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5D93" w:rsidRDefault="00905D93">
      <w:pPr>
        <w:pStyle w:val="Corpodetexto"/>
        <w:spacing w:before="60"/>
        <w:ind w:left="0"/>
        <w:jc w:val="left"/>
        <w:rPr>
          <w:rFonts w:ascii="Times New Roman"/>
        </w:rPr>
      </w:pPr>
    </w:p>
    <w:p w:rsidR="00905D93" w:rsidRDefault="00D93FFB">
      <w:pPr>
        <w:pStyle w:val="Ttulo1"/>
        <w:ind w:left="856" w:right="1633" w:firstLine="0"/>
        <w:jc w:val="center"/>
      </w:pPr>
      <w:r>
        <w:t>EDITAL</w:t>
      </w:r>
      <w:r>
        <w:rPr>
          <w:spacing w:val="-2"/>
        </w:rPr>
        <w:t xml:space="preserve"> (GERAL)</w:t>
      </w:r>
    </w:p>
    <w:p w:rsidR="00905D93" w:rsidRDefault="00D93FFB">
      <w:pPr>
        <w:pStyle w:val="Ttulo2"/>
        <w:spacing w:before="1"/>
        <w:ind w:left="856" w:right="1632" w:firstLine="0"/>
        <w:jc w:val="center"/>
      </w:pPr>
      <w:r>
        <w:t>(Processo</w:t>
      </w:r>
      <w:r>
        <w:rPr>
          <w:spacing w:val="-5"/>
        </w:rPr>
        <w:t xml:space="preserve"> </w:t>
      </w:r>
      <w:r>
        <w:t>Administrativo</w:t>
      </w:r>
      <w:r>
        <w:rPr>
          <w:spacing w:val="-3"/>
        </w:rPr>
        <w:t xml:space="preserve"> </w:t>
      </w:r>
      <w:r>
        <w:t>n°</w:t>
      </w:r>
      <w:r>
        <w:rPr>
          <w:spacing w:val="-2"/>
        </w:rPr>
        <w:t xml:space="preserve"> </w:t>
      </w:r>
      <w:r w:rsidR="00EA2C43" w:rsidRPr="004035AC">
        <w:t>074.7730.2025.0066919-63</w:t>
      </w:r>
      <w:r>
        <w:rPr>
          <w:spacing w:val="-5"/>
        </w:rPr>
        <w:t>)</w:t>
      </w:r>
    </w:p>
    <w:p w:rsidR="00905D93" w:rsidRDefault="00905D93">
      <w:pPr>
        <w:pStyle w:val="Corpodetexto"/>
        <w:ind w:left="0"/>
        <w:jc w:val="left"/>
        <w:rPr>
          <w:b/>
        </w:rPr>
      </w:pPr>
    </w:p>
    <w:p w:rsidR="00905D93" w:rsidRPr="00BC21D9" w:rsidRDefault="00D93FFB">
      <w:pPr>
        <w:pStyle w:val="Corpodetexto"/>
        <w:ind w:left="1425" w:right="1250"/>
        <w:jc w:val="center"/>
        <w:rPr>
          <w:b/>
        </w:rPr>
      </w:pPr>
      <w:r w:rsidRPr="00BC21D9">
        <w:rPr>
          <w:b/>
        </w:rPr>
        <w:t>BB</w:t>
      </w:r>
      <w:r w:rsidRPr="00BC21D9">
        <w:rPr>
          <w:b/>
          <w:spacing w:val="-2"/>
        </w:rPr>
        <w:t xml:space="preserve"> </w:t>
      </w:r>
      <w:r w:rsidR="00A42DDD">
        <w:rPr>
          <w:b/>
          <w:spacing w:val="-2"/>
        </w:rPr>
        <w:t>1094821</w:t>
      </w:r>
      <w:bookmarkStart w:id="0" w:name="_GoBack"/>
      <w:bookmarkEnd w:id="0"/>
    </w:p>
    <w:p w:rsidR="00905D93" w:rsidRDefault="00D93FFB">
      <w:pPr>
        <w:pStyle w:val="Ttulo2"/>
        <w:spacing w:before="9"/>
        <w:ind w:left="856" w:firstLine="0"/>
        <w:jc w:val="center"/>
      </w:pPr>
      <w:r>
        <w:rPr>
          <w:noProof/>
        </w:rPr>
        <mc:AlternateContent>
          <mc:Choice Requires="wpg">
            <w:drawing>
              <wp:anchor distT="0" distB="0" distL="0" distR="0" simplePos="0" relativeHeight="15729152" behindDoc="0" locked="0" layoutInCell="1" allowOverlap="1">
                <wp:simplePos x="0" y="0"/>
                <wp:positionH relativeFrom="page">
                  <wp:posOffset>3489959</wp:posOffset>
                </wp:positionH>
                <wp:positionV relativeFrom="paragraph">
                  <wp:posOffset>5610</wp:posOffset>
                </wp:positionV>
                <wp:extent cx="554990" cy="139065"/>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4990" cy="139065"/>
                          <a:chOff x="0" y="0"/>
                          <a:chExt cx="554990" cy="139065"/>
                        </a:xfrm>
                      </wpg:grpSpPr>
                      <pic:pic xmlns:pic="http://schemas.openxmlformats.org/drawingml/2006/picture">
                        <pic:nvPicPr>
                          <pic:cNvPr id="6" name="Image 6"/>
                          <pic:cNvPicPr/>
                        </pic:nvPicPr>
                        <pic:blipFill>
                          <a:blip r:embed="rId8" cstate="print"/>
                          <a:stretch>
                            <a:fillRect/>
                          </a:stretch>
                        </pic:blipFill>
                        <pic:spPr>
                          <a:xfrm>
                            <a:off x="0" y="16853"/>
                            <a:ext cx="554735" cy="121919"/>
                          </a:xfrm>
                          <a:prstGeom prst="rect">
                            <a:avLst/>
                          </a:prstGeom>
                        </pic:spPr>
                      </pic:pic>
                      <wps:wsp>
                        <wps:cNvPr id="7" name="Textbox 7"/>
                        <wps:cNvSpPr txBox="1"/>
                        <wps:spPr>
                          <a:xfrm>
                            <a:off x="0" y="0"/>
                            <a:ext cx="554990" cy="139065"/>
                          </a:xfrm>
                          <a:prstGeom prst="rect">
                            <a:avLst/>
                          </a:prstGeom>
                        </wps:spPr>
                        <wps:txbx>
                          <w:txbxContent>
                            <w:p w:rsidR="00EA2C43" w:rsidRDefault="00EA2C43">
                              <w:pPr>
                                <w:ind w:left="-5"/>
                                <w:rPr>
                                  <w:b/>
                                  <w:sz w:val="18"/>
                                </w:rPr>
                              </w:pPr>
                              <w:r>
                                <w:rPr>
                                  <w:b/>
                                  <w:sz w:val="18"/>
                                </w:rPr>
                                <w:t>E</w:t>
                              </w:r>
                              <w:r>
                                <w:rPr>
                                  <w:b/>
                                  <w:spacing w:val="-22"/>
                                  <w:sz w:val="18"/>
                                </w:rPr>
                                <w:t xml:space="preserve"> </w:t>
                              </w:r>
                              <w:r>
                                <w:rPr>
                                  <w:b/>
                                  <w:sz w:val="18"/>
                                </w:rPr>
                                <w:t>D</w:t>
                              </w:r>
                              <w:r>
                                <w:rPr>
                                  <w:b/>
                                  <w:spacing w:val="-22"/>
                                  <w:sz w:val="18"/>
                                </w:rPr>
                                <w:t xml:space="preserve"> </w:t>
                              </w:r>
                              <w:r>
                                <w:rPr>
                                  <w:b/>
                                  <w:sz w:val="18"/>
                                </w:rPr>
                                <w:t>I</w:t>
                              </w:r>
                              <w:r>
                                <w:rPr>
                                  <w:b/>
                                  <w:spacing w:val="-25"/>
                                  <w:sz w:val="18"/>
                                </w:rPr>
                                <w:t xml:space="preserve"> </w:t>
                              </w:r>
                              <w:r>
                                <w:rPr>
                                  <w:b/>
                                  <w:sz w:val="18"/>
                                </w:rPr>
                                <w:t>T</w:t>
                              </w:r>
                              <w:r>
                                <w:rPr>
                                  <w:b/>
                                  <w:spacing w:val="-21"/>
                                  <w:sz w:val="18"/>
                                </w:rPr>
                                <w:t xml:space="preserve"> </w:t>
                              </w:r>
                              <w:r>
                                <w:rPr>
                                  <w:b/>
                                  <w:sz w:val="18"/>
                                </w:rPr>
                                <w:t>A</w:t>
                              </w:r>
                              <w:r>
                                <w:rPr>
                                  <w:b/>
                                  <w:spacing w:val="-25"/>
                                  <w:sz w:val="18"/>
                                </w:rPr>
                                <w:t xml:space="preserve"> </w:t>
                              </w:r>
                              <w:r>
                                <w:rPr>
                                  <w:b/>
                                  <w:spacing w:val="-10"/>
                                  <w:sz w:val="18"/>
                                </w:rPr>
                                <w:t>L</w:t>
                              </w:r>
                            </w:p>
                          </w:txbxContent>
                        </wps:txbx>
                        <wps:bodyPr wrap="square" lIns="0" tIns="0" rIns="0" bIns="0" rtlCol="0">
                          <a:noAutofit/>
                        </wps:bodyPr>
                      </wps:wsp>
                    </wpg:wgp>
                  </a:graphicData>
                </a:graphic>
              </wp:anchor>
            </w:drawing>
          </mc:Choice>
          <mc:Fallback>
            <w:pict>
              <v:group id="Group 5" o:spid="_x0000_s1026" style="position:absolute;left:0;text-align:left;margin-left:274.8pt;margin-top:.45pt;width:43.7pt;height:10.95pt;z-index:15729152;mso-wrap-distance-left:0;mso-wrap-distance-right:0;mso-position-horizontal-relative:page" coordsize="5549,139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 o:spid="_x0000_s1027" type="#_x0000_t75" style="position:absolute;top:168;width:5547;height:1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">
                  <v:imagedata r:id="rId9" o:title=""/>
                </v:shape>
                <v:shapetype id="_x0000_t202" coordsize="21600,21600" o:spt="202" path="m,l,21600r21600,l21600,xe">
                  <v:stroke joinstyle="miter"/>
                  <v:path gradientshapeok="t" o:connecttype="rect"/>
                </v:shapetype>
                <v:shape id="Textbox 7" o:spid="_x0000_s1028" type="#_x0000_t202" style="position:absolute;width:5549;height:1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EA2C43" w:rsidRDefault="00EA2C43">
                        <w:pPr>
                          <w:ind w:left="-5"/>
                          <w:rPr>
                            <w:b/>
                            <w:sz w:val="18"/>
                          </w:rPr>
                        </w:pPr>
                        <w:r>
                          <w:rPr>
                            <w:b/>
                            <w:sz w:val="18"/>
                          </w:rPr>
                          <w:t>E</w:t>
                        </w:r>
                        <w:r>
                          <w:rPr>
                            <w:b/>
                            <w:spacing w:val="-22"/>
                            <w:sz w:val="18"/>
                          </w:rPr>
                          <w:t xml:space="preserve"> </w:t>
                        </w:r>
                        <w:r>
                          <w:rPr>
                            <w:b/>
                            <w:sz w:val="18"/>
                          </w:rPr>
                          <w:t>D</w:t>
                        </w:r>
                        <w:r>
                          <w:rPr>
                            <w:b/>
                            <w:spacing w:val="-22"/>
                            <w:sz w:val="18"/>
                          </w:rPr>
                          <w:t xml:space="preserve"> </w:t>
                        </w:r>
                        <w:r>
                          <w:rPr>
                            <w:b/>
                            <w:sz w:val="18"/>
                          </w:rPr>
                          <w:t>I</w:t>
                        </w:r>
                        <w:r>
                          <w:rPr>
                            <w:b/>
                            <w:spacing w:val="-25"/>
                            <w:sz w:val="18"/>
                          </w:rPr>
                          <w:t xml:space="preserve"> </w:t>
                        </w:r>
                        <w:r>
                          <w:rPr>
                            <w:b/>
                            <w:sz w:val="18"/>
                          </w:rPr>
                          <w:t>T</w:t>
                        </w:r>
                        <w:r>
                          <w:rPr>
                            <w:b/>
                            <w:spacing w:val="-21"/>
                            <w:sz w:val="18"/>
                          </w:rPr>
                          <w:t xml:space="preserve"> </w:t>
                        </w:r>
                        <w:r>
                          <w:rPr>
                            <w:b/>
                            <w:sz w:val="18"/>
                          </w:rPr>
                          <w:t>A</w:t>
                        </w:r>
                        <w:r>
                          <w:rPr>
                            <w:b/>
                            <w:spacing w:val="-25"/>
                            <w:sz w:val="18"/>
                          </w:rPr>
                          <w:t xml:space="preserve"> </w:t>
                        </w:r>
                        <w:r>
                          <w:rPr>
                            <w:b/>
                            <w:spacing w:val="-10"/>
                            <w:sz w:val="18"/>
                          </w:rPr>
                          <w:t>L</w:t>
                        </w:r>
                      </w:p>
                    </w:txbxContent>
                  </v:textbox>
                </v:shape>
                <w10:wrap anchorx="page"/>
              </v:group>
            </w:pict>
          </mc:Fallback>
        </mc:AlternateContent>
      </w:r>
      <w:r w:rsidR="004035AC">
        <w:rPr>
          <w:spacing w:val="-2"/>
        </w:rPr>
        <w:t>01</w:t>
      </w:r>
      <w:r>
        <w:rPr>
          <w:spacing w:val="-2"/>
        </w:rPr>
        <w:t>.202</w:t>
      </w:r>
      <w:r w:rsidR="004035AC">
        <w:rPr>
          <w:spacing w:val="-2"/>
        </w:rPr>
        <w:t>6</w:t>
      </w:r>
    </w:p>
    <w:p w:rsidR="00905D93" w:rsidRDefault="00905D93">
      <w:pPr>
        <w:pStyle w:val="Corpodetexto"/>
        <w:spacing w:before="28"/>
        <w:ind w:left="0"/>
        <w:jc w:val="left"/>
        <w:rPr>
          <w:b/>
        </w:rPr>
      </w:pPr>
    </w:p>
    <w:p w:rsidR="00905D93" w:rsidRPr="001C394A" w:rsidRDefault="00D93FFB">
      <w:pPr>
        <w:pStyle w:val="Corpodetexto"/>
        <w:spacing w:line="217" w:lineRule="exact"/>
        <w:ind w:left="203"/>
        <w:jc w:val="left"/>
      </w:pPr>
      <w:r w:rsidRPr="001C394A">
        <w:t>(</w:t>
      </w:r>
      <w:r w:rsidRPr="001C394A">
        <w:rPr>
          <w:spacing w:val="25"/>
        </w:rPr>
        <w:t xml:space="preserve"> </w:t>
      </w:r>
      <w:r w:rsidRPr="001C394A">
        <w:rPr>
          <w:b/>
        </w:rPr>
        <w:t>X</w:t>
      </w:r>
      <w:r w:rsidRPr="001C394A">
        <w:rPr>
          <w:b/>
          <w:spacing w:val="62"/>
        </w:rPr>
        <w:t xml:space="preserve"> </w:t>
      </w:r>
      <w:r w:rsidRPr="001C394A">
        <w:t>)</w:t>
      </w:r>
      <w:r w:rsidRPr="001C394A">
        <w:rPr>
          <w:spacing w:val="41"/>
        </w:rPr>
        <w:t xml:space="preserve"> </w:t>
      </w:r>
      <w:r w:rsidRPr="001C394A">
        <w:t>Sistema de</w:t>
      </w:r>
      <w:r w:rsidRPr="001C394A">
        <w:rPr>
          <w:spacing w:val="-5"/>
        </w:rPr>
        <w:t xml:space="preserve"> </w:t>
      </w:r>
      <w:r w:rsidRPr="001C394A">
        <w:t xml:space="preserve">Registro de </w:t>
      </w:r>
      <w:r w:rsidRPr="001C394A">
        <w:rPr>
          <w:spacing w:val="-2"/>
        </w:rPr>
        <w:t>Preços</w:t>
      </w:r>
    </w:p>
    <w:p w:rsidR="00905D93" w:rsidRPr="001C394A" w:rsidRDefault="00D93FFB">
      <w:pPr>
        <w:pStyle w:val="Corpodetexto"/>
        <w:spacing w:line="217" w:lineRule="exact"/>
        <w:ind w:left="762"/>
        <w:jc w:val="left"/>
      </w:pPr>
      <w:r w:rsidRPr="001C394A">
        <w:t>(</w:t>
      </w:r>
      <w:r w:rsidRPr="001C394A">
        <w:rPr>
          <w:spacing w:val="-2"/>
        </w:rPr>
        <w:t xml:space="preserve"> </w:t>
      </w:r>
      <w:r w:rsidRPr="001C394A">
        <w:t>X</w:t>
      </w:r>
      <w:r w:rsidRPr="001C394A">
        <w:rPr>
          <w:spacing w:val="1"/>
        </w:rPr>
        <w:t xml:space="preserve"> </w:t>
      </w:r>
      <w:r w:rsidRPr="001C394A">
        <w:t>)</w:t>
      </w:r>
      <w:r w:rsidRPr="001C394A">
        <w:rPr>
          <w:spacing w:val="-3"/>
        </w:rPr>
        <w:t xml:space="preserve"> </w:t>
      </w:r>
      <w:r w:rsidRPr="001C394A">
        <w:t>PREGÃO ELETRÔNICO</w:t>
      </w:r>
      <w:r w:rsidRPr="001C394A">
        <w:rPr>
          <w:spacing w:val="-2"/>
        </w:rPr>
        <w:t xml:space="preserve"> </w:t>
      </w:r>
      <w:r w:rsidRPr="001C394A">
        <w:t>Nº</w:t>
      </w:r>
      <w:r w:rsidRPr="001C394A">
        <w:rPr>
          <w:spacing w:val="-3"/>
        </w:rPr>
        <w:t xml:space="preserve"> </w:t>
      </w:r>
      <w:r w:rsidRPr="001C394A">
        <w:rPr>
          <w:spacing w:val="-2"/>
        </w:rPr>
        <w:t>0</w:t>
      </w:r>
      <w:r w:rsidR="00B6673D" w:rsidRPr="001C394A">
        <w:rPr>
          <w:spacing w:val="-2"/>
        </w:rPr>
        <w:t>1</w:t>
      </w:r>
      <w:r w:rsidRPr="001C394A">
        <w:rPr>
          <w:spacing w:val="-2"/>
        </w:rPr>
        <w:t>/202</w:t>
      </w:r>
      <w:r w:rsidR="00B6673D" w:rsidRPr="001C394A">
        <w:rPr>
          <w:spacing w:val="-2"/>
        </w:rPr>
        <w:t>6</w:t>
      </w:r>
    </w:p>
    <w:p w:rsidR="00905D93" w:rsidRPr="001C394A" w:rsidRDefault="00D93FFB">
      <w:pPr>
        <w:pStyle w:val="Corpodetexto"/>
        <w:tabs>
          <w:tab w:val="left" w:pos="4251"/>
          <w:tab w:val="left" w:pos="4952"/>
        </w:tabs>
        <w:spacing w:before="1" w:line="216" w:lineRule="exact"/>
        <w:ind w:left="762"/>
        <w:jc w:val="left"/>
      </w:pPr>
      <w:r w:rsidRPr="001C394A">
        <w:t>(</w:t>
      </w:r>
      <w:r w:rsidRPr="001C394A">
        <w:rPr>
          <w:spacing w:val="80"/>
          <w:w w:val="150"/>
        </w:rPr>
        <w:t xml:space="preserve"> </w:t>
      </w:r>
      <w:r w:rsidRPr="001C394A">
        <w:t>) CONCORRÊNCIA ELETRÔNICA Nº</w:t>
      </w:r>
      <w:r w:rsidRPr="001C394A">
        <w:rPr>
          <w:spacing w:val="-1"/>
        </w:rPr>
        <w:t xml:space="preserve"> </w:t>
      </w:r>
      <w:r w:rsidRPr="001C394A">
        <w:rPr>
          <w:u w:val="single"/>
        </w:rPr>
        <w:tab/>
      </w:r>
      <w:r w:rsidRPr="001C394A">
        <w:rPr>
          <w:spacing w:val="-5"/>
        </w:rPr>
        <w:t>/20</w:t>
      </w:r>
      <w:r w:rsidRPr="001C394A">
        <w:rPr>
          <w:u w:val="single"/>
        </w:rPr>
        <w:tab/>
      </w:r>
    </w:p>
    <w:p w:rsidR="00905D93" w:rsidRPr="001C394A" w:rsidRDefault="00D93FFB">
      <w:pPr>
        <w:spacing w:line="168" w:lineRule="exact"/>
        <w:ind w:left="762"/>
        <w:rPr>
          <w:b/>
          <w:sz w:val="14"/>
        </w:rPr>
      </w:pPr>
      <w:r w:rsidRPr="001C394A">
        <w:rPr>
          <w:b/>
          <w:sz w:val="14"/>
        </w:rPr>
        <w:t>Nota:</w:t>
      </w:r>
      <w:r w:rsidRPr="001C394A">
        <w:rPr>
          <w:b/>
          <w:spacing w:val="-4"/>
          <w:sz w:val="14"/>
        </w:rPr>
        <w:t xml:space="preserve"> </w:t>
      </w:r>
      <w:r w:rsidRPr="001C394A">
        <w:rPr>
          <w:b/>
          <w:sz w:val="14"/>
        </w:rPr>
        <w:t>assinalar</w:t>
      </w:r>
      <w:r w:rsidRPr="001C394A">
        <w:rPr>
          <w:b/>
          <w:spacing w:val="-3"/>
          <w:sz w:val="14"/>
        </w:rPr>
        <w:t xml:space="preserve"> </w:t>
      </w:r>
      <w:r w:rsidRPr="001C394A">
        <w:rPr>
          <w:b/>
          <w:sz w:val="14"/>
        </w:rPr>
        <w:t>a</w:t>
      </w:r>
      <w:r w:rsidRPr="001C394A">
        <w:rPr>
          <w:b/>
          <w:spacing w:val="-3"/>
          <w:sz w:val="14"/>
        </w:rPr>
        <w:t xml:space="preserve"> </w:t>
      </w:r>
      <w:r w:rsidRPr="001C394A">
        <w:rPr>
          <w:b/>
          <w:sz w:val="14"/>
        </w:rPr>
        <w:t>opção</w:t>
      </w:r>
      <w:r w:rsidRPr="001C394A">
        <w:rPr>
          <w:b/>
          <w:spacing w:val="-3"/>
          <w:sz w:val="14"/>
        </w:rPr>
        <w:t xml:space="preserve"> </w:t>
      </w:r>
      <w:r w:rsidRPr="001C394A">
        <w:rPr>
          <w:b/>
          <w:spacing w:val="-2"/>
          <w:sz w:val="14"/>
        </w:rPr>
        <w:t>pertinente</w:t>
      </w:r>
    </w:p>
    <w:p w:rsidR="00905D93" w:rsidRPr="001C394A" w:rsidRDefault="00D93FFB">
      <w:pPr>
        <w:pStyle w:val="Corpodetexto"/>
        <w:spacing w:before="1"/>
        <w:ind w:left="0"/>
        <w:jc w:val="left"/>
        <w:rPr>
          <w:b/>
          <w:sz w:val="16"/>
        </w:rPr>
      </w:pPr>
      <w:r w:rsidRPr="001C394A">
        <w:rPr>
          <w:noProof/>
        </w:rPr>
        <mc:AlternateContent>
          <mc:Choice Requires="wps">
            <w:drawing>
              <wp:anchor distT="0" distB="0" distL="0" distR="0" simplePos="0" relativeHeight="487587840" behindDoc="1" locked="0" layoutInCell="1" allowOverlap="1">
                <wp:simplePos x="0" y="0"/>
                <wp:positionH relativeFrom="page">
                  <wp:posOffset>1080516</wp:posOffset>
                </wp:positionH>
                <wp:positionV relativeFrom="paragraph">
                  <wp:posOffset>139050</wp:posOffset>
                </wp:positionV>
                <wp:extent cx="5890260" cy="18415"/>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90260" cy="18415"/>
                        </a:xfrm>
                        <a:custGeom>
                          <a:avLst/>
                          <a:gdLst/>
                          <a:ahLst/>
                          <a:cxnLst/>
                          <a:rect l="l" t="t" r="r" b="b"/>
                          <a:pathLst>
                            <a:path w="5890260" h="18415">
                              <a:moveTo>
                                <a:pt x="5890260" y="0"/>
                              </a:moveTo>
                              <a:lnTo>
                                <a:pt x="5881116" y="0"/>
                              </a:lnTo>
                              <a:lnTo>
                                <a:pt x="5871972" y="0"/>
                              </a:lnTo>
                              <a:lnTo>
                                <a:pt x="0" y="0"/>
                              </a:lnTo>
                              <a:lnTo>
                                <a:pt x="0" y="18288"/>
                              </a:lnTo>
                              <a:lnTo>
                                <a:pt x="5871972" y="18288"/>
                              </a:lnTo>
                              <a:lnTo>
                                <a:pt x="5881116" y="18288"/>
                              </a:lnTo>
                              <a:lnTo>
                                <a:pt x="5890260" y="18288"/>
                              </a:lnTo>
                              <a:lnTo>
                                <a:pt x="58902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EC8D187" id="Graphic 8" o:spid="_x0000_s1026" style="position:absolute;margin-left:85.1pt;margin-top:10.95pt;width:463.8pt;height:1.45pt;z-index:-15728640;visibility:visible;mso-wrap-style:square;mso-wrap-distance-left:0;mso-wrap-distance-top:0;mso-wrap-distance-right:0;mso-wrap-distance-bottom:0;mso-position-horizontal:absolute;mso-position-horizontal-relative:page;mso-position-vertical:absolute;mso-position-vertical-relative:text;v-text-anchor:top" coordsize="58902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" path="m5890260,r-9144,l5871972,,,,,18288r5871972,l5881116,18288r9144,l5890260,xe" fillcolor="black" stroked="f">
                <v:path arrowok="t"/>
                <w10:wrap type="topAndBottom" anchorx="page"/>
              </v:shape>
            </w:pict>
          </mc:Fallback>
        </mc:AlternateContent>
      </w:r>
    </w:p>
    <w:p w:rsidR="00905D93" w:rsidRPr="001C394A" w:rsidRDefault="00D93FFB">
      <w:pPr>
        <w:tabs>
          <w:tab w:val="left" w:pos="4177"/>
          <w:tab w:val="left" w:pos="9378"/>
        </w:tabs>
        <w:spacing w:before="2"/>
        <w:ind w:left="107"/>
        <w:rPr>
          <w:b/>
          <w:sz w:val="18"/>
        </w:rPr>
      </w:pPr>
      <w:r w:rsidRPr="001C394A">
        <w:rPr>
          <w:sz w:val="18"/>
          <w:u w:val="thick"/>
        </w:rPr>
        <w:tab/>
      </w:r>
      <w:r w:rsidRPr="001C394A">
        <w:rPr>
          <w:b/>
          <w:spacing w:val="-2"/>
          <w:sz w:val="18"/>
          <w:u w:val="thick"/>
        </w:rPr>
        <w:t>PREÂMBULO</w:t>
      </w:r>
      <w:r w:rsidRPr="001C394A">
        <w:rPr>
          <w:b/>
          <w:sz w:val="18"/>
          <w:u w:val="thick"/>
        </w:rPr>
        <w:tab/>
      </w:r>
    </w:p>
    <w:p w:rsidR="00905D93" w:rsidRPr="001C394A" w:rsidRDefault="00905D93">
      <w:pPr>
        <w:pStyle w:val="Corpodetexto"/>
        <w:spacing w:before="28"/>
        <w:ind w:left="0"/>
        <w:jc w:val="left"/>
        <w:rPr>
          <w:b/>
        </w:rPr>
      </w:pPr>
    </w:p>
    <w:p w:rsidR="00905D93" w:rsidRPr="001C394A" w:rsidRDefault="00D93FFB" w:rsidP="00AD6D55">
      <w:pPr>
        <w:pStyle w:val="Ttulo2"/>
        <w:numPr>
          <w:ilvl w:val="0"/>
          <w:numId w:val="28"/>
        </w:numPr>
        <w:tabs>
          <w:tab w:val="left" w:pos="467"/>
        </w:tabs>
        <w:spacing w:before="1"/>
        <w:ind w:hanging="276"/>
      </w:pPr>
      <w:r w:rsidRPr="001C394A">
        <w:t>Regência</w:t>
      </w:r>
      <w:r w:rsidRPr="001C394A">
        <w:rPr>
          <w:spacing w:val="1"/>
        </w:rPr>
        <w:t xml:space="preserve"> </w:t>
      </w:r>
      <w:r w:rsidRPr="001C394A">
        <w:rPr>
          <w:spacing w:val="-2"/>
        </w:rPr>
        <w:t>legal:</w:t>
      </w:r>
    </w:p>
    <w:p w:rsidR="00905D93" w:rsidRPr="001C394A" w:rsidRDefault="00D93FFB">
      <w:pPr>
        <w:pStyle w:val="Corpodetexto"/>
        <w:spacing w:before="1"/>
        <w:ind w:left="191" w:right="99"/>
        <w:jc w:val="left"/>
      </w:pPr>
      <w:r w:rsidRPr="001C394A">
        <w:rPr>
          <w:noProof/>
        </w:rPr>
        <mc:AlternateContent>
          <mc:Choice Requires="wps">
            <w:drawing>
              <wp:anchor distT="0" distB="0" distL="0" distR="0" simplePos="0" relativeHeight="487125504" behindDoc="1" locked="0" layoutInCell="1" allowOverlap="1">
                <wp:simplePos x="0" y="0"/>
                <wp:positionH relativeFrom="page">
                  <wp:posOffset>6620255</wp:posOffset>
                </wp:positionH>
                <wp:positionV relativeFrom="paragraph">
                  <wp:posOffset>83060</wp:posOffset>
                </wp:positionV>
                <wp:extent cx="41275" cy="508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275" cy="5080"/>
                        </a:xfrm>
                        <a:custGeom>
                          <a:avLst/>
                          <a:gdLst/>
                          <a:ahLst/>
                          <a:cxnLst/>
                          <a:rect l="l" t="t" r="r" b="b"/>
                          <a:pathLst>
                            <a:path w="41275" h="5080">
                              <a:moveTo>
                                <a:pt x="41148" y="4571"/>
                              </a:moveTo>
                              <a:lnTo>
                                <a:pt x="0" y="4571"/>
                              </a:lnTo>
                              <a:lnTo>
                                <a:pt x="0" y="0"/>
                              </a:lnTo>
                              <a:lnTo>
                                <a:pt x="41148" y="0"/>
                              </a:lnTo>
                              <a:lnTo>
                                <a:pt x="41148" y="4571"/>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FE3D50" id="Graphic 9" o:spid="_x0000_s1026" style="position:absolute;margin-left:521.3pt;margin-top:6.55pt;width:3.25pt;height:.4pt;z-index:-16190976;visibility:visible;mso-wrap-style:square;mso-wrap-distance-left:0;mso-wrap-distance-top:0;mso-wrap-distance-right:0;mso-wrap-distance-bottom:0;mso-position-horizontal:absolute;mso-position-horizontal-relative:page;mso-position-vertical:absolute;mso-position-vertical-relative:text;v-text-anchor:top" coordsize="41275,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" path="m41148,4571l,4571,,,41148,r,4571xe" fillcolor="black" stroked="f">
                <v:path arrowok="t"/>
                <w10:wrap anchorx="page"/>
              </v:shape>
            </w:pict>
          </mc:Fallback>
        </mc:AlternateContent>
      </w:r>
      <w:r w:rsidRPr="001C394A">
        <w:rPr>
          <w:noProof/>
        </w:rPr>
        <mc:AlternateContent>
          <mc:Choice Requires="wps">
            <w:drawing>
              <wp:anchor distT="0" distB="0" distL="0" distR="0" simplePos="0" relativeHeight="487126016" behindDoc="1" locked="0" layoutInCell="1" allowOverlap="1">
                <wp:simplePos x="0" y="0"/>
                <wp:positionH relativeFrom="page">
                  <wp:posOffset>3971544</wp:posOffset>
                </wp:positionH>
                <wp:positionV relativeFrom="paragraph">
                  <wp:posOffset>220220</wp:posOffset>
                </wp:positionV>
                <wp:extent cx="43180" cy="5080"/>
                <wp:effectExtent l="0" t="0" r="0" b="0"/>
                <wp:wrapNone/>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 cy="5080"/>
                        </a:xfrm>
                        <a:custGeom>
                          <a:avLst/>
                          <a:gdLst/>
                          <a:ahLst/>
                          <a:cxnLst/>
                          <a:rect l="l" t="t" r="r" b="b"/>
                          <a:pathLst>
                            <a:path w="43180" h="5080">
                              <a:moveTo>
                                <a:pt x="42672" y="4571"/>
                              </a:moveTo>
                              <a:lnTo>
                                <a:pt x="0" y="4571"/>
                              </a:lnTo>
                              <a:lnTo>
                                <a:pt x="0" y="0"/>
                              </a:lnTo>
                              <a:lnTo>
                                <a:pt x="42672" y="0"/>
                              </a:lnTo>
                              <a:lnTo>
                                <a:pt x="42672" y="4571"/>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894354" id="Graphic 10" o:spid="_x0000_s1026" style="position:absolute;margin-left:312.7pt;margin-top:17.35pt;width:3.4pt;height:.4pt;z-index:-16190464;visibility:visible;mso-wrap-style:square;mso-wrap-distance-left:0;mso-wrap-distance-top:0;mso-wrap-distance-right:0;mso-wrap-distance-bottom:0;mso-position-horizontal:absolute;mso-position-horizontal-relative:page;mso-position-vertical:absolute;mso-position-vertical-relative:text;v-text-anchor:top" coordsize="4318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" path="m42672,4571l,4571,,,42672,r,4571xe" fillcolor="black" stroked="f">
                <v:path arrowok="t"/>
                <w10:wrap anchorx="page"/>
              </v:shape>
            </w:pict>
          </mc:Fallback>
        </mc:AlternateContent>
      </w:r>
      <w:r w:rsidRPr="001C394A">
        <w:t>Esta</w:t>
      </w:r>
      <w:r w:rsidRPr="001C394A">
        <w:rPr>
          <w:spacing w:val="-10"/>
        </w:rPr>
        <w:t xml:space="preserve"> </w:t>
      </w:r>
      <w:r w:rsidRPr="001C394A">
        <w:t>licitação</w:t>
      </w:r>
      <w:r w:rsidRPr="001C394A">
        <w:rPr>
          <w:spacing w:val="-12"/>
        </w:rPr>
        <w:t xml:space="preserve"> </w:t>
      </w:r>
      <w:r w:rsidRPr="001C394A">
        <w:t>obedecerá</w:t>
      </w:r>
      <w:r w:rsidRPr="001C394A">
        <w:rPr>
          <w:spacing w:val="-9"/>
        </w:rPr>
        <w:t xml:space="preserve"> </w:t>
      </w:r>
      <w:r w:rsidRPr="001C394A">
        <w:t>as</w:t>
      </w:r>
      <w:r w:rsidRPr="001C394A">
        <w:rPr>
          <w:spacing w:val="-10"/>
        </w:rPr>
        <w:t xml:space="preserve"> </w:t>
      </w:r>
      <w:r w:rsidRPr="001C394A">
        <w:t>disposições</w:t>
      </w:r>
      <w:r w:rsidRPr="001C394A">
        <w:rPr>
          <w:spacing w:val="-10"/>
        </w:rPr>
        <w:t xml:space="preserve"> </w:t>
      </w:r>
      <w:r w:rsidRPr="001C394A">
        <w:t>da</w:t>
      </w:r>
      <w:r w:rsidRPr="001C394A">
        <w:rPr>
          <w:spacing w:val="-9"/>
        </w:rPr>
        <w:t xml:space="preserve"> </w:t>
      </w:r>
      <w:r w:rsidRPr="001C394A">
        <w:t>Lei</w:t>
      </w:r>
      <w:r w:rsidRPr="001C394A">
        <w:rPr>
          <w:spacing w:val="-12"/>
        </w:rPr>
        <w:t xml:space="preserve"> </w:t>
      </w:r>
      <w:r w:rsidRPr="001C394A">
        <w:t>n°</w:t>
      </w:r>
      <w:r w:rsidRPr="001C394A">
        <w:rPr>
          <w:spacing w:val="-8"/>
        </w:rPr>
        <w:t xml:space="preserve"> </w:t>
      </w:r>
      <w:r w:rsidRPr="001C394A">
        <w:t>14.634,</w:t>
      </w:r>
      <w:r w:rsidRPr="001C394A">
        <w:rPr>
          <w:spacing w:val="-9"/>
        </w:rPr>
        <w:t xml:space="preserve"> </w:t>
      </w:r>
      <w:r w:rsidRPr="001C394A">
        <w:t>de</w:t>
      </w:r>
      <w:r w:rsidRPr="001C394A">
        <w:rPr>
          <w:spacing w:val="-6"/>
        </w:rPr>
        <w:t xml:space="preserve"> </w:t>
      </w:r>
      <w:r w:rsidRPr="001C394A">
        <w:t>28</w:t>
      </w:r>
      <w:r w:rsidRPr="001C394A">
        <w:rPr>
          <w:spacing w:val="-10"/>
        </w:rPr>
        <w:t xml:space="preserve"> </w:t>
      </w:r>
      <w:r w:rsidRPr="001C394A">
        <w:t>de</w:t>
      </w:r>
      <w:r w:rsidRPr="001C394A">
        <w:rPr>
          <w:spacing w:val="-10"/>
        </w:rPr>
        <w:t xml:space="preserve"> </w:t>
      </w:r>
      <w:r w:rsidRPr="001C394A">
        <w:t>novembro</w:t>
      </w:r>
      <w:r w:rsidRPr="001C394A">
        <w:rPr>
          <w:spacing w:val="-10"/>
        </w:rPr>
        <w:t xml:space="preserve"> </w:t>
      </w:r>
      <w:r w:rsidRPr="001C394A">
        <w:t>de</w:t>
      </w:r>
      <w:r w:rsidRPr="001C394A">
        <w:rPr>
          <w:spacing w:val="-13"/>
        </w:rPr>
        <w:t xml:space="preserve"> </w:t>
      </w:r>
      <w:r w:rsidRPr="001C394A">
        <w:t>2023,</w:t>
      </w:r>
      <w:r w:rsidRPr="001C394A">
        <w:rPr>
          <w:spacing w:val="-9"/>
        </w:rPr>
        <w:t xml:space="preserve"> </w:t>
      </w:r>
      <w:r w:rsidRPr="001C394A">
        <w:t>da</w:t>
      </w:r>
      <w:r w:rsidRPr="001C394A">
        <w:rPr>
          <w:spacing w:val="-8"/>
        </w:rPr>
        <w:t xml:space="preserve"> </w:t>
      </w:r>
      <w:r w:rsidRPr="001C394A">
        <w:t>Lei</w:t>
      </w:r>
      <w:r w:rsidRPr="001C394A">
        <w:rPr>
          <w:spacing w:val="-12"/>
        </w:rPr>
        <w:t xml:space="preserve"> </w:t>
      </w:r>
      <w:r w:rsidRPr="001C394A">
        <w:t>Complementar</w:t>
      </w:r>
      <w:r w:rsidRPr="001C394A">
        <w:rPr>
          <w:spacing w:val="-12"/>
        </w:rPr>
        <w:t xml:space="preserve"> </w:t>
      </w:r>
      <w:r w:rsidRPr="001C394A">
        <w:t>n</w:t>
      </w:r>
      <w:r w:rsidRPr="001C394A">
        <w:rPr>
          <w:position w:val="6"/>
          <w:sz w:val="12"/>
        </w:rPr>
        <w:t>o</w:t>
      </w:r>
      <w:r w:rsidRPr="001C394A">
        <w:rPr>
          <w:spacing w:val="8"/>
          <w:position w:val="6"/>
          <w:sz w:val="12"/>
        </w:rPr>
        <w:t xml:space="preserve"> </w:t>
      </w:r>
      <w:r w:rsidRPr="001C394A">
        <w:t>123, de</w:t>
      </w:r>
      <w:r w:rsidRPr="001C394A">
        <w:rPr>
          <w:spacing w:val="-5"/>
        </w:rPr>
        <w:t xml:space="preserve"> </w:t>
      </w:r>
      <w:r w:rsidRPr="001C394A">
        <w:t>14</w:t>
      </w:r>
      <w:r w:rsidRPr="001C394A">
        <w:rPr>
          <w:spacing w:val="1"/>
        </w:rPr>
        <w:t xml:space="preserve"> </w:t>
      </w:r>
      <w:r w:rsidRPr="001C394A">
        <w:t>de</w:t>
      </w:r>
      <w:r w:rsidRPr="001C394A">
        <w:rPr>
          <w:spacing w:val="-1"/>
        </w:rPr>
        <w:t xml:space="preserve"> </w:t>
      </w:r>
      <w:r w:rsidRPr="001C394A">
        <w:t>dezembro</w:t>
      </w:r>
      <w:r w:rsidRPr="001C394A">
        <w:rPr>
          <w:spacing w:val="1"/>
        </w:rPr>
        <w:t xml:space="preserve"> </w:t>
      </w:r>
      <w:r w:rsidRPr="001C394A">
        <w:t>de</w:t>
      </w:r>
      <w:r w:rsidRPr="001C394A">
        <w:rPr>
          <w:spacing w:val="-1"/>
        </w:rPr>
        <w:t xml:space="preserve"> </w:t>
      </w:r>
      <w:r w:rsidRPr="001C394A">
        <w:t>2006, das</w:t>
      </w:r>
      <w:r w:rsidRPr="001C394A">
        <w:rPr>
          <w:spacing w:val="-5"/>
        </w:rPr>
        <w:t xml:space="preserve"> </w:t>
      </w:r>
      <w:r w:rsidRPr="001C394A">
        <w:t>normas</w:t>
      </w:r>
      <w:r w:rsidRPr="001C394A">
        <w:rPr>
          <w:spacing w:val="-2"/>
        </w:rPr>
        <w:t xml:space="preserve"> </w:t>
      </w:r>
      <w:r w:rsidRPr="001C394A">
        <w:t>gerais</w:t>
      </w:r>
      <w:r w:rsidRPr="001C394A">
        <w:rPr>
          <w:spacing w:val="-1"/>
        </w:rPr>
        <w:t xml:space="preserve"> </w:t>
      </w:r>
      <w:r w:rsidRPr="001C394A">
        <w:t>da</w:t>
      </w:r>
      <w:r w:rsidRPr="001C394A">
        <w:rPr>
          <w:spacing w:val="-1"/>
        </w:rPr>
        <w:t xml:space="preserve"> </w:t>
      </w:r>
      <w:r w:rsidRPr="001C394A">
        <w:t>Lei</w:t>
      </w:r>
      <w:r w:rsidRPr="001C394A">
        <w:rPr>
          <w:spacing w:val="-1"/>
        </w:rPr>
        <w:t xml:space="preserve"> </w:t>
      </w:r>
      <w:r w:rsidRPr="001C394A">
        <w:t>n</w:t>
      </w:r>
      <w:r w:rsidRPr="001C394A">
        <w:rPr>
          <w:position w:val="6"/>
          <w:sz w:val="12"/>
        </w:rPr>
        <w:t>o</w:t>
      </w:r>
      <w:r w:rsidRPr="001C394A">
        <w:rPr>
          <w:spacing w:val="19"/>
          <w:position w:val="6"/>
          <w:sz w:val="12"/>
        </w:rPr>
        <w:t xml:space="preserve"> </w:t>
      </w:r>
      <w:r w:rsidRPr="001C394A">
        <w:t>14.133, de</w:t>
      </w:r>
      <w:r w:rsidRPr="001C394A">
        <w:rPr>
          <w:spacing w:val="-4"/>
        </w:rPr>
        <w:t xml:space="preserve"> </w:t>
      </w:r>
      <w:r w:rsidRPr="001C394A">
        <w:t>1°</w:t>
      </w:r>
      <w:r w:rsidRPr="001C394A">
        <w:rPr>
          <w:spacing w:val="-2"/>
        </w:rPr>
        <w:t xml:space="preserve"> </w:t>
      </w:r>
      <w:r w:rsidRPr="001C394A">
        <w:t>de</w:t>
      </w:r>
      <w:r w:rsidRPr="001C394A">
        <w:rPr>
          <w:spacing w:val="-1"/>
        </w:rPr>
        <w:t xml:space="preserve"> </w:t>
      </w:r>
      <w:r w:rsidRPr="001C394A">
        <w:t>abril</w:t>
      </w:r>
      <w:r w:rsidRPr="001C394A">
        <w:rPr>
          <w:spacing w:val="-4"/>
        </w:rPr>
        <w:t xml:space="preserve"> </w:t>
      </w:r>
      <w:r w:rsidRPr="001C394A">
        <w:t>de</w:t>
      </w:r>
      <w:r w:rsidRPr="001C394A">
        <w:rPr>
          <w:spacing w:val="-3"/>
        </w:rPr>
        <w:t xml:space="preserve"> </w:t>
      </w:r>
      <w:r w:rsidRPr="001C394A">
        <w:t>2021,</w:t>
      </w:r>
      <w:r w:rsidRPr="001C394A">
        <w:rPr>
          <w:spacing w:val="1"/>
        </w:rPr>
        <w:t xml:space="preserve"> </w:t>
      </w:r>
      <w:r w:rsidRPr="001C394A">
        <w:t>e</w:t>
      </w:r>
      <w:r w:rsidRPr="001C394A">
        <w:rPr>
          <w:spacing w:val="-1"/>
        </w:rPr>
        <w:t xml:space="preserve"> </w:t>
      </w:r>
      <w:r w:rsidRPr="001C394A">
        <w:t>respectivas</w:t>
      </w:r>
      <w:r w:rsidRPr="001C394A">
        <w:rPr>
          <w:spacing w:val="-1"/>
        </w:rPr>
        <w:t xml:space="preserve"> </w:t>
      </w:r>
      <w:r w:rsidRPr="001C394A">
        <w:rPr>
          <w:spacing w:val="-2"/>
        </w:rPr>
        <w:t>alterações.</w:t>
      </w:r>
    </w:p>
    <w:p w:rsidR="00905D93" w:rsidRPr="001C394A" w:rsidRDefault="00D93FFB" w:rsidP="00AD6D55">
      <w:pPr>
        <w:pStyle w:val="Ttulo2"/>
        <w:numPr>
          <w:ilvl w:val="0"/>
          <w:numId w:val="28"/>
        </w:numPr>
        <w:tabs>
          <w:tab w:val="left" w:pos="467"/>
        </w:tabs>
        <w:spacing w:before="216"/>
        <w:ind w:hanging="276"/>
      </w:pPr>
      <w:r w:rsidRPr="001C394A">
        <w:t>Requisito</w:t>
      </w:r>
      <w:r w:rsidRPr="001C394A">
        <w:rPr>
          <w:spacing w:val="-3"/>
        </w:rPr>
        <w:t xml:space="preserve"> </w:t>
      </w:r>
      <w:r w:rsidRPr="001C394A">
        <w:t xml:space="preserve">de </w:t>
      </w:r>
      <w:r w:rsidRPr="001C394A">
        <w:rPr>
          <w:spacing w:val="-2"/>
        </w:rPr>
        <w:t>participação:</w:t>
      </w:r>
    </w:p>
    <w:p w:rsidR="00905D93" w:rsidRPr="001C394A" w:rsidRDefault="00D93FFB">
      <w:pPr>
        <w:spacing w:before="43"/>
        <w:ind w:left="6210"/>
        <w:rPr>
          <w:b/>
          <w:sz w:val="14"/>
        </w:rPr>
      </w:pPr>
      <w:r w:rsidRPr="001C394A">
        <w:rPr>
          <w:b/>
          <w:sz w:val="14"/>
        </w:rPr>
        <w:t>NOTA:</w:t>
      </w:r>
      <w:r w:rsidRPr="001C394A">
        <w:rPr>
          <w:b/>
          <w:spacing w:val="-4"/>
          <w:sz w:val="14"/>
        </w:rPr>
        <w:t xml:space="preserve"> </w:t>
      </w:r>
      <w:r w:rsidRPr="001C394A">
        <w:rPr>
          <w:b/>
          <w:sz w:val="14"/>
        </w:rPr>
        <w:t>deve</w:t>
      </w:r>
      <w:r w:rsidRPr="001C394A">
        <w:rPr>
          <w:b/>
          <w:spacing w:val="-3"/>
          <w:sz w:val="14"/>
        </w:rPr>
        <w:t xml:space="preserve"> </w:t>
      </w:r>
      <w:r w:rsidRPr="001C394A">
        <w:rPr>
          <w:b/>
          <w:sz w:val="14"/>
        </w:rPr>
        <w:t>ser</w:t>
      </w:r>
      <w:r w:rsidRPr="001C394A">
        <w:rPr>
          <w:b/>
          <w:spacing w:val="-3"/>
          <w:sz w:val="14"/>
        </w:rPr>
        <w:t xml:space="preserve"> </w:t>
      </w:r>
      <w:r w:rsidRPr="001C394A">
        <w:rPr>
          <w:b/>
          <w:sz w:val="14"/>
        </w:rPr>
        <w:t>definido</w:t>
      </w:r>
      <w:r w:rsidRPr="001C394A">
        <w:rPr>
          <w:b/>
          <w:spacing w:val="-2"/>
          <w:sz w:val="14"/>
        </w:rPr>
        <w:t xml:space="preserve"> </w:t>
      </w:r>
      <w:r w:rsidRPr="001C394A">
        <w:rPr>
          <w:b/>
          <w:sz w:val="14"/>
        </w:rPr>
        <w:t>pelo</w:t>
      </w:r>
      <w:r w:rsidRPr="001C394A">
        <w:rPr>
          <w:b/>
          <w:spacing w:val="-4"/>
          <w:sz w:val="14"/>
        </w:rPr>
        <w:t xml:space="preserve"> </w:t>
      </w:r>
      <w:r w:rsidRPr="001C394A">
        <w:rPr>
          <w:b/>
          <w:sz w:val="14"/>
        </w:rPr>
        <w:t>órgão</w:t>
      </w:r>
      <w:r w:rsidRPr="001C394A">
        <w:rPr>
          <w:b/>
          <w:spacing w:val="-3"/>
          <w:sz w:val="14"/>
        </w:rPr>
        <w:t xml:space="preserve"> </w:t>
      </w:r>
      <w:r w:rsidRPr="001C394A">
        <w:rPr>
          <w:b/>
          <w:spacing w:val="-2"/>
          <w:sz w:val="14"/>
        </w:rPr>
        <w:t>licitante</w:t>
      </w:r>
    </w:p>
    <w:p w:rsidR="00905D93" w:rsidRPr="001C394A" w:rsidRDefault="00D93FFB" w:rsidP="00AD6D55">
      <w:pPr>
        <w:pStyle w:val="Ttulo2"/>
        <w:numPr>
          <w:ilvl w:val="1"/>
          <w:numId w:val="28"/>
        </w:numPr>
        <w:tabs>
          <w:tab w:val="left" w:pos="1102"/>
        </w:tabs>
        <w:spacing w:before="94"/>
        <w:ind w:left="1102" w:hanging="338"/>
        <w:jc w:val="both"/>
      </w:pPr>
      <w:r w:rsidRPr="001C394A">
        <w:t>Inscrição</w:t>
      </w:r>
      <w:r w:rsidRPr="001C394A">
        <w:rPr>
          <w:spacing w:val="-1"/>
        </w:rPr>
        <w:t xml:space="preserve"> </w:t>
      </w:r>
      <w:r w:rsidRPr="001C394A">
        <w:t>no</w:t>
      </w:r>
      <w:r w:rsidRPr="001C394A">
        <w:rPr>
          <w:spacing w:val="-2"/>
        </w:rPr>
        <w:t xml:space="preserve"> </w:t>
      </w:r>
      <w:r w:rsidRPr="001C394A">
        <w:t>Cadastro</w:t>
      </w:r>
      <w:r w:rsidRPr="001C394A">
        <w:rPr>
          <w:spacing w:val="-4"/>
        </w:rPr>
        <w:t xml:space="preserve"> </w:t>
      </w:r>
      <w:r w:rsidRPr="001C394A">
        <w:t>de Fornecedores do</w:t>
      </w:r>
      <w:r w:rsidRPr="001C394A">
        <w:rPr>
          <w:spacing w:val="-3"/>
        </w:rPr>
        <w:t xml:space="preserve"> </w:t>
      </w:r>
      <w:r w:rsidRPr="001C394A">
        <w:t>Estado</w:t>
      </w:r>
      <w:r w:rsidRPr="001C394A">
        <w:rPr>
          <w:spacing w:val="-1"/>
        </w:rPr>
        <w:t xml:space="preserve"> </w:t>
      </w:r>
      <w:r w:rsidRPr="001C394A">
        <w:t xml:space="preserve">da Bahia </w:t>
      </w:r>
      <w:r w:rsidRPr="001C394A">
        <w:rPr>
          <w:spacing w:val="-2"/>
        </w:rPr>
        <w:t>/SAEB</w:t>
      </w:r>
    </w:p>
    <w:p w:rsidR="00905D93" w:rsidRPr="001C394A" w:rsidRDefault="00D93FFB">
      <w:pPr>
        <w:pStyle w:val="Corpodetexto"/>
        <w:spacing w:before="48" w:line="235" w:lineRule="auto"/>
        <w:ind w:left="764" w:right="215" w:hanging="562"/>
      </w:pPr>
      <w:r w:rsidRPr="001C394A">
        <w:t>(</w:t>
      </w:r>
      <w:r w:rsidRPr="001C394A">
        <w:rPr>
          <w:spacing w:val="26"/>
        </w:rPr>
        <w:t xml:space="preserve"> </w:t>
      </w:r>
      <w:r w:rsidRPr="001C394A">
        <w:rPr>
          <w:b/>
        </w:rPr>
        <w:t>x</w:t>
      </w:r>
      <w:r w:rsidRPr="001C394A">
        <w:rPr>
          <w:b/>
          <w:spacing w:val="72"/>
        </w:rPr>
        <w:t xml:space="preserve"> </w:t>
      </w:r>
      <w:r w:rsidRPr="001C394A">
        <w:t>)</w:t>
      </w:r>
      <w:r w:rsidRPr="001C394A">
        <w:rPr>
          <w:spacing w:val="40"/>
        </w:rPr>
        <w:t xml:space="preserve"> </w:t>
      </w:r>
      <w:r w:rsidRPr="001C394A">
        <w:t>Serão</w:t>
      </w:r>
      <w:r w:rsidRPr="001C394A">
        <w:rPr>
          <w:spacing w:val="-7"/>
        </w:rPr>
        <w:t xml:space="preserve"> </w:t>
      </w:r>
      <w:r w:rsidRPr="001C394A">
        <w:t>admitidos</w:t>
      </w:r>
      <w:r w:rsidRPr="001C394A">
        <w:rPr>
          <w:spacing w:val="-7"/>
        </w:rPr>
        <w:t xml:space="preserve"> </w:t>
      </w:r>
      <w:r w:rsidRPr="001C394A">
        <w:t>a</w:t>
      </w:r>
      <w:r w:rsidRPr="001C394A">
        <w:rPr>
          <w:spacing w:val="-7"/>
        </w:rPr>
        <w:t xml:space="preserve"> </w:t>
      </w:r>
      <w:r w:rsidRPr="001C394A">
        <w:t>participar</w:t>
      </w:r>
      <w:r w:rsidRPr="001C394A">
        <w:rPr>
          <w:spacing w:val="-6"/>
        </w:rPr>
        <w:t xml:space="preserve"> </w:t>
      </w:r>
      <w:r w:rsidRPr="001C394A">
        <w:t>desta</w:t>
      </w:r>
      <w:r w:rsidRPr="001C394A">
        <w:rPr>
          <w:spacing w:val="-6"/>
        </w:rPr>
        <w:t xml:space="preserve"> </w:t>
      </w:r>
      <w:r w:rsidRPr="001C394A">
        <w:t>licitação</w:t>
      </w:r>
      <w:r w:rsidRPr="001C394A">
        <w:rPr>
          <w:spacing w:val="-7"/>
        </w:rPr>
        <w:t xml:space="preserve"> </w:t>
      </w:r>
      <w:r w:rsidRPr="001C394A">
        <w:t>os</w:t>
      </w:r>
      <w:r w:rsidRPr="001C394A">
        <w:rPr>
          <w:spacing w:val="-6"/>
        </w:rPr>
        <w:t xml:space="preserve"> </w:t>
      </w:r>
      <w:r w:rsidRPr="001C394A">
        <w:t>interessados,</w:t>
      </w:r>
      <w:r w:rsidRPr="001C394A">
        <w:rPr>
          <w:spacing w:val="-7"/>
        </w:rPr>
        <w:t xml:space="preserve"> </w:t>
      </w:r>
      <w:r w:rsidRPr="001C394A">
        <w:rPr>
          <w:b/>
        </w:rPr>
        <w:t>inscritos</w:t>
      </w:r>
      <w:r w:rsidRPr="001C394A">
        <w:rPr>
          <w:b/>
          <w:spacing w:val="-5"/>
        </w:rPr>
        <w:t xml:space="preserve"> </w:t>
      </w:r>
      <w:r w:rsidRPr="001C394A">
        <w:rPr>
          <w:b/>
        </w:rPr>
        <w:t>ou</w:t>
      </w:r>
      <w:r w:rsidRPr="001C394A">
        <w:rPr>
          <w:b/>
          <w:spacing w:val="-6"/>
        </w:rPr>
        <w:t xml:space="preserve"> </w:t>
      </w:r>
      <w:r w:rsidRPr="001C394A">
        <w:rPr>
          <w:b/>
        </w:rPr>
        <w:t>não</w:t>
      </w:r>
      <w:r w:rsidRPr="001C394A">
        <w:rPr>
          <w:b/>
          <w:spacing w:val="-5"/>
        </w:rPr>
        <w:t xml:space="preserve"> </w:t>
      </w:r>
      <w:r w:rsidRPr="001C394A">
        <w:t>no</w:t>
      </w:r>
      <w:r w:rsidRPr="001C394A">
        <w:rPr>
          <w:spacing w:val="-6"/>
        </w:rPr>
        <w:t xml:space="preserve"> </w:t>
      </w:r>
      <w:r w:rsidRPr="001C394A">
        <w:t>Cadastro</w:t>
      </w:r>
      <w:r w:rsidRPr="001C394A">
        <w:rPr>
          <w:spacing w:val="-6"/>
        </w:rPr>
        <w:t xml:space="preserve"> </w:t>
      </w:r>
      <w:r w:rsidRPr="001C394A">
        <w:t>de</w:t>
      </w:r>
      <w:r w:rsidRPr="001C394A">
        <w:rPr>
          <w:spacing w:val="-7"/>
        </w:rPr>
        <w:t xml:space="preserve"> </w:t>
      </w:r>
      <w:r w:rsidRPr="001C394A">
        <w:t>Fornecedores do</w:t>
      </w:r>
      <w:r w:rsidRPr="001C394A">
        <w:rPr>
          <w:spacing w:val="-1"/>
        </w:rPr>
        <w:t xml:space="preserve"> </w:t>
      </w:r>
      <w:r w:rsidRPr="001C394A">
        <w:t>Estado da Bahia, que atenderem a</w:t>
      </w:r>
      <w:r w:rsidRPr="001C394A">
        <w:rPr>
          <w:spacing w:val="-2"/>
        </w:rPr>
        <w:t xml:space="preserve"> </w:t>
      </w:r>
      <w:r w:rsidRPr="001C394A">
        <w:t>todas as exigências</w:t>
      </w:r>
      <w:r w:rsidRPr="001C394A">
        <w:rPr>
          <w:spacing w:val="-1"/>
        </w:rPr>
        <w:t xml:space="preserve"> </w:t>
      </w:r>
      <w:r w:rsidRPr="001C394A">
        <w:t>contidas neste instrumento,</w:t>
      </w:r>
      <w:r w:rsidRPr="001C394A">
        <w:rPr>
          <w:spacing w:val="-1"/>
        </w:rPr>
        <w:t xml:space="preserve"> </w:t>
      </w:r>
      <w:r w:rsidRPr="001C394A">
        <w:t>e que</w:t>
      </w:r>
      <w:r w:rsidRPr="001C394A">
        <w:rPr>
          <w:spacing w:val="-2"/>
        </w:rPr>
        <w:t xml:space="preserve"> </w:t>
      </w:r>
      <w:r w:rsidRPr="001C394A">
        <w:t>pertençam</w:t>
      </w:r>
      <w:r w:rsidRPr="001C394A">
        <w:rPr>
          <w:spacing w:val="-1"/>
        </w:rPr>
        <w:t xml:space="preserve"> </w:t>
      </w:r>
      <w:r w:rsidRPr="001C394A">
        <w:t>ao ramo</w:t>
      </w:r>
      <w:r w:rsidRPr="001C394A">
        <w:rPr>
          <w:spacing w:val="-6"/>
        </w:rPr>
        <w:t xml:space="preserve"> </w:t>
      </w:r>
      <w:r w:rsidRPr="001C394A">
        <w:t>de</w:t>
      </w:r>
      <w:r w:rsidRPr="001C394A">
        <w:rPr>
          <w:spacing w:val="-5"/>
        </w:rPr>
        <w:t xml:space="preserve"> </w:t>
      </w:r>
      <w:r w:rsidRPr="001C394A">
        <w:t>atividade</w:t>
      </w:r>
      <w:r w:rsidRPr="001C394A">
        <w:rPr>
          <w:spacing w:val="-5"/>
        </w:rPr>
        <w:t xml:space="preserve"> </w:t>
      </w:r>
      <w:r w:rsidRPr="001C394A">
        <w:t>pertinente</w:t>
      </w:r>
      <w:r w:rsidRPr="001C394A">
        <w:rPr>
          <w:spacing w:val="-5"/>
        </w:rPr>
        <w:t xml:space="preserve"> </w:t>
      </w:r>
      <w:r w:rsidRPr="001C394A">
        <w:t>ao</w:t>
      </w:r>
      <w:r w:rsidRPr="001C394A">
        <w:rPr>
          <w:spacing w:val="-6"/>
        </w:rPr>
        <w:t xml:space="preserve"> </w:t>
      </w:r>
      <w:r w:rsidRPr="001C394A">
        <w:t>objeto</w:t>
      </w:r>
      <w:r w:rsidRPr="001C394A">
        <w:rPr>
          <w:spacing w:val="-7"/>
        </w:rPr>
        <w:t xml:space="preserve"> </w:t>
      </w:r>
      <w:r w:rsidRPr="001C394A">
        <w:t>licitado,</w:t>
      </w:r>
      <w:r w:rsidRPr="001C394A">
        <w:rPr>
          <w:spacing w:val="-3"/>
        </w:rPr>
        <w:t xml:space="preserve"> </w:t>
      </w:r>
      <w:r w:rsidRPr="001C394A">
        <w:t>e</w:t>
      </w:r>
      <w:r w:rsidRPr="001C394A">
        <w:rPr>
          <w:spacing w:val="-6"/>
        </w:rPr>
        <w:t xml:space="preserve"> </w:t>
      </w:r>
      <w:r w:rsidRPr="001C394A">
        <w:t>que</w:t>
      </w:r>
      <w:r w:rsidRPr="001C394A">
        <w:rPr>
          <w:spacing w:val="-8"/>
        </w:rPr>
        <w:t xml:space="preserve"> </w:t>
      </w:r>
      <w:r w:rsidRPr="001C394A">
        <w:t>tenham</w:t>
      </w:r>
      <w:r w:rsidRPr="001C394A">
        <w:rPr>
          <w:spacing w:val="-6"/>
        </w:rPr>
        <w:t xml:space="preserve"> </w:t>
      </w:r>
      <w:r w:rsidRPr="001C394A">
        <w:t>realizado</w:t>
      </w:r>
      <w:r w:rsidRPr="001C394A">
        <w:rPr>
          <w:spacing w:val="-5"/>
        </w:rPr>
        <w:t xml:space="preserve"> </w:t>
      </w:r>
      <w:r w:rsidRPr="001C394A">
        <w:t>seu</w:t>
      </w:r>
      <w:r w:rsidRPr="001C394A">
        <w:rPr>
          <w:spacing w:val="-6"/>
        </w:rPr>
        <w:t xml:space="preserve"> </w:t>
      </w:r>
      <w:r w:rsidRPr="001C394A">
        <w:t>credenciamento</w:t>
      </w:r>
      <w:r w:rsidRPr="001C394A">
        <w:rPr>
          <w:spacing w:val="-7"/>
        </w:rPr>
        <w:t xml:space="preserve"> </w:t>
      </w:r>
      <w:r w:rsidRPr="001C394A">
        <w:t>como</w:t>
      </w:r>
      <w:r w:rsidRPr="001C394A">
        <w:rPr>
          <w:spacing w:val="-7"/>
        </w:rPr>
        <w:t xml:space="preserve"> </w:t>
      </w:r>
      <w:r w:rsidRPr="001C394A">
        <w:rPr>
          <w:i/>
          <w:sz w:val="19"/>
        </w:rPr>
        <w:t xml:space="preserve">usuário </w:t>
      </w:r>
      <w:r w:rsidRPr="001C394A">
        <w:t>junto ao Banco do Brasil, para a obtenção de chave de identificação ou senha individual.</w:t>
      </w:r>
    </w:p>
    <w:p w:rsidR="00905D93" w:rsidRPr="001C394A" w:rsidRDefault="00D93FFB">
      <w:pPr>
        <w:ind w:left="121" w:right="189"/>
        <w:jc w:val="both"/>
        <w:rPr>
          <w:b/>
          <w:sz w:val="14"/>
        </w:rPr>
      </w:pPr>
      <w:r w:rsidRPr="001C394A">
        <w:rPr>
          <w:b/>
          <w:sz w:val="14"/>
        </w:rPr>
        <w:t xml:space="preserve">Nota: a Administração poderá, nos termos do §3° do art. 87 da Lei federal n° 14.133, de 2021, realizar licitação restrita a fornecedores cadastrados, atendidos os critérios, as condições e os limites estabelecidos em </w:t>
      </w:r>
      <w:r w:rsidRPr="001C394A">
        <w:rPr>
          <w:b/>
          <w:sz w:val="14"/>
          <w:u w:val="single"/>
        </w:rPr>
        <w:t>regulamento</w:t>
      </w:r>
      <w:r w:rsidRPr="001C394A">
        <w:rPr>
          <w:b/>
          <w:sz w:val="14"/>
        </w:rPr>
        <w:t>, bem como a ampla publicidade dos procedimentos para o cadastramento.</w:t>
      </w:r>
    </w:p>
    <w:p w:rsidR="00905D93" w:rsidRPr="001C394A" w:rsidRDefault="00D93FFB" w:rsidP="00AD6D55">
      <w:pPr>
        <w:pStyle w:val="Ttulo2"/>
        <w:numPr>
          <w:ilvl w:val="1"/>
          <w:numId w:val="28"/>
        </w:numPr>
        <w:tabs>
          <w:tab w:val="left" w:pos="1102"/>
        </w:tabs>
        <w:spacing w:before="167"/>
        <w:ind w:left="1102" w:hanging="338"/>
        <w:jc w:val="both"/>
      </w:pPr>
      <w:r w:rsidRPr="001C394A">
        <w:t>Tratamento</w:t>
      </w:r>
      <w:r w:rsidRPr="001C394A">
        <w:rPr>
          <w:spacing w:val="-3"/>
        </w:rPr>
        <w:t xml:space="preserve"> </w:t>
      </w:r>
      <w:r w:rsidRPr="001C394A">
        <w:t>diferenciado</w:t>
      </w:r>
      <w:r w:rsidRPr="001C394A">
        <w:rPr>
          <w:spacing w:val="-2"/>
        </w:rPr>
        <w:t xml:space="preserve"> </w:t>
      </w:r>
      <w:r w:rsidRPr="001C394A">
        <w:t xml:space="preserve">e </w:t>
      </w:r>
      <w:r w:rsidRPr="001C394A">
        <w:rPr>
          <w:spacing w:val="-2"/>
        </w:rPr>
        <w:t>simplificado</w:t>
      </w:r>
    </w:p>
    <w:p w:rsidR="00905D93" w:rsidRPr="001C394A" w:rsidRDefault="00D93FFB">
      <w:pPr>
        <w:pStyle w:val="Corpodetexto"/>
        <w:spacing w:before="37"/>
        <w:ind w:left="203"/>
      </w:pPr>
      <w:r w:rsidRPr="001C394A">
        <w:t>(</w:t>
      </w:r>
      <w:r w:rsidRPr="001C394A">
        <w:rPr>
          <w:spacing w:val="73"/>
          <w:w w:val="150"/>
        </w:rPr>
        <w:t xml:space="preserve">  </w:t>
      </w:r>
      <w:r w:rsidRPr="001C394A">
        <w:t>)</w:t>
      </w:r>
      <w:r w:rsidRPr="001C394A">
        <w:rPr>
          <w:spacing w:val="43"/>
        </w:rPr>
        <w:t xml:space="preserve"> </w:t>
      </w:r>
      <w:r w:rsidRPr="001C394A">
        <w:t>Participação</w:t>
      </w:r>
      <w:r w:rsidRPr="001C394A">
        <w:rPr>
          <w:spacing w:val="-1"/>
        </w:rPr>
        <w:t xml:space="preserve"> </w:t>
      </w:r>
      <w:r w:rsidRPr="001C394A">
        <w:t>restrita</w:t>
      </w:r>
      <w:r w:rsidRPr="001C394A">
        <w:rPr>
          <w:spacing w:val="-1"/>
        </w:rPr>
        <w:t xml:space="preserve"> </w:t>
      </w:r>
      <w:r w:rsidRPr="001C394A">
        <w:t>a</w:t>
      </w:r>
      <w:r w:rsidRPr="001C394A">
        <w:rPr>
          <w:spacing w:val="-3"/>
        </w:rPr>
        <w:t xml:space="preserve"> </w:t>
      </w:r>
      <w:r w:rsidRPr="001C394A">
        <w:t>Microempresa</w:t>
      </w:r>
      <w:r w:rsidRPr="001C394A">
        <w:rPr>
          <w:spacing w:val="-1"/>
        </w:rPr>
        <w:t xml:space="preserve"> </w:t>
      </w:r>
      <w:r w:rsidRPr="001C394A">
        <w:t>e</w:t>
      </w:r>
      <w:r w:rsidRPr="001C394A">
        <w:rPr>
          <w:spacing w:val="-3"/>
        </w:rPr>
        <w:t xml:space="preserve"> </w:t>
      </w:r>
      <w:r w:rsidRPr="001C394A">
        <w:t>Empresa</w:t>
      </w:r>
      <w:r w:rsidRPr="001C394A">
        <w:rPr>
          <w:spacing w:val="-1"/>
        </w:rPr>
        <w:t xml:space="preserve"> </w:t>
      </w:r>
      <w:r w:rsidRPr="001C394A">
        <w:t>de</w:t>
      </w:r>
      <w:r w:rsidRPr="001C394A">
        <w:rPr>
          <w:spacing w:val="-1"/>
        </w:rPr>
        <w:t xml:space="preserve"> </w:t>
      </w:r>
      <w:r w:rsidRPr="001C394A">
        <w:t>Pequeno</w:t>
      </w:r>
      <w:r w:rsidRPr="001C394A">
        <w:rPr>
          <w:spacing w:val="1"/>
        </w:rPr>
        <w:t xml:space="preserve"> </w:t>
      </w:r>
      <w:r w:rsidRPr="001C394A">
        <w:rPr>
          <w:spacing w:val="-2"/>
        </w:rPr>
        <w:t>Porte</w:t>
      </w:r>
    </w:p>
    <w:p w:rsidR="00905D93" w:rsidRPr="001C394A" w:rsidRDefault="00D93FFB">
      <w:pPr>
        <w:spacing w:before="37" w:line="168" w:lineRule="exact"/>
        <w:ind w:left="856" w:right="2106"/>
        <w:jc w:val="center"/>
        <w:rPr>
          <w:b/>
          <w:sz w:val="14"/>
        </w:rPr>
      </w:pPr>
      <w:r w:rsidRPr="001C394A">
        <w:rPr>
          <w:b/>
          <w:spacing w:val="-2"/>
          <w:sz w:val="14"/>
        </w:rPr>
        <w:t>NOTAS:</w:t>
      </w:r>
    </w:p>
    <w:p w:rsidR="00905D93" w:rsidRPr="001C394A" w:rsidRDefault="00D93FFB">
      <w:pPr>
        <w:pStyle w:val="PargrafodaLista"/>
        <w:numPr>
          <w:ilvl w:val="0"/>
          <w:numId w:val="25"/>
        </w:numPr>
        <w:tabs>
          <w:tab w:val="left" w:pos="4040"/>
        </w:tabs>
        <w:spacing w:line="168" w:lineRule="exact"/>
        <w:ind w:hanging="172"/>
        <w:rPr>
          <w:b/>
          <w:sz w:val="14"/>
        </w:rPr>
      </w:pPr>
      <w:r w:rsidRPr="001C394A">
        <w:rPr>
          <w:b/>
          <w:sz w:val="14"/>
        </w:rPr>
        <w:t>Itens</w:t>
      </w:r>
      <w:r w:rsidRPr="001C394A">
        <w:rPr>
          <w:b/>
          <w:spacing w:val="-3"/>
          <w:sz w:val="14"/>
        </w:rPr>
        <w:t xml:space="preserve"> </w:t>
      </w:r>
      <w:r w:rsidRPr="001C394A">
        <w:rPr>
          <w:b/>
          <w:sz w:val="14"/>
        </w:rPr>
        <w:t>de</w:t>
      </w:r>
      <w:r w:rsidRPr="001C394A">
        <w:rPr>
          <w:b/>
          <w:spacing w:val="-6"/>
          <w:sz w:val="14"/>
        </w:rPr>
        <w:t xml:space="preserve"> </w:t>
      </w:r>
      <w:r w:rsidRPr="001C394A">
        <w:rPr>
          <w:b/>
          <w:sz w:val="14"/>
        </w:rPr>
        <w:t>contratação</w:t>
      </w:r>
      <w:r w:rsidRPr="001C394A">
        <w:rPr>
          <w:b/>
          <w:spacing w:val="-1"/>
          <w:sz w:val="14"/>
        </w:rPr>
        <w:t xml:space="preserve"> </w:t>
      </w:r>
      <w:r w:rsidRPr="001C394A">
        <w:rPr>
          <w:b/>
          <w:sz w:val="14"/>
        </w:rPr>
        <w:t>até</w:t>
      </w:r>
      <w:r w:rsidRPr="001C394A">
        <w:rPr>
          <w:b/>
          <w:spacing w:val="-4"/>
          <w:sz w:val="14"/>
        </w:rPr>
        <w:t xml:space="preserve"> </w:t>
      </w:r>
      <w:r w:rsidRPr="001C394A">
        <w:rPr>
          <w:b/>
          <w:sz w:val="14"/>
        </w:rPr>
        <w:t xml:space="preserve">R$ </w:t>
      </w:r>
      <w:r w:rsidRPr="001C394A">
        <w:rPr>
          <w:b/>
          <w:spacing w:val="-2"/>
          <w:sz w:val="14"/>
        </w:rPr>
        <w:t>80.000,00.</w:t>
      </w:r>
    </w:p>
    <w:p w:rsidR="00905D93" w:rsidRPr="001C394A" w:rsidRDefault="00D93FFB">
      <w:pPr>
        <w:pStyle w:val="PargrafodaLista"/>
        <w:numPr>
          <w:ilvl w:val="0"/>
          <w:numId w:val="25"/>
        </w:numPr>
        <w:tabs>
          <w:tab w:val="left" w:pos="4040"/>
        </w:tabs>
        <w:spacing w:line="168" w:lineRule="exact"/>
        <w:ind w:hanging="172"/>
        <w:rPr>
          <w:b/>
          <w:sz w:val="14"/>
        </w:rPr>
      </w:pPr>
      <w:r w:rsidRPr="001C394A">
        <w:rPr>
          <w:noProof/>
        </w:rPr>
        <mc:AlternateContent>
          <mc:Choice Requires="wps">
            <w:drawing>
              <wp:anchor distT="0" distB="0" distL="0" distR="0" simplePos="0" relativeHeight="487126528" behindDoc="1" locked="0" layoutInCell="1" allowOverlap="1">
                <wp:simplePos x="0" y="0"/>
                <wp:positionH relativeFrom="page">
                  <wp:posOffset>5140452</wp:posOffset>
                </wp:positionH>
                <wp:positionV relativeFrom="paragraph">
                  <wp:posOffset>61165</wp:posOffset>
                </wp:positionV>
                <wp:extent cx="35560" cy="635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6350"/>
                        </a:xfrm>
                        <a:custGeom>
                          <a:avLst/>
                          <a:gdLst/>
                          <a:ahLst/>
                          <a:cxnLst/>
                          <a:rect l="l" t="t" r="r" b="b"/>
                          <a:pathLst>
                            <a:path w="35560" h="6350">
                              <a:moveTo>
                                <a:pt x="35051" y="6095"/>
                              </a:moveTo>
                              <a:lnTo>
                                <a:pt x="0" y="6095"/>
                              </a:lnTo>
                              <a:lnTo>
                                <a:pt x="0" y="0"/>
                              </a:lnTo>
                              <a:lnTo>
                                <a:pt x="35051" y="0"/>
                              </a:lnTo>
                              <a:lnTo>
                                <a:pt x="35051"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67906F" id="Graphic 11" o:spid="_x0000_s1026" style="position:absolute;margin-left:404.75pt;margin-top:4.8pt;width:2.8pt;height:.5pt;z-index:-16189952;visibility:visible;mso-wrap-style:square;mso-wrap-distance-left:0;mso-wrap-distance-top:0;mso-wrap-distance-right:0;mso-wrap-distance-bottom:0;mso-position-horizontal:absolute;mso-position-horizontal-relative:page;mso-position-vertical:absolute;mso-position-vertical-relative:text;v-text-anchor:top" coordsize="355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" path="m35051,6095l,6095,,,35051,r,6095xe" fillcolor="black" stroked="f">
                <v:path arrowok="t"/>
                <w10:wrap anchorx="page"/>
              </v:shape>
            </w:pict>
          </mc:Fallback>
        </mc:AlternateContent>
      </w:r>
      <w:r w:rsidRPr="001C394A">
        <w:rPr>
          <w:b/>
          <w:sz w:val="14"/>
        </w:rPr>
        <w:t>Observar</w:t>
      </w:r>
      <w:r w:rsidRPr="001C394A">
        <w:rPr>
          <w:b/>
          <w:spacing w:val="-4"/>
          <w:sz w:val="14"/>
        </w:rPr>
        <w:t xml:space="preserve"> </w:t>
      </w:r>
      <w:r w:rsidRPr="001C394A">
        <w:rPr>
          <w:b/>
          <w:sz w:val="14"/>
        </w:rPr>
        <w:t>o</w:t>
      </w:r>
      <w:r w:rsidRPr="001C394A">
        <w:rPr>
          <w:b/>
          <w:spacing w:val="-3"/>
          <w:sz w:val="14"/>
        </w:rPr>
        <w:t xml:space="preserve"> </w:t>
      </w:r>
      <w:r w:rsidRPr="001C394A">
        <w:rPr>
          <w:b/>
          <w:sz w:val="14"/>
        </w:rPr>
        <w:t>art.</w:t>
      </w:r>
      <w:r w:rsidRPr="001C394A">
        <w:rPr>
          <w:b/>
          <w:spacing w:val="-3"/>
          <w:sz w:val="14"/>
        </w:rPr>
        <w:t xml:space="preserve"> </w:t>
      </w:r>
      <w:r w:rsidRPr="001C394A">
        <w:rPr>
          <w:b/>
          <w:sz w:val="14"/>
        </w:rPr>
        <w:t>48,</w:t>
      </w:r>
      <w:r w:rsidRPr="001C394A">
        <w:rPr>
          <w:b/>
          <w:spacing w:val="-2"/>
          <w:sz w:val="14"/>
        </w:rPr>
        <w:t xml:space="preserve"> </w:t>
      </w:r>
      <w:r w:rsidRPr="001C394A">
        <w:rPr>
          <w:b/>
          <w:sz w:val="14"/>
        </w:rPr>
        <w:t>inciso</w:t>
      </w:r>
      <w:r w:rsidRPr="001C394A">
        <w:rPr>
          <w:b/>
          <w:spacing w:val="-3"/>
          <w:sz w:val="14"/>
        </w:rPr>
        <w:t xml:space="preserve"> </w:t>
      </w:r>
      <w:r w:rsidRPr="001C394A">
        <w:rPr>
          <w:b/>
          <w:sz w:val="14"/>
        </w:rPr>
        <w:t>I,</w:t>
      </w:r>
      <w:r w:rsidRPr="001C394A">
        <w:rPr>
          <w:b/>
          <w:spacing w:val="-3"/>
          <w:sz w:val="14"/>
        </w:rPr>
        <w:t xml:space="preserve"> </w:t>
      </w:r>
      <w:r w:rsidRPr="001C394A">
        <w:rPr>
          <w:b/>
          <w:sz w:val="14"/>
        </w:rPr>
        <w:t>da</w:t>
      </w:r>
      <w:r w:rsidRPr="001C394A">
        <w:rPr>
          <w:b/>
          <w:spacing w:val="-1"/>
          <w:sz w:val="14"/>
        </w:rPr>
        <w:t xml:space="preserve"> </w:t>
      </w:r>
      <w:r w:rsidRPr="001C394A">
        <w:rPr>
          <w:b/>
          <w:sz w:val="14"/>
        </w:rPr>
        <w:t>LC</w:t>
      </w:r>
      <w:r w:rsidRPr="001C394A">
        <w:rPr>
          <w:b/>
          <w:spacing w:val="-1"/>
          <w:sz w:val="14"/>
        </w:rPr>
        <w:t xml:space="preserve"> </w:t>
      </w:r>
      <w:r w:rsidRPr="001C394A">
        <w:rPr>
          <w:b/>
          <w:sz w:val="14"/>
        </w:rPr>
        <w:t>n</w:t>
      </w:r>
      <w:r w:rsidRPr="001C394A">
        <w:rPr>
          <w:b/>
          <w:sz w:val="14"/>
          <w:vertAlign w:val="superscript"/>
        </w:rPr>
        <w:t>o</w:t>
      </w:r>
      <w:r w:rsidRPr="001C394A">
        <w:rPr>
          <w:b/>
          <w:spacing w:val="-4"/>
          <w:sz w:val="14"/>
        </w:rPr>
        <w:t xml:space="preserve"> </w:t>
      </w:r>
      <w:r w:rsidRPr="001C394A">
        <w:rPr>
          <w:b/>
          <w:sz w:val="14"/>
        </w:rPr>
        <w:t>123,</w:t>
      </w:r>
      <w:r w:rsidRPr="001C394A">
        <w:rPr>
          <w:b/>
          <w:spacing w:val="-9"/>
          <w:sz w:val="14"/>
        </w:rPr>
        <w:t xml:space="preserve"> </w:t>
      </w:r>
      <w:r w:rsidRPr="001C394A">
        <w:rPr>
          <w:b/>
          <w:sz w:val="14"/>
        </w:rPr>
        <w:t>de</w:t>
      </w:r>
      <w:r w:rsidRPr="001C394A">
        <w:rPr>
          <w:b/>
          <w:spacing w:val="-11"/>
          <w:sz w:val="14"/>
        </w:rPr>
        <w:t xml:space="preserve"> </w:t>
      </w:r>
      <w:r w:rsidRPr="001C394A">
        <w:rPr>
          <w:b/>
          <w:spacing w:val="-2"/>
          <w:sz w:val="14"/>
        </w:rPr>
        <w:t>2006.</w:t>
      </w:r>
    </w:p>
    <w:p w:rsidR="00905D93" w:rsidRPr="001C394A" w:rsidRDefault="00D93FFB">
      <w:pPr>
        <w:pStyle w:val="Corpodetexto"/>
        <w:spacing w:before="2"/>
        <w:ind w:left="210"/>
        <w:jc w:val="left"/>
      </w:pPr>
      <w:r w:rsidRPr="001C394A">
        <w:t>(</w:t>
      </w:r>
      <w:r w:rsidRPr="001C394A">
        <w:rPr>
          <w:spacing w:val="34"/>
        </w:rPr>
        <w:t xml:space="preserve"> </w:t>
      </w:r>
      <w:r w:rsidRPr="001C394A">
        <w:rPr>
          <w:b/>
        </w:rPr>
        <w:t>X</w:t>
      </w:r>
      <w:r w:rsidRPr="001C394A">
        <w:rPr>
          <w:b/>
          <w:spacing w:val="71"/>
        </w:rPr>
        <w:t xml:space="preserve"> </w:t>
      </w:r>
      <w:r w:rsidRPr="001C394A">
        <w:t>)</w:t>
      </w:r>
      <w:r w:rsidRPr="001C394A">
        <w:rPr>
          <w:spacing w:val="54"/>
        </w:rPr>
        <w:t xml:space="preserve"> </w:t>
      </w:r>
      <w:r w:rsidRPr="001C394A">
        <w:t>Ampla</w:t>
      </w:r>
      <w:r w:rsidRPr="001C394A">
        <w:rPr>
          <w:spacing w:val="1"/>
        </w:rPr>
        <w:t xml:space="preserve"> </w:t>
      </w:r>
      <w:r w:rsidRPr="001C394A">
        <w:rPr>
          <w:spacing w:val="-2"/>
        </w:rPr>
        <w:t>Participação</w:t>
      </w:r>
    </w:p>
    <w:p w:rsidR="00905D93" w:rsidRPr="001C394A" w:rsidRDefault="00905D93">
      <w:pPr>
        <w:pStyle w:val="Corpodetexto"/>
        <w:ind w:left="0"/>
        <w:jc w:val="left"/>
      </w:pPr>
    </w:p>
    <w:p w:rsidR="00905D93" w:rsidRPr="001C394A" w:rsidRDefault="00D93FFB">
      <w:pPr>
        <w:tabs>
          <w:tab w:val="left" w:pos="1162"/>
          <w:tab w:val="left" w:pos="5372"/>
        </w:tabs>
        <w:spacing w:line="192" w:lineRule="exact"/>
        <w:ind w:left="800"/>
        <w:rPr>
          <w:b/>
          <w:sz w:val="14"/>
        </w:rPr>
      </w:pPr>
      <w:r w:rsidRPr="001C394A">
        <w:rPr>
          <w:spacing w:val="-10"/>
          <w:sz w:val="18"/>
        </w:rPr>
        <w:t>(</w:t>
      </w:r>
      <w:r w:rsidRPr="001C394A">
        <w:rPr>
          <w:sz w:val="18"/>
        </w:rPr>
        <w:tab/>
        <w:t>)</w:t>
      </w:r>
      <w:r w:rsidRPr="001C394A">
        <w:rPr>
          <w:spacing w:val="55"/>
          <w:sz w:val="18"/>
        </w:rPr>
        <w:t xml:space="preserve"> </w:t>
      </w:r>
      <w:r w:rsidRPr="001C394A">
        <w:rPr>
          <w:spacing w:val="-2"/>
          <w:sz w:val="18"/>
        </w:rPr>
        <w:t>Aquisições</w:t>
      </w:r>
      <w:r w:rsidRPr="001C394A">
        <w:rPr>
          <w:sz w:val="18"/>
        </w:rPr>
        <w:tab/>
      </w:r>
      <w:r w:rsidRPr="001C394A">
        <w:rPr>
          <w:b/>
          <w:spacing w:val="-4"/>
          <w:position w:val="4"/>
          <w:sz w:val="14"/>
        </w:rPr>
        <w:t>NOTA:</w:t>
      </w:r>
    </w:p>
    <w:p w:rsidR="00905D93" w:rsidRPr="001C394A" w:rsidRDefault="00D93FFB">
      <w:pPr>
        <w:spacing w:line="144" w:lineRule="exact"/>
        <w:ind w:left="5372"/>
        <w:rPr>
          <w:b/>
          <w:sz w:val="14"/>
        </w:rPr>
      </w:pPr>
      <w:r w:rsidRPr="001C394A">
        <w:rPr>
          <w:noProof/>
        </w:rPr>
        <mc:AlternateContent>
          <mc:Choice Requires="wps">
            <w:drawing>
              <wp:anchor distT="0" distB="0" distL="0" distR="0" simplePos="0" relativeHeight="487127040" behindDoc="1" locked="0" layoutInCell="1" allowOverlap="1">
                <wp:simplePos x="0" y="0"/>
                <wp:positionH relativeFrom="page">
                  <wp:posOffset>6071615</wp:posOffset>
                </wp:positionH>
                <wp:positionV relativeFrom="paragraph">
                  <wp:posOffset>45629</wp:posOffset>
                </wp:positionV>
                <wp:extent cx="35560" cy="635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6350"/>
                        </a:xfrm>
                        <a:custGeom>
                          <a:avLst/>
                          <a:gdLst/>
                          <a:ahLst/>
                          <a:cxnLst/>
                          <a:rect l="l" t="t" r="r" b="b"/>
                          <a:pathLst>
                            <a:path w="35560" h="6350">
                              <a:moveTo>
                                <a:pt x="35051" y="6096"/>
                              </a:moveTo>
                              <a:lnTo>
                                <a:pt x="0" y="6096"/>
                              </a:lnTo>
                              <a:lnTo>
                                <a:pt x="0" y="0"/>
                              </a:lnTo>
                              <a:lnTo>
                                <a:pt x="35051" y="0"/>
                              </a:lnTo>
                              <a:lnTo>
                                <a:pt x="35051"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50BF618" id="Graphic 12" o:spid="_x0000_s1026" style="position:absolute;margin-left:478.1pt;margin-top:3.6pt;width:2.8pt;height:.5pt;z-index:-16189440;visibility:visible;mso-wrap-style:square;mso-wrap-distance-left:0;mso-wrap-distance-top:0;mso-wrap-distance-right:0;mso-wrap-distance-bottom:0;mso-position-horizontal:absolute;mso-position-horizontal-relative:page;mso-position-vertical:absolute;mso-position-vertical-relative:text;v-text-anchor:top" coordsize="355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" path="m35051,6096l,6096,,,35051,r,6096xe" fillcolor="black" stroked="f">
                <v:path arrowok="t"/>
                <w10:wrap anchorx="page"/>
              </v:shape>
            </w:pict>
          </mc:Fallback>
        </mc:AlternateContent>
      </w:r>
      <w:r w:rsidRPr="001C394A">
        <w:rPr>
          <w:b/>
          <w:sz w:val="14"/>
        </w:rPr>
        <w:t>Observar</w:t>
      </w:r>
      <w:r w:rsidRPr="001C394A">
        <w:rPr>
          <w:b/>
          <w:spacing w:val="-3"/>
          <w:sz w:val="14"/>
        </w:rPr>
        <w:t xml:space="preserve"> </w:t>
      </w:r>
      <w:r w:rsidRPr="001C394A">
        <w:rPr>
          <w:b/>
          <w:sz w:val="14"/>
        </w:rPr>
        <w:t>o</w:t>
      </w:r>
      <w:r w:rsidRPr="001C394A">
        <w:rPr>
          <w:b/>
          <w:spacing w:val="-2"/>
          <w:sz w:val="14"/>
        </w:rPr>
        <w:t xml:space="preserve"> </w:t>
      </w:r>
      <w:r w:rsidRPr="001C394A">
        <w:rPr>
          <w:b/>
          <w:sz w:val="14"/>
        </w:rPr>
        <w:t>art.</w:t>
      </w:r>
      <w:r w:rsidRPr="001C394A">
        <w:rPr>
          <w:b/>
          <w:spacing w:val="-3"/>
          <w:sz w:val="14"/>
        </w:rPr>
        <w:t xml:space="preserve"> </w:t>
      </w:r>
      <w:r w:rsidRPr="001C394A">
        <w:rPr>
          <w:b/>
          <w:sz w:val="14"/>
        </w:rPr>
        <w:t>48,</w:t>
      </w:r>
      <w:r w:rsidRPr="001C394A">
        <w:rPr>
          <w:b/>
          <w:spacing w:val="-2"/>
          <w:sz w:val="14"/>
        </w:rPr>
        <w:t xml:space="preserve"> </w:t>
      </w:r>
      <w:r w:rsidRPr="001C394A">
        <w:rPr>
          <w:b/>
          <w:sz w:val="14"/>
        </w:rPr>
        <w:t>inciso</w:t>
      </w:r>
      <w:r w:rsidRPr="001C394A">
        <w:rPr>
          <w:b/>
          <w:spacing w:val="-3"/>
          <w:sz w:val="14"/>
        </w:rPr>
        <w:t xml:space="preserve"> </w:t>
      </w:r>
      <w:r w:rsidRPr="001C394A">
        <w:rPr>
          <w:b/>
          <w:sz w:val="14"/>
        </w:rPr>
        <w:t>III,</w:t>
      </w:r>
      <w:r w:rsidRPr="001C394A">
        <w:rPr>
          <w:b/>
          <w:spacing w:val="-2"/>
          <w:sz w:val="14"/>
        </w:rPr>
        <w:t xml:space="preserve"> </w:t>
      </w:r>
      <w:r w:rsidRPr="001C394A">
        <w:rPr>
          <w:b/>
          <w:sz w:val="14"/>
        </w:rPr>
        <w:t>da</w:t>
      </w:r>
      <w:r w:rsidRPr="001C394A">
        <w:rPr>
          <w:b/>
          <w:spacing w:val="-3"/>
          <w:sz w:val="14"/>
        </w:rPr>
        <w:t xml:space="preserve"> </w:t>
      </w:r>
      <w:r w:rsidRPr="001C394A">
        <w:rPr>
          <w:b/>
          <w:sz w:val="14"/>
        </w:rPr>
        <w:t>LC</w:t>
      </w:r>
      <w:r w:rsidRPr="001C394A">
        <w:rPr>
          <w:b/>
          <w:spacing w:val="-2"/>
          <w:sz w:val="14"/>
        </w:rPr>
        <w:t xml:space="preserve"> </w:t>
      </w:r>
      <w:r w:rsidRPr="001C394A">
        <w:rPr>
          <w:b/>
          <w:sz w:val="14"/>
        </w:rPr>
        <w:t>n</w:t>
      </w:r>
      <w:r w:rsidRPr="001C394A">
        <w:rPr>
          <w:b/>
          <w:sz w:val="14"/>
          <w:vertAlign w:val="superscript"/>
        </w:rPr>
        <w:t>o</w:t>
      </w:r>
      <w:r w:rsidRPr="001C394A">
        <w:rPr>
          <w:b/>
          <w:spacing w:val="-3"/>
          <w:sz w:val="14"/>
        </w:rPr>
        <w:t xml:space="preserve"> </w:t>
      </w:r>
      <w:r w:rsidRPr="001C394A">
        <w:rPr>
          <w:b/>
          <w:sz w:val="14"/>
        </w:rPr>
        <w:t>123,</w:t>
      </w:r>
      <w:r w:rsidRPr="001C394A">
        <w:rPr>
          <w:b/>
          <w:spacing w:val="-10"/>
          <w:sz w:val="14"/>
        </w:rPr>
        <w:t xml:space="preserve"> </w:t>
      </w:r>
      <w:r w:rsidRPr="001C394A">
        <w:rPr>
          <w:b/>
          <w:sz w:val="14"/>
        </w:rPr>
        <w:t>de</w:t>
      </w:r>
      <w:r w:rsidRPr="001C394A">
        <w:rPr>
          <w:b/>
          <w:spacing w:val="-10"/>
          <w:sz w:val="14"/>
        </w:rPr>
        <w:t xml:space="preserve"> </w:t>
      </w:r>
      <w:r w:rsidRPr="001C394A">
        <w:rPr>
          <w:b/>
          <w:spacing w:val="-2"/>
          <w:sz w:val="14"/>
        </w:rPr>
        <w:t>2006.</w:t>
      </w:r>
    </w:p>
    <w:p w:rsidR="00905D93" w:rsidRPr="001C394A" w:rsidRDefault="00905D93">
      <w:pPr>
        <w:pStyle w:val="Corpodetexto"/>
        <w:spacing w:before="51"/>
        <w:ind w:left="0"/>
        <w:jc w:val="left"/>
        <w:rPr>
          <w:b/>
          <w:sz w:val="14"/>
        </w:rPr>
      </w:pPr>
    </w:p>
    <w:p w:rsidR="00905D93" w:rsidRPr="001C394A" w:rsidRDefault="00D93FFB">
      <w:pPr>
        <w:tabs>
          <w:tab w:val="left" w:pos="1703"/>
        </w:tabs>
        <w:spacing w:line="217" w:lineRule="exact"/>
        <w:ind w:left="1342"/>
        <w:rPr>
          <w:b/>
          <w:sz w:val="14"/>
        </w:rPr>
      </w:pPr>
      <w:r w:rsidRPr="001C394A">
        <w:rPr>
          <w:spacing w:val="-10"/>
          <w:sz w:val="18"/>
        </w:rPr>
        <w:t>(</w:t>
      </w:r>
      <w:r w:rsidRPr="001C394A">
        <w:rPr>
          <w:sz w:val="18"/>
        </w:rPr>
        <w:tab/>
        <w:t>)</w:t>
      </w:r>
      <w:r w:rsidRPr="001C394A">
        <w:rPr>
          <w:spacing w:val="32"/>
          <w:sz w:val="18"/>
        </w:rPr>
        <w:t xml:space="preserve"> </w:t>
      </w:r>
      <w:r w:rsidRPr="001C394A">
        <w:rPr>
          <w:sz w:val="18"/>
        </w:rPr>
        <w:t>Sem</w:t>
      </w:r>
      <w:r w:rsidRPr="001C394A">
        <w:rPr>
          <w:spacing w:val="-2"/>
          <w:sz w:val="18"/>
        </w:rPr>
        <w:t xml:space="preserve"> </w:t>
      </w:r>
      <w:r w:rsidRPr="001C394A">
        <w:rPr>
          <w:sz w:val="18"/>
        </w:rPr>
        <w:t>reserva de</w:t>
      </w:r>
      <w:r w:rsidRPr="001C394A">
        <w:rPr>
          <w:spacing w:val="-2"/>
          <w:sz w:val="18"/>
        </w:rPr>
        <w:t xml:space="preserve"> </w:t>
      </w:r>
      <w:r w:rsidRPr="001C394A">
        <w:rPr>
          <w:sz w:val="18"/>
        </w:rPr>
        <w:t>cota</w:t>
      </w:r>
      <w:r w:rsidRPr="001C394A">
        <w:rPr>
          <w:spacing w:val="76"/>
          <w:w w:val="150"/>
          <w:sz w:val="18"/>
        </w:rPr>
        <w:t xml:space="preserve"> </w:t>
      </w:r>
      <w:r w:rsidRPr="001C394A">
        <w:rPr>
          <w:b/>
          <w:sz w:val="14"/>
        </w:rPr>
        <w:t>[NOTA:</w:t>
      </w:r>
      <w:r w:rsidRPr="001C394A">
        <w:rPr>
          <w:b/>
          <w:spacing w:val="-2"/>
          <w:sz w:val="14"/>
        </w:rPr>
        <w:t xml:space="preserve"> </w:t>
      </w:r>
      <w:r w:rsidRPr="001C394A">
        <w:rPr>
          <w:b/>
          <w:sz w:val="14"/>
        </w:rPr>
        <w:t>aquisições</w:t>
      </w:r>
      <w:r w:rsidRPr="001C394A">
        <w:rPr>
          <w:b/>
          <w:spacing w:val="-1"/>
          <w:sz w:val="14"/>
        </w:rPr>
        <w:t xml:space="preserve"> </w:t>
      </w:r>
      <w:r w:rsidRPr="001C394A">
        <w:rPr>
          <w:b/>
          <w:sz w:val="14"/>
        </w:rPr>
        <w:t>não</w:t>
      </w:r>
      <w:r w:rsidRPr="001C394A">
        <w:rPr>
          <w:b/>
          <w:spacing w:val="-2"/>
          <w:sz w:val="14"/>
        </w:rPr>
        <w:t xml:space="preserve"> divisíveis]</w:t>
      </w:r>
    </w:p>
    <w:p w:rsidR="00905D93" w:rsidRPr="001C394A" w:rsidRDefault="00D93FFB">
      <w:pPr>
        <w:tabs>
          <w:tab w:val="left" w:pos="1703"/>
        </w:tabs>
        <w:spacing w:line="217" w:lineRule="exact"/>
        <w:ind w:left="1342"/>
        <w:rPr>
          <w:b/>
          <w:sz w:val="14"/>
        </w:rPr>
      </w:pPr>
      <w:r w:rsidRPr="001C394A">
        <w:rPr>
          <w:spacing w:val="-10"/>
          <w:sz w:val="18"/>
        </w:rPr>
        <w:t>(</w:t>
      </w:r>
      <w:r w:rsidRPr="001C394A">
        <w:rPr>
          <w:sz w:val="18"/>
        </w:rPr>
        <w:tab/>
        <w:t>)</w:t>
      </w:r>
      <w:r w:rsidRPr="001C394A">
        <w:rPr>
          <w:spacing w:val="33"/>
          <w:sz w:val="18"/>
        </w:rPr>
        <w:t xml:space="preserve"> </w:t>
      </w:r>
      <w:r w:rsidRPr="001C394A">
        <w:rPr>
          <w:sz w:val="18"/>
        </w:rPr>
        <w:t>Com</w:t>
      </w:r>
      <w:r w:rsidRPr="001C394A">
        <w:rPr>
          <w:spacing w:val="-4"/>
          <w:sz w:val="18"/>
        </w:rPr>
        <w:t xml:space="preserve"> </w:t>
      </w:r>
      <w:r w:rsidRPr="001C394A">
        <w:rPr>
          <w:sz w:val="18"/>
        </w:rPr>
        <w:t>reserva de</w:t>
      </w:r>
      <w:r w:rsidRPr="001C394A">
        <w:rPr>
          <w:spacing w:val="-5"/>
          <w:sz w:val="18"/>
        </w:rPr>
        <w:t xml:space="preserve"> </w:t>
      </w:r>
      <w:r w:rsidRPr="001C394A">
        <w:rPr>
          <w:sz w:val="18"/>
        </w:rPr>
        <w:t>cota</w:t>
      </w:r>
      <w:r w:rsidRPr="001C394A">
        <w:rPr>
          <w:spacing w:val="26"/>
          <w:sz w:val="18"/>
        </w:rPr>
        <w:t xml:space="preserve">  </w:t>
      </w:r>
      <w:r w:rsidRPr="001C394A">
        <w:rPr>
          <w:b/>
          <w:sz w:val="14"/>
        </w:rPr>
        <w:t>[NOTA:</w:t>
      </w:r>
      <w:r w:rsidRPr="001C394A">
        <w:rPr>
          <w:b/>
          <w:spacing w:val="-2"/>
          <w:sz w:val="14"/>
        </w:rPr>
        <w:t xml:space="preserve"> </w:t>
      </w:r>
      <w:r w:rsidRPr="001C394A">
        <w:rPr>
          <w:b/>
          <w:sz w:val="14"/>
        </w:rPr>
        <w:t xml:space="preserve">aquisições </w:t>
      </w:r>
      <w:r w:rsidRPr="001C394A">
        <w:rPr>
          <w:b/>
          <w:spacing w:val="-2"/>
          <w:sz w:val="14"/>
        </w:rPr>
        <w:t>divisíveis]</w:t>
      </w:r>
    </w:p>
    <w:p w:rsidR="00905D93" w:rsidRPr="001C394A" w:rsidRDefault="00D93FFB">
      <w:pPr>
        <w:pStyle w:val="Corpodetexto"/>
        <w:tabs>
          <w:tab w:val="left" w:pos="620"/>
        </w:tabs>
        <w:spacing w:before="1" w:line="480" w:lineRule="auto"/>
        <w:ind w:left="210" w:right="5688" w:firstLine="590"/>
        <w:jc w:val="left"/>
      </w:pPr>
      <w:r w:rsidRPr="001C394A">
        <w:t>(</w:t>
      </w:r>
      <w:r w:rsidRPr="001C394A">
        <w:rPr>
          <w:spacing w:val="40"/>
        </w:rPr>
        <w:t xml:space="preserve"> </w:t>
      </w:r>
      <w:r w:rsidRPr="001C394A">
        <w:t>X</w:t>
      </w:r>
      <w:r w:rsidRPr="001C394A">
        <w:rPr>
          <w:spacing w:val="17"/>
        </w:rPr>
        <w:t xml:space="preserve"> </w:t>
      </w:r>
      <w:r w:rsidRPr="001C394A">
        <w:t>)</w:t>
      </w:r>
      <w:r w:rsidRPr="001C394A">
        <w:rPr>
          <w:spacing w:val="40"/>
        </w:rPr>
        <w:t xml:space="preserve"> </w:t>
      </w:r>
      <w:r w:rsidRPr="001C394A">
        <w:t>Serviços</w:t>
      </w:r>
      <w:r w:rsidRPr="001C394A">
        <w:rPr>
          <w:spacing w:val="-7"/>
        </w:rPr>
        <w:t xml:space="preserve"> </w:t>
      </w:r>
      <w:r w:rsidRPr="001C394A">
        <w:t>–</w:t>
      </w:r>
      <w:r w:rsidRPr="001C394A">
        <w:rPr>
          <w:spacing w:val="-3"/>
        </w:rPr>
        <w:t xml:space="preserve"> </w:t>
      </w:r>
      <w:r w:rsidRPr="001C394A">
        <w:t>Sem</w:t>
      </w:r>
      <w:r w:rsidRPr="001C394A">
        <w:rPr>
          <w:spacing w:val="-3"/>
        </w:rPr>
        <w:t xml:space="preserve"> </w:t>
      </w:r>
      <w:r w:rsidRPr="001C394A">
        <w:t>reserva</w:t>
      </w:r>
      <w:r w:rsidRPr="001C394A">
        <w:rPr>
          <w:spacing w:val="-3"/>
        </w:rPr>
        <w:t xml:space="preserve"> </w:t>
      </w:r>
      <w:r w:rsidRPr="001C394A">
        <w:t>de</w:t>
      </w:r>
      <w:r w:rsidRPr="001C394A">
        <w:rPr>
          <w:spacing w:val="-5"/>
        </w:rPr>
        <w:t xml:space="preserve"> </w:t>
      </w:r>
      <w:r w:rsidRPr="001C394A">
        <w:t xml:space="preserve">cota </w:t>
      </w:r>
      <w:r w:rsidRPr="001C394A">
        <w:rPr>
          <w:spacing w:val="-10"/>
        </w:rPr>
        <w:t>(</w:t>
      </w:r>
      <w:r w:rsidRPr="001C394A">
        <w:tab/>
        <w:t>)</w:t>
      </w:r>
      <w:r w:rsidRPr="001C394A">
        <w:rPr>
          <w:spacing w:val="40"/>
        </w:rPr>
        <w:t xml:space="preserve"> </w:t>
      </w:r>
      <w:r w:rsidRPr="001C394A">
        <w:t>Híbrido</w:t>
      </w:r>
    </w:p>
    <w:p w:rsidR="00905D93" w:rsidRPr="001C394A" w:rsidRDefault="00D93FFB">
      <w:pPr>
        <w:pStyle w:val="Corpodetexto"/>
        <w:tabs>
          <w:tab w:val="left" w:pos="1162"/>
        </w:tabs>
        <w:spacing w:line="216" w:lineRule="exact"/>
        <w:ind w:left="800"/>
        <w:jc w:val="left"/>
      </w:pPr>
      <w:r w:rsidRPr="001C394A">
        <w:rPr>
          <w:spacing w:val="-10"/>
        </w:rPr>
        <w:t>(</w:t>
      </w:r>
      <w:r w:rsidRPr="001C394A">
        <w:tab/>
        <w:t>)</w:t>
      </w:r>
      <w:r w:rsidRPr="001C394A">
        <w:rPr>
          <w:spacing w:val="50"/>
        </w:rPr>
        <w:t xml:space="preserve"> </w:t>
      </w:r>
      <w:r w:rsidRPr="001C394A">
        <w:t>Itens</w:t>
      </w:r>
      <w:r w:rsidRPr="001C394A">
        <w:rPr>
          <w:spacing w:val="-3"/>
        </w:rPr>
        <w:t xml:space="preserve"> </w:t>
      </w:r>
      <w:r w:rsidRPr="001C394A">
        <w:t>com participação</w:t>
      </w:r>
      <w:r w:rsidRPr="001C394A">
        <w:rPr>
          <w:spacing w:val="-1"/>
        </w:rPr>
        <w:t xml:space="preserve"> </w:t>
      </w:r>
      <w:r w:rsidRPr="001C394A">
        <w:t>restrita</w:t>
      </w:r>
      <w:r w:rsidRPr="001C394A">
        <w:rPr>
          <w:spacing w:val="-1"/>
        </w:rPr>
        <w:t xml:space="preserve"> </w:t>
      </w:r>
      <w:r w:rsidRPr="001C394A">
        <w:t>a</w:t>
      </w:r>
      <w:r w:rsidRPr="001C394A">
        <w:rPr>
          <w:spacing w:val="-4"/>
        </w:rPr>
        <w:t xml:space="preserve"> </w:t>
      </w:r>
      <w:r w:rsidRPr="001C394A">
        <w:t>Microempresa</w:t>
      </w:r>
      <w:r w:rsidRPr="001C394A">
        <w:rPr>
          <w:spacing w:val="1"/>
        </w:rPr>
        <w:t xml:space="preserve"> </w:t>
      </w:r>
      <w:r w:rsidRPr="001C394A">
        <w:t>e</w:t>
      </w:r>
      <w:r w:rsidRPr="001C394A">
        <w:rPr>
          <w:spacing w:val="-5"/>
        </w:rPr>
        <w:t xml:space="preserve"> </w:t>
      </w:r>
      <w:r w:rsidRPr="001C394A">
        <w:t>Empresa</w:t>
      </w:r>
      <w:r w:rsidRPr="001C394A">
        <w:rPr>
          <w:spacing w:val="-1"/>
        </w:rPr>
        <w:t xml:space="preserve"> </w:t>
      </w:r>
      <w:r w:rsidRPr="001C394A">
        <w:t>de</w:t>
      </w:r>
      <w:r w:rsidRPr="001C394A">
        <w:rPr>
          <w:spacing w:val="-1"/>
        </w:rPr>
        <w:t xml:space="preserve"> </w:t>
      </w:r>
      <w:r w:rsidRPr="001C394A">
        <w:t>Pequeno</w:t>
      </w:r>
      <w:r w:rsidRPr="001C394A">
        <w:rPr>
          <w:spacing w:val="-2"/>
        </w:rPr>
        <w:t xml:space="preserve"> Porte</w:t>
      </w:r>
    </w:p>
    <w:p w:rsidR="00905D93" w:rsidRPr="001C394A" w:rsidRDefault="00D93FFB">
      <w:pPr>
        <w:spacing w:line="167" w:lineRule="exact"/>
        <w:ind w:left="856" w:right="1669"/>
        <w:jc w:val="center"/>
        <w:rPr>
          <w:b/>
          <w:sz w:val="14"/>
        </w:rPr>
      </w:pPr>
      <w:r w:rsidRPr="001C394A">
        <w:rPr>
          <w:b/>
          <w:spacing w:val="-2"/>
          <w:sz w:val="14"/>
        </w:rPr>
        <w:t>NOTAS:</w:t>
      </w:r>
    </w:p>
    <w:p w:rsidR="00905D93" w:rsidRPr="001C394A" w:rsidRDefault="00D93FFB">
      <w:pPr>
        <w:pStyle w:val="PargrafodaLista"/>
        <w:numPr>
          <w:ilvl w:val="1"/>
          <w:numId w:val="25"/>
        </w:numPr>
        <w:tabs>
          <w:tab w:val="left" w:pos="4258"/>
        </w:tabs>
        <w:spacing w:line="168" w:lineRule="exact"/>
        <w:ind w:left="4258" w:hanging="172"/>
        <w:rPr>
          <w:b/>
          <w:sz w:val="14"/>
        </w:rPr>
      </w:pPr>
      <w:r w:rsidRPr="001C394A">
        <w:rPr>
          <w:b/>
          <w:sz w:val="14"/>
        </w:rPr>
        <w:t>Itens</w:t>
      </w:r>
      <w:r w:rsidRPr="001C394A">
        <w:rPr>
          <w:b/>
          <w:spacing w:val="-3"/>
          <w:sz w:val="14"/>
        </w:rPr>
        <w:t xml:space="preserve"> </w:t>
      </w:r>
      <w:r w:rsidRPr="001C394A">
        <w:rPr>
          <w:b/>
          <w:sz w:val="14"/>
        </w:rPr>
        <w:t>de</w:t>
      </w:r>
      <w:r w:rsidRPr="001C394A">
        <w:rPr>
          <w:b/>
          <w:spacing w:val="-6"/>
          <w:sz w:val="14"/>
        </w:rPr>
        <w:t xml:space="preserve"> </w:t>
      </w:r>
      <w:r w:rsidRPr="001C394A">
        <w:rPr>
          <w:b/>
          <w:sz w:val="14"/>
        </w:rPr>
        <w:t>contratação</w:t>
      </w:r>
      <w:r w:rsidRPr="001C394A">
        <w:rPr>
          <w:b/>
          <w:spacing w:val="-1"/>
          <w:sz w:val="14"/>
        </w:rPr>
        <w:t xml:space="preserve"> </w:t>
      </w:r>
      <w:r w:rsidRPr="001C394A">
        <w:rPr>
          <w:b/>
          <w:sz w:val="14"/>
        </w:rPr>
        <w:t>até</w:t>
      </w:r>
      <w:r w:rsidRPr="001C394A">
        <w:rPr>
          <w:b/>
          <w:spacing w:val="-4"/>
          <w:sz w:val="14"/>
        </w:rPr>
        <w:t xml:space="preserve"> </w:t>
      </w:r>
      <w:r w:rsidRPr="001C394A">
        <w:rPr>
          <w:b/>
          <w:sz w:val="14"/>
        </w:rPr>
        <w:t xml:space="preserve">R$ </w:t>
      </w:r>
      <w:r w:rsidRPr="001C394A">
        <w:rPr>
          <w:b/>
          <w:spacing w:val="-2"/>
          <w:sz w:val="14"/>
        </w:rPr>
        <w:t>80.000,00.</w:t>
      </w:r>
    </w:p>
    <w:p w:rsidR="00905D93" w:rsidRPr="001C394A" w:rsidRDefault="00D93FFB">
      <w:pPr>
        <w:pStyle w:val="PargrafodaLista"/>
        <w:numPr>
          <w:ilvl w:val="1"/>
          <w:numId w:val="25"/>
        </w:numPr>
        <w:tabs>
          <w:tab w:val="left" w:pos="4258"/>
        </w:tabs>
        <w:spacing w:before="2"/>
        <w:ind w:left="4258" w:hanging="172"/>
        <w:rPr>
          <w:b/>
          <w:sz w:val="14"/>
        </w:rPr>
      </w:pPr>
      <w:r w:rsidRPr="001C394A">
        <w:rPr>
          <w:noProof/>
        </w:rPr>
        <mc:AlternateContent>
          <mc:Choice Requires="wps">
            <w:drawing>
              <wp:anchor distT="0" distB="0" distL="0" distR="0" simplePos="0" relativeHeight="487127552" behindDoc="1" locked="0" layoutInCell="1" allowOverlap="1">
                <wp:simplePos x="0" y="0"/>
                <wp:positionH relativeFrom="page">
                  <wp:posOffset>5279135</wp:posOffset>
                </wp:positionH>
                <wp:positionV relativeFrom="paragraph">
                  <wp:posOffset>62892</wp:posOffset>
                </wp:positionV>
                <wp:extent cx="35560" cy="635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6350"/>
                        </a:xfrm>
                        <a:custGeom>
                          <a:avLst/>
                          <a:gdLst/>
                          <a:ahLst/>
                          <a:cxnLst/>
                          <a:rect l="l" t="t" r="r" b="b"/>
                          <a:pathLst>
                            <a:path w="35560" h="6350">
                              <a:moveTo>
                                <a:pt x="35051" y="6096"/>
                              </a:moveTo>
                              <a:lnTo>
                                <a:pt x="0" y="6096"/>
                              </a:lnTo>
                              <a:lnTo>
                                <a:pt x="0" y="0"/>
                              </a:lnTo>
                              <a:lnTo>
                                <a:pt x="35051" y="0"/>
                              </a:lnTo>
                              <a:lnTo>
                                <a:pt x="35051"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97D98D" id="Graphic 13" o:spid="_x0000_s1026" style="position:absolute;margin-left:415.7pt;margin-top:4.95pt;width:2.8pt;height:.5pt;z-index:-16188928;visibility:visible;mso-wrap-style:square;mso-wrap-distance-left:0;mso-wrap-distance-top:0;mso-wrap-distance-right:0;mso-wrap-distance-bottom:0;mso-position-horizontal:absolute;mso-position-horizontal-relative:page;mso-position-vertical:absolute;mso-position-vertical-relative:text;v-text-anchor:top" coordsize="355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" path="m35051,6096l,6096,,,35051,r,6096xe" fillcolor="black" stroked="f">
                <v:path arrowok="t"/>
                <w10:wrap anchorx="page"/>
              </v:shape>
            </w:pict>
          </mc:Fallback>
        </mc:AlternateContent>
      </w:r>
      <w:r w:rsidRPr="001C394A">
        <w:rPr>
          <w:b/>
          <w:sz w:val="14"/>
        </w:rPr>
        <w:t>Observar</w:t>
      </w:r>
      <w:r w:rsidRPr="001C394A">
        <w:rPr>
          <w:b/>
          <w:spacing w:val="-4"/>
          <w:sz w:val="14"/>
        </w:rPr>
        <w:t xml:space="preserve"> </w:t>
      </w:r>
      <w:r w:rsidRPr="001C394A">
        <w:rPr>
          <w:b/>
          <w:sz w:val="14"/>
        </w:rPr>
        <w:t>o</w:t>
      </w:r>
      <w:r w:rsidRPr="001C394A">
        <w:rPr>
          <w:b/>
          <w:spacing w:val="-3"/>
          <w:sz w:val="14"/>
        </w:rPr>
        <w:t xml:space="preserve"> </w:t>
      </w:r>
      <w:r w:rsidRPr="001C394A">
        <w:rPr>
          <w:b/>
          <w:sz w:val="14"/>
        </w:rPr>
        <w:t>art.</w:t>
      </w:r>
      <w:r w:rsidRPr="001C394A">
        <w:rPr>
          <w:b/>
          <w:spacing w:val="-3"/>
          <w:sz w:val="14"/>
        </w:rPr>
        <w:t xml:space="preserve"> </w:t>
      </w:r>
      <w:r w:rsidRPr="001C394A">
        <w:rPr>
          <w:b/>
          <w:sz w:val="14"/>
        </w:rPr>
        <w:t>48,</w:t>
      </w:r>
      <w:r w:rsidRPr="001C394A">
        <w:rPr>
          <w:b/>
          <w:spacing w:val="-2"/>
          <w:sz w:val="14"/>
        </w:rPr>
        <w:t xml:space="preserve"> </w:t>
      </w:r>
      <w:r w:rsidRPr="001C394A">
        <w:rPr>
          <w:b/>
          <w:sz w:val="14"/>
        </w:rPr>
        <w:t>inciso</w:t>
      </w:r>
      <w:r w:rsidRPr="001C394A">
        <w:rPr>
          <w:b/>
          <w:spacing w:val="-3"/>
          <w:sz w:val="14"/>
        </w:rPr>
        <w:t xml:space="preserve"> </w:t>
      </w:r>
      <w:r w:rsidRPr="001C394A">
        <w:rPr>
          <w:b/>
          <w:sz w:val="14"/>
        </w:rPr>
        <w:t>I,</w:t>
      </w:r>
      <w:r w:rsidRPr="001C394A">
        <w:rPr>
          <w:b/>
          <w:spacing w:val="-3"/>
          <w:sz w:val="14"/>
        </w:rPr>
        <w:t xml:space="preserve"> </w:t>
      </w:r>
      <w:r w:rsidRPr="001C394A">
        <w:rPr>
          <w:b/>
          <w:sz w:val="14"/>
        </w:rPr>
        <w:t>da</w:t>
      </w:r>
      <w:r w:rsidRPr="001C394A">
        <w:rPr>
          <w:b/>
          <w:spacing w:val="-1"/>
          <w:sz w:val="14"/>
        </w:rPr>
        <w:t xml:space="preserve"> </w:t>
      </w:r>
      <w:r w:rsidRPr="001C394A">
        <w:rPr>
          <w:b/>
          <w:sz w:val="14"/>
        </w:rPr>
        <w:t>LC</w:t>
      </w:r>
      <w:r w:rsidRPr="001C394A">
        <w:rPr>
          <w:b/>
          <w:spacing w:val="-1"/>
          <w:sz w:val="14"/>
        </w:rPr>
        <w:t xml:space="preserve"> </w:t>
      </w:r>
      <w:r w:rsidRPr="001C394A">
        <w:rPr>
          <w:b/>
          <w:sz w:val="14"/>
        </w:rPr>
        <w:t>n</w:t>
      </w:r>
      <w:r w:rsidRPr="001C394A">
        <w:rPr>
          <w:b/>
          <w:sz w:val="14"/>
          <w:vertAlign w:val="superscript"/>
        </w:rPr>
        <w:t>o</w:t>
      </w:r>
      <w:r w:rsidRPr="001C394A">
        <w:rPr>
          <w:b/>
          <w:spacing w:val="-4"/>
          <w:sz w:val="14"/>
        </w:rPr>
        <w:t xml:space="preserve"> </w:t>
      </w:r>
      <w:r w:rsidRPr="001C394A">
        <w:rPr>
          <w:b/>
          <w:sz w:val="14"/>
        </w:rPr>
        <w:t>123,</w:t>
      </w:r>
      <w:r w:rsidRPr="001C394A">
        <w:rPr>
          <w:b/>
          <w:spacing w:val="-9"/>
          <w:sz w:val="14"/>
        </w:rPr>
        <w:t xml:space="preserve"> </w:t>
      </w:r>
      <w:r w:rsidRPr="001C394A">
        <w:rPr>
          <w:b/>
          <w:sz w:val="14"/>
        </w:rPr>
        <w:t>de</w:t>
      </w:r>
      <w:r w:rsidRPr="001C394A">
        <w:rPr>
          <w:b/>
          <w:spacing w:val="-11"/>
          <w:sz w:val="14"/>
        </w:rPr>
        <w:t xml:space="preserve"> </w:t>
      </w:r>
      <w:r w:rsidRPr="001C394A">
        <w:rPr>
          <w:b/>
          <w:spacing w:val="-4"/>
          <w:sz w:val="14"/>
        </w:rPr>
        <w:t>2006</w:t>
      </w:r>
    </w:p>
    <w:p w:rsidR="00905D93" w:rsidRPr="001C394A" w:rsidRDefault="00905D93">
      <w:pPr>
        <w:pStyle w:val="Corpodetexto"/>
        <w:spacing w:before="1"/>
        <w:ind w:left="0"/>
        <w:jc w:val="left"/>
        <w:rPr>
          <w:b/>
        </w:rPr>
      </w:pPr>
    </w:p>
    <w:p w:rsidR="00905D93" w:rsidRPr="001C394A" w:rsidRDefault="00D93FFB">
      <w:pPr>
        <w:pStyle w:val="Corpodetexto"/>
        <w:ind w:left="800"/>
        <w:jc w:val="left"/>
      </w:pPr>
      <w:r w:rsidRPr="001C394A">
        <w:t>(</w:t>
      </w:r>
      <w:r w:rsidRPr="001C394A">
        <w:rPr>
          <w:spacing w:val="53"/>
        </w:rPr>
        <w:t xml:space="preserve"> </w:t>
      </w:r>
      <w:r w:rsidRPr="001C394A">
        <w:t>x</w:t>
      </w:r>
      <w:r w:rsidRPr="001C394A">
        <w:rPr>
          <w:spacing w:val="35"/>
        </w:rPr>
        <w:t xml:space="preserve"> </w:t>
      </w:r>
      <w:r w:rsidRPr="001C394A">
        <w:t>)</w:t>
      </w:r>
      <w:r w:rsidRPr="001C394A">
        <w:rPr>
          <w:spacing w:val="54"/>
        </w:rPr>
        <w:t xml:space="preserve"> </w:t>
      </w:r>
      <w:r w:rsidRPr="001C394A">
        <w:t>Itens</w:t>
      </w:r>
      <w:r w:rsidRPr="001C394A">
        <w:rPr>
          <w:spacing w:val="-1"/>
        </w:rPr>
        <w:t xml:space="preserve"> </w:t>
      </w:r>
      <w:r w:rsidRPr="001C394A">
        <w:t xml:space="preserve">de Ampla </w:t>
      </w:r>
      <w:r w:rsidRPr="001C394A">
        <w:rPr>
          <w:spacing w:val="-2"/>
        </w:rPr>
        <w:t>Participação</w:t>
      </w:r>
    </w:p>
    <w:p w:rsidR="00905D93" w:rsidRPr="001C394A" w:rsidRDefault="00D93FFB">
      <w:pPr>
        <w:tabs>
          <w:tab w:val="left" w:pos="1703"/>
          <w:tab w:val="left" w:pos="5435"/>
        </w:tabs>
        <w:spacing w:before="1" w:line="192" w:lineRule="exact"/>
        <w:ind w:left="1342"/>
        <w:rPr>
          <w:b/>
          <w:sz w:val="14"/>
        </w:rPr>
      </w:pPr>
      <w:r w:rsidRPr="001C394A">
        <w:rPr>
          <w:spacing w:val="-10"/>
          <w:sz w:val="18"/>
        </w:rPr>
        <w:t>(</w:t>
      </w:r>
      <w:r w:rsidRPr="001C394A">
        <w:rPr>
          <w:sz w:val="18"/>
        </w:rPr>
        <w:tab/>
        <w:t>)</w:t>
      </w:r>
      <w:r w:rsidRPr="001C394A">
        <w:rPr>
          <w:spacing w:val="54"/>
          <w:sz w:val="18"/>
        </w:rPr>
        <w:t xml:space="preserve"> </w:t>
      </w:r>
      <w:r w:rsidRPr="001C394A">
        <w:rPr>
          <w:spacing w:val="-2"/>
          <w:sz w:val="18"/>
        </w:rPr>
        <w:t>Aquisições</w:t>
      </w:r>
      <w:r w:rsidRPr="001C394A">
        <w:rPr>
          <w:sz w:val="18"/>
        </w:rPr>
        <w:tab/>
      </w:r>
      <w:r w:rsidRPr="001C394A">
        <w:rPr>
          <w:b/>
          <w:spacing w:val="-4"/>
          <w:position w:val="4"/>
          <w:sz w:val="14"/>
        </w:rPr>
        <w:t>NOTA:</w:t>
      </w:r>
    </w:p>
    <w:p w:rsidR="00905D93" w:rsidRPr="001C394A" w:rsidRDefault="00D93FFB">
      <w:pPr>
        <w:spacing w:line="144" w:lineRule="exact"/>
        <w:ind w:left="5435"/>
        <w:rPr>
          <w:b/>
          <w:sz w:val="14"/>
        </w:rPr>
      </w:pPr>
      <w:r w:rsidRPr="001C394A">
        <w:rPr>
          <w:noProof/>
        </w:rPr>
        <mc:AlternateContent>
          <mc:Choice Requires="wps">
            <w:drawing>
              <wp:anchor distT="0" distB="0" distL="0" distR="0" simplePos="0" relativeHeight="487128064" behindDoc="1" locked="0" layoutInCell="1" allowOverlap="1">
                <wp:simplePos x="0" y="0"/>
                <wp:positionH relativeFrom="page">
                  <wp:posOffset>6111239</wp:posOffset>
                </wp:positionH>
                <wp:positionV relativeFrom="paragraph">
                  <wp:posOffset>45773</wp:posOffset>
                </wp:positionV>
                <wp:extent cx="35560" cy="635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6350"/>
                        </a:xfrm>
                        <a:custGeom>
                          <a:avLst/>
                          <a:gdLst/>
                          <a:ahLst/>
                          <a:cxnLst/>
                          <a:rect l="l" t="t" r="r" b="b"/>
                          <a:pathLst>
                            <a:path w="35560" h="6350">
                              <a:moveTo>
                                <a:pt x="35052" y="6096"/>
                              </a:moveTo>
                              <a:lnTo>
                                <a:pt x="0" y="6096"/>
                              </a:lnTo>
                              <a:lnTo>
                                <a:pt x="0" y="0"/>
                              </a:lnTo>
                              <a:lnTo>
                                <a:pt x="35052" y="0"/>
                              </a:lnTo>
                              <a:lnTo>
                                <a:pt x="35052"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C59D5B" id="Graphic 14" o:spid="_x0000_s1026" style="position:absolute;margin-left:481.2pt;margin-top:3.6pt;width:2.8pt;height:.5pt;z-index:-16188416;visibility:visible;mso-wrap-style:square;mso-wrap-distance-left:0;mso-wrap-distance-top:0;mso-wrap-distance-right:0;mso-wrap-distance-bottom:0;mso-position-horizontal:absolute;mso-position-horizontal-relative:page;mso-position-vertical:absolute;mso-position-vertical-relative:text;v-text-anchor:top" coordsize="355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" path="m35052,6096l,6096,,,35052,r,6096xe" fillcolor="black" stroked="f">
                <v:path arrowok="t"/>
                <w10:wrap anchorx="page"/>
              </v:shape>
            </w:pict>
          </mc:Fallback>
        </mc:AlternateContent>
      </w:r>
      <w:r w:rsidRPr="001C394A">
        <w:rPr>
          <w:b/>
          <w:sz w:val="14"/>
        </w:rPr>
        <w:t>Observar</w:t>
      </w:r>
      <w:r w:rsidRPr="001C394A">
        <w:rPr>
          <w:b/>
          <w:spacing w:val="-3"/>
          <w:sz w:val="14"/>
        </w:rPr>
        <w:t xml:space="preserve"> </w:t>
      </w:r>
      <w:r w:rsidRPr="001C394A">
        <w:rPr>
          <w:b/>
          <w:sz w:val="14"/>
        </w:rPr>
        <w:t>o</w:t>
      </w:r>
      <w:r w:rsidRPr="001C394A">
        <w:rPr>
          <w:b/>
          <w:spacing w:val="-2"/>
          <w:sz w:val="14"/>
        </w:rPr>
        <w:t xml:space="preserve"> </w:t>
      </w:r>
      <w:r w:rsidRPr="001C394A">
        <w:rPr>
          <w:b/>
          <w:sz w:val="14"/>
        </w:rPr>
        <w:t>art.</w:t>
      </w:r>
      <w:r w:rsidRPr="001C394A">
        <w:rPr>
          <w:b/>
          <w:spacing w:val="-3"/>
          <w:sz w:val="14"/>
        </w:rPr>
        <w:t xml:space="preserve"> </w:t>
      </w:r>
      <w:r w:rsidRPr="001C394A">
        <w:rPr>
          <w:b/>
          <w:sz w:val="14"/>
        </w:rPr>
        <w:t>48,</w:t>
      </w:r>
      <w:r w:rsidRPr="001C394A">
        <w:rPr>
          <w:b/>
          <w:spacing w:val="-2"/>
          <w:sz w:val="14"/>
        </w:rPr>
        <w:t xml:space="preserve"> </w:t>
      </w:r>
      <w:r w:rsidRPr="001C394A">
        <w:rPr>
          <w:b/>
          <w:sz w:val="14"/>
        </w:rPr>
        <w:t>inciso</w:t>
      </w:r>
      <w:r w:rsidRPr="001C394A">
        <w:rPr>
          <w:b/>
          <w:spacing w:val="-3"/>
          <w:sz w:val="14"/>
        </w:rPr>
        <w:t xml:space="preserve"> </w:t>
      </w:r>
      <w:r w:rsidRPr="001C394A">
        <w:rPr>
          <w:b/>
          <w:sz w:val="14"/>
        </w:rPr>
        <w:t>III,</w:t>
      </w:r>
      <w:r w:rsidRPr="001C394A">
        <w:rPr>
          <w:b/>
          <w:spacing w:val="-2"/>
          <w:sz w:val="14"/>
        </w:rPr>
        <w:t xml:space="preserve"> </w:t>
      </w:r>
      <w:r w:rsidRPr="001C394A">
        <w:rPr>
          <w:b/>
          <w:sz w:val="14"/>
        </w:rPr>
        <w:t>da</w:t>
      </w:r>
      <w:r w:rsidRPr="001C394A">
        <w:rPr>
          <w:b/>
          <w:spacing w:val="-3"/>
          <w:sz w:val="14"/>
        </w:rPr>
        <w:t xml:space="preserve"> </w:t>
      </w:r>
      <w:r w:rsidRPr="001C394A">
        <w:rPr>
          <w:b/>
          <w:sz w:val="14"/>
        </w:rPr>
        <w:t>LC</w:t>
      </w:r>
      <w:r w:rsidRPr="001C394A">
        <w:rPr>
          <w:b/>
          <w:spacing w:val="-2"/>
          <w:sz w:val="14"/>
        </w:rPr>
        <w:t xml:space="preserve"> </w:t>
      </w:r>
      <w:r w:rsidRPr="001C394A">
        <w:rPr>
          <w:b/>
          <w:sz w:val="14"/>
        </w:rPr>
        <w:t>n</w:t>
      </w:r>
      <w:r w:rsidRPr="001C394A">
        <w:rPr>
          <w:b/>
          <w:sz w:val="14"/>
          <w:vertAlign w:val="superscript"/>
        </w:rPr>
        <w:t>o</w:t>
      </w:r>
      <w:r w:rsidRPr="001C394A">
        <w:rPr>
          <w:b/>
          <w:spacing w:val="-3"/>
          <w:sz w:val="14"/>
        </w:rPr>
        <w:t xml:space="preserve"> </w:t>
      </w:r>
      <w:r w:rsidRPr="001C394A">
        <w:rPr>
          <w:b/>
          <w:sz w:val="14"/>
        </w:rPr>
        <w:t>123,</w:t>
      </w:r>
      <w:r w:rsidRPr="001C394A">
        <w:rPr>
          <w:b/>
          <w:spacing w:val="-10"/>
          <w:sz w:val="14"/>
        </w:rPr>
        <w:t xml:space="preserve"> </w:t>
      </w:r>
      <w:r w:rsidRPr="001C394A">
        <w:rPr>
          <w:b/>
          <w:sz w:val="14"/>
        </w:rPr>
        <w:t>de</w:t>
      </w:r>
      <w:r w:rsidRPr="001C394A">
        <w:rPr>
          <w:b/>
          <w:spacing w:val="-10"/>
          <w:sz w:val="14"/>
        </w:rPr>
        <w:t xml:space="preserve"> </w:t>
      </w:r>
      <w:r w:rsidRPr="001C394A">
        <w:rPr>
          <w:b/>
          <w:spacing w:val="-2"/>
          <w:sz w:val="14"/>
        </w:rPr>
        <w:t>2006.</w:t>
      </w:r>
    </w:p>
    <w:p w:rsidR="00905D93" w:rsidRPr="001C394A" w:rsidRDefault="00D93FFB">
      <w:pPr>
        <w:tabs>
          <w:tab w:val="left" w:pos="2240"/>
        </w:tabs>
        <w:spacing w:before="2" w:line="217" w:lineRule="exact"/>
        <w:ind w:left="1882"/>
        <w:rPr>
          <w:b/>
          <w:sz w:val="14"/>
        </w:rPr>
      </w:pPr>
      <w:r w:rsidRPr="001C394A">
        <w:rPr>
          <w:spacing w:val="-10"/>
          <w:sz w:val="18"/>
        </w:rPr>
        <w:t>(</w:t>
      </w:r>
      <w:r w:rsidRPr="001C394A">
        <w:rPr>
          <w:sz w:val="18"/>
        </w:rPr>
        <w:tab/>
        <w:t>)</w:t>
      </w:r>
      <w:r w:rsidRPr="001C394A">
        <w:rPr>
          <w:spacing w:val="30"/>
          <w:sz w:val="18"/>
        </w:rPr>
        <w:t xml:space="preserve"> </w:t>
      </w:r>
      <w:r w:rsidRPr="001C394A">
        <w:rPr>
          <w:sz w:val="18"/>
        </w:rPr>
        <w:t>Sem</w:t>
      </w:r>
      <w:r w:rsidRPr="001C394A">
        <w:rPr>
          <w:spacing w:val="-2"/>
          <w:sz w:val="18"/>
        </w:rPr>
        <w:t xml:space="preserve"> </w:t>
      </w:r>
      <w:r w:rsidRPr="001C394A">
        <w:rPr>
          <w:sz w:val="18"/>
        </w:rPr>
        <w:t>reserva de</w:t>
      </w:r>
      <w:r w:rsidRPr="001C394A">
        <w:rPr>
          <w:spacing w:val="-2"/>
          <w:sz w:val="18"/>
        </w:rPr>
        <w:t xml:space="preserve"> </w:t>
      </w:r>
      <w:r w:rsidRPr="001C394A">
        <w:rPr>
          <w:sz w:val="18"/>
        </w:rPr>
        <w:t>cota</w:t>
      </w:r>
      <w:r w:rsidRPr="001C394A">
        <w:rPr>
          <w:spacing w:val="76"/>
          <w:w w:val="150"/>
          <w:sz w:val="18"/>
        </w:rPr>
        <w:t xml:space="preserve"> </w:t>
      </w:r>
      <w:r w:rsidRPr="001C394A">
        <w:rPr>
          <w:b/>
          <w:sz w:val="14"/>
        </w:rPr>
        <w:t>[Nota:</w:t>
      </w:r>
      <w:r w:rsidRPr="001C394A">
        <w:rPr>
          <w:b/>
          <w:spacing w:val="-1"/>
          <w:sz w:val="14"/>
        </w:rPr>
        <w:t xml:space="preserve"> </w:t>
      </w:r>
      <w:r w:rsidRPr="001C394A">
        <w:rPr>
          <w:b/>
          <w:sz w:val="14"/>
        </w:rPr>
        <w:t>aquisições</w:t>
      </w:r>
      <w:r w:rsidRPr="001C394A">
        <w:rPr>
          <w:b/>
          <w:spacing w:val="-1"/>
          <w:sz w:val="14"/>
        </w:rPr>
        <w:t xml:space="preserve"> </w:t>
      </w:r>
      <w:r w:rsidRPr="001C394A">
        <w:rPr>
          <w:b/>
          <w:sz w:val="14"/>
        </w:rPr>
        <w:t>não</w:t>
      </w:r>
      <w:r w:rsidRPr="001C394A">
        <w:rPr>
          <w:b/>
          <w:spacing w:val="-1"/>
          <w:sz w:val="14"/>
        </w:rPr>
        <w:t xml:space="preserve"> </w:t>
      </w:r>
      <w:r w:rsidRPr="001C394A">
        <w:rPr>
          <w:b/>
          <w:spacing w:val="-2"/>
          <w:sz w:val="14"/>
        </w:rPr>
        <w:t>divisíveis]</w:t>
      </w:r>
    </w:p>
    <w:p w:rsidR="00905D93" w:rsidRPr="001C394A" w:rsidRDefault="00D93FFB">
      <w:pPr>
        <w:tabs>
          <w:tab w:val="left" w:pos="2240"/>
        </w:tabs>
        <w:spacing w:line="217" w:lineRule="exact"/>
        <w:ind w:left="1882"/>
        <w:rPr>
          <w:b/>
          <w:sz w:val="14"/>
        </w:rPr>
      </w:pPr>
      <w:r w:rsidRPr="001C394A">
        <w:rPr>
          <w:spacing w:val="-10"/>
          <w:sz w:val="18"/>
        </w:rPr>
        <w:t>(</w:t>
      </w:r>
      <w:r w:rsidRPr="001C394A">
        <w:rPr>
          <w:sz w:val="18"/>
        </w:rPr>
        <w:tab/>
        <w:t>)</w:t>
      </w:r>
      <w:r w:rsidRPr="001C394A">
        <w:rPr>
          <w:spacing w:val="31"/>
          <w:sz w:val="18"/>
        </w:rPr>
        <w:t xml:space="preserve"> </w:t>
      </w:r>
      <w:r w:rsidRPr="001C394A">
        <w:rPr>
          <w:sz w:val="18"/>
        </w:rPr>
        <w:t>Com</w:t>
      </w:r>
      <w:r w:rsidRPr="001C394A">
        <w:rPr>
          <w:spacing w:val="-4"/>
          <w:sz w:val="18"/>
        </w:rPr>
        <w:t xml:space="preserve"> </w:t>
      </w:r>
      <w:r w:rsidRPr="001C394A">
        <w:rPr>
          <w:sz w:val="18"/>
        </w:rPr>
        <w:t>reserva de</w:t>
      </w:r>
      <w:r w:rsidRPr="001C394A">
        <w:rPr>
          <w:spacing w:val="-5"/>
          <w:sz w:val="18"/>
        </w:rPr>
        <w:t xml:space="preserve"> </w:t>
      </w:r>
      <w:r w:rsidRPr="001C394A">
        <w:rPr>
          <w:sz w:val="18"/>
        </w:rPr>
        <w:t>cota</w:t>
      </w:r>
      <w:r w:rsidRPr="001C394A">
        <w:rPr>
          <w:spacing w:val="26"/>
          <w:sz w:val="18"/>
        </w:rPr>
        <w:t xml:space="preserve">  </w:t>
      </w:r>
      <w:r w:rsidRPr="001C394A">
        <w:rPr>
          <w:b/>
          <w:sz w:val="14"/>
        </w:rPr>
        <w:t>[NOTA:</w:t>
      </w:r>
      <w:r w:rsidRPr="001C394A">
        <w:rPr>
          <w:b/>
          <w:spacing w:val="-2"/>
          <w:sz w:val="14"/>
        </w:rPr>
        <w:t xml:space="preserve"> </w:t>
      </w:r>
      <w:r w:rsidRPr="001C394A">
        <w:rPr>
          <w:b/>
          <w:sz w:val="14"/>
        </w:rPr>
        <w:t xml:space="preserve">aquisições </w:t>
      </w:r>
      <w:r w:rsidRPr="001C394A">
        <w:rPr>
          <w:b/>
          <w:spacing w:val="-2"/>
          <w:sz w:val="14"/>
        </w:rPr>
        <w:t>divisíveis]</w:t>
      </w:r>
    </w:p>
    <w:p w:rsidR="00905D93" w:rsidRPr="001C394A" w:rsidRDefault="00D93FFB">
      <w:pPr>
        <w:pStyle w:val="Corpodetexto"/>
        <w:spacing w:before="1"/>
        <w:ind w:left="1342"/>
        <w:jc w:val="left"/>
      </w:pPr>
      <w:r w:rsidRPr="001C394A">
        <w:t>(</w:t>
      </w:r>
      <w:r w:rsidRPr="001C394A">
        <w:rPr>
          <w:spacing w:val="54"/>
        </w:rPr>
        <w:t xml:space="preserve"> </w:t>
      </w:r>
      <w:r w:rsidRPr="001C394A">
        <w:t>x</w:t>
      </w:r>
      <w:r w:rsidRPr="001C394A">
        <w:rPr>
          <w:spacing w:val="33"/>
        </w:rPr>
        <w:t xml:space="preserve"> </w:t>
      </w:r>
      <w:r w:rsidRPr="001C394A">
        <w:t>)</w:t>
      </w:r>
      <w:r w:rsidRPr="001C394A">
        <w:rPr>
          <w:spacing w:val="53"/>
        </w:rPr>
        <w:t xml:space="preserve"> </w:t>
      </w:r>
      <w:r w:rsidRPr="001C394A">
        <w:t>Serviços</w:t>
      </w:r>
      <w:r w:rsidRPr="001C394A">
        <w:rPr>
          <w:spacing w:val="-4"/>
        </w:rPr>
        <w:t xml:space="preserve"> </w:t>
      </w:r>
      <w:r w:rsidRPr="001C394A">
        <w:t>– Sem</w:t>
      </w:r>
      <w:r w:rsidRPr="001C394A">
        <w:rPr>
          <w:spacing w:val="-1"/>
        </w:rPr>
        <w:t xml:space="preserve"> </w:t>
      </w:r>
      <w:r w:rsidRPr="001C394A">
        <w:t>reserva de</w:t>
      </w:r>
      <w:r w:rsidRPr="001C394A">
        <w:rPr>
          <w:spacing w:val="-2"/>
        </w:rPr>
        <w:t xml:space="preserve"> </w:t>
      </w:r>
      <w:r w:rsidRPr="001C394A">
        <w:rPr>
          <w:spacing w:val="-4"/>
        </w:rPr>
        <w:t>cota</w:t>
      </w:r>
    </w:p>
    <w:p w:rsidR="00905D93" w:rsidRPr="001C394A" w:rsidRDefault="00905D93">
      <w:pPr>
        <w:sectPr w:rsidR="00905D93" w:rsidRPr="001C394A">
          <w:headerReference w:type="default" r:id="rId10"/>
          <w:footerReference w:type="default" r:id="rId11"/>
          <w:type w:val="continuous"/>
          <w:pgSz w:w="11910" w:h="16840"/>
          <w:pgMar w:top="2360" w:right="800" w:bottom="1620" w:left="1580" w:header="735" w:footer="1430" w:gutter="0"/>
          <w:pgNumType w:start="1"/>
          <w:cols w:space="720"/>
        </w:sectPr>
      </w:pPr>
    </w:p>
    <w:p w:rsidR="00905D93" w:rsidRPr="001C394A" w:rsidRDefault="00905D93">
      <w:pPr>
        <w:pStyle w:val="Corpodetexto"/>
        <w:spacing w:before="10"/>
        <w:ind w:left="0"/>
        <w:jc w:val="left"/>
        <w:rPr>
          <w:sz w:val="13"/>
        </w:rPr>
      </w:pPr>
    </w:p>
    <w:p w:rsidR="00905D93" w:rsidRPr="001C394A" w:rsidRDefault="00905D93">
      <w:pPr>
        <w:rPr>
          <w:sz w:val="13"/>
        </w:rPr>
        <w:sectPr w:rsidR="00905D93" w:rsidRPr="001C394A">
          <w:pgSz w:w="11910" w:h="16840"/>
          <w:pgMar w:top="2360" w:right="800" w:bottom="1620" w:left="1580" w:header="735" w:footer="1430" w:gutter="0"/>
          <w:cols w:space="720"/>
        </w:sectPr>
      </w:pPr>
    </w:p>
    <w:p w:rsidR="00905D93" w:rsidRPr="001C394A" w:rsidRDefault="00905D93">
      <w:pPr>
        <w:pStyle w:val="Corpodetexto"/>
        <w:ind w:left="0"/>
        <w:jc w:val="left"/>
        <w:rPr>
          <w:sz w:val="14"/>
        </w:rPr>
      </w:pPr>
    </w:p>
    <w:p w:rsidR="00905D93" w:rsidRPr="001C394A" w:rsidRDefault="00905D93">
      <w:pPr>
        <w:pStyle w:val="Corpodetexto"/>
        <w:ind w:left="0"/>
        <w:jc w:val="left"/>
        <w:rPr>
          <w:sz w:val="14"/>
        </w:rPr>
      </w:pPr>
    </w:p>
    <w:p w:rsidR="00905D93" w:rsidRPr="001C394A" w:rsidRDefault="00905D93">
      <w:pPr>
        <w:pStyle w:val="Corpodetexto"/>
        <w:ind w:left="0"/>
        <w:jc w:val="left"/>
        <w:rPr>
          <w:sz w:val="14"/>
        </w:rPr>
      </w:pPr>
    </w:p>
    <w:p w:rsidR="00905D93" w:rsidRPr="001C394A" w:rsidRDefault="00905D93">
      <w:pPr>
        <w:pStyle w:val="Corpodetexto"/>
        <w:ind w:left="0"/>
        <w:jc w:val="left"/>
        <w:rPr>
          <w:sz w:val="14"/>
        </w:rPr>
      </w:pPr>
    </w:p>
    <w:p w:rsidR="00905D93" w:rsidRPr="001C394A" w:rsidRDefault="00905D93">
      <w:pPr>
        <w:pStyle w:val="Corpodetexto"/>
        <w:ind w:left="0"/>
        <w:jc w:val="left"/>
        <w:rPr>
          <w:sz w:val="14"/>
        </w:rPr>
      </w:pPr>
    </w:p>
    <w:p w:rsidR="00905D93" w:rsidRPr="001C394A" w:rsidRDefault="00905D93">
      <w:pPr>
        <w:pStyle w:val="Corpodetexto"/>
        <w:ind w:left="0"/>
        <w:jc w:val="left"/>
        <w:rPr>
          <w:sz w:val="14"/>
        </w:rPr>
      </w:pPr>
    </w:p>
    <w:p w:rsidR="00905D93" w:rsidRPr="001C394A" w:rsidRDefault="00905D93">
      <w:pPr>
        <w:pStyle w:val="Corpodetexto"/>
        <w:spacing w:before="1"/>
        <w:ind w:left="0"/>
        <w:jc w:val="left"/>
        <w:rPr>
          <w:sz w:val="14"/>
        </w:rPr>
      </w:pPr>
    </w:p>
    <w:p w:rsidR="00905D93" w:rsidRPr="001C394A" w:rsidRDefault="00D93FFB">
      <w:pPr>
        <w:ind w:left="121"/>
        <w:rPr>
          <w:b/>
          <w:sz w:val="14"/>
        </w:rPr>
      </w:pPr>
      <w:r w:rsidRPr="001C394A">
        <w:rPr>
          <w:b/>
          <w:spacing w:val="-2"/>
          <w:sz w:val="14"/>
        </w:rPr>
        <w:t>Notas:</w:t>
      </w:r>
    </w:p>
    <w:p w:rsidR="00905D93" w:rsidRPr="001C394A" w:rsidRDefault="00D93FFB">
      <w:pPr>
        <w:pStyle w:val="Corpodetexto"/>
        <w:spacing w:before="100"/>
        <w:ind w:right="257"/>
      </w:pPr>
      <w:r w:rsidRPr="001C394A">
        <w:br w:type="column"/>
      </w:r>
      <w:r w:rsidRPr="001C394A">
        <w:rPr>
          <w:b/>
        </w:rPr>
        <w:t xml:space="preserve">2.2.1 </w:t>
      </w:r>
      <w:r w:rsidRPr="001C394A">
        <w:t>A obtenção do benefício a que se refere este subitem 2.2 fica limitada às microempresas e às empresas</w:t>
      </w:r>
      <w:r w:rsidRPr="001C394A">
        <w:rPr>
          <w:spacing w:val="-7"/>
        </w:rPr>
        <w:t xml:space="preserve"> </w:t>
      </w:r>
      <w:r w:rsidRPr="001C394A">
        <w:t>de</w:t>
      </w:r>
      <w:r w:rsidRPr="001C394A">
        <w:rPr>
          <w:spacing w:val="-4"/>
        </w:rPr>
        <w:t xml:space="preserve"> </w:t>
      </w:r>
      <w:r w:rsidRPr="001C394A">
        <w:t>pequeno</w:t>
      </w:r>
      <w:r w:rsidRPr="001C394A">
        <w:rPr>
          <w:spacing w:val="-5"/>
        </w:rPr>
        <w:t xml:space="preserve"> </w:t>
      </w:r>
      <w:r w:rsidRPr="001C394A">
        <w:t>porte</w:t>
      </w:r>
      <w:r w:rsidRPr="001C394A">
        <w:rPr>
          <w:spacing w:val="-8"/>
        </w:rPr>
        <w:t xml:space="preserve"> </w:t>
      </w:r>
      <w:r w:rsidRPr="001C394A">
        <w:t>que,</w:t>
      </w:r>
      <w:r w:rsidRPr="001C394A">
        <w:rPr>
          <w:spacing w:val="-7"/>
        </w:rPr>
        <w:t xml:space="preserve"> </w:t>
      </w:r>
      <w:r w:rsidRPr="001C394A">
        <w:t>no</w:t>
      </w:r>
      <w:r w:rsidRPr="001C394A">
        <w:rPr>
          <w:spacing w:val="-7"/>
        </w:rPr>
        <w:t xml:space="preserve"> </w:t>
      </w:r>
      <w:r w:rsidRPr="001C394A">
        <w:t>ano-calendário</w:t>
      </w:r>
      <w:r w:rsidRPr="001C394A">
        <w:rPr>
          <w:spacing w:val="-5"/>
        </w:rPr>
        <w:t xml:space="preserve"> </w:t>
      </w:r>
      <w:r w:rsidRPr="001C394A">
        <w:t>de</w:t>
      </w:r>
      <w:r w:rsidRPr="001C394A">
        <w:rPr>
          <w:spacing w:val="-8"/>
        </w:rPr>
        <w:t xml:space="preserve"> </w:t>
      </w:r>
      <w:r w:rsidRPr="001C394A">
        <w:t>realização</w:t>
      </w:r>
      <w:r w:rsidRPr="001C394A">
        <w:rPr>
          <w:spacing w:val="-8"/>
        </w:rPr>
        <w:t xml:space="preserve"> </w:t>
      </w:r>
      <w:r w:rsidRPr="001C394A">
        <w:t>da</w:t>
      </w:r>
      <w:r w:rsidRPr="001C394A">
        <w:rPr>
          <w:spacing w:val="-7"/>
        </w:rPr>
        <w:t xml:space="preserve"> </w:t>
      </w:r>
      <w:r w:rsidRPr="001C394A">
        <w:t>licitação,</w:t>
      </w:r>
      <w:r w:rsidRPr="001C394A">
        <w:rPr>
          <w:spacing w:val="-8"/>
        </w:rPr>
        <w:t xml:space="preserve"> </w:t>
      </w:r>
      <w:r w:rsidRPr="001C394A">
        <w:t>ainda</w:t>
      </w:r>
      <w:r w:rsidRPr="001C394A">
        <w:rPr>
          <w:spacing w:val="-7"/>
        </w:rPr>
        <w:t xml:space="preserve"> </w:t>
      </w:r>
      <w:r w:rsidRPr="001C394A">
        <w:t>não</w:t>
      </w:r>
      <w:r w:rsidRPr="001C394A">
        <w:rPr>
          <w:spacing w:val="-5"/>
        </w:rPr>
        <w:t xml:space="preserve"> </w:t>
      </w:r>
      <w:r w:rsidRPr="001C394A">
        <w:t>tenham</w:t>
      </w:r>
      <w:r w:rsidRPr="001C394A">
        <w:rPr>
          <w:spacing w:val="-10"/>
        </w:rPr>
        <w:t xml:space="preserve"> </w:t>
      </w:r>
      <w:r w:rsidRPr="001C394A">
        <w:t>celebrado contratos</w:t>
      </w:r>
      <w:r w:rsidRPr="001C394A">
        <w:rPr>
          <w:spacing w:val="-8"/>
        </w:rPr>
        <w:t xml:space="preserve"> </w:t>
      </w:r>
      <w:r w:rsidRPr="001C394A">
        <w:t>com</w:t>
      </w:r>
      <w:r w:rsidRPr="001C394A">
        <w:rPr>
          <w:spacing w:val="-7"/>
        </w:rPr>
        <w:t xml:space="preserve"> </w:t>
      </w:r>
      <w:r w:rsidRPr="001C394A">
        <w:t>a</w:t>
      </w:r>
      <w:r w:rsidRPr="001C394A">
        <w:rPr>
          <w:spacing w:val="-4"/>
        </w:rPr>
        <w:t xml:space="preserve"> </w:t>
      </w:r>
      <w:r w:rsidRPr="001C394A">
        <w:t>Administração</w:t>
      </w:r>
      <w:r w:rsidRPr="001C394A">
        <w:rPr>
          <w:spacing w:val="-5"/>
        </w:rPr>
        <w:t xml:space="preserve"> </w:t>
      </w:r>
      <w:r w:rsidRPr="001C394A">
        <w:t>Pública</w:t>
      </w:r>
      <w:r w:rsidRPr="001C394A">
        <w:rPr>
          <w:spacing w:val="-7"/>
        </w:rPr>
        <w:t xml:space="preserve"> </w:t>
      </w:r>
      <w:r w:rsidRPr="001C394A">
        <w:t>cujos</w:t>
      </w:r>
      <w:r w:rsidRPr="001C394A">
        <w:rPr>
          <w:spacing w:val="-5"/>
        </w:rPr>
        <w:t xml:space="preserve"> </w:t>
      </w:r>
      <w:r w:rsidRPr="001C394A">
        <w:t>valores</w:t>
      </w:r>
      <w:r w:rsidRPr="001C394A">
        <w:rPr>
          <w:spacing w:val="-1"/>
        </w:rPr>
        <w:t xml:space="preserve"> </w:t>
      </w:r>
      <w:r w:rsidRPr="001C394A">
        <w:t>somados</w:t>
      </w:r>
      <w:r w:rsidRPr="001C394A">
        <w:rPr>
          <w:spacing w:val="-5"/>
        </w:rPr>
        <w:t xml:space="preserve"> </w:t>
      </w:r>
      <w:r w:rsidRPr="001C394A">
        <w:t>extrapolem</w:t>
      </w:r>
      <w:r w:rsidRPr="001C394A">
        <w:rPr>
          <w:spacing w:val="-2"/>
        </w:rPr>
        <w:t xml:space="preserve"> </w:t>
      </w:r>
      <w:r w:rsidRPr="001C394A">
        <w:t>a</w:t>
      </w:r>
      <w:r w:rsidRPr="001C394A">
        <w:rPr>
          <w:spacing w:val="-6"/>
        </w:rPr>
        <w:t xml:space="preserve"> </w:t>
      </w:r>
      <w:r w:rsidRPr="001C394A">
        <w:t>receita</w:t>
      </w:r>
      <w:r w:rsidRPr="001C394A">
        <w:rPr>
          <w:spacing w:val="-2"/>
        </w:rPr>
        <w:t xml:space="preserve"> </w:t>
      </w:r>
      <w:r w:rsidRPr="001C394A">
        <w:t>bruta</w:t>
      </w:r>
      <w:r w:rsidRPr="001C394A">
        <w:rPr>
          <w:spacing w:val="-4"/>
        </w:rPr>
        <w:t xml:space="preserve"> </w:t>
      </w:r>
      <w:r w:rsidRPr="001C394A">
        <w:t>máxima</w:t>
      </w:r>
      <w:r w:rsidRPr="001C394A">
        <w:rPr>
          <w:spacing w:val="-5"/>
        </w:rPr>
        <w:t xml:space="preserve"> </w:t>
      </w:r>
      <w:r w:rsidRPr="001C394A">
        <w:t>admitida para fins de enquadramento como empresa de pequeno porte, conforme §2° do art. 4° da Lei n° 14.133, de 2021.</w:t>
      </w:r>
    </w:p>
    <w:p w:rsidR="00905D93" w:rsidRPr="001C394A" w:rsidRDefault="00905D93">
      <w:pPr>
        <w:sectPr w:rsidR="00905D93" w:rsidRPr="001C394A">
          <w:type w:val="continuous"/>
          <w:pgSz w:w="11910" w:h="16840"/>
          <w:pgMar w:top="2360" w:right="800" w:bottom="1620" w:left="1580" w:header="735" w:footer="1430" w:gutter="0"/>
          <w:cols w:num="2" w:space="720" w:equalWidth="0">
            <w:col w:w="621" w:space="58"/>
            <w:col w:w="8851"/>
          </w:cols>
        </w:sectPr>
      </w:pPr>
    </w:p>
    <w:p w:rsidR="00905D93" w:rsidRPr="001C394A" w:rsidRDefault="00D93FFB" w:rsidP="00AD6D55">
      <w:pPr>
        <w:pStyle w:val="PargrafodaLista"/>
        <w:numPr>
          <w:ilvl w:val="0"/>
          <w:numId w:val="27"/>
        </w:numPr>
        <w:tabs>
          <w:tab w:val="left" w:pos="298"/>
        </w:tabs>
        <w:spacing w:before="2"/>
        <w:ind w:right="328" w:firstLine="0"/>
        <w:rPr>
          <w:b/>
          <w:sz w:val="14"/>
        </w:rPr>
      </w:pPr>
      <w:r w:rsidRPr="001C394A">
        <w:rPr>
          <w:b/>
          <w:sz w:val="14"/>
        </w:rPr>
        <w:t>Nos termos do art. 4º, §1º, da Lei nº 14.133, de 2021, não será aplicado esse tratamento diferenciado (I) no caso de licitação para aquisição de bens ou contratação de serviços em geral, ao item cujo valor estimado for superior à receita bruta máxima admitida para fins de enquadramento como empresa de pequeno porte; e (II) no caso de contratação de obras e serviços de engenharia, às licitações cujo valor estimado for superior à receita bruta máxima admitida para fins de enquadramento como empresa de pequeno porte.</w:t>
      </w:r>
    </w:p>
    <w:p w:rsidR="00905D93" w:rsidRPr="001C394A" w:rsidRDefault="00D93FFB" w:rsidP="00AD6D55">
      <w:pPr>
        <w:pStyle w:val="PargrafodaLista"/>
        <w:numPr>
          <w:ilvl w:val="0"/>
          <w:numId w:val="27"/>
        </w:numPr>
        <w:tabs>
          <w:tab w:val="left" w:pos="303"/>
        </w:tabs>
        <w:ind w:right="328" w:firstLine="0"/>
        <w:rPr>
          <w:b/>
          <w:sz w:val="14"/>
        </w:rPr>
      </w:pPr>
      <w:r w:rsidRPr="001C394A">
        <w:rPr>
          <w:b/>
          <w:sz w:val="14"/>
        </w:rPr>
        <w:t>Nas contratações com prazo de vigência superior a 1 (um) ano, será considerado o valor anual do contrato na aplicação dos limites estabelecidos nos §§1° e 2° do art. 4º da Lei nº 14.133, de 2021, conforme o §3° do mesmo dispositivo legal.</w:t>
      </w:r>
    </w:p>
    <w:p w:rsidR="00905D93" w:rsidRPr="001C394A" w:rsidRDefault="00905D93">
      <w:pPr>
        <w:pStyle w:val="Corpodetexto"/>
        <w:spacing w:before="50"/>
        <w:ind w:left="0"/>
        <w:jc w:val="left"/>
        <w:rPr>
          <w:b/>
          <w:sz w:val="14"/>
        </w:rPr>
      </w:pPr>
    </w:p>
    <w:p w:rsidR="00905D93" w:rsidRPr="001C394A" w:rsidRDefault="00D93FFB" w:rsidP="00AD6D55">
      <w:pPr>
        <w:pStyle w:val="Ttulo2"/>
        <w:numPr>
          <w:ilvl w:val="0"/>
          <w:numId w:val="28"/>
        </w:numPr>
        <w:tabs>
          <w:tab w:val="left" w:pos="467"/>
        </w:tabs>
        <w:ind w:left="191" w:right="293" w:firstLine="0"/>
      </w:pPr>
      <w:r w:rsidRPr="001C394A">
        <w:t>Processo</w:t>
      </w:r>
      <w:r w:rsidRPr="001C394A">
        <w:rPr>
          <w:spacing w:val="-5"/>
        </w:rPr>
        <w:t xml:space="preserve"> </w:t>
      </w:r>
      <w:r w:rsidRPr="001C394A">
        <w:t>administrativo</w:t>
      </w:r>
      <w:r w:rsidRPr="001C394A">
        <w:rPr>
          <w:spacing w:val="-7"/>
        </w:rPr>
        <w:t xml:space="preserve"> </w:t>
      </w:r>
      <w:r w:rsidRPr="001C394A">
        <w:t>-</w:t>
      </w:r>
      <w:r w:rsidRPr="001C394A">
        <w:rPr>
          <w:spacing w:val="-4"/>
        </w:rPr>
        <w:t xml:space="preserve"> </w:t>
      </w:r>
      <w:r w:rsidRPr="001C394A">
        <w:t>Órgão/entidade</w:t>
      </w:r>
      <w:r w:rsidRPr="001C394A">
        <w:rPr>
          <w:spacing w:val="-2"/>
        </w:rPr>
        <w:t xml:space="preserve"> </w:t>
      </w:r>
      <w:r w:rsidRPr="001C394A">
        <w:t>e</w:t>
      </w:r>
      <w:r w:rsidRPr="001C394A">
        <w:rPr>
          <w:spacing w:val="-3"/>
        </w:rPr>
        <w:t xml:space="preserve"> </w:t>
      </w:r>
      <w:r w:rsidRPr="001C394A">
        <w:t>setor:</w:t>
      </w:r>
      <w:r w:rsidRPr="001C394A">
        <w:rPr>
          <w:spacing w:val="-8"/>
        </w:rPr>
        <w:t xml:space="preserve"> </w:t>
      </w:r>
      <w:r w:rsidR="00B6673D" w:rsidRPr="001C394A">
        <w:t>074.7730.2025.0066919-63</w:t>
      </w:r>
      <w:r w:rsidRPr="001C394A">
        <w:rPr>
          <w:spacing w:val="-4"/>
        </w:rPr>
        <w:t xml:space="preserve"> </w:t>
      </w:r>
      <w:r w:rsidRPr="001C394A">
        <w:t>Departamento</w:t>
      </w:r>
      <w:r w:rsidRPr="001C394A">
        <w:rPr>
          <w:spacing w:val="-5"/>
        </w:rPr>
        <w:t xml:space="preserve"> </w:t>
      </w:r>
      <w:r w:rsidRPr="001C394A">
        <w:t>de Educação Campus I – Administrativo.</w:t>
      </w:r>
    </w:p>
    <w:p w:rsidR="00905D93" w:rsidRPr="001C394A" w:rsidRDefault="00905D93">
      <w:pPr>
        <w:pStyle w:val="Corpodetexto"/>
        <w:spacing w:before="47"/>
        <w:ind w:left="0"/>
        <w:jc w:val="left"/>
        <w:rPr>
          <w:b/>
        </w:rPr>
      </w:pPr>
    </w:p>
    <w:p w:rsidR="00905D93" w:rsidRPr="001C394A" w:rsidRDefault="00D93FFB" w:rsidP="00AD6D55">
      <w:pPr>
        <w:pStyle w:val="PargrafodaLista"/>
        <w:numPr>
          <w:ilvl w:val="0"/>
          <w:numId w:val="28"/>
        </w:numPr>
        <w:tabs>
          <w:tab w:val="left" w:pos="467"/>
        </w:tabs>
        <w:ind w:hanging="276"/>
        <w:rPr>
          <w:b/>
          <w:sz w:val="18"/>
        </w:rPr>
      </w:pPr>
      <w:r w:rsidRPr="001C394A">
        <w:rPr>
          <w:b/>
          <w:sz w:val="18"/>
        </w:rPr>
        <w:t>Modalidade/número</w:t>
      </w:r>
      <w:r w:rsidRPr="001C394A">
        <w:rPr>
          <w:b/>
          <w:spacing w:val="-2"/>
          <w:sz w:val="18"/>
        </w:rPr>
        <w:t xml:space="preserve"> </w:t>
      </w:r>
      <w:r w:rsidRPr="001C394A">
        <w:rPr>
          <w:b/>
          <w:sz w:val="18"/>
        </w:rPr>
        <w:t>de</w:t>
      </w:r>
      <w:r w:rsidRPr="001C394A">
        <w:rPr>
          <w:b/>
          <w:spacing w:val="-2"/>
          <w:sz w:val="18"/>
        </w:rPr>
        <w:t xml:space="preserve"> ordem:</w:t>
      </w:r>
    </w:p>
    <w:p w:rsidR="00905D93" w:rsidRPr="001C394A" w:rsidRDefault="00D93FFB">
      <w:pPr>
        <w:pStyle w:val="Corpodetexto"/>
        <w:tabs>
          <w:tab w:val="left" w:pos="2658"/>
        </w:tabs>
        <w:spacing w:before="32"/>
        <w:ind w:left="203"/>
        <w:jc w:val="left"/>
        <w:rPr>
          <w:b/>
          <w:sz w:val="12"/>
        </w:rPr>
      </w:pPr>
      <w:r w:rsidRPr="001C394A">
        <w:rPr>
          <w:noProof/>
        </w:rPr>
        <mc:AlternateContent>
          <mc:Choice Requires="wps">
            <w:drawing>
              <wp:anchor distT="0" distB="0" distL="0" distR="0" simplePos="0" relativeHeight="487129088" behindDoc="1" locked="0" layoutInCell="1" allowOverlap="1">
                <wp:simplePos x="0" y="0"/>
                <wp:positionH relativeFrom="page">
                  <wp:posOffset>2764535</wp:posOffset>
                </wp:positionH>
                <wp:positionV relativeFrom="paragraph">
                  <wp:posOffset>103056</wp:posOffset>
                </wp:positionV>
                <wp:extent cx="47625" cy="762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7620"/>
                        </a:xfrm>
                        <a:custGeom>
                          <a:avLst/>
                          <a:gdLst/>
                          <a:ahLst/>
                          <a:cxnLst/>
                          <a:rect l="l" t="t" r="r" b="b"/>
                          <a:pathLst>
                            <a:path w="47625" h="7620">
                              <a:moveTo>
                                <a:pt x="47244" y="7619"/>
                              </a:moveTo>
                              <a:lnTo>
                                <a:pt x="0" y="7619"/>
                              </a:lnTo>
                              <a:lnTo>
                                <a:pt x="0" y="0"/>
                              </a:lnTo>
                              <a:lnTo>
                                <a:pt x="47244" y="0"/>
                              </a:lnTo>
                              <a:lnTo>
                                <a:pt x="47244" y="761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2EAD91" id="Graphic 15" o:spid="_x0000_s1026" style="position:absolute;margin-left:217.7pt;margin-top:8.1pt;width:3.75pt;height:.6pt;z-index:-16187392;visibility:visible;mso-wrap-style:square;mso-wrap-distance-left:0;mso-wrap-distance-top:0;mso-wrap-distance-right:0;mso-wrap-distance-bottom:0;mso-position-horizontal:absolute;mso-position-horizontal-relative:page;mso-position-vertical:absolute;mso-position-vertical-relative:text;v-text-anchor:top" coordsize="4762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" path="m47244,7619l,7619,,,47244,r,7619xe" fillcolor="black" stroked="f">
                <v:path arrowok="t"/>
                <w10:wrap anchorx="page"/>
              </v:shape>
            </w:pict>
          </mc:Fallback>
        </mc:AlternateContent>
      </w:r>
      <w:r w:rsidRPr="001C394A">
        <w:t>(</w:t>
      </w:r>
      <w:r w:rsidRPr="001C394A">
        <w:rPr>
          <w:spacing w:val="25"/>
        </w:rPr>
        <w:t xml:space="preserve"> </w:t>
      </w:r>
      <w:r w:rsidRPr="001C394A">
        <w:rPr>
          <w:b/>
        </w:rPr>
        <w:t>X</w:t>
      </w:r>
      <w:r w:rsidRPr="001C394A">
        <w:rPr>
          <w:b/>
          <w:spacing w:val="58"/>
        </w:rPr>
        <w:t xml:space="preserve"> </w:t>
      </w:r>
      <w:r w:rsidRPr="001C394A">
        <w:t>)</w:t>
      </w:r>
      <w:r w:rsidRPr="001C394A">
        <w:rPr>
          <w:spacing w:val="44"/>
        </w:rPr>
        <w:t xml:space="preserve"> </w:t>
      </w:r>
      <w:r w:rsidRPr="001C394A">
        <w:t>Pregão</w:t>
      </w:r>
      <w:r w:rsidRPr="001C394A">
        <w:rPr>
          <w:spacing w:val="1"/>
        </w:rPr>
        <w:t xml:space="preserve"> </w:t>
      </w:r>
      <w:r w:rsidRPr="001C394A">
        <w:rPr>
          <w:spacing w:val="-2"/>
        </w:rPr>
        <w:t>eletrônico</w:t>
      </w:r>
      <w:r w:rsidRPr="001C394A">
        <w:tab/>
      </w:r>
      <w:r w:rsidRPr="001C394A">
        <w:rPr>
          <w:b/>
          <w:spacing w:val="-5"/>
        </w:rPr>
        <w:t>n</w:t>
      </w:r>
      <w:r w:rsidRPr="001C394A">
        <w:rPr>
          <w:b/>
          <w:spacing w:val="-5"/>
          <w:position w:val="6"/>
          <w:sz w:val="12"/>
        </w:rPr>
        <w:t>o</w:t>
      </w:r>
    </w:p>
    <w:p w:rsidR="00905D93" w:rsidRPr="001C394A" w:rsidRDefault="00D93FFB">
      <w:pPr>
        <w:pStyle w:val="Ttulo2"/>
        <w:spacing w:before="1" w:line="216" w:lineRule="exact"/>
        <w:ind w:left="2658" w:firstLine="0"/>
      </w:pPr>
      <w:r w:rsidRPr="001C394A">
        <w:rPr>
          <w:spacing w:val="-2"/>
        </w:rPr>
        <w:t>0</w:t>
      </w:r>
      <w:r w:rsidR="00F40294" w:rsidRPr="001C394A">
        <w:rPr>
          <w:spacing w:val="-2"/>
        </w:rPr>
        <w:t>1</w:t>
      </w:r>
      <w:r w:rsidRPr="001C394A">
        <w:rPr>
          <w:spacing w:val="-2"/>
        </w:rPr>
        <w:t>/202</w:t>
      </w:r>
      <w:r w:rsidR="00F40294" w:rsidRPr="001C394A">
        <w:rPr>
          <w:spacing w:val="-2"/>
        </w:rPr>
        <w:t>6</w:t>
      </w:r>
    </w:p>
    <w:p w:rsidR="00905D93" w:rsidRPr="001C394A" w:rsidRDefault="00905D93">
      <w:pPr>
        <w:spacing w:line="216" w:lineRule="exact"/>
        <w:sectPr w:rsidR="00905D93" w:rsidRPr="001C394A">
          <w:type w:val="continuous"/>
          <w:pgSz w:w="11910" w:h="16840"/>
          <w:pgMar w:top="2360" w:right="800" w:bottom="1620" w:left="1580" w:header="735" w:footer="1430" w:gutter="0"/>
          <w:cols w:space="720"/>
        </w:sectPr>
      </w:pPr>
    </w:p>
    <w:p w:rsidR="00905D93" w:rsidRPr="001C394A" w:rsidRDefault="00D93FFB">
      <w:pPr>
        <w:pStyle w:val="Corpodetexto"/>
        <w:tabs>
          <w:tab w:val="left" w:pos="591"/>
        </w:tabs>
        <w:ind w:left="762" w:right="38" w:hanging="560"/>
        <w:jc w:val="left"/>
      </w:pPr>
      <w:r w:rsidRPr="001C394A">
        <w:rPr>
          <w:spacing w:val="-10"/>
        </w:rPr>
        <w:t>(</w:t>
      </w:r>
      <w:r w:rsidRPr="001C394A">
        <w:tab/>
        <w:t>)</w:t>
      </w:r>
      <w:r w:rsidRPr="001C394A">
        <w:rPr>
          <w:spacing w:val="10"/>
        </w:rPr>
        <w:t xml:space="preserve"> </w:t>
      </w:r>
      <w:r w:rsidRPr="001C394A">
        <w:t xml:space="preserve">Concorrência </w:t>
      </w:r>
      <w:r w:rsidRPr="001C394A">
        <w:rPr>
          <w:spacing w:val="-2"/>
        </w:rPr>
        <w:t>eletrônica</w:t>
      </w:r>
    </w:p>
    <w:p w:rsidR="00905D93" w:rsidRPr="001C394A" w:rsidRDefault="00D93FFB">
      <w:pPr>
        <w:ind w:right="5758"/>
        <w:jc w:val="center"/>
        <w:rPr>
          <w:b/>
          <w:sz w:val="12"/>
        </w:rPr>
      </w:pPr>
      <w:r w:rsidRPr="001C394A">
        <w:br w:type="column"/>
      </w:r>
      <w:r w:rsidRPr="001C394A">
        <w:rPr>
          <w:b/>
          <w:spacing w:val="-5"/>
          <w:position w:val="-5"/>
          <w:sz w:val="18"/>
        </w:rPr>
        <w:t>n</w:t>
      </w:r>
      <w:r w:rsidRPr="001C394A">
        <w:rPr>
          <w:b/>
          <w:spacing w:val="-5"/>
          <w:sz w:val="12"/>
        </w:rPr>
        <w:t>o</w:t>
      </w:r>
    </w:p>
    <w:p w:rsidR="00905D93" w:rsidRPr="001C394A" w:rsidRDefault="00D93FFB">
      <w:pPr>
        <w:tabs>
          <w:tab w:val="left" w:pos="346"/>
          <w:tab w:val="left" w:pos="833"/>
        </w:tabs>
        <w:spacing w:before="2"/>
        <w:ind w:right="5718"/>
        <w:jc w:val="center"/>
        <w:rPr>
          <w:sz w:val="18"/>
        </w:rPr>
      </w:pPr>
      <w:r w:rsidRPr="001C394A">
        <w:rPr>
          <w:noProof/>
        </w:rPr>
        <mc:AlternateContent>
          <mc:Choice Requires="wps">
            <w:drawing>
              <wp:anchor distT="0" distB="0" distL="0" distR="0" simplePos="0" relativeHeight="487129600" behindDoc="1" locked="0" layoutInCell="1" allowOverlap="1">
                <wp:simplePos x="0" y="0"/>
                <wp:positionH relativeFrom="page">
                  <wp:posOffset>3026664</wp:posOffset>
                </wp:positionH>
                <wp:positionV relativeFrom="paragraph">
                  <wp:posOffset>-55137</wp:posOffset>
                </wp:positionV>
                <wp:extent cx="47625" cy="7620"/>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625" cy="7620"/>
                        </a:xfrm>
                        <a:custGeom>
                          <a:avLst/>
                          <a:gdLst/>
                          <a:ahLst/>
                          <a:cxnLst/>
                          <a:rect l="l" t="t" r="r" b="b"/>
                          <a:pathLst>
                            <a:path w="47625" h="7620">
                              <a:moveTo>
                                <a:pt x="47243" y="7620"/>
                              </a:moveTo>
                              <a:lnTo>
                                <a:pt x="0" y="7620"/>
                              </a:lnTo>
                              <a:lnTo>
                                <a:pt x="0" y="0"/>
                              </a:lnTo>
                              <a:lnTo>
                                <a:pt x="47243" y="0"/>
                              </a:lnTo>
                              <a:lnTo>
                                <a:pt x="47243" y="762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920A03" id="Graphic 16" o:spid="_x0000_s1026" style="position:absolute;margin-left:238.3pt;margin-top:-4.35pt;width:3.75pt;height:.6pt;z-index:-16186880;visibility:visible;mso-wrap-style:square;mso-wrap-distance-left:0;mso-wrap-distance-top:0;mso-wrap-distance-right:0;mso-wrap-distance-bottom:0;mso-position-horizontal:absolute;mso-position-horizontal-relative:page;mso-position-vertical:absolute;mso-position-vertical-relative:text;v-text-anchor:top" coordsize="4762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" path="m47243,7620l,7620,,,47243,r,7620xe" fillcolor="black" stroked="f">
                <v:path arrowok="t"/>
                <w10:wrap anchorx="page"/>
              </v:shape>
            </w:pict>
          </mc:Fallback>
        </mc:AlternateContent>
      </w:r>
      <w:r w:rsidRPr="001C394A">
        <w:rPr>
          <w:sz w:val="18"/>
          <w:u w:val="single"/>
        </w:rPr>
        <w:tab/>
      </w:r>
      <w:r w:rsidRPr="001C394A">
        <w:rPr>
          <w:b/>
          <w:spacing w:val="-10"/>
          <w:sz w:val="18"/>
        </w:rPr>
        <w:t>/</w:t>
      </w:r>
      <w:r w:rsidRPr="001C394A">
        <w:rPr>
          <w:sz w:val="18"/>
          <w:u w:val="single"/>
        </w:rPr>
        <w:tab/>
      </w:r>
    </w:p>
    <w:p w:rsidR="00905D93" w:rsidRPr="001C394A" w:rsidRDefault="00905D93" w:rsidP="00E603CF">
      <w:pPr>
        <w:rPr>
          <w:sz w:val="18"/>
        </w:rPr>
        <w:sectPr w:rsidR="00905D93" w:rsidRPr="001C394A">
          <w:type w:val="continuous"/>
          <w:pgSz w:w="11910" w:h="16840"/>
          <w:pgMar w:top="2360" w:right="800" w:bottom="1620" w:left="1580" w:header="735" w:footer="1430" w:gutter="0"/>
          <w:cols w:num="2" w:space="720" w:equalWidth="0">
            <w:col w:w="1835" w:space="730"/>
            <w:col w:w="6965"/>
          </w:cols>
        </w:sectPr>
      </w:pPr>
    </w:p>
    <w:p w:rsidR="00905D93" w:rsidRPr="001C394A" w:rsidRDefault="00905D93" w:rsidP="00E603CF">
      <w:pPr>
        <w:tabs>
          <w:tab w:val="left" w:pos="576"/>
        </w:tabs>
        <w:rPr>
          <w:sz w:val="20"/>
        </w:rPr>
        <w:sectPr w:rsidR="00905D93" w:rsidRPr="001C394A">
          <w:type w:val="continuous"/>
          <w:pgSz w:w="11910" w:h="16840"/>
          <w:pgMar w:top="2360" w:right="800" w:bottom="1620" w:left="1580" w:header="735" w:footer="1430" w:gutter="0"/>
          <w:cols w:space="720"/>
        </w:sectPr>
      </w:pPr>
    </w:p>
    <w:p w:rsidR="00905D93" w:rsidRPr="001C394A" w:rsidRDefault="00D93FFB" w:rsidP="00AD6D55">
      <w:pPr>
        <w:pStyle w:val="Ttulo2"/>
        <w:numPr>
          <w:ilvl w:val="1"/>
          <w:numId w:val="28"/>
        </w:numPr>
        <w:tabs>
          <w:tab w:val="left" w:pos="1100"/>
        </w:tabs>
        <w:spacing w:before="101"/>
        <w:ind w:left="762" w:firstLine="0"/>
      </w:pPr>
      <w:r w:rsidRPr="001C394A">
        <w:rPr>
          <w:noProof/>
        </w:rPr>
        <mc:AlternateContent>
          <mc:Choice Requires="wps">
            <w:drawing>
              <wp:anchor distT="0" distB="0" distL="0" distR="0" simplePos="0" relativeHeight="487130112" behindDoc="1" locked="0" layoutInCell="1" allowOverlap="1">
                <wp:simplePos x="0" y="0"/>
                <wp:positionH relativeFrom="page">
                  <wp:posOffset>1335024</wp:posOffset>
                </wp:positionH>
                <wp:positionV relativeFrom="paragraph">
                  <wp:posOffset>339930</wp:posOffset>
                </wp:positionV>
                <wp:extent cx="108585" cy="276225"/>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585" cy="276225"/>
                        </a:xfrm>
                        <a:custGeom>
                          <a:avLst/>
                          <a:gdLst/>
                          <a:ahLst/>
                          <a:cxnLst/>
                          <a:rect l="l" t="t" r="r" b="b"/>
                          <a:pathLst>
                            <a:path w="108585" h="276225">
                              <a:moveTo>
                                <a:pt x="108204" y="0"/>
                              </a:moveTo>
                              <a:lnTo>
                                <a:pt x="64008" y="0"/>
                              </a:lnTo>
                              <a:lnTo>
                                <a:pt x="44196" y="0"/>
                              </a:lnTo>
                              <a:lnTo>
                                <a:pt x="0" y="0"/>
                              </a:lnTo>
                              <a:lnTo>
                                <a:pt x="0" y="275844"/>
                              </a:lnTo>
                              <a:lnTo>
                                <a:pt x="108204" y="275844"/>
                              </a:lnTo>
                              <a:lnTo>
                                <a:pt x="108204"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02A3B494" id="Graphic 17" o:spid="_x0000_s1026" style="position:absolute;margin-left:105.1pt;margin-top:26.75pt;width:8.55pt;height:21.75pt;z-index:-16186368;visibility:visible;mso-wrap-style:square;mso-wrap-distance-left:0;mso-wrap-distance-top:0;mso-wrap-distance-right:0;mso-wrap-distance-bottom:0;mso-position-horizontal:absolute;mso-position-horizontal-relative:page;mso-position-vertical:absolute;mso-position-vertical-relative:text;v-text-anchor:top" coordsize="108585,276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" path="m108204,l64008,,44196,,,,,275844r108204,l108204,xe" stroked="f">
                <v:path arrowok="t"/>
                <w10:wrap anchorx="page"/>
              </v:shape>
            </w:pict>
          </mc:Fallback>
        </mc:AlternateContent>
      </w:r>
      <w:r w:rsidRPr="001C394A">
        <w:t>Modo</w:t>
      </w:r>
      <w:r w:rsidRPr="001C394A">
        <w:rPr>
          <w:spacing w:val="-14"/>
        </w:rPr>
        <w:t xml:space="preserve"> </w:t>
      </w:r>
      <w:r w:rsidRPr="001C394A">
        <w:t xml:space="preserve">de </w:t>
      </w:r>
      <w:r w:rsidRPr="001C394A">
        <w:rPr>
          <w:spacing w:val="-2"/>
        </w:rPr>
        <w:t>disputa</w:t>
      </w:r>
    </w:p>
    <w:p w:rsidR="00905D93" w:rsidRPr="001C394A" w:rsidRDefault="00D93FFB" w:rsidP="00AD6D55">
      <w:pPr>
        <w:pStyle w:val="PargrafodaLista"/>
        <w:numPr>
          <w:ilvl w:val="1"/>
          <w:numId w:val="28"/>
        </w:numPr>
        <w:tabs>
          <w:tab w:val="left" w:pos="1127"/>
        </w:tabs>
        <w:spacing w:before="101"/>
        <w:ind w:left="733" w:right="235" w:firstLine="0"/>
        <w:rPr>
          <w:b/>
          <w:sz w:val="18"/>
        </w:rPr>
      </w:pPr>
      <w:r w:rsidRPr="001C394A">
        <w:br w:type="column"/>
      </w:r>
      <w:r w:rsidRPr="001C394A">
        <w:rPr>
          <w:b/>
          <w:sz w:val="18"/>
        </w:rPr>
        <w:t>Intervalo</w:t>
      </w:r>
      <w:r w:rsidRPr="001C394A">
        <w:rPr>
          <w:b/>
          <w:spacing w:val="40"/>
          <w:sz w:val="18"/>
        </w:rPr>
        <w:t xml:space="preserve"> </w:t>
      </w:r>
      <w:r w:rsidRPr="001C394A">
        <w:rPr>
          <w:b/>
          <w:sz w:val="18"/>
        </w:rPr>
        <w:t>mínimo</w:t>
      </w:r>
      <w:r w:rsidRPr="001C394A">
        <w:rPr>
          <w:b/>
          <w:spacing w:val="40"/>
          <w:sz w:val="18"/>
        </w:rPr>
        <w:t xml:space="preserve"> </w:t>
      </w:r>
      <w:r w:rsidRPr="001C394A">
        <w:rPr>
          <w:b/>
          <w:sz w:val="18"/>
        </w:rPr>
        <w:t>de</w:t>
      </w:r>
      <w:r w:rsidRPr="001C394A">
        <w:rPr>
          <w:b/>
          <w:spacing w:val="40"/>
          <w:sz w:val="18"/>
        </w:rPr>
        <w:t xml:space="preserve"> </w:t>
      </w:r>
      <w:r w:rsidRPr="001C394A">
        <w:rPr>
          <w:b/>
          <w:sz w:val="18"/>
        </w:rPr>
        <w:t>diferença</w:t>
      </w:r>
      <w:r w:rsidRPr="001C394A">
        <w:rPr>
          <w:b/>
          <w:spacing w:val="40"/>
          <w:sz w:val="18"/>
        </w:rPr>
        <w:t xml:space="preserve"> </w:t>
      </w:r>
      <w:r w:rsidRPr="001C394A">
        <w:rPr>
          <w:b/>
          <w:sz w:val="18"/>
        </w:rPr>
        <w:t>entre</w:t>
      </w:r>
      <w:r w:rsidRPr="001C394A">
        <w:rPr>
          <w:b/>
          <w:spacing w:val="40"/>
          <w:sz w:val="18"/>
        </w:rPr>
        <w:t xml:space="preserve"> </w:t>
      </w:r>
      <w:r w:rsidRPr="001C394A">
        <w:rPr>
          <w:b/>
          <w:sz w:val="18"/>
        </w:rPr>
        <w:t>lances</w:t>
      </w:r>
      <w:r w:rsidRPr="001C394A">
        <w:rPr>
          <w:b/>
          <w:spacing w:val="40"/>
          <w:sz w:val="18"/>
        </w:rPr>
        <w:t xml:space="preserve"> </w:t>
      </w:r>
      <w:r w:rsidRPr="001C394A">
        <w:rPr>
          <w:b/>
          <w:sz w:val="18"/>
        </w:rPr>
        <w:t>(degrau</w:t>
      </w:r>
      <w:r w:rsidRPr="001C394A">
        <w:rPr>
          <w:b/>
          <w:spacing w:val="40"/>
          <w:sz w:val="18"/>
        </w:rPr>
        <w:t xml:space="preserve"> </w:t>
      </w:r>
      <w:r w:rsidRPr="001C394A">
        <w:rPr>
          <w:b/>
          <w:sz w:val="18"/>
        </w:rPr>
        <w:t>de</w:t>
      </w:r>
      <w:r w:rsidRPr="001C394A">
        <w:rPr>
          <w:b/>
          <w:spacing w:val="40"/>
          <w:sz w:val="18"/>
        </w:rPr>
        <w:t xml:space="preserve"> </w:t>
      </w:r>
      <w:r w:rsidRPr="001C394A">
        <w:rPr>
          <w:b/>
          <w:sz w:val="18"/>
        </w:rPr>
        <w:t>valor</w:t>
      </w:r>
      <w:r w:rsidRPr="001C394A">
        <w:rPr>
          <w:b/>
          <w:spacing w:val="40"/>
          <w:sz w:val="18"/>
        </w:rPr>
        <w:t xml:space="preserve"> </w:t>
      </w:r>
      <w:r w:rsidRPr="001C394A">
        <w:rPr>
          <w:b/>
          <w:sz w:val="18"/>
        </w:rPr>
        <w:t xml:space="preserve">ou </w:t>
      </w:r>
      <w:r w:rsidRPr="001C394A">
        <w:rPr>
          <w:b/>
          <w:spacing w:val="-2"/>
          <w:sz w:val="18"/>
        </w:rPr>
        <w:t>percentual):</w:t>
      </w:r>
    </w:p>
    <w:p w:rsidR="00905D93" w:rsidRPr="001C394A" w:rsidRDefault="00905D93">
      <w:pPr>
        <w:rPr>
          <w:sz w:val="18"/>
        </w:rPr>
        <w:sectPr w:rsidR="00905D93" w:rsidRPr="001C394A">
          <w:type w:val="continuous"/>
          <w:pgSz w:w="11910" w:h="16840"/>
          <w:pgMar w:top="2360" w:right="800" w:bottom="1620" w:left="1580" w:header="735" w:footer="1430" w:gutter="0"/>
          <w:cols w:num="2" w:space="720" w:equalWidth="0">
            <w:col w:w="1869" w:space="40"/>
            <w:col w:w="7621"/>
          </w:cols>
        </w:sectPr>
      </w:pPr>
    </w:p>
    <w:p w:rsidR="00905D93" w:rsidRPr="001C394A" w:rsidRDefault="00D93FFB">
      <w:pPr>
        <w:pStyle w:val="Corpodetexto"/>
        <w:tabs>
          <w:tab w:val="left" w:pos="2641"/>
          <w:tab w:val="left" w:pos="2960"/>
        </w:tabs>
        <w:spacing w:line="217" w:lineRule="exact"/>
        <w:ind w:left="203"/>
        <w:jc w:val="left"/>
      </w:pPr>
      <w:r w:rsidRPr="001C394A">
        <w:rPr>
          <w:noProof/>
        </w:rPr>
        <mc:AlternateContent>
          <mc:Choice Requires="wps">
            <w:drawing>
              <wp:anchor distT="0" distB="0" distL="0" distR="0" simplePos="0" relativeHeight="487128576" behindDoc="1" locked="0" layoutInCell="1" allowOverlap="1">
                <wp:simplePos x="0" y="0"/>
                <wp:positionH relativeFrom="page">
                  <wp:posOffset>2781300</wp:posOffset>
                </wp:positionH>
                <wp:positionV relativeFrom="paragraph">
                  <wp:posOffset>-192</wp:posOffset>
                </wp:positionV>
                <wp:extent cx="78740" cy="13843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740" cy="138430"/>
                        </a:xfrm>
                        <a:prstGeom prst="rect">
                          <a:avLst/>
                        </a:prstGeom>
                      </wps:spPr>
                      <wps:txbx>
                        <w:txbxContent>
                          <w:p w:rsidR="00EA2C43" w:rsidRDefault="00EA2C43">
                            <w:pPr>
                              <w:rPr>
                                <w:b/>
                                <w:sz w:val="18"/>
                              </w:rPr>
                            </w:pPr>
                            <w:r>
                              <w:rPr>
                                <w:b/>
                                <w:spacing w:val="-10"/>
                                <w:sz w:val="18"/>
                              </w:rPr>
                              <w:t>X</w:t>
                            </w:r>
                          </w:p>
                        </w:txbxContent>
                      </wps:txbx>
                      <wps:bodyPr wrap="square" lIns="0" tIns="0" rIns="0" bIns="0" rtlCol="0">
                        <a:noAutofit/>
                      </wps:bodyPr>
                    </wps:wsp>
                  </a:graphicData>
                </a:graphic>
              </wp:anchor>
            </w:drawing>
          </mc:Choice>
          <mc:Fallback>
            <w:pict>
              <v:shape id="Textbox 18" o:spid="_x0000_s1029" type="#_x0000_t202" style="position:absolute;left:0;text-align:left;margin-left:219pt;margin-top:0;width:6.2pt;height:10.9pt;z-index:-161879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" filled="f" stroked="f">
                <v:textbox inset="0,0,0,0">
                  <w:txbxContent>
                    <w:p w:rsidR="00EA2C43" w:rsidRDefault="00EA2C43">
                      <w:pPr>
                        <w:rPr>
                          <w:b/>
                          <w:sz w:val="18"/>
                        </w:rPr>
                      </w:pPr>
                      <w:r>
                        <w:rPr>
                          <w:b/>
                          <w:spacing w:val="-10"/>
                          <w:sz w:val="18"/>
                        </w:rPr>
                        <w:t>X</w:t>
                      </w:r>
                    </w:p>
                  </w:txbxContent>
                </v:textbox>
                <w10:wrap anchorx="page"/>
              </v:shape>
            </w:pict>
          </mc:Fallback>
        </mc:AlternateContent>
      </w:r>
      <w:r w:rsidRPr="001C394A">
        <w:rPr>
          <w:noProof/>
        </w:rPr>
        <mc:AlternateContent>
          <mc:Choice Requires="wps">
            <w:drawing>
              <wp:anchor distT="0" distB="0" distL="0" distR="0" simplePos="0" relativeHeight="487130624" behindDoc="1" locked="0" layoutInCell="1" allowOverlap="1">
                <wp:simplePos x="0" y="0"/>
                <wp:positionH relativeFrom="page">
                  <wp:posOffset>2839199</wp:posOffset>
                </wp:positionH>
                <wp:positionV relativeFrom="paragraph">
                  <wp:posOffset>-131</wp:posOffset>
                </wp:positionV>
                <wp:extent cx="102235" cy="276225"/>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235" cy="276225"/>
                        </a:xfrm>
                        <a:custGeom>
                          <a:avLst/>
                          <a:gdLst/>
                          <a:ahLst/>
                          <a:cxnLst/>
                          <a:rect l="l" t="t" r="r" b="b"/>
                          <a:pathLst>
                            <a:path w="102235" h="276225">
                              <a:moveTo>
                                <a:pt x="102108" y="0"/>
                              </a:moveTo>
                              <a:lnTo>
                                <a:pt x="57924" y="0"/>
                              </a:lnTo>
                              <a:lnTo>
                                <a:pt x="44208" y="0"/>
                              </a:lnTo>
                              <a:lnTo>
                                <a:pt x="0" y="0"/>
                              </a:lnTo>
                              <a:lnTo>
                                <a:pt x="0" y="275844"/>
                              </a:lnTo>
                              <a:lnTo>
                                <a:pt x="102108" y="275844"/>
                              </a:lnTo>
                              <a:lnTo>
                                <a:pt x="102108"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040D5526" id="Graphic 19" o:spid="_x0000_s1026" style="position:absolute;margin-left:223.55pt;margin-top:0;width:8.05pt;height:21.75pt;z-index:-16185856;visibility:visible;mso-wrap-style:square;mso-wrap-distance-left:0;mso-wrap-distance-top:0;mso-wrap-distance-right:0;mso-wrap-distance-bottom:0;mso-position-horizontal:absolute;mso-position-horizontal-relative:page;mso-position-vertical:absolute;mso-position-vertical-relative:text;v-text-anchor:top" coordsize="102235,276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" path="m102108,l57924,,44208,,,,,275844r102108,l102108,xe" stroked="f">
                <v:path arrowok="t"/>
                <w10:wrap anchorx="page"/>
              </v:shape>
            </w:pict>
          </mc:Fallback>
        </mc:AlternateContent>
      </w:r>
      <w:r w:rsidRPr="001C394A">
        <w:t>(</w:t>
      </w:r>
      <w:r w:rsidRPr="001C394A">
        <w:rPr>
          <w:spacing w:val="66"/>
          <w:w w:val="150"/>
        </w:rPr>
        <w:t xml:space="preserve"> </w:t>
      </w:r>
      <w:r w:rsidRPr="001C394A">
        <w:rPr>
          <w:b/>
        </w:rPr>
        <w:t>X</w:t>
      </w:r>
      <w:r w:rsidRPr="001C394A">
        <w:rPr>
          <w:b/>
          <w:spacing w:val="-8"/>
        </w:rPr>
        <w:t xml:space="preserve"> </w:t>
      </w:r>
      <w:r w:rsidRPr="001C394A">
        <w:t>)</w:t>
      </w:r>
      <w:r w:rsidRPr="001C394A">
        <w:rPr>
          <w:spacing w:val="45"/>
        </w:rPr>
        <w:t xml:space="preserve"> </w:t>
      </w:r>
      <w:r w:rsidRPr="001C394A">
        <w:rPr>
          <w:spacing w:val="-2"/>
        </w:rPr>
        <w:t>Aberto</w:t>
      </w:r>
      <w:r w:rsidRPr="001C394A">
        <w:tab/>
      </w:r>
      <w:r w:rsidRPr="001C394A">
        <w:rPr>
          <w:spacing w:val="-10"/>
        </w:rPr>
        <w:t>(</w:t>
      </w:r>
      <w:r w:rsidRPr="001C394A">
        <w:tab/>
        <w:t>)</w:t>
      </w:r>
      <w:r w:rsidRPr="001C394A">
        <w:rPr>
          <w:spacing w:val="34"/>
        </w:rPr>
        <w:t xml:space="preserve"> </w:t>
      </w:r>
      <w:r w:rsidRPr="001C394A">
        <w:t>Sim</w:t>
      </w:r>
      <w:r w:rsidRPr="001C394A">
        <w:rPr>
          <w:spacing w:val="48"/>
        </w:rPr>
        <w:t xml:space="preserve"> </w:t>
      </w:r>
      <w:r w:rsidRPr="001C394A">
        <w:t>(conforme</w:t>
      </w:r>
      <w:r w:rsidRPr="001C394A">
        <w:rPr>
          <w:spacing w:val="48"/>
        </w:rPr>
        <w:t xml:space="preserve"> </w:t>
      </w:r>
      <w:r w:rsidRPr="001C394A">
        <w:t>orçamento</w:t>
      </w:r>
      <w:r w:rsidRPr="001C394A">
        <w:rPr>
          <w:spacing w:val="48"/>
        </w:rPr>
        <w:t xml:space="preserve"> </w:t>
      </w:r>
      <w:r w:rsidRPr="001C394A">
        <w:t>estimado</w:t>
      </w:r>
      <w:r w:rsidRPr="001C394A">
        <w:rPr>
          <w:spacing w:val="51"/>
        </w:rPr>
        <w:t xml:space="preserve"> </w:t>
      </w:r>
      <w:r w:rsidRPr="001C394A">
        <w:t>em</w:t>
      </w:r>
      <w:r w:rsidRPr="001C394A">
        <w:rPr>
          <w:spacing w:val="46"/>
        </w:rPr>
        <w:t xml:space="preserve"> </w:t>
      </w:r>
      <w:r w:rsidRPr="001C394A">
        <w:t>planilha</w:t>
      </w:r>
      <w:r w:rsidRPr="001C394A">
        <w:rPr>
          <w:spacing w:val="51"/>
        </w:rPr>
        <w:t xml:space="preserve"> </w:t>
      </w:r>
      <w:r w:rsidRPr="001C394A">
        <w:t>constante</w:t>
      </w:r>
      <w:r w:rsidRPr="001C394A">
        <w:rPr>
          <w:spacing w:val="48"/>
        </w:rPr>
        <w:t xml:space="preserve"> </w:t>
      </w:r>
      <w:r w:rsidRPr="001C394A">
        <w:t>do</w:t>
      </w:r>
      <w:r w:rsidRPr="001C394A">
        <w:rPr>
          <w:spacing w:val="48"/>
        </w:rPr>
        <w:t xml:space="preserve"> </w:t>
      </w:r>
      <w:r w:rsidRPr="001C394A">
        <w:t>Termo</w:t>
      </w:r>
      <w:r w:rsidRPr="001C394A">
        <w:rPr>
          <w:spacing w:val="50"/>
        </w:rPr>
        <w:t xml:space="preserve"> </w:t>
      </w:r>
      <w:r w:rsidRPr="001C394A">
        <w:rPr>
          <w:spacing w:val="-5"/>
        </w:rPr>
        <w:t>de</w:t>
      </w:r>
    </w:p>
    <w:p w:rsidR="00905D93" w:rsidRPr="001C394A" w:rsidRDefault="00D93FFB">
      <w:pPr>
        <w:pStyle w:val="Corpodetexto"/>
        <w:spacing w:before="1"/>
        <w:ind w:left="3124"/>
        <w:jc w:val="left"/>
      </w:pPr>
      <w:r w:rsidRPr="001C394A">
        <w:t>Referência</w:t>
      </w:r>
      <w:r w:rsidRPr="001C394A">
        <w:rPr>
          <w:spacing w:val="-5"/>
        </w:rPr>
        <w:t>)</w:t>
      </w:r>
    </w:p>
    <w:p w:rsidR="00905D93" w:rsidRPr="001C394A" w:rsidRDefault="00905D93">
      <w:pPr>
        <w:pStyle w:val="Corpodetexto"/>
        <w:spacing w:before="9"/>
        <w:ind w:left="0"/>
        <w:jc w:val="left"/>
      </w:pPr>
    </w:p>
    <w:p w:rsidR="00905D93" w:rsidRPr="001C394A" w:rsidRDefault="00D93FFB">
      <w:pPr>
        <w:pStyle w:val="Corpodetexto"/>
        <w:tabs>
          <w:tab w:val="left" w:pos="591"/>
          <w:tab w:val="left" w:pos="2641"/>
          <w:tab w:val="left" w:pos="2960"/>
        </w:tabs>
        <w:spacing w:line="217" w:lineRule="exact"/>
        <w:ind w:left="203"/>
        <w:jc w:val="left"/>
      </w:pPr>
      <w:r w:rsidRPr="001C394A">
        <w:rPr>
          <w:spacing w:val="-10"/>
        </w:rPr>
        <w:t>(</w:t>
      </w:r>
      <w:r w:rsidRPr="001C394A">
        <w:tab/>
        <w:t>)</w:t>
      </w:r>
      <w:r w:rsidRPr="001C394A">
        <w:rPr>
          <w:spacing w:val="44"/>
        </w:rPr>
        <w:t xml:space="preserve"> </w:t>
      </w:r>
      <w:r w:rsidRPr="001C394A">
        <w:t>Aberto e</w:t>
      </w:r>
      <w:r w:rsidRPr="001C394A">
        <w:rPr>
          <w:spacing w:val="-2"/>
        </w:rPr>
        <w:t xml:space="preserve"> fechado</w:t>
      </w:r>
      <w:r w:rsidRPr="001C394A">
        <w:tab/>
      </w:r>
      <w:r w:rsidRPr="001C394A">
        <w:rPr>
          <w:spacing w:val="-10"/>
        </w:rPr>
        <w:t>(</w:t>
      </w:r>
      <w:r w:rsidRPr="001C394A">
        <w:tab/>
        <w:t>)</w:t>
      </w:r>
      <w:r w:rsidRPr="001C394A">
        <w:rPr>
          <w:spacing w:val="34"/>
        </w:rPr>
        <w:t xml:space="preserve"> </w:t>
      </w:r>
      <w:r w:rsidRPr="001C394A">
        <w:t>Sim</w:t>
      </w:r>
      <w:r w:rsidRPr="001C394A">
        <w:rPr>
          <w:spacing w:val="48"/>
        </w:rPr>
        <w:t xml:space="preserve"> </w:t>
      </w:r>
      <w:r w:rsidRPr="001C394A">
        <w:t>(conforme</w:t>
      </w:r>
      <w:r w:rsidRPr="001C394A">
        <w:rPr>
          <w:spacing w:val="48"/>
        </w:rPr>
        <w:t xml:space="preserve"> </w:t>
      </w:r>
      <w:r w:rsidRPr="001C394A">
        <w:t>orçamento</w:t>
      </w:r>
      <w:r w:rsidRPr="001C394A">
        <w:rPr>
          <w:spacing w:val="48"/>
        </w:rPr>
        <w:t xml:space="preserve"> </w:t>
      </w:r>
      <w:r w:rsidRPr="001C394A">
        <w:t>estimado</w:t>
      </w:r>
      <w:r w:rsidRPr="001C394A">
        <w:rPr>
          <w:spacing w:val="51"/>
        </w:rPr>
        <w:t xml:space="preserve"> </w:t>
      </w:r>
      <w:r w:rsidRPr="001C394A">
        <w:t>em</w:t>
      </w:r>
      <w:r w:rsidRPr="001C394A">
        <w:rPr>
          <w:spacing w:val="46"/>
        </w:rPr>
        <w:t xml:space="preserve"> </w:t>
      </w:r>
      <w:r w:rsidRPr="001C394A">
        <w:t>planilha</w:t>
      </w:r>
      <w:r w:rsidRPr="001C394A">
        <w:rPr>
          <w:spacing w:val="51"/>
        </w:rPr>
        <w:t xml:space="preserve"> </w:t>
      </w:r>
      <w:r w:rsidRPr="001C394A">
        <w:t>constante</w:t>
      </w:r>
      <w:r w:rsidRPr="001C394A">
        <w:rPr>
          <w:spacing w:val="48"/>
        </w:rPr>
        <w:t xml:space="preserve"> </w:t>
      </w:r>
      <w:r w:rsidRPr="001C394A">
        <w:t>do</w:t>
      </w:r>
      <w:r w:rsidRPr="001C394A">
        <w:rPr>
          <w:spacing w:val="48"/>
        </w:rPr>
        <w:t xml:space="preserve"> </w:t>
      </w:r>
      <w:r w:rsidRPr="001C394A">
        <w:t>Termo</w:t>
      </w:r>
      <w:r w:rsidRPr="001C394A">
        <w:rPr>
          <w:spacing w:val="50"/>
        </w:rPr>
        <w:t xml:space="preserve"> </w:t>
      </w:r>
      <w:r w:rsidRPr="001C394A">
        <w:rPr>
          <w:spacing w:val="-5"/>
        </w:rPr>
        <w:t>de</w:t>
      </w:r>
    </w:p>
    <w:p w:rsidR="00905D93" w:rsidRPr="001C394A" w:rsidRDefault="00D93FFB">
      <w:pPr>
        <w:pStyle w:val="Corpodetexto"/>
        <w:spacing w:line="217" w:lineRule="exact"/>
        <w:ind w:left="3124"/>
        <w:jc w:val="left"/>
      </w:pPr>
      <w:r w:rsidRPr="001C394A">
        <w:rPr>
          <w:spacing w:val="-2"/>
        </w:rPr>
        <w:t>Referência)</w:t>
      </w:r>
    </w:p>
    <w:p w:rsidR="00905D93" w:rsidRPr="001C394A" w:rsidRDefault="00905D93">
      <w:pPr>
        <w:pStyle w:val="Corpodetexto"/>
        <w:spacing w:before="12"/>
        <w:ind w:left="0"/>
        <w:jc w:val="left"/>
      </w:pPr>
    </w:p>
    <w:p w:rsidR="00905D93" w:rsidRPr="001C394A" w:rsidRDefault="00D93FFB">
      <w:pPr>
        <w:pStyle w:val="Corpodetexto"/>
        <w:tabs>
          <w:tab w:val="left" w:pos="591"/>
          <w:tab w:val="left" w:pos="2641"/>
          <w:tab w:val="left" w:pos="2960"/>
        </w:tabs>
        <w:spacing w:line="217" w:lineRule="exact"/>
        <w:ind w:left="203"/>
        <w:jc w:val="left"/>
      </w:pPr>
      <w:r w:rsidRPr="001C394A">
        <w:rPr>
          <w:spacing w:val="-10"/>
        </w:rPr>
        <w:t>(</w:t>
      </w:r>
      <w:r w:rsidRPr="001C394A">
        <w:tab/>
        <w:t>)</w:t>
      </w:r>
      <w:r w:rsidRPr="001C394A">
        <w:rPr>
          <w:spacing w:val="43"/>
        </w:rPr>
        <w:t xml:space="preserve"> </w:t>
      </w:r>
      <w:r w:rsidRPr="001C394A">
        <w:t>Fechado e</w:t>
      </w:r>
      <w:r w:rsidRPr="001C394A">
        <w:rPr>
          <w:spacing w:val="-4"/>
        </w:rPr>
        <w:t xml:space="preserve"> </w:t>
      </w:r>
      <w:r w:rsidRPr="001C394A">
        <w:rPr>
          <w:spacing w:val="-2"/>
        </w:rPr>
        <w:t>aberto</w:t>
      </w:r>
      <w:r w:rsidRPr="001C394A">
        <w:tab/>
      </w:r>
      <w:r w:rsidRPr="001C394A">
        <w:rPr>
          <w:spacing w:val="-10"/>
        </w:rPr>
        <w:t>(</w:t>
      </w:r>
      <w:r w:rsidRPr="001C394A">
        <w:tab/>
        <w:t>)</w:t>
      </w:r>
      <w:r w:rsidRPr="001C394A">
        <w:rPr>
          <w:spacing w:val="35"/>
        </w:rPr>
        <w:t xml:space="preserve"> </w:t>
      </w:r>
      <w:r w:rsidRPr="001C394A">
        <w:t>Sim</w:t>
      </w:r>
      <w:r w:rsidRPr="001C394A">
        <w:rPr>
          <w:spacing w:val="-1"/>
        </w:rPr>
        <w:t xml:space="preserve"> </w:t>
      </w:r>
      <w:r w:rsidRPr="001C394A">
        <w:t>(conforme</w:t>
      </w:r>
      <w:r w:rsidRPr="001C394A">
        <w:rPr>
          <w:spacing w:val="-3"/>
        </w:rPr>
        <w:t xml:space="preserve"> </w:t>
      </w:r>
      <w:r w:rsidRPr="001C394A">
        <w:t>orçamento</w:t>
      </w:r>
      <w:r w:rsidRPr="001C394A">
        <w:rPr>
          <w:spacing w:val="-2"/>
        </w:rPr>
        <w:t xml:space="preserve"> </w:t>
      </w:r>
      <w:r w:rsidRPr="001C394A">
        <w:t>estimado</w:t>
      </w:r>
      <w:r w:rsidRPr="001C394A">
        <w:rPr>
          <w:spacing w:val="-1"/>
        </w:rPr>
        <w:t xml:space="preserve"> </w:t>
      </w:r>
      <w:r w:rsidRPr="001C394A">
        <w:t>em planilha</w:t>
      </w:r>
      <w:r w:rsidRPr="001C394A">
        <w:rPr>
          <w:spacing w:val="-1"/>
        </w:rPr>
        <w:t xml:space="preserve"> </w:t>
      </w:r>
      <w:r w:rsidRPr="001C394A">
        <w:t>constante</w:t>
      </w:r>
      <w:r w:rsidRPr="001C394A">
        <w:rPr>
          <w:spacing w:val="-1"/>
        </w:rPr>
        <w:t xml:space="preserve"> </w:t>
      </w:r>
      <w:r w:rsidRPr="001C394A">
        <w:t>do</w:t>
      </w:r>
      <w:r w:rsidRPr="001C394A">
        <w:rPr>
          <w:spacing w:val="-1"/>
        </w:rPr>
        <w:t xml:space="preserve"> </w:t>
      </w:r>
      <w:r w:rsidRPr="001C394A">
        <w:t>Termo</w:t>
      </w:r>
      <w:r w:rsidRPr="001C394A">
        <w:rPr>
          <w:spacing w:val="-1"/>
        </w:rPr>
        <w:t xml:space="preserve"> </w:t>
      </w:r>
      <w:r w:rsidRPr="001C394A">
        <w:rPr>
          <w:spacing w:val="-5"/>
        </w:rPr>
        <w:t>de</w:t>
      </w:r>
    </w:p>
    <w:p w:rsidR="00905D93" w:rsidRPr="001C394A" w:rsidRDefault="00D93FFB">
      <w:pPr>
        <w:pStyle w:val="Corpodetexto"/>
        <w:spacing w:line="217" w:lineRule="exact"/>
        <w:ind w:left="3124"/>
        <w:jc w:val="left"/>
      </w:pPr>
      <w:r w:rsidRPr="001C394A">
        <w:rPr>
          <w:spacing w:val="-2"/>
        </w:rPr>
        <w:t>Referência)</w:t>
      </w:r>
    </w:p>
    <w:p w:rsidR="00905D93" w:rsidRPr="001C394A" w:rsidRDefault="00905D93">
      <w:pPr>
        <w:pStyle w:val="Corpodetexto"/>
        <w:spacing w:before="9"/>
        <w:ind w:left="0"/>
        <w:jc w:val="left"/>
      </w:pPr>
    </w:p>
    <w:p w:rsidR="00905D93" w:rsidRPr="001C394A" w:rsidRDefault="00D93FFB" w:rsidP="00AD6D55">
      <w:pPr>
        <w:pStyle w:val="Ttulo2"/>
        <w:numPr>
          <w:ilvl w:val="0"/>
          <w:numId w:val="28"/>
        </w:numPr>
        <w:tabs>
          <w:tab w:val="left" w:pos="467"/>
        </w:tabs>
        <w:ind w:hanging="276"/>
      </w:pPr>
      <w:r w:rsidRPr="001C394A">
        <w:t>Critério</w:t>
      </w:r>
      <w:r w:rsidRPr="001C394A">
        <w:rPr>
          <w:spacing w:val="-2"/>
        </w:rPr>
        <w:t xml:space="preserve"> </w:t>
      </w:r>
      <w:r w:rsidRPr="001C394A">
        <w:t>de</w:t>
      </w:r>
      <w:r w:rsidRPr="001C394A">
        <w:rPr>
          <w:spacing w:val="1"/>
        </w:rPr>
        <w:t xml:space="preserve"> </w:t>
      </w:r>
      <w:r w:rsidRPr="001C394A">
        <w:rPr>
          <w:spacing w:val="-2"/>
        </w:rPr>
        <w:t>julgamento:</w:t>
      </w:r>
    </w:p>
    <w:p w:rsidR="00905D93" w:rsidRPr="001C394A" w:rsidRDefault="00D93FFB">
      <w:pPr>
        <w:pStyle w:val="Corpodetexto"/>
        <w:tabs>
          <w:tab w:val="left" w:pos="3553"/>
        </w:tabs>
        <w:spacing w:before="30"/>
        <w:ind w:left="3217"/>
        <w:jc w:val="left"/>
      </w:pPr>
      <w:r w:rsidRPr="001C394A">
        <w:rPr>
          <w:spacing w:val="-10"/>
        </w:rPr>
        <w:t>(</w:t>
      </w:r>
      <w:r w:rsidRPr="001C394A">
        <w:tab/>
        <w:t>)</w:t>
      </w:r>
      <w:r w:rsidRPr="001C394A">
        <w:rPr>
          <w:spacing w:val="40"/>
        </w:rPr>
        <w:t xml:space="preserve"> </w:t>
      </w:r>
      <w:r w:rsidRPr="001C394A">
        <w:t xml:space="preserve">Por </w:t>
      </w:r>
      <w:r w:rsidRPr="001C394A">
        <w:rPr>
          <w:spacing w:val="-4"/>
        </w:rPr>
        <w:t>item</w:t>
      </w:r>
    </w:p>
    <w:p w:rsidR="00905D93" w:rsidRPr="001C394A" w:rsidRDefault="00D93FFB">
      <w:pPr>
        <w:pStyle w:val="Corpodetexto"/>
        <w:tabs>
          <w:tab w:val="left" w:pos="527"/>
          <w:tab w:val="left" w:pos="3217"/>
          <w:tab w:val="left" w:pos="3553"/>
        </w:tabs>
        <w:spacing w:before="40" w:line="285" w:lineRule="auto"/>
        <w:ind w:left="3217" w:right="5191" w:hanging="3026"/>
        <w:jc w:val="left"/>
      </w:pPr>
      <w:r w:rsidRPr="001C394A">
        <w:rPr>
          <w:spacing w:val="-10"/>
        </w:rPr>
        <w:t>(</w:t>
      </w:r>
      <w:r w:rsidR="006F323C" w:rsidRPr="001C394A">
        <w:rPr>
          <w:spacing w:val="-10"/>
        </w:rPr>
        <w:t xml:space="preserve"> </w:t>
      </w:r>
      <w:r w:rsidR="009A2C57" w:rsidRPr="001C394A">
        <w:t xml:space="preserve"> </w:t>
      </w:r>
      <w:r w:rsidR="006F323C" w:rsidRPr="001C394A">
        <w:t xml:space="preserve"> </w:t>
      </w:r>
      <w:r w:rsidRPr="001C394A">
        <w:t>)</w:t>
      </w:r>
      <w:r w:rsidRPr="001C394A">
        <w:rPr>
          <w:spacing w:val="40"/>
        </w:rPr>
        <w:t xml:space="preserve"> </w:t>
      </w:r>
      <w:r w:rsidRPr="001C394A">
        <w:t>Menor Preço</w:t>
      </w:r>
      <w:r w:rsidRPr="001C394A">
        <w:tab/>
      </w:r>
      <w:r w:rsidRPr="001C394A">
        <w:rPr>
          <w:spacing w:val="-10"/>
        </w:rPr>
        <w:t>(</w:t>
      </w:r>
      <w:r w:rsidRPr="001C394A">
        <w:tab/>
        <w:t>)</w:t>
      </w:r>
      <w:r w:rsidRPr="001C394A">
        <w:rPr>
          <w:spacing w:val="20"/>
        </w:rPr>
        <w:t xml:space="preserve"> </w:t>
      </w:r>
      <w:r w:rsidRPr="001C394A">
        <w:t>Por</w:t>
      </w:r>
      <w:r w:rsidRPr="001C394A">
        <w:rPr>
          <w:spacing w:val="-13"/>
        </w:rPr>
        <w:t xml:space="preserve"> </w:t>
      </w:r>
      <w:r w:rsidRPr="001C394A">
        <w:t xml:space="preserve">lote </w:t>
      </w:r>
      <w:r w:rsidRPr="001C394A">
        <w:rPr>
          <w:spacing w:val="-10"/>
        </w:rPr>
        <w:t>(</w:t>
      </w:r>
      <w:r w:rsidR="006F323C" w:rsidRPr="001C394A">
        <w:rPr>
          <w:spacing w:val="-10"/>
        </w:rPr>
        <w:t xml:space="preserve">  X</w:t>
      </w:r>
      <w:r w:rsidRPr="001C394A">
        <w:tab/>
        <w:t>)</w:t>
      </w:r>
      <w:r w:rsidRPr="001C394A">
        <w:rPr>
          <w:spacing w:val="40"/>
        </w:rPr>
        <w:t xml:space="preserve"> </w:t>
      </w:r>
      <w:r w:rsidRPr="001C394A">
        <w:t>Global</w:t>
      </w:r>
    </w:p>
    <w:p w:rsidR="00905D93" w:rsidRPr="001C394A" w:rsidRDefault="00905D93">
      <w:pPr>
        <w:pStyle w:val="Corpodetexto"/>
        <w:spacing w:before="40"/>
        <w:ind w:left="0"/>
        <w:jc w:val="left"/>
      </w:pPr>
    </w:p>
    <w:p w:rsidR="00905D93" w:rsidRPr="001C394A" w:rsidRDefault="00D93FFB">
      <w:pPr>
        <w:pStyle w:val="Corpodetexto"/>
        <w:tabs>
          <w:tab w:val="left" w:pos="3553"/>
        </w:tabs>
        <w:spacing w:before="1"/>
        <w:ind w:left="3217"/>
        <w:jc w:val="left"/>
      </w:pPr>
      <w:r w:rsidRPr="001C394A">
        <w:rPr>
          <w:spacing w:val="-10"/>
        </w:rPr>
        <w:t>(</w:t>
      </w:r>
      <w:r w:rsidR="009A2C57" w:rsidRPr="001C394A">
        <w:rPr>
          <w:spacing w:val="-10"/>
        </w:rPr>
        <w:t xml:space="preserve"> </w:t>
      </w:r>
      <w:r w:rsidR="006133F4" w:rsidRPr="001C394A">
        <w:rPr>
          <w:spacing w:val="-10"/>
        </w:rPr>
        <w:t xml:space="preserve">   </w:t>
      </w:r>
      <w:r w:rsidR="009A2C57" w:rsidRPr="001C394A">
        <w:t xml:space="preserve"> </w:t>
      </w:r>
      <w:r w:rsidRPr="001C394A">
        <w:t>)</w:t>
      </w:r>
      <w:r w:rsidRPr="001C394A">
        <w:rPr>
          <w:spacing w:val="40"/>
        </w:rPr>
        <w:t xml:space="preserve"> </w:t>
      </w:r>
      <w:r w:rsidRPr="001C394A">
        <w:t xml:space="preserve">Por </w:t>
      </w:r>
      <w:r w:rsidRPr="001C394A">
        <w:rPr>
          <w:spacing w:val="-4"/>
        </w:rPr>
        <w:t>item</w:t>
      </w:r>
    </w:p>
    <w:p w:rsidR="00905D93" w:rsidRPr="001C394A" w:rsidRDefault="00D93FFB">
      <w:pPr>
        <w:pStyle w:val="Corpodetexto"/>
        <w:tabs>
          <w:tab w:val="left" w:pos="3217"/>
          <w:tab w:val="left" w:pos="3553"/>
        </w:tabs>
        <w:spacing w:before="39" w:line="285" w:lineRule="auto"/>
        <w:ind w:left="3217" w:right="5191" w:hanging="3026"/>
        <w:jc w:val="left"/>
      </w:pPr>
      <w:r w:rsidRPr="001C394A">
        <w:t>(</w:t>
      </w:r>
      <w:r w:rsidRPr="001C394A">
        <w:rPr>
          <w:spacing w:val="40"/>
        </w:rPr>
        <w:t xml:space="preserve"> </w:t>
      </w:r>
      <w:r w:rsidR="009A2C57" w:rsidRPr="001C394A">
        <w:rPr>
          <w:spacing w:val="40"/>
        </w:rPr>
        <w:t>X</w:t>
      </w:r>
      <w:r w:rsidRPr="001C394A">
        <w:rPr>
          <w:b/>
        </w:rPr>
        <w:t xml:space="preserve"> </w:t>
      </w:r>
      <w:r w:rsidRPr="001C394A">
        <w:t>)</w:t>
      </w:r>
      <w:r w:rsidRPr="001C394A">
        <w:rPr>
          <w:spacing w:val="40"/>
        </w:rPr>
        <w:t xml:space="preserve"> </w:t>
      </w:r>
      <w:r w:rsidRPr="001C394A">
        <w:t>Maior Desconto</w:t>
      </w:r>
      <w:r w:rsidRPr="001C394A">
        <w:tab/>
      </w:r>
      <w:r w:rsidRPr="001C394A">
        <w:rPr>
          <w:spacing w:val="-10"/>
        </w:rPr>
        <w:t>(</w:t>
      </w:r>
      <w:r w:rsidR="006133F4" w:rsidRPr="001C394A">
        <w:t xml:space="preserve"> X </w:t>
      </w:r>
      <w:r w:rsidRPr="001C394A">
        <w:t>)</w:t>
      </w:r>
      <w:r w:rsidRPr="001C394A">
        <w:rPr>
          <w:spacing w:val="20"/>
        </w:rPr>
        <w:t xml:space="preserve"> </w:t>
      </w:r>
      <w:r w:rsidRPr="001C394A">
        <w:t>Por</w:t>
      </w:r>
      <w:r w:rsidRPr="001C394A">
        <w:rPr>
          <w:spacing w:val="-13"/>
        </w:rPr>
        <w:t xml:space="preserve"> </w:t>
      </w:r>
      <w:r w:rsidRPr="001C394A">
        <w:t>lote (</w:t>
      </w:r>
      <w:r w:rsidRPr="001C394A">
        <w:rPr>
          <w:spacing w:val="40"/>
        </w:rPr>
        <w:t xml:space="preserve"> </w:t>
      </w:r>
      <w:r w:rsidR="006F323C" w:rsidRPr="001C394A">
        <w:rPr>
          <w:spacing w:val="40"/>
        </w:rPr>
        <w:t xml:space="preserve"> </w:t>
      </w:r>
      <w:r w:rsidRPr="001C394A">
        <w:rPr>
          <w:b/>
        </w:rPr>
        <w:t xml:space="preserve"> </w:t>
      </w:r>
      <w:r w:rsidRPr="001C394A">
        <w:t>)</w:t>
      </w:r>
      <w:r w:rsidRPr="001C394A">
        <w:rPr>
          <w:spacing w:val="40"/>
        </w:rPr>
        <w:t xml:space="preserve"> </w:t>
      </w:r>
      <w:r w:rsidRPr="001C394A">
        <w:t>Global</w:t>
      </w:r>
    </w:p>
    <w:p w:rsidR="00905D93" w:rsidRPr="001C394A" w:rsidRDefault="00905D93">
      <w:pPr>
        <w:pStyle w:val="Corpodetexto"/>
        <w:spacing w:before="41"/>
        <w:ind w:left="0"/>
        <w:jc w:val="left"/>
      </w:pPr>
    </w:p>
    <w:p w:rsidR="00905D93" w:rsidRPr="001C394A" w:rsidRDefault="00D93FFB">
      <w:pPr>
        <w:pStyle w:val="Corpodetexto"/>
        <w:tabs>
          <w:tab w:val="left" w:pos="1050"/>
        </w:tabs>
        <w:ind w:left="1211" w:right="256" w:hanging="504"/>
        <w:jc w:val="left"/>
      </w:pPr>
      <w:r w:rsidRPr="001C394A">
        <w:rPr>
          <w:spacing w:val="-10"/>
        </w:rPr>
        <w:t>(</w:t>
      </w:r>
      <w:r w:rsidRPr="001C394A">
        <w:tab/>
        <w:t>)</w:t>
      </w:r>
      <w:r w:rsidRPr="001C394A">
        <w:rPr>
          <w:spacing w:val="34"/>
        </w:rPr>
        <w:t xml:space="preserve"> </w:t>
      </w:r>
      <w:r w:rsidRPr="001C394A">
        <w:t>Não</w:t>
      </w:r>
      <w:r w:rsidRPr="001C394A">
        <w:rPr>
          <w:spacing w:val="75"/>
        </w:rPr>
        <w:t xml:space="preserve"> </w:t>
      </w:r>
      <w:r w:rsidRPr="001C394A">
        <w:t>será</w:t>
      </w:r>
      <w:r w:rsidRPr="001C394A">
        <w:rPr>
          <w:spacing w:val="78"/>
        </w:rPr>
        <w:t xml:space="preserve"> </w:t>
      </w:r>
      <w:r w:rsidRPr="001C394A">
        <w:t>admitida</w:t>
      </w:r>
      <w:r w:rsidRPr="001C394A">
        <w:rPr>
          <w:spacing w:val="78"/>
        </w:rPr>
        <w:t xml:space="preserve"> </w:t>
      </w:r>
      <w:r w:rsidRPr="001C394A">
        <w:t>a</w:t>
      </w:r>
      <w:r w:rsidRPr="001C394A">
        <w:rPr>
          <w:spacing w:val="78"/>
        </w:rPr>
        <w:t xml:space="preserve"> </w:t>
      </w:r>
      <w:r w:rsidRPr="001C394A">
        <w:t>previsão</w:t>
      </w:r>
      <w:r w:rsidRPr="001C394A">
        <w:rPr>
          <w:spacing w:val="75"/>
        </w:rPr>
        <w:t xml:space="preserve"> </w:t>
      </w:r>
      <w:r w:rsidRPr="001C394A">
        <w:t>de</w:t>
      </w:r>
      <w:r w:rsidRPr="001C394A">
        <w:rPr>
          <w:spacing w:val="78"/>
        </w:rPr>
        <w:t xml:space="preserve"> </w:t>
      </w:r>
      <w:r w:rsidRPr="001C394A">
        <w:t>preços</w:t>
      </w:r>
      <w:r w:rsidRPr="001C394A">
        <w:rPr>
          <w:spacing w:val="77"/>
        </w:rPr>
        <w:t xml:space="preserve"> </w:t>
      </w:r>
      <w:r w:rsidRPr="001C394A">
        <w:t>diferentes</w:t>
      </w:r>
      <w:r w:rsidRPr="001C394A">
        <w:rPr>
          <w:spacing w:val="80"/>
        </w:rPr>
        <w:t xml:space="preserve"> </w:t>
      </w:r>
      <w:r w:rsidRPr="001C394A">
        <w:t>em</w:t>
      </w:r>
      <w:r w:rsidRPr="001C394A">
        <w:rPr>
          <w:spacing w:val="77"/>
        </w:rPr>
        <w:t xml:space="preserve"> </w:t>
      </w:r>
      <w:r w:rsidRPr="001C394A">
        <w:t>razão</w:t>
      </w:r>
      <w:r w:rsidRPr="001C394A">
        <w:rPr>
          <w:spacing w:val="79"/>
        </w:rPr>
        <w:t xml:space="preserve"> </w:t>
      </w:r>
      <w:r w:rsidRPr="001C394A">
        <w:t>de</w:t>
      </w:r>
      <w:r w:rsidRPr="001C394A">
        <w:rPr>
          <w:spacing w:val="78"/>
        </w:rPr>
        <w:t xml:space="preserve"> </w:t>
      </w:r>
      <w:r w:rsidRPr="001C394A">
        <w:t>local</w:t>
      </w:r>
      <w:r w:rsidRPr="001C394A">
        <w:rPr>
          <w:spacing w:val="77"/>
        </w:rPr>
        <w:t xml:space="preserve"> </w:t>
      </w:r>
      <w:r w:rsidRPr="001C394A">
        <w:t>de</w:t>
      </w:r>
      <w:r w:rsidRPr="001C394A">
        <w:rPr>
          <w:spacing w:val="78"/>
        </w:rPr>
        <w:t xml:space="preserve"> </w:t>
      </w:r>
      <w:r w:rsidRPr="001C394A">
        <w:t>entrega</w:t>
      </w:r>
      <w:r w:rsidRPr="001C394A">
        <w:rPr>
          <w:spacing w:val="78"/>
        </w:rPr>
        <w:t xml:space="preserve"> </w:t>
      </w:r>
      <w:r w:rsidRPr="001C394A">
        <w:t>ou</w:t>
      </w:r>
      <w:r w:rsidRPr="001C394A">
        <w:rPr>
          <w:spacing w:val="77"/>
        </w:rPr>
        <w:t xml:space="preserve"> </w:t>
      </w:r>
      <w:r w:rsidRPr="001C394A">
        <w:t>de acondicionamento, tamanho de lote ou qualquer outro motivo.</w:t>
      </w:r>
    </w:p>
    <w:p w:rsidR="009A2C57" w:rsidRPr="001C394A" w:rsidRDefault="009A2C57">
      <w:pPr>
        <w:pStyle w:val="Corpodetexto"/>
        <w:tabs>
          <w:tab w:val="left" w:pos="1050"/>
        </w:tabs>
        <w:ind w:left="1211" w:right="256" w:hanging="504"/>
        <w:jc w:val="left"/>
      </w:pPr>
    </w:p>
    <w:p w:rsidR="009A2C57" w:rsidRPr="001C394A" w:rsidRDefault="009A2C57" w:rsidP="009A2C57">
      <w:pPr>
        <w:spacing w:before="1"/>
        <w:ind w:left="423"/>
        <w:jc w:val="both"/>
        <w:rPr>
          <w:b/>
          <w:sz w:val="18"/>
        </w:rPr>
      </w:pPr>
      <w:r w:rsidRPr="001C394A">
        <w:rPr>
          <w:b/>
          <w:color w:val="000000"/>
          <w:sz w:val="18"/>
          <w:highlight w:val="yellow"/>
        </w:rPr>
        <w:t>5.1</w:t>
      </w:r>
      <w:r w:rsidRPr="001C394A">
        <w:rPr>
          <w:b/>
          <w:color w:val="000000"/>
          <w:spacing w:val="-5"/>
          <w:sz w:val="18"/>
          <w:highlight w:val="yellow"/>
        </w:rPr>
        <w:t xml:space="preserve"> </w:t>
      </w:r>
      <w:r w:rsidRPr="001C394A">
        <w:rPr>
          <w:b/>
          <w:color w:val="000000"/>
          <w:sz w:val="18"/>
          <w:highlight w:val="yellow"/>
        </w:rPr>
        <w:t>Considerar-se-a</w:t>
      </w:r>
      <w:r w:rsidRPr="001C394A">
        <w:rPr>
          <w:b/>
          <w:color w:val="000000"/>
          <w:spacing w:val="-3"/>
          <w:sz w:val="18"/>
          <w:highlight w:val="yellow"/>
        </w:rPr>
        <w:t xml:space="preserve"> </w:t>
      </w:r>
      <w:r w:rsidRPr="001C394A">
        <w:rPr>
          <w:b/>
          <w:color w:val="000000"/>
          <w:sz w:val="18"/>
          <w:highlight w:val="yellow"/>
        </w:rPr>
        <w:t>o</w:t>
      </w:r>
      <w:r w:rsidRPr="001C394A">
        <w:rPr>
          <w:b/>
          <w:color w:val="000000"/>
          <w:spacing w:val="-4"/>
          <w:sz w:val="18"/>
          <w:highlight w:val="yellow"/>
        </w:rPr>
        <w:t xml:space="preserve"> </w:t>
      </w:r>
      <w:r w:rsidRPr="001C394A">
        <w:rPr>
          <w:b/>
          <w:color w:val="000000"/>
          <w:sz w:val="18"/>
          <w:highlight w:val="yellow"/>
        </w:rPr>
        <w:t>maior</w:t>
      </w:r>
      <w:r w:rsidRPr="001C394A">
        <w:rPr>
          <w:b/>
          <w:color w:val="000000"/>
          <w:spacing w:val="-3"/>
          <w:sz w:val="18"/>
          <w:highlight w:val="yellow"/>
        </w:rPr>
        <w:t xml:space="preserve"> </w:t>
      </w:r>
      <w:r w:rsidRPr="001C394A">
        <w:rPr>
          <w:b/>
          <w:color w:val="000000"/>
          <w:sz w:val="18"/>
          <w:highlight w:val="yellow"/>
        </w:rPr>
        <w:t>desconto</w:t>
      </w:r>
      <w:r w:rsidRPr="001C394A">
        <w:rPr>
          <w:b/>
          <w:color w:val="000000"/>
          <w:spacing w:val="-5"/>
          <w:sz w:val="18"/>
          <w:highlight w:val="yellow"/>
        </w:rPr>
        <w:t xml:space="preserve"> </w:t>
      </w:r>
      <w:r w:rsidRPr="001C394A">
        <w:rPr>
          <w:b/>
          <w:color w:val="000000"/>
          <w:sz w:val="18"/>
          <w:highlight w:val="yellow"/>
        </w:rPr>
        <w:t>ofertado</w:t>
      </w:r>
      <w:r w:rsidRPr="001C394A">
        <w:rPr>
          <w:b/>
          <w:color w:val="000000"/>
          <w:spacing w:val="-3"/>
          <w:sz w:val="18"/>
          <w:highlight w:val="yellow"/>
        </w:rPr>
        <w:t xml:space="preserve"> </w:t>
      </w:r>
      <w:r w:rsidRPr="001C394A">
        <w:rPr>
          <w:b/>
          <w:color w:val="000000"/>
          <w:sz w:val="18"/>
          <w:highlight w:val="yellow"/>
        </w:rPr>
        <w:t>por</w:t>
      </w:r>
      <w:r w:rsidRPr="001C394A">
        <w:rPr>
          <w:b/>
          <w:color w:val="000000"/>
          <w:spacing w:val="-3"/>
          <w:sz w:val="18"/>
          <w:highlight w:val="yellow"/>
        </w:rPr>
        <w:t xml:space="preserve"> </w:t>
      </w:r>
      <w:r w:rsidRPr="001C394A">
        <w:rPr>
          <w:b/>
          <w:color w:val="000000"/>
          <w:sz w:val="18"/>
          <w:highlight w:val="yellow"/>
        </w:rPr>
        <w:t>item,</w:t>
      </w:r>
      <w:r w:rsidRPr="001C394A">
        <w:rPr>
          <w:b/>
          <w:color w:val="000000"/>
          <w:spacing w:val="-4"/>
          <w:sz w:val="18"/>
          <w:highlight w:val="yellow"/>
        </w:rPr>
        <w:t xml:space="preserve"> </w:t>
      </w:r>
      <w:r w:rsidRPr="001C394A">
        <w:rPr>
          <w:b/>
          <w:color w:val="000000"/>
          <w:sz w:val="18"/>
          <w:highlight w:val="yellow"/>
        </w:rPr>
        <w:t>sendo</w:t>
      </w:r>
      <w:r w:rsidRPr="001C394A">
        <w:rPr>
          <w:b/>
          <w:color w:val="000000"/>
          <w:spacing w:val="-5"/>
          <w:sz w:val="18"/>
          <w:highlight w:val="yellow"/>
        </w:rPr>
        <w:t xml:space="preserve"> </w:t>
      </w:r>
      <w:r w:rsidRPr="001C394A">
        <w:rPr>
          <w:b/>
          <w:color w:val="000000"/>
          <w:sz w:val="18"/>
          <w:highlight w:val="yellow"/>
        </w:rPr>
        <w:t>sua</w:t>
      </w:r>
      <w:r w:rsidRPr="001C394A">
        <w:rPr>
          <w:b/>
          <w:color w:val="000000"/>
          <w:spacing w:val="-3"/>
          <w:sz w:val="18"/>
          <w:highlight w:val="yellow"/>
        </w:rPr>
        <w:t xml:space="preserve"> </w:t>
      </w:r>
      <w:r w:rsidRPr="001C394A">
        <w:rPr>
          <w:b/>
          <w:color w:val="000000"/>
          <w:sz w:val="18"/>
          <w:highlight w:val="yellow"/>
        </w:rPr>
        <w:t>aplicação</w:t>
      </w:r>
      <w:r w:rsidRPr="001C394A">
        <w:rPr>
          <w:b/>
          <w:color w:val="000000"/>
          <w:spacing w:val="-3"/>
          <w:sz w:val="18"/>
          <w:highlight w:val="yellow"/>
        </w:rPr>
        <w:t xml:space="preserve"> </w:t>
      </w:r>
      <w:r w:rsidRPr="001C394A">
        <w:rPr>
          <w:b/>
          <w:color w:val="000000"/>
          <w:spacing w:val="-2"/>
          <w:sz w:val="18"/>
          <w:highlight w:val="yellow"/>
        </w:rPr>
        <w:t>linear</w:t>
      </w:r>
      <w:r w:rsidRPr="001C394A">
        <w:rPr>
          <w:b/>
          <w:color w:val="000000"/>
          <w:spacing w:val="-2"/>
          <w:sz w:val="18"/>
        </w:rPr>
        <w:t>.</w:t>
      </w:r>
    </w:p>
    <w:p w:rsidR="00905D93" w:rsidRPr="001C394A" w:rsidRDefault="00905D93">
      <w:pPr>
        <w:pStyle w:val="Corpodetexto"/>
        <w:ind w:left="0"/>
        <w:jc w:val="left"/>
      </w:pPr>
    </w:p>
    <w:p w:rsidR="00905D93" w:rsidRPr="001C394A" w:rsidRDefault="00905D93">
      <w:pPr>
        <w:pStyle w:val="Corpodetexto"/>
        <w:spacing w:before="79"/>
        <w:ind w:left="0"/>
        <w:jc w:val="left"/>
      </w:pPr>
    </w:p>
    <w:p w:rsidR="00905D93" w:rsidRPr="001C394A" w:rsidRDefault="00D93FFB" w:rsidP="00AD6D55">
      <w:pPr>
        <w:pStyle w:val="Ttulo2"/>
        <w:numPr>
          <w:ilvl w:val="0"/>
          <w:numId w:val="28"/>
        </w:numPr>
        <w:tabs>
          <w:tab w:val="left" w:pos="414"/>
        </w:tabs>
        <w:ind w:left="414" w:hanging="223"/>
      </w:pPr>
      <w:r w:rsidRPr="001C394A">
        <w:t>Objeto</w:t>
      </w:r>
      <w:r w:rsidRPr="001C394A">
        <w:rPr>
          <w:spacing w:val="-4"/>
        </w:rPr>
        <w:t xml:space="preserve"> </w:t>
      </w:r>
      <w:r w:rsidRPr="001C394A">
        <w:t>da</w:t>
      </w:r>
      <w:r w:rsidRPr="001C394A">
        <w:rPr>
          <w:spacing w:val="-1"/>
        </w:rPr>
        <w:t xml:space="preserve"> </w:t>
      </w:r>
      <w:r w:rsidRPr="001C394A">
        <w:t>licitação/Codificação</w:t>
      </w:r>
      <w:r w:rsidRPr="001C394A">
        <w:rPr>
          <w:spacing w:val="-3"/>
        </w:rPr>
        <w:t xml:space="preserve"> </w:t>
      </w:r>
      <w:r w:rsidRPr="001C394A">
        <w:t>no</w:t>
      </w:r>
      <w:r w:rsidRPr="001C394A">
        <w:rPr>
          <w:spacing w:val="-2"/>
        </w:rPr>
        <w:t xml:space="preserve"> </w:t>
      </w:r>
      <w:r w:rsidRPr="001C394A">
        <w:t>Certificado</w:t>
      </w:r>
      <w:r w:rsidRPr="001C394A">
        <w:rPr>
          <w:spacing w:val="-2"/>
        </w:rPr>
        <w:t xml:space="preserve"> </w:t>
      </w:r>
      <w:r w:rsidRPr="001C394A">
        <w:t>de</w:t>
      </w:r>
      <w:r w:rsidRPr="001C394A">
        <w:rPr>
          <w:spacing w:val="1"/>
        </w:rPr>
        <w:t xml:space="preserve"> </w:t>
      </w:r>
      <w:r w:rsidRPr="001C394A">
        <w:t>Registro</w:t>
      </w:r>
      <w:r w:rsidRPr="001C394A">
        <w:rPr>
          <w:spacing w:val="-1"/>
        </w:rPr>
        <w:t xml:space="preserve"> </w:t>
      </w:r>
      <w:r w:rsidRPr="001C394A">
        <w:t>–</w:t>
      </w:r>
      <w:r w:rsidRPr="001C394A">
        <w:rPr>
          <w:spacing w:val="-4"/>
        </w:rPr>
        <w:t xml:space="preserve"> </w:t>
      </w:r>
      <w:r w:rsidRPr="001C394A">
        <w:rPr>
          <w:spacing w:val="-2"/>
        </w:rPr>
        <w:t>SAEB:</w:t>
      </w:r>
    </w:p>
    <w:p w:rsidR="00905D93" w:rsidRPr="001C394A" w:rsidRDefault="00D93FFB">
      <w:pPr>
        <w:pStyle w:val="Corpodetexto"/>
        <w:spacing w:before="37" w:line="216" w:lineRule="exact"/>
        <w:ind w:left="7052"/>
        <w:jc w:val="left"/>
      </w:pPr>
      <w:r w:rsidRPr="001C394A">
        <w:rPr>
          <w:noProof/>
        </w:rPr>
        <mc:AlternateContent>
          <mc:Choice Requires="wps">
            <w:drawing>
              <wp:anchor distT="0" distB="0" distL="0" distR="0" simplePos="0" relativeHeight="15735296" behindDoc="0" locked="0" layoutInCell="1" allowOverlap="1">
                <wp:simplePos x="0" y="0"/>
                <wp:positionH relativeFrom="page">
                  <wp:posOffset>4030566</wp:posOffset>
                </wp:positionH>
                <wp:positionV relativeFrom="paragraph">
                  <wp:posOffset>90706</wp:posOffset>
                </wp:positionV>
                <wp:extent cx="756285" cy="13843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56285" cy="138430"/>
                        </a:xfrm>
                        <a:prstGeom prst="rect">
                          <a:avLst/>
                        </a:prstGeom>
                      </wps:spPr>
                      <wps:txbx>
                        <w:txbxContent>
                          <w:p w:rsidR="00EA2C43" w:rsidRDefault="00EA2C43">
                            <w:pPr>
                              <w:rPr>
                                <w:b/>
                                <w:sz w:val="18"/>
                              </w:rPr>
                            </w:pPr>
                            <w:r>
                              <w:rPr>
                                <w:sz w:val="18"/>
                              </w:rPr>
                              <w:t>Família</w:t>
                            </w:r>
                            <w:r>
                              <w:rPr>
                                <w:b/>
                                <w:sz w:val="18"/>
                              </w:rPr>
                              <w:t>:</w:t>
                            </w:r>
                            <w:r>
                              <w:rPr>
                                <w:b/>
                                <w:spacing w:val="-1"/>
                                <w:sz w:val="18"/>
                              </w:rPr>
                              <w:t xml:space="preserve"> </w:t>
                            </w:r>
                            <w:r>
                              <w:rPr>
                                <w:b/>
                                <w:spacing w:val="-2"/>
                                <w:sz w:val="18"/>
                              </w:rPr>
                              <w:t>07.29</w:t>
                            </w:r>
                          </w:p>
                        </w:txbxContent>
                      </wps:txbx>
                      <wps:bodyPr wrap="square" lIns="0" tIns="0" rIns="0" bIns="0" rtlCol="0">
                        <a:noAutofit/>
                      </wps:bodyPr>
                    </wps:wsp>
                  </a:graphicData>
                </a:graphic>
              </wp:anchor>
            </w:drawing>
          </mc:Choice>
          <mc:Fallback>
            <w:pict>
              <v:shape id="Textbox 20" o:spid="_x0000_s1030" type="#_x0000_t202" style="position:absolute;left:0;text-align:left;margin-left:317.35pt;margin-top:7.15pt;width:59.55pt;height:10.9pt;z-index:157352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" filled="f" stroked="f">
                <v:textbox inset="0,0,0,0">
                  <w:txbxContent>
                    <w:p w:rsidR="00EA2C43" w:rsidRDefault="00EA2C43">
                      <w:pPr>
                        <w:rPr>
                          <w:b/>
                          <w:sz w:val="18"/>
                        </w:rPr>
                      </w:pPr>
                      <w:r>
                        <w:rPr>
                          <w:sz w:val="18"/>
                        </w:rPr>
                        <w:t>Família</w:t>
                      </w:r>
                      <w:r>
                        <w:rPr>
                          <w:b/>
                          <w:sz w:val="18"/>
                        </w:rPr>
                        <w:t>:</w:t>
                      </w:r>
                      <w:r>
                        <w:rPr>
                          <w:b/>
                          <w:spacing w:val="-1"/>
                          <w:sz w:val="18"/>
                        </w:rPr>
                        <w:t xml:space="preserve"> </w:t>
                      </w:r>
                      <w:r>
                        <w:rPr>
                          <w:b/>
                          <w:spacing w:val="-2"/>
                          <w:sz w:val="18"/>
                        </w:rPr>
                        <w:t>07.29</w:t>
                      </w:r>
                    </w:p>
                  </w:txbxContent>
                </v:textbox>
                <w10:wrap anchorx="page"/>
              </v:shape>
            </w:pict>
          </mc:Fallback>
        </mc:AlternateContent>
      </w:r>
      <w:r w:rsidRPr="001C394A">
        <w:rPr>
          <w:spacing w:val="-2"/>
        </w:rPr>
        <w:t>Código:</w:t>
      </w:r>
      <w:r w:rsidR="009A2C57" w:rsidRPr="001C394A">
        <w:rPr>
          <w:spacing w:val="-2"/>
        </w:rPr>
        <w:t xml:space="preserve"> 07.29.11.00084179-0</w:t>
      </w:r>
    </w:p>
    <w:p w:rsidR="00905D93" w:rsidRPr="001C394A" w:rsidRDefault="00905D93" w:rsidP="009A2C57">
      <w:pPr>
        <w:pStyle w:val="Ttulo2"/>
        <w:spacing w:line="206" w:lineRule="exact"/>
        <w:sectPr w:rsidR="00905D93" w:rsidRPr="001C394A">
          <w:type w:val="continuous"/>
          <w:pgSz w:w="11910" w:h="16840"/>
          <w:pgMar w:top="2360" w:right="800" w:bottom="1620" w:left="1580" w:header="735" w:footer="1430" w:gutter="0"/>
          <w:cols w:space="720"/>
        </w:sectPr>
      </w:pPr>
    </w:p>
    <w:p w:rsidR="00905D93" w:rsidRPr="001C394A" w:rsidRDefault="00D93FFB" w:rsidP="00AD6D55">
      <w:pPr>
        <w:pStyle w:val="PargrafodaLista"/>
        <w:numPr>
          <w:ilvl w:val="0"/>
          <w:numId w:val="28"/>
        </w:numPr>
        <w:tabs>
          <w:tab w:val="left" w:pos="467"/>
        </w:tabs>
        <w:ind w:hanging="276"/>
        <w:rPr>
          <w:b/>
          <w:sz w:val="18"/>
        </w:rPr>
      </w:pPr>
      <w:r w:rsidRPr="001C394A">
        <w:rPr>
          <w:b/>
          <w:sz w:val="18"/>
        </w:rPr>
        <w:lastRenderedPageBreak/>
        <w:t>Dotação</w:t>
      </w:r>
      <w:r w:rsidRPr="001C394A">
        <w:rPr>
          <w:b/>
          <w:spacing w:val="-2"/>
          <w:sz w:val="18"/>
        </w:rPr>
        <w:t xml:space="preserve"> orçamentária:</w:t>
      </w:r>
    </w:p>
    <w:p w:rsidR="00905D93" w:rsidRPr="001C394A" w:rsidRDefault="00D93FFB">
      <w:pPr>
        <w:pStyle w:val="Corpodetexto"/>
        <w:spacing w:before="1"/>
        <w:ind w:left="191" w:right="258"/>
      </w:pPr>
      <w:r w:rsidRPr="001C394A">
        <w:t>As despesas decorrentes da contratação correrão à conta da dotação orçamentária concernente aos órgãos ou entidades</w:t>
      </w:r>
      <w:r w:rsidRPr="001C394A">
        <w:rPr>
          <w:spacing w:val="-11"/>
        </w:rPr>
        <w:t xml:space="preserve"> </w:t>
      </w:r>
      <w:r w:rsidRPr="001C394A">
        <w:t>contratantes,</w:t>
      </w:r>
      <w:r w:rsidRPr="001C394A">
        <w:rPr>
          <w:spacing w:val="-8"/>
        </w:rPr>
        <w:t xml:space="preserve"> </w:t>
      </w:r>
      <w:r w:rsidRPr="001C394A">
        <w:t>devendo</w:t>
      </w:r>
      <w:r w:rsidRPr="001C394A">
        <w:rPr>
          <w:spacing w:val="-10"/>
        </w:rPr>
        <w:t xml:space="preserve"> </w:t>
      </w:r>
      <w:r w:rsidRPr="001C394A">
        <w:t>cada</w:t>
      </w:r>
      <w:r w:rsidRPr="001C394A">
        <w:rPr>
          <w:spacing w:val="-9"/>
        </w:rPr>
        <w:t xml:space="preserve"> </w:t>
      </w:r>
      <w:r w:rsidRPr="001C394A">
        <w:t>contratação</w:t>
      </w:r>
      <w:r w:rsidRPr="001C394A">
        <w:rPr>
          <w:spacing w:val="-12"/>
        </w:rPr>
        <w:t xml:space="preserve"> </w:t>
      </w:r>
      <w:r w:rsidRPr="001C394A">
        <w:t>ser</w:t>
      </w:r>
      <w:r w:rsidRPr="001C394A">
        <w:rPr>
          <w:spacing w:val="-12"/>
        </w:rPr>
        <w:t xml:space="preserve"> </w:t>
      </w:r>
      <w:r w:rsidRPr="001C394A">
        <w:t>precedida</w:t>
      </w:r>
      <w:r w:rsidRPr="001C394A">
        <w:rPr>
          <w:spacing w:val="-11"/>
        </w:rPr>
        <w:t xml:space="preserve"> </w:t>
      </w:r>
      <w:r w:rsidRPr="001C394A">
        <w:t>da</w:t>
      </w:r>
      <w:r w:rsidRPr="001C394A">
        <w:rPr>
          <w:spacing w:val="-10"/>
        </w:rPr>
        <w:t xml:space="preserve"> </w:t>
      </w:r>
      <w:r w:rsidRPr="001C394A">
        <w:t>emissão</w:t>
      </w:r>
      <w:r w:rsidRPr="001C394A">
        <w:rPr>
          <w:spacing w:val="-10"/>
        </w:rPr>
        <w:t xml:space="preserve"> </w:t>
      </w:r>
      <w:r w:rsidRPr="001C394A">
        <w:t>da</w:t>
      </w:r>
      <w:r w:rsidRPr="001C394A">
        <w:rPr>
          <w:spacing w:val="-12"/>
        </w:rPr>
        <w:t xml:space="preserve"> </w:t>
      </w:r>
      <w:r w:rsidRPr="001C394A">
        <w:t>declaração</w:t>
      </w:r>
      <w:r w:rsidRPr="001C394A">
        <w:rPr>
          <w:spacing w:val="-8"/>
        </w:rPr>
        <w:t xml:space="preserve"> </w:t>
      </w:r>
      <w:r w:rsidRPr="001C394A">
        <w:t>de</w:t>
      </w:r>
      <w:r w:rsidRPr="001C394A">
        <w:rPr>
          <w:spacing w:val="-11"/>
        </w:rPr>
        <w:t xml:space="preserve"> </w:t>
      </w:r>
      <w:r w:rsidRPr="001C394A">
        <w:t>compatibilidade</w:t>
      </w:r>
      <w:r w:rsidRPr="001C394A">
        <w:rPr>
          <w:spacing w:val="-9"/>
        </w:rPr>
        <w:t xml:space="preserve"> </w:t>
      </w:r>
      <w:r w:rsidRPr="001C394A">
        <w:t>com a LRF.</w:t>
      </w:r>
    </w:p>
    <w:p w:rsidR="00905D93" w:rsidRPr="001C394A" w:rsidRDefault="00905D93">
      <w:pPr>
        <w:pStyle w:val="Corpodetexto"/>
        <w:ind w:left="0"/>
        <w:jc w:val="left"/>
      </w:pPr>
    </w:p>
    <w:p w:rsidR="00905D93" w:rsidRPr="001C394A" w:rsidRDefault="00D93FFB" w:rsidP="00AD6D55">
      <w:pPr>
        <w:pStyle w:val="Ttulo2"/>
        <w:numPr>
          <w:ilvl w:val="0"/>
          <w:numId w:val="28"/>
        </w:numPr>
        <w:tabs>
          <w:tab w:val="left" w:pos="467"/>
        </w:tabs>
        <w:ind w:hanging="276"/>
      </w:pPr>
      <w:r w:rsidRPr="001C394A">
        <w:t>Ordem de</w:t>
      </w:r>
      <w:r w:rsidRPr="001C394A">
        <w:rPr>
          <w:spacing w:val="1"/>
        </w:rPr>
        <w:t xml:space="preserve"> </w:t>
      </w:r>
      <w:r w:rsidRPr="001C394A">
        <w:t>fases da</w:t>
      </w:r>
      <w:r w:rsidRPr="001C394A">
        <w:rPr>
          <w:spacing w:val="-3"/>
        </w:rPr>
        <w:t xml:space="preserve"> </w:t>
      </w:r>
      <w:r w:rsidRPr="001C394A">
        <w:rPr>
          <w:spacing w:val="-2"/>
        </w:rPr>
        <w:t>licitação:</w:t>
      </w:r>
    </w:p>
    <w:p w:rsidR="00905D93" w:rsidRPr="001C394A" w:rsidRDefault="00D93FFB">
      <w:pPr>
        <w:pStyle w:val="Corpodetexto"/>
        <w:spacing w:before="52"/>
        <w:ind w:left="762" w:hanging="560"/>
        <w:jc w:val="left"/>
      </w:pPr>
      <w:r w:rsidRPr="001C394A">
        <w:t>(</w:t>
      </w:r>
      <w:r w:rsidRPr="001C394A">
        <w:rPr>
          <w:spacing w:val="25"/>
        </w:rPr>
        <w:t xml:space="preserve"> </w:t>
      </w:r>
      <w:r w:rsidRPr="001C394A">
        <w:rPr>
          <w:b/>
        </w:rPr>
        <w:t>X</w:t>
      </w:r>
      <w:r w:rsidRPr="001C394A">
        <w:rPr>
          <w:b/>
          <w:spacing w:val="40"/>
        </w:rPr>
        <w:t xml:space="preserve"> </w:t>
      </w:r>
      <w:r w:rsidRPr="001C394A">
        <w:t>)</w:t>
      </w:r>
      <w:r w:rsidRPr="001C394A">
        <w:rPr>
          <w:spacing w:val="40"/>
        </w:rPr>
        <w:t xml:space="preserve"> </w:t>
      </w:r>
      <w:r w:rsidRPr="001C394A">
        <w:t>Na</w:t>
      </w:r>
      <w:r w:rsidRPr="001C394A">
        <w:rPr>
          <w:spacing w:val="-1"/>
        </w:rPr>
        <w:t xml:space="preserve"> </w:t>
      </w:r>
      <w:r w:rsidRPr="001C394A">
        <w:t>presente licitação, a fase</w:t>
      </w:r>
      <w:r w:rsidRPr="001C394A">
        <w:rPr>
          <w:spacing w:val="-1"/>
        </w:rPr>
        <w:t xml:space="preserve"> </w:t>
      </w:r>
      <w:r w:rsidRPr="001C394A">
        <w:t>de</w:t>
      </w:r>
      <w:r w:rsidRPr="001C394A">
        <w:rPr>
          <w:spacing w:val="-1"/>
        </w:rPr>
        <w:t xml:space="preserve"> </w:t>
      </w:r>
      <w:r w:rsidRPr="001C394A">
        <w:t xml:space="preserve">habilitação </w:t>
      </w:r>
      <w:r w:rsidRPr="001C394A">
        <w:rPr>
          <w:b/>
        </w:rPr>
        <w:t xml:space="preserve">sucederá </w:t>
      </w:r>
      <w:r w:rsidRPr="001C394A">
        <w:t>as</w:t>
      </w:r>
      <w:r w:rsidRPr="001C394A">
        <w:rPr>
          <w:spacing w:val="-1"/>
        </w:rPr>
        <w:t xml:space="preserve"> </w:t>
      </w:r>
      <w:r w:rsidRPr="001C394A">
        <w:t>fases de apresentação de propostas e</w:t>
      </w:r>
      <w:r w:rsidRPr="001C394A">
        <w:rPr>
          <w:spacing w:val="-1"/>
        </w:rPr>
        <w:t xml:space="preserve"> </w:t>
      </w:r>
      <w:r w:rsidRPr="001C394A">
        <w:t xml:space="preserve">lances e de </w:t>
      </w:r>
      <w:r w:rsidRPr="001C394A">
        <w:rPr>
          <w:spacing w:val="-2"/>
        </w:rPr>
        <w:t>julgamento.</w:t>
      </w:r>
    </w:p>
    <w:p w:rsidR="00905D93" w:rsidRPr="001C394A" w:rsidRDefault="00D93FFB">
      <w:pPr>
        <w:tabs>
          <w:tab w:val="left" w:pos="594"/>
        </w:tabs>
        <w:ind w:left="762" w:right="212" w:hanging="560"/>
        <w:rPr>
          <w:sz w:val="18"/>
        </w:rPr>
      </w:pPr>
      <w:r w:rsidRPr="001C394A">
        <w:rPr>
          <w:spacing w:val="-10"/>
          <w:sz w:val="18"/>
        </w:rPr>
        <w:t>(</w:t>
      </w:r>
      <w:r w:rsidRPr="001C394A">
        <w:rPr>
          <w:sz w:val="18"/>
        </w:rPr>
        <w:tab/>
        <w:t>)</w:t>
      </w:r>
      <w:r w:rsidRPr="001C394A">
        <w:rPr>
          <w:spacing w:val="40"/>
          <w:sz w:val="18"/>
        </w:rPr>
        <w:t xml:space="preserve"> </w:t>
      </w:r>
      <w:r w:rsidRPr="001C394A">
        <w:rPr>
          <w:sz w:val="18"/>
        </w:rPr>
        <w:t xml:space="preserve">Na presente licitação, a fase de habilitação </w:t>
      </w:r>
      <w:r w:rsidRPr="001C394A">
        <w:rPr>
          <w:b/>
          <w:sz w:val="18"/>
        </w:rPr>
        <w:t xml:space="preserve">antecederá </w:t>
      </w:r>
      <w:r w:rsidRPr="001C394A">
        <w:rPr>
          <w:sz w:val="18"/>
        </w:rPr>
        <w:t>as fases de apresentação de propostas e lances e de</w:t>
      </w:r>
      <w:r w:rsidRPr="001C394A">
        <w:rPr>
          <w:spacing w:val="12"/>
          <w:sz w:val="18"/>
        </w:rPr>
        <w:t xml:space="preserve"> </w:t>
      </w:r>
      <w:r w:rsidRPr="001C394A">
        <w:rPr>
          <w:sz w:val="18"/>
        </w:rPr>
        <w:t>julgamento,</w:t>
      </w:r>
      <w:r w:rsidRPr="001C394A">
        <w:rPr>
          <w:spacing w:val="12"/>
          <w:sz w:val="18"/>
        </w:rPr>
        <w:t xml:space="preserve"> </w:t>
      </w:r>
      <w:r w:rsidRPr="001C394A">
        <w:rPr>
          <w:sz w:val="18"/>
        </w:rPr>
        <w:t>conforme</w:t>
      </w:r>
      <w:r w:rsidRPr="001C394A">
        <w:rPr>
          <w:spacing w:val="13"/>
          <w:sz w:val="18"/>
        </w:rPr>
        <w:t xml:space="preserve"> </w:t>
      </w:r>
      <w:r w:rsidRPr="001C394A">
        <w:rPr>
          <w:b/>
          <w:sz w:val="18"/>
        </w:rPr>
        <w:t>ato</w:t>
      </w:r>
      <w:r w:rsidRPr="001C394A">
        <w:rPr>
          <w:b/>
          <w:spacing w:val="15"/>
          <w:sz w:val="18"/>
        </w:rPr>
        <w:t xml:space="preserve"> </w:t>
      </w:r>
      <w:r w:rsidRPr="001C394A">
        <w:rPr>
          <w:b/>
          <w:sz w:val="18"/>
        </w:rPr>
        <w:t>motivado</w:t>
      </w:r>
      <w:r w:rsidRPr="001C394A">
        <w:rPr>
          <w:b/>
          <w:spacing w:val="13"/>
          <w:sz w:val="18"/>
        </w:rPr>
        <w:t xml:space="preserve"> </w:t>
      </w:r>
      <w:r w:rsidRPr="001C394A">
        <w:rPr>
          <w:b/>
          <w:sz w:val="18"/>
        </w:rPr>
        <w:t>com</w:t>
      </w:r>
      <w:r w:rsidRPr="001C394A">
        <w:rPr>
          <w:b/>
          <w:spacing w:val="15"/>
          <w:sz w:val="18"/>
        </w:rPr>
        <w:t xml:space="preserve"> </w:t>
      </w:r>
      <w:r w:rsidRPr="001C394A">
        <w:rPr>
          <w:b/>
          <w:sz w:val="18"/>
        </w:rPr>
        <w:t>explicitação</w:t>
      </w:r>
      <w:r w:rsidRPr="001C394A">
        <w:rPr>
          <w:b/>
          <w:spacing w:val="12"/>
          <w:sz w:val="18"/>
        </w:rPr>
        <w:t xml:space="preserve"> </w:t>
      </w:r>
      <w:r w:rsidRPr="001C394A">
        <w:rPr>
          <w:b/>
          <w:sz w:val="18"/>
        </w:rPr>
        <w:t>dos</w:t>
      </w:r>
      <w:r w:rsidRPr="001C394A">
        <w:rPr>
          <w:b/>
          <w:spacing w:val="16"/>
          <w:sz w:val="18"/>
        </w:rPr>
        <w:t xml:space="preserve"> </w:t>
      </w:r>
      <w:r w:rsidRPr="001C394A">
        <w:rPr>
          <w:b/>
          <w:sz w:val="18"/>
        </w:rPr>
        <w:t>benefícios</w:t>
      </w:r>
      <w:r w:rsidRPr="001C394A">
        <w:rPr>
          <w:b/>
          <w:spacing w:val="13"/>
          <w:sz w:val="18"/>
        </w:rPr>
        <w:t xml:space="preserve"> </w:t>
      </w:r>
      <w:r w:rsidRPr="001C394A">
        <w:rPr>
          <w:b/>
          <w:sz w:val="18"/>
        </w:rPr>
        <w:t>decorrentes</w:t>
      </w:r>
      <w:r w:rsidRPr="001C394A">
        <w:rPr>
          <w:sz w:val="18"/>
        </w:rPr>
        <w:t>,</w:t>
      </w:r>
      <w:r w:rsidRPr="001C394A">
        <w:rPr>
          <w:spacing w:val="13"/>
          <w:sz w:val="18"/>
        </w:rPr>
        <w:t xml:space="preserve"> </w:t>
      </w:r>
      <w:r w:rsidRPr="001C394A">
        <w:rPr>
          <w:sz w:val="18"/>
        </w:rPr>
        <w:t>na</w:t>
      </w:r>
      <w:r w:rsidRPr="001C394A">
        <w:rPr>
          <w:spacing w:val="12"/>
          <w:sz w:val="18"/>
        </w:rPr>
        <w:t xml:space="preserve"> </w:t>
      </w:r>
      <w:r w:rsidRPr="001C394A">
        <w:rPr>
          <w:sz w:val="18"/>
        </w:rPr>
        <w:t>forma</w:t>
      </w:r>
      <w:r w:rsidRPr="001C394A">
        <w:rPr>
          <w:spacing w:val="14"/>
          <w:sz w:val="18"/>
        </w:rPr>
        <w:t xml:space="preserve"> </w:t>
      </w:r>
      <w:r w:rsidRPr="001C394A">
        <w:rPr>
          <w:spacing w:val="-5"/>
          <w:sz w:val="18"/>
        </w:rPr>
        <w:t>do</w:t>
      </w:r>
    </w:p>
    <w:p w:rsidR="00905D93" w:rsidRPr="001C394A" w:rsidRDefault="00D93FFB">
      <w:pPr>
        <w:pStyle w:val="Corpodetexto"/>
        <w:ind w:left="762"/>
        <w:jc w:val="left"/>
      </w:pPr>
      <w:r w:rsidRPr="001C394A">
        <w:t>§1°</w:t>
      </w:r>
      <w:r w:rsidRPr="001C394A">
        <w:rPr>
          <w:spacing w:val="-4"/>
        </w:rPr>
        <w:t xml:space="preserve"> </w:t>
      </w:r>
      <w:r w:rsidRPr="001C394A">
        <w:t>do art. 17 da</w:t>
      </w:r>
      <w:r w:rsidRPr="001C394A">
        <w:rPr>
          <w:spacing w:val="-2"/>
        </w:rPr>
        <w:t xml:space="preserve"> </w:t>
      </w:r>
      <w:r w:rsidRPr="001C394A">
        <w:t>Lei</w:t>
      </w:r>
      <w:r w:rsidRPr="001C394A">
        <w:rPr>
          <w:spacing w:val="1"/>
        </w:rPr>
        <w:t xml:space="preserve"> </w:t>
      </w:r>
      <w:r w:rsidRPr="001C394A">
        <w:t>n° 14.133,</w:t>
      </w:r>
      <w:r w:rsidRPr="001C394A">
        <w:rPr>
          <w:spacing w:val="-2"/>
        </w:rPr>
        <w:t xml:space="preserve"> </w:t>
      </w:r>
      <w:r w:rsidRPr="001C394A">
        <w:t>de</w:t>
      </w:r>
      <w:r w:rsidRPr="001C394A">
        <w:rPr>
          <w:spacing w:val="-4"/>
        </w:rPr>
        <w:t xml:space="preserve"> </w:t>
      </w:r>
      <w:r w:rsidRPr="001C394A">
        <w:rPr>
          <w:spacing w:val="-2"/>
        </w:rPr>
        <w:t>2021.</w:t>
      </w:r>
    </w:p>
    <w:p w:rsidR="00905D93" w:rsidRPr="001C394A" w:rsidRDefault="00D93FFB" w:rsidP="00AD6D55">
      <w:pPr>
        <w:pStyle w:val="Ttulo2"/>
        <w:numPr>
          <w:ilvl w:val="0"/>
          <w:numId w:val="28"/>
        </w:numPr>
        <w:tabs>
          <w:tab w:val="left" w:pos="467"/>
        </w:tabs>
        <w:spacing w:before="217"/>
        <w:ind w:hanging="276"/>
      </w:pPr>
      <w:r w:rsidRPr="001C394A">
        <w:rPr>
          <w:spacing w:val="-2"/>
        </w:rPr>
        <w:t>Vistoria:</w:t>
      </w:r>
    </w:p>
    <w:p w:rsidR="009A2C57" w:rsidRPr="001C394A" w:rsidRDefault="00D93FFB">
      <w:pPr>
        <w:pStyle w:val="Corpodetexto"/>
        <w:tabs>
          <w:tab w:val="left" w:pos="594"/>
        </w:tabs>
        <w:spacing w:before="51" w:line="312" w:lineRule="auto"/>
        <w:ind w:left="203" w:right="7798"/>
        <w:jc w:val="left"/>
      </w:pPr>
      <w:r w:rsidRPr="001C394A">
        <w:t xml:space="preserve">( </w:t>
      </w:r>
      <w:r w:rsidRPr="001C394A">
        <w:rPr>
          <w:b/>
          <w:spacing w:val="40"/>
        </w:rPr>
        <w:t xml:space="preserve"> </w:t>
      </w:r>
      <w:r w:rsidRPr="001C394A">
        <w:t>)</w:t>
      </w:r>
      <w:r w:rsidRPr="001C394A">
        <w:rPr>
          <w:spacing w:val="33"/>
        </w:rPr>
        <w:t xml:space="preserve"> </w:t>
      </w:r>
      <w:r w:rsidRPr="001C394A">
        <w:t>Não</w:t>
      </w:r>
      <w:r w:rsidRPr="001C394A">
        <w:rPr>
          <w:spacing w:val="-8"/>
        </w:rPr>
        <w:t xml:space="preserve"> </w:t>
      </w:r>
      <w:r w:rsidRPr="001C394A">
        <w:t>Exigível</w:t>
      </w:r>
    </w:p>
    <w:p w:rsidR="00905D93" w:rsidRPr="001C394A" w:rsidRDefault="009A2C57">
      <w:pPr>
        <w:pStyle w:val="Corpodetexto"/>
        <w:tabs>
          <w:tab w:val="left" w:pos="594"/>
        </w:tabs>
        <w:spacing w:before="51" w:line="312" w:lineRule="auto"/>
        <w:ind w:left="203" w:right="7798"/>
        <w:jc w:val="left"/>
      </w:pPr>
      <w:r w:rsidRPr="001C394A">
        <w:rPr>
          <w:spacing w:val="-10"/>
        </w:rPr>
        <w:t xml:space="preserve"> </w:t>
      </w:r>
      <w:r w:rsidR="00D93FFB" w:rsidRPr="001C394A">
        <w:rPr>
          <w:spacing w:val="-10"/>
        </w:rPr>
        <w:t>(</w:t>
      </w:r>
      <w:r w:rsidRPr="001C394A">
        <w:rPr>
          <w:spacing w:val="-10"/>
        </w:rPr>
        <w:t xml:space="preserve"> </w:t>
      </w:r>
      <w:r w:rsidR="001C394A" w:rsidRPr="001C394A">
        <w:rPr>
          <w:spacing w:val="-10"/>
        </w:rPr>
        <w:t>X</w:t>
      </w:r>
      <w:r w:rsidRPr="001C394A">
        <w:rPr>
          <w:spacing w:val="-10"/>
        </w:rPr>
        <w:t xml:space="preserve"> </w:t>
      </w:r>
      <w:r w:rsidR="00D93FFB" w:rsidRPr="001C394A">
        <w:t>)</w:t>
      </w:r>
      <w:r w:rsidR="00D93FFB" w:rsidRPr="001C394A">
        <w:rPr>
          <w:spacing w:val="40"/>
        </w:rPr>
        <w:t xml:space="preserve"> </w:t>
      </w:r>
      <w:r w:rsidR="00D93FFB" w:rsidRPr="001C394A">
        <w:t>Exigível</w:t>
      </w:r>
    </w:p>
    <w:p w:rsidR="00905D93" w:rsidRPr="001C394A" w:rsidRDefault="00D93FFB">
      <w:pPr>
        <w:pStyle w:val="Corpodetexto"/>
        <w:spacing w:line="216" w:lineRule="exact"/>
        <w:ind w:left="762"/>
        <w:jc w:val="left"/>
      </w:pPr>
      <w:r w:rsidRPr="001C394A">
        <w:t>Responsável</w:t>
      </w:r>
      <w:r w:rsidRPr="001C394A">
        <w:rPr>
          <w:spacing w:val="-2"/>
        </w:rPr>
        <w:t xml:space="preserve"> </w:t>
      </w:r>
      <w:r w:rsidRPr="001C394A">
        <w:t>pelo</w:t>
      </w:r>
      <w:r w:rsidRPr="001C394A">
        <w:rPr>
          <w:spacing w:val="-5"/>
        </w:rPr>
        <w:t xml:space="preserve"> </w:t>
      </w:r>
      <w:r w:rsidRPr="001C394A">
        <w:t>agendamento</w:t>
      </w:r>
      <w:r w:rsidRPr="001C394A">
        <w:rPr>
          <w:spacing w:val="-2"/>
        </w:rPr>
        <w:t xml:space="preserve"> </w:t>
      </w:r>
      <w:r w:rsidRPr="001C394A">
        <w:t>de</w:t>
      </w:r>
      <w:r w:rsidRPr="001C394A">
        <w:rPr>
          <w:spacing w:val="-4"/>
        </w:rPr>
        <w:t xml:space="preserve"> </w:t>
      </w:r>
      <w:r w:rsidRPr="001C394A">
        <w:t>visita</w:t>
      </w:r>
      <w:r w:rsidRPr="001C394A">
        <w:rPr>
          <w:spacing w:val="-3"/>
        </w:rPr>
        <w:t xml:space="preserve"> </w:t>
      </w:r>
      <w:r w:rsidRPr="001C394A">
        <w:rPr>
          <w:spacing w:val="-2"/>
        </w:rPr>
        <w:t>técnica:</w:t>
      </w:r>
      <w:r w:rsidR="009A2C57" w:rsidRPr="001C394A">
        <w:rPr>
          <w:spacing w:val="-2"/>
        </w:rPr>
        <w:t xml:space="preserve"> Vanderson Almeida Pereira da Silva</w:t>
      </w:r>
    </w:p>
    <w:p w:rsidR="00905D93" w:rsidRPr="001C394A" w:rsidRDefault="00D93FFB">
      <w:pPr>
        <w:pStyle w:val="Corpodetexto"/>
        <w:spacing w:before="1" w:line="217" w:lineRule="exact"/>
        <w:ind w:left="762"/>
        <w:jc w:val="left"/>
      </w:pPr>
      <w:r w:rsidRPr="001C394A">
        <w:t>Servidor</w:t>
      </w:r>
      <w:r w:rsidRPr="001C394A">
        <w:rPr>
          <w:spacing w:val="-6"/>
        </w:rPr>
        <w:t xml:space="preserve"> </w:t>
      </w:r>
      <w:r w:rsidRPr="001C394A">
        <w:rPr>
          <w:spacing w:val="-2"/>
        </w:rPr>
        <w:t>Responsável:</w:t>
      </w:r>
      <w:r w:rsidR="009A2C57" w:rsidRPr="001C394A">
        <w:rPr>
          <w:spacing w:val="-2"/>
        </w:rPr>
        <w:t xml:space="preserve"> Administrativo / DEDC I</w:t>
      </w:r>
    </w:p>
    <w:p w:rsidR="00905D93" w:rsidRPr="001C394A" w:rsidRDefault="00D93FFB">
      <w:pPr>
        <w:pStyle w:val="Corpodetexto"/>
        <w:spacing w:line="217" w:lineRule="exact"/>
        <w:ind w:left="762"/>
        <w:jc w:val="left"/>
      </w:pPr>
      <w:r w:rsidRPr="001C394A">
        <w:rPr>
          <w:spacing w:val="-2"/>
        </w:rPr>
        <w:t>Endereço:</w:t>
      </w:r>
      <w:r w:rsidR="009A2C57" w:rsidRPr="001C394A">
        <w:rPr>
          <w:spacing w:val="-2"/>
        </w:rPr>
        <w:t xml:space="preserve"> Rua Silveira Martins</w:t>
      </w:r>
      <w:r w:rsidR="008755FB" w:rsidRPr="001C394A">
        <w:rPr>
          <w:spacing w:val="-2"/>
        </w:rPr>
        <w:t>, 2.555 Cabula</w:t>
      </w:r>
    </w:p>
    <w:p w:rsidR="00905D93" w:rsidRPr="001C394A" w:rsidRDefault="00D93FFB" w:rsidP="006133F4">
      <w:pPr>
        <w:pStyle w:val="Corpodetexto"/>
        <w:tabs>
          <w:tab w:val="left" w:pos="2304"/>
          <w:tab w:val="left" w:pos="4297"/>
        </w:tabs>
        <w:spacing w:before="1"/>
        <w:ind w:left="762"/>
        <w:jc w:val="left"/>
      </w:pPr>
      <w:r w:rsidRPr="001C394A">
        <w:rPr>
          <w:spacing w:val="-2"/>
        </w:rPr>
        <w:t>Horário:</w:t>
      </w:r>
      <w:r w:rsidR="008755FB" w:rsidRPr="001C394A">
        <w:rPr>
          <w:spacing w:val="-2"/>
        </w:rPr>
        <w:t xml:space="preserve">09:00 às 15:00    </w:t>
      </w:r>
      <w:r w:rsidRPr="001C394A">
        <w:rPr>
          <w:spacing w:val="-4"/>
        </w:rPr>
        <w:t>Tel.:</w:t>
      </w:r>
      <w:r w:rsidR="008755FB" w:rsidRPr="001C394A">
        <w:t>071 3117-2329</w:t>
      </w:r>
      <w:r w:rsidR="006133F4" w:rsidRPr="001C394A">
        <w:t xml:space="preserve">   </w:t>
      </w:r>
      <w:r w:rsidR="008755FB" w:rsidRPr="001C394A">
        <w:t xml:space="preserve"> </w:t>
      </w:r>
      <w:r w:rsidRPr="001C394A">
        <w:t>E-</w:t>
      </w:r>
      <w:r w:rsidRPr="001C394A">
        <w:rPr>
          <w:spacing w:val="-4"/>
        </w:rPr>
        <w:t>Mail:</w:t>
      </w:r>
      <w:r w:rsidR="008755FB" w:rsidRPr="001C394A">
        <w:rPr>
          <w:spacing w:val="-4"/>
        </w:rPr>
        <w:t xml:space="preserve"> </w:t>
      </w:r>
      <w:r w:rsidR="001C394A" w:rsidRPr="001C394A">
        <w:rPr>
          <w:spacing w:val="-4"/>
        </w:rPr>
        <w:t>admdedc1@uneb.br</w:t>
      </w:r>
    </w:p>
    <w:p w:rsidR="00905D93" w:rsidRPr="001C394A" w:rsidRDefault="00905D93">
      <w:pPr>
        <w:pStyle w:val="Corpodetexto"/>
        <w:spacing w:before="64"/>
        <w:ind w:left="0"/>
        <w:jc w:val="left"/>
      </w:pPr>
    </w:p>
    <w:p w:rsidR="00905D93" w:rsidRPr="001C394A" w:rsidRDefault="00D93FFB" w:rsidP="00AD6D55">
      <w:pPr>
        <w:pStyle w:val="Ttulo2"/>
        <w:numPr>
          <w:ilvl w:val="0"/>
          <w:numId w:val="28"/>
        </w:numPr>
        <w:tabs>
          <w:tab w:val="left" w:pos="529"/>
        </w:tabs>
        <w:ind w:left="529" w:hanging="338"/>
      </w:pPr>
      <w:r w:rsidRPr="001C394A">
        <w:t>Propostas</w:t>
      </w:r>
      <w:r w:rsidRPr="001C394A">
        <w:rPr>
          <w:spacing w:val="-1"/>
        </w:rPr>
        <w:t xml:space="preserve"> </w:t>
      </w:r>
      <w:r w:rsidRPr="001C394A">
        <w:t>e</w:t>
      </w:r>
      <w:r w:rsidRPr="001C394A">
        <w:rPr>
          <w:spacing w:val="-2"/>
        </w:rPr>
        <w:t xml:space="preserve"> </w:t>
      </w:r>
      <w:r w:rsidRPr="001C394A">
        <w:t>documentos</w:t>
      </w:r>
      <w:r w:rsidRPr="001C394A">
        <w:rPr>
          <w:spacing w:val="-1"/>
        </w:rPr>
        <w:t xml:space="preserve"> </w:t>
      </w:r>
      <w:r w:rsidRPr="001C394A">
        <w:t xml:space="preserve">de </w:t>
      </w:r>
      <w:r w:rsidRPr="001C394A">
        <w:rPr>
          <w:spacing w:val="-2"/>
        </w:rPr>
        <w:t>habilitação:</w:t>
      </w:r>
    </w:p>
    <w:p w:rsidR="00905D93" w:rsidRPr="001C394A" w:rsidRDefault="00D93FFB" w:rsidP="00AD6D55">
      <w:pPr>
        <w:pStyle w:val="PargrafodaLista"/>
        <w:numPr>
          <w:ilvl w:val="1"/>
          <w:numId w:val="28"/>
        </w:numPr>
        <w:tabs>
          <w:tab w:val="left" w:pos="860"/>
        </w:tabs>
        <w:spacing w:before="1" w:line="216" w:lineRule="exact"/>
        <w:ind w:left="860" w:hanging="456"/>
        <w:rPr>
          <w:b/>
          <w:sz w:val="18"/>
        </w:rPr>
      </w:pPr>
      <w:r w:rsidRPr="001C394A">
        <w:rPr>
          <w:sz w:val="18"/>
        </w:rPr>
        <w:t>O</w:t>
      </w:r>
      <w:r w:rsidRPr="001C394A">
        <w:rPr>
          <w:spacing w:val="-4"/>
          <w:sz w:val="18"/>
        </w:rPr>
        <w:t xml:space="preserve"> </w:t>
      </w:r>
      <w:r w:rsidRPr="001C394A">
        <w:rPr>
          <w:sz w:val="18"/>
        </w:rPr>
        <w:t>prazo</w:t>
      </w:r>
      <w:r w:rsidRPr="001C394A">
        <w:rPr>
          <w:spacing w:val="-1"/>
          <w:sz w:val="18"/>
        </w:rPr>
        <w:t xml:space="preserve"> </w:t>
      </w:r>
      <w:r w:rsidRPr="001C394A">
        <w:rPr>
          <w:sz w:val="18"/>
        </w:rPr>
        <w:t>de</w:t>
      </w:r>
      <w:r w:rsidRPr="001C394A">
        <w:rPr>
          <w:spacing w:val="-1"/>
          <w:sz w:val="18"/>
        </w:rPr>
        <w:t xml:space="preserve"> </w:t>
      </w:r>
      <w:r w:rsidRPr="001C394A">
        <w:rPr>
          <w:sz w:val="18"/>
        </w:rPr>
        <w:t>validade</w:t>
      </w:r>
      <w:r w:rsidRPr="001C394A">
        <w:rPr>
          <w:spacing w:val="-1"/>
          <w:sz w:val="18"/>
        </w:rPr>
        <w:t xml:space="preserve"> </w:t>
      </w:r>
      <w:r w:rsidRPr="001C394A">
        <w:rPr>
          <w:sz w:val="18"/>
        </w:rPr>
        <w:t>da</w:t>
      </w:r>
      <w:r w:rsidRPr="001C394A">
        <w:rPr>
          <w:spacing w:val="-1"/>
          <w:sz w:val="18"/>
        </w:rPr>
        <w:t xml:space="preserve"> </w:t>
      </w:r>
      <w:r w:rsidRPr="001C394A">
        <w:rPr>
          <w:sz w:val="18"/>
        </w:rPr>
        <w:t>proposta</w:t>
      </w:r>
      <w:r w:rsidRPr="001C394A">
        <w:rPr>
          <w:spacing w:val="-1"/>
          <w:sz w:val="18"/>
        </w:rPr>
        <w:t xml:space="preserve"> </w:t>
      </w:r>
      <w:r w:rsidRPr="001C394A">
        <w:rPr>
          <w:sz w:val="18"/>
        </w:rPr>
        <w:t>será de</w:t>
      </w:r>
      <w:r w:rsidRPr="001C394A">
        <w:rPr>
          <w:spacing w:val="-3"/>
          <w:sz w:val="18"/>
        </w:rPr>
        <w:t xml:space="preserve"> </w:t>
      </w:r>
      <w:r w:rsidRPr="001C394A">
        <w:rPr>
          <w:sz w:val="18"/>
        </w:rPr>
        <w:t>60 (sessenta) dias,</w:t>
      </w:r>
      <w:r w:rsidRPr="001C394A">
        <w:rPr>
          <w:spacing w:val="-1"/>
          <w:sz w:val="18"/>
        </w:rPr>
        <w:t xml:space="preserve"> </w:t>
      </w:r>
      <w:r w:rsidRPr="001C394A">
        <w:rPr>
          <w:sz w:val="18"/>
        </w:rPr>
        <w:t>a</w:t>
      </w:r>
      <w:r w:rsidRPr="001C394A">
        <w:rPr>
          <w:spacing w:val="-4"/>
          <w:sz w:val="18"/>
        </w:rPr>
        <w:t xml:space="preserve"> </w:t>
      </w:r>
      <w:r w:rsidRPr="001C394A">
        <w:rPr>
          <w:sz w:val="18"/>
        </w:rPr>
        <w:t>contar</w:t>
      </w:r>
      <w:r w:rsidRPr="001C394A">
        <w:rPr>
          <w:spacing w:val="-2"/>
          <w:sz w:val="18"/>
        </w:rPr>
        <w:t xml:space="preserve"> </w:t>
      </w:r>
      <w:r w:rsidRPr="001C394A">
        <w:rPr>
          <w:sz w:val="18"/>
        </w:rPr>
        <w:t>da</w:t>
      </w:r>
      <w:r w:rsidRPr="001C394A">
        <w:rPr>
          <w:spacing w:val="-1"/>
          <w:sz w:val="18"/>
        </w:rPr>
        <w:t xml:space="preserve"> </w:t>
      </w:r>
      <w:r w:rsidRPr="001C394A">
        <w:rPr>
          <w:sz w:val="18"/>
        </w:rPr>
        <w:t>data</w:t>
      </w:r>
      <w:r w:rsidRPr="001C394A">
        <w:rPr>
          <w:spacing w:val="-1"/>
          <w:sz w:val="18"/>
        </w:rPr>
        <w:t xml:space="preserve"> </w:t>
      </w:r>
      <w:r w:rsidRPr="001C394A">
        <w:rPr>
          <w:sz w:val="18"/>
        </w:rPr>
        <w:t>de</w:t>
      </w:r>
      <w:r w:rsidRPr="001C394A">
        <w:rPr>
          <w:spacing w:val="-1"/>
          <w:sz w:val="18"/>
        </w:rPr>
        <w:t xml:space="preserve"> </w:t>
      </w:r>
      <w:r w:rsidRPr="001C394A">
        <w:rPr>
          <w:sz w:val="18"/>
        </w:rPr>
        <w:t>sua</w:t>
      </w:r>
      <w:r w:rsidRPr="001C394A">
        <w:rPr>
          <w:spacing w:val="-1"/>
          <w:sz w:val="18"/>
        </w:rPr>
        <w:t xml:space="preserve"> </w:t>
      </w:r>
      <w:r w:rsidRPr="001C394A">
        <w:rPr>
          <w:spacing w:val="-2"/>
          <w:sz w:val="18"/>
        </w:rPr>
        <w:t>apresentação.</w:t>
      </w:r>
    </w:p>
    <w:p w:rsidR="00905D93" w:rsidRPr="001C394A" w:rsidRDefault="00D93FFB">
      <w:pPr>
        <w:ind w:left="404" w:right="114"/>
        <w:rPr>
          <w:b/>
          <w:sz w:val="14"/>
        </w:rPr>
      </w:pPr>
      <w:r w:rsidRPr="001C394A">
        <w:rPr>
          <w:b/>
          <w:sz w:val="14"/>
        </w:rPr>
        <w:t>Nota:</w:t>
      </w:r>
      <w:r w:rsidRPr="001C394A">
        <w:rPr>
          <w:b/>
          <w:spacing w:val="33"/>
          <w:sz w:val="14"/>
        </w:rPr>
        <w:t xml:space="preserve"> </w:t>
      </w:r>
      <w:r w:rsidRPr="001C394A">
        <w:rPr>
          <w:b/>
          <w:sz w:val="14"/>
        </w:rPr>
        <w:t>a</w:t>
      </w:r>
      <w:r w:rsidRPr="001C394A">
        <w:rPr>
          <w:b/>
          <w:spacing w:val="33"/>
          <w:sz w:val="14"/>
        </w:rPr>
        <w:t xml:space="preserve"> </w:t>
      </w:r>
      <w:r w:rsidRPr="001C394A">
        <w:rPr>
          <w:b/>
          <w:sz w:val="14"/>
        </w:rPr>
        <w:t>Lei</w:t>
      </w:r>
      <w:r w:rsidRPr="001C394A">
        <w:rPr>
          <w:b/>
          <w:spacing w:val="33"/>
          <w:sz w:val="14"/>
        </w:rPr>
        <w:t xml:space="preserve"> </w:t>
      </w:r>
      <w:r w:rsidRPr="001C394A">
        <w:rPr>
          <w:b/>
          <w:sz w:val="14"/>
        </w:rPr>
        <w:t>nº</w:t>
      </w:r>
      <w:r w:rsidRPr="001C394A">
        <w:rPr>
          <w:b/>
          <w:spacing w:val="33"/>
          <w:sz w:val="14"/>
        </w:rPr>
        <w:t xml:space="preserve"> </w:t>
      </w:r>
      <w:r w:rsidRPr="001C394A">
        <w:rPr>
          <w:b/>
          <w:sz w:val="14"/>
        </w:rPr>
        <w:t>14.133,</w:t>
      </w:r>
      <w:r w:rsidRPr="001C394A">
        <w:rPr>
          <w:b/>
          <w:spacing w:val="33"/>
          <w:sz w:val="14"/>
        </w:rPr>
        <w:t xml:space="preserve"> </w:t>
      </w:r>
      <w:r w:rsidRPr="001C394A">
        <w:rPr>
          <w:b/>
          <w:sz w:val="14"/>
        </w:rPr>
        <w:t>de</w:t>
      </w:r>
      <w:r w:rsidRPr="001C394A">
        <w:rPr>
          <w:b/>
          <w:spacing w:val="32"/>
          <w:sz w:val="14"/>
        </w:rPr>
        <w:t xml:space="preserve"> </w:t>
      </w:r>
      <w:r w:rsidRPr="001C394A">
        <w:rPr>
          <w:b/>
          <w:sz w:val="14"/>
        </w:rPr>
        <w:t>2021</w:t>
      </w:r>
      <w:r w:rsidRPr="001C394A">
        <w:rPr>
          <w:b/>
          <w:spacing w:val="37"/>
          <w:sz w:val="14"/>
        </w:rPr>
        <w:t xml:space="preserve"> </w:t>
      </w:r>
      <w:r w:rsidRPr="001C394A">
        <w:rPr>
          <w:b/>
          <w:sz w:val="14"/>
        </w:rPr>
        <w:t>não</w:t>
      </w:r>
      <w:r w:rsidRPr="001C394A">
        <w:rPr>
          <w:b/>
          <w:spacing w:val="34"/>
          <w:sz w:val="14"/>
        </w:rPr>
        <w:t xml:space="preserve"> </w:t>
      </w:r>
      <w:r w:rsidRPr="001C394A">
        <w:rPr>
          <w:b/>
          <w:sz w:val="14"/>
        </w:rPr>
        <w:t>definiu</w:t>
      </w:r>
      <w:r w:rsidRPr="001C394A">
        <w:rPr>
          <w:b/>
          <w:spacing w:val="33"/>
          <w:sz w:val="14"/>
        </w:rPr>
        <w:t xml:space="preserve"> </w:t>
      </w:r>
      <w:r w:rsidRPr="001C394A">
        <w:rPr>
          <w:b/>
          <w:sz w:val="14"/>
        </w:rPr>
        <w:t>o</w:t>
      </w:r>
      <w:r w:rsidRPr="001C394A">
        <w:rPr>
          <w:b/>
          <w:spacing w:val="33"/>
          <w:sz w:val="14"/>
        </w:rPr>
        <w:t xml:space="preserve"> </w:t>
      </w:r>
      <w:r w:rsidRPr="001C394A">
        <w:rPr>
          <w:b/>
          <w:sz w:val="14"/>
        </w:rPr>
        <w:t>prazo</w:t>
      </w:r>
      <w:r w:rsidRPr="001C394A">
        <w:rPr>
          <w:b/>
          <w:spacing w:val="33"/>
          <w:sz w:val="14"/>
        </w:rPr>
        <w:t xml:space="preserve"> </w:t>
      </w:r>
      <w:r w:rsidRPr="001C394A">
        <w:rPr>
          <w:b/>
          <w:sz w:val="14"/>
        </w:rPr>
        <w:t>(art.</w:t>
      </w:r>
      <w:r w:rsidRPr="001C394A">
        <w:rPr>
          <w:b/>
          <w:spacing w:val="33"/>
          <w:sz w:val="14"/>
        </w:rPr>
        <w:t xml:space="preserve"> </w:t>
      </w:r>
      <w:r w:rsidRPr="001C394A">
        <w:rPr>
          <w:b/>
          <w:sz w:val="14"/>
        </w:rPr>
        <w:t>90,</w:t>
      </w:r>
      <w:r w:rsidRPr="001C394A">
        <w:rPr>
          <w:b/>
          <w:spacing w:val="34"/>
          <w:sz w:val="14"/>
        </w:rPr>
        <w:t xml:space="preserve"> </w:t>
      </w:r>
      <w:r w:rsidRPr="001C394A">
        <w:rPr>
          <w:b/>
          <w:sz w:val="14"/>
        </w:rPr>
        <w:t>§3°),</w:t>
      </w:r>
      <w:r w:rsidRPr="001C394A">
        <w:rPr>
          <w:b/>
          <w:spacing w:val="31"/>
          <w:sz w:val="14"/>
        </w:rPr>
        <w:t xml:space="preserve"> </w:t>
      </w:r>
      <w:r w:rsidRPr="001C394A">
        <w:rPr>
          <w:b/>
          <w:sz w:val="14"/>
        </w:rPr>
        <w:t>devendo</w:t>
      </w:r>
      <w:r w:rsidRPr="001C394A">
        <w:rPr>
          <w:b/>
          <w:spacing w:val="34"/>
          <w:sz w:val="14"/>
        </w:rPr>
        <w:t xml:space="preserve"> </w:t>
      </w:r>
      <w:r w:rsidRPr="001C394A">
        <w:rPr>
          <w:b/>
          <w:sz w:val="14"/>
        </w:rPr>
        <w:t>a</w:t>
      </w:r>
      <w:r w:rsidRPr="001C394A">
        <w:rPr>
          <w:b/>
          <w:spacing w:val="33"/>
          <w:sz w:val="14"/>
        </w:rPr>
        <w:t xml:space="preserve"> </w:t>
      </w:r>
      <w:r w:rsidRPr="001C394A">
        <w:rPr>
          <w:b/>
          <w:sz w:val="14"/>
        </w:rPr>
        <w:t>Administração</w:t>
      </w:r>
      <w:r w:rsidRPr="001C394A">
        <w:rPr>
          <w:b/>
          <w:spacing w:val="34"/>
          <w:sz w:val="14"/>
        </w:rPr>
        <w:t xml:space="preserve"> </w:t>
      </w:r>
      <w:r w:rsidRPr="001C394A">
        <w:rPr>
          <w:b/>
          <w:sz w:val="14"/>
        </w:rPr>
        <w:t>fixá-lo</w:t>
      </w:r>
      <w:r w:rsidRPr="001C394A">
        <w:rPr>
          <w:b/>
          <w:spacing w:val="34"/>
          <w:sz w:val="14"/>
        </w:rPr>
        <w:t xml:space="preserve"> </w:t>
      </w:r>
      <w:r w:rsidRPr="001C394A">
        <w:rPr>
          <w:b/>
          <w:sz w:val="14"/>
        </w:rPr>
        <w:t>de</w:t>
      </w:r>
      <w:r w:rsidRPr="001C394A">
        <w:rPr>
          <w:b/>
          <w:spacing w:val="31"/>
          <w:sz w:val="14"/>
        </w:rPr>
        <w:t xml:space="preserve"> </w:t>
      </w:r>
      <w:r w:rsidRPr="001C394A">
        <w:rPr>
          <w:b/>
          <w:sz w:val="14"/>
        </w:rPr>
        <w:t>acordo</w:t>
      </w:r>
      <w:r w:rsidRPr="001C394A">
        <w:rPr>
          <w:b/>
          <w:spacing w:val="30"/>
          <w:sz w:val="14"/>
        </w:rPr>
        <w:t xml:space="preserve"> </w:t>
      </w:r>
      <w:r w:rsidRPr="001C394A">
        <w:rPr>
          <w:b/>
          <w:sz w:val="14"/>
        </w:rPr>
        <w:t>com</w:t>
      </w:r>
      <w:r w:rsidRPr="001C394A">
        <w:rPr>
          <w:b/>
          <w:spacing w:val="33"/>
          <w:sz w:val="14"/>
        </w:rPr>
        <w:t xml:space="preserve"> </w:t>
      </w:r>
      <w:r w:rsidRPr="001C394A">
        <w:rPr>
          <w:b/>
          <w:sz w:val="14"/>
        </w:rPr>
        <w:t>as peculiaridades da licitação, para o que se sugere o prazo de 60 (sessenta) dias.</w:t>
      </w:r>
      <w:r w:rsidR="002B1F68" w:rsidRPr="001C394A">
        <w:rPr>
          <w:b/>
          <w:sz w:val="14"/>
        </w:rPr>
        <w:t xml:space="preserve"> </w:t>
      </w:r>
    </w:p>
    <w:p w:rsidR="002B1F68" w:rsidRPr="001C394A" w:rsidRDefault="002B1F68">
      <w:pPr>
        <w:ind w:left="404" w:right="114"/>
        <w:rPr>
          <w:b/>
          <w:sz w:val="14"/>
        </w:rPr>
      </w:pPr>
    </w:p>
    <w:p w:rsidR="00905D93" w:rsidRPr="001C394A" w:rsidRDefault="00D93FFB" w:rsidP="00AD6D55">
      <w:pPr>
        <w:pStyle w:val="PargrafodaLista"/>
        <w:numPr>
          <w:ilvl w:val="1"/>
          <w:numId w:val="28"/>
        </w:numPr>
        <w:tabs>
          <w:tab w:val="left" w:pos="874"/>
        </w:tabs>
        <w:ind w:left="404" w:right="261" w:firstLine="0"/>
        <w:rPr>
          <w:b/>
          <w:sz w:val="18"/>
        </w:rPr>
      </w:pPr>
      <w:r w:rsidRPr="001C394A">
        <w:rPr>
          <w:sz w:val="18"/>
        </w:rPr>
        <w:t xml:space="preserve">O licitante deverá enviar sua proposta mediante o preenchimento, no sistema eletrônico, dos seguintes </w:t>
      </w:r>
      <w:r w:rsidRPr="001C394A">
        <w:rPr>
          <w:spacing w:val="-2"/>
          <w:sz w:val="18"/>
        </w:rPr>
        <w:t>campos:</w:t>
      </w:r>
    </w:p>
    <w:p w:rsidR="006F323C" w:rsidRPr="001C394A" w:rsidRDefault="00D93FFB">
      <w:pPr>
        <w:pStyle w:val="Corpodetexto"/>
        <w:ind w:left="829" w:right="5006"/>
        <w:jc w:val="left"/>
      </w:pPr>
      <w:r w:rsidRPr="001C394A">
        <w:t>(</w:t>
      </w:r>
      <w:r w:rsidRPr="001C394A">
        <w:rPr>
          <w:spacing w:val="-5"/>
        </w:rPr>
        <w:t xml:space="preserve"> </w:t>
      </w:r>
      <w:r w:rsidRPr="001C394A">
        <w:t>X</w:t>
      </w:r>
      <w:r w:rsidRPr="001C394A">
        <w:rPr>
          <w:spacing w:val="40"/>
        </w:rPr>
        <w:t xml:space="preserve"> </w:t>
      </w:r>
      <w:r w:rsidRPr="001C394A">
        <w:t>)</w:t>
      </w:r>
      <w:r w:rsidRPr="001C394A">
        <w:rPr>
          <w:spacing w:val="-5"/>
        </w:rPr>
        <w:t xml:space="preserve"> </w:t>
      </w:r>
      <w:r w:rsidRPr="001C394A">
        <w:t>o</w:t>
      </w:r>
      <w:r w:rsidRPr="001C394A">
        <w:rPr>
          <w:spacing w:val="-3"/>
        </w:rPr>
        <w:t xml:space="preserve"> </w:t>
      </w:r>
      <w:r w:rsidR="006F323C" w:rsidRPr="001C394A">
        <w:t>menor preço</w:t>
      </w:r>
      <w:r w:rsidRPr="001C394A">
        <w:t>;</w:t>
      </w:r>
    </w:p>
    <w:p w:rsidR="00905D93" w:rsidRPr="001C394A" w:rsidRDefault="00D93FFB">
      <w:pPr>
        <w:pStyle w:val="Corpodetexto"/>
        <w:ind w:left="829" w:right="5006"/>
        <w:jc w:val="left"/>
      </w:pPr>
      <w:r w:rsidRPr="001C394A">
        <w:t>(</w:t>
      </w:r>
      <w:r w:rsidRPr="001C394A">
        <w:rPr>
          <w:spacing w:val="80"/>
        </w:rPr>
        <w:t xml:space="preserve"> </w:t>
      </w:r>
      <w:r w:rsidRPr="001C394A">
        <w:t>) a marca;</w:t>
      </w:r>
    </w:p>
    <w:p w:rsidR="00905D93" w:rsidRPr="001C394A" w:rsidRDefault="00D93FFB">
      <w:pPr>
        <w:pStyle w:val="Corpodetexto"/>
        <w:ind w:left="829" w:right="7329"/>
        <w:jc w:val="left"/>
      </w:pPr>
      <w:r w:rsidRPr="001C394A">
        <w:t>(</w:t>
      </w:r>
      <w:r w:rsidRPr="001C394A">
        <w:rPr>
          <w:spacing w:val="80"/>
        </w:rPr>
        <w:t xml:space="preserve"> </w:t>
      </w:r>
      <w:r w:rsidRPr="001C394A">
        <w:t>)</w:t>
      </w:r>
      <w:r w:rsidRPr="001C394A">
        <w:rPr>
          <w:spacing w:val="-6"/>
        </w:rPr>
        <w:t xml:space="preserve"> </w:t>
      </w:r>
      <w:r w:rsidRPr="001C394A">
        <w:t>o</w:t>
      </w:r>
      <w:r w:rsidRPr="001C394A">
        <w:rPr>
          <w:spacing w:val="-7"/>
        </w:rPr>
        <w:t xml:space="preserve"> </w:t>
      </w:r>
      <w:r w:rsidRPr="001C394A">
        <w:t>fabricante; (</w:t>
      </w:r>
      <w:r w:rsidRPr="001C394A">
        <w:rPr>
          <w:spacing w:val="80"/>
        </w:rPr>
        <w:t xml:space="preserve"> </w:t>
      </w:r>
      <w:r w:rsidRPr="001C394A">
        <w:t>) o modelo:</w:t>
      </w:r>
    </w:p>
    <w:p w:rsidR="00905D93" w:rsidRPr="001C394A" w:rsidRDefault="00D93FFB">
      <w:pPr>
        <w:pStyle w:val="Corpodetexto"/>
        <w:ind w:left="829" w:right="7329"/>
        <w:jc w:val="left"/>
      </w:pPr>
      <w:r w:rsidRPr="001C394A">
        <w:t>(</w:t>
      </w:r>
      <w:r w:rsidRPr="001C394A">
        <w:rPr>
          <w:spacing w:val="80"/>
        </w:rPr>
        <w:t xml:space="preserve"> </w:t>
      </w:r>
      <w:r w:rsidRPr="001C394A">
        <w:t>)</w:t>
      </w:r>
      <w:r w:rsidRPr="001C394A">
        <w:rPr>
          <w:spacing w:val="-5"/>
        </w:rPr>
        <w:t xml:space="preserve"> </w:t>
      </w:r>
      <w:r w:rsidRPr="001C394A">
        <w:t>a</w:t>
      </w:r>
      <w:r w:rsidRPr="001C394A">
        <w:rPr>
          <w:spacing w:val="-9"/>
        </w:rPr>
        <w:t xml:space="preserve"> </w:t>
      </w:r>
      <w:r w:rsidRPr="001C394A">
        <w:t>referência; (</w:t>
      </w:r>
      <w:r w:rsidRPr="001C394A">
        <w:rPr>
          <w:spacing w:val="80"/>
        </w:rPr>
        <w:t xml:space="preserve"> </w:t>
      </w:r>
      <w:r w:rsidRPr="001C394A">
        <w:t>) o tipo</w:t>
      </w:r>
    </w:p>
    <w:p w:rsidR="00905D93" w:rsidRPr="001C394A" w:rsidRDefault="00D93FFB">
      <w:pPr>
        <w:pStyle w:val="Corpodetexto"/>
        <w:tabs>
          <w:tab w:val="left" w:pos="5845"/>
        </w:tabs>
        <w:spacing w:line="216" w:lineRule="exact"/>
        <w:ind w:left="829"/>
        <w:jc w:val="left"/>
      </w:pPr>
      <w:r w:rsidRPr="001C394A">
        <w:t>(</w:t>
      </w:r>
      <w:r w:rsidRPr="001C394A">
        <w:rPr>
          <w:spacing w:val="80"/>
          <w:w w:val="150"/>
        </w:rPr>
        <w:t xml:space="preserve"> </w:t>
      </w:r>
      <w:r w:rsidRPr="001C394A">
        <w:t>)</w:t>
      </w:r>
      <w:r w:rsidRPr="001C394A">
        <w:rPr>
          <w:spacing w:val="2"/>
        </w:rPr>
        <w:t xml:space="preserve"> </w:t>
      </w:r>
      <w:r w:rsidRPr="001C394A">
        <w:t>a</w:t>
      </w:r>
      <w:r w:rsidRPr="001C394A">
        <w:rPr>
          <w:spacing w:val="-3"/>
        </w:rPr>
        <w:t xml:space="preserve"> </w:t>
      </w:r>
      <w:r w:rsidRPr="001C394A">
        <w:t>quantidade cotada,</w:t>
      </w:r>
      <w:r w:rsidRPr="001C394A">
        <w:rPr>
          <w:spacing w:val="-3"/>
        </w:rPr>
        <w:t xml:space="preserve"> </w:t>
      </w:r>
      <w:r w:rsidRPr="001C394A">
        <w:t>devendo respeitar</w:t>
      </w:r>
      <w:r w:rsidRPr="001C394A">
        <w:rPr>
          <w:spacing w:val="-1"/>
        </w:rPr>
        <w:t xml:space="preserve"> </w:t>
      </w:r>
      <w:r w:rsidRPr="001C394A">
        <w:t>o mínimo</w:t>
      </w:r>
      <w:r w:rsidRPr="001C394A">
        <w:rPr>
          <w:spacing w:val="2"/>
        </w:rPr>
        <w:t xml:space="preserve"> </w:t>
      </w:r>
      <w:r w:rsidRPr="001C394A">
        <w:t xml:space="preserve">de </w:t>
      </w:r>
      <w:r w:rsidRPr="001C394A">
        <w:rPr>
          <w:u w:val="single"/>
        </w:rPr>
        <w:tab/>
      </w:r>
      <w:r w:rsidRPr="001C394A">
        <w:rPr>
          <w:spacing w:val="-10"/>
        </w:rPr>
        <w:t>.</w:t>
      </w:r>
    </w:p>
    <w:p w:rsidR="00905D93" w:rsidRPr="001C394A" w:rsidRDefault="00D93FFB">
      <w:pPr>
        <w:spacing w:line="168" w:lineRule="exact"/>
        <w:ind w:left="829"/>
        <w:rPr>
          <w:b/>
          <w:sz w:val="14"/>
        </w:rPr>
      </w:pPr>
      <w:r w:rsidRPr="001C394A">
        <w:rPr>
          <w:b/>
          <w:spacing w:val="-2"/>
          <w:sz w:val="14"/>
        </w:rPr>
        <w:t>Notas:</w:t>
      </w:r>
    </w:p>
    <w:p w:rsidR="00905D93" w:rsidRPr="001C394A" w:rsidRDefault="00D93FFB">
      <w:pPr>
        <w:pStyle w:val="PargrafodaLista"/>
        <w:numPr>
          <w:ilvl w:val="0"/>
          <w:numId w:val="26"/>
        </w:numPr>
        <w:tabs>
          <w:tab w:val="left" w:pos="1020"/>
        </w:tabs>
        <w:spacing w:before="1"/>
        <w:ind w:right="261" w:firstLine="0"/>
        <w:rPr>
          <w:b/>
          <w:sz w:val="14"/>
        </w:rPr>
      </w:pPr>
      <w:r w:rsidRPr="001C394A">
        <w:rPr>
          <w:b/>
          <w:sz w:val="14"/>
        </w:rPr>
        <w:t>Deve</w:t>
      </w:r>
      <w:r w:rsidRPr="001C394A">
        <w:rPr>
          <w:b/>
          <w:spacing w:val="14"/>
          <w:sz w:val="14"/>
        </w:rPr>
        <w:t xml:space="preserve"> </w:t>
      </w:r>
      <w:r w:rsidRPr="001C394A">
        <w:rPr>
          <w:b/>
          <w:sz w:val="14"/>
        </w:rPr>
        <w:t>a</w:t>
      </w:r>
      <w:r w:rsidRPr="001C394A">
        <w:rPr>
          <w:b/>
          <w:spacing w:val="17"/>
          <w:sz w:val="14"/>
        </w:rPr>
        <w:t xml:space="preserve"> </w:t>
      </w:r>
      <w:r w:rsidRPr="001C394A">
        <w:rPr>
          <w:b/>
          <w:sz w:val="14"/>
        </w:rPr>
        <w:t>Administração</w:t>
      </w:r>
      <w:r w:rsidRPr="001C394A">
        <w:rPr>
          <w:b/>
          <w:spacing w:val="17"/>
          <w:sz w:val="14"/>
        </w:rPr>
        <w:t xml:space="preserve"> </w:t>
      </w:r>
      <w:r w:rsidRPr="001C394A">
        <w:rPr>
          <w:b/>
          <w:sz w:val="14"/>
        </w:rPr>
        <w:t>adequar</w:t>
      </w:r>
      <w:r w:rsidRPr="001C394A">
        <w:rPr>
          <w:b/>
          <w:spacing w:val="18"/>
          <w:sz w:val="14"/>
        </w:rPr>
        <w:t xml:space="preserve"> </w:t>
      </w:r>
      <w:r w:rsidRPr="001C394A">
        <w:rPr>
          <w:b/>
          <w:sz w:val="14"/>
        </w:rPr>
        <w:t>a</w:t>
      </w:r>
      <w:r w:rsidRPr="001C394A">
        <w:rPr>
          <w:b/>
          <w:spacing w:val="17"/>
          <w:sz w:val="14"/>
        </w:rPr>
        <w:t xml:space="preserve"> </w:t>
      </w:r>
      <w:r w:rsidRPr="001C394A">
        <w:rPr>
          <w:b/>
          <w:sz w:val="14"/>
        </w:rPr>
        <w:t>redação</w:t>
      </w:r>
      <w:r w:rsidRPr="001C394A">
        <w:rPr>
          <w:b/>
          <w:spacing w:val="17"/>
          <w:sz w:val="14"/>
        </w:rPr>
        <w:t xml:space="preserve"> </w:t>
      </w:r>
      <w:r w:rsidRPr="001C394A">
        <w:rPr>
          <w:b/>
          <w:sz w:val="14"/>
        </w:rPr>
        <w:t>do</w:t>
      </w:r>
      <w:r w:rsidRPr="001C394A">
        <w:rPr>
          <w:b/>
          <w:spacing w:val="16"/>
          <w:sz w:val="14"/>
        </w:rPr>
        <w:t xml:space="preserve"> </w:t>
      </w:r>
      <w:r w:rsidRPr="001C394A">
        <w:rPr>
          <w:b/>
          <w:sz w:val="14"/>
        </w:rPr>
        <w:t>item</w:t>
      </w:r>
      <w:r w:rsidRPr="001C394A">
        <w:rPr>
          <w:b/>
          <w:spacing w:val="15"/>
          <w:sz w:val="14"/>
        </w:rPr>
        <w:t xml:space="preserve"> </w:t>
      </w:r>
      <w:r w:rsidRPr="001C394A">
        <w:rPr>
          <w:b/>
          <w:sz w:val="14"/>
        </w:rPr>
        <w:t>em</w:t>
      </w:r>
      <w:r w:rsidRPr="001C394A">
        <w:rPr>
          <w:b/>
          <w:spacing w:val="16"/>
          <w:sz w:val="14"/>
        </w:rPr>
        <w:t xml:space="preserve"> </w:t>
      </w:r>
      <w:r w:rsidRPr="001C394A">
        <w:rPr>
          <w:b/>
          <w:sz w:val="14"/>
        </w:rPr>
        <w:t>conformidade</w:t>
      </w:r>
      <w:r w:rsidRPr="001C394A">
        <w:rPr>
          <w:b/>
          <w:spacing w:val="16"/>
          <w:sz w:val="14"/>
        </w:rPr>
        <w:t xml:space="preserve"> </w:t>
      </w:r>
      <w:r w:rsidRPr="001C394A">
        <w:rPr>
          <w:b/>
          <w:sz w:val="14"/>
        </w:rPr>
        <w:t>ao</w:t>
      </w:r>
      <w:r w:rsidRPr="001C394A">
        <w:rPr>
          <w:b/>
          <w:spacing w:val="17"/>
          <w:sz w:val="14"/>
        </w:rPr>
        <w:t xml:space="preserve"> </w:t>
      </w:r>
      <w:r w:rsidRPr="001C394A">
        <w:rPr>
          <w:b/>
          <w:sz w:val="14"/>
        </w:rPr>
        <w:t>objeto</w:t>
      </w:r>
      <w:r w:rsidRPr="001C394A">
        <w:rPr>
          <w:b/>
          <w:spacing w:val="17"/>
          <w:sz w:val="14"/>
        </w:rPr>
        <w:t xml:space="preserve"> </w:t>
      </w:r>
      <w:r w:rsidRPr="001C394A">
        <w:rPr>
          <w:b/>
          <w:sz w:val="14"/>
        </w:rPr>
        <w:t>licitado</w:t>
      </w:r>
      <w:r w:rsidRPr="001C394A">
        <w:rPr>
          <w:b/>
          <w:spacing w:val="17"/>
          <w:sz w:val="14"/>
        </w:rPr>
        <w:t xml:space="preserve"> </w:t>
      </w:r>
      <w:r w:rsidRPr="001C394A">
        <w:rPr>
          <w:b/>
          <w:sz w:val="14"/>
        </w:rPr>
        <w:t>e</w:t>
      </w:r>
      <w:r w:rsidRPr="001C394A">
        <w:rPr>
          <w:b/>
          <w:spacing w:val="16"/>
          <w:sz w:val="14"/>
        </w:rPr>
        <w:t xml:space="preserve"> </w:t>
      </w:r>
      <w:r w:rsidRPr="001C394A">
        <w:rPr>
          <w:b/>
          <w:sz w:val="14"/>
        </w:rPr>
        <w:t>ao</w:t>
      </w:r>
      <w:r w:rsidRPr="001C394A">
        <w:rPr>
          <w:b/>
          <w:spacing w:val="16"/>
          <w:sz w:val="14"/>
        </w:rPr>
        <w:t xml:space="preserve"> </w:t>
      </w:r>
      <w:r w:rsidRPr="001C394A">
        <w:rPr>
          <w:b/>
          <w:sz w:val="14"/>
        </w:rPr>
        <w:t>critério</w:t>
      </w:r>
      <w:r w:rsidRPr="001C394A">
        <w:rPr>
          <w:b/>
          <w:spacing w:val="17"/>
          <w:sz w:val="14"/>
        </w:rPr>
        <w:t xml:space="preserve"> </w:t>
      </w:r>
      <w:r w:rsidRPr="001C394A">
        <w:rPr>
          <w:b/>
          <w:sz w:val="14"/>
        </w:rPr>
        <w:t>de</w:t>
      </w:r>
      <w:r w:rsidRPr="001C394A">
        <w:rPr>
          <w:b/>
          <w:spacing w:val="16"/>
          <w:sz w:val="14"/>
        </w:rPr>
        <w:t xml:space="preserve"> </w:t>
      </w:r>
      <w:r w:rsidRPr="001C394A">
        <w:rPr>
          <w:b/>
          <w:sz w:val="14"/>
        </w:rPr>
        <w:t>julgamento estabelecido no edital.</w:t>
      </w:r>
    </w:p>
    <w:p w:rsidR="00905D93" w:rsidRPr="001C394A" w:rsidRDefault="00D93FFB">
      <w:pPr>
        <w:pStyle w:val="PargrafodaLista"/>
        <w:numPr>
          <w:ilvl w:val="0"/>
          <w:numId w:val="26"/>
        </w:numPr>
        <w:tabs>
          <w:tab w:val="left" w:pos="1011"/>
        </w:tabs>
        <w:ind w:right="260" w:firstLine="0"/>
        <w:rPr>
          <w:b/>
          <w:sz w:val="14"/>
        </w:rPr>
      </w:pPr>
      <w:r w:rsidRPr="001C394A">
        <w:rPr>
          <w:b/>
          <w:sz w:val="14"/>
        </w:rPr>
        <w:t>A Administração deve estimar as quantidades a serem provavelmente utilizadas, na medida de suas necessidades e segundo a conveniência do serviço, durante o prazo de vigência da ata de registro.</w:t>
      </w:r>
    </w:p>
    <w:p w:rsidR="00905D93" w:rsidRPr="001C394A" w:rsidRDefault="00D93FFB">
      <w:pPr>
        <w:pStyle w:val="PargrafodaLista"/>
        <w:numPr>
          <w:ilvl w:val="0"/>
          <w:numId w:val="26"/>
        </w:numPr>
        <w:tabs>
          <w:tab w:val="left" w:pos="1004"/>
        </w:tabs>
        <w:ind w:right="261" w:firstLine="0"/>
        <w:rPr>
          <w:b/>
          <w:sz w:val="14"/>
        </w:rPr>
      </w:pPr>
      <w:r w:rsidRPr="001C394A">
        <w:rPr>
          <w:b/>
          <w:sz w:val="14"/>
        </w:rPr>
        <w:t>Segundo, o art. 82, inc. II,</w:t>
      </w:r>
      <w:r w:rsidRPr="001C394A">
        <w:rPr>
          <w:b/>
          <w:spacing w:val="-1"/>
          <w:sz w:val="14"/>
        </w:rPr>
        <w:t xml:space="preserve"> </w:t>
      </w:r>
      <w:r w:rsidRPr="001C394A">
        <w:rPr>
          <w:b/>
          <w:sz w:val="14"/>
        </w:rPr>
        <w:t>da Lei n° 14.133, de 2021, o edital disporá a quantidade</w:t>
      </w:r>
      <w:r w:rsidRPr="001C394A">
        <w:rPr>
          <w:b/>
          <w:spacing w:val="-1"/>
          <w:sz w:val="14"/>
        </w:rPr>
        <w:t xml:space="preserve"> </w:t>
      </w:r>
      <w:r w:rsidRPr="001C394A">
        <w:rPr>
          <w:b/>
          <w:sz w:val="14"/>
        </w:rPr>
        <w:t>mínima a ser cotada de unidades de bens ou, no caso de serviços, de unidades de medida, desde que justificada.</w:t>
      </w:r>
    </w:p>
    <w:p w:rsidR="00905D93" w:rsidRPr="001C394A" w:rsidRDefault="00D93FFB" w:rsidP="00AD6D55">
      <w:pPr>
        <w:pStyle w:val="PargrafodaLista"/>
        <w:numPr>
          <w:ilvl w:val="2"/>
          <w:numId w:val="28"/>
        </w:numPr>
        <w:tabs>
          <w:tab w:val="left" w:pos="1462"/>
        </w:tabs>
        <w:spacing w:before="29"/>
        <w:ind w:left="829" w:right="259" w:firstLine="0"/>
        <w:rPr>
          <w:b/>
          <w:sz w:val="18"/>
        </w:rPr>
      </w:pPr>
      <w:r w:rsidRPr="001C394A">
        <w:rPr>
          <w:sz w:val="18"/>
        </w:rPr>
        <w:t xml:space="preserve">O não preenchimento, pela licitante, no sistema eletrônico, de item que tenha sido assinalado no campo acima implicará na não admissão da proposta, face à ausência de informação suficiente para </w:t>
      </w:r>
      <w:r w:rsidRPr="001C394A">
        <w:rPr>
          <w:spacing w:val="-2"/>
          <w:sz w:val="18"/>
        </w:rPr>
        <w:t>classificação.</w:t>
      </w:r>
    </w:p>
    <w:p w:rsidR="00905D93" w:rsidRPr="001C394A" w:rsidRDefault="00D93FFB" w:rsidP="00AD6D55">
      <w:pPr>
        <w:pStyle w:val="PargrafodaLista"/>
        <w:numPr>
          <w:ilvl w:val="2"/>
          <w:numId w:val="28"/>
        </w:numPr>
        <w:tabs>
          <w:tab w:val="left" w:pos="1440"/>
        </w:tabs>
        <w:spacing w:before="68"/>
        <w:ind w:left="829" w:right="263" w:firstLine="0"/>
        <w:rPr>
          <w:b/>
          <w:sz w:val="18"/>
        </w:rPr>
      </w:pPr>
      <w:r w:rsidRPr="001C394A">
        <w:rPr>
          <w:spacing w:val="-2"/>
          <w:sz w:val="18"/>
        </w:rPr>
        <w:t>Nos</w:t>
      </w:r>
      <w:r w:rsidRPr="001C394A">
        <w:rPr>
          <w:spacing w:val="-9"/>
          <w:sz w:val="18"/>
        </w:rPr>
        <w:t xml:space="preserve"> </w:t>
      </w:r>
      <w:r w:rsidRPr="001C394A">
        <w:rPr>
          <w:spacing w:val="-2"/>
          <w:sz w:val="18"/>
        </w:rPr>
        <w:t>casos</w:t>
      </w:r>
      <w:r w:rsidRPr="001C394A">
        <w:rPr>
          <w:spacing w:val="-5"/>
          <w:sz w:val="18"/>
        </w:rPr>
        <w:t xml:space="preserve"> </w:t>
      </w:r>
      <w:r w:rsidRPr="001C394A">
        <w:rPr>
          <w:spacing w:val="-2"/>
          <w:sz w:val="18"/>
        </w:rPr>
        <w:t>em</w:t>
      </w:r>
      <w:r w:rsidRPr="001C394A">
        <w:rPr>
          <w:spacing w:val="-4"/>
          <w:sz w:val="18"/>
        </w:rPr>
        <w:t xml:space="preserve"> </w:t>
      </w:r>
      <w:r w:rsidRPr="001C394A">
        <w:rPr>
          <w:spacing w:val="-2"/>
          <w:sz w:val="18"/>
        </w:rPr>
        <w:t>que</w:t>
      </w:r>
      <w:r w:rsidRPr="001C394A">
        <w:rPr>
          <w:spacing w:val="-5"/>
          <w:sz w:val="18"/>
        </w:rPr>
        <w:t xml:space="preserve"> </w:t>
      </w:r>
      <w:r w:rsidRPr="001C394A">
        <w:rPr>
          <w:spacing w:val="-2"/>
          <w:sz w:val="18"/>
        </w:rPr>
        <w:t>a</w:t>
      </w:r>
      <w:r w:rsidRPr="001C394A">
        <w:rPr>
          <w:spacing w:val="-4"/>
          <w:sz w:val="18"/>
        </w:rPr>
        <w:t xml:space="preserve"> </w:t>
      </w:r>
      <w:r w:rsidRPr="001C394A">
        <w:rPr>
          <w:spacing w:val="-2"/>
          <w:sz w:val="18"/>
        </w:rPr>
        <w:t>marca</w:t>
      </w:r>
      <w:r w:rsidRPr="001C394A">
        <w:rPr>
          <w:spacing w:val="-7"/>
          <w:sz w:val="18"/>
        </w:rPr>
        <w:t xml:space="preserve"> </w:t>
      </w:r>
      <w:r w:rsidRPr="001C394A">
        <w:rPr>
          <w:spacing w:val="-2"/>
          <w:sz w:val="18"/>
        </w:rPr>
        <w:t>identifica</w:t>
      </w:r>
      <w:r w:rsidRPr="001C394A">
        <w:rPr>
          <w:spacing w:val="-7"/>
          <w:sz w:val="18"/>
        </w:rPr>
        <w:t xml:space="preserve"> </w:t>
      </w:r>
      <w:r w:rsidRPr="001C394A">
        <w:rPr>
          <w:spacing w:val="-2"/>
          <w:sz w:val="18"/>
        </w:rPr>
        <w:t>o proponente,</w:t>
      </w:r>
      <w:r w:rsidRPr="001C394A">
        <w:rPr>
          <w:spacing w:val="-6"/>
          <w:sz w:val="18"/>
        </w:rPr>
        <w:t xml:space="preserve"> </w:t>
      </w:r>
      <w:r w:rsidRPr="001C394A">
        <w:rPr>
          <w:spacing w:val="-2"/>
          <w:sz w:val="18"/>
        </w:rPr>
        <w:t>deve-se</w:t>
      </w:r>
      <w:r w:rsidRPr="001C394A">
        <w:rPr>
          <w:spacing w:val="-5"/>
          <w:sz w:val="18"/>
        </w:rPr>
        <w:t xml:space="preserve"> </w:t>
      </w:r>
      <w:r w:rsidRPr="001C394A">
        <w:rPr>
          <w:spacing w:val="-2"/>
          <w:sz w:val="18"/>
        </w:rPr>
        <w:t>colocar</w:t>
      </w:r>
      <w:r w:rsidRPr="001C394A">
        <w:rPr>
          <w:spacing w:val="-7"/>
          <w:sz w:val="18"/>
        </w:rPr>
        <w:t xml:space="preserve"> </w:t>
      </w:r>
      <w:r w:rsidRPr="001C394A">
        <w:rPr>
          <w:spacing w:val="-2"/>
          <w:sz w:val="18"/>
        </w:rPr>
        <w:t>expressão</w:t>
      </w:r>
      <w:r w:rsidRPr="001C394A">
        <w:rPr>
          <w:spacing w:val="-4"/>
          <w:sz w:val="18"/>
        </w:rPr>
        <w:t xml:space="preserve"> </w:t>
      </w:r>
      <w:r w:rsidRPr="001C394A">
        <w:rPr>
          <w:spacing w:val="-2"/>
          <w:sz w:val="18"/>
        </w:rPr>
        <w:t>como</w:t>
      </w:r>
      <w:r w:rsidRPr="001C394A">
        <w:rPr>
          <w:spacing w:val="-5"/>
          <w:sz w:val="18"/>
        </w:rPr>
        <w:t xml:space="preserve"> </w:t>
      </w:r>
      <w:r w:rsidRPr="001C394A">
        <w:rPr>
          <w:spacing w:val="-2"/>
          <w:sz w:val="18"/>
        </w:rPr>
        <w:t>“marca</w:t>
      </w:r>
      <w:r w:rsidRPr="001C394A">
        <w:rPr>
          <w:spacing w:val="-7"/>
          <w:sz w:val="18"/>
        </w:rPr>
        <w:t xml:space="preserve"> </w:t>
      </w:r>
      <w:r w:rsidRPr="001C394A">
        <w:rPr>
          <w:spacing w:val="-2"/>
          <w:sz w:val="18"/>
        </w:rPr>
        <w:t xml:space="preserve">própria” </w:t>
      </w:r>
      <w:r w:rsidRPr="001C394A">
        <w:rPr>
          <w:sz w:val="18"/>
        </w:rPr>
        <w:t>ou “marca do fabricante”, sob pena de não admissão da proposta.</w:t>
      </w:r>
    </w:p>
    <w:p w:rsidR="00905D93" w:rsidRPr="001C394A" w:rsidRDefault="00D93FFB" w:rsidP="00AD6D55">
      <w:pPr>
        <w:pStyle w:val="PargrafodaLista"/>
        <w:numPr>
          <w:ilvl w:val="2"/>
          <w:numId w:val="28"/>
        </w:numPr>
        <w:tabs>
          <w:tab w:val="left" w:pos="1731"/>
        </w:tabs>
        <w:spacing w:before="43"/>
        <w:ind w:left="1043" w:right="258" w:firstLine="0"/>
        <w:rPr>
          <w:b/>
          <w:sz w:val="18"/>
        </w:rPr>
      </w:pPr>
      <w:r w:rsidRPr="001C394A">
        <w:rPr>
          <w:sz w:val="18"/>
        </w:rPr>
        <w:t>O licitante poderá oferecer proposta em quantitativo inferior ao máximo previsto para contratação, obrigando-se nos limites da oferta.</w:t>
      </w:r>
    </w:p>
    <w:p w:rsidR="00905D93" w:rsidRPr="001C394A" w:rsidRDefault="00D93FFB">
      <w:pPr>
        <w:spacing w:line="168" w:lineRule="exact"/>
        <w:ind w:left="1043"/>
        <w:rPr>
          <w:b/>
          <w:sz w:val="14"/>
        </w:rPr>
      </w:pPr>
      <w:r w:rsidRPr="001C394A">
        <w:rPr>
          <w:b/>
          <w:sz w:val="14"/>
        </w:rPr>
        <w:t>Nota:</w:t>
      </w:r>
      <w:r w:rsidRPr="001C394A">
        <w:rPr>
          <w:b/>
          <w:spacing w:val="-4"/>
          <w:sz w:val="14"/>
        </w:rPr>
        <w:t xml:space="preserve"> </w:t>
      </w:r>
      <w:r w:rsidRPr="001C394A">
        <w:rPr>
          <w:b/>
          <w:sz w:val="14"/>
        </w:rPr>
        <w:t>art.</w:t>
      </w:r>
      <w:r w:rsidRPr="001C394A">
        <w:rPr>
          <w:b/>
          <w:spacing w:val="-3"/>
          <w:sz w:val="14"/>
        </w:rPr>
        <w:t xml:space="preserve"> </w:t>
      </w:r>
      <w:r w:rsidRPr="001C394A">
        <w:rPr>
          <w:b/>
          <w:sz w:val="14"/>
        </w:rPr>
        <w:t>82,</w:t>
      </w:r>
      <w:r w:rsidRPr="001C394A">
        <w:rPr>
          <w:b/>
          <w:spacing w:val="-3"/>
          <w:sz w:val="14"/>
        </w:rPr>
        <w:t xml:space="preserve"> </w:t>
      </w:r>
      <w:r w:rsidRPr="001C394A">
        <w:rPr>
          <w:b/>
          <w:sz w:val="14"/>
        </w:rPr>
        <w:t>inc.</w:t>
      </w:r>
      <w:r w:rsidRPr="001C394A">
        <w:rPr>
          <w:b/>
          <w:spacing w:val="-2"/>
          <w:sz w:val="14"/>
        </w:rPr>
        <w:t xml:space="preserve"> </w:t>
      </w:r>
      <w:r w:rsidRPr="001C394A">
        <w:rPr>
          <w:b/>
          <w:sz w:val="14"/>
        </w:rPr>
        <w:t>IV,</w:t>
      </w:r>
      <w:r w:rsidRPr="001C394A">
        <w:rPr>
          <w:b/>
          <w:spacing w:val="-3"/>
          <w:sz w:val="14"/>
        </w:rPr>
        <w:t xml:space="preserve"> </w:t>
      </w:r>
      <w:r w:rsidRPr="001C394A">
        <w:rPr>
          <w:b/>
          <w:sz w:val="14"/>
        </w:rPr>
        <w:t>da</w:t>
      </w:r>
      <w:r w:rsidRPr="001C394A">
        <w:rPr>
          <w:b/>
          <w:spacing w:val="-1"/>
          <w:sz w:val="14"/>
        </w:rPr>
        <w:t xml:space="preserve"> </w:t>
      </w:r>
      <w:r w:rsidRPr="001C394A">
        <w:rPr>
          <w:b/>
          <w:sz w:val="14"/>
        </w:rPr>
        <w:t>Lei n°</w:t>
      </w:r>
      <w:r w:rsidRPr="001C394A">
        <w:rPr>
          <w:b/>
          <w:spacing w:val="-3"/>
          <w:sz w:val="14"/>
        </w:rPr>
        <w:t xml:space="preserve"> </w:t>
      </w:r>
      <w:r w:rsidRPr="001C394A">
        <w:rPr>
          <w:b/>
          <w:sz w:val="14"/>
        </w:rPr>
        <w:t>14.133,</w:t>
      </w:r>
      <w:r w:rsidRPr="001C394A">
        <w:rPr>
          <w:b/>
          <w:spacing w:val="-2"/>
          <w:sz w:val="14"/>
        </w:rPr>
        <w:t xml:space="preserve"> </w:t>
      </w:r>
      <w:r w:rsidRPr="001C394A">
        <w:rPr>
          <w:b/>
          <w:sz w:val="14"/>
        </w:rPr>
        <w:t>de</w:t>
      </w:r>
      <w:r w:rsidRPr="001C394A">
        <w:rPr>
          <w:b/>
          <w:spacing w:val="-3"/>
          <w:sz w:val="14"/>
        </w:rPr>
        <w:t xml:space="preserve"> </w:t>
      </w:r>
      <w:r w:rsidRPr="001C394A">
        <w:rPr>
          <w:b/>
          <w:spacing w:val="-2"/>
          <w:sz w:val="14"/>
        </w:rPr>
        <w:t>2021.</w:t>
      </w:r>
    </w:p>
    <w:p w:rsidR="00905D93" w:rsidRPr="001C394A" w:rsidRDefault="00D93FFB">
      <w:pPr>
        <w:pStyle w:val="Corpodetexto"/>
        <w:tabs>
          <w:tab w:val="left" w:pos="795"/>
        </w:tabs>
        <w:spacing w:before="40"/>
        <w:ind w:left="473"/>
        <w:jc w:val="left"/>
      </w:pPr>
      <w:r w:rsidRPr="001C394A">
        <w:rPr>
          <w:spacing w:val="-10"/>
        </w:rPr>
        <w:t>(</w:t>
      </w:r>
      <w:r w:rsidRPr="001C394A">
        <w:tab/>
        <w:t>)</w:t>
      </w:r>
      <w:r w:rsidRPr="001C394A">
        <w:rPr>
          <w:spacing w:val="31"/>
        </w:rPr>
        <w:t xml:space="preserve">  </w:t>
      </w:r>
      <w:r w:rsidRPr="001C394A">
        <w:rPr>
          <w:spacing w:val="-5"/>
        </w:rPr>
        <w:t>Sim</w:t>
      </w:r>
    </w:p>
    <w:p w:rsidR="00905D93" w:rsidRPr="001C394A" w:rsidRDefault="00D93FFB">
      <w:pPr>
        <w:pStyle w:val="Corpodetexto"/>
        <w:spacing w:before="78"/>
        <w:ind w:left="473"/>
        <w:jc w:val="left"/>
      </w:pPr>
      <w:r w:rsidRPr="001C394A">
        <w:t>(</w:t>
      </w:r>
      <w:r w:rsidRPr="001C394A">
        <w:rPr>
          <w:spacing w:val="35"/>
        </w:rPr>
        <w:t xml:space="preserve"> </w:t>
      </w:r>
      <w:r w:rsidRPr="001C394A">
        <w:t>X )</w:t>
      </w:r>
      <w:r w:rsidRPr="001C394A">
        <w:rPr>
          <w:spacing w:val="31"/>
        </w:rPr>
        <w:t xml:space="preserve">  </w:t>
      </w:r>
      <w:r w:rsidRPr="001C394A">
        <w:rPr>
          <w:spacing w:val="-5"/>
        </w:rPr>
        <w:t>Não</w:t>
      </w:r>
    </w:p>
    <w:p w:rsidR="00905D93" w:rsidRPr="001C394A" w:rsidRDefault="00D93FFB" w:rsidP="00AD6D55">
      <w:pPr>
        <w:pStyle w:val="PargrafodaLista"/>
        <w:numPr>
          <w:ilvl w:val="1"/>
          <w:numId w:val="28"/>
        </w:numPr>
        <w:tabs>
          <w:tab w:val="left" w:pos="874"/>
        </w:tabs>
        <w:spacing w:before="37"/>
        <w:ind w:left="404" w:right="260" w:firstLine="0"/>
        <w:rPr>
          <w:b/>
          <w:sz w:val="18"/>
        </w:rPr>
      </w:pPr>
      <w:r w:rsidRPr="001C394A">
        <w:rPr>
          <w:sz w:val="18"/>
        </w:rPr>
        <w:t>Os documentos de habilitação do licitante vencedor serão enviados por meio do sistema eletrônico, em formato digital, no prazo 3 (três) horas, prorrogável por igual período, contado da solicitação do responsável pela licitação (art. 63, inciso II, da Lei n° 14.133, de 2021).</w:t>
      </w:r>
    </w:p>
    <w:p w:rsidR="00905D93" w:rsidRPr="001C394A" w:rsidRDefault="00D93FFB" w:rsidP="00AD6D55">
      <w:pPr>
        <w:pStyle w:val="PargrafodaLista"/>
        <w:numPr>
          <w:ilvl w:val="2"/>
          <w:numId w:val="28"/>
        </w:numPr>
        <w:tabs>
          <w:tab w:val="left" w:pos="1384"/>
        </w:tabs>
        <w:spacing w:before="1"/>
        <w:ind w:left="829" w:right="257" w:firstLine="0"/>
        <w:rPr>
          <w:sz w:val="18"/>
        </w:rPr>
      </w:pPr>
      <w:r w:rsidRPr="001C394A">
        <w:rPr>
          <w:sz w:val="18"/>
        </w:rPr>
        <w:t>Para</w:t>
      </w:r>
      <w:r w:rsidRPr="001C394A">
        <w:rPr>
          <w:spacing w:val="-6"/>
          <w:sz w:val="18"/>
        </w:rPr>
        <w:t xml:space="preserve"> </w:t>
      </w:r>
      <w:r w:rsidRPr="001C394A">
        <w:rPr>
          <w:sz w:val="18"/>
        </w:rPr>
        <w:t>fins desse</w:t>
      </w:r>
      <w:r w:rsidRPr="001C394A">
        <w:rPr>
          <w:spacing w:val="-7"/>
          <w:sz w:val="18"/>
        </w:rPr>
        <w:t xml:space="preserve"> </w:t>
      </w:r>
      <w:r w:rsidRPr="001C394A">
        <w:rPr>
          <w:sz w:val="18"/>
        </w:rPr>
        <w:t>Edital,</w:t>
      </w:r>
      <w:r w:rsidRPr="001C394A">
        <w:rPr>
          <w:spacing w:val="-5"/>
          <w:sz w:val="18"/>
        </w:rPr>
        <w:t xml:space="preserve"> </w:t>
      </w:r>
      <w:r w:rsidRPr="001C394A">
        <w:rPr>
          <w:sz w:val="18"/>
        </w:rPr>
        <w:t>considera-se</w:t>
      </w:r>
      <w:r w:rsidRPr="001C394A">
        <w:rPr>
          <w:spacing w:val="-5"/>
          <w:sz w:val="18"/>
        </w:rPr>
        <w:t xml:space="preserve"> </w:t>
      </w:r>
      <w:r w:rsidRPr="001C394A">
        <w:rPr>
          <w:sz w:val="18"/>
        </w:rPr>
        <w:t>responsável pela</w:t>
      </w:r>
      <w:r w:rsidRPr="001C394A">
        <w:rPr>
          <w:spacing w:val="-4"/>
          <w:sz w:val="18"/>
        </w:rPr>
        <w:t xml:space="preserve"> </w:t>
      </w:r>
      <w:r w:rsidRPr="001C394A">
        <w:rPr>
          <w:sz w:val="18"/>
        </w:rPr>
        <w:t>licitação</w:t>
      </w:r>
      <w:r w:rsidRPr="001C394A">
        <w:rPr>
          <w:spacing w:val="-7"/>
          <w:sz w:val="18"/>
        </w:rPr>
        <w:t xml:space="preserve"> </w:t>
      </w:r>
      <w:r w:rsidRPr="001C394A">
        <w:rPr>
          <w:sz w:val="18"/>
        </w:rPr>
        <w:t>o</w:t>
      </w:r>
      <w:r w:rsidRPr="001C394A">
        <w:rPr>
          <w:spacing w:val="-3"/>
          <w:sz w:val="18"/>
        </w:rPr>
        <w:t xml:space="preserve"> </w:t>
      </w:r>
      <w:r w:rsidRPr="001C394A">
        <w:rPr>
          <w:sz w:val="18"/>
        </w:rPr>
        <w:t>agente</w:t>
      </w:r>
      <w:r w:rsidRPr="001C394A">
        <w:rPr>
          <w:spacing w:val="-5"/>
          <w:sz w:val="18"/>
        </w:rPr>
        <w:t xml:space="preserve"> </w:t>
      </w:r>
      <w:r w:rsidRPr="001C394A">
        <w:rPr>
          <w:sz w:val="18"/>
        </w:rPr>
        <w:t>de</w:t>
      </w:r>
      <w:r w:rsidRPr="001C394A">
        <w:rPr>
          <w:spacing w:val="-5"/>
          <w:sz w:val="18"/>
        </w:rPr>
        <w:t xml:space="preserve"> </w:t>
      </w:r>
      <w:r w:rsidRPr="001C394A">
        <w:rPr>
          <w:sz w:val="18"/>
        </w:rPr>
        <w:t>contratação</w:t>
      </w:r>
      <w:r w:rsidRPr="001C394A">
        <w:rPr>
          <w:spacing w:val="-5"/>
          <w:sz w:val="18"/>
        </w:rPr>
        <w:t xml:space="preserve"> </w:t>
      </w:r>
      <w:r w:rsidRPr="001C394A">
        <w:rPr>
          <w:sz w:val="18"/>
        </w:rPr>
        <w:t>ou</w:t>
      </w:r>
      <w:r w:rsidRPr="001C394A">
        <w:rPr>
          <w:spacing w:val="-7"/>
          <w:sz w:val="18"/>
        </w:rPr>
        <w:t xml:space="preserve"> </w:t>
      </w:r>
      <w:r w:rsidRPr="001C394A">
        <w:rPr>
          <w:sz w:val="18"/>
        </w:rPr>
        <w:t>comissão de contratação a quem compete a condução do procedimento licitatório.</w:t>
      </w:r>
    </w:p>
    <w:p w:rsidR="00905D93" w:rsidRPr="001C394A" w:rsidRDefault="00905D93">
      <w:pPr>
        <w:jc w:val="both"/>
        <w:rPr>
          <w:sz w:val="18"/>
        </w:rPr>
        <w:sectPr w:rsidR="00905D93" w:rsidRPr="001C394A">
          <w:pgSz w:w="11910" w:h="16840"/>
          <w:pgMar w:top="2360" w:right="800" w:bottom="1620" w:left="1580" w:header="735" w:footer="1430" w:gutter="0"/>
          <w:cols w:space="720"/>
        </w:sectPr>
      </w:pPr>
    </w:p>
    <w:p w:rsidR="00905D93" w:rsidRPr="001C394A" w:rsidRDefault="00905D93">
      <w:pPr>
        <w:pStyle w:val="Corpodetexto"/>
        <w:spacing w:before="50"/>
        <w:ind w:left="0"/>
        <w:jc w:val="left"/>
      </w:pPr>
    </w:p>
    <w:p w:rsidR="00905D93" w:rsidRPr="001C394A" w:rsidRDefault="00D93FFB" w:rsidP="00AD6D55">
      <w:pPr>
        <w:pStyle w:val="PargrafodaLista"/>
        <w:numPr>
          <w:ilvl w:val="2"/>
          <w:numId w:val="28"/>
        </w:numPr>
        <w:tabs>
          <w:tab w:val="left" w:pos="1395"/>
        </w:tabs>
        <w:ind w:left="829" w:right="259" w:firstLine="0"/>
        <w:rPr>
          <w:sz w:val="18"/>
        </w:rPr>
      </w:pPr>
      <w:r w:rsidRPr="001C394A">
        <w:rPr>
          <w:sz w:val="18"/>
        </w:rPr>
        <w:t>Caso a fase de habilitação anteceda as fases de apresentação de propostas e lances, os licitantes encaminharão, exclusivamente por meio do sistema eletrônico e no prazo estabelecidos no item 13 deste Preâmbulo, simultaneamente os documentos de habilitação e a proposta</w:t>
      </w:r>
      <w:r w:rsidRPr="001C394A">
        <w:rPr>
          <w:spacing w:val="-1"/>
          <w:sz w:val="18"/>
        </w:rPr>
        <w:t xml:space="preserve"> </w:t>
      </w:r>
      <w:r w:rsidRPr="001C394A">
        <w:rPr>
          <w:sz w:val="18"/>
        </w:rPr>
        <w:t xml:space="preserve">com o preço ou o percentual de </w:t>
      </w:r>
      <w:r w:rsidRPr="001C394A">
        <w:rPr>
          <w:spacing w:val="-2"/>
          <w:sz w:val="18"/>
        </w:rPr>
        <w:t>desconto.</w:t>
      </w:r>
    </w:p>
    <w:p w:rsidR="00905D93" w:rsidRPr="001C394A" w:rsidRDefault="00905D93">
      <w:pPr>
        <w:pStyle w:val="Corpodetexto"/>
        <w:spacing w:before="1"/>
        <w:ind w:left="0"/>
        <w:jc w:val="left"/>
      </w:pPr>
    </w:p>
    <w:p w:rsidR="00905D93" w:rsidRPr="001C394A" w:rsidRDefault="00D93FFB" w:rsidP="00AD6D55">
      <w:pPr>
        <w:pStyle w:val="Ttulo2"/>
        <w:numPr>
          <w:ilvl w:val="0"/>
          <w:numId w:val="28"/>
        </w:numPr>
        <w:tabs>
          <w:tab w:val="left" w:pos="581"/>
        </w:tabs>
        <w:ind w:left="581" w:hanging="390"/>
      </w:pPr>
      <w:r w:rsidRPr="001C394A">
        <w:t>Critérios</w:t>
      </w:r>
      <w:r w:rsidRPr="001C394A">
        <w:rPr>
          <w:spacing w:val="-2"/>
        </w:rPr>
        <w:t xml:space="preserve"> específicos:</w:t>
      </w:r>
    </w:p>
    <w:p w:rsidR="00905D93" w:rsidRPr="001C394A" w:rsidRDefault="00D93FFB" w:rsidP="00AD6D55">
      <w:pPr>
        <w:pStyle w:val="PargrafodaLista"/>
        <w:numPr>
          <w:ilvl w:val="1"/>
          <w:numId w:val="28"/>
        </w:numPr>
        <w:tabs>
          <w:tab w:val="left" w:pos="1212"/>
        </w:tabs>
        <w:spacing w:before="51"/>
        <w:ind w:left="1212" w:hanging="455"/>
        <w:rPr>
          <w:b/>
          <w:sz w:val="18"/>
        </w:rPr>
      </w:pPr>
      <w:r w:rsidRPr="001C394A">
        <w:rPr>
          <w:b/>
          <w:spacing w:val="-2"/>
          <w:sz w:val="18"/>
        </w:rPr>
        <w:t>Consórcio</w:t>
      </w:r>
    </w:p>
    <w:p w:rsidR="00905D93" w:rsidRPr="001C394A" w:rsidRDefault="00D93FFB" w:rsidP="00AD6D55">
      <w:pPr>
        <w:pStyle w:val="PargrafodaLista"/>
        <w:numPr>
          <w:ilvl w:val="2"/>
          <w:numId w:val="28"/>
        </w:numPr>
        <w:tabs>
          <w:tab w:val="left" w:pos="1083"/>
          <w:tab w:val="left" w:pos="1867"/>
        </w:tabs>
        <w:spacing w:before="64" w:line="312" w:lineRule="auto"/>
        <w:ind w:left="757" w:right="3219" w:firstLine="484"/>
        <w:rPr>
          <w:b/>
          <w:sz w:val="18"/>
        </w:rPr>
      </w:pPr>
      <w:r w:rsidRPr="001C394A">
        <w:rPr>
          <w:sz w:val="18"/>
        </w:rPr>
        <w:t>Participação</w:t>
      </w:r>
      <w:r w:rsidRPr="001C394A">
        <w:rPr>
          <w:spacing w:val="-6"/>
          <w:sz w:val="18"/>
        </w:rPr>
        <w:t xml:space="preserve"> </w:t>
      </w:r>
      <w:r w:rsidRPr="001C394A">
        <w:rPr>
          <w:sz w:val="18"/>
        </w:rPr>
        <w:t>de</w:t>
      </w:r>
      <w:r w:rsidRPr="001C394A">
        <w:rPr>
          <w:spacing w:val="-6"/>
          <w:sz w:val="18"/>
        </w:rPr>
        <w:t xml:space="preserve"> </w:t>
      </w:r>
      <w:r w:rsidRPr="001C394A">
        <w:rPr>
          <w:sz w:val="18"/>
        </w:rPr>
        <w:t>pessoas</w:t>
      </w:r>
      <w:r w:rsidRPr="001C394A">
        <w:rPr>
          <w:spacing w:val="-7"/>
          <w:sz w:val="18"/>
        </w:rPr>
        <w:t xml:space="preserve"> </w:t>
      </w:r>
      <w:r w:rsidRPr="001C394A">
        <w:rPr>
          <w:sz w:val="18"/>
        </w:rPr>
        <w:t>jurídicas</w:t>
      </w:r>
      <w:r w:rsidRPr="001C394A">
        <w:rPr>
          <w:spacing w:val="-6"/>
          <w:sz w:val="18"/>
        </w:rPr>
        <w:t xml:space="preserve"> </w:t>
      </w:r>
      <w:r w:rsidRPr="001C394A">
        <w:rPr>
          <w:sz w:val="18"/>
        </w:rPr>
        <w:t>reunidas</w:t>
      </w:r>
      <w:r w:rsidRPr="001C394A">
        <w:rPr>
          <w:spacing w:val="-6"/>
          <w:sz w:val="18"/>
        </w:rPr>
        <w:t xml:space="preserve"> </w:t>
      </w:r>
      <w:r w:rsidRPr="001C394A">
        <w:rPr>
          <w:sz w:val="18"/>
        </w:rPr>
        <w:t>em</w:t>
      </w:r>
      <w:r w:rsidRPr="001C394A">
        <w:rPr>
          <w:spacing w:val="-6"/>
          <w:sz w:val="18"/>
        </w:rPr>
        <w:t xml:space="preserve"> </w:t>
      </w:r>
      <w:r w:rsidRPr="001C394A">
        <w:rPr>
          <w:sz w:val="18"/>
        </w:rPr>
        <w:t xml:space="preserve">consórcio </w:t>
      </w:r>
      <w:r w:rsidRPr="001C394A">
        <w:rPr>
          <w:spacing w:val="-10"/>
          <w:sz w:val="18"/>
        </w:rPr>
        <w:t>(</w:t>
      </w:r>
      <w:r w:rsidRPr="001C394A">
        <w:rPr>
          <w:sz w:val="18"/>
        </w:rPr>
        <w:tab/>
        <w:t>)</w:t>
      </w:r>
      <w:r w:rsidRPr="001C394A">
        <w:rPr>
          <w:spacing w:val="40"/>
          <w:sz w:val="18"/>
        </w:rPr>
        <w:t xml:space="preserve"> </w:t>
      </w:r>
      <w:r w:rsidRPr="001C394A">
        <w:rPr>
          <w:sz w:val="18"/>
        </w:rPr>
        <w:t>Sim</w:t>
      </w:r>
    </w:p>
    <w:p w:rsidR="00905D93" w:rsidRPr="001C394A" w:rsidRDefault="00D93FFB">
      <w:pPr>
        <w:pStyle w:val="Corpodetexto"/>
        <w:spacing w:line="215" w:lineRule="exact"/>
        <w:ind w:left="757"/>
        <w:jc w:val="left"/>
      </w:pPr>
      <w:r w:rsidRPr="001C394A">
        <w:t>(</w:t>
      </w:r>
      <w:r w:rsidRPr="001C394A">
        <w:rPr>
          <w:spacing w:val="40"/>
        </w:rPr>
        <w:t xml:space="preserve"> </w:t>
      </w:r>
      <w:r w:rsidRPr="001C394A">
        <w:t>X )</w:t>
      </w:r>
      <w:r w:rsidRPr="001C394A">
        <w:rPr>
          <w:spacing w:val="33"/>
        </w:rPr>
        <w:t xml:space="preserve"> </w:t>
      </w:r>
      <w:r w:rsidRPr="001C394A">
        <w:rPr>
          <w:spacing w:val="-5"/>
        </w:rPr>
        <w:t>Não</w:t>
      </w:r>
    </w:p>
    <w:p w:rsidR="00905D93" w:rsidRPr="001C394A" w:rsidRDefault="00D93FFB">
      <w:pPr>
        <w:ind w:left="1242" w:right="215"/>
        <w:jc w:val="both"/>
        <w:rPr>
          <w:b/>
          <w:sz w:val="14"/>
        </w:rPr>
      </w:pPr>
      <w:r w:rsidRPr="001C394A">
        <w:rPr>
          <w:b/>
          <w:sz w:val="14"/>
        </w:rPr>
        <w:t>Nota:</w:t>
      </w:r>
      <w:r w:rsidRPr="001C394A">
        <w:rPr>
          <w:b/>
          <w:spacing w:val="-9"/>
          <w:sz w:val="14"/>
        </w:rPr>
        <w:t xml:space="preserve"> </w:t>
      </w:r>
      <w:r w:rsidRPr="001C394A">
        <w:rPr>
          <w:b/>
          <w:sz w:val="14"/>
        </w:rPr>
        <w:t>a</w:t>
      </w:r>
      <w:r w:rsidRPr="001C394A">
        <w:rPr>
          <w:b/>
          <w:spacing w:val="-6"/>
          <w:sz w:val="14"/>
        </w:rPr>
        <w:t xml:space="preserve"> </w:t>
      </w:r>
      <w:r w:rsidRPr="001C394A">
        <w:rPr>
          <w:b/>
          <w:sz w:val="14"/>
        </w:rPr>
        <w:t>vedação</w:t>
      </w:r>
      <w:r w:rsidRPr="001C394A">
        <w:rPr>
          <w:b/>
          <w:spacing w:val="-7"/>
          <w:sz w:val="14"/>
        </w:rPr>
        <w:t xml:space="preserve"> </w:t>
      </w:r>
      <w:r w:rsidRPr="001C394A">
        <w:rPr>
          <w:b/>
          <w:sz w:val="14"/>
        </w:rPr>
        <w:t>de</w:t>
      </w:r>
      <w:r w:rsidRPr="001C394A">
        <w:rPr>
          <w:b/>
          <w:spacing w:val="-9"/>
          <w:sz w:val="14"/>
        </w:rPr>
        <w:t xml:space="preserve"> </w:t>
      </w:r>
      <w:r w:rsidRPr="001C394A">
        <w:rPr>
          <w:b/>
          <w:sz w:val="14"/>
        </w:rPr>
        <w:t>participação</w:t>
      </w:r>
      <w:r w:rsidRPr="001C394A">
        <w:rPr>
          <w:b/>
          <w:spacing w:val="-7"/>
          <w:sz w:val="14"/>
        </w:rPr>
        <w:t xml:space="preserve"> </w:t>
      </w:r>
      <w:r w:rsidRPr="001C394A">
        <w:rPr>
          <w:b/>
          <w:sz w:val="14"/>
        </w:rPr>
        <w:t>no</w:t>
      </w:r>
      <w:r w:rsidRPr="001C394A">
        <w:rPr>
          <w:b/>
          <w:spacing w:val="-7"/>
          <w:sz w:val="14"/>
        </w:rPr>
        <w:t xml:space="preserve"> </w:t>
      </w:r>
      <w:r w:rsidRPr="001C394A">
        <w:rPr>
          <w:b/>
          <w:sz w:val="14"/>
        </w:rPr>
        <w:t>processo</w:t>
      </w:r>
      <w:r w:rsidRPr="001C394A">
        <w:rPr>
          <w:b/>
          <w:spacing w:val="-7"/>
          <w:sz w:val="14"/>
        </w:rPr>
        <w:t xml:space="preserve"> </w:t>
      </w:r>
      <w:r w:rsidRPr="001C394A">
        <w:rPr>
          <w:b/>
          <w:sz w:val="14"/>
        </w:rPr>
        <w:t>licitatório</w:t>
      </w:r>
      <w:r w:rsidRPr="001C394A">
        <w:rPr>
          <w:b/>
          <w:spacing w:val="-7"/>
          <w:sz w:val="14"/>
        </w:rPr>
        <w:t xml:space="preserve"> </w:t>
      </w:r>
      <w:r w:rsidRPr="001C394A">
        <w:rPr>
          <w:b/>
          <w:sz w:val="14"/>
        </w:rPr>
        <w:t>de</w:t>
      </w:r>
      <w:r w:rsidRPr="001C394A">
        <w:rPr>
          <w:b/>
          <w:spacing w:val="-6"/>
          <w:sz w:val="14"/>
        </w:rPr>
        <w:t xml:space="preserve"> </w:t>
      </w:r>
      <w:r w:rsidRPr="001C394A">
        <w:rPr>
          <w:b/>
          <w:sz w:val="14"/>
        </w:rPr>
        <w:t>pessoas</w:t>
      </w:r>
      <w:r w:rsidRPr="001C394A">
        <w:rPr>
          <w:b/>
          <w:spacing w:val="-4"/>
          <w:sz w:val="14"/>
        </w:rPr>
        <w:t xml:space="preserve"> </w:t>
      </w:r>
      <w:r w:rsidRPr="001C394A">
        <w:rPr>
          <w:b/>
          <w:sz w:val="14"/>
        </w:rPr>
        <w:t>jurídicas</w:t>
      </w:r>
      <w:r w:rsidRPr="001C394A">
        <w:rPr>
          <w:b/>
          <w:spacing w:val="-7"/>
          <w:sz w:val="14"/>
        </w:rPr>
        <w:t xml:space="preserve"> </w:t>
      </w:r>
      <w:r w:rsidRPr="001C394A">
        <w:rPr>
          <w:b/>
          <w:sz w:val="14"/>
        </w:rPr>
        <w:t>reunidas</w:t>
      </w:r>
      <w:r w:rsidRPr="001C394A">
        <w:rPr>
          <w:b/>
          <w:spacing w:val="-7"/>
          <w:sz w:val="14"/>
        </w:rPr>
        <w:t xml:space="preserve"> </w:t>
      </w:r>
      <w:r w:rsidRPr="001C394A">
        <w:rPr>
          <w:b/>
          <w:sz w:val="14"/>
        </w:rPr>
        <w:t>em</w:t>
      </w:r>
      <w:r w:rsidRPr="001C394A">
        <w:rPr>
          <w:b/>
          <w:spacing w:val="-9"/>
          <w:sz w:val="14"/>
        </w:rPr>
        <w:t xml:space="preserve"> </w:t>
      </w:r>
      <w:r w:rsidRPr="001C394A">
        <w:rPr>
          <w:b/>
          <w:sz w:val="14"/>
        </w:rPr>
        <w:t>consórcio</w:t>
      </w:r>
      <w:r w:rsidRPr="001C394A">
        <w:rPr>
          <w:b/>
          <w:spacing w:val="-6"/>
          <w:sz w:val="14"/>
        </w:rPr>
        <w:t xml:space="preserve"> </w:t>
      </w:r>
      <w:r w:rsidRPr="001C394A">
        <w:rPr>
          <w:b/>
          <w:sz w:val="14"/>
        </w:rPr>
        <w:t>é</w:t>
      </w:r>
      <w:r w:rsidRPr="001C394A">
        <w:rPr>
          <w:b/>
          <w:spacing w:val="-6"/>
          <w:sz w:val="14"/>
        </w:rPr>
        <w:t xml:space="preserve"> </w:t>
      </w:r>
      <w:r w:rsidRPr="001C394A">
        <w:rPr>
          <w:b/>
          <w:sz w:val="14"/>
        </w:rPr>
        <w:t>exceção</w:t>
      </w:r>
      <w:r w:rsidRPr="001C394A">
        <w:rPr>
          <w:b/>
          <w:spacing w:val="-6"/>
          <w:sz w:val="14"/>
        </w:rPr>
        <w:t xml:space="preserve"> </w:t>
      </w:r>
      <w:r w:rsidRPr="001C394A">
        <w:rPr>
          <w:b/>
          <w:sz w:val="14"/>
        </w:rPr>
        <w:t>e</w:t>
      </w:r>
      <w:r w:rsidRPr="001C394A">
        <w:rPr>
          <w:b/>
          <w:spacing w:val="-4"/>
          <w:sz w:val="14"/>
        </w:rPr>
        <w:t xml:space="preserve"> </w:t>
      </w:r>
      <w:r w:rsidRPr="001C394A">
        <w:rPr>
          <w:b/>
          <w:sz w:val="14"/>
        </w:rPr>
        <w:t xml:space="preserve">essa opção deverá ser devidamente justificada pela Administração, nos termos do art. 15, caput, da Lei nº 14.133, de </w:t>
      </w:r>
      <w:r w:rsidRPr="001C394A">
        <w:rPr>
          <w:b/>
          <w:spacing w:val="-2"/>
          <w:sz w:val="14"/>
        </w:rPr>
        <w:t>2021.</w:t>
      </w:r>
    </w:p>
    <w:p w:rsidR="00905D93" w:rsidRPr="001C394A" w:rsidRDefault="00D93FFB">
      <w:pPr>
        <w:pStyle w:val="Corpodetexto"/>
        <w:tabs>
          <w:tab w:val="left" w:pos="5707"/>
          <w:tab w:val="left" w:pos="6668"/>
        </w:tabs>
        <w:spacing w:before="2"/>
        <w:ind w:left="1820" w:right="189"/>
      </w:pPr>
      <w:r w:rsidRPr="001C394A">
        <w:rPr>
          <w:b/>
        </w:rPr>
        <w:t xml:space="preserve">11.1.1 </w:t>
      </w:r>
      <w:r w:rsidRPr="001C394A">
        <w:t xml:space="preserve">Se o consórcio não for formado integralmente por microempresas ou empresas de pequeno porte e o Termo de Referência exigir requisitos de habilitação econômico-financeira, haverá um acréscimo no percentual de </w:t>
      </w:r>
      <w:r w:rsidRPr="001C394A">
        <w:rPr>
          <w:u w:val="single"/>
        </w:rPr>
        <w:tab/>
      </w:r>
      <w:r w:rsidRPr="001C394A">
        <w:t>% (</w:t>
      </w:r>
      <w:r w:rsidRPr="001C394A">
        <w:rPr>
          <w:u w:val="single"/>
        </w:rPr>
        <w:tab/>
      </w:r>
      <w:r w:rsidRPr="001C394A">
        <w:rPr>
          <w:spacing w:val="-7"/>
        </w:rPr>
        <w:t xml:space="preserve"> </w:t>
      </w:r>
      <w:r w:rsidRPr="001C394A">
        <w:t>por cento) para o consórcio em relação ao valor exigido para os licitantes individuais.</w:t>
      </w:r>
    </w:p>
    <w:p w:rsidR="00905D93" w:rsidRPr="001C394A" w:rsidRDefault="00D93FFB">
      <w:pPr>
        <w:ind w:left="1820" w:right="191"/>
        <w:jc w:val="both"/>
        <w:rPr>
          <w:b/>
          <w:sz w:val="14"/>
        </w:rPr>
      </w:pPr>
      <w:r w:rsidRPr="001C394A">
        <w:rPr>
          <w:b/>
          <w:sz w:val="14"/>
        </w:rPr>
        <w:t xml:space="preserve">Nota: ajustar o percentual ao caso concreto que deverá ser ≥ 10% e </w:t>
      </w:r>
      <w:r w:rsidRPr="001C394A">
        <w:rPr>
          <w:sz w:val="14"/>
        </w:rPr>
        <w:t xml:space="preserve"> </w:t>
      </w:r>
      <w:r w:rsidRPr="001C394A">
        <w:rPr>
          <w:b/>
          <w:sz w:val="14"/>
        </w:rPr>
        <w:t>30% (art. 15, §§1° e 2°, da Lei n° 14.133, de 2021)</w:t>
      </w:r>
    </w:p>
    <w:p w:rsidR="00905D93" w:rsidRPr="001C394A" w:rsidRDefault="00D93FFB" w:rsidP="00AD6D55">
      <w:pPr>
        <w:pStyle w:val="Ttulo2"/>
        <w:numPr>
          <w:ilvl w:val="1"/>
          <w:numId w:val="28"/>
        </w:numPr>
        <w:tabs>
          <w:tab w:val="left" w:pos="1224"/>
        </w:tabs>
        <w:ind w:left="1224" w:hanging="455"/>
      </w:pPr>
      <w:r w:rsidRPr="001C394A">
        <w:t>Registro</w:t>
      </w:r>
      <w:r w:rsidRPr="001C394A">
        <w:rPr>
          <w:spacing w:val="-2"/>
        </w:rPr>
        <w:t xml:space="preserve"> </w:t>
      </w:r>
      <w:r w:rsidRPr="001C394A">
        <w:t>de</w:t>
      </w:r>
      <w:r w:rsidRPr="001C394A">
        <w:rPr>
          <w:spacing w:val="1"/>
        </w:rPr>
        <w:t xml:space="preserve"> </w:t>
      </w:r>
      <w:r w:rsidRPr="001C394A">
        <w:rPr>
          <w:spacing w:val="-2"/>
        </w:rPr>
        <w:t>preços</w:t>
      </w:r>
    </w:p>
    <w:p w:rsidR="00905D93" w:rsidRPr="001C394A" w:rsidRDefault="00D93FFB" w:rsidP="00AD6D55">
      <w:pPr>
        <w:pStyle w:val="PargrafodaLista"/>
        <w:numPr>
          <w:ilvl w:val="2"/>
          <w:numId w:val="28"/>
        </w:numPr>
        <w:tabs>
          <w:tab w:val="left" w:pos="1403"/>
          <w:tab w:val="left" w:pos="1877"/>
        </w:tabs>
        <w:spacing w:before="3" w:line="280" w:lineRule="atLeast"/>
        <w:ind w:left="1084" w:right="1579" w:firstLine="170"/>
        <w:rPr>
          <w:b/>
          <w:sz w:val="18"/>
        </w:rPr>
      </w:pPr>
      <w:r w:rsidRPr="001C394A">
        <w:rPr>
          <w:sz w:val="18"/>
        </w:rPr>
        <w:t>Âmbito</w:t>
      </w:r>
      <w:r w:rsidRPr="001C394A">
        <w:rPr>
          <w:spacing w:val="22"/>
          <w:sz w:val="18"/>
        </w:rPr>
        <w:t xml:space="preserve"> </w:t>
      </w:r>
      <w:r w:rsidRPr="001C394A">
        <w:rPr>
          <w:sz w:val="18"/>
        </w:rPr>
        <w:t>do</w:t>
      </w:r>
      <w:r w:rsidRPr="001C394A">
        <w:rPr>
          <w:spacing w:val="24"/>
          <w:sz w:val="18"/>
        </w:rPr>
        <w:t xml:space="preserve"> </w:t>
      </w:r>
      <w:r w:rsidRPr="001C394A">
        <w:rPr>
          <w:sz w:val="18"/>
        </w:rPr>
        <w:t>registro</w:t>
      </w:r>
      <w:r w:rsidRPr="001C394A">
        <w:rPr>
          <w:b/>
          <w:sz w:val="18"/>
        </w:rPr>
        <w:t>:</w:t>
      </w:r>
      <w:r w:rsidRPr="001C394A">
        <w:rPr>
          <w:b/>
          <w:spacing w:val="25"/>
          <w:sz w:val="18"/>
        </w:rPr>
        <w:t xml:space="preserve"> </w:t>
      </w:r>
      <w:r w:rsidRPr="001C394A">
        <w:rPr>
          <w:sz w:val="18"/>
        </w:rPr>
        <w:t>o</w:t>
      </w:r>
      <w:r w:rsidRPr="001C394A">
        <w:rPr>
          <w:spacing w:val="27"/>
          <w:sz w:val="18"/>
        </w:rPr>
        <w:t xml:space="preserve"> </w:t>
      </w:r>
      <w:r w:rsidRPr="001C394A">
        <w:rPr>
          <w:sz w:val="18"/>
        </w:rPr>
        <w:t>âmbito</w:t>
      </w:r>
      <w:r w:rsidRPr="001C394A">
        <w:rPr>
          <w:spacing w:val="27"/>
          <w:sz w:val="18"/>
        </w:rPr>
        <w:t xml:space="preserve"> </w:t>
      </w:r>
      <w:r w:rsidRPr="001C394A">
        <w:rPr>
          <w:sz w:val="18"/>
        </w:rPr>
        <w:t>deste</w:t>
      </w:r>
      <w:r w:rsidRPr="001C394A">
        <w:rPr>
          <w:spacing w:val="24"/>
          <w:sz w:val="18"/>
        </w:rPr>
        <w:t xml:space="preserve"> </w:t>
      </w:r>
      <w:r w:rsidRPr="001C394A">
        <w:rPr>
          <w:sz w:val="18"/>
        </w:rPr>
        <w:t>registro</w:t>
      </w:r>
      <w:r w:rsidRPr="001C394A">
        <w:rPr>
          <w:spacing w:val="25"/>
          <w:sz w:val="18"/>
        </w:rPr>
        <w:t xml:space="preserve"> </w:t>
      </w:r>
      <w:r w:rsidRPr="001C394A">
        <w:rPr>
          <w:sz w:val="18"/>
        </w:rPr>
        <w:t>de</w:t>
      </w:r>
      <w:r w:rsidRPr="001C394A">
        <w:rPr>
          <w:spacing w:val="24"/>
          <w:sz w:val="18"/>
        </w:rPr>
        <w:t xml:space="preserve"> </w:t>
      </w:r>
      <w:r w:rsidRPr="001C394A">
        <w:rPr>
          <w:sz w:val="18"/>
        </w:rPr>
        <w:t>preços</w:t>
      </w:r>
      <w:r w:rsidRPr="001C394A">
        <w:rPr>
          <w:spacing w:val="18"/>
          <w:sz w:val="18"/>
        </w:rPr>
        <w:t xml:space="preserve"> </w:t>
      </w:r>
      <w:r w:rsidRPr="001C394A">
        <w:rPr>
          <w:sz w:val="18"/>
        </w:rPr>
        <w:t>é</w:t>
      </w:r>
      <w:r w:rsidRPr="001C394A">
        <w:rPr>
          <w:spacing w:val="24"/>
          <w:sz w:val="18"/>
        </w:rPr>
        <w:t xml:space="preserve"> </w:t>
      </w:r>
      <w:r w:rsidRPr="001C394A">
        <w:rPr>
          <w:sz w:val="18"/>
        </w:rPr>
        <w:t>o</w:t>
      </w:r>
      <w:r w:rsidRPr="001C394A">
        <w:rPr>
          <w:spacing w:val="25"/>
          <w:sz w:val="18"/>
        </w:rPr>
        <w:t xml:space="preserve"> </w:t>
      </w:r>
      <w:r w:rsidRPr="001C394A">
        <w:rPr>
          <w:sz w:val="18"/>
        </w:rPr>
        <w:t>designado</w:t>
      </w:r>
      <w:r w:rsidRPr="001C394A">
        <w:rPr>
          <w:spacing w:val="24"/>
          <w:sz w:val="18"/>
        </w:rPr>
        <w:t xml:space="preserve"> </w:t>
      </w:r>
      <w:r w:rsidRPr="001C394A">
        <w:rPr>
          <w:sz w:val="18"/>
        </w:rPr>
        <w:t>abaixo:</w:t>
      </w:r>
      <w:r w:rsidRPr="001C394A">
        <w:rPr>
          <w:spacing w:val="24"/>
          <w:sz w:val="18"/>
        </w:rPr>
        <w:t xml:space="preserve"> </w:t>
      </w:r>
      <w:r w:rsidRPr="001C394A">
        <w:rPr>
          <w:sz w:val="18"/>
        </w:rPr>
        <w:t>(</w:t>
      </w:r>
      <w:r w:rsidRPr="001C394A">
        <w:rPr>
          <w:sz w:val="18"/>
        </w:rPr>
        <w:tab/>
        <w:t>)</w:t>
      </w:r>
      <w:r w:rsidRPr="001C394A">
        <w:rPr>
          <w:spacing w:val="40"/>
          <w:sz w:val="18"/>
        </w:rPr>
        <w:t xml:space="preserve"> </w:t>
      </w:r>
      <w:r w:rsidRPr="001C394A">
        <w:rPr>
          <w:sz w:val="18"/>
        </w:rPr>
        <w:t>Estadual</w:t>
      </w:r>
    </w:p>
    <w:p w:rsidR="00905D93" w:rsidRPr="001C394A" w:rsidRDefault="00D93FFB">
      <w:pPr>
        <w:spacing w:line="168" w:lineRule="exact"/>
        <w:ind w:left="1575"/>
        <w:rPr>
          <w:b/>
          <w:sz w:val="14"/>
        </w:rPr>
      </w:pPr>
      <w:r w:rsidRPr="001C394A">
        <w:rPr>
          <w:b/>
          <w:sz w:val="14"/>
        </w:rPr>
        <w:t>Nota:</w:t>
      </w:r>
      <w:r w:rsidRPr="001C394A">
        <w:rPr>
          <w:b/>
          <w:spacing w:val="-4"/>
          <w:sz w:val="14"/>
        </w:rPr>
        <w:t xml:space="preserve"> </w:t>
      </w:r>
      <w:r w:rsidRPr="001C394A">
        <w:rPr>
          <w:b/>
          <w:sz w:val="14"/>
        </w:rPr>
        <w:t>indicar</w:t>
      </w:r>
      <w:r w:rsidRPr="001C394A">
        <w:rPr>
          <w:b/>
          <w:spacing w:val="-3"/>
          <w:sz w:val="14"/>
        </w:rPr>
        <w:t xml:space="preserve"> </w:t>
      </w:r>
      <w:r w:rsidRPr="001C394A">
        <w:rPr>
          <w:b/>
          <w:sz w:val="14"/>
        </w:rPr>
        <w:t>os</w:t>
      </w:r>
      <w:r w:rsidRPr="001C394A">
        <w:rPr>
          <w:b/>
          <w:spacing w:val="-3"/>
          <w:sz w:val="14"/>
        </w:rPr>
        <w:t xml:space="preserve"> </w:t>
      </w:r>
      <w:r w:rsidRPr="001C394A">
        <w:rPr>
          <w:b/>
          <w:spacing w:val="-2"/>
          <w:sz w:val="14"/>
        </w:rPr>
        <w:t>Municípios.</w:t>
      </w:r>
    </w:p>
    <w:p w:rsidR="00905D93" w:rsidRPr="001C394A" w:rsidRDefault="00D93FFB">
      <w:pPr>
        <w:pStyle w:val="Corpodetexto"/>
        <w:tabs>
          <w:tab w:val="left" w:pos="1403"/>
          <w:tab w:val="left" w:pos="5719"/>
        </w:tabs>
        <w:spacing w:before="2"/>
        <w:ind w:left="1084"/>
        <w:jc w:val="left"/>
      </w:pPr>
      <w:r w:rsidRPr="001C394A">
        <w:rPr>
          <w:spacing w:val="-10"/>
        </w:rPr>
        <w:t>(</w:t>
      </w:r>
      <w:r w:rsidRPr="001C394A">
        <w:tab/>
        <w:t>)</w:t>
      </w:r>
      <w:r w:rsidRPr="001C394A">
        <w:rPr>
          <w:spacing w:val="49"/>
        </w:rPr>
        <w:t xml:space="preserve"> </w:t>
      </w:r>
      <w:r w:rsidRPr="001C394A">
        <w:t>Regional, compreendendo a</w:t>
      </w:r>
      <w:r w:rsidRPr="001C394A">
        <w:rPr>
          <w:spacing w:val="-1"/>
        </w:rPr>
        <w:t xml:space="preserve"> </w:t>
      </w:r>
      <w:r w:rsidRPr="001C394A">
        <w:t xml:space="preserve">região </w:t>
      </w:r>
      <w:r w:rsidRPr="001C394A">
        <w:rPr>
          <w:u w:val="single"/>
        </w:rPr>
        <w:tab/>
      </w:r>
    </w:p>
    <w:p w:rsidR="00905D93" w:rsidRPr="001C394A" w:rsidRDefault="00D93FFB">
      <w:pPr>
        <w:pStyle w:val="Corpodetexto"/>
        <w:tabs>
          <w:tab w:val="left" w:pos="1403"/>
          <w:tab w:val="left" w:pos="6778"/>
        </w:tabs>
        <w:spacing w:before="63"/>
        <w:ind w:left="1084"/>
        <w:jc w:val="left"/>
      </w:pPr>
      <w:r w:rsidRPr="001C394A">
        <w:rPr>
          <w:spacing w:val="-10"/>
        </w:rPr>
        <w:t>(</w:t>
      </w:r>
      <w:r w:rsidRPr="001C394A">
        <w:tab/>
        <w:t>)</w:t>
      </w:r>
      <w:r w:rsidRPr="001C394A">
        <w:rPr>
          <w:spacing w:val="48"/>
        </w:rPr>
        <w:t xml:space="preserve"> </w:t>
      </w:r>
      <w:r w:rsidRPr="001C394A">
        <w:t>Local,</w:t>
      </w:r>
      <w:r w:rsidRPr="001C394A">
        <w:rPr>
          <w:spacing w:val="-1"/>
        </w:rPr>
        <w:t xml:space="preserve"> </w:t>
      </w:r>
      <w:r w:rsidRPr="001C394A">
        <w:t>compreendendo apenas o</w:t>
      </w:r>
      <w:r w:rsidRPr="001C394A">
        <w:rPr>
          <w:spacing w:val="-1"/>
        </w:rPr>
        <w:t xml:space="preserve"> </w:t>
      </w:r>
      <w:r w:rsidRPr="001C394A">
        <w:t>município</w:t>
      </w:r>
      <w:r w:rsidRPr="001C394A">
        <w:rPr>
          <w:spacing w:val="-1"/>
        </w:rPr>
        <w:t xml:space="preserve"> </w:t>
      </w:r>
      <w:r w:rsidRPr="001C394A">
        <w:t>de</w:t>
      </w:r>
      <w:r w:rsidRPr="001C394A">
        <w:rPr>
          <w:spacing w:val="-2"/>
        </w:rPr>
        <w:t xml:space="preserve"> </w:t>
      </w:r>
      <w:r w:rsidRPr="001C394A">
        <w:rPr>
          <w:u w:val="single"/>
        </w:rPr>
        <w:tab/>
      </w:r>
    </w:p>
    <w:p w:rsidR="00905D93" w:rsidRPr="001C394A" w:rsidRDefault="00D93FFB">
      <w:pPr>
        <w:pStyle w:val="Corpodetexto"/>
        <w:tabs>
          <w:tab w:val="left" w:pos="1403"/>
        </w:tabs>
        <w:spacing w:before="66" w:line="216" w:lineRule="exact"/>
        <w:ind w:left="1084"/>
        <w:jc w:val="left"/>
      </w:pPr>
      <w:r w:rsidRPr="001C394A">
        <w:rPr>
          <w:spacing w:val="-10"/>
        </w:rPr>
        <w:t>(</w:t>
      </w:r>
      <w:r w:rsidRPr="001C394A">
        <w:tab/>
        <w:t>)</w:t>
      </w:r>
      <w:r w:rsidRPr="001C394A">
        <w:rPr>
          <w:spacing w:val="47"/>
        </w:rPr>
        <w:t xml:space="preserve"> </w:t>
      </w:r>
      <w:r w:rsidRPr="001C394A">
        <w:rPr>
          <w:spacing w:val="-2"/>
        </w:rPr>
        <w:t>Interfederativo</w:t>
      </w:r>
    </w:p>
    <w:p w:rsidR="00905D93" w:rsidRPr="001C394A" w:rsidRDefault="00D93FFB">
      <w:pPr>
        <w:spacing w:line="168" w:lineRule="exact"/>
        <w:ind w:left="1575"/>
        <w:rPr>
          <w:b/>
          <w:sz w:val="14"/>
        </w:rPr>
      </w:pPr>
      <w:r w:rsidRPr="001C394A">
        <w:rPr>
          <w:b/>
          <w:sz w:val="14"/>
        </w:rPr>
        <w:t>Nota:</w:t>
      </w:r>
      <w:r w:rsidRPr="001C394A">
        <w:rPr>
          <w:b/>
          <w:spacing w:val="-5"/>
          <w:sz w:val="14"/>
        </w:rPr>
        <w:t xml:space="preserve"> </w:t>
      </w:r>
      <w:r w:rsidRPr="001C394A">
        <w:rPr>
          <w:b/>
          <w:sz w:val="14"/>
        </w:rPr>
        <w:t>indicar</w:t>
      </w:r>
      <w:r w:rsidRPr="001C394A">
        <w:rPr>
          <w:b/>
          <w:spacing w:val="-5"/>
          <w:sz w:val="14"/>
        </w:rPr>
        <w:t xml:space="preserve"> </w:t>
      </w:r>
      <w:r w:rsidRPr="001C394A">
        <w:rPr>
          <w:b/>
          <w:sz w:val="14"/>
        </w:rPr>
        <w:t>as</w:t>
      </w:r>
      <w:r w:rsidRPr="001C394A">
        <w:rPr>
          <w:b/>
          <w:spacing w:val="-3"/>
          <w:sz w:val="14"/>
        </w:rPr>
        <w:t xml:space="preserve"> </w:t>
      </w:r>
      <w:r w:rsidRPr="001C394A">
        <w:rPr>
          <w:b/>
          <w:sz w:val="14"/>
        </w:rPr>
        <w:t>entidades</w:t>
      </w:r>
      <w:r w:rsidRPr="001C394A">
        <w:rPr>
          <w:b/>
          <w:spacing w:val="-5"/>
          <w:sz w:val="14"/>
        </w:rPr>
        <w:t xml:space="preserve"> </w:t>
      </w:r>
      <w:r w:rsidRPr="001C394A">
        <w:rPr>
          <w:b/>
          <w:sz w:val="14"/>
        </w:rPr>
        <w:t>federativas</w:t>
      </w:r>
      <w:r w:rsidRPr="001C394A">
        <w:rPr>
          <w:b/>
          <w:spacing w:val="-4"/>
          <w:sz w:val="14"/>
        </w:rPr>
        <w:t xml:space="preserve"> </w:t>
      </w:r>
      <w:r w:rsidRPr="001C394A">
        <w:rPr>
          <w:b/>
          <w:sz w:val="14"/>
        </w:rPr>
        <w:t>contempladas</w:t>
      </w:r>
      <w:r w:rsidRPr="001C394A">
        <w:rPr>
          <w:b/>
          <w:spacing w:val="-4"/>
          <w:sz w:val="14"/>
        </w:rPr>
        <w:t xml:space="preserve"> </w:t>
      </w:r>
      <w:r w:rsidRPr="001C394A">
        <w:rPr>
          <w:b/>
          <w:sz w:val="14"/>
        </w:rPr>
        <w:t>no</w:t>
      </w:r>
      <w:r w:rsidRPr="001C394A">
        <w:rPr>
          <w:b/>
          <w:spacing w:val="-5"/>
          <w:sz w:val="14"/>
        </w:rPr>
        <w:t xml:space="preserve"> </w:t>
      </w:r>
      <w:r w:rsidRPr="001C394A">
        <w:rPr>
          <w:b/>
          <w:sz w:val="14"/>
        </w:rPr>
        <w:t>registro</w:t>
      </w:r>
      <w:r w:rsidRPr="001C394A">
        <w:rPr>
          <w:b/>
          <w:spacing w:val="-4"/>
          <w:sz w:val="14"/>
        </w:rPr>
        <w:t xml:space="preserve"> </w:t>
      </w:r>
      <w:r w:rsidRPr="001C394A">
        <w:rPr>
          <w:b/>
          <w:sz w:val="14"/>
        </w:rPr>
        <w:t>de</w:t>
      </w:r>
      <w:r w:rsidRPr="001C394A">
        <w:rPr>
          <w:b/>
          <w:spacing w:val="-4"/>
          <w:sz w:val="14"/>
        </w:rPr>
        <w:t xml:space="preserve"> </w:t>
      </w:r>
      <w:r w:rsidRPr="001C394A">
        <w:rPr>
          <w:b/>
          <w:spacing w:val="-2"/>
          <w:sz w:val="14"/>
        </w:rPr>
        <w:t>preços.</w:t>
      </w:r>
    </w:p>
    <w:p w:rsidR="00905D93" w:rsidRPr="001C394A" w:rsidRDefault="00905D93">
      <w:pPr>
        <w:pStyle w:val="Corpodetexto"/>
        <w:spacing w:before="114"/>
        <w:ind w:left="0"/>
        <w:jc w:val="left"/>
        <w:rPr>
          <w:b/>
          <w:sz w:val="14"/>
        </w:rPr>
      </w:pPr>
    </w:p>
    <w:p w:rsidR="00905D93" w:rsidRPr="001C394A" w:rsidRDefault="00D93FFB" w:rsidP="00AD6D55">
      <w:pPr>
        <w:pStyle w:val="PargrafodaLista"/>
        <w:numPr>
          <w:ilvl w:val="1"/>
          <w:numId w:val="28"/>
        </w:numPr>
        <w:tabs>
          <w:tab w:val="left" w:pos="1710"/>
        </w:tabs>
        <w:ind w:left="1710" w:hanging="456"/>
        <w:rPr>
          <w:b/>
          <w:sz w:val="18"/>
        </w:rPr>
      </w:pPr>
      <w:r w:rsidRPr="001C394A">
        <w:rPr>
          <w:sz w:val="18"/>
        </w:rPr>
        <w:t>Adesão</w:t>
      </w:r>
      <w:r w:rsidRPr="001C394A">
        <w:rPr>
          <w:spacing w:val="-1"/>
          <w:sz w:val="18"/>
        </w:rPr>
        <w:t xml:space="preserve"> </w:t>
      </w:r>
      <w:r w:rsidRPr="001C394A">
        <w:rPr>
          <w:sz w:val="18"/>
        </w:rPr>
        <w:t>posterior à</w:t>
      </w:r>
      <w:r w:rsidRPr="001C394A">
        <w:rPr>
          <w:spacing w:val="-2"/>
          <w:sz w:val="18"/>
        </w:rPr>
        <w:t xml:space="preserve"> </w:t>
      </w:r>
      <w:r w:rsidRPr="001C394A">
        <w:rPr>
          <w:sz w:val="18"/>
        </w:rPr>
        <w:t>ata</w:t>
      </w:r>
      <w:r w:rsidRPr="001C394A">
        <w:rPr>
          <w:spacing w:val="-1"/>
          <w:sz w:val="18"/>
        </w:rPr>
        <w:t xml:space="preserve"> </w:t>
      </w:r>
      <w:r w:rsidRPr="001C394A">
        <w:rPr>
          <w:sz w:val="18"/>
        </w:rPr>
        <w:t>de</w:t>
      </w:r>
      <w:r w:rsidRPr="001C394A">
        <w:rPr>
          <w:spacing w:val="-3"/>
          <w:sz w:val="18"/>
        </w:rPr>
        <w:t xml:space="preserve"> </w:t>
      </w:r>
      <w:r w:rsidRPr="001C394A">
        <w:rPr>
          <w:sz w:val="18"/>
        </w:rPr>
        <w:t>registro</w:t>
      </w:r>
      <w:r w:rsidRPr="001C394A">
        <w:rPr>
          <w:spacing w:val="-2"/>
          <w:sz w:val="18"/>
        </w:rPr>
        <w:t xml:space="preserve"> </w:t>
      </w:r>
      <w:r w:rsidRPr="001C394A">
        <w:rPr>
          <w:sz w:val="18"/>
        </w:rPr>
        <w:t>de</w:t>
      </w:r>
      <w:r w:rsidRPr="001C394A">
        <w:rPr>
          <w:spacing w:val="-1"/>
          <w:sz w:val="18"/>
        </w:rPr>
        <w:t xml:space="preserve"> </w:t>
      </w:r>
      <w:r w:rsidRPr="001C394A">
        <w:rPr>
          <w:sz w:val="18"/>
        </w:rPr>
        <w:t>preços</w:t>
      </w:r>
      <w:r w:rsidRPr="001C394A">
        <w:rPr>
          <w:spacing w:val="-5"/>
          <w:sz w:val="18"/>
        </w:rPr>
        <w:t xml:space="preserve"> </w:t>
      </w:r>
      <w:r w:rsidRPr="001C394A">
        <w:rPr>
          <w:spacing w:val="-2"/>
          <w:sz w:val="18"/>
        </w:rPr>
        <w:t>(carona)</w:t>
      </w:r>
    </w:p>
    <w:p w:rsidR="00905D93" w:rsidRPr="001C394A" w:rsidRDefault="00D93FFB">
      <w:pPr>
        <w:pStyle w:val="Corpodetexto"/>
        <w:spacing w:before="66"/>
        <w:ind w:left="1575" w:right="236" w:hanging="492"/>
      </w:pPr>
      <w:r w:rsidRPr="001C394A">
        <w:t>(</w:t>
      </w:r>
      <w:r w:rsidRPr="001C394A">
        <w:rPr>
          <w:spacing w:val="80"/>
          <w:w w:val="150"/>
        </w:rPr>
        <w:t xml:space="preserve"> </w:t>
      </w:r>
      <w:r w:rsidRPr="001C394A">
        <w:t>)</w:t>
      </w:r>
      <w:r w:rsidRPr="001C394A">
        <w:rPr>
          <w:spacing w:val="40"/>
        </w:rPr>
        <w:t xml:space="preserve"> </w:t>
      </w:r>
      <w:r w:rsidRPr="001C394A">
        <w:t>Poderá</w:t>
      </w:r>
      <w:r w:rsidRPr="001C394A">
        <w:rPr>
          <w:spacing w:val="-6"/>
        </w:rPr>
        <w:t xml:space="preserve"> </w:t>
      </w:r>
      <w:r w:rsidRPr="001C394A">
        <w:t>haver</w:t>
      </w:r>
      <w:r w:rsidRPr="001C394A">
        <w:rPr>
          <w:spacing w:val="-8"/>
        </w:rPr>
        <w:t xml:space="preserve"> </w:t>
      </w:r>
      <w:r w:rsidRPr="001C394A">
        <w:t>adesão</w:t>
      </w:r>
      <w:r w:rsidRPr="001C394A">
        <w:rPr>
          <w:spacing w:val="-8"/>
        </w:rPr>
        <w:t xml:space="preserve"> </w:t>
      </w:r>
      <w:r w:rsidRPr="001C394A">
        <w:t>posterior</w:t>
      </w:r>
      <w:r w:rsidRPr="001C394A">
        <w:rPr>
          <w:spacing w:val="-7"/>
        </w:rPr>
        <w:t xml:space="preserve"> </w:t>
      </w:r>
      <w:r w:rsidRPr="001C394A">
        <w:t>à</w:t>
      </w:r>
      <w:r w:rsidRPr="001C394A">
        <w:rPr>
          <w:spacing w:val="-8"/>
        </w:rPr>
        <w:t xml:space="preserve"> </w:t>
      </w:r>
      <w:r w:rsidRPr="001C394A">
        <w:t>ata</w:t>
      </w:r>
      <w:r w:rsidRPr="001C394A">
        <w:rPr>
          <w:spacing w:val="-8"/>
        </w:rPr>
        <w:t xml:space="preserve"> </w:t>
      </w:r>
      <w:r w:rsidRPr="001C394A">
        <w:t>de</w:t>
      </w:r>
      <w:r w:rsidRPr="001C394A">
        <w:rPr>
          <w:spacing w:val="-8"/>
        </w:rPr>
        <w:t xml:space="preserve"> </w:t>
      </w:r>
      <w:r w:rsidRPr="001C394A">
        <w:t>registro</w:t>
      </w:r>
      <w:r w:rsidRPr="001C394A">
        <w:rPr>
          <w:spacing w:val="-7"/>
        </w:rPr>
        <w:t xml:space="preserve"> </w:t>
      </w:r>
      <w:r w:rsidRPr="001C394A">
        <w:t>de</w:t>
      </w:r>
      <w:r w:rsidRPr="001C394A">
        <w:rPr>
          <w:spacing w:val="-8"/>
        </w:rPr>
        <w:t xml:space="preserve"> </w:t>
      </w:r>
      <w:r w:rsidRPr="001C394A">
        <w:t>preços</w:t>
      </w:r>
      <w:r w:rsidRPr="001C394A">
        <w:rPr>
          <w:spacing w:val="-9"/>
        </w:rPr>
        <w:t xml:space="preserve"> </w:t>
      </w:r>
      <w:r w:rsidRPr="001C394A">
        <w:t>decorrente</w:t>
      </w:r>
      <w:r w:rsidRPr="001C394A">
        <w:rPr>
          <w:spacing w:val="-9"/>
        </w:rPr>
        <w:t xml:space="preserve"> </w:t>
      </w:r>
      <w:r w:rsidRPr="001C394A">
        <w:t>desta</w:t>
      </w:r>
      <w:r w:rsidRPr="001C394A">
        <w:rPr>
          <w:spacing w:val="-10"/>
        </w:rPr>
        <w:t xml:space="preserve"> </w:t>
      </w:r>
      <w:r w:rsidRPr="001C394A">
        <w:t>licitação,</w:t>
      </w:r>
      <w:r w:rsidRPr="001C394A">
        <w:rPr>
          <w:spacing w:val="-8"/>
        </w:rPr>
        <w:t xml:space="preserve"> </w:t>
      </w:r>
      <w:r w:rsidRPr="001C394A">
        <w:t>devendo</w:t>
      </w:r>
      <w:r w:rsidRPr="001C394A">
        <w:rPr>
          <w:spacing w:val="-7"/>
        </w:rPr>
        <w:t xml:space="preserve"> </w:t>
      </w:r>
      <w:r w:rsidRPr="001C394A">
        <w:t>ser observados os seguintes limites quantitativos e as regras definidas na minuta da ata de registro de preços:</w:t>
      </w:r>
    </w:p>
    <w:p w:rsidR="00905D93" w:rsidRPr="001C394A" w:rsidRDefault="00D93FFB">
      <w:pPr>
        <w:pStyle w:val="PargrafodaLista"/>
        <w:numPr>
          <w:ilvl w:val="0"/>
          <w:numId w:val="24"/>
        </w:numPr>
        <w:tabs>
          <w:tab w:val="left" w:pos="2088"/>
          <w:tab w:val="left" w:pos="4208"/>
          <w:tab w:val="left" w:pos="5795"/>
        </w:tabs>
        <w:ind w:right="234" w:firstLine="0"/>
        <w:rPr>
          <w:b/>
          <w:sz w:val="14"/>
        </w:rPr>
      </w:pPr>
      <w:r w:rsidRPr="001C394A">
        <w:rPr>
          <w:sz w:val="18"/>
        </w:rPr>
        <w:t xml:space="preserve">as aquisições ou contratações adicionais a que se refere este item não poderão exceder, por órgão ou entidade, a </w:t>
      </w:r>
      <w:r w:rsidRPr="001C394A">
        <w:rPr>
          <w:sz w:val="18"/>
          <w:u w:val="single"/>
        </w:rPr>
        <w:tab/>
      </w:r>
      <w:r w:rsidRPr="001C394A">
        <w:rPr>
          <w:sz w:val="18"/>
        </w:rPr>
        <w:t xml:space="preserve">% ( </w:t>
      </w:r>
      <w:r w:rsidRPr="001C394A">
        <w:rPr>
          <w:sz w:val="18"/>
          <w:u w:val="single"/>
        </w:rPr>
        <w:tab/>
      </w:r>
      <w:r w:rsidRPr="001C394A">
        <w:rPr>
          <w:spacing w:val="-26"/>
          <w:sz w:val="18"/>
        </w:rPr>
        <w:t xml:space="preserve"> </w:t>
      </w:r>
      <w:r w:rsidRPr="001C394A">
        <w:rPr>
          <w:sz w:val="18"/>
        </w:rPr>
        <w:t>por cento)</w:t>
      </w:r>
      <w:r w:rsidRPr="001C394A">
        <w:rPr>
          <w:spacing w:val="40"/>
          <w:sz w:val="18"/>
        </w:rPr>
        <w:t xml:space="preserve"> </w:t>
      </w:r>
      <w:r w:rsidRPr="001C394A">
        <w:rPr>
          <w:sz w:val="18"/>
        </w:rPr>
        <w:t>[ ≤ 50%] dos quantitativos</w:t>
      </w:r>
      <w:r w:rsidRPr="001C394A">
        <w:rPr>
          <w:spacing w:val="-1"/>
          <w:sz w:val="18"/>
        </w:rPr>
        <w:t xml:space="preserve"> </w:t>
      </w:r>
      <w:r w:rsidRPr="001C394A">
        <w:rPr>
          <w:sz w:val="18"/>
        </w:rPr>
        <w:t>dos itens</w:t>
      </w:r>
      <w:r w:rsidRPr="001C394A">
        <w:rPr>
          <w:spacing w:val="40"/>
          <w:sz w:val="18"/>
        </w:rPr>
        <w:t xml:space="preserve"> </w:t>
      </w:r>
      <w:r w:rsidRPr="001C394A">
        <w:rPr>
          <w:sz w:val="18"/>
        </w:rPr>
        <w:t>do</w:t>
      </w:r>
      <w:r w:rsidRPr="001C394A">
        <w:rPr>
          <w:spacing w:val="40"/>
          <w:sz w:val="18"/>
        </w:rPr>
        <w:t xml:space="preserve"> </w:t>
      </w:r>
      <w:r w:rsidRPr="001C394A">
        <w:rPr>
          <w:sz w:val="18"/>
        </w:rPr>
        <w:t>Edital</w:t>
      </w:r>
      <w:r w:rsidRPr="001C394A">
        <w:rPr>
          <w:spacing w:val="40"/>
          <w:sz w:val="18"/>
        </w:rPr>
        <w:t xml:space="preserve"> </w:t>
      </w:r>
      <w:r w:rsidRPr="001C394A">
        <w:rPr>
          <w:sz w:val="18"/>
        </w:rPr>
        <w:t>e</w:t>
      </w:r>
      <w:r w:rsidRPr="001C394A">
        <w:rPr>
          <w:spacing w:val="40"/>
          <w:sz w:val="18"/>
        </w:rPr>
        <w:t xml:space="preserve"> </w:t>
      </w:r>
      <w:r w:rsidRPr="001C394A">
        <w:rPr>
          <w:sz w:val="18"/>
        </w:rPr>
        <w:t>registrados</w:t>
      </w:r>
      <w:r w:rsidRPr="001C394A">
        <w:rPr>
          <w:spacing w:val="40"/>
          <w:sz w:val="18"/>
        </w:rPr>
        <w:t xml:space="preserve"> </w:t>
      </w:r>
      <w:r w:rsidRPr="001C394A">
        <w:rPr>
          <w:sz w:val="18"/>
        </w:rPr>
        <w:t>na</w:t>
      </w:r>
      <w:r w:rsidRPr="001C394A">
        <w:rPr>
          <w:spacing w:val="40"/>
          <w:sz w:val="18"/>
        </w:rPr>
        <w:t xml:space="preserve"> </w:t>
      </w:r>
      <w:r w:rsidRPr="001C394A">
        <w:rPr>
          <w:sz w:val="18"/>
        </w:rPr>
        <w:t>ata</w:t>
      </w:r>
      <w:r w:rsidRPr="001C394A">
        <w:rPr>
          <w:spacing w:val="40"/>
          <w:sz w:val="18"/>
        </w:rPr>
        <w:t xml:space="preserve"> </w:t>
      </w:r>
      <w:r w:rsidRPr="001C394A">
        <w:rPr>
          <w:sz w:val="18"/>
        </w:rPr>
        <w:t>de</w:t>
      </w:r>
      <w:r w:rsidRPr="001C394A">
        <w:rPr>
          <w:spacing w:val="40"/>
          <w:sz w:val="18"/>
        </w:rPr>
        <w:t xml:space="preserve"> </w:t>
      </w:r>
      <w:r w:rsidRPr="001C394A">
        <w:rPr>
          <w:sz w:val="18"/>
        </w:rPr>
        <w:t>registro</w:t>
      </w:r>
      <w:r w:rsidRPr="001C394A">
        <w:rPr>
          <w:spacing w:val="40"/>
          <w:sz w:val="18"/>
        </w:rPr>
        <w:t xml:space="preserve"> </w:t>
      </w:r>
      <w:r w:rsidRPr="001C394A">
        <w:rPr>
          <w:sz w:val="18"/>
        </w:rPr>
        <w:t>de</w:t>
      </w:r>
      <w:r w:rsidRPr="001C394A">
        <w:rPr>
          <w:spacing w:val="40"/>
          <w:sz w:val="18"/>
        </w:rPr>
        <w:t xml:space="preserve"> </w:t>
      </w:r>
      <w:r w:rsidRPr="001C394A">
        <w:rPr>
          <w:sz w:val="18"/>
        </w:rPr>
        <w:t>preços</w:t>
      </w:r>
      <w:r w:rsidRPr="001C394A">
        <w:rPr>
          <w:spacing w:val="40"/>
          <w:sz w:val="18"/>
        </w:rPr>
        <w:t xml:space="preserve"> </w:t>
      </w:r>
      <w:r w:rsidRPr="001C394A">
        <w:rPr>
          <w:sz w:val="18"/>
        </w:rPr>
        <w:t>para</w:t>
      </w:r>
      <w:r w:rsidRPr="001C394A">
        <w:rPr>
          <w:spacing w:val="40"/>
          <w:sz w:val="18"/>
        </w:rPr>
        <w:t xml:space="preserve"> </w:t>
      </w:r>
      <w:r w:rsidRPr="001C394A">
        <w:rPr>
          <w:sz w:val="18"/>
        </w:rPr>
        <w:t>o</w:t>
      </w:r>
      <w:r w:rsidRPr="001C394A">
        <w:rPr>
          <w:spacing w:val="40"/>
          <w:sz w:val="18"/>
        </w:rPr>
        <w:t xml:space="preserve"> </w:t>
      </w:r>
      <w:r w:rsidRPr="001C394A">
        <w:rPr>
          <w:sz w:val="18"/>
        </w:rPr>
        <w:t>órgão</w:t>
      </w:r>
      <w:r w:rsidRPr="001C394A">
        <w:rPr>
          <w:spacing w:val="40"/>
          <w:sz w:val="18"/>
        </w:rPr>
        <w:t xml:space="preserve"> </w:t>
      </w:r>
      <w:r w:rsidRPr="001C394A">
        <w:rPr>
          <w:sz w:val="18"/>
        </w:rPr>
        <w:t>ou</w:t>
      </w:r>
      <w:r w:rsidRPr="001C394A">
        <w:rPr>
          <w:spacing w:val="40"/>
          <w:sz w:val="18"/>
        </w:rPr>
        <w:t xml:space="preserve"> </w:t>
      </w:r>
      <w:r w:rsidRPr="001C394A">
        <w:rPr>
          <w:sz w:val="18"/>
        </w:rPr>
        <w:t>entidade</w:t>
      </w:r>
      <w:r w:rsidRPr="001C394A">
        <w:rPr>
          <w:spacing w:val="40"/>
          <w:sz w:val="18"/>
        </w:rPr>
        <w:t xml:space="preserve"> </w:t>
      </w:r>
      <w:r w:rsidRPr="001C394A">
        <w:rPr>
          <w:sz w:val="18"/>
        </w:rPr>
        <w:t xml:space="preserve">gerenciadora e órgãos e entidades participantes (art. 86, §4°, da Lei n° 14.133, de 2021); e </w:t>
      </w:r>
      <w:r w:rsidRPr="001C394A">
        <w:rPr>
          <w:b/>
          <w:spacing w:val="-4"/>
          <w:sz w:val="14"/>
        </w:rPr>
        <w:t>Nota:</w:t>
      </w:r>
      <w:r w:rsidRPr="001C394A">
        <w:rPr>
          <w:b/>
          <w:spacing w:val="-7"/>
          <w:sz w:val="14"/>
        </w:rPr>
        <w:t xml:space="preserve"> </w:t>
      </w:r>
      <w:r w:rsidRPr="001C394A">
        <w:rPr>
          <w:b/>
          <w:spacing w:val="-4"/>
          <w:sz w:val="14"/>
        </w:rPr>
        <w:t>nos</w:t>
      </w:r>
      <w:r w:rsidRPr="001C394A">
        <w:rPr>
          <w:b/>
          <w:spacing w:val="-6"/>
          <w:sz w:val="14"/>
        </w:rPr>
        <w:t xml:space="preserve"> </w:t>
      </w:r>
      <w:r w:rsidRPr="001C394A">
        <w:rPr>
          <w:b/>
          <w:spacing w:val="-4"/>
          <w:sz w:val="14"/>
        </w:rPr>
        <w:t>termos</w:t>
      </w:r>
      <w:r w:rsidRPr="001C394A">
        <w:rPr>
          <w:b/>
          <w:spacing w:val="-6"/>
          <w:sz w:val="14"/>
        </w:rPr>
        <w:t xml:space="preserve"> </w:t>
      </w:r>
      <w:r w:rsidRPr="001C394A">
        <w:rPr>
          <w:b/>
          <w:spacing w:val="-4"/>
          <w:sz w:val="14"/>
        </w:rPr>
        <w:t>do</w:t>
      </w:r>
      <w:r w:rsidRPr="001C394A">
        <w:rPr>
          <w:b/>
          <w:spacing w:val="-7"/>
          <w:sz w:val="14"/>
        </w:rPr>
        <w:t xml:space="preserve"> </w:t>
      </w:r>
      <w:r w:rsidRPr="001C394A">
        <w:rPr>
          <w:b/>
          <w:spacing w:val="-4"/>
          <w:sz w:val="14"/>
        </w:rPr>
        <w:t>§4°</w:t>
      </w:r>
      <w:r w:rsidRPr="001C394A">
        <w:rPr>
          <w:b/>
          <w:spacing w:val="-6"/>
          <w:sz w:val="14"/>
        </w:rPr>
        <w:t xml:space="preserve"> </w:t>
      </w:r>
      <w:r w:rsidRPr="001C394A">
        <w:rPr>
          <w:b/>
          <w:spacing w:val="-4"/>
          <w:sz w:val="14"/>
        </w:rPr>
        <w:t>do</w:t>
      </w:r>
      <w:r w:rsidRPr="001C394A">
        <w:rPr>
          <w:b/>
          <w:spacing w:val="-6"/>
          <w:sz w:val="14"/>
        </w:rPr>
        <w:t xml:space="preserve"> </w:t>
      </w:r>
      <w:r w:rsidRPr="001C394A">
        <w:rPr>
          <w:b/>
          <w:spacing w:val="-4"/>
          <w:sz w:val="14"/>
        </w:rPr>
        <w:t>art.</w:t>
      </w:r>
      <w:r w:rsidRPr="001C394A">
        <w:rPr>
          <w:b/>
          <w:spacing w:val="-6"/>
          <w:sz w:val="14"/>
        </w:rPr>
        <w:t xml:space="preserve"> </w:t>
      </w:r>
      <w:r w:rsidRPr="001C394A">
        <w:rPr>
          <w:b/>
          <w:spacing w:val="-4"/>
          <w:sz w:val="14"/>
        </w:rPr>
        <w:t>86</w:t>
      </w:r>
      <w:r w:rsidRPr="001C394A">
        <w:rPr>
          <w:b/>
          <w:spacing w:val="-7"/>
          <w:sz w:val="14"/>
        </w:rPr>
        <w:t xml:space="preserve"> </w:t>
      </w:r>
      <w:r w:rsidRPr="001C394A">
        <w:rPr>
          <w:b/>
          <w:spacing w:val="-4"/>
          <w:sz w:val="14"/>
        </w:rPr>
        <w:t>da Lei</w:t>
      </w:r>
      <w:r w:rsidRPr="001C394A">
        <w:rPr>
          <w:b/>
          <w:spacing w:val="-3"/>
          <w:sz w:val="14"/>
        </w:rPr>
        <w:t xml:space="preserve"> </w:t>
      </w:r>
      <w:r w:rsidRPr="001C394A">
        <w:rPr>
          <w:b/>
          <w:spacing w:val="-4"/>
          <w:sz w:val="14"/>
        </w:rPr>
        <w:t>n°</w:t>
      </w:r>
      <w:r w:rsidRPr="001C394A">
        <w:rPr>
          <w:b/>
          <w:spacing w:val="-5"/>
          <w:sz w:val="14"/>
        </w:rPr>
        <w:t xml:space="preserve"> </w:t>
      </w:r>
      <w:r w:rsidRPr="001C394A">
        <w:rPr>
          <w:b/>
          <w:spacing w:val="-4"/>
          <w:sz w:val="14"/>
        </w:rPr>
        <w:t>14.133,</w:t>
      </w:r>
      <w:r w:rsidRPr="001C394A">
        <w:rPr>
          <w:b/>
          <w:spacing w:val="-5"/>
          <w:sz w:val="14"/>
        </w:rPr>
        <w:t xml:space="preserve"> </w:t>
      </w:r>
      <w:r w:rsidRPr="001C394A">
        <w:rPr>
          <w:b/>
          <w:spacing w:val="-4"/>
          <w:sz w:val="14"/>
        </w:rPr>
        <w:t>de</w:t>
      </w:r>
      <w:r w:rsidRPr="001C394A">
        <w:rPr>
          <w:b/>
          <w:spacing w:val="-6"/>
          <w:sz w:val="14"/>
        </w:rPr>
        <w:t xml:space="preserve"> </w:t>
      </w:r>
      <w:r w:rsidRPr="001C394A">
        <w:rPr>
          <w:b/>
          <w:spacing w:val="-4"/>
          <w:sz w:val="14"/>
        </w:rPr>
        <w:t>2021,</w:t>
      </w:r>
      <w:r w:rsidRPr="001C394A">
        <w:rPr>
          <w:b/>
          <w:spacing w:val="-6"/>
          <w:sz w:val="14"/>
        </w:rPr>
        <w:t xml:space="preserve"> </w:t>
      </w:r>
      <w:r w:rsidRPr="001C394A">
        <w:rPr>
          <w:b/>
          <w:spacing w:val="-4"/>
          <w:sz w:val="14"/>
        </w:rPr>
        <w:t>“</w:t>
      </w:r>
      <w:r w:rsidRPr="001C394A">
        <w:rPr>
          <w:b/>
          <w:i/>
          <w:spacing w:val="-4"/>
          <w:sz w:val="14"/>
        </w:rPr>
        <w:t>As</w:t>
      </w:r>
      <w:r w:rsidRPr="001C394A">
        <w:rPr>
          <w:b/>
          <w:i/>
          <w:spacing w:val="-10"/>
          <w:sz w:val="14"/>
        </w:rPr>
        <w:t xml:space="preserve"> </w:t>
      </w:r>
      <w:r w:rsidRPr="001C394A">
        <w:rPr>
          <w:b/>
          <w:i/>
          <w:spacing w:val="-4"/>
          <w:sz w:val="14"/>
        </w:rPr>
        <w:t>aquisições</w:t>
      </w:r>
      <w:r w:rsidRPr="001C394A">
        <w:rPr>
          <w:b/>
          <w:i/>
          <w:spacing w:val="-9"/>
          <w:sz w:val="14"/>
        </w:rPr>
        <w:t xml:space="preserve"> </w:t>
      </w:r>
      <w:r w:rsidRPr="001C394A">
        <w:rPr>
          <w:b/>
          <w:i/>
          <w:spacing w:val="-4"/>
          <w:sz w:val="14"/>
        </w:rPr>
        <w:t>ou</w:t>
      </w:r>
      <w:r w:rsidRPr="001C394A">
        <w:rPr>
          <w:b/>
          <w:i/>
          <w:spacing w:val="-11"/>
          <w:sz w:val="14"/>
        </w:rPr>
        <w:t xml:space="preserve"> </w:t>
      </w:r>
      <w:r w:rsidRPr="001C394A">
        <w:rPr>
          <w:b/>
          <w:i/>
          <w:spacing w:val="-4"/>
          <w:sz w:val="14"/>
        </w:rPr>
        <w:t>as</w:t>
      </w:r>
      <w:r w:rsidRPr="001C394A">
        <w:rPr>
          <w:b/>
          <w:i/>
          <w:spacing w:val="-10"/>
          <w:sz w:val="14"/>
        </w:rPr>
        <w:t xml:space="preserve"> </w:t>
      </w:r>
      <w:r w:rsidRPr="001C394A">
        <w:rPr>
          <w:b/>
          <w:i/>
          <w:spacing w:val="-4"/>
          <w:sz w:val="14"/>
        </w:rPr>
        <w:t>contratações</w:t>
      </w:r>
      <w:r w:rsidRPr="001C394A">
        <w:rPr>
          <w:b/>
          <w:i/>
          <w:spacing w:val="-11"/>
          <w:sz w:val="14"/>
        </w:rPr>
        <w:t xml:space="preserve"> </w:t>
      </w:r>
      <w:r w:rsidRPr="001C394A">
        <w:rPr>
          <w:b/>
          <w:i/>
          <w:spacing w:val="-4"/>
          <w:sz w:val="14"/>
        </w:rPr>
        <w:t xml:space="preserve">adicionais </w:t>
      </w:r>
      <w:r w:rsidRPr="001C394A">
        <w:rPr>
          <w:b/>
          <w:i/>
          <w:w w:val="90"/>
          <w:sz w:val="14"/>
        </w:rPr>
        <w:t>a que se refere o § 2º deste artigo não poderão exceder, por órgão ou entidade, a 50% (cinquenta por cento) dos quantitativos dos itens do instrumento convocatório registrados na ata de</w:t>
      </w:r>
      <w:r w:rsidRPr="001C394A">
        <w:rPr>
          <w:b/>
          <w:i/>
          <w:spacing w:val="-1"/>
          <w:w w:val="90"/>
          <w:sz w:val="14"/>
        </w:rPr>
        <w:t xml:space="preserve"> </w:t>
      </w:r>
      <w:r w:rsidRPr="001C394A">
        <w:rPr>
          <w:b/>
          <w:i/>
          <w:w w:val="90"/>
          <w:sz w:val="14"/>
        </w:rPr>
        <w:t>registro de preços para o órgão gerenciador e para os órgãos participantes</w:t>
      </w:r>
      <w:r w:rsidRPr="001C394A">
        <w:rPr>
          <w:b/>
          <w:w w:val="90"/>
          <w:sz w:val="14"/>
        </w:rPr>
        <w:t>”.</w:t>
      </w:r>
    </w:p>
    <w:p w:rsidR="00905D93" w:rsidRPr="001C394A" w:rsidRDefault="00D93FFB">
      <w:pPr>
        <w:pStyle w:val="PargrafodaLista"/>
        <w:numPr>
          <w:ilvl w:val="0"/>
          <w:numId w:val="24"/>
        </w:numPr>
        <w:tabs>
          <w:tab w:val="left" w:pos="2078"/>
          <w:tab w:val="left" w:pos="9022"/>
        </w:tabs>
        <w:ind w:right="235" w:firstLine="0"/>
        <w:rPr>
          <w:sz w:val="18"/>
        </w:rPr>
      </w:pPr>
      <w:r w:rsidRPr="001C394A">
        <w:rPr>
          <w:sz w:val="18"/>
        </w:rPr>
        <w:t xml:space="preserve">as adesões à ata de registro de preços são limitadas, na totalidade, ao </w:t>
      </w:r>
      <w:r w:rsidRPr="001C394A">
        <w:rPr>
          <w:sz w:val="18"/>
          <w:u w:val="single"/>
        </w:rPr>
        <w:tab/>
      </w:r>
      <w:r w:rsidRPr="001C394A">
        <w:rPr>
          <w:spacing w:val="-12"/>
          <w:sz w:val="18"/>
        </w:rPr>
        <w:t xml:space="preserve"> </w:t>
      </w:r>
      <w:r w:rsidRPr="001C394A">
        <w:rPr>
          <w:sz w:val="18"/>
        </w:rPr>
        <w:t>[≤ que</w:t>
      </w:r>
      <w:r w:rsidRPr="001C394A">
        <w:rPr>
          <w:spacing w:val="40"/>
          <w:sz w:val="18"/>
        </w:rPr>
        <w:t xml:space="preserve"> </w:t>
      </w:r>
      <w:r w:rsidRPr="001C394A">
        <w:rPr>
          <w:sz w:val="18"/>
        </w:rPr>
        <w:t>o dobro] do quantitativo de cada item registrado na ata de registro de preços para o órgão ou entidade gerenciadora e órgãos ou entidades participantes, independentemente do número de</w:t>
      </w:r>
      <w:r w:rsidRPr="001C394A">
        <w:rPr>
          <w:spacing w:val="-2"/>
          <w:sz w:val="18"/>
        </w:rPr>
        <w:t xml:space="preserve"> </w:t>
      </w:r>
      <w:r w:rsidRPr="001C394A">
        <w:rPr>
          <w:sz w:val="18"/>
        </w:rPr>
        <w:t>órgãos</w:t>
      </w:r>
      <w:r w:rsidRPr="001C394A">
        <w:rPr>
          <w:spacing w:val="-1"/>
          <w:sz w:val="18"/>
        </w:rPr>
        <w:t xml:space="preserve"> </w:t>
      </w:r>
      <w:r w:rsidRPr="001C394A">
        <w:rPr>
          <w:sz w:val="18"/>
        </w:rPr>
        <w:t>ou entidades não participantes</w:t>
      </w:r>
      <w:r w:rsidRPr="001C394A">
        <w:rPr>
          <w:spacing w:val="-1"/>
          <w:sz w:val="18"/>
        </w:rPr>
        <w:t xml:space="preserve"> </w:t>
      </w:r>
      <w:r w:rsidRPr="001C394A">
        <w:rPr>
          <w:sz w:val="18"/>
        </w:rPr>
        <w:t>que eventualmente aderirem (art. 86, §5°, da Lei n° 14.133, de 2021).</w:t>
      </w:r>
    </w:p>
    <w:p w:rsidR="00905D93" w:rsidRPr="001C394A" w:rsidRDefault="00D93FFB">
      <w:pPr>
        <w:ind w:left="1859" w:right="234"/>
        <w:jc w:val="both"/>
        <w:rPr>
          <w:b/>
          <w:sz w:val="14"/>
        </w:rPr>
      </w:pPr>
      <w:r w:rsidRPr="001C394A">
        <w:rPr>
          <w:b/>
          <w:sz w:val="14"/>
        </w:rPr>
        <w:t>Nota:</w:t>
      </w:r>
      <w:r w:rsidRPr="001C394A">
        <w:rPr>
          <w:b/>
          <w:spacing w:val="-11"/>
          <w:sz w:val="14"/>
        </w:rPr>
        <w:t xml:space="preserve"> </w:t>
      </w:r>
      <w:r w:rsidRPr="001C394A">
        <w:rPr>
          <w:b/>
          <w:sz w:val="14"/>
        </w:rPr>
        <w:t>nos</w:t>
      </w:r>
      <w:r w:rsidRPr="001C394A">
        <w:rPr>
          <w:b/>
          <w:spacing w:val="-10"/>
          <w:sz w:val="14"/>
        </w:rPr>
        <w:t xml:space="preserve"> </w:t>
      </w:r>
      <w:r w:rsidRPr="001C394A">
        <w:rPr>
          <w:b/>
          <w:sz w:val="14"/>
        </w:rPr>
        <w:t>termos</w:t>
      </w:r>
      <w:r w:rsidRPr="001C394A">
        <w:rPr>
          <w:b/>
          <w:spacing w:val="-10"/>
          <w:sz w:val="14"/>
        </w:rPr>
        <w:t xml:space="preserve"> </w:t>
      </w:r>
      <w:r w:rsidRPr="001C394A">
        <w:rPr>
          <w:b/>
          <w:sz w:val="14"/>
        </w:rPr>
        <w:t>do</w:t>
      </w:r>
      <w:r w:rsidRPr="001C394A">
        <w:rPr>
          <w:b/>
          <w:spacing w:val="-11"/>
          <w:sz w:val="14"/>
        </w:rPr>
        <w:t xml:space="preserve"> </w:t>
      </w:r>
      <w:r w:rsidRPr="001C394A">
        <w:rPr>
          <w:b/>
          <w:sz w:val="14"/>
        </w:rPr>
        <w:t>§5°</w:t>
      </w:r>
      <w:r w:rsidRPr="001C394A">
        <w:rPr>
          <w:b/>
          <w:spacing w:val="-10"/>
          <w:sz w:val="14"/>
        </w:rPr>
        <w:t xml:space="preserve"> </w:t>
      </w:r>
      <w:r w:rsidRPr="001C394A">
        <w:rPr>
          <w:b/>
          <w:sz w:val="14"/>
        </w:rPr>
        <w:t>do</w:t>
      </w:r>
      <w:r w:rsidRPr="001C394A">
        <w:rPr>
          <w:b/>
          <w:spacing w:val="-10"/>
          <w:sz w:val="14"/>
        </w:rPr>
        <w:t xml:space="preserve"> </w:t>
      </w:r>
      <w:r w:rsidRPr="001C394A">
        <w:rPr>
          <w:b/>
          <w:sz w:val="14"/>
        </w:rPr>
        <w:t>art.</w:t>
      </w:r>
      <w:r w:rsidRPr="001C394A">
        <w:rPr>
          <w:b/>
          <w:spacing w:val="-10"/>
          <w:sz w:val="14"/>
        </w:rPr>
        <w:t xml:space="preserve"> </w:t>
      </w:r>
      <w:r w:rsidRPr="001C394A">
        <w:rPr>
          <w:b/>
          <w:sz w:val="14"/>
        </w:rPr>
        <w:t>86</w:t>
      </w:r>
      <w:r w:rsidRPr="001C394A">
        <w:rPr>
          <w:b/>
          <w:spacing w:val="-11"/>
          <w:sz w:val="14"/>
        </w:rPr>
        <w:t xml:space="preserve"> </w:t>
      </w:r>
      <w:r w:rsidRPr="001C394A">
        <w:rPr>
          <w:b/>
          <w:sz w:val="14"/>
        </w:rPr>
        <w:t>da</w:t>
      </w:r>
      <w:r w:rsidRPr="001C394A">
        <w:rPr>
          <w:b/>
          <w:spacing w:val="-10"/>
          <w:sz w:val="14"/>
        </w:rPr>
        <w:t xml:space="preserve"> </w:t>
      </w:r>
      <w:r w:rsidRPr="001C394A">
        <w:rPr>
          <w:b/>
          <w:sz w:val="14"/>
        </w:rPr>
        <w:t>Lei</w:t>
      </w:r>
      <w:r w:rsidRPr="001C394A">
        <w:rPr>
          <w:b/>
          <w:spacing w:val="-10"/>
          <w:sz w:val="14"/>
        </w:rPr>
        <w:t xml:space="preserve"> </w:t>
      </w:r>
      <w:r w:rsidRPr="001C394A">
        <w:rPr>
          <w:b/>
          <w:sz w:val="14"/>
        </w:rPr>
        <w:t>n°</w:t>
      </w:r>
      <w:r w:rsidRPr="001C394A">
        <w:rPr>
          <w:b/>
          <w:spacing w:val="-10"/>
          <w:sz w:val="14"/>
        </w:rPr>
        <w:t xml:space="preserve"> </w:t>
      </w:r>
      <w:r w:rsidRPr="001C394A">
        <w:rPr>
          <w:b/>
          <w:sz w:val="14"/>
        </w:rPr>
        <w:t>14.133,</w:t>
      </w:r>
      <w:r w:rsidRPr="001C394A">
        <w:rPr>
          <w:b/>
          <w:spacing w:val="-11"/>
          <w:sz w:val="14"/>
        </w:rPr>
        <w:t xml:space="preserve"> </w:t>
      </w:r>
      <w:r w:rsidRPr="001C394A">
        <w:rPr>
          <w:b/>
          <w:sz w:val="14"/>
        </w:rPr>
        <w:t>de</w:t>
      </w:r>
      <w:r w:rsidRPr="001C394A">
        <w:rPr>
          <w:b/>
          <w:spacing w:val="-10"/>
          <w:sz w:val="14"/>
        </w:rPr>
        <w:t xml:space="preserve"> </w:t>
      </w:r>
      <w:r w:rsidRPr="001C394A">
        <w:rPr>
          <w:b/>
          <w:sz w:val="14"/>
        </w:rPr>
        <w:t>2021,</w:t>
      </w:r>
      <w:r w:rsidRPr="001C394A">
        <w:rPr>
          <w:b/>
          <w:spacing w:val="-10"/>
          <w:sz w:val="14"/>
        </w:rPr>
        <w:t xml:space="preserve"> </w:t>
      </w:r>
      <w:r w:rsidRPr="001C394A">
        <w:rPr>
          <w:b/>
          <w:sz w:val="14"/>
        </w:rPr>
        <w:t>“</w:t>
      </w:r>
      <w:r w:rsidRPr="001C394A">
        <w:rPr>
          <w:b/>
          <w:i/>
          <w:sz w:val="14"/>
        </w:rPr>
        <w:t>O</w:t>
      </w:r>
      <w:r w:rsidRPr="001C394A">
        <w:rPr>
          <w:b/>
          <w:i/>
          <w:spacing w:val="-12"/>
          <w:sz w:val="14"/>
        </w:rPr>
        <w:t xml:space="preserve"> </w:t>
      </w:r>
      <w:r w:rsidRPr="001C394A">
        <w:rPr>
          <w:b/>
          <w:i/>
          <w:sz w:val="14"/>
        </w:rPr>
        <w:t>quantitativo</w:t>
      </w:r>
      <w:r w:rsidRPr="001C394A">
        <w:rPr>
          <w:b/>
          <w:i/>
          <w:spacing w:val="-12"/>
          <w:sz w:val="14"/>
        </w:rPr>
        <w:t xml:space="preserve"> </w:t>
      </w:r>
      <w:r w:rsidRPr="001C394A">
        <w:rPr>
          <w:b/>
          <w:i/>
          <w:sz w:val="14"/>
        </w:rPr>
        <w:t>decorrente</w:t>
      </w:r>
      <w:r w:rsidRPr="001C394A">
        <w:rPr>
          <w:b/>
          <w:i/>
          <w:spacing w:val="-12"/>
          <w:sz w:val="14"/>
        </w:rPr>
        <w:t xml:space="preserve"> </w:t>
      </w:r>
      <w:r w:rsidRPr="001C394A">
        <w:rPr>
          <w:b/>
          <w:i/>
          <w:sz w:val="14"/>
        </w:rPr>
        <w:t>das</w:t>
      </w:r>
      <w:r w:rsidRPr="001C394A">
        <w:rPr>
          <w:b/>
          <w:i/>
          <w:spacing w:val="-12"/>
          <w:sz w:val="14"/>
        </w:rPr>
        <w:t xml:space="preserve"> </w:t>
      </w:r>
      <w:r w:rsidRPr="001C394A">
        <w:rPr>
          <w:b/>
          <w:i/>
          <w:sz w:val="14"/>
        </w:rPr>
        <w:t>adesões</w:t>
      </w:r>
      <w:r w:rsidRPr="001C394A">
        <w:rPr>
          <w:b/>
          <w:i/>
          <w:spacing w:val="-12"/>
          <w:sz w:val="14"/>
        </w:rPr>
        <w:t xml:space="preserve"> </w:t>
      </w:r>
      <w:r w:rsidRPr="001C394A">
        <w:rPr>
          <w:b/>
          <w:i/>
          <w:sz w:val="14"/>
        </w:rPr>
        <w:t xml:space="preserve">à </w:t>
      </w:r>
      <w:r w:rsidRPr="001C394A">
        <w:rPr>
          <w:b/>
          <w:i/>
          <w:w w:val="90"/>
          <w:sz w:val="14"/>
        </w:rPr>
        <w:t>ata</w:t>
      </w:r>
      <w:r w:rsidRPr="001C394A">
        <w:rPr>
          <w:b/>
          <w:i/>
          <w:spacing w:val="-1"/>
          <w:w w:val="90"/>
          <w:sz w:val="14"/>
        </w:rPr>
        <w:t xml:space="preserve"> </w:t>
      </w:r>
      <w:r w:rsidRPr="001C394A">
        <w:rPr>
          <w:b/>
          <w:i/>
          <w:w w:val="90"/>
          <w:sz w:val="14"/>
        </w:rPr>
        <w:t>de</w:t>
      </w:r>
      <w:r w:rsidRPr="001C394A">
        <w:rPr>
          <w:b/>
          <w:i/>
          <w:spacing w:val="-3"/>
          <w:w w:val="90"/>
          <w:sz w:val="14"/>
        </w:rPr>
        <w:t xml:space="preserve"> </w:t>
      </w:r>
      <w:r w:rsidRPr="001C394A">
        <w:rPr>
          <w:b/>
          <w:i/>
          <w:w w:val="90"/>
          <w:sz w:val="14"/>
        </w:rPr>
        <w:t>registro</w:t>
      </w:r>
      <w:r w:rsidRPr="001C394A">
        <w:rPr>
          <w:b/>
          <w:i/>
          <w:spacing w:val="-1"/>
          <w:w w:val="90"/>
          <w:sz w:val="14"/>
        </w:rPr>
        <w:t xml:space="preserve"> </w:t>
      </w:r>
      <w:r w:rsidRPr="001C394A">
        <w:rPr>
          <w:b/>
          <w:i/>
          <w:w w:val="90"/>
          <w:sz w:val="14"/>
        </w:rPr>
        <w:t>de</w:t>
      </w:r>
      <w:r w:rsidRPr="001C394A">
        <w:rPr>
          <w:b/>
          <w:i/>
          <w:spacing w:val="-3"/>
          <w:w w:val="90"/>
          <w:sz w:val="14"/>
        </w:rPr>
        <w:t xml:space="preserve"> </w:t>
      </w:r>
      <w:r w:rsidRPr="001C394A">
        <w:rPr>
          <w:b/>
          <w:i/>
          <w:w w:val="90"/>
          <w:sz w:val="14"/>
        </w:rPr>
        <w:t>preços</w:t>
      </w:r>
      <w:r w:rsidRPr="001C394A">
        <w:rPr>
          <w:b/>
          <w:i/>
          <w:spacing w:val="-2"/>
          <w:w w:val="90"/>
          <w:sz w:val="14"/>
        </w:rPr>
        <w:t xml:space="preserve"> </w:t>
      </w:r>
      <w:r w:rsidRPr="001C394A">
        <w:rPr>
          <w:b/>
          <w:i/>
          <w:w w:val="90"/>
          <w:sz w:val="14"/>
        </w:rPr>
        <w:t>a</w:t>
      </w:r>
      <w:r w:rsidRPr="001C394A">
        <w:rPr>
          <w:b/>
          <w:i/>
          <w:spacing w:val="-1"/>
          <w:w w:val="90"/>
          <w:sz w:val="14"/>
        </w:rPr>
        <w:t xml:space="preserve"> </w:t>
      </w:r>
      <w:r w:rsidRPr="001C394A">
        <w:rPr>
          <w:b/>
          <w:i/>
          <w:w w:val="90"/>
          <w:sz w:val="14"/>
        </w:rPr>
        <w:t>que</w:t>
      </w:r>
      <w:r w:rsidRPr="001C394A">
        <w:rPr>
          <w:b/>
          <w:i/>
          <w:spacing w:val="-3"/>
          <w:w w:val="90"/>
          <w:sz w:val="14"/>
        </w:rPr>
        <w:t xml:space="preserve"> </w:t>
      </w:r>
      <w:r w:rsidRPr="001C394A">
        <w:rPr>
          <w:b/>
          <w:i/>
          <w:w w:val="90"/>
          <w:sz w:val="14"/>
        </w:rPr>
        <w:t>se</w:t>
      </w:r>
      <w:r w:rsidRPr="001C394A">
        <w:rPr>
          <w:b/>
          <w:i/>
          <w:spacing w:val="-1"/>
          <w:w w:val="90"/>
          <w:sz w:val="14"/>
        </w:rPr>
        <w:t xml:space="preserve"> </w:t>
      </w:r>
      <w:r w:rsidRPr="001C394A">
        <w:rPr>
          <w:b/>
          <w:i/>
          <w:w w:val="90"/>
          <w:sz w:val="14"/>
        </w:rPr>
        <w:t>refere</w:t>
      </w:r>
      <w:r w:rsidRPr="001C394A">
        <w:rPr>
          <w:b/>
          <w:i/>
          <w:spacing w:val="-3"/>
          <w:w w:val="90"/>
          <w:sz w:val="14"/>
        </w:rPr>
        <w:t xml:space="preserve"> </w:t>
      </w:r>
      <w:r w:rsidRPr="001C394A">
        <w:rPr>
          <w:b/>
          <w:i/>
          <w:w w:val="90"/>
          <w:sz w:val="14"/>
        </w:rPr>
        <w:t>o</w:t>
      </w:r>
      <w:r w:rsidRPr="001C394A">
        <w:rPr>
          <w:b/>
          <w:i/>
          <w:spacing w:val="-1"/>
          <w:w w:val="90"/>
          <w:sz w:val="14"/>
        </w:rPr>
        <w:t xml:space="preserve"> </w:t>
      </w:r>
      <w:r w:rsidRPr="001C394A">
        <w:rPr>
          <w:b/>
          <w:i/>
          <w:w w:val="90"/>
          <w:sz w:val="14"/>
        </w:rPr>
        <w:t>§</w:t>
      </w:r>
      <w:r w:rsidRPr="001C394A">
        <w:rPr>
          <w:b/>
          <w:i/>
          <w:spacing w:val="-1"/>
          <w:w w:val="90"/>
          <w:sz w:val="14"/>
        </w:rPr>
        <w:t xml:space="preserve"> </w:t>
      </w:r>
      <w:r w:rsidRPr="001C394A">
        <w:rPr>
          <w:b/>
          <w:i/>
          <w:w w:val="90"/>
          <w:sz w:val="14"/>
        </w:rPr>
        <w:t>2º</w:t>
      </w:r>
      <w:r w:rsidRPr="001C394A">
        <w:rPr>
          <w:b/>
          <w:i/>
          <w:spacing w:val="-3"/>
          <w:w w:val="90"/>
          <w:sz w:val="14"/>
        </w:rPr>
        <w:t xml:space="preserve"> </w:t>
      </w:r>
      <w:r w:rsidRPr="001C394A">
        <w:rPr>
          <w:b/>
          <w:i/>
          <w:w w:val="90"/>
          <w:sz w:val="14"/>
        </w:rPr>
        <w:t>deste</w:t>
      </w:r>
      <w:r w:rsidRPr="001C394A">
        <w:rPr>
          <w:b/>
          <w:i/>
          <w:spacing w:val="-3"/>
          <w:w w:val="90"/>
          <w:sz w:val="14"/>
        </w:rPr>
        <w:t xml:space="preserve"> </w:t>
      </w:r>
      <w:r w:rsidRPr="001C394A">
        <w:rPr>
          <w:b/>
          <w:i/>
          <w:w w:val="90"/>
          <w:sz w:val="14"/>
        </w:rPr>
        <w:t>artigo</w:t>
      </w:r>
      <w:r w:rsidRPr="001C394A">
        <w:rPr>
          <w:b/>
          <w:i/>
          <w:spacing w:val="-1"/>
          <w:w w:val="90"/>
          <w:sz w:val="14"/>
        </w:rPr>
        <w:t xml:space="preserve"> </w:t>
      </w:r>
      <w:r w:rsidRPr="001C394A">
        <w:rPr>
          <w:b/>
          <w:i/>
          <w:w w:val="90"/>
          <w:sz w:val="14"/>
        </w:rPr>
        <w:t>não poderá exceder,</w:t>
      </w:r>
      <w:r w:rsidRPr="001C394A">
        <w:rPr>
          <w:b/>
          <w:i/>
          <w:spacing w:val="-3"/>
          <w:w w:val="90"/>
          <w:sz w:val="14"/>
        </w:rPr>
        <w:t xml:space="preserve"> </w:t>
      </w:r>
      <w:r w:rsidRPr="001C394A">
        <w:rPr>
          <w:b/>
          <w:i/>
          <w:w w:val="90"/>
          <w:sz w:val="14"/>
        </w:rPr>
        <w:t>na totalidade,</w:t>
      </w:r>
      <w:r w:rsidRPr="001C394A">
        <w:rPr>
          <w:b/>
          <w:i/>
          <w:spacing w:val="-1"/>
          <w:w w:val="90"/>
          <w:sz w:val="14"/>
        </w:rPr>
        <w:t xml:space="preserve"> </w:t>
      </w:r>
      <w:r w:rsidRPr="001C394A">
        <w:rPr>
          <w:b/>
          <w:i/>
          <w:w w:val="90"/>
          <w:sz w:val="14"/>
        </w:rPr>
        <w:t>ao</w:t>
      </w:r>
      <w:r w:rsidRPr="001C394A">
        <w:rPr>
          <w:b/>
          <w:i/>
          <w:spacing w:val="-1"/>
          <w:w w:val="90"/>
          <w:sz w:val="14"/>
        </w:rPr>
        <w:t xml:space="preserve"> </w:t>
      </w:r>
      <w:r w:rsidRPr="001C394A">
        <w:rPr>
          <w:b/>
          <w:i/>
          <w:w w:val="90"/>
          <w:sz w:val="14"/>
        </w:rPr>
        <w:t>dobro do quantitativo de cada item registrado na ata de registro de preços para o órgão gerenciador e órgãos participantes, independentemente do número de órgãos não participantes que aderirem</w:t>
      </w:r>
      <w:r w:rsidRPr="001C394A">
        <w:rPr>
          <w:b/>
          <w:w w:val="90"/>
          <w:sz w:val="14"/>
        </w:rPr>
        <w:t>”.</w:t>
      </w:r>
    </w:p>
    <w:p w:rsidR="00905D93" w:rsidRPr="001C394A" w:rsidRDefault="00905D93">
      <w:pPr>
        <w:pStyle w:val="Corpodetexto"/>
        <w:spacing w:before="39"/>
        <w:ind w:left="0"/>
        <w:jc w:val="left"/>
        <w:rPr>
          <w:b/>
          <w:sz w:val="14"/>
        </w:rPr>
      </w:pPr>
    </w:p>
    <w:p w:rsidR="00905D93" w:rsidRPr="001C394A" w:rsidRDefault="00D93FFB">
      <w:pPr>
        <w:pStyle w:val="Corpodetexto"/>
        <w:tabs>
          <w:tab w:val="left" w:pos="1403"/>
        </w:tabs>
        <w:ind w:left="1084"/>
        <w:jc w:val="left"/>
        <w:rPr>
          <w:spacing w:val="-2"/>
        </w:rPr>
      </w:pPr>
      <w:r w:rsidRPr="001C394A">
        <w:rPr>
          <w:spacing w:val="-10"/>
        </w:rPr>
        <w:t>(</w:t>
      </w:r>
      <w:r w:rsidRPr="001C394A">
        <w:tab/>
        <w:t>)</w:t>
      </w:r>
      <w:r w:rsidRPr="001C394A">
        <w:rPr>
          <w:spacing w:val="45"/>
        </w:rPr>
        <w:t xml:space="preserve"> </w:t>
      </w:r>
      <w:r w:rsidRPr="001C394A">
        <w:t>Não</w:t>
      </w:r>
      <w:r w:rsidRPr="001C394A">
        <w:rPr>
          <w:spacing w:val="-4"/>
        </w:rPr>
        <w:t xml:space="preserve"> </w:t>
      </w:r>
      <w:r w:rsidRPr="001C394A">
        <w:t>poderá</w:t>
      </w:r>
      <w:r w:rsidRPr="001C394A">
        <w:rPr>
          <w:spacing w:val="-3"/>
        </w:rPr>
        <w:t xml:space="preserve"> </w:t>
      </w:r>
      <w:r w:rsidRPr="001C394A">
        <w:t>haver</w:t>
      </w:r>
      <w:r w:rsidRPr="001C394A">
        <w:rPr>
          <w:spacing w:val="-1"/>
        </w:rPr>
        <w:t xml:space="preserve"> </w:t>
      </w:r>
      <w:r w:rsidRPr="001C394A">
        <w:t>adesão posterior</w:t>
      </w:r>
      <w:r w:rsidRPr="001C394A">
        <w:rPr>
          <w:spacing w:val="-4"/>
        </w:rPr>
        <w:t xml:space="preserve"> </w:t>
      </w:r>
      <w:r w:rsidRPr="001C394A">
        <w:t>à</w:t>
      </w:r>
      <w:r w:rsidRPr="001C394A">
        <w:rPr>
          <w:spacing w:val="-1"/>
        </w:rPr>
        <w:t xml:space="preserve"> </w:t>
      </w:r>
      <w:r w:rsidRPr="001C394A">
        <w:t>ata</w:t>
      </w:r>
      <w:r w:rsidRPr="001C394A">
        <w:rPr>
          <w:spacing w:val="-1"/>
        </w:rPr>
        <w:t xml:space="preserve"> </w:t>
      </w:r>
      <w:r w:rsidRPr="001C394A">
        <w:t>de</w:t>
      </w:r>
      <w:r w:rsidRPr="001C394A">
        <w:rPr>
          <w:spacing w:val="-5"/>
        </w:rPr>
        <w:t xml:space="preserve"> </w:t>
      </w:r>
      <w:r w:rsidRPr="001C394A">
        <w:t>registro de</w:t>
      </w:r>
      <w:r w:rsidRPr="001C394A">
        <w:rPr>
          <w:spacing w:val="-1"/>
        </w:rPr>
        <w:t xml:space="preserve"> </w:t>
      </w:r>
      <w:r w:rsidRPr="001C394A">
        <w:t>preços</w:t>
      </w:r>
      <w:r w:rsidRPr="001C394A">
        <w:rPr>
          <w:spacing w:val="-5"/>
        </w:rPr>
        <w:t xml:space="preserve"> </w:t>
      </w:r>
      <w:r w:rsidRPr="001C394A">
        <w:t>decorrente</w:t>
      </w:r>
      <w:r w:rsidRPr="001C394A">
        <w:rPr>
          <w:spacing w:val="-1"/>
        </w:rPr>
        <w:t xml:space="preserve"> </w:t>
      </w:r>
      <w:r w:rsidRPr="001C394A">
        <w:t xml:space="preserve">desta </w:t>
      </w:r>
      <w:r w:rsidRPr="001C394A">
        <w:rPr>
          <w:spacing w:val="-2"/>
        </w:rPr>
        <w:t>licitação</w:t>
      </w:r>
      <w:r w:rsidR="002B1F68" w:rsidRPr="001C394A">
        <w:rPr>
          <w:spacing w:val="-2"/>
        </w:rPr>
        <w:t xml:space="preserve"> </w:t>
      </w:r>
    </w:p>
    <w:p w:rsidR="002B1F68" w:rsidRPr="001C394A" w:rsidRDefault="002B1F68">
      <w:pPr>
        <w:pStyle w:val="Corpodetexto"/>
        <w:tabs>
          <w:tab w:val="left" w:pos="1403"/>
        </w:tabs>
        <w:ind w:left="1084"/>
        <w:jc w:val="left"/>
      </w:pPr>
    </w:p>
    <w:p w:rsidR="00905D93" w:rsidRPr="001C394A" w:rsidRDefault="00D93FFB" w:rsidP="00AD6D55">
      <w:pPr>
        <w:pStyle w:val="Ttulo2"/>
        <w:numPr>
          <w:ilvl w:val="0"/>
          <w:numId w:val="28"/>
        </w:numPr>
        <w:tabs>
          <w:tab w:val="left" w:pos="529"/>
        </w:tabs>
        <w:ind w:left="529" w:hanging="338"/>
      </w:pPr>
      <w:r w:rsidRPr="001C394A">
        <w:t>Disponibilização</w:t>
      </w:r>
      <w:r w:rsidRPr="001C394A">
        <w:rPr>
          <w:spacing w:val="-4"/>
        </w:rPr>
        <w:t xml:space="preserve"> </w:t>
      </w:r>
      <w:r w:rsidRPr="001C394A">
        <w:t>do</w:t>
      </w:r>
      <w:r w:rsidRPr="001C394A">
        <w:rPr>
          <w:spacing w:val="-3"/>
        </w:rPr>
        <w:t xml:space="preserve"> </w:t>
      </w:r>
      <w:r w:rsidRPr="001C394A">
        <w:t>Edital,</w:t>
      </w:r>
      <w:r w:rsidRPr="001C394A">
        <w:rPr>
          <w:spacing w:val="-1"/>
        </w:rPr>
        <w:t xml:space="preserve"> </w:t>
      </w:r>
      <w:r w:rsidRPr="001C394A">
        <w:t>Impugnação</w:t>
      </w:r>
      <w:r w:rsidRPr="001C394A">
        <w:rPr>
          <w:spacing w:val="-3"/>
        </w:rPr>
        <w:t xml:space="preserve"> </w:t>
      </w:r>
      <w:r w:rsidRPr="001C394A">
        <w:t>e Pedidos</w:t>
      </w:r>
      <w:r w:rsidRPr="001C394A">
        <w:rPr>
          <w:spacing w:val="-1"/>
        </w:rPr>
        <w:t xml:space="preserve"> </w:t>
      </w:r>
      <w:r w:rsidRPr="001C394A">
        <w:t xml:space="preserve">de </w:t>
      </w:r>
      <w:r w:rsidRPr="001C394A">
        <w:rPr>
          <w:spacing w:val="-2"/>
        </w:rPr>
        <w:t>esclarecimentos:</w:t>
      </w:r>
    </w:p>
    <w:p w:rsidR="00905D93" w:rsidRPr="001C394A" w:rsidRDefault="00D93FFB" w:rsidP="00AD6D55">
      <w:pPr>
        <w:pStyle w:val="PargrafodaLista"/>
        <w:numPr>
          <w:ilvl w:val="1"/>
          <w:numId w:val="28"/>
        </w:numPr>
        <w:tabs>
          <w:tab w:val="left" w:pos="996"/>
        </w:tabs>
        <w:spacing w:before="10" w:line="228" w:lineRule="auto"/>
        <w:ind w:right="189" w:firstLine="0"/>
        <w:rPr>
          <w:b/>
          <w:sz w:val="18"/>
        </w:rPr>
      </w:pPr>
      <w:r w:rsidRPr="001C394A">
        <w:rPr>
          <w:sz w:val="18"/>
        </w:rPr>
        <w:t>O</w:t>
      </w:r>
      <w:r w:rsidRPr="001C394A">
        <w:rPr>
          <w:spacing w:val="-7"/>
          <w:sz w:val="18"/>
        </w:rPr>
        <w:t xml:space="preserve"> </w:t>
      </w:r>
      <w:r w:rsidRPr="001C394A">
        <w:rPr>
          <w:sz w:val="18"/>
        </w:rPr>
        <w:t>Edital</w:t>
      </w:r>
      <w:r w:rsidRPr="001C394A">
        <w:rPr>
          <w:spacing w:val="-4"/>
          <w:sz w:val="18"/>
        </w:rPr>
        <w:t xml:space="preserve"> </w:t>
      </w:r>
      <w:r w:rsidRPr="001C394A">
        <w:rPr>
          <w:sz w:val="18"/>
        </w:rPr>
        <w:t>e</w:t>
      </w:r>
      <w:r w:rsidRPr="001C394A">
        <w:rPr>
          <w:spacing w:val="-7"/>
          <w:sz w:val="18"/>
        </w:rPr>
        <w:t xml:space="preserve"> </w:t>
      </w:r>
      <w:r w:rsidRPr="001C394A">
        <w:rPr>
          <w:sz w:val="18"/>
        </w:rPr>
        <w:t>seus</w:t>
      </w:r>
      <w:r w:rsidRPr="001C394A">
        <w:rPr>
          <w:spacing w:val="-8"/>
          <w:sz w:val="18"/>
        </w:rPr>
        <w:t xml:space="preserve"> </w:t>
      </w:r>
      <w:r w:rsidRPr="001C394A">
        <w:rPr>
          <w:sz w:val="18"/>
        </w:rPr>
        <w:t>Anexos</w:t>
      </w:r>
      <w:r w:rsidRPr="001C394A">
        <w:rPr>
          <w:spacing w:val="-7"/>
          <w:sz w:val="18"/>
        </w:rPr>
        <w:t xml:space="preserve"> </w:t>
      </w:r>
      <w:r w:rsidRPr="001C394A">
        <w:rPr>
          <w:sz w:val="18"/>
        </w:rPr>
        <w:t>estão</w:t>
      </w:r>
      <w:r w:rsidRPr="001C394A">
        <w:rPr>
          <w:spacing w:val="-6"/>
          <w:sz w:val="18"/>
        </w:rPr>
        <w:t xml:space="preserve"> </w:t>
      </w:r>
      <w:r w:rsidRPr="001C394A">
        <w:rPr>
          <w:sz w:val="18"/>
        </w:rPr>
        <w:t>disponíveis,</w:t>
      </w:r>
      <w:r w:rsidRPr="001C394A">
        <w:rPr>
          <w:spacing w:val="-6"/>
          <w:sz w:val="18"/>
        </w:rPr>
        <w:t xml:space="preserve"> </w:t>
      </w:r>
      <w:r w:rsidRPr="001C394A">
        <w:rPr>
          <w:sz w:val="18"/>
        </w:rPr>
        <w:t>na</w:t>
      </w:r>
      <w:r w:rsidRPr="001C394A">
        <w:rPr>
          <w:spacing w:val="-7"/>
          <w:sz w:val="18"/>
        </w:rPr>
        <w:t xml:space="preserve"> </w:t>
      </w:r>
      <w:r w:rsidRPr="001C394A">
        <w:rPr>
          <w:sz w:val="18"/>
        </w:rPr>
        <w:t>íntegra,</w:t>
      </w:r>
      <w:r w:rsidRPr="001C394A">
        <w:rPr>
          <w:spacing w:val="-7"/>
          <w:sz w:val="18"/>
        </w:rPr>
        <w:t xml:space="preserve"> </w:t>
      </w:r>
      <w:r w:rsidRPr="001C394A">
        <w:rPr>
          <w:sz w:val="18"/>
        </w:rPr>
        <w:t>no</w:t>
      </w:r>
      <w:r w:rsidRPr="001C394A">
        <w:rPr>
          <w:spacing w:val="-6"/>
          <w:sz w:val="18"/>
        </w:rPr>
        <w:t xml:space="preserve"> </w:t>
      </w:r>
      <w:r w:rsidRPr="001C394A">
        <w:rPr>
          <w:sz w:val="18"/>
        </w:rPr>
        <w:t>Portal</w:t>
      </w:r>
      <w:r w:rsidRPr="001C394A">
        <w:rPr>
          <w:spacing w:val="-7"/>
          <w:sz w:val="18"/>
        </w:rPr>
        <w:t xml:space="preserve"> </w:t>
      </w:r>
      <w:r w:rsidRPr="001C394A">
        <w:rPr>
          <w:sz w:val="18"/>
        </w:rPr>
        <w:t>Nacional</w:t>
      </w:r>
      <w:r w:rsidRPr="001C394A">
        <w:rPr>
          <w:spacing w:val="-5"/>
          <w:sz w:val="18"/>
        </w:rPr>
        <w:t xml:space="preserve"> </w:t>
      </w:r>
      <w:r w:rsidRPr="001C394A">
        <w:rPr>
          <w:sz w:val="18"/>
        </w:rPr>
        <w:t>de</w:t>
      </w:r>
      <w:r w:rsidRPr="001C394A">
        <w:rPr>
          <w:spacing w:val="-8"/>
          <w:sz w:val="18"/>
        </w:rPr>
        <w:t xml:space="preserve"> </w:t>
      </w:r>
      <w:r w:rsidRPr="001C394A">
        <w:rPr>
          <w:sz w:val="18"/>
        </w:rPr>
        <w:t>Contratações</w:t>
      </w:r>
      <w:r w:rsidRPr="001C394A">
        <w:rPr>
          <w:spacing w:val="-7"/>
          <w:sz w:val="18"/>
        </w:rPr>
        <w:t xml:space="preserve"> </w:t>
      </w:r>
      <w:r w:rsidRPr="001C394A">
        <w:rPr>
          <w:sz w:val="18"/>
        </w:rPr>
        <w:t>Públicas</w:t>
      </w:r>
      <w:r w:rsidRPr="001C394A">
        <w:rPr>
          <w:spacing w:val="-8"/>
          <w:sz w:val="18"/>
        </w:rPr>
        <w:t xml:space="preserve"> </w:t>
      </w:r>
      <w:r w:rsidRPr="001C394A">
        <w:rPr>
          <w:sz w:val="18"/>
        </w:rPr>
        <w:t xml:space="preserve">(PNCP), </w:t>
      </w:r>
      <w:r w:rsidRPr="001C394A">
        <w:rPr>
          <w:spacing w:val="-2"/>
          <w:sz w:val="18"/>
        </w:rPr>
        <w:t xml:space="preserve">no portal </w:t>
      </w:r>
      <w:r w:rsidRPr="001C394A">
        <w:rPr>
          <w:i/>
          <w:spacing w:val="-2"/>
          <w:sz w:val="19"/>
        </w:rPr>
        <w:t>Comprasnet.BA</w:t>
      </w:r>
      <w:r w:rsidRPr="001C394A">
        <w:rPr>
          <w:i/>
          <w:spacing w:val="-7"/>
          <w:sz w:val="19"/>
        </w:rPr>
        <w:t xml:space="preserve"> </w:t>
      </w:r>
      <w:r w:rsidRPr="001C394A">
        <w:rPr>
          <w:spacing w:val="-2"/>
          <w:sz w:val="18"/>
        </w:rPr>
        <w:t>e no endereço eletrônico https://</w:t>
      </w:r>
      <w:hyperlink r:id="rId12">
        <w:r w:rsidRPr="001C394A">
          <w:rPr>
            <w:spacing w:val="-2"/>
            <w:sz w:val="18"/>
          </w:rPr>
          <w:t>www.licitacoes-e.com.br.</w:t>
        </w:r>
      </w:hyperlink>
    </w:p>
    <w:p w:rsidR="00905D93" w:rsidRPr="001C394A" w:rsidRDefault="00D93FFB" w:rsidP="00AD6D55">
      <w:pPr>
        <w:pStyle w:val="PargrafodaLista"/>
        <w:numPr>
          <w:ilvl w:val="1"/>
          <w:numId w:val="28"/>
        </w:numPr>
        <w:tabs>
          <w:tab w:val="left" w:pos="1037"/>
        </w:tabs>
        <w:ind w:right="199" w:firstLine="0"/>
        <w:rPr>
          <w:b/>
          <w:sz w:val="18"/>
        </w:rPr>
      </w:pPr>
      <w:r w:rsidRPr="001C394A">
        <w:rPr>
          <w:sz w:val="18"/>
        </w:rPr>
        <w:t>A</w:t>
      </w:r>
      <w:r w:rsidRPr="001C394A">
        <w:rPr>
          <w:spacing w:val="33"/>
          <w:sz w:val="18"/>
        </w:rPr>
        <w:t xml:space="preserve"> </w:t>
      </w:r>
      <w:r w:rsidRPr="001C394A">
        <w:rPr>
          <w:sz w:val="18"/>
        </w:rPr>
        <w:t>impugnação</w:t>
      </w:r>
      <w:r w:rsidRPr="001C394A">
        <w:rPr>
          <w:spacing w:val="31"/>
          <w:sz w:val="18"/>
        </w:rPr>
        <w:t xml:space="preserve"> </w:t>
      </w:r>
      <w:r w:rsidRPr="001C394A">
        <w:rPr>
          <w:sz w:val="18"/>
        </w:rPr>
        <w:t>e</w:t>
      </w:r>
      <w:r w:rsidRPr="001C394A">
        <w:rPr>
          <w:spacing w:val="32"/>
          <w:sz w:val="18"/>
        </w:rPr>
        <w:t xml:space="preserve"> </w:t>
      </w:r>
      <w:r w:rsidRPr="001C394A">
        <w:rPr>
          <w:sz w:val="18"/>
        </w:rPr>
        <w:t>o</w:t>
      </w:r>
      <w:r w:rsidRPr="001C394A">
        <w:rPr>
          <w:spacing w:val="35"/>
          <w:sz w:val="18"/>
        </w:rPr>
        <w:t xml:space="preserve"> </w:t>
      </w:r>
      <w:r w:rsidRPr="001C394A">
        <w:rPr>
          <w:sz w:val="18"/>
        </w:rPr>
        <w:t>pedido</w:t>
      </w:r>
      <w:r w:rsidRPr="001C394A">
        <w:rPr>
          <w:spacing w:val="34"/>
          <w:sz w:val="18"/>
        </w:rPr>
        <w:t xml:space="preserve"> </w:t>
      </w:r>
      <w:r w:rsidRPr="001C394A">
        <w:rPr>
          <w:sz w:val="18"/>
        </w:rPr>
        <w:t>de</w:t>
      </w:r>
      <w:r w:rsidRPr="001C394A">
        <w:rPr>
          <w:spacing w:val="33"/>
          <w:sz w:val="18"/>
        </w:rPr>
        <w:t xml:space="preserve"> </w:t>
      </w:r>
      <w:r w:rsidRPr="001C394A">
        <w:rPr>
          <w:sz w:val="18"/>
        </w:rPr>
        <w:t>esclarecimento</w:t>
      </w:r>
      <w:r w:rsidRPr="001C394A">
        <w:rPr>
          <w:spacing w:val="32"/>
          <w:sz w:val="18"/>
        </w:rPr>
        <w:t xml:space="preserve"> </w:t>
      </w:r>
      <w:r w:rsidRPr="001C394A">
        <w:rPr>
          <w:sz w:val="18"/>
        </w:rPr>
        <w:t>serão</w:t>
      </w:r>
      <w:r w:rsidRPr="001C394A">
        <w:rPr>
          <w:spacing w:val="31"/>
          <w:sz w:val="18"/>
        </w:rPr>
        <w:t xml:space="preserve"> </w:t>
      </w:r>
      <w:r w:rsidRPr="001C394A">
        <w:rPr>
          <w:sz w:val="18"/>
        </w:rPr>
        <w:t>realizados</w:t>
      </w:r>
      <w:r w:rsidRPr="001C394A">
        <w:rPr>
          <w:spacing w:val="33"/>
          <w:sz w:val="18"/>
        </w:rPr>
        <w:t xml:space="preserve"> </w:t>
      </w:r>
      <w:r w:rsidRPr="001C394A">
        <w:rPr>
          <w:sz w:val="18"/>
        </w:rPr>
        <w:t>por</w:t>
      </w:r>
      <w:r w:rsidRPr="001C394A">
        <w:rPr>
          <w:spacing w:val="31"/>
          <w:sz w:val="18"/>
        </w:rPr>
        <w:t xml:space="preserve"> </w:t>
      </w:r>
      <w:r w:rsidRPr="001C394A">
        <w:rPr>
          <w:sz w:val="18"/>
        </w:rPr>
        <w:t>petição</w:t>
      </w:r>
      <w:r w:rsidRPr="001C394A">
        <w:rPr>
          <w:spacing w:val="33"/>
          <w:sz w:val="18"/>
        </w:rPr>
        <w:t xml:space="preserve"> </w:t>
      </w:r>
      <w:r w:rsidRPr="001C394A">
        <w:rPr>
          <w:sz w:val="18"/>
        </w:rPr>
        <w:t>junto</w:t>
      </w:r>
      <w:r w:rsidRPr="001C394A">
        <w:rPr>
          <w:spacing w:val="32"/>
          <w:sz w:val="18"/>
        </w:rPr>
        <w:t xml:space="preserve"> </w:t>
      </w:r>
      <w:r w:rsidRPr="001C394A">
        <w:rPr>
          <w:sz w:val="18"/>
        </w:rPr>
        <w:t>ao</w:t>
      </w:r>
      <w:r w:rsidRPr="001C394A">
        <w:rPr>
          <w:spacing w:val="33"/>
          <w:sz w:val="18"/>
        </w:rPr>
        <w:t xml:space="preserve"> </w:t>
      </w:r>
      <w:r w:rsidRPr="001C394A">
        <w:rPr>
          <w:sz w:val="18"/>
        </w:rPr>
        <w:t>Sistema</w:t>
      </w:r>
      <w:r w:rsidRPr="001C394A">
        <w:rPr>
          <w:spacing w:val="31"/>
          <w:sz w:val="18"/>
        </w:rPr>
        <w:t xml:space="preserve"> </w:t>
      </w:r>
      <w:r w:rsidRPr="001C394A">
        <w:rPr>
          <w:sz w:val="18"/>
        </w:rPr>
        <w:t xml:space="preserve">Eletrôn </w:t>
      </w:r>
      <w:r w:rsidRPr="001C394A">
        <w:rPr>
          <w:sz w:val="18"/>
        </w:rPr>
        <w:lastRenderedPageBreak/>
        <w:t>Informação – SEI, ou por mensagem no correio eletrônico (e-mail) https://</w:t>
      </w:r>
      <w:hyperlink r:id="rId13">
        <w:r w:rsidRPr="001C394A">
          <w:rPr>
            <w:sz w:val="18"/>
          </w:rPr>
          <w:t>www.licitacoes-e.com.br.</w:t>
        </w:r>
      </w:hyperlink>
    </w:p>
    <w:p w:rsidR="00905D93" w:rsidRPr="001C394A" w:rsidRDefault="00D93FFB" w:rsidP="00AD6D55">
      <w:pPr>
        <w:pStyle w:val="Ttulo2"/>
        <w:numPr>
          <w:ilvl w:val="0"/>
          <w:numId w:val="28"/>
        </w:numPr>
        <w:tabs>
          <w:tab w:val="left" w:pos="554"/>
        </w:tabs>
        <w:spacing w:before="216"/>
        <w:ind w:left="191" w:right="198" w:firstLine="0"/>
      </w:pPr>
      <w:r w:rsidRPr="001C394A">
        <w:t>Local,</w:t>
      </w:r>
      <w:r w:rsidRPr="001C394A">
        <w:rPr>
          <w:spacing w:val="24"/>
        </w:rPr>
        <w:t xml:space="preserve"> </w:t>
      </w:r>
      <w:r w:rsidRPr="001C394A">
        <w:t>dia</w:t>
      </w:r>
      <w:r w:rsidRPr="001C394A">
        <w:rPr>
          <w:spacing w:val="24"/>
        </w:rPr>
        <w:t xml:space="preserve"> </w:t>
      </w:r>
      <w:r w:rsidRPr="001C394A">
        <w:t>e</w:t>
      </w:r>
      <w:r w:rsidRPr="001C394A">
        <w:rPr>
          <w:spacing w:val="25"/>
        </w:rPr>
        <w:t xml:space="preserve"> </w:t>
      </w:r>
      <w:r w:rsidRPr="001C394A">
        <w:t>hora</w:t>
      </w:r>
      <w:r w:rsidRPr="001C394A">
        <w:rPr>
          <w:spacing w:val="26"/>
        </w:rPr>
        <w:t xml:space="preserve"> </w:t>
      </w:r>
      <w:r w:rsidRPr="001C394A">
        <w:t>para</w:t>
      </w:r>
      <w:r w:rsidRPr="001C394A">
        <w:rPr>
          <w:spacing w:val="23"/>
        </w:rPr>
        <w:t xml:space="preserve"> </w:t>
      </w:r>
      <w:r w:rsidRPr="001C394A">
        <w:t>recebimento</w:t>
      </w:r>
      <w:r w:rsidRPr="001C394A">
        <w:rPr>
          <w:spacing w:val="24"/>
        </w:rPr>
        <w:t xml:space="preserve"> </w:t>
      </w:r>
      <w:r w:rsidRPr="001C394A">
        <w:t>das</w:t>
      </w:r>
      <w:r w:rsidRPr="001C394A">
        <w:rPr>
          <w:spacing w:val="27"/>
        </w:rPr>
        <w:t xml:space="preserve"> </w:t>
      </w:r>
      <w:r w:rsidRPr="001C394A">
        <w:t>propostas</w:t>
      </w:r>
      <w:r w:rsidRPr="001C394A">
        <w:rPr>
          <w:spacing w:val="25"/>
        </w:rPr>
        <w:t xml:space="preserve"> </w:t>
      </w:r>
      <w:r w:rsidRPr="001C394A">
        <w:t>e</w:t>
      </w:r>
      <w:r w:rsidRPr="001C394A">
        <w:rPr>
          <w:spacing w:val="25"/>
        </w:rPr>
        <w:t xml:space="preserve"> </w:t>
      </w:r>
      <w:r w:rsidRPr="001C394A">
        <w:t>documentos</w:t>
      </w:r>
      <w:r w:rsidRPr="001C394A">
        <w:rPr>
          <w:spacing w:val="25"/>
        </w:rPr>
        <w:t xml:space="preserve"> </w:t>
      </w:r>
      <w:r w:rsidRPr="001C394A">
        <w:t>e</w:t>
      </w:r>
      <w:r w:rsidRPr="001C394A">
        <w:rPr>
          <w:spacing w:val="25"/>
        </w:rPr>
        <w:t xml:space="preserve"> </w:t>
      </w:r>
      <w:r w:rsidRPr="001C394A">
        <w:t>início</w:t>
      </w:r>
      <w:r w:rsidRPr="001C394A">
        <w:rPr>
          <w:spacing w:val="22"/>
        </w:rPr>
        <w:t xml:space="preserve"> </w:t>
      </w:r>
      <w:r w:rsidRPr="001C394A">
        <w:t>da</w:t>
      </w:r>
      <w:r w:rsidRPr="001C394A">
        <w:rPr>
          <w:spacing w:val="24"/>
        </w:rPr>
        <w:t xml:space="preserve"> </w:t>
      </w:r>
      <w:r w:rsidRPr="001C394A">
        <w:t>sessão</w:t>
      </w:r>
      <w:r w:rsidRPr="001C394A">
        <w:rPr>
          <w:spacing w:val="24"/>
        </w:rPr>
        <w:t xml:space="preserve"> </w:t>
      </w:r>
      <w:r w:rsidRPr="001C394A">
        <w:t>pública</w:t>
      </w:r>
      <w:r w:rsidRPr="001C394A">
        <w:rPr>
          <w:spacing w:val="24"/>
        </w:rPr>
        <w:t xml:space="preserve"> </w:t>
      </w:r>
      <w:r w:rsidRPr="001C394A">
        <w:t xml:space="preserve">da </w:t>
      </w:r>
      <w:r w:rsidRPr="001C394A">
        <w:rPr>
          <w:spacing w:val="-2"/>
        </w:rPr>
        <w:t>licitação:</w:t>
      </w:r>
    </w:p>
    <w:p w:rsidR="00905D93" w:rsidRPr="001C394A" w:rsidRDefault="00905D93">
      <w:pPr>
        <w:pStyle w:val="Corpodetexto"/>
        <w:spacing w:before="17"/>
        <w:ind w:left="0"/>
        <w:jc w:val="left"/>
        <w:rPr>
          <w:b/>
        </w:rPr>
      </w:pPr>
    </w:p>
    <w:p w:rsidR="00905D93" w:rsidRPr="001C394A" w:rsidRDefault="00D93FFB">
      <w:pPr>
        <w:ind w:left="191"/>
        <w:rPr>
          <w:b/>
          <w:sz w:val="18"/>
        </w:rPr>
      </w:pPr>
      <w:r w:rsidRPr="001C394A">
        <w:rPr>
          <w:sz w:val="18"/>
        </w:rPr>
        <w:t>Site:</w:t>
      </w:r>
      <w:r w:rsidRPr="001C394A">
        <w:rPr>
          <w:spacing w:val="47"/>
          <w:sz w:val="18"/>
        </w:rPr>
        <w:t xml:space="preserve"> </w:t>
      </w:r>
      <w:hyperlink r:id="rId14">
        <w:r w:rsidRPr="001C394A">
          <w:rPr>
            <w:b/>
            <w:sz w:val="18"/>
          </w:rPr>
          <w:t>www.licitacoes-</w:t>
        </w:r>
        <w:r w:rsidRPr="001C394A">
          <w:rPr>
            <w:b/>
            <w:spacing w:val="-2"/>
            <w:sz w:val="18"/>
          </w:rPr>
          <w:t>e.com.br</w:t>
        </w:r>
      </w:hyperlink>
    </w:p>
    <w:p w:rsidR="00905D93" w:rsidRPr="001C394A" w:rsidRDefault="00D93FFB">
      <w:pPr>
        <w:pStyle w:val="Corpodetexto"/>
        <w:tabs>
          <w:tab w:val="left" w:pos="2675"/>
        </w:tabs>
        <w:spacing w:before="112" w:line="259" w:lineRule="auto"/>
        <w:ind w:left="191" w:right="1277"/>
        <w:jc w:val="left"/>
      </w:pPr>
      <w:r w:rsidRPr="001C394A">
        <w:t>Recebimento das propostas:</w:t>
      </w:r>
      <w:r w:rsidRPr="001C394A">
        <w:tab/>
        <w:t>das</w:t>
      </w:r>
      <w:r w:rsidRPr="001C394A">
        <w:rPr>
          <w:spacing w:val="-2"/>
        </w:rPr>
        <w:t xml:space="preserve"> </w:t>
      </w:r>
      <w:r w:rsidRPr="001C394A">
        <w:t>08:00</w:t>
      </w:r>
      <w:r w:rsidRPr="001C394A">
        <w:rPr>
          <w:spacing w:val="-2"/>
        </w:rPr>
        <w:t xml:space="preserve"> </w:t>
      </w:r>
      <w:r w:rsidRPr="001C394A">
        <w:t>horas</w:t>
      </w:r>
      <w:r w:rsidRPr="001C394A">
        <w:rPr>
          <w:spacing w:val="-4"/>
        </w:rPr>
        <w:t xml:space="preserve"> </w:t>
      </w:r>
      <w:r w:rsidRPr="001C394A">
        <w:t>do</w:t>
      </w:r>
      <w:r w:rsidRPr="001C394A">
        <w:rPr>
          <w:spacing w:val="-2"/>
        </w:rPr>
        <w:t xml:space="preserve"> </w:t>
      </w:r>
      <w:r w:rsidRPr="001C394A">
        <w:t>dia</w:t>
      </w:r>
      <w:r w:rsidRPr="001C394A">
        <w:rPr>
          <w:spacing w:val="-5"/>
        </w:rPr>
        <w:t xml:space="preserve"> </w:t>
      </w:r>
      <w:r w:rsidR="002B1F68" w:rsidRPr="001C394A">
        <w:t>15</w:t>
      </w:r>
      <w:r w:rsidR="00B6673D" w:rsidRPr="001C394A">
        <w:t>/0</w:t>
      </w:r>
      <w:r w:rsidR="002B1F68" w:rsidRPr="001C394A">
        <w:t>6</w:t>
      </w:r>
      <w:r w:rsidR="00B6673D" w:rsidRPr="001C394A">
        <w:t>/2026</w:t>
      </w:r>
      <w:r w:rsidRPr="001C394A">
        <w:rPr>
          <w:spacing w:val="-2"/>
        </w:rPr>
        <w:t xml:space="preserve"> </w:t>
      </w:r>
      <w:r w:rsidRPr="001C394A">
        <w:t>às</w:t>
      </w:r>
      <w:r w:rsidRPr="001C394A">
        <w:rPr>
          <w:spacing w:val="-2"/>
        </w:rPr>
        <w:t xml:space="preserve"> </w:t>
      </w:r>
      <w:r w:rsidRPr="001C394A">
        <w:t>09:45</w:t>
      </w:r>
      <w:r w:rsidRPr="001C394A">
        <w:rPr>
          <w:spacing w:val="-2"/>
        </w:rPr>
        <w:t xml:space="preserve"> </w:t>
      </w:r>
      <w:r w:rsidRPr="001C394A">
        <w:t>horas</w:t>
      </w:r>
      <w:r w:rsidRPr="001C394A">
        <w:rPr>
          <w:spacing w:val="-4"/>
        </w:rPr>
        <w:t xml:space="preserve"> </w:t>
      </w:r>
      <w:r w:rsidRPr="001C394A">
        <w:t>do</w:t>
      </w:r>
      <w:r w:rsidRPr="001C394A">
        <w:rPr>
          <w:spacing w:val="-5"/>
        </w:rPr>
        <w:t xml:space="preserve"> </w:t>
      </w:r>
      <w:r w:rsidRPr="001C394A">
        <w:t>dia</w:t>
      </w:r>
      <w:r w:rsidRPr="001C394A">
        <w:rPr>
          <w:spacing w:val="-5"/>
        </w:rPr>
        <w:t xml:space="preserve"> </w:t>
      </w:r>
      <w:r w:rsidR="002B1F68" w:rsidRPr="001C394A">
        <w:t>17</w:t>
      </w:r>
      <w:r w:rsidRPr="001C394A">
        <w:t>/0</w:t>
      </w:r>
      <w:r w:rsidR="002B1F68" w:rsidRPr="001C394A">
        <w:t>6</w:t>
      </w:r>
      <w:r w:rsidRPr="001C394A">
        <w:t>/202</w:t>
      </w:r>
      <w:r w:rsidR="00B6673D" w:rsidRPr="001C394A">
        <w:t>6</w:t>
      </w:r>
      <w:r w:rsidRPr="001C394A">
        <w:t xml:space="preserve"> Início da sessão pública:</w:t>
      </w:r>
      <w:r w:rsidRPr="001C394A">
        <w:rPr>
          <w:spacing w:val="80"/>
        </w:rPr>
        <w:t xml:space="preserve"> </w:t>
      </w:r>
      <w:r w:rsidRPr="001C394A">
        <w:t xml:space="preserve">às 10:00 horas do dia </w:t>
      </w:r>
      <w:r w:rsidR="002B1F68" w:rsidRPr="001C394A">
        <w:t>17</w:t>
      </w:r>
      <w:r w:rsidR="00B6673D" w:rsidRPr="001C394A">
        <w:t>/0</w:t>
      </w:r>
      <w:r w:rsidR="002B1F68" w:rsidRPr="001C394A">
        <w:t>6</w:t>
      </w:r>
      <w:r w:rsidR="00B6673D" w:rsidRPr="001C394A">
        <w:t>/2026</w:t>
      </w:r>
      <w:r w:rsidRPr="001C394A">
        <w:t>.</w:t>
      </w:r>
    </w:p>
    <w:p w:rsidR="00905D93" w:rsidRPr="001C394A" w:rsidRDefault="00905D93">
      <w:pPr>
        <w:pStyle w:val="Corpodetexto"/>
        <w:ind w:left="0"/>
        <w:jc w:val="left"/>
      </w:pPr>
    </w:p>
    <w:p w:rsidR="00905D93" w:rsidRPr="001C394A" w:rsidRDefault="00D93FFB" w:rsidP="00AD6D55">
      <w:pPr>
        <w:pStyle w:val="Ttulo2"/>
        <w:numPr>
          <w:ilvl w:val="0"/>
          <w:numId w:val="28"/>
        </w:numPr>
        <w:tabs>
          <w:tab w:val="left" w:pos="529"/>
        </w:tabs>
        <w:spacing w:line="211" w:lineRule="exact"/>
        <w:ind w:left="529" w:hanging="338"/>
        <w:jc w:val="both"/>
      </w:pPr>
      <w:r w:rsidRPr="001C394A">
        <w:t>Disponibilização</w:t>
      </w:r>
      <w:r w:rsidRPr="001C394A">
        <w:rPr>
          <w:spacing w:val="-6"/>
        </w:rPr>
        <w:t xml:space="preserve"> </w:t>
      </w:r>
      <w:r w:rsidRPr="001C394A">
        <w:t>dos</w:t>
      </w:r>
      <w:r w:rsidRPr="001C394A">
        <w:rPr>
          <w:spacing w:val="-2"/>
        </w:rPr>
        <w:t xml:space="preserve"> </w:t>
      </w:r>
      <w:r w:rsidRPr="001C394A">
        <w:t>autos</w:t>
      </w:r>
      <w:r w:rsidRPr="001C394A">
        <w:rPr>
          <w:spacing w:val="-2"/>
        </w:rPr>
        <w:t xml:space="preserve"> </w:t>
      </w:r>
      <w:r w:rsidRPr="001C394A">
        <w:t>para</w:t>
      </w:r>
      <w:r w:rsidRPr="001C394A">
        <w:rPr>
          <w:spacing w:val="-2"/>
        </w:rPr>
        <w:t xml:space="preserve"> recurso:</w:t>
      </w:r>
    </w:p>
    <w:p w:rsidR="00905D93" w:rsidRPr="001C394A" w:rsidRDefault="00D93FFB" w:rsidP="00AD6D55">
      <w:pPr>
        <w:pStyle w:val="PargrafodaLista"/>
        <w:numPr>
          <w:ilvl w:val="1"/>
          <w:numId w:val="28"/>
        </w:numPr>
        <w:tabs>
          <w:tab w:val="left" w:pos="828"/>
        </w:tabs>
        <w:spacing w:line="237" w:lineRule="auto"/>
        <w:ind w:left="404" w:right="261" w:firstLine="0"/>
        <w:rPr>
          <w:sz w:val="18"/>
        </w:rPr>
      </w:pPr>
      <w:r w:rsidRPr="001C394A">
        <w:rPr>
          <w:sz w:val="18"/>
        </w:rPr>
        <w:t>O licitante deverá solicitar o acesso aos autos, o qual será concedido por meio</w:t>
      </w:r>
      <w:r w:rsidRPr="001C394A">
        <w:rPr>
          <w:spacing w:val="17"/>
          <w:sz w:val="18"/>
        </w:rPr>
        <w:t xml:space="preserve"> </w:t>
      </w:r>
      <w:r w:rsidRPr="001C394A">
        <w:rPr>
          <w:sz w:val="18"/>
        </w:rPr>
        <w:t xml:space="preserve">de envio de </w:t>
      </w:r>
      <w:r w:rsidRPr="001C394A">
        <w:rPr>
          <w:i/>
          <w:sz w:val="19"/>
        </w:rPr>
        <w:t xml:space="preserve">link </w:t>
      </w:r>
      <w:r w:rsidRPr="001C394A">
        <w:rPr>
          <w:sz w:val="18"/>
        </w:rPr>
        <w:t>para o</w:t>
      </w:r>
      <w:r w:rsidRPr="001C394A">
        <w:rPr>
          <w:spacing w:val="40"/>
          <w:sz w:val="18"/>
        </w:rPr>
        <w:t xml:space="preserve"> </w:t>
      </w:r>
      <w:r w:rsidRPr="001C394A">
        <w:rPr>
          <w:sz w:val="18"/>
        </w:rPr>
        <w:t>correio eletrônico (e-mail) cadastrado do usuário externo no Sistema Eletrônico de Informação – SEI.</w:t>
      </w:r>
    </w:p>
    <w:p w:rsidR="00905D93" w:rsidRPr="001C394A" w:rsidRDefault="00905D93">
      <w:pPr>
        <w:pStyle w:val="Corpodetexto"/>
        <w:ind w:left="0"/>
        <w:jc w:val="left"/>
      </w:pPr>
    </w:p>
    <w:p w:rsidR="00905D93" w:rsidRPr="001C394A" w:rsidRDefault="00905D93">
      <w:pPr>
        <w:pStyle w:val="Corpodetexto"/>
        <w:ind w:left="0"/>
        <w:jc w:val="left"/>
      </w:pPr>
    </w:p>
    <w:p w:rsidR="00905D93" w:rsidRPr="001C394A" w:rsidRDefault="00D93FFB" w:rsidP="00AD6D55">
      <w:pPr>
        <w:pStyle w:val="Ttulo2"/>
        <w:numPr>
          <w:ilvl w:val="0"/>
          <w:numId w:val="28"/>
        </w:numPr>
        <w:tabs>
          <w:tab w:val="left" w:pos="529"/>
        </w:tabs>
        <w:ind w:left="529" w:hanging="338"/>
      </w:pPr>
      <w:r w:rsidRPr="001C394A">
        <w:t>Prazo</w:t>
      </w:r>
      <w:r w:rsidRPr="001C394A">
        <w:rPr>
          <w:spacing w:val="-3"/>
        </w:rPr>
        <w:t xml:space="preserve"> </w:t>
      </w:r>
      <w:r w:rsidRPr="001C394A">
        <w:t>de</w:t>
      </w:r>
      <w:r w:rsidRPr="001C394A">
        <w:rPr>
          <w:spacing w:val="1"/>
        </w:rPr>
        <w:t xml:space="preserve"> </w:t>
      </w:r>
      <w:r w:rsidRPr="001C394A">
        <w:t>vigência</w:t>
      </w:r>
      <w:r w:rsidRPr="001C394A">
        <w:rPr>
          <w:spacing w:val="-1"/>
        </w:rPr>
        <w:t xml:space="preserve"> </w:t>
      </w:r>
      <w:r w:rsidRPr="001C394A">
        <w:t>da ata</w:t>
      </w:r>
      <w:r w:rsidRPr="001C394A">
        <w:rPr>
          <w:spacing w:val="-1"/>
        </w:rPr>
        <w:t xml:space="preserve"> </w:t>
      </w:r>
      <w:r w:rsidRPr="001C394A">
        <w:t>de</w:t>
      </w:r>
      <w:r w:rsidRPr="001C394A">
        <w:rPr>
          <w:spacing w:val="-1"/>
        </w:rPr>
        <w:t xml:space="preserve"> </w:t>
      </w:r>
      <w:r w:rsidRPr="001C394A">
        <w:t>registro</w:t>
      </w:r>
      <w:r w:rsidRPr="001C394A">
        <w:rPr>
          <w:spacing w:val="-2"/>
        </w:rPr>
        <w:t xml:space="preserve"> </w:t>
      </w:r>
      <w:r w:rsidRPr="001C394A">
        <w:t>de</w:t>
      </w:r>
      <w:r w:rsidRPr="001C394A">
        <w:rPr>
          <w:spacing w:val="1"/>
        </w:rPr>
        <w:t xml:space="preserve"> </w:t>
      </w:r>
      <w:r w:rsidRPr="001C394A">
        <w:rPr>
          <w:spacing w:val="-2"/>
        </w:rPr>
        <w:t>preços:</w:t>
      </w:r>
    </w:p>
    <w:p w:rsidR="00905D93" w:rsidRPr="001C394A" w:rsidRDefault="00D93FFB" w:rsidP="00AD6D55">
      <w:pPr>
        <w:pStyle w:val="PargrafodaLista"/>
        <w:numPr>
          <w:ilvl w:val="1"/>
          <w:numId w:val="28"/>
        </w:numPr>
        <w:tabs>
          <w:tab w:val="left" w:pos="963"/>
          <w:tab w:val="left" w:pos="6200"/>
          <w:tab w:val="left" w:pos="6639"/>
        </w:tabs>
        <w:spacing w:before="1"/>
        <w:ind w:right="261" w:firstLine="0"/>
        <w:rPr>
          <w:sz w:val="18"/>
        </w:rPr>
      </w:pPr>
      <w:r w:rsidRPr="001C394A">
        <w:rPr>
          <w:sz w:val="18"/>
        </w:rPr>
        <w:t xml:space="preserve">O prazo de vigência da ata de registro de preços será de </w:t>
      </w:r>
      <w:r w:rsidRPr="001C394A">
        <w:rPr>
          <w:sz w:val="18"/>
          <w:u w:val="single"/>
        </w:rPr>
        <w:tab/>
      </w:r>
      <w:r w:rsidRPr="001C394A">
        <w:rPr>
          <w:spacing w:val="-18"/>
          <w:sz w:val="18"/>
        </w:rPr>
        <w:t xml:space="preserve"> </w:t>
      </w:r>
      <w:r w:rsidRPr="001C394A">
        <w:rPr>
          <w:sz w:val="18"/>
        </w:rPr>
        <w:t>(</w:t>
      </w:r>
      <w:r w:rsidRPr="001C394A">
        <w:rPr>
          <w:sz w:val="18"/>
        </w:rPr>
        <w:tab/>
        <w:t>), podendo ser prorrogado até o prazo máximo de 2 (dois) anos, conforme art. 84 da Lei n° 14.133, de 2021.</w:t>
      </w:r>
    </w:p>
    <w:p w:rsidR="00905D93" w:rsidRPr="001C394A" w:rsidRDefault="00905D93">
      <w:pPr>
        <w:pStyle w:val="Corpodetexto"/>
        <w:spacing w:before="1"/>
        <w:ind w:left="0"/>
        <w:jc w:val="left"/>
      </w:pPr>
    </w:p>
    <w:p w:rsidR="00905D93" w:rsidRPr="001C394A" w:rsidRDefault="00D93FFB" w:rsidP="00AD6D55">
      <w:pPr>
        <w:pStyle w:val="Ttulo2"/>
        <w:numPr>
          <w:ilvl w:val="0"/>
          <w:numId w:val="28"/>
        </w:numPr>
        <w:tabs>
          <w:tab w:val="left" w:pos="529"/>
        </w:tabs>
        <w:spacing w:line="217" w:lineRule="exact"/>
        <w:ind w:left="529" w:hanging="338"/>
        <w:jc w:val="both"/>
      </w:pPr>
      <w:r w:rsidRPr="001C394A">
        <w:t>Prazo</w:t>
      </w:r>
      <w:r w:rsidRPr="001C394A">
        <w:rPr>
          <w:spacing w:val="-2"/>
        </w:rPr>
        <w:t xml:space="preserve"> </w:t>
      </w:r>
      <w:r w:rsidRPr="001C394A">
        <w:t xml:space="preserve">para </w:t>
      </w:r>
      <w:r w:rsidRPr="001C394A">
        <w:rPr>
          <w:spacing w:val="-2"/>
        </w:rPr>
        <w:t>assinatura:</w:t>
      </w:r>
    </w:p>
    <w:p w:rsidR="00905D93" w:rsidRPr="001C394A" w:rsidRDefault="00D93FFB" w:rsidP="00AD6D55">
      <w:pPr>
        <w:pStyle w:val="PargrafodaLista"/>
        <w:numPr>
          <w:ilvl w:val="1"/>
          <w:numId w:val="28"/>
        </w:numPr>
        <w:tabs>
          <w:tab w:val="left" w:pos="950"/>
          <w:tab w:val="left" w:pos="3782"/>
        </w:tabs>
        <w:ind w:right="261" w:firstLine="0"/>
        <w:rPr>
          <w:sz w:val="18"/>
        </w:rPr>
      </w:pPr>
      <w:r w:rsidRPr="001C394A">
        <w:rPr>
          <w:sz w:val="18"/>
        </w:rPr>
        <w:t>O(s)</w:t>
      </w:r>
      <w:r w:rsidRPr="001C394A">
        <w:rPr>
          <w:spacing w:val="-2"/>
          <w:sz w:val="18"/>
        </w:rPr>
        <w:t xml:space="preserve"> </w:t>
      </w:r>
      <w:r w:rsidRPr="001C394A">
        <w:rPr>
          <w:sz w:val="18"/>
        </w:rPr>
        <w:t>fornecedor(es)</w:t>
      </w:r>
      <w:r w:rsidRPr="001C394A">
        <w:rPr>
          <w:spacing w:val="-3"/>
          <w:sz w:val="18"/>
        </w:rPr>
        <w:t xml:space="preserve"> </w:t>
      </w:r>
      <w:r w:rsidRPr="001C394A">
        <w:rPr>
          <w:sz w:val="18"/>
        </w:rPr>
        <w:t>ou</w:t>
      </w:r>
      <w:r w:rsidRPr="001C394A">
        <w:rPr>
          <w:spacing w:val="-2"/>
          <w:sz w:val="18"/>
        </w:rPr>
        <w:t xml:space="preserve"> </w:t>
      </w:r>
      <w:r w:rsidRPr="001C394A">
        <w:rPr>
          <w:sz w:val="18"/>
        </w:rPr>
        <w:t>prestador(es)</w:t>
      </w:r>
      <w:r w:rsidRPr="001C394A">
        <w:rPr>
          <w:spacing w:val="-2"/>
          <w:sz w:val="18"/>
        </w:rPr>
        <w:t xml:space="preserve"> </w:t>
      </w:r>
      <w:r w:rsidRPr="001C394A">
        <w:rPr>
          <w:sz w:val="18"/>
        </w:rPr>
        <w:t>de</w:t>
      </w:r>
      <w:r w:rsidRPr="001C394A">
        <w:rPr>
          <w:spacing w:val="-3"/>
          <w:sz w:val="18"/>
        </w:rPr>
        <w:t xml:space="preserve"> </w:t>
      </w:r>
      <w:r w:rsidRPr="001C394A">
        <w:rPr>
          <w:sz w:val="18"/>
        </w:rPr>
        <w:t>serviço(s)</w:t>
      </w:r>
      <w:r w:rsidRPr="001C394A">
        <w:rPr>
          <w:spacing w:val="-4"/>
          <w:sz w:val="18"/>
        </w:rPr>
        <w:t xml:space="preserve"> </w:t>
      </w:r>
      <w:r w:rsidRPr="001C394A">
        <w:rPr>
          <w:sz w:val="18"/>
        </w:rPr>
        <w:t>será(ão)</w:t>
      </w:r>
      <w:r w:rsidRPr="001C394A">
        <w:rPr>
          <w:spacing w:val="-4"/>
          <w:sz w:val="18"/>
        </w:rPr>
        <w:t xml:space="preserve"> </w:t>
      </w:r>
      <w:r w:rsidRPr="001C394A">
        <w:rPr>
          <w:sz w:val="18"/>
        </w:rPr>
        <w:t>convocado(s)</w:t>
      </w:r>
      <w:r w:rsidRPr="001C394A">
        <w:rPr>
          <w:spacing w:val="-4"/>
          <w:sz w:val="18"/>
        </w:rPr>
        <w:t xml:space="preserve"> </w:t>
      </w:r>
      <w:r w:rsidRPr="001C394A">
        <w:rPr>
          <w:sz w:val="18"/>
        </w:rPr>
        <w:t>para</w:t>
      </w:r>
      <w:r w:rsidRPr="001C394A">
        <w:rPr>
          <w:spacing w:val="-3"/>
          <w:sz w:val="18"/>
        </w:rPr>
        <w:t xml:space="preserve"> </w:t>
      </w:r>
      <w:r w:rsidRPr="001C394A">
        <w:rPr>
          <w:sz w:val="18"/>
        </w:rPr>
        <w:t>assinar</w:t>
      </w:r>
      <w:r w:rsidRPr="001C394A">
        <w:rPr>
          <w:spacing w:val="-2"/>
          <w:sz w:val="18"/>
        </w:rPr>
        <w:t xml:space="preserve"> </w:t>
      </w:r>
      <w:r w:rsidRPr="001C394A">
        <w:rPr>
          <w:sz w:val="18"/>
        </w:rPr>
        <w:t>a</w:t>
      </w:r>
      <w:r w:rsidRPr="001C394A">
        <w:rPr>
          <w:spacing w:val="-6"/>
          <w:sz w:val="18"/>
        </w:rPr>
        <w:t xml:space="preserve"> </w:t>
      </w:r>
      <w:r w:rsidRPr="001C394A">
        <w:rPr>
          <w:sz w:val="18"/>
        </w:rPr>
        <w:t>Ata</w:t>
      </w:r>
      <w:r w:rsidRPr="001C394A">
        <w:rPr>
          <w:spacing w:val="-3"/>
          <w:sz w:val="18"/>
        </w:rPr>
        <w:t xml:space="preserve"> </w:t>
      </w:r>
      <w:r w:rsidRPr="001C394A">
        <w:rPr>
          <w:sz w:val="18"/>
        </w:rPr>
        <w:t>de</w:t>
      </w:r>
      <w:r w:rsidRPr="001C394A">
        <w:rPr>
          <w:spacing w:val="-3"/>
          <w:sz w:val="18"/>
        </w:rPr>
        <w:t xml:space="preserve"> </w:t>
      </w:r>
      <w:r w:rsidRPr="001C394A">
        <w:rPr>
          <w:sz w:val="18"/>
        </w:rPr>
        <w:t xml:space="preserve">Registro de Preços no prazo de até </w:t>
      </w:r>
      <w:r w:rsidRPr="001C394A">
        <w:rPr>
          <w:spacing w:val="80"/>
          <w:sz w:val="18"/>
          <w:u w:val="single"/>
        </w:rPr>
        <w:t xml:space="preserve">   </w:t>
      </w:r>
      <w:r w:rsidRPr="001C394A">
        <w:rPr>
          <w:sz w:val="18"/>
        </w:rPr>
        <w:t>(</w:t>
      </w:r>
      <w:r w:rsidRPr="001C394A">
        <w:rPr>
          <w:sz w:val="18"/>
          <w:u w:val="single"/>
        </w:rPr>
        <w:tab/>
      </w:r>
      <w:r w:rsidRPr="001C394A">
        <w:rPr>
          <w:sz w:val="18"/>
        </w:rPr>
        <w:t>) dias, prorrogável por igual período.</w:t>
      </w:r>
    </w:p>
    <w:p w:rsidR="00905D93" w:rsidRPr="001C394A" w:rsidRDefault="00D93FFB">
      <w:pPr>
        <w:pStyle w:val="Corpodetexto"/>
        <w:ind w:left="971" w:right="262"/>
      </w:pPr>
      <w:r w:rsidRPr="001C394A">
        <w:t>16.2.1 O prazo de convocação de que trata o subitem 16.1 poderá ser prorrogado uma vez, por igual período, mediante solicitação do interessado durante seu transcurso, devidamente justificada, e desde que o motivo apresentado seja aceito pela Administração.</w:t>
      </w:r>
    </w:p>
    <w:p w:rsidR="00905D93" w:rsidRPr="001C394A" w:rsidRDefault="00D93FFB" w:rsidP="00AD6D55">
      <w:pPr>
        <w:pStyle w:val="PargrafodaLista"/>
        <w:numPr>
          <w:ilvl w:val="1"/>
          <w:numId w:val="28"/>
        </w:numPr>
        <w:tabs>
          <w:tab w:val="left" w:pos="970"/>
        </w:tabs>
        <w:ind w:right="260" w:firstLine="0"/>
        <w:rPr>
          <w:sz w:val="18"/>
        </w:rPr>
      </w:pPr>
      <w:r w:rsidRPr="001C394A">
        <w:rPr>
          <w:sz w:val="18"/>
        </w:rPr>
        <w:t>O prazo para assinatura do contrato ou retirada do instrumento equivalente será de: 30 (trinta) dias, observado o disposto no art. 90 da Lei n° 14.133, de 2021.</w:t>
      </w:r>
    </w:p>
    <w:p w:rsidR="00905D93" w:rsidRPr="001C394A" w:rsidRDefault="00D93FFB" w:rsidP="00AD6D55">
      <w:pPr>
        <w:pStyle w:val="PargrafodaLista"/>
        <w:numPr>
          <w:ilvl w:val="2"/>
          <w:numId w:val="28"/>
        </w:numPr>
        <w:tabs>
          <w:tab w:val="left" w:pos="1542"/>
        </w:tabs>
        <w:ind w:right="259" w:firstLine="0"/>
        <w:rPr>
          <w:sz w:val="18"/>
        </w:rPr>
      </w:pPr>
      <w:r w:rsidRPr="001C394A">
        <w:rPr>
          <w:sz w:val="18"/>
        </w:rPr>
        <w:t>O prazo de convocação de que trata o subitem 16.2 poderá ser prorrogado uma vez, por igual período,</w:t>
      </w:r>
      <w:r w:rsidRPr="001C394A">
        <w:rPr>
          <w:spacing w:val="-2"/>
          <w:sz w:val="18"/>
        </w:rPr>
        <w:t xml:space="preserve"> </w:t>
      </w:r>
      <w:r w:rsidRPr="001C394A">
        <w:rPr>
          <w:sz w:val="18"/>
        </w:rPr>
        <w:t>mediante</w:t>
      </w:r>
      <w:r w:rsidRPr="001C394A">
        <w:rPr>
          <w:spacing w:val="-2"/>
          <w:sz w:val="18"/>
        </w:rPr>
        <w:t xml:space="preserve"> </w:t>
      </w:r>
      <w:r w:rsidRPr="001C394A">
        <w:rPr>
          <w:sz w:val="18"/>
        </w:rPr>
        <w:t>solicitação do</w:t>
      </w:r>
      <w:r w:rsidRPr="001C394A">
        <w:rPr>
          <w:spacing w:val="-1"/>
          <w:sz w:val="18"/>
        </w:rPr>
        <w:t xml:space="preserve"> </w:t>
      </w:r>
      <w:r w:rsidRPr="001C394A">
        <w:rPr>
          <w:sz w:val="18"/>
        </w:rPr>
        <w:t>Adjudicatário durante</w:t>
      </w:r>
      <w:r w:rsidRPr="001C394A">
        <w:rPr>
          <w:spacing w:val="-1"/>
          <w:sz w:val="18"/>
        </w:rPr>
        <w:t xml:space="preserve"> </w:t>
      </w:r>
      <w:r w:rsidRPr="001C394A">
        <w:rPr>
          <w:sz w:val="18"/>
        </w:rPr>
        <w:t>seu transcurso,</w:t>
      </w:r>
      <w:r w:rsidRPr="001C394A">
        <w:rPr>
          <w:spacing w:val="-1"/>
          <w:sz w:val="18"/>
        </w:rPr>
        <w:t xml:space="preserve"> </w:t>
      </w:r>
      <w:r w:rsidRPr="001C394A">
        <w:rPr>
          <w:sz w:val="18"/>
        </w:rPr>
        <w:t>devidamente</w:t>
      </w:r>
      <w:r w:rsidRPr="001C394A">
        <w:rPr>
          <w:spacing w:val="-3"/>
          <w:sz w:val="18"/>
        </w:rPr>
        <w:t xml:space="preserve"> </w:t>
      </w:r>
      <w:r w:rsidRPr="001C394A">
        <w:rPr>
          <w:sz w:val="18"/>
        </w:rPr>
        <w:t>justificada, e</w:t>
      </w:r>
      <w:r w:rsidRPr="001C394A">
        <w:rPr>
          <w:spacing w:val="-1"/>
          <w:sz w:val="18"/>
        </w:rPr>
        <w:t xml:space="preserve"> </w:t>
      </w:r>
      <w:r w:rsidRPr="001C394A">
        <w:rPr>
          <w:sz w:val="18"/>
        </w:rPr>
        <w:t>desde que o motivo apresentado seja aceito pela Administração.</w:t>
      </w:r>
    </w:p>
    <w:p w:rsidR="00905D93" w:rsidRPr="001C394A" w:rsidRDefault="00D93FFB" w:rsidP="00AD6D55">
      <w:pPr>
        <w:pStyle w:val="PargrafodaLista"/>
        <w:numPr>
          <w:ilvl w:val="1"/>
          <w:numId w:val="28"/>
        </w:numPr>
        <w:tabs>
          <w:tab w:val="left" w:pos="977"/>
        </w:tabs>
        <w:ind w:right="258" w:firstLine="0"/>
        <w:rPr>
          <w:sz w:val="18"/>
        </w:rPr>
      </w:pPr>
      <w:r w:rsidRPr="001C394A">
        <w:rPr>
          <w:sz w:val="18"/>
        </w:rPr>
        <w:t>A assinatura da ata de registro de preços e do contrato se dará por meio do Sistema Eletrônico de Informações - SEI, caso em que a licitante deverá providenciar o cadastramento de seu representante legal ou</w:t>
      </w:r>
      <w:r w:rsidRPr="001C394A">
        <w:rPr>
          <w:spacing w:val="-9"/>
          <w:sz w:val="18"/>
        </w:rPr>
        <w:t xml:space="preserve"> </w:t>
      </w:r>
      <w:r w:rsidRPr="001C394A">
        <w:rPr>
          <w:sz w:val="18"/>
        </w:rPr>
        <w:t>procurador</w:t>
      </w:r>
      <w:r w:rsidRPr="001C394A">
        <w:rPr>
          <w:spacing w:val="-9"/>
          <w:sz w:val="18"/>
        </w:rPr>
        <w:t xml:space="preserve"> </w:t>
      </w:r>
      <w:r w:rsidRPr="001C394A">
        <w:rPr>
          <w:sz w:val="18"/>
        </w:rPr>
        <w:t>no</w:t>
      </w:r>
      <w:r w:rsidRPr="001C394A">
        <w:rPr>
          <w:spacing w:val="-9"/>
          <w:sz w:val="18"/>
        </w:rPr>
        <w:t xml:space="preserve"> </w:t>
      </w:r>
      <w:hyperlink r:id="rId15">
        <w:r w:rsidRPr="001C394A">
          <w:rPr>
            <w:sz w:val="18"/>
            <w:u w:val="single"/>
          </w:rPr>
          <w:t>www.portalseibahia.saeb.ba.gov.br</w:t>
        </w:r>
      </w:hyperlink>
      <w:r w:rsidRPr="001C394A">
        <w:rPr>
          <w:spacing w:val="-9"/>
          <w:sz w:val="18"/>
        </w:rPr>
        <w:t xml:space="preserve"> </w:t>
      </w:r>
      <w:r w:rsidRPr="001C394A">
        <w:rPr>
          <w:sz w:val="18"/>
        </w:rPr>
        <w:t>ou</w:t>
      </w:r>
      <w:r w:rsidRPr="001C394A">
        <w:rPr>
          <w:spacing w:val="-7"/>
          <w:sz w:val="18"/>
        </w:rPr>
        <w:t xml:space="preserve"> </w:t>
      </w:r>
      <w:r w:rsidRPr="001C394A">
        <w:rPr>
          <w:sz w:val="18"/>
        </w:rPr>
        <w:t>através</w:t>
      </w:r>
      <w:r w:rsidRPr="001C394A">
        <w:rPr>
          <w:spacing w:val="-9"/>
          <w:sz w:val="18"/>
        </w:rPr>
        <w:t xml:space="preserve"> </w:t>
      </w:r>
      <w:r w:rsidRPr="001C394A">
        <w:rPr>
          <w:sz w:val="18"/>
        </w:rPr>
        <w:t>do</w:t>
      </w:r>
      <w:r w:rsidRPr="001C394A">
        <w:rPr>
          <w:spacing w:val="-9"/>
          <w:sz w:val="18"/>
        </w:rPr>
        <w:t xml:space="preserve"> </w:t>
      </w:r>
      <w:r w:rsidRPr="001C394A">
        <w:rPr>
          <w:sz w:val="18"/>
        </w:rPr>
        <w:t>link</w:t>
      </w:r>
      <w:r w:rsidRPr="001C394A">
        <w:rPr>
          <w:spacing w:val="-8"/>
          <w:sz w:val="18"/>
        </w:rPr>
        <w:t xml:space="preserve"> </w:t>
      </w:r>
      <w:r w:rsidRPr="001C394A">
        <w:rPr>
          <w:sz w:val="18"/>
        </w:rPr>
        <w:t>disponibilizado</w:t>
      </w:r>
      <w:r w:rsidRPr="001C394A">
        <w:rPr>
          <w:spacing w:val="-9"/>
          <w:sz w:val="18"/>
        </w:rPr>
        <w:t xml:space="preserve"> </w:t>
      </w:r>
      <w:r w:rsidRPr="001C394A">
        <w:rPr>
          <w:sz w:val="18"/>
        </w:rPr>
        <w:t>no</w:t>
      </w:r>
      <w:r w:rsidRPr="001C394A">
        <w:rPr>
          <w:spacing w:val="-9"/>
          <w:sz w:val="18"/>
        </w:rPr>
        <w:t xml:space="preserve"> </w:t>
      </w:r>
      <w:r w:rsidRPr="001C394A">
        <w:rPr>
          <w:sz w:val="18"/>
        </w:rPr>
        <w:t>endereço</w:t>
      </w:r>
      <w:r w:rsidRPr="001C394A">
        <w:rPr>
          <w:spacing w:val="-9"/>
          <w:sz w:val="18"/>
        </w:rPr>
        <w:t xml:space="preserve"> </w:t>
      </w:r>
      <w:r w:rsidRPr="001C394A">
        <w:rPr>
          <w:sz w:val="18"/>
        </w:rPr>
        <w:t xml:space="preserve">eletrônico </w:t>
      </w:r>
      <w:hyperlink r:id="rId16">
        <w:r w:rsidRPr="001C394A">
          <w:rPr>
            <w:spacing w:val="-2"/>
            <w:sz w:val="18"/>
            <w:u w:val="single"/>
          </w:rPr>
          <w:t>www.comprasnet.ba.gov.br</w:t>
        </w:r>
        <w:r w:rsidRPr="001C394A">
          <w:rPr>
            <w:spacing w:val="-2"/>
            <w:sz w:val="18"/>
          </w:rPr>
          <w:t>.</w:t>
        </w:r>
      </w:hyperlink>
    </w:p>
    <w:p w:rsidR="00905D93" w:rsidRPr="001C394A" w:rsidRDefault="00905D93">
      <w:pPr>
        <w:pStyle w:val="Corpodetexto"/>
        <w:ind w:left="0"/>
        <w:jc w:val="left"/>
      </w:pPr>
    </w:p>
    <w:p w:rsidR="00905D93" w:rsidRPr="001C394A" w:rsidRDefault="00D93FFB" w:rsidP="00AD6D55">
      <w:pPr>
        <w:pStyle w:val="Ttulo2"/>
        <w:numPr>
          <w:ilvl w:val="0"/>
          <w:numId w:val="28"/>
        </w:numPr>
        <w:tabs>
          <w:tab w:val="left" w:pos="529"/>
        </w:tabs>
        <w:spacing w:line="216" w:lineRule="exact"/>
        <w:ind w:left="529" w:hanging="338"/>
      </w:pPr>
      <w:r w:rsidRPr="001C394A">
        <w:t>Exame</w:t>
      </w:r>
      <w:r w:rsidRPr="001C394A">
        <w:rPr>
          <w:spacing w:val="-1"/>
        </w:rPr>
        <w:t xml:space="preserve"> </w:t>
      </w:r>
      <w:r w:rsidRPr="001C394A">
        <w:t>prévio</w:t>
      </w:r>
      <w:r w:rsidRPr="001C394A">
        <w:rPr>
          <w:spacing w:val="-2"/>
        </w:rPr>
        <w:t xml:space="preserve"> </w:t>
      </w:r>
      <w:r w:rsidRPr="001C394A">
        <w:t>da minuta</w:t>
      </w:r>
      <w:r w:rsidRPr="001C394A">
        <w:rPr>
          <w:spacing w:val="-2"/>
        </w:rPr>
        <w:t xml:space="preserve"> </w:t>
      </w:r>
      <w:r w:rsidRPr="001C394A">
        <w:t>e aprovação</w:t>
      </w:r>
      <w:r w:rsidRPr="001C394A">
        <w:rPr>
          <w:spacing w:val="-3"/>
        </w:rPr>
        <w:t xml:space="preserve"> </w:t>
      </w:r>
      <w:r w:rsidRPr="001C394A">
        <w:t>da</w:t>
      </w:r>
      <w:r w:rsidRPr="001C394A">
        <w:rPr>
          <w:spacing w:val="-1"/>
        </w:rPr>
        <w:t xml:space="preserve"> </w:t>
      </w:r>
      <w:r w:rsidRPr="001C394A">
        <w:t xml:space="preserve">assessoria </w:t>
      </w:r>
      <w:r w:rsidRPr="001C394A">
        <w:rPr>
          <w:spacing w:val="-2"/>
        </w:rPr>
        <w:t>jurídica:</w:t>
      </w:r>
    </w:p>
    <w:p w:rsidR="00905D93" w:rsidRPr="001C394A" w:rsidRDefault="00D93FFB">
      <w:pPr>
        <w:spacing w:line="168" w:lineRule="exact"/>
        <w:ind w:left="5905"/>
        <w:rPr>
          <w:b/>
          <w:sz w:val="14"/>
        </w:rPr>
      </w:pPr>
      <w:r w:rsidRPr="001C394A">
        <w:rPr>
          <w:b/>
          <w:sz w:val="14"/>
        </w:rPr>
        <w:t>Nota:</w:t>
      </w:r>
      <w:r w:rsidRPr="001C394A">
        <w:rPr>
          <w:b/>
          <w:spacing w:val="-6"/>
          <w:sz w:val="14"/>
        </w:rPr>
        <w:t xml:space="preserve"> </w:t>
      </w:r>
      <w:r w:rsidRPr="001C394A">
        <w:rPr>
          <w:b/>
          <w:sz w:val="14"/>
        </w:rPr>
        <w:t>quando</w:t>
      </w:r>
      <w:r w:rsidRPr="001C394A">
        <w:rPr>
          <w:b/>
          <w:spacing w:val="-6"/>
          <w:sz w:val="14"/>
        </w:rPr>
        <w:t xml:space="preserve"> </w:t>
      </w:r>
      <w:r w:rsidRPr="001C394A">
        <w:rPr>
          <w:b/>
          <w:sz w:val="14"/>
        </w:rPr>
        <w:t>dispensável</w:t>
      </w:r>
      <w:r w:rsidRPr="001C394A">
        <w:rPr>
          <w:b/>
          <w:spacing w:val="-3"/>
          <w:sz w:val="14"/>
        </w:rPr>
        <w:t xml:space="preserve"> </w:t>
      </w:r>
      <w:r w:rsidRPr="001C394A">
        <w:rPr>
          <w:b/>
          <w:sz w:val="14"/>
        </w:rPr>
        <w:t>a</w:t>
      </w:r>
      <w:r w:rsidRPr="001C394A">
        <w:rPr>
          <w:b/>
          <w:spacing w:val="-6"/>
          <w:sz w:val="14"/>
        </w:rPr>
        <w:t xml:space="preserve"> </w:t>
      </w:r>
      <w:r w:rsidRPr="001C394A">
        <w:rPr>
          <w:b/>
          <w:sz w:val="14"/>
        </w:rPr>
        <w:t>manifestação</w:t>
      </w:r>
      <w:r w:rsidRPr="001C394A">
        <w:rPr>
          <w:b/>
          <w:spacing w:val="-5"/>
          <w:sz w:val="14"/>
        </w:rPr>
        <w:t xml:space="preserve"> </w:t>
      </w:r>
      <w:r w:rsidRPr="001C394A">
        <w:rPr>
          <w:b/>
          <w:spacing w:val="-2"/>
          <w:sz w:val="14"/>
        </w:rPr>
        <w:t>jurídica</w:t>
      </w:r>
    </w:p>
    <w:p w:rsidR="00905D93" w:rsidRPr="001C394A" w:rsidRDefault="00D93FFB">
      <w:pPr>
        <w:pStyle w:val="Corpodetexto"/>
        <w:spacing w:before="50"/>
        <w:ind w:left="671" w:right="115" w:hanging="480"/>
      </w:pPr>
      <w:r w:rsidRPr="001C394A">
        <w:t>(</w:t>
      </w:r>
      <w:r w:rsidRPr="001C394A">
        <w:rPr>
          <w:spacing w:val="-15"/>
        </w:rPr>
        <w:t xml:space="preserve"> </w:t>
      </w:r>
      <w:r w:rsidRPr="001C394A">
        <w:rPr>
          <w:b/>
        </w:rPr>
        <w:t>X</w:t>
      </w:r>
      <w:r w:rsidRPr="001C394A">
        <w:rPr>
          <w:b/>
          <w:spacing w:val="30"/>
        </w:rPr>
        <w:t xml:space="preserve"> </w:t>
      </w:r>
      <w:r w:rsidRPr="001C394A">
        <w:t>) Declaro que a minuta utilizada para a elaboração deste instrumento está em conformidade com a que foi padronizada</w:t>
      </w:r>
      <w:r w:rsidRPr="001C394A">
        <w:rPr>
          <w:spacing w:val="-15"/>
        </w:rPr>
        <w:t xml:space="preserve"> </w:t>
      </w:r>
      <w:r w:rsidRPr="001C394A">
        <w:t>e</w:t>
      </w:r>
      <w:r w:rsidRPr="001C394A">
        <w:rPr>
          <w:spacing w:val="-14"/>
        </w:rPr>
        <w:t xml:space="preserve"> </w:t>
      </w:r>
      <w:r w:rsidRPr="001C394A">
        <w:t>divulgada</w:t>
      </w:r>
      <w:r w:rsidRPr="001C394A">
        <w:rPr>
          <w:spacing w:val="-14"/>
        </w:rPr>
        <w:t xml:space="preserve"> </w:t>
      </w:r>
      <w:r w:rsidRPr="001C394A">
        <w:t>no</w:t>
      </w:r>
      <w:r w:rsidRPr="001C394A">
        <w:rPr>
          <w:spacing w:val="-14"/>
        </w:rPr>
        <w:t xml:space="preserve"> </w:t>
      </w:r>
      <w:r w:rsidRPr="001C394A">
        <w:t>sítio</w:t>
      </w:r>
      <w:r w:rsidRPr="001C394A">
        <w:rPr>
          <w:spacing w:val="-14"/>
        </w:rPr>
        <w:t xml:space="preserve"> </w:t>
      </w:r>
      <w:r w:rsidRPr="001C394A">
        <w:t>eletrônico</w:t>
      </w:r>
      <w:r w:rsidRPr="001C394A">
        <w:rPr>
          <w:spacing w:val="-14"/>
        </w:rPr>
        <w:t xml:space="preserve"> </w:t>
      </w:r>
      <w:r w:rsidRPr="001C394A">
        <w:t>da</w:t>
      </w:r>
      <w:r w:rsidRPr="001C394A">
        <w:rPr>
          <w:spacing w:val="-14"/>
        </w:rPr>
        <w:t xml:space="preserve"> </w:t>
      </w:r>
      <w:r w:rsidRPr="001C394A">
        <w:t>Procuradoria</w:t>
      </w:r>
      <w:r w:rsidRPr="001C394A">
        <w:rPr>
          <w:spacing w:val="-14"/>
        </w:rPr>
        <w:t xml:space="preserve"> </w:t>
      </w:r>
      <w:r w:rsidRPr="001C394A">
        <w:t>Geral</w:t>
      </w:r>
      <w:r w:rsidRPr="001C394A">
        <w:rPr>
          <w:spacing w:val="-14"/>
        </w:rPr>
        <w:t xml:space="preserve"> </w:t>
      </w:r>
      <w:r w:rsidRPr="001C394A">
        <w:t>do</w:t>
      </w:r>
      <w:r w:rsidRPr="001C394A">
        <w:rPr>
          <w:spacing w:val="-14"/>
        </w:rPr>
        <w:t xml:space="preserve"> </w:t>
      </w:r>
      <w:r w:rsidRPr="001C394A">
        <w:t>Estado,</w:t>
      </w:r>
      <w:r w:rsidRPr="001C394A">
        <w:rPr>
          <w:spacing w:val="-14"/>
        </w:rPr>
        <w:t xml:space="preserve"> </w:t>
      </w:r>
      <w:r w:rsidRPr="001C394A">
        <w:t>não</w:t>
      </w:r>
      <w:r w:rsidRPr="001C394A">
        <w:rPr>
          <w:spacing w:val="-14"/>
        </w:rPr>
        <w:t xml:space="preserve"> </w:t>
      </w:r>
      <w:r w:rsidRPr="001C394A">
        <w:t>tendo</w:t>
      </w:r>
      <w:r w:rsidRPr="001C394A">
        <w:rPr>
          <w:spacing w:val="-14"/>
        </w:rPr>
        <w:t xml:space="preserve"> </w:t>
      </w:r>
      <w:r w:rsidRPr="001C394A">
        <w:t>sido</w:t>
      </w:r>
      <w:r w:rsidRPr="001C394A">
        <w:rPr>
          <w:spacing w:val="-14"/>
        </w:rPr>
        <w:t xml:space="preserve"> </w:t>
      </w:r>
      <w:r w:rsidRPr="001C394A">
        <w:t>alteradas</w:t>
      </w:r>
      <w:r w:rsidRPr="001C394A">
        <w:rPr>
          <w:spacing w:val="-14"/>
        </w:rPr>
        <w:t xml:space="preserve"> </w:t>
      </w:r>
      <w:r w:rsidRPr="001C394A">
        <w:t>quaisquer das</w:t>
      </w:r>
      <w:r w:rsidRPr="001C394A">
        <w:rPr>
          <w:spacing w:val="-12"/>
        </w:rPr>
        <w:t xml:space="preserve"> </w:t>
      </w:r>
      <w:r w:rsidRPr="001C394A">
        <w:t>suas</w:t>
      </w:r>
      <w:r w:rsidRPr="001C394A">
        <w:rPr>
          <w:spacing w:val="-15"/>
        </w:rPr>
        <w:t xml:space="preserve"> </w:t>
      </w:r>
      <w:r w:rsidRPr="001C394A">
        <w:t>cláusulas,</w:t>
      </w:r>
      <w:r w:rsidRPr="001C394A">
        <w:rPr>
          <w:spacing w:val="-11"/>
        </w:rPr>
        <w:t xml:space="preserve"> </w:t>
      </w:r>
      <w:r w:rsidRPr="001C394A">
        <w:t>além</w:t>
      </w:r>
      <w:r w:rsidRPr="001C394A">
        <w:rPr>
          <w:spacing w:val="-14"/>
        </w:rPr>
        <w:t xml:space="preserve"> </w:t>
      </w:r>
      <w:r w:rsidRPr="001C394A">
        <w:t>do</w:t>
      </w:r>
      <w:r w:rsidRPr="001C394A">
        <w:rPr>
          <w:spacing w:val="-12"/>
        </w:rPr>
        <w:t xml:space="preserve"> </w:t>
      </w:r>
      <w:r w:rsidRPr="001C394A">
        <w:t>preenchimento</w:t>
      </w:r>
      <w:r w:rsidRPr="001C394A">
        <w:rPr>
          <w:spacing w:val="-14"/>
        </w:rPr>
        <w:t xml:space="preserve"> </w:t>
      </w:r>
      <w:r w:rsidRPr="001C394A">
        <w:t>das</w:t>
      </w:r>
      <w:r w:rsidRPr="001C394A">
        <w:rPr>
          <w:spacing w:val="-12"/>
        </w:rPr>
        <w:t xml:space="preserve"> </w:t>
      </w:r>
      <w:r w:rsidRPr="001C394A">
        <w:t>quantidades</w:t>
      </w:r>
      <w:r w:rsidRPr="001C394A">
        <w:rPr>
          <w:spacing w:val="-10"/>
        </w:rPr>
        <w:t xml:space="preserve"> </w:t>
      </w:r>
      <w:r w:rsidRPr="001C394A">
        <w:t>e</w:t>
      </w:r>
      <w:r w:rsidRPr="001C394A">
        <w:rPr>
          <w:spacing w:val="-13"/>
        </w:rPr>
        <w:t xml:space="preserve"> </w:t>
      </w:r>
      <w:r w:rsidRPr="001C394A">
        <w:t>serviços,</w:t>
      </w:r>
      <w:r w:rsidRPr="001C394A">
        <w:rPr>
          <w:spacing w:val="-12"/>
        </w:rPr>
        <w:t xml:space="preserve"> </w:t>
      </w:r>
      <w:r w:rsidRPr="001C394A">
        <w:t>unidades</w:t>
      </w:r>
      <w:r w:rsidRPr="001C394A">
        <w:rPr>
          <w:spacing w:val="-12"/>
        </w:rPr>
        <w:t xml:space="preserve"> </w:t>
      </w:r>
      <w:r w:rsidRPr="001C394A">
        <w:t>favorecidas,</w:t>
      </w:r>
      <w:r w:rsidRPr="001C394A">
        <w:rPr>
          <w:spacing w:val="-12"/>
        </w:rPr>
        <w:t xml:space="preserve"> </w:t>
      </w:r>
      <w:r w:rsidRPr="001C394A">
        <w:t>locais</w:t>
      </w:r>
      <w:r w:rsidRPr="001C394A">
        <w:rPr>
          <w:spacing w:val="-12"/>
        </w:rPr>
        <w:t xml:space="preserve"> </w:t>
      </w:r>
      <w:r w:rsidRPr="001C394A">
        <w:t>de</w:t>
      </w:r>
      <w:r w:rsidRPr="001C394A">
        <w:rPr>
          <w:spacing w:val="-12"/>
        </w:rPr>
        <w:t xml:space="preserve"> </w:t>
      </w:r>
      <w:r w:rsidRPr="001C394A">
        <w:t>entrega dos bens ou prestação de serviços, estando dispensada a oitiva do órgão de assessoramento jurídico nos termos da norma indicada a seguir:</w:t>
      </w:r>
    </w:p>
    <w:p w:rsidR="00905D93" w:rsidRPr="001C394A" w:rsidRDefault="00D93FFB">
      <w:pPr>
        <w:pStyle w:val="Corpodetexto"/>
        <w:tabs>
          <w:tab w:val="left" w:pos="2627"/>
          <w:tab w:val="left" w:pos="5250"/>
          <w:tab w:val="left" w:pos="7072"/>
        </w:tabs>
        <w:spacing w:before="1"/>
        <w:ind w:left="671" w:right="1917"/>
      </w:pPr>
      <w:r w:rsidRPr="001C394A">
        <w:rPr>
          <w:noProof/>
        </w:rPr>
        <mc:AlternateContent>
          <mc:Choice Requires="wps">
            <w:drawing>
              <wp:anchor distT="0" distB="0" distL="0" distR="0" simplePos="0" relativeHeight="487131648" behindDoc="1" locked="0" layoutInCell="1" allowOverlap="1">
                <wp:simplePos x="0" y="0"/>
                <wp:positionH relativeFrom="page">
                  <wp:posOffset>1920239</wp:posOffset>
                </wp:positionH>
                <wp:positionV relativeFrom="paragraph">
                  <wp:posOffset>83032</wp:posOffset>
                </wp:positionV>
                <wp:extent cx="41275" cy="508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275" cy="5080"/>
                        </a:xfrm>
                        <a:custGeom>
                          <a:avLst/>
                          <a:gdLst/>
                          <a:ahLst/>
                          <a:cxnLst/>
                          <a:rect l="l" t="t" r="r" b="b"/>
                          <a:pathLst>
                            <a:path w="41275" h="5080">
                              <a:moveTo>
                                <a:pt x="41147" y="4572"/>
                              </a:moveTo>
                              <a:lnTo>
                                <a:pt x="0" y="4572"/>
                              </a:lnTo>
                              <a:lnTo>
                                <a:pt x="0" y="0"/>
                              </a:lnTo>
                              <a:lnTo>
                                <a:pt x="41147" y="0"/>
                              </a:lnTo>
                              <a:lnTo>
                                <a:pt x="41147" y="457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35820B" id="Graphic 21" o:spid="_x0000_s1026" style="position:absolute;margin-left:151.2pt;margin-top:6.55pt;width:3.25pt;height:.4pt;z-index:-16184832;visibility:visible;mso-wrap-style:square;mso-wrap-distance-left:0;mso-wrap-distance-top:0;mso-wrap-distance-right:0;mso-wrap-distance-bottom:0;mso-position-horizontal:absolute;mso-position-horizontal-relative:page;mso-position-vertical:absolute;mso-position-vertical-relative:text;v-text-anchor:top" coordsize="41275,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" path="m41147,4572l,4572,,,41147,r,4572xe" fillcolor="black" stroked="f">
                <v:path arrowok="t"/>
                <w10:wrap anchorx="page"/>
              </v:shape>
            </w:pict>
          </mc:Fallback>
        </mc:AlternateContent>
      </w:r>
      <w:r w:rsidRPr="001C394A">
        <w:rPr>
          <w:noProof/>
        </w:rPr>
        <mc:AlternateContent>
          <mc:Choice Requires="wps">
            <w:drawing>
              <wp:anchor distT="0" distB="0" distL="0" distR="0" simplePos="0" relativeHeight="487132160" behindDoc="1" locked="0" layoutInCell="1" allowOverlap="1">
                <wp:simplePos x="0" y="0"/>
                <wp:positionH relativeFrom="page">
                  <wp:posOffset>3640835</wp:posOffset>
                </wp:positionH>
                <wp:positionV relativeFrom="paragraph">
                  <wp:posOffset>83032</wp:posOffset>
                </wp:positionV>
                <wp:extent cx="43180" cy="5080"/>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 cy="5080"/>
                        </a:xfrm>
                        <a:custGeom>
                          <a:avLst/>
                          <a:gdLst/>
                          <a:ahLst/>
                          <a:cxnLst/>
                          <a:rect l="l" t="t" r="r" b="b"/>
                          <a:pathLst>
                            <a:path w="43180" h="5080">
                              <a:moveTo>
                                <a:pt x="42672" y="4572"/>
                              </a:moveTo>
                              <a:lnTo>
                                <a:pt x="0" y="4572"/>
                              </a:lnTo>
                              <a:lnTo>
                                <a:pt x="0" y="0"/>
                              </a:lnTo>
                              <a:lnTo>
                                <a:pt x="42672" y="0"/>
                              </a:lnTo>
                              <a:lnTo>
                                <a:pt x="42672" y="457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E94FAA" id="Graphic 22" o:spid="_x0000_s1026" style="position:absolute;margin-left:286.7pt;margin-top:6.55pt;width:3.4pt;height:.4pt;z-index:-16184320;visibility:visible;mso-wrap-style:square;mso-wrap-distance-left:0;mso-wrap-distance-top:0;mso-wrap-distance-right:0;mso-wrap-distance-bottom:0;mso-position-horizontal:absolute;mso-position-horizontal-relative:page;mso-position-vertical:absolute;mso-position-vertical-relative:text;v-text-anchor:top" coordsize="4318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" path="m42672,4572l,4572,,,42672,r,4572xe" fillcolor="black" stroked="f">
                <v:path arrowok="t"/>
                <w10:wrap anchorx="page"/>
              </v:shape>
            </w:pict>
          </mc:Fallback>
        </mc:AlternateContent>
      </w:r>
      <w:r w:rsidRPr="001C394A">
        <w:t>Portaria n</w:t>
      </w:r>
      <w:r w:rsidRPr="001C394A">
        <w:rPr>
          <w:position w:val="6"/>
          <w:sz w:val="12"/>
        </w:rPr>
        <w:t>o</w:t>
      </w:r>
      <w:r w:rsidRPr="001C394A">
        <w:t>:</w:t>
      </w:r>
      <w:r w:rsidRPr="001C394A">
        <w:tab/>
        <w:t>[Ex: Portaria PGE n</w:t>
      </w:r>
      <w:r w:rsidRPr="001C394A">
        <w:rPr>
          <w:position w:val="6"/>
          <w:sz w:val="12"/>
        </w:rPr>
        <w:t>o</w:t>
      </w:r>
      <w:r w:rsidRPr="001C394A">
        <w:rPr>
          <w:spacing w:val="80"/>
          <w:position w:val="6"/>
          <w:sz w:val="12"/>
        </w:rPr>
        <w:t xml:space="preserve"> </w:t>
      </w:r>
      <w:r w:rsidRPr="001C394A">
        <w:t>/</w:t>
      </w:r>
      <w:r w:rsidRPr="001C394A">
        <w:tab/>
      </w:r>
      <w:r w:rsidRPr="001C394A">
        <w:rPr>
          <w:spacing w:val="-2"/>
        </w:rPr>
        <w:t>Art.:</w:t>
      </w:r>
      <w:r w:rsidRPr="001C394A">
        <w:tab/>
      </w:r>
      <w:r w:rsidRPr="001C394A">
        <w:rPr>
          <w:spacing w:val="-2"/>
        </w:rPr>
        <w:t>Inciso: Edital-Padrão:</w:t>
      </w:r>
    </w:p>
    <w:p w:rsidR="00905D93" w:rsidRPr="001C394A" w:rsidRDefault="00905D93">
      <w:pPr>
        <w:sectPr w:rsidR="00905D93" w:rsidRPr="001C394A">
          <w:pgSz w:w="11910" w:h="16840"/>
          <w:pgMar w:top="2360" w:right="800" w:bottom="1620" w:left="1580" w:header="735" w:footer="1430" w:gutter="0"/>
          <w:cols w:space="720"/>
        </w:sectPr>
      </w:pPr>
    </w:p>
    <w:p w:rsidR="00905D93" w:rsidRPr="001C394A" w:rsidRDefault="00D93FFB">
      <w:pPr>
        <w:pStyle w:val="Corpodetexto"/>
        <w:ind w:left="2137" w:hanging="1"/>
        <w:jc w:val="left"/>
      </w:pPr>
      <w:r w:rsidRPr="001C394A">
        <w:t xml:space="preserve">Extraído do </w:t>
      </w:r>
      <w:r w:rsidRPr="001C394A">
        <w:rPr>
          <w:spacing w:val="-2"/>
        </w:rPr>
        <w:t>link:http.//</w:t>
      </w:r>
      <w:r w:rsidR="001C394A" w:rsidRPr="001C394A">
        <w:fldChar w:fldCharType="begin"/>
      </w:r>
      <w:r w:rsidR="001C394A" w:rsidRPr="001C394A">
        <w:instrText xml:space="preserve"> HYPERLINK "http://www.pge.ba.gov.br/repositório-" \h </w:instrText>
      </w:r>
      <w:r w:rsidR="001C394A" w:rsidRPr="001C394A">
        <w:fldChar w:fldCharType="separate"/>
      </w:r>
      <w:r w:rsidRPr="001C394A">
        <w:rPr>
          <w:spacing w:val="-2"/>
        </w:rPr>
        <w:t>www.pge.ba.gov.br/repositório-</w:t>
      </w:r>
      <w:r w:rsidR="001C394A" w:rsidRPr="001C394A">
        <w:rPr>
          <w:spacing w:val="-2"/>
        </w:rPr>
        <w:fldChar w:fldCharType="end"/>
      </w:r>
      <w:r w:rsidRPr="001C394A">
        <w:rPr>
          <w:spacing w:val="-2"/>
        </w:rPr>
        <w:t xml:space="preserve"> da-lei-federal-no-14-133-2021-e-lei-no-14- 634-2023/minutas-de-editais-termos-e- modelos/</w:t>
      </w:r>
    </w:p>
    <w:p w:rsidR="00905D93" w:rsidRPr="001C394A" w:rsidRDefault="00D93FFB">
      <w:pPr>
        <w:pStyle w:val="Corpodetexto"/>
        <w:spacing w:line="211" w:lineRule="exact"/>
        <w:ind w:left="1902"/>
        <w:jc w:val="center"/>
      </w:pPr>
      <w:r w:rsidRPr="001C394A">
        <w:br w:type="column"/>
      </w:r>
      <w:r w:rsidRPr="001C394A">
        <w:t xml:space="preserve">Data </w:t>
      </w:r>
      <w:r w:rsidRPr="001C394A">
        <w:rPr>
          <w:spacing w:val="-5"/>
        </w:rPr>
        <w:t>do</w:t>
      </w:r>
    </w:p>
    <w:p w:rsidR="00905D93" w:rsidRPr="001C394A" w:rsidRDefault="00D93FFB">
      <w:pPr>
        <w:spacing w:line="225" w:lineRule="exact"/>
        <w:ind w:left="1902" w:right="1"/>
        <w:jc w:val="center"/>
        <w:rPr>
          <w:sz w:val="18"/>
        </w:rPr>
      </w:pPr>
      <w:r w:rsidRPr="001C394A">
        <w:rPr>
          <w:i/>
          <w:w w:val="80"/>
          <w:sz w:val="19"/>
        </w:rPr>
        <w:t>download:</w:t>
      </w:r>
      <w:r w:rsidRPr="001C394A">
        <w:rPr>
          <w:i/>
          <w:spacing w:val="13"/>
          <w:sz w:val="19"/>
        </w:rPr>
        <w:t xml:space="preserve"> </w:t>
      </w:r>
      <w:r w:rsidRPr="001C394A">
        <w:rPr>
          <w:spacing w:val="-2"/>
          <w:sz w:val="18"/>
        </w:rPr>
        <w:t>10/05/2024</w:t>
      </w:r>
    </w:p>
    <w:p w:rsidR="00905D93" w:rsidRPr="001C394A" w:rsidRDefault="00905D93">
      <w:pPr>
        <w:spacing w:line="225" w:lineRule="exact"/>
        <w:jc w:val="center"/>
        <w:rPr>
          <w:sz w:val="18"/>
        </w:rPr>
        <w:sectPr w:rsidR="00905D93" w:rsidRPr="001C394A">
          <w:type w:val="continuous"/>
          <w:pgSz w:w="11910" w:h="16840"/>
          <w:pgMar w:top="2360" w:right="800" w:bottom="1620" w:left="1580" w:header="735" w:footer="1430" w:gutter="0"/>
          <w:cols w:num="2" w:space="720" w:equalWidth="0">
            <w:col w:w="5522" w:space="40"/>
            <w:col w:w="3968"/>
          </w:cols>
        </w:sectPr>
      </w:pPr>
    </w:p>
    <w:p w:rsidR="00905D93" w:rsidRPr="001C394A" w:rsidRDefault="00905D93">
      <w:pPr>
        <w:pStyle w:val="Corpodetexto"/>
        <w:spacing w:before="44"/>
        <w:ind w:left="0"/>
        <w:jc w:val="left"/>
        <w:rPr>
          <w:sz w:val="14"/>
        </w:rPr>
      </w:pPr>
    </w:p>
    <w:p w:rsidR="00905D93" w:rsidRPr="001C394A" w:rsidRDefault="00D93FFB">
      <w:pPr>
        <w:ind w:left="5711"/>
        <w:rPr>
          <w:b/>
          <w:sz w:val="14"/>
        </w:rPr>
      </w:pPr>
      <w:r w:rsidRPr="001C394A">
        <w:rPr>
          <w:b/>
          <w:sz w:val="14"/>
        </w:rPr>
        <w:t>NOTA:</w:t>
      </w:r>
      <w:r w:rsidRPr="001C394A">
        <w:rPr>
          <w:b/>
          <w:spacing w:val="-6"/>
          <w:sz w:val="14"/>
        </w:rPr>
        <w:t xml:space="preserve"> </w:t>
      </w:r>
      <w:r w:rsidRPr="001C394A">
        <w:rPr>
          <w:b/>
          <w:sz w:val="14"/>
        </w:rPr>
        <w:t>quando</w:t>
      </w:r>
      <w:r w:rsidRPr="001C394A">
        <w:rPr>
          <w:b/>
          <w:spacing w:val="-5"/>
          <w:sz w:val="14"/>
        </w:rPr>
        <w:t xml:space="preserve"> </w:t>
      </w:r>
      <w:r w:rsidRPr="001C394A">
        <w:rPr>
          <w:b/>
          <w:sz w:val="14"/>
        </w:rPr>
        <w:t>indispensável</w:t>
      </w:r>
      <w:r w:rsidRPr="001C394A">
        <w:rPr>
          <w:b/>
          <w:spacing w:val="-5"/>
          <w:sz w:val="14"/>
        </w:rPr>
        <w:t xml:space="preserve"> </w:t>
      </w:r>
      <w:r w:rsidRPr="001C394A">
        <w:rPr>
          <w:b/>
          <w:sz w:val="14"/>
        </w:rPr>
        <w:t>a</w:t>
      </w:r>
      <w:r w:rsidRPr="001C394A">
        <w:rPr>
          <w:b/>
          <w:spacing w:val="-4"/>
          <w:sz w:val="14"/>
        </w:rPr>
        <w:t xml:space="preserve"> </w:t>
      </w:r>
      <w:r w:rsidRPr="001C394A">
        <w:rPr>
          <w:b/>
          <w:sz w:val="14"/>
        </w:rPr>
        <w:t>manifestação</w:t>
      </w:r>
      <w:r w:rsidRPr="001C394A">
        <w:rPr>
          <w:b/>
          <w:spacing w:val="-4"/>
          <w:sz w:val="14"/>
        </w:rPr>
        <w:t xml:space="preserve"> </w:t>
      </w:r>
      <w:r w:rsidRPr="001C394A">
        <w:rPr>
          <w:b/>
          <w:spacing w:val="-2"/>
          <w:sz w:val="14"/>
        </w:rPr>
        <w:t>jurídica</w:t>
      </w:r>
    </w:p>
    <w:p w:rsidR="00905D93" w:rsidRPr="001C394A" w:rsidRDefault="00D93FFB">
      <w:pPr>
        <w:pStyle w:val="Corpodetexto"/>
        <w:tabs>
          <w:tab w:val="left" w:pos="510"/>
          <w:tab w:val="left" w:pos="2780"/>
          <w:tab w:val="left" w:pos="3900"/>
          <w:tab w:val="left" w:pos="4265"/>
          <w:tab w:val="left" w:pos="4868"/>
        </w:tabs>
        <w:spacing w:before="51"/>
        <w:ind w:left="671" w:right="114" w:hanging="480"/>
        <w:jc w:val="left"/>
      </w:pPr>
      <w:r w:rsidRPr="001C394A">
        <w:rPr>
          <w:noProof/>
        </w:rPr>
        <mc:AlternateContent>
          <mc:Choice Requires="wps">
            <w:drawing>
              <wp:anchor distT="0" distB="0" distL="0" distR="0" simplePos="0" relativeHeight="487132672" behindDoc="1" locked="0" layoutInCell="1" allowOverlap="1">
                <wp:simplePos x="0" y="0"/>
                <wp:positionH relativeFrom="page">
                  <wp:posOffset>2514600</wp:posOffset>
                </wp:positionH>
                <wp:positionV relativeFrom="paragraph">
                  <wp:posOffset>253322</wp:posOffset>
                </wp:positionV>
                <wp:extent cx="41275" cy="5080"/>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275" cy="5080"/>
                        </a:xfrm>
                        <a:custGeom>
                          <a:avLst/>
                          <a:gdLst/>
                          <a:ahLst/>
                          <a:cxnLst/>
                          <a:rect l="l" t="t" r="r" b="b"/>
                          <a:pathLst>
                            <a:path w="41275" h="5080">
                              <a:moveTo>
                                <a:pt x="41148" y="4571"/>
                              </a:moveTo>
                              <a:lnTo>
                                <a:pt x="0" y="4571"/>
                              </a:lnTo>
                              <a:lnTo>
                                <a:pt x="0" y="0"/>
                              </a:lnTo>
                              <a:lnTo>
                                <a:pt x="41148" y="0"/>
                              </a:lnTo>
                              <a:lnTo>
                                <a:pt x="41148" y="4571"/>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AC4F57" id="Graphic 23" o:spid="_x0000_s1026" style="position:absolute;margin-left:198pt;margin-top:19.95pt;width:3.25pt;height:.4pt;z-index:-16183808;visibility:visible;mso-wrap-style:square;mso-wrap-distance-left:0;mso-wrap-distance-top:0;mso-wrap-distance-right:0;mso-wrap-distance-bottom:0;mso-position-horizontal:absolute;mso-position-horizontal-relative:page;mso-position-vertical:absolute;mso-position-vertical-relative:text;v-text-anchor:top" coordsize="41275,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" path="m41148,4571l,4571,,,41148,r,4571xe" fillcolor="black" stroked="f">
                <v:path arrowok="t"/>
                <w10:wrap anchorx="page"/>
              </v:shape>
            </w:pict>
          </mc:Fallback>
        </mc:AlternateContent>
      </w:r>
      <w:r w:rsidRPr="001C394A">
        <w:rPr>
          <w:spacing w:val="-10"/>
        </w:rPr>
        <w:t>(</w:t>
      </w:r>
      <w:r w:rsidRPr="001C394A">
        <w:tab/>
        <w:t>)</w:t>
      </w:r>
      <w:r w:rsidRPr="001C394A">
        <w:rPr>
          <w:spacing w:val="33"/>
        </w:rPr>
        <w:t xml:space="preserve"> </w:t>
      </w:r>
      <w:r w:rsidRPr="001C394A">
        <w:t>Declaro que a fase interna deste procedimento foi examinada pelo órgão legal de assessoramento jurídico,</w:t>
      </w:r>
      <w:r w:rsidRPr="001C394A">
        <w:rPr>
          <w:spacing w:val="40"/>
        </w:rPr>
        <w:t xml:space="preserve"> </w:t>
      </w:r>
      <w:r w:rsidRPr="001C394A">
        <w:t>conforme o Parecer n</w:t>
      </w:r>
      <w:r w:rsidRPr="001C394A">
        <w:rPr>
          <w:position w:val="6"/>
          <w:sz w:val="12"/>
        </w:rPr>
        <w:t>o</w:t>
      </w:r>
      <w:r w:rsidRPr="001C394A">
        <w:rPr>
          <w:position w:val="6"/>
          <w:sz w:val="12"/>
        </w:rPr>
        <w:tab/>
      </w:r>
      <w:r w:rsidRPr="001C394A">
        <w:t>/20</w:t>
      </w:r>
      <w:r w:rsidRPr="001C394A">
        <w:rPr>
          <w:spacing w:val="40"/>
          <w:u w:val="single"/>
        </w:rPr>
        <w:t xml:space="preserve">  </w:t>
      </w:r>
      <w:r w:rsidRPr="001C394A">
        <w:t>de</w:t>
      </w:r>
      <w:r w:rsidRPr="001C394A">
        <w:rPr>
          <w:spacing w:val="53"/>
        </w:rPr>
        <w:t xml:space="preserve"> </w:t>
      </w:r>
      <w:r w:rsidRPr="001C394A">
        <w:rPr>
          <w:u w:val="single"/>
        </w:rPr>
        <w:tab/>
      </w:r>
      <w:r w:rsidRPr="001C394A">
        <w:rPr>
          <w:spacing w:val="-10"/>
        </w:rPr>
        <w:t>/</w:t>
      </w:r>
      <w:r w:rsidRPr="001C394A">
        <w:rPr>
          <w:u w:val="single"/>
        </w:rPr>
        <w:tab/>
      </w:r>
      <w:r w:rsidRPr="001C394A">
        <w:rPr>
          <w:spacing w:val="-4"/>
        </w:rPr>
        <w:t>/20</w:t>
      </w:r>
      <w:r w:rsidRPr="001C394A">
        <w:rPr>
          <w:u w:val="single"/>
        </w:rPr>
        <w:tab/>
      </w:r>
    </w:p>
    <w:p w:rsidR="00905D93" w:rsidRPr="001C394A" w:rsidRDefault="00905D93">
      <w:pPr>
        <w:sectPr w:rsidR="00905D93" w:rsidRPr="001C394A">
          <w:type w:val="continuous"/>
          <w:pgSz w:w="11910" w:h="16840"/>
          <w:pgMar w:top="2360" w:right="800" w:bottom="1620" w:left="1580" w:header="735" w:footer="1430" w:gutter="0"/>
          <w:cols w:space="720"/>
        </w:sectPr>
      </w:pPr>
    </w:p>
    <w:p w:rsidR="00905D93" w:rsidRPr="001C394A" w:rsidRDefault="00905D93">
      <w:pPr>
        <w:pStyle w:val="Corpodetexto"/>
        <w:spacing w:before="60"/>
        <w:ind w:left="0"/>
        <w:jc w:val="left"/>
      </w:pPr>
    </w:p>
    <w:p w:rsidR="00905D93" w:rsidRPr="001C394A" w:rsidRDefault="00D93FFB" w:rsidP="00AD6D55">
      <w:pPr>
        <w:pStyle w:val="Ttulo2"/>
        <w:numPr>
          <w:ilvl w:val="0"/>
          <w:numId w:val="28"/>
        </w:numPr>
        <w:tabs>
          <w:tab w:val="left" w:pos="529"/>
        </w:tabs>
        <w:ind w:left="529" w:hanging="338"/>
      </w:pPr>
      <w:r w:rsidRPr="001C394A">
        <w:t>Anexos</w:t>
      </w:r>
      <w:r w:rsidRPr="001C394A">
        <w:rPr>
          <w:spacing w:val="-2"/>
        </w:rPr>
        <w:t xml:space="preserve"> </w:t>
      </w:r>
      <w:r w:rsidRPr="001C394A">
        <w:t>do</w:t>
      </w:r>
      <w:r w:rsidRPr="001C394A">
        <w:rPr>
          <w:spacing w:val="-1"/>
        </w:rPr>
        <w:t xml:space="preserve"> </w:t>
      </w:r>
      <w:r w:rsidRPr="001C394A">
        <w:rPr>
          <w:spacing w:val="-2"/>
        </w:rPr>
        <w:t>Edital:</w:t>
      </w:r>
    </w:p>
    <w:p w:rsidR="00905D93" w:rsidRPr="001C394A" w:rsidRDefault="00D93FFB">
      <w:pPr>
        <w:pStyle w:val="Corpodetexto"/>
        <w:spacing w:before="1" w:line="217" w:lineRule="exact"/>
        <w:ind w:left="671"/>
        <w:jc w:val="left"/>
      </w:pPr>
      <w:r w:rsidRPr="001C394A">
        <w:rPr>
          <w:spacing w:val="-2"/>
        </w:rPr>
        <w:t>Anexos</w:t>
      </w:r>
    </w:p>
    <w:p w:rsidR="00905D93" w:rsidRPr="001C394A" w:rsidRDefault="00D93FFB">
      <w:pPr>
        <w:pStyle w:val="Corpodetexto"/>
        <w:spacing w:line="217" w:lineRule="exact"/>
        <w:ind w:left="671"/>
        <w:jc w:val="left"/>
      </w:pPr>
      <w:r w:rsidRPr="001C394A">
        <w:t>Constituem</w:t>
      </w:r>
      <w:r w:rsidRPr="001C394A">
        <w:rPr>
          <w:spacing w:val="-3"/>
        </w:rPr>
        <w:t xml:space="preserve"> </w:t>
      </w:r>
      <w:r w:rsidRPr="001C394A">
        <w:t>partes</w:t>
      </w:r>
      <w:r w:rsidRPr="001C394A">
        <w:rPr>
          <w:spacing w:val="-2"/>
        </w:rPr>
        <w:t xml:space="preserve"> </w:t>
      </w:r>
      <w:r w:rsidRPr="001C394A">
        <w:t>integrantes</w:t>
      </w:r>
      <w:r w:rsidRPr="001C394A">
        <w:rPr>
          <w:spacing w:val="-1"/>
        </w:rPr>
        <w:t xml:space="preserve"> </w:t>
      </w:r>
      <w:r w:rsidRPr="001C394A">
        <w:t>deste</w:t>
      </w:r>
      <w:r w:rsidRPr="001C394A">
        <w:rPr>
          <w:spacing w:val="-2"/>
        </w:rPr>
        <w:t xml:space="preserve"> </w:t>
      </w:r>
      <w:r w:rsidRPr="001C394A">
        <w:t>Edital,</w:t>
      </w:r>
      <w:r w:rsidRPr="001C394A">
        <w:rPr>
          <w:spacing w:val="-1"/>
        </w:rPr>
        <w:t xml:space="preserve"> </w:t>
      </w:r>
      <w:r w:rsidRPr="001C394A">
        <w:t>como</w:t>
      </w:r>
      <w:r w:rsidRPr="001C394A">
        <w:rPr>
          <w:spacing w:val="-2"/>
        </w:rPr>
        <w:t xml:space="preserve"> </w:t>
      </w:r>
      <w:r w:rsidRPr="001C394A">
        <w:t>se</w:t>
      </w:r>
      <w:r w:rsidRPr="001C394A">
        <w:rPr>
          <w:spacing w:val="-2"/>
        </w:rPr>
        <w:t xml:space="preserve"> </w:t>
      </w:r>
      <w:r w:rsidRPr="001C394A">
        <w:t>nele</w:t>
      </w:r>
      <w:r w:rsidRPr="001C394A">
        <w:rPr>
          <w:spacing w:val="-4"/>
        </w:rPr>
        <w:t xml:space="preserve"> </w:t>
      </w:r>
      <w:r w:rsidRPr="001C394A">
        <w:t>literalmente</w:t>
      </w:r>
      <w:r w:rsidRPr="001C394A">
        <w:rPr>
          <w:spacing w:val="-1"/>
        </w:rPr>
        <w:t xml:space="preserve"> </w:t>
      </w:r>
      <w:r w:rsidRPr="001C394A">
        <w:t>transcritos,</w:t>
      </w:r>
      <w:r w:rsidRPr="001C394A">
        <w:rPr>
          <w:spacing w:val="-3"/>
        </w:rPr>
        <w:t xml:space="preserve"> </w:t>
      </w:r>
      <w:r w:rsidRPr="001C394A">
        <w:t>os</w:t>
      </w:r>
      <w:r w:rsidRPr="001C394A">
        <w:rPr>
          <w:spacing w:val="-2"/>
        </w:rPr>
        <w:t xml:space="preserve"> </w:t>
      </w:r>
      <w:r w:rsidRPr="001C394A">
        <w:t>seguintes</w:t>
      </w:r>
      <w:r w:rsidRPr="001C394A">
        <w:rPr>
          <w:spacing w:val="-1"/>
        </w:rPr>
        <w:t xml:space="preserve"> </w:t>
      </w:r>
      <w:r w:rsidRPr="001C394A">
        <w:rPr>
          <w:spacing w:val="-2"/>
        </w:rPr>
        <w:t>anexos:</w:t>
      </w:r>
    </w:p>
    <w:p w:rsidR="00905D93" w:rsidRPr="001C394A" w:rsidRDefault="00D93FFB">
      <w:pPr>
        <w:pStyle w:val="PargrafodaLista"/>
        <w:numPr>
          <w:ilvl w:val="0"/>
          <w:numId w:val="23"/>
        </w:numPr>
        <w:tabs>
          <w:tab w:val="left" w:pos="847"/>
        </w:tabs>
        <w:spacing w:before="2" w:line="217" w:lineRule="exact"/>
        <w:ind w:left="847" w:hanging="176"/>
        <w:rPr>
          <w:sz w:val="18"/>
        </w:rPr>
      </w:pPr>
      <w:r w:rsidRPr="001C394A">
        <w:rPr>
          <w:sz w:val="18"/>
        </w:rPr>
        <w:t>Termo</w:t>
      </w:r>
      <w:r w:rsidRPr="001C394A">
        <w:rPr>
          <w:spacing w:val="-1"/>
          <w:sz w:val="18"/>
        </w:rPr>
        <w:t xml:space="preserve"> </w:t>
      </w:r>
      <w:r w:rsidRPr="001C394A">
        <w:rPr>
          <w:sz w:val="18"/>
        </w:rPr>
        <w:t>de</w:t>
      </w:r>
      <w:r w:rsidRPr="001C394A">
        <w:rPr>
          <w:spacing w:val="-2"/>
          <w:sz w:val="18"/>
        </w:rPr>
        <w:t xml:space="preserve"> Referência</w:t>
      </w:r>
    </w:p>
    <w:p w:rsidR="00905D93" w:rsidRPr="001C394A" w:rsidRDefault="00D93FFB">
      <w:pPr>
        <w:pStyle w:val="Corpodetexto"/>
        <w:spacing w:line="217" w:lineRule="exact"/>
        <w:ind w:left="829"/>
        <w:jc w:val="left"/>
      </w:pPr>
      <w:r w:rsidRPr="001C394A">
        <w:t>1.1</w:t>
      </w:r>
      <w:r w:rsidRPr="001C394A">
        <w:rPr>
          <w:spacing w:val="-3"/>
        </w:rPr>
        <w:t xml:space="preserve"> </w:t>
      </w:r>
      <w:r w:rsidRPr="001C394A">
        <w:t>Apêndice do Anexo</w:t>
      </w:r>
      <w:r w:rsidRPr="001C394A">
        <w:rPr>
          <w:spacing w:val="1"/>
        </w:rPr>
        <w:t xml:space="preserve"> </w:t>
      </w:r>
      <w:r w:rsidRPr="001C394A">
        <w:t>I –</w:t>
      </w:r>
      <w:r w:rsidRPr="001C394A">
        <w:rPr>
          <w:spacing w:val="-2"/>
        </w:rPr>
        <w:t xml:space="preserve"> </w:t>
      </w:r>
      <w:r w:rsidRPr="001C394A">
        <w:t>Estudo</w:t>
      </w:r>
      <w:r w:rsidRPr="001C394A">
        <w:rPr>
          <w:spacing w:val="-1"/>
        </w:rPr>
        <w:t xml:space="preserve"> </w:t>
      </w:r>
      <w:r w:rsidRPr="001C394A">
        <w:t>Técnico</w:t>
      </w:r>
      <w:r w:rsidRPr="001C394A">
        <w:rPr>
          <w:spacing w:val="1"/>
        </w:rPr>
        <w:t xml:space="preserve"> </w:t>
      </w:r>
      <w:r w:rsidRPr="001C394A">
        <w:rPr>
          <w:spacing w:val="-2"/>
        </w:rPr>
        <w:t>Preliminar</w:t>
      </w:r>
    </w:p>
    <w:p w:rsidR="00905D93" w:rsidRPr="001C394A" w:rsidRDefault="00D93FFB">
      <w:pPr>
        <w:pStyle w:val="PargrafodaLista"/>
        <w:numPr>
          <w:ilvl w:val="0"/>
          <w:numId w:val="23"/>
        </w:numPr>
        <w:tabs>
          <w:tab w:val="left" w:pos="915"/>
        </w:tabs>
        <w:spacing w:before="1" w:line="217" w:lineRule="exact"/>
        <w:ind w:left="915" w:hanging="244"/>
        <w:rPr>
          <w:sz w:val="18"/>
        </w:rPr>
      </w:pPr>
      <w:r w:rsidRPr="001C394A">
        <w:rPr>
          <w:sz w:val="18"/>
        </w:rPr>
        <w:t>Minuta</w:t>
      </w:r>
      <w:r w:rsidRPr="001C394A">
        <w:rPr>
          <w:spacing w:val="-3"/>
          <w:sz w:val="18"/>
        </w:rPr>
        <w:t xml:space="preserve"> </w:t>
      </w:r>
      <w:r w:rsidRPr="001C394A">
        <w:rPr>
          <w:sz w:val="18"/>
        </w:rPr>
        <w:t>de</w:t>
      </w:r>
      <w:r w:rsidRPr="001C394A">
        <w:rPr>
          <w:spacing w:val="-4"/>
          <w:sz w:val="18"/>
        </w:rPr>
        <w:t xml:space="preserve"> </w:t>
      </w:r>
      <w:r w:rsidRPr="001C394A">
        <w:rPr>
          <w:sz w:val="18"/>
        </w:rPr>
        <w:t>Ata de</w:t>
      </w:r>
      <w:r w:rsidRPr="001C394A">
        <w:rPr>
          <w:spacing w:val="-2"/>
          <w:sz w:val="18"/>
        </w:rPr>
        <w:t xml:space="preserve"> </w:t>
      </w:r>
      <w:r w:rsidRPr="001C394A">
        <w:rPr>
          <w:sz w:val="18"/>
        </w:rPr>
        <w:t>Registro</w:t>
      </w:r>
      <w:r w:rsidRPr="001C394A">
        <w:rPr>
          <w:spacing w:val="4"/>
          <w:sz w:val="18"/>
        </w:rPr>
        <w:t xml:space="preserve"> </w:t>
      </w:r>
      <w:r w:rsidRPr="001C394A">
        <w:rPr>
          <w:sz w:val="18"/>
        </w:rPr>
        <w:t>de</w:t>
      </w:r>
      <w:r w:rsidRPr="001C394A">
        <w:rPr>
          <w:spacing w:val="-2"/>
          <w:sz w:val="18"/>
        </w:rPr>
        <w:t xml:space="preserve"> Preços</w:t>
      </w:r>
    </w:p>
    <w:p w:rsidR="00905D93" w:rsidRPr="001C394A" w:rsidRDefault="00D93FFB">
      <w:pPr>
        <w:pStyle w:val="PargrafodaLista"/>
        <w:numPr>
          <w:ilvl w:val="0"/>
          <w:numId w:val="23"/>
        </w:numPr>
        <w:tabs>
          <w:tab w:val="left" w:pos="982"/>
        </w:tabs>
        <w:ind w:left="671" w:right="7016" w:firstLine="0"/>
        <w:rPr>
          <w:sz w:val="18"/>
        </w:rPr>
      </w:pPr>
      <w:r w:rsidRPr="001C394A">
        <w:rPr>
          <w:sz w:val="18"/>
        </w:rPr>
        <w:t>Minuta</w:t>
      </w:r>
      <w:r w:rsidRPr="001C394A">
        <w:rPr>
          <w:spacing w:val="-15"/>
          <w:sz w:val="18"/>
        </w:rPr>
        <w:t xml:space="preserve"> </w:t>
      </w:r>
      <w:r w:rsidRPr="001C394A">
        <w:rPr>
          <w:sz w:val="18"/>
        </w:rPr>
        <w:t>do</w:t>
      </w:r>
      <w:r w:rsidRPr="001C394A">
        <w:rPr>
          <w:spacing w:val="-14"/>
          <w:sz w:val="18"/>
        </w:rPr>
        <w:t xml:space="preserve"> </w:t>
      </w:r>
      <w:r w:rsidRPr="001C394A">
        <w:rPr>
          <w:sz w:val="18"/>
        </w:rPr>
        <w:t xml:space="preserve">Contrato </w:t>
      </w:r>
      <w:r w:rsidRPr="001C394A">
        <w:rPr>
          <w:spacing w:val="-2"/>
          <w:sz w:val="18"/>
        </w:rPr>
        <w:t>(...)</w:t>
      </w:r>
    </w:p>
    <w:p w:rsidR="00905D93" w:rsidRPr="001C394A" w:rsidRDefault="00905D93">
      <w:pPr>
        <w:pStyle w:val="Corpodetexto"/>
        <w:spacing w:before="216"/>
        <w:ind w:left="0"/>
        <w:jc w:val="left"/>
      </w:pPr>
    </w:p>
    <w:p w:rsidR="00905D93" w:rsidRPr="001C394A" w:rsidRDefault="00D93FFB" w:rsidP="00AD6D55">
      <w:pPr>
        <w:pStyle w:val="Ttulo2"/>
        <w:numPr>
          <w:ilvl w:val="0"/>
          <w:numId w:val="28"/>
        </w:numPr>
        <w:tabs>
          <w:tab w:val="left" w:pos="581"/>
        </w:tabs>
        <w:ind w:left="581" w:hanging="390"/>
      </w:pPr>
      <w:r w:rsidRPr="001C394A">
        <w:t>Responsável</w:t>
      </w:r>
      <w:r w:rsidRPr="001C394A">
        <w:rPr>
          <w:spacing w:val="-1"/>
        </w:rPr>
        <w:t xml:space="preserve"> </w:t>
      </w:r>
      <w:r w:rsidRPr="001C394A">
        <w:t>pela</w:t>
      </w:r>
      <w:r w:rsidRPr="001C394A">
        <w:rPr>
          <w:spacing w:val="-1"/>
        </w:rPr>
        <w:t xml:space="preserve"> </w:t>
      </w:r>
      <w:r w:rsidRPr="001C394A">
        <w:t>expedição</w:t>
      </w:r>
      <w:r w:rsidRPr="001C394A">
        <w:rPr>
          <w:spacing w:val="-1"/>
        </w:rPr>
        <w:t xml:space="preserve"> </w:t>
      </w:r>
      <w:r w:rsidRPr="001C394A">
        <w:t>do</w:t>
      </w:r>
      <w:r w:rsidRPr="001C394A">
        <w:rPr>
          <w:spacing w:val="-3"/>
        </w:rPr>
        <w:t xml:space="preserve"> </w:t>
      </w:r>
      <w:r w:rsidRPr="001C394A">
        <w:t>Edital</w:t>
      </w:r>
      <w:r w:rsidRPr="001C394A">
        <w:rPr>
          <w:spacing w:val="1"/>
        </w:rPr>
        <w:t xml:space="preserve"> </w:t>
      </w:r>
      <w:r w:rsidRPr="001C394A">
        <w:t>e</w:t>
      </w:r>
      <w:r w:rsidRPr="001C394A">
        <w:rPr>
          <w:spacing w:val="-1"/>
        </w:rPr>
        <w:t xml:space="preserve"> </w:t>
      </w:r>
      <w:r w:rsidRPr="001C394A">
        <w:t>meio</w:t>
      </w:r>
      <w:r w:rsidRPr="001C394A">
        <w:rPr>
          <w:spacing w:val="-2"/>
        </w:rPr>
        <w:t xml:space="preserve"> </w:t>
      </w:r>
      <w:r w:rsidRPr="001C394A">
        <w:t>de</w:t>
      </w:r>
      <w:r w:rsidRPr="001C394A">
        <w:rPr>
          <w:spacing w:val="-3"/>
        </w:rPr>
        <w:t xml:space="preserve"> </w:t>
      </w:r>
      <w:r w:rsidRPr="001C394A">
        <w:rPr>
          <w:spacing w:val="-2"/>
        </w:rPr>
        <w:t>contato:</w:t>
      </w:r>
    </w:p>
    <w:p w:rsidR="00905D93" w:rsidRPr="001C394A" w:rsidRDefault="00D93FFB">
      <w:pPr>
        <w:pStyle w:val="Corpodetexto"/>
        <w:tabs>
          <w:tab w:val="left" w:pos="4198"/>
        </w:tabs>
        <w:spacing w:before="1"/>
        <w:ind w:left="191"/>
        <w:jc w:val="left"/>
      </w:pPr>
      <w:r w:rsidRPr="001C394A">
        <w:t>Servidor</w:t>
      </w:r>
      <w:r w:rsidRPr="001C394A">
        <w:rPr>
          <w:spacing w:val="-7"/>
        </w:rPr>
        <w:t xml:space="preserve"> </w:t>
      </w:r>
      <w:r w:rsidRPr="001C394A">
        <w:t>responsável e</w:t>
      </w:r>
      <w:r w:rsidRPr="001C394A">
        <w:rPr>
          <w:spacing w:val="-2"/>
        </w:rPr>
        <w:t xml:space="preserve"> </w:t>
      </w:r>
      <w:r w:rsidRPr="001C394A">
        <w:t>portaria</w:t>
      </w:r>
      <w:r w:rsidRPr="001C394A">
        <w:rPr>
          <w:spacing w:val="-5"/>
        </w:rPr>
        <w:t xml:space="preserve"> </w:t>
      </w:r>
      <w:r w:rsidRPr="001C394A">
        <w:t>de</w:t>
      </w:r>
      <w:r w:rsidRPr="001C394A">
        <w:rPr>
          <w:spacing w:val="-1"/>
        </w:rPr>
        <w:t xml:space="preserve"> </w:t>
      </w:r>
      <w:r w:rsidRPr="001C394A">
        <w:rPr>
          <w:spacing w:val="-2"/>
        </w:rPr>
        <w:t>designação:</w:t>
      </w:r>
      <w:r w:rsidRPr="001C394A">
        <w:tab/>
        <w:t>Silvio</w:t>
      </w:r>
      <w:r w:rsidRPr="001C394A">
        <w:rPr>
          <w:spacing w:val="-1"/>
        </w:rPr>
        <w:t xml:space="preserve"> </w:t>
      </w:r>
      <w:r w:rsidRPr="001C394A">
        <w:t>Roberto</w:t>
      </w:r>
      <w:r w:rsidRPr="001C394A">
        <w:rPr>
          <w:spacing w:val="-2"/>
        </w:rPr>
        <w:t xml:space="preserve"> </w:t>
      </w:r>
      <w:r w:rsidRPr="001C394A">
        <w:t>Sampaio</w:t>
      </w:r>
      <w:r w:rsidRPr="001C394A">
        <w:rPr>
          <w:spacing w:val="-1"/>
        </w:rPr>
        <w:t xml:space="preserve"> </w:t>
      </w:r>
      <w:r w:rsidRPr="001C394A">
        <w:t>Fonseca</w:t>
      </w:r>
      <w:r w:rsidRPr="001C394A">
        <w:rPr>
          <w:spacing w:val="-5"/>
        </w:rPr>
        <w:t xml:space="preserve"> </w:t>
      </w:r>
      <w:r w:rsidRPr="001C394A">
        <w:t>-</w:t>
      </w:r>
      <w:r w:rsidRPr="001C394A">
        <w:rPr>
          <w:spacing w:val="-1"/>
        </w:rPr>
        <w:t xml:space="preserve"> </w:t>
      </w:r>
      <w:r w:rsidR="004524B7" w:rsidRPr="001C394A">
        <w:rPr>
          <w:spacing w:val="-2"/>
        </w:rPr>
        <w:t>374</w:t>
      </w:r>
      <w:r w:rsidRPr="001C394A">
        <w:rPr>
          <w:spacing w:val="-2"/>
        </w:rPr>
        <w:t>/202</w:t>
      </w:r>
      <w:r w:rsidR="004524B7" w:rsidRPr="001C394A">
        <w:rPr>
          <w:spacing w:val="-2"/>
        </w:rPr>
        <w:t>6</w:t>
      </w:r>
    </w:p>
    <w:p w:rsidR="00905D93" w:rsidRPr="001C394A" w:rsidRDefault="00905D93">
      <w:pPr>
        <w:pStyle w:val="Corpodetexto"/>
        <w:spacing w:before="92"/>
        <w:ind w:left="0"/>
        <w:jc w:val="left"/>
        <w:rPr>
          <w:sz w:val="20"/>
        </w:rPr>
      </w:pPr>
    </w:p>
    <w:p w:rsidR="00905D93" w:rsidRPr="001C394A" w:rsidRDefault="00905D93">
      <w:pPr>
        <w:rPr>
          <w:sz w:val="20"/>
        </w:rPr>
        <w:sectPr w:rsidR="00905D93" w:rsidRPr="001C394A">
          <w:pgSz w:w="11910" w:h="16840"/>
          <w:pgMar w:top="2360" w:right="800" w:bottom="1620" w:left="1580" w:header="735" w:footer="1430" w:gutter="0"/>
          <w:cols w:space="720"/>
        </w:sectPr>
      </w:pPr>
    </w:p>
    <w:p w:rsidR="00905D93" w:rsidRPr="001C394A" w:rsidRDefault="00D93FFB">
      <w:pPr>
        <w:pStyle w:val="Corpodetexto"/>
        <w:spacing w:before="100" w:line="271" w:lineRule="auto"/>
        <w:ind w:left="191" w:right="38"/>
        <w:jc w:val="left"/>
      </w:pPr>
      <w:r w:rsidRPr="001C394A">
        <w:rPr>
          <w:noProof/>
        </w:rPr>
        <mc:AlternateContent>
          <mc:Choice Requires="wps">
            <w:drawing>
              <wp:anchor distT="0" distB="0" distL="0" distR="0" simplePos="0" relativeHeight="487133696" behindDoc="1" locked="0" layoutInCell="1" allowOverlap="1">
                <wp:simplePos x="0" y="0"/>
                <wp:positionH relativeFrom="page">
                  <wp:posOffset>1528406</wp:posOffset>
                </wp:positionH>
                <wp:positionV relativeFrom="paragraph">
                  <wp:posOffset>63613</wp:posOffset>
                </wp:positionV>
                <wp:extent cx="103505" cy="13843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3505" cy="138430"/>
                        </a:xfrm>
                        <a:prstGeom prst="rect">
                          <a:avLst/>
                        </a:prstGeom>
                      </wps:spPr>
                      <wps:txbx>
                        <w:txbxContent>
                          <w:p w:rsidR="00EA2C43" w:rsidRDefault="00EA2C43">
                            <w:pPr>
                              <w:pStyle w:val="Corpodetexto"/>
                              <w:ind w:left="0"/>
                              <w:jc w:val="left"/>
                            </w:pPr>
                            <w:r>
                              <w:rPr>
                                <w:spacing w:val="-5"/>
                              </w:rPr>
                              <w:t>o:</w:t>
                            </w:r>
                          </w:p>
                        </w:txbxContent>
                      </wps:txbx>
                      <wps:bodyPr wrap="square" lIns="0" tIns="0" rIns="0" bIns="0" rtlCol="0">
                        <a:noAutofit/>
                      </wps:bodyPr>
                    </wps:wsp>
                  </a:graphicData>
                </a:graphic>
              </wp:anchor>
            </w:drawing>
          </mc:Choice>
          <mc:Fallback>
            <w:pict>
              <v:shape id="Textbox 24" o:spid="_x0000_s1031" type="#_x0000_t202" style="position:absolute;left:0;text-align:left;margin-left:120.35pt;margin-top:5pt;width:8.15pt;height:10.9pt;z-index:-161827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" filled="f" stroked="f">
                <v:textbox inset="0,0,0,0">
                  <w:txbxContent>
                    <w:p w:rsidR="00EA2C43" w:rsidRDefault="00EA2C43">
                      <w:pPr>
                        <w:pStyle w:val="Corpodetexto"/>
                        <w:ind w:left="0"/>
                        <w:jc w:val="left"/>
                      </w:pPr>
                      <w:r>
                        <w:rPr>
                          <w:spacing w:val="-5"/>
                        </w:rPr>
                        <w:t>o:</w:t>
                      </w:r>
                    </w:p>
                  </w:txbxContent>
                </v:textbox>
                <w10:wrap anchorx="page"/>
              </v:shape>
            </w:pict>
          </mc:Fallback>
        </mc:AlternateContent>
      </w:r>
      <w:r w:rsidRPr="001C394A">
        <w:rPr>
          <w:noProof/>
        </w:rPr>
        <mc:AlternateContent>
          <mc:Choice Requires="wpg">
            <w:drawing>
              <wp:anchor distT="0" distB="0" distL="0" distR="0" simplePos="0" relativeHeight="487134208" behindDoc="1" locked="0" layoutInCell="1" allowOverlap="1">
                <wp:simplePos x="0" y="0"/>
                <wp:positionH relativeFrom="page">
                  <wp:posOffset>1078991</wp:posOffset>
                </wp:positionH>
                <wp:positionV relativeFrom="paragraph">
                  <wp:posOffset>106345</wp:posOffset>
                </wp:positionV>
                <wp:extent cx="765175" cy="744220"/>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65175" cy="744220"/>
                          <a:chOff x="0" y="0"/>
                          <a:chExt cx="765175" cy="744220"/>
                        </a:xfrm>
                      </wpg:grpSpPr>
                      <pic:pic xmlns:pic="http://schemas.openxmlformats.org/drawingml/2006/picture">
                        <pic:nvPicPr>
                          <pic:cNvPr id="29" name="Image 26"/>
                          <pic:cNvPicPr/>
                        </pic:nvPicPr>
                        <pic:blipFill>
                          <a:blip r:embed="rId17" cstate="print"/>
                          <a:stretch>
                            <a:fillRect/>
                          </a:stretch>
                        </pic:blipFill>
                        <pic:spPr>
                          <a:xfrm>
                            <a:off x="475487" y="0"/>
                            <a:ext cx="100584" cy="103631"/>
                          </a:xfrm>
                          <a:prstGeom prst="rect">
                            <a:avLst/>
                          </a:prstGeom>
                        </pic:spPr>
                      </pic:pic>
                      <pic:pic xmlns:pic="http://schemas.openxmlformats.org/drawingml/2006/picture">
                        <pic:nvPicPr>
                          <pic:cNvPr id="30" name="Image 27"/>
                          <pic:cNvPicPr/>
                        </pic:nvPicPr>
                        <pic:blipFill>
                          <a:blip r:embed="rId18" cstate="print"/>
                          <a:stretch>
                            <a:fillRect/>
                          </a:stretch>
                        </pic:blipFill>
                        <pic:spPr>
                          <a:xfrm>
                            <a:off x="0" y="57912"/>
                            <a:ext cx="728471" cy="271271"/>
                          </a:xfrm>
                          <a:prstGeom prst="rect">
                            <a:avLst/>
                          </a:prstGeom>
                        </pic:spPr>
                      </pic:pic>
                      <pic:pic xmlns:pic="http://schemas.openxmlformats.org/drawingml/2006/picture">
                        <pic:nvPicPr>
                          <pic:cNvPr id="31" name="Image 28"/>
                          <pic:cNvPicPr/>
                        </pic:nvPicPr>
                        <pic:blipFill>
                          <a:blip r:embed="rId19" cstate="print"/>
                          <a:stretch>
                            <a:fillRect/>
                          </a:stretch>
                        </pic:blipFill>
                        <pic:spPr>
                          <a:xfrm>
                            <a:off x="0" y="219456"/>
                            <a:ext cx="576071" cy="271272"/>
                          </a:xfrm>
                          <a:prstGeom prst="rect">
                            <a:avLst/>
                          </a:prstGeom>
                        </pic:spPr>
                      </pic:pic>
                      <pic:pic xmlns:pic="http://schemas.openxmlformats.org/drawingml/2006/picture">
                        <pic:nvPicPr>
                          <pic:cNvPr id="32" name="Image 29"/>
                          <pic:cNvPicPr/>
                        </pic:nvPicPr>
                        <pic:blipFill>
                          <a:blip r:embed="rId20" cstate="print"/>
                          <a:stretch>
                            <a:fillRect/>
                          </a:stretch>
                        </pic:blipFill>
                        <pic:spPr>
                          <a:xfrm>
                            <a:off x="0" y="380999"/>
                            <a:ext cx="633983" cy="271272"/>
                          </a:xfrm>
                          <a:prstGeom prst="rect">
                            <a:avLst/>
                          </a:prstGeom>
                        </pic:spPr>
                      </pic:pic>
                      <pic:pic xmlns:pic="http://schemas.openxmlformats.org/drawingml/2006/picture">
                        <pic:nvPicPr>
                          <pic:cNvPr id="33" name="Image 30"/>
                          <pic:cNvPicPr/>
                        </pic:nvPicPr>
                        <pic:blipFill>
                          <a:blip r:embed="rId21" cstate="print"/>
                          <a:stretch>
                            <a:fillRect/>
                          </a:stretch>
                        </pic:blipFill>
                        <pic:spPr>
                          <a:xfrm>
                            <a:off x="0" y="542544"/>
                            <a:ext cx="765048" cy="201167"/>
                          </a:xfrm>
                          <a:prstGeom prst="rect">
                            <a:avLst/>
                          </a:prstGeom>
                        </pic:spPr>
                      </pic:pic>
                    </wpg:wgp>
                  </a:graphicData>
                </a:graphic>
              </wp:anchor>
            </w:drawing>
          </mc:Choice>
          <mc:Fallback>
            <w:pict>
              <v:group w14:anchorId="481EADDA" id="Group 25" o:spid="_x0000_s1026" style="position:absolute;margin-left:84.95pt;margin-top:8.35pt;width:60.25pt;height:58.6pt;z-index:-16182272;mso-wrap-distance-left:0;mso-wrap-distance-right:0;mso-position-horizontal-relative:page" coordsize="7651,74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">
                <v:shape id="Image 26" o:spid="_x0000_s1027" type="#_x0000_t75" style="position:absolute;left:4754;width:1006;height:1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">
                  <v:imagedata r:id="rId23" o:title=""/>
                </v:shape>
                <v:shape id="Image 27" o:spid="_x0000_s1028" type="#_x0000_t75" style="position:absolute;top:579;width:7284;height:27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">
                  <v:imagedata r:id="rId24" o:title=""/>
                </v:shape>
                <v:shape id="Image 28" o:spid="_x0000_s1029" type="#_x0000_t75" style="position:absolute;top:2194;width:5760;height:27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">
                  <v:imagedata r:id="rId25" o:title=""/>
                </v:shape>
                <v:shape id="Image 29" o:spid="_x0000_s1030" type="#_x0000_t75" style="position:absolute;top:3809;width:6339;height:27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">
                  <v:imagedata r:id="rId26" o:title=""/>
                </v:shape>
                <v:shape id="Image 30" o:spid="_x0000_s1031" type="#_x0000_t75" style="position:absolute;top:5425;width:7650;height:2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">
                  <v:imagedata r:id="rId27" o:title=""/>
                </v:shape>
                <w10:wrap anchorx="page"/>
              </v:group>
            </w:pict>
          </mc:Fallback>
        </mc:AlternateContent>
      </w:r>
      <w:r w:rsidRPr="001C394A">
        <w:rPr>
          <w:spacing w:val="-2"/>
        </w:rPr>
        <w:t xml:space="preserve">Endereç </w:t>
      </w:r>
      <w:r w:rsidRPr="001C394A">
        <w:t>Av.</w:t>
      </w:r>
      <w:r w:rsidRPr="001C394A">
        <w:rPr>
          <w:spacing w:val="-15"/>
        </w:rPr>
        <w:t xml:space="preserve"> </w:t>
      </w:r>
      <w:r w:rsidRPr="001C394A">
        <w:t xml:space="preserve">Silveira </w:t>
      </w:r>
      <w:r w:rsidRPr="001C394A">
        <w:rPr>
          <w:spacing w:val="-2"/>
        </w:rPr>
        <w:t>Martins, 2.555,</w:t>
      </w:r>
    </w:p>
    <w:p w:rsidR="00905D93" w:rsidRPr="001C394A" w:rsidRDefault="00D93FFB">
      <w:pPr>
        <w:pStyle w:val="Corpodetexto"/>
        <w:spacing w:before="9" w:line="256" w:lineRule="auto"/>
        <w:ind w:left="191" w:hanging="1"/>
        <w:jc w:val="left"/>
      </w:pPr>
      <w:r w:rsidRPr="001C394A">
        <w:rPr>
          <w:spacing w:val="-2"/>
        </w:rPr>
        <w:t>Cabula Horário: 09:00às</w:t>
      </w:r>
    </w:p>
    <w:p w:rsidR="00905D93" w:rsidRPr="001C394A" w:rsidRDefault="00D93FFB">
      <w:pPr>
        <w:pStyle w:val="Corpodetexto"/>
        <w:spacing w:line="199" w:lineRule="exact"/>
        <w:ind w:left="191"/>
        <w:jc w:val="left"/>
      </w:pPr>
      <w:r w:rsidRPr="001C394A">
        <w:rPr>
          <w:spacing w:val="-2"/>
        </w:rPr>
        <w:t>15:00</w:t>
      </w:r>
    </w:p>
    <w:p w:rsidR="00905D93" w:rsidRPr="001C394A" w:rsidRDefault="00D93FFB">
      <w:pPr>
        <w:rPr>
          <w:sz w:val="18"/>
        </w:rPr>
      </w:pPr>
      <w:r w:rsidRPr="001C394A">
        <w:br w:type="column"/>
      </w:r>
    </w:p>
    <w:p w:rsidR="00905D93" w:rsidRPr="001C394A" w:rsidRDefault="00905D93">
      <w:pPr>
        <w:pStyle w:val="Corpodetexto"/>
        <w:ind w:left="0"/>
        <w:jc w:val="left"/>
      </w:pPr>
    </w:p>
    <w:p w:rsidR="00905D93" w:rsidRPr="001C394A" w:rsidRDefault="00905D93">
      <w:pPr>
        <w:pStyle w:val="Corpodetexto"/>
        <w:ind w:left="0"/>
        <w:jc w:val="left"/>
      </w:pPr>
    </w:p>
    <w:p w:rsidR="00905D93" w:rsidRPr="001C394A" w:rsidRDefault="00905D93">
      <w:pPr>
        <w:pStyle w:val="Corpodetexto"/>
        <w:ind w:left="0"/>
        <w:jc w:val="left"/>
      </w:pPr>
    </w:p>
    <w:p w:rsidR="00905D93" w:rsidRPr="001C394A" w:rsidRDefault="00905D93">
      <w:pPr>
        <w:pStyle w:val="Corpodetexto"/>
        <w:ind w:left="0"/>
        <w:jc w:val="left"/>
      </w:pPr>
    </w:p>
    <w:p w:rsidR="00905D93" w:rsidRPr="001C394A" w:rsidRDefault="00905D93">
      <w:pPr>
        <w:pStyle w:val="Corpodetexto"/>
        <w:spacing w:before="32"/>
        <w:ind w:left="0"/>
        <w:jc w:val="left"/>
      </w:pPr>
    </w:p>
    <w:p w:rsidR="00905D93" w:rsidRPr="001C394A" w:rsidRDefault="00D93FFB">
      <w:pPr>
        <w:pStyle w:val="Corpodetexto"/>
        <w:tabs>
          <w:tab w:val="left" w:pos="754"/>
        </w:tabs>
        <w:ind w:left="191"/>
        <w:jc w:val="left"/>
      </w:pPr>
      <w:r w:rsidRPr="001C394A">
        <w:rPr>
          <w:spacing w:val="-2"/>
        </w:rPr>
        <w:t>Tel.:</w:t>
      </w:r>
      <w:r w:rsidRPr="001C394A">
        <w:tab/>
        <w:t xml:space="preserve">71 </w:t>
      </w:r>
      <w:r w:rsidRPr="001C394A">
        <w:rPr>
          <w:spacing w:val="-2"/>
        </w:rPr>
        <w:t>3117-</w:t>
      </w:r>
    </w:p>
    <w:p w:rsidR="00905D93" w:rsidRPr="001C394A" w:rsidRDefault="00D93FFB">
      <w:pPr>
        <w:pStyle w:val="Corpodetexto"/>
        <w:spacing w:before="1"/>
        <w:ind w:left="755"/>
        <w:jc w:val="left"/>
      </w:pPr>
      <w:r w:rsidRPr="001C394A">
        <w:rPr>
          <w:spacing w:val="-4"/>
        </w:rPr>
        <w:t>2318</w:t>
      </w:r>
    </w:p>
    <w:p w:rsidR="00905D93" w:rsidRPr="001C394A" w:rsidRDefault="00D93FFB">
      <w:pPr>
        <w:rPr>
          <w:sz w:val="18"/>
        </w:rPr>
      </w:pPr>
      <w:r w:rsidRPr="001C394A">
        <w:br w:type="column"/>
      </w:r>
    </w:p>
    <w:p w:rsidR="00905D93" w:rsidRPr="001C394A" w:rsidRDefault="00905D93">
      <w:pPr>
        <w:pStyle w:val="Corpodetexto"/>
        <w:ind w:left="0"/>
        <w:jc w:val="left"/>
      </w:pPr>
    </w:p>
    <w:p w:rsidR="00905D93" w:rsidRPr="001C394A" w:rsidRDefault="00905D93">
      <w:pPr>
        <w:pStyle w:val="Corpodetexto"/>
        <w:ind w:left="0"/>
        <w:jc w:val="left"/>
      </w:pPr>
    </w:p>
    <w:p w:rsidR="00905D93" w:rsidRPr="001C394A" w:rsidRDefault="00905D93">
      <w:pPr>
        <w:pStyle w:val="Corpodetexto"/>
        <w:ind w:left="0"/>
        <w:jc w:val="left"/>
      </w:pPr>
    </w:p>
    <w:p w:rsidR="00905D93" w:rsidRPr="001C394A" w:rsidRDefault="00905D93">
      <w:pPr>
        <w:pStyle w:val="Corpodetexto"/>
        <w:ind w:left="0"/>
        <w:jc w:val="left"/>
      </w:pPr>
    </w:p>
    <w:p w:rsidR="00905D93" w:rsidRPr="001C394A" w:rsidRDefault="00905D93">
      <w:pPr>
        <w:pStyle w:val="Corpodetexto"/>
        <w:spacing w:before="32"/>
        <w:ind w:left="0"/>
        <w:jc w:val="left"/>
      </w:pPr>
    </w:p>
    <w:p w:rsidR="00905D93" w:rsidRPr="001C394A" w:rsidRDefault="00D93FFB">
      <w:pPr>
        <w:pStyle w:val="Corpodetexto"/>
        <w:ind w:left="191" w:right="88"/>
        <w:jc w:val="left"/>
      </w:pPr>
      <w:r w:rsidRPr="001C394A">
        <w:rPr>
          <w:spacing w:val="-4"/>
        </w:rPr>
        <w:t xml:space="preserve">Fax: </w:t>
      </w:r>
      <w:r w:rsidRPr="001C394A">
        <w:rPr>
          <w:spacing w:val="-6"/>
        </w:rPr>
        <w:t>71</w:t>
      </w:r>
    </w:p>
    <w:p w:rsidR="00905D93" w:rsidRPr="001C394A" w:rsidRDefault="00D93FFB">
      <w:pPr>
        <w:pStyle w:val="Corpodetexto"/>
        <w:ind w:left="191"/>
        <w:jc w:val="left"/>
      </w:pPr>
      <w:r w:rsidRPr="001C394A">
        <w:rPr>
          <w:spacing w:val="-4"/>
        </w:rPr>
        <w:t>3117</w:t>
      </w:r>
    </w:p>
    <w:p w:rsidR="00905D93" w:rsidRPr="001C394A" w:rsidRDefault="00D93FFB">
      <w:pPr>
        <w:pStyle w:val="Corpodetexto"/>
        <w:spacing w:before="1"/>
        <w:ind w:left="191" w:right="38"/>
        <w:jc w:val="left"/>
      </w:pPr>
      <w:r w:rsidRPr="001C394A">
        <w:rPr>
          <w:spacing w:val="-10"/>
        </w:rPr>
        <w:t xml:space="preserve">- </w:t>
      </w:r>
      <w:r w:rsidRPr="001C394A">
        <w:rPr>
          <w:spacing w:val="-4"/>
        </w:rPr>
        <w:t>2409</w:t>
      </w:r>
    </w:p>
    <w:p w:rsidR="00905D93" w:rsidRPr="001C394A" w:rsidRDefault="00D93FFB">
      <w:pPr>
        <w:rPr>
          <w:sz w:val="18"/>
        </w:rPr>
      </w:pPr>
      <w:r w:rsidRPr="001C394A">
        <w:br w:type="column"/>
      </w:r>
    </w:p>
    <w:p w:rsidR="00905D93" w:rsidRPr="001C394A" w:rsidRDefault="00905D93">
      <w:pPr>
        <w:pStyle w:val="Corpodetexto"/>
        <w:ind w:left="0"/>
        <w:jc w:val="left"/>
      </w:pPr>
    </w:p>
    <w:p w:rsidR="00905D93" w:rsidRPr="001C394A" w:rsidRDefault="00905D93">
      <w:pPr>
        <w:pStyle w:val="Corpodetexto"/>
        <w:ind w:left="0"/>
        <w:jc w:val="left"/>
      </w:pPr>
    </w:p>
    <w:p w:rsidR="00905D93" w:rsidRPr="001C394A" w:rsidRDefault="00905D93">
      <w:pPr>
        <w:pStyle w:val="Corpodetexto"/>
        <w:ind w:left="0"/>
        <w:jc w:val="left"/>
      </w:pPr>
    </w:p>
    <w:p w:rsidR="00905D93" w:rsidRPr="001C394A" w:rsidRDefault="00905D93">
      <w:pPr>
        <w:pStyle w:val="Corpodetexto"/>
        <w:ind w:left="0"/>
        <w:jc w:val="left"/>
      </w:pPr>
    </w:p>
    <w:p w:rsidR="00905D93" w:rsidRPr="001C394A" w:rsidRDefault="00905D93">
      <w:pPr>
        <w:pStyle w:val="Corpodetexto"/>
        <w:spacing w:before="32"/>
        <w:ind w:left="0"/>
        <w:jc w:val="left"/>
      </w:pPr>
    </w:p>
    <w:p w:rsidR="00905D93" w:rsidRPr="001C394A" w:rsidRDefault="00D93FFB">
      <w:pPr>
        <w:pStyle w:val="Corpodetexto"/>
        <w:tabs>
          <w:tab w:val="left" w:pos="1038"/>
        </w:tabs>
        <w:ind w:left="191"/>
        <w:jc w:val="left"/>
      </w:pPr>
      <w:r w:rsidRPr="001C394A">
        <w:t>E-</w:t>
      </w:r>
      <w:r w:rsidRPr="001C394A">
        <w:rPr>
          <w:spacing w:val="-2"/>
        </w:rPr>
        <w:t>mail:</w:t>
      </w:r>
      <w:r w:rsidRPr="001C394A">
        <w:tab/>
      </w:r>
      <w:hyperlink r:id="rId28">
        <w:r w:rsidRPr="001C394A">
          <w:rPr>
            <w:spacing w:val="-2"/>
          </w:rPr>
          <w:t>sfonseca@uneb.br</w:t>
        </w:r>
      </w:hyperlink>
    </w:p>
    <w:p w:rsidR="00905D93" w:rsidRPr="001C394A" w:rsidRDefault="00905D93">
      <w:pPr>
        <w:sectPr w:rsidR="00905D93" w:rsidRPr="001C394A">
          <w:type w:val="continuous"/>
          <w:pgSz w:w="11910" w:h="16840"/>
          <w:pgMar w:top="2360" w:right="800" w:bottom="1620" w:left="1580" w:header="735" w:footer="1430" w:gutter="0"/>
          <w:cols w:num="4" w:space="720" w:equalWidth="0">
            <w:col w:w="1106" w:space="1076"/>
            <w:col w:w="1506" w:space="185"/>
            <w:col w:w="625" w:space="1066"/>
            <w:col w:w="3966"/>
          </w:cols>
        </w:sectPr>
      </w:pPr>
    </w:p>
    <w:p w:rsidR="00905D93" w:rsidRPr="001C394A" w:rsidRDefault="00D93FFB">
      <w:pPr>
        <w:pStyle w:val="Corpodetexto"/>
        <w:spacing w:before="216"/>
        <w:ind w:left="1105"/>
        <w:jc w:val="left"/>
      </w:pPr>
      <w:r w:rsidRPr="001C394A">
        <w:t>Local</w:t>
      </w:r>
      <w:r w:rsidRPr="001C394A">
        <w:rPr>
          <w:spacing w:val="-5"/>
        </w:rPr>
        <w:t xml:space="preserve"> </w:t>
      </w:r>
      <w:r w:rsidRPr="001C394A">
        <w:t>e</w:t>
      </w:r>
      <w:r w:rsidRPr="001C394A">
        <w:rPr>
          <w:spacing w:val="-1"/>
        </w:rPr>
        <w:t xml:space="preserve"> </w:t>
      </w:r>
      <w:r w:rsidRPr="001C394A">
        <w:t>data da</w:t>
      </w:r>
      <w:r w:rsidRPr="001C394A">
        <w:rPr>
          <w:spacing w:val="-1"/>
        </w:rPr>
        <w:t xml:space="preserve"> </w:t>
      </w:r>
      <w:r w:rsidRPr="001C394A">
        <w:t>expedição:</w:t>
      </w:r>
      <w:r w:rsidRPr="001C394A">
        <w:rPr>
          <w:spacing w:val="-3"/>
        </w:rPr>
        <w:t xml:space="preserve"> </w:t>
      </w:r>
      <w:r w:rsidRPr="001C394A">
        <w:t>Salvador,</w:t>
      </w:r>
      <w:r w:rsidRPr="001C394A">
        <w:rPr>
          <w:spacing w:val="-1"/>
        </w:rPr>
        <w:t xml:space="preserve"> </w:t>
      </w:r>
      <w:r w:rsidR="00A378FF" w:rsidRPr="001C394A">
        <w:t>01</w:t>
      </w:r>
      <w:r w:rsidRPr="001C394A">
        <w:t xml:space="preserve"> de</w:t>
      </w:r>
      <w:r w:rsidRPr="001C394A">
        <w:rPr>
          <w:spacing w:val="-1"/>
        </w:rPr>
        <w:t xml:space="preserve"> </w:t>
      </w:r>
      <w:r w:rsidR="00A378FF" w:rsidRPr="001C394A">
        <w:t>junho</w:t>
      </w:r>
      <w:r w:rsidRPr="001C394A">
        <w:t xml:space="preserve"> de</w:t>
      </w:r>
      <w:r w:rsidRPr="001C394A">
        <w:rPr>
          <w:spacing w:val="-3"/>
        </w:rPr>
        <w:t xml:space="preserve"> </w:t>
      </w:r>
      <w:r w:rsidRPr="001C394A">
        <w:rPr>
          <w:spacing w:val="-4"/>
        </w:rPr>
        <w:t>202</w:t>
      </w:r>
      <w:r w:rsidR="00B6673D" w:rsidRPr="001C394A">
        <w:rPr>
          <w:spacing w:val="-4"/>
        </w:rPr>
        <w:t>6.</w:t>
      </w:r>
    </w:p>
    <w:p w:rsidR="00905D93" w:rsidRPr="001C394A" w:rsidRDefault="00905D93">
      <w:pPr>
        <w:pStyle w:val="Corpodetexto"/>
        <w:ind w:left="0"/>
        <w:jc w:val="left"/>
        <w:rPr>
          <w:sz w:val="20"/>
        </w:rPr>
      </w:pPr>
    </w:p>
    <w:p w:rsidR="00905D93" w:rsidRPr="001C394A" w:rsidRDefault="00D93FFB">
      <w:pPr>
        <w:pStyle w:val="Corpodetexto"/>
        <w:spacing w:before="145"/>
        <w:ind w:left="0"/>
        <w:jc w:val="left"/>
        <w:rPr>
          <w:sz w:val="20"/>
        </w:rPr>
      </w:pPr>
      <w:r w:rsidRPr="001C394A">
        <w:rPr>
          <w:noProof/>
        </w:rPr>
        <mc:AlternateContent>
          <mc:Choice Requires="wps">
            <w:drawing>
              <wp:anchor distT="0" distB="0" distL="0" distR="0" simplePos="0" relativeHeight="487596544" behindDoc="1" locked="0" layoutInCell="1" allowOverlap="1">
                <wp:simplePos x="0" y="0"/>
                <wp:positionH relativeFrom="page">
                  <wp:posOffset>2374392</wp:posOffset>
                </wp:positionH>
                <wp:positionV relativeFrom="paragraph">
                  <wp:posOffset>260781</wp:posOffset>
                </wp:positionV>
                <wp:extent cx="3523615" cy="6350"/>
                <wp:effectExtent l="0" t="0" r="0" b="0"/>
                <wp:wrapTopAndBottom/>
                <wp:docPr id="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3615" cy="6350"/>
                        </a:xfrm>
                        <a:custGeom>
                          <a:avLst/>
                          <a:gdLst/>
                          <a:ahLst/>
                          <a:cxnLst/>
                          <a:rect l="l" t="t" r="r" b="b"/>
                          <a:pathLst>
                            <a:path w="3523615" h="6350">
                              <a:moveTo>
                                <a:pt x="3523488" y="6095"/>
                              </a:moveTo>
                              <a:lnTo>
                                <a:pt x="0" y="6095"/>
                              </a:lnTo>
                              <a:lnTo>
                                <a:pt x="0" y="0"/>
                              </a:lnTo>
                              <a:lnTo>
                                <a:pt x="3523488" y="0"/>
                              </a:lnTo>
                              <a:lnTo>
                                <a:pt x="3523488"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B07BE5" id="Graphic 31" o:spid="_x0000_s1026" style="position:absolute;margin-left:186.95pt;margin-top:20.55pt;width:277.45pt;height:.5pt;z-index:-15719936;visibility:visible;mso-wrap-style:square;mso-wrap-distance-left:0;mso-wrap-distance-top:0;mso-wrap-distance-right:0;mso-wrap-distance-bottom:0;mso-position-horizontal:absolute;mso-position-horizontal-relative:page;mso-position-vertical:absolute;mso-position-vertical-relative:text;v-text-anchor:top" coordsize="352361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" path="m3523488,6095l,6095,,,3523488,r,6095xe" fillcolor="black" stroked="f">
                <v:path arrowok="t"/>
                <w10:wrap type="topAndBottom" anchorx="page"/>
              </v:shape>
            </w:pict>
          </mc:Fallback>
        </mc:AlternateContent>
      </w:r>
    </w:p>
    <w:p w:rsidR="00905D93" w:rsidRPr="001C394A" w:rsidRDefault="00D93FFB">
      <w:pPr>
        <w:pStyle w:val="Corpodetexto"/>
        <w:spacing w:before="2"/>
        <w:ind w:left="1265" w:right="1250"/>
        <w:jc w:val="center"/>
      </w:pPr>
      <w:r w:rsidRPr="001C394A">
        <w:rPr>
          <w:spacing w:val="-2"/>
        </w:rPr>
        <w:t>Assinatura/matrícula</w:t>
      </w:r>
    </w:p>
    <w:p w:rsidR="00905D93" w:rsidRPr="001C394A" w:rsidRDefault="00905D93">
      <w:pPr>
        <w:jc w:val="center"/>
        <w:sectPr w:rsidR="00905D93" w:rsidRPr="001C394A">
          <w:type w:val="continuous"/>
          <w:pgSz w:w="11910" w:h="16840"/>
          <w:pgMar w:top="2360" w:right="800" w:bottom="1620" w:left="1580" w:header="735" w:footer="1430" w:gutter="0"/>
          <w:cols w:space="720"/>
        </w:sectPr>
      </w:pPr>
    </w:p>
    <w:p w:rsidR="00905D93" w:rsidRPr="001C394A" w:rsidRDefault="00D93FFB">
      <w:pPr>
        <w:pStyle w:val="Corpodetexto"/>
        <w:spacing w:line="28" w:lineRule="exact"/>
        <w:jc w:val="left"/>
        <w:rPr>
          <w:sz w:val="2"/>
        </w:rPr>
      </w:pPr>
      <w:r w:rsidRPr="001C394A">
        <w:rPr>
          <w:noProof/>
          <w:sz w:val="2"/>
        </w:rPr>
        <w:lastRenderedPageBreak/>
        <mc:AlternateContent>
          <mc:Choice Requires="wpg">
            <w:drawing>
              <wp:inline distT="0" distB="0" distL="0" distR="0">
                <wp:extent cx="5904230" cy="18415"/>
                <wp:effectExtent l="0" t="0" r="0" b="0"/>
                <wp:docPr id="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04230" cy="18415"/>
                          <a:chOff x="0" y="0"/>
                          <a:chExt cx="5904230" cy="18415"/>
                        </a:xfrm>
                      </wpg:grpSpPr>
                      <wps:wsp>
                        <wps:cNvPr id="28" name="Graphic 33"/>
                        <wps:cNvSpPr/>
                        <wps:spPr>
                          <a:xfrm>
                            <a:off x="0" y="0"/>
                            <a:ext cx="5904230" cy="18415"/>
                          </a:xfrm>
                          <a:custGeom>
                            <a:avLst/>
                            <a:gdLst/>
                            <a:ahLst/>
                            <a:cxnLst/>
                            <a:rect l="l" t="t" r="r" b="b"/>
                            <a:pathLst>
                              <a:path w="5904230" h="18415">
                                <a:moveTo>
                                  <a:pt x="5903976" y="18287"/>
                                </a:moveTo>
                                <a:lnTo>
                                  <a:pt x="0" y="18287"/>
                                </a:lnTo>
                                <a:lnTo>
                                  <a:pt x="0" y="0"/>
                                </a:lnTo>
                                <a:lnTo>
                                  <a:pt x="5903976" y="0"/>
                                </a:lnTo>
                                <a:lnTo>
                                  <a:pt x="5903976" y="1828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411E32E" id="Group 32" o:spid="_x0000_s1026" style="width:464.9pt;height:1.45pt;mso-position-horizontal-relative:char;mso-position-vertical-relative:line" coordsize="59042,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">
                <v:shape id="Graphic 33" o:spid="_x0000_s1027" style="position:absolute;width:59042;height:184;visibility:visible;mso-wrap-style:square;v-text-anchor:top" coordsize="590423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" path="m5903976,18287l,18287,,,5903976,r,18287xe" fillcolor="black" stroked="f">
                  <v:path arrowok="t"/>
                </v:shape>
                <w10:anchorlock/>
              </v:group>
            </w:pict>
          </mc:Fallback>
        </mc:AlternateContent>
      </w:r>
    </w:p>
    <w:p w:rsidR="00905D93" w:rsidRPr="001C394A" w:rsidRDefault="00D93FFB">
      <w:pPr>
        <w:tabs>
          <w:tab w:val="left" w:pos="4225"/>
          <w:tab w:val="left" w:pos="9419"/>
        </w:tabs>
        <w:spacing w:before="3"/>
        <w:ind w:left="107"/>
        <w:rPr>
          <w:b/>
          <w:sz w:val="18"/>
        </w:rPr>
      </w:pPr>
      <w:r w:rsidRPr="001C394A">
        <w:rPr>
          <w:sz w:val="18"/>
          <w:u w:val="thick"/>
        </w:rPr>
        <w:tab/>
      </w:r>
      <w:r w:rsidRPr="001C394A">
        <w:rPr>
          <w:b/>
          <w:sz w:val="18"/>
          <w:u w:val="thick"/>
        </w:rPr>
        <w:t>PARTE</w:t>
      </w:r>
      <w:r w:rsidRPr="001C394A">
        <w:rPr>
          <w:b/>
          <w:spacing w:val="-4"/>
          <w:sz w:val="18"/>
          <w:u w:val="thick"/>
        </w:rPr>
        <w:t xml:space="preserve"> FIXA</w:t>
      </w:r>
      <w:r w:rsidRPr="001C394A">
        <w:rPr>
          <w:b/>
          <w:sz w:val="18"/>
          <w:u w:val="thick"/>
        </w:rPr>
        <w:tab/>
      </w:r>
    </w:p>
    <w:p w:rsidR="00905D93" w:rsidRPr="001C394A" w:rsidRDefault="00905D93">
      <w:pPr>
        <w:pStyle w:val="Corpodetexto"/>
        <w:spacing w:before="28"/>
        <w:ind w:left="0"/>
        <w:jc w:val="left"/>
        <w:rPr>
          <w:b/>
        </w:rPr>
      </w:pPr>
    </w:p>
    <w:p w:rsidR="00905D93" w:rsidRPr="001C394A" w:rsidRDefault="00D93FFB">
      <w:pPr>
        <w:pStyle w:val="Ttulo1"/>
        <w:numPr>
          <w:ilvl w:val="0"/>
          <w:numId w:val="22"/>
        </w:numPr>
        <w:tabs>
          <w:tab w:val="left" w:pos="344"/>
        </w:tabs>
        <w:ind w:left="344" w:hanging="223"/>
      </w:pPr>
      <w:r w:rsidRPr="001C394A">
        <w:t>RITO</w:t>
      </w:r>
      <w:r w:rsidRPr="001C394A">
        <w:rPr>
          <w:spacing w:val="-2"/>
        </w:rPr>
        <w:t xml:space="preserve"> PROCEDIMENTAL</w:t>
      </w:r>
    </w:p>
    <w:p w:rsidR="00905D93" w:rsidRPr="001C394A" w:rsidRDefault="00905D93">
      <w:pPr>
        <w:pStyle w:val="Corpodetexto"/>
        <w:ind w:left="0"/>
        <w:jc w:val="left"/>
        <w:rPr>
          <w:b/>
        </w:rPr>
      </w:pPr>
    </w:p>
    <w:p w:rsidR="00905D93" w:rsidRPr="001C394A" w:rsidRDefault="00D93FFB">
      <w:pPr>
        <w:pStyle w:val="PargrafodaLista"/>
        <w:numPr>
          <w:ilvl w:val="1"/>
          <w:numId w:val="22"/>
        </w:numPr>
        <w:tabs>
          <w:tab w:val="left" w:pos="414"/>
        </w:tabs>
        <w:ind w:right="326" w:firstLine="0"/>
        <w:rPr>
          <w:sz w:val="18"/>
        </w:rPr>
      </w:pPr>
      <w:r w:rsidRPr="001C394A">
        <w:rPr>
          <w:sz w:val="18"/>
        </w:rPr>
        <w:t>O</w:t>
      </w:r>
      <w:r w:rsidRPr="001C394A">
        <w:rPr>
          <w:spacing w:val="-15"/>
          <w:sz w:val="18"/>
        </w:rPr>
        <w:t xml:space="preserve"> </w:t>
      </w:r>
      <w:r w:rsidRPr="001C394A">
        <w:rPr>
          <w:sz w:val="18"/>
        </w:rPr>
        <w:t>rito</w:t>
      </w:r>
      <w:r w:rsidRPr="001C394A">
        <w:rPr>
          <w:spacing w:val="-14"/>
          <w:sz w:val="18"/>
        </w:rPr>
        <w:t xml:space="preserve"> </w:t>
      </w:r>
      <w:r w:rsidRPr="001C394A">
        <w:rPr>
          <w:sz w:val="18"/>
        </w:rPr>
        <w:t>procedimental</w:t>
      </w:r>
      <w:r w:rsidRPr="001C394A">
        <w:rPr>
          <w:spacing w:val="-14"/>
          <w:sz w:val="18"/>
        </w:rPr>
        <w:t xml:space="preserve"> </w:t>
      </w:r>
      <w:r w:rsidRPr="001C394A">
        <w:rPr>
          <w:sz w:val="18"/>
        </w:rPr>
        <w:t>da</w:t>
      </w:r>
      <w:r w:rsidRPr="001C394A">
        <w:rPr>
          <w:spacing w:val="-14"/>
          <w:sz w:val="18"/>
        </w:rPr>
        <w:t xml:space="preserve"> </w:t>
      </w:r>
      <w:r w:rsidRPr="001C394A">
        <w:rPr>
          <w:sz w:val="18"/>
        </w:rPr>
        <w:t>presente</w:t>
      </w:r>
      <w:r w:rsidRPr="001C394A">
        <w:rPr>
          <w:spacing w:val="-14"/>
          <w:sz w:val="18"/>
        </w:rPr>
        <w:t xml:space="preserve"> </w:t>
      </w:r>
      <w:r w:rsidRPr="001C394A">
        <w:rPr>
          <w:sz w:val="18"/>
        </w:rPr>
        <w:t>licitação</w:t>
      </w:r>
      <w:r w:rsidRPr="001C394A">
        <w:rPr>
          <w:spacing w:val="-14"/>
          <w:sz w:val="18"/>
        </w:rPr>
        <w:t xml:space="preserve"> </w:t>
      </w:r>
      <w:r w:rsidRPr="001C394A">
        <w:rPr>
          <w:sz w:val="18"/>
        </w:rPr>
        <w:t>seguirá</w:t>
      </w:r>
      <w:r w:rsidRPr="001C394A">
        <w:rPr>
          <w:spacing w:val="-14"/>
          <w:sz w:val="18"/>
        </w:rPr>
        <w:t xml:space="preserve"> </w:t>
      </w:r>
      <w:r w:rsidRPr="001C394A">
        <w:rPr>
          <w:sz w:val="18"/>
        </w:rPr>
        <w:t>o</w:t>
      </w:r>
      <w:r w:rsidRPr="001C394A">
        <w:rPr>
          <w:spacing w:val="-14"/>
          <w:sz w:val="18"/>
        </w:rPr>
        <w:t xml:space="preserve"> </w:t>
      </w:r>
      <w:r w:rsidRPr="001C394A">
        <w:rPr>
          <w:sz w:val="18"/>
        </w:rPr>
        <w:t>disposto</w:t>
      </w:r>
      <w:r w:rsidRPr="001C394A">
        <w:rPr>
          <w:spacing w:val="-14"/>
          <w:sz w:val="18"/>
        </w:rPr>
        <w:t xml:space="preserve"> </w:t>
      </w:r>
      <w:r w:rsidRPr="001C394A">
        <w:rPr>
          <w:sz w:val="18"/>
        </w:rPr>
        <w:t>nesta</w:t>
      </w:r>
      <w:r w:rsidRPr="001C394A">
        <w:rPr>
          <w:spacing w:val="-14"/>
          <w:sz w:val="18"/>
        </w:rPr>
        <w:t xml:space="preserve"> </w:t>
      </w:r>
      <w:r w:rsidRPr="001C394A">
        <w:rPr>
          <w:sz w:val="18"/>
        </w:rPr>
        <w:t>Parte</w:t>
      </w:r>
      <w:r w:rsidRPr="001C394A">
        <w:rPr>
          <w:spacing w:val="-14"/>
          <w:sz w:val="18"/>
        </w:rPr>
        <w:t xml:space="preserve"> </w:t>
      </w:r>
      <w:r w:rsidRPr="001C394A">
        <w:rPr>
          <w:sz w:val="18"/>
        </w:rPr>
        <w:t>Fixa,</w:t>
      </w:r>
      <w:r w:rsidRPr="001C394A">
        <w:rPr>
          <w:spacing w:val="-12"/>
          <w:sz w:val="18"/>
        </w:rPr>
        <w:t xml:space="preserve"> </w:t>
      </w:r>
      <w:r w:rsidRPr="001C394A">
        <w:rPr>
          <w:sz w:val="18"/>
        </w:rPr>
        <w:t>relativamente</w:t>
      </w:r>
      <w:r w:rsidRPr="001C394A">
        <w:rPr>
          <w:spacing w:val="-14"/>
          <w:sz w:val="18"/>
        </w:rPr>
        <w:t xml:space="preserve"> </w:t>
      </w:r>
      <w:r w:rsidRPr="001C394A">
        <w:rPr>
          <w:sz w:val="18"/>
        </w:rPr>
        <w:t>à</w:t>
      </w:r>
      <w:r w:rsidRPr="001C394A">
        <w:rPr>
          <w:spacing w:val="-14"/>
          <w:sz w:val="18"/>
        </w:rPr>
        <w:t xml:space="preserve"> </w:t>
      </w:r>
      <w:r w:rsidRPr="001C394A">
        <w:rPr>
          <w:sz w:val="18"/>
        </w:rPr>
        <w:t xml:space="preserve">operacionalização das fases do procedimento da licitação pelo critério de julgamento por menor preço ou maior desconto, na forma </w:t>
      </w:r>
      <w:r w:rsidRPr="001C394A">
        <w:rPr>
          <w:spacing w:val="-2"/>
          <w:sz w:val="18"/>
        </w:rPr>
        <w:t>eletrônica.</w:t>
      </w:r>
    </w:p>
    <w:p w:rsidR="00905D93" w:rsidRPr="001C394A" w:rsidRDefault="00D93FFB">
      <w:pPr>
        <w:pStyle w:val="PargrafodaLista"/>
        <w:numPr>
          <w:ilvl w:val="2"/>
          <w:numId w:val="22"/>
        </w:numPr>
        <w:tabs>
          <w:tab w:val="left" w:pos="885"/>
        </w:tabs>
        <w:spacing w:before="1"/>
        <w:ind w:right="191" w:firstLine="0"/>
        <w:rPr>
          <w:sz w:val="18"/>
        </w:rPr>
      </w:pPr>
      <w:r w:rsidRPr="001C394A">
        <w:rPr>
          <w:sz w:val="18"/>
        </w:rPr>
        <w:t>Para fins desse Edital, considera-se responsável pela licitação o agente de contratação ou comissão de contratação a quem compete a condução do procedimento licitatório.</w:t>
      </w:r>
    </w:p>
    <w:p w:rsidR="00905D93" w:rsidRPr="001C394A" w:rsidRDefault="00D93FFB">
      <w:pPr>
        <w:pStyle w:val="PargrafodaLista"/>
        <w:numPr>
          <w:ilvl w:val="1"/>
          <w:numId w:val="22"/>
        </w:numPr>
        <w:tabs>
          <w:tab w:val="left" w:pos="427"/>
        </w:tabs>
        <w:spacing w:line="217" w:lineRule="exact"/>
        <w:ind w:left="427" w:hanging="306"/>
        <w:rPr>
          <w:sz w:val="18"/>
        </w:rPr>
      </w:pPr>
      <w:r w:rsidRPr="001C394A">
        <w:rPr>
          <w:sz w:val="18"/>
        </w:rPr>
        <w:t>Na</w:t>
      </w:r>
      <w:r w:rsidRPr="001C394A">
        <w:rPr>
          <w:spacing w:val="-3"/>
          <w:sz w:val="18"/>
        </w:rPr>
        <w:t xml:space="preserve"> </w:t>
      </w:r>
      <w:r w:rsidRPr="001C394A">
        <w:rPr>
          <w:sz w:val="18"/>
        </w:rPr>
        <w:t>presente</w:t>
      </w:r>
      <w:r w:rsidRPr="001C394A">
        <w:rPr>
          <w:spacing w:val="-2"/>
          <w:sz w:val="18"/>
        </w:rPr>
        <w:t xml:space="preserve"> </w:t>
      </w:r>
      <w:r w:rsidRPr="001C394A">
        <w:rPr>
          <w:sz w:val="18"/>
        </w:rPr>
        <w:t>licitação</w:t>
      </w:r>
      <w:r w:rsidRPr="001C394A">
        <w:rPr>
          <w:spacing w:val="-5"/>
          <w:sz w:val="18"/>
        </w:rPr>
        <w:t xml:space="preserve"> </w:t>
      </w:r>
      <w:r w:rsidRPr="001C394A">
        <w:rPr>
          <w:sz w:val="18"/>
        </w:rPr>
        <w:t>observar-se-</w:t>
      </w:r>
      <w:r w:rsidRPr="001C394A">
        <w:rPr>
          <w:spacing w:val="-5"/>
          <w:sz w:val="18"/>
        </w:rPr>
        <w:t>á:</w:t>
      </w:r>
    </w:p>
    <w:p w:rsidR="00905D93" w:rsidRPr="001C394A" w:rsidRDefault="00D93FFB">
      <w:pPr>
        <w:pStyle w:val="PargrafodaLista"/>
        <w:numPr>
          <w:ilvl w:val="0"/>
          <w:numId w:val="21"/>
        </w:numPr>
        <w:tabs>
          <w:tab w:val="left" w:pos="676"/>
        </w:tabs>
        <w:ind w:right="331" w:firstLine="0"/>
        <w:rPr>
          <w:sz w:val="18"/>
        </w:rPr>
      </w:pPr>
      <w:r w:rsidRPr="001C394A">
        <w:rPr>
          <w:sz w:val="18"/>
        </w:rPr>
        <w:t xml:space="preserve">os documentos serão produzidos por escrito, com data e local de sua realização e assinatura dos </w:t>
      </w:r>
      <w:r w:rsidRPr="001C394A">
        <w:rPr>
          <w:spacing w:val="-2"/>
          <w:sz w:val="18"/>
        </w:rPr>
        <w:t>responsáveis;</w:t>
      </w:r>
    </w:p>
    <w:p w:rsidR="00905D93" w:rsidRPr="001C394A" w:rsidRDefault="00D93FFB">
      <w:pPr>
        <w:pStyle w:val="PargrafodaLista"/>
        <w:numPr>
          <w:ilvl w:val="0"/>
          <w:numId w:val="21"/>
        </w:numPr>
        <w:tabs>
          <w:tab w:val="left" w:pos="625"/>
        </w:tabs>
        <w:ind w:left="625" w:hanging="221"/>
        <w:rPr>
          <w:sz w:val="18"/>
        </w:rPr>
      </w:pPr>
      <w:r w:rsidRPr="001C394A">
        <w:rPr>
          <w:sz w:val="18"/>
        </w:rPr>
        <w:t>os</w:t>
      </w:r>
      <w:r w:rsidRPr="001C394A">
        <w:rPr>
          <w:spacing w:val="-1"/>
          <w:sz w:val="18"/>
        </w:rPr>
        <w:t xml:space="preserve"> </w:t>
      </w:r>
      <w:r w:rsidRPr="001C394A">
        <w:rPr>
          <w:sz w:val="18"/>
        </w:rPr>
        <w:t>valores,</w:t>
      </w:r>
      <w:r w:rsidRPr="001C394A">
        <w:rPr>
          <w:spacing w:val="-1"/>
          <w:sz w:val="18"/>
        </w:rPr>
        <w:t xml:space="preserve"> </w:t>
      </w:r>
      <w:r w:rsidRPr="001C394A">
        <w:rPr>
          <w:sz w:val="18"/>
        </w:rPr>
        <w:t>os</w:t>
      </w:r>
      <w:r w:rsidRPr="001C394A">
        <w:rPr>
          <w:spacing w:val="1"/>
          <w:sz w:val="18"/>
        </w:rPr>
        <w:t xml:space="preserve"> </w:t>
      </w:r>
      <w:r w:rsidRPr="001C394A">
        <w:rPr>
          <w:sz w:val="18"/>
        </w:rPr>
        <w:t>preços</w:t>
      </w:r>
      <w:r w:rsidRPr="001C394A">
        <w:rPr>
          <w:spacing w:val="-4"/>
          <w:sz w:val="18"/>
        </w:rPr>
        <w:t xml:space="preserve"> </w:t>
      </w:r>
      <w:r w:rsidRPr="001C394A">
        <w:rPr>
          <w:sz w:val="18"/>
        </w:rPr>
        <w:t>e os</w:t>
      </w:r>
      <w:r w:rsidRPr="001C394A">
        <w:rPr>
          <w:spacing w:val="-2"/>
          <w:sz w:val="18"/>
        </w:rPr>
        <w:t xml:space="preserve"> </w:t>
      </w:r>
      <w:r w:rsidRPr="001C394A">
        <w:rPr>
          <w:sz w:val="18"/>
        </w:rPr>
        <w:t>custos</w:t>
      </w:r>
      <w:r w:rsidRPr="001C394A">
        <w:rPr>
          <w:spacing w:val="-4"/>
          <w:sz w:val="18"/>
        </w:rPr>
        <w:t xml:space="preserve"> </w:t>
      </w:r>
      <w:r w:rsidRPr="001C394A">
        <w:rPr>
          <w:sz w:val="18"/>
        </w:rPr>
        <w:t>utilizados</w:t>
      </w:r>
      <w:r w:rsidRPr="001C394A">
        <w:rPr>
          <w:spacing w:val="-2"/>
          <w:sz w:val="18"/>
        </w:rPr>
        <w:t xml:space="preserve"> </w:t>
      </w:r>
      <w:r w:rsidRPr="001C394A">
        <w:rPr>
          <w:sz w:val="18"/>
        </w:rPr>
        <w:t>terão como expressão</w:t>
      </w:r>
      <w:r w:rsidRPr="001C394A">
        <w:rPr>
          <w:spacing w:val="-3"/>
          <w:sz w:val="18"/>
        </w:rPr>
        <w:t xml:space="preserve"> </w:t>
      </w:r>
      <w:r w:rsidRPr="001C394A">
        <w:rPr>
          <w:sz w:val="18"/>
        </w:rPr>
        <w:t>monetária a moeda</w:t>
      </w:r>
      <w:r w:rsidRPr="001C394A">
        <w:rPr>
          <w:spacing w:val="-3"/>
          <w:sz w:val="18"/>
        </w:rPr>
        <w:t xml:space="preserve"> </w:t>
      </w:r>
      <w:r w:rsidRPr="001C394A">
        <w:rPr>
          <w:sz w:val="18"/>
        </w:rPr>
        <w:t>corrente</w:t>
      </w:r>
      <w:r w:rsidRPr="001C394A">
        <w:rPr>
          <w:spacing w:val="-2"/>
          <w:sz w:val="18"/>
        </w:rPr>
        <w:t xml:space="preserve"> </w:t>
      </w:r>
      <w:r w:rsidRPr="001C394A">
        <w:rPr>
          <w:sz w:val="18"/>
        </w:rPr>
        <w:t>nacional;</w:t>
      </w:r>
      <w:r w:rsidRPr="001C394A">
        <w:rPr>
          <w:spacing w:val="1"/>
          <w:sz w:val="18"/>
        </w:rPr>
        <w:t xml:space="preserve"> </w:t>
      </w:r>
      <w:r w:rsidRPr="001C394A">
        <w:rPr>
          <w:spacing w:val="-10"/>
          <w:sz w:val="18"/>
        </w:rPr>
        <w:t>e</w:t>
      </w:r>
    </w:p>
    <w:p w:rsidR="00905D93" w:rsidRPr="001C394A" w:rsidRDefault="00D93FFB">
      <w:pPr>
        <w:pStyle w:val="PargrafodaLista"/>
        <w:numPr>
          <w:ilvl w:val="0"/>
          <w:numId w:val="21"/>
        </w:numPr>
        <w:tabs>
          <w:tab w:val="left" w:pos="626"/>
        </w:tabs>
        <w:spacing w:before="1"/>
        <w:ind w:right="331" w:firstLine="0"/>
        <w:rPr>
          <w:sz w:val="18"/>
        </w:rPr>
      </w:pPr>
      <w:r w:rsidRPr="001C394A">
        <w:rPr>
          <w:sz w:val="18"/>
        </w:rPr>
        <w:t>o desatendimento de exigências meramente formais que não comprometam a aferição da qualificação do licitante ou a compreensão do conteúdo de sua proposta não importará seu afastamento da licitação ou a invalidação do processo.</w:t>
      </w:r>
    </w:p>
    <w:p w:rsidR="00905D93" w:rsidRPr="001C394A" w:rsidRDefault="00D93FFB">
      <w:pPr>
        <w:pStyle w:val="Ttulo1"/>
        <w:numPr>
          <w:ilvl w:val="0"/>
          <w:numId w:val="22"/>
        </w:numPr>
        <w:tabs>
          <w:tab w:val="left" w:pos="344"/>
        </w:tabs>
        <w:spacing w:before="217"/>
        <w:ind w:left="344" w:hanging="223"/>
      </w:pPr>
      <w:r w:rsidRPr="001C394A">
        <w:t>ORDEM DE</w:t>
      </w:r>
      <w:r w:rsidRPr="001C394A">
        <w:rPr>
          <w:spacing w:val="-1"/>
        </w:rPr>
        <w:t xml:space="preserve"> </w:t>
      </w:r>
      <w:r w:rsidRPr="001C394A">
        <w:t>FASES</w:t>
      </w:r>
      <w:r w:rsidRPr="001C394A">
        <w:rPr>
          <w:spacing w:val="1"/>
        </w:rPr>
        <w:t xml:space="preserve"> </w:t>
      </w:r>
      <w:r w:rsidRPr="001C394A">
        <w:t xml:space="preserve">DA </w:t>
      </w:r>
      <w:r w:rsidRPr="001C394A">
        <w:rPr>
          <w:spacing w:val="-2"/>
        </w:rPr>
        <w:t>LICITAÇÃO</w:t>
      </w:r>
    </w:p>
    <w:p w:rsidR="00905D93" w:rsidRPr="001C394A" w:rsidRDefault="00D93FFB">
      <w:pPr>
        <w:pStyle w:val="PargrafodaLista"/>
        <w:numPr>
          <w:ilvl w:val="1"/>
          <w:numId w:val="22"/>
        </w:numPr>
        <w:tabs>
          <w:tab w:val="left" w:pos="470"/>
        </w:tabs>
        <w:spacing w:before="217"/>
        <w:ind w:right="331" w:firstLine="0"/>
        <w:rPr>
          <w:sz w:val="18"/>
        </w:rPr>
      </w:pPr>
      <w:r w:rsidRPr="001C394A">
        <w:rPr>
          <w:sz w:val="18"/>
        </w:rPr>
        <w:t>A</w:t>
      </w:r>
      <w:r w:rsidRPr="001C394A">
        <w:rPr>
          <w:spacing w:val="40"/>
          <w:sz w:val="18"/>
        </w:rPr>
        <w:t xml:space="preserve"> </w:t>
      </w:r>
      <w:r w:rsidRPr="001C394A">
        <w:rPr>
          <w:sz w:val="18"/>
        </w:rPr>
        <w:t>realização</w:t>
      </w:r>
      <w:r w:rsidRPr="001C394A">
        <w:rPr>
          <w:spacing w:val="40"/>
          <w:sz w:val="18"/>
        </w:rPr>
        <w:t xml:space="preserve"> </w:t>
      </w:r>
      <w:r w:rsidRPr="001C394A">
        <w:rPr>
          <w:sz w:val="18"/>
        </w:rPr>
        <w:t>da</w:t>
      </w:r>
      <w:r w:rsidRPr="001C394A">
        <w:rPr>
          <w:spacing w:val="39"/>
          <w:sz w:val="18"/>
        </w:rPr>
        <w:t xml:space="preserve"> </w:t>
      </w:r>
      <w:r w:rsidRPr="001C394A">
        <w:rPr>
          <w:sz w:val="18"/>
        </w:rPr>
        <w:t>licitação</w:t>
      </w:r>
      <w:r w:rsidRPr="001C394A">
        <w:rPr>
          <w:spacing w:val="39"/>
          <w:sz w:val="18"/>
        </w:rPr>
        <w:t xml:space="preserve"> </w:t>
      </w:r>
      <w:r w:rsidRPr="001C394A">
        <w:rPr>
          <w:sz w:val="18"/>
        </w:rPr>
        <w:t>pelo</w:t>
      </w:r>
      <w:r w:rsidRPr="001C394A">
        <w:rPr>
          <w:spacing w:val="40"/>
          <w:sz w:val="18"/>
        </w:rPr>
        <w:t xml:space="preserve"> </w:t>
      </w:r>
      <w:r w:rsidRPr="001C394A">
        <w:rPr>
          <w:sz w:val="18"/>
        </w:rPr>
        <w:t>critério</w:t>
      </w:r>
      <w:r w:rsidRPr="001C394A">
        <w:rPr>
          <w:spacing w:val="40"/>
          <w:sz w:val="18"/>
        </w:rPr>
        <w:t xml:space="preserve"> </w:t>
      </w:r>
      <w:r w:rsidRPr="001C394A">
        <w:rPr>
          <w:sz w:val="18"/>
        </w:rPr>
        <w:t>do</w:t>
      </w:r>
      <w:r w:rsidRPr="001C394A">
        <w:rPr>
          <w:spacing w:val="40"/>
          <w:sz w:val="18"/>
        </w:rPr>
        <w:t xml:space="preserve"> </w:t>
      </w:r>
      <w:r w:rsidRPr="001C394A">
        <w:rPr>
          <w:sz w:val="18"/>
        </w:rPr>
        <w:t>menor</w:t>
      </w:r>
      <w:r w:rsidRPr="001C394A">
        <w:rPr>
          <w:spacing w:val="40"/>
          <w:sz w:val="18"/>
        </w:rPr>
        <w:t xml:space="preserve"> </w:t>
      </w:r>
      <w:r w:rsidRPr="001C394A">
        <w:rPr>
          <w:sz w:val="18"/>
        </w:rPr>
        <w:t>preço</w:t>
      </w:r>
      <w:r w:rsidRPr="001C394A">
        <w:rPr>
          <w:spacing w:val="40"/>
          <w:sz w:val="18"/>
        </w:rPr>
        <w:t xml:space="preserve"> </w:t>
      </w:r>
      <w:r w:rsidRPr="001C394A">
        <w:rPr>
          <w:sz w:val="18"/>
        </w:rPr>
        <w:t>ou</w:t>
      </w:r>
      <w:r w:rsidRPr="001C394A">
        <w:rPr>
          <w:spacing w:val="40"/>
          <w:sz w:val="18"/>
        </w:rPr>
        <w:t xml:space="preserve"> </w:t>
      </w:r>
      <w:r w:rsidRPr="001C394A">
        <w:rPr>
          <w:sz w:val="18"/>
        </w:rPr>
        <w:t>maior</w:t>
      </w:r>
      <w:r w:rsidRPr="001C394A">
        <w:rPr>
          <w:spacing w:val="40"/>
          <w:sz w:val="18"/>
        </w:rPr>
        <w:t xml:space="preserve"> </w:t>
      </w:r>
      <w:r w:rsidRPr="001C394A">
        <w:rPr>
          <w:sz w:val="18"/>
        </w:rPr>
        <w:t>desconto</w:t>
      </w:r>
      <w:r w:rsidRPr="001C394A">
        <w:rPr>
          <w:spacing w:val="40"/>
          <w:sz w:val="18"/>
        </w:rPr>
        <w:t xml:space="preserve"> </w:t>
      </w:r>
      <w:r w:rsidRPr="001C394A">
        <w:rPr>
          <w:sz w:val="18"/>
        </w:rPr>
        <w:t>observará</w:t>
      </w:r>
      <w:r w:rsidRPr="001C394A">
        <w:rPr>
          <w:spacing w:val="40"/>
          <w:sz w:val="18"/>
        </w:rPr>
        <w:t xml:space="preserve"> </w:t>
      </w:r>
      <w:r w:rsidRPr="001C394A">
        <w:rPr>
          <w:sz w:val="18"/>
        </w:rPr>
        <w:t>as</w:t>
      </w:r>
      <w:r w:rsidRPr="001C394A">
        <w:rPr>
          <w:spacing w:val="40"/>
          <w:sz w:val="18"/>
        </w:rPr>
        <w:t xml:space="preserve"> </w:t>
      </w:r>
      <w:r w:rsidRPr="001C394A">
        <w:rPr>
          <w:sz w:val="18"/>
        </w:rPr>
        <w:t>seguintes</w:t>
      </w:r>
      <w:r w:rsidRPr="001C394A">
        <w:rPr>
          <w:spacing w:val="40"/>
          <w:sz w:val="18"/>
        </w:rPr>
        <w:t xml:space="preserve"> </w:t>
      </w:r>
      <w:r w:rsidRPr="001C394A">
        <w:rPr>
          <w:sz w:val="18"/>
        </w:rPr>
        <w:t xml:space="preserve">fases </w:t>
      </w:r>
      <w:r w:rsidRPr="001C394A">
        <w:rPr>
          <w:spacing w:val="-2"/>
          <w:sz w:val="18"/>
        </w:rPr>
        <w:t>sucessivas:</w:t>
      </w:r>
    </w:p>
    <w:p w:rsidR="00905D93" w:rsidRPr="001C394A" w:rsidRDefault="00D93FFB">
      <w:pPr>
        <w:pStyle w:val="PargrafodaLista"/>
        <w:numPr>
          <w:ilvl w:val="0"/>
          <w:numId w:val="20"/>
        </w:numPr>
        <w:tabs>
          <w:tab w:val="left" w:pos="623"/>
        </w:tabs>
        <w:ind w:left="623" w:hanging="219"/>
        <w:rPr>
          <w:sz w:val="18"/>
        </w:rPr>
      </w:pPr>
      <w:r w:rsidRPr="001C394A">
        <w:rPr>
          <w:spacing w:val="-2"/>
          <w:sz w:val="18"/>
        </w:rPr>
        <w:t>preparatória;</w:t>
      </w:r>
    </w:p>
    <w:p w:rsidR="00905D93" w:rsidRPr="001C394A" w:rsidRDefault="00D93FFB">
      <w:pPr>
        <w:pStyle w:val="PargrafodaLista"/>
        <w:numPr>
          <w:ilvl w:val="0"/>
          <w:numId w:val="20"/>
        </w:numPr>
        <w:tabs>
          <w:tab w:val="left" w:pos="625"/>
        </w:tabs>
        <w:spacing w:before="1" w:line="217" w:lineRule="exact"/>
        <w:ind w:left="625" w:hanging="221"/>
        <w:rPr>
          <w:sz w:val="18"/>
        </w:rPr>
      </w:pPr>
      <w:r w:rsidRPr="001C394A">
        <w:rPr>
          <w:sz w:val="18"/>
        </w:rPr>
        <w:t>divulgação</w:t>
      </w:r>
      <w:r w:rsidRPr="001C394A">
        <w:rPr>
          <w:spacing w:val="-2"/>
          <w:sz w:val="18"/>
        </w:rPr>
        <w:t xml:space="preserve"> </w:t>
      </w:r>
      <w:r w:rsidRPr="001C394A">
        <w:rPr>
          <w:sz w:val="18"/>
        </w:rPr>
        <w:t>do edital</w:t>
      </w:r>
      <w:r w:rsidRPr="001C394A">
        <w:rPr>
          <w:spacing w:val="-3"/>
          <w:sz w:val="18"/>
        </w:rPr>
        <w:t xml:space="preserve"> </w:t>
      </w:r>
      <w:r w:rsidRPr="001C394A">
        <w:rPr>
          <w:sz w:val="18"/>
        </w:rPr>
        <w:t>de</w:t>
      </w:r>
      <w:r w:rsidRPr="001C394A">
        <w:rPr>
          <w:spacing w:val="-1"/>
          <w:sz w:val="18"/>
        </w:rPr>
        <w:t xml:space="preserve"> </w:t>
      </w:r>
      <w:r w:rsidRPr="001C394A">
        <w:rPr>
          <w:spacing w:val="-2"/>
          <w:sz w:val="18"/>
        </w:rPr>
        <w:t>licitação;</w:t>
      </w:r>
    </w:p>
    <w:p w:rsidR="00905D93" w:rsidRPr="001C394A" w:rsidRDefault="00D93FFB">
      <w:pPr>
        <w:pStyle w:val="PargrafodaLista"/>
        <w:numPr>
          <w:ilvl w:val="0"/>
          <w:numId w:val="20"/>
        </w:numPr>
        <w:tabs>
          <w:tab w:val="left" w:pos="613"/>
        </w:tabs>
        <w:spacing w:line="217" w:lineRule="exact"/>
        <w:ind w:left="613" w:hanging="209"/>
        <w:rPr>
          <w:sz w:val="18"/>
        </w:rPr>
      </w:pPr>
      <w:r w:rsidRPr="001C394A">
        <w:rPr>
          <w:sz w:val="18"/>
        </w:rPr>
        <w:t>apresentação</w:t>
      </w:r>
      <w:r w:rsidRPr="001C394A">
        <w:rPr>
          <w:spacing w:val="-1"/>
          <w:sz w:val="18"/>
        </w:rPr>
        <w:t xml:space="preserve"> </w:t>
      </w:r>
      <w:r w:rsidRPr="001C394A">
        <w:rPr>
          <w:sz w:val="18"/>
        </w:rPr>
        <w:t>de</w:t>
      </w:r>
      <w:r w:rsidRPr="001C394A">
        <w:rPr>
          <w:spacing w:val="-2"/>
          <w:sz w:val="18"/>
        </w:rPr>
        <w:t xml:space="preserve"> </w:t>
      </w:r>
      <w:r w:rsidRPr="001C394A">
        <w:rPr>
          <w:sz w:val="18"/>
        </w:rPr>
        <w:t>propostas</w:t>
      </w:r>
      <w:r w:rsidRPr="001C394A">
        <w:rPr>
          <w:spacing w:val="-2"/>
          <w:sz w:val="18"/>
        </w:rPr>
        <w:t xml:space="preserve"> </w:t>
      </w:r>
      <w:r w:rsidRPr="001C394A">
        <w:rPr>
          <w:sz w:val="18"/>
        </w:rPr>
        <w:t>e</w:t>
      </w:r>
      <w:r w:rsidRPr="001C394A">
        <w:rPr>
          <w:spacing w:val="-3"/>
          <w:sz w:val="18"/>
        </w:rPr>
        <w:t xml:space="preserve"> </w:t>
      </w:r>
      <w:r w:rsidRPr="001C394A">
        <w:rPr>
          <w:spacing w:val="-2"/>
          <w:sz w:val="18"/>
        </w:rPr>
        <w:t>lances;</w:t>
      </w:r>
    </w:p>
    <w:p w:rsidR="00905D93" w:rsidRPr="001C394A" w:rsidRDefault="00D93FFB">
      <w:pPr>
        <w:pStyle w:val="PargrafodaLista"/>
        <w:numPr>
          <w:ilvl w:val="0"/>
          <w:numId w:val="20"/>
        </w:numPr>
        <w:tabs>
          <w:tab w:val="left" w:pos="625"/>
        </w:tabs>
        <w:spacing w:before="1" w:line="217" w:lineRule="exact"/>
        <w:ind w:left="625" w:hanging="221"/>
        <w:rPr>
          <w:sz w:val="18"/>
        </w:rPr>
      </w:pPr>
      <w:r w:rsidRPr="001C394A">
        <w:rPr>
          <w:spacing w:val="-2"/>
          <w:sz w:val="18"/>
        </w:rPr>
        <w:t>julgamento;</w:t>
      </w:r>
    </w:p>
    <w:p w:rsidR="00905D93" w:rsidRPr="001C394A" w:rsidRDefault="00D93FFB">
      <w:pPr>
        <w:pStyle w:val="PargrafodaLista"/>
        <w:numPr>
          <w:ilvl w:val="0"/>
          <w:numId w:val="20"/>
        </w:numPr>
        <w:tabs>
          <w:tab w:val="left" w:pos="620"/>
        </w:tabs>
        <w:spacing w:line="217" w:lineRule="exact"/>
        <w:ind w:left="620" w:hanging="216"/>
        <w:rPr>
          <w:sz w:val="18"/>
        </w:rPr>
      </w:pPr>
      <w:r w:rsidRPr="001C394A">
        <w:rPr>
          <w:spacing w:val="-2"/>
          <w:sz w:val="18"/>
        </w:rPr>
        <w:t>habilitação;</w:t>
      </w:r>
    </w:p>
    <w:p w:rsidR="00905D93" w:rsidRPr="001C394A" w:rsidRDefault="00D93FFB">
      <w:pPr>
        <w:pStyle w:val="PargrafodaLista"/>
        <w:numPr>
          <w:ilvl w:val="0"/>
          <w:numId w:val="20"/>
        </w:numPr>
        <w:tabs>
          <w:tab w:val="left" w:pos="585"/>
        </w:tabs>
        <w:spacing w:before="1" w:line="217" w:lineRule="exact"/>
        <w:ind w:left="585" w:hanging="181"/>
        <w:rPr>
          <w:sz w:val="18"/>
        </w:rPr>
      </w:pPr>
      <w:r w:rsidRPr="001C394A">
        <w:rPr>
          <w:sz w:val="18"/>
        </w:rPr>
        <w:t>recursal;</w:t>
      </w:r>
      <w:r w:rsidRPr="001C394A">
        <w:rPr>
          <w:spacing w:val="-4"/>
          <w:sz w:val="18"/>
        </w:rPr>
        <w:t xml:space="preserve"> </w:t>
      </w:r>
      <w:r w:rsidRPr="001C394A">
        <w:rPr>
          <w:spacing w:val="-10"/>
          <w:sz w:val="18"/>
        </w:rPr>
        <w:t>e</w:t>
      </w:r>
    </w:p>
    <w:p w:rsidR="00905D93" w:rsidRPr="001C394A" w:rsidRDefault="00D93FFB">
      <w:pPr>
        <w:pStyle w:val="PargrafodaLista"/>
        <w:numPr>
          <w:ilvl w:val="0"/>
          <w:numId w:val="20"/>
        </w:numPr>
        <w:tabs>
          <w:tab w:val="left" w:pos="625"/>
        </w:tabs>
        <w:spacing w:line="217" w:lineRule="exact"/>
        <w:ind w:left="625" w:hanging="221"/>
        <w:rPr>
          <w:sz w:val="18"/>
        </w:rPr>
      </w:pPr>
      <w:r w:rsidRPr="001C394A">
        <w:rPr>
          <w:spacing w:val="-2"/>
          <w:sz w:val="18"/>
        </w:rPr>
        <w:t>homologação.</w:t>
      </w:r>
    </w:p>
    <w:p w:rsidR="00905D93" w:rsidRPr="001C394A" w:rsidRDefault="00D93FFB">
      <w:pPr>
        <w:pStyle w:val="PargrafodaLista"/>
        <w:numPr>
          <w:ilvl w:val="1"/>
          <w:numId w:val="22"/>
        </w:numPr>
        <w:tabs>
          <w:tab w:val="left" w:pos="436"/>
        </w:tabs>
        <w:spacing w:before="1"/>
        <w:ind w:right="332" w:firstLine="0"/>
        <w:rPr>
          <w:sz w:val="18"/>
        </w:rPr>
      </w:pPr>
      <w:r w:rsidRPr="001C394A">
        <w:rPr>
          <w:sz w:val="18"/>
        </w:rPr>
        <w:t>Na hipótese de inversão de fases, a fase de habilitação antecederá as fases de apresentação de propostas e lances e de julgamento.</w:t>
      </w:r>
    </w:p>
    <w:p w:rsidR="00905D93" w:rsidRPr="001C394A" w:rsidRDefault="00905D93">
      <w:pPr>
        <w:pStyle w:val="Corpodetexto"/>
        <w:ind w:left="0"/>
        <w:jc w:val="left"/>
      </w:pPr>
    </w:p>
    <w:p w:rsidR="00905D93" w:rsidRPr="001C394A" w:rsidRDefault="00905D93">
      <w:pPr>
        <w:pStyle w:val="Corpodetexto"/>
        <w:ind w:left="0"/>
        <w:jc w:val="left"/>
      </w:pPr>
    </w:p>
    <w:p w:rsidR="00905D93" w:rsidRPr="001C394A" w:rsidRDefault="00D93FFB">
      <w:pPr>
        <w:pStyle w:val="Ttulo1"/>
        <w:numPr>
          <w:ilvl w:val="0"/>
          <w:numId w:val="22"/>
        </w:numPr>
        <w:tabs>
          <w:tab w:val="left" w:pos="344"/>
        </w:tabs>
        <w:ind w:left="344" w:hanging="223"/>
      </w:pPr>
      <w:r w:rsidRPr="001C394A">
        <w:t>PARTICIPAÇÃO</w:t>
      </w:r>
      <w:r w:rsidRPr="001C394A">
        <w:rPr>
          <w:spacing w:val="-3"/>
        </w:rPr>
        <w:t xml:space="preserve"> </w:t>
      </w:r>
      <w:r w:rsidRPr="001C394A">
        <w:t>NA</w:t>
      </w:r>
      <w:r w:rsidRPr="001C394A">
        <w:rPr>
          <w:spacing w:val="-1"/>
        </w:rPr>
        <w:t xml:space="preserve"> </w:t>
      </w:r>
      <w:r w:rsidRPr="001C394A">
        <w:rPr>
          <w:spacing w:val="-2"/>
        </w:rPr>
        <w:t>LICITAÇÃO</w:t>
      </w:r>
    </w:p>
    <w:p w:rsidR="00905D93" w:rsidRPr="001C394A" w:rsidRDefault="00905D93">
      <w:pPr>
        <w:pStyle w:val="Corpodetexto"/>
        <w:ind w:left="0"/>
        <w:jc w:val="left"/>
        <w:rPr>
          <w:b/>
        </w:rPr>
      </w:pPr>
    </w:p>
    <w:p w:rsidR="00905D93" w:rsidRPr="001C394A" w:rsidRDefault="00D93FFB">
      <w:pPr>
        <w:pStyle w:val="PargrafodaLista"/>
        <w:numPr>
          <w:ilvl w:val="1"/>
          <w:numId w:val="22"/>
        </w:numPr>
        <w:tabs>
          <w:tab w:val="left" w:pos="443"/>
        </w:tabs>
        <w:ind w:right="333" w:firstLine="0"/>
        <w:rPr>
          <w:sz w:val="18"/>
        </w:rPr>
      </w:pPr>
      <w:r w:rsidRPr="001C394A">
        <w:rPr>
          <w:sz w:val="18"/>
        </w:rPr>
        <w:t>O site, dia e hora para recebimento das propostas e início da sessão pública estão indicados no Preâmbulo deste Edital.</w:t>
      </w:r>
    </w:p>
    <w:p w:rsidR="00905D93" w:rsidRPr="001C394A" w:rsidRDefault="00D93FFB">
      <w:pPr>
        <w:pStyle w:val="PargrafodaLista"/>
        <w:numPr>
          <w:ilvl w:val="2"/>
          <w:numId w:val="22"/>
        </w:numPr>
        <w:tabs>
          <w:tab w:val="left" w:pos="859"/>
        </w:tabs>
        <w:ind w:right="333" w:firstLine="0"/>
        <w:rPr>
          <w:sz w:val="18"/>
        </w:rPr>
      </w:pPr>
      <w:r w:rsidRPr="001C394A">
        <w:rPr>
          <w:sz w:val="18"/>
        </w:rPr>
        <w:t>Reputa-se</w:t>
      </w:r>
      <w:r w:rsidRPr="001C394A">
        <w:rPr>
          <w:spacing w:val="-5"/>
          <w:sz w:val="18"/>
        </w:rPr>
        <w:t xml:space="preserve"> </w:t>
      </w:r>
      <w:r w:rsidRPr="001C394A">
        <w:rPr>
          <w:sz w:val="18"/>
        </w:rPr>
        <w:t>credenciada</w:t>
      </w:r>
      <w:r w:rsidRPr="001C394A">
        <w:rPr>
          <w:spacing w:val="-7"/>
          <w:sz w:val="18"/>
        </w:rPr>
        <w:t xml:space="preserve"> </w:t>
      </w:r>
      <w:r w:rsidRPr="001C394A">
        <w:rPr>
          <w:sz w:val="18"/>
        </w:rPr>
        <w:t>a</w:t>
      </w:r>
      <w:r w:rsidRPr="001C394A">
        <w:rPr>
          <w:spacing w:val="-6"/>
          <w:sz w:val="18"/>
        </w:rPr>
        <w:t xml:space="preserve"> </w:t>
      </w:r>
      <w:r w:rsidRPr="001C394A">
        <w:rPr>
          <w:sz w:val="18"/>
        </w:rPr>
        <w:t>pessoa</w:t>
      </w:r>
      <w:r w:rsidRPr="001C394A">
        <w:rPr>
          <w:spacing w:val="-4"/>
          <w:sz w:val="18"/>
        </w:rPr>
        <w:t xml:space="preserve"> </w:t>
      </w:r>
      <w:r w:rsidRPr="001C394A">
        <w:rPr>
          <w:sz w:val="18"/>
        </w:rPr>
        <w:t>natural</w:t>
      </w:r>
      <w:r w:rsidRPr="001C394A">
        <w:rPr>
          <w:spacing w:val="-7"/>
          <w:sz w:val="18"/>
        </w:rPr>
        <w:t xml:space="preserve"> </w:t>
      </w:r>
      <w:r w:rsidRPr="001C394A">
        <w:rPr>
          <w:sz w:val="18"/>
        </w:rPr>
        <w:t>regularmente</w:t>
      </w:r>
      <w:r w:rsidRPr="001C394A">
        <w:rPr>
          <w:spacing w:val="-4"/>
          <w:sz w:val="18"/>
        </w:rPr>
        <w:t xml:space="preserve"> </w:t>
      </w:r>
      <w:r w:rsidRPr="001C394A">
        <w:rPr>
          <w:sz w:val="18"/>
        </w:rPr>
        <w:t>designada</w:t>
      </w:r>
      <w:r w:rsidRPr="001C394A">
        <w:rPr>
          <w:spacing w:val="-5"/>
          <w:sz w:val="18"/>
        </w:rPr>
        <w:t xml:space="preserve"> </w:t>
      </w:r>
      <w:r w:rsidRPr="001C394A">
        <w:rPr>
          <w:sz w:val="18"/>
        </w:rPr>
        <w:t>para</w:t>
      </w:r>
      <w:r w:rsidRPr="001C394A">
        <w:rPr>
          <w:spacing w:val="-7"/>
          <w:sz w:val="18"/>
        </w:rPr>
        <w:t xml:space="preserve"> </w:t>
      </w:r>
      <w:r w:rsidRPr="001C394A">
        <w:rPr>
          <w:sz w:val="18"/>
        </w:rPr>
        <w:t>representar</w:t>
      </w:r>
      <w:r w:rsidRPr="001C394A">
        <w:rPr>
          <w:spacing w:val="-7"/>
          <w:sz w:val="18"/>
        </w:rPr>
        <w:t xml:space="preserve"> </w:t>
      </w:r>
      <w:r w:rsidRPr="001C394A">
        <w:rPr>
          <w:sz w:val="18"/>
        </w:rPr>
        <w:t>a</w:t>
      </w:r>
      <w:r w:rsidRPr="001C394A">
        <w:rPr>
          <w:spacing w:val="-5"/>
          <w:sz w:val="18"/>
        </w:rPr>
        <w:t xml:space="preserve"> </w:t>
      </w:r>
      <w:r w:rsidRPr="001C394A">
        <w:rPr>
          <w:sz w:val="18"/>
        </w:rPr>
        <w:t>licitante</w:t>
      </w:r>
      <w:r w:rsidRPr="001C394A">
        <w:rPr>
          <w:spacing w:val="-8"/>
          <w:sz w:val="18"/>
        </w:rPr>
        <w:t xml:space="preserve"> </w:t>
      </w:r>
      <w:r w:rsidRPr="001C394A">
        <w:rPr>
          <w:sz w:val="18"/>
        </w:rPr>
        <w:t>no</w:t>
      </w:r>
      <w:r w:rsidRPr="001C394A">
        <w:rPr>
          <w:spacing w:val="-3"/>
          <w:sz w:val="18"/>
        </w:rPr>
        <w:t xml:space="preserve"> </w:t>
      </w:r>
      <w:r w:rsidRPr="001C394A">
        <w:rPr>
          <w:sz w:val="18"/>
        </w:rPr>
        <w:t xml:space="preserve">processo </w:t>
      </w:r>
      <w:r w:rsidRPr="001C394A">
        <w:rPr>
          <w:spacing w:val="-2"/>
          <w:sz w:val="18"/>
        </w:rPr>
        <w:t>licitatório.</w:t>
      </w:r>
    </w:p>
    <w:p w:rsidR="00905D93" w:rsidRPr="001C394A" w:rsidRDefault="00D93FFB">
      <w:pPr>
        <w:pStyle w:val="PargrafodaLista"/>
        <w:numPr>
          <w:ilvl w:val="2"/>
          <w:numId w:val="22"/>
        </w:numPr>
        <w:tabs>
          <w:tab w:val="left" w:pos="913"/>
        </w:tabs>
        <w:ind w:right="332" w:firstLine="0"/>
        <w:rPr>
          <w:sz w:val="18"/>
        </w:rPr>
      </w:pPr>
      <w:r w:rsidRPr="001C394A">
        <w:rPr>
          <w:sz w:val="18"/>
        </w:rPr>
        <w:t>Cada licitante poderá credenciar apenas um representante e cada representante somente poderá representar uma única licitante.</w:t>
      </w:r>
    </w:p>
    <w:p w:rsidR="00905D93" w:rsidRPr="001C394A" w:rsidRDefault="00D93FFB">
      <w:pPr>
        <w:pStyle w:val="PargrafodaLista"/>
        <w:numPr>
          <w:ilvl w:val="1"/>
          <w:numId w:val="22"/>
        </w:numPr>
        <w:tabs>
          <w:tab w:val="left" w:pos="427"/>
        </w:tabs>
        <w:ind w:left="427" w:hanging="306"/>
        <w:rPr>
          <w:sz w:val="18"/>
        </w:rPr>
      </w:pPr>
      <w:r w:rsidRPr="001C394A">
        <w:rPr>
          <w:sz w:val="18"/>
        </w:rPr>
        <w:t>O</w:t>
      </w:r>
      <w:r w:rsidRPr="001C394A">
        <w:rPr>
          <w:spacing w:val="-7"/>
          <w:sz w:val="18"/>
        </w:rPr>
        <w:t xml:space="preserve"> </w:t>
      </w:r>
      <w:r w:rsidRPr="001C394A">
        <w:rPr>
          <w:sz w:val="18"/>
        </w:rPr>
        <w:t>licitante</w:t>
      </w:r>
      <w:r w:rsidRPr="001C394A">
        <w:rPr>
          <w:spacing w:val="-2"/>
          <w:sz w:val="18"/>
        </w:rPr>
        <w:t xml:space="preserve"> </w:t>
      </w:r>
      <w:r w:rsidRPr="001C394A">
        <w:rPr>
          <w:sz w:val="18"/>
        </w:rPr>
        <w:t>deverá</w:t>
      </w:r>
      <w:r w:rsidRPr="001C394A">
        <w:rPr>
          <w:spacing w:val="-6"/>
          <w:sz w:val="18"/>
        </w:rPr>
        <w:t xml:space="preserve"> </w:t>
      </w:r>
      <w:r w:rsidRPr="001C394A">
        <w:rPr>
          <w:sz w:val="18"/>
        </w:rPr>
        <w:t>credenciar-se</w:t>
      </w:r>
      <w:r w:rsidRPr="001C394A">
        <w:rPr>
          <w:spacing w:val="-1"/>
          <w:sz w:val="18"/>
        </w:rPr>
        <w:t xml:space="preserve"> </w:t>
      </w:r>
      <w:r w:rsidRPr="001C394A">
        <w:rPr>
          <w:sz w:val="18"/>
        </w:rPr>
        <w:t>previamente</w:t>
      </w:r>
      <w:r w:rsidRPr="001C394A">
        <w:rPr>
          <w:spacing w:val="-5"/>
          <w:sz w:val="18"/>
        </w:rPr>
        <w:t xml:space="preserve"> </w:t>
      </w:r>
      <w:r w:rsidRPr="001C394A">
        <w:rPr>
          <w:sz w:val="18"/>
        </w:rPr>
        <w:t>no sistema</w:t>
      </w:r>
      <w:r w:rsidRPr="001C394A">
        <w:rPr>
          <w:spacing w:val="-1"/>
          <w:sz w:val="18"/>
        </w:rPr>
        <w:t xml:space="preserve"> </w:t>
      </w:r>
      <w:r w:rsidRPr="001C394A">
        <w:rPr>
          <w:sz w:val="18"/>
        </w:rPr>
        <w:t>eletrônico</w:t>
      </w:r>
      <w:r w:rsidRPr="001C394A">
        <w:rPr>
          <w:spacing w:val="-1"/>
          <w:sz w:val="18"/>
        </w:rPr>
        <w:t xml:space="preserve"> </w:t>
      </w:r>
      <w:r w:rsidRPr="001C394A">
        <w:rPr>
          <w:sz w:val="18"/>
        </w:rPr>
        <w:t>utilizado</w:t>
      </w:r>
      <w:r w:rsidRPr="001C394A">
        <w:rPr>
          <w:spacing w:val="-2"/>
          <w:sz w:val="18"/>
        </w:rPr>
        <w:t xml:space="preserve"> </w:t>
      </w:r>
      <w:r w:rsidRPr="001C394A">
        <w:rPr>
          <w:sz w:val="18"/>
        </w:rPr>
        <w:t>no</w:t>
      </w:r>
      <w:r w:rsidRPr="001C394A">
        <w:rPr>
          <w:spacing w:val="-1"/>
          <w:sz w:val="18"/>
        </w:rPr>
        <w:t xml:space="preserve"> </w:t>
      </w:r>
      <w:r w:rsidRPr="001C394A">
        <w:rPr>
          <w:spacing w:val="-2"/>
          <w:sz w:val="18"/>
        </w:rPr>
        <w:t>certame.</w:t>
      </w:r>
    </w:p>
    <w:p w:rsidR="00905D93" w:rsidRPr="001C394A" w:rsidRDefault="00D93FFB">
      <w:pPr>
        <w:pStyle w:val="PargrafodaLista"/>
        <w:numPr>
          <w:ilvl w:val="2"/>
          <w:numId w:val="22"/>
        </w:numPr>
        <w:tabs>
          <w:tab w:val="left" w:pos="852"/>
        </w:tabs>
        <w:spacing w:before="1"/>
        <w:ind w:right="332" w:firstLine="0"/>
        <w:rPr>
          <w:sz w:val="18"/>
        </w:rPr>
      </w:pPr>
      <w:r w:rsidRPr="001C394A">
        <w:rPr>
          <w:sz w:val="18"/>
        </w:rPr>
        <w:t>O</w:t>
      </w:r>
      <w:r w:rsidRPr="001C394A">
        <w:rPr>
          <w:spacing w:val="-11"/>
          <w:sz w:val="18"/>
        </w:rPr>
        <w:t xml:space="preserve"> </w:t>
      </w:r>
      <w:r w:rsidRPr="001C394A">
        <w:rPr>
          <w:sz w:val="18"/>
        </w:rPr>
        <w:t>credenciamento</w:t>
      </w:r>
      <w:r w:rsidRPr="001C394A">
        <w:rPr>
          <w:spacing w:val="-10"/>
          <w:sz w:val="18"/>
        </w:rPr>
        <w:t xml:space="preserve"> </w:t>
      </w:r>
      <w:r w:rsidRPr="001C394A">
        <w:rPr>
          <w:sz w:val="18"/>
        </w:rPr>
        <w:t>do</w:t>
      </w:r>
      <w:r w:rsidRPr="001C394A">
        <w:rPr>
          <w:spacing w:val="-10"/>
          <w:sz w:val="18"/>
        </w:rPr>
        <w:t xml:space="preserve"> </w:t>
      </w:r>
      <w:r w:rsidRPr="001C394A">
        <w:rPr>
          <w:sz w:val="18"/>
        </w:rPr>
        <w:t>usuário</w:t>
      </w:r>
      <w:r w:rsidRPr="001C394A">
        <w:rPr>
          <w:spacing w:val="-11"/>
          <w:sz w:val="18"/>
        </w:rPr>
        <w:t xml:space="preserve"> </w:t>
      </w:r>
      <w:r w:rsidRPr="001C394A">
        <w:rPr>
          <w:sz w:val="18"/>
        </w:rPr>
        <w:t>implica</w:t>
      </w:r>
      <w:r w:rsidRPr="001C394A">
        <w:rPr>
          <w:spacing w:val="-11"/>
          <w:sz w:val="18"/>
        </w:rPr>
        <w:t xml:space="preserve"> </w:t>
      </w:r>
      <w:r w:rsidRPr="001C394A">
        <w:rPr>
          <w:sz w:val="18"/>
        </w:rPr>
        <w:t>em</w:t>
      </w:r>
      <w:r w:rsidRPr="001C394A">
        <w:rPr>
          <w:spacing w:val="-9"/>
          <w:sz w:val="18"/>
        </w:rPr>
        <w:t xml:space="preserve"> </w:t>
      </w:r>
      <w:r w:rsidRPr="001C394A">
        <w:rPr>
          <w:sz w:val="18"/>
        </w:rPr>
        <w:t>sua</w:t>
      </w:r>
      <w:r w:rsidRPr="001C394A">
        <w:rPr>
          <w:spacing w:val="-10"/>
          <w:sz w:val="18"/>
        </w:rPr>
        <w:t xml:space="preserve"> </w:t>
      </w:r>
      <w:r w:rsidRPr="001C394A">
        <w:rPr>
          <w:sz w:val="18"/>
        </w:rPr>
        <w:t>responsabilidade</w:t>
      </w:r>
      <w:r w:rsidRPr="001C394A">
        <w:rPr>
          <w:spacing w:val="-12"/>
          <w:sz w:val="18"/>
        </w:rPr>
        <w:t xml:space="preserve"> </w:t>
      </w:r>
      <w:r w:rsidRPr="001C394A">
        <w:rPr>
          <w:sz w:val="18"/>
        </w:rPr>
        <w:t>legal</w:t>
      </w:r>
      <w:r w:rsidRPr="001C394A">
        <w:rPr>
          <w:spacing w:val="-11"/>
          <w:sz w:val="18"/>
        </w:rPr>
        <w:t xml:space="preserve"> </w:t>
      </w:r>
      <w:r w:rsidRPr="001C394A">
        <w:rPr>
          <w:sz w:val="18"/>
        </w:rPr>
        <w:t>e</w:t>
      </w:r>
      <w:r w:rsidRPr="001C394A">
        <w:rPr>
          <w:spacing w:val="-11"/>
          <w:sz w:val="18"/>
        </w:rPr>
        <w:t xml:space="preserve"> </w:t>
      </w:r>
      <w:r w:rsidRPr="001C394A">
        <w:rPr>
          <w:sz w:val="18"/>
        </w:rPr>
        <w:t>na</w:t>
      </w:r>
      <w:r w:rsidRPr="001C394A">
        <w:rPr>
          <w:spacing w:val="-10"/>
          <w:sz w:val="18"/>
        </w:rPr>
        <w:t xml:space="preserve"> </w:t>
      </w:r>
      <w:r w:rsidRPr="001C394A">
        <w:rPr>
          <w:sz w:val="18"/>
        </w:rPr>
        <w:t>presunção</w:t>
      </w:r>
      <w:r w:rsidRPr="001C394A">
        <w:rPr>
          <w:spacing w:val="-10"/>
          <w:sz w:val="18"/>
        </w:rPr>
        <w:t xml:space="preserve"> </w:t>
      </w:r>
      <w:r w:rsidRPr="001C394A">
        <w:rPr>
          <w:sz w:val="18"/>
        </w:rPr>
        <w:t>de</w:t>
      </w:r>
      <w:r w:rsidRPr="001C394A">
        <w:rPr>
          <w:spacing w:val="-14"/>
          <w:sz w:val="18"/>
        </w:rPr>
        <w:t xml:space="preserve"> </w:t>
      </w:r>
      <w:r w:rsidRPr="001C394A">
        <w:rPr>
          <w:sz w:val="18"/>
        </w:rPr>
        <w:t>capacidade</w:t>
      </w:r>
      <w:r w:rsidRPr="001C394A">
        <w:rPr>
          <w:spacing w:val="-14"/>
          <w:sz w:val="18"/>
        </w:rPr>
        <w:t xml:space="preserve"> </w:t>
      </w:r>
      <w:r w:rsidRPr="001C394A">
        <w:rPr>
          <w:sz w:val="18"/>
        </w:rPr>
        <w:t>técnica para realização das transações inerentes à licitação.</w:t>
      </w:r>
    </w:p>
    <w:p w:rsidR="00905D93" w:rsidRPr="001C394A" w:rsidRDefault="00D93FFB">
      <w:pPr>
        <w:pStyle w:val="PargrafodaLista"/>
        <w:numPr>
          <w:ilvl w:val="2"/>
          <w:numId w:val="22"/>
        </w:numPr>
        <w:tabs>
          <w:tab w:val="left" w:pos="892"/>
        </w:tabs>
        <w:ind w:right="332" w:firstLine="0"/>
        <w:rPr>
          <w:sz w:val="18"/>
        </w:rPr>
      </w:pPr>
      <w:r w:rsidRPr="001C394A">
        <w:rPr>
          <w:sz w:val="18"/>
        </w:rPr>
        <w:t>O credenciamento do usuário será pessoal e intransferível para acesso ao sistema, sendo a licitante responsável por todos os atos praticados.</w:t>
      </w:r>
    </w:p>
    <w:p w:rsidR="00905D93" w:rsidRPr="001C394A" w:rsidRDefault="00D93FFB">
      <w:pPr>
        <w:pStyle w:val="PargrafodaLista"/>
        <w:numPr>
          <w:ilvl w:val="1"/>
          <w:numId w:val="22"/>
        </w:numPr>
        <w:tabs>
          <w:tab w:val="left" w:pos="429"/>
        </w:tabs>
        <w:ind w:right="330" w:firstLine="0"/>
        <w:rPr>
          <w:sz w:val="18"/>
        </w:rPr>
      </w:pPr>
      <w:r w:rsidRPr="001C394A">
        <w:rPr>
          <w:sz w:val="18"/>
        </w:rPr>
        <w:t>O</w:t>
      </w:r>
      <w:r w:rsidRPr="001C394A">
        <w:rPr>
          <w:spacing w:val="-1"/>
          <w:sz w:val="18"/>
        </w:rPr>
        <w:t xml:space="preserve"> </w:t>
      </w:r>
      <w:r w:rsidRPr="001C394A">
        <w:rPr>
          <w:sz w:val="18"/>
        </w:rPr>
        <w:t>licitante responsabiliza-se</w:t>
      </w:r>
      <w:r w:rsidRPr="001C394A">
        <w:rPr>
          <w:spacing w:val="-1"/>
          <w:sz w:val="18"/>
        </w:rPr>
        <w:t xml:space="preserve"> </w:t>
      </w:r>
      <w:r w:rsidRPr="001C394A">
        <w:rPr>
          <w:sz w:val="18"/>
        </w:rPr>
        <w:t>exclusiva e</w:t>
      </w:r>
      <w:r w:rsidRPr="001C394A">
        <w:rPr>
          <w:spacing w:val="-1"/>
          <w:sz w:val="18"/>
        </w:rPr>
        <w:t xml:space="preserve"> </w:t>
      </w:r>
      <w:r w:rsidRPr="001C394A">
        <w:rPr>
          <w:sz w:val="18"/>
        </w:rPr>
        <w:t>formalmente pelas</w:t>
      </w:r>
      <w:r w:rsidRPr="001C394A">
        <w:rPr>
          <w:spacing w:val="-4"/>
          <w:sz w:val="18"/>
        </w:rPr>
        <w:t xml:space="preserve"> </w:t>
      </w:r>
      <w:r w:rsidRPr="001C394A">
        <w:rPr>
          <w:sz w:val="18"/>
        </w:rPr>
        <w:t>transações efetuadas em seu nome,</w:t>
      </w:r>
      <w:r w:rsidRPr="001C394A">
        <w:rPr>
          <w:spacing w:val="-1"/>
          <w:sz w:val="18"/>
        </w:rPr>
        <w:t xml:space="preserve"> </w:t>
      </w:r>
      <w:r w:rsidRPr="001C394A">
        <w:rPr>
          <w:sz w:val="18"/>
        </w:rPr>
        <w:t>assume</w:t>
      </w:r>
      <w:r w:rsidRPr="001C394A">
        <w:rPr>
          <w:spacing w:val="-2"/>
          <w:sz w:val="18"/>
        </w:rPr>
        <w:t xml:space="preserve"> </w:t>
      </w:r>
      <w:r w:rsidRPr="001C394A">
        <w:rPr>
          <w:sz w:val="18"/>
        </w:rPr>
        <w:t>como firmes e verdadeiras suas propostas e seus lances, inclusive os atos praticados diretamente ou por seu representante,</w:t>
      </w:r>
      <w:r w:rsidRPr="001C394A">
        <w:rPr>
          <w:spacing w:val="-7"/>
          <w:sz w:val="18"/>
        </w:rPr>
        <w:t xml:space="preserve"> </w:t>
      </w:r>
      <w:r w:rsidRPr="001C394A">
        <w:rPr>
          <w:sz w:val="18"/>
        </w:rPr>
        <w:t>excluída</w:t>
      </w:r>
      <w:r w:rsidRPr="001C394A">
        <w:rPr>
          <w:spacing w:val="-8"/>
          <w:sz w:val="18"/>
        </w:rPr>
        <w:t xml:space="preserve"> </w:t>
      </w:r>
      <w:r w:rsidRPr="001C394A">
        <w:rPr>
          <w:sz w:val="18"/>
        </w:rPr>
        <w:t>a</w:t>
      </w:r>
      <w:r w:rsidRPr="001C394A">
        <w:rPr>
          <w:spacing w:val="-10"/>
          <w:sz w:val="18"/>
        </w:rPr>
        <w:t xml:space="preserve"> </w:t>
      </w:r>
      <w:r w:rsidRPr="001C394A">
        <w:rPr>
          <w:sz w:val="18"/>
        </w:rPr>
        <w:t>responsabilidade</w:t>
      </w:r>
      <w:r w:rsidRPr="001C394A">
        <w:rPr>
          <w:spacing w:val="-9"/>
          <w:sz w:val="18"/>
        </w:rPr>
        <w:t xml:space="preserve"> </w:t>
      </w:r>
      <w:r w:rsidRPr="001C394A">
        <w:rPr>
          <w:sz w:val="18"/>
        </w:rPr>
        <w:t>do</w:t>
      </w:r>
      <w:r w:rsidRPr="001C394A">
        <w:rPr>
          <w:spacing w:val="-7"/>
          <w:sz w:val="18"/>
        </w:rPr>
        <w:t xml:space="preserve"> </w:t>
      </w:r>
      <w:r w:rsidRPr="001C394A">
        <w:rPr>
          <w:sz w:val="18"/>
        </w:rPr>
        <w:t>provedor</w:t>
      </w:r>
      <w:r w:rsidRPr="001C394A">
        <w:rPr>
          <w:spacing w:val="-8"/>
          <w:sz w:val="18"/>
        </w:rPr>
        <w:t xml:space="preserve"> </w:t>
      </w:r>
      <w:r w:rsidRPr="001C394A">
        <w:rPr>
          <w:sz w:val="18"/>
        </w:rPr>
        <w:t>do</w:t>
      </w:r>
      <w:r w:rsidRPr="001C394A">
        <w:rPr>
          <w:spacing w:val="-8"/>
          <w:sz w:val="18"/>
        </w:rPr>
        <w:t xml:space="preserve"> </w:t>
      </w:r>
      <w:r w:rsidRPr="001C394A">
        <w:rPr>
          <w:sz w:val="18"/>
        </w:rPr>
        <w:t>sistema</w:t>
      </w:r>
      <w:r w:rsidRPr="001C394A">
        <w:rPr>
          <w:spacing w:val="-10"/>
          <w:sz w:val="18"/>
        </w:rPr>
        <w:t xml:space="preserve"> </w:t>
      </w:r>
      <w:r w:rsidRPr="001C394A">
        <w:rPr>
          <w:sz w:val="18"/>
        </w:rPr>
        <w:t>ou</w:t>
      </w:r>
      <w:r w:rsidRPr="001C394A">
        <w:rPr>
          <w:spacing w:val="-8"/>
          <w:sz w:val="18"/>
        </w:rPr>
        <w:t xml:space="preserve"> </w:t>
      </w:r>
      <w:r w:rsidRPr="001C394A">
        <w:rPr>
          <w:sz w:val="18"/>
        </w:rPr>
        <w:t>do</w:t>
      </w:r>
      <w:r w:rsidRPr="001C394A">
        <w:rPr>
          <w:spacing w:val="-8"/>
          <w:sz w:val="18"/>
        </w:rPr>
        <w:t xml:space="preserve"> </w:t>
      </w:r>
      <w:r w:rsidRPr="001C394A">
        <w:rPr>
          <w:sz w:val="18"/>
        </w:rPr>
        <w:t>órgão</w:t>
      </w:r>
      <w:r w:rsidRPr="001C394A">
        <w:rPr>
          <w:spacing w:val="-10"/>
          <w:sz w:val="18"/>
        </w:rPr>
        <w:t xml:space="preserve"> </w:t>
      </w:r>
      <w:r w:rsidRPr="001C394A">
        <w:rPr>
          <w:sz w:val="18"/>
        </w:rPr>
        <w:t>ou</w:t>
      </w:r>
      <w:r w:rsidRPr="001C394A">
        <w:rPr>
          <w:spacing w:val="-8"/>
          <w:sz w:val="18"/>
        </w:rPr>
        <w:t xml:space="preserve"> </w:t>
      </w:r>
      <w:r w:rsidRPr="001C394A">
        <w:rPr>
          <w:sz w:val="18"/>
        </w:rPr>
        <w:t>entidade</w:t>
      </w:r>
      <w:r w:rsidRPr="001C394A">
        <w:rPr>
          <w:spacing w:val="-9"/>
          <w:sz w:val="18"/>
        </w:rPr>
        <w:t xml:space="preserve"> </w:t>
      </w:r>
      <w:r w:rsidRPr="001C394A">
        <w:rPr>
          <w:sz w:val="18"/>
        </w:rPr>
        <w:t>promotora</w:t>
      </w:r>
      <w:r w:rsidRPr="001C394A">
        <w:rPr>
          <w:spacing w:val="-10"/>
          <w:sz w:val="18"/>
        </w:rPr>
        <w:t xml:space="preserve"> </w:t>
      </w:r>
      <w:r w:rsidRPr="001C394A">
        <w:rPr>
          <w:sz w:val="18"/>
        </w:rPr>
        <w:t>da</w:t>
      </w:r>
      <w:r w:rsidRPr="001C394A">
        <w:rPr>
          <w:spacing w:val="-7"/>
          <w:sz w:val="18"/>
        </w:rPr>
        <w:t xml:space="preserve"> </w:t>
      </w:r>
      <w:r w:rsidRPr="001C394A">
        <w:rPr>
          <w:sz w:val="18"/>
        </w:rPr>
        <w:t>licitação por eventuais danos decorrentes de uso indevido das credenciais de acesso, ainda que por terceiros.</w:t>
      </w:r>
    </w:p>
    <w:p w:rsidR="00905D93" w:rsidRPr="001C394A" w:rsidRDefault="00D93FFB">
      <w:pPr>
        <w:pStyle w:val="PargrafodaLista"/>
        <w:numPr>
          <w:ilvl w:val="1"/>
          <w:numId w:val="22"/>
        </w:numPr>
        <w:tabs>
          <w:tab w:val="left" w:pos="427"/>
        </w:tabs>
        <w:spacing w:line="216" w:lineRule="exact"/>
        <w:ind w:left="427" w:hanging="306"/>
        <w:rPr>
          <w:sz w:val="18"/>
        </w:rPr>
      </w:pPr>
      <w:r w:rsidRPr="001C394A">
        <w:rPr>
          <w:sz w:val="18"/>
        </w:rPr>
        <w:t>Não</w:t>
      </w:r>
      <w:r w:rsidRPr="001C394A">
        <w:rPr>
          <w:spacing w:val="-2"/>
          <w:sz w:val="18"/>
        </w:rPr>
        <w:t xml:space="preserve"> </w:t>
      </w:r>
      <w:r w:rsidRPr="001C394A">
        <w:rPr>
          <w:sz w:val="18"/>
        </w:rPr>
        <w:t>poderão disputar</w:t>
      </w:r>
      <w:r w:rsidRPr="001C394A">
        <w:rPr>
          <w:spacing w:val="-1"/>
          <w:sz w:val="18"/>
        </w:rPr>
        <w:t xml:space="preserve"> </w:t>
      </w:r>
      <w:r w:rsidRPr="001C394A">
        <w:rPr>
          <w:sz w:val="18"/>
        </w:rPr>
        <w:t>esta</w:t>
      </w:r>
      <w:r w:rsidRPr="001C394A">
        <w:rPr>
          <w:spacing w:val="-1"/>
          <w:sz w:val="18"/>
        </w:rPr>
        <w:t xml:space="preserve"> </w:t>
      </w:r>
      <w:r w:rsidRPr="001C394A">
        <w:rPr>
          <w:spacing w:val="-2"/>
          <w:sz w:val="18"/>
        </w:rPr>
        <w:t>licitação:</w:t>
      </w:r>
    </w:p>
    <w:p w:rsidR="00905D93" w:rsidRPr="001C394A" w:rsidRDefault="00D93FFB">
      <w:pPr>
        <w:pStyle w:val="PargrafodaLista"/>
        <w:numPr>
          <w:ilvl w:val="0"/>
          <w:numId w:val="19"/>
        </w:numPr>
        <w:tabs>
          <w:tab w:val="left" w:pos="623"/>
        </w:tabs>
        <w:spacing w:line="217" w:lineRule="exact"/>
        <w:ind w:left="623" w:hanging="219"/>
        <w:rPr>
          <w:sz w:val="18"/>
        </w:rPr>
      </w:pPr>
      <w:r w:rsidRPr="001C394A">
        <w:rPr>
          <w:sz w:val="18"/>
        </w:rPr>
        <w:t>aquele</w:t>
      </w:r>
      <w:r w:rsidRPr="001C394A">
        <w:rPr>
          <w:spacing w:val="-2"/>
          <w:sz w:val="18"/>
        </w:rPr>
        <w:t xml:space="preserve"> </w:t>
      </w:r>
      <w:r w:rsidRPr="001C394A">
        <w:rPr>
          <w:sz w:val="18"/>
        </w:rPr>
        <w:t>que</w:t>
      </w:r>
      <w:r w:rsidRPr="001C394A">
        <w:rPr>
          <w:spacing w:val="-1"/>
          <w:sz w:val="18"/>
        </w:rPr>
        <w:t xml:space="preserve"> </w:t>
      </w:r>
      <w:r w:rsidRPr="001C394A">
        <w:rPr>
          <w:sz w:val="18"/>
        </w:rPr>
        <w:t>não atenda às</w:t>
      </w:r>
      <w:r w:rsidRPr="001C394A">
        <w:rPr>
          <w:spacing w:val="-1"/>
          <w:sz w:val="18"/>
        </w:rPr>
        <w:t xml:space="preserve"> </w:t>
      </w:r>
      <w:r w:rsidRPr="001C394A">
        <w:rPr>
          <w:sz w:val="18"/>
        </w:rPr>
        <w:t>condições</w:t>
      </w:r>
      <w:r w:rsidRPr="001C394A">
        <w:rPr>
          <w:spacing w:val="-3"/>
          <w:sz w:val="18"/>
        </w:rPr>
        <w:t xml:space="preserve"> </w:t>
      </w:r>
      <w:r w:rsidRPr="001C394A">
        <w:rPr>
          <w:sz w:val="18"/>
        </w:rPr>
        <w:t>deste</w:t>
      </w:r>
      <w:r w:rsidRPr="001C394A">
        <w:rPr>
          <w:spacing w:val="-5"/>
          <w:sz w:val="18"/>
        </w:rPr>
        <w:t xml:space="preserve"> </w:t>
      </w:r>
      <w:r w:rsidRPr="001C394A">
        <w:rPr>
          <w:sz w:val="18"/>
        </w:rPr>
        <w:t>Edital</w:t>
      </w:r>
      <w:r w:rsidRPr="001C394A">
        <w:rPr>
          <w:spacing w:val="-4"/>
          <w:sz w:val="18"/>
        </w:rPr>
        <w:t xml:space="preserve"> </w:t>
      </w:r>
      <w:r w:rsidRPr="001C394A">
        <w:rPr>
          <w:sz w:val="18"/>
        </w:rPr>
        <w:t>e</w:t>
      </w:r>
      <w:r w:rsidRPr="001C394A">
        <w:rPr>
          <w:spacing w:val="-1"/>
          <w:sz w:val="18"/>
        </w:rPr>
        <w:t xml:space="preserve"> </w:t>
      </w:r>
      <w:r w:rsidRPr="001C394A">
        <w:rPr>
          <w:sz w:val="18"/>
        </w:rPr>
        <w:t xml:space="preserve">seu(s) </w:t>
      </w:r>
      <w:r w:rsidRPr="001C394A">
        <w:rPr>
          <w:spacing w:val="-2"/>
          <w:sz w:val="18"/>
        </w:rPr>
        <w:t>anexo(s);</w:t>
      </w:r>
    </w:p>
    <w:p w:rsidR="00905D93" w:rsidRPr="001C394A" w:rsidRDefault="00D93FFB">
      <w:pPr>
        <w:pStyle w:val="PargrafodaLista"/>
        <w:numPr>
          <w:ilvl w:val="0"/>
          <w:numId w:val="19"/>
        </w:numPr>
        <w:tabs>
          <w:tab w:val="left" w:pos="623"/>
        </w:tabs>
        <w:ind w:left="404" w:right="329" w:firstLine="0"/>
        <w:rPr>
          <w:sz w:val="18"/>
        </w:rPr>
      </w:pPr>
      <w:r w:rsidRPr="001C394A">
        <w:rPr>
          <w:sz w:val="18"/>
        </w:rPr>
        <w:t>autor</w:t>
      </w:r>
      <w:r w:rsidRPr="001C394A">
        <w:rPr>
          <w:spacing w:val="-2"/>
          <w:sz w:val="18"/>
        </w:rPr>
        <w:t xml:space="preserve"> </w:t>
      </w:r>
      <w:r w:rsidRPr="001C394A">
        <w:rPr>
          <w:sz w:val="18"/>
        </w:rPr>
        <w:t>do</w:t>
      </w:r>
      <w:r w:rsidRPr="001C394A">
        <w:rPr>
          <w:spacing w:val="-5"/>
          <w:sz w:val="18"/>
        </w:rPr>
        <w:t xml:space="preserve"> </w:t>
      </w:r>
      <w:r w:rsidRPr="001C394A">
        <w:rPr>
          <w:sz w:val="18"/>
        </w:rPr>
        <w:t>anteprojeto,</w:t>
      </w:r>
      <w:r w:rsidRPr="001C394A">
        <w:rPr>
          <w:spacing w:val="-3"/>
          <w:sz w:val="18"/>
        </w:rPr>
        <w:t xml:space="preserve"> </w:t>
      </w:r>
      <w:r w:rsidRPr="001C394A">
        <w:rPr>
          <w:sz w:val="18"/>
        </w:rPr>
        <w:t>do</w:t>
      </w:r>
      <w:r w:rsidRPr="001C394A">
        <w:rPr>
          <w:spacing w:val="-7"/>
          <w:sz w:val="18"/>
        </w:rPr>
        <w:t xml:space="preserve"> </w:t>
      </w:r>
      <w:r w:rsidRPr="001C394A">
        <w:rPr>
          <w:sz w:val="18"/>
        </w:rPr>
        <w:t>projeto</w:t>
      </w:r>
      <w:r w:rsidRPr="001C394A">
        <w:rPr>
          <w:spacing w:val="-7"/>
          <w:sz w:val="18"/>
        </w:rPr>
        <w:t xml:space="preserve"> </w:t>
      </w:r>
      <w:r w:rsidRPr="001C394A">
        <w:rPr>
          <w:sz w:val="18"/>
        </w:rPr>
        <w:t>básico</w:t>
      </w:r>
      <w:r w:rsidRPr="001C394A">
        <w:rPr>
          <w:spacing w:val="-5"/>
          <w:sz w:val="18"/>
        </w:rPr>
        <w:t xml:space="preserve"> </w:t>
      </w:r>
      <w:r w:rsidRPr="001C394A">
        <w:rPr>
          <w:sz w:val="18"/>
        </w:rPr>
        <w:t>ou</w:t>
      </w:r>
      <w:r w:rsidRPr="001C394A">
        <w:rPr>
          <w:spacing w:val="-5"/>
          <w:sz w:val="18"/>
        </w:rPr>
        <w:t xml:space="preserve"> </w:t>
      </w:r>
      <w:r w:rsidRPr="001C394A">
        <w:rPr>
          <w:sz w:val="18"/>
        </w:rPr>
        <w:t>do</w:t>
      </w:r>
      <w:r w:rsidRPr="001C394A">
        <w:rPr>
          <w:spacing w:val="-1"/>
          <w:sz w:val="18"/>
        </w:rPr>
        <w:t xml:space="preserve"> </w:t>
      </w:r>
      <w:r w:rsidRPr="001C394A">
        <w:rPr>
          <w:sz w:val="18"/>
        </w:rPr>
        <w:t>projeto</w:t>
      </w:r>
      <w:r w:rsidRPr="001C394A">
        <w:rPr>
          <w:spacing w:val="-2"/>
          <w:sz w:val="18"/>
        </w:rPr>
        <w:t xml:space="preserve"> </w:t>
      </w:r>
      <w:r w:rsidRPr="001C394A">
        <w:rPr>
          <w:sz w:val="18"/>
        </w:rPr>
        <w:t>executivo,</w:t>
      </w:r>
      <w:r w:rsidRPr="001C394A">
        <w:rPr>
          <w:spacing w:val="-7"/>
          <w:sz w:val="18"/>
        </w:rPr>
        <w:t xml:space="preserve"> </w:t>
      </w:r>
      <w:r w:rsidRPr="001C394A">
        <w:rPr>
          <w:sz w:val="18"/>
        </w:rPr>
        <w:t>pessoa</w:t>
      </w:r>
      <w:r w:rsidRPr="001C394A">
        <w:rPr>
          <w:spacing w:val="-7"/>
          <w:sz w:val="18"/>
        </w:rPr>
        <w:t xml:space="preserve"> </w:t>
      </w:r>
      <w:r w:rsidRPr="001C394A">
        <w:rPr>
          <w:sz w:val="18"/>
        </w:rPr>
        <w:t>física</w:t>
      </w:r>
      <w:r w:rsidRPr="001C394A">
        <w:rPr>
          <w:spacing w:val="-8"/>
          <w:sz w:val="18"/>
        </w:rPr>
        <w:t xml:space="preserve"> </w:t>
      </w:r>
      <w:r w:rsidRPr="001C394A">
        <w:rPr>
          <w:sz w:val="18"/>
        </w:rPr>
        <w:t>ou</w:t>
      </w:r>
      <w:r w:rsidRPr="001C394A">
        <w:rPr>
          <w:spacing w:val="-5"/>
          <w:sz w:val="18"/>
        </w:rPr>
        <w:t xml:space="preserve"> </w:t>
      </w:r>
      <w:r w:rsidRPr="001C394A">
        <w:rPr>
          <w:sz w:val="18"/>
        </w:rPr>
        <w:t>jurídica,</w:t>
      </w:r>
      <w:r w:rsidRPr="001C394A">
        <w:rPr>
          <w:spacing w:val="-7"/>
          <w:sz w:val="18"/>
        </w:rPr>
        <w:t xml:space="preserve"> </w:t>
      </w:r>
      <w:r w:rsidRPr="001C394A">
        <w:rPr>
          <w:sz w:val="18"/>
        </w:rPr>
        <w:t>quando</w:t>
      </w:r>
      <w:r w:rsidRPr="001C394A">
        <w:rPr>
          <w:spacing w:val="-3"/>
          <w:sz w:val="18"/>
        </w:rPr>
        <w:t xml:space="preserve"> </w:t>
      </w:r>
      <w:r w:rsidRPr="001C394A">
        <w:rPr>
          <w:sz w:val="18"/>
        </w:rPr>
        <w:t>a</w:t>
      </w:r>
      <w:r w:rsidRPr="001C394A">
        <w:rPr>
          <w:spacing w:val="-5"/>
          <w:sz w:val="18"/>
        </w:rPr>
        <w:t xml:space="preserve"> </w:t>
      </w:r>
      <w:r w:rsidRPr="001C394A">
        <w:rPr>
          <w:sz w:val="18"/>
        </w:rPr>
        <w:t>licitação versar sobre serviços ou fornecimento de bens a ele relacionados;</w:t>
      </w:r>
    </w:p>
    <w:p w:rsidR="00905D93" w:rsidRPr="001C394A" w:rsidRDefault="00D93FFB">
      <w:pPr>
        <w:pStyle w:val="PargrafodaLista"/>
        <w:numPr>
          <w:ilvl w:val="0"/>
          <w:numId w:val="19"/>
        </w:numPr>
        <w:tabs>
          <w:tab w:val="left" w:pos="644"/>
        </w:tabs>
        <w:ind w:left="404" w:right="330" w:firstLine="0"/>
        <w:rPr>
          <w:sz w:val="18"/>
        </w:rPr>
      </w:pPr>
      <w:r w:rsidRPr="001C394A">
        <w:rPr>
          <w:sz w:val="18"/>
        </w:rPr>
        <w:t>empresa, isoladamente ou em consórcio, responsável pela elaboração do projeto básico ou do projeto executivo,</w:t>
      </w:r>
      <w:r w:rsidRPr="001C394A">
        <w:rPr>
          <w:spacing w:val="-5"/>
          <w:sz w:val="18"/>
        </w:rPr>
        <w:t xml:space="preserve"> </w:t>
      </w:r>
      <w:r w:rsidRPr="001C394A">
        <w:rPr>
          <w:sz w:val="18"/>
        </w:rPr>
        <w:t>ou</w:t>
      </w:r>
      <w:r w:rsidRPr="001C394A">
        <w:rPr>
          <w:spacing w:val="-7"/>
          <w:sz w:val="18"/>
        </w:rPr>
        <w:t xml:space="preserve"> </w:t>
      </w:r>
      <w:r w:rsidRPr="001C394A">
        <w:rPr>
          <w:sz w:val="18"/>
        </w:rPr>
        <w:t>empresa</w:t>
      </w:r>
      <w:r w:rsidRPr="001C394A">
        <w:rPr>
          <w:spacing w:val="-6"/>
          <w:sz w:val="18"/>
        </w:rPr>
        <w:t xml:space="preserve"> </w:t>
      </w:r>
      <w:r w:rsidRPr="001C394A">
        <w:rPr>
          <w:sz w:val="18"/>
        </w:rPr>
        <w:t>da</w:t>
      </w:r>
      <w:r w:rsidRPr="001C394A">
        <w:rPr>
          <w:spacing w:val="-7"/>
          <w:sz w:val="18"/>
        </w:rPr>
        <w:t xml:space="preserve"> </w:t>
      </w:r>
      <w:r w:rsidRPr="001C394A">
        <w:rPr>
          <w:sz w:val="18"/>
        </w:rPr>
        <w:t>qual</w:t>
      </w:r>
      <w:r w:rsidRPr="001C394A">
        <w:rPr>
          <w:spacing w:val="-4"/>
          <w:sz w:val="18"/>
        </w:rPr>
        <w:t xml:space="preserve"> </w:t>
      </w:r>
      <w:r w:rsidRPr="001C394A">
        <w:rPr>
          <w:sz w:val="18"/>
        </w:rPr>
        <w:t>o</w:t>
      </w:r>
      <w:r w:rsidRPr="001C394A">
        <w:rPr>
          <w:spacing w:val="-5"/>
          <w:sz w:val="18"/>
        </w:rPr>
        <w:t xml:space="preserve"> </w:t>
      </w:r>
      <w:r w:rsidRPr="001C394A">
        <w:rPr>
          <w:sz w:val="18"/>
        </w:rPr>
        <w:t>autor</w:t>
      </w:r>
      <w:r w:rsidRPr="001C394A">
        <w:rPr>
          <w:spacing w:val="-5"/>
          <w:sz w:val="18"/>
        </w:rPr>
        <w:t xml:space="preserve"> </w:t>
      </w:r>
      <w:r w:rsidRPr="001C394A">
        <w:rPr>
          <w:sz w:val="18"/>
        </w:rPr>
        <w:t>do</w:t>
      </w:r>
      <w:r w:rsidRPr="001C394A">
        <w:rPr>
          <w:spacing w:val="-5"/>
          <w:sz w:val="18"/>
        </w:rPr>
        <w:t xml:space="preserve"> </w:t>
      </w:r>
      <w:r w:rsidRPr="001C394A">
        <w:rPr>
          <w:sz w:val="18"/>
        </w:rPr>
        <w:t>projeto</w:t>
      </w:r>
      <w:r w:rsidRPr="001C394A">
        <w:rPr>
          <w:spacing w:val="-2"/>
          <w:sz w:val="18"/>
        </w:rPr>
        <w:t xml:space="preserve"> </w:t>
      </w:r>
      <w:r w:rsidRPr="001C394A">
        <w:rPr>
          <w:sz w:val="18"/>
        </w:rPr>
        <w:t>seja</w:t>
      </w:r>
      <w:r w:rsidRPr="001C394A">
        <w:rPr>
          <w:spacing w:val="-7"/>
          <w:sz w:val="18"/>
        </w:rPr>
        <w:t xml:space="preserve"> </w:t>
      </w:r>
      <w:r w:rsidRPr="001C394A">
        <w:rPr>
          <w:sz w:val="18"/>
        </w:rPr>
        <w:t>dirigente,</w:t>
      </w:r>
      <w:r w:rsidRPr="001C394A">
        <w:rPr>
          <w:spacing w:val="-7"/>
          <w:sz w:val="18"/>
        </w:rPr>
        <w:t xml:space="preserve"> </w:t>
      </w:r>
      <w:r w:rsidRPr="001C394A">
        <w:rPr>
          <w:sz w:val="18"/>
        </w:rPr>
        <w:t>gerente,</w:t>
      </w:r>
      <w:r w:rsidRPr="001C394A">
        <w:rPr>
          <w:spacing w:val="-7"/>
          <w:sz w:val="18"/>
        </w:rPr>
        <w:t xml:space="preserve"> </w:t>
      </w:r>
      <w:r w:rsidRPr="001C394A">
        <w:rPr>
          <w:sz w:val="18"/>
        </w:rPr>
        <w:t>controlador,</w:t>
      </w:r>
      <w:r w:rsidRPr="001C394A">
        <w:rPr>
          <w:spacing w:val="-5"/>
          <w:sz w:val="18"/>
        </w:rPr>
        <w:t xml:space="preserve"> </w:t>
      </w:r>
      <w:r w:rsidRPr="001C394A">
        <w:rPr>
          <w:sz w:val="18"/>
        </w:rPr>
        <w:t>acionista</w:t>
      </w:r>
      <w:r w:rsidRPr="001C394A">
        <w:rPr>
          <w:spacing w:val="-7"/>
          <w:sz w:val="18"/>
        </w:rPr>
        <w:t xml:space="preserve"> </w:t>
      </w:r>
      <w:r w:rsidRPr="001C394A">
        <w:rPr>
          <w:sz w:val="18"/>
        </w:rPr>
        <w:t>ou</w:t>
      </w:r>
      <w:r w:rsidRPr="001C394A">
        <w:rPr>
          <w:spacing w:val="-5"/>
          <w:sz w:val="18"/>
        </w:rPr>
        <w:t xml:space="preserve"> </w:t>
      </w:r>
      <w:r w:rsidRPr="001C394A">
        <w:rPr>
          <w:sz w:val="18"/>
        </w:rPr>
        <w:t>detentor</w:t>
      </w:r>
      <w:r w:rsidRPr="001C394A">
        <w:rPr>
          <w:spacing w:val="-7"/>
          <w:sz w:val="18"/>
        </w:rPr>
        <w:t xml:space="preserve"> </w:t>
      </w:r>
      <w:r w:rsidRPr="001C394A">
        <w:rPr>
          <w:sz w:val="18"/>
        </w:rPr>
        <w:t>de mais de 5% (cinco por cento) do capital com direito a voto, responsável técnico ou subcontratado, quando a licitação versar sobre serviços ou fornecimento de bens a ela necessários;</w:t>
      </w:r>
    </w:p>
    <w:p w:rsidR="00905D93" w:rsidRPr="001C394A" w:rsidRDefault="00905D93">
      <w:pPr>
        <w:jc w:val="both"/>
        <w:rPr>
          <w:sz w:val="18"/>
        </w:rPr>
        <w:sectPr w:rsidR="00905D93" w:rsidRPr="001C394A">
          <w:pgSz w:w="11910" w:h="16840"/>
          <w:pgMar w:top="2360" w:right="800" w:bottom="1620" w:left="1580" w:header="735" w:footer="1430" w:gutter="0"/>
          <w:cols w:space="720"/>
        </w:sectPr>
      </w:pPr>
    </w:p>
    <w:p w:rsidR="00905D93" w:rsidRPr="001C394A" w:rsidRDefault="00905D93">
      <w:pPr>
        <w:pStyle w:val="Corpodetexto"/>
        <w:spacing w:before="50"/>
        <w:ind w:left="0"/>
        <w:jc w:val="left"/>
      </w:pPr>
    </w:p>
    <w:p w:rsidR="00905D93" w:rsidRPr="001C394A" w:rsidRDefault="00D93FFB">
      <w:pPr>
        <w:pStyle w:val="PargrafodaLista"/>
        <w:numPr>
          <w:ilvl w:val="0"/>
          <w:numId w:val="19"/>
        </w:numPr>
        <w:tabs>
          <w:tab w:val="left" w:pos="623"/>
        </w:tabs>
        <w:ind w:left="404" w:right="336" w:firstLine="0"/>
        <w:rPr>
          <w:sz w:val="18"/>
        </w:rPr>
      </w:pPr>
      <w:r w:rsidRPr="001C394A">
        <w:rPr>
          <w:sz w:val="18"/>
        </w:rPr>
        <w:t>pessoa</w:t>
      </w:r>
      <w:r w:rsidRPr="001C394A">
        <w:rPr>
          <w:spacing w:val="-7"/>
          <w:sz w:val="18"/>
        </w:rPr>
        <w:t xml:space="preserve"> </w:t>
      </w:r>
      <w:r w:rsidRPr="001C394A">
        <w:rPr>
          <w:sz w:val="18"/>
        </w:rPr>
        <w:t>física</w:t>
      </w:r>
      <w:r w:rsidRPr="001C394A">
        <w:rPr>
          <w:spacing w:val="-4"/>
          <w:sz w:val="18"/>
        </w:rPr>
        <w:t xml:space="preserve"> </w:t>
      </w:r>
      <w:r w:rsidRPr="001C394A">
        <w:rPr>
          <w:sz w:val="18"/>
        </w:rPr>
        <w:t>ou</w:t>
      </w:r>
      <w:r w:rsidRPr="001C394A">
        <w:rPr>
          <w:spacing w:val="-7"/>
          <w:sz w:val="18"/>
        </w:rPr>
        <w:t xml:space="preserve"> </w:t>
      </w:r>
      <w:r w:rsidRPr="001C394A">
        <w:rPr>
          <w:sz w:val="18"/>
        </w:rPr>
        <w:t>jurídica</w:t>
      </w:r>
      <w:r w:rsidRPr="001C394A">
        <w:rPr>
          <w:spacing w:val="-5"/>
          <w:sz w:val="18"/>
        </w:rPr>
        <w:t xml:space="preserve"> </w:t>
      </w:r>
      <w:r w:rsidRPr="001C394A">
        <w:rPr>
          <w:sz w:val="18"/>
        </w:rPr>
        <w:t>que</w:t>
      </w:r>
      <w:r w:rsidRPr="001C394A">
        <w:rPr>
          <w:spacing w:val="-4"/>
          <w:sz w:val="18"/>
        </w:rPr>
        <w:t xml:space="preserve"> </w:t>
      </w:r>
      <w:r w:rsidRPr="001C394A">
        <w:rPr>
          <w:sz w:val="18"/>
        </w:rPr>
        <w:t>se</w:t>
      </w:r>
      <w:r w:rsidRPr="001C394A">
        <w:rPr>
          <w:spacing w:val="-2"/>
          <w:sz w:val="18"/>
        </w:rPr>
        <w:t xml:space="preserve"> </w:t>
      </w:r>
      <w:r w:rsidRPr="001C394A">
        <w:rPr>
          <w:sz w:val="18"/>
        </w:rPr>
        <w:t>encontre,</w:t>
      </w:r>
      <w:r w:rsidRPr="001C394A">
        <w:rPr>
          <w:spacing w:val="-7"/>
          <w:sz w:val="18"/>
        </w:rPr>
        <w:t xml:space="preserve"> </w:t>
      </w:r>
      <w:r w:rsidRPr="001C394A">
        <w:rPr>
          <w:sz w:val="18"/>
        </w:rPr>
        <w:t>ao</w:t>
      </w:r>
      <w:r w:rsidRPr="001C394A">
        <w:rPr>
          <w:spacing w:val="-2"/>
          <w:sz w:val="18"/>
        </w:rPr>
        <w:t xml:space="preserve"> </w:t>
      </w:r>
      <w:r w:rsidRPr="001C394A">
        <w:rPr>
          <w:sz w:val="18"/>
        </w:rPr>
        <w:t>tempo</w:t>
      </w:r>
      <w:r w:rsidRPr="001C394A">
        <w:rPr>
          <w:spacing w:val="-3"/>
          <w:sz w:val="18"/>
        </w:rPr>
        <w:t xml:space="preserve"> </w:t>
      </w:r>
      <w:r w:rsidRPr="001C394A">
        <w:rPr>
          <w:sz w:val="18"/>
        </w:rPr>
        <w:t>da</w:t>
      </w:r>
      <w:r w:rsidRPr="001C394A">
        <w:rPr>
          <w:spacing w:val="-7"/>
          <w:sz w:val="18"/>
        </w:rPr>
        <w:t xml:space="preserve"> </w:t>
      </w:r>
      <w:r w:rsidRPr="001C394A">
        <w:rPr>
          <w:sz w:val="18"/>
        </w:rPr>
        <w:t>licitação,</w:t>
      </w:r>
      <w:r w:rsidRPr="001C394A">
        <w:rPr>
          <w:spacing w:val="-5"/>
          <w:sz w:val="18"/>
        </w:rPr>
        <w:t xml:space="preserve"> </w:t>
      </w:r>
      <w:r w:rsidRPr="001C394A">
        <w:rPr>
          <w:sz w:val="18"/>
        </w:rPr>
        <w:t>impossibilitada</w:t>
      </w:r>
      <w:r w:rsidRPr="001C394A">
        <w:rPr>
          <w:spacing w:val="-4"/>
          <w:sz w:val="18"/>
        </w:rPr>
        <w:t xml:space="preserve"> </w:t>
      </w:r>
      <w:r w:rsidRPr="001C394A">
        <w:rPr>
          <w:sz w:val="18"/>
        </w:rPr>
        <w:t>de</w:t>
      </w:r>
      <w:r w:rsidRPr="001C394A">
        <w:rPr>
          <w:spacing w:val="-4"/>
          <w:sz w:val="18"/>
        </w:rPr>
        <w:t xml:space="preserve"> </w:t>
      </w:r>
      <w:r w:rsidRPr="001C394A">
        <w:rPr>
          <w:sz w:val="18"/>
        </w:rPr>
        <w:t>participar</w:t>
      </w:r>
      <w:r w:rsidRPr="001C394A">
        <w:rPr>
          <w:spacing w:val="-3"/>
          <w:sz w:val="18"/>
        </w:rPr>
        <w:t xml:space="preserve"> </w:t>
      </w:r>
      <w:r w:rsidRPr="001C394A">
        <w:rPr>
          <w:sz w:val="18"/>
        </w:rPr>
        <w:t>da</w:t>
      </w:r>
      <w:r w:rsidRPr="001C394A">
        <w:rPr>
          <w:spacing w:val="-6"/>
          <w:sz w:val="18"/>
        </w:rPr>
        <w:t xml:space="preserve"> </w:t>
      </w:r>
      <w:r w:rsidRPr="001C394A">
        <w:rPr>
          <w:sz w:val="18"/>
        </w:rPr>
        <w:t>licitação</w:t>
      </w:r>
      <w:r w:rsidRPr="001C394A">
        <w:rPr>
          <w:spacing w:val="-3"/>
          <w:sz w:val="18"/>
        </w:rPr>
        <w:t xml:space="preserve"> </w:t>
      </w:r>
      <w:r w:rsidRPr="001C394A">
        <w:rPr>
          <w:sz w:val="18"/>
        </w:rPr>
        <w:t>em decorrência de sanção que lhe foi imposta;</w:t>
      </w:r>
    </w:p>
    <w:p w:rsidR="00905D93" w:rsidRPr="001C394A" w:rsidRDefault="00D93FFB">
      <w:pPr>
        <w:pStyle w:val="PargrafodaLista"/>
        <w:numPr>
          <w:ilvl w:val="0"/>
          <w:numId w:val="19"/>
        </w:numPr>
        <w:tabs>
          <w:tab w:val="left" w:pos="620"/>
        </w:tabs>
        <w:ind w:left="404" w:right="329" w:firstLine="0"/>
        <w:rPr>
          <w:sz w:val="18"/>
        </w:rPr>
      </w:pPr>
      <w:r w:rsidRPr="001C394A">
        <w:rPr>
          <w:sz w:val="18"/>
        </w:rPr>
        <w:t>aquele</w:t>
      </w:r>
      <w:r w:rsidRPr="001C394A">
        <w:rPr>
          <w:spacing w:val="-4"/>
          <w:sz w:val="18"/>
        </w:rPr>
        <w:t xml:space="preserve"> </w:t>
      </w:r>
      <w:r w:rsidRPr="001C394A">
        <w:rPr>
          <w:sz w:val="18"/>
        </w:rPr>
        <w:t>que</w:t>
      </w:r>
      <w:r w:rsidRPr="001C394A">
        <w:rPr>
          <w:spacing w:val="-6"/>
          <w:sz w:val="18"/>
        </w:rPr>
        <w:t xml:space="preserve"> </w:t>
      </w:r>
      <w:r w:rsidRPr="001C394A">
        <w:rPr>
          <w:sz w:val="18"/>
        </w:rPr>
        <w:t>mantenha</w:t>
      </w:r>
      <w:r w:rsidRPr="001C394A">
        <w:rPr>
          <w:spacing w:val="-1"/>
          <w:sz w:val="18"/>
        </w:rPr>
        <w:t xml:space="preserve"> </w:t>
      </w:r>
      <w:r w:rsidRPr="001C394A">
        <w:rPr>
          <w:sz w:val="18"/>
        </w:rPr>
        <w:t>vínculo</w:t>
      </w:r>
      <w:r w:rsidRPr="001C394A">
        <w:rPr>
          <w:spacing w:val="-3"/>
          <w:sz w:val="18"/>
        </w:rPr>
        <w:t xml:space="preserve"> </w:t>
      </w:r>
      <w:r w:rsidRPr="001C394A">
        <w:rPr>
          <w:sz w:val="18"/>
        </w:rPr>
        <w:t>de</w:t>
      </w:r>
      <w:r w:rsidRPr="001C394A">
        <w:rPr>
          <w:spacing w:val="-6"/>
          <w:sz w:val="18"/>
        </w:rPr>
        <w:t xml:space="preserve"> </w:t>
      </w:r>
      <w:r w:rsidRPr="001C394A">
        <w:rPr>
          <w:sz w:val="18"/>
        </w:rPr>
        <w:t>natureza</w:t>
      </w:r>
      <w:r w:rsidRPr="001C394A">
        <w:rPr>
          <w:spacing w:val="-5"/>
          <w:sz w:val="18"/>
        </w:rPr>
        <w:t xml:space="preserve"> </w:t>
      </w:r>
      <w:r w:rsidRPr="001C394A">
        <w:rPr>
          <w:sz w:val="18"/>
        </w:rPr>
        <w:t>técnica,</w:t>
      </w:r>
      <w:r w:rsidRPr="001C394A">
        <w:rPr>
          <w:spacing w:val="-5"/>
          <w:sz w:val="18"/>
        </w:rPr>
        <w:t xml:space="preserve"> </w:t>
      </w:r>
      <w:r w:rsidRPr="001C394A">
        <w:rPr>
          <w:sz w:val="18"/>
        </w:rPr>
        <w:t>comercial,</w:t>
      </w:r>
      <w:r w:rsidRPr="001C394A">
        <w:rPr>
          <w:spacing w:val="-3"/>
          <w:sz w:val="18"/>
        </w:rPr>
        <w:t xml:space="preserve"> </w:t>
      </w:r>
      <w:r w:rsidRPr="001C394A">
        <w:rPr>
          <w:sz w:val="18"/>
        </w:rPr>
        <w:t>econômica,</w:t>
      </w:r>
      <w:r w:rsidRPr="001C394A">
        <w:rPr>
          <w:spacing w:val="-2"/>
          <w:sz w:val="18"/>
        </w:rPr>
        <w:t xml:space="preserve"> </w:t>
      </w:r>
      <w:r w:rsidRPr="001C394A">
        <w:rPr>
          <w:sz w:val="18"/>
        </w:rPr>
        <w:t>financeira,</w:t>
      </w:r>
      <w:r w:rsidRPr="001C394A">
        <w:rPr>
          <w:spacing w:val="-5"/>
          <w:sz w:val="18"/>
        </w:rPr>
        <w:t xml:space="preserve"> </w:t>
      </w:r>
      <w:r w:rsidRPr="001C394A">
        <w:rPr>
          <w:sz w:val="18"/>
        </w:rPr>
        <w:t>trabalhista</w:t>
      </w:r>
      <w:r w:rsidRPr="001C394A">
        <w:rPr>
          <w:spacing w:val="-5"/>
          <w:sz w:val="18"/>
        </w:rPr>
        <w:t xml:space="preserve"> </w:t>
      </w:r>
      <w:r w:rsidRPr="001C394A">
        <w:rPr>
          <w:sz w:val="18"/>
        </w:rPr>
        <w:t>ou</w:t>
      </w:r>
      <w:r w:rsidRPr="001C394A">
        <w:rPr>
          <w:spacing w:val="-5"/>
          <w:sz w:val="18"/>
        </w:rPr>
        <w:t xml:space="preserve"> </w:t>
      </w:r>
      <w:r w:rsidRPr="001C394A">
        <w:rPr>
          <w:sz w:val="18"/>
        </w:rPr>
        <w:t>civil</w:t>
      </w:r>
      <w:r w:rsidRPr="001C394A">
        <w:rPr>
          <w:spacing w:val="-2"/>
          <w:sz w:val="18"/>
        </w:rPr>
        <w:t xml:space="preserve"> </w:t>
      </w:r>
      <w:r w:rsidRPr="001C394A">
        <w:rPr>
          <w:sz w:val="18"/>
        </w:rPr>
        <w:t>com dirigente</w:t>
      </w:r>
      <w:r w:rsidRPr="001C394A">
        <w:rPr>
          <w:spacing w:val="-10"/>
          <w:sz w:val="18"/>
        </w:rPr>
        <w:t xml:space="preserve"> </w:t>
      </w:r>
      <w:r w:rsidRPr="001C394A">
        <w:rPr>
          <w:sz w:val="18"/>
        </w:rPr>
        <w:t>do</w:t>
      </w:r>
      <w:r w:rsidRPr="001C394A">
        <w:rPr>
          <w:spacing w:val="-9"/>
          <w:sz w:val="18"/>
        </w:rPr>
        <w:t xml:space="preserve"> </w:t>
      </w:r>
      <w:r w:rsidRPr="001C394A">
        <w:rPr>
          <w:sz w:val="18"/>
        </w:rPr>
        <w:t>órgão</w:t>
      </w:r>
      <w:r w:rsidRPr="001C394A">
        <w:rPr>
          <w:spacing w:val="-7"/>
          <w:sz w:val="18"/>
        </w:rPr>
        <w:t xml:space="preserve"> </w:t>
      </w:r>
      <w:r w:rsidRPr="001C394A">
        <w:rPr>
          <w:sz w:val="18"/>
        </w:rPr>
        <w:t>ou</w:t>
      </w:r>
      <w:r w:rsidRPr="001C394A">
        <w:rPr>
          <w:spacing w:val="-10"/>
          <w:sz w:val="18"/>
        </w:rPr>
        <w:t xml:space="preserve"> </w:t>
      </w:r>
      <w:r w:rsidRPr="001C394A">
        <w:rPr>
          <w:sz w:val="18"/>
        </w:rPr>
        <w:t>entidade</w:t>
      </w:r>
      <w:r w:rsidRPr="001C394A">
        <w:rPr>
          <w:spacing w:val="-9"/>
          <w:sz w:val="18"/>
        </w:rPr>
        <w:t xml:space="preserve"> </w:t>
      </w:r>
      <w:r w:rsidRPr="001C394A">
        <w:rPr>
          <w:sz w:val="18"/>
        </w:rPr>
        <w:t>contratante</w:t>
      </w:r>
      <w:r w:rsidRPr="001C394A">
        <w:rPr>
          <w:spacing w:val="-10"/>
          <w:sz w:val="18"/>
        </w:rPr>
        <w:t xml:space="preserve"> </w:t>
      </w:r>
      <w:r w:rsidRPr="001C394A">
        <w:rPr>
          <w:sz w:val="18"/>
        </w:rPr>
        <w:t>ou</w:t>
      </w:r>
      <w:r w:rsidRPr="001C394A">
        <w:rPr>
          <w:spacing w:val="-10"/>
          <w:sz w:val="18"/>
        </w:rPr>
        <w:t xml:space="preserve"> </w:t>
      </w:r>
      <w:r w:rsidRPr="001C394A">
        <w:rPr>
          <w:sz w:val="18"/>
        </w:rPr>
        <w:t>com</w:t>
      </w:r>
      <w:r w:rsidRPr="001C394A">
        <w:rPr>
          <w:spacing w:val="-10"/>
          <w:sz w:val="18"/>
        </w:rPr>
        <w:t xml:space="preserve"> </w:t>
      </w:r>
      <w:r w:rsidRPr="001C394A">
        <w:rPr>
          <w:sz w:val="18"/>
        </w:rPr>
        <w:t>agente</w:t>
      </w:r>
      <w:r w:rsidRPr="001C394A">
        <w:rPr>
          <w:spacing w:val="-9"/>
          <w:sz w:val="18"/>
        </w:rPr>
        <w:t xml:space="preserve"> </w:t>
      </w:r>
      <w:r w:rsidRPr="001C394A">
        <w:rPr>
          <w:sz w:val="18"/>
        </w:rPr>
        <w:t>público</w:t>
      </w:r>
      <w:r w:rsidRPr="001C394A">
        <w:rPr>
          <w:spacing w:val="-9"/>
          <w:sz w:val="18"/>
        </w:rPr>
        <w:t xml:space="preserve"> </w:t>
      </w:r>
      <w:r w:rsidRPr="001C394A">
        <w:rPr>
          <w:sz w:val="18"/>
        </w:rPr>
        <w:t>que</w:t>
      </w:r>
      <w:r w:rsidRPr="001C394A">
        <w:rPr>
          <w:spacing w:val="-6"/>
          <w:sz w:val="18"/>
        </w:rPr>
        <w:t xml:space="preserve"> </w:t>
      </w:r>
      <w:r w:rsidRPr="001C394A">
        <w:rPr>
          <w:sz w:val="18"/>
        </w:rPr>
        <w:t>desempenhe</w:t>
      </w:r>
      <w:r w:rsidRPr="001C394A">
        <w:rPr>
          <w:spacing w:val="-9"/>
          <w:sz w:val="18"/>
        </w:rPr>
        <w:t xml:space="preserve"> </w:t>
      </w:r>
      <w:r w:rsidRPr="001C394A">
        <w:rPr>
          <w:sz w:val="18"/>
        </w:rPr>
        <w:t>função</w:t>
      </w:r>
      <w:r w:rsidRPr="001C394A">
        <w:rPr>
          <w:spacing w:val="-10"/>
          <w:sz w:val="18"/>
        </w:rPr>
        <w:t xml:space="preserve"> </w:t>
      </w:r>
      <w:r w:rsidRPr="001C394A">
        <w:rPr>
          <w:sz w:val="18"/>
        </w:rPr>
        <w:t>na</w:t>
      </w:r>
      <w:r w:rsidRPr="001C394A">
        <w:rPr>
          <w:spacing w:val="-11"/>
          <w:sz w:val="18"/>
        </w:rPr>
        <w:t xml:space="preserve"> </w:t>
      </w:r>
      <w:r w:rsidRPr="001C394A">
        <w:rPr>
          <w:sz w:val="18"/>
        </w:rPr>
        <w:t>licitação</w:t>
      </w:r>
      <w:r w:rsidRPr="001C394A">
        <w:rPr>
          <w:spacing w:val="-9"/>
          <w:sz w:val="18"/>
        </w:rPr>
        <w:t xml:space="preserve"> </w:t>
      </w:r>
      <w:r w:rsidRPr="001C394A">
        <w:rPr>
          <w:sz w:val="18"/>
        </w:rPr>
        <w:t>ou</w:t>
      </w:r>
      <w:r w:rsidRPr="001C394A">
        <w:rPr>
          <w:spacing w:val="-10"/>
          <w:sz w:val="18"/>
        </w:rPr>
        <w:t xml:space="preserve"> </w:t>
      </w:r>
      <w:r w:rsidRPr="001C394A">
        <w:rPr>
          <w:sz w:val="18"/>
        </w:rPr>
        <w:t>atue na fiscalização ou na gestão do contrato, ou que deles seja cônjuge, companheiro ou parente em linha reta, colateral ou por afinidade, até o terceiro grau;</w:t>
      </w:r>
    </w:p>
    <w:p w:rsidR="00905D93" w:rsidRPr="001C394A" w:rsidRDefault="00D93FFB">
      <w:pPr>
        <w:pStyle w:val="PargrafodaLista"/>
        <w:numPr>
          <w:ilvl w:val="0"/>
          <w:numId w:val="19"/>
        </w:numPr>
        <w:tabs>
          <w:tab w:val="left" w:pos="583"/>
        </w:tabs>
        <w:ind w:left="404" w:right="332" w:firstLine="0"/>
        <w:rPr>
          <w:sz w:val="18"/>
        </w:rPr>
      </w:pPr>
      <w:r w:rsidRPr="001C394A">
        <w:rPr>
          <w:sz w:val="18"/>
        </w:rPr>
        <w:t>empresas</w:t>
      </w:r>
      <w:r w:rsidRPr="001C394A">
        <w:rPr>
          <w:spacing w:val="-5"/>
          <w:sz w:val="18"/>
        </w:rPr>
        <w:t xml:space="preserve"> </w:t>
      </w:r>
      <w:r w:rsidRPr="001C394A">
        <w:rPr>
          <w:sz w:val="18"/>
        </w:rPr>
        <w:t>controladoras,</w:t>
      </w:r>
      <w:r w:rsidRPr="001C394A">
        <w:rPr>
          <w:spacing w:val="-3"/>
          <w:sz w:val="18"/>
        </w:rPr>
        <w:t xml:space="preserve"> </w:t>
      </w:r>
      <w:r w:rsidRPr="001C394A">
        <w:rPr>
          <w:sz w:val="18"/>
        </w:rPr>
        <w:t>controladas</w:t>
      </w:r>
      <w:r w:rsidRPr="001C394A">
        <w:rPr>
          <w:spacing w:val="-4"/>
          <w:sz w:val="18"/>
        </w:rPr>
        <w:t xml:space="preserve"> </w:t>
      </w:r>
      <w:r w:rsidRPr="001C394A">
        <w:rPr>
          <w:sz w:val="18"/>
        </w:rPr>
        <w:t>ou</w:t>
      </w:r>
      <w:r w:rsidRPr="001C394A">
        <w:rPr>
          <w:spacing w:val="-7"/>
          <w:sz w:val="18"/>
        </w:rPr>
        <w:t xml:space="preserve"> </w:t>
      </w:r>
      <w:r w:rsidRPr="001C394A">
        <w:rPr>
          <w:sz w:val="18"/>
        </w:rPr>
        <w:t>coligadas,</w:t>
      </w:r>
      <w:r w:rsidRPr="001C394A">
        <w:rPr>
          <w:spacing w:val="-3"/>
          <w:sz w:val="18"/>
        </w:rPr>
        <w:t xml:space="preserve"> </w:t>
      </w:r>
      <w:r w:rsidRPr="001C394A">
        <w:rPr>
          <w:sz w:val="18"/>
        </w:rPr>
        <w:t>nos</w:t>
      </w:r>
      <w:r w:rsidRPr="001C394A">
        <w:rPr>
          <w:spacing w:val="-8"/>
          <w:sz w:val="18"/>
        </w:rPr>
        <w:t xml:space="preserve"> </w:t>
      </w:r>
      <w:r w:rsidRPr="001C394A">
        <w:rPr>
          <w:sz w:val="18"/>
        </w:rPr>
        <w:t>termos</w:t>
      </w:r>
      <w:r w:rsidRPr="001C394A">
        <w:rPr>
          <w:spacing w:val="-8"/>
          <w:sz w:val="18"/>
        </w:rPr>
        <w:t xml:space="preserve"> </w:t>
      </w:r>
      <w:r w:rsidRPr="001C394A">
        <w:rPr>
          <w:sz w:val="18"/>
        </w:rPr>
        <w:t>da</w:t>
      </w:r>
      <w:r w:rsidRPr="001C394A">
        <w:rPr>
          <w:spacing w:val="-5"/>
          <w:sz w:val="18"/>
        </w:rPr>
        <w:t xml:space="preserve"> </w:t>
      </w:r>
      <w:r w:rsidRPr="001C394A">
        <w:rPr>
          <w:sz w:val="18"/>
        </w:rPr>
        <w:t>Lei</w:t>
      </w:r>
      <w:r w:rsidRPr="001C394A">
        <w:rPr>
          <w:spacing w:val="-4"/>
          <w:sz w:val="18"/>
        </w:rPr>
        <w:t xml:space="preserve"> </w:t>
      </w:r>
      <w:r w:rsidRPr="001C394A">
        <w:rPr>
          <w:sz w:val="18"/>
        </w:rPr>
        <w:t>nº</w:t>
      </w:r>
      <w:r w:rsidRPr="001C394A">
        <w:rPr>
          <w:spacing w:val="-4"/>
          <w:sz w:val="18"/>
        </w:rPr>
        <w:t xml:space="preserve"> </w:t>
      </w:r>
      <w:r w:rsidRPr="001C394A">
        <w:rPr>
          <w:sz w:val="18"/>
        </w:rPr>
        <w:t>6.404,</w:t>
      </w:r>
      <w:r w:rsidRPr="001C394A">
        <w:rPr>
          <w:spacing w:val="-5"/>
          <w:sz w:val="18"/>
        </w:rPr>
        <w:t xml:space="preserve"> </w:t>
      </w:r>
      <w:r w:rsidRPr="001C394A">
        <w:rPr>
          <w:sz w:val="18"/>
        </w:rPr>
        <w:t>de</w:t>
      </w:r>
      <w:r w:rsidRPr="001C394A">
        <w:rPr>
          <w:spacing w:val="-5"/>
          <w:sz w:val="18"/>
        </w:rPr>
        <w:t xml:space="preserve"> </w:t>
      </w:r>
      <w:r w:rsidRPr="001C394A">
        <w:rPr>
          <w:sz w:val="18"/>
        </w:rPr>
        <w:t>15</w:t>
      </w:r>
      <w:r w:rsidRPr="001C394A">
        <w:rPr>
          <w:spacing w:val="-2"/>
          <w:sz w:val="18"/>
        </w:rPr>
        <w:t xml:space="preserve"> </w:t>
      </w:r>
      <w:r w:rsidRPr="001C394A">
        <w:rPr>
          <w:sz w:val="18"/>
        </w:rPr>
        <w:t>de</w:t>
      </w:r>
      <w:r w:rsidRPr="001C394A">
        <w:rPr>
          <w:spacing w:val="-5"/>
          <w:sz w:val="18"/>
        </w:rPr>
        <w:t xml:space="preserve"> </w:t>
      </w:r>
      <w:r w:rsidRPr="001C394A">
        <w:rPr>
          <w:sz w:val="18"/>
        </w:rPr>
        <w:t>dezembro</w:t>
      </w:r>
      <w:r w:rsidRPr="001C394A">
        <w:rPr>
          <w:spacing w:val="-1"/>
          <w:sz w:val="18"/>
        </w:rPr>
        <w:t xml:space="preserve"> </w:t>
      </w:r>
      <w:r w:rsidRPr="001C394A">
        <w:rPr>
          <w:sz w:val="18"/>
        </w:rPr>
        <w:t>de</w:t>
      </w:r>
      <w:r w:rsidRPr="001C394A">
        <w:rPr>
          <w:spacing w:val="-5"/>
          <w:sz w:val="18"/>
        </w:rPr>
        <w:t xml:space="preserve"> </w:t>
      </w:r>
      <w:r w:rsidRPr="001C394A">
        <w:rPr>
          <w:sz w:val="18"/>
        </w:rPr>
        <w:t>1976, concorrendo entre si;</w:t>
      </w:r>
    </w:p>
    <w:p w:rsidR="00905D93" w:rsidRPr="001C394A" w:rsidRDefault="00D93FFB">
      <w:pPr>
        <w:pStyle w:val="PargrafodaLista"/>
        <w:numPr>
          <w:ilvl w:val="0"/>
          <w:numId w:val="19"/>
        </w:numPr>
        <w:tabs>
          <w:tab w:val="left" w:pos="629"/>
        </w:tabs>
        <w:ind w:left="404" w:right="330" w:firstLine="0"/>
        <w:rPr>
          <w:sz w:val="18"/>
        </w:rPr>
      </w:pPr>
      <w:r w:rsidRPr="001C394A">
        <w:rPr>
          <w:sz w:val="18"/>
        </w:rPr>
        <w:t>pessoa</w:t>
      </w:r>
      <w:r w:rsidRPr="001C394A">
        <w:rPr>
          <w:spacing w:val="-1"/>
          <w:sz w:val="18"/>
        </w:rPr>
        <w:t xml:space="preserve"> </w:t>
      </w:r>
      <w:r w:rsidRPr="001C394A">
        <w:rPr>
          <w:sz w:val="18"/>
        </w:rPr>
        <w:t>física</w:t>
      </w:r>
      <w:r w:rsidRPr="001C394A">
        <w:rPr>
          <w:spacing w:val="-1"/>
          <w:sz w:val="18"/>
        </w:rPr>
        <w:t xml:space="preserve"> </w:t>
      </w:r>
      <w:r w:rsidRPr="001C394A">
        <w:rPr>
          <w:sz w:val="18"/>
        </w:rPr>
        <w:t>ou</w:t>
      </w:r>
      <w:r w:rsidRPr="001C394A">
        <w:rPr>
          <w:spacing w:val="-1"/>
          <w:sz w:val="18"/>
        </w:rPr>
        <w:t xml:space="preserve"> </w:t>
      </w:r>
      <w:r w:rsidRPr="001C394A">
        <w:rPr>
          <w:sz w:val="18"/>
        </w:rPr>
        <w:t>jurídica que,</w:t>
      </w:r>
      <w:r w:rsidRPr="001C394A">
        <w:rPr>
          <w:spacing w:val="-1"/>
          <w:sz w:val="18"/>
        </w:rPr>
        <w:t xml:space="preserve"> </w:t>
      </w:r>
      <w:r w:rsidRPr="001C394A">
        <w:rPr>
          <w:sz w:val="18"/>
        </w:rPr>
        <w:t>nos</w:t>
      </w:r>
      <w:r w:rsidRPr="001C394A">
        <w:rPr>
          <w:spacing w:val="-2"/>
          <w:sz w:val="18"/>
        </w:rPr>
        <w:t xml:space="preserve"> </w:t>
      </w:r>
      <w:r w:rsidRPr="001C394A">
        <w:rPr>
          <w:sz w:val="18"/>
        </w:rPr>
        <w:t>5</w:t>
      </w:r>
      <w:r w:rsidRPr="001C394A">
        <w:rPr>
          <w:spacing w:val="-1"/>
          <w:sz w:val="18"/>
        </w:rPr>
        <w:t xml:space="preserve"> </w:t>
      </w:r>
      <w:r w:rsidRPr="001C394A">
        <w:rPr>
          <w:sz w:val="18"/>
        </w:rPr>
        <w:t>(cinco)</w:t>
      </w:r>
      <w:r w:rsidRPr="001C394A">
        <w:rPr>
          <w:spacing w:val="-1"/>
          <w:sz w:val="18"/>
        </w:rPr>
        <w:t xml:space="preserve"> </w:t>
      </w:r>
      <w:r w:rsidRPr="001C394A">
        <w:rPr>
          <w:sz w:val="18"/>
        </w:rPr>
        <w:t>anos</w:t>
      </w:r>
      <w:r w:rsidRPr="001C394A">
        <w:rPr>
          <w:spacing w:val="-2"/>
          <w:sz w:val="18"/>
        </w:rPr>
        <w:t xml:space="preserve"> </w:t>
      </w:r>
      <w:r w:rsidRPr="001C394A">
        <w:rPr>
          <w:sz w:val="18"/>
        </w:rPr>
        <w:t>anteriores</w:t>
      </w:r>
      <w:r w:rsidRPr="001C394A">
        <w:rPr>
          <w:spacing w:val="-2"/>
          <w:sz w:val="18"/>
        </w:rPr>
        <w:t xml:space="preserve"> </w:t>
      </w:r>
      <w:r w:rsidRPr="001C394A">
        <w:rPr>
          <w:sz w:val="18"/>
        </w:rPr>
        <w:t>à</w:t>
      </w:r>
      <w:r w:rsidRPr="001C394A">
        <w:rPr>
          <w:spacing w:val="-1"/>
          <w:sz w:val="18"/>
        </w:rPr>
        <w:t xml:space="preserve"> </w:t>
      </w:r>
      <w:r w:rsidRPr="001C394A">
        <w:rPr>
          <w:sz w:val="18"/>
        </w:rPr>
        <w:t>divulgação</w:t>
      </w:r>
      <w:r w:rsidRPr="001C394A">
        <w:rPr>
          <w:spacing w:val="-1"/>
          <w:sz w:val="18"/>
        </w:rPr>
        <w:t xml:space="preserve"> </w:t>
      </w:r>
      <w:r w:rsidRPr="001C394A">
        <w:rPr>
          <w:sz w:val="18"/>
        </w:rPr>
        <w:t>deste</w:t>
      </w:r>
      <w:r w:rsidRPr="001C394A">
        <w:rPr>
          <w:spacing w:val="-2"/>
          <w:sz w:val="18"/>
        </w:rPr>
        <w:t xml:space="preserve"> </w:t>
      </w:r>
      <w:r w:rsidRPr="001C394A">
        <w:rPr>
          <w:sz w:val="18"/>
        </w:rPr>
        <w:t>edital,</w:t>
      </w:r>
      <w:r w:rsidRPr="001C394A">
        <w:rPr>
          <w:spacing w:val="-1"/>
          <w:sz w:val="18"/>
        </w:rPr>
        <w:t xml:space="preserve"> </w:t>
      </w:r>
      <w:r w:rsidRPr="001C394A">
        <w:rPr>
          <w:sz w:val="18"/>
        </w:rPr>
        <w:t>tenha</w:t>
      </w:r>
      <w:r w:rsidRPr="001C394A">
        <w:rPr>
          <w:spacing w:val="-2"/>
          <w:sz w:val="18"/>
        </w:rPr>
        <w:t xml:space="preserve"> </w:t>
      </w:r>
      <w:r w:rsidRPr="001C394A">
        <w:rPr>
          <w:sz w:val="18"/>
        </w:rPr>
        <w:t xml:space="preserve">sido condenada judicialmente, com trânsito em julgado, por exploração de trabalho infantil, por submissão de trabalhadores a condições análogas às de escravo ou por contratação de adolescentes nos casos vedados pela legislação </w:t>
      </w:r>
      <w:r w:rsidRPr="001C394A">
        <w:rPr>
          <w:spacing w:val="-2"/>
          <w:sz w:val="18"/>
        </w:rPr>
        <w:t>trabalhista;</w:t>
      </w:r>
    </w:p>
    <w:p w:rsidR="00905D93" w:rsidRPr="001C394A" w:rsidRDefault="00D93FFB">
      <w:pPr>
        <w:pStyle w:val="PargrafodaLista"/>
        <w:numPr>
          <w:ilvl w:val="0"/>
          <w:numId w:val="19"/>
        </w:numPr>
        <w:tabs>
          <w:tab w:val="left" w:pos="630"/>
        </w:tabs>
        <w:spacing w:line="217" w:lineRule="exact"/>
        <w:ind w:left="630" w:hanging="226"/>
        <w:rPr>
          <w:sz w:val="18"/>
        </w:rPr>
      </w:pPr>
      <w:r w:rsidRPr="001C394A">
        <w:rPr>
          <w:sz w:val="18"/>
        </w:rPr>
        <w:t>agente</w:t>
      </w:r>
      <w:r w:rsidRPr="001C394A">
        <w:rPr>
          <w:spacing w:val="-2"/>
          <w:sz w:val="18"/>
        </w:rPr>
        <w:t xml:space="preserve"> </w:t>
      </w:r>
      <w:r w:rsidRPr="001C394A">
        <w:rPr>
          <w:sz w:val="18"/>
        </w:rPr>
        <w:t>público</w:t>
      </w:r>
      <w:r w:rsidRPr="001C394A">
        <w:rPr>
          <w:spacing w:val="-3"/>
          <w:sz w:val="18"/>
        </w:rPr>
        <w:t xml:space="preserve"> </w:t>
      </w:r>
      <w:r w:rsidRPr="001C394A">
        <w:rPr>
          <w:sz w:val="18"/>
        </w:rPr>
        <w:t>do</w:t>
      </w:r>
      <w:r w:rsidRPr="001C394A">
        <w:rPr>
          <w:spacing w:val="-2"/>
          <w:sz w:val="18"/>
        </w:rPr>
        <w:t xml:space="preserve"> </w:t>
      </w:r>
      <w:r w:rsidRPr="001C394A">
        <w:rPr>
          <w:sz w:val="18"/>
        </w:rPr>
        <w:t>órgão</w:t>
      </w:r>
      <w:r w:rsidRPr="001C394A">
        <w:rPr>
          <w:spacing w:val="-1"/>
          <w:sz w:val="18"/>
        </w:rPr>
        <w:t xml:space="preserve"> </w:t>
      </w:r>
      <w:r w:rsidRPr="001C394A">
        <w:rPr>
          <w:sz w:val="18"/>
        </w:rPr>
        <w:t>ou entidade</w:t>
      </w:r>
      <w:r w:rsidRPr="001C394A">
        <w:rPr>
          <w:spacing w:val="-3"/>
          <w:sz w:val="18"/>
        </w:rPr>
        <w:t xml:space="preserve"> </w:t>
      </w:r>
      <w:r w:rsidRPr="001C394A">
        <w:rPr>
          <w:spacing w:val="-2"/>
          <w:sz w:val="18"/>
        </w:rPr>
        <w:t>licitante;</w:t>
      </w:r>
    </w:p>
    <w:p w:rsidR="00905D93" w:rsidRPr="001C394A" w:rsidRDefault="00D93FFB">
      <w:pPr>
        <w:pStyle w:val="PargrafodaLista"/>
        <w:numPr>
          <w:ilvl w:val="0"/>
          <w:numId w:val="19"/>
        </w:numPr>
        <w:tabs>
          <w:tab w:val="left" w:pos="570"/>
        </w:tabs>
        <w:spacing w:before="1" w:line="217" w:lineRule="exact"/>
        <w:ind w:left="570" w:hanging="166"/>
        <w:rPr>
          <w:sz w:val="18"/>
        </w:rPr>
      </w:pPr>
      <w:r w:rsidRPr="001C394A">
        <w:rPr>
          <w:sz w:val="18"/>
        </w:rPr>
        <w:t>Organizações</w:t>
      </w:r>
      <w:r w:rsidRPr="001C394A">
        <w:rPr>
          <w:spacing w:val="-5"/>
          <w:sz w:val="18"/>
        </w:rPr>
        <w:t xml:space="preserve"> </w:t>
      </w:r>
      <w:r w:rsidRPr="001C394A">
        <w:rPr>
          <w:sz w:val="18"/>
        </w:rPr>
        <w:t>da</w:t>
      </w:r>
      <w:r w:rsidRPr="001C394A">
        <w:rPr>
          <w:spacing w:val="-2"/>
          <w:sz w:val="18"/>
        </w:rPr>
        <w:t xml:space="preserve"> </w:t>
      </w:r>
      <w:r w:rsidRPr="001C394A">
        <w:rPr>
          <w:sz w:val="18"/>
        </w:rPr>
        <w:t>Sociedade</w:t>
      </w:r>
      <w:r w:rsidRPr="001C394A">
        <w:rPr>
          <w:spacing w:val="-1"/>
          <w:sz w:val="18"/>
        </w:rPr>
        <w:t xml:space="preserve"> </w:t>
      </w:r>
      <w:r w:rsidRPr="001C394A">
        <w:rPr>
          <w:sz w:val="18"/>
        </w:rPr>
        <w:t>Civil</w:t>
      </w:r>
      <w:r w:rsidRPr="001C394A">
        <w:rPr>
          <w:spacing w:val="-2"/>
          <w:sz w:val="18"/>
        </w:rPr>
        <w:t xml:space="preserve"> </w:t>
      </w:r>
      <w:r w:rsidRPr="001C394A">
        <w:rPr>
          <w:sz w:val="18"/>
        </w:rPr>
        <w:t>de</w:t>
      </w:r>
      <w:r w:rsidRPr="001C394A">
        <w:rPr>
          <w:spacing w:val="-2"/>
          <w:sz w:val="18"/>
        </w:rPr>
        <w:t xml:space="preserve"> </w:t>
      </w:r>
      <w:r w:rsidRPr="001C394A">
        <w:rPr>
          <w:sz w:val="18"/>
        </w:rPr>
        <w:t>Interesse</w:t>
      </w:r>
      <w:r w:rsidRPr="001C394A">
        <w:rPr>
          <w:spacing w:val="-1"/>
          <w:sz w:val="18"/>
        </w:rPr>
        <w:t xml:space="preserve"> </w:t>
      </w:r>
      <w:r w:rsidRPr="001C394A">
        <w:rPr>
          <w:sz w:val="18"/>
        </w:rPr>
        <w:t>Público</w:t>
      </w:r>
      <w:r w:rsidRPr="001C394A">
        <w:rPr>
          <w:spacing w:val="-1"/>
          <w:sz w:val="18"/>
        </w:rPr>
        <w:t xml:space="preserve"> </w:t>
      </w:r>
      <w:r w:rsidRPr="001C394A">
        <w:rPr>
          <w:sz w:val="18"/>
        </w:rPr>
        <w:t>-</w:t>
      </w:r>
      <w:r w:rsidRPr="001C394A">
        <w:rPr>
          <w:spacing w:val="-5"/>
          <w:sz w:val="18"/>
        </w:rPr>
        <w:t xml:space="preserve"> </w:t>
      </w:r>
      <w:r w:rsidRPr="001C394A">
        <w:rPr>
          <w:sz w:val="18"/>
        </w:rPr>
        <w:t>OSCIP,</w:t>
      </w:r>
      <w:r w:rsidRPr="001C394A">
        <w:rPr>
          <w:spacing w:val="-1"/>
          <w:sz w:val="18"/>
        </w:rPr>
        <w:t xml:space="preserve"> </w:t>
      </w:r>
      <w:r w:rsidRPr="001C394A">
        <w:rPr>
          <w:sz w:val="18"/>
        </w:rPr>
        <w:t>atuando</w:t>
      </w:r>
      <w:r w:rsidRPr="001C394A">
        <w:rPr>
          <w:spacing w:val="1"/>
          <w:sz w:val="18"/>
        </w:rPr>
        <w:t xml:space="preserve"> </w:t>
      </w:r>
      <w:r w:rsidRPr="001C394A">
        <w:rPr>
          <w:sz w:val="18"/>
        </w:rPr>
        <w:t>nessa</w:t>
      </w:r>
      <w:r w:rsidRPr="001C394A">
        <w:rPr>
          <w:spacing w:val="-2"/>
          <w:sz w:val="18"/>
        </w:rPr>
        <w:t xml:space="preserve"> condição;</w:t>
      </w:r>
    </w:p>
    <w:p w:rsidR="00905D93" w:rsidRPr="001C394A" w:rsidRDefault="00D93FFB">
      <w:pPr>
        <w:pStyle w:val="PargrafodaLista"/>
        <w:numPr>
          <w:ilvl w:val="2"/>
          <w:numId w:val="22"/>
        </w:numPr>
        <w:tabs>
          <w:tab w:val="left" w:pos="872"/>
        </w:tabs>
        <w:ind w:right="331" w:firstLine="0"/>
        <w:rPr>
          <w:sz w:val="18"/>
        </w:rPr>
      </w:pPr>
      <w:r w:rsidRPr="001C394A">
        <w:rPr>
          <w:sz w:val="18"/>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905D93" w:rsidRPr="001C394A" w:rsidRDefault="00D93FFB">
      <w:pPr>
        <w:pStyle w:val="PargrafodaLista"/>
        <w:numPr>
          <w:ilvl w:val="1"/>
          <w:numId w:val="22"/>
        </w:numPr>
        <w:tabs>
          <w:tab w:val="left" w:pos="436"/>
        </w:tabs>
        <w:spacing w:before="1"/>
        <w:ind w:right="329" w:firstLine="0"/>
        <w:rPr>
          <w:sz w:val="18"/>
        </w:rPr>
      </w:pPr>
      <w:r w:rsidRPr="001C394A">
        <w:rPr>
          <w:sz w:val="18"/>
        </w:rPr>
        <w:t>O impedimento relativo a pessoa física ou jurídica que se encontre, ao tempo da licitação, impossibilitada de participar da licitação em decorrência de sanção que lhe foi imposta,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905D93" w:rsidRPr="001C394A" w:rsidRDefault="00D93FFB">
      <w:pPr>
        <w:pStyle w:val="PargrafodaLista"/>
        <w:numPr>
          <w:ilvl w:val="1"/>
          <w:numId w:val="22"/>
        </w:numPr>
        <w:tabs>
          <w:tab w:val="left" w:pos="425"/>
        </w:tabs>
        <w:ind w:right="330" w:firstLine="0"/>
        <w:rPr>
          <w:sz w:val="18"/>
        </w:rPr>
      </w:pPr>
      <w:r w:rsidRPr="001C394A">
        <w:rPr>
          <w:sz w:val="18"/>
        </w:rPr>
        <w:t>A</w:t>
      </w:r>
      <w:r w:rsidRPr="001C394A">
        <w:rPr>
          <w:spacing w:val="-6"/>
          <w:sz w:val="18"/>
        </w:rPr>
        <w:t xml:space="preserve"> </w:t>
      </w:r>
      <w:r w:rsidRPr="001C394A">
        <w:rPr>
          <w:sz w:val="18"/>
        </w:rPr>
        <w:t>critério</w:t>
      </w:r>
      <w:r w:rsidRPr="001C394A">
        <w:rPr>
          <w:spacing w:val="-4"/>
          <w:sz w:val="18"/>
        </w:rPr>
        <w:t xml:space="preserve"> </w:t>
      </w:r>
      <w:r w:rsidRPr="001C394A">
        <w:rPr>
          <w:sz w:val="18"/>
        </w:rPr>
        <w:t>da</w:t>
      </w:r>
      <w:r w:rsidRPr="001C394A">
        <w:rPr>
          <w:spacing w:val="-6"/>
          <w:sz w:val="18"/>
        </w:rPr>
        <w:t xml:space="preserve"> </w:t>
      </w:r>
      <w:r w:rsidRPr="001C394A">
        <w:rPr>
          <w:sz w:val="18"/>
        </w:rPr>
        <w:t>Administração</w:t>
      </w:r>
      <w:r w:rsidRPr="001C394A">
        <w:rPr>
          <w:spacing w:val="-4"/>
          <w:sz w:val="18"/>
        </w:rPr>
        <w:t xml:space="preserve"> </w:t>
      </w:r>
      <w:r w:rsidRPr="001C394A">
        <w:rPr>
          <w:sz w:val="18"/>
        </w:rPr>
        <w:t>e</w:t>
      </w:r>
      <w:r w:rsidRPr="001C394A">
        <w:rPr>
          <w:spacing w:val="-3"/>
          <w:sz w:val="18"/>
        </w:rPr>
        <w:t xml:space="preserve"> </w:t>
      </w:r>
      <w:r w:rsidRPr="001C394A">
        <w:rPr>
          <w:sz w:val="18"/>
        </w:rPr>
        <w:t>exclusivamente</w:t>
      </w:r>
      <w:r w:rsidRPr="001C394A">
        <w:rPr>
          <w:spacing w:val="-7"/>
          <w:sz w:val="18"/>
        </w:rPr>
        <w:t xml:space="preserve"> </w:t>
      </w:r>
      <w:r w:rsidRPr="001C394A">
        <w:rPr>
          <w:sz w:val="18"/>
        </w:rPr>
        <w:t>a</w:t>
      </w:r>
      <w:r w:rsidRPr="001C394A">
        <w:rPr>
          <w:spacing w:val="-3"/>
          <w:sz w:val="18"/>
        </w:rPr>
        <w:t xml:space="preserve"> </w:t>
      </w:r>
      <w:r w:rsidRPr="001C394A">
        <w:rPr>
          <w:sz w:val="18"/>
        </w:rPr>
        <w:t>seu</w:t>
      </w:r>
      <w:r w:rsidRPr="001C394A">
        <w:rPr>
          <w:spacing w:val="-4"/>
          <w:sz w:val="18"/>
        </w:rPr>
        <w:t xml:space="preserve"> </w:t>
      </w:r>
      <w:r w:rsidRPr="001C394A">
        <w:rPr>
          <w:sz w:val="18"/>
        </w:rPr>
        <w:t>serviço,</w:t>
      </w:r>
      <w:r w:rsidRPr="001C394A">
        <w:rPr>
          <w:spacing w:val="-6"/>
          <w:sz w:val="18"/>
        </w:rPr>
        <w:t xml:space="preserve"> </w:t>
      </w:r>
      <w:r w:rsidRPr="001C394A">
        <w:rPr>
          <w:sz w:val="18"/>
        </w:rPr>
        <w:t>o</w:t>
      </w:r>
      <w:r w:rsidRPr="001C394A">
        <w:rPr>
          <w:spacing w:val="-4"/>
          <w:sz w:val="18"/>
        </w:rPr>
        <w:t xml:space="preserve"> </w:t>
      </w:r>
      <w:r w:rsidRPr="001C394A">
        <w:rPr>
          <w:sz w:val="18"/>
        </w:rPr>
        <w:t>autor</w:t>
      </w:r>
      <w:r w:rsidRPr="001C394A">
        <w:rPr>
          <w:spacing w:val="-6"/>
          <w:sz w:val="18"/>
        </w:rPr>
        <w:t xml:space="preserve"> </w:t>
      </w:r>
      <w:r w:rsidRPr="001C394A">
        <w:rPr>
          <w:sz w:val="18"/>
        </w:rPr>
        <w:t>dos</w:t>
      </w:r>
      <w:r w:rsidRPr="001C394A">
        <w:rPr>
          <w:spacing w:val="-3"/>
          <w:sz w:val="18"/>
        </w:rPr>
        <w:t xml:space="preserve"> </w:t>
      </w:r>
      <w:r w:rsidRPr="001C394A">
        <w:rPr>
          <w:sz w:val="18"/>
        </w:rPr>
        <w:t>projetos</w:t>
      </w:r>
      <w:r w:rsidRPr="001C394A">
        <w:rPr>
          <w:spacing w:val="-7"/>
          <w:sz w:val="18"/>
        </w:rPr>
        <w:t xml:space="preserve"> </w:t>
      </w:r>
      <w:r w:rsidRPr="001C394A">
        <w:rPr>
          <w:sz w:val="18"/>
        </w:rPr>
        <w:t>e</w:t>
      </w:r>
      <w:r w:rsidRPr="001C394A">
        <w:rPr>
          <w:spacing w:val="-4"/>
          <w:sz w:val="18"/>
        </w:rPr>
        <w:t xml:space="preserve"> </w:t>
      </w:r>
      <w:r w:rsidRPr="001C394A">
        <w:rPr>
          <w:sz w:val="18"/>
        </w:rPr>
        <w:t>a</w:t>
      </w:r>
      <w:r w:rsidRPr="001C394A">
        <w:rPr>
          <w:spacing w:val="-3"/>
          <w:sz w:val="18"/>
        </w:rPr>
        <w:t xml:space="preserve"> </w:t>
      </w:r>
      <w:r w:rsidRPr="001C394A">
        <w:rPr>
          <w:sz w:val="18"/>
        </w:rPr>
        <w:t>empresa</w:t>
      </w:r>
      <w:r w:rsidRPr="001C394A">
        <w:rPr>
          <w:spacing w:val="-4"/>
          <w:sz w:val="18"/>
        </w:rPr>
        <w:t xml:space="preserve"> </w:t>
      </w:r>
      <w:r w:rsidRPr="001C394A">
        <w:rPr>
          <w:sz w:val="18"/>
        </w:rPr>
        <w:t>a</w:t>
      </w:r>
      <w:r w:rsidRPr="001C394A">
        <w:rPr>
          <w:spacing w:val="-6"/>
          <w:sz w:val="18"/>
        </w:rPr>
        <w:t xml:space="preserve"> </w:t>
      </w:r>
      <w:r w:rsidRPr="001C394A">
        <w:rPr>
          <w:sz w:val="18"/>
        </w:rPr>
        <w:t>que</w:t>
      </w:r>
      <w:r w:rsidRPr="001C394A">
        <w:rPr>
          <w:spacing w:val="-3"/>
          <w:sz w:val="18"/>
        </w:rPr>
        <w:t xml:space="preserve"> </w:t>
      </w:r>
      <w:r w:rsidRPr="001C394A">
        <w:rPr>
          <w:sz w:val="18"/>
        </w:rPr>
        <w:t>se</w:t>
      </w:r>
      <w:r w:rsidRPr="001C394A">
        <w:rPr>
          <w:spacing w:val="-5"/>
          <w:sz w:val="18"/>
        </w:rPr>
        <w:t xml:space="preserve"> </w:t>
      </w:r>
      <w:r w:rsidRPr="001C394A">
        <w:rPr>
          <w:sz w:val="18"/>
        </w:rPr>
        <w:t>referem as alíneas b e c do subitem 3.4 poderão participar no apoio das atividades de planejamento da contratação, de execução</w:t>
      </w:r>
      <w:r w:rsidRPr="001C394A">
        <w:rPr>
          <w:spacing w:val="-4"/>
          <w:sz w:val="18"/>
        </w:rPr>
        <w:t xml:space="preserve"> </w:t>
      </w:r>
      <w:r w:rsidRPr="001C394A">
        <w:rPr>
          <w:sz w:val="18"/>
        </w:rPr>
        <w:t>da</w:t>
      </w:r>
      <w:r w:rsidRPr="001C394A">
        <w:rPr>
          <w:spacing w:val="-1"/>
          <w:sz w:val="18"/>
        </w:rPr>
        <w:t xml:space="preserve"> </w:t>
      </w:r>
      <w:r w:rsidRPr="001C394A">
        <w:rPr>
          <w:sz w:val="18"/>
        </w:rPr>
        <w:t>licitação</w:t>
      </w:r>
      <w:r w:rsidRPr="001C394A">
        <w:rPr>
          <w:spacing w:val="-4"/>
          <w:sz w:val="18"/>
        </w:rPr>
        <w:t xml:space="preserve"> </w:t>
      </w:r>
      <w:r w:rsidRPr="001C394A">
        <w:rPr>
          <w:sz w:val="18"/>
        </w:rPr>
        <w:t>ou</w:t>
      </w:r>
      <w:r w:rsidRPr="001C394A">
        <w:rPr>
          <w:spacing w:val="-1"/>
          <w:sz w:val="18"/>
        </w:rPr>
        <w:t xml:space="preserve"> </w:t>
      </w:r>
      <w:r w:rsidRPr="001C394A">
        <w:rPr>
          <w:sz w:val="18"/>
        </w:rPr>
        <w:t>de</w:t>
      </w:r>
      <w:r w:rsidRPr="001C394A">
        <w:rPr>
          <w:spacing w:val="-1"/>
          <w:sz w:val="18"/>
        </w:rPr>
        <w:t xml:space="preserve"> </w:t>
      </w:r>
      <w:r w:rsidRPr="001C394A">
        <w:rPr>
          <w:sz w:val="18"/>
        </w:rPr>
        <w:t>gestão</w:t>
      </w:r>
      <w:r w:rsidRPr="001C394A">
        <w:rPr>
          <w:spacing w:val="-1"/>
          <w:sz w:val="18"/>
        </w:rPr>
        <w:t xml:space="preserve"> </w:t>
      </w:r>
      <w:r w:rsidRPr="001C394A">
        <w:rPr>
          <w:sz w:val="18"/>
        </w:rPr>
        <w:t>do</w:t>
      </w:r>
      <w:r w:rsidRPr="001C394A">
        <w:rPr>
          <w:spacing w:val="-1"/>
          <w:sz w:val="18"/>
        </w:rPr>
        <w:t xml:space="preserve"> </w:t>
      </w:r>
      <w:r w:rsidRPr="001C394A">
        <w:rPr>
          <w:sz w:val="18"/>
        </w:rPr>
        <w:t>contrato,</w:t>
      </w:r>
      <w:r w:rsidRPr="001C394A">
        <w:rPr>
          <w:spacing w:val="-2"/>
          <w:sz w:val="18"/>
        </w:rPr>
        <w:t xml:space="preserve"> </w:t>
      </w:r>
      <w:r w:rsidRPr="001C394A">
        <w:rPr>
          <w:sz w:val="18"/>
        </w:rPr>
        <w:t>desde</w:t>
      </w:r>
      <w:r w:rsidRPr="001C394A">
        <w:rPr>
          <w:spacing w:val="-1"/>
          <w:sz w:val="18"/>
        </w:rPr>
        <w:t xml:space="preserve"> </w:t>
      </w:r>
      <w:r w:rsidRPr="001C394A">
        <w:rPr>
          <w:sz w:val="18"/>
        </w:rPr>
        <w:t>que</w:t>
      </w:r>
      <w:r w:rsidRPr="001C394A">
        <w:rPr>
          <w:spacing w:val="-1"/>
          <w:sz w:val="18"/>
        </w:rPr>
        <w:t xml:space="preserve"> </w:t>
      </w:r>
      <w:r w:rsidRPr="001C394A">
        <w:rPr>
          <w:sz w:val="18"/>
        </w:rPr>
        <w:t>sob</w:t>
      </w:r>
      <w:r w:rsidRPr="001C394A">
        <w:rPr>
          <w:spacing w:val="-4"/>
          <w:sz w:val="18"/>
        </w:rPr>
        <w:t xml:space="preserve"> </w:t>
      </w:r>
      <w:r w:rsidRPr="001C394A">
        <w:rPr>
          <w:sz w:val="18"/>
        </w:rPr>
        <w:t>supervisão</w:t>
      </w:r>
      <w:r w:rsidRPr="001C394A">
        <w:rPr>
          <w:spacing w:val="-1"/>
          <w:sz w:val="18"/>
        </w:rPr>
        <w:t xml:space="preserve"> </w:t>
      </w:r>
      <w:r w:rsidRPr="001C394A">
        <w:rPr>
          <w:sz w:val="18"/>
        </w:rPr>
        <w:t>exclusiva</w:t>
      </w:r>
      <w:r w:rsidRPr="001C394A">
        <w:rPr>
          <w:spacing w:val="-1"/>
          <w:sz w:val="18"/>
        </w:rPr>
        <w:t xml:space="preserve"> </w:t>
      </w:r>
      <w:r w:rsidRPr="001C394A">
        <w:rPr>
          <w:sz w:val="18"/>
        </w:rPr>
        <w:t>de</w:t>
      </w:r>
      <w:r w:rsidRPr="001C394A">
        <w:rPr>
          <w:spacing w:val="-1"/>
          <w:sz w:val="18"/>
        </w:rPr>
        <w:t xml:space="preserve"> </w:t>
      </w:r>
      <w:r w:rsidRPr="001C394A">
        <w:rPr>
          <w:sz w:val="18"/>
        </w:rPr>
        <w:t>agentes</w:t>
      </w:r>
      <w:r w:rsidRPr="001C394A">
        <w:rPr>
          <w:spacing w:val="-1"/>
          <w:sz w:val="18"/>
        </w:rPr>
        <w:t xml:space="preserve"> </w:t>
      </w:r>
      <w:r w:rsidRPr="001C394A">
        <w:rPr>
          <w:sz w:val="18"/>
        </w:rPr>
        <w:t>públicos</w:t>
      </w:r>
      <w:r w:rsidRPr="001C394A">
        <w:rPr>
          <w:spacing w:val="-2"/>
          <w:sz w:val="18"/>
        </w:rPr>
        <w:t xml:space="preserve"> </w:t>
      </w:r>
      <w:r w:rsidRPr="001C394A">
        <w:rPr>
          <w:sz w:val="18"/>
        </w:rPr>
        <w:t>do</w:t>
      </w:r>
      <w:r w:rsidRPr="001C394A">
        <w:rPr>
          <w:spacing w:val="-4"/>
          <w:sz w:val="18"/>
        </w:rPr>
        <w:t xml:space="preserve"> </w:t>
      </w:r>
      <w:r w:rsidRPr="001C394A">
        <w:rPr>
          <w:sz w:val="18"/>
        </w:rPr>
        <w:t>órgão ou entidade.</w:t>
      </w:r>
    </w:p>
    <w:p w:rsidR="00905D93" w:rsidRPr="001C394A" w:rsidRDefault="00D93FFB">
      <w:pPr>
        <w:pStyle w:val="PargrafodaLista"/>
        <w:numPr>
          <w:ilvl w:val="1"/>
          <w:numId w:val="22"/>
        </w:numPr>
        <w:tabs>
          <w:tab w:val="left" w:pos="427"/>
        </w:tabs>
        <w:spacing w:line="217" w:lineRule="exact"/>
        <w:ind w:left="427" w:hanging="306"/>
        <w:rPr>
          <w:sz w:val="18"/>
        </w:rPr>
      </w:pPr>
      <w:r w:rsidRPr="001C394A">
        <w:rPr>
          <w:sz w:val="18"/>
        </w:rPr>
        <w:t>Equiparam-se</w:t>
      </w:r>
      <w:r w:rsidRPr="001C394A">
        <w:rPr>
          <w:spacing w:val="-4"/>
          <w:sz w:val="18"/>
        </w:rPr>
        <w:t xml:space="preserve"> </w:t>
      </w:r>
      <w:r w:rsidRPr="001C394A">
        <w:rPr>
          <w:sz w:val="18"/>
        </w:rPr>
        <w:t>aos</w:t>
      </w:r>
      <w:r w:rsidRPr="001C394A">
        <w:rPr>
          <w:spacing w:val="-2"/>
          <w:sz w:val="18"/>
        </w:rPr>
        <w:t xml:space="preserve"> </w:t>
      </w:r>
      <w:r w:rsidRPr="001C394A">
        <w:rPr>
          <w:sz w:val="18"/>
        </w:rPr>
        <w:t>autores</w:t>
      </w:r>
      <w:r w:rsidRPr="001C394A">
        <w:rPr>
          <w:spacing w:val="1"/>
          <w:sz w:val="18"/>
        </w:rPr>
        <w:t xml:space="preserve"> </w:t>
      </w:r>
      <w:r w:rsidRPr="001C394A">
        <w:rPr>
          <w:sz w:val="18"/>
        </w:rPr>
        <w:t>do</w:t>
      </w:r>
      <w:r w:rsidRPr="001C394A">
        <w:rPr>
          <w:spacing w:val="-2"/>
          <w:sz w:val="18"/>
        </w:rPr>
        <w:t xml:space="preserve"> </w:t>
      </w:r>
      <w:r w:rsidRPr="001C394A">
        <w:rPr>
          <w:sz w:val="18"/>
        </w:rPr>
        <w:t>projeto</w:t>
      </w:r>
      <w:r w:rsidRPr="001C394A">
        <w:rPr>
          <w:spacing w:val="-2"/>
          <w:sz w:val="18"/>
        </w:rPr>
        <w:t xml:space="preserve"> </w:t>
      </w:r>
      <w:r w:rsidRPr="001C394A">
        <w:rPr>
          <w:sz w:val="18"/>
        </w:rPr>
        <w:t>as</w:t>
      </w:r>
      <w:r w:rsidRPr="001C394A">
        <w:rPr>
          <w:spacing w:val="-6"/>
          <w:sz w:val="18"/>
        </w:rPr>
        <w:t xml:space="preserve"> </w:t>
      </w:r>
      <w:r w:rsidRPr="001C394A">
        <w:rPr>
          <w:sz w:val="18"/>
        </w:rPr>
        <w:t>empresas</w:t>
      </w:r>
      <w:r w:rsidRPr="001C394A">
        <w:rPr>
          <w:spacing w:val="-4"/>
          <w:sz w:val="18"/>
        </w:rPr>
        <w:t xml:space="preserve"> </w:t>
      </w:r>
      <w:r w:rsidRPr="001C394A">
        <w:rPr>
          <w:sz w:val="18"/>
        </w:rPr>
        <w:t>integrantes</w:t>
      </w:r>
      <w:r w:rsidRPr="001C394A">
        <w:rPr>
          <w:spacing w:val="-3"/>
          <w:sz w:val="18"/>
        </w:rPr>
        <w:t xml:space="preserve"> </w:t>
      </w:r>
      <w:r w:rsidRPr="001C394A">
        <w:rPr>
          <w:sz w:val="18"/>
        </w:rPr>
        <w:t>do</w:t>
      </w:r>
      <w:r w:rsidRPr="001C394A">
        <w:rPr>
          <w:spacing w:val="-1"/>
          <w:sz w:val="18"/>
        </w:rPr>
        <w:t xml:space="preserve"> </w:t>
      </w:r>
      <w:r w:rsidRPr="001C394A">
        <w:rPr>
          <w:sz w:val="18"/>
        </w:rPr>
        <w:t>mesmo</w:t>
      </w:r>
      <w:r w:rsidRPr="001C394A">
        <w:rPr>
          <w:spacing w:val="-1"/>
          <w:sz w:val="18"/>
        </w:rPr>
        <w:t xml:space="preserve"> </w:t>
      </w:r>
      <w:r w:rsidRPr="001C394A">
        <w:rPr>
          <w:sz w:val="18"/>
        </w:rPr>
        <w:t xml:space="preserve">grupo </w:t>
      </w:r>
      <w:r w:rsidRPr="001C394A">
        <w:rPr>
          <w:spacing w:val="-2"/>
          <w:sz w:val="18"/>
        </w:rPr>
        <w:t>econômico.</w:t>
      </w:r>
    </w:p>
    <w:p w:rsidR="00905D93" w:rsidRPr="001C394A" w:rsidRDefault="00D93FFB">
      <w:pPr>
        <w:pStyle w:val="PargrafodaLista"/>
        <w:numPr>
          <w:ilvl w:val="1"/>
          <w:numId w:val="22"/>
        </w:numPr>
        <w:tabs>
          <w:tab w:val="left" w:pos="420"/>
        </w:tabs>
        <w:ind w:right="329" w:firstLine="0"/>
        <w:rPr>
          <w:sz w:val="18"/>
        </w:rPr>
      </w:pPr>
      <w:r w:rsidRPr="001C394A">
        <w:rPr>
          <w:sz w:val="18"/>
        </w:rPr>
        <w:t>O</w:t>
      </w:r>
      <w:r w:rsidRPr="001C394A">
        <w:rPr>
          <w:spacing w:val="-7"/>
          <w:sz w:val="18"/>
        </w:rPr>
        <w:t xml:space="preserve"> </w:t>
      </w:r>
      <w:r w:rsidRPr="001C394A">
        <w:rPr>
          <w:sz w:val="18"/>
        </w:rPr>
        <w:t>disposto</w:t>
      </w:r>
      <w:r w:rsidRPr="001C394A">
        <w:rPr>
          <w:spacing w:val="-8"/>
          <w:sz w:val="18"/>
        </w:rPr>
        <w:t xml:space="preserve"> </w:t>
      </w:r>
      <w:r w:rsidRPr="001C394A">
        <w:rPr>
          <w:sz w:val="18"/>
        </w:rPr>
        <w:t>nas</w:t>
      </w:r>
      <w:r w:rsidRPr="001C394A">
        <w:rPr>
          <w:spacing w:val="-9"/>
          <w:sz w:val="18"/>
        </w:rPr>
        <w:t xml:space="preserve"> </w:t>
      </w:r>
      <w:r w:rsidRPr="001C394A">
        <w:rPr>
          <w:sz w:val="18"/>
        </w:rPr>
        <w:t>alíneas</w:t>
      </w:r>
      <w:r w:rsidRPr="001C394A">
        <w:rPr>
          <w:spacing w:val="-7"/>
          <w:sz w:val="18"/>
        </w:rPr>
        <w:t xml:space="preserve"> </w:t>
      </w:r>
      <w:r w:rsidRPr="001C394A">
        <w:rPr>
          <w:sz w:val="18"/>
        </w:rPr>
        <w:t>b</w:t>
      </w:r>
      <w:r w:rsidRPr="001C394A">
        <w:rPr>
          <w:spacing w:val="-8"/>
          <w:sz w:val="18"/>
        </w:rPr>
        <w:t xml:space="preserve"> </w:t>
      </w:r>
      <w:r w:rsidRPr="001C394A">
        <w:rPr>
          <w:sz w:val="18"/>
        </w:rPr>
        <w:t>e</w:t>
      </w:r>
      <w:r w:rsidRPr="001C394A">
        <w:rPr>
          <w:spacing w:val="-7"/>
          <w:sz w:val="18"/>
        </w:rPr>
        <w:t xml:space="preserve"> </w:t>
      </w:r>
      <w:r w:rsidRPr="001C394A">
        <w:rPr>
          <w:sz w:val="18"/>
        </w:rPr>
        <w:t>c</w:t>
      </w:r>
      <w:r w:rsidRPr="001C394A">
        <w:rPr>
          <w:spacing w:val="-8"/>
          <w:sz w:val="18"/>
        </w:rPr>
        <w:t xml:space="preserve"> </w:t>
      </w:r>
      <w:r w:rsidRPr="001C394A">
        <w:rPr>
          <w:sz w:val="18"/>
        </w:rPr>
        <w:t>do</w:t>
      </w:r>
      <w:r w:rsidRPr="001C394A">
        <w:rPr>
          <w:spacing w:val="-6"/>
          <w:sz w:val="18"/>
        </w:rPr>
        <w:t xml:space="preserve"> </w:t>
      </w:r>
      <w:r w:rsidRPr="001C394A">
        <w:rPr>
          <w:sz w:val="18"/>
        </w:rPr>
        <w:t>subitem</w:t>
      </w:r>
      <w:r w:rsidRPr="001C394A">
        <w:rPr>
          <w:spacing w:val="-7"/>
          <w:sz w:val="18"/>
        </w:rPr>
        <w:t xml:space="preserve"> </w:t>
      </w:r>
      <w:r w:rsidRPr="001C394A">
        <w:rPr>
          <w:sz w:val="18"/>
        </w:rPr>
        <w:t>3.4</w:t>
      </w:r>
      <w:r w:rsidRPr="001C394A">
        <w:rPr>
          <w:spacing w:val="-8"/>
          <w:sz w:val="18"/>
        </w:rPr>
        <w:t xml:space="preserve"> </w:t>
      </w:r>
      <w:r w:rsidRPr="001C394A">
        <w:rPr>
          <w:sz w:val="18"/>
        </w:rPr>
        <w:t>não</w:t>
      </w:r>
      <w:r w:rsidRPr="001C394A">
        <w:rPr>
          <w:spacing w:val="-9"/>
          <w:sz w:val="18"/>
        </w:rPr>
        <w:t xml:space="preserve"> </w:t>
      </w:r>
      <w:r w:rsidRPr="001C394A">
        <w:rPr>
          <w:sz w:val="18"/>
        </w:rPr>
        <w:t>impede</w:t>
      </w:r>
      <w:r w:rsidRPr="001C394A">
        <w:rPr>
          <w:spacing w:val="-5"/>
          <w:sz w:val="18"/>
        </w:rPr>
        <w:t xml:space="preserve"> </w:t>
      </w:r>
      <w:r w:rsidRPr="001C394A">
        <w:rPr>
          <w:sz w:val="18"/>
        </w:rPr>
        <w:t>a</w:t>
      </w:r>
      <w:r w:rsidRPr="001C394A">
        <w:rPr>
          <w:spacing w:val="-8"/>
          <w:sz w:val="18"/>
        </w:rPr>
        <w:t xml:space="preserve"> </w:t>
      </w:r>
      <w:r w:rsidRPr="001C394A">
        <w:rPr>
          <w:sz w:val="18"/>
        </w:rPr>
        <w:t>licitação</w:t>
      </w:r>
      <w:r w:rsidRPr="001C394A">
        <w:rPr>
          <w:spacing w:val="-8"/>
          <w:sz w:val="18"/>
        </w:rPr>
        <w:t xml:space="preserve"> </w:t>
      </w:r>
      <w:r w:rsidRPr="001C394A">
        <w:rPr>
          <w:sz w:val="18"/>
        </w:rPr>
        <w:t>ou</w:t>
      </w:r>
      <w:r w:rsidRPr="001C394A">
        <w:rPr>
          <w:spacing w:val="-7"/>
          <w:sz w:val="18"/>
        </w:rPr>
        <w:t xml:space="preserve"> </w:t>
      </w:r>
      <w:r w:rsidRPr="001C394A">
        <w:rPr>
          <w:sz w:val="18"/>
        </w:rPr>
        <w:t>a</w:t>
      </w:r>
      <w:r w:rsidRPr="001C394A">
        <w:rPr>
          <w:spacing w:val="-8"/>
          <w:sz w:val="18"/>
        </w:rPr>
        <w:t xml:space="preserve"> </w:t>
      </w:r>
      <w:r w:rsidRPr="001C394A">
        <w:rPr>
          <w:sz w:val="18"/>
        </w:rPr>
        <w:t>contratação</w:t>
      </w:r>
      <w:r w:rsidRPr="001C394A">
        <w:rPr>
          <w:spacing w:val="-9"/>
          <w:sz w:val="18"/>
        </w:rPr>
        <w:t xml:space="preserve"> </w:t>
      </w:r>
      <w:r w:rsidRPr="001C394A">
        <w:rPr>
          <w:sz w:val="18"/>
        </w:rPr>
        <w:t>de</w:t>
      </w:r>
      <w:r w:rsidRPr="001C394A">
        <w:rPr>
          <w:spacing w:val="-7"/>
          <w:sz w:val="18"/>
        </w:rPr>
        <w:t xml:space="preserve"> </w:t>
      </w:r>
      <w:r w:rsidRPr="001C394A">
        <w:rPr>
          <w:sz w:val="18"/>
        </w:rPr>
        <w:t>serviço</w:t>
      </w:r>
      <w:r w:rsidRPr="001C394A">
        <w:rPr>
          <w:spacing w:val="-7"/>
          <w:sz w:val="18"/>
        </w:rPr>
        <w:t xml:space="preserve"> </w:t>
      </w:r>
      <w:r w:rsidRPr="001C394A">
        <w:rPr>
          <w:sz w:val="18"/>
        </w:rPr>
        <w:t>que</w:t>
      </w:r>
      <w:r w:rsidRPr="001C394A">
        <w:rPr>
          <w:spacing w:val="-8"/>
          <w:sz w:val="18"/>
        </w:rPr>
        <w:t xml:space="preserve"> </w:t>
      </w:r>
      <w:r w:rsidRPr="001C394A">
        <w:rPr>
          <w:sz w:val="18"/>
        </w:rPr>
        <w:t>inclua</w:t>
      </w:r>
      <w:r w:rsidRPr="001C394A">
        <w:rPr>
          <w:spacing w:val="-8"/>
          <w:sz w:val="18"/>
        </w:rPr>
        <w:t xml:space="preserve"> </w:t>
      </w:r>
      <w:r w:rsidRPr="001C394A">
        <w:rPr>
          <w:sz w:val="18"/>
        </w:rPr>
        <w:t>como encargo do contratado a elaboração do projeto básico e do projeto executivo, nas contratações integradas, e do projeto executivo, nos demais regimes de execução.</w:t>
      </w:r>
    </w:p>
    <w:p w:rsidR="00905D93" w:rsidRPr="001C394A" w:rsidRDefault="00D93FFB">
      <w:pPr>
        <w:pStyle w:val="PargrafodaLista"/>
        <w:numPr>
          <w:ilvl w:val="1"/>
          <w:numId w:val="22"/>
        </w:numPr>
        <w:tabs>
          <w:tab w:val="left" w:pos="414"/>
        </w:tabs>
        <w:ind w:right="329" w:firstLine="0"/>
        <w:rPr>
          <w:sz w:val="18"/>
        </w:rPr>
      </w:pPr>
      <w:r w:rsidRPr="001C394A">
        <w:rPr>
          <w:sz w:val="18"/>
        </w:rPr>
        <w:t>Em</w:t>
      </w:r>
      <w:r w:rsidRPr="001C394A">
        <w:rPr>
          <w:spacing w:val="-15"/>
          <w:sz w:val="18"/>
        </w:rPr>
        <w:t xml:space="preserve"> </w:t>
      </w:r>
      <w:r w:rsidRPr="001C394A">
        <w:rPr>
          <w:sz w:val="18"/>
        </w:rPr>
        <w:t>licitações</w:t>
      </w:r>
      <w:r w:rsidRPr="001C394A">
        <w:rPr>
          <w:spacing w:val="-14"/>
          <w:sz w:val="18"/>
        </w:rPr>
        <w:t xml:space="preserve"> </w:t>
      </w:r>
      <w:r w:rsidRPr="001C394A">
        <w:rPr>
          <w:sz w:val="18"/>
        </w:rPr>
        <w:t>e</w:t>
      </w:r>
      <w:r w:rsidRPr="001C394A">
        <w:rPr>
          <w:spacing w:val="-14"/>
          <w:sz w:val="18"/>
        </w:rPr>
        <w:t xml:space="preserve"> </w:t>
      </w:r>
      <w:r w:rsidRPr="001C394A">
        <w:rPr>
          <w:sz w:val="18"/>
        </w:rPr>
        <w:t>contratações</w:t>
      </w:r>
      <w:r w:rsidRPr="001C394A">
        <w:rPr>
          <w:spacing w:val="-14"/>
          <w:sz w:val="18"/>
        </w:rPr>
        <w:t xml:space="preserve"> </w:t>
      </w:r>
      <w:r w:rsidRPr="001C394A">
        <w:rPr>
          <w:sz w:val="18"/>
        </w:rPr>
        <w:t>realizadas</w:t>
      </w:r>
      <w:r w:rsidRPr="001C394A">
        <w:rPr>
          <w:spacing w:val="-14"/>
          <w:sz w:val="18"/>
        </w:rPr>
        <w:t xml:space="preserve"> </w:t>
      </w:r>
      <w:r w:rsidRPr="001C394A">
        <w:rPr>
          <w:sz w:val="18"/>
        </w:rPr>
        <w:t>no</w:t>
      </w:r>
      <w:r w:rsidRPr="001C394A">
        <w:rPr>
          <w:spacing w:val="-14"/>
          <w:sz w:val="18"/>
        </w:rPr>
        <w:t xml:space="preserve"> </w:t>
      </w:r>
      <w:r w:rsidRPr="001C394A">
        <w:rPr>
          <w:sz w:val="18"/>
        </w:rPr>
        <w:t>âmbito</w:t>
      </w:r>
      <w:r w:rsidRPr="001C394A">
        <w:rPr>
          <w:spacing w:val="-14"/>
          <w:sz w:val="18"/>
        </w:rPr>
        <w:t xml:space="preserve"> </w:t>
      </w:r>
      <w:r w:rsidRPr="001C394A">
        <w:rPr>
          <w:sz w:val="18"/>
        </w:rPr>
        <w:t>de</w:t>
      </w:r>
      <w:r w:rsidRPr="001C394A">
        <w:rPr>
          <w:spacing w:val="-14"/>
          <w:sz w:val="18"/>
        </w:rPr>
        <w:t xml:space="preserve"> </w:t>
      </w:r>
      <w:r w:rsidRPr="001C394A">
        <w:rPr>
          <w:sz w:val="18"/>
        </w:rPr>
        <w:t>projetos</w:t>
      </w:r>
      <w:r w:rsidRPr="001C394A">
        <w:rPr>
          <w:spacing w:val="-14"/>
          <w:sz w:val="18"/>
        </w:rPr>
        <w:t xml:space="preserve"> </w:t>
      </w:r>
      <w:r w:rsidRPr="001C394A">
        <w:rPr>
          <w:sz w:val="18"/>
        </w:rPr>
        <w:t>e</w:t>
      </w:r>
      <w:r w:rsidRPr="001C394A">
        <w:rPr>
          <w:spacing w:val="-14"/>
          <w:sz w:val="18"/>
        </w:rPr>
        <w:t xml:space="preserve"> </w:t>
      </w:r>
      <w:r w:rsidRPr="001C394A">
        <w:rPr>
          <w:sz w:val="18"/>
        </w:rPr>
        <w:t>programas</w:t>
      </w:r>
      <w:r w:rsidRPr="001C394A">
        <w:rPr>
          <w:spacing w:val="-14"/>
          <w:sz w:val="18"/>
        </w:rPr>
        <w:t xml:space="preserve"> </w:t>
      </w:r>
      <w:r w:rsidRPr="001C394A">
        <w:rPr>
          <w:sz w:val="18"/>
        </w:rPr>
        <w:t>parcialmente</w:t>
      </w:r>
      <w:r w:rsidRPr="001C394A">
        <w:rPr>
          <w:spacing w:val="-14"/>
          <w:sz w:val="18"/>
        </w:rPr>
        <w:t xml:space="preserve"> </w:t>
      </w:r>
      <w:r w:rsidRPr="001C394A">
        <w:rPr>
          <w:sz w:val="18"/>
        </w:rPr>
        <w:t>financiados</w:t>
      </w:r>
      <w:r w:rsidRPr="001C394A">
        <w:rPr>
          <w:spacing w:val="-14"/>
          <w:sz w:val="18"/>
        </w:rPr>
        <w:t xml:space="preserve"> </w:t>
      </w:r>
      <w:r w:rsidRPr="001C394A">
        <w:rPr>
          <w:sz w:val="18"/>
        </w:rPr>
        <w:t>por</w:t>
      </w:r>
      <w:r w:rsidRPr="001C394A">
        <w:rPr>
          <w:spacing w:val="-14"/>
          <w:sz w:val="18"/>
        </w:rPr>
        <w:t xml:space="preserve"> </w:t>
      </w:r>
      <w:r w:rsidRPr="001C394A">
        <w:rPr>
          <w:sz w:val="18"/>
        </w:rPr>
        <w:t>agência oficial</w:t>
      </w:r>
      <w:r w:rsidRPr="001C394A">
        <w:rPr>
          <w:spacing w:val="-1"/>
          <w:sz w:val="18"/>
        </w:rPr>
        <w:t xml:space="preserve"> </w:t>
      </w:r>
      <w:r w:rsidRPr="001C394A">
        <w:rPr>
          <w:sz w:val="18"/>
        </w:rPr>
        <w:t>de cooperação estrangeira ou por organismo financeiro internacional com recursos do financiamento ou da contrapartida</w:t>
      </w:r>
      <w:r w:rsidRPr="001C394A">
        <w:rPr>
          <w:spacing w:val="-12"/>
          <w:sz w:val="18"/>
        </w:rPr>
        <w:t xml:space="preserve"> </w:t>
      </w:r>
      <w:r w:rsidRPr="001C394A">
        <w:rPr>
          <w:sz w:val="18"/>
        </w:rPr>
        <w:t>nacional,</w:t>
      </w:r>
      <w:r w:rsidRPr="001C394A">
        <w:rPr>
          <w:spacing w:val="-10"/>
          <w:sz w:val="18"/>
        </w:rPr>
        <w:t xml:space="preserve"> </w:t>
      </w:r>
      <w:r w:rsidRPr="001C394A">
        <w:rPr>
          <w:sz w:val="18"/>
        </w:rPr>
        <w:t>não</w:t>
      </w:r>
      <w:r w:rsidRPr="001C394A">
        <w:rPr>
          <w:spacing w:val="-9"/>
          <w:sz w:val="18"/>
        </w:rPr>
        <w:t xml:space="preserve"> </w:t>
      </w:r>
      <w:r w:rsidRPr="001C394A">
        <w:rPr>
          <w:sz w:val="18"/>
        </w:rPr>
        <w:t>poderá</w:t>
      </w:r>
      <w:r w:rsidRPr="001C394A">
        <w:rPr>
          <w:spacing w:val="-6"/>
          <w:sz w:val="18"/>
        </w:rPr>
        <w:t xml:space="preserve"> </w:t>
      </w:r>
      <w:r w:rsidRPr="001C394A">
        <w:rPr>
          <w:sz w:val="18"/>
        </w:rPr>
        <w:t>participar</w:t>
      </w:r>
      <w:r w:rsidRPr="001C394A">
        <w:rPr>
          <w:spacing w:val="-8"/>
          <w:sz w:val="18"/>
        </w:rPr>
        <w:t xml:space="preserve"> </w:t>
      </w:r>
      <w:r w:rsidRPr="001C394A">
        <w:rPr>
          <w:sz w:val="18"/>
        </w:rPr>
        <w:t>pessoa</w:t>
      </w:r>
      <w:r w:rsidRPr="001C394A">
        <w:rPr>
          <w:spacing w:val="-9"/>
          <w:sz w:val="18"/>
        </w:rPr>
        <w:t xml:space="preserve"> </w:t>
      </w:r>
      <w:r w:rsidRPr="001C394A">
        <w:rPr>
          <w:sz w:val="18"/>
        </w:rPr>
        <w:t>física</w:t>
      </w:r>
      <w:r w:rsidRPr="001C394A">
        <w:rPr>
          <w:spacing w:val="-9"/>
          <w:sz w:val="18"/>
        </w:rPr>
        <w:t xml:space="preserve"> </w:t>
      </w:r>
      <w:r w:rsidRPr="001C394A">
        <w:rPr>
          <w:sz w:val="18"/>
        </w:rPr>
        <w:t>ou</w:t>
      </w:r>
      <w:r w:rsidRPr="001C394A">
        <w:rPr>
          <w:spacing w:val="-8"/>
          <w:sz w:val="18"/>
        </w:rPr>
        <w:t xml:space="preserve"> </w:t>
      </w:r>
      <w:r w:rsidRPr="001C394A">
        <w:rPr>
          <w:sz w:val="18"/>
        </w:rPr>
        <w:t>jurídica</w:t>
      </w:r>
      <w:r w:rsidRPr="001C394A">
        <w:rPr>
          <w:spacing w:val="-9"/>
          <w:sz w:val="18"/>
        </w:rPr>
        <w:t xml:space="preserve"> </w:t>
      </w:r>
      <w:r w:rsidRPr="001C394A">
        <w:rPr>
          <w:sz w:val="18"/>
        </w:rPr>
        <w:t>que</w:t>
      </w:r>
      <w:r w:rsidRPr="001C394A">
        <w:rPr>
          <w:spacing w:val="-8"/>
          <w:sz w:val="18"/>
        </w:rPr>
        <w:t xml:space="preserve"> </w:t>
      </w:r>
      <w:r w:rsidRPr="001C394A">
        <w:rPr>
          <w:sz w:val="18"/>
        </w:rPr>
        <w:t>integre</w:t>
      </w:r>
      <w:r w:rsidRPr="001C394A">
        <w:rPr>
          <w:spacing w:val="-10"/>
          <w:sz w:val="18"/>
        </w:rPr>
        <w:t xml:space="preserve"> </w:t>
      </w:r>
      <w:r w:rsidRPr="001C394A">
        <w:rPr>
          <w:sz w:val="18"/>
        </w:rPr>
        <w:t>o</w:t>
      </w:r>
      <w:r w:rsidRPr="001C394A">
        <w:rPr>
          <w:spacing w:val="-9"/>
          <w:sz w:val="18"/>
        </w:rPr>
        <w:t xml:space="preserve"> </w:t>
      </w:r>
      <w:r w:rsidRPr="001C394A">
        <w:rPr>
          <w:sz w:val="18"/>
        </w:rPr>
        <w:t>rol</w:t>
      </w:r>
      <w:r w:rsidRPr="001C394A">
        <w:rPr>
          <w:spacing w:val="-6"/>
          <w:sz w:val="18"/>
        </w:rPr>
        <w:t xml:space="preserve"> </w:t>
      </w:r>
      <w:r w:rsidRPr="001C394A">
        <w:rPr>
          <w:sz w:val="18"/>
        </w:rPr>
        <w:t>de</w:t>
      </w:r>
      <w:r w:rsidRPr="001C394A">
        <w:rPr>
          <w:spacing w:val="-8"/>
          <w:sz w:val="18"/>
        </w:rPr>
        <w:t xml:space="preserve"> </w:t>
      </w:r>
      <w:r w:rsidRPr="001C394A">
        <w:rPr>
          <w:sz w:val="18"/>
        </w:rPr>
        <w:t>pessoas</w:t>
      </w:r>
      <w:r w:rsidRPr="001C394A">
        <w:rPr>
          <w:spacing w:val="-10"/>
          <w:sz w:val="18"/>
        </w:rPr>
        <w:t xml:space="preserve"> </w:t>
      </w:r>
      <w:r w:rsidRPr="001C394A">
        <w:rPr>
          <w:sz w:val="18"/>
        </w:rPr>
        <w:t>sancionadas</w:t>
      </w:r>
      <w:r w:rsidRPr="001C394A">
        <w:rPr>
          <w:spacing w:val="-10"/>
          <w:sz w:val="18"/>
        </w:rPr>
        <w:t xml:space="preserve"> </w:t>
      </w:r>
      <w:r w:rsidRPr="001C394A">
        <w:rPr>
          <w:sz w:val="18"/>
        </w:rPr>
        <w:t>por essas entidades ou que seja declarada inidônea nos termos da Lei nº 14.133, de 2021.</w:t>
      </w:r>
    </w:p>
    <w:p w:rsidR="00905D93" w:rsidRPr="001C394A" w:rsidRDefault="00D93FFB">
      <w:pPr>
        <w:pStyle w:val="PargrafodaLista"/>
        <w:numPr>
          <w:ilvl w:val="1"/>
          <w:numId w:val="22"/>
        </w:numPr>
        <w:tabs>
          <w:tab w:val="left" w:pos="526"/>
        </w:tabs>
        <w:ind w:right="329" w:firstLine="0"/>
        <w:rPr>
          <w:sz w:val="18"/>
        </w:rPr>
      </w:pPr>
      <w:r w:rsidRPr="001C394A">
        <w:rPr>
          <w:sz w:val="18"/>
        </w:rPr>
        <w:t>As</w:t>
      </w:r>
      <w:r w:rsidRPr="001C394A">
        <w:rPr>
          <w:spacing w:val="-1"/>
          <w:sz w:val="18"/>
        </w:rPr>
        <w:t xml:space="preserve"> </w:t>
      </w:r>
      <w:r w:rsidRPr="001C394A">
        <w:rPr>
          <w:sz w:val="18"/>
        </w:rPr>
        <w:t>vedações de que tratam</w:t>
      </w:r>
      <w:r w:rsidRPr="001C394A">
        <w:rPr>
          <w:spacing w:val="-1"/>
          <w:sz w:val="18"/>
        </w:rPr>
        <w:t xml:space="preserve"> </w:t>
      </w:r>
      <w:r w:rsidRPr="001C394A">
        <w:rPr>
          <w:sz w:val="18"/>
        </w:rPr>
        <w:t>a alínea h do</w:t>
      </w:r>
      <w:r w:rsidRPr="001C394A">
        <w:rPr>
          <w:spacing w:val="-1"/>
          <w:sz w:val="18"/>
        </w:rPr>
        <w:t xml:space="preserve"> </w:t>
      </w:r>
      <w:r w:rsidRPr="001C394A">
        <w:rPr>
          <w:sz w:val="18"/>
        </w:rPr>
        <w:t>subitem</w:t>
      </w:r>
      <w:r w:rsidRPr="001C394A">
        <w:rPr>
          <w:spacing w:val="-1"/>
          <w:sz w:val="18"/>
        </w:rPr>
        <w:t xml:space="preserve"> </w:t>
      </w:r>
      <w:r w:rsidRPr="001C394A">
        <w:rPr>
          <w:sz w:val="18"/>
        </w:rPr>
        <w:t>3.4 e o subitem</w:t>
      </w:r>
      <w:r w:rsidRPr="001C394A">
        <w:rPr>
          <w:spacing w:val="-1"/>
          <w:sz w:val="18"/>
        </w:rPr>
        <w:t xml:space="preserve"> </w:t>
      </w:r>
      <w:r w:rsidRPr="001C394A">
        <w:rPr>
          <w:sz w:val="18"/>
        </w:rPr>
        <w:t>3.4.1</w:t>
      </w:r>
      <w:r w:rsidRPr="001C394A">
        <w:rPr>
          <w:spacing w:val="-1"/>
          <w:sz w:val="18"/>
        </w:rPr>
        <w:t xml:space="preserve"> </w:t>
      </w:r>
      <w:r w:rsidRPr="001C394A">
        <w:rPr>
          <w:sz w:val="18"/>
        </w:rPr>
        <w:t>se</w:t>
      </w:r>
      <w:r w:rsidRPr="001C394A">
        <w:rPr>
          <w:spacing w:val="-1"/>
          <w:sz w:val="18"/>
        </w:rPr>
        <w:t xml:space="preserve"> </w:t>
      </w:r>
      <w:r w:rsidRPr="001C394A">
        <w:rPr>
          <w:sz w:val="18"/>
        </w:rPr>
        <w:t>estendem a</w:t>
      </w:r>
      <w:r w:rsidRPr="001C394A">
        <w:rPr>
          <w:spacing w:val="-2"/>
          <w:sz w:val="18"/>
        </w:rPr>
        <w:t xml:space="preserve"> </w:t>
      </w:r>
      <w:r w:rsidRPr="001C394A">
        <w:rPr>
          <w:sz w:val="18"/>
        </w:rPr>
        <w:t>terceiro</w:t>
      </w:r>
      <w:r w:rsidRPr="001C394A">
        <w:rPr>
          <w:spacing w:val="-1"/>
          <w:sz w:val="18"/>
        </w:rPr>
        <w:t xml:space="preserve"> </w:t>
      </w:r>
      <w:r w:rsidRPr="001C394A">
        <w:rPr>
          <w:sz w:val="18"/>
        </w:rPr>
        <w:t>que auxilie a condução</w:t>
      </w:r>
      <w:r w:rsidRPr="001C394A">
        <w:rPr>
          <w:spacing w:val="-2"/>
          <w:sz w:val="18"/>
        </w:rPr>
        <w:t xml:space="preserve"> </w:t>
      </w:r>
      <w:r w:rsidRPr="001C394A">
        <w:rPr>
          <w:sz w:val="18"/>
        </w:rPr>
        <w:t>da</w:t>
      </w:r>
      <w:r w:rsidRPr="001C394A">
        <w:rPr>
          <w:spacing w:val="-2"/>
          <w:sz w:val="18"/>
        </w:rPr>
        <w:t xml:space="preserve"> </w:t>
      </w:r>
      <w:r w:rsidRPr="001C394A">
        <w:rPr>
          <w:sz w:val="18"/>
        </w:rPr>
        <w:t>contratação</w:t>
      </w:r>
      <w:r w:rsidRPr="001C394A">
        <w:rPr>
          <w:spacing w:val="-1"/>
          <w:sz w:val="18"/>
        </w:rPr>
        <w:t xml:space="preserve"> </w:t>
      </w:r>
      <w:r w:rsidRPr="001C394A">
        <w:rPr>
          <w:sz w:val="18"/>
        </w:rPr>
        <w:t>na</w:t>
      </w:r>
      <w:r w:rsidRPr="001C394A">
        <w:rPr>
          <w:spacing w:val="-1"/>
          <w:sz w:val="18"/>
        </w:rPr>
        <w:t xml:space="preserve"> </w:t>
      </w:r>
      <w:r w:rsidRPr="001C394A">
        <w:rPr>
          <w:sz w:val="18"/>
        </w:rPr>
        <w:t>qualidade de</w:t>
      </w:r>
      <w:r w:rsidRPr="001C394A">
        <w:rPr>
          <w:spacing w:val="-2"/>
          <w:sz w:val="18"/>
        </w:rPr>
        <w:t xml:space="preserve"> </w:t>
      </w:r>
      <w:r w:rsidRPr="001C394A">
        <w:rPr>
          <w:sz w:val="18"/>
        </w:rPr>
        <w:t>integrante de equipe</w:t>
      </w:r>
      <w:r w:rsidRPr="001C394A">
        <w:rPr>
          <w:spacing w:val="-2"/>
          <w:sz w:val="18"/>
        </w:rPr>
        <w:t xml:space="preserve"> </w:t>
      </w:r>
      <w:r w:rsidRPr="001C394A">
        <w:rPr>
          <w:sz w:val="18"/>
        </w:rPr>
        <w:t>de</w:t>
      </w:r>
      <w:r w:rsidRPr="001C394A">
        <w:rPr>
          <w:spacing w:val="-2"/>
          <w:sz w:val="18"/>
        </w:rPr>
        <w:t xml:space="preserve"> </w:t>
      </w:r>
      <w:r w:rsidRPr="001C394A">
        <w:rPr>
          <w:sz w:val="18"/>
        </w:rPr>
        <w:t>apoio, profissional</w:t>
      </w:r>
      <w:r w:rsidRPr="001C394A">
        <w:rPr>
          <w:spacing w:val="-3"/>
          <w:sz w:val="18"/>
        </w:rPr>
        <w:t xml:space="preserve"> </w:t>
      </w:r>
      <w:r w:rsidRPr="001C394A">
        <w:rPr>
          <w:sz w:val="18"/>
        </w:rPr>
        <w:t>especializado</w:t>
      </w:r>
      <w:r w:rsidRPr="001C394A">
        <w:rPr>
          <w:spacing w:val="-1"/>
          <w:sz w:val="18"/>
        </w:rPr>
        <w:t xml:space="preserve"> </w:t>
      </w:r>
      <w:r w:rsidRPr="001C394A">
        <w:rPr>
          <w:sz w:val="18"/>
        </w:rPr>
        <w:t>ou</w:t>
      </w:r>
      <w:r w:rsidRPr="001C394A">
        <w:rPr>
          <w:spacing w:val="-1"/>
          <w:sz w:val="18"/>
        </w:rPr>
        <w:t xml:space="preserve"> </w:t>
      </w:r>
      <w:r w:rsidRPr="001C394A">
        <w:rPr>
          <w:sz w:val="18"/>
        </w:rPr>
        <w:t>funcionário ou</w:t>
      </w:r>
      <w:r w:rsidRPr="001C394A">
        <w:rPr>
          <w:spacing w:val="-2"/>
          <w:sz w:val="18"/>
        </w:rPr>
        <w:t xml:space="preserve"> </w:t>
      </w:r>
      <w:r w:rsidRPr="001C394A">
        <w:rPr>
          <w:sz w:val="18"/>
        </w:rPr>
        <w:t>representante</w:t>
      </w:r>
      <w:r w:rsidRPr="001C394A">
        <w:rPr>
          <w:spacing w:val="-2"/>
          <w:sz w:val="18"/>
        </w:rPr>
        <w:t xml:space="preserve"> </w:t>
      </w:r>
      <w:r w:rsidRPr="001C394A">
        <w:rPr>
          <w:sz w:val="18"/>
        </w:rPr>
        <w:t>de</w:t>
      </w:r>
      <w:r w:rsidRPr="001C394A">
        <w:rPr>
          <w:spacing w:val="-3"/>
          <w:sz w:val="18"/>
        </w:rPr>
        <w:t xml:space="preserve"> </w:t>
      </w:r>
      <w:r w:rsidRPr="001C394A">
        <w:rPr>
          <w:sz w:val="18"/>
        </w:rPr>
        <w:t>empresa que</w:t>
      </w:r>
      <w:r w:rsidRPr="001C394A">
        <w:rPr>
          <w:spacing w:val="-2"/>
          <w:sz w:val="18"/>
        </w:rPr>
        <w:t xml:space="preserve"> </w:t>
      </w:r>
      <w:r w:rsidRPr="001C394A">
        <w:rPr>
          <w:sz w:val="18"/>
        </w:rPr>
        <w:t>preste</w:t>
      </w:r>
      <w:r w:rsidRPr="001C394A">
        <w:rPr>
          <w:spacing w:val="-1"/>
          <w:sz w:val="18"/>
        </w:rPr>
        <w:t xml:space="preserve"> </w:t>
      </w:r>
      <w:r w:rsidRPr="001C394A">
        <w:rPr>
          <w:sz w:val="18"/>
        </w:rPr>
        <w:t>assessoria</w:t>
      </w:r>
      <w:r w:rsidRPr="001C394A">
        <w:rPr>
          <w:spacing w:val="-2"/>
          <w:sz w:val="18"/>
        </w:rPr>
        <w:t xml:space="preserve"> </w:t>
      </w:r>
      <w:r w:rsidRPr="001C394A">
        <w:rPr>
          <w:sz w:val="18"/>
        </w:rPr>
        <w:t>técnica,</w:t>
      </w:r>
      <w:r w:rsidRPr="001C394A">
        <w:rPr>
          <w:spacing w:val="-1"/>
          <w:sz w:val="18"/>
        </w:rPr>
        <w:t xml:space="preserve"> </w:t>
      </w:r>
      <w:r w:rsidRPr="001C394A">
        <w:rPr>
          <w:sz w:val="18"/>
        </w:rPr>
        <w:t>conforme</w:t>
      </w:r>
      <w:r w:rsidRPr="001C394A">
        <w:rPr>
          <w:spacing w:val="-3"/>
          <w:sz w:val="18"/>
        </w:rPr>
        <w:t xml:space="preserve"> </w:t>
      </w:r>
      <w:r w:rsidRPr="001C394A">
        <w:rPr>
          <w:sz w:val="18"/>
        </w:rPr>
        <w:t>o</w:t>
      </w:r>
      <w:r w:rsidRPr="001C394A">
        <w:rPr>
          <w:spacing w:val="-5"/>
          <w:sz w:val="18"/>
        </w:rPr>
        <w:t xml:space="preserve"> </w:t>
      </w:r>
      <w:r w:rsidRPr="001C394A">
        <w:rPr>
          <w:sz w:val="18"/>
        </w:rPr>
        <w:t>§2°</w:t>
      </w:r>
      <w:r w:rsidRPr="001C394A">
        <w:rPr>
          <w:spacing w:val="-1"/>
          <w:sz w:val="18"/>
        </w:rPr>
        <w:t xml:space="preserve"> </w:t>
      </w:r>
      <w:r w:rsidRPr="001C394A">
        <w:rPr>
          <w:sz w:val="18"/>
        </w:rPr>
        <w:t>do</w:t>
      </w:r>
      <w:r w:rsidRPr="001C394A">
        <w:rPr>
          <w:spacing w:val="-1"/>
          <w:sz w:val="18"/>
        </w:rPr>
        <w:t xml:space="preserve"> </w:t>
      </w:r>
      <w:r w:rsidRPr="001C394A">
        <w:rPr>
          <w:sz w:val="18"/>
        </w:rPr>
        <w:t>art.</w:t>
      </w:r>
      <w:r w:rsidRPr="001C394A">
        <w:rPr>
          <w:spacing w:val="-2"/>
          <w:sz w:val="18"/>
        </w:rPr>
        <w:t xml:space="preserve"> </w:t>
      </w:r>
      <w:r w:rsidRPr="001C394A">
        <w:rPr>
          <w:sz w:val="18"/>
        </w:rPr>
        <w:t>9° da</w:t>
      </w:r>
      <w:r w:rsidRPr="001C394A">
        <w:rPr>
          <w:spacing w:val="-1"/>
          <w:sz w:val="18"/>
        </w:rPr>
        <w:t xml:space="preserve"> </w:t>
      </w:r>
      <w:r w:rsidRPr="001C394A">
        <w:rPr>
          <w:sz w:val="18"/>
        </w:rPr>
        <w:t>Lei</w:t>
      </w:r>
      <w:r w:rsidRPr="001C394A">
        <w:rPr>
          <w:spacing w:val="-2"/>
          <w:sz w:val="18"/>
        </w:rPr>
        <w:t xml:space="preserve"> </w:t>
      </w:r>
      <w:r w:rsidRPr="001C394A">
        <w:rPr>
          <w:sz w:val="18"/>
        </w:rPr>
        <w:t>n°</w:t>
      </w:r>
      <w:r w:rsidRPr="001C394A">
        <w:rPr>
          <w:spacing w:val="-1"/>
          <w:sz w:val="18"/>
        </w:rPr>
        <w:t xml:space="preserve"> </w:t>
      </w:r>
      <w:r w:rsidRPr="001C394A">
        <w:rPr>
          <w:sz w:val="18"/>
        </w:rPr>
        <w:t>14.133,</w:t>
      </w:r>
      <w:r w:rsidRPr="001C394A">
        <w:rPr>
          <w:spacing w:val="-1"/>
          <w:sz w:val="18"/>
        </w:rPr>
        <w:t xml:space="preserve"> </w:t>
      </w:r>
      <w:r w:rsidRPr="001C394A">
        <w:rPr>
          <w:sz w:val="18"/>
        </w:rPr>
        <w:t>de</w:t>
      </w:r>
      <w:r w:rsidRPr="001C394A">
        <w:rPr>
          <w:spacing w:val="-5"/>
          <w:sz w:val="18"/>
        </w:rPr>
        <w:t xml:space="preserve"> </w:t>
      </w:r>
      <w:r w:rsidRPr="001C394A">
        <w:rPr>
          <w:spacing w:val="-2"/>
          <w:sz w:val="18"/>
        </w:rPr>
        <w:t>2021.</w:t>
      </w:r>
    </w:p>
    <w:p w:rsidR="00905D93" w:rsidRPr="001C394A" w:rsidRDefault="00905D93">
      <w:pPr>
        <w:pStyle w:val="Corpodetexto"/>
        <w:ind w:left="0"/>
        <w:jc w:val="left"/>
      </w:pPr>
    </w:p>
    <w:p w:rsidR="00905D93" w:rsidRPr="001C394A" w:rsidRDefault="00D93FFB">
      <w:pPr>
        <w:pStyle w:val="Ttulo1"/>
        <w:numPr>
          <w:ilvl w:val="0"/>
          <w:numId w:val="22"/>
        </w:numPr>
        <w:tabs>
          <w:tab w:val="left" w:pos="344"/>
        </w:tabs>
        <w:ind w:left="344" w:hanging="223"/>
        <w:jc w:val="both"/>
      </w:pPr>
      <w:r w:rsidRPr="001C394A">
        <w:t>APRESENTAÇÃO</w:t>
      </w:r>
      <w:r w:rsidRPr="001C394A">
        <w:rPr>
          <w:spacing w:val="-4"/>
        </w:rPr>
        <w:t xml:space="preserve"> </w:t>
      </w:r>
      <w:r w:rsidRPr="001C394A">
        <w:t>DA</w:t>
      </w:r>
      <w:r w:rsidRPr="001C394A">
        <w:rPr>
          <w:spacing w:val="-1"/>
        </w:rPr>
        <w:t xml:space="preserve"> </w:t>
      </w:r>
      <w:r w:rsidRPr="001C394A">
        <w:t>PROPOSTA</w:t>
      </w:r>
      <w:r w:rsidRPr="001C394A">
        <w:rPr>
          <w:spacing w:val="-1"/>
        </w:rPr>
        <w:t xml:space="preserve"> </w:t>
      </w:r>
      <w:r w:rsidRPr="001C394A">
        <w:t>E</w:t>
      </w:r>
      <w:r w:rsidRPr="001C394A">
        <w:rPr>
          <w:spacing w:val="-2"/>
        </w:rPr>
        <w:t xml:space="preserve"> </w:t>
      </w:r>
      <w:r w:rsidRPr="001C394A">
        <w:t>DOS</w:t>
      </w:r>
      <w:r w:rsidRPr="001C394A">
        <w:rPr>
          <w:spacing w:val="1"/>
        </w:rPr>
        <w:t xml:space="preserve"> </w:t>
      </w:r>
      <w:r w:rsidRPr="001C394A">
        <w:t>DOCUMENTOS DE</w:t>
      </w:r>
      <w:r w:rsidRPr="001C394A">
        <w:rPr>
          <w:spacing w:val="-1"/>
        </w:rPr>
        <w:t xml:space="preserve"> </w:t>
      </w:r>
      <w:r w:rsidRPr="001C394A">
        <w:rPr>
          <w:spacing w:val="-2"/>
        </w:rPr>
        <w:t>HABILITAÇÃO</w:t>
      </w:r>
    </w:p>
    <w:p w:rsidR="00905D93" w:rsidRPr="001C394A" w:rsidRDefault="00905D93">
      <w:pPr>
        <w:pStyle w:val="Corpodetexto"/>
        <w:ind w:left="0"/>
        <w:jc w:val="left"/>
        <w:rPr>
          <w:b/>
        </w:rPr>
      </w:pPr>
    </w:p>
    <w:p w:rsidR="00905D93" w:rsidRPr="001C394A" w:rsidRDefault="00D93FFB">
      <w:pPr>
        <w:pStyle w:val="Corpodetexto"/>
        <w:ind w:right="331"/>
      </w:pPr>
      <w:r w:rsidRPr="001C394A">
        <w:t>4.1. Os licitantes encaminharão, exclusivamente por meio do sistema eletrônico, a proposta com o preço ou o percentual</w:t>
      </w:r>
      <w:r w:rsidRPr="001C394A">
        <w:rPr>
          <w:spacing w:val="-15"/>
        </w:rPr>
        <w:t xml:space="preserve"> </w:t>
      </w:r>
      <w:r w:rsidRPr="001C394A">
        <w:t>de</w:t>
      </w:r>
      <w:r w:rsidRPr="001C394A">
        <w:rPr>
          <w:spacing w:val="-14"/>
        </w:rPr>
        <w:t xml:space="preserve"> </w:t>
      </w:r>
      <w:r w:rsidRPr="001C394A">
        <w:t>desconto,</w:t>
      </w:r>
      <w:r w:rsidRPr="001C394A">
        <w:rPr>
          <w:spacing w:val="-14"/>
        </w:rPr>
        <w:t xml:space="preserve"> </w:t>
      </w:r>
      <w:r w:rsidRPr="001C394A">
        <w:t>conforme</w:t>
      </w:r>
      <w:r w:rsidRPr="001C394A">
        <w:rPr>
          <w:spacing w:val="-14"/>
        </w:rPr>
        <w:t xml:space="preserve"> </w:t>
      </w:r>
      <w:r w:rsidRPr="001C394A">
        <w:t>o</w:t>
      </w:r>
      <w:r w:rsidRPr="001C394A">
        <w:rPr>
          <w:spacing w:val="-14"/>
        </w:rPr>
        <w:t xml:space="preserve"> </w:t>
      </w:r>
      <w:r w:rsidRPr="001C394A">
        <w:t>critério</w:t>
      </w:r>
      <w:r w:rsidRPr="001C394A">
        <w:rPr>
          <w:spacing w:val="-14"/>
        </w:rPr>
        <w:t xml:space="preserve"> </w:t>
      </w:r>
      <w:r w:rsidRPr="001C394A">
        <w:t>de</w:t>
      </w:r>
      <w:r w:rsidRPr="001C394A">
        <w:rPr>
          <w:spacing w:val="-14"/>
        </w:rPr>
        <w:t xml:space="preserve"> </w:t>
      </w:r>
      <w:r w:rsidRPr="001C394A">
        <w:t>julgamento</w:t>
      </w:r>
      <w:r w:rsidRPr="001C394A">
        <w:rPr>
          <w:spacing w:val="-14"/>
        </w:rPr>
        <w:t xml:space="preserve"> </w:t>
      </w:r>
      <w:r w:rsidRPr="001C394A">
        <w:t>adotado</w:t>
      </w:r>
      <w:r w:rsidRPr="001C394A">
        <w:rPr>
          <w:spacing w:val="-14"/>
        </w:rPr>
        <w:t xml:space="preserve"> </w:t>
      </w:r>
      <w:r w:rsidRPr="001C394A">
        <w:t>neste</w:t>
      </w:r>
      <w:r w:rsidRPr="001C394A">
        <w:rPr>
          <w:spacing w:val="-14"/>
        </w:rPr>
        <w:t xml:space="preserve"> </w:t>
      </w:r>
      <w:r w:rsidRPr="001C394A">
        <w:t>Edital,</w:t>
      </w:r>
      <w:r w:rsidRPr="001C394A">
        <w:rPr>
          <w:spacing w:val="-14"/>
        </w:rPr>
        <w:t xml:space="preserve"> </w:t>
      </w:r>
      <w:r w:rsidRPr="001C394A">
        <w:t>até</w:t>
      </w:r>
      <w:r w:rsidRPr="001C394A">
        <w:rPr>
          <w:spacing w:val="-14"/>
        </w:rPr>
        <w:t xml:space="preserve"> </w:t>
      </w:r>
      <w:r w:rsidRPr="001C394A">
        <w:t>a</w:t>
      </w:r>
      <w:r w:rsidRPr="001C394A">
        <w:rPr>
          <w:spacing w:val="-14"/>
        </w:rPr>
        <w:t xml:space="preserve"> </w:t>
      </w:r>
      <w:r w:rsidRPr="001C394A">
        <w:t>data</w:t>
      </w:r>
      <w:r w:rsidRPr="001C394A">
        <w:rPr>
          <w:spacing w:val="-14"/>
        </w:rPr>
        <w:t xml:space="preserve"> </w:t>
      </w:r>
      <w:r w:rsidRPr="001C394A">
        <w:t>e</w:t>
      </w:r>
      <w:r w:rsidRPr="001C394A">
        <w:rPr>
          <w:spacing w:val="-14"/>
        </w:rPr>
        <w:t xml:space="preserve"> </w:t>
      </w:r>
      <w:r w:rsidRPr="001C394A">
        <w:t>o</w:t>
      </w:r>
      <w:r w:rsidRPr="001C394A">
        <w:rPr>
          <w:spacing w:val="-14"/>
        </w:rPr>
        <w:t xml:space="preserve"> </w:t>
      </w:r>
      <w:r w:rsidRPr="001C394A">
        <w:t>horário</w:t>
      </w:r>
      <w:r w:rsidRPr="001C394A">
        <w:rPr>
          <w:spacing w:val="-15"/>
        </w:rPr>
        <w:t xml:space="preserve"> </w:t>
      </w:r>
      <w:r w:rsidRPr="001C394A">
        <w:t>estabelecidos para abertura da sessão pública.</w:t>
      </w:r>
    </w:p>
    <w:p w:rsidR="00905D93" w:rsidRPr="001C394A" w:rsidRDefault="00D93FFB">
      <w:pPr>
        <w:pStyle w:val="PargrafodaLista"/>
        <w:numPr>
          <w:ilvl w:val="1"/>
          <w:numId w:val="18"/>
        </w:numPr>
        <w:tabs>
          <w:tab w:val="left" w:pos="414"/>
        </w:tabs>
        <w:ind w:right="330" w:firstLine="0"/>
        <w:rPr>
          <w:sz w:val="18"/>
        </w:rPr>
      </w:pPr>
      <w:r w:rsidRPr="001C394A">
        <w:rPr>
          <w:sz w:val="18"/>
        </w:rPr>
        <w:t>Caso</w:t>
      </w:r>
      <w:r w:rsidRPr="001C394A">
        <w:rPr>
          <w:spacing w:val="-15"/>
          <w:sz w:val="18"/>
        </w:rPr>
        <w:t xml:space="preserve"> </w:t>
      </w:r>
      <w:r w:rsidRPr="001C394A">
        <w:rPr>
          <w:sz w:val="18"/>
        </w:rPr>
        <w:t>a</w:t>
      </w:r>
      <w:r w:rsidRPr="001C394A">
        <w:rPr>
          <w:spacing w:val="-14"/>
          <w:sz w:val="18"/>
        </w:rPr>
        <w:t xml:space="preserve"> </w:t>
      </w:r>
      <w:r w:rsidRPr="001C394A">
        <w:rPr>
          <w:sz w:val="18"/>
        </w:rPr>
        <w:t>fase</w:t>
      </w:r>
      <w:r w:rsidRPr="001C394A">
        <w:rPr>
          <w:spacing w:val="-14"/>
          <w:sz w:val="18"/>
        </w:rPr>
        <w:t xml:space="preserve"> </w:t>
      </w:r>
      <w:r w:rsidRPr="001C394A">
        <w:rPr>
          <w:sz w:val="18"/>
        </w:rPr>
        <w:t>de</w:t>
      </w:r>
      <w:r w:rsidRPr="001C394A">
        <w:rPr>
          <w:spacing w:val="-14"/>
          <w:sz w:val="18"/>
        </w:rPr>
        <w:t xml:space="preserve"> </w:t>
      </w:r>
      <w:r w:rsidRPr="001C394A">
        <w:rPr>
          <w:sz w:val="18"/>
        </w:rPr>
        <w:t>habilitação</w:t>
      </w:r>
      <w:r w:rsidRPr="001C394A">
        <w:rPr>
          <w:spacing w:val="-13"/>
          <w:sz w:val="18"/>
        </w:rPr>
        <w:t xml:space="preserve"> </w:t>
      </w:r>
      <w:r w:rsidRPr="001C394A">
        <w:rPr>
          <w:sz w:val="18"/>
        </w:rPr>
        <w:t>anteceda</w:t>
      </w:r>
      <w:r w:rsidRPr="001C394A">
        <w:rPr>
          <w:spacing w:val="-13"/>
          <w:sz w:val="18"/>
        </w:rPr>
        <w:t xml:space="preserve"> </w:t>
      </w:r>
      <w:r w:rsidRPr="001C394A">
        <w:rPr>
          <w:sz w:val="18"/>
        </w:rPr>
        <w:t>as</w:t>
      </w:r>
      <w:r w:rsidRPr="001C394A">
        <w:rPr>
          <w:spacing w:val="-12"/>
          <w:sz w:val="18"/>
        </w:rPr>
        <w:t xml:space="preserve"> </w:t>
      </w:r>
      <w:r w:rsidRPr="001C394A">
        <w:rPr>
          <w:sz w:val="18"/>
        </w:rPr>
        <w:t>fases</w:t>
      </w:r>
      <w:r w:rsidRPr="001C394A">
        <w:rPr>
          <w:spacing w:val="-14"/>
          <w:sz w:val="18"/>
        </w:rPr>
        <w:t xml:space="preserve"> </w:t>
      </w:r>
      <w:r w:rsidRPr="001C394A">
        <w:rPr>
          <w:sz w:val="18"/>
        </w:rPr>
        <w:t>de</w:t>
      </w:r>
      <w:r w:rsidRPr="001C394A">
        <w:rPr>
          <w:spacing w:val="-15"/>
          <w:sz w:val="18"/>
        </w:rPr>
        <w:t xml:space="preserve"> </w:t>
      </w:r>
      <w:r w:rsidRPr="001C394A">
        <w:rPr>
          <w:sz w:val="18"/>
        </w:rPr>
        <w:t>apresentação</w:t>
      </w:r>
      <w:r w:rsidRPr="001C394A">
        <w:rPr>
          <w:spacing w:val="-14"/>
          <w:sz w:val="18"/>
        </w:rPr>
        <w:t xml:space="preserve"> </w:t>
      </w:r>
      <w:r w:rsidRPr="001C394A">
        <w:rPr>
          <w:sz w:val="18"/>
        </w:rPr>
        <w:t>de</w:t>
      </w:r>
      <w:r w:rsidRPr="001C394A">
        <w:rPr>
          <w:spacing w:val="-12"/>
          <w:sz w:val="18"/>
        </w:rPr>
        <w:t xml:space="preserve"> </w:t>
      </w:r>
      <w:r w:rsidRPr="001C394A">
        <w:rPr>
          <w:sz w:val="18"/>
        </w:rPr>
        <w:t>propostas</w:t>
      </w:r>
      <w:r w:rsidRPr="001C394A">
        <w:rPr>
          <w:spacing w:val="-13"/>
          <w:sz w:val="18"/>
        </w:rPr>
        <w:t xml:space="preserve"> </w:t>
      </w:r>
      <w:r w:rsidRPr="001C394A">
        <w:rPr>
          <w:sz w:val="18"/>
        </w:rPr>
        <w:t>e</w:t>
      </w:r>
      <w:r w:rsidRPr="001C394A">
        <w:rPr>
          <w:spacing w:val="-15"/>
          <w:sz w:val="18"/>
        </w:rPr>
        <w:t xml:space="preserve"> </w:t>
      </w:r>
      <w:r w:rsidRPr="001C394A">
        <w:rPr>
          <w:sz w:val="18"/>
        </w:rPr>
        <w:t>lances,</w:t>
      </w:r>
      <w:r w:rsidRPr="001C394A">
        <w:rPr>
          <w:spacing w:val="-12"/>
          <w:sz w:val="18"/>
        </w:rPr>
        <w:t xml:space="preserve"> </w:t>
      </w:r>
      <w:r w:rsidRPr="001C394A">
        <w:rPr>
          <w:sz w:val="18"/>
        </w:rPr>
        <w:t>os</w:t>
      </w:r>
      <w:r w:rsidRPr="001C394A">
        <w:rPr>
          <w:spacing w:val="-11"/>
          <w:sz w:val="18"/>
        </w:rPr>
        <w:t xml:space="preserve"> </w:t>
      </w:r>
      <w:r w:rsidRPr="001C394A">
        <w:rPr>
          <w:sz w:val="18"/>
        </w:rPr>
        <w:t>licitantes</w:t>
      </w:r>
      <w:r w:rsidRPr="001C394A">
        <w:rPr>
          <w:spacing w:val="-15"/>
          <w:sz w:val="18"/>
        </w:rPr>
        <w:t xml:space="preserve"> </w:t>
      </w:r>
      <w:r w:rsidRPr="001C394A">
        <w:rPr>
          <w:sz w:val="18"/>
        </w:rPr>
        <w:t>encaminharão, na</w:t>
      </w:r>
      <w:r w:rsidRPr="001C394A">
        <w:rPr>
          <w:spacing w:val="-17"/>
          <w:sz w:val="18"/>
        </w:rPr>
        <w:t xml:space="preserve"> </w:t>
      </w:r>
      <w:r w:rsidRPr="001C394A">
        <w:rPr>
          <w:sz w:val="18"/>
        </w:rPr>
        <w:t>forma</w:t>
      </w:r>
      <w:r w:rsidRPr="001C394A">
        <w:rPr>
          <w:spacing w:val="-14"/>
          <w:sz w:val="18"/>
        </w:rPr>
        <w:t xml:space="preserve"> </w:t>
      </w:r>
      <w:r w:rsidRPr="001C394A">
        <w:rPr>
          <w:sz w:val="18"/>
        </w:rPr>
        <w:t>e</w:t>
      </w:r>
      <w:r w:rsidRPr="001C394A">
        <w:rPr>
          <w:spacing w:val="-14"/>
          <w:sz w:val="18"/>
        </w:rPr>
        <w:t xml:space="preserve"> </w:t>
      </w:r>
      <w:r w:rsidRPr="001C394A">
        <w:rPr>
          <w:sz w:val="18"/>
        </w:rPr>
        <w:t>no</w:t>
      </w:r>
      <w:r w:rsidRPr="001C394A">
        <w:rPr>
          <w:spacing w:val="-14"/>
          <w:sz w:val="18"/>
        </w:rPr>
        <w:t xml:space="preserve"> </w:t>
      </w:r>
      <w:r w:rsidRPr="001C394A">
        <w:rPr>
          <w:sz w:val="18"/>
        </w:rPr>
        <w:t>prazo</w:t>
      </w:r>
      <w:r w:rsidRPr="001C394A">
        <w:rPr>
          <w:spacing w:val="-14"/>
          <w:sz w:val="18"/>
        </w:rPr>
        <w:t xml:space="preserve"> </w:t>
      </w:r>
      <w:r w:rsidRPr="001C394A">
        <w:rPr>
          <w:sz w:val="18"/>
        </w:rPr>
        <w:t>estabelecidos</w:t>
      </w:r>
      <w:r w:rsidRPr="001C394A">
        <w:rPr>
          <w:spacing w:val="-14"/>
          <w:sz w:val="18"/>
        </w:rPr>
        <w:t xml:space="preserve"> </w:t>
      </w:r>
      <w:r w:rsidRPr="001C394A">
        <w:rPr>
          <w:sz w:val="18"/>
        </w:rPr>
        <w:t>no</w:t>
      </w:r>
      <w:r w:rsidRPr="001C394A">
        <w:rPr>
          <w:spacing w:val="-14"/>
          <w:sz w:val="18"/>
        </w:rPr>
        <w:t xml:space="preserve"> </w:t>
      </w:r>
      <w:r w:rsidRPr="001C394A">
        <w:rPr>
          <w:sz w:val="18"/>
        </w:rPr>
        <w:t>subitem</w:t>
      </w:r>
      <w:r w:rsidRPr="001C394A">
        <w:rPr>
          <w:spacing w:val="-14"/>
          <w:sz w:val="18"/>
        </w:rPr>
        <w:t xml:space="preserve"> </w:t>
      </w:r>
      <w:r w:rsidRPr="001C394A">
        <w:rPr>
          <w:sz w:val="18"/>
        </w:rPr>
        <w:t>anterior,</w:t>
      </w:r>
      <w:r w:rsidRPr="001C394A">
        <w:rPr>
          <w:spacing w:val="-14"/>
          <w:sz w:val="18"/>
        </w:rPr>
        <w:t xml:space="preserve"> </w:t>
      </w:r>
      <w:r w:rsidRPr="001C394A">
        <w:rPr>
          <w:sz w:val="18"/>
        </w:rPr>
        <w:t>simultaneamente</w:t>
      </w:r>
      <w:r w:rsidRPr="001C394A">
        <w:rPr>
          <w:spacing w:val="-14"/>
          <w:sz w:val="18"/>
        </w:rPr>
        <w:t xml:space="preserve"> </w:t>
      </w:r>
      <w:r w:rsidRPr="001C394A">
        <w:rPr>
          <w:sz w:val="18"/>
        </w:rPr>
        <w:t>os</w:t>
      </w:r>
      <w:r w:rsidRPr="001C394A">
        <w:rPr>
          <w:spacing w:val="-14"/>
          <w:sz w:val="18"/>
        </w:rPr>
        <w:t xml:space="preserve"> </w:t>
      </w:r>
      <w:r w:rsidRPr="001C394A">
        <w:rPr>
          <w:sz w:val="18"/>
        </w:rPr>
        <w:t>documentos</w:t>
      </w:r>
      <w:r w:rsidRPr="001C394A">
        <w:rPr>
          <w:spacing w:val="-14"/>
          <w:sz w:val="18"/>
        </w:rPr>
        <w:t xml:space="preserve"> </w:t>
      </w:r>
      <w:r w:rsidRPr="001C394A">
        <w:rPr>
          <w:sz w:val="18"/>
        </w:rPr>
        <w:t>de</w:t>
      </w:r>
      <w:r w:rsidRPr="001C394A">
        <w:rPr>
          <w:spacing w:val="-14"/>
          <w:sz w:val="18"/>
        </w:rPr>
        <w:t xml:space="preserve"> </w:t>
      </w:r>
      <w:r w:rsidRPr="001C394A">
        <w:rPr>
          <w:sz w:val="18"/>
        </w:rPr>
        <w:t>habilitação</w:t>
      </w:r>
      <w:r w:rsidRPr="001C394A">
        <w:rPr>
          <w:spacing w:val="-14"/>
          <w:sz w:val="18"/>
        </w:rPr>
        <w:t xml:space="preserve"> </w:t>
      </w:r>
      <w:r w:rsidRPr="001C394A">
        <w:rPr>
          <w:sz w:val="18"/>
        </w:rPr>
        <w:t>e</w:t>
      </w:r>
      <w:r w:rsidRPr="001C394A">
        <w:rPr>
          <w:spacing w:val="-14"/>
          <w:sz w:val="18"/>
        </w:rPr>
        <w:t xml:space="preserve"> </w:t>
      </w:r>
      <w:r w:rsidRPr="001C394A">
        <w:rPr>
          <w:sz w:val="18"/>
        </w:rPr>
        <w:t>a</w:t>
      </w:r>
      <w:r w:rsidRPr="001C394A">
        <w:rPr>
          <w:spacing w:val="-14"/>
          <w:sz w:val="18"/>
        </w:rPr>
        <w:t xml:space="preserve"> </w:t>
      </w:r>
      <w:r w:rsidRPr="001C394A">
        <w:rPr>
          <w:sz w:val="18"/>
        </w:rPr>
        <w:t>proposta com o preço ou o percentual de desconto.</w:t>
      </w:r>
    </w:p>
    <w:p w:rsidR="00905D93" w:rsidRPr="001C394A" w:rsidRDefault="00D93FFB">
      <w:pPr>
        <w:pStyle w:val="PargrafodaLista"/>
        <w:numPr>
          <w:ilvl w:val="1"/>
          <w:numId w:val="18"/>
        </w:numPr>
        <w:tabs>
          <w:tab w:val="left" w:pos="427"/>
        </w:tabs>
        <w:spacing w:line="217" w:lineRule="exact"/>
        <w:ind w:left="427" w:hanging="306"/>
        <w:rPr>
          <w:sz w:val="18"/>
        </w:rPr>
      </w:pPr>
      <w:r w:rsidRPr="001C394A">
        <w:rPr>
          <w:sz w:val="18"/>
        </w:rPr>
        <w:t>No</w:t>
      </w:r>
      <w:r w:rsidRPr="001C394A">
        <w:rPr>
          <w:spacing w:val="-1"/>
          <w:sz w:val="18"/>
        </w:rPr>
        <w:t xml:space="preserve"> </w:t>
      </w:r>
      <w:r w:rsidRPr="001C394A">
        <w:rPr>
          <w:sz w:val="18"/>
        </w:rPr>
        <w:t>cadastramento</w:t>
      </w:r>
      <w:r w:rsidRPr="001C394A">
        <w:rPr>
          <w:spacing w:val="-2"/>
          <w:sz w:val="18"/>
        </w:rPr>
        <w:t xml:space="preserve"> </w:t>
      </w:r>
      <w:r w:rsidRPr="001C394A">
        <w:rPr>
          <w:sz w:val="18"/>
        </w:rPr>
        <w:t>da</w:t>
      </w:r>
      <w:r w:rsidRPr="001C394A">
        <w:rPr>
          <w:spacing w:val="-1"/>
          <w:sz w:val="18"/>
        </w:rPr>
        <w:t xml:space="preserve"> </w:t>
      </w:r>
      <w:r w:rsidRPr="001C394A">
        <w:rPr>
          <w:sz w:val="18"/>
        </w:rPr>
        <w:t>proposta</w:t>
      </w:r>
      <w:r w:rsidRPr="001C394A">
        <w:rPr>
          <w:spacing w:val="-4"/>
          <w:sz w:val="18"/>
        </w:rPr>
        <w:t xml:space="preserve"> </w:t>
      </w:r>
      <w:r w:rsidRPr="001C394A">
        <w:rPr>
          <w:sz w:val="18"/>
        </w:rPr>
        <w:t>inicial,</w:t>
      </w:r>
      <w:r w:rsidRPr="001C394A">
        <w:rPr>
          <w:spacing w:val="1"/>
          <w:sz w:val="18"/>
        </w:rPr>
        <w:t xml:space="preserve"> </w:t>
      </w:r>
      <w:r w:rsidRPr="001C394A">
        <w:rPr>
          <w:sz w:val="18"/>
        </w:rPr>
        <w:t>o</w:t>
      </w:r>
      <w:r w:rsidRPr="001C394A">
        <w:rPr>
          <w:spacing w:val="-1"/>
          <w:sz w:val="18"/>
        </w:rPr>
        <w:t xml:space="preserve"> </w:t>
      </w:r>
      <w:r w:rsidRPr="001C394A">
        <w:rPr>
          <w:sz w:val="18"/>
        </w:rPr>
        <w:t>licitante</w:t>
      </w:r>
      <w:r w:rsidRPr="001C394A">
        <w:rPr>
          <w:spacing w:val="-1"/>
          <w:sz w:val="18"/>
        </w:rPr>
        <w:t xml:space="preserve"> </w:t>
      </w:r>
      <w:r w:rsidRPr="001C394A">
        <w:rPr>
          <w:sz w:val="18"/>
        </w:rPr>
        <w:t>declarará,</w:t>
      </w:r>
      <w:r w:rsidRPr="001C394A">
        <w:rPr>
          <w:spacing w:val="-4"/>
          <w:sz w:val="18"/>
        </w:rPr>
        <w:t xml:space="preserve"> </w:t>
      </w:r>
      <w:r w:rsidRPr="001C394A">
        <w:rPr>
          <w:sz w:val="18"/>
        </w:rPr>
        <w:t>em</w:t>
      </w:r>
      <w:r w:rsidRPr="001C394A">
        <w:rPr>
          <w:spacing w:val="-1"/>
          <w:sz w:val="18"/>
        </w:rPr>
        <w:t xml:space="preserve"> </w:t>
      </w:r>
      <w:r w:rsidRPr="001C394A">
        <w:rPr>
          <w:sz w:val="18"/>
        </w:rPr>
        <w:t>campo</w:t>
      </w:r>
      <w:r w:rsidRPr="001C394A">
        <w:rPr>
          <w:spacing w:val="-2"/>
          <w:sz w:val="18"/>
        </w:rPr>
        <w:t xml:space="preserve"> </w:t>
      </w:r>
      <w:r w:rsidRPr="001C394A">
        <w:rPr>
          <w:sz w:val="18"/>
        </w:rPr>
        <w:t>próprio</w:t>
      </w:r>
      <w:r w:rsidRPr="001C394A">
        <w:rPr>
          <w:spacing w:val="-2"/>
          <w:sz w:val="18"/>
        </w:rPr>
        <w:t xml:space="preserve"> </w:t>
      </w:r>
      <w:r w:rsidRPr="001C394A">
        <w:rPr>
          <w:sz w:val="18"/>
        </w:rPr>
        <w:t>do</w:t>
      </w:r>
      <w:r w:rsidRPr="001C394A">
        <w:rPr>
          <w:spacing w:val="2"/>
          <w:sz w:val="18"/>
        </w:rPr>
        <w:t xml:space="preserve"> </w:t>
      </w:r>
      <w:r w:rsidRPr="001C394A">
        <w:rPr>
          <w:sz w:val="18"/>
        </w:rPr>
        <w:t>sistema</w:t>
      </w:r>
      <w:r w:rsidRPr="001C394A">
        <w:rPr>
          <w:spacing w:val="-1"/>
          <w:sz w:val="18"/>
        </w:rPr>
        <w:t xml:space="preserve"> </w:t>
      </w:r>
      <w:r w:rsidRPr="001C394A">
        <w:rPr>
          <w:sz w:val="18"/>
        </w:rPr>
        <w:t>eletrônico,</w:t>
      </w:r>
      <w:r w:rsidRPr="001C394A">
        <w:rPr>
          <w:spacing w:val="-2"/>
          <w:sz w:val="18"/>
        </w:rPr>
        <w:t xml:space="preserve"> </w:t>
      </w:r>
      <w:r w:rsidRPr="001C394A">
        <w:rPr>
          <w:spacing w:val="-4"/>
          <w:sz w:val="18"/>
        </w:rPr>
        <w:t>que:</w:t>
      </w:r>
    </w:p>
    <w:p w:rsidR="00905D93" w:rsidRPr="001C394A" w:rsidRDefault="00D93FFB">
      <w:pPr>
        <w:pStyle w:val="PargrafodaLista"/>
        <w:numPr>
          <w:ilvl w:val="0"/>
          <w:numId w:val="17"/>
        </w:numPr>
        <w:tabs>
          <w:tab w:val="left" w:pos="759"/>
        </w:tabs>
        <w:ind w:right="328" w:firstLine="0"/>
        <w:rPr>
          <w:sz w:val="18"/>
        </w:rPr>
      </w:pPr>
      <w:r w:rsidRPr="001C394A">
        <w:rPr>
          <w:sz w:val="18"/>
        </w:rPr>
        <w:t>está</w:t>
      </w:r>
      <w:r w:rsidRPr="001C394A">
        <w:rPr>
          <w:spacing w:val="-8"/>
          <w:sz w:val="18"/>
        </w:rPr>
        <w:t xml:space="preserve"> </w:t>
      </w:r>
      <w:r w:rsidRPr="001C394A">
        <w:rPr>
          <w:sz w:val="18"/>
        </w:rPr>
        <w:t>ciente</w:t>
      </w:r>
      <w:r w:rsidRPr="001C394A">
        <w:rPr>
          <w:spacing w:val="-9"/>
          <w:sz w:val="18"/>
        </w:rPr>
        <w:t xml:space="preserve"> </w:t>
      </w:r>
      <w:r w:rsidRPr="001C394A">
        <w:rPr>
          <w:sz w:val="18"/>
        </w:rPr>
        <w:t>e</w:t>
      </w:r>
      <w:r w:rsidRPr="001C394A">
        <w:rPr>
          <w:spacing w:val="-8"/>
          <w:sz w:val="18"/>
        </w:rPr>
        <w:t xml:space="preserve"> </w:t>
      </w:r>
      <w:r w:rsidRPr="001C394A">
        <w:rPr>
          <w:sz w:val="18"/>
        </w:rPr>
        <w:t>concorda</w:t>
      </w:r>
      <w:r w:rsidRPr="001C394A">
        <w:rPr>
          <w:spacing w:val="-12"/>
          <w:sz w:val="18"/>
        </w:rPr>
        <w:t xml:space="preserve"> </w:t>
      </w:r>
      <w:r w:rsidRPr="001C394A">
        <w:rPr>
          <w:sz w:val="18"/>
        </w:rPr>
        <w:t>com</w:t>
      </w:r>
      <w:r w:rsidRPr="001C394A">
        <w:rPr>
          <w:spacing w:val="-7"/>
          <w:sz w:val="18"/>
        </w:rPr>
        <w:t xml:space="preserve"> </w:t>
      </w:r>
      <w:r w:rsidRPr="001C394A">
        <w:rPr>
          <w:sz w:val="18"/>
        </w:rPr>
        <w:t>as</w:t>
      </w:r>
      <w:r w:rsidRPr="001C394A">
        <w:rPr>
          <w:spacing w:val="-12"/>
          <w:sz w:val="18"/>
        </w:rPr>
        <w:t xml:space="preserve"> </w:t>
      </w:r>
      <w:r w:rsidRPr="001C394A">
        <w:rPr>
          <w:sz w:val="18"/>
        </w:rPr>
        <w:t>condições</w:t>
      </w:r>
      <w:r w:rsidRPr="001C394A">
        <w:rPr>
          <w:spacing w:val="-9"/>
          <w:sz w:val="18"/>
        </w:rPr>
        <w:t xml:space="preserve"> </w:t>
      </w:r>
      <w:r w:rsidRPr="001C394A">
        <w:rPr>
          <w:sz w:val="18"/>
        </w:rPr>
        <w:t>contidas</w:t>
      </w:r>
      <w:r w:rsidRPr="001C394A">
        <w:rPr>
          <w:spacing w:val="-10"/>
          <w:sz w:val="18"/>
        </w:rPr>
        <w:t xml:space="preserve"> </w:t>
      </w:r>
      <w:r w:rsidRPr="001C394A">
        <w:rPr>
          <w:sz w:val="18"/>
        </w:rPr>
        <w:t>neste</w:t>
      </w:r>
      <w:r w:rsidRPr="001C394A">
        <w:rPr>
          <w:spacing w:val="-12"/>
          <w:sz w:val="18"/>
        </w:rPr>
        <w:t xml:space="preserve"> </w:t>
      </w:r>
      <w:r w:rsidRPr="001C394A">
        <w:rPr>
          <w:sz w:val="18"/>
        </w:rPr>
        <w:t>Edital</w:t>
      </w:r>
      <w:r w:rsidRPr="001C394A">
        <w:rPr>
          <w:spacing w:val="-9"/>
          <w:sz w:val="18"/>
        </w:rPr>
        <w:t xml:space="preserve"> </w:t>
      </w:r>
      <w:r w:rsidRPr="001C394A">
        <w:rPr>
          <w:sz w:val="18"/>
        </w:rPr>
        <w:t>e</w:t>
      </w:r>
      <w:r w:rsidRPr="001C394A">
        <w:rPr>
          <w:spacing w:val="-8"/>
          <w:sz w:val="18"/>
        </w:rPr>
        <w:t xml:space="preserve"> </w:t>
      </w:r>
      <w:r w:rsidRPr="001C394A">
        <w:rPr>
          <w:sz w:val="18"/>
        </w:rPr>
        <w:t>seus</w:t>
      </w:r>
      <w:r w:rsidRPr="001C394A">
        <w:rPr>
          <w:spacing w:val="-8"/>
          <w:sz w:val="18"/>
        </w:rPr>
        <w:t xml:space="preserve"> </w:t>
      </w:r>
      <w:r w:rsidRPr="001C394A">
        <w:rPr>
          <w:sz w:val="18"/>
        </w:rPr>
        <w:t>anexos,</w:t>
      </w:r>
      <w:r w:rsidRPr="001C394A">
        <w:rPr>
          <w:spacing w:val="-6"/>
          <w:sz w:val="18"/>
        </w:rPr>
        <w:t xml:space="preserve"> </w:t>
      </w:r>
      <w:r w:rsidRPr="001C394A">
        <w:rPr>
          <w:sz w:val="18"/>
        </w:rPr>
        <w:t>bem</w:t>
      </w:r>
      <w:r w:rsidRPr="001C394A">
        <w:rPr>
          <w:spacing w:val="-11"/>
          <w:sz w:val="18"/>
        </w:rPr>
        <w:t xml:space="preserve"> </w:t>
      </w:r>
      <w:r w:rsidRPr="001C394A">
        <w:rPr>
          <w:sz w:val="18"/>
        </w:rPr>
        <w:t>como</w:t>
      </w:r>
      <w:r w:rsidRPr="001C394A">
        <w:rPr>
          <w:spacing w:val="-7"/>
          <w:sz w:val="18"/>
        </w:rPr>
        <w:t xml:space="preserve"> </w:t>
      </w:r>
      <w:r w:rsidRPr="001C394A">
        <w:rPr>
          <w:sz w:val="18"/>
        </w:rPr>
        <w:t>de</w:t>
      </w:r>
      <w:r w:rsidRPr="001C394A">
        <w:rPr>
          <w:spacing w:val="-9"/>
          <w:sz w:val="18"/>
        </w:rPr>
        <w:t xml:space="preserve"> </w:t>
      </w:r>
      <w:r w:rsidRPr="001C394A">
        <w:rPr>
          <w:sz w:val="18"/>
        </w:rPr>
        <w:t>que</w:t>
      </w:r>
      <w:r w:rsidRPr="001C394A">
        <w:rPr>
          <w:spacing w:val="-7"/>
          <w:sz w:val="18"/>
        </w:rPr>
        <w:t xml:space="preserve"> </w:t>
      </w:r>
      <w:r w:rsidRPr="001C394A">
        <w:rPr>
          <w:sz w:val="18"/>
        </w:rPr>
        <w:t>a</w:t>
      </w:r>
      <w:r w:rsidRPr="001C394A">
        <w:rPr>
          <w:spacing w:val="-8"/>
          <w:sz w:val="18"/>
        </w:rPr>
        <w:t xml:space="preserve"> </w:t>
      </w:r>
      <w:r w:rsidRPr="001C394A">
        <w:rPr>
          <w:sz w:val="18"/>
        </w:rPr>
        <w:t>proposta apresentada compreende a integralidade dos custos para atendimento dos direitos trabalhistas assegurados na</w:t>
      </w:r>
      <w:r w:rsidRPr="001C394A">
        <w:rPr>
          <w:spacing w:val="-5"/>
          <w:sz w:val="18"/>
        </w:rPr>
        <w:t xml:space="preserve"> </w:t>
      </w:r>
      <w:r w:rsidRPr="001C394A">
        <w:rPr>
          <w:sz w:val="18"/>
        </w:rPr>
        <w:t>Constituição</w:t>
      </w:r>
      <w:r w:rsidRPr="001C394A">
        <w:rPr>
          <w:spacing w:val="-2"/>
          <w:sz w:val="18"/>
        </w:rPr>
        <w:t xml:space="preserve"> </w:t>
      </w:r>
      <w:r w:rsidRPr="001C394A">
        <w:rPr>
          <w:sz w:val="18"/>
        </w:rPr>
        <w:t>Federal,</w:t>
      </w:r>
      <w:r w:rsidRPr="001C394A">
        <w:rPr>
          <w:spacing w:val="-2"/>
          <w:sz w:val="18"/>
        </w:rPr>
        <w:t xml:space="preserve"> </w:t>
      </w:r>
      <w:r w:rsidRPr="001C394A">
        <w:rPr>
          <w:sz w:val="18"/>
        </w:rPr>
        <w:t>nas</w:t>
      </w:r>
      <w:r w:rsidRPr="001C394A">
        <w:rPr>
          <w:spacing w:val="-2"/>
          <w:sz w:val="18"/>
        </w:rPr>
        <w:t xml:space="preserve"> </w:t>
      </w:r>
      <w:r w:rsidRPr="001C394A">
        <w:rPr>
          <w:sz w:val="18"/>
        </w:rPr>
        <w:t>leis</w:t>
      </w:r>
      <w:r w:rsidRPr="001C394A">
        <w:rPr>
          <w:spacing w:val="-2"/>
          <w:sz w:val="18"/>
        </w:rPr>
        <w:t xml:space="preserve"> </w:t>
      </w:r>
      <w:r w:rsidRPr="001C394A">
        <w:rPr>
          <w:sz w:val="18"/>
        </w:rPr>
        <w:t>trabalhistas, nas</w:t>
      </w:r>
      <w:r w:rsidRPr="001C394A">
        <w:rPr>
          <w:spacing w:val="-2"/>
          <w:sz w:val="18"/>
        </w:rPr>
        <w:t xml:space="preserve"> </w:t>
      </w:r>
      <w:r w:rsidRPr="001C394A">
        <w:rPr>
          <w:sz w:val="18"/>
        </w:rPr>
        <w:t>normas</w:t>
      </w:r>
      <w:r w:rsidRPr="001C394A">
        <w:rPr>
          <w:spacing w:val="-2"/>
          <w:sz w:val="18"/>
        </w:rPr>
        <w:t xml:space="preserve"> </w:t>
      </w:r>
      <w:r w:rsidRPr="001C394A">
        <w:rPr>
          <w:sz w:val="18"/>
        </w:rPr>
        <w:t>infralegais, nas</w:t>
      </w:r>
      <w:r w:rsidRPr="001C394A">
        <w:rPr>
          <w:spacing w:val="-6"/>
          <w:sz w:val="18"/>
        </w:rPr>
        <w:t xml:space="preserve"> </w:t>
      </w:r>
      <w:r w:rsidRPr="001C394A">
        <w:rPr>
          <w:sz w:val="18"/>
        </w:rPr>
        <w:t>convenções</w:t>
      </w:r>
      <w:r w:rsidRPr="001C394A">
        <w:rPr>
          <w:spacing w:val="-4"/>
          <w:sz w:val="18"/>
        </w:rPr>
        <w:t xml:space="preserve"> </w:t>
      </w:r>
      <w:r w:rsidRPr="001C394A">
        <w:rPr>
          <w:sz w:val="18"/>
        </w:rPr>
        <w:t>coletivas</w:t>
      </w:r>
      <w:r w:rsidRPr="001C394A">
        <w:rPr>
          <w:spacing w:val="-2"/>
          <w:sz w:val="18"/>
        </w:rPr>
        <w:t xml:space="preserve"> </w:t>
      </w:r>
      <w:r w:rsidRPr="001C394A">
        <w:rPr>
          <w:sz w:val="18"/>
        </w:rPr>
        <w:t>de</w:t>
      </w:r>
      <w:r w:rsidRPr="001C394A">
        <w:rPr>
          <w:spacing w:val="-2"/>
          <w:sz w:val="18"/>
        </w:rPr>
        <w:t xml:space="preserve"> </w:t>
      </w:r>
      <w:r w:rsidRPr="001C394A">
        <w:rPr>
          <w:sz w:val="18"/>
        </w:rPr>
        <w:t>trabalho e nos termos de ajustamento de conduta vigentes na data de sua entrega em definitivo e que cumpre plenamente os requisitos de habilitação definidos no instrumento convocatório;</w:t>
      </w:r>
    </w:p>
    <w:p w:rsidR="00905D93" w:rsidRPr="001C394A" w:rsidRDefault="00D93FFB">
      <w:pPr>
        <w:pStyle w:val="PargrafodaLista"/>
        <w:numPr>
          <w:ilvl w:val="0"/>
          <w:numId w:val="17"/>
        </w:numPr>
        <w:tabs>
          <w:tab w:val="left" w:pos="773"/>
        </w:tabs>
        <w:ind w:right="329" w:firstLine="0"/>
        <w:rPr>
          <w:sz w:val="18"/>
        </w:rPr>
      </w:pPr>
      <w:r w:rsidRPr="001C394A">
        <w:rPr>
          <w:sz w:val="18"/>
        </w:rPr>
        <w:t>não emprega</w:t>
      </w:r>
      <w:r w:rsidRPr="001C394A">
        <w:rPr>
          <w:spacing w:val="-2"/>
          <w:sz w:val="18"/>
        </w:rPr>
        <w:t xml:space="preserve"> </w:t>
      </w:r>
      <w:r w:rsidRPr="001C394A">
        <w:rPr>
          <w:sz w:val="18"/>
        </w:rPr>
        <w:t>menor</w:t>
      </w:r>
      <w:r w:rsidRPr="001C394A">
        <w:rPr>
          <w:spacing w:val="-1"/>
          <w:sz w:val="18"/>
        </w:rPr>
        <w:t xml:space="preserve"> </w:t>
      </w:r>
      <w:r w:rsidRPr="001C394A">
        <w:rPr>
          <w:sz w:val="18"/>
        </w:rPr>
        <w:t>de</w:t>
      </w:r>
      <w:r w:rsidRPr="001C394A">
        <w:rPr>
          <w:spacing w:val="-2"/>
          <w:sz w:val="18"/>
        </w:rPr>
        <w:t xml:space="preserve"> </w:t>
      </w:r>
      <w:r w:rsidRPr="001C394A">
        <w:rPr>
          <w:sz w:val="18"/>
        </w:rPr>
        <w:t>18 anos</w:t>
      </w:r>
      <w:r w:rsidRPr="001C394A">
        <w:rPr>
          <w:spacing w:val="-2"/>
          <w:sz w:val="18"/>
        </w:rPr>
        <w:t xml:space="preserve"> </w:t>
      </w:r>
      <w:r w:rsidRPr="001C394A">
        <w:rPr>
          <w:sz w:val="18"/>
        </w:rPr>
        <w:t>em trabalho noturno, perigoso ou</w:t>
      </w:r>
      <w:r w:rsidRPr="001C394A">
        <w:rPr>
          <w:spacing w:val="-1"/>
          <w:sz w:val="18"/>
        </w:rPr>
        <w:t xml:space="preserve"> </w:t>
      </w:r>
      <w:r w:rsidRPr="001C394A">
        <w:rPr>
          <w:sz w:val="18"/>
        </w:rPr>
        <w:t>insalubre e</w:t>
      </w:r>
      <w:r w:rsidRPr="001C394A">
        <w:rPr>
          <w:spacing w:val="-1"/>
          <w:sz w:val="18"/>
        </w:rPr>
        <w:t xml:space="preserve"> </w:t>
      </w:r>
      <w:r w:rsidRPr="001C394A">
        <w:rPr>
          <w:sz w:val="18"/>
        </w:rPr>
        <w:t>não emprega menor de</w:t>
      </w:r>
      <w:r w:rsidRPr="001C394A">
        <w:rPr>
          <w:spacing w:val="-1"/>
          <w:sz w:val="18"/>
        </w:rPr>
        <w:t xml:space="preserve"> </w:t>
      </w:r>
      <w:r w:rsidRPr="001C394A">
        <w:rPr>
          <w:sz w:val="18"/>
        </w:rPr>
        <w:t>16 anos, salvo menor, a partir de 14 anos, na condição de aprendiz, nos termos do artigo 7°, inciso XXXIII, da Constituição Federal;</w:t>
      </w:r>
    </w:p>
    <w:p w:rsidR="00905D93" w:rsidRPr="001C394A" w:rsidRDefault="00905D93">
      <w:pPr>
        <w:jc w:val="both"/>
        <w:rPr>
          <w:sz w:val="18"/>
        </w:rPr>
        <w:sectPr w:rsidR="00905D93" w:rsidRPr="001C394A">
          <w:pgSz w:w="11910" w:h="16840"/>
          <w:pgMar w:top="2360" w:right="800" w:bottom="1620" w:left="1580" w:header="735" w:footer="1430" w:gutter="0"/>
          <w:cols w:space="720"/>
        </w:sectPr>
      </w:pPr>
    </w:p>
    <w:p w:rsidR="00905D93" w:rsidRPr="001C394A" w:rsidRDefault="00905D93">
      <w:pPr>
        <w:pStyle w:val="Corpodetexto"/>
        <w:spacing w:before="50"/>
        <w:ind w:left="0"/>
        <w:jc w:val="left"/>
      </w:pPr>
    </w:p>
    <w:p w:rsidR="00905D93" w:rsidRPr="001C394A" w:rsidRDefault="00D93FFB">
      <w:pPr>
        <w:pStyle w:val="PargrafodaLista"/>
        <w:numPr>
          <w:ilvl w:val="0"/>
          <w:numId w:val="17"/>
        </w:numPr>
        <w:tabs>
          <w:tab w:val="left" w:pos="751"/>
        </w:tabs>
        <w:ind w:right="332" w:firstLine="0"/>
        <w:rPr>
          <w:sz w:val="18"/>
        </w:rPr>
      </w:pPr>
      <w:r w:rsidRPr="001C394A">
        <w:rPr>
          <w:sz w:val="18"/>
        </w:rPr>
        <w:t>não</w:t>
      </w:r>
      <w:r w:rsidRPr="001C394A">
        <w:rPr>
          <w:spacing w:val="-8"/>
          <w:sz w:val="18"/>
        </w:rPr>
        <w:t xml:space="preserve"> </w:t>
      </w:r>
      <w:r w:rsidRPr="001C394A">
        <w:rPr>
          <w:sz w:val="18"/>
        </w:rPr>
        <w:t>possui</w:t>
      </w:r>
      <w:r w:rsidRPr="001C394A">
        <w:rPr>
          <w:spacing w:val="-6"/>
          <w:sz w:val="18"/>
        </w:rPr>
        <w:t xml:space="preserve"> </w:t>
      </w:r>
      <w:r w:rsidRPr="001C394A">
        <w:rPr>
          <w:sz w:val="18"/>
        </w:rPr>
        <w:t>empregados</w:t>
      </w:r>
      <w:r w:rsidRPr="001C394A">
        <w:rPr>
          <w:spacing w:val="-6"/>
          <w:sz w:val="18"/>
        </w:rPr>
        <w:t xml:space="preserve"> </w:t>
      </w:r>
      <w:r w:rsidRPr="001C394A">
        <w:rPr>
          <w:sz w:val="18"/>
        </w:rPr>
        <w:t>executando</w:t>
      </w:r>
      <w:r w:rsidRPr="001C394A">
        <w:rPr>
          <w:spacing w:val="-7"/>
          <w:sz w:val="18"/>
        </w:rPr>
        <w:t xml:space="preserve"> </w:t>
      </w:r>
      <w:r w:rsidRPr="001C394A">
        <w:rPr>
          <w:sz w:val="18"/>
        </w:rPr>
        <w:t>trabalho</w:t>
      </w:r>
      <w:r w:rsidRPr="001C394A">
        <w:rPr>
          <w:spacing w:val="-5"/>
          <w:sz w:val="18"/>
        </w:rPr>
        <w:t xml:space="preserve"> </w:t>
      </w:r>
      <w:r w:rsidRPr="001C394A">
        <w:rPr>
          <w:sz w:val="18"/>
        </w:rPr>
        <w:t>degradante</w:t>
      </w:r>
      <w:r w:rsidRPr="001C394A">
        <w:rPr>
          <w:spacing w:val="-8"/>
          <w:sz w:val="18"/>
        </w:rPr>
        <w:t xml:space="preserve"> </w:t>
      </w:r>
      <w:r w:rsidRPr="001C394A">
        <w:rPr>
          <w:sz w:val="18"/>
        </w:rPr>
        <w:t>ou</w:t>
      </w:r>
      <w:r w:rsidRPr="001C394A">
        <w:rPr>
          <w:spacing w:val="-8"/>
          <w:sz w:val="18"/>
        </w:rPr>
        <w:t xml:space="preserve"> </w:t>
      </w:r>
      <w:r w:rsidRPr="001C394A">
        <w:rPr>
          <w:sz w:val="18"/>
        </w:rPr>
        <w:t>forçado,</w:t>
      </w:r>
      <w:r w:rsidRPr="001C394A">
        <w:rPr>
          <w:spacing w:val="-8"/>
          <w:sz w:val="18"/>
        </w:rPr>
        <w:t xml:space="preserve"> </w:t>
      </w:r>
      <w:r w:rsidRPr="001C394A">
        <w:rPr>
          <w:sz w:val="18"/>
        </w:rPr>
        <w:t>observando</w:t>
      </w:r>
      <w:r w:rsidRPr="001C394A">
        <w:rPr>
          <w:spacing w:val="-7"/>
          <w:sz w:val="18"/>
        </w:rPr>
        <w:t xml:space="preserve"> </w:t>
      </w:r>
      <w:r w:rsidRPr="001C394A">
        <w:rPr>
          <w:sz w:val="18"/>
        </w:rPr>
        <w:t>o</w:t>
      </w:r>
      <w:r w:rsidRPr="001C394A">
        <w:rPr>
          <w:spacing w:val="-5"/>
          <w:sz w:val="18"/>
        </w:rPr>
        <w:t xml:space="preserve"> </w:t>
      </w:r>
      <w:r w:rsidRPr="001C394A">
        <w:rPr>
          <w:sz w:val="18"/>
        </w:rPr>
        <w:t>disposto</w:t>
      </w:r>
      <w:r w:rsidRPr="001C394A">
        <w:rPr>
          <w:spacing w:val="-7"/>
          <w:sz w:val="18"/>
        </w:rPr>
        <w:t xml:space="preserve"> </w:t>
      </w:r>
      <w:r w:rsidRPr="001C394A">
        <w:rPr>
          <w:sz w:val="18"/>
        </w:rPr>
        <w:t>nos</w:t>
      </w:r>
      <w:r w:rsidRPr="001C394A">
        <w:rPr>
          <w:spacing w:val="-7"/>
          <w:sz w:val="18"/>
        </w:rPr>
        <w:t xml:space="preserve"> </w:t>
      </w:r>
      <w:r w:rsidRPr="001C394A">
        <w:rPr>
          <w:sz w:val="18"/>
        </w:rPr>
        <w:t>incisos</w:t>
      </w:r>
      <w:r w:rsidRPr="001C394A">
        <w:rPr>
          <w:spacing w:val="-7"/>
          <w:sz w:val="18"/>
        </w:rPr>
        <w:t xml:space="preserve"> </w:t>
      </w:r>
      <w:r w:rsidRPr="001C394A">
        <w:rPr>
          <w:sz w:val="18"/>
        </w:rPr>
        <w:t>III e IV do art. 1º e no inciso III do art. 5º da Constituição Federal;</w:t>
      </w:r>
    </w:p>
    <w:p w:rsidR="00905D93" w:rsidRPr="001C394A" w:rsidRDefault="00D93FFB">
      <w:pPr>
        <w:pStyle w:val="PargrafodaLista"/>
        <w:numPr>
          <w:ilvl w:val="0"/>
          <w:numId w:val="17"/>
        </w:numPr>
        <w:tabs>
          <w:tab w:val="left" w:pos="775"/>
        </w:tabs>
        <w:ind w:right="332" w:firstLine="0"/>
        <w:rPr>
          <w:sz w:val="18"/>
        </w:rPr>
      </w:pPr>
      <w:r w:rsidRPr="001C394A">
        <w:rPr>
          <w:sz w:val="18"/>
        </w:rPr>
        <w:t>cumpre as exigências de reserva de cargos para pessoa</w:t>
      </w:r>
      <w:r w:rsidRPr="001C394A">
        <w:rPr>
          <w:spacing w:val="-1"/>
          <w:sz w:val="18"/>
        </w:rPr>
        <w:t xml:space="preserve"> </w:t>
      </w:r>
      <w:r w:rsidRPr="001C394A">
        <w:rPr>
          <w:sz w:val="18"/>
        </w:rPr>
        <w:t>com deficiência e para reabilitado da Previdência Social, previstas em lei e em outras normas específicas.</w:t>
      </w:r>
    </w:p>
    <w:p w:rsidR="00905D93" w:rsidRPr="001C394A" w:rsidRDefault="00D93FFB">
      <w:pPr>
        <w:pStyle w:val="PargrafodaLista"/>
        <w:numPr>
          <w:ilvl w:val="1"/>
          <w:numId w:val="18"/>
        </w:numPr>
        <w:tabs>
          <w:tab w:val="left" w:pos="418"/>
        </w:tabs>
        <w:ind w:right="333" w:firstLine="0"/>
        <w:rPr>
          <w:sz w:val="18"/>
        </w:rPr>
      </w:pPr>
      <w:r w:rsidRPr="001C394A">
        <w:rPr>
          <w:sz w:val="18"/>
        </w:rPr>
        <w:t>O</w:t>
      </w:r>
      <w:r w:rsidRPr="001C394A">
        <w:rPr>
          <w:spacing w:val="-15"/>
          <w:sz w:val="18"/>
        </w:rPr>
        <w:t xml:space="preserve"> </w:t>
      </w:r>
      <w:r w:rsidRPr="001C394A">
        <w:rPr>
          <w:sz w:val="18"/>
        </w:rPr>
        <w:t>fornecedor</w:t>
      </w:r>
      <w:r w:rsidRPr="001C394A">
        <w:rPr>
          <w:spacing w:val="-14"/>
          <w:sz w:val="18"/>
        </w:rPr>
        <w:t xml:space="preserve"> </w:t>
      </w:r>
      <w:r w:rsidRPr="001C394A">
        <w:rPr>
          <w:sz w:val="18"/>
        </w:rPr>
        <w:t>enquadrado</w:t>
      </w:r>
      <w:r w:rsidRPr="001C394A">
        <w:rPr>
          <w:spacing w:val="-13"/>
          <w:sz w:val="18"/>
        </w:rPr>
        <w:t xml:space="preserve"> </w:t>
      </w:r>
      <w:r w:rsidRPr="001C394A">
        <w:rPr>
          <w:sz w:val="18"/>
        </w:rPr>
        <w:t>como</w:t>
      </w:r>
      <w:r w:rsidRPr="001C394A">
        <w:rPr>
          <w:spacing w:val="-12"/>
          <w:sz w:val="18"/>
        </w:rPr>
        <w:t xml:space="preserve"> </w:t>
      </w:r>
      <w:r w:rsidRPr="001C394A">
        <w:rPr>
          <w:sz w:val="18"/>
        </w:rPr>
        <w:t>microempresa</w:t>
      </w:r>
      <w:r w:rsidRPr="001C394A">
        <w:rPr>
          <w:spacing w:val="-15"/>
          <w:sz w:val="18"/>
        </w:rPr>
        <w:t xml:space="preserve"> </w:t>
      </w:r>
      <w:r w:rsidRPr="001C394A">
        <w:rPr>
          <w:sz w:val="18"/>
        </w:rPr>
        <w:t>ou</w:t>
      </w:r>
      <w:r w:rsidRPr="001C394A">
        <w:rPr>
          <w:spacing w:val="-14"/>
          <w:sz w:val="18"/>
        </w:rPr>
        <w:t xml:space="preserve"> </w:t>
      </w:r>
      <w:r w:rsidRPr="001C394A">
        <w:rPr>
          <w:sz w:val="18"/>
        </w:rPr>
        <w:t>empresa</w:t>
      </w:r>
      <w:r w:rsidRPr="001C394A">
        <w:rPr>
          <w:spacing w:val="-14"/>
          <w:sz w:val="18"/>
        </w:rPr>
        <w:t xml:space="preserve"> </w:t>
      </w:r>
      <w:r w:rsidRPr="001C394A">
        <w:rPr>
          <w:sz w:val="18"/>
        </w:rPr>
        <w:t>de</w:t>
      </w:r>
      <w:r w:rsidRPr="001C394A">
        <w:rPr>
          <w:spacing w:val="-13"/>
          <w:sz w:val="18"/>
        </w:rPr>
        <w:t xml:space="preserve"> </w:t>
      </w:r>
      <w:r w:rsidRPr="001C394A">
        <w:rPr>
          <w:sz w:val="18"/>
        </w:rPr>
        <w:t>pequeno</w:t>
      </w:r>
      <w:r w:rsidRPr="001C394A">
        <w:rPr>
          <w:spacing w:val="-13"/>
          <w:sz w:val="18"/>
        </w:rPr>
        <w:t xml:space="preserve"> </w:t>
      </w:r>
      <w:r w:rsidRPr="001C394A">
        <w:rPr>
          <w:sz w:val="18"/>
        </w:rPr>
        <w:t>porte</w:t>
      </w:r>
      <w:r w:rsidRPr="001C394A">
        <w:rPr>
          <w:spacing w:val="-12"/>
          <w:sz w:val="18"/>
        </w:rPr>
        <w:t xml:space="preserve"> </w:t>
      </w:r>
      <w:r w:rsidRPr="001C394A">
        <w:rPr>
          <w:sz w:val="18"/>
        </w:rPr>
        <w:t>deverá</w:t>
      </w:r>
      <w:r w:rsidRPr="001C394A">
        <w:rPr>
          <w:spacing w:val="-13"/>
          <w:sz w:val="18"/>
        </w:rPr>
        <w:t xml:space="preserve"> </w:t>
      </w:r>
      <w:r w:rsidRPr="001C394A">
        <w:rPr>
          <w:sz w:val="18"/>
        </w:rPr>
        <w:t>declarar,</w:t>
      </w:r>
      <w:r w:rsidRPr="001C394A">
        <w:rPr>
          <w:spacing w:val="-13"/>
          <w:sz w:val="18"/>
        </w:rPr>
        <w:t xml:space="preserve"> </w:t>
      </w:r>
      <w:r w:rsidRPr="001C394A">
        <w:rPr>
          <w:sz w:val="18"/>
        </w:rPr>
        <w:t>ainda,</w:t>
      </w:r>
      <w:r w:rsidRPr="001C394A">
        <w:rPr>
          <w:spacing w:val="-15"/>
          <w:sz w:val="18"/>
        </w:rPr>
        <w:t xml:space="preserve"> </w:t>
      </w:r>
      <w:r w:rsidRPr="001C394A">
        <w:rPr>
          <w:sz w:val="18"/>
        </w:rPr>
        <w:t>em</w:t>
      </w:r>
      <w:r w:rsidRPr="001C394A">
        <w:rPr>
          <w:spacing w:val="-14"/>
          <w:sz w:val="18"/>
        </w:rPr>
        <w:t xml:space="preserve"> </w:t>
      </w:r>
      <w:r w:rsidRPr="001C394A">
        <w:rPr>
          <w:sz w:val="18"/>
        </w:rPr>
        <w:t>campo próprio do sistema eletrônico, que cumpre os requisitos estabelecidos no artigo 3° da Lei Complementar nº 123, de</w:t>
      </w:r>
      <w:r w:rsidRPr="001C394A">
        <w:rPr>
          <w:spacing w:val="-15"/>
          <w:sz w:val="18"/>
        </w:rPr>
        <w:t xml:space="preserve"> </w:t>
      </w:r>
      <w:r w:rsidRPr="001C394A">
        <w:rPr>
          <w:sz w:val="18"/>
        </w:rPr>
        <w:t>2006,</w:t>
      </w:r>
      <w:r w:rsidRPr="001C394A">
        <w:rPr>
          <w:spacing w:val="-14"/>
          <w:sz w:val="18"/>
        </w:rPr>
        <w:t xml:space="preserve"> </w:t>
      </w:r>
      <w:r w:rsidRPr="001C394A">
        <w:rPr>
          <w:sz w:val="18"/>
        </w:rPr>
        <w:t>estando</w:t>
      </w:r>
      <w:r w:rsidRPr="001C394A">
        <w:rPr>
          <w:spacing w:val="-14"/>
          <w:sz w:val="18"/>
        </w:rPr>
        <w:t xml:space="preserve"> </w:t>
      </w:r>
      <w:r w:rsidRPr="001C394A">
        <w:rPr>
          <w:sz w:val="18"/>
        </w:rPr>
        <w:t>apto</w:t>
      </w:r>
      <w:r w:rsidRPr="001C394A">
        <w:rPr>
          <w:spacing w:val="-14"/>
          <w:sz w:val="18"/>
        </w:rPr>
        <w:t xml:space="preserve"> </w:t>
      </w:r>
      <w:r w:rsidRPr="001C394A">
        <w:rPr>
          <w:sz w:val="18"/>
        </w:rPr>
        <w:t>a</w:t>
      </w:r>
      <w:r w:rsidRPr="001C394A">
        <w:rPr>
          <w:spacing w:val="-14"/>
          <w:sz w:val="18"/>
        </w:rPr>
        <w:t xml:space="preserve"> </w:t>
      </w:r>
      <w:r w:rsidRPr="001C394A">
        <w:rPr>
          <w:sz w:val="18"/>
        </w:rPr>
        <w:t>usufruir</w:t>
      </w:r>
      <w:r w:rsidRPr="001C394A">
        <w:rPr>
          <w:spacing w:val="-14"/>
          <w:sz w:val="18"/>
        </w:rPr>
        <w:t xml:space="preserve"> </w:t>
      </w:r>
      <w:r w:rsidRPr="001C394A">
        <w:rPr>
          <w:sz w:val="18"/>
        </w:rPr>
        <w:t>do</w:t>
      </w:r>
      <w:r w:rsidRPr="001C394A">
        <w:rPr>
          <w:spacing w:val="-14"/>
          <w:sz w:val="18"/>
        </w:rPr>
        <w:t xml:space="preserve"> </w:t>
      </w:r>
      <w:r w:rsidRPr="001C394A">
        <w:rPr>
          <w:sz w:val="18"/>
        </w:rPr>
        <w:t>tratamento</w:t>
      </w:r>
      <w:r w:rsidRPr="001C394A">
        <w:rPr>
          <w:spacing w:val="-14"/>
          <w:sz w:val="18"/>
        </w:rPr>
        <w:t xml:space="preserve"> </w:t>
      </w:r>
      <w:r w:rsidRPr="001C394A">
        <w:rPr>
          <w:sz w:val="18"/>
        </w:rPr>
        <w:t>favorecido</w:t>
      </w:r>
      <w:r w:rsidRPr="001C394A">
        <w:rPr>
          <w:spacing w:val="-14"/>
          <w:sz w:val="18"/>
        </w:rPr>
        <w:t xml:space="preserve"> </w:t>
      </w:r>
      <w:r w:rsidRPr="001C394A">
        <w:rPr>
          <w:sz w:val="18"/>
        </w:rPr>
        <w:t>estabelecido</w:t>
      </w:r>
      <w:r w:rsidRPr="001C394A">
        <w:rPr>
          <w:spacing w:val="-14"/>
          <w:sz w:val="18"/>
        </w:rPr>
        <w:t xml:space="preserve"> </w:t>
      </w:r>
      <w:r w:rsidRPr="001C394A">
        <w:rPr>
          <w:sz w:val="18"/>
        </w:rPr>
        <w:t>em</w:t>
      </w:r>
      <w:r w:rsidRPr="001C394A">
        <w:rPr>
          <w:spacing w:val="-14"/>
          <w:sz w:val="18"/>
        </w:rPr>
        <w:t xml:space="preserve"> </w:t>
      </w:r>
      <w:r w:rsidRPr="001C394A">
        <w:rPr>
          <w:sz w:val="18"/>
        </w:rPr>
        <w:t>seus</w:t>
      </w:r>
      <w:r w:rsidRPr="001C394A">
        <w:rPr>
          <w:spacing w:val="-14"/>
          <w:sz w:val="18"/>
        </w:rPr>
        <w:t xml:space="preserve"> </w:t>
      </w:r>
      <w:r w:rsidRPr="001C394A">
        <w:rPr>
          <w:sz w:val="18"/>
        </w:rPr>
        <w:t>arts.</w:t>
      </w:r>
      <w:r w:rsidRPr="001C394A">
        <w:rPr>
          <w:spacing w:val="-14"/>
          <w:sz w:val="18"/>
        </w:rPr>
        <w:t xml:space="preserve"> </w:t>
      </w:r>
      <w:r w:rsidRPr="001C394A">
        <w:rPr>
          <w:sz w:val="18"/>
        </w:rPr>
        <w:t>42</w:t>
      </w:r>
      <w:r w:rsidRPr="001C394A">
        <w:rPr>
          <w:spacing w:val="-13"/>
          <w:sz w:val="18"/>
        </w:rPr>
        <w:t xml:space="preserve"> </w:t>
      </w:r>
      <w:r w:rsidRPr="001C394A">
        <w:rPr>
          <w:sz w:val="18"/>
        </w:rPr>
        <w:t>a</w:t>
      </w:r>
      <w:r w:rsidRPr="001C394A">
        <w:rPr>
          <w:spacing w:val="-14"/>
          <w:sz w:val="18"/>
        </w:rPr>
        <w:t xml:space="preserve"> </w:t>
      </w:r>
      <w:r w:rsidRPr="001C394A">
        <w:rPr>
          <w:sz w:val="18"/>
        </w:rPr>
        <w:t>49,</w:t>
      </w:r>
      <w:r w:rsidRPr="001C394A">
        <w:rPr>
          <w:spacing w:val="-13"/>
          <w:sz w:val="18"/>
        </w:rPr>
        <w:t xml:space="preserve"> </w:t>
      </w:r>
      <w:r w:rsidRPr="001C394A">
        <w:rPr>
          <w:sz w:val="18"/>
        </w:rPr>
        <w:t>observado</w:t>
      </w:r>
      <w:r w:rsidRPr="001C394A">
        <w:rPr>
          <w:spacing w:val="-14"/>
          <w:sz w:val="18"/>
        </w:rPr>
        <w:t xml:space="preserve"> </w:t>
      </w:r>
      <w:r w:rsidRPr="001C394A">
        <w:rPr>
          <w:sz w:val="18"/>
        </w:rPr>
        <w:t>o</w:t>
      </w:r>
      <w:r w:rsidRPr="001C394A">
        <w:rPr>
          <w:spacing w:val="-14"/>
          <w:sz w:val="18"/>
        </w:rPr>
        <w:t xml:space="preserve"> </w:t>
      </w:r>
      <w:r w:rsidRPr="001C394A">
        <w:rPr>
          <w:sz w:val="18"/>
        </w:rPr>
        <w:t>disposto nos §§ 1º ao 3º do art. 4º, da Lei n.º 14.133, de 2021.</w:t>
      </w:r>
    </w:p>
    <w:p w:rsidR="00905D93" w:rsidRPr="001C394A" w:rsidRDefault="00D93FFB">
      <w:pPr>
        <w:pStyle w:val="PargrafodaLista"/>
        <w:numPr>
          <w:ilvl w:val="2"/>
          <w:numId w:val="18"/>
        </w:numPr>
        <w:tabs>
          <w:tab w:val="left" w:pos="849"/>
        </w:tabs>
        <w:ind w:right="329" w:firstLine="0"/>
        <w:rPr>
          <w:sz w:val="18"/>
        </w:rPr>
      </w:pPr>
      <w:r w:rsidRPr="001C394A">
        <w:rPr>
          <w:sz w:val="18"/>
        </w:rPr>
        <w:t>Tratando-se</w:t>
      </w:r>
      <w:r w:rsidRPr="001C394A">
        <w:rPr>
          <w:spacing w:val="-15"/>
          <w:sz w:val="18"/>
        </w:rPr>
        <w:t xml:space="preserve"> </w:t>
      </w:r>
      <w:r w:rsidRPr="001C394A">
        <w:rPr>
          <w:sz w:val="18"/>
        </w:rPr>
        <w:t>de</w:t>
      </w:r>
      <w:r w:rsidRPr="001C394A">
        <w:rPr>
          <w:spacing w:val="-14"/>
          <w:sz w:val="18"/>
        </w:rPr>
        <w:t xml:space="preserve"> </w:t>
      </w:r>
      <w:r w:rsidRPr="001C394A">
        <w:rPr>
          <w:sz w:val="18"/>
        </w:rPr>
        <w:t>microempresa</w:t>
      </w:r>
      <w:r w:rsidRPr="001C394A">
        <w:rPr>
          <w:spacing w:val="-14"/>
          <w:sz w:val="18"/>
        </w:rPr>
        <w:t xml:space="preserve"> </w:t>
      </w:r>
      <w:r w:rsidRPr="001C394A">
        <w:rPr>
          <w:sz w:val="18"/>
        </w:rPr>
        <w:t>e</w:t>
      </w:r>
      <w:r w:rsidRPr="001C394A">
        <w:rPr>
          <w:spacing w:val="-14"/>
          <w:sz w:val="18"/>
        </w:rPr>
        <w:t xml:space="preserve"> </w:t>
      </w:r>
      <w:r w:rsidRPr="001C394A">
        <w:rPr>
          <w:sz w:val="18"/>
        </w:rPr>
        <w:t>empresa</w:t>
      </w:r>
      <w:r w:rsidRPr="001C394A">
        <w:rPr>
          <w:spacing w:val="-14"/>
          <w:sz w:val="18"/>
        </w:rPr>
        <w:t xml:space="preserve"> </w:t>
      </w:r>
      <w:r w:rsidRPr="001C394A">
        <w:rPr>
          <w:sz w:val="18"/>
        </w:rPr>
        <w:t>de</w:t>
      </w:r>
      <w:r w:rsidRPr="001C394A">
        <w:rPr>
          <w:spacing w:val="-14"/>
          <w:sz w:val="18"/>
        </w:rPr>
        <w:t xml:space="preserve"> </w:t>
      </w:r>
      <w:r w:rsidRPr="001C394A">
        <w:rPr>
          <w:sz w:val="18"/>
        </w:rPr>
        <w:t>pequeno</w:t>
      </w:r>
      <w:r w:rsidRPr="001C394A">
        <w:rPr>
          <w:spacing w:val="-14"/>
          <w:sz w:val="18"/>
        </w:rPr>
        <w:t xml:space="preserve"> </w:t>
      </w:r>
      <w:r w:rsidRPr="001C394A">
        <w:rPr>
          <w:sz w:val="18"/>
        </w:rPr>
        <w:t>porte,</w:t>
      </w:r>
      <w:r w:rsidRPr="001C394A">
        <w:rPr>
          <w:spacing w:val="-14"/>
          <w:sz w:val="18"/>
        </w:rPr>
        <w:t xml:space="preserve"> </w:t>
      </w:r>
      <w:r w:rsidRPr="001C394A">
        <w:rPr>
          <w:sz w:val="18"/>
        </w:rPr>
        <w:t>o</w:t>
      </w:r>
      <w:r w:rsidRPr="001C394A">
        <w:rPr>
          <w:spacing w:val="-14"/>
          <w:sz w:val="18"/>
        </w:rPr>
        <w:t xml:space="preserve"> </w:t>
      </w:r>
      <w:r w:rsidRPr="001C394A">
        <w:rPr>
          <w:sz w:val="18"/>
        </w:rPr>
        <w:t>licitante,</w:t>
      </w:r>
      <w:r w:rsidRPr="001C394A">
        <w:rPr>
          <w:spacing w:val="-14"/>
          <w:sz w:val="18"/>
        </w:rPr>
        <w:t xml:space="preserve"> </w:t>
      </w:r>
      <w:r w:rsidRPr="001C394A">
        <w:rPr>
          <w:sz w:val="18"/>
        </w:rPr>
        <w:t>para</w:t>
      </w:r>
      <w:r w:rsidRPr="001C394A">
        <w:rPr>
          <w:spacing w:val="-14"/>
          <w:sz w:val="18"/>
        </w:rPr>
        <w:t xml:space="preserve"> </w:t>
      </w:r>
      <w:r w:rsidRPr="001C394A">
        <w:rPr>
          <w:sz w:val="18"/>
        </w:rPr>
        <w:t>fins</w:t>
      </w:r>
      <w:r w:rsidRPr="001C394A">
        <w:rPr>
          <w:spacing w:val="-14"/>
          <w:sz w:val="18"/>
        </w:rPr>
        <w:t xml:space="preserve"> </w:t>
      </w:r>
      <w:r w:rsidRPr="001C394A">
        <w:rPr>
          <w:sz w:val="18"/>
        </w:rPr>
        <w:t>de</w:t>
      </w:r>
      <w:r w:rsidRPr="001C394A">
        <w:rPr>
          <w:spacing w:val="-14"/>
          <w:sz w:val="18"/>
        </w:rPr>
        <w:t xml:space="preserve"> </w:t>
      </w:r>
      <w:r w:rsidRPr="001C394A">
        <w:rPr>
          <w:sz w:val="18"/>
        </w:rPr>
        <w:t>obtenção</w:t>
      </w:r>
      <w:r w:rsidRPr="001C394A">
        <w:rPr>
          <w:spacing w:val="-14"/>
          <w:sz w:val="18"/>
        </w:rPr>
        <w:t xml:space="preserve"> </w:t>
      </w:r>
      <w:r w:rsidRPr="001C394A">
        <w:rPr>
          <w:sz w:val="18"/>
        </w:rPr>
        <w:t>de</w:t>
      </w:r>
      <w:r w:rsidRPr="001C394A">
        <w:rPr>
          <w:spacing w:val="-14"/>
          <w:sz w:val="18"/>
        </w:rPr>
        <w:t xml:space="preserve"> </w:t>
      </w:r>
      <w:r w:rsidRPr="001C394A">
        <w:rPr>
          <w:sz w:val="18"/>
        </w:rPr>
        <w:t>benefícios da Lei Complementar nº 123, de 2006 deverá apresentar declaração de não celebrou contratos com a Administração Pública cujos valores somados extrapolem a receita bruta máxima admitida para fins de enquadramento como microempresa e empresa de pequeno porte, nos termos do §2° do art. 4° da Lei n° 14.133, de 2021.</w:t>
      </w:r>
    </w:p>
    <w:p w:rsidR="00905D93" w:rsidRPr="001C394A" w:rsidRDefault="00D93FFB">
      <w:pPr>
        <w:pStyle w:val="PargrafodaLista"/>
        <w:numPr>
          <w:ilvl w:val="1"/>
          <w:numId w:val="18"/>
        </w:numPr>
        <w:tabs>
          <w:tab w:val="left" w:pos="429"/>
        </w:tabs>
        <w:ind w:right="329" w:firstLine="0"/>
        <w:rPr>
          <w:sz w:val="18"/>
        </w:rPr>
      </w:pPr>
      <w:r w:rsidRPr="001C394A">
        <w:rPr>
          <w:sz w:val="18"/>
        </w:rPr>
        <w:t>A</w:t>
      </w:r>
      <w:r w:rsidRPr="001C394A">
        <w:rPr>
          <w:spacing w:val="-1"/>
          <w:sz w:val="18"/>
        </w:rPr>
        <w:t xml:space="preserve"> </w:t>
      </w:r>
      <w:r w:rsidRPr="001C394A">
        <w:rPr>
          <w:sz w:val="18"/>
        </w:rPr>
        <w:t>falsidade de qualquer</w:t>
      </w:r>
      <w:r w:rsidRPr="001C394A">
        <w:rPr>
          <w:spacing w:val="-1"/>
          <w:sz w:val="18"/>
        </w:rPr>
        <w:t xml:space="preserve"> </w:t>
      </w:r>
      <w:r w:rsidRPr="001C394A">
        <w:rPr>
          <w:sz w:val="18"/>
        </w:rPr>
        <w:t>declaração</w:t>
      </w:r>
      <w:r w:rsidRPr="001C394A">
        <w:rPr>
          <w:spacing w:val="-1"/>
          <w:sz w:val="18"/>
        </w:rPr>
        <w:t xml:space="preserve"> </w:t>
      </w:r>
      <w:r w:rsidRPr="001C394A">
        <w:rPr>
          <w:sz w:val="18"/>
        </w:rPr>
        <w:t>de que</w:t>
      </w:r>
      <w:r w:rsidRPr="001C394A">
        <w:rPr>
          <w:spacing w:val="-1"/>
          <w:sz w:val="18"/>
        </w:rPr>
        <w:t xml:space="preserve"> </w:t>
      </w:r>
      <w:r w:rsidRPr="001C394A">
        <w:rPr>
          <w:sz w:val="18"/>
        </w:rPr>
        <w:t>trata</w:t>
      </w:r>
      <w:r w:rsidRPr="001C394A">
        <w:rPr>
          <w:spacing w:val="-2"/>
          <w:sz w:val="18"/>
        </w:rPr>
        <w:t xml:space="preserve"> </w:t>
      </w:r>
      <w:r w:rsidRPr="001C394A">
        <w:rPr>
          <w:sz w:val="18"/>
        </w:rPr>
        <w:t>o item</w:t>
      </w:r>
      <w:r w:rsidRPr="001C394A">
        <w:rPr>
          <w:spacing w:val="-1"/>
          <w:sz w:val="18"/>
        </w:rPr>
        <w:t xml:space="preserve"> </w:t>
      </w:r>
      <w:r w:rsidRPr="001C394A">
        <w:rPr>
          <w:sz w:val="18"/>
        </w:rPr>
        <w:t>4 sujeitará</w:t>
      </w:r>
      <w:r w:rsidRPr="001C394A">
        <w:rPr>
          <w:spacing w:val="-1"/>
          <w:sz w:val="18"/>
        </w:rPr>
        <w:t xml:space="preserve"> </w:t>
      </w:r>
      <w:r w:rsidRPr="001C394A">
        <w:rPr>
          <w:sz w:val="18"/>
        </w:rPr>
        <w:t>o licitante às sanções</w:t>
      </w:r>
      <w:r w:rsidRPr="001C394A">
        <w:rPr>
          <w:spacing w:val="-2"/>
          <w:sz w:val="18"/>
        </w:rPr>
        <w:t xml:space="preserve"> </w:t>
      </w:r>
      <w:r w:rsidRPr="001C394A">
        <w:rPr>
          <w:sz w:val="18"/>
        </w:rPr>
        <w:t>previstas</w:t>
      </w:r>
      <w:r w:rsidRPr="001C394A">
        <w:rPr>
          <w:spacing w:val="-2"/>
          <w:sz w:val="18"/>
        </w:rPr>
        <w:t xml:space="preserve"> </w:t>
      </w:r>
      <w:r w:rsidRPr="001C394A">
        <w:rPr>
          <w:sz w:val="18"/>
        </w:rPr>
        <w:t>neste</w:t>
      </w:r>
      <w:r w:rsidRPr="001C394A">
        <w:rPr>
          <w:spacing w:val="-2"/>
          <w:sz w:val="18"/>
        </w:rPr>
        <w:t xml:space="preserve"> </w:t>
      </w:r>
      <w:r w:rsidRPr="001C394A">
        <w:rPr>
          <w:sz w:val="18"/>
        </w:rPr>
        <w:t>Edital e na Lei nº 14.133, de 2021.</w:t>
      </w:r>
    </w:p>
    <w:p w:rsidR="00905D93" w:rsidRPr="001C394A" w:rsidRDefault="00D93FFB">
      <w:pPr>
        <w:pStyle w:val="PargrafodaLista"/>
        <w:numPr>
          <w:ilvl w:val="1"/>
          <w:numId w:val="18"/>
        </w:numPr>
        <w:tabs>
          <w:tab w:val="left" w:pos="413"/>
        </w:tabs>
        <w:ind w:right="330" w:firstLine="0"/>
        <w:rPr>
          <w:sz w:val="18"/>
        </w:rPr>
      </w:pPr>
      <w:r w:rsidRPr="001C394A">
        <w:rPr>
          <w:sz w:val="18"/>
        </w:rPr>
        <w:t>Os</w:t>
      </w:r>
      <w:r w:rsidRPr="001C394A">
        <w:rPr>
          <w:spacing w:val="-15"/>
          <w:sz w:val="18"/>
        </w:rPr>
        <w:t xml:space="preserve"> </w:t>
      </w:r>
      <w:r w:rsidRPr="001C394A">
        <w:rPr>
          <w:sz w:val="18"/>
        </w:rPr>
        <w:t>licitantes</w:t>
      </w:r>
      <w:r w:rsidRPr="001C394A">
        <w:rPr>
          <w:spacing w:val="-14"/>
          <w:sz w:val="18"/>
        </w:rPr>
        <w:t xml:space="preserve"> </w:t>
      </w:r>
      <w:r w:rsidRPr="001C394A">
        <w:rPr>
          <w:sz w:val="18"/>
        </w:rPr>
        <w:t>poderão</w:t>
      </w:r>
      <w:r w:rsidRPr="001C394A">
        <w:rPr>
          <w:spacing w:val="-14"/>
          <w:sz w:val="18"/>
        </w:rPr>
        <w:t xml:space="preserve"> </w:t>
      </w:r>
      <w:r w:rsidRPr="001C394A">
        <w:rPr>
          <w:sz w:val="18"/>
        </w:rPr>
        <w:t>retirar</w:t>
      </w:r>
      <w:r w:rsidRPr="001C394A">
        <w:rPr>
          <w:spacing w:val="-14"/>
          <w:sz w:val="18"/>
        </w:rPr>
        <w:t xml:space="preserve"> </w:t>
      </w:r>
      <w:r w:rsidRPr="001C394A">
        <w:rPr>
          <w:sz w:val="18"/>
        </w:rPr>
        <w:t>ou</w:t>
      </w:r>
      <w:r w:rsidRPr="001C394A">
        <w:rPr>
          <w:spacing w:val="-14"/>
          <w:sz w:val="18"/>
        </w:rPr>
        <w:t xml:space="preserve"> </w:t>
      </w:r>
      <w:r w:rsidRPr="001C394A">
        <w:rPr>
          <w:sz w:val="18"/>
        </w:rPr>
        <w:t>substituir</w:t>
      </w:r>
      <w:r w:rsidRPr="001C394A">
        <w:rPr>
          <w:spacing w:val="-14"/>
          <w:sz w:val="18"/>
        </w:rPr>
        <w:t xml:space="preserve"> </w:t>
      </w:r>
      <w:r w:rsidRPr="001C394A">
        <w:rPr>
          <w:sz w:val="18"/>
        </w:rPr>
        <w:t>a</w:t>
      </w:r>
      <w:r w:rsidRPr="001C394A">
        <w:rPr>
          <w:spacing w:val="-14"/>
          <w:sz w:val="18"/>
        </w:rPr>
        <w:t xml:space="preserve"> </w:t>
      </w:r>
      <w:r w:rsidRPr="001C394A">
        <w:rPr>
          <w:sz w:val="18"/>
        </w:rPr>
        <w:t>proposta</w:t>
      </w:r>
      <w:r w:rsidRPr="001C394A">
        <w:rPr>
          <w:spacing w:val="-14"/>
          <w:sz w:val="18"/>
        </w:rPr>
        <w:t xml:space="preserve"> </w:t>
      </w:r>
      <w:r w:rsidRPr="001C394A">
        <w:rPr>
          <w:sz w:val="18"/>
        </w:rPr>
        <w:t>anteriormente</w:t>
      </w:r>
      <w:r w:rsidRPr="001C394A">
        <w:rPr>
          <w:spacing w:val="-14"/>
          <w:sz w:val="18"/>
        </w:rPr>
        <w:t xml:space="preserve"> </w:t>
      </w:r>
      <w:r w:rsidRPr="001C394A">
        <w:rPr>
          <w:sz w:val="18"/>
        </w:rPr>
        <w:t>inserida</w:t>
      </w:r>
      <w:r w:rsidRPr="001C394A">
        <w:rPr>
          <w:spacing w:val="-14"/>
          <w:sz w:val="18"/>
        </w:rPr>
        <w:t xml:space="preserve"> </w:t>
      </w:r>
      <w:r w:rsidRPr="001C394A">
        <w:rPr>
          <w:sz w:val="18"/>
        </w:rPr>
        <w:t>no</w:t>
      </w:r>
      <w:r w:rsidRPr="001C394A">
        <w:rPr>
          <w:spacing w:val="-14"/>
          <w:sz w:val="18"/>
        </w:rPr>
        <w:t xml:space="preserve"> </w:t>
      </w:r>
      <w:r w:rsidRPr="001C394A">
        <w:rPr>
          <w:sz w:val="18"/>
        </w:rPr>
        <w:t>sistema</w:t>
      </w:r>
      <w:r w:rsidRPr="001C394A">
        <w:rPr>
          <w:spacing w:val="-14"/>
          <w:sz w:val="18"/>
        </w:rPr>
        <w:t xml:space="preserve"> </w:t>
      </w:r>
      <w:r w:rsidRPr="001C394A">
        <w:rPr>
          <w:sz w:val="18"/>
        </w:rPr>
        <w:t>eletrônico,</w:t>
      </w:r>
      <w:r w:rsidRPr="001C394A">
        <w:rPr>
          <w:spacing w:val="-14"/>
          <w:sz w:val="18"/>
        </w:rPr>
        <w:t xml:space="preserve"> </w:t>
      </w:r>
      <w:r w:rsidRPr="001C394A">
        <w:rPr>
          <w:sz w:val="18"/>
        </w:rPr>
        <w:t>até</w:t>
      </w:r>
      <w:r w:rsidRPr="001C394A">
        <w:rPr>
          <w:spacing w:val="-14"/>
          <w:sz w:val="18"/>
        </w:rPr>
        <w:t xml:space="preserve"> </w:t>
      </w:r>
      <w:r w:rsidRPr="001C394A">
        <w:rPr>
          <w:sz w:val="18"/>
        </w:rPr>
        <w:t>a</w:t>
      </w:r>
      <w:r w:rsidRPr="001C394A">
        <w:rPr>
          <w:spacing w:val="-14"/>
          <w:sz w:val="18"/>
        </w:rPr>
        <w:t xml:space="preserve"> </w:t>
      </w:r>
      <w:r w:rsidRPr="001C394A">
        <w:rPr>
          <w:sz w:val="18"/>
        </w:rPr>
        <w:t>abertura da sessão pública.</w:t>
      </w:r>
    </w:p>
    <w:p w:rsidR="00905D93" w:rsidRPr="001C394A" w:rsidRDefault="00D93FFB">
      <w:pPr>
        <w:pStyle w:val="Corpodetexto"/>
        <w:ind w:right="332"/>
      </w:pPr>
      <w:r w:rsidRPr="001C394A">
        <w:t>4.7.</w:t>
      </w:r>
      <w:r w:rsidRPr="001C394A">
        <w:rPr>
          <w:spacing w:val="-15"/>
        </w:rPr>
        <w:t xml:space="preserve"> </w:t>
      </w:r>
      <w:r w:rsidRPr="001C394A">
        <w:t>Na</w:t>
      </w:r>
      <w:r w:rsidRPr="001C394A">
        <w:rPr>
          <w:spacing w:val="-14"/>
        </w:rPr>
        <w:t xml:space="preserve"> </w:t>
      </w:r>
      <w:r w:rsidRPr="001C394A">
        <w:t>hipótese</w:t>
      </w:r>
      <w:r w:rsidRPr="001C394A">
        <w:rPr>
          <w:spacing w:val="-14"/>
        </w:rPr>
        <w:t xml:space="preserve"> </w:t>
      </w:r>
      <w:r w:rsidRPr="001C394A">
        <w:t>de</w:t>
      </w:r>
      <w:r w:rsidRPr="001C394A">
        <w:rPr>
          <w:spacing w:val="-14"/>
        </w:rPr>
        <w:t xml:space="preserve"> </w:t>
      </w:r>
      <w:r w:rsidRPr="001C394A">
        <w:t>a</w:t>
      </w:r>
      <w:r w:rsidRPr="001C394A">
        <w:rPr>
          <w:spacing w:val="-14"/>
        </w:rPr>
        <w:t xml:space="preserve"> </w:t>
      </w:r>
      <w:r w:rsidRPr="001C394A">
        <w:t>fase</w:t>
      </w:r>
      <w:r w:rsidRPr="001C394A">
        <w:rPr>
          <w:spacing w:val="-14"/>
        </w:rPr>
        <w:t xml:space="preserve"> </w:t>
      </w:r>
      <w:r w:rsidRPr="001C394A">
        <w:t>de</w:t>
      </w:r>
      <w:r w:rsidRPr="001C394A">
        <w:rPr>
          <w:spacing w:val="-14"/>
        </w:rPr>
        <w:t xml:space="preserve"> </w:t>
      </w:r>
      <w:r w:rsidRPr="001C394A">
        <w:t>habilitação</w:t>
      </w:r>
      <w:r w:rsidRPr="001C394A">
        <w:rPr>
          <w:spacing w:val="-14"/>
        </w:rPr>
        <w:t xml:space="preserve"> </w:t>
      </w:r>
      <w:r w:rsidRPr="001C394A">
        <w:t>anteceder</w:t>
      </w:r>
      <w:r w:rsidRPr="001C394A">
        <w:rPr>
          <w:spacing w:val="-14"/>
        </w:rPr>
        <w:t xml:space="preserve"> </w:t>
      </w:r>
      <w:r w:rsidRPr="001C394A">
        <w:t>as</w:t>
      </w:r>
      <w:r w:rsidRPr="001C394A">
        <w:rPr>
          <w:spacing w:val="-14"/>
        </w:rPr>
        <w:t xml:space="preserve"> </w:t>
      </w:r>
      <w:r w:rsidRPr="001C394A">
        <w:t>fases</w:t>
      </w:r>
      <w:r w:rsidRPr="001C394A">
        <w:rPr>
          <w:spacing w:val="-14"/>
        </w:rPr>
        <w:t xml:space="preserve"> </w:t>
      </w:r>
      <w:r w:rsidRPr="001C394A">
        <w:t>de</w:t>
      </w:r>
      <w:r w:rsidRPr="001C394A">
        <w:rPr>
          <w:spacing w:val="-14"/>
        </w:rPr>
        <w:t xml:space="preserve"> </w:t>
      </w:r>
      <w:r w:rsidRPr="001C394A">
        <w:t>apresentação</w:t>
      </w:r>
      <w:r w:rsidRPr="001C394A">
        <w:rPr>
          <w:spacing w:val="-14"/>
        </w:rPr>
        <w:t xml:space="preserve"> </w:t>
      </w:r>
      <w:r w:rsidRPr="001C394A">
        <w:t>de</w:t>
      </w:r>
      <w:r w:rsidRPr="001C394A">
        <w:rPr>
          <w:spacing w:val="-14"/>
        </w:rPr>
        <w:t xml:space="preserve"> </w:t>
      </w:r>
      <w:r w:rsidRPr="001C394A">
        <w:t>propostas</w:t>
      </w:r>
      <w:r w:rsidRPr="001C394A">
        <w:rPr>
          <w:spacing w:val="-14"/>
        </w:rPr>
        <w:t xml:space="preserve"> </w:t>
      </w:r>
      <w:r w:rsidRPr="001C394A">
        <w:t>e</w:t>
      </w:r>
      <w:r w:rsidRPr="001C394A">
        <w:rPr>
          <w:spacing w:val="-14"/>
        </w:rPr>
        <w:t xml:space="preserve"> </w:t>
      </w:r>
      <w:r w:rsidRPr="001C394A">
        <w:t>lances</w:t>
      </w:r>
      <w:r w:rsidRPr="001C394A">
        <w:rPr>
          <w:spacing w:val="-15"/>
        </w:rPr>
        <w:t xml:space="preserve"> </w:t>
      </w:r>
      <w:r w:rsidRPr="001C394A">
        <w:t>e</w:t>
      </w:r>
      <w:r w:rsidRPr="001C394A">
        <w:rPr>
          <w:spacing w:val="-14"/>
        </w:rPr>
        <w:t xml:space="preserve"> </w:t>
      </w:r>
      <w:r w:rsidRPr="001C394A">
        <w:t>de</w:t>
      </w:r>
      <w:r w:rsidRPr="001C394A">
        <w:rPr>
          <w:spacing w:val="-14"/>
        </w:rPr>
        <w:t xml:space="preserve"> </w:t>
      </w:r>
      <w:r w:rsidRPr="001C394A">
        <w:t>julgamento, os licitantes poderão retirar ou substituir os documentos de habilitação anteriormente inseridos no sistema eletrônico, até a abertura da sessão pública.</w:t>
      </w:r>
    </w:p>
    <w:p w:rsidR="00905D93" w:rsidRPr="001C394A" w:rsidRDefault="00D93FFB">
      <w:pPr>
        <w:pStyle w:val="PargrafodaLista"/>
        <w:numPr>
          <w:ilvl w:val="1"/>
          <w:numId w:val="16"/>
        </w:numPr>
        <w:tabs>
          <w:tab w:val="left" w:pos="441"/>
        </w:tabs>
        <w:spacing w:before="1"/>
        <w:ind w:right="332" w:firstLine="0"/>
        <w:rPr>
          <w:sz w:val="18"/>
        </w:rPr>
      </w:pPr>
      <w:r w:rsidRPr="001C394A">
        <w:rPr>
          <w:sz w:val="18"/>
        </w:rPr>
        <w:t>Não haverá ordem de classificação na etapa de apresentação da proposta e dos documentos de habilitação pelo</w:t>
      </w:r>
      <w:r w:rsidRPr="001C394A">
        <w:rPr>
          <w:spacing w:val="-2"/>
          <w:sz w:val="18"/>
        </w:rPr>
        <w:t xml:space="preserve"> </w:t>
      </w:r>
      <w:r w:rsidRPr="001C394A">
        <w:rPr>
          <w:sz w:val="18"/>
        </w:rPr>
        <w:t>licitante,</w:t>
      </w:r>
      <w:r w:rsidRPr="001C394A">
        <w:rPr>
          <w:spacing w:val="-5"/>
          <w:sz w:val="18"/>
        </w:rPr>
        <w:t xml:space="preserve"> </w:t>
      </w:r>
      <w:r w:rsidRPr="001C394A">
        <w:rPr>
          <w:sz w:val="18"/>
        </w:rPr>
        <w:t>o</w:t>
      </w:r>
      <w:r w:rsidRPr="001C394A">
        <w:rPr>
          <w:spacing w:val="-3"/>
          <w:sz w:val="18"/>
        </w:rPr>
        <w:t xml:space="preserve"> </w:t>
      </w:r>
      <w:r w:rsidRPr="001C394A">
        <w:rPr>
          <w:sz w:val="18"/>
        </w:rPr>
        <w:t>que</w:t>
      </w:r>
      <w:r w:rsidRPr="001C394A">
        <w:rPr>
          <w:spacing w:val="-5"/>
          <w:sz w:val="18"/>
        </w:rPr>
        <w:t xml:space="preserve"> </w:t>
      </w:r>
      <w:r w:rsidRPr="001C394A">
        <w:rPr>
          <w:sz w:val="18"/>
        </w:rPr>
        <w:t>ocorrerá</w:t>
      </w:r>
      <w:r w:rsidRPr="001C394A">
        <w:rPr>
          <w:spacing w:val="-2"/>
          <w:sz w:val="18"/>
        </w:rPr>
        <w:t xml:space="preserve"> </w:t>
      </w:r>
      <w:r w:rsidRPr="001C394A">
        <w:rPr>
          <w:sz w:val="18"/>
        </w:rPr>
        <w:t>somente</w:t>
      </w:r>
      <w:r w:rsidRPr="001C394A">
        <w:rPr>
          <w:spacing w:val="-4"/>
          <w:sz w:val="18"/>
        </w:rPr>
        <w:t xml:space="preserve"> </w:t>
      </w:r>
      <w:r w:rsidRPr="001C394A">
        <w:rPr>
          <w:sz w:val="18"/>
        </w:rPr>
        <w:t>após</w:t>
      </w:r>
      <w:r w:rsidRPr="001C394A">
        <w:rPr>
          <w:spacing w:val="-5"/>
          <w:sz w:val="18"/>
        </w:rPr>
        <w:t xml:space="preserve"> </w:t>
      </w:r>
      <w:r w:rsidRPr="001C394A">
        <w:rPr>
          <w:sz w:val="18"/>
        </w:rPr>
        <w:t>os</w:t>
      </w:r>
      <w:r w:rsidRPr="001C394A">
        <w:rPr>
          <w:spacing w:val="-2"/>
          <w:sz w:val="18"/>
        </w:rPr>
        <w:t xml:space="preserve"> </w:t>
      </w:r>
      <w:r w:rsidRPr="001C394A">
        <w:rPr>
          <w:sz w:val="18"/>
        </w:rPr>
        <w:t>procedimentos</w:t>
      </w:r>
      <w:r w:rsidRPr="001C394A">
        <w:rPr>
          <w:spacing w:val="-6"/>
          <w:sz w:val="18"/>
        </w:rPr>
        <w:t xml:space="preserve"> </w:t>
      </w:r>
      <w:r w:rsidRPr="001C394A">
        <w:rPr>
          <w:sz w:val="18"/>
        </w:rPr>
        <w:t>de</w:t>
      </w:r>
      <w:r w:rsidRPr="001C394A">
        <w:rPr>
          <w:spacing w:val="-5"/>
          <w:sz w:val="18"/>
        </w:rPr>
        <w:t xml:space="preserve"> </w:t>
      </w:r>
      <w:r w:rsidRPr="001C394A">
        <w:rPr>
          <w:sz w:val="18"/>
        </w:rPr>
        <w:t>abertura</w:t>
      </w:r>
      <w:r w:rsidRPr="001C394A">
        <w:rPr>
          <w:spacing w:val="-6"/>
          <w:sz w:val="18"/>
        </w:rPr>
        <w:t xml:space="preserve"> </w:t>
      </w:r>
      <w:r w:rsidRPr="001C394A">
        <w:rPr>
          <w:sz w:val="18"/>
        </w:rPr>
        <w:t>da</w:t>
      </w:r>
      <w:r w:rsidRPr="001C394A">
        <w:rPr>
          <w:spacing w:val="-2"/>
          <w:sz w:val="18"/>
        </w:rPr>
        <w:t xml:space="preserve"> </w:t>
      </w:r>
      <w:r w:rsidRPr="001C394A">
        <w:rPr>
          <w:sz w:val="18"/>
        </w:rPr>
        <w:t>sessão</w:t>
      </w:r>
      <w:r w:rsidRPr="001C394A">
        <w:rPr>
          <w:spacing w:val="-5"/>
          <w:sz w:val="18"/>
        </w:rPr>
        <w:t xml:space="preserve"> </w:t>
      </w:r>
      <w:r w:rsidRPr="001C394A">
        <w:rPr>
          <w:sz w:val="18"/>
        </w:rPr>
        <w:t>pública</w:t>
      </w:r>
      <w:r w:rsidRPr="001C394A">
        <w:rPr>
          <w:spacing w:val="-5"/>
          <w:sz w:val="18"/>
        </w:rPr>
        <w:t xml:space="preserve"> </w:t>
      </w:r>
      <w:r w:rsidRPr="001C394A">
        <w:rPr>
          <w:sz w:val="18"/>
        </w:rPr>
        <w:t>e</w:t>
      </w:r>
      <w:r w:rsidRPr="001C394A">
        <w:rPr>
          <w:spacing w:val="-4"/>
          <w:sz w:val="18"/>
        </w:rPr>
        <w:t xml:space="preserve"> </w:t>
      </w:r>
      <w:r w:rsidRPr="001C394A">
        <w:rPr>
          <w:sz w:val="18"/>
        </w:rPr>
        <w:t>da</w:t>
      </w:r>
      <w:r w:rsidRPr="001C394A">
        <w:rPr>
          <w:spacing w:val="-6"/>
          <w:sz w:val="18"/>
        </w:rPr>
        <w:t xml:space="preserve"> </w:t>
      </w:r>
      <w:r w:rsidRPr="001C394A">
        <w:rPr>
          <w:sz w:val="18"/>
        </w:rPr>
        <w:t>fase</w:t>
      </w:r>
      <w:r w:rsidRPr="001C394A">
        <w:rPr>
          <w:spacing w:val="-2"/>
          <w:sz w:val="18"/>
        </w:rPr>
        <w:t xml:space="preserve"> </w:t>
      </w:r>
      <w:r w:rsidRPr="001C394A">
        <w:rPr>
          <w:sz w:val="18"/>
        </w:rPr>
        <w:t>de</w:t>
      </w:r>
      <w:r w:rsidRPr="001C394A">
        <w:rPr>
          <w:spacing w:val="-4"/>
          <w:sz w:val="18"/>
        </w:rPr>
        <w:t xml:space="preserve"> </w:t>
      </w:r>
      <w:r w:rsidRPr="001C394A">
        <w:rPr>
          <w:sz w:val="18"/>
        </w:rPr>
        <w:t>envio</w:t>
      </w:r>
      <w:r w:rsidRPr="001C394A">
        <w:rPr>
          <w:spacing w:val="-1"/>
          <w:sz w:val="18"/>
        </w:rPr>
        <w:t xml:space="preserve"> </w:t>
      </w:r>
      <w:r w:rsidRPr="001C394A">
        <w:rPr>
          <w:sz w:val="18"/>
        </w:rPr>
        <w:t xml:space="preserve">de </w:t>
      </w:r>
      <w:r w:rsidRPr="001C394A">
        <w:rPr>
          <w:spacing w:val="-2"/>
          <w:sz w:val="18"/>
        </w:rPr>
        <w:t>lances.</w:t>
      </w:r>
    </w:p>
    <w:p w:rsidR="00905D93" w:rsidRPr="001C394A" w:rsidRDefault="00D93FFB">
      <w:pPr>
        <w:pStyle w:val="PargrafodaLista"/>
        <w:numPr>
          <w:ilvl w:val="1"/>
          <w:numId w:val="16"/>
        </w:numPr>
        <w:tabs>
          <w:tab w:val="left" w:pos="443"/>
        </w:tabs>
        <w:ind w:right="331" w:firstLine="0"/>
        <w:rPr>
          <w:sz w:val="18"/>
        </w:rPr>
      </w:pPr>
      <w:r w:rsidRPr="001C394A">
        <w:rPr>
          <w:sz w:val="18"/>
        </w:rPr>
        <w:t>Após a fase de envio de lances, serão disponibilizados para acesso público os documentos que compõem a proposta dos licitantes convocados para apresentação de propostas.</w:t>
      </w:r>
    </w:p>
    <w:p w:rsidR="00905D93" w:rsidRPr="001C394A" w:rsidRDefault="00D93FFB">
      <w:pPr>
        <w:pStyle w:val="PargrafodaLista"/>
        <w:numPr>
          <w:ilvl w:val="1"/>
          <w:numId w:val="16"/>
        </w:numPr>
        <w:tabs>
          <w:tab w:val="left" w:pos="526"/>
        </w:tabs>
        <w:ind w:right="332" w:firstLine="0"/>
        <w:rPr>
          <w:sz w:val="18"/>
        </w:rPr>
      </w:pPr>
      <w:r w:rsidRPr="001C394A">
        <w:rPr>
          <w:sz w:val="18"/>
        </w:rPr>
        <w:t>Desde que disponibilizada</w:t>
      </w:r>
      <w:r w:rsidRPr="001C394A">
        <w:rPr>
          <w:spacing w:val="-1"/>
          <w:sz w:val="18"/>
        </w:rPr>
        <w:t xml:space="preserve"> </w:t>
      </w:r>
      <w:r w:rsidRPr="001C394A">
        <w:rPr>
          <w:sz w:val="18"/>
        </w:rPr>
        <w:t>a funcionalidade no sistema eletrônico, o licitante poderá</w:t>
      </w:r>
      <w:r w:rsidRPr="001C394A">
        <w:rPr>
          <w:spacing w:val="-1"/>
          <w:sz w:val="18"/>
        </w:rPr>
        <w:t xml:space="preserve"> </w:t>
      </w:r>
      <w:r w:rsidRPr="001C394A">
        <w:rPr>
          <w:sz w:val="18"/>
        </w:rPr>
        <w:t>parametrizar o seu valor final mínimo ou o seu percentual de desconto máximo quando do cadastramento da proposta e obedecerá às seguintes regras:</w:t>
      </w:r>
    </w:p>
    <w:p w:rsidR="00905D93" w:rsidRPr="001C394A" w:rsidRDefault="00D93FFB">
      <w:pPr>
        <w:pStyle w:val="PargrafodaLista"/>
        <w:numPr>
          <w:ilvl w:val="2"/>
          <w:numId w:val="16"/>
        </w:numPr>
        <w:tabs>
          <w:tab w:val="left" w:pos="617"/>
        </w:tabs>
        <w:ind w:right="333" w:firstLine="0"/>
        <w:rPr>
          <w:sz w:val="18"/>
        </w:rPr>
      </w:pPr>
      <w:r w:rsidRPr="001C394A">
        <w:rPr>
          <w:sz w:val="18"/>
        </w:rPr>
        <w:t>a</w:t>
      </w:r>
      <w:r w:rsidRPr="001C394A">
        <w:rPr>
          <w:spacing w:val="-7"/>
          <w:sz w:val="18"/>
        </w:rPr>
        <w:t xml:space="preserve"> </w:t>
      </w:r>
      <w:r w:rsidRPr="001C394A">
        <w:rPr>
          <w:sz w:val="18"/>
        </w:rPr>
        <w:t>aplicação</w:t>
      </w:r>
      <w:r w:rsidRPr="001C394A">
        <w:rPr>
          <w:spacing w:val="-7"/>
          <w:sz w:val="18"/>
        </w:rPr>
        <w:t xml:space="preserve"> </w:t>
      </w:r>
      <w:r w:rsidRPr="001C394A">
        <w:rPr>
          <w:sz w:val="18"/>
        </w:rPr>
        <w:t>do</w:t>
      </w:r>
      <w:r w:rsidRPr="001C394A">
        <w:rPr>
          <w:spacing w:val="-8"/>
          <w:sz w:val="18"/>
        </w:rPr>
        <w:t xml:space="preserve"> </w:t>
      </w:r>
      <w:r w:rsidRPr="001C394A">
        <w:rPr>
          <w:sz w:val="18"/>
        </w:rPr>
        <w:t>intervalo</w:t>
      </w:r>
      <w:r w:rsidRPr="001C394A">
        <w:rPr>
          <w:spacing w:val="-5"/>
          <w:sz w:val="18"/>
        </w:rPr>
        <w:t xml:space="preserve"> </w:t>
      </w:r>
      <w:r w:rsidRPr="001C394A">
        <w:rPr>
          <w:sz w:val="18"/>
        </w:rPr>
        <w:t>mínimo</w:t>
      </w:r>
      <w:r w:rsidRPr="001C394A">
        <w:rPr>
          <w:spacing w:val="-7"/>
          <w:sz w:val="18"/>
        </w:rPr>
        <w:t xml:space="preserve"> </w:t>
      </w:r>
      <w:r w:rsidRPr="001C394A">
        <w:rPr>
          <w:sz w:val="18"/>
        </w:rPr>
        <w:t>de</w:t>
      </w:r>
      <w:r w:rsidRPr="001C394A">
        <w:rPr>
          <w:spacing w:val="-8"/>
          <w:sz w:val="18"/>
        </w:rPr>
        <w:t xml:space="preserve"> </w:t>
      </w:r>
      <w:r w:rsidRPr="001C394A">
        <w:rPr>
          <w:sz w:val="18"/>
        </w:rPr>
        <w:t>diferença</w:t>
      </w:r>
      <w:r w:rsidRPr="001C394A">
        <w:rPr>
          <w:spacing w:val="-7"/>
          <w:sz w:val="18"/>
        </w:rPr>
        <w:t xml:space="preserve"> </w:t>
      </w:r>
      <w:r w:rsidRPr="001C394A">
        <w:rPr>
          <w:sz w:val="18"/>
        </w:rPr>
        <w:t>de</w:t>
      </w:r>
      <w:r w:rsidRPr="001C394A">
        <w:rPr>
          <w:spacing w:val="-6"/>
          <w:sz w:val="18"/>
        </w:rPr>
        <w:t xml:space="preserve"> </w:t>
      </w:r>
      <w:r w:rsidRPr="001C394A">
        <w:rPr>
          <w:sz w:val="18"/>
        </w:rPr>
        <w:t>valores</w:t>
      </w:r>
      <w:r w:rsidRPr="001C394A">
        <w:rPr>
          <w:spacing w:val="-6"/>
          <w:sz w:val="18"/>
        </w:rPr>
        <w:t xml:space="preserve"> </w:t>
      </w:r>
      <w:r w:rsidRPr="001C394A">
        <w:rPr>
          <w:sz w:val="18"/>
        </w:rPr>
        <w:t>ou</w:t>
      </w:r>
      <w:r w:rsidRPr="001C394A">
        <w:rPr>
          <w:spacing w:val="-8"/>
          <w:sz w:val="18"/>
        </w:rPr>
        <w:t xml:space="preserve"> </w:t>
      </w:r>
      <w:r w:rsidRPr="001C394A">
        <w:rPr>
          <w:sz w:val="18"/>
        </w:rPr>
        <w:t>de</w:t>
      </w:r>
      <w:r w:rsidRPr="001C394A">
        <w:rPr>
          <w:spacing w:val="-6"/>
          <w:sz w:val="18"/>
        </w:rPr>
        <w:t xml:space="preserve"> </w:t>
      </w:r>
      <w:r w:rsidRPr="001C394A">
        <w:rPr>
          <w:sz w:val="18"/>
        </w:rPr>
        <w:t>percentuais</w:t>
      </w:r>
      <w:r w:rsidRPr="001C394A">
        <w:rPr>
          <w:spacing w:val="-8"/>
          <w:sz w:val="18"/>
        </w:rPr>
        <w:t xml:space="preserve"> </w:t>
      </w:r>
      <w:r w:rsidRPr="001C394A">
        <w:rPr>
          <w:sz w:val="18"/>
        </w:rPr>
        <w:t>entre</w:t>
      </w:r>
      <w:r w:rsidRPr="001C394A">
        <w:rPr>
          <w:spacing w:val="-7"/>
          <w:sz w:val="18"/>
        </w:rPr>
        <w:t xml:space="preserve"> </w:t>
      </w:r>
      <w:r w:rsidRPr="001C394A">
        <w:rPr>
          <w:sz w:val="18"/>
        </w:rPr>
        <w:t>os</w:t>
      </w:r>
      <w:r w:rsidRPr="001C394A">
        <w:rPr>
          <w:spacing w:val="-7"/>
          <w:sz w:val="18"/>
        </w:rPr>
        <w:t xml:space="preserve"> </w:t>
      </w:r>
      <w:r w:rsidRPr="001C394A">
        <w:rPr>
          <w:sz w:val="18"/>
        </w:rPr>
        <w:t>lances,</w:t>
      </w:r>
      <w:r w:rsidRPr="001C394A">
        <w:rPr>
          <w:spacing w:val="-8"/>
          <w:sz w:val="18"/>
        </w:rPr>
        <w:t xml:space="preserve"> </w:t>
      </w:r>
      <w:r w:rsidRPr="001C394A">
        <w:rPr>
          <w:sz w:val="18"/>
        </w:rPr>
        <w:t>que</w:t>
      </w:r>
      <w:r w:rsidRPr="001C394A">
        <w:rPr>
          <w:spacing w:val="-7"/>
          <w:sz w:val="18"/>
        </w:rPr>
        <w:t xml:space="preserve"> </w:t>
      </w:r>
      <w:r w:rsidRPr="001C394A">
        <w:rPr>
          <w:sz w:val="18"/>
        </w:rPr>
        <w:t>incidirá</w:t>
      </w:r>
      <w:r w:rsidRPr="001C394A">
        <w:rPr>
          <w:spacing w:val="-7"/>
          <w:sz w:val="18"/>
        </w:rPr>
        <w:t xml:space="preserve"> </w:t>
      </w:r>
      <w:r w:rsidRPr="001C394A">
        <w:rPr>
          <w:sz w:val="18"/>
        </w:rPr>
        <w:t>tanto em relação aos lances intermediários quanto em relação ao lance que cobrir a melhor oferta; e</w:t>
      </w:r>
    </w:p>
    <w:p w:rsidR="00905D93" w:rsidRPr="001C394A" w:rsidRDefault="00D93FFB">
      <w:pPr>
        <w:pStyle w:val="PargrafodaLista"/>
        <w:numPr>
          <w:ilvl w:val="2"/>
          <w:numId w:val="16"/>
        </w:numPr>
        <w:tabs>
          <w:tab w:val="left" w:pos="638"/>
        </w:tabs>
        <w:ind w:right="333" w:firstLine="0"/>
        <w:rPr>
          <w:sz w:val="18"/>
        </w:rPr>
      </w:pPr>
      <w:r w:rsidRPr="001C394A">
        <w:rPr>
          <w:sz w:val="18"/>
        </w:rPr>
        <w:t>os lances serão de envio automático pelo sistema, respeitado o valor final mínimo, caso estabelecido, e o intervalo de que trata o subitem acima.</w:t>
      </w:r>
    </w:p>
    <w:p w:rsidR="00905D93" w:rsidRPr="001C394A" w:rsidRDefault="00D93FFB">
      <w:pPr>
        <w:pStyle w:val="PargrafodaLista"/>
        <w:numPr>
          <w:ilvl w:val="1"/>
          <w:numId w:val="16"/>
        </w:numPr>
        <w:tabs>
          <w:tab w:val="left" w:pos="540"/>
        </w:tabs>
        <w:ind w:right="331" w:firstLine="0"/>
        <w:rPr>
          <w:sz w:val="18"/>
        </w:rPr>
      </w:pPr>
      <w:r w:rsidRPr="001C394A">
        <w:rPr>
          <w:sz w:val="18"/>
        </w:rPr>
        <w:t>Desde que disponibilizada a funcionalidade no sistema eletrônico, o valor final mínimo ou o percentual de desconto final máximo parametrizado no sistema poderá ser alterado pelo fornecedor durante a fase de disputa, sendo vedado:</w:t>
      </w:r>
    </w:p>
    <w:p w:rsidR="00905D93" w:rsidRPr="001C394A" w:rsidRDefault="00D93FFB">
      <w:pPr>
        <w:pStyle w:val="PargrafodaLista"/>
        <w:numPr>
          <w:ilvl w:val="2"/>
          <w:numId w:val="16"/>
        </w:numPr>
        <w:tabs>
          <w:tab w:val="left" w:pos="617"/>
        </w:tabs>
        <w:ind w:right="332" w:firstLine="0"/>
        <w:rPr>
          <w:sz w:val="18"/>
        </w:rPr>
      </w:pPr>
      <w:r w:rsidRPr="001C394A">
        <w:rPr>
          <w:sz w:val="18"/>
        </w:rPr>
        <w:t>valor</w:t>
      </w:r>
      <w:r w:rsidRPr="001C394A">
        <w:rPr>
          <w:spacing w:val="-7"/>
          <w:sz w:val="18"/>
        </w:rPr>
        <w:t xml:space="preserve"> </w:t>
      </w:r>
      <w:r w:rsidRPr="001C394A">
        <w:rPr>
          <w:sz w:val="18"/>
        </w:rPr>
        <w:t>superior</w:t>
      </w:r>
      <w:r w:rsidRPr="001C394A">
        <w:rPr>
          <w:spacing w:val="-8"/>
          <w:sz w:val="18"/>
        </w:rPr>
        <w:t xml:space="preserve"> </w:t>
      </w:r>
      <w:r w:rsidRPr="001C394A">
        <w:rPr>
          <w:sz w:val="18"/>
        </w:rPr>
        <w:t>a</w:t>
      </w:r>
      <w:r w:rsidRPr="001C394A">
        <w:rPr>
          <w:spacing w:val="-7"/>
          <w:sz w:val="18"/>
        </w:rPr>
        <w:t xml:space="preserve"> </w:t>
      </w:r>
      <w:r w:rsidRPr="001C394A">
        <w:rPr>
          <w:sz w:val="18"/>
        </w:rPr>
        <w:t>lance</w:t>
      </w:r>
      <w:r w:rsidRPr="001C394A">
        <w:rPr>
          <w:spacing w:val="-9"/>
          <w:sz w:val="18"/>
        </w:rPr>
        <w:t xml:space="preserve"> </w:t>
      </w:r>
      <w:r w:rsidRPr="001C394A">
        <w:rPr>
          <w:sz w:val="18"/>
        </w:rPr>
        <w:t>já</w:t>
      </w:r>
      <w:r w:rsidRPr="001C394A">
        <w:rPr>
          <w:spacing w:val="-10"/>
          <w:sz w:val="18"/>
        </w:rPr>
        <w:t xml:space="preserve"> </w:t>
      </w:r>
      <w:r w:rsidRPr="001C394A">
        <w:rPr>
          <w:sz w:val="18"/>
        </w:rPr>
        <w:t>registrado</w:t>
      </w:r>
      <w:r w:rsidRPr="001C394A">
        <w:rPr>
          <w:spacing w:val="-5"/>
          <w:sz w:val="18"/>
        </w:rPr>
        <w:t xml:space="preserve"> </w:t>
      </w:r>
      <w:r w:rsidRPr="001C394A">
        <w:rPr>
          <w:sz w:val="18"/>
        </w:rPr>
        <w:t>pelo</w:t>
      </w:r>
      <w:r w:rsidRPr="001C394A">
        <w:rPr>
          <w:spacing w:val="-8"/>
          <w:sz w:val="18"/>
        </w:rPr>
        <w:t xml:space="preserve"> </w:t>
      </w:r>
      <w:r w:rsidRPr="001C394A">
        <w:rPr>
          <w:sz w:val="18"/>
        </w:rPr>
        <w:t>fornecedor</w:t>
      </w:r>
      <w:r w:rsidRPr="001C394A">
        <w:rPr>
          <w:spacing w:val="-8"/>
          <w:sz w:val="18"/>
        </w:rPr>
        <w:t xml:space="preserve"> </w:t>
      </w:r>
      <w:r w:rsidRPr="001C394A">
        <w:rPr>
          <w:sz w:val="18"/>
        </w:rPr>
        <w:t>no</w:t>
      </w:r>
      <w:r w:rsidRPr="001C394A">
        <w:rPr>
          <w:spacing w:val="-5"/>
          <w:sz w:val="18"/>
        </w:rPr>
        <w:t xml:space="preserve"> </w:t>
      </w:r>
      <w:r w:rsidRPr="001C394A">
        <w:rPr>
          <w:sz w:val="18"/>
        </w:rPr>
        <w:t>sistema,</w:t>
      </w:r>
      <w:r w:rsidRPr="001C394A">
        <w:rPr>
          <w:spacing w:val="-10"/>
          <w:sz w:val="18"/>
        </w:rPr>
        <w:t xml:space="preserve"> </w:t>
      </w:r>
      <w:r w:rsidRPr="001C394A">
        <w:rPr>
          <w:sz w:val="18"/>
        </w:rPr>
        <w:t>quando</w:t>
      </w:r>
      <w:r w:rsidRPr="001C394A">
        <w:rPr>
          <w:spacing w:val="-5"/>
          <w:sz w:val="18"/>
        </w:rPr>
        <w:t xml:space="preserve"> </w:t>
      </w:r>
      <w:r w:rsidRPr="001C394A">
        <w:rPr>
          <w:sz w:val="18"/>
        </w:rPr>
        <w:t>adotado</w:t>
      </w:r>
      <w:r w:rsidRPr="001C394A">
        <w:rPr>
          <w:spacing w:val="-8"/>
          <w:sz w:val="18"/>
        </w:rPr>
        <w:t xml:space="preserve"> </w:t>
      </w:r>
      <w:r w:rsidRPr="001C394A">
        <w:rPr>
          <w:sz w:val="18"/>
        </w:rPr>
        <w:t>o</w:t>
      </w:r>
      <w:r w:rsidRPr="001C394A">
        <w:rPr>
          <w:spacing w:val="-8"/>
          <w:sz w:val="18"/>
        </w:rPr>
        <w:t xml:space="preserve"> </w:t>
      </w:r>
      <w:r w:rsidRPr="001C394A">
        <w:rPr>
          <w:sz w:val="18"/>
        </w:rPr>
        <w:t>critério</w:t>
      </w:r>
      <w:r w:rsidRPr="001C394A">
        <w:rPr>
          <w:spacing w:val="-5"/>
          <w:sz w:val="18"/>
        </w:rPr>
        <w:t xml:space="preserve"> </w:t>
      </w:r>
      <w:r w:rsidRPr="001C394A">
        <w:rPr>
          <w:sz w:val="18"/>
        </w:rPr>
        <w:t>de</w:t>
      </w:r>
      <w:r w:rsidRPr="001C394A">
        <w:rPr>
          <w:spacing w:val="-11"/>
          <w:sz w:val="18"/>
        </w:rPr>
        <w:t xml:space="preserve"> </w:t>
      </w:r>
      <w:r w:rsidRPr="001C394A">
        <w:rPr>
          <w:sz w:val="18"/>
        </w:rPr>
        <w:t>julgamento</w:t>
      </w:r>
      <w:r w:rsidRPr="001C394A">
        <w:rPr>
          <w:spacing w:val="-8"/>
          <w:sz w:val="18"/>
        </w:rPr>
        <w:t xml:space="preserve"> </w:t>
      </w:r>
      <w:r w:rsidRPr="001C394A">
        <w:rPr>
          <w:sz w:val="18"/>
        </w:rPr>
        <w:t>por menor preço; e</w:t>
      </w:r>
    </w:p>
    <w:p w:rsidR="00905D93" w:rsidRPr="001C394A" w:rsidRDefault="00D93FFB">
      <w:pPr>
        <w:pStyle w:val="PargrafodaLista"/>
        <w:numPr>
          <w:ilvl w:val="2"/>
          <w:numId w:val="16"/>
        </w:numPr>
        <w:tabs>
          <w:tab w:val="left" w:pos="629"/>
        </w:tabs>
        <w:ind w:right="333" w:firstLine="0"/>
        <w:rPr>
          <w:sz w:val="18"/>
        </w:rPr>
      </w:pPr>
      <w:r w:rsidRPr="001C394A">
        <w:rPr>
          <w:sz w:val="18"/>
        </w:rPr>
        <w:t>percentual de desconto inferior</w:t>
      </w:r>
      <w:r w:rsidRPr="001C394A">
        <w:rPr>
          <w:spacing w:val="-1"/>
          <w:sz w:val="18"/>
        </w:rPr>
        <w:t xml:space="preserve"> </w:t>
      </w:r>
      <w:r w:rsidRPr="001C394A">
        <w:rPr>
          <w:sz w:val="18"/>
        </w:rPr>
        <w:t>a</w:t>
      </w:r>
      <w:r w:rsidRPr="001C394A">
        <w:rPr>
          <w:spacing w:val="-1"/>
          <w:sz w:val="18"/>
        </w:rPr>
        <w:t xml:space="preserve"> </w:t>
      </w:r>
      <w:r w:rsidRPr="001C394A">
        <w:rPr>
          <w:sz w:val="18"/>
        </w:rPr>
        <w:t>lance</w:t>
      </w:r>
      <w:r w:rsidRPr="001C394A">
        <w:rPr>
          <w:spacing w:val="-2"/>
          <w:sz w:val="18"/>
        </w:rPr>
        <w:t xml:space="preserve"> </w:t>
      </w:r>
      <w:r w:rsidRPr="001C394A">
        <w:rPr>
          <w:sz w:val="18"/>
        </w:rPr>
        <w:t>já</w:t>
      </w:r>
      <w:r w:rsidRPr="001C394A">
        <w:rPr>
          <w:spacing w:val="-1"/>
          <w:sz w:val="18"/>
        </w:rPr>
        <w:t xml:space="preserve"> </w:t>
      </w:r>
      <w:r w:rsidRPr="001C394A">
        <w:rPr>
          <w:sz w:val="18"/>
        </w:rPr>
        <w:t>registrado</w:t>
      </w:r>
      <w:r w:rsidRPr="001C394A">
        <w:rPr>
          <w:spacing w:val="-1"/>
          <w:sz w:val="18"/>
        </w:rPr>
        <w:t xml:space="preserve"> </w:t>
      </w:r>
      <w:r w:rsidRPr="001C394A">
        <w:rPr>
          <w:sz w:val="18"/>
        </w:rPr>
        <w:t>pelo fornecedor</w:t>
      </w:r>
      <w:r w:rsidRPr="001C394A">
        <w:rPr>
          <w:spacing w:val="-1"/>
          <w:sz w:val="18"/>
        </w:rPr>
        <w:t xml:space="preserve"> </w:t>
      </w:r>
      <w:r w:rsidRPr="001C394A">
        <w:rPr>
          <w:sz w:val="18"/>
        </w:rPr>
        <w:t>no sistema,</w:t>
      </w:r>
      <w:r w:rsidRPr="001C394A">
        <w:rPr>
          <w:spacing w:val="-1"/>
          <w:sz w:val="18"/>
        </w:rPr>
        <w:t xml:space="preserve"> </w:t>
      </w:r>
      <w:r w:rsidRPr="001C394A">
        <w:rPr>
          <w:sz w:val="18"/>
        </w:rPr>
        <w:t>quando adotado o critério de julgamento por maior desconto.</w:t>
      </w:r>
    </w:p>
    <w:p w:rsidR="00905D93" w:rsidRPr="001C394A" w:rsidRDefault="00D93FFB">
      <w:pPr>
        <w:pStyle w:val="PargrafodaLista"/>
        <w:numPr>
          <w:ilvl w:val="1"/>
          <w:numId w:val="16"/>
        </w:numPr>
        <w:tabs>
          <w:tab w:val="left" w:pos="546"/>
        </w:tabs>
        <w:ind w:right="333" w:firstLine="0"/>
        <w:rPr>
          <w:sz w:val="18"/>
        </w:rPr>
      </w:pPr>
      <w:r w:rsidRPr="001C394A">
        <w:rPr>
          <w:sz w:val="18"/>
        </w:rPr>
        <w:t>O valor final mínimo ou o percentual de desconto final máximo parametrizado na forma do subitem 4.10 possuirá</w:t>
      </w:r>
      <w:r w:rsidRPr="001C394A">
        <w:rPr>
          <w:spacing w:val="-5"/>
          <w:sz w:val="18"/>
        </w:rPr>
        <w:t xml:space="preserve"> </w:t>
      </w:r>
      <w:r w:rsidRPr="001C394A">
        <w:rPr>
          <w:sz w:val="18"/>
        </w:rPr>
        <w:t>caráter</w:t>
      </w:r>
      <w:r w:rsidRPr="001C394A">
        <w:rPr>
          <w:spacing w:val="-2"/>
          <w:sz w:val="18"/>
        </w:rPr>
        <w:t xml:space="preserve"> </w:t>
      </w:r>
      <w:r w:rsidRPr="001C394A">
        <w:rPr>
          <w:sz w:val="18"/>
        </w:rPr>
        <w:t>sigiloso</w:t>
      </w:r>
      <w:r w:rsidRPr="001C394A">
        <w:rPr>
          <w:spacing w:val="-2"/>
          <w:sz w:val="18"/>
        </w:rPr>
        <w:t xml:space="preserve"> </w:t>
      </w:r>
      <w:r w:rsidRPr="001C394A">
        <w:rPr>
          <w:sz w:val="18"/>
        </w:rPr>
        <w:t>para</w:t>
      </w:r>
      <w:r w:rsidRPr="001C394A">
        <w:rPr>
          <w:spacing w:val="-4"/>
          <w:sz w:val="18"/>
        </w:rPr>
        <w:t xml:space="preserve"> </w:t>
      </w:r>
      <w:r w:rsidRPr="001C394A">
        <w:rPr>
          <w:sz w:val="18"/>
        </w:rPr>
        <w:t>os</w:t>
      </w:r>
      <w:r w:rsidRPr="001C394A">
        <w:rPr>
          <w:spacing w:val="-7"/>
          <w:sz w:val="18"/>
        </w:rPr>
        <w:t xml:space="preserve"> </w:t>
      </w:r>
      <w:r w:rsidRPr="001C394A">
        <w:rPr>
          <w:sz w:val="18"/>
        </w:rPr>
        <w:t>demais</w:t>
      </w:r>
      <w:r w:rsidRPr="001C394A">
        <w:rPr>
          <w:spacing w:val="-7"/>
          <w:sz w:val="18"/>
        </w:rPr>
        <w:t xml:space="preserve"> </w:t>
      </w:r>
      <w:r w:rsidRPr="001C394A">
        <w:rPr>
          <w:sz w:val="18"/>
        </w:rPr>
        <w:t>fornecedores</w:t>
      </w:r>
      <w:r w:rsidRPr="001C394A">
        <w:rPr>
          <w:spacing w:val="-3"/>
          <w:sz w:val="18"/>
        </w:rPr>
        <w:t xml:space="preserve"> </w:t>
      </w:r>
      <w:r w:rsidRPr="001C394A">
        <w:rPr>
          <w:sz w:val="18"/>
        </w:rPr>
        <w:t>e</w:t>
      </w:r>
      <w:r w:rsidRPr="001C394A">
        <w:rPr>
          <w:spacing w:val="-3"/>
          <w:sz w:val="18"/>
        </w:rPr>
        <w:t xml:space="preserve"> </w:t>
      </w:r>
      <w:r w:rsidRPr="001C394A">
        <w:rPr>
          <w:sz w:val="18"/>
        </w:rPr>
        <w:t>para</w:t>
      </w:r>
      <w:r w:rsidRPr="001C394A">
        <w:rPr>
          <w:spacing w:val="-5"/>
          <w:sz w:val="18"/>
        </w:rPr>
        <w:t xml:space="preserve"> </w:t>
      </w:r>
      <w:r w:rsidRPr="001C394A">
        <w:rPr>
          <w:sz w:val="18"/>
        </w:rPr>
        <w:t>o</w:t>
      </w:r>
      <w:r w:rsidRPr="001C394A">
        <w:rPr>
          <w:spacing w:val="-4"/>
          <w:sz w:val="18"/>
        </w:rPr>
        <w:t xml:space="preserve"> </w:t>
      </w:r>
      <w:r w:rsidRPr="001C394A">
        <w:rPr>
          <w:sz w:val="18"/>
        </w:rPr>
        <w:t>órgão</w:t>
      </w:r>
      <w:r w:rsidRPr="001C394A">
        <w:rPr>
          <w:spacing w:val="-6"/>
          <w:sz w:val="18"/>
        </w:rPr>
        <w:t xml:space="preserve"> </w:t>
      </w:r>
      <w:r w:rsidRPr="001C394A">
        <w:rPr>
          <w:sz w:val="18"/>
        </w:rPr>
        <w:t>ou</w:t>
      </w:r>
      <w:r w:rsidRPr="001C394A">
        <w:rPr>
          <w:spacing w:val="-1"/>
          <w:sz w:val="18"/>
        </w:rPr>
        <w:t xml:space="preserve"> </w:t>
      </w:r>
      <w:r w:rsidRPr="001C394A">
        <w:rPr>
          <w:sz w:val="18"/>
        </w:rPr>
        <w:t>entidade</w:t>
      </w:r>
      <w:r w:rsidRPr="001C394A">
        <w:rPr>
          <w:spacing w:val="-4"/>
          <w:sz w:val="18"/>
        </w:rPr>
        <w:t xml:space="preserve"> </w:t>
      </w:r>
      <w:r w:rsidRPr="001C394A">
        <w:rPr>
          <w:sz w:val="18"/>
        </w:rPr>
        <w:t>promotora</w:t>
      </w:r>
      <w:r w:rsidRPr="001C394A">
        <w:rPr>
          <w:spacing w:val="-6"/>
          <w:sz w:val="18"/>
        </w:rPr>
        <w:t xml:space="preserve"> </w:t>
      </w:r>
      <w:r w:rsidRPr="001C394A">
        <w:rPr>
          <w:sz w:val="18"/>
        </w:rPr>
        <w:t>da</w:t>
      </w:r>
      <w:r w:rsidRPr="001C394A">
        <w:rPr>
          <w:spacing w:val="-4"/>
          <w:sz w:val="18"/>
        </w:rPr>
        <w:t xml:space="preserve"> </w:t>
      </w:r>
      <w:r w:rsidRPr="001C394A">
        <w:rPr>
          <w:sz w:val="18"/>
        </w:rPr>
        <w:t>licitação,</w:t>
      </w:r>
      <w:r w:rsidRPr="001C394A">
        <w:rPr>
          <w:spacing w:val="-6"/>
          <w:sz w:val="18"/>
        </w:rPr>
        <w:t xml:space="preserve"> </w:t>
      </w:r>
      <w:r w:rsidRPr="001C394A">
        <w:rPr>
          <w:sz w:val="18"/>
        </w:rPr>
        <w:t>podendo ser disponibilizado estrita e permanentemente aos órgãos de controle externo e interno.</w:t>
      </w:r>
    </w:p>
    <w:p w:rsidR="00905D93" w:rsidRPr="001C394A" w:rsidRDefault="00D93FFB">
      <w:pPr>
        <w:pStyle w:val="PargrafodaLista"/>
        <w:numPr>
          <w:ilvl w:val="1"/>
          <w:numId w:val="16"/>
        </w:numPr>
        <w:tabs>
          <w:tab w:val="left" w:pos="546"/>
        </w:tabs>
        <w:ind w:right="331" w:firstLine="0"/>
        <w:rPr>
          <w:sz w:val="18"/>
        </w:rPr>
      </w:pPr>
      <w:r w:rsidRPr="001C394A">
        <w:rPr>
          <w:sz w:val="18"/>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905D93" w:rsidRPr="001C394A" w:rsidRDefault="00D93FFB">
      <w:pPr>
        <w:pStyle w:val="PargrafodaLista"/>
        <w:numPr>
          <w:ilvl w:val="1"/>
          <w:numId w:val="16"/>
        </w:numPr>
        <w:tabs>
          <w:tab w:val="left" w:pos="531"/>
        </w:tabs>
        <w:ind w:right="328" w:firstLine="0"/>
        <w:rPr>
          <w:sz w:val="18"/>
        </w:rPr>
      </w:pPr>
      <w:r w:rsidRPr="001C394A">
        <w:rPr>
          <w:sz w:val="18"/>
        </w:rPr>
        <w:t>O licitante deverá comunicar imediatamente ao provedor do sistema eletrônico qualquer acontecimento que possa comprometer o sigilo ou a segurança, para imediato bloqueio de acesso.</w:t>
      </w:r>
    </w:p>
    <w:p w:rsidR="00905D93" w:rsidRPr="001C394A" w:rsidRDefault="00D93FFB">
      <w:pPr>
        <w:pStyle w:val="Ttulo1"/>
        <w:numPr>
          <w:ilvl w:val="0"/>
          <w:numId w:val="22"/>
        </w:numPr>
        <w:tabs>
          <w:tab w:val="left" w:pos="344"/>
        </w:tabs>
        <w:spacing w:before="215"/>
        <w:ind w:left="344" w:hanging="223"/>
        <w:jc w:val="both"/>
      </w:pPr>
      <w:r w:rsidRPr="001C394A">
        <w:t>PREENCHIMENTO</w:t>
      </w:r>
      <w:r w:rsidRPr="001C394A">
        <w:rPr>
          <w:spacing w:val="-2"/>
        </w:rPr>
        <w:t xml:space="preserve"> </w:t>
      </w:r>
      <w:r w:rsidRPr="001C394A">
        <w:t>DA</w:t>
      </w:r>
      <w:r w:rsidRPr="001C394A">
        <w:rPr>
          <w:spacing w:val="-2"/>
        </w:rPr>
        <w:t xml:space="preserve"> PROPOSTA</w:t>
      </w:r>
    </w:p>
    <w:p w:rsidR="00905D93" w:rsidRPr="001C394A" w:rsidRDefault="00905D93">
      <w:pPr>
        <w:pStyle w:val="Corpodetexto"/>
        <w:ind w:left="0"/>
        <w:jc w:val="left"/>
        <w:rPr>
          <w:b/>
        </w:rPr>
      </w:pPr>
    </w:p>
    <w:p w:rsidR="00905D93" w:rsidRPr="001C394A" w:rsidRDefault="00D93FFB">
      <w:pPr>
        <w:pStyle w:val="PargrafodaLista"/>
        <w:numPr>
          <w:ilvl w:val="1"/>
          <w:numId w:val="22"/>
        </w:numPr>
        <w:tabs>
          <w:tab w:val="left" w:pos="422"/>
        </w:tabs>
        <w:ind w:right="333" w:firstLine="0"/>
        <w:rPr>
          <w:sz w:val="18"/>
        </w:rPr>
      </w:pPr>
      <w:r w:rsidRPr="001C394A">
        <w:rPr>
          <w:sz w:val="18"/>
        </w:rPr>
        <w:t>O</w:t>
      </w:r>
      <w:r w:rsidRPr="001C394A">
        <w:rPr>
          <w:spacing w:val="-8"/>
          <w:sz w:val="18"/>
        </w:rPr>
        <w:t xml:space="preserve"> </w:t>
      </w:r>
      <w:r w:rsidRPr="001C394A">
        <w:rPr>
          <w:sz w:val="18"/>
        </w:rPr>
        <w:t>licitante</w:t>
      </w:r>
      <w:r w:rsidRPr="001C394A">
        <w:rPr>
          <w:spacing w:val="-8"/>
          <w:sz w:val="18"/>
        </w:rPr>
        <w:t xml:space="preserve"> </w:t>
      </w:r>
      <w:r w:rsidRPr="001C394A">
        <w:rPr>
          <w:sz w:val="18"/>
        </w:rPr>
        <w:t>deverá</w:t>
      </w:r>
      <w:r w:rsidRPr="001C394A">
        <w:rPr>
          <w:spacing w:val="-7"/>
          <w:sz w:val="18"/>
        </w:rPr>
        <w:t xml:space="preserve"> </w:t>
      </w:r>
      <w:r w:rsidRPr="001C394A">
        <w:rPr>
          <w:sz w:val="18"/>
        </w:rPr>
        <w:t>enviar</w:t>
      </w:r>
      <w:r w:rsidRPr="001C394A">
        <w:rPr>
          <w:spacing w:val="-7"/>
          <w:sz w:val="18"/>
        </w:rPr>
        <w:t xml:space="preserve"> </w:t>
      </w:r>
      <w:r w:rsidRPr="001C394A">
        <w:rPr>
          <w:sz w:val="18"/>
        </w:rPr>
        <w:t>sua</w:t>
      </w:r>
      <w:r w:rsidRPr="001C394A">
        <w:rPr>
          <w:spacing w:val="-10"/>
          <w:sz w:val="18"/>
        </w:rPr>
        <w:t xml:space="preserve"> </w:t>
      </w:r>
      <w:r w:rsidRPr="001C394A">
        <w:rPr>
          <w:sz w:val="18"/>
        </w:rPr>
        <w:t>proposta</w:t>
      </w:r>
      <w:r w:rsidRPr="001C394A">
        <w:rPr>
          <w:spacing w:val="-7"/>
          <w:sz w:val="18"/>
        </w:rPr>
        <w:t xml:space="preserve"> </w:t>
      </w:r>
      <w:r w:rsidRPr="001C394A">
        <w:rPr>
          <w:sz w:val="18"/>
        </w:rPr>
        <w:t>mediante</w:t>
      </w:r>
      <w:r w:rsidRPr="001C394A">
        <w:rPr>
          <w:spacing w:val="-9"/>
          <w:sz w:val="18"/>
        </w:rPr>
        <w:t xml:space="preserve"> </w:t>
      </w:r>
      <w:r w:rsidRPr="001C394A">
        <w:rPr>
          <w:sz w:val="18"/>
        </w:rPr>
        <w:t>o</w:t>
      </w:r>
      <w:r w:rsidRPr="001C394A">
        <w:rPr>
          <w:spacing w:val="-5"/>
          <w:sz w:val="18"/>
        </w:rPr>
        <w:t xml:space="preserve"> </w:t>
      </w:r>
      <w:r w:rsidRPr="001C394A">
        <w:rPr>
          <w:sz w:val="18"/>
        </w:rPr>
        <w:t>preenchimento,</w:t>
      </w:r>
      <w:r w:rsidRPr="001C394A">
        <w:rPr>
          <w:spacing w:val="-8"/>
          <w:sz w:val="18"/>
        </w:rPr>
        <w:t xml:space="preserve"> </w:t>
      </w:r>
      <w:r w:rsidRPr="001C394A">
        <w:rPr>
          <w:sz w:val="18"/>
        </w:rPr>
        <w:t>no</w:t>
      </w:r>
      <w:r w:rsidRPr="001C394A">
        <w:rPr>
          <w:spacing w:val="-7"/>
          <w:sz w:val="18"/>
        </w:rPr>
        <w:t xml:space="preserve"> </w:t>
      </w:r>
      <w:r w:rsidRPr="001C394A">
        <w:rPr>
          <w:sz w:val="18"/>
        </w:rPr>
        <w:t>sistema</w:t>
      </w:r>
      <w:r w:rsidRPr="001C394A">
        <w:rPr>
          <w:spacing w:val="-6"/>
          <w:sz w:val="18"/>
        </w:rPr>
        <w:t xml:space="preserve"> </w:t>
      </w:r>
      <w:r w:rsidRPr="001C394A">
        <w:rPr>
          <w:sz w:val="18"/>
        </w:rPr>
        <w:t>eletrônico,</w:t>
      </w:r>
      <w:r w:rsidRPr="001C394A">
        <w:rPr>
          <w:spacing w:val="-7"/>
          <w:sz w:val="18"/>
        </w:rPr>
        <w:t xml:space="preserve"> </w:t>
      </w:r>
      <w:r w:rsidRPr="001C394A">
        <w:rPr>
          <w:sz w:val="18"/>
        </w:rPr>
        <w:t>conforme</w:t>
      </w:r>
      <w:r w:rsidRPr="001C394A">
        <w:rPr>
          <w:spacing w:val="-9"/>
          <w:sz w:val="18"/>
        </w:rPr>
        <w:t xml:space="preserve"> </w:t>
      </w:r>
      <w:r w:rsidRPr="001C394A">
        <w:rPr>
          <w:sz w:val="18"/>
        </w:rPr>
        <w:t>indicado</w:t>
      </w:r>
      <w:r w:rsidRPr="001C394A">
        <w:rPr>
          <w:spacing w:val="-7"/>
          <w:sz w:val="18"/>
        </w:rPr>
        <w:t xml:space="preserve"> </w:t>
      </w:r>
      <w:r w:rsidRPr="001C394A">
        <w:rPr>
          <w:sz w:val="18"/>
        </w:rPr>
        <w:t xml:space="preserve">no </w:t>
      </w:r>
      <w:r w:rsidRPr="001C394A">
        <w:rPr>
          <w:spacing w:val="-2"/>
          <w:sz w:val="18"/>
        </w:rPr>
        <w:t>Preâmbulo.</w:t>
      </w:r>
    </w:p>
    <w:p w:rsidR="00905D93" w:rsidRPr="001C394A" w:rsidRDefault="00D93FFB">
      <w:pPr>
        <w:pStyle w:val="PargrafodaLista"/>
        <w:numPr>
          <w:ilvl w:val="1"/>
          <w:numId w:val="22"/>
        </w:numPr>
        <w:tabs>
          <w:tab w:val="left" w:pos="427"/>
        </w:tabs>
        <w:ind w:left="427" w:hanging="306"/>
        <w:rPr>
          <w:sz w:val="18"/>
        </w:rPr>
      </w:pPr>
      <w:r w:rsidRPr="001C394A">
        <w:rPr>
          <w:sz w:val="18"/>
        </w:rPr>
        <w:t>Todas</w:t>
      </w:r>
      <w:r w:rsidRPr="001C394A">
        <w:rPr>
          <w:spacing w:val="-4"/>
          <w:sz w:val="18"/>
        </w:rPr>
        <w:t xml:space="preserve"> </w:t>
      </w:r>
      <w:r w:rsidRPr="001C394A">
        <w:rPr>
          <w:sz w:val="18"/>
        </w:rPr>
        <w:t>as</w:t>
      </w:r>
      <w:r w:rsidRPr="001C394A">
        <w:rPr>
          <w:spacing w:val="-1"/>
          <w:sz w:val="18"/>
        </w:rPr>
        <w:t xml:space="preserve"> </w:t>
      </w:r>
      <w:r w:rsidRPr="001C394A">
        <w:rPr>
          <w:sz w:val="18"/>
        </w:rPr>
        <w:t>especificações</w:t>
      </w:r>
      <w:r w:rsidRPr="001C394A">
        <w:rPr>
          <w:spacing w:val="-1"/>
          <w:sz w:val="18"/>
        </w:rPr>
        <w:t xml:space="preserve"> </w:t>
      </w:r>
      <w:r w:rsidRPr="001C394A">
        <w:rPr>
          <w:sz w:val="18"/>
        </w:rPr>
        <w:t>do</w:t>
      </w:r>
      <w:r w:rsidRPr="001C394A">
        <w:rPr>
          <w:spacing w:val="1"/>
          <w:sz w:val="18"/>
        </w:rPr>
        <w:t xml:space="preserve"> </w:t>
      </w:r>
      <w:r w:rsidRPr="001C394A">
        <w:rPr>
          <w:sz w:val="18"/>
        </w:rPr>
        <w:t>objeto</w:t>
      </w:r>
      <w:r w:rsidRPr="001C394A">
        <w:rPr>
          <w:spacing w:val="-1"/>
          <w:sz w:val="18"/>
        </w:rPr>
        <w:t xml:space="preserve"> </w:t>
      </w:r>
      <w:r w:rsidRPr="001C394A">
        <w:rPr>
          <w:sz w:val="18"/>
        </w:rPr>
        <w:t>contidas</w:t>
      </w:r>
      <w:r w:rsidRPr="001C394A">
        <w:rPr>
          <w:spacing w:val="-1"/>
          <w:sz w:val="18"/>
        </w:rPr>
        <w:t xml:space="preserve"> </w:t>
      </w:r>
      <w:r w:rsidRPr="001C394A">
        <w:rPr>
          <w:sz w:val="18"/>
        </w:rPr>
        <w:t>na</w:t>
      </w:r>
      <w:r w:rsidRPr="001C394A">
        <w:rPr>
          <w:spacing w:val="-1"/>
          <w:sz w:val="18"/>
        </w:rPr>
        <w:t xml:space="preserve"> </w:t>
      </w:r>
      <w:r w:rsidRPr="001C394A">
        <w:rPr>
          <w:sz w:val="18"/>
        </w:rPr>
        <w:t>proposta</w:t>
      </w:r>
      <w:r w:rsidRPr="001C394A">
        <w:rPr>
          <w:spacing w:val="-4"/>
          <w:sz w:val="18"/>
        </w:rPr>
        <w:t xml:space="preserve"> </w:t>
      </w:r>
      <w:r w:rsidRPr="001C394A">
        <w:rPr>
          <w:sz w:val="18"/>
        </w:rPr>
        <w:t>vinculam</w:t>
      </w:r>
      <w:r w:rsidRPr="001C394A">
        <w:rPr>
          <w:spacing w:val="-1"/>
          <w:sz w:val="18"/>
        </w:rPr>
        <w:t xml:space="preserve"> </w:t>
      </w:r>
      <w:r w:rsidRPr="001C394A">
        <w:rPr>
          <w:sz w:val="18"/>
        </w:rPr>
        <w:t>o</w:t>
      </w:r>
      <w:r w:rsidRPr="001C394A">
        <w:rPr>
          <w:spacing w:val="-4"/>
          <w:sz w:val="18"/>
        </w:rPr>
        <w:t xml:space="preserve"> </w:t>
      </w:r>
      <w:r w:rsidRPr="001C394A">
        <w:rPr>
          <w:spacing w:val="-2"/>
          <w:sz w:val="18"/>
        </w:rPr>
        <w:t>licitante.</w:t>
      </w:r>
    </w:p>
    <w:p w:rsidR="00905D93" w:rsidRPr="001C394A" w:rsidRDefault="00D93FFB">
      <w:pPr>
        <w:pStyle w:val="PargrafodaLista"/>
        <w:numPr>
          <w:ilvl w:val="1"/>
          <w:numId w:val="22"/>
        </w:numPr>
        <w:tabs>
          <w:tab w:val="left" w:pos="443"/>
        </w:tabs>
        <w:spacing w:before="1"/>
        <w:ind w:right="331" w:firstLine="0"/>
        <w:rPr>
          <w:sz w:val="18"/>
        </w:rPr>
      </w:pPr>
      <w:r w:rsidRPr="001C394A">
        <w:rPr>
          <w:sz w:val="18"/>
        </w:rPr>
        <w:t>Nos valores propostos estarão inclusos todos os custos operacionais, encargos previdenciários, trabalhistas, tributários, comerciais e quaisquer outros que incidam direta ou indiretamente na execução do objeto.</w:t>
      </w:r>
    </w:p>
    <w:p w:rsidR="00905D93" w:rsidRPr="001C394A" w:rsidRDefault="00905D93">
      <w:pPr>
        <w:rPr>
          <w:sz w:val="18"/>
        </w:rPr>
        <w:sectPr w:rsidR="00905D93" w:rsidRPr="001C394A">
          <w:pgSz w:w="11910" w:h="16840"/>
          <w:pgMar w:top="2360" w:right="800" w:bottom="1620" w:left="1580" w:header="735" w:footer="1430" w:gutter="0"/>
          <w:cols w:space="720"/>
        </w:sectPr>
      </w:pPr>
    </w:p>
    <w:p w:rsidR="00905D93" w:rsidRPr="001C394A" w:rsidRDefault="00D93FFB">
      <w:pPr>
        <w:pStyle w:val="PargrafodaLista"/>
        <w:numPr>
          <w:ilvl w:val="1"/>
          <w:numId w:val="22"/>
        </w:numPr>
        <w:tabs>
          <w:tab w:val="left" w:pos="427"/>
        </w:tabs>
        <w:ind w:right="331" w:firstLine="0"/>
        <w:rPr>
          <w:sz w:val="18"/>
        </w:rPr>
      </w:pPr>
      <w:r w:rsidRPr="001C394A">
        <w:rPr>
          <w:sz w:val="18"/>
        </w:rPr>
        <w:lastRenderedPageBreak/>
        <w:t>Os</w:t>
      </w:r>
      <w:r w:rsidRPr="001C394A">
        <w:rPr>
          <w:spacing w:val="-4"/>
          <w:sz w:val="18"/>
        </w:rPr>
        <w:t xml:space="preserve"> </w:t>
      </w:r>
      <w:r w:rsidRPr="001C394A">
        <w:rPr>
          <w:sz w:val="18"/>
        </w:rPr>
        <w:t>preços</w:t>
      </w:r>
      <w:r w:rsidRPr="001C394A">
        <w:rPr>
          <w:spacing w:val="-6"/>
          <w:sz w:val="18"/>
        </w:rPr>
        <w:t xml:space="preserve"> </w:t>
      </w:r>
      <w:r w:rsidRPr="001C394A">
        <w:rPr>
          <w:sz w:val="18"/>
        </w:rPr>
        <w:t>ofertados,</w:t>
      </w:r>
      <w:r w:rsidRPr="001C394A">
        <w:rPr>
          <w:spacing w:val="-2"/>
          <w:sz w:val="18"/>
        </w:rPr>
        <w:t xml:space="preserve"> </w:t>
      </w:r>
      <w:r w:rsidRPr="001C394A">
        <w:rPr>
          <w:sz w:val="18"/>
        </w:rPr>
        <w:t>tanto na</w:t>
      </w:r>
      <w:r w:rsidRPr="001C394A">
        <w:rPr>
          <w:spacing w:val="-2"/>
          <w:sz w:val="18"/>
        </w:rPr>
        <w:t xml:space="preserve"> </w:t>
      </w:r>
      <w:r w:rsidRPr="001C394A">
        <w:rPr>
          <w:sz w:val="18"/>
        </w:rPr>
        <w:t>proposta</w:t>
      </w:r>
      <w:r w:rsidRPr="001C394A">
        <w:rPr>
          <w:spacing w:val="-2"/>
          <w:sz w:val="18"/>
        </w:rPr>
        <w:t xml:space="preserve"> </w:t>
      </w:r>
      <w:r w:rsidRPr="001C394A">
        <w:rPr>
          <w:sz w:val="18"/>
        </w:rPr>
        <w:t>inicial,</w:t>
      </w:r>
      <w:r w:rsidRPr="001C394A">
        <w:rPr>
          <w:spacing w:val="-1"/>
          <w:sz w:val="18"/>
        </w:rPr>
        <w:t xml:space="preserve"> </w:t>
      </w:r>
      <w:r w:rsidRPr="001C394A">
        <w:rPr>
          <w:sz w:val="18"/>
        </w:rPr>
        <w:t>quanto</w:t>
      </w:r>
      <w:r w:rsidRPr="001C394A">
        <w:rPr>
          <w:spacing w:val="-3"/>
          <w:sz w:val="18"/>
        </w:rPr>
        <w:t xml:space="preserve"> </w:t>
      </w:r>
      <w:r w:rsidRPr="001C394A">
        <w:rPr>
          <w:sz w:val="18"/>
        </w:rPr>
        <w:t>na</w:t>
      </w:r>
      <w:r w:rsidRPr="001C394A">
        <w:rPr>
          <w:spacing w:val="-2"/>
          <w:sz w:val="18"/>
        </w:rPr>
        <w:t xml:space="preserve"> </w:t>
      </w:r>
      <w:r w:rsidRPr="001C394A">
        <w:rPr>
          <w:sz w:val="18"/>
        </w:rPr>
        <w:t>etapa</w:t>
      </w:r>
      <w:r w:rsidRPr="001C394A">
        <w:rPr>
          <w:spacing w:val="-4"/>
          <w:sz w:val="18"/>
        </w:rPr>
        <w:t xml:space="preserve"> </w:t>
      </w:r>
      <w:r w:rsidRPr="001C394A">
        <w:rPr>
          <w:sz w:val="18"/>
        </w:rPr>
        <w:t>de</w:t>
      </w:r>
      <w:r w:rsidRPr="001C394A">
        <w:rPr>
          <w:spacing w:val="-2"/>
          <w:sz w:val="18"/>
        </w:rPr>
        <w:t xml:space="preserve"> </w:t>
      </w:r>
      <w:r w:rsidRPr="001C394A">
        <w:rPr>
          <w:sz w:val="18"/>
        </w:rPr>
        <w:t>lances, serão</w:t>
      </w:r>
      <w:r w:rsidRPr="001C394A">
        <w:rPr>
          <w:spacing w:val="-5"/>
          <w:sz w:val="18"/>
        </w:rPr>
        <w:t xml:space="preserve"> </w:t>
      </w:r>
      <w:r w:rsidRPr="001C394A">
        <w:rPr>
          <w:sz w:val="18"/>
        </w:rPr>
        <w:t>de</w:t>
      </w:r>
      <w:r w:rsidRPr="001C394A">
        <w:rPr>
          <w:spacing w:val="-4"/>
          <w:sz w:val="18"/>
        </w:rPr>
        <w:t xml:space="preserve"> </w:t>
      </w:r>
      <w:r w:rsidRPr="001C394A">
        <w:rPr>
          <w:sz w:val="18"/>
        </w:rPr>
        <w:t>exclusiva</w:t>
      </w:r>
      <w:r w:rsidRPr="001C394A">
        <w:rPr>
          <w:spacing w:val="-5"/>
          <w:sz w:val="18"/>
        </w:rPr>
        <w:t xml:space="preserve"> </w:t>
      </w:r>
      <w:r w:rsidRPr="001C394A">
        <w:rPr>
          <w:sz w:val="18"/>
        </w:rPr>
        <w:t>responsabilidade do</w:t>
      </w:r>
      <w:r w:rsidRPr="001C394A">
        <w:rPr>
          <w:spacing w:val="-5"/>
          <w:sz w:val="18"/>
        </w:rPr>
        <w:t xml:space="preserve"> </w:t>
      </w:r>
      <w:r w:rsidRPr="001C394A">
        <w:rPr>
          <w:sz w:val="18"/>
        </w:rPr>
        <w:t>licitante,</w:t>
      </w:r>
      <w:r w:rsidRPr="001C394A">
        <w:rPr>
          <w:spacing w:val="-3"/>
          <w:sz w:val="18"/>
        </w:rPr>
        <w:t xml:space="preserve"> </w:t>
      </w:r>
      <w:r w:rsidRPr="001C394A">
        <w:rPr>
          <w:sz w:val="18"/>
        </w:rPr>
        <w:t>não</w:t>
      </w:r>
      <w:r w:rsidRPr="001C394A">
        <w:rPr>
          <w:spacing w:val="-3"/>
          <w:sz w:val="18"/>
        </w:rPr>
        <w:t xml:space="preserve"> </w:t>
      </w:r>
      <w:r w:rsidRPr="001C394A">
        <w:rPr>
          <w:sz w:val="18"/>
        </w:rPr>
        <w:t>lhe</w:t>
      </w:r>
      <w:r w:rsidRPr="001C394A">
        <w:rPr>
          <w:spacing w:val="-4"/>
          <w:sz w:val="18"/>
        </w:rPr>
        <w:t xml:space="preserve"> </w:t>
      </w:r>
      <w:r w:rsidRPr="001C394A">
        <w:rPr>
          <w:sz w:val="18"/>
        </w:rPr>
        <w:t>assistindo o</w:t>
      </w:r>
      <w:r w:rsidRPr="001C394A">
        <w:rPr>
          <w:spacing w:val="-2"/>
          <w:sz w:val="18"/>
        </w:rPr>
        <w:t xml:space="preserve"> </w:t>
      </w:r>
      <w:r w:rsidRPr="001C394A">
        <w:rPr>
          <w:sz w:val="18"/>
        </w:rPr>
        <w:t>direito</w:t>
      </w:r>
      <w:r w:rsidRPr="001C394A">
        <w:rPr>
          <w:spacing w:val="-3"/>
          <w:sz w:val="18"/>
        </w:rPr>
        <w:t xml:space="preserve"> </w:t>
      </w:r>
      <w:r w:rsidRPr="001C394A">
        <w:rPr>
          <w:sz w:val="18"/>
        </w:rPr>
        <w:t>de</w:t>
      </w:r>
      <w:r w:rsidRPr="001C394A">
        <w:rPr>
          <w:spacing w:val="-2"/>
          <w:sz w:val="18"/>
        </w:rPr>
        <w:t xml:space="preserve"> </w:t>
      </w:r>
      <w:r w:rsidRPr="001C394A">
        <w:rPr>
          <w:sz w:val="18"/>
        </w:rPr>
        <w:t>pleitear</w:t>
      </w:r>
      <w:r w:rsidRPr="001C394A">
        <w:rPr>
          <w:spacing w:val="-3"/>
          <w:sz w:val="18"/>
        </w:rPr>
        <w:t xml:space="preserve"> </w:t>
      </w:r>
      <w:r w:rsidRPr="001C394A">
        <w:rPr>
          <w:sz w:val="18"/>
        </w:rPr>
        <w:t>qualquer</w:t>
      </w:r>
      <w:r w:rsidRPr="001C394A">
        <w:rPr>
          <w:spacing w:val="-1"/>
          <w:sz w:val="18"/>
        </w:rPr>
        <w:t xml:space="preserve"> </w:t>
      </w:r>
      <w:r w:rsidRPr="001C394A">
        <w:rPr>
          <w:sz w:val="18"/>
        </w:rPr>
        <w:t>alteração,</w:t>
      </w:r>
      <w:r w:rsidRPr="001C394A">
        <w:rPr>
          <w:spacing w:val="-2"/>
          <w:sz w:val="18"/>
        </w:rPr>
        <w:t xml:space="preserve"> </w:t>
      </w:r>
      <w:r w:rsidRPr="001C394A">
        <w:rPr>
          <w:sz w:val="18"/>
        </w:rPr>
        <w:t>sob</w:t>
      </w:r>
      <w:r w:rsidRPr="001C394A">
        <w:rPr>
          <w:spacing w:val="-2"/>
          <w:sz w:val="18"/>
        </w:rPr>
        <w:t xml:space="preserve"> </w:t>
      </w:r>
      <w:r w:rsidRPr="001C394A">
        <w:rPr>
          <w:sz w:val="18"/>
        </w:rPr>
        <w:t>alegação</w:t>
      </w:r>
      <w:r w:rsidRPr="001C394A">
        <w:rPr>
          <w:spacing w:val="-1"/>
          <w:sz w:val="18"/>
        </w:rPr>
        <w:t xml:space="preserve"> </w:t>
      </w:r>
      <w:r w:rsidRPr="001C394A">
        <w:rPr>
          <w:sz w:val="18"/>
        </w:rPr>
        <w:t>de</w:t>
      </w:r>
      <w:r w:rsidRPr="001C394A">
        <w:rPr>
          <w:spacing w:val="-2"/>
          <w:sz w:val="18"/>
        </w:rPr>
        <w:t xml:space="preserve"> </w:t>
      </w:r>
      <w:r w:rsidRPr="001C394A">
        <w:rPr>
          <w:sz w:val="18"/>
        </w:rPr>
        <w:t>erro,</w:t>
      </w:r>
      <w:r w:rsidRPr="001C394A">
        <w:rPr>
          <w:spacing w:val="-2"/>
          <w:sz w:val="18"/>
        </w:rPr>
        <w:t xml:space="preserve"> </w:t>
      </w:r>
      <w:r w:rsidRPr="001C394A">
        <w:rPr>
          <w:sz w:val="18"/>
        </w:rPr>
        <w:t>omissão ou</w:t>
      </w:r>
      <w:r w:rsidRPr="001C394A">
        <w:rPr>
          <w:spacing w:val="-2"/>
          <w:sz w:val="18"/>
        </w:rPr>
        <w:t xml:space="preserve"> </w:t>
      </w:r>
      <w:r w:rsidRPr="001C394A">
        <w:rPr>
          <w:sz w:val="18"/>
        </w:rPr>
        <w:t>qualquer outro pretexto.</w:t>
      </w:r>
    </w:p>
    <w:p w:rsidR="00905D93" w:rsidRPr="001C394A" w:rsidRDefault="00D93FFB">
      <w:pPr>
        <w:pStyle w:val="PargrafodaLista"/>
        <w:numPr>
          <w:ilvl w:val="1"/>
          <w:numId w:val="22"/>
        </w:numPr>
        <w:tabs>
          <w:tab w:val="left" w:pos="450"/>
        </w:tabs>
        <w:spacing w:before="1"/>
        <w:ind w:right="332" w:firstLine="0"/>
        <w:rPr>
          <w:sz w:val="18"/>
        </w:rPr>
      </w:pPr>
      <w:r w:rsidRPr="001C394A">
        <w:rPr>
          <w:sz w:val="18"/>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905D93" w:rsidRPr="001C394A" w:rsidRDefault="00D93FFB">
      <w:pPr>
        <w:pStyle w:val="PargrafodaLista"/>
        <w:numPr>
          <w:ilvl w:val="2"/>
          <w:numId w:val="22"/>
        </w:numPr>
        <w:tabs>
          <w:tab w:val="left" w:pos="915"/>
        </w:tabs>
        <w:ind w:right="333" w:firstLine="0"/>
        <w:rPr>
          <w:sz w:val="18"/>
        </w:rPr>
      </w:pPr>
      <w:r w:rsidRPr="001C394A">
        <w:rPr>
          <w:sz w:val="18"/>
        </w:rPr>
        <w:t>Os licitantes devem respeitar os preços máximos fixados pela Administração Pública Estadual ou constantes da tabela de preços referenciais.</w:t>
      </w:r>
    </w:p>
    <w:p w:rsidR="00905D93" w:rsidRPr="001C394A" w:rsidRDefault="00D93FFB">
      <w:pPr>
        <w:pStyle w:val="PargrafodaLista"/>
        <w:numPr>
          <w:ilvl w:val="2"/>
          <w:numId w:val="22"/>
        </w:numPr>
        <w:tabs>
          <w:tab w:val="left" w:pos="865"/>
        </w:tabs>
        <w:ind w:right="330" w:firstLine="0"/>
        <w:rPr>
          <w:sz w:val="18"/>
        </w:rPr>
      </w:pPr>
      <w:r w:rsidRPr="001C394A">
        <w:rPr>
          <w:sz w:val="18"/>
        </w:rPr>
        <w:t>Caso o</w:t>
      </w:r>
      <w:r w:rsidRPr="001C394A">
        <w:rPr>
          <w:spacing w:val="-1"/>
          <w:sz w:val="18"/>
        </w:rPr>
        <w:t xml:space="preserve"> </w:t>
      </w:r>
      <w:r w:rsidRPr="001C394A">
        <w:rPr>
          <w:sz w:val="18"/>
        </w:rPr>
        <w:t>critério de julgamento seja o de</w:t>
      </w:r>
      <w:r w:rsidRPr="001C394A">
        <w:rPr>
          <w:spacing w:val="-1"/>
          <w:sz w:val="18"/>
        </w:rPr>
        <w:t xml:space="preserve"> </w:t>
      </w:r>
      <w:r w:rsidRPr="001C394A">
        <w:rPr>
          <w:sz w:val="18"/>
        </w:rPr>
        <w:t>maior desconto,</w:t>
      </w:r>
      <w:r w:rsidRPr="001C394A">
        <w:rPr>
          <w:spacing w:val="-1"/>
          <w:sz w:val="18"/>
        </w:rPr>
        <w:t xml:space="preserve"> </w:t>
      </w:r>
      <w:r w:rsidRPr="001C394A">
        <w:rPr>
          <w:sz w:val="18"/>
        </w:rPr>
        <w:t>o preço já decorrente da aplicação do desconto ofertado deverá respeitar os preços máximos fixados pela Administração Pública Estadual ou constantes da tabela de preços referenciais.</w:t>
      </w:r>
    </w:p>
    <w:p w:rsidR="00905D93" w:rsidRPr="001C394A" w:rsidRDefault="00D93FFB">
      <w:pPr>
        <w:pStyle w:val="PargrafodaLista"/>
        <w:numPr>
          <w:ilvl w:val="1"/>
          <w:numId w:val="22"/>
        </w:numPr>
        <w:tabs>
          <w:tab w:val="left" w:pos="427"/>
        </w:tabs>
        <w:ind w:right="327" w:firstLine="0"/>
        <w:rPr>
          <w:sz w:val="18"/>
        </w:rPr>
      </w:pPr>
      <w:r w:rsidRPr="001C394A">
        <w:rPr>
          <w:sz w:val="18"/>
        </w:rPr>
        <w:t>Somente</w:t>
      </w:r>
      <w:r w:rsidRPr="001C394A">
        <w:rPr>
          <w:spacing w:val="-2"/>
          <w:sz w:val="18"/>
        </w:rPr>
        <w:t xml:space="preserve"> </w:t>
      </w:r>
      <w:r w:rsidRPr="001C394A">
        <w:rPr>
          <w:sz w:val="18"/>
        </w:rPr>
        <w:t>será</w:t>
      </w:r>
      <w:r w:rsidRPr="001C394A">
        <w:rPr>
          <w:spacing w:val="-2"/>
          <w:sz w:val="18"/>
        </w:rPr>
        <w:t xml:space="preserve"> </w:t>
      </w:r>
      <w:r w:rsidRPr="001C394A">
        <w:rPr>
          <w:sz w:val="18"/>
        </w:rPr>
        <w:t>admitida</w:t>
      </w:r>
      <w:r w:rsidRPr="001C394A">
        <w:rPr>
          <w:spacing w:val="-2"/>
          <w:sz w:val="18"/>
        </w:rPr>
        <w:t xml:space="preserve"> </w:t>
      </w:r>
      <w:r w:rsidRPr="001C394A">
        <w:rPr>
          <w:sz w:val="18"/>
        </w:rPr>
        <w:t>a indicação</w:t>
      </w:r>
      <w:r w:rsidRPr="001C394A">
        <w:rPr>
          <w:spacing w:val="-5"/>
          <w:sz w:val="18"/>
        </w:rPr>
        <w:t xml:space="preserve"> </w:t>
      </w:r>
      <w:r w:rsidRPr="001C394A">
        <w:rPr>
          <w:sz w:val="18"/>
        </w:rPr>
        <w:t>da</w:t>
      </w:r>
      <w:r w:rsidRPr="001C394A">
        <w:rPr>
          <w:spacing w:val="-2"/>
          <w:sz w:val="18"/>
        </w:rPr>
        <w:t xml:space="preserve"> </w:t>
      </w:r>
      <w:r w:rsidRPr="001C394A">
        <w:rPr>
          <w:sz w:val="18"/>
        </w:rPr>
        <w:t>tributação</w:t>
      </w:r>
      <w:r w:rsidRPr="001C394A">
        <w:rPr>
          <w:spacing w:val="-2"/>
          <w:sz w:val="18"/>
        </w:rPr>
        <w:t xml:space="preserve"> </w:t>
      </w:r>
      <w:r w:rsidRPr="001C394A">
        <w:rPr>
          <w:sz w:val="18"/>
        </w:rPr>
        <w:t>relativa</w:t>
      </w:r>
      <w:r w:rsidRPr="001C394A">
        <w:rPr>
          <w:spacing w:val="-2"/>
          <w:sz w:val="18"/>
        </w:rPr>
        <w:t xml:space="preserve"> </w:t>
      </w:r>
      <w:r w:rsidRPr="001C394A">
        <w:rPr>
          <w:sz w:val="18"/>
        </w:rPr>
        <w:t>ao</w:t>
      </w:r>
      <w:r w:rsidRPr="001C394A">
        <w:rPr>
          <w:spacing w:val="-1"/>
          <w:sz w:val="18"/>
        </w:rPr>
        <w:t xml:space="preserve"> </w:t>
      </w:r>
      <w:r w:rsidRPr="001C394A">
        <w:rPr>
          <w:sz w:val="18"/>
        </w:rPr>
        <w:t>Simples</w:t>
      </w:r>
      <w:r w:rsidRPr="001C394A">
        <w:rPr>
          <w:spacing w:val="-2"/>
          <w:sz w:val="18"/>
        </w:rPr>
        <w:t xml:space="preserve"> </w:t>
      </w:r>
      <w:r w:rsidRPr="001C394A">
        <w:rPr>
          <w:sz w:val="18"/>
        </w:rPr>
        <w:t>Nacional pelos</w:t>
      </w:r>
      <w:r w:rsidRPr="001C394A">
        <w:rPr>
          <w:spacing w:val="-1"/>
          <w:sz w:val="18"/>
        </w:rPr>
        <w:t xml:space="preserve"> </w:t>
      </w:r>
      <w:r w:rsidRPr="001C394A">
        <w:rPr>
          <w:sz w:val="18"/>
        </w:rPr>
        <w:t>licitantes que</w:t>
      </w:r>
      <w:r w:rsidRPr="001C394A">
        <w:rPr>
          <w:spacing w:val="-2"/>
          <w:sz w:val="18"/>
        </w:rPr>
        <w:t xml:space="preserve"> </w:t>
      </w:r>
      <w:r w:rsidRPr="001C394A">
        <w:rPr>
          <w:sz w:val="18"/>
        </w:rPr>
        <w:t>explorem as atividades de serviço de vigilância, limpeza ou conservação, de forma exclusiva ou em conjunto com outras atividades que não tenham sido objeto de vedação à inclusão no Simples, conforme previsto no art. 17, §1º, c/c art. 18, §5º-C, inciso VI, da Lei Complementar nº 123, de 2006, devendo observar-se, ainda, no que respeita ao serviço de vigilância, o disposto na Lei nº 7.102, de 20 de junho de 1983.</w:t>
      </w:r>
    </w:p>
    <w:p w:rsidR="00905D93" w:rsidRPr="001C394A" w:rsidRDefault="00D93FFB">
      <w:pPr>
        <w:pStyle w:val="PargrafodaLista"/>
        <w:numPr>
          <w:ilvl w:val="1"/>
          <w:numId w:val="22"/>
        </w:numPr>
        <w:tabs>
          <w:tab w:val="left" w:pos="422"/>
        </w:tabs>
        <w:ind w:right="329" w:firstLine="0"/>
        <w:rPr>
          <w:sz w:val="18"/>
        </w:rPr>
      </w:pPr>
      <w:r w:rsidRPr="001C394A">
        <w:rPr>
          <w:sz w:val="18"/>
        </w:rPr>
        <w:t>Nas</w:t>
      </w:r>
      <w:r w:rsidRPr="001C394A">
        <w:rPr>
          <w:spacing w:val="-8"/>
          <w:sz w:val="18"/>
        </w:rPr>
        <w:t xml:space="preserve"> </w:t>
      </w:r>
      <w:r w:rsidRPr="001C394A">
        <w:rPr>
          <w:sz w:val="18"/>
        </w:rPr>
        <w:t>licitações</w:t>
      </w:r>
      <w:r w:rsidRPr="001C394A">
        <w:rPr>
          <w:spacing w:val="-7"/>
          <w:sz w:val="18"/>
        </w:rPr>
        <w:t xml:space="preserve"> </w:t>
      </w:r>
      <w:r w:rsidRPr="001C394A">
        <w:rPr>
          <w:sz w:val="18"/>
        </w:rPr>
        <w:t>destinadas</w:t>
      </w:r>
      <w:r w:rsidRPr="001C394A">
        <w:rPr>
          <w:spacing w:val="-8"/>
          <w:sz w:val="18"/>
        </w:rPr>
        <w:t xml:space="preserve"> </w:t>
      </w:r>
      <w:r w:rsidRPr="001C394A">
        <w:rPr>
          <w:sz w:val="18"/>
        </w:rPr>
        <w:t>à</w:t>
      </w:r>
      <w:r w:rsidRPr="001C394A">
        <w:rPr>
          <w:spacing w:val="-6"/>
          <w:sz w:val="18"/>
        </w:rPr>
        <w:t xml:space="preserve"> </w:t>
      </w:r>
      <w:r w:rsidRPr="001C394A">
        <w:rPr>
          <w:sz w:val="18"/>
        </w:rPr>
        <w:t>contratação</w:t>
      </w:r>
      <w:r w:rsidRPr="001C394A">
        <w:rPr>
          <w:spacing w:val="-9"/>
          <w:sz w:val="18"/>
        </w:rPr>
        <w:t xml:space="preserve"> </w:t>
      </w:r>
      <w:r w:rsidRPr="001C394A">
        <w:rPr>
          <w:sz w:val="18"/>
        </w:rPr>
        <w:t>de</w:t>
      </w:r>
      <w:r w:rsidRPr="001C394A">
        <w:rPr>
          <w:spacing w:val="-8"/>
          <w:sz w:val="18"/>
        </w:rPr>
        <w:t xml:space="preserve"> </w:t>
      </w:r>
      <w:r w:rsidRPr="001C394A">
        <w:rPr>
          <w:sz w:val="18"/>
        </w:rPr>
        <w:t>serviços</w:t>
      </w:r>
      <w:r w:rsidRPr="001C394A">
        <w:rPr>
          <w:spacing w:val="-6"/>
          <w:sz w:val="18"/>
        </w:rPr>
        <w:t xml:space="preserve"> </w:t>
      </w:r>
      <w:r w:rsidRPr="001C394A">
        <w:rPr>
          <w:sz w:val="18"/>
        </w:rPr>
        <w:t>com</w:t>
      </w:r>
      <w:r w:rsidRPr="001C394A">
        <w:rPr>
          <w:spacing w:val="-7"/>
          <w:sz w:val="18"/>
        </w:rPr>
        <w:t xml:space="preserve"> </w:t>
      </w:r>
      <w:r w:rsidRPr="001C394A">
        <w:rPr>
          <w:sz w:val="18"/>
        </w:rPr>
        <w:t>fornecimento</w:t>
      </w:r>
      <w:r w:rsidRPr="001C394A">
        <w:rPr>
          <w:spacing w:val="-7"/>
          <w:sz w:val="18"/>
        </w:rPr>
        <w:t xml:space="preserve"> </w:t>
      </w:r>
      <w:r w:rsidRPr="001C394A">
        <w:rPr>
          <w:sz w:val="18"/>
        </w:rPr>
        <w:t>de</w:t>
      </w:r>
      <w:r w:rsidRPr="001C394A">
        <w:rPr>
          <w:spacing w:val="-7"/>
          <w:sz w:val="18"/>
        </w:rPr>
        <w:t xml:space="preserve"> </w:t>
      </w:r>
      <w:r w:rsidRPr="001C394A">
        <w:rPr>
          <w:sz w:val="18"/>
        </w:rPr>
        <w:t>mão</w:t>
      </w:r>
      <w:r w:rsidRPr="001C394A">
        <w:rPr>
          <w:spacing w:val="-6"/>
          <w:sz w:val="18"/>
        </w:rPr>
        <w:t xml:space="preserve"> </w:t>
      </w:r>
      <w:r w:rsidRPr="001C394A">
        <w:rPr>
          <w:sz w:val="18"/>
        </w:rPr>
        <w:t>de</w:t>
      </w:r>
      <w:r w:rsidRPr="001C394A">
        <w:rPr>
          <w:spacing w:val="-6"/>
          <w:sz w:val="18"/>
        </w:rPr>
        <w:t xml:space="preserve"> </w:t>
      </w:r>
      <w:r w:rsidRPr="001C394A">
        <w:rPr>
          <w:sz w:val="18"/>
        </w:rPr>
        <w:t>obra</w:t>
      </w:r>
      <w:r w:rsidRPr="001C394A">
        <w:rPr>
          <w:spacing w:val="-5"/>
          <w:sz w:val="18"/>
        </w:rPr>
        <w:t xml:space="preserve"> </w:t>
      </w:r>
      <w:r w:rsidRPr="001C394A">
        <w:rPr>
          <w:sz w:val="18"/>
        </w:rPr>
        <w:t>em</w:t>
      </w:r>
      <w:r w:rsidRPr="001C394A">
        <w:rPr>
          <w:spacing w:val="-7"/>
          <w:sz w:val="18"/>
        </w:rPr>
        <w:t xml:space="preserve"> </w:t>
      </w:r>
      <w:r w:rsidRPr="001C394A">
        <w:rPr>
          <w:sz w:val="18"/>
        </w:rPr>
        <w:t>regime</w:t>
      </w:r>
      <w:r w:rsidRPr="001C394A">
        <w:rPr>
          <w:spacing w:val="-7"/>
          <w:sz w:val="18"/>
        </w:rPr>
        <w:t xml:space="preserve"> </w:t>
      </w:r>
      <w:r w:rsidRPr="001C394A">
        <w:rPr>
          <w:sz w:val="18"/>
        </w:rPr>
        <w:t>de</w:t>
      </w:r>
      <w:r w:rsidRPr="001C394A">
        <w:rPr>
          <w:spacing w:val="-6"/>
          <w:sz w:val="18"/>
        </w:rPr>
        <w:t xml:space="preserve"> </w:t>
      </w:r>
      <w:r w:rsidRPr="001C394A">
        <w:rPr>
          <w:sz w:val="18"/>
        </w:rPr>
        <w:t>dedicação exclusiva</w:t>
      </w:r>
      <w:r w:rsidRPr="001C394A">
        <w:rPr>
          <w:spacing w:val="-1"/>
          <w:sz w:val="18"/>
        </w:rPr>
        <w:t xml:space="preserve"> </w:t>
      </w:r>
      <w:r w:rsidRPr="001C394A">
        <w:rPr>
          <w:sz w:val="18"/>
        </w:rPr>
        <w:t>que não sejam de</w:t>
      </w:r>
      <w:r w:rsidRPr="001C394A">
        <w:rPr>
          <w:spacing w:val="-1"/>
          <w:sz w:val="18"/>
        </w:rPr>
        <w:t xml:space="preserve"> </w:t>
      </w:r>
      <w:r w:rsidRPr="001C394A">
        <w:rPr>
          <w:sz w:val="18"/>
        </w:rPr>
        <w:t>serviço de</w:t>
      </w:r>
      <w:r w:rsidRPr="001C394A">
        <w:rPr>
          <w:spacing w:val="-1"/>
          <w:sz w:val="18"/>
        </w:rPr>
        <w:t xml:space="preserve"> </w:t>
      </w:r>
      <w:r w:rsidRPr="001C394A">
        <w:rPr>
          <w:sz w:val="18"/>
        </w:rPr>
        <w:t>vigilância, limpeza</w:t>
      </w:r>
      <w:r w:rsidRPr="001C394A">
        <w:rPr>
          <w:spacing w:val="-1"/>
          <w:sz w:val="18"/>
        </w:rPr>
        <w:t xml:space="preserve"> </w:t>
      </w:r>
      <w:r w:rsidRPr="001C394A">
        <w:rPr>
          <w:sz w:val="18"/>
        </w:rPr>
        <w:t>ou conservação,</w:t>
      </w:r>
      <w:r w:rsidRPr="001C394A">
        <w:rPr>
          <w:spacing w:val="-1"/>
          <w:sz w:val="18"/>
        </w:rPr>
        <w:t xml:space="preserve"> </w:t>
      </w:r>
      <w:r w:rsidRPr="001C394A">
        <w:rPr>
          <w:sz w:val="18"/>
        </w:rPr>
        <w:t>o licitante incluído no Simples</w:t>
      </w:r>
      <w:r w:rsidRPr="001C394A">
        <w:rPr>
          <w:spacing w:val="-1"/>
          <w:sz w:val="18"/>
        </w:rPr>
        <w:t xml:space="preserve"> </w:t>
      </w:r>
      <w:r w:rsidRPr="001C394A">
        <w:rPr>
          <w:sz w:val="18"/>
        </w:rPr>
        <w:t>Nacional deverá formular proposta considerando a tributação comum aplicável aos serviços, sob pena de desclassificação.</w:t>
      </w:r>
    </w:p>
    <w:p w:rsidR="00905D93" w:rsidRPr="001C394A" w:rsidRDefault="00D93FFB">
      <w:pPr>
        <w:pStyle w:val="PargrafodaLista"/>
        <w:numPr>
          <w:ilvl w:val="2"/>
          <w:numId w:val="22"/>
        </w:numPr>
        <w:tabs>
          <w:tab w:val="left" w:pos="1003"/>
        </w:tabs>
        <w:ind w:left="548" w:right="331" w:firstLine="0"/>
        <w:rPr>
          <w:sz w:val="18"/>
        </w:rPr>
      </w:pPr>
      <w:r w:rsidRPr="001C394A">
        <w:rPr>
          <w:noProof/>
        </w:rPr>
        <mc:AlternateContent>
          <mc:Choice Requires="wps">
            <w:drawing>
              <wp:anchor distT="0" distB="0" distL="0" distR="0" simplePos="0" relativeHeight="487135232" behindDoc="1" locked="0" layoutInCell="1" allowOverlap="1">
                <wp:simplePos x="0" y="0"/>
                <wp:positionH relativeFrom="page">
                  <wp:posOffset>2523743</wp:posOffset>
                </wp:positionH>
                <wp:positionV relativeFrom="paragraph">
                  <wp:posOffset>357617</wp:posOffset>
                </wp:positionV>
                <wp:extent cx="41275" cy="508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275" cy="5080"/>
                        </a:xfrm>
                        <a:custGeom>
                          <a:avLst/>
                          <a:gdLst/>
                          <a:ahLst/>
                          <a:cxnLst/>
                          <a:rect l="l" t="t" r="r" b="b"/>
                          <a:pathLst>
                            <a:path w="41275" h="5080">
                              <a:moveTo>
                                <a:pt x="41148" y="4571"/>
                              </a:moveTo>
                              <a:lnTo>
                                <a:pt x="0" y="4571"/>
                              </a:lnTo>
                              <a:lnTo>
                                <a:pt x="0" y="0"/>
                              </a:lnTo>
                              <a:lnTo>
                                <a:pt x="41148" y="0"/>
                              </a:lnTo>
                              <a:lnTo>
                                <a:pt x="41148" y="4571"/>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56DBD4F" id="Graphic 38" o:spid="_x0000_s1026" style="position:absolute;margin-left:198.7pt;margin-top:28.15pt;width:3.25pt;height:.4pt;z-index:-16181248;visibility:visible;mso-wrap-style:square;mso-wrap-distance-left:0;mso-wrap-distance-top:0;mso-wrap-distance-right:0;mso-wrap-distance-bottom:0;mso-position-horizontal:absolute;mso-position-horizontal-relative:page;mso-position-vertical:absolute;mso-position-vertical-relative:text;v-text-anchor:top" coordsize="41275,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" path="m41148,4571l,4571,,,41148,r,4571xe" fillcolor="black" stroked="f">
                <v:path arrowok="t"/>
                <w10:wrap anchorx="page"/>
              </v:shape>
            </w:pict>
          </mc:Fallback>
        </mc:AlternateContent>
      </w:r>
      <w:r w:rsidRPr="001C394A">
        <w:rPr>
          <w:sz w:val="18"/>
        </w:rPr>
        <w:t>Na</w:t>
      </w:r>
      <w:r w:rsidRPr="001C394A">
        <w:rPr>
          <w:spacing w:val="-7"/>
          <w:sz w:val="18"/>
        </w:rPr>
        <w:t xml:space="preserve"> </w:t>
      </w:r>
      <w:r w:rsidRPr="001C394A">
        <w:rPr>
          <w:sz w:val="18"/>
        </w:rPr>
        <w:t>hipótese</w:t>
      </w:r>
      <w:r w:rsidRPr="001C394A">
        <w:rPr>
          <w:spacing w:val="-7"/>
          <w:sz w:val="18"/>
        </w:rPr>
        <w:t xml:space="preserve"> </w:t>
      </w:r>
      <w:r w:rsidRPr="001C394A">
        <w:rPr>
          <w:sz w:val="18"/>
        </w:rPr>
        <w:t>do</w:t>
      </w:r>
      <w:r w:rsidRPr="001C394A">
        <w:rPr>
          <w:spacing w:val="-2"/>
          <w:sz w:val="18"/>
        </w:rPr>
        <w:t xml:space="preserve"> </w:t>
      </w:r>
      <w:r w:rsidRPr="001C394A">
        <w:rPr>
          <w:sz w:val="18"/>
        </w:rPr>
        <w:t>subitem</w:t>
      </w:r>
      <w:r w:rsidRPr="001C394A">
        <w:rPr>
          <w:spacing w:val="-2"/>
          <w:sz w:val="18"/>
        </w:rPr>
        <w:t xml:space="preserve"> </w:t>
      </w:r>
      <w:r w:rsidRPr="001C394A">
        <w:rPr>
          <w:sz w:val="18"/>
        </w:rPr>
        <w:t>5.7,</w:t>
      </w:r>
      <w:r w:rsidRPr="001C394A">
        <w:rPr>
          <w:spacing w:val="-5"/>
          <w:sz w:val="18"/>
        </w:rPr>
        <w:t xml:space="preserve"> </w:t>
      </w:r>
      <w:r w:rsidRPr="001C394A">
        <w:rPr>
          <w:sz w:val="18"/>
        </w:rPr>
        <w:t>o</w:t>
      </w:r>
      <w:r w:rsidRPr="001C394A">
        <w:rPr>
          <w:spacing w:val="-5"/>
          <w:sz w:val="18"/>
        </w:rPr>
        <w:t xml:space="preserve"> </w:t>
      </w:r>
      <w:r w:rsidRPr="001C394A">
        <w:rPr>
          <w:sz w:val="18"/>
        </w:rPr>
        <w:t>licitante</w:t>
      </w:r>
      <w:r w:rsidRPr="001C394A">
        <w:rPr>
          <w:spacing w:val="-8"/>
          <w:sz w:val="18"/>
        </w:rPr>
        <w:t xml:space="preserve"> </w:t>
      </w:r>
      <w:r w:rsidRPr="001C394A">
        <w:rPr>
          <w:sz w:val="18"/>
        </w:rPr>
        <w:t>que</w:t>
      </w:r>
      <w:r w:rsidRPr="001C394A">
        <w:rPr>
          <w:spacing w:val="-5"/>
          <w:sz w:val="18"/>
        </w:rPr>
        <w:t xml:space="preserve"> </w:t>
      </w:r>
      <w:r w:rsidRPr="001C394A">
        <w:rPr>
          <w:sz w:val="18"/>
        </w:rPr>
        <w:t>venha</w:t>
      </w:r>
      <w:r w:rsidRPr="001C394A">
        <w:rPr>
          <w:spacing w:val="-6"/>
          <w:sz w:val="18"/>
        </w:rPr>
        <w:t xml:space="preserve"> </w:t>
      </w:r>
      <w:r w:rsidRPr="001C394A">
        <w:rPr>
          <w:sz w:val="18"/>
        </w:rPr>
        <w:t>a</w:t>
      </w:r>
      <w:r w:rsidRPr="001C394A">
        <w:rPr>
          <w:spacing w:val="-5"/>
          <w:sz w:val="18"/>
        </w:rPr>
        <w:t xml:space="preserve"> </w:t>
      </w:r>
      <w:r w:rsidRPr="001C394A">
        <w:rPr>
          <w:sz w:val="18"/>
        </w:rPr>
        <w:t>ser</w:t>
      </w:r>
      <w:r w:rsidRPr="001C394A">
        <w:rPr>
          <w:spacing w:val="-3"/>
          <w:sz w:val="18"/>
        </w:rPr>
        <w:t xml:space="preserve"> </w:t>
      </w:r>
      <w:r w:rsidRPr="001C394A">
        <w:rPr>
          <w:sz w:val="18"/>
        </w:rPr>
        <w:t>contratado</w:t>
      </w:r>
      <w:r w:rsidRPr="001C394A">
        <w:rPr>
          <w:spacing w:val="-7"/>
          <w:sz w:val="18"/>
        </w:rPr>
        <w:t xml:space="preserve"> </w:t>
      </w:r>
      <w:r w:rsidRPr="001C394A">
        <w:rPr>
          <w:sz w:val="18"/>
        </w:rPr>
        <w:t>estará</w:t>
      </w:r>
      <w:r w:rsidRPr="001C394A">
        <w:rPr>
          <w:spacing w:val="-7"/>
          <w:sz w:val="18"/>
        </w:rPr>
        <w:t xml:space="preserve"> </w:t>
      </w:r>
      <w:r w:rsidRPr="001C394A">
        <w:rPr>
          <w:sz w:val="18"/>
        </w:rPr>
        <w:t>sujeito</w:t>
      </w:r>
      <w:r w:rsidRPr="001C394A">
        <w:rPr>
          <w:spacing w:val="-5"/>
          <w:sz w:val="18"/>
        </w:rPr>
        <w:t xml:space="preserve"> </w:t>
      </w:r>
      <w:r w:rsidRPr="001C394A">
        <w:rPr>
          <w:sz w:val="18"/>
        </w:rPr>
        <w:t>à</w:t>
      </w:r>
      <w:r w:rsidRPr="001C394A">
        <w:rPr>
          <w:spacing w:val="-5"/>
          <w:sz w:val="18"/>
        </w:rPr>
        <w:t xml:space="preserve"> </w:t>
      </w:r>
      <w:r w:rsidRPr="001C394A">
        <w:rPr>
          <w:sz w:val="18"/>
        </w:rPr>
        <w:t>exclusão</w:t>
      </w:r>
      <w:r w:rsidRPr="001C394A">
        <w:rPr>
          <w:spacing w:val="-5"/>
          <w:sz w:val="18"/>
        </w:rPr>
        <w:t xml:space="preserve"> </w:t>
      </w:r>
      <w:r w:rsidRPr="001C394A">
        <w:rPr>
          <w:sz w:val="18"/>
        </w:rPr>
        <w:t>obrigatória do Simples Nacional a contar do mês seguinte ao da contratação, em face do disposto no art. 31, inciso II, da Lei Complementar n</w:t>
      </w:r>
      <w:r w:rsidRPr="001C394A">
        <w:rPr>
          <w:position w:val="6"/>
          <w:sz w:val="12"/>
        </w:rPr>
        <w:t>o</w:t>
      </w:r>
      <w:r w:rsidRPr="001C394A">
        <w:rPr>
          <w:spacing w:val="40"/>
          <w:position w:val="6"/>
          <w:sz w:val="12"/>
        </w:rPr>
        <w:t xml:space="preserve"> </w:t>
      </w:r>
      <w:r w:rsidRPr="001C394A">
        <w:rPr>
          <w:sz w:val="18"/>
        </w:rPr>
        <w:t>123, de 2006.</w:t>
      </w:r>
    </w:p>
    <w:p w:rsidR="00905D93" w:rsidRPr="001C394A" w:rsidRDefault="00D93FFB">
      <w:pPr>
        <w:pStyle w:val="PargrafodaLista"/>
        <w:numPr>
          <w:ilvl w:val="2"/>
          <w:numId w:val="22"/>
        </w:numPr>
        <w:tabs>
          <w:tab w:val="left" w:pos="1011"/>
        </w:tabs>
        <w:ind w:left="548" w:right="328" w:firstLine="0"/>
        <w:rPr>
          <w:sz w:val="18"/>
        </w:rPr>
      </w:pPr>
      <w:r w:rsidRPr="001C394A">
        <w:rPr>
          <w:noProof/>
        </w:rPr>
        <mc:AlternateContent>
          <mc:Choice Requires="wps">
            <w:drawing>
              <wp:anchor distT="0" distB="0" distL="0" distR="0" simplePos="0" relativeHeight="487135744" behindDoc="1" locked="0" layoutInCell="1" allowOverlap="1">
                <wp:simplePos x="0" y="0"/>
                <wp:positionH relativeFrom="page">
                  <wp:posOffset>6288023</wp:posOffset>
                </wp:positionH>
                <wp:positionV relativeFrom="paragraph">
                  <wp:posOffset>82410</wp:posOffset>
                </wp:positionV>
                <wp:extent cx="41275" cy="508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275" cy="5080"/>
                        </a:xfrm>
                        <a:custGeom>
                          <a:avLst/>
                          <a:gdLst/>
                          <a:ahLst/>
                          <a:cxnLst/>
                          <a:rect l="l" t="t" r="r" b="b"/>
                          <a:pathLst>
                            <a:path w="41275" h="5080">
                              <a:moveTo>
                                <a:pt x="41148" y="4572"/>
                              </a:moveTo>
                              <a:lnTo>
                                <a:pt x="0" y="4572"/>
                              </a:lnTo>
                              <a:lnTo>
                                <a:pt x="0" y="0"/>
                              </a:lnTo>
                              <a:lnTo>
                                <a:pt x="41148" y="0"/>
                              </a:lnTo>
                              <a:lnTo>
                                <a:pt x="41148" y="4572"/>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06471C0" id="Graphic 39" o:spid="_x0000_s1026" style="position:absolute;margin-left:495.1pt;margin-top:6.5pt;width:3.25pt;height:.4pt;z-index:-16180736;visibility:visible;mso-wrap-style:square;mso-wrap-distance-left:0;mso-wrap-distance-top:0;mso-wrap-distance-right:0;mso-wrap-distance-bottom:0;mso-position-horizontal:absolute;mso-position-horizontal-relative:page;mso-position-vertical:absolute;mso-position-vertical-relative:text;v-text-anchor:top" coordsize="41275,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" path="m41148,4572l,4572,,,41148,r,4572xe" fillcolor="black" stroked="f">
                <v:path arrowok="t"/>
                <w10:wrap anchorx="page"/>
              </v:shape>
            </w:pict>
          </mc:Fallback>
        </mc:AlternateContent>
      </w:r>
      <w:r w:rsidRPr="001C394A">
        <w:rPr>
          <w:noProof/>
        </w:rPr>
        <mc:AlternateContent>
          <mc:Choice Requires="wps">
            <w:drawing>
              <wp:anchor distT="0" distB="0" distL="0" distR="0" simplePos="0" relativeHeight="487136256" behindDoc="1" locked="0" layoutInCell="1" allowOverlap="1">
                <wp:simplePos x="0" y="0"/>
                <wp:positionH relativeFrom="page">
                  <wp:posOffset>2496311</wp:posOffset>
                </wp:positionH>
                <wp:positionV relativeFrom="paragraph">
                  <wp:posOffset>219570</wp:posOffset>
                </wp:positionV>
                <wp:extent cx="43180" cy="508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80" cy="5080"/>
                        </a:xfrm>
                        <a:custGeom>
                          <a:avLst/>
                          <a:gdLst/>
                          <a:ahLst/>
                          <a:cxnLst/>
                          <a:rect l="l" t="t" r="r" b="b"/>
                          <a:pathLst>
                            <a:path w="43180" h="5080">
                              <a:moveTo>
                                <a:pt x="42672" y="4571"/>
                              </a:moveTo>
                              <a:lnTo>
                                <a:pt x="0" y="4571"/>
                              </a:lnTo>
                              <a:lnTo>
                                <a:pt x="0" y="0"/>
                              </a:lnTo>
                              <a:lnTo>
                                <a:pt x="42672" y="0"/>
                              </a:lnTo>
                              <a:lnTo>
                                <a:pt x="42672" y="4571"/>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6B3001" id="Graphic 40" o:spid="_x0000_s1026" style="position:absolute;margin-left:196.55pt;margin-top:17.3pt;width:3.4pt;height:.4pt;z-index:-16180224;visibility:visible;mso-wrap-style:square;mso-wrap-distance-left:0;mso-wrap-distance-top:0;mso-wrap-distance-right:0;mso-wrap-distance-bottom:0;mso-position-horizontal:absolute;mso-position-horizontal-relative:page;mso-position-vertical:absolute;mso-position-vertical-relative:text;v-text-anchor:top" coordsize="43180,5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" path="m42672,4571l,4571,,,42672,r,4571xe" fillcolor="black" stroked="f">
                <v:path arrowok="t"/>
                <w10:wrap anchorx="page"/>
              </v:shape>
            </w:pict>
          </mc:Fallback>
        </mc:AlternateContent>
      </w:r>
      <w:r w:rsidRPr="001C394A">
        <w:rPr>
          <w:sz w:val="18"/>
        </w:rPr>
        <w:t>O pedido da exclusão do Simples Nacional deverá ser feito no prazo previsto no art. 30, §1</w:t>
      </w:r>
      <w:r w:rsidRPr="001C394A">
        <w:rPr>
          <w:position w:val="6"/>
          <w:sz w:val="12"/>
        </w:rPr>
        <w:t>o</w:t>
      </w:r>
      <w:r w:rsidRPr="001C394A">
        <w:rPr>
          <w:sz w:val="18"/>
        </w:rPr>
        <w:t>, inciso II, da</w:t>
      </w:r>
      <w:r w:rsidRPr="001C394A">
        <w:rPr>
          <w:spacing w:val="-15"/>
          <w:sz w:val="18"/>
        </w:rPr>
        <w:t xml:space="preserve"> </w:t>
      </w:r>
      <w:r w:rsidRPr="001C394A">
        <w:rPr>
          <w:sz w:val="18"/>
        </w:rPr>
        <w:t>Lei</w:t>
      </w:r>
      <w:r w:rsidRPr="001C394A">
        <w:rPr>
          <w:spacing w:val="-14"/>
          <w:sz w:val="18"/>
        </w:rPr>
        <w:t xml:space="preserve"> </w:t>
      </w:r>
      <w:r w:rsidRPr="001C394A">
        <w:rPr>
          <w:sz w:val="18"/>
        </w:rPr>
        <w:t>Complementar</w:t>
      </w:r>
      <w:r w:rsidRPr="001C394A">
        <w:rPr>
          <w:spacing w:val="-14"/>
          <w:sz w:val="18"/>
        </w:rPr>
        <w:t xml:space="preserve"> </w:t>
      </w:r>
      <w:r w:rsidRPr="001C394A">
        <w:rPr>
          <w:sz w:val="18"/>
        </w:rPr>
        <w:t>n</w:t>
      </w:r>
      <w:r w:rsidRPr="001C394A">
        <w:rPr>
          <w:position w:val="6"/>
          <w:sz w:val="12"/>
        </w:rPr>
        <w:t>o</w:t>
      </w:r>
      <w:r w:rsidRPr="001C394A">
        <w:rPr>
          <w:spacing w:val="-9"/>
          <w:position w:val="6"/>
          <w:sz w:val="12"/>
        </w:rPr>
        <w:t xml:space="preserve"> </w:t>
      </w:r>
      <w:r w:rsidRPr="001C394A">
        <w:rPr>
          <w:sz w:val="18"/>
        </w:rPr>
        <w:t>123,</w:t>
      </w:r>
      <w:r w:rsidRPr="001C394A">
        <w:rPr>
          <w:spacing w:val="-14"/>
          <w:sz w:val="18"/>
        </w:rPr>
        <w:t xml:space="preserve"> </w:t>
      </w:r>
      <w:r w:rsidRPr="001C394A">
        <w:rPr>
          <w:sz w:val="18"/>
        </w:rPr>
        <w:t>de</w:t>
      </w:r>
      <w:r w:rsidRPr="001C394A">
        <w:rPr>
          <w:spacing w:val="-14"/>
          <w:sz w:val="18"/>
        </w:rPr>
        <w:t xml:space="preserve"> </w:t>
      </w:r>
      <w:r w:rsidRPr="001C394A">
        <w:rPr>
          <w:sz w:val="18"/>
        </w:rPr>
        <w:t>2006,</w:t>
      </w:r>
      <w:r w:rsidRPr="001C394A">
        <w:rPr>
          <w:spacing w:val="-14"/>
          <w:sz w:val="18"/>
        </w:rPr>
        <w:t xml:space="preserve"> </w:t>
      </w:r>
      <w:r w:rsidRPr="001C394A">
        <w:rPr>
          <w:sz w:val="18"/>
        </w:rPr>
        <w:t>devendo</w:t>
      </w:r>
      <w:r w:rsidRPr="001C394A">
        <w:rPr>
          <w:spacing w:val="-14"/>
          <w:sz w:val="18"/>
        </w:rPr>
        <w:t xml:space="preserve"> </w:t>
      </w:r>
      <w:r w:rsidRPr="001C394A">
        <w:rPr>
          <w:sz w:val="18"/>
        </w:rPr>
        <w:t>a</w:t>
      </w:r>
      <w:r w:rsidRPr="001C394A">
        <w:rPr>
          <w:spacing w:val="-14"/>
          <w:sz w:val="18"/>
        </w:rPr>
        <w:t xml:space="preserve"> </w:t>
      </w:r>
      <w:r w:rsidRPr="001C394A">
        <w:rPr>
          <w:sz w:val="18"/>
        </w:rPr>
        <w:t>contratada</w:t>
      </w:r>
      <w:r w:rsidRPr="001C394A">
        <w:rPr>
          <w:spacing w:val="-14"/>
          <w:sz w:val="18"/>
        </w:rPr>
        <w:t xml:space="preserve"> </w:t>
      </w:r>
      <w:r w:rsidRPr="001C394A">
        <w:rPr>
          <w:sz w:val="18"/>
        </w:rPr>
        <w:t>apresentar</w:t>
      </w:r>
      <w:r w:rsidRPr="001C394A">
        <w:rPr>
          <w:spacing w:val="-14"/>
          <w:sz w:val="18"/>
        </w:rPr>
        <w:t xml:space="preserve"> </w:t>
      </w:r>
      <w:r w:rsidRPr="001C394A">
        <w:rPr>
          <w:sz w:val="18"/>
        </w:rPr>
        <w:t>cópia</w:t>
      </w:r>
      <w:r w:rsidRPr="001C394A">
        <w:rPr>
          <w:spacing w:val="-15"/>
          <w:sz w:val="18"/>
        </w:rPr>
        <w:t xml:space="preserve"> </w:t>
      </w:r>
      <w:r w:rsidRPr="001C394A">
        <w:rPr>
          <w:sz w:val="18"/>
        </w:rPr>
        <w:t>do</w:t>
      </w:r>
      <w:r w:rsidRPr="001C394A">
        <w:rPr>
          <w:spacing w:val="-14"/>
          <w:sz w:val="18"/>
        </w:rPr>
        <w:t xml:space="preserve"> </w:t>
      </w:r>
      <w:r w:rsidRPr="001C394A">
        <w:rPr>
          <w:sz w:val="18"/>
        </w:rPr>
        <w:t>ofício</w:t>
      </w:r>
      <w:r w:rsidRPr="001C394A">
        <w:rPr>
          <w:spacing w:val="-14"/>
          <w:sz w:val="18"/>
        </w:rPr>
        <w:t xml:space="preserve"> </w:t>
      </w:r>
      <w:r w:rsidRPr="001C394A">
        <w:rPr>
          <w:sz w:val="18"/>
        </w:rPr>
        <w:t>encaminhado</w:t>
      </w:r>
      <w:r w:rsidRPr="001C394A">
        <w:rPr>
          <w:spacing w:val="-14"/>
          <w:sz w:val="18"/>
        </w:rPr>
        <w:t xml:space="preserve"> </w:t>
      </w:r>
      <w:r w:rsidRPr="001C394A">
        <w:rPr>
          <w:sz w:val="18"/>
        </w:rPr>
        <w:t>à</w:t>
      </w:r>
      <w:r w:rsidRPr="001C394A">
        <w:rPr>
          <w:spacing w:val="-14"/>
          <w:sz w:val="18"/>
        </w:rPr>
        <w:t xml:space="preserve"> </w:t>
      </w:r>
      <w:r w:rsidRPr="001C394A">
        <w:rPr>
          <w:sz w:val="18"/>
        </w:rPr>
        <w:t>Receita Federal</w:t>
      </w:r>
      <w:r w:rsidRPr="001C394A">
        <w:rPr>
          <w:spacing w:val="-1"/>
          <w:sz w:val="18"/>
        </w:rPr>
        <w:t xml:space="preserve"> </w:t>
      </w:r>
      <w:r w:rsidRPr="001C394A">
        <w:rPr>
          <w:sz w:val="18"/>
        </w:rPr>
        <w:t>do</w:t>
      </w:r>
      <w:r w:rsidRPr="001C394A">
        <w:rPr>
          <w:spacing w:val="-1"/>
          <w:sz w:val="18"/>
        </w:rPr>
        <w:t xml:space="preserve"> </w:t>
      </w:r>
      <w:r w:rsidRPr="001C394A">
        <w:rPr>
          <w:sz w:val="18"/>
        </w:rPr>
        <w:t>Brasil,</w:t>
      </w:r>
      <w:r w:rsidRPr="001C394A">
        <w:rPr>
          <w:spacing w:val="-1"/>
          <w:sz w:val="18"/>
        </w:rPr>
        <w:t xml:space="preserve"> </w:t>
      </w:r>
      <w:r w:rsidRPr="001C394A">
        <w:rPr>
          <w:sz w:val="18"/>
        </w:rPr>
        <w:t>com</w:t>
      </w:r>
      <w:r w:rsidRPr="001C394A">
        <w:rPr>
          <w:spacing w:val="-1"/>
          <w:sz w:val="18"/>
        </w:rPr>
        <w:t xml:space="preserve"> </w:t>
      </w:r>
      <w:r w:rsidRPr="001C394A">
        <w:rPr>
          <w:sz w:val="18"/>
        </w:rPr>
        <w:t>comprovante de</w:t>
      </w:r>
      <w:r w:rsidRPr="001C394A">
        <w:rPr>
          <w:spacing w:val="-2"/>
          <w:sz w:val="18"/>
        </w:rPr>
        <w:t xml:space="preserve"> </w:t>
      </w:r>
      <w:r w:rsidRPr="001C394A">
        <w:rPr>
          <w:sz w:val="18"/>
        </w:rPr>
        <w:t>recebimento, como condição</w:t>
      </w:r>
      <w:r w:rsidRPr="001C394A">
        <w:rPr>
          <w:spacing w:val="-2"/>
          <w:sz w:val="18"/>
        </w:rPr>
        <w:t xml:space="preserve"> </w:t>
      </w:r>
      <w:r w:rsidRPr="001C394A">
        <w:rPr>
          <w:sz w:val="18"/>
        </w:rPr>
        <w:t>para</w:t>
      </w:r>
      <w:r w:rsidRPr="001C394A">
        <w:rPr>
          <w:spacing w:val="-1"/>
          <w:sz w:val="18"/>
        </w:rPr>
        <w:t xml:space="preserve"> </w:t>
      </w:r>
      <w:r w:rsidRPr="001C394A">
        <w:rPr>
          <w:sz w:val="18"/>
        </w:rPr>
        <w:t>recebimento da</w:t>
      </w:r>
      <w:r w:rsidRPr="001C394A">
        <w:rPr>
          <w:spacing w:val="-1"/>
          <w:sz w:val="18"/>
        </w:rPr>
        <w:t xml:space="preserve"> </w:t>
      </w:r>
      <w:r w:rsidRPr="001C394A">
        <w:rPr>
          <w:sz w:val="18"/>
        </w:rPr>
        <w:t>primeira</w:t>
      </w:r>
      <w:r w:rsidRPr="001C394A">
        <w:rPr>
          <w:spacing w:val="-2"/>
          <w:sz w:val="18"/>
        </w:rPr>
        <w:t xml:space="preserve"> </w:t>
      </w:r>
      <w:r w:rsidRPr="001C394A">
        <w:rPr>
          <w:sz w:val="18"/>
        </w:rPr>
        <w:t>fatura da prestação dos serviços.</w:t>
      </w:r>
    </w:p>
    <w:p w:rsidR="00905D93" w:rsidRPr="001C394A" w:rsidRDefault="00D93FFB">
      <w:pPr>
        <w:pStyle w:val="Ttulo1"/>
        <w:numPr>
          <w:ilvl w:val="0"/>
          <w:numId w:val="22"/>
        </w:numPr>
        <w:tabs>
          <w:tab w:val="left" w:pos="397"/>
        </w:tabs>
        <w:spacing w:before="216"/>
        <w:ind w:left="397" w:hanging="276"/>
        <w:jc w:val="both"/>
      </w:pPr>
      <w:r w:rsidRPr="001C394A">
        <w:t>ABERTURA</w:t>
      </w:r>
      <w:r w:rsidRPr="001C394A">
        <w:rPr>
          <w:spacing w:val="-2"/>
        </w:rPr>
        <w:t xml:space="preserve"> </w:t>
      </w:r>
      <w:r w:rsidRPr="001C394A">
        <w:t>DA</w:t>
      </w:r>
      <w:r w:rsidRPr="001C394A">
        <w:rPr>
          <w:spacing w:val="-1"/>
        </w:rPr>
        <w:t xml:space="preserve"> </w:t>
      </w:r>
      <w:r w:rsidRPr="001C394A">
        <w:t>SESSÃO,</w:t>
      </w:r>
      <w:r w:rsidRPr="001C394A">
        <w:rPr>
          <w:spacing w:val="-2"/>
        </w:rPr>
        <w:t xml:space="preserve"> </w:t>
      </w:r>
      <w:r w:rsidRPr="001C394A">
        <w:t>CLASSIFICAÇÃO</w:t>
      </w:r>
      <w:r w:rsidRPr="001C394A">
        <w:rPr>
          <w:spacing w:val="-1"/>
        </w:rPr>
        <w:t xml:space="preserve"> </w:t>
      </w:r>
      <w:r w:rsidRPr="001C394A">
        <w:t>DAS</w:t>
      </w:r>
      <w:r w:rsidRPr="001C394A">
        <w:rPr>
          <w:spacing w:val="-1"/>
        </w:rPr>
        <w:t xml:space="preserve"> </w:t>
      </w:r>
      <w:r w:rsidRPr="001C394A">
        <w:t>PROPOSTAS E</w:t>
      </w:r>
      <w:r w:rsidRPr="001C394A">
        <w:rPr>
          <w:spacing w:val="-2"/>
        </w:rPr>
        <w:t xml:space="preserve"> </w:t>
      </w:r>
      <w:r w:rsidRPr="001C394A">
        <w:t>FORMULAÇÃO DE</w:t>
      </w:r>
      <w:r w:rsidRPr="001C394A">
        <w:rPr>
          <w:spacing w:val="-1"/>
        </w:rPr>
        <w:t xml:space="preserve"> </w:t>
      </w:r>
      <w:r w:rsidRPr="001C394A">
        <w:rPr>
          <w:spacing w:val="-2"/>
        </w:rPr>
        <w:t>LANCES</w:t>
      </w:r>
    </w:p>
    <w:p w:rsidR="00905D93" w:rsidRPr="001C394A" w:rsidRDefault="00D93FFB">
      <w:pPr>
        <w:pStyle w:val="PargrafodaLista"/>
        <w:numPr>
          <w:ilvl w:val="1"/>
          <w:numId w:val="22"/>
        </w:numPr>
        <w:tabs>
          <w:tab w:val="left" w:pos="425"/>
        </w:tabs>
        <w:spacing w:before="217"/>
        <w:ind w:right="331" w:firstLine="0"/>
        <w:rPr>
          <w:sz w:val="18"/>
        </w:rPr>
      </w:pPr>
      <w:r w:rsidRPr="001C394A">
        <w:rPr>
          <w:sz w:val="18"/>
        </w:rPr>
        <w:t>A</w:t>
      </w:r>
      <w:r w:rsidRPr="001C394A">
        <w:rPr>
          <w:spacing w:val="-5"/>
          <w:sz w:val="18"/>
        </w:rPr>
        <w:t xml:space="preserve"> </w:t>
      </w:r>
      <w:r w:rsidRPr="001C394A">
        <w:rPr>
          <w:sz w:val="18"/>
        </w:rPr>
        <w:t>abertura</w:t>
      </w:r>
      <w:r w:rsidRPr="001C394A">
        <w:rPr>
          <w:spacing w:val="-4"/>
          <w:sz w:val="18"/>
        </w:rPr>
        <w:t xml:space="preserve"> </w:t>
      </w:r>
      <w:r w:rsidRPr="001C394A">
        <w:rPr>
          <w:sz w:val="18"/>
        </w:rPr>
        <w:t>da</w:t>
      </w:r>
      <w:r w:rsidRPr="001C394A">
        <w:rPr>
          <w:spacing w:val="-2"/>
          <w:sz w:val="18"/>
        </w:rPr>
        <w:t xml:space="preserve"> </w:t>
      </w:r>
      <w:r w:rsidRPr="001C394A">
        <w:rPr>
          <w:sz w:val="18"/>
        </w:rPr>
        <w:t>presente</w:t>
      </w:r>
      <w:r w:rsidRPr="001C394A">
        <w:rPr>
          <w:spacing w:val="-6"/>
          <w:sz w:val="18"/>
        </w:rPr>
        <w:t xml:space="preserve"> </w:t>
      </w:r>
      <w:r w:rsidRPr="001C394A">
        <w:rPr>
          <w:sz w:val="18"/>
        </w:rPr>
        <w:t>licitação</w:t>
      </w:r>
      <w:r w:rsidRPr="001C394A">
        <w:rPr>
          <w:spacing w:val="-7"/>
          <w:sz w:val="18"/>
        </w:rPr>
        <w:t xml:space="preserve"> </w:t>
      </w:r>
      <w:r w:rsidRPr="001C394A">
        <w:rPr>
          <w:sz w:val="18"/>
        </w:rPr>
        <w:t>dar-se-á</w:t>
      </w:r>
      <w:r w:rsidRPr="001C394A">
        <w:rPr>
          <w:spacing w:val="-5"/>
          <w:sz w:val="18"/>
        </w:rPr>
        <w:t xml:space="preserve"> </w:t>
      </w:r>
      <w:r w:rsidRPr="001C394A">
        <w:rPr>
          <w:sz w:val="18"/>
        </w:rPr>
        <w:t>automaticamente</w:t>
      </w:r>
      <w:r w:rsidRPr="001C394A">
        <w:rPr>
          <w:spacing w:val="-4"/>
          <w:sz w:val="18"/>
        </w:rPr>
        <w:t xml:space="preserve"> </w:t>
      </w:r>
      <w:r w:rsidRPr="001C394A">
        <w:rPr>
          <w:sz w:val="18"/>
        </w:rPr>
        <w:t>em</w:t>
      </w:r>
      <w:r w:rsidRPr="001C394A">
        <w:rPr>
          <w:spacing w:val="-5"/>
          <w:sz w:val="18"/>
        </w:rPr>
        <w:t xml:space="preserve"> </w:t>
      </w:r>
      <w:r w:rsidRPr="001C394A">
        <w:rPr>
          <w:sz w:val="18"/>
        </w:rPr>
        <w:t>sessão</w:t>
      </w:r>
      <w:r w:rsidRPr="001C394A">
        <w:rPr>
          <w:spacing w:val="-5"/>
          <w:sz w:val="18"/>
        </w:rPr>
        <w:t xml:space="preserve"> </w:t>
      </w:r>
      <w:r w:rsidRPr="001C394A">
        <w:rPr>
          <w:sz w:val="18"/>
        </w:rPr>
        <w:t>pública,</w:t>
      </w:r>
      <w:r w:rsidRPr="001C394A">
        <w:rPr>
          <w:spacing w:val="-5"/>
          <w:sz w:val="18"/>
        </w:rPr>
        <w:t xml:space="preserve"> </w:t>
      </w:r>
      <w:r w:rsidRPr="001C394A">
        <w:rPr>
          <w:sz w:val="18"/>
        </w:rPr>
        <w:t>por</w:t>
      </w:r>
      <w:r w:rsidRPr="001C394A">
        <w:rPr>
          <w:spacing w:val="-3"/>
          <w:sz w:val="18"/>
        </w:rPr>
        <w:t xml:space="preserve"> </w:t>
      </w:r>
      <w:r w:rsidRPr="001C394A">
        <w:rPr>
          <w:sz w:val="18"/>
        </w:rPr>
        <w:t>meio</w:t>
      </w:r>
      <w:r w:rsidRPr="001C394A">
        <w:rPr>
          <w:spacing w:val="-2"/>
          <w:sz w:val="18"/>
        </w:rPr>
        <w:t xml:space="preserve"> </w:t>
      </w:r>
      <w:r w:rsidRPr="001C394A">
        <w:rPr>
          <w:sz w:val="18"/>
        </w:rPr>
        <w:t>de</w:t>
      </w:r>
      <w:r w:rsidRPr="001C394A">
        <w:rPr>
          <w:spacing w:val="-5"/>
          <w:sz w:val="18"/>
        </w:rPr>
        <w:t xml:space="preserve"> </w:t>
      </w:r>
      <w:r w:rsidRPr="001C394A">
        <w:rPr>
          <w:sz w:val="18"/>
        </w:rPr>
        <w:t>sistema</w:t>
      </w:r>
      <w:r w:rsidRPr="001C394A">
        <w:rPr>
          <w:spacing w:val="-5"/>
          <w:sz w:val="18"/>
        </w:rPr>
        <w:t xml:space="preserve"> </w:t>
      </w:r>
      <w:r w:rsidRPr="001C394A">
        <w:rPr>
          <w:sz w:val="18"/>
        </w:rPr>
        <w:t>eletrônico, na data, horário e local indicados no Preâmbulo deste Edital.</w:t>
      </w:r>
    </w:p>
    <w:p w:rsidR="00905D93" w:rsidRPr="001C394A" w:rsidRDefault="00D93FFB">
      <w:pPr>
        <w:pStyle w:val="PargrafodaLista"/>
        <w:numPr>
          <w:ilvl w:val="1"/>
          <w:numId w:val="22"/>
        </w:numPr>
        <w:tabs>
          <w:tab w:val="left" w:pos="449"/>
        </w:tabs>
        <w:ind w:right="331" w:firstLine="0"/>
        <w:rPr>
          <w:sz w:val="18"/>
        </w:rPr>
      </w:pPr>
      <w:r w:rsidRPr="001C394A">
        <w:rPr>
          <w:sz w:val="18"/>
        </w:rPr>
        <w:t>Os</w:t>
      </w:r>
      <w:r w:rsidRPr="001C394A">
        <w:rPr>
          <w:spacing w:val="18"/>
          <w:sz w:val="18"/>
        </w:rPr>
        <w:t xml:space="preserve"> </w:t>
      </w:r>
      <w:r w:rsidRPr="001C394A">
        <w:rPr>
          <w:sz w:val="18"/>
        </w:rPr>
        <w:t>licitantes</w:t>
      </w:r>
      <w:r w:rsidRPr="001C394A">
        <w:rPr>
          <w:spacing w:val="18"/>
          <w:sz w:val="18"/>
        </w:rPr>
        <w:t xml:space="preserve"> </w:t>
      </w:r>
      <w:r w:rsidRPr="001C394A">
        <w:rPr>
          <w:sz w:val="18"/>
        </w:rPr>
        <w:t>poderão</w:t>
      </w:r>
      <w:r w:rsidRPr="001C394A">
        <w:rPr>
          <w:spacing w:val="17"/>
          <w:sz w:val="18"/>
        </w:rPr>
        <w:t xml:space="preserve"> </w:t>
      </w:r>
      <w:r w:rsidRPr="001C394A">
        <w:rPr>
          <w:sz w:val="18"/>
        </w:rPr>
        <w:t>retirar</w:t>
      </w:r>
      <w:r w:rsidRPr="001C394A">
        <w:rPr>
          <w:spacing w:val="19"/>
          <w:sz w:val="18"/>
        </w:rPr>
        <w:t xml:space="preserve"> </w:t>
      </w:r>
      <w:r w:rsidRPr="001C394A">
        <w:rPr>
          <w:sz w:val="18"/>
        </w:rPr>
        <w:t>ou</w:t>
      </w:r>
      <w:r w:rsidRPr="001C394A">
        <w:rPr>
          <w:spacing w:val="19"/>
          <w:sz w:val="18"/>
        </w:rPr>
        <w:t xml:space="preserve"> </w:t>
      </w:r>
      <w:r w:rsidRPr="001C394A">
        <w:rPr>
          <w:sz w:val="18"/>
        </w:rPr>
        <w:t>substituir</w:t>
      </w:r>
      <w:r w:rsidRPr="001C394A">
        <w:rPr>
          <w:spacing w:val="19"/>
          <w:sz w:val="18"/>
        </w:rPr>
        <w:t xml:space="preserve"> </w:t>
      </w:r>
      <w:r w:rsidRPr="001C394A">
        <w:rPr>
          <w:sz w:val="18"/>
        </w:rPr>
        <w:t>a</w:t>
      </w:r>
      <w:r w:rsidRPr="001C394A">
        <w:rPr>
          <w:spacing w:val="19"/>
          <w:sz w:val="18"/>
        </w:rPr>
        <w:t xml:space="preserve"> </w:t>
      </w:r>
      <w:r w:rsidRPr="001C394A">
        <w:rPr>
          <w:sz w:val="18"/>
        </w:rPr>
        <w:t>proposta</w:t>
      </w:r>
      <w:r w:rsidRPr="001C394A">
        <w:rPr>
          <w:spacing w:val="17"/>
          <w:sz w:val="18"/>
        </w:rPr>
        <w:t xml:space="preserve"> </w:t>
      </w:r>
      <w:r w:rsidRPr="001C394A">
        <w:rPr>
          <w:sz w:val="18"/>
        </w:rPr>
        <w:t>ou</w:t>
      </w:r>
      <w:r w:rsidRPr="001C394A">
        <w:rPr>
          <w:spacing w:val="19"/>
          <w:sz w:val="18"/>
        </w:rPr>
        <w:t xml:space="preserve"> </w:t>
      </w:r>
      <w:r w:rsidRPr="001C394A">
        <w:rPr>
          <w:sz w:val="18"/>
        </w:rPr>
        <w:t>os documentos</w:t>
      </w:r>
      <w:r w:rsidRPr="001C394A">
        <w:rPr>
          <w:spacing w:val="18"/>
          <w:sz w:val="18"/>
        </w:rPr>
        <w:t xml:space="preserve"> </w:t>
      </w:r>
      <w:r w:rsidRPr="001C394A">
        <w:rPr>
          <w:sz w:val="18"/>
        </w:rPr>
        <w:t>de</w:t>
      </w:r>
      <w:r w:rsidRPr="001C394A">
        <w:rPr>
          <w:spacing w:val="19"/>
          <w:sz w:val="18"/>
        </w:rPr>
        <w:t xml:space="preserve"> </w:t>
      </w:r>
      <w:r w:rsidRPr="001C394A">
        <w:rPr>
          <w:sz w:val="18"/>
        </w:rPr>
        <w:t>habilitação,</w:t>
      </w:r>
      <w:r w:rsidRPr="001C394A">
        <w:rPr>
          <w:spacing w:val="18"/>
          <w:sz w:val="18"/>
        </w:rPr>
        <w:t xml:space="preserve"> </w:t>
      </w:r>
      <w:r w:rsidRPr="001C394A">
        <w:rPr>
          <w:sz w:val="18"/>
        </w:rPr>
        <w:t>quando</w:t>
      </w:r>
      <w:r w:rsidRPr="001C394A">
        <w:rPr>
          <w:spacing w:val="20"/>
          <w:sz w:val="18"/>
        </w:rPr>
        <w:t xml:space="preserve"> </w:t>
      </w:r>
      <w:r w:rsidRPr="001C394A">
        <w:rPr>
          <w:sz w:val="18"/>
        </w:rPr>
        <w:t>for</w:t>
      </w:r>
      <w:r w:rsidRPr="001C394A">
        <w:rPr>
          <w:spacing w:val="17"/>
          <w:sz w:val="18"/>
        </w:rPr>
        <w:t xml:space="preserve"> </w:t>
      </w:r>
      <w:r w:rsidRPr="001C394A">
        <w:rPr>
          <w:sz w:val="18"/>
        </w:rPr>
        <w:t>o</w:t>
      </w:r>
      <w:r w:rsidRPr="001C394A">
        <w:rPr>
          <w:spacing w:val="20"/>
          <w:sz w:val="18"/>
        </w:rPr>
        <w:t xml:space="preserve"> </w:t>
      </w:r>
      <w:r w:rsidRPr="001C394A">
        <w:rPr>
          <w:sz w:val="18"/>
        </w:rPr>
        <w:t>caso, anteriormente inseridos no sistema, até a abertura da sessão pública.</w:t>
      </w:r>
    </w:p>
    <w:p w:rsidR="00905D93" w:rsidRPr="001C394A" w:rsidRDefault="00D93FFB">
      <w:pPr>
        <w:pStyle w:val="PargrafodaLista"/>
        <w:numPr>
          <w:ilvl w:val="1"/>
          <w:numId w:val="22"/>
        </w:numPr>
        <w:tabs>
          <w:tab w:val="left" w:pos="456"/>
        </w:tabs>
        <w:spacing w:before="2"/>
        <w:ind w:right="331" w:firstLine="0"/>
        <w:rPr>
          <w:sz w:val="18"/>
        </w:rPr>
      </w:pPr>
      <w:r w:rsidRPr="001C394A">
        <w:rPr>
          <w:sz w:val="18"/>
        </w:rPr>
        <w:t>O</w:t>
      </w:r>
      <w:r w:rsidRPr="001C394A">
        <w:rPr>
          <w:spacing w:val="25"/>
          <w:sz w:val="18"/>
        </w:rPr>
        <w:t xml:space="preserve"> </w:t>
      </w:r>
      <w:r w:rsidRPr="001C394A">
        <w:rPr>
          <w:sz w:val="18"/>
        </w:rPr>
        <w:t>sistema</w:t>
      </w:r>
      <w:r w:rsidRPr="001C394A">
        <w:rPr>
          <w:spacing w:val="26"/>
          <w:sz w:val="18"/>
        </w:rPr>
        <w:t xml:space="preserve"> </w:t>
      </w:r>
      <w:r w:rsidRPr="001C394A">
        <w:rPr>
          <w:sz w:val="18"/>
        </w:rPr>
        <w:t>disponibilizará</w:t>
      </w:r>
      <w:r w:rsidRPr="001C394A">
        <w:rPr>
          <w:spacing w:val="27"/>
          <w:sz w:val="18"/>
        </w:rPr>
        <w:t xml:space="preserve"> </w:t>
      </w:r>
      <w:r w:rsidRPr="001C394A">
        <w:rPr>
          <w:sz w:val="18"/>
        </w:rPr>
        <w:t>campo</w:t>
      </w:r>
      <w:r w:rsidRPr="001C394A">
        <w:rPr>
          <w:spacing w:val="26"/>
          <w:sz w:val="18"/>
        </w:rPr>
        <w:t xml:space="preserve"> </w:t>
      </w:r>
      <w:r w:rsidRPr="001C394A">
        <w:rPr>
          <w:sz w:val="18"/>
        </w:rPr>
        <w:t>próprio</w:t>
      </w:r>
      <w:r w:rsidRPr="001C394A">
        <w:rPr>
          <w:spacing w:val="28"/>
          <w:sz w:val="18"/>
        </w:rPr>
        <w:t xml:space="preserve"> </w:t>
      </w:r>
      <w:r w:rsidRPr="001C394A">
        <w:rPr>
          <w:sz w:val="18"/>
        </w:rPr>
        <w:t>para</w:t>
      </w:r>
      <w:r w:rsidRPr="001C394A">
        <w:rPr>
          <w:spacing w:val="26"/>
          <w:sz w:val="18"/>
        </w:rPr>
        <w:t xml:space="preserve"> </w:t>
      </w:r>
      <w:r w:rsidRPr="001C394A">
        <w:rPr>
          <w:sz w:val="18"/>
        </w:rPr>
        <w:t>troca</w:t>
      </w:r>
      <w:r w:rsidRPr="001C394A">
        <w:rPr>
          <w:spacing w:val="23"/>
          <w:sz w:val="18"/>
        </w:rPr>
        <w:t xml:space="preserve"> </w:t>
      </w:r>
      <w:r w:rsidRPr="001C394A">
        <w:rPr>
          <w:sz w:val="18"/>
        </w:rPr>
        <w:t>de</w:t>
      </w:r>
      <w:r w:rsidRPr="001C394A">
        <w:rPr>
          <w:spacing w:val="25"/>
          <w:sz w:val="18"/>
        </w:rPr>
        <w:t xml:space="preserve"> </w:t>
      </w:r>
      <w:r w:rsidRPr="001C394A">
        <w:rPr>
          <w:sz w:val="18"/>
        </w:rPr>
        <w:t>mensagens</w:t>
      </w:r>
      <w:r w:rsidRPr="001C394A">
        <w:rPr>
          <w:spacing w:val="24"/>
          <w:sz w:val="18"/>
        </w:rPr>
        <w:t xml:space="preserve"> </w:t>
      </w:r>
      <w:r w:rsidRPr="001C394A">
        <w:rPr>
          <w:sz w:val="18"/>
        </w:rPr>
        <w:t>entre</w:t>
      </w:r>
      <w:r w:rsidRPr="001C394A">
        <w:rPr>
          <w:spacing w:val="24"/>
          <w:sz w:val="18"/>
        </w:rPr>
        <w:t xml:space="preserve"> </w:t>
      </w:r>
      <w:r w:rsidRPr="001C394A">
        <w:rPr>
          <w:sz w:val="18"/>
        </w:rPr>
        <w:t>o</w:t>
      </w:r>
      <w:r w:rsidRPr="001C394A">
        <w:rPr>
          <w:spacing w:val="24"/>
          <w:sz w:val="18"/>
        </w:rPr>
        <w:t xml:space="preserve"> </w:t>
      </w:r>
      <w:r w:rsidRPr="001C394A">
        <w:rPr>
          <w:sz w:val="18"/>
        </w:rPr>
        <w:t>responsável</w:t>
      </w:r>
      <w:r w:rsidRPr="001C394A">
        <w:rPr>
          <w:spacing w:val="27"/>
          <w:sz w:val="18"/>
        </w:rPr>
        <w:t xml:space="preserve"> </w:t>
      </w:r>
      <w:r w:rsidRPr="001C394A">
        <w:rPr>
          <w:sz w:val="18"/>
        </w:rPr>
        <w:t>pela</w:t>
      </w:r>
      <w:r w:rsidRPr="001C394A">
        <w:rPr>
          <w:spacing w:val="25"/>
          <w:sz w:val="18"/>
        </w:rPr>
        <w:t xml:space="preserve"> </w:t>
      </w:r>
      <w:r w:rsidRPr="001C394A">
        <w:rPr>
          <w:sz w:val="18"/>
        </w:rPr>
        <w:t>licitação</w:t>
      </w:r>
      <w:r w:rsidRPr="001C394A">
        <w:rPr>
          <w:spacing w:val="25"/>
          <w:sz w:val="18"/>
        </w:rPr>
        <w:t xml:space="preserve"> </w:t>
      </w:r>
      <w:r w:rsidRPr="001C394A">
        <w:rPr>
          <w:sz w:val="18"/>
        </w:rPr>
        <w:t>e</w:t>
      </w:r>
      <w:r w:rsidRPr="001C394A">
        <w:rPr>
          <w:spacing w:val="22"/>
          <w:sz w:val="18"/>
        </w:rPr>
        <w:t xml:space="preserve"> </w:t>
      </w:r>
      <w:r w:rsidRPr="001C394A">
        <w:rPr>
          <w:sz w:val="18"/>
        </w:rPr>
        <w:t xml:space="preserve">os </w:t>
      </w:r>
      <w:r w:rsidRPr="001C394A">
        <w:rPr>
          <w:spacing w:val="-2"/>
          <w:sz w:val="18"/>
        </w:rPr>
        <w:t>licitantes.</w:t>
      </w:r>
    </w:p>
    <w:p w:rsidR="00905D93" w:rsidRPr="001C394A" w:rsidRDefault="00D93FFB">
      <w:pPr>
        <w:pStyle w:val="PargrafodaLista"/>
        <w:numPr>
          <w:ilvl w:val="1"/>
          <w:numId w:val="22"/>
        </w:numPr>
        <w:tabs>
          <w:tab w:val="left" w:pos="449"/>
        </w:tabs>
        <w:ind w:right="332" w:firstLine="0"/>
        <w:rPr>
          <w:sz w:val="18"/>
        </w:rPr>
      </w:pPr>
      <w:r w:rsidRPr="001C394A">
        <w:rPr>
          <w:sz w:val="18"/>
        </w:rPr>
        <w:t>Iniciada a etapa competitiva, os licitantes deverão encaminhar lances exclusivamente por meio de</w:t>
      </w:r>
      <w:r w:rsidRPr="001C394A">
        <w:rPr>
          <w:spacing w:val="23"/>
          <w:sz w:val="18"/>
        </w:rPr>
        <w:t xml:space="preserve"> </w:t>
      </w:r>
      <w:r w:rsidRPr="001C394A">
        <w:rPr>
          <w:sz w:val="18"/>
        </w:rPr>
        <w:t>sistema</w:t>
      </w:r>
      <w:r w:rsidRPr="001C394A">
        <w:rPr>
          <w:spacing w:val="40"/>
          <w:sz w:val="18"/>
        </w:rPr>
        <w:t xml:space="preserve"> </w:t>
      </w:r>
      <w:r w:rsidRPr="001C394A">
        <w:rPr>
          <w:sz w:val="18"/>
        </w:rPr>
        <w:t>eletrônico, sendo imediatamente informados do seu recebimento e do valor consignado no registro.</w:t>
      </w:r>
    </w:p>
    <w:p w:rsidR="00905D93" w:rsidRPr="001C394A" w:rsidRDefault="00D93FFB">
      <w:pPr>
        <w:pStyle w:val="PargrafodaLista"/>
        <w:numPr>
          <w:ilvl w:val="2"/>
          <w:numId w:val="22"/>
        </w:numPr>
        <w:tabs>
          <w:tab w:val="left" w:pos="864"/>
        </w:tabs>
        <w:spacing w:line="217" w:lineRule="exact"/>
        <w:ind w:left="864" w:hanging="460"/>
        <w:rPr>
          <w:sz w:val="18"/>
        </w:rPr>
      </w:pPr>
      <w:r w:rsidRPr="001C394A">
        <w:rPr>
          <w:sz w:val="18"/>
        </w:rPr>
        <w:t>Poderá</w:t>
      </w:r>
      <w:r w:rsidRPr="001C394A">
        <w:rPr>
          <w:spacing w:val="-3"/>
          <w:sz w:val="18"/>
        </w:rPr>
        <w:t xml:space="preserve"> </w:t>
      </w:r>
      <w:r w:rsidRPr="001C394A">
        <w:rPr>
          <w:sz w:val="18"/>
        </w:rPr>
        <w:t>ser</w:t>
      </w:r>
      <w:r w:rsidRPr="001C394A">
        <w:rPr>
          <w:spacing w:val="-4"/>
          <w:sz w:val="18"/>
        </w:rPr>
        <w:t xml:space="preserve"> </w:t>
      </w:r>
      <w:r w:rsidRPr="001C394A">
        <w:rPr>
          <w:sz w:val="18"/>
        </w:rPr>
        <w:t>fixado</w:t>
      </w:r>
      <w:r w:rsidRPr="001C394A">
        <w:rPr>
          <w:spacing w:val="-1"/>
          <w:sz w:val="18"/>
        </w:rPr>
        <w:t xml:space="preserve"> </w:t>
      </w:r>
      <w:r w:rsidRPr="001C394A">
        <w:rPr>
          <w:sz w:val="18"/>
        </w:rPr>
        <w:t>intervalo mínimo</w:t>
      </w:r>
      <w:r w:rsidRPr="001C394A">
        <w:rPr>
          <w:spacing w:val="1"/>
          <w:sz w:val="18"/>
        </w:rPr>
        <w:t xml:space="preserve"> </w:t>
      </w:r>
      <w:r w:rsidRPr="001C394A">
        <w:rPr>
          <w:sz w:val="18"/>
        </w:rPr>
        <w:t>de</w:t>
      </w:r>
      <w:r w:rsidRPr="001C394A">
        <w:rPr>
          <w:spacing w:val="-3"/>
          <w:sz w:val="18"/>
        </w:rPr>
        <w:t xml:space="preserve"> </w:t>
      </w:r>
      <w:r w:rsidRPr="001C394A">
        <w:rPr>
          <w:sz w:val="18"/>
        </w:rPr>
        <w:t>tempo</w:t>
      </w:r>
      <w:r w:rsidRPr="001C394A">
        <w:rPr>
          <w:spacing w:val="-1"/>
          <w:sz w:val="18"/>
        </w:rPr>
        <w:t xml:space="preserve"> </w:t>
      </w:r>
      <w:r w:rsidRPr="001C394A">
        <w:rPr>
          <w:sz w:val="18"/>
        </w:rPr>
        <w:t>a</w:t>
      </w:r>
      <w:r w:rsidRPr="001C394A">
        <w:rPr>
          <w:spacing w:val="-3"/>
          <w:sz w:val="18"/>
        </w:rPr>
        <w:t xml:space="preserve"> </w:t>
      </w:r>
      <w:r w:rsidRPr="001C394A">
        <w:rPr>
          <w:sz w:val="18"/>
        </w:rPr>
        <w:t>ser</w:t>
      </w:r>
      <w:r w:rsidRPr="001C394A">
        <w:rPr>
          <w:spacing w:val="-4"/>
          <w:sz w:val="18"/>
        </w:rPr>
        <w:t xml:space="preserve"> </w:t>
      </w:r>
      <w:r w:rsidRPr="001C394A">
        <w:rPr>
          <w:sz w:val="18"/>
        </w:rPr>
        <w:t>observado entre</w:t>
      </w:r>
      <w:r w:rsidRPr="001C394A">
        <w:rPr>
          <w:spacing w:val="-1"/>
          <w:sz w:val="18"/>
        </w:rPr>
        <w:t xml:space="preserve"> </w:t>
      </w:r>
      <w:r w:rsidRPr="001C394A">
        <w:rPr>
          <w:sz w:val="18"/>
        </w:rPr>
        <w:t>as</w:t>
      </w:r>
      <w:r w:rsidRPr="001C394A">
        <w:rPr>
          <w:spacing w:val="-3"/>
          <w:sz w:val="18"/>
        </w:rPr>
        <w:t xml:space="preserve"> </w:t>
      </w:r>
      <w:r w:rsidRPr="001C394A">
        <w:rPr>
          <w:sz w:val="18"/>
        </w:rPr>
        <w:t>ofertas</w:t>
      </w:r>
      <w:r w:rsidRPr="001C394A">
        <w:rPr>
          <w:spacing w:val="-3"/>
          <w:sz w:val="18"/>
        </w:rPr>
        <w:t xml:space="preserve"> </w:t>
      </w:r>
      <w:r w:rsidRPr="001C394A">
        <w:rPr>
          <w:sz w:val="18"/>
        </w:rPr>
        <w:t>de</w:t>
      </w:r>
      <w:r w:rsidRPr="001C394A">
        <w:rPr>
          <w:spacing w:val="-4"/>
          <w:sz w:val="18"/>
        </w:rPr>
        <w:t xml:space="preserve"> </w:t>
      </w:r>
      <w:r w:rsidRPr="001C394A">
        <w:rPr>
          <w:spacing w:val="-2"/>
          <w:sz w:val="18"/>
        </w:rPr>
        <w:t>lances.</w:t>
      </w:r>
    </w:p>
    <w:p w:rsidR="00905D93" w:rsidRPr="001C394A" w:rsidRDefault="00D93FFB">
      <w:pPr>
        <w:pStyle w:val="PargrafodaLista"/>
        <w:numPr>
          <w:ilvl w:val="2"/>
          <w:numId w:val="22"/>
        </w:numPr>
        <w:tabs>
          <w:tab w:val="left" w:pos="877"/>
        </w:tabs>
        <w:ind w:right="331" w:firstLine="0"/>
        <w:rPr>
          <w:sz w:val="18"/>
        </w:rPr>
      </w:pPr>
      <w:r w:rsidRPr="001C394A">
        <w:rPr>
          <w:sz w:val="18"/>
        </w:rPr>
        <w:t>Se o responsável pela licitação identificar que alguma licitante, ao apresentar seus lances, o fez, entre outras formas, de maneira sucessiva, padronizada, intermitente, simultânea ou em intervalos de poucos segundos entre eles, indicando a utilização de software lançador “robô”, será ela desclassificada, com a consequente abertura de processo administrativo para apuração do ilícito.</w:t>
      </w:r>
    </w:p>
    <w:p w:rsidR="00905D93" w:rsidRPr="001C394A" w:rsidRDefault="00D93FFB">
      <w:pPr>
        <w:pStyle w:val="PargrafodaLista"/>
        <w:numPr>
          <w:ilvl w:val="1"/>
          <w:numId w:val="22"/>
        </w:numPr>
        <w:tabs>
          <w:tab w:val="left" w:pos="427"/>
        </w:tabs>
        <w:spacing w:line="217" w:lineRule="exact"/>
        <w:ind w:left="427" w:hanging="306"/>
        <w:rPr>
          <w:sz w:val="18"/>
        </w:rPr>
      </w:pPr>
      <w:r w:rsidRPr="001C394A">
        <w:rPr>
          <w:sz w:val="18"/>
        </w:rPr>
        <w:t>O</w:t>
      </w:r>
      <w:r w:rsidRPr="001C394A">
        <w:rPr>
          <w:spacing w:val="-3"/>
          <w:sz w:val="18"/>
        </w:rPr>
        <w:t xml:space="preserve"> </w:t>
      </w:r>
      <w:r w:rsidRPr="001C394A">
        <w:rPr>
          <w:sz w:val="18"/>
        </w:rPr>
        <w:t>lance deverá</w:t>
      </w:r>
      <w:r w:rsidRPr="001C394A">
        <w:rPr>
          <w:spacing w:val="-4"/>
          <w:sz w:val="18"/>
        </w:rPr>
        <w:t xml:space="preserve"> </w:t>
      </w:r>
      <w:r w:rsidRPr="001C394A">
        <w:rPr>
          <w:sz w:val="18"/>
        </w:rPr>
        <w:t>ser ofertado</w:t>
      </w:r>
      <w:r w:rsidRPr="001C394A">
        <w:rPr>
          <w:spacing w:val="-1"/>
          <w:sz w:val="18"/>
        </w:rPr>
        <w:t xml:space="preserve"> </w:t>
      </w:r>
      <w:r w:rsidRPr="001C394A">
        <w:rPr>
          <w:sz w:val="18"/>
        </w:rPr>
        <w:t>conforme</w:t>
      </w:r>
      <w:r w:rsidRPr="001C394A">
        <w:rPr>
          <w:spacing w:val="-5"/>
          <w:sz w:val="18"/>
        </w:rPr>
        <w:t xml:space="preserve"> </w:t>
      </w:r>
      <w:r w:rsidRPr="001C394A">
        <w:rPr>
          <w:sz w:val="18"/>
        </w:rPr>
        <w:t>definido</w:t>
      </w:r>
      <w:r w:rsidRPr="001C394A">
        <w:rPr>
          <w:spacing w:val="-3"/>
          <w:sz w:val="18"/>
        </w:rPr>
        <w:t xml:space="preserve"> </w:t>
      </w:r>
      <w:r w:rsidRPr="001C394A">
        <w:rPr>
          <w:sz w:val="18"/>
        </w:rPr>
        <w:t xml:space="preserve">no Termo de </w:t>
      </w:r>
      <w:r w:rsidRPr="001C394A">
        <w:rPr>
          <w:spacing w:val="-2"/>
          <w:sz w:val="18"/>
        </w:rPr>
        <w:t>Referência.</w:t>
      </w:r>
    </w:p>
    <w:p w:rsidR="00905D93" w:rsidRPr="001C394A" w:rsidRDefault="00D93FFB">
      <w:pPr>
        <w:pStyle w:val="PargrafodaLista"/>
        <w:numPr>
          <w:ilvl w:val="1"/>
          <w:numId w:val="22"/>
        </w:numPr>
        <w:tabs>
          <w:tab w:val="left" w:pos="443"/>
        </w:tabs>
        <w:ind w:right="331" w:firstLine="0"/>
        <w:rPr>
          <w:sz w:val="18"/>
        </w:rPr>
      </w:pPr>
      <w:r w:rsidRPr="001C394A">
        <w:rPr>
          <w:sz w:val="18"/>
        </w:rPr>
        <w:t>Os licitantes poderão oferecer lances sucessivos, observando o horário fixado para abertura da sessão e as regras estabelecidas neste Edital.</w:t>
      </w:r>
    </w:p>
    <w:p w:rsidR="00905D93" w:rsidRPr="001C394A" w:rsidRDefault="00D93FFB">
      <w:pPr>
        <w:pStyle w:val="PargrafodaLista"/>
        <w:numPr>
          <w:ilvl w:val="1"/>
          <w:numId w:val="22"/>
        </w:numPr>
        <w:tabs>
          <w:tab w:val="left" w:pos="443"/>
        </w:tabs>
        <w:ind w:right="328" w:firstLine="0"/>
        <w:rPr>
          <w:sz w:val="18"/>
        </w:rPr>
      </w:pPr>
      <w:r w:rsidRPr="001C394A">
        <w:rPr>
          <w:sz w:val="18"/>
        </w:rPr>
        <w:t>O licitante somente poderá oferecer lance de valor inferior ou percentual de desconto superior, conforme o caso, ao último por ele ofertado e registrado pelo sistema.</w:t>
      </w:r>
    </w:p>
    <w:p w:rsidR="00905D93" w:rsidRPr="001C394A" w:rsidRDefault="00D93FFB">
      <w:pPr>
        <w:pStyle w:val="PargrafodaLista"/>
        <w:numPr>
          <w:ilvl w:val="1"/>
          <w:numId w:val="22"/>
        </w:numPr>
        <w:tabs>
          <w:tab w:val="left" w:pos="434"/>
        </w:tabs>
        <w:ind w:right="330" w:firstLine="0"/>
        <w:rPr>
          <w:sz w:val="18"/>
        </w:rPr>
      </w:pPr>
      <w:r w:rsidRPr="001C394A">
        <w:rPr>
          <w:sz w:val="18"/>
        </w:rPr>
        <w:t>O intervalo mínimo de diferença de valores ou percentuais entre os lances, que incidirá tanto em relação aos lances</w:t>
      </w:r>
      <w:r w:rsidRPr="001C394A">
        <w:rPr>
          <w:spacing w:val="-15"/>
          <w:sz w:val="18"/>
        </w:rPr>
        <w:t xml:space="preserve"> </w:t>
      </w:r>
      <w:r w:rsidRPr="001C394A">
        <w:rPr>
          <w:sz w:val="18"/>
        </w:rPr>
        <w:t>intermediários</w:t>
      </w:r>
      <w:r w:rsidRPr="001C394A">
        <w:rPr>
          <w:spacing w:val="-14"/>
          <w:sz w:val="18"/>
        </w:rPr>
        <w:t xml:space="preserve"> </w:t>
      </w:r>
      <w:r w:rsidRPr="001C394A">
        <w:rPr>
          <w:sz w:val="18"/>
        </w:rPr>
        <w:t>quanto</w:t>
      </w:r>
      <w:r w:rsidRPr="001C394A">
        <w:rPr>
          <w:spacing w:val="-14"/>
          <w:sz w:val="18"/>
        </w:rPr>
        <w:t xml:space="preserve"> </w:t>
      </w:r>
      <w:r w:rsidRPr="001C394A">
        <w:rPr>
          <w:sz w:val="18"/>
        </w:rPr>
        <w:t>em</w:t>
      </w:r>
      <w:r w:rsidRPr="001C394A">
        <w:rPr>
          <w:spacing w:val="-14"/>
          <w:sz w:val="18"/>
        </w:rPr>
        <w:t xml:space="preserve"> </w:t>
      </w:r>
      <w:r w:rsidRPr="001C394A">
        <w:rPr>
          <w:sz w:val="18"/>
        </w:rPr>
        <w:t>relação</w:t>
      </w:r>
      <w:r w:rsidRPr="001C394A">
        <w:rPr>
          <w:spacing w:val="-14"/>
          <w:sz w:val="18"/>
        </w:rPr>
        <w:t xml:space="preserve"> </w:t>
      </w:r>
      <w:r w:rsidRPr="001C394A">
        <w:rPr>
          <w:sz w:val="18"/>
        </w:rPr>
        <w:t>à</w:t>
      </w:r>
      <w:r w:rsidRPr="001C394A">
        <w:rPr>
          <w:spacing w:val="-12"/>
          <w:sz w:val="18"/>
        </w:rPr>
        <w:t xml:space="preserve"> </w:t>
      </w:r>
      <w:r w:rsidRPr="001C394A">
        <w:rPr>
          <w:sz w:val="18"/>
        </w:rPr>
        <w:t>proposta</w:t>
      </w:r>
      <w:r w:rsidRPr="001C394A">
        <w:rPr>
          <w:spacing w:val="-12"/>
          <w:sz w:val="18"/>
        </w:rPr>
        <w:t xml:space="preserve"> </w:t>
      </w:r>
      <w:r w:rsidRPr="001C394A">
        <w:rPr>
          <w:sz w:val="18"/>
        </w:rPr>
        <w:t>que</w:t>
      </w:r>
      <w:r w:rsidRPr="001C394A">
        <w:rPr>
          <w:spacing w:val="-14"/>
          <w:sz w:val="18"/>
        </w:rPr>
        <w:t xml:space="preserve"> </w:t>
      </w:r>
      <w:r w:rsidRPr="001C394A">
        <w:rPr>
          <w:sz w:val="18"/>
        </w:rPr>
        <w:t>cobrir</w:t>
      </w:r>
      <w:r w:rsidRPr="001C394A">
        <w:rPr>
          <w:spacing w:val="-14"/>
          <w:sz w:val="18"/>
        </w:rPr>
        <w:t xml:space="preserve"> </w:t>
      </w:r>
      <w:r w:rsidRPr="001C394A">
        <w:rPr>
          <w:sz w:val="18"/>
        </w:rPr>
        <w:t>a</w:t>
      </w:r>
      <w:r w:rsidRPr="001C394A">
        <w:rPr>
          <w:spacing w:val="-13"/>
          <w:sz w:val="18"/>
        </w:rPr>
        <w:t xml:space="preserve"> </w:t>
      </w:r>
      <w:r w:rsidRPr="001C394A">
        <w:rPr>
          <w:sz w:val="18"/>
        </w:rPr>
        <w:t>melhor</w:t>
      </w:r>
      <w:r w:rsidRPr="001C394A">
        <w:rPr>
          <w:spacing w:val="-11"/>
          <w:sz w:val="18"/>
        </w:rPr>
        <w:t xml:space="preserve"> </w:t>
      </w:r>
      <w:r w:rsidRPr="001C394A">
        <w:rPr>
          <w:sz w:val="18"/>
        </w:rPr>
        <w:t>oferta</w:t>
      </w:r>
      <w:r w:rsidRPr="001C394A">
        <w:rPr>
          <w:spacing w:val="-15"/>
          <w:sz w:val="18"/>
        </w:rPr>
        <w:t xml:space="preserve"> </w:t>
      </w:r>
      <w:r w:rsidRPr="001C394A">
        <w:rPr>
          <w:sz w:val="18"/>
        </w:rPr>
        <w:t>deverá</w:t>
      </w:r>
      <w:r w:rsidRPr="001C394A">
        <w:rPr>
          <w:spacing w:val="-14"/>
          <w:sz w:val="18"/>
        </w:rPr>
        <w:t xml:space="preserve"> </w:t>
      </w:r>
      <w:r w:rsidRPr="001C394A">
        <w:rPr>
          <w:sz w:val="18"/>
        </w:rPr>
        <w:t>ser</w:t>
      </w:r>
      <w:r w:rsidRPr="001C394A">
        <w:rPr>
          <w:spacing w:val="-13"/>
          <w:sz w:val="18"/>
        </w:rPr>
        <w:t xml:space="preserve"> </w:t>
      </w:r>
      <w:r w:rsidRPr="001C394A">
        <w:rPr>
          <w:sz w:val="18"/>
        </w:rPr>
        <w:t>aquele</w:t>
      </w:r>
      <w:r w:rsidRPr="001C394A">
        <w:rPr>
          <w:spacing w:val="-14"/>
          <w:sz w:val="18"/>
        </w:rPr>
        <w:t xml:space="preserve"> </w:t>
      </w:r>
      <w:r w:rsidRPr="001C394A">
        <w:rPr>
          <w:sz w:val="18"/>
        </w:rPr>
        <w:t>indicado</w:t>
      </w:r>
      <w:r w:rsidRPr="001C394A">
        <w:rPr>
          <w:spacing w:val="-14"/>
          <w:sz w:val="18"/>
        </w:rPr>
        <w:t xml:space="preserve"> </w:t>
      </w:r>
      <w:r w:rsidRPr="001C394A">
        <w:rPr>
          <w:sz w:val="18"/>
        </w:rPr>
        <w:t>no</w:t>
      </w:r>
      <w:r w:rsidRPr="001C394A">
        <w:rPr>
          <w:spacing w:val="-13"/>
          <w:sz w:val="18"/>
        </w:rPr>
        <w:t xml:space="preserve"> </w:t>
      </w:r>
      <w:r w:rsidRPr="001C394A">
        <w:rPr>
          <w:sz w:val="18"/>
        </w:rPr>
        <w:t>Termo de Referência.</w:t>
      </w:r>
    </w:p>
    <w:p w:rsidR="00905D93" w:rsidRPr="001C394A" w:rsidRDefault="00D93FFB">
      <w:pPr>
        <w:pStyle w:val="PargrafodaLista"/>
        <w:numPr>
          <w:ilvl w:val="1"/>
          <w:numId w:val="22"/>
        </w:numPr>
        <w:tabs>
          <w:tab w:val="left" w:pos="422"/>
        </w:tabs>
        <w:ind w:right="331" w:firstLine="0"/>
        <w:rPr>
          <w:sz w:val="18"/>
        </w:rPr>
      </w:pPr>
      <w:r w:rsidRPr="001C394A">
        <w:rPr>
          <w:sz w:val="18"/>
        </w:rPr>
        <w:t>O</w:t>
      </w:r>
      <w:r w:rsidRPr="001C394A">
        <w:rPr>
          <w:spacing w:val="-8"/>
          <w:sz w:val="18"/>
        </w:rPr>
        <w:t xml:space="preserve"> </w:t>
      </w:r>
      <w:r w:rsidRPr="001C394A">
        <w:rPr>
          <w:sz w:val="18"/>
        </w:rPr>
        <w:t>licitante</w:t>
      </w:r>
      <w:r w:rsidRPr="001C394A">
        <w:rPr>
          <w:spacing w:val="-8"/>
          <w:sz w:val="18"/>
        </w:rPr>
        <w:t xml:space="preserve"> </w:t>
      </w:r>
      <w:r w:rsidRPr="001C394A">
        <w:rPr>
          <w:sz w:val="18"/>
        </w:rPr>
        <w:t>poderá,</w:t>
      </w:r>
      <w:r w:rsidRPr="001C394A">
        <w:rPr>
          <w:spacing w:val="-8"/>
          <w:sz w:val="18"/>
        </w:rPr>
        <w:t xml:space="preserve"> </w:t>
      </w:r>
      <w:r w:rsidRPr="001C394A">
        <w:rPr>
          <w:sz w:val="18"/>
        </w:rPr>
        <w:t>uma</w:t>
      </w:r>
      <w:r w:rsidRPr="001C394A">
        <w:rPr>
          <w:spacing w:val="-8"/>
          <w:sz w:val="18"/>
        </w:rPr>
        <w:t xml:space="preserve"> </w:t>
      </w:r>
      <w:r w:rsidRPr="001C394A">
        <w:rPr>
          <w:sz w:val="18"/>
        </w:rPr>
        <w:t>única</w:t>
      </w:r>
      <w:r w:rsidRPr="001C394A">
        <w:rPr>
          <w:spacing w:val="-10"/>
          <w:sz w:val="18"/>
        </w:rPr>
        <w:t xml:space="preserve"> </w:t>
      </w:r>
      <w:r w:rsidRPr="001C394A">
        <w:rPr>
          <w:sz w:val="18"/>
        </w:rPr>
        <w:t>vez,</w:t>
      </w:r>
      <w:r w:rsidRPr="001C394A">
        <w:rPr>
          <w:spacing w:val="-7"/>
          <w:sz w:val="18"/>
        </w:rPr>
        <w:t xml:space="preserve"> </w:t>
      </w:r>
      <w:r w:rsidRPr="001C394A">
        <w:rPr>
          <w:sz w:val="18"/>
        </w:rPr>
        <w:t>excluir</w:t>
      </w:r>
      <w:r w:rsidRPr="001C394A">
        <w:rPr>
          <w:spacing w:val="-5"/>
          <w:sz w:val="18"/>
        </w:rPr>
        <w:t xml:space="preserve"> </w:t>
      </w:r>
      <w:r w:rsidRPr="001C394A">
        <w:rPr>
          <w:sz w:val="18"/>
        </w:rPr>
        <w:t>seu</w:t>
      </w:r>
      <w:r w:rsidRPr="001C394A">
        <w:rPr>
          <w:spacing w:val="-8"/>
          <w:sz w:val="18"/>
        </w:rPr>
        <w:t xml:space="preserve"> </w:t>
      </w:r>
      <w:r w:rsidRPr="001C394A">
        <w:rPr>
          <w:sz w:val="18"/>
        </w:rPr>
        <w:t>último</w:t>
      </w:r>
      <w:r w:rsidRPr="001C394A">
        <w:rPr>
          <w:spacing w:val="-8"/>
          <w:sz w:val="18"/>
        </w:rPr>
        <w:t xml:space="preserve"> </w:t>
      </w:r>
      <w:r w:rsidRPr="001C394A">
        <w:rPr>
          <w:sz w:val="18"/>
        </w:rPr>
        <w:t>lance</w:t>
      </w:r>
      <w:r w:rsidRPr="001C394A">
        <w:rPr>
          <w:spacing w:val="-6"/>
          <w:sz w:val="18"/>
        </w:rPr>
        <w:t xml:space="preserve"> </w:t>
      </w:r>
      <w:r w:rsidRPr="001C394A">
        <w:rPr>
          <w:sz w:val="18"/>
        </w:rPr>
        <w:t>ofertado,</w:t>
      </w:r>
      <w:r w:rsidRPr="001C394A">
        <w:rPr>
          <w:spacing w:val="-7"/>
          <w:sz w:val="18"/>
        </w:rPr>
        <w:t xml:space="preserve"> </w:t>
      </w:r>
      <w:r w:rsidRPr="001C394A">
        <w:rPr>
          <w:sz w:val="18"/>
        </w:rPr>
        <w:t>no</w:t>
      </w:r>
      <w:r w:rsidRPr="001C394A">
        <w:rPr>
          <w:spacing w:val="-8"/>
          <w:sz w:val="18"/>
        </w:rPr>
        <w:t xml:space="preserve"> </w:t>
      </w:r>
      <w:r w:rsidRPr="001C394A">
        <w:rPr>
          <w:sz w:val="18"/>
        </w:rPr>
        <w:t>intervalo</w:t>
      </w:r>
      <w:r w:rsidRPr="001C394A">
        <w:rPr>
          <w:spacing w:val="-5"/>
          <w:sz w:val="18"/>
        </w:rPr>
        <w:t xml:space="preserve"> </w:t>
      </w:r>
      <w:r w:rsidRPr="001C394A">
        <w:rPr>
          <w:sz w:val="18"/>
        </w:rPr>
        <w:t>de</w:t>
      </w:r>
      <w:r w:rsidRPr="001C394A">
        <w:rPr>
          <w:spacing w:val="-9"/>
          <w:sz w:val="18"/>
        </w:rPr>
        <w:t xml:space="preserve"> </w:t>
      </w:r>
      <w:r w:rsidRPr="001C394A">
        <w:rPr>
          <w:sz w:val="18"/>
        </w:rPr>
        <w:t>15</w:t>
      </w:r>
      <w:r w:rsidRPr="001C394A">
        <w:rPr>
          <w:spacing w:val="-6"/>
          <w:sz w:val="18"/>
        </w:rPr>
        <w:t xml:space="preserve"> </w:t>
      </w:r>
      <w:r w:rsidRPr="001C394A">
        <w:rPr>
          <w:sz w:val="18"/>
        </w:rPr>
        <w:t>(quinze)</w:t>
      </w:r>
      <w:r w:rsidRPr="001C394A">
        <w:rPr>
          <w:spacing w:val="-7"/>
          <w:sz w:val="18"/>
        </w:rPr>
        <w:t xml:space="preserve"> </w:t>
      </w:r>
      <w:r w:rsidRPr="001C394A">
        <w:rPr>
          <w:sz w:val="18"/>
        </w:rPr>
        <w:t>segundos</w:t>
      </w:r>
      <w:r w:rsidRPr="001C394A">
        <w:rPr>
          <w:spacing w:val="-9"/>
          <w:sz w:val="18"/>
        </w:rPr>
        <w:t xml:space="preserve"> </w:t>
      </w:r>
      <w:r w:rsidRPr="001C394A">
        <w:rPr>
          <w:sz w:val="18"/>
        </w:rPr>
        <w:t>após o registro no sistema eletrônico, na hipótese de lance inconsistente ou inexequível.</w:t>
      </w:r>
    </w:p>
    <w:p w:rsidR="00905D93" w:rsidRPr="001C394A" w:rsidRDefault="00D93FFB">
      <w:pPr>
        <w:pStyle w:val="PargrafodaLista"/>
        <w:numPr>
          <w:ilvl w:val="1"/>
          <w:numId w:val="22"/>
        </w:numPr>
        <w:tabs>
          <w:tab w:val="left" w:pos="525"/>
        </w:tabs>
        <w:spacing w:before="1" w:line="217" w:lineRule="exact"/>
        <w:ind w:left="525" w:hanging="404"/>
        <w:rPr>
          <w:sz w:val="18"/>
        </w:rPr>
      </w:pPr>
      <w:r w:rsidRPr="001C394A">
        <w:rPr>
          <w:sz w:val="18"/>
        </w:rPr>
        <w:t>O</w:t>
      </w:r>
      <w:r w:rsidRPr="001C394A">
        <w:rPr>
          <w:spacing w:val="-3"/>
          <w:sz w:val="18"/>
        </w:rPr>
        <w:t xml:space="preserve"> </w:t>
      </w:r>
      <w:r w:rsidRPr="001C394A">
        <w:rPr>
          <w:sz w:val="18"/>
        </w:rPr>
        <w:t>procedimento</w:t>
      </w:r>
      <w:r w:rsidRPr="001C394A">
        <w:rPr>
          <w:spacing w:val="-1"/>
          <w:sz w:val="18"/>
        </w:rPr>
        <w:t xml:space="preserve"> </w:t>
      </w:r>
      <w:r w:rsidRPr="001C394A">
        <w:rPr>
          <w:sz w:val="18"/>
        </w:rPr>
        <w:t>seguirá de</w:t>
      </w:r>
      <w:r w:rsidRPr="001C394A">
        <w:rPr>
          <w:spacing w:val="-2"/>
          <w:sz w:val="18"/>
        </w:rPr>
        <w:t xml:space="preserve"> </w:t>
      </w:r>
      <w:r w:rsidRPr="001C394A">
        <w:rPr>
          <w:sz w:val="18"/>
        </w:rPr>
        <w:t>acordo</w:t>
      </w:r>
      <w:r w:rsidRPr="001C394A">
        <w:rPr>
          <w:spacing w:val="-3"/>
          <w:sz w:val="18"/>
        </w:rPr>
        <w:t xml:space="preserve"> </w:t>
      </w:r>
      <w:r w:rsidRPr="001C394A">
        <w:rPr>
          <w:sz w:val="18"/>
        </w:rPr>
        <w:t>com</w:t>
      </w:r>
      <w:r w:rsidRPr="001C394A">
        <w:rPr>
          <w:spacing w:val="-3"/>
          <w:sz w:val="18"/>
        </w:rPr>
        <w:t xml:space="preserve"> </w:t>
      </w:r>
      <w:r w:rsidRPr="001C394A">
        <w:rPr>
          <w:sz w:val="18"/>
        </w:rPr>
        <w:t>o</w:t>
      </w:r>
      <w:r w:rsidRPr="001C394A">
        <w:rPr>
          <w:spacing w:val="1"/>
          <w:sz w:val="18"/>
        </w:rPr>
        <w:t xml:space="preserve"> </w:t>
      </w:r>
      <w:r w:rsidRPr="001C394A">
        <w:rPr>
          <w:sz w:val="18"/>
        </w:rPr>
        <w:t>modo</w:t>
      </w:r>
      <w:r w:rsidRPr="001C394A">
        <w:rPr>
          <w:spacing w:val="-3"/>
          <w:sz w:val="18"/>
        </w:rPr>
        <w:t xml:space="preserve"> </w:t>
      </w:r>
      <w:r w:rsidRPr="001C394A">
        <w:rPr>
          <w:sz w:val="18"/>
        </w:rPr>
        <w:t xml:space="preserve">de disputa </w:t>
      </w:r>
      <w:r w:rsidRPr="001C394A">
        <w:rPr>
          <w:spacing w:val="-2"/>
          <w:sz w:val="18"/>
        </w:rPr>
        <w:t>adotado.</w:t>
      </w:r>
    </w:p>
    <w:p w:rsidR="00905D93" w:rsidRPr="001C394A" w:rsidRDefault="00D93FFB">
      <w:pPr>
        <w:pStyle w:val="PargrafodaLista"/>
        <w:numPr>
          <w:ilvl w:val="1"/>
          <w:numId w:val="22"/>
        </w:numPr>
        <w:tabs>
          <w:tab w:val="left" w:pos="526"/>
        </w:tabs>
        <w:ind w:right="331" w:firstLine="0"/>
        <w:rPr>
          <w:sz w:val="18"/>
        </w:rPr>
      </w:pPr>
      <w:r w:rsidRPr="001C394A">
        <w:rPr>
          <w:sz w:val="18"/>
        </w:rPr>
        <w:t>Caso seja</w:t>
      </w:r>
      <w:r w:rsidRPr="001C394A">
        <w:rPr>
          <w:spacing w:val="-1"/>
          <w:sz w:val="18"/>
        </w:rPr>
        <w:t xml:space="preserve"> </w:t>
      </w:r>
      <w:r w:rsidRPr="001C394A">
        <w:rPr>
          <w:sz w:val="18"/>
        </w:rPr>
        <w:t>adotado</w:t>
      </w:r>
      <w:r w:rsidRPr="001C394A">
        <w:rPr>
          <w:spacing w:val="-1"/>
          <w:sz w:val="18"/>
        </w:rPr>
        <w:t xml:space="preserve"> </w:t>
      </w:r>
      <w:r w:rsidRPr="001C394A">
        <w:rPr>
          <w:sz w:val="18"/>
        </w:rPr>
        <w:t>para</w:t>
      </w:r>
      <w:r w:rsidRPr="001C394A">
        <w:rPr>
          <w:spacing w:val="-1"/>
          <w:sz w:val="18"/>
        </w:rPr>
        <w:t xml:space="preserve"> </w:t>
      </w:r>
      <w:r w:rsidRPr="001C394A">
        <w:rPr>
          <w:sz w:val="18"/>
        </w:rPr>
        <w:t>o envio de</w:t>
      </w:r>
      <w:r w:rsidRPr="001C394A">
        <w:rPr>
          <w:spacing w:val="-2"/>
          <w:sz w:val="18"/>
        </w:rPr>
        <w:t xml:space="preserve"> </w:t>
      </w:r>
      <w:r w:rsidRPr="001C394A">
        <w:rPr>
          <w:sz w:val="18"/>
        </w:rPr>
        <w:t>lances</w:t>
      </w:r>
      <w:r w:rsidRPr="001C394A">
        <w:rPr>
          <w:spacing w:val="-1"/>
          <w:sz w:val="18"/>
        </w:rPr>
        <w:t xml:space="preserve"> </w:t>
      </w:r>
      <w:r w:rsidRPr="001C394A">
        <w:rPr>
          <w:sz w:val="18"/>
        </w:rPr>
        <w:t>na licitação</w:t>
      </w:r>
      <w:r w:rsidRPr="001C394A">
        <w:rPr>
          <w:spacing w:val="-1"/>
          <w:sz w:val="18"/>
        </w:rPr>
        <w:t xml:space="preserve"> </w:t>
      </w:r>
      <w:r w:rsidRPr="001C394A">
        <w:rPr>
          <w:sz w:val="18"/>
        </w:rPr>
        <w:t>o modo</w:t>
      </w:r>
      <w:r w:rsidRPr="001C394A">
        <w:rPr>
          <w:spacing w:val="-1"/>
          <w:sz w:val="18"/>
        </w:rPr>
        <w:t xml:space="preserve"> </w:t>
      </w:r>
      <w:r w:rsidRPr="001C394A">
        <w:rPr>
          <w:sz w:val="18"/>
        </w:rPr>
        <w:t>de disputa</w:t>
      </w:r>
      <w:r w:rsidRPr="001C394A">
        <w:rPr>
          <w:spacing w:val="-2"/>
          <w:sz w:val="18"/>
        </w:rPr>
        <w:t xml:space="preserve"> </w:t>
      </w:r>
      <w:r w:rsidRPr="001C394A">
        <w:rPr>
          <w:sz w:val="18"/>
        </w:rPr>
        <w:t>“aberto”, os</w:t>
      </w:r>
      <w:r w:rsidRPr="001C394A">
        <w:rPr>
          <w:spacing w:val="-2"/>
          <w:sz w:val="18"/>
        </w:rPr>
        <w:t xml:space="preserve"> </w:t>
      </w:r>
      <w:r w:rsidRPr="001C394A">
        <w:rPr>
          <w:sz w:val="18"/>
        </w:rPr>
        <w:t>licitantes apresentarão lances públicos e sucessivos, com prorrogações.</w:t>
      </w:r>
    </w:p>
    <w:p w:rsidR="00905D93" w:rsidRPr="001C394A" w:rsidRDefault="00D93FFB">
      <w:pPr>
        <w:pStyle w:val="PargrafodaLista"/>
        <w:numPr>
          <w:ilvl w:val="2"/>
          <w:numId w:val="22"/>
        </w:numPr>
        <w:tabs>
          <w:tab w:val="left" w:pos="1112"/>
        </w:tabs>
        <w:ind w:left="548" w:right="327" w:firstLine="0"/>
        <w:rPr>
          <w:sz w:val="18"/>
        </w:rPr>
      </w:pPr>
      <w:r w:rsidRPr="001C394A">
        <w:rPr>
          <w:sz w:val="18"/>
        </w:rPr>
        <w:lastRenderedPageBreak/>
        <w:t>A etapa de lances da sessão pública terá duração de 10 (dez) minutos e, após isso, será prorrogada automaticamente pelo sistema quando houver lance ofertado nos últimos 2 (dois) minutos do período de duração da sessão pública.</w:t>
      </w:r>
    </w:p>
    <w:p w:rsidR="00905D93" w:rsidRPr="001C394A" w:rsidRDefault="00D93FFB">
      <w:pPr>
        <w:pStyle w:val="PargrafodaLista"/>
        <w:numPr>
          <w:ilvl w:val="2"/>
          <w:numId w:val="22"/>
        </w:numPr>
        <w:tabs>
          <w:tab w:val="left" w:pos="1096"/>
        </w:tabs>
        <w:spacing w:before="1"/>
        <w:ind w:left="548" w:right="328" w:firstLine="0"/>
        <w:rPr>
          <w:sz w:val="18"/>
        </w:rPr>
      </w:pPr>
      <w:r w:rsidRPr="001C394A">
        <w:rPr>
          <w:sz w:val="18"/>
        </w:rPr>
        <w:t>A</w:t>
      </w:r>
      <w:r w:rsidRPr="001C394A">
        <w:rPr>
          <w:spacing w:val="-14"/>
          <w:sz w:val="18"/>
        </w:rPr>
        <w:t xml:space="preserve"> </w:t>
      </w:r>
      <w:r w:rsidRPr="001C394A">
        <w:rPr>
          <w:sz w:val="18"/>
        </w:rPr>
        <w:t>prorrogação</w:t>
      </w:r>
      <w:r w:rsidRPr="001C394A">
        <w:rPr>
          <w:spacing w:val="-9"/>
          <w:sz w:val="18"/>
        </w:rPr>
        <w:t xml:space="preserve"> </w:t>
      </w:r>
      <w:r w:rsidRPr="001C394A">
        <w:rPr>
          <w:sz w:val="18"/>
        </w:rPr>
        <w:t>automática</w:t>
      </w:r>
      <w:r w:rsidRPr="001C394A">
        <w:rPr>
          <w:spacing w:val="-13"/>
          <w:sz w:val="18"/>
        </w:rPr>
        <w:t xml:space="preserve"> </w:t>
      </w:r>
      <w:r w:rsidRPr="001C394A">
        <w:rPr>
          <w:sz w:val="18"/>
        </w:rPr>
        <w:t>da</w:t>
      </w:r>
      <w:r w:rsidRPr="001C394A">
        <w:rPr>
          <w:spacing w:val="-12"/>
          <w:sz w:val="18"/>
        </w:rPr>
        <w:t xml:space="preserve"> </w:t>
      </w:r>
      <w:r w:rsidRPr="001C394A">
        <w:rPr>
          <w:sz w:val="18"/>
        </w:rPr>
        <w:t>etapa</w:t>
      </w:r>
      <w:r w:rsidRPr="001C394A">
        <w:rPr>
          <w:spacing w:val="-11"/>
          <w:sz w:val="18"/>
        </w:rPr>
        <w:t xml:space="preserve"> </w:t>
      </w:r>
      <w:r w:rsidRPr="001C394A">
        <w:rPr>
          <w:sz w:val="18"/>
        </w:rPr>
        <w:t>de</w:t>
      </w:r>
      <w:r w:rsidRPr="001C394A">
        <w:rPr>
          <w:spacing w:val="-11"/>
          <w:sz w:val="18"/>
        </w:rPr>
        <w:t xml:space="preserve"> </w:t>
      </w:r>
      <w:r w:rsidRPr="001C394A">
        <w:rPr>
          <w:sz w:val="18"/>
        </w:rPr>
        <w:t>lances,</w:t>
      </w:r>
      <w:r w:rsidRPr="001C394A">
        <w:rPr>
          <w:spacing w:val="-11"/>
          <w:sz w:val="18"/>
        </w:rPr>
        <w:t xml:space="preserve"> </w:t>
      </w:r>
      <w:r w:rsidRPr="001C394A">
        <w:rPr>
          <w:sz w:val="18"/>
        </w:rPr>
        <w:t>de</w:t>
      </w:r>
      <w:r w:rsidRPr="001C394A">
        <w:rPr>
          <w:spacing w:val="-10"/>
          <w:sz w:val="18"/>
        </w:rPr>
        <w:t xml:space="preserve"> </w:t>
      </w:r>
      <w:r w:rsidRPr="001C394A">
        <w:rPr>
          <w:sz w:val="18"/>
        </w:rPr>
        <w:t>que</w:t>
      </w:r>
      <w:r w:rsidRPr="001C394A">
        <w:rPr>
          <w:spacing w:val="-10"/>
          <w:sz w:val="18"/>
        </w:rPr>
        <w:t xml:space="preserve"> </w:t>
      </w:r>
      <w:r w:rsidRPr="001C394A">
        <w:rPr>
          <w:sz w:val="18"/>
        </w:rPr>
        <w:t>trata</w:t>
      </w:r>
      <w:r w:rsidRPr="001C394A">
        <w:rPr>
          <w:spacing w:val="-15"/>
          <w:sz w:val="18"/>
        </w:rPr>
        <w:t xml:space="preserve"> </w:t>
      </w:r>
      <w:r w:rsidRPr="001C394A">
        <w:rPr>
          <w:sz w:val="18"/>
        </w:rPr>
        <w:t>o</w:t>
      </w:r>
      <w:r w:rsidRPr="001C394A">
        <w:rPr>
          <w:spacing w:val="-7"/>
          <w:sz w:val="18"/>
        </w:rPr>
        <w:t xml:space="preserve"> </w:t>
      </w:r>
      <w:r w:rsidRPr="001C394A">
        <w:rPr>
          <w:sz w:val="18"/>
        </w:rPr>
        <w:t>subitem</w:t>
      </w:r>
      <w:r w:rsidRPr="001C394A">
        <w:rPr>
          <w:spacing w:val="-11"/>
          <w:sz w:val="18"/>
        </w:rPr>
        <w:t xml:space="preserve"> </w:t>
      </w:r>
      <w:r w:rsidRPr="001C394A">
        <w:rPr>
          <w:sz w:val="18"/>
        </w:rPr>
        <w:t>anterior,</w:t>
      </w:r>
      <w:r w:rsidRPr="001C394A">
        <w:rPr>
          <w:spacing w:val="-11"/>
          <w:sz w:val="18"/>
        </w:rPr>
        <w:t xml:space="preserve"> </w:t>
      </w:r>
      <w:r w:rsidRPr="001C394A">
        <w:rPr>
          <w:sz w:val="18"/>
        </w:rPr>
        <w:t>será</w:t>
      </w:r>
      <w:r w:rsidRPr="001C394A">
        <w:rPr>
          <w:spacing w:val="-11"/>
          <w:sz w:val="18"/>
        </w:rPr>
        <w:t xml:space="preserve"> </w:t>
      </w:r>
      <w:r w:rsidRPr="001C394A">
        <w:rPr>
          <w:sz w:val="18"/>
        </w:rPr>
        <w:t>de</w:t>
      </w:r>
      <w:r w:rsidRPr="001C394A">
        <w:rPr>
          <w:spacing w:val="-12"/>
          <w:sz w:val="18"/>
        </w:rPr>
        <w:t xml:space="preserve"> </w:t>
      </w:r>
      <w:r w:rsidRPr="001C394A">
        <w:rPr>
          <w:sz w:val="18"/>
        </w:rPr>
        <w:t>2</w:t>
      </w:r>
      <w:r w:rsidRPr="001C394A">
        <w:rPr>
          <w:spacing w:val="-12"/>
          <w:sz w:val="18"/>
        </w:rPr>
        <w:t xml:space="preserve"> </w:t>
      </w:r>
      <w:r w:rsidRPr="001C394A">
        <w:rPr>
          <w:sz w:val="18"/>
        </w:rPr>
        <w:t>(dois)</w:t>
      </w:r>
      <w:r w:rsidRPr="001C394A">
        <w:rPr>
          <w:spacing w:val="-13"/>
          <w:sz w:val="18"/>
        </w:rPr>
        <w:t xml:space="preserve"> </w:t>
      </w:r>
      <w:r w:rsidRPr="001C394A">
        <w:rPr>
          <w:sz w:val="18"/>
        </w:rPr>
        <w:t>minutos e ocorrerá sucessivamente sempre que houver lances enviados nesse período de prorrogação, inclusive no caso de lances intermediários.</w:t>
      </w:r>
    </w:p>
    <w:p w:rsidR="00905D93" w:rsidRPr="001C394A" w:rsidRDefault="00D93FFB">
      <w:pPr>
        <w:pStyle w:val="PargrafodaLista"/>
        <w:numPr>
          <w:ilvl w:val="2"/>
          <w:numId w:val="22"/>
        </w:numPr>
        <w:tabs>
          <w:tab w:val="left" w:pos="1107"/>
        </w:tabs>
        <w:ind w:left="548" w:right="328" w:firstLine="0"/>
        <w:rPr>
          <w:sz w:val="18"/>
        </w:rPr>
      </w:pPr>
      <w:r w:rsidRPr="001C394A">
        <w:rPr>
          <w:sz w:val="18"/>
        </w:rPr>
        <w:t>Não</w:t>
      </w:r>
      <w:r w:rsidRPr="001C394A">
        <w:rPr>
          <w:spacing w:val="-2"/>
          <w:sz w:val="18"/>
        </w:rPr>
        <w:t xml:space="preserve"> </w:t>
      </w:r>
      <w:r w:rsidRPr="001C394A">
        <w:rPr>
          <w:sz w:val="18"/>
        </w:rPr>
        <w:t>havendo</w:t>
      </w:r>
      <w:r w:rsidRPr="001C394A">
        <w:rPr>
          <w:spacing w:val="-2"/>
          <w:sz w:val="18"/>
        </w:rPr>
        <w:t xml:space="preserve"> </w:t>
      </w:r>
      <w:r w:rsidRPr="001C394A">
        <w:rPr>
          <w:sz w:val="18"/>
        </w:rPr>
        <w:t>novos</w:t>
      </w:r>
      <w:r w:rsidRPr="001C394A">
        <w:rPr>
          <w:spacing w:val="-3"/>
          <w:sz w:val="18"/>
        </w:rPr>
        <w:t xml:space="preserve"> </w:t>
      </w:r>
      <w:r w:rsidRPr="001C394A">
        <w:rPr>
          <w:sz w:val="18"/>
        </w:rPr>
        <w:t>lances</w:t>
      </w:r>
      <w:r w:rsidRPr="001C394A">
        <w:rPr>
          <w:spacing w:val="-3"/>
          <w:sz w:val="18"/>
        </w:rPr>
        <w:t xml:space="preserve"> </w:t>
      </w:r>
      <w:r w:rsidRPr="001C394A">
        <w:rPr>
          <w:sz w:val="18"/>
        </w:rPr>
        <w:t>na</w:t>
      </w:r>
      <w:r w:rsidRPr="001C394A">
        <w:rPr>
          <w:spacing w:val="-2"/>
          <w:sz w:val="18"/>
        </w:rPr>
        <w:t xml:space="preserve"> </w:t>
      </w:r>
      <w:r w:rsidRPr="001C394A">
        <w:rPr>
          <w:sz w:val="18"/>
        </w:rPr>
        <w:t>forma</w:t>
      </w:r>
      <w:r w:rsidRPr="001C394A">
        <w:rPr>
          <w:spacing w:val="-3"/>
          <w:sz w:val="18"/>
        </w:rPr>
        <w:t xml:space="preserve"> </w:t>
      </w:r>
      <w:r w:rsidRPr="001C394A">
        <w:rPr>
          <w:sz w:val="18"/>
        </w:rPr>
        <w:t>estabelecida</w:t>
      </w:r>
      <w:r w:rsidRPr="001C394A">
        <w:rPr>
          <w:spacing w:val="-3"/>
          <w:sz w:val="18"/>
        </w:rPr>
        <w:t xml:space="preserve"> </w:t>
      </w:r>
      <w:r w:rsidRPr="001C394A">
        <w:rPr>
          <w:sz w:val="18"/>
        </w:rPr>
        <w:t>nos itens</w:t>
      </w:r>
      <w:r w:rsidRPr="001C394A">
        <w:rPr>
          <w:spacing w:val="-1"/>
          <w:sz w:val="18"/>
        </w:rPr>
        <w:t xml:space="preserve"> </w:t>
      </w:r>
      <w:r w:rsidRPr="001C394A">
        <w:rPr>
          <w:sz w:val="18"/>
        </w:rPr>
        <w:t>anteriores,</w:t>
      </w:r>
      <w:r w:rsidRPr="001C394A">
        <w:rPr>
          <w:spacing w:val="-1"/>
          <w:sz w:val="18"/>
        </w:rPr>
        <w:t xml:space="preserve"> </w:t>
      </w:r>
      <w:r w:rsidRPr="001C394A">
        <w:rPr>
          <w:sz w:val="18"/>
        </w:rPr>
        <w:t>a sessão pública</w:t>
      </w:r>
      <w:r w:rsidRPr="001C394A">
        <w:rPr>
          <w:spacing w:val="-2"/>
          <w:sz w:val="18"/>
        </w:rPr>
        <w:t xml:space="preserve"> </w:t>
      </w:r>
      <w:r w:rsidRPr="001C394A">
        <w:rPr>
          <w:sz w:val="18"/>
        </w:rPr>
        <w:t>encerrar-se-á automaticamente e o sistema ordenará e divulgará os lances conforme a ordem final de classificação.</w:t>
      </w:r>
    </w:p>
    <w:p w:rsidR="00905D93" w:rsidRPr="001C394A" w:rsidRDefault="00D93FFB">
      <w:pPr>
        <w:pStyle w:val="PargrafodaLista"/>
        <w:numPr>
          <w:ilvl w:val="2"/>
          <w:numId w:val="22"/>
        </w:numPr>
        <w:tabs>
          <w:tab w:val="left" w:pos="1100"/>
        </w:tabs>
        <w:ind w:left="548" w:right="329" w:firstLine="0"/>
        <w:rPr>
          <w:sz w:val="18"/>
        </w:rPr>
      </w:pPr>
      <w:r w:rsidRPr="001C394A">
        <w:rPr>
          <w:sz w:val="18"/>
        </w:rPr>
        <w:t>Definida</w:t>
      </w:r>
      <w:r w:rsidRPr="001C394A">
        <w:rPr>
          <w:spacing w:val="-10"/>
          <w:sz w:val="18"/>
        </w:rPr>
        <w:t xml:space="preserve"> </w:t>
      </w:r>
      <w:r w:rsidRPr="001C394A">
        <w:rPr>
          <w:sz w:val="18"/>
        </w:rPr>
        <w:t>a</w:t>
      </w:r>
      <w:r w:rsidRPr="001C394A">
        <w:rPr>
          <w:spacing w:val="-6"/>
          <w:sz w:val="18"/>
        </w:rPr>
        <w:t xml:space="preserve"> </w:t>
      </w:r>
      <w:r w:rsidRPr="001C394A">
        <w:rPr>
          <w:sz w:val="18"/>
        </w:rPr>
        <w:t>melhor</w:t>
      </w:r>
      <w:r w:rsidRPr="001C394A">
        <w:rPr>
          <w:spacing w:val="-5"/>
          <w:sz w:val="18"/>
        </w:rPr>
        <w:t xml:space="preserve"> </w:t>
      </w:r>
      <w:r w:rsidRPr="001C394A">
        <w:rPr>
          <w:sz w:val="18"/>
        </w:rPr>
        <w:t>proposta,</w:t>
      </w:r>
      <w:r w:rsidRPr="001C394A">
        <w:rPr>
          <w:spacing w:val="-8"/>
          <w:sz w:val="18"/>
        </w:rPr>
        <w:t xml:space="preserve"> </w:t>
      </w:r>
      <w:r w:rsidRPr="001C394A">
        <w:rPr>
          <w:sz w:val="18"/>
        </w:rPr>
        <w:t>se</w:t>
      </w:r>
      <w:r w:rsidRPr="001C394A">
        <w:rPr>
          <w:spacing w:val="-9"/>
          <w:sz w:val="18"/>
        </w:rPr>
        <w:t xml:space="preserve"> </w:t>
      </w:r>
      <w:r w:rsidRPr="001C394A">
        <w:rPr>
          <w:sz w:val="18"/>
        </w:rPr>
        <w:t>a</w:t>
      </w:r>
      <w:r w:rsidRPr="001C394A">
        <w:rPr>
          <w:spacing w:val="-6"/>
          <w:sz w:val="18"/>
        </w:rPr>
        <w:t xml:space="preserve"> </w:t>
      </w:r>
      <w:r w:rsidRPr="001C394A">
        <w:rPr>
          <w:sz w:val="18"/>
        </w:rPr>
        <w:t>diferença</w:t>
      </w:r>
      <w:r w:rsidRPr="001C394A">
        <w:rPr>
          <w:spacing w:val="-7"/>
          <w:sz w:val="18"/>
        </w:rPr>
        <w:t xml:space="preserve"> </w:t>
      </w:r>
      <w:r w:rsidRPr="001C394A">
        <w:rPr>
          <w:sz w:val="18"/>
        </w:rPr>
        <w:t>em</w:t>
      </w:r>
      <w:r w:rsidRPr="001C394A">
        <w:rPr>
          <w:spacing w:val="-8"/>
          <w:sz w:val="18"/>
        </w:rPr>
        <w:t xml:space="preserve"> </w:t>
      </w:r>
      <w:r w:rsidRPr="001C394A">
        <w:rPr>
          <w:sz w:val="18"/>
        </w:rPr>
        <w:t>relação</w:t>
      </w:r>
      <w:r w:rsidRPr="001C394A">
        <w:rPr>
          <w:spacing w:val="-8"/>
          <w:sz w:val="18"/>
        </w:rPr>
        <w:t xml:space="preserve"> </w:t>
      </w:r>
      <w:r w:rsidRPr="001C394A">
        <w:rPr>
          <w:sz w:val="18"/>
        </w:rPr>
        <w:t>à</w:t>
      </w:r>
      <w:r w:rsidRPr="001C394A">
        <w:rPr>
          <w:spacing w:val="-8"/>
          <w:sz w:val="18"/>
        </w:rPr>
        <w:t xml:space="preserve"> </w:t>
      </w:r>
      <w:r w:rsidRPr="001C394A">
        <w:rPr>
          <w:sz w:val="18"/>
        </w:rPr>
        <w:t>proposta</w:t>
      </w:r>
      <w:r w:rsidRPr="001C394A">
        <w:rPr>
          <w:spacing w:val="-7"/>
          <w:sz w:val="18"/>
        </w:rPr>
        <w:t xml:space="preserve"> </w:t>
      </w:r>
      <w:r w:rsidRPr="001C394A">
        <w:rPr>
          <w:sz w:val="18"/>
        </w:rPr>
        <w:t>classificada</w:t>
      </w:r>
      <w:r w:rsidRPr="001C394A">
        <w:rPr>
          <w:spacing w:val="-10"/>
          <w:sz w:val="18"/>
        </w:rPr>
        <w:t xml:space="preserve"> </w:t>
      </w:r>
      <w:r w:rsidRPr="001C394A">
        <w:rPr>
          <w:sz w:val="18"/>
        </w:rPr>
        <w:t>em</w:t>
      </w:r>
      <w:r w:rsidRPr="001C394A">
        <w:rPr>
          <w:spacing w:val="-5"/>
          <w:sz w:val="18"/>
        </w:rPr>
        <w:t xml:space="preserve"> </w:t>
      </w:r>
      <w:r w:rsidRPr="001C394A">
        <w:rPr>
          <w:sz w:val="18"/>
        </w:rPr>
        <w:t>segundo</w:t>
      </w:r>
      <w:r w:rsidRPr="001C394A">
        <w:rPr>
          <w:spacing w:val="-7"/>
          <w:sz w:val="18"/>
        </w:rPr>
        <w:t xml:space="preserve"> </w:t>
      </w:r>
      <w:r w:rsidRPr="001C394A">
        <w:rPr>
          <w:sz w:val="18"/>
        </w:rPr>
        <w:t>lugar</w:t>
      </w:r>
      <w:r w:rsidRPr="001C394A">
        <w:rPr>
          <w:spacing w:val="-5"/>
          <w:sz w:val="18"/>
        </w:rPr>
        <w:t xml:space="preserve"> </w:t>
      </w:r>
      <w:r w:rsidRPr="001C394A">
        <w:rPr>
          <w:sz w:val="18"/>
        </w:rPr>
        <w:t>for</w:t>
      </w:r>
      <w:r w:rsidRPr="001C394A">
        <w:rPr>
          <w:spacing w:val="-8"/>
          <w:sz w:val="18"/>
        </w:rPr>
        <w:t xml:space="preserve"> </w:t>
      </w:r>
      <w:r w:rsidRPr="001C394A">
        <w:rPr>
          <w:sz w:val="18"/>
        </w:rPr>
        <w:t>de pelo menos 5% (cinco por cento), o responsável pela licitação poderá admitir o reinício da disputa aberta, para a definição das demais colocações.</w:t>
      </w:r>
    </w:p>
    <w:p w:rsidR="00905D93" w:rsidRPr="001C394A" w:rsidRDefault="00D93FFB">
      <w:pPr>
        <w:pStyle w:val="PargrafodaLista"/>
        <w:numPr>
          <w:ilvl w:val="2"/>
          <w:numId w:val="22"/>
        </w:numPr>
        <w:tabs>
          <w:tab w:val="left" w:pos="1155"/>
        </w:tabs>
        <w:ind w:left="548" w:right="332" w:firstLine="0"/>
        <w:rPr>
          <w:sz w:val="18"/>
        </w:rPr>
      </w:pPr>
      <w:r w:rsidRPr="001C394A">
        <w:rPr>
          <w:sz w:val="18"/>
        </w:rPr>
        <w:t xml:space="preserve">Após o reinício previsto no item supra, os licitantes serão convocados para apresentar lances </w:t>
      </w:r>
      <w:r w:rsidRPr="001C394A">
        <w:rPr>
          <w:spacing w:val="-2"/>
          <w:sz w:val="18"/>
        </w:rPr>
        <w:t>intermediários.</w:t>
      </w:r>
    </w:p>
    <w:p w:rsidR="00905D93" w:rsidRPr="001C394A" w:rsidRDefault="00D93FFB">
      <w:pPr>
        <w:pStyle w:val="PargrafodaLista"/>
        <w:numPr>
          <w:ilvl w:val="1"/>
          <w:numId w:val="22"/>
        </w:numPr>
        <w:tabs>
          <w:tab w:val="left" w:pos="538"/>
        </w:tabs>
        <w:ind w:right="331" w:firstLine="0"/>
        <w:rPr>
          <w:sz w:val="18"/>
        </w:rPr>
      </w:pPr>
      <w:r w:rsidRPr="001C394A">
        <w:rPr>
          <w:sz w:val="18"/>
        </w:rPr>
        <w:t>Caso seja adotado para o envio de lances na licitação o modo de disputa “aberto e fechado”, os licitantes apresentarão lances públicos e sucessivos, com lance final e fechado.</w:t>
      </w:r>
    </w:p>
    <w:p w:rsidR="00905D93" w:rsidRPr="001C394A" w:rsidRDefault="00905D93">
      <w:pPr>
        <w:pStyle w:val="Corpodetexto"/>
        <w:spacing w:before="216"/>
        <w:ind w:left="0"/>
        <w:jc w:val="left"/>
      </w:pPr>
    </w:p>
    <w:p w:rsidR="00905D93" w:rsidRPr="001C394A" w:rsidRDefault="00D93FFB">
      <w:pPr>
        <w:pStyle w:val="PargrafodaLista"/>
        <w:numPr>
          <w:ilvl w:val="2"/>
          <w:numId w:val="22"/>
        </w:numPr>
        <w:tabs>
          <w:tab w:val="left" w:pos="1114"/>
        </w:tabs>
        <w:ind w:left="548" w:right="328" w:firstLine="0"/>
        <w:rPr>
          <w:sz w:val="18"/>
        </w:rPr>
      </w:pPr>
      <w:r w:rsidRPr="001C394A">
        <w:rPr>
          <w:sz w:val="18"/>
        </w:rPr>
        <w:t>A etapa de lances da sessão pública terá duração inicial de 15 (quinze) minutos. Após esse prazo, o sistema</w:t>
      </w:r>
      <w:r w:rsidRPr="001C394A">
        <w:rPr>
          <w:spacing w:val="-1"/>
          <w:sz w:val="18"/>
        </w:rPr>
        <w:t xml:space="preserve"> </w:t>
      </w:r>
      <w:r w:rsidRPr="001C394A">
        <w:rPr>
          <w:sz w:val="18"/>
        </w:rPr>
        <w:t>encaminhará</w:t>
      </w:r>
      <w:r w:rsidRPr="001C394A">
        <w:rPr>
          <w:spacing w:val="-1"/>
          <w:sz w:val="18"/>
        </w:rPr>
        <w:t xml:space="preserve"> </w:t>
      </w:r>
      <w:r w:rsidRPr="001C394A">
        <w:rPr>
          <w:sz w:val="18"/>
        </w:rPr>
        <w:t>aviso</w:t>
      </w:r>
      <w:r w:rsidRPr="001C394A">
        <w:rPr>
          <w:spacing w:val="-1"/>
          <w:sz w:val="18"/>
        </w:rPr>
        <w:t xml:space="preserve"> </w:t>
      </w:r>
      <w:r w:rsidRPr="001C394A">
        <w:rPr>
          <w:sz w:val="18"/>
        </w:rPr>
        <w:t>de fechamento iminente dos</w:t>
      </w:r>
      <w:r w:rsidRPr="001C394A">
        <w:rPr>
          <w:spacing w:val="-2"/>
          <w:sz w:val="18"/>
        </w:rPr>
        <w:t xml:space="preserve"> </w:t>
      </w:r>
      <w:r w:rsidRPr="001C394A">
        <w:rPr>
          <w:sz w:val="18"/>
        </w:rPr>
        <w:t>lances, após</w:t>
      </w:r>
      <w:r w:rsidRPr="001C394A">
        <w:rPr>
          <w:spacing w:val="-2"/>
          <w:sz w:val="18"/>
        </w:rPr>
        <w:t xml:space="preserve"> </w:t>
      </w:r>
      <w:r w:rsidRPr="001C394A">
        <w:rPr>
          <w:sz w:val="18"/>
        </w:rPr>
        <w:t>o que</w:t>
      </w:r>
      <w:r w:rsidRPr="001C394A">
        <w:rPr>
          <w:spacing w:val="-1"/>
          <w:sz w:val="18"/>
        </w:rPr>
        <w:t xml:space="preserve"> </w:t>
      </w:r>
      <w:r w:rsidRPr="001C394A">
        <w:rPr>
          <w:sz w:val="18"/>
        </w:rPr>
        <w:t>transcorrerá</w:t>
      </w:r>
      <w:r w:rsidRPr="001C394A">
        <w:rPr>
          <w:spacing w:val="-2"/>
          <w:sz w:val="18"/>
        </w:rPr>
        <w:t xml:space="preserve"> </w:t>
      </w:r>
      <w:r w:rsidRPr="001C394A">
        <w:rPr>
          <w:sz w:val="18"/>
        </w:rPr>
        <w:t>o período</w:t>
      </w:r>
      <w:r w:rsidRPr="001C394A">
        <w:rPr>
          <w:spacing w:val="-1"/>
          <w:sz w:val="18"/>
        </w:rPr>
        <w:t xml:space="preserve"> </w:t>
      </w:r>
      <w:r w:rsidRPr="001C394A">
        <w:rPr>
          <w:sz w:val="18"/>
        </w:rPr>
        <w:t>de</w:t>
      </w:r>
      <w:r w:rsidRPr="001C394A">
        <w:rPr>
          <w:spacing w:val="-2"/>
          <w:sz w:val="18"/>
        </w:rPr>
        <w:t xml:space="preserve"> </w:t>
      </w:r>
      <w:r w:rsidRPr="001C394A">
        <w:rPr>
          <w:sz w:val="18"/>
        </w:rPr>
        <w:t>até</w:t>
      </w:r>
      <w:r w:rsidRPr="001C394A">
        <w:rPr>
          <w:spacing w:val="-2"/>
          <w:sz w:val="18"/>
        </w:rPr>
        <w:t xml:space="preserve"> </w:t>
      </w:r>
      <w:r w:rsidRPr="001C394A">
        <w:rPr>
          <w:sz w:val="18"/>
        </w:rPr>
        <w:t xml:space="preserve">10 (dez) minutos, aleatoriamente determinado, findo o qual será automaticamente encerrada a recepção de </w:t>
      </w:r>
      <w:r w:rsidRPr="001C394A">
        <w:rPr>
          <w:spacing w:val="-2"/>
          <w:sz w:val="18"/>
        </w:rPr>
        <w:t>lances.</w:t>
      </w:r>
    </w:p>
    <w:p w:rsidR="00905D93" w:rsidRPr="001C394A" w:rsidRDefault="00D93FFB">
      <w:pPr>
        <w:pStyle w:val="PargrafodaLista"/>
        <w:numPr>
          <w:ilvl w:val="2"/>
          <w:numId w:val="22"/>
        </w:numPr>
        <w:tabs>
          <w:tab w:val="left" w:pos="1119"/>
        </w:tabs>
        <w:ind w:left="548" w:right="328" w:firstLine="0"/>
        <w:rPr>
          <w:sz w:val="18"/>
        </w:rPr>
      </w:pPr>
      <w:r w:rsidRPr="001C394A">
        <w:rPr>
          <w:sz w:val="18"/>
        </w:rPr>
        <w:t>Encerrado o prazo previsto no subitem anterior, o sistema abrirá oportunidade para que o autor da oferta de valor mais baixo ou de maior percentual de desconto, conforme o critério de julgamento adotado, e</w:t>
      </w:r>
      <w:r w:rsidRPr="001C394A">
        <w:rPr>
          <w:spacing w:val="-10"/>
          <w:sz w:val="18"/>
        </w:rPr>
        <w:t xml:space="preserve"> </w:t>
      </w:r>
      <w:r w:rsidRPr="001C394A">
        <w:rPr>
          <w:sz w:val="18"/>
        </w:rPr>
        <w:t>os</w:t>
      </w:r>
      <w:r w:rsidRPr="001C394A">
        <w:rPr>
          <w:spacing w:val="-9"/>
          <w:sz w:val="18"/>
        </w:rPr>
        <w:t xml:space="preserve"> </w:t>
      </w:r>
      <w:r w:rsidRPr="001C394A">
        <w:rPr>
          <w:sz w:val="18"/>
        </w:rPr>
        <w:t>das</w:t>
      </w:r>
      <w:r w:rsidRPr="001C394A">
        <w:rPr>
          <w:spacing w:val="-10"/>
          <w:sz w:val="18"/>
        </w:rPr>
        <w:t xml:space="preserve"> </w:t>
      </w:r>
      <w:r w:rsidRPr="001C394A">
        <w:rPr>
          <w:sz w:val="18"/>
        </w:rPr>
        <w:t>ofertas</w:t>
      </w:r>
      <w:r w:rsidRPr="001C394A">
        <w:rPr>
          <w:spacing w:val="-10"/>
          <w:sz w:val="18"/>
        </w:rPr>
        <w:t xml:space="preserve"> </w:t>
      </w:r>
      <w:r w:rsidRPr="001C394A">
        <w:rPr>
          <w:sz w:val="18"/>
        </w:rPr>
        <w:t>com</w:t>
      </w:r>
      <w:r w:rsidRPr="001C394A">
        <w:rPr>
          <w:spacing w:val="-9"/>
          <w:sz w:val="18"/>
        </w:rPr>
        <w:t xml:space="preserve"> </w:t>
      </w:r>
      <w:r w:rsidRPr="001C394A">
        <w:rPr>
          <w:sz w:val="18"/>
        </w:rPr>
        <w:t>preços</w:t>
      </w:r>
      <w:r w:rsidRPr="001C394A">
        <w:rPr>
          <w:spacing w:val="-10"/>
          <w:sz w:val="18"/>
        </w:rPr>
        <w:t xml:space="preserve"> </w:t>
      </w:r>
      <w:r w:rsidRPr="001C394A">
        <w:rPr>
          <w:sz w:val="18"/>
        </w:rPr>
        <w:t>até</w:t>
      </w:r>
      <w:r w:rsidRPr="001C394A">
        <w:rPr>
          <w:spacing w:val="-12"/>
          <w:sz w:val="18"/>
        </w:rPr>
        <w:t xml:space="preserve"> </w:t>
      </w:r>
      <w:r w:rsidRPr="001C394A">
        <w:rPr>
          <w:sz w:val="18"/>
        </w:rPr>
        <w:t>10%</w:t>
      </w:r>
      <w:r w:rsidRPr="001C394A">
        <w:rPr>
          <w:spacing w:val="-7"/>
          <w:sz w:val="18"/>
        </w:rPr>
        <w:t xml:space="preserve"> </w:t>
      </w:r>
      <w:r w:rsidRPr="001C394A">
        <w:rPr>
          <w:sz w:val="18"/>
        </w:rPr>
        <w:t>(dez</w:t>
      </w:r>
      <w:r w:rsidRPr="001C394A">
        <w:rPr>
          <w:spacing w:val="-8"/>
          <w:sz w:val="18"/>
        </w:rPr>
        <w:t xml:space="preserve"> </w:t>
      </w:r>
      <w:r w:rsidRPr="001C394A">
        <w:rPr>
          <w:sz w:val="18"/>
        </w:rPr>
        <w:t>por</w:t>
      </w:r>
      <w:r w:rsidRPr="001C394A">
        <w:rPr>
          <w:spacing w:val="-7"/>
          <w:sz w:val="18"/>
        </w:rPr>
        <w:t xml:space="preserve"> </w:t>
      </w:r>
      <w:r w:rsidRPr="001C394A">
        <w:rPr>
          <w:sz w:val="18"/>
        </w:rPr>
        <w:t>cento)</w:t>
      </w:r>
      <w:r w:rsidRPr="001C394A">
        <w:rPr>
          <w:spacing w:val="-8"/>
          <w:sz w:val="18"/>
        </w:rPr>
        <w:t xml:space="preserve"> </w:t>
      </w:r>
      <w:r w:rsidRPr="001C394A">
        <w:rPr>
          <w:sz w:val="18"/>
        </w:rPr>
        <w:t>superiores</w:t>
      </w:r>
      <w:r w:rsidRPr="001C394A">
        <w:rPr>
          <w:spacing w:val="-10"/>
          <w:sz w:val="18"/>
        </w:rPr>
        <w:t xml:space="preserve"> </w:t>
      </w:r>
      <w:r w:rsidRPr="001C394A">
        <w:rPr>
          <w:sz w:val="18"/>
        </w:rPr>
        <w:t>ou</w:t>
      </w:r>
      <w:r w:rsidRPr="001C394A">
        <w:rPr>
          <w:spacing w:val="-7"/>
          <w:sz w:val="18"/>
        </w:rPr>
        <w:t xml:space="preserve"> </w:t>
      </w:r>
      <w:r w:rsidRPr="001C394A">
        <w:rPr>
          <w:sz w:val="18"/>
        </w:rPr>
        <w:t>inferiores</w:t>
      </w:r>
      <w:r w:rsidRPr="001C394A">
        <w:rPr>
          <w:spacing w:val="-10"/>
          <w:sz w:val="18"/>
        </w:rPr>
        <w:t xml:space="preserve"> </w:t>
      </w:r>
      <w:r w:rsidRPr="001C394A">
        <w:rPr>
          <w:sz w:val="18"/>
        </w:rPr>
        <w:t>àquela</w:t>
      </w:r>
      <w:r w:rsidRPr="001C394A">
        <w:rPr>
          <w:spacing w:val="-9"/>
          <w:sz w:val="18"/>
        </w:rPr>
        <w:t xml:space="preserve"> </w:t>
      </w:r>
      <w:r w:rsidRPr="001C394A">
        <w:rPr>
          <w:sz w:val="18"/>
        </w:rPr>
        <w:t>possam</w:t>
      </w:r>
      <w:r w:rsidRPr="001C394A">
        <w:rPr>
          <w:spacing w:val="-9"/>
          <w:sz w:val="18"/>
        </w:rPr>
        <w:t xml:space="preserve"> </w:t>
      </w:r>
      <w:r w:rsidRPr="001C394A">
        <w:rPr>
          <w:sz w:val="18"/>
        </w:rPr>
        <w:t>ofertar</w:t>
      </w:r>
      <w:r w:rsidRPr="001C394A">
        <w:rPr>
          <w:spacing w:val="-11"/>
          <w:sz w:val="18"/>
        </w:rPr>
        <w:t xml:space="preserve"> </w:t>
      </w:r>
      <w:r w:rsidRPr="001C394A">
        <w:rPr>
          <w:sz w:val="18"/>
        </w:rPr>
        <w:t>um</w:t>
      </w:r>
      <w:r w:rsidRPr="001C394A">
        <w:rPr>
          <w:spacing w:val="-7"/>
          <w:sz w:val="18"/>
        </w:rPr>
        <w:t xml:space="preserve"> </w:t>
      </w:r>
      <w:r w:rsidRPr="001C394A">
        <w:rPr>
          <w:sz w:val="18"/>
        </w:rPr>
        <w:t>lance final e fechado em até 5 (cinco) minutos, o qual será sigiloso até o encerramento deste prazo.</w:t>
      </w:r>
    </w:p>
    <w:p w:rsidR="00905D93" w:rsidRPr="001C394A" w:rsidRDefault="00D93FFB">
      <w:pPr>
        <w:pStyle w:val="PargrafodaLista"/>
        <w:numPr>
          <w:ilvl w:val="2"/>
          <w:numId w:val="22"/>
        </w:numPr>
        <w:tabs>
          <w:tab w:val="left" w:pos="1103"/>
        </w:tabs>
        <w:ind w:left="548" w:right="331" w:firstLine="0"/>
        <w:rPr>
          <w:sz w:val="18"/>
        </w:rPr>
      </w:pPr>
      <w:r w:rsidRPr="001C394A">
        <w:rPr>
          <w:sz w:val="18"/>
        </w:rPr>
        <w:t>No</w:t>
      </w:r>
      <w:r w:rsidRPr="001C394A">
        <w:rPr>
          <w:spacing w:val="-5"/>
          <w:sz w:val="18"/>
        </w:rPr>
        <w:t xml:space="preserve"> </w:t>
      </w:r>
      <w:r w:rsidRPr="001C394A">
        <w:rPr>
          <w:sz w:val="18"/>
        </w:rPr>
        <w:t>procedimento</w:t>
      </w:r>
      <w:r w:rsidRPr="001C394A">
        <w:rPr>
          <w:spacing w:val="-2"/>
          <w:sz w:val="18"/>
        </w:rPr>
        <w:t xml:space="preserve"> </w:t>
      </w:r>
      <w:r w:rsidRPr="001C394A">
        <w:rPr>
          <w:sz w:val="18"/>
        </w:rPr>
        <w:t>de</w:t>
      </w:r>
      <w:r w:rsidRPr="001C394A">
        <w:rPr>
          <w:spacing w:val="-5"/>
          <w:sz w:val="18"/>
        </w:rPr>
        <w:t xml:space="preserve"> </w:t>
      </w:r>
      <w:r w:rsidRPr="001C394A">
        <w:rPr>
          <w:sz w:val="18"/>
        </w:rPr>
        <w:t>que</w:t>
      </w:r>
      <w:r w:rsidRPr="001C394A">
        <w:rPr>
          <w:spacing w:val="-7"/>
          <w:sz w:val="18"/>
        </w:rPr>
        <w:t xml:space="preserve"> </w:t>
      </w:r>
      <w:r w:rsidRPr="001C394A">
        <w:rPr>
          <w:sz w:val="18"/>
        </w:rPr>
        <w:t>trata</w:t>
      </w:r>
      <w:r w:rsidRPr="001C394A">
        <w:rPr>
          <w:spacing w:val="-7"/>
          <w:sz w:val="18"/>
        </w:rPr>
        <w:t xml:space="preserve"> </w:t>
      </w:r>
      <w:r w:rsidRPr="001C394A">
        <w:rPr>
          <w:sz w:val="18"/>
        </w:rPr>
        <w:t>o</w:t>
      </w:r>
      <w:r w:rsidRPr="001C394A">
        <w:rPr>
          <w:spacing w:val="-3"/>
          <w:sz w:val="18"/>
        </w:rPr>
        <w:t xml:space="preserve"> </w:t>
      </w:r>
      <w:r w:rsidRPr="001C394A">
        <w:rPr>
          <w:sz w:val="18"/>
        </w:rPr>
        <w:t>subitem</w:t>
      </w:r>
      <w:r w:rsidRPr="001C394A">
        <w:rPr>
          <w:spacing w:val="-2"/>
          <w:sz w:val="18"/>
        </w:rPr>
        <w:t xml:space="preserve"> </w:t>
      </w:r>
      <w:r w:rsidRPr="001C394A">
        <w:rPr>
          <w:sz w:val="18"/>
        </w:rPr>
        <w:t>supra,</w:t>
      </w:r>
      <w:r w:rsidRPr="001C394A">
        <w:rPr>
          <w:spacing w:val="-7"/>
          <w:sz w:val="18"/>
        </w:rPr>
        <w:t xml:space="preserve"> </w:t>
      </w:r>
      <w:r w:rsidRPr="001C394A">
        <w:rPr>
          <w:sz w:val="18"/>
        </w:rPr>
        <w:t>o</w:t>
      </w:r>
      <w:r w:rsidRPr="001C394A">
        <w:rPr>
          <w:spacing w:val="-5"/>
          <w:sz w:val="18"/>
        </w:rPr>
        <w:t xml:space="preserve"> </w:t>
      </w:r>
      <w:r w:rsidRPr="001C394A">
        <w:rPr>
          <w:sz w:val="18"/>
        </w:rPr>
        <w:t>licitante</w:t>
      </w:r>
      <w:r w:rsidRPr="001C394A">
        <w:rPr>
          <w:spacing w:val="-6"/>
          <w:sz w:val="18"/>
        </w:rPr>
        <w:t xml:space="preserve"> </w:t>
      </w:r>
      <w:r w:rsidRPr="001C394A">
        <w:rPr>
          <w:sz w:val="18"/>
        </w:rPr>
        <w:t>poderá</w:t>
      </w:r>
      <w:r w:rsidRPr="001C394A">
        <w:rPr>
          <w:spacing w:val="-7"/>
          <w:sz w:val="18"/>
        </w:rPr>
        <w:t xml:space="preserve"> </w:t>
      </w:r>
      <w:r w:rsidRPr="001C394A">
        <w:rPr>
          <w:sz w:val="18"/>
        </w:rPr>
        <w:t>optar</w:t>
      </w:r>
      <w:r w:rsidRPr="001C394A">
        <w:rPr>
          <w:spacing w:val="-5"/>
          <w:sz w:val="18"/>
        </w:rPr>
        <w:t xml:space="preserve"> </w:t>
      </w:r>
      <w:r w:rsidRPr="001C394A">
        <w:rPr>
          <w:sz w:val="18"/>
        </w:rPr>
        <w:t>por</w:t>
      </w:r>
      <w:r w:rsidRPr="001C394A">
        <w:rPr>
          <w:spacing w:val="-7"/>
          <w:sz w:val="18"/>
        </w:rPr>
        <w:t xml:space="preserve"> </w:t>
      </w:r>
      <w:r w:rsidRPr="001C394A">
        <w:rPr>
          <w:sz w:val="18"/>
        </w:rPr>
        <w:t>manter</w:t>
      </w:r>
      <w:r w:rsidRPr="001C394A">
        <w:rPr>
          <w:spacing w:val="-5"/>
          <w:sz w:val="18"/>
        </w:rPr>
        <w:t xml:space="preserve"> </w:t>
      </w:r>
      <w:r w:rsidRPr="001C394A">
        <w:rPr>
          <w:sz w:val="18"/>
        </w:rPr>
        <w:t>o</w:t>
      </w:r>
      <w:r w:rsidRPr="001C394A">
        <w:rPr>
          <w:spacing w:val="-5"/>
          <w:sz w:val="18"/>
        </w:rPr>
        <w:t xml:space="preserve"> </w:t>
      </w:r>
      <w:r w:rsidRPr="001C394A">
        <w:rPr>
          <w:sz w:val="18"/>
        </w:rPr>
        <w:t>seu</w:t>
      </w:r>
      <w:r w:rsidRPr="001C394A">
        <w:rPr>
          <w:spacing w:val="-5"/>
          <w:sz w:val="18"/>
        </w:rPr>
        <w:t xml:space="preserve"> </w:t>
      </w:r>
      <w:r w:rsidRPr="001C394A">
        <w:rPr>
          <w:sz w:val="18"/>
        </w:rPr>
        <w:t>último</w:t>
      </w:r>
      <w:r w:rsidRPr="001C394A">
        <w:rPr>
          <w:spacing w:val="-5"/>
          <w:sz w:val="18"/>
        </w:rPr>
        <w:t xml:space="preserve"> </w:t>
      </w:r>
      <w:r w:rsidRPr="001C394A">
        <w:rPr>
          <w:sz w:val="18"/>
        </w:rPr>
        <w:t>lance da etapa aberta, ou por ofertar melhor lance.</w:t>
      </w:r>
    </w:p>
    <w:p w:rsidR="00905D93" w:rsidRPr="001C394A" w:rsidRDefault="00D93FFB">
      <w:pPr>
        <w:pStyle w:val="PargrafodaLista"/>
        <w:numPr>
          <w:ilvl w:val="2"/>
          <w:numId w:val="22"/>
        </w:numPr>
        <w:tabs>
          <w:tab w:val="left" w:pos="1107"/>
        </w:tabs>
        <w:ind w:left="548" w:right="329" w:firstLine="0"/>
        <w:rPr>
          <w:sz w:val="18"/>
        </w:rPr>
      </w:pPr>
      <w:r w:rsidRPr="001C394A">
        <w:rPr>
          <w:sz w:val="18"/>
        </w:rPr>
        <w:t>Não</w:t>
      </w:r>
      <w:r w:rsidRPr="001C394A">
        <w:rPr>
          <w:spacing w:val="-1"/>
          <w:sz w:val="18"/>
        </w:rPr>
        <w:t xml:space="preserve"> </w:t>
      </w:r>
      <w:r w:rsidRPr="001C394A">
        <w:rPr>
          <w:sz w:val="18"/>
        </w:rPr>
        <w:t>havendo</w:t>
      </w:r>
      <w:r w:rsidRPr="001C394A">
        <w:rPr>
          <w:spacing w:val="-1"/>
          <w:sz w:val="18"/>
        </w:rPr>
        <w:t xml:space="preserve"> </w:t>
      </w:r>
      <w:r w:rsidRPr="001C394A">
        <w:rPr>
          <w:sz w:val="18"/>
        </w:rPr>
        <w:t>pelo menos</w:t>
      </w:r>
      <w:r w:rsidRPr="001C394A">
        <w:rPr>
          <w:spacing w:val="-2"/>
          <w:sz w:val="18"/>
        </w:rPr>
        <w:t xml:space="preserve"> </w:t>
      </w:r>
      <w:r w:rsidRPr="001C394A">
        <w:rPr>
          <w:sz w:val="18"/>
        </w:rPr>
        <w:t>3</w:t>
      </w:r>
      <w:r w:rsidRPr="001C394A">
        <w:rPr>
          <w:spacing w:val="-1"/>
          <w:sz w:val="18"/>
        </w:rPr>
        <w:t xml:space="preserve"> </w:t>
      </w:r>
      <w:r w:rsidRPr="001C394A">
        <w:rPr>
          <w:sz w:val="18"/>
        </w:rPr>
        <w:t>(três)</w:t>
      </w:r>
      <w:r w:rsidRPr="001C394A">
        <w:rPr>
          <w:spacing w:val="-1"/>
          <w:sz w:val="18"/>
        </w:rPr>
        <w:t xml:space="preserve"> </w:t>
      </w:r>
      <w:r w:rsidRPr="001C394A">
        <w:rPr>
          <w:sz w:val="18"/>
        </w:rPr>
        <w:t>ofertas</w:t>
      </w:r>
      <w:r w:rsidRPr="001C394A">
        <w:rPr>
          <w:spacing w:val="-2"/>
          <w:sz w:val="18"/>
        </w:rPr>
        <w:t xml:space="preserve"> </w:t>
      </w:r>
      <w:r w:rsidRPr="001C394A">
        <w:rPr>
          <w:sz w:val="18"/>
        </w:rPr>
        <w:t>nas</w:t>
      </w:r>
      <w:r w:rsidRPr="001C394A">
        <w:rPr>
          <w:spacing w:val="-2"/>
          <w:sz w:val="18"/>
        </w:rPr>
        <w:t xml:space="preserve"> </w:t>
      </w:r>
      <w:r w:rsidRPr="001C394A">
        <w:rPr>
          <w:sz w:val="18"/>
        </w:rPr>
        <w:t>condições</w:t>
      </w:r>
      <w:r w:rsidRPr="001C394A">
        <w:rPr>
          <w:spacing w:val="-2"/>
          <w:sz w:val="18"/>
        </w:rPr>
        <w:t xml:space="preserve"> </w:t>
      </w:r>
      <w:r w:rsidRPr="001C394A">
        <w:rPr>
          <w:sz w:val="18"/>
        </w:rPr>
        <w:t>definidas</w:t>
      </w:r>
      <w:r w:rsidRPr="001C394A">
        <w:rPr>
          <w:spacing w:val="-2"/>
          <w:sz w:val="18"/>
        </w:rPr>
        <w:t xml:space="preserve"> </w:t>
      </w:r>
      <w:r w:rsidRPr="001C394A">
        <w:rPr>
          <w:sz w:val="18"/>
        </w:rPr>
        <w:t>neste</w:t>
      </w:r>
      <w:r w:rsidRPr="001C394A">
        <w:rPr>
          <w:spacing w:val="-2"/>
          <w:sz w:val="18"/>
        </w:rPr>
        <w:t xml:space="preserve"> </w:t>
      </w:r>
      <w:r w:rsidRPr="001C394A">
        <w:rPr>
          <w:sz w:val="18"/>
        </w:rPr>
        <w:t>item, poderão</w:t>
      </w:r>
      <w:r w:rsidRPr="001C394A">
        <w:rPr>
          <w:spacing w:val="-1"/>
          <w:sz w:val="18"/>
        </w:rPr>
        <w:t xml:space="preserve"> </w:t>
      </w:r>
      <w:r w:rsidRPr="001C394A">
        <w:rPr>
          <w:sz w:val="18"/>
        </w:rPr>
        <w:t>os</w:t>
      </w:r>
      <w:r w:rsidRPr="001C394A">
        <w:rPr>
          <w:spacing w:val="-2"/>
          <w:sz w:val="18"/>
        </w:rPr>
        <w:t xml:space="preserve"> </w:t>
      </w:r>
      <w:r w:rsidRPr="001C394A">
        <w:rPr>
          <w:sz w:val="18"/>
        </w:rPr>
        <w:t>autores dos melhores lances subsequentes, na ordem de classificação, até</w:t>
      </w:r>
      <w:r w:rsidRPr="001C394A">
        <w:rPr>
          <w:spacing w:val="-1"/>
          <w:sz w:val="18"/>
        </w:rPr>
        <w:t xml:space="preserve"> </w:t>
      </w:r>
      <w:r w:rsidRPr="001C394A">
        <w:rPr>
          <w:sz w:val="18"/>
        </w:rPr>
        <w:t>o máximo de 3 (três), oferecer um lance</w:t>
      </w:r>
      <w:r w:rsidRPr="001C394A">
        <w:rPr>
          <w:spacing w:val="-1"/>
          <w:sz w:val="18"/>
        </w:rPr>
        <w:t xml:space="preserve"> </w:t>
      </w:r>
      <w:r w:rsidRPr="001C394A">
        <w:rPr>
          <w:sz w:val="18"/>
        </w:rPr>
        <w:t>final e fechado em até 5 (cinco) minutos, o qual será sigiloso até o encerramento deste prazo.</w:t>
      </w:r>
    </w:p>
    <w:p w:rsidR="00905D93" w:rsidRPr="001C394A" w:rsidRDefault="00D93FFB">
      <w:pPr>
        <w:pStyle w:val="PargrafodaLista"/>
        <w:numPr>
          <w:ilvl w:val="2"/>
          <w:numId w:val="22"/>
        </w:numPr>
        <w:tabs>
          <w:tab w:val="left" w:pos="1098"/>
        </w:tabs>
        <w:spacing w:before="1"/>
        <w:ind w:left="548" w:right="330" w:firstLine="0"/>
        <w:rPr>
          <w:sz w:val="18"/>
        </w:rPr>
      </w:pPr>
      <w:r w:rsidRPr="001C394A">
        <w:rPr>
          <w:sz w:val="18"/>
        </w:rPr>
        <w:t>Após</w:t>
      </w:r>
      <w:r w:rsidRPr="001C394A">
        <w:rPr>
          <w:spacing w:val="-13"/>
          <w:sz w:val="18"/>
        </w:rPr>
        <w:t xml:space="preserve"> </w:t>
      </w:r>
      <w:r w:rsidRPr="001C394A">
        <w:rPr>
          <w:sz w:val="18"/>
        </w:rPr>
        <w:t>o</w:t>
      </w:r>
      <w:r w:rsidRPr="001C394A">
        <w:rPr>
          <w:spacing w:val="-9"/>
          <w:sz w:val="18"/>
        </w:rPr>
        <w:t xml:space="preserve"> </w:t>
      </w:r>
      <w:r w:rsidRPr="001C394A">
        <w:rPr>
          <w:sz w:val="18"/>
        </w:rPr>
        <w:t>término</w:t>
      </w:r>
      <w:r w:rsidRPr="001C394A">
        <w:rPr>
          <w:spacing w:val="-9"/>
          <w:sz w:val="18"/>
        </w:rPr>
        <w:t xml:space="preserve"> </w:t>
      </w:r>
      <w:r w:rsidRPr="001C394A">
        <w:rPr>
          <w:sz w:val="18"/>
        </w:rPr>
        <w:t>dos</w:t>
      </w:r>
      <w:r w:rsidRPr="001C394A">
        <w:rPr>
          <w:spacing w:val="-9"/>
          <w:sz w:val="18"/>
        </w:rPr>
        <w:t xml:space="preserve"> </w:t>
      </w:r>
      <w:r w:rsidRPr="001C394A">
        <w:rPr>
          <w:sz w:val="18"/>
        </w:rPr>
        <w:t>prazos</w:t>
      </w:r>
      <w:r w:rsidRPr="001C394A">
        <w:rPr>
          <w:spacing w:val="-9"/>
          <w:sz w:val="18"/>
        </w:rPr>
        <w:t xml:space="preserve"> </w:t>
      </w:r>
      <w:r w:rsidRPr="001C394A">
        <w:rPr>
          <w:sz w:val="18"/>
        </w:rPr>
        <w:t>estabelecidos</w:t>
      </w:r>
      <w:r w:rsidRPr="001C394A">
        <w:rPr>
          <w:spacing w:val="-10"/>
          <w:sz w:val="18"/>
        </w:rPr>
        <w:t xml:space="preserve"> </w:t>
      </w:r>
      <w:r w:rsidRPr="001C394A">
        <w:rPr>
          <w:sz w:val="18"/>
        </w:rPr>
        <w:t>nos</w:t>
      </w:r>
      <w:r w:rsidRPr="001C394A">
        <w:rPr>
          <w:spacing w:val="-10"/>
          <w:sz w:val="18"/>
        </w:rPr>
        <w:t xml:space="preserve"> </w:t>
      </w:r>
      <w:r w:rsidRPr="001C394A">
        <w:rPr>
          <w:sz w:val="18"/>
        </w:rPr>
        <w:t>itens</w:t>
      </w:r>
      <w:r w:rsidRPr="001C394A">
        <w:rPr>
          <w:spacing w:val="-11"/>
          <w:sz w:val="18"/>
        </w:rPr>
        <w:t xml:space="preserve"> </w:t>
      </w:r>
      <w:r w:rsidRPr="001C394A">
        <w:rPr>
          <w:sz w:val="18"/>
        </w:rPr>
        <w:t>anteriores,</w:t>
      </w:r>
      <w:r w:rsidRPr="001C394A">
        <w:rPr>
          <w:spacing w:val="-7"/>
          <w:sz w:val="18"/>
        </w:rPr>
        <w:t xml:space="preserve"> </w:t>
      </w:r>
      <w:r w:rsidRPr="001C394A">
        <w:rPr>
          <w:sz w:val="18"/>
        </w:rPr>
        <w:t>o</w:t>
      </w:r>
      <w:r w:rsidRPr="001C394A">
        <w:rPr>
          <w:spacing w:val="-10"/>
          <w:sz w:val="18"/>
        </w:rPr>
        <w:t xml:space="preserve"> </w:t>
      </w:r>
      <w:r w:rsidRPr="001C394A">
        <w:rPr>
          <w:sz w:val="18"/>
        </w:rPr>
        <w:t>sistema</w:t>
      </w:r>
      <w:r w:rsidRPr="001C394A">
        <w:rPr>
          <w:spacing w:val="-12"/>
          <w:sz w:val="18"/>
        </w:rPr>
        <w:t xml:space="preserve"> </w:t>
      </w:r>
      <w:r w:rsidRPr="001C394A">
        <w:rPr>
          <w:sz w:val="18"/>
        </w:rPr>
        <w:t>ordenará</w:t>
      </w:r>
      <w:r w:rsidRPr="001C394A">
        <w:rPr>
          <w:spacing w:val="-10"/>
          <w:sz w:val="18"/>
        </w:rPr>
        <w:t xml:space="preserve"> </w:t>
      </w:r>
      <w:r w:rsidRPr="001C394A">
        <w:rPr>
          <w:sz w:val="18"/>
        </w:rPr>
        <w:t>e</w:t>
      </w:r>
      <w:r w:rsidRPr="001C394A">
        <w:rPr>
          <w:spacing w:val="-9"/>
          <w:sz w:val="18"/>
        </w:rPr>
        <w:t xml:space="preserve"> </w:t>
      </w:r>
      <w:r w:rsidRPr="001C394A">
        <w:rPr>
          <w:sz w:val="18"/>
        </w:rPr>
        <w:t>divulgará</w:t>
      </w:r>
      <w:r w:rsidRPr="001C394A">
        <w:rPr>
          <w:spacing w:val="-12"/>
          <w:sz w:val="18"/>
        </w:rPr>
        <w:t xml:space="preserve"> </w:t>
      </w:r>
      <w:r w:rsidRPr="001C394A">
        <w:rPr>
          <w:sz w:val="18"/>
        </w:rPr>
        <w:t>os</w:t>
      </w:r>
      <w:r w:rsidRPr="001C394A">
        <w:rPr>
          <w:spacing w:val="-8"/>
          <w:sz w:val="18"/>
        </w:rPr>
        <w:t xml:space="preserve"> </w:t>
      </w:r>
      <w:r w:rsidRPr="001C394A">
        <w:rPr>
          <w:sz w:val="18"/>
        </w:rPr>
        <w:t>lances segundo a ordem crescente de valores.</w:t>
      </w:r>
    </w:p>
    <w:p w:rsidR="00905D93" w:rsidRPr="001C394A" w:rsidRDefault="00D93FFB">
      <w:pPr>
        <w:pStyle w:val="PargrafodaLista"/>
        <w:numPr>
          <w:ilvl w:val="1"/>
          <w:numId w:val="22"/>
        </w:numPr>
        <w:tabs>
          <w:tab w:val="left" w:pos="526"/>
        </w:tabs>
        <w:ind w:right="329" w:firstLine="0"/>
        <w:rPr>
          <w:sz w:val="18"/>
        </w:rPr>
      </w:pPr>
      <w:r w:rsidRPr="001C394A">
        <w:rPr>
          <w:sz w:val="18"/>
        </w:rPr>
        <w:t>Caso seja</w:t>
      </w:r>
      <w:r w:rsidRPr="001C394A">
        <w:rPr>
          <w:spacing w:val="-2"/>
          <w:sz w:val="18"/>
        </w:rPr>
        <w:t xml:space="preserve"> </w:t>
      </w:r>
      <w:r w:rsidRPr="001C394A">
        <w:rPr>
          <w:sz w:val="18"/>
        </w:rPr>
        <w:t>adotado para</w:t>
      </w:r>
      <w:r w:rsidRPr="001C394A">
        <w:rPr>
          <w:spacing w:val="-1"/>
          <w:sz w:val="18"/>
        </w:rPr>
        <w:t xml:space="preserve"> </w:t>
      </w:r>
      <w:r w:rsidRPr="001C394A">
        <w:rPr>
          <w:sz w:val="18"/>
        </w:rPr>
        <w:t>o envio de</w:t>
      </w:r>
      <w:r w:rsidRPr="001C394A">
        <w:rPr>
          <w:spacing w:val="-2"/>
          <w:sz w:val="18"/>
        </w:rPr>
        <w:t xml:space="preserve"> </w:t>
      </w:r>
      <w:r w:rsidRPr="001C394A">
        <w:rPr>
          <w:sz w:val="18"/>
        </w:rPr>
        <w:t>lances</w:t>
      </w:r>
      <w:r w:rsidRPr="001C394A">
        <w:rPr>
          <w:spacing w:val="-2"/>
          <w:sz w:val="18"/>
        </w:rPr>
        <w:t xml:space="preserve"> </w:t>
      </w:r>
      <w:r w:rsidRPr="001C394A">
        <w:rPr>
          <w:sz w:val="18"/>
        </w:rPr>
        <w:t>o</w:t>
      </w:r>
      <w:r w:rsidRPr="001C394A">
        <w:rPr>
          <w:spacing w:val="-1"/>
          <w:sz w:val="18"/>
        </w:rPr>
        <w:t xml:space="preserve"> </w:t>
      </w:r>
      <w:r w:rsidRPr="001C394A">
        <w:rPr>
          <w:sz w:val="18"/>
        </w:rPr>
        <w:t>modo de disputa</w:t>
      </w:r>
      <w:r w:rsidRPr="001C394A">
        <w:rPr>
          <w:spacing w:val="-2"/>
          <w:sz w:val="18"/>
        </w:rPr>
        <w:t xml:space="preserve"> </w:t>
      </w:r>
      <w:r w:rsidRPr="001C394A">
        <w:rPr>
          <w:sz w:val="18"/>
        </w:rPr>
        <w:t>“fechado e aberto”</w:t>
      </w:r>
      <w:r w:rsidRPr="001C394A">
        <w:rPr>
          <w:spacing w:val="-1"/>
          <w:sz w:val="18"/>
        </w:rPr>
        <w:t xml:space="preserve"> </w:t>
      </w:r>
      <w:r w:rsidRPr="001C394A">
        <w:rPr>
          <w:sz w:val="18"/>
        </w:rPr>
        <w:t>somente</w:t>
      </w:r>
      <w:r w:rsidRPr="001C394A">
        <w:rPr>
          <w:spacing w:val="-2"/>
          <w:sz w:val="18"/>
        </w:rPr>
        <w:t xml:space="preserve"> </w:t>
      </w:r>
      <w:r w:rsidRPr="001C394A">
        <w:rPr>
          <w:sz w:val="18"/>
        </w:rPr>
        <w:t>serão</w:t>
      </w:r>
      <w:r w:rsidRPr="001C394A">
        <w:rPr>
          <w:spacing w:val="-1"/>
          <w:sz w:val="18"/>
        </w:rPr>
        <w:t xml:space="preserve"> </w:t>
      </w:r>
      <w:r w:rsidRPr="001C394A">
        <w:rPr>
          <w:sz w:val="18"/>
        </w:rPr>
        <w:t>classificados automaticamente</w:t>
      </w:r>
      <w:r w:rsidRPr="001C394A">
        <w:rPr>
          <w:spacing w:val="-13"/>
          <w:sz w:val="18"/>
        </w:rPr>
        <w:t xml:space="preserve"> </w:t>
      </w:r>
      <w:r w:rsidRPr="001C394A">
        <w:rPr>
          <w:sz w:val="18"/>
        </w:rPr>
        <w:t>pelo</w:t>
      </w:r>
      <w:r w:rsidRPr="001C394A">
        <w:rPr>
          <w:spacing w:val="-14"/>
          <w:sz w:val="18"/>
        </w:rPr>
        <w:t xml:space="preserve"> </w:t>
      </w:r>
      <w:r w:rsidRPr="001C394A">
        <w:rPr>
          <w:sz w:val="18"/>
        </w:rPr>
        <w:t>sistema</w:t>
      </w:r>
      <w:r w:rsidRPr="001C394A">
        <w:rPr>
          <w:spacing w:val="-13"/>
          <w:sz w:val="18"/>
        </w:rPr>
        <w:t xml:space="preserve"> </w:t>
      </w:r>
      <w:r w:rsidRPr="001C394A">
        <w:rPr>
          <w:sz w:val="18"/>
        </w:rPr>
        <w:t>para</w:t>
      </w:r>
      <w:r w:rsidRPr="001C394A">
        <w:rPr>
          <w:spacing w:val="-12"/>
          <w:sz w:val="18"/>
        </w:rPr>
        <w:t xml:space="preserve"> </w:t>
      </w:r>
      <w:r w:rsidRPr="001C394A">
        <w:rPr>
          <w:sz w:val="18"/>
        </w:rPr>
        <w:t>a</w:t>
      </w:r>
      <w:r w:rsidRPr="001C394A">
        <w:rPr>
          <w:spacing w:val="-13"/>
          <w:sz w:val="18"/>
        </w:rPr>
        <w:t xml:space="preserve"> </w:t>
      </w:r>
      <w:r w:rsidRPr="001C394A">
        <w:rPr>
          <w:sz w:val="18"/>
        </w:rPr>
        <w:t>etapa</w:t>
      </w:r>
      <w:r w:rsidRPr="001C394A">
        <w:rPr>
          <w:spacing w:val="-13"/>
          <w:sz w:val="18"/>
        </w:rPr>
        <w:t xml:space="preserve"> </w:t>
      </w:r>
      <w:r w:rsidRPr="001C394A">
        <w:rPr>
          <w:sz w:val="18"/>
        </w:rPr>
        <w:t>da</w:t>
      </w:r>
      <w:r w:rsidRPr="001C394A">
        <w:rPr>
          <w:spacing w:val="-11"/>
          <w:sz w:val="18"/>
        </w:rPr>
        <w:t xml:space="preserve"> </w:t>
      </w:r>
      <w:r w:rsidRPr="001C394A">
        <w:rPr>
          <w:sz w:val="18"/>
        </w:rPr>
        <w:t>disputa</w:t>
      </w:r>
      <w:r w:rsidRPr="001C394A">
        <w:rPr>
          <w:spacing w:val="-13"/>
          <w:sz w:val="18"/>
        </w:rPr>
        <w:t xml:space="preserve"> </w:t>
      </w:r>
      <w:r w:rsidRPr="001C394A">
        <w:rPr>
          <w:sz w:val="18"/>
        </w:rPr>
        <w:t>aberta,</w:t>
      </w:r>
      <w:r w:rsidRPr="001C394A">
        <w:rPr>
          <w:spacing w:val="-12"/>
          <w:sz w:val="18"/>
        </w:rPr>
        <w:t xml:space="preserve"> </w:t>
      </w:r>
      <w:r w:rsidRPr="001C394A">
        <w:rPr>
          <w:sz w:val="18"/>
        </w:rPr>
        <w:t>com</w:t>
      </w:r>
      <w:r w:rsidRPr="001C394A">
        <w:rPr>
          <w:spacing w:val="-14"/>
          <w:sz w:val="18"/>
        </w:rPr>
        <w:t xml:space="preserve"> </w:t>
      </w:r>
      <w:r w:rsidRPr="001C394A">
        <w:rPr>
          <w:sz w:val="18"/>
        </w:rPr>
        <w:t>a</w:t>
      </w:r>
      <w:r w:rsidRPr="001C394A">
        <w:rPr>
          <w:spacing w:val="-14"/>
          <w:sz w:val="18"/>
        </w:rPr>
        <w:t xml:space="preserve"> </w:t>
      </w:r>
      <w:r w:rsidRPr="001C394A">
        <w:rPr>
          <w:sz w:val="18"/>
        </w:rPr>
        <w:t>apresentação</w:t>
      </w:r>
      <w:r w:rsidRPr="001C394A">
        <w:rPr>
          <w:spacing w:val="-11"/>
          <w:sz w:val="18"/>
        </w:rPr>
        <w:t xml:space="preserve"> </w:t>
      </w:r>
      <w:r w:rsidRPr="001C394A">
        <w:rPr>
          <w:sz w:val="18"/>
        </w:rPr>
        <w:t>de</w:t>
      </w:r>
      <w:r w:rsidRPr="001C394A">
        <w:rPr>
          <w:spacing w:val="-12"/>
          <w:sz w:val="18"/>
        </w:rPr>
        <w:t xml:space="preserve"> </w:t>
      </w:r>
      <w:r w:rsidRPr="001C394A">
        <w:rPr>
          <w:sz w:val="18"/>
        </w:rPr>
        <w:t>lances</w:t>
      </w:r>
      <w:r w:rsidRPr="001C394A">
        <w:rPr>
          <w:spacing w:val="-11"/>
          <w:sz w:val="18"/>
        </w:rPr>
        <w:t xml:space="preserve"> </w:t>
      </w:r>
      <w:r w:rsidRPr="001C394A">
        <w:rPr>
          <w:sz w:val="18"/>
        </w:rPr>
        <w:t>públicos</w:t>
      </w:r>
      <w:r w:rsidRPr="001C394A">
        <w:rPr>
          <w:spacing w:val="-12"/>
          <w:sz w:val="18"/>
        </w:rPr>
        <w:t xml:space="preserve"> </w:t>
      </w:r>
      <w:r w:rsidRPr="001C394A">
        <w:rPr>
          <w:sz w:val="18"/>
        </w:rPr>
        <w:t>e</w:t>
      </w:r>
      <w:r w:rsidRPr="001C394A">
        <w:rPr>
          <w:spacing w:val="-15"/>
          <w:sz w:val="18"/>
        </w:rPr>
        <w:t xml:space="preserve"> </w:t>
      </w:r>
      <w:r w:rsidRPr="001C394A">
        <w:rPr>
          <w:sz w:val="18"/>
        </w:rPr>
        <w:t>sucessivos, o</w:t>
      </w:r>
      <w:r w:rsidRPr="001C394A">
        <w:rPr>
          <w:spacing w:val="-2"/>
          <w:sz w:val="18"/>
        </w:rPr>
        <w:t xml:space="preserve"> </w:t>
      </w:r>
      <w:r w:rsidRPr="001C394A">
        <w:rPr>
          <w:sz w:val="18"/>
        </w:rPr>
        <w:t>licitante</w:t>
      </w:r>
      <w:r w:rsidRPr="001C394A">
        <w:rPr>
          <w:spacing w:val="-1"/>
          <w:sz w:val="18"/>
        </w:rPr>
        <w:t xml:space="preserve"> </w:t>
      </w:r>
      <w:r w:rsidRPr="001C394A">
        <w:rPr>
          <w:sz w:val="18"/>
        </w:rPr>
        <w:t>que apresentou a</w:t>
      </w:r>
      <w:r w:rsidRPr="001C394A">
        <w:rPr>
          <w:spacing w:val="-3"/>
          <w:sz w:val="18"/>
        </w:rPr>
        <w:t xml:space="preserve"> </w:t>
      </w:r>
      <w:r w:rsidRPr="001C394A">
        <w:rPr>
          <w:sz w:val="18"/>
        </w:rPr>
        <w:t>proposta</w:t>
      </w:r>
      <w:r w:rsidRPr="001C394A">
        <w:rPr>
          <w:spacing w:val="-1"/>
          <w:sz w:val="18"/>
        </w:rPr>
        <w:t xml:space="preserve"> </w:t>
      </w:r>
      <w:r w:rsidRPr="001C394A">
        <w:rPr>
          <w:sz w:val="18"/>
        </w:rPr>
        <w:t>de</w:t>
      </w:r>
      <w:r w:rsidRPr="001C394A">
        <w:rPr>
          <w:spacing w:val="-1"/>
          <w:sz w:val="18"/>
        </w:rPr>
        <w:t xml:space="preserve"> </w:t>
      </w:r>
      <w:r w:rsidRPr="001C394A">
        <w:rPr>
          <w:sz w:val="18"/>
        </w:rPr>
        <w:t>menor preço</w:t>
      </w:r>
      <w:r w:rsidRPr="001C394A">
        <w:rPr>
          <w:spacing w:val="-1"/>
          <w:sz w:val="18"/>
        </w:rPr>
        <w:t xml:space="preserve"> </w:t>
      </w:r>
      <w:r w:rsidRPr="001C394A">
        <w:rPr>
          <w:sz w:val="18"/>
        </w:rPr>
        <w:t>ou de maior percentual de desconto</w:t>
      </w:r>
      <w:r w:rsidRPr="001C394A">
        <w:rPr>
          <w:spacing w:val="-2"/>
          <w:sz w:val="18"/>
        </w:rPr>
        <w:t xml:space="preserve"> </w:t>
      </w:r>
      <w:r w:rsidRPr="001C394A">
        <w:rPr>
          <w:sz w:val="18"/>
        </w:rPr>
        <w:t>e</w:t>
      </w:r>
      <w:r w:rsidRPr="001C394A">
        <w:rPr>
          <w:spacing w:val="-3"/>
          <w:sz w:val="18"/>
        </w:rPr>
        <w:t xml:space="preserve"> </w:t>
      </w:r>
      <w:r w:rsidRPr="001C394A">
        <w:rPr>
          <w:sz w:val="18"/>
        </w:rPr>
        <w:t>os</w:t>
      </w:r>
      <w:r w:rsidRPr="001C394A">
        <w:rPr>
          <w:spacing w:val="-1"/>
          <w:sz w:val="18"/>
        </w:rPr>
        <w:t xml:space="preserve"> </w:t>
      </w:r>
      <w:r w:rsidRPr="001C394A">
        <w:rPr>
          <w:sz w:val="18"/>
        </w:rPr>
        <w:t>das</w:t>
      </w:r>
      <w:r w:rsidRPr="001C394A">
        <w:rPr>
          <w:spacing w:val="-1"/>
          <w:sz w:val="18"/>
        </w:rPr>
        <w:t xml:space="preserve"> </w:t>
      </w:r>
      <w:r w:rsidRPr="001C394A">
        <w:rPr>
          <w:sz w:val="18"/>
        </w:rPr>
        <w:t>propostas até 10% (dez por cento) superiores ou inferiores àquela, conforme o critério de julgamento adotado.</w:t>
      </w:r>
    </w:p>
    <w:p w:rsidR="00905D93" w:rsidRPr="001C394A" w:rsidRDefault="00D93FFB">
      <w:pPr>
        <w:pStyle w:val="PargrafodaLista"/>
        <w:numPr>
          <w:ilvl w:val="2"/>
          <w:numId w:val="22"/>
        </w:numPr>
        <w:tabs>
          <w:tab w:val="left" w:pos="1139"/>
        </w:tabs>
        <w:ind w:left="548" w:right="329" w:firstLine="0"/>
        <w:rPr>
          <w:sz w:val="18"/>
        </w:rPr>
      </w:pPr>
      <w:r w:rsidRPr="001C394A">
        <w:rPr>
          <w:sz w:val="18"/>
        </w:rPr>
        <w:t>Não havendo pelo menos 3 (três) propostas nas condições definidas no item 6.130, poderão os licitantes</w:t>
      </w:r>
      <w:r w:rsidRPr="001C394A">
        <w:rPr>
          <w:spacing w:val="-15"/>
          <w:sz w:val="18"/>
        </w:rPr>
        <w:t xml:space="preserve"> </w:t>
      </w:r>
      <w:r w:rsidRPr="001C394A">
        <w:rPr>
          <w:sz w:val="18"/>
        </w:rPr>
        <w:t>que</w:t>
      </w:r>
      <w:r w:rsidRPr="001C394A">
        <w:rPr>
          <w:spacing w:val="-14"/>
          <w:sz w:val="18"/>
        </w:rPr>
        <w:t xml:space="preserve"> </w:t>
      </w:r>
      <w:r w:rsidRPr="001C394A">
        <w:rPr>
          <w:sz w:val="18"/>
        </w:rPr>
        <w:t>apresentaram</w:t>
      </w:r>
      <w:r w:rsidRPr="001C394A">
        <w:rPr>
          <w:spacing w:val="-14"/>
          <w:sz w:val="18"/>
        </w:rPr>
        <w:t xml:space="preserve"> </w:t>
      </w:r>
      <w:r w:rsidRPr="001C394A">
        <w:rPr>
          <w:sz w:val="18"/>
        </w:rPr>
        <w:t>as</w:t>
      </w:r>
      <w:r w:rsidRPr="001C394A">
        <w:rPr>
          <w:spacing w:val="-14"/>
          <w:sz w:val="18"/>
        </w:rPr>
        <w:t xml:space="preserve"> </w:t>
      </w:r>
      <w:r w:rsidRPr="001C394A">
        <w:rPr>
          <w:sz w:val="18"/>
        </w:rPr>
        <w:t>3</w:t>
      </w:r>
      <w:r w:rsidRPr="001C394A">
        <w:rPr>
          <w:spacing w:val="-14"/>
          <w:sz w:val="18"/>
        </w:rPr>
        <w:t xml:space="preserve"> </w:t>
      </w:r>
      <w:r w:rsidRPr="001C394A">
        <w:rPr>
          <w:sz w:val="18"/>
        </w:rPr>
        <w:t>(três)</w:t>
      </w:r>
      <w:r w:rsidRPr="001C394A">
        <w:rPr>
          <w:spacing w:val="-14"/>
          <w:sz w:val="18"/>
        </w:rPr>
        <w:t xml:space="preserve"> </w:t>
      </w:r>
      <w:r w:rsidRPr="001C394A">
        <w:rPr>
          <w:sz w:val="18"/>
        </w:rPr>
        <w:t>melhores</w:t>
      </w:r>
      <w:r w:rsidRPr="001C394A">
        <w:rPr>
          <w:spacing w:val="-14"/>
          <w:sz w:val="18"/>
        </w:rPr>
        <w:t xml:space="preserve"> </w:t>
      </w:r>
      <w:r w:rsidRPr="001C394A">
        <w:rPr>
          <w:sz w:val="18"/>
        </w:rPr>
        <w:t>propostas,</w:t>
      </w:r>
      <w:r w:rsidRPr="001C394A">
        <w:rPr>
          <w:spacing w:val="-14"/>
          <w:sz w:val="18"/>
        </w:rPr>
        <w:t xml:space="preserve"> </w:t>
      </w:r>
      <w:r w:rsidRPr="001C394A">
        <w:rPr>
          <w:sz w:val="18"/>
        </w:rPr>
        <w:t>consideradas</w:t>
      </w:r>
      <w:r w:rsidRPr="001C394A">
        <w:rPr>
          <w:spacing w:val="-14"/>
          <w:sz w:val="18"/>
        </w:rPr>
        <w:t xml:space="preserve"> </w:t>
      </w:r>
      <w:r w:rsidRPr="001C394A">
        <w:rPr>
          <w:sz w:val="18"/>
        </w:rPr>
        <w:t>as</w:t>
      </w:r>
      <w:r w:rsidRPr="001C394A">
        <w:rPr>
          <w:spacing w:val="-14"/>
          <w:sz w:val="18"/>
        </w:rPr>
        <w:t xml:space="preserve"> </w:t>
      </w:r>
      <w:r w:rsidRPr="001C394A">
        <w:rPr>
          <w:sz w:val="18"/>
        </w:rPr>
        <w:t>empatadas,</w:t>
      </w:r>
      <w:r w:rsidRPr="001C394A">
        <w:rPr>
          <w:spacing w:val="-14"/>
          <w:sz w:val="18"/>
        </w:rPr>
        <w:t xml:space="preserve"> </w:t>
      </w:r>
      <w:r w:rsidRPr="001C394A">
        <w:rPr>
          <w:sz w:val="18"/>
        </w:rPr>
        <w:t>oferecer</w:t>
      </w:r>
      <w:r w:rsidRPr="001C394A">
        <w:rPr>
          <w:spacing w:val="-14"/>
          <w:sz w:val="18"/>
        </w:rPr>
        <w:t xml:space="preserve"> </w:t>
      </w:r>
      <w:r w:rsidRPr="001C394A">
        <w:rPr>
          <w:sz w:val="18"/>
        </w:rPr>
        <w:t>novos</w:t>
      </w:r>
      <w:r w:rsidRPr="001C394A">
        <w:rPr>
          <w:spacing w:val="-14"/>
          <w:sz w:val="18"/>
        </w:rPr>
        <w:t xml:space="preserve"> </w:t>
      </w:r>
      <w:r w:rsidRPr="001C394A">
        <w:rPr>
          <w:sz w:val="18"/>
        </w:rPr>
        <w:t xml:space="preserve">lances </w:t>
      </w:r>
      <w:r w:rsidRPr="001C394A">
        <w:rPr>
          <w:spacing w:val="-2"/>
          <w:sz w:val="18"/>
        </w:rPr>
        <w:t>sucessivos.</w:t>
      </w:r>
    </w:p>
    <w:p w:rsidR="00905D93" w:rsidRPr="001C394A" w:rsidRDefault="00D93FFB">
      <w:pPr>
        <w:pStyle w:val="PargrafodaLista"/>
        <w:numPr>
          <w:ilvl w:val="2"/>
          <w:numId w:val="22"/>
        </w:numPr>
        <w:tabs>
          <w:tab w:val="left" w:pos="1112"/>
        </w:tabs>
        <w:ind w:left="548" w:right="327" w:firstLine="0"/>
        <w:rPr>
          <w:sz w:val="18"/>
        </w:rPr>
      </w:pPr>
      <w:r w:rsidRPr="001C394A">
        <w:rPr>
          <w:sz w:val="18"/>
        </w:rPr>
        <w:t>A etapa de lances da sessão pública terá duração de 10 (dez) minutos e, após isso, será prorrogada automaticamente pelo sistema quando houver lance ofertado nos últimos 2 (dois) minutos do período de duração da sessão pública.</w:t>
      </w:r>
    </w:p>
    <w:p w:rsidR="00905D93" w:rsidRPr="001C394A" w:rsidRDefault="00D93FFB">
      <w:pPr>
        <w:pStyle w:val="PargrafodaLista"/>
        <w:numPr>
          <w:ilvl w:val="2"/>
          <w:numId w:val="22"/>
        </w:numPr>
        <w:tabs>
          <w:tab w:val="left" w:pos="1103"/>
        </w:tabs>
        <w:ind w:left="548" w:right="328" w:firstLine="0"/>
        <w:rPr>
          <w:sz w:val="18"/>
        </w:rPr>
      </w:pPr>
      <w:r w:rsidRPr="001C394A">
        <w:rPr>
          <w:sz w:val="18"/>
        </w:rPr>
        <w:t>A</w:t>
      </w:r>
      <w:r w:rsidRPr="001C394A">
        <w:rPr>
          <w:spacing w:val="-6"/>
          <w:sz w:val="18"/>
        </w:rPr>
        <w:t xml:space="preserve"> </w:t>
      </w:r>
      <w:r w:rsidRPr="001C394A">
        <w:rPr>
          <w:sz w:val="18"/>
        </w:rPr>
        <w:t>prorrogação</w:t>
      </w:r>
      <w:r w:rsidRPr="001C394A">
        <w:rPr>
          <w:spacing w:val="-6"/>
          <w:sz w:val="18"/>
        </w:rPr>
        <w:t xml:space="preserve"> </w:t>
      </w:r>
      <w:r w:rsidRPr="001C394A">
        <w:rPr>
          <w:sz w:val="18"/>
        </w:rPr>
        <w:t>automática</w:t>
      </w:r>
      <w:r w:rsidRPr="001C394A">
        <w:rPr>
          <w:spacing w:val="-6"/>
          <w:sz w:val="18"/>
        </w:rPr>
        <w:t xml:space="preserve"> </w:t>
      </w:r>
      <w:r w:rsidRPr="001C394A">
        <w:rPr>
          <w:sz w:val="18"/>
        </w:rPr>
        <w:t>da</w:t>
      </w:r>
      <w:r w:rsidRPr="001C394A">
        <w:rPr>
          <w:spacing w:val="-6"/>
          <w:sz w:val="18"/>
        </w:rPr>
        <w:t xml:space="preserve"> </w:t>
      </w:r>
      <w:r w:rsidRPr="001C394A">
        <w:rPr>
          <w:sz w:val="18"/>
        </w:rPr>
        <w:t>etapa</w:t>
      </w:r>
      <w:r w:rsidRPr="001C394A">
        <w:rPr>
          <w:spacing w:val="-6"/>
          <w:sz w:val="18"/>
        </w:rPr>
        <w:t xml:space="preserve"> </w:t>
      </w:r>
      <w:r w:rsidRPr="001C394A">
        <w:rPr>
          <w:sz w:val="18"/>
        </w:rPr>
        <w:t>de</w:t>
      </w:r>
      <w:r w:rsidRPr="001C394A">
        <w:rPr>
          <w:spacing w:val="-7"/>
          <w:sz w:val="18"/>
        </w:rPr>
        <w:t xml:space="preserve"> </w:t>
      </w:r>
      <w:r w:rsidRPr="001C394A">
        <w:rPr>
          <w:sz w:val="18"/>
        </w:rPr>
        <w:t>lances</w:t>
      </w:r>
      <w:r w:rsidRPr="001C394A">
        <w:rPr>
          <w:spacing w:val="-6"/>
          <w:sz w:val="18"/>
        </w:rPr>
        <w:t xml:space="preserve"> </w:t>
      </w:r>
      <w:r w:rsidRPr="001C394A">
        <w:rPr>
          <w:sz w:val="18"/>
        </w:rPr>
        <w:t>de</w:t>
      </w:r>
      <w:r w:rsidRPr="001C394A">
        <w:rPr>
          <w:spacing w:val="-5"/>
          <w:sz w:val="18"/>
        </w:rPr>
        <w:t xml:space="preserve"> </w:t>
      </w:r>
      <w:r w:rsidRPr="001C394A">
        <w:rPr>
          <w:sz w:val="18"/>
        </w:rPr>
        <w:t>que</w:t>
      </w:r>
      <w:r w:rsidRPr="001C394A">
        <w:rPr>
          <w:spacing w:val="-3"/>
          <w:sz w:val="18"/>
        </w:rPr>
        <w:t xml:space="preserve"> </w:t>
      </w:r>
      <w:r w:rsidRPr="001C394A">
        <w:rPr>
          <w:sz w:val="18"/>
        </w:rPr>
        <w:t>trata</w:t>
      </w:r>
      <w:r w:rsidRPr="001C394A">
        <w:rPr>
          <w:spacing w:val="-6"/>
          <w:sz w:val="18"/>
        </w:rPr>
        <w:t xml:space="preserve"> </w:t>
      </w:r>
      <w:r w:rsidRPr="001C394A">
        <w:rPr>
          <w:sz w:val="18"/>
        </w:rPr>
        <w:t>o</w:t>
      </w:r>
      <w:r w:rsidRPr="001C394A">
        <w:rPr>
          <w:spacing w:val="-6"/>
          <w:sz w:val="18"/>
        </w:rPr>
        <w:t xml:space="preserve"> </w:t>
      </w:r>
      <w:r w:rsidRPr="001C394A">
        <w:rPr>
          <w:sz w:val="18"/>
        </w:rPr>
        <w:t>subitem</w:t>
      </w:r>
      <w:r w:rsidRPr="001C394A">
        <w:rPr>
          <w:spacing w:val="-4"/>
          <w:sz w:val="18"/>
        </w:rPr>
        <w:t xml:space="preserve"> </w:t>
      </w:r>
      <w:r w:rsidRPr="001C394A">
        <w:rPr>
          <w:sz w:val="18"/>
        </w:rPr>
        <w:t>anterior</w:t>
      </w:r>
      <w:r w:rsidRPr="001C394A">
        <w:rPr>
          <w:spacing w:val="-6"/>
          <w:sz w:val="18"/>
        </w:rPr>
        <w:t xml:space="preserve"> </w:t>
      </w:r>
      <w:r w:rsidRPr="001C394A">
        <w:rPr>
          <w:sz w:val="18"/>
        </w:rPr>
        <w:t>será</w:t>
      </w:r>
      <w:r w:rsidRPr="001C394A">
        <w:rPr>
          <w:spacing w:val="-4"/>
          <w:sz w:val="18"/>
        </w:rPr>
        <w:t xml:space="preserve"> </w:t>
      </w:r>
      <w:r w:rsidRPr="001C394A">
        <w:rPr>
          <w:sz w:val="18"/>
        </w:rPr>
        <w:t>de</w:t>
      </w:r>
      <w:r w:rsidRPr="001C394A">
        <w:rPr>
          <w:spacing w:val="-6"/>
          <w:sz w:val="18"/>
        </w:rPr>
        <w:t xml:space="preserve"> </w:t>
      </w:r>
      <w:r w:rsidRPr="001C394A">
        <w:rPr>
          <w:sz w:val="18"/>
        </w:rPr>
        <w:t>2</w:t>
      </w:r>
      <w:r w:rsidRPr="001C394A">
        <w:rPr>
          <w:spacing w:val="-4"/>
          <w:sz w:val="18"/>
        </w:rPr>
        <w:t xml:space="preserve"> </w:t>
      </w:r>
      <w:r w:rsidRPr="001C394A">
        <w:rPr>
          <w:sz w:val="18"/>
        </w:rPr>
        <w:t>(dois)</w:t>
      </w:r>
      <w:r w:rsidRPr="001C394A">
        <w:rPr>
          <w:spacing w:val="-6"/>
          <w:sz w:val="18"/>
        </w:rPr>
        <w:t xml:space="preserve"> </w:t>
      </w:r>
      <w:r w:rsidRPr="001C394A">
        <w:rPr>
          <w:sz w:val="18"/>
        </w:rPr>
        <w:t>minutos e ocorrerá sucessivamente sempre que houver lances enviados nesse período de prorrogação, inclusive no caso de lances intermediários.</w:t>
      </w:r>
    </w:p>
    <w:p w:rsidR="00905D93" w:rsidRPr="001C394A" w:rsidRDefault="00D93FFB">
      <w:pPr>
        <w:pStyle w:val="PargrafodaLista"/>
        <w:numPr>
          <w:ilvl w:val="2"/>
          <w:numId w:val="22"/>
        </w:numPr>
        <w:tabs>
          <w:tab w:val="left" w:pos="1110"/>
        </w:tabs>
        <w:ind w:left="548" w:right="329" w:firstLine="0"/>
        <w:rPr>
          <w:sz w:val="18"/>
        </w:rPr>
      </w:pPr>
      <w:r w:rsidRPr="001C394A">
        <w:rPr>
          <w:sz w:val="18"/>
        </w:rPr>
        <w:t>Não havendo novos lances na forma estabelecida nos subitens anteriores, a sessão pública encerrar- se-á automaticamente, e o sistema ordenará e divulgará os lances conforme a ordem final de classificação.</w:t>
      </w:r>
    </w:p>
    <w:p w:rsidR="00905D93" w:rsidRPr="001C394A" w:rsidRDefault="00D93FFB">
      <w:pPr>
        <w:pStyle w:val="PargrafodaLista"/>
        <w:numPr>
          <w:ilvl w:val="2"/>
          <w:numId w:val="22"/>
        </w:numPr>
        <w:tabs>
          <w:tab w:val="left" w:pos="1100"/>
        </w:tabs>
        <w:ind w:left="548" w:right="329" w:firstLine="0"/>
        <w:rPr>
          <w:sz w:val="18"/>
        </w:rPr>
      </w:pPr>
      <w:r w:rsidRPr="001C394A">
        <w:rPr>
          <w:sz w:val="18"/>
        </w:rPr>
        <w:t>Definida</w:t>
      </w:r>
      <w:r w:rsidRPr="001C394A">
        <w:rPr>
          <w:spacing w:val="-10"/>
          <w:sz w:val="18"/>
        </w:rPr>
        <w:t xml:space="preserve"> </w:t>
      </w:r>
      <w:r w:rsidRPr="001C394A">
        <w:rPr>
          <w:sz w:val="18"/>
        </w:rPr>
        <w:t>a</w:t>
      </w:r>
      <w:r w:rsidRPr="001C394A">
        <w:rPr>
          <w:spacing w:val="-6"/>
          <w:sz w:val="18"/>
        </w:rPr>
        <w:t xml:space="preserve"> </w:t>
      </w:r>
      <w:r w:rsidRPr="001C394A">
        <w:rPr>
          <w:sz w:val="18"/>
        </w:rPr>
        <w:t>melhor</w:t>
      </w:r>
      <w:r w:rsidRPr="001C394A">
        <w:rPr>
          <w:spacing w:val="-5"/>
          <w:sz w:val="18"/>
        </w:rPr>
        <w:t xml:space="preserve"> </w:t>
      </w:r>
      <w:r w:rsidRPr="001C394A">
        <w:rPr>
          <w:sz w:val="18"/>
        </w:rPr>
        <w:t>proposta,</w:t>
      </w:r>
      <w:r w:rsidRPr="001C394A">
        <w:rPr>
          <w:spacing w:val="-8"/>
          <w:sz w:val="18"/>
        </w:rPr>
        <w:t xml:space="preserve"> </w:t>
      </w:r>
      <w:r w:rsidRPr="001C394A">
        <w:rPr>
          <w:sz w:val="18"/>
        </w:rPr>
        <w:t>se</w:t>
      </w:r>
      <w:r w:rsidRPr="001C394A">
        <w:rPr>
          <w:spacing w:val="-9"/>
          <w:sz w:val="18"/>
        </w:rPr>
        <w:t xml:space="preserve"> </w:t>
      </w:r>
      <w:r w:rsidRPr="001C394A">
        <w:rPr>
          <w:sz w:val="18"/>
        </w:rPr>
        <w:t>a</w:t>
      </w:r>
      <w:r w:rsidRPr="001C394A">
        <w:rPr>
          <w:spacing w:val="-6"/>
          <w:sz w:val="18"/>
        </w:rPr>
        <w:t xml:space="preserve"> </w:t>
      </w:r>
      <w:r w:rsidRPr="001C394A">
        <w:rPr>
          <w:sz w:val="18"/>
        </w:rPr>
        <w:t>diferença</w:t>
      </w:r>
      <w:r w:rsidRPr="001C394A">
        <w:rPr>
          <w:spacing w:val="-7"/>
          <w:sz w:val="18"/>
        </w:rPr>
        <w:t xml:space="preserve"> </w:t>
      </w:r>
      <w:r w:rsidRPr="001C394A">
        <w:rPr>
          <w:sz w:val="18"/>
        </w:rPr>
        <w:t>em</w:t>
      </w:r>
      <w:r w:rsidRPr="001C394A">
        <w:rPr>
          <w:spacing w:val="-8"/>
          <w:sz w:val="18"/>
        </w:rPr>
        <w:t xml:space="preserve"> </w:t>
      </w:r>
      <w:r w:rsidRPr="001C394A">
        <w:rPr>
          <w:sz w:val="18"/>
        </w:rPr>
        <w:t>relação</w:t>
      </w:r>
      <w:r w:rsidRPr="001C394A">
        <w:rPr>
          <w:spacing w:val="-8"/>
          <w:sz w:val="18"/>
        </w:rPr>
        <w:t xml:space="preserve"> </w:t>
      </w:r>
      <w:r w:rsidRPr="001C394A">
        <w:rPr>
          <w:sz w:val="18"/>
        </w:rPr>
        <w:t>à</w:t>
      </w:r>
      <w:r w:rsidRPr="001C394A">
        <w:rPr>
          <w:spacing w:val="-8"/>
          <w:sz w:val="18"/>
        </w:rPr>
        <w:t xml:space="preserve"> </w:t>
      </w:r>
      <w:r w:rsidRPr="001C394A">
        <w:rPr>
          <w:sz w:val="18"/>
        </w:rPr>
        <w:t>proposta</w:t>
      </w:r>
      <w:r w:rsidRPr="001C394A">
        <w:rPr>
          <w:spacing w:val="-7"/>
          <w:sz w:val="18"/>
        </w:rPr>
        <w:t xml:space="preserve"> </w:t>
      </w:r>
      <w:r w:rsidRPr="001C394A">
        <w:rPr>
          <w:sz w:val="18"/>
        </w:rPr>
        <w:t>classificada</w:t>
      </w:r>
      <w:r w:rsidRPr="001C394A">
        <w:rPr>
          <w:spacing w:val="-10"/>
          <w:sz w:val="18"/>
        </w:rPr>
        <w:t xml:space="preserve"> </w:t>
      </w:r>
      <w:r w:rsidRPr="001C394A">
        <w:rPr>
          <w:sz w:val="18"/>
        </w:rPr>
        <w:t>em</w:t>
      </w:r>
      <w:r w:rsidRPr="001C394A">
        <w:rPr>
          <w:spacing w:val="-5"/>
          <w:sz w:val="18"/>
        </w:rPr>
        <w:t xml:space="preserve"> </w:t>
      </w:r>
      <w:r w:rsidRPr="001C394A">
        <w:rPr>
          <w:sz w:val="18"/>
        </w:rPr>
        <w:t>segundo</w:t>
      </w:r>
      <w:r w:rsidRPr="001C394A">
        <w:rPr>
          <w:spacing w:val="-7"/>
          <w:sz w:val="18"/>
        </w:rPr>
        <w:t xml:space="preserve"> </w:t>
      </w:r>
      <w:r w:rsidRPr="001C394A">
        <w:rPr>
          <w:sz w:val="18"/>
        </w:rPr>
        <w:t>lugar</w:t>
      </w:r>
      <w:r w:rsidRPr="001C394A">
        <w:rPr>
          <w:spacing w:val="-5"/>
          <w:sz w:val="18"/>
        </w:rPr>
        <w:t xml:space="preserve"> </w:t>
      </w:r>
      <w:r w:rsidRPr="001C394A">
        <w:rPr>
          <w:sz w:val="18"/>
        </w:rPr>
        <w:t>for</w:t>
      </w:r>
      <w:r w:rsidRPr="001C394A">
        <w:rPr>
          <w:spacing w:val="-8"/>
          <w:sz w:val="18"/>
        </w:rPr>
        <w:t xml:space="preserve"> </w:t>
      </w:r>
      <w:r w:rsidRPr="001C394A">
        <w:rPr>
          <w:sz w:val="18"/>
        </w:rPr>
        <w:t>de pelo menos 5% (cinco por cento), o responsável pela licitação poderá admitir o reinício da disputa aberta, para a definição das demais colocações.</w:t>
      </w:r>
    </w:p>
    <w:p w:rsidR="00905D93" w:rsidRPr="001C394A" w:rsidRDefault="00D93FFB">
      <w:pPr>
        <w:pStyle w:val="PargrafodaLista"/>
        <w:numPr>
          <w:ilvl w:val="2"/>
          <w:numId w:val="22"/>
        </w:numPr>
        <w:tabs>
          <w:tab w:val="left" w:pos="1125"/>
        </w:tabs>
        <w:ind w:left="548" w:right="327" w:firstLine="0"/>
        <w:rPr>
          <w:sz w:val="18"/>
        </w:rPr>
      </w:pPr>
      <w:r w:rsidRPr="001C394A">
        <w:rPr>
          <w:sz w:val="18"/>
        </w:rPr>
        <w:t>Após o reinício previsto no subitem anterior, os licitantes serão convocados para apresentar lances intermediários, podendo optar por manter o seu último lance.</w:t>
      </w:r>
    </w:p>
    <w:p w:rsidR="00905D93" w:rsidRPr="001C394A" w:rsidRDefault="00D93FFB">
      <w:pPr>
        <w:pStyle w:val="PargrafodaLista"/>
        <w:numPr>
          <w:ilvl w:val="1"/>
          <w:numId w:val="22"/>
        </w:numPr>
        <w:tabs>
          <w:tab w:val="left" w:pos="537"/>
        </w:tabs>
        <w:ind w:right="328" w:firstLine="0"/>
        <w:rPr>
          <w:sz w:val="18"/>
        </w:rPr>
      </w:pPr>
      <w:r w:rsidRPr="001C394A">
        <w:rPr>
          <w:sz w:val="18"/>
        </w:rPr>
        <w:t>Após o término dos prazos estabelecidos nos subitens anteriores, o sistema ordenará e divulgará os lances segundo a ordem crescente de valores ou decrescente de percentual de desconto, conforme o critério de julgamento adotado.</w:t>
      </w:r>
    </w:p>
    <w:p w:rsidR="00905D93" w:rsidRPr="001C394A" w:rsidRDefault="00D93FFB">
      <w:pPr>
        <w:pStyle w:val="PargrafodaLista"/>
        <w:numPr>
          <w:ilvl w:val="1"/>
          <w:numId w:val="22"/>
        </w:numPr>
        <w:tabs>
          <w:tab w:val="left" w:pos="519"/>
        </w:tabs>
        <w:ind w:right="332" w:firstLine="0"/>
        <w:rPr>
          <w:sz w:val="18"/>
        </w:rPr>
      </w:pPr>
      <w:r w:rsidRPr="001C394A">
        <w:rPr>
          <w:sz w:val="18"/>
        </w:rPr>
        <w:t>Não</w:t>
      </w:r>
      <w:r w:rsidRPr="001C394A">
        <w:rPr>
          <w:spacing w:val="-5"/>
          <w:sz w:val="18"/>
        </w:rPr>
        <w:t xml:space="preserve"> </w:t>
      </w:r>
      <w:r w:rsidRPr="001C394A">
        <w:rPr>
          <w:sz w:val="18"/>
        </w:rPr>
        <w:t>serão</w:t>
      </w:r>
      <w:r w:rsidRPr="001C394A">
        <w:rPr>
          <w:spacing w:val="-8"/>
          <w:sz w:val="18"/>
        </w:rPr>
        <w:t xml:space="preserve"> </w:t>
      </w:r>
      <w:r w:rsidRPr="001C394A">
        <w:rPr>
          <w:sz w:val="18"/>
        </w:rPr>
        <w:t>aceitos</w:t>
      </w:r>
      <w:r w:rsidRPr="001C394A">
        <w:rPr>
          <w:spacing w:val="-8"/>
          <w:sz w:val="18"/>
        </w:rPr>
        <w:t xml:space="preserve"> </w:t>
      </w:r>
      <w:r w:rsidRPr="001C394A">
        <w:rPr>
          <w:sz w:val="18"/>
        </w:rPr>
        <w:t>2</w:t>
      </w:r>
      <w:r w:rsidRPr="001C394A">
        <w:rPr>
          <w:spacing w:val="-7"/>
          <w:sz w:val="18"/>
        </w:rPr>
        <w:t xml:space="preserve"> </w:t>
      </w:r>
      <w:r w:rsidRPr="001C394A">
        <w:rPr>
          <w:sz w:val="18"/>
        </w:rPr>
        <w:t>(dois)</w:t>
      </w:r>
      <w:r w:rsidRPr="001C394A">
        <w:rPr>
          <w:spacing w:val="-7"/>
          <w:sz w:val="18"/>
        </w:rPr>
        <w:t xml:space="preserve"> </w:t>
      </w:r>
      <w:r w:rsidRPr="001C394A">
        <w:rPr>
          <w:sz w:val="18"/>
        </w:rPr>
        <w:t>ou</w:t>
      </w:r>
      <w:r w:rsidRPr="001C394A">
        <w:rPr>
          <w:spacing w:val="-8"/>
          <w:sz w:val="18"/>
        </w:rPr>
        <w:t xml:space="preserve"> </w:t>
      </w:r>
      <w:r w:rsidRPr="001C394A">
        <w:rPr>
          <w:sz w:val="18"/>
        </w:rPr>
        <w:t>mais</w:t>
      </w:r>
      <w:r w:rsidRPr="001C394A">
        <w:rPr>
          <w:spacing w:val="-7"/>
          <w:sz w:val="18"/>
        </w:rPr>
        <w:t xml:space="preserve"> </w:t>
      </w:r>
      <w:r w:rsidRPr="001C394A">
        <w:rPr>
          <w:sz w:val="18"/>
        </w:rPr>
        <w:t>lances</w:t>
      </w:r>
      <w:r w:rsidRPr="001C394A">
        <w:rPr>
          <w:spacing w:val="-5"/>
          <w:sz w:val="18"/>
        </w:rPr>
        <w:t xml:space="preserve"> </w:t>
      </w:r>
      <w:r w:rsidRPr="001C394A">
        <w:rPr>
          <w:sz w:val="18"/>
        </w:rPr>
        <w:t>de</w:t>
      </w:r>
      <w:r w:rsidRPr="001C394A">
        <w:rPr>
          <w:spacing w:val="-6"/>
          <w:sz w:val="18"/>
        </w:rPr>
        <w:t xml:space="preserve"> </w:t>
      </w:r>
      <w:r w:rsidRPr="001C394A">
        <w:rPr>
          <w:sz w:val="18"/>
        </w:rPr>
        <w:t>mesmo</w:t>
      </w:r>
      <w:r w:rsidRPr="001C394A">
        <w:rPr>
          <w:spacing w:val="-5"/>
          <w:sz w:val="18"/>
        </w:rPr>
        <w:t xml:space="preserve"> </w:t>
      </w:r>
      <w:r w:rsidRPr="001C394A">
        <w:rPr>
          <w:sz w:val="18"/>
        </w:rPr>
        <w:t>valor,</w:t>
      </w:r>
      <w:r w:rsidRPr="001C394A">
        <w:rPr>
          <w:spacing w:val="-7"/>
          <w:sz w:val="18"/>
        </w:rPr>
        <w:t xml:space="preserve"> </w:t>
      </w:r>
      <w:r w:rsidRPr="001C394A">
        <w:rPr>
          <w:sz w:val="18"/>
        </w:rPr>
        <w:t>prevalecendo</w:t>
      </w:r>
      <w:r w:rsidRPr="001C394A">
        <w:rPr>
          <w:spacing w:val="-7"/>
          <w:sz w:val="18"/>
        </w:rPr>
        <w:t xml:space="preserve"> </w:t>
      </w:r>
      <w:r w:rsidRPr="001C394A">
        <w:rPr>
          <w:sz w:val="18"/>
        </w:rPr>
        <w:t>aquele</w:t>
      </w:r>
      <w:r w:rsidRPr="001C394A">
        <w:rPr>
          <w:spacing w:val="-6"/>
          <w:sz w:val="18"/>
        </w:rPr>
        <w:t xml:space="preserve"> </w:t>
      </w:r>
      <w:r w:rsidRPr="001C394A">
        <w:rPr>
          <w:sz w:val="18"/>
        </w:rPr>
        <w:t>que</w:t>
      </w:r>
      <w:r w:rsidRPr="001C394A">
        <w:rPr>
          <w:spacing w:val="-9"/>
          <w:sz w:val="18"/>
        </w:rPr>
        <w:t xml:space="preserve"> </w:t>
      </w:r>
      <w:r w:rsidRPr="001C394A">
        <w:rPr>
          <w:sz w:val="18"/>
        </w:rPr>
        <w:t>for</w:t>
      </w:r>
      <w:r w:rsidRPr="001C394A">
        <w:rPr>
          <w:spacing w:val="-8"/>
          <w:sz w:val="18"/>
        </w:rPr>
        <w:t xml:space="preserve"> </w:t>
      </w:r>
      <w:r w:rsidRPr="001C394A">
        <w:rPr>
          <w:sz w:val="18"/>
        </w:rPr>
        <w:t>recebido</w:t>
      </w:r>
      <w:r w:rsidRPr="001C394A">
        <w:rPr>
          <w:spacing w:val="-7"/>
          <w:sz w:val="18"/>
        </w:rPr>
        <w:t xml:space="preserve"> </w:t>
      </w:r>
      <w:r w:rsidRPr="001C394A">
        <w:rPr>
          <w:sz w:val="18"/>
        </w:rPr>
        <w:t>e</w:t>
      </w:r>
      <w:r w:rsidRPr="001C394A">
        <w:rPr>
          <w:spacing w:val="-6"/>
          <w:sz w:val="18"/>
        </w:rPr>
        <w:t xml:space="preserve"> </w:t>
      </w:r>
      <w:r w:rsidRPr="001C394A">
        <w:rPr>
          <w:sz w:val="18"/>
        </w:rPr>
        <w:t>registrado em primeiro lugar.</w:t>
      </w:r>
    </w:p>
    <w:p w:rsidR="00905D93" w:rsidRPr="001C394A" w:rsidRDefault="00905D93">
      <w:pPr>
        <w:jc w:val="both"/>
        <w:rPr>
          <w:sz w:val="18"/>
        </w:rPr>
        <w:sectPr w:rsidR="00905D93" w:rsidRPr="001C394A">
          <w:pgSz w:w="11910" w:h="16840"/>
          <w:pgMar w:top="2360" w:right="800" w:bottom="1620" w:left="1580" w:header="735" w:footer="1430" w:gutter="0"/>
          <w:pgNumType w:start="1"/>
          <w:cols w:space="720"/>
        </w:sectPr>
      </w:pPr>
    </w:p>
    <w:p w:rsidR="00905D93" w:rsidRPr="001C394A" w:rsidRDefault="00905D93">
      <w:pPr>
        <w:pStyle w:val="Corpodetexto"/>
        <w:spacing w:before="50"/>
        <w:ind w:left="0"/>
        <w:jc w:val="left"/>
      </w:pPr>
    </w:p>
    <w:p w:rsidR="00905D93" w:rsidRPr="001C394A" w:rsidRDefault="00D93FFB">
      <w:pPr>
        <w:pStyle w:val="PargrafodaLista"/>
        <w:numPr>
          <w:ilvl w:val="1"/>
          <w:numId w:val="22"/>
        </w:numPr>
        <w:tabs>
          <w:tab w:val="left" w:pos="538"/>
        </w:tabs>
        <w:ind w:right="330" w:firstLine="0"/>
        <w:rPr>
          <w:sz w:val="18"/>
        </w:rPr>
      </w:pPr>
      <w:r w:rsidRPr="001C394A">
        <w:rPr>
          <w:sz w:val="18"/>
        </w:rPr>
        <w:t>Durante o transcurso da sessão pública, os licitantes serão informados, em tempo real, do valor do menor lance registrado, vedada a identificação do licitante.</w:t>
      </w:r>
    </w:p>
    <w:p w:rsidR="00905D93" w:rsidRPr="001C394A" w:rsidRDefault="00D93FFB">
      <w:pPr>
        <w:pStyle w:val="PargrafodaLista"/>
        <w:numPr>
          <w:ilvl w:val="1"/>
          <w:numId w:val="22"/>
        </w:numPr>
        <w:tabs>
          <w:tab w:val="left" w:pos="540"/>
        </w:tabs>
        <w:ind w:right="331" w:firstLine="0"/>
        <w:rPr>
          <w:sz w:val="18"/>
        </w:rPr>
      </w:pPr>
      <w:r w:rsidRPr="001C394A">
        <w:rPr>
          <w:sz w:val="18"/>
        </w:rPr>
        <w:t xml:space="preserve">No caso de desconexão com o responsável pela licitação, no decorrer da etapa competitiva do certame, o sistema eletrônico poderá permanecer acessível aos licitantes para a recepção dos lances, sem prejuízo dos atos </w:t>
      </w:r>
      <w:r w:rsidRPr="001C394A">
        <w:rPr>
          <w:spacing w:val="-2"/>
          <w:sz w:val="18"/>
        </w:rPr>
        <w:t>realizados.</w:t>
      </w:r>
    </w:p>
    <w:p w:rsidR="00905D93" w:rsidRPr="001C394A" w:rsidRDefault="00D93FFB">
      <w:pPr>
        <w:pStyle w:val="PargrafodaLista"/>
        <w:numPr>
          <w:ilvl w:val="1"/>
          <w:numId w:val="22"/>
        </w:numPr>
        <w:tabs>
          <w:tab w:val="left" w:pos="531"/>
        </w:tabs>
        <w:spacing w:before="1"/>
        <w:ind w:right="329" w:firstLine="0"/>
        <w:rPr>
          <w:sz w:val="18"/>
        </w:rPr>
      </w:pPr>
      <w:r w:rsidRPr="001C394A">
        <w:rPr>
          <w:sz w:val="18"/>
        </w:rPr>
        <w:t>Quando a desconexão do sistema eletrônico para o responsável pela licitação persistir por tempo superior a 10</w:t>
      </w:r>
      <w:r w:rsidRPr="001C394A">
        <w:rPr>
          <w:spacing w:val="-10"/>
          <w:sz w:val="18"/>
        </w:rPr>
        <w:t xml:space="preserve"> </w:t>
      </w:r>
      <w:r w:rsidRPr="001C394A">
        <w:rPr>
          <w:sz w:val="18"/>
        </w:rPr>
        <w:t>(dez)</w:t>
      </w:r>
      <w:r w:rsidRPr="001C394A">
        <w:rPr>
          <w:spacing w:val="-12"/>
          <w:sz w:val="18"/>
        </w:rPr>
        <w:t xml:space="preserve"> </w:t>
      </w:r>
      <w:r w:rsidRPr="001C394A">
        <w:rPr>
          <w:sz w:val="18"/>
        </w:rPr>
        <w:t>minutos,</w:t>
      </w:r>
      <w:r w:rsidRPr="001C394A">
        <w:rPr>
          <w:spacing w:val="-10"/>
          <w:sz w:val="18"/>
        </w:rPr>
        <w:t xml:space="preserve"> </w:t>
      </w:r>
      <w:r w:rsidRPr="001C394A">
        <w:rPr>
          <w:sz w:val="18"/>
        </w:rPr>
        <w:t>a</w:t>
      </w:r>
      <w:r w:rsidRPr="001C394A">
        <w:rPr>
          <w:spacing w:val="-10"/>
          <w:sz w:val="18"/>
        </w:rPr>
        <w:t xml:space="preserve"> </w:t>
      </w:r>
      <w:r w:rsidRPr="001C394A">
        <w:rPr>
          <w:sz w:val="18"/>
        </w:rPr>
        <w:t>sessão</w:t>
      </w:r>
      <w:r w:rsidRPr="001C394A">
        <w:rPr>
          <w:spacing w:val="-8"/>
          <w:sz w:val="18"/>
        </w:rPr>
        <w:t xml:space="preserve"> </w:t>
      </w:r>
      <w:r w:rsidRPr="001C394A">
        <w:rPr>
          <w:sz w:val="18"/>
        </w:rPr>
        <w:t>pública</w:t>
      </w:r>
      <w:r w:rsidRPr="001C394A">
        <w:rPr>
          <w:spacing w:val="-12"/>
          <w:sz w:val="18"/>
        </w:rPr>
        <w:t xml:space="preserve"> </w:t>
      </w:r>
      <w:r w:rsidRPr="001C394A">
        <w:rPr>
          <w:sz w:val="18"/>
        </w:rPr>
        <w:t>será</w:t>
      </w:r>
      <w:r w:rsidRPr="001C394A">
        <w:rPr>
          <w:spacing w:val="-10"/>
          <w:sz w:val="18"/>
        </w:rPr>
        <w:t xml:space="preserve"> </w:t>
      </w:r>
      <w:r w:rsidRPr="001C394A">
        <w:rPr>
          <w:sz w:val="18"/>
        </w:rPr>
        <w:t>suspensa</w:t>
      </w:r>
      <w:r w:rsidRPr="001C394A">
        <w:rPr>
          <w:spacing w:val="-12"/>
          <w:sz w:val="18"/>
        </w:rPr>
        <w:t xml:space="preserve"> </w:t>
      </w:r>
      <w:r w:rsidRPr="001C394A">
        <w:rPr>
          <w:sz w:val="18"/>
        </w:rPr>
        <w:t>e</w:t>
      </w:r>
      <w:r w:rsidRPr="001C394A">
        <w:rPr>
          <w:spacing w:val="-11"/>
          <w:sz w:val="18"/>
        </w:rPr>
        <w:t xml:space="preserve"> </w:t>
      </w:r>
      <w:r w:rsidRPr="001C394A">
        <w:rPr>
          <w:sz w:val="18"/>
        </w:rPr>
        <w:t>reiniciada</w:t>
      </w:r>
      <w:r w:rsidRPr="001C394A">
        <w:rPr>
          <w:spacing w:val="-12"/>
          <w:sz w:val="18"/>
        </w:rPr>
        <w:t xml:space="preserve"> </w:t>
      </w:r>
      <w:r w:rsidRPr="001C394A">
        <w:rPr>
          <w:sz w:val="18"/>
        </w:rPr>
        <w:t>somente</w:t>
      </w:r>
      <w:r w:rsidRPr="001C394A">
        <w:rPr>
          <w:spacing w:val="-11"/>
          <w:sz w:val="18"/>
        </w:rPr>
        <w:t xml:space="preserve"> </w:t>
      </w:r>
      <w:r w:rsidRPr="001C394A">
        <w:rPr>
          <w:sz w:val="18"/>
        </w:rPr>
        <w:t>quando</w:t>
      </w:r>
      <w:r w:rsidRPr="001C394A">
        <w:rPr>
          <w:spacing w:val="-12"/>
          <w:sz w:val="18"/>
        </w:rPr>
        <w:t xml:space="preserve"> </w:t>
      </w:r>
      <w:r w:rsidRPr="001C394A">
        <w:rPr>
          <w:sz w:val="18"/>
        </w:rPr>
        <w:t>decorridas</w:t>
      </w:r>
      <w:r w:rsidRPr="001C394A">
        <w:rPr>
          <w:spacing w:val="-11"/>
          <w:sz w:val="18"/>
        </w:rPr>
        <w:t xml:space="preserve"> </w:t>
      </w:r>
      <w:r w:rsidRPr="001C394A">
        <w:rPr>
          <w:sz w:val="18"/>
        </w:rPr>
        <w:t>24</w:t>
      </w:r>
      <w:r w:rsidRPr="001C394A">
        <w:rPr>
          <w:spacing w:val="-10"/>
          <w:sz w:val="18"/>
        </w:rPr>
        <w:t xml:space="preserve"> </w:t>
      </w:r>
      <w:r w:rsidRPr="001C394A">
        <w:rPr>
          <w:sz w:val="18"/>
        </w:rPr>
        <w:t>(vinte</w:t>
      </w:r>
      <w:r w:rsidRPr="001C394A">
        <w:rPr>
          <w:spacing w:val="-11"/>
          <w:sz w:val="18"/>
        </w:rPr>
        <w:t xml:space="preserve"> </w:t>
      </w:r>
      <w:r w:rsidRPr="001C394A">
        <w:rPr>
          <w:sz w:val="18"/>
        </w:rPr>
        <w:t>e</w:t>
      </w:r>
      <w:r w:rsidRPr="001C394A">
        <w:rPr>
          <w:spacing w:val="-9"/>
          <w:sz w:val="18"/>
        </w:rPr>
        <w:t xml:space="preserve"> </w:t>
      </w:r>
      <w:r w:rsidRPr="001C394A">
        <w:rPr>
          <w:sz w:val="18"/>
        </w:rPr>
        <w:t>quatro)</w:t>
      </w:r>
      <w:r w:rsidRPr="001C394A">
        <w:rPr>
          <w:spacing w:val="-11"/>
          <w:sz w:val="18"/>
        </w:rPr>
        <w:t xml:space="preserve"> </w:t>
      </w:r>
      <w:r w:rsidRPr="001C394A">
        <w:rPr>
          <w:sz w:val="18"/>
        </w:rPr>
        <w:t xml:space="preserve">horas após a comunicação do fato pelo responsável pela licitação aos participantes, no sítio eletrônico utilizado para </w:t>
      </w:r>
      <w:r w:rsidRPr="001C394A">
        <w:rPr>
          <w:spacing w:val="-2"/>
          <w:sz w:val="18"/>
        </w:rPr>
        <w:t>divulgação.</w:t>
      </w:r>
    </w:p>
    <w:p w:rsidR="00905D93" w:rsidRPr="001C394A" w:rsidRDefault="00D93FFB">
      <w:pPr>
        <w:pStyle w:val="PargrafodaLista"/>
        <w:numPr>
          <w:ilvl w:val="1"/>
          <w:numId w:val="22"/>
        </w:numPr>
        <w:tabs>
          <w:tab w:val="left" w:pos="525"/>
        </w:tabs>
        <w:spacing w:line="216" w:lineRule="exact"/>
        <w:ind w:left="525" w:hanging="404"/>
        <w:rPr>
          <w:sz w:val="18"/>
        </w:rPr>
      </w:pPr>
      <w:r w:rsidRPr="001C394A">
        <w:rPr>
          <w:sz w:val="18"/>
        </w:rPr>
        <w:t>Caso</w:t>
      </w:r>
      <w:r w:rsidRPr="001C394A">
        <w:rPr>
          <w:spacing w:val="-2"/>
          <w:sz w:val="18"/>
        </w:rPr>
        <w:t xml:space="preserve"> </w:t>
      </w:r>
      <w:r w:rsidRPr="001C394A">
        <w:rPr>
          <w:sz w:val="18"/>
        </w:rPr>
        <w:t>o</w:t>
      </w:r>
      <w:r w:rsidRPr="001C394A">
        <w:rPr>
          <w:spacing w:val="-4"/>
          <w:sz w:val="18"/>
        </w:rPr>
        <w:t xml:space="preserve"> </w:t>
      </w:r>
      <w:r w:rsidRPr="001C394A">
        <w:rPr>
          <w:sz w:val="18"/>
        </w:rPr>
        <w:t>licitante</w:t>
      </w:r>
      <w:r w:rsidRPr="001C394A">
        <w:rPr>
          <w:spacing w:val="-1"/>
          <w:sz w:val="18"/>
        </w:rPr>
        <w:t xml:space="preserve"> </w:t>
      </w:r>
      <w:r w:rsidRPr="001C394A">
        <w:rPr>
          <w:sz w:val="18"/>
        </w:rPr>
        <w:t>não</w:t>
      </w:r>
      <w:r w:rsidRPr="001C394A">
        <w:rPr>
          <w:spacing w:val="-1"/>
          <w:sz w:val="18"/>
        </w:rPr>
        <w:t xml:space="preserve"> </w:t>
      </w:r>
      <w:r w:rsidRPr="001C394A">
        <w:rPr>
          <w:sz w:val="18"/>
        </w:rPr>
        <w:t>apresente</w:t>
      </w:r>
      <w:r w:rsidRPr="001C394A">
        <w:rPr>
          <w:spacing w:val="-3"/>
          <w:sz w:val="18"/>
        </w:rPr>
        <w:t xml:space="preserve"> </w:t>
      </w:r>
      <w:r w:rsidRPr="001C394A">
        <w:rPr>
          <w:sz w:val="18"/>
        </w:rPr>
        <w:t>lances,</w:t>
      </w:r>
      <w:r w:rsidRPr="001C394A">
        <w:rPr>
          <w:spacing w:val="-2"/>
          <w:sz w:val="18"/>
        </w:rPr>
        <w:t xml:space="preserve"> </w:t>
      </w:r>
      <w:r w:rsidRPr="001C394A">
        <w:rPr>
          <w:sz w:val="18"/>
        </w:rPr>
        <w:t>concorrerá</w:t>
      </w:r>
      <w:r w:rsidRPr="001C394A">
        <w:rPr>
          <w:spacing w:val="-4"/>
          <w:sz w:val="18"/>
        </w:rPr>
        <w:t xml:space="preserve"> </w:t>
      </w:r>
      <w:r w:rsidRPr="001C394A">
        <w:rPr>
          <w:sz w:val="18"/>
        </w:rPr>
        <w:t>com</w:t>
      </w:r>
      <w:r w:rsidRPr="001C394A">
        <w:rPr>
          <w:spacing w:val="-1"/>
          <w:sz w:val="18"/>
        </w:rPr>
        <w:t xml:space="preserve"> </w:t>
      </w:r>
      <w:r w:rsidRPr="001C394A">
        <w:rPr>
          <w:sz w:val="18"/>
        </w:rPr>
        <w:t>o valor de</w:t>
      </w:r>
      <w:r w:rsidRPr="001C394A">
        <w:rPr>
          <w:spacing w:val="-3"/>
          <w:sz w:val="18"/>
        </w:rPr>
        <w:t xml:space="preserve"> </w:t>
      </w:r>
      <w:r w:rsidRPr="001C394A">
        <w:rPr>
          <w:sz w:val="18"/>
        </w:rPr>
        <w:t>sua</w:t>
      </w:r>
      <w:r w:rsidRPr="001C394A">
        <w:rPr>
          <w:spacing w:val="2"/>
          <w:sz w:val="18"/>
        </w:rPr>
        <w:t xml:space="preserve"> </w:t>
      </w:r>
      <w:r w:rsidRPr="001C394A">
        <w:rPr>
          <w:spacing w:val="-2"/>
          <w:sz w:val="18"/>
        </w:rPr>
        <w:t>proposta.</w:t>
      </w:r>
    </w:p>
    <w:p w:rsidR="00905D93" w:rsidRPr="001C394A" w:rsidRDefault="00D93FFB">
      <w:pPr>
        <w:pStyle w:val="PargrafodaLista"/>
        <w:numPr>
          <w:ilvl w:val="1"/>
          <w:numId w:val="22"/>
        </w:numPr>
        <w:tabs>
          <w:tab w:val="left" w:pos="537"/>
        </w:tabs>
        <w:ind w:right="331" w:firstLine="0"/>
        <w:rPr>
          <w:sz w:val="18"/>
        </w:rPr>
      </w:pPr>
      <w:r w:rsidRPr="001C394A">
        <w:rPr>
          <w:sz w:val="18"/>
        </w:rPr>
        <w:t>Em relação a itens não exclusivos para participação de microempresas e empresas de pequeno porte, uma vez encerrada a etapa de lances, será efetivada a verificação automática, junto à Receita Federal, do porte da entidade empresarial.</w:t>
      </w:r>
    </w:p>
    <w:p w:rsidR="00905D93" w:rsidRPr="001C394A" w:rsidRDefault="00D93FFB">
      <w:pPr>
        <w:pStyle w:val="PargrafodaLista"/>
        <w:numPr>
          <w:ilvl w:val="2"/>
          <w:numId w:val="22"/>
        </w:numPr>
        <w:tabs>
          <w:tab w:val="left" w:pos="1114"/>
        </w:tabs>
        <w:ind w:left="548" w:right="331" w:firstLine="0"/>
        <w:rPr>
          <w:sz w:val="18"/>
        </w:rPr>
      </w:pPr>
      <w:r w:rsidRPr="001C394A">
        <w:rPr>
          <w:sz w:val="18"/>
        </w:rPr>
        <w:t>O sistema eletrônico identificará em coluna própria as microempresas e empresas de pequeno porte participantes, procedendo à</w:t>
      </w:r>
      <w:r w:rsidRPr="001C394A">
        <w:rPr>
          <w:spacing w:val="-1"/>
          <w:sz w:val="18"/>
        </w:rPr>
        <w:t xml:space="preserve"> </w:t>
      </w:r>
      <w:r w:rsidRPr="001C394A">
        <w:rPr>
          <w:sz w:val="18"/>
        </w:rPr>
        <w:t>comparação</w:t>
      </w:r>
      <w:r w:rsidRPr="001C394A">
        <w:rPr>
          <w:spacing w:val="-1"/>
          <w:sz w:val="18"/>
        </w:rPr>
        <w:t xml:space="preserve"> </w:t>
      </w:r>
      <w:r w:rsidRPr="001C394A">
        <w:rPr>
          <w:sz w:val="18"/>
        </w:rPr>
        <w:t>com</w:t>
      </w:r>
      <w:r w:rsidRPr="001C394A">
        <w:rPr>
          <w:spacing w:val="-1"/>
          <w:sz w:val="18"/>
        </w:rPr>
        <w:t xml:space="preserve"> </w:t>
      </w:r>
      <w:r w:rsidRPr="001C394A">
        <w:rPr>
          <w:sz w:val="18"/>
        </w:rPr>
        <w:t>os</w:t>
      </w:r>
      <w:r w:rsidRPr="001C394A">
        <w:rPr>
          <w:spacing w:val="-1"/>
          <w:sz w:val="18"/>
        </w:rPr>
        <w:t xml:space="preserve"> </w:t>
      </w:r>
      <w:r w:rsidRPr="001C394A">
        <w:rPr>
          <w:sz w:val="18"/>
        </w:rPr>
        <w:t>valores</w:t>
      </w:r>
      <w:r w:rsidRPr="001C394A">
        <w:rPr>
          <w:spacing w:val="-1"/>
          <w:sz w:val="18"/>
        </w:rPr>
        <w:t xml:space="preserve"> </w:t>
      </w:r>
      <w:r w:rsidRPr="001C394A">
        <w:rPr>
          <w:sz w:val="18"/>
        </w:rPr>
        <w:t>da primeira colocada,</w:t>
      </w:r>
      <w:r w:rsidRPr="001C394A">
        <w:rPr>
          <w:spacing w:val="-1"/>
          <w:sz w:val="18"/>
        </w:rPr>
        <w:t xml:space="preserve"> </w:t>
      </w:r>
      <w:r w:rsidRPr="001C394A">
        <w:rPr>
          <w:sz w:val="18"/>
        </w:rPr>
        <w:t>se esta for</w:t>
      </w:r>
      <w:r w:rsidRPr="001C394A">
        <w:rPr>
          <w:spacing w:val="-1"/>
          <w:sz w:val="18"/>
        </w:rPr>
        <w:t xml:space="preserve"> </w:t>
      </w:r>
      <w:r w:rsidRPr="001C394A">
        <w:rPr>
          <w:sz w:val="18"/>
        </w:rPr>
        <w:t>empresa de</w:t>
      </w:r>
      <w:r w:rsidRPr="001C394A">
        <w:rPr>
          <w:spacing w:val="-1"/>
          <w:sz w:val="18"/>
        </w:rPr>
        <w:t xml:space="preserve"> </w:t>
      </w:r>
      <w:r w:rsidRPr="001C394A">
        <w:rPr>
          <w:sz w:val="18"/>
        </w:rPr>
        <w:t>maior porte, assim como das demais classificadas, para o fim de aplicar-se o disposto nos arts. 44 e 45 da Lei Complementar nº 123, de 2006.</w:t>
      </w:r>
    </w:p>
    <w:p w:rsidR="00905D93" w:rsidRPr="001C394A" w:rsidRDefault="00D93FFB">
      <w:pPr>
        <w:pStyle w:val="PargrafodaLista"/>
        <w:numPr>
          <w:ilvl w:val="2"/>
          <w:numId w:val="22"/>
        </w:numPr>
        <w:tabs>
          <w:tab w:val="left" w:pos="1100"/>
        </w:tabs>
        <w:ind w:left="548" w:right="329" w:firstLine="0"/>
        <w:rPr>
          <w:sz w:val="18"/>
        </w:rPr>
      </w:pPr>
      <w:r w:rsidRPr="001C394A">
        <w:rPr>
          <w:sz w:val="18"/>
        </w:rPr>
        <w:t>Nas</w:t>
      </w:r>
      <w:r w:rsidRPr="001C394A">
        <w:rPr>
          <w:spacing w:val="-8"/>
          <w:sz w:val="18"/>
        </w:rPr>
        <w:t xml:space="preserve"> </w:t>
      </w:r>
      <w:r w:rsidRPr="001C394A">
        <w:rPr>
          <w:sz w:val="18"/>
        </w:rPr>
        <w:t>condições</w:t>
      </w:r>
      <w:r w:rsidRPr="001C394A">
        <w:rPr>
          <w:spacing w:val="-7"/>
          <w:sz w:val="18"/>
        </w:rPr>
        <w:t xml:space="preserve"> </w:t>
      </w:r>
      <w:r w:rsidRPr="001C394A">
        <w:rPr>
          <w:sz w:val="18"/>
        </w:rPr>
        <w:t>do</w:t>
      </w:r>
      <w:r w:rsidRPr="001C394A">
        <w:rPr>
          <w:spacing w:val="-5"/>
          <w:sz w:val="18"/>
        </w:rPr>
        <w:t xml:space="preserve"> </w:t>
      </w:r>
      <w:r w:rsidRPr="001C394A">
        <w:rPr>
          <w:sz w:val="18"/>
        </w:rPr>
        <w:t>subitem</w:t>
      </w:r>
      <w:r w:rsidRPr="001C394A">
        <w:rPr>
          <w:spacing w:val="-5"/>
          <w:sz w:val="18"/>
        </w:rPr>
        <w:t xml:space="preserve"> </w:t>
      </w:r>
      <w:r w:rsidRPr="001C394A">
        <w:rPr>
          <w:sz w:val="18"/>
        </w:rPr>
        <w:t>anterior,</w:t>
      </w:r>
      <w:r w:rsidRPr="001C394A">
        <w:rPr>
          <w:spacing w:val="-5"/>
          <w:sz w:val="18"/>
        </w:rPr>
        <w:t xml:space="preserve"> </w:t>
      </w:r>
      <w:r w:rsidRPr="001C394A">
        <w:rPr>
          <w:sz w:val="18"/>
        </w:rPr>
        <w:t>as</w:t>
      </w:r>
      <w:r w:rsidRPr="001C394A">
        <w:rPr>
          <w:spacing w:val="-7"/>
          <w:sz w:val="18"/>
        </w:rPr>
        <w:t xml:space="preserve"> </w:t>
      </w:r>
      <w:r w:rsidRPr="001C394A">
        <w:rPr>
          <w:sz w:val="18"/>
        </w:rPr>
        <w:t>propostas</w:t>
      </w:r>
      <w:r w:rsidRPr="001C394A">
        <w:rPr>
          <w:spacing w:val="-7"/>
          <w:sz w:val="18"/>
        </w:rPr>
        <w:t xml:space="preserve"> </w:t>
      </w:r>
      <w:r w:rsidRPr="001C394A">
        <w:rPr>
          <w:sz w:val="18"/>
        </w:rPr>
        <w:t>de</w:t>
      </w:r>
      <w:r w:rsidRPr="001C394A">
        <w:rPr>
          <w:spacing w:val="-8"/>
          <w:sz w:val="18"/>
        </w:rPr>
        <w:t xml:space="preserve"> </w:t>
      </w:r>
      <w:r w:rsidRPr="001C394A">
        <w:rPr>
          <w:sz w:val="18"/>
        </w:rPr>
        <w:t>microempresas</w:t>
      </w:r>
      <w:r w:rsidRPr="001C394A">
        <w:rPr>
          <w:spacing w:val="-6"/>
          <w:sz w:val="18"/>
        </w:rPr>
        <w:t xml:space="preserve"> </w:t>
      </w:r>
      <w:r w:rsidRPr="001C394A">
        <w:rPr>
          <w:sz w:val="18"/>
        </w:rPr>
        <w:t>e</w:t>
      </w:r>
      <w:r w:rsidRPr="001C394A">
        <w:rPr>
          <w:spacing w:val="-8"/>
          <w:sz w:val="18"/>
        </w:rPr>
        <w:t xml:space="preserve"> </w:t>
      </w:r>
      <w:r w:rsidRPr="001C394A">
        <w:rPr>
          <w:sz w:val="18"/>
        </w:rPr>
        <w:t>empresas</w:t>
      </w:r>
      <w:r w:rsidRPr="001C394A">
        <w:rPr>
          <w:spacing w:val="-8"/>
          <w:sz w:val="18"/>
        </w:rPr>
        <w:t xml:space="preserve"> </w:t>
      </w:r>
      <w:r w:rsidRPr="001C394A">
        <w:rPr>
          <w:sz w:val="18"/>
        </w:rPr>
        <w:t>de</w:t>
      </w:r>
      <w:r w:rsidRPr="001C394A">
        <w:rPr>
          <w:spacing w:val="-6"/>
          <w:sz w:val="18"/>
        </w:rPr>
        <w:t xml:space="preserve"> </w:t>
      </w:r>
      <w:r w:rsidRPr="001C394A">
        <w:rPr>
          <w:sz w:val="18"/>
        </w:rPr>
        <w:t>pequeno</w:t>
      </w:r>
      <w:r w:rsidRPr="001C394A">
        <w:rPr>
          <w:spacing w:val="-5"/>
          <w:sz w:val="18"/>
        </w:rPr>
        <w:t xml:space="preserve"> </w:t>
      </w:r>
      <w:r w:rsidRPr="001C394A">
        <w:rPr>
          <w:sz w:val="18"/>
        </w:rPr>
        <w:t>porte</w:t>
      </w:r>
      <w:r w:rsidRPr="001C394A">
        <w:rPr>
          <w:spacing w:val="-8"/>
          <w:sz w:val="18"/>
        </w:rPr>
        <w:t xml:space="preserve"> </w:t>
      </w:r>
      <w:r w:rsidRPr="001C394A">
        <w:rPr>
          <w:sz w:val="18"/>
        </w:rPr>
        <w:t>que se encontrarem na faixa de até 5% (cinco por cento) relativamente à melhor proposta ou melhor lance, conforme o critério de julgamento adotado, serão consideradas empatadas com a primeira colocada.</w:t>
      </w:r>
    </w:p>
    <w:p w:rsidR="00905D93" w:rsidRPr="001C394A" w:rsidRDefault="00D93FFB">
      <w:pPr>
        <w:pStyle w:val="PargrafodaLista"/>
        <w:numPr>
          <w:ilvl w:val="2"/>
          <w:numId w:val="22"/>
        </w:numPr>
        <w:tabs>
          <w:tab w:val="left" w:pos="1110"/>
        </w:tabs>
        <w:spacing w:before="1"/>
        <w:ind w:left="548" w:right="329" w:firstLine="0"/>
        <w:rPr>
          <w:sz w:val="18"/>
        </w:rPr>
      </w:pPr>
      <w:r w:rsidRPr="001C394A">
        <w:rPr>
          <w:sz w:val="18"/>
        </w:rPr>
        <w:t>A melhor classificada nos termos do subitem anterior terá o direito de encaminhar uma última oferta para desempate, obrigatoriamente em valor inferior ou em percentual de desconto superior ao da primeira colocada,</w:t>
      </w:r>
      <w:r w:rsidRPr="001C394A">
        <w:rPr>
          <w:spacing w:val="-8"/>
          <w:sz w:val="18"/>
        </w:rPr>
        <w:t xml:space="preserve"> </w:t>
      </w:r>
      <w:r w:rsidRPr="001C394A">
        <w:rPr>
          <w:sz w:val="18"/>
        </w:rPr>
        <w:t>conforme</w:t>
      </w:r>
      <w:r w:rsidRPr="001C394A">
        <w:rPr>
          <w:spacing w:val="-9"/>
          <w:sz w:val="18"/>
        </w:rPr>
        <w:t xml:space="preserve"> </w:t>
      </w:r>
      <w:r w:rsidRPr="001C394A">
        <w:rPr>
          <w:sz w:val="18"/>
        </w:rPr>
        <w:t>o</w:t>
      </w:r>
      <w:r w:rsidRPr="001C394A">
        <w:rPr>
          <w:spacing w:val="-7"/>
          <w:sz w:val="18"/>
        </w:rPr>
        <w:t xml:space="preserve"> </w:t>
      </w:r>
      <w:r w:rsidRPr="001C394A">
        <w:rPr>
          <w:sz w:val="18"/>
        </w:rPr>
        <w:t>critério</w:t>
      </w:r>
      <w:r w:rsidRPr="001C394A">
        <w:rPr>
          <w:spacing w:val="-8"/>
          <w:sz w:val="18"/>
        </w:rPr>
        <w:t xml:space="preserve"> </w:t>
      </w:r>
      <w:r w:rsidRPr="001C394A">
        <w:rPr>
          <w:sz w:val="18"/>
        </w:rPr>
        <w:t>de</w:t>
      </w:r>
      <w:r w:rsidRPr="001C394A">
        <w:rPr>
          <w:spacing w:val="-9"/>
          <w:sz w:val="18"/>
        </w:rPr>
        <w:t xml:space="preserve"> </w:t>
      </w:r>
      <w:r w:rsidRPr="001C394A">
        <w:rPr>
          <w:sz w:val="18"/>
        </w:rPr>
        <w:t>julgamento</w:t>
      </w:r>
      <w:r w:rsidRPr="001C394A">
        <w:rPr>
          <w:spacing w:val="-7"/>
          <w:sz w:val="18"/>
        </w:rPr>
        <w:t xml:space="preserve"> </w:t>
      </w:r>
      <w:r w:rsidRPr="001C394A">
        <w:rPr>
          <w:sz w:val="18"/>
        </w:rPr>
        <w:t>adotado,</w:t>
      </w:r>
      <w:r w:rsidRPr="001C394A">
        <w:rPr>
          <w:spacing w:val="-8"/>
          <w:sz w:val="18"/>
        </w:rPr>
        <w:t xml:space="preserve"> </w:t>
      </w:r>
      <w:r w:rsidRPr="001C394A">
        <w:rPr>
          <w:sz w:val="18"/>
        </w:rPr>
        <w:t>no</w:t>
      </w:r>
      <w:r w:rsidRPr="001C394A">
        <w:rPr>
          <w:spacing w:val="-7"/>
          <w:sz w:val="18"/>
        </w:rPr>
        <w:t xml:space="preserve"> </w:t>
      </w:r>
      <w:r w:rsidRPr="001C394A">
        <w:rPr>
          <w:sz w:val="18"/>
        </w:rPr>
        <w:t>prazo</w:t>
      </w:r>
      <w:r w:rsidRPr="001C394A">
        <w:rPr>
          <w:spacing w:val="-7"/>
          <w:sz w:val="18"/>
        </w:rPr>
        <w:t xml:space="preserve"> </w:t>
      </w:r>
      <w:r w:rsidRPr="001C394A">
        <w:rPr>
          <w:sz w:val="18"/>
        </w:rPr>
        <w:t>de</w:t>
      </w:r>
      <w:r w:rsidRPr="001C394A">
        <w:rPr>
          <w:spacing w:val="-9"/>
          <w:sz w:val="18"/>
        </w:rPr>
        <w:t xml:space="preserve"> </w:t>
      </w:r>
      <w:r w:rsidRPr="001C394A">
        <w:rPr>
          <w:sz w:val="18"/>
        </w:rPr>
        <w:t>5</w:t>
      </w:r>
      <w:r w:rsidRPr="001C394A">
        <w:rPr>
          <w:spacing w:val="-6"/>
          <w:sz w:val="18"/>
        </w:rPr>
        <w:t xml:space="preserve"> </w:t>
      </w:r>
      <w:r w:rsidRPr="001C394A">
        <w:rPr>
          <w:sz w:val="18"/>
        </w:rPr>
        <w:t>(cinco)</w:t>
      </w:r>
      <w:r w:rsidRPr="001C394A">
        <w:rPr>
          <w:spacing w:val="-7"/>
          <w:sz w:val="18"/>
        </w:rPr>
        <w:t xml:space="preserve"> </w:t>
      </w:r>
      <w:r w:rsidRPr="001C394A">
        <w:rPr>
          <w:sz w:val="18"/>
        </w:rPr>
        <w:t>minutos</w:t>
      </w:r>
      <w:r w:rsidRPr="001C394A">
        <w:rPr>
          <w:spacing w:val="-9"/>
          <w:sz w:val="18"/>
        </w:rPr>
        <w:t xml:space="preserve"> </w:t>
      </w:r>
      <w:r w:rsidRPr="001C394A">
        <w:rPr>
          <w:sz w:val="18"/>
        </w:rPr>
        <w:t>controlados</w:t>
      </w:r>
      <w:r w:rsidRPr="001C394A">
        <w:rPr>
          <w:spacing w:val="-8"/>
          <w:sz w:val="18"/>
        </w:rPr>
        <w:t xml:space="preserve"> </w:t>
      </w:r>
      <w:r w:rsidRPr="001C394A">
        <w:rPr>
          <w:sz w:val="18"/>
        </w:rPr>
        <w:t>pelo</w:t>
      </w:r>
      <w:r w:rsidRPr="001C394A">
        <w:rPr>
          <w:spacing w:val="-7"/>
          <w:sz w:val="18"/>
        </w:rPr>
        <w:t xml:space="preserve"> </w:t>
      </w:r>
      <w:r w:rsidRPr="001C394A">
        <w:rPr>
          <w:sz w:val="18"/>
        </w:rPr>
        <w:t>sistema eletrônico, contados após a comunicação automática para tanto.</w:t>
      </w:r>
    </w:p>
    <w:p w:rsidR="00905D93" w:rsidRPr="001C394A" w:rsidRDefault="00D93FFB">
      <w:pPr>
        <w:pStyle w:val="PargrafodaLista"/>
        <w:numPr>
          <w:ilvl w:val="2"/>
          <w:numId w:val="22"/>
        </w:numPr>
        <w:tabs>
          <w:tab w:val="left" w:pos="1103"/>
        </w:tabs>
        <w:ind w:left="548" w:right="328" w:firstLine="0"/>
        <w:rPr>
          <w:sz w:val="18"/>
        </w:rPr>
      </w:pPr>
      <w:r w:rsidRPr="001C394A">
        <w:rPr>
          <w:sz w:val="18"/>
        </w:rPr>
        <w:t>Caso</w:t>
      </w:r>
      <w:r w:rsidRPr="001C394A">
        <w:rPr>
          <w:spacing w:val="-5"/>
          <w:sz w:val="18"/>
        </w:rPr>
        <w:t xml:space="preserve"> </w:t>
      </w:r>
      <w:r w:rsidRPr="001C394A">
        <w:rPr>
          <w:sz w:val="18"/>
        </w:rPr>
        <w:t>a</w:t>
      </w:r>
      <w:r w:rsidRPr="001C394A">
        <w:rPr>
          <w:spacing w:val="-7"/>
          <w:sz w:val="18"/>
        </w:rPr>
        <w:t xml:space="preserve"> </w:t>
      </w:r>
      <w:r w:rsidRPr="001C394A">
        <w:rPr>
          <w:sz w:val="18"/>
        </w:rPr>
        <w:t>microempresa</w:t>
      </w:r>
      <w:r w:rsidRPr="001C394A">
        <w:rPr>
          <w:spacing w:val="-7"/>
          <w:sz w:val="18"/>
        </w:rPr>
        <w:t xml:space="preserve"> </w:t>
      </w:r>
      <w:r w:rsidRPr="001C394A">
        <w:rPr>
          <w:sz w:val="18"/>
        </w:rPr>
        <w:t>ou</w:t>
      </w:r>
      <w:r w:rsidRPr="001C394A">
        <w:rPr>
          <w:spacing w:val="-5"/>
          <w:sz w:val="18"/>
        </w:rPr>
        <w:t xml:space="preserve"> </w:t>
      </w:r>
      <w:r w:rsidRPr="001C394A">
        <w:rPr>
          <w:sz w:val="18"/>
        </w:rPr>
        <w:t>a</w:t>
      </w:r>
      <w:r w:rsidRPr="001C394A">
        <w:rPr>
          <w:spacing w:val="-8"/>
          <w:sz w:val="18"/>
        </w:rPr>
        <w:t xml:space="preserve"> </w:t>
      </w:r>
      <w:r w:rsidRPr="001C394A">
        <w:rPr>
          <w:sz w:val="18"/>
        </w:rPr>
        <w:t>empresa</w:t>
      </w:r>
      <w:r w:rsidRPr="001C394A">
        <w:rPr>
          <w:spacing w:val="-8"/>
          <w:sz w:val="18"/>
        </w:rPr>
        <w:t xml:space="preserve"> </w:t>
      </w:r>
      <w:r w:rsidRPr="001C394A">
        <w:rPr>
          <w:sz w:val="18"/>
        </w:rPr>
        <w:t>de</w:t>
      </w:r>
      <w:r w:rsidRPr="001C394A">
        <w:rPr>
          <w:spacing w:val="-6"/>
          <w:sz w:val="18"/>
        </w:rPr>
        <w:t xml:space="preserve"> </w:t>
      </w:r>
      <w:r w:rsidRPr="001C394A">
        <w:rPr>
          <w:sz w:val="18"/>
        </w:rPr>
        <w:t>pequeno</w:t>
      </w:r>
      <w:r w:rsidRPr="001C394A">
        <w:rPr>
          <w:spacing w:val="-5"/>
          <w:sz w:val="18"/>
        </w:rPr>
        <w:t xml:space="preserve"> </w:t>
      </w:r>
      <w:r w:rsidRPr="001C394A">
        <w:rPr>
          <w:sz w:val="18"/>
        </w:rPr>
        <w:t>porte</w:t>
      </w:r>
      <w:r w:rsidRPr="001C394A">
        <w:rPr>
          <w:spacing w:val="-5"/>
          <w:sz w:val="18"/>
        </w:rPr>
        <w:t xml:space="preserve"> </w:t>
      </w:r>
      <w:r w:rsidRPr="001C394A">
        <w:rPr>
          <w:sz w:val="18"/>
        </w:rPr>
        <w:t>melhor</w:t>
      </w:r>
      <w:r w:rsidRPr="001C394A">
        <w:rPr>
          <w:spacing w:val="-7"/>
          <w:sz w:val="18"/>
        </w:rPr>
        <w:t xml:space="preserve"> </w:t>
      </w:r>
      <w:r w:rsidRPr="001C394A">
        <w:rPr>
          <w:sz w:val="18"/>
        </w:rPr>
        <w:t>classificada</w:t>
      </w:r>
      <w:r w:rsidRPr="001C394A">
        <w:rPr>
          <w:spacing w:val="-4"/>
          <w:sz w:val="18"/>
        </w:rPr>
        <w:t xml:space="preserve"> </w:t>
      </w:r>
      <w:r w:rsidRPr="001C394A">
        <w:rPr>
          <w:sz w:val="18"/>
        </w:rPr>
        <w:t>desista</w:t>
      </w:r>
      <w:r w:rsidRPr="001C394A">
        <w:rPr>
          <w:spacing w:val="-7"/>
          <w:sz w:val="18"/>
        </w:rPr>
        <w:t xml:space="preserve"> </w:t>
      </w:r>
      <w:r w:rsidRPr="001C394A">
        <w:rPr>
          <w:sz w:val="18"/>
        </w:rPr>
        <w:t>ou</w:t>
      </w:r>
      <w:r w:rsidRPr="001C394A">
        <w:rPr>
          <w:spacing w:val="-2"/>
          <w:sz w:val="18"/>
        </w:rPr>
        <w:t xml:space="preserve"> </w:t>
      </w:r>
      <w:r w:rsidRPr="001C394A">
        <w:rPr>
          <w:sz w:val="18"/>
        </w:rPr>
        <w:t>não</w:t>
      </w:r>
      <w:r w:rsidRPr="001C394A">
        <w:rPr>
          <w:spacing w:val="-7"/>
          <w:sz w:val="18"/>
        </w:rPr>
        <w:t xml:space="preserve"> </w:t>
      </w:r>
      <w:r w:rsidRPr="001C394A">
        <w:rPr>
          <w:sz w:val="18"/>
        </w:rPr>
        <w:t>se</w:t>
      </w:r>
      <w:r w:rsidRPr="001C394A">
        <w:rPr>
          <w:spacing w:val="-6"/>
          <w:sz w:val="18"/>
        </w:rPr>
        <w:t xml:space="preserve"> </w:t>
      </w:r>
      <w:r w:rsidRPr="001C394A">
        <w:rPr>
          <w:sz w:val="18"/>
        </w:rPr>
        <w:t>manifeste no</w:t>
      </w:r>
      <w:r w:rsidRPr="001C394A">
        <w:rPr>
          <w:spacing w:val="-7"/>
          <w:sz w:val="18"/>
        </w:rPr>
        <w:t xml:space="preserve"> </w:t>
      </w:r>
      <w:r w:rsidRPr="001C394A">
        <w:rPr>
          <w:sz w:val="18"/>
        </w:rPr>
        <w:t>prazo</w:t>
      </w:r>
      <w:r w:rsidRPr="001C394A">
        <w:rPr>
          <w:spacing w:val="-7"/>
          <w:sz w:val="18"/>
        </w:rPr>
        <w:t xml:space="preserve"> </w:t>
      </w:r>
      <w:r w:rsidRPr="001C394A">
        <w:rPr>
          <w:sz w:val="18"/>
        </w:rPr>
        <w:t>estabelecido,</w:t>
      </w:r>
      <w:r w:rsidRPr="001C394A">
        <w:rPr>
          <w:spacing w:val="-7"/>
          <w:sz w:val="18"/>
        </w:rPr>
        <w:t xml:space="preserve"> </w:t>
      </w:r>
      <w:r w:rsidRPr="001C394A">
        <w:rPr>
          <w:sz w:val="18"/>
        </w:rPr>
        <w:t>serão</w:t>
      </w:r>
      <w:r w:rsidRPr="001C394A">
        <w:rPr>
          <w:spacing w:val="-8"/>
          <w:sz w:val="18"/>
        </w:rPr>
        <w:t xml:space="preserve"> </w:t>
      </w:r>
      <w:r w:rsidRPr="001C394A">
        <w:rPr>
          <w:sz w:val="18"/>
        </w:rPr>
        <w:t>convocadas</w:t>
      </w:r>
      <w:r w:rsidRPr="001C394A">
        <w:rPr>
          <w:spacing w:val="-6"/>
          <w:sz w:val="18"/>
        </w:rPr>
        <w:t xml:space="preserve"> </w:t>
      </w:r>
      <w:r w:rsidRPr="001C394A">
        <w:rPr>
          <w:sz w:val="18"/>
        </w:rPr>
        <w:t>as</w:t>
      </w:r>
      <w:r w:rsidRPr="001C394A">
        <w:rPr>
          <w:spacing w:val="-9"/>
          <w:sz w:val="18"/>
        </w:rPr>
        <w:t xml:space="preserve"> </w:t>
      </w:r>
      <w:r w:rsidRPr="001C394A">
        <w:rPr>
          <w:sz w:val="18"/>
        </w:rPr>
        <w:t>demais</w:t>
      </w:r>
      <w:r w:rsidRPr="001C394A">
        <w:rPr>
          <w:spacing w:val="-9"/>
          <w:sz w:val="18"/>
        </w:rPr>
        <w:t xml:space="preserve"> </w:t>
      </w:r>
      <w:r w:rsidRPr="001C394A">
        <w:rPr>
          <w:sz w:val="18"/>
        </w:rPr>
        <w:t>licitantes</w:t>
      </w:r>
      <w:r w:rsidRPr="001C394A">
        <w:rPr>
          <w:spacing w:val="-7"/>
          <w:sz w:val="18"/>
        </w:rPr>
        <w:t xml:space="preserve"> </w:t>
      </w:r>
      <w:r w:rsidRPr="001C394A">
        <w:rPr>
          <w:sz w:val="18"/>
        </w:rPr>
        <w:t>beneficiárias</w:t>
      </w:r>
      <w:r w:rsidRPr="001C394A">
        <w:rPr>
          <w:spacing w:val="-8"/>
          <w:sz w:val="18"/>
        </w:rPr>
        <w:t xml:space="preserve"> </w:t>
      </w:r>
      <w:r w:rsidRPr="001C394A">
        <w:rPr>
          <w:sz w:val="18"/>
        </w:rPr>
        <w:t>do</w:t>
      </w:r>
      <w:r w:rsidRPr="001C394A">
        <w:rPr>
          <w:spacing w:val="-8"/>
          <w:sz w:val="18"/>
        </w:rPr>
        <w:t xml:space="preserve"> </w:t>
      </w:r>
      <w:r w:rsidRPr="001C394A">
        <w:rPr>
          <w:sz w:val="18"/>
        </w:rPr>
        <w:t>tratamento</w:t>
      </w:r>
      <w:r w:rsidRPr="001C394A">
        <w:rPr>
          <w:spacing w:val="-5"/>
          <w:sz w:val="18"/>
        </w:rPr>
        <w:t xml:space="preserve"> </w:t>
      </w:r>
      <w:r w:rsidRPr="001C394A">
        <w:rPr>
          <w:sz w:val="18"/>
        </w:rPr>
        <w:t>diferenciado</w:t>
      </w:r>
      <w:r w:rsidRPr="001C394A">
        <w:rPr>
          <w:spacing w:val="-7"/>
          <w:sz w:val="18"/>
        </w:rPr>
        <w:t xml:space="preserve"> </w:t>
      </w:r>
      <w:r w:rsidRPr="001C394A">
        <w:rPr>
          <w:sz w:val="18"/>
        </w:rPr>
        <w:t>de</w:t>
      </w:r>
      <w:r w:rsidRPr="001C394A">
        <w:rPr>
          <w:spacing w:val="-8"/>
          <w:sz w:val="18"/>
        </w:rPr>
        <w:t xml:space="preserve"> </w:t>
      </w:r>
      <w:r w:rsidRPr="001C394A">
        <w:rPr>
          <w:sz w:val="18"/>
        </w:rPr>
        <w:t>que trata a Lei Complementar n° 123, de 2006, que se encontrem naquela faixa de 5% (cinco por cento), na ordem de classificação, para o exercício do mesmo direito, no prazo estabelecido no subitem anterior.</w:t>
      </w:r>
    </w:p>
    <w:p w:rsidR="00905D93" w:rsidRPr="001C394A" w:rsidRDefault="00D93FFB">
      <w:pPr>
        <w:pStyle w:val="PargrafodaLista"/>
        <w:numPr>
          <w:ilvl w:val="2"/>
          <w:numId w:val="22"/>
        </w:numPr>
        <w:tabs>
          <w:tab w:val="left" w:pos="1179"/>
        </w:tabs>
        <w:ind w:left="548" w:right="327" w:firstLine="0"/>
        <w:rPr>
          <w:sz w:val="18"/>
        </w:rPr>
      </w:pPr>
      <w:r w:rsidRPr="001C394A">
        <w:rPr>
          <w:sz w:val="18"/>
        </w:rPr>
        <w:t>No caso de equivalência dos valores ou dos percentuais de descontos apresentados pelas microempresas</w:t>
      </w:r>
      <w:r w:rsidRPr="001C394A">
        <w:rPr>
          <w:spacing w:val="-8"/>
          <w:sz w:val="18"/>
        </w:rPr>
        <w:t xml:space="preserve"> </w:t>
      </w:r>
      <w:r w:rsidRPr="001C394A">
        <w:rPr>
          <w:sz w:val="18"/>
        </w:rPr>
        <w:t>e</w:t>
      </w:r>
      <w:r w:rsidRPr="001C394A">
        <w:rPr>
          <w:spacing w:val="-5"/>
          <w:sz w:val="18"/>
        </w:rPr>
        <w:t xml:space="preserve"> </w:t>
      </w:r>
      <w:r w:rsidRPr="001C394A">
        <w:rPr>
          <w:sz w:val="18"/>
        </w:rPr>
        <w:t>empresas</w:t>
      </w:r>
      <w:r w:rsidRPr="001C394A">
        <w:rPr>
          <w:spacing w:val="-5"/>
          <w:sz w:val="18"/>
        </w:rPr>
        <w:t xml:space="preserve"> </w:t>
      </w:r>
      <w:r w:rsidRPr="001C394A">
        <w:rPr>
          <w:sz w:val="18"/>
        </w:rPr>
        <w:t>de</w:t>
      </w:r>
      <w:r w:rsidRPr="001C394A">
        <w:rPr>
          <w:spacing w:val="-6"/>
          <w:sz w:val="18"/>
        </w:rPr>
        <w:t xml:space="preserve"> </w:t>
      </w:r>
      <w:r w:rsidRPr="001C394A">
        <w:rPr>
          <w:sz w:val="18"/>
        </w:rPr>
        <w:t>pequeno</w:t>
      </w:r>
      <w:r w:rsidRPr="001C394A">
        <w:rPr>
          <w:spacing w:val="-4"/>
          <w:sz w:val="18"/>
        </w:rPr>
        <w:t xml:space="preserve"> </w:t>
      </w:r>
      <w:r w:rsidRPr="001C394A">
        <w:rPr>
          <w:sz w:val="18"/>
        </w:rPr>
        <w:t>porte,</w:t>
      </w:r>
      <w:r w:rsidRPr="001C394A">
        <w:rPr>
          <w:spacing w:val="-8"/>
          <w:sz w:val="18"/>
        </w:rPr>
        <w:t xml:space="preserve"> </w:t>
      </w:r>
      <w:r w:rsidRPr="001C394A">
        <w:rPr>
          <w:sz w:val="18"/>
        </w:rPr>
        <w:t>conforme</w:t>
      </w:r>
      <w:r w:rsidRPr="001C394A">
        <w:rPr>
          <w:spacing w:val="-9"/>
          <w:sz w:val="18"/>
        </w:rPr>
        <w:t xml:space="preserve"> </w:t>
      </w:r>
      <w:r w:rsidRPr="001C394A">
        <w:rPr>
          <w:sz w:val="18"/>
        </w:rPr>
        <w:t>o</w:t>
      </w:r>
      <w:r w:rsidRPr="001C394A">
        <w:rPr>
          <w:spacing w:val="-6"/>
          <w:sz w:val="18"/>
        </w:rPr>
        <w:t xml:space="preserve"> </w:t>
      </w:r>
      <w:r w:rsidRPr="001C394A">
        <w:rPr>
          <w:sz w:val="18"/>
        </w:rPr>
        <w:t>critério</w:t>
      </w:r>
      <w:r w:rsidRPr="001C394A">
        <w:rPr>
          <w:spacing w:val="-6"/>
          <w:sz w:val="18"/>
        </w:rPr>
        <w:t xml:space="preserve"> </w:t>
      </w:r>
      <w:r w:rsidRPr="001C394A">
        <w:rPr>
          <w:sz w:val="18"/>
        </w:rPr>
        <w:t>de</w:t>
      </w:r>
      <w:r w:rsidRPr="001C394A">
        <w:rPr>
          <w:spacing w:val="-7"/>
          <w:sz w:val="18"/>
        </w:rPr>
        <w:t xml:space="preserve"> </w:t>
      </w:r>
      <w:r w:rsidRPr="001C394A">
        <w:rPr>
          <w:sz w:val="18"/>
        </w:rPr>
        <w:t>julgamento</w:t>
      </w:r>
      <w:r w:rsidRPr="001C394A">
        <w:rPr>
          <w:spacing w:val="-3"/>
          <w:sz w:val="18"/>
        </w:rPr>
        <w:t xml:space="preserve"> </w:t>
      </w:r>
      <w:r w:rsidRPr="001C394A">
        <w:rPr>
          <w:sz w:val="18"/>
        </w:rPr>
        <w:t>adotado,</w:t>
      </w:r>
      <w:r w:rsidRPr="001C394A">
        <w:rPr>
          <w:spacing w:val="-4"/>
          <w:sz w:val="18"/>
        </w:rPr>
        <w:t xml:space="preserve"> </w:t>
      </w:r>
      <w:r w:rsidRPr="001C394A">
        <w:rPr>
          <w:sz w:val="18"/>
        </w:rPr>
        <w:t>que</w:t>
      </w:r>
      <w:r w:rsidRPr="001C394A">
        <w:rPr>
          <w:spacing w:val="-5"/>
          <w:sz w:val="18"/>
        </w:rPr>
        <w:t xml:space="preserve"> </w:t>
      </w:r>
      <w:r w:rsidRPr="001C394A">
        <w:rPr>
          <w:sz w:val="18"/>
        </w:rPr>
        <w:t>se</w:t>
      </w:r>
      <w:r w:rsidRPr="001C394A">
        <w:rPr>
          <w:spacing w:val="-5"/>
          <w:sz w:val="18"/>
        </w:rPr>
        <w:t xml:space="preserve"> </w:t>
      </w:r>
      <w:r w:rsidRPr="001C394A">
        <w:rPr>
          <w:sz w:val="18"/>
        </w:rPr>
        <w:t>encontrem nas faixas estabelecidas nos subitens anteriores, será realizado sorteio entre elas para que se identifique aquela que primeiro poderá apresentar melhor oferta.</w:t>
      </w:r>
    </w:p>
    <w:p w:rsidR="00905D93" w:rsidRPr="001C394A" w:rsidRDefault="00D93FFB">
      <w:pPr>
        <w:pStyle w:val="PargrafodaLista"/>
        <w:numPr>
          <w:ilvl w:val="1"/>
          <w:numId w:val="22"/>
        </w:numPr>
        <w:tabs>
          <w:tab w:val="left" w:pos="511"/>
        </w:tabs>
        <w:ind w:right="330" w:firstLine="0"/>
        <w:rPr>
          <w:sz w:val="18"/>
        </w:rPr>
      </w:pPr>
      <w:r w:rsidRPr="001C394A">
        <w:rPr>
          <w:sz w:val="18"/>
        </w:rPr>
        <w:t>Só</w:t>
      </w:r>
      <w:r w:rsidRPr="001C394A">
        <w:rPr>
          <w:spacing w:val="-15"/>
          <w:sz w:val="18"/>
        </w:rPr>
        <w:t xml:space="preserve"> </w:t>
      </w:r>
      <w:r w:rsidRPr="001C394A">
        <w:rPr>
          <w:sz w:val="18"/>
        </w:rPr>
        <w:t>poderá</w:t>
      </w:r>
      <w:r w:rsidRPr="001C394A">
        <w:rPr>
          <w:spacing w:val="-14"/>
          <w:sz w:val="18"/>
        </w:rPr>
        <w:t xml:space="preserve"> </w:t>
      </w:r>
      <w:r w:rsidRPr="001C394A">
        <w:rPr>
          <w:sz w:val="18"/>
        </w:rPr>
        <w:t>haver</w:t>
      </w:r>
      <w:r w:rsidRPr="001C394A">
        <w:rPr>
          <w:spacing w:val="-12"/>
          <w:sz w:val="18"/>
        </w:rPr>
        <w:t xml:space="preserve"> </w:t>
      </w:r>
      <w:r w:rsidRPr="001C394A">
        <w:rPr>
          <w:sz w:val="18"/>
        </w:rPr>
        <w:t>empate</w:t>
      </w:r>
      <w:r w:rsidRPr="001C394A">
        <w:rPr>
          <w:spacing w:val="-10"/>
          <w:sz w:val="18"/>
        </w:rPr>
        <w:t xml:space="preserve"> </w:t>
      </w:r>
      <w:r w:rsidRPr="001C394A">
        <w:rPr>
          <w:sz w:val="18"/>
        </w:rPr>
        <w:t>entre</w:t>
      </w:r>
      <w:r w:rsidRPr="001C394A">
        <w:rPr>
          <w:spacing w:val="-15"/>
          <w:sz w:val="18"/>
        </w:rPr>
        <w:t xml:space="preserve"> </w:t>
      </w:r>
      <w:r w:rsidRPr="001C394A">
        <w:rPr>
          <w:sz w:val="18"/>
        </w:rPr>
        <w:t>propostas</w:t>
      </w:r>
      <w:r w:rsidRPr="001C394A">
        <w:rPr>
          <w:spacing w:val="-14"/>
          <w:sz w:val="18"/>
        </w:rPr>
        <w:t xml:space="preserve"> </w:t>
      </w:r>
      <w:r w:rsidRPr="001C394A">
        <w:rPr>
          <w:sz w:val="18"/>
        </w:rPr>
        <w:t>iguais</w:t>
      </w:r>
      <w:r w:rsidRPr="001C394A">
        <w:rPr>
          <w:spacing w:val="-11"/>
          <w:sz w:val="18"/>
        </w:rPr>
        <w:t xml:space="preserve"> </w:t>
      </w:r>
      <w:r w:rsidRPr="001C394A">
        <w:rPr>
          <w:sz w:val="18"/>
        </w:rPr>
        <w:t>(não</w:t>
      </w:r>
      <w:r w:rsidRPr="001C394A">
        <w:rPr>
          <w:spacing w:val="-13"/>
          <w:sz w:val="18"/>
        </w:rPr>
        <w:t xml:space="preserve"> </w:t>
      </w:r>
      <w:r w:rsidRPr="001C394A">
        <w:rPr>
          <w:sz w:val="18"/>
        </w:rPr>
        <w:t>seguidas</w:t>
      </w:r>
      <w:r w:rsidRPr="001C394A">
        <w:rPr>
          <w:spacing w:val="-13"/>
          <w:sz w:val="18"/>
        </w:rPr>
        <w:t xml:space="preserve"> </w:t>
      </w:r>
      <w:r w:rsidRPr="001C394A">
        <w:rPr>
          <w:sz w:val="18"/>
        </w:rPr>
        <w:t>de</w:t>
      </w:r>
      <w:r w:rsidRPr="001C394A">
        <w:rPr>
          <w:spacing w:val="-12"/>
          <w:sz w:val="18"/>
        </w:rPr>
        <w:t xml:space="preserve"> </w:t>
      </w:r>
      <w:r w:rsidRPr="001C394A">
        <w:rPr>
          <w:sz w:val="18"/>
        </w:rPr>
        <w:t>lances)</w:t>
      </w:r>
      <w:r w:rsidRPr="001C394A">
        <w:rPr>
          <w:spacing w:val="-11"/>
          <w:sz w:val="18"/>
        </w:rPr>
        <w:t xml:space="preserve"> </w:t>
      </w:r>
      <w:r w:rsidRPr="001C394A">
        <w:rPr>
          <w:sz w:val="18"/>
        </w:rPr>
        <w:t>ou</w:t>
      </w:r>
      <w:r w:rsidRPr="001C394A">
        <w:rPr>
          <w:spacing w:val="-13"/>
          <w:sz w:val="18"/>
        </w:rPr>
        <w:t xml:space="preserve"> </w:t>
      </w:r>
      <w:r w:rsidRPr="001C394A">
        <w:rPr>
          <w:sz w:val="18"/>
        </w:rPr>
        <w:t>entre</w:t>
      </w:r>
      <w:r w:rsidRPr="001C394A">
        <w:rPr>
          <w:spacing w:val="-15"/>
          <w:sz w:val="18"/>
        </w:rPr>
        <w:t xml:space="preserve"> </w:t>
      </w:r>
      <w:r w:rsidRPr="001C394A">
        <w:rPr>
          <w:sz w:val="18"/>
        </w:rPr>
        <w:t>lances</w:t>
      </w:r>
      <w:r w:rsidRPr="001C394A">
        <w:rPr>
          <w:spacing w:val="-12"/>
          <w:sz w:val="18"/>
        </w:rPr>
        <w:t xml:space="preserve"> </w:t>
      </w:r>
      <w:r w:rsidRPr="001C394A">
        <w:rPr>
          <w:sz w:val="18"/>
        </w:rPr>
        <w:t>finais</w:t>
      </w:r>
      <w:r w:rsidRPr="001C394A">
        <w:rPr>
          <w:spacing w:val="-14"/>
          <w:sz w:val="18"/>
        </w:rPr>
        <w:t xml:space="preserve"> </w:t>
      </w:r>
      <w:r w:rsidRPr="001C394A">
        <w:rPr>
          <w:sz w:val="18"/>
        </w:rPr>
        <w:t>da</w:t>
      </w:r>
      <w:r w:rsidRPr="001C394A">
        <w:rPr>
          <w:spacing w:val="-14"/>
          <w:sz w:val="18"/>
        </w:rPr>
        <w:t xml:space="preserve"> </w:t>
      </w:r>
      <w:r w:rsidRPr="001C394A">
        <w:rPr>
          <w:sz w:val="18"/>
        </w:rPr>
        <w:t>fase</w:t>
      </w:r>
      <w:r w:rsidRPr="001C394A">
        <w:rPr>
          <w:spacing w:val="-12"/>
          <w:sz w:val="18"/>
        </w:rPr>
        <w:t xml:space="preserve"> </w:t>
      </w:r>
      <w:r w:rsidRPr="001C394A">
        <w:rPr>
          <w:sz w:val="18"/>
        </w:rPr>
        <w:t>fechada do modo de disputa aberto e fechado.</w:t>
      </w:r>
    </w:p>
    <w:p w:rsidR="00905D93" w:rsidRPr="001C394A" w:rsidRDefault="00D93FFB">
      <w:pPr>
        <w:pStyle w:val="PargrafodaLista"/>
        <w:numPr>
          <w:ilvl w:val="2"/>
          <w:numId w:val="22"/>
        </w:numPr>
        <w:tabs>
          <w:tab w:val="left" w:pos="1106"/>
        </w:tabs>
        <w:ind w:left="548" w:right="332" w:firstLine="0"/>
        <w:rPr>
          <w:sz w:val="18"/>
        </w:rPr>
      </w:pPr>
      <w:r w:rsidRPr="001C394A">
        <w:rPr>
          <w:sz w:val="18"/>
        </w:rPr>
        <w:t>Havendo</w:t>
      </w:r>
      <w:r w:rsidRPr="001C394A">
        <w:rPr>
          <w:spacing w:val="-3"/>
          <w:sz w:val="18"/>
        </w:rPr>
        <w:t xml:space="preserve"> </w:t>
      </w:r>
      <w:r w:rsidRPr="001C394A">
        <w:rPr>
          <w:sz w:val="18"/>
        </w:rPr>
        <w:t>eventual</w:t>
      </w:r>
      <w:r w:rsidRPr="001C394A">
        <w:rPr>
          <w:spacing w:val="-5"/>
          <w:sz w:val="18"/>
        </w:rPr>
        <w:t xml:space="preserve"> </w:t>
      </w:r>
      <w:r w:rsidRPr="001C394A">
        <w:rPr>
          <w:sz w:val="18"/>
        </w:rPr>
        <w:t>empate</w:t>
      </w:r>
      <w:r w:rsidRPr="001C394A">
        <w:rPr>
          <w:spacing w:val="-5"/>
          <w:sz w:val="18"/>
        </w:rPr>
        <w:t xml:space="preserve"> </w:t>
      </w:r>
      <w:r w:rsidRPr="001C394A">
        <w:rPr>
          <w:sz w:val="18"/>
        </w:rPr>
        <w:t>entre</w:t>
      </w:r>
      <w:r w:rsidRPr="001C394A">
        <w:rPr>
          <w:spacing w:val="-3"/>
          <w:sz w:val="18"/>
        </w:rPr>
        <w:t xml:space="preserve"> </w:t>
      </w:r>
      <w:r w:rsidRPr="001C394A">
        <w:rPr>
          <w:sz w:val="18"/>
        </w:rPr>
        <w:t>propostas</w:t>
      </w:r>
      <w:r w:rsidRPr="001C394A">
        <w:rPr>
          <w:spacing w:val="-5"/>
          <w:sz w:val="18"/>
        </w:rPr>
        <w:t xml:space="preserve"> </w:t>
      </w:r>
      <w:r w:rsidRPr="001C394A">
        <w:rPr>
          <w:sz w:val="18"/>
        </w:rPr>
        <w:t>ou</w:t>
      </w:r>
      <w:r w:rsidRPr="001C394A">
        <w:rPr>
          <w:spacing w:val="-3"/>
          <w:sz w:val="18"/>
        </w:rPr>
        <w:t xml:space="preserve"> </w:t>
      </w:r>
      <w:r w:rsidRPr="001C394A">
        <w:rPr>
          <w:sz w:val="18"/>
        </w:rPr>
        <w:t>lances,</w:t>
      </w:r>
      <w:r w:rsidRPr="001C394A">
        <w:rPr>
          <w:spacing w:val="-3"/>
          <w:sz w:val="18"/>
        </w:rPr>
        <w:t xml:space="preserve"> </w:t>
      </w:r>
      <w:r w:rsidRPr="001C394A">
        <w:rPr>
          <w:sz w:val="18"/>
        </w:rPr>
        <w:t>o</w:t>
      </w:r>
      <w:r w:rsidRPr="001C394A">
        <w:rPr>
          <w:spacing w:val="-2"/>
          <w:sz w:val="18"/>
        </w:rPr>
        <w:t xml:space="preserve"> </w:t>
      </w:r>
      <w:r w:rsidRPr="001C394A">
        <w:rPr>
          <w:sz w:val="18"/>
        </w:rPr>
        <w:t>critério</w:t>
      </w:r>
      <w:r w:rsidRPr="001C394A">
        <w:rPr>
          <w:spacing w:val="-1"/>
          <w:sz w:val="18"/>
        </w:rPr>
        <w:t xml:space="preserve"> </w:t>
      </w:r>
      <w:r w:rsidRPr="001C394A">
        <w:rPr>
          <w:sz w:val="18"/>
        </w:rPr>
        <w:t>de</w:t>
      </w:r>
      <w:r w:rsidRPr="001C394A">
        <w:rPr>
          <w:spacing w:val="-3"/>
          <w:sz w:val="18"/>
        </w:rPr>
        <w:t xml:space="preserve"> </w:t>
      </w:r>
      <w:r w:rsidRPr="001C394A">
        <w:rPr>
          <w:sz w:val="18"/>
        </w:rPr>
        <w:t>desempate</w:t>
      </w:r>
      <w:r w:rsidRPr="001C394A">
        <w:rPr>
          <w:spacing w:val="-3"/>
          <w:sz w:val="18"/>
        </w:rPr>
        <w:t xml:space="preserve"> </w:t>
      </w:r>
      <w:r w:rsidRPr="001C394A">
        <w:rPr>
          <w:sz w:val="18"/>
        </w:rPr>
        <w:t>será</w:t>
      </w:r>
      <w:r w:rsidRPr="001C394A">
        <w:rPr>
          <w:spacing w:val="-2"/>
          <w:sz w:val="18"/>
        </w:rPr>
        <w:t xml:space="preserve"> </w:t>
      </w:r>
      <w:r w:rsidRPr="001C394A">
        <w:rPr>
          <w:sz w:val="18"/>
        </w:rPr>
        <w:t>aquele</w:t>
      </w:r>
      <w:r w:rsidRPr="001C394A">
        <w:rPr>
          <w:spacing w:val="-3"/>
          <w:sz w:val="18"/>
        </w:rPr>
        <w:t xml:space="preserve"> </w:t>
      </w:r>
      <w:r w:rsidRPr="001C394A">
        <w:rPr>
          <w:sz w:val="18"/>
        </w:rPr>
        <w:t>previsto</w:t>
      </w:r>
      <w:r w:rsidRPr="001C394A">
        <w:rPr>
          <w:spacing w:val="-4"/>
          <w:sz w:val="18"/>
        </w:rPr>
        <w:t xml:space="preserve"> </w:t>
      </w:r>
      <w:r w:rsidRPr="001C394A">
        <w:rPr>
          <w:sz w:val="18"/>
        </w:rPr>
        <w:t>no art. 60 da Lei nº 14.133, de 2021, nesta ordem:</w:t>
      </w:r>
    </w:p>
    <w:p w:rsidR="00905D93" w:rsidRPr="001C394A" w:rsidRDefault="00D93FFB">
      <w:pPr>
        <w:pStyle w:val="PargrafodaLista"/>
        <w:numPr>
          <w:ilvl w:val="0"/>
          <w:numId w:val="10"/>
        </w:numPr>
        <w:tabs>
          <w:tab w:val="left" w:pos="1342"/>
        </w:tabs>
        <w:ind w:right="332" w:firstLine="0"/>
        <w:rPr>
          <w:sz w:val="18"/>
        </w:rPr>
      </w:pPr>
      <w:r w:rsidRPr="001C394A">
        <w:rPr>
          <w:sz w:val="18"/>
        </w:rPr>
        <w:t>disputa final, hipótese em que os licitantes empatados poderão apresentar nova proposta em ato contínuo à classificação;</w:t>
      </w:r>
    </w:p>
    <w:p w:rsidR="00905D93" w:rsidRPr="001C394A" w:rsidRDefault="00D93FFB">
      <w:pPr>
        <w:pStyle w:val="PargrafodaLista"/>
        <w:numPr>
          <w:ilvl w:val="0"/>
          <w:numId w:val="10"/>
        </w:numPr>
        <w:tabs>
          <w:tab w:val="left" w:pos="1349"/>
        </w:tabs>
        <w:ind w:right="329" w:firstLine="0"/>
        <w:rPr>
          <w:sz w:val="18"/>
        </w:rPr>
      </w:pPr>
      <w:r w:rsidRPr="001C394A">
        <w:rPr>
          <w:sz w:val="18"/>
        </w:rPr>
        <w:t>avaliação do desempenho contratual prévio dos licitantes, para a qual deverão preferencialmente ser</w:t>
      </w:r>
      <w:r w:rsidRPr="001C394A">
        <w:rPr>
          <w:spacing w:val="-7"/>
          <w:sz w:val="18"/>
        </w:rPr>
        <w:t xml:space="preserve"> </w:t>
      </w:r>
      <w:r w:rsidRPr="001C394A">
        <w:rPr>
          <w:sz w:val="18"/>
        </w:rPr>
        <w:t>utilizados</w:t>
      </w:r>
      <w:r w:rsidRPr="001C394A">
        <w:rPr>
          <w:spacing w:val="-7"/>
          <w:sz w:val="18"/>
        </w:rPr>
        <w:t xml:space="preserve"> </w:t>
      </w:r>
      <w:r w:rsidRPr="001C394A">
        <w:rPr>
          <w:sz w:val="18"/>
        </w:rPr>
        <w:t>registros</w:t>
      </w:r>
      <w:r w:rsidRPr="001C394A">
        <w:rPr>
          <w:spacing w:val="-8"/>
          <w:sz w:val="18"/>
        </w:rPr>
        <w:t xml:space="preserve"> </w:t>
      </w:r>
      <w:r w:rsidRPr="001C394A">
        <w:rPr>
          <w:sz w:val="18"/>
        </w:rPr>
        <w:t>cadastrais</w:t>
      </w:r>
      <w:r w:rsidRPr="001C394A">
        <w:rPr>
          <w:spacing w:val="-7"/>
          <w:sz w:val="18"/>
        </w:rPr>
        <w:t xml:space="preserve"> </w:t>
      </w:r>
      <w:r w:rsidRPr="001C394A">
        <w:rPr>
          <w:sz w:val="18"/>
        </w:rPr>
        <w:t>para</w:t>
      </w:r>
      <w:r w:rsidRPr="001C394A">
        <w:rPr>
          <w:spacing w:val="-6"/>
          <w:sz w:val="18"/>
        </w:rPr>
        <w:t xml:space="preserve"> </w:t>
      </w:r>
      <w:r w:rsidRPr="001C394A">
        <w:rPr>
          <w:sz w:val="18"/>
        </w:rPr>
        <w:t>efeito</w:t>
      </w:r>
      <w:r w:rsidRPr="001C394A">
        <w:rPr>
          <w:spacing w:val="-7"/>
          <w:sz w:val="18"/>
        </w:rPr>
        <w:t xml:space="preserve"> </w:t>
      </w:r>
      <w:r w:rsidRPr="001C394A">
        <w:rPr>
          <w:sz w:val="18"/>
        </w:rPr>
        <w:t>de</w:t>
      </w:r>
      <w:r w:rsidRPr="001C394A">
        <w:rPr>
          <w:spacing w:val="-8"/>
          <w:sz w:val="18"/>
        </w:rPr>
        <w:t xml:space="preserve"> </w:t>
      </w:r>
      <w:r w:rsidRPr="001C394A">
        <w:rPr>
          <w:sz w:val="18"/>
        </w:rPr>
        <w:t>atesto</w:t>
      </w:r>
      <w:r w:rsidRPr="001C394A">
        <w:rPr>
          <w:spacing w:val="-7"/>
          <w:sz w:val="18"/>
        </w:rPr>
        <w:t xml:space="preserve"> </w:t>
      </w:r>
      <w:r w:rsidRPr="001C394A">
        <w:rPr>
          <w:sz w:val="18"/>
        </w:rPr>
        <w:t>de</w:t>
      </w:r>
      <w:r w:rsidRPr="001C394A">
        <w:rPr>
          <w:spacing w:val="-6"/>
          <w:sz w:val="18"/>
        </w:rPr>
        <w:t xml:space="preserve"> </w:t>
      </w:r>
      <w:r w:rsidRPr="001C394A">
        <w:rPr>
          <w:sz w:val="18"/>
        </w:rPr>
        <w:t>cumprimento</w:t>
      </w:r>
      <w:r w:rsidRPr="001C394A">
        <w:rPr>
          <w:spacing w:val="-7"/>
          <w:sz w:val="18"/>
        </w:rPr>
        <w:t xml:space="preserve"> </w:t>
      </w:r>
      <w:r w:rsidRPr="001C394A">
        <w:rPr>
          <w:sz w:val="18"/>
        </w:rPr>
        <w:t>de</w:t>
      </w:r>
      <w:r w:rsidRPr="001C394A">
        <w:rPr>
          <w:spacing w:val="-8"/>
          <w:sz w:val="18"/>
        </w:rPr>
        <w:t xml:space="preserve"> </w:t>
      </w:r>
      <w:r w:rsidRPr="001C394A">
        <w:rPr>
          <w:sz w:val="18"/>
        </w:rPr>
        <w:t>obrigações</w:t>
      </w:r>
      <w:r w:rsidRPr="001C394A">
        <w:rPr>
          <w:spacing w:val="-6"/>
          <w:sz w:val="18"/>
        </w:rPr>
        <w:t xml:space="preserve"> </w:t>
      </w:r>
      <w:r w:rsidRPr="001C394A">
        <w:rPr>
          <w:sz w:val="18"/>
        </w:rPr>
        <w:t>previstos</w:t>
      </w:r>
      <w:r w:rsidRPr="001C394A">
        <w:rPr>
          <w:spacing w:val="-7"/>
          <w:sz w:val="18"/>
        </w:rPr>
        <w:t xml:space="preserve"> </w:t>
      </w:r>
      <w:r w:rsidRPr="001C394A">
        <w:rPr>
          <w:sz w:val="18"/>
        </w:rPr>
        <w:t>na</w:t>
      </w:r>
      <w:r w:rsidRPr="001C394A">
        <w:rPr>
          <w:spacing w:val="-7"/>
          <w:sz w:val="18"/>
        </w:rPr>
        <w:t xml:space="preserve"> </w:t>
      </w:r>
      <w:r w:rsidRPr="001C394A">
        <w:rPr>
          <w:sz w:val="18"/>
        </w:rPr>
        <w:t>Lei nº 14.133, de 2021;</w:t>
      </w:r>
    </w:p>
    <w:p w:rsidR="00905D93" w:rsidRPr="001C394A" w:rsidRDefault="00D93FFB">
      <w:pPr>
        <w:pStyle w:val="PargrafodaLista"/>
        <w:numPr>
          <w:ilvl w:val="0"/>
          <w:numId w:val="10"/>
        </w:numPr>
        <w:tabs>
          <w:tab w:val="left" w:pos="1345"/>
        </w:tabs>
        <w:ind w:right="330" w:firstLine="0"/>
        <w:rPr>
          <w:sz w:val="18"/>
        </w:rPr>
      </w:pPr>
      <w:r w:rsidRPr="001C394A">
        <w:rPr>
          <w:sz w:val="18"/>
        </w:rPr>
        <w:t>desenvolvimento pelo licitante de ações de equidade entre homens e mulheres no ambiente de trabalho, conforme regulamento;</w:t>
      </w:r>
    </w:p>
    <w:p w:rsidR="00905D93" w:rsidRPr="001C394A" w:rsidRDefault="00D93FFB">
      <w:pPr>
        <w:pStyle w:val="PargrafodaLista"/>
        <w:numPr>
          <w:ilvl w:val="0"/>
          <w:numId w:val="10"/>
        </w:numPr>
        <w:tabs>
          <w:tab w:val="left" w:pos="1354"/>
        </w:tabs>
        <w:ind w:right="329" w:firstLine="0"/>
        <w:rPr>
          <w:sz w:val="18"/>
        </w:rPr>
      </w:pPr>
      <w:r w:rsidRPr="001C394A">
        <w:rPr>
          <w:sz w:val="18"/>
        </w:rPr>
        <w:t xml:space="preserve">desenvolvimento pelo licitante de programa de integridade, conforme orientações dos órgãos de </w:t>
      </w:r>
      <w:r w:rsidRPr="001C394A">
        <w:rPr>
          <w:spacing w:val="-2"/>
          <w:sz w:val="18"/>
        </w:rPr>
        <w:t>controle.</w:t>
      </w:r>
    </w:p>
    <w:p w:rsidR="00905D93" w:rsidRPr="001C394A" w:rsidRDefault="00D93FFB">
      <w:pPr>
        <w:pStyle w:val="PargrafodaLista"/>
        <w:numPr>
          <w:ilvl w:val="2"/>
          <w:numId w:val="22"/>
        </w:numPr>
        <w:tabs>
          <w:tab w:val="left" w:pos="1245"/>
        </w:tabs>
        <w:ind w:left="687" w:right="329" w:firstLine="0"/>
        <w:rPr>
          <w:sz w:val="18"/>
        </w:rPr>
      </w:pPr>
      <w:r w:rsidRPr="001C394A">
        <w:rPr>
          <w:sz w:val="18"/>
        </w:rPr>
        <w:t>Persistindo o</w:t>
      </w:r>
      <w:r w:rsidRPr="001C394A">
        <w:rPr>
          <w:spacing w:val="-6"/>
          <w:sz w:val="18"/>
        </w:rPr>
        <w:t xml:space="preserve"> </w:t>
      </w:r>
      <w:r w:rsidRPr="001C394A">
        <w:rPr>
          <w:sz w:val="18"/>
        </w:rPr>
        <w:t>empate,</w:t>
      </w:r>
      <w:r w:rsidRPr="001C394A">
        <w:rPr>
          <w:spacing w:val="-2"/>
          <w:sz w:val="18"/>
        </w:rPr>
        <w:t xml:space="preserve"> </w:t>
      </w:r>
      <w:r w:rsidRPr="001C394A">
        <w:rPr>
          <w:sz w:val="18"/>
        </w:rPr>
        <w:t>será</w:t>
      </w:r>
      <w:r w:rsidRPr="001C394A">
        <w:rPr>
          <w:spacing w:val="-3"/>
          <w:sz w:val="18"/>
        </w:rPr>
        <w:t xml:space="preserve"> </w:t>
      </w:r>
      <w:r w:rsidRPr="001C394A">
        <w:rPr>
          <w:sz w:val="18"/>
        </w:rPr>
        <w:t>assegurada</w:t>
      </w:r>
      <w:r w:rsidRPr="001C394A">
        <w:rPr>
          <w:spacing w:val="-3"/>
          <w:sz w:val="18"/>
        </w:rPr>
        <w:t xml:space="preserve"> </w:t>
      </w:r>
      <w:r w:rsidRPr="001C394A">
        <w:rPr>
          <w:sz w:val="18"/>
        </w:rPr>
        <w:t>preferência,</w:t>
      </w:r>
      <w:r w:rsidRPr="001C394A">
        <w:rPr>
          <w:spacing w:val="-1"/>
          <w:sz w:val="18"/>
        </w:rPr>
        <w:t xml:space="preserve"> </w:t>
      </w:r>
      <w:r w:rsidRPr="001C394A">
        <w:rPr>
          <w:sz w:val="18"/>
        </w:rPr>
        <w:t>sucessivamente,</w:t>
      </w:r>
      <w:r w:rsidRPr="001C394A">
        <w:rPr>
          <w:spacing w:val="-2"/>
          <w:sz w:val="18"/>
        </w:rPr>
        <w:t xml:space="preserve"> </w:t>
      </w:r>
      <w:r w:rsidRPr="001C394A">
        <w:rPr>
          <w:sz w:val="18"/>
        </w:rPr>
        <w:t>aos</w:t>
      </w:r>
      <w:r w:rsidRPr="001C394A">
        <w:rPr>
          <w:spacing w:val="-3"/>
          <w:sz w:val="18"/>
        </w:rPr>
        <w:t xml:space="preserve"> </w:t>
      </w:r>
      <w:r w:rsidRPr="001C394A">
        <w:rPr>
          <w:sz w:val="18"/>
        </w:rPr>
        <w:t>bens e</w:t>
      </w:r>
      <w:r w:rsidRPr="001C394A">
        <w:rPr>
          <w:spacing w:val="-3"/>
          <w:sz w:val="18"/>
        </w:rPr>
        <w:t xml:space="preserve"> </w:t>
      </w:r>
      <w:r w:rsidRPr="001C394A">
        <w:rPr>
          <w:sz w:val="18"/>
        </w:rPr>
        <w:t>serviços</w:t>
      </w:r>
      <w:r w:rsidRPr="001C394A">
        <w:rPr>
          <w:spacing w:val="-7"/>
          <w:sz w:val="18"/>
        </w:rPr>
        <w:t xml:space="preserve"> </w:t>
      </w:r>
      <w:r w:rsidRPr="001C394A">
        <w:rPr>
          <w:sz w:val="18"/>
        </w:rPr>
        <w:t>produzidos ou prestados por:</w:t>
      </w:r>
    </w:p>
    <w:p w:rsidR="00905D93" w:rsidRPr="001C394A" w:rsidRDefault="00D93FFB">
      <w:pPr>
        <w:pStyle w:val="PargrafodaLista"/>
        <w:numPr>
          <w:ilvl w:val="0"/>
          <w:numId w:val="9"/>
        </w:numPr>
        <w:tabs>
          <w:tab w:val="left" w:pos="1473"/>
        </w:tabs>
        <w:spacing w:line="217" w:lineRule="exact"/>
        <w:ind w:left="1473" w:hanging="219"/>
        <w:rPr>
          <w:sz w:val="18"/>
        </w:rPr>
      </w:pPr>
      <w:r w:rsidRPr="001C394A">
        <w:rPr>
          <w:sz w:val="18"/>
        </w:rPr>
        <w:t>empresas</w:t>
      </w:r>
      <w:r w:rsidRPr="001C394A">
        <w:rPr>
          <w:spacing w:val="-3"/>
          <w:sz w:val="18"/>
        </w:rPr>
        <w:t xml:space="preserve"> </w:t>
      </w:r>
      <w:r w:rsidRPr="001C394A">
        <w:rPr>
          <w:sz w:val="18"/>
        </w:rPr>
        <w:t>estabelecidas</w:t>
      </w:r>
      <w:r w:rsidRPr="001C394A">
        <w:rPr>
          <w:spacing w:val="-7"/>
          <w:sz w:val="18"/>
        </w:rPr>
        <w:t xml:space="preserve"> </w:t>
      </w:r>
      <w:r w:rsidRPr="001C394A">
        <w:rPr>
          <w:sz w:val="18"/>
        </w:rPr>
        <w:t>no</w:t>
      </w:r>
      <w:r w:rsidRPr="001C394A">
        <w:rPr>
          <w:spacing w:val="-1"/>
          <w:sz w:val="18"/>
        </w:rPr>
        <w:t xml:space="preserve"> </w:t>
      </w:r>
      <w:r w:rsidRPr="001C394A">
        <w:rPr>
          <w:sz w:val="18"/>
        </w:rPr>
        <w:t>Estado da</w:t>
      </w:r>
      <w:r w:rsidRPr="001C394A">
        <w:rPr>
          <w:spacing w:val="-2"/>
          <w:sz w:val="18"/>
        </w:rPr>
        <w:t xml:space="preserve"> Bahia;</w:t>
      </w:r>
    </w:p>
    <w:p w:rsidR="00905D93" w:rsidRPr="001C394A" w:rsidRDefault="00D93FFB">
      <w:pPr>
        <w:pStyle w:val="PargrafodaLista"/>
        <w:numPr>
          <w:ilvl w:val="0"/>
          <w:numId w:val="9"/>
        </w:numPr>
        <w:tabs>
          <w:tab w:val="left" w:pos="1475"/>
        </w:tabs>
        <w:spacing w:line="217" w:lineRule="exact"/>
        <w:ind w:left="1475" w:hanging="221"/>
        <w:rPr>
          <w:sz w:val="18"/>
        </w:rPr>
      </w:pPr>
      <w:r w:rsidRPr="001C394A">
        <w:rPr>
          <w:sz w:val="18"/>
        </w:rPr>
        <w:t>empresas</w:t>
      </w:r>
      <w:r w:rsidRPr="001C394A">
        <w:rPr>
          <w:spacing w:val="-2"/>
          <w:sz w:val="18"/>
        </w:rPr>
        <w:t xml:space="preserve"> brasileiras;</w:t>
      </w:r>
    </w:p>
    <w:p w:rsidR="00905D93" w:rsidRPr="001C394A" w:rsidRDefault="00D93FFB">
      <w:pPr>
        <w:pStyle w:val="PargrafodaLista"/>
        <w:numPr>
          <w:ilvl w:val="0"/>
          <w:numId w:val="9"/>
        </w:numPr>
        <w:tabs>
          <w:tab w:val="left" w:pos="1463"/>
        </w:tabs>
        <w:spacing w:before="1" w:line="217" w:lineRule="exact"/>
        <w:ind w:left="1463" w:hanging="209"/>
        <w:rPr>
          <w:sz w:val="18"/>
        </w:rPr>
      </w:pPr>
      <w:r w:rsidRPr="001C394A">
        <w:rPr>
          <w:sz w:val="18"/>
        </w:rPr>
        <w:t>empresas</w:t>
      </w:r>
      <w:r w:rsidRPr="001C394A">
        <w:rPr>
          <w:spacing w:val="-4"/>
          <w:sz w:val="18"/>
        </w:rPr>
        <w:t xml:space="preserve"> </w:t>
      </w:r>
      <w:r w:rsidRPr="001C394A">
        <w:rPr>
          <w:sz w:val="18"/>
        </w:rPr>
        <w:t>que</w:t>
      </w:r>
      <w:r w:rsidRPr="001C394A">
        <w:rPr>
          <w:spacing w:val="-5"/>
          <w:sz w:val="18"/>
        </w:rPr>
        <w:t xml:space="preserve"> </w:t>
      </w:r>
      <w:r w:rsidRPr="001C394A">
        <w:rPr>
          <w:sz w:val="18"/>
        </w:rPr>
        <w:t>invistam</w:t>
      </w:r>
      <w:r w:rsidRPr="001C394A">
        <w:rPr>
          <w:spacing w:val="-3"/>
          <w:sz w:val="18"/>
        </w:rPr>
        <w:t xml:space="preserve"> </w:t>
      </w:r>
      <w:r w:rsidRPr="001C394A">
        <w:rPr>
          <w:sz w:val="18"/>
        </w:rPr>
        <w:t>em</w:t>
      </w:r>
      <w:r w:rsidRPr="001C394A">
        <w:rPr>
          <w:spacing w:val="2"/>
          <w:sz w:val="18"/>
        </w:rPr>
        <w:t xml:space="preserve"> </w:t>
      </w:r>
      <w:r w:rsidRPr="001C394A">
        <w:rPr>
          <w:sz w:val="18"/>
        </w:rPr>
        <w:t>pesquisa</w:t>
      </w:r>
      <w:r w:rsidRPr="001C394A">
        <w:rPr>
          <w:spacing w:val="-1"/>
          <w:sz w:val="18"/>
        </w:rPr>
        <w:t xml:space="preserve"> </w:t>
      </w:r>
      <w:r w:rsidRPr="001C394A">
        <w:rPr>
          <w:sz w:val="18"/>
        </w:rPr>
        <w:t>e</w:t>
      </w:r>
      <w:r w:rsidRPr="001C394A">
        <w:rPr>
          <w:spacing w:val="-4"/>
          <w:sz w:val="18"/>
        </w:rPr>
        <w:t xml:space="preserve"> </w:t>
      </w:r>
      <w:r w:rsidRPr="001C394A">
        <w:rPr>
          <w:sz w:val="18"/>
        </w:rPr>
        <w:t>no desenvolvimento</w:t>
      </w:r>
      <w:r w:rsidRPr="001C394A">
        <w:rPr>
          <w:spacing w:val="-2"/>
          <w:sz w:val="18"/>
        </w:rPr>
        <w:t xml:space="preserve"> </w:t>
      </w:r>
      <w:r w:rsidRPr="001C394A">
        <w:rPr>
          <w:sz w:val="18"/>
        </w:rPr>
        <w:t>de</w:t>
      </w:r>
      <w:r w:rsidRPr="001C394A">
        <w:rPr>
          <w:spacing w:val="-2"/>
          <w:sz w:val="18"/>
        </w:rPr>
        <w:t xml:space="preserve"> </w:t>
      </w:r>
      <w:r w:rsidRPr="001C394A">
        <w:rPr>
          <w:sz w:val="18"/>
        </w:rPr>
        <w:t>tecnologia</w:t>
      </w:r>
      <w:r w:rsidRPr="001C394A">
        <w:rPr>
          <w:spacing w:val="-1"/>
          <w:sz w:val="18"/>
        </w:rPr>
        <w:t xml:space="preserve"> </w:t>
      </w:r>
      <w:r w:rsidRPr="001C394A">
        <w:rPr>
          <w:sz w:val="18"/>
        </w:rPr>
        <w:t>no</w:t>
      </w:r>
      <w:r w:rsidRPr="001C394A">
        <w:rPr>
          <w:spacing w:val="-2"/>
          <w:sz w:val="18"/>
        </w:rPr>
        <w:t xml:space="preserve"> País;</w:t>
      </w:r>
    </w:p>
    <w:p w:rsidR="00905D93" w:rsidRPr="001C394A" w:rsidRDefault="00D93FFB">
      <w:pPr>
        <w:pStyle w:val="PargrafodaLista"/>
        <w:numPr>
          <w:ilvl w:val="0"/>
          <w:numId w:val="9"/>
        </w:numPr>
        <w:tabs>
          <w:tab w:val="left" w:pos="1475"/>
        </w:tabs>
        <w:spacing w:line="217" w:lineRule="exact"/>
        <w:ind w:left="1475" w:hanging="221"/>
        <w:rPr>
          <w:sz w:val="18"/>
        </w:rPr>
      </w:pPr>
      <w:r w:rsidRPr="001C394A">
        <w:rPr>
          <w:sz w:val="18"/>
        </w:rPr>
        <w:t>empresas</w:t>
      </w:r>
      <w:r w:rsidRPr="001C394A">
        <w:rPr>
          <w:spacing w:val="-1"/>
          <w:sz w:val="18"/>
        </w:rPr>
        <w:t xml:space="preserve"> </w:t>
      </w:r>
      <w:r w:rsidRPr="001C394A">
        <w:rPr>
          <w:sz w:val="18"/>
        </w:rPr>
        <w:t>que</w:t>
      </w:r>
      <w:r w:rsidRPr="001C394A">
        <w:rPr>
          <w:spacing w:val="-3"/>
          <w:sz w:val="18"/>
        </w:rPr>
        <w:t xml:space="preserve"> </w:t>
      </w:r>
      <w:r w:rsidRPr="001C394A">
        <w:rPr>
          <w:sz w:val="18"/>
        </w:rPr>
        <w:t>comprovem</w:t>
      </w:r>
      <w:r w:rsidRPr="001C394A">
        <w:rPr>
          <w:spacing w:val="3"/>
          <w:sz w:val="18"/>
        </w:rPr>
        <w:t xml:space="preserve"> </w:t>
      </w:r>
      <w:r w:rsidRPr="001C394A">
        <w:rPr>
          <w:sz w:val="18"/>
        </w:rPr>
        <w:t>a</w:t>
      </w:r>
      <w:r w:rsidRPr="001C394A">
        <w:rPr>
          <w:spacing w:val="-4"/>
          <w:sz w:val="18"/>
        </w:rPr>
        <w:t xml:space="preserve"> </w:t>
      </w:r>
      <w:r w:rsidRPr="001C394A">
        <w:rPr>
          <w:sz w:val="18"/>
        </w:rPr>
        <w:t>prática</w:t>
      </w:r>
      <w:r w:rsidRPr="001C394A">
        <w:rPr>
          <w:spacing w:val="-1"/>
          <w:sz w:val="18"/>
        </w:rPr>
        <w:t xml:space="preserve"> </w:t>
      </w:r>
      <w:r w:rsidRPr="001C394A">
        <w:rPr>
          <w:sz w:val="18"/>
        </w:rPr>
        <w:t>de</w:t>
      </w:r>
      <w:r w:rsidRPr="001C394A">
        <w:rPr>
          <w:spacing w:val="-1"/>
          <w:sz w:val="18"/>
        </w:rPr>
        <w:t xml:space="preserve"> </w:t>
      </w:r>
      <w:r w:rsidRPr="001C394A">
        <w:rPr>
          <w:sz w:val="18"/>
        </w:rPr>
        <w:t>mitigação,</w:t>
      </w:r>
      <w:r w:rsidRPr="001C394A">
        <w:rPr>
          <w:spacing w:val="-4"/>
          <w:sz w:val="18"/>
        </w:rPr>
        <w:t xml:space="preserve"> </w:t>
      </w:r>
      <w:r w:rsidRPr="001C394A">
        <w:rPr>
          <w:sz w:val="18"/>
        </w:rPr>
        <w:t>nos</w:t>
      </w:r>
      <w:r w:rsidRPr="001C394A">
        <w:rPr>
          <w:spacing w:val="-3"/>
          <w:sz w:val="18"/>
        </w:rPr>
        <w:t xml:space="preserve"> </w:t>
      </w:r>
      <w:r w:rsidRPr="001C394A">
        <w:rPr>
          <w:sz w:val="18"/>
        </w:rPr>
        <w:t>termos</w:t>
      </w:r>
      <w:r w:rsidRPr="001C394A">
        <w:rPr>
          <w:spacing w:val="-3"/>
          <w:sz w:val="18"/>
        </w:rPr>
        <w:t xml:space="preserve"> </w:t>
      </w:r>
      <w:r w:rsidRPr="001C394A">
        <w:rPr>
          <w:sz w:val="18"/>
        </w:rPr>
        <w:t>da</w:t>
      </w:r>
      <w:r w:rsidRPr="001C394A">
        <w:rPr>
          <w:spacing w:val="-1"/>
          <w:sz w:val="18"/>
        </w:rPr>
        <w:t xml:space="preserve"> </w:t>
      </w:r>
      <w:r w:rsidRPr="001C394A">
        <w:rPr>
          <w:sz w:val="18"/>
        </w:rPr>
        <w:t>Lei</w:t>
      </w:r>
      <w:r w:rsidRPr="001C394A">
        <w:rPr>
          <w:spacing w:val="-4"/>
          <w:sz w:val="18"/>
        </w:rPr>
        <w:t xml:space="preserve"> </w:t>
      </w:r>
      <w:r w:rsidRPr="001C394A">
        <w:rPr>
          <w:sz w:val="18"/>
        </w:rPr>
        <w:t>nº</w:t>
      </w:r>
      <w:r w:rsidRPr="001C394A">
        <w:rPr>
          <w:spacing w:val="2"/>
          <w:sz w:val="18"/>
        </w:rPr>
        <w:t xml:space="preserve"> </w:t>
      </w:r>
      <w:r w:rsidRPr="001C394A">
        <w:rPr>
          <w:sz w:val="18"/>
        </w:rPr>
        <w:t>12.187, de</w:t>
      </w:r>
      <w:r w:rsidRPr="001C394A">
        <w:rPr>
          <w:spacing w:val="-2"/>
          <w:sz w:val="18"/>
        </w:rPr>
        <w:t xml:space="preserve"> 2009.</w:t>
      </w:r>
    </w:p>
    <w:p w:rsidR="00905D93" w:rsidRPr="001C394A" w:rsidRDefault="00D93FFB">
      <w:pPr>
        <w:pStyle w:val="PargrafodaLista"/>
        <w:numPr>
          <w:ilvl w:val="1"/>
          <w:numId w:val="22"/>
        </w:numPr>
        <w:tabs>
          <w:tab w:val="left" w:pos="553"/>
        </w:tabs>
        <w:spacing w:before="1"/>
        <w:ind w:right="329" w:firstLine="0"/>
        <w:rPr>
          <w:sz w:val="18"/>
        </w:rPr>
      </w:pPr>
      <w:r w:rsidRPr="001C394A">
        <w:rPr>
          <w:sz w:val="18"/>
        </w:rPr>
        <w:t>Encerrada a etapa de envio de lances da sessão pública, na hipótese da proposta do primeiro colocado permanecer acima do preço máximo ou inferior ao percentual de desconto definido para a contratação, o responsável pela licitação poderá negociar condições mais vantajosas, após definido o resultado do julgamento.</w:t>
      </w:r>
    </w:p>
    <w:p w:rsidR="00905D93" w:rsidRPr="001C394A" w:rsidRDefault="00905D93">
      <w:pPr>
        <w:jc w:val="both"/>
        <w:rPr>
          <w:sz w:val="18"/>
        </w:rPr>
        <w:sectPr w:rsidR="00905D93" w:rsidRPr="001C394A">
          <w:pgSz w:w="11910" w:h="16840"/>
          <w:pgMar w:top="2360" w:right="800" w:bottom="1620" w:left="1580" w:header="735" w:footer="1430" w:gutter="0"/>
          <w:cols w:space="720"/>
        </w:sectPr>
      </w:pPr>
    </w:p>
    <w:p w:rsidR="00905D93" w:rsidRPr="001C394A" w:rsidRDefault="00D93FFB">
      <w:pPr>
        <w:pStyle w:val="PargrafodaLista"/>
        <w:numPr>
          <w:ilvl w:val="2"/>
          <w:numId w:val="15"/>
        </w:numPr>
        <w:tabs>
          <w:tab w:val="left" w:pos="1287"/>
        </w:tabs>
        <w:ind w:left="687" w:right="332" w:firstLine="0"/>
        <w:rPr>
          <w:sz w:val="18"/>
        </w:rPr>
      </w:pPr>
      <w:r w:rsidRPr="001C394A">
        <w:rPr>
          <w:sz w:val="18"/>
        </w:rPr>
        <w:lastRenderedPageBreak/>
        <w:t>A negociação poderá ser feita com os demais licitantes, exclusivamente por meio do sistema eletrônico,</w:t>
      </w:r>
      <w:r w:rsidRPr="001C394A">
        <w:rPr>
          <w:spacing w:val="-11"/>
          <w:sz w:val="18"/>
        </w:rPr>
        <w:t xml:space="preserve"> </w:t>
      </w:r>
      <w:r w:rsidRPr="001C394A">
        <w:rPr>
          <w:sz w:val="18"/>
        </w:rPr>
        <w:t>segundo</w:t>
      </w:r>
      <w:r w:rsidRPr="001C394A">
        <w:rPr>
          <w:spacing w:val="-9"/>
          <w:sz w:val="18"/>
        </w:rPr>
        <w:t xml:space="preserve"> </w:t>
      </w:r>
      <w:r w:rsidRPr="001C394A">
        <w:rPr>
          <w:sz w:val="18"/>
        </w:rPr>
        <w:t>a</w:t>
      </w:r>
      <w:r w:rsidRPr="001C394A">
        <w:rPr>
          <w:spacing w:val="-9"/>
          <w:sz w:val="18"/>
        </w:rPr>
        <w:t xml:space="preserve"> </w:t>
      </w:r>
      <w:r w:rsidRPr="001C394A">
        <w:rPr>
          <w:sz w:val="18"/>
        </w:rPr>
        <w:t>ordem</w:t>
      </w:r>
      <w:r w:rsidRPr="001C394A">
        <w:rPr>
          <w:spacing w:val="-10"/>
          <w:sz w:val="18"/>
        </w:rPr>
        <w:t xml:space="preserve"> </w:t>
      </w:r>
      <w:r w:rsidRPr="001C394A">
        <w:rPr>
          <w:sz w:val="18"/>
        </w:rPr>
        <w:t>de</w:t>
      </w:r>
      <w:r w:rsidRPr="001C394A">
        <w:rPr>
          <w:spacing w:val="-12"/>
          <w:sz w:val="18"/>
        </w:rPr>
        <w:t xml:space="preserve"> </w:t>
      </w:r>
      <w:r w:rsidRPr="001C394A">
        <w:rPr>
          <w:sz w:val="18"/>
        </w:rPr>
        <w:t>classificação</w:t>
      </w:r>
      <w:r w:rsidRPr="001C394A">
        <w:rPr>
          <w:spacing w:val="-12"/>
          <w:sz w:val="18"/>
        </w:rPr>
        <w:t xml:space="preserve"> </w:t>
      </w:r>
      <w:r w:rsidRPr="001C394A">
        <w:rPr>
          <w:sz w:val="18"/>
        </w:rPr>
        <w:t>inicialmente</w:t>
      </w:r>
      <w:r w:rsidRPr="001C394A">
        <w:rPr>
          <w:spacing w:val="-12"/>
          <w:sz w:val="18"/>
        </w:rPr>
        <w:t xml:space="preserve"> </w:t>
      </w:r>
      <w:r w:rsidRPr="001C394A">
        <w:rPr>
          <w:sz w:val="18"/>
        </w:rPr>
        <w:t>estabelecida,</w:t>
      </w:r>
      <w:r w:rsidRPr="001C394A">
        <w:rPr>
          <w:spacing w:val="-12"/>
          <w:sz w:val="18"/>
        </w:rPr>
        <w:t xml:space="preserve"> </w:t>
      </w:r>
      <w:r w:rsidRPr="001C394A">
        <w:rPr>
          <w:sz w:val="18"/>
        </w:rPr>
        <w:t>quando</w:t>
      </w:r>
      <w:r w:rsidRPr="001C394A">
        <w:rPr>
          <w:spacing w:val="-12"/>
          <w:sz w:val="18"/>
        </w:rPr>
        <w:t xml:space="preserve"> </w:t>
      </w:r>
      <w:r w:rsidRPr="001C394A">
        <w:rPr>
          <w:sz w:val="18"/>
        </w:rPr>
        <w:t>o</w:t>
      </w:r>
      <w:r w:rsidRPr="001C394A">
        <w:rPr>
          <w:spacing w:val="-9"/>
          <w:sz w:val="18"/>
        </w:rPr>
        <w:t xml:space="preserve"> </w:t>
      </w:r>
      <w:r w:rsidRPr="001C394A">
        <w:rPr>
          <w:sz w:val="18"/>
        </w:rPr>
        <w:t>primeiro</w:t>
      </w:r>
      <w:r w:rsidRPr="001C394A">
        <w:rPr>
          <w:spacing w:val="-11"/>
          <w:sz w:val="18"/>
        </w:rPr>
        <w:t xml:space="preserve"> </w:t>
      </w:r>
      <w:r w:rsidRPr="001C394A">
        <w:rPr>
          <w:sz w:val="18"/>
        </w:rPr>
        <w:t>colocado,</w:t>
      </w:r>
      <w:r w:rsidRPr="001C394A">
        <w:rPr>
          <w:spacing w:val="-11"/>
          <w:sz w:val="18"/>
        </w:rPr>
        <w:t xml:space="preserve"> </w:t>
      </w:r>
      <w:r w:rsidRPr="001C394A">
        <w:rPr>
          <w:sz w:val="18"/>
        </w:rPr>
        <w:t>mesmo após a negociação, for desclassificado em razão de sua proposta permanecer acima do preço máximo definido pela Administração.</w:t>
      </w:r>
    </w:p>
    <w:p w:rsidR="00905D93" w:rsidRPr="001C394A" w:rsidRDefault="00D93FFB">
      <w:pPr>
        <w:pStyle w:val="PargrafodaLista"/>
        <w:numPr>
          <w:ilvl w:val="2"/>
          <w:numId w:val="15"/>
        </w:numPr>
        <w:tabs>
          <w:tab w:val="left" w:pos="1237"/>
        </w:tabs>
        <w:ind w:left="687" w:right="334" w:firstLine="0"/>
        <w:rPr>
          <w:sz w:val="18"/>
        </w:rPr>
      </w:pPr>
      <w:r w:rsidRPr="001C394A">
        <w:rPr>
          <w:sz w:val="18"/>
        </w:rPr>
        <w:t>A</w:t>
      </w:r>
      <w:r w:rsidRPr="001C394A">
        <w:rPr>
          <w:spacing w:val="-11"/>
          <w:sz w:val="18"/>
        </w:rPr>
        <w:t xml:space="preserve"> </w:t>
      </w:r>
      <w:r w:rsidRPr="001C394A">
        <w:rPr>
          <w:sz w:val="18"/>
        </w:rPr>
        <w:t>negociação</w:t>
      </w:r>
      <w:r w:rsidRPr="001C394A">
        <w:rPr>
          <w:spacing w:val="-12"/>
          <w:sz w:val="18"/>
        </w:rPr>
        <w:t xml:space="preserve"> </w:t>
      </w:r>
      <w:r w:rsidRPr="001C394A">
        <w:rPr>
          <w:sz w:val="18"/>
        </w:rPr>
        <w:t>será</w:t>
      </w:r>
      <w:r w:rsidRPr="001C394A">
        <w:rPr>
          <w:spacing w:val="-12"/>
          <w:sz w:val="18"/>
        </w:rPr>
        <w:t xml:space="preserve"> </w:t>
      </w:r>
      <w:r w:rsidRPr="001C394A">
        <w:rPr>
          <w:sz w:val="18"/>
        </w:rPr>
        <w:t>realizada</w:t>
      </w:r>
      <w:r w:rsidRPr="001C394A">
        <w:rPr>
          <w:spacing w:val="-11"/>
          <w:sz w:val="18"/>
        </w:rPr>
        <w:t xml:space="preserve"> </w:t>
      </w:r>
      <w:r w:rsidRPr="001C394A">
        <w:rPr>
          <w:sz w:val="18"/>
        </w:rPr>
        <w:t>por</w:t>
      </w:r>
      <w:r w:rsidRPr="001C394A">
        <w:rPr>
          <w:spacing w:val="-11"/>
          <w:sz w:val="18"/>
        </w:rPr>
        <w:t xml:space="preserve"> </w:t>
      </w:r>
      <w:r w:rsidRPr="001C394A">
        <w:rPr>
          <w:sz w:val="18"/>
        </w:rPr>
        <w:t>meio</w:t>
      </w:r>
      <w:r w:rsidRPr="001C394A">
        <w:rPr>
          <w:spacing w:val="-8"/>
          <w:sz w:val="18"/>
        </w:rPr>
        <w:t xml:space="preserve"> </w:t>
      </w:r>
      <w:r w:rsidRPr="001C394A">
        <w:rPr>
          <w:sz w:val="18"/>
        </w:rPr>
        <w:t>do</w:t>
      </w:r>
      <w:r w:rsidRPr="001C394A">
        <w:rPr>
          <w:spacing w:val="-11"/>
          <w:sz w:val="18"/>
        </w:rPr>
        <w:t xml:space="preserve"> </w:t>
      </w:r>
      <w:r w:rsidRPr="001C394A">
        <w:rPr>
          <w:sz w:val="18"/>
        </w:rPr>
        <w:t>sistema</w:t>
      </w:r>
      <w:r w:rsidRPr="001C394A">
        <w:rPr>
          <w:spacing w:val="-11"/>
          <w:sz w:val="18"/>
        </w:rPr>
        <w:t xml:space="preserve"> </w:t>
      </w:r>
      <w:r w:rsidRPr="001C394A">
        <w:rPr>
          <w:sz w:val="18"/>
        </w:rPr>
        <w:t>eletrônico,</w:t>
      </w:r>
      <w:r w:rsidRPr="001C394A">
        <w:rPr>
          <w:spacing w:val="-11"/>
          <w:sz w:val="18"/>
        </w:rPr>
        <w:t xml:space="preserve"> </w:t>
      </w:r>
      <w:r w:rsidRPr="001C394A">
        <w:rPr>
          <w:sz w:val="18"/>
        </w:rPr>
        <w:t>podendo</w:t>
      </w:r>
      <w:r w:rsidRPr="001C394A">
        <w:rPr>
          <w:spacing w:val="-11"/>
          <w:sz w:val="18"/>
        </w:rPr>
        <w:t xml:space="preserve"> </w:t>
      </w:r>
      <w:r w:rsidRPr="001C394A">
        <w:rPr>
          <w:sz w:val="18"/>
        </w:rPr>
        <w:t>ser</w:t>
      </w:r>
      <w:r w:rsidRPr="001C394A">
        <w:rPr>
          <w:spacing w:val="-12"/>
          <w:sz w:val="18"/>
        </w:rPr>
        <w:t xml:space="preserve"> </w:t>
      </w:r>
      <w:r w:rsidRPr="001C394A">
        <w:rPr>
          <w:sz w:val="18"/>
        </w:rPr>
        <w:t>acompanhada</w:t>
      </w:r>
      <w:r w:rsidRPr="001C394A">
        <w:rPr>
          <w:spacing w:val="-11"/>
          <w:sz w:val="18"/>
        </w:rPr>
        <w:t xml:space="preserve"> </w:t>
      </w:r>
      <w:r w:rsidRPr="001C394A">
        <w:rPr>
          <w:sz w:val="18"/>
        </w:rPr>
        <w:t>pelos</w:t>
      </w:r>
      <w:r w:rsidRPr="001C394A">
        <w:rPr>
          <w:spacing w:val="-11"/>
          <w:sz w:val="18"/>
        </w:rPr>
        <w:t xml:space="preserve"> </w:t>
      </w:r>
      <w:r w:rsidRPr="001C394A">
        <w:rPr>
          <w:sz w:val="18"/>
        </w:rPr>
        <w:t xml:space="preserve">demais </w:t>
      </w:r>
      <w:r w:rsidRPr="001C394A">
        <w:rPr>
          <w:spacing w:val="-2"/>
          <w:sz w:val="18"/>
        </w:rPr>
        <w:t>licitantes.</w:t>
      </w:r>
    </w:p>
    <w:p w:rsidR="00905D93" w:rsidRPr="001C394A" w:rsidRDefault="00D93FFB">
      <w:pPr>
        <w:pStyle w:val="PargrafodaLista"/>
        <w:numPr>
          <w:ilvl w:val="2"/>
          <w:numId w:val="15"/>
        </w:numPr>
        <w:tabs>
          <w:tab w:val="left" w:pos="1249"/>
        </w:tabs>
        <w:ind w:left="687" w:right="331" w:firstLine="0"/>
        <w:rPr>
          <w:sz w:val="18"/>
        </w:rPr>
      </w:pPr>
      <w:r w:rsidRPr="001C394A">
        <w:rPr>
          <w:sz w:val="18"/>
        </w:rPr>
        <w:t>O resultado da negociação será</w:t>
      </w:r>
      <w:r w:rsidRPr="001C394A">
        <w:rPr>
          <w:spacing w:val="-1"/>
          <w:sz w:val="18"/>
        </w:rPr>
        <w:t xml:space="preserve"> </w:t>
      </w:r>
      <w:r w:rsidRPr="001C394A">
        <w:rPr>
          <w:sz w:val="18"/>
        </w:rPr>
        <w:t>registrado na ata da sessão pública, divulgado a todos os licitantes e anexado aos autos do processo licitatório.</w:t>
      </w:r>
    </w:p>
    <w:p w:rsidR="00905D93" w:rsidRPr="001C394A" w:rsidRDefault="00D93FFB">
      <w:pPr>
        <w:pStyle w:val="PargrafodaLista"/>
        <w:numPr>
          <w:ilvl w:val="2"/>
          <w:numId w:val="15"/>
        </w:numPr>
        <w:tabs>
          <w:tab w:val="left" w:pos="1251"/>
        </w:tabs>
        <w:ind w:left="687" w:right="330" w:firstLine="0"/>
        <w:rPr>
          <w:sz w:val="18"/>
        </w:rPr>
      </w:pPr>
      <w:r w:rsidRPr="001C394A">
        <w:rPr>
          <w:sz w:val="18"/>
        </w:rPr>
        <w:t>O responsável pela licitação solicitará ao licitante mais bem classificado que, no prazo mínimo de 3 (três)</w:t>
      </w:r>
      <w:r w:rsidRPr="001C394A">
        <w:rPr>
          <w:spacing w:val="-15"/>
          <w:sz w:val="18"/>
        </w:rPr>
        <w:t xml:space="preserve"> </w:t>
      </w:r>
      <w:r w:rsidRPr="001C394A">
        <w:rPr>
          <w:sz w:val="18"/>
        </w:rPr>
        <w:t>horas</w:t>
      </w:r>
      <w:r w:rsidRPr="001C394A">
        <w:rPr>
          <w:spacing w:val="-14"/>
          <w:sz w:val="18"/>
        </w:rPr>
        <w:t xml:space="preserve"> </w:t>
      </w:r>
      <w:r w:rsidRPr="001C394A">
        <w:rPr>
          <w:sz w:val="18"/>
        </w:rPr>
        <w:t>envie</w:t>
      </w:r>
      <w:r w:rsidRPr="001C394A">
        <w:rPr>
          <w:spacing w:val="-14"/>
          <w:sz w:val="18"/>
        </w:rPr>
        <w:t xml:space="preserve"> </w:t>
      </w:r>
      <w:r w:rsidRPr="001C394A">
        <w:rPr>
          <w:sz w:val="18"/>
        </w:rPr>
        <w:t>a</w:t>
      </w:r>
      <w:r w:rsidRPr="001C394A">
        <w:rPr>
          <w:spacing w:val="-14"/>
          <w:sz w:val="18"/>
        </w:rPr>
        <w:t xml:space="preserve"> </w:t>
      </w:r>
      <w:r w:rsidRPr="001C394A">
        <w:rPr>
          <w:sz w:val="18"/>
        </w:rPr>
        <w:t>proposta</w:t>
      </w:r>
      <w:r w:rsidRPr="001C394A">
        <w:rPr>
          <w:spacing w:val="-14"/>
          <w:sz w:val="18"/>
        </w:rPr>
        <w:t xml:space="preserve"> </w:t>
      </w:r>
      <w:r w:rsidRPr="001C394A">
        <w:rPr>
          <w:sz w:val="18"/>
        </w:rPr>
        <w:t>adequada</w:t>
      </w:r>
      <w:r w:rsidRPr="001C394A">
        <w:rPr>
          <w:spacing w:val="-14"/>
          <w:sz w:val="18"/>
        </w:rPr>
        <w:t xml:space="preserve"> </w:t>
      </w:r>
      <w:r w:rsidRPr="001C394A">
        <w:rPr>
          <w:sz w:val="18"/>
        </w:rPr>
        <w:t>ao</w:t>
      </w:r>
      <w:r w:rsidRPr="001C394A">
        <w:rPr>
          <w:spacing w:val="-14"/>
          <w:sz w:val="18"/>
        </w:rPr>
        <w:t xml:space="preserve"> </w:t>
      </w:r>
      <w:r w:rsidRPr="001C394A">
        <w:rPr>
          <w:sz w:val="18"/>
        </w:rPr>
        <w:t>último</w:t>
      </w:r>
      <w:r w:rsidRPr="001C394A">
        <w:rPr>
          <w:spacing w:val="-14"/>
          <w:sz w:val="18"/>
        </w:rPr>
        <w:t xml:space="preserve"> </w:t>
      </w:r>
      <w:r w:rsidRPr="001C394A">
        <w:rPr>
          <w:sz w:val="18"/>
        </w:rPr>
        <w:t>lance</w:t>
      </w:r>
      <w:r w:rsidRPr="001C394A">
        <w:rPr>
          <w:spacing w:val="-14"/>
          <w:sz w:val="18"/>
        </w:rPr>
        <w:t xml:space="preserve"> </w:t>
      </w:r>
      <w:r w:rsidRPr="001C394A">
        <w:rPr>
          <w:sz w:val="18"/>
        </w:rPr>
        <w:t>ofertado</w:t>
      </w:r>
      <w:r w:rsidRPr="001C394A">
        <w:rPr>
          <w:spacing w:val="-14"/>
          <w:sz w:val="18"/>
        </w:rPr>
        <w:t xml:space="preserve"> </w:t>
      </w:r>
      <w:r w:rsidRPr="001C394A">
        <w:rPr>
          <w:sz w:val="18"/>
        </w:rPr>
        <w:t>após</w:t>
      </w:r>
      <w:r w:rsidRPr="001C394A">
        <w:rPr>
          <w:spacing w:val="-14"/>
          <w:sz w:val="18"/>
        </w:rPr>
        <w:t xml:space="preserve"> </w:t>
      </w:r>
      <w:r w:rsidRPr="001C394A">
        <w:rPr>
          <w:sz w:val="18"/>
        </w:rPr>
        <w:t>a</w:t>
      </w:r>
      <w:r w:rsidRPr="001C394A">
        <w:rPr>
          <w:spacing w:val="-14"/>
          <w:sz w:val="18"/>
        </w:rPr>
        <w:t xml:space="preserve"> </w:t>
      </w:r>
      <w:r w:rsidRPr="001C394A">
        <w:rPr>
          <w:sz w:val="18"/>
        </w:rPr>
        <w:t>negociação</w:t>
      </w:r>
      <w:r w:rsidRPr="001C394A">
        <w:rPr>
          <w:spacing w:val="-14"/>
          <w:sz w:val="18"/>
        </w:rPr>
        <w:t xml:space="preserve"> </w:t>
      </w:r>
      <w:r w:rsidRPr="001C394A">
        <w:rPr>
          <w:sz w:val="18"/>
        </w:rPr>
        <w:t>realizada,</w:t>
      </w:r>
      <w:r w:rsidRPr="001C394A">
        <w:rPr>
          <w:spacing w:val="-14"/>
          <w:sz w:val="18"/>
        </w:rPr>
        <w:t xml:space="preserve"> </w:t>
      </w:r>
      <w:r w:rsidRPr="001C394A">
        <w:rPr>
          <w:sz w:val="18"/>
        </w:rPr>
        <w:t>acompanhada, se</w:t>
      </w:r>
      <w:r w:rsidRPr="001C394A">
        <w:rPr>
          <w:spacing w:val="-10"/>
          <w:sz w:val="18"/>
        </w:rPr>
        <w:t xml:space="preserve"> </w:t>
      </w:r>
      <w:r w:rsidRPr="001C394A">
        <w:rPr>
          <w:sz w:val="18"/>
        </w:rPr>
        <w:t>for</w:t>
      </w:r>
      <w:r w:rsidRPr="001C394A">
        <w:rPr>
          <w:spacing w:val="-9"/>
          <w:sz w:val="18"/>
        </w:rPr>
        <w:t xml:space="preserve"> </w:t>
      </w:r>
      <w:r w:rsidRPr="001C394A">
        <w:rPr>
          <w:sz w:val="18"/>
        </w:rPr>
        <w:t>o</w:t>
      </w:r>
      <w:r w:rsidRPr="001C394A">
        <w:rPr>
          <w:spacing w:val="-9"/>
          <w:sz w:val="18"/>
        </w:rPr>
        <w:t xml:space="preserve"> </w:t>
      </w:r>
      <w:r w:rsidRPr="001C394A">
        <w:rPr>
          <w:sz w:val="18"/>
        </w:rPr>
        <w:t>caso,</w:t>
      </w:r>
      <w:r w:rsidRPr="001C394A">
        <w:rPr>
          <w:spacing w:val="-8"/>
          <w:sz w:val="18"/>
        </w:rPr>
        <w:t xml:space="preserve"> </w:t>
      </w:r>
      <w:r w:rsidRPr="001C394A">
        <w:rPr>
          <w:sz w:val="18"/>
        </w:rPr>
        <w:t>dos</w:t>
      </w:r>
      <w:r w:rsidRPr="001C394A">
        <w:rPr>
          <w:spacing w:val="-10"/>
          <w:sz w:val="18"/>
        </w:rPr>
        <w:t xml:space="preserve"> </w:t>
      </w:r>
      <w:r w:rsidRPr="001C394A">
        <w:rPr>
          <w:sz w:val="18"/>
        </w:rPr>
        <w:t>documentos</w:t>
      </w:r>
      <w:r w:rsidRPr="001C394A">
        <w:rPr>
          <w:spacing w:val="-9"/>
          <w:sz w:val="18"/>
        </w:rPr>
        <w:t xml:space="preserve"> </w:t>
      </w:r>
      <w:r w:rsidRPr="001C394A">
        <w:rPr>
          <w:sz w:val="18"/>
        </w:rPr>
        <w:t>complementares,</w:t>
      </w:r>
      <w:r w:rsidRPr="001C394A">
        <w:rPr>
          <w:spacing w:val="-9"/>
          <w:sz w:val="18"/>
        </w:rPr>
        <w:t xml:space="preserve"> </w:t>
      </w:r>
      <w:r w:rsidRPr="001C394A">
        <w:rPr>
          <w:sz w:val="18"/>
        </w:rPr>
        <w:t>quando</w:t>
      </w:r>
      <w:r w:rsidRPr="001C394A">
        <w:rPr>
          <w:spacing w:val="-9"/>
          <w:sz w:val="18"/>
        </w:rPr>
        <w:t xml:space="preserve"> </w:t>
      </w:r>
      <w:r w:rsidRPr="001C394A">
        <w:rPr>
          <w:sz w:val="18"/>
        </w:rPr>
        <w:t>necessários</w:t>
      </w:r>
      <w:r w:rsidRPr="001C394A">
        <w:rPr>
          <w:spacing w:val="-10"/>
          <w:sz w:val="18"/>
        </w:rPr>
        <w:t xml:space="preserve"> </w:t>
      </w:r>
      <w:r w:rsidRPr="001C394A">
        <w:rPr>
          <w:sz w:val="18"/>
        </w:rPr>
        <w:t>à</w:t>
      </w:r>
      <w:r w:rsidRPr="001C394A">
        <w:rPr>
          <w:spacing w:val="-9"/>
          <w:sz w:val="18"/>
        </w:rPr>
        <w:t xml:space="preserve"> </w:t>
      </w:r>
      <w:r w:rsidRPr="001C394A">
        <w:rPr>
          <w:sz w:val="18"/>
        </w:rPr>
        <w:t>confirmação</w:t>
      </w:r>
      <w:r w:rsidRPr="001C394A">
        <w:rPr>
          <w:spacing w:val="-9"/>
          <w:sz w:val="18"/>
        </w:rPr>
        <w:t xml:space="preserve"> </w:t>
      </w:r>
      <w:r w:rsidRPr="001C394A">
        <w:rPr>
          <w:sz w:val="18"/>
        </w:rPr>
        <w:t>daqueles</w:t>
      </w:r>
      <w:r w:rsidRPr="001C394A">
        <w:rPr>
          <w:spacing w:val="-7"/>
          <w:sz w:val="18"/>
        </w:rPr>
        <w:t xml:space="preserve"> </w:t>
      </w:r>
      <w:r w:rsidRPr="001C394A">
        <w:rPr>
          <w:sz w:val="18"/>
        </w:rPr>
        <w:t>exigidos</w:t>
      </w:r>
      <w:r w:rsidRPr="001C394A">
        <w:rPr>
          <w:spacing w:val="-10"/>
          <w:sz w:val="18"/>
        </w:rPr>
        <w:t xml:space="preserve"> </w:t>
      </w:r>
      <w:r w:rsidRPr="001C394A">
        <w:rPr>
          <w:sz w:val="18"/>
        </w:rPr>
        <w:t>neste Edital e já apresentados.</w:t>
      </w:r>
    </w:p>
    <w:p w:rsidR="00905D93" w:rsidRPr="001C394A" w:rsidRDefault="00D93FFB">
      <w:pPr>
        <w:pStyle w:val="PargrafodaLista"/>
        <w:numPr>
          <w:ilvl w:val="3"/>
          <w:numId w:val="15"/>
        </w:numPr>
        <w:tabs>
          <w:tab w:val="left" w:pos="1966"/>
        </w:tabs>
        <w:ind w:right="329" w:firstLine="0"/>
        <w:rPr>
          <w:sz w:val="18"/>
        </w:rPr>
      </w:pPr>
      <w:r w:rsidRPr="001C394A">
        <w:rPr>
          <w:sz w:val="18"/>
        </w:rPr>
        <w:t>No</w:t>
      </w:r>
      <w:r w:rsidRPr="001C394A">
        <w:rPr>
          <w:spacing w:val="-6"/>
          <w:sz w:val="18"/>
        </w:rPr>
        <w:t xml:space="preserve"> </w:t>
      </w:r>
      <w:r w:rsidRPr="001C394A">
        <w:rPr>
          <w:sz w:val="18"/>
        </w:rPr>
        <w:t>caso</w:t>
      </w:r>
      <w:r w:rsidRPr="001C394A">
        <w:rPr>
          <w:spacing w:val="-2"/>
          <w:sz w:val="18"/>
        </w:rPr>
        <w:t xml:space="preserve"> </w:t>
      </w:r>
      <w:r w:rsidRPr="001C394A">
        <w:rPr>
          <w:sz w:val="18"/>
        </w:rPr>
        <w:t>de</w:t>
      </w:r>
      <w:r w:rsidRPr="001C394A">
        <w:rPr>
          <w:spacing w:val="-5"/>
          <w:sz w:val="18"/>
        </w:rPr>
        <w:t xml:space="preserve"> </w:t>
      </w:r>
      <w:r w:rsidRPr="001C394A">
        <w:rPr>
          <w:sz w:val="18"/>
        </w:rPr>
        <w:t>licitação</w:t>
      </w:r>
      <w:r w:rsidRPr="001C394A">
        <w:rPr>
          <w:spacing w:val="-6"/>
          <w:sz w:val="18"/>
        </w:rPr>
        <w:t xml:space="preserve"> </w:t>
      </w:r>
      <w:r w:rsidRPr="001C394A">
        <w:rPr>
          <w:sz w:val="18"/>
        </w:rPr>
        <w:t>em</w:t>
      </w:r>
      <w:r w:rsidRPr="001C394A">
        <w:rPr>
          <w:spacing w:val="-4"/>
          <w:sz w:val="18"/>
        </w:rPr>
        <w:t xml:space="preserve"> </w:t>
      </w:r>
      <w:r w:rsidRPr="001C394A">
        <w:rPr>
          <w:sz w:val="18"/>
        </w:rPr>
        <w:t>que</w:t>
      </w:r>
      <w:r w:rsidRPr="001C394A">
        <w:rPr>
          <w:spacing w:val="-5"/>
          <w:sz w:val="18"/>
        </w:rPr>
        <w:t xml:space="preserve"> </w:t>
      </w:r>
      <w:r w:rsidRPr="001C394A">
        <w:rPr>
          <w:sz w:val="18"/>
        </w:rPr>
        <w:t>o</w:t>
      </w:r>
      <w:r w:rsidRPr="001C394A">
        <w:rPr>
          <w:spacing w:val="-3"/>
          <w:sz w:val="18"/>
        </w:rPr>
        <w:t xml:space="preserve"> </w:t>
      </w:r>
      <w:r w:rsidRPr="001C394A">
        <w:rPr>
          <w:sz w:val="18"/>
        </w:rPr>
        <w:t>procedimento</w:t>
      </w:r>
      <w:r w:rsidRPr="001C394A">
        <w:rPr>
          <w:spacing w:val="-4"/>
          <w:sz w:val="18"/>
        </w:rPr>
        <w:t xml:space="preserve"> </w:t>
      </w:r>
      <w:r w:rsidRPr="001C394A">
        <w:rPr>
          <w:sz w:val="18"/>
        </w:rPr>
        <w:t>exija</w:t>
      </w:r>
      <w:r w:rsidRPr="001C394A">
        <w:rPr>
          <w:spacing w:val="-3"/>
          <w:sz w:val="18"/>
        </w:rPr>
        <w:t xml:space="preserve"> </w:t>
      </w:r>
      <w:r w:rsidRPr="001C394A">
        <w:rPr>
          <w:sz w:val="18"/>
        </w:rPr>
        <w:t>apresentação</w:t>
      </w:r>
      <w:r w:rsidRPr="001C394A">
        <w:rPr>
          <w:spacing w:val="-6"/>
          <w:sz w:val="18"/>
        </w:rPr>
        <w:t xml:space="preserve"> </w:t>
      </w:r>
      <w:r w:rsidRPr="001C394A">
        <w:rPr>
          <w:sz w:val="18"/>
        </w:rPr>
        <w:t>de</w:t>
      </w:r>
      <w:r w:rsidRPr="001C394A">
        <w:rPr>
          <w:spacing w:val="-5"/>
          <w:sz w:val="18"/>
        </w:rPr>
        <w:t xml:space="preserve"> </w:t>
      </w:r>
      <w:r w:rsidRPr="001C394A">
        <w:rPr>
          <w:sz w:val="18"/>
        </w:rPr>
        <w:t>planilhas</w:t>
      </w:r>
      <w:r w:rsidRPr="001C394A">
        <w:rPr>
          <w:spacing w:val="-5"/>
          <w:sz w:val="18"/>
        </w:rPr>
        <w:t xml:space="preserve"> </w:t>
      </w:r>
      <w:r w:rsidRPr="001C394A">
        <w:rPr>
          <w:sz w:val="18"/>
        </w:rPr>
        <w:t>com</w:t>
      </w:r>
      <w:r w:rsidRPr="001C394A">
        <w:rPr>
          <w:spacing w:val="-3"/>
          <w:sz w:val="18"/>
        </w:rPr>
        <w:t xml:space="preserve"> </w:t>
      </w:r>
      <w:r w:rsidRPr="001C394A">
        <w:rPr>
          <w:sz w:val="18"/>
        </w:rPr>
        <w:t>indicação dos quantitativos e dos custos unitários, estas deverão ser encaminhadas pelo sistema com os respectivos valores readequados à proposta vencedora, sob pena de não aceitação da proposta.</w:t>
      </w:r>
    </w:p>
    <w:p w:rsidR="00905D93" w:rsidRPr="001C394A" w:rsidRDefault="00D93FFB">
      <w:pPr>
        <w:pStyle w:val="PargrafodaLista"/>
        <w:numPr>
          <w:ilvl w:val="3"/>
          <w:numId w:val="15"/>
        </w:numPr>
        <w:tabs>
          <w:tab w:val="left" w:pos="1997"/>
        </w:tabs>
        <w:ind w:right="334" w:firstLine="0"/>
        <w:rPr>
          <w:sz w:val="18"/>
        </w:rPr>
      </w:pPr>
      <w:r w:rsidRPr="001C394A">
        <w:rPr>
          <w:sz w:val="18"/>
        </w:rPr>
        <w:t>É facultado ao responsável pela licitação, antes de findo o prazo, prorrogar, por igual período, o prazo estabelecido no subitem 6.22.6 nas seguintes situações:</w:t>
      </w:r>
    </w:p>
    <w:p w:rsidR="00905D93" w:rsidRPr="001C394A" w:rsidRDefault="00D93FFB">
      <w:pPr>
        <w:pStyle w:val="PargrafodaLista"/>
        <w:numPr>
          <w:ilvl w:val="4"/>
          <w:numId w:val="15"/>
        </w:numPr>
        <w:tabs>
          <w:tab w:val="left" w:pos="2177"/>
        </w:tabs>
        <w:ind w:right="333" w:firstLine="0"/>
        <w:rPr>
          <w:sz w:val="18"/>
        </w:rPr>
      </w:pPr>
      <w:r w:rsidRPr="001C394A">
        <w:rPr>
          <w:sz w:val="18"/>
        </w:rPr>
        <w:t>a</w:t>
      </w:r>
      <w:r w:rsidRPr="001C394A">
        <w:rPr>
          <w:spacing w:val="-7"/>
          <w:sz w:val="18"/>
        </w:rPr>
        <w:t xml:space="preserve"> </w:t>
      </w:r>
      <w:r w:rsidRPr="001C394A">
        <w:rPr>
          <w:sz w:val="18"/>
        </w:rPr>
        <w:t>partir</w:t>
      </w:r>
      <w:r w:rsidRPr="001C394A">
        <w:rPr>
          <w:spacing w:val="-5"/>
          <w:sz w:val="18"/>
        </w:rPr>
        <w:t xml:space="preserve"> </w:t>
      </w:r>
      <w:r w:rsidRPr="001C394A">
        <w:rPr>
          <w:sz w:val="18"/>
        </w:rPr>
        <w:t>de</w:t>
      </w:r>
      <w:r w:rsidRPr="001C394A">
        <w:rPr>
          <w:spacing w:val="-7"/>
          <w:sz w:val="18"/>
        </w:rPr>
        <w:t xml:space="preserve"> </w:t>
      </w:r>
      <w:r w:rsidRPr="001C394A">
        <w:rPr>
          <w:sz w:val="18"/>
        </w:rPr>
        <w:t>solicitação</w:t>
      </w:r>
      <w:r w:rsidRPr="001C394A">
        <w:rPr>
          <w:spacing w:val="-8"/>
          <w:sz w:val="18"/>
        </w:rPr>
        <w:t xml:space="preserve"> </w:t>
      </w:r>
      <w:r w:rsidRPr="001C394A">
        <w:rPr>
          <w:sz w:val="18"/>
        </w:rPr>
        <w:t>fundamentada</w:t>
      </w:r>
      <w:r w:rsidRPr="001C394A">
        <w:rPr>
          <w:spacing w:val="-10"/>
          <w:sz w:val="18"/>
        </w:rPr>
        <w:t xml:space="preserve"> </w:t>
      </w:r>
      <w:r w:rsidRPr="001C394A">
        <w:rPr>
          <w:sz w:val="18"/>
        </w:rPr>
        <w:t>feita</w:t>
      </w:r>
      <w:r w:rsidRPr="001C394A">
        <w:rPr>
          <w:spacing w:val="-7"/>
          <w:sz w:val="18"/>
        </w:rPr>
        <w:t xml:space="preserve"> </w:t>
      </w:r>
      <w:r w:rsidRPr="001C394A">
        <w:rPr>
          <w:sz w:val="18"/>
        </w:rPr>
        <w:t>no</w:t>
      </w:r>
      <w:r w:rsidRPr="001C394A">
        <w:rPr>
          <w:spacing w:val="-7"/>
          <w:sz w:val="18"/>
        </w:rPr>
        <w:t xml:space="preserve"> </w:t>
      </w:r>
      <w:r w:rsidRPr="001C394A">
        <w:rPr>
          <w:sz w:val="18"/>
        </w:rPr>
        <w:t>chat</w:t>
      </w:r>
      <w:r w:rsidRPr="001C394A">
        <w:rPr>
          <w:spacing w:val="-8"/>
          <w:sz w:val="18"/>
        </w:rPr>
        <w:t xml:space="preserve"> </w:t>
      </w:r>
      <w:r w:rsidRPr="001C394A">
        <w:rPr>
          <w:sz w:val="18"/>
        </w:rPr>
        <w:t>pelo</w:t>
      </w:r>
      <w:r w:rsidRPr="001C394A">
        <w:rPr>
          <w:spacing w:val="-7"/>
          <w:sz w:val="18"/>
        </w:rPr>
        <w:t xml:space="preserve"> </w:t>
      </w:r>
      <w:r w:rsidRPr="001C394A">
        <w:rPr>
          <w:sz w:val="18"/>
        </w:rPr>
        <w:t>licitante</w:t>
      </w:r>
      <w:r w:rsidRPr="001C394A">
        <w:rPr>
          <w:spacing w:val="-8"/>
          <w:sz w:val="18"/>
        </w:rPr>
        <w:t xml:space="preserve"> </w:t>
      </w:r>
      <w:r w:rsidRPr="001C394A">
        <w:rPr>
          <w:sz w:val="18"/>
        </w:rPr>
        <w:t>e</w:t>
      </w:r>
      <w:r w:rsidRPr="001C394A">
        <w:rPr>
          <w:spacing w:val="-8"/>
          <w:sz w:val="18"/>
        </w:rPr>
        <w:t xml:space="preserve"> </w:t>
      </w:r>
      <w:r w:rsidRPr="001C394A">
        <w:rPr>
          <w:sz w:val="18"/>
        </w:rPr>
        <w:t>aceita</w:t>
      </w:r>
      <w:r w:rsidRPr="001C394A">
        <w:rPr>
          <w:spacing w:val="-7"/>
          <w:sz w:val="18"/>
        </w:rPr>
        <w:t xml:space="preserve"> </w:t>
      </w:r>
      <w:r w:rsidRPr="001C394A">
        <w:rPr>
          <w:sz w:val="18"/>
        </w:rPr>
        <w:t>pelo</w:t>
      </w:r>
      <w:r w:rsidRPr="001C394A">
        <w:rPr>
          <w:spacing w:val="-7"/>
          <w:sz w:val="18"/>
        </w:rPr>
        <w:t xml:space="preserve"> </w:t>
      </w:r>
      <w:r w:rsidRPr="001C394A">
        <w:rPr>
          <w:sz w:val="18"/>
        </w:rPr>
        <w:t>responsável pela licitação; ou</w:t>
      </w:r>
    </w:p>
    <w:p w:rsidR="00905D93" w:rsidRPr="001C394A" w:rsidRDefault="00D93FFB">
      <w:pPr>
        <w:pStyle w:val="PargrafodaLista"/>
        <w:numPr>
          <w:ilvl w:val="4"/>
          <w:numId w:val="15"/>
        </w:numPr>
        <w:tabs>
          <w:tab w:val="left" w:pos="2185"/>
        </w:tabs>
        <w:ind w:right="329" w:firstLine="0"/>
        <w:rPr>
          <w:sz w:val="18"/>
        </w:rPr>
      </w:pPr>
      <w:r w:rsidRPr="001C394A">
        <w:rPr>
          <w:sz w:val="18"/>
        </w:rPr>
        <w:t>de</w:t>
      </w:r>
      <w:r w:rsidRPr="001C394A">
        <w:rPr>
          <w:spacing w:val="-4"/>
          <w:sz w:val="18"/>
        </w:rPr>
        <w:t xml:space="preserve"> </w:t>
      </w:r>
      <w:r w:rsidRPr="001C394A">
        <w:rPr>
          <w:sz w:val="18"/>
        </w:rPr>
        <w:t>oficio,</w:t>
      </w:r>
      <w:r w:rsidRPr="001C394A">
        <w:rPr>
          <w:spacing w:val="-3"/>
          <w:sz w:val="18"/>
        </w:rPr>
        <w:t xml:space="preserve"> </w:t>
      </w:r>
      <w:r w:rsidRPr="001C394A">
        <w:rPr>
          <w:sz w:val="18"/>
        </w:rPr>
        <w:t>quando</w:t>
      </w:r>
      <w:r w:rsidRPr="001C394A">
        <w:rPr>
          <w:spacing w:val="-5"/>
          <w:sz w:val="18"/>
        </w:rPr>
        <w:t xml:space="preserve"> </w:t>
      </w:r>
      <w:r w:rsidRPr="001C394A">
        <w:rPr>
          <w:sz w:val="18"/>
        </w:rPr>
        <w:t>constatado</w:t>
      </w:r>
      <w:r w:rsidRPr="001C394A">
        <w:rPr>
          <w:spacing w:val="-3"/>
          <w:sz w:val="18"/>
        </w:rPr>
        <w:t xml:space="preserve"> </w:t>
      </w:r>
      <w:r w:rsidRPr="001C394A">
        <w:rPr>
          <w:sz w:val="18"/>
        </w:rPr>
        <w:t>que</w:t>
      </w:r>
      <w:r w:rsidRPr="001C394A">
        <w:rPr>
          <w:spacing w:val="-4"/>
          <w:sz w:val="18"/>
        </w:rPr>
        <w:t xml:space="preserve"> </w:t>
      </w:r>
      <w:r w:rsidRPr="001C394A">
        <w:rPr>
          <w:sz w:val="18"/>
        </w:rPr>
        <w:t>o</w:t>
      </w:r>
      <w:r w:rsidRPr="001C394A">
        <w:rPr>
          <w:spacing w:val="-3"/>
          <w:sz w:val="18"/>
        </w:rPr>
        <w:t xml:space="preserve"> </w:t>
      </w:r>
      <w:r w:rsidRPr="001C394A">
        <w:rPr>
          <w:sz w:val="18"/>
        </w:rPr>
        <w:t>prazo</w:t>
      </w:r>
      <w:r w:rsidRPr="001C394A">
        <w:rPr>
          <w:spacing w:val="-3"/>
          <w:sz w:val="18"/>
        </w:rPr>
        <w:t xml:space="preserve"> </w:t>
      </w:r>
      <w:r w:rsidRPr="001C394A">
        <w:rPr>
          <w:sz w:val="18"/>
        </w:rPr>
        <w:t>estabelecido</w:t>
      </w:r>
      <w:r w:rsidRPr="001C394A">
        <w:rPr>
          <w:spacing w:val="-5"/>
          <w:sz w:val="18"/>
        </w:rPr>
        <w:t xml:space="preserve"> </w:t>
      </w:r>
      <w:r w:rsidRPr="001C394A">
        <w:rPr>
          <w:sz w:val="18"/>
        </w:rPr>
        <w:t>não</w:t>
      </w:r>
      <w:r w:rsidRPr="001C394A">
        <w:rPr>
          <w:spacing w:val="-3"/>
          <w:sz w:val="18"/>
        </w:rPr>
        <w:t xml:space="preserve"> </w:t>
      </w:r>
      <w:r w:rsidRPr="001C394A">
        <w:rPr>
          <w:sz w:val="18"/>
        </w:rPr>
        <w:t>é</w:t>
      </w:r>
      <w:r w:rsidRPr="001C394A">
        <w:rPr>
          <w:spacing w:val="-4"/>
          <w:sz w:val="18"/>
        </w:rPr>
        <w:t xml:space="preserve"> </w:t>
      </w:r>
      <w:r w:rsidRPr="001C394A">
        <w:rPr>
          <w:sz w:val="18"/>
        </w:rPr>
        <w:t>suficiente</w:t>
      </w:r>
      <w:r w:rsidRPr="001C394A">
        <w:rPr>
          <w:spacing w:val="-3"/>
          <w:sz w:val="18"/>
        </w:rPr>
        <w:t xml:space="preserve"> </w:t>
      </w:r>
      <w:r w:rsidRPr="001C394A">
        <w:rPr>
          <w:sz w:val="18"/>
        </w:rPr>
        <w:t>para</w:t>
      </w:r>
      <w:r w:rsidRPr="001C394A">
        <w:rPr>
          <w:spacing w:val="-5"/>
          <w:sz w:val="18"/>
        </w:rPr>
        <w:t xml:space="preserve"> </w:t>
      </w:r>
      <w:r w:rsidRPr="001C394A">
        <w:rPr>
          <w:sz w:val="18"/>
        </w:rPr>
        <w:t>o</w:t>
      </w:r>
      <w:r w:rsidRPr="001C394A">
        <w:rPr>
          <w:spacing w:val="-2"/>
          <w:sz w:val="18"/>
        </w:rPr>
        <w:t xml:space="preserve"> </w:t>
      </w:r>
      <w:r w:rsidRPr="001C394A">
        <w:rPr>
          <w:sz w:val="18"/>
        </w:rPr>
        <w:t>envio</w:t>
      </w:r>
      <w:r w:rsidRPr="001C394A">
        <w:rPr>
          <w:spacing w:val="-1"/>
          <w:sz w:val="18"/>
        </w:rPr>
        <w:t xml:space="preserve"> </w:t>
      </w:r>
      <w:r w:rsidRPr="001C394A">
        <w:rPr>
          <w:sz w:val="18"/>
        </w:rPr>
        <w:t>dos documentos exigidos no edital para a verificação de conformidade da proposta.</w:t>
      </w:r>
    </w:p>
    <w:p w:rsidR="00905D93" w:rsidRPr="001C394A" w:rsidRDefault="00D93FFB">
      <w:pPr>
        <w:pStyle w:val="Ttulo1"/>
        <w:numPr>
          <w:ilvl w:val="0"/>
          <w:numId w:val="22"/>
        </w:numPr>
        <w:tabs>
          <w:tab w:val="left" w:pos="397"/>
        </w:tabs>
        <w:ind w:left="397" w:hanging="276"/>
        <w:jc w:val="both"/>
      </w:pPr>
      <w:r w:rsidRPr="001C394A">
        <w:t>FASE DE</w:t>
      </w:r>
      <w:r w:rsidRPr="001C394A">
        <w:rPr>
          <w:spacing w:val="1"/>
        </w:rPr>
        <w:t xml:space="preserve"> </w:t>
      </w:r>
      <w:r w:rsidRPr="001C394A">
        <w:rPr>
          <w:spacing w:val="-2"/>
        </w:rPr>
        <w:t>JULGAMENTO</w:t>
      </w:r>
    </w:p>
    <w:p w:rsidR="00905D93" w:rsidRPr="001C394A" w:rsidRDefault="00905D93">
      <w:pPr>
        <w:pStyle w:val="Corpodetexto"/>
        <w:ind w:left="0"/>
        <w:jc w:val="left"/>
        <w:rPr>
          <w:b/>
        </w:rPr>
      </w:pPr>
    </w:p>
    <w:p w:rsidR="00905D93" w:rsidRPr="001C394A" w:rsidRDefault="00D93FFB">
      <w:pPr>
        <w:pStyle w:val="PargrafodaLista"/>
        <w:numPr>
          <w:ilvl w:val="1"/>
          <w:numId w:val="22"/>
        </w:numPr>
        <w:tabs>
          <w:tab w:val="left" w:pos="475"/>
        </w:tabs>
        <w:ind w:right="331" w:firstLine="0"/>
        <w:rPr>
          <w:sz w:val="18"/>
        </w:rPr>
      </w:pPr>
      <w:r w:rsidRPr="001C394A">
        <w:rPr>
          <w:sz w:val="18"/>
        </w:rPr>
        <w:t>Encerrada a etapa de negociação, o responsável pela licitação verificará se o licitante provisoriamente classificado</w:t>
      </w:r>
      <w:r w:rsidRPr="001C394A">
        <w:rPr>
          <w:spacing w:val="-7"/>
          <w:sz w:val="18"/>
        </w:rPr>
        <w:t xml:space="preserve"> </w:t>
      </w:r>
      <w:r w:rsidRPr="001C394A">
        <w:rPr>
          <w:sz w:val="18"/>
        </w:rPr>
        <w:t>em</w:t>
      </w:r>
      <w:r w:rsidRPr="001C394A">
        <w:rPr>
          <w:spacing w:val="-7"/>
          <w:sz w:val="18"/>
        </w:rPr>
        <w:t xml:space="preserve"> </w:t>
      </w:r>
      <w:r w:rsidRPr="001C394A">
        <w:rPr>
          <w:sz w:val="18"/>
        </w:rPr>
        <w:t>primeiro</w:t>
      </w:r>
      <w:r w:rsidRPr="001C394A">
        <w:rPr>
          <w:spacing w:val="-7"/>
          <w:sz w:val="18"/>
        </w:rPr>
        <w:t xml:space="preserve"> </w:t>
      </w:r>
      <w:r w:rsidRPr="001C394A">
        <w:rPr>
          <w:sz w:val="18"/>
        </w:rPr>
        <w:t>lugar</w:t>
      </w:r>
      <w:r w:rsidRPr="001C394A">
        <w:rPr>
          <w:spacing w:val="-5"/>
          <w:sz w:val="18"/>
        </w:rPr>
        <w:t xml:space="preserve"> </w:t>
      </w:r>
      <w:r w:rsidRPr="001C394A">
        <w:rPr>
          <w:sz w:val="18"/>
        </w:rPr>
        <w:t>atende</w:t>
      </w:r>
      <w:r w:rsidRPr="001C394A">
        <w:rPr>
          <w:spacing w:val="-9"/>
          <w:sz w:val="18"/>
        </w:rPr>
        <w:t xml:space="preserve"> </w:t>
      </w:r>
      <w:r w:rsidRPr="001C394A">
        <w:rPr>
          <w:sz w:val="18"/>
        </w:rPr>
        <w:t>às</w:t>
      </w:r>
      <w:r w:rsidRPr="001C394A">
        <w:rPr>
          <w:spacing w:val="-9"/>
          <w:sz w:val="18"/>
        </w:rPr>
        <w:t xml:space="preserve"> </w:t>
      </w:r>
      <w:r w:rsidRPr="001C394A">
        <w:rPr>
          <w:sz w:val="18"/>
        </w:rPr>
        <w:t>condições</w:t>
      </w:r>
      <w:r w:rsidRPr="001C394A">
        <w:rPr>
          <w:spacing w:val="-7"/>
          <w:sz w:val="18"/>
        </w:rPr>
        <w:t xml:space="preserve"> </w:t>
      </w:r>
      <w:r w:rsidRPr="001C394A">
        <w:rPr>
          <w:sz w:val="18"/>
        </w:rPr>
        <w:t>de</w:t>
      </w:r>
      <w:r w:rsidRPr="001C394A">
        <w:rPr>
          <w:spacing w:val="-8"/>
          <w:sz w:val="18"/>
        </w:rPr>
        <w:t xml:space="preserve"> </w:t>
      </w:r>
      <w:r w:rsidRPr="001C394A">
        <w:rPr>
          <w:sz w:val="18"/>
        </w:rPr>
        <w:t>participação</w:t>
      </w:r>
      <w:r w:rsidRPr="001C394A">
        <w:rPr>
          <w:spacing w:val="-8"/>
          <w:sz w:val="18"/>
        </w:rPr>
        <w:t xml:space="preserve"> </w:t>
      </w:r>
      <w:r w:rsidRPr="001C394A">
        <w:rPr>
          <w:sz w:val="18"/>
        </w:rPr>
        <w:t>no</w:t>
      </w:r>
      <w:r w:rsidRPr="001C394A">
        <w:rPr>
          <w:spacing w:val="-7"/>
          <w:sz w:val="18"/>
        </w:rPr>
        <w:t xml:space="preserve"> </w:t>
      </w:r>
      <w:r w:rsidRPr="001C394A">
        <w:rPr>
          <w:sz w:val="18"/>
        </w:rPr>
        <w:t>certame,</w:t>
      </w:r>
      <w:r w:rsidRPr="001C394A">
        <w:rPr>
          <w:spacing w:val="-8"/>
          <w:sz w:val="18"/>
        </w:rPr>
        <w:t xml:space="preserve"> </w:t>
      </w:r>
      <w:r w:rsidRPr="001C394A">
        <w:rPr>
          <w:sz w:val="18"/>
        </w:rPr>
        <w:t>conforme</w:t>
      </w:r>
      <w:r w:rsidRPr="001C394A">
        <w:rPr>
          <w:spacing w:val="-9"/>
          <w:sz w:val="18"/>
        </w:rPr>
        <w:t xml:space="preserve"> </w:t>
      </w:r>
      <w:r w:rsidRPr="001C394A">
        <w:rPr>
          <w:sz w:val="18"/>
        </w:rPr>
        <w:t>previsto</w:t>
      </w:r>
      <w:r w:rsidRPr="001C394A">
        <w:rPr>
          <w:spacing w:val="-8"/>
          <w:sz w:val="18"/>
        </w:rPr>
        <w:t xml:space="preserve"> </w:t>
      </w:r>
      <w:r w:rsidRPr="001C394A">
        <w:rPr>
          <w:sz w:val="18"/>
        </w:rPr>
        <w:t>no</w:t>
      </w:r>
      <w:r w:rsidRPr="001C394A">
        <w:rPr>
          <w:spacing w:val="-7"/>
          <w:sz w:val="18"/>
        </w:rPr>
        <w:t xml:space="preserve"> </w:t>
      </w:r>
      <w:r w:rsidRPr="001C394A">
        <w:rPr>
          <w:sz w:val="18"/>
        </w:rPr>
        <w:t>art.</w:t>
      </w:r>
      <w:r w:rsidRPr="001C394A">
        <w:rPr>
          <w:spacing w:val="-8"/>
          <w:sz w:val="18"/>
        </w:rPr>
        <w:t xml:space="preserve"> </w:t>
      </w:r>
      <w:r w:rsidRPr="001C394A">
        <w:rPr>
          <w:sz w:val="18"/>
        </w:rPr>
        <w:t>14</w:t>
      </w:r>
      <w:r w:rsidRPr="001C394A">
        <w:rPr>
          <w:spacing w:val="-6"/>
          <w:sz w:val="18"/>
        </w:rPr>
        <w:t xml:space="preserve"> </w:t>
      </w:r>
      <w:r w:rsidRPr="001C394A">
        <w:rPr>
          <w:sz w:val="18"/>
        </w:rPr>
        <w:t>da</w:t>
      </w:r>
      <w:r w:rsidRPr="001C394A">
        <w:rPr>
          <w:spacing w:val="-7"/>
          <w:sz w:val="18"/>
        </w:rPr>
        <w:t xml:space="preserve"> </w:t>
      </w:r>
      <w:r w:rsidRPr="001C394A">
        <w:rPr>
          <w:sz w:val="18"/>
        </w:rPr>
        <w:t>Lei nº 14.133, de 2021, legislação correlata e no subitem 3.5 da Parte Fixa deste Edital, especialmente quanto à existência de sanção que impeça a participação no certame ou a futura contratação, mediante a consulta aos seguintes cadastros:</w:t>
      </w:r>
    </w:p>
    <w:p w:rsidR="00905D93" w:rsidRPr="001C394A" w:rsidRDefault="00D93FFB">
      <w:pPr>
        <w:pStyle w:val="PargrafodaLista"/>
        <w:numPr>
          <w:ilvl w:val="0"/>
          <w:numId w:val="14"/>
        </w:numPr>
        <w:tabs>
          <w:tab w:val="left" w:pos="631"/>
        </w:tabs>
        <w:spacing w:before="1"/>
        <w:ind w:right="335" w:firstLine="0"/>
        <w:rPr>
          <w:sz w:val="18"/>
        </w:rPr>
      </w:pPr>
      <w:r w:rsidRPr="001C394A">
        <w:rPr>
          <w:sz w:val="18"/>
        </w:rPr>
        <w:t xml:space="preserve">Cadastro Nacional de Empresas Inidôneas e Suspensas - CEIS, mantido pela Controladoria-Geral da União </w:t>
      </w:r>
      <w:r w:rsidRPr="001C394A">
        <w:rPr>
          <w:spacing w:val="-2"/>
          <w:sz w:val="18"/>
        </w:rPr>
        <w:t>(https://</w:t>
      </w:r>
      <w:hyperlink r:id="rId29">
        <w:r w:rsidRPr="001C394A">
          <w:rPr>
            <w:spacing w:val="-2"/>
            <w:sz w:val="18"/>
          </w:rPr>
          <w:t>www.portaltransparencia.gov.br/sancoes/ceis);</w:t>
        </w:r>
      </w:hyperlink>
    </w:p>
    <w:p w:rsidR="00905D93" w:rsidRPr="001C394A" w:rsidRDefault="00D93FFB">
      <w:pPr>
        <w:pStyle w:val="PargrafodaLista"/>
        <w:numPr>
          <w:ilvl w:val="0"/>
          <w:numId w:val="14"/>
        </w:numPr>
        <w:tabs>
          <w:tab w:val="left" w:pos="730"/>
        </w:tabs>
        <w:ind w:right="330" w:firstLine="0"/>
        <w:rPr>
          <w:sz w:val="18"/>
        </w:rPr>
      </w:pPr>
      <w:r w:rsidRPr="001C394A">
        <w:rPr>
          <w:sz w:val="18"/>
        </w:rPr>
        <w:t>Cadastro Nacional de Empresas Punidas – CNEP, mantido pela Controladoria-Geral da União (https://</w:t>
      </w:r>
      <w:hyperlink r:id="rId30">
        <w:r w:rsidRPr="001C394A">
          <w:rPr>
            <w:sz w:val="18"/>
          </w:rPr>
          <w:t>www.portaltransparencia.gov.br/sancoes/cnep);</w:t>
        </w:r>
      </w:hyperlink>
      <w:r w:rsidRPr="001C394A">
        <w:rPr>
          <w:sz w:val="18"/>
        </w:rPr>
        <w:t xml:space="preserve"> e</w:t>
      </w:r>
    </w:p>
    <w:p w:rsidR="00905D93" w:rsidRPr="001C394A" w:rsidRDefault="00D93FFB">
      <w:pPr>
        <w:pStyle w:val="PargrafodaLista"/>
        <w:numPr>
          <w:ilvl w:val="0"/>
          <w:numId w:val="14"/>
        </w:numPr>
        <w:tabs>
          <w:tab w:val="left" w:pos="619"/>
        </w:tabs>
        <w:ind w:right="331" w:firstLine="0"/>
        <w:rPr>
          <w:sz w:val="18"/>
        </w:rPr>
      </w:pPr>
      <w:r w:rsidRPr="001C394A">
        <w:rPr>
          <w:sz w:val="18"/>
        </w:rPr>
        <w:t>Cadastro de Fornecedores do Estado da Bahia -</w:t>
      </w:r>
      <w:r w:rsidRPr="001C394A">
        <w:rPr>
          <w:spacing w:val="40"/>
          <w:sz w:val="18"/>
        </w:rPr>
        <w:t xml:space="preserve"> </w:t>
      </w:r>
      <w:r w:rsidRPr="001C394A">
        <w:rPr>
          <w:sz w:val="18"/>
        </w:rPr>
        <w:t>CAF, mantido pelo Órgão Central do Sistema de Registro Cadastral do Poder Executivo do Estado da Bahia.</w:t>
      </w:r>
    </w:p>
    <w:p w:rsidR="00905D93" w:rsidRPr="001C394A" w:rsidRDefault="00D93FFB">
      <w:pPr>
        <w:pStyle w:val="PargrafodaLista"/>
        <w:numPr>
          <w:ilvl w:val="1"/>
          <w:numId w:val="22"/>
        </w:numPr>
        <w:tabs>
          <w:tab w:val="left" w:pos="427"/>
        </w:tabs>
        <w:ind w:right="333" w:firstLine="0"/>
        <w:rPr>
          <w:sz w:val="18"/>
        </w:rPr>
      </w:pPr>
      <w:r w:rsidRPr="001C394A">
        <w:rPr>
          <w:sz w:val="18"/>
        </w:rPr>
        <w:t>A</w:t>
      </w:r>
      <w:r w:rsidRPr="001C394A">
        <w:rPr>
          <w:spacing w:val="-2"/>
          <w:sz w:val="18"/>
        </w:rPr>
        <w:t xml:space="preserve"> </w:t>
      </w:r>
      <w:r w:rsidRPr="001C394A">
        <w:rPr>
          <w:sz w:val="18"/>
        </w:rPr>
        <w:t>consulta</w:t>
      </w:r>
      <w:r w:rsidRPr="001C394A">
        <w:rPr>
          <w:spacing w:val="-2"/>
          <w:sz w:val="18"/>
        </w:rPr>
        <w:t xml:space="preserve"> </w:t>
      </w:r>
      <w:r w:rsidRPr="001C394A">
        <w:rPr>
          <w:sz w:val="18"/>
        </w:rPr>
        <w:t>aos</w:t>
      </w:r>
      <w:r w:rsidRPr="001C394A">
        <w:rPr>
          <w:spacing w:val="-4"/>
          <w:sz w:val="18"/>
        </w:rPr>
        <w:t xml:space="preserve"> </w:t>
      </w:r>
      <w:r w:rsidRPr="001C394A">
        <w:rPr>
          <w:sz w:val="18"/>
        </w:rPr>
        <w:t>cadastros</w:t>
      </w:r>
      <w:r w:rsidRPr="001C394A">
        <w:rPr>
          <w:spacing w:val="-1"/>
          <w:sz w:val="18"/>
        </w:rPr>
        <w:t xml:space="preserve"> </w:t>
      </w:r>
      <w:r w:rsidRPr="001C394A">
        <w:rPr>
          <w:sz w:val="18"/>
        </w:rPr>
        <w:t>será</w:t>
      </w:r>
      <w:r w:rsidRPr="001C394A">
        <w:rPr>
          <w:spacing w:val="-5"/>
          <w:sz w:val="18"/>
        </w:rPr>
        <w:t xml:space="preserve"> </w:t>
      </w:r>
      <w:r w:rsidRPr="001C394A">
        <w:rPr>
          <w:sz w:val="18"/>
        </w:rPr>
        <w:t>realizada</w:t>
      </w:r>
      <w:r w:rsidRPr="001C394A">
        <w:rPr>
          <w:spacing w:val="-4"/>
          <w:sz w:val="18"/>
        </w:rPr>
        <w:t xml:space="preserve"> </w:t>
      </w:r>
      <w:r w:rsidRPr="001C394A">
        <w:rPr>
          <w:sz w:val="18"/>
        </w:rPr>
        <w:t>em</w:t>
      </w:r>
      <w:r w:rsidRPr="001C394A">
        <w:rPr>
          <w:spacing w:val="-1"/>
          <w:sz w:val="18"/>
        </w:rPr>
        <w:t xml:space="preserve"> </w:t>
      </w:r>
      <w:r w:rsidRPr="001C394A">
        <w:rPr>
          <w:sz w:val="18"/>
        </w:rPr>
        <w:t>nome</w:t>
      </w:r>
      <w:r w:rsidRPr="001C394A">
        <w:rPr>
          <w:spacing w:val="-2"/>
          <w:sz w:val="18"/>
        </w:rPr>
        <w:t xml:space="preserve"> </w:t>
      </w:r>
      <w:r w:rsidRPr="001C394A">
        <w:rPr>
          <w:sz w:val="18"/>
        </w:rPr>
        <w:t>da</w:t>
      </w:r>
      <w:r w:rsidRPr="001C394A">
        <w:rPr>
          <w:spacing w:val="-2"/>
          <w:sz w:val="18"/>
        </w:rPr>
        <w:t xml:space="preserve"> </w:t>
      </w:r>
      <w:r w:rsidRPr="001C394A">
        <w:rPr>
          <w:sz w:val="18"/>
        </w:rPr>
        <w:t>empresa</w:t>
      </w:r>
      <w:r w:rsidRPr="001C394A">
        <w:rPr>
          <w:spacing w:val="-2"/>
          <w:sz w:val="18"/>
        </w:rPr>
        <w:t xml:space="preserve"> </w:t>
      </w:r>
      <w:r w:rsidRPr="001C394A">
        <w:rPr>
          <w:sz w:val="18"/>
        </w:rPr>
        <w:t>licitante</w:t>
      </w:r>
      <w:r w:rsidRPr="001C394A">
        <w:rPr>
          <w:spacing w:val="-2"/>
          <w:sz w:val="18"/>
        </w:rPr>
        <w:t xml:space="preserve"> </w:t>
      </w:r>
      <w:r w:rsidRPr="001C394A">
        <w:rPr>
          <w:sz w:val="18"/>
        </w:rPr>
        <w:t>e</w:t>
      </w:r>
      <w:r w:rsidRPr="001C394A">
        <w:rPr>
          <w:spacing w:val="-2"/>
          <w:sz w:val="18"/>
        </w:rPr>
        <w:t xml:space="preserve"> </w:t>
      </w:r>
      <w:r w:rsidRPr="001C394A">
        <w:rPr>
          <w:sz w:val="18"/>
        </w:rPr>
        <w:t>também</w:t>
      </w:r>
      <w:r w:rsidRPr="001C394A">
        <w:rPr>
          <w:spacing w:val="-1"/>
          <w:sz w:val="18"/>
        </w:rPr>
        <w:t xml:space="preserve"> </w:t>
      </w:r>
      <w:r w:rsidRPr="001C394A">
        <w:rPr>
          <w:sz w:val="18"/>
        </w:rPr>
        <w:t>de</w:t>
      </w:r>
      <w:r w:rsidRPr="001C394A">
        <w:rPr>
          <w:spacing w:val="-2"/>
          <w:sz w:val="18"/>
        </w:rPr>
        <w:t xml:space="preserve"> </w:t>
      </w:r>
      <w:r w:rsidRPr="001C394A">
        <w:rPr>
          <w:sz w:val="18"/>
        </w:rPr>
        <w:t>seu</w:t>
      </w:r>
      <w:r w:rsidRPr="001C394A">
        <w:rPr>
          <w:spacing w:val="-2"/>
          <w:sz w:val="18"/>
        </w:rPr>
        <w:t xml:space="preserve"> </w:t>
      </w:r>
      <w:r w:rsidRPr="001C394A">
        <w:rPr>
          <w:sz w:val="18"/>
        </w:rPr>
        <w:t>sócio</w:t>
      </w:r>
      <w:r w:rsidRPr="001C394A">
        <w:rPr>
          <w:spacing w:val="-1"/>
          <w:sz w:val="18"/>
        </w:rPr>
        <w:t xml:space="preserve"> </w:t>
      </w:r>
      <w:r w:rsidRPr="001C394A">
        <w:rPr>
          <w:sz w:val="18"/>
        </w:rPr>
        <w:t>majoritário,</w:t>
      </w:r>
      <w:r w:rsidRPr="001C394A">
        <w:rPr>
          <w:spacing w:val="-3"/>
          <w:sz w:val="18"/>
        </w:rPr>
        <w:t xml:space="preserve"> </w:t>
      </w:r>
      <w:r w:rsidRPr="001C394A">
        <w:rPr>
          <w:sz w:val="18"/>
        </w:rPr>
        <w:t>por força da vedação de que trata o artigo 12 da Lei n° 8.429, de 2 de junho de 1992.</w:t>
      </w:r>
    </w:p>
    <w:p w:rsidR="00905D93" w:rsidRPr="001C394A" w:rsidRDefault="00D93FFB">
      <w:pPr>
        <w:pStyle w:val="PargrafodaLista"/>
        <w:numPr>
          <w:ilvl w:val="1"/>
          <w:numId w:val="22"/>
        </w:numPr>
        <w:tabs>
          <w:tab w:val="left" w:pos="427"/>
        </w:tabs>
        <w:ind w:left="427" w:hanging="306"/>
        <w:rPr>
          <w:sz w:val="18"/>
        </w:rPr>
      </w:pPr>
      <w:r w:rsidRPr="001C394A">
        <w:rPr>
          <w:sz w:val="18"/>
        </w:rPr>
        <w:t>Constatada</w:t>
      </w:r>
      <w:r w:rsidRPr="001C394A">
        <w:rPr>
          <w:spacing w:val="-1"/>
          <w:sz w:val="18"/>
        </w:rPr>
        <w:t xml:space="preserve"> </w:t>
      </w:r>
      <w:r w:rsidRPr="001C394A">
        <w:rPr>
          <w:sz w:val="18"/>
        </w:rPr>
        <w:t>a</w:t>
      </w:r>
      <w:r w:rsidRPr="001C394A">
        <w:rPr>
          <w:spacing w:val="-1"/>
          <w:sz w:val="18"/>
        </w:rPr>
        <w:t xml:space="preserve"> </w:t>
      </w:r>
      <w:r w:rsidRPr="001C394A">
        <w:rPr>
          <w:sz w:val="18"/>
        </w:rPr>
        <w:t>existência de</w:t>
      </w:r>
      <w:r w:rsidRPr="001C394A">
        <w:rPr>
          <w:spacing w:val="-2"/>
          <w:sz w:val="18"/>
        </w:rPr>
        <w:t xml:space="preserve"> </w:t>
      </w:r>
      <w:r w:rsidRPr="001C394A">
        <w:rPr>
          <w:sz w:val="18"/>
        </w:rPr>
        <w:t>sanção da</w:t>
      </w:r>
      <w:r w:rsidRPr="001C394A">
        <w:rPr>
          <w:spacing w:val="-1"/>
          <w:sz w:val="18"/>
        </w:rPr>
        <w:t xml:space="preserve"> </w:t>
      </w:r>
      <w:r w:rsidRPr="001C394A">
        <w:rPr>
          <w:sz w:val="18"/>
        </w:rPr>
        <w:t>qual</w:t>
      </w:r>
      <w:r w:rsidRPr="001C394A">
        <w:rPr>
          <w:spacing w:val="-1"/>
          <w:sz w:val="18"/>
        </w:rPr>
        <w:t xml:space="preserve"> </w:t>
      </w:r>
      <w:r w:rsidRPr="001C394A">
        <w:rPr>
          <w:sz w:val="18"/>
        </w:rPr>
        <w:t>não</w:t>
      </w:r>
      <w:r w:rsidRPr="001C394A">
        <w:rPr>
          <w:spacing w:val="-2"/>
          <w:sz w:val="18"/>
        </w:rPr>
        <w:t xml:space="preserve"> </w:t>
      </w:r>
      <w:r w:rsidRPr="001C394A">
        <w:rPr>
          <w:sz w:val="18"/>
        </w:rPr>
        <w:t>caiba</w:t>
      </w:r>
      <w:r w:rsidRPr="001C394A">
        <w:rPr>
          <w:spacing w:val="-1"/>
          <w:sz w:val="18"/>
        </w:rPr>
        <w:t xml:space="preserve"> </w:t>
      </w:r>
      <w:r w:rsidRPr="001C394A">
        <w:rPr>
          <w:sz w:val="18"/>
        </w:rPr>
        <w:t>mais</w:t>
      </w:r>
      <w:r w:rsidRPr="001C394A">
        <w:rPr>
          <w:spacing w:val="-5"/>
          <w:sz w:val="18"/>
        </w:rPr>
        <w:t xml:space="preserve"> </w:t>
      </w:r>
      <w:r w:rsidRPr="001C394A">
        <w:rPr>
          <w:sz w:val="18"/>
        </w:rPr>
        <w:t>recurso,</w:t>
      </w:r>
      <w:r w:rsidRPr="001C394A">
        <w:rPr>
          <w:spacing w:val="-2"/>
          <w:sz w:val="18"/>
        </w:rPr>
        <w:t xml:space="preserve"> </w:t>
      </w:r>
      <w:r w:rsidRPr="001C394A">
        <w:rPr>
          <w:sz w:val="18"/>
        </w:rPr>
        <w:t>o licitante</w:t>
      </w:r>
      <w:r w:rsidRPr="001C394A">
        <w:rPr>
          <w:spacing w:val="-1"/>
          <w:sz w:val="18"/>
        </w:rPr>
        <w:t xml:space="preserve"> </w:t>
      </w:r>
      <w:r w:rsidRPr="001C394A">
        <w:rPr>
          <w:sz w:val="18"/>
        </w:rPr>
        <w:t>será</w:t>
      </w:r>
      <w:r w:rsidRPr="001C394A">
        <w:rPr>
          <w:spacing w:val="-1"/>
          <w:sz w:val="18"/>
        </w:rPr>
        <w:t xml:space="preserve"> </w:t>
      </w:r>
      <w:r w:rsidRPr="001C394A">
        <w:rPr>
          <w:sz w:val="18"/>
        </w:rPr>
        <w:t>excluído</w:t>
      </w:r>
      <w:r w:rsidRPr="001C394A">
        <w:rPr>
          <w:spacing w:val="-4"/>
          <w:sz w:val="18"/>
        </w:rPr>
        <w:t xml:space="preserve"> </w:t>
      </w:r>
      <w:r w:rsidRPr="001C394A">
        <w:rPr>
          <w:sz w:val="18"/>
        </w:rPr>
        <w:t>da</w:t>
      </w:r>
      <w:r w:rsidRPr="001C394A">
        <w:rPr>
          <w:spacing w:val="-1"/>
          <w:sz w:val="18"/>
        </w:rPr>
        <w:t xml:space="preserve"> </w:t>
      </w:r>
      <w:r w:rsidRPr="001C394A">
        <w:rPr>
          <w:spacing w:val="-2"/>
          <w:sz w:val="18"/>
        </w:rPr>
        <w:t>licitação.</w:t>
      </w:r>
    </w:p>
    <w:p w:rsidR="00905D93" w:rsidRPr="001C394A" w:rsidRDefault="00D93FFB">
      <w:pPr>
        <w:pStyle w:val="Corpodetexto"/>
        <w:ind w:left="404" w:right="330"/>
      </w:pPr>
      <w:r w:rsidRPr="001C394A">
        <w:t>7.3.1. A sanção de impedimento de licitar e contratar impedirá o infrator de licitar ou contratar no âmbito da Administração Pública direta e indireta do Estado da Bahia.</w:t>
      </w:r>
    </w:p>
    <w:p w:rsidR="00905D93" w:rsidRPr="001C394A" w:rsidRDefault="00D93FFB">
      <w:pPr>
        <w:pStyle w:val="Corpodetexto"/>
        <w:ind w:left="404" w:right="332"/>
      </w:pPr>
      <w:r w:rsidRPr="001C394A">
        <w:t>7.3.2</w:t>
      </w:r>
      <w:r w:rsidRPr="001C394A">
        <w:rPr>
          <w:spacing w:val="-1"/>
        </w:rPr>
        <w:t xml:space="preserve"> </w:t>
      </w:r>
      <w:r w:rsidRPr="001C394A">
        <w:t>A</w:t>
      </w:r>
      <w:r w:rsidRPr="001C394A">
        <w:rPr>
          <w:spacing w:val="-1"/>
        </w:rPr>
        <w:t xml:space="preserve"> </w:t>
      </w:r>
      <w:r w:rsidRPr="001C394A">
        <w:t>sanção</w:t>
      </w:r>
      <w:r w:rsidRPr="001C394A">
        <w:rPr>
          <w:spacing w:val="-2"/>
        </w:rPr>
        <w:t xml:space="preserve"> </w:t>
      </w:r>
      <w:r w:rsidRPr="001C394A">
        <w:t>de declaração de</w:t>
      </w:r>
      <w:r w:rsidRPr="001C394A">
        <w:rPr>
          <w:spacing w:val="-4"/>
        </w:rPr>
        <w:t xml:space="preserve"> </w:t>
      </w:r>
      <w:r w:rsidRPr="001C394A">
        <w:t>inidoneidade</w:t>
      </w:r>
      <w:r w:rsidRPr="001C394A">
        <w:rPr>
          <w:spacing w:val="-2"/>
        </w:rPr>
        <w:t xml:space="preserve"> </w:t>
      </w:r>
      <w:r w:rsidRPr="001C394A">
        <w:t>para</w:t>
      </w:r>
      <w:r w:rsidRPr="001C394A">
        <w:rPr>
          <w:spacing w:val="-1"/>
        </w:rPr>
        <w:t xml:space="preserve"> </w:t>
      </w:r>
      <w:r w:rsidRPr="001C394A">
        <w:t>licitar</w:t>
      </w:r>
      <w:r w:rsidRPr="001C394A">
        <w:rPr>
          <w:spacing w:val="-3"/>
        </w:rPr>
        <w:t xml:space="preserve"> </w:t>
      </w:r>
      <w:r w:rsidRPr="001C394A">
        <w:t>e contratar</w:t>
      </w:r>
      <w:r w:rsidRPr="001C394A">
        <w:rPr>
          <w:spacing w:val="-1"/>
        </w:rPr>
        <w:t xml:space="preserve"> </w:t>
      </w:r>
      <w:r w:rsidRPr="001C394A">
        <w:t>impedirá</w:t>
      </w:r>
      <w:r w:rsidRPr="001C394A">
        <w:rPr>
          <w:spacing w:val="-1"/>
        </w:rPr>
        <w:t xml:space="preserve"> </w:t>
      </w:r>
      <w:r w:rsidRPr="001C394A">
        <w:t>o infrator de licitar</w:t>
      </w:r>
      <w:r w:rsidRPr="001C394A">
        <w:rPr>
          <w:spacing w:val="-3"/>
        </w:rPr>
        <w:t xml:space="preserve"> </w:t>
      </w:r>
      <w:r w:rsidRPr="001C394A">
        <w:t>ou</w:t>
      </w:r>
      <w:r w:rsidRPr="001C394A">
        <w:rPr>
          <w:spacing w:val="-1"/>
        </w:rPr>
        <w:t xml:space="preserve"> </w:t>
      </w:r>
      <w:r w:rsidRPr="001C394A">
        <w:t>contratar no âmbito da Administração Pública direta e indireta de todos os entes federativos.</w:t>
      </w:r>
    </w:p>
    <w:p w:rsidR="00905D93" w:rsidRPr="001C394A" w:rsidRDefault="00D93FFB">
      <w:pPr>
        <w:pStyle w:val="PargrafodaLista"/>
        <w:numPr>
          <w:ilvl w:val="1"/>
          <w:numId w:val="22"/>
        </w:numPr>
        <w:tabs>
          <w:tab w:val="left" w:pos="436"/>
        </w:tabs>
        <w:ind w:right="330" w:firstLine="0"/>
        <w:rPr>
          <w:sz w:val="18"/>
        </w:rPr>
      </w:pPr>
      <w:r w:rsidRPr="001C394A">
        <w:rPr>
          <w:sz w:val="18"/>
        </w:rPr>
        <w:t>Na hipótese de inversão das fases de habilitação e julgamento, caso atendidas as condições de participação, será iniciado o procedimento de habilitação.</w:t>
      </w:r>
    </w:p>
    <w:p w:rsidR="00905D93" w:rsidRPr="001C394A" w:rsidRDefault="00D93FFB">
      <w:pPr>
        <w:pStyle w:val="PargrafodaLista"/>
        <w:numPr>
          <w:ilvl w:val="1"/>
          <w:numId w:val="22"/>
        </w:numPr>
        <w:tabs>
          <w:tab w:val="left" w:pos="472"/>
        </w:tabs>
        <w:ind w:right="330" w:firstLine="0"/>
        <w:rPr>
          <w:sz w:val="18"/>
        </w:rPr>
      </w:pPr>
      <w:r w:rsidRPr="001C394A">
        <w:rPr>
          <w:sz w:val="18"/>
        </w:rPr>
        <w:t>Caso o licitante provisoriamente classificado em primeiro lugar tenha se utilizado de algum tratamento favorecido às microempresas ou empresas de pequeno porte, o responsável pela licitação verificará se faz jus ao benefício, em conformidade com os termos definidos neste Edital.</w:t>
      </w:r>
    </w:p>
    <w:p w:rsidR="00905D93" w:rsidRPr="001C394A" w:rsidRDefault="00D93FFB">
      <w:pPr>
        <w:pStyle w:val="PargrafodaLista"/>
        <w:numPr>
          <w:ilvl w:val="1"/>
          <w:numId w:val="22"/>
        </w:numPr>
        <w:tabs>
          <w:tab w:val="left" w:pos="429"/>
        </w:tabs>
        <w:ind w:right="330" w:firstLine="0"/>
        <w:rPr>
          <w:sz w:val="18"/>
        </w:rPr>
      </w:pPr>
      <w:r w:rsidRPr="001C394A">
        <w:rPr>
          <w:sz w:val="18"/>
        </w:rPr>
        <w:t>Verificadas as</w:t>
      </w:r>
      <w:r w:rsidRPr="001C394A">
        <w:rPr>
          <w:spacing w:val="-1"/>
          <w:sz w:val="18"/>
        </w:rPr>
        <w:t xml:space="preserve"> </w:t>
      </w:r>
      <w:r w:rsidRPr="001C394A">
        <w:rPr>
          <w:sz w:val="18"/>
        </w:rPr>
        <w:t>condições</w:t>
      </w:r>
      <w:r w:rsidRPr="001C394A">
        <w:rPr>
          <w:spacing w:val="-1"/>
          <w:sz w:val="18"/>
        </w:rPr>
        <w:t xml:space="preserve"> </w:t>
      </w:r>
      <w:r w:rsidRPr="001C394A">
        <w:rPr>
          <w:sz w:val="18"/>
        </w:rPr>
        <w:t>de participação e de</w:t>
      </w:r>
      <w:r w:rsidRPr="001C394A">
        <w:rPr>
          <w:spacing w:val="-1"/>
          <w:sz w:val="18"/>
        </w:rPr>
        <w:t xml:space="preserve"> </w:t>
      </w:r>
      <w:r w:rsidRPr="001C394A">
        <w:rPr>
          <w:sz w:val="18"/>
        </w:rPr>
        <w:t>utilização do</w:t>
      </w:r>
      <w:r w:rsidRPr="001C394A">
        <w:rPr>
          <w:spacing w:val="-1"/>
          <w:sz w:val="18"/>
        </w:rPr>
        <w:t xml:space="preserve"> </w:t>
      </w:r>
      <w:r w:rsidRPr="001C394A">
        <w:rPr>
          <w:sz w:val="18"/>
        </w:rPr>
        <w:t>tratamento favorecido, o</w:t>
      </w:r>
      <w:r w:rsidRPr="001C394A">
        <w:rPr>
          <w:spacing w:val="-1"/>
          <w:sz w:val="18"/>
        </w:rPr>
        <w:t xml:space="preserve"> </w:t>
      </w:r>
      <w:r w:rsidRPr="001C394A">
        <w:rPr>
          <w:sz w:val="18"/>
        </w:rPr>
        <w:t>responsável pela licitação examinará a proposta classificada em primeiro lugar quanto à adequação ao objeto e à compatibilidade do preço em relação ao máximo estipulado para contratação neste Edital e em seus anexos.</w:t>
      </w:r>
    </w:p>
    <w:p w:rsidR="00905D93" w:rsidRPr="001C394A" w:rsidRDefault="00D93FFB">
      <w:pPr>
        <w:pStyle w:val="PargrafodaLista"/>
        <w:numPr>
          <w:ilvl w:val="1"/>
          <w:numId w:val="22"/>
        </w:numPr>
        <w:tabs>
          <w:tab w:val="left" w:pos="427"/>
        </w:tabs>
        <w:ind w:left="427" w:hanging="306"/>
        <w:rPr>
          <w:sz w:val="18"/>
        </w:rPr>
      </w:pPr>
      <w:r w:rsidRPr="001C394A">
        <w:rPr>
          <w:sz w:val="18"/>
        </w:rPr>
        <w:t>Será</w:t>
      </w:r>
      <w:r w:rsidRPr="001C394A">
        <w:rPr>
          <w:spacing w:val="-1"/>
          <w:sz w:val="18"/>
        </w:rPr>
        <w:t xml:space="preserve"> </w:t>
      </w:r>
      <w:r w:rsidRPr="001C394A">
        <w:rPr>
          <w:sz w:val="18"/>
        </w:rPr>
        <w:t>desclassificada</w:t>
      </w:r>
      <w:r w:rsidRPr="001C394A">
        <w:rPr>
          <w:spacing w:val="-5"/>
          <w:sz w:val="18"/>
        </w:rPr>
        <w:t xml:space="preserve"> </w:t>
      </w:r>
      <w:r w:rsidRPr="001C394A">
        <w:rPr>
          <w:sz w:val="18"/>
        </w:rPr>
        <w:t>a</w:t>
      </w:r>
      <w:r w:rsidRPr="001C394A">
        <w:rPr>
          <w:spacing w:val="-2"/>
          <w:sz w:val="18"/>
        </w:rPr>
        <w:t xml:space="preserve"> </w:t>
      </w:r>
      <w:r w:rsidRPr="001C394A">
        <w:rPr>
          <w:sz w:val="18"/>
        </w:rPr>
        <w:t>proposta</w:t>
      </w:r>
      <w:r w:rsidRPr="001C394A">
        <w:rPr>
          <w:spacing w:val="-5"/>
          <w:sz w:val="18"/>
        </w:rPr>
        <w:t xml:space="preserve"> </w:t>
      </w:r>
      <w:r w:rsidRPr="001C394A">
        <w:rPr>
          <w:sz w:val="18"/>
        </w:rPr>
        <w:t>vencedora</w:t>
      </w:r>
      <w:r w:rsidRPr="001C394A">
        <w:rPr>
          <w:spacing w:val="-1"/>
          <w:sz w:val="18"/>
        </w:rPr>
        <w:t xml:space="preserve"> </w:t>
      </w:r>
      <w:r w:rsidRPr="001C394A">
        <w:rPr>
          <w:spacing w:val="-4"/>
          <w:sz w:val="18"/>
        </w:rPr>
        <w:t>que:</w:t>
      </w:r>
    </w:p>
    <w:p w:rsidR="00905D93" w:rsidRPr="001C394A" w:rsidRDefault="00D93FFB">
      <w:pPr>
        <w:pStyle w:val="PargrafodaLista"/>
        <w:numPr>
          <w:ilvl w:val="0"/>
          <w:numId w:val="13"/>
        </w:numPr>
        <w:tabs>
          <w:tab w:val="left" w:pos="623"/>
        </w:tabs>
        <w:spacing w:line="217" w:lineRule="exact"/>
        <w:ind w:left="623" w:hanging="219"/>
        <w:rPr>
          <w:sz w:val="18"/>
        </w:rPr>
      </w:pPr>
      <w:r w:rsidRPr="001C394A">
        <w:rPr>
          <w:sz w:val="18"/>
        </w:rPr>
        <w:t>contiver</w:t>
      </w:r>
      <w:r w:rsidRPr="001C394A">
        <w:rPr>
          <w:spacing w:val="-3"/>
          <w:sz w:val="18"/>
        </w:rPr>
        <w:t xml:space="preserve"> </w:t>
      </w:r>
      <w:r w:rsidRPr="001C394A">
        <w:rPr>
          <w:sz w:val="18"/>
        </w:rPr>
        <w:t>vícios</w:t>
      </w:r>
      <w:r w:rsidRPr="001C394A">
        <w:rPr>
          <w:spacing w:val="-4"/>
          <w:sz w:val="18"/>
        </w:rPr>
        <w:t xml:space="preserve"> </w:t>
      </w:r>
      <w:r w:rsidRPr="001C394A">
        <w:rPr>
          <w:spacing w:val="-2"/>
          <w:sz w:val="18"/>
        </w:rPr>
        <w:t>insanáveis;</w:t>
      </w:r>
    </w:p>
    <w:p w:rsidR="00905D93" w:rsidRPr="001C394A" w:rsidRDefault="00D93FFB">
      <w:pPr>
        <w:pStyle w:val="PargrafodaLista"/>
        <w:numPr>
          <w:ilvl w:val="0"/>
          <w:numId w:val="13"/>
        </w:numPr>
        <w:tabs>
          <w:tab w:val="left" w:pos="625"/>
        </w:tabs>
        <w:spacing w:line="217" w:lineRule="exact"/>
        <w:ind w:left="625" w:hanging="221"/>
        <w:rPr>
          <w:sz w:val="18"/>
        </w:rPr>
      </w:pPr>
      <w:r w:rsidRPr="001C394A">
        <w:rPr>
          <w:sz w:val="18"/>
        </w:rPr>
        <w:t>não</w:t>
      </w:r>
      <w:r w:rsidRPr="001C394A">
        <w:rPr>
          <w:spacing w:val="-3"/>
          <w:sz w:val="18"/>
        </w:rPr>
        <w:t xml:space="preserve"> </w:t>
      </w:r>
      <w:r w:rsidRPr="001C394A">
        <w:rPr>
          <w:sz w:val="18"/>
        </w:rPr>
        <w:t>obedecer às</w:t>
      </w:r>
      <w:r w:rsidRPr="001C394A">
        <w:rPr>
          <w:spacing w:val="-1"/>
          <w:sz w:val="18"/>
        </w:rPr>
        <w:t xml:space="preserve"> </w:t>
      </w:r>
      <w:r w:rsidRPr="001C394A">
        <w:rPr>
          <w:sz w:val="18"/>
        </w:rPr>
        <w:t>especificações</w:t>
      </w:r>
      <w:r w:rsidRPr="001C394A">
        <w:rPr>
          <w:spacing w:val="-3"/>
          <w:sz w:val="18"/>
        </w:rPr>
        <w:t xml:space="preserve"> </w:t>
      </w:r>
      <w:r w:rsidRPr="001C394A">
        <w:rPr>
          <w:sz w:val="18"/>
        </w:rPr>
        <w:t>técnicas</w:t>
      </w:r>
      <w:r w:rsidRPr="001C394A">
        <w:rPr>
          <w:spacing w:val="-3"/>
          <w:sz w:val="18"/>
        </w:rPr>
        <w:t xml:space="preserve"> </w:t>
      </w:r>
      <w:r w:rsidRPr="001C394A">
        <w:rPr>
          <w:sz w:val="18"/>
        </w:rPr>
        <w:t>contidas</w:t>
      </w:r>
      <w:r w:rsidRPr="001C394A">
        <w:rPr>
          <w:spacing w:val="-3"/>
          <w:sz w:val="18"/>
        </w:rPr>
        <w:t xml:space="preserve"> </w:t>
      </w:r>
      <w:r w:rsidRPr="001C394A">
        <w:rPr>
          <w:sz w:val="18"/>
        </w:rPr>
        <w:t>no</w:t>
      </w:r>
      <w:r w:rsidRPr="001C394A">
        <w:rPr>
          <w:spacing w:val="-1"/>
          <w:sz w:val="18"/>
        </w:rPr>
        <w:t xml:space="preserve"> </w:t>
      </w:r>
      <w:r w:rsidRPr="001C394A">
        <w:rPr>
          <w:sz w:val="18"/>
        </w:rPr>
        <w:t>Termo</w:t>
      </w:r>
      <w:r w:rsidRPr="001C394A">
        <w:rPr>
          <w:spacing w:val="-2"/>
          <w:sz w:val="18"/>
        </w:rPr>
        <w:t xml:space="preserve"> </w:t>
      </w:r>
      <w:r w:rsidRPr="001C394A">
        <w:rPr>
          <w:sz w:val="18"/>
        </w:rPr>
        <w:t xml:space="preserve">de </w:t>
      </w:r>
      <w:r w:rsidRPr="001C394A">
        <w:rPr>
          <w:spacing w:val="-2"/>
          <w:sz w:val="18"/>
        </w:rPr>
        <w:t>Referência;</w:t>
      </w:r>
    </w:p>
    <w:p w:rsidR="00905D93" w:rsidRPr="001C394A" w:rsidRDefault="00D93FFB">
      <w:pPr>
        <w:pStyle w:val="PargrafodaLista"/>
        <w:numPr>
          <w:ilvl w:val="0"/>
          <w:numId w:val="13"/>
        </w:numPr>
        <w:tabs>
          <w:tab w:val="left" w:pos="613"/>
        </w:tabs>
        <w:spacing w:before="1" w:line="217" w:lineRule="exact"/>
        <w:ind w:left="613" w:hanging="209"/>
        <w:rPr>
          <w:sz w:val="18"/>
        </w:rPr>
      </w:pPr>
      <w:r w:rsidRPr="001C394A">
        <w:rPr>
          <w:sz w:val="18"/>
        </w:rPr>
        <w:t>apresentar</w:t>
      </w:r>
      <w:r w:rsidRPr="001C394A">
        <w:rPr>
          <w:spacing w:val="-4"/>
          <w:sz w:val="18"/>
        </w:rPr>
        <w:t xml:space="preserve"> </w:t>
      </w:r>
      <w:r w:rsidRPr="001C394A">
        <w:rPr>
          <w:sz w:val="18"/>
        </w:rPr>
        <w:t>preços</w:t>
      </w:r>
      <w:r w:rsidRPr="001C394A">
        <w:rPr>
          <w:spacing w:val="-6"/>
          <w:sz w:val="18"/>
        </w:rPr>
        <w:t xml:space="preserve"> </w:t>
      </w:r>
      <w:r w:rsidRPr="001C394A">
        <w:rPr>
          <w:sz w:val="18"/>
        </w:rPr>
        <w:t>inexequíveis</w:t>
      </w:r>
      <w:r w:rsidRPr="001C394A">
        <w:rPr>
          <w:spacing w:val="-2"/>
          <w:sz w:val="18"/>
        </w:rPr>
        <w:t xml:space="preserve"> </w:t>
      </w:r>
      <w:r w:rsidRPr="001C394A">
        <w:rPr>
          <w:sz w:val="18"/>
        </w:rPr>
        <w:t>ou</w:t>
      </w:r>
      <w:r w:rsidRPr="001C394A">
        <w:rPr>
          <w:spacing w:val="-2"/>
          <w:sz w:val="18"/>
        </w:rPr>
        <w:t xml:space="preserve"> </w:t>
      </w:r>
      <w:r w:rsidRPr="001C394A">
        <w:rPr>
          <w:sz w:val="18"/>
        </w:rPr>
        <w:t>permanecerem</w:t>
      </w:r>
      <w:r w:rsidRPr="001C394A">
        <w:rPr>
          <w:spacing w:val="-1"/>
          <w:sz w:val="18"/>
        </w:rPr>
        <w:t xml:space="preserve"> </w:t>
      </w:r>
      <w:r w:rsidRPr="001C394A">
        <w:rPr>
          <w:sz w:val="18"/>
        </w:rPr>
        <w:t>acima</w:t>
      </w:r>
      <w:r w:rsidRPr="001C394A">
        <w:rPr>
          <w:spacing w:val="-1"/>
          <w:sz w:val="18"/>
        </w:rPr>
        <w:t xml:space="preserve"> </w:t>
      </w:r>
      <w:r w:rsidRPr="001C394A">
        <w:rPr>
          <w:sz w:val="18"/>
        </w:rPr>
        <w:t>do</w:t>
      </w:r>
      <w:r w:rsidRPr="001C394A">
        <w:rPr>
          <w:spacing w:val="-2"/>
          <w:sz w:val="18"/>
        </w:rPr>
        <w:t xml:space="preserve"> </w:t>
      </w:r>
      <w:r w:rsidRPr="001C394A">
        <w:rPr>
          <w:sz w:val="18"/>
        </w:rPr>
        <w:t>preço</w:t>
      </w:r>
      <w:r w:rsidRPr="001C394A">
        <w:rPr>
          <w:spacing w:val="-2"/>
          <w:sz w:val="18"/>
        </w:rPr>
        <w:t xml:space="preserve"> </w:t>
      </w:r>
      <w:r w:rsidRPr="001C394A">
        <w:rPr>
          <w:sz w:val="18"/>
        </w:rPr>
        <w:t>máximo</w:t>
      </w:r>
      <w:r w:rsidRPr="001C394A">
        <w:rPr>
          <w:spacing w:val="-1"/>
          <w:sz w:val="18"/>
        </w:rPr>
        <w:t xml:space="preserve"> </w:t>
      </w:r>
      <w:r w:rsidRPr="001C394A">
        <w:rPr>
          <w:sz w:val="18"/>
        </w:rPr>
        <w:t>definido</w:t>
      </w:r>
      <w:r w:rsidRPr="001C394A">
        <w:rPr>
          <w:spacing w:val="-1"/>
          <w:sz w:val="18"/>
        </w:rPr>
        <w:t xml:space="preserve"> </w:t>
      </w:r>
      <w:r w:rsidRPr="001C394A">
        <w:rPr>
          <w:sz w:val="18"/>
        </w:rPr>
        <w:t>para</w:t>
      </w:r>
      <w:r w:rsidRPr="001C394A">
        <w:rPr>
          <w:spacing w:val="1"/>
          <w:sz w:val="18"/>
        </w:rPr>
        <w:t xml:space="preserve"> </w:t>
      </w:r>
      <w:r w:rsidRPr="001C394A">
        <w:rPr>
          <w:sz w:val="18"/>
        </w:rPr>
        <w:t>a</w:t>
      </w:r>
      <w:r w:rsidRPr="001C394A">
        <w:rPr>
          <w:spacing w:val="-4"/>
          <w:sz w:val="18"/>
        </w:rPr>
        <w:t xml:space="preserve"> </w:t>
      </w:r>
      <w:r w:rsidRPr="001C394A">
        <w:rPr>
          <w:spacing w:val="-2"/>
          <w:sz w:val="18"/>
        </w:rPr>
        <w:t>contratação;</w:t>
      </w:r>
    </w:p>
    <w:p w:rsidR="00905D93" w:rsidRPr="001C394A" w:rsidRDefault="00D93FFB">
      <w:pPr>
        <w:pStyle w:val="PargrafodaLista"/>
        <w:numPr>
          <w:ilvl w:val="0"/>
          <w:numId w:val="13"/>
        </w:numPr>
        <w:tabs>
          <w:tab w:val="left" w:pos="625"/>
        </w:tabs>
        <w:spacing w:line="217" w:lineRule="exact"/>
        <w:ind w:left="625" w:hanging="221"/>
        <w:rPr>
          <w:sz w:val="18"/>
        </w:rPr>
      </w:pPr>
      <w:r w:rsidRPr="001C394A">
        <w:rPr>
          <w:sz w:val="18"/>
        </w:rPr>
        <w:t>não</w:t>
      </w:r>
      <w:r w:rsidRPr="001C394A">
        <w:rPr>
          <w:spacing w:val="-3"/>
          <w:sz w:val="18"/>
        </w:rPr>
        <w:t xml:space="preserve"> </w:t>
      </w:r>
      <w:r w:rsidRPr="001C394A">
        <w:rPr>
          <w:sz w:val="18"/>
        </w:rPr>
        <w:t>tiverem</w:t>
      </w:r>
      <w:r w:rsidRPr="001C394A">
        <w:rPr>
          <w:spacing w:val="-3"/>
          <w:sz w:val="18"/>
        </w:rPr>
        <w:t xml:space="preserve"> </w:t>
      </w:r>
      <w:r w:rsidRPr="001C394A">
        <w:rPr>
          <w:sz w:val="18"/>
        </w:rPr>
        <w:t>sua</w:t>
      </w:r>
      <w:r w:rsidRPr="001C394A">
        <w:rPr>
          <w:spacing w:val="-2"/>
          <w:sz w:val="18"/>
        </w:rPr>
        <w:t xml:space="preserve"> </w:t>
      </w:r>
      <w:r w:rsidRPr="001C394A">
        <w:rPr>
          <w:sz w:val="18"/>
        </w:rPr>
        <w:t>exequibilidade</w:t>
      </w:r>
      <w:r w:rsidRPr="001C394A">
        <w:rPr>
          <w:spacing w:val="-2"/>
          <w:sz w:val="18"/>
        </w:rPr>
        <w:t xml:space="preserve"> </w:t>
      </w:r>
      <w:r w:rsidRPr="001C394A">
        <w:rPr>
          <w:sz w:val="18"/>
        </w:rPr>
        <w:t>demonstrada,</w:t>
      </w:r>
      <w:r w:rsidRPr="001C394A">
        <w:rPr>
          <w:spacing w:val="-2"/>
          <w:sz w:val="18"/>
        </w:rPr>
        <w:t xml:space="preserve"> </w:t>
      </w:r>
      <w:r w:rsidRPr="001C394A">
        <w:rPr>
          <w:sz w:val="18"/>
        </w:rPr>
        <w:t>quando</w:t>
      </w:r>
      <w:r w:rsidRPr="001C394A">
        <w:rPr>
          <w:spacing w:val="-1"/>
          <w:sz w:val="18"/>
        </w:rPr>
        <w:t xml:space="preserve"> </w:t>
      </w:r>
      <w:r w:rsidRPr="001C394A">
        <w:rPr>
          <w:sz w:val="18"/>
        </w:rPr>
        <w:t>exigido</w:t>
      </w:r>
      <w:r w:rsidRPr="001C394A">
        <w:rPr>
          <w:spacing w:val="-1"/>
          <w:sz w:val="18"/>
        </w:rPr>
        <w:t xml:space="preserve"> </w:t>
      </w:r>
      <w:r w:rsidRPr="001C394A">
        <w:rPr>
          <w:sz w:val="18"/>
        </w:rPr>
        <w:t>pela</w:t>
      </w:r>
      <w:r w:rsidRPr="001C394A">
        <w:rPr>
          <w:spacing w:val="-5"/>
          <w:sz w:val="18"/>
        </w:rPr>
        <w:t xml:space="preserve"> </w:t>
      </w:r>
      <w:r w:rsidRPr="001C394A">
        <w:rPr>
          <w:spacing w:val="-2"/>
          <w:sz w:val="18"/>
        </w:rPr>
        <w:t>Administração;</w:t>
      </w:r>
    </w:p>
    <w:p w:rsidR="00905D93" w:rsidRPr="001C394A" w:rsidRDefault="00D93FFB">
      <w:pPr>
        <w:pStyle w:val="PargrafodaLista"/>
        <w:numPr>
          <w:ilvl w:val="0"/>
          <w:numId w:val="13"/>
        </w:numPr>
        <w:tabs>
          <w:tab w:val="left" w:pos="645"/>
        </w:tabs>
        <w:ind w:left="404" w:right="332" w:firstLine="0"/>
        <w:rPr>
          <w:sz w:val="18"/>
        </w:rPr>
      </w:pPr>
      <w:r w:rsidRPr="001C394A">
        <w:rPr>
          <w:sz w:val="18"/>
        </w:rPr>
        <w:t xml:space="preserve">apresentar desconformidade com quaisquer outras exigências deste Edital e/ou seus anexos, desde que </w:t>
      </w:r>
      <w:r w:rsidRPr="001C394A">
        <w:rPr>
          <w:spacing w:val="-2"/>
          <w:sz w:val="18"/>
        </w:rPr>
        <w:t>insanável.</w:t>
      </w:r>
    </w:p>
    <w:p w:rsidR="00BE1C0D" w:rsidRPr="001C394A" w:rsidRDefault="00BE1C0D" w:rsidP="00BE1C0D">
      <w:pPr>
        <w:pStyle w:val="PargrafodaLista"/>
        <w:tabs>
          <w:tab w:val="left" w:pos="645"/>
        </w:tabs>
        <w:ind w:left="404" w:right="332"/>
        <w:rPr>
          <w:sz w:val="18"/>
        </w:rPr>
      </w:pPr>
    </w:p>
    <w:p w:rsidR="00905D93" w:rsidRPr="001C394A" w:rsidRDefault="00D93FFB">
      <w:pPr>
        <w:pStyle w:val="PargrafodaLista"/>
        <w:numPr>
          <w:ilvl w:val="1"/>
          <w:numId w:val="22"/>
        </w:numPr>
        <w:tabs>
          <w:tab w:val="left" w:pos="447"/>
        </w:tabs>
        <w:ind w:right="332" w:firstLine="0"/>
        <w:rPr>
          <w:sz w:val="18"/>
        </w:rPr>
      </w:pPr>
      <w:r w:rsidRPr="001C394A">
        <w:rPr>
          <w:sz w:val="18"/>
        </w:rPr>
        <w:lastRenderedPageBreak/>
        <w:t>No caso de bens e serviços em geral, é indício de inexequibilidade das propostas valores inferiores a 50% (cinquenta por cento) do valor orçado pela Administração.</w:t>
      </w:r>
    </w:p>
    <w:p w:rsidR="00905D93" w:rsidRPr="001C394A" w:rsidRDefault="00D93FFB">
      <w:pPr>
        <w:pStyle w:val="PargrafodaLista"/>
        <w:numPr>
          <w:ilvl w:val="2"/>
          <w:numId w:val="22"/>
        </w:numPr>
        <w:tabs>
          <w:tab w:val="left" w:pos="895"/>
        </w:tabs>
        <w:ind w:right="330" w:firstLine="0"/>
        <w:rPr>
          <w:sz w:val="18"/>
        </w:rPr>
      </w:pPr>
      <w:r w:rsidRPr="001C394A">
        <w:rPr>
          <w:sz w:val="18"/>
        </w:rPr>
        <w:t>A inexequibilidade, na hipótese de que trata o subitem 7.8, só será considerada após diligência do responsável pela licitação, que comprove:</w:t>
      </w:r>
    </w:p>
    <w:p w:rsidR="00905D93" w:rsidRPr="001C394A" w:rsidRDefault="00D93FFB">
      <w:pPr>
        <w:pStyle w:val="PargrafodaLista"/>
        <w:numPr>
          <w:ilvl w:val="0"/>
          <w:numId w:val="11"/>
        </w:numPr>
        <w:tabs>
          <w:tab w:val="left" w:pos="1048"/>
        </w:tabs>
        <w:ind w:left="1048" w:hanging="219"/>
        <w:rPr>
          <w:sz w:val="18"/>
        </w:rPr>
      </w:pPr>
      <w:r w:rsidRPr="001C394A">
        <w:rPr>
          <w:sz w:val="18"/>
        </w:rPr>
        <w:t>que</w:t>
      </w:r>
      <w:r w:rsidRPr="001C394A">
        <w:rPr>
          <w:spacing w:val="-2"/>
          <w:sz w:val="18"/>
        </w:rPr>
        <w:t xml:space="preserve"> </w:t>
      </w:r>
      <w:r w:rsidRPr="001C394A">
        <w:rPr>
          <w:sz w:val="18"/>
        </w:rPr>
        <w:t>o custo</w:t>
      </w:r>
      <w:r w:rsidRPr="001C394A">
        <w:rPr>
          <w:spacing w:val="1"/>
          <w:sz w:val="18"/>
        </w:rPr>
        <w:t xml:space="preserve"> </w:t>
      </w:r>
      <w:r w:rsidRPr="001C394A">
        <w:rPr>
          <w:sz w:val="18"/>
        </w:rPr>
        <w:t>do licitante</w:t>
      </w:r>
      <w:r w:rsidRPr="001C394A">
        <w:rPr>
          <w:spacing w:val="-4"/>
          <w:sz w:val="18"/>
        </w:rPr>
        <w:t xml:space="preserve"> </w:t>
      </w:r>
      <w:r w:rsidRPr="001C394A">
        <w:rPr>
          <w:sz w:val="18"/>
        </w:rPr>
        <w:t>ultrapassa</w:t>
      </w:r>
      <w:r w:rsidRPr="001C394A">
        <w:rPr>
          <w:spacing w:val="-4"/>
          <w:sz w:val="18"/>
        </w:rPr>
        <w:t xml:space="preserve"> </w:t>
      </w:r>
      <w:r w:rsidRPr="001C394A">
        <w:rPr>
          <w:sz w:val="18"/>
        </w:rPr>
        <w:t>o valor da</w:t>
      </w:r>
      <w:r w:rsidRPr="001C394A">
        <w:rPr>
          <w:spacing w:val="-3"/>
          <w:sz w:val="18"/>
        </w:rPr>
        <w:t xml:space="preserve"> </w:t>
      </w:r>
      <w:r w:rsidRPr="001C394A">
        <w:rPr>
          <w:sz w:val="18"/>
        </w:rPr>
        <w:t>proposta;</w:t>
      </w:r>
      <w:r w:rsidRPr="001C394A">
        <w:rPr>
          <w:spacing w:val="-4"/>
          <w:sz w:val="18"/>
        </w:rPr>
        <w:t xml:space="preserve"> </w:t>
      </w:r>
      <w:r w:rsidRPr="001C394A">
        <w:rPr>
          <w:spacing w:val="-10"/>
          <w:sz w:val="18"/>
        </w:rPr>
        <w:t>e</w:t>
      </w:r>
    </w:p>
    <w:p w:rsidR="00905D93" w:rsidRPr="001C394A" w:rsidRDefault="00D93FFB">
      <w:pPr>
        <w:pStyle w:val="PargrafodaLista"/>
        <w:numPr>
          <w:ilvl w:val="0"/>
          <w:numId w:val="11"/>
        </w:numPr>
        <w:tabs>
          <w:tab w:val="left" w:pos="1050"/>
        </w:tabs>
        <w:spacing w:before="1" w:line="217" w:lineRule="exact"/>
        <w:ind w:left="1050" w:hanging="221"/>
        <w:rPr>
          <w:sz w:val="18"/>
        </w:rPr>
      </w:pPr>
      <w:r w:rsidRPr="001C394A">
        <w:rPr>
          <w:sz w:val="18"/>
        </w:rPr>
        <w:t>inexistirem</w:t>
      </w:r>
      <w:r w:rsidRPr="001C394A">
        <w:rPr>
          <w:spacing w:val="-4"/>
          <w:sz w:val="18"/>
        </w:rPr>
        <w:t xml:space="preserve"> </w:t>
      </w:r>
      <w:r w:rsidRPr="001C394A">
        <w:rPr>
          <w:sz w:val="18"/>
        </w:rPr>
        <w:t>custos de</w:t>
      </w:r>
      <w:r w:rsidRPr="001C394A">
        <w:rPr>
          <w:spacing w:val="-3"/>
          <w:sz w:val="18"/>
        </w:rPr>
        <w:t xml:space="preserve"> </w:t>
      </w:r>
      <w:r w:rsidRPr="001C394A">
        <w:rPr>
          <w:sz w:val="18"/>
        </w:rPr>
        <w:t>oportunidade</w:t>
      </w:r>
      <w:r w:rsidRPr="001C394A">
        <w:rPr>
          <w:spacing w:val="-2"/>
          <w:sz w:val="18"/>
        </w:rPr>
        <w:t xml:space="preserve"> </w:t>
      </w:r>
      <w:r w:rsidRPr="001C394A">
        <w:rPr>
          <w:sz w:val="18"/>
        </w:rPr>
        <w:t>capazes</w:t>
      </w:r>
      <w:r w:rsidRPr="001C394A">
        <w:rPr>
          <w:spacing w:val="-1"/>
          <w:sz w:val="18"/>
        </w:rPr>
        <w:t xml:space="preserve"> </w:t>
      </w:r>
      <w:r w:rsidRPr="001C394A">
        <w:rPr>
          <w:sz w:val="18"/>
        </w:rPr>
        <w:t>de justificar</w:t>
      </w:r>
      <w:r w:rsidRPr="001C394A">
        <w:rPr>
          <w:spacing w:val="-3"/>
          <w:sz w:val="18"/>
        </w:rPr>
        <w:t xml:space="preserve"> </w:t>
      </w:r>
      <w:r w:rsidRPr="001C394A">
        <w:rPr>
          <w:sz w:val="18"/>
        </w:rPr>
        <w:t>o vulto</w:t>
      </w:r>
      <w:r w:rsidRPr="001C394A">
        <w:rPr>
          <w:spacing w:val="-1"/>
          <w:sz w:val="18"/>
        </w:rPr>
        <w:t xml:space="preserve"> </w:t>
      </w:r>
      <w:r w:rsidRPr="001C394A">
        <w:rPr>
          <w:sz w:val="18"/>
        </w:rPr>
        <w:t>da</w:t>
      </w:r>
      <w:r w:rsidRPr="001C394A">
        <w:rPr>
          <w:spacing w:val="-3"/>
          <w:sz w:val="18"/>
        </w:rPr>
        <w:t xml:space="preserve"> </w:t>
      </w:r>
      <w:r w:rsidRPr="001C394A">
        <w:rPr>
          <w:spacing w:val="-2"/>
          <w:sz w:val="18"/>
        </w:rPr>
        <w:t>oferta.</w:t>
      </w:r>
    </w:p>
    <w:p w:rsidR="00905D93" w:rsidRPr="001C394A" w:rsidRDefault="00D93FFB">
      <w:pPr>
        <w:pStyle w:val="PargrafodaLista"/>
        <w:numPr>
          <w:ilvl w:val="1"/>
          <w:numId w:val="22"/>
        </w:numPr>
        <w:tabs>
          <w:tab w:val="left" w:pos="436"/>
        </w:tabs>
        <w:ind w:right="331" w:firstLine="0"/>
        <w:rPr>
          <w:sz w:val="18"/>
        </w:rPr>
      </w:pPr>
      <w:r w:rsidRPr="001C394A">
        <w:rPr>
          <w:sz w:val="18"/>
        </w:rPr>
        <w:t>Se houver indícios de inexequibilidade da proposta de preço, ou em caso da necessidade de esclarecimentos complementares, poderão ser efetuadas diligências, para que a empresa comprove a exequibilidade da proposta.</w:t>
      </w:r>
    </w:p>
    <w:p w:rsidR="00905D93" w:rsidRPr="001C394A" w:rsidRDefault="00D93FFB">
      <w:pPr>
        <w:pStyle w:val="PargrafodaLista"/>
        <w:numPr>
          <w:ilvl w:val="1"/>
          <w:numId w:val="22"/>
        </w:numPr>
        <w:tabs>
          <w:tab w:val="left" w:pos="546"/>
        </w:tabs>
        <w:ind w:right="329" w:firstLine="0"/>
        <w:rPr>
          <w:sz w:val="18"/>
        </w:rPr>
      </w:pPr>
      <w:r w:rsidRPr="001C394A">
        <w:rPr>
          <w:sz w:val="18"/>
        </w:rPr>
        <w:t>O responsável pela licitação deverá realizar avaliação sobre o potencial sobrepreço relativo à proposta de preço e,</w:t>
      </w:r>
      <w:r w:rsidRPr="001C394A">
        <w:rPr>
          <w:spacing w:val="-1"/>
          <w:sz w:val="18"/>
        </w:rPr>
        <w:t xml:space="preserve"> </w:t>
      </w:r>
      <w:r w:rsidRPr="001C394A">
        <w:rPr>
          <w:sz w:val="18"/>
        </w:rPr>
        <w:t>constatado</w:t>
      </w:r>
      <w:r w:rsidRPr="001C394A">
        <w:rPr>
          <w:spacing w:val="-1"/>
          <w:sz w:val="18"/>
        </w:rPr>
        <w:t xml:space="preserve"> </w:t>
      </w:r>
      <w:r w:rsidRPr="001C394A">
        <w:rPr>
          <w:sz w:val="18"/>
        </w:rPr>
        <w:t>o</w:t>
      </w:r>
      <w:r w:rsidRPr="001C394A">
        <w:rPr>
          <w:spacing w:val="-1"/>
          <w:sz w:val="18"/>
        </w:rPr>
        <w:t xml:space="preserve"> </w:t>
      </w:r>
      <w:r w:rsidRPr="001C394A">
        <w:rPr>
          <w:sz w:val="18"/>
        </w:rPr>
        <w:t>risco</w:t>
      </w:r>
      <w:r w:rsidRPr="001C394A">
        <w:rPr>
          <w:spacing w:val="-1"/>
          <w:sz w:val="18"/>
        </w:rPr>
        <w:t xml:space="preserve"> </w:t>
      </w:r>
      <w:r w:rsidRPr="001C394A">
        <w:rPr>
          <w:sz w:val="18"/>
        </w:rPr>
        <w:t>de</w:t>
      </w:r>
      <w:r w:rsidRPr="001C394A">
        <w:rPr>
          <w:spacing w:val="-1"/>
          <w:sz w:val="18"/>
        </w:rPr>
        <w:t xml:space="preserve"> </w:t>
      </w:r>
      <w:r w:rsidRPr="001C394A">
        <w:rPr>
          <w:sz w:val="18"/>
        </w:rPr>
        <w:t>sobrepreço,</w:t>
      </w:r>
      <w:r w:rsidRPr="001C394A">
        <w:rPr>
          <w:spacing w:val="-1"/>
          <w:sz w:val="18"/>
        </w:rPr>
        <w:t xml:space="preserve"> </w:t>
      </w:r>
      <w:r w:rsidRPr="001C394A">
        <w:rPr>
          <w:sz w:val="18"/>
        </w:rPr>
        <w:t>deverá</w:t>
      </w:r>
      <w:r w:rsidRPr="001C394A">
        <w:rPr>
          <w:spacing w:val="-2"/>
          <w:sz w:val="18"/>
        </w:rPr>
        <w:t xml:space="preserve"> </w:t>
      </w:r>
      <w:r w:rsidRPr="001C394A">
        <w:rPr>
          <w:sz w:val="18"/>
        </w:rPr>
        <w:t>negociar com</w:t>
      </w:r>
      <w:r w:rsidRPr="001C394A">
        <w:rPr>
          <w:spacing w:val="-1"/>
          <w:sz w:val="18"/>
        </w:rPr>
        <w:t xml:space="preserve"> </w:t>
      </w:r>
      <w:r w:rsidRPr="001C394A">
        <w:rPr>
          <w:sz w:val="18"/>
        </w:rPr>
        <w:t>o licitante</w:t>
      </w:r>
      <w:r w:rsidRPr="001C394A">
        <w:rPr>
          <w:spacing w:val="-2"/>
          <w:sz w:val="18"/>
        </w:rPr>
        <w:t xml:space="preserve"> </w:t>
      </w:r>
      <w:r w:rsidRPr="001C394A">
        <w:rPr>
          <w:sz w:val="18"/>
        </w:rPr>
        <w:t>vencedor, exclusivamente por</w:t>
      </w:r>
      <w:r w:rsidRPr="001C394A">
        <w:rPr>
          <w:spacing w:val="-1"/>
          <w:sz w:val="18"/>
        </w:rPr>
        <w:t xml:space="preserve"> </w:t>
      </w:r>
      <w:r w:rsidRPr="001C394A">
        <w:rPr>
          <w:sz w:val="18"/>
        </w:rPr>
        <w:t>meio do sistema, condições mais vantajosas.</w:t>
      </w:r>
    </w:p>
    <w:p w:rsidR="00905D93" w:rsidRPr="001C394A" w:rsidRDefault="00D93FFB">
      <w:pPr>
        <w:pStyle w:val="PargrafodaLista"/>
        <w:numPr>
          <w:ilvl w:val="2"/>
          <w:numId w:val="12"/>
        </w:numPr>
        <w:tabs>
          <w:tab w:val="left" w:pos="962"/>
        </w:tabs>
        <w:spacing w:line="217" w:lineRule="exact"/>
        <w:ind w:left="962" w:hanging="558"/>
        <w:rPr>
          <w:sz w:val="18"/>
        </w:rPr>
      </w:pPr>
      <w:r w:rsidRPr="001C394A">
        <w:rPr>
          <w:sz w:val="18"/>
        </w:rPr>
        <w:t>A</w:t>
      </w:r>
      <w:r w:rsidRPr="001C394A">
        <w:rPr>
          <w:spacing w:val="-5"/>
          <w:sz w:val="18"/>
        </w:rPr>
        <w:t xml:space="preserve"> </w:t>
      </w:r>
      <w:r w:rsidRPr="001C394A">
        <w:rPr>
          <w:sz w:val="18"/>
        </w:rPr>
        <w:t>negociação</w:t>
      </w:r>
      <w:r w:rsidRPr="001C394A">
        <w:rPr>
          <w:spacing w:val="-1"/>
          <w:sz w:val="18"/>
        </w:rPr>
        <w:t xml:space="preserve"> </w:t>
      </w:r>
      <w:r w:rsidRPr="001C394A">
        <w:rPr>
          <w:sz w:val="18"/>
        </w:rPr>
        <w:t>será</w:t>
      </w:r>
      <w:r w:rsidRPr="001C394A">
        <w:rPr>
          <w:spacing w:val="-2"/>
          <w:sz w:val="18"/>
        </w:rPr>
        <w:t xml:space="preserve"> </w:t>
      </w:r>
      <w:r w:rsidRPr="001C394A">
        <w:rPr>
          <w:sz w:val="18"/>
        </w:rPr>
        <w:t>realizada</w:t>
      </w:r>
      <w:r w:rsidRPr="001C394A">
        <w:rPr>
          <w:spacing w:val="-1"/>
          <w:sz w:val="18"/>
        </w:rPr>
        <w:t xml:space="preserve"> </w:t>
      </w:r>
      <w:r w:rsidRPr="001C394A">
        <w:rPr>
          <w:sz w:val="18"/>
        </w:rPr>
        <w:t>por</w:t>
      </w:r>
      <w:r w:rsidRPr="001C394A">
        <w:rPr>
          <w:spacing w:val="-1"/>
          <w:sz w:val="18"/>
        </w:rPr>
        <w:t xml:space="preserve"> </w:t>
      </w:r>
      <w:r w:rsidRPr="001C394A">
        <w:rPr>
          <w:sz w:val="18"/>
        </w:rPr>
        <w:t>meio</w:t>
      </w:r>
      <w:r w:rsidRPr="001C394A">
        <w:rPr>
          <w:spacing w:val="1"/>
          <w:sz w:val="18"/>
        </w:rPr>
        <w:t xml:space="preserve"> </w:t>
      </w:r>
      <w:r w:rsidRPr="001C394A">
        <w:rPr>
          <w:sz w:val="18"/>
        </w:rPr>
        <w:t>do</w:t>
      </w:r>
      <w:r w:rsidRPr="001C394A">
        <w:rPr>
          <w:spacing w:val="-4"/>
          <w:sz w:val="18"/>
        </w:rPr>
        <w:t xml:space="preserve"> </w:t>
      </w:r>
      <w:r w:rsidRPr="001C394A">
        <w:rPr>
          <w:sz w:val="18"/>
        </w:rPr>
        <w:t>sistema</w:t>
      </w:r>
      <w:r w:rsidRPr="001C394A">
        <w:rPr>
          <w:spacing w:val="-1"/>
          <w:sz w:val="18"/>
        </w:rPr>
        <w:t xml:space="preserve"> </w:t>
      </w:r>
      <w:r w:rsidRPr="001C394A">
        <w:rPr>
          <w:sz w:val="18"/>
        </w:rPr>
        <w:t>e</w:t>
      </w:r>
      <w:r w:rsidRPr="001C394A">
        <w:rPr>
          <w:spacing w:val="-1"/>
          <w:sz w:val="18"/>
        </w:rPr>
        <w:t xml:space="preserve"> </w:t>
      </w:r>
      <w:r w:rsidRPr="001C394A">
        <w:rPr>
          <w:sz w:val="18"/>
        </w:rPr>
        <w:t>poderá</w:t>
      </w:r>
      <w:r w:rsidRPr="001C394A">
        <w:rPr>
          <w:spacing w:val="-2"/>
          <w:sz w:val="18"/>
        </w:rPr>
        <w:t xml:space="preserve"> </w:t>
      </w:r>
      <w:r w:rsidRPr="001C394A">
        <w:rPr>
          <w:sz w:val="18"/>
        </w:rPr>
        <w:t>ser acompanhada</w:t>
      </w:r>
      <w:r w:rsidRPr="001C394A">
        <w:rPr>
          <w:spacing w:val="-5"/>
          <w:sz w:val="18"/>
        </w:rPr>
        <w:t xml:space="preserve"> </w:t>
      </w:r>
      <w:r w:rsidRPr="001C394A">
        <w:rPr>
          <w:sz w:val="18"/>
        </w:rPr>
        <w:t>pelos</w:t>
      </w:r>
      <w:r w:rsidRPr="001C394A">
        <w:rPr>
          <w:spacing w:val="-1"/>
          <w:sz w:val="18"/>
        </w:rPr>
        <w:t xml:space="preserve"> </w:t>
      </w:r>
      <w:r w:rsidRPr="001C394A">
        <w:rPr>
          <w:sz w:val="18"/>
        </w:rPr>
        <w:t>demais</w:t>
      </w:r>
      <w:r w:rsidRPr="001C394A">
        <w:rPr>
          <w:spacing w:val="-1"/>
          <w:sz w:val="18"/>
        </w:rPr>
        <w:t xml:space="preserve"> </w:t>
      </w:r>
      <w:r w:rsidRPr="001C394A">
        <w:rPr>
          <w:spacing w:val="-2"/>
          <w:sz w:val="18"/>
        </w:rPr>
        <w:t>licitantes.</w:t>
      </w:r>
    </w:p>
    <w:p w:rsidR="00905D93" w:rsidRPr="001C394A" w:rsidRDefault="00D93FFB">
      <w:pPr>
        <w:pStyle w:val="PargrafodaLista"/>
        <w:numPr>
          <w:ilvl w:val="2"/>
          <w:numId w:val="12"/>
        </w:numPr>
        <w:tabs>
          <w:tab w:val="left" w:pos="963"/>
        </w:tabs>
        <w:ind w:left="404" w:right="330" w:firstLine="0"/>
        <w:rPr>
          <w:sz w:val="18"/>
        </w:rPr>
      </w:pPr>
      <w:r w:rsidRPr="001C394A">
        <w:rPr>
          <w:sz w:val="18"/>
        </w:rPr>
        <w:t>Quando</w:t>
      </w:r>
      <w:r w:rsidRPr="001C394A">
        <w:rPr>
          <w:spacing w:val="-1"/>
          <w:sz w:val="18"/>
        </w:rPr>
        <w:t xml:space="preserve"> </w:t>
      </w:r>
      <w:r w:rsidRPr="001C394A">
        <w:rPr>
          <w:sz w:val="18"/>
        </w:rPr>
        <w:t>o primeiro colocado, mesmo após a</w:t>
      </w:r>
      <w:r w:rsidRPr="001C394A">
        <w:rPr>
          <w:spacing w:val="-2"/>
          <w:sz w:val="18"/>
        </w:rPr>
        <w:t xml:space="preserve"> </w:t>
      </w:r>
      <w:r w:rsidRPr="001C394A">
        <w:rPr>
          <w:sz w:val="18"/>
        </w:rPr>
        <w:t>negociação,</w:t>
      </w:r>
      <w:r w:rsidRPr="001C394A">
        <w:rPr>
          <w:spacing w:val="-1"/>
          <w:sz w:val="18"/>
        </w:rPr>
        <w:t xml:space="preserve"> </w:t>
      </w:r>
      <w:r w:rsidRPr="001C394A">
        <w:rPr>
          <w:sz w:val="18"/>
        </w:rPr>
        <w:t>for desclassificado em razão</w:t>
      </w:r>
      <w:r w:rsidRPr="001C394A">
        <w:rPr>
          <w:spacing w:val="-1"/>
          <w:sz w:val="18"/>
        </w:rPr>
        <w:t xml:space="preserve"> </w:t>
      </w:r>
      <w:r w:rsidRPr="001C394A">
        <w:rPr>
          <w:sz w:val="18"/>
        </w:rPr>
        <w:t>de sobrepreço,</w:t>
      </w:r>
      <w:r w:rsidRPr="001C394A">
        <w:rPr>
          <w:spacing w:val="-1"/>
          <w:sz w:val="18"/>
        </w:rPr>
        <w:t xml:space="preserve"> </w:t>
      </w:r>
      <w:r w:rsidRPr="001C394A">
        <w:rPr>
          <w:sz w:val="18"/>
        </w:rPr>
        <w:t>a análise</w:t>
      </w:r>
      <w:r w:rsidRPr="001C394A">
        <w:rPr>
          <w:spacing w:val="-6"/>
          <w:sz w:val="18"/>
        </w:rPr>
        <w:t xml:space="preserve"> </w:t>
      </w:r>
      <w:r w:rsidRPr="001C394A">
        <w:rPr>
          <w:sz w:val="18"/>
        </w:rPr>
        <w:t>de</w:t>
      </w:r>
      <w:r w:rsidRPr="001C394A">
        <w:rPr>
          <w:spacing w:val="-4"/>
          <w:sz w:val="18"/>
        </w:rPr>
        <w:t xml:space="preserve"> </w:t>
      </w:r>
      <w:r w:rsidRPr="001C394A">
        <w:rPr>
          <w:sz w:val="18"/>
        </w:rPr>
        <w:t>propostas</w:t>
      </w:r>
      <w:r w:rsidRPr="001C394A">
        <w:rPr>
          <w:spacing w:val="-9"/>
          <w:sz w:val="18"/>
        </w:rPr>
        <w:t xml:space="preserve"> </w:t>
      </w:r>
      <w:r w:rsidRPr="001C394A">
        <w:rPr>
          <w:sz w:val="18"/>
        </w:rPr>
        <w:t>e</w:t>
      </w:r>
      <w:r w:rsidRPr="001C394A">
        <w:rPr>
          <w:spacing w:val="-6"/>
          <w:sz w:val="18"/>
        </w:rPr>
        <w:t xml:space="preserve"> </w:t>
      </w:r>
      <w:r w:rsidRPr="001C394A">
        <w:rPr>
          <w:sz w:val="18"/>
        </w:rPr>
        <w:t>a</w:t>
      </w:r>
      <w:r w:rsidRPr="001C394A">
        <w:rPr>
          <w:spacing w:val="-7"/>
          <w:sz w:val="18"/>
        </w:rPr>
        <w:t xml:space="preserve"> </w:t>
      </w:r>
      <w:r w:rsidRPr="001C394A">
        <w:rPr>
          <w:sz w:val="18"/>
        </w:rPr>
        <w:t>negociação</w:t>
      </w:r>
      <w:r w:rsidRPr="001C394A">
        <w:rPr>
          <w:spacing w:val="-7"/>
          <w:sz w:val="18"/>
        </w:rPr>
        <w:t xml:space="preserve"> </w:t>
      </w:r>
      <w:r w:rsidRPr="001C394A">
        <w:rPr>
          <w:sz w:val="18"/>
        </w:rPr>
        <w:t>poderá</w:t>
      </w:r>
      <w:r w:rsidRPr="001C394A">
        <w:rPr>
          <w:spacing w:val="-6"/>
          <w:sz w:val="18"/>
        </w:rPr>
        <w:t xml:space="preserve"> </w:t>
      </w:r>
      <w:r w:rsidRPr="001C394A">
        <w:rPr>
          <w:sz w:val="18"/>
        </w:rPr>
        <w:t>ser</w:t>
      </w:r>
      <w:r w:rsidRPr="001C394A">
        <w:rPr>
          <w:spacing w:val="-5"/>
          <w:sz w:val="18"/>
        </w:rPr>
        <w:t xml:space="preserve"> </w:t>
      </w:r>
      <w:r w:rsidRPr="001C394A">
        <w:rPr>
          <w:sz w:val="18"/>
        </w:rPr>
        <w:t>feita</w:t>
      </w:r>
      <w:r w:rsidRPr="001C394A">
        <w:rPr>
          <w:spacing w:val="-7"/>
          <w:sz w:val="18"/>
        </w:rPr>
        <w:t xml:space="preserve"> </w:t>
      </w:r>
      <w:r w:rsidRPr="001C394A">
        <w:rPr>
          <w:sz w:val="18"/>
        </w:rPr>
        <w:t>com</w:t>
      </w:r>
      <w:r w:rsidRPr="001C394A">
        <w:rPr>
          <w:spacing w:val="-8"/>
          <w:sz w:val="18"/>
        </w:rPr>
        <w:t xml:space="preserve"> </w:t>
      </w:r>
      <w:r w:rsidRPr="001C394A">
        <w:rPr>
          <w:sz w:val="18"/>
        </w:rPr>
        <w:t>os</w:t>
      </w:r>
      <w:r w:rsidRPr="001C394A">
        <w:rPr>
          <w:spacing w:val="-5"/>
          <w:sz w:val="18"/>
        </w:rPr>
        <w:t xml:space="preserve"> </w:t>
      </w:r>
      <w:r w:rsidRPr="001C394A">
        <w:rPr>
          <w:sz w:val="18"/>
        </w:rPr>
        <w:t>demais</w:t>
      </w:r>
      <w:r w:rsidRPr="001C394A">
        <w:rPr>
          <w:spacing w:val="-7"/>
          <w:sz w:val="18"/>
        </w:rPr>
        <w:t xml:space="preserve"> </w:t>
      </w:r>
      <w:r w:rsidRPr="001C394A">
        <w:rPr>
          <w:sz w:val="18"/>
        </w:rPr>
        <w:t>licitantes</w:t>
      </w:r>
      <w:r w:rsidRPr="001C394A">
        <w:rPr>
          <w:spacing w:val="-7"/>
          <w:sz w:val="18"/>
        </w:rPr>
        <w:t xml:space="preserve"> </w:t>
      </w:r>
      <w:r w:rsidRPr="001C394A">
        <w:rPr>
          <w:sz w:val="18"/>
        </w:rPr>
        <w:t>classificados,</w:t>
      </w:r>
      <w:r w:rsidRPr="001C394A">
        <w:rPr>
          <w:spacing w:val="-7"/>
          <w:sz w:val="18"/>
        </w:rPr>
        <w:t xml:space="preserve"> </w:t>
      </w:r>
      <w:r w:rsidRPr="001C394A">
        <w:rPr>
          <w:sz w:val="18"/>
        </w:rPr>
        <w:t>exclusivamente</w:t>
      </w:r>
      <w:r w:rsidRPr="001C394A">
        <w:rPr>
          <w:spacing w:val="-5"/>
          <w:sz w:val="18"/>
        </w:rPr>
        <w:t xml:space="preserve"> </w:t>
      </w:r>
      <w:r w:rsidRPr="001C394A">
        <w:rPr>
          <w:sz w:val="18"/>
        </w:rPr>
        <w:t>por meio do sistema, respeitada a ordem de classificação, ou, em caso de propostas intermediárias empatadas, serão utilizados os critérios de desempate indicados no subitem 6.21 da Parte Fixa deste Edital.</w:t>
      </w:r>
    </w:p>
    <w:p w:rsidR="00905D93" w:rsidRPr="001C394A" w:rsidRDefault="00D93FFB">
      <w:pPr>
        <w:pStyle w:val="PargrafodaLista"/>
        <w:numPr>
          <w:ilvl w:val="2"/>
          <w:numId w:val="12"/>
        </w:numPr>
        <w:tabs>
          <w:tab w:val="left" w:pos="966"/>
        </w:tabs>
        <w:spacing w:before="1"/>
        <w:ind w:left="404" w:right="332" w:firstLine="0"/>
        <w:rPr>
          <w:sz w:val="18"/>
        </w:rPr>
      </w:pPr>
      <w:r w:rsidRPr="001C394A">
        <w:rPr>
          <w:sz w:val="18"/>
        </w:rPr>
        <w:t>Concluída a</w:t>
      </w:r>
      <w:r w:rsidRPr="001C394A">
        <w:rPr>
          <w:spacing w:val="-1"/>
          <w:sz w:val="18"/>
        </w:rPr>
        <w:t xml:space="preserve"> </w:t>
      </w:r>
      <w:r w:rsidRPr="001C394A">
        <w:rPr>
          <w:sz w:val="18"/>
        </w:rPr>
        <w:t>negociação, se houver, o resultado será registrado na ata da sessão pública, devendo esta ser anexada aos autos do processo de licitação.</w:t>
      </w:r>
    </w:p>
    <w:p w:rsidR="00905D93" w:rsidRPr="001C394A" w:rsidRDefault="00D93FFB">
      <w:pPr>
        <w:pStyle w:val="PargrafodaLista"/>
        <w:numPr>
          <w:ilvl w:val="2"/>
          <w:numId w:val="12"/>
        </w:numPr>
        <w:tabs>
          <w:tab w:val="left" w:pos="956"/>
        </w:tabs>
        <w:ind w:left="404" w:right="330" w:firstLine="0"/>
        <w:rPr>
          <w:sz w:val="18"/>
        </w:rPr>
      </w:pPr>
      <w:r w:rsidRPr="001C394A">
        <w:rPr>
          <w:sz w:val="18"/>
        </w:rPr>
        <w:t>Observado</w:t>
      </w:r>
      <w:r w:rsidRPr="001C394A">
        <w:rPr>
          <w:spacing w:val="-8"/>
          <w:sz w:val="18"/>
        </w:rPr>
        <w:t xml:space="preserve"> </w:t>
      </w:r>
      <w:r w:rsidRPr="001C394A">
        <w:rPr>
          <w:sz w:val="18"/>
        </w:rPr>
        <w:t>o</w:t>
      </w:r>
      <w:r w:rsidRPr="001C394A">
        <w:rPr>
          <w:spacing w:val="-7"/>
          <w:sz w:val="18"/>
        </w:rPr>
        <w:t xml:space="preserve"> </w:t>
      </w:r>
      <w:r w:rsidRPr="001C394A">
        <w:rPr>
          <w:sz w:val="18"/>
        </w:rPr>
        <w:t>prazo</w:t>
      </w:r>
      <w:r w:rsidRPr="001C394A">
        <w:rPr>
          <w:spacing w:val="-10"/>
          <w:sz w:val="18"/>
        </w:rPr>
        <w:t xml:space="preserve"> </w:t>
      </w:r>
      <w:r w:rsidRPr="001C394A">
        <w:rPr>
          <w:sz w:val="18"/>
        </w:rPr>
        <w:t>de</w:t>
      </w:r>
      <w:r w:rsidRPr="001C394A">
        <w:rPr>
          <w:spacing w:val="-8"/>
          <w:sz w:val="18"/>
        </w:rPr>
        <w:t xml:space="preserve"> </w:t>
      </w:r>
      <w:r w:rsidRPr="001C394A">
        <w:rPr>
          <w:sz w:val="18"/>
        </w:rPr>
        <w:t>que</w:t>
      </w:r>
      <w:r w:rsidRPr="001C394A">
        <w:rPr>
          <w:spacing w:val="-9"/>
          <w:sz w:val="18"/>
        </w:rPr>
        <w:t xml:space="preserve"> </w:t>
      </w:r>
      <w:r w:rsidRPr="001C394A">
        <w:rPr>
          <w:sz w:val="18"/>
        </w:rPr>
        <w:t>trata</w:t>
      </w:r>
      <w:r w:rsidRPr="001C394A">
        <w:rPr>
          <w:spacing w:val="-11"/>
          <w:sz w:val="18"/>
        </w:rPr>
        <w:t xml:space="preserve"> </w:t>
      </w:r>
      <w:r w:rsidRPr="001C394A">
        <w:rPr>
          <w:sz w:val="18"/>
        </w:rPr>
        <w:t>o</w:t>
      </w:r>
      <w:r w:rsidRPr="001C394A">
        <w:rPr>
          <w:spacing w:val="-5"/>
          <w:sz w:val="18"/>
        </w:rPr>
        <w:t xml:space="preserve"> </w:t>
      </w:r>
      <w:r w:rsidRPr="001C394A">
        <w:rPr>
          <w:sz w:val="18"/>
        </w:rPr>
        <w:t>subitem</w:t>
      </w:r>
      <w:r w:rsidRPr="001C394A">
        <w:rPr>
          <w:spacing w:val="-8"/>
          <w:sz w:val="18"/>
        </w:rPr>
        <w:t xml:space="preserve"> </w:t>
      </w:r>
      <w:r w:rsidRPr="001C394A">
        <w:rPr>
          <w:sz w:val="18"/>
        </w:rPr>
        <w:t>6.22.6</w:t>
      </w:r>
      <w:r w:rsidRPr="001C394A">
        <w:rPr>
          <w:spacing w:val="-9"/>
          <w:sz w:val="18"/>
        </w:rPr>
        <w:t xml:space="preserve"> </w:t>
      </w:r>
      <w:r w:rsidRPr="001C394A">
        <w:rPr>
          <w:sz w:val="18"/>
        </w:rPr>
        <w:t>da</w:t>
      </w:r>
      <w:r w:rsidRPr="001C394A">
        <w:rPr>
          <w:spacing w:val="-10"/>
          <w:sz w:val="18"/>
        </w:rPr>
        <w:t xml:space="preserve"> </w:t>
      </w:r>
      <w:r w:rsidRPr="001C394A">
        <w:rPr>
          <w:sz w:val="18"/>
        </w:rPr>
        <w:t>Parte</w:t>
      </w:r>
      <w:r w:rsidRPr="001C394A">
        <w:rPr>
          <w:spacing w:val="-9"/>
          <w:sz w:val="18"/>
        </w:rPr>
        <w:t xml:space="preserve"> </w:t>
      </w:r>
      <w:r w:rsidRPr="001C394A">
        <w:rPr>
          <w:sz w:val="18"/>
        </w:rPr>
        <w:t>Fixa</w:t>
      </w:r>
      <w:r w:rsidRPr="001C394A">
        <w:rPr>
          <w:spacing w:val="-10"/>
          <w:sz w:val="18"/>
        </w:rPr>
        <w:t xml:space="preserve"> </w:t>
      </w:r>
      <w:r w:rsidRPr="001C394A">
        <w:rPr>
          <w:sz w:val="18"/>
        </w:rPr>
        <w:t>deste</w:t>
      </w:r>
      <w:r w:rsidRPr="001C394A">
        <w:rPr>
          <w:spacing w:val="-9"/>
          <w:sz w:val="18"/>
        </w:rPr>
        <w:t xml:space="preserve"> </w:t>
      </w:r>
      <w:r w:rsidRPr="001C394A">
        <w:rPr>
          <w:sz w:val="18"/>
        </w:rPr>
        <w:t>Edital,</w:t>
      </w:r>
      <w:r w:rsidRPr="001C394A">
        <w:rPr>
          <w:spacing w:val="-7"/>
          <w:sz w:val="18"/>
        </w:rPr>
        <w:t xml:space="preserve"> </w:t>
      </w:r>
      <w:r w:rsidRPr="001C394A">
        <w:rPr>
          <w:sz w:val="18"/>
        </w:rPr>
        <w:t>o</w:t>
      </w:r>
      <w:r w:rsidRPr="001C394A">
        <w:rPr>
          <w:spacing w:val="-8"/>
          <w:sz w:val="18"/>
        </w:rPr>
        <w:t xml:space="preserve"> </w:t>
      </w:r>
      <w:r w:rsidRPr="001C394A">
        <w:rPr>
          <w:sz w:val="18"/>
        </w:rPr>
        <w:t>responsável</w:t>
      </w:r>
      <w:r w:rsidRPr="001C394A">
        <w:rPr>
          <w:spacing w:val="-8"/>
          <w:sz w:val="18"/>
        </w:rPr>
        <w:t xml:space="preserve"> </w:t>
      </w:r>
      <w:r w:rsidRPr="001C394A">
        <w:rPr>
          <w:sz w:val="18"/>
        </w:rPr>
        <w:t>pela</w:t>
      </w:r>
      <w:r w:rsidRPr="001C394A">
        <w:rPr>
          <w:spacing w:val="-8"/>
          <w:sz w:val="18"/>
        </w:rPr>
        <w:t xml:space="preserve"> </w:t>
      </w:r>
      <w:r w:rsidRPr="001C394A">
        <w:rPr>
          <w:sz w:val="18"/>
        </w:rPr>
        <w:t>licitação, deverá</w:t>
      </w:r>
      <w:r w:rsidRPr="001C394A">
        <w:rPr>
          <w:spacing w:val="-7"/>
          <w:sz w:val="18"/>
        </w:rPr>
        <w:t xml:space="preserve"> </w:t>
      </w:r>
      <w:r w:rsidRPr="001C394A">
        <w:rPr>
          <w:sz w:val="18"/>
        </w:rPr>
        <w:t>solicitar,</w:t>
      </w:r>
      <w:r w:rsidRPr="001C394A">
        <w:rPr>
          <w:spacing w:val="-7"/>
          <w:sz w:val="18"/>
        </w:rPr>
        <w:t xml:space="preserve"> </w:t>
      </w:r>
      <w:r w:rsidRPr="001C394A">
        <w:rPr>
          <w:sz w:val="18"/>
        </w:rPr>
        <w:t>no</w:t>
      </w:r>
      <w:r w:rsidRPr="001C394A">
        <w:rPr>
          <w:spacing w:val="-5"/>
          <w:sz w:val="18"/>
        </w:rPr>
        <w:t xml:space="preserve"> </w:t>
      </w:r>
      <w:r w:rsidRPr="001C394A">
        <w:rPr>
          <w:sz w:val="18"/>
        </w:rPr>
        <w:t>sistema,</w:t>
      </w:r>
      <w:r w:rsidRPr="001C394A">
        <w:rPr>
          <w:spacing w:val="-8"/>
          <w:sz w:val="18"/>
        </w:rPr>
        <w:t xml:space="preserve"> </w:t>
      </w:r>
      <w:r w:rsidRPr="001C394A">
        <w:rPr>
          <w:sz w:val="18"/>
        </w:rPr>
        <w:t>o</w:t>
      </w:r>
      <w:r w:rsidRPr="001C394A">
        <w:rPr>
          <w:spacing w:val="-3"/>
          <w:sz w:val="18"/>
        </w:rPr>
        <w:t xml:space="preserve"> </w:t>
      </w:r>
      <w:r w:rsidRPr="001C394A">
        <w:rPr>
          <w:sz w:val="18"/>
        </w:rPr>
        <w:t>envio</w:t>
      </w:r>
      <w:r w:rsidRPr="001C394A">
        <w:rPr>
          <w:spacing w:val="-5"/>
          <w:sz w:val="18"/>
        </w:rPr>
        <w:t xml:space="preserve"> </w:t>
      </w:r>
      <w:r w:rsidRPr="001C394A">
        <w:rPr>
          <w:sz w:val="18"/>
        </w:rPr>
        <w:t>da</w:t>
      </w:r>
      <w:r w:rsidRPr="001C394A">
        <w:rPr>
          <w:spacing w:val="-7"/>
          <w:sz w:val="18"/>
        </w:rPr>
        <w:t xml:space="preserve"> </w:t>
      </w:r>
      <w:r w:rsidRPr="001C394A">
        <w:rPr>
          <w:sz w:val="18"/>
        </w:rPr>
        <w:t>proposta</w:t>
      </w:r>
      <w:r w:rsidRPr="001C394A">
        <w:rPr>
          <w:spacing w:val="-6"/>
          <w:sz w:val="18"/>
        </w:rPr>
        <w:t xml:space="preserve"> </w:t>
      </w:r>
      <w:r w:rsidRPr="001C394A">
        <w:rPr>
          <w:sz w:val="18"/>
        </w:rPr>
        <w:t>e,</w:t>
      </w:r>
      <w:r w:rsidRPr="001C394A">
        <w:rPr>
          <w:spacing w:val="-5"/>
          <w:sz w:val="18"/>
        </w:rPr>
        <w:t xml:space="preserve"> </w:t>
      </w:r>
      <w:r w:rsidRPr="001C394A">
        <w:rPr>
          <w:sz w:val="18"/>
        </w:rPr>
        <w:t>se</w:t>
      </w:r>
      <w:r w:rsidRPr="001C394A">
        <w:rPr>
          <w:spacing w:val="-7"/>
          <w:sz w:val="18"/>
        </w:rPr>
        <w:t xml:space="preserve"> </w:t>
      </w:r>
      <w:r w:rsidRPr="001C394A">
        <w:rPr>
          <w:sz w:val="18"/>
        </w:rPr>
        <w:t>necessário,</w:t>
      </w:r>
      <w:r w:rsidRPr="001C394A">
        <w:rPr>
          <w:spacing w:val="-8"/>
          <w:sz w:val="18"/>
        </w:rPr>
        <w:t xml:space="preserve"> </w:t>
      </w:r>
      <w:r w:rsidRPr="001C394A">
        <w:rPr>
          <w:sz w:val="18"/>
        </w:rPr>
        <w:t>dos</w:t>
      </w:r>
      <w:r w:rsidRPr="001C394A">
        <w:rPr>
          <w:spacing w:val="-5"/>
          <w:sz w:val="18"/>
        </w:rPr>
        <w:t xml:space="preserve"> </w:t>
      </w:r>
      <w:r w:rsidRPr="001C394A">
        <w:rPr>
          <w:sz w:val="18"/>
        </w:rPr>
        <w:t>documentos</w:t>
      </w:r>
      <w:r w:rsidRPr="001C394A">
        <w:rPr>
          <w:spacing w:val="-9"/>
          <w:sz w:val="18"/>
        </w:rPr>
        <w:t xml:space="preserve"> </w:t>
      </w:r>
      <w:r w:rsidRPr="001C394A">
        <w:rPr>
          <w:sz w:val="18"/>
        </w:rPr>
        <w:t>complementares,</w:t>
      </w:r>
      <w:r w:rsidRPr="001C394A">
        <w:rPr>
          <w:spacing w:val="-7"/>
          <w:sz w:val="18"/>
        </w:rPr>
        <w:t xml:space="preserve"> </w:t>
      </w:r>
      <w:r w:rsidRPr="001C394A">
        <w:rPr>
          <w:sz w:val="18"/>
        </w:rPr>
        <w:t>adequada à proposta ofertada, após a negociação de que trata este artigo.</w:t>
      </w:r>
    </w:p>
    <w:p w:rsidR="00905D93" w:rsidRPr="001C394A" w:rsidRDefault="00D93FFB">
      <w:pPr>
        <w:pStyle w:val="PargrafodaLista"/>
        <w:numPr>
          <w:ilvl w:val="1"/>
          <w:numId w:val="22"/>
        </w:numPr>
        <w:tabs>
          <w:tab w:val="left" w:pos="537"/>
        </w:tabs>
        <w:ind w:right="331" w:firstLine="0"/>
        <w:rPr>
          <w:sz w:val="18"/>
        </w:rPr>
      </w:pPr>
      <w:r w:rsidRPr="001C394A">
        <w:rPr>
          <w:sz w:val="18"/>
        </w:rPr>
        <w:t>Em contratação de serviços de engenharia, além das disposições acima e daquelas presentes no Termo de Referência, a análise de exequibilidade e sobrepreço considerará o que segue:</w:t>
      </w:r>
    </w:p>
    <w:p w:rsidR="00905D93" w:rsidRPr="001C394A" w:rsidRDefault="00D93FFB">
      <w:pPr>
        <w:pStyle w:val="PargrafodaLista"/>
        <w:numPr>
          <w:ilvl w:val="2"/>
          <w:numId w:val="22"/>
        </w:numPr>
        <w:tabs>
          <w:tab w:val="left" w:pos="991"/>
        </w:tabs>
        <w:ind w:right="331" w:firstLine="0"/>
        <w:rPr>
          <w:sz w:val="18"/>
        </w:rPr>
      </w:pPr>
      <w:r w:rsidRPr="001C394A">
        <w:rPr>
          <w:sz w:val="18"/>
        </w:rPr>
        <w:t>Para efeito de avaliação da exequibilidade e de sobrepreço, serão considerados o preço global, os quantitativos e os preços unitários tidos como relevantes, observado o critério de aceitabilidade de preços unitário e global a ser fixado no edital, conforme as especificidades do mercado correspondente (art. 59, §3° da Lei n° 14.133, de 2021).</w:t>
      </w:r>
    </w:p>
    <w:p w:rsidR="00905D93" w:rsidRPr="001C394A" w:rsidRDefault="00D93FFB">
      <w:pPr>
        <w:pStyle w:val="PargrafodaLista"/>
        <w:numPr>
          <w:ilvl w:val="2"/>
          <w:numId w:val="22"/>
        </w:numPr>
        <w:tabs>
          <w:tab w:val="left" w:pos="959"/>
        </w:tabs>
        <w:ind w:right="332" w:firstLine="0"/>
        <w:rPr>
          <w:sz w:val="18"/>
        </w:rPr>
      </w:pPr>
      <w:r w:rsidRPr="001C394A">
        <w:rPr>
          <w:sz w:val="18"/>
        </w:rPr>
        <w:t>Serão</w:t>
      </w:r>
      <w:r w:rsidRPr="001C394A">
        <w:rPr>
          <w:spacing w:val="-7"/>
          <w:sz w:val="18"/>
        </w:rPr>
        <w:t xml:space="preserve"> </w:t>
      </w:r>
      <w:r w:rsidRPr="001C394A">
        <w:rPr>
          <w:sz w:val="18"/>
        </w:rPr>
        <w:t>consideradas</w:t>
      </w:r>
      <w:r w:rsidRPr="001C394A">
        <w:rPr>
          <w:spacing w:val="-5"/>
          <w:sz w:val="18"/>
        </w:rPr>
        <w:t xml:space="preserve"> </w:t>
      </w:r>
      <w:r w:rsidRPr="001C394A">
        <w:rPr>
          <w:sz w:val="18"/>
        </w:rPr>
        <w:t>inexequíveis</w:t>
      </w:r>
      <w:r w:rsidRPr="001C394A">
        <w:rPr>
          <w:spacing w:val="-2"/>
          <w:sz w:val="18"/>
        </w:rPr>
        <w:t xml:space="preserve"> </w:t>
      </w:r>
      <w:r w:rsidRPr="001C394A">
        <w:rPr>
          <w:sz w:val="18"/>
        </w:rPr>
        <w:t>as</w:t>
      </w:r>
      <w:r w:rsidRPr="001C394A">
        <w:rPr>
          <w:spacing w:val="-2"/>
          <w:sz w:val="18"/>
        </w:rPr>
        <w:t xml:space="preserve"> </w:t>
      </w:r>
      <w:r w:rsidRPr="001C394A">
        <w:rPr>
          <w:sz w:val="18"/>
        </w:rPr>
        <w:t>propostas</w:t>
      </w:r>
      <w:r w:rsidRPr="001C394A">
        <w:rPr>
          <w:spacing w:val="-5"/>
          <w:sz w:val="18"/>
        </w:rPr>
        <w:t xml:space="preserve"> </w:t>
      </w:r>
      <w:r w:rsidRPr="001C394A">
        <w:rPr>
          <w:sz w:val="18"/>
        </w:rPr>
        <w:t>cujos</w:t>
      </w:r>
      <w:r w:rsidRPr="001C394A">
        <w:rPr>
          <w:spacing w:val="-5"/>
          <w:sz w:val="18"/>
        </w:rPr>
        <w:t xml:space="preserve"> </w:t>
      </w:r>
      <w:r w:rsidRPr="001C394A">
        <w:rPr>
          <w:sz w:val="18"/>
        </w:rPr>
        <w:t>valores</w:t>
      </w:r>
      <w:r w:rsidRPr="001C394A">
        <w:rPr>
          <w:spacing w:val="-5"/>
          <w:sz w:val="18"/>
        </w:rPr>
        <w:t xml:space="preserve"> </w:t>
      </w:r>
      <w:r w:rsidRPr="001C394A">
        <w:rPr>
          <w:sz w:val="18"/>
        </w:rPr>
        <w:t>forem</w:t>
      </w:r>
      <w:r w:rsidRPr="001C394A">
        <w:rPr>
          <w:spacing w:val="-3"/>
          <w:sz w:val="18"/>
        </w:rPr>
        <w:t xml:space="preserve"> </w:t>
      </w:r>
      <w:r w:rsidRPr="001C394A">
        <w:rPr>
          <w:sz w:val="18"/>
        </w:rPr>
        <w:t>inferiores</w:t>
      </w:r>
      <w:r w:rsidRPr="001C394A">
        <w:rPr>
          <w:spacing w:val="-2"/>
          <w:sz w:val="18"/>
        </w:rPr>
        <w:t xml:space="preserve"> </w:t>
      </w:r>
      <w:r w:rsidRPr="001C394A">
        <w:rPr>
          <w:sz w:val="18"/>
        </w:rPr>
        <w:t>a</w:t>
      </w:r>
      <w:r w:rsidRPr="001C394A">
        <w:rPr>
          <w:spacing w:val="-4"/>
          <w:sz w:val="18"/>
        </w:rPr>
        <w:t xml:space="preserve"> </w:t>
      </w:r>
      <w:r w:rsidRPr="001C394A">
        <w:rPr>
          <w:sz w:val="18"/>
        </w:rPr>
        <w:t>75%</w:t>
      </w:r>
      <w:r w:rsidRPr="001C394A">
        <w:rPr>
          <w:spacing w:val="-2"/>
          <w:sz w:val="18"/>
        </w:rPr>
        <w:t xml:space="preserve"> </w:t>
      </w:r>
      <w:r w:rsidRPr="001C394A">
        <w:rPr>
          <w:sz w:val="18"/>
        </w:rPr>
        <w:t>(setenta</w:t>
      </w:r>
      <w:r w:rsidRPr="001C394A">
        <w:rPr>
          <w:spacing w:val="-5"/>
          <w:sz w:val="18"/>
        </w:rPr>
        <w:t xml:space="preserve"> </w:t>
      </w:r>
      <w:r w:rsidRPr="001C394A">
        <w:rPr>
          <w:sz w:val="18"/>
        </w:rPr>
        <w:t>e</w:t>
      </w:r>
      <w:r w:rsidRPr="001C394A">
        <w:rPr>
          <w:spacing w:val="-5"/>
          <w:sz w:val="18"/>
        </w:rPr>
        <w:t xml:space="preserve"> </w:t>
      </w:r>
      <w:r w:rsidRPr="001C394A">
        <w:rPr>
          <w:sz w:val="18"/>
        </w:rPr>
        <w:t>cinco</w:t>
      </w:r>
      <w:r w:rsidRPr="001C394A">
        <w:rPr>
          <w:spacing w:val="-5"/>
          <w:sz w:val="18"/>
        </w:rPr>
        <w:t xml:space="preserve"> </w:t>
      </w:r>
      <w:r w:rsidRPr="001C394A">
        <w:rPr>
          <w:sz w:val="18"/>
        </w:rPr>
        <w:t>por cento) do valor</w:t>
      </w:r>
      <w:r w:rsidRPr="001C394A">
        <w:rPr>
          <w:spacing w:val="-1"/>
          <w:sz w:val="18"/>
        </w:rPr>
        <w:t xml:space="preserve"> </w:t>
      </w:r>
      <w:r w:rsidRPr="001C394A">
        <w:rPr>
          <w:sz w:val="18"/>
        </w:rPr>
        <w:t>orçado pela</w:t>
      </w:r>
      <w:r w:rsidRPr="001C394A">
        <w:rPr>
          <w:spacing w:val="-1"/>
          <w:sz w:val="18"/>
        </w:rPr>
        <w:t xml:space="preserve"> </w:t>
      </w:r>
      <w:r w:rsidRPr="001C394A">
        <w:rPr>
          <w:sz w:val="18"/>
        </w:rPr>
        <w:t>Administração,</w:t>
      </w:r>
      <w:r w:rsidRPr="001C394A">
        <w:rPr>
          <w:spacing w:val="-1"/>
          <w:sz w:val="18"/>
        </w:rPr>
        <w:t xml:space="preserve"> </w:t>
      </w:r>
      <w:r w:rsidRPr="001C394A">
        <w:rPr>
          <w:sz w:val="18"/>
        </w:rPr>
        <w:t>independentemente</w:t>
      </w:r>
      <w:r w:rsidRPr="001C394A">
        <w:rPr>
          <w:spacing w:val="-2"/>
          <w:sz w:val="18"/>
        </w:rPr>
        <w:t xml:space="preserve"> </w:t>
      </w:r>
      <w:r w:rsidRPr="001C394A">
        <w:rPr>
          <w:sz w:val="18"/>
        </w:rPr>
        <w:t>do regime</w:t>
      </w:r>
      <w:r w:rsidRPr="001C394A">
        <w:rPr>
          <w:spacing w:val="-1"/>
          <w:sz w:val="18"/>
        </w:rPr>
        <w:t xml:space="preserve"> </w:t>
      </w:r>
      <w:r w:rsidRPr="001C394A">
        <w:rPr>
          <w:sz w:val="18"/>
        </w:rPr>
        <w:t>de execução</w:t>
      </w:r>
      <w:r w:rsidRPr="001C394A">
        <w:rPr>
          <w:spacing w:val="-1"/>
          <w:sz w:val="18"/>
        </w:rPr>
        <w:t xml:space="preserve"> </w:t>
      </w:r>
      <w:r w:rsidRPr="001C394A">
        <w:rPr>
          <w:sz w:val="18"/>
        </w:rPr>
        <w:t>(art.</w:t>
      </w:r>
      <w:r w:rsidRPr="001C394A">
        <w:rPr>
          <w:spacing w:val="-1"/>
          <w:sz w:val="18"/>
        </w:rPr>
        <w:t xml:space="preserve"> </w:t>
      </w:r>
      <w:r w:rsidRPr="001C394A">
        <w:rPr>
          <w:sz w:val="18"/>
        </w:rPr>
        <w:t>59, §4°</w:t>
      </w:r>
      <w:r w:rsidRPr="001C394A">
        <w:rPr>
          <w:spacing w:val="-1"/>
          <w:sz w:val="18"/>
        </w:rPr>
        <w:t xml:space="preserve"> </w:t>
      </w:r>
      <w:r w:rsidRPr="001C394A">
        <w:rPr>
          <w:sz w:val="18"/>
        </w:rPr>
        <w:t>da</w:t>
      </w:r>
      <w:r w:rsidRPr="001C394A">
        <w:rPr>
          <w:spacing w:val="-1"/>
          <w:sz w:val="18"/>
        </w:rPr>
        <w:t xml:space="preserve"> </w:t>
      </w:r>
      <w:r w:rsidRPr="001C394A">
        <w:rPr>
          <w:sz w:val="18"/>
        </w:rPr>
        <w:t>Lei</w:t>
      </w:r>
      <w:r w:rsidRPr="001C394A">
        <w:rPr>
          <w:spacing w:val="-3"/>
          <w:sz w:val="18"/>
        </w:rPr>
        <w:t xml:space="preserve"> </w:t>
      </w:r>
      <w:r w:rsidRPr="001C394A">
        <w:rPr>
          <w:sz w:val="18"/>
        </w:rPr>
        <w:t>n° 14.133, de 2021).</w:t>
      </w:r>
    </w:p>
    <w:p w:rsidR="00905D93" w:rsidRPr="001C394A" w:rsidRDefault="00D93FFB">
      <w:pPr>
        <w:pStyle w:val="PargrafodaLista"/>
        <w:numPr>
          <w:ilvl w:val="2"/>
          <w:numId w:val="22"/>
        </w:numPr>
        <w:tabs>
          <w:tab w:val="left" w:pos="974"/>
        </w:tabs>
        <w:ind w:right="329" w:firstLine="0"/>
        <w:rPr>
          <w:sz w:val="18"/>
        </w:rPr>
      </w:pPr>
      <w:r w:rsidRPr="001C394A">
        <w:rPr>
          <w:sz w:val="18"/>
        </w:rPr>
        <w:t>Será exigida garantia adicional do licitante vencedor cuja proposta for inferior a 85% (oitenta e cinco por</w:t>
      </w:r>
      <w:r w:rsidRPr="001C394A">
        <w:rPr>
          <w:spacing w:val="-6"/>
          <w:sz w:val="18"/>
        </w:rPr>
        <w:t xml:space="preserve"> </w:t>
      </w:r>
      <w:r w:rsidRPr="001C394A">
        <w:rPr>
          <w:sz w:val="18"/>
        </w:rPr>
        <w:t>cento)</w:t>
      </w:r>
      <w:r w:rsidRPr="001C394A">
        <w:rPr>
          <w:spacing w:val="-6"/>
          <w:sz w:val="18"/>
        </w:rPr>
        <w:t xml:space="preserve"> </w:t>
      </w:r>
      <w:r w:rsidRPr="001C394A">
        <w:rPr>
          <w:sz w:val="18"/>
        </w:rPr>
        <w:t>do</w:t>
      </w:r>
      <w:r w:rsidRPr="001C394A">
        <w:rPr>
          <w:spacing w:val="-6"/>
          <w:sz w:val="18"/>
        </w:rPr>
        <w:t xml:space="preserve"> </w:t>
      </w:r>
      <w:r w:rsidRPr="001C394A">
        <w:rPr>
          <w:sz w:val="18"/>
        </w:rPr>
        <w:t>valor</w:t>
      </w:r>
      <w:r w:rsidRPr="001C394A">
        <w:rPr>
          <w:spacing w:val="-6"/>
          <w:sz w:val="18"/>
        </w:rPr>
        <w:t xml:space="preserve"> </w:t>
      </w:r>
      <w:r w:rsidRPr="001C394A">
        <w:rPr>
          <w:sz w:val="18"/>
        </w:rPr>
        <w:t>orçado</w:t>
      </w:r>
      <w:r w:rsidRPr="001C394A">
        <w:rPr>
          <w:spacing w:val="-5"/>
          <w:sz w:val="18"/>
        </w:rPr>
        <w:t xml:space="preserve"> </w:t>
      </w:r>
      <w:r w:rsidRPr="001C394A">
        <w:rPr>
          <w:sz w:val="18"/>
        </w:rPr>
        <w:t>pela</w:t>
      </w:r>
      <w:r w:rsidRPr="001C394A">
        <w:rPr>
          <w:spacing w:val="-6"/>
          <w:sz w:val="18"/>
        </w:rPr>
        <w:t xml:space="preserve"> </w:t>
      </w:r>
      <w:r w:rsidRPr="001C394A">
        <w:rPr>
          <w:sz w:val="18"/>
        </w:rPr>
        <w:t>Administração,</w:t>
      </w:r>
      <w:r w:rsidRPr="001C394A">
        <w:rPr>
          <w:spacing w:val="-5"/>
          <w:sz w:val="18"/>
        </w:rPr>
        <w:t xml:space="preserve"> </w:t>
      </w:r>
      <w:r w:rsidRPr="001C394A">
        <w:rPr>
          <w:sz w:val="18"/>
        </w:rPr>
        <w:t>equivalente</w:t>
      </w:r>
      <w:r w:rsidRPr="001C394A">
        <w:rPr>
          <w:spacing w:val="-6"/>
          <w:sz w:val="18"/>
        </w:rPr>
        <w:t xml:space="preserve"> </w:t>
      </w:r>
      <w:r w:rsidRPr="001C394A">
        <w:rPr>
          <w:sz w:val="18"/>
        </w:rPr>
        <w:t>à</w:t>
      </w:r>
      <w:r w:rsidRPr="001C394A">
        <w:rPr>
          <w:spacing w:val="-4"/>
          <w:sz w:val="18"/>
        </w:rPr>
        <w:t xml:space="preserve"> </w:t>
      </w:r>
      <w:r w:rsidRPr="001C394A">
        <w:rPr>
          <w:sz w:val="18"/>
        </w:rPr>
        <w:t>diferença</w:t>
      </w:r>
      <w:r w:rsidRPr="001C394A">
        <w:rPr>
          <w:spacing w:val="-6"/>
          <w:sz w:val="18"/>
        </w:rPr>
        <w:t xml:space="preserve"> </w:t>
      </w:r>
      <w:r w:rsidRPr="001C394A">
        <w:rPr>
          <w:sz w:val="18"/>
        </w:rPr>
        <w:t>entre</w:t>
      </w:r>
      <w:r w:rsidRPr="001C394A">
        <w:rPr>
          <w:spacing w:val="-5"/>
          <w:sz w:val="18"/>
        </w:rPr>
        <w:t xml:space="preserve"> </w:t>
      </w:r>
      <w:r w:rsidRPr="001C394A">
        <w:rPr>
          <w:sz w:val="18"/>
        </w:rPr>
        <w:t>este</w:t>
      </w:r>
      <w:r w:rsidRPr="001C394A">
        <w:rPr>
          <w:spacing w:val="-7"/>
          <w:sz w:val="18"/>
        </w:rPr>
        <w:t xml:space="preserve"> </w:t>
      </w:r>
      <w:r w:rsidRPr="001C394A">
        <w:rPr>
          <w:sz w:val="18"/>
        </w:rPr>
        <w:t>último</w:t>
      </w:r>
      <w:r w:rsidRPr="001C394A">
        <w:rPr>
          <w:spacing w:val="-3"/>
          <w:sz w:val="18"/>
        </w:rPr>
        <w:t xml:space="preserve"> </w:t>
      </w:r>
      <w:r w:rsidRPr="001C394A">
        <w:rPr>
          <w:sz w:val="18"/>
        </w:rPr>
        <w:t>e</w:t>
      </w:r>
      <w:r w:rsidRPr="001C394A">
        <w:rPr>
          <w:spacing w:val="-4"/>
          <w:sz w:val="18"/>
        </w:rPr>
        <w:t xml:space="preserve"> </w:t>
      </w:r>
      <w:r w:rsidRPr="001C394A">
        <w:rPr>
          <w:sz w:val="18"/>
        </w:rPr>
        <w:t>o</w:t>
      </w:r>
      <w:r w:rsidRPr="001C394A">
        <w:rPr>
          <w:spacing w:val="-6"/>
          <w:sz w:val="18"/>
        </w:rPr>
        <w:t xml:space="preserve"> </w:t>
      </w:r>
      <w:r w:rsidRPr="001C394A">
        <w:rPr>
          <w:sz w:val="18"/>
        </w:rPr>
        <w:t>valor</w:t>
      </w:r>
      <w:r w:rsidRPr="001C394A">
        <w:rPr>
          <w:spacing w:val="-6"/>
          <w:sz w:val="18"/>
        </w:rPr>
        <w:t xml:space="preserve"> </w:t>
      </w:r>
      <w:r w:rsidRPr="001C394A">
        <w:rPr>
          <w:sz w:val="18"/>
        </w:rPr>
        <w:t>da</w:t>
      </w:r>
      <w:r w:rsidRPr="001C394A">
        <w:rPr>
          <w:spacing w:val="-6"/>
          <w:sz w:val="18"/>
        </w:rPr>
        <w:t xml:space="preserve"> </w:t>
      </w:r>
      <w:r w:rsidRPr="001C394A">
        <w:rPr>
          <w:sz w:val="18"/>
        </w:rPr>
        <w:t>proposta, sem prejuízo das demais garantias exigíveis de acordo com a Lei n° 14.133, de 2021 (art. 59, §5° da Lei n° 14.133, de 2021).</w:t>
      </w:r>
    </w:p>
    <w:p w:rsidR="00905D93" w:rsidRPr="001C394A" w:rsidRDefault="00D93FFB">
      <w:pPr>
        <w:pStyle w:val="PargrafodaLista"/>
        <w:numPr>
          <w:ilvl w:val="1"/>
          <w:numId w:val="22"/>
        </w:numPr>
        <w:tabs>
          <w:tab w:val="left" w:pos="525"/>
        </w:tabs>
        <w:ind w:right="331" w:firstLine="0"/>
        <w:rPr>
          <w:sz w:val="18"/>
        </w:rPr>
      </w:pPr>
      <w:r w:rsidRPr="001C394A">
        <w:rPr>
          <w:sz w:val="18"/>
        </w:rPr>
        <w:t>No</w:t>
      </w:r>
      <w:r w:rsidRPr="001C394A">
        <w:rPr>
          <w:spacing w:val="-2"/>
          <w:sz w:val="18"/>
        </w:rPr>
        <w:t xml:space="preserve"> </w:t>
      </w:r>
      <w:r w:rsidRPr="001C394A">
        <w:rPr>
          <w:sz w:val="18"/>
        </w:rPr>
        <w:t>caso</w:t>
      </w:r>
      <w:r w:rsidRPr="001C394A">
        <w:rPr>
          <w:spacing w:val="-2"/>
          <w:sz w:val="18"/>
        </w:rPr>
        <w:t xml:space="preserve"> </w:t>
      </w:r>
      <w:r w:rsidRPr="001C394A">
        <w:rPr>
          <w:sz w:val="18"/>
        </w:rPr>
        <w:t>de</w:t>
      </w:r>
      <w:r w:rsidRPr="001C394A">
        <w:rPr>
          <w:spacing w:val="-2"/>
          <w:sz w:val="18"/>
        </w:rPr>
        <w:t xml:space="preserve"> </w:t>
      </w:r>
      <w:r w:rsidRPr="001C394A">
        <w:rPr>
          <w:sz w:val="18"/>
        </w:rPr>
        <w:t>licitação</w:t>
      </w:r>
      <w:r w:rsidRPr="001C394A">
        <w:rPr>
          <w:spacing w:val="-1"/>
          <w:sz w:val="18"/>
        </w:rPr>
        <w:t xml:space="preserve"> </w:t>
      </w:r>
      <w:r w:rsidRPr="001C394A">
        <w:rPr>
          <w:sz w:val="18"/>
        </w:rPr>
        <w:t>em que</w:t>
      </w:r>
      <w:r w:rsidRPr="001C394A">
        <w:rPr>
          <w:spacing w:val="-4"/>
          <w:sz w:val="18"/>
        </w:rPr>
        <w:t xml:space="preserve"> </w:t>
      </w:r>
      <w:r w:rsidRPr="001C394A">
        <w:rPr>
          <w:sz w:val="18"/>
        </w:rPr>
        <w:t>o</w:t>
      </w:r>
      <w:r w:rsidRPr="001C394A">
        <w:rPr>
          <w:spacing w:val="-2"/>
          <w:sz w:val="18"/>
        </w:rPr>
        <w:t xml:space="preserve"> </w:t>
      </w:r>
      <w:r w:rsidRPr="001C394A">
        <w:rPr>
          <w:sz w:val="18"/>
        </w:rPr>
        <w:t>procedimento</w:t>
      </w:r>
      <w:r w:rsidRPr="001C394A">
        <w:rPr>
          <w:spacing w:val="-2"/>
          <w:sz w:val="18"/>
        </w:rPr>
        <w:t xml:space="preserve"> </w:t>
      </w:r>
      <w:r w:rsidRPr="001C394A">
        <w:rPr>
          <w:sz w:val="18"/>
        </w:rPr>
        <w:t>exija</w:t>
      </w:r>
      <w:r w:rsidRPr="001C394A">
        <w:rPr>
          <w:spacing w:val="-2"/>
          <w:sz w:val="18"/>
        </w:rPr>
        <w:t xml:space="preserve"> </w:t>
      </w:r>
      <w:r w:rsidRPr="001C394A">
        <w:rPr>
          <w:sz w:val="18"/>
        </w:rPr>
        <w:t>apresentação</w:t>
      </w:r>
      <w:r w:rsidRPr="001C394A">
        <w:rPr>
          <w:spacing w:val="-1"/>
          <w:sz w:val="18"/>
        </w:rPr>
        <w:t xml:space="preserve"> </w:t>
      </w:r>
      <w:r w:rsidRPr="001C394A">
        <w:rPr>
          <w:sz w:val="18"/>
        </w:rPr>
        <w:t>de</w:t>
      </w:r>
      <w:r w:rsidRPr="001C394A">
        <w:rPr>
          <w:spacing w:val="-1"/>
          <w:sz w:val="18"/>
        </w:rPr>
        <w:t xml:space="preserve"> </w:t>
      </w:r>
      <w:r w:rsidRPr="001C394A">
        <w:rPr>
          <w:sz w:val="18"/>
        </w:rPr>
        <w:t>planilhas</w:t>
      </w:r>
      <w:r w:rsidRPr="001C394A">
        <w:rPr>
          <w:spacing w:val="-2"/>
          <w:sz w:val="18"/>
        </w:rPr>
        <w:t xml:space="preserve"> </w:t>
      </w:r>
      <w:r w:rsidRPr="001C394A">
        <w:rPr>
          <w:sz w:val="18"/>
        </w:rPr>
        <w:t>com</w:t>
      </w:r>
      <w:r w:rsidRPr="001C394A">
        <w:rPr>
          <w:spacing w:val="-2"/>
          <w:sz w:val="18"/>
        </w:rPr>
        <w:t xml:space="preserve"> </w:t>
      </w:r>
      <w:r w:rsidRPr="001C394A">
        <w:rPr>
          <w:sz w:val="18"/>
        </w:rPr>
        <w:t>indicação</w:t>
      </w:r>
      <w:r w:rsidRPr="001C394A">
        <w:rPr>
          <w:spacing w:val="-5"/>
          <w:sz w:val="18"/>
        </w:rPr>
        <w:t xml:space="preserve"> </w:t>
      </w:r>
      <w:r w:rsidRPr="001C394A">
        <w:rPr>
          <w:sz w:val="18"/>
        </w:rPr>
        <w:t>dos</w:t>
      </w:r>
      <w:r w:rsidRPr="001C394A">
        <w:rPr>
          <w:spacing w:val="-2"/>
          <w:sz w:val="18"/>
        </w:rPr>
        <w:t xml:space="preserve"> </w:t>
      </w:r>
      <w:r w:rsidRPr="001C394A">
        <w:rPr>
          <w:sz w:val="18"/>
        </w:rPr>
        <w:t>quantitativos e dos custos unitários, estas deverão ser encaminhadas pelo sistema com os respectivos valores readequados à proposta vencedora, sob pena de não aceitação da proposta.</w:t>
      </w:r>
    </w:p>
    <w:p w:rsidR="00905D93" w:rsidRPr="001C394A" w:rsidRDefault="00D93FFB">
      <w:pPr>
        <w:pStyle w:val="PargrafodaLista"/>
        <w:numPr>
          <w:ilvl w:val="2"/>
          <w:numId w:val="22"/>
        </w:numPr>
        <w:tabs>
          <w:tab w:val="left" w:pos="1009"/>
        </w:tabs>
        <w:ind w:right="331" w:firstLine="0"/>
        <w:rPr>
          <w:sz w:val="18"/>
        </w:rPr>
      </w:pPr>
      <w:r w:rsidRPr="001C394A">
        <w:rPr>
          <w:sz w:val="18"/>
        </w:rPr>
        <w:t>Em se tratando de serviços de engenharia, o licitante vencedor será convocado a apresentar à Administração, por meio eletrônico, as planilhas com indicação dos quantitativos e dos custos unitários, seguindo o modelo que integra o Termo de Referência, bem como com o detalhamento das Bonificações e Despesas Indiretas (BDI)</w:t>
      </w:r>
      <w:r w:rsidRPr="001C394A">
        <w:rPr>
          <w:spacing w:val="-1"/>
          <w:sz w:val="18"/>
        </w:rPr>
        <w:t xml:space="preserve"> </w:t>
      </w:r>
      <w:r w:rsidRPr="001C394A">
        <w:rPr>
          <w:sz w:val="18"/>
        </w:rPr>
        <w:t>e dos</w:t>
      </w:r>
      <w:r w:rsidRPr="001C394A">
        <w:rPr>
          <w:spacing w:val="-2"/>
          <w:sz w:val="18"/>
        </w:rPr>
        <w:t xml:space="preserve"> </w:t>
      </w:r>
      <w:r w:rsidRPr="001C394A">
        <w:rPr>
          <w:sz w:val="18"/>
        </w:rPr>
        <w:t>Encargos Sociais (ES),</w:t>
      </w:r>
      <w:r w:rsidRPr="001C394A">
        <w:rPr>
          <w:spacing w:val="-1"/>
          <w:sz w:val="18"/>
        </w:rPr>
        <w:t xml:space="preserve"> </w:t>
      </w:r>
      <w:r w:rsidRPr="001C394A">
        <w:rPr>
          <w:sz w:val="18"/>
        </w:rPr>
        <w:t>com os</w:t>
      </w:r>
      <w:r w:rsidRPr="001C394A">
        <w:rPr>
          <w:spacing w:val="-2"/>
          <w:sz w:val="18"/>
        </w:rPr>
        <w:t xml:space="preserve"> </w:t>
      </w:r>
      <w:r w:rsidRPr="001C394A">
        <w:rPr>
          <w:sz w:val="18"/>
        </w:rPr>
        <w:t>respectivos</w:t>
      </w:r>
      <w:r w:rsidRPr="001C394A">
        <w:rPr>
          <w:spacing w:val="-1"/>
          <w:sz w:val="18"/>
        </w:rPr>
        <w:t xml:space="preserve"> </w:t>
      </w:r>
      <w:r w:rsidRPr="001C394A">
        <w:rPr>
          <w:sz w:val="18"/>
        </w:rPr>
        <w:t>valores adequados ao valor final da proposta vencedora, na forma disciplinada no Termo de Referência.</w:t>
      </w:r>
    </w:p>
    <w:p w:rsidR="00905D93" w:rsidRPr="001C394A" w:rsidRDefault="00D93FFB">
      <w:pPr>
        <w:pStyle w:val="PargrafodaLista"/>
        <w:numPr>
          <w:ilvl w:val="1"/>
          <w:numId w:val="22"/>
        </w:numPr>
        <w:tabs>
          <w:tab w:val="left" w:pos="537"/>
        </w:tabs>
        <w:spacing w:before="3"/>
        <w:ind w:right="332" w:firstLine="0"/>
        <w:rPr>
          <w:sz w:val="18"/>
        </w:rPr>
      </w:pPr>
      <w:r w:rsidRPr="001C394A">
        <w:rPr>
          <w:sz w:val="18"/>
        </w:rPr>
        <w:t>Erros no preenchimento da planilha não constituem motivo para a desclassificação da proposta, podendo a planilha ser ajustada pelo fornecedor, no prazo indicado pelo sistema, desde que não haja majoração do preço e que se comprove que este é o bastante para arcar com todos os custos da contratação.</w:t>
      </w:r>
    </w:p>
    <w:p w:rsidR="00905D93" w:rsidRPr="001C394A" w:rsidRDefault="00D93FFB">
      <w:pPr>
        <w:pStyle w:val="PargrafodaLista"/>
        <w:numPr>
          <w:ilvl w:val="2"/>
          <w:numId w:val="22"/>
        </w:numPr>
        <w:tabs>
          <w:tab w:val="left" w:pos="1112"/>
        </w:tabs>
        <w:spacing w:before="1"/>
        <w:ind w:left="548" w:right="331" w:firstLine="0"/>
        <w:rPr>
          <w:sz w:val="18"/>
        </w:rPr>
      </w:pPr>
      <w:r w:rsidRPr="001C394A">
        <w:rPr>
          <w:sz w:val="18"/>
        </w:rPr>
        <w:t>O ajuste de que trata este dispositivo se limita a sanar erros ou falhas que não alterem a substância das propostas.</w:t>
      </w:r>
    </w:p>
    <w:p w:rsidR="00905D93" w:rsidRPr="001C394A" w:rsidRDefault="00D93FFB">
      <w:pPr>
        <w:pStyle w:val="PargrafodaLista"/>
        <w:numPr>
          <w:ilvl w:val="1"/>
          <w:numId w:val="22"/>
        </w:numPr>
        <w:tabs>
          <w:tab w:val="left" w:pos="540"/>
        </w:tabs>
        <w:ind w:right="328" w:firstLine="0"/>
        <w:rPr>
          <w:sz w:val="18"/>
        </w:rPr>
      </w:pPr>
      <w:r w:rsidRPr="001C394A">
        <w:rPr>
          <w:sz w:val="18"/>
        </w:rPr>
        <w:t>Para fins de análise da proposta quanto ao cumprimento das especificações do objeto, o responsável pela licitação</w:t>
      </w:r>
      <w:r w:rsidRPr="001C394A">
        <w:rPr>
          <w:spacing w:val="-6"/>
          <w:sz w:val="18"/>
        </w:rPr>
        <w:t xml:space="preserve"> </w:t>
      </w:r>
      <w:r w:rsidRPr="001C394A">
        <w:rPr>
          <w:sz w:val="18"/>
        </w:rPr>
        <w:t>poderá</w:t>
      </w:r>
      <w:r w:rsidRPr="001C394A">
        <w:rPr>
          <w:spacing w:val="-6"/>
          <w:sz w:val="18"/>
        </w:rPr>
        <w:t xml:space="preserve"> </w:t>
      </w:r>
      <w:r w:rsidRPr="001C394A">
        <w:rPr>
          <w:sz w:val="18"/>
        </w:rPr>
        <w:t>colher</w:t>
      </w:r>
      <w:r w:rsidRPr="001C394A">
        <w:rPr>
          <w:spacing w:val="-2"/>
          <w:sz w:val="18"/>
        </w:rPr>
        <w:t xml:space="preserve"> </w:t>
      </w:r>
      <w:r w:rsidRPr="001C394A">
        <w:rPr>
          <w:sz w:val="18"/>
        </w:rPr>
        <w:t>manifestação</w:t>
      </w:r>
      <w:r w:rsidRPr="001C394A">
        <w:rPr>
          <w:spacing w:val="-6"/>
          <w:sz w:val="18"/>
        </w:rPr>
        <w:t xml:space="preserve"> </w:t>
      </w:r>
      <w:r w:rsidRPr="001C394A">
        <w:rPr>
          <w:sz w:val="18"/>
        </w:rPr>
        <w:t>escrita</w:t>
      </w:r>
      <w:r w:rsidRPr="001C394A">
        <w:rPr>
          <w:spacing w:val="-5"/>
          <w:sz w:val="18"/>
        </w:rPr>
        <w:t xml:space="preserve"> </w:t>
      </w:r>
      <w:r w:rsidRPr="001C394A">
        <w:rPr>
          <w:sz w:val="18"/>
        </w:rPr>
        <w:t>do</w:t>
      </w:r>
      <w:r w:rsidRPr="001C394A">
        <w:rPr>
          <w:spacing w:val="-2"/>
          <w:sz w:val="18"/>
        </w:rPr>
        <w:t xml:space="preserve"> </w:t>
      </w:r>
      <w:r w:rsidRPr="001C394A">
        <w:rPr>
          <w:sz w:val="18"/>
        </w:rPr>
        <w:t>setor</w:t>
      </w:r>
      <w:r w:rsidRPr="001C394A">
        <w:rPr>
          <w:spacing w:val="-4"/>
          <w:sz w:val="18"/>
        </w:rPr>
        <w:t xml:space="preserve"> </w:t>
      </w:r>
      <w:r w:rsidRPr="001C394A">
        <w:rPr>
          <w:sz w:val="18"/>
        </w:rPr>
        <w:t>requisitante</w:t>
      </w:r>
      <w:r w:rsidRPr="001C394A">
        <w:rPr>
          <w:spacing w:val="-5"/>
          <w:sz w:val="18"/>
        </w:rPr>
        <w:t xml:space="preserve"> </w:t>
      </w:r>
      <w:r w:rsidRPr="001C394A">
        <w:rPr>
          <w:sz w:val="18"/>
        </w:rPr>
        <w:t>do</w:t>
      </w:r>
      <w:r w:rsidRPr="001C394A">
        <w:rPr>
          <w:spacing w:val="-6"/>
          <w:sz w:val="18"/>
        </w:rPr>
        <w:t xml:space="preserve"> </w:t>
      </w:r>
      <w:r w:rsidRPr="001C394A">
        <w:rPr>
          <w:sz w:val="18"/>
        </w:rPr>
        <w:t>objeto</w:t>
      </w:r>
      <w:r w:rsidRPr="001C394A">
        <w:rPr>
          <w:spacing w:val="-2"/>
          <w:sz w:val="18"/>
        </w:rPr>
        <w:t xml:space="preserve"> </w:t>
      </w:r>
      <w:r w:rsidRPr="001C394A">
        <w:rPr>
          <w:sz w:val="18"/>
        </w:rPr>
        <w:t>licitado</w:t>
      </w:r>
      <w:r w:rsidRPr="001C394A">
        <w:rPr>
          <w:spacing w:val="-6"/>
          <w:sz w:val="18"/>
        </w:rPr>
        <w:t xml:space="preserve"> </w:t>
      </w:r>
      <w:r w:rsidRPr="001C394A">
        <w:rPr>
          <w:sz w:val="18"/>
        </w:rPr>
        <w:t>ou</w:t>
      </w:r>
      <w:r w:rsidRPr="001C394A">
        <w:rPr>
          <w:spacing w:val="-1"/>
          <w:sz w:val="18"/>
        </w:rPr>
        <w:t xml:space="preserve"> </w:t>
      </w:r>
      <w:r w:rsidRPr="001C394A">
        <w:rPr>
          <w:sz w:val="18"/>
        </w:rPr>
        <w:t>da</w:t>
      </w:r>
      <w:r w:rsidRPr="001C394A">
        <w:rPr>
          <w:spacing w:val="-3"/>
          <w:sz w:val="18"/>
        </w:rPr>
        <w:t xml:space="preserve"> </w:t>
      </w:r>
      <w:r w:rsidRPr="001C394A">
        <w:rPr>
          <w:sz w:val="18"/>
        </w:rPr>
        <w:t>área</w:t>
      </w:r>
      <w:r w:rsidRPr="001C394A">
        <w:rPr>
          <w:spacing w:val="-5"/>
          <w:sz w:val="18"/>
        </w:rPr>
        <w:t xml:space="preserve"> </w:t>
      </w:r>
      <w:r w:rsidRPr="001C394A">
        <w:rPr>
          <w:sz w:val="18"/>
        </w:rPr>
        <w:t>especializada</w:t>
      </w:r>
      <w:r w:rsidRPr="001C394A">
        <w:rPr>
          <w:spacing w:val="-5"/>
          <w:sz w:val="18"/>
        </w:rPr>
        <w:t xml:space="preserve"> </w:t>
      </w:r>
      <w:r w:rsidRPr="001C394A">
        <w:rPr>
          <w:sz w:val="18"/>
        </w:rPr>
        <w:t xml:space="preserve">nesse </w:t>
      </w:r>
      <w:r w:rsidRPr="001C394A">
        <w:rPr>
          <w:spacing w:val="-2"/>
          <w:sz w:val="18"/>
        </w:rPr>
        <w:t>objeto.</w:t>
      </w:r>
    </w:p>
    <w:p w:rsidR="00905D93" w:rsidRPr="001C394A" w:rsidRDefault="00D93FFB">
      <w:pPr>
        <w:pStyle w:val="PargrafodaLista"/>
        <w:numPr>
          <w:ilvl w:val="1"/>
          <w:numId w:val="22"/>
        </w:numPr>
        <w:tabs>
          <w:tab w:val="left" w:pos="517"/>
        </w:tabs>
        <w:ind w:right="331" w:firstLine="0"/>
        <w:rPr>
          <w:sz w:val="18"/>
        </w:rPr>
      </w:pPr>
      <w:r w:rsidRPr="001C394A">
        <w:rPr>
          <w:sz w:val="18"/>
        </w:rPr>
        <w:t>Caso</w:t>
      </w:r>
      <w:r w:rsidRPr="001C394A">
        <w:rPr>
          <w:spacing w:val="-10"/>
          <w:sz w:val="18"/>
        </w:rPr>
        <w:t xml:space="preserve"> </w:t>
      </w:r>
      <w:r w:rsidRPr="001C394A">
        <w:rPr>
          <w:sz w:val="18"/>
        </w:rPr>
        <w:t>o</w:t>
      </w:r>
      <w:r w:rsidRPr="001C394A">
        <w:rPr>
          <w:spacing w:val="-10"/>
          <w:sz w:val="18"/>
        </w:rPr>
        <w:t xml:space="preserve"> </w:t>
      </w:r>
      <w:r w:rsidRPr="001C394A">
        <w:rPr>
          <w:sz w:val="18"/>
        </w:rPr>
        <w:t>Termo</w:t>
      </w:r>
      <w:r w:rsidRPr="001C394A">
        <w:rPr>
          <w:spacing w:val="-8"/>
          <w:sz w:val="18"/>
        </w:rPr>
        <w:t xml:space="preserve"> </w:t>
      </w:r>
      <w:r w:rsidRPr="001C394A">
        <w:rPr>
          <w:sz w:val="18"/>
        </w:rPr>
        <w:t>de</w:t>
      </w:r>
      <w:r w:rsidRPr="001C394A">
        <w:rPr>
          <w:spacing w:val="-10"/>
          <w:sz w:val="18"/>
        </w:rPr>
        <w:t xml:space="preserve"> </w:t>
      </w:r>
      <w:r w:rsidRPr="001C394A">
        <w:rPr>
          <w:sz w:val="18"/>
        </w:rPr>
        <w:t>Referência</w:t>
      </w:r>
      <w:r w:rsidRPr="001C394A">
        <w:rPr>
          <w:spacing w:val="-12"/>
          <w:sz w:val="18"/>
        </w:rPr>
        <w:t xml:space="preserve"> </w:t>
      </w:r>
      <w:r w:rsidRPr="001C394A">
        <w:rPr>
          <w:sz w:val="18"/>
        </w:rPr>
        <w:t>exija</w:t>
      </w:r>
      <w:r w:rsidRPr="001C394A">
        <w:rPr>
          <w:spacing w:val="-10"/>
          <w:sz w:val="18"/>
        </w:rPr>
        <w:t xml:space="preserve"> </w:t>
      </w:r>
      <w:r w:rsidRPr="001C394A">
        <w:rPr>
          <w:sz w:val="18"/>
        </w:rPr>
        <w:t>a</w:t>
      </w:r>
      <w:r w:rsidRPr="001C394A">
        <w:rPr>
          <w:spacing w:val="-9"/>
          <w:sz w:val="18"/>
        </w:rPr>
        <w:t xml:space="preserve"> </w:t>
      </w:r>
      <w:r w:rsidRPr="001C394A">
        <w:rPr>
          <w:sz w:val="18"/>
        </w:rPr>
        <w:t>apresentação</w:t>
      </w:r>
      <w:r w:rsidRPr="001C394A">
        <w:rPr>
          <w:spacing w:val="-9"/>
          <w:sz w:val="18"/>
        </w:rPr>
        <w:t xml:space="preserve"> </w:t>
      </w:r>
      <w:r w:rsidRPr="001C394A">
        <w:rPr>
          <w:sz w:val="18"/>
        </w:rPr>
        <w:t>de</w:t>
      </w:r>
      <w:r w:rsidRPr="001C394A">
        <w:rPr>
          <w:spacing w:val="-10"/>
          <w:sz w:val="18"/>
        </w:rPr>
        <w:t xml:space="preserve"> </w:t>
      </w:r>
      <w:r w:rsidRPr="001C394A">
        <w:rPr>
          <w:sz w:val="18"/>
        </w:rPr>
        <w:t>amostras,</w:t>
      </w:r>
      <w:r w:rsidRPr="001C394A">
        <w:rPr>
          <w:spacing w:val="-8"/>
          <w:sz w:val="18"/>
        </w:rPr>
        <w:t xml:space="preserve"> </w:t>
      </w:r>
      <w:r w:rsidRPr="001C394A">
        <w:rPr>
          <w:sz w:val="18"/>
        </w:rPr>
        <w:t>avaliação</w:t>
      </w:r>
      <w:r w:rsidRPr="001C394A">
        <w:rPr>
          <w:spacing w:val="-9"/>
          <w:sz w:val="18"/>
        </w:rPr>
        <w:t xml:space="preserve"> </w:t>
      </w:r>
      <w:r w:rsidRPr="001C394A">
        <w:rPr>
          <w:sz w:val="18"/>
        </w:rPr>
        <w:t>de</w:t>
      </w:r>
      <w:r w:rsidRPr="001C394A">
        <w:rPr>
          <w:spacing w:val="-10"/>
          <w:sz w:val="18"/>
        </w:rPr>
        <w:t xml:space="preserve"> </w:t>
      </w:r>
      <w:r w:rsidRPr="001C394A">
        <w:rPr>
          <w:sz w:val="18"/>
        </w:rPr>
        <w:t>conformidade,</w:t>
      </w:r>
      <w:r w:rsidRPr="001C394A">
        <w:rPr>
          <w:spacing w:val="-8"/>
          <w:sz w:val="18"/>
        </w:rPr>
        <w:t xml:space="preserve"> </w:t>
      </w:r>
      <w:r w:rsidRPr="001C394A">
        <w:rPr>
          <w:sz w:val="18"/>
        </w:rPr>
        <w:t>prova</w:t>
      </w:r>
      <w:r w:rsidRPr="001C394A">
        <w:rPr>
          <w:spacing w:val="-10"/>
          <w:sz w:val="18"/>
        </w:rPr>
        <w:t xml:space="preserve"> </w:t>
      </w:r>
      <w:r w:rsidRPr="001C394A">
        <w:rPr>
          <w:sz w:val="18"/>
        </w:rPr>
        <w:t>de</w:t>
      </w:r>
      <w:r w:rsidRPr="001C394A">
        <w:rPr>
          <w:spacing w:val="-10"/>
          <w:sz w:val="18"/>
        </w:rPr>
        <w:t xml:space="preserve"> </w:t>
      </w:r>
      <w:r w:rsidRPr="001C394A">
        <w:rPr>
          <w:sz w:val="18"/>
        </w:rPr>
        <w:t>conceito, entre</w:t>
      </w:r>
      <w:r w:rsidRPr="001C394A">
        <w:rPr>
          <w:spacing w:val="-5"/>
          <w:sz w:val="18"/>
        </w:rPr>
        <w:t xml:space="preserve"> </w:t>
      </w:r>
      <w:r w:rsidRPr="001C394A">
        <w:rPr>
          <w:sz w:val="18"/>
        </w:rPr>
        <w:t>outros</w:t>
      </w:r>
      <w:r w:rsidRPr="001C394A">
        <w:rPr>
          <w:spacing w:val="-8"/>
          <w:sz w:val="18"/>
        </w:rPr>
        <w:t xml:space="preserve"> </w:t>
      </w:r>
      <w:r w:rsidRPr="001C394A">
        <w:rPr>
          <w:sz w:val="18"/>
        </w:rPr>
        <w:t>testes,</w:t>
      </w:r>
      <w:r w:rsidRPr="001C394A">
        <w:rPr>
          <w:spacing w:val="-4"/>
          <w:sz w:val="18"/>
        </w:rPr>
        <w:t xml:space="preserve"> </w:t>
      </w:r>
      <w:r w:rsidRPr="001C394A">
        <w:rPr>
          <w:sz w:val="18"/>
        </w:rPr>
        <w:t>o</w:t>
      </w:r>
      <w:r w:rsidRPr="001C394A">
        <w:rPr>
          <w:spacing w:val="-3"/>
          <w:sz w:val="18"/>
        </w:rPr>
        <w:t xml:space="preserve"> </w:t>
      </w:r>
      <w:r w:rsidRPr="001C394A">
        <w:rPr>
          <w:sz w:val="18"/>
        </w:rPr>
        <w:t>licitante</w:t>
      </w:r>
      <w:r w:rsidRPr="001C394A">
        <w:rPr>
          <w:spacing w:val="-3"/>
          <w:sz w:val="18"/>
        </w:rPr>
        <w:t xml:space="preserve"> </w:t>
      </w:r>
      <w:r w:rsidRPr="001C394A">
        <w:rPr>
          <w:sz w:val="18"/>
        </w:rPr>
        <w:t>classificado</w:t>
      </w:r>
      <w:r w:rsidRPr="001C394A">
        <w:rPr>
          <w:spacing w:val="-3"/>
          <w:sz w:val="18"/>
        </w:rPr>
        <w:t xml:space="preserve"> </w:t>
      </w:r>
      <w:r w:rsidRPr="001C394A">
        <w:rPr>
          <w:sz w:val="18"/>
        </w:rPr>
        <w:t>em</w:t>
      </w:r>
      <w:r w:rsidRPr="001C394A">
        <w:rPr>
          <w:spacing w:val="-3"/>
          <w:sz w:val="18"/>
        </w:rPr>
        <w:t xml:space="preserve"> </w:t>
      </w:r>
      <w:r w:rsidRPr="001C394A">
        <w:rPr>
          <w:sz w:val="18"/>
        </w:rPr>
        <w:t>primeiro</w:t>
      </w:r>
      <w:r w:rsidRPr="001C394A">
        <w:rPr>
          <w:spacing w:val="-5"/>
          <w:sz w:val="18"/>
        </w:rPr>
        <w:t xml:space="preserve"> </w:t>
      </w:r>
      <w:r w:rsidRPr="001C394A">
        <w:rPr>
          <w:sz w:val="18"/>
        </w:rPr>
        <w:t>lugar</w:t>
      </w:r>
      <w:r w:rsidRPr="001C394A">
        <w:rPr>
          <w:spacing w:val="-4"/>
          <w:sz w:val="18"/>
        </w:rPr>
        <w:t xml:space="preserve"> </w:t>
      </w:r>
      <w:r w:rsidRPr="001C394A">
        <w:rPr>
          <w:sz w:val="18"/>
        </w:rPr>
        <w:t>deverá</w:t>
      </w:r>
      <w:r w:rsidRPr="001C394A">
        <w:rPr>
          <w:spacing w:val="-4"/>
          <w:sz w:val="18"/>
        </w:rPr>
        <w:t xml:space="preserve"> </w:t>
      </w:r>
      <w:r w:rsidRPr="001C394A">
        <w:rPr>
          <w:sz w:val="18"/>
        </w:rPr>
        <w:t>apresentá-la,</w:t>
      </w:r>
      <w:r w:rsidRPr="001C394A">
        <w:rPr>
          <w:spacing w:val="-4"/>
          <w:sz w:val="18"/>
        </w:rPr>
        <w:t xml:space="preserve"> </w:t>
      </w:r>
      <w:r w:rsidRPr="001C394A">
        <w:rPr>
          <w:sz w:val="18"/>
        </w:rPr>
        <w:t>conforme</w:t>
      </w:r>
      <w:r w:rsidRPr="001C394A">
        <w:rPr>
          <w:spacing w:val="-8"/>
          <w:sz w:val="18"/>
        </w:rPr>
        <w:t xml:space="preserve"> </w:t>
      </w:r>
      <w:r w:rsidRPr="001C394A">
        <w:rPr>
          <w:sz w:val="18"/>
        </w:rPr>
        <w:t>disciplinado</w:t>
      </w:r>
      <w:r w:rsidRPr="001C394A">
        <w:rPr>
          <w:spacing w:val="-4"/>
          <w:sz w:val="18"/>
        </w:rPr>
        <w:t xml:space="preserve"> </w:t>
      </w:r>
      <w:r w:rsidRPr="001C394A">
        <w:rPr>
          <w:sz w:val="18"/>
        </w:rPr>
        <w:t>no</w:t>
      </w:r>
      <w:r w:rsidRPr="001C394A">
        <w:rPr>
          <w:spacing w:val="-5"/>
          <w:sz w:val="18"/>
        </w:rPr>
        <w:t xml:space="preserve"> </w:t>
      </w:r>
      <w:r w:rsidRPr="001C394A">
        <w:rPr>
          <w:sz w:val="18"/>
        </w:rPr>
        <w:t>Termo de Referência, sob pena de não aceitação da proposta.</w:t>
      </w:r>
    </w:p>
    <w:p w:rsidR="00905D93" w:rsidRPr="001C394A" w:rsidRDefault="00905D93">
      <w:pPr>
        <w:jc w:val="both"/>
        <w:rPr>
          <w:sz w:val="18"/>
        </w:rPr>
        <w:sectPr w:rsidR="00905D93" w:rsidRPr="001C394A">
          <w:pgSz w:w="11910" w:h="16840"/>
          <w:pgMar w:top="2360" w:right="800" w:bottom="1620" w:left="1580" w:header="735" w:footer="1430" w:gutter="0"/>
          <w:cols w:space="720"/>
        </w:sectPr>
      </w:pPr>
    </w:p>
    <w:p w:rsidR="00905D93" w:rsidRPr="001C394A" w:rsidRDefault="00905D93">
      <w:pPr>
        <w:pStyle w:val="Corpodetexto"/>
        <w:spacing w:before="50"/>
        <w:ind w:left="0"/>
        <w:jc w:val="left"/>
      </w:pPr>
    </w:p>
    <w:p w:rsidR="00905D93" w:rsidRPr="001C394A" w:rsidRDefault="00D93FFB">
      <w:pPr>
        <w:pStyle w:val="PargrafodaLista"/>
        <w:numPr>
          <w:ilvl w:val="2"/>
          <w:numId w:val="22"/>
        </w:numPr>
        <w:tabs>
          <w:tab w:val="left" w:pos="1118"/>
        </w:tabs>
        <w:ind w:left="548" w:right="332" w:firstLine="0"/>
        <w:rPr>
          <w:sz w:val="18"/>
        </w:rPr>
      </w:pPr>
      <w:r w:rsidRPr="001C394A">
        <w:rPr>
          <w:sz w:val="18"/>
        </w:rPr>
        <w:t>Por meio de mensagem no sistema, será divulgado o local e horário de realização do procedimento para avaliação das amostras, do exame de conformidade, da prova de conceito, entre outros testes, cuja presença será facultada a todos os interessados, incluindo os demais licitantes.</w:t>
      </w:r>
    </w:p>
    <w:p w:rsidR="00905D93" w:rsidRPr="001C394A" w:rsidRDefault="00D93FFB">
      <w:pPr>
        <w:pStyle w:val="PargrafodaLista"/>
        <w:numPr>
          <w:ilvl w:val="2"/>
          <w:numId w:val="22"/>
        </w:numPr>
        <w:tabs>
          <w:tab w:val="left" w:pos="1106"/>
        </w:tabs>
        <w:spacing w:before="1" w:line="217" w:lineRule="exact"/>
        <w:ind w:left="1106" w:hanging="558"/>
        <w:rPr>
          <w:sz w:val="18"/>
        </w:rPr>
      </w:pPr>
      <w:r w:rsidRPr="001C394A">
        <w:rPr>
          <w:sz w:val="18"/>
        </w:rPr>
        <w:t>Os</w:t>
      </w:r>
      <w:r w:rsidRPr="001C394A">
        <w:rPr>
          <w:spacing w:val="-6"/>
          <w:sz w:val="18"/>
        </w:rPr>
        <w:t xml:space="preserve"> </w:t>
      </w:r>
      <w:r w:rsidRPr="001C394A">
        <w:rPr>
          <w:sz w:val="18"/>
        </w:rPr>
        <w:t>resultados</w:t>
      </w:r>
      <w:r w:rsidRPr="001C394A">
        <w:rPr>
          <w:spacing w:val="-2"/>
          <w:sz w:val="18"/>
        </w:rPr>
        <w:t xml:space="preserve"> </w:t>
      </w:r>
      <w:r w:rsidRPr="001C394A">
        <w:rPr>
          <w:sz w:val="18"/>
        </w:rPr>
        <w:t>das</w:t>
      </w:r>
      <w:r w:rsidRPr="001C394A">
        <w:rPr>
          <w:spacing w:val="-1"/>
          <w:sz w:val="18"/>
        </w:rPr>
        <w:t xml:space="preserve"> </w:t>
      </w:r>
      <w:r w:rsidRPr="001C394A">
        <w:rPr>
          <w:sz w:val="18"/>
        </w:rPr>
        <w:t>avaliações</w:t>
      </w:r>
      <w:r w:rsidRPr="001C394A">
        <w:rPr>
          <w:spacing w:val="-2"/>
          <w:sz w:val="18"/>
        </w:rPr>
        <w:t xml:space="preserve"> </w:t>
      </w:r>
      <w:r w:rsidRPr="001C394A">
        <w:rPr>
          <w:sz w:val="18"/>
        </w:rPr>
        <w:t>serão divulgados</w:t>
      </w:r>
      <w:r w:rsidRPr="001C394A">
        <w:rPr>
          <w:spacing w:val="-2"/>
          <w:sz w:val="18"/>
        </w:rPr>
        <w:t xml:space="preserve"> </w:t>
      </w:r>
      <w:r w:rsidRPr="001C394A">
        <w:rPr>
          <w:sz w:val="18"/>
        </w:rPr>
        <w:t>por</w:t>
      </w:r>
      <w:r w:rsidRPr="001C394A">
        <w:rPr>
          <w:spacing w:val="-4"/>
          <w:sz w:val="18"/>
        </w:rPr>
        <w:t xml:space="preserve"> </w:t>
      </w:r>
      <w:r w:rsidRPr="001C394A">
        <w:rPr>
          <w:sz w:val="18"/>
        </w:rPr>
        <w:t>meio</w:t>
      </w:r>
      <w:r w:rsidRPr="001C394A">
        <w:rPr>
          <w:spacing w:val="-1"/>
          <w:sz w:val="18"/>
        </w:rPr>
        <w:t xml:space="preserve"> </w:t>
      </w:r>
      <w:r w:rsidRPr="001C394A">
        <w:rPr>
          <w:sz w:val="18"/>
        </w:rPr>
        <w:t>de</w:t>
      </w:r>
      <w:r w:rsidRPr="001C394A">
        <w:rPr>
          <w:spacing w:val="-5"/>
          <w:sz w:val="18"/>
        </w:rPr>
        <w:t xml:space="preserve"> </w:t>
      </w:r>
      <w:r w:rsidRPr="001C394A">
        <w:rPr>
          <w:sz w:val="18"/>
        </w:rPr>
        <w:t>mensagem</w:t>
      </w:r>
      <w:r w:rsidRPr="001C394A">
        <w:rPr>
          <w:spacing w:val="-1"/>
          <w:sz w:val="18"/>
        </w:rPr>
        <w:t xml:space="preserve"> </w:t>
      </w:r>
      <w:r w:rsidRPr="001C394A">
        <w:rPr>
          <w:sz w:val="18"/>
        </w:rPr>
        <w:t>no</w:t>
      </w:r>
      <w:r w:rsidRPr="001C394A">
        <w:rPr>
          <w:spacing w:val="-1"/>
          <w:sz w:val="18"/>
        </w:rPr>
        <w:t xml:space="preserve"> </w:t>
      </w:r>
      <w:r w:rsidRPr="001C394A">
        <w:rPr>
          <w:spacing w:val="-2"/>
          <w:sz w:val="18"/>
        </w:rPr>
        <w:t>sistema.</w:t>
      </w:r>
    </w:p>
    <w:p w:rsidR="00905D93" w:rsidRPr="001C394A" w:rsidRDefault="00D93FFB">
      <w:pPr>
        <w:pStyle w:val="PargrafodaLista"/>
        <w:numPr>
          <w:ilvl w:val="2"/>
          <w:numId w:val="22"/>
        </w:numPr>
        <w:tabs>
          <w:tab w:val="left" w:pos="1118"/>
        </w:tabs>
        <w:ind w:left="548" w:right="329" w:firstLine="0"/>
        <w:rPr>
          <w:sz w:val="18"/>
        </w:rPr>
      </w:pPr>
      <w:r w:rsidRPr="001C394A">
        <w:rPr>
          <w:sz w:val="18"/>
        </w:rPr>
        <w:t>No caso de não haver entrega da amostra, não realização do exame de conformidade, da prova de conceito, entre outros testes, ou ocorrer atraso, sem justificativa aceita pelo responsável pela licitação, ou havendo entrega da amostra ou realização do exame de conformidade e/ou outros testes fora das especificações previstas neste Edital, a proposta do licitante será desclassificada.</w:t>
      </w:r>
    </w:p>
    <w:p w:rsidR="00905D93" w:rsidRPr="001C394A" w:rsidRDefault="00D93FFB">
      <w:pPr>
        <w:pStyle w:val="PargrafodaLista"/>
        <w:numPr>
          <w:ilvl w:val="2"/>
          <w:numId w:val="22"/>
        </w:numPr>
        <w:tabs>
          <w:tab w:val="left" w:pos="1110"/>
        </w:tabs>
        <w:ind w:left="548" w:right="329" w:firstLine="0"/>
        <w:rPr>
          <w:sz w:val="18"/>
        </w:rPr>
      </w:pPr>
      <w:r w:rsidRPr="001C394A">
        <w:rPr>
          <w:sz w:val="18"/>
        </w:rPr>
        <w:t>Se a amostra, o exame de conformidade, a</w:t>
      </w:r>
      <w:r w:rsidRPr="001C394A">
        <w:rPr>
          <w:spacing w:val="-1"/>
          <w:sz w:val="18"/>
        </w:rPr>
        <w:t xml:space="preserve"> </w:t>
      </w:r>
      <w:r w:rsidRPr="001C394A">
        <w:rPr>
          <w:sz w:val="18"/>
        </w:rPr>
        <w:t>prova de conceito e/ou outros testes a cargo do primeiro classificado não for aceita(o), o responsável pela licitação analisará a aceitabilidade da proposta ou lance ofertado pelo segundo classificado.</w:t>
      </w:r>
    </w:p>
    <w:p w:rsidR="00905D93" w:rsidRPr="001C394A" w:rsidRDefault="00D93FFB">
      <w:pPr>
        <w:pStyle w:val="PargrafodaLista"/>
        <w:numPr>
          <w:ilvl w:val="3"/>
          <w:numId w:val="22"/>
        </w:numPr>
        <w:tabs>
          <w:tab w:val="left" w:pos="1828"/>
        </w:tabs>
        <w:ind w:right="332" w:firstLine="0"/>
        <w:rPr>
          <w:sz w:val="18"/>
        </w:rPr>
      </w:pPr>
      <w:r w:rsidRPr="001C394A">
        <w:rPr>
          <w:sz w:val="18"/>
        </w:rPr>
        <w:t>Seguir-se-á</w:t>
      </w:r>
      <w:r w:rsidRPr="001C394A">
        <w:rPr>
          <w:spacing w:val="-2"/>
          <w:sz w:val="18"/>
        </w:rPr>
        <w:t xml:space="preserve"> </w:t>
      </w:r>
      <w:r w:rsidRPr="001C394A">
        <w:rPr>
          <w:sz w:val="18"/>
        </w:rPr>
        <w:t>com</w:t>
      </w:r>
      <w:r w:rsidRPr="001C394A">
        <w:rPr>
          <w:spacing w:val="-1"/>
          <w:sz w:val="18"/>
        </w:rPr>
        <w:t xml:space="preserve"> </w:t>
      </w:r>
      <w:r w:rsidRPr="001C394A">
        <w:rPr>
          <w:sz w:val="18"/>
        </w:rPr>
        <w:t>a verificação</w:t>
      </w:r>
      <w:r w:rsidRPr="001C394A">
        <w:rPr>
          <w:spacing w:val="-1"/>
          <w:sz w:val="18"/>
        </w:rPr>
        <w:t xml:space="preserve"> </w:t>
      </w:r>
      <w:r w:rsidRPr="001C394A">
        <w:rPr>
          <w:sz w:val="18"/>
        </w:rPr>
        <w:t>da amostra, do exame</w:t>
      </w:r>
      <w:r w:rsidRPr="001C394A">
        <w:rPr>
          <w:spacing w:val="-2"/>
          <w:sz w:val="18"/>
        </w:rPr>
        <w:t xml:space="preserve"> </w:t>
      </w:r>
      <w:r w:rsidRPr="001C394A">
        <w:rPr>
          <w:sz w:val="18"/>
        </w:rPr>
        <w:t>de</w:t>
      </w:r>
      <w:r w:rsidRPr="001C394A">
        <w:rPr>
          <w:spacing w:val="-2"/>
          <w:sz w:val="18"/>
        </w:rPr>
        <w:t xml:space="preserve"> </w:t>
      </w:r>
      <w:r w:rsidRPr="001C394A">
        <w:rPr>
          <w:sz w:val="18"/>
        </w:rPr>
        <w:t>conformidade, da</w:t>
      </w:r>
      <w:r w:rsidRPr="001C394A">
        <w:rPr>
          <w:spacing w:val="-1"/>
          <w:sz w:val="18"/>
        </w:rPr>
        <w:t xml:space="preserve"> </w:t>
      </w:r>
      <w:r w:rsidRPr="001C394A">
        <w:rPr>
          <w:sz w:val="18"/>
        </w:rPr>
        <w:t>prova de</w:t>
      </w:r>
      <w:r w:rsidRPr="001C394A">
        <w:rPr>
          <w:spacing w:val="-2"/>
          <w:sz w:val="18"/>
        </w:rPr>
        <w:t xml:space="preserve"> </w:t>
      </w:r>
      <w:r w:rsidRPr="001C394A">
        <w:rPr>
          <w:sz w:val="18"/>
        </w:rPr>
        <w:t>conceito ou da prova de conceito e/ou outros testes e, assim, sucessivamente, até a verificação de uma que atenda às especificações constantes no Termo de Referência.</w:t>
      </w:r>
    </w:p>
    <w:p w:rsidR="00905D93" w:rsidRPr="001C394A" w:rsidRDefault="00905D93">
      <w:pPr>
        <w:pStyle w:val="Corpodetexto"/>
        <w:ind w:left="0"/>
        <w:jc w:val="left"/>
      </w:pPr>
    </w:p>
    <w:p w:rsidR="00905D93" w:rsidRPr="001C394A" w:rsidRDefault="00D93FFB">
      <w:pPr>
        <w:pStyle w:val="Ttulo1"/>
        <w:numPr>
          <w:ilvl w:val="0"/>
          <w:numId w:val="22"/>
        </w:numPr>
        <w:tabs>
          <w:tab w:val="left" w:pos="344"/>
        </w:tabs>
        <w:spacing w:line="217" w:lineRule="exact"/>
        <w:ind w:left="344" w:hanging="223"/>
        <w:jc w:val="both"/>
      </w:pPr>
      <w:r w:rsidRPr="001C394A">
        <w:t>FASE</w:t>
      </w:r>
      <w:r w:rsidRPr="001C394A">
        <w:rPr>
          <w:spacing w:val="-2"/>
        </w:rPr>
        <w:t xml:space="preserve"> </w:t>
      </w:r>
      <w:r w:rsidRPr="001C394A">
        <w:t xml:space="preserve">DE </w:t>
      </w:r>
      <w:r w:rsidRPr="001C394A">
        <w:rPr>
          <w:spacing w:val="-2"/>
        </w:rPr>
        <w:t>HABILITAÇÃO</w:t>
      </w:r>
    </w:p>
    <w:p w:rsidR="00905D93" w:rsidRPr="001C394A" w:rsidRDefault="00D93FFB">
      <w:pPr>
        <w:pStyle w:val="PargrafodaLista"/>
        <w:numPr>
          <w:ilvl w:val="1"/>
          <w:numId w:val="22"/>
        </w:numPr>
        <w:tabs>
          <w:tab w:val="left" w:pos="429"/>
        </w:tabs>
        <w:ind w:right="330" w:firstLine="0"/>
        <w:rPr>
          <w:sz w:val="18"/>
        </w:rPr>
      </w:pPr>
      <w:r w:rsidRPr="001C394A">
        <w:rPr>
          <w:sz w:val="18"/>
        </w:rPr>
        <w:t>Os</w:t>
      </w:r>
      <w:r w:rsidRPr="001C394A">
        <w:rPr>
          <w:spacing w:val="-2"/>
          <w:sz w:val="18"/>
        </w:rPr>
        <w:t xml:space="preserve"> </w:t>
      </w:r>
      <w:r w:rsidRPr="001C394A">
        <w:rPr>
          <w:sz w:val="18"/>
        </w:rPr>
        <w:t>documentos</w:t>
      </w:r>
      <w:r w:rsidRPr="001C394A">
        <w:rPr>
          <w:spacing w:val="-2"/>
          <w:sz w:val="18"/>
        </w:rPr>
        <w:t xml:space="preserve"> </w:t>
      </w:r>
      <w:r w:rsidRPr="001C394A">
        <w:rPr>
          <w:sz w:val="18"/>
        </w:rPr>
        <w:t>previstos no Termo</w:t>
      </w:r>
      <w:r w:rsidRPr="001C394A">
        <w:rPr>
          <w:spacing w:val="-1"/>
          <w:sz w:val="18"/>
        </w:rPr>
        <w:t xml:space="preserve"> </w:t>
      </w:r>
      <w:r w:rsidRPr="001C394A">
        <w:rPr>
          <w:sz w:val="18"/>
        </w:rPr>
        <w:t>de</w:t>
      </w:r>
      <w:r w:rsidRPr="001C394A">
        <w:rPr>
          <w:spacing w:val="-4"/>
          <w:sz w:val="18"/>
        </w:rPr>
        <w:t xml:space="preserve"> </w:t>
      </w:r>
      <w:r w:rsidRPr="001C394A">
        <w:rPr>
          <w:sz w:val="18"/>
        </w:rPr>
        <w:t>Referência,</w:t>
      </w:r>
      <w:r w:rsidRPr="001C394A">
        <w:rPr>
          <w:spacing w:val="-1"/>
          <w:sz w:val="18"/>
        </w:rPr>
        <w:t xml:space="preserve"> </w:t>
      </w:r>
      <w:r w:rsidRPr="001C394A">
        <w:rPr>
          <w:sz w:val="18"/>
        </w:rPr>
        <w:t>necessários</w:t>
      </w:r>
      <w:r w:rsidRPr="001C394A">
        <w:rPr>
          <w:spacing w:val="-2"/>
          <w:sz w:val="18"/>
        </w:rPr>
        <w:t xml:space="preserve"> </w:t>
      </w:r>
      <w:r w:rsidRPr="001C394A">
        <w:rPr>
          <w:sz w:val="18"/>
        </w:rPr>
        <w:t>e suficientes</w:t>
      </w:r>
      <w:r w:rsidRPr="001C394A">
        <w:rPr>
          <w:spacing w:val="-1"/>
          <w:sz w:val="18"/>
        </w:rPr>
        <w:t xml:space="preserve"> </w:t>
      </w:r>
      <w:r w:rsidRPr="001C394A">
        <w:rPr>
          <w:sz w:val="18"/>
        </w:rPr>
        <w:t>para</w:t>
      </w:r>
      <w:r w:rsidRPr="001C394A">
        <w:rPr>
          <w:spacing w:val="-2"/>
          <w:sz w:val="18"/>
        </w:rPr>
        <w:t xml:space="preserve"> </w:t>
      </w:r>
      <w:r w:rsidRPr="001C394A">
        <w:rPr>
          <w:sz w:val="18"/>
        </w:rPr>
        <w:t>demonstrar</w:t>
      </w:r>
      <w:r w:rsidRPr="001C394A">
        <w:rPr>
          <w:spacing w:val="-1"/>
          <w:sz w:val="18"/>
        </w:rPr>
        <w:t xml:space="preserve"> </w:t>
      </w:r>
      <w:r w:rsidRPr="001C394A">
        <w:rPr>
          <w:sz w:val="18"/>
        </w:rPr>
        <w:t>a</w:t>
      </w:r>
      <w:r w:rsidRPr="001C394A">
        <w:rPr>
          <w:spacing w:val="-1"/>
          <w:sz w:val="18"/>
        </w:rPr>
        <w:t xml:space="preserve"> </w:t>
      </w:r>
      <w:r w:rsidRPr="001C394A">
        <w:rPr>
          <w:sz w:val="18"/>
        </w:rPr>
        <w:t>capacidade do licitante</w:t>
      </w:r>
      <w:r w:rsidRPr="001C394A">
        <w:rPr>
          <w:spacing w:val="-5"/>
          <w:sz w:val="18"/>
        </w:rPr>
        <w:t xml:space="preserve"> </w:t>
      </w:r>
      <w:r w:rsidRPr="001C394A">
        <w:rPr>
          <w:sz w:val="18"/>
        </w:rPr>
        <w:t>de</w:t>
      </w:r>
      <w:r w:rsidRPr="001C394A">
        <w:rPr>
          <w:spacing w:val="-4"/>
          <w:sz w:val="18"/>
        </w:rPr>
        <w:t xml:space="preserve"> </w:t>
      </w:r>
      <w:r w:rsidRPr="001C394A">
        <w:rPr>
          <w:sz w:val="18"/>
        </w:rPr>
        <w:t>realizar</w:t>
      </w:r>
      <w:r w:rsidRPr="001C394A">
        <w:rPr>
          <w:spacing w:val="-6"/>
          <w:sz w:val="18"/>
        </w:rPr>
        <w:t xml:space="preserve"> </w:t>
      </w:r>
      <w:r w:rsidRPr="001C394A">
        <w:rPr>
          <w:sz w:val="18"/>
        </w:rPr>
        <w:t>o</w:t>
      </w:r>
      <w:r w:rsidRPr="001C394A">
        <w:rPr>
          <w:spacing w:val="-1"/>
          <w:sz w:val="18"/>
        </w:rPr>
        <w:t xml:space="preserve"> </w:t>
      </w:r>
      <w:r w:rsidRPr="001C394A">
        <w:rPr>
          <w:sz w:val="18"/>
        </w:rPr>
        <w:t>objeto</w:t>
      </w:r>
      <w:r w:rsidRPr="001C394A">
        <w:rPr>
          <w:spacing w:val="-6"/>
          <w:sz w:val="18"/>
        </w:rPr>
        <w:t xml:space="preserve"> </w:t>
      </w:r>
      <w:r w:rsidRPr="001C394A">
        <w:rPr>
          <w:sz w:val="18"/>
        </w:rPr>
        <w:t>da</w:t>
      </w:r>
      <w:r w:rsidRPr="001C394A">
        <w:rPr>
          <w:spacing w:val="-3"/>
          <w:sz w:val="18"/>
        </w:rPr>
        <w:t xml:space="preserve"> </w:t>
      </w:r>
      <w:r w:rsidRPr="001C394A">
        <w:rPr>
          <w:sz w:val="18"/>
        </w:rPr>
        <w:t>licitação,</w:t>
      </w:r>
      <w:r w:rsidRPr="001C394A">
        <w:rPr>
          <w:spacing w:val="-1"/>
          <w:sz w:val="18"/>
        </w:rPr>
        <w:t xml:space="preserve"> </w:t>
      </w:r>
      <w:r w:rsidRPr="001C394A">
        <w:rPr>
          <w:sz w:val="18"/>
        </w:rPr>
        <w:t>serão</w:t>
      </w:r>
      <w:r w:rsidRPr="001C394A">
        <w:rPr>
          <w:spacing w:val="-2"/>
          <w:sz w:val="18"/>
        </w:rPr>
        <w:t xml:space="preserve"> </w:t>
      </w:r>
      <w:r w:rsidRPr="001C394A">
        <w:rPr>
          <w:sz w:val="18"/>
        </w:rPr>
        <w:t>exigidos</w:t>
      </w:r>
      <w:r w:rsidRPr="001C394A">
        <w:rPr>
          <w:spacing w:val="-3"/>
          <w:sz w:val="18"/>
        </w:rPr>
        <w:t xml:space="preserve"> </w:t>
      </w:r>
      <w:r w:rsidRPr="001C394A">
        <w:rPr>
          <w:sz w:val="18"/>
        </w:rPr>
        <w:t>para</w:t>
      </w:r>
      <w:r w:rsidRPr="001C394A">
        <w:rPr>
          <w:spacing w:val="-6"/>
          <w:sz w:val="18"/>
        </w:rPr>
        <w:t xml:space="preserve"> </w:t>
      </w:r>
      <w:r w:rsidRPr="001C394A">
        <w:rPr>
          <w:sz w:val="18"/>
        </w:rPr>
        <w:t>fins</w:t>
      </w:r>
      <w:r w:rsidRPr="001C394A">
        <w:rPr>
          <w:spacing w:val="-5"/>
          <w:sz w:val="18"/>
        </w:rPr>
        <w:t xml:space="preserve"> </w:t>
      </w:r>
      <w:r w:rsidRPr="001C394A">
        <w:rPr>
          <w:sz w:val="18"/>
        </w:rPr>
        <w:t>de</w:t>
      </w:r>
      <w:r w:rsidRPr="001C394A">
        <w:rPr>
          <w:spacing w:val="-4"/>
          <w:sz w:val="18"/>
        </w:rPr>
        <w:t xml:space="preserve"> </w:t>
      </w:r>
      <w:r w:rsidRPr="001C394A">
        <w:rPr>
          <w:sz w:val="18"/>
        </w:rPr>
        <w:t>habilitação</w:t>
      </w:r>
      <w:r w:rsidRPr="001C394A">
        <w:rPr>
          <w:spacing w:val="-6"/>
          <w:sz w:val="18"/>
        </w:rPr>
        <w:t xml:space="preserve"> </w:t>
      </w:r>
      <w:r w:rsidRPr="001C394A">
        <w:rPr>
          <w:sz w:val="18"/>
        </w:rPr>
        <w:t>(arts.</w:t>
      </w:r>
      <w:r w:rsidRPr="001C394A">
        <w:rPr>
          <w:spacing w:val="-6"/>
          <w:sz w:val="18"/>
        </w:rPr>
        <w:t xml:space="preserve"> </w:t>
      </w:r>
      <w:r w:rsidRPr="001C394A">
        <w:rPr>
          <w:sz w:val="18"/>
        </w:rPr>
        <w:t>62</w:t>
      </w:r>
      <w:r w:rsidRPr="001C394A">
        <w:rPr>
          <w:spacing w:val="-1"/>
          <w:sz w:val="18"/>
        </w:rPr>
        <w:t xml:space="preserve"> </w:t>
      </w:r>
      <w:r w:rsidRPr="001C394A">
        <w:rPr>
          <w:sz w:val="18"/>
        </w:rPr>
        <w:t>a</w:t>
      </w:r>
      <w:r w:rsidRPr="001C394A">
        <w:rPr>
          <w:spacing w:val="-5"/>
          <w:sz w:val="18"/>
        </w:rPr>
        <w:t xml:space="preserve"> </w:t>
      </w:r>
      <w:r w:rsidRPr="001C394A">
        <w:rPr>
          <w:sz w:val="18"/>
        </w:rPr>
        <w:t>70</w:t>
      </w:r>
      <w:r w:rsidRPr="001C394A">
        <w:rPr>
          <w:spacing w:val="-4"/>
          <w:sz w:val="18"/>
        </w:rPr>
        <w:t xml:space="preserve"> </w:t>
      </w:r>
      <w:r w:rsidRPr="001C394A">
        <w:rPr>
          <w:sz w:val="18"/>
        </w:rPr>
        <w:t>da</w:t>
      </w:r>
      <w:r w:rsidRPr="001C394A">
        <w:rPr>
          <w:spacing w:val="-5"/>
          <w:sz w:val="18"/>
        </w:rPr>
        <w:t xml:space="preserve"> </w:t>
      </w:r>
      <w:r w:rsidRPr="001C394A">
        <w:rPr>
          <w:sz w:val="18"/>
        </w:rPr>
        <w:t>Lei</w:t>
      </w:r>
      <w:r w:rsidRPr="001C394A">
        <w:rPr>
          <w:spacing w:val="-3"/>
          <w:sz w:val="18"/>
        </w:rPr>
        <w:t xml:space="preserve"> </w:t>
      </w:r>
      <w:r w:rsidRPr="001C394A">
        <w:rPr>
          <w:sz w:val="18"/>
        </w:rPr>
        <w:t>nº</w:t>
      </w:r>
      <w:r w:rsidRPr="001C394A">
        <w:rPr>
          <w:spacing w:val="-4"/>
          <w:sz w:val="18"/>
        </w:rPr>
        <w:t xml:space="preserve"> </w:t>
      </w:r>
      <w:r w:rsidRPr="001C394A">
        <w:rPr>
          <w:sz w:val="18"/>
        </w:rPr>
        <w:t>14.133,</w:t>
      </w:r>
      <w:r w:rsidRPr="001C394A">
        <w:rPr>
          <w:spacing w:val="-4"/>
          <w:sz w:val="18"/>
        </w:rPr>
        <w:t xml:space="preserve"> </w:t>
      </w:r>
      <w:r w:rsidRPr="001C394A">
        <w:rPr>
          <w:sz w:val="18"/>
        </w:rPr>
        <w:t xml:space="preserve">de </w:t>
      </w:r>
      <w:r w:rsidRPr="001C394A">
        <w:rPr>
          <w:spacing w:val="-2"/>
          <w:sz w:val="18"/>
        </w:rPr>
        <w:t>2021).</w:t>
      </w:r>
    </w:p>
    <w:p w:rsidR="00905D93" w:rsidRPr="001C394A" w:rsidRDefault="00D93FFB">
      <w:pPr>
        <w:pStyle w:val="PargrafodaLista"/>
        <w:numPr>
          <w:ilvl w:val="2"/>
          <w:numId w:val="22"/>
        </w:numPr>
        <w:tabs>
          <w:tab w:val="left" w:pos="852"/>
        </w:tabs>
        <w:ind w:right="331" w:firstLine="0"/>
        <w:rPr>
          <w:sz w:val="18"/>
        </w:rPr>
      </w:pPr>
      <w:r w:rsidRPr="001C394A">
        <w:rPr>
          <w:sz w:val="18"/>
        </w:rPr>
        <w:t>A</w:t>
      </w:r>
      <w:r w:rsidRPr="001C394A">
        <w:rPr>
          <w:spacing w:val="-13"/>
          <w:sz w:val="18"/>
        </w:rPr>
        <w:t xml:space="preserve"> </w:t>
      </w:r>
      <w:r w:rsidRPr="001C394A">
        <w:rPr>
          <w:sz w:val="18"/>
        </w:rPr>
        <w:t>documentação</w:t>
      </w:r>
      <w:r w:rsidRPr="001C394A">
        <w:rPr>
          <w:spacing w:val="-12"/>
          <w:sz w:val="18"/>
        </w:rPr>
        <w:t xml:space="preserve"> </w:t>
      </w:r>
      <w:r w:rsidRPr="001C394A">
        <w:rPr>
          <w:sz w:val="18"/>
        </w:rPr>
        <w:t>exigida</w:t>
      </w:r>
      <w:r w:rsidRPr="001C394A">
        <w:rPr>
          <w:spacing w:val="-13"/>
          <w:sz w:val="18"/>
        </w:rPr>
        <w:t xml:space="preserve"> </w:t>
      </w:r>
      <w:r w:rsidRPr="001C394A">
        <w:rPr>
          <w:sz w:val="18"/>
        </w:rPr>
        <w:t>para</w:t>
      </w:r>
      <w:r w:rsidRPr="001C394A">
        <w:rPr>
          <w:spacing w:val="-12"/>
          <w:sz w:val="18"/>
        </w:rPr>
        <w:t xml:space="preserve"> </w:t>
      </w:r>
      <w:r w:rsidRPr="001C394A">
        <w:rPr>
          <w:sz w:val="18"/>
        </w:rPr>
        <w:t>fins</w:t>
      </w:r>
      <w:r w:rsidRPr="001C394A">
        <w:rPr>
          <w:spacing w:val="-10"/>
          <w:sz w:val="18"/>
        </w:rPr>
        <w:t xml:space="preserve"> </w:t>
      </w:r>
      <w:r w:rsidRPr="001C394A">
        <w:rPr>
          <w:sz w:val="18"/>
        </w:rPr>
        <w:t>de</w:t>
      </w:r>
      <w:r w:rsidRPr="001C394A">
        <w:rPr>
          <w:spacing w:val="-13"/>
          <w:sz w:val="18"/>
        </w:rPr>
        <w:t xml:space="preserve"> </w:t>
      </w:r>
      <w:r w:rsidRPr="001C394A">
        <w:rPr>
          <w:sz w:val="18"/>
        </w:rPr>
        <w:t>habilitação</w:t>
      </w:r>
      <w:r w:rsidRPr="001C394A">
        <w:rPr>
          <w:spacing w:val="-12"/>
          <w:sz w:val="18"/>
        </w:rPr>
        <w:t xml:space="preserve"> </w:t>
      </w:r>
      <w:r w:rsidRPr="001C394A">
        <w:rPr>
          <w:sz w:val="18"/>
        </w:rPr>
        <w:t>jurídica,</w:t>
      </w:r>
      <w:r w:rsidRPr="001C394A">
        <w:rPr>
          <w:spacing w:val="-13"/>
          <w:sz w:val="18"/>
        </w:rPr>
        <w:t xml:space="preserve"> </w:t>
      </w:r>
      <w:r w:rsidRPr="001C394A">
        <w:rPr>
          <w:sz w:val="18"/>
        </w:rPr>
        <w:t>fiscal,</w:t>
      </w:r>
      <w:r w:rsidRPr="001C394A">
        <w:rPr>
          <w:spacing w:val="-12"/>
          <w:sz w:val="18"/>
        </w:rPr>
        <w:t xml:space="preserve"> </w:t>
      </w:r>
      <w:r w:rsidRPr="001C394A">
        <w:rPr>
          <w:sz w:val="18"/>
        </w:rPr>
        <w:t>social</w:t>
      </w:r>
      <w:r w:rsidRPr="001C394A">
        <w:rPr>
          <w:spacing w:val="-13"/>
          <w:sz w:val="18"/>
        </w:rPr>
        <w:t xml:space="preserve"> </w:t>
      </w:r>
      <w:r w:rsidRPr="001C394A">
        <w:rPr>
          <w:sz w:val="18"/>
        </w:rPr>
        <w:t>e</w:t>
      </w:r>
      <w:r w:rsidRPr="001C394A">
        <w:rPr>
          <w:spacing w:val="-12"/>
          <w:sz w:val="18"/>
        </w:rPr>
        <w:t xml:space="preserve"> </w:t>
      </w:r>
      <w:r w:rsidRPr="001C394A">
        <w:rPr>
          <w:sz w:val="18"/>
        </w:rPr>
        <w:t>trabalhista</w:t>
      </w:r>
      <w:r w:rsidRPr="001C394A">
        <w:rPr>
          <w:spacing w:val="-12"/>
          <w:sz w:val="18"/>
        </w:rPr>
        <w:t xml:space="preserve"> </w:t>
      </w:r>
      <w:r w:rsidRPr="001C394A">
        <w:rPr>
          <w:sz w:val="18"/>
        </w:rPr>
        <w:t>e</w:t>
      </w:r>
      <w:r w:rsidRPr="001C394A">
        <w:rPr>
          <w:spacing w:val="-12"/>
          <w:sz w:val="18"/>
        </w:rPr>
        <w:t xml:space="preserve"> </w:t>
      </w:r>
      <w:r w:rsidRPr="001C394A">
        <w:rPr>
          <w:sz w:val="18"/>
        </w:rPr>
        <w:t>econômico-financeira poderá</w:t>
      </w:r>
      <w:r w:rsidRPr="001C394A">
        <w:rPr>
          <w:spacing w:val="-3"/>
          <w:sz w:val="18"/>
        </w:rPr>
        <w:t xml:space="preserve"> </w:t>
      </w:r>
      <w:r w:rsidRPr="001C394A">
        <w:rPr>
          <w:sz w:val="18"/>
        </w:rPr>
        <w:t>ser substituída</w:t>
      </w:r>
      <w:r w:rsidRPr="001C394A">
        <w:rPr>
          <w:spacing w:val="-2"/>
          <w:sz w:val="18"/>
        </w:rPr>
        <w:t xml:space="preserve"> </w:t>
      </w:r>
      <w:r w:rsidRPr="001C394A">
        <w:rPr>
          <w:sz w:val="18"/>
        </w:rPr>
        <w:t>pelo</w:t>
      </w:r>
      <w:r w:rsidRPr="001C394A">
        <w:rPr>
          <w:spacing w:val="-1"/>
          <w:sz w:val="18"/>
        </w:rPr>
        <w:t xml:space="preserve"> </w:t>
      </w:r>
      <w:r w:rsidRPr="001C394A">
        <w:rPr>
          <w:sz w:val="18"/>
        </w:rPr>
        <w:t>Certificado</w:t>
      </w:r>
      <w:r w:rsidRPr="001C394A">
        <w:rPr>
          <w:spacing w:val="-1"/>
          <w:sz w:val="18"/>
        </w:rPr>
        <w:t xml:space="preserve"> </w:t>
      </w:r>
      <w:r w:rsidRPr="001C394A">
        <w:rPr>
          <w:sz w:val="18"/>
        </w:rPr>
        <w:t>de</w:t>
      </w:r>
      <w:r w:rsidRPr="001C394A">
        <w:rPr>
          <w:spacing w:val="-3"/>
          <w:sz w:val="18"/>
        </w:rPr>
        <w:t xml:space="preserve"> </w:t>
      </w:r>
      <w:r w:rsidRPr="001C394A">
        <w:rPr>
          <w:sz w:val="18"/>
        </w:rPr>
        <w:t>Registro</w:t>
      </w:r>
      <w:r w:rsidRPr="001C394A">
        <w:rPr>
          <w:spacing w:val="-2"/>
          <w:sz w:val="18"/>
        </w:rPr>
        <w:t xml:space="preserve"> </w:t>
      </w:r>
      <w:r w:rsidRPr="001C394A">
        <w:rPr>
          <w:sz w:val="18"/>
        </w:rPr>
        <w:t>Cadastral no</w:t>
      </w:r>
      <w:r w:rsidRPr="001C394A">
        <w:rPr>
          <w:spacing w:val="-1"/>
          <w:sz w:val="18"/>
        </w:rPr>
        <w:t xml:space="preserve"> </w:t>
      </w:r>
      <w:r w:rsidRPr="001C394A">
        <w:rPr>
          <w:sz w:val="18"/>
        </w:rPr>
        <w:t>Cadastro de</w:t>
      </w:r>
      <w:r w:rsidRPr="001C394A">
        <w:rPr>
          <w:spacing w:val="-3"/>
          <w:sz w:val="18"/>
        </w:rPr>
        <w:t xml:space="preserve"> </w:t>
      </w:r>
      <w:r w:rsidRPr="001C394A">
        <w:rPr>
          <w:sz w:val="18"/>
        </w:rPr>
        <w:t>Fornecedores</w:t>
      </w:r>
      <w:r w:rsidRPr="001C394A">
        <w:rPr>
          <w:spacing w:val="-1"/>
          <w:sz w:val="18"/>
        </w:rPr>
        <w:t xml:space="preserve"> </w:t>
      </w:r>
      <w:r w:rsidRPr="001C394A">
        <w:rPr>
          <w:sz w:val="18"/>
        </w:rPr>
        <w:t>do</w:t>
      </w:r>
      <w:r w:rsidRPr="001C394A">
        <w:rPr>
          <w:spacing w:val="-2"/>
          <w:sz w:val="18"/>
        </w:rPr>
        <w:t xml:space="preserve"> </w:t>
      </w:r>
      <w:r w:rsidRPr="001C394A">
        <w:rPr>
          <w:sz w:val="18"/>
        </w:rPr>
        <w:t>Estado</w:t>
      </w:r>
      <w:r w:rsidRPr="001C394A">
        <w:rPr>
          <w:spacing w:val="-1"/>
          <w:sz w:val="18"/>
        </w:rPr>
        <w:t xml:space="preserve"> </w:t>
      </w:r>
      <w:r w:rsidRPr="001C394A">
        <w:rPr>
          <w:sz w:val="18"/>
        </w:rPr>
        <w:t>da</w:t>
      </w:r>
      <w:r w:rsidRPr="001C394A">
        <w:rPr>
          <w:spacing w:val="-5"/>
          <w:sz w:val="18"/>
        </w:rPr>
        <w:t xml:space="preserve"> </w:t>
      </w:r>
      <w:r w:rsidRPr="001C394A">
        <w:rPr>
          <w:sz w:val="18"/>
        </w:rPr>
        <w:t>Bahia quanto aos documentos por ele abrangidos, observado o disposto neste Edital.</w:t>
      </w:r>
    </w:p>
    <w:p w:rsidR="00905D93" w:rsidRPr="001C394A" w:rsidRDefault="00D93FFB">
      <w:pPr>
        <w:pStyle w:val="PargrafodaLista"/>
        <w:numPr>
          <w:ilvl w:val="1"/>
          <w:numId w:val="22"/>
        </w:numPr>
        <w:tabs>
          <w:tab w:val="left" w:pos="457"/>
        </w:tabs>
        <w:spacing w:before="1"/>
        <w:ind w:right="333" w:firstLine="0"/>
        <w:rPr>
          <w:sz w:val="18"/>
        </w:rPr>
      </w:pPr>
      <w:r w:rsidRPr="001C394A">
        <w:rPr>
          <w:sz w:val="18"/>
        </w:rPr>
        <w:t>Quando permitida a participação de empresas estrangeiras que não funcionem no País, as exigências de habilitação serão atendidas mediante documentos equivalentes, inicialmente apresentados em tradução livre.</w:t>
      </w:r>
    </w:p>
    <w:p w:rsidR="00905D93" w:rsidRPr="001C394A" w:rsidRDefault="00D93FFB">
      <w:pPr>
        <w:pStyle w:val="PargrafodaLista"/>
        <w:numPr>
          <w:ilvl w:val="1"/>
          <w:numId w:val="22"/>
        </w:numPr>
        <w:tabs>
          <w:tab w:val="left" w:pos="427"/>
        </w:tabs>
        <w:ind w:right="328" w:firstLine="0"/>
        <w:rPr>
          <w:sz w:val="18"/>
        </w:rPr>
      </w:pPr>
      <w:r w:rsidRPr="001C394A">
        <w:rPr>
          <w:sz w:val="18"/>
        </w:rPr>
        <w:t>Na</w:t>
      </w:r>
      <w:r w:rsidRPr="001C394A">
        <w:rPr>
          <w:spacing w:val="-2"/>
          <w:sz w:val="18"/>
        </w:rPr>
        <w:t xml:space="preserve"> </w:t>
      </w:r>
      <w:r w:rsidRPr="001C394A">
        <w:rPr>
          <w:sz w:val="18"/>
        </w:rPr>
        <w:t>hipótese de</w:t>
      </w:r>
      <w:r w:rsidRPr="001C394A">
        <w:rPr>
          <w:spacing w:val="-2"/>
          <w:sz w:val="18"/>
        </w:rPr>
        <w:t xml:space="preserve"> </w:t>
      </w:r>
      <w:r w:rsidRPr="001C394A">
        <w:rPr>
          <w:sz w:val="18"/>
        </w:rPr>
        <w:t>o licitante</w:t>
      </w:r>
      <w:r w:rsidRPr="001C394A">
        <w:rPr>
          <w:spacing w:val="-1"/>
          <w:sz w:val="18"/>
        </w:rPr>
        <w:t xml:space="preserve"> </w:t>
      </w:r>
      <w:r w:rsidRPr="001C394A">
        <w:rPr>
          <w:sz w:val="18"/>
        </w:rPr>
        <w:t>vencedor</w:t>
      </w:r>
      <w:r w:rsidRPr="001C394A">
        <w:rPr>
          <w:spacing w:val="-1"/>
          <w:sz w:val="18"/>
        </w:rPr>
        <w:t xml:space="preserve"> </w:t>
      </w:r>
      <w:r w:rsidRPr="001C394A">
        <w:rPr>
          <w:sz w:val="18"/>
        </w:rPr>
        <w:t>ser</w:t>
      </w:r>
      <w:r w:rsidRPr="001C394A">
        <w:rPr>
          <w:spacing w:val="-1"/>
          <w:sz w:val="18"/>
        </w:rPr>
        <w:t xml:space="preserve"> </w:t>
      </w:r>
      <w:r w:rsidRPr="001C394A">
        <w:rPr>
          <w:sz w:val="18"/>
        </w:rPr>
        <w:t>empresa</w:t>
      </w:r>
      <w:r w:rsidRPr="001C394A">
        <w:rPr>
          <w:spacing w:val="-2"/>
          <w:sz w:val="18"/>
        </w:rPr>
        <w:t xml:space="preserve"> </w:t>
      </w:r>
      <w:r w:rsidRPr="001C394A">
        <w:rPr>
          <w:sz w:val="18"/>
        </w:rPr>
        <w:t>estrangeira</w:t>
      </w:r>
      <w:r w:rsidRPr="001C394A">
        <w:rPr>
          <w:spacing w:val="-2"/>
          <w:sz w:val="18"/>
        </w:rPr>
        <w:t xml:space="preserve"> </w:t>
      </w:r>
      <w:r w:rsidRPr="001C394A">
        <w:rPr>
          <w:sz w:val="18"/>
        </w:rPr>
        <w:t>que</w:t>
      </w:r>
      <w:r w:rsidRPr="001C394A">
        <w:rPr>
          <w:spacing w:val="-4"/>
          <w:sz w:val="18"/>
        </w:rPr>
        <w:t xml:space="preserve"> </w:t>
      </w:r>
      <w:r w:rsidRPr="001C394A">
        <w:rPr>
          <w:sz w:val="18"/>
        </w:rPr>
        <w:t>não</w:t>
      </w:r>
      <w:r w:rsidRPr="001C394A">
        <w:rPr>
          <w:spacing w:val="-5"/>
          <w:sz w:val="18"/>
        </w:rPr>
        <w:t xml:space="preserve"> </w:t>
      </w:r>
      <w:r w:rsidRPr="001C394A">
        <w:rPr>
          <w:sz w:val="18"/>
        </w:rPr>
        <w:t>funcione</w:t>
      </w:r>
      <w:r w:rsidRPr="001C394A">
        <w:rPr>
          <w:spacing w:val="-4"/>
          <w:sz w:val="18"/>
        </w:rPr>
        <w:t xml:space="preserve"> </w:t>
      </w:r>
      <w:r w:rsidRPr="001C394A">
        <w:rPr>
          <w:sz w:val="18"/>
        </w:rPr>
        <w:t>no País, para</w:t>
      </w:r>
      <w:r w:rsidRPr="001C394A">
        <w:rPr>
          <w:spacing w:val="-2"/>
          <w:sz w:val="18"/>
        </w:rPr>
        <w:t xml:space="preserve"> </w:t>
      </w:r>
      <w:r w:rsidRPr="001C394A">
        <w:rPr>
          <w:sz w:val="18"/>
        </w:rPr>
        <w:t>fins</w:t>
      </w:r>
      <w:r w:rsidRPr="001C394A">
        <w:rPr>
          <w:spacing w:val="-2"/>
          <w:sz w:val="18"/>
        </w:rPr>
        <w:t xml:space="preserve"> </w:t>
      </w:r>
      <w:r w:rsidRPr="001C394A">
        <w:rPr>
          <w:sz w:val="18"/>
        </w:rPr>
        <w:t>de</w:t>
      </w:r>
      <w:r w:rsidRPr="001C394A">
        <w:rPr>
          <w:spacing w:val="-2"/>
          <w:sz w:val="18"/>
        </w:rPr>
        <w:t xml:space="preserve"> </w:t>
      </w:r>
      <w:r w:rsidRPr="001C394A">
        <w:rPr>
          <w:sz w:val="18"/>
        </w:rPr>
        <w:t>assinatura do</w:t>
      </w:r>
      <w:r w:rsidRPr="001C394A">
        <w:rPr>
          <w:spacing w:val="-15"/>
          <w:sz w:val="18"/>
        </w:rPr>
        <w:t xml:space="preserve"> </w:t>
      </w:r>
      <w:r w:rsidRPr="001C394A">
        <w:rPr>
          <w:sz w:val="18"/>
        </w:rPr>
        <w:t>contrato</w:t>
      </w:r>
      <w:r w:rsidRPr="001C394A">
        <w:rPr>
          <w:spacing w:val="-14"/>
          <w:sz w:val="18"/>
        </w:rPr>
        <w:t xml:space="preserve"> </w:t>
      </w:r>
      <w:r w:rsidRPr="001C394A">
        <w:rPr>
          <w:sz w:val="18"/>
        </w:rPr>
        <w:t>ou</w:t>
      </w:r>
      <w:r w:rsidRPr="001C394A">
        <w:rPr>
          <w:spacing w:val="-14"/>
          <w:sz w:val="18"/>
        </w:rPr>
        <w:t xml:space="preserve"> </w:t>
      </w:r>
      <w:r w:rsidRPr="001C394A">
        <w:rPr>
          <w:sz w:val="18"/>
        </w:rPr>
        <w:t>da</w:t>
      </w:r>
      <w:r w:rsidRPr="001C394A">
        <w:rPr>
          <w:spacing w:val="-14"/>
          <w:sz w:val="18"/>
        </w:rPr>
        <w:t xml:space="preserve"> </w:t>
      </w:r>
      <w:r w:rsidRPr="001C394A">
        <w:rPr>
          <w:sz w:val="18"/>
        </w:rPr>
        <w:t>ata</w:t>
      </w:r>
      <w:r w:rsidRPr="001C394A">
        <w:rPr>
          <w:spacing w:val="-14"/>
          <w:sz w:val="18"/>
        </w:rPr>
        <w:t xml:space="preserve"> </w:t>
      </w:r>
      <w:r w:rsidRPr="001C394A">
        <w:rPr>
          <w:sz w:val="18"/>
        </w:rPr>
        <w:t>de</w:t>
      </w:r>
      <w:r w:rsidRPr="001C394A">
        <w:rPr>
          <w:spacing w:val="-14"/>
          <w:sz w:val="18"/>
        </w:rPr>
        <w:t xml:space="preserve"> </w:t>
      </w:r>
      <w:r w:rsidRPr="001C394A">
        <w:rPr>
          <w:sz w:val="18"/>
        </w:rPr>
        <w:t>registro</w:t>
      </w:r>
      <w:r w:rsidRPr="001C394A">
        <w:rPr>
          <w:spacing w:val="-14"/>
          <w:sz w:val="18"/>
        </w:rPr>
        <w:t xml:space="preserve"> </w:t>
      </w:r>
      <w:r w:rsidRPr="001C394A">
        <w:rPr>
          <w:sz w:val="18"/>
        </w:rPr>
        <w:t>de</w:t>
      </w:r>
      <w:r w:rsidRPr="001C394A">
        <w:rPr>
          <w:spacing w:val="-14"/>
          <w:sz w:val="18"/>
        </w:rPr>
        <w:t xml:space="preserve"> </w:t>
      </w:r>
      <w:r w:rsidRPr="001C394A">
        <w:rPr>
          <w:sz w:val="18"/>
        </w:rPr>
        <w:t>preços,</w:t>
      </w:r>
      <w:r w:rsidRPr="001C394A">
        <w:rPr>
          <w:spacing w:val="-14"/>
          <w:sz w:val="18"/>
        </w:rPr>
        <w:t xml:space="preserve"> </w:t>
      </w:r>
      <w:r w:rsidRPr="001C394A">
        <w:rPr>
          <w:sz w:val="18"/>
        </w:rPr>
        <w:t>os</w:t>
      </w:r>
      <w:r w:rsidRPr="001C394A">
        <w:rPr>
          <w:spacing w:val="-14"/>
          <w:sz w:val="18"/>
        </w:rPr>
        <w:t xml:space="preserve"> </w:t>
      </w:r>
      <w:r w:rsidRPr="001C394A">
        <w:rPr>
          <w:sz w:val="18"/>
        </w:rPr>
        <w:t>documentos</w:t>
      </w:r>
      <w:r w:rsidRPr="001C394A">
        <w:rPr>
          <w:spacing w:val="-14"/>
          <w:sz w:val="18"/>
        </w:rPr>
        <w:t xml:space="preserve"> </w:t>
      </w:r>
      <w:r w:rsidRPr="001C394A">
        <w:rPr>
          <w:sz w:val="18"/>
        </w:rPr>
        <w:t>exigidos</w:t>
      </w:r>
      <w:r w:rsidRPr="001C394A">
        <w:rPr>
          <w:spacing w:val="-14"/>
          <w:sz w:val="18"/>
        </w:rPr>
        <w:t xml:space="preserve"> </w:t>
      </w:r>
      <w:r w:rsidRPr="001C394A">
        <w:rPr>
          <w:sz w:val="18"/>
        </w:rPr>
        <w:t>para</w:t>
      </w:r>
      <w:r w:rsidRPr="001C394A">
        <w:rPr>
          <w:spacing w:val="-14"/>
          <w:sz w:val="18"/>
        </w:rPr>
        <w:t xml:space="preserve"> </w:t>
      </w:r>
      <w:r w:rsidRPr="001C394A">
        <w:rPr>
          <w:sz w:val="18"/>
        </w:rPr>
        <w:t>a</w:t>
      </w:r>
      <w:r w:rsidRPr="001C394A">
        <w:rPr>
          <w:spacing w:val="-14"/>
          <w:sz w:val="18"/>
        </w:rPr>
        <w:t xml:space="preserve"> </w:t>
      </w:r>
      <w:r w:rsidRPr="001C394A">
        <w:rPr>
          <w:sz w:val="18"/>
        </w:rPr>
        <w:t>habilitação</w:t>
      </w:r>
      <w:r w:rsidRPr="001C394A">
        <w:rPr>
          <w:spacing w:val="-14"/>
          <w:sz w:val="18"/>
        </w:rPr>
        <w:t xml:space="preserve"> </w:t>
      </w:r>
      <w:r w:rsidRPr="001C394A">
        <w:rPr>
          <w:sz w:val="18"/>
        </w:rPr>
        <w:t>serão</w:t>
      </w:r>
      <w:r w:rsidRPr="001C394A">
        <w:rPr>
          <w:spacing w:val="-14"/>
          <w:sz w:val="18"/>
        </w:rPr>
        <w:t xml:space="preserve"> </w:t>
      </w:r>
      <w:r w:rsidRPr="001C394A">
        <w:rPr>
          <w:sz w:val="18"/>
        </w:rPr>
        <w:t>traduzidos</w:t>
      </w:r>
      <w:r w:rsidRPr="001C394A">
        <w:rPr>
          <w:spacing w:val="-15"/>
          <w:sz w:val="18"/>
        </w:rPr>
        <w:t xml:space="preserve"> </w:t>
      </w:r>
      <w:r w:rsidRPr="001C394A">
        <w:rPr>
          <w:sz w:val="18"/>
        </w:rPr>
        <w:t>por</w:t>
      </w:r>
      <w:r w:rsidRPr="001C394A">
        <w:rPr>
          <w:spacing w:val="-14"/>
          <w:sz w:val="18"/>
        </w:rPr>
        <w:t xml:space="preserve"> </w:t>
      </w:r>
      <w:r w:rsidRPr="001C394A">
        <w:rPr>
          <w:sz w:val="18"/>
        </w:rPr>
        <w:t>tradutor juramentado no País e apostilados nos termos do disposto no Decreto nº 8.660, de 2016, ou de outro que venha a substituí-lo, ou consularizados pelos respectivos consulados ou embaixadas.</w:t>
      </w:r>
    </w:p>
    <w:p w:rsidR="00905D93" w:rsidRPr="001C394A" w:rsidRDefault="00D93FFB">
      <w:pPr>
        <w:pStyle w:val="PargrafodaLista"/>
        <w:numPr>
          <w:ilvl w:val="2"/>
          <w:numId w:val="22"/>
        </w:numPr>
        <w:tabs>
          <w:tab w:val="left" w:pos="920"/>
        </w:tabs>
        <w:ind w:right="330" w:firstLine="0"/>
        <w:rPr>
          <w:sz w:val="18"/>
        </w:rPr>
      </w:pPr>
      <w:r w:rsidRPr="001C394A">
        <w:rPr>
          <w:sz w:val="18"/>
        </w:rPr>
        <w:t>Sociedades empresárias estrangeiras atenderão à exigência de registro ou inscrição na entidade profissional</w:t>
      </w:r>
      <w:r w:rsidRPr="001C394A">
        <w:rPr>
          <w:spacing w:val="-5"/>
          <w:sz w:val="18"/>
        </w:rPr>
        <w:t xml:space="preserve"> </w:t>
      </w:r>
      <w:r w:rsidRPr="001C394A">
        <w:rPr>
          <w:sz w:val="18"/>
        </w:rPr>
        <w:t>competente,</w:t>
      </w:r>
      <w:r w:rsidRPr="001C394A">
        <w:rPr>
          <w:spacing w:val="-3"/>
          <w:sz w:val="18"/>
        </w:rPr>
        <w:t xml:space="preserve"> </w:t>
      </w:r>
      <w:r w:rsidRPr="001C394A">
        <w:rPr>
          <w:sz w:val="18"/>
        </w:rPr>
        <w:t>quando</w:t>
      </w:r>
      <w:r w:rsidRPr="001C394A">
        <w:rPr>
          <w:spacing w:val="-7"/>
          <w:sz w:val="18"/>
        </w:rPr>
        <w:t xml:space="preserve"> </w:t>
      </w:r>
      <w:r w:rsidRPr="001C394A">
        <w:rPr>
          <w:sz w:val="18"/>
        </w:rPr>
        <w:t>for</w:t>
      </w:r>
      <w:r w:rsidRPr="001C394A">
        <w:rPr>
          <w:spacing w:val="-7"/>
          <w:sz w:val="18"/>
        </w:rPr>
        <w:t xml:space="preserve"> </w:t>
      </w:r>
      <w:r w:rsidRPr="001C394A">
        <w:rPr>
          <w:sz w:val="18"/>
        </w:rPr>
        <w:t>o</w:t>
      </w:r>
      <w:r w:rsidRPr="001C394A">
        <w:rPr>
          <w:spacing w:val="-5"/>
          <w:sz w:val="18"/>
        </w:rPr>
        <w:t xml:space="preserve"> </w:t>
      </w:r>
      <w:r w:rsidRPr="001C394A">
        <w:rPr>
          <w:sz w:val="18"/>
        </w:rPr>
        <w:t>caso</w:t>
      </w:r>
      <w:r w:rsidRPr="001C394A">
        <w:rPr>
          <w:spacing w:val="-1"/>
          <w:sz w:val="18"/>
        </w:rPr>
        <w:t xml:space="preserve"> </w:t>
      </w:r>
      <w:r w:rsidRPr="001C394A">
        <w:rPr>
          <w:sz w:val="18"/>
        </w:rPr>
        <w:t>por</w:t>
      </w:r>
      <w:r w:rsidRPr="001C394A">
        <w:rPr>
          <w:spacing w:val="-7"/>
          <w:sz w:val="18"/>
        </w:rPr>
        <w:t xml:space="preserve"> </w:t>
      </w:r>
      <w:r w:rsidRPr="001C394A">
        <w:rPr>
          <w:sz w:val="18"/>
        </w:rPr>
        <w:t>meio</w:t>
      </w:r>
      <w:r w:rsidRPr="001C394A">
        <w:rPr>
          <w:spacing w:val="-1"/>
          <w:sz w:val="18"/>
        </w:rPr>
        <w:t xml:space="preserve"> </w:t>
      </w:r>
      <w:r w:rsidRPr="001C394A">
        <w:rPr>
          <w:sz w:val="18"/>
        </w:rPr>
        <w:t>da</w:t>
      </w:r>
      <w:r w:rsidRPr="001C394A">
        <w:rPr>
          <w:spacing w:val="-4"/>
          <w:sz w:val="18"/>
        </w:rPr>
        <w:t xml:space="preserve"> </w:t>
      </w:r>
      <w:r w:rsidRPr="001C394A">
        <w:rPr>
          <w:sz w:val="18"/>
        </w:rPr>
        <w:t>apresentação,</w:t>
      </w:r>
      <w:r w:rsidRPr="001C394A">
        <w:rPr>
          <w:spacing w:val="-7"/>
          <w:sz w:val="18"/>
        </w:rPr>
        <w:t xml:space="preserve"> </w:t>
      </w:r>
      <w:r w:rsidRPr="001C394A">
        <w:rPr>
          <w:sz w:val="18"/>
        </w:rPr>
        <w:t>no</w:t>
      </w:r>
      <w:r w:rsidRPr="001C394A">
        <w:rPr>
          <w:spacing w:val="-3"/>
          <w:sz w:val="18"/>
        </w:rPr>
        <w:t xml:space="preserve"> </w:t>
      </w:r>
      <w:r w:rsidRPr="001C394A">
        <w:rPr>
          <w:sz w:val="18"/>
        </w:rPr>
        <w:t>momento</w:t>
      </w:r>
      <w:r w:rsidRPr="001C394A">
        <w:rPr>
          <w:spacing w:val="-5"/>
          <w:sz w:val="18"/>
        </w:rPr>
        <w:t xml:space="preserve"> </w:t>
      </w:r>
      <w:r w:rsidRPr="001C394A">
        <w:rPr>
          <w:sz w:val="18"/>
        </w:rPr>
        <w:t>da</w:t>
      </w:r>
      <w:r w:rsidRPr="001C394A">
        <w:rPr>
          <w:spacing w:val="-5"/>
          <w:sz w:val="18"/>
        </w:rPr>
        <w:t xml:space="preserve"> </w:t>
      </w:r>
      <w:r w:rsidRPr="001C394A">
        <w:rPr>
          <w:sz w:val="18"/>
        </w:rPr>
        <w:t>assinatura</w:t>
      </w:r>
      <w:r w:rsidRPr="001C394A">
        <w:rPr>
          <w:spacing w:val="-2"/>
          <w:sz w:val="18"/>
        </w:rPr>
        <w:t xml:space="preserve"> </w:t>
      </w:r>
      <w:r w:rsidRPr="001C394A">
        <w:rPr>
          <w:sz w:val="18"/>
        </w:rPr>
        <w:t>do</w:t>
      </w:r>
      <w:r w:rsidRPr="001C394A">
        <w:rPr>
          <w:spacing w:val="-5"/>
          <w:sz w:val="18"/>
        </w:rPr>
        <w:t xml:space="preserve"> </w:t>
      </w:r>
      <w:r w:rsidRPr="001C394A">
        <w:rPr>
          <w:sz w:val="18"/>
        </w:rPr>
        <w:t>contrato, da solicitação de registro perante a entidade profissional competente no Brasil.</w:t>
      </w:r>
    </w:p>
    <w:p w:rsidR="00905D93" w:rsidRPr="001C394A" w:rsidRDefault="00D93FFB">
      <w:pPr>
        <w:pStyle w:val="PargrafodaLista"/>
        <w:numPr>
          <w:ilvl w:val="1"/>
          <w:numId w:val="22"/>
        </w:numPr>
        <w:tabs>
          <w:tab w:val="left" w:pos="429"/>
        </w:tabs>
        <w:ind w:right="330" w:firstLine="0"/>
        <w:rPr>
          <w:sz w:val="18"/>
        </w:rPr>
      </w:pPr>
      <w:r w:rsidRPr="001C394A">
        <w:rPr>
          <w:sz w:val="18"/>
        </w:rPr>
        <w:t>Quando houver a participação</w:t>
      </w:r>
      <w:r w:rsidRPr="001C394A">
        <w:rPr>
          <w:spacing w:val="-1"/>
          <w:sz w:val="18"/>
        </w:rPr>
        <w:t xml:space="preserve"> </w:t>
      </w:r>
      <w:r w:rsidRPr="001C394A">
        <w:rPr>
          <w:sz w:val="18"/>
        </w:rPr>
        <w:t>de consórcio de</w:t>
      </w:r>
      <w:r w:rsidRPr="001C394A">
        <w:rPr>
          <w:spacing w:val="-1"/>
          <w:sz w:val="18"/>
        </w:rPr>
        <w:t xml:space="preserve"> </w:t>
      </w:r>
      <w:r w:rsidRPr="001C394A">
        <w:rPr>
          <w:sz w:val="18"/>
        </w:rPr>
        <w:t>empresas, a habilitação técnica, quando exigida, será feita por meio do somatório dos quantitativos de cada consorciado e, para efeito de habilitação econômico-financeira, quando exigida, será observado o somatório dos valores de cada consorciado.</w:t>
      </w:r>
    </w:p>
    <w:p w:rsidR="00905D93" w:rsidRPr="001C394A" w:rsidRDefault="00D93FFB">
      <w:pPr>
        <w:pStyle w:val="PargrafodaLista"/>
        <w:numPr>
          <w:ilvl w:val="1"/>
          <w:numId w:val="22"/>
        </w:numPr>
        <w:tabs>
          <w:tab w:val="left" w:pos="434"/>
        </w:tabs>
        <w:ind w:right="329" w:firstLine="0"/>
        <w:rPr>
          <w:sz w:val="18"/>
        </w:rPr>
      </w:pPr>
      <w:r w:rsidRPr="001C394A">
        <w:rPr>
          <w:sz w:val="18"/>
        </w:rPr>
        <w:t xml:space="preserve">Os documentos exigidos para fins de habilitação observarão os termos da Lei n° 13.726, de 8 de outubro de </w:t>
      </w:r>
      <w:r w:rsidRPr="001C394A">
        <w:rPr>
          <w:spacing w:val="-2"/>
          <w:sz w:val="18"/>
        </w:rPr>
        <w:t>2018.</w:t>
      </w:r>
    </w:p>
    <w:p w:rsidR="00905D93" w:rsidRPr="001C394A" w:rsidRDefault="00D93FFB">
      <w:pPr>
        <w:pStyle w:val="PargrafodaLista"/>
        <w:numPr>
          <w:ilvl w:val="1"/>
          <w:numId w:val="22"/>
        </w:numPr>
        <w:tabs>
          <w:tab w:val="left" w:pos="425"/>
        </w:tabs>
        <w:ind w:right="330" w:firstLine="0"/>
        <w:rPr>
          <w:sz w:val="18"/>
        </w:rPr>
      </w:pPr>
      <w:r w:rsidRPr="001C394A">
        <w:rPr>
          <w:sz w:val="18"/>
        </w:rPr>
        <w:t>Será</w:t>
      </w:r>
      <w:r w:rsidRPr="001C394A">
        <w:rPr>
          <w:spacing w:val="-6"/>
          <w:sz w:val="18"/>
        </w:rPr>
        <w:t xml:space="preserve"> </w:t>
      </w:r>
      <w:r w:rsidRPr="001C394A">
        <w:rPr>
          <w:sz w:val="18"/>
        </w:rPr>
        <w:t>verificado</w:t>
      </w:r>
      <w:r w:rsidRPr="001C394A">
        <w:rPr>
          <w:spacing w:val="-6"/>
          <w:sz w:val="18"/>
        </w:rPr>
        <w:t xml:space="preserve"> </w:t>
      </w:r>
      <w:r w:rsidRPr="001C394A">
        <w:rPr>
          <w:sz w:val="18"/>
        </w:rPr>
        <w:t>se</w:t>
      </w:r>
      <w:r w:rsidRPr="001C394A">
        <w:rPr>
          <w:spacing w:val="-7"/>
          <w:sz w:val="18"/>
        </w:rPr>
        <w:t xml:space="preserve"> </w:t>
      </w:r>
      <w:r w:rsidRPr="001C394A">
        <w:rPr>
          <w:sz w:val="18"/>
        </w:rPr>
        <w:t>o</w:t>
      </w:r>
      <w:r w:rsidRPr="001C394A">
        <w:rPr>
          <w:spacing w:val="-4"/>
          <w:sz w:val="18"/>
        </w:rPr>
        <w:t xml:space="preserve"> </w:t>
      </w:r>
      <w:r w:rsidRPr="001C394A">
        <w:rPr>
          <w:sz w:val="18"/>
        </w:rPr>
        <w:t>licitante</w:t>
      </w:r>
      <w:r w:rsidRPr="001C394A">
        <w:rPr>
          <w:spacing w:val="-7"/>
          <w:sz w:val="18"/>
        </w:rPr>
        <w:t xml:space="preserve"> </w:t>
      </w:r>
      <w:r w:rsidRPr="001C394A">
        <w:rPr>
          <w:sz w:val="18"/>
        </w:rPr>
        <w:t>apresentou</w:t>
      </w:r>
      <w:r w:rsidRPr="001C394A">
        <w:rPr>
          <w:spacing w:val="-6"/>
          <w:sz w:val="18"/>
        </w:rPr>
        <w:t xml:space="preserve"> </w:t>
      </w:r>
      <w:r w:rsidRPr="001C394A">
        <w:rPr>
          <w:sz w:val="18"/>
        </w:rPr>
        <w:t>declaração</w:t>
      </w:r>
      <w:r w:rsidRPr="001C394A">
        <w:rPr>
          <w:spacing w:val="-6"/>
          <w:sz w:val="18"/>
        </w:rPr>
        <w:t xml:space="preserve"> </w:t>
      </w:r>
      <w:r w:rsidRPr="001C394A">
        <w:rPr>
          <w:sz w:val="18"/>
        </w:rPr>
        <w:t>de</w:t>
      </w:r>
      <w:r w:rsidRPr="001C394A">
        <w:rPr>
          <w:spacing w:val="-4"/>
          <w:sz w:val="18"/>
        </w:rPr>
        <w:t xml:space="preserve"> </w:t>
      </w:r>
      <w:r w:rsidRPr="001C394A">
        <w:rPr>
          <w:sz w:val="18"/>
        </w:rPr>
        <w:t>que</w:t>
      </w:r>
      <w:r w:rsidRPr="001C394A">
        <w:rPr>
          <w:spacing w:val="-7"/>
          <w:sz w:val="18"/>
        </w:rPr>
        <w:t xml:space="preserve"> </w:t>
      </w:r>
      <w:r w:rsidRPr="001C394A">
        <w:rPr>
          <w:sz w:val="18"/>
        </w:rPr>
        <w:t>atende</w:t>
      </w:r>
      <w:r w:rsidRPr="001C394A">
        <w:rPr>
          <w:spacing w:val="-3"/>
          <w:sz w:val="18"/>
        </w:rPr>
        <w:t xml:space="preserve"> </w:t>
      </w:r>
      <w:r w:rsidRPr="001C394A">
        <w:rPr>
          <w:sz w:val="18"/>
        </w:rPr>
        <w:t>aos</w:t>
      </w:r>
      <w:r w:rsidRPr="001C394A">
        <w:rPr>
          <w:spacing w:val="-7"/>
          <w:sz w:val="18"/>
        </w:rPr>
        <w:t xml:space="preserve"> </w:t>
      </w:r>
      <w:r w:rsidRPr="001C394A">
        <w:rPr>
          <w:sz w:val="18"/>
        </w:rPr>
        <w:t>requisitos</w:t>
      </w:r>
      <w:r w:rsidRPr="001C394A">
        <w:rPr>
          <w:spacing w:val="-7"/>
          <w:sz w:val="18"/>
        </w:rPr>
        <w:t xml:space="preserve"> </w:t>
      </w:r>
      <w:r w:rsidRPr="001C394A">
        <w:rPr>
          <w:sz w:val="18"/>
        </w:rPr>
        <w:t>de</w:t>
      </w:r>
      <w:r w:rsidRPr="001C394A">
        <w:rPr>
          <w:spacing w:val="-7"/>
          <w:sz w:val="18"/>
        </w:rPr>
        <w:t xml:space="preserve"> </w:t>
      </w:r>
      <w:r w:rsidRPr="001C394A">
        <w:rPr>
          <w:sz w:val="18"/>
        </w:rPr>
        <w:t>habilitação,</w:t>
      </w:r>
      <w:r w:rsidRPr="001C394A">
        <w:rPr>
          <w:spacing w:val="-4"/>
          <w:sz w:val="18"/>
        </w:rPr>
        <w:t xml:space="preserve"> </w:t>
      </w:r>
      <w:r w:rsidRPr="001C394A">
        <w:rPr>
          <w:sz w:val="18"/>
        </w:rPr>
        <w:t>e</w:t>
      </w:r>
      <w:r w:rsidRPr="001C394A">
        <w:rPr>
          <w:spacing w:val="-7"/>
          <w:sz w:val="18"/>
        </w:rPr>
        <w:t xml:space="preserve"> </w:t>
      </w:r>
      <w:r w:rsidRPr="001C394A">
        <w:rPr>
          <w:sz w:val="18"/>
        </w:rPr>
        <w:t>o</w:t>
      </w:r>
      <w:r w:rsidRPr="001C394A">
        <w:rPr>
          <w:spacing w:val="-4"/>
          <w:sz w:val="18"/>
        </w:rPr>
        <w:t xml:space="preserve"> </w:t>
      </w:r>
      <w:r w:rsidRPr="001C394A">
        <w:rPr>
          <w:sz w:val="18"/>
        </w:rPr>
        <w:t xml:space="preserve">declarante responderá pela veracidade das informações prestadas, na forma da lei (art. 63, inciso I, da Lei nº 14.133, de </w:t>
      </w:r>
      <w:r w:rsidRPr="001C394A">
        <w:rPr>
          <w:spacing w:val="-2"/>
          <w:sz w:val="18"/>
        </w:rPr>
        <w:t>2021).</w:t>
      </w:r>
    </w:p>
    <w:p w:rsidR="00905D93" w:rsidRPr="001C394A" w:rsidRDefault="00D93FFB">
      <w:pPr>
        <w:pStyle w:val="PargrafodaLista"/>
        <w:numPr>
          <w:ilvl w:val="1"/>
          <w:numId w:val="22"/>
        </w:numPr>
        <w:tabs>
          <w:tab w:val="left" w:pos="429"/>
        </w:tabs>
        <w:ind w:right="332" w:firstLine="0"/>
        <w:rPr>
          <w:sz w:val="18"/>
        </w:rPr>
      </w:pPr>
      <w:r w:rsidRPr="001C394A">
        <w:rPr>
          <w:sz w:val="18"/>
        </w:rPr>
        <w:t>Será verificado se</w:t>
      </w:r>
      <w:r w:rsidRPr="001C394A">
        <w:rPr>
          <w:spacing w:val="-2"/>
          <w:sz w:val="18"/>
        </w:rPr>
        <w:t xml:space="preserve"> </w:t>
      </w:r>
      <w:r w:rsidRPr="001C394A">
        <w:rPr>
          <w:sz w:val="18"/>
        </w:rPr>
        <w:t>o licitante apresentou</w:t>
      </w:r>
      <w:r w:rsidRPr="001C394A">
        <w:rPr>
          <w:spacing w:val="-1"/>
          <w:sz w:val="18"/>
        </w:rPr>
        <w:t xml:space="preserve"> </w:t>
      </w:r>
      <w:r w:rsidRPr="001C394A">
        <w:rPr>
          <w:sz w:val="18"/>
        </w:rPr>
        <w:t>no sistema, sob pena de</w:t>
      </w:r>
      <w:r w:rsidRPr="001C394A">
        <w:rPr>
          <w:spacing w:val="-2"/>
          <w:sz w:val="18"/>
        </w:rPr>
        <w:t xml:space="preserve"> </w:t>
      </w:r>
      <w:r w:rsidRPr="001C394A">
        <w:rPr>
          <w:sz w:val="18"/>
        </w:rPr>
        <w:t>inabilitação,</w:t>
      </w:r>
      <w:r w:rsidRPr="001C394A">
        <w:rPr>
          <w:spacing w:val="-1"/>
          <w:sz w:val="18"/>
        </w:rPr>
        <w:t xml:space="preserve"> </w:t>
      </w:r>
      <w:r w:rsidRPr="001C394A">
        <w:rPr>
          <w:sz w:val="18"/>
        </w:rPr>
        <w:t>a declaração</w:t>
      </w:r>
      <w:r w:rsidRPr="001C394A">
        <w:rPr>
          <w:spacing w:val="-2"/>
          <w:sz w:val="18"/>
        </w:rPr>
        <w:t xml:space="preserve"> </w:t>
      </w:r>
      <w:r w:rsidRPr="001C394A">
        <w:rPr>
          <w:sz w:val="18"/>
        </w:rPr>
        <w:t>de que cumpre as exigências</w:t>
      </w:r>
      <w:r w:rsidRPr="001C394A">
        <w:rPr>
          <w:spacing w:val="-6"/>
          <w:sz w:val="18"/>
        </w:rPr>
        <w:t xml:space="preserve"> </w:t>
      </w:r>
      <w:r w:rsidRPr="001C394A">
        <w:rPr>
          <w:sz w:val="18"/>
        </w:rPr>
        <w:t>de</w:t>
      </w:r>
      <w:r w:rsidRPr="001C394A">
        <w:rPr>
          <w:spacing w:val="-4"/>
          <w:sz w:val="18"/>
        </w:rPr>
        <w:t xml:space="preserve"> </w:t>
      </w:r>
      <w:r w:rsidRPr="001C394A">
        <w:rPr>
          <w:sz w:val="18"/>
        </w:rPr>
        <w:t>reserva</w:t>
      </w:r>
      <w:r w:rsidRPr="001C394A">
        <w:rPr>
          <w:spacing w:val="-3"/>
          <w:sz w:val="18"/>
        </w:rPr>
        <w:t xml:space="preserve"> </w:t>
      </w:r>
      <w:r w:rsidRPr="001C394A">
        <w:rPr>
          <w:sz w:val="18"/>
        </w:rPr>
        <w:t>de</w:t>
      </w:r>
      <w:r w:rsidRPr="001C394A">
        <w:rPr>
          <w:spacing w:val="-3"/>
          <w:sz w:val="18"/>
        </w:rPr>
        <w:t xml:space="preserve"> </w:t>
      </w:r>
      <w:r w:rsidRPr="001C394A">
        <w:rPr>
          <w:sz w:val="18"/>
        </w:rPr>
        <w:t>cargos</w:t>
      </w:r>
      <w:r w:rsidRPr="001C394A">
        <w:rPr>
          <w:spacing w:val="-7"/>
          <w:sz w:val="18"/>
        </w:rPr>
        <w:t xml:space="preserve"> </w:t>
      </w:r>
      <w:r w:rsidRPr="001C394A">
        <w:rPr>
          <w:sz w:val="18"/>
        </w:rPr>
        <w:t>para</w:t>
      </w:r>
      <w:r w:rsidRPr="001C394A">
        <w:rPr>
          <w:spacing w:val="-5"/>
          <w:sz w:val="18"/>
        </w:rPr>
        <w:t xml:space="preserve"> </w:t>
      </w:r>
      <w:r w:rsidRPr="001C394A">
        <w:rPr>
          <w:sz w:val="18"/>
        </w:rPr>
        <w:t>pessoa</w:t>
      </w:r>
      <w:r w:rsidRPr="001C394A">
        <w:rPr>
          <w:spacing w:val="-6"/>
          <w:sz w:val="18"/>
        </w:rPr>
        <w:t xml:space="preserve"> </w:t>
      </w:r>
      <w:r w:rsidRPr="001C394A">
        <w:rPr>
          <w:sz w:val="18"/>
        </w:rPr>
        <w:t>com</w:t>
      </w:r>
      <w:r w:rsidRPr="001C394A">
        <w:rPr>
          <w:spacing w:val="-6"/>
          <w:sz w:val="18"/>
        </w:rPr>
        <w:t xml:space="preserve"> </w:t>
      </w:r>
      <w:r w:rsidRPr="001C394A">
        <w:rPr>
          <w:sz w:val="18"/>
        </w:rPr>
        <w:t>deficiência</w:t>
      </w:r>
      <w:r w:rsidRPr="001C394A">
        <w:rPr>
          <w:spacing w:val="-4"/>
          <w:sz w:val="18"/>
        </w:rPr>
        <w:t xml:space="preserve"> </w:t>
      </w:r>
      <w:r w:rsidRPr="001C394A">
        <w:rPr>
          <w:sz w:val="18"/>
        </w:rPr>
        <w:t>e</w:t>
      </w:r>
      <w:r w:rsidRPr="001C394A">
        <w:rPr>
          <w:spacing w:val="-7"/>
          <w:sz w:val="18"/>
        </w:rPr>
        <w:t xml:space="preserve"> </w:t>
      </w:r>
      <w:r w:rsidRPr="001C394A">
        <w:rPr>
          <w:sz w:val="18"/>
        </w:rPr>
        <w:t>para</w:t>
      </w:r>
      <w:r w:rsidRPr="001C394A">
        <w:rPr>
          <w:spacing w:val="-5"/>
          <w:sz w:val="18"/>
        </w:rPr>
        <w:t xml:space="preserve"> </w:t>
      </w:r>
      <w:r w:rsidRPr="001C394A">
        <w:rPr>
          <w:sz w:val="18"/>
        </w:rPr>
        <w:t>reabilitado</w:t>
      </w:r>
      <w:r w:rsidRPr="001C394A">
        <w:rPr>
          <w:spacing w:val="-4"/>
          <w:sz w:val="18"/>
        </w:rPr>
        <w:t xml:space="preserve"> </w:t>
      </w:r>
      <w:r w:rsidRPr="001C394A">
        <w:rPr>
          <w:sz w:val="18"/>
        </w:rPr>
        <w:t>da</w:t>
      </w:r>
      <w:r w:rsidRPr="001C394A">
        <w:rPr>
          <w:spacing w:val="-5"/>
          <w:sz w:val="18"/>
        </w:rPr>
        <w:t xml:space="preserve"> </w:t>
      </w:r>
      <w:r w:rsidRPr="001C394A">
        <w:rPr>
          <w:sz w:val="18"/>
        </w:rPr>
        <w:t>Previdência</w:t>
      </w:r>
      <w:r w:rsidRPr="001C394A">
        <w:rPr>
          <w:spacing w:val="-6"/>
          <w:sz w:val="18"/>
        </w:rPr>
        <w:t xml:space="preserve"> </w:t>
      </w:r>
      <w:r w:rsidRPr="001C394A">
        <w:rPr>
          <w:sz w:val="18"/>
        </w:rPr>
        <w:t>Social,</w:t>
      </w:r>
      <w:r w:rsidRPr="001C394A">
        <w:rPr>
          <w:spacing w:val="-4"/>
          <w:sz w:val="18"/>
        </w:rPr>
        <w:t xml:space="preserve"> </w:t>
      </w:r>
      <w:r w:rsidRPr="001C394A">
        <w:rPr>
          <w:sz w:val="18"/>
        </w:rPr>
        <w:t>previstas</w:t>
      </w:r>
      <w:r w:rsidRPr="001C394A">
        <w:rPr>
          <w:spacing w:val="-3"/>
          <w:sz w:val="18"/>
        </w:rPr>
        <w:t xml:space="preserve"> </w:t>
      </w:r>
      <w:r w:rsidRPr="001C394A">
        <w:rPr>
          <w:sz w:val="18"/>
        </w:rPr>
        <w:t>em lei e em outras normas específicas.</w:t>
      </w:r>
    </w:p>
    <w:p w:rsidR="00905D93" w:rsidRPr="001C394A" w:rsidRDefault="00D93FFB">
      <w:pPr>
        <w:pStyle w:val="PargrafodaLista"/>
        <w:numPr>
          <w:ilvl w:val="1"/>
          <w:numId w:val="22"/>
        </w:numPr>
        <w:tabs>
          <w:tab w:val="left" w:pos="449"/>
        </w:tabs>
        <w:ind w:right="329" w:firstLine="0"/>
        <w:rPr>
          <w:sz w:val="18"/>
        </w:rPr>
      </w:pPr>
      <w:r w:rsidRPr="001C394A">
        <w:rPr>
          <w:sz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w:t>
      </w:r>
      <w:r w:rsidRPr="001C394A">
        <w:rPr>
          <w:spacing w:val="-2"/>
          <w:sz w:val="18"/>
        </w:rPr>
        <w:t xml:space="preserve"> </w:t>
      </w:r>
      <w:r w:rsidRPr="001C394A">
        <w:rPr>
          <w:sz w:val="18"/>
        </w:rPr>
        <w:t>de</w:t>
      </w:r>
      <w:r w:rsidRPr="001C394A">
        <w:rPr>
          <w:spacing w:val="-4"/>
          <w:sz w:val="18"/>
        </w:rPr>
        <w:t xml:space="preserve"> </w:t>
      </w:r>
      <w:r w:rsidRPr="001C394A">
        <w:rPr>
          <w:sz w:val="18"/>
        </w:rPr>
        <w:t>conduta</w:t>
      </w:r>
      <w:r w:rsidRPr="001C394A">
        <w:rPr>
          <w:spacing w:val="-2"/>
          <w:sz w:val="18"/>
        </w:rPr>
        <w:t xml:space="preserve"> </w:t>
      </w:r>
      <w:r w:rsidRPr="001C394A">
        <w:rPr>
          <w:sz w:val="18"/>
        </w:rPr>
        <w:t>vigentes</w:t>
      </w:r>
      <w:r w:rsidRPr="001C394A">
        <w:rPr>
          <w:spacing w:val="-6"/>
          <w:sz w:val="18"/>
        </w:rPr>
        <w:t xml:space="preserve"> </w:t>
      </w:r>
      <w:r w:rsidRPr="001C394A">
        <w:rPr>
          <w:sz w:val="18"/>
        </w:rPr>
        <w:t>na data</w:t>
      </w:r>
      <w:r w:rsidRPr="001C394A">
        <w:rPr>
          <w:spacing w:val="-2"/>
          <w:sz w:val="18"/>
        </w:rPr>
        <w:t xml:space="preserve"> </w:t>
      </w:r>
      <w:r w:rsidRPr="001C394A">
        <w:rPr>
          <w:sz w:val="18"/>
        </w:rPr>
        <w:t>de</w:t>
      </w:r>
      <w:r w:rsidRPr="001C394A">
        <w:rPr>
          <w:spacing w:val="-4"/>
          <w:sz w:val="18"/>
        </w:rPr>
        <w:t xml:space="preserve"> </w:t>
      </w:r>
      <w:r w:rsidRPr="001C394A">
        <w:rPr>
          <w:sz w:val="18"/>
        </w:rPr>
        <w:t>entrega</w:t>
      </w:r>
      <w:r w:rsidRPr="001C394A">
        <w:rPr>
          <w:spacing w:val="-4"/>
          <w:sz w:val="18"/>
        </w:rPr>
        <w:t xml:space="preserve"> </w:t>
      </w:r>
      <w:r w:rsidRPr="001C394A">
        <w:rPr>
          <w:sz w:val="18"/>
        </w:rPr>
        <w:t>das</w:t>
      </w:r>
      <w:r w:rsidRPr="001C394A">
        <w:rPr>
          <w:spacing w:val="-4"/>
          <w:sz w:val="18"/>
        </w:rPr>
        <w:t xml:space="preserve"> </w:t>
      </w:r>
      <w:r w:rsidRPr="001C394A">
        <w:rPr>
          <w:sz w:val="18"/>
        </w:rPr>
        <w:t>propostas,</w:t>
      </w:r>
      <w:r w:rsidRPr="001C394A">
        <w:rPr>
          <w:spacing w:val="-3"/>
          <w:sz w:val="18"/>
        </w:rPr>
        <w:t xml:space="preserve"> </w:t>
      </w:r>
      <w:r w:rsidRPr="001C394A">
        <w:rPr>
          <w:sz w:val="18"/>
        </w:rPr>
        <w:t>conforme</w:t>
      </w:r>
      <w:r w:rsidRPr="001C394A">
        <w:rPr>
          <w:spacing w:val="-6"/>
          <w:sz w:val="18"/>
        </w:rPr>
        <w:t xml:space="preserve"> </w:t>
      </w:r>
      <w:r w:rsidRPr="001C394A">
        <w:rPr>
          <w:sz w:val="18"/>
        </w:rPr>
        <w:t>§1°</w:t>
      </w:r>
      <w:r w:rsidRPr="001C394A">
        <w:rPr>
          <w:spacing w:val="-2"/>
          <w:sz w:val="18"/>
        </w:rPr>
        <w:t xml:space="preserve"> </w:t>
      </w:r>
      <w:r w:rsidRPr="001C394A">
        <w:rPr>
          <w:sz w:val="18"/>
        </w:rPr>
        <w:t>do</w:t>
      </w:r>
      <w:r w:rsidRPr="001C394A">
        <w:rPr>
          <w:spacing w:val="-1"/>
          <w:sz w:val="18"/>
        </w:rPr>
        <w:t xml:space="preserve"> </w:t>
      </w:r>
      <w:r w:rsidRPr="001C394A">
        <w:rPr>
          <w:sz w:val="18"/>
        </w:rPr>
        <w:t>art.</w:t>
      </w:r>
      <w:r w:rsidRPr="001C394A">
        <w:rPr>
          <w:spacing w:val="-2"/>
          <w:sz w:val="18"/>
        </w:rPr>
        <w:t xml:space="preserve"> </w:t>
      </w:r>
      <w:r w:rsidRPr="001C394A">
        <w:rPr>
          <w:sz w:val="18"/>
        </w:rPr>
        <w:t>63</w:t>
      </w:r>
      <w:r w:rsidRPr="001C394A">
        <w:rPr>
          <w:spacing w:val="-2"/>
          <w:sz w:val="18"/>
        </w:rPr>
        <w:t xml:space="preserve"> </w:t>
      </w:r>
      <w:r w:rsidRPr="001C394A">
        <w:rPr>
          <w:sz w:val="18"/>
        </w:rPr>
        <w:t>da</w:t>
      </w:r>
      <w:r w:rsidRPr="001C394A">
        <w:rPr>
          <w:spacing w:val="-5"/>
          <w:sz w:val="18"/>
        </w:rPr>
        <w:t xml:space="preserve"> </w:t>
      </w:r>
      <w:r w:rsidRPr="001C394A">
        <w:rPr>
          <w:sz w:val="18"/>
        </w:rPr>
        <w:t>Lei</w:t>
      </w:r>
      <w:r w:rsidRPr="001C394A">
        <w:rPr>
          <w:spacing w:val="-2"/>
          <w:sz w:val="18"/>
        </w:rPr>
        <w:t xml:space="preserve"> </w:t>
      </w:r>
      <w:r w:rsidRPr="001C394A">
        <w:rPr>
          <w:sz w:val="18"/>
        </w:rPr>
        <w:t>n°</w:t>
      </w:r>
      <w:r w:rsidRPr="001C394A">
        <w:rPr>
          <w:spacing w:val="-2"/>
          <w:sz w:val="18"/>
        </w:rPr>
        <w:t xml:space="preserve"> </w:t>
      </w:r>
      <w:r w:rsidRPr="001C394A">
        <w:rPr>
          <w:sz w:val="18"/>
        </w:rPr>
        <w:t>14.133,</w:t>
      </w:r>
      <w:r w:rsidRPr="001C394A">
        <w:rPr>
          <w:spacing w:val="-1"/>
          <w:sz w:val="18"/>
        </w:rPr>
        <w:t xml:space="preserve"> </w:t>
      </w:r>
      <w:r w:rsidRPr="001C394A">
        <w:rPr>
          <w:sz w:val="18"/>
        </w:rPr>
        <w:t xml:space="preserve">de </w:t>
      </w:r>
      <w:r w:rsidRPr="001C394A">
        <w:rPr>
          <w:spacing w:val="-2"/>
          <w:sz w:val="18"/>
        </w:rPr>
        <w:t>2021.</w:t>
      </w:r>
    </w:p>
    <w:p w:rsidR="00905D93" w:rsidRPr="001C394A" w:rsidRDefault="00D93FFB">
      <w:pPr>
        <w:pStyle w:val="PargrafodaLista"/>
        <w:numPr>
          <w:ilvl w:val="1"/>
          <w:numId w:val="22"/>
        </w:numPr>
        <w:tabs>
          <w:tab w:val="left" w:pos="436"/>
        </w:tabs>
        <w:ind w:right="330" w:firstLine="0"/>
        <w:rPr>
          <w:sz w:val="18"/>
        </w:rPr>
      </w:pPr>
      <w:r w:rsidRPr="001C394A">
        <w:rPr>
          <w:sz w:val="18"/>
        </w:rPr>
        <w:t>Serão exigidos os documentos de habilitação apenas do licitante vencedor, exceto quando a fase habilitação anteceder a de julgamento (art. 63, inciso II, da Lei n° 14.133, de 2021).</w:t>
      </w:r>
    </w:p>
    <w:p w:rsidR="00905D93" w:rsidRPr="001C394A" w:rsidRDefault="00D93FFB">
      <w:pPr>
        <w:pStyle w:val="PargrafodaLista"/>
        <w:numPr>
          <w:ilvl w:val="2"/>
          <w:numId w:val="22"/>
        </w:numPr>
        <w:tabs>
          <w:tab w:val="left" w:pos="1030"/>
        </w:tabs>
        <w:ind w:left="548" w:right="328" w:firstLine="0"/>
        <w:rPr>
          <w:sz w:val="18"/>
        </w:rPr>
      </w:pPr>
      <w:r w:rsidRPr="001C394A">
        <w:rPr>
          <w:sz w:val="18"/>
        </w:rPr>
        <w:t>Os documentos relativos à regularidade fiscal que constem do Termo de Referência somente serão exigidos, em qualquer</w:t>
      </w:r>
      <w:r w:rsidRPr="001C394A">
        <w:rPr>
          <w:spacing w:val="-1"/>
          <w:sz w:val="18"/>
        </w:rPr>
        <w:t xml:space="preserve"> </w:t>
      </w:r>
      <w:r w:rsidRPr="001C394A">
        <w:rPr>
          <w:sz w:val="18"/>
        </w:rPr>
        <w:t>caso,</w:t>
      </w:r>
      <w:r w:rsidRPr="001C394A">
        <w:rPr>
          <w:spacing w:val="-1"/>
          <w:sz w:val="18"/>
        </w:rPr>
        <w:t xml:space="preserve"> </w:t>
      </w:r>
      <w:r w:rsidRPr="001C394A">
        <w:rPr>
          <w:sz w:val="18"/>
        </w:rPr>
        <w:t>em momento</w:t>
      </w:r>
      <w:r w:rsidRPr="001C394A">
        <w:rPr>
          <w:spacing w:val="-1"/>
          <w:sz w:val="18"/>
        </w:rPr>
        <w:t xml:space="preserve"> </w:t>
      </w:r>
      <w:r w:rsidRPr="001C394A">
        <w:rPr>
          <w:sz w:val="18"/>
        </w:rPr>
        <w:t>posterior</w:t>
      </w:r>
      <w:r w:rsidRPr="001C394A">
        <w:rPr>
          <w:spacing w:val="-1"/>
          <w:sz w:val="18"/>
        </w:rPr>
        <w:t xml:space="preserve"> </w:t>
      </w:r>
      <w:r w:rsidRPr="001C394A">
        <w:rPr>
          <w:sz w:val="18"/>
        </w:rPr>
        <w:t>ao</w:t>
      </w:r>
      <w:r w:rsidRPr="001C394A">
        <w:rPr>
          <w:spacing w:val="-1"/>
          <w:sz w:val="18"/>
        </w:rPr>
        <w:t xml:space="preserve"> </w:t>
      </w:r>
      <w:r w:rsidRPr="001C394A">
        <w:rPr>
          <w:sz w:val="18"/>
        </w:rPr>
        <w:t>julgamento das</w:t>
      </w:r>
      <w:r w:rsidRPr="001C394A">
        <w:rPr>
          <w:spacing w:val="-2"/>
          <w:sz w:val="18"/>
        </w:rPr>
        <w:t xml:space="preserve"> </w:t>
      </w:r>
      <w:r w:rsidRPr="001C394A">
        <w:rPr>
          <w:sz w:val="18"/>
        </w:rPr>
        <w:t>propostas, e apenas</w:t>
      </w:r>
      <w:r w:rsidRPr="001C394A">
        <w:rPr>
          <w:spacing w:val="-2"/>
          <w:sz w:val="18"/>
        </w:rPr>
        <w:t xml:space="preserve"> </w:t>
      </w:r>
      <w:r w:rsidRPr="001C394A">
        <w:rPr>
          <w:sz w:val="18"/>
        </w:rPr>
        <w:t>do</w:t>
      </w:r>
      <w:r w:rsidRPr="001C394A">
        <w:rPr>
          <w:spacing w:val="-1"/>
          <w:sz w:val="18"/>
        </w:rPr>
        <w:t xml:space="preserve"> </w:t>
      </w:r>
      <w:r w:rsidRPr="001C394A">
        <w:rPr>
          <w:sz w:val="18"/>
        </w:rPr>
        <w:t>licitante</w:t>
      </w:r>
      <w:r w:rsidRPr="001C394A">
        <w:rPr>
          <w:spacing w:val="-2"/>
          <w:sz w:val="18"/>
        </w:rPr>
        <w:t xml:space="preserve"> </w:t>
      </w:r>
      <w:r w:rsidRPr="001C394A">
        <w:rPr>
          <w:sz w:val="18"/>
        </w:rPr>
        <w:t>mais bem classificado (art. 63, inciso III, da Lei n° 14.133, de 2021).</w:t>
      </w:r>
    </w:p>
    <w:p w:rsidR="00905D93" w:rsidRPr="001C394A" w:rsidRDefault="00D93FFB">
      <w:pPr>
        <w:pStyle w:val="PargrafodaLista"/>
        <w:numPr>
          <w:ilvl w:val="2"/>
          <w:numId w:val="22"/>
        </w:numPr>
        <w:tabs>
          <w:tab w:val="left" w:pos="1018"/>
        </w:tabs>
        <w:ind w:left="548" w:right="328" w:firstLine="0"/>
        <w:rPr>
          <w:sz w:val="18"/>
        </w:rPr>
      </w:pPr>
      <w:r w:rsidRPr="001C394A">
        <w:rPr>
          <w:sz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905D93" w:rsidRPr="001C394A" w:rsidRDefault="00905D93">
      <w:pPr>
        <w:jc w:val="both"/>
        <w:rPr>
          <w:sz w:val="18"/>
        </w:rPr>
        <w:sectPr w:rsidR="00905D93" w:rsidRPr="001C394A">
          <w:pgSz w:w="11910" w:h="16840"/>
          <w:pgMar w:top="2360" w:right="800" w:bottom="1620" w:left="1580" w:header="735" w:footer="1430" w:gutter="0"/>
          <w:cols w:space="720"/>
        </w:sectPr>
      </w:pPr>
    </w:p>
    <w:p w:rsidR="00905D93" w:rsidRPr="001C394A" w:rsidRDefault="00D93FFB">
      <w:pPr>
        <w:pStyle w:val="PargrafodaLista"/>
        <w:numPr>
          <w:ilvl w:val="1"/>
          <w:numId w:val="22"/>
        </w:numPr>
        <w:tabs>
          <w:tab w:val="left" w:pos="529"/>
        </w:tabs>
        <w:ind w:right="330" w:firstLine="0"/>
        <w:rPr>
          <w:sz w:val="18"/>
        </w:rPr>
      </w:pPr>
      <w:r w:rsidRPr="001C394A">
        <w:rPr>
          <w:sz w:val="18"/>
        </w:rPr>
        <w:lastRenderedPageBreak/>
        <w:t>Os documentos exigidos para habilitação serão enviados por meio do sistema eletrônico, em formato digital, no prazo definido no Preâmbulo deste Edital.</w:t>
      </w:r>
    </w:p>
    <w:p w:rsidR="00905D93" w:rsidRPr="001C394A" w:rsidRDefault="00D93FFB">
      <w:pPr>
        <w:pStyle w:val="PargrafodaLista"/>
        <w:numPr>
          <w:ilvl w:val="2"/>
          <w:numId w:val="22"/>
        </w:numPr>
        <w:tabs>
          <w:tab w:val="left" w:pos="1189"/>
        </w:tabs>
        <w:ind w:left="548" w:right="330" w:firstLine="0"/>
        <w:rPr>
          <w:sz w:val="18"/>
        </w:rPr>
      </w:pPr>
      <w:r w:rsidRPr="001C394A">
        <w:rPr>
          <w:sz w:val="18"/>
        </w:rPr>
        <w:t>Somente haverá a necessidade de comprovação do preenchimento de requisitos mediante apresentação dos documentos originais não-digitais quando houver dúvida em relação à integridade do documento digital ou quando a lei expressamente o exigir.</w:t>
      </w:r>
    </w:p>
    <w:p w:rsidR="00905D93" w:rsidRPr="001C394A" w:rsidRDefault="00D93FFB">
      <w:pPr>
        <w:pStyle w:val="PargrafodaLista"/>
        <w:numPr>
          <w:ilvl w:val="2"/>
          <w:numId w:val="22"/>
        </w:numPr>
        <w:tabs>
          <w:tab w:val="left" w:pos="1103"/>
        </w:tabs>
        <w:spacing w:before="1"/>
        <w:ind w:left="548" w:right="328" w:firstLine="0"/>
        <w:rPr>
          <w:sz w:val="18"/>
        </w:rPr>
      </w:pPr>
      <w:r w:rsidRPr="001C394A">
        <w:rPr>
          <w:sz w:val="18"/>
        </w:rPr>
        <w:t>A</w:t>
      </w:r>
      <w:r w:rsidRPr="001C394A">
        <w:rPr>
          <w:spacing w:val="-7"/>
          <w:sz w:val="18"/>
        </w:rPr>
        <w:t xml:space="preserve"> </w:t>
      </w:r>
      <w:r w:rsidRPr="001C394A">
        <w:rPr>
          <w:sz w:val="18"/>
        </w:rPr>
        <w:t>habilitação</w:t>
      </w:r>
      <w:r w:rsidRPr="001C394A">
        <w:rPr>
          <w:spacing w:val="-7"/>
          <w:sz w:val="18"/>
        </w:rPr>
        <w:t xml:space="preserve"> </w:t>
      </w:r>
      <w:r w:rsidRPr="001C394A">
        <w:rPr>
          <w:sz w:val="18"/>
        </w:rPr>
        <w:t>poderá</w:t>
      </w:r>
      <w:r w:rsidRPr="001C394A">
        <w:rPr>
          <w:spacing w:val="-6"/>
          <w:sz w:val="18"/>
        </w:rPr>
        <w:t xml:space="preserve"> </w:t>
      </w:r>
      <w:r w:rsidRPr="001C394A">
        <w:rPr>
          <w:sz w:val="18"/>
        </w:rPr>
        <w:t>ser</w:t>
      </w:r>
      <w:r w:rsidRPr="001C394A">
        <w:rPr>
          <w:spacing w:val="-5"/>
          <w:sz w:val="18"/>
        </w:rPr>
        <w:t xml:space="preserve"> </w:t>
      </w:r>
      <w:r w:rsidRPr="001C394A">
        <w:rPr>
          <w:sz w:val="18"/>
        </w:rPr>
        <w:t>verificada</w:t>
      </w:r>
      <w:r w:rsidRPr="001C394A">
        <w:rPr>
          <w:spacing w:val="-4"/>
          <w:sz w:val="18"/>
        </w:rPr>
        <w:t xml:space="preserve"> </w:t>
      </w:r>
      <w:r w:rsidRPr="001C394A">
        <w:rPr>
          <w:sz w:val="18"/>
        </w:rPr>
        <w:t>por</w:t>
      </w:r>
      <w:r w:rsidRPr="001C394A">
        <w:rPr>
          <w:spacing w:val="-3"/>
          <w:sz w:val="18"/>
        </w:rPr>
        <w:t xml:space="preserve"> </w:t>
      </w:r>
      <w:r w:rsidRPr="001C394A">
        <w:rPr>
          <w:sz w:val="18"/>
        </w:rPr>
        <w:t>meio</w:t>
      </w:r>
      <w:r w:rsidRPr="001C394A">
        <w:rPr>
          <w:spacing w:val="-1"/>
          <w:sz w:val="18"/>
        </w:rPr>
        <w:t xml:space="preserve"> </w:t>
      </w:r>
      <w:r w:rsidRPr="001C394A">
        <w:rPr>
          <w:sz w:val="18"/>
        </w:rPr>
        <w:t>do</w:t>
      </w:r>
      <w:r w:rsidRPr="001C394A">
        <w:rPr>
          <w:spacing w:val="-5"/>
          <w:sz w:val="18"/>
        </w:rPr>
        <w:t xml:space="preserve"> </w:t>
      </w:r>
      <w:r w:rsidRPr="001C394A">
        <w:rPr>
          <w:sz w:val="18"/>
        </w:rPr>
        <w:t>Cadastro</w:t>
      </w:r>
      <w:r w:rsidRPr="001C394A">
        <w:rPr>
          <w:spacing w:val="-7"/>
          <w:sz w:val="18"/>
        </w:rPr>
        <w:t xml:space="preserve"> </w:t>
      </w:r>
      <w:r w:rsidRPr="001C394A">
        <w:rPr>
          <w:sz w:val="18"/>
        </w:rPr>
        <w:t>de</w:t>
      </w:r>
      <w:r w:rsidRPr="001C394A">
        <w:rPr>
          <w:spacing w:val="-5"/>
          <w:sz w:val="18"/>
        </w:rPr>
        <w:t xml:space="preserve"> </w:t>
      </w:r>
      <w:r w:rsidRPr="001C394A">
        <w:rPr>
          <w:sz w:val="18"/>
        </w:rPr>
        <w:t>Fornecedores</w:t>
      </w:r>
      <w:r w:rsidRPr="001C394A">
        <w:rPr>
          <w:spacing w:val="-5"/>
          <w:sz w:val="18"/>
        </w:rPr>
        <w:t xml:space="preserve"> </w:t>
      </w:r>
      <w:r w:rsidRPr="001C394A">
        <w:rPr>
          <w:sz w:val="18"/>
        </w:rPr>
        <w:t>do</w:t>
      </w:r>
      <w:r w:rsidRPr="001C394A">
        <w:rPr>
          <w:spacing w:val="-1"/>
          <w:sz w:val="18"/>
        </w:rPr>
        <w:t xml:space="preserve"> </w:t>
      </w:r>
      <w:r w:rsidRPr="001C394A">
        <w:rPr>
          <w:sz w:val="18"/>
        </w:rPr>
        <w:t>Estado</w:t>
      </w:r>
      <w:r w:rsidRPr="001C394A">
        <w:rPr>
          <w:spacing w:val="-3"/>
          <w:sz w:val="18"/>
        </w:rPr>
        <w:t xml:space="preserve"> </w:t>
      </w:r>
      <w:r w:rsidRPr="001C394A">
        <w:rPr>
          <w:sz w:val="18"/>
        </w:rPr>
        <w:t>da</w:t>
      </w:r>
      <w:r w:rsidRPr="001C394A">
        <w:rPr>
          <w:spacing w:val="-6"/>
          <w:sz w:val="18"/>
        </w:rPr>
        <w:t xml:space="preserve"> </w:t>
      </w:r>
      <w:r w:rsidRPr="001C394A">
        <w:rPr>
          <w:sz w:val="18"/>
        </w:rPr>
        <w:t>Bahia,</w:t>
      </w:r>
      <w:r w:rsidRPr="001C394A">
        <w:rPr>
          <w:spacing w:val="-7"/>
          <w:sz w:val="18"/>
        </w:rPr>
        <w:t xml:space="preserve"> </w:t>
      </w:r>
      <w:r w:rsidRPr="001C394A">
        <w:rPr>
          <w:sz w:val="18"/>
        </w:rPr>
        <w:t>quanto aos documentos por ele abrangidos.</w:t>
      </w:r>
    </w:p>
    <w:p w:rsidR="00905D93" w:rsidRPr="001C394A" w:rsidRDefault="00D93FFB">
      <w:pPr>
        <w:pStyle w:val="PargrafodaLista"/>
        <w:numPr>
          <w:ilvl w:val="2"/>
          <w:numId w:val="22"/>
        </w:numPr>
        <w:tabs>
          <w:tab w:val="left" w:pos="1100"/>
        </w:tabs>
        <w:ind w:left="548" w:right="331" w:firstLine="0"/>
        <w:rPr>
          <w:sz w:val="18"/>
        </w:rPr>
      </w:pPr>
      <w:r w:rsidRPr="001C394A">
        <w:rPr>
          <w:sz w:val="18"/>
        </w:rPr>
        <w:t>Os</w:t>
      </w:r>
      <w:r w:rsidRPr="001C394A">
        <w:rPr>
          <w:spacing w:val="-10"/>
          <w:sz w:val="18"/>
        </w:rPr>
        <w:t xml:space="preserve"> </w:t>
      </w:r>
      <w:r w:rsidRPr="001C394A">
        <w:rPr>
          <w:sz w:val="18"/>
        </w:rPr>
        <w:t>documentos</w:t>
      </w:r>
      <w:r w:rsidRPr="001C394A">
        <w:rPr>
          <w:spacing w:val="-10"/>
          <w:sz w:val="18"/>
        </w:rPr>
        <w:t xml:space="preserve"> </w:t>
      </w:r>
      <w:r w:rsidRPr="001C394A">
        <w:rPr>
          <w:sz w:val="18"/>
        </w:rPr>
        <w:t>exigidos</w:t>
      </w:r>
      <w:r w:rsidRPr="001C394A">
        <w:rPr>
          <w:spacing w:val="-10"/>
          <w:sz w:val="18"/>
        </w:rPr>
        <w:t xml:space="preserve"> </w:t>
      </w:r>
      <w:r w:rsidRPr="001C394A">
        <w:rPr>
          <w:sz w:val="18"/>
        </w:rPr>
        <w:t>para</w:t>
      </w:r>
      <w:r w:rsidRPr="001C394A">
        <w:rPr>
          <w:spacing w:val="-9"/>
          <w:sz w:val="18"/>
        </w:rPr>
        <w:t xml:space="preserve"> </w:t>
      </w:r>
      <w:r w:rsidRPr="001C394A">
        <w:rPr>
          <w:sz w:val="18"/>
        </w:rPr>
        <w:t>habilitação</w:t>
      </w:r>
      <w:r w:rsidRPr="001C394A">
        <w:rPr>
          <w:spacing w:val="-9"/>
          <w:sz w:val="18"/>
        </w:rPr>
        <w:t xml:space="preserve"> </w:t>
      </w:r>
      <w:r w:rsidRPr="001C394A">
        <w:rPr>
          <w:sz w:val="18"/>
        </w:rPr>
        <w:t>que</w:t>
      </w:r>
      <w:r w:rsidRPr="001C394A">
        <w:rPr>
          <w:spacing w:val="-10"/>
          <w:sz w:val="18"/>
        </w:rPr>
        <w:t xml:space="preserve"> </w:t>
      </w:r>
      <w:r w:rsidRPr="001C394A">
        <w:rPr>
          <w:sz w:val="18"/>
        </w:rPr>
        <w:t>não</w:t>
      </w:r>
      <w:r w:rsidRPr="001C394A">
        <w:rPr>
          <w:spacing w:val="-9"/>
          <w:sz w:val="18"/>
        </w:rPr>
        <w:t xml:space="preserve"> </w:t>
      </w:r>
      <w:r w:rsidRPr="001C394A">
        <w:rPr>
          <w:sz w:val="18"/>
        </w:rPr>
        <w:t>estejam</w:t>
      </w:r>
      <w:r w:rsidRPr="001C394A">
        <w:rPr>
          <w:spacing w:val="-9"/>
          <w:sz w:val="18"/>
        </w:rPr>
        <w:t xml:space="preserve"> </w:t>
      </w:r>
      <w:r w:rsidRPr="001C394A">
        <w:rPr>
          <w:sz w:val="18"/>
        </w:rPr>
        <w:t>contemplados</w:t>
      </w:r>
      <w:r w:rsidRPr="001C394A">
        <w:rPr>
          <w:spacing w:val="-10"/>
          <w:sz w:val="18"/>
        </w:rPr>
        <w:t xml:space="preserve"> </w:t>
      </w:r>
      <w:r w:rsidRPr="001C394A">
        <w:rPr>
          <w:sz w:val="18"/>
        </w:rPr>
        <w:t>no</w:t>
      </w:r>
      <w:r w:rsidRPr="001C394A">
        <w:rPr>
          <w:spacing w:val="-8"/>
          <w:sz w:val="18"/>
        </w:rPr>
        <w:t xml:space="preserve"> </w:t>
      </w:r>
      <w:r w:rsidRPr="001C394A">
        <w:rPr>
          <w:sz w:val="18"/>
        </w:rPr>
        <w:t>Cadastro</w:t>
      </w:r>
      <w:r w:rsidRPr="001C394A">
        <w:rPr>
          <w:spacing w:val="-6"/>
          <w:sz w:val="18"/>
        </w:rPr>
        <w:t xml:space="preserve"> </w:t>
      </w:r>
      <w:r w:rsidRPr="001C394A">
        <w:rPr>
          <w:sz w:val="18"/>
        </w:rPr>
        <w:t>de</w:t>
      </w:r>
      <w:r w:rsidRPr="001C394A">
        <w:rPr>
          <w:spacing w:val="-12"/>
          <w:sz w:val="18"/>
        </w:rPr>
        <w:t xml:space="preserve"> </w:t>
      </w:r>
      <w:r w:rsidRPr="001C394A">
        <w:rPr>
          <w:sz w:val="18"/>
        </w:rPr>
        <w:t>Fornecedores do Estado da Bahia, ou que dele constem como vencidos, deverão ser apresentados pelo licitante, na forma prevista neste Edital.</w:t>
      </w:r>
    </w:p>
    <w:p w:rsidR="00905D93" w:rsidRPr="001C394A" w:rsidRDefault="00D93FFB">
      <w:pPr>
        <w:pStyle w:val="PargrafodaLista"/>
        <w:numPr>
          <w:ilvl w:val="2"/>
          <w:numId w:val="22"/>
        </w:numPr>
        <w:tabs>
          <w:tab w:val="left" w:pos="1127"/>
        </w:tabs>
        <w:ind w:left="548" w:right="329" w:firstLine="0"/>
        <w:rPr>
          <w:sz w:val="18"/>
        </w:rPr>
      </w:pPr>
      <w:r w:rsidRPr="001C394A">
        <w:rPr>
          <w:sz w:val="18"/>
        </w:rPr>
        <w:t>Serão aceitos atestados ou outros documentos hábeis emitidos por entidades estrangeiras quando acompanhados de tradução para o português, salvo se comprovada a inidoneidade da entidade emissora.</w:t>
      </w:r>
    </w:p>
    <w:p w:rsidR="00905D93" w:rsidRPr="001C394A" w:rsidRDefault="00D93FFB">
      <w:pPr>
        <w:pStyle w:val="PargrafodaLista"/>
        <w:numPr>
          <w:ilvl w:val="1"/>
          <w:numId w:val="22"/>
        </w:numPr>
        <w:tabs>
          <w:tab w:val="left" w:pos="546"/>
        </w:tabs>
        <w:ind w:right="331" w:firstLine="0"/>
        <w:rPr>
          <w:sz w:val="18"/>
        </w:rPr>
      </w:pPr>
      <w:r w:rsidRPr="001C394A">
        <w:rPr>
          <w:sz w:val="18"/>
        </w:rPr>
        <w:t xml:space="preserve">Nas licitações restritas a fornecedores cadastrados, a habilitação será verificada por meio do Cadastro de Fornecedores do Estado da Bahia, nos documentos por ele abrangidos (art. 87, §§3° e 4° da Lei n° 14.133, de </w:t>
      </w:r>
      <w:r w:rsidRPr="001C394A">
        <w:rPr>
          <w:spacing w:val="-2"/>
          <w:sz w:val="18"/>
        </w:rPr>
        <w:t>2021).</w:t>
      </w:r>
    </w:p>
    <w:p w:rsidR="00905D93" w:rsidRPr="001C394A" w:rsidRDefault="00D93FFB">
      <w:pPr>
        <w:pStyle w:val="PargrafodaLista"/>
        <w:numPr>
          <w:ilvl w:val="2"/>
          <w:numId w:val="22"/>
        </w:numPr>
        <w:tabs>
          <w:tab w:val="left" w:pos="1107"/>
        </w:tabs>
        <w:ind w:left="548" w:right="331" w:firstLine="0"/>
        <w:rPr>
          <w:sz w:val="18"/>
        </w:rPr>
      </w:pPr>
      <w:r w:rsidRPr="001C394A">
        <w:rPr>
          <w:sz w:val="18"/>
        </w:rPr>
        <w:t>O</w:t>
      </w:r>
      <w:r w:rsidRPr="001C394A">
        <w:rPr>
          <w:spacing w:val="-1"/>
          <w:sz w:val="18"/>
        </w:rPr>
        <w:t xml:space="preserve"> </w:t>
      </w:r>
      <w:r w:rsidRPr="001C394A">
        <w:rPr>
          <w:sz w:val="18"/>
        </w:rPr>
        <w:t>licitante deverá encaminhar,</w:t>
      </w:r>
      <w:r w:rsidRPr="001C394A">
        <w:rPr>
          <w:spacing w:val="-1"/>
          <w:sz w:val="18"/>
        </w:rPr>
        <w:t xml:space="preserve"> </w:t>
      </w:r>
      <w:r w:rsidRPr="001C394A">
        <w:rPr>
          <w:sz w:val="18"/>
        </w:rPr>
        <w:t>na</w:t>
      </w:r>
      <w:r w:rsidRPr="001C394A">
        <w:rPr>
          <w:spacing w:val="-1"/>
          <w:sz w:val="18"/>
        </w:rPr>
        <w:t xml:space="preserve"> </w:t>
      </w:r>
      <w:r w:rsidRPr="001C394A">
        <w:rPr>
          <w:sz w:val="18"/>
        </w:rPr>
        <w:t>forma indicada no subitem 8.9, o CRC ou</w:t>
      </w:r>
      <w:r w:rsidRPr="001C394A">
        <w:rPr>
          <w:spacing w:val="-1"/>
          <w:sz w:val="18"/>
        </w:rPr>
        <w:t xml:space="preserve"> </w:t>
      </w:r>
      <w:r w:rsidRPr="001C394A">
        <w:rPr>
          <w:sz w:val="18"/>
        </w:rPr>
        <w:t>o CRS acompanhado dos documentos exigidos no Termo de Referência e por ele não abrangidos.</w:t>
      </w:r>
    </w:p>
    <w:p w:rsidR="00905D93" w:rsidRPr="001C394A" w:rsidRDefault="00D93FFB">
      <w:pPr>
        <w:pStyle w:val="PargrafodaLista"/>
        <w:numPr>
          <w:ilvl w:val="1"/>
          <w:numId w:val="22"/>
        </w:numPr>
        <w:tabs>
          <w:tab w:val="left" w:pos="522"/>
        </w:tabs>
        <w:ind w:right="330" w:firstLine="0"/>
        <w:rPr>
          <w:sz w:val="18"/>
        </w:rPr>
      </w:pPr>
      <w:r w:rsidRPr="001C394A">
        <w:rPr>
          <w:sz w:val="18"/>
        </w:rPr>
        <w:t>É</w:t>
      </w:r>
      <w:r w:rsidRPr="001C394A">
        <w:rPr>
          <w:spacing w:val="-6"/>
          <w:sz w:val="18"/>
        </w:rPr>
        <w:t xml:space="preserve"> </w:t>
      </w:r>
      <w:r w:rsidRPr="001C394A">
        <w:rPr>
          <w:sz w:val="18"/>
        </w:rPr>
        <w:t>de</w:t>
      </w:r>
      <w:r w:rsidRPr="001C394A">
        <w:rPr>
          <w:spacing w:val="-7"/>
          <w:sz w:val="18"/>
        </w:rPr>
        <w:t xml:space="preserve"> </w:t>
      </w:r>
      <w:r w:rsidRPr="001C394A">
        <w:rPr>
          <w:sz w:val="18"/>
        </w:rPr>
        <w:t>responsabilidade</w:t>
      </w:r>
      <w:r w:rsidRPr="001C394A">
        <w:rPr>
          <w:spacing w:val="-5"/>
          <w:sz w:val="18"/>
        </w:rPr>
        <w:t xml:space="preserve"> </w:t>
      </w:r>
      <w:r w:rsidRPr="001C394A">
        <w:rPr>
          <w:sz w:val="18"/>
        </w:rPr>
        <w:t>do</w:t>
      </w:r>
      <w:r w:rsidRPr="001C394A">
        <w:rPr>
          <w:spacing w:val="-1"/>
          <w:sz w:val="18"/>
        </w:rPr>
        <w:t xml:space="preserve"> </w:t>
      </w:r>
      <w:r w:rsidRPr="001C394A">
        <w:rPr>
          <w:sz w:val="18"/>
        </w:rPr>
        <w:t>licitante</w:t>
      </w:r>
      <w:r w:rsidRPr="001C394A">
        <w:rPr>
          <w:spacing w:val="-7"/>
          <w:sz w:val="18"/>
        </w:rPr>
        <w:t xml:space="preserve"> </w:t>
      </w:r>
      <w:r w:rsidRPr="001C394A">
        <w:rPr>
          <w:sz w:val="18"/>
        </w:rPr>
        <w:t>conferir</w:t>
      </w:r>
      <w:r w:rsidRPr="001C394A">
        <w:rPr>
          <w:spacing w:val="-2"/>
          <w:sz w:val="18"/>
        </w:rPr>
        <w:t xml:space="preserve"> </w:t>
      </w:r>
      <w:r w:rsidRPr="001C394A">
        <w:rPr>
          <w:sz w:val="18"/>
        </w:rPr>
        <w:t>a</w:t>
      </w:r>
      <w:r w:rsidRPr="001C394A">
        <w:rPr>
          <w:spacing w:val="-4"/>
          <w:sz w:val="18"/>
        </w:rPr>
        <w:t xml:space="preserve"> </w:t>
      </w:r>
      <w:r w:rsidRPr="001C394A">
        <w:rPr>
          <w:sz w:val="18"/>
        </w:rPr>
        <w:t>exatidão</w:t>
      </w:r>
      <w:r w:rsidRPr="001C394A">
        <w:rPr>
          <w:spacing w:val="-6"/>
          <w:sz w:val="18"/>
        </w:rPr>
        <w:t xml:space="preserve"> </w:t>
      </w:r>
      <w:r w:rsidRPr="001C394A">
        <w:rPr>
          <w:sz w:val="18"/>
        </w:rPr>
        <w:t>dos</w:t>
      </w:r>
      <w:r w:rsidRPr="001C394A">
        <w:rPr>
          <w:spacing w:val="-7"/>
          <w:sz w:val="18"/>
        </w:rPr>
        <w:t xml:space="preserve"> </w:t>
      </w:r>
      <w:r w:rsidRPr="001C394A">
        <w:rPr>
          <w:sz w:val="18"/>
        </w:rPr>
        <w:t>seus</w:t>
      </w:r>
      <w:r w:rsidRPr="001C394A">
        <w:rPr>
          <w:spacing w:val="-3"/>
          <w:sz w:val="18"/>
        </w:rPr>
        <w:t xml:space="preserve"> </w:t>
      </w:r>
      <w:r w:rsidRPr="001C394A">
        <w:rPr>
          <w:sz w:val="18"/>
        </w:rPr>
        <w:t>dados</w:t>
      </w:r>
      <w:r w:rsidRPr="001C394A">
        <w:rPr>
          <w:spacing w:val="-4"/>
          <w:sz w:val="18"/>
        </w:rPr>
        <w:t xml:space="preserve"> </w:t>
      </w:r>
      <w:r w:rsidRPr="001C394A">
        <w:rPr>
          <w:sz w:val="18"/>
        </w:rPr>
        <w:t>cadastrais</w:t>
      </w:r>
      <w:r w:rsidRPr="001C394A">
        <w:rPr>
          <w:spacing w:val="-4"/>
          <w:sz w:val="18"/>
        </w:rPr>
        <w:t xml:space="preserve"> </w:t>
      </w:r>
      <w:r w:rsidRPr="001C394A">
        <w:rPr>
          <w:sz w:val="18"/>
        </w:rPr>
        <w:t>no</w:t>
      </w:r>
      <w:r w:rsidRPr="001C394A">
        <w:rPr>
          <w:spacing w:val="-4"/>
          <w:sz w:val="18"/>
        </w:rPr>
        <w:t xml:space="preserve"> </w:t>
      </w:r>
      <w:r w:rsidRPr="001C394A">
        <w:rPr>
          <w:sz w:val="18"/>
        </w:rPr>
        <w:t>Cadastro</w:t>
      </w:r>
      <w:r w:rsidRPr="001C394A">
        <w:rPr>
          <w:spacing w:val="-2"/>
          <w:sz w:val="18"/>
        </w:rPr>
        <w:t xml:space="preserve"> </w:t>
      </w:r>
      <w:r w:rsidRPr="001C394A">
        <w:rPr>
          <w:sz w:val="18"/>
        </w:rPr>
        <w:t>de</w:t>
      </w:r>
      <w:r w:rsidRPr="001C394A">
        <w:rPr>
          <w:spacing w:val="-7"/>
          <w:sz w:val="18"/>
        </w:rPr>
        <w:t xml:space="preserve"> </w:t>
      </w:r>
      <w:r w:rsidRPr="001C394A">
        <w:rPr>
          <w:sz w:val="18"/>
        </w:rPr>
        <w:t xml:space="preserve">Fornecedores do Estado da Bahia e mantê-los atualizados junto aos órgãos responsáveis pela informação, devendo proceder, imediatamente, à correção ou à alteração dos registros tão logo identifique incorreção ou aqueles se tornem </w:t>
      </w:r>
      <w:r w:rsidRPr="001C394A">
        <w:rPr>
          <w:spacing w:val="-2"/>
          <w:sz w:val="18"/>
        </w:rPr>
        <w:t>desatualizados.</w:t>
      </w:r>
    </w:p>
    <w:p w:rsidR="00905D93" w:rsidRPr="001C394A" w:rsidRDefault="00D93FFB">
      <w:pPr>
        <w:pStyle w:val="PargrafodaLista"/>
        <w:numPr>
          <w:ilvl w:val="2"/>
          <w:numId w:val="22"/>
        </w:numPr>
        <w:tabs>
          <w:tab w:val="left" w:pos="1106"/>
        </w:tabs>
        <w:spacing w:line="217" w:lineRule="exact"/>
        <w:ind w:left="1106" w:hanging="558"/>
        <w:rPr>
          <w:sz w:val="18"/>
        </w:rPr>
      </w:pPr>
      <w:r w:rsidRPr="001C394A">
        <w:rPr>
          <w:sz w:val="18"/>
        </w:rPr>
        <w:t>A</w:t>
      </w:r>
      <w:r w:rsidRPr="001C394A">
        <w:rPr>
          <w:spacing w:val="-5"/>
          <w:sz w:val="18"/>
        </w:rPr>
        <w:t xml:space="preserve"> </w:t>
      </w:r>
      <w:r w:rsidRPr="001C394A">
        <w:rPr>
          <w:sz w:val="18"/>
        </w:rPr>
        <w:t>não</w:t>
      </w:r>
      <w:r w:rsidRPr="001C394A">
        <w:rPr>
          <w:spacing w:val="-2"/>
          <w:sz w:val="18"/>
        </w:rPr>
        <w:t xml:space="preserve"> </w:t>
      </w:r>
      <w:r w:rsidRPr="001C394A">
        <w:rPr>
          <w:sz w:val="18"/>
        </w:rPr>
        <w:t>observância</w:t>
      </w:r>
      <w:r w:rsidRPr="001C394A">
        <w:rPr>
          <w:spacing w:val="-2"/>
          <w:sz w:val="18"/>
        </w:rPr>
        <w:t xml:space="preserve"> </w:t>
      </w:r>
      <w:r w:rsidRPr="001C394A">
        <w:rPr>
          <w:sz w:val="18"/>
        </w:rPr>
        <w:t>do</w:t>
      </w:r>
      <w:r w:rsidRPr="001C394A">
        <w:rPr>
          <w:spacing w:val="-1"/>
          <w:sz w:val="18"/>
        </w:rPr>
        <w:t xml:space="preserve"> </w:t>
      </w:r>
      <w:r w:rsidRPr="001C394A">
        <w:rPr>
          <w:sz w:val="18"/>
        </w:rPr>
        <w:t>disposto</w:t>
      </w:r>
      <w:r w:rsidRPr="001C394A">
        <w:rPr>
          <w:spacing w:val="1"/>
          <w:sz w:val="18"/>
        </w:rPr>
        <w:t xml:space="preserve"> </w:t>
      </w:r>
      <w:r w:rsidRPr="001C394A">
        <w:rPr>
          <w:sz w:val="18"/>
        </w:rPr>
        <w:t>no</w:t>
      </w:r>
      <w:r w:rsidRPr="001C394A">
        <w:rPr>
          <w:spacing w:val="-1"/>
          <w:sz w:val="18"/>
        </w:rPr>
        <w:t xml:space="preserve"> </w:t>
      </w:r>
      <w:r w:rsidRPr="001C394A">
        <w:rPr>
          <w:sz w:val="18"/>
        </w:rPr>
        <w:t>item</w:t>
      </w:r>
      <w:r w:rsidRPr="001C394A">
        <w:rPr>
          <w:spacing w:val="-1"/>
          <w:sz w:val="18"/>
        </w:rPr>
        <w:t xml:space="preserve"> </w:t>
      </w:r>
      <w:r w:rsidRPr="001C394A">
        <w:rPr>
          <w:sz w:val="18"/>
        </w:rPr>
        <w:t>anterior</w:t>
      </w:r>
      <w:r w:rsidRPr="001C394A">
        <w:rPr>
          <w:spacing w:val="-2"/>
          <w:sz w:val="18"/>
        </w:rPr>
        <w:t xml:space="preserve"> </w:t>
      </w:r>
      <w:r w:rsidRPr="001C394A">
        <w:rPr>
          <w:sz w:val="18"/>
        </w:rPr>
        <w:t>poderá</w:t>
      </w:r>
      <w:r w:rsidRPr="001C394A">
        <w:rPr>
          <w:spacing w:val="-5"/>
          <w:sz w:val="18"/>
        </w:rPr>
        <w:t xml:space="preserve"> </w:t>
      </w:r>
      <w:r w:rsidRPr="001C394A">
        <w:rPr>
          <w:sz w:val="18"/>
        </w:rPr>
        <w:t>ensejar</w:t>
      </w:r>
      <w:r w:rsidRPr="001C394A">
        <w:rPr>
          <w:spacing w:val="-4"/>
          <w:sz w:val="18"/>
        </w:rPr>
        <w:t xml:space="preserve"> </w:t>
      </w:r>
      <w:r w:rsidRPr="001C394A">
        <w:rPr>
          <w:sz w:val="18"/>
        </w:rPr>
        <w:t>a</w:t>
      </w:r>
      <w:r w:rsidRPr="001C394A">
        <w:rPr>
          <w:spacing w:val="-1"/>
          <w:sz w:val="18"/>
        </w:rPr>
        <w:t xml:space="preserve"> </w:t>
      </w:r>
      <w:r w:rsidRPr="001C394A">
        <w:rPr>
          <w:spacing w:val="-2"/>
          <w:sz w:val="18"/>
        </w:rPr>
        <w:t>inabilitação.</w:t>
      </w:r>
    </w:p>
    <w:p w:rsidR="00905D93" w:rsidRPr="001C394A" w:rsidRDefault="00D93FFB">
      <w:pPr>
        <w:pStyle w:val="PargrafodaLista"/>
        <w:numPr>
          <w:ilvl w:val="1"/>
          <w:numId w:val="22"/>
        </w:numPr>
        <w:tabs>
          <w:tab w:val="left" w:pos="537"/>
        </w:tabs>
        <w:ind w:right="329" w:firstLine="0"/>
        <w:rPr>
          <w:sz w:val="18"/>
        </w:rPr>
      </w:pPr>
      <w:r w:rsidRPr="001C394A">
        <w:rPr>
          <w:sz w:val="18"/>
        </w:rPr>
        <w:t>Na hipótese de a fase de habilitação anteceder a fase de apresentação de propostas e lances, os licitantes encaminharão,</w:t>
      </w:r>
      <w:r w:rsidRPr="001C394A">
        <w:rPr>
          <w:spacing w:val="-15"/>
          <w:sz w:val="18"/>
        </w:rPr>
        <w:t xml:space="preserve"> </w:t>
      </w:r>
      <w:r w:rsidRPr="001C394A">
        <w:rPr>
          <w:sz w:val="18"/>
        </w:rPr>
        <w:t>por</w:t>
      </w:r>
      <w:r w:rsidRPr="001C394A">
        <w:rPr>
          <w:spacing w:val="-14"/>
          <w:sz w:val="18"/>
        </w:rPr>
        <w:t xml:space="preserve"> </w:t>
      </w:r>
      <w:r w:rsidRPr="001C394A">
        <w:rPr>
          <w:sz w:val="18"/>
        </w:rPr>
        <w:t>meio</w:t>
      </w:r>
      <w:r w:rsidRPr="001C394A">
        <w:rPr>
          <w:spacing w:val="-14"/>
          <w:sz w:val="18"/>
        </w:rPr>
        <w:t xml:space="preserve"> </w:t>
      </w:r>
      <w:r w:rsidRPr="001C394A">
        <w:rPr>
          <w:sz w:val="18"/>
        </w:rPr>
        <w:t>do</w:t>
      </w:r>
      <w:r w:rsidRPr="001C394A">
        <w:rPr>
          <w:spacing w:val="-14"/>
          <w:sz w:val="18"/>
        </w:rPr>
        <w:t xml:space="preserve"> </w:t>
      </w:r>
      <w:r w:rsidRPr="001C394A">
        <w:rPr>
          <w:sz w:val="18"/>
        </w:rPr>
        <w:t>sistema</w:t>
      </w:r>
      <w:r w:rsidRPr="001C394A">
        <w:rPr>
          <w:spacing w:val="-14"/>
          <w:sz w:val="18"/>
        </w:rPr>
        <w:t xml:space="preserve"> </w:t>
      </w:r>
      <w:r w:rsidRPr="001C394A">
        <w:rPr>
          <w:sz w:val="18"/>
        </w:rPr>
        <w:t>eletrônico,</w:t>
      </w:r>
      <w:r w:rsidRPr="001C394A">
        <w:rPr>
          <w:spacing w:val="-13"/>
          <w:sz w:val="18"/>
        </w:rPr>
        <w:t xml:space="preserve"> </w:t>
      </w:r>
      <w:r w:rsidRPr="001C394A">
        <w:rPr>
          <w:sz w:val="18"/>
        </w:rPr>
        <w:t>até</w:t>
      </w:r>
      <w:r w:rsidRPr="001C394A">
        <w:rPr>
          <w:spacing w:val="-14"/>
          <w:sz w:val="18"/>
        </w:rPr>
        <w:t xml:space="preserve"> </w:t>
      </w:r>
      <w:r w:rsidRPr="001C394A">
        <w:rPr>
          <w:sz w:val="18"/>
        </w:rPr>
        <w:t>a</w:t>
      </w:r>
      <w:r w:rsidRPr="001C394A">
        <w:rPr>
          <w:spacing w:val="-13"/>
          <w:sz w:val="18"/>
        </w:rPr>
        <w:t xml:space="preserve"> </w:t>
      </w:r>
      <w:r w:rsidRPr="001C394A">
        <w:rPr>
          <w:sz w:val="18"/>
        </w:rPr>
        <w:t>data</w:t>
      </w:r>
      <w:r w:rsidRPr="001C394A">
        <w:rPr>
          <w:spacing w:val="-13"/>
          <w:sz w:val="18"/>
        </w:rPr>
        <w:t xml:space="preserve"> </w:t>
      </w:r>
      <w:r w:rsidRPr="001C394A">
        <w:rPr>
          <w:sz w:val="18"/>
        </w:rPr>
        <w:t>e</w:t>
      </w:r>
      <w:r w:rsidRPr="001C394A">
        <w:rPr>
          <w:spacing w:val="-15"/>
          <w:sz w:val="18"/>
        </w:rPr>
        <w:t xml:space="preserve"> </w:t>
      </w:r>
      <w:r w:rsidRPr="001C394A">
        <w:rPr>
          <w:sz w:val="18"/>
        </w:rPr>
        <w:t>horário</w:t>
      </w:r>
      <w:r w:rsidRPr="001C394A">
        <w:rPr>
          <w:spacing w:val="-12"/>
          <w:sz w:val="18"/>
        </w:rPr>
        <w:t xml:space="preserve"> </w:t>
      </w:r>
      <w:r w:rsidRPr="001C394A">
        <w:rPr>
          <w:sz w:val="18"/>
        </w:rPr>
        <w:t>estabelecidos</w:t>
      </w:r>
      <w:r w:rsidRPr="001C394A">
        <w:rPr>
          <w:spacing w:val="-15"/>
          <w:sz w:val="18"/>
        </w:rPr>
        <w:t xml:space="preserve"> </w:t>
      </w:r>
      <w:r w:rsidRPr="001C394A">
        <w:rPr>
          <w:sz w:val="18"/>
        </w:rPr>
        <w:t>para</w:t>
      </w:r>
      <w:r w:rsidRPr="001C394A">
        <w:rPr>
          <w:spacing w:val="-13"/>
          <w:sz w:val="18"/>
        </w:rPr>
        <w:t xml:space="preserve"> </w:t>
      </w:r>
      <w:r w:rsidRPr="001C394A">
        <w:rPr>
          <w:sz w:val="18"/>
        </w:rPr>
        <w:t>a</w:t>
      </w:r>
      <w:r w:rsidRPr="001C394A">
        <w:rPr>
          <w:spacing w:val="-13"/>
          <w:sz w:val="18"/>
        </w:rPr>
        <w:t xml:space="preserve"> </w:t>
      </w:r>
      <w:r w:rsidRPr="001C394A">
        <w:rPr>
          <w:sz w:val="18"/>
        </w:rPr>
        <w:t>abertura</w:t>
      </w:r>
      <w:r w:rsidRPr="001C394A">
        <w:rPr>
          <w:spacing w:val="-15"/>
          <w:sz w:val="18"/>
        </w:rPr>
        <w:t xml:space="preserve"> </w:t>
      </w:r>
      <w:r w:rsidRPr="001C394A">
        <w:rPr>
          <w:sz w:val="18"/>
        </w:rPr>
        <w:t>da</w:t>
      </w:r>
      <w:r w:rsidRPr="001C394A">
        <w:rPr>
          <w:spacing w:val="-14"/>
          <w:sz w:val="18"/>
        </w:rPr>
        <w:t xml:space="preserve"> </w:t>
      </w:r>
      <w:r w:rsidRPr="001C394A">
        <w:rPr>
          <w:sz w:val="18"/>
        </w:rPr>
        <w:t>sessão</w:t>
      </w:r>
      <w:r w:rsidRPr="001C394A">
        <w:rPr>
          <w:spacing w:val="-13"/>
          <w:sz w:val="18"/>
        </w:rPr>
        <w:t xml:space="preserve"> </w:t>
      </w:r>
      <w:r w:rsidRPr="001C394A">
        <w:rPr>
          <w:sz w:val="18"/>
        </w:rPr>
        <w:t>pública, simultaneamente, os documentos de habilitação e a proposta com o preço ou o percentual de desconto.</w:t>
      </w:r>
    </w:p>
    <w:p w:rsidR="00905D93" w:rsidRPr="001C394A" w:rsidRDefault="00D93FFB">
      <w:pPr>
        <w:pStyle w:val="PargrafodaLista"/>
        <w:numPr>
          <w:ilvl w:val="1"/>
          <w:numId w:val="22"/>
        </w:numPr>
        <w:tabs>
          <w:tab w:val="left" w:pos="540"/>
        </w:tabs>
        <w:ind w:right="330" w:firstLine="0"/>
        <w:rPr>
          <w:sz w:val="18"/>
        </w:rPr>
      </w:pPr>
      <w:r w:rsidRPr="001C394A">
        <w:rPr>
          <w:sz w:val="18"/>
        </w:rPr>
        <w:t>Após a entrega dos documentos para habilitação, não será permitida a substituição ou a apresentação de novos documentos, salvo em sede de diligência, para (art. 64 da Lei 14.133, de 2021):</w:t>
      </w:r>
    </w:p>
    <w:p w:rsidR="00905D93" w:rsidRPr="001C394A" w:rsidRDefault="00D93FFB">
      <w:pPr>
        <w:pStyle w:val="PargrafodaLista"/>
        <w:numPr>
          <w:ilvl w:val="0"/>
          <w:numId w:val="8"/>
        </w:numPr>
        <w:tabs>
          <w:tab w:val="left" w:pos="919"/>
        </w:tabs>
        <w:ind w:left="687" w:right="331" w:firstLine="0"/>
        <w:rPr>
          <w:sz w:val="18"/>
        </w:rPr>
      </w:pPr>
      <w:r w:rsidRPr="001C394A">
        <w:rPr>
          <w:sz w:val="18"/>
        </w:rPr>
        <w:t>complementação de informações acerca dos documentos já apresentados pelos licitantes e desde que necessária para apurar fatos existentes à época da abertura do certame; e</w:t>
      </w:r>
    </w:p>
    <w:p w:rsidR="00905D93" w:rsidRPr="001C394A" w:rsidRDefault="00D93FFB">
      <w:pPr>
        <w:pStyle w:val="PargrafodaLista"/>
        <w:numPr>
          <w:ilvl w:val="0"/>
          <w:numId w:val="8"/>
        </w:numPr>
        <w:tabs>
          <w:tab w:val="left" w:pos="908"/>
        </w:tabs>
        <w:ind w:left="908" w:hanging="221"/>
        <w:rPr>
          <w:sz w:val="18"/>
        </w:rPr>
      </w:pPr>
      <w:r w:rsidRPr="001C394A">
        <w:rPr>
          <w:sz w:val="18"/>
        </w:rPr>
        <w:t>atualização</w:t>
      </w:r>
      <w:r w:rsidRPr="001C394A">
        <w:rPr>
          <w:spacing w:val="-3"/>
          <w:sz w:val="18"/>
        </w:rPr>
        <w:t xml:space="preserve"> </w:t>
      </w:r>
      <w:r w:rsidRPr="001C394A">
        <w:rPr>
          <w:sz w:val="18"/>
        </w:rPr>
        <w:t>de</w:t>
      </w:r>
      <w:r w:rsidRPr="001C394A">
        <w:rPr>
          <w:spacing w:val="-1"/>
          <w:sz w:val="18"/>
        </w:rPr>
        <w:t xml:space="preserve"> </w:t>
      </w:r>
      <w:r w:rsidRPr="001C394A">
        <w:rPr>
          <w:sz w:val="18"/>
        </w:rPr>
        <w:t>documentos</w:t>
      </w:r>
      <w:r w:rsidRPr="001C394A">
        <w:rPr>
          <w:spacing w:val="-1"/>
          <w:sz w:val="18"/>
        </w:rPr>
        <w:t xml:space="preserve"> </w:t>
      </w:r>
      <w:r w:rsidRPr="001C394A">
        <w:rPr>
          <w:sz w:val="18"/>
        </w:rPr>
        <w:t>cuja</w:t>
      </w:r>
      <w:r w:rsidRPr="001C394A">
        <w:rPr>
          <w:spacing w:val="-4"/>
          <w:sz w:val="18"/>
        </w:rPr>
        <w:t xml:space="preserve"> </w:t>
      </w:r>
      <w:r w:rsidRPr="001C394A">
        <w:rPr>
          <w:sz w:val="18"/>
        </w:rPr>
        <w:t>validade</w:t>
      </w:r>
      <w:r w:rsidRPr="001C394A">
        <w:rPr>
          <w:spacing w:val="-1"/>
          <w:sz w:val="18"/>
        </w:rPr>
        <w:t xml:space="preserve"> </w:t>
      </w:r>
      <w:r w:rsidRPr="001C394A">
        <w:rPr>
          <w:sz w:val="18"/>
        </w:rPr>
        <w:t>tenha</w:t>
      </w:r>
      <w:r w:rsidRPr="001C394A">
        <w:rPr>
          <w:spacing w:val="-1"/>
          <w:sz w:val="18"/>
        </w:rPr>
        <w:t xml:space="preserve"> </w:t>
      </w:r>
      <w:r w:rsidRPr="001C394A">
        <w:rPr>
          <w:sz w:val="18"/>
        </w:rPr>
        <w:t>expirado</w:t>
      </w:r>
      <w:r w:rsidRPr="001C394A">
        <w:rPr>
          <w:spacing w:val="-1"/>
          <w:sz w:val="18"/>
        </w:rPr>
        <w:t xml:space="preserve"> </w:t>
      </w:r>
      <w:r w:rsidRPr="001C394A">
        <w:rPr>
          <w:sz w:val="18"/>
        </w:rPr>
        <w:t>após</w:t>
      </w:r>
      <w:r w:rsidRPr="001C394A">
        <w:rPr>
          <w:spacing w:val="-3"/>
          <w:sz w:val="18"/>
        </w:rPr>
        <w:t xml:space="preserve"> </w:t>
      </w:r>
      <w:r w:rsidRPr="001C394A">
        <w:rPr>
          <w:sz w:val="18"/>
        </w:rPr>
        <w:t>a</w:t>
      </w:r>
      <w:r w:rsidRPr="001C394A">
        <w:rPr>
          <w:spacing w:val="-3"/>
          <w:sz w:val="18"/>
        </w:rPr>
        <w:t xml:space="preserve"> </w:t>
      </w:r>
      <w:r w:rsidRPr="001C394A">
        <w:rPr>
          <w:sz w:val="18"/>
        </w:rPr>
        <w:t>data</w:t>
      </w:r>
      <w:r w:rsidRPr="001C394A">
        <w:rPr>
          <w:spacing w:val="-1"/>
          <w:sz w:val="18"/>
        </w:rPr>
        <w:t xml:space="preserve"> </w:t>
      </w:r>
      <w:r w:rsidRPr="001C394A">
        <w:rPr>
          <w:sz w:val="18"/>
        </w:rPr>
        <w:t>de</w:t>
      </w:r>
      <w:r w:rsidRPr="001C394A">
        <w:rPr>
          <w:spacing w:val="-3"/>
          <w:sz w:val="18"/>
        </w:rPr>
        <w:t xml:space="preserve"> </w:t>
      </w:r>
      <w:r w:rsidRPr="001C394A">
        <w:rPr>
          <w:sz w:val="18"/>
        </w:rPr>
        <w:t>recebimento</w:t>
      </w:r>
      <w:r w:rsidRPr="001C394A">
        <w:rPr>
          <w:spacing w:val="-2"/>
          <w:sz w:val="18"/>
        </w:rPr>
        <w:t xml:space="preserve"> </w:t>
      </w:r>
      <w:r w:rsidRPr="001C394A">
        <w:rPr>
          <w:sz w:val="18"/>
        </w:rPr>
        <w:t>das</w:t>
      </w:r>
      <w:r w:rsidRPr="001C394A">
        <w:rPr>
          <w:spacing w:val="-1"/>
          <w:sz w:val="18"/>
        </w:rPr>
        <w:t xml:space="preserve"> </w:t>
      </w:r>
      <w:r w:rsidRPr="001C394A">
        <w:rPr>
          <w:spacing w:val="-2"/>
          <w:sz w:val="18"/>
        </w:rPr>
        <w:t>propostas.</w:t>
      </w:r>
    </w:p>
    <w:p w:rsidR="00905D93" w:rsidRPr="001C394A" w:rsidRDefault="00D93FFB">
      <w:pPr>
        <w:pStyle w:val="PargrafodaLista"/>
        <w:numPr>
          <w:ilvl w:val="2"/>
          <w:numId w:val="22"/>
        </w:numPr>
        <w:tabs>
          <w:tab w:val="left" w:pos="1114"/>
        </w:tabs>
        <w:ind w:left="548" w:right="331" w:firstLine="0"/>
        <w:rPr>
          <w:sz w:val="18"/>
        </w:rPr>
      </w:pPr>
      <w:r w:rsidRPr="001C394A">
        <w:rPr>
          <w:sz w:val="18"/>
        </w:rPr>
        <w:t>O licitante deverá enviar a documentação de que trata este subitem 8.14 por meio do campo anexo do sistema eletrônico.</w:t>
      </w:r>
    </w:p>
    <w:p w:rsidR="00905D93" w:rsidRPr="001C394A" w:rsidRDefault="00D93FFB">
      <w:pPr>
        <w:pStyle w:val="PargrafodaLista"/>
        <w:numPr>
          <w:ilvl w:val="2"/>
          <w:numId w:val="22"/>
        </w:numPr>
        <w:tabs>
          <w:tab w:val="left" w:pos="1118"/>
        </w:tabs>
        <w:spacing w:before="3" w:line="235" w:lineRule="auto"/>
        <w:ind w:left="548" w:right="329" w:firstLine="0"/>
        <w:rPr>
          <w:sz w:val="18"/>
        </w:rPr>
      </w:pPr>
      <w:r w:rsidRPr="001C394A">
        <w:rPr>
          <w:sz w:val="18"/>
        </w:rPr>
        <w:t>Em caso de falhas técnicas ou operacionais que inviabilizem o envio de documentação de que trata este subitem na forma indicada no subitem 8.14.1, será admitido o envio correspondente para o correio eletrônico (e-mail) indicado no Preâmbulo deste Edital, devendo o responsável pela licitação informar no “</w:t>
      </w:r>
      <w:r w:rsidRPr="001C394A">
        <w:rPr>
          <w:i/>
          <w:sz w:val="19"/>
        </w:rPr>
        <w:t>chat</w:t>
      </w:r>
      <w:r w:rsidRPr="001C394A">
        <w:rPr>
          <w:sz w:val="18"/>
        </w:rPr>
        <w:t>” do sistema eletrônico a data e o horário do seu recebimento, disponibilizando o seu conteúdo, em seguida, para os demais licitantes.</w:t>
      </w:r>
    </w:p>
    <w:p w:rsidR="00905D93" w:rsidRPr="001C394A" w:rsidRDefault="00D93FFB">
      <w:pPr>
        <w:pStyle w:val="PargrafodaLista"/>
        <w:numPr>
          <w:ilvl w:val="2"/>
          <w:numId w:val="22"/>
        </w:numPr>
        <w:tabs>
          <w:tab w:val="left" w:pos="1110"/>
        </w:tabs>
        <w:spacing w:before="6"/>
        <w:ind w:left="548" w:right="332" w:firstLine="0"/>
        <w:rPr>
          <w:sz w:val="18"/>
        </w:rPr>
      </w:pPr>
      <w:r w:rsidRPr="001C394A">
        <w:rPr>
          <w:sz w:val="18"/>
        </w:rPr>
        <w:t>O prazo para envio dos documentos referidos neste subitem 8.14 será de 3 (três) horas, a contar da convocação pelo sistema eletrônico, podendo ser prorrogado por igual período, a partir de solicitação fundamentada do licitante, aceita pelo responsável pela licitação.</w:t>
      </w:r>
    </w:p>
    <w:p w:rsidR="00905D93" w:rsidRPr="001C394A" w:rsidRDefault="00D93FFB">
      <w:pPr>
        <w:pStyle w:val="PargrafodaLista"/>
        <w:numPr>
          <w:ilvl w:val="2"/>
          <w:numId w:val="22"/>
        </w:numPr>
        <w:tabs>
          <w:tab w:val="left" w:pos="1135"/>
        </w:tabs>
        <w:ind w:left="548" w:right="329" w:firstLine="0"/>
        <w:rPr>
          <w:sz w:val="18"/>
        </w:rPr>
      </w:pPr>
      <w:r w:rsidRPr="001C394A">
        <w:rPr>
          <w:sz w:val="18"/>
        </w:rPr>
        <w:t>Em caso de não envio dos documentos complementares no prazo indicado ou expirada eventual prorrogação concedida pelo responsável pela licitação, o licitante será inabilitado e sujeitar-se-á às sanções previstas neste Edital.</w:t>
      </w:r>
    </w:p>
    <w:p w:rsidR="00905D93" w:rsidRPr="001C394A" w:rsidRDefault="00D93FFB">
      <w:pPr>
        <w:pStyle w:val="PargrafodaLista"/>
        <w:numPr>
          <w:ilvl w:val="1"/>
          <w:numId w:val="22"/>
        </w:numPr>
        <w:tabs>
          <w:tab w:val="left" w:pos="522"/>
        </w:tabs>
        <w:ind w:right="329" w:firstLine="0"/>
        <w:rPr>
          <w:sz w:val="18"/>
        </w:rPr>
      </w:pPr>
      <w:r w:rsidRPr="001C394A">
        <w:rPr>
          <w:sz w:val="18"/>
        </w:rPr>
        <w:t>Na</w:t>
      </w:r>
      <w:r w:rsidRPr="001C394A">
        <w:rPr>
          <w:spacing w:val="-2"/>
          <w:sz w:val="18"/>
        </w:rPr>
        <w:t xml:space="preserve"> </w:t>
      </w:r>
      <w:r w:rsidRPr="001C394A">
        <w:rPr>
          <w:sz w:val="18"/>
        </w:rPr>
        <w:t>análise</w:t>
      </w:r>
      <w:r w:rsidRPr="001C394A">
        <w:rPr>
          <w:spacing w:val="-4"/>
          <w:sz w:val="18"/>
        </w:rPr>
        <w:t xml:space="preserve"> </w:t>
      </w:r>
      <w:r w:rsidRPr="001C394A">
        <w:rPr>
          <w:sz w:val="18"/>
        </w:rPr>
        <w:t>dos</w:t>
      </w:r>
      <w:r w:rsidRPr="001C394A">
        <w:rPr>
          <w:spacing w:val="-2"/>
          <w:sz w:val="18"/>
        </w:rPr>
        <w:t xml:space="preserve"> </w:t>
      </w:r>
      <w:r w:rsidRPr="001C394A">
        <w:rPr>
          <w:sz w:val="18"/>
        </w:rPr>
        <w:t>documentos</w:t>
      </w:r>
      <w:r w:rsidRPr="001C394A">
        <w:rPr>
          <w:spacing w:val="-8"/>
          <w:sz w:val="18"/>
        </w:rPr>
        <w:t xml:space="preserve"> </w:t>
      </w:r>
      <w:r w:rsidRPr="001C394A">
        <w:rPr>
          <w:sz w:val="18"/>
        </w:rPr>
        <w:t>de</w:t>
      </w:r>
      <w:r w:rsidRPr="001C394A">
        <w:rPr>
          <w:spacing w:val="-8"/>
          <w:sz w:val="18"/>
        </w:rPr>
        <w:t xml:space="preserve"> </w:t>
      </w:r>
      <w:r w:rsidRPr="001C394A">
        <w:rPr>
          <w:sz w:val="18"/>
        </w:rPr>
        <w:t>habilitação,</w:t>
      </w:r>
      <w:r w:rsidRPr="001C394A">
        <w:rPr>
          <w:spacing w:val="-7"/>
          <w:sz w:val="18"/>
        </w:rPr>
        <w:t xml:space="preserve"> </w:t>
      </w:r>
      <w:r w:rsidRPr="001C394A">
        <w:rPr>
          <w:sz w:val="18"/>
        </w:rPr>
        <w:t>o</w:t>
      </w:r>
      <w:r w:rsidRPr="001C394A">
        <w:rPr>
          <w:spacing w:val="-5"/>
          <w:sz w:val="18"/>
        </w:rPr>
        <w:t xml:space="preserve"> </w:t>
      </w:r>
      <w:r w:rsidRPr="001C394A">
        <w:rPr>
          <w:sz w:val="18"/>
        </w:rPr>
        <w:t>responsável</w:t>
      </w:r>
      <w:r w:rsidRPr="001C394A">
        <w:rPr>
          <w:spacing w:val="-2"/>
          <w:sz w:val="18"/>
        </w:rPr>
        <w:t xml:space="preserve"> </w:t>
      </w:r>
      <w:r w:rsidRPr="001C394A">
        <w:rPr>
          <w:sz w:val="18"/>
        </w:rPr>
        <w:t>pela</w:t>
      </w:r>
      <w:r w:rsidRPr="001C394A">
        <w:rPr>
          <w:spacing w:val="-2"/>
          <w:sz w:val="18"/>
        </w:rPr>
        <w:t xml:space="preserve"> </w:t>
      </w:r>
      <w:r w:rsidRPr="001C394A">
        <w:rPr>
          <w:sz w:val="18"/>
        </w:rPr>
        <w:t>licitação</w:t>
      </w:r>
      <w:r w:rsidRPr="001C394A">
        <w:rPr>
          <w:spacing w:val="-2"/>
          <w:sz w:val="18"/>
        </w:rPr>
        <w:t xml:space="preserve"> </w:t>
      </w:r>
      <w:r w:rsidRPr="001C394A">
        <w:rPr>
          <w:sz w:val="18"/>
        </w:rPr>
        <w:t>poderá</w:t>
      </w:r>
      <w:r w:rsidRPr="001C394A">
        <w:rPr>
          <w:spacing w:val="-5"/>
          <w:sz w:val="18"/>
        </w:rPr>
        <w:t xml:space="preserve"> </w:t>
      </w:r>
      <w:r w:rsidRPr="001C394A">
        <w:rPr>
          <w:sz w:val="18"/>
        </w:rPr>
        <w:t>sanar</w:t>
      </w:r>
      <w:r w:rsidRPr="001C394A">
        <w:rPr>
          <w:spacing w:val="-5"/>
          <w:sz w:val="18"/>
        </w:rPr>
        <w:t xml:space="preserve"> </w:t>
      </w:r>
      <w:r w:rsidRPr="001C394A">
        <w:rPr>
          <w:sz w:val="18"/>
        </w:rPr>
        <w:t>erros</w:t>
      </w:r>
      <w:r w:rsidRPr="001C394A">
        <w:rPr>
          <w:spacing w:val="-8"/>
          <w:sz w:val="18"/>
        </w:rPr>
        <w:t xml:space="preserve"> </w:t>
      </w:r>
      <w:r w:rsidRPr="001C394A">
        <w:rPr>
          <w:sz w:val="18"/>
        </w:rPr>
        <w:t>ou</w:t>
      </w:r>
      <w:r w:rsidRPr="001C394A">
        <w:rPr>
          <w:spacing w:val="-7"/>
          <w:sz w:val="18"/>
        </w:rPr>
        <w:t xml:space="preserve"> </w:t>
      </w:r>
      <w:r w:rsidRPr="001C394A">
        <w:rPr>
          <w:sz w:val="18"/>
        </w:rPr>
        <w:t>falhas,</w:t>
      </w:r>
      <w:r w:rsidRPr="001C394A">
        <w:rPr>
          <w:spacing w:val="-3"/>
          <w:sz w:val="18"/>
        </w:rPr>
        <w:t xml:space="preserve"> </w:t>
      </w:r>
      <w:r w:rsidRPr="001C394A">
        <w:rPr>
          <w:sz w:val="18"/>
        </w:rPr>
        <w:t>que</w:t>
      </w:r>
      <w:r w:rsidRPr="001C394A">
        <w:rPr>
          <w:spacing w:val="-4"/>
          <w:sz w:val="18"/>
        </w:rPr>
        <w:t xml:space="preserve"> </w:t>
      </w:r>
      <w:r w:rsidRPr="001C394A">
        <w:rPr>
          <w:sz w:val="18"/>
        </w:rPr>
        <w:t>não alterem a substância dos documentos e sua validade jurídica, mediante</w:t>
      </w:r>
      <w:r w:rsidRPr="001C394A">
        <w:rPr>
          <w:spacing w:val="-1"/>
          <w:sz w:val="18"/>
        </w:rPr>
        <w:t xml:space="preserve"> </w:t>
      </w:r>
      <w:r w:rsidRPr="001C394A">
        <w:rPr>
          <w:sz w:val="18"/>
        </w:rPr>
        <w:t>decisão fundamentada, registrada em</w:t>
      </w:r>
      <w:r w:rsidRPr="001C394A">
        <w:rPr>
          <w:spacing w:val="-1"/>
          <w:sz w:val="18"/>
        </w:rPr>
        <w:t xml:space="preserve"> </w:t>
      </w:r>
      <w:r w:rsidRPr="001C394A">
        <w:rPr>
          <w:sz w:val="18"/>
        </w:rPr>
        <w:t xml:space="preserve">ata e acessível a todos, atribuindo-lhes eficácia para fins de habilitação e classificação (art. 64, §1° da Lei 14.133, de </w:t>
      </w:r>
      <w:r w:rsidRPr="001C394A">
        <w:rPr>
          <w:spacing w:val="-2"/>
          <w:sz w:val="18"/>
        </w:rPr>
        <w:t>2021).</w:t>
      </w:r>
    </w:p>
    <w:p w:rsidR="00905D93" w:rsidRPr="001C394A" w:rsidRDefault="00D93FFB">
      <w:pPr>
        <w:pStyle w:val="PargrafodaLista"/>
        <w:numPr>
          <w:ilvl w:val="1"/>
          <w:numId w:val="22"/>
        </w:numPr>
        <w:tabs>
          <w:tab w:val="left" w:pos="522"/>
        </w:tabs>
        <w:ind w:right="329" w:firstLine="0"/>
        <w:rPr>
          <w:sz w:val="18"/>
        </w:rPr>
      </w:pPr>
      <w:r w:rsidRPr="001C394A">
        <w:rPr>
          <w:sz w:val="18"/>
        </w:rPr>
        <w:t>A</w:t>
      </w:r>
      <w:r w:rsidRPr="001C394A">
        <w:rPr>
          <w:spacing w:val="-7"/>
          <w:sz w:val="18"/>
        </w:rPr>
        <w:t xml:space="preserve"> </w:t>
      </w:r>
      <w:r w:rsidRPr="001C394A">
        <w:rPr>
          <w:sz w:val="18"/>
        </w:rPr>
        <w:t>verificação</w:t>
      </w:r>
      <w:r w:rsidRPr="001C394A">
        <w:rPr>
          <w:spacing w:val="-3"/>
          <w:sz w:val="18"/>
        </w:rPr>
        <w:t xml:space="preserve"> </w:t>
      </w:r>
      <w:r w:rsidRPr="001C394A">
        <w:rPr>
          <w:sz w:val="18"/>
        </w:rPr>
        <w:t>pelo</w:t>
      </w:r>
      <w:r w:rsidRPr="001C394A">
        <w:rPr>
          <w:spacing w:val="-5"/>
          <w:sz w:val="18"/>
        </w:rPr>
        <w:t xml:space="preserve"> </w:t>
      </w:r>
      <w:r w:rsidRPr="001C394A">
        <w:rPr>
          <w:sz w:val="18"/>
        </w:rPr>
        <w:t>responsável</w:t>
      </w:r>
      <w:r w:rsidRPr="001C394A">
        <w:rPr>
          <w:spacing w:val="-3"/>
          <w:sz w:val="18"/>
        </w:rPr>
        <w:t xml:space="preserve"> </w:t>
      </w:r>
      <w:r w:rsidRPr="001C394A">
        <w:rPr>
          <w:sz w:val="18"/>
        </w:rPr>
        <w:t>pela</w:t>
      </w:r>
      <w:r w:rsidRPr="001C394A">
        <w:rPr>
          <w:spacing w:val="-4"/>
          <w:sz w:val="18"/>
        </w:rPr>
        <w:t xml:space="preserve"> </w:t>
      </w:r>
      <w:r w:rsidRPr="001C394A">
        <w:rPr>
          <w:sz w:val="18"/>
        </w:rPr>
        <w:t>licitação,</w:t>
      </w:r>
      <w:r w:rsidRPr="001C394A">
        <w:rPr>
          <w:spacing w:val="-3"/>
          <w:sz w:val="18"/>
        </w:rPr>
        <w:t xml:space="preserve"> </w:t>
      </w:r>
      <w:r w:rsidRPr="001C394A">
        <w:rPr>
          <w:sz w:val="18"/>
        </w:rPr>
        <w:t>em</w:t>
      </w:r>
      <w:r w:rsidRPr="001C394A">
        <w:rPr>
          <w:spacing w:val="-3"/>
          <w:sz w:val="18"/>
        </w:rPr>
        <w:t xml:space="preserve"> </w:t>
      </w:r>
      <w:r w:rsidRPr="001C394A">
        <w:rPr>
          <w:sz w:val="18"/>
        </w:rPr>
        <w:t>sítios</w:t>
      </w:r>
      <w:r w:rsidRPr="001C394A">
        <w:rPr>
          <w:spacing w:val="-4"/>
          <w:sz w:val="18"/>
        </w:rPr>
        <w:t xml:space="preserve"> </w:t>
      </w:r>
      <w:r w:rsidRPr="001C394A">
        <w:rPr>
          <w:sz w:val="18"/>
        </w:rPr>
        <w:t>eletrônicos</w:t>
      </w:r>
      <w:r w:rsidRPr="001C394A">
        <w:rPr>
          <w:spacing w:val="-8"/>
          <w:sz w:val="18"/>
        </w:rPr>
        <w:t xml:space="preserve"> </w:t>
      </w:r>
      <w:r w:rsidRPr="001C394A">
        <w:rPr>
          <w:sz w:val="18"/>
        </w:rPr>
        <w:t>oficiais</w:t>
      </w:r>
      <w:r w:rsidRPr="001C394A">
        <w:rPr>
          <w:spacing w:val="-2"/>
          <w:sz w:val="18"/>
        </w:rPr>
        <w:t xml:space="preserve"> </w:t>
      </w:r>
      <w:r w:rsidRPr="001C394A">
        <w:rPr>
          <w:sz w:val="18"/>
        </w:rPr>
        <w:t>de</w:t>
      </w:r>
      <w:r w:rsidRPr="001C394A">
        <w:rPr>
          <w:spacing w:val="-7"/>
          <w:sz w:val="18"/>
        </w:rPr>
        <w:t xml:space="preserve"> </w:t>
      </w:r>
      <w:r w:rsidRPr="001C394A">
        <w:rPr>
          <w:sz w:val="18"/>
        </w:rPr>
        <w:t>órgãos</w:t>
      </w:r>
      <w:r w:rsidRPr="001C394A">
        <w:rPr>
          <w:spacing w:val="-6"/>
          <w:sz w:val="18"/>
        </w:rPr>
        <w:t xml:space="preserve"> </w:t>
      </w:r>
      <w:r w:rsidRPr="001C394A">
        <w:rPr>
          <w:sz w:val="18"/>
        </w:rPr>
        <w:t>e</w:t>
      </w:r>
      <w:r w:rsidRPr="001C394A">
        <w:rPr>
          <w:spacing w:val="-2"/>
          <w:sz w:val="18"/>
        </w:rPr>
        <w:t xml:space="preserve"> </w:t>
      </w:r>
      <w:r w:rsidRPr="001C394A">
        <w:rPr>
          <w:sz w:val="18"/>
        </w:rPr>
        <w:t>entidades</w:t>
      </w:r>
      <w:r w:rsidRPr="001C394A">
        <w:rPr>
          <w:spacing w:val="-5"/>
          <w:sz w:val="18"/>
        </w:rPr>
        <w:t xml:space="preserve"> </w:t>
      </w:r>
      <w:r w:rsidRPr="001C394A">
        <w:rPr>
          <w:sz w:val="18"/>
        </w:rPr>
        <w:t>emissores</w:t>
      </w:r>
      <w:r w:rsidRPr="001C394A">
        <w:rPr>
          <w:spacing w:val="-4"/>
          <w:sz w:val="18"/>
        </w:rPr>
        <w:t xml:space="preserve"> </w:t>
      </w:r>
      <w:r w:rsidRPr="001C394A">
        <w:rPr>
          <w:sz w:val="18"/>
        </w:rPr>
        <w:t>de certidões, constitui meio legal de prova, para fins de habilitação.</w:t>
      </w:r>
    </w:p>
    <w:p w:rsidR="00905D93" w:rsidRPr="001C394A" w:rsidRDefault="00D93FFB">
      <w:pPr>
        <w:pStyle w:val="PargrafodaLista"/>
        <w:numPr>
          <w:ilvl w:val="1"/>
          <w:numId w:val="7"/>
        </w:numPr>
        <w:tabs>
          <w:tab w:val="left" w:pos="526"/>
        </w:tabs>
        <w:ind w:right="330" w:firstLine="0"/>
        <w:rPr>
          <w:sz w:val="18"/>
        </w:rPr>
      </w:pPr>
      <w:r w:rsidRPr="001C394A">
        <w:rPr>
          <w:sz w:val="18"/>
        </w:rPr>
        <w:t>Na hipótese de</w:t>
      </w:r>
      <w:r w:rsidRPr="001C394A">
        <w:rPr>
          <w:spacing w:val="-1"/>
          <w:sz w:val="18"/>
        </w:rPr>
        <w:t xml:space="preserve"> </w:t>
      </w:r>
      <w:r w:rsidRPr="001C394A">
        <w:rPr>
          <w:sz w:val="18"/>
        </w:rPr>
        <w:t>o licitante</w:t>
      </w:r>
      <w:r w:rsidRPr="001C394A">
        <w:rPr>
          <w:spacing w:val="-1"/>
          <w:sz w:val="18"/>
        </w:rPr>
        <w:t xml:space="preserve"> </w:t>
      </w:r>
      <w:r w:rsidRPr="001C394A">
        <w:rPr>
          <w:sz w:val="18"/>
        </w:rPr>
        <w:t>não atender às</w:t>
      </w:r>
      <w:r w:rsidRPr="001C394A">
        <w:rPr>
          <w:spacing w:val="-1"/>
          <w:sz w:val="18"/>
        </w:rPr>
        <w:t xml:space="preserve"> </w:t>
      </w:r>
      <w:r w:rsidRPr="001C394A">
        <w:rPr>
          <w:sz w:val="18"/>
        </w:rPr>
        <w:t>exigências para</w:t>
      </w:r>
      <w:r w:rsidRPr="001C394A">
        <w:rPr>
          <w:spacing w:val="-1"/>
          <w:sz w:val="18"/>
        </w:rPr>
        <w:t xml:space="preserve"> </w:t>
      </w:r>
      <w:r w:rsidRPr="001C394A">
        <w:rPr>
          <w:sz w:val="18"/>
        </w:rPr>
        <w:t>habilitação,</w:t>
      </w:r>
      <w:r w:rsidRPr="001C394A">
        <w:rPr>
          <w:spacing w:val="-1"/>
          <w:sz w:val="18"/>
        </w:rPr>
        <w:t xml:space="preserve"> </w:t>
      </w:r>
      <w:r w:rsidRPr="001C394A">
        <w:rPr>
          <w:sz w:val="18"/>
        </w:rPr>
        <w:t>o responsável pela licitação examinará a</w:t>
      </w:r>
      <w:r w:rsidRPr="001C394A">
        <w:rPr>
          <w:spacing w:val="-1"/>
          <w:sz w:val="18"/>
        </w:rPr>
        <w:t xml:space="preserve"> </w:t>
      </w:r>
      <w:r w:rsidRPr="001C394A">
        <w:rPr>
          <w:sz w:val="18"/>
        </w:rPr>
        <w:t>proposta subsequente</w:t>
      </w:r>
      <w:r w:rsidRPr="001C394A">
        <w:rPr>
          <w:spacing w:val="-2"/>
          <w:sz w:val="18"/>
        </w:rPr>
        <w:t xml:space="preserve"> </w:t>
      </w:r>
      <w:r w:rsidRPr="001C394A">
        <w:rPr>
          <w:sz w:val="18"/>
        </w:rPr>
        <w:t>e</w:t>
      </w:r>
      <w:r w:rsidRPr="001C394A">
        <w:rPr>
          <w:spacing w:val="-2"/>
          <w:sz w:val="18"/>
        </w:rPr>
        <w:t xml:space="preserve"> </w:t>
      </w:r>
      <w:r w:rsidRPr="001C394A">
        <w:rPr>
          <w:sz w:val="18"/>
        </w:rPr>
        <w:t>assim</w:t>
      </w:r>
      <w:r w:rsidRPr="001C394A">
        <w:rPr>
          <w:spacing w:val="-2"/>
          <w:sz w:val="18"/>
        </w:rPr>
        <w:t xml:space="preserve"> </w:t>
      </w:r>
      <w:r w:rsidRPr="001C394A">
        <w:rPr>
          <w:sz w:val="18"/>
        </w:rPr>
        <w:t>sucessivamente,</w:t>
      </w:r>
      <w:r w:rsidRPr="001C394A">
        <w:rPr>
          <w:spacing w:val="-1"/>
          <w:sz w:val="18"/>
        </w:rPr>
        <w:t xml:space="preserve"> </w:t>
      </w:r>
      <w:r w:rsidRPr="001C394A">
        <w:rPr>
          <w:sz w:val="18"/>
        </w:rPr>
        <w:t>na</w:t>
      </w:r>
      <w:r w:rsidRPr="001C394A">
        <w:rPr>
          <w:spacing w:val="-2"/>
          <w:sz w:val="18"/>
        </w:rPr>
        <w:t xml:space="preserve"> </w:t>
      </w:r>
      <w:r w:rsidRPr="001C394A">
        <w:rPr>
          <w:sz w:val="18"/>
        </w:rPr>
        <w:t>ordem</w:t>
      </w:r>
      <w:r w:rsidRPr="001C394A">
        <w:rPr>
          <w:spacing w:val="-1"/>
          <w:sz w:val="18"/>
        </w:rPr>
        <w:t xml:space="preserve"> </w:t>
      </w:r>
      <w:r w:rsidRPr="001C394A">
        <w:rPr>
          <w:sz w:val="18"/>
        </w:rPr>
        <w:t>de</w:t>
      </w:r>
      <w:r w:rsidRPr="001C394A">
        <w:rPr>
          <w:spacing w:val="-2"/>
          <w:sz w:val="18"/>
        </w:rPr>
        <w:t xml:space="preserve"> </w:t>
      </w:r>
      <w:r w:rsidRPr="001C394A">
        <w:rPr>
          <w:sz w:val="18"/>
        </w:rPr>
        <w:t>classificação,</w:t>
      </w:r>
      <w:r w:rsidRPr="001C394A">
        <w:rPr>
          <w:spacing w:val="-3"/>
          <w:sz w:val="18"/>
        </w:rPr>
        <w:t xml:space="preserve"> </w:t>
      </w:r>
      <w:r w:rsidRPr="001C394A">
        <w:rPr>
          <w:sz w:val="18"/>
        </w:rPr>
        <w:t>até</w:t>
      </w:r>
      <w:r w:rsidRPr="001C394A">
        <w:rPr>
          <w:spacing w:val="-2"/>
          <w:sz w:val="18"/>
        </w:rPr>
        <w:t xml:space="preserve"> </w:t>
      </w:r>
      <w:r w:rsidRPr="001C394A">
        <w:rPr>
          <w:sz w:val="18"/>
        </w:rPr>
        <w:t>a</w:t>
      </w:r>
      <w:r w:rsidRPr="001C394A">
        <w:rPr>
          <w:spacing w:val="-2"/>
          <w:sz w:val="18"/>
        </w:rPr>
        <w:t xml:space="preserve"> </w:t>
      </w:r>
      <w:r w:rsidRPr="001C394A">
        <w:rPr>
          <w:sz w:val="18"/>
        </w:rPr>
        <w:t>apuração</w:t>
      </w:r>
      <w:r w:rsidRPr="001C394A">
        <w:rPr>
          <w:spacing w:val="-3"/>
          <w:sz w:val="18"/>
        </w:rPr>
        <w:t xml:space="preserve"> </w:t>
      </w:r>
      <w:r w:rsidRPr="001C394A">
        <w:rPr>
          <w:sz w:val="18"/>
        </w:rPr>
        <w:t>de</w:t>
      </w:r>
      <w:r w:rsidRPr="001C394A">
        <w:rPr>
          <w:spacing w:val="-2"/>
          <w:sz w:val="18"/>
        </w:rPr>
        <w:t xml:space="preserve"> </w:t>
      </w:r>
      <w:r w:rsidRPr="001C394A">
        <w:rPr>
          <w:sz w:val="18"/>
        </w:rPr>
        <w:t>uma</w:t>
      </w:r>
      <w:r w:rsidRPr="001C394A">
        <w:rPr>
          <w:spacing w:val="-2"/>
          <w:sz w:val="18"/>
        </w:rPr>
        <w:t xml:space="preserve"> </w:t>
      </w:r>
      <w:r w:rsidRPr="001C394A">
        <w:rPr>
          <w:sz w:val="18"/>
        </w:rPr>
        <w:t>proposta</w:t>
      </w:r>
      <w:r w:rsidRPr="001C394A">
        <w:rPr>
          <w:spacing w:val="-2"/>
          <w:sz w:val="18"/>
        </w:rPr>
        <w:t xml:space="preserve"> </w:t>
      </w:r>
      <w:r w:rsidRPr="001C394A">
        <w:rPr>
          <w:sz w:val="18"/>
        </w:rPr>
        <w:t>que atenda aos requisitos do presente Edital.</w:t>
      </w:r>
    </w:p>
    <w:p w:rsidR="00905D93" w:rsidRPr="001C394A" w:rsidRDefault="00D93FFB">
      <w:pPr>
        <w:pStyle w:val="PargrafodaLista"/>
        <w:numPr>
          <w:ilvl w:val="1"/>
          <w:numId w:val="7"/>
        </w:numPr>
        <w:tabs>
          <w:tab w:val="left" w:pos="531"/>
        </w:tabs>
        <w:ind w:right="333" w:firstLine="0"/>
        <w:rPr>
          <w:sz w:val="18"/>
        </w:rPr>
      </w:pPr>
      <w:r w:rsidRPr="001C394A">
        <w:rPr>
          <w:sz w:val="18"/>
        </w:rPr>
        <w:t>Somente serão disponibilizados para acesso público os documentos de habilitação do licitante cuja proposta atenda aos requisitos deste Edital, após concluídos os procedimentos de que trata o subitem anterior.</w:t>
      </w:r>
    </w:p>
    <w:p w:rsidR="00905D93" w:rsidRPr="001C394A" w:rsidRDefault="00D93FFB">
      <w:pPr>
        <w:pStyle w:val="PargrafodaLista"/>
        <w:numPr>
          <w:ilvl w:val="1"/>
          <w:numId w:val="7"/>
        </w:numPr>
        <w:tabs>
          <w:tab w:val="left" w:pos="546"/>
        </w:tabs>
        <w:ind w:right="328" w:firstLine="0"/>
        <w:rPr>
          <w:sz w:val="18"/>
        </w:rPr>
      </w:pPr>
      <w:r w:rsidRPr="001C394A">
        <w:rPr>
          <w:sz w:val="18"/>
        </w:rPr>
        <w:t>A comprovação de regularidade fiscal e trabalhista das microempresas e das empresas de pequeno porte somente será exigida para efeito de contratação, e não como condição para participação na licitação, nos termos do art. 43 da Lei Complementar 123, de 2006.</w:t>
      </w:r>
    </w:p>
    <w:p w:rsidR="00905D93" w:rsidRPr="001C394A" w:rsidRDefault="00905D93">
      <w:pPr>
        <w:jc w:val="both"/>
        <w:rPr>
          <w:sz w:val="18"/>
        </w:rPr>
        <w:sectPr w:rsidR="00905D93" w:rsidRPr="001C394A">
          <w:pgSz w:w="11910" w:h="16840"/>
          <w:pgMar w:top="2360" w:right="800" w:bottom="1620" w:left="1580" w:header="735" w:footer="1430" w:gutter="0"/>
          <w:cols w:space="720"/>
        </w:sectPr>
      </w:pPr>
    </w:p>
    <w:p w:rsidR="00905D93" w:rsidRPr="001C394A" w:rsidRDefault="00D93FFB">
      <w:pPr>
        <w:pStyle w:val="PargrafodaLista"/>
        <w:numPr>
          <w:ilvl w:val="1"/>
          <w:numId w:val="7"/>
        </w:numPr>
        <w:tabs>
          <w:tab w:val="left" w:pos="525"/>
        </w:tabs>
        <w:ind w:right="329" w:firstLine="0"/>
        <w:rPr>
          <w:sz w:val="18"/>
        </w:rPr>
      </w:pPr>
      <w:r w:rsidRPr="001C394A">
        <w:rPr>
          <w:sz w:val="18"/>
        </w:rPr>
        <w:lastRenderedPageBreak/>
        <w:t>Caso a</w:t>
      </w:r>
      <w:r w:rsidRPr="001C394A">
        <w:rPr>
          <w:spacing w:val="-2"/>
          <w:sz w:val="18"/>
        </w:rPr>
        <w:t xml:space="preserve"> </w:t>
      </w:r>
      <w:r w:rsidRPr="001C394A">
        <w:rPr>
          <w:sz w:val="18"/>
        </w:rPr>
        <w:t>avaliação</w:t>
      </w:r>
      <w:r w:rsidRPr="001C394A">
        <w:rPr>
          <w:spacing w:val="-1"/>
          <w:sz w:val="18"/>
        </w:rPr>
        <w:t xml:space="preserve"> </w:t>
      </w:r>
      <w:r w:rsidRPr="001C394A">
        <w:rPr>
          <w:sz w:val="18"/>
        </w:rPr>
        <w:t>prévia</w:t>
      </w:r>
      <w:r w:rsidRPr="001C394A">
        <w:rPr>
          <w:spacing w:val="-1"/>
          <w:sz w:val="18"/>
        </w:rPr>
        <w:t xml:space="preserve"> </w:t>
      </w:r>
      <w:r w:rsidRPr="001C394A">
        <w:rPr>
          <w:sz w:val="18"/>
        </w:rPr>
        <w:t>do</w:t>
      </w:r>
      <w:r w:rsidRPr="001C394A">
        <w:rPr>
          <w:spacing w:val="-2"/>
          <w:sz w:val="18"/>
        </w:rPr>
        <w:t xml:space="preserve"> </w:t>
      </w:r>
      <w:r w:rsidRPr="001C394A">
        <w:rPr>
          <w:sz w:val="18"/>
        </w:rPr>
        <w:t>local</w:t>
      </w:r>
      <w:r w:rsidRPr="001C394A">
        <w:rPr>
          <w:spacing w:val="-3"/>
          <w:sz w:val="18"/>
        </w:rPr>
        <w:t xml:space="preserve"> </w:t>
      </w:r>
      <w:r w:rsidRPr="001C394A">
        <w:rPr>
          <w:sz w:val="18"/>
        </w:rPr>
        <w:t>de</w:t>
      </w:r>
      <w:r w:rsidRPr="001C394A">
        <w:rPr>
          <w:spacing w:val="-2"/>
          <w:sz w:val="18"/>
        </w:rPr>
        <w:t xml:space="preserve"> </w:t>
      </w:r>
      <w:r w:rsidRPr="001C394A">
        <w:rPr>
          <w:sz w:val="18"/>
        </w:rPr>
        <w:t>execução</w:t>
      </w:r>
      <w:r w:rsidRPr="001C394A">
        <w:rPr>
          <w:spacing w:val="-2"/>
          <w:sz w:val="18"/>
        </w:rPr>
        <w:t xml:space="preserve"> </w:t>
      </w:r>
      <w:r w:rsidRPr="001C394A">
        <w:rPr>
          <w:sz w:val="18"/>
        </w:rPr>
        <w:t>seja</w:t>
      </w:r>
      <w:r w:rsidRPr="001C394A">
        <w:rPr>
          <w:spacing w:val="-2"/>
          <w:sz w:val="18"/>
        </w:rPr>
        <w:t xml:space="preserve"> </w:t>
      </w:r>
      <w:r w:rsidRPr="001C394A">
        <w:rPr>
          <w:sz w:val="18"/>
        </w:rPr>
        <w:t>imprescindível</w:t>
      </w:r>
      <w:r w:rsidRPr="001C394A">
        <w:rPr>
          <w:spacing w:val="-1"/>
          <w:sz w:val="18"/>
        </w:rPr>
        <w:t xml:space="preserve"> </w:t>
      </w:r>
      <w:r w:rsidRPr="001C394A">
        <w:rPr>
          <w:sz w:val="18"/>
        </w:rPr>
        <w:t>para</w:t>
      </w:r>
      <w:r w:rsidRPr="001C394A">
        <w:rPr>
          <w:spacing w:val="-5"/>
          <w:sz w:val="18"/>
        </w:rPr>
        <w:t xml:space="preserve"> </w:t>
      </w:r>
      <w:r w:rsidRPr="001C394A">
        <w:rPr>
          <w:sz w:val="18"/>
        </w:rPr>
        <w:t>o</w:t>
      </w:r>
      <w:r w:rsidRPr="001C394A">
        <w:rPr>
          <w:spacing w:val="-2"/>
          <w:sz w:val="18"/>
        </w:rPr>
        <w:t xml:space="preserve"> </w:t>
      </w:r>
      <w:r w:rsidRPr="001C394A">
        <w:rPr>
          <w:sz w:val="18"/>
        </w:rPr>
        <w:t>conhecimento pleno das</w:t>
      </w:r>
      <w:r w:rsidRPr="001C394A">
        <w:rPr>
          <w:spacing w:val="-6"/>
          <w:sz w:val="18"/>
        </w:rPr>
        <w:t xml:space="preserve"> </w:t>
      </w:r>
      <w:r w:rsidRPr="001C394A">
        <w:rPr>
          <w:sz w:val="18"/>
        </w:rPr>
        <w:t>condições e peculiaridades</w:t>
      </w:r>
      <w:r w:rsidRPr="001C394A">
        <w:rPr>
          <w:spacing w:val="-2"/>
          <w:sz w:val="18"/>
        </w:rPr>
        <w:t xml:space="preserve"> </w:t>
      </w:r>
      <w:r w:rsidRPr="001C394A">
        <w:rPr>
          <w:sz w:val="18"/>
        </w:rPr>
        <w:t>do</w:t>
      </w:r>
      <w:r w:rsidRPr="001C394A">
        <w:rPr>
          <w:spacing w:val="-2"/>
          <w:sz w:val="18"/>
        </w:rPr>
        <w:t xml:space="preserve"> </w:t>
      </w:r>
      <w:r w:rsidRPr="001C394A">
        <w:rPr>
          <w:sz w:val="18"/>
        </w:rPr>
        <w:t>objeto</w:t>
      </w:r>
      <w:r w:rsidRPr="001C394A">
        <w:rPr>
          <w:spacing w:val="-2"/>
          <w:sz w:val="18"/>
        </w:rPr>
        <w:t xml:space="preserve"> </w:t>
      </w:r>
      <w:r w:rsidRPr="001C394A">
        <w:rPr>
          <w:sz w:val="18"/>
        </w:rPr>
        <w:t>a</w:t>
      </w:r>
      <w:r w:rsidRPr="001C394A">
        <w:rPr>
          <w:spacing w:val="-4"/>
          <w:sz w:val="18"/>
        </w:rPr>
        <w:t xml:space="preserve"> </w:t>
      </w:r>
      <w:r w:rsidRPr="001C394A">
        <w:rPr>
          <w:sz w:val="18"/>
        </w:rPr>
        <w:t>ser</w:t>
      </w:r>
      <w:r w:rsidRPr="001C394A">
        <w:rPr>
          <w:spacing w:val="-1"/>
          <w:sz w:val="18"/>
        </w:rPr>
        <w:t xml:space="preserve"> </w:t>
      </w:r>
      <w:r w:rsidRPr="001C394A">
        <w:rPr>
          <w:sz w:val="18"/>
        </w:rPr>
        <w:t>contratado,</w:t>
      </w:r>
      <w:r w:rsidRPr="001C394A">
        <w:rPr>
          <w:spacing w:val="-3"/>
          <w:sz w:val="18"/>
        </w:rPr>
        <w:t xml:space="preserve"> </w:t>
      </w:r>
      <w:r w:rsidRPr="001C394A">
        <w:rPr>
          <w:sz w:val="18"/>
        </w:rPr>
        <w:t>o</w:t>
      </w:r>
      <w:r w:rsidRPr="001C394A">
        <w:rPr>
          <w:spacing w:val="-1"/>
          <w:sz w:val="18"/>
        </w:rPr>
        <w:t xml:space="preserve"> </w:t>
      </w:r>
      <w:r w:rsidRPr="001C394A">
        <w:rPr>
          <w:sz w:val="18"/>
        </w:rPr>
        <w:t>licitante</w:t>
      </w:r>
      <w:r w:rsidRPr="001C394A">
        <w:rPr>
          <w:spacing w:val="-2"/>
          <w:sz w:val="18"/>
        </w:rPr>
        <w:t xml:space="preserve"> </w:t>
      </w:r>
      <w:r w:rsidRPr="001C394A">
        <w:rPr>
          <w:sz w:val="18"/>
        </w:rPr>
        <w:t>deve</w:t>
      </w:r>
      <w:r w:rsidRPr="001C394A">
        <w:rPr>
          <w:spacing w:val="-2"/>
          <w:sz w:val="18"/>
        </w:rPr>
        <w:t xml:space="preserve"> </w:t>
      </w:r>
      <w:r w:rsidRPr="001C394A">
        <w:rPr>
          <w:sz w:val="18"/>
        </w:rPr>
        <w:t>atestar, sob</w:t>
      </w:r>
      <w:r w:rsidRPr="001C394A">
        <w:rPr>
          <w:spacing w:val="-3"/>
          <w:sz w:val="18"/>
        </w:rPr>
        <w:t xml:space="preserve"> </w:t>
      </w:r>
      <w:r w:rsidRPr="001C394A">
        <w:rPr>
          <w:sz w:val="18"/>
        </w:rPr>
        <w:t>pena</w:t>
      </w:r>
      <w:r w:rsidRPr="001C394A">
        <w:rPr>
          <w:spacing w:val="-2"/>
          <w:sz w:val="18"/>
        </w:rPr>
        <w:t xml:space="preserve"> </w:t>
      </w:r>
      <w:r w:rsidRPr="001C394A">
        <w:rPr>
          <w:sz w:val="18"/>
        </w:rPr>
        <w:t>de</w:t>
      </w:r>
      <w:r w:rsidRPr="001C394A">
        <w:rPr>
          <w:spacing w:val="-6"/>
          <w:sz w:val="18"/>
        </w:rPr>
        <w:t xml:space="preserve"> </w:t>
      </w:r>
      <w:r w:rsidRPr="001C394A">
        <w:rPr>
          <w:sz w:val="18"/>
        </w:rPr>
        <w:t>inabilitação,</w:t>
      </w:r>
      <w:r w:rsidRPr="001C394A">
        <w:rPr>
          <w:spacing w:val="-2"/>
          <w:sz w:val="18"/>
        </w:rPr>
        <w:t xml:space="preserve"> </w:t>
      </w:r>
      <w:r w:rsidRPr="001C394A">
        <w:rPr>
          <w:sz w:val="18"/>
        </w:rPr>
        <w:t>que</w:t>
      </w:r>
      <w:r w:rsidRPr="001C394A">
        <w:rPr>
          <w:spacing w:val="-4"/>
          <w:sz w:val="18"/>
        </w:rPr>
        <w:t xml:space="preserve"> </w:t>
      </w:r>
      <w:r w:rsidRPr="001C394A">
        <w:rPr>
          <w:sz w:val="18"/>
        </w:rPr>
        <w:t>conhece</w:t>
      </w:r>
      <w:r w:rsidRPr="001C394A">
        <w:rPr>
          <w:spacing w:val="-4"/>
          <w:sz w:val="18"/>
        </w:rPr>
        <w:t xml:space="preserve"> </w:t>
      </w:r>
      <w:r w:rsidRPr="001C394A">
        <w:rPr>
          <w:sz w:val="18"/>
        </w:rPr>
        <w:t>o</w:t>
      </w:r>
      <w:r w:rsidRPr="001C394A">
        <w:rPr>
          <w:spacing w:val="-5"/>
          <w:sz w:val="18"/>
        </w:rPr>
        <w:t xml:space="preserve"> </w:t>
      </w:r>
      <w:r w:rsidRPr="001C394A">
        <w:rPr>
          <w:sz w:val="18"/>
        </w:rPr>
        <w:t>local</w:t>
      </w:r>
      <w:r w:rsidRPr="001C394A">
        <w:rPr>
          <w:spacing w:val="-6"/>
          <w:sz w:val="18"/>
        </w:rPr>
        <w:t xml:space="preserve"> </w:t>
      </w:r>
      <w:r w:rsidRPr="001C394A">
        <w:rPr>
          <w:sz w:val="18"/>
        </w:rPr>
        <w:t>e as condições de realização do serviço, assegurado a ele o direito de realização de vistoria prévia (art. 63, §2°, da Lei n° 14.133, de 2021).</w:t>
      </w:r>
    </w:p>
    <w:p w:rsidR="00905D93" w:rsidRPr="001C394A" w:rsidRDefault="00D93FFB">
      <w:pPr>
        <w:pStyle w:val="PargrafodaLista"/>
        <w:numPr>
          <w:ilvl w:val="2"/>
          <w:numId w:val="7"/>
        </w:numPr>
        <w:tabs>
          <w:tab w:val="left" w:pos="974"/>
        </w:tabs>
        <w:ind w:right="330" w:firstLine="0"/>
        <w:rPr>
          <w:sz w:val="18"/>
        </w:rPr>
      </w:pPr>
      <w:r w:rsidRPr="001C394A">
        <w:rPr>
          <w:sz w:val="18"/>
        </w:rPr>
        <w:t>O licitante que optar por realizar vistoria prévia terá disponibilizado pela Administração data e horário exclusivos, a ser agendado na forma indicada no Preâmbulo deste Edital, de</w:t>
      </w:r>
      <w:r w:rsidRPr="001C394A">
        <w:rPr>
          <w:spacing w:val="-1"/>
          <w:sz w:val="18"/>
        </w:rPr>
        <w:t xml:space="preserve"> </w:t>
      </w:r>
      <w:r w:rsidRPr="001C394A">
        <w:rPr>
          <w:sz w:val="18"/>
        </w:rPr>
        <w:t>modo que seu</w:t>
      </w:r>
      <w:r w:rsidRPr="001C394A">
        <w:rPr>
          <w:spacing w:val="-1"/>
          <w:sz w:val="18"/>
        </w:rPr>
        <w:t xml:space="preserve"> </w:t>
      </w:r>
      <w:r w:rsidRPr="001C394A">
        <w:rPr>
          <w:sz w:val="18"/>
        </w:rPr>
        <w:t>agendamento não coincida com o agendamento de outros licitantes.</w:t>
      </w:r>
    </w:p>
    <w:p w:rsidR="00905D93" w:rsidRPr="001C394A" w:rsidRDefault="00D93FFB">
      <w:pPr>
        <w:pStyle w:val="PargrafodaLista"/>
        <w:numPr>
          <w:ilvl w:val="2"/>
          <w:numId w:val="7"/>
        </w:numPr>
        <w:tabs>
          <w:tab w:val="left" w:pos="956"/>
        </w:tabs>
        <w:spacing w:before="1"/>
        <w:ind w:right="330" w:firstLine="0"/>
        <w:rPr>
          <w:sz w:val="18"/>
        </w:rPr>
      </w:pPr>
      <w:r w:rsidRPr="001C394A">
        <w:rPr>
          <w:sz w:val="18"/>
        </w:rPr>
        <w:t>Caso</w:t>
      </w:r>
      <w:r w:rsidRPr="001C394A">
        <w:rPr>
          <w:spacing w:val="-8"/>
          <w:sz w:val="18"/>
        </w:rPr>
        <w:t xml:space="preserve"> </w:t>
      </w:r>
      <w:r w:rsidRPr="001C394A">
        <w:rPr>
          <w:sz w:val="18"/>
        </w:rPr>
        <w:t>o</w:t>
      </w:r>
      <w:r w:rsidRPr="001C394A">
        <w:rPr>
          <w:spacing w:val="-7"/>
          <w:sz w:val="18"/>
        </w:rPr>
        <w:t xml:space="preserve"> </w:t>
      </w:r>
      <w:r w:rsidRPr="001C394A">
        <w:rPr>
          <w:sz w:val="18"/>
        </w:rPr>
        <w:t>licitante</w:t>
      </w:r>
      <w:r w:rsidRPr="001C394A">
        <w:rPr>
          <w:spacing w:val="-9"/>
          <w:sz w:val="18"/>
        </w:rPr>
        <w:t xml:space="preserve"> </w:t>
      </w:r>
      <w:r w:rsidRPr="001C394A">
        <w:rPr>
          <w:sz w:val="18"/>
        </w:rPr>
        <w:t>opte</w:t>
      </w:r>
      <w:r w:rsidRPr="001C394A">
        <w:rPr>
          <w:spacing w:val="-8"/>
          <w:sz w:val="18"/>
        </w:rPr>
        <w:t xml:space="preserve"> </w:t>
      </w:r>
      <w:r w:rsidRPr="001C394A">
        <w:rPr>
          <w:sz w:val="18"/>
        </w:rPr>
        <w:t>por</w:t>
      </w:r>
      <w:r w:rsidRPr="001C394A">
        <w:rPr>
          <w:spacing w:val="-8"/>
          <w:sz w:val="18"/>
        </w:rPr>
        <w:t xml:space="preserve"> </w:t>
      </w:r>
      <w:r w:rsidRPr="001C394A">
        <w:rPr>
          <w:sz w:val="18"/>
        </w:rPr>
        <w:t>não</w:t>
      </w:r>
      <w:r w:rsidRPr="001C394A">
        <w:rPr>
          <w:spacing w:val="-7"/>
          <w:sz w:val="18"/>
        </w:rPr>
        <w:t xml:space="preserve"> </w:t>
      </w:r>
      <w:r w:rsidRPr="001C394A">
        <w:rPr>
          <w:sz w:val="18"/>
        </w:rPr>
        <w:t>realizar</w:t>
      </w:r>
      <w:r w:rsidRPr="001C394A">
        <w:rPr>
          <w:spacing w:val="-8"/>
          <w:sz w:val="18"/>
        </w:rPr>
        <w:t xml:space="preserve"> </w:t>
      </w:r>
      <w:r w:rsidRPr="001C394A">
        <w:rPr>
          <w:sz w:val="18"/>
        </w:rPr>
        <w:t>vistoria,</w:t>
      </w:r>
      <w:r w:rsidRPr="001C394A">
        <w:rPr>
          <w:spacing w:val="-8"/>
          <w:sz w:val="18"/>
        </w:rPr>
        <w:t xml:space="preserve"> </w:t>
      </w:r>
      <w:r w:rsidRPr="001C394A">
        <w:rPr>
          <w:sz w:val="18"/>
        </w:rPr>
        <w:t>poderá</w:t>
      </w:r>
      <w:r w:rsidRPr="001C394A">
        <w:rPr>
          <w:spacing w:val="-7"/>
          <w:sz w:val="18"/>
        </w:rPr>
        <w:t xml:space="preserve"> </w:t>
      </w:r>
      <w:r w:rsidRPr="001C394A">
        <w:rPr>
          <w:sz w:val="18"/>
        </w:rPr>
        <w:t>substituir</w:t>
      </w:r>
      <w:r w:rsidRPr="001C394A">
        <w:rPr>
          <w:spacing w:val="-7"/>
          <w:sz w:val="18"/>
        </w:rPr>
        <w:t xml:space="preserve"> </w:t>
      </w:r>
      <w:r w:rsidRPr="001C394A">
        <w:rPr>
          <w:sz w:val="18"/>
        </w:rPr>
        <w:t>a</w:t>
      </w:r>
      <w:r w:rsidRPr="001C394A">
        <w:rPr>
          <w:spacing w:val="-10"/>
          <w:sz w:val="18"/>
        </w:rPr>
        <w:t xml:space="preserve"> </w:t>
      </w:r>
      <w:r w:rsidRPr="001C394A">
        <w:rPr>
          <w:sz w:val="18"/>
        </w:rPr>
        <w:t>declaração</w:t>
      </w:r>
      <w:r w:rsidRPr="001C394A">
        <w:rPr>
          <w:spacing w:val="-7"/>
          <w:sz w:val="18"/>
        </w:rPr>
        <w:t xml:space="preserve"> </w:t>
      </w:r>
      <w:r w:rsidRPr="001C394A">
        <w:rPr>
          <w:sz w:val="18"/>
        </w:rPr>
        <w:t>exigida</w:t>
      </w:r>
      <w:r w:rsidRPr="001C394A">
        <w:rPr>
          <w:spacing w:val="-8"/>
          <w:sz w:val="18"/>
        </w:rPr>
        <w:t xml:space="preserve"> </w:t>
      </w:r>
      <w:r w:rsidRPr="001C394A">
        <w:rPr>
          <w:sz w:val="18"/>
        </w:rPr>
        <w:t>no</w:t>
      </w:r>
      <w:r w:rsidRPr="001C394A">
        <w:rPr>
          <w:spacing w:val="-7"/>
          <w:sz w:val="18"/>
        </w:rPr>
        <w:t xml:space="preserve"> </w:t>
      </w:r>
      <w:r w:rsidRPr="001C394A">
        <w:rPr>
          <w:sz w:val="18"/>
        </w:rPr>
        <w:t>subitem</w:t>
      </w:r>
      <w:r w:rsidRPr="001C394A">
        <w:rPr>
          <w:spacing w:val="-7"/>
          <w:sz w:val="18"/>
        </w:rPr>
        <w:t xml:space="preserve"> </w:t>
      </w:r>
      <w:r w:rsidRPr="001C394A">
        <w:rPr>
          <w:sz w:val="18"/>
        </w:rPr>
        <w:t>8.19</w:t>
      </w:r>
      <w:r w:rsidRPr="001C394A">
        <w:rPr>
          <w:spacing w:val="-8"/>
          <w:sz w:val="18"/>
        </w:rPr>
        <w:t xml:space="preserve"> </w:t>
      </w:r>
      <w:r w:rsidRPr="001C394A">
        <w:rPr>
          <w:sz w:val="18"/>
        </w:rPr>
        <w:t xml:space="preserve">por declaração formal assinada pelo seu responsável técnico acerca do conhecimento pleno das condições e peculiaridades da contratação, na hipótese de a atividade estar submetida à fiscalização de conselho </w:t>
      </w:r>
      <w:r w:rsidRPr="001C394A">
        <w:rPr>
          <w:spacing w:val="-2"/>
          <w:sz w:val="18"/>
        </w:rPr>
        <w:t>profissional.</w:t>
      </w:r>
    </w:p>
    <w:p w:rsidR="00905D93" w:rsidRPr="001C394A" w:rsidRDefault="00D93FFB">
      <w:pPr>
        <w:pStyle w:val="PargrafodaLista"/>
        <w:numPr>
          <w:ilvl w:val="3"/>
          <w:numId w:val="7"/>
        </w:numPr>
        <w:tabs>
          <w:tab w:val="left" w:pos="1706"/>
        </w:tabs>
        <w:ind w:right="329" w:firstLine="0"/>
        <w:rPr>
          <w:sz w:val="18"/>
        </w:rPr>
      </w:pPr>
      <w:r w:rsidRPr="001C394A">
        <w:rPr>
          <w:sz w:val="18"/>
        </w:rPr>
        <w:t>Caso a atividade não esteja submetida à fiscalização de conselho profissional, a declaração formal</w:t>
      </w:r>
      <w:r w:rsidRPr="001C394A">
        <w:rPr>
          <w:spacing w:val="-5"/>
          <w:sz w:val="18"/>
        </w:rPr>
        <w:t xml:space="preserve"> </w:t>
      </w:r>
      <w:r w:rsidRPr="001C394A">
        <w:rPr>
          <w:sz w:val="18"/>
        </w:rPr>
        <w:t>referida</w:t>
      </w:r>
      <w:r w:rsidRPr="001C394A">
        <w:rPr>
          <w:spacing w:val="-3"/>
          <w:sz w:val="18"/>
        </w:rPr>
        <w:t xml:space="preserve"> </w:t>
      </w:r>
      <w:r w:rsidRPr="001C394A">
        <w:rPr>
          <w:sz w:val="18"/>
        </w:rPr>
        <w:t>no</w:t>
      </w:r>
      <w:r w:rsidRPr="001C394A">
        <w:rPr>
          <w:spacing w:val="-1"/>
          <w:sz w:val="18"/>
        </w:rPr>
        <w:t xml:space="preserve"> </w:t>
      </w:r>
      <w:r w:rsidRPr="001C394A">
        <w:rPr>
          <w:sz w:val="18"/>
        </w:rPr>
        <w:t>subitem</w:t>
      </w:r>
      <w:r w:rsidRPr="001C394A">
        <w:rPr>
          <w:spacing w:val="-3"/>
          <w:sz w:val="18"/>
        </w:rPr>
        <w:t xml:space="preserve"> </w:t>
      </w:r>
      <w:r w:rsidRPr="001C394A">
        <w:rPr>
          <w:sz w:val="18"/>
        </w:rPr>
        <w:t>8.19.2</w:t>
      </w:r>
      <w:r w:rsidRPr="001C394A">
        <w:rPr>
          <w:spacing w:val="-3"/>
          <w:sz w:val="18"/>
        </w:rPr>
        <w:t xml:space="preserve"> </w:t>
      </w:r>
      <w:r w:rsidRPr="001C394A">
        <w:rPr>
          <w:sz w:val="18"/>
        </w:rPr>
        <w:t>deverá</w:t>
      </w:r>
      <w:r w:rsidRPr="001C394A">
        <w:rPr>
          <w:spacing w:val="-3"/>
          <w:sz w:val="18"/>
        </w:rPr>
        <w:t xml:space="preserve"> </w:t>
      </w:r>
      <w:r w:rsidRPr="001C394A">
        <w:rPr>
          <w:sz w:val="18"/>
        </w:rPr>
        <w:t>ser</w:t>
      </w:r>
      <w:r w:rsidRPr="001C394A">
        <w:rPr>
          <w:spacing w:val="-2"/>
          <w:sz w:val="18"/>
        </w:rPr>
        <w:t xml:space="preserve"> </w:t>
      </w:r>
      <w:r w:rsidRPr="001C394A">
        <w:rPr>
          <w:sz w:val="18"/>
        </w:rPr>
        <w:t>assinada</w:t>
      </w:r>
      <w:r w:rsidRPr="001C394A">
        <w:rPr>
          <w:spacing w:val="-3"/>
          <w:sz w:val="18"/>
        </w:rPr>
        <w:t xml:space="preserve"> </w:t>
      </w:r>
      <w:r w:rsidRPr="001C394A">
        <w:rPr>
          <w:sz w:val="18"/>
        </w:rPr>
        <w:t>pelo</w:t>
      </w:r>
      <w:r w:rsidRPr="001C394A">
        <w:rPr>
          <w:spacing w:val="-2"/>
          <w:sz w:val="18"/>
        </w:rPr>
        <w:t xml:space="preserve"> </w:t>
      </w:r>
      <w:r w:rsidRPr="001C394A">
        <w:rPr>
          <w:sz w:val="18"/>
        </w:rPr>
        <w:t>responsável</w:t>
      </w:r>
      <w:r w:rsidRPr="001C394A">
        <w:rPr>
          <w:spacing w:val="-2"/>
          <w:sz w:val="18"/>
        </w:rPr>
        <w:t xml:space="preserve"> </w:t>
      </w:r>
      <w:r w:rsidRPr="001C394A">
        <w:rPr>
          <w:sz w:val="18"/>
        </w:rPr>
        <w:t>legal</w:t>
      </w:r>
      <w:r w:rsidRPr="001C394A">
        <w:rPr>
          <w:spacing w:val="-1"/>
          <w:sz w:val="18"/>
        </w:rPr>
        <w:t xml:space="preserve"> </w:t>
      </w:r>
      <w:r w:rsidRPr="001C394A">
        <w:rPr>
          <w:sz w:val="18"/>
        </w:rPr>
        <w:t>do</w:t>
      </w:r>
      <w:r w:rsidRPr="001C394A">
        <w:rPr>
          <w:spacing w:val="-4"/>
          <w:sz w:val="18"/>
        </w:rPr>
        <w:t xml:space="preserve"> </w:t>
      </w:r>
      <w:r w:rsidRPr="001C394A">
        <w:rPr>
          <w:sz w:val="18"/>
        </w:rPr>
        <w:t>licitante</w:t>
      </w:r>
      <w:r w:rsidRPr="001C394A">
        <w:rPr>
          <w:spacing w:val="-3"/>
          <w:sz w:val="18"/>
        </w:rPr>
        <w:t xml:space="preserve"> </w:t>
      </w:r>
      <w:r w:rsidRPr="001C394A">
        <w:rPr>
          <w:sz w:val="18"/>
        </w:rPr>
        <w:t>ou</w:t>
      </w:r>
      <w:r w:rsidRPr="001C394A">
        <w:rPr>
          <w:spacing w:val="-3"/>
          <w:sz w:val="18"/>
        </w:rPr>
        <w:t xml:space="preserve"> </w:t>
      </w:r>
      <w:r w:rsidRPr="001C394A">
        <w:rPr>
          <w:sz w:val="18"/>
        </w:rPr>
        <w:t>por</w:t>
      </w:r>
      <w:r w:rsidRPr="001C394A">
        <w:rPr>
          <w:spacing w:val="-2"/>
          <w:sz w:val="18"/>
        </w:rPr>
        <w:t xml:space="preserve"> </w:t>
      </w:r>
      <w:r w:rsidRPr="001C394A">
        <w:rPr>
          <w:sz w:val="18"/>
        </w:rPr>
        <w:t>pessoa por ele indicada, que possua condições técnicas de se responsabilizar pela execução dos serviços que serão contratados.</w:t>
      </w:r>
    </w:p>
    <w:p w:rsidR="00905D93" w:rsidRPr="001C394A" w:rsidRDefault="00D93FFB">
      <w:pPr>
        <w:pStyle w:val="PargrafodaLista"/>
        <w:numPr>
          <w:ilvl w:val="1"/>
          <w:numId w:val="7"/>
        </w:numPr>
        <w:tabs>
          <w:tab w:val="left" w:pos="537"/>
        </w:tabs>
        <w:ind w:right="332" w:firstLine="0"/>
        <w:rPr>
          <w:sz w:val="18"/>
        </w:rPr>
      </w:pPr>
      <w:r w:rsidRPr="001C394A">
        <w:rPr>
          <w:sz w:val="18"/>
        </w:rPr>
        <w:t xml:space="preserve">Quando a fase de habilitação anteceder a de julgamento e já tiver sido encerrada, não caberá exclusão de licitante por motivo relacionado à habilitação, salvo em razão de fatos supervenientes ou só conhecidos após o </w:t>
      </w:r>
      <w:r w:rsidRPr="001C394A">
        <w:rPr>
          <w:spacing w:val="-2"/>
          <w:sz w:val="18"/>
        </w:rPr>
        <w:t>julgamento.</w:t>
      </w:r>
    </w:p>
    <w:p w:rsidR="00905D93" w:rsidRPr="001C394A" w:rsidRDefault="00D93FFB">
      <w:pPr>
        <w:pStyle w:val="Ttulo1"/>
        <w:numPr>
          <w:ilvl w:val="0"/>
          <w:numId w:val="22"/>
        </w:numPr>
        <w:tabs>
          <w:tab w:val="left" w:pos="344"/>
        </w:tabs>
        <w:spacing w:before="216"/>
        <w:ind w:left="344" w:hanging="223"/>
        <w:jc w:val="both"/>
      </w:pPr>
      <w:r w:rsidRPr="001C394A">
        <w:t>ATA</w:t>
      </w:r>
      <w:r w:rsidRPr="001C394A">
        <w:rPr>
          <w:spacing w:val="-3"/>
        </w:rPr>
        <w:t xml:space="preserve"> </w:t>
      </w:r>
      <w:r w:rsidRPr="001C394A">
        <w:t>DE</w:t>
      </w:r>
      <w:r w:rsidRPr="001C394A">
        <w:rPr>
          <w:spacing w:val="-1"/>
        </w:rPr>
        <w:t xml:space="preserve"> </w:t>
      </w:r>
      <w:r w:rsidRPr="001C394A">
        <w:t>REGISTRO DE</w:t>
      </w:r>
      <w:r w:rsidRPr="001C394A">
        <w:rPr>
          <w:spacing w:val="-1"/>
        </w:rPr>
        <w:t xml:space="preserve"> </w:t>
      </w:r>
      <w:r w:rsidRPr="001C394A">
        <w:rPr>
          <w:spacing w:val="-2"/>
        </w:rPr>
        <w:t>PREÇOS</w:t>
      </w:r>
    </w:p>
    <w:p w:rsidR="00905D93" w:rsidRPr="001C394A" w:rsidRDefault="00D93FFB">
      <w:pPr>
        <w:pStyle w:val="PargrafodaLista"/>
        <w:numPr>
          <w:ilvl w:val="1"/>
          <w:numId w:val="22"/>
        </w:numPr>
        <w:tabs>
          <w:tab w:val="left" w:pos="425"/>
        </w:tabs>
        <w:spacing w:before="169"/>
        <w:ind w:right="331" w:firstLine="0"/>
        <w:rPr>
          <w:sz w:val="18"/>
        </w:rPr>
      </w:pPr>
      <w:r w:rsidRPr="001C394A">
        <w:rPr>
          <w:sz w:val="18"/>
        </w:rPr>
        <w:t>A</w:t>
      </w:r>
      <w:r w:rsidRPr="001C394A">
        <w:rPr>
          <w:spacing w:val="-7"/>
          <w:sz w:val="18"/>
        </w:rPr>
        <w:t xml:space="preserve"> </w:t>
      </w:r>
      <w:r w:rsidRPr="001C394A">
        <w:rPr>
          <w:sz w:val="18"/>
        </w:rPr>
        <w:t>ata</w:t>
      </w:r>
      <w:r w:rsidRPr="001C394A">
        <w:rPr>
          <w:spacing w:val="-6"/>
          <w:sz w:val="18"/>
        </w:rPr>
        <w:t xml:space="preserve"> </w:t>
      </w:r>
      <w:r w:rsidRPr="001C394A">
        <w:rPr>
          <w:sz w:val="18"/>
        </w:rPr>
        <w:t>de</w:t>
      </w:r>
      <w:r w:rsidRPr="001C394A">
        <w:rPr>
          <w:spacing w:val="-8"/>
          <w:sz w:val="18"/>
        </w:rPr>
        <w:t xml:space="preserve"> </w:t>
      </w:r>
      <w:r w:rsidRPr="001C394A">
        <w:rPr>
          <w:sz w:val="18"/>
        </w:rPr>
        <w:t>registro</w:t>
      </w:r>
      <w:r w:rsidRPr="001C394A">
        <w:rPr>
          <w:spacing w:val="-2"/>
          <w:sz w:val="18"/>
        </w:rPr>
        <w:t xml:space="preserve"> </w:t>
      </w:r>
      <w:r w:rsidRPr="001C394A">
        <w:rPr>
          <w:sz w:val="18"/>
        </w:rPr>
        <w:t>de</w:t>
      </w:r>
      <w:r w:rsidRPr="001C394A">
        <w:rPr>
          <w:spacing w:val="-4"/>
          <w:sz w:val="18"/>
        </w:rPr>
        <w:t xml:space="preserve"> </w:t>
      </w:r>
      <w:r w:rsidRPr="001C394A">
        <w:rPr>
          <w:sz w:val="18"/>
        </w:rPr>
        <w:t>preços,</w:t>
      </w:r>
      <w:r w:rsidRPr="001C394A">
        <w:rPr>
          <w:spacing w:val="-3"/>
          <w:sz w:val="18"/>
        </w:rPr>
        <w:t xml:space="preserve"> </w:t>
      </w:r>
      <w:r w:rsidRPr="001C394A">
        <w:rPr>
          <w:sz w:val="18"/>
        </w:rPr>
        <w:t>cujo</w:t>
      </w:r>
      <w:r w:rsidRPr="001C394A">
        <w:rPr>
          <w:spacing w:val="-5"/>
          <w:sz w:val="18"/>
        </w:rPr>
        <w:t xml:space="preserve"> </w:t>
      </w:r>
      <w:r w:rsidRPr="001C394A">
        <w:rPr>
          <w:sz w:val="18"/>
        </w:rPr>
        <w:t>prazo</w:t>
      </w:r>
      <w:r w:rsidRPr="001C394A">
        <w:rPr>
          <w:spacing w:val="-2"/>
          <w:sz w:val="18"/>
        </w:rPr>
        <w:t xml:space="preserve"> </w:t>
      </w:r>
      <w:r w:rsidRPr="001C394A">
        <w:rPr>
          <w:sz w:val="18"/>
        </w:rPr>
        <w:t>de</w:t>
      </w:r>
      <w:r w:rsidRPr="001C394A">
        <w:rPr>
          <w:spacing w:val="-5"/>
          <w:sz w:val="18"/>
        </w:rPr>
        <w:t xml:space="preserve"> </w:t>
      </w:r>
      <w:r w:rsidRPr="001C394A">
        <w:rPr>
          <w:sz w:val="18"/>
        </w:rPr>
        <w:t>vigência</w:t>
      </w:r>
      <w:r w:rsidRPr="001C394A">
        <w:rPr>
          <w:spacing w:val="-4"/>
          <w:sz w:val="18"/>
        </w:rPr>
        <w:t xml:space="preserve"> </w:t>
      </w:r>
      <w:r w:rsidRPr="001C394A">
        <w:rPr>
          <w:sz w:val="18"/>
        </w:rPr>
        <w:t>encontra-se</w:t>
      </w:r>
      <w:r w:rsidRPr="001C394A">
        <w:rPr>
          <w:spacing w:val="-5"/>
          <w:sz w:val="18"/>
        </w:rPr>
        <w:t xml:space="preserve"> </w:t>
      </w:r>
      <w:r w:rsidRPr="001C394A">
        <w:rPr>
          <w:sz w:val="18"/>
        </w:rPr>
        <w:t>nela</w:t>
      </w:r>
      <w:r w:rsidRPr="001C394A">
        <w:rPr>
          <w:spacing w:val="-6"/>
          <w:sz w:val="18"/>
        </w:rPr>
        <w:t xml:space="preserve"> </w:t>
      </w:r>
      <w:r w:rsidRPr="001C394A">
        <w:rPr>
          <w:sz w:val="18"/>
        </w:rPr>
        <w:t>fixado,</w:t>
      </w:r>
      <w:r w:rsidRPr="001C394A">
        <w:rPr>
          <w:spacing w:val="-5"/>
          <w:sz w:val="18"/>
        </w:rPr>
        <w:t xml:space="preserve"> </w:t>
      </w:r>
      <w:r w:rsidRPr="001C394A">
        <w:rPr>
          <w:sz w:val="18"/>
        </w:rPr>
        <w:t>obedecerá</w:t>
      </w:r>
      <w:r w:rsidRPr="001C394A">
        <w:rPr>
          <w:spacing w:val="-2"/>
          <w:sz w:val="18"/>
        </w:rPr>
        <w:t xml:space="preserve"> </w:t>
      </w:r>
      <w:r w:rsidRPr="001C394A">
        <w:rPr>
          <w:sz w:val="18"/>
        </w:rPr>
        <w:t>as</w:t>
      </w:r>
      <w:r w:rsidRPr="001C394A">
        <w:rPr>
          <w:spacing w:val="-6"/>
          <w:sz w:val="18"/>
        </w:rPr>
        <w:t xml:space="preserve"> </w:t>
      </w:r>
      <w:r w:rsidRPr="001C394A">
        <w:rPr>
          <w:sz w:val="18"/>
        </w:rPr>
        <w:t>condições</w:t>
      </w:r>
      <w:r w:rsidRPr="001C394A">
        <w:rPr>
          <w:spacing w:val="-4"/>
          <w:sz w:val="18"/>
        </w:rPr>
        <w:t xml:space="preserve"> </w:t>
      </w:r>
      <w:r w:rsidRPr="001C394A">
        <w:rPr>
          <w:sz w:val="18"/>
        </w:rPr>
        <w:t>da</w:t>
      </w:r>
      <w:r w:rsidRPr="001C394A">
        <w:rPr>
          <w:spacing w:val="-7"/>
          <w:sz w:val="18"/>
        </w:rPr>
        <w:t xml:space="preserve"> </w:t>
      </w:r>
      <w:r w:rsidRPr="001C394A">
        <w:rPr>
          <w:sz w:val="18"/>
        </w:rPr>
        <w:t>minuta constante deste Edital.</w:t>
      </w:r>
    </w:p>
    <w:p w:rsidR="00905D93" w:rsidRPr="001C394A" w:rsidRDefault="00D93FFB">
      <w:pPr>
        <w:pStyle w:val="PargrafodaLista"/>
        <w:numPr>
          <w:ilvl w:val="2"/>
          <w:numId w:val="22"/>
        </w:numPr>
        <w:tabs>
          <w:tab w:val="left" w:pos="856"/>
        </w:tabs>
        <w:ind w:right="326" w:firstLine="0"/>
        <w:rPr>
          <w:sz w:val="18"/>
        </w:rPr>
      </w:pPr>
      <w:r w:rsidRPr="001C394A">
        <w:rPr>
          <w:sz w:val="18"/>
        </w:rPr>
        <w:t>Após</w:t>
      </w:r>
      <w:r w:rsidRPr="001C394A">
        <w:rPr>
          <w:spacing w:val="-12"/>
          <w:sz w:val="18"/>
        </w:rPr>
        <w:t xml:space="preserve"> </w:t>
      </w:r>
      <w:r w:rsidRPr="001C394A">
        <w:rPr>
          <w:sz w:val="18"/>
        </w:rPr>
        <w:t>a</w:t>
      </w:r>
      <w:r w:rsidRPr="001C394A">
        <w:rPr>
          <w:spacing w:val="-11"/>
          <w:sz w:val="18"/>
        </w:rPr>
        <w:t xml:space="preserve"> </w:t>
      </w:r>
      <w:r w:rsidRPr="001C394A">
        <w:rPr>
          <w:sz w:val="18"/>
        </w:rPr>
        <w:t>homologação</w:t>
      </w:r>
      <w:r w:rsidRPr="001C394A">
        <w:rPr>
          <w:spacing w:val="-8"/>
          <w:sz w:val="18"/>
        </w:rPr>
        <w:t xml:space="preserve"> </w:t>
      </w:r>
      <w:r w:rsidRPr="001C394A">
        <w:rPr>
          <w:sz w:val="18"/>
        </w:rPr>
        <w:t>do</w:t>
      </w:r>
      <w:r w:rsidRPr="001C394A">
        <w:rPr>
          <w:spacing w:val="-9"/>
          <w:sz w:val="18"/>
        </w:rPr>
        <w:t xml:space="preserve"> </w:t>
      </w:r>
      <w:r w:rsidRPr="001C394A">
        <w:rPr>
          <w:sz w:val="18"/>
        </w:rPr>
        <w:t>resultado</w:t>
      </w:r>
      <w:r w:rsidRPr="001C394A">
        <w:rPr>
          <w:spacing w:val="-9"/>
          <w:sz w:val="18"/>
        </w:rPr>
        <w:t xml:space="preserve"> </w:t>
      </w:r>
      <w:r w:rsidRPr="001C394A">
        <w:rPr>
          <w:sz w:val="18"/>
        </w:rPr>
        <w:t>da</w:t>
      </w:r>
      <w:r w:rsidRPr="001C394A">
        <w:rPr>
          <w:spacing w:val="-11"/>
          <w:sz w:val="18"/>
        </w:rPr>
        <w:t xml:space="preserve"> </w:t>
      </w:r>
      <w:r w:rsidRPr="001C394A">
        <w:rPr>
          <w:sz w:val="18"/>
        </w:rPr>
        <w:t>licitação,</w:t>
      </w:r>
      <w:r w:rsidRPr="001C394A">
        <w:rPr>
          <w:spacing w:val="-11"/>
          <w:sz w:val="18"/>
        </w:rPr>
        <w:t xml:space="preserve"> </w:t>
      </w:r>
      <w:r w:rsidRPr="001C394A">
        <w:rPr>
          <w:sz w:val="18"/>
        </w:rPr>
        <w:t>o</w:t>
      </w:r>
      <w:r w:rsidRPr="001C394A">
        <w:rPr>
          <w:spacing w:val="-9"/>
          <w:sz w:val="18"/>
        </w:rPr>
        <w:t xml:space="preserve"> </w:t>
      </w:r>
      <w:r w:rsidRPr="001C394A">
        <w:rPr>
          <w:sz w:val="18"/>
        </w:rPr>
        <w:t>licitante</w:t>
      </w:r>
      <w:r w:rsidRPr="001C394A">
        <w:rPr>
          <w:spacing w:val="-12"/>
          <w:sz w:val="18"/>
        </w:rPr>
        <w:t xml:space="preserve"> </w:t>
      </w:r>
      <w:r w:rsidRPr="001C394A">
        <w:rPr>
          <w:sz w:val="18"/>
        </w:rPr>
        <w:t>mais</w:t>
      </w:r>
      <w:r w:rsidRPr="001C394A">
        <w:rPr>
          <w:spacing w:val="-9"/>
          <w:sz w:val="18"/>
        </w:rPr>
        <w:t xml:space="preserve"> </w:t>
      </w:r>
      <w:r w:rsidRPr="001C394A">
        <w:rPr>
          <w:sz w:val="18"/>
        </w:rPr>
        <w:t>bem</w:t>
      </w:r>
      <w:r w:rsidRPr="001C394A">
        <w:rPr>
          <w:spacing w:val="-8"/>
          <w:sz w:val="18"/>
        </w:rPr>
        <w:t xml:space="preserve"> </w:t>
      </w:r>
      <w:r w:rsidRPr="001C394A">
        <w:rPr>
          <w:sz w:val="18"/>
        </w:rPr>
        <w:t>classificado</w:t>
      </w:r>
      <w:r w:rsidRPr="001C394A">
        <w:rPr>
          <w:spacing w:val="-8"/>
          <w:sz w:val="18"/>
        </w:rPr>
        <w:t xml:space="preserve"> </w:t>
      </w:r>
      <w:r w:rsidRPr="001C394A">
        <w:rPr>
          <w:sz w:val="18"/>
        </w:rPr>
        <w:t>será</w:t>
      </w:r>
      <w:r w:rsidRPr="001C394A">
        <w:rPr>
          <w:spacing w:val="-9"/>
          <w:sz w:val="18"/>
        </w:rPr>
        <w:t xml:space="preserve"> </w:t>
      </w:r>
      <w:r w:rsidRPr="001C394A">
        <w:rPr>
          <w:sz w:val="18"/>
        </w:rPr>
        <w:t>convocado,</w:t>
      </w:r>
      <w:r w:rsidRPr="001C394A">
        <w:rPr>
          <w:spacing w:val="-9"/>
          <w:sz w:val="18"/>
        </w:rPr>
        <w:t xml:space="preserve"> </w:t>
      </w:r>
      <w:r w:rsidRPr="001C394A">
        <w:rPr>
          <w:sz w:val="18"/>
        </w:rPr>
        <w:t>conforme prazo</w:t>
      </w:r>
      <w:r w:rsidRPr="001C394A">
        <w:rPr>
          <w:spacing w:val="-6"/>
          <w:sz w:val="18"/>
        </w:rPr>
        <w:t xml:space="preserve"> </w:t>
      </w:r>
      <w:r w:rsidRPr="001C394A">
        <w:rPr>
          <w:sz w:val="18"/>
        </w:rPr>
        <w:t>definido</w:t>
      </w:r>
      <w:r w:rsidRPr="001C394A">
        <w:rPr>
          <w:spacing w:val="-7"/>
          <w:sz w:val="18"/>
        </w:rPr>
        <w:t xml:space="preserve"> </w:t>
      </w:r>
      <w:r w:rsidRPr="001C394A">
        <w:rPr>
          <w:sz w:val="18"/>
        </w:rPr>
        <w:t>no</w:t>
      </w:r>
      <w:r w:rsidRPr="001C394A">
        <w:rPr>
          <w:spacing w:val="-5"/>
          <w:sz w:val="18"/>
        </w:rPr>
        <w:t xml:space="preserve"> </w:t>
      </w:r>
      <w:r w:rsidRPr="001C394A">
        <w:rPr>
          <w:sz w:val="18"/>
        </w:rPr>
        <w:t>Preâmbulo</w:t>
      </w:r>
      <w:r w:rsidRPr="001C394A">
        <w:rPr>
          <w:spacing w:val="-5"/>
          <w:sz w:val="18"/>
        </w:rPr>
        <w:t xml:space="preserve"> </w:t>
      </w:r>
      <w:r w:rsidRPr="001C394A">
        <w:rPr>
          <w:sz w:val="18"/>
        </w:rPr>
        <w:t>deste</w:t>
      </w:r>
      <w:r w:rsidRPr="001C394A">
        <w:rPr>
          <w:spacing w:val="-8"/>
          <w:sz w:val="18"/>
        </w:rPr>
        <w:t xml:space="preserve"> </w:t>
      </w:r>
      <w:r w:rsidRPr="001C394A">
        <w:rPr>
          <w:sz w:val="18"/>
        </w:rPr>
        <w:t>Edital,</w:t>
      </w:r>
      <w:r w:rsidRPr="001C394A">
        <w:rPr>
          <w:spacing w:val="-5"/>
          <w:sz w:val="18"/>
        </w:rPr>
        <w:t xml:space="preserve"> </w:t>
      </w:r>
      <w:r w:rsidRPr="001C394A">
        <w:rPr>
          <w:sz w:val="18"/>
        </w:rPr>
        <w:t>para</w:t>
      </w:r>
      <w:r w:rsidRPr="001C394A">
        <w:rPr>
          <w:spacing w:val="-6"/>
          <w:sz w:val="18"/>
        </w:rPr>
        <w:t xml:space="preserve"> </w:t>
      </w:r>
      <w:r w:rsidRPr="001C394A">
        <w:rPr>
          <w:sz w:val="18"/>
        </w:rPr>
        <w:t>assinar</w:t>
      </w:r>
      <w:r w:rsidRPr="001C394A">
        <w:rPr>
          <w:spacing w:val="-6"/>
          <w:sz w:val="18"/>
        </w:rPr>
        <w:t xml:space="preserve"> </w:t>
      </w:r>
      <w:r w:rsidRPr="001C394A">
        <w:rPr>
          <w:sz w:val="18"/>
        </w:rPr>
        <w:t>a</w:t>
      </w:r>
      <w:r w:rsidRPr="001C394A">
        <w:rPr>
          <w:spacing w:val="-6"/>
          <w:sz w:val="18"/>
        </w:rPr>
        <w:t xml:space="preserve"> </w:t>
      </w:r>
      <w:r w:rsidRPr="001C394A">
        <w:rPr>
          <w:sz w:val="18"/>
        </w:rPr>
        <w:t>Ata</w:t>
      </w:r>
      <w:r w:rsidRPr="001C394A">
        <w:rPr>
          <w:spacing w:val="-6"/>
          <w:sz w:val="18"/>
        </w:rPr>
        <w:t xml:space="preserve"> </w:t>
      </w:r>
      <w:r w:rsidRPr="001C394A">
        <w:rPr>
          <w:sz w:val="18"/>
        </w:rPr>
        <w:t>de</w:t>
      </w:r>
      <w:r w:rsidRPr="001C394A">
        <w:rPr>
          <w:spacing w:val="-7"/>
          <w:sz w:val="18"/>
        </w:rPr>
        <w:t xml:space="preserve"> </w:t>
      </w:r>
      <w:r w:rsidRPr="001C394A">
        <w:rPr>
          <w:sz w:val="18"/>
        </w:rPr>
        <w:t>Registro</w:t>
      </w:r>
      <w:r w:rsidRPr="001C394A">
        <w:rPr>
          <w:spacing w:val="-6"/>
          <w:sz w:val="18"/>
        </w:rPr>
        <w:t xml:space="preserve"> </w:t>
      </w:r>
      <w:r w:rsidRPr="001C394A">
        <w:rPr>
          <w:sz w:val="18"/>
        </w:rPr>
        <w:t>de</w:t>
      </w:r>
      <w:r w:rsidRPr="001C394A">
        <w:rPr>
          <w:spacing w:val="-7"/>
          <w:sz w:val="18"/>
        </w:rPr>
        <w:t xml:space="preserve"> </w:t>
      </w:r>
      <w:r w:rsidRPr="001C394A">
        <w:rPr>
          <w:sz w:val="18"/>
        </w:rPr>
        <w:t>Preços,</w:t>
      </w:r>
      <w:r w:rsidRPr="001C394A">
        <w:rPr>
          <w:spacing w:val="-7"/>
          <w:sz w:val="18"/>
        </w:rPr>
        <w:t xml:space="preserve"> </w:t>
      </w:r>
      <w:r w:rsidRPr="001C394A">
        <w:rPr>
          <w:sz w:val="18"/>
        </w:rPr>
        <w:t>sob</w:t>
      </w:r>
      <w:r w:rsidRPr="001C394A">
        <w:rPr>
          <w:spacing w:val="-6"/>
          <w:sz w:val="18"/>
        </w:rPr>
        <w:t xml:space="preserve"> </w:t>
      </w:r>
      <w:r w:rsidRPr="001C394A">
        <w:rPr>
          <w:sz w:val="18"/>
        </w:rPr>
        <w:t>pena</w:t>
      </w:r>
      <w:r w:rsidRPr="001C394A">
        <w:rPr>
          <w:spacing w:val="-7"/>
          <w:sz w:val="18"/>
        </w:rPr>
        <w:t xml:space="preserve"> </w:t>
      </w:r>
      <w:r w:rsidRPr="001C394A">
        <w:rPr>
          <w:sz w:val="18"/>
        </w:rPr>
        <w:t>de</w:t>
      </w:r>
      <w:r w:rsidRPr="001C394A">
        <w:rPr>
          <w:spacing w:val="-7"/>
          <w:sz w:val="18"/>
        </w:rPr>
        <w:t xml:space="preserve"> </w:t>
      </w:r>
      <w:r w:rsidRPr="001C394A">
        <w:rPr>
          <w:sz w:val="18"/>
        </w:rPr>
        <w:t>decadência</w:t>
      </w:r>
      <w:r w:rsidRPr="001C394A">
        <w:rPr>
          <w:spacing w:val="-6"/>
          <w:sz w:val="18"/>
        </w:rPr>
        <w:t xml:space="preserve"> </w:t>
      </w:r>
      <w:r w:rsidRPr="001C394A">
        <w:rPr>
          <w:sz w:val="18"/>
        </w:rPr>
        <w:t xml:space="preserve">do direito à contratação, sem prejuízo das sanções previstas na Lei n° 14.133, de 2021 e eventual legislação </w:t>
      </w:r>
      <w:r w:rsidRPr="001C394A">
        <w:rPr>
          <w:spacing w:val="-2"/>
          <w:sz w:val="18"/>
        </w:rPr>
        <w:t>específica.</w:t>
      </w:r>
    </w:p>
    <w:p w:rsidR="00905D93" w:rsidRPr="001C394A" w:rsidRDefault="00D93FFB">
      <w:pPr>
        <w:pStyle w:val="PargrafodaLista"/>
        <w:numPr>
          <w:ilvl w:val="2"/>
          <w:numId w:val="22"/>
        </w:numPr>
        <w:tabs>
          <w:tab w:val="left" w:pos="859"/>
        </w:tabs>
        <w:ind w:right="332" w:firstLine="0"/>
        <w:rPr>
          <w:sz w:val="18"/>
        </w:rPr>
      </w:pPr>
      <w:r w:rsidRPr="001C394A">
        <w:rPr>
          <w:sz w:val="18"/>
        </w:rPr>
        <w:t>Serão</w:t>
      </w:r>
      <w:r w:rsidRPr="001C394A">
        <w:rPr>
          <w:spacing w:val="-7"/>
          <w:sz w:val="18"/>
        </w:rPr>
        <w:t xml:space="preserve"> </w:t>
      </w:r>
      <w:r w:rsidRPr="001C394A">
        <w:rPr>
          <w:sz w:val="18"/>
        </w:rPr>
        <w:t>formalizadas</w:t>
      </w:r>
      <w:r w:rsidRPr="001C394A">
        <w:rPr>
          <w:spacing w:val="-4"/>
          <w:sz w:val="18"/>
        </w:rPr>
        <w:t xml:space="preserve"> </w:t>
      </w:r>
      <w:r w:rsidRPr="001C394A">
        <w:rPr>
          <w:sz w:val="18"/>
        </w:rPr>
        <w:t>tantas</w:t>
      </w:r>
      <w:r w:rsidRPr="001C394A">
        <w:rPr>
          <w:spacing w:val="-8"/>
          <w:sz w:val="18"/>
        </w:rPr>
        <w:t xml:space="preserve"> </w:t>
      </w:r>
      <w:r w:rsidRPr="001C394A">
        <w:rPr>
          <w:sz w:val="18"/>
        </w:rPr>
        <w:t>Atas</w:t>
      </w:r>
      <w:r w:rsidRPr="001C394A">
        <w:rPr>
          <w:spacing w:val="-8"/>
          <w:sz w:val="18"/>
        </w:rPr>
        <w:t xml:space="preserve"> </w:t>
      </w:r>
      <w:r w:rsidRPr="001C394A">
        <w:rPr>
          <w:sz w:val="18"/>
        </w:rPr>
        <w:t>de</w:t>
      </w:r>
      <w:r w:rsidRPr="001C394A">
        <w:rPr>
          <w:spacing w:val="-6"/>
          <w:sz w:val="18"/>
        </w:rPr>
        <w:t xml:space="preserve"> </w:t>
      </w:r>
      <w:r w:rsidRPr="001C394A">
        <w:rPr>
          <w:sz w:val="18"/>
        </w:rPr>
        <w:t>Registro</w:t>
      </w:r>
      <w:r w:rsidRPr="001C394A">
        <w:rPr>
          <w:spacing w:val="-2"/>
          <w:sz w:val="18"/>
        </w:rPr>
        <w:t xml:space="preserve"> </w:t>
      </w:r>
      <w:r w:rsidRPr="001C394A">
        <w:rPr>
          <w:sz w:val="18"/>
        </w:rPr>
        <w:t>de</w:t>
      </w:r>
      <w:r w:rsidRPr="001C394A">
        <w:rPr>
          <w:spacing w:val="-5"/>
          <w:sz w:val="18"/>
        </w:rPr>
        <w:t xml:space="preserve"> </w:t>
      </w:r>
      <w:r w:rsidRPr="001C394A">
        <w:rPr>
          <w:sz w:val="18"/>
        </w:rPr>
        <w:t>Preços</w:t>
      </w:r>
      <w:r w:rsidRPr="001C394A">
        <w:rPr>
          <w:spacing w:val="-5"/>
          <w:sz w:val="18"/>
        </w:rPr>
        <w:t xml:space="preserve"> </w:t>
      </w:r>
      <w:r w:rsidRPr="001C394A">
        <w:rPr>
          <w:sz w:val="18"/>
        </w:rPr>
        <w:t>quantas</w:t>
      </w:r>
      <w:r w:rsidRPr="001C394A">
        <w:rPr>
          <w:spacing w:val="-8"/>
          <w:sz w:val="18"/>
        </w:rPr>
        <w:t xml:space="preserve"> </w:t>
      </w:r>
      <w:r w:rsidRPr="001C394A">
        <w:rPr>
          <w:sz w:val="18"/>
        </w:rPr>
        <w:t>forem</w:t>
      </w:r>
      <w:r w:rsidRPr="001C394A">
        <w:rPr>
          <w:spacing w:val="-3"/>
          <w:sz w:val="18"/>
        </w:rPr>
        <w:t xml:space="preserve"> </w:t>
      </w:r>
      <w:r w:rsidRPr="001C394A">
        <w:rPr>
          <w:sz w:val="18"/>
        </w:rPr>
        <w:t>necessárias</w:t>
      </w:r>
      <w:r w:rsidRPr="001C394A">
        <w:rPr>
          <w:spacing w:val="-7"/>
          <w:sz w:val="18"/>
        </w:rPr>
        <w:t xml:space="preserve"> </w:t>
      </w:r>
      <w:r w:rsidRPr="001C394A">
        <w:rPr>
          <w:sz w:val="18"/>
        </w:rPr>
        <w:t>para</w:t>
      </w:r>
      <w:r w:rsidRPr="001C394A">
        <w:rPr>
          <w:spacing w:val="-6"/>
          <w:sz w:val="18"/>
        </w:rPr>
        <w:t xml:space="preserve"> </w:t>
      </w:r>
      <w:r w:rsidRPr="001C394A">
        <w:rPr>
          <w:sz w:val="18"/>
        </w:rPr>
        <w:t>o</w:t>
      </w:r>
      <w:r w:rsidRPr="001C394A">
        <w:rPr>
          <w:spacing w:val="-5"/>
          <w:sz w:val="18"/>
        </w:rPr>
        <w:t xml:space="preserve"> </w:t>
      </w:r>
      <w:r w:rsidRPr="001C394A">
        <w:rPr>
          <w:sz w:val="18"/>
        </w:rPr>
        <w:t>registro</w:t>
      </w:r>
      <w:r w:rsidRPr="001C394A">
        <w:rPr>
          <w:spacing w:val="-7"/>
          <w:sz w:val="18"/>
        </w:rPr>
        <w:t xml:space="preserve"> </w:t>
      </w:r>
      <w:r w:rsidRPr="001C394A">
        <w:rPr>
          <w:sz w:val="18"/>
        </w:rPr>
        <w:t>de</w:t>
      </w:r>
      <w:r w:rsidRPr="001C394A">
        <w:rPr>
          <w:spacing w:val="-6"/>
          <w:sz w:val="18"/>
        </w:rPr>
        <w:t xml:space="preserve"> </w:t>
      </w:r>
      <w:r w:rsidRPr="001C394A">
        <w:rPr>
          <w:sz w:val="18"/>
        </w:rPr>
        <w:t>todos os itens constantes no Termo de Referência.</w:t>
      </w:r>
    </w:p>
    <w:p w:rsidR="00905D93" w:rsidRPr="001C394A" w:rsidRDefault="00D93FFB">
      <w:pPr>
        <w:pStyle w:val="PargrafodaLista"/>
        <w:numPr>
          <w:ilvl w:val="1"/>
          <w:numId w:val="22"/>
        </w:numPr>
        <w:tabs>
          <w:tab w:val="left" w:pos="441"/>
        </w:tabs>
        <w:ind w:right="332" w:firstLine="0"/>
        <w:rPr>
          <w:sz w:val="18"/>
        </w:rPr>
      </w:pPr>
      <w:r w:rsidRPr="001C394A">
        <w:rPr>
          <w:sz w:val="18"/>
        </w:rPr>
        <w:t>O prazo de convocação para assinar a Ata de Registro de Preços poderá ser prorrogado uma vez, por igual período, mediante solicitação do licitante mais bem classificado, desde que:</w:t>
      </w:r>
    </w:p>
    <w:p w:rsidR="00905D93" w:rsidRPr="001C394A" w:rsidRDefault="00D93FFB">
      <w:pPr>
        <w:pStyle w:val="PargrafodaLista"/>
        <w:numPr>
          <w:ilvl w:val="0"/>
          <w:numId w:val="6"/>
        </w:numPr>
        <w:tabs>
          <w:tab w:val="left" w:pos="906"/>
        </w:tabs>
        <w:ind w:left="906" w:hanging="219"/>
        <w:rPr>
          <w:sz w:val="18"/>
        </w:rPr>
      </w:pPr>
      <w:r w:rsidRPr="001C394A">
        <w:rPr>
          <w:sz w:val="18"/>
        </w:rPr>
        <w:t>a</w:t>
      </w:r>
      <w:r w:rsidRPr="001C394A">
        <w:rPr>
          <w:spacing w:val="-4"/>
          <w:sz w:val="18"/>
        </w:rPr>
        <w:t xml:space="preserve"> </w:t>
      </w:r>
      <w:r w:rsidRPr="001C394A">
        <w:rPr>
          <w:sz w:val="18"/>
        </w:rPr>
        <w:t>solicitação</w:t>
      </w:r>
      <w:r w:rsidRPr="001C394A">
        <w:rPr>
          <w:spacing w:val="-1"/>
          <w:sz w:val="18"/>
        </w:rPr>
        <w:t xml:space="preserve"> </w:t>
      </w:r>
      <w:r w:rsidRPr="001C394A">
        <w:rPr>
          <w:sz w:val="18"/>
        </w:rPr>
        <w:t>seja</w:t>
      </w:r>
      <w:r w:rsidRPr="001C394A">
        <w:rPr>
          <w:spacing w:val="-1"/>
          <w:sz w:val="18"/>
        </w:rPr>
        <w:t xml:space="preserve"> </w:t>
      </w:r>
      <w:r w:rsidRPr="001C394A">
        <w:rPr>
          <w:sz w:val="18"/>
        </w:rPr>
        <w:t>devidamente</w:t>
      </w:r>
      <w:r w:rsidRPr="001C394A">
        <w:rPr>
          <w:spacing w:val="-5"/>
          <w:sz w:val="18"/>
        </w:rPr>
        <w:t xml:space="preserve"> </w:t>
      </w:r>
      <w:r w:rsidRPr="001C394A">
        <w:rPr>
          <w:sz w:val="18"/>
        </w:rPr>
        <w:t>justificada</w:t>
      </w:r>
      <w:r w:rsidRPr="001C394A">
        <w:rPr>
          <w:spacing w:val="-2"/>
          <w:sz w:val="18"/>
        </w:rPr>
        <w:t xml:space="preserve"> </w:t>
      </w:r>
      <w:r w:rsidRPr="001C394A">
        <w:rPr>
          <w:sz w:val="18"/>
        </w:rPr>
        <w:t>e</w:t>
      </w:r>
      <w:r w:rsidRPr="001C394A">
        <w:rPr>
          <w:spacing w:val="-2"/>
          <w:sz w:val="18"/>
        </w:rPr>
        <w:t xml:space="preserve"> </w:t>
      </w:r>
      <w:r w:rsidRPr="001C394A">
        <w:rPr>
          <w:sz w:val="18"/>
        </w:rPr>
        <w:t>apresentada</w:t>
      </w:r>
      <w:r w:rsidRPr="001C394A">
        <w:rPr>
          <w:spacing w:val="-3"/>
          <w:sz w:val="18"/>
        </w:rPr>
        <w:t xml:space="preserve"> </w:t>
      </w:r>
      <w:r w:rsidRPr="001C394A">
        <w:rPr>
          <w:sz w:val="18"/>
        </w:rPr>
        <w:t>dentro</w:t>
      </w:r>
      <w:r w:rsidRPr="001C394A">
        <w:rPr>
          <w:spacing w:val="-3"/>
          <w:sz w:val="18"/>
        </w:rPr>
        <w:t xml:space="preserve"> </w:t>
      </w:r>
      <w:r w:rsidRPr="001C394A">
        <w:rPr>
          <w:sz w:val="18"/>
        </w:rPr>
        <w:t>do</w:t>
      </w:r>
      <w:r w:rsidRPr="001C394A">
        <w:rPr>
          <w:spacing w:val="-1"/>
          <w:sz w:val="18"/>
        </w:rPr>
        <w:t xml:space="preserve"> </w:t>
      </w:r>
      <w:r w:rsidRPr="001C394A">
        <w:rPr>
          <w:sz w:val="18"/>
        </w:rPr>
        <w:t>prazo;</w:t>
      </w:r>
      <w:r w:rsidRPr="001C394A">
        <w:rPr>
          <w:spacing w:val="1"/>
          <w:sz w:val="18"/>
        </w:rPr>
        <w:t xml:space="preserve"> </w:t>
      </w:r>
      <w:r w:rsidRPr="001C394A">
        <w:rPr>
          <w:spacing w:val="-10"/>
          <w:sz w:val="18"/>
        </w:rPr>
        <w:t>e</w:t>
      </w:r>
    </w:p>
    <w:p w:rsidR="00905D93" w:rsidRPr="001C394A" w:rsidRDefault="00D93FFB">
      <w:pPr>
        <w:pStyle w:val="PargrafodaLista"/>
        <w:numPr>
          <w:ilvl w:val="0"/>
          <w:numId w:val="6"/>
        </w:numPr>
        <w:tabs>
          <w:tab w:val="left" w:pos="908"/>
        </w:tabs>
        <w:spacing w:before="1" w:line="211" w:lineRule="exact"/>
        <w:ind w:left="908" w:hanging="221"/>
        <w:rPr>
          <w:sz w:val="18"/>
        </w:rPr>
      </w:pPr>
      <w:r w:rsidRPr="001C394A">
        <w:rPr>
          <w:sz w:val="18"/>
        </w:rPr>
        <w:t>a</w:t>
      </w:r>
      <w:r w:rsidRPr="001C394A">
        <w:rPr>
          <w:spacing w:val="-1"/>
          <w:sz w:val="18"/>
        </w:rPr>
        <w:t xml:space="preserve"> </w:t>
      </w:r>
      <w:r w:rsidRPr="001C394A">
        <w:rPr>
          <w:sz w:val="18"/>
        </w:rPr>
        <w:t>justificativa</w:t>
      </w:r>
      <w:r w:rsidRPr="001C394A">
        <w:rPr>
          <w:spacing w:val="-2"/>
          <w:sz w:val="18"/>
        </w:rPr>
        <w:t xml:space="preserve"> </w:t>
      </w:r>
      <w:r w:rsidRPr="001C394A">
        <w:rPr>
          <w:sz w:val="18"/>
        </w:rPr>
        <w:t>apresentada</w:t>
      </w:r>
      <w:r w:rsidRPr="001C394A">
        <w:rPr>
          <w:spacing w:val="-2"/>
          <w:sz w:val="18"/>
        </w:rPr>
        <w:t xml:space="preserve"> </w:t>
      </w:r>
      <w:r w:rsidRPr="001C394A">
        <w:rPr>
          <w:sz w:val="18"/>
        </w:rPr>
        <w:t>seja</w:t>
      </w:r>
      <w:r w:rsidRPr="001C394A">
        <w:rPr>
          <w:spacing w:val="-1"/>
          <w:sz w:val="18"/>
        </w:rPr>
        <w:t xml:space="preserve"> </w:t>
      </w:r>
      <w:r w:rsidRPr="001C394A">
        <w:rPr>
          <w:sz w:val="18"/>
        </w:rPr>
        <w:t>aceita</w:t>
      </w:r>
      <w:r w:rsidRPr="001C394A">
        <w:rPr>
          <w:spacing w:val="-2"/>
          <w:sz w:val="18"/>
        </w:rPr>
        <w:t xml:space="preserve"> </w:t>
      </w:r>
      <w:r w:rsidRPr="001C394A">
        <w:rPr>
          <w:sz w:val="18"/>
        </w:rPr>
        <w:t>pela</w:t>
      </w:r>
      <w:r w:rsidRPr="001C394A">
        <w:rPr>
          <w:spacing w:val="-1"/>
          <w:sz w:val="18"/>
        </w:rPr>
        <w:t xml:space="preserve"> </w:t>
      </w:r>
      <w:r w:rsidRPr="001C394A">
        <w:rPr>
          <w:spacing w:val="-2"/>
          <w:sz w:val="18"/>
        </w:rPr>
        <w:t>Administração.</w:t>
      </w:r>
    </w:p>
    <w:p w:rsidR="00905D93" w:rsidRPr="001C394A" w:rsidRDefault="00D93FFB">
      <w:pPr>
        <w:pStyle w:val="PargrafodaLista"/>
        <w:numPr>
          <w:ilvl w:val="1"/>
          <w:numId w:val="22"/>
        </w:numPr>
        <w:tabs>
          <w:tab w:val="left" w:pos="425"/>
        </w:tabs>
        <w:spacing w:line="237" w:lineRule="auto"/>
        <w:ind w:right="330" w:firstLine="0"/>
        <w:rPr>
          <w:sz w:val="18"/>
        </w:rPr>
      </w:pPr>
      <w:r w:rsidRPr="001C394A">
        <w:rPr>
          <w:sz w:val="18"/>
        </w:rPr>
        <w:t>O</w:t>
      </w:r>
      <w:r w:rsidRPr="001C394A">
        <w:rPr>
          <w:spacing w:val="-9"/>
          <w:sz w:val="18"/>
        </w:rPr>
        <w:t xml:space="preserve"> </w:t>
      </w:r>
      <w:r w:rsidRPr="001C394A">
        <w:rPr>
          <w:sz w:val="18"/>
        </w:rPr>
        <w:t>preço</w:t>
      </w:r>
      <w:r w:rsidRPr="001C394A">
        <w:rPr>
          <w:spacing w:val="-7"/>
          <w:sz w:val="18"/>
        </w:rPr>
        <w:t xml:space="preserve"> </w:t>
      </w:r>
      <w:r w:rsidRPr="001C394A">
        <w:rPr>
          <w:sz w:val="18"/>
        </w:rPr>
        <w:t>registrado,</w:t>
      </w:r>
      <w:r w:rsidRPr="001C394A">
        <w:rPr>
          <w:spacing w:val="-7"/>
          <w:sz w:val="18"/>
        </w:rPr>
        <w:t xml:space="preserve"> </w:t>
      </w:r>
      <w:r w:rsidRPr="001C394A">
        <w:rPr>
          <w:sz w:val="18"/>
        </w:rPr>
        <w:t>com</w:t>
      </w:r>
      <w:r w:rsidRPr="001C394A">
        <w:rPr>
          <w:spacing w:val="-10"/>
          <w:sz w:val="18"/>
        </w:rPr>
        <w:t xml:space="preserve"> </w:t>
      </w:r>
      <w:r w:rsidRPr="001C394A">
        <w:rPr>
          <w:sz w:val="18"/>
        </w:rPr>
        <w:t>a</w:t>
      </w:r>
      <w:r w:rsidRPr="001C394A">
        <w:rPr>
          <w:spacing w:val="-6"/>
          <w:sz w:val="18"/>
        </w:rPr>
        <w:t xml:space="preserve"> </w:t>
      </w:r>
      <w:r w:rsidRPr="001C394A">
        <w:rPr>
          <w:sz w:val="18"/>
        </w:rPr>
        <w:t>indicação</w:t>
      </w:r>
      <w:r w:rsidRPr="001C394A">
        <w:rPr>
          <w:spacing w:val="-6"/>
          <w:sz w:val="18"/>
        </w:rPr>
        <w:t xml:space="preserve"> </w:t>
      </w:r>
      <w:r w:rsidRPr="001C394A">
        <w:rPr>
          <w:sz w:val="18"/>
        </w:rPr>
        <w:t>dos</w:t>
      </w:r>
      <w:r w:rsidRPr="001C394A">
        <w:rPr>
          <w:spacing w:val="-8"/>
          <w:sz w:val="18"/>
        </w:rPr>
        <w:t xml:space="preserve"> </w:t>
      </w:r>
      <w:r w:rsidRPr="001C394A">
        <w:rPr>
          <w:sz w:val="18"/>
        </w:rPr>
        <w:t>fornecedores,</w:t>
      </w:r>
      <w:r w:rsidRPr="001C394A">
        <w:rPr>
          <w:spacing w:val="-7"/>
          <w:sz w:val="18"/>
        </w:rPr>
        <w:t xml:space="preserve"> </w:t>
      </w:r>
      <w:r w:rsidRPr="001C394A">
        <w:rPr>
          <w:sz w:val="18"/>
        </w:rPr>
        <w:t>será</w:t>
      </w:r>
      <w:r w:rsidRPr="001C394A">
        <w:rPr>
          <w:spacing w:val="-8"/>
          <w:sz w:val="18"/>
        </w:rPr>
        <w:t xml:space="preserve"> </w:t>
      </w:r>
      <w:r w:rsidRPr="001C394A">
        <w:rPr>
          <w:sz w:val="18"/>
        </w:rPr>
        <w:t>divulgado</w:t>
      </w:r>
      <w:r w:rsidRPr="001C394A">
        <w:rPr>
          <w:spacing w:val="-10"/>
          <w:sz w:val="18"/>
        </w:rPr>
        <w:t xml:space="preserve"> </w:t>
      </w:r>
      <w:r w:rsidRPr="001C394A">
        <w:rPr>
          <w:sz w:val="18"/>
        </w:rPr>
        <w:t>no</w:t>
      </w:r>
      <w:r w:rsidRPr="001C394A">
        <w:rPr>
          <w:spacing w:val="-6"/>
          <w:sz w:val="18"/>
        </w:rPr>
        <w:t xml:space="preserve"> </w:t>
      </w:r>
      <w:r w:rsidRPr="001C394A">
        <w:rPr>
          <w:i/>
          <w:sz w:val="19"/>
        </w:rPr>
        <w:t>site</w:t>
      </w:r>
      <w:r w:rsidRPr="001C394A">
        <w:rPr>
          <w:i/>
          <w:spacing w:val="-17"/>
          <w:sz w:val="19"/>
        </w:rPr>
        <w:t xml:space="preserve"> </w:t>
      </w:r>
      <w:r w:rsidRPr="001C394A">
        <w:rPr>
          <w:sz w:val="18"/>
        </w:rPr>
        <w:t>oficial</w:t>
      </w:r>
      <w:r w:rsidRPr="001C394A">
        <w:rPr>
          <w:spacing w:val="-7"/>
          <w:sz w:val="18"/>
        </w:rPr>
        <w:t xml:space="preserve"> </w:t>
      </w:r>
      <w:r w:rsidRPr="001C394A">
        <w:rPr>
          <w:sz w:val="18"/>
        </w:rPr>
        <w:t>de</w:t>
      </w:r>
      <w:r w:rsidRPr="001C394A">
        <w:rPr>
          <w:spacing w:val="-5"/>
          <w:sz w:val="18"/>
        </w:rPr>
        <w:t xml:space="preserve"> </w:t>
      </w:r>
      <w:r w:rsidRPr="001C394A">
        <w:rPr>
          <w:sz w:val="18"/>
        </w:rPr>
        <w:t>compras</w:t>
      </w:r>
      <w:r w:rsidRPr="001C394A">
        <w:rPr>
          <w:spacing w:val="-8"/>
          <w:sz w:val="18"/>
        </w:rPr>
        <w:t xml:space="preserve"> </w:t>
      </w:r>
      <w:r w:rsidRPr="001C394A">
        <w:rPr>
          <w:sz w:val="18"/>
        </w:rPr>
        <w:t>eletrônicas</w:t>
      </w:r>
      <w:r w:rsidRPr="001C394A">
        <w:rPr>
          <w:spacing w:val="-10"/>
          <w:sz w:val="18"/>
        </w:rPr>
        <w:t xml:space="preserve"> </w:t>
      </w:r>
      <w:r w:rsidRPr="001C394A">
        <w:rPr>
          <w:sz w:val="18"/>
        </w:rPr>
        <w:t>do Estado da Bahia e no PNCP, e disponibilizado durante a vigência da ata de registro de preços.</w:t>
      </w:r>
    </w:p>
    <w:p w:rsidR="00905D93" w:rsidRPr="001C394A" w:rsidRDefault="00D93FFB">
      <w:pPr>
        <w:spacing w:line="168" w:lineRule="exact"/>
        <w:ind w:left="121"/>
        <w:rPr>
          <w:b/>
          <w:sz w:val="14"/>
        </w:rPr>
      </w:pPr>
      <w:r w:rsidRPr="001C394A">
        <w:rPr>
          <w:b/>
          <w:sz w:val="14"/>
        </w:rPr>
        <w:t>Nota:</w:t>
      </w:r>
      <w:r w:rsidRPr="001C394A">
        <w:rPr>
          <w:b/>
          <w:spacing w:val="-4"/>
          <w:sz w:val="14"/>
        </w:rPr>
        <w:t xml:space="preserve"> </w:t>
      </w:r>
      <w:r w:rsidRPr="001C394A">
        <w:rPr>
          <w:b/>
          <w:sz w:val="14"/>
        </w:rPr>
        <w:t>conforme</w:t>
      </w:r>
      <w:r w:rsidRPr="001C394A">
        <w:rPr>
          <w:b/>
          <w:spacing w:val="-4"/>
          <w:sz w:val="14"/>
        </w:rPr>
        <w:t xml:space="preserve"> </w:t>
      </w:r>
      <w:r w:rsidRPr="001C394A">
        <w:rPr>
          <w:b/>
          <w:sz w:val="14"/>
        </w:rPr>
        <w:t>inc. IV</w:t>
      </w:r>
      <w:r w:rsidRPr="001C394A">
        <w:rPr>
          <w:b/>
          <w:spacing w:val="-3"/>
          <w:sz w:val="14"/>
        </w:rPr>
        <w:t xml:space="preserve"> </w:t>
      </w:r>
      <w:r w:rsidRPr="001C394A">
        <w:rPr>
          <w:b/>
          <w:sz w:val="14"/>
        </w:rPr>
        <w:t>do</w:t>
      </w:r>
      <w:r w:rsidRPr="001C394A">
        <w:rPr>
          <w:b/>
          <w:spacing w:val="-2"/>
          <w:sz w:val="14"/>
        </w:rPr>
        <w:t xml:space="preserve"> </w:t>
      </w:r>
      <w:r w:rsidRPr="001C394A">
        <w:rPr>
          <w:b/>
          <w:sz w:val="14"/>
        </w:rPr>
        <w:t>§2°</w:t>
      </w:r>
      <w:r w:rsidRPr="001C394A">
        <w:rPr>
          <w:b/>
          <w:spacing w:val="-3"/>
          <w:sz w:val="14"/>
        </w:rPr>
        <w:t xml:space="preserve"> </w:t>
      </w:r>
      <w:r w:rsidRPr="001C394A">
        <w:rPr>
          <w:b/>
          <w:sz w:val="14"/>
        </w:rPr>
        <w:t>do</w:t>
      </w:r>
      <w:r w:rsidRPr="001C394A">
        <w:rPr>
          <w:b/>
          <w:spacing w:val="-2"/>
          <w:sz w:val="14"/>
        </w:rPr>
        <w:t xml:space="preserve"> </w:t>
      </w:r>
      <w:r w:rsidRPr="001C394A">
        <w:rPr>
          <w:b/>
          <w:sz w:val="14"/>
        </w:rPr>
        <w:t>art.</w:t>
      </w:r>
      <w:r w:rsidRPr="001C394A">
        <w:rPr>
          <w:b/>
          <w:spacing w:val="-3"/>
          <w:sz w:val="14"/>
        </w:rPr>
        <w:t xml:space="preserve"> </w:t>
      </w:r>
      <w:r w:rsidRPr="001C394A">
        <w:rPr>
          <w:b/>
          <w:sz w:val="14"/>
        </w:rPr>
        <w:t>174</w:t>
      </w:r>
      <w:r w:rsidRPr="001C394A">
        <w:rPr>
          <w:b/>
          <w:spacing w:val="-2"/>
          <w:sz w:val="14"/>
        </w:rPr>
        <w:t xml:space="preserve"> </w:t>
      </w:r>
      <w:r w:rsidRPr="001C394A">
        <w:rPr>
          <w:b/>
          <w:sz w:val="14"/>
        </w:rPr>
        <w:t>da</w:t>
      </w:r>
      <w:r w:rsidRPr="001C394A">
        <w:rPr>
          <w:b/>
          <w:spacing w:val="-1"/>
          <w:sz w:val="14"/>
        </w:rPr>
        <w:t xml:space="preserve"> </w:t>
      </w:r>
      <w:r w:rsidRPr="001C394A">
        <w:rPr>
          <w:b/>
          <w:sz w:val="14"/>
        </w:rPr>
        <w:t>Lei</w:t>
      </w:r>
      <w:r w:rsidRPr="001C394A">
        <w:rPr>
          <w:b/>
          <w:spacing w:val="-2"/>
          <w:sz w:val="14"/>
        </w:rPr>
        <w:t xml:space="preserve"> </w:t>
      </w:r>
      <w:r w:rsidRPr="001C394A">
        <w:rPr>
          <w:b/>
          <w:sz w:val="14"/>
        </w:rPr>
        <w:t>n°</w:t>
      </w:r>
      <w:r w:rsidRPr="001C394A">
        <w:rPr>
          <w:b/>
          <w:spacing w:val="-1"/>
          <w:sz w:val="14"/>
        </w:rPr>
        <w:t xml:space="preserve"> </w:t>
      </w:r>
      <w:r w:rsidRPr="001C394A">
        <w:rPr>
          <w:b/>
          <w:sz w:val="14"/>
        </w:rPr>
        <w:t>14.133,</w:t>
      </w:r>
      <w:r w:rsidRPr="001C394A">
        <w:rPr>
          <w:b/>
          <w:spacing w:val="-3"/>
          <w:sz w:val="14"/>
        </w:rPr>
        <w:t xml:space="preserve"> </w:t>
      </w:r>
      <w:r w:rsidRPr="001C394A">
        <w:rPr>
          <w:b/>
          <w:sz w:val="14"/>
        </w:rPr>
        <w:t>de</w:t>
      </w:r>
      <w:r w:rsidRPr="001C394A">
        <w:rPr>
          <w:b/>
          <w:spacing w:val="-3"/>
          <w:sz w:val="14"/>
        </w:rPr>
        <w:t xml:space="preserve"> </w:t>
      </w:r>
      <w:r w:rsidRPr="001C394A">
        <w:rPr>
          <w:b/>
          <w:spacing w:val="-2"/>
          <w:sz w:val="14"/>
        </w:rPr>
        <w:t>2021.</w:t>
      </w:r>
    </w:p>
    <w:p w:rsidR="00905D93" w:rsidRPr="001C394A" w:rsidRDefault="00D93FFB">
      <w:pPr>
        <w:pStyle w:val="PargrafodaLista"/>
        <w:numPr>
          <w:ilvl w:val="1"/>
          <w:numId w:val="22"/>
        </w:numPr>
        <w:tabs>
          <w:tab w:val="left" w:pos="436"/>
        </w:tabs>
        <w:ind w:right="331" w:firstLine="0"/>
        <w:rPr>
          <w:sz w:val="18"/>
        </w:rPr>
      </w:pPr>
      <w:r w:rsidRPr="001C394A">
        <w:rPr>
          <w:sz w:val="18"/>
        </w:rPr>
        <w:t>A existência de preços registrados implicará compromisso de fornecimento nas condições estabelecidas, mas não</w:t>
      </w:r>
      <w:r w:rsidRPr="001C394A">
        <w:rPr>
          <w:spacing w:val="-10"/>
          <w:sz w:val="18"/>
        </w:rPr>
        <w:t xml:space="preserve"> </w:t>
      </w:r>
      <w:r w:rsidRPr="001C394A">
        <w:rPr>
          <w:sz w:val="18"/>
        </w:rPr>
        <w:t>obrigará</w:t>
      </w:r>
      <w:r w:rsidRPr="001C394A">
        <w:rPr>
          <w:spacing w:val="-7"/>
          <w:sz w:val="18"/>
        </w:rPr>
        <w:t xml:space="preserve"> </w:t>
      </w:r>
      <w:r w:rsidRPr="001C394A">
        <w:rPr>
          <w:sz w:val="18"/>
        </w:rPr>
        <w:t>a</w:t>
      </w:r>
      <w:r w:rsidRPr="001C394A">
        <w:rPr>
          <w:spacing w:val="-9"/>
          <w:sz w:val="18"/>
        </w:rPr>
        <w:t xml:space="preserve"> </w:t>
      </w:r>
      <w:r w:rsidRPr="001C394A">
        <w:rPr>
          <w:sz w:val="18"/>
        </w:rPr>
        <w:t>Administração</w:t>
      </w:r>
      <w:r w:rsidRPr="001C394A">
        <w:rPr>
          <w:spacing w:val="-9"/>
          <w:sz w:val="18"/>
        </w:rPr>
        <w:t xml:space="preserve"> </w:t>
      </w:r>
      <w:r w:rsidRPr="001C394A">
        <w:rPr>
          <w:sz w:val="18"/>
        </w:rPr>
        <w:t>a</w:t>
      </w:r>
      <w:r w:rsidRPr="001C394A">
        <w:rPr>
          <w:spacing w:val="-9"/>
          <w:sz w:val="18"/>
        </w:rPr>
        <w:t xml:space="preserve"> </w:t>
      </w:r>
      <w:r w:rsidRPr="001C394A">
        <w:rPr>
          <w:sz w:val="18"/>
        </w:rPr>
        <w:t>contratar,</w:t>
      </w:r>
      <w:r w:rsidRPr="001C394A">
        <w:rPr>
          <w:spacing w:val="-7"/>
          <w:sz w:val="18"/>
        </w:rPr>
        <w:t xml:space="preserve"> </w:t>
      </w:r>
      <w:r w:rsidRPr="001C394A">
        <w:rPr>
          <w:sz w:val="18"/>
        </w:rPr>
        <w:t>facultada</w:t>
      </w:r>
      <w:r w:rsidRPr="001C394A">
        <w:rPr>
          <w:spacing w:val="-9"/>
          <w:sz w:val="18"/>
        </w:rPr>
        <w:t xml:space="preserve"> </w:t>
      </w:r>
      <w:r w:rsidRPr="001C394A">
        <w:rPr>
          <w:sz w:val="18"/>
        </w:rPr>
        <w:t>a</w:t>
      </w:r>
      <w:r w:rsidRPr="001C394A">
        <w:rPr>
          <w:spacing w:val="-9"/>
          <w:sz w:val="18"/>
        </w:rPr>
        <w:t xml:space="preserve"> </w:t>
      </w:r>
      <w:r w:rsidRPr="001C394A">
        <w:rPr>
          <w:sz w:val="18"/>
        </w:rPr>
        <w:t>realização</w:t>
      </w:r>
      <w:r w:rsidRPr="001C394A">
        <w:rPr>
          <w:spacing w:val="-11"/>
          <w:sz w:val="18"/>
        </w:rPr>
        <w:t xml:space="preserve"> </w:t>
      </w:r>
      <w:r w:rsidRPr="001C394A">
        <w:rPr>
          <w:sz w:val="18"/>
        </w:rPr>
        <w:t>de</w:t>
      </w:r>
      <w:r w:rsidRPr="001C394A">
        <w:rPr>
          <w:spacing w:val="-9"/>
          <w:sz w:val="18"/>
        </w:rPr>
        <w:t xml:space="preserve"> </w:t>
      </w:r>
      <w:r w:rsidRPr="001C394A">
        <w:rPr>
          <w:sz w:val="18"/>
        </w:rPr>
        <w:t>licitação</w:t>
      </w:r>
      <w:r w:rsidRPr="001C394A">
        <w:rPr>
          <w:spacing w:val="-7"/>
          <w:sz w:val="18"/>
        </w:rPr>
        <w:t xml:space="preserve"> </w:t>
      </w:r>
      <w:r w:rsidRPr="001C394A">
        <w:rPr>
          <w:sz w:val="18"/>
        </w:rPr>
        <w:t>específica</w:t>
      </w:r>
      <w:r w:rsidRPr="001C394A">
        <w:rPr>
          <w:spacing w:val="-9"/>
          <w:sz w:val="18"/>
        </w:rPr>
        <w:t xml:space="preserve"> </w:t>
      </w:r>
      <w:r w:rsidRPr="001C394A">
        <w:rPr>
          <w:sz w:val="18"/>
        </w:rPr>
        <w:t>para</w:t>
      </w:r>
      <w:r w:rsidRPr="001C394A">
        <w:rPr>
          <w:spacing w:val="-7"/>
          <w:sz w:val="18"/>
        </w:rPr>
        <w:t xml:space="preserve"> </w:t>
      </w:r>
      <w:r w:rsidRPr="001C394A">
        <w:rPr>
          <w:sz w:val="18"/>
        </w:rPr>
        <w:t>a</w:t>
      </w:r>
      <w:r w:rsidRPr="001C394A">
        <w:rPr>
          <w:spacing w:val="-8"/>
          <w:sz w:val="18"/>
        </w:rPr>
        <w:t xml:space="preserve"> </w:t>
      </w:r>
      <w:r w:rsidRPr="001C394A">
        <w:rPr>
          <w:sz w:val="18"/>
        </w:rPr>
        <w:t>aquisição</w:t>
      </w:r>
      <w:r w:rsidRPr="001C394A">
        <w:rPr>
          <w:spacing w:val="-10"/>
          <w:sz w:val="18"/>
        </w:rPr>
        <w:t xml:space="preserve"> </w:t>
      </w:r>
      <w:r w:rsidRPr="001C394A">
        <w:rPr>
          <w:sz w:val="18"/>
        </w:rPr>
        <w:t>pretendida, desde que devidamente motivada.</w:t>
      </w:r>
    </w:p>
    <w:p w:rsidR="00905D93" w:rsidRPr="001C394A" w:rsidRDefault="00D93FFB">
      <w:pPr>
        <w:spacing w:line="167" w:lineRule="exact"/>
        <w:ind w:left="121"/>
        <w:rPr>
          <w:b/>
          <w:sz w:val="14"/>
        </w:rPr>
      </w:pPr>
      <w:r w:rsidRPr="001C394A">
        <w:rPr>
          <w:b/>
          <w:sz w:val="14"/>
        </w:rPr>
        <w:t>Nota:</w:t>
      </w:r>
      <w:r w:rsidRPr="001C394A">
        <w:rPr>
          <w:b/>
          <w:spacing w:val="-4"/>
          <w:sz w:val="14"/>
        </w:rPr>
        <w:t xml:space="preserve"> </w:t>
      </w:r>
      <w:r w:rsidRPr="001C394A">
        <w:rPr>
          <w:b/>
          <w:sz w:val="14"/>
        </w:rPr>
        <w:t>conforme</w:t>
      </w:r>
      <w:r w:rsidRPr="001C394A">
        <w:rPr>
          <w:b/>
          <w:spacing w:val="-4"/>
          <w:sz w:val="14"/>
        </w:rPr>
        <w:t xml:space="preserve"> </w:t>
      </w:r>
      <w:r w:rsidRPr="001C394A">
        <w:rPr>
          <w:b/>
          <w:sz w:val="14"/>
        </w:rPr>
        <w:t>art.</w:t>
      </w:r>
      <w:r w:rsidRPr="001C394A">
        <w:rPr>
          <w:b/>
          <w:spacing w:val="-3"/>
          <w:sz w:val="14"/>
        </w:rPr>
        <w:t xml:space="preserve"> </w:t>
      </w:r>
      <w:r w:rsidRPr="001C394A">
        <w:rPr>
          <w:b/>
          <w:sz w:val="14"/>
        </w:rPr>
        <w:t>83</w:t>
      </w:r>
      <w:r w:rsidRPr="001C394A">
        <w:rPr>
          <w:b/>
          <w:spacing w:val="-3"/>
          <w:sz w:val="14"/>
        </w:rPr>
        <w:t xml:space="preserve"> </w:t>
      </w:r>
      <w:r w:rsidRPr="001C394A">
        <w:rPr>
          <w:b/>
          <w:sz w:val="14"/>
        </w:rPr>
        <w:t>da</w:t>
      </w:r>
      <w:r w:rsidRPr="001C394A">
        <w:rPr>
          <w:b/>
          <w:spacing w:val="-1"/>
          <w:sz w:val="14"/>
        </w:rPr>
        <w:t xml:space="preserve"> </w:t>
      </w:r>
      <w:r w:rsidRPr="001C394A">
        <w:rPr>
          <w:b/>
          <w:sz w:val="14"/>
        </w:rPr>
        <w:t>Lei</w:t>
      </w:r>
      <w:r w:rsidRPr="001C394A">
        <w:rPr>
          <w:b/>
          <w:spacing w:val="-3"/>
          <w:sz w:val="14"/>
        </w:rPr>
        <w:t xml:space="preserve"> </w:t>
      </w:r>
      <w:r w:rsidRPr="001C394A">
        <w:rPr>
          <w:b/>
          <w:sz w:val="14"/>
        </w:rPr>
        <w:t>n°</w:t>
      </w:r>
      <w:r w:rsidRPr="001C394A">
        <w:rPr>
          <w:b/>
          <w:spacing w:val="-3"/>
          <w:sz w:val="14"/>
        </w:rPr>
        <w:t xml:space="preserve"> </w:t>
      </w:r>
      <w:r w:rsidRPr="001C394A">
        <w:rPr>
          <w:b/>
          <w:sz w:val="14"/>
        </w:rPr>
        <w:t>14.133,</w:t>
      </w:r>
      <w:r w:rsidRPr="001C394A">
        <w:rPr>
          <w:b/>
          <w:spacing w:val="-2"/>
          <w:sz w:val="14"/>
        </w:rPr>
        <w:t xml:space="preserve"> </w:t>
      </w:r>
      <w:r w:rsidRPr="001C394A">
        <w:rPr>
          <w:b/>
          <w:sz w:val="14"/>
        </w:rPr>
        <w:t>de</w:t>
      </w:r>
      <w:r w:rsidRPr="001C394A">
        <w:rPr>
          <w:b/>
          <w:spacing w:val="-1"/>
          <w:sz w:val="14"/>
        </w:rPr>
        <w:t xml:space="preserve"> </w:t>
      </w:r>
      <w:r w:rsidRPr="001C394A">
        <w:rPr>
          <w:b/>
          <w:spacing w:val="-2"/>
          <w:sz w:val="14"/>
        </w:rPr>
        <w:t>2021.</w:t>
      </w:r>
    </w:p>
    <w:p w:rsidR="00905D93" w:rsidRPr="001C394A" w:rsidRDefault="00D93FFB">
      <w:pPr>
        <w:pStyle w:val="PargrafodaLista"/>
        <w:numPr>
          <w:ilvl w:val="1"/>
          <w:numId w:val="22"/>
        </w:numPr>
        <w:tabs>
          <w:tab w:val="left" w:pos="434"/>
        </w:tabs>
        <w:ind w:right="333" w:firstLine="0"/>
        <w:rPr>
          <w:sz w:val="18"/>
        </w:rPr>
      </w:pPr>
      <w:r w:rsidRPr="001C394A">
        <w:rPr>
          <w:sz w:val="18"/>
        </w:rPr>
        <w:t>Na hipótese de o convocado não assinar a ata de registro de preços no prazo e nas condições estabelecidas, fica facultado à Administração acionar o cadastro de reserva, na ordem de classificação.</w:t>
      </w:r>
    </w:p>
    <w:p w:rsidR="00905D93" w:rsidRPr="001C394A" w:rsidRDefault="00D93FFB">
      <w:pPr>
        <w:pStyle w:val="Ttulo1"/>
        <w:numPr>
          <w:ilvl w:val="0"/>
          <w:numId w:val="22"/>
        </w:numPr>
        <w:tabs>
          <w:tab w:val="left" w:pos="459"/>
        </w:tabs>
        <w:spacing w:before="216"/>
        <w:ind w:left="459" w:hanging="338"/>
        <w:jc w:val="both"/>
      </w:pPr>
      <w:r w:rsidRPr="001C394A">
        <w:t>FORMAÇÃO</w:t>
      </w:r>
      <w:r w:rsidRPr="001C394A">
        <w:rPr>
          <w:spacing w:val="-1"/>
        </w:rPr>
        <w:t xml:space="preserve"> </w:t>
      </w:r>
      <w:r w:rsidRPr="001C394A">
        <w:t>DO</w:t>
      </w:r>
      <w:r w:rsidRPr="001C394A">
        <w:rPr>
          <w:spacing w:val="-1"/>
        </w:rPr>
        <w:t xml:space="preserve"> </w:t>
      </w:r>
      <w:r w:rsidRPr="001C394A">
        <w:t>CADASTRO DE</w:t>
      </w:r>
      <w:r w:rsidRPr="001C394A">
        <w:rPr>
          <w:spacing w:val="-1"/>
        </w:rPr>
        <w:t xml:space="preserve"> </w:t>
      </w:r>
      <w:r w:rsidRPr="001C394A">
        <w:rPr>
          <w:spacing w:val="-2"/>
        </w:rPr>
        <w:t>RESERVA</w:t>
      </w:r>
    </w:p>
    <w:p w:rsidR="00905D93" w:rsidRPr="001C394A" w:rsidRDefault="00905D93">
      <w:pPr>
        <w:pStyle w:val="Corpodetexto"/>
        <w:ind w:left="0"/>
        <w:jc w:val="left"/>
        <w:rPr>
          <w:b/>
        </w:rPr>
      </w:pPr>
    </w:p>
    <w:p w:rsidR="00905D93" w:rsidRPr="001C394A" w:rsidRDefault="00D93FFB">
      <w:pPr>
        <w:pStyle w:val="PargrafodaLista"/>
        <w:numPr>
          <w:ilvl w:val="1"/>
          <w:numId w:val="22"/>
        </w:numPr>
        <w:tabs>
          <w:tab w:val="left" w:pos="548"/>
        </w:tabs>
        <w:ind w:right="331" w:firstLine="0"/>
        <w:rPr>
          <w:sz w:val="18"/>
        </w:rPr>
      </w:pPr>
      <w:r w:rsidRPr="001C394A">
        <w:rPr>
          <w:sz w:val="18"/>
        </w:rPr>
        <w:t xml:space="preserve">A ata de realização da sessão pública da licitação integrará a </w:t>
      </w:r>
      <w:r w:rsidRPr="001C394A">
        <w:rPr>
          <w:b/>
          <w:sz w:val="18"/>
        </w:rPr>
        <w:t>ata de registro de preços</w:t>
      </w:r>
      <w:r w:rsidRPr="001C394A">
        <w:rPr>
          <w:sz w:val="18"/>
        </w:rPr>
        <w:t>, na forma de Apêndice I, para fins de composição do cadastro de reserva.</w:t>
      </w:r>
    </w:p>
    <w:p w:rsidR="00905D93" w:rsidRPr="001C394A" w:rsidRDefault="00D93FFB">
      <w:pPr>
        <w:pStyle w:val="PargrafodaLista"/>
        <w:numPr>
          <w:ilvl w:val="1"/>
          <w:numId w:val="22"/>
        </w:numPr>
        <w:tabs>
          <w:tab w:val="left" w:pos="520"/>
        </w:tabs>
        <w:ind w:right="333" w:firstLine="0"/>
        <w:rPr>
          <w:sz w:val="18"/>
        </w:rPr>
      </w:pPr>
      <w:r w:rsidRPr="001C394A">
        <w:rPr>
          <w:sz w:val="18"/>
        </w:rPr>
        <w:t>Serão</w:t>
      </w:r>
      <w:r w:rsidRPr="001C394A">
        <w:rPr>
          <w:spacing w:val="-8"/>
          <w:sz w:val="18"/>
        </w:rPr>
        <w:t xml:space="preserve"> </w:t>
      </w:r>
      <w:r w:rsidRPr="001C394A">
        <w:rPr>
          <w:sz w:val="18"/>
        </w:rPr>
        <w:t>incluídos</w:t>
      </w:r>
      <w:r w:rsidRPr="001C394A">
        <w:rPr>
          <w:spacing w:val="-8"/>
          <w:sz w:val="18"/>
        </w:rPr>
        <w:t xml:space="preserve"> </w:t>
      </w:r>
      <w:r w:rsidRPr="001C394A">
        <w:rPr>
          <w:sz w:val="18"/>
        </w:rPr>
        <w:t>na</w:t>
      </w:r>
      <w:r w:rsidRPr="001C394A">
        <w:rPr>
          <w:spacing w:val="-8"/>
          <w:sz w:val="18"/>
        </w:rPr>
        <w:t xml:space="preserve"> </w:t>
      </w:r>
      <w:r w:rsidRPr="001C394A">
        <w:rPr>
          <w:b/>
          <w:sz w:val="18"/>
        </w:rPr>
        <w:t>ata</w:t>
      </w:r>
      <w:r w:rsidRPr="001C394A">
        <w:rPr>
          <w:b/>
          <w:spacing w:val="-5"/>
          <w:sz w:val="18"/>
        </w:rPr>
        <w:t xml:space="preserve"> </w:t>
      </w:r>
      <w:r w:rsidRPr="001C394A">
        <w:rPr>
          <w:b/>
          <w:sz w:val="18"/>
        </w:rPr>
        <w:t>de</w:t>
      </w:r>
      <w:r w:rsidRPr="001C394A">
        <w:rPr>
          <w:b/>
          <w:spacing w:val="-5"/>
          <w:sz w:val="18"/>
        </w:rPr>
        <w:t xml:space="preserve"> </w:t>
      </w:r>
      <w:r w:rsidRPr="001C394A">
        <w:rPr>
          <w:b/>
          <w:sz w:val="18"/>
        </w:rPr>
        <w:t>registro</w:t>
      </w:r>
      <w:r w:rsidRPr="001C394A">
        <w:rPr>
          <w:b/>
          <w:spacing w:val="-6"/>
          <w:sz w:val="18"/>
        </w:rPr>
        <w:t xml:space="preserve"> </w:t>
      </w:r>
      <w:r w:rsidRPr="001C394A">
        <w:rPr>
          <w:b/>
          <w:sz w:val="18"/>
        </w:rPr>
        <w:t>de</w:t>
      </w:r>
      <w:r w:rsidRPr="001C394A">
        <w:rPr>
          <w:b/>
          <w:spacing w:val="-5"/>
          <w:sz w:val="18"/>
        </w:rPr>
        <w:t xml:space="preserve"> </w:t>
      </w:r>
      <w:r w:rsidRPr="001C394A">
        <w:rPr>
          <w:b/>
          <w:sz w:val="18"/>
        </w:rPr>
        <w:t>preços</w:t>
      </w:r>
      <w:r w:rsidRPr="001C394A">
        <w:rPr>
          <w:sz w:val="18"/>
        </w:rPr>
        <w:t>,</w:t>
      </w:r>
      <w:r w:rsidRPr="001C394A">
        <w:rPr>
          <w:spacing w:val="-7"/>
          <w:sz w:val="18"/>
        </w:rPr>
        <w:t xml:space="preserve"> </w:t>
      </w:r>
      <w:r w:rsidRPr="001C394A">
        <w:rPr>
          <w:sz w:val="18"/>
        </w:rPr>
        <w:t>na</w:t>
      </w:r>
      <w:r w:rsidRPr="001C394A">
        <w:rPr>
          <w:spacing w:val="-9"/>
          <w:sz w:val="18"/>
        </w:rPr>
        <w:t xml:space="preserve"> </w:t>
      </w:r>
      <w:r w:rsidRPr="001C394A">
        <w:rPr>
          <w:sz w:val="18"/>
        </w:rPr>
        <w:t>forma</w:t>
      </w:r>
      <w:r w:rsidRPr="001C394A">
        <w:rPr>
          <w:spacing w:val="-7"/>
          <w:sz w:val="18"/>
        </w:rPr>
        <w:t xml:space="preserve"> </w:t>
      </w:r>
      <w:r w:rsidRPr="001C394A">
        <w:rPr>
          <w:sz w:val="18"/>
        </w:rPr>
        <w:t>de</w:t>
      </w:r>
      <w:r w:rsidRPr="001C394A">
        <w:rPr>
          <w:spacing w:val="-8"/>
          <w:sz w:val="18"/>
        </w:rPr>
        <w:t xml:space="preserve"> </w:t>
      </w:r>
      <w:r w:rsidRPr="001C394A">
        <w:rPr>
          <w:sz w:val="18"/>
        </w:rPr>
        <w:t>Apêndices</w:t>
      </w:r>
      <w:r w:rsidRPr="001C394A">
        <w:rPr>
          <w:spacing w:val="-8"/>
          <w:sz w:val="18"/>
        </w:rPr>
        <w:t xml:space="preserve"> </w:t>
      </w:r>
      <w:r w:rsidRPr="001C394A">
        <w:rPr>
          <w:sz w:val="18"/>
        </w:rPr>
        <w:t>II</w:t>
      </w:r>
      <w:r w:rsidRPr="001C394A">
        <w:rPr>
          <w:spacing w:val="-7"/>
          <w:sz w:val="18"/>
        </w:rPr>
        <w:t xml:space="preserve"> </w:t>
      </w:r>
      <w:r w:rsidRPr="001C394A">
        <w:rPr>
          <w:sz w:val="18"/>
        </w:rPr>
        <w:t>e</w:t>
      </w:r>
      <w:r w:rsidRPr="001C394A">
        <w:rPr>
          <w:spacing w:val="-6"/>
          <w:sz w:val="18"/>
        </w:rPr>
        <w:t xml:space="preserve"> </w:t>
      </w:r>
      <w:r w:rsidRPr="001C394A">
        <w:rPr>
          <w:sz w:val="18"/>
        </w:rPr>
        <w:t>III,</w:t>
      </w:r>
      <w:r w:rsidRPr="001C394A">
        <w:rPr>
          <w:spacing w:val="-5"/>
          <w:sz w:val="18"/>
        </w:rPr>
        <w:t xml:space="preserve"> </w:t>
      </w:r>
      <w:r w:rsidRPr="001C394A">
        <w:rPr>
          <w:sz w:val="18"/>
        </w:rPr>
        <w:t>respectivamente,</w:t>
      </w:r>
      <w:r w:rsidRPr="001C394A">
        <w:rPr>
          <w:spacing w:val="-7"/>
          <w:sz w:val="18"/>
        </w:rPr>
        <w:t xml:space="preserve"> </w:t>
      </w:r>
      <w:r w:rsidRPr="001C394A">
        <w:rPr>
          <w:sz w:val="18"/>
        </w:rPr>
        <w:t>os</w:t>
      </w:r>
      <w:r w:rsidRPr="001C394A">
        <w:rPr>
          <w:spacing w:val="-6"/>
          <w:sz w:val="18"/>
        </w:rPr>
        <w:t xml:space="preserve"> </w:t>
      </w:r>
      <w:r w:rsidRPr="001C394A">
        <w:rPr>
          <w:sz w:val="18"/>
        </w:rPr>
        <w:t xml:space="preserve">licitantes </w:t>
      </w:r>
      <w:r w:rsidRPr="001C394A">
        <w:rPr>
          <w:spacing w:val="-4"/>
          <w:sz w:val="18"/>
        </w:rPr>
        <w:t>que:</w:t>
      </w:r>
    </w:p>
    <w:p w:rsidR="00905D93" w:rsidRPr="001C394A" w:rsidRDefault="00D93FFB">
      <w:pPr>
        <w:pStyle w:val="PargrafodaLista"/>
        <w:numPr>
          <w:ilvl w:val="0"/>
          <w:numId w:val="5"/>
        </w:numPr>
        <w:tabs>
          <w:tab w:val="left" w:pos="1036"/>
        </w:tabs>
        <w:spacing w:before="2"/>
        <w:ind w:right="331" w:firstLine="0"/>
        <w:rPr>
          <w:sz w:val="18"/>
        </w:rPr>
      </w:pPr>
      <w:r w:rsidRPr="001C394A">
        <w:rPr>
          <w:sz w:val="18"/>
        </w:rPr>
        <w:t>aceitarem</w:t>
      </w:r>
      <w:r w:rsidRPr="001C394A">
        <w:rPr>
          <w:spacing w:val="-12"/>
          <w:sz w:val="18"/>
        </w:rPr>
        <w:t xml:space="preserve"> </w:t>
      </w:r>
      <w:r w:rsidRPr="001C394A">
        <w:rPr>
          <w:sz w:val="18"/>
        </w:rPr>
        <w:t>cotar</w:t>
      </w:r>
      <w:r w:rsidRPr="001C394A">
        <w:rPr>
          <w:spacing w:val="-12"/>
          <w:sz w:val="18"/>
        </w:rPr>
        <w:t xml:space="preserve"> </w:t>
      </w:r>
      <w:r w:rsidRPr="001C394A">
        <w:rPr>
          <w:sz w:val="18"/>
        </w:rPr>
        <w:t>os</w:t>
      </w:r>
      <w:r w:rsidRPr="001C394A">
        <w:rPr>
          <w:spacing w:val="-10"/>
          <w:sz w:val="18"/>
        </w:rPr>
        <w:t xml:space="preserve"> </w:t>
      </w:r>
      <w:r w:rsidRPr="001C394A">
        <w:rPr>
          <w:sz w:val="18"/>
        </w:rPr>
        <w:t>bens</w:t>
      </w:r>
      <w:r w:rsidRPr="001C394A">
        <w:rPr>
          <w:spacing w:val="-11"/>
          <w:sz w:val="18"/>
        </w:rPr>
        <w:t xml:space="preserve"> </w:t>
      </w:r>
      <w:r w:rsidRPr="001C394A">
        <w:rPr>
          <w:sz w:val="18"/>
        </w:rPr>
        <w:t>ou</w:t>
      </w:r>
      <w:r w:rsidRPr="001C394A">
        <w:rPr>
          <w:spacing w:val="-8"/>
          <w:sz w:val="18"/>
        </w:rPr>
        <w:t xml:space="preserve"> </w:t>
      </w:r>
      <w:r w:rsidRPr="001C394A">
        <w:rPr>
          <w:sz w:val="18"/>
        </w:rPr>
        <w:t>serviços</w:t>
      </w:r>
      <w:r w:rsidRPr="001C394A">
        <w:rPr>
          <w:spacing w:val="-12"/>
          <w:sz w:val="18"/>
        </w:rPr>
        <w:t xml:space="preserve"> </w:t>
      </w:r>
      <w:r w:rsidRPr="001C394A">
        <w:rPr>
          <w:sz w:val="18"/>
        </w:rPr>
        <w:t>com</w:t>
      </w:r>
      <w:r w:rsidRPr="001C394A">
        <w:rPr>
          <w:spacing w:val="-10"/>
          <w:sz w:val="18"/>
        </w:rPr>
        <w:t xml:space="preserve"> </w:t>
      </w:r>
      <w:r w:rsidRPr="001C394A">
        <w:rPr>
          <w:sz w:val="18"/>
        </w:rPr>
        <w:t>preços</w:t>
      </w:r>
      <w:r w:rsidRPr="001C394A">
        <w:rPr>
          <w:spacing w:val="-12"/>
          <w:sz w:val="18"/>
        </w:rPr>
        <w:t xml:space="preserve"> </w:t>
      </w:r>
      <w:r w:rsidRPr="001C394A">
        <w:rPr>
          <w:sz w:val="18"/>
        </w:rPr>
        <w:t>iguais</w:t>
      </w:r>
      <w:r w:rsidRPr="001C394A">
        <w:rPr>
          <w:spacing w:val="-9"/>
          <w:sz w:val="18"/>
        </w:rPr>
        <w:t xml:space="preserve"> </w:t>
      </w:r>
      <w:r w:rsidRPr="001C394A">
        <w:rPr>
          <w:sz w:val="18"/>
        </w:rPr>
        <w:t>aos</w:t>
      </w:r>
      <w:r w:rsidRPr="001C394A">
        <w:rPr>
          <w:spacing w:val="-10"/>
          <w:sz w:val="18"/>
        </w:rPr>
        <w:t xml:space="preserve"> </w:t>
      </w:r>
      <w:r w:rsidRPr="001C394A">
        <w:rPr>
          <w:sz w:val="18"/>
        </w:rPr>
        <w:t>do</w:t>
      </w:r>
      <w:r w:rsidRPr="001C394A">
        <w:rPr>
          <w:spacing w:val="-12"/>
          <w:sz w:val="18"/>
        </w:rPr>
        <w:t xml:space="preserve"> </w:t>
      </w:r>
      <w:r w:rsidRPr="001C394A">
        <w:rPr>
          <w:sz w:val="18"/>
        </w:rPr>
        <w:t>licitante</w:t>
      </w:r>
      <w:r w:rsidRPr="001C394A">
        <w:rPr>
          <w:spacing w:val="-12"/>
          <w:sz w:val="18"/>
        </w:rPr>
        <w:t xml:space="preserve"> </w:t>
      </w:r>
      <w:r w:rsidRPr="001C394A">
        <w:rPr>
          <w:sz w:val="18"/>
        </w:rPr>
        <w:t>vencedor,</w:t>
      </w:r>
      <w:r w:rsidRPr="001C394A">
        <w:rPr>
          <w:spacing w:val="-12"/>
          <w:sz w:val="18"/>
        </w:rPr>
        <w:t xml:space="preserve"> </w:t>
      </w:r>
      <w:r w:rsidRPr="001C394A">
        <w:rPr>
          <w:sz w:val="18"/>
        </w:rPr>
        <w:t>observada</w:t>
      </w:r>
      <w:r w:rsidRPr="001C394A">
        <w:rPr>
          <w:spacing w:val="-11"/>
          <w:sz w:val="18"/>
        </w:rPr>
        <w:t xml:space="preserve"> </w:t>
      </w:r>
      <w:r w:rsidRPr="001C394A">
        <w:rPr>
          <w:sz w:val="18"/>
        </w:rPr>
        <w:t>a</w:t>
      </w:r>
      <w:r w:rsidRPr="001C394A">
        <w:rPr>
          <w:spacing w:val="-11"/>
          <w:sz w:val="18"/>
        </w:rPr>
        <w:t xml:space="preserve"> </w:t>
      </w:r>
      <w:r w:rsidRPr="001C394A">
        <w:rPr>
          <w:sz w:val="18"/>
        </w:rPr>
        <w:t>sequência da classificação do certame (Apêndice II); e</w:t>
      </w:r>
    </w:p>
    <w:p w:rsidR="00905D93" w:rsidRPr="001C394A" w:rsidRDefault="00D93FFB">
      <w:pPr>
        <w:pStyle w:val="PargrafodaLista"/>
        <w:numPr>
          <w:ilvl w:val="0"/>
          <w:numId w:val="5"/>
        </w:numPr>
        <w:tabs>
          <w:tab w:val="left" w:pos="1056"/>
        </w:tabs>
        <w:ind w:right="331" w:firstLine="0"/>
        <w:rPr>
          <w:sz w:val="18"/>
        </w:rPr>
      </w:pPr>
      <w:r w:rsidRPr="001C394A">
        <w:rPr>
          <w:sz w:val="18"/>
        </w:rPr>
        <w:t>mantiverem sua proposta original, desde que os preços estejam compatíveis com os preços correntes no</w:t>
      </w:r>
      <w:r w:rsidRPr="001C394A">
        <w:rPr>
          <w:spacing w:val="-9"/>
          <w:sz w:val="18"/>
        </w:rPr>
        <w:t xml:space="preserve"> </w:t>
      </w:r>
      <w:r w:rsidRPr="001C394A">
        <w:rPr>
          <w:sz w:val="18"/>
        </w:rPr>
        <w:t>mercado</w:t>
      </w:r>
      <w:r w:rsidRPr="001C394A">
        <w:rPr>
          <w:spacing w:val="-9"/>
          <w:sz w:val="18"/>
        </w:rPr>
        <w:t xml:space="preserve"> </w:t>
      </w:r>
      <w:r w:rsidRPr="001C394A">
        <w:rPr>
          <w:sz w:val="18"/>
        </w:rPr>
        <w:t>ou</w:t>
      </w:r>
      <w:r w:rsidRPr="001C394A">
        <w:rPr>
          <w:spacing w:val="-10"/>
          <w:sz w:val="18"/>
        </w:rPr>
        <w:t xml:space="preserve"> </w:t>
      </w:r>
      <w:r w:rsidRPr="001C394A">
        <w:rPr>
          <w:sz w:val="18"/>
        </w:rPr>
        <w:t>fixados</w:t>
      </w:r>
      <w:r w:rsidRPr="001C394A">
        <w:rPr>
          <w:spacing w:val="-10"/>
          <w:sz w:val="18"/>
        </w:rPr>
        <w:t xml:space="preserve"> </w:t>
      </w:r>
      <w:r w:rsidRPr="001C394A">
        <w:rPr>
          <w:sz w:val="18"/>
        </w:rPr>
        <w:t>pela</w:t>
      </w:r>
      <w:r w:rsidRPr="001C394A">
        <w:rPr>
          <w:spacing w:val="-9"/>
          <w:sz w:val="18"/>
        </w:rPr>
        <w:t xml:space="preserve"> </w:t>
      </w:r>
      <w:r w:rsidRPr="001C394A">
        <w:rPr>
          <w:sz w:val="18"/>
        </w:rPr>
        <w:t>Administração</w:t>
      </w:r>
      <w:r w:rsidRPr="001C394A">
        <w:rPr>
          <w:spacing w:val="-8"/>
          <w:sz w:val="18"/>
        </w:rPr>
        <w:t xml:space="preserve"> </w:t>
      </w:r>
      <w:r w:rsidRPr="001C394A">
        <w:rPr>
          <w:sz w:val="18"/>
        </w:rPr>
        <w:t>Pública</w:t>
      </w:r>
      <w:r w:rsidRPr="001C394A">
        <w:rPr>
          <w:spacing w:val="-9"/>
          <w:sz w:val="18"/>
        </w:rPr>
        <w:t xml:space="preserve"> </w:t>
      </w:r>
      <w:r w:rsidRPr="001C394A">
        <w:rPr>
          <w:sz w:val="18"/>
        </w:rPr>
        <w:t>Estadual</w:t>
      </w:r>
      <w:r w:rsidRPr="001C394A">
        <w:rPr>
          <w:spacing w:val="-10"/>
          <w:sz w:val="18"/>
        </w:rPr>
        <w:t xml:space="preserve"> </w:t>
      </w:r>
      <w:r w:rsidRPr="001C394A">
        <w:rPr>
          <w:sz w:val="18"/>
        </w:rPr>
        <w:t>ou</w:t>
      </w:r>
      <w:r w:rsidRPr="001C394A">
        <w:rPr>
          <w:spacing w:val="-10"/>
          <w:sz w:val="18"/>
        </w:rPr>
        <w:t xml:space="preserve"> </w:t>
      </w:r>
      <w:r w:rsidRPr="001C394A">
        <w:rPr>
          <w:sz w:val="18"/>
        </w:rPr>
        <w:t>por</w:t>
      </w:r>
      <w:r w:rsidRPr="001C394A">
        <w:rPr>
          <w:spacing w:val="-12"/>
          <w:sz w:val="18"/>
        </w:rPr>
        <w:t xml:space="preserve"> </w:t>
      </w:r>
      <w:r w:rsidRPr="001C394A">
        <w:rPr>
          <w:sz w:val="18"/>
        </w:rPr>
        <w:t>órgão</w:t>
      </w:r>
      <w:r w:rsidRPr="001C394A">
        <w:rPr>
          <w:spacing w:val="-10"/>
          <w:sz w:val="18"/>
        </w:rPr>
        <w:t xml:space="preserve"> </w:t>
      </w:r>
      <w:r w:rsidRPr="001C394A">
        <w:rPr>
          <w:sz w:val="18"/>
        </w:rPr>
        <w:t>oficial</w:t>
      </w:r>
      <w:r w:rsidRPr="001C394A">
        <w:rPr>
          <w:spacing w:val="-12"/>
          <w:sz w:val="18"/>
        </w:rPr>
        <w:t xml:space="preserve"> </w:t>
      </w:r>
      <w:r w:rsidRPr="001C394A">
        <w:rPr>
          <w:sz w:val="18"/>
        </w:rPr>
        <w:t>competente</w:t>
      </w:r>
      <w:r w:rsidRPr="001C394A">
        <w:rPr>
          <w:spacing w:val="-8"/>
          <w:sz w:val="18"/>
        </w:rPr>
        <w:t xml:space="preserve"> </w:t>
      </w:r>
      <w:r w:rsidRPr="001C394A">
        <w:rPr>
          <w:sz w:val="18"/>
        </w:rPr>
        <w:t>ou</w:t>
      </w:r>
      <w:r w:rsidRPr="001C394A">
        <w:rPr>
          <w:spacing w:val="-10"/>
          <w:sz w:val="18"/>
        </w:rPr>
        <w:t xml:space="preserve"> </w:t>
      </w:r>
      <w:r w:rsidRPr="001C394A">
        <w:rPr>
          <w:sz w:val="18"/>
        </w:rPr>
        <w:t>constantes da tabela de preços referenciais (Apêndice III).</w:t>
      </w:r>
    </w:p>
    <w:p w:rsidR="00905D93" w:rsidRPr="001C394A" w:rsidRDefault="00D93FFB">
      <w:pPr>
        <w:pStyle w:val="PargrafodaLista"/>
        <w:numPr>
          <w:ilvl w:val="2"/>
          <w:numId w:val="22"/>
        </w:numPr>
        <w:tabs>
          <w:tab w:val="left" w:pos="1118"/>
        </w:tabs>
        <w:ind w:left="548" w:right="332" w:firstLine="0"/>
        <w:rPr>
          <w:sz w:val="18"/>
        </w:rPr>
      </w:pPr>
      <w:r w:rsidRPr="001C394A">
        <w:rPr>
          <w:sz w:val="18"/>
        </w:rPr>
        <w:t>A inclusão a que se refere o subitem supra tem por objetivo a formação de cadastro de reserva no caso de impossibilidade de atendimento da demanda da Administração pelo primeiro colocado da ata.</w:t>
      </w:r>
    </w:p>
    <w:p w:rsidR="00905D93" w:rsidRPr="001C394A" w:rsidRDefault="00D93FFB">
      <w:pPr>
        <w:pStyle w:val="PargrafodaLista"/>
        <w:numPr>
          <w:ilvl w:val="2"/>
          <w:numId w:val="22"/>
        </w:numPr>
        <w:tabs>
          <w:tab w:val="left" w:pos="1112"/>
        </w:tabs>
        <w:ind w:left="548" w:right="329" w:firstLine="0"/>
        <w:rPr>
          <w:sz w:val="18"/>
        </w:rPr>
      </w:pPr>
      <w:r w:rsidRPr="001C394A">
        <w:rPr>
          <w:sz w:val="18"/>
        </w:rPr>
        <w:t>Para fins da ordem de classificação, os fornecedores ou prestadores de serviço de que trata a alínea “a” do subitem 10.2 antecederão aqueles de que trata a alínea “b” do mesmo subitem.</w:t>
      </w:r>
    </w:p>
    <w:p w:rsidR="00905D93" w:rsidRPr="001C394A" w:rsidRDefault="00D93FFB">
      <w:pPr>
        <w:pStyle w:val="PargrafodaLista"/>
        <w:numPr>
          <w:ilvl w:val="2"/>
          <w:numId w:val="22"/>
        </w:numPr>
        <w:tabs>
          <w:tab w:val="left" w:pos="1106"/>
        </w:tabs>
        <w:ind w:left="1106" w:hanging="558"/>
        <w:rPr>
          <w:sz w:val="18"/>
        </w:rPr>
      </w:pPr>
      <w:r w:rsidRPr="001C394A">
        <w:rPr>
          <w:sz w:val="18"/>
        </w:rPr>
        <w:t>Será</w:t>
      </w:r>
      <w:r w:rsidRPr="001C394A">
        <w:rPr>
          <w:spacing w:val="-6"/>
          <w:sz w:val="18"/>
        </w:rPr>
        <w:t xml:space="preserve"> </w:t>
      </w:r>
      <w:r w:rsidRPr="001C394A">
        <w:rPr>
          <w:sz w:val="18"/>
        </w:rPr>
        <w:t>respeitada,</w:t>
      </w:r>
      <w:r w:rsidRPr="001C394A">
        <w:rPr>
          <w:spacing w:val="-3"/>
          <w:sz w:val="18"/>
        </w:rPr>
        <w:t xml:space="preserve"> </w:t>
      </w:r>
      <w:r w:rsidRPr="001C394A">
        <w:rPr>
          <w:sz w:val="18"/>
        </w:rPr>
        <w:t>nas</w:t>
      </w:r>
      <w:r w:rsidRPr="001C394A">
        <w:rPr>
          <w:spacing w:val="-4"/>
          <w:sz w:val="18"/>
        </w:rPr>
        <w:t xml:space="preserve"> </w:t>
      </w:r>
      <w:r w:rsidRPr="001C394A">
        <w:rPr>
          <w:sz w:val="18"/>
        </w:rPr>
        <w:t>contratações,</w:t>
      </w:r>
      <w:r w:rsidRPr="001C394A">
        <w:rPr>
          <w:spacing w:val="2"/>
          <w:sz w:val="18"/>
        </w:rPr>
        <w:t xml:space="preserve"> </w:t>
      </w:r>
      <w:r w:rsidRPr="001C394A">
        <w:rPr>
          <w:sz w:val="18"/>
        </w:rPr>
        <w:t>a</w:t>
      </w:r>
      <w:r w:rsidRPr="001C394A">
        <w:rPr>
          <w:spacing w:val="-3"/>
          <w:sz w:val="18"/>
        </w:rPr>
        <w:t xml:space="preserve"> </w:t>
      </w:r>
      <w:r w:rsidRPr="001C394A">
        <w:rPr>
          <w:sz w:val="18"/>
        </w:rPr>
        <w:t>ordem</w:t>
      </w:r>
      <w:r w:rsidRPr="001C394A">
        <w:rPr>
          <w:spacing w:val="1"/>
          <w:sz w:val="18"/>
        </w:rPr>
        <w:t xml:space="preserve"> </w:t>
      </w:r>
      <w:r w:rsidRPr="001C394A">
        <w:rPr>
          <w:sz w:val="18"/>
        </w:rPr>
        <w:t>de classificação</w:t>
      </w:r>
      <w:r w:rsidRPr="001C394A">
        <w:rPr>
          <w:spacing w:val="-3"/>
          <w:sz w:val="18"/>
        </w:rPr>
        <w:t xml:space="preserve"> </w:t>
      </w:r>
      <w:r w:rsidRPr="001C394A">
        <w:rPr>
          <w:sz w:val="18"/>
        </w:rPr>
        <w:t>definida</w:t>
      </w:r>
      <w:r w:rsidRPr="001C394A">
        <w:rPr>
          <w:spacing w:val="-3"/>
          <w:sz w:val="18"/>
        </w:rPr>
        <w:t xml:space="preserve"> </w:t>
      </w:r>
      <w:r w:rsidRPr="001C394A">
        <w:rPr>
          <w:sz w:val="18"/>
        </w:rPr>
        <w:t>na</w:t>
      </w:r>
      <w:r w:rsidRPr="001C394A">
        <w:rPr>
          <w:spacing w:val="-3"/>
          <w:sz w:val="18"/>
        </w:rPr>
        <w:t xml:space="preserve"> </w:t>
      </w:r>
      <w:r w:rsidRPr="001C394A">
        <w:rPr>
          <w:sz w:val="18"/>
        </w:rPr>
        <w:t>ata</w:t>
      </w:r>
      <w:r w:rsidRPr="001C394A">
        <w:rPr>
          <w:spacing w:val="1"/>
          <w:sz w:val="18"/>
        </w:rPr>
        <w:t xml:space="preserve"> </w:t>
      </w:r>
      <w:r w:rsidRPr="001C394A">
        <w:rPr>
          <w:sz w:val="18"/>
        </w:rPr>
        <w:t>e em</w:t>
      </w:r>
      <w:r w:rsidRPr="001C394A">
        <w:rPr>
          <w:spacing w:val="1"/>
          <w:sz w:val="18"/>
        </w:rPr>
        <w:t xml:space="preserve"> </w:t>
      </w:r>
      <w:r w:rsidRPr="001C394A">
        <w:rPr>
          <w:sz w:val="18"/>
        </w:rPr>
        <w:t>seus</w:t>
      </w:r>
      <w:r w:rsidRPr="001C394A">
        <w:rPr>
          <w:spacing w:val="-4"/>
          <w:sz w:val="18"/>
        </w:rPr>
        <w:t xml:space="preserve"> </w:t>
      </w:r>
      <w:r w:rsidRPr="001C394A">
        <w:rPr>
          <w:spacing w:val="-2"/>
          <w:sz w:val="18"/>
        </w:rPr>
        <w:t>Anexos.</w:t>
      </w:r>
    </w:p>
    <w:p w:rsidR="00905D93" w:rsidRPr="001C394A" w:rsidRDefault="00D93FFB">
      <w:pPr>
        <w:pStyle w:val="PargrafodaLista"/>
        <w:numPr>
          <w:ilvl w:val="1"/>
          <w:numId w:val="22"/>
        </w:numPr>
        <w:tabs>
          <w:tab w:val="left" w:pos="532"/>
        </w:tabs>
        <w:spacing w:before="1"/>
        <w:ind w:right="330" w:firstLine="0"/>
        <w:rPr>
          <w:sz w:val="18"/>
        </w:rPr>
      </w:pPr>
      <w:r w:rsidRPr="001C394A">
        <w:rPr>
          <w:sz w:val="18"/>
        </w:rPr>
        <w:lastRenderedPageBreak/>
        <w:t>O responsável pela licitação facultará a todos os licitantes a possibilidade de integrar o cadastro de reserva, desde</w:t>
      </w:r>
      <w:r w:rsidRPr="001C394A">
        <w:rPr>
          <w:spacing w:val="-1"/>
          <w:sz w:val="18"/>
        </w:rPr>
        <w:t xml:space="preserve"> </w:t>
      </w:r>
      <w:r w:rsidRPr="001C394A">
        <w:rPr>
          <w:sz w:val="18"/>
        </w:rPr>
        <w:t>que</w:t>
      </w:r>
      <w:r w:rsidRPr="001C394A">
        <w:rPr>
          <w:spacing w:val="-4"/>
          <w:sz w:val="18"/>
        </w:rPr>
        <w:t xml:space="preserve"> </w:t>
      </w:r>
      <w:r w:rsidRPr="001C394A">
        <w:rPr>
          <w:sz w:val="18"/>
        </w:rPr>
        <w:t>aceitem,</w:t>
      </w:r>
      <w:r w:rsidRPr="001C394A">
        <w:rPr>
          <w:spacing w:val="-2"/>
          <w:sz w:val="18"/>
        </w:rPr>
        <w:t xml:space="preserve"> </w:t>
      </w:r>
      <w:r w:rsidRPr="001C394A">
        <w:rPr>
          <w:sz w:val="18"/>
        </w:rPr>
        <w:t>como</w:t>
      </w:r>
      <w:r w:rsidRPr="001C394A">
        <w:rPr>
          <w:spacing w:val="-6"/>
          <w:sz w:val="18"/>
        </w:rPr>
        <w:t xml:space="preserve"> </w:t>
      </w:r>
      <w:r w:rsidRPr="001C394A">
        <w:rPr>
          <w:sz w:val="18"/>
        </w:rPr>
        <w:t>condição</w:t>
      </w:r>
      <w:r w:rsidRPr="001C394A">
        <w:rPr>
          <w:spacing w:val="-4"/>
          <w:sz w:val="18"/>
        </w:rPr>
        <w:t xml:space="preserve"> </w:t>
      </w:r>
      <w:r w:rsidRPr="001C394A">
        <w:rPr>
          <w:sz w:val="18"/>
        </w:rPr>
        <w:t>para</w:t>
      </w:r>
      <w:r w:rsidRPr="001C394A">
        <w:rPr>
          <w:spacing w:val="-1"/>
          <w:sz w:val="18"/>
        </w:rPr>
        <w:t xml:space="preserve"> </w:t>
      </w:r>
      <w:r w:rsidRPr="001C394A">
        <w:rPr>
          <w:sz w:val="18"/>
        </w:rPr>
        <w:t>que</w:t>
      </w:r>
      <w:r w:rsidRPr="001C394A">
        <w:rPr>
          <w:spacing w:val="-3"/>
          <w:sz w:val="18"/>
        </w:rPr>
        <w:t xml:space="preserve"> </w:t>
      </w:r>
      <w:r w:rsidRPr="001C394A">
        <w:rPr>
          <w:sz w:val="18"/>
        </w:rPr>
        <w:t>seus</w:t>
      </w:r>
      <w:r w:rsidRPr="001C394A">
        <w:rPr>
          <w:spacing w:val="-1"/>
          <w:sz w:val="18"/>
        </w:rPr>
        <w:t xml:space="preserve"> </w:t>
      </w:r>
      <w:r w:rsidRPr="001C394A">
        <w:rPr>
          <w:sz w:val="18"/>
        </w:rPr>
        <w:t>preços</w:t>
      </w:r>
      <w:r w:rsidRPr="001C394A">
        <w:rPr>
          <w:spacing w:val="-4"/>
          <w:sz w:val="18"/>
        </w:rPr>
        <w:t xml:space="preserve"> </w:t>
      </w:r>
      <w:r w:rsidRPr="001C394A">
        <w:rPr>
          <w:sz w:val="18"/>
        </w:rPr>
        <w:t>sejam</w:t>
      </w:r>
      <w:r w:rsidRPr="001C394A">
        <w:rPr>
          <w:spacing w:val="-6"/>
          <w:sz w:val="18"/>
        </w:rPr>
        <w:t xml:space="preserve"> </w:t>
      </w:r>
      <w:r w:rsidRPr="001C394A">
        <w:rPr>
          <w:sz w:val="18"/>
        </w:rPr>
        <w:t>registrados:</w:t>
      </w:r>
      <w:r w:rsidRPr="001C394A">
        <w:rPr>
          <w:spacing w:val="-4"/>
          <w:sz w:val="18"/>
        </w:rPr>
        <w:t xml:space="preserve"> </w:t>
      </w:r>
      <w:r w:rsidRPr="001C394A">
        <w:rPr>
          <w:sz w:val="18"/>
        </w:rPr>
        <w:t>cotar</w:t>
      </w:r>
      <w:r w:rsidRPr="001C394A">
        <w:rPr>
          <w:spacing w:val="-4"/>
          <w:sz w:val="18"/>
        </w:rPr>
        <w:t xml:space="preserve"> </w:t>
      </w:r>
      <w:r w:rsidRPr="001C394A">
        <w:rPr>
          <w:sz w:val="18"/>
        </w:rPr>
        <w:t>os</w:t>
      </w:r>
      <w:r w:rsidRPr="001C394A">
        <w:rPr>
          <w:spacing w:val="-1"/>
          <w:sz w:val="18"/>
        </w:rPr>
        <w:t xml:space="preserve"> </w:t>
      </w:r>
      <w:r w:rsidRPr="001C394A">
        <w:rPr>
          <w:sz w:val="18"/>
        </w:rPr>
        <w:t>bens</w:t>
      </w:r>
      <w:r w:rsidRPr="001C394A">
        <w:rPr>
          <w:spacing w:val="-5"/>
          <w:sz w:val="18"/>
        </w:rPr>
        <w:t xml:space="preserve"> </w:t>
      </w:r>
      <w:r w:rsidRPr="001C394A">
        <w:rPr>
          <w:sz w:val="18"/>
        </w:rPr>
        <w:t>ou</w:t>
      </w:r>
      <w:r w:rsidRPr="001C394A">
        <w:rPr>
          <w:spacing w:val="-4"/>
          <w:sz w:val="18"/>
        </w:rPr>
        <w:t xml:space="preserve"> </w:t>
      </w:r>
      <w:r w:rsidRPr="001C394A">
        <w:rPr>
          <w:sz w:val="18"/>
        </w:rPr>
        <w:t>serviços</w:t>
      </w:r>
      <w:r w:rsidRPr="001C394A">
        <w:rPr>
          <w:spacing w:val="-4"/>
          <w:sz w:val="18"/>
        </w:rPr>
        <w:t xml:space="preserve"> </w:t>
      </w:r>
      <w:r w:rsidRPr="001C394A">
        <w:rPr>
          <w:sz w:val="18"/>
        </w:rPr>
        <w:t>com</w:t>
      </w:r>
      <w:r w:rsidRPr="001C394A">
        <w:rPr>
          <w:spacing w:val="-6"/>
          <w:sz w:val="18"/>
        </w:rPr>
        <w:t xml:space="preserve"> </w:t>
      </w:r>
      <w:r w:rsidRPr="001C394A">
        <w:rPr>
          <w:sz w:val="18"/>
        </w:rPr>
        <w:t>preços iguais</w:t>
      </w:r>
      <w:r w:rsidRPr="001C394A">
        <w:rPr>
          <w:spacing w:val="-10"/>
          <w:sz w:val="18"/>
        </w:rPr>
        <w:t xml:space="preserve"> </w:t>
      </w:r>
      <w:r w:rsidRPr="001C394A">
        <w:rPr>
          <w:sz w:val="18"/>
        </w:rPr>
        <w:t>aos</w:t>
      </w:r>
      <w:r w:rsidRPr="001C394A">
        <w:rPr>
          <w:spacing w:val="-12"/>
          <w:sz w:val="18"/>
        </w:rPr>
        <w:t xml:space="preserve"> </w:t>
      </w:r>
      <w:r w:rsidRPr="001C394A">
        <w:rPr>
          <w:sz w:val="18"/>
        </w:rPr>
        <w:t>do</w:t>
      </w:r>
      <w:r w:rsidRPr="001C394A">
        <w:rPr>
          <w:spacing w:val="-13"/>
          <w:sz w:val="18"/>
        </w:rPr>
        <w:t xml:space="preserve"> </w:t>
      </w:r>
      <w:r w:rsidRPr="001C394A">
        <w:rPr>
          <w:sz w:val="18"/>
        </w:rPr>
        <w:t>licitante</w:t>
      </w:r>
      <w:r w:rsidRPr="001C394A">
        <w:rPr>
          <w:spacing w:val="-11"/>
          <w:sz w:val="18"/>
        </w:rPr>
        <w:t xml:space="preserve"> </w:t>
      </w:r>
      <w:r w:rsidRPr="001C394A">
        <w:rPr>
          <w:sz w:val="18"/>
        </w:rPr>
        <w:t>vencedor;</w:t>
      </w:r>
      <w:r w:rsidRPr="001C394A">
        <w:rPr>
          <w:spacing w:val="-10"/>
          <w:sz w:val="18"/>
        </w:rPr>
        <w:t xml:space="preserve"> </w:t>
      </w:r>
      <w:r w:rsidRPr="001C394A">
        <w:rPr>
          <w:sz w:val="18"/>
        </w:rPr>
        <w:t>ultimar</w:t>
      </w:r>
      <w:r w:rsidRPr="001C394A">
        <w:rPr>
          <w:spacing w:val="-11"/>
          <w:sz w:val="18"/>
        </w:rPr>
        <w:t xml:space="preserve"> </w:t>
      </w:r>
      <w:r w:rsidRPr="001C394A">
        <w:rPr>
          <w:sz w:val="18"/>
        </w:rPr>
        <w:t>a</w:t>
      </w:r>
      <w:r w:rsidRPr="001C394A">
        <w:rPr>
          <w:spacing w:val="-13"/>
          <w:sz w:val="18"/>
        </w:rPr>
        <w:t xml:space="preserve"> </w:t>
      </w:r>
      <w:r w:rsidRPr="001C394A">
        <w:rPr>
          <w:sz w:val="18"/>
        </w:rPr>
        <w:t>fase</w:t>
      </w:r>
      <w:r w:rsidRPr="001C394A">
        <w:rPr>
          <w:spacing w:val="-10"/>
          <w:sz w:val="18"/>
        </w:rPr>
        <w:t xml:space="preserve"> </w:t>
      </w:r>
      <w:r w:rsidRPr="001C394A">
        <w:rPr>
          <w:sz w:val="18"/>
        </w:rPr>
        <w:t>de</w:t>
      </w:r>
      <w:r w:rsidRPr="001C394A">
        <w:rPr>
          <w:spacing w:val="-13"/>
          <w:sz w:val="18"/>
        </w:rPr>
        <w:t xml:space="preserve"> </w:t>
      </w:r>
      <w:r w:rsidRPr="001C394A">
        <w:rPr>
          <w:sz w:val="18"/>
        </w:rPr>
        <w:t>classificação</w:t>
      </w:r>
      <w:r w:rsidRPr="001C394A">
        <w:rPr>
          <w:spacing w:val="-11"/>
          <w:sz w:val="18"/>
        </w:rPr>
        <w:t xml:space="preserve"> </w:t>
      </w:r>
      <w:r w:rsidRPr="001C394A">
        <w:rPr>
          <w:sz w:val="18"/>
        </w:rPr>
        <w:t>por</w:t>
      </w:r>
      <w:r w:rsidRPr="001C394A">
        <w:rPr>
          <w:spacing w:val="-13"/>
          <w:sz w:val="18"/>
        </w:rPr>
        <w:t xml:space="preserve"> </w:t>
      </w:r>
      <w:r w:rsidRPr="001C394A">
        <w:rPr>
          <w:sz w:val="18"/>
        </w:rPr>
        <w:t>meio</w:t>
      </w:r>
      <w:r w:rsidRPr="001C394A">
        <w:rPr>
          <w:spacing w:val="-10"/>
          <w:sz w:val="18"/>
        </w:rPr>
        <w:t xml:space="preserve"> </w:t>
      </w:r>
      <w:r w:rsidRPr="001C394A">
        <w:rPr>
          <w:sz w:val="18"/>
        </w:rPr>
        <w:t>da</w:t>
      </w:r>
      <w:r w:rsidRPr="001C394A">
        <w:rPr>
          <w:spacing w:val="-10"/>
          <w:sz w:val="18"/>
        </w:rPr>
        <w:t xml:space="preserve"> </w:t>
      </w:r>
      <w:r w:rsidRPr="001C394A">
        <w:rPr>
          <w:sz w:val="18"/>
        </w:rPr>
        <w:t>apresentação</w:t>
      </w:r>
      <w:r w:rsidRPr="001C394A">
        <w:rPr>
          <w:spacing w:val="-10"/>
          <w:sz w:val="18"/>
        </w:rPr>
        <w:t xml:space="preserve"> </w:t>
      </w:r>
      <w:r w:rsidRPr="001C394A">
        <w:rPr>
          <w:sz w:val="18"/>
        </w:rPr>
        <w:t>de</w:t>
      </w:r>
      <w:r w:rsidRPr="001C394A">
        <w:rPr>
          <w:spacing w:val="-11"/>
          <w:sz w:val="18"/>
        </w:rPr>
        <w:t xml:space="preserve"> </w:t>
      </w:r>
      <w:r w:rsidRPr="001C394A">
        <w:rPr>
          <w:sz w:val="18"/>
        </w:rPr>
        <w:t>amostras,</w:t>
      </w:r>
      <w:r w:rsidRPr="001C394A">
        <w:rPr>
          <w:spacing w:val="-10"/>
          <w:sz w:val="18"/>
        </w:rPr>
        <w:t xml:space="preserve"> </w:t>
      </w:r>
      <w:r w:rsidRPr="001C394A">
        <w:rPr>
          <w:sz w:val="18"/>
        </w:rPr>
        <w:t>da</w:t>
      </w:r>
      <w:r w:rsidRPr="001C394A">
        <w:rPr>
          <w:spacing w:val="-12"/>
          <w:sz w:val="18"/>
        </w:rPr>
        <w:t xml:space="preserve"> </w:t>
      </w:r>
      <w:r w:rsidRPr="001C394A">
        <w:rPr>
          <w:sz w:val="18"/>
        </w:rPr>
        <w:t xml:space="preserve">avaliação de conformidade, da realização de prova de conceito, entre outros testes; e apresentar os documentos de </w:t>
      </w:r>
      <w:r w:rsidRPr="001C394A">
        <w:rPr>
          <w:spacing w:val="-2"/>
          <w:sz w:val="18"/>
        </w:rPr>
        <w:t>habilitação.</w:t>
      </w:r>
    </w:p>
    <w:p w:rsidR="00905D93" w:rsidRPr="001C394A" w:rsidRDefault="00D93FFB">
      <w:pPr>
        <w:pStyle w:val="PargrafodaLista"/>
        <w:numPr>
          <w:ilvl w:val="2"/>
          <w:numId w:val="22"/>
        </w:numPr>
        <w:tabs>
          <w:tab w:val="left" w:pos="1103"/>
        </w:tabs>
        <w:ind w:left="548" w:right="331" w:firstLine="0"/>
        <w:rPr>
          <w:sz w:val="18"/>
        </w:rPr>
      </w:pPr>
      <w:r w:rsidRPr="001C394A">
        <w:rPr>
          <w:sz w:val="18"/>
        </w:rPr>
        <w:t>Para</w:t>
      </w:r>
      <w:r w:rsidRPr="001C394A">
        <w:rPr>
          <w:spacing w:val="-7"/>
          <w:sz w:val="18"/>
        </w:rPr>
        <w:t xml:space="preserve"> </w:t>
      </w:r>
      <w:r w:rsidRPr="001C394A">
        <w:rPr>
          <w:sz w:val="18"/>
        </w:rPr>
        <w:t>as</w:t>
      </w:r>
      <w:r w:rsidRPr="001C394A">
        <w:rPr>
          <w:spacing w:val="-5"/>
          <w:sz w:val="18"/>
        </w:rPr>
        <w:t xml:space="preserve"> </w:t>
      </w:r>
      <w:r w:rsidRPr="001C394A">
        <w:rPr>
          <w:sz w:val="18"/>
        </w:rPr>
        <w:t>providências</w:t>
      </w:r>
      <w:r w:rsidRPr="001C394A">
        <w:rPr>
          <w:spacing w:val="-4"/>
          <w:sz w:val="18"/>
        </w:rPr>
        <w:t xml:space="preserve"> </w:t>
      </w:r>
      <w:r w:rsidRPr="001C394A">
        <w:rPr>
          <w:sz w:val="18"/>
        </w:rPr>
        <w:t>de</w:t>
      </w:r>
      <w:r w:rsidRPr="001C394A">
        <w:rPr>
          <w:spacing w:val="-5"/>
          <w:sz w:val="18"/>
        </w:rPr>
        <w:t xml:space="preserve"> </w:t>
      </w:r>
      <w:r w:rsidRPr="001C394A">
        <w:rPr>
          <w:sz w:val="18"/>
        </w:rPr>
        <w:t>que</w:t>
      </w:r>
      <w:r w:rsidRPr="001C394A">
        <w:rPr>
          <w:spacing w:val="-6"/>
          <w:sz w:val="18"/>
        </w:rPr>
        <w:t xml:space="preserve"> </w:t>
      </w:r>
      <w:r w:rsidRPr="001C394A">
        <w:rPr>
          <w:sz w:val="18"/>
        </w:rPr>
        <w:t>trata</w:t>
      </w:r>
      <w:r w:rsidRPr="001C394A">
        <w:rPr>
          <w:spacing w:val="-7"/>
          <w:sz w:val="18"/>
        </w:rPr>
        <w:t xml:space="preserve"> </w:t>
      </w:r>
      <w:r w:rsidRPr="001C394A">
        <w:rPr>
          <w:sz w:val="18"/>
        </w:rPr>
        <w:t>o</w:t>
      </w:r>
      <w:r w:rsidRPr="001C394A">
        <w:rPr>
          <w:spacing w:val="-7"/>
          <w:sz w:val="18"/>
        </w:rPr>
        <w:t xml:space="preserve"> </w:t>
      </w:r>
      <w:r w:rsidRPr="001C394A">
        <w:rPr>
          <w:sz w:val="18"/>
        </w:rPr>
        <w:t>subitem</w:t>
      </w:r>
      <w:r w:rsidRPr="001C394A">
        <w:rPr>
          <w:spacing w:val="-5"/>
          <w:sz w:val="18"/>
        </w:rPr>
        <w:t xml:space="preserve"> </w:t>
      </w:r>
      <w:r w:rsidRPr="001C394A">
        <w:rPr>
          <w:sz w:val="18"/>
        </w:rPr>
        <w:t>10.3</w:t>
      </w:r>
      <w:r w:rsidRPr="001C394A">
        <w:rPr>
          <w:spacing w:val="-5"/>
          <w:sz w:val="18"/>
        </w:rPr>
        <w:t xml:space="preserve"> </w:t>
      </w:r>
      <w:r w:rsidRPr="001C394A">
        <w:rPr>
          <w:sz w:val="18"/>
        </w:rPr>
        <w:t>deverá</w:t>
      </w:r>
      <w:r w:rsidRPr="001C394A">
        <w:rPr>
          <w:spacing w:val="-7"/>
          <w:sz w:val="18"/>
        </w:rPr>
        <w:t xml:space="preserve"> </w:t>
      </w:r>
      <w:r w:rsidRPr="001C394A">
        <w:rPr>
          <w:sz w:val="18"/>
        </w:rPr>
        <w:t>ser</w:t>
      </w:r>
      <w:r w:rsidRPr="001C394A">
        <w:rPr>
          <w:spacing w:val="-5"/>
          <w:sz w:val="18"/>
        </w:rPr>
        <w:t xml:space="preserve"> </w:t>
      </w:r>
      <w:r w:rsidRPr="001C394A">
        <w:rPr>
          <w:sz w:val="18"/>
        </w:rPr>
        <w:t>adotado,</w:t>
      </w:r>
      <w:r w:rsidRPr="001C394A">
        <w:rPr>
          <w:spacing w:val="-5"/>
          <w:sz w:val="18"/>
        </w:rPr>
        <w:t xml:space="preserve"> </w:t>
      </w:r>
      <w:r w:rsidRPr="001C394A">
        <w:rPr>
          <w:sz w:val="18"/>
        </w:rPr>
        <w:t>no</w:t>
      </w:r>
      <w:r w:rsidRPr="001C394A">
        <w:rPr>
          <w:spacing w:val="-5"/>
          <w:sz w:val="18"/>
        </w:rPr>
        <w:t xml:space="preserve"> </w:t>
      </w:r>
      <w:r w:rsidRPr="001C394A">
        <w:rPr>
          <w:sz w:val="18"/>
        </w:rPr>
        <w:t>que</w:t>
      </w:r>
      <w:r w:rsidRPr="001C394A">
        <w:rPr>
          <w:spacing w:val="-8"/>
          <w:sz w:val="18"/>
        </w:rPr>
        <w:t xml:space="preserve"> </w:t>
      </w:r>
      <w:r w:rsidRPr="001C394A">
        <w:rPr>
          <w:sz w:val="18"/>
        </w:rPr>
        <w:t>couber,</w:t>
      </w:r>
      <w:r w:rsidRPr="001C394A">
        <w:rPr>
          <w:spacing w:val="-5"/>
          <w:sz w:val="18"/>
        </w:rPr>
        <w:t xml:space="preserve"> </w:t>
      </w:r>
      <w:r w:rsidRPr="001C394A">
        <w:rPr>
          <w:sz w:val="18"/>
        </w:rPr>
        <w:t>os</w:t>
      </w:r>
      <w:r w:rsidRPr="001C394A">
        <w:rPr>
          <w:spacing w:val="-8"/>
          <w:sz w:val="18"/>
        </w:rPr>
        <w:t xml:space="preserve"> </w:t>
      </w:r>
      <w:r w:rsidRPr="001C394A">
        <w:rPr>
          <w:sz w:val="18"/>
        </w:rPr>
        <w:t>mesmos</w:t>
      </w:r>
      <w:r w:rsidRPr="001C394A">
        <w:rPr>
          <w:spacing w:val="-8"/>
          <w:sz w:val="18"/>
        </w:rPr>
        <w:t xml:space="preserve"> </w:t>
      </w:r>
      <w:r w:rsidRPr="001C394A">
        <w:rPr>
          <w:sz w:val="18"/>
        </w:rPr>
        <w:t>ritos e prazos definidos neste Edital.</w:t>
      </w:r>
    </w:p>
    <w:p w:rsidR="00905D93" w:rsidRPr="001C394A" w:rsidRDefault="00D93FFB">
      <w:pPr>
        <w:pStyle w:val="PargrafodaLista"/>
        <w:numPr>
          <w:ilvl w:val="2"/>
          <w:numId w:val="22"/>
        </w:numPr>
        <w:tabs>
          <w:tab w:val="left" w:pos="1114"/>
        </w:tabs>
        <w:ind w:left="548" w:right="328" w:firstLine="0"/>
        <w:rPr>
          <w:sz w:val="18"/>
        </w:rPr>
      </w:pPr>
      <w:r w:rsidRPr="001C394A">
        <w:rPr>
          <w:sz w:val="18"/>
        </w:rPr>
        <w:t>Na hipótese de licitação por lote, o patrimônio líquido exigível será calculado em função da soma de tantos quantos forem os lotes em que a interessada tenha manifestado interesse, até que seja atingido o limite da capacidade econômico-financeira, sendo vedada a escolha, pela licitante, dos lotes para os quais deseja a habilitação.</w:t>
      </w:r>
    </w:p>
    <w:p w:rsidR="00905D93" w:rsidRPr="001C394A" w:rsidRDefault="00905D93">
      <w:pPr>
        <w:pStyle w:val="Corpodetexto"/>
        <w:spacing w:before="215"/>
        <w:ind w:left="0"/>
        <w:jc w:val="left"/>
      </w:pPr>
    </w:p>
    <w:p w:rsidR="00905D93" w:rsidRPr="001C394A" w:rsidRDefault="00D93FFB">
      <w:pPr>
        <w:pStyle w:val="PargrafodaLista"/>
        <w:numPr>
          <w:ilvl w:val="1"/>
          <w:numId w:val="22"/>
        </w:numPr>
        <w:tabs>
          <w:tab w:val="left" w:pos="554"/>
        </w:tabs>
        <w:ind w:right="331" w:firstLine="0"/>
        <w:rPr>
          <w:sz w:val="18"/>
        </w:rPr>
      </w:pPr>
      <w:r w:rsidRPr="001C394A">
        <w:rPr>
          <w:sz w:val="18"/>
        </w:rPr>
        <w:t>Se houver mais de um licitante que aceite cotar os bens ou serviços com preços iguais aos do licitante vencedor, a formação do cadastro de reserva deverá obedecer a sequência da classificação do certame.</w:t>
      </w:r>
    </w:p>
    <w:p w:rsidR="00905D93" w:rsidRPr="001C394A" w:rsidRDefault="00D93FFB">
      <w:pPr>
        <w:pStyle w:val="PargrafodaLista"/>
        <w:numPr>
          <w:ilvl w:val="1"/>
          <w:numId w:val="22"/>
        </w:numPr>
        <w:tabs>
          <w:tab w:val="left" w:pos="525"/>
        </w:tabs>
        <w:ind w:right="330" w:firstLine="0"/>
        <w:rPr>
          <w:sz w:val="18"/>
        </w:rPr>
      </w:pPr>
      <w:r w:rsidRPr="001C394A">
        <w:rPr>
          <w:sz w:val="18"/>
        </w:rPr>
        <w:t>Além</w:t>
      </w:r>
      <w:r w:rsidRPr="001C394A">
        <w:rPr>
          <w:spacing w:val="-4"/>
          <w:sz w:val="18"/>
        </w:rPr>
        <w:t xml:space="preserve"> </w:t>
      </w:r>
      <w:r w:rsidRPr="001C394A">
        <w:rPr>
          <w:sz w:val="18"/>
        </w:rPr>
        <w:t>dos</w:t>
      </w:r>
      <w:r w:rsidRPr="001C394A">
        <w:rPr>
          <w:spacing w:val="-1"/>
          <w:sz w:val="18"/>
        </w:rPr>
        <w:t xml:space="preserve"> </w:t>
      </w:r>
      <w:r w:rsidRPr="001C394A">
        <w:rPr>
          <w:sz w:val="18"/>
        </w:rPr>
        <w:t>licitantes</w:t>
      </w:r>
      <w:r w:rsidRPr="001C394A">
        <w:rPr>
          <w:spacing w:val="-3"/>
          <w:sz w:val="18"/>
        </w:rPr>
        <w:t xml:space="preserve"> </w:t>
      </w:r>
      <w:r w:rsidRPr="001C394A">
        <w:rPr>
          <w:sz w:val="18"/>
        </w:rPr>
        <w:t>que</w:t>
      </w:r>
      <w:r w:rsidRPr="001C394A">
        <w:rPr>
          <w:spacing w:val="-5"/>
          <w:sz w:val="18"/>
        </w:rPr>
        <w:t xml:space="preserve"> </w:t>
      </w:r>
      <w:r w:rsidRPr="001C394A">
        <w:rPr>
          <w:sz w:val="18"/>
        </w:rPr>
        <w:t>aceitarem</w:t>
      </w:r>
      <w:r w:rsidRPr="001C394A">
        <w:rPr>
          <w:spacing w:val="-1"/>
          <w:sz w:val="18"/>
        </w:rPr>
        <w:t xml:space="preserve"> </w:t>
      </w:r>
      <w:r w:rsidRPr="001C394A">
        <w:rPr>
          <w:sz w:val="18"/>
        </w:rPr>
        <w:t>cotar</w:t>
      </w:r>
      <w:r w:rsidRPr="001C394A">
        <w:rPr>
          <w:spacing w:val="-3"/>
          <w:sz w:val="18"/>
        </w:rPr>
        <w:t xml:space="preserve"> </w:t>
      </w:r>
      <w:r w:rsidRPr="001C394A">
        <w:rPr>
          <w:sz w:val="18"/>
        </w:rPr>
        <w:t>os</w:t>
      </w:r>
      <w:r w:rsidRPr="001C394A">
        <w:rPr>
          <w:spacing w:val="-5"/>
          <w:sz w:val="18"/>
        </w:rPr>
        <w:t xml:space="preserve"> </w:t>
      </w:r>
      <w:r w:rsidRPr="001C394A">
        <w:rPr>
          <w:sz w:val="18"/>
        </w:rPr>
        <w:t>bens</w:t>
      </w:r>
      <w:r w:rsidRPr="001C394A">
        <w:rPr>
          <w:spacing w:val="-1"/>
          <w:sz w:val="18"/>
        </w:rPr>
        <w:t xml:space="preserve"> </w:t>
      </w:r>
      <w:r w:rsidRPr="001C394A">
        <w:rPr>
          <w:sz w:val="18"/>
        </w:rPr>
        <w:t>ou</w:t>
      </w:r>
      <w:r w:rsidRPr="001C394A">
        <w:rPr>
          <w:spacing w:val="-1"/>
          <w:sz w:val="18"/>
        </w:rPr>
        <w:t xml:space="preserve"> </w:t>
      </w:r>
      <w:r w:rsidRPr="001C394A">
        <w:rPr>
          <w:sz w:val="18"/>
        </w:rPr>
        <w:t>serviços</w:t>
      </w:r>
      <w:r w:rsidRPr="001C394A">
        <w:rPr>
          <w:spacing w:val="-5"/>
          <w:sz w:val="18"/>
        </w:rPr>
        <w:t xml:space="preserve"> </w:t>
      </w:r>
      <w:r w:rsidRPr="001C394A">
        <w:rPr>
          <w:sz w:val="18"/>
        </w:rPr>
        <w:t>com</w:t>
      </w:r>
      <w:r w:rsidRPr="001C394A">
        <w:rPr>
          <w:spacing w:val="-4"/>
          <w:sz w:val="18"/>
        </w:rPr>
        <w:t xml:space="preserve"> </w:t>
      </w:r>
      <w:r w:rsidRPr="001C394A">
        <w:rPr>
          <w:sz w:val="18"/>
        </w:rPr>
        <w:t>preços</w:t>
      </w:r>
      <w:r w:rsidRPr="001C394A">
        <w:rPr>
          <w:spacing w:val="-3"/>
          <w:sz w:val="18"/>
        </w:rPr>
        <w:t xml:space="preserve"> </w:t>
      </w:r>
      <w:r w:rsidRPr="001C394A">
        <w:rPr>
          <w:sz w:val="18"/>
        </w:rPr>
        <w:t>iguais</w:t>
      </w:r>
      <w:r w:rsidRPr="001C394A">
        <w:rPr>
          <w:spacing w:val="-1"/>
          <w:sz w:val="18"/>
        </w:rPr>
        <w:t xml:space="preserve"> </w:t>
      </w:r>
      <w:r w:rsidRPr="001C394A">
        <w:rPr>
          <w:sz w:val="18"/>
        </w:rPr>
        <w:t>ao</w:t>
      </w:r>
      <w:r w:rsidRPr="001C394A">
        <w:rPr>
          <w:spacing w:val="-2"/>
          <w:sz w:val="18"/>
        </w:rPr>
        <w:t xml:space="preserve"> </w:t>
      </w:r>
      <w:r w:rsidRPr="001C394A">
        <w:rPr>
          <w:sz w:val="18"/>
        </w:rPr>
        <w:t>do</w:t>
      </w:r>
      <w:r w:rsidRPr="001C394A">
        <w:rPr>
          <w:spacing w:val="-1"/>
          <w:sz w:val="18"/>
        </w:rPr>
        <w:t xml:space="preserve"> </w:t>
      </w:r>
      <w:r w:rsidRPr="001C394A">
        <w:rPr>
          <w:sz w:val="18"/>
        </w:rPr>
        <w:t>vencedor,</w:t>
      </w:r>
      <w:r w:rsidRPr="001C394A">
        <w:rPr>
          <w:spacing w:val="-2"/>
          <w:sz w:val="18"/>
        </w:rPr>
        <w:t xml:space="preserve"> </w:t>
      </w:r>
      <w:r w:rsidRPr="001C394A">
        <w:rPr>
          <w:sz w:val="18"/>
        </w:rPr>
        <w:t>será</w:t>
      </w:r>
      <w:r w:rsidRPr="001C394A">
        <w:rPr>
          <w:spacing w:val="-4"/>
          <w:sz w:val="18"/>
        </w:rPr>
        <w:t xml:space="preserve"> </w:t>
      </w:r>
      <w:r w:rsidRPr="001C394A">
        <w:rPr>
          <w:sz w:val="18"/>
        </w:rPr>
        <w:t>admitida a inclusão na ata de registro de preços dos licitantes que mantiverem sua proposta original, desde que os preços estejam compatíveis com os preços correntes no mercado ou fixados pela Administração Pública Estadual ou por órgão</w:t>
      </w:r>
      <w:r w:rsidRPr="001C394A">
        <w:rPr>
          <w:spacing w:val="-2"/>
          <w:sz w:val="18"/>
        </w:rPr>
        <w:t xml:space="preserve"> </w:t>
      </w:r>
      <w:r w:rsidRPr="001C394A">
        <w:rPr>
          <w:sz w:val="18"/>
        </w:rPr>
        <w:t>oficial</w:t>
      </w:r>
      <w:r w:rsidRPr="001C394A">
        <w:rPr>
          <w:spacing w:val="-4"/>
          <w:sz w:val="18"/>
        </w:rPr>
        <w:t xml:space="preserve"> </w:t>
      </w:r>
      <w:r w:rsidRPr="001C394A">
        <w:rPr>
          <w:sz w:val="18"/>
        </w:rPr>
        <w:t>competente</w:t>
      </w:r>
      <w:r w:rsidRPr="001C394A">
        <w:rPr>
          <w:spacing w:val="-2"/>
          <w:sz w:val="18"/>
        </w:rPr>
        <w:t xml:space="preserve"> </w:t>
      </w:r>
      <w:r w:rsidRPr="001C394A">
        <w:rPr>
          <w:sz w:val="18"/>
        </w:rPr>
        <w:t>ou</w:t>
      </w:r>
      <w:r w:rsidRPr="001C394A">
        <w:rPr>
          <w:spacing w:val="-2"/>
          <w:sz w:val="18"/>
        </w:rPr>
        <w:t xml:space="preserve"> </w:t>
      </w:r>
      <w:r w:rsidRPr="001C394A">
        <w:rPr>
          <w:sz w:val="18"/>
        </w:rPr>
        <w:t>constantes</w:t>
      </w:r>
      <w:r w:rsidRPr="001C394A">
        <w:rPr>
          <w:spacing w:val="-2"/>
          <w:sz w:val="18"/>
        </w:rPr>
        <w:t xml:space="preserve"> </w:t>
      </w:r>
      <w:r w:rsidRPr="001C394A">
        <w:rPr>
          <w:sz w:val="18"/>
        </w:rPr>
        <w:t>da</w:t>
      </w:r>
      <w:r w:rsidRPr="001C394A">
        <w:rPr>
          <w:spacing w:val="-5"/>
          <w:sz w:val="18"/>
        </w:rPr>
        <w:t xml:space="preserve"> </w:t>
      </w:r>
      <w:r w:rsidRPr="001C394A">
        <w:rPr>
          <w:sz w:val="18"/>
        </w:rPr>
        <w:t>tabela</w:t>
      </w:r>
      <w:r w:rsidRPr="001C394A">
        <w:rPr>
          <w:spacing w:val="-2"/>
          <w:sz w:val="18"/>
        </w:rPr>
        <w:t xml:space="preserve"> </w:t>
      </w:r>
      <w:r w:rsidRPr="001C394A">
        <w:rPr>
          <w:sz w:val="18"/>
        </w:rPr>
        <w:t>de</w:t>
      </w:r>
      <w:r w:rsidRPr="001C394A">
        <w:rPr>
          <w:spacing w:val="-2"/>
          <w:sz w:val="18"/>
        </w:rPr>
        <w:t xml:space="preserve"> </w:t>
      </w:r>
      <w:r w:rsidRPr="001C394A">
        <w:rPr>
          <w:sz w:val="18"/>
        </w:rPr>
        <w:t>preços</w:t>
      </w:r>
      <w:r w:rsidRPr="001C394A">
        <w:rPr>
          <w:spacing w:val="-4"/>
          <w:sz w:val="18"/>
        </w:rPr>
        <w:t xml:space="preserve"> </w:t>
      </w:r>
      <w:r w:rsidRPr="001C394A">
        <w:rPr>
          <w:sz w:val="18"/>
        </w:rPr>
        <w:t>referenciais,</w:t>
      </w:r>
      <w:r w:rsidRPr="001C394A">
        <w:rPr>
          <w:spacing w:val="-3"/>
          <w:sz w:val="18"/>
        </w:rPr>
        <w:t xml:space="preserve"> </w:t>
      </w:r>
      <w:r w:rsidRPr="001C394A">
        <w:rPr>
          <w:sz w:val="18"/>
        </w:rPr>
        <w:t>observando-se</w:t>
      </w:r>
      <w:r w:rsidRPr="001C394A">
        <w:rPr>
          <w:spacing w:val="-2"/>
          <w:sz w:val="18"/>
        </w:rPr>
        <w:t xml:space="preserve"> </w:t>
      </w:r>
      <w:r w:rsidRPr="001C394A">
        <w:rPr>
          <w:sz w:val="18"/>
        </w:rPr>
        <w:t>o</w:t>
      </w:r>
      <w:r w:rsidRPr="001C394A">
        <w:rPr>
          <w:spacing w:val="-1"/>
          <w:sz w:val="18"/>
        </w:rPr>
        <w:t xml:space="preserve"> </w:t>
      </w:r>
      <w:r w:rsidRPr="001C394A">
        <w:rPr>
          <w:sz w:val="18"/>
        </w:rPr>
        <w:t>seguinte</w:t>
      </w:r>
      <w:r w:rsidRPr="001C394A">
        <w:rPr>
          <w:spacing w:val="-2"/>
          <w:sz w:val="18"/>
        </w:rPr>
        <w:t xml:space="preserve"> </w:t>
      </w:r>
      <w:r w:rsidRPr="001C394A">
        <w:rPr>
          <w:sz w:val="18"/>
        </w:rPr>
        <w:t>procedimento:</w:t>
      </w:r>
    </w:p>
    <w:p w:rsidR="00905D93" w:rsidRPr="001C394A" w:rsidRDefault="00D93FFB">
      <w:pPr>
        <w:pStyle w:val="PargrafodaLista"/>
        <w:numPr>
          <w:ilvl w:val="0"/>
          <w:numId w:val="4"/>
        </w:numPr>
        <w:tabs>
          <w:tab w:val="left" w:pos="1036"/>
        </w:tabs>
        <w:spacing w:before="2" w:line="217" w:lineRule="exact"/>
        <w:ind w:left="1036" w:hanging="207"/>
        <w:rPr>
          <w:sz w:val="18"/>
        </w:rPr>
      </w:pPr>
      <w:r w:rsidRPr="001C394A">
        <w:rPr>
          <w:sz w:val="18"/>
        </w:rPr>
        <w:t>tenha</w:t>
      </w:r>
      <w:r w:rsidRPr="001C394A">
        <w:rPr>
          <w:spacing w:val="-10"/>
          <w:sz w:val="18"/>
        </w:rPr>
        <w:t xml:space="preserve"> </w:t>
      </w:r>
      <w:r w:rsidRPr="001C394A">
        <w:rPr>
          <w:sz w:val="18"/>
        </w:rPr>
        <w:t>havido</w:t>
      </w:r>
      <w:r w:rsidRPr="001C394A">
        <w:rPr>
          <w:spacing w:val="-10"/>
          <w:sz w:val="18"/>
        </w:rPr>
        <w:t xml:space="preserve"> </w:t>
      </w:r>
      <w:r w:rsidRPr="001C394A">
        <w:rPr>
          <w:sz w:val="18"/>
        </w:rPr>
        <w:t>recusa</w:t>
      </w:r>
      <w:r w:rsidRPr="001C394A">
        <w:rPr>
          <w:spacing w:val="-10"/>
          <w:sz w:val="18"/>
        </w:rPr>
        <w:t xml:space="preserve"> </w:t>
      </w:r>
      <w:r w:rsidRPr="001C394A">
        <w:rPr>
          <w:sz w:val="18"/>
        </w:rPr>
        <w:t>do</w:t>
      </w:r>
      <w:r w:rsidRPr="001C394A">
        <w:rPr>
          <w:spacing w:val="-10"/>
          <w:sz w:val="18"/>
        </w:rPr>
        <w:t xml:space="preserve"> </w:t>
      </w:r>
      <w:r w:rsidRPr="001C394A">
        <w:rPr>
          <w:sz w:val="18"/>
        </w:rPr>
        <w:t>licitante</w:t>
      </w:r>
      <w:r w:rsidRPr="001C394A">
        <w:rPr>
          <w:spacing w:val="-14"/>
          <w:sz w:val="18"/>
        </w:rPr>
        <w:t xml:space="preserve"> </w:t>
      </w:r>
      <w:r w:rsidRPr="001C394A">
        <w:rPr>
          <w:sz w:val="18"/>
        </w:rPr>
        <w:t>em</w:t>
      </w:r>
      <w:r w:rsidRPr="001C394A">
        <w:rPr>
          <w:spacing w:val="-8"/>
          <w:sz w:val="18"/>
        </w:rPr>
        <w:t xml:space="preserve"> </w:t>
      </w:r>
      <w:r w:rsidRPr="001C394A">
        <w:rPr>
          <w:sz w:val="18"/>
        </w:rPr>
        <w:t>aceitar</w:t>
      </w:r>
      <w:r w:rsidRPr="001C394A">
        <w:rPr>
          <w:spacing w:val="-10"/>
          <w:sz w:val="18"/>
        </w:rPr>
        <w:t xml:space="preserve"> </w:t>
      </w:r>
      <w:r w:rsidRPr="001C394A">
        <w:rPr>
          <w:sz w:val="18"/>
        </w:rPr>
        <w:t>cotar</w:t>
      </w:r>
      <w:r w:rsidRPr="001C394A">
        <w:rPr>
          <w:spacing w:val="-11"/>
          <w:sz w:val="18"/>
        </w:rPr>
        <w:t xml:space="preserve"> </w:t>
      </w:r>
      <w:r w:rsidRPr="001C394A">
        <w:rPr>
          <w:sz w:val="18"/>
        </w:rPr>
        <w:t>os</w:t>
      </w:r>
      <w:r w:rsidRPr="001C394A">
        <w:rPr>
          <w:spacing w:val="-10"/>
          <w:sz w:val="18"/>
        </w:rPr>
        <w:t xml:space="preserve"> </w:t>
      </w:r>
      <w:r w:rsidRPr="001C394A">
        <w:rPr>
          <w:sz w:val="18"/>
        </w:rPr>
        <w:t>bens</w:t>
      </w:r>
      <w:r w:rsidRPr="001C394A">
        <w:rPr>
          <w:spacing w:val="-10"/>
          <w:sz w:val="18"/>
        </w:rPr>
        <w:t xml:space="preserve"> </w:t>
      </w:r>
      <w:r w:rsidRPr="001C394A">
        <w:rPr>
          <w:sz w:val="18"/>
        </w:rPr>
        <w:t>ou</w:t>
      </w:r>
      <w:r w:rsidRPr="001C394A">
        <w:rPr>
          <w:spacing w:val="-12"/>
          <w:sz w:val="18"/>
        </w:rPr>
        <w:t xml:space="preserve"> </w:t>
      </w:r>
      <w:r w:rsidRPr="001C394A">
        <w:rPr>
          <w:sz w:val="18"/>
        </w:rPr>
        <w:t>serviços</w:t>
      </w:r>
      <w:r w:rsidRPr="001C394A">
        <w:rPr>
          <w:spacing w:val="-13"/>
          <w:sz w:val="18"/>
        </w:rPr>
        <w:t xml:space="preserve"> </w:t>
      </w:r>
      <w:r w:rsidRPr="001C394A">
        <w:rPr>
          <w:sz w:val="18"/>
        </w:rPr>
        <w:t>com</w:t>
      </w:r>
      <w:r w:rsidRPr="001C394A">
        <w:rPr>
          <w:spacing w:val="-11"/>
          <w:sz w:val="18"/>
        </w:rPr>
        <w:t xml:space="preserve"> </w:t>
      </w:r>
      <w:r w:rsidRPr="001C394A">
        <w:rPr>
          <w:sz w:val="18"/>
        </w:rPr>
        <w:t>preços</w:t>
      </w:r>
      <w:r w:rsidRPr="001C394A">
        <w:rPr>
          <w:spacing w:val="-11"/>
          <w:sz w:val="18"/>
        </w:rPr>
        <w:t xml:space="preserve"> </w:t>
      </w:r>
      <w:r w:rsidRPr="001C394A">
        <w:rPr>
          <w:sz w:val="18"/>
        </w:rPr>
        <w:t>iguais</w:t>
      </w:r>
      <w:r w:rsidRPr="001C394A">
        <w:rPr>
          <w:spacing w:val="-9"/>
          <w:sz w:val="18"/>
        </w:rPr>
        <w:t xml:space="preserve"> </w:t>
      </w:r>
      <w:r w:rsidRPr="001C394A">
        <w:rPr>
          <w:sz w:val="18"/>
        </w:rPr>
        <w:t>ao</w:t>
      </w:r>
      <w:r w:rsidRPr="001C394A">
        <w:rPr>
          <w:spacing w:val="-10"/>
          <w:sz w:val="18"/>
        </w:rPr>
        <w:t xml:space="preserve"> </w:t>
      </w:r>
      <w:r w:rsidRPr="001C394A">
        <w:rPr>
          <w:sz w:val="18"/>
        </w:rPr>
        <w:t>do</w:t>
      </w:r>
      <w:r w:rsidRPr="001C394A">
        <w:rPr>
          <w:spacing w:val="-12"/>
          <w:sz w:val="18"/>
        </w:rPr>
        <w:t xml:space="preserve"> </w:t>
      </w:r>
      <w:r w:rsidRPr="001C394A">
        <w:rPr>
          <w:spacing w:val="-2"/>
          <w:sz w:val="18"/>
        </w:rPr>
        <w:t>vencedor;</w:t>
      </w:r>
    </w:p>
    <w:p w:rsidR="00905D93" w:rsidRPr="001C394A" w:rsidRDefault="00D93FFB">
      <w:pPr>
        <w:pStyle w:val="PargrafodaLista"/>
        <w:numPr>
          <w:ilvl w:val="0"/>
          <w:numId w:val="4"/>
        </w:numPr>
        <w:tabs>
          <w:tab w:val="left" w:pos="1050"/>
        </w:tabs>
        <w:spacing w:line="217" w:lineRule="exact"/>
        <w:ind w:left="1050" w:hanging="221"/>
        <w:rPr>
          <w:sz w:val="18"/>
        </w:rPr>
      </w:pPr>
      <w:r w:rsidRPr="001C394A">
        <w:rPr>
          <w:sz w:val="18"/>
        </w:rPr>
        <w:t>o</w:t>
      </w:r>
      <w:r w:rsidRPr="001C394A">
        <w:rPr>
          <w:spacing w:val="-3"/>
          <w:sz w:val="18"/>
        </w:rPr>
        <w:t xml:space="preserve"> </w:t>
      </w:r>
      <w:r w:rsidRPr="001C394A">
        <w:rPr>
          <w:sz w:val="18"/>
        </w:rPr>
        <w:t>licitante</w:t>
      </w:r>
      <w:r w:rsidRPr="001C394A">
        <w:rPr>
          <w:spacing w:val="-3"/>
          <w:sz w:val="18"/>
        </w:rPr>
        <w:t xml:space="preserve"> </w:t>
      </w:r>
      <w:r w:rsidRPr="001C394A">
        <w:rPr>
          <w:sz w:val="18"/>
        </w:rPr>
        <w:t>manifeste</w:t>
      </w:r>
      <w:r w:rsidRPr="001C394A">
        <w:rPr>
          <w:spacing w:val="-5"/>
          <w:sz w:val="18"/>
        </w:rPr>
        <w:t xml:space="preserve"> </w:t>
      </w:r>
      <w:r w:rsidRPr="001C394A">
        <w:rPr>
          <w:sz w:val="18"/>
        </w:rPr>
        <w:t>interesse</w:t>
      </w:r>
      <w:r w:rsidRPr="001C394A">
        <w:rPr>
          <w:spacing w:val="-1"/>
          <w:sz w:val="18"/>
        </w:rPr>
        <w:t xml:space="preserve"> </w:t>
      </w:r>
      <w:r w:rsidRPr="001C394A">
        <w:rPr>
          <w:sz w:val="18"/>
        </w:rPr>
        <w:t>em</w:t>
      </w:r>
      <w:r w:rsidRPr="001C394A">
        <w:rPr>
          <w:spacing w:val="-1"/>
          <w:sz w:val="18"/>
        </w:rPr>
        <w:t xml:space="preserve"> </w:t>
      </w:r>
      <w:r w:rsidRPr="001C394A">
        <w:rPr>
          <w:sz w:val="18"/>
        </w:rPr>
        <w:t>integrar</w:t>
      </w:r>
      <w:r w:rsidRPr="001C394A">
        <w:rPr>
          <w:spacing w:val="-3"/>
          <w:sz w:val="18"/>
        </w:rPr>
        <w:t xml:space="preserve"> </w:t>
      </w:r>
      <w:r w:rsidRPr="001C394A">
        <w:rPr>
          <w:sz w:val="18"/>
        </w:rPr>
        <w:t>o</w:t>
      </w:r>
      <w:r w:rsidRPr="001C394A">
        <w:rPr>
          <w:spacing w:val="-1"/>
          <w:sz w:val="18"/>
        </w:rPr>
        <w:t xml:space="preserve"> </w:t>
      </w:r>
      <w:r w:rsidRPr="001C394A">
        <w:rPr>
          <w:sz w:val="18"/>
        </w:rPr>
        <w:t>cadastro</w:t>
      </w:r>
      <w:r w:rsidRPr="001C394A">
        <w:rPr>
          <w:spacing w:val="-2"/>
          <w:sz w:val="18"/>
        </w:rPr>
        <w:t xml:space="preserve"> </w:t>
      </w:r>
      <w:r w:rsidRPr="001C394A">
        <w:rPr>
          <w:sz w:val="18"/>
        </w:rPr>
        <w:t>de</w:t>
      </w:r>
      <w:r w:rsidRPr="001C394A">
        <w:rPr>
          <w:spacing w:val="-3"/>
          <w:sz w:val="18"/>
        </w:rPr>
        <w:t xml:space="preserve"> </w:t>
      </w:r>
      <w:r w:rsidRPr="001C394A">
        <w:rPr>
          <w:sz w:val="18"/>
        </w:rPr>
        <w:t>reserva</w:t>
      </w:r>
      <w:r w:rsidRPr="001C394A">
        <w:rPr>
          <w:spacing w:val="-1"/>
          <w:sz w:val="18"/>
        </w:rPr>
        <w:t xml:space="preserve"> </w:t>
      </w:r>
      <w:r w:rsidRPr="001C394A">
        <w:rPr>
          <w:sz w:val="18"/>
        </w:rPr>
        <w:t>nos</w:t>
      </w:r>
      <w:r w:rsidRPr="001C394A">
        <w:rPr>
          <w:spacing w:val="-3"/>
          <w:sz w:val="18"/>
        </w:rPr>
        <w:t xml:space="preserve"> </w:t>
      </w:r>
      <w:r w:rsidRPr="001C394A">
        <w:rPr>
          <w:sz w:val="18"/>
        </w:rPr>
        <w:t>termos</w:t>
      </w:r>
      <w:r w:rsidRPr="001C394A">
        <w:rPr>
          <w:spacing w:val="-1"/>
          <w:sz w:val="18"/>
        </w:rPr>
        <w:t xml:space="preserve"> </w:t>
      </w:r>
      <w:r w:rsidRPr="001C394A">
        <w:rPr>
          <w:sz w:val="18"/>
        </w:rPr>
        <w:t>da</w:t>
      </w:r>
      <w:r w:rsidRPr="001C394A">
        <w:rPr>
          <w:spacing w:val="-3"/>
          <w:sz w:val="18"/>
        </w:rPr>
        <w:t xml:space="preserve"> </w:t>
      </w:r>
      <w:r w:rsidRPr="001C394A">
        <w:rPr>
          <w:sz w:val="18"/>
        </w:rPr>
        <w:t>sua</w:t>
      </w:r>
      <w:r w:rsidRPr="001C394A">
        <w:rPr>
          <w:spacing w:val="1"/>
          <w:sz w:val="18"/>
        </w:rPr>
        <w:t xml:space="preserve"> </w:t>
      </w:r>
      <w:r w:rsidRPr="001C394A">
        <w:rPr>
          <w:sz w:val="18"/>
        </w:rPr>
        <w:t>proposta</w:t>
      </w:r>
      <w:r w:rsidRPr="001C394A">
        <w:rPr>
          <w:spacing w:val="-1"/>
          <w:sz w:val="18"/>
        </w:rPr>
        <w:t xml:space="preserve"> </w:t>
      </w:r>
      <w:r w:rsidRPr="001C394A">
        <w:rPr>
          <w:spacing w:val="-2"/>
          <w:sz w:val="18"/>
        </w:rPr>
        <w:t>original;</w:t>
      </w:r>
    </w:p>
    <w:p w:rsidR="00905D93" w:rsidRPr="001C394A" w:rsidRDefault="00D93FFB">
      <w:pPr>
        <w:pStyle w:val="PargrafodaLista"/>
        <w:numPr>
          <w:ilvl w:val="0"/>
          <w:numId w:val="4"/>
        </w:numPr>
        <w:tabs>
          <w:tab w:val="left" w:pos="1033"/>
        </w:tabs>
        <w:spacing w:before="1"/>
        <w:ind w:left="829" w:right="333" w:firstLine="0"/>
        <w:rPr>
          <w:sz w:val="18"/>
        </w:rPr>
      </w:pPr>
      <w:r w:rsidRPr="001C394A">
        <w:rPr>
          <w:sz w:val="18"/>
        </w:rPr>
        <w:t>o</w:t>
      </w:r>
      <w:r w:rsidRPr="001C394A">
        <w:rPr>
          <w:spacing w:val="-5"/>
          <w:sz w:val="18"/>
        </w:rPr>
        <w:t xml:space="preserve"> </w:t>
      </w:r>
      <w:r w:rsidRPr="001C394A">
        <w:rPr>
          <w:sz w:val="18"/>
        </w:rPr>
        <w:t>licitante</w:t>
      </w:r>
      <w:r w:rsidRPr="001C394A">
        <w:rPr>
          <w:spacing w:val="-8"/>
          <w:sz w:val="18"/>
        </w:rPr>
        <w:t xml:space="preserve"> </w:t>
      </w:r>
      <w:r w:rsidRPr="001C394A">
        <w:rPr>
          <w:sz w:val="18"/>
        </w:rPr>
        <w:t>aceite</w:t>
      </w:r>
      <w:r w:rsidRPr="001C394A">
        <w:rPr>
          <w:spacing w:val="-8"/>
          <w:sz w:val="18"/>
        </w:rPr>
        <w:t xml:space="preserve"> </w:t>
      </w:r>
      <w:r w:rsidRPr="001C394A">
        <w:rPr>
          <w:sz w:val="18"/>
        </w:rPr>
        <w:t>ultimar</w:t>
      </w:r>
      <w:r w:rsidRPr="001C394A">
        <w:rPr>
          <w:spacing w:val="-7"/>
          <w:sz w:val="18"/>
        </w:rPr>
        <w:t xml:space="preserve"> </w:t>
      </w:r>
      <w:r w:rsidRPr="001C394A">
        <w:rPr>
          <w:sz w:val="18"/>
        </w:rPr>
        <w:t>a</w:t>
      </w:r>
      <w:r w:rsidRPr="001C394A">
        <w:rPr>
          <w:spacing w:val="-7"/>
          <w:sz w:val="18"/>
        </w:rPr>
        <w:t xml:space="preserve"> </w:t>
      </w:r>
      <w:r w:rsidRPr="001C394A">
        <w:rPr>
          <w:sz w:val="18"/>
        </w:rPr>
        <w:t>fase</w:t>
      </w:r>
      <w:r w:rsidRPr="001C394A">
        <w:rPr>
          <w:spacing w:val="-8"/>
          <w:sz w:val="18"/>
        </w:rPr>
        <w:t xml:space="preserve"> </w:t>
      </w:r>
      <w:r w:rsidRPr="001C394A">
        <w:rPr>
          <w:sz w:val="18"/>
        </w:rPr>
        <w:t>de</w:t>
      </w:r>
      <w:r w:rsidRPr="001C394A">
        <w:rPr>
          <w:spacing w:val="-8"/>
          <w:sz w:val="18"/>
        </w:rPr>
        <w:t xml:space="preserve"> </w:t>
      </w:r>
      <w:r w:rsidRPr="001C394A">
        <w:rPr>
          <w:sz w:val="18"/>
        </w:rPr>
        <w:t>classificação</w:t>
      </w:r>
      <w:r w:rsidRPr="001C394A">
        <w:rPr>
          <w:spacing w:val="-5"/>
          <w:sz w:val="18"/>
        </w:rPr>
        <w:t xml:space="preserve"> </w:t>
      </w:r>
      <w:r w:rsidRPr="001C394A">
        <w:rPr>
          <w:sz w:val="18"/>
        </w:rPr>
        <w:t>por</w:t>
      </w:r>
      <w:r w:rsidRPr="001C394A">
        <w:rPr>
          <w:spacing w:val="-7"/>
          <w:sz w:val="18"/>
        </w:rPr>
        <w:t xml:space="preserve"> </w:t>
      </w:r>
      <w:r w:rsidRPr="001C394A">
        <w:rPr>
          <w:sz w:val="18"/>
        </w:rPr>
        <w:t>meio</w:t>
      </w:r>
      <w:r w:rsidRPr="001C394A">
        <w:rPr>
          <w:spacing w:val="-2"/>
          <w:sz w:val="18"/>
        </w:rPr>
        <w:t xml:space="preserve"> </w:t>
      </w:r>
      <w:r w:rsidRPr="001C394A">
        <w:rPr>
          <w:sz w:val="18"/>
        </w:rPr>
        <w:t>da</w:t>
      </w:r>
      <w:r w:rsidRPr="001C394A">
        <w:rPr>
          <w:spacing w:val="-4"/>
          <w:sz w:val="18"/>
        </w:rPr>
        <w:t xml:space="preserve"> </w:t>
      </w:r>
      <w:r w:rsidRPr="001C394A">
        <w:rPr>
          <w:sz w:val="18"/>
        </w:rPr>
        <w:t>apresentação</w:t>
      </w:r>
      <w:r w:rsidRPr="001C394A">
        <w:rPr>
          <w:spacing w:val="-7"/>
          <w:sz w:val="18"/>
        </w:rPr>
        <w:t xml:space="preserve"> </w:t>
      </w:r>
      <w:r w:rsidRPr="001C394A">
        <w:rPr>
          <w:sz w:val="18"/>
        </w:rPr>
        <w:t>de</w:t>
      </w:r>
      <w:r w:rsidRPr="001C394A">
        <w:rPr>
          <w:spacing w:val="-8"/>
          <w:sz w:val="18"/>
        </w:rPr>
        <w:t xml:space="preserve"> </w:t>
      </w:r>
      <w:r w:rsidRPr="001C394A">
        <w:rPr>
          <w:sz w:val="18"/>
        </w:rPr>
        <w:t>amostras,</w:t>
      </w:r>
      <w:r w:rsidRPr="001C394A">
        <w:rPr>
          <w:spacing w:val="-5"/>
          <w:sz w:val="18"/>
        </w:rPr>
        <w:t xml:space="preserve"> </w:t>
      </w:r>
      <w:r w:rsidRPr="001C394A">
        <w:rPr>
          <w:sz w:val="18"/>
        </w:rPr>
        <w:t>da</w:t>
      </w:r>
      <w:r w:rsidRPr="001C394A">
        <w:rPr>
          <w:spacing w:val="-6"/>
          <w:sz w:val="18"/>
        </w:rPr>
        <w:t xml:space="preserve"> </w:t>
      </w:r>
      <w:r w:rsidRPr="001C394A">
        <w:rPr>
          <w:sz w:val="18"/>
        </w:rPr>
        <w:t>avaliação</w:t>
      </w:r>
      <w:r w:rsidRPr="001C394A">
        <w:rPr>
          <w:spacing w:val="-7"/>
          <w:sz w:val="18"/>
        </w:rPr>
        <w:t xml:space="preserve"> </w:t>
      </w:r>
      <w:r w:rsidRPr="001C394A">
        <w:rPr>
          <w:sz w:val="18"/>
        </w:rPr>
        <w:t>de conformidade, da realização de prova de conceito, entre outros testes; e</w:t>
      </w:r>
    </w:p>
    <w:p w:rsidR="00905D93" w:rsidRPr="001C394A" w:rsidRDefault="00D93FFB">
      <w:pPr>
        <w:pStyle w:val="PargrafodaLista"/>
        <w:numPr>
          <w:ilvl w:val="0"/>
          <w:numId w:val="4"/>
        </w:numPr>
        <w:tabs>
          <w:tab w:val="left" w:pos="1050"/>
        </w:tabs>
        <w:spacing w:line="217" w:lineRule="exact"/>
        <w:ind w:left="1050" w:hanging="221"/>
        <w:rPr>
          <w:sz w:val="18"/>
        </w:rPr>
      </w:pPr>
      <w:r w:rsidRPr="001C394A">
        <w:rPr>
          <w:sz w:val="18"/>
        </w:rPr>
        <w:t>o</w:t>
      </w:r>
      <w:r w:rsidRPr="001C394A">
        <w:rPr>
          <w:spacing w:val="-1"/>
          <w:sz w:val="18"/>
        </w:rPr>
        <w:t xml:space="preserve"> </w:t>
      </w:r>
      <w:r w:rsidRPr="001C394A">
        <w:rPr>
          <w:sz w:val="18"/>
        </w:rPr>
        <w:t>licitante</w:t>
      </w:r>
      <w:r w:rsidRPr="001C394A">
        <w:rPr>
          <w:spacing w:val="-3"/>
          <w:sz w:val="18"/>
        </w:rPr>
        <w:t xml:space="preserve"> </w:t>
      </w:r>
      <w:r w:rsidRPr="001C394A">
        <w:rPr>
          <w:sz w:val="18"/>
        </w:rPr>
        <w:t>aceite</w:t>
      </w:r>
      <w:r w:rsidRPr="001C394A">
        <w:rPr>
          <w:spacing w:val="-1"/>
          <w:sz w:val="18"/>
        </w:rPr>
        <w:t xml:space="preserve"> </w:t>
      </w:r>
      <w:r w:rsidRPr="001C394A">
        <w:rPr>
          <w:sz w:val="18"/>
        </w:rPr>
        <w:t>apresentar os</w:t>
      </w:r>
      <w:r w:rsidRPr="001C394A">
        <w:rPr>
          <w:spacing w:val="-1"/>
          <w:sz w:val="18"/>
        </w:rPr>
        <w:t xml:space="preserve"> </w:t>
      </w:r>
      <w:r w:rsidRPr="001C394A">
        <w:rPr>
          <w:sz w:val="18"/>
        </w:rPr>
        <w:t>documentos</w:t>
      </w:r>
      <w:r w:rsidRPr="001C394A">
        <w:rPr>
          <w:spacing w:val="-5"/>
          <w:sz w:val="18"/>
        </w:rPr>
        <w:t xml:space="preserve"> </w:t>
      </w:r>
      <w:r w:rsidRPr="001C394A">
        <w:rPr>
          <w:sz w:val="18"/>
        </w:rPr>
        <w:t>de</w:t>
      </w:r>
      <w:r w:rsidRPr="001C394A">
        <w:rPr>
          <w:spacing w:val="-3"/>
          <w:sz w:val="18"/>
        </w:rPr>
        <w:t xml:space="preserve"> </w:t>
      </w:r>
      <w:r w:rsidRPr="001C394A">
        <w:rPr>
          <w:spacing w:val="-2"/>
          <w:sz w:val="18"/>
        </w:rPr>
        <w:t>habilitação.</w:t>
      </w:r>
    </w:p>
    <w:p w:rsidR="00905D93" w:rsidRPr="001C394A" w:rsidRDefault="00D93FFB">
      <w:pPr>
        <w:pStyle w:val="PargrafodaLista"/>
        <w:numPr>
          <w:ilvl w:val="2"/>
          <w:numId w:val="22"/>
        </w:numPr>
        <w:tabs>
          <w:tab w:val="left" w:pos="1114"/>
        </w:tabs>
        <w:ind w:left="548" w:right="331" w:firstLine="0"/>
        <w:rPr>
          <w:sz w:val="18"/>
        </w:rPr>
      </w:pPr>
      <w:r w:rsidRPr="001C394A">
        <w:rPr>
          <w:sz w:val="18"/>
        </w:rPr>
        <w:t>Para as providências de que trata o subitem 10.5 deverão ser adotados, no que couber, os mesmos ritos e prazos definidos neste Edital.</w:t>
      </w:r>
    </w:p>
    <w:p w:rsidR="00905D93" w:rsidRPr="001C394A" w:rsidRDefault="00D93FFB">
      <w:pPr>
        <w:pStyle w:val="PargrafodaLista"/>
        <w:numPr>
          <w:ilvl w:val="1"/>
          <w:numId w:val="22"/>
        </w:numPr>
        <w:tabs>
          <w:tab w:val="left" w:pos="584"/>
        </w:tabs>
        <w:ind w:right="331" w:firstLine="0"/>
        <w:rPr>
          <w:sz w:val="18"/>
        </w:rPr>
      </w:pPr>
      <w:r w:rsidRPr="001C394A">
        <w:rPr>
          <w:sz w:val="18"/>
        </w:rPr>
        <w:t>Para as licitantes beneficiárias do regime diferenciado da Lei Complementar no 123, de 2006, que manifestarem interesse em integrar o cadastro de reserva e cuja</w:t>
      </w:r>
      <w:r w:rsidRPr="001C394A">
        <w:rPr>
          <w:spacing w:val="-1"/>
          <w:sz w:val="18"/>
        </w:rPr>
        <w:t xml:space="preserve"> </w:t>
      </w:r>
      <w:r w:rsidRPr="001C394A">
        <w:rPr>
          <w:sz w:val="18"/>
        </w:rPr>
        <w:t>habilitação tenha sido procedida com a ressalva de</w:t>
      </w:r>
      <w:r w:rsidRPr="001C394A">
        <w:rPr>
          <w:spacing w:val="-15"/>
          <w:sz w:val="18"/>
        </w:rPr>
        <w:t xml:space="preserve"> </w:t>
      </w:r>
      <w:r w:rsidRPr="001C394A">
        <w:rPr>
          <w:sz w:val="18"/>
        </w:rPr>
        <w:t>existência</w:t>
      </w:r>
      <w:r w:rsidRPr="001C394A">
        <w:rPr>
          <w:spacing w:val="-14"/>
          <w:sz w:val="18"/>
        </w:rPr>
        <w:t xml:space="preserve"> </w:t>
      </w:r>
      <w:r w:rsidRPr="001C394A">
        <w:rPr>
          <w:sz w:val="18"/>
        </w:rPr>
        <w:t>de</w:t>
      </w:r>
      <w:r w:rsidRPr="001C394A">
        <w:rPr>
          <w:spacing w:val="-14"/>
          <w:sz w:val="18"/>
        </w:rPr>
        <w:t xml:space="preserve"> </w:t>
      </w:r>
      <w:r w:rsidRPr="001C394A">
        <w:rPr>
          <w:sz w:val="18"/>
        </w:rPr>
        <w:t>restrição</w:t>
      </w:r>
      <w:r w:rsidRPr="001C394A">
        <w:rPr>
          <w:spacing w:val="-14"/>
          <w:sz w:val="18"/>
        </w:rPr>
        <w:t xml:space="preserve"> </w:t>
      </w:r>
      <w:r w:rsidRPr="001C394A">
        <w:rPr>
          <w:sz w:val="18"/>
        </w:rPr>
        <w:t>fiscal</w:t>
      </w:r>
      <w:r w:rsidRPr="001C394A">
        <w:rPr>
          <w:spacing w:val="-14"/>
          <w:sz w:val="18"/>
        </w:rPr>
        <w:t xml:space="preserve"> </w:t>
      </w:r>
      <w:r w:rsidRPr="001C394A">
        <w:rPr>
          <w:sz w:val="18"/>
        </w:rPr>
        <w:t>e/ou</w:t>
      </w:r>
      <w:r w:rsidRPr="001C394A">
        <w:rPr>
          <w:spacing w:val="-14"/>
          <w:sz w:val="18"/>
        </w:rPr>
        <w:t xml:space="preserve"> </w:t>
      </w:r>
      <w:r w:rsidRPr="001C394A">
        <w:rPr>
          <w:sz w:val="18"/>
        </w:rPr>
        <w:t>trabalhista,</w:t>
      </w:r>
      <w:r w:rsidRPr="001C394A">
        <w:rPr>
          <w:spacing w:val="-14"/>
          <w:sz w:val="18"/>
        </w:rPr>
        <w:t xml:space="preserve"> </w:t>
      </w:r>
      <w:r w:rsidRPr="001C394A">
        <w:rPr>
          <w:sz w:val="18"/>
        </w:rPr>
        <w:t>será</w:t>
      </w:r>
      <w:r w:rsidRPr="001C394A">
        <w:rPr>
          <w:spacing w:val="-14"/>
          <w:sz w:val="18"/>
        </w:rPr>
        <w:t xml:space="preserve"> </w:t>
      </w:r>
      <w:r w:rsidRPr="001C394A">
        <w:rPr>
          <w:sz w:val="18"/>
        </w:rPr>
        <w:t>assegurado</w:t>
      </w:r>
      <w:r w:rsidRPr="001C394A">
        <w:rPr>
          <w:spacing w:val="-14"/>
          <w:sz w:val="18"/>
        </w:rPr>
        <w:t xml:space="preserve"> </w:t>
      </w:r>
      <w:r w:rsidRPr="001C394A">
        <w:rPr>
          <w:sz w:val="18"/>
        </w:rPr>
        <w:t>o</w:t>
      </w:r>
      <w:r w:rsidRPr="001C394A">
        <w:rPr>
          <w:spacing w:val="-14"/>
          <w:sz w:val="18"/>
        </w:rPr>
        <w:t xml:space="preserve"> </w:t>
      </w:r>
      <w:r w:rsidRPr="001C394A">
        <w:rPr>
          <w:sz w:val="18"/>
        </w:rPr>
        <w:t>prazo</w:t>
      </w:r>
      <w:r w:rsidRPr="001C394A">
        <w:rPr>
          <w:spacing w:val="-14"/>
          <w:sz w:val="18"/>
        </w:rPr>
        <w:t xml:space="preserve"> </w:t>
      </w:r>
      <w:r w:rsidRPr="001C394A">
        <w:rPr>
          <w:sz w:val="18"/>
        </w:rPr>
        <w:t>de</w:t>
      </w:r>
      <w:r w:rsidRPr="001C394A">
        <w:rPr>
          <w:spacing w:val="-14"/>
          <w:sz w:val="18"/>
        </w:rPr>
        <w:t xml:space="preserve"> </w:t>
      </w:r>
      <w:r w:rsidRPr="001C394A">
        <w:rPr>
          <w:sz w:val="18"/>
        </w:rPr>
        <w:t>5</w:t>
      </w:r>
      <w:r w:rsidRPr="001C394A">
        <w:rPr>
          <w:spacing w:val="-14"/>
          <w:sz w:val="18"/>
        </w:rPr>
        <w:t xml:space="preserve"> </w:t>
      </w:r>
      <w:r w:rsidRPr="001C394A">
        <w:rPr>
          <w:sz w:val="18"/>
        </w:rPr>
        <w:t>(cinco)</w:t>
      </w:r>
      <w:r w:rsidRPr="001C394A">
        <w:rPr>
          <w:spacing w:val="-14"/>
          <w:sz w:val="18"/>
        </w:rPr>
        <w:t xml:space="preserve"> </w:t>
      </w:r>
      <w:r w:rsidRPr="001C394A">
        <w:rPr>
          <w:sz w:val="18"/>
        </w:rPr>
        <w:t>dias</w:t>
      </w:r>
      <w:r w:rsidRPr="001C394A">
        <w:rPr>
          <w:spacing w:val="-14"/>
          <w:sz w:val="18"/>
        </w:rPr>
        <w:t xml:space="preserve"> </w:t>
      </w:r>
      <w:r w:rsidRPr="001C394A">
        <w:rPr>
          <w:sz w:val="18"/>
        </w:rPr>
        <w:t>úteis</w:t>
      </w:r>
      <w:r w:rsidRPr="001C394A">
        <w:rPr>
          <w:spacing w:val="-14"/>
          <w:sz w:val="18"/>
        </w:rPr>
        <w:t xml:space="preserve"> </w:t>
      </w:r>
      <w:r w:rsidRPr="001C394A">
        <w:rPr>
          <w:sz w:val="18"/>
        </w:rPr>
        <w:t>para</w:t>
      </w:r>
      <w:r w:rsidRPr="001C394A">
        <w:rPr>
          <w:spacing w:val="-15"/>
          <w:sz w:val="18"/>
        </w:rPr>
        <w:t xml:space="preserve"> </w:t>
      </w:r>
      <w:r w:rsidRPr="001C394A">
        <w:rPr>
          <w:sz w:val="18"/>
        </w:rPr>
        <w:t>a</w:t>
      </w:r>
      <w:r w:rsidRPr="001C394A">
        <w:rPr>
          <w:spacing w:val="-14"/>
          <w:sz w:val="18"/>
        </w:rPr>
        <w:t xml:space="preserve"> </w:t>
      </w:r>
      <w:r w:rsidRPr="001C394A">
        <w:rPr>
          <w:sz w:val="18"/>
        </w:rPr>
        <w:t>regularização da</w:t>
      </w:r>
      <w:r w:rsidRPr="001C394A">
        <w:rPr>
          <w:spacing w:val="-6"/>
          <w:sz w:val="18"/>
        </w:rPr>
        <w:t xml:space="preserve"> </w:t>
      </w:r>
      <w:r w:rsidRPr="001C394A">
        <w:rPr>
          <w:sz w:val="18"/>
        </w:rPr>
        <w:t>documentação,</w:t>
      </w:r>
      <w:r w:rsidRPr="001C394A">
        <w:rPr>
          <w:spacing w:val="-2"/>
          <w:sz w:val="18"/>
        </w:rPr>
        <w:t xml:space="preserve"> </w:t>
      </w:r>
      <w:r w:rsidRPr="001C394A">
        <w:rPr>
          <w:sz w:val="18"/>
        </w:rPr>
        <w:t>pagamento</w:t>
      </w:r>
      <w:r w:rsidRPr="001C394A">
        <w:rPr>
          <w:spacing w:val="-7"/>
          <w:sz w:val="18"/>
        </w:rPr>
        <w:t xml:space="preserve"> </w:t>
      </w:r>
      <w:r w:rsidRPr="001C394A">
        <w:rPr>
          <w:sz w:val="18"/>
        </w:rPr>
        <w:t>ou</w:t>
      </w:r>
      <w:r w:rsidRPr="001C394A">
        <w:rPr>
          <w:spacing w:val="-2"/>
          <w:sz w:val="18"/>
        </w:rPr>
        <w:t xml:space="preserve"> </w:t>
      </w:r>
      <w:r w:rsidRPr="001C394A">
        <w:rPr>
          <w:sz w:val="18"/>
        </w:rPr>
        <w:t>parcelamento</w:t>
      </w:r>
      <w:r w:rsidRPr="001C394A">
        <w:rPr>
          <w:spacing w:val="-3"/>
          <w:sz w:val="18"/>
        </w:rPr>
        <w:t xml:space="preserve"> </w:t>
      </w:r>
      <w:r w:rsidRPr="001C394A">
        <w:rPr>
          <w:sz w:val="18"/>
        </w:rPr>
        <w:t>do</w:t>
      </w:r>
      <w:r w:rsidRPr="001C394A">
        <w:rPr>
          <w:spacing w:val="-3"/>
          <w:sz w:val="18"/>
        </w:rPr>
        <w:t xml:space="preserve"> </w:t>
      </w:r>
      <w:r w:rsidRPr="001C394A">
        <w:rPr>
          <w:sz w:val="18"/>
        </w:rPr>
        <w:t>débito</w:t>
      </w:r>
      <w:r w:rsidRPr="001C394A">
        <w:rPr>
          <w:spacing w:val="-2"/>
          <w:sz w:val="18"/>
        </w:rPr>
        <w:t xml:space="preserve"> </w:t>
      </w:r>
      <w:r w:rsidRPr="001C394A">
        <w:rPr>
          <w:sz w:val="18"/>
        </w:rPr>
        <w:t>e</w:t>
      </w:r>
      <w:r w:rsidRPr="001C394A">
        <w:rPr>
          <w:spacing w:val="-2"/>
          <w:sz w:val="18"/>
        </w:rPr>
        <w:t xml:space="preserve"> </w:t>
      </w:r>
      <w:r w:rsidRPr="001C394A">
        <w:rPr>
          <w:sz w:val="18"/>
        </w:rPr>
        <w:t>emissão</w:t>
      </w:r>
      <w:r w:rsidRPr="001C394A">
        <w:rPr>
          <w:spacing w:val="-5"/>
          <w:sz w:val="18"/>
        </w:rPr>
        <w:t xml:space="preserve"> </w:t>
      </w:r>
      <w:r w:rsidRPr="001C394A">
        <w:rPr>
          <w:sz w:val="18"/>
        </w:rPr>
        <w:t>de</w:t>
      </w:r>
      <w:r w:rsidRPr="001C394A">
        <w:rPr>
          <w:spacing w:val="-4"/>
          <w:sz w:val="18"/>
        </w:rPr>
        <w:t xml:space="preserve"> </w:t>
      </w:r>
      <w:r w:rsidRPr="001C394A">
        <w:rPr>
          <w:sz w:val="18"/>
        </w:rPr>
        <w:t>eventuais</w:t>
      </w:r>
      <w:r w:rsidRPr="001C394A">
        <w:rPr>
          <w:spacing w:val="-5"/>
          <w:sz w:val="18"/>
        </w:rPr>
        <w:t xml:space="preserve"> </w:t>
      </w:r>
      <w:r w:rsidRPr="001C394A">
        <w:rPr>
          <w:sz w:val="18"/>
        </w:rPr>
        <w:t>certidões</w:t>
      </w:r>
      <w:r w:rsidRPr="001C394A">
        <w:rPr>
          <w:spacing w:val="-8"/>
          <w:sz w:val="18"/>
        </w:rPr>
        <w:t xml:space="preserve"> </w:t>
      </w:r>
      <w:r w:rsidRPr="001C394A">
        <w:rPr>
          <w:sz w:val="18"/>
        </w:rPr>
        <w:t>negativas</w:t>
      </w:r>
      <w:r w:rsidRPr="001C394A">
        <w:rPr>
          <w:spacing w:val="-5"/>
          <w:sz w:val="18"/>
        </w:rPr>
        <w:t xml:space="preserve"> </w:t>
      </w:r>
      <w:r w:rsidRPr="001C394A">
        <w:rPr>
          <w:sz w:val="18"/>
        </w:rPr>
        <w:t>ou</w:t>
      </w:r>
      <w:r w:rsidRPr="001C394A">
        <w:rPr>
          <w:spacing w:val="-2"/>
          <w:sz w:val="18"/>
        </w:rPr>
        <w:t xml:space="preserve"> </w:t>
      </w:r>
      <w:r w:rsidRPr="001C394A">
        <w:rPr>
          <w:sz w:val="18"/>
        </w:rPr>
        <w:t>positivas com efeito de certidão negativa, computando-se o termo inicial da data da convocação para substituição do fornecedor originário.</w:t>
      </w:r>
    </w:p>
    <w:p w:rsidR="00905D93" w:rsidRPr="001C394A" w:rsidRDefault="00D93FFB">
      <w:pPr>
        <w:pStyle w:val="PargrafodaLista"/>
        <w:numPr>
          <w:ilvl w:val="1"/>
          <w:numId w:val="22"/>
        </w:numPr>
        <w:tabs>
          <w:tab w:val="left" w:pos="527"/>
        </w:tabs>
        <w:ind w:right="330" w:firstLine="0"/>
        <w:rPr>
          <w:sz w:val="18"/>
        </w:rPr>
      </w:pPr>
      <w:r w:rsidRPr="001C394A">
        <w:rPr>
          <w:sz w:val="18"/>
        </w:rPr>
        <w:t>Não poderão</w:t>
      </w:r>
      <w:r w:rsidRPr="001C394A">
        <w:rPr>
          <w:spacing w:val="-1"/>
          <w:sz w:val="18"/>
        </w:rPr>
        <w:t xml:space="preserve"> </w:t>
      </w:r>
      <w:r w:rsidRPr="001C394A">
        <w:rPr>
          <w:sz w:val="18"/>
        </w:rPr>
        <w:t>compor</w:t>
      </w:r>
      <w:r w:rsidRPr="001C394A">
        <w:rPr>
          <w:spacing w:val="-1"/>
          <w:sz w:val="18"/>
        </w:rPr>
        <w:t xml:space="preserve"> </w:t>
      </w:r>
      <w:r w:rsidRPr="001C394A">
        <w:rPr>
          <w:sz w:val="18"/>
        </w:rPr>
        <w:t>o cadastro</w:t>
      </w:r>
      <w:r w:rsidRPr="001C394A">
        <w:rPr>
          <w:spacing w:val="-1"/>
          <w:sz w:val="18"/>
        </w:rPr>
        <w:t xml:space="preserve"> </w:t>
      </w:r>
      <w:r w:rsidRPr="001C394A">
        <w:rPr>
          <w:sz w:val="18"/>
        </w:rPr>
        <w:t>de</w:t>
      </w:r>
      <w:r w:rsidRPr="001C394A">
        <w:rPr>
          <w:spacing w:val="-2"/>
          <w:sz w:val="18"/>
        </w:rPr>
        <w:t xml:space="preserve"> </w:t>
      </w:r>
      <w:r w:rsidRPr="001C394A">
        <w:rPr>
          <w:sz w:val="18"/>
        </w:rPr>
        <w:t>reserva as</w:t>
      </w:r>
      <w:r w:rsidRPr="001C394A">
        <w:rPr>
          <w:spacing w:val="-2"/>
          <w:sz w:val="18"/>
        </w:rPr>
        <w:t xml:space="preserve"> </w:t>
      </w:r>
      <w:r w:rsidRPr="001C394A">
        <w:rPr>
          <w:sz w:val="18"/>
        </w:rPr>
        <w:t>propostas</w:t>
      </w:r>
      <w:r w:rsidRPr="001C394A">
        <w:rPr>
          <w:spacing w:val="-2"/>
          <w:sz w:val="18"/>
        </w:rPr>
        <w:t xml:space="preserve"> </w:t>
      </w:r>
      <w:r w:rsidRPr="001C394A">
        <w:rPr>
          <w:sz w:val="18"/>
        </w:rPr>
        <w:t>que</w:t>
      </w:r>
      <w:r w:rsidRPr="001C394A">
        <w:rPr>
          <w:spacing w:val="-2"/>
          <w:sz w:val="18"/>
        </w:rPr>
        <w:t xml:space="preserve"> </w:t>
      </w:r>
      <w:r w:rsidRPr="001C394A">
        <w:rPr>
          <w:sz w:val="18"/>
        </w:rPr>
        <w:t>não</w:t>
      </w:r>
      <w:r w:rsidRPr="001C394A">
        <w:rPr>
          <w:spacing w:val="-1"/>
          <w:sz w:val="18"/>
        </w:rPr>
        <w:t xml:space="preserve"> </w:t>
      </w:r>
      <w:r w:rsidRPr="001C394A">
        <w:rPr>
          <w:sz w:val="18"/>
        </w:rPr>
        <w:t>tenham</w:t>
      </w:r>
      <w:r w:rsidRPr="001C394A">
        <w:rPr>
          <w:spacing w:val="-2"/>
          <w:sz w:val="18"/>
        </w:rPr>
        <w:t xml:space="preserve"> </w:t>
      </w:r>
      <w:r w:rsidRPr="001C394A">
        <w:rPr>
          <w:sz w:val="18"/>
        </w:rPr>
        <w:t>sido classificadas</w:t>
      </w:r>
      <w:r w:rsidRPr="001C394A">
        <w:rPr>
          <w:spacing w:val="-1"/>
          <w:sz w:val="18"/>
        </w:rPr>
        <w:t xml:space="preserve"> </w:t>
      </w:r>
      <w:r w:rsidRPr="001C394A">
        <w:rPr>
          <w:sz w:val="18"/>
        </w:rPr>
        <w:t>e</w:t>
      </w:r>
      <w:r w:rsidRPr="001C394A">
        <w:rPr>
          <w:spacing w:val="-2"/>
          <w:sz w:val="18"/>
        </w:rPr>
        <w:t xml:space="preserve"> </w:t>
      </w:r>
      <w:r w:rsidRPr="001C394A">
        <w:rPr>
          <w:sz w:val="18"/>
        </w:rPr>
        <w:t>cujos</w:t>
      </w:r>
      <w:r w:rsidRPr="001C394A">
        <w:rPr>
          <w:spacing w:val="-2"/>
          <w:sz w:val="18"/>
        </w:rPr>
        <w:t xml:space="preserve"> </w:t>
      </w:r>
      <w:r w:rsidRPr="001C394A">
        <w:rPr>
          <w:sz w:val="18"/>
        </w:rPr>
        <w:t>licitantes não tenham sido habilitados.</w:t>
      </w:r>
    </w:p>
    <w:p w:rsidR="00905D93" w:rsidRPr="001C394A" w:rsidRDefault="00905D93">
      <w:pPr>
        <w:pStyle w:val="Corpodetexto"/>
        <w:ind w:left="0"/>
        <w:jc w:val="left"/>
      </w:pPr>
    </w:p>
    <w:p w:rsidR="00905D93" w:rsidRPr="001C394A" w:rsidRDefault="00D93FFB">
      <w:pPr>
        <w:pStyle w:val="Ttulo1"/>
        <w:numPr>
          <w:ilvl w:val="0"/>
          <w:numId w:val="22"/>
        </w:numPr>
        <w:tabs>
          <w:tab w:val="left" w:pos="459"/>
        </w:tabs>
        <w:ind w:left="459" w:hanging="338"/>
        <w:jc w:val="both"/>
      </w:pPr>
      <w:r w:rsidRPr="001C394A">
        <w:t>IMPUGNAÇÃO</w:t>
      </w:r>
      <w:r w:rsidRPr="001C394A">
        <w:rPr>
          <w:spacing w:val="-1"/>
        </w:rPr>
        <w:t xml:space="preserve"> </w:t>
      </w:r>
      <w:r w:rsidRPr="001C394A">
        <w:t>AO</w:t>
      </w:r>
      <w:r w:rsidRPr="001C394A">
        <w:rPr>
          <w:spacing w:val="-1"/>
        </w:rPr>
        <w:t xml:space="preserve"> </w:t>
      </w:r>
      <w:r w:rsidRPr="001C394A">
        <w:t>EDITAL</w:t>
      </w:r>
      <w:r w:rsidRPr="001C394A">
        <w:rPr>
          <w:spacing w:val="-1"/>
        </w:rPr>
        <w:t xml:space="preserve"> </w:t>
      </w:r>
      <w:r w:rsidRPr="001C394A">
        <w:t>E</w:t>
      </w:r>
      <w:r w:rsidRPr="001C394A">
        <w:rPr>
          <w:spacing w:val="-1"/>
        </w:rPr>
        <w:t xml:space="preserve"> </w:t>
      </w:r>
      <w:r w:rsidRPr="001C394A">
        <w:t>PEDIDO</w:t>
      </w:r>
      <w:r w:rsidRPr="001C394A">
        <w:rPr>
          <w:spacing w:val="-1"/>
        </w:rPr>
        <w:t xml:space="preserve"> </w:t>
      </w:r>
      <w:r w:rsidRPr="001C394A">
        <w:t xml:space="preserve">DE </w:t>
      </w:r>
      <w:r w:rsidRPr="001C394A">
        <w:rPr>
          <w:spacing w:val="-2"/>
        </w:rPr>
        <w:t>ESCLARECIMENTO</w:t>
      </w:r>
    </w:p>
    <w:p w:rsidR="00905D93" w:rsidRPr="001C394A" w:rsidRDefault="00905D93">
      <w:pPr>
        <w:pStyle w:val="Corpodetexto"/>
        <w:ind w:left="0"/>
        <w:jc w:val="left"/>
        <w:rPr>
          <w:b/>
        </w:rPr>
      </w:pPr>
    </w:p>
    <w:p w:rsidR="00905D93" w:rsidRPr="001C394A" w:rsidRDefault="00D93FFB">
      <w:pPr>
        <w:pStyle w:val="PargrafodaLista"/>
        <w:numPr>
          <w:ilvl w:val="1"/>
          <w:numId w:val="22"/>
        </w:numPr>
        <w:tabs>
          <w:tab w:val="left" w:pos="512"/>
        </w:tabs>
        <w:ind w:right="331" w:firstLine="0"/>
        <w:rPr>
          <w:sz w:val="18"/>
        </w:rPr>
      </w:pPr>
      <w:r w:rsidRPr="001C394A">
        <w:rPr>
          <w:sz w:val="18"/>
        </w:rPr>
        <w:t>Qualquer</w:t>
      </w:r>
      <w:r w:rsidRPr="001C394A">
        <w:rPr>
          <w:spacing w:val="-15"/>
          <w:sz w:val="18"/>
        </w:rPr>
        <w:t xml:space="preserve"> </w:t>
      </w:r>
      <w:r w:rsidRPr="001C394A">
        <w:rPr>
          <w:sz w:val="18"/>
        </w:rPr>
        <w:t>pessoa</w:t>
      </w:r>
      <w:r w:rsidRPr="001C394A">
        <w:rPr>
          <w:spacing w:val="-14"/>
          <w:sz w:val="18"/>
        </w:rPr>
        <w:t xml:space="preserve"> </w:t>
      </w:r>
      <w:r w:rsidRPr="001C394A">
        <w:rPr>
          <w:sz w:val="18"/>
        </w:rPr>
        <w:t>é</w:t>
      </w:r>
      <w:r w:rsidRPr="001C394A">
        <w:rPr>
          <w:spacing w:val="-14"/>
          <w:sz w:val="18"/>
        </w:rPr>
        <w:t xml:space="preserve"> </w:t>
      </w:r>
      <w:r w:rsidRPr="001C394A">
        <w:rPr>
          <w:sz w:val="18"/>
        </w:rPr>
        <w:t>parte</w:t>
      </w:r>
      <w:r w:rsidRPr="001C394A">
        <w:rPr>
          <w:spacing w:val="-14"/>
          <w:sz w:val="18"/>
        </w:rPr>
        <w:t xml:space="preserve"> </w:t>
      </w:r>
      <w:r w:rsidRPr="001C394A">
        <w:rPr>
          <w:sz w:val="18"/>
        </w:rPr>
        <w:t>legítima</w:t>
      </w:r>
      <w:r w:rsidRPr="001C394A">
        <w:rPr>
          <w:spacing w:val="-13"/>
          <w:sz w:val="18"/>
        </w:rPr>
        <w:t xml:space="preserve"> </w:t>
      </w:r>
      <w:r w:rsidRPr="001C394A">
        <w:rPr>
          <w:sz w:val="18"/>
        </w:rPr>
        <w:t>para</w:t>
      </w:r>
      <w:r w:rsidRPr="001C394A">
        <w:rPr>
          <w:spacing w:val="-14"/>
          <w:sz w:val="18"/>
        </w:rPr>
        <w:t xml:space="preserve"> </w:t>
      </w:r>
      <w:r w:rsidRPr="001C394A">
        <w:rPr>
          <w:sz w:val="18"/>
        </w:rPr>
        <w:t>impugnar</w:t>
      </w:r>
      <w:r w:rsidRPr="001C394A">
        <w:rPr>
          <w:spacing w:val="-12"/>
          <w:sz w:val="18"/>
        </w:rPr>
        <w:t xml:space="preserve"> </w:t>
      </w:r>
      <w:r w:rsidRPr="001C394A">
        <w:rPr>
          <w:sz w:val="18"/>
        </w:rPr>
        <w:t>este</w:t>
      </w:r>
      <w:r w:rsidRPr="001C394A">
        <w:rPr>
          <w:spacing w:val="-14"/>
          <w:sz w:val="18"/>
        </w:rPr>
        <w:t xml:space="preserve"> </w:t>
      </w:r>
      <w:r w:rsidRPr="001C394A">
        <w:rPr>
          <w:sz w:val="18"/>
        </w:rPr>
        <w:t>Edital</w:t>
      </w:r>
      <w:r w:rsidRPr="001C394A">
        <w:rPr>
          <w:spacing w:val="-14"/>
          <w:sz w:val="18"/>
        </w:rPr>
        <w:t xml:space="preserve"> </w:t>
      </w:r>
      <w:r w:rsidRPr="001C394A">
        <w:rPr>
          <w:sz w:val="18"/>
        </w:rPr>
        <w:t>por</w:t>
      </w:r>
      <w:r w:rsidRPr="001C394A">
        <w:rPr>
          <w:spacing w:val="-14"/>
          <w:sz w:val="18"/>
        </w:rPr>
        <w:t xml:space="preserve"> </w:t>
      </w:r>
      <w:r w:rsidRPr="001C394A">
        <w:rPr>
          <w:sz w:val="18"/>
        </w:rPr>
        <w:t>irregularidade</w:t>
      </w:r>
      <w:r w:rsidRPr="001C394A">
        <w:rPr>
          <w:spacing w:val="-14"/>
          <w:sz w:val="18"/>
        </w:rPr>
        <w:t xml:space="preserve"> </w:t>
      </w:r>
      <w:r w:rsidRPr="001C394A">
        <w:rPr>
          <w:sz w:val="18"/>
        </w:rPr>
        <w:t>ou</w:t>
      </w:r>
      <w:r w:rsidRPr="001C394A">
        <w:rPr>
          <w:spacing w:val="-13"/>
          <w:sz w:val="18"/>
        </w:rPr>
        <w:t xml:space="preserve"> </w:t>
      </w:r>
      <w:r w:rsidRPr="001C394A">
        <w:rPr>
          <w:sz w:val="18"/>
        </w:rPr>
        <w:t>para</w:t>
      </w:r>
      <w:r w:rsidRPr="001C394A">
        <w:rPr>
          <w:spacing w:val="-12"/>
          <w:sz w:val="18"/>
        </w:rPr>
        <w:t xml:space="preserve"> </w:t>
      </w:r>
      <w:r w:rsidRPr="001C394A">
        <w:rPr>
          <w:sz w:val="18"/>
        </w:rPr>
        <w:t>solicitar</w:t>
      </w:r>
      <w:r w:rsidRPr="001C394A">
        <w:rPr>
          <w:spacing w:val="-15"/>
          <w:sz w:val="18"/>
        </w:rPr>
        <w:t xml:space="preserve"> </w:t>
      </w:r>
      <w:r w:rsidRPr="001C394A">
        <w:rPr>
          <w:sz w:val="18"/>
        </w:rPr>
        <w:t>esclarecimentos sobre os seus termos, devendo protocolar o pedido até 3 (três) dias úteis antes da data da abertura do certame.</w:t>
      </w:r>
    </w:p>
    <w:p w:rsidR="00905D93" w:rsidRPr="001C394A" w:rsidRDefault="00D93FFB">
      <w:pPr>
        <w:pStyle w:val="PargrafodaLista"/>
        <w:numPr>
          <w:ilvl w:val="1"/>
          <w:numId w:val="22"/>
        </w:numPr>
        <w:tabs>
          <w:tab w:val="left" w:pos="597"/>
        </w:tabs>
        <w:ind w:right="328" w:firstLine="0"/>
        <w:rPr>
          <w:sz w:val="18"/>
        </w:rPr>
      </w:pPr>
      <w:r w:rsidRPr="001C394A">
        <w:rPr>
          <w:sz w:val="18"/>
        </w:rPr>
        <w:t xml:space="preserve">A resposta à impugnação ou ao pedido de esclarecimento será divulgada no endereço eletrônico </w:t>
      </w:r>
      <w:hyperlink r:id="rId31">
        <w:r w:rsidRPr="001C394A">
          <w:rPr>
            <w:sz w:val="18"/>
            <w:u w:val="single"/>
          </w:rPr>
          <w:t>www.comprasnet.ba.gov.br</w:t>
        </w:r>
      </w:hyperlink>
      <w:r w:rsidRPr="001C394A">
        <w:rPr>
          <w:spacing w:val="-15"/>
          <w:sz w:val="18"/>
        </w:rPr>
        <w:t xml:space="preserve"> </w:t>
      </w:r>
      <w:r w:rsidRPr="001C394A">
        <w:rPr>
          <w:sz w:val="18"/>
        </w:rPr>
        <w:t>no</w:t>
      </w:r>
      <w:r w:rsidRPr="001C394A">
        <w:rPr>
          <w:spacing w:val="-14"/>
          <w:sz w:val="18"/>
        </w:rPr>
        <w:t xml:space="preserve"> </w:t>
      </w:r>
      <w:r w:rsidRPr="001C394A">
        <w:rPr>
          <w:sz w:val="18"/>
        </w:rPr>
        <w:t>prazo</w:t>
      </w:r>
      <w:r w:rsidRPr="001C394A">
        <w:rPr>
          <w:spacing w:val="-14"/>
          <w:sz w:val="18"/>
        </w:rPr>
        <w:t xml:space="preserve"> </w:t>
      </w:r>
      <w:r w:rsidRPr="001C394A">
        <w:rPr>
          <w:sz w:val="18"/>
        </w:rPr>
        <w:t>de</w:t>
      </w:r>
      <w:r w:rsidRPr="001C394A">
        <w:rPr>
          <w:spacing w:val="-14"/>
          <w:sz w:val="18"/>
        </w:rPr>
        <w:t xml:space="preserve"> </w:t>
      </w:r>
      <w:r w:rsidRPr="001C394A">
        <w:rPr>
          <w:sz w:val="18"/>
        </w:rPr>
        <w:t>até</w:t>
      </w:r>
      <w:r w:rsidRPr="001C394A">
        <w:rPr>
          <w:spacing w:val="-14"/>
          <w:sz w:val="18"/>
        </w:rPr>
        <w:t xml:space="preserve"> </w:t>
      </w:r>
      <w:r w:rsidRPr="001C394A">
        <w:rPr>
          <w:sz w:val="18"/>
        </w:rPr>
        <w:t>3</w:t>
      </w:r>
      <w:r w:rsidRPr="001C394A">
        <w:rPr>
          <w:spacing w:val="-12"/>
          <w:sz w:val="18"/>
        </w:rPr>
        <w:t xml:space="preserve"> </w:t>
      </w:r>
      <w:r w:rsidRPr="001C394A">
        <w:rPr>
          <w:sz w:val="18"/>
        </w:rPr>
        <w:t>(três)</w:t>
      </w:r>
      <w:r w:rsidRPr="001C394A">
        <w:rPr>
          <w:spacing w:val="-12"/>
          <w:sz w:val="18"/>
        </w:rPr>
        <w:t xml:space="preserve"> </w:t>
      </w:r>
      <w:r w:rsidRPr="001C394A">
        <w:rPr>
          <w:sz w:val="18"/>
        </w:rPr>
        <w:t>dias</w:t>
      </w:r>
      <w:r w:rsidRPr="001C394A">
        <w:rPr>
          <w:spacing w:val="-13"/>
          <w:sz w:val="18"/>
        </w:rPr>
        <w:t xml:space="preserve"> </w:t>
      </w:r>
      <w:r w:rsidRPr="001C394A">
        <w:rPr>
          <w:sz w:val="18"/>
        </w:rPr>
        <w:t>úteis,</w:t>
      </w:r>
      <w:r w:rsidRPr="001C394A">
        <w:rPr>
          <w:spacing w:val="-14"/>
          <w:sz w:val="18"/>
        </w:rPr>
        <w:t xml:space="preserve"> </w:t>
      </w:r>
      <w:r w:rsidRPr="001C394A">
        <w:rPr>
          <w:sz w:val="18"/>
        </w:rPr>
        <w:t>limitado</w:t>
      </w:r>
      <w:r w:rsidRPr="001C394A">
        <w:rPr>
          <w:spacing w:val="-14"/>
          <w:sz w:val="18"/>
        </w:rPr>
        <w:t xml:space="preserve"> </w:t>
      </w:r>
      <w:r w:rsidRPr="001C394A">
        <w:rPr>
          <w:sz w:val="18"/>
        </w:rPr>
        <w:t>ao</w:t>
      </w:r>
      <w:r w:rsidRPr="001C394A">
        <w:rPr>
          <w:spacing w:val="-13"/>
          <w:sz w:val="18"/>
        </w:rPr>
        <w:t xml:space="preserve"> </w:t>
      </w:r>
      <w:r w:rsidRPr="001C394A">
        <w:rPr>
          <w:sz w:val="18"/>
        </w:rPr>
        <w:t>último</w:t>
      </w:r>
      <w:r w:rsidRPr="001C394A">
        <w:rPr>
          <w:spacing w:val="-12"/>
          <w:sz w:val="18"/>
        </w:rPr>
        <w:t xml:space="preserve"> </w:t>
      </w:r>
      <w:r w:rsidRPr="001C394A">
        <w:rPr>
          <w:sz w:val="18"/>
        </w:rPr>
        <w:t>dia</w:t>
      </w:r>
      <w:r w:rsidRPr="001C394A">
        <w:rPr>
          <w:spacing w:val="-14"/>
          <w:sz w:val="18"/>
        </w:rPr>
        <w:t xml:space="preserve"> </w:t>
      </w:r>
      <w:r w:rsidRPr="001C394A">
        <w:rPr>
          <w:sz w:val="18"/>
        </w:rPr>
        <w:t>útil</w:t>
      </w:r>
      <w:r w:rsidRPr="001C394A">
        <w:rPr>
          <w:spacing w:val="-14"/>
          <w:sz w:val="18"/>
        </w:rPr>
        <w:t xml:space="preserve"> </w:t>
      </w:r>
      <w:r w:rsidRPr="001C394A">
        <w:rPr>
          <w:sz w:val="18"/>
        </w:rPr>
        <w:t>anterior</w:t>
      </w:r>
      <w:r w:rsidRPr="001C394A">
        <w:rPr>
          <w:spacing w:val="-14"/>
          <w:sz w:val="18"/>
        </w:rPr>
        <w:t xml:space="preserve"> </w:t>
      </w:r>
      <w:r w:rsidRPr="001C394A">
        <w:rPr>
          <w:sz w:val="18"/>
        </w:rPr>
        <w:t>à</w:t>
      </w:r>
      <w:r w:rsidRPr="001C394A">
        <w:rPr>
          <w:spacing w:val="-14"/>
          <w:sz w:val="18"/>
        </w:rPr>
        <w:t xml:space="preserve"> </w:t>
      </w:r>
      <w:r w:rsidRPr="001C394A">
        <w:rPr>
          <w:sz w:val="18"/>
        </w:rPr>
        <w:t>data</w:t>
      </w:r>
      <w:r w:rsidRPr="001C394A">
        <w:rPr>
          <w:spacing w:val="-14"/>
          <w:sz w:val="18"/>
        </w:rPr>
        <w:t xml:space="preserve"> </w:t>
      </w:r>
      <w:r w:rsidRPr="001C394A">
        <w:rPr>
          <w:sz w:val="18"/>
        </w:rPr>
        <w:t>da</w:t>
      </w:r>
      <w:r w:rsidRPr="001C394A">
        <w:rPr>
          <w:spacing w:val="-14"/>
          <w:sz w:val="18"/>
        </w:rPr>
        <w:t xml:space="preserve"> </w:t>
      </w:r>
      <w:r w:rsidRPr="001C394A">
        <w:rPr>
          <w:sz w:val="18"/>
        </w:rPr>
        <w:t>abertura do certame, e vincularão os participantes e a Administração.</w:t>
      </w:r>
    </w:p>
    <w:p w:rsidR="00905D93" w:rsidRPr="001C394A" w:rsidRDefault="00D93FFB">
      <w:pPr>
        <w:pStyle w:val="PargrafodaLista"/>
        <w:numPr>
          <w:ilvl w:val="1"/>
          <w:numId w:val="22"/>
        </w:numPr>
        <w:tabs>
          <w:tab w:val="left" w:pos="532"/>
        </w:tabs>
        <w:spacing w:before="1"/>
        <w:ind w:right="334" w:firstLine="0"/>
        <w:rPr>
          <w:sz w:val="18"/>
        </w:rPr>
      </w:pPr>
      <w:r w:rsidRPr="001C394A">
        <w:rPr>
          <w:sz w:val="18"/>
        </w:rPr>
        <w:t>A impugnação e o pedido de esclarecimento serão realizados na forma eletrônica, pelos meios indicados no Preâmbulo deste Edital.</w:t>
      </w:r>
    </w:p>
    <w:p w:rsidR="00905D93" w:rsidRPr="001C394A" w:rsidRDefault="00D93FFB">
      <w:pPr>
        <w:pStyle w:val="PargrafodaLista"/>
        <w:numPr>
          <w:ilvl w:val="1"/>
          <w:numId w:val="22"/>
        </w:numPr>
        <w:tabs>
          <w:tab w:val="left" w:pos="525"/>
        </w:tabs>
        <w:spacing w:line="217" w:lineRule="exact"/>
        <w:ind w:left="525" w:hanging="404"/>
        <w:rPr>
          <w:sz w:val="18"/>
        </w:rPr>
      </w:pPr>
      <w:r w:rsidRPr="001C394A">
        <w:rPr>
          <w:sz w:val="18"/>
        </w:rPr>
        <w:t>As</w:t>
      </w:r>
      <w:r w:rsidRPr="001C394A">
        <w:rPr>
          <w:spacing w:val="-4"/>
          <w:sz w:val="18"/>
        </w:rPr>
        <w:t xml:space="preserve"> </w:t>
      </w:r>
      <w:r w:rsidRPr="001C394A">
        <w:rPr>
          <w:sz w:val="18"/>
        </w:rPr>
        <w:t>impugnações</w:t>
      </w:r>
      <w:r w:rsidRPr="001C394A">
        <w:rPr>
          <w:spacing w:val="-2"/>
          <w:sz w:val="18"/>
        </w:rPr>
        <w:t xml:space="preserve"> </w:t>
      </w:r>
      <w:r w:rsidRPr="001C394A">
        <w:rPr>
          <w:sz w:val="18"/>
        </w:rPr>
        <w:t>e</w:t>
      </w:r>
      <w:r w:rsidRPr="001C394A">
        <w:rPr>
          <w:spacing w:val="-1"/>
          <w:sz w:val="18"/>
        </w:rPr>
        <w:t xml:space="preserve"> </w:t>
      </w:r>
      <w:r w:rsidRPr="001C394A">
        <w:rPr>
          <w:sz w:val="18"/>
        </w:rPr>
        <w:t>pedidos</w:t>
      </w:r>
      <w:r w:rsidRPr="001C394A">
        <w:rPr>
          <w:spacing w:val="-6"/>
          <w:sz w:val="18"/>
        </w:rPr>
        <w:t xml:space="preserve"> </w:t>
      </w:r>
      <w:r w:rsidRPr="001C394A">
        <w:rPr>
          <w:sz w:val="18"/>
        </w:rPr>
        <w:t>de</w:t>
      </w:r>
      <w:r w:rsidRPr="001C394A">
        <w:rPr>
          <w:spacing w:val="-1"/>
          <w:sz w:val="18"/>
        </w:rPr>
        <w:t xml:space="preserve"> </w:t>
      </w:r>
      <w:r w:rsidRPr="001C394A">
        <w:rPr>
          <w:sz w:val="18"/>
        </w:rPr>
        <w:t>esclarecimentos</w:t>
      </w:r>
      <w:r w:rsidRPr="001C394A">
        <w:rPr>
          <w:spacing w:val="-2"/>
          <w:sz w:val="18"/>
        </w:rPr>
        <w:t xml:space="preserve"> </w:t>
      </w:r>
      <w:r w:rsidRPr="001C394A">
        <w:rPr>
          <w:sz w:val="18"/>
        </w:rPr>
        <w:t>não</w:t>
      </w:r>
      <w:r w:rsidRPr="001C394A">
        <w:rPr>
          <w:spacing w:val="-1"/>
          <w:sz w:val="18"/>
        </w:rPr>
        <w:t xml:space="preserve"> </w:t>
      </w:r>
      <w:r w:rsidRPr="001C394A">
        <w:rPr>
          <w:sz w:val="18"/>
        </w:rPr>
        <w:t>suspendem</w:t>
      </w:r>
      <w:r w:rsidRPr="001C394A">
        <w:rPr>
          <w:spacing w:val="-1"/>
          <w:sz w:val="18"/>
        </w:rPr>
        <w:t xml:space="preserve"> </w:t>
      </w:r>
      <w:r w:rsidRPr="001C394A">
        <w:rPr>
          <w:sz w:val="18"/>
        </w:rPr>
        <w:t>os</w:t>
      </w:r>
      <w:r w:rsidRPr="001C394A">
        <w:rPr>
          <w:spacing w:val="-2"/>
          <w:sz w:val="18"/>
        </w:rPr>
        <w:t xml:space="preserve"> </w:t>
      </w:r>
      <w:r w:rsidRPr="001C394A">
        <w:rPr>
          <w:sz w:val="18"/>
        </w:rPr>
        <w:t>prazos</w:t>
      </w:r>
      <w:r w:rsidRPr="001C394A">
        <w:rPr>
          <w:spacing w:val="-1"/>
          <w:sz w:val="18"/>
        </w:rPr>
        <w:t xml:space="preserve"> </w:t>
      </w:r>
      <w:r w:rsidRPr="001C394A">
        <w:rPr>
          <w:sz w:val="18"/>
        </w:rPr>
        <w:t>previstos</w:t>
      </w:r>
      <w:r w:rsidRPr="001C394A">
        <w:rPr>
          <w:spacing w:val="-2"/>
          <w:sz w:val="18"/>
        </w:rPr>
        <w:t xml:space="preserve"> </w:t>
      </w:r>
      <w:r w:rsidRPr="001C394A">
        <w:rPr>
          <w:sz w:val="18"/>
        </w:rPr>
        <w:t>no</w:t>
      </w:r>
      <w:r w:rsidRPr="001C394A">
        <w:rPr>
          <w:spacing w:val="1"/>
          <w:sz w:val="18"/>
        </w:rPr>
        <w:t xml:space="preserve"> </w:t>
      </w:r>
      <w:r w:rsidRPr="001C394A">
        <w:rPr>
          <w:spacing w:val="-2"/>
          <w:sz w:val="18"/>
        </w:rPr>
        <w:t>certame.</w:t>
      </w:r>
    </w:p>
    <w:p w:rsidR="00905D93" w:rsidRPr="001C394A" w:rsidRDefault="00D93FFB">
      <w:pPr>
        <w:pStyle w:val="PargrafodaLista"/>
        <w:numPr>
          <w:ilvl w:val="2"/>
          <w:numId w:val="22"/>
        </w:numPr>
        <w:tabs>
          <w:tab w:val="left" w:pos="990"/>
        </w:tabs>
        <w:ind w:right="333" w:firstLine="0"/>
        <w:rPr>
          <w:sz w:val="18"/>
        </w:rPr>
      </w:pPr>
      <w:r w:rsidRPr="001C394A">
        <w:rPr>
          <w:sz w:val="18"/>
        </w:rPr>
        <w:t>A concessão de efeito suspensivo à impugnação é medida excepcional e deverá ser motivada pelo responsável pela licitação, nos autos do processo de licitação.</w:t>
      </w:r>
    </w:p>
    <w:p w:rsidR="00905D93" w:rsidRPr="001C394A" w:rsidRDefault="00D93FFB">
      <w:pPr>
        <w:pStyle w:val="PargrafodaLista"/>
        <w:numPr>
          <w:ilvl w:val="1"/>
          <w:numId w:val="22"/>
        </w:numPr>
        <w:tabs>
          <w:tab w:val="left" w:pos="523"/>
        </w:tabs>
        <w:ind w:right="330" w:firstLine="0"/>
        <w:rPr>
          <w:sz w:val="18"/>
        </w:rPr>
      </w:pPr>
      <w:r w:rsidRPr="001C394A">
        <w:rPr>
          <w:sz w:val="18"/>
        </w:rPr>
        <w:t>O</w:t>
      </w:r>
      <w:r w:rsidRPr="001C394A">
        <w:rPr>
          <w:spacing w:val="-5"/>
          <w:sz w:val="18"/>
        </w:rPr>
        <w:t xml:space="preserve"> </w:t>
      </w:r>
      <w:r w:rsidRPr="001C394A">
        <w:rPr>
          <w:sz w:val="18"/>
        </w:rPr>
        <w:t>responsável</w:t>
      </w:r>
      <w:r w:rsidRPr="001C394A">
        <w:rPr>
          <w:spacing w:val="-3"/>
          <w:sz w:val="18"/>
        </w:rPr>
        <w:t xml:space="preserve"> </w:t>
      </w:r>
      <w:r w:rsidRPr="001C394A">
        <w:rPr>
          <w:sz w:val="18"/>
        </w:rPr>
        <w:t>pela</w:t>
      </w:r>
      <w:r w:rsidRPr="001C394A">
        <w:rPr>
          <w:spacing w:val="-6"/>
          <w:sz w:val="18"/>
        </w:rPr>
        <w:t xml:space="preserve"> </w:t>
      </w:r>
      <w:r w:rsidRPr="001C394A">
        <w:rPr>
          <w:sz w:val="18"/>
        </w:rPr>
        <w:t>licitação</w:t>
      </w:r>
      <w:r w:rsidRPr="001C394A">
        <w:rPr>
          <w:spacing w:val="-6"/>
          <w:sz w:val="18"/>
        </w:rPr>
        <w:t xml:space="preserve"> </w:t>
      </w:r>
      <w:r w:rsidRPr="001C394A">
        <w:rPr>
          <w:sz w:val="18"/>
        </w:rPr>
        <w:t>poderá</w:t>
      </w:r>
      <w:r w:rsidRPr="001C394A">
        <w:rPr>
          <w:spacing w:val="-5"/>
          <w:sz w:val="18"/>
        </w:rPr>
        <w:t xml:space="preserve"> </w:t>
      </w:r>
      <w:r w:rsidRPr="001C394A">
        <w:rPr>
          <w:sz w:val="18"/>
        </w:rPr>
        <w:t>solicitar</w:t>
      </w:r>
      <w:r w:rsidRPr="001C394A">
        <w:rPr>
          <w:spacing w:val="-4"/>
          <w:sz w:val="18"/>
        </w:rPr>
        <w:t xml:space="preserve"> </w:t>
      </w:r>
      <w:r w:rsidRPr="001C394A">
        <w:rPr>
          <w:sz w:val="18"/>
        </w:rPr>
        <w:t>a</w:t>
      </w:r>
      <w:r w:rsidRPr="001C394A">
        <w:rPr>
          <w:spacing w:val="-3"/>
          <w:sz w:val="18"/>
        </w:rPr>
        <w:t xml:space="preserve"> </w:t>
      </w:r>
      <w:r w:rsidRPr="001C394A">
        <w:rPr>
          <w:sz w:val="18"/>
        </w:rPr>
        <w:t>manifestação</w:t>
      </w:r>
      <w:r w:rsidRPr="001C394A">
        <w:rPr>
          <w:spacing w:val="-6"/>
          <w:sz w:val="18"/>
        </w:rPr>
        <w:t xml:space="preserve"> </w:t>
      </w:r>
      <w:r w:rsidRPr="001C394A">
        <w:rPr>
          <w:sz w:val="18"/>
        </w:rPr>
        <w:t>dos</w:t>
      </w:r>
      <w:r w:rsidRPr="001C394A">
        <w:rPr>
          <w:spacing w:val="-4"/>
          <w:sz w:val="18"/>
        </w:rPr>
        <w:t xml:space="preserve"> </w:t>
      </w:r>
      <w:r w:rsidRPr="001C394A">
        <w:rPr>
          <w:sz w:val="18"/>
        </w:rPr>
        <w:t>setores</w:t>
      </w:r>
      <w:r w:rsidRPr="001C394A">
        <w:rPr>
          <w:spacing w:val="-4"/>
          <w:sz w:val="18"/>
        </w:rPr>
        <w:t xml:space="preserve"> </w:t>
      </w:r>
      <w:r w:rsidRPr="001C394A">
        <w:rPr>
          <w:sz w:val="18"/>
        </w:rPr>
        <w:t>técnicos,</w:t>
      </w:r>
      <w:r w:rsidRPr="001C394A">
        <w:rPr>
          <w:spacing w:val="-6"/>
          <w:sz w:val="18"/>
        </w:rPr>
        <w:t xml:space="preserve"> </w:t>
      </w:r>
      <w:r w:rsidRPr="001C394A">
        <w:rPr>
          <w:sz w:val="18"/>
        </w:rPr>
        <w:t>a</w:t>
      </w:r>
      <w:r w:rsidRPr="001C394A">
        <w:rPr>
          <w:spacing w:val="-3"/>
          <w:sz w:val="18"/>
        </w:rPr>
        <w:t xml:space="preserve"> </w:t>
      </w:r>
      <w:r w:rsidRPr="001C394A">
        <w:rPr>
          <w:sz w:val="18"/>
        </w:rPr>
        <w:t>fim</w:t>
      </w:r>
      <w:r w:rsidRPr="001C394A">
        <w:rPr>
          <w:spacing w:val="-2"/>
          <w:sz w:val="18"/>
        </w:rPr>
        <w:t xml:space="preserve"> </w:t>
      </w:r>
      <w:r w:rsidRPr="001C394A">
        <w:rPr>
          <w:sz w:val="18"/>
        </w:rPr>
        <w:t>de</w:t>
      </w:r>
      <w:r w:rsidRPr="001C394A">
        <w:rPr>
          <w:spacing w:val="-5"/>
          <w:sz w:val="18"/>
        </w:rPr>
        <w:t xml:space="preserve"> </w:t>
      </w:r>
      <w:r w:rsidRPr="001C394A">
        <w:rPr>
          <w:sz w:val="18"/>
        </w:rPr>
        <w:t>subsidiar</w:t>
      </w:r>
      <w:r w:rsidRPr="001C394A">
        <w:rPr>
          <w:spacing w:val="-4"/>
          <w:sz w:val="18"/>
        </w:rPr>
        <w:t xml:space="preserve"> </w:t>
      </w:r>
      <w:r w:rsidRPr="001C394A">
        <w:rPr>
          <w:sz w:val="18"/>
        </w:rPr>
        <w:t>a</w:t>
      </w:r>
      <w:r w:rsidRPr="001C394A">
        <w:rPr>
          <w:spacing w:val="-3"/>
          <w:sz w:val="18"/>
        </w:rPr>
        <w:t xml:space="preserve"> </w:t>
      </w:r>
      <w:r w:rsidRPr="001C394A">
        <w:rPr>
          <w:sz w:val="18"/>
        </w:rPr>
        <w:t>decisão quanto</w:t>
      </w:r>
      <w:r w:rsidRPr="001C394A">
        <w:rPr>
          <w:spacing w:val="-6"/>
          <w:sz w:val="18"/>
        </w:rPr>
        <w:t xml:space="preserve"> </w:t>
      </w:r>
      <w:r w:rsidRPr="001C394A">
        <w:rPr>
          <w:sz w:val="18"/>
        </w:rPr>
        <w:t>às</w:t>
      </w:r>
      <w:r w:rsidRPr="001C394A">
        <w:rPr>
          <w:spacing w:val="-5"/>
          <w:sz w:val="18"/>
        </w:rPr>
        <w:t xml:space="preserve"> </w:t>
      </w:r>
      <w:r w:rsidRPr="001C394A">
        <w:rPr>
          <w:sz w:val="18"/>
        </w:rPr>
        <w:t>impugnações</w:t>
      </w:r>
      <w:r w:rsidRPr="001C394A">
        <w:rPr>
          <w:spacing w:val="-6"/>
          <w:sz w:val="18"/>
        </w:rPr>
        <w:t xml:space="preserve"> </w:t>
      </w:r>
      <w:r w:rsidRPr="001C394A">
        <w:rPr>
          <w:sz w:val="18"/>
        </w:rPr>
        <w:t>e</w:t>
      </w:r>
      <w:r w:rsidRPr="001C394A">
        <w:rPr>
          <w:spacing w:val="-3"/>
          <w:sz w:val="18"/>
        </w:rPr>
        <w:t xml:space="preserve"> </w:t>
      </w:r>
      <w:r w:rsidRPr="001C394A">
        <w:rPr>
          <w:sz w:val="18"/>
        </w:rPr>
        <w:t>pedidos</w:t>
      </w:r>
      <w:r w:rsidRPr="001C394A">
        <w:rPr>
          <w:spacing w:val="-5"/>
          <w:sz w:val="18"/>
        </w:rPr>
        <w:t xml:space="preserve"> </w:t>
      </w:r>
      <w:r w:rsidRPr="001C394A">
        <w:rPr>
          <w:sz w:val="18"/>
        </w:rPr>
        <w:t>de</w:t>
      </w:r>
      <w:r w:rsidRPr="001C394A">
        <w:rPr>
          <w:spacing w:val="-3"/>
          <w:sz w:val="18"/>
        </w:rPr>
        <w:t xml:space="preserve"> </w:t>
      </w:r>
      <w:r w:rsidRPr="001C394A">
        <w:rPr>
          <w:sz w:val="18"/>
        </w:rPr>
        <w:t>esclarecimentos,</w:t>
      </w:r>
      <w:r w:rsidRPr="001C394A">
        <w:rPr>
          <w:spacing w:val="-4"/>
          <w:sz w:val="18"/>
        </w:rPr>
        <w:t xml:space="preserve"> </w:t>
      </w:r>
      <w:r w:rsidRPr="001C394A">
        <w:rPr>
          <w:sz w:val="18"/>
        </w:rPr>
        <w:t>promovendo</w:t>
      </w:r>
      <w:r w:rsidRPr="001C394A">
        <w:rPr>
          <w:spacing w:val="-4"/>
          <w:sz w:val="18"/>
        </w:rPr>
        <w:t xml:space="preserve"> </w:t>
      </w:r>
      <w:r w:rsidRPr="001C394A">
        <w:rPr>
          <w:sz w:val="18"/>
        </w:rPr>
        <w:t>a</w:t>
      </w:r>
      <w:r w:rsidRPr="001C394A">
        <w:rPr>
          <w:spacing w:val="-5"/>
          <w:sz w:val="18"/>
        </w:rPr>
        <w:t xml:space="preserve"> </w:t>
      </w:r>
      <w:r w:rsidRPr="001C394A">
        <w:rPr>
          <w:sz w:val="18"/>
        </w:rPr>
        <w:t>oitiva,</w:t>
      </w:r>
      <w:r w:rsidRPr="001C394A">
        <w:rPr>
          <w:spacing w:val="-4"/>
          <w:sz w:val="18"/>
        </w:rPr>
        <w:t xml:space="preserve"> </w:t>
      </w:r>
      <w:r w:rsidRPr="001C394A">
        <w:rPr>
          <w:sz w:val="18"/>
        </w:rPr>
        <w:t>quando</w:t>
      </w:r>
      <w:r w:rsidRPr="001C394A">
        <w:rPr>
          <w:spacing w:val="-7"/>
          <w:sz w:val="18"/>
        </w:rPr>
        <w:t xml:space="preserve"> </w:t>
      </w:r>
      <w:r w:rsidRPr="001C394A">
        <w:rPr>
          <w:sz w:val="18"/>
        </w:rPr>
        <w:t>necessário,</w:t>
      </w:r>
      <w:r w:rsidRPr="001C394A">
        <w:rPr>
          <w:spacing w:val="-4"/>
          <w:sz w:val="18"/>
        </w:rPr>
        <w:t xml:space="preserve"> </w:t>
      </w:r>
      <w:r w:rsidRPr="001C394A">
        <w:rPr>
          <w:sz w:val="18"/>
        </w:rPr>
        <w:t>do</w:t>
      </w:r>
      <w:r w:rsidRPr="001C394A">
        <w:rPr>
          <w:spacing w:val="-3"/>
          <w:sz w:val="18"/>
        </w:rPr>
        <w:t xml:space="preserve"> </w:t>
      </w:r>
      <w:r w:rsidRPr="001C394A">
        <w:rPr>
          <w:sz w:val="18"/>
        </w:rPr>
        <w:t>órgão</w:t>
      </w:r>
      <w:r w:rsidRPr="001C394A">
        <w:rPr>
          <w:spacing w:val="-4"/>
          <w:sz w:val="18"/>
        </w:rPr>
        <w:t xml:space="preserve"> </w:t>
      </w:r>
      <w:r w:rsidRPr="001C394A">
        <w:rPr>
          <w:sz w:val="18"/>
        </w:rPr>
        <w:t>legal</w:t>
      </w:r>
      <w:r w:rsidRPr="001C394A">
        <w:rPr>
          <w:spacing w:val="-3"/>
          <w:sz w:val="18"/>
        </w:rPr>
        <w:t xml:space="preserve"> </w:t>
      </w:r>
      <w:r w:rsidRPr="001C394A">
        <w:rPr>
          <w:sz w:val="18"/>
        </w:rPr>
        <w:t>de assessoramento jurídico.</w:t>
      </w:r>
    </w:p>
    <w:p w:rsidR="00905D93" w:rsidRPr="001C394A" w:rsidRDefault="00D93FFB">
      <w:pPr>
        <w:pStyle w:val="PargrafodaLista"/>
        <w:numPr>
          <w:ilvl w:val="1"/>
          <w:numId w:val="22"/>
        </w:numPr>
        <w:tabs>
          <w:tab w:val="left" w:pos="523"/>
        </w:tabs>
        <w:ind w:right="330" w:firstLine="0"/>
        <w:rPr>
          <w:sz w:val="18"/>
        </w:rPr>
      </w:pPr>
      <w:r w:rsidRPr="001C394A">
        <w:rPr>
          <w:sz w:val="18"/>
        </w:rPr>
        <w:t>Se reconhecida a procedência das impugnações, as modificações do Edital serão divulgadas pelo mesmo instrumento de publicação utilizado para divulgação do texto original e será restabelecido o prazo dos atos e procedimentos inicialmente definido, exceto se, inquestionavelmente, a alteração não afetar a formulação das propostas, resguardado o tratamento isonômico aos licitantes.</w:t>
      </w:r>
    </w:p>
    <w:p w:rsidR="00905D93" w:rsidRPr="001C394A" w:rsidRDefault="00905D93">
      <w:pPr>
        <w:jc w:val="both"/>
        <w:rPr>
          <w:sz w:val="18"/>
        </w:rPr>
        <w:sectPr w:rsidR="00905D93" w:rsidRPr="001C394A">
          <w:pgSz w:w="11910" w:h="16840"/>
          <w:pgMar w:top="2360" w:right="800" w:bottom="1620" w:left="1580" w:header="735" w:footer="1430" w:gutter="0"/>
          <w:cols w:space="720"/>
        </w:sectPr>
      </w:pPr>
    </w:p>
    <w:p w:rsidR="00905D93" w:rsidRPr="001C394A" w:rsidRDefault="00905D93">
      <w:pPr>
        <w:pStyle w:val="Corpodetexto"/>
        <w:spacing w:before="50"/>
        <w:ind w:left="0"/>
        <w:jc w:val="left"/>
      </w:pPr>
    </w:p>
    <w:p w:rsidR="00905D93" w:rsidRPr="001C394A" w:rsidRDefault="00D93FFB">
      <w:pPr>
        <w:pStyle w:val="Ttulo1"/>
        <w:numPr>
          <w:ilvl w:val="0"/>
          <w:numId w:val="22"/>
        </w:numPr>
        <w:tabs>
          <w:tab w:val="left" w:pos="511"/>
        </w:tabs>
        <w:ind w:left="511" w:hanging="390"/>
      </w:pPr>
      <w:r w:rsidRPr="001C394A">
        <w:t>RECURSO</w:t>
      </w:r>
      <w:r w:rsidRPr="001C394A">
        <w:rPr>
          <w:spacing w:val="-1"/>
        </w:rPr>
        <w:t xml:space="preserve"> </w:t>
      </w:r>
      <w:r w:rsidRPr="001C394A">
        <w:t>E</w:t>
      </w:r>
      <w:r w:rsidRPr="001C394A">
        <w:rPr>
          <w:spacing w:val="-1"/>
        </w:rPr>
        <w:t xml:space="preserve"> </w:t>
      </w:r>
      <w:r w:rsidRPr="001C394A">
        <w:t>PEDIDO DE</w:t>
      </w:r>
      <w:r w:rsidRPr="001C394A">
        <w:rPr>
          <w:spacing w:val="-1"/>
        </w:rPr>
        <w:t xml:space="preserve"> </w:t>
      </w:r>
      <w:r w:rsidRPr="001C394A">
        <w:rPr>
          <w:spacing w:val="-2"/>
        </w:rPr>
        <w:t>RECONSIDERAÇÃO</w:t>
      </w:r>
    </w:p>
    <w:p w:rsidR="00905D93" w:rsidRPr="001C394A" w:rsidRDefault="00905D93">
      <w:pPr>
        <w:pStyle w:val="Corpodetexto"/>
        <w:ind w:left="0"/>
        <w:jc w:val="left"/>
        <w:rPr>
          <w:b/>
        </w:rPr>
      </w:pPr>
    </w:p>
    <w:p w:rsidR="00905D93" w:rsidRPr="001C394A" w:rsidRDefault="00D93FFB">
      <w:pPr>
        <w:pStyle w:val="PargrafodaLista"/>
        <w:numPr>
          <w:ilvl w:val="1"/>
          <w:numId w:val="22"/>
        </w:numPr>
        <w:tabs>
          <w:tab w:val="left" w:pos="525"/>
        </w:tabs>
        <w:ind w:right="332" w:firstLine="0"/>
        <w:rPr>
          <w:sz w:val="18"/>
        </w:rPr>
      </w:pPr>
      <w:r w:rsidRPr="001C394A">
        <w:rPr>
          <w:sz w:val="18"/>
        </w:rPr>
        <w:t>A</w:t>
      </w:r>
      <w:r w:rsidRPr="001C394A">
        <w:rPr>
          <w:spacing w:val="-3"/>
          <w:sz w:val="18"/>
        </w:rPr>
        <w:t xml:space="preserve"> </w:t>
      </w:r>
      <w:r w:rsidRPr="001C394A">
        <w:rPr>
          <w:sz w:val="18"/>
        </w:rPr>
        <w:t>interposição</w:t>
      </w:r>
      <w:r w:rsidRPr="001C394A">
        <w:rPr>
          <w:spacing w:val="-3"/>
          <w:sz w:val="18"/>
        </w:rPr>
        <w:t xml:space="preserve"> </w:t>
      </w:r>
      <w:r w:rsidRPr="001C394A">
        <w:rPr>
          <w:sz w:val="18"/>
        </w:rPr>
        <w:t>de</w:t>
      </w:r>
      <w:r w:rsidRPr="001C394A">
        <w:rPr>
          <w:spacing w:val="-5"/>
          <w:sz w:val="18"/>
        </w:rPr>
        <w:t xml:space="preserve"> </w:t>
      </w:r>
      <w:r w:rsidRPr="001C394A">
        <w:rPr>
          <w:sz w:val="18"/>
        </w:rPr>
        <w:t>recurso</w:t>
      </w:r>
      <w:r w:rsidRPr="001C394A">
        <w:rPr>
          <w:spacing w:val="-2"/>
          <w:sz w:val="18"/>
        </w:rPr>
        <w:t xml:space="preserve"> </w:t>
      </w:r>
      <w:r w:rsidRPr="001C394A">
        <w:rPr>
          <w:sz w:val="18"/>
        </w:rPr>
        <w:t>referente</w:t>
      </w:r>
      <w:r w:rsidRPr="001C394A">
        <w:rPr>
          <w:spacing w:val="-3"/>
          <w:sz w:val="18"/>
        </w:rPr>
        <w:t xml:space="preserve"> </w:t>
      </w:r>
      <w:r w:rsidRPr="001C394A">
        <w:rPr>
          <w:sz w:val="18"/>
        </w:rPr>
        <w:t>ao</w:t>
      </w:r>
      <w:r w:rsidRPr="001C394A">
        <w:rPr>
          <w:spacing w:val="-6"/>
          <w:sz w:val="18"/>
        </w:rPr>
        <w:t xml:space="preserve"> </w:t>
      </w:r>
      <w:r w:rsidRPr="001C394A">
        <w:rPr>
          <w:sz w:val="18"/>
        </w:rPr>
        <w:t>julgamento</w:t>
      </w:r>
      <w:r w:rsidRPr="001C394A">
        <w:rPr>
          <w:spacing w:val="-2"/>
          <w:sz w:val="18"/>
        </w:rPr>
        <w:t xml:space="preserve"> </w:t>
      </w:r>
      <w:r w:rsidRPr="001C394A">
        <w:rPr>
          <w:sz w:val="18"/>
        </w:rPr>
        <w:t>das</w:t>
      </w:r>
      <w:r w:rsidRPr="001C394A">
        <w:rPr>
          <w:spacing w:val="-3"/>
          <w:sz w:val="18"/>
        </w:rPr>
        <w:t xml:space="preserve"> </w:t>
      </w:r>
      <w:r w:rsidRPr="001C394A">
        <w:rPr>
          <w:sz w:val="18"/>
        </w:rPr>
        <w:t>propostas,</w:t>
      </w:r>
      <w:r w:rsidRPr="001C394A">
        <w:rPr>
          <w:spacing w:val="-4"/>
          <w:sz w:val="18"/>
        </w:rPr>
        <w:t xml:space="preserve"> </w:t>
      </w:r>
      <w:r w:rsidRPr="001C394A">
        <w:rPr>
          <w:sz w:val="18"/>
        </w:rPr>
        <w:t>à</w:t>
      </w:r>
      <w:r w:rsidRPr="001C394A">
        <w:rPr>
          <w:spacing w:val="-3"/>
          <w:sz w:val="18"/>
        </w:rPr>
        <w:t xml:space="preserve"> </w:t>
      </w:r>
      <w:r w:rsidRPr="001C394A">
        <w:rPr>
          <w:sz w:val="18"/>
        </w:rPr>
        <w:t>habilitação</w:t>
      </w:r>
      <w:r w:rsidRPr="001C394A">
        <w:rPr>
          <w:spacing w:val="-3"/>
          <w:sz w:val="18"/>
        </w:rPr>
        <w:t xml:space="preserve"> </w:t>
      </w:r>
      <w:r w:rsidRPr="001C394A">
        <w:rPr>
          <w:sz w:val="18"/>
        </w:rPr>
        <w:t>ou</w:t>
      </w:r>
      <w:r w:rsidRPr="001C394A">
        <w:rPr>
          <w:spacing w:val="-3"/>
          <w:sz w:val="18"/>
        </w:rPr>
        <w:t xml:space="preserve"> </w:t>
      </w:r>
      <w:r w:rsidRPr="001C394A">
        <w:rPr>
          <w:sz w:val="18"/>
        </w:rPr>
        <w:t>inabilitação</w:t>
      </w:r>
      <w:r w:rsidRPr="001C394A">
        <w:rPr>
          <w:spacing w:val="-2"/>
          <w:sz w:val="18"/>
        </w:rPr>
        <w:t xml:space="preserve"> </w:t>
      </w:r>
      <w:r w:rsidRPr="001C394A">
        <w:rPr>
          <w:sz w:val="18"/>
        </w:rPr>
        <w:t>de</w:t>
      </w:r>
      <w:r w:rsidRPr="001C394A">
        <w:rPr>
          <w:spacing w:val="-3"/>
          <w:sz w:val="18"/>
        </w:rPr>
        <w:t xml:space="preserve"> </w:t>
      </w:r>
      <w:r w:rsidRPr="001C394A">
        <w:rPr>
          <w:sz w:val="18"/>
        </w:rPr>
        <w:t>licitantes,</w:t>
      </w:r>
      <w:r w:rsidRPr="001C394A">
        <w:rPr>
          <w:spacing w:val="-1"/>
          <w:sz w:val="18"/>
        </w:rPr>
        <w:t xml:space="preserve"> </w:t>
      </w:r>
      <w:r w:rsidRPr="001C394A">
        <w:rPr>
          <w:sz w:val="18"/>
        </w:rPr>
        <w:t>à anulação ou revogação da licitação observará o disposto no art. 165 da Lei nº 14.133, de 2021.</w:t>
      </w:r>
    </w:p>
    <w:p w:rsidR="00905D93" w:rsidRPr="001C394A" w:rsidRDefault="00D93FFB">
      <w:pPr>
        <w:pStyle w:val="PargrafodaLista"/>
        <w:numPr>
          <w:ilvl w:val="1"/>
          <w:numId w:val="22"/>
        </w:numPr>
        <w:tabs>
          <w:tab w:val="left" w:pos="525"/>
        </w:tabs>
        <w:ind w:left="525" w:hanging="404"/>
        <w:rPr>
          <w:sz w:val="18"/>
        </w:rPr>
      </w:pPr>
      <w:r w:rsidRPr="001C394A">
        <w:rPr>
          <w:sz w:val="18"/>
        </w:rPr>
        <w:t>O</w:t>
      </w:r>
      <w:r w:rsidRPr="001C394A">
        <w:rPr>
          <w:spacing w:val="-3"/>
          <w:sz w:val="18"/>
        </w:rPr>
        <w:t xml:space="preserve"> </w:t>
      </w:r>
      <w:r w:rsidRPr="001C394A">
        <w:rPr>
          <w:sz w:val="18"/>
        </w:rPr>
        <w:t>prazo recursal</w:t>
      </w:r>
      <w:r w:rsidRPr="001C394A">
        <w:rPr>
          <w:spacing w:val="-1"/>
          <w:sz w:val="18"/>
        </w:rPr>
        <w:t xml:space="preserve"> </w:t>
      </w:r>
      <w:r w:rsidRPr="001C394A">
        <w:rPr>
          <w:sz w:val="18"/>
        </w:rPr>
        <w:t>é de 3</w:t>
      </w:r>
      <w:r w:rsidRPr="001C394A">
        <w:rPr>
          <w:spacing w:val="-1"/>
          <w:sz w:val="18"/>
        </w:rPr>
        <w:t xml:space="preserve"> </w:t>
      </w:r>
      <w:r w:rsidRPr="001C394A">
        <w:rPr>
          <w:sz w:val="18"/>
        </w:rPr>
        <w:t>(três)</w:t>
      </w:r>
      <w:r w:rsidRPr="001C394A">
        <w:rPr>
          <w:spacing w:val="2"/>
          <w:sz w:val="18"/>
        </w:rPr>
        <w:t xml:space="preserve"> </w:t>
      </w:r>
      <w:r w:rsidRPr="001C394A">
        <w:rPr>
          <w:sz w:val="18"/>
        </w:rPr>
        <w:t>dias</w:t>
      </w:r>
      <w:r w:rsidRPr="001C394A">
        <w:rPr>
          <w:spacing w:val="-4"/>
          <w:sz w:val="18"/>
        </w:rPr>
        <w:t xml:space="preserve"> </w:t>
      </w:r>
      <w:r w:rsidRPr="001C394A">
        <w:rPr>
          <w:sz w:val="18"/>
        </w:rPr>
        <w:t>úteis,</w:t>
      </w:r>
      <w:r w:rsidRPr="001C394A">
        <w:rPr>
          <w:spacing w:val="1"/>
          <w:sz w:val="18"/>
        </w:rPr>
        <w:t xml:space="preserve"> </w:t>
      </w:r>
      <w:r w:rsidRPr="001C394A">
        <w:rPr>
          <w:sz w:val="18"/>
        </w:rPr>
        <w:t>contados da</w:t>
      </w:r>
      <w:r w:rsidRPr="001C394A">
        <w:rPr>
          <w:spacing w:val="1"/>
          <w:sz w:val="18"/>
        </w:rPr>
        <w:t xml:space="preserve"> </w:t>
      </w:r>
      <w:r w:rsidRPr="001C394A">
        <w:rPr>
          <w:sz w:val="18"/>
        </w:rPr>
        <w:t>data</w:t>
      </w:r>
      <w:r w:rsidRPr="001C394A">
        <w:rPr>
          <w:spacing w:val="-2"/>
          <w:sz w:val="18"/>
        </w:rPr>
        <w:t xml:space="preserve"> </w:t>
      </w:r>
      <w:r w:rsidRPr="001C394A">
        <w:rPr>
          <w:sz w:val="18"/>
        </w:rPr>
        <w:t>de</w:t>
      </w:r>
      <w:r w:rsidRPr="001C394A">
        <w:rPr>
          <w:spacing w:val="-4"/>
          <w:sz w:val="18"/>
        </w:rPr>
        <w:t xml:space="preserve"> </w:t>
      </w:r>
      <w:r w:rsidRPr="001C394A">
        <w:rPr>
          <w:sz w:val="18"/>
        </w:rPr>
        <w:t>intimação</w:t>
      </w:r>
      <w:r w:rsidRPr="001C394A">
        <w:rPr>
          <w:spacing w:val="-3"/>
          <w:sz w:val="18"/>
        </w:rPr>
        <w:t xml:space="preserve"> </w:t>
      </w:r>
      <w:r w:rsidRPr="001C394A">
        <w:rPr>
          <w:sz w:val="18"/>
        </w:rPr>
        <w:t>ou de</w:t>
      </w:r>
      <w:r w:rsidRPr="001C394A">
        <w:rPr>
          <w:spacing w:val="-4"/>
          <w:sz w:val="18"/>
        </w:rPr>
        <w:t xml:space="preserve"> </w:t>
      </w:r>
      <w:r w:rsidRPr="001C394A">
        <w:rPr>
          <w:sz w:val="18"/>
        </w:rPr>
        <w:t>lavratura</w:t>
      </w:r>
      <w:r w:rsidRPr="001C394A">
        <w:rPr>
          <w:spacing w:val="-3"/>
          <w:sz w:val="18"/>
        </w:rPr>
        <w:t xml:space="preserve"> </w:t>
      </w:r>
      <w:r w:rsidRPr="001C394A">
        <w:rPr>
          <w:sz w:val="18"/>
        </w:rPr>
        <w:t>da</w:t>
      </w:r>
      <w:r w:rsidRPr="001C394A">
        <w:rPr>
          <w:spacing w:val="-2"/>
          <w:sz w:val="18"/>
        </w:rPr>
        <w:t xml:space="preserve"> </w:t>
      </w:r>
      <w:r w:rsidRPr="001C394A">
        <w:rPr>
          <w:spacing w:val="-4"/>
          <w:sz w:val="18"/>
        </w:rPr>
        <w:t>ata.</w:t>
      </w:r>
    </w:p>
    <w:p w:rsidR="00905D93" w:rsidRPr="001C394A" w:rsidRDefault="00D93FFB">
      <w:pPr>
        <w:pStyle w:val="PargrafodaLista"/>
        <w:numPr>
          <w:ilvl w:val="1"/>
          <w:numId w:val="22"/>
        </w:numPr>
        <w:tabs>
          <w:tab w:val="left" w:pos="530"/>
        </w:tabs>
        <w:spacing w:before="1"/>
        <w:ind w:right="332" w:firstLine="0"/>
        <w:rPr>
          <w:sz w:val="18"/>
        </w:rPr>
      </w:pPr>
      <w:r w:rsidRPr="001C394A">
        <w:rPr>
          <w:sz w:val="18"/>
        </w:rPr>
        <w:t>Quando o recurso apresentado impugnar o julgamento das propostas ou o ato de habilitação ou inabilitação do licitante:</w:t>
      </w:r>
    </w:p>
    <w:p w:rsidR="00905D93" w:rsidRPr="001C394A" w:rsidRDefault="00D93FFB">
      <w:pPr>
        <w:pStyle w:val="PargrafodaLista"/>
        <w:numPr>
          <w:ilvl w:val="0"/>
          <w:numId w:val="3"/>
        </w:numPr>
        <w:tabs>
          <w:tab w:val="left" w:pos="623"/>
        </w:tabs>
        <w:spacing w:line="217" w:lineRule="exact"/>
        <w:ind w:left="623" w:hanging="219"/>
        <w:rPr>
          <w:sz w:val="18"/>
        </w:rPr>
      </w:pPr>
      <w:r w:rsidRPr="001C394A">
        <w:rPr>
          <w:sz w:val="18"/>
        </w:rPr>
        <w:t>a</w:t>
      </w:r>
      <w:r w:rsidRPr="001C394A">
        <w:rPr>
          <w:spacing w:val="-6"/>
          <w:sz w:val="18"/>
        </w:rPr>
        <w:t xml:space="preserve"> </w:t>
      </w:r>
      <w:r w:rsidRPr="001C394A">
        <w:rPr>
          <w:sz w:val="18"/>
        </w:rPr>
        <w:t>intenção</w:t>
      </w:r>
      <w:r w:rsidRPr="001C394A">
        <w:rPr>
          <w:spacing w:val="-1"/>
          <w:sz w:val="18"/>
        </w:rPr>
        <w:t xml:space="preserve"> </w:t>
      </w:r>
      <w:r w:rsidRPr="001C394A">
        <w:rPr>
          <w:sz w:val="18"/>
        </w:rPr>
        <w:t>de</w:t>
      </w:r>
      <w:r w:rsidRPr="001C394A">
        <w:rPr>
          <w:spacing w:val="-3"/>
          <w:sz w:val="18"/>
        </w:rPr>
        <w:t xml:space="preserve"> </w:t>
      </w:r>
      <w:r w:rsidRPr="001C394A">
        <w:rPr>
          <w:sz w:val="18"/>
        </w:rPr>
        <w:t>recorrer deverá</w:t>
      </w:r>
      <w:r w:rsidRPr="001C394A">
        <w:rPr>
          <w:spacing w:val="-4"/>
          <w:sz w:val="18"/>
        </w:rPr>
        <w:t xml:space="preserve"> </w:t>
      </w:r>
      <w:r w:rsidRPr="001C394A">
        <w:rPr>
          <w:sz w:val="18"/>
        </w:rPr>
        <w:t>ser manifestada</w:t>
      </w:r>
      <w:r w:rsidRPr="001C394A">
        <w:rPr>
          <w:spacing w:val="-4"/>
          <w:sz w:val="18"/>
        </w:rPr>
        <w:t xml:space="preserve"> </w:t>
      </w:r>
      <w:r w:rsidRPr="001C394A">
        <w:rPr>
          <w:sz w:val="18"/>
        </w:rPr>
        <w:t>imediatamente,</w:t>
      </w:r>
      <w:r w:rsidRPr="001C394A">
        <w:rPr>
          <w:spacing w:val="-1"/>
          <w:sz w:val="18"/>
        </w:rPr>
        <w:t xml:space="preserve"> </w:t>
      </w:r>
      <w:r w:rsidRPr="001C394A">
        <w:rPr>
          <w:sz w:val="18"/>
        </w:rPr>
        <w:t>sob</w:t>
      </w:r>
      <w:r w:rsidRPr="001C394A">
        <w:rPr>
          <w:spacing w:val="-2"/>
          <w:sz w:val="18"/>
        </w:rPr>
        <w:t xml:space="preserve"> </w:t>
      </w:r>
      <w:r w:rsidRPr="001C394A">
        <w:rPr>
          <w:sz w:val="18"/>
        </w:rPr>
        <w:t>pena</w:t>
      </w:r>
      <w:r w:rsidRPr="001C394A">
        <w:rPr>
          <w:spacing w:val="-1"/>
          <w:sz w:val="18"/>
        </w:rPr>
        <w:t xml:space="preserve"> </w:t>
      </w:r>
      <w:r w:rsidRPr="001C394A">
        <w:rPr>
          <w:sz w:val="18"/>
        </w:rPr>
        <w:t xml:space="preserve">de </w:t>
      </w:r>
      <w:r w:rsidRPr="001C394A">
        <w:rPr>
          <w:spacing w:val="-2"/>
          <w:sz w:val="18"/>
        </w:rPr>
        <w:t>preclusão;</w:t>
      </w:r>
    </w:p>
    <w:p w:rsidR="00905D93" w:rsidRPr="001C394A" w:rsidRDefault="00D93FFB">
      <w:pPr>
        <w:pStyle w:val="PargrafodaLista"/>
        <w:numPr>
          <w:ilvl w:val="0"/>
          <w:numId w:val="3"/>
        </w:numPr>
        <w:tabs>
          <w:tab w:val="left" w:pos="625"/>
        </w:tabs>
        <w:spacing w:line="217" w:lineRule="exact"/>
        <w:ind w:left="625" w:hanging="221"/>
        <w:rPr>
          <w:sz w:val="18"/>
        </w:rPr>
      </w:pPr>
      <w:r w:rsidRPr="001C394A">
        <w:rPr>
          <w:sz w:val="18"/>
        </w:rPr>
        <w:t>o</w:t>
      </w:r>
      <w:r w:rsidRPr="001C394A">
        <w:rPr>
          <w:spacing w:val="-1"/>
          <w:sz w:val="18"/>
        </w:rPr>
        <w:t xml:space="preserve"> </w:t>
      </w:r>
      <w:r w:rsidRPr="001C394A">
        <w:rPr>
          <w:sz w:val="18"/>
        </w:rPr>
        <w:t>prazo para</w:t>
      </w:r>
      <w:r w:rsidRPr="001C394A">
        <w:rPr>
          <w:spacing w:val="-1"/>
          <w:sz w:val="18"/>
        </w:rPr>
        <w:t xml:space="preserve"> </w:t>
      </w:r>
      <w:r w:rsidRPr="001C394A">
        <w:rPr>
          <w:sz w:val="18"/>
        </w:rPr>
        <w:t>a</w:t>
      </w:r>
      <w:r w:rsidRPr="001C394A">
        <w:rPr>
          <w:spacing w:val="-2"/>
          <w:sz w:val="18"/>
        </w:rPr>
        <w:t xml:space="preserve"> </w:t>
      </w:r>
      <w:r w:rsidRPr="001C394A">
        <w:rPr>
          <w:sz w:val="18"/>
        </w:rPr>
        <w:t>manifestação</w:t>
      </w:r>
      <w:r w:rsidRPr="001C394A">
        <w:rPr>
          <w:spacing w:val="-1"/>
          <w:sz w:val="18"/>
        </w:rPr>
        <w:t xml:space="preserve"> </w:t>
      </w:r>
      <w:r w:rsidRPr="001C394A">
        <w:rPr>
          <w:sz w:val="18"/>
        </w:rPr>
        <w:t>da intenção</w:t>
      </w:r>
      <w:r w:rsidRPr="001C394A">
        <w:rPr>
          <w:spacing w:val="-5"/>
          <w:sz w:val="18"/>
        </w:rPr>
        <w:t xml:space="preserve"> </w:t>
      </w:r>
      <w:r w:rsidRPr="001C394A">
        <w:rPr>
          <w:sz w:val="18"/>
        </w:rPr>
        <w:t>de</w:t>
      </w:r>
      <w:r w:rsidRPr="001C394A">
        <w:rPr>
          <w:spacing w:val="-3"/>
          <w:sz w:val="18"/>
        </w:rPr>
        <w:t xml:space="preserve"> </w:t>
      </w:r>
      <w:r w:rsidRPr="001C394A">
        <w:rPr>
          <w:sz w:val="18"/>
        </w:rPr>
        <w:t>recorrer</w:t>
      </w:r>
      <w:r w:rsidRPr="001C394A">
        <w:rPr>
          <w:spacing w:val="-2"/>
          <w:sz w:val="18"/>
        </w:rPr>
        <w:t xml:space="preserve"> </w:t>
      </w:r>
      <w:r w:rsidRPr="001C394A">
        <w:rPr>
          <w:sz w:val="18"/>
        </w:rPr>
        <w:t>não</w:t>
      </w:r>
      <w:r w:rsidRPr="001C394A">
        <w:rPr>
          <w:spacing w:val="2"/>
          <w:sz w:val="18"/>
        </w:rPr>
        <w:t xml:space="preserve"> </w:t>
      </w:r>
      <w:r w:rsidRPr="001C394A">
        <w:rPr>
          <w:sz w:val="18"/>
        </w:rPr>
        <w:t>será</w:t>
      </w:r>
      <w:r w:rsidRPr="001C394A">
        <w:rPr>
          <w:spacing w:val="-1"/>
          <w:sz w:val="18"/>
        </w:rPr>
        <w:t xml:space="preserve"> </w:t>
      </w:r>
      <w:r w:rsidRPr="001C394A">
        <w:rPr>
          <w:sz w:val="18"/>
        </w:rPr>
        <w:t>inferior</w:t>
      </w:r>
      <w:r w:rsidRPr="001C394A">
        <w:rPr>
          <w:spacing w:val="-1"/>
          <w:sz w:val="18"/>
        </w:rPr>
        <w:t xml:space="preserve"> </w:t>
      </w:r>
      <w:r w:rsidRPr="001C394A">
        <w:rPr>
          <w:sz w:val="18"/>
        </w:rPr>
        <w:t>a</w:t>
      </w:r>
      <w:r w:rsidRPr="001C394A">
        <w:rPr>
          <w:spacing w:val="-4"/>
          <w:sz w:val="18"/>
        </w:rPr>
        <w:t xml:space="preserve"> </w:t>
      </w:r>
      <w:r w:rsidRPr="001C394A">
        <w:rPr>
          <w:sz w:val="18"/>
        </w:rPr>
        <w:t>10 (dez)</w:t>
      </w:r>
      <w:r w:rsidRPr="001C394A">
        <w:rPr>
          <w:spacing w:val="-4"/>
          <w:sz w:val="18"/>
        </w:rPr>
        <w:t xml:space="preserve"> </w:t>
      </w:r>
      <w:r w:rsidRPr="001C394A">
        <w:rPr>
          <w:spacing w:val="-2"/>
          <w:sz w:val="18"/>
        </w:rPr>
        <w:t>minutos;</w:t>
      </w:r>
    </w:p>
    <w:p w:rsidR="00905D93" w:rsidRPr="001C394A" w:rsidRDefault="00D93FFB">
      <w:pPr>
        <w:pStyle w:val="PargrafodaLista"/>
        <w:numPr>
          <w:ilvl w:val="0"/>
          <w:numId w:val="3"/>
        </w:numPr>
        <w:tabs>
          <w:tab w:val="left" w:pos="608"/>
        </w:tabs>
        <w:spacing w:before="1"/>
        <w:ind w:left="404" w:right="332" w:firstLine="0"/>
        <w:rPr>
          <w:sz w:val="18"/>
        </w:rPr>
      </w:pPr>
      <w:r w:rsidRPr="001C394A">
        <w:rPr>
          <w:sz w:val="18"/>
        </w:rPr>
        <w:t>o</w:t>
      </w:r>
      <w:r w:rsidRPr="001C394A">
        <w:rPr>
          <w:spacing w:val="-4"/>
          <w:sz w:val="18"/>
        </w:rPr>
        <w:t xml:space="preserve"> </w:t>
      </w:r>
      <w:r w:rsidRPr="001C394A">
        <w:rPr>
          <w:sz w:val="18"/>
        </w:rPr>
        <w:t>prazo</w:t>
      </w:r>
      <w:r w:rsidRPr="001C394A">
        <w:rPr>
          <w:spacing w:val="-1"/>
          <w:sz w:val="18"/>
        </w:rPr>
        <w:t xml:space="preserve"> </w:t>
      </w:r>
      <w:r w:rsidRPr="001C394A">
        <w:rPr>
          <w:sz w:val="18"/>
        </w:rPr>
        <w:t>para</w:t>
      </w:r>
      <w:r w:rsidRPr="001C394A">
        <w:rPr>
          <w:spacing w:val="-3"/>
          <w:sz w:val="18"/>
        </w:rPr>
        <w:t xml:space="preserve"> </w:t>
      </w:r>
      <w:r w:rsidRPr="001C394A">
        <w:rPr>
          <w:sz w:val="18"/>
        </w:rPr>
        <w:t>apresentação</w:t>
      </w:r>
      <w:r w:rsidRPr="001C394A">
        <w:rPr>
          <w:spacing w:val="-4"/>
          <w:sz w:val="18"/>
        </w:rPr>
        <w:t xml:space="preserve"> </w:t>
      </w:r>
      <w:r w:rsidRPr="001C394A">
        <w:rPr>
          <w:sz w:val="18"/>
        </w:rPr>
        <w:t>das</w:t>
      </w:r>
      <w:r w:rsidRPr="001C394A">
        <w:rPr>
          <w:spacing w:val="-6"/>
          <w:sz w:val="18"/>
        </w:rPr>
        <w:t xml:space="preserve"> </w:t>
      </w:r>
      <w:r w:rsidRPr="001C394A">
        <w:rPr>
          <w:sz w:val="18"/>
        </w:rPr>
        <w:t>razões</w:t>
      </w:r>
      <w:r w:rsidRPr="001C394A">
        <w:rPr>
          <w:spacing w:val="-3"/>
          <w:sz w:val="18"/>
        </w:rPr>
        <w:t xml:space="preserve"> </w:t>
      </w:r>
      <w:r w:rsidRPr="001C394A">
        <w:rPr>
          <w:sz w:val="18"/>
        </w:rPr>
        <w:t>recursais</w:t>
      </w:r>
      <w:r w:rsidRPr="001C394A">
        <w:rPr>
          <w:spacing w:val="-3"/>
          <w:sz w:val="18"/>
        </w:rPr>
        <w:t xml:space="preserve"> </w:t>
      </w:r>
      <w:r w:rsidRPr="001C394A">
        <w:rPr>
          <w:sz w:val="18"/>
        </w:rPr>
        <w:t>será</w:t>
      </w:r>
      <w:r w:rsidRPr="001C394A">
        <w:rPr>
          <w:spacing w:val="-3"/>
          <w:sz w:val="18"/>
        </w:rPr>
        <w:t xml:space="preserve"> </w:t>
      </w:r>
      <w:r w:rsidRPr="001C394A">
        <w:rPr>
          <w:sz w:val="18"/>
        </w:rPr>
        <w:t>iniciado</w:t>
      </w:r>
      <w:r w:rsidRPr="001C394A">
        <w:rPr>
          <w:spacing w:val="-6"/>
          <w:sz w:val="18"/>
        </w:rPr>
        <w:t xml:space="preserve"> </w:t>
      </w:r>
      <w:r w:rsidRPr="001C394A">
        <w:rPr>
          <w:sz w:val="18"/>
        </w:rPr>
        <w:t>na</w:t>
      </w:r>
      <w:r w:rsidRPr="001C394A">
        <w:rPr>
          <w:spacing w:val="-3"/>
          <w:sz w:val="18"/>
        </w:rPr>
        <w:t xml:space="preserve"> </w:t>
      </w:r>
      <w:r w:rsidRPr="001C394A">
        <w:rPr>
          <w:sz w:val="18"/>
        </w:rPr>
        <w:t>data</w:t>
      </w:r>
      <w:r w:rsidRPr="001C394A">
        <w:rPr>
          <w:spacing w:val="-4"/>
          <w:sz w:val="18"/>
        </w:rPr>
        <w:t xml:space="preserve"> </w:t>
      </w:r>
      <w:r w:rsidRPr="001C394A">
        <w:rPr>
          <w:sz w:val="18"/>
        </w:rPr>
        <w:t>de</w:t>
      </w:r>
      <w:r w:rsidRPr="001C394A">
        <w:rPr>
          <w:spacing w:val="-6"/>
          <w:sz w:val="18"/>
        </w:rPr>
        <w:t xml:space="preserve"> </w:t>
      </w:r>
      <w:r w:rsidRPr="001C394A">
        <w:rPr>
          <w:sz w:val="18"/>
        </w:rPr>
        <w:t>intimação</w:t>
      </w:r>
      <w:r w:rsidRPr="001C394A">
        <w:rPr>
          <w:spacing w:val="-6"/>
          <w:sz w:val="18"/>
        </w:rPr>
        <w:t xml:space="preserve"> </w:t>
      </w:r>
      <w:r w:rsidRPr="001C394A">
        <w:rPr>
          <w:sz w:val="18"/>
        </w:rPr>
        <w:t>ou</w:t>
      </w:r>
      <w:r w:rsidRPr="001C394A">
        <w:rPr>
          <w:spacing w:val="-6"/>
          <w:sz w:val="18"/>
        </w:rPr>
        <w:t xml:space="preserve"> </w:t>
      </w:r>
      <w:r w:rsidRPr="001C394A">
        <w:rPr>
          <w:sz w:val="18"/>
        </w:rPr>
        <w:t>de</w:t>
      </w:r>
      <w:r w:rsidRPr="001C394A">
        <w:rPr>
          <w:spacing w:val="-3"/>
          <w:sz w:val="18"/>
        </w:rPr>
        <w:t xml:space="preserve"> </w:t>
      </w:r>
      <w:r w:rsidRPr="001C394A">
        <w:rPr>
          <w:sz w:val="18"/>
        </w:rPr>
        <w:t>lavratura</w:t>
      </w:r>
      <w:r w:rsidRPr="001C394A">
        <w:rPr>
          <w:spacing w:val="-3"/>
          <w:sz w:val="18"/>
        </w:rPr>
        <w:t xml:space="preserve"> </w:t>
      </w:r>
      <w:r w:rsidRPr="001C394A">
        <w:rPr>
          <w:sz w:val="18"/>
        </w:rPr>
        <w:t>da</w:t>
      </w:r>
      <w:r w:rsidRPr="001C394A">
        <w:rPr>
          <w:spacing w:val="-4"/>
          <w:sz w:val="18"/>
        </w:rPr>
        <w:t xml:space="preserve"> </w:t>
      </w:r>
      <w:r w:rsidRPr="001C394A">
        <w:rPr>
          <w:sz w:val="18"/>
        </w:rPr>
        <w:t>ata</w:t>
      </w:r>
      <w:r w:rsidRPr="001C394A">
        <w:rPr>
          <w:spacing w:val="-5"/>
          <w:sz w:val="18"/>
        </w:rPr>
        <w:t xml:space="preserve"> </w:t>
      </w:r>
      <w:r w:rsidRPr="001C394A">
        <w:rPr>
          <w:sz w:val="18"/>
        </w:rPr>
        <w:t>de habilitação ou inabilitação;</w:t>
      </w:r>
    </w:p>
    <w:p w:rsidR="00905D93" w:rsidRPr="001C394A" w:rsidRDefault="00D93FFB">
      <w:pPr>
        <w:pStyle w:val="PargrafodaLista"/>
        <w:numPr>
          <w:ilvl w:val="0"/>
          <w:numId w:val="3"/>
        </w:numPr>
        <w:tabs>
          <w:tab w:val="left" w:pos="632"/>
        </w:tabs>
        <w:ind w:left="404" w:right="330" w:firstLine="0"/>
        <w:rPr>
          <w:sz w:val="18"/>
        </w:rPr>
      </w:pPr>
      <w:r w:rsidRPr="001C394A">
        <w:rPr>
          <w:sz w:val="18"/>
        </w:rPr>
        <w:t>na hipótese de adoção da inversão de fases prevista no §1º do art. 17 da Lei nº 14.133, de 2021, o prazo para</w:t>
      </w:r>
      <w:r w:rsidRPr="001C394A">
        <w:rPr>
          <w:spacing w:val="-14"/>
          <w:sz w:val="18"/>
        </w:rPr>
        <w:t xml:space="preserve"> </w:t>
      </w:r>
      <w:r w:rsidRPr="001C394A">
        <w:rPr>
          <w:sz w:val="18"/>
        </w:rPr>
        <w:t>apresentação</w:t>
      </w:r>
      <w:r w:rsidRPr="001C394A">
        <w:rPr>
          <w:spacing w:val="-13"/>
          <w:sz w:val="18"/>
        </w:rPr>
        <w:t xml:space="preserve"> </w:t>
      </w:r>
      <w:r w:rsidRPr="001C394A">
        <w:rPr>
          <w:sz w:val="18"/>
        </w:rPr>
        <w:t>das</w:t>
      </w:r>
      <w:r w:rsidRPr="001C394A">
        <w:rPr>
          <w:spacing w:val="-14"/>
          <w:sz w:val="18"/>
        </w:rPr>
        <w:t xml:space="preserve"> </w:t>
      </w:r>
      <w:r w:rsidRPr="001C394A">
        <w:rPr>
          <w:sz w:val="18"/>
        </w:rPr>
        <w:t>razões</w:t>
      </w:r>
      <w:r w:rsidRPr="001C394A">
        <w:rPr>
          <w:spacing w:val="-13"/>
          <w:sz w:val="18"/>
        </w:rPr>
        <w:t xml:space="preserve"> </w:t>
      </w:r>
      <w:r w:rsidRPr="001C394A">
        <w:rPr>
          <w:sz w:val="18"/>
        </w:rPr>
        <w:t>recursais</w:t>
      </w:r>
      <w:r w:rsidRPr="001C394A">
        <w:rPr>
          <w:spacing w:val="-11"/>
          <w:sz w:val="18"/>
        </w:rPr>
        <w:t xml:space="preserve"> </w:t>
      </w:r>
      <w:r w:rsidRPr="001C394A">
        <w:rPr>
          <w:sz w:val="18"/>
        </w:rPr>
        <w:t>será</w:t>
      </w:r>
      <w:r w:rsidRPr="001C394A">
        <w:rPr>
          <w:spacing w:val="-13"/>
          <w:sz w:val="18"/>
        </w:rPr>
        <w:t xml:space="preserve"> </w:t>
      </w:r>
      <w:r w:rsidRPr="001C394A">
        <w:rPr>
          <w:sz w:val="18"/>
        </w:rPr>
        <w:t>iniciado</w:t>
      </w:r>
      <w:r w:rsidRPr="001C394A">
        <w:rPr>
          <w:spacing w:val="-12"/>
          <w:sz w:val="18"/>
        </w:rPr>
        <w:t xml:space="preserve"> </w:t>
      </w:r>
      <w:r w:rsidRPr="001C394A">
        <w:rPr>
          <w:sz w:val="18"/>
        </w:rPr>
        <w:t>na</w:t>
      </w:r>
      <w:r w:rsidRPr="001C394A">
        <w:rPr>
          <w:spacing w:val="-13"/>
          <w:sz w:val="18"/>
        </w:rPr>
        <w:t xml:space="preserve"> </w:t>
      </w:r>
      <w:r w:rsidRPr="001C394A">
        <w:rPr>
          <w:sz w:val="18"/>
        </w:rPr>
        <w:t>data</w:t>
      </w:r>
      <w:r w:rsidRPr="001C394A">
        <w:rPr>
          <w:spacing w:val="-11"/>
          <w:sz w:val="18"/>
        </w:rPr>
        <w:t xml:space="preserve"> </w:t>
      </w:r>
      <w:r w:rsidRPr="001C394A">
        <w:rPr>
          <w:sz w:val="18"/>
        </w:rPr>
        <w:t>de</w:t>
      </w:r>
      <w:r w:rsidRPr="001C394A">
        <w:rPr>
          <w:spacing w:val="-15"/>
          <w:sz w:val="18"/>
        </w:rPr>
        <w:t xml:space="preserve"> </w:t>
      </w:r>
      <w:r w:rsidRPr="001C394A">
        <w:rPr>
          <w:sz w:val="18"/>
        </w:rPr>
        <w:t>intimação</w:t>
      </w:r>
      <w:r w:rsidRPr="001C394A">
        <w:rPr>
          <w:spacing w:val="-13"/>
          <w:sz w:val="18"/>
        </w:rPr>
        <w:t xml:space="preserve"> </w:t>
      </w:r>
      <w:r w:rsidRPr="001C394A">
        <w:rPr>
          <w:sz w:val="18"/>
        </w:rPr>
        <w:t>ou</w:t>
      </w:r>
      <w:r w:rsidRPr="001C394A">
        <w:rPr>
          <w:spacing w:val="-15"/>
          <w:sz w:val="18"/>
        </w:rPr>
        <w:t xml:space="preserve"> </w:t>
      </w:r>
      <w:r w:rsidRPr="001C394A">
        <w:rPr>
          <w:sz w:val="18"/>
        </w:rPr>
        <w:t>de</w:t>
      </w:r>
      <w:r w:rsidRPr="001C394A">
        <w:rPr>
          <w:spacing w:val="-13"/>
          <w:sz w:val="18"/>
        </w:rPr>
        <w:t xml:space="preserve"> </w:t>
      </w:r>
      <w:r w:rsidRPr="001C394A">
        <w:rPr>
          <w:sz w:val="18"/>
        </w:rPr>
        <w:t>lavratura</w:t>
      </w:r>
      <w:r w:rsidRPr="001C394A">
        <w:rPr>
          <w:spacing w:val="-11"/>
          <w:sz w:val="18"/>
        </w:rPr>
        <w:t xml:space="preserve"> </w:t>
      </w:r>
      <w:r w:rsidRPr="001C394A">
        <w:rPr>
          <w:sz w:val="18"/>
        </w:rPr>
        <w:t>da</w:t>
      </w:r>
      <w:r w:rsidRPr="001C394A">
        <w:rPr>
          <w:spacing w:val="-13"/>
          <w:sz w:val="18"/>
        </w:rPr>
        <w:t xml:space="preserve"> </w:t>
      </w:r>
      <w:r w:rsidRPr="001C394A">
        <w:rPr>
          <w:sz w:val="18"/>
        </w:rPr>
        <w:t>ata</w:t>
      </w:r>
      <w:r w:rsidRPr="001C394A">
        <w:rPr>
          <w:spacing w:val="-15"/>
          <w:sz w:val="18"/>
        </w:rPr>
        <w:t xml:space="preserve"> </w:t>
      </w:r>
      <w:r w:rsidRPr="001C394A">
        <w:rPr>
          <w:sz w:val="18"/>
        </w:rPr>
        <w:t>de</w:t>
      </w:r>
      <w:r w:rsidRPr="001C394A">
        <w:rPr>
          <w:spacing w:val="-13"/>
          <w:sz w:val="18"/>
        </w:rPr>
        <w:t xml:space="preserve"> </w:t>
      </w:r>
      <w:r w:rsidRPr="001C394A">
        <w:rPr>
          <w:sz w:val="18"/>
        </w:rPr>
        <w:t>julgamento.</w:t>
      </w:r>
    </w:p>
    <w:p w:rsidR="00905D93" w:rsidRPr="001C394A" w:rsidRDefault="00905D93">
      <w:pPr>
        <w:pStyle w:val="Corpodetexto"/>
        <w:spacing w:before="217"/>
        <w:ind w:left="0"/>
        <w:jc w:val="left"/>
      </w:pPr>
    </w:p>
    <w:p w:rsidR="00905D93" w:rsidRPr="001C394A" w:rsidRDefault="00D93FFB">
      <w:pPr>
        <w:pStyle w:val="PargrafodaLista"/>
        <w:numPr>
          <w:ilvl w:val="1"/>
          <w:numId w:val="22"/>
        </w:numPr>
        <w:tabs>
          <w:tab w:val="left" w:pos="525"/>
        </w:tabs>
        <w:spacing w:line="217" w:lineRule="exact"/>
        <w:ind w:left="525" w:hanging="404"/>
        <w:rPr>
          <w:sz w:val="18"/>
        </w:rPr>
      </w:pPr>
      <w:r w:rsidRPr="001C394A">
        <w:rPr>
          <w:sz w:val="18"/>
        </w:rPr>
        <w:t>Os</w:t>
      </w:r>
      <w:r w:rsidRPr="001C394A">
        <w:rPr>
          <w:spacing w:val="-6"/>
          <w:sz w:val="18"/>
        </w:rPr>
        <w:t xml:space="preserve"> </w:t>
      </w:r>
      <w:r w:rsidRPr="001C394A">
        <w:rPr>
          <w:sz w:val="18"/>
        </w:rPr>
        <w:t>recursos</w:t>
      </w:r>
      <w:r w:rsidRPr="001C394A">
        <w:rPr>
          <w:spacing w:val="-1"/>
          <w:sz w:val="18"/>
        </w:rPr>
        <w:t xml:space="preserve"> </w:t>
      </w:r>
      <w:r w:rsidRPr="001C394A">
        <w:rPr>
          <w:sz w:val="18"/>
        </w:rPr>
        <w:t>deverão</w:t>
      </w:r>
      <w:r w:rsidRPr="001C394A">
        <w:rPr>
          <w:spacing w:val="-1"/>
          <w:sz w:val="18"/>
        </w:rPr>
        <w:t xml:space="preserve"> </w:t>
      </w:r>
      <w:r w:rsidRPr="001C394A">
        <w:rPr>
          <w:sz w:val="18"/>
        </w:rPr>
        <w:t>ser</w:t>
      </w:r>
      <w:r w:rsidRPr="001C394A">
        <w:rPr>
          <w:spacing w:val="2"/>
          <w:sz w:val="18"/>
        </w:rPr>
        <w:t xml:space="preserve"> </w:t>
      </w:r>
      <w:r w:rsidRPr="001C394A">
        <w:rPr>
          <w:sz w:val="18"/>
        </w:rPr>
        <w:t>encaminhados</w:t>
      </w:r>
      <w:r w:rsidRPr="001C394A">
        <w:rPr>
          <w:spacing w:val="-1"/>
          <w:sz w:val="18"/>
        </w:rPr>
        <w:t xml:space="preserve"> </w:t>
      </w:r>
      <w:r w:rsidRPr="001C394A">
        <w:rPr>
          <w:sz w:val="18"/>
        </w:rPr>
        <w:t>em</w:t>
      </w:r>
      <w:r w:rsidRPr="001C394A">
        <w:rPr>
          <w:spacing w:val="-2"/>
          <w:sz w:val="18"/>
        </w:rPr>
        <w:t xml:space="preserve"> </w:t>
      </w:r>
      <w:r w:rsidRPr="001C394A">
        <w:rPr>
          <w:sz w:val="18"/>
        </w:rPr>
        <w:t>campo próprio</w:t>
      </w:r>
      <w:r w:rsidRPr="001C394A">
        <w:rPr>
          <w:spacing w:val="-3"/>
          <w:sz w:val="18"/>
        </w:rPr>
        <w:t xml:space="preserve"> </w:t>
      </w:r>
      <w:r w:rsidRPr="001C394A">
        <w:rPr>
          <w:sz w:val="18"/>
        </w:rPr>
        <w:t>do</w:t>
      </w:r>
      <w:r w:rsidRPr="001C394A">
        <w:rPr>
          <w:spacing w:val="-1"/>
          <w:sz w:val="18"/>
        </w:rPr>
        <w:t xml:space="preserve"> </w:t>
      </w:r>
      <w:r w:rsidRPr="001C394A">
        <w:rPr>
          <w:sz w:val="18"/>
        </w:rPr>
        <w:t>sistema</w:t>
      </w:r>
      <w:r w:rsidRPr="001C394A">
        <w:rPr>
          <w:spacing w:val="-1"/>
          <w:sz w:val="18"/>
        </w:rPr>
        <w:t xml:space="preserve"> </w:t>
      </w:r>
      <w:r w:rsidRPr="001C394A">
        <w:rPr>
          <w:spacing w:val="-2"/>
          <w:sz w:val="18"/>
        </w:rPr>
        <w:t>eletrônico.</w:t>
      </w:r>
    </w:p>
    <w:p w:rsidR="00905D93" w:rsidRPr="001C394A" w:rsidRDefault="00D93FFB">
      <w:pPr>
        <w:pStyle w:val="PargrafodaLista"/>
        <w:numPr>
          <w:ilvl w:val="1"/>
          <w:numId w:val="22"/>
        </w:numPr>
        <w:tabs>
          <w:tab w:val="left" w:pos="532"/>
        </w:tabs>
        <w:ind w:right="331" w:firstLine="0"/>
        <w:rPr>
          <w:sz w:val="18"/>
        </w:rPr>
      </w:pPr>
      <w:r w:rsidRPr="001C394A">
        <w:rPr>
          <w:sz w:val="18"/>
        </w:rPr>
        <w:t>O recurso será dirigido à autoridade que tiver editado o ato ou proferido a decisão recorrida, a qual poderá reconsiderar sua decisão no prazo de 3 (três) dias úteis, ou, nesse mesmo prazo, encaminhar o recurso para a autoridade superior, a qual deverá proferir sua decisão no prazo de 10 (dez) dias úteis, contado do recebimento dos autos.</w:t>
      </w:r>
    </w:p>
    <w:p w:rsidR="00905D93" w:rsidRPr="001C394A" w:rsidRDefault="00D93FFB">
      <w:pPr>
        <w:pStyle w:val="PargrafodaLista"/>
        <w:numPr>
          <w:ilvl w:val="1"/>
          <w:numId w:val="22"/>
        </w:numPr>
        <w:tabs>
          <w:tab w:val="left" w:pos="525"/>
        </w:tabs>
        <w:spacing w:before="1" w:line="217" w:lineRule="exact"/>
        <w:ind w:left="525" w:hanging="404"/>
        <w:rPr>
          <w:sz w:val="18"/>
        </w:rPr>
      </w:pPr>
      <w:r w:rsidRPr="001C394A">
        <w:rPr>
          <w:sz w:val="18"/>
        </w:rPr>
        <w:t>Os</w:t>
      </w:r>
      <w:r w:rsidRPr="001C394A">
        <w:rPr>
          <w:spacing w:val="-5"/>
          <w:sz w:val="18"/>
        </w:rPr>
        <w:t xml:space="preserve"> </w:t>
      </w:r>
      <w:r w:rsidRPr="001C394A">
        <w:rPr>
          <w:sz w:val="18"/>
        </w:rPr>
        <w:t>recursos</w:t>
      </w:r>
      <w:r w:rsidRPr="001C394A">
        <w:rPr>
          <w:spacing w:val="-2"/>
          <w:sz w:val="18"/>
        </w:rPr>
        <w:t xml:space="preserve"> </w:t>
      </w:r>
      <w:r w:rsidRPr="001C394A">
        <w:rPr>
          <w:sz w:val="18"/>
        </w:rPr>
        <w:t>interpostos</w:t>
      </w:r>
      <w:r w:rsidRPr="001C394A">
        <w:rPr>
          <w:spacing w:val="-3"/>
          <w:sz w:val="18"/>
        </w:rPr>
        <w:t xml:space="preserve"> </w:t>
      </w:r>
      <w:r w:rsidRPr="001C394A">
        <w:rPr>
          <w:sz w:val="18"/>
        </w:rPr>
        <w:t>fora</w:t>
      </w:r>
      <w:r w:rsidRPr="001C394A">
        <w:rPr>
          <w:spacing w:val="-3"/>
          <w:sz w:val="18"/>
        </w:rPr>
        <w:t xml:space="preserve"> </w:t>
      </w:r>
      <w:r w:rsidRPr="001C394A">
        <w:rPr>
          <w:sz w:val="18"/>
        </w:rPr>
        <w:t>do</w:t>
      </w:r>
      <w:r w:rsidRPr="001C394A">
        <w:rPr>
          <w:spacing w:val="1"/>
          <w:sz w:val="18"/>
        </w:rPr>
        <w:t xml:space="preserve"> </w:t>
      </w:r>
      <w:r w:rsidRPr="001C394A">
        <w:rPr>
          <w:sz w:val="18"/>
        </w:rPr>
        <w:t xml:space="preserve">prazo não serão </w:t>
      </w:r>
      <w:r w:rsidRPr="001C394A">
        <w:rPr>
          <w:spacing w:val="-2"/>
          <w:sz w:val="18"/>
        </w:rPr>
        <w:t>conhecidos.</w:t>
      </w:r>
    </w:p>
    <w:p w:rsidR="00905D93" w:rsidRPr="001C394A" w:rsidRDefault="00D93FFB">
      <w:pPr>
        <w:pStyle w:val="PargrafodaLista"/>
        <w:numPr>
          <w:ilvl w:val="1"/>
          <w:numId w:val="22"/>
        </w:numPr>
        <w:tabs>
          <w:tab w:val="left" w:pos="539"/>
        </w:tabs>
        <w:ind w:right="328" w:firstLine="0"/>
        <w:rPr>
          <w:sz w:val="18"/>
        </w:rPr>
      </w:pPr>
      <w:r w:rsidRPr="001C394A">
        <w:rPr>
          <w:sz w:val="18"/>
        </w:rPr>
        <w:t>O prazo para apresentação de contrarrazões ao recurso pelos demais licitantes será de 3 (três) dias úteis, contados da data final do prazo do recorrente.</w:t>
      </w:r>
    </w:p>
    <w:p w:rsidR="00905D93" w:rsidRPr="001C394A" w:rsidRDefault="00D93FFB">
      <w:pPr>
        <w:pStyle w:val="Corpodetexto"/>
        <w:jc w:val="left"/>
      </w:pPr>
      <w:r w:rsidRPr="001C394A">
        <w:t>12.8.</w:t>
      </w:r>
      <w:r w:rsidRPr="001C394A">
        <w:rPr>
          <w:spacing w:val="-3"/>
        </w:rPr>
        <w:t xml:space="preserve"> </w:t>
      </w:r>
      <w:r w:rsidRPr="001C394A">
        <w:t>Será</w:t>
      </w:r>
      <w:r w:rsidRPr="001C394A">
        <w:rPr>
          <w:spacing w:val="-5"/>
        </w:rPr>
        <w:t xml:space="preserve"> </w:t>
      </w:r>
      <w:r w:rsidRPr="001C394A">
        <w:t>assegurada</w:t>
      </w:r>
      <w:r w:rsidRPr="001C394A">
        <w:rPr>
          <w:spacing w:val="-4"/>
        </w:rPr>
        <w:t xml:space="preserve"> </w:t>
      </w:r>
      <w:r w:rsidRPr="001C394A">
        <w:t>aos</w:t>
      </w:r>
      <w:r w:rsidRPr="001C394A">
        <w:rPr>
          <w:spacing w:val="-1"/>
        </w:rPr>
        <w:t xml:space="preserve"> </w:t>
      </w:r>
      <w:r w:rsidRPr="001C394A">
        <w:t>licitantes</w:t>
      </w:r>
      <w:r w:rsidRPr="001C394A">
        <w:rPr>
          <w:spacing w:val="-1"/>
        </w:rPr>
        <w:t xml:space="preserve"> </w:t>
      </w:r>
      <w:r w:rsidRPr="001C394A">
        <w:t>vista</w:t>
      </w:r>
      <w:r w:rsidRPr="001C394A">
        <w:rPr>
          <w:spacing w:val="-2"/>
        </w:rPr>
        <w:t xml:space="preserve"> </w:t>
      </w:r>
      <w:r w:rsidRPr="001C394A">
        <w:t>dos</w:t>
      </w:r>
      <w:r w:rsidRPr="001C394A">
        <w:rPr>
          <w:spacing w:val="-2"/>
        </w:rPr>
        <w:t xml:space="preserve"> </w:t>
      </w:r>
      <w:r w:rsidRPr="001C394A">
        <w:t>elementos</w:t>
      </w:r>
      <w:r w:rsidRPr="001C394A">
        <w:rPr>
          <w:spacing w:val="-2"/>
        </w:rPr>
        <w:t xml:space="preserve"> </w:t>
      </w:r>
      <w:r w:rsidRPr="001C394A">
        <w:t>indispensáveis</w:t>
      </w:r>
      <w:r w:rsidRPr="001C394A">
        <w:rPr>
          <w:spacing w:val="-3"/>
        </w:rPr>
        <w:t xml:space="preserve"> </w:t>
      </w:r>
      <w:r w:rsidRPr="001C394A">
        <w:t>à</w:t>
      </w:r>
      <w:r w:rsidRPr="001C394A">
        <w:rPr>
          <w:spacing w:val="-4"/>
        </w:rPr>
        <w:t xml:space="preserve"> </w:t>
      </w:r>
      <w:r w:rsidRPr="001C394A">
        <w:t>defesa</w:t>
      </w:r>
      <w:r w:rsidRPr="001C394A">
        <w:rPr>
          <w:spacing w:val="-2"/>
        </w:rPr>
        <w:t xml:space="preserve"> </w:t>
      </w:r>
      <w:r w:rsidRPr="001C394A">
        <w:t>de</w:t>
      </w:r>
      <w:r w:rsidRPr="001C394A">
        <w:rPr>
          <w:spacing w:val="-2"/>
        </w:rPr>
        <w:t xml:space="preserve"> </w:t>
      </w:r>
      <w:r w:rsidRPr="001C394A">
        <w:t xml:space="preserve">seus </w:t>
      </w:r>
      <w:r w:rsidRPr="001C394A">
        <w:rPr>
          <w:spacing w:val="-2"/>
        </w:rPr>
        <w:t>interesses.</w:t>
      </w:r>
    </w:p>
    <w:p w:rsidR="00905D93" w:rsidRPr="001C394A" w:rsidRDefault="00D93FFB">
      <w:pPr>
        <w:pStyle w:val="Corpodetexto"/>
        <w:spacing w:before="1"/>
        <w:jc w:val="left"/>
      </w:pPr>
      <w:r w:rsidRPr="001C394A">
        <w:t>12.9.</w:t>
      </w:r>
      <w:r w:rsidRPr="001C394A">
        <w:rPr>
          <w:spacing w:val="-1"/>
        </w:rPr>
        <w:t xml:space="preserve"> </w:t>
      </w:r>
      <w:r w:rsidRPr="001C394A">
        <w:t>O</w:t>
      </w:r>
      <w:r w:rsidRPr="001C394A">
        <w:rPr>
          <w:spacing w:val="-4"/>
        </w:rPr>
        <w:t xml:space="preserve"> </w:t>
      </w:r>
      <w:r w:rsidRPr="001C394A">
        <w:t>pedido</w:t>
      </w:r>
      <w:r w:rsidRPr="001C394A">
        <w:rPr>
          <w:spacing w:val="-1"/>
        </w:rPr>
        <w:t xml:space="preserve"> </w:t>
      </w:r>
      <w:r w:rsidRPr="001C394A">
        <w:t>de</w:t>
      </w:r>
      <w:r w:rsidRPr="001C394A">
        <w:rPr>
          <w:spacing w:val="-5"/>
        </w:rPr>
        <w:t xml:space="preserve"> </w:t>
      </w:r>
      <w:r w:rsidRPr="001C394A">
        <w:t>reconsideração</w:t>
      </w:r>
      <w:r w:rsidRPr="001C394A">
        <w:rPr>
          <w:spacing w:val="-2"/>
        </w:rPr>
        <w:t xml:space="preserve"> </w:t>
      </w:r>
      <w:r w:rsidRPr="001C394A">
        <w:t>será</w:t>
      </w:r>
      <w:r w:rsidRPr="001C394A">
        <w:rPr>
          <w:spacing w:val="-2"/>
        </w:rPr>
        <w:t xml:space="preserve"> </w:t>
      </w:r>
      <w:r w:rsidRPr="001C394A">
        <w:t>apresentado</w:t>
      </w:r>
      <w:r w:rsidRPr="001C394A">
        <w:rPr>
          <w:spacing w:val="-5"/>
        </w:rPr>
        <w:t xml:space="preserve"> </w:t>
      </w:r>
      <w:r w:rsidRPr="001C394A">
        <w:t>no</w:t>
      </w:r>
      <w:r w:rsidRPr="001C394A">
        <w:rPr>
          <w:spacing w:val="-1"/>
        </w:rPr>
        <w:t xml:space="preserve"> </w:t>
      </w:r>
      <w:r w:rsidRPr="001C394A">
        <w:t>prazo de</w:t>
      </w:r>
      <w:r w:rsidRPr="001C394A">
        <w:rPr>
          <w:spacing w:val="-2"/>
        </w:rPr>
        <w:t xml:space="preserve"> </w:t>
      </w:r>
      <w:r w:rsidRPr="001C394A">
        <w:t>3</w:t>
      </w:r>
      <w:r w:rsidRPr="001C394A">
        <w:rPr>
          <w:spacing w:val="-2"/>
        </w:rPr>
        <w:t xml:space="preserve"> </w:t>
      </w:r>
      <w:r w:rsidRPr="001C394A">
        <w:t>(três)</w:t>
      </w:r>
      <w:r w:rsidRPr="001C394A">
        <w:rPr>
          <w:spacing w:val="-2"/>
        </w:rPr>
        <w:t xml:space="preserve"> </w:t>
      </w:r>
      <w:r w:rsidRPr="001C394A">
        <w:t>dias</w:t>
      </w:r>
      <w:r w:rsidRPr="001C394A">
        <w:rPr>
          <w:spacing w:val="-2"/>
        </w:rPr>
        <w:t xml:space="preserve"> </w:t>
      </w:r>
      <w:r w:rsidRPr="001C394A">
        <w:t>úteis,</w:t>
      </w:r>
      <w:r w:rsidRPr="001C394A">
        <w:rPr>
          <w:spacing w:val="-3"/>
        </w:rPr>
        <w:t xml:space="preserve"> </w:t>
      </w:r>
      <w:r w:rsidRPr="001C394A">
        <w:t>contado</w:t>
      </w:r>
      <w:r w:rsidRPr="001C394A">
        <w:rPr>
          <w:spacing w:val="-3"/>
        </w:rPr>
        <w:t xml:space="preserve"> </w:t>
      </w:r>
      <w:r w:rsidRPr="001C394A">
        <w:t>da</w:t>
      </w:r>
      <w:r w:rsidRPr="001C394A">
        <w:rPr>
          <w:spacing w:val="-2"/>
        </w:rPr>
        <w:t xml:space="preserve"> </w:t>
      </w:r>
      <w:r w:rsidRPr="001C394A">
        <w:t>data</w:t>
      </w:r>
      <w:r w:rsidRPr="001C394A">
        <w:rPr>
          <w:spacing w:val="-1"/>
        </w:rPr>
        <w:t xml:space="preserve"> </w:t>
      </w:r>
      <w:r w:rsidRPr="001C394A">
        <w:t>de</w:t>
      </w:r>
      <w:r w:rsidRPr="001C394A">
        <w:rPr>
          <w:spacing w:val="-2"/>
        </w:rPr>
        <w:t xml:space="preserve"> </w:t>
      </w:r>
      <w:r w:rsidRPr="001C394A">
        <w:t>intimação, observado o inciso II do art. 165 da Lei n° 14.133, de 2021.</w:t>
      </w:r>
    </w:p>
    <w:p w:rsidR="00905D93" w:rsidRPr="001C394A" w:rsidRDefault="00D93FFB">
      <w:pPr>
        <w:pStyle w:val="Corpodetexto"/>
        <w:jc w:val="left"/>
      </w:pPr>
      <w:r w:rsidRPr="001C394A">
        <w:t>12.10</w:t>
      </w:r>
      <w:r w:rsidRPr="001C394A">
        <w:rPr>
          <w:spacing w:val="19"/>
        </w:rPr>
        <w:t xml:space="preserve"> </w:t>
      </w:r>
      <w:r w:rsidRPr="001C394A">
        <w:t>O</w:t>
      </w:r>
      <w:r w:rsidRPr="001C394A">
        <w:rPr>
          <w:spacing w:val="19"/>
        </w:rPr>
        <w:t xml:space="preserve"> </w:t>
      </w:r>
      <w:r w:rsidRPr="001C394A">
        <w:t>recurso</w:t>
      </w:r>
      <w:r w:rsidRPr="001C394A">
        <w:rPr>
          <w:spacing w:val="19"/>
        </w:rPr>
        <w:t xml:space="preserve"> </w:t>
      </w:r>
      <w:r w:rsidRPr="001C394A">
        <w:t>e</w:t>
      </w:r>
      <w:r w:rsidRPr="001C394A">
        <w:rPr>
          <w:spacing w:val="19"/>
        </w:rPr>
        <w:t xml:space="preserve"> </w:t>
      </w:r>
      <w:r w:rsidRPr="001C394A">
        <w:t>o</w:t>
      </w:r>
      <w:r w:rsidRPr="001C394A">
        <w:rPr>
          <w:spacing w:val="18"/>
        </w:rPr>
        <w:t xml:space="preserve"> </w:t>
      </w:r>
      <w:r w:rsidRPr="001C394A">
        <w:t>pedido</w:t>
      </w:r>
      <w:r w:rsidRPr="001C394A">
        <w:rPr>
          <w:spacing w:val="20"/>
        </w:rPr>
        <w:t xml:space="preserve"> </w:t>
      </w:r>
      <w:r w:rsidRPr="001C394A">
        <w:t>de</w:t>
      </w:r>
      <w:r w:rsidRPr="001C394A">
        <w:rPr>
          <w:spacing w:val="16"/>
        </w:rPr>
        <w:t xml:space="preserve"> </w:t>
      </w:r>
      <w:r w:rsidRPr="001C394A">
        <w:t>reconsideração</w:t>
      </w:r>
      <w:r w:rsidRPr="001C394A">
        <w:rPr>
          <w:spacing w:val="20"/>
        </w:rPr>
        <w:t xml:space="preserve"> </w:t>
      </w:r>
      <w:r w:rsidRPr="001C394A">
        <w:t>terão</w:t>
      </w:r>
      <w:r w:rsidRPr="001C394A">
        <w:rPr>
          <w:spacing w:val="22"/>
        </w:rPr>
        <w:t xml:space="preserve"> </w:t>
      </w:r>
      <w:r w:rsidRPr="001C394A">
        <w:t>efeito</w:t>
      </w:r>
      <w:r w:rsidRPr="001C394A">
        <w:rPr>
          <w:spacing w:val="20"/>
        </w:rPr>
        <w:t xml:space="preserve"> </w:t>
      </w:r>
      <w:r w:rsidRPr="001C394A">
        <w:t>suspensivo</w:t>
      </w:r>
      <w:r w:rsidRPr="001C394A">
        <w:rPr>
          <w:spacing w:val="18"/>
        </w:rPr>
        <w:t xml:space="preserve"> </w:t>
      </w:r>
      <w:r w:rsidRPr="001C394A">
        <w:t>do</w:t>
      </w:r>
      <w:r w:rsidRPr="001C394A">
        <w:rPr>
          <w:spacing w:val="19"/>
        </w:rPr>
        <w:t xml:space="preserve"> </w:t>
      </w:r>
      <w:r w:rsidRPr="001C394A">
        <w:t>ato</w:t>
      </w:r>
      <w:r w:rsidRPr="001C394A">
        <w:rPr>
          <w:spacing w:val="18"/>
        </w:rPr>
        <w:t xml:space="preserve"> </w:t>
      </w:r>
      <w:r w:rsidRPr="001C394A">
        <w:t>ou</w:t>
      </w:r>
      <w:r w:rsidRPr="001C394A">
        <w:rPr>
          <w:spacing w:val="19"/>
        </w:rPr>
        <w:t xml:space="preserve"> </w:t>
      </w:r>
      <w:r w:rsidRPr="001C394A">
        <w:t>da</w:t>
      </w:r>
      <w:r w:rsidRPr="001C394A">
        <w:rPr>
          <w:spacing w:val="20"/>
        </w:rPr>
        <w:t xml:space="preserve"> </w:t>
      </w:r>
      <w:r w:rsidRPr="001C394A">
        <w:t>decisão</w:t>
      </w:r>
      <w:r w:rsidRPr="001C394A">
        <w:rPr>
          <w:spacing w:val="17"/>
        </w:rPr>
        <w:t xml:space="preserve"> </w:t>
      </w:r>
      <w:r w:rsidRPr="001C394A">
        <w:t>recorrida</w:t>
      </w:r>
      <w:r w:rsidRPr="001C394A">
        <w:rPr>
          <w:spacing w:val="19"/>
        </w:rPr>
        <w:t xml:space="preserve"> </w:t>
      </w:r>
      <w:r w:rsidRPr="001C394A">
        <w:t>até</w:t>
      </w:r>
      <w:r w:rsidRPr="001C394A">
        <w:rPr>
          <w:spacing w:val="19"/>
        </w:rPr>
        <w:t xml:space="preserve"> </w:t>
      </w:r>
      <w:r w:rsidRPr="001C394A">
        <w:t>que sobrevenha decisão final da autoridade competente.</w:t>
      </w:r>
    </w:p>
    <w:p w:rsidR="00905D93" w:rsidRPr="001C394A" w:rsidRDefault="00D93FFB">
      <w:pPr>
        <w:pStyle w:val="Corpodetexto"/>
        <w:jc w:val="left"/>
      </w:pPr>
      <w:r w:rsidRPr="001C394A">
        <w:t>12.11</w:t>
      </w:r>
      <w:r w:rsidRPr="001C394A">
        <w:rPr>
          <w:spacing w:val="-3"/>
        </w:rPr>
        <w:t xml:space="preserve"> </w:t>
      </w:r>
      <w:r w:rsidRPr="001C394A">
        <w:t>O</w:t>
      </w:r>
      <w:r w:rsidRPr="001C394A">
        <w:rPr>
          <w:spacing w:val="-1"/>
        </w:rPr>
        <w:t xml:space="preserve"> </w:t>
      </w:r>
      <w:r w:rsidRPr="001C394A">
        <w:t>acolhimento</w:t>
      </w:r>
      <w:r w:rsidRPr="001C394A">
        <w:rPr>
          <w:spacing w:val="-2"/>
        </w:rPr>
        <w:t xml:space="preserve"> </w:t>
      </w:r>
      <w:r w:rsidRPr="001C394A">
        <w:t>do</w:t>
      </w:r>
      <w:r w:rsidRPr="001C394A">
        <w:rPr>
          <w:spacing w:val="-1"/>
        </w:rPr>
        <w:t xml:space="preserve"> </w:t>
      </w:r>
      <w:r w:rsidRPr="001C394A">
        <w:t>recurso invalida</w:t>
      </w:r>
      <w:r w:rsidRPr="001C394A">
        <w:rPr>
          <w:spacing w:val="-4"/>
        </w:rPr>
        <w:t xml:space="preserve"> </w:t>
      </w:r>
      <w:r w:rsidRPr="001C394A">
        <w:t>tão</w:t>
      </w:r>
      <w:r w:rsidRPr="001C394A">
        <w:rPr>
          <w:spacing w:val="1"/>
        </w:rPr>
        <w:t xml:space="preserve"> </w:t>
      </w:r>
      <w:r w:rsidRPr="001C394A">
        <w:t>somente</w:t>
      </w:r>
      <w:r w:rsidRPr="001C394A">
        <w:rPr>
          <w:spacing w:val="-1"/>
        </w:rPr>
        <w:t xml:space="preserve"> </w:t>
      </w:r>
      <w:r w:rsidRPr="001C394A">
        <w:t>os</w:t>
      </w:r>
      <w:r w:rsidRPr="001C394A">
        <w:rPr>
          <w:spacing w:val="-1"/>
        </w:rPr>
        <w:t xml:space="preserve"> </w:t>
      </w:r>
      <w:r w:rsidRPr="001C394A">
        <w:t>atos</w:t>
      </w:r>
      <w:r w:rsidRPr="001C394A">
        <w:rPr>
          <w:spacing w:val="-1"/>
        </w:rPr>
        <w:t xml:space="preserve"> </w:t>
      </w:r>
      <w:r w:rsidRPr="001C394A">
        <w:t>que</w:t>
      </w:r>
      <w:r w:rsidRPr="001C394A">
        <w:rPr>
          <w:spacing w:val="-1"/>
        </w:rPr>
        <w:t xml:space="preserve"> </w:t>
      </w:r>
      <w:r w:rsidRPr="001C394A">
        <w:t>não</w:t>
      </w:r>
      <w:r w:rsidRPr="001C394A">
        <w:rPr>
          <w:spacing w:val="-1"/>
        </w:rPr>
        <w:t xml:space="preserve"> </w:t>
      </w:r>
      <w:r w:rsidRPr="001C394A">
        <w:t>possam</w:t>
      </w:r>
      <w:r w:rsidRPr="001C394A">
        <w:rPr>
          <w:spacing w:val="-4"/>
        </w:rPr>
        <w:t xml:space="preserve"> </w:t>
      </w:r>
      <w:r w:rsidRPr="001C394A">
        <w:t>ser</w:t>
      </w:r>
      <w:r w:rsidRPr="001C394A">
        <w:rPr>
          <w:spacing w:val="1"/>
        </w:rPr>
        <w:t xml:space="preserve"> </w:t>
      </w:r>
      <w:r w:rsidRPr="001C394A">
        <w:rPr>
          <w:spacing w:val="-2"/>
        </w:rPr>
        <w:t>aproveitados.</w:t>
      </w:r>
    </w:p>
    <w:p w:rsidR="00905D93" w:rsidRPr="001C394A" w:rsidRDefault="00D93FFB">
      <w:pPr>
        <w:pStyle w:val="Ttulo1"/>
        <w:numPr>
          <w:ilvl w:val="0"/>
          <w:numId w:val="22"/>
        </w:numPr>
        <w:tabs>
          <w:tab w:val="left" w:pos="459"/>
        </w:tabs>
        <w:spacing w:before="217"/>
        <w:ind w:left="459" w:hanging="338"/>
        <w:jc w:val="both"/>
      </w:pPr>
      <w:r w:rsidRPr="001C394A">
        <w:t>INFRAÇÕES</w:t>
      </w:r>
      <w:r w:rsidRPr="001C394A">
        <w:rPr>
          <w:spacing w:val="-2"/>
        </w:rPr>
        <w:t xml:space="preserve"> </w:t>
      </w:r>
      <w:r w:rsidRPr="001C394A">
        <w:t>ADMINISTRATIVAS</w:t>
      </w:r>
      <w:r w:rsidRPr="001C394A">
        <w:rPr>
          <w:spacing w:val="-1"/>
        </w:rPr>
        <w:t xml:space="preserve"> </w:t>
      </w:r>
      <w:r w:rsidRPr="001C394A">
        <w:t>E</w:t>
      </w:r>
      <w:r w:rsidRPr="001C394A">
        <w:rPr>
          <w:spacing w:val="-2"/>
        </w:rPr>
        <w:t xml:space="preserve"> SANÇÕES</w:t>
      </w:r>
    </w:p>
    <w:p w:rsidR="00905D93" w:rsidRPr="001C394A" w:rsidRDefault="00D93FFB">
      <w:pPr>
        <w:pStyle w:val="Corpodetexto"/>
        <w:spacing w:before="169"/>
        <w:ind w:right="332"/>
      </w:pPr>
      <w:r w:rsidRPr="001C394A">
        <w:t>13.1. Constituem infrações administrativas para os fins deste Edital as condutas constantes do art. 155 da Lei n° 14.133, de 2021 (art. 47 da Lei n° 14.634, de 2023).</w:t>
      </w:r>
    </w:p>
    <w:p w:rsidR="00905D93" w:rsidRPr="001C394A" w:rsidRDefault="00D93FFB">
      <w:pPr>
        <w:pStyle w:val="Corpodetexto"/>
        <w:ind w:right="330"/>
      </w:pPr>
      <w:r w:rsidRPr="001C394A">
        <w:t>13.2 Os licitantes estarão sujeitos às sanções administrativas previstas no art. 156 da Lei Federal nº 14.133, de 2021,</w:t>
      </w:r>
      <w:r w:rsidRPr="001C394A">
        <w:rPr>
          <w:spacing w:val="-1"/>
        </w:rPr>
        <w:t xml:space="preserve"> </w:t>
      </w:r>
      <w:r w:rsidRPr="001C394A">
        <w:t>observado</w:t>
      </w:r>
      <w:r w:rsidRPr="001C394A">
        <w:rPr>
          <w:spacing w:val="-1"/>
        </w:rPr>
        <w:t xml:space="preserve"> </w:t>
      </w:r>
      <w:r w:rsidRPr="001C394A">
        <w:t>o</w:t>
      </w:r>
      <w:r w:rsidRPr="001C394A">
        <w:rPr>
          <w:spacing w:val="-5"/>
        </w:rPr>
        <w:t xml:space="preserve"> </w:t>
      </w:r>
      <w:r w:rsidRPr="001C394A">
        <w:t>art.</w:t>
      </w:r>
      <w:r w:rsidRPr="001C394A">
        <w:rPr>
          <w:spacing w:val="-2"/>
        </w:rPr>
        <w:t xml:space="preserve"> </w:t>
      </w:r>
      <w:r w:rsidRPr="001C394A">
        <w:t>48</w:t>
      </w:r>
      <w:r w:rsidRPr="001C394A">
        <w:rPr>
          <w:spacing w:val="-1"/>
        </w:rPr>
        <w:t xml:space="preserve"> </w:t>
      </w:r>
      <w:r w:rsidRPr="001C394A">
        <w:t>da</w:t>
      </w:r>
      <w:r w:rsidRPr="001C394A">
        <w:rPr>
          <w:spacing w:val="-2"/>
        </w:rPr>
        <w:t xml:space="preserve"> </w:t>
      </w:r>
      <w:r w:rsidRPr="001C394A">
        <w:t>Lei</w:t>
      </w:r>
      <w:r w:rsidRPr="001C394A">
        <w:rPr>
          <w:spacing w:val="-4"/>
        </w:rPr>
        <w:t xml:space="preserve"> </w:t>
      </w:r>
      <w:r w:rsidRPr="001C394A">
        <w:t>n°</w:t>
      </w:r>
      <w:r w:rsidRPr="001C394A">
        <w:rPr>
          <w:spacing w:val="-5"/>
        </w:rPr>
        <w:t xml:space="preserve"> </w:t>
      </w:r>
      <w:r w:rsidRPr="001C394A">
        <w:t>14.634,</w:t>
      </w:r>
      <w:r w:rsidRPr="001C394A">
        <w:rPr>
          <w:spacing w:val="-1"/>
        </w:rPr>
        <w:t xml:space="preserve"> </w:t>
      </w:r>
      <w:r w:rsidRPr="001C394A">
        <w:t>de</w:t>
      </w:r>
      <w:r w:rsidRPr="001C394A">
        <w:rPr>
          <w:spacing w:val="-2"/>
        </w:rPr>
        <w:t xml:space="preserve"> </w:t>
      </w:r>
      <w:r w:rsidRPr="001C394A">
        <w:t>2023,</w:t>
      </w:r>
      <w:r w:rsidRPr="001C394A">
        <w:rPr>
          <w:spacing w:val="-1"/>
        </w:rPr>
        <w:t xml:space="preserve"> </w:t>
      </w:r>
      <w:r w:rsidRPr="001C394A">
        <w:t>e</w:t>
      </w:r>
      <w:r w:rsidRPr="001C394A">
        <w:rPr>
          <w:spacing w:val="-5"/>
        </w:rPr>
        <w:t xml:space="preserve"> </w:t>
      </w:r>
      <w:r w:rsidRPr="001C394A">
        <w:t>às</w:t>
      </w:r>
      <w:r w:rsidRPr="001C394A">
        <w:rPr>
          <w:spacing w:val="-4"/>
        </w:rPr>
        <w:t xml:space="preserve"> </w:t>
      </w:r>
      <w:r w:rsidRPr="001C394A">
        <w:t>demais</w:t>
      </w:r>
      <w:r w:rsidRPr="001C394A">
        <w:rPr>
          <w:spacing w:val="-4"/>
        </w:rPr>
        <w:t xml:space="preserve"> </w:t>
      </w:r>
      <w:r w:rsidRPr="001C394A">
        <w:t>cominações</w:t>
      </w:r>
      <w:r w:rsidRPr="001C394A">
        <w:rPr>
          <w:spacing w:val="-6"/>
        </w:rPr>
        <w:t xml:space="preserve"> </w:t>
      </w:r>
      <w:r w:rsidRPr="001C394A">
        <w:t>legais,</w:t>
      </w:r>
      <w:r w:rsidRPr="001C394A">
        <w:rPr>
          <w:spacing w:val="-2"/>
        </w:rPr>
        <w:t xml:space="preserve"> </w:t>
      </w:r>
      <w:r w:rsidRPr="001C394A">
        <w:t>nos</w:t>
      </w:r>
      <w:r w:rsidRPr="001C394A">
        <w:rPr>
          <w:spacing w:val="-1"/>
        </w:rPr>
        <w:t xml:space="preserve"> </w:t>
      </w:r>
      <w:r w:rsidRPr="001C394A">
        <w:t>termos</w:t>
      </w:r>
      <w:r w:rsidRPr="001C394A">
        <w:rPr>
          <w:spacing w:val="-6"/>
        </w:rPr>
        <w:t xml:space="preserve"> </w:t>
      </w:r>
      <w:r w:rsidRPr="001C394A">
        <w:t>disciplinados</w:t>
      </w:r>
      <w:r w:rsidRPr="001C394A">
        <w:rPr>
          <w:spacing w:val="-2"/>
        </w:rPr>
        <w:t xml:space="preserve"> </w:t>
      </w:r>
      <w:r w:rsidRPr="001C394A">
        <w:t>em Regulamento do Estado da Bahia, resguardado o direito à ampla defesa e do contraditório.</w:t>
      </w:r>
    </w:p>
    <w:p w:rsidR="00905D93" w:rsidRPr="001C394A" w:rsidRDefault="00D93FFB">
      <w:pPr>
        <w:pStyle w:val="Ttulo1"/>
        <w:numPr>
          <w:ilvl w:val="0"/>
          <w:numId w:val="2"/>
        </w:numPr>
        <w:tabs>
          <w:tab w:val="left" w:pos="403"/>
        </w:tabs>
        <w:spacing w:before="217"/>
        <w:ind w:left="403" w:hanging="282"/>
      </w:pPr>
      <w:r w:rsidRPr="001C394A">
        <w:t>HOMOLOGAÇÃO</w:t>
      </w:r>
      <w:r w:rsidRPr="001C394A">
        <w:rPr>
          <w:spacing w:val="-3"/>
        </w:rPr>
        <w:t xml:space="preserve"> </w:t>
      </w:r>
      <w:r w:rsidRPr="001C394A">
        <w:t xml:space="preserve">E </w:t>
      </w:r>
      <w:r w:rsidRPr="001C394A">
        <w:rPr>
          <w:spacing w:val="-2"/>
        </w:rPr>
        <w:t>ADJUDICAÇÃO</w:t>
      </w:r>
    </w:p>
    <w:p w:rsidR="00905D93" w:rsidRPr="001C394A" w:rsidRDefault="00D93FFB">
      <w:pPr>
        <w:pStyle w:val="PargrafodaLista"/>
        <w:numPr>
          <w:ilvl w:val="1"/>
          <w:numId w:val="2"/>
        </w:numPr>
        <w:tabs>
          <w:tab w:val="left" w:pos="516"/>
        </w:tabs>
        <w:spacing w:before="217"/>
        <w:ind w:right="331" w:firstLine="0"/>
        <w:rPr>
          <w:sz w:val="18"/>
        </w:rPr>
      </w:pPr>
      <w:r w:rsidRPr="001C394A">
        <w:rPr>
          <w:sz w:val="18"/>
        </w:rPr>
        <w:t>Encerradas</w:t>
      </w:r>
      <w:r w:rsidRPr="001C394A">
        <w:rPr>
          <w:spacing w:val="-13"/>
          <w:sz w:val="18"/>
        </w:rPr>
        <w:t xml:space="preserve"> </w:t>
      </w:r>
      <w:r w:rsidRPr="001C394A">
        <w:rPr>
          <w:sz w:val="18"/>
        </w:rPr>
        <w:t>as</w:t>
      </w:r>
      <w:r w:rsidRPr="001C394A">
        <w:rPr>
          <w:spacing w:val="-14"/>
          <w:sz w:val="18"/>
        </w:rPr>
        <w:t xml:space="preserve"> </w:t>
      </w:r>
      <w:r w:rsidRPr="001C394A">
        <w:rPr>
          <w:sz w:val="18"/>
        </w:rPr>
        <w:t>fases</w:t>
      </w:r>
      <w:r w:rsidRPr="001C394A">
        <w:rPr>
          <w:spacing w:val="-11"/>
          <w:sz w:val="18"/>
        </w:rPr>
        <w:t xml:space="preserve"> </w:t>
      </w:r>
      <w:r w:rsidRPr="001C394A">
        <w:rPr>
          <w:sz w:val="18"/>
        </w:rPr>
        <w:t>de</w:t>
      </w:r>
      <w:r w:rsidRPr="001C394A">
        <w:rPr>
          <w:spacing w:val="-13"/>
          <w:sz w:val="18"/>
        </w:rPr>
        <w:t xml:space="preserve"> </w:t>
      </w:r>
      <w:r w:rsidRPr="001C394A">
        <w:rPr>
          <w:sz w:val="18"/>
        </w:rPr>
        <w:t>julgamento</w:t>
      </w:r>
      <w:r w:rsidRPr="001C394A">
        <w:rPr>
          <w:spacing w:val="-11"/>
          <w:sz w:val="18"/>
        </w:rPr>
        <w:t xml:space="preserve"> </w:t>
      </w:r>
      <w:r w:rsidRPr="001C394A">
        <w:rPr>
          <w:sz w:val="18"/>
        </w:rPr>
        <w:t>e</w:t>
      </w:r>
      <w:r w:rsidRPr="001C394A">
        <w:rPr>
          <w:spacing w:val="-12"/>
          <w:sz w:val="18"/>
        </w:rPr>
        <w:t xml:space="preserve"> </w:t>
      </w:r>
      <w:r w:rsidRPr="001C394A">
        <w:rPr>
          <w:sz w:val="18"/>
        </w:rPr>
        <w:t>habilitação,</w:t>
      </w:r>
      <w:r w:rsidRPr="001C394A">
        <w:rPr>
          <w:spacing w:val="-11"/>
          <w:sz w:val="18"/>
        </w:rPr>
        <w:t xml:space="preserve"> </w:t>
      </w:r>
      <w:r w:rsidRPr="001C394A">
        <w:rPr>
          <w:sz w:val="18"/>
        </w:rPr>
        <w:t>e</w:t>
      </w:r>
      <w:r w:rsidRPr="001C394A">
        <w:rPr>
          <w:spacing w:val="-12"/>
          <w:sz w:val="18"/>
        </w:rPr>
        <w:t xml:space="preserve"> </w:t>
      </w:r>
      <w:r w:rsidRPr="001C394A">
        <w:rPr>
          <w:sz w:val="18"/>
        </w:rPr>
        <w:t>exauridos</w:t>
      </w:r>
      <w:r w:rsidRPr="001C394A">
        <w:rPr>
          <w:spacing w:val="-12"/>
          <w:sz w:val="18"/>
        </w:rPr>
        <w:t xml:space="preserve"> </w:t>
      </w:r>
      <w:r w:rsidRPr="001C394A">
        <w:rPr>
          <w:sz w:val="18"/>
        </w:rPr>
        <w:t>os</w:t>
      </w:r>
      <w:r w:rsidRPr="001C394A">
        <w:rPr>
          <w:spacing w:val="-14"/>
          <w:sz w:val="18"/>
        </w:rPr>
        <w:t xml:space="preserve"> </w:t>
      </w:r>
      <w:r w:rsidRPr="001C394A">
        <w:rPr>
          <w:sz w:val="18"/>
        </w:rPr>
        <w:t>recursos</w:t>
      </w:r>
      <w:r w:rsidRPr="001C394A">
        <w:rPr>
          <w:spacing w:val="-12"/>
          <w:sz w:val="18"/>
        </w:rPr>
        <w:t xml:space="preserve"> </w:t>
      </w:r>
      <w:r w:rsidRPr="001C394A">
        <w:rPr>
          <w:sz w:val="18"/>
        </w:rPr>
        <w:t>administrativos,</w:t>
      </w:r>
      <w:r w:rsidRPr="001C394A">
        <w:rPr>
          <w:spacing w:val="-12"/>
          <w:sz w:val="18"/>
        </w:rPr>
        <w:t xml:space="preserve"> </w:t>
      </w:r>
      <w:r w:rsidRPr="001C394A">
        <w:rPr>
          <w:sz w:val="18"/>
        </w:rPr>
        <w:t>o</w:t>
      </w:r>
      <w:r w:rsidRPr="001C394A">
        <w:rPr>
          <w:spacing w:val="-9"/>
          <w:sz w:val="18"/>
        </w:rPr>
        <w:t xml:space="preserve"> </w:t>
      </w:r>
      <w:r w:rsidRPr="001C394A">
        <w:rPr>
          <w:sz w:val="18"/>
        </w:rPr>
        <w:t>processo</w:t>
      </w:r>
      <w:r w:rsidRPr="001C394A">
        <w:rPr>
          <w:spacing w:val="-12"/>
          <w:sz w:val="18"/>
        </w:rPr>
        <w:t xml:space="preserve"> </w:t>
      </w:r>
      <w:r w:rsidRPr="001C394A">
        <w:rPr>
          <w:sz w:val="18"/>
        </w:rPr>
        <w:t>licitatório será encaminhado à autoridade superior que, não identificando a necessidade de retorno dos autos para saneamento de irregularidades, de revogação ou anulação da licitação, procederá à adjudicação do objeto e homologará a licitação.</w:t>
      </w:r>
    </w:p>
    <w:p w:rsidR="00905D93" w:rsidRPr="001C394A" w:rsidRDefault="00905D93">
      <w:pPr>
        <w:pStyle w:val="Corpodetexto"/>
        <w:ind w:left="0"/>
        <w:jc w:val="left"/>
      </w:pPr>
    </w:p>
    <w:p w:rsidR="00905D93" w:rsidRPr="001C394A" w:rsidRDefault="00D93FFB">
      <w:pPr>
        <w:pStyle w:val="Ttulo1"/>
        <w:numPr>
          <w:ilvl w:val="0"/>
          <w:numId w:val="2"/>
        </w:numPr>
        <w:tabs>
          <w:tab w:val="left" w:pos="403"/>
        </w:tabs>
        <w:spacing w:before="1"/>
        <w:ind w:left="403" w:hanging="282"/>
      </w:pPr>
      <w:r w:rsidRPr="001C394A">
        <w:t>CONVOCAÇÃO</w:t>
      </w:r>
      <w:r w:rsidRPr="001C394A">
        <w:rPr>
          <w:spacing w:val="-2"/>
        </w:rPr>
        <w:t xml:space="preserve"> </w:t>
      </w:r>
      <w:r w:rsidRPr="001C394A">
        <w:t>DO</w:t>
      </w:r>
      <w:r w:rsidRPr="001C394A">
        <w:rPr>
          <w:spacing w:val="-1"/>
        </w:rPr>
        <w:t xml:space="preserve"> </w:t>
      </w:r>
      <w:r w:rsidRPr="001C394A">
        <w:rPr>
          <w:spacing w:val="-2"/>
        </w:rPr>
        <w:t>ADJUDICATÁRIO</w:t>
      </w:r>
    </w:p>
    <w:p w:rsidR="00905D93" w:rsidRPr="001C394A" w:rsidRDefault="00D93FFB">
      <w:pPr>
        <w:pStyle w:val="PargrafodaLista"/>
        <w:numPr>
          <w:ilvl w:val="1"/>
          <w:numId w:val="2"/>
        </w:numPr>
        <w:tabs>
          <w:tab w:val="left" w:pos="530"/>
        </w:tabs>
        <w:spacing w:before="217"/>
        <w:ind w:right="329" w:firstLine="0"/>
        <w:rPr>
          <w:sz w:val="18"/>
        </w:rPr>
      </w:pPr>
      <w:r w:rsidRPr="001C394A">
        <w:rPr>
          <w:sz w:val="18"/>
        </w:rPr>
        <w:t>Após a homologação, o Adjudicatário será convocado para assinar o termo de contrato, ou aceitar</w:t>
      </w:r>
      <w:r w:rsidRPr="001C394A">
        <w:rPr>
          <w:spacing w:val="-1"/>
          <w:sz w:val="18"/>
        </w:rPr>
        <w:t xml:space="preserve"> </w:t>
      </w:r>
      <w:r w:rsidRPr="001C394A">
        <w:rPr>
          <w:sz w:val="18"/>
        </w:rPr>
        <w:t>ou retirar o instrumento equivalente, no prazo estabelecido no Preâmbulo deste Edital, sob pena de decair o direito à contratação, sem prejuízo das sanções previstas na Lei nº 14.133, de 2021, e em outras legislações aplicáveis.</w:t>
      </w:r>
    </w:p>
    <w:p w:rsidR="00905D93" w:rsidRPr="001C394A" w:rsidRDefault="00D93FFB">
      <w:pPr>
        <w:pStyle w:val="PargrafodaLista"/>
        <w:numPr>
          <w:ilvl w:val="2"/>
          <w:numId w:val="2"/>
        </w:numPr>
        <w:tabs>
          <w:tab w:val="left" w:pos="1121"/>
        </w:tabs>
        <w:ind w:right="327" w:firstLine="0"/>
        <w:rPr>
          <w:sz w:val="18"/>
        </w:rPr>
      </w:pPr>
      <w:r w:rsidRPr="001C394A">
        <w:rPr>
          <w:sz w:val="18"/>
        </w:rPr>
        <w:t>O prazo de convocação poderá ser prorrogado uma vez, por igual período, mediante solicitação do Adjudicatário</w:t>
      </w:r>
      <w:r w:rsidRPr="001C394A">
        <w:rPr>
          <w:spacing w:val="-5"/>
          <w:sz w:val="18"/>
        </w:rPr>
        <w:t xml:space="preserve"> </w:t>
      </w:r>
      <w:r w:rsidRPr="001C394A">
        <w:rPr>
          <w:sz w:val="18"/>
        </w:rPr>
        <w:t>durante</w:t>
      </w:r>
      <w:r w:rsidRPr="001C394A">
        <w:rPr>
          <w:spacing w:val="-6"/>
          <w:sz w:val="18"/>
        </w:rPr>
        <w:t xml:space="preserve"> </w:t>
      </w:r>
      <w:r w:rsidRPr="001C394A">
        <w:rPr>
          <w:sz w:val="18"/>
        </w:rPr>
        <w:t>seu</w:t>
      </w:r>
      <w:r w:rsidRPr="001C394A">
        <w:rPr>
          <w:spacing w:val="-5"/>
          <w:sz w:val="18"/>
        </w:rPr>
        <w:t xml:space="preserve"> </w:t>
      </w:r>
      <w:r w:rsidRPr="001C394A">
        <w:rPr>
          <w:sz w:val="18"/>
        </w:rPr>
        <w:t>transcurso,</w:t>
      </w:r>
      <w:r w:rsidRPr="001C394A">
        <w:rPr>
          <w:spacing w:val="-7"/>
          <w:sz w:val="18"/>
        </w:rPr>
        <w:t xml:space="preserve"> </w:t>
      </w:r>
      <w:r w:rsidRPr="001C394A">
        <w:rPr>
          <w:sz w:val="18"/>
        </w:rPr>
        <w:t>devidamente</w:t>
      </w:r>
      <w:r w:rsidRPr="001C394A">
        <w:rPr>
          <w:spacing w:val="-5"/>
          <w:sz w:val="18"/>
        </w:rPr>
        <w:t xml:space="preserve"> </w:t>
      </w:r>
      <w:r w:rsidRPr="001C394A">
        <w:rPr>
          <w:sz w:val="18"/>
        </w:rPr>
        <w:t>justificada,</w:t>
      </w:r>
      <w:r w:rsidRPr="001C394A">
        <w:rPr>
          <w:spacing w:val="-5"/>
          <w:sz w:val="18"/>
        </w:rPr>
        <w:t xml:space="preserve"> </w:t>
      </w:r>
      <w:r w:rsidRPr="001C394A">
        <w:rPr>
          <w:sz w:val="18"/>
        </w:rPr>
        <w:t>e</w:t>
      </w:r>
      <w:r w:rsidRPr="001C394A">
        <w:rPr>
          <w:spacing w:val="-6"/>
          <w:sz w:val="18"/>
        </w:rPr>
        <w:t xml:space="preserve"> </w:t>
      </w:r>
      <w:r w:rsidRPr="001C394A">
        <w:rPr>
          <w:sz w:val="18"/>
        </w:rPr>
        <w:t>desde</w:t>
      </w:r>
      <w:r w:rsidRPr="001C394A">
        <w:rPr>
          <w:spacing w:val="-6"/>
          <w:sz w:val="18"/>
        </w:rPr>
        <w:t xml:space="preserve"> </w:t>
      </w:r>
      <w:r w:rsidRPr="001C394A">
        <w:rPr>
          <w:sz w:val="18"/>
        </w:rPr>
        <w:t>que</w:t>
      </w:r>
      <w:r w:rsidRPr="001C394A">
        <w:rPr>
          <w:spacing w:val="-8"/>
          <w:sz w:val="18"/>
        </w:rPr>
        <w:t xml:space="preserve"> </w:t>
      </w:r>
      <w:r w:rsidRPr="001C394A">
        <w:rPr>
          <w:sz w:val="18"/>
        </w:rPr>
        <w:t>o</w:t>
      </w:r>
      <w:r w:rsidRPr="001C394A">
        <w:rPr>
          <w:spacing w:val="-5"/>
          <w:sz w:val="18"/>
        </w:rPr>
        <w:t xml:space="preserve"> </w:t>
      </w:r>
      <w:r w:rsidRPr="001C394A">
        <w:rPr>
          <w:sz w:val="18"/>
        </w:rPr>
        <w:t>motivo</w:t>
      </w:r>
      <w:r w:rsidRPr="001C394A">
        <w:rPr>
          <w:spacing w:val="-1"/>
          <w:sz w:val="18"/>
        </w:rPr>
        <w:t xml:space="preserve"> </w:t>
      </w:r>
      <w:r w:rsidRPr="001C394A">
        <w:rPr>
          <w:sz w:val="18"/>
        </w:rPr>
        <w:t>apresentado</w:t>
      </w:r>
      <w:r w:rsidRPr="001C394A">
        <w:rPr>
          <w:spacing w:val="-3"/>
          <w:sz w:val="18"/>
        </w:rPr>
        <w:t xml:space="preserve"> </w:t>
      </w:r>
      <w:r w:rsidRPr="001C394A">
        <w:rPr>
          <w:sz w:val="18"/>
        </w:rPr>
        <w:t>seja</w:t>
      </w:r>
      <w:r w:rsidRPr="001C394A">
        <w:rPr>
          <w:spacing w:val="-8"/>
          <w:sz w:val="18"/>
        </w:rPr>
        <w:t xml:space="preserve"> </w:t>
      </w:r>
      <w:r w:rsidRPr="001C394A">
        <w:rPr>
          <w:sz w:val="18"/>
        </w:rPr>
        <w:t>aceito pela Administração.</w:t>
      </w:r>
    </w:p>
    <w:p w:rsidR="00905D93" w:rsidRPr="001C394A" w:rsidRDefault="00D93FFB">
      <w:pPr>
        <w:pStyle w:val="PargrafodaLista"/>
        <w:numPr>
          <w:ilvl w:val="1"/>
          <w:numId w:val="2"/>
        </w:numPr>
        <w:tabs>
          <w:tab w:val="left" w:pos="538"/>
        </w:tabs>
        <w:ind w:right="331" w:firstLine="0"/>
        <w:rPr>
          <w:sz w:val="18"/>
        </w:rPr>
      </w:pPr>
      <w:r w:rsidRPr="001C394A">
        <w:rPr>
          <w:sz w:val="18"/>
        </w:rPr>
        <w:t>Será facultado à Administração, quando o Adjudicatário não assinar o termo de contrato ou não aceitar ou não</w:t>
      </w:r>
      <w:r w:rsidRPr="001C394A">
        <w:rPr>
          <w:spacing w:val="-15"/>
          <w:sz w:val="18"/>
        </w:rPr>
        <w:t xml:space="preserve"> </w:t>
      </w:r>
      <w:r w:rsidRPr="001C394A">
        <w:rPr>
          <w:sz w:val="18"/>
        </w:rPr>
        <w:t>retirar</w:t>
      </w:r>
      <w:r w:rsidRPr="001C394A">
        <w:rPr>
          <w:spacing w:val="-14"/>
          <w:sz w:val="18"/>
        </w:rPr>
        <w:t xml:space="preserve"> </w:t>
      </w:r>
      <w:r w:rsidRPr="001C394A">
        <w:rPr>
          <w:sz w:val="18"/>
        </w:rPr>
        <w:t>o</w:t>
      </w:r>
      <w:r w:rsidRPr="001C394A">
        <w:rPr>
          <w:spacing w:val="-14"/>
          <w:sz w:val="18"/>
        </w:rPr>
        <w:t xml:space="preserve"> </w:t>
      </w:r>
      <w:r w:rsidRPr="001C394A">
        <w:rPr>
          <w:sz w:val="18"/>
        </w:rPr>
        <w:t>instrumento</w:t>
      </w:r>
      <w:r w:rsidRPr="001C394A">
        <w:rPr>
          <w:spacing w:val="-14"/>
          <w:sz w:val="18"/>
        </w:rPr>
        <w:t xml:space="preserve"> </w:t>
      </w:r>
      <w:r w:rsidRPr="001C394A">
        <w:rPr>
          <w:sz w:val="18"/>
        </w:rPr>
        <w:t>equivalente</w:t>
      </w:r>
      <w:r w:rsidRPr="001C394A">
        <w:rPr>
          <w:spacing w:val="-14"/>
          <w:sz w:val="18"/>
        </w:rPr>
        <w:t xml:space="preserve"> </w:t>
      </w:r>
      <w:r w:rsidRPr="001C394A">
        <w:rPr>
          <w:sz w:val="18"/>
        </w:rPr>
        <w:t>no</w:t>
      </w:r>
      <w:r w:rsidRPr="001C394A">
        <w:rPr>
          <w:spacing w:val="-14"/>
          <w:sz w:val="18"/>
        </w:rPr>
        <w:t xml:space="preserve"> </w:t>
      </w:r>
      <w:r w:rsidRPr="001C394A">
        <w:rPr>
          <w:sz w:val="18"/>
        </w:rPr>
        <w:t>prazo</w:t>
      </w:r>
      <w:r w:rsidRPr="001C394A">
        <w:rPr>
          <w:spacing w:val="-14"/>
          <w:sz w:val="18"/>
        </w:rPr>
        <w:t xml:space="preserve"> </w:t>
      </w:r>
      <w:r w:rsidRPr="001C394A">
        <w:rPr>
          <w:sz w:val="18"/>
        </w:rPr>
        <w:t>e</w:t>
      </w:r>
      <w:r w:rsidRPr="001C394A">
        <w:rPr>
          <w:spacing w:val="-14"/>
          <w:sz w:val="18"/>
        </w:rPr>
        <w:t xml:space="preserve"> </w:t>
      </w:r>
      <w:r w:rsidRPr="001C394A">
        <w:rPr>
          <w:sz w:val="18"/>
        </w:rPr>
        <w:t>nas</w:t>
      </w:r>
      <w:r w:rsidRPr="001C394A">
        <w:rPr>
          <w:spacing w:val="-14"/>
          <w:sz w:val="18"/>
        </w:rPr>
        <w:t xml:space="preserve"> </w:t>
      </w:r>
      <w:r w:rsidRPr="001C394A">
        <w:rPr>
          <w:sz w:val="18"/>
        </w:rPr>
        <w:t>condições</w:t>
      </w:r>
      <w:r w:rsidRPr="001C394A">
        <w:rPr>
          <w:spacing w:val="-14"/>
          <w:sz w:val="18"/>
        </w:rPr>
        <w:t xml:space="preserve"> </w:t>
      </w:r>
      <w:r w:rsidRPr="001C394A">
        <w:rPr>
          <w:sz w:val="18"/>
        </w:rPr>
        <w:t>estabelecidas,</w:t>
      </w:r>
      <w:r w:rsidRPr="001C394A">
        <w:rPr>
          <w:spacing w:val="-14"/>
          <w:sz w:val="18"/>
        </w:rPr>
        <w:t xml:space="preserve"> </w:t>
      </w:r>
      <w:r w:rsidRPr="001C394A">
        <w:rPr>
          <w:sz w:val="18"/>
        </w:rPr>
        <w:t>convocar</w:t>
      </w:r>
      <w:r w:rsidRPr="001C394A">
        <w:rPr>
          <w:spacing w:val="-14"/>
          <w:sz w:val="18"/>
        </w:rPr>
        <w:t xml:space="preserve"> </w:t>
      </w:r>
      <w:r w:rsidRPr="001C394A">
        <w:rPr>
          <w:sz w:val="18"/>
        </w:rPr>
        <w:t>os</w:t>
      </w:r>
      <w:r w:rsidRPr="001C394A">
        <w:rPr>
          <w:spacing w:val="-14"/>
          <w:sz w:val="18"/>
        </w:rPr>
        <w:t xml:space="preserve"> </w:t>
      </w:r>
      <w:r w:rsidRPr="001C394A">
        <w:rPr>
          <w:sz w:val="18"/>
        </w:rPr>
        <w:t>licitantes</w:t>
      </w:r>
      <w:r w:rsidRPr="001C394A">
        <w:rPr>
          <w:spacing w:val="-14"/>
          <w:sz w:val="18"/>
        </w:rPr>
        <w:t xml:space="preserve"> </w:t>
      </w:r>
      <w:r w:rsidRPr="001C394A">
        <w:rPr>
          <w:sz w:val="18"/>
        </w:rPr>
        <w:t>remanescentes, na ordem de classificação, para a celebração do contrato nas condições propostas pelo Adjudicatário.</w:t>
      </w:r>
    </w:p>
    <w:p w:rsidR="00905D93" w:rsidRPr="001C394A" w:rsidRDefault="00905D93">
      <w:pPr>
        <w:jc w:val="both"/>
        <w:rPr>
          <w:sz w:val="18"/>
        </w:rPr>
        <w:sectPr w:rsidR="00905D93" w:rsidRPr="001C394A">
          <w:pgSz w:w="11910" w:h="16840"/>
          <w:pgMar w:top="2360" w:right="800" w:bottom="1620" w:left="1580" w:header="735" w:footer="1430" w:gutter="0"/>
          <w:cols w:space="720"/>
        </w:sectPr>
      </w:pPr>
    </w:p>
    <w:p w:rsidR="00905D93" w:rsidRPr="001C394A" w:rsidRDefault="00905D93">
      <w:pPr>
        <w:pStyle w:val="Corpodetexto"/>
        <w:spacing w:before="50"/>
        <w:ind w:left="0"/>
        <w:jc w:val="left"/>
      </w:pPr>
    </w:p>
    <w:p w:rsidR="00905D93" w:rsidRPr="001C394A" w:rsidRDefault="00D93FFB">
      <w:pPr>
        <w:pStyle w:val="PargrafodaLista"/>
        <w:numPr>
          <w:ilvl w:val="1"/>
          <w:numId w:val="2"/>
        </w:numPr>
        <w:tabs>
          <w:tab w:val="left" w:pos="525"/>
        </w:tabs>
        <w:ind w:right="332" w:firstLine="0"/>
        <w:rPr>
          <w:sz w:val="18"/>
        </w:rPr>
      </w:pPr>
      <w:r w:rsidRPr="001C394A">
        <w:rPr>
          <w:sz w:val="18"/>
        </w:rPr>
        <w:t>Caso nenhum</w:t>
      </w:r>
      <w:r w:rsidRPr="001C394A">
        <w:rPr>
          <w:spacing w:val="-3"/>
          <w:sz w:val="18"/>
        </w:rPr>
        <w:t xml:space="preserve"> </w:t>
      </w:r>
      <w:r w:rsidRPr="001C394A">
        <w:rPr>
          <w:sz w:val="18"/>
        </w:rPr>
        <w:t>dos</w:t>
      </w:r>
      <w:r w:rsidRPr="001C394A">
        <w:rPr>
          <w:spacing w:val="-5"/>
          <w:sz w:val="18"/>
        </w:rPr>
        <w:t xml:space="preserve"> </w:t>
      </w:r>
      <w:r w:rsidRPr="001C394A">
        <w:rPr>
          <w:sz w:val="18"/>
        </w:rPr>
        <w:t>licitantes</w:t>
      </w:r>
      <w:r w:rsidRPr="001C394A">
        <w:rPr>
          <w:spacing w:val="-2"/>
          <w:sz w:val="18"/>
        </w:rPr>
        <w:t xml:space="preserve"> </w:t>
      </w:r>
      <w:r w:rsidRPr="001C394A">
        <w:rPr>
          <w:sz w:val="18"/>
        </w:rPr>
        <w:t>aceite</w:t>
      </w:r>
      <w:r w:rsidRPr="001C394A">
        <w:rPr>
          <w:spacing w:val="-2"/>
          <w:sz w:val="18"/>
        </w:rPr>
        <w:t xml:space="preserve"> </w:t>
      </w:r>
      <w:r w:rsidRPr="001C394A">
        <w:rPr>
          <w:sz w:val="18"/>
        </w:rPr>
        <w:t>a</w:t>
      </w:r>
      <w:r w:rsidRPr="001C394A">
        <w:rPr>
          <w:spacing w:val="-2"/>
          <w:sz w:val="18"/>
        </w:rPr>
        <w:t xml:space="preserve"> </w:t>
      </w:r>
      <w:r w:rsidRPr="001C394A">
        <w:rPr>
          <w:sz w:val="18"/>
        </w:rPr>
        <w:t>contratação</w:t>
      </w:r>
      <w:r w:rsidRPr="001C394A">
        <w:rPr>
          <w:spacing w:val="-4"/>
          <w:sz w:val="18"/>
        </w:rPr>
        <w:t xml:space="preserve"> </w:t>
      </w:r>
      <w:r w:rsidRPr="001C394A">
        <w:rPr>
          <w:sz w:val="18"/>
        </w:rPr>
        <w:t>nos</w:t>
      </w:r>
      <w:r w:rsidRPr="001C394A">
        <w:rPr>
          <w:spacing w:val="-2"/>
          <w:sz w:val="18"/>
        </w:rPr>
        <w:t xml:space="preserve"> </w:t>
      </w:r>
      <w:r w:rsidRPr="001C394A">
        <w:rPr>
          <w:sz w:val="18"/>
        </w:rPr>
        <w:t>termos</w:t>
      </w:r>
      <w:r w:rsidRPr="001C394A">
        <w:rPr>
          <w:spacing w:val="-5"/>
          <w:sz w:val="18"/>
        </w:rPr>
        <w:t xml:space="preserve"> </w:t>
      </w:r>
      <w:r w:rsidRPr="001C394A">
        <w:rPr>
          <w:sz w:val="18"/>
        </w:rPr>
        <w:t>do</w:t>
      </w:r>
      <w:r w:rsidRPr="001C394A">
        <w:rPr>
          <w:spacing w:val="-2"/>
          <w:sz w:val="18"/>
        </w:rPr>
        <w:t xml:space="preserve"> </w:t>
      </w:r>
      <w:r w:rsidRPr="001C394A">
        <w:rPr>
          <w:sz w:val="18"/>
        </w:rPr>
        <w:t>subitem</w:t>
      </w:r>
      <w:r w:rsidRPr="001C394A">
        <w:rPr>
          <w:spacing w:val="-1"/>
          <w:sz w:val="18"/>
        </w:rPr>
        <w:t xml:space="preserve"> </w:t>
      </w:r>
      <w:r w:rsidRPr="001C394A">
        <w:rPr>
          <w:sz w:val="18"/>
        </w:rPr>
        <w:t>15.2,</w:t>
      </w:r>
      <w:r w:rsidRPr="001C394A">
        <w:rPr>
          <w:spacing w:val="-1"/>
          <w:sz w:val="18"/>
        </w:rPr>
        <w:t xml:space="preserve"> </w:t>
      </w:r>
      <w:r w:rsidRPr="001C394A">
        <w:rPr>
          <w:sz w:val="18"/>
        </w:rPr>
        <w:t>a</w:t>
      </w:r>
      <w:r w:rsidRPr="001C394A">
        <w:rPr>
          <w:spacing w:val="-2"/>
          <w:sz w:val="18"/>
        </w:rPr>
        <w:t xml:space="preserve"> </w:t>
      </w:r>
      <w:r w:rsidRPr="001C394A">
        <w:rPr>
          <w:sz w:val="18"/>
        </w:rPr>
        <w:t>Administração,</w:t>
      </w:r>
      <w:r w:rsidRPr="001C394A">
        <w:rPr>
          <w:spacing w:val="-2"/>
          <w:sz w:val="18"/>
        </w:rPr>
        <w:t xml:space="preserve"> </w:t>
      </w:r>
      <w:r w:rsidRPr="001C394A">
        <w:rPr>
          <w:sz w:val="18"/>
        </w:rPr>
        <w:t>observados</w:t>
      </w:r>
      <w:r w:rsidRPr="001C394A">
        <w:rPr>
          <w:spacing w:val="-4"/>
          <w:sz w:val="18"/>
        </w:rPr>
        <w:t xml:space="preserve"> </w:t>
      </w:r>
      <w:r w:rsidRPr="001C394A">
        <w:rPr>
          <w:sz w:val="18"/>
        </w:rPr>
        <w:t>o valor estimado e sua eventual atualização nos termos deste Edital, poderá:</w:t>
      </w:r>
    </w:p>
    <w:p w:rsidR="00905D93" w:rsidRPr="001C394A" w:rsidRDefault="00D93FFB">
      <w:pPr>
        <w:pStyle w:val="PargrafodaLista"/>
        <w:numPr>
          <w:ilvl w:val="0"/>
          <w:numId w:val="1"/>
        </w:numPr>
        <w:tabs>
          <w:tab w:val="left" w:pos="773"/>
        </w:tabs>
        <w:ind w:right="329" w:firstLine="0"/>
        <w:rPr>
          <w:sz w:val="18"/>
        </w:rPr>
      </w:pPr>
      <w:r w:rsidRPr="001C394A">
        <w:rPr>
          <w:sz w:val="18"/>
        </w:rPr>
        <w:t>convocar os licitantes remanescentes para negociação, na ordem de classificação, com vistas à obtenção de preço melhor, mesmo que acima do preço do Adjudicatário; e</w:t>
      </w:r>
    </w:p>
    <w:p w:rsidR="00905D93" w:rsidRPr="001C394A" w:rsidRDefault="00D93FFB">
      <w:pPr>
        <w:pStyle w:val="PargrafodaLista"/>
        <w:numPr>
          <w:ilvl w:val="0"/>
          <w:numId w:val="1"/>
        </w:numPr>
        <w:tabs>
          <w:tab w:val="left" w:pos="773"/>
        </w:tabs>
        <w:ind w:right="331" w:firstLine="0"/>
        <w:rPr>
          <w:sz w:val="18"/>
        </w:rPr>
      </w:pPr>
      <w:r w:rsidRPr="001C394A">
        <w:rPr>
          <w:sz w:val="18"/>
        </w:rPr>
        <w:t>adjudicar e</w:t>
      </w:r>
      <w:r w:rsidRPr="001C394A">
        <w:rPr>
          <w:spacing w:val="-2"/>
          <w:sz w:val="18"/>
        </w:rPr>
        <w:t xml:space="preserve"> </w:t>
      </w:r>
      <w:r w:rsidRPr="001C394A">
        <w:rPr>
          <w:sz w:val="18"/>
        </w:rPr>
        <w:t>celebrar</w:t>
      </w:r>
      <w:r w:rsidRPr="001C394A">
        <w:rPr>
          <w:spacing w:val="-3"/>
          <w:sz w:val="18"/>
        </w:rPr>
        <w:t xml:space="preserve"> </w:t>
      </w:r>
      <w:r w:rsidRPr="001C394A">
        <w:rPr>
          <w:sz w:val="18"/>
        </w:rPr>
        <w:t>o contrato nas condições</w:t>
      </w:r>
      <w:r w:rsidRPr="001C394A">
        <w:rPr>
          <w:spacing w:val="-2"/>
          <w:sz w:val="18"/>
        </w:rPr>
        <w:t xml:space="preserve"> </w:t>
      </w:r>
      <w:r w:rsidRPr="001C394A">
        <w:rPr>
          <w:sz w:val="18"/>
        </w:rPr>
        <w:t>ofertadas pelos</w:t>
      </w:r>
      <w:r w:rsidRPr="001C394A">
        <w:rPr>
          <w:spacing w:val="-2"/>
          <w:sz w:val="18"/>
        </w:rPr>
        <w:t xml:space="preserve"> </w:t>
      </w:r>
      <w:r w:rsidRPr="001C394A">
        <w:rPr>
          <w:sz w:val="18"/>
        </w:rPr>
        <w:t>licitantes</w:t>
      </w:r>
      <w:r w:rsidRPr="001C394A">
        <w:rPr>
          <w:spacing w:val="-1"/>
          <w:sz w:val="18"/>
        </w:rPr>
        <w:t xml:space="preserve"> </w:t>
      </w:r>
      <w:r w:rsidRPr="001C394A">
        <w:rPr>
          <w:sz w:val="18"/>
        </w:rPr>
        <w:t>remanescentes, atendida a</w:t>
      </w:r>
      <w:r w:rsidRPr="001C394A">
        <w:rPr>
          <w:spacing w:val="-2"/>
          <w:sz w:val="18"/>
        </w:rPr>
        <w:t xml:space="preserve"> </w:t>
      </w:r>
      <w:r w:rsidRPr="001C394A">
        <w:rPr>
          <w:sz w:val="18"/>
        </w:rPr>
        <w:t>ordem classificatória, quando frustrada a negociação de melhor condição.</w:t>
      </w:r>
    </w:p>
    <w:p w:rsidR="00905D93" w:rsidRPr="001C394A" w:rsidRDefault="00D93FFB">
      <w:pPr>
        <w:pStyle w:val="PargrafodaLista"/>
        <w:numPr>
          <w:ilvl w:val="2"/>
          <w:numId w:val="2"/>
        </w:numPr>
        <w:tabs>
          <w:tab w:val="left" w:pos="1098"/>
        </w:tabs>
        <w:ind w:right="328" w:firstLine="0"/>
        <w:rPr>
          <w:sz w:val="18"/>
        </w:rPr>
      </w:pPr>
      <w:r w:rsidRPr="001C394A">
        <w:rPr>
          <w:sz w:val="18"/>
        </w:rPr>
        <w:t>A</w:t>
      </w:r>
      <w:r w:rsidRPr="001C394A">
        <w:rPr>
          <w:spacing w:val="-10"/>
          <w:sz w:val="18"/>
        </w:rPr>
        <w:t xml:space="preserve"> </w:t>
      </w:r>
      <w:r w:rsidRPr="001C394A">
        <w:rPr>
          <w:sz w:val="18"/>
        </w:rPr>
        <w:t>negociação</w:t>
      </w:r>
      <w:r w:rsidRPr="001C394A">
        <w:rPr>
          <w:spacing w:val="-9"/>
          <w:sz w:val="18"/>
        </w:rPr>
        <w:t xml:space="preserve"> </w:t>
      </w:r>
      <w:r w:rsidRPr="001C394A">
        <w:rPr>
          <w:sz w:val="18"/>
        </w:rPr>
        <w:t>a</w:t>
      </w:r>
      <w:r w:rsidRPr="001C394A">
        <w:rPr>
          <w:spacing w:val="-9"/>
          <w:sz w:val="18"/>
        </w:rPr>
        <w:t xml:space="preserve"> </w:t>
      </w:r>
      <w:r w:rsidRPr="001C394A">
        <w:rPr>
          <w:sz w:val="18"/>
        </w:rPr>
        <w:t>que</w:t>
      </w:r>
      <w:r w:rsidRPr="001C394A">
        <w:rPr>
          <w:spacing w:val="-6"/>
          <w:sz w:val="18"/>
        </w:rPr>
        <w:t xml:space="preserve"> </w:t>
      </w:r>
      <w:r w:rsidRPr="001C394A">
        <w:rPr>
          <w:sz w:val="18"/>
        </w:rPr>
        <w:t>se</w:t>
      </w:r>
      <w:r w:rsidRPr="001C394A">
        <w:rPr>
          <w:spacing w:val="-10"/>
          <w:sz w:val="18"/>
        </w:rPr>
        <w:t xml:space="preserve"> </w:t>
      </w:r>
      <w:r w:rsidRPr="001C394A">
        <w:rPr>
          <w:sz w:val="18"/>
        </w:rPr>
        <w:t>refere</w:t>
      </w:r>
      <w:r w:rsidRPr="001C394A">
        <w:rPr>
          <w:spacing w:val="-9"/>
          <w:sz w:val="18"/>
        </w:rPr>
        <w:t xml:space="preserve"> </w:t>
      </w:r>
      <w:r w:rsidRPr="001C394A">
        <w:rPr>
          <w:sz w:val="18"/>
        </w:rPr>
        <w:t>o</w:t>
      </w:r>
      <w:r w:rsidRPr="001C394A">
        <w:rPr>
          <w:spacing w:val="-7"/>
          <w:sz w:val="18"/>
        </w:rPr>
        <w:t xml:space="preserve"> </w:t>
      </w:r>
      <w:r w:rsidRPr="001C394A">
        <w:rPr>
          <w:sz w:val="18"/>
        </w:rPr>
        <w:t>subitem</w:t>
      </w:r>
      <w:r w:rsidRPr="001C394A">
        <w:rPr>
          <w:spacing w:val="-8"/>
          <w:sz w:val="18"/>
        </w:rPr>
        <w:t xml:space="preserve"> </w:t>
      </w:r>
      <w:r w:rsidRPr="001C394A">
        <w:rPr>
          <w:sz w:val="18"/>
        </w:rPr>
        <w:t>anterior</w:t>
      </w:r>
      <w:r w:rsidRPr="001C394A">
        <w:rPr>
          <w:spacing w:val="-12"/>
          <w:sz w:val="18"/>
        </w:rPr>
        <w:t xml:space="preserve"> </w:t>
      </w:r>
      <w:r w:rsidRPr="001C394A">
        <w:rPr>
          <w:sz w:val="18"/>
        </w:rPr>
        <w:t>deverá</w:t>
      </w:r>
      <w:r w:rsidRPr="001C394A">
        <w:rPr>
          <w:spacing w:val="-8"/>
          <w:sz w:val="18"/>
        </w:rPr>
        <w:t xml:space="preserve"> </w:t>
      </w:r>
      <w:r w:rsidRPr="001C394A">
        <w:rPr>
          <w:sz w:val="18"/>
        </w:rPr>
        <w:t>ser</w:t>
      </w:r>
      <w:r w:rsidRPr="001C394A">
        <w:rPr>
          <w:spacing w:val="-8"/>
          <w:sz w:val="18"/>
        </w:rPr>
        <w:t xml:space="preserve"> </w:t>
      </w:r>
      <w:r w:rsidRPr="001C394A">
        <w:rPr>
          <w:sz w:val="18"/>
        </w:rPr>
        <w:t>oportunizada</w:t>
      </w:r>
      <w:r w:rsidRPr="001C394A">
        <w:rPr>
          <w:spacing w:val="-11"/>
          <w:sz w:val="18"/>
        </w:rPr>
        <w:t xml:space="preserve"> </w:t>
      </w:r>
      <w:r w:rsidRPr="001C394A">
        <w:rPr>
          <w:sz w:val="18"/>
        </w:rPr>
        <w:t>aos</w:t>
      </w:r>
      <w:r w:rsidRPr="001C394A">
        <w:rPr>
          <w:spacing w:val="-10"/>
          <w:sz w:val="18"/>
        </w:rPr>
        <w:t xml:space="preserve"> </w:t>
      </w:r>
      <w:r w:rsidRPr="001C394A">
        <w:rPr>
          <w:sz w:val="18"/>
        </w:rPr>
        <w:t>licitantes</w:t>
      </w:r>
      <w:r w:rsidRPr="001C394A">
        <w:rPr>
          <w:spacing w:val="-10"/>
          <w:sz w:val="18"/>
        </w:rPr>
        <w:t xml:space="preserve"> </w:t>
      </w:r>
      <w:r w:rsidRPr="001C394A">
        <w:rPr>
          <w:sz w:val="18"/>
        </w:rPr>
        <w:t>remanescentes, assegurada a preferência, em caso de empate, ao licitante mais bem classificado.</w:t>
      </w:r>
    </w:p>
    <w:p w:rsidR="00905D93" w:rsidRPr="001C394A" w:rsidRDefault="00D93FFB">
      <w:pPr>
        <w:pStyle w:val="PargrafodaLista"/>
        <w:numPr>
          <w:ilvl w:val="1"/>
          <w:numId w:val="2"/>
        </w:numPr>
        <w:tabs>
          <w:tab w:val="left" w:pos="512"/>
        </w:tabs>
        <w:ind w:right="330" w:firstLine="0"/>
        <w:rPr>
          <w:sz w:val="18"/>
        </w:rPr>
      </w:pPr>
      <w:r w:rsidRPr="001C394A">
        <w:rPr>
          <w:sz w:val="18"/>
        </w:rPr>
        <w:t>A</w:t>
      </w:r>
      <w:r w:rsidRPr="001C394A">
        <w:rPr>
          <w:spacing w:val="-17"/>
          <w:sz w:val="18"/>
        </w:rPr>
        <w:t xml:space="preserve"> </w:t>
      </w:r>
      <w:r w:rsidRPr="001C394A">
        <w:rPr>
          <w:sz w:val="18"/>
        </w:rPr>
        <w:t>recusa</w:t>
      </w:r>
      <w:r w:rsidRPr="001C394A">
        <w:rPr>
          <w:spacing w:val="-14"/>
          <w:sz w:val="18"/>
        </w:rPr>
        <w:t xml:space="preserve"> </w:t>
      </w:r>
      <w:r w:rsidRPr="001C394A">
        <w:rPr>
          <w:sz w:val="18"/>
        </w:rPr>
        <w:t>injustificada</w:t>
      </w:r>
      <w:r w:rsidRPr="001C394A">
        <w:rPr>
          <w:spacing w:val="-14"/>
          <w:sz w:val="18"/>
        </w:rPr>
        <w:t xml:space="preserve"> </w:t>
      </w:r>
      <w:r w:rsidRPr="001C394A">
        <w:rPr>
          <w:sz w:val="18"/>
        </w:rPr>
        <w:t>do</w:t>
      </w:r>
      <w:r w:rsidRPr="001C394A">
        <w:rPr>
          <w:spacing w:val="-14"/>
          <w:sz w:val="18"/>
        </w:rPr>
        <w:t xml:space="preserve"> </w:t>
      </w:r>
      <w:r w:rsidRPr="001C394A">
        <w:rPr>
          <w:sz w:val="18"/>
        </w:rPr>
        <w:t>Adjudicatário</w:t>
      </w:r>
      <w:r w:rsidRPr="001C394A">
        <w:rPr>
          <w:spacing w:val="-14"/>
          <w:sz w:val="18"/>
        </w:rPr>
        <w:t xml:space="preserve"> </w:t>
      </w:r>
      <w:r w:rsidRPr="001C394A">
        <w:rPr>
          <w:sz w:val="18"/>
        </w:rPr>
        <w:t>em</w:t>
      </w:r>
      <w:r w:rsidRPr="001C394A">
        <w:rPr>
          <w:spacing w:val="-14"/>
          <w:sz w:val="18"/>
        </w:rPr>
        <w:t xml:space="preserve"> </w:t>
      </w:r>
      <w:r w:rsidRPr="001C394A">
        <w:rPr>
          <w:sz w:val="18"/>
        </w:rPr>
        <w:t>assinar</w:t>
      </w:r>
      <w:r w:rsidRPr="001C394A">
        <w:rPr>
          <w:spacing w:val="-14"/>
          <w:sz w:val="18"/>
        </w:rPr>
        <w:t xml:space="preserve"> </w:t>
      </w:r>
      <w:r w:rsidRPr="001C394A">
        <w:rPr>
          <w:sz w:val="18"/>
        </w:rPr>
        <w:t>o</w:t>
      </w:r>
      <w:r w:rsidRPr="001C394A">
        <w:rPr>
          <w:spacing w:val="-14"/>
          <w:sz w:val="18"/>
        </w:rPr>
        <w:t xml:space="preserve"> </w:t>
      </w:r>
      <w:r w:rsidRPr="001C394A">
        <w:rPr>
          <w:sz w:val="18"/>
        </w:rPr>
        <w:t>contrato</w:t>
      </w:r>
      <w:r w:rsidRPr="001C394A">
        <w:rPr>
          <w:spacing w:val="-14"/>
          <w:sz w:val="18"/>
        </w:rPr>
        <w:t xml:space="preserve"> </w:t>
      </w:r>
      <w:r w:rsidRPr="001C394A">
        <w:rPr>
          <w:sz w:val="18"/>
        </w:rPr>
        <w:t>ou</w:t>
      </w:r>
      <w:r w:rsidRPr="001C394A">
        <w:rPr>
          <w:spacing w:val="-14"/>
          <w:sz w:val="18"/>
        </w:rPr>
        <w:t xml:space="preserve"> </w:t>
      </w:r>
      <w:r w:rsidRPr="001C394A">
        <w:rPr>
          <w:sz w:val="18"/>
        </w:rPr>
        <w:t>em</w:t>
      </w:r>
      <w:r w:rsidRPr="001C394A">
        <w:rPr>
          <w:spacing w:val="-14"/>
          <w:sz w:val="18"/>
        </w:rPr>
        <w:t xml:space="preserve"> </w:t>
      </w:r>
      <w:r w:rsidRPr="001C394A">
        <w:rPr>
          <w:sz w:val="18"/>
        </w:rPr>
        <w:t>aceitar</w:t>
      </w:r>
      <w:r w:rsidRPr="001C394A">
        <w:rPr>
          <w:spacing w:val="-14"/>
          <w:sz w:val="18"/>
        </w:rPr>
        <w:t xml:space="preserve"> </w:t>
      </w:r>
      <w:r w:rsidRPr="001C394A">
        <w:rPr>
          <w:sz w:val="18"/>
        </w:rPr>
        <w:t>ou</w:t>
      </w:r>
      <w:r w:rsidRPr="001C394A">
        <w:rPr>
          <w:spacing w:val="-14"/>
          <w:sz w:val="18"/>
        </w:rPr>
        <w:t xml:space="preserve"> </w:t>
      </w:r>
      <w:r w:rsidRPr="001C394A">
        <w:rPr>
          <w:sz w:val="18"/>
        </w:rPr>
        <w:t>retirar</w:t>
      </w:r>
      <w:r w:rsidRPr="001C394A">
        <w:rPr>
          <w:spacing w:val="-14"/>
          <w:sz w:val="18"/>
        </w:rPr>
        <w:t xml:space="preserve"> </w:t>
      </w:r>
      <w:r w:rsidRPr="001C394A">
        <w:rPr>
          <w:sz w:val="18"/>
        </w:rPr>
        <w:t>o</w:t>
      </w:r>
      <w:r w:rsidRPr="001C394A">
        <w:rPr>
          <w:spacing w:val="-14"/>
          <w:sz w:val="18"/>
        </w:rPr>
        <w:t xml:space="preserve"> </w:t>
      </w:r>
      <w:r w:rsidRPr="001C394A">
        <w:rPr>
          <w:sz w:val="18"/>
        </w:rPr>
        <w:t>instrumento</w:t>
      </w:r>
      <w:r w:rsidRPr="001C394A">
        <w:rPr>
          <w:spacing w:val="-14"/>
          <w:sz w:val="18"/>
        </w:rPr>
        <w:t xml:space="preserve"> </w:t>
      </w:r>
      <w:r w:rsidRPr="001C394A">
        <w:rPr>
          <w:sz w:val="18"/>
        </w:rPr>
        <w:t>equivalente no</w:t>
      </w:r>
      <w:r w:rsidRPr="001C394A">
        <w:rPr>
          <w:spacing w:val="-1"/>
          <w:sz w:val="18"/>
        </w:rPr>
        <w:t xml:space="preserve"> </w:t>
      </w:r>
      <w:r w:rsidRPr="001C394A">
        <w:rPr>
          <w:sz w:val="18"/>
        </w:rPr>
        <w:t>prazo</w:t>
      </w:r>
      <w:r w:rsidRPr="001C394A">
        <w:rPr>
          <w:spacing w:val="-1"/>
          <w:sz w:val="18"/>
        </w:rPr>
        <w:t xml:space="preserve"> </w:t>
      </w:r>
      <w:r w:rsidRPr="001C394A">
        <w:rPr>
          <w:sz w:val="18"/>
        </w:rPr>
        <w:t>estabelecido</w:t>
      </w:r>
      <w:r w:rsidRPr="001C394A">
        <w:rPr>
          <w:spacing w:val="-1"/>
          <w:sz w:val="18"/>
        </w:rPr>
        <w:t xml:space="preserve"> </w:t>
      </w:r>
      <w:r w:rsidRPr="001C394A">
        <w:rPr>
          <w:sz w:val="18"/>
        </w:rPr>
        <w:t>no</w:t>
      </w:r>
      <w:r w:rsidRPr="001C394A">
        <w:rPr>
          <w:spacing w:val="-1"/>
          <w:sz w:val="18"/>
        </w:rPr>
        <w:t xml:space="preserve"> </w:t>
      </w:r>
      <w:r w:rsidRPr="001C394A">
        <w:rPr>
          <w:sz w:val="18"/>
        </w:rPr>
        <w:t>Preâmbulo</w:t>
      </w:r>
      <w:r w:rsidRPr="001C394A">
        <w:rPr>
          <w:spacing w:val="-1"/>
          <w:sz w:val="18"/>
        </w:rPr>
        <w:t xml:space="preserve"> </w:t>
      </w:r>
      <w:r w:rsidRPr="001C394A">
        <w:rPr>
          <w:sz w:val="18"/>
        </w:rPr>
        <w:t>deste</w:t>
      </w:r>
      <w:r w:rsidRPr="001C394A">
        <w:rPr>
          <w:spacing w:val="-2"/>
          <w:sz w:val="18"/>
        </w:rPr>
        <w:t xml:space="preserve"> </w:t>
      </w:r>
      <w:r w:rsidRPr="001C394A">
        <w:rPr>
          <w:sz w:val="18"/>
        </w:rPr>
        <w:t>Edital</w:t>
      </w:r>
      <w:r w:rsidRPr="001C394A">
        <w:rPr>
          <w:spacing w:val="-3"/>
          <w:sz w:val="18"/>
        </w:rPr>
        <w:t xml:space="preserve"> </w:t>
      </w:r>
      <w:r w:rsidRPr="001C394A">
        <w:rPr>
          <w:sz w:val="18"/>
        </w:rPr>
        <w:t>caracterizará</w:t>
      </w:r>
      <w:r w:rsidRPr="001C394A">
        <w:rPr>
          <w:spacing w:val="-1"/>
          <w:sz w:val="18"/>
        </w:rPr>
        <w:t xml:space="preserve"> </w:t>
      </w:r>
      <w:r w:rsidRPr="001C394A">
        <w:rPr>
          <w:sz w:val="18"/>
        </w:rPr>
        <w:t>o</w:t>
      </w:r>
      <w:r w:rsidRPr="001C394A">
        <w:rPr>
          <w:spacing w:val="-1"/>
          <w:sz w:val="18"/>
        </w:rPr>
        <w:t xml:space="preserve"> </w:t>
      </w:r>
      <w:r w:rsidRPr="001C394A">
        <w:rPr>
          <w:sz w:val="18"/>
        </w:rPr>
        <w:t>descumprimento</w:t>
      </w:r>
      <w:r w:rsidRPr="001C394A">
        <w:rPr>
          <w:spacing w:val="-1"/>
          <w:sz w:val="18"/>
        </w:rPr>
        <w:t xml:space="preserve"> </w:t>
      </w:r>
      <w:r w:rsidRPr="001C394A">
        <w:rPr>
          <w:sz w:val="18"/>
        </w:rPr>
        <w:t>total</w:t>
      </w:r>
      <w:r w:rsidRPr="001C394A">
        <w:rPr>
          <w:spacing w:val="-3"/>
          <w:sz w:val="18"/>
        </w:rPr>
        <w:t xml:space="preserve"> </w:t>
      </w:r>
      <w:r w:rsidRPr="001C394A">
        <w:rPr>
          <w:sz w:val="18"/>
        </w:rPr>
        <w:t>da</w:t>
      </w:r>
      <w:r w:rsidRPr="001C394A">
        <w:rPr>
          <w:spacing w:val="-1"/>
          <w:sz w:val="18"/>
        </w:rPr>
        <w:t xml:space="preserve"> </w:t>
      </w:r>
      <w:r w:rsidRPr="001C394A">
        <w:rPr>
          <w:sz w:val="18"/>
        </w:rPr>
        <w:t>obrigação</w:t>
      </w:r>
      <w:r w:rsidRPr="001C394A">
        <w:rPr>
          <w:spacing w:val="-2"/>
          <w:sz w:val="18"/>
        </w:rPr>
        <w:t xml:space="preserve"> </w:t>
      </w:r>
      <w:r w:rsidRPr="001C394A">
        <w:rPr>
          <w:sz w:val="18"/>
        </w:rPr>
        <w:t>assumida e</w:t>
      </w:r>
      <w:r w:rsidRPr="001C394A">
        <w:rPr>
          <w:spacing w:val="-2"/>
          <w:sz w:val="18"/>
        </w:rPr>
        <w:t xml:space="preserve"> </w:t>
      </w:r>
      <w:r w:rsidRPr="001C394A">
        <w:rPr>
          <w:sz w:val="18"/>
        </w:rPr>
        <w:t xml:space="preserve">o sujeitará às penalidades legalmente estabelecidas e à imediata perda da garantia de proposta em favor </w:t>
      </w:r>
      <w:r w:rsidRPr="001C394A">
        <w:rPr>
          <w:spacing w:val="-2"/>
          <w:sz w:val="18"/>
        </w:rPr>
        <w:t>Administração.</w:t>
      </w:r>
    </w:p>
    <w:p w:rsidR="00905D93" w:rsidRPr="001C394A" w:rsidRDefault="00D93FFB">
      <w:pPr>
        <w:pStyle w:val="PargrafodaLista"/>
        <w:numPr>
          <w:ilvl w:val="1"/>
          <w:numId w:val="2"/>
        </w:numPr>
        <w:tabs>
          <w:tab w:val="left" w:pos="523"/>
        </w:tabs>
        <w:ind w:right="328" w:firstLine="0"/>
        <w:rPr>
          <w:sz w:val="18"/>
        </w:rPr>
      </w:pPr>
      <w:r w:rsidRPr="001C394A">
        <w:rPr>
          <w:sz w:val="18"/>
        </w:rPr>
        <w:t>Equipara-se</w:t>
      </w:r>
      <w:r w:rsidRPr="001C394A">
        <w:rPr>
          <w:spacing w:val="-7"/>
          <w:sz w:val="18"/>
        </w:rPr>
        <w:t xml:space="preserve"> </w:t>
      </w:r>
      <w:r w:rsidRPr="001C394A">
        <w:rPr>
          <w:sz w:val="18"/>
        </w:rPr>
        <w:t>à</w:t>
      </w:r>
      <w:r w:rsidRPr="001C394A">
        <w:rPr>
          <w:spacing w:val="-6"/>
          <w:sz w:val="18"/>
        </w:rPr>
        <w:t xml:space="preserve"> </w:t>
      </w:r>
      <w:r w:rsidRPr="001C394A">
        <w:rPr>
          <w:sz w:val="18"/>
        </w:rPr>
        <w:t>recusa</w:t>
      </w:r>
      <w:r w:rsidRPr="001C394A">
        <w:rPr>
          <w:spacing w:val="-6"/>
          <w:sz w:val="18"/>
        </w:rPr>
        <w:t xml:space="preserve"> </w:t>
      </w:r>
      <w:r w:rsidRPr="001C394A">
        <w:rPr>
          <w:sz w:val="18"/>
        </w:rPr>
        <w:t>prevista</w:t>
      </w:r>
      <w:r w:rsidRPr="001C394A">
        <w:rPr>
          <w:spacing w:val="-3"/>
          <w:sz w:val="18"/>
        </w:rPr>
        <w:t xml:space="preserve"> </w:t>
      </w:r>
      <w:r w:rsidRPr="001C394A">
        <w:rPr>
          <w:sz w:val="18"/>
        </w:rPr>
        <w:t>no</w:t>
      </w:r>
      <w:r w:rsidRPr="001C394A">
        <w:rPr>
          <w:spacing w:val="-4"/>
          <w:sz w:val="18"/>
        </w:rPr>
        <w:t xml:space="preserve"> </w:t>
      </w:r>
      <w:r w:rsidRPr="001C394A">
        <w:rPr>
          <w:sz w:val="18"/>
        </w:rPr>
        <w:t>subitem</w:t>
      </w:r>
      <w:r w:rsidRPr="001C394A">
        <w:rPr>
          <w:spacing w:val="-6"/>
          <w:sz w:val="18"/>
        </w:rPr>
        <w:t xml:space="preserve"> </w:t>
      </w:r>
      <w:r w:rsidRPr="001C394A">
        <w:rPr>
          <w:sz w:val="18"/>
        </w:rPr>
        <w:t>15.4</w:t>
      </w:r>
      <w:r w:rsidRPr="001C394A">
        <w:rPr>
          <w:spacing w:val="-6"/>
          <w:sz w:val="18"/>
        </w:rPr>
        <w:t xml:space="preserve"> </w:t>
      </w:r>
      <w:r w:rsidRPr="001C394A">
        <w:rPr>
          <w:sz w:val="18"/>
        </w:rPr>
        <w:t>a</w:t>
      </w:r>
      <w:r w:rsidRPr="001C394A">
        <w:rPr>
          <w:spacing w:val="-6"/>
          <w:sz w:val="18"/>
        </w:rPr>
        <w:t xml:space="preserve"> </w:t>
      </w:r>
      <w:r w:rsidRPr="001C394A">
        <w:rPr>
          <w:sz w:val="18"/>
        </w:rPr>
        <w:t>circunstância</w:t>
      </w:r>
      <w:r w:rsidRPr="001C394A">
        <w:rPr>
          <w:spacing w:val="-6"/>
          <w:sz w:val="18"/>
        </w:rPr>
        <w:t xml:space="preserve"> </w:t>
      </w:r>
      <w:r w:rsidRPr="001C394A">
        <w:rPr>
          <w:sz w:val="18"/>
        </w:rPr>
        <w:t>de</w:t>
      </w:r>
      <w:r w:rsidRPr="001C394A">
        <w:rPr>
          <w:spacing w:val="-6"/>
          <w:sz w:val="18"/>
        </w:rPr>
        <w:t xml:space="preserve"> </w:t>
      </w:r>
      <w:r w:rsidRPr="001C394A">
        <w:rPr>
          <w:sz w:val="18"/>
        </w:rPr>
        <w:t>o</w:t>
      </w:r>
      <w:r w:rsidRPr="001C394A">
        <w:rPr>
          <w:spacing w:val="-4"/>
          <w:sz w:val="18"/>
        </w:rPr>
        <w:t xml:space="preserve"> </w:t>
      </w:r>
      <w:r w:rsidRPr="001C394A">
        <w:rPr>
          <w:sz w:val="18"/>
        </w:rPr>
        <w:t>licitante</w:t>
      </w:r>
      <w:r w:rsidRPr="001C394A">
        <w:rPr>
          <w:spacing w:val="-5"/>
          <w:sz w:val="18"/>
        </w:rPr>
        <w:t xml:space="preserve"> </w:t>
      </w:r>
      <w:r w:rsidRPr="001C394A">
        <w:rPr>
          <w:sz w:val="18"/>
        </w:rPr>
        <w:t>deixar</w:t>
      </w:r>
      <w:r w:rsidRPr="001C394A">
        <w:rPr>
          <w:spacing w:val="-6"/>
          <w:sz w:val="18"/>
        </w:rPr>
        <w:t xml:space="preserve"> </w:t>
      </w:r>
      <w:r w:rsidRPr="001C394A">
        <w:rPr>
          <w:sz w:val="18"/>
        </w:rPr>
        <w:t>de</w:t>
      </w:r>
      <w:r w:rsidRPr="001C394A">
        <w:rPr>
          <w:spacing w:val="-5"/>
          <w:sz w:val="18"/>
        </w:rPr>
        <w:t xml:space="preserve"> </w:t>
      </w:r>
      <w:r w:rsidRPr="001C394A">
        <w:rPr>
          <w:sz w:val="18"/>
        </w:rPr>
        <w:t>manter</w:t>
      </w:r>
      <w:r w:rsidRPr="001C394A">
        <w:rPr>
          <w:spacing w:val="-6"/>
          <w:sz w:val="18"/>
        </w:rPr>
        <w:t xml:space="preserve"> </w:t>
      </w:r>
      <w:r w:rsidRPr="001C394A">
        <w:rPr>
          <w:sz w:val="18"/>
        </w:rPr>
        <w:t>as</w:t>
      </w:r>
      <w:r w:rsidRPr="001C394A">
        <w:rPr>
          <w:spacing w:val="-7"/>
          <w:sz w:val="18"/>
        </w:rPr>
        <w:t xml:space="preserve"> </w:t>
      </w:r>
      <w:r w:rsidRPr="001C394A">
        <w:rPr>
          <w:sz w:val="18"/>
        </w:rPr>
        <w:t>condições</w:t>
      </w:r>
      <w:r w:rsidRPr="001C394A">
        <w:rPr>
          <w:spacing w:val="-7"/>
          <w:sz w:val="18"/>
        </w:rPr>
        <w:t xml:space="preserve"> </w:t>
      </w:r>
      <w:r w:rsidRPr="001C394A">
        <w:rPr>
          <w:sz w:val="18"/>
        </w:rPr>
        <w:t>de habilitação exigidas na licitação, ou, por qualquer meio, dar causa à impossibilidade de celebrar a contratação ou a subscrição da ata de registro de preços.</w:t>
      </w:r>
    </w:p>
    <w:p w:rsidR="00905D93" w:rsidRPr="001C394A" w:rsidRDefault="00D93FFB">
      <w:pPr>
        <w:pStyle w:val="PargrafodaLista"/>
        <w:numPr>
          <w:ilvl w:val="1"/>
          <w:numId w:val="2"/>
        </w:numPr>
        <w:tabs>
          <w:tab w:val="left" w:pos="530"/>
        </w:tabs>
        <w:ind w:right="331" w:firstLine="0"/>
        <w:rPr>
          <w:sz w:val="18"/>
        </w:rPr>
      </w:pPr>
      <w:r w:rsidRPr="001C394A">
        <w:rPr>
          <w:sz w:val="18"/>
        </w:rPr>
        <w:t>A regra</w:t>
      </w:r>
      <w:r w:rsidRPr="001C394A">
        <w:rPr>
          <w:spacing w:val="-1"/>
          <w:sz w:val="18"/>
        </w:rPr>
        <w:t xml:space="preserve"> </w:t>
      </w:r>
      <w:r w:rsidRPr="001C394A">
        <w:rPr>
          <w:sz w:val="18"/>
        </w:rPr>
        <w:t>do subitem 15.4 não se aplicará aos licitantes remanescentes convocados na forma do subitem 15.3 e que não tenham passado à condição de licitante adjudicatário.</w:t>
      </w:r>
    </w:p>
    <w:p w:rsidR="00905D93" w:rsidRPr="001C394A" w:rsidRDefault="00D93FFB">
      <w:pPr>
        <w:pStyle w:val="PargrafodaLista"/>
        <w:numPr>
          <w:ilvl w:val="1"/>
          <w:numId w:val="2"/>
        </w:numPr>
        <w:tabs>
          <w:tab w:val="left" w:pos="570"/>
        </w:tabs>
        <w:ind w:right="332" w:firstLine="0"/>
        <w:rPr>
          <w:sz w:val="18"/>
        </w:rPr>
      </w:pPr>
      <w:r w:rsidRPr="001C394A">
        <w:rPr>
          <w:sz w:val="18"/>
        </w:rPr>
        <w:t xml:space="preserve">O disposto nos subitens 15.4 e 15.5 também se aplica aos integrantes do cadastro de reserva, que, convocados, não honrem o compromisso assumido, sem justificativa ou com justificativa recusada pela </w:t>
      </w:r>
      <w:r w:rsidRPr="001C394A">
        <w:rPr>
          <w:spacing w:val="-2"/>
          <w:sz w:val="18"/>
        </w:rPr>
        <w:t>Administração.</w:t>
      </w:r>
    </w:p>
    <w:p w:rsidR="00905D93" w:rsidRPr="001C394A" w:rsidRDefault="00D93FFB">
      <w:pPr>
        <w:pStyle w:val="PargrafodaLista"/>
        <w:numPr>
          <w:ilvl w:val="1"/>
          <w:numId w:val="2"/>
        </w:numPr>
        <w:tabs>
          <w:tab w:val="left" w:pos="559"/>
        </w:tabs>
        <w:spacing w:before="1"/>
        <w:ind w:right="332" w:firstLine="0"/>
        <w:rPr>
          <w:sz w:val="18"/>
        </w:rPr>
      </w:pPr>
      <w:r w:rsidRPr="001C394A">
        <w:rPr>
          <w:sz w:val="18"/>
        </w:rPr>
        <w:t>Decorrido o prazo de validade da proposta indicado no Preâmbulo deste Edital sem convocação para a contratação, ficarão os licitantes liberados dos compromissos assumidos.</w:t>
      </w:r>
    </w:p>
    <w:p w:rsidR="00905D93" w:rsidRPr="001C394A" w:rsidRDefault="00D93FFB">
      <w:pPr>
        <w:pStyle w:val="Ttulo1"/>
        <w:numPr>
          <w:ilvl w:val="0"/>
          <w:numId w:val="2"/>
        </w:numPr>
        <w:tabs>
          <w:tab w:val="left" w:pos="403"/>
        </w:tabs>
        <w:spacing w:before="216"/>
        <w:ind w:left="403" w:hanging="282"/>
      </w:pPr>
      <w:r w:rsidRPr="001C394A">
        <w:t>DISPOSIÇÕES</w:t>
      </w:r>
      <w:r w:rsidRPr="001C394A">
        <w:rPr>
          <w:spacing w:val="-1"/>
        </w:rPr>
        <w:t xml:space="preserve"> </w:t>
      </w:r>
      <w:r w:rsidRPr="001C394A">
        <w:t>ESPECÍFICAS</w:t>
      </w:r>
      <w:r w:rsidRPr="001C394A">
        <w:rPr>
          <w:spacing w:val="-2"/>
        </w:rPr>
        <w:t xml:space="preserve"> </w:t>
      </w:r>
      <w:r w:rsidRPr="001C394A">
        <w:t>DO</w:t>
      </w:r>
      <w:r w:rsidRPr="001C394A">
        <w:rPr>
          <w:spacing w:val="-2"/>
        </w:rPr>
        <w:t xml:space="preserve"> </w:t>
      </w:r>
      <w:r w:rsidRPr="001C394A">
        <w:t>REGISTRO</w:t>
      </w:r>
      <w:r w:rsidRPr="001C394A">
        <w:rPr>
          <w:spacing w:val="-2"/>
        </w:rPr>
        <w:t xml:space="preserve"> </w:t>
      </w:r>
      <w:r w:rsidRPr="001C394A">
        <w:t>DE</w:t>
      </w:r>
      <w:r w:rsidRPr="001C394A">
        <w:rPr>
          <w:spacing w:val="-2"/>
        </w:rPr>
        <w:t xml:space="preserve"> PREÇOS</w:t>
      </w:r>
    </w:p>
    <w:p w:rsidR="00905D93" w:rsidRPr="001C394A" w:rsidRDefault="00905D93">
      <w:pPr>
        <w:pStyle w:val="Corpodetexto"/>
        <w:ind w:left="0"/>
        <w:jc w:val="left"/>
        <w:rPr>
          <w:b/>
        </w:rPr>
      </w:pPr>
    </w:p>
    <w:p w:rsidR="00905D93" w:rsidRPr="001C394A" w:rsidRDefault="00D93FFB">
      <w:pPr>
        <w:pStyle w:val="PargrafodaLista"/>
        <w:numPr>
          <w:ilvl w:val="1"/>
          <w:numId w:val="2"/>
        </w:numPr>
        <w:tabs>
          <w:tab w:val="left" w:pos="523"/>
        </w:tabs>
        <w:ind w:right="331" w:firstLine="0"/>
        <w:rPr>
          <w:sz w:val="18"/>
        </w:rPr>
      </w:pPr>
      <w:r w:rsidRPr="001C394A">
        <w:rPr>
          <w:sz w:val="18"/>
        </w:rPr>
        <w:t>A</w:t>
      </w:r>
      <w:r w:rsidRPr="001C394A">
        <w:rPr>
          <w:spacing w:val="-1"/>
          <w:sz w:val="18"/>
        </w:rPr>
        <w:t xml:space="preserve"> </w:t>
      </w:r>
      <w:r w:rsidRPr="001C394A">
        <w:rPr>
          <w:sz w:val="18"/>
        </w:rPr>
        <w:t>ata</w:t>
      </w:r>
      <w:r w:rsidRPr="001C394A">
        <w:rPr>
          <w:spacing w:val="-5"/>
          <w:sz w:val="18"/>
        </w:rPr>
        <w:t xml:space="preserve"> </w:t>
      </w:r>
      <w:r w:rsidRPr="001C394A">
        <w:rPr>
          <w:sz w:val="18"/>
        </w:rPr>
        <w:t>de</w:t>
      </w:r>
      <w:r w:rsidRPr="001C394A">
        <w:rPr>
          <w:spacing w:val="-3"/>
          <w:sz w:val="18"/>
        </w:rPr>
        <w:t xml:space="preserve"> </w:t>
      </w:r>
      <w:r w:rsidRPr="001C394A">
        <w:rPr>
          <w:sz w:val="18"/>
        </w:rPr>
        <w:t>registro</w:t>
      </w:r>
      <w:r w:rsidRPr="001C394A">
        <w:rPr>
          <w:spacing w:val="-2"/>
          <w:sz w:val="18"/>
        </w:rPr>
        <w:t xml:space="preserve"> </w:t>
      </w:r>
      <w:r w:rsidRPr="001C394A">
        <w:rPr>
          <w:sz w:val="18"/>
        </w:rPr>
        <w:t>de</w:t>
      </w:r>
      <w:r w:rsidRPr="001C394A">
        <w:rPr>
          <w:spacing w:val="-4"/>
          <w:sz w:val="18"/>
        </w:rPr>
        <w:t xml:space="preserve"> </w:t>
      </w:r>
      <w:r w:rsidRPr="001C394A">
        <w:rPr>
          <w:sz w:val="18"/>
        </w:rPr>
        <w:t>preços</w:t>
      </w:r>
      <w:r w:rsidRPr="001C394A">
        <w:rPr>
          <w:spacing w:val="-7"/>
          <w:sz w:val="18"/>
        </w:rPr>
        <w:t xml:space="preserve"> </w:t>
      </w:r>
      <w:r w:rsidRPr="001C394A">
        <w:rPr>
          <w:sz w:val="18"/>
        </w:rPr>
        <w:t>disporá</w:t>
      </w:r>
      <w:r w:rsidRPr="001C394A">
        <w:rPr>
          <w:spacing w:val="-4"/>
          <w:sz w:val="18"/>
        </w:rPr>
        <w:t xml:space="preserve"> </w:t>
      </w:r>
      <w:r w:rsidRPr="001C394A">
        <w:rPr>
          <w:sz w:val="18"/>
        </w:rPr>
        <w:t>sobre</w:t>
      </w:r>
      <w:r w:rsidRPr="001C394A">
        <w:rPr>
          <w:spacing w:val="-5"/>
          <w:sz w:val="18"/>
        </w:rPr>
        <w:t xml:space="preserve"> </w:t>
      </w:r>
      <w:r w:rsidRPr="001C394A">
        <w:rPr>
          <w:sz w:val="18"/>
        </w:rPr>
        <w:t>a</w:t>
      </w:r>
      <w:r w:rsidRPr="001C394A">
        <w:rPr>
          <w:spacing w:val="-3"/>
          <w:sz w:val="18"/>
        </w:rPr>
        <w:t xml:space="preserve"> </w:t>
      </w:r>
      <w:r w:rsidRPr="001C394A">
        <w:rPr>
          <w:sz w:val="18"/>
        </w:rPr>
        <w:t>alteração</w:t>
      </w:r>
      <w:r w:rsidRPr="001C394A">
        <w:rPr>
          <w:spacing w:val="-2"/>
          <w:sz w:val="18"/>
        </w:rPr>
        <w:t xml:space="preserve"> </w:t>
      </w:r>
      <w:r w:rsidRPr="001C394A">
        <w:rPr>
          <w:sz w:val="18"/>
        </w:rPr>
        <w:t>e</w:t>
      </w:r>
      <w:r w:rsidRPr="001C394A">
        <w:rPr>
          <w:spacing w:val="-1"/>
          <w:sz w:val="18"/>
        </w:rPr>
        <w:t xml:space="preserve"> </w:t>
      </w:r>
      <w:r w:rsidRPr="001C394A">
        <w:rPr>
          <w:sz w:val="18"/>
        </w:rPr>
        <w:t>atualização</w:t>
      </w:r>
      <w:r w:rsidRPr="001C394A">
        <w:rPr>
          <w:spacing w:val="-4"/>
          <w:sz w:val="18"/>
        </w:rPr>
        <w:t xml:space="preserve"> </w:t>
      </w:r>
      <w:r w:rsidRPr="001C394A">
        <w:rPr>
          <w:sz w:val="18"/>
        </w:rPr>
        <w:t>dos</w:t>
      </w:r>
      <w:r w:rsidRPr="001C394A">
        <w:rPr>
          <w:spacing w:val="-4"/>
          <w:sz w:val="18"/>
        </w:rPr>
        <w:t xml:space="preserve"> </w:t>
      </w:r>
      <w:r w:rsidRPr="001C394A">
        <w:rPr>
          <w:sz w:val="18"/>
        </w:rPr>
        <w:t>preços</w:t>
      </w:r>
      <w:r w:rsidRPr="001C394A">
        <w:rPr>
          <w:spacing w:val="-7"/>
          <w:sz w:val="18"/>
        </w:rPr>
        <w:t xml:space="preserve"> </w:t>
      </w:r>
      <w:r w:rsidRPr="001C394A">
        <w:rPr>
          <w:sz w:val="18"/>
        </w:rPr>
        <w:t>registrados;</w:t>
      </w:r>
      <w:r w:rsidRPr="001C394A">
        <w:rPr>
          <w:spacing w:val="-4"/>
          <w:sz w:val="18"/>
        </w:rPr>
        <w:t xml:space="preserve"> </w:t>
      </w:r>
      <w:r w:rsidRPr="001C394A">
        <w:rPr>
          <w:sz w:val="18"/>
        </w:rPr>
        <w:t>cancelamento</w:t>
      </w:r>
      <w:r w:rsidRPr="001C394A">
        <w:rPr>
          <w:spacing w:val="-2"/>
          <w:sz w:val="18"/>
        </w:rPr>
        <w:t xml:space="preserve"> </w:t>
      </w:r>
      <w:r w:rsidRPr="001C394A">
        <w:rPr>
          <w:sz w:val="18"/>
        </w:rPr>
        <w:t>dos preços</w:t>
      </w:r>
      <w:r w:rsidRPr="001C394A">
        <w:rPr>
          <w:spacing w:val="-15"/>
          <w:sz w:val="18"/>
        </w:rPr>
        <w:t xml:space="preserve"> </w:t>
      </w:r>
      <w:r w:rsidRPr="001C394A">
        <w:rPr>
          <w:sz w:val="18"/>
        </w:rPr>
        <w:t>registrados;</w:t>
      </w:r>
      <w:r w:rsidRPr="001C394A">
        <w:rPr>
          <w:spacing w:val="-11"/>
          <w:sz w:val="18"/>
        </w:rPr>
        <w:t xml:space="preserve"> </w:t>
      </w:r>
      <w:r w:rsidRPr="001C394A">
        <w:rPr>
          <w:sz w:val="18"/>
        </w:rPr>
        <w:t>penalidades;</w:t>
      </w:r>
      <w:r w:rsidRPr="001C394A">
        <w:rPr>
          <w:spacing w:val="-13"/>
          <w:sz w:val="18"/>
        </w:rPr>
        <w:t xml:space="preserve"> </w:t>
      </w:r>
      <w:r w:rsidRPr="001C394A">
        <w:rPr>
          <w:sz w:val="18"/>
        </w:rPr>
        <w:t>possibilidade</w:t>
      </w:r>
      <w:r w:rsidRPr="001C394A">
        <w:rPr>
          <w:spacing w:val="-9"/>
          <w:sz w:val="18"/>
        </w:rPr>
        <w:t xml:space="preserve"> </w:t>
      </w:r>
      <w:r w:rsidRPr="001C394A">
        <w:rPr>
          <w:sz w:val="18"/>
        </w:rPr>
        <w:t>de</w:t>
      </w:r>
      <w:r w:rsidRPr="001C394A">
        <w:rPr>
          <w:spacing w:val="-12"/>
          <w:sz w:val="18"/>
        </w:rPr>
        <w:t xml:space="preserve"> </w:t>
      </w:r>
      <w:r w:rsidRPr="001C394A">
        <w:rPr>
          <w:sz w:val="18"/>
        </w:rPr>
        <w:t>utilização</w:t>
      </w:r>
      <w:r w:rsidRPr="001C394A">
        <w:rPr>
          <w:spacing w:val="-14"/>
          <w:sz w:val="18"/>
        </w:rPr>
        <w:t xml:space="preserve"> </w:t>
      </w:r>
      <w:r w:rsidRPr="001C394A">
        <w:rPr>
          <w:sz w:val="18"/>
        </w:rPr>
        <w:t>da</w:t>
      </w:r>
      <w:r w:rsidRPr="001C394A">
        <w:rPr>
          <w:spacing w:val="-14"/>
          <w:sz w:val="18"/>
        </w:rPr>
        <w:t xml:space="preserve"> </w:t>
      </w:r>
      <w:r w:rsidRPr="001C394A">
        <w:rPr>
          <w:sz w:val="18"/>
        </w:rPr>
        <w:t>ata</w:t>
      </w:r>
      <w:r w:rsidRPr="001C394A">
        <w:rPr>
          <w:spacing w:val="-12"/>
          <w:sz w:val="18"/>
        </w:rPr>
        <w:t xml:space="preserve"> </w:t>
      </w:r>
      <w:r w:rsidRPr="001C394A">
        <w:rPr>
          <w:sz w:val="18"/>
        </w:rPr>
        <w:t>por</w:t>
      </w:r>
      <w:r w:rsidRPr="001C394A">
        <w:rPr>
          <w:spacing w:val="-14"/>
          <w:sz w:val="18"/>
        </w:rPr>
        <w:t xml:space="preserve"> </w:t>
      </w:r>
      <w:r w:rsidRPr="001C394A">
        <w:rPr>
          <w:sz w:val="18"/>
        </w:rPr>
        <w:t>outros</w:t>
      </w:r>
      <w:r w:rsidRPr="001C394A">
        <w:rPr>
          <w:spacing w:val="-12"/>
          <w:sz w:val="18"/>
        </w:rPr>
        <w:t xml:space="preserve"> </w:t>
      </w:r>
      <w:r w:rsidRPr="001C394A">
        <w:rPr>
          <w:sz w:val="18"/>
        </w:rPr>
        <w:t>órgãos</w:t>
      </w:r>
      <w:r w:rsidRPr="001C394A">
        <w:rPr>
          <w:spacing w:val="-12"/>
          <w:sz w:val="18"/>
        </w:rPr>
        <w:t xml:space="preserve"> </w:t>
      </w:r>
      <w:r w:rsidRPr="001C394A">
        <w:rPr>
          <w:sz w:val="18"/>
        </w:rPr>
        <w:t>ou</w:t>
      </w:r>
      <w:r w:rsidRPr="001C394A">
        <w:rPr>
          <w:spacing w:val="-10"/>
          <w:sz w:val="18"/>
        </w:rPr>
        <w:t xml:space="preserve"> </w:t>
      </w:r>
      <w:r w:rsidRPr="001C394A">
        <w:rPr>
          <w:sz w:val="18"/>
        </w:rPr>
        <w:t>entidades</w:t>
      </w:r>
      <w:r w:rsidRPr="001C394A">
        <w:rPr>
          <w:spacing w:val="-12"/>
          <w:sz w:val="18"/>
        </w:rPr>
        <w:t xml:space="preserve"> </w:t>
      </w:r>
      <w:r w:rsidRPr="001C394A">
        <w:rPr>
          <w:sz w:val="18"/>
        </w:rPr>
        <w:t>não</w:t>
      </w:r>
      <w:r w:rsidRPr="001C394A">
        <w:rPr>
          <w:spacing w:val="-10"/>
          <w:sz w:val="18"/>
        </w:rPr>
        <w:t xml:space="preserve"> </w:t>
      </w:r>
      <w:r w:rsidRPr="001C394A">
        <w:rPr>
          <w:sz w:val="18"/>
        </w:rPr>
        <w:t xml:space="preserve">participantes </w:t>
      </w:r>
      <w:r w:rsidRPr="001C394A">
        <w:rPr>
          <w:spacing w:val="-2"/>
          <w:sz w:val="18"/>
        </w:rPr>
        <w:t>(“carona”).</w:t>
      </w:r>
    </w:p>
    <w:p w:rsidR="00905D93" w:rsidRPr="001C394A" w:rsidRDefault="00D93FFB">
      <w:pPr>
        <w:pStyle w:val="Ttulo1"/>
        <w:numPr>
          <w:ilvl w:val="0"/>
          <w:numId w:val="2"/>
        </w:numPr>
        <w:tabs>
          <w:tab w:val="left" w:pos="403"/>
        </w:tabs>
        <w:spacing w:before="217"/>
        <w:ind w:left="403" w:hanging="282"/>
      </w:pPr>
      <w:r w:rsidRPr="001C394A">
        <w:t>DISPOSIÇÕES</w:t>
      </w:r>
      <w:r w:rsidRPr="001C394A">
        <w:rPr>
          <w:spacing w:val="-2"/>
        </w:rPr>
        <w:t xml:space="preserve"> GERAIS</w:t>
      </w:r>
    </w:p>
    <w:p w:rsidR="00905D93" w:rsidRPr="001C394A" w:rsidRDefault="00D93FFB">
      <w:pPr>
        <w:pStyle w:val="PargrafodaLista"/>
        <w:numPr>
          <w:ilvl w:val="1"/>
          <w:numId w:val="2"/>
        </w:numPr>
        <w:tabs>
          <w:tab w:val="left" w:pos="525"/>
        </w:tabs>
        <w:spacing w:before="217"/>
        <w:ind w:left="525" w:hanging="404"/>
        <w:rPr>
          <w:sz w:val="18"/>
        </w:rPr>
      </w:pPr>
      <w:r w:rsidRPr="001C394A">
        <w:rPr>
          <w:sz w:val="18"/>
        </w:rPr>
        <w:t>Será</w:t>
      </w:r>
      <w:r w:rsidRPr="001C394A">
        <w:rPr>
          <w:spacing w:val="-2"/>
          <w:sz w:val="18"/>
        </w:rPr>
        <w:t xml:space="preserve"> </w:t>
      </w:r>
      <w:r w:rsidRPr="001C394A">
        <w:rPr>
          <w:sz w:val="18"/>
        </w:rPr>
        <w:t>divulgada</w:t>
      </w:r>
      <w:r w:rsidRPr="001C394A">
        <w:rPr>
          <w:spacing w:val="-4"/>
          <w:sz w:val="18"/>
        </w:rPr>
        <w:t xml:space="preserve"> </w:t>
      </w:r>
      <w:r w:rsidRPr="001C394A">
        <w:rPr>
          <w:sz w:val="18"/>
        </w:rPr>
        <w:t>a</w:t>
      </w:r>
      <w:r w:rsidRPr="001C394A">
        <w:rPr>
          <w:spacing w:val="-1"/>
          <w:sz w:val="18"/>
        </w:rPr>
        <w:t xml:space="preserve"> </w:t>
      </w:r>
      <w:r w:rsidRPr="001C394A">
        <w:rPr>
          <w:sz w:val="18"/>
        </w:rPr>
        <w:t>ata</w:t>
      </w:r>
      <w:r w:rsidRPr="001C394A">
        <w:rPr>
          <w:spacing w:val="-1"/>
          <w:sz w:val="18"/>
        </w:rPr>
        <w:t xml:space="preserve"> </w:t>
      </w:r>
      <w:r w:rsidRPr="001C394A">
        <w:rPr>
          <w:sz w:val="18"/>
        </w:rPr>
        <w:t>da</w:t>
      </w:r>
      <w:r w:rsidRPr="001C394A">
        <w:rPr>
          <w:spacing w:val="-1"/>
          <w:sz w:val="18"/>
        </w:rPr>
        <w:t xml:space="preserve"> </w:t>
      </w:r>
      <w:r w:rsidRPr="001C394A">
        <w:rPr>
          <w:sz w:val="18"/>
        </w:rPr>
        <w:t>sessão</w:t>
      </w:r>
      <w:r w:rsidRPr="001C394A">
        <w:rPr>
          <w:spacing w:val="-4"/>
          <w:sz w:val="18"/>
        </w:rPr>
        <w:t xml:space="preserve"> </w:t>
      </w:r>
      <w:r w:rsidRPr="001C394A">
        <w:rPr>
          <w:sz w:val="18"/>
        </w:rPr>
        <w:t>pública</w:t>
      </w:r>
      <w:r w:rsidRPr="001C394A">
        <w:rPr>
          <w:spacing w:val="-4"/>
          <w:sz w:val="18"/>
        </w:rPr>
        <w:t xml:space="preserve"> </w:t>
      </w:r>
      <w:r w:rsidRPr="001C394A">
        <w:rPr>
          <w:sz w:val="18"/>
        </w:rPr>
        <w:t>no</w:t>
      </w:r>
      <w:r w:rsidRPr="001C394A">
        <w:rPr>
          <w:spacing w:val="1"/>
          <w:sz w:val="18"/>
        </w:rPr>
        <w:t xml:space="preserve"> </w:t>
      </w:r>
      <w:r w:rsidRPr="001C394A">
        <w:rPr>
          <w:sz w:val="18"/>
        </w:rPr>
        <w:t xml:space="preserve">sistema </w:t>
      </w:r>
      <w:r w:rsidRPr="001C394A">
        <w:rPr>
          <w:spacing w:val="-2"/>
          <w:sz w:val="18"/>
        </w:rPr>
        <w:t>eletrônico.</w:t>
      </w:r>
    </w:p>
    <w:p w:rsidR="00905D93" w:rsidRPr="001C394A" w:rsidRDefault="00D93FFB">
      <w:pPr>
        <w:pStyle w:val="PargrafodaLista"/>
        <w:numPr>
          <w:ilvl w:val="1"/>
          <w:numId w:val="2"/>
        </w:numPr>
        <w:tabs>
          <w:tab w:val="left" w:pos="530"/>
        </w:tabs>
        <w:spacing w:before="1"/>
        <w:ind w:right="334" w:firstLine="0"/>
        <w:rPr>
          <w:sz w:val="18"/>
        </w:rPr>
      </w:pPr>
      <w:r w:rsidRPr="001C394A">
        <w:rPr>
          <w:sz w:val="18"/>
        </w:rPr>
        <w:t>Os horários estabelecidos neste Edital, no aviso da licitação e durante a sessão pública observarão o horário de Brasília, Distrito Federal, inclusive para contagem de tempo e prática de atos processuais.</w:t>
      </w:r>
    </w:p>
    <w:p w:rsidR="00905D93" w:rsidRPr="001C394A" w:rsidRDefault="00D93FFB">
      <w:pPr>
        <w:pStyle w:val="PargrafodaLista"/>
        <w:numPr>
          <w:ilvl w:val="1"/>
          <w:numId w:val="2"/>
        </w:numPr>
        <w:tabs>
          <w:tab w:val="left" w:pos="525"/>
        </w:tabs>
        <w:ind w:left="525" w:hanging="404"/>
        <w:rPr>
          <w:sz w:val="18"/>
        </w:rPr>
      </w:pPr>
      <w:r w:rsidRPr="001C394A">
        <w:rPr>
          <w:sz w:val="18"/>
        </w:rPr>
        <w:t>A</w:t>
      </w:r>
      <w:r w:rsidRPr="001C394A">
        <w:rPr>
          <w:spacing w:val="-3"/>
          <w:sz w:val="18"/>
        </w:rPr>
        <w:t xml:space="preserve"> </w:t>
      </w:r>
      <w:r w:rsidRPr="001C394A">
        <w:rPr>
          <w:sz w:val="18"/>
        </w:rPr>
        <w:t>homologação</w:t>
      </w:r>
      <w:r w:rsidRPr="001C394A">
        <w:rPr>
          <w:spacing w:val="-1"/>
          <w:sz w:val="18"/>
        </w:rPr>
        <w:t xml:space="preserve"> </w:t>
      </w:r>
      <w:r w:rsidRPr="001C394A">
        <w:rPr>
          <w:sz w:val="18"/>
        </w:rPr>
        <w:t>do</w:t>
      </w:r>
      <w:r w:rsidRPr="001C394A">
        <w:rPr>
          <w:spacing w:val="-1"/>
          <w:sz w:val="18"/>
        </w:rPr>
        <w:t xml:space="preserve"> </w:t>
      </w:r>
      <w:r w:rsidRPr="001C394A">
        <w:rPr>
          <w:sz w:val="18"/>
        </w:rPr>
        <w:t>resultado</w:t>
      </w:r>
      <w:r w:rsidRPr="001C394A">
        <w:rPr>
          <w:spacing w:val="-4"/>
          <w:sz w:val="18"/>
        </w:rPr>
        <w:t xml:space="preserve"> </w:t>
      </w:r>
      <w:r w:rsidRPr="001C394A">
        <w:rPr>
          <w:sz w:val="18"/>
        </w:rPr>
        <w:t>desta</w:t>
      </w:r>
      <w:r w:rsidRPr="001C394A">
        <w:rPr>
          <w:spacing w:val="-4"/>
          <w:sz w:val="18"/>
        </w:rPr>
        <w:t xml:space="preserve"> </w:t>
      </w:r>
      <w:r w:rsidRPr="001C394A">
        <w:rPr>
          <w:sz w:val="18"/>
        </w:rPr>
        <w:t>licitação</w:t>
      </w:r>
      <w:r w:rsidRPr="001C394A">
        <w:rPr>
          <w:spacing w:val="-3"/>
          <w:sz w:val="18"/>
        </w:rPr>
        <w:t xml:space="preserve"> </w:t>
      </w:r>
      <w:r w:rsidRPr="001C394A">
        <w:rPr>
          <w:sz w:val="18"/>
        </w:rPr>
        <w:t>não</w:t>
      </w:r>
      <w:r w:rsidRPr="001C394A">
        <w:rPr>
          <w:spacing w:val="-2"/>
          <w:sz w:val="18"/>
        </w:rPr>
        <w:t xml:space="preserve"> </w:t>
      </w:r>
      <w:r w:rsidRPr="001C394A">
        <w:rPr>
          <w:sz w:val="18"/>
        </w:rPr>
        <w:t>implicará</w:t>
      </w:r>
      <w:r w:rsidRPr="001C394A">
        <w:rPr>
          <w:spacing w:val="-3"/>
          <w:sz w:val="18"/>
        </w:rPr>
        <w:t xml:space="preserve"> </w:t>
      </w:r>
      <w:r w:rsidRPr="001C394A">
        <w:rPr>
          <w:sz w:val="18"/>
        </w:rPr>
        <w:t>direito à</w:t>
      </w:r>
      <w:r w:rsidRPr="001C394A">
        <w:rPr>
          <w:spacing w:val="-3"/>
          <w:sz w:val="18"/>
        </w:rPr>
        <w:t xml:space="preserve"> </w:t>
      </w:r>
      <w:r w:rsidRPr="001C394A">
        <w:rPr>
          <w:spacing w:val="-2"/>
          <w:sz w:val="18"/>
        </w:rPr>
        <w:t>contratação.</w:t>
      </w:r>
    </w:p>
    <w:p w:rsidR="00905D93" w:rsidRPr="001C394A" w:rsidRDefault="00D93FFB">
      <w:pPr>
        <w:pStyle w:val="PargrafodaLista"/>
        <w:numPr>
          <w:ilvl w:val="1"/>
          <w:numId w:val="2"/>
        </w:numPr>
        <w:tabs>
          <w:tab w:val="left" w:pos="525"/>
        </w:tabs>
        <w:spacing w:before="1"/>
        <w:ind w:right="331" w:firstLine="0"/>
        <w:rPr>
          <w:sz w:val="18"/>
        </w:rPr>
      </w:pPr>
      <w:r w:rsidRPr="001C394A">
        <w:rPr>
          <w:sz w:val="18"/>
        </w:rPr>
        <w:t>As</w:t>
      </w:r>
      <w:r w:rsidRPr="001C394A">
        <w:rPr>
          <w:spacing w:val="-4"/>
          <w:sz w:val="18"/>
        </w:rPr>
        <w:t xml:space="preserve"> </w:t>
      </w:r>
      <w:r w:rsidRPr="001C394A">
        <w:rPr>
          <w:sz w:val="18"/>
        </w:rPr>
        <w:t>normas</w:t>
      </w:r>
      <w:r w:rsidRPr="001C394A">
        <w:rPr>
          <w:spacing w:val="-6"/>
          <w:sz w:val="18"/>
        </w:rPr>
        <w:t xml:space="preserve"> </w:t>
      </w:r>
      <w:r w:rsidRPr="001C394A">
        <w:rPr>
          <w:sz w:val="18"/>
        </w:rPr>
        <w:t>disciplinadoras</w:t>
      </w:r>
      <w:r w:rsidRPr="001C394A">
        <w:rPr>
          <w:spacing w:val="-2"/>
          <w:sz w:val="18"/>
        </w:rPr>
        <w:t xml:space="preserve"> </w:t>
      </w:r>
      <w:r w:rsidRPr="001C394A">
        <w:rPr>
          <w:sz w:val="18"/>
        </w:rPr>
        <w:t>da</w:t>
      </w:r>
      <w:r w:rsidRPr="001C394A">
        <w:rPr>
          <w:spacing w:val="-2"/>
          <w:sz w:val="18"/>
        </w:rPr>
        <w:t xml:space="preserve"> </w:t>
      </w:r>
      <w:r w:rsidRPr="001C394A">
        <w:rPr>
          <w:sz w:val="18"/>
        </w:rPr>
        <w:t>licitação</w:t>
      </w:r>
      <w:r w:rsidRPr="001C394A">
        <w:rPr>
          <w:spacing w:val="-1"/>
          <w:sz w:val="18"/>
        </w:rPr>
        <w:t xml:space="preserve"> </w:t>
      </w:r>
      <w:r w:rsidRPr="001C394A">
        <w:rPr>
          <w:sz w:val="18"/>
        </w:rPr>
        <w:t>serão</w:t>
      </w:r>
      <w:r w:rsidRPr="001C394A">
        <w:rPr>
          <w:spacing w:val="-2"/>
          <w:sz w:val="18"/>
        </w:rPr>
        <w:t xml:space="preserve"> </w:t>
      </w:r>
      <w:r w:rsidRPr="001C394A">
        <w:rPr>
          <w:sz w:val="18"/>
        </w:rPr>
        <w:t>sempre</w:t>
      </w:r>
      <w:r w:rsidRPr="001C394A">
        <w:rPr>
          <w:spacing w:val="-2"/>
          <w:sz w:val="18"/>
        </w:rPr>
        <w:t xml:space="preserve"> </w:t>
      </w:r>
      <w:r w:rsidRPr="001C394A">
        <w:rPr>
          <w:sz w:val="18"/>
        </w:rPr>
        <w:t>interpretadas</w:t>
      </w:r>
      <w:r w:rsidRPr="001C394A">
        <w:rPr>
          <w:spacing w:val="-6"/>
          <w:sz w:val="18"/>
        </w:rPr>
        <w:t xml:space="preserve"> </w:t>
      </w:r>
      <w:r w:rsidRPr="001C394A">
        <w:rPr>
          <w:sz w:val="18"/>
        </w:rPr>
        <w:t>em</w:t>
      </w:r>
      <w:r w:rsidRPr="001C394A">
        <w:rPr>
          <w:spacing w:val="-2"/>
          <w:sz w:val="18"/>
        </w:rPr>
        <w:t xml:space="preserve"> </w:t>
      </w:r>
      <w:r w:rsidRPr="001C394A">
        <w:rPr>
          <w:sz w:val="18"/>
        </w:rPr>
        <w:t>favor</w:t>
      </w:r>
      <w:r w:rsidRPr="001C394A">
        <w:rPr>
          <w:spacing w:val="-5"/>
          <w:sz w:val="18"/>
        </w:rPr>
        <w:t xml:space="preserve"> </w:t>
      </w:r>
      <w:r w:rsidRPr="001C394A">
        <w:rPr>
          <w:sz w:val="18"/>
        </w:rPr>
        <w:t>da</w:t>
      </w:r>
      <w:r w:rsidRPr="001C394A">
        <w:rPr>
          <w:spacing w:val="-5"/>
          <w:sz w:val="18"/>
        </w:rPr>
        <w:t xml:space="preserve"> </w:t>
      </w:r>
      <w:r w:rsidRPr="001C394A">
        <w:rPr>
          <w:sz w:val="18"/>
        </w:rPr>
        <w:t>ampliação</w:t>
      </w:r>
      <w:r w:rsidRPr="001C394A">
        <w:rPr>
          <w:spacing w:val="-5"/>
          <w:sz w:val="18"/>
        </w:rPr>
        <w:t xml:space="preserve"> </w:t>
      </w:r>
      <w:r w:rsidRPr="001C394A">
        <w:rPr>
          <w:sz w:val="18"/>
        </w:rPr>
        <w:t>da</w:t>
      </w:r>
      <w:r w:rsidRPr="001C394A">
        <w:rPr>
          <w:spacing w:val="-4"/>
          <w:sz w:val="18"/>
        </w:rPr>
        <w:t xml:space="preserve"> </w:t>
      </w:r>
      <w:r w:rsidRPr="001C394A">
        <w:rPr>
          <w:sz w:val="18"/>
        </w:rPr>
        <w:t>disputa</w:t>
      </w:r>
      <w:r w:rsidRPr="001C394A">
        <w:rPr>
          <w:spacing w:val="-5"/>
          <w:sz w:val="18"/>
        </w:rPr>
        <w:t xml:space="preserve"> </w:t>
      </w:r>
      <w:r w:rsidRPr="001C394A">
        <w:rPr>
          <w:sz w:val="18"/>
        </w:rPr>
        <w:t>entre</w:t>
      </w:r>
      <w:r w:rsidRPr="001C394A">
        <w:rPr>
          <w:spacing w:val="-4"/>
          <w:sz w:val="18"/>
        </w:rPr>
        <w:t xml:space="preserve"> </w:t>
      </w:r>
      <w:r w:rsidRPr="001C394A">
        <w:rPr>
          <w:sz w:val="18"/>
        </w:rPr>
        <w:t>os interessados,</w:t>
      </w:r>
      <w:r w:rsidRPr="001C394A">
        <w:rPr>
          <w:spacing w:val="-3"/>
          <w:sz w:val="18"/>
        </w:rPr>
        <w:t xml:space="preserve"> </w:t>
      </w:r>
      <w:r w:rsidRPr="001C394A">
        <w:rPr>
          <w:sz w:val="18"/>
        </w:rPr>
        <w:t>desde</w:t>
      </w:r>
      <w:r w:rsidRPr="001C394A">
        <w:rPr>
          <w:spacing w:val="-2"/>
          <w:sz w:val="18"/>
        </w:rPr>
        <w:t xml:space="preserve"> </w:t>
      </w:r>
      <w:r w:rsidRPr="001C394A">
        <w:rPr>
          <w:sz w:val="18"/>
        </w:rPr>
        <w:t>que</w:t>
      </w:r>
      <w:r w:rsidRPr="001C394A">
        <w:rPr>
          <w:spacing w:val="-4"/>
          <w:sz w:val="18"/>
        </w:rPr>
        <w:t xml:space="preserve"> </w:t>
      </w:r>
      <w:r w:rsidRPr="001C394A">
        <w:rPr>
          <w:sz w:val="18"/>
        </w:rPr>
        <w:t>não</w:t>
      </w:r>
      <w:r w:rsidRPr="001C394A">
        <w:rPr>
          <w:spacing w:val="-3"/>
          <w:sz w:val="18"/>
        </w:rPr>
        <w:t xml:space="preserve"> </w:t>
      </w:r>
      <w:r w:rsidRPr="001C394A">
        <w:rPr>
          <w:sz w:val="18"/>
        </w:rPr>
        <w:t>comprometam</w:t>
      </w:r>
      <w:r w:rsidRPr="001C394A">
        <w:rPr>
          <w:spacing w:val="-4"/>
          <w:sz w:val="18"/>
        </w:rPr>
        <w:t xml:space="preserve"> </w:t>
      </w:r>
      <w:r w:rsidRPr="001C394A">
        <w:rPr>
          <w:sz w:val="18"/>
        </w:rPr>
        <w:t>o</w:t>
      </w:r>
      <w:r w:rsidRPr="001C394A">
        <w:rPr>
          <w:spacing w:val="-2"/>
          <w:sz w:val="18"/>
        </w:rPr>
        <w:t xml:space="preserve"> </w:t>
      </w:r>
      <w:r w:rsidRPr="001C394A">
        <w:rPr>
          <w:sz w:val="18"/>
        </w:rPr>
        <w:t>interesse</w:t>
      </w:r>
      <w:r w:rsidRPr="001C394A">
        <w:rPr>
          <w:spacing w:val="-4"/>
          <w:sz w:val="18"/>
        </w:rPr>
        <w:t xml:space="preserve"> </w:t>
      </w:r>
      <w:r w:rsidRPr="001C394A">
        <w:rPr>
          <w:sz w:val="18"/>
        </w:rPr>
        <w:t>da</w:t>
      </w:r>
      <w:r w:rsidRPr="001C394A">
        <w:rPr>
          <w:spacing w:val="-5"/>
          <w:sz w:val="18"/>
        </w:rPr>
        <w:t xml:space="preserve"> </w:t>
      </w:r>
      <w:r w:rsidRPr="001C394A">
        <w:rPr>
          <w:sz w:val="18"/>
        </w:rPr>
        <w:t>Administração,</w:t>
      </w:r>
      <w:r w:rsidRPr="001C394A">
        <w:rPr>
          <w:spacing w:val="-3"/>
          <w:sz w:val="18"/>
        </w:rPr>
        <w:t xml:space="preserve"> </w:t>
      </w:r>
      <w:r w:rsidRPr="001C394A">
        <w:rPr>
          <w:sz w:val="18"/>
        </w:rPr>
        <w:t>o</w:t>
      </w:r>
      <w:r w:rsidRPr="001C394A">
        <w:rPr>
          <w:spacing w:val="-1"/>
          <w:sz w:val="18"/>
        </w:rPr>
        <w:t xml:space="preserve"> </w:t>
      </w:r>
      <w:r w:rsidRPr="001C394A">
        <w:rPr>
          <w:sz w:val="18"/>
        </w:rPr>
        <w:t>princípio</w:t>
      </w:r>
      <w:r w:rsidRPr="001C394A">
        <w:rPr>
          <w:spacing w:val="-1"/>
          <w:sz w:val="18"/>
        </w:rPr>
        <w:t xml:space="preserve"> </w:t>
      </w:r>
      <w:r w:rsidRPr="001C394A">
        <w:rPr>
          <w:sz w:val="18"/>
        </w:rPr>
        <w:t>da</w:t>
      </w:r>
      <w:r w:rsidRPr="001C394A">
        <w:rPr>
          <w:spacing w:val="-1"/>
          <w:sz w:val="18"/>
        </w:rPr>
        <w:t xml:space="preserve"> </w:t>
      </w:r>
      <w:r w:rsidRPr="001C394A">
        <w:rPr>
          <w:sz w:val="18"/>
        </w:rPr>
        <w:t>isonomia,</w:t>
      </w:r>
      <w:r w:rsidRPr="001C394A">
        <w:rPr>
          <w:spacing w:val="-5"/>
          <w:sz w:val="18"/>
        </w:rPr>
        <w:t xml:space="preserve"> </w:t>
      </w:r>
      <w:r w:rsidRPr="001C394A">
        <w:rPr>
          <w:sz w:val="18"/>
        </w:rPr>
        <w:t>a</w:t>
      </w:r>
      <w:r w:rsidRPr="001C394A">
        <w:rPr>
          <w:spacing w:val="-5"/>
          <w:sz w:val="18"/>
        </w:rPr>
        <w:t xml:space="preserve"> </w:t>
      </w:r>
      <w:r w:rsidRPr="001C394A">
        <w:rPr>
          <w:sz w:val="18"/>
        </w:rPr>
        <w:t>finalidade</w:t>
      </w:r>
      <w:r w:rsidRPr="001C394A">
        <w:rPr>
          <w:spacing w:val="-4"/>
          <w:sz w:val="18"/>
        </w:rPr>
        <w:t xml:space="preserve"> </w:t>
      </w:r>
      <w:r w:rsidRPr="001C394A">
        <w:rPr>
          <w:sz w:val="18"/>
        </w:rPr>
        <w:t>e</w:t>
      </w:r>
      <w:r w:rsidRPr="001C394A">
        <w:rPr>
          <w:spacing w:val="-4"/>
          <w:sz w:val="18"/>
        </w:rPr>
        <w:t xml:space="preserve"> </w:t>
      </w:r>
      <w:r w:rsidRPr="001C394A">
        <w:rPr>
          <w:sz w:val="18"/>
        </w:rPr>
        <w:t>a segurança da contratação.</w:t>
      </w:r>
    </w:p>
    <w:p w:rsidR="00905D93" w:rsidRPr="001C394A" w:rsidRDefault="00D93FFB">
      <w:pPr>
        <w:pStyle w:val="PargrafodaLista"/>
        <w:numPr>
          <w:ilvl w:val="1"/>
          <w:numId w:val="2"/>
        </w:numPr>
        <w:tabs>
          <w:tab w:val="left" w:pos="538"/>
        </w:tabs>
        <w:ind w:right="331" w:firstLine="0"/>
        <w:rPr>
          <w:sz w:val="18"/>
        </w:rPr>
      </w:pPr>
      <w:r w:rsidRPr="001C394A">
        <w:rPr>
          <w:sz w:val="18"/>
        </w:rPr>
        <w:t xml:space="preserve">Os licitantes assumem todos os custos de preparação e apresentação de suas propostas e a Administração não será responsável por quaisquer custos, independentemente da condução ou do resultado do processo </w:t>
      </w:r>
      <w:r w:rsidRPr="001C394A">
        <w:rPr>
          <w:spacing w:val="-2"/>
          <w:sz w:val="18"/>
        </w:rPr>
        <w:t>licitatório.</w:t>
      </w:r>
    </w:p>
    <w:p w:rsidR="00905D93" w:rsidRPr="001C394A" w:rsidRDefault="00D93FFB">
      <w:pPr>
        <w:pStyle w:val="PargrafodaLista"/>
        <w:numPr>
          <w:ilvl w:val="1"/>
          <w:numId w:val="2"/>
        </w:numPr>
        <w:tabs>
          <w:tab w:val="left" w:pos="545"/>
        </w:tabs>
        <w:ind w:right="333" w:firstLine="0"/>
        <w:rPr>
          <w:sz w:val="18"/>
        </w:rPr>
      </w:pPr>
      <w:r w:rsidRPr="001C394A">
        <w:rPr>
          <w:sz w:val="18"/>
        </w:rPr>
        <w:t xml:space="preserve">Na contagem dos prazos estabelecidos neste Edital observar-se-á o art. 183 da Lei Federal n° 14.133, de </w:t>
      </w:r>
      <w:r w:rsidRPr="001C394A">
        <w:rPr>
          <w:spacing w:val="-2"/>
          <w:sz w:val="18"/>
        </w:rPr>
        <w:t>2021.</w:t>
      </w:r>
    </w:p>
    <w:p w:rsidR="00905D93" w:rsidRPr="001C394A" w:rsidRDefault="00D93FFB">
      <w:pPr>
        <w:pStyle w:val="PargrafodaLista"/>
        <w:numPr>
          <w:ilvl w:val="1"/>
          <w:numId w:val="2"/>
        </w:numPr>
        <w:tabs>
          <w:tab w:val="left" w:pos="538"/>
        </w:tabs>
        <w:ind w:right="331" w:firstLine="0"/>
        <w:rPr>
          <w:sz w:val="18"/>
        </w:rPr>
      </w:pPr>
      <w:r w:rsidRPr="001C394A">
        <w:rPr>
          <w:sz w:val="18"/>
        </w:rPr>
        <w:t>Em caso de divergência entre disposições deste Edital e de seus Anexos ou demais peças que compõem o processo, prevalecerá as deste Edital.</w:t>
      </w:r>
    </w:p>
    <w:p w:rsidR="00905D93" w:rsidRPr="001C394A" w:rsidRDefault="00D93FFB">
      <w:pPr>
        <w:pStyle w:val="PargrafodaLista"/>
        <w:numPr>
          <w:ilvl w:val="1"/>
          <w:numId w:val="2"/>
        </w:numPr>
        <w:tabs>
          <w:tab w:val="left" w:pos="532"/>
        </w:tabs>
        <w:ind w:right="334" w:firstLine="0"/>
        <w:rPr>
          <w:sz w:val="18"/>
        </w:rPr>
      </w:pPr>
      <w:r w:rsidRPr="001C394A">
        <w:rPr>
          <w:sz w:val="18"/>
        </w:rPr>
        <w:t>O Edital e seus Anexos estão disponíveis, na íntegra, no PNCP e endereço eletrônico indicado no Preâmbulo deste Edital.</w:t>
      </w:r>
    </w:p>
    <w:p w:rsidR="00905D93" w:rsidRPr="001C394A" w:rsidRDefault="00D93FFB">
      <w:pPr>
        <w:pStyle w:val="PargrafodaLista"/>
        <w:numPr>
          <w:ilvl w:val="1"/>
          <w:numId w:val="2"/>
        </w:numPr>
        <w:tabs>
          <w:tab w:val="left" w:pos="530"/>
        </w:tabs>
        <w:ind w:right="329" w:firstLine="0"/>
        <w:rPr>
          <w:sz w:val="18"/>
        </w:rPr>
      </w:pPr>
      <w:r w:rsidRPr="001C394A">
        <w:rPr>
          <w:sz w:val="18"/>
        </w:rPr>
        <w:t xml:space="preserve">Os atos de comunicação processual da Administração com os licitantes serão realizados por meio eletrônico, na forma do disposto na Lei n° 12.209, de 20 de abril de 2011, e do Decreto n° 15.805, de 30 de dezembro de </w:t>
      </w:r>
      <w:r w:rsidRPr="001C394A">
        <w:rPr>
          <w:spacing w:val="-2"/>
          <w:sz w:val="18"/>
        </w:rPr>
        <w:t>2014.</w:t>
      </w:r>
    </w:p>
    <w:p w:rsidR="00905D93" w:rsidRPr="001C394A" w:rsidRDefault="00D93FFB">
      <w:pPr>
        <w:pStyle w:val="Corpodetexto"/>
        <w:ind w:left="548" w:right="327"/>
      </w:pPr>
      <w:r w:rsidRPr="001C394A">
        <w:t>17.9.1. A Contratada deverá manter atualizado o endereço eletrônico cadastrado no Sistema Eletrônico de Informações - SEI, para efeito do recebimento de notificação e intimação de atos processuais, conforme Decreto estadual n° 17.983, de 24 de outubro de 2017.</w:t>
      </w:r>
    </w:p>
    <w:p w:rsidR="00905D93" w:rsidRPr="001C394A" w:rsidRDefault="00D93FFB">
      <w:pPr>
        <w:pStyle w:val="PargrafodaLista"/>
        <w:numPr>
          <w:ilvl w:val="1"/>
          <w:numId w:val="2"/>
        </w:numPr>
        <w:tabs>
          <w:tab w:val="left" w:pos="627"/>
        </w:tabs>
        <w:ind w:right="327" w:firstLine="0"/>
        <w:rPr>
          <w:sz w:val="18"/>
        </w:rPr>
      </w:pPr>
      <w:r w:rsidRPr="001C394A">
        <w:rPr>
          <w:sz w:val="18"/>
        </w:rPr>
        <w:t>A autoridade competente poderá, até a assinatura do contrato, excluir licitante, em despacho motivado, se tiver ciência de</w:t>
      </w:r>
      <w:r w:rsidRPr="001C394A">
        <w:rPr>
          <w:spacing w:val="-2"/>
          <w:sz w:val="18"/>
        </w:rPr>
        <w:t xml:space="preserve"> </w:t>
      </w:r>
      <w:r w:rsidRPr="001C394A">
        <w:rPr>
          <w:sz w:val="18"/>
        </w:rPr>
        <w:t>fato</w:t>
      </w:r>
      <w:r w:rsidRPr="001C394A">
        <w:rPr>
          <w:spacing w:val="-1"/>
          <w:sz w:val="18"/>
        </w:rPr>
        <w:t xml:space="preserve"> </w:t>
      </w:r>
      <w:r w:rsidRPr="001C394A">
        <w:rPr>
          <w:sz w:val="18"/>
        </w:rPr>
        <w:t>ou</w:t>
      </w:r>
      <w:r w:rsidRPr="001C394A">
        <w:rPr>
          <w:spacing w:val="-1"/>
          <w:sz w:val="18"/>
        </w:rPr>
        <w:t xml:space="preserve"> </w:t>
      </w:r>
      <w:r w:rsidRPr="001C394A">
        <w:rPr>
          <w:sz w:val="18"/>
        </w:rPr>
        <w:t>circunstância,</w:t>
      </w:r>
      <w:r w:rsidRPr="001C394A">
        <w:rPr>
          <w:spacing w:val="-1"/>
          <w:sz w:val="18"/>
        </w:rPr>
        <w:t xml:space="preserve"> </w:t>
      </w:r>
      <w:r w:rsidRPr="001C394A">
        <w:rPr>
          <w:sz w:val="18"/>
        </w:rPr>
        <w:t>anterior ou</w:t>
      </w:r>
      <w:r w:rsidRPr="001C394A">
        <w:rPr>
          <w:spacing w:val="-1"/>
          <w:sz w:val="18"/>
        </w:rPr>
        <w:t xml:space="preserve"> </w:t>
      </w:r>
      <w:r w:rsidRPr="001C394A">
        <w:rPr>
          <w:sz w:val="18"/>
        </w:rPr>
        <w:t>posterior ao</w:t>
      </w:r>
      <w:r w:rsidRPr="001C394A">
        <w:rPr>
          <w:spacing w:val="-1"/>
          <w:sz w:val="18"/>
        </w:rPr>
        <w:t xml:space="preserve"> </w:t>
      </w:r>
      <w:r w:rsidRPr="001C394A">
        <w:rPr>
          <w:sz w:val="18"/>
        </w:rPr>
        <w:t>julgamento da licitação, que revele inidoneidade</w:t>
      </w:r>
      <w:r w:rsidRPr="001C394A">
        <w:rPr>
          <w:spacing w:val="-1"/>
          <w:sz w:val="18"/>
        </w:rPr>
        <w:t xml:space="preserve"> </w:t>
      </w:r>
      <w:r w:rsidRPr="001C394A">
        <w:rPr>
          <w:sz w:val="18"/>
        </w:rPr>
        <w:t>ou falta de</w:t>
      </w:r>
      <w:r w:rsidRPr="001C394A">
        <w:rPr>
          <w:spacing w:val="-2"/>
          <w:sz w:val="18"/>
        </w:rPr>
        <w:t xml:space="preserve"> </w:t>
      </w:r>
      <w:r w:rsidRPr="001C394A">
        <w:rPr>
          <w:sz w:val="18"/>
        </w:rPr>
        <w:t>capacidade</w:t>
      </w:r>
      <w:r w:rsidRPr="001C394A">
        <w:rPr>
          <w:spacing w:val="-2"/>
          <w:sz w:val="18"/>
        </w:rPr>
        <w:t xml:space="preserve"> </w:t>
      </w:r>
      <w:r w:rsidRPr="001C394A">
        <w:rPr>
          <w:sz w:val="18"/>
        </w:rPr>
        <w:t>técnica</w:t>
      </w:r>
      <w:r w:rsidRPr="001C394A">
        <w:rPr>
          <w:spacing w:val="-2"/>
          <w:sz w:val="18"/>
        </w:rPr>
        <w:t xml:space="preserve"> </w:t>
      </w:r>
      <w:r w:rsidRPr="001C394A">
        <w:rPr>
          <w:sz w:val="18"/>
        </w:rPr>
        <w:t>ou financeira para a execução</w:t>
      </w:r>
      <w:r w:rsidRPr="001C394A">
        <w:rPr>
          <w:spacing w:val="-1"/>
          <w:sz w:val="18"/>
        </w:rPr>
        <w:t xml:space="preserve"> </w:t>
      </w:r>
      <w:r w:rsidRPr="001C394A">
        <w:rPr>
          <w:sz w:val="18"/>
        </w:rPr>
        <w:t>do contrato,</w:t>
      </w:r>
      <w:r w:rsidRPr="001C394A">
        <w:rPr>
          <w:spacing w:val="-1"/>
          <w:sz w:val="18"/>
        </w:rPr>
        <w:t xml:space="preserve"> </w:t>
      </w:r>
      <w:r w:rsidRPr="001C394A">
        <w:rPr>
          <w:sz w:val="18"/>
        </w:rPr>
        <w:t>assegurada</w:t>
      </w:r>
      <w:r w:rsidRPr="001C394A">
        <w:rPr>
          <w:spacing w:val="-2"/>
          <w:sz w:val="18"/>
        </w:rPr>
        <w:t xml:space="preserve"> </w:t>
      </w:r>
      <w:r w:rsidRPr="001C394A">
        <w:rPr>
          <w:sz w:val="18"/>
        </w:rPr>
        <w:t>a manifestação do</w:t>
      </w:r>
      <w:r w:rsidRPr="001C394A">
        <w:rPr>
          <w:spacing w:val="-1"/>
          <w:sz w:val="18"/>
        </w:rPr>
        <w:t xml:space="preserve"> </w:t>
      </w:r>
      <w:r w:rsidRPr="001C394A">
        <w:rPr>
          <w:sz w:val="18"/>
        </w:rPr>
        <w:t>interessado (art. 66 da Lei n° 14.634, de 2023).</w:t>
      </w:r>
    </w:p>
    <w:p w:rsidR="00905D93" w:rsidRPr="001C394A" w:rsidRDefault="00905D93">
      <w:pPr>
        <w:jc w:val="both"/>
        <w:rPr>
          <w:sz w:val="18"/>
        </w:rPr>
        <w:sectPr w:rsidR="00905D93" w:rsidRPr="001C394A">
          <w:pgSz w:w="11910" w:h="16840"/>
          <w:pgMar w:top="2360" w:right="800" w:bottom="1620" w:left="1580" w:header="735" w:footer="1430" w:gutter="0"/>
          <w:cols w:space="720"/>
        </w:sectPr>
      </w:pPr>
    </w:p>
    <w:p w:rsidR="00905D93" w:rsidRPr="001C394A" w:rsidRDefault="00905D93">
      <w:pPr>
        <w:pStyle w:val="Corpodetexto"/>
        <w:spacing w:before="50"/>
        <w:ind w:left="0"/>
        <w:jc w:val="left"/>
      </w:pPr>
    </w:p>
    <w:p w:rsidR="00905D93" w:rsidRPr="001C394A" w:rsidRDefault="00D93FFB">
      <w:pPr>
        <w:pStyle w:val="PargrafodaLista"/>
        <w:numPr>
          <w:ilvl w:val="1"/>
          <w:numId w:val="2"/>
        </w:numPr>
        <w:tabs>
          <w:tab w:val="left" w:pos="623"/>
        </w:tabs>
        <w:ind w:right="331" w:firstLine="0"/>
        <w:rPr>
          <w:sz w:val="18"/>
        </w:rPr>
      </w:pPr>
      <w:r w:rsidRPr="001C394A">
        <w:rPr>
          <w:sz w:val="18"/>
        </w:rPr>
        <w:t>Na</w:t>
      </w:r>
      <w:r w:rsidRPr="001C394A">
        <w:rPr>
          <w:spacing w:val="-5"/>
          <w:sz w:val="18"/>
        </w:rPr>
        <w:t xml:space="preserve"> </w:t>
      </w:r>
      <w:r w:rsidRPr="001C394A">
        <w:rPr>
          <w:sz w:val="18"/>
        </w:rPr>
        <w:t>fixação</w:t>
      </w:r>
      <w:r w:rsidRPr="001C394A">
        <w:rPr>
          <w:spacing w:val="-1"/>
          <w:sz w:val="18"/>
        </w:rPr>
        <w:t xml:space="preserve"> </w:t>
      </w:r>
      <w:r w:rsidRPr="001C394A">
        <w:rPr>
          <w:sz w:val="18"/>
        </w:rPr>
        <w:t>dos</w:t>
      </w:r>
      <w:r w:rsidRPr="001C394A">
        <w:rPr>
          <w:spacing w:val="-2"/>
          <w:sz w:val="18"/>
        </w:rPr>
        <w:t xml:space="preserve"> </w:t>
      </w:r>
      <w:r w:rsidRPr="001C394A">
        <w:rPr>
          <w:sz w:val="18"/>
        </w:rPr>
        <w:t>prazos</w:t>
      </w:r>
      <w:r w:rsidRPr="001C394A">
        <w:rPr>
          <w:spacing w:val="-2"/>
          <w:sz w:val="18"/>
        </w:rPr>
        <w:t xml:space="preserve"> </w:t>
      </w:r>
      <w:r w:rsidRPr="001C394A">
        <w:rPr>
          <w:sz w:val="18"/>
        </w:rPr>
        <w:t>para</w:t>
      </w:r>
      <w:r w:rsidRPr="001C394A">
        <w:rPr>
          <w:spacing w:val="-1"/>
          <w:sz w:val="18"/>
        </w:rPr>
        <w:t xml:space="preserve"> </w:t>
      </w:r>
      <w:r w:rsidRPr="001C394A">
        <w:rPr>
          <w:sz w:val="18"/>
        </w:rPr>
        <w:t>apresentação</w:t>
      </w:r>
      <w:r w:rsidRPr="001C394A">
        <w:rPr>
          <w:spacing w:val="-2"/>
          <w:sz w:val="18"/>
        </w:rPr>
        <w:t xml:space="preserve"> </w:t>
      </w:r>
      <w:r w:rsidRPr="001C394A">
        <w:rPr>
          <w:sz w:val="18"/>
        </w:rPr>
        <w:t>de</w:t>
      </w:r>
      <w:r w:rsidRPr="001C394A">
        <w:rPr>
          <w:spacing w:val="-2"/>
          <w:sz w:val="18"/>
        </w:rPr>
        <w:t xml:space="preserve"> </w:t>
      </w:r>
      <w:r w:rsidRPr="001C394A">
        <w:rPr>
          <w:sz w:val="18"/>
        </w:rPr>
        <w:t>propostas</w:t>
      </w:r>
      <w:r w:rsidRPr="001C394A">
        <w:rPr>
          <w:spacing w:val="-2"/>
          <w:sz w:val="18"/>
        </w:rPr>
        <w:t xml:space="preserve"> </w:t>
      </w:r>
      <w:r w:rsidRPr="001C394A">
        <w:rPr>
          <w:sz w:val="18"/>
        </w:rPr>
        <w:t>e</w:t>
      </w:r>
      <w:r w:rsidRPr="001C394A">
        <w:rPr>
          <w:spacing w:val="-2"/>
          <w:sz w:val="18"/>
        </w:rPr>
        <w:t xml:space="preserve"> </w:t>
      </w:r>
      <w:r w:rsidRPr="001C394A">
        <w:rPr>
          <w:sz w:val="18"/>
        </w:rPr>
        <w:t>lances, deverá</w:t>
      </w:r>
      <w:r w:rsidRPr="001C394A">
        <w:rPr>
          <w:spacing w:val="-2"/>
          <w:sz w:val="18"/>
        </w:rPr>
        <w:t xml:space="preserve"> </w:t>
      </w:r>
      <w:r w:rsidRPr="001C394A">
        <w:rPr>
          <w:sz w:val="18"/>
        </w:rPr>
        <w:t>ser</w:t>
      </w:r>
      <w:r w:rsidRPr="001C394A">
        <w:rPr>
          <w:spacing w:val="-1"/>
          <w:sz w:val="18"/>
        </w:rPr>
        <w:t xml:space="preserve"> </w:t>
      </w:r>
      <w:r w:rsidRPr="001C394A">
        <w:rPr>
          <w:sz w:val="18"/>
        </w:rPr>
        <w:t>observado</w:t>
      </w:r>
      <w:r w:rsidRPr="001C394A">
        <w:rPr>
          <w:spacing w:val="-3"/>
          <w:sz w:val="18"/>
        </w:rPr>
        <w:t xml:space="preserve"> </w:t>
      </w:r>
      <w:r w:rsidRPr="001C394A">
        <w:rPr>
          <w:sz w:val="18"/>
        </w:rPr>
        <w:t>o</w:t>
      </w:r>
      <w:r w:rsidRPr="001C394A">
        <w:rPr>
          <w:spacing w:val="-1"/>
          <w:sz w:val="18"/>
        </w:rPr>
        <w:t xml:space="preserve"> </w:t>
      </w:r>
      <w:r w:rsidRPr="001C394A">
        <w:rPr>
          <w:sz w:val="18"/>
        </w:rPr>
        <w:t>disposto</w:t>
      </w:r>
      <w:r w:rsidRPr="001C394A">
        <w:rPr>
          <w:spacing w:val="-2"/>
          <w:sz w:val="18"/>
        </w:rPr>
        <w:t xml:space="preserve"> </w:t>
      </w:r>
      <w:r w:rsidRPr="001C394A">
        <w:rPr>
          <w:sz w:val="18"/>
        </w:rPr>
        <w:t>no art.</w:t>
      </w:r>
      <w:r w:rsidRPr="001C394A">
        <w:rPr>
          <w:spacing w:val="-5"/>
          <w:sz w:val="18"/>
        </w:rPr>
        <w:t xml:space="preserve"> </w:t>
      </w:r>
      <w:r w:rsidRPr="001C394A">
        <w:rPr>
          <w:sz w:val="18"/>
        </w:rPr>
        <w:t>55 da Lei Federal nº 14.133, de 2021, os quais serão contados a partir do primeiro dia útil subsequente à data de divulgação do edital de licitação no Portal Nacional de Compras Públicas (PCNP).</w:t>
      </w:r>
    </w:p>
    <w:p w:rsidR="00905D93" w:rsidRPr="001C394A" w:rsidRDefault="00905D93">
      <w:pPr>
        <w:pStyle w:val="Corpodetexto"/>
        <w:ind w:left="0"/>
        <w:jc w:val="left"/>
      </w:pPr>
    </w:p>
    <w:p w:rsidR="00905D93" w:rsidRPr="001C394A" w:rsidRDefault="00D93FFB">
      <w:pPr>
        <w:pStyle w:val="Ttulo1"/>
        <w:numPr>
          <w:ilvl w:val="0"/>
          <w:numId w:val="2"/>
        </w:numPr>
        <w:tabs>
          <w:tab w:val="left" w:pos="403"/>
        </w:tabs>
        <w:ind w:left="403" w:hanging="282"/>
      </w:pPr>
      <w:r w:rsidRPr="001C394A">
        <w:t>CASOS</w:t>
      </w:r>
      <w:r w:rsidRPr="001C394A">
        <w:rPr>
          <w:spacing w:val="-2"/>
        </w:rPr>
        <w:t xml:space="preserve"> OMISSOS</w:t>
      </w:r>
    </w:p>
    <w:p w:rsidR="00905D93" w:rsidRPr="001C394A" w:rsidRDefault="00D93FFB">
      <w:pPr>
        <w:pStyle w:val="Corpodetexto"/>
        <w:spacing w:before="217"/>
        <w:ind w:right="333"/>
      </w:pPr>
      <w:r w:rsidRPr="001C394A">
        <w:t>18.1. Os casos omissos serão dirimidos pelo Órgão/Entidade indicados no Preâmbulo deste Edital, segundo as disposições contidas na Lei nº 14.133, de 2021, na Lei n° 14.634, de 2023, e demais normas aplicáveis.</w:t>
      </w:r>
    </w:p>
    <w:p w:rsidR="00905D93" w:rsidRPr="001C394A" w:rsidRDefault="00905D93">
      <w:pPr>
        <w:pStyle w:val="Corpodetexto"/>
        <w:spacing w:before="1"/>
        <w:ind w:left="0"/>
        <w:jc w:val="left"/>
      </w:pPr>
    </w:p>
    <w:p w:rsidR="00905D93" w:rsidRPr="001C394A" w:rsidRDefault="00D93FFB">
      <w:pPr>
        <w:pStyle w:val="Ttulo1"/>
        <w:numPr>
          <w:ilvl w:val="0"/>
          <w:numId w:val="2"/>
        </w:numPr>
        <w:tabs>
          <w:tab w:val="left" w:pos="403"/>
        </w:tabs>
        <w:ind w:left="403" w:hanging="282"/>
      </w:pPr>
      <w:r w:rsidRPr="001C394A">
        <w:rPr>
          <w:spacing w:val="-4"/>
        </w:rPr>
        <w:t>FORO</w:t>
      </w:r>
    </w:p>
    <w:p w:rsidR="00905D93" w:rsidRPr="001C394A" w:rsidRDefault="00905D93">
      <w:pPr>
        <w:pStyle w:val="Corpodetexto"/>
        <w:ind w:left="0"/>
        <w:jc w:val="left"/>
        <w:rPr>
          <w:b/>
        </w:rPr>
      </w:pPr>
    </w:p>
    <w:p w:rsidR="00905D93" w:rsidRPr="001C394A" w:rsidRDefault="00D93FFB">
      <w:pPr>
        <w:pStyle w:val="PargrafodaLista"/>
        <w:numPr>
          <w:ilvl w:val="1"/>
          <w:numId w:val="2"/>
        </w:numPr>
        <w:tabs>
          <w:tab w:val="left" w:pos="527"/>
        </w:tabs>
        <w:ind w:right="330" w:firstLine="0"/>
        <w:rPr>
          <w:sz w:val="18"/>
        </w:rPr>
      </w:pPr>
      <w:r w:rsidRPr="001C394A">
        <w:rPr>
          <w:sz w:val="18"/>
        </w:rPr>
        <w:t>As</w:t>
      </w:r>
      <w:r w:rsidRPr="001C394A">
        <w:rPr>
          <w:spacing w:val="-1"/>
          <w:sz w:val="18"/>
        </w:rPr>
        <w:t xml:space="preserve"> </w:t>
      </w:r>
      <w:r w:rsidRPr="001C394A">
        <w:rPr>
          <w:sz w:val="18"/>
        </w:rPr>
        <w:t>partes elegem</w:t>
      </w:r>
      <w:r w:rsidRPr="001C394A">
        <w:rPr>
          <w:spacing w:val="-1"/>
          <w:sz w:val="18"/>
        </w:rPr>
        <w:t xml:space="preserve"> </w:t>
      </w:r>
      <w:r w:rsidRPr="001C394A">
        <w:rPr>
          <w:sz w:val="18"/>
        </w:rPr>
        <w:t>o</w:t>
      </w:r>
      <w:r w:rsidRPr="001C394A">
        <w:rPr>
          <w:spacing w:val="-2"/>
          <w:sz w:val="18"/>
        </w:rPr>
        <w:t xml:space="preserve"> </w:t>
      </w:r>
      <w:r w:rsidRPr="001C394A">
        <w:rPr>
          <w:sz w:val="18"/>
        </w:rPr>
        <w:t>Foro da</w:t>
      </w:r>
      <w:r w:rsidRPr="001C394A">
        <w:rPr>
          <w:spacing w:val="-2"/>
          <w:sz w:val="18"/>
        </w:rPr>
        <w:t xml:space="preserve"> </w:t>
      </w:r>
      <w:r w:rsidRPr="001C394A">
        <w:rPr>
          <w:sz w:val="18"/>
        </w:rPr>
        <w:t>Cidade do</w:t>
      </w:r>
      <w:r w:rsidRPr="001C394A">
        <w:rPr>
          <w:spacing w:val="-1"/>
          <w:sz w:val="18"/>
        </w:rPr>
        <w:t xml:space="preserve"> </w:t>
      </w:r>
      <w:r w:rsidRPr="001C394A">
        <w:rPr>
          <w:sz w:val="18"/>
        </w:rPr>
        <w:t>Salvador,</w:t>
      </w:r>
      <w:r w:rsidRPr="001C394A">
        <w:rPr>
          <w:spacing w:val="-1"/>
          <w:sz w:val="18"/>
        </w:rPr>
        <w:t xml:space="preserve"> </w:t>
      </w:r>
      <w:r w:rsidRPr="001C394A">
        <w:rPr>
          <w:sz w:val="18"/>
        </w:rPr>
        <w:t>Estado da</w:t>
      </w:r>
      <w:r w:rsidRPr="001C394A">
        <w:rPr>
          <w:spacing w:val="-1"/>
          <w:sz w:val="18"/>
        </w:rPr>
        <w:t xml:space="preserve"> </w:t>
      </w:r>
      <w:r w:rsidRPr="001C394A">
        <w:rPr>
          <w:sz w:val="18"/>
        </w:rPr>
        <w:t>Bahia, que prevalecerá sobre qualquer</w:t>
      </w:r>
      <w:r w:rsidRPr="001C394A">
        <w:rPr>
          <w:spacing w:val="-1"/>
          <w:sz w:val="18"/>
        </w:rPr>
        <w:t xml:space="preserve"> </w:t>
      </w:r>
      <w:r w:rsidRPr="001C394A">
        <w:rPr>
          <w:sz w:val="18"/>
        </w:rPr>
        <w:t>outro,</w:t>
      </w:r>
      <w:r w:rsidRPr="001C394A">
        <w:rPr>
          <w:spacing w:val="-1"/>
          <w:sz w:val="18"/>
        </w:rPr>
        <w:t xml:space="preserve"> </w:t>
      </w:r>
      <w:r w:rsidRPr="001C394A">
        <w:rPr>
          <w:sz w:val="18"/>
        </w:rPr>
        <w:t>por mais privilegiado que seja, para solucionar quaisquer dúvidas oriundas deste instrumento que não puderem ser dirimidas</w:t>
      </w:r>
      <w:r w:rsidRPr="001C394A">
        <w:rPr>
          <w:spacing w:val="-13"/>
          <w:sz w:val="18"/>
        </w:rPr>
        <w:t xml:space="preserve"> </w:t>
      </w:r>
      <w:r w:rsidRPr="001C394A">
        <w:rPr>
          <w:sz w:val="18"/>
        </w:rPr>
        <w:t>por</w:t>
      </w:r>
      <w:r w:rsidRPr="001C394A">
        <w:rPr>
          <w:spacing w:val="-7"/>
          <w:sz w:val="18"/>
        </w:rPr>
        <w:t xml:space="preserve"> </w:t>
      </w:r>
      <w:r w:rsidRPr="001C394A">
        <w:rPr>
          <w:sz w:val="18"/>
        </w:rPr>
        <w:t>quaisquer</w:t>
      </w:r>
      <w:r w:rsidRPr="001C394A">
        <w:rPr>
          <w:spacing w:val="-8"/>
          <w:sz w:val="18"/>
        </w:rPr>
        <w:t xml:space="preserve"> </w:t>
      </w:r>
      <w:r w:rsidRPr="001C394A">
        <w:rPr>
          <w:sz w:val="18"/>
        </w:rPr>
        <w:t>dos</w:t>
      </w:r>
      <w:r w:rsidRPr="001C394A">
        <w:rPr>
          <w:spacing w:val="-12"/>
          <w:sz w:val="18"/>
        </w:rPr>
        <w:t xml:space="preserve"> </w:t>
      </w:r>
      <w:r w:rsidRPr="001C394A">
        <w:rPr>
          <w:sz w:val="18"/>
        </w:rPr>
        <w:t>meios</w:t>
      </w:r>
      <w:r w:rsidRPr="001C394A">
        <w:rPr>
          <w:spacing w:val="-9"/>
          <w:sz w:val="18"/>
        </w:rPr>
        <w:t xml:space="preserve"> </w:t>
      </w:r>
      <w:r w:rsidRPr="001C394A">
        <w:rPr>
          <w:sz w:val="18"/>
        </w:rPr>
        <w:t>alternativos</w:t>
      </w:r>
      <w:r w:rsidRPr="001C394A">
        <w:rPr>
          <w:spacing w:val="-11"/>
          <w:sz w:val="18"/>
        </w:rPr>
        <w:t xml:space="preserve"> </w:t>
      </w:r>
      <w:r w:rsidRPr="001C394A">
        <w:rPr>
          <w:sz w:val="18"/>
        </w:rPr>
        <w:t>de</w:t>
      </w:r>
      <w:r w:rsidRPr="001C394A">
        <w:rPr>
          <w:spacing w:val="-13"/>
          <w:sz w:val="18"/>
        </w:rPr>
        <w:t xml:space="preserve"> </w:t>
      </w:r>
      <w:r w:rsidRPr="001C394A">
        <w:rPr>
          <w:sz w:val="18"/>
        </w:rPr>
        <w:t>resolução</w:t>
      </w:r>
      <w:r w:rsidRPr="001C394A">
        <w:rPr>
          <w:spacing w:val="-8"/>
          <w:sz w:val="18"/>
        </w:rPr>
        <w:t xml:space="preserve"> </w:t>
      </w:r>
      <w:r w:rsidRPr="001C394A">
        <w:rPr>
          <w:sz w:val="18"/>
        </w:rPr>
        <w:t>de</w:t>
      </w:r>
      <w:r w:rsidRPr="001C394A">
        <w:rPr>
          <w:spacing w:val="-12"/>
          <w:sz w:val="18"/>
        </w:rPr>
        <w:t xml:space="preserve"> </w:t>
      </w:r>
      <w:r w:rsidRPr="001C394A">
        <w:rPr>
          <w:sz w:val="18"/>
        </w:rPr>
        <w:t>controvérsias</w:t>
      </w:r>
      <w:r w:rsidRPr="001C394A">
        <w:rPr>
          <w:spacing w:val="-11"/>
          <w:sz w:val="18"/>
        </w:rPr>
        <w:t xml:space="preserve"> </w:t>
      </w:r>
      <w:r w:rsidRPr="001C394A">
        <w:rPr>
          <w:sz w:val="18"/>
        </w:rPr>
        <w:t>de</w:t>
      </w:r>
      <w:r w:rsidRPr="001C394A">
        <w:rPr>
          <w:spacing w:val="-11"/>
          <w:sz w:val="18"/>
        </w:rPr>
        <w:t xml:space="preserve"> </w:t>
      </w:r>
      <w:r w:rsidRPr="001C394A">
        <w:rPr>
          <w:sz w:val="18"/>
        </w:rPr>
        <w:t>que</w:t>
      </w:r>
      <w:r w:rsidRPr="001C394A">
        <w:rPr>
          <w:spacing w:val="-9"/>
          <w:sz w:val="18"/>
        </w:rPr>
        <w:t xml:space="preserve"> </w:t>
      </w:r>
      <w:r w:rsidRPr="001C394A">
        <w:rPr>
          <w:sz w:val="18"/>
        </w:rPr>
        <w:t>trata</w:t>
      </w:r>
      <w:r w:rsidRPr="001C394A">
        <w:rPr>
          <w:spacing w:val="-12"/>
          <w:sz w:val="18"/>
        </w:rPr>
        <w:t xml:space="preserve"> </w:t>
      </w:r>
      <w:r w:rsidRPr="001C394A">
        <w:rPr>
          <w:sz w:val="18"/>
        </w:rPr>
        <w:t>a</w:t>
      </w:r>
      <w:r w:rsidRPr="001C394A">
        <w:rPr>
          <w:spacing w:val="-9"/>
          <w:sz w:val="18"/>
        </w:rPr>
        <w:t xml:space="preserve"> </w:t>
      </w:r>
      <w:r w:rsidRPr="001C394A">
        <w:rPr>
          <w:sz w:val="18"/>
        </w:rPr>
        <w:t>Lei</w:t>
      </w:r>
      <w:r w:rsidRPr="001C394A">
        <w:rPr>
          <w:spacing w:val="-11"/>
          <w:sz w:val="18"/>
        </w:rPr>
        <w:t xml:space="preserve"> </w:t>
      </w:r>
      <w:r w:rsidRPr="001C394A">
        <w:rPr>
          <w:sz w:val="18"/>
        </w:rPr>
        <w:t>n°</w:t>
      </w:r>
      <w:r w:rsidRPr="001C394A">
        <w:rPr>
          <w:spacing w:val="-8"/>
          <w:sz w:val="18"/>
        </w:rPr>
        <w:t xml:space="preserve"> </w:t>
      </w:r>
      <w:r w:rsidRPr="001C394A">
        <w:rPr>
          <w:sz w:val="18"/>
        </w:rPr>
        <w:t>14.133,</w:t>
      </w:r>
      <w:r w:rsidRPr="001C394A">
        <w:rPr>
          <w:spacing w:val="-11"/>
          <w:sz w:val="18"/>
        </w:rPr>
        <w:t xml:space="preserve"> </w:t>
      </w:r>
      <w:r w:rsidRPr="001C394A">
        <w:rPr>
          <w:sz w:val="18"/>
        </w:rPr>
        <w:t>de</w:t>
      </w:r>
      <w:r w:rsidRPr="001C394A">
        <w:rPr>
          <w:spacing w:val="-10"/>
          <w:sz w:val="18"/>
        </w:rPr>
        <w:t xml:space="preserve"> </w:t>
      </w:r>
      <w:r w:rsidRPr="001C394A">
        <w:rPr>
          <w:spacing w:val="-2"/>
          <w:sz w:val="18"/>
        </w:rPr>
        <w:t>2021.</w:t>
      </w:r>
    </w:p>
    <w:p w:rsidR="00905D93" w:rsidRPr="001C394A" w:rsidRDefault="00D93FFB" w:rsidP="005E6757">
      <w:pPr>
        <w:pStyle w:val="Corpodetexto"/>
        <w:spacing w:before="217"/>
        <w:jc w:val="left"/>
      </w:pPr>
      <w:r w:rsidRPr="001C394A">
        <w:t>Salvador,</w:t>
      </w:r>
      <w:r w:rsidRPr="001C394A">
        <w:rPr>
          <w:spacing w:val="-3"/>
        </w:rPr>
        <w:t xml:space="preserve"> </w:t>
      </w:r>
      <w:r w:rsidR="00F117FF" w:rsidRPr="001C394A">
        <w:t>01</w:t>
      </w:r>
      <w:r w:rsidRPr="001C394A">
        <w:rPr>
          <w:spacing w:val="1"/>
        </w:rPr>
        <w:t xml:space="preserve"> </w:t>
      </w:r>
      <w:r w:rsidRPr="001C394A">
        <w:t>de</w:t>
      </w:r>
      <w:r w:rsidRPr="001C394A">
        <w:rPr>
          <w:spacing w:val="-4"/>
        </w:rPr>
        <w:t xml:space="preserve"> </w:t>
      </w:r>
      <w:r w:rsidR="00F117FF" w:rsidRPr="001C394A">
        <w:t xml:space="preserve">junho </w:t>
      </w:r>
      <w:r w:rsidR="005E6757" w:rsidRPr="001C394A">
        <w:t>de 2026.</w:t>
      </w:r>
    </w:p>
    <w:p w:rsidR="005E6757" w:rsidRPr="001C394A" w:rsidRDefault="005E6757" w:rsidP="005E6757">
      <w:pPr>
        <w:pStyle w:val="Corpodetexto"/>
        <w:spacing w:before="217"/>
        <w:jc w:val="left"/>
        <w:rPr>
          <w:sz w:val="20"/>
        </w:rPr>
      </w:pPr>
    </w:p>
    <w:p w:rsidR="00905D93" w:rsidRPr="001C394A" w:rsidRDefault="00D93FFB">
      <w:pPr>
        <w:pStyle w:val="Corpodetexto"/>
        <w:spacing w:before="129"/>
        <w:ind w:left="0"/>
        <w:jc w:val="left"/>
        <w:rPr>
          <w:sz w:val="20"/>
        </w:rPr>
      </w:pPr>
      <w:r w:rsidRPr="001C394A">
        <w:rPr>
          <w:noProof/>
        </w:rPr>
        <mc:AlternateContent>
          <mc:Choice Requires="wps">
            <w:drawing>
              <wp:anchor distT="0" distB="0" distL="0" distR="0" simplePos="0" relativeHeight="487600128" behindDoc="1" locked="0" layoutInCell="1" allowOverlap="1">
                <wp:simplePos x="0" y="0"/>
                <wp:positionH relativeFrom="page">
                  <wp:posOffset>1080516</wp:posOffset>
                </wp:positionH>
                <wp:positionV relativeFrom="paragraph">
                  <wp:posOffset>250723</wp:posOffset>
                </wp:positionV>
                <wp:extent cx="1560830" cy="127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0830" cy="1270"/>
                        </a:xfrm>
                        <a:custGeom>
                          <a:avLst/>
                          <a:gdLst/>
                          <a:ahLst/>
                          <a:cxnLst/>
                          <a:rect l="l" t="t" r="r" b="b"/>
                          <a:pathLst>
                            <a:path w="1560830">
                              <a:moveTo>
                                <a:pt x="0" y="0"/>
                              </a:moveTo>
                              <a:lnTo>
                                <a:pt x="1560702" y="0"/>
                              </a:lnTo>
                            </a:path>
                          </a:pathLst>
                        </a:custGeom>
                        <a:ln w="72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6516D72" id="Graphic 53" o:spid="_x0000_s1026" style="position:absolute;margin-left:85.1pt;margin-top:19.75pt;width:122.9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15608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" path="m,l1560702,e" filled="f" strokeweight=".20003mm">
                <v:path arrowok="t"/>
                <w10:wrap type="topAndBottom" anchorx="page"/>
              </v:shape>
            </w:pict>
          </mc:Fallback>
        </mc:AlternateContent>
      </w:r>
    </w:p>
    <w:p w:rsidR="00905D93" w:rsidRPr="001C394A" w:rsidRDefault="00D93FFB">
      <w:pPr>
        <w:pStyle w:val="Corpodetexto"/>
        <w:spacing w:before="9"/>
        <w:jc w:val="left"/>
        <w:rPr>
          <w:spacing w:val="-2"/>
        </w:rPr>
      </w:pPr>
      <w:r w:rsidRPr="001C394A">
        <w:t>Autoridade</w:t>
      </w:r>
      <w:r w:rsidRPr="001C394A">
        <w:rPr>
          <w:spacing w:val="-3"/>
        </w:rPr>
        <w:t xml:space="preserve"> </w:t>
      </w:r>
      <w:r w:rsidRPr="001C394A">
        <w:rPr>
          <w:spacing w:val="-2"/>
        </w:rPr>
        <w:t>Competente</w:t>
      </w: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pPr>
        <w:pStyle w:val="Corpodetexto"/>
        <w:spacing w:before="9"/>
        <w:jc w:val="left"/>
      </w:pPr>
    </w:p>
    <w:p w:rsidR="00BF3A60" w:rsidRPr="001C394A" w:rsidRDefault="00BF3A60" w:rsidP="00BF3A60">
      <w:pPr>
        <w:pStyle w:val="Corpodetexto"/>
        <w:spacing w:before="10"/>
        <w:rPr>
          <w:sz w:val="21"/>
        </w:rPr>
      </w:pPr>
    </w:p>
    <w:p w:rsidR="00BF3A60" w:rsidRPr="001C394A" w:rsidRDefault="00BF3A60" w:rsidP="00BF3A60">
      <w:pPr>
        <w:spacing w:before="1"/>
        <w:ind w:left="1734" w:right="1890" w:firstLine="916"/>
        <w:rPr>
          <w:b/>
          <w:sz w:val="20"/>
        </w:rPr>
      </w:pPr>
      <w:r w:rsidRPr="001C394A">
        <w:rPr>
          <w:b/>
          <w:sz w:val="20"/>
        </w:rPr>
        <w:t>TERMO DE</w:t>
      </w:r>
      <w:r w:rsidRPr="001C394A">
        <w:rPr>
          <w:b/>
          <w:spacing w:val="1"/>
          <w:sz w:val="20"/>
        </w:rPr>
        <w:t xml:space="preserve"> </w:t>
      </w:r>
      <w:r w:rsidRPr="001C394A">
        <w:rPr>
          <w:b/>
          <w:sz w:val="20"/>
        </w:rPr>
        <w:t>REFERÊNCIA</w:t>
      </w:r>
      <w:r w:rsidRPr="001C394A">
        <w:rPr>
          <w:b/>
          <w:spacing w:val="1"/>
          <w:sz w:val="20"/>
        </w:rPr>
        <w:t xml:space="preserve"> </w:t>
      </w:r>
      <w:r w:rsidRPr="001C394A">
        <w:rPr>
          <w:b/>
          <w:sz w:val="20"/>
        </w:rPr>
        <w:t>/HABILITAÇÃO</w:t>
      </w:r>
      <w:r w:rsidRPr="001C394A">
        <w:rPr>
          <w:b/>
          <w:spacing w:val="1"/>
          <w:sz w:val="20"/>
        </w:rPr>
        <w:t xml:space="preserve"> </w:t>
      </w:r>
      <w:r w:rsidRPr="001C394A">
        <w:rPr>
          <w:b/>
          <w:sz w:val="20"/>
        </w:rPr>
        <w:t>SERVIÇOS SEM</w:t>
      </w:r>
      <w:r w:rsidRPr="001C394A">
        <w:rPr>
          <w:b/>
          <w:spacing w:val="-4"/>
          <w:sz w:val="20"/>
        </w:rPr>
        <w:t xml:space="preserve"> </w:t>
      </w:r>
      <w:r w:rsidRPr="001C394A">
        <w:rPr>
          <w:b/>
          <w:sz w:val="20"/>
        </w:rPr>
        <w:t>DEDICAÇÃO EXCLUSIVA</w:t>
      </w:r>
      <w:r w:rsidRPr="001C394A">
        <w:rPr>
          <w:b/>
          <w:spacing w:val="-4"/>
          <w:sz w:val="20"/>
        </w:rPr>
        <w:t xml:space="preserve"> </w:t>
      </w:r>
      <w:r w:rsidRPr="001C394A">
        <w:rPr>
          <w:b/>
          <w:sz w:val="20"/>
        </w:rPr>
        <w:t>DE</w:t>
      </w:r>
      <w:r w:rsidRPr="001C394A">
        <w:rPr>
          <w:b/>
          <w:spacing w:val="-3"/>
          <w:sz w:val="20"/>
        </w:rPr>
        <w:t xml:space="preserve"> </w:t>
      </w:r>
      <w:r w:rsidRPr="001C394A">
        <w:rPr>
          <w:b/>
          <w:sz w:val="20"/>
        </w:rPr>
        <w:t>MÃO</w:t>
      </w:r>
      <w:r w:rsidRPr="001C394A">
        <w:rPr>
          <w:b/>
          <w:spacing w:val="-2"/>
          <w:sz w:val="20"/>
        </w:rPr>
        <w:t xml:space="preserve"> </w:t>
      </w:r>
      <w:r w:rsidRPr="001C394A">
        <w:rPr>
          <w:b/>
          <w:sz w:val="20"/>
        </w:rPr>
        <w:t>DE</w:t>
      </w:r>
      <w:r w:rsidRPr="001C394A">
        <w:rPr>
          <w:b/>
          <w:spacing w:val="-1"/>
          <w:sz w:val="20"/>
        </w:rPr>
        <w:t xml:space="preserve"> </w:t>
      </w:r>
      <w:r w:rsidRPr="001C394A">
        <w:rPr>
          <w:b/>
          <w:sz w:val="20"/>
        </w:rPr>
        <w:t>OBRA</w:t>
      </w:r>
    </w:p>
    <w:p w:rsidR="00BF3A60" w:rsidRPr="001C394A" w:rsidRDefault="00BF3A60" w:rsidP="00BF3A60">
      <w:pPr>
        <w:pStyle w:val="Corpodetexto"/>
        <w:rPr>
          <w:b/>
          <w:sz w:val="24"/>
        </w:rPr>
      </w:pPr>
    </w:p>
    <w:p w:rsidR="00BF3A60" w:rsidRPr="001C394A" w:rsidRDefault="00BF3A60" w:rsidP="00BF3A60">
      <w:pPr>
        <w:pStyle w:val="Corpodetexto"/>
        <w:spacing w:before="10"/>
        <w:rPr>
          <w:b/>
          <w:sz w:val="35"/>
        </w:rPr>
      </w:pPr>
    </w:p>
    <w:p w:rsidR="00BF3A60" w:rsidRPr="001C394A" w:rsidRDefault="00BF3A60" w:rsidP="00BF3A60">
      <w:pPr>
        <w:pStyle w:val="Corpodetexto"/>
        <w:ind w:left="119" w:right="4090"/>
      </w:pPr>
      <w:r w:rsidRPr="001C394A">
        <w:t>( x ) LICITAÇÃO NA MODALIDADE PREGÃO (SERVIÇOS COMUNS)</w:t>
      </w:r>
      <w:r w:rsidRPr="001C394A">
        <w:rPr>
          <w:spacing w:val="-54"/>
        </w:rPr>
        <w:t xml:space="preserve"> </w:t>
      </w:r>
      <w:r w:rsidRPr="001C394A">
        <w:t>(</w:t>
      </w:r>
      <w:r w:rsidRPr="001C394A">
        <w:rPr>
          <w:spacing w:val="53"/>
        </w:rPr>
        <w:t xml:space="preserve"> </w:t>
      </w:r>
      <w:r w:rsidRPr="001C394A">
        <w:t>)</w:t>
      </w:r>
      <w:r w:rsidRPr="001C394A">
        <w:rPr>
          <w:spacing w:val="1"/>
        </w:rPr>
        <w:t xml:space="preserve"> </w:t>
      </w:r>
      <w:r w:rsidRPr="001C394A">
        <w:t>CONTRATAÇÃO DIRETA</w:t>
      </w:r>
    </w:p>
    <w:p w:rsidR="00BF3A60" w:rsidRPr="001C394A" w:rsidRDefault="00BF3A60" w:rsidP="00BF3A60">
      <w:pPr>
        <w:pStyle w:val="Corpodetexto"/>
        <w:rPr>
          <w:sz w:val="32"/>
        </w:rPr>
      </w:pPr>
    </w:p>
    <w:p w:rsidR="00BF3A60" w:rsidRPr="001C394A" w:rsidRDefault="00BF3A60" w:rsidP="00BF3A60">
      <w:pPr>
        <w:ind w:right="158"/>
        <w:jc w:val="center"/>
        <w:rPr>
          <w:b/>
          <w:sz w:val="18"/>
        </w:rPr>
      </w:pPr>
      <w:r w:rsidRPr="001C394A">
        <w:rPr>
          <w:b/>
          <w:sz w:val="18"/>
        </w:rPr>
        <w:t>(Processo</w:t>
      </w:r>
      <w:r w:rsidRPr="001C394A">
        <w:rPr>
          <w:b/>
          <w:spacing w:val="-7"/>
          <w:sz w:val="18"/>
        </w:rPr>
        <w:t xml:space="preserve"> </w:t>
      </w:r>
      <w:r w:rsidRPr="001C394A">
        <w:rPr>
          <w:b/>
          <w:sz w:val="18"/>
        </w:rPr>
        <w:t>Administrativo</w:t>
      </w:r>
      <w:r w:rsidRPr="001C394A">
        <w:rPr>
          <w:b/>
          <w:spacing w:val="-5"/>
          <w:sz w:val="18"/>
        </w:rPr>
        <w:t xml:space="preserve"> </w:t>
      </w:r>
      <w:r w:rsidRPr="001C394A">
        <w:rPr>
          <w:b/>
          <w:sz w:val="18"/>
        </w:rPr>
        <w:t>n</w:t>
      </w:r>
      <w:r w:rsidRPr="001C394A">
        <w:rPr>
          <w:sz w:val="18"/>
        </w:rPr>
        <w:t>°</w:t>
      </w:r>
      <w:r w:rsidRPr="001C394A">
        <w:rPr>
          <w:spacing w:val="-6"/>
          <w:sz w:val="18"/>
        </w:rPr>
        <w:t xml:space="preserve"> </w:t>
      </w:r>
      <w:r w:rsidR="003D1560" w:rsidRPr="001C394A">
        <w:rPr>
          <w:b/>
          <w:sz w:val="20"/>
        </w:rPr>
        <w:t>074.7730.2025.0066919-63</w:t>
      </w:r>
      <w:r w:rsidRPr="001C394A">
        <w:rPr>
          <w:b/>
          <w:sz w:val="18"/>
        </w:rPr>
        <w:t>)</w:t>
      </w:r>
    </w:p>
    <w:p w:rsidR="00BF3A60" w:rsidRPr="001C394A" w:rsidRDefault="00BF3A60" w:rsidP="00BF3A60">
      <w:pPr>
        <w:pStyle w:val="Corpodetexto"/>
        <w:rPr>
          <w:b/>
          <w:sz w:val="22"/>
        </w:rPr>
      </w:pPr>
    </w:p>
    <w:p w:rsidR="00BF3A60" w:rsidRPr="001C394A" w:rsidRDefault="00BF3A60" w:rsidP="00BF3A60">
      <w:pPr>
        <w:pStyle w:val="Corpodetexto"/>
        <w:rPr>
          <w:b/>
          <w:sz w:val="22"/>
        </w:rPr>
      </w:pPr>
    </w:p>
    <w:p w:rsidR="00BF3A60" w:rsidRPr="001C394A" w:rsidRDefault="00BF3A60" w:rsidP="00BF3A60">
      <w:pPr>
        <w:pStyle w:val="Corpodetexto"/>
        <w:spacing w:before="1"/>
        <w:rPr>
          <w:b/>
          <w:sz w:val="20"/>
        </w:rPr>
      </w:pPr>
    </w:p>
    <w:p w:rsidR="00BF3A60" w:rsidRPr="001C394A" w:rsidRDefault="00BF3A60" w:rsidP="00AD6D55">
      <w:pPr>
        <w:pStyle w:val="Ttulo1"/>
        <w:numPr>
          <w:ilvl w:val="0"/>
          <w:numId w:val="46"/>
        </w:numPr>
        <w:tabs>
          <w:tab w:val="left" w:pos="480"/>
        </w:tabs>
        <w:ind w:hanging="361"/>
      </w:pPr>
      <w:r w:rsidRPr="001C394A">
        <w:t>CONDIÇÕES</w:t>
      </w:r>
      <w:r w:rsidRPr="001C394A">
        <w:rPr>
          <w:spacing w:val="-2"/>
        </w:rPr>
        <w:t xml:space="preserve"> </w:t>
      </w:r>
      <w:r w:rsidRPr="001C394A">
        <w:t>GERAIS</w:t>
      </w:r>
      <w:r w:rsidRPr="001C394A">
        <w:rPr>
          <w:spacing w:val="-1"/>
        </w:rPr>
        <w:t xml:space="preserve"> </w:t>
      </w:r>
      <w:r w:rsidRPr="001C394A">
        <w:t>DA</w:t>
      </w:r>
      <w:r w:rsidRPr="001C394A">
        <w:rPr>
          <w:spacing w:val="-2"/>
        </w:rPr>
        <w:t xml:space="preserve"> </w:t>
      </w:r>
      <w:r w:rsidRPr="001C394A">
        <w:t>CONTRATAÇÃO</w:t>
      </w:r>
    </w:p>
    <w:p w:rsidR="00BF3A60" w:rsidRPr="001C394A" w:rsidRDefault="00BF3A60" w:rsidP="00BF3A60">
      <w:pPr>
        <w:pStyle w:val="Corpodetexto"/>
        <w:rPr>
          <w:b/>
        </w:rPr>
      </w:pPr>
    </w:p>
    <w:p w:rsidR="00BF3A60" w:rsidRPr="001C394A" w:rsidRDefault="00BF3A60" w:rsidP="00AD6D55">
      <w:pPr>
        <w:pStyle w:val="PargrafodaLista"/>
        <w:numPr>
          <w:ilvl w:val="1"/>
          <w:numId w:val="46"/>
        </w:numPr>
        <w:tabs>
          <w:tab w:val="left" w:pos="770"/>
        </w:tabs>
        <w:ind w:right="268" w:firstLine="0"/>
        <w:rPr>
          <w:sz w:val="18"/>
        </w:rPr>
      </w:pPr>
      <w:r w:rsidRPr="001C394A">
        <w:rPr>
          <w:sz w:val="18"/>
        </w:rPr>
        <w:t>A</w:t>
      </w:r>
      <w:r w:rsidRPr="001C394A">
        <w:rPr>
          <w:spacing w:val="1"/>
          <w:sz w:val="18"/>
        </w:rPr>
        <w:t xml:space="preserve"> </w:t>
      </w:r>
      <w:r w:rsidRPr="001C394A">
        <w:rPr>
          <w:sz w:val="18"/>
        </w:rPr>
        <w:t>prestação</w:t>
      </w:r>
      <w:r w:rsidRPr="001C394A">
        <w:rPr>
          <w:spacing w:val="1"/>
          <w:sz w:val="18"/>
        </w:rPr>
        <w:t xml:space="preserve"> </w:t>
      </w:r>
      <w:r w:rsidRPr="001C394A">
        <w:rPr>
          <w:sz w:val="18"/>
        </w:rPr>
        <w:t>de</w:t>
      </w:r>
      <w:r w:rsidRPr="001C394A">
        <w:rPr>
          <w:spacing w:val="1"/>
          <w:sz w:val="18"/>
        </w:rPr>
        <w:t xml:space="preserve"> </w:t>
      </w:r>
      <w:r w:rsidRPr="001C394A">
        <w:rPr>
          <w:sz w:val="18"/>
        </w:rPr>
        <w:t>serviços</w:t>
      </w:r>
      <w:r w:rsidRPr="001C394A">
        <w:rPr>
          <w:spacing w:val="1"/>
          <w:sz w:val="18"/>
        </w:rPr>
        <w:t xml:space="preserve"> </w:t>
      </w:r>
      <w:r w:rsidRPr="001C394A">
        <w:rPr>
          <w:sz w:val="18"/>
        </w:rPr>
        <w:t>de</w:t>
      </w:r>
      <w:r w:rsidRPr="001C394A">
        <w:rPr>
          <w:spacing w:val="1"/>
          <w:sz w:val="18"/>
        </w:rPr>
        <w:t xml:space="preserve"> </w:t>
      </w:r>
      <w:r w:rsidRPr="001C394A">
        <w:rPr>
          <w:sz w:val="18"/>
        </w:rPr>
        <w:t>Reforma</w:t>
      </w:r>
      <w:r w:rsidRPr="001C394A">
        <w:rPr>
          <w:spacing w:val="1"/>
          <w:sz w:val="18"/>
        </w:rPr>
        <w:t xml:space="preserve"> </w:t>
      </w:r>
      <w:r w:rsidRPr="001C394A">
        <w:rPr>
          <w:sz w:val="18"/>
        </w:rPr>
        <w:t>do</w:t>
      </w:r>
      <w:r w:rsidRPr="001C394A">
        <w:rPr>
          <w:spacing w:val="1"/>
          <w:sz w:val="18"/>
        </w:rPr>
        <w:t xml:space="preserve"> </w:t>
      </w:r>
      <w:r w:rsidRPr="001C394A">
        <w:rPr>
          <w:sz w:val="18"/>
        </w:rPr>
        <w:t>Auditório</w:t>
      </w:r>
      <w:r w:rsidRPr="001C394A">
        <w:rPr>
          <w:spacing w:val="1"/>
          <w:sz w:val="18"/>
        </w:rPr>
        <w:t xml:space="preserve"> </w:t>
      </w:r>
      <w:r w:rsidRPr="001C394A">
        <w:rPr>
          <w:sz w:val="18"/>
        </w:rPr>
        <w:t>Milton</w:t>
      </w:r>
      <w:r w:rsidRPr="001C394A">
        <w:rPr>
          <w:spacing w:val="1"/>
          <w:sz w:val="18"/>
        </w:rPr>
        <w:t xml:space="preserve"> </w:t>
      </w:r>
      <w:r w:rsidRPr="001C394A">
        <w:rPr>
          <w:sz w:val="18"/>
        </w:rPr>
        <w:t>Santos</w:t>
      </w:r>
      <w:r w:rsidRPr="001C394A">
        <w:rPr>
          <w:spacing w:val="1"/>
          <w:sz w:val="18"/>
        </w:rPr>
        <w:t xml:space="preserve"> </w:t>
      </w:r>
      <w:r w:rsidRPr="001C394A">
        <w:rPr>
          <w:sz w:val="18"/>
        </w:rPr>
        <w:t>do</w:t>
      </w:r>
      <w:r w:rsidRPr="001C394A">
        <w:rPr>
          <w:spacing w:val="1"/>
          <w:sz w:val="18"/>
        </w:rPr>
        <w:t xml:space="preserve"> </w:t>
      </w:r>
      <w:r w:rsidRPr="001C394A">
        <w:rPr>
          <w:sz w:val="18"/>
        </w:rPr>
        <w:t>Prédio</w:t>
      </w:r>
      <w:r w:rsidRPr="001C394A">
        <w:rPr>
          <w:spacing w:val="1"/>
          <w:sz w:val="18"/>
        </w:rPr>
        <w:t xml:space="preserve"> </w:t>
      </w:r>
      <w:r w:rsidRPr="001C394A">
        <w:rPr>
          <w:sz w:val="18"/>
        </w:rPr>
        <w:t>de</w:t>
      </w:r>
      <w:r w:rsidRPr="001C394A">
        <w:rPr>
          <w:spacing w:val="1"/>
          <w:sz w:val="18"/>
        </w:rPr>
        <w:t xml:space="preserve"> </w:t>
      </w:r>
      <w:r w:rsidRPr="001C394A">
        <w:rPr>
          <w:sz w:val="18"/>
        </w:rPr>
        <w:t>Pós-Graduação,</w:t>
      </w:r>
      <w:r w:rsidRPr="001C394A">
        <w:rPr>
          <w:spacing w:val="1"/>
          <w:sz w:val="18"/>
        </w:rPr>
        <w:t xml:space="preserve"> </w:t>
      </w:r>
      <w:r w:rsidRPr="001C394A">
        <w:rPr>
          <w:sz w:val="18"/>
        </w:rPr>
        <w:t>do</w:t>
      </w:r>
      <w:r w:rsidRPr="001C394A">
        <w:rPr>
          <w:spacing w:val="-54"/>
          <w:sz w:val="18"/>
        </w:rPr>
        <w:t xml:space="preserve"> </w:t>
      </w:r>
      <w:r w:rsidRPr="001C394A">
        <w:rPr>
          <w:sz w:val="18"/>
        </w:rPr>
        <w:t>Departamento</w:t>
      </w:r>
      <w:r w:rsidRPr="001C394A">
        <w:rPr>
          <w:spacing w:val="-9"/>
          <w:sz w:val="18"/>
        </w:rPr>
        <w:t xml:space="preserve"> </w:t>
      </w:r>
      <w:r w:rsidRPr="001C394A">
        <w:rPr>
          <w:sz w:val="18"/>
        </w:rPr>
        <w:t>de</w:t>
      </w:r>
      <w:r w:rsidRPr="001C394A">
        <w:rPr>
          <w:spacing w:val="-13"/>
          <w:sz w:val="18"/>
        </w:rPr>
        <w:t xml:space="preserve"> </w:t>
      </w:r>
      <w:r w:rsidRPr="001C394A">
        <w:rPr>
          <w:sz w:val="18"/>
        </w:rPr>
        <w:t>Educação</w:t>
      </w:r>
      <w:r w:rsidRPr="001C394A">
        <w:rPr>
          <w:spacing w:val="-12"/>
          <w:sz w:val="18"/>
        </w:rPr>
        <w:t xml:space="preserve"> </w:t>
      </w:r>
      <w:r w:rsidRPr="001C394A">
        <w:rPr>
          <w:sz w:val="18"/>
        </w:rPr>
        <w:t>(DEDC1)</w:t>
      </w:r>
      <w:r w:rsidRPr="001C394A">
        <w:rPr>
          <w:spacing w:val="-10"/>
          <w:sz w:val="18"/>
        </w:rPr>
        <w:t xml:space="preserve"> </w:t>
      </w:r>
      <w:r w:rsidRPr="001C394A">
        <w:rPr>
          <w:sz w:val="18"/>
        </w:rPr>
        <w:t>–</w:t>
      </w:r>
      <w:r w:rsidRPr="001C394A">
        <w:rPr>
          <w:spacing w:val="-10"/>
          <w:sz w:val="18"/>
        </w:rPr>
        <w:t xml:space="preserve"> </w:t>
      </w:r>
      <w:r w:rsidRPr="001C394A">
        <w:rPr>
          <w:sz w:val="18"/>
        </w:rPr>
        <w:t>Salvador,</w:t>
      </w:r>
      <w:r w:rsidRPr="001C394A">
        <w:rPr>
          <w:spacing w:val="-10"/>
          <w:sz w:val="18"/>
        </w:rPr>
        <w:t xml:space="preserve"> </w:t>
      </w:r>
      <w:r w:rsidRPr="001C394A">
        <w:rPr>
          <w:sz w:val="18"/>
        </w:rPr>
        <w:t>nos</w:t>
      </w:r>
      <w:r w:rsidRPr="001C394A">
        <w:rPr>
          <w:spacing w:val="-10"/>
          <w:sz w:val="18"/>
        </w:rPr>
        <w:t xml:space="preserve"> </w:t>
      </w:r>
      <w:r w:rsidRPr="001C394A">
        <w:rPr>
          <w:sz w:val="18"/>
        </w:rPr>
        <w:t>termos</w:t>
      </w:r>
      <w:r w:rsidRPr="001C394A">
        <w:rPr>
          <w:spacing w:val="-8"/>
          <w:sz w:val="18"/>
        </w:rPr>
        <w:t xml:space="preserve"> </w:t>
      </w:r>
      <w:r w:rsidRPr="001C394A">
        <w:rPr>
          <w:sz w:val="18"/>
        </w:rPr>
        <w:t>da</w:t>
      </w:r>
      <w:r w:rsidRPr="001C394A">
        <w:rPr>
          <w:spacing w:val="-11"/>
          <w:sz w:val="18"/>
        </w:rPr>
        <w:t xml:space="preserve"> </w:t>
      </w:r>
      <w:r w:rsidRPr="001C394A">
        <w:rPr>
          <w:sz w:val="18"/>
        </w:rPr>
        <w:t>tabela</w:t>
      </w:r>
      <w:r w:rsidRPr="001C394A">
        <w:rPr>
          <w:spacing w:val="-8"/>
          <w:sz w:val="18"/>
        </w:rPr>
        <w:t xml:space="preserve"> </w:t>
      </w:r>
      <w:r w:rsidRPr="001C394A">
        <w:rPr>
          <w:sz w:val="18"/>
        </w:rPr>
        <w:t>abaixo,</w:t>
      </w:r>
      <w:r w:rsidRPr="001C394A">
        <w:rPr>
          <w:spacing w:val="-10"/>
          <w:sz w:val="18"/>
        </w:rPr>
        <w:t xml:space="preserve"> </w:t>
      </w:r>
      <w:r w:rsidRPr="001C394A">
        <w:rPr>
          <w:sz w:val="18"/>
        </w:rPr>
        <w:t>conforme</w:t>
      </w:r>
      <w:r w:rsidRPr="001C394A">
        <w:rPr>
          <w:spacing w:val="-13"/>
          <w:sz w:val="18"/>
        </w:rPr>
        <w:t xml:space="preserve"> </w:t>
      </w:r>
      <w:r w:rsidRPr="001C394A">
        <w:rPr>
          <w:sz w:val="18"/>
        </w:rPr>
        <w:t>condições</w:t>
      </w:r>
      <w:r w:rsidRPr="001C394A">
        <w:rPr>
          <w:spacing w:val="-10"/>
          <w:sz w:val="18"/>
        </w:rPr>
        <w:t xml:space="preserve"> </w:t>
      </w:r>
      <w:r w:rsidRPr="001C394A">
        <w:rPr>
          <w:sz w:val="18"/>
        </w:rPr>
        <w:t>e</w:t>
      </w:r>
      <w:r w:rsidRPr="001C394A">
        <w:rPr>
          <w:spacing w:val="-10"/>
          <w:sz w:val="18"/>
        </w:rPr>
        <w:t xml:space="preserve"> </w:t>
      </w:r>
      <w:r w:rsidRPr="001C394A">
        <w:rPr>
          <w:sz w:val="18"/>
        </w:rPr>
        <w:t>exigências</w:t>
      </w:r>
      <w:r w:rsidRPr="001C394A">
        <w:rPr>
          <w:spacing w:val="-54"/>
          <w:sz w:val="18"/>
        </w:rPr>
        <w:t xml:space="preserve"> </w:t>
      </w:r>
      <w:r w:rsidRPr="001C394A">
        <w:rPr>
          <w:sz w:val="18"/>
        </w:rPr>
        <w:t>estabelecidas</w:t>
      </w:r>
      <w:r w:rsidRPr="001C394A">
        <w:rPr>
          <w:spacing w:val="-4"/>
          <w:sz w:val="18"/>
        </w:rPr>
        <w:t xml:space="preserve"> </w:t>
      </w:r>
      <w:r w:rsidRPr="001C394A">
        <w:rPr>
          <w:sz w:val="18"/>
        </w:rPr>
        <w:t>neste</w:t>
      </w:r>
      <w:r w:rsidRPr="001C394A">
        <w:rPr>
          <w:spacing w:val="-2"/>
          <w:sz w:val="18"/>
        </w:rPr>
        <w:t xml:space="preserve"> </w:t>
      </w:r>
      <w:r w:rsidRPr="001C394A">
        <w:rPr>
          <w:sz w:val="18"/>
        </w:rPr>
        <w:t>Termo</w:t>
      </w:r>
      <w:r w:rsidRPr="001C394A">
        <w:rPr>
          <w:spacing w:val="1"/>
          <w:sz w:val="18"/>
        </w:rPr>
        <w:t xml:space="preserve"> </w:t>
      </w:r>
      <w:r w:rsidRPr="001C394A">
        <w:rPr>
          <w:sz w:val="18"/>
        </w:rPr>
        <w:t>de Referência.</w:t>
      </w:r>
    </w:p>
    <w:p w:rsidR="00BF3A60" w:rsidRPr="001C394A" w:rsidRDefault="00BF3A60" w:rsidP="00BF3A60">
      <w:pPr>
        <w:pStyle w:val="Corpodetexto"/>
        <w:rPr>
          <w:sz w:val="20"/>
        </w:rPr>
      </w:pPr>
    </w:p>
    <w:p w:rsidR="00BF3A60" w:rsidRPr="001C394A" w:rsidRDefault="00BF3A60" w:rsidP="00BF3A60">
      <w:pPr>
        <w:pStyle w:val="Corpodetexto"/>
        <w:spacing w:before="10" w:after="1"/>
        <w:rPr>
          <w:sz w:val="13"/>
        </w:rPr>
      </w:pPr>
    </w:p>
    <w:tbl>
      <w:tblPr>
        <w:tblStyle w:val="TableNormal"/>
        <w:tblW w:w="0" w:type="auto"/>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03"/>
        <w:gridCol w:w="708"/>
        <w:gridCol w:w="1277"/>
        <w:gridCol w:w="1997"/>
        <w:gridCol w:w="709"/>
        <w:gridCol w:w="1276"/>
        <w:gridCol w:w="1404"/>
      </w:tblGrid>
      <w:tr w:rsidR="00BF3A60" w:rsidRPr="001C394A" w:rsidTr="001D26A9">
        <w:trPr>
          <w:trHeight w:val="508"/>
        </w:trPr>
        <w:tc>
          <w:tcPr>
            <w:tcW w:w="1303" w:type="dxa"/>
          </w:tcPr>
          <w:p w:rsidR="00BF3A60" w:rsidRPr="001C394A" w:rsidRDefault="00BF3A60" w:rsidP="00182FA0">
            <w:pPr>
              <w:pStyle w:val="TableParagraph"/>
              <w:spacing w:line="168" w:lineRule="exact"/>
              <w:ind w:left="119" w:firstLine="96"/>
              <w:rPr>
                <w:b/>
                <w:sz w:val="14"/>
              </w:rPr>
            </w:pPr>
            <w:r w:rsidRPr="001C394A">
              <w:rPr>
                <w:b/>
                <w:sz w:val="14"/>
              </w:rPr>
              <w:t>Participação</w:t>
            </w:r>
          </w:p>
          <w:p w:rsidR="00BF3A60" w:rsidRPr="001C394A" w:rsidRDefault="00BF3A60" w:rsidP="00182FA0">
            <w:pPr>
              <w:pStyle w:val="TableParagraph"/>
              <w:spacing w:line="168" w:lineRule="exact"/>
              <w:ind w:left="537" w:hanging="418"/>
              <w:rPr>
                <w:b/>
                <w:sz w:val="14"/>
              </w:rPr>
            </w:pPr>
            <w:r w:rsidRPr="001C394A">
              <w:rPr>
                <w:b/>
                <w:w w:val="95"/>
                <w:sz w:val="14"/>
              </w:rPr>
              <w:t>[ampla/exclusi</w:t>
            </w:r>
            <w:r w:rsidRPr="001C394A">
              <w:rPr>
                <w:b/>
                <w:spacing w:val="1"/>
                <w:w w:val="95"/>
                <w:sz w:val="14"/>
              </w:rPr>
              <w:t xml:space="preserve"> </w:t>
            </w:r>
            <w:r w:rsidRPr="001C394A">
              <w:rPr>
                <w:b/>
                <w:sz w:val="14"/>
              </w:rPr>
              <w:t>va]</w:t>
            </w:r>
          </w:p>
        </w:tc>
        <w:tc>
          <w:tcPr>
            <w:tcW w:w="708" w:type="dxa"/>
          </w:tcPr>
          <w:p w:rsidR="00BF3A60" w:rsidRPr="001C394A" w:rsidRDefault="00BF3A60" w:rsidP="00182FA0">
            <w:pPr>
              <w:pStyle w:val="TableParagraph"/>
              <w:ind w:left="182" w:right="129" w:hanging="22"/>
              <w:rPr>
                <w:b/>
                <w:sz w:val="14"/>
              </w:rPr>
            </w:pPr>
            <w:r w:rsidRPr="001C394A">
              <w:rPr>
                <w:b/>
                <w:sz w:val="14"/>
              </w:rPr>
              <w:t>Lote/</w:t>
            </w:r>
            <w:r w:rsidRPr="001C394A">
              <w:rPr>
                <w:b/>
                <w:spacing w:val="-40"/>
                <w:sz w:val="14"/>
              </w:rPr>
              <w:t xml:space="preserve"> </w:t>
            </w:r>
            <w:r w:rsidRPr="001C394A">
              <w:rPr>
                <w:b/>
                <w:sz w:val="14"/>
              </w:rPr>
              <w:t>Item</w:t>
            </w:r>
          </w:p>
        </w:tc>
        <w:tc>
          <w:tcPr>
            <w:tcW w:w="1277" w:type="dxa"/>
          </w:tcPr>
          <w:p w:rsidR="00BF3A60" w:rsidRPr="001C394A" w:rsidRDefault="00BF3A60" w:rsidP="00182FA0">
            <w:pPr>
              <w:pStyle w:val="TableParagraph"/>
              <w:ind w:left="362" w:firstLine="33"/>
              <w:rPr>
                <w:b/>
                <w:sz w:val="14"/>
              </w:rPr>
            </w:pPr>
            <w:r w:rsidRPr="001C394A">
              <w:rPr>
                <w:b/>
                <w:sz w:val="14"/>
              </w:rPr>
              <w:t>Código</w:t>
            </w:r>
            <w:r w:rsidRPr="001C394A">
              <w:rPr>
                <w:b/>
                <w:spacing w:val="1"/>
                <w:sz w:val="14"/>
              </w:rPr>
              <w:t xml:space="preserve"> </w:t>
            </w:r>
            <w:r w:rsidRPr="001C394A">
              <w:rPr>
                <w:b/>
                <w:w w:val="95"/>
                <w:sz w:val="14"/>
              </w:rPr>
              <w:t>SIMPAS</w:t>
            </w:r>
          </w:p>
        </w:tc>
        <w:tc>
          <w:tcPr>
            <w:tcW w:w="1997" w:type="dxa"/>
          </w:tcPr>
          <w:p w:rsidR="00BF3A60" w:rsidRPr="001C394A" w:rsidRDefault="00BF3A60" w:rsidP="00182FA0">
            <w:pPr>
              <w:pStyle w:val="TableParagraph"/>
              <w:spacing w:line="168" w:lineRule="exact"/>
              <w:ind w:left="441"/>
              <w:rPr>
                <w:b/>
                <w:sz w:val="14"/>
              </w:rPr>
            </w:pPr>
            <w:r w:rsidRPr="001C394A">
              <w:rPr>
                <w:b/>
                <w:sz w:val="14"/>
              </w:rPr>
              <w:t>Descrição</w:t>
            </w:r>
          </w:p>
        </w:tc>
        <w:tc>
          <w:tcPr>
            <w:tcW w:w="709" w:type="dxa"/>
          </w:tcPr>
          <w:p w:rsidR="00BF3A60" w:rsidRPr="001C394A" w:rsidRDefault="00BF3A60" w:rsidP="00182FA0">
            <w:pPr>
              <w:pStyle w:val="TableParagraph"/>
              <w:spacing w:line="168" w:lineRule="exact"/>
              <w:ind w:left="347" w:right="106" w:hanging="221"/>
              <w:rPr>
                <w:b/>
                <w:sz w:val="14"/>
              </w:rPr>
            </w:pPr>
            <w:r w:rsidRPr="001C394A">
              <w:rPr>
                <w:b/>
                <w:spacing w:val="-1"/>
                <w:sz w:val="14"/>
              </w:rPr>
              <w:t xml:space="preserve"> </w:t>
            </w:r>
            <w:r w:rsidRPr="001C394A">
              <w:rPr>
                <w:b/>
                <w:sz w:val="14"/>
              </w:rPr>
              <w:t>(UF)</w:t>
            </w:r>
          </w:p>
        </w:tc>
        <w:tc>
          <w:tcPr>
            <w:tcW w:w="1276" w:type="dxa"/>
          </w:tcPr>
          <w:p w:rsidR="00BF3A60" w:rsidRPr="001C394A" w:rsidRDefault="00BF3A60" w:rsidP="00182FA0">
            <w:pPr>
              <w:pStyle w:val="TableParagraph"/>
              <w:spacing w:line="168" w:lineRule="exact"/>
              <w:ind w:left="198"/>
              <w:rPr>
                <w:b/>
                <w:sz w:val="14"/>
              </w:rPr>
            </w:pPr>
            <w:r w:rsidRPr="001C394A">
              <w:rPr>
                <w:b/>
                <w:sz w:val="14"/>
              </w:rPr>
              <w:t>Quantitativo</w:t>
            </w:r>
          </w:p>
        </w:tc>
        <w:tc>
          <w:tcPr>
            <w:tcW w:w="1404" w:type="dxa"/>
          </w:tcPr>
          <w:p w:rsidR="00BF3A60" w:rsidRPr="001C394A" w:rsidRDefault="00BF3A60" w:rsidP="00182FA0">
            <w:pPr>
              <w:pStyle w:val="TableParagraph"/>
              <w:ind w:left="628" w:right="25" w:hanging="512"/>
              <w:rPr>
                <w:b/>
                <w:sz w:val="14"/>
              </w:rPr>
            </w:pPr>
            <w:r w:rsidRPr="001C394A">
              <w:rPr>
                <w:b/>
                <w:w w:val="95"/>
                <w:sz w:val="14"/>
              </w:rPr>
              <w:t>Cronograma/Pra</w:t>
            </w:r>
            <w:r w:rsidRPr="001C394A">
              <w:rPr>
                <w:b/>
                <w:spacing w:val="1"/>
                <w:w w:val="95"/>
                <w:sz w:val="14"/>
              </w:rPr>
              <w:t xml:space="preserve"> </w:t>
            </w:r>
            <w:r w:rsidRPr="001C394A">
              <w:rPr>
                <w:b/>
                <w:sz w:val="14"/>
              </w:rPr>
              <w:t>zo</w:t>
            </w:r>
          </w:p>
        </w:tc>
      </w:tr>
      <w:tr w:rsidR="00BF3A60" w:rsidRPr="001C394A" w:rsidTr="001D26A9">
        <w:trPr>
          <w:trHeight w:val="964"/>
        </w:trPr>
        <w:tc>
          <w:tcPr>
            <w:tcW w:w="1303" w:type="dxa"/>
          </w:tcPr>
          <w:p w:rsidR="00BF3A60" w:rsidRPr="001C394A" w:rsidRDefault="00BF3A60" w:rsidP="001D26A9">
            <w:pPr>
              <w:pStyle w:val="TableParagraph"/>
              <w:ind w:left="107" w:right="318"/>
              <w:rPr>
                <w:sz w:val="16"/>
              </w:rPr>
            </w:pPr>
            <w:r w:rsidRPr="001C394A">
              <w:rPr>
                <w:sz w:val="16"/>
              </w:rPr>
              <w:t>Participação</w:t>
            </w:r>
            <w:r w:rsidRPr="001C394A">
              <w:rPr>
                <w:spacing w:val="-47"/>
                <w:sz w:val="16"/>
              </w:rPr>
              <w:t xml:space="preserve"> </w:t>
            </w:r>
            <w:r w:rsidRPr="001C394A">
              <w:rPr>
                <w:sz w:val="16"/>
              </w:rPr>
              <w:t>ampla</w:t>
            </w:r>
          </w:p>
        </w:tc>
        <w:tc>
          <w:tcPr>
            <w:tcW w:w="708" w:type="dxa"/>
          </w:tcPr>
          <w:p w:rsidR="00BF3A60" w:rsidRPr="001C394A" w:rsidRDefault="00BF3A60" w:rsidP="001D26A9">
            <w:pPr>
              <w:pStyle w:val="TableParagraph"/>
              <w:spacing w:line="191" w:lineRule="exact"/>
              <w:ind w:left="107"/>
              <w:rPr>
                <w:sz w:val="16"/>
              </w:rPr>
            </w:pPr>
            <w:r w:rsidRPr="001C394A">
              <w:rPr>
                <w:sz w:val="16"/>
              </w:rPr>
              <w:t>único</w:t>
            </w:r>
          </w:p>
        </w:tc>
        <w:tc>
          <w:tcPr>
            <w:tcW w:w="1277" w:type="dxa"/>
          </w:tcPr>
          <w:p w:rsidR="00BF3A60" w:rsidRPr="001C394A" w:rsidRDefault="00BF3A60" w:rsidP="001D26A9">
            <w:pPr>
              <w:pStyle w:val="TableParagraph"/>
              <w:spacing w:line="294" w:lineRule="exact"/>
              <w:ind w:left="110"/>
              <w:rPr>
                <w:sz w:val="17"/>
              </w:rPr>
            </w:pPr>
            <w:r w:rsidRPr="001C394A">
              <w:rPr>
                <w:sz w:val="17"/>
              </w:rPr>
              <w:t>07.29.11.0008</w:t>
            </w:r>
          </w:p>
          <w:p w:rsidR="00BF3A60" w:rsidRPr="001C394A" w:rsidRDefault="00BF3A60" w:rsidP="001D26A9">
            <w:pPr>
              <w:pStyle w:val="TableParagraph"/>
              <w:spacing w:line="302" w:lineRule="exact"/>
              <w:ind w:left="110"/>
              <w:rPr>
                <w:sz w:val="17"/>
              </w:rPr>
            </w:pPr>
            <w:r w:rsidRPr="001C394A">
              <w:rPr>
                <w:sz w:val="17"/>
              </w:rPr>
              <w:t>4179-0</w:t>
            </w:r>
          </w:p>
        </w:tc>
        <w:tc>
          <w:tcPr>
            <w:tcW w:w="1997" w:type="dxa"/>
          </w:tcPr>
          <w:p w:rsidR="00BF3A60" w:rsidRPr="001C394A" w:rsidRDefault="00BF3A60" w:rsidP="001D26A9">
            <w:pPr>
              <w:pStyle w:val="TableParagraph"/>
              <w:ind w:left="223" w:right="208" w:firstLine="2"/>
              <w:rPr>
                <w:sz w:val="16"/>
              </w:rPr>
            </w:pPr>
            <w:r w:rsidRPr="001C394A">
              <w:rPr>
                <w:sz w:val="16"/>
              </w:rPr>
              <w:t>REFORMA</w:t>
            </w:r>
            <w:r w:rsidRPr="001C394A">
              <w:rPr>
                <w:spacing w:val="1"/>
                <w:sz w:val="16"/>
              </w:rPr>
              <w:t xml:space="preserve"> </w:t>
            </w:r>
            <w:r w:rsidRPr="001C394A">
              <w:rPr>
                <w:sz w:val="16"/>
              </w:rPr>
              <w:t>PREDIAL NA</w:t>
            </w:r>
            <w:r w:rsidRPr="001C394A">
              <w:rPr>
                <w:spacing w:val="1"/>
                <w:sz w:val="16"/>
              </w:rPr>
              <w:t xml:space="preserve"> </w:t>
            </w:r>
            <w:r w:rsidRPr="001C394A">
              <w:rPr>
                <w:sz w:val="16"/>
              </w:rPr>
              <w:t>UNIVERSIDADE</w:t>
            </w:r>
            <w:r w:rsidRPr="001C394A">
              <w:rPr>
                <w:spacing w:val="-47"/>
                <w:sz w:val="16"/>
              </w:rPr>
              <w:t xml:space="preserve"> </w:t>
            </w:r>
            <w:r w:rsidRPr="001C394A">
              <w:rPr>
                <w:sz w:val="16"/>
              </w:rPr>
              <w:t>DO</w:t>
            </w:r>
            <w:r w:rsidRPr="001C394A">
              <w:rPr>
                <w:spacing w:val="-7"/>
                <w:sz w:val="16"/>
              </w:rPr>
              <w:t xml:space="preserve"> </w:t>
            </w:r>
            <w:r w:rsidRPr="001C394A">
              <w:rPr>
                <w:sz w:val="16"/>
              </w:rPr>
              <w:t>ESTADO</w:t>
            </w:r>
            <w:r w:rsidRPr="001C394A">
              <w:rPr>
                <w:spacing w:val="-8"/>
                <w:sz w:val="16"/>
              </w:rPr>
              <w:t xml:space="preserve"> </w:t>
            </w:r>
            <w:r w:rsidRPr="001C394A">
              <w:rPr>
                <w:sz w:val="16"/>
              </w:rPr>
              <w:t>DA</w:t>
            </w:r>
          </w:p>
          <w:p w:rsidR="00BF3A60" w:rsidRPr="001C394A" w:rsidRDefault="00BF3A60" w:rsidP="001D26A9">
            <w:pPr>
              <w:pStyle w:val="TableParagraph"/>
              <w:spacing w:line="173" w:lineRule="exact"/>
              <w:ind w:left="509" w:right="497"/>
              <w:rPr>
                <w:sz w:val="16"/>
              </w:rPr>
            </w:pPr>
            <w:r w:rsidRPr="001C394A">
              <w:rPr>
                <w:sz w:val="16"/>
              </w:rPr>
              <w:t>BAHIA.</w:t>
            </w:r>
          </w:p>
        </w:tc>
        <w:tc>
          <w:tcPr>
            <w:tcW w:w="709" w:type="dxa"/>
          </w:tcPr>
          <w:p w:rsidR="00BF3A60" w:rsidRPr="001C394A" w:rsidRDefault="001D26A9" w:rsidP="001D26A9">
            <w:pPr>
              <w:pStyle w:val="TableParagraph"/>
              <w:spacing w:line="191" w:lineRule="exact"/>
              <w:ind w:right="447"/>
              <w:rPr>
                <w:sz w:val="16"/>
              </w:rPr>
            </w:pPr>
            <w:r w:rsidRPr="001C394A">
              <w:rPr>
                <w:sz w:val="16"/>
              </w:rPr>
              <w:t>UN</w:t>
            </w:r>
          </w:p>
        </w:tc>
        <w:tc>
          <w:tcPr>
            <w:tcW w:w="1276" w:type="dxa"/>
          </w:tcPr>
          <w:p w:rsidR="00BF3A60" w:rsidRPr="001C394A" w:rsidRDefault="00BF3A60" w:rsidP="001D26A9">
            <w:pPr>
              <w:pStyle w:val="TableParagraph"/>
              <w:ind w:left="109" w:right="459"/>
              <w:rPr>
                <w:sz w:val="16"/>
              </w:rPr>
            </w:pPr>
            <w:r w:rsidRPr="001C394A">
              <w:rPr>
                <w:spacing w:val="-1"/>
                <w:sz w:val="16"/>
              </w:rPr>
              <w:t>Conforme</w:t>
            </w:r>
            <w:r w:rsidRPr="001C394A">
              <w:rPr>
                <w:spacing w:val="-47"/>
                <w:sz w:val="16"/>
              </w:rPr>
              <w:t xml:space="preserve"> </w:t>
            </w:r>
            <w:r w:rsidRPr="001C394A">
              <w:rPr>
                <w:sz w:val="16"/>
              </w:rPr>
              <w:t>planilha</w:t>
            </w:r>
          </w:p>
        </w:tc>
        <w:tc>
          <w:tcPr>
            <w:tcW w:w="1404" w:type="dxa"/>
          </w:tcPr>
          <w:p w:rsidR="00BF3A60" w:rsidRPr="001C394A" w:rsidRDefault="00AD6349" w:rsidP="001D26A9">
            <w:pPr>
              <w:pStyle w:val="TableParagraph"/>
              <w:spacing w:line="191" w:lineRule="exact"/>
              <w:ind w:left="376"/>
              <w:rPr>
                <w:sz w:val="16"/>
              </w:rPr>
            </w:pPr>
            <w:r w:rsidRPr="001C394A">
              <w:rPr>
                <w:sz w:val="16"/>
              </w:rPr>
              <w:t>365</w:t>
            </w:r>
            <w:r w:rsidR="00BF3A60" w:rsidRPr="001C394A">
              <w:rPr>
                <w:sz w:val="16"/>
              </w:rPr>
              <w:t xml:space="preserve"> DIAS</w:t>
            </w:r>
          </w:p>
        </w:tc>
      </w:tr>
    </w:tbl>
    <w:p w:rsidR="00BF3A60" w:rsidRPr="001C394A" w:rsidRDefault="00BF3A60" w:rsidP="00BF3A60">
      <w:pPr>
        <w:pStyle w:val="Corpodetexto"/>
        <w:spacing w:before="11"/>
        <w:rPr>
          <w:sz w:val="19"/>
        </w:rPr>
      </w:pPr>
    </w:p>
    <w:p w:rsidR="00BF3A60" w:rsidRPr="001C394A" w:rsidRDefault="00BF3A60" w:rsidP="00AD6D55">
      <w:pPr>
        <w:pStyle w:val="PargrafodaLista"/>
        <w:numPr>
          <w:ilvl w:val="2"/>
          <w:numId w:val="46"/>
        </w:numPr>
        <w:tabs>
          <w:tab w:val="left" w:pos="1292"/>
        </w:tabs>
        <w:spacing w:before="100"/>
        <w:ind w:hanging="463"/>
        <w:rPr>
          <w:sz w:val="18"/>
        </w:rPr>
      </w:pPr>
      <w:r w:rsidRPr="001C394A">
        <w:rPr>
          <w:sz w:val="18"/>
        </w:rPr>
        <w:t>Especificações</w:t>
      </w:r>
      <w:r w:rsidRPr="001C394A">
        <w:rPr>
          <w:spacing w:val="-4"/>
          <w:sz w:val="18"/>
        </w:rPr>
        <w:t xml:space="preserve"> </w:t>
      </w:r>
      <w:r w:rsidRPr="001C394A">
        <w:rPr>
          <w:sz w:val="18"/>
        </w:rPr>
        <w:t>adicionais:</w:t>
      </w:r>
    </w:p>
    <w:p w:rsidR="00BF3A60" w:rsidRPr="001C394A" w:rsidRDefault="00BF3A60" w:rsidP="00BF3A60">
      <w:pPr>
        <w:spacing w:before="168"/>
        <w:ind w:left="829"/>
        <w:rPr>
          <w:sz w:val="20"/>
        </w:rPr>
      </w:pPr>
      <w:r w:rsidRPr="001C394A">
        <w:rPr>
          <w:sz w:val="20"/>
        </w:rPr>
        <w:t>Não</w:t>
      </w:r>
      <w:r w:rsidRPr="001C394A">
        <w:rPr>
          <w:spacing w:val="-2"/>
          <w:sz w:val="20"/>
        </w:rPr>
        <w:t xml:space="preserve"> </w:t>
      </w:r>
      <w:r w:rsidRPr="001C394A">
        <w:rPr>
          <w:sz w:val="20"/>
        </w:rPr>
        <w:t>contempla.</w:t>
      </w:r>
    </w:p>
    <w:p w:rsidR="00BF3A60" w:rsidRPr="001C394A" w:rsidRDefault="00BF3A60" w:rsidP="00BF3A60">
      <w:pPr>
        <w:pStyle w:val="Corpodetexto"/>
        <w:spacing w:before="1"/>
        <w:rPr>
          <w:sz w:val="20"/>
        </w:rPr>
      </w:pPr>
    </w:p>
    <w:p w:rsidR="00BF3A60" w:rsidRPr="001C394A" w:rsidRDefault="00BF3A60" w:rsidP="00AD6D55">
      <w:pPr>
        <w:pStyle w:val="PargrafodaLista"/>
        <w:numPr>
          <w:ilvl w:val="1"/>
          <w:numId w:val="46"/>
        </w:numPr>
        <w:tabs>
          <w:tab w:val="left" w:pos="765"/>
        </w:tabs>
        <w:ind w:left="764" w:right="270" w:hanging="360"/>
        <w:rPr>
          <w:sz w:val="18"/>
        </w:rPr>
      </w:pPr>
      <w:r w:rsidRPr="001C394A">
        <w:rPr>
          <w:sz w:val="18"/>
        </w:rPr>
        <w:t>Os</w:t>
      </w:r>
      <w:r w:rsidRPr="001C394A">
        <w:rPr>
          <w:spacing w:val="-11"/>
          <w:sz w:val="18"/>
        </w:rPr>
        <w:t xml:space="preserve"> </w:t>
      </w:r>
      <w:r w:rsidRPr="001C394A">
        <w:rPr>
          <w:sz w:val="18"/>
        </w:rPr>
        <w:t>serviços</w:t>
      </w:r>
      <w:r w:rsidRPr="001C394A">
        <w:rPr>
          <w:spacing w:val="-12"/>
          <w:sz w:val="18"/>
        </w:rPr>
        <w:t xml:space="preserve"> </w:t>
      </w:r>
      <w:r w:rsidRPr="001C394A">
        <w:rPr>
          <w:sz w:val="18"/>
        </w:rPr>
        <w:t>desta</w:t>
      </w:r>
      <w:r w:rsidRPr="001C394A">
        <w:rPr>
          <w:spacing w:val="-11"/>
          <w:sz w:val="18"/>
        </w:rPr>
        <w:t xml:space="preserve"> </w:t>
      </w:r>
      <w:r w:rsidRPr="001C394A">
        <w:rPr>
          <w:sz w:val="18"/>
        </w:rPr>
        <w:t>contratação</w:t>
      </w:r>
      <w:r w:rsidRPr="001C394A">
        <w:rPr>
          <w:spacing w:val="-7"/>
          <w:sz w:val="18"/>
        </w:rPr>
        <w:t xml:space="preserve"> </w:t>
      </w:r>
      <w:r w:rsidRPr="001C394A">
        <w:rPr>
          <w:sz w:val="18"/>
        </w:rPr>
        <w:t>são</w:t>
      </w:r>
      <w:r w:rsidRPr="001C394A">
        <w:rPr>
          <w:spacing w:val="-11"/>
          <w:sz w:val="18"/>
        </w:rPr>
        <w:t xml:space="preserve"> </w:t>
      </w:r>
      <w:r w:rsidRPr="001C394A">
        <w:rPr>
          <w:sz w:val="18"/>
        </w:rPr>
        <w:t>caracterizados</w:t>
      </w:r>
      <w:r w:rsidRPr="001C394A">
        <w:rPr>
          <w:spacing w:val="-11"/>
          <w:sz w:val="18"/>
        </w:rPr>
        <w:t xml:space="preserve"> </w:t>
      </w:r>
      <w:r w:rsidRPr="001C394A">
        <w:rPr>
          <w:sz w:val="18"/>
        </w:rPr>
        <w:t>como</w:t>
      </w:r>
      <w:r w:rsidRPr="001C394A">
        <w:rPr>
          <w:spacing w:val="-10"/>
          <w:sz w:val="18"/>
        </w:rPr>
        <w:t xml:space="preserve"> </w:t>
      </w:r>
      <w:r w:rsidRPr="001C394A">
        <w:rPr>
          <w:sz w:val="18"/>
        </w:rPr>
        <w:t>comuns,</w:t>
      </w:r>
      <w:r w:rsidRPr="001C394A">
        <w:rPr>
          <w:spacing w:val="-10"/>
          <w:sz w:val="18"/>
        </w:rPr>
        <w:t xml:space="preserve"> </w:t>
      </w:r>
      <w:r w:rsidRPr="001C394A">
        <w:rPr>
          <w:sz w:val="18"/>
        </w:rPr>
        <w:t>conforme</w:t>
      </w:r>
      <w:r w:rsidRPr="001C394A">
        <w:rPr>
          <w:spacing w:val="-12"/>
          <w:sz w:val="18"/>
        </w:rPr>
        <w:t xml:space="preserve"> </w:t>
      </w:r>
      <w:r w:rsidRPr="001C394A">
        <w:rPr>
          <w:sz w:val="18"/>
        </w:rPr>
        <w:t>justificativa</w:t>
      </w:r>
      <w:r w:rsidRPr="001C394A">
        <w:rPr>
          <w:spacing w:val="-9"/>
          <w:sz w:val="18"/>
        </w:rPr>
        <w:t xml:space="preserve"> </w:t>
      </w:r>
      <w:r w:rsidRPr="001C394A">
        <w:rPr>
          <w:sz w:val="18"/>
        </w:rPr>
        <w:t>constante</w:t>
      </w:r>
      <w:r w:rsidRPr="001C394A">
        <w:rPr>
          <w:spacing w:val="-10"/>
          <w:sz w:val="18"/>
        </w:rPr>
        <w:t xml:space="preserve"> </w:t>
      </w:r>
      <w:r w:rsidRPr="001C394A">
        <w:rPr>
          <w:sz w:val="18"/>
        </w:rPr>
        <w:t>do</w:t>
      </w:r>
      <w:r w:rsidRPr="001C394A">
        <w:rPr>
          <w:spacing w:val="-9"/>
          <w:sz w:val="18"/>
        </w:rPr>
        <w:t xml:space="preserve"> </w:t>
      </w:r>
      <w:r w:rsidRPr="001C394A">
        <w:rPr>
          <w:sz w:val="18"/>
        </w:rPr>
        <w:t>Estudo</w:t>
      </w:r>
      <w:r w:rsidRPr="001C394A">
        <w:rPr>
          <w:spacing w:val="-53"/>
          <w:sz w:val="18"/>
        </w:rPr>
        <w:t xml:space="preserve"> </w:t>
      </w:r>
      <w:r w:rsidRPr="001C394A">
        <w:rPr>
          <w:sz w:val="18"/>
        </w:rPr>
        <w:t>Técnico</w:t>
      </w:r>
      <w:r w:rsidRPr="001C394A">
        <w:rPr>
          <w:spacing w:val="-2"/>
          <w:sz w:val="18"/>
        </w:rPr>
        <w:t xml:space="preserve"> </w:t>
      </w:r>
      <w:r w:rsidRPr="001C394A">
        <w:rPr>
          <w:sz w:val="18"/>
        </w:rPr>
        <w:t>Preliminar.</w:t>
      </w:r>
    </w:p>
    <w:p w:rsidR="00BF3A60" w:rsidRPr="001C394A" w:rsidRDefault="00BF3A60" w:rsidP="00BF3A60">
      <w:pPr>
        <w:pStyle w:val="Corpodetexto"/>
        <w:spacing w:before="10"/>
        <w:rPr>
          <w:sz w:val="17"/>
        </w:rPr>
      </w:pPr>
    </w:p>
    <w:p w:rsidR="00BF3A60" w:rsidRPr="001C394A" w:rsidRDefault="00BF3A60" w:rsidP="00AD6D55">
      <w:pPr>
        <w:pStyle w:val="PargrafodaLista"/>
        <w:numPr>
          <w:ilvl w:val="1"/>
          <w:numId w:val="46"/>
        </w:numPr>
        <w:tabs>
          <w:tab w:val="left" w:pos="732"/>
        </w:tabs>
        <w:ind w:right="274" w:firstLine="0"/>
        <w:rPr>
          <w:sz w:val="18"/>
        </w:rPr>
      </w:pPr>
      <w:r w:rsidRPr="001C394A">
        <w:rPr>
          <w:sz w:val="18"/>
        </w:rPr>
        <w:t>O</w:t>
      </w:r>
      <w:r w:rsidRPr="001C394A">
        <w:rPr>
          <w:spacing w:val="17"/>
          <w:sz w:val="18"/>
        </w:rPr>
        <w:t xml:space="preserve"> </w:t>
      </w:r>
      <w:r w:rsidRPr="001C394A">
        <w:rPr>
          <w:sz w:val="18"/>
        </w:rPr>
        <w:t>prazo</w:t>
      </w:r>
      <w:r w:rsidRPr="001C394A">
        <w:rPr>
          <w:spacing w:val="18"/>
          <w:sz w:val="18"/>
        </w:rPr>
        <w:t xml:space="preserve"> </w:t>
      </w:r>
      <w:r w:rsidRPr="001C394A">
        <w:rPr>
          <w:sz w:val="18"/>
        </w:rPr>
        <w:t>de</w:t>
      </w:r>
      <w:r w:rsidRPr="001C394A">
        <w:rPr>
          <w:spacing w:val="19"/>
          <w:sz w:val="18"/>
        </w:rPr>
        <w:t xml:space="preserve"> </w:t>
      </w:r>
      <w:r w:rsidRPr="001C394A">
        <w:rPr>
          <w:sz w:val="18"/>
        </w:rPr>
        <w:t>vigência</w:t>
      </w:r>
      <w:r w:rsidRPr="001C394A">
        <w:rPr>
          <w:spacing w:val="16"/>
          <w:sz w:val="18"/>
        </w:rPr>
        <w:t xml:space="preserve"> </w:t>
      </w:r>
      <w:r w:rsidRPr="001C394A">
        <w:rPr>
          <w:sz w:val="18"/>
        </w:rPr>
        <w:t>da</w:t>
      </w:r>
      <w:r w:rsidRPr="001C394A">
        <w:rPr>
          <w:spacing w:val="16"/>
          <w:sz w:val="18"/>
        </w:rPr>
        <w:t xml:space="preserve"> </w:t>
      </w:r>
      <w:r w:rsidRPr="001C394A">
        <w:rPr>
          <w:sz w:val="18"/>
        </w:rPr>
        <w:t>contratação</w:t>
      </w:r>
      <w:r w:rsidRPr="001C394A">
        <w:rPr>
          <w:spacing w:val="17"/>
          <w:sz w:val="18"/>
        </w:rPr>
        <w:t xml:space="preserve"> </w:t>
      </w:r>
      <w:r w:rsidRPr="001C394A">
        <w:rPr>
          <w:sz w:val="18"/>
        </w:rPr>
        <w:t>é</w:t>
      </w:r>
      <w:r w:rsidRPr="001C394A">
        <w:rPr>
          <w:spacing w:val="19"/>
          <w:sz w:val="18"/>
        </w:rPr>
        <w:t xml:space="preserve"> </w:t>
      </w:r>
      <w:r w:rsidRPr="001C394A">
        <w:rPr>
          <w:sz w:val="18"/>
        </w:rPr>
        <w:t>de</w:t>
      </w:r>
      <w:r w:rsidRPr="001C394A">
        <w:rPr>
          <w:spacing w:val="17"/>
          <w:sz w:val="18"/>
        </w:rPr>
        <w:t xml:space="preserve"> </w:t>
      </w:r>
      <w:r w:rsidR="00AD6349" w:rsidRPr="001C394A">
        <w:rPr>
          <w:sz w:val="18"/>
        </w:rPr>
        <w:t>365</w:t>
      </w:r>
      <w:r w:rsidRPr="001C394A">
        <w:rPr>
          <w:spacing w:val="18"/>
          <w:sz w:val="18"/>
        </w:rPr>
        <w:t xml:space="preserve"> </w:t>
      </w:r>
      <w:r w:rsidRPr="001C394A">
        <w:rPr>
          <w:sz w:val="18"/>
        </w:rPr>
        <w:t>(</w:t>
      </w:r>
      <w:r w:rsidR="00AD6349" w:rsidRPr="001C394A">
        <w:rPr>
          <w:sz w:val="18"/>
        </w:rPr>
        <w:t>trezentos e sessenta e cicnco</w:t>
      </w:r>
      <w:r w:rsidRPr="001C394A">
        <w:rPr>
          <w:sz w:val="18"/>
        </w:rPr>
        <w:t>)</w:t>
      </w:r>
      <w:r w:rsidRPr="001C394A">
        <w:rPr>
          <w:spacing w:val="17"/>
          <w:sz w:val="18"/>
        </w:rPr>
        <w:t xml:space="preserve"> </w:t>
      </w:r>
      <w:r w:rsidRPr="001C394A">
        <w:rPr>
          <w:sz w:val="18"/>
        </w:rPr>
        <w:t>dias,</w:t>
      </w:r>
      <w:r w:rsidRPr="001C394A">
        <w:rPr>
          <w:spacing w:val="21"/>
          <w:sz w:val="18"/>
        </w:rPr>
        <w:t xml:space="preserve"> </w:t>
      </w:r>
      <w:r w:rsidRPr="001C394A">
        <w:rPr>
          <w:sz w:val="18"/>
        </w:rPr>
        <w:t>a</w:t>
      </w:r>
      <w:r w:rsidRPr="001C394A">
        <w:rPr>
          <w:spacing w:val="16"/>
          <w:sz w:val="18"/>
        </w:rPr>
        <w:t xml:space="preserve"> </w:t>
      </w:r>
      <w:r w:rsidRPr="001C394A">
        <w:rPr>
          <w:sz w:val="18"/>
        </w:rPr>
        <w:t>contar</w:t>
      </w:r>
      <w:r w:rsidRPr="001C394A">
        <w:rPr>
          <w:spacing w:val="16"/>
          <w:sz w:val="18"/>
        </w:rPr>
        <w:t xml:space="preserve"> </w:t>
      </w:r>
      <w:r w:rsidRPr="001C394A">
        <w:rPr>
          <w:sz w:val="18"/>
        </w:rPr>
        <w:t>da</w:t>
      </w:r>
      <w:r w:rsidRPr="001C394A">
        <w:rPr>
          <w:spacing w:val="16"/>
          <w:sz w:val="18"/>
        </w:rPr>
        <w:t xml:space="preserve"> </w:t>
      </w:r>
      <w:r w:rsidRPr="001C394A">
        <w:rPr>
          <w:sz w:val="18"/>
        </w:rPr>
        <w:t>data</w:t>
      </w:r>
      <w:r w:rsidRPr="001C394A">
        <w:rPr>
          <w:spacing w:val="16"/>
          <w:sz w:val="18"/>
        </w:rPr>
        <w:t xml:space="preserve"> </w:t>
      </w:r>
      <w:r w:rsidRPr="001C394A">
        <w:rPr>
          <w:sz w:val="18"/>
        </w:rPr>
        <w:t>de</w:t>
      </w:r>
      <w:r w:rsidRPr="001C394A">
        <w:rPr>
          <w:spacing w:val="16"/>
          <w:sz w:val="18"/>
        </w:rPr>
        <w:t xml:space="preserve"> </w:t>
      </w:r>
      <w:r w:rsidRPr="001C394A">
        <w:rPr>
          <w:sz w:val="18"/>
        </w:rPr>
        <w:t>assinatura</w:t>
      </w:r>
      <w:r w:rsidRPr="001C394A">
        <w:rPr>
          <w:spacing w:val="16"/>
          <w:sz w:val="18"/>
        </w:rPr>
        <w:t xml:space="preserve"> </w:t>
      </w:r>
      <w:r w:rsidRPr="001C394A">
        <w:rPr>
          <w:sz w:val="18"/>
        </w:rPr>
        <w:t>do</w:t>
      </w:r>
      <w:r w:rsidRPr="001C394A">
        <w:rPr>
          <w:spacing w:val="-53"/>
          <w:sz w:val="18"/>
        </w:rPr>
        <w:t xml:space="preserve"> </w:t>
      </w:r>
      <w:r w:rsidRPr="001C394A">
        <w:rPr>
          <w:sz w:val="18"/>
        </w:rPr>
        <w:t>Contrato,</w:t>
      </w:r>
      <w:r w:rsidRPr="001C394A">
        <w:rPr>
          <w:spacing w:val="-1"/>
          <w:sz w:val="18"/>
        </w:rPr>
        <w:t xml:space="preserve"> </w:t>
      </w:r>
      <w:r w:rsidRPr="001C394A">
        <w:rPr>
          <w:sz w:val="18"/>
        </w:rPr>
        <w:t>observado</w:t>
      </w:r>
      <w:r w:rsidRPr="001C394A">
        <w:rPr>
          <w:spacing w:val="3"/>
          <w:sz w:val="18"/>
        </w:rPr>
        <w:t xml:space="preserve"> </w:t>
      </w:r>
      <w:r w:rsidRPr="001C394A">
        <w:rPr>
          <w:sz w:val="18"/>
        </w:rPr>
        <w:t>o artigo</w:t>
      </w:r>
      <w:r w:rsidRPr="001C394A">
        <w:rPr>
          <w:spacing w:val="1"/>
          <w:sz w:val="18"/>
        </w:rPr>
        <w:t xml:space="preserve"> </w:t>
      </w:r>
      <w:r w:rsidRPr="001C394A">
        <w:rPr>
          <w:sz w:val="18"/>
        </w:rPr>
        <w:t>105 da</w:t>
      </w:r>
      <w:r w:rsidRPr="001C394A">
        <w:rPr>
          <w:spacing w:val="-1"/>
          <w:sz w:val="18"/>
        </w:rPr>
        <w:t xml:space="preserve"> </w:t>
      </w:r>
      <w:r w:rsidRPr="001C394A">
        <w:rPr>
          <w:sz w:val="18"/>
        </w:rPr>
        <w:t>Lei Federal</w:t>
      </w:r>
      <w:r w:rsidRPr="001C394A">
        <w:rPr>
          <w:spacing w:val="-2"/>
          <w:sz w:val="18"/>
        </w:rPr>
        <w:t xml:space="preserve"> </w:t>
      </w:r>
      <w:r w:rsidRPr="001C394A">
        <w:rPr>
          <w:sz w:val="18"/>
        </w:rPr>
        <w:t>n°</w:t>
      </w:r>
      <w:r w:rsidRPr="001C394A">
        <w:rPr>
          <w:spacing w:val="-2"/>
          <w:sz w:val="18"/>
        </w:rPr>
        <w:t xml:space="preserve"> </w:t>
      </w:r>
      <w:r w:rsidRPr="001C394A">
        <w:rPr>
          <w:sz w:val="18"/>
        </w:rPr>
        <w:t>14.133,</w:t>
      </w:r>
      <w:r w:rsidRPr="001C394A">
        <w:rPr>
          <w:spacing w:val="1"/>
          <w:sz w:val="18"/>
        </w:rPr>
        <w:t xml:space="preserve"> </w:t>
      </w:r>
      <w:r w:rsidRPr="001C394A">
        <w:rPr>
          <w:sz w:val="18"/>
        </w:rPr>
        <w:t>de</w:t>
      </w:r>
      <w:r w:rsidRPr="001C394A">
        <w:rPr>
          <w:spacing w:val="-5"/>
          <w:sz w:val="18"/>
        </w:rPr>
        <w:t xml:space="preserve"> </w:t>
      </w:r>
      <w:r w:rsidRPr="001C394A">
        <w:rPr>
          <w:sz w:val="18"/>
        </w:rPr>
        <w:t>2021.</w:t>
      </w:r>
    </w:p>
    <w:p w:rsidR="00BF3A60" w:rsidRPr="001C394A" w:rsidRDefault="00BF3A60" w:rsidP="00BF3A60">
      <w:pPr>
        <w:pStyle w:val="Corpodetexto"/>
        <w:spacing w:before="1"/>
      </w:pPr>
    </w:p>
    <w:p w:rsidR="00BF3A60" w:rsidRPr="001C394A" w:rsidRDefault="00BF3A60" w:rsidP="00AD6D55">
      <w:pPr>
        <w:pStyle w:val="PargrafodaLista"/>
        <w:numPr>
          <w:ilvl w:val="1"/>
          <w:numId w:val="46"/>
        </w:numPr>
        <w:tabs>
          <w:tab w:val="left" w:pos="757"/>
        </w:tabs>
        <w:ind w:right="271" w:firstLine="0"/>
        <w:rPr>
          <w:sz w:val="18"/>
        </w:rPr>
      </w:pPr>
      <w:r w:rsidRPr="001C394A">
        <w:rPr>
          <w:sz w:val="18"/>
        </w:rPr>
        <w:t>O</w:t>
      </w:r>
      <w:r w:rsidRPr="001C394A">
        <w:rPr>
          <w:spacing w:val="43"/>
          <w:sz w:val="18"/>
        </w:rPr>
        <w:t xml:space="preserve"> </w:t>
      </w:r>
      <w:r w:rsidRPr="001C394A">
        <w:rPr>
          <w:sz w:val="18"/>
        </w:rPr>
        <w:t>contrato</w:t>
      </w:r>
      <w:r w:rsidRPr="001C394A">
        <w:rPr>
          <w:spacing w:val="45"/>
          <w:sz w:val="18"/>
        </w:rPr>
        <w:t xml:space="preserve"> </w:t>
      </w:r>
      <w:r w:rsidRPr="001C394A">
        <w:rPr>
          <w:sz w:val="18"/>
        </w:rPr>
        <w:t>apresenta</w:t>
      </w:r>
      <w:r w:rsidRPr="001C394A">
        <w:rPr>
          <w:spacing w:val="45"/>
          <w:sz w:val="18"/>
        </w:rPr>
        <w:t xml:space="preserve"> </w:t>
      </w:r>
      <w:r w:rsidRPr="001C394A">
        <w:rPr>
          <w:sz w:val="18"/>
        </w:rPr>
        <w:t>maior</w:t>
      </w:r>
      <w:r w:rsidRPr="001C394A">
        <w:rPr>
          <w:spacing w:val="43"/>
          <w:sz w:val="18"/>
        </w:rPr>
        <w:t xml:space="preserve"> </w:t>
      </w:r>
      <w:r w:rsidRPr="001C394A">
        <w:rPr>
          <w:sz w:val="18"/>
        </w:rPr>
        <w:t>detalhamento</w:t>
      </w:r>
      <w:r w:rsidRPr="001C394A">
        <w:rPr>
          <w:spacing w:val="47"/>
          <w:sz w:val="18"/>
        </w:rPr>
        <w:t xml:space="preserve"> </w:t>
      </w:r>
      <w:r w:rsidRPr="001C394A">
        <w:rPr>
          <w:sz w:val="18"/>
        </w:rPr>
        <w:t>das</w:t>
      </w:r>
      <w:r w:rsidRPr="001C394A">
        <w:rPr>
          <w:spacing w:val="43"/>
          <w:sz w:val="18"/>
        </w:rPr>
        <w:t xml:space="preserve"> </w:t>
      </w:r>
      <w:r w:rsidRPr="001C394A">
        <w:rPr>
          <w:sz w:val="18"/>
        </w:rPr>
        <w:t>regras</w:t>
      </w:r>
      <w:r w:rsidRPr="001C394A">
        <w:rPr>
          <w:spacing w:val="43"/>
          <w:sz w:val="18"/>
        </w:rPr>
        <w:t xml:space="preserve"> </w:t>
      </w:r>
      <w:r w:rsidRPr="001C394A">
        <w:rPr>
          <w:sz w:val="18"/>
        </w:rPr>
        <w:t>que</w:t>
      </w:r>
      <w:r w:rsidRPr="001C394A">
        <w:rPr>
          <w:spacing w:val="46"/>
          <w:sz w:val="18"/>
        </w:rPr>
        <w:t xml:space="preserve"> </w:t>
      </w:r>
      <w:r w:rsidRPr="001C394A">
        <w:rPr>
          <w:sz w:val="18"/>
        </w:rPr>
        <w:t>serão</w:t>
      </w:r>
      <w:r w:rsidRPr="001C394A">
        <w:rPr>
          <w:spacing w:val="46"/>
          <w:sz w:val="18"/>
        </w:rPr>
        <w:t xml:space="preserve"> </w:t>
      </w:r>
      <w:r w:rsidRPr="001C394A">
        <w:rPr>
          <w:sz w:val="18"/>
        </w:rPr>
        <w:t>aplicadas</w:t>
      </w:r>
      <w:r w:rsidRPr="001C394A">
        <w:rPr>
          <w:spacing w:val="44"/>
          <w:sz w:val="18"/>
        </w:rPr>
        <w:t xml:space="preserve"> </w:t>
      </w:r>
      <w:r w:rsidRPr="001C394A">
        <w:rPr>
          <w:sz w:val="18"/>
        </w:rPr>
        <w:t>ao</w:t>
      </w:r>
      <w:r w:rsidRPr="001C394A">
        <w:rPr>
          <w:spacing w:val="46"/>
          <w:sz w:val="18"/>
        </w:rPr>
        <w:t xml:space="preserve"> </w:t>
      </w:r>
      <w:r w:rsidRPr="001C394A">
        <w:rPr>
          <w:sz w:val="18"/>
        </w:rPr>
        <w:t>prazo</w:t>
      </w:r>
      <w:r w:rsidRPr="001C394A">
        <w:rPr>
          <w:spacing w:val="46"/>
          <w:sz w:val="18"/>
        </w:rPr>
        <w:t xml:space="preserve"> </w:t>
      </w:r>
      <w:r w:rsidRPr="001C394A">
        <w:rPr>
          <w:sz w:val="18"/>
        </w:rPr>
        <w:t>de</w:t>
      </w:r>
      <w:r w:rsidRPr="001C394A">
        <w:rPr>
          <w:spacing w:val="44"/>
          <w:sz w:val="18"/>
        </w:rPr>
        <w:t xml:space="preserve"> </w:t>
      </w:r>
      <w:r w:rsidRPr="001C394A">
        <w:rPr>
          <w:sz w:val="18"/>
        </w:rPr>
        <w:t>vigência</w:t>
      </w:r>
      <w:r w:rsidRPr="001C394A">
        <w:rPr>
          <w:spacing w:val="47"/>
          <w:sz w:val="18"/>
        </w:rPr>
        <w:t xml:space="preserve"> </w:t>
      </w:r>
      <w:r w:rsidRPr="001C394A">
        <w:rPr>
          <w:sz w:val="18"/>
        </w:rPr>
        <w:t>da</w:t>
      </w:r>
      <w:r w:rsidRPr="001C394A">
        <w:rPr>
          <w:spacing w:val="-53"/>
          <w:sz w:val="18"/>
        </w:rPr>
        <w:t xml:space="preserve"> </w:t>
      </w:r>
      <w:r w:rsidRPr="001C394A">
        <w:rPr>
          <w:sz w:val="18"/>
        </w:rPr>
        <w:t>contratação.</w:t>
      </w:r>
    </w:p>
    <w:p w:rsidR="00BF3A60" w:rsidRPr="001C394A" w:rsidRDefault="00BF3A60" w:rsidP="00BF3A60">
      <w:pPr>
        <w:pStyle w:val="Corpodetexto"/>
        <w:spacing w:before="11"/>
        <w:rPr>
          <w:sz w:val="17"/>
        </w:rPr>
      </w:pPr>
    </w:p>
    <w:p w:rsidR="00BF3A60" w:rsidRPr="001C394A" w:rsidRDefault="00BF3A60" w:rsidP="00AD6D55">
      <w:pPr>
        <w:pStyle w:val="Ttulo1"/>
        <w:numPr>
          <w:ilvl w:val="0"/>
          <w:numId w:val="46"/>
        </w:numPr>
        <w:tabs>
          <w:tab w:val="left" w:pos="480"/>
        </w:tabs>
        <w:ind w:hanging="361"/>
      </w:pPr>
      <w:r w:rsidRPr="001C394A">
        <w:t>FUNDAMENTAÇÃO</w:t>
      </w:r>
      <w:r w:rsidRPr="001C394A">
        <w:rPr>
          <w:spacing w:val="-2"/>
        </w:rPr>
        <w:t xml:space="preserve"> </w:t>
      </w:r>
      <w:r w:rsidRPr="001C394A">
        <w:t>E</w:t>
      </w:r>
      <w:r w:rsidRPr="001C394A">
        <w:rPr>
          <w:spacing w:val="-3"/>
        </w:rPr>
        <w:t xml:space="preserve"> </w:t>
      </w:r>
      <w:r w:rsidRPr="001C394A">
        <w:t>DESCRIÇÃO DA</w:t>
      </w:r>
      <w:r w:rsidRPr="001C394A">
        <w:rPr>
          <w:spacing w:val="-2"/>
        </w:rPr>
        <w:t xml:space="preserve"> </w:t>
      </w:r>
      <w:r w:rsidRPr="001C394A">
        <w:t>NECESSIDADE</w:t>
      </w:r>
      <w:r w:rsidRPr="001C394A">
        <w:rPr>
          <w:spacing w:val="-1"/>
        </w:rPr>
        <w:t xml:space="preserve"> </w:t>
      </w:r>
      <w:r w:rsidRPr="001C394A">
        <w:t>DA</w:t>
      </w:r>
      <w:r w:rsidRPr="001C394A">
        <w:rPr>
          <w:spacing w:val="-2"/>
        </w:rPr>
        <w:t xml:space="preserve"> </w:t>
      </w:r>
      <w:r w:rsidRPr="001C394A">
        <w:t>CONTRATAÇÃO</w:t>
      </w:r>
    </w:p>
    <w:p w:rsidR="00BF3A60" w:rsidRPr="001C394A" w:rsidRDefault="00BF3A60" w:rsidP="00BF3A60">
      <w:pPr>
        <w:pStyle w:val="Corpodetexto"/>
        <w:spacing w:before="2"/>
        <w:rPr>
          <w:b/>
        </w:rPr>
      </w:pPr>
    </w:p>
    <w:p w:rsidR="00BF3A60" w:rsidRPr="001C394A" w:rsidRDefault="00BF3A60" w:rsidP="00AD6D55">
      <w:pPr>
        <w:pStyle w:val="PargrafodaLista"/>
        <w:numPr>
          <w:ilvl w:val="1"/>
          <w:numId w:val="46"/>
        </w:numPr>
        <w:tabs>
          <w:tab w:val="left" w:pos="729"/>
        </w:tabs>
        <w:ind w:right="272" w:firstLine="0"/>
        <w:rPr>
          <w:sz w:val="18"/>
        </w:rPr>
      </w:pPr>
      <w:r w:rsidRPr="001C394A">
        <w:rPr>
          <w:sz w:val="18"/>
        </w:rPr>
        <w:t>A</w:t>
      </w:r>
      <w:r w:rsidRPr="001C394A">
        <w:rPr>
          <w:spacing w:val="14"/>
          <w:sz w:val="18"/>
        </w:rPr>
        <w:t xml:space="preserve"> </w:t>
      </w:r>
      <w:r w:rsidRPr="001C394A">
        <w:rPr>
          <w:sz w:val="18"/>
        </w:rPr>
        <w:t>fundamentação</w:t>
      </w:r>
      <w:r w:rsidRPr="001C394A">
        <w:rPr>
          <w:spacing w:val="16"/>
          <w:sz w:val="18"/>
        </w:rPr>
        <w:t xml:space="preserve"> </w:t>
      </w:r>
      <w:r w:rsidRPr="001C394A">
        <w:rPr>
          <w:sz w:val="18"/>
        </w:rPr>
        <w:t>da</w:t>
      </w:r>
      <w:r w:rsidRPr="001C394A">
        <w:rPr>
          <w:spacing w:val="12"/>
          <w:sz w:val="18"/>
        </w:rPr>
        <w:t xml:space="preserve"> </w:t>
      </w:r>
      <w:r w:rsidRPr="001C394A">
        <w:rPr>
          <w:sz w:val="18"/>
        </w:rPr>
        <w:t>contratação</w:t>
      </w:r>
      <w:r w:rsidRPr="001C394A">
        <w:rPr>
          <w:spacing w:val="14"/>
          <w:sz w:val="18"/>
        </w:rPr>
        <w:t xml:space="preserve"> </w:t>
      </w:r>
      <w:r w:rsidRPr="001C394A">
        <w:rPr>
          <w:sz w:val="18"/>
        </w:rPr>
        <w:t>e</w:t>
      </w:r>
      <w:r w:rsidRPr="001C394A">
        <w:rPr>
          <w:spacing w:val="15"/>
          <w:sz w:val="18"/>
        </w:rPr>
        <w:t xml:space="preserve"> </w:t>
      </w:r>
      <w:r w:rsidRPr="001C394A">
        <w:rPr>
          <w:sz w:val="18"/>
        </w:rPr>
        <w:t>de</w:t>
      </w:r>
      <w:r w:rsidRPr="001C394A">
        <w:rPr>
          <w:spacing w:val="13"/>
          <w:sz w:val="18"/>
        </w:rPr>
        <w:t xml:space="preserve"> </w:t>
      </w:r>
      <w:r w:rsidRPr="001C394A">
        <w:rPr>
          <w:sz w:val="18"/>
        </w:rPr>
        <w:t>seus</w:t>
      </w:r>
      <w:r w:rsidRPr="001C394A">
        <w:rPr>
          <w:spacing w:val="16"/>
          <w:sz w:val="18"/>
        </w:rPr>
        <w:t xml:space="preserve"> </w:t>
      </w:r>
      <w:r w:rsidRPr="001C394A">
        <w:rPr>
          <w:sz w:val="18"/>
        </w:rPr>
        <w:t>quantitativos</w:t>
      </w:r>
      <w:r w:rsidRPr="001C394A">
        <w:rPr>
          <w:spacing w:val="13"/>
          <w:sz w:val="18"/>
        </w:rPr>
        <w:t xml:space="preserve"> </w:t>
      </w:r>
      <w:r w:rsidRPr="001C394A">
        <w:rPr>
          <w:sz w:val="18"/>
        </w:rPr>
        <w:t>está</w:t>
      </w:r>
      <w:r w:rsidRPr="001C394A">
        <w:rPr>
          <w:spacing w:val="15"/>
          <w:sz w:val="18"/>
        </w:rPr>
        <w:t xml:space="preserve"> </w:t>
      </w:r>
      <w:r w:rsidRPr="001C394A">
        <w:rPr>
          <w:sz w:val="18"/>
        </w:rPr>
        <w:t>especificada</w:t>
      </w:r>
      <w:r w:rsidRPr="001C394A">
        <w:rPr>
          <w:spacing w:val="16"/>
          <w:sz w:val="18"/>
        </w:rPr>
        <w:t xml:space="preserve"> </w:t>
      </w:r>
      <w:r w:rsidRPr="001C394A">
        <w:rPr>
          <w:sz w:val="18"/>
        </w:rPr>
        <w:t>em</w:t>
      </w:r>
      <w:r w:rsidRPr="001C394A">
        <w:rPr>
          <w:spacing w:val="14"/>
          <w:sz w:val="18"/>
        </w:rPr>
        <w:t xml:space="preserve"> </w:t>
      </w:r>
      <w:r w:rsidRPr="001C394A">
        <w:rPr>
          <w:sz w:val="18"/>
        </w:rPr>
        <w:t>tópico</w:t>
      </w:r>
      <w:r w:rsidRPr="001C394A">
        <w:rPr>
          <w:spacing w:val="16"/>
          <w:sz w:val="18"/>
        </w:rPr>
        <w:t xml:space="preserve"> </w:t>
      </w:r>
      <w:r w:rsidRPr="001C394A">
        <w:rPr>
          <w:sz w:val="18"/>
        </w:rPr>
        <w:t>próprio</w:t>
      </w:r>
      <w:r w:rsidRPr="001C394A">
        <w:rPr>
          <w:spacing w:val="17"/>
          <w:sz w:val="18"/>
        </w:rPr>
        <w:t xml:space="preserve"> </w:t>
      </w:r>
      <w:r w:rsidRPr="001C394A">
        <w:rPr>
          <w:sz w:val="18"/>
        </w:rPr>
        <w:t>do</w:t>
      </w:r>
      <w:r w:rsidRPr="001C394A">
        <w:rPr>
          <w:spacing w:val="16"/>
          <w:sz w:val="18"/>
        </w:rPr>
        <w:t xml:space="preserve"> </w:t>
      </w:r>
      <w:r w:rsidRPr="001C394A">
        <w:rPr>
          <w:sz w:val="18"/>
        </w:rPr>
        <w:t>Estudo</w:t>
      </w:r>
      <w:r w:rsidRPr="001C394A">
        <w:rPr>
          <w:spacing w:val="-53"/>
          <w:sz w:val="18"/>
        </w:rPr>
        <w:t xml:space="preserve"> </w:t>
      </w:r>
      <w:r w:rsidRPr="001C394A">
        <w:rPr>
          <w:sz w:val="18"/>
        </w:rPr>
        <w:t>Técnico</w:t>
      </w:r>
      <w:r w:rsidRPr="001C394A">
        <w:rPr>
          <w:spacing w:val="-2"/>
          <w:sz w:val="18"/>
        </w:rPr>
        <w:t xml:space="preserve"> </w:t>
      </w:r>
      <w:r w:rsidRPr="001C394A">
        <w:rPr>
          <w:sz w:val="18"/>
        </w:rPr>
        <w:t>Preliminar,</w:t>
      </w:r>
      <w:r w:rsidRPr="001C394A">
        <w:rPr>
          <w:spacing w:val="1"/>
          <w:sz w:val="18"/>
        </w:rPr>
        <w:t xml:space="preserve"> </w:t>
      </w:r>
      <w:r w:rsidRPr="001C394A">
        <w:rPr>
          <w:sz w:val="18"/>
        </w:rPr>
        <w:t>que</w:t>
      </w:r>
      <w:r w:rsidRPr="001C394A">
        <w:rPr>
          <w:spacing w:val="-4"/>
          <w:sz w:val="18"/>
        </w:rPr>
        <w:t xml:space="preserve"> </w:t>
      </w:r>
      <w:r w:rsidRPr="001C394A">
        <w:rPr>
          <w:sz w:val="18"/>
        </w:rPr>
        <w:t>constitui anexo</w:t>
      </w:r>
      <w:r w:rsidRPr="001C394A">
        <w:rPr>
          <w:spacing w:val="2"/>
          <w:sz w:val="18"/>
        </w:rPr>
        <w:t xml:space="preserve"> </w:t>
      </w:r>
      <w:r w:rsidRPr="001C394A">
        <w:rPr>
          <w:sz w:val="18"/>
        </w:rPr>
        <w:t>deste</w:t>
      </w:r>
      <w:r w:rsidRPr="001C394A">
        <w:rPr>
          <w:spacing w:val="-1"/>
          <w:sz w:val="18"/>
        </w:rPr>
        <w:t xml:space="preserve"> </w:t>
      </w:r>
      <w:r w:rsidRPr="001C394A">
        <w:rPr>
          <w:sz w:val="18"/>
        </w:rPr>
        <w:t>Termo</w:t>
      </w:r>
      <w:r w:rsidRPr="001C394A">
        <w:rPr>
          <w:spacing w:val="1"/>
          <w:sz w:val="18"/>
        </w:rPr>
        <w:t xml:space="preserve"> </w:t>
      </w:r>
      <w:r w:rsidRPr="001C394A">
        <w:rPr>
          <w:sz w:val="18"/>
        </w:rPr>
        <w:t>de Referência.</w:t>
      </w:r>
    </w:p>
    <w:p w:rsidR="00BF3A60" w:rsidRPr="001C394A" w:rsidRDefault="00BF3A60" w:rsidP="00BF3A60">
      <w:pPr>
        <w:pStyle w:val="Corpodetexto"/>
        <w:spacing w:before="11"/>
        <w:rPr>
          <w:sz w:val="17"/>
        </w:rPr>
      </w:pPr>
    </w:p>
    <w:p w:rsidR="00BF3A60" w:rsidRPr="001C394A" w:rsidRDefault="00BF3A60" w:rsidP="00AD6D55">
      <w:pPr>
        <w:pStyle w:val="Ttulo1"/>
        <w:numPr>
          <w:ilvl w:val="0"/>
          <w:numId w:val="46"/>
        </w:numPr>
        <w:tabs>
          <w:tab w:val="left" w:pos="480"/>
        </w:tabs>
        <w:ind w:right="274"/>
      </w:pPr>
      <w:r w:rsidRPr="001C394A">
        <w:t>DESCRIÇÃO</w:t>
      </w:r>
      <w:r w:rsidRPr="001C394A">
        <w:rPr>
          <w:spacing w:val="40"/>
        </w:rPr>
        <w:t xml:space="preserve"> </w:t>
      </w:r>
      <w:r w:rsidRPr="001C394A">
        <w:t>DA</w:t>
      </w:r>
      <w:r w:rsidRPr="001C394A">
        <w:rPr>
          <w:spacing w:val="40"/>
        </w:rPr>
        <w:t xml:space="preserve"> </w:t>
      </w:r>
      <w:r w:rsidRPr="001C394A">
        <w:t>SOLUÇÃO</w:t>
      </w:r>
      <w:r w:rsidRPr="001C394A">
        <w:rPr>
          <w:spacing w:val="41"/>
        </w:rPr>
        <w:t xml:space="preserve"> </w:t>
      </w:r>
      <w:r w:rsidRPr="001C394A">
        <w:t>COMO</w:t>
      </w:r>
      <w:r w:rsidRPr="001C394A">
        <w:rPr>
          <w:spacing w:val="40"/>
        </w:rPr>
        <w:t xml:space="preserve"> </w:t>
      </w:r>
      <w:r w:rsidRPr="001C394A">
        <w:t>UM</w:t>
      </w:r>
      <w:r w:rsidRPr="001C394A">
        <w:rPr>
          <w:spacing w:val="42"/>
        </w:rPr>
        <w:t xml:space="preserve"> </w:t>
      </w:r>
      <w:r w:rsidRPr="001C394A">
        <w:t>TODO</w:t>
      </w:r>
      <w:r w:rsidRPr="001C394A">
        <w:rPr>
          <w:spacing w:val="41"/>
        </w:rPr>
        <w:t xml:space="preserve"> </w:t>
      </w:r>
      <w:r w:rsidRPr="001C394A">
        <w:t>CONSIDERADO</w:t>
      </w:r>
      <w:r w:rsidRPr="001C394A">
        <w:rPr>
          <w:spacing w:val="40"/>
        </w:rPr>
        <w:t xml:space="preserve"> </w:t>
      </w:r>
      <w:r w:rsidRPr="001C394A">
        <w:t>O</w:t>
      </w:r>
      <w:r w:rsidRPr="001C394A">
        <w:rPr>
          <w:spacing w:val="41"/>
        </w:rPr>
        <w:t xml:space="preserve"> </w:t>
      </w:r>
      <w:r w:rsidRPr="001C394A">
        <w:t>CICLO</w:t>
      </w:r>
      <w:r w:rsidRPr="001C394A">
        <w:rPr>
          <w:spacing w:val="43"/>
        </w:rPr>
        <w:t xml:space="preserve"> </w:t>
      </w:r>
      <w:r w:rsidRPr="001C394A">
        <w:t>DE</w:t>
      </w:r>
      <w:r w:rsidRPr="001C394A">
        <w:rPr>
          <w:spacing w:val="40"/>
        </w:rPr>
        <w:t xml:space="preserve"> </w:t>
      </w:r>
      <w:r w:rsidRPr="001C394A">
        <w:t>VIDA</w:t>
      </w:r>
      <w:r w:rsidRPr="001C394A">
        <w:rPr>
          <w:spacing w:val="40"/>
        </w:rPr>
        <w:t xml:space="preserve"> </w:t>
      </w:r>
      <w:r w:rsidRPr="001C394A">
        <w:t>DO</w:t>
      </w:r>
      <w:r w:rsidRPr="001C394A">
        <w:rPr>
          <w:spacing w:val="40"/>
        </w:rPr>
        <w:t xml:space="preserve"> </w:t>
      </w:r>
      <w:r w:rsidRPr="001C394A">
        <w:t>OBJETO</w:t>
      </w:r>
      <w:r w:rsidRPr="001C394A">
        <w:rPr>
          <w:spacing w:val="40"/>
        </w:rPr>
        <w:t xml:space="preserve"> </w:t>
      </w:r>
      <w:r w:rsidRPr="001C394A">
        <w:t>E</w:t>
      </w:r>
      <w:r w:rsidRPr="001C394A">
        <w:rPr>
          <w:spacing w:val="-50"/>
        </w:rPr>
        <w:t xml:space="preserve"> </w:t>
      </w:r>
      <w:r w:rsidRPr="001C394A">
        <w:t>ESPECIFICAÇÃO</w:t>
      </w:r>
      <w:r w:rsidRPr="001C394A">
        <w:rPr>
          <w:spacing w:val="-1"/>
        </w:rPr>
        <w:t xml:space="preserve"> </w:t>
      </w:r>
      <w:r w:rsidRPr="001C394A">
        <w:t>DO</w:t>
      </w:r>
      <w:r w:rsidRPr="001C394A">
        <w:rPr>
          <w:spacing w:val="1"/>
        </w:rPr>
        <w:t xml:space="preserve"> </w:t>
      </w:r>
      <w:r w:rsidRPr="001C394A">
        <w:t>SERVIÇO</w:t>
      </w:r>
    </w:p>
    <w:p w:rsidR="00BF3A60" w:rsidRPr="001C394A" w:rsidRDefault="00BF3A60" w:rsidP="00BF3A60">
      <w:pPr>
        <w:pStyle w:val="Corpodetexto"/>
        <w:spacing w:before="1"/>
        <w:rPr>
          <w:b/>
        </w:rPr>
      </w:pPr>
    </w:p>
    <w:p w:rsidR="00BF3A60" w:rsidRPr="001C394A" w:rsidRDefault="00BF3A60" w:rsidP="00AD6D55">
      <w:pPr>
        <w:pStyle w:val="PargrafodaLista"/>
        <w:numPr>
          <w:ilvl w:val="1"/>
          <w:numId w:val="46"/>
        </w:numPr>
        <w:tabs>
          <w:tab w:val="left" w:pos="725"/>
        </w:tabs>
        <w:ind w:right="273" w:firstLine="0"/>
        <w:rPr>
          <w:sz w:val="18"/>
        </w:rPr>
      </w:pPr>
      <w:r w:rsidRPr="001C394A">
        <w:rPr>
          <w:sz w:val="18"/>
        </w:rPr>
        <w:t>A</w:t>
      </w:r>
      <w:r w:rsidRPr="001C394A">
        <w:rPr>
          <w:spacing w:val="9"/>
          <w:sz w:val="18"/>
        </w:rPr>
        <w:t xml:space="preserve"> </w:t>
      </w:r>
      <w:r w:rsidRPr="001C394A">
        <w:rPr>
          <w:sz w:val="18"/>
        </w:rPr>
        <w:t>descrição</w:t>
      </w:r>
      <w:r w:rsidRPr="001C394A">
        <w:rPr>
          <w:spacing w:val="9"/>
          <w:sz w:val="18"/>
        </w:rPr>
        <w:t xml:space="preserve"> </w:t>
      </w:r>
      <w:r w:rsidRPr="001C394A">
        <w:rPr>
          <w:sz w:val="18"/>
        </w:rPr>
        <w:t>da</w:t>
      </w:r>
      <w:r w:rsidRPr="001C394A">
        <w:rPr>
          <w:spacing w:val="12"/>
          <w:sz w:val="18"/>
        </w:rPr>
        <w:t xml:space="preserve"> </w:t>
      </w:r>
      <w:r w:rsidRPr="001C394A">
        <w:rPr>
          <w:sz w:val="18"/>
        </w:rPr>
        <w:t>solução</w:t>
      </w:r>
      <w:r w:rsidRPr="001C394A">
        <w:rPr>
          <w:spacing w:val="10"/>
          <w:sz w:val="18"/>
        </w:rPr>
        <w:t xml:space="preserve"> </w:t>
      </w:r>
      <w:r w:rsidRPr="001C394A">
        <w:rPr>
          <w:sz w:val="18"/>
        </w:rPr>
        <w:t>como</w:t>
      </w:r>
      <w:r w:rsidRPr="001C394A">
        <w:rPr>
          <w:spacing w:val="10"/>
          <w:sz w:val="18"/>
        </w:rPr>
        <w:t xml:space="preserve"> </w:t>
      </w:r>
      <w:r w:rsidRPr="001C394A">
        <w:rPr>
          <w:sz w:val="18"/>
        </w:rPr>
        <w:t>um</w:t>
      </w:r>
      <w:r w:rsidRPr="001C394A">
        <w:rPr>
          <w:spacing w:val="9"/>
          <w:sz w:val="18"/>
        </w:rPr>
        <w:t xml:space="preserve"> </w:t>
      </w:r>
      <w:r w:rsidRPr="001C394A">
        <w:rPr>
          <w:sz w:val="18"/>
        </w:rPr>
        <w:t>todo</w:t>
      </w:r>
      <w:r w:rsidRPr="001C394A">
        <w:rPr>
          <w:spacing w:val="10"/>
          <w:sz w:val="18"/>
        </w:rPr>
        <w:t xml:space="preserve"> </w:t>
      </w:r>
      <w:r w:rsidRPr="001C394A">
        <w:rPr>
          <w:sz w:val="18"/>
        </w:rPr>
        <w:t>está</w:t>
      </w:r>
      <w:r w:rsidRPr="001C394A">
        <w:rPr>
          <w:spacing w:val="10"/>
          <w:sz w:val="18"/>
        </w:rPr>
        <w:t xml:space="preserve"> </w:t>
      </w:r>
      <w:r w:rsidRPr="001C394A">
        <w:rPr>
          <w:sz w:val="18"/>
        </w:rPr>
        <w:t>especificada</w:t>
      </w:r>
      <w:r w:rsidRPr="001C394A">
        <w:rPr>
          <w:spacing w:val="12"/>
          <w:sz w:val="18"/>
        </w:rPr>
        <w:t xml:space="preserve"> </w:t>
      </w:r>
      <w:r w:rsidRPr="001C394A">
        <w:rPr>
          <w:sz w:val="18"/>
        </w:rPr>
        <w:t>em</w:t>
      </w:r>
      <w:r w:rsidRPr="001C394A">
        <w:rPr>
          <w:spacing w:val="9"/>
          <w:sz w:val="18"/>
        </w:rPr>
        <w:t xml:space="preserve"> </w:t>
      </w:r>
      <w:r w:rsidRPr="001C394A">
        <w:rPr>
          <w:sz w:val="18"/>
        </w:rPr>
        <w:t>tópico</w:t>
      </w:r>
      <w:r w:rsidRPr="001C394A">
        <w:rPr>
          <w:spacing w:val="11"/>
          <w:sz w:val="18"/>
        </w:rPr>
        <w:t xml:space="preserve"> </w:t>
      </w:r>
      <w:r w:rsidRPr="001C394A">
        <w:rPr>
          <w:sz w:val="18"/>
        </w:rPr>
        <w:t>próprio</w:t>
      </w:r>
      <w:r w:rsidRPr="001C394A">
        <w:rPr>
          <w:spacing w:val="12"/>
          <w:sz w:val="18"/>
        </w:rPr>
        <w:t xml:space="preserve"> </w:t>
      </w:r>
      <w:r w:rsidRPr="001C394A">
        <w:rPr>
          <w:sz w:val="18"/>
        </w:rPr>
        <w:t>do</w:t>
      </w:r>
      <w:r w:rsidRPr="001C394A">
        <w:rPr>
          <w:spacing w:val="11"/>
          <w:sz w:val="18"/>
        </w:rPr>
        <w:t xml:space="preserve"> </w:t>
      </w:r>
      <w:r w:rsidRPr="001C394A">
        <w:rPr>
          <w:sz w:val="18"/>
        </w:rPr>
        <w:t>Estudo</w:t>
      </w:r>
      <w:r w:rsidRPr="001C394A">
        <w:rPr>
          <w:spacing w:val="12"/>
          <w:sz w:val="18"/>
        </w:rPr>
        <w:t xml:space="preserve"> </w:t>
      </w:r>
      <w:r w:rsidRPr="001C394A">
        <w:rPr>
          <w:sz w:val="18"/>
        </w:rPr>
        <w:t>Técnico</w:t>
      </w:r>
      <w:r w:rsidRPr="001C394A">
        <w:rPr>
          <w:spacing w:val="10"/>
          <w:sz w:val="18"/>
        </w:rPr>
        <w:t xml:space="preserve"> </w:t>
      </w:r>
      <w:r w:rsidRPr="001C394A">
        <w:rPr>
          <w:sz w:val="18"/>
        </w:rPr>
        <w:t>Preliminar,</w:t>
      </w:r>
      <w:r w:rsidRPr="001C394A">
        <w:rPr>
          <w:spacing w:val="-53"/>
          <w:sz w:val="18"/>
        </w:rPr>
        <w:t xml:space="preserve"> </w:t>
      </w:r>
      <w:r w:rsidRPr="001C394A">
        <w:rPr>
          <w:sz w:val="18"/>
        </w:rPr>
        <w:t>que</w:t>
      </w:r>
      <w:r w:rsidRPr="001C394A">
        <w:rPr>
          <w:spacing w:val="-3"/>
          <w:sz w:val="18"/>
        </w:rPr>
        <w:t xml:space="preserve"> </w:t>
      </w:r>
      <w:r w:rsidRPr="001C394A">
        <w:rPr>
          <w:sz w:val="18"/>
        </w:rPr>
        <w:t>constitui</w:t>
      </w:r>
      <w:r w:rsidRPr="001C394A">
        <w:rPr>
          <w:spacing w:val="-1"/>
          <w:sz w:val="18"/>
        </w:rPr>
        <w:t xml:space="preserve"> </w:t>
      </w:r>
      <w:r w:rsidRPr="001C394A">
        <w:rPr>
          <w:sz w:val="18"/>
        </w:rPr>
        <w:t>anexo</w:t>
      </w:r>
      <w:r w:rsidRPr="001C394A">
        <w:rPr>
          <w:spacing w:val="3"/>
          <w:sz w:val="18"/>
        </w:rPr>
        <w:t xml:space="preserve"> </w:t>
      </w:r>
      <w:r w:rsidRPr="001C394A">
        <w:rPr>
          <w:sz w:val="18"/>
        </w:rPr>
        <w:t>deste</w:t>
      </w:r>
      <w:r w:rsidRPr="001C394A">
        <w:rPr>
          <w:spacing w:val="-2"/>
          <w:sz w:val="18"/>
        </w:rPr>
        <w:t xml:space="preserve"> </w:t>
      </w:r>
      <w:r w:rsidRPr="001C394A">
        <w:rPr>
          <w:sz w:val="18"/>
        </w:rPr>
        <w:t>Termo</w:t>
      </w:r>
      <w:r w:rsidRPr="001C394A">
        <w:rPr>
          <w:spacing w:val="-1"/>
          <w:sz w:val="18"/>
        </w:rPr>
        <w:t xml:space="preserve"> </w:t>
      </w:r>
      <w:r w:rsidRPr="001C394A">
        <w:rPr>
          <w:sz w:val="18"/>
        </w:rPr>
        <w:t>de Referência.</w:t>
      </w:r>
    </w:p>
    <w:p w:rsidR="00BF3A60" w:rsidRPr="001C394A" w:rsidRDefault="00BF3A60" w:rsidP="00BF3A60">
      <w:pPr>
        <w:rPr>
          <w:sz w:val="18"/>
        </w:rPr>
        <w:sectPr w:rsidR="00BF3A60" w:rsidRPr="001C394A" w:rsidSect="00BF3A60">
          <w:pgSz w:w="11910" w:h="16840"/>
          <w:pgMar w:top="2040" w:right="860" w:bottom="1860" w:left="1580" w:header="905" w:footer="1668" w:gutter="0"/>
          <w:pgNumType w:start="1"/>
          <w:cols w:space="720"/>
        </w:sectPr>
      </w:pPr>
    </w:p>
    <w:p w:rsidR="00BF3A60" w:rsidRPr="001C394A" w:rsidRDefault="00BF3A60" w:rsidP="00AD6D55">
      <w:pPr>
        <w:pStyle w:val="Ttulo1"/>
        <w:numPr>
          <w:ilvl w:val="0"/>
          <w:numId w:val="46"/>
        </w:numPr>
        <w:tabs>
          <w:tab w:val="left" w:pos="343"/>
        </w:tabs>
        <w:spacing w:before="101"/>
        <w:ind w:left="342" w:hanging="224"/>
      </w:pPr>
      <w:r w:rsidRPr="001C394A">
        <w:lastRenderedPageBreak/>
        <w:t>REQUISITOS</w:t>
      </w:r>
      <w:r w:rsidRPr="001C394A">
        <w:rPr>
          <w:spacing w:val="-2"/>
        </w:rPr>
        <w:t xml:space="preserve"> </w:t>
      </w:r>
      <w:r w:rsidRPr="001C394A">
        <w:t>DA</w:t>
      </w:r>
      <w:r w:rsidRPr="001C394A">
        <w:rPr>
          <w:spacing w:val="-2"/>
        </w:rPr>
        <w:t xml:space="preserve"> </w:t>
      </w:r>
      <w:r w:rsidRPr="001C394A">
        <w:t>CONTRATAÇÃO</w:t>
      </w:r>
    </w:p>
    <w:p w:rsidR="00BF3A60" w:rsidRPr="001C394A" w:rsidRDefault="00BF3A60" w:rsidP="00BF3A60">
      <w:pPr>
        <w:pStyle w:val="Corpodetexto"/>
        <w:spacing w:before="11"/>
        <w:rPr>
          <w:b/>
          <w:sz w:val="17"/>
        </w:rPr>
      </w:pPr>
    </w:p>
    <w:p w:rsidR="00BF3A60" w:rsidRPr="001C394A" w:rsidRDefault="00BF3A60" w:rsidP="00AD6D55">
      <w:pPr>
        <w:pStyle w:val="PargrafodaLista"/>
        <w:numPr>
          <w:ilvl w:val="1"/>
          <w:numId w:val="46"/>
        </w:numPr>
        <w:tabs>
          <w:tab w:val="left" w:pos="744"/>
        </w:tabs>
        <w:spacing w:before="1"/>
        <w:ind w:left="743" w:hanging="340"/>
        <w:rPr>
          <w:b/>
          <w:sz w:val="18"/>
        </w:rPr>
      </w:pPr>
      <w:r w:rsidRPr="001C394A">
        <w:rPr>
          <w:b/>
          <w:sz w:val="18"/>
        </w:rPr>
        <w:t>Sustentabilidade:</w:t>
      </w:r>
    </w:p>
    <w:p w:rsidR="00BF3A60" w:rsidRPr="001C394A" w:rsidRDefault="00BF3A60" w:rsidP="00BF3A60">
      <w:pPr>
        <w:pStyle w:val="Corpodetexto"/>
        <w:spacing w:before="11"/>
        <w:rPr>
          <w:b/>
          <w:sz w:val="17"/>
        </w:rPr>
      </w:pPr>
    </w:p>
    <w:p w:rsidR="00BF3A60" w:rsidRPr="001C394A" w:rsidRDefault="00BF3A60" w:rsidP="00AD6D55">
      <w:pPr>
        <w:pStyle w:val="PargrafodaLista"/>
        <w:numPr>
          <w:ilvl w:val="2"/>
          <w:numId w:val="46"/>
        </w:numPr>
        <w:tabs>
          <w:tab w:val="left" w:pos="1176"/>
        </w:tabs>
        <w:spacing w:before="1"/>
        <w:ind w:left="685" w:right="274" w:firstLine="0"/>
        <w:rPr>
          <w:sz w:val="18"/>
        </w:rPr>
      </w:pPr>
      <w:r w:rsidRPr="001C394A">
        <w:rPr>
          <w:sz w:val="18"/>
        </w:rPr>
        <w:t>Não serão definidos critérios e práticas de sustentabilidade na contratação, conforme justificativa</w:t>
      </w:r>
      <w:r w:rsidRPr="001C394A">
        <w:rPr>
          <w:spacing w:val="1"/>
          <w:sz w:val="18"/>
        </w:rPr>
        <w:t xml:space="preserve"> </w:t>
      </w:r>
      <w:r w:rsidRPr="001C394A">
        <w:rPr>
          <w:sz w:val="18"/>
        </w:rPr>
        <w:t>apresentada</w:t>
      </w:r>
      <w:r w:rsidRPr="001C394A">
        <w:rPr>
          <w:spacing w:val="-1"/>
          <w:sz w:val="18"/>
        </w:rPr>
        <w:t xml:space="preserve"> </w:t>
      </w:r>
      <w:r w:rsidRPr="001C394A">
        <w:rPr>
          <w:sz w:val="18"/>
        </w:rPr>
        <w:t>pelo</w:t>
      </w:r>
      <w:r w:rsidRPr="001C394A">
        <w:rPr>
          <w:spacing w:val="2"/>
          <w:sz w:val="18"/>
        </w:rPr>
        <w:t xml:space="preserve"> </w:t>
      </w:r>
      <w:r w:rsidRPr="001C394A">
        <w:rPr>
          <w:sz w:val="18"/>
        </w:rPr>
        <w:t>gestor competente no Estudo Técnico</w:t>
      </w:r>
      <w:r w:rsidRPr="001C394A">
        <w:rPr>
          <w:spacing w:val="-2"/>
          <w:sz w:val="18"/>
        </w:rPr>
        <w:t xml:space="preserve"> </w:t>
      </w:r>
      <w:r w:rsidRPr="001C394A">
        <w:rPr>
          <w:sz w:val="18"/>
        </w:rPr>
        <w:t>Preliminar.</w:t>
      </w:r>
    </w:p>
    <w:p w:rsidR="00BF3A60" w:rsidRPr="001C394A" w:rsidRDefault="00BF3A60" w:rsidP="00BF3A60">
      <w:pPr>
        <w:pStyle w:val="Corpodetexto"/>
      </w:pPr>
    </w:p>
    <w:p w:rsidR="00BF3A60" w:rsidRPr="001C394A" w:rsidRDefault="00BF3A60" w:rsidP="00AD6D55">
      <w:pPr>
        <w:pStyle w:val="Ttulo1"/>
        <w:numPr>
          <w:ilvl w:val="1"/>
          <w:numId w:val="46"/>
        </w:numPr>
        <w:tabs>
          <w:tab w:val="left" w:pos="744"/>
        </w:tabs>
        <w:spacing w:before="1"/>
        <w:ind w:left="743" w:hanging="340"/>
      </w:pPr>
      <w:r w:rsidRPr="001C394A">
        <w:t>Indicação</w:t>
      </w:r>
      <w:r w:rsidRPr="001C394A">
        <w:rPr>
          <w:spacing w:val="-1"/>
        </w:rPr>
        <w:t xml:space="preserve"> </w:t>
      </w:r>
      <w:r w:rsidRPr="001C394A">
        <w:t>de</w:t>
      </w:r>
      <w:r w:rsidRPr="001C394A">
        <w:rPr>
          <w:spacing w:val="-3"/>
        </w:rPr>
        <w:t xml:space="preserve"> </w:t>
      </w:r>
      <w:r w:rsidRPr="001C394A">
        <w:t>marcas ou</w:t>
      </w:r>
      <w:r w:rsidRPr="001C394A">
        <w:rPr>
          <w:spacing w:val="-1"/>
        </w:rPr>
        <w:t xml:space="preserve"> </w:t>
      </w:r>
      <w:r w:rsidRPr="001C394A">
        <w:t>modelos</w:t>
      </w:r>
    </w:p>
    <w:p w:rsidR="00BF3A60" w:rsidRPr="001C394A" w:rsidRDefault="00BF3A60" w:rsidP="00BF3A60">
      <w:pPr>
        <w:pStyle w:val="Corpodetexto"/>
        <w:spacing w:before="11"/>
        <w:rPr>
          <w:b/>
          <w:sz w:val="17"/>
        </w:rPr>
      </w:pPr>
    </w:p>
    <w:p w:rsidR="00BF3A60" w:rsidRPr="001C394A" w:rsidRDefault="00BF3A60" w:rsidP="00AD6D55">
      <w:pPr>
        <w:pStyle w:val="PargrafodaLista"/>
        <w:numPr>
          <w:ilvl w:val="2"/>
          <w:numId w:val="46"/>
        </w:numPr>
        <w:tabs>
          <w:tab w:val="left" w:pos="1144"/>
        </w:tabs>
        <w:ind w:left="685" w:right="272" w:firstLine="0"/>
        <w:rPr>
          <w:sz w:val="18"/>
        </w:rPr>
      </w:pPr>
      <w:r w:rsidRPr="001C394A">
        <w:rPr>
          <w:sz w:val="18"/>
        </w:rPr>
        <w:t>A</w:t>
      </w:r>
      <w:r w:rsidRPr="001C394A">
        <w:rPr>
          <w:spacing w:val="-5"/>
          <w:sz w:val="18"/>
        </w:rPr>
        <w:t xml:space="preserve"> </w:t>
      </w:r>
      <w:r w:rsidRPr="001C394A">
        <w:rPr>
          <w:sz w:val="18"/>
        </w:rPr>
        <w:t>Administração</w:t>
      </w:r>
      <w:r w:rsidRPr="001C394A">
        <w:rPr>
          <w:spacing w:val="-5"/>
          <w:sz w:val="18"/>
        </w:rPr>
        <w:t xml:space="preserve"> </w:t>
      </w:r>
      <w:r w:rsidRPr="001C394A">
        <w:rPr>
          <w:b/>
          <w:sz w:val="18"/>
        </w:rPr>
        <w:t>não</w:t>
      </w:r>
      <w:r w:rsidRPr="001C394A">
        <w:rPr>
          <w:b/>
          <w:spacing w:val="-5"/>
          <w:sz w:val="18"/>
        </w:rPr>
        <w:t xml:space="preserve"> </w:t>
      </w:r>
      <w:r w:rsidRPr="001C394A">
        <w:rPr>
          <w:b/>
          <w:sz w:val="18"/>
        </w:rPr>
        <w:t>aceitará</w:t>
      </w:r>
      <w:r w:rsidRPr="001C394A">
        <w:rPr>
          <w:b/>
          <w:spacing w:val="-2"/>
          <w:sz w:val="18"/>
        </w:rPr>
        <w:t xml:space="preserve"> </w:t>
      </w:r>
      <w:r w:rsidRPr="001C394A">
        <w:rPr>
          <w:sz w:val="18"/>
        </w:rPr>
        <w:t>na</w:t>
      </w:r>
      <w:r w:rsidRPr="001C394A">
        <w:rPr>
          <w:spacing w:val="-5"/>
          <w:sz w:val="18"/>
        </w:rPr>
        <w:t xml:space="preserve"> </w:t>
      </w:r>
      <w:r w:rsidRPr="001C394A">
        <w:rPr>
          <w:sz w:val="18"/>
        </w:rPr>
        <w:t>prestação</w:t>
      </w:r>
      <w:r w:rsidRPr="001C394A">
        <w:rPr>
          <w:spacing w:val="-5"/>
          <w:sz w:val="18"/>
        </w:rPr>
        <w:t xml:space="preserve"> </w:t>
      </w:r>
      <w:r w:rsidRPr="001C394A">
        <w:rPr>
          <w:sz w:val="18"/>
        </w:rPr>
        <w:t>do</w:t>
      </w:r>
      <w:r w:rsidRPr="001C394A">
        <w:rPr>
          <w:spacing w:val="-2"/>
          <w:sz w:val="18"/>
        </w:rPr>
        <w:t xml:space="preserve"> </w:t>
      </w:r>
      <w:r w:rsidRPr="001C394A">
        <w:rPr>
          <w:sz w:val="18"/>
        </w:rPr>
        <w:t>serviço</w:t>
      </w:r>
      <w:r w:rsidRPr="001C394A">
        <w:rPr>
          <w:spacing w:val="-5"/>
          <w:sz w:val="18"/>
        </w:rPr>
        <w:t xml:space="preserve"> </w:t>
      </w:r>
      <w:r w:rsidRPr="001C394A">
        <w:rPr>
          <w:sz w:val="18"/>
        </w:rPr>
        <w:t>os</w:t>
      </w:r>
      <w:r w:rsidRPr="001C394A">
        <w:rPr>
          <w:spacing w:val="-7"/>
          <w:sz w:val="18"/>
        </w:rPr>
        <w:t xml:space="preserve"> </w:t>
      </w:r>
      <w:r w:rsidRPr="001C394A">
        <w:rPr>
          <w:sz w:val="18"/>
        </w:rPr>
        <w:t>insumos,</w:t>
      </w:r>
      <w:r w:rsidRPr="001C394A">
        <w:rPr>
          <w:spacing w:val="-2"/>
          <w:sz w:val="18"/>
        </w:rPr>
        <w:t xml:space="preserve"> </w:t>
      </w:r>
      <w:r w:rsidRPr="001C394A">
        <w:rPr>
          <w:sz w:val="18"/>
        </w:rPr>
        <w:t>principalmente</w:t>
      </w:r>
      <w:r w:rsidRPr="001C394A">
        <w:rPr>
          <w:spacing w:val="-2"/>
          <w:sz w:val="18"/>
        </w:rPr>
        <w:t xml:space="preserve"> </w:t>
      </w:r>
      <w:r w:rsidRPr="001C394A">
        <w:rPr>
          <w:sz w:val="18"/>
        </w:rPr>
        <w:t>elétricos,</w:t>
      </w:r>
      <w:r w:rsidRPr="001C394A">
        <w:rPr>
          <w:spacing w:val="-1"/>
          <w:sz w:val="18"/>
        </w:rPr>
        <w:t xml:space="preserve"> </w:t>
      </w:r>
      <w:r w:rsidRPr="001C394A">
        <w:rPr>
          <w:sz w:val="18"/>
        </w:rPr>
        <w:t>que</w:t>
      </w:r>
      <w:r w:rsidRPr="001C394A">
        <w:rPr>
          <w:spacing w:val="-6"/>
          <w:sz w:val="18"/>
        </w:rPr>
        <w:t xml:space="preserve"> </w:t>
      </w:r>
      <w:r w:rsidRPr="001C394A">
        <w:rPr>
          <w:sz w:val="18"/>
        </w:rPr>
        <w:t>não</w:t>
      </w:r>
      <w:r w:rsidRPr="001C394A">
        <w:rPr>
          <w:spacing w:val="-54"/>
          <w:sz w:val="18"/>
        </w:rPr>
        <w:t xml:space="preserve"> </w:t>
      </w:r>
      <w:r w:rsidRPr="001C394A">
        <w:rPr>
          <w:sz w:val="18"/>
        </w:rPr>
        <w:t>atenderem às Normas Técnicas, principalmente no que diz respeito aos cabos, fios e disjuntores, conforme</w:t>
      </w:r>
      <w:r w:rsidRPr="001C394A">
        <w:rPr>
          <w:spacing w:val="-54"/>
          <w:sz w:val="18"/>
        </w:rPr>
        <w:t xml:space="preserve"> </w:t>
      </w:r>
      <w:r w:rsidRPr="001C394A">
        <w:rPr>
          <w:sz w:val="18"/>
        </w:rPr>
        <w:t>art. 41, inciso III da Lei nº 14.133, de 2021. A qualidade desses produtos deverá ser aferida previamente</w:t>
      </w:r>
      <w:r w:rsidRPr="001C394A">
        <w:rPr>
          <w:spacing w:val="1"/>
          <w:sz w:val="18"/>
        </w:rPr>
        <w:t xml:space="preserve"> </w:t>
      </w:r>
      <w:r w:rsidRPr="001C394A">
        <w:rPr>
          <w:sz w:val="18"/>
        </w:rPr>
        <w:t>por</w:t>
      </w:r>
      <w:r w:rsidRPr="001C394A">
        <w:rPr>
          <w:spacing w:val="-3"/>
          <w:sz w:val="18"/>
        </w:rPr>
        <w:t xml:space="preserve"> </w:t>
      </w:r>
      <w:r w:rsidRPr="001C394A">
        <w:rPr>
          <w:sz w:val="18"/>
        </w:rPr>
        <w:t>um</w:t>
      </w:r>
      <w:r w:rsidRPr="001C394A">
        <w:rPr>
          <w:spacing w:val="-1"/>
          <w:sz w:val="18"/>
        </w:rPr>
        <w:t xml:space="preserve"> </w:t>
      </w:r>
      <w:r w:rsidRPr="001C394A">
        <w:rPr>
          <w:sz w:val="18"/>
        </w:rPr>
        <w:t>preposto da</w:t>
      </w:r>
      <w:r w:rsidRPr="001C394A">
        <w:rPr>
          <w:spacing w:val="-3"/>
          <w:sz w:val="18"/>
        </w:rPr>
        <w:t xml:space="preserve"> </w:t>
      </w:r>
      <w:r w:rsidRPr="001C394A">
        <w:rPr>
          <w:sz w:val="18"/>
        </w:rPr>
        <w:t>CONTRATANTE.</w:t>
      </w:r>
    </w:p>
    <w:p w:rsidR="00BF3A60" w:rsidRPr="001C394A" w:rsidRDefault="00BF3A60" w:rsidP="00BF3A60">
      <w:pPr>
        <w:pStyle w:val="Corpodetexto"/>
        <w:rPr>
          <w:sz w:val="32"/>
        </w:rPr>
      </w:pPr>
    </w:p>
    <w:p w:rsidR="00BF3A60" w:rsidRPr="001C394A" w:rsidRDefault="00BF3A60" w:rsidP="00AD6D55">
      <w:pPr>
        <w:pStyle w:val="Ttulo1"/>
        <w:numPr>
          <w:ilvl w:val="1"/>
          <w:numId w:val="46"/>
        </w:numPr>
        <w:tabs>
          <w:tab w:val="left" w:pos="744"/>
        </w:tabs>
        <w:ind w:left="743" w:hanging="340"/>
      </w:pPr>
      <w:r w:rsidRPr="001C394A">
        <w:t>Exame</w:t>
      </w:r>
      <w:r w:rsidRPr="001C394A">
        <w:rPr>
          <w:spacing w:val="-1"/>
        </w:rPr>
        <w:t xml:space="preserve"> </w:t>
      </w:r>
      <w:r w:rsidRPr="001C394A">
        <w:t>de</w:t>
      </w:r>
      <w:r w:rsidRPr="001C394A">
        <w:rPr>
          <w:spacing w:val="-1"/>
        </w:rPr>
        <w:t xml:space="preserve"> </w:t>
      </w:r>
      <w:r w:rsidRPr="001C394A">
        <w:t>conformidade,</w:t>
      </w:r>
      <w:r w:rsidRPr="001C394A">
        <w:rPr>
          <w:spacing w:val="-1"/>
        </w:rPr>
        <w:t xml:space="preserve"> </w:t>
      </w:r>
      <w:r w:rsidRPr="001C394A">
        <w:t>prova</w:t>
      </w:r>
      <w:r w:rsidRPr="001C394A">
        <w:rPr>
          <w:spacing w:val="-1"/>
        </w:rPr>
        <w:t xml:space="preserve"> </w:t>
      </w:r>
      <w:r w:rsidRPr="001C394A">
        <w:t>de</w:t>
      </w:r>
      <w:r w:rsidRPr="001C394A">
        <w:rPr>
          <w:spacing w:val="1"/>
        </w:rPr>
        <w:t xml:space="preserve"> </w:t>
      </w:r>
      <w:r w:rsidRPr="001C394A">
        <w:t>conceito</w:t>
      </w:r>
      <w:r w:rsidRPr="001C394A">
        <w:rPr>
          <w:spacing w:val="-2"/>
        </w:rPr>
        <w:t xml:space="preserve"> </w:t>
      </w:r>
      <w:r w:rsidRPr="001C394A">
        <w:t>e</w:t>
      </w:r>
      <w:r w:rsidRPr="001C394A">
        <w:rPr>
          <w:spacing w:val="-1"/>
        </w:rPr>
        <w:t xml:space="preserve"> </w:t>
      </w:r>
      <w:r w:rsidRPr="001C394A">
        <w:t>outros</w:t>
      </w:r>
      <w:r w:rsidRPr="001C394A">
        <w:rPr>
          <w:spacing w:val="-2"/>
        </w:rPr>
        <w:t xml:space="preserve"> </w:t>
      </w:r>
      <w:r w:rsidRPr="001C394A">
        <w:t>testes</w:t>
      </w:r>
    </w:p>
    <w:p w:rsidR="00BF3A60" w:rsidRPr="001C394A" w:rsidRDefault="00BF3A60" w:rsidP="00BF3A60">
      <w:pPr>
        <w:pStyle w:val="Corpodetexto"/>
        <w:rPr>
          <w:b/>
        </w:rPr>
      </w:pPr>
    </w:p>
    <w:p w:rsidR="00BF3A60" w:rsidRPr="001C394A" w:rsidRDefault="00BF3A60" w:rsidP="00AD6D55">
      <w:pPr>
        <w:pStyle w:val="PargrafodaLista"/>
        <w:numPr>
          <w:ilvl w:val="2"/>
          <w:numId w:val="46"/>
        </w:numPr>
        <w:tabs>
          <w:tab w:val="left" w:pos="1148"/>
        </w:tabs>
        <w:ind w:left="1147" w:hanging="463"/>
        <w:rPr>
          <w:sz w:val="18"/>
        </w:rPr>
      </w:pPr>
      <w:r w:rsidRPr="001C394A">
        <w:rPr>
          <w:sz w:val="18"/>
        </w:rPr>
        <w:t>Não</w:t>
      </w:r>
      <w:r w:rsidRPr="001C394A">
        <w:rPr>
          <w:spacing w:val="-2"/>
          <w:sz w:val="18"/>
        </w:rPr>
        <w:t xml:space="preserve"> </w:t>
      </w:r>
      <w:r w:rsidRPr="001C394A">
        <w:rPr>
          <w:sz w:val="18"/>
        </w:rPr>
        <w:t>será</w:t>
      </w:r>
      <w:r w:rsidRPr="001C394A">
        <w:rPr>
          <w:spacing w:val="-1"/>
          <w:sz w:val="18"/>
        </w:rPr>
        <w:t xml:space="preserve"> </w:t>
      </w:r>
      <w:r w:rsidRPr="001C394A">
        <w:rPr>
          <w:sz w:val="18"/>
        </w:rPr>
        <w:t>exigido exame</w:t>
      </w:r>
      <w:r w:rsidRPr="001C394A">
        <w:rPr>
          <w:spacing w:val="-1"/>
          <w:sz w:val="18"/>
        </w:rPr>
        <w:t xml:space="preserve"> </w:t>
      </w:r>
      <w:r w:rsidRPr="001C394A">
        <w:rPr>
          <w:sz w:val="18"/>
        </w:rPr>
        <w:t>de</w:t>
      </w:r>
      <w:r w:rsidRPr="001C394A">
        <w:rPr>
          <w:spacing w:val="-5"/>
          <w:sz w:val="18"/>
        </w:rPr>
        <w:t xml:space="preserve"> </w:t>
      </w:r>
      <w:r w:rsidRPr="001C394A">
        <w:rPr>
          <w:sz w:val="18"/>
        </w:rPr>
        <w:t>conformidade, prova</w:t>
      </w:r>
      <w:r w:rsidRPr="001C394A">
        <w:rPr>
          <w:spacing w:val="-1"/>
          <w:sz w:val="18"/>
        </w:rPr>
        <w:t xml:space="preserve"> </w:t>
      </w:r>
      <w:r w:rsidRPr="001C394A">
        <w:rPr>
          <w:sz w:val="18"/>
        </w:rPr>
        <w:t>de</w:t>
      </w:r>
      <w:r w:rsidRPr="001C394A">
        <w:rPr>
          <w:spacing w:val="-3"/>
          <w:sz w:val="18"/>
        </w:rPr>
        <w:t xml:space="preserve"> </w:t>
      </w:r>
      <w:r w:rsidRPr="001C394A">
        <w:rPr>
          <w:sz w:val="18"/>
        </w:rPr>
        <w:t>conceito</w:t>
      </w:r>
      <w:r w:rsidRPr="001C394A">
        <w:rPr>
          <w:spacing w:val="-1"/>
          <w:sz w:val="18"/>
        </w:rPr>
        <w:t xml:space="preserve"> </w:t>
      </w:r>
      <w:r w:rsidRPr="001C394A">
        <w:rPr>
          <w:sz w:val="18"/>
        </w:rPr>
        <w:t>ou</w:t>
      </w:r>
      <w:r w:rsidRPr="001C394A">
        <w:rPr>
          <w:spacing w:val="-2"/>
          <w:sz w:val="18"/>
        </w:rPr>
        <w:t xml:space="preserve"> </w:t>
      </w:r>
      <w:r w:rsidRPr="001C394A">
        <w:rPr>
          <w:sz w:val="18"/>
        </w:rPr>
        <w:t>outros</w:t>
      </w:r>
      <w:r w:rsidRPr="001C394A">
        <w:rPr>
          <w:spacing w:val="-5"/>
          <w:sz w:val="18"/>
        </w:rPr>
        <w:t xml:space="preserve"> </w:t>
      </w:r>
      <w:r w:rsidRPr="001C394A">
        <w:rPr>
          <w:sz w:val="18"/>
        </w:rPr>
        <w:t>testes.</w:t>
      </w:r>
    </w:p>
    <w:p w:rsidR="00BF3A60" w:rsidRPr="001C394A" w:rsidRDefault="00BF3A60" w:rsidP="00BF3A60">
      <w:pPr>
        <w:pStyle w:val="Corpodetexto"/>
        <w:rPr>
          <w:sz w:val="22"/>
        </w:rPr>
      </w:pPr>
    </w:p>
    <w:p w:rsidR="00BF3A60" w:rsidRPr="001C394A" w:rsidRDefault="00BF3A60" w:rsidP="00AD6D55">
      <w:pPr>
        <w:pStyle w:val="Ttulo1"/>
        <w:numPr>
          <w:ilvl w:val="1"/>
          <w:numId w:val="46"/>
        </w:numPr>
        <w:tabs>
          <w:tab w:val="left" w:pos="744"/>
        </w:tabs>
        <w:spacing w:before="168"/>
        <w:ind w:left="743" w:hanging="340"/>
      </w:pPr>
      <w:r w:rsidRPr="001C394A">
        <w:t>Vistoria</w:t>
      </w:r>
    </w:p>
    <w:p w:rsidR="00BF3A60" w:rsidRPr="001C394A" w:rsidRDefault="00BF3A60" w:rsidP="00BF3A60">
      <w:pPr>
        <w:pStyle w:val="Corpodetexto"/>
        <w:spacing w:before="12"/>
        <w:rPr>
          <w:b/>
          <w:sz w:val="17"/>
        </w:rPr>
      </w:pPr>
    </w:p>
    <w:p w:rsidR="00BF3A60" w:rsidRPr="001C394A" w:rsidRDefault="00BF3A60" w:rsidP="00AD6D55">
      <w:pPr>
        <w:pStyle w:val="PargrafodaLista"/>
        <w:numPr>
          <w:ilvl w:val="2"/>
          <w:numId w:val="46"/>
        </w:numPr>
        <w:tabs>
          <w:tab w:val="left" w:pos="1151"/>
        </w:tabs>
        <w:ind w:left="685" w:right="273" w:firstLine="0"/>
        <w:rPr>
          <w:sz w:val="18"/>
        </w:rPr>
      </w:pPr>
      <w:r w:rsidRPr="001C394A">
        <w:rPr>
          <w:sz w:val="18"/>
        </w:rPr>
        <w:t>Não será exigida a realização de vistoria prévia. O licitante deverá, contudo, atestar o conhecimento</w:t>
      </w:r>
      <w:r w:rsidRPr="001C394A">
        <w:rPr>
          <w:spacing w:val="1"/>
          <w:sz w:val="18"/>
        </w:rPr>
        <w:t xml:space="preserve"> </w:t>
      </w:r>
      <w:r w:rsidRPr="001C394A">
        <w:rPr>
          <w:spacing w:val="-1"/>
          <w:sz w:val="18"/>
        </w:rPr>
        <w:t>pleno</w:t>
      </w:r>
      <w:r w:rsidRPr="001C394A">
        <w:rPr>
          <w:spacing w:val="-12"/>
          <w:sz w:val="18"/>
        </w:rPr>
        <w:t xml:space="preserve"> </w:t>
      </w:r>
      <w:r w:rsidRPr="001C394A">
        <w:rPr>
          <w:spacing w:val="-1"/>
          <w:sz w:val="18"/>
        </w:rPr>
        <w:t>das</w:t>
      </w:r>
      <w:r w:rsidRPr="001C394A">
        <w:rPr>
          <w:spacing w:val="-15"/>
          <w:sz w:val="18"/>
        </w:rPr>
        <w:t xml:space="preserve"> </w:t>
      </w:r>
      <w:r w:rsidRPr="001C394A">
        <w:rPr>
          <w:spacing w:val="-1"/>
          <w:sz w:val="18"/>
        </w:rPr>
        <w:t>condições</w:t>
      </w:r>
      <w:r w:rsidRPr="001C394A">
        <w:rPr>
          <w:spacing w:val="-15"/>
          <w:sz w:val="18"/>
        </w:rPr>
        <w:t xml:space="preserve"> </w:t>
      </w:r>
      <w:r w:rsidRPr="001C394A">
        <w:rPr>
          <w:sz w:val="18"/>
        </w:rPr>
        <w:t>e</w:t>
      </w:r>
      <w:r w:rsidRPr="001C394A">
        <w:rPr>
          <w:spacing w:val="-15"/>
          <w:sz w:val="18"/>
        </w:rPr>
        <w:t xml:space="preserve"> </w:t>
      </w:r>
      <w:r w:rsidRPr="001C394A">
        <w:rPr>
          <w:sz w:val="18"/>
        </w:rPr>
        <w:t>peculiaridades</w:t>
      </w:r>
      <w:r w:rsidRPr="001C394A">
        <w:rPr>
          <w:spacing w:val="-15"/>
          <w:sz w:val="18"/>
        </w:rPr>
        <w:t xml:space="preserve"> </w:t>
      </w:r>
      <w:r w:rsidRPr="001C394A">
        <w:rPr>
          <w:sz w:val="18"/>
        </w:rPr>
        <w:t>da</w:t>
      </w:r>
      <w:r w:rsidRPr="001C394A">
        <w:rPr>
          <w:spacing w:val="-14"/>
          <w:sz w:val="18"/>
        </w:rPr>
        <w:t xml:space="preserve"> </w:t>
      </w:r>
      <w:r w:rsidRPr="001C394A">
        <w:rPr>
          <w:sz w:val="18"/>
        </w:rPr>
        <w:t>contratação,</w:t>
      </w:r>
      <w:r w:rsidRPr="001C394A">
        <w:rPr>
          <w:spacing w:val="-15"/>
          <w:sz w:val="18"/>
        </w:rPr>
        <w:t xml:space="preserve"> </w:t>
      </w:r>
      <w:r w:rsidRPr="001C394A">
        <w:rPr>
          <w:sz w:val="18"/>
        </w:rPr>
        <w:t>mediante</w:t>
      </w:r>
      <w:r w:rsidRPr="001C394A">
        <w:rPr>
          <w:spacing w:val="-15"/>
          <w:sz w:val="18"/>
        </w:rPr>
        <w:t xml:space="preserve"> </w:t>
      </w:r>
      <w:r w:rsidRPr="001C394A">
        <w:rPr>
          <w:sz w:val="18"/>
        </w:rPr>
        <w:t>declaração</w:t>
      </w:r>
      <w:r w:rsidRPr="001C394A">
        <w:rPr>
          <w:spacing w:val="-17"/>
          <w:sz w:val="18"/>
        </w:rPr>
        <w:t xml:space="preserve"> </w:t>
      </w:r>
      <w:r w:rsidRPr="001C394A">
        <w:rPr>
          <w:sz w:val="18"/>
        </w:rPr>
        <w:t>formal</w:t>
      </w:r>
      <w:r w:rsidRPr="001C394A">
        <w:rPr>
          <w:spacing w:val="-11"/>
          <w:sz w:val="18"/>
        </w:rPr>
        <w:t xml:space="preserve"> </w:t>
      </w:r>
      <w:r w:rsidRPr="001C394A">
        <w:rPr>
          <w:sz w:val="18"/>
        </w:rPr>
        <w:t>do</w:t>
      </w:r>
      <w:r w:rsidRPr="001C394A">
        <w:rPr>
          <w:spacing w:val="-12"/>
          <w:sz w:val="18"/>
        </w:rPr>
        <w:t xml:space="preserve"> </w:t>
      </w:r>
      <w:r w:rsidRPr="001C394A">
        <w:rPr>
          <w:sz w:val="18"/>
        </w:rPr>
        <w:t>seu</w:t>
      </w:r>
      <w:r w:rsidRPr="001C394A">
        <w:rPr>
          <w:spacing w:val="-13"/>
          <w:sz w:val="18"/>
        </w:rPr>
        <w:t xml:space="preserve"> </w:t>
      </w:r>
      <w:r w:rsidRPr="001C394A">
        <w:rPr>
          <w:sz w:val="18"/>
        </w:rPr>
        <w:t>responsável</w:t>
      </w:r>
      <w:r w:rsidRPr="001C394A">
        <w:rPr>
          <w:spacing w:val="-15"/>
          <w:sz w:val="18"/>
        </w:rPr>
        <w:t xml:space="preserve"> </w:t>
      </w:r>
      <w:r w:rsidRPr="001C394A">
        <w:rPr>
          <w:sz w:val="18"/>
        </w:rPr>
        <w:t>técnico</w:t>
      </w:r>
      <w:r w:rsidRPr="001C394A">
        <w:rPr>
          <w:spacing w:val="-54"/>
          <w:sz w:val="18"/>
        </w:rPr>
        <w:t xml:space="preserve"> </w:t>
      </w:r>
      <w:r w:rsidRPr="001C394A">
        <w:rPr>
          <w:sz w:val="18"/>
        </w:rPr>
        <w:t>(art.</w:t>
      </w:r>
      <w:r w:rsidRPr="001C394A">
        <w:rPr>
          <w:spacing w:val="-1"/>
          <w:sz w:val="18"/>
        </w:rPr>
        <w:t xml:space="preserve"> </w:t>
      </w:r>
      <w:r w:rsidRPr="001C394A">
        <w:rPr>
          <w:sz w:val="18"/>
        </w:rPr>
        <w:t>63 parágrafo</w:t>
      </w:r>
      <w:r w:rsidRPr="001C394A">
        <w:rPr>
          <w:spacing w:val="-1"/>
          <w:sz w:val="18"/>
        </w:rPr>
        <w:t xml:space="preserve"> </w:t>
      </w:r>
      <w:r w:rsidRPr="001C394A">
        <w:rPr>
          <w:sz w:val="18"/>
        </w:rPr>
        <w:t>3º</w:t>
      </w:r>
      <w:r w:rsidRPr="001C394A">
        <w:rPr>
          <w:spacing w:val="2"/>
          <w:sz w:val="18"/>
        </w:rPr>
        <w:t xml:space="preserve"> </w:t>
      </w:r>
      <w:r w:rsidRPr="001C394A">
        <w:rPr>
          <w:sz w:val="18"/>
        </w:rPr>
        <w:t>da</w:t>
      </w:r>
      <w:r w:rsidRPr="001C394A">
        <w:rPr>
          <w:spacing w:val="1"/>
          <w:sz w:val="18"/>
        </w:rPr>
        <w:t xml:space="preserve"> </w:t>
      </w:r>
      <w:r w:rsidRPr="001C394A">
        <w:rPr>
          <w:sz w:val="18"/>
        </w:rPr>
        <w:t>lei</w:t>
      </w:r>
      <w:r w:rsidRPr="001C394A">
        <w:rPr>
          <w:spacing w:val="2"/>
          <w:sz w:val="18"/>
        </w:rPr>
        <w:t xml:space="preserve"> </w:t>
      </w:r>
      <w:r w:rsidRPr="001C394A">
        <w:rPr>
          <w:sz w:val="18"/>
        </w:rPr>
        <w:t>Federal 14.133/2021).</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2"/>
          <w:numId w:val="46"/>
        </w:numPr>
        <w:tabs>
          <w:tab w:val="left" w:pos="1178"/>
        </w:tabs>
        <w:spacing w:before="1"/>
        <w:ind w:left="685" w:right="272" w:firstLine="0"/>
        <w:rPr>
          <w:sz w:val="18"/>
        </w:rPr>
      </w:pPr>
      <w:r w:rsidRPr="001C394A">
        <w:rPr>
          <w:sz w:val="18"/>
        </w:rPr>
        <w:t>A não realização da vistoria não poderá embasar posteriores alegações de desconhecimento das</w:t>
      </w:r>
      <w:r w:rsidRPr="001C394A">
        <w:rPr>
          <w:spacing w:val="1"/>
          <w:sz w:val="18"/>
        </w:rPr>
        <w:t xml:space="preserve"> </w:t>
      </w:r>
      <w:r w:rsidRPr="001C394A">
        <w:rPr>
          <w:sz w:val="18"/>
        </w:rPr>
        <w:t>instalações,</w:t>
      </w:r>
      <w:r w:rsidRPr="001C394A">
        <w:rPr>
          <w:spacing w:val="-7"/>
          <w:sz w:val="18"/>
        </w:rPr>
        <w:t xml:space="preserve"> </w:t>
      </w:r>
      <w:r w:rsidRPr="001C394A">
        <w:rPr>
          <w:sz w:val="18"/>
        </w:rPr>
        <w:t>dúvidas</w:t>
      </w:r>
      <w:r w:rsidRPr="001C394A">
        <w:rPr>
          <w:spacing w:val="-9"/>
          <w:sz w:val="18"/>
        </w:rPr>
        <w:t xml:space="preserve"> </w:t>
      </w:r>
      <w:r w:rsidRPr="001C394A">
        <w:rPr>
          <w:sz w:val="18"/>
        </w:rPr>
        <w:t>ou</w:t>
      </w:r>
      <w:r w:rsidRPr="001C394A">
        <w:rPr>
          <w:spacing w:val="-7"/>
          <w:sz w:val="18"/>
        </w:rPr>
        <w:t xml:space="preserve"> </w:t>
      </w:r>
      <w:r w:rsidRPr="001C394A">
        <w:rPr>
          <w:sz w:val="18"/>
        </w:rPr>
        <w:t>esquecimentos</w:t>
      </w:r>
      <w:r w:rsidRPr="001C394A">
        <w:rPr>
          <w:spacing w:val="-9"/>
          <w:sz w:val="18"/>
        </w:rPr>
        <w:t xml:space="preserve"> </w:t>
      </w:r>
      <w:r w:rsidRPr="001C394A">
        <w:rPr>
          <w:sz w:val="18"/>
        </w:rPr>
        <w:t>de</w:t>
      </w:r>
      <w:r w:rsidRPr="001C394A">
        <w:rPr>
          <w:spacing w:val="-7"/>
          <w:sz w:val="18"/>
        </w:rPr>
        <w:t xml:space="preserve"> </w:t>
      </w:r>
      <w:r w:rsidRPr="001C394A">
        <w:rPr>
          <w:sz w:val="18"/>
        </w:rPr>
        <w:t>quaisquer</w:t>
      </w:r>
      <w:r w:rsidRPr="001C394A">
        <w:rPr>
          <w:spacing w:val="-7"/>
          <w:sz w:val="18"/>
        </w:rPr>
        <w:t xml:space="preserve"> </w:t>
      </w:r>
      <w:r w:rsidRPr="001C394A">
        <w:rPr>
          <w:sz w:val="18"/>
        </w:rPr>
        <w:t>detalhes</w:t>
      </w:r>
      <w:r w:rsidRPr="001C394A">
        <w:rPr>
          <w:spacing w:val="-9"/>
          <w:sz w:val="18"/>
        </w:rPr>
        <w:t xml:space="preserve"> </w:t>
      </w:r>
      <w:r w:rsidRPr="001C394A">
        <w:rPr>
          <w:sz w:val="18"/>
        </w:rPr>
        <w:t>dos</w:t>
      </w:r>
      <w:r w:rsidRPr="001C394A">
        <w:rPr>
          <w:spacing w:val="-9"/>
          <w:sz w:val="18"/>
        </w:rPr>
        <w:t xml:space="preserve"> </w:t>
      </w:r>
      <w:r w:rsidRPr="001C394A">
        <w:rPr>
          <w:sz w:val="18"/>
        </w:rPr>
        <w:t>locais</w:t>
      </w:r>
      <w:r w:rsidRPr="001C394A">
        <w:rPr>
          <w:spacing w:val="-8"/>
          <w:sz w:val="18"/>
        </w:rPr>
        <w:t xml:space="preserve"> </w:t>
      </w:r>
      <w:r w:rsidRPr="001C394A">
        <w:rPr>
          <w:sz w:val="18"/>
        </w:rPr>
        <w:t>da</w:t>
      </w:r>
      <w:r w:rsidRPr="001C394A">
        <w:rPr>
          <w:spacing w:val="-9"/>
          <w:sz w:val="18"/>
        </w:rPr>
        <w:t xml:space="preserve"> </w:t>
      </w:r>
      <w:r w:rsidRPr="001C394A">
        <w:rPr>
          <w:sz w:val="18"/>
        </w:rPr>
        <w:t>prestação</w:t>
      </w:r>
      <w:r w:rsidRPr="001C394A">
        <w:rPr>
          <w:spacing w:val="-7"/>
          <w:sz w:val="18"/>
        </w:rPr>
        <w:t xml:space="preserve"> </w:t>
      </w:r>
      <w:r w:rsidRPr="001C394A">
        <w:rPr>
          <w:sz w:val="18"/>
        </w:rPr>
        <w:t>dos</w:t>
      </w:r>
      <w:r w:rsidRPr="001C394A">
        <w:rPr>
          <w:spacing w:val="-9"/>
          <w:sz w:val="18"/>
        </w:rPr>
        <w:t xml:space="preserve"> </w:t>
      </w:r>
      <w:r w:rsidRPr="001C394A">
        <w:rPr>
          <w:sz w:val="18"/>
        </w:rPr>
        <w:t>serviços,</w:t>
      </w:r>
      <w:r w:rsidRPr="001C394A">
        <w:rPr>
          <w:spacing w:val="-10"/>
          <w:sz w:val="18"/>
        </w:rPr>
        <w:t xml:space="preserve"> </w:t>
      </w:r>
      <w:r w:rsidRPr="001C394A">
        <w:rPr>
          <w:sz w:val="18"/>
        </w:rPr>
        <w:t>devendo</w:t>
      </w:r>
      <w:r w:rsidRPr="001C394A">
        <w:rPr>
          <w:spacing w:val="-54"/>
          <w:sz w:val="18"/>
        </w:rPr>
        <w:t xml:space="preserve"> </w:t>
      </w:r>
      <w:r w:rsidRPr="001C394A">
        <w:rPr>
          <w:sz w:val="18"/>
        </w:rPr>
        <w:t>a</w:t>
      </w:r>
      <w:r w:rsidRPr="001C394A">
        <w:rPr>
          <w:spacing w:val="-4"/>
          <w:sz w:val="18"/>
        </w:rPr>
        <w:t xml:space="preserve"> </w:t>
      </w:r>
      <w:r w:rsidRPr="001C394A">
        <w:rPr>
          <w:sz w:val="18"/>
        </w:rPr>
        <w:t>contratada assumir os ônus dos serviços</w:t>
      </w:r>
      <w:r w:rsidRPr="001C394A">
        <w:rPr>
          <w:spacing w:val="-4"/>
          <w:sz w:val="18"/>
        </w:rPr>
        <w:t xml:space="preserve"> </w:t>
      </w:r>
      <w:r w:rsidRPr="001C394A">
        <w:rPr>
          <w:sz w:val="18"/>
        </w:rPr>
        <w:t>decorrentes.</w:t>
      </w:r>
    </w:p>
    <w:p w:rsidR="00BF3A60" w:rsidRPr="001C394A" w:rsidRDefault="00BF3A60" w:rsidP="00BF3A60">
      <w:pPr>
        <w:pStyle w:val="Corpodetexto"/>
        <w:spacing w:before="2"/>
      </w:pPr>
    </w:p>
    <w:p w:rsidR="00BF3A60" w:rsidRPr="001C394A" w:rsidRDefault="00BF3A60" w:rsidP="00AD6D55">
      <w:pPr>
        <w:pStyle w:val="Ttulo1"/>
        <w:numPr>
          <w:ilvl w:val="1"/>
          <w:numId w:val="46"/>
        </w:numPr>
        <w:tabs>
          <w:tab w:val="left" w:pos="744"/>
        </w:tabs>
        <w:ind w:left="743" w:hanging="340"/>
      </w:pPr>
      <w:r w:rsidRPr="001C394A">
        <w:t>Subcontratação</w:t>
      </w:r>
    </w:p>
    <w:p w:rsidR="00BF3A60" w:rsidRPr="001C394A" w:rsidRDefault="00BF3A60" w:rsidP="00BF3A60">
      <w:pPr>
        <w:pStyle w:val="Corpodetexto"/>
        <w:spacing w:before="11"/>
        <w:rPr>
          <w:b/>
          <w:sz w:val="17"/>
        </w:rPr>
      </w:pPr>
    </w:p>
    <w:p w:rsidR="00BF3A60" w:rsidRPr="001C394A" w:rsidRDefault="00BF3A60" w:rsidP="00AD6D55">
      <w:pPr>
        <w:pStyle w:val="PargrafodaLista"/>
        <w:numPr>
          <w:ilvl w:val="2"/>
          <w:numId w:val="46"/>
        </w:numPr>
        <w:tabs>
          <w:tab w:val="left" w:pos="1148"/>
        </w:tabs>
        <w:spacing w:before="1"/>
        <w:ind w:left="1147" w:hanging="463"/>
        <w:rPr>
          <w:sz w:val="18"/>
        </w:rPr>
      </w:pPr>
      <w:r w:rsidRPr="001C394A">
        <w:rPr>
          <w:sz w:val="18"/>
        </w:rPr>
        <w:t>Não</w:t>
      </w:r>
      <w:r w:rsidRPr="001C394A">
        <w:rPr>
          <w:spacing w:val="-2"/>
          <w:sz w:val="18"/>
        </w:rPr>
        <w:t xml:space="preserve"> </w:t>
      </w:r>
      <w:r w:rsidRPr="001C394A">
        <w:rPr>
          <w:sz w:val="18"/>
        </w:rPr>
        <w:t>será</w:t>
      </w:r>
      <w:r w:rsidRPr="001C394A">
        <w:rPr>
          <w:spacing w:val="-4"/>
          <w:sz w:val="18"/>
        </w:rPr>
        <w:t xml:space="preserve"> </w:t>
      </w:r>
      <w:r w:rsidRPr="001C394A">
        <w:rPr>
          <w:sz w:val="18"/>
        </w:rPr>
        <w:t>admitida</w:t>
      </w:r>
      <w:r w:rsidRPr="001C394A">
        <w:rPr>
          <w:spacing w:val="-1"/>
          <w:sz w:val="18"/>
        </w:rPr>
        <w:t xml:space="preserve"> </w:t>
      </w:r>
      <w:r w:rsidRPr="001C394A">
        <w:rPr>
          <w:sz w:val="18"/>
        </w:rPr>
        <w:t>a subcontratação</w:t>
      </w:r>
      <w:r w:rsidRPr="001C394A">
        <w:rPr>
          <w:spacing w:val="-5"/>
          <w:sz w:val="18"/>
        </w:rPr>
        <w:t xml:space="preserve"> </w:t>
      </w:r>
      <w:r w:rsidRPr="001C394A">
        <w:rPr>
          <w:sz w:val="18"/>
        </w:rPr>
        <w:t>do</w:t>
      </w:r>
      <w:r w:rsidRPr="001C394A">
        <w:rPr>
          <w:spacing w:val="-1"/>
          <w:sz w:val="18"/>
        </w:rPr>
        <w:t xml:space="preserve"> </w:t>
      </w:r>
      <w:r w:rsidRPr="001C394A">
        <w:rPr>
          <w:sz w:val="18"/>
        </w:rPr>
        <w:t>objeto</w:t>
      </w:r>
      <w:r w:rsidRPr="001C394A">
        <w:rPr>
          <w:spacing w:val="-1"/>
          <w:sz w:val="18"/>
        </w:rPr>
        <w:t xml:space="preserve"> </w:t>
      </w:r>
      <w:r w:rsidRPr="001C394A">
        <w:rPr>
          <w:sz w:val="18"/>
        </w:rPr>
        <w:t>contratual.</w:t>
      </w:r>
    </w:p>
    <w:p w:rsidR="00BF3A60" w:rsidRPr="001C394A" w:rsidRDefault="00BF3A60" w:rsidP="00AD6D55">
      <w:pPr>
        <w:pStyle w:val="Ttulo1"/>
        <w:numPr>
          <w:ilvl w:val="1"/>
          <w:numId w:val="46"/>
        </w:numPr>
        <w:tabs>
          <w:tab w:val="left" w:pos="744"/>
        </w:tabs>
        <w:spacing w:before="169"/>
        <w:ind w:left="743" w:hanging="340"/>
      </w:pPr>
      <w:r w:rsidRPr="001C394A">
        <w:t>Garantia</w:t>
      </w:r>
      <w:r w:rsidRPr="001C394A">
        <w:rPr>
          <w:spacing w:val="-1"/>
        </w:rPr>
        <w:t xml:space="preserve"> </w:t>
      </w:r>
      <w:r w:rsidRPr="001C394A">
        <w:t>da</w:t>
      </w:r>
      <w:r w:rsidRPr="001C394A">
        <w:rPr>
          <w:spacing w:val="-1"/>
        </w:rPr>
        <w:t xml:space="preserve"> </w:t>
      </w:r>
      <w:r w:rsidRPr="001C394A">
        <w:t>contratação</w:t>
      </w:r>
    </w:p>
    <w:p w:rsidR="00BF3A60" w:rsidRPr="001C394A" w:rsidRDefault="00BF3A60" w:rsidP="00BF3A60">
      <w:pPr>
        <w:pStyle w:val="Corpodetexto"/>
        <w:spacing w:before="12"/>
        <w:rPr>
          <w:b/>
          <w:sz w:val="17"/>
        </w:rPr>
      </w:pPr>
    </w:p>
    <w:p w:rsidR="00BF3A60" w:rsidRPr="001C394A" w:rsidRDefault="00BF3A60" w:rsidP="00AD6D55">
      <w:pPr>
        <w:pStyle w:val="PargrafodaLista"/>
        <w:numPr>
          <w:ilvl w:val="2"/>
          <w:numId w:val="46"/>
        </w:numPr>
        <w:tabs>
          <w:tab w:val="left" w:pos="1148"/>
        </w:tabs>
        <w:ind w:left="685" w:right="270" w:firstLine="0"/>
        <w:rPr>
          <w:sz w:val="18"/>
        </w:rPr>
      </w:pPr>
      <w:r w:rsidRPr="001C394A">
        <w:rPr>
          <w:sz w:val="18"/>
        </w:rPr>
        <w:t>Será</w:t>
      </w:r>
      <w:r w:rsidRPr="001C394A">
        <w:rPr>
          <w:spacing w:val="-5"/>
          <w:sz w:val="18"/>
        </w:rPr>
        <w:t xml:space="preserve"> </w:t>
      </w:r>
      <w:r w:rsidRPr="001C394A">
        <w:rPr>
          <w:sz w:val="18"/>
        </w:rPr>
        <w:t>exigida a</w:t>
      </w:r>
      <w:r w:rsidRPr="001C394A">
        <w:rPr>
          <w:spacing w:val="-4"/>
          <w:sz w:val="18"/>
        </w:rPr>
        <w:t xml:space="preserve"> </w:t>
      </w:r>
      <w:r w:rsidRPr="001C394A">
        <w:rPr>
          <w:sz w:val="18"/>
        </w:rPr>
        <w:t>garantia</w:t>
      </w:r>
      <w:r w:rsidRPr="001C394A">
        <w:rPr>
          <w:spacing w:val="-1"/>
          <w:sz w:val="18"/>
        </w:rPr>
        <w:t xml:space="preserve"> </w:t>
      </w:r>
      <w:r w:rsidRPr="001C394A">
        <w:rPr>
          <w:sz w:val="18"/>
        </w:rPr>
        <w:t>da</w:t>
      </w:r>
      <w:r w:rsidRPr="001C394A">
        <w:rPr>
          <w:spacing w:val="-4"/>
          <w:sz w:val="18"/>
        </w:rPr>
        <w:t xml:space="preserve"> </w:t>
      </w:r>
      <w:r w:rsidRPr="001C394A">
        <w:rPr>
          <w:sz w:val="18"/>
        </w:rPr>
        <w:t>contratação</w:t>
      </w:r>
      <w:r w:rsidRPr="001C394A">
        <w:rPr>
          <w:spacing w:val="-5"/>
          <w:sz w:val="18"/>
        </w:rPr>
        <w:t xml:space="preserve"> </w:t>
      </w:r>
      <w:r w:rsidRPr="001C394A">
        <w:rPr>
          <w:sz w:val="18"/>
        </w:rPr>
        <w:t>prevista</w:t>
      </w:r>
      <w:r w:rsidRPr="001C394A">
        <w:rPr>
          <w:spacing w:val="-1"/>
          <w:sz w:val="18"/>
        </w:rPr>
        <w:t xml:space="preserve"> </w:t>
      </w:r>
      <w:r w:rsidRPr="001C394A">
        <w:rPr>
          <w:sz w:val="18"/>
        </w:rPr>
        <w:t>nos</w:t>
      </w:r>
      <w:r w:rsidRPr="001C394A">
        <w:rPr>
          <w:spacing w:val="-3"/>
          <w:sz w:val="18"/>
        </w:rPr>
        <w:t xml:space="preserve"> </w:t>
      </w:r>
      <w:r w:rsidRPr="001C394A">
        <w:rPr>
          <w:sz w:val="18"/>
        </w:rPr>
        <w:t>art.</w:t>
      </w:r>
      <w:r w:rsidRPr="001C394A">
        <w:rPr>
          <w:spacing w:val="-1"/>
          <w:sz w:val="18"/>
        </w:rPr>
        <w:t xml:space="preserve"> </w:t>
      </w:r>
      <w:r w:rsidRPr="001C394A">
        <w:rPr>
          <w:sz w:val="18"/>
        </w:rPr>
        <w:t>96</w:t>
      </w:r>
      <w:r w:rsidRPr="001C394A">
        <w:rPr>
          <w:spacing w:val="-1"/>
          <w:sz w:val="18"/>
        </w:rPr>
        <w:t xml:space="preserve"> </w:t>
      </w:r>
      <w:r w:rsidRPr="001C394A">
        <w:rPr>
          <w:sz w:val="18"/>
        </w:rPr>
        <w:t>e</w:t>
      </w:r>
      <w:r w:rsidRPr="001C394A">
        <w:rPr>
          <w:spacing w:val="-3"/>
          <w:sz w:val="18"/>
        </w:rPr>
        <w:t xml:space="preserve"> </w:t>
      </w:r>
      <w:r w:rsidRPr="001C394A">
        <w:rPr>
          <w:sz w:val="18"/>
        </w:rPr>
        <w:t>seguintes</w:t>
      </w:r>
      <w:r w:rsidRPr="001C394A">
        <w:rPr>
          <w:spacing w:val="-2"/>
          <w:sz w:val="18"/>
        </w:rPr>
        <w:t xml:space="preserve"> </w:t>
      </w:r>
      <w:r w:rsidRPr="001C394A">
        <w:rPr>
          <w:sz w:val="18"/>
        </w:rPr>
        <w:t>da</w:t>
      </w:r>
      <w:r w:rsidRPr="001C394A">
        <w:rPr>
          <w:spacing w:val="-4"/>
          <w:sz w:val="18"/>
        </w:rPr>
        <w:t xml:space="preserve"> </w:t>
      </w:r>
      <w:r w:rsidRPr="001C394A">
        <w:rPr>
          <w:sz w:val="18"/>
        </w:rPr>
        <w:t>Lei</w:t>
      </w:r>
      <w:r w:rsidRPr="001C394A">
        <w:rPr>
          <w:spacing w:val="-4"/>
          <w:sz w:val="18"/>
        </w:rPr>
        <w:t xml:space="preserve"> </w:t>
      </w:r>
      <w:r w:rsidRPr="001C394A">
        <w:rPr>
          <w:sz w:val="18"/>
        </w:rPr>
        <w:t>nº 14.133, de</w:t>
      </w:r>
      <w:r w:rsidRPr="001C394A">
        <w:rPr>
          <w:spacing w:val="-4"/>
          <w:sz w:val="18"/>
        </w:rPr>
        <w:t xml:space="preserve"> </w:t>
      </w:r>
      <w:r w:rsidRPr="001C394A">
        <w:rPr>
          <w:sz w:val="18"/>
        </w:rPr>
        <w:t>2021, no</w:t>
      </w:r>
      <w:r w:rsidRPr="001C394A">
        <w:rPr>
          <w:spacing w:val="-54"/>
          <w:sz w:val="18"/>
        </w:rPr>
        <w:t xml:space="preserve"> </w:t>
      </w:r>
      <w:r w:rsidRPr="001C394A">
        <w:rPr>
          <w:sz w:val="18"/>
        </w:rPr>
        <w:t>percentual de 5,0 % (cinco por cento) do valor inicial contratual, podendo recair sobre qualquer das</w:t>
      </w:r>
      <w:r w:rsidRPr="001C394A">
        <w:rPr>
          <w:spacing w:val="1"/>
          <w:sz w:val="18"/>
        </w:rPr>
        <w:t xml:space="preserve"> </w:t>
      </w:r>
      <w:r w:rsidRPr="001C394A">
        <w:rPr>
          <w:sz w:val="18"/>
        </w:rPr>
        <w:t>modalidades</w:t>
      </w:r>
      <w:r w:rsidRPr="001C394A">
        <w:rPr>
          <w:spacing w:val="-2"/>
          <w:sz w:val="18"/>
        </w:rPr>
        <w:t xml:space="preserve"> </w:t>
      </w:r>
      <w:r w:rsidRPr="001C394A">
        <w:rPr>
          <w:sz w:val="18"/>
        </w:rPr>
        <w:t>indicadas</w:t>
      </w:r>
      <w:r w:rsidRPr="001C394A">
        <w:rPr>
          <w:spacing w:val="-2"/>
          <w:sz w:val="18"/>
        </w:rPr>
        <w:t xml:space="preserve"> </w:t>
      </w:r>
      <w:r w:rsidRPr="001C394A">
        <w:rPr>
          <w:sz w:val="18"/>
        </w:rPr>
        <w:t>no</w:t>
      </w:r>
      <w:r w:rsidRPr="001C394A">
        <w:rPr>
          <w:spacing w:val="-1"/>
          <w:sz w:val="18"/>
        </w:rPr>
        <w:t xml:space="preserve"> </w:t>
      </w:r>
      <w:r w:rsidRPr="001C394A">
        <w:rPr>
          <w:sz w:val="18"/>
        </w:rPr>
        <w:t>§1°</w:t>
      </w:r>
      <w:r w:rsidRPr="001C394A">
        <w:rPr>
          <w:spacing w:val="-1"/>
          <w:sz w:val="18"/>
        </w:rPr>
        <w:t xml:space="preserve"> </w:t>
      </w:r>
      <w:r w:rsidRPr="001C394A">
        <w:rPr>
          <w:sz w:val="18"/>
        </w:rPr>
        <w:t>do</w:t>
      </w:r>
      <w:r w:rsidRPr="001C394A">
        <w:rPr>
          <w:spacing w:val="-1"/>
          <w:sz w:val="18"/>
        </w:rPr>
        <w:t xml:space="preserve"> </w:t>
      </w:r>
      <w:r w:rsidRPr="001C394A">
        <w:rPr>
          <w:sz w:val="18"/>
        </w:rPr>
        <w:t>referido</w:t>
      </w:r>
      <w:r w:rsidRPr="001C394A">
        <w:rPr>
          <w:spacing w:val="-1"/>
          <w:sz w:val="18"/>
        </w:rPr>
        <w:t xml:space="preserve"> </w:t>
      </w:r>
      <w:r w:rsidRPr="001C394A">
        <w:rPr>
          <w:sz w:val="18"/>
        </w:rPr>
        <w:t>art.</w:t>
      </w:r>
      <w:r w:rsidRPr="001C394A">
        <w:rPr>
          <w:spacing w:val="-2"/>
          <w:sz w:val="18"/>
        </w:rPr>
        <w:t xml:space="preserve"> </w:t>
      </w:r>
      <w:r w:rsidRPr="001C394A">
        <w:rPr>
          <w:sz w:val="18"/>
        </w:rPr>
        <w:t>96,</w:t>
      </w:r>
      <w:r w:rsidRPr="001C394A">
        <w:rPr>
          <w:spacing w:val="-3"/>
          <w:sz w:val="18"/>
        </w:rPr>
        <w:t xml:space="preserve"> </w:t>
      </w:r>
      <w:r w:rsidRPr="001C394A">
        <w:rPr>
          <w:sz w:val="18"/>
        </w:rPr>
        <w:t>observando-se,</w:t>
      </w:r>
      <w:r w:rsidRPr="001C394A">
        <w:rPr>
          <w:spacing w:val="-2"/>
          <w:sz w:val="18"/>
        </w:rPr>
        <w:t xml:space="preserve"> </w:t>
      </w:r>
      <w:r w:rsidRPr="001C394A">
        <w:rPr>
          <w:sz w:val="18"/>
        </w:rPr>
        <w:t>ainda,</w:t>
      </w:r>
      <w:r w:rsidRPr="001C394A">
        <w:rPr>
          <w:spacing w:val="-1"/>
          <w:sz w:val="18"/>
        </w:rPr>
        <w:t xml:space="preserve"> </w:t>
      </w:r>
      <w:r w:rsidRPr="001C394A">
        <w:rPr>
          <w:sz w:val="18"/>
        </w:rPr>
        <w:t>o</w:t>
      </w:r>
      <w:r w:rsidRPr="001C394A">
        <w:rPr>
          <w:spacing w:val="-1"/>
          <w:sz w:val="18"/>
        </w:rPr>
        <w:t xml:space="preserve"> </w:t>
      </w:r>
      <w:r w:rsidRPr="001C394A">
        <w:rPr>
          <w:sz w:val="18"/>
        </w:rPr>
        <w:t>disposto</w:t>
      </w:r>
      <w:r w:rsidRPr="001C394A">
        <w:rPr>
          <w:spacing w:val="1"/>
          <w:sz w:val="18"/>
        </w:rPr>
        <w:t xml:space="preserve"> </w:t>
      </w:r>
      <w:r w:rsidRPr="001C394A">
        <w:rPr>
          <w:sz w:val="18"/>
        </w:rPr>
        <w:t>nesse</w:t>
      </w:r>
      <w:r w:rsidRPr="001C394A">
        <w:rPr>
          <w:spacing w:val="-2"/>
          <w:sz w:val="18"/>
        </w:rPr>
        <w:t xml:space="preserve"> </w:t>
      </w:r>
      <w:r w:rsidRPr="001C394A">
        <w:rPr>
          <w:sz w:val="18"/>
        </w:rPr>
        <w:t>subitem</w:t>
      </w:r>
      <w:r w:rsidRPr="001C394A">
        <w:rPr>
          <w:spacing w:val="-2"/>
          <w:sz w:val="18"/>
        </w:rPr>
        <w:t xml:space="preserve"> </w:t>
      </w:r>
      <w:r w:rsidRPr="001C394A">
        <w:rPr>
          <w:sz w:val="18"/>
        </w:rPr>
        <w:t>4.6.</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3"/>
          <w:numId w:val="46"/>
        </w:numPr>
        <w:tabs>
          <w:tab w:val="left" w:pos="1736"/>
        </w:tabs>
        <w:spacing w:before="1"/>
        <w:ind w:left="1112" w:right="273" w:firstLine="0"/>
        <w:rPr>
          <w:sz w:val="18"/>
        </w:rPr>
      </w:pPr>
      <w:r w:rsidRPr="001C394A">
        <w:rPr>
          <w:sz w:val="18"/>
        </w:rPr>
        <w:t>A garantia na modalidade caução em dinheiro deverá ser efetuada em favor do Contratante,</w:t>
      </w:r>
      <w:r w:rsidRPr="001C394A">
        <w:rPr>
          <w:spacing w:val="1"/>
          <w:sz w:val="18"/>
        </w:rPr>
        <w:t xml:space="preserve"> </w:t>
      </w:r>
      <w:r w:rsidRPr="001C394A">
        <w:rPr>
          <w:sz w:val="18"/>
        </w:rPr>
        <w:t>em</w:t>
      </w:r>
      <w:r w:rsidRPr="001C394A">
        <w:rPr>
          <w:spacing w:val="-1"/>
          <w:sz w:val="18"/>
        </w:rPr>
        <w:t xml:space="preserve"> </w:t>
      </w:r>
      <w:r w:rsidRPr="001C394A">
        <w:rPr>
          <w:sz w:val="18"/>
        </w:rPr>
        <w:t>conta</w:t>
      </w:r>
      <w:r w:rsidRPr="001C394A">
        <w:rPr>
          <w:spacing w:val="-3"/>
          <w:sz w:val="18"/>
        </w:rPr>
        <w:t xml:space="preserve"> </w:t>
      </w:r>
      <w:r w:rsidRPr="001C394A">
        <w:rPr>
          <w:sz w:val="18"/>
        </w:rPr>
        <w:t>específica</w:t>
      </w:r>
      <w:r w:rsidRPr="001C394A">
        <w:rPr>
          <w:spacing w:val="-3"/>
          <w:sz w:val="18"/>
        </w:rPr>
        <w:t xml:space="preserve"> </w:t>
      </w:r>
      <w:r w:rsidRPr="001C394A">
        <w:rPr>
          <w:sz w:val="18"/>
        </w:rPr>
        <w:t>a ser indicada</w:t>
      </w:r>
      <w:r w:rsidRPr="001C394A">
        <w:rPr>
          <w:spacing w:val="-1"/>
          <w:sz w:val="18"/>
        </w:rPr>
        <w:t xml:space="preserve"> </w:t>
      </w:r>
      <w:r w:rsidRPr="001C394A">
        <w:rPr>
          <w:sz w:val="18"/>
        </w:rPr>
        <w:t>pelo</w:t>
      </w:r>
      <w:r w:rsidRPr="001C394A">
        <w:rPr>
          <w:spacing w:val="-1"/>
          <w:sz w:val="18"/>
        </w:rPr>
        <w:t xml:space="preserve"> </w:t>
      </w:r>
      <w:r w:rsidRPr="001C394A">
        <w:rPr>
          <w:sz w:val="18"/>
        </w:rPr>
        <w:t>Contratante, com</w:t>
      </w:r>
      <w:r w:rsidRPr="001C394A">
        <w:rPr>
          <w:spacing w:val="-3"/>
          <w:sz w:val="18"/>
        </w:rPr>
        <w:t xml:space="preserve"> </w:t>
      </w:r>
      <w:r w:rsidRPr="001C394A">
        <w:rPr>
          <w:sz w:val="18"/>
        </w:rPr>
        <w:t>correção</w:t>
      </w:r>
      <w:r w:rsidRPr="001C394A">
        <w:rPr>
          <w:spacing w:val="-1"/>
          <w:sz w:val="18"/>
        </w:rPr>
        <w:t xml:space="preserve"> </w:t>
      </w:r>
      <w:r w:rsidRPr="001C394A">
        <w:rPr>
          <w:sz w:val="18"/>
        </w:rPr>
        <w:t>monetária.</w:t>
      </w:r>
    </w:p>
    <w:p w:rsidR="00BF3A60" w:rsidRPr="001C394A" w:rsidRDefault="00BF3A60" w:rsidP="00BF3A60">
      <w:pPr>
        <w:pStyle w:val="Corpodetexto"/>
        <w:spacing w:before="10"/>
        <w:rPr>
          <w:sz w:val="17"/>
        </w:rPr>
      </w:pPr>
    </w:p>
    <w:p w:rsidR="00BF3A60" w:rsidRPr="001C394A" w:rsidRDefault="00BF3A60" w:rsidP="00AD6D55">
      <w:pPr>
        <w:pStyle w:val="PargrafodaLista"/>
        <w:numPr>
          <w:ilvl w:val="3"/>
          <w:numId w:val="46"/>
        </w:numPr>
        <w:tabs>
          <w:tab w:val="left" w:pos="1747"/>
        </w:tabs>
        <w:ind w:left="1112" w:right="274" w:firstLine="0"/>
        <w:rPr>
          <w:sz w:val="18"/>
        </w:rPr>
      </w:pPr>
      <w:r w:rsidRPr="001C394A">
        <w:rPr>
          <w:sz w:val="18"/>
        </w:rPr>
        <w:t>Para garantia na modalidade títulos da dívida pública, estes devem ter sido emitidos sob a</w:t>
      </w:r>
      <w:r w:rsidRPr="001C394A">
        <w:rPr>
          <w:spacing w:val="1"/>
          <w:sz w:val="18"/>
        </w:rPr>
        <w:t xml:space="preserve"> </w:t>
      </w:r>
      <w:r w:rsidRPr="001C394A">
        <w:rPr>
          <w:spacing w:val="-1"/>
          <w:sz w:val="18"/>
        </w:rPr>
        <w:t>forma</w:t>
      </w:r>
      <w:r w:rsidRPr="001C394A">
        <w:rPr>
          <w:spacing w:val="-13"/>
          <w:sz w:val="18"/>
        </w:rPr>
        <w:t xml:space="preserve"> </w:t>
      </w:r>
      <w:r w:rsidRPr="001C394A">
        <w:rPr>
          <w:spacing w:val="-1"/>
          <w:sz w:val="18"/>
        </w:rPr>
        <w:t>escritural,</w:t>
      </w:r>
      <w:r w:rsidRPr="001C394A">
        <w:rPr>
          <w:spacing w:val="-11"/>
          <w:sz w:val="18"/>
        </w:rPr>
        <w:t xml:space="preserve"> </w:t>
      </w:r>
      <w:r w:rsidRPr="001C394A">
        <w:rPr>
          <w:sz w:val="18"/>
        </w:rPr>
        <w:t>mediante</w:t>
      </w:r>
      <w:r w:rsidRPr="001C394A">
        <w:rPr>
          <w:spacing w:val="-14"/>
          <w:sz w:val="18"/>
        </w:rPr>
        <w:t xml:space="preserve"> </w:t>
      </w:r>
      <w:r w:rsidRPr="001C394A">
        <w:rPr>
          <w:sz w:val="18"/>
        </w:rPr>
        <w:t>registro</w:t>
      </w:r>
      <w:r w:rsidRPr="001C394A">
        <w:rPr>
          <w:spacing w:val="-11"/>
          <w:sz w:val="18"/>
        </w:rPr>
        <w:t xml:space="preserve"> </w:t>
      </w:r>
      <w:r w:rsidRPr="001C394A">
        <w:rPr>
          <w:sz w:val="18"/>
        </w:rPr>
        <w:t>em</w:t>
      </w:r>
      <w:r w:rsidRPr="001C394A">
        <w:rPr>
          <w:spacing w:val="-9"/>
          <w:sz w:val="18"/>
        </w:rPr>
        <w:t xml:space="preserve"> </w:t>
      </w:r>
      <w:r w:rsidRPr="001C394A">
        <w:rPr>
          <w:sz w:val="18"/>
        </w:rPr>
        <w:t>sistema</w:t>
      </w:r>
      <w:r w:rsidRPr="001C394A">
        <w:rPr>
          <w:spacing w:val="-13"/>
          <w:sz w:val="18"/>
        </w:rPr>
        <w:t xml:space="preserve"> </w:t>
      </w:r>
      <w:r w:rsidRPr="001C394A">
        <w:rPr>
          <w:sz w:val="18"/>
        </w:rPr>
        <w:t>centralizado</w:t>
      </w:r>
      <w:r w:rsidRPr="001C394A">
        <w:rPr>
          <w:spacing w:val="-11"/>
          <w:sz w:val="18"/>
        </w:rPr>
        <w:t xml:space="preserve"> </w:t>
      </w:r>
      <w:r w:rsidRPr="001C394A">
        <w:rPr>
          <w:sz w:val="18"/>
        </w:rPr>
        <w:t>de</w:t>
      </w:r>
      <w:r w:rsidRPr="001C394A">
        <w:rPr>
          <w:spacing w:val="-12"/>
          <w:sz w:val="18"/>
        </w:rPr>
        <w:t xml:space="preserve"> </w:t>
      </w:r>
      <w:r w:rsidRPr="001C394A">
        <w:rPr>
          <w:sz w:val="18"/>
        </w:rPr>
        <w:t>liquidação</w:t>
      </w:r>
      <w:r w:rsidRPr="001C394A">
        <w:rPr>
          <w:spacing w:val="-9"/>
          <w:sz w:val="18"/>
        </w:rPr>
        <w:t xml:space="preserve"> </w:t>
      </w:r>
      <w:r w:rsidRPr="001C394A">
        <w:rPr>
          <w:sz w:val="18"/>
        </w:rPr>
        <w:t>e</w:t>
      </w:r>
      <w:r w:rsidRPr="001C394A">
        <w:rPr>
          <w:spacing w:val="-14"/>
          <w:sz w:val="18"/>
        </w:rPr>
        <w:t xml:space="preserve"> </w:t>
      </w:r>
      <w:r w:rsidRPr="001C394A">
        <w:rPr>
          <w:sz w:val="18"/>
        </w:rPr>
        <w:t>de</w:t>
      </w:r>
      <w:r w:rsidRPr="001C394A">
        <w:rPr>
          <w:spacing w:val="-14"/>
          <w:sz w:val="18"/>
        </w:rPr>
        <w:t xml:space="preserve"> </w:t>
      </w:r>
      <w:r w:rsidRPr="001C394A">
        <w:rPr>
          <w:sz w:val="18"/>
        </w:rPr>
        <w:t>custódia</w:t>
      </w:r>
      <w:r w:rsidRPr="001C394A">
        <w:rPr>
          <w:spacing w:val="-10"/>
          <w:sz w:val="18"/>
        </w:rPr>
        <w:t xml:space="preserve"> </w:t>
      </w:r>
      <w:r w:rsidRPr="001C394A">
        <w:rPr>
          <w:sz w:val="18"/>
        </w:rPr>
        <w:t>autorizado</w:t>
      </w:r>
      <w:r w:rsidRPr="001C394A">
        <w:rPr>
          <w:spacing w:val="-10"/>
          <w:sz w:val="18"/>
        </w:rPr>
        <w:t xml:space="preserve"> </w:t>
      </w:r>
      <w:r w:rsidRPr="001C394A">
        <w:rPr>
          <w:sz w:val="18"/>
        </w:rPr>
        <w:t>pelo</w:t>
      </w:r>
      <w:r w:rsidRPr="001C394A">
        <w:rPr>
          <w:spacing w:val="-54"/>
          <w:sz w:val="18"/>
        </w:rPr>
        <w:t xml:space="preserve"> </w:t>
      </w:r>
      <w:r w:rsidRPr="001C394A">
        <w:rPr>
          <w:sz w:val="18"/>
        </w:rPr>
        <w:t>Banco Central do Brasil, e avaliados pelos seus valores econômicos, conforme definido pelo Ministério</w:t>
      </w:r>
      <w:r w:rsidRPr="001C394A">
        <w:rPr>
          <w:spacing w:val="-54"/>
          <w:sz w:val="18"/>
        </w:rPr>
        <w:t xml:space="preserve"> </w:t>
      </w:r>
      <w:r w:rsidRPr="001C394A">
        <w:rPr>
          <w:sz w:val="18"/>
        </w:rPr>
        <w:t>da</w:t>
      </w:r>
      <w:r w:rsidRPr="001C394A">
        <w:rPr>
          <w:spacing w:val="-4"/>
          <w:sz w:val="18"/>
        </w:rPr>
        <w:t xml:space="preserve"> </w:t>
      </w:r>
      <w:r w:rsidRPr="001C394A">
        <w:rPr>
          <w:sz w:val="18"/>
        </w:rPr>
        <w:t>Economia (art. 96,</w:t>
      </w:r>
      <w:r w:rsidRPr="001C394A">
        <w:rPr>
          <w:spacing w:val="1"/>
          <w:sz w:val="18"/>
        </w:rPr>
        <w:t xml:space="preserve"> </w:t>
      </w:r>
      <w:r w:rsidRPr="001C394A">
        <w:rPr>
          <w:sz w:val="18"/>
        </w:rPr>
        <w:t>§1º, inciso I,</w:t>
      </w:r>
      <w:r w:rsidRPr="001C394A">
        <w:rPr>
          <w:spacing w:val="-1"/>
          <w:sz w:val="18"/>
        </w:rPr>
        <w:t xml:space="preserve"> </w:t>
      </w:r>
      <w:r w:rsidRPr="001C394A">
        <w:rPr>
          <w:sz w:val="18"/>
        </w:rPr>
        <w:t>da</w:t>
      </w:r>
      <w:r w:rsidRPr="001C394A">
        <w:rPr>
          <w:spacing w:val="-3"/>
          <w:sz w:val="18"/>
        </w:rPr>
        <w:t xml:space="preserve"> </w:t>
      </w:r>
      <w:r w:rsidRPr="001C394A">
        <w:rPr>
          <w:sz w:val="18"/>
        </w:rPr>
        <w:t>Lei</w:t>
      </w:r>
      <w:r w:rsidRPr="001C394A">
        <w:rPr>
          <w:spacing w:val="1"/>
          <w:sz w:val="18"/>
        </w:rPr>
        <w:t xml:space="preserve"> </w:t>
      </w:r>
      <w:r w:rsidRPr="001C394A">
        <w:rPr>
          <w:sz w:val="18"/>
        </w:rPr>
        <w:t>Federal n°</w:t>
      </w:r>
      <w:r w:rsidRPr="001C394A">
        <w:rPr>
          <w:spacing w:val="-3"/>
          <w:sz w:val="18"/>
        </w:rPr>
        <w:t xml:space="preserve"> </w:t>
      </w:r>
      <w:r w:rsidRPr="001C394A">
        <w:rPr>
          <w:sz w:val="18"/>
        </w:rPr>
        <w:t>14.133,</w:t>
      </w:r>
      <w:r w:rsidRPr="001C394A">
        <w:rPr>
          <w:spacing w:val="3"/>
          <w:sz w:val="18"/>
        </w:rPr>
        <w:t xml:space="preserve"> </w:t>
      </w:r>
      <w:r w:rsidRPr="001C394A">
        <w:rPr>
          <w:sz w:val="18"/>
        </w:rPr>
        <w:t>de</w:t>
      </w:r>
      <w:r w:rsidRPr="001C394A">
        <w:rPr>
          <w:spacing w:val="-1"/>
          <w:sz w:val="18"/>
        </w:rPr>
        <w:t xml:space="preserve"> </w:t>
      </w:r>
      <w:r w:rsidRPr="001C394A">
        <w:rPr>
          <w:sz w:val="18"/>
        </w:rPr>
        <w:t>2021).</w:t>
      </w:r>
    </w:p>
    <w:p w:rsidR="00BF3A60" w:rsidRPr="001C394A" w:rsidRDefault="00BF3A60" w:rsidP="00AD6D55">
      <w:pPr>
        <w:pStyle w:val="PargrafodaLista"/>
        <w:numPr>
          <w:ilvl w:val="3"/>
          <w:numId w:val="46"/>
        </w:numPr>
        <w:tabs>
          <w:tab w:val="left" w:pos="1728"/>
        </w:tabs>
        <w:ind w:left="1112" w:right="271" w:firstLine="0"/>
        <w:rPr>
          <w:sz w:val="18"/>
        </w:rPr>
      </w:pPr>
      <w:r w:rsidRPr="001C394A">
        <w:rPr>
          <w:sz w:val="18"/>
        </w:rPr>
        <w:t>Para garantia na modalidade fiança bancária, esta deverá ser emitida por banco ou instituição</w:t>
      </w:r>
      <w:r w:rsidRPr="001C394A">
        <w:rPr>
          <w:spacing w:val="-54"/>
          <w:sz w:val="18"/>
        </w:rPr>
        <w:t xml:space="preserve"> </w:t>
      </w:r>
      <w:r w:rsidRPr="001C394A">
        <w:rPr>
          <w:sz w:val="18"/>
        </w:rPr>
        <w:t>financeira devidamente autorizada a operar no País pelo Banco Central do Brasil, e deverá constar</w:t>
      </w:r>
      <w:r w:rsidRPr="001C394A">
        <w:rPr>
          <w:spacing w:val="1"/>
          <w:sz w:val="18"/>
        </w:rPr>
        <w:t xml:space="preserve"> </w:t>
      </w:r>
      <w:r w:rsidRPr="001C394A">
        <w:rPr>
          <w:sz w:val="18"/>
        </w:rPr>
        <w:t>expressa</w:t>
      </w:r>
      <w:r w:rsidRPr="001C394A">
        <w:rPr>
          <w:spacing w:val="-4"/>
          <w:sz w:val="18"/>
        </w:rPr>
        <w:t xml:space="preserve"> </w:t>
      </w:r>
      <w:r w:rsidRPr="001C394A">
        <w:rPr>
          <w:sz w:val="18"/>
        </w:rPr>
        <w:t>renúncia</w:t>
      </w:r>
      <w:r w:rsidRPr="001C394A">
        <w:rPr>
          <w:spacing w:val="-3"/>
          <w:sz w:val="18"/>
        </w:rPr>
        <w:t xml:space="preserve"> </w:t>
      </w:r>
      <w:r w:rsidRPr="001C394A">
        <w:rPr>
          <w:sz w:val="18"/>
        </w:rPr>
        <w:t>do</w:t>
      </w:r>
      <w:r w:rsidRPr="001C394A">
        <w:rPr>
          <w:spacing w:val="1"/>
          <w:sz w:val="18"/>
        </w:rPr>
        <w:t xml:space="preserve"> </w:t>
      </w:r>
      <w:r w:rsidRPr="001C394A">
        <w:rPr>
          <w:sz w:val="18"/>
        </w:rPr>
        <w:t>fiador</w:t>
      </w:r>
      <w:r w:rsidRPr="001C394A">
        <w:rPr>
          <w:spacing w:val="1"/>
          <w:sz w:val="18"/>
        </w:rPr>
        <w:t xml:space="preserve"> </w:t>
      </w:r>
      <w:r w:rsidRPr="001C394A">
        <w:rPr>
          <w:sz w:val="18"/>
        </w:rPr>
        <w:t>aos</w:t>
      </w:r>
      <w:r w:rsidRPr="001C394A">
        <w:rPr>
          <w:spacing w:val="-3"/>
          <w:sz w:val="18"/>
        </w:rPr>
        <w:t xml:space="preserve"> </w:t>
      </w:r>
      <w:r w:rsidRPr="001C394A">
        <w:rPr>
          <w:sz w:val="18"/>
        </w:rPr>
        <w:t>benefícios do</w:t>
      </w:r>
      <w:r w:rsidRPr="001C394A">
        <w:rPr>
          <w:spacing w:val="1"/>
          <w:sz w:val="18"/>
        </w:rPr>
        <w:t xml:space="preserve"> </w:t>
      </w:r>
      <w:r w:rsidRPr="001C394A">
        <w:rPr>
          <w:sz w:val="18"/>
        </w:rPr>
        <w:t>art. 827</w:t>
      </w:r>
      <w:r w:rsidRPr="001C394A">
        <w:rPr>
          <w:spacing w:val="1"/>
          <w:sz w:val="18"/>
        </w:rPr>
        <w:t xml:space="preserve"> </w:t>
      </w:r>
      <w:r w:rsidRPr="001C394A">
        <w:rPr>
          <w:sz w:val="18"/>
        </w:rPr>
        <w:t>do</w:t>
      </w:r>
      <w:r w:rsidRPr="001C394A">
        <w:rPr>
          <w:spacing w:val="-1"/>
          <w:sz w:val="18"/>
        </w:rPr>
        <w:t xml:space="preserve"> </w:t>
      </w:r>
      <w:r w:rsidRPr="001C394A">
        <w:rPr>
          <w:sz w:val="18"/>
        </w:rPr>
        <w:t>Código</w:t>
      </w:r>
      <w:r w:rsidRPr="001C394A">
        <w:rPr>
          <w:spacing w:val="-3"/>
          <w:sz w:val="18"/>
        </w:rPr>
        <w:t xml:space="preserve"> </w:t>
      </w:r>
      <w:r w:rsidRPr="001C394A">
        <w:rPr>
          <w:sz w:val="18"/>
        </w:rPr>
        <w:t>Civil.</w:t>
      </w:r>
    </w:p>
    <w:p w:rsidR="00BF3A60" w:rsidRPr="001C394A" w:rsidRDefault="00BF3A60" w:rsidP="00BF3A60">
      <w:pPr>
        <w:pStyle w:val="Corpodetexto"/>
        <w:spacing w:before="12"/>
        <w:rPr>
          <w:sz w:val="17"/>
        </w:rPr>
      </w:pPr>
    </w:p>
    <w:p w:rsidR="00BF3A60" w:rsidRPr="001C394A" w:rsidRDefault="00BF3A60" w:rsidP="00AD6D55">
      <w:pPr>
        <w:pStyle w:val="PargrafodaLista"/>
        <w:numPr>
          <w:ilvl w:val="3"/>
          <w:numId w:val="46"/>
        </w:numPr>
        <w:tabs>
          <w:tab w:val="left" w:pos="1729"/>
        </w:tabs>
        <w:ind w:left="1112" w:right="272" w:firstLine="0"/>
        <w:rPr>
          <w:sz w:val="18"/>
        </w:rPr>
      </w:pPr>
      <w:r w:rsidRPr="001C394A">
        <w:rPr>
          <w:sz w:val="18"/>
        </w:rPr>
        <w:t>Na hipótese de opção pela modalidade caução em dinheiro, títulos da dívida pública ou fiança</w:t>
      </w:r>
      <w:r w:rsidRPr="001C394A">
        <w:rPr>
          <w:spacing w:val="-54"/>
          <w:sz w:val="18"/>
        </w:rPr>
        <w:t xml:space="preserve"> </w:t>
      </w:r>
      <w:r w:rsidRPr="001C394A">
        <w:rPr>
          <w:sz w:val="18"/>
        </w:rPr>
        <w:t>bancária, a prova da garantia, sob pena da caracterização de inadimplemento contratual, deverá ser</w:t>
      </w:r>
      <w:r w:rsidRPr="001C394A">
        <w:rPr>
          <w:spacing w:val="1"/>
          <w:sz w:val="18"/>
        </w:rPr>
        <w:t xml:space="preserve"> </w:t>
      </w:r>
      <w:r w:rsidRPr="001C394A">
        <w:rPr>
          <w:sz w:val="18"/>
        </w:rPr>
        <w:t>apresentada no prazo de 15 (quinze) dias, após assinatura do contrato, admitindo-se, para a fiança</w:t>
      </w:r>
      <w:r w:rsidRPr="001C394A">
        <w:rPr>
          <w:spacing w:val="1"/>
          <w:sz w:val="18"/>
        </w:rPr>
        <w:t xml:space="preserve"> </w:t>
      </w:r>
      <w:r w:rsidRPr="001C394A">
        <w:rPr>
          <w:sz w:val="18"/>
        </w:rPr>
        <w:t>bancária,</w:t>
      </w:r>
      <w:r w:rsidRPr="001C394A">
        <w:rPr>
          <w:spacing w:val="1"/>
          <w:sz w:val="18"/>
        </w:rPr>
        <w:t xml:space="preserve"> </w:t>
      </w:r>
      <w:r w:rsidRPr="001C394A">
        <w:rPr>
          <w:sz w:val="18"/>
        </w:rPr>
        <w:t>que</w:t>
      </w:r>
      <w:r w:rsidRPr="001C394A">
        <w:rPr>
          <w:spacing w:val="1"/>
          <w:sz w:val="18"/>
        </w:rPr>
        <w:t xml:space="preserve"> </w:t>
      </w:r>
      <w:r w:rsidRPr="001C394A">
        <w:rPr>
          <w:sz w:val="18"/>
        </w:rPr>
        <w:t>a</w:t>
      </w:r>
      <w:r w:rsidRPr="001C394A">
        <w:rPr>
          <w:spacing w:val="-4"/>
          <w:sz w:val="18"/>
        </w:rPr>
        <w:t xml:space="preserve"> </w:t>
      </w:r>
      <w:r w:rsidRPr="001C394A">
        <w:rPr>
          <w:sz w:val="18"/>
        </w:rPr>
        <w:t>comprovação</w:t>
      </w:r>
      <w:r w:rsidRPr="001C394A">
        <w:rPr>
          <w:spacing w:val="1"/>
          <w:sz w:val="18"/>
        </w:rPr>
        <w:t xml:space="preserve"> </w:t>
      </w:r>
      <w:r w:rsidRPr="001C394A">
        <w:rPr>
          <w:sz w:val="18"/>
        </w:rPr>
        <w:t>seja</w:t>
      </w:r>
      <w:r w:rsidRPr="001C394A">
        <w:rPr>
          <w:spacing w:val="-3"/>
          <w:sz w:val="18"/>
        </w:rPr>
        <w:t xml:space="preserve"> </w:t>
      </w:r>
      <w:r w:rsidRPr="001C394A">
        <w:rPr>
          <w:sz w:val="18"/>
        </w:rPr>
        <w:t>feita</w:t>
      </w:r>
      <w:r w:rsidRPr="001C394A">
        <w:rPr>
          <w:spacing w:val="-4"/>
          <w:sz w:val="18"/>
        </w:rPr>
        <w:t xml:space="preserve"> </w:t>
      </w:r>
      <w:r w:rsidRPr="001C394A">
        <w:rPr>
          <w:sz w:val="18"/>
        </w:rPr>
        <w:t>no</w:t>
      </w:r>
      <w:r w:rsidRPr="001C394A">
        <w:rPr>
          <w:spacing w:val="2"/>
          <w:sz w:val="18"/>
        </w:rPr>
        <w:t xml:space="preserve"> </w:t>
      </w:r>
      <w:r w:rsidRPr="001C394A">
        <w:rPr>
          <w:sz w:val="18"/>
        </w:rPr>
        <w:t>prazo</w:t>
      </w:r>
      <w:r w:rsidRPr="001C394A">
        <w:rPr>
          <w:spacing w:val="-1"/>
          <w:sz w:val="18"/>
        </w:rPr>
        <w:t xml:space="preserve"> </w:t>
      </w:r>
      <w:r w:rsidRPr="001C394A">
        <w:rPr>
          <w:sz w:val="18"/>
        </w:rPr>
        <w:t>máximo</w:t>
      </w:r>
      <w:r w:rsidRPr="001C394A">
        <w:rPr>
          <w:spacing w:val="1"/>
          <w:sz w:val="18"/>
        </w:rPr>
        <w:t xml:space="preserve"> </w:t>
      </w:r>
      <w:r w:rsidRPr="001C394A">
        <w:rPr>
          <w:sz w:val="18"/>
        </w:rPr>
        <w:t>de</w:t>
      </w:r>
      <w:r w:rsidRPr="001C394A">
        <w:rPr>
          <w:spacing w:val="-1"/>
          <w:sz w:val="18"/>
        </w:rPr>
        <w:t xml:space="preserve"> </w:t>
      </w:r>
      <w:r w:rsidRPr="001C394A">
        <w:rPr>
          <w:sz w:val="18"/>
        </w:rPr>
        <w:t>07 (sete)</w:t>
      </w:r>
      <w:r w:rsidRPr="001C394A">
        <w:rPr>
          <w:spacing w:val="1"/>
          <w:sz w:val="18"/>
        </w:rPr>
        <w:t xml:space="preserve"> </w:t>
      </w:r>
      <w:r w:rsidRPr="001C394A">
        <w:rPr>
          <w:sz w:val="18"/>
        </w:rPr>
        <w:t>dias</w:t>
      </w:r>
      <w:r w:rsidRPr="001C394A">
        <w:rPr>
          <w:spacing w:val="-3"/>
          <w:sz w:val="18"/>
        </w:rPr>
        <w:t xml:space="preserve"> </w:t>
      </w:r>
      <w:r w:rsidRPr="001C394A">
        <w:rPr>
          <w:sz w:val="18"/>
        </w:rPr>
        <w:t>daquela</w:t>
      </w:r>
      <w:r w:rsidRPr="001C394A">
        <w:rPr>
          <w:spacing w:val="-1"/>
          <w:sz w:val="18"/>
        </w:rPr>
        <w:t xml:space="preserve"> </w:t>
      </w:r>
      <w:r w:rsidRPr="001C394A">
        <w:rPr>
          <w:sz w:val="18"/>
        </w:rPr>
        <w:t>data.</w:t>
      </w:r>
    </w:p>
    <w:p w:rsidR="00BF3A60" w:rsidRPr="001C394A" w:rsidRDefault="00BF3A60" w:rsidP="00BF3A60">
      <w:pPr>
        <w:jc w:val="both"/>
        <w:rPr>
          <w:sz w:val="18"/>
        </w:rPr>
        <w:sectPr w:rsidR="00BF3A60" w:rsidRPr="001C394A">
          <w:pgSz w:w="11910" w:h="16840"/>
          <w:pgMar w:top="2040" w:right="860" w:bottom="1880" w:left="1580" w:header="905" w:footer="1668" w:gutter="0"/>
          <w:cols w:space="720"/>
        </w:sectPr>
      </w:pPr>
    </w:p>
    <w:p w:rsidR="00BF3A60" w:rsidRPr="001C394A" w:rsidRDefault="00BF3A60" w:rsidP="00AD6D55">
      <w:pPr>
        <w:pStyle w:val="PargrafodaLista"/>
        <w:numPr>
          <w:ilvl w:val="3"/>
          <w:numId w:val="46"/>
        </w:numPr>
        <w:tabs>
          <w:tab w:val="left" w:pos="1715"/>
        </w:tabs>
        <w:spacing w:before="101"/>
        <w:ind w:left="1112" w:right="272" w:firstLine="0"/>
        <w:rPr>
          <w:sz w:val="18"/>
        </w:rPr>
      </w:pPr>
      <w:r w:rsidRPr="001C394A">
        <w:rPr>
          <w:spacing w:val="-1"/>
          <w:sz w:val="18"/>
        </w:rPr>
        <w:lastRenderedPageBreak/>
        <w:t>A</w:t>
      </w:r>
      <w:r w:rsidRPr="001C394A">
        <w:rPr>
          <w:spacing w:val="-12"/>
          <w:sz w:val="18"/>
        </w:rPr>
        <w:t xml:space="preserve"> </w:t>
      </w:r>
      <w:r w:rsidRPr="001C394A">
        <w:rPr>
          <w:spacing w:val="-1"/>
          <w:sz w:val="18"/>
        </w:rPr>
        <w:t>garantia</w:t>
      </w:r>
      <w:r w:rsidRPr="001C394A">
        <w:rPr>
          <w:spacing w:val="-14"/>
          <w:sz w:val="18"/>
        </w:rPr>
        <w:t xml:space="preserve"> </w:t>
      </w:r>
      <w:r w:rsidRPr="001C394A">
        <w:rPr>
          <w:spacing w:val="-1"/>
          <w:sz w:val="18"/>
        </w:rPr>
        <w:t>na</w:t>
      </w:r>
      <w:r w:rsidRPr="001C394A">
        <w:rPr>
          <w:spacing w:val="-14"/>
          <w:sz w:val="18"/>
        </w:rPr>
        <w:t xml:space="preserve"> </w:t>
      </w:r>
      <w:r w:rsidRPr="001C394A">
        <w:rPr>
          <w:spacing w:val="-1"/>
          <w:sz w:val="18"/>
        </w:rPr>
        <w:t>modalidade</w:t>
      </w:r>
      <w:r w:rsidRPr="001C394A">
        <w:rPr>
          <w:spacing w:val="-14"/>
          <w:sz w:val="18"/>
        </w:rPr>
        <w:t xml:space="preserve"> </w:t>
      </w:r>
      <w:r w:rsidRPr="001C394A">
        <w:rPr>
          <w:sz w:val="18"/>
        </w:rPr>
        <w:t>seguro</w:t>
      </w:r>
      <w:r w:rsidRPr="001C394A">
        <w:rPr>
          <w:spacing w:val="-12"/>
          <w:sz w:val="18"/>
        </w:rPr>
        <w:t xml:space="preserve"> </w:t>
      </w:r>
      <w:r w:rsidRPr="001C394A">
        <w:rPr>
          <w:sz w:val="18"/>
        </w:rPr>
        <w:t>garantia</w:t>
      </w:r>
      <w:r w:rsidRPr="001C394A">
        <w:rPr>
          <w:spacing w:val="-11"/>
          <w:sz w:val="18"/>
        </w:rPr>
        <w:t xml:space="preserve"> </w:t>
      </w:r>
      <w:r w:rsidRPr="001C394A">
        <w:rPr>
          <w:sz w:val="18"/>
        </w:rPr>
        <w:t>deverá</w:t>
      </w:r>
      <w:r w:rsidRPr="001C394A">
        <w:rPr>
          <w:spacing w:val="-12"/>
          <w:sz w:val="18"/>
        </w:rPr>
        <w:t xml:space="preserve"> </w:t>
      </w:r>
      <w:r w:rsidRPr="001C394A">
        <w:rPr>
          <w:sz w:val="18"/>
        </w:rPr>
        <w:t>ser</w:t>
      </w:r>
      <w:r w:rsidRPr="001C394A">
        <w:rPr>
          <w:spacing w:val="-7"/>
          <w:sz w:val="18"/>
        </w:rPr>
        <w:t xml:space="preserve"> </w:t>
      </w:r>
      <w:r w:rsidRPr="001C394A">
        <w:rPr>
          <w:sz w:val="18"/>
        </w:rPr>
        <w:t>prestada</w:t>
      </w:r>
      <w:r w:rsidRPr="001C394A">
        <w:rPr>
          <w:spacing w:val="-12"/>
          <w:sz w:val="18"/>
        </w:rPr>
        <w:t xml:space="preserve"> </w:t>
      </w:r>
      <w:r w:rsidRPr="001C394A">
        <w:rPr>
          <w:sz w:val="18"/>
        </w:rPr>
        <w:t>em</w:t>
      </w:r>
      <w:r w:rsidRPr="001C394A">
        <w:rPr>
          <w:spacing w:val="-11"/>
          <w:sz w:val="18"/>
        </w:rPr>
        <w:t xml:space="preserve"> </w:t>
      </w:r>
      <w:r w:rsidRPr="001C394A">
        <w:rPr>
          <w:sz w:val="18"/>
        </w:rPr>
        <w:t>até</w:t>
      </w:r>
      <w:r w:rsidRPr="001C394A">
        <w:rPr>
          <w:spacing w:val="-14"/>
          <w:sz w:val="18"/>
        </w:rPr>
        <w:t xml:space="preserve"> </w:t>
      </w:r>
      <w:r w:rsidRPr="001C394A">
        <w:rPr>
          <w:sz w:val="18"/>
        </w:rPr>
        <w:t>30</w:t>
      </w:r>
      <w:r w:rsidRPr="001C394A">
        <w:rPr>
          <w:spacing w:val="-14"/>
          <w:sz w:val="18"/>
        </w:rPr>
        <w:t xml:space="preserve"> </w:t>
      </w:r>
      <w:r w:rsidRPr="001C394A">
        <w:rPr>
          <w:sz w:val="18"/>
        </w:rPr>
        <w:t>(trinta)</w:t>
      </w:r>
      <w:r w:rsidRPr="001C394A">
        <w:rPr>
          <w:spacing w:val="-13"/>
          <w:sz w:val="18"/>
        </w:rPr>
        <w:t xml:space="preserve"> </w:t>
      </w:r>
      <w:r w:rsidRPr="001C394A">
        <w:rPr>
          <w:sz w:val="18"/>
        </w:rPr>
        <w:t>dias,</w:t>
      </w:r>
      <w:r w:rsidRPr="001C394A">
        <w:rPr>
          <w:spacing w:val="-12"/>
          <w:sz w:val="18"/>
        </w:rPr>
        <w:t xml:space="preserve"> </w:t>
      </w:r>
      <w:r w:rsidRPr="001C394A">
        <w:rPr>
          <w:sz w:val="18"/>
        </w:rPr>
        <w:t>contados</w:t>
      </w:r>
      <w:r w:rsidRPr="001C394A">
        <w:rPr>
          <w:spacing w:val="-54"/>
          <w:sz w:val="18"/>
        </w:rPr>
        <w:t xml:space="preserve"> </w:t>
      </w:r>
      <w:r w:rsidRPr="001C394A">
        <w:rPr>
          <w:sz w:val="18"/>
        </w:rPr>
        <w:t>da data da homologação da licitação e anteriormente à assinatura do contrato (art. 96, §3° da Lei</w:t>
      </w:r>
      <w:r w:rsidRPr="001C394A">
        <w:rPr>
          <w:spacing w:val="1"/>
          <w:sz w:val="18"/>
        </w:rPr>
        <w:t xml:space="preserve"> </w:t>
      </w:r>
      <w:r w:rsidRPr="001C394A">
        <w:rPr>
          <w:sz w:val="18"/>
        </w:rPr>
        <w:t>Federal n°</w:t>
      </w:r>
      <w:r w:rsidRPr="001C394A">
        <w:rPr>
          <w:spacing w:val="-3"/>
          <w:sz w:val="18"/>
        </w:rPr>
        <w:t xml:space="preserve"> </w:t>
      </w:r>
      <w:r w:rsidRPr="001C394A">
        <w:rPr>
          <w:sz w:val="18"/>
        </w:rPr>
        <w:t>14.133,</w:t>
      </w:r>
      <w:r w:rsidRPr="001C394A">
        <w:rPr>
          <w:spacing w:val="1"/>
          <w:sz w:val="18"/>
        </w:rPr>
        <w:t xml:space="preserve"> </w:t>
      </w:r>
      <w:r w:rsidRPr="001C394A">
        <w:rPr>
          <w:sz w:val="18"/>
        </w:rPr>
        <w:t>de</w:t>
      </w:r>
      <w:r w:rsidRPr="001C394A">
        <w:rPr>
          <w:spacing w:val="-4"/>
          <w:sz w:val="18"/>
        </w:rPr>
        <w:t xml:space="preserve"> </w:t>
      </w:r>
      <w:r w:rsidRPr="001C394A">
        <w:rPr>
          <w:sz w:val="18"/>
        </w:rPr>
        <w:t>2021).</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4"/>
          <w:numId w:val="46"/>
        </w:numPr>
        <w:tabs>
          <w:tab w:val="left" w:pos="2448"/>
        </w:tabs>
        <w:ind w:right="274" w:firstLine="0"/>
        <w:rPr>
          <w:sz w:val="18"/>
        </w:rPr>
      </w:pPr>
      <w:r w:rsidRPr="001C394A">
        <w:rPr>
          <w:sz w:val="18"/>
        </w:rPr>
        <w:t>No</w:t>
      </w:r>
      <w:r w:rsidRPr="001C394A">
        <w:rPr>
          <w:spacing w:val="-3"/>
          <w:sz w:val="18"/>
        </w:rPr>
        <w:t xml:space="preserve"> </w:t>
      </w:r>
      <w:r w:rsidRPr="001C394A">
        <w:rPr>
          <w:sz w:val="18"/>
        </w:rPr>
        <w:t>caso</w:t>
      </w:r>
      <w:r w:rsidRPr="001C394A">
        <w:rPr>
          <w:spacing w:val="-1"/>
          <w:sz w:val="18"/>
        </w:rPr>
        <w:t xml:space="preserve"> </w:t>
      </w:r>
      <w:r w:rsidRPr="001C394A">
        <w:rPr>
          <w:sz w:val="18"/>
        </w:rPr>
        <w:t>de</w:t>
      </w:r>
      <w:r w:rsidRPr="001C394A">
        <w:rPr>
          <w:spacing w:val="-3"/>
          <w:sz w:val="18"/>
        </w:rPr>
        <w:t xml:space="preserve"> </w:t>
      </w:r>
      <w:r w:rsidRPr="001C394A">
        <w:rPr>
          <w:sz w:val="18"/>
        </w:rPr>
        <w:t>seguro-garantia</w:t>
      </w:r>
      <w:r w:rsidRPr="001C394A">
        <w:rPr>
          <w:spacing w:val="-1"/>
          <w:sz w:val="18"/>
        </w:rPr>
        <w:t xml:space="preserve"> </w:t>
      </w:r>
      <w:r w:rsidRPr="001C394A">
        <w:rPr>
          <w:sz w:val="18"/>
        </w:rPr>
        <w:t>sua</w:t>
      </w:r>
      <w:r w:rsidRPr="001C394A">
        <w:rPr>
          <w:spacing w:val="-5"/>
          <w:sz w:val="18"/>
        </w:rPr>
        <w:t xml:space="preserve"> </w:t>
      </w:r>
      <w:r w:rsidRPr="001C394A">
        <w:rPr>
          <w:sz w:val="18"/>
        </w:rPr>
        <w:t>apresentação deverá</w:t>
      </w:r>
      <w:r w:rsidRPr="001C394A">
        <w:rPr>
          <w:spacing w:val="-5"/>
          <w:sz w:val="18"/>
        </w:rPr>
        <w:t xml:space="preserve"> </w:t>
      </w:r>
      <w:r w:rsidRPr="001C394A">
        <w:rPr>
          <w:sz w:val="18"/>
        </w:rPr>
        <w:t>ocorrer,</w:t>
      </w:r>
      <w:r w:rsidRPr="001C394A">
        <w:rPr>
          <w:spacing w:val="-1"/>
          <w:sz w:val="18"/>
        </w:rPr>
        <w:t xml:space="preserve"> </w:t>
      </w:r>
      <w:r w:rsidRPr="001C394A">
        <w:rPr>
          <w:sz w:val="18"/>
        </w:rPr>
        <w:t>no</w:t>
      </w:r>
      <w:r w:rsidRPr="001C394A">
        <w:rPr>
          <w:spacing w:val="-1"/>
          <w:sz w:val="18"/>
        </w:rPr>
        <w:t xml:space="preserve"> </w:t>
      </w:r>
      <w:r w:rsidRPr="001C394A">
        <w:rPr>
          <w:sz w:val="18"/>
        </w:rPr>
        <w:t>máximo,</w:t>
      </w:r>
      <w:r w:rsidRPr="001C394A">
        <w:rPr>
          <w:spacing w:val="-3"/>
          <w:sz w:val="18"/>
        </w:rPr>
        <w:t xml:space="preserve"> </w:t>
      </w:r>
      <w:r w:rsidRPr="001C394A">
        <w:rPr>
          <w:sz w:val="18"/>
        </w:rPr>
        <w:t>até</w:t>
      </w:r>
      <w:r w:rsidRPr="001C394A">
        <w:rPr>
          <w:spacing w:val="-5"/>
          <w:sz w:val="18"/>
        </w:rPr>
        <w:t xml:space="preserve"> </w:t>
      </w:r>
      <w:r w:rsidRPr="001C394A">
        <w:rPr>
          <w:sz w:val="18"/>
        </w:rPr>
        <w:t>a</w:t>
      </w:r>
      <w:r w:rsidRPr="001C394A">
        <w:rPr>
          <w:spacing w:val="-5"/>
          <w:sz w:val="18"/>
        </w:rPr>
        <w:t xml:space="preserve"> </w:t>
      </w:r>
      <w:r w:rsidRPr="001C394A">
        <w:rPr>
          <w:sz w:val="18"/>
        </w:rPr>
        <w:t>data</w:t>
      </w:r>
      <w:r w:rsidRPr="001C394A">
        <w:rPr>
          <w:spacing w:val="-54"/>
          <w:sz w:val="18"/>
        </w:rPr>
        <w:t xml:space="preserve"> </w:t>
      </w:r>
      <w:r w:rsidRPr="001C394A">
        <w:rPr>
          <w:sz w:val="18"/>
        </w:rPr>
        <w:t>de</w:t>
      </w:r>
      <w:r w:rsidRPr="001C394A">
        <w:rPr>
          <w:spacing w:val="-3"/>
          <w:sz w:val="18"/>
        </w:rPr>
        <w:t xml:space="preserve"> </w:t>
      </w:r>
      <w:r w:rsidRPr="001C394A">
        <w:rPr>
          <w:sz w:val="18"/>
        </w:rPr>
        <w:t>assinatura do</w:t>
      </w:r>
      <w:r w:rsidRPr="001C394A">
        <w:rPr>
          <w:spacing w:val="-1"/>
          <w:sz w:val="18"/>
        </w:rPr>
        <w:t xml:space="preserve"> </w:t>
      </w:r>
      <w:r w:rsidRPr="001C394A">
        <w:rPr>
          <w:sz w:val="18"/>
        </w:rPr>
        <w:t>contrato</w:t>
      </w:r>
      <w:r w:rsidRPr="001C394A">
        <w:rPr>
          <w:spacing w:val="-3"/>
          <w:sz w:val="18"/>
        </w:rPr>
        <w:t xml:space="preserve"> </w:t>
      </w:r>
      <w:r w:rsidRPr="001C394A">
        <w:rPr>
          <w:sz w:val="18"/>
        </w:rPr>
        <w:t>(art. 96, §3°</w:t>
      </w:r>
      <w:r w:rsidRPr="001C394A">
        <w:rPr>
          <w:spacing w:val="1"/>
          <w:sz w:val="18"/>
        </w:rPr>
        <w:t xml:space="preserve"> </w:t>
      </w:r>
      <w:r w:rsidRPr="001C394A">
        <w:rPr>
          <w:sz w:val="18"/>
        </w:rPr>
        <w:t>da</w:t>
      </w:r>
      <w:r w:rsidRPr="001C394A">
        <w:rPr>
          <w:spacing w:val="1"/>
          <w:sz w:val="18"/>
        </w:rPr>
        <w:t xml:space="preserve"> </w:t>
      </w:r>
      <w:r w:rsidRPr="001C394A">
        <w:rPr>
          <w:sz w:val="18"/>
        </w:rPr>
        <w:t>Lei</w:t>
      </w:r>
      <w:r w:rsidRPr="001C394A">
        <w:rPr>
          <w:spacing w:val="1"/>
          <w:sz w:val="18"/>
        </w:rPr>
        <w:t xml:space="preserve"> </w:t>
      </w:r>
      <w:r w:rsidRPr="001C394A">
        <w:rPr>
          <w:sz w:val="18"/>
        </w:rPr>
        <w:t>Federal</w:t>
      </w:r>
      <w:r w:rsidRPr="001C394A">
        <w:rPr>
          <w:spacing w:val="-2"/>
          <w:sz w:val="18"/>
        </w:rPr>
        <w:t xml:space="preserve"> </w:t>
      </w:r>
      <w:r w:rsidRPr="001C394A">
        <w:rPr>
          <w:sz w:val="18"/>
        </w:rPr>
        <w:t>nº</w:t>
      </w:r>
      <w:r w:rsidRPr="001C394A">
        <w:rPr>
          <w:spacing w:val="3"/>
          <w:sz w:val="18"/>
        </w:rPr>
        <w:t xml:space="preserve"> </w:t>
      </w:r>
      <w:r w:rsidRPr="001C394A">
        <w:rPr>
          <w:sz w:val="18"/>
        </w:rPr>
        <w:t>14.133,</w:t>
      </w:r>
      <w:r w:rsidRPr="001C394A">
        <w:rPr>
          <w:spacing w:val="-2"/>
          <w:sz w:val="18"/>
        </w:rPr>
        <w:t xml:space="preserve"> </w:t>
      </w:r>
      <w:r w:rsidRPr="001C394A">
        <w:rPr>
          <w:sz w:val="18"/>
        </w:rPr>
        <w:t>de</w:t>
      </w:r>
      <w:r w:rsidRPr="001C394A">
        <w:rPr>
          <w:spacing w:val="-2"/>
          <w:sz w:val="18"/>
        </w:rPr>
        <w:t xml:space="preserve"> </w:t>
      </w:r>
      <w:r w:rsidRPr="001C394A">
        <w:rPr>
          <w:sz w:val="18"/>
        </w:rPr>
        <w:t>2021).</w:t>
      </w:r>
    </w:p>
    <w:p w:rsidR="00BF3A60" w:rsidRPr="001C394A" w:rsidRDefault="00BF3A60" w:rsidP="00BF3A60">
      <w:pPr>
        <w:pStyle w:val="Corpodetexto"/>
        <w:spacing w:before="1"/>
      </w:pPr>
    </w:p>
    <w:p w:rsidR="00BF3A60" w:rsidRPr="001C394A" w:rsidRDefault="00BF3A60" w:rsidP="00AD6D55">
      <w:pPr>
        <w:pStyle w:val="PargrafodaLista"/>
        <w:numPr>
          <w:ilvl w:val="4"/>
          <w:numId w:val="46"/>
        </w:numPr>
        <w:tabs>
          <w:tab w:val="left" w:pos="2468"/>
        </w:tabs>
        <w:ind w:right="271" w:firstLine="0"/>
        <w:rPr>
          <w:sz w:val="18"/>
        </w:rPr>
      </w:pPr>
      <w:r w:rsidRPr="001C394A">
        <w:rPr>
          <w:sz w:val="18"/>
        </w:rPr>
        <w:t>A modalidade segura garantia somente será aceita se, observada a legislação que</w:t>
      </w:r>
      <w:r w:rsidRPr="001C394A">
        <w:rPr>
          <w:spacing w:val="1"/>
          <w:sz w:val="18"/>
        </w:rPr>
        <w:t xml:space="preserve"> </w:t>
      </w:r>
      <w:r w:rsidRPr="001C394A">
        <w:rPr>
          <w:sz w:val="18"/>
        </w:rPr>
        <w:t>rege</w:t>
      </w:r>
      <w:r w:rsidRPr="001C394A">
        <w:rPr>
          <w:spacing w:val="-1"/>
          <w:sz w:val="18"/>
        </w:rPr>
        <w:t xml:space="preserve"> </w:t>
      </w:r>
      <w:r w:rsidRPr="001C394A">
        <w:rPr>
          <w:sz w:val="18"/>
        </w:rPr>
        <w:t>a</w:t>
      </w:r>
      <w:r w:rsidRPr="001C394A">
        <w:rPr>
          <w:spacing w:val="-2"/>
          <w:sz w:val="18"/>
        </w:rPr>
        <w:t xml:space="preserve"> </w:t>
      </w:r>
      <w:r w:rsidRPr="001C394A">
        <w:rPr>
          <w:sz w:val="18"/>
        </w:rPr>
        <w:t>matéria, contemplar</w:t>
      </w:r>
      <w:r w:rsidRPr="001C394A">
        <w:rPr>
          <w:spacing w:val="-2"/>
          <w:sz w:val="18"/>
        </w:rPr>
        <w:t xml:space="preserve"> </w:t>
      </w:r>
      <w:r w:rsidRPr="001C394A">
        <w:rPr>
          <w:sz w:val="18"/>
        </w:rPr>
        <w:t>o</w:t>
      </w:r>
      <w:r w:rsidRPr="001C394A">
        <w:rPr>
          <w:spacing w:val="4"/>
          <w:sz w:val="18"/>
        </w:rPr>
        <w:t xml:space="preserve"> </w:t>
      </w:r>
      <w:r w:rsidRPr="001C394A">
        <w:rPr>
          <w:sz w:val="18"/>
        </w:rPr>
        <w:t>pagamento</w:t>
      </w:r>
      <w:r w:rsidRPr="001C394A">
        <w:rPr>
          <w:spacing w:val="1"/>
          <w:sz w:val="18"/>
        </w:rPr>
        <w:t xml:space="preserve"> </w:t>
      </w:r>
      <w:r w:rsidRPr="001C394A">
        <w:rPr>
          <w:sz w:val="18"/>
        </w:rPr>
        <w:t>de:</w:t>
      </w:r>
    </w:p>
    <w:p w:rsidR="00BF3A60" w:rsidRPr="001C394A" w:rsidRDefault="00BF3A60" w:rsidP="00BF3A60">
      <w:pPr>
        <w:pStyle w:val="Corpodetexto"/>
        <w:spacing w:before="1"/>
      </w:pPr>
    </w:p>
    <w:p w:rsidR="00BF3A60" w:rsidRPr="001C394A" w:rsidRDefault="00BF3A60" w:rsidP="00AD6D55">
      <w:pPr>
        <w:pStyle w:val="PargrafodaLista"/>
        <w:numPr>
          <w:ilvl w:val="5"/>
          <w:numId w:val="46"/>
        </w:numPr>
        <w:tabs>
          <w:tab w:val="left" w:pos="2748"/>
        </w:tabs>
        <w:ind w:right="274" w:hanging="360"/>
        <w:rPr>
          <w:sz w:val="18"/>
        </w:rPr>
      </w:pPr>
      <w:r w:rsidRPr="001C394A">
        <w:rPr>
          <w:sz w:val="18"/>
        </w:rPr>
        <w:t>prejuízos</w:t>
      </w:r>
      <w:r w:rsidRPr="001C394A">
        <w:rPr>
          <w:spacing w:val="5"/>
          <w:sz w:val="18"/>
        </w:rPr>
        <w:t xml:space="preserve"> </w:t>
      </w:r>
      <w:r w:rsidRPr="001C394A">
        <w:rPr>
          <w:sz w:val="18"/>
        </w:rPr>
        <w:t>advindos</w:t>
      </w:r>
      <w:r w:rsidRPr="001C394A">
        <w:rPr>
          <w:spacing w:val="8"/>
          <w:sz w:val="18"/>
        </w:rPr>
        <w:t xml:space="preserve"> </w:t>
      </w:r>
      <w:r w:rsidRPr="001C394A">
        <w:rPr>
          <w:sz w:val="18"/>
        </w:rPr>
        <w:t>do</w:t>
      </w:r>
      <w:r w:rsidRPr="001C394A">
        <w:rPr>
          <w:spacing w:val="6"/>
          <w:sz w:val="18"/>
        </w:rPr>
        <w:t xml:space="preserve"> </w:t>
      </w:r>
      <w:r w:rsidRPr="001C394A">
        <w:rPr>
          <w:sz w:val="18"/>
        </w:rPr>
        <w:t>não</w:t>
      </w:r>
      <w:r w:rsidRPr="001C394A">
        <w:rPr>
          <w:spacing w:val="12"/>
          <w:sz w:val="18"/>
        </w:rPr>
        <w:t xml:space="preserve"> </w:t>
      </w:r>
      <w:r w:rsidRPr="001C394A">
        <w:rPr>
          <w:sz w:val="18"/>
        </w:rPr>
        <w:t>cumprimento</w:t>
      </w:r>
      <w:r w:rsidRPr="001C394A">
        <w:rPr>
          <w:spacing w:val="7"/>
          <w:sz w:val="18"/>
        </w:rPr>
        <w:t xml:space="preserve"> </w:t>
      </w:r>
      <w:r w:rsidRPr="001C394A">
        <w:rPr>
          <w:sz w:val="18"/>
        </w:rPr>
        <w:t>do</w:t>
      </w:r>
      <w:r w:rsidRPr="001C394A">
        <w:rPr>
          <w:spacing w:val="8"/>
          <w:sz w:val="18"/>
        </w:rPr>
        <w:t xml:space="preserve"> </w:t>
      </w:r>
      <w:r w:rsidRPr="001C394A">
        <w:rPr>
          <w:sz w:val="18"/>
        </w:rPr>
        <w:t>objeto</w:t>
      </w:r>
      <w:r w:rsidRPr="001C394A">
        <w:rPr>
          <w:spacing w:val="9"/>
          <w:sz w:val="18"/>
        </w:rPr>
        <w:t xml:space="preserve"> </w:t>
      </w:r>
      <w:r w:rsidRPr="001C394A">
        <w:rPr>
          <w:sz w:val="18"/>
        </w:rPr>
        <w:t>do</w:t>
      </w:r>
      <w:r w:rsidRPr="001C394A">
        <w:rPr>
          <w:spacing w:val="9"/>
          <w:sz w:val="18"/>
        </w:rPr>
        <w:t xml:space="preserve"> </w:t>
      </w:r>
      <w:r w:rsidRPr="001C394A">
        <w:rPr>
          <w:sz w:val="18"/>
        </w:rPr>
        <w:t>Contrato</w:t>
      </w:r>
      <w:r w:rsidRPr="001C394A">
        <w:rPr>
          <w:spacing w:val="6"/>
          <w:sz w:val="18"/>
        </w:rPr>
        <w:t xml:space="preserve"> </w:t>
      </w:r>
      <w:r w:rsidRPr="001C394A">
        <w:rPr>
          <w:sz w:val="18"/>
        </w:rPr>
        <w:t>e</w:t>
      </w:r>
      <w:r w:rsidRPr="001C394A">
        <w:rPr>
          <w:spacing w:val="8"/>
          <w:sz w:val="18"/>
        </w:rPr>
        <w:t xml:space="preserve"> </w:t>
      </w:r>
      <w:r w:rsidRPr="001C394A">
        <w:rPr>
          <w:sz w:val="18"/>
        </w:rPr>
        <w:t>do</w:t>
      </w:r>
      <w:r w:rsidRPr="001C394A">
        <w:rPr>
          <w:spacing w:val="8"/>
          <w:sz w:val="18"/>
        </w:rPr>
        <w:t xml:space="preserve"> </w:t>
      </w:r>
      <w:r w:rsidRPr="001C394A">
        <w:rPr>
          <w:sz w:val="18"/>
        </w:rPr>
        <w:t>não</w:t>
      </w:r>
      <w:r w:rsidRPr="001C394A">
        <w:rPr>
          <w:spacing w:val="-54"/>
          <w:sz w:val="18"/>
        </w:rPr>
        <w:t xml:space="preserve"> </w:t>
      </w:r>
      <w:r w:rsidRPr="001C394A">
        <w:rPr>
          <w:sz w:val="18"/>
        </w:rPr>
        <w:t>adimplemento</w:t>
      </w:r>
      <w:r w:rsidRPr="001C394A">
        <w:rPr>
          <w:spacing w:val="-1"/>
          <w:sz w:val="18"/>
        </w:rPr>
        <w:t xml:space="preserve"> </w:t>
      </w:r>
      <w:r w:rsidRPr="001C394A">
        <w:rPr>
          <w:sz w:val="18"/>
        </w:rPr>
        <w:t>das demais</w:t>
      </w:r>
      <w:r w:rsidRPr="001C394A">
        <w:rPr>
          <w:spacing w:val="-1"/>
          <w:sz w:val="18"/>
        </w:rPr>
        <w:t xml:space="preserve"> </w:t>
      </w:r>
      <w:r w:rsidRPr="001C394A">
        <w:rPr>
          <w:sz w:val="18"/>
        </w:rPr>
        <w:t>obrigações nele</w:t>
      </w:r>
      <w:r w:rsidRPr="001C394A">
        <w:rPr>
          <w:spacing w:val="-1"/>
          <w:sz w:val="18"/>
        </w:rPr>
        <w:t xml:space="preserve"> </w:t>
      </w:r>
      <w:r w:rsidRPr="001C394A">
        <w:rPr>
          <w:sz w:val="18"/>
        </w:rPr>
        <w:t>previstas;</w:t>
      </w:r>
      <w:r w:rsidRPr="001C394A">
        <w:rPr>
          <w:spacing w:val="1"/>
          <w:sz w:val="18"/>
        </w:rPr>
        <w:t xml:space="preserve"> </w:t>
      </w:r>
      <w:r w:rsidRPr="001C394A">
        <w:rPr>
          <w:sz w:val="18"/>
        </w:rPr>
        <w:t>e</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5"/>
          <w:numId w:val="46"/>
        </w:numPr>
        <w:tabs>
          <w:tab w:val="left" w:pos="2748"/>
        </w:tabs>
        <w:ind w:hanging="361"/>
        <w:rPr>
          <w:sz w:val="18"/>
        </w:rPr>
      </w:pPr>
      <w:r w:rsidRPr="001C394A">
        <w:rPr>
          <w:sz w:val="18"/>
        </w:rPr>
        <w:t>multas</w:t>
      </w:r>
      <w:r w:rsidRPr="001C394A">
        <w:rPr>
          <w:spacing w:val="-5"/>
          <w:sz w:val="18"/>
        </w:rPr>
        <w:t xml:space="preserve"> </w:t>
      </w:r>
      <w:r w:rsidRPr="001C394A">
        <w:rPr>
          <w:sz w:val="18"/>
        </w:rPr>
        <w:t>moratórias</w:t>
      </w:r>
      <w:r w:rsidRPr="001C394A">
        <w:rPr>
          <w:spacing w:val="-1"/>
          <w:sz w:val="18"/>
        </w:rPr>
        <w:t xml:space="preserve"> </w:t>
      </w:r>
      <w:r w:rsidRPr="001C394A">
        <w:rPr>
          <w:sz w:val="18"/>
        </w:rPr>
        <w:t>e</w:t>
      </w:r>
      <w:r w:rsidRPr="001C394A">
        <w:rPr>
          <w:spacing w:val="-2"/>
          <w:sz w:val="18"/>
        </w:rPr>
        <w:t xml:space="preserve"> </w:t>
      </w:r>
      <w:r w:rsidRPr="001C394A">
        <w:rPr>
          <w:sz w:val="18"/>
        </w:rPr>
        <w:t>punitivas aplicadas</w:t>
      </w:r>
      <w:r w:rsidRPr="001C394A">
        <w:rPr>
          <w:spacing w:val="-2"/>
          <w:sz w:val="18"/>
        </w:rPr>
        <w:t xml:space="preserve"> </w:t>
      </w:r>
      <w:r w:rsidRPr="001C394A">
        <w:rPr>
          <w:sz w:val="18"/>
        </w:rPr>
        <w:t>pela</w:t>
      </w:r>
      <w:r w:rsidRPr="001C394A">
        <w:rPr>
          <w:spacing w:val="-1"/>
          <w:sz w:val="18"/>
        </w:rPr>
        <w:t xml:space="preserve"> </w:t>
      </w:r>
      <w:r w:rsidRPr="001C394A">
        <w:rPr>
          <w:sz w:val="18"/>
        </w:rPr>
        <w:t>Administração</w:t>
      </w:r>
      <w:r w:rsidRPr="001C394A">
        <w:rPr>
          <w:spacing w:val="-1"/>
          <w:sz w:val="18"/>
        </w:rPr>
        <w:t xml:space="preserve"> </w:t>
      </w:r>
      <w:r w:rsidRPr="001C394A">
        <w:rPr>
          <w:sz w:val="18"/>
        </w:rPr>
        <w:t>à</w:t>
      </w:r>
      <w:r w:rsidRPr="001C394A">
        <w:rPr>
          <w:spacing w:val="-1"/>
          <w:sz w:val="18"/>
        </w:rPr>
        <w:t xml:space="preserve"> </w:t>
      </w:r>
      <w:r w:rsidRPr="001C394A">
        <w:rPr>
          <w:sz w:val="18"/>
        </w:rPr>
        <w:t>contratada.</w:t>
      </w:r>
    </w:p>
    <w:p w:rsidR="00BF3A60" w:rsidRPr="001C394A" w:rsidRDefault="00BF3A60" w:rsidP="00BF3A60">
      <w:pPr>
        <w:pStyle w:val="Corpodetexto"/>
      </w:pPr>
    </w:p>
    <w:p w:rsidR="00BF3A60" w:rsidRPr="001C394A" w:rsidRDefault="00BF3A60" w:rsidP="00AD6D55">
      <w:pPr>
        <w:pStyle w:val="PargrafodaLista"/>
        <w:numPr>
          <w:ilvl w:val="4"/>
          <w:numId w:val="46"/>
        </w:numPr>
        <w:tabs>
          <w:tab w:val="left" w:pos="2457"/>
        </w:tabs>
        <w:ind w:right="275" w:firstLine="0"/>
        <w:rPr>
          <w:sz w:val="18"/>
        </w:rPr>
      </w:pPr>
      <w:r w:rsidRPr="001C394A">
        <w:rPr>
          <w:sz w:val="18"/>
        </w:rPr>
        <w:t>Na modalidade de seguro garantia, a apólice vigorará por 90 (noventa) dias após o</w:t>
      </w:r>
      <w:r w:rsidRPr="001C394A">
        <w:rPr>
          <w:spacing w:val="1"/>
          <w:sz w:val="18"/>
        </w:rPr>
        <w:t xml:space="preserve"> </w:t>
      </w:r>
      <w:r w:rsidRPr="001C394A">
        <w:rPr>
          <w:sz w:val="18"/>
        </w:rPr>
        <w:t>término da vigência do contrato e continuará em vigor mesmo que a contratada não pague o</w:t>
      </w:r>
      <w:r w:rsidRPr="001C394A">
        <w:rPr>
          <w:spacing w:val="1"/>
          <w:sz w:val="18"/>
        </w:rPr>
        <w:t xml:space="preserve"> </w:t>
      </w:r>
      <w:r w:rsidRPr="001C394A">
        <w:rPr>
          <w:sz w:val="18"/>
        </w:rPr>
        <w:t>prêmio nas</w:t>
      </w:r>
      <w:r w:rsidRPr="001C394A">
        <w:rPr>
          <w:spacing w:val="-1"/>
          <w:sz w:val="18"/>
        </w:rPr>
        <w:t xml:space="preserve"> </w:t>
      </w:r>
      <w:r w:rsidRPr="001C394A">
        <w:rPr>
          <w:sz w:val="18"/>
        </w:rPr>
        <w:t>datas</w:t>
      </w:r>
      <w:r w:rsidRPr="001C394A">
        <w:rPr>
          <w:spacing w:val="-1"/>
          <w:sz w:val="18"/>
        </w:rPr>
        <w:t xml:space="preserve"> </w:t>
      </w:r>
      <w:r w:rsidRPr="001C394A">
        <w:rPr>
          <w:sz w:val="18"/>
        </w:rPr>
        <w:t>convencionadas (art.</w:t>
      </w:r>
      <w:r w:rsidRPr="001C394A">
        <w:rPr>
          <w:spacing w:val="-1"/>
          <w:sz w:val="18"/>
        </w:rPr>
        <w:t xml:space="preserve"> </w:t>
      </w:r>
      <w:r w:rsidRPr="001C394A">
        <w:rPr>
          <w:sz w:val="18"/>
        </w:rPr>
        <w:t>97, incisos</w:t>
      </w:r>
      <w:r w:rsidRPr="001C394A">
        <w:rPr>
          <w:spacing w:val="-4"/>
          <w:sz w:val="18"/>
        </w:rPr>
        <w:t xml:space="preserve"> </w:t>
      </w:r>
      <w:r w:rsidRPr="001C394A">
        <w:rPr>
          <w:sz w:val="18"/>
        </w:rPr>
        <w:t>I</w:t>
      </w:r>
      <w:r w:rsidRPr="001C394A">
        <w:rPr>
          <w:spacing w:val="1"/>
          <w:sz w:val="18"/>
        </w:rPr>
        <w:t xml:space="preserve"> </w:t>
      </w:r>
      <w:r w:rsidRPr="001C394A">
        <w:rPr>
          <w:sz w:val="18"/>
        </w:rPr>
        <w:t>e</w:t>
      </w:r>
      <w:r w:rsidRPr="001C394A">
        <w:rPr>
          <w:spacing w:val="-5"/>
          <w:sz w:val="18"/>
        </w:rPr>
        <w:t xml:space="preserve"> </w:t>
      </w:r>
      <w:r w:rsidRPr="001C394A">
        <w:rPr>
          <w:sz w:val="18"/>
        </w:rPr>
        <w:t>II,</w:t>
      </w:r>
      <w:r w:rsidRPr="001C394A">
        <w:rPr>
          <w:spacing w:val="1"/>
          <w:sz w:val="18"/>
        </w:rPr>
        <w:t xml:space="preserve"> </w:t>
      </w:r>
      <w:r w:rsidRPr="001C394A">
        <w:rPr>
          <w:sz w:val="18"/>
        </w:rPr>
        <w:t>da</w:t>
      </w:r>
      <w:r w:rsidRPr="001C394A">
        <w:rPr>
          <w:spacing w:val="1"/>
          <w:sz w:val="18"/>
        </w:rPr>
        <w:t xml:space="preserve"> </w:t>
      </w:r>
      <w:r w:rsidRPr="001C394A">
        <w:rPr>
          <w:sz w:val="18"/>
        </w:rPr>
        <w:t>Lei</w:t>
      </w:r>
      <w:r w:rsidRPr="001C394A">
        <w:rPr>
          <w:spacing w:val="-1"/>
          <w:sz w:val="18"/>
        </w:rPr>
        <w:t xml:space="preserve"> </w:t>
      </w:r>
      <w:r w:rsidRPr="001C394A">
        <w:rPr>
          <w:sz w:val="18"/>
        </w:rPr>
        <w:t>Federal</w:t>
      </w:r>
      <w:r w:rsidRPr="001C394A">
        <w:rPr>
          <w:spacing w:val="-1"/>
          <w:sz w:val="18"/>
        </w:rPr>
        <w:t xml:space="preserve"> </w:t>
      </w:r>
      <w:r w:rsidRPr="001C394A">
        <w:rPr>
          <w:sz w:val="18"/>
        </w:rPr>
        <w:t>n°</w:t>
      </w:r>
      <w:r w:rsidRPr="001C394A">
        <w:rPr>
          <w:spacing w:val="-3"/>
          <w:sz w:val="18"/>
        </w:rPr>
        <w:t xml:space="preserve"> </w:t>
      </w:r>
      <w:r w:rsidRPr="001C394A">
        <w:rPr>
          <w:sz w:val="18"/>
        </w:rPr>
        <w:t>14.133,</w:t>
      </w:r>
      <w:r w:rsidRPr="001C394A">
        <w:rPr>
          <w:spacing w:val="1"/>
          <w:sz w:val="18"/>
        </w:rPr>
        <w:t xml:space="preserve"> </w:t>
      </w:r>
      <w:r w:rsidRPr="001C394A">
        <w:rPr>
          <w:sz w:val="18"/>
        </w:rPr>
        <w:t>de</w:t>
      </w:r>
      <w:r w:rsidRPr="001C394A">
        <w:rPr>
          <w:spacing w:val="-4"/>
          <w:sz w:val="18"/>
        </w:rPr>
        <w:t xml:space="preserve"> </w:t>
      </w:r>
      <w:r w:rsidRPr="001C394A">
        <w:rPr>
          <w:sz w:val="18"/>
        </w:rPr>
        <w:t>2021).</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4"/>
          <w:numId w:val="46"/>
        </w:numPr>
        <w:tabs>
          <w:tab w:val="left" w:pos="2497"/>
        </w:tabs>
        <w:spacing w:before="1"/>
        <w:ind w:right="276" w:firstLine="0"/>
        <w:rPr>
          <w:sz w:val="18"/>
        </w:rPr>
      </w:pPr>
      <w:r w:rsidRPr="001C394A">
        <w:rPr>
          <w:sz w:val="18"/>
        </w:rPr>
        <w:t>A apólice do seguro garantia deverá acompanhar as modificações referentes à</w:t>
      </w:r>
      <w:r w:rsidRPr="001C394A">
        <w:rPr>
          <w:spacing w:val="1"/>
          <w:sz w:val="18"/>
        </w:rPr>
        <w:t xml:space="preserve"> </w:t>
      </w:r>
      <w:r w:rsidRPr="001C394A">
        <w:rPr>
          <w:sz w:val="18"/>
        </w:rPr>
        <w:t>vigência</w:t>
      </w:r>
      <w:r w:rsidRPr="001C394A">
        <w:rPr>
          <w:spacing w:val="-2"/>
          <w:sz w:val="18"/>
        </w:rPr>
        <w:t xml:space="preserve"> </w:t>
      </w:r>
      <w:r w:rsidRPr="001C394A">
        <w:rPr>
          <w:sz w:val="18"/>
        </w:rPr>
        <w:t>do</w:t>
      </w:r>
      <w:r w:rsidRPr="001C394A">
        <w:rPr>
          <w:spacing w:val="-4"/>
          <w:sz w:val="18"/>
        </w:rPr>
        <w:t xml:space="preserve"> </w:t>
      </w:r>
      <w:r w:rsidRPr="001C394A">
        <w:rPr>
          <w:sz w:val="18"/>
        </w:rPr>
        <w:t>contrato</w:t>
      </w:r>
      <w:r w:rsidRPr="001C394A">
        <w:rPr>
          <w:spacing w:val="-1"/>
          <w:sz w:val="18"/>
        </w:rPr>
        <w:t xml:space="preserve"> </w:t>
      </w:r>
      <w:r w:rsidRPr="001C394A">
        <w:rPr>
          <w:sz w:val="18"/>
        </w:rPr>
        <w:t>principal</w:t>
      </w:r>
      <w:r w:rsidRPr="001C394A">
        <w:rPr>
          <w:spacing w:val="-2"/>
          <w:sz w:val="18"/>
        </w:rPr>
        <w:t xml:space="preserve"> </w:t>
      </w:r>
      <w:r w:rsidRPr="001C394A">
        <w:rPr>
          <w:sz w:val="18"/>
        </w:rPr>
        <w:t>mediante</w:t>
      </w:r>
      <w:r w:rsidRPr="001C394A">
        <w:rPr>
          <w:spacing w:val="-1"/>
          <w:sz w:val="18"/>
        </w:rPr>
        <w:t xml:space="preserve"> </w:t>
      </w:r>
      <w:r w:rsidRPr="001C394A">
        <w:rPr>
          <w:sz w:val="18"/>
        </w:rPr>
        <w:t>a</w:t>
      </w:r>
      <w:r w:rsidRPr="001C394A">
        <w:rPr>
          <w:spacing w:val="-2"/>
          <w:sz w:val="18"/>
        </w:rPr>
        <w:t xml:space="preserve"> </w:t>
      </w:r>
      <w:r w:rsidRPr="001C394A">
        <w:rPr>
          <w:sz w:val="18"/>
        </w:rPr>
        <w:t>emissão do</w:t>
      </w:r>
      <w:r w:rsidRPr="001C394A">
        <w:rPr>
          <w:spacing w:val="-4"/>
          <w:sz w:val="18"/>
        </w:rPr>
        <w:t xml:space="preserve"> </w:t>
      </w:r>
      <w:r w:rsidRPr="001C394A">
        <w:rPr>
          <w:sz w:val="18"/>
        </w:rPr>
        <w:t>respectivo</w:t>
      </w:r>
      <w:r w:rsidRPr="001C394A">
        <w:rPr>
          <w:spacing w:val="-2"/>
          <w:sz w:val="18"/>
        </w:rPr>
        <w:t xml:space="preserve"> </w:t>
      </w:r>
      <w:r w:rsidRPr="001C394A">
        <w:rPr>
          <w:sz w:val="18"/>
        </w:rPr>
        <w:t>endosso pela seguradora.</w:t>
      </w:r>
    </w:p>
    <w:p w:rsidR="00BF3A60" w:rsidRPr="001C394A" w:rsidRDefault="00BF3A60" w:rsidP="00BF3A60">
      <w:pPr>
        <w:pStyle w:val="Corpodetexto"/>
      </w:pPr>
    </w:p>
    <w:p w:rsidR="00BF3A60" w:rsidRPr="001C394A" w:rsidRDefault="00BF3A60" w:rsidP="00AD6D55">
      <w:pPr>
        <w:pStyle w:val="PargrafodaLista"/>
        <w:numPr>
          <w:ilvl w:val="4"/>
          <w:numId w:val="46"/>
        </w:numPr>
        <w:tabs>
          <w:tab w:val="left" w:pos="2446"/>
        </w:tabs>
        <w:spacing w:before="1"/>
        <w:ind w:right="270" w:firstLine="0"/>
        <w:rPr>
          <w:sz w:val="18"/>
        </w:rPr>
      </w:pPr>
      <w:r w:rsidRPr="001C394A">
        <w:rPr>
          <w:sz w:val="18"/>
        </w:rPr>
        <w:t>Será permitida a substituição da apólice de seguro-garantia na data de renovação ou</w:t>
      </w:r>
      <w:r w:rsidRPr="001C394A">
        <w:rPr>
          <w:spacing w:val="-55"/>
          <w:sz w:val="18"/>
        </w:rPr>
        <w:t xml:space="preserve"> </w:t>
      </w:r>
      <w:r w:rsidRPr="001C394A">
        <w:rPr>
          <w:sz w:val="18"/>
        </w:rPr>
        <w:t>de aniversário, desde que mantidas as condições e coberturas da apólice vigente e nenhum</w:t>
      </w:r>
      <w:r w:rsidRPr="001C394A">
        <w:rPr>
          <w:spacing w:val="1"/>
          <w:sz w:val="18"/>
        </w:rPr>
        <w:t xml:space="preserve"> </w:t>
      </w:r>
      <w:r w:rsidRPr="001C394A">
        <w:rPr>
          <w:sz w:val="18"/>
        </w:rPr>
        <w:t>período fique descoberto, ressalvado o disposto no subitem 4.6.1.8 (art. 97, parágrafo único,</w:t>
      </w:r>
      <w:r w:rsidRPr="001C394A">
        <w:rPr>
          <w:spacing w:val="1"/>
          <w:sz w:val="18"/>
        </w:rPr>
        <w:t xml:space="preserve"> </w:t>
      </w:r>
      <w:r w:rsidRPr="001C394A">
        <w:rPr>
          <w:sz w:val="18"/>
        </w:rPr>
        <w:t>da</w:t>
      </w:r>
      <w:r w:rsidRPr="001C394A">
        <w:rPr>
          <w:spacing w:val="-3"/>
          <w:sz w:val="18"/>
        </w:rPr>
        <w:t xml:space="preserve"> </w:t>
      </w:r>
      <w:r w:rsidRPr="001C394A">
        <w:rPr>
          <w:sz w:val="18"/>
        </w:rPr>
        <w:t>Lei</w:t>
      </w:r>
      <w:r w:rsidRPr="001C394A">
        <w:rPr>
          <w:spacing w:val="2"/>
          <w:sz w:val="18"/>
        </w:rPr>
        <w:t xml:space="preserve"> </w:t>
      </w:r>
      <w:r w:rsidRPr="001C394A">
        <w:rPr>
          <w:sz w:val="18"/>
        </w:rPr>
        <w:t>Federal</w:t>
      </w:r>
      <w:r w:rsidRPr="001C394A">
        <w:rPr>
          <w:spacing w:val="-2"/>
          <w:sz w:val="18"/>
        </w:rPr>
        <w:t xml:space="preserve"> </w:t>
      </w:r>
      <w:r w:rsidRPr="001C394A">
        <w:rPr>
          <w:sz w:val="18"/>
        </w:rPr>
        <w:t>n°</w:t>
      </w:r>
      <w:r w:rsidRPr="001C394A">
        <w:rPr>
          <w:spacing w:val="1"/>
          <w:sz w:val="18"/>
        </w:rPr>
        <w:t xml:space="preserve"> </w:t>
      </w:r>
      <w:r w:rsidRPr="001C394A">
        <w:rPr>
          <w:sz w:val="18"/>
        </w:rPr>
        <w:t>14.133,</w:t>
      </w:r>
      <w:r w:rsidRPr="001C394A">
        <w:rPr>
          <w:spacing w:val="1"/>
          <w:sz w:val="18"/>
        </w:rPr>
        <w:t xml:space="preserve"> </w:t>
      </w:r>
      <w:r w:rsidRPr="001C394A">
        <w:rPr>
          <w:sz w:val="18"/>
        </w:rPr>
        <w:t>de 2021).</w:t>
      </w:r>
    </w:p>
    <w:p w:rsidR="00BF3A60" w:rsidRPr="001C394A" w:rsidRDefault="00BF3A60" w:rsidP="00BF3A60">
      <w:pPr>
        <w:pStyle w:val="Corpodetexto"/>
      </w:pPr>
    </w:p>
    <w:p w:rsidR="00BF3A60" w:rsidRPr="001C394A" w:rsidRDefault="00BF3A60" w:rsidP="00AD6D55">
      <w:pPr>
        <w:pStyle w:val="PargrafodaLista"/>
        <w:numPr>
          <w:ilvl w:val="4"/>
          <w:numId w:val="46"/>
        </w:numPr>
        <w:tabs>
          <w:tab w:val="left" w:pos="2457"/>
        </w:tabs>
        <w:spacing w:before="1"/>
        <w:ind w:right="270" w:firstLine="0"/>
        <w:rPr>
          <w:sz w:val="18"/>
        </w:rPr>
      </w:pPr>
      <w:r w:rsidRPr="001C394A">
        <w:rPr>
          <w:sz w:val="18"/>
        </w:rPr>
        <w:t>Caso se trate da modalidade seguro garantia, ocorrido o sinistro durante a vigência</w:t>
      </w:r>
      <w:r w:rsidRPr="001C394A">
        <w:rPr>
          <w:spacing w:val="1"/>
          <w:sz w:val="18"/>
        </w:rPr>
        <w:t xml:space="preserve"> </w:t>
      </w:r>
      <w:r w:rsidRPr="001C394A">
        <w:rPr>
          <w:sz w:val="18"/>
        </w:rPr>
        <w:t>da</w:t>
      </w:r>
      <w:r w:rsidRPr="001C394A">
        <w:rPr>
          <w:spacing w:val="1"/>
          <w:sz w:val="18"/>
        </w:rPr>
        <w:t xml:space="preserve"> </w:t>
      </w:r>
      <w:r w:rsidRPr="001C394A">
        <w:rPr>
          <w:sz w:val="18"/>
        </w:rPr>
        <w:t>apólice,</w:t>
      </w:r>
      <w:r w:rsidRPr="001C394A">
        <w:rPr>
          <w:spacing w:val="1"/>
          <w:sz w:val="18"/>
        </w:rPr>
        <w:t xml:space="preserve"> </w:t>
      </w:r>
      <w:r w:rsidRPr="001C394A">
        <w:rPr>
          <w:sz w:val="18"/>
        </w:rPr>
        <w:t>sua</w:t>
      </w:r>
      <w:r w:rsidRPr="001C394A">
        <w:rPr>
          <w:spacing w:val="1"/>
          <w:sz w:val="18"/>
        </w:rPr>
        <w:t xml:space="preserve"> </w:t>
      </w:r>
      <w:r w:rsidRPr="001C394A">
        <w:rPr>
          <w:sz w:val="18"/>
        </w:rPr>
        <w:t>caracterização</w:t>
      </w:r>
      <w:r w:rsidRPr="001C394A">
        <w:rPr>
          <w:spacing w:val="1"/>
          <w:sz w:val="18"/>
        </w:rPr>
        <w:t xml:space="preserve"> </w:t>
      </w:r>
      <w:r w:rsidRPr="001C394A">
        <w:rPr>
          <w:sz w:val="18"/>
        </w:rPr>
        <w:t>e</w:t>
      </w:r>
      <w:r w:rsidRPr="001C394A">
        <w:rPr>
          <w:spacing w:val="1"/>
          <w:sz w:val="18"/>
        </w:rPr>
        <w:t xml:space="preserve"> </w:t>
      </w:r>
      <w:r w:rsidRPr="001C394A">
        <w:rPr>
          <w:sz w:val="18"/>
        </w:rPr>
        <w:t>comunicação</w:t>
      </w:r>
      <w:r w:rsidRPr="001C394A">
        <w:rPr>
          <w:spacing w:val="1"/>
          <w:sz w:val="18"/>
        </w:rPr>
        <w:t xml:space="preserve"> </w:t>
      </w:r>
      <w:r w:rsidRPr="001C394A">
        <w:rPr>
          <w:sz w:val="18"/>
        </w:rPr>
        <w:t>poderão</w:t>
      </w:r>
      <w:r w:rsidRPr="001C394A">
        <w:rPr>
          <w:spacing w:val="1"/>
          <w:sz w:val="18"/>
        </w:rPr>
        <w:t xml:space="preserve"> </w:t>
      </w:r>
      <w:r w:rsidRPr="001C394A">
        <w:rPr>
          <w:sz w:val="18"/>
        </w:rPr>
        <w:t>ocorrer</w:t>
      </w:r>
      <w:r w:rsidRPr="001C394A">
        <w:rPr>
          <w:spacing w:val="1"/>
          <w:sz w:val="18"/>
        </w:rPr>
        <w:t xml:space="preserve"> </w:t>
      </w:r>
      <w:r w:rsidRPr="001C394A">
        <w:rPr>
          <w:sz w:val="18"/>
        </w:rPr>
        <w:t>fora</w:t>
      </w:r>
      <w:r w:rsidRPr="001C394A">
        <w:rPr>
          <w:spacing w:val="1"/>
          <w:sz w:val="18"/>
        </w:rPr>
        <w:t xml:space="preserve"> </w:t>
      </w:r>
      <w:r w:rsidRPr="001C394A">
        <w:rPr>
          <w:sz w:val="18"/>
        </w:rPr>
        <w:t>desta</w:t>
      </w:r>
      <w:r w:rsidRPr="001C394A">
        <w:rPr>
          <w:spacing w:val="1"/>
          <w:sz w:val="18"/>
        </w:rPr>
        <w:t xml:space="preserve"> </w:t>
      </w:r>
      <w:r w:rsidRPr="001C394A">
        <w:rPr>
          <w:sz w:val="18"/>
        </w:rPr>
        <w:t>vigência,</w:t>
      </w:r>
      <w:r w:rsidRPr="001C394A">
        <w:rPr>
          <w:spacing w:val="1"/>
          <w:sz w:val="18"/>
        </w:rPr>
        <w:t xml:space="preserve"> </w:t>
      </w:r>
      <w:r w:rsidRPr="001C394A">
        <w:rPr>
          <w:sz w:val="18"/>
        </w:rPr>
        <w:t>não</w:t>
      </w:r>
      <w:r w:rsidRPr="001C394A">
        <w:rPr>
          <w:spacing w:val="-54"/>
          <w:sz w:val="18"/>
        </w:rPr>
        <w:t xml:space="preserve"> </w:t>
      </w:r>
      <w:r w:rsidRPr="001C394A">
        <w:rPr>
          <w:sz w:val="18"/>
        </w:rPr>
        <w:t>caracterizando fato que justifique a negativa do sinistro, desde que respeitados os prazos</w:t>
      </w:r>
      <w:r w:rsidRPr="001C394A">
        <w:rPr>
          <w:spacing w:val="1"/>
          <w:sz w:val="18"/>
        </w:rPr>
        <w:t xml:space="preserve"> </w:t>
      </w:r>
      <w:r w:rsidRPr="001C394A">
        <w:rPr>
          <w:sz w:val="18"/>
        </w:rPr>
        <w:t>prescricionais</w:t>
      </w:r>
      <w:r w:rsidRPr="001C394A">
        <w:rPr>
          <w:spacing w:val="1"/>
          <w:sz w:val="18"/>
        </w:rPr>
        <w:t xml:space="preserve"> </w:t>
      </w:r>
      <w:r w:rsidRPr="001C394A">
        <w:rPr>
          <w:sz w:val="18"/>
        </w:rPr>
        <w:t>aplicados</w:t>
      </w:r>
      <w:r w:rsidRPr="001C394A">
        <w:rPr>
          <w:spacing w:val="1"/>
          <w:sz w:val="18"/>
        </w:rPr>
        <w:t xml:space="preserve"> </w:t>
      </w:r>
      <w:r w:rsidRPr="001C394A">
        <w:rPr>
          <w:sz w:val="18"/>
        </w:rPr>
        <w:t>ao</w:t>
      </w:r>
      <w:r w:rsidRPr="001C394A">
        <w:rPr>
          <w:spacing w:val="1"/>
          <w:sz w:val="18"/>
        </w:rPr>
        <w:t xml:space="preserve"> </w:t>
      </w:r>
      <w:r w:rsidRPr="001C394A">
        <w:rPr>
          <w:sz w:val="18"/>
        </w:rPr>
        <w:t>contrato</w:t>
      </w:r>
      <w:r w:rsidRPr="001C394A">
        <w:rPr>
          <w:spacing w:val="1"/>
          <w:sz w:val="18"/>
        </w:rPr>
        <w:t xml:space="preserve"> </w:t>
      </w:r>
      <w:r w:rsidRPr="001C394A">
        <w:rPr>
          <w:sz w:val="18"/>
        </w:rPr>
        <w:t>de</w:t>
      </w:r>
      <w:r w:rsidRPr="001C394A">
        <w:rPr>
          <w:spacing w:val="1"/>
          <w:sz w:val="18"/>
        </w:rPr>
        <w:t xml:space="preserve"> </w:t>
      </w:r>
      <w:r w:rsidRPr="001C394A">
        <w:rPr>
          <w:sz w:val="18"/>
        </w:rPr>
        <w:t>seguro,</w:t>
      </w:r>
      <w:r w:rsidRPr="001C394A">
        <w:rPr>
          <w:spacing w:val="1"/>
          <w:sz w:val="18"/>
        </w:rPr>
        <w:t xml:space="preserve"> </w:t>
      </w:r>
      <w:r w:rsidRPr="001C394A">
        <w:rPr>
          <w:sz w:val="18"/>
        </w:rPr>
        <w:t>nos</w:t>
      </w:r>
      <w:r w:rsidRPr="001C394A">
        <w:rPr>
          <w:spacing w:val="1"/>
          <w:sz w:val="18"/>
        </w:rPr>
        <w:t xml:space="preserve"> </w:t>
      </w:r>
      <w:r w:rsidRPr="001C394A">
        <w:rPr>
          <w:sz w:val="18"/>
        </w:rPr>
        <w:t>termos</w:t>
      </w:r>
      <w:r w:rsidRPr="001C394A">
        <w:rPr>
          <w:spacing w:val="1"/>
          <w:sz w:val="18"/>
        </w:rPr>
        <w:t xml:space="preserve"> </w:t>
      </w:r>
      <w:r w:rsidRPr="001C394A">
        <w:rPr>
          <w:sz w:val="18"/>
        </w:rPr>
        <w:t>da</w:t>
      </w:r>
      <w:r w:rsidRPr="001C394A">
        <w:rPr>
          <w:spacing w:val="1"/>
          <w:sz w:val="18"/>
        </w:rPr>
        <w:t xml:space="preserve"> </w:t>
      </w:r>
      <w:r w:rsidRPr="001C394A">
        <w:rPr>
          <w:sz w:val="18"/>
        </w:rPr>
        <w:t>regulamentação</w:t>
      </w:r>
      <w:r w:rsidRPr="001C394A">
        <w:rPr>
          <w:spacing w:val="1"/>
          <w:sz w:val="18"/>
        </w:rPr>
        <w:t xml:space="preserve"> </w:t>
      </w:r>
      <w:r w:rsidRPr="001C394A">
        <w:rPr>
          <w:sz w:val="18"/>
        </w:rPr>
        <w:t>da</w:t>
      </w:r>
      <w:r w:rsidRPr="001C394A">
        <w:rPr>
          <w:spacing w:val="1"/>
          <w:sz w:val="18"/>
        </w:rPr>
        <w:t xml:space="preserve"> </w:t>
      </w:r>
      <w:r w:rsidRPr="001C394A">
        <w:rPr>
          <w:sz w:val="18"/>
        </w:rPr>
        <w:t>Superintendência</w:t>
      </w:r>
      <w:r w:rsidRPr="001C394A">
        <w:rPr>
          <w:spacing w:val="-1"/>
          <w:sz w:val="18"/>
        </w:rPr>
        <w:t xml:space="preserve"> </w:t>
      </w:r>
      <w:r w:rsidRPr="001C394A">
        <w:rPr>
          <w:sz w:val="18"/>
        </w:rPr>
        <w:t>de Seguros</w:t>
      </w:r>
      <w:r w:rsidRPr="001C394A">
        <w:rPr>
          <w:spacing w:val="3"/>
          <w:sz w:val="18"/>
        </w:rPr>
        <w:t xml:space="preserve"> </w:t>
      </w:r>
      <w:r w:rsidRPr="001C394A">
        <w:rPr>
          <w:sz w:val="18"/>
        </w:rPr>
        <w:t>Privados</w:t>
      </w:r>
      <w:r w:rsidRPr="001C394A">
        <w:rPr>
          <w:spacing w:val="-2"/>
          <w:sz w:val="18"/>
        </w:rPr>
        <w:t xml:space="preserve"> </w:t>
      </w:r>
      <w:r w:rsidRPr="001C394A">
        <w:rPr>
          <w:sz w:val="18"/>
        </w:rPr>
        <w:t>– SUSEP.</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3"/>
          <w:numId w:val="46"/>
        </w:numPr>
        <w:tabs>
          <w:tab w:val="left" w:pos="1736"/>
        </w:tabs>
        <w:ind w:left="1112" w:right="275" w:firstLine="0"/>
        <w:rPr>
          <w:sz w:val="18"/>
        </w:rPr>
      </w:pPr>
      <w:r w:rsidRPr="001C394A">
        <w:rPr>
          <w:sz w:val="18"/>
        </w:rPr>
        <w:t>No caso das modalidades seguro garantia ou fiança bancária, não será admitida a existência</w:t>
      </w:r>
      <w:r w:rsidRPr="001C394A">
        <w:rPr>
          <w:spacing w:val="1"/>
          <w:sz w:val="18"/>
        </w:rPr>
        <w:t xml:space="preserve"> </w:t>
      </w:r>
      <w:r w:rsidRPr="001C394A">
        <w:rPr>
          <w:sz w:val="18"/>
        </w:rPr>
        <w:t>de</w:t>
      </w:r>
      <w:r w:rsidRPr="001C394A">
        <w:rPr>
          <w:spacing w:val="-4"/>
          <w:sz w:val="18"/>
        </w:rPr>
        <w:t xml:space="preserve"> </w:t>
      </w:r>
      <w:r w:rsidRPr="001C394A">
        <w:rPr>
          <w:sz w:val="18"/>
        </w:rPr>
        <w:t>cláusulas que</w:t>
      </w:r>
      <w:r w:rsidRPr="001C394A">
        <w:rPr>
          <w:spacing w:val="-2"/>
          <w:sz w:val="18"/>
        </w:rPr>
        <w:t xml:space="preserve"> </w:t>
      </w:r>
      <w:r w:rsidRPr="001C394A">
        <w:rPr>
          <w:sz w:val="18"/>
        </w:rPr>
        <w:t>restrinjam</w:t>
      </w:r>
      <w:r w:rsidRPr="001C394A">
        <w:rPr>
          <w:spacing w:val="-3"/>
          <w:sz w:val="18"/>
        </w:rPr>
        <w:t xml:space="preserve"> </w:t>
      </w:r>
      <w:r w:rsidRPr="001C394A">
        <w:rPr>
          <w:sz w:val="18"/>
        </w:rPr>
        <w:t>ou</w:t>
      </w:r>
      <w:r w:rsidRPr="001C394A">
        <w:rPr>
          <w:spacing w:val="2"/>
          <w:sz w:val="18"/>
        </w:rPr>
        <w:t xml:space="preserve"> </w:t>
      </w:r>
      <w:r w:rsidRPr="001C394A">
        <w:rPr>
          <w:sz w:val="18"/>
        </w:rPr>
        <w:t>atenuem a</w:t>
      </w:r>
      <w:r w:rsidRPr="001C394A">
        <w:rPr>
          <w:spacing w:val="-3"/>
          <w:sz w:val="18"/>
        </w:rPr>
        <w:t xml:space="preserve"> </w:t>
      </w:r>
      <w:r w:rsidRPr="001C394A">
        <w:rPr>
          <w:sz w:val="18"/>
        </w:rPr>
        <w:t>responsabilidade do</w:t>
      </w:r>
      <w:r w:rsidRPr="001C394A">
        <w:rPr>
          <w:spacing w:val="-1"/>
          <w:sz w:val="18"/>
        </w:rPr>
        <w:t xml:space="preserve"> </w:t>
      </w:r>
      <w:r w:rsidRPr="001C394A">
        <w:rPr>
          <w:sz w:val="18"/>
        </w:rPr>
        <w:t>segurador ou</w:t>
      </w:r>
      <w:r w:rsidRPr="001C394A">
        <w:rPr>
          <w:spacing w:val="-1"/>
          <w:sz w:val="18"/>
        </w:rPr>
        <w:t xml:space="preserve"> </w:t>
      </w:r>
      <w:r w:rsidRPr="001C394A">
        <w:rPr>
          <w:sz w:val="18"/>
        </w:rPr>
        <w:t>fiador.</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3"/>
          <w:numId w:val="46"/>
        </w:numPr>
        <w:tabs>
          <w:tab w:val="left" w:pos="1744"/>
        </w:tabs>
        <w:ind w:left="1112" w:right="274" w:firstLine="0"/>
        <w:rPr>
          <w:sz w:val="18"/>
        </w:rPr>
      </w:pPr>
      <w:r w:rsidRPr="001C394A">
        <w:rPr>
          <w:sz w:val="18"/>
        </w:rPr>
        <w:t>Caso utilizada outra modalidade de garantia diversa do seguro garantia, a sua liberação ou</w:t>
      </w:r>
      <w:r w:rsidRPr="001C394A">
        <w:rPr>
          <w:spacing w:val="1"/>
          <w:sz w:val="18"/>
        </w:rPr>
        <w:t xml:space="preserve"> </w:t>
      </w:r>
      <w:r w:rsidRPr="001C394A">
        <w:rPr>
          <w:sz w:val="18"/>
        </w:rPr>
        <w:t>restituição somente ocorrerá após a fiel execução do contrato ou a sua extinção por culpa exclusiva</w:t>
      </w:r>
      <w:r w:rsidRPr="001C394A">
        <w:rPr>
          <w:spacing w:val="1"/>
          <w:sz w:val="18"/>
        </w:rPr>
        <w:t xml:space="preserve"> </w:t>
      </w:r>
      <w:r w:rsidRPr="001C394A">
        <w:rPr>
          <w:sz w:val="18"/>
        </w:rPr>
        <w:t>da</w:t>
      </w:r>
      <w:r w:rsidRPr="001C394A">
        <w:rPr>
          <w:spacing w:val="-4"/>
          <w:sz w:val="18"/>
        </w:rPr>
        <w:t xml:space="preserve"> </w:t>
      </w:r>
      <w:r w:rsidRPr="001C394A">
        <w:rPr>
          <w:sz w:val="18"/>
        </w:rPr>
        <w:t>Administração e,</w:t>
      </w:r>
      <w:r w:rsidRPr="001C394A">
        <w:rPr>
          <w:spacing w:val="2"/>
          <w:sz w:val="18"/>
        </w:rPr>
        <w:t xml:space="preserve"> </w:t>
      </w:r>
      <w:r w:rsidRPr="001C394A">
        <w:rPr>
          <w:sz w:val="18"/>
        </w:rPr>
        <w:t>quando</w:t>
      </w:r>
      <w:r w:rsidRPr="001C394A">
        <w:rPr>
          <w:spacing w:val="3"/>
          <w:sz w:val="18"/>
        </w:rPr>
        <w:t xml:space="preserve"> </w:t>
      </w:r>
      <w:r w:rsidRPr="001C394A">
        <w:rPr>
          <w:sz w:val="18"/>
        </w:rPr>
        <w:t>em</w:t>
      </w:r>
      <w:r w:rsidRPr="001C394A">
        <w:rPr>
          <w:spacing w:val="-2"/>
          <w:sz w:val="18"/>
        </w:rPr>
        <w:t xml:space="preserve"> </w:t>
      </w:r>
      <w:r w:rsidRPr="001C394A">
        <w:rPr>
          <w:sz w:val="18"/>
        </w:rPr>
        <w:t>dinheiro,</w:t>
      </w:r>
      <w:r w:rsidRPr="001C394A">
        <w:rPr>
          <w:spacing w:val="2"/>
          <w:sz w:val="18"/>
        </w:rPr>
        <w:t xml:space="preserve"> </w:t>
      </w:r>
      <w:r w:rsidRPr="001C394A">
        <w:rPr>
          <w:sz w:val="18"/>
        </w:rPr>
        <w:t>será</w:t>
      </w:r>
      <w:r w:rsidRPr="001C394A">
        <w:rPr>
          <w:spacing w:val="-3"/>
          <w:sz w:val="18"/>
        </w:rPr>
        <w:t xml:space="preserve"> </w:t>
      </w:r>
      <w:r w:rsidRPr="001C394A">
        <w:rPr>
          <w:sz w:val="18"/>
        </w:rPr>
        <w:t>atualizada</w:t>
      </w:r>
      <w:r w:rsidRPr="001C394A">
        <w:rPr>
          <w:spacing w:val="-1"/>
          <w:sz w:val="18"/>
        </w:rPr>
        <w:t xml:space="preserve"> </w:t>
      </w:r>
      <w:r w:rsidRPr="001C394A">
        <w:rPr>
          <w:sz w:val="18"/>
        </w:rPr>
        <w:t>monetariamente.</w:t>
      </w:r>
    </w:p>
    <w:p w:rsidR="00BF3A60" w:rsidRPr="001C394A" w:rsidRDefault="00BF3A60" w:rsidP="00BF3A60">
      <w:pPr>
        <w:pStyle w:val="Corpodetexto"/>
        <w:spacing w:before="12"/>
        <w:rPr>
          <w:sz w:val="17"/>
        </w:rPr>
      </w:pPr>
    </w:p>
    <w:p w:rsidR="00BF3A60" w:rsidRPr="001C394A" w:rsidRDefault="00BF3A60" w:rsidP="00AD6D55">
      <w:pPr>
        <w:pStyle w:val="PargrafodaLista"/>
        <w:numPr>
          <w:ilvl w:val="3"/>
          <w:numId w:val="46"/>
        </w:numPr>
        <w:tabs>
          <w:tab w:val="left" w:pos="1765"/>
        </w:tabs>
        <w:ind w:left="1112" w:right="274" w:firstLine="0"/>
        <w:rPr>
          <w:sz w:val="18"/>
        </w:rPr>
      </w:pPr>
      <w:r w:rsidRPr="001C394A">
        <w:rPr>
          <w:sz w:val="18"/>
        </w:rPr>
        <w:t>Na hipótese de suspensão do contrato por ordem ou inadimplemento do Contratante, a</w:t>
      </w:r>
      <w:r w:rsidRPr="001C394A">
        <w:rPr>
          <w:spacing w:val="1"/>
          <w:sz w:val="18"/>
        </w:rPr>
        <w:t xml:space="preserve"> </w:t>
      </w:r>
      <w:r w:rsidRPr="001C394A">
        <w:rPr>
          <w:sz w:val="18"/>
        </w:rPr>
        <w:t>contratada ficará desobrigada de renovar a garantia ou de endossar a apólice de seguro até a ordem</w:t>
      </w:r>
      <w:r w:rsidRPr="001C394A">
        <w:rPr>
          <w:spacing w:val="-54"/>
          <w:sz w:val="18"/>
        </w:rPr>
        <w:t xml:space="preserve"> </w:t>
      </w:r>
      <w:r w:rsidRPr="001C394A">
        <w:rPr>
          <w:sz w:val="18"/>
        </w:rPr>
        <w:t>de</w:t>
      </w:r>
      <w:r w:rsidRPr="001C394A">
        <w:rPr>
          <w:spacing w:val="-4"/>
          <w:sz w:val="18"/>
        </w:rPr>
        <w:t xml:space="preserve"> </w:t>
      </w:r>
      <w:r w:rsidRPr="001C394A">
        <w:rPr>
          <w:sz w:val="18"/>
        </w:rPr>
        <w:t>reinício</w:t>
      </w:r>
      <w:r w:rsidRPr="001C394A">
        <w:rPr>
          <w:spacing w:val="1"/>
          <w:sz w:val="18"/>
        </w:rPr>
        <w:t xml:space="preserve"> </w:t>
      </w:r>
      <w:r w:rsidRPr="001C394A">
        <w:rPr>
          <w:sz w:val="18"/>
        </w:rPr>
        <w:t>da</w:t>
      </w:r>
      <w:r w:rsidRPr="001C394A">
        <w:rPr>
          <w:spacing w:val="1"/>
          <w:sz w:val="18"/>
        </w:rPr>
        <w:t xml:space="preserve"> </w:t>
      </w:r>
      <w:r w:rsidRPr="001C394A">
        <w:rPr>
          <w:sz w:val="18"/>
        </w:rPr>
        <w:t>execução</w:t>
      </w:r>
      <w:r w:rsidRPr="001C394A">
        <w:rPr>
          <w:spacing w:val="-3"/>
          <w:sz w:val="18"/>
        </w:rPr>
        <w:t xml:space="preserve"> </w:t>
      </w:r>
      <w:r w:rsidRPr="001C394A">
        <w:rPr>
          <w:sz w:val="18"/>
        </w:rPr>
        <w:t>ou o</w:t>
      </w:r>
      <w:r w:rsidRPr="001C394A">
        <w:rPr>
          <w:spacing w:val="-4"/>
          <w:sz w:val="18"/>
        </w:rPr>
        <w:t xml:space="preserve"> </w:t>
      </w:r>
      <w:r w:rsidRPr="001C394A">
        <w:rPr>
          <w:sz w:val="18"/>
        </w:rPr>
        <w:t>adimplemento</w:t>
      </w:r>
      <w:r w:rsidRPr="001C394A">
        <w:rPr>
          <w:spacing w:val="1"/>
          <w:sz w:val="18"/>
        </w:rPr>
        <w:t xml:space="preserve"> </w:t>
      </w:r>
      <w:r w:rsidRPr="001C394A">
        <w:rPr>
          <w:sz w:val="18"/>
        </w:rPr>
        <w:t>pelo</w:t>
      </w:r>
      <w:r w:rsidRPr="001C394A">
        <w:rPr>
          <w:spacing w:val="2"/>
          <w:sz w:val="18"/>
        </w:rPr>
        <w:t xml:space="preserve"> </w:t>
      </w:r>
      <w:r w:rsidRPr="001C394A">
        <w:rPr>
          <w:sz w:val="18"/>
        </w:rPr>
        <w:t>Contratante.</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3"/>
          <w:numId w:val="46"/>
        </w:numPr>
        <w:tabs>
          <w:tab w:val="left" w:pos="1728"/>
        </w:tabs>
        <w:spacing w:before="1"/>
        <w:ind w:left="1727" w:hanging="616"/>
        <w:rPr>
          <w:sz w:val="18"/>
        </w:rPr>
      </w:pPr>
      <w:r w:rsidRPr="001C394A">
        <w:rPr>
          <w:sz w:val="18"/>
        </w:rPr>
        <w:t>A</w:t>
      </w:r>
      <w:r w:rsidRPr="001C394A">
        <w:rPr>
          <w:spacing w:val="-2"/>
          <w:sz w:val="18"/>
        </w:rPr>
        <w:t xml:space="preserve"> </w:t>
      </w:r>
      <w:r w:rsidRPr="001C394A">
        <w:rPr>
          <w:sz w:val="18"/>
        </w:rPr>
        <w:t>garantia</w:t>
      </w:r>
      <w:r w:rsidRPr="001C394A">
        <w:rPr>
          <w:spacing w:val="-2"/>
          <w:sz w:val="18"/>
        </w:rPr>
        <w:t xml:space="preserve"> </w:t>
      </w:r>
      <w:r w:rsidRPr="001C394A">
        <w:rPr>
          <w:sz w:val="18"/>
        </w:rPr>
        <w:t>assegurará,</w:t>
      </w:r>
      <w:r w:rsidRPr="001C394A">
        <w:rPr>
          <w:spacing w:val="-2"/>
          <w:sz w:val="18"/>
        </w:rPr>
        <w:t xml:space="preserve"> </w:t>
      </w:r>
      <w:r w:rsidRPr="001C394A">
        <w:rPr>
          <w:sz w:val="18"/>
        </w:rPr>
        <w:t>qualquer</w:t>
      </w:r>
      <w:r w:rsidRPr="001C394A">
        <w:rPr>
          <w:spacing w:val="-1"/>
          <w:sz w:val="18"/>
        </w:rPr>
        <w:t xml:space="preserve"> </w:t>
      </w:r>
      <w:r w:rsidRPr="001C394A">
        <w:rPr>
          <w:sz w:val="18"/>
        </w:rPr>
        <w:t>que</w:t>
      </w:r>
      <w:r w:rsidRPr="001C394A">
        <w:rPr>
          <w:spacing w:val="-1"/>
          <w:sz w:val="18"/>
        </w:rPr>
        <w:t xml:space="preserve"> </w:t>
      </w:r>
      <w:r w:rsidRPr="001C394A">
        <w:rPr>
          <w:sz w:val="18"/>
        </w:rPr>
        <w:t>seja</w:t>
      </w:r>
      <w:r w:rsidRPr="001C394A">
        <w:rPr>
          <w:spacing w:val="-2"/>
          <w:sz w:val="18"/>
        </w:rPr>
        <w:t xml:space="preserve"> </w:t>
      </w:r>
      <w:r w:rsidRPr="001C394A">
        <w:rPr>
          <w:sz w:val="18"/>
        </w:rPr>
        <w:t>a</w:t>
      </w:r>
      <w:r w:rsidRPr="001C394A">
        <w:rPr>
          <w:spacing w:val="-5"/>
          <w:sz w:val="18"/>
        </w:rPr>
        <w:t xml:space="preserve"> </w:t>
      </w:r>
      <w:r w:rsidRPr="001C394A">
        <w:rPr>
          <w:sz w:val="18"/>
        </w:rPr>
        <w:t>modalidade</w:t>
      </w:r>
      <w:r w:rsidRPr="001C394A">
        <w:rPr>
          <w:spacing w:val="-1"/>
          <w:sz w:val="18"/>
        </w:rPr>
        <w:t xml:space="preserve"> </w:t>
      </w:r>
      <w:r w:rsidRPr="001C394A">
        <w:rPr>
          <w:sz w:val="18"/>
        </w:rPr>
        <w:t>escolhida,</w:t>
      </w:r>
      <w:r w:rsidRPr="001C394A">
        <w:rPr>
          <w:spacing w:val="-5"/>
          <w:sz w:val="18"/>
        </w:rPr>
        <w:t xml:space="preserve"> </w:t>
      </w:r>
      <w:r w:rsidRPr="001C394A">
        <w:rPr>
          <w:sz w:val="18"/>
        </w:rPr>
        <w:t>o</w:t>
      </w:r>
      <w:r w:rsidRPr="001C394A">
        <w:rPr>
          <w:spacing w:val="-3"/>
          <w:sz w:val="18"/>
        </w:rPr>
        <w:t xml:space="preserve"> </w:t>
      </w:r>
      <w:r w:rsidRPr="001C394A">
        <w:rPr>
          <w:sz w:val="18"/>
        </w:rPr>
        <w:t>pagamento de:</w:t>
      </w:r>
    </w:p>
    <w:p w:rsidR="00BF3A60" w:rsidRPr="001C394A" w:rsidRDefault="00BF3A60" w:rsidP="00BF3A60">
      <w:pPr>
        <w:pStyle w:val="Corpodetexto"/>
        <w:spacing w:before="2"/>
      </w:pPr>
    </w:p>
    <w:p w:rsidR="00BF3A60" w:rsidRPr="001C394A" w:rsidRDefault="00BF3A60" w:rsidP="00AD6D55">
      <w:pPr>
        <w:pStyle w:val="PargrafodaLista"/>
        <w:numPr>
          <w:ilvl w:val="0"/>
          <w:numId w:val="45"/>
        </w:numPr>
        <w:tabs>
          <w:tab w:val="left" w:pos="1902"/>
        </w:tabs>
        <w:ind w:right="273" w:firstLine="0"/>
        <w:rPr>
          <w:sz w:val="18"/>
        </w:rPr>
      </w:pPr>
      <w:r w:rsidRPr="001C394A">
        <w:rPr>
          <w:sz w:val="18"/>
        </w:rPr>
        <w:t>prejuízos advindos do não cumprimento do objeto do contrato e do não adimplemento das</w:t>
      </w:r>
      <w:r w:rsidRPr="001C394A">
        <w:rPr>
          <w:spacing w:val="1"/>
          <w:sz w:val="18"/>
        </w:rPr>
        <w:t xml:space="preserve"> </w:t>
      </w:r>
      <w:r w:rsidRPr="001C394A">
        <w:rPr>
          <w:sz w:val="18"/>
        </w:rPr>
        <w:t>demais</w:t>
      </w:r>
      <w:r w:rsidRPr="001C394A">
        <w:rPr>
          <w:spacing w:val="-3"/>
          <w:sz w:val="18"/>
        </w:rPr>
        <w:t xml:space="preserve"> </w:t>
      </w:r>
      <w:r w:rsidRPr="001C394A">
        <w:rPr>
          <w:sz w:val="18"/>
        </w:rPr>
        <w:t>obrigações</w:t>
      </w:r>
      <w:r w:rsidRPr="001C394A">
        <w:rPr>
          <w:spacing w:val="-2"/>
          <w:sz w:val="18"/>
        </w:rPr>
        <w:t xml:space="preserve"> </w:t>
      </w:r>
      <w:r w:rsidRPr="001C394A">
        <w:rPr>
          <w:sz w:val="18"/>
        </w:rPr>
        <w:t>nele previstas;</w:t>
      </w:r>
      <w:r w:rsidRPr="001C394A">
        <w:rPr>
          <w:spacing w:val="-2"/>
          <w:sz w:val="18"/>
        </w:rPr>
        <w:t xml:space="preserve"> </w:t>
      </w:r>
      <w:r w:rsidRPr="001C394A">
        <w:rPr>
          <w:sz w:val="18"/>
        </w:rPr>
        <w:t>e</w:t>
      </w:r>
    </w:p>
    <w:p w:rsidR="00BF3A60" w:rsidRPr="001C394A" w:rsidRDefault="00BF3A60" w:rsidP="00AD6D55">
      <w:pPr>
        <w:pStyle w:val="PargrafodaLista"/>
        <w:numPr>
          <w:ilvl w:val="0"/>
          <w:numId w:val="45"/>
        </w:numPr>
        <w:tabs>
          <w:tab w:val="left" w:pos="1902"/>
        </w:tabs>
        <w:ind w:left="1901"/>
        <w:rPr>
          <w:sz w:val="18"/>
        </w:rPr>
      </w:pPr>
      <w:r w:rsidRPr="001C394A">
        <w:rPr>
          <w:sz w:val="18"/>
        </w:rPr>
        <w:t>multas</w:t>
      </w:r>
      <w:r w:rsidRPr="001C394A">
        <w:rPr>
          <w:spacing w:val="-3"/>
          <w:sz w:val="18"/>
        </w:rPr>
        <w:t xml:space="preserve"> </w:t>
      </w:r>
      <w:r w:rsidRPr="001C394A">
        <w:rPr>
          <w:sz w:val="18"/>
        </w:rPr>
        <w:t>moratórias</w:t>
      </w:r>
      <w:r w:rsidRPr="001C394A">
        <w:rPr>
          <w:spacing w:val="-1"/>
          <w:sz w:val="18"/>
        </w:rPr>
        <w:t xml:space="preserve"> </w:t>
      </w:r>
      <w:r w:rsidRPr="001C394A">
        <w:rPr>
          <w:sz w:val="18"/>
        </w:rPr>
        <w:t>e</w:t>
      </w:r>
      <w:r w:rsidRPr="001C394A">
        <w:rPr>
          <w:spacing w:val="-1"/>
          <w:sz w:val="18"/>
        </w:rPr>
        <w:t xml:space="preserve"> </w:t>
      </w:r>
      <w:r w:rsidRPr="001C394A">
        <w:rPr>
          <w:sz w:val="18"/>
        </w:rPr>
        <w:t>punitivas</w:t>
      </w:r>
      <w:r w:rsidRPr="001C394A">
        <w:rPr>
          <w:spacing w:val="-3"/>
          <w:sz w:val="18"/>
        </w:rPr>
        <w:t xml:space="preserve"> </w:t>
      </w:r>
      <w:r w:rsidRPr="001C394A">
        <w:rPr>
          <w:sz w:val="18"/>
        </w:rPr>
        <w:t>aplicadas</w:t>
      </w:r>
      <w:r w:rsidRPr="001C394A">
        <w:rPr>
          <w:spacing w:val="-1"/>
          <w:sz w:val="18"/>
        </w:rPr>
        <w:t xml:space="preserve"> </w:t>
      </w:r>
      <w:r w:rsidRPr="001C394A">
        <w:rPr>
          <w:sz w:val="18"/>
        </w:rPr>
        <w:t>pela</w:t>
      </w:r>
      <w:r w:rsidRPr="001C394A">
        <w:rPr>
          <w:spacing w:val="-4"/>
          <w:sz w:val="18"/>
        </w:rPr>
        <w:t xml:space="preserve"> </w:t>
      </w:r>
      <w:r w:rsidRPr="001C394A">
        <w:rPr>
          <w:sz w:val="18"/>
        </w:rPr>
        <w:t>Administração à</w:t>
      </w:r>
      <w:r w:rsidRPr="001C394A">
        <w:rPr>
          <w:spacing w:val="-4"/>
          <w:sz w:val="18"/>
        </w:rPr>
        <w:t xml:space="preserve"> </w:t>
      </w:r>
      <w:r w:rsidRPr="001C394A">
        <w:rPr>
          <w:sz w:val="18"/>
        </w:rPr>
        <w:t>contratada.</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3"/>
          <w:numId w:val="46"/>
        </w:numPr>
        <w:tabs>
          <w:tab w:val="left" w:pos="1822"/>
        </w:tabs>
        <w:spacing w:before="1"/>
        <w:ind w:left="1112" w:right="274" w:firstLine="0"/>
        <w:rPr>
          <w:sz w:val="18"/>
        </w:rPr>
      </w:pPr>
      <w:r w:rsidRPr="001C394A">
        <w:rPr>
          <w:sz w:val="18"/>
        </w:rPr>
        <w:t>No</w:t>
      </w:r>
      <w:r w:rsidRPr="001C394A">
        <w:rPr>
          <w:spacing w:val="-7"/>
          <w:sz w:val="18"/>
        </w:rPr>
        <w:t xml:space="preserve"> </w:t>
      </w:r>
      <w:r w:rsidRPr="001C394A">
        <w:rPr>
          <w:sz w:val="18"/>
        </w:rPr>
        <w:t>caso</w:t>
      </w:r>
      <w:r w:rsidRPr="001C394A">
        <w:rPr>
          <w:spacing w:val="-6"/>
          <w:sz w:val="18"/>
        </w:rPr>
        <w:t xml:space="preserve"> </w:t>
      </w:r>
      <w:r w:rsidRPr="001C394A">
        <w:rPr>
          <w:sz w:val="18"/>
        </w:rPr>
        <w:t>de</w:t>
      </w:r>
      <w:r w:rsidRPr="001C394A">
        <w:rPr>
          <w:spacing w:val="-6"/>
          <w:sz w:val="18"/>
        </w:rPr>
        <w:t xml:space="preserve"> </w:t>
      </w:r>
      <w:r w:rsidRPr="001C394A">
        <w:rPr>
          <w:sz w:val="18"/>
        </w:rPr>
        <w:t>alteração</w:t>
      </w:r>
      <w:r w:rsidRPr="001C394A">
        <w:rPr>
          <w:spacing w:val="-2"/>
          <w:sz w:val="18"/>
        </w:rPr>
        <w:t xml:space="preserve"> </w:t>
      </w:r>
      <w:r w:rsidRPr="001C394A">
        <w:rPr>
          <w:sz w:val="18"/>
        </w:rPr>
        <w:t>do</w:t>
      </w:r>
      <w:r w:rsidRPr="001C394A">
        <w:rPr>
          <w:spacing w:val="-6"/>
          <w:sz w:val="18"/>
        </w:rPr>
        <w:t xml:space="preserve"> </w:t>
      </w:r>
      <w:r w:rsidRPr="001C394A">
        <w:rPr>
          <w:sz w:val="18"/>
        </w:rPr>
        <w:t>valor</w:t>
      </w:r>
      <w:r w:rsidRPr="001C394A">
        <w:rPr>
          <w:spacing w:val="-8"/>
          <w:sz w:val="18"/>
        </w:rPr>
        <w:t xml:space="preserve"> </w:t>
      </w:r>
      <w:r w:rsidRPr="001C394A">
        <w:rPr>
          <w:sz w:val="18"/>
        </w:rPr>
        <w:t>do</w:t>
      </w:r>
      <w:r w:rsidRPr="001C394A">
        <w:rPr>
          <w:spacing w:val="-6"/>
          <w:sz w:val="18"/>
        </w:rPr>
        <w:t xml:space="preserve"> </w:t>
      </w:r>
      <w:r w:rsidRPr="001C394A">
        <w:rPr>
          <w:sz w:val="18"/>
        </w:rPr>
        <w:t>contrato,</w:t>
      </w:r>
      <w:r w:rsidRPr="001C394A">
        <w:rPr>
          <w:spacing w:val="-7"/>
          <w:sz w:val="18"/>
        </w:rPr>
        <w:t xml:space="preserve"> </w:t>
      </w:r>
      <w:r w:rsidRPr="001C394A">
        <w:rPr>
          <w:sz w:val="18"/>
        </w:rPr>
        <w:t>ou</w:t>
      </w:r>
      <w:r w:rsidRPr="001C394A">
        <w:rPr>
          <w:spacing w:val="-8"/>
          <w:sz w:val="18"/>
        </w:rPr>
        <w:t xml:space="preserve"> </w:t>
      </w:r>
      <w:r w:rsidRPr="001C394A">
        <w:rPr>
          <w:sz w:val="18"/>
        </w:rPr>
        <w:t>prorrogação</w:t>
      </w:r>
      <w:r w:rsidRPr="001C394A">
        <w:rPr>
          <w:spacing w:val="-6"/>
          <w:sz w:val="18"/>
        </w:rPr>
        <w:t xml:space="preserve"> </w:t>
      </w:r>
      <w:r w:rsidRPr="001C394A">
        <w:rPr>
          <w:sz w:val="18"/>
        </w:rPr>
        <w:t>de</w:t>
      </w:r>
      <w:r w:rsidRPr="001C394A">
        <w:rPr>
          <w:spacing w:val="-7"/>
          <w:sz w:val="18"/>
        </w:rPr>
        <w:t xml:space="preserve"> </w:t>
      </w:r>
      <w:r w:rsidRPr="001C394A">
        <w:rPr>
          <w:sz w:val="18"/>
        </w:rPr>
        <w:t>sua</w:t>
      </w:r>
      <w:r w:rsidRPr="001C394A">
        <w:rPr>
          <w:spacing w:val="-6"/>
          <w:sz w:val="18"/>
        </w:rPr>
        <w:t xml:space="preserve"> </w:t>
      </w:r>
      <w:r w:rsidRPr="001C394A">
        <w:rPr>
          <w:sz w:val="18"/>
        </w:rPr>
        <w:t>vigência,</w:t>
      </w:r>
      <w:r w:rsidRPr="001C394A">
        <w:rPr>
          <w:spacing w:val="-4"/>
          <w:sz w:val="18"/>
        </w:rPr>
        <w:t xml:space="preserve"> </w:t>
      </w:r>
      <w:r w:rsidRPr="001C394A">
        <w:rPr>
          <w:sz w:val="18"/>
        </w:rPr>
        <w:t>a</w:t>
      </w:r>
      <w:r w:rsidRPr="001C394A">
        <w:rPr>
          <w:spacing w:val="-7"/>
          <w:sz w:val="18"/>
        </w:rPr>
        <w:t xml:space="preserve"> </w:t>
      </w:r>
      <w:r w:rsidRPr="001C394A">
        <w:rPr>
          <w:sz w:val="18"/>
        </w:rPr>
        <w:t>garantia</w:t>
      </w:r>
      <w:r w:rsidRPr="001C394A">
        <w:rPr>
          <w:spacing w:val="-7"/>
          <w:sz w:val="18"/>
        </w:rPr>
        <w:t xml:space="preserve"> </w:t>
      </w:r>
      <w:r w:rsidRPr="001C394A">
        <w:rPr>
          <w:sz w:val="18"/>
        </w:rPr>
        <w:t>deverá</w:t>
      </w:r>
      <w:r w:rsidRPr="001C394A">
        <w:rPr>
          <w:spacing w:val="-54"/>
          <w:sz w:val="18"/>
        </w:rPr>
        <w:t xml:space="preserve"> </w:t>
      </w:r>
      <w:r w:rsidRPr="001C394A">
        <w:rPr>
          <w:sz w:val="18"/>
        </w:rPr>
        <w:t>ser ajustada</w:t>
      </w:r>
      <w:r w:rsidRPr="001C394A">
        <w:rPr>
          <w:spacing w:val="-3"/>
          <w:sz w:val="18"/>
        </w:rPr>
        <w:t xml:space="preserve"> </w:t>
      </w:r>
      <w:r w:rsidRPr="001C394A">
        <w:rPr>
          <w:sz w:val="18"/>
        </w:rPr>
        <w:t>ou</w:t>
      </w:r>
      <w:r w:rsidRPr="001C394A">
        <w:rPr>
          <w:spacing w:val="-1"/>
          <w:sz w:val="18"/>
        </w:rPr>
        <w:t xml:space="preserve"> </w:t>
      </w:r>
      <w:r w:rsidRPr="001C394A">
        <w:rPr>
          <w:sz w:val="18"/>
        </w:rPr>
        <w:t>renovada,</w:t>
      </w:r>
      <w:r w:rsidRPr="001C394A">
        <w:rPr>
          <w:spacing w:val="-3"/>
          <w:sz w:val="18"/>
        </w:rPr>
        <w:t xml:space="preserve"> </w:t>
      </w:r>
      <w:r w:rsidRPr="001C394A">
        <w:rPr>
          <w:sz w:val="18"/>
        </w:rPr>
        <w:t>seguindo</w:t>
      </w:r>
      <w:r w:rsidRPr="001C394A">
        <w:rPr>
          <w:spacing w:val="-1"/>
          <w:sz w:val="18"/>
        </w:rPr>
        <w:t xml:space="preserve"> </w:t>
      </w:r>
      <w:r w:rsidRPr="001C394A">
        <w:rPr>
          <w:sz w:val="18"/>
        </w:rPr>
        <w:t>os</w:t>
      </w:r>
      <w:r w:rsidRPr="001C394A">
        <w:rPr>
          <w:spacing w:val="-3"/>
          <w:sz w:val="18"/>
        </w:rPr>
        <w:t xml:space="preserve"> </w:t>
      </w:r>
      <w:r w:rsidRPr="001C394A">
        <w:rPr>
          <w:sz w:val="18"/>
        </w:rPr>
        <w:t>mesmos parâmetros</w:t>
      </w:r>
      <w:r w:rsidRPr="001C394A">
        <w:rPr>
          <w:spacing w:val="-1"/>
          <w:sz w:val="18"/>
        </w:rPr>
        <w:t xml:space="preserve"> </w:t>
      </w:r>
      <w:r w:rsidRPr="001C394A">
        <w:rPr>
          <w:sz w:val="18"/>
        </w:rPr>
        <w:t>utilizados para a</w:t>
      </w:r>
      <w:r w:rsidRPr="001C394A">
        <w:rPr>
          <w:spacing w:val="-1"/>
          <w:sz w:val="18"/>
        </w:rPr>
        <w:t xml:space="preserve"> </w:t>
      </w:r>
      <w:r w:rsidRPr="001C394A">
        <w:rPr>
          <w:sz w:val="18"/>
        </w:rPr>
        <w:t>contratação.</w:t>
      </w:r>
    </w:p>
    <w:p w:rsidR="00BF3A60" w:rsidRPr="001C394A" w:rsidRDefault="00BF3A60" w:rsidP="00BF3A60">
      <w:pPr>
        <w:pStyle w:val="Corpodetexto"/>
        <w:spacing w:before="10"/>
        <w:rPr>
          <w:sz w:val="17"/>
        </w:rPr>
      </w:pPr>
    </w:p>
    <w:p w:rsidR="00BF3A60" w:rsidRPr="001C394A" w:rsidRDefault="00BF3A60" w:rsidP="00AD6D55">
      <w:pPr>
        <w:pStyle w:val="PargrafodaLista"/>
        <w:numPr>
          <w:ilvl w:val="3"/>
          <w:numId w:val="46"/>
        </w:numPr>
        <w:tabs>
          <w:tab w:val="left" w:pos="1851"/>
        </w:tabs>
        <w:ind w:left="1112" w:right="274" w:firstLine="0"/>
        <w:rPr>
          <w:sz w:val="18"/>
        </w:rPr>
      </w:pPr>
      <w:r w:rsidRPr="001C394A">
        <w:rPr>
          <w:sz w:val="18"/>
        </w:rPr>
        <w:t>Se o valor da garantia for utilizado total ou parcialmente para o pagamento de qualquer</w:t>
      </w:r>
      <w:r w:rsidRPr="001C394A">
        <w:rPr>
          <w:spacing w:val="1"/>
          <w:sz w:val="18"/>
        </w:rPr>
        <w:t xml:space="preserve"> </w:t>
      </w:r>
      <w:r w:rsidRPr="001C394A">
        <w:rPr>
          <w:sz w:val="18"/>
        </w:rPr>
        <w:t>obrigação, a contratada obriga-se a fazer a respectiva reposição no mesmo prazo estabelecido para</w:t>
      </w:r>
      <w:r w:rsidRPr="001C394A">
        <w:rPr>
          <w:spacing w:val="1"/>
          <w:sz w:val="18"/>
        </w:rPr>
        <w:t xml:space="preserve"> </w:t>
      </w:r>
      <w:r w:rsidRPr="001C394A">
        <w:rPr>
          <w:sz w:val="18"/>
        </w:rPr>
        <w:t>comprovação</w:t>
      </w:r>
      <w:r w:rsidRPr="001C394A">
        <w:rPr>
          <w:spacing w:val="-4"/>
          <w:sz w:val="18"/>
        </w:rPr>
        <w:t xml:space="preserve"> </w:t>
      </w:r>
      <w:r w:rsidRPr="001C394A">
        <w:rPr>
          <w:sz w:val="18"/>
        </w:rPr>
        <w:t>da garantia originária.</w:t>
      </w:r>
    </w:p>
    <w:p w:rsidR="00BF3A60" w:rsidRPr="001C394A" w:rsidRDefault="00BF3A60" w:rsidP="00BF3A60">
      <w:pPr>
        <w:jc w:val="both"/>
        <w:rPr>
          <w:sz w:val="18"/>
        </w:rPr>
        <w:sectPr w:rsidR="00BF3A60" w:rsidRPr="001C394A">
          <w:pgSz w:w="11910" w:h="16840"/>
          <w:pgMar w:top="2040" w:right="860" w:bottom="1880" w:left="1580" w:header="905" w:footer="1668" w:gutter="0"/>
          <w:cols w:space="720"/>
        </w:sectPr>
      </w:pPr>
    </w:p>
    <w:p w:rsidR="00BF3A60" w:rsidRPr="001C394A" w:rsidRDefault="00BF3A60" w:rsidP="00AD6D55">
      <w:pPr>
        <w:pStyle w:val="PargrafodaLista"/>
        <w:numPr>
          <w:ilvl w:val="3"/>
          <w:numId w:val="46"/>
        </w:numPr>
        <w:tabs>
          <w:tab w:val="left" w:pos="1826"/>
        </w:tabs>
        <w:spacing w:before="101"/>
        <w:ind w:left="1825" w:hanging="714"/>
        <w:rPr>
          <w:sz w:val="18"/>
        </w:rPr>
      </w:pPr>
      <w:r w:rsidRPr="001C394A">
        <w:rPr>
          <w:sz w:val="18"/>
        </w:rPr>
        <w:lastRenderedPageBreak/>
        <w:t>O</w:t>
      </w:r>
      <w:r w:rsidRPr="001C394A">
        <w:rPr>
          <w:spacing w:val="-1"/>
          <w:sz w:val="18"/>
        </w:rPr>
        <w:t xml:space="preserve"> </w:t>
      </w:r>
      <w:r w:rsidRPr="001C394A">
        <w:rPr>
          <w:sz w:val="18"/>
        </w:rPr>
        <w:t>Contratante</w:t>
      </w:r>
      <w:r w:rsidRPr="001C394A">
        <w:rPr>
          <w:spacing w:val="-1"/>
          <w:sz w:val="18"/>
        </w:rPr>
        <w:t xml:space="preserve"> </w:t>
      </w:r>
      <w:r w:rsidRPr="001C394A">
        <w:rPr>
          <w:sz w:val="18"/>
        </w:rPr>
        <w:t>executará</w:t>
      </w:r>
      <w:r w:rsidRPr="001C394A">
        <w:rPr>
          <w:spacing w:val="1"/>
          <w:sz w:val="18"/>
        </w:rPr>
        <w:t xml:space="preserve"> </w:t>
      </w:r>
      <w:r w:rsidRPr="001C394A">
        <w:rPr>
          <w:sz w:val="18"/>
        </w:rPr>
        <w:t>a</w:t>
      </w:r>
      <w:r w:rsidRPr="001C394A">
        <w:rPr>
          <w:spacing w:val="-4"/>
          <w:sz w:val="18"/>
        </w:rPr>
        <w:t xml:space="preserve"> </w:t>
      </w:r>
      <w:r w:rsidRPr="001C394A">
        <w:rPr>
          <w:sz w:val="18"/>
        </w:rPr>
        <w:t>garantia</w:t>
      </w:r>
      <w:r w:rsidRPr="001C394A">
        <w:rPr>
          <w:spacing w:val="-3"/>
          <w:sz w:val="18"/>
        </w:rPr>
        <w:t xml:space="preserve"> </w:t>
      </w:r>
      <w:r w:rsidRPr="001C394A">
        <w:rPr>
          <w:sz w:val="18"/>
        </w:rPr>
        <w:t>na forma prevista</w:t>
      </w:r>
      <w:r w:rsidRPr="001C394A">
        <w:rPr>
          <w:spacing w:val="-3"/>
          <w:sz w:val="18"/>
        </w:rPr>
        <w:t xml:space="preserve"> </w:t>
      </w:r>
      <w:r w:rsidRPr="001C394A">
        <w:rPr>
          <w:sz w:val="18"/>
        </w:rPr>
        <w:t>na</w:t>
      </w:r>
      <w:r w:rsidRPr="001C394A">
        <w:rPr>
          <w:spacing w:val="-1"/>
          <w:sz w:val="18"/>
        </w:rPr>
        <w:t xml:space="preserve"> </w:t>
      </w:r>
      <w:r w:rsidRPr="001C394A">
        <w:rPr>
          <w:sz w:val="18"/>
        </w:rPr>
        <w:t>legislação</w:t>
      </w:r>
      <w:r w:rsidRPr="001C394A">
        <w:rPr>
          <w:spacing w:val="-3"/>
          <w:sz w:val="18"/>
        </w:rPr>
        <w:t xml:space="preserve"> </w:t>
      </w:r>
      <w:r w:rsidRPr="001C394A">
        <w:rPr>
          <w:sz w:val="18"/>
        </w:rPr>
        <w:t>que</w:t>
      </w:r>
      <w:r w:rsidRPr="001C394A">
        <w:rPr>
          <w:spacing w:val="-3"/>
          <w:sz w:val="18"/>
        </w:rPr>
        <w:t xml:space="preserve"> </w:t>
      </w:r>
      <w:r w:rsidRPr="001C394A">
        <w:rPr>
          <w:sz w:val="18"/>
        </w:rPr>
        <w:t>rege</w:t>
      </w:r>
      <w:r w:rsidRPr="001C394A">
        <w:rPr>
          <w:spacing w:val="-2"/>
          <w:sz w:val="18"/>
        </w:rPr>
        <w:t xml:space="preserve"> </w:t>
      </w:r>
      <w:r w:rsidRPr="001C394A">
        <w:rPr>
          <w:sz w:val="18"/>
        </w:rPr>
        <w:t>a</w:t>
      </w:r>
      <w:r w:rsidRPr="001C394A">
        <w:rPr>
          <w:spacing w:val="-3"/>
          <w:sz w:val="18"/>
        </w:rPr>
        <w:t xml:space="preserve"> </w:t>
      </w:r>
      <w:r w:rsidRPr="001C394A">
        <w:rPr>
          <w:sz w:val="18"/>
        </w:rPr>
        <w:t>matéria.</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3"/>
          <w:numId w:val="46"/>
        </w:numPr>
        <w:tabs>
          <w:tab w:val="left" w:pos="1819"/>
        </w:tabs>
        <w:ind w:left="1112" w:right="275" w:firstLine="0"/>
        <w:rPr>
          <w:sz w:val="18"/>
        </w:rPr>
      </w:pPr>
      <w:r w:rsidRPr="001C394A">
        <w:rPr>
          <w:sz w:val="18"/>
        </w:rPr>
        <w:t>O</w:t>
      </w:r>
      <w:r w:rsidRPr="001C394A">
        <w:rPr>
          <w:spacing w:val="-10"/>
          <w:sz w:val="18"/>
        </w:rPr>
        <w:t xml:space="preserve"> </w:t>
      </w:r>
      <w:r w:rsidRPr="001C394A">
        <w:rPr>
          <w:sz w:val="18"/>
        </w:rPr>
        <w:t>emitente</w:t>
      </w:r>
      <w:r w:rsidRPr="001C394A">
        <w:rPr>
          <w:spacing w:val="-10"/>
          <w:sz w:val="18"/>
        </w:rPr>
        <w:t xml:space="preserve"> </w:t>
      </w:r>
      <w:r w:rsidRPr="001C394A">
        <w:rPr>
          <w:sz w:val="18"/>
        </w:rPr>
        <w:t>da</w:t>
      </w:r>
      <w:r w:rsidRPr="001C394A">
        <w:rPr>
          <w:spacing w:val="-11"/>
          <w:sz w:val="18"/>
        </w:rPr>
        <w:t xml:space="preserve"> </w:t>
      </w:r>
      <w:r w:rsidRPr="001C394A">
        <w:rPr>
          <w:sz w:val="18"/>
        </w:rPr>
        <w:t>garantia</w:t>
      </w:r>
      <w:r w:rsidRPr="001C394A">
        <w:rPr>
          <w:spacing w:val="-11"/>
          <w:sz w:val="18"/>
        </w:rPr>
        <w:t xml:space="preserve"> </w:t>
      </w:r>
      <w:r w:rsidRPr="001C394A">
        <w:rPr>
          <w:sz w:val="18"/>
        </w:rPr>
        <w:t>ofertada</w:t>
      </w:r>
      <w:r w:rsidRPr="001C394A">
        <w:rPr>
          <w:spacing w:val="-12"/>
          <w:sz w:val="18"/>
        </w:rPr>
        <w:t xml:space="preserve"> </w:t>
      </w:r>
      <w:r w:rsidRPr="001C394A">
        <w:rPr>
          <w:sz w:val="18"/>
        </w:rPr>
        <w:t>pela</w:t>
      </w:r>
      <w:r w:rsidRPr="001C394A">
        <w:rPr>
          <w:spacing w:val="-8"/>
          <w:sz w:val="18"/>
        </w:rPr>
        <w:t xml:space="preserve"> </w:t>
      </w:r>
      <w:r w:rsidRPr="001C394A">
        <w:rPr>
          <w:sz w:val="18"/>
        </w:rPr>
        <w:t>contratada</w:t>
      </w:r>
      <w:r w:rsidRPr="001C394A">
        <w:rPr>
          <w:spacing w:val="-10"/>
          <w:sz w:val="18"/>
        </w:rPr>
        <w:t xml:space="preserve"> </w:t>
      </w:r>
      <w:r w:rsidRPr="001C394A">
        <w:rPr>
          <w:sz w:val="18"/>
        </w:rPr>
        <w:t>deverá</w:t>
      </w:r>
      <w:r w:rsidRPr="001C394A">
        <w:rPr>
          <w:spacing w:val="-11"/>
          <w:sz w:val="18"/>
        </w:rPr>
        <w:t xml:space="preserve"> </w:t>
      </w:r>
      <w:r w:rsidRPr="001C394A">
        <w:rPr>
          <w:sz w:val="18"/>
        </w:rPr>
        <w:t>ser</w:t>
      </w:r>
      <w:r w:rsidRPr="001C394A">
        <w:rPr>
          <w:spacing w:val="-9"/>
          <w:sz w:val="18"/>
        </w:rPr>
        <w:t xml:space="preserve"> </w:t>
      </w:r>
      <w:r w:rsidRPr="001C394A">
        <w:rPr>
          <w:sz w:val="18"/>
        </w:rPr>
        <w:t>intimado</w:t>
      </w:r>
      <w:r w:rsidRPr="001C394A">
        <w:rPr>
          <w:spacing w:val="-8"/>
          <w:sz w:val="18"/>
        </w:rPr>
        <w:t xml:space="preserve"> </w:t>
      </w:r>
      <w:r w:rsidRPr="001C394A">
        <w:rPr>
          <w:sz w:val="18"/>
        </w:rPr>
        <w:t>pelo</w:t>
      </w:r>
      <w:r w:rsidRPr="001C394A">
        <w:rPr>
          <w:spacing w:val="-8"/>
          <w:sz w:val="18"/>
        </w:rPr>
        <w:t xml:space="preserve"> </w:t>
      </w:r>
      <w:r w:rsidRPr="001C394A">
        <w:rPr>
          <w:sz w:val="18"/>
        </w:rPr>
        <w:t>Contratante</w:t>
      </w:r>
      <w:r w:rsidRPr="001C394A">
        <w:rPr>
          <w:spacing w:val="-12"/>
          <w:sz w:val="18"/>
        </w:rPr>
        <w:t xml:space="preserve"> </w:t>
      </w:r>
      <w:r w:rsidRPr="001C394A">
        <w:rPr>
          <w:sz w:val="18"/>
        </w:rPr>
        <w:t>quanto</w:t>
      </w:r>
      <w:r w:rsidRPr="001C394A">
        <w:rPr>
          <w:spacing w:val="-54"/>
          <w:sz w:val="18"/>
        </w:rPr>
        <w:t xml:space="preserve"> </w:t>
      </w:r>
      <w:r w:rsidRPr="001C394A">
        <w:rPr>
          <w:sz w:val="18"/>
        </w:rPr>
        <w:t>ao início de processo administrativo para apuração de descumprimento de cláusulas contratuais (art.</w:t>
      </w:r>
      <w:r w:rsidRPr="001C394A">
        <w:rPr>
          <w:spacing w:val="1"/>
          <w:sz w:val="18"/>
        </w:rPr>
        <w:t xml:space="preserve"> </w:t>
      </w:r>
      <w:r w:rsidRPr="001C394A">
        <w:rPr>
          <w:sz w:val="18"/>
        </w:rPr>
        <w:t>137, §</w:t>
      </w:r>
      <w:r w:rsidRPr="001C394A">
        <w:rPr>
          <w:spacing w:val="-2"/>
          <w:sz w:val="18"/>
        </w:rPr>
        <w:t xml:space="preserve"> </w:t>
      </w:r>
      <w:r w:rsidRPr="001C394A">
        <w:rPr>
          <w:sz w:val="18"/>
        </w:rPr>
        <w:t>4º,</w:t>
      </w:r>
      <w:r w:rsidRPr="001C394A">
        <w:rPr>
          <w:spacing w:val="-1"/>
          <w:sz w:val="18"/>
        </w:rPr>
        <w:t xml:space="preserve"> </w:t>
      </w:r>
      <w:r w:rsidRPr="001C394A">
        <w:rPr>
          <w:sz w:val="18"/>
        </w:rPr>
        <w:t>da Lei Federal n° 14.133,</w:t>
      </w:r>
      <w:r w:rsidRPr="001C394A">
        <w:rPr>
          <w:spacing w:val="1"/>
          <w:sz w:val="18"/>
        </w:rPr>
        <w:t xml:space="preserve"> </w:t>
      </w:r>
      <w:r w:rsidRPr="001C394A">
        <w:rPr>
          <w:sz w:val="18"/>
        </w:rPr>
        <w:t>de</w:t>
      </w:r>
      <w:r w:rsidRPr="001C394A">
        <w:rPr>
          <w:spacing w:val="-2"/>
          <w:sz w:val="18"/>
        </w:rPr>
        <w:t xml:space="preserve"> </w:t>
      </w:r>
      <w:r w:rsidRPr="001C394A">
        <w:rPr>
          <w:sz w:val="18"/>
        </w:rPr>
        <w:t>2021).</w:t>
      </w:r>
    </w:p>
    <w:p w:rsidR="00BF3A60" w:rsidRPr="001C394A" w:rsidRDefault="00BF3A60" w:rsidP="00BF3A60">
      <w:pPr>
        <w:pStyle w:val="Corpodetexto"/>
      </w:pPr>
    </w:p>
    <w:p w:rsidR="00BF3A60" w:rsidRPr="001C394A" w:rsidRDefault="00BF3A60" w:rsidP="00AD6D55">
      <w:pPr>
        <w:pStyle w:val="PargrafodaLista"/>
        <w:numPr>
          <w:ilvl w:val="3"/>
          <w:numId w:val="46"/>
        </w:numPr>
        <w:tabs>
          <w:tab w:val="left" w:pos="1822"/>
        </w:tabs>
        <w:ind w:left="1112" w:right="273" w:firstLine="0"/>
        <w:rPr>
          <w:sz w:val="18"/>
        </w:rPr>
      </w:pPr>
      <w:r w:rsidRPr="001C394A">
        <w:rPr>
          <w:sz w:val="18"/>
        </w:rPr>
        <w:t>A</w:t>
      </w:r>
      <w:r w:rsidRPr="001C394A">
        <w:rPr>
          <w:spacing w:val="-7"/>
          <w:sz w:val="18"/>
        </w:rPr>
        <w:t xml:space="preserve"> </w:t>
      </w:r>
      <w:r w:rsidRPr="001C394A">
        <w:rPr>
          <w:sz w:val="18"/>
        </w:rPr>
        <w:t>liberação</w:t>
      </w:r>
      <w:r w:rsidRPr="001C394A">
        <w:rPr>
          <w:spacing w:val="-4"/>
          <w:sz w:val="18"/>
        </w:rPr>
        <w:t xml:space="preserve"> </w:t>
      </w:r>
      <w:r w:rsidRPr="001C394A">
        <w:rPr>
          <w:sz w:val="18"/>
        </w:rPr>
        <w:t>ou</w:t>
      </w:r>
      <w:r w:rsidRPr="001C394A">
        <w:rPr>
          <w:spacing w:val="-7"/>
          <w:sz w:val="18"/>
        </w:rPr>
        <w:t xml:space="preserve"> </w:t>
      </w:r>
      <w:r w:rsidRPr="001C394A">
        <w:rPr>
          <w:sz w:val="18"/>
        </w:rPr>
        <w:t>restituição</w:t>
      </w:r>
      <w:r w:rsidRPr="001C394A">
        <w:rPr>
          <w:spacing w:val="-7"/>
          <w:sz w:val="18"/>
        </w:rPr>
        <w:t xml:space="preserve"> </w:t>
      </w:r>
      <w:r w:rsidRPr="001C394A">
        <w:rPr>
          <w:sz w:val="18"/>
        </w:rPr>
        <w:t>da</w:t>
      </w:r>
      <w:r w:rsidRPr="001C394A">
        <w:rPr>
          <w:spacing w:val="-5"/>
          <w:sz w:val="18"/>
        </w:rPr>
        <w:t xml:space="preserve"> </w:t>
      </w:r>
      <w:r w:rsidRPr="001C394A">
        <w:rPr>
          <w:sz w:val="18"/>
        </w:rPr>
        <w:t>garantia</w:t>
      </w:r>
      <w:r w:rsidRPr="001C394A">
        <w:rPr>
          <w:spacing w:val="-6"/>
          <w:sz w:val="18"/>
        </w:rPr>
        <w:t xml:space="preserve"> </w:t>
      </w:r>
      <w:r w:rsidRPr="001C394A">
        <w:rPr>
          <w:sz w:val="18"/>
        </w:rPr>
        <w:t>ocorrerá</w:t>
      </w:r>
      <w:r w:rsidRPr="001C394A">
        <w:rPr>
          <w:spacing w:val="-6"/>
          <w:sz w:val="18"/>
        </w:rPr>
        <w:t xml:space="preserve"> </w:t>
      </w:r>
      <w:r w:rsidRPr="001C394A">
        <w:rPr>
          <w:sz w:val="18"/>
        </w:rPr>
        <w:t>após</w:t>
      </w:r>
      <w:r w:rsidRPr="001C394A">
        <w:rPr>
          <w:spacing w:val="-4"/>
          <w:sz w:val="18"/>
        </w:rPr>
        <w:t xml:space="preserve"> </w:t>
      </w:r>
      <w:r w:rsidRPr="001C394A">
        <w:rPr>
          <w:sz w:val="18"/>
        </w:rPr>
        <w:t>o</w:t>
      </w:r>
      <w:r w:rsidRPr="001C394A">
        <w:rPr>
          <w:spacing w:val="-7"/>
          <w:sz w:val="18"/>
        </w:rPr>
        <w:t xml:space="preserve"> </w:t>
      </w:r>
      <w:r w:rsidRPr="001C394A">
        <w:rPr>
          <w:sz w:val="18"/>
        </w:rPr>
        <w:t>recebimento</w:t>
      </w:r>
      <w:r w:rsidRPr="001C394A">
        <w:rPr>
          <w:spacing w:val="-4"/>
          <w:sz w:val="18"/>
        </w:rPr>
        <w:t xml:space="preserve"> </w:t>
      </w:r>
      <w:r w:rsidRPr="001C394A">
        <w:rPr>
          <w:sz w:val="18"/>
        </w:rPr>
        <w:t>definitivo</w:t>
      </w:r>
      <w:r w:rsidRPr="001C394A">
        <w:rPr>
          <w:spacing w:val="-4"/>
          <w:sz w:val="18"/>
        </w:rPr>
        <w:t xml:space="preserve"> </w:t>
      </w:r>
      <w:r w:rsidRPr="001C394A">
        <w:rPr>
          <w:sz w:val="18"/>
        </w:rPr>
        <w:t>da</w:t>
      </w:r>
      <w:r w:rsidRPr="001C394A">
        <w:rPr>
          <w:spacing w:val="-7"/>
          <w:sz w:val="18"/>
        </w:rPr>
        <w:t xml:space="preserve"> </w:t>
      </w:r>
      <w:r w:rsidRPr="001C394A">
        <w:rPr>
          <w:sz w:val="18"/>
        </w:rPr>
        <w:t>totalidade</w:t>
      </w:r>
      <w:r w:rsidRPr="001C394A">
        <w:rPr>
          <w:spacing w:val="-4"/>
          <w:sz w:val="18"/>
        </w:rPr>
        <w:t xml:space="preserve"> </w:t>
      </w:r>
      <w:r w:rsidRPr="001C394A">
        <w:rPr>
          <w:sz w:val="18"/>
        </w:rPr>
        <w:t>do</w:t>
      </w:r>
      <w:r w:rsidRPr="001C394A">
        <w:rPr>
          <w:spacing w:val="-54"/>
          <w:sz w:val="18"/>
        </w:rPr>
        <w:t xml:space="preserve"> </w:t>
      </w:r>
      <w:r w:rsidRPr="001C394A">
        <w:rPr>
          <w:sz w:val="18"/>
        </w:rPr>
        <w:t>objeto</w:t>
      </w:r>
      <w:r w:rsidRPr="001C394A">
        <w:rPr>
          <w:spacing w:val="-7"/>
          <w:sz w:val="18"/>
        </w:rPr>
        <w:t xml:space="preserve"> </w:t>
      </w:r>
      <w:r w:rsidRPr="001C394A">
        <w:rPr>
          <w:sz w:val="18"/>
        </w:rPr>
        <w:t>do</w:t>
      </w:r>
      <w:r w:rsidRPr="001C394A">
        <w:rPr>
          <w:spacing w:val="-7"/>
          <w:sz w:val="18"/>
        </w:rPr>
        <w:t xml:space="preserve"> </w:t>
      </w:r>
      <w:r w:rsidRPr="001C394A">
        <w:rPr>
          <w:sz w:val="18"/>
        </w:rPr>
        <w:t>contrato,</w:t>
      </w:r>
      <w:r w:rsidRPr="001C394A">
        <w:rPr>
          <w:spacing w:val="-6"/>
          <w:sz w:val="18"/>
        </w:rPr>
        <w:t xml:space="preserve"> </w:t>
      </w:r>
      <w:r w:rsidRPr="001C394A">
        <w:rPr>
          <w:sz w:val="18"/>
        </w:rPr>
        <w:t>com</w:t>
      </w:r>
      <w:r w:rsidRPr="001C394A">
        <w:rPr>
          <w:spacing w:val="-8"/>
          <w:sz w:val="18"/>
        </w:rPr>
        <w:t xml:space="preserve"> </w:t>
      </w:r>
      <w:r w:rsidRPr="001C394A">
        <w:rPr>
          <w:sz w:val="18"/>
        </w:rPr>
        <w:t>a</w:t>
      </w:r>
      <w:r w:rsidRPr="001C394A">
        <w:rPr>
          <w:spacing w:val="-9"/>
          <w:sz w:val="18"/>
        </w:rPr>
        <w:t xml:space="preserve"> </w:t>
      </w:r>
      <w:r w:rsidRPr="001C394A">
        <w:rPr>
          <w:sz w:val="18"/>
        </w:rPr>
        <w:t>demonstração</w:t>
      </w:r>
      <w:r w:rsidRPr="001C394A">
        <w:rPr>
          <w:spacing w:val="-8"/>
          <w:sz w:val="18"/>
        </w:rPr>
        <w:t xml:space="preserve"> </w:t>
      </w:r>
      <w:r w:rsidRPr="001C394A">
        <w:rPr>
          <w:sz w:val="18"/>
        </w:rPr>
        <w:t>de</w:t>
      </w:r>
      <w:r w:rsidRPr="001C394A">
        <w:rPr>
          <w:spacing w:val="-11"/>
          <w:sz w:val="18"/>
        </w:rPr>
        <w:t xml:space="preserve"> </w:t>
      </w:r>
      <w:r w:rsidRPr="001C394A">
        <w:rPr>
          <w:sz w:val="18"/>
        </w:rPr>
        <w:t>cumprimento,</w:t>
      </w:r>
      <w:r w:rsidRPr="001C394A">
        <w:rPr>
          <w:spacing w:val="-6"/>
          <w:sz w:val="18"/>
        </w:rPr>
        <w:t xml:space="preserve"> </w:t>
      </w:r>
      <w:r w:rsidRPr="001C394A">
        <w:rPr>
          <w:sz w:val="18"/>
        </w:rPr>
        <w:t>pela</w:t>
      </w:r>
      <w:r w:rsidRPr="001C394A">
        <w:rPr>
          <w:spacing w:val="-8"/>
          <w:sz w:val="18"/>
        </w:rPr>
        <w:t xml:space="preserve"> </w:t>
      </w:r>
      <w:r w:rsidRPr="001C394A">
        <w:rPr>
          <w:sz w:val="18"/>
        </w:rPr>
        <w:t>contratada,</w:t>
      </w:r>
      <w:r w:rsidRPr="001C394A">
        <w:rPr>
          <w:spacing w:val="-6"/>
          <w:sz w:val="18"/>
        </w:rPr>
        <w:t xml:space="preserve"> </w:t>
      </w:r>
      <w:r w:rsidRPr="001C394A">
        <w:rPr>
          <w:sz w:val="18"/>
        </w:rPr>
        <w:t>das</w:t>
      </w:r>
      <w:r w:rsidRPr="001C394A">
        <w:rPr>
          <w:spacing w:val="-6"/>
          <w:sz w:val="18"/>
        </w:rPr>
        <w:t xml:space="preserve"> </w:t>
      </w:r>
      <w:r w:rsidRPr="001C394A">
        <w:rPr>
          <w:sz w:val="18"/>
        </w:rPr>
        <w:t>obrigações</w:t>
      </w:r>
      <w:r w:rsidRPr="001C394A">
        <w:rPr>
          <w:spacing w:val="-8"/>
          <w:sz w:val="18"/>
        </w:rPr>
        <w:t xml:space="preserve"> </w:t>
      </w:r>
      <w:r w:rsidRPr="001C394A">
        <w:rPr>
          <w:sz w:val="18"/>
        </w:rPr>
        <w:t>pactuadas.</w:t>
      </w:r>
    </w:p>
    <w:p w:rsidR="00BF3A60" w:rsidRPr="001C394A" w:rsidRDefault="00BF3A60" w:rsidP="00BF3A60">
      <w:pPr>
        <w:pStyle w:val="Corpodetexto"/>
        <w:spacing w:before="1"/>
      </w:pPr>
    </w:p>
    <w:p w:rsidR="00BF3A60" w:rsidRPr="001C394A" w:rsidRDefault="00BF3A60" w:rsidP="00AD6D55">
      <w:pPr>
        <w:pStyle w:val="PargrafodaLista"/>
        <w:numPr>
          <w:ilvl w:val="3"/>
          <w:numId w:val="46"/>
        </w:numPr>
        <w:tabs>
          <w:tab w:val="left" w:pos="1853"/>
        </w:tabs>
        <w:ind w:left="1112" w:right="276" w:firstLine="0"/>
        <w:rPr>
          <w:sz w:val="18"/>
        </w:rPr>
      </w:pPr>
      <w:r w:rsidRPr="001C394A">
        <w:rPr>
          <w:sz w:val="18"/>
        </w:rPr>
        <w:t>O garantidor não é parte em processo administrativo instaurado pelo Contratante com o</w:t>
      </w:r>
      <w:r w:rsidRPr="001C394A">
        <w:rPr>
          <w:spacing w:val="1"/>
          <w:sz w:val="18"/>
        </w:rPr>
        <w:t xml:space="preserve"> </w:t>
      </w:r>
      <w:r w:rsidRPr="001C394A">
        <w:rPr>
          <w:sz w:val="18"/>
        </w:rPr>
        <w:t>objetivo</w:t>
      </w:r>
      <w:r w:rsidRPr="001C394A">
        <w:rPr>
          <w:spacing w:val="2"/>
          <w:sz w:val="18"/>
        </w:rPr>
        <w:t xml:space="preserve"> </w:t>
      </w:r>
      <w:r w:rsidRPr="001C394A">
        <w:rPr>
          <w:sz w:val="18"/>
        </w:rPr>
        <w:t>de apurar</w:t>
      </w:r>
      <w:r w:rsidRPr="001C394A">
        <w:rPr>
          <w:spacing w:val="1"/>
          <w:sz w:val="18"/>
        </w:rPr>
        <w:t xml:space="preserve"> </w:t>
      </w:r>
      <w:r w:rsidRPr="001C394A">
        <w:rPr>
          <w:sz w:val="18"/>
        </w:rPr>
        <w:t>prejuízos</w:t>
      </w:r>
      <w:r w:rsidRPr="001C394A">
        <w:rPr>
          <w:spacing w:val="-1"/>
          <w:sz w:val="18"/>
        </w:rPr>
        <w:t xml:space="preserve"> </w:t>
      </w:r>
      <w:r w:rsidRPr="001C394A">
        <w:rPr>
          <w:sz w:val="18"/>
        </w:rPr>
        <w:t>e/ou aplicar</w:t>
      </w:r>
      <w:r w:rsidRPr="001C394A">
        <w:rPr>
          <w:spacing w:val="-1"/>
          <w:sz w:val="18"/>
        </w:rPr>
        <w:t xml:space="preserve"> </w:t>
      </w:r>
      <w:r w:rsidRPr="001C394A">
        <w:rPr>
          <w:sz w:val="18"/>
        </w:rPr>
        <w:t>sanções à</w:t>
      </w:r>
      <w:r w:rsidRPr="001C394A">
        <w:rPr>
          <w:spacing w:val="-1"/>
          <w:sz w:val="18"/>
        </w:rPr>
        <w:t xml:space="preserve"> </w:t>
      </w:r>
      <w:r w:rsidRPr="001C394A">
        <w:rPr>
          <w:sz w:val="18"/>
        </w:rPr>
        <w:t>contratada.</w:t>
      </w:r>
    </w:p>
    <w:p w:rsidR="00BF3A60" w:rsidRPr="001C394A" w:rsidRDefault="00BF3A60" w:rsidP="00BF3A60">
      <w:pPr>
        <w:pStyle w:val="Corpodetexto"/>
        <w:spacing w:before="1"/>
      </w:pPr>
    </w:p>
    <w:p w:rsidR="00BF3A60" w:rsidRPr="001C394A" w:rsidRDefault="00BF3A60" w:rsidP="00AD6D55">
      <w:pPr>
        <w:pStyle w:val="PargrafodaLista"/>
        <w:numPr>
          <w:ilvl w:val="3"/>
          <w:numId w:val="46"/>
        </w:numPr>
        <w:tabs>
          <w:tab w:val="left" w:pos="1826"/>
        </w:tabs>
        <w:ind w:left="1112" w:right="274" w:firstLine="0"/>
        <w:rPr>
          <w:sz w:val="18"/>
        </w:rPr>
      </w:pPr>
      <w:r w:rsidRPr="001C394A">
        <w:rPr>
          <w:sz w:val="18"/>
        </w:rPr>
        <w:t>A</w:t>
      </w:r>
      <w:r w:rsidRPr="001C394A">
        <w:rPr>
          <w:spacing w:val="-2"/>
          <w:sz w:val="18"/>
        </w:rPr>
        <w:t xml:space="preserve"> </w:t>
      </w:r>
      <w:r w:rsidRPr="001C394A">
        <w:rPr>
          <w:sz w:val="18"/>
        </w:rPr>
        <w:t>contratada</w:t>
      </w:r>
      <w:r w:rsidRPr="001C394A">
        <w:rPr>
          <w:spacing w:val="-4"/>
          <w:sz w:val="18"/>
        </w:rPr>
        <w:t xml:space="preserve"> </w:t>
      </w:r>
      <w:r w:rsidRPr="001C394A">
        <w:rPr>
          <w:sz w:val="18"/>
        </w:rPr>
        <w:t>autoriza</w:t>
      </w:r>
      <w:r w:rsidRPr="001C394A">
        <w:rPr>
          <w:spacing w:val="-1"/>
          <w:sz w:val="18"/>
        </w:rPr>
        <w:t xml:space="preserve"> </w:t>
      </w:r>
      <w:r w:rsidRPr="001C394A">
        <w:rPr>
          <w:sz w:val="18"/>
        </w:rPr>
        <w:t>o Contratante</w:t>
      </w:r>
      <w:r w:rsidRPr="001C394A">
        <w:rPr>
          <w:spacing w:val="-1"/>
          <w:sz w:val="18"/>
        </w:rPr>
        <w:t xml:space="preserve"> </w:t>
      </w:r>
      <w:r w:rsidRPr="001C394A">
        <w:rPr>
          <w:sz w:val="18"/>
        </w:rPr>
        <w:t>a</w:t>
      </w:r>
      <w:r w:rsidRPr="001C394A">
        <w:rPr>
          <w:spacing w:val="-5"/>
          <w:sz w:val="18"/>
        </w:rPr>
        <w:t xml:space="preserve"> </w:t>
      </w:r>
      <w:r w:rsidRPr="001C394A">
        <w:rPr>
          <w:sz w:val="18"/>
        </w:rPr>
        <w:t>reter,</w:t>
      </w:r>
      <w:r w:rsidRPr="001C394A">
        <w:rPr>
          <w:spacing w:val="1"/>
          <w:sz w:val="18"/>
        </w:rPr>
        <w:t xml:space="preserve"> </w:t>
      </w:r>
      <w:r w:rsidRPr="001C394A">
        <w:rPr>
          <w:sz w:val="18"/>
        </w:rPr>
        <w:t>a qualquer</w:t>
      </w:r>
      <w:r w:rsidRPr="001C394A">
        <w:rPr>
          <w:spacing w:val="-1"/>
          <w:sz w:val="18"/>
        </w:rPr>
        <w:t xml:space="preserve"> </w:t>
      </w:r>
      <w:r w:rsidRPr="001C394A">
        <w:rPr>
          <w:sz w:val="18"/>
        </w:rPr>
        <w:t>tempo,</w:t>
      </w:r>
      <w:r w:rsidRPr="001C394A">
        <w:rPr>
          <w:spacing w:val="-1"/>
          <w:sz w:val="18"/>
        </w:rPr>
        <w:t xml:space="preserve"> </w:t>
      </w:r>
      <w:r w:rsidRPr="001C394A">
        <w:rPr>
          <w:sz w:val="18"/>
        </w:rPr>
        <w:t>a</w:t>
      </w:r>
      <w:r w:rsidRPr="001C394A">
        <w:rPr>
          <w:spacing w:val="-2"/>
          <w:sz w:val="18"/>
        </w:rPr>
        <w:t xml:space="preserve"> </w:t>
      </w:r>
      <w:r w:rsidRPr="001C394A">
        <w:rPr>
          <w:sz w:val="18"/>
        </w:rPr>
        <w:t>garantia,</w:t>
      </w:r>
      <w:r w:rsidRPr="001C394A">
        <w:rPr>
          <w:spacing w:val="-4"/>
          <w:sz w:val="18"/>
        </w:rPr>
        <w:t xml:space="preserve"> </w:t>
      </w:r>
      <w:r w:rsidRPr="001C394A">
        <w:rPr>
          <w:sz w:val="18"/>
        </w:rPr>
        <w:t>na</w:t>
      </w:r>
      <w:r w:rsidRPr="001C394A">
        <w:rPr>
          <w:spacing w:val="-3"/>
          <w:sz w:val="18"/>
        </w:rPr>
        <w:t xml:space="preserve"> </w:t>
      </w:r>
      <w:r w:rsidRPr="001C394A">
        <w:rPr>
          <w:sz w:val="18"/>
        </w:rPr>
        <w:t>forma</w:t>
      </w:r>
      <w:r w:rsidRPr="001C394A">
        <w:rPr>
          <w:spacing w:val="-1"/>
          <w:sz w:val="18"/>
        </w:rPr>
        <w:t xml:space="preserve"> </w:t>
      </w:r>
      <w:r w:rsidRPr="001C394A">
        <w:rPr>
          <w:sz w:val="18"/>
        </w:rPr>
        <w:t>prevista</w:t>
      </w:r>
      <w:r w:rsidRPr="001C394A">
        <w:rPr>
          <w:spacing w:val="-54"/>
          <w:sz w:val="18"/>
        </w:rPr>
        <w:t xml:space="preserve"> </w:t>
      </w:r>
      <w:r w:rsidRPr="001C394A">
        <w:rPr>
          <w:sz w:val="18"/>
        </w:rPr>
        <w:t>neste</w:t>
      </w:r>
      <w:r w:rsidRPr="001C394A">
        <w:rPr>
          <w:spacing w:val="-1"/>
          <w:sz w:val="18"/>
        </w:rPr>
        <w:t xml:space="preserve"> </w:t>
      </w:r>
      <w:r w:rsidRPr="001C394A">
        <w:rPr>
          <w:sz w:val="18"/>
        </w:rPr>
        <w:t>Termo</w:t>
      </w:r>
      <w:r w:rsidRPr="001C394A">
        <w:rPr>
          <w:spacing w:val="2"/>
          <w:sz w:val="18"/>
        </w:rPr>
        <w:t xml:space="preserve"> </w:t>
      </w:r>
      <w:r w:rsidRPr="001C394A">
        <w:rPr>
          <w:sz w:val="18"/>
        </w:rPr>
        <w:t>de Referência.</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3"/>
          <w:numId w:val="46"/>
        </w:numPr>
        <w:tabs>
          <w:tab w:val="left" w:pos="1867"/>
        </w:tabs>
        <w:ind w:left="1112" w:right="272" w:firstLine="0"/>
        <w:rPr>
          <w:sz w:val="18"/>
        </w:rPr>
      </w:pPr>
      <w:r w:rsidRPr="001C394A">
        <w:rPr>
          <w:sz w:val="18"/>
        </w:rPr>
        <w:t>Além da garantia de que tratam os art. 96 e seguintes da Lei nº 14.133, de 2021, a</w:t>
      </w:r>
      <w:r w:rsidRPr="001C394A">
        <w:rPr>
          <w:spacing w:val="1"/>
          <w:sz w:val="18"/>
        </w:rPr>
        <w:t xml:space="preserve"> </w:t>
      </w:r>
      <w:r w:rsidRPr="001C394A">
        <w:rPr>
          <w:sz w:val="18"/>
        </w:rPr>
        <w:t>contratação</w:t>
      </w:r>
      <w:r w:rsidRPr="001C394A">
        <w:rPr>
          <w:spacing w:val="1"/>
          <w:sz w:val="18"/>
        </w:rPr>
        <w:t xml:space="preserve"> </w:t>
      </w:r>
      <w:r w:rsidRPr="001C394A">
        <w:rPr>
          <w:sz w:val="18"/>
        </w:rPr>
        <w:t>possui</w:t>
      </w:r>
      <w:r w:rsidRPr="001C394A">
        <w:rPr>
          <w:spacing w:val="1"/>
          <w:sz w:val="18"/>
        </w:rPr>
        <w:t xml:space="preserve"> </w:t>
      </w:r>
      <w:r w:rsidRPr="001C394A">
        <w:rPr>
          <w:sz w:val="18"/>
        </w:rPr>
        <w:t>previsão</w:t>
      </w:r>
      <w:r w:rsidRPr="001C394A">
        <w:rPr>
          <w:spacing w:val="1"/>
          <w:sz w:val="18"/>
        </w:rPr>
        <w:t xml:space="preserve"> </w:t>
      </w:r>
      <w:r w:rsidRPr="001C394A">
        <w:rPr>
          <w:sz w:val="18"/>
        </w:rPr>
        <w:t>da</w:t>
      </w:r>
      <w:r w:rsidRPr="001C394A">
        <w:rPr>
          <w:spacing w:val="1"/>
          <w:sz w:val="18"/>
        </w:rPr>
        <w:t xml:space="preserve"> </w:t>
      </w:r>
      <w:r w:rsidRPr="001C394A">
        <w:rPr>
          <w:sz w:val="18"/>
        </w:rPr>
        <w:t>garantia</w:t>
      </w:r>
      <w:r w:rsidRPr="001C394A">
        <w:rPr>
          <w:spacing w:val="1"/>
          <w:sz w:val="18"/>
        </w:rPr>
        <w:t xml:space="preserve"> </w:t>
      </w:r>
      <w:r w:rsidRPr="001C394A">
        <w:rPr>
          <w:sz w:val="18"/>
        </w:rPr>
        <w:t>de</w:t>
      </w:r>
      <w:r w:rsidRPr="001C394A">
        <w:rPr>
          <w:spacing w:val="1"/>
          <w:sz w:val="18"/>
        </w:rPr>
        <w:t xml:space="preserve"> </w:t>
      </w:r>
      <w:r w:rsidRPr="001C394A">
        <w:rPr>
          <w:sz w:val="18"/>
        </w:rPr>
        <w:t>que</w:t>
      </w:r>
      <w:r w:rsidRPr="001C394A">
        <w:rPr>
          <w:spacing w:val="1"/>
          <w:sz w:val="18"/>
        </w:rPr>
        <w:t xml:space="preserve"> </w:t>
      </w:r>
      <w:r w:rsidRPr="001C394A">
        <w:rPr>
          <w:sz w:val="18"/>
        </w:rPr>
        <w:t>trata</w:t>
      </w:r>
      <w:r w:rsidRPr="001C394A">
        <w:rPr>
          <w:spacing w:val="1"/>
          <w:sz w:val="18"/>
        </w:rPr>
        <w:t xml:space="preserve"> </w:t>
      </w:r>
      <w:r w:rsidRPr="001C394A">
        <w:rPr>
          <w:sz w:val="18"/>
        </w:rPr>
        <w:t>o</w:t>
      </w:r>
      <w:r w:rsidRPr="001C394A">
        <w:rPr>
          <w:spacing w:val="1"/>
          <w:sz w:val="18"/>
        </w:rPr>
        <w:t xml:space="preserve"> </w:t>
      </w:r>
      <w:r w:rsidRPr="001C394A">
        <w:rPr>
          <w:sz w:val="18"/>
        </w:rPr>
        <w:t>art.</w:t>
      </w:r>
      <w:r w:rsidRPr="001C394A">
        <w:rPr>
          <w:spacing w:val="1"/>
          <w:sz w:val="18"/>
        </w:rPr>
        <w:t xml:space="preserve"> </w:t>
      </w:r>
      <w:r w:rsidRPr="001C394A">
        <w:rPr>
          <w:sz w:val="18"/>
        </w:rPr>
        <w:t>26</w:t>
      </w:r>
      <w:r w:rsidRPr="001C394A">
        <w:rPr>
          <w:spacing w:val="1"/>
          <w:sz w:val="18"/>
        </w:rPr>
        <w:t xml:space="preserve"> </w:t>
      </w:r>
      <w:r w:rsidRPr="001C394A">
        <w:rPr>
          <w:sz w:val="18"/>
        </w:rPr>
        <w:t>do</w:t>
      </w:r>
      <w:r w:rsidRPr="001C394A">
        <w:rPr>
          <w:spacing w:val="1"/>
          <w:sz w:val="18"/>
        </w:rPr>
        <w:t xml:space="preserve"> </w:t>
      </w:r>
      <w:r w:rsidRPr="001C394A">
        <w:rPr>
          <w:sz w:val="18"/>
        </w:rPr>
        <w:t>CDC,</w:t>
      </w:r>
      <w:r w:rsidRPr="001C394A">
        <w:rPr>
          <w:spacing w:val="1"/>
          <w:sz w:val="18"/>
        </w:rPr>
        <w:t xml:space="preserve"> </w:t>
      </w:r>
      <w:r w:rsidRPr="001C394A">
        <w:rPr>
          <w:sz w:val="18"/>
        </w:rPr>
        <w:t>conforme</w:t>
      </w:r>
      <w:r w:rsidRPr="001C394A">
        <w:rPr>
          <w:spacing w:val="1"/>
          <w:sz w:val="18"/>
        </w:rPr>
        <w:t xml:space="preserve"> </w:t>
      </w:r>
      <w:r w:rsidRPr="001C394A">
        <w:rPr>
          <w:sz w:val="18"/>
        </w:rPr>
        <w:t>condições</w:t>
      </w:r>
      <w:r w:rsidRPr="001C394A">
        <w:rPr>
          <w:spacing w:val="-54"/>
          <w:sz w:val="18"/>
        </w:rPr>
        <w:t xml:space="preserve"> </w:t>
      </w:r>
      <w:r w:rsidRPr="001C394A">
        <w:rPr>
          <w:sz w:val="18"/>
        </w:rPr>
        <w:t>estabelecidas</w:t>
      </w:r>
      <w:r w:rsidRPr="001C394A">
        <w:rPr>
          <w:spacing w:val="-4"/>
          <w:sz w:val="18"/>
        </w:rPr>
        <w:t xml:space="preserve"> </w:t>
      </w:r>
      <w:r w:rsidRPr="001C394A">
        <w:rPr>
          <w:sz w:val="18"/>
        </w:rPr>
        <w:t>neste</w:t>
      </w:r>
      <w:r w:rsidRPr="001C394A">
        <w:rPr>
          <w:spacing w:val="-2"/>
          <w:sz w:val="18"/>
        </w:rPr>
        <w:t xml:space="preserve"> </w:t>
      </w:r>
      <w:r w:rsidRPr="001C394A">
        <w:rPr>
          <w:sz w:val="18"/>
        </w:rPr>
        <w:t>Termo</w:t>
      </w:r>
      <w:r w:rsidRPr="001C394A">
        <w:rPr>
          <w:spacing w:val="1"/>
          <w:sz w:val="18"/>
        </w:rPr>
        <w:t xml:space="preserve"> </w:t>
      </w:r>
      <w:r w:rsidRPr="001C394A">
        <w:rPr>
          <w:sz w:val="18"/>
        </w:rPr>
        <w:t>de Referência.</w:t>
      </w:r>
    </w:p>
    <w:p w:rsidR="00BF3A60" w:rsidRPr="001C394A" w:rsidRDefault="00BF3A60" w:rsidP="00BF3A60">
      <w:pPr>
        <w:pStyle w:val="Corpodetexto"/>
        <w:spacing w:before="11"/>
        <w:rPr>
          <w:sz w:val="17"/>
        </w:rPr>
      </w:pPr>
    </w:p>
    <w:p w:rsidR="00BF3A60" w:rsidRPr="001C394A" w:rsidRDefault="00BF3A60" w:rsidP="00BF3A60">
      <w:pPr>
        <w:pStyle w:val="Corpodetexto"/>
        <w:spacing w:before="1"/>
        <w:ind w:left="1112" w:right="273"/>
      </w:pPr>
      <w:r w:rsidRPr="001C394A">
        <w:t>4.6.1.17</w:t>
      </w:r>
      <w:r w:rsidRPr="001C394A">
        <w:rPr>
          <w:spacing w:val="1"/>
        </w:rPr>
        <w:t xml:space="preserve"> </w:t>
      </w:r>
      <w:r w:rsidRPr="001C394A">
        <w:t>A</w:t>
      </w:r>
      <w:r w:rsidRPr="001C394A">
        <w:rPr>
          <w:spacing w:val="1"/>
        </w:rPr>
        <w:t xml:space="preserve"> </w:t>
      </w:r>
      <w:r w:rsidRPr="001C394A">
        <w:t>garantia</w:t>
      </w:r>
      <w:r w:rsidRPr="001C394A">
        <w:rPr>
          <w:spacing w:val="1"/>
        </w:rPr>
        <w:t xml:space="preserve"> </w:t>
      </w:r>
      <w:r w:rsidRPr="001C394A">
        <w:t>de</w:t>
      </w:r>
      <w:r w:rsidRPr="001C394A">
        <w:rPr>
          <w:spacing w:val="1"/>
        </w:rPr>
        <w:t xml:space="preserve"> </w:t>
      </w:r>
      <w:r w:rsidRPr="001C394A">
        <w:t>contratação</w:t>
      </w:r>
      <w:r w:rsidRPr="001C394A">
        <w:rPr>
          <w:spacing w:val="1"/>
        </w:rPr>
        <w:t xml:space="preserve"> </w:t>
      </w:r>
      <w:r w:rsidRPr="001C394A">
        <w:t>é</w:t>
      </w:r>
      <w:r w:rsidRPr="001C394A">
        <w:rPr>
          <w:spacing w:val="1"/>
        </w:rPr>
        <w:t xml:space="preserve"> </w:t>
      </w:r>
      <w:r w:rsidRPr="001C394A">
        <w:t>independente</w:t>
      </w:r>
      <w:r w:rsidRPr="001C394A">
        <w:rPr>
          <w:spacing w:val="1"/>
        </w:rPr>
        <w:t xml:space="preserve"> </w:t>
      </w:r>
      <w:r w:rsidRPr="001C394A">
        <w:t>de</w:t>
      </w:r>
      <w:r w:rsidRPr="001C394A">
        <w:rPr>
          <w:spacing w:val="1"/>
        </w:rPr>
        <w:t xml:space="preserve"> </w:t>
      </w:r>
      <w:r w:rsidRPr="001C394A">
        <w:t>eventual</w:t>
      </w:r>
      <w:r w:rsidRPr="001C394A">
        <w:rPr>
          <w:spacing w:val="1"/>
        </w:rPr>
        <w:t xml:space="preserve"> </w:t>
      </w:r>
      <w:r w:rsidRPr="001C394A">
        <w:t>garantia</w:t>
      </w:r>
      <w:r w:rsidRPr="001C394A">
        <w:rPr>
          <w:spacing w:val="1"/>
        </w:rPr>
        <w:t xml:space="preserve"> </w:t>
      </w:r>
      <w:r w:rsidRPr="001C394A">
        <w:t>do</w:t>
      </w:r>
      <w:r w:rsidRPr="001C394A">
        <w:rPr>
          <w:spacing w:val="1"/>
        </w:rPr>
        <w:t xml:space="preserve"> </w:t>
      </w:r>
      <w:r w:rsidRPr="001C394A">
        <w:t>serviço</w:t>
      </w:r>
      <w:r w:rsidRPr="001C394A">
        <w:rPr>
          <w:spacing w:val="1"/>
        </w:rPr>
        <w:t xml:space="preserve"> </w:t>
      </w:r>
      <w:r w:rsidRPr="001C394A">
        <w:t>prevista</w:t>
      </w:r>
      <w:r w:rsidRPr="001C394A">
        <w:rPr>
          <w:spacing w:val="1"/>
        </w:rPr>
        <w:t xml:space="preserve"> </w:t>
      </w:r>
      <w:r w:rsidRPr="001C394A">
        <w:t>especificamente</w:t>
      </w:r>
      <w:r w:rsidRPr="001C394A">
        <w:rPr>
          <w:spacing w:val="-4"/>
        </w:rPr>
        <w:t xml:space="preserve"> </w:t>
      </w:r>
      <w:r w:rsidRPr="001C394A">
        <w:t>neste</w:t>
      </w:r>
      <w:r w:rsidRPr="001C394A">
        <w:rPr>
          <w:spacing w:val="-1"/>
        </w:rPr>
        <w:t xml:space="preserve"> </w:t>
      </w:r>
      <w:r w:rsidRPr="001C394A">
        <w:t>Termo de</w:t>
      </w:r>
      <w:r w:rsidRPr="001C394A">
        <w:rPr>
          <w:spacing w:val="-5"/>
        </w:rPr>
        <w:t xml:space="preserve"> </w:t>
      </w:r>
      <w:r w:rsidRPr="001C394A">
        <w:t>Referência,</w:t>
      </w:r>
      <w:r w:rsidRPr="001C394A">
        <w:rPr>
          <w:spacing w:val="-2"/>
        </w:rPr>
        <w:t xml:space="preserve"> </w:t>
      </w:r>
      <w:r w:rsidRPr="001C394A">
        <w:t>nos</w:t>
      </w:r>
      <w:r w:rsidRPr="001C394A">
        <w:rPr>
          <w:spacing w:val="-1"/>
        </w:rPr>
        <w:t xml:space="preserve"> </w:t>
      </w:r>
      <w:r w:rsidRPr="001C394A">
        <w:t>termos</w:t>
      </w:r>
      <w:r w:rsidRPr="001C394A">
        <w:rPr>
          <w:spacing w:val="-1"/>
        </w:rPr>
        <w:t xml:space="preserve"> </w:t>
      </w:r>
      <w:r w:rsidRPr="001C394A">
        <w:t>do Código</w:t>
      </w:r>
      <w:r w:rsidRPr="001C394A">
        <w:rPr>
          <w:spacing w:val="-1"/>
        </w:rPr>
        <w:t xml:space="preserve"> </w:t>
      </w:r>
      <w:r w:rsidRPr="001C394A">
        <w:t>de</w:t>
      </w:r>
      <w:r w:rsidRPr="001C394A">
        <w:rPr>
          <w:spacing w:val="-3"/>
        </w:rPr>
        <w:t xml:space="preserve"> </w:t>
      </w:r>
      <w:r w:rsidRPr="001C394A">
        <w:t>Defesa</w:t>
      </w:r>
      <w:r w:rsidRPr="001C394A">
        <w:rPr>
          <w:spacing w:val="-1"/>
        </w:rPr>
        <w:t xml:space="preserve"> </w:t>
      </w:r>
      <w:r w:rsidRPr="001C394A">
        <w:t>do Consumidor</w:t>
      </w:r>
      <w:r w:rsidRPr="001C394A">
        <w:rPr>
          <w:spacing w:val="-1"/>
        </w:rPr>
        <w:t xml:space="preserve"> </w:t>
      </w:r>
      <w:r w:rsidRPr="001C394A">
        <w:t>(CDC).</w:t>
      </w:r>
    </w:p>
    <w:p w:rsidR="00BF3A60" w:rsidRPr="001C394A" w:rsidRDefault="00BF3A60" w:rsidP="00BF3A60">
      <w:pPr>
        <w:pStyle w:val="Corpodetexto"/>
      </w:pPr>
    </w:p>
    <w:p w:rsidR="00BF3A60" w:rsidRPr="001C394A" w:rsidRDefault="00BF3A60" w:rsidP="00AD6D55">
      <w:pPr>
        <w:pStyle w:val="Ttulo1"/>
        <w:numPr>
          <w:ilvl w:val="0"/>
          <w:numId w:val="46"/>
        </w:numPr>
        <w:tabs>
          <w:tab w:val="left" w:pos="343"/>
        </w:tabs>
        <w:spacing w:before="1"/>
        <w:ind w:left="342" w:hanging="224"/>
      </w:pPr>
      <w:r w:rsidRPr="001C394A">
        <w:t>MODELO</w:t>
      </w:r>
      <w:r w:rsidRPr="001C394A">
        <w:rPr>
          <w:spacing w:val="-1"/>
        </w:rPr>
        <w:t xml:space="preserve"> </w:t>
      </w:r>
      <w:r w:rsidRPr="001C394A">
        <w:t>DE</w:t>
      </w:r>
      <w:r w:rsidRPr="001C394A">
        <w:rPr>
          <w:spacing w:val="-1"/>
        </w:rPr>
        <w:t xml:space="preserve"> </w:t>
      </w:r>
      <w:r w:rsidRPr="001C394A">
        <w:t>EXECUÇÃO</w:t>
      </w:r>
      <w:r w:rsidRPr="001C394A">
        <w:rPr>
          <w:spacing w:val="2"/>
        </w:rPr>
        <w:t xml:space="preserve"> </w:t>
      </w:r>
      <w:r w:rsidRPr="001C394A">
        <w:t>DO OBJETO</w:t>
      </w:r>
    </w:p>
    <w:p w:rsidR="00BF3A60" w:rsidRPr="001C394A" w:rsidRDefault="00BF3A60" w:rsidP="00AD6D55">
      <w:pPr>
        <w:pStyle w:val="PargrafodaLista"/>
        <w:numPr>
          <w:ilvl w:val="1"/>
          <w:numId w:val="46"/>
        </w:numPr>
        <w:tabs>
          <w:tab w:val="left" w:pos="602"/>
        </w:tabs>
        <w:spacing w:before="169"/>
        <w:ind w:left="601" w:hanging="342"/>
        <w:rPr>
          <w:b/>
          <w:sz w:val="18"/>
        </w:rPr>
      </w:pPr>
      <w:r w:rsidRPr="001C394A">
        <w:rPr>
          <w:b/>
          <w:sz w:val="18"/>
        </w:rPr>
        <w:t>Regime de execução</w:t>
      </w:r>
    </w:p>
    <w:p w:rsidR="00BF3A60" w:rsidRPr="001C394A" w:rsidRDefault="00BF3A60" w:rsidP="00BF3A60">
      <w:pPr>
        <w:pStyle w:val="Corpodetexto"/>
        <w:spacing w:before="12"/>
        <w:rPr>
          <w:b/>
          <w:sz w:val="17"/>
        </w:rPr>
      </w:pPr>
    </w:p>
    <w:p w:rsidR="00BF3A60" w:rsidRPr="001C394A" w:rsidRDefault="00BF3A60" w:rsidP="00AD6D55">
      <w:pPr>
        <w:pStyle w:val="PargrafodaLista"/>
        <w:numPr>
          <w:ilvl w:val="2"/>
          <w:numId w:val="46"/>
        </w:numPr>
        <w:tabs>
          <w:tab w:val="left" w:pos="1148"/>
        </w:tabs>
        <w:ind w:left="1147" w:hanging="463"/>
        <w:rPr>
          <w:sz w:val="18"/>
        </w:rPr>
      </w:pPr>
      <w:r w:rsidRPr="001C394A">
        <w:rPr>
          <w:sz w:val="18"/>
        </w:rPr>
        <w:t>A</w:t>
      </w:r>
      <w:r w:rsidRPr="001C394A">
        <w:rPr>
          <w:spacing w:val="-4"/>
          <w:sz w:val="18"/>
        </w:rPr>
        <w:t xml:space="preserve"> </w:t>
      </w:r>
      <w:r w:rsidRPr="001C394A">
        <w:rPr>
          <w:sz w:val="18"/>
        </w:rPr>
        <w:t>execução</w:t>
      </w:r>
      <w:r w:rsidRPr="001C394A">
        <w:rPr>
          <w:spacing w:val="-4"/>
          <w:sz w:val="18"/>
        </w:rPr>
        <w:t xml:space="preserve"> </w:t>
      </w:r>
      <w:r w:rsidRPr="001C394A">
        <w:rPr>
          <w:sz w:val="18"/>
        </w:rPr>
        <w:t>do objeto se</w:t>
      </w:r>
      <w:r w:rsidRPr="001C394A">
        <w:rPr>
          <w:spacing w:val="-1"/>
          <w:sz w:val="18"/>
        </w:rPr>
        <w:t xml:space="preserve"> </w:t>
      </w:r>
      <w:r w:rsidRPr="001C394A">
        <w:rPr>
          <w:sz w:val="18"/>
        </w:rPr>
        <w:t>dará da</w:t>
      </w:r>
      <w:r w:rsidRPr="001C394A">
        <w:rPr>
          <w:spacing w:val="-3"/>
          <w:sz w:val="18"/>
        </w:rPr>
        <w:t xml:space="preserve"> </w:t>
      </w:r>
      <w:r w:rsidRPr="001C394A">
        <w:rPr>
          <w:sz w:val="18"/>
        </w:rPr>
        <w:t>seguinte</w:t>
      </w:r>
      <w:r w:rsidRPr="001C394A">
        <w:rPr>
          <w:spacing w:val="-1"/>
          <w:sz w:val="18"/>
        </w:rPr>
        <w:t xml:space="preserve"> </w:t>
      </w:r>
      <w:r w:rsidRPr="001C394A">
        <w:rPr>
          <w:sz w:val="18"/>
        </w:rPr>
        <w:t>forma:</w:t>
      </w:r>
    </w:p>
    <w:p w:rsidR="00BF3A60" w:rsidRPr="001C394A" w:rsidRDefault="00BF3A60" w:rsidP="00BF3A60">
      <w:pPr>
        <w:pStyle w:val="Corpodetexto"/>
        <w:spacing w:before="12"/>
        <w:rPr>
          <w:sz w:val="17"/>
        </w:rPr>
      </w:pPr>
    </w:p>
    <w:p w:rsidR="00BF3A60" w:rsidRPr="001C394A" w:rsidRDefault="00BF3A60" w:rsidP="00AD6D55">
      <w:pPr>
        <w:pStyle w:val="PargrafodaLista"/>
        <w:numPr>
          <w:ilvl w:val="3"/>
          <w:numId w:val="46"/>
        </w:numPr>
        <w:tabs>
          <w:tab w:val="left" w:pos="1740"/>
        </w:tabs>
        <w:ind w:left="1112" w:right="271" w:firstLine="0"/>
        <w:rPr>
          <w:sz w:val="18"/>
        </w:rPr>
      </w:pPr>
      <w:r w:rsidRPr="001C394A">
        <w:rPr>
          <w:sz w:val="18"/>
        </w:rPr>
        <w:t>Início da execução do objeto: 07 (sete) dias a contar da data da assinatura do Contrato, ou</w:t>
      </w:r>
      <w:r w:rsidRPr="001C394A">
        <w:rPr>
          <w:spacing w:val="1"/>
          <w:sz w:val="18"/>
        </w:rPr>
        <w:t xml:space="preserve"> </w:t>
      </w:r>
      <w:r w:rsidRPr="001C394A">
        <w:rPr>
          <w:sz w:val="18"/>
        </w:rPr>
        <w:t>imediatamente</w:t>
      </w:r>
      <w:r w:rsidRPr="001C394A">
        <w:rPr>
          <w:spacing w:val="-1"/>
          <w:sz w:val="18"/>
        </w:rPr>
        <w:t xml:space="preserve"> </w:t>
      </w:r>
      <w:r w:rsidRPr="001C394A">
        <w:rPr>
          <w:sz w:val="18"/>
        </w:rPr>
        <w:t>após a realização da reunião</w:t>
      </w:r>
      <w:r w:rsidRPr="001C394A">
        <w:rPr>
          <w:spacing w:val="2"/>
          <w:sz w:val="18"/>
        </w:rPr>
        <w:t xml:space="preserve"> </w:t>
      </w:r>
      <w:r w:rsidRPr="001C394A">
        <w:rPr>
          <w:sz w:val="18"/>
        </w:rPr>
        <w:t>inicial;</w:t>
      </w:r>
    </w:p>
    <w:p w:rsidR="00BF3A60" w:rsidRPr="001C394A" w:rsidRDefault="00BF3A60" w:rsidP="00BF3A60">
      <w:pPr>
        <w:pStyle w:val="Corpodetexto"/>
        <w:spacing w:before="1"/>
      </w:pPr>
    </w:p>
    <w:p w:rsidR="00BF3A60" w:rsidRPr="001C394A" w:rsidRDefault="00BF3A60" w:rsidP="00AD6D55">
      <w:pPr>
        <w:pStyle w:val="PargrafodaLista"/>
        <w:numPr>
          <w:ilvl w:val="3"/>
          <w:numId w:val="46"/>
        </w:numPr>
        <w:tabs>
          <w:tab w:val="left" w:pos="1747"/>
        </w:tabs>
        <w:ind w:left="1112" w:right="275" w:firstLine="0"/>
        <w:rPr>
          <w:sz w:val="18"/>
        </w:rPr>
      </w:pPr>
      <w:r w:rsidRPr="001C394A">
        <w:rPr>
          <w:sz w:val="18"/>
        </w:rPr>
        <w:t>Descrição detalhada dos métodos, rotinas, etapas, tecnologias procedimentos, frequência e</w:t>
      </w:r>
      <w:r w:rsidRPr="001C394A">
        <w:rPr>
          <w:spacing w:val="1"/>
          <w:sz w:val="18"/>
        </w:rPr>
        <w:t xml:space="preserve"> </w:t>
      </w:r>
      <w:r w:rsidRPr="001C394A">
        <w:rPr>
          <w:sz w:val="18"/>
        </w:rPr>
        <w:t>periodicidade</w:t>
      </w:r>
      <w:r w:rsidRPr="001C394A">
        <w:rPr>
          <w:spacing w:val="-1"/>
          <w:sz w:val="18"/>
        </w:rPr>
        <w:t xml:space="preserve"> </w:t>
      </w:r>
      <w:r w:rsidRPr="001C394A">
        <w:rPr>
          <w:sz w:val="18"/>
        </w:rPr>
        <w:t>de execução</w:t>
      </w:r>
      <w:r w:rsidRPr="001C394A">
        <w:rPr>
          <w:spacing w:val="-3"/>
          <w:sz w:val="18"/>
        </w:rPr>
        <w:t xml:space="preserve"> </w:t>
      </w:r>
      <w:r w:rsidRPr="001C394A">
        <w:rPr>
          <w:sz w:val="18"/>
        </w:rPr>
        <w:t>do</w:t>
      </w:r>
      <w:r w:rsidRPr="001C394A">
        <w:rPr>
          <w:spacing w:val="1"/>
          <w:sz w:val="18"/>
        </w:rPr>
        <w:t xml:space="preserve"> </w:t>
      </w:r>
      <w:r w:rsidRPr="001C394A">
        <w:rPr>
          <w:sz w:val="18"/>
        </w:rPr>
        <w:t>trabalho: durante a</w:t>
      </w:r>
      <w:r w:rsidRPr="001C394A">
        <w:rPr>
          <w:spacing w:val="-3"/>
          <w:sz w:val="18"/>
        </w:rPr>
        <w:t xml:space="preserve"> </w:t>
      </w:r>
      <w:r w:rsidRPr="001C394A">
        <w:rPr>
          <w:sz w:val="18"/>
        </w:rPr>
        <w:t>reunião inicial;</w:t>
      </w:r>
    </w:p>
    <w:p w:rsidR="00BF3A60" w:rsidRPr="001C394A" w:rsidRDefault="00BF3A60" w:rsidP="00BF3A60">
      <w:pPr>
        <w:pStyle w:val="Corpodetexto"/>
        <w:spacing w:before="10"/>
        <w:rPr>
          <w:sz w:val="17"/>
        </w:rPr>
      </w:pPr>
    </w:p>
    <w:p w:rsidR="00BF3A60" w:rsidRPr="001C394A" w:rsidRDefault="00BF3A60" w:rsidP="00AD6D55">
      <w:pPr>
        <w:pStyle w:val="PargrafodaLista"/>
        <w:numPr>
          <w:ilvl w:val="3"/>
          <w:numId w:val="46"/>
        </w:numPr>
        <w:tabs>
          <w:tab w:val="left" w:pos="1728"/>
        </w:tabs>
        <w:ind w:left="1727" w:hanging="616"/>
        <w:rPr>
          <w:sz w:val="18"/>
        </w:rPr>
      </w:pPr>
      <w:r w:rsidRPr="001C394A">
        <w:rPr>
          <w:sz w:val="18"/>
        </w:rPr>
        <w:t>Cronograma</w:t>
      </w:r>
      <w:r w:rsidRPr="001C394A">
        <w:rPr>
          <w:spacing w:val="-4"/>
          <w:sz w:val="18"/>
        </w:rPr>
        <w:t xml:space="preserve"> </w:t>
      </w:r>
      <w:r w:rsidRPr="001C394A">
        <w:rPr>
          <w:sz w:val="18"/>
        </w:rPr>
        <w:t>de</w:t>
      </w:r>
      <w:r w:rsidRPr="001C394A">
        <w:rPr>
          <w:spacing w:val="-1"/>
          <w:sz w:val="18"/>
        </w:rPr>
        <w:t xml:space="preserve"> </w:t>
      </w:r>
      <w:r w:rsidRPr="001C394A">
        <w:rPr>
          <w:sz w:val="18"/>
        </w:rPr>
        <w:t>realização</w:t>
      </w:r>
      <w:r w:rsidRPr="001C394A">
        <w:rPr>
          <w:spacing w:val="-4"/>
          <w:sz w:val="18"/>
        </w:rPr>
        <w:t xml:space="preserve"> </w:t>
      </w:r>
      <w:r w:rsidRPr="001C394A">
        <w:rPr>
          <w:sz w:val="18"/>
        </w:rPr>
        <w:t>dos</w:t>
      </w:r>
      <w:r w:rsidRPr="001C394A">
        <w:rPr>
          <w:spacing w:val="-1"/>
          <w:sz w:val="18"/>
        </w:rPr>
        <w:t xml:space="preserve"> </w:t>
      </w:r>
      <w:r w:rsidRPr="001C394A">
        <w:rPr>
          <w:sz w:val="18"/>
        </w:rPr>
        <w:t>serviços:</w:t>
      </w:r>
      <w:r w:rsidRPr="001C394A">
        <w:rPr>
          <w:spacing w:val="-3"/>
          <w:sz w:val="18"/>
        </w:rPr>
        <w:t xml:space="preserve"> </w:t>
      </w:r>
      <w:r w:rsidRPr="001C394A">
        <w:rPr>
          <w:sz w:val="18"/>
        </w:rPr>
        <w:t>Em</w:t>
      </w:r>
      <w:r w:rsidRPr="001C394A">
        <w:rPr>
          <w:spacing w:val="-1"/>
          <w:sz w:val="18"/>
        </w:rPr>
        <w:t xml:space="preserve"> </w:t>
      </w:r>
      <w:r w:rsidRPr="001C394A">
        <w:rPr>
          <w:sz w:val="18"/>
        </w:rPr>
        <w:t>anexo</w:t>
      </w:r>
      <w:r w:rsidRPr="001C394A">
        <w:rPr>
          <w:spacing w:val="-2"/>
          <w:sz w:val="18"/>
        </w:rPr>
        <w:t xml:space="preserve"> </w:t>
      </w:r>
      <w:r w:rsidRPr="001C394A">
        <w:rPr>
          <w:sz w:val="18"/>
        </w:rPr>
        <w:t>no</w:t>
      </w:r>
      <w:r w:rsidRPr="001C394A">
        <w:rPr>
          <w:spacing w:val="-1"/>
          <w:sz w:val="18"/>
        </w:rPr>
        <w:t xml:space="preserve"> </w:t>
      </w:r>
      <w:r w:rsidRPr="001C394A">
        <w:rPr>
          <w:sz w:val="18"/>
        </w:rPr>
        <w:t>processo;</w:t>
      </w:r>
    </w:p>
    <w:p w:rsidR="00BF3A60" w:rsidRPr="001C394A" w:rsidRDefault="00BF3A60" w:rsidP="00BF3A60">
      <w:pPr>
        <w:pStyle w:val="Corpodetexto"/>
      </w:pPr>
    </w:p>
    <w:p w:rsidR="00BF3A60" w:rsidRPr="001C394A" w:rsidRDefault="00BF3A60" w:rsidP="00AD6D55">
      <w:pPr>
        <w:pStyle w:val="Ttulo1"/>
        <w:numPr>
          <w:ilvl w:val="1"/>
          <w:numId w:val="46"/>
        </w:numPr>
        <w:tabs>
          <w:tab w:val="left" w:pos="602"/>
        </w:tabs>
        <w:ind w:left="601" w:hanging="342"/>
      </w:pPr>
      <w:r w:rsidRPr="001C394A">
        <w:t>Local</w:t>
      </w:r>
      <w:r w:rsidRPr="001C394A">
        <w:rPr>
          <w:spacing w:val="-1"/>
        </w:rPr>
        <w:t xml:space="preserve"> </w:t>
      </w:r>
      <w:r w:rsidRPr="001C394A">
        <w:t>da</w:t>
      </w:r>
      <w:r w:rsidRPr="001C394A">
        <w:rPr>
          <w:spacing w:val="-1"/>
        </w:rPr>
        <w:t xml:space="preserve"> </w:t>
      </w:r>
      <w:r w:rsidRPr="001C394A">
        <w:t>prestação</w:t>
      </w:r>
      <w:r w:rsidRPr="001C394A">
        <w:rPr>
          <w:spacing w:val="-1"/>
        </w:rPr>
        <w:t xml:space="preserve"> </w:t>
      </w:r>
      <w:r w:rsidRPr="001C394A">
        <w:t>dos</w:t>
      </w:r>
      <w:r w:rsidRPr="001C394A">
        <w:rPr>
          <w:spacing w:val="-4"/>
        </w:rPr>
        <w:t xml:space="preserve"> </w:t>
      </w:r>
      <w:r w:rsidRPr="001C394A">
        <w:t>serviços</w:t>
      </w:r>
    </w:p>
    <w:p w:rsidR="00BF3A60" w:rsidRPr="001C394A" w:rsidRDefault="00BF3A60" w:rsidP="00BF3A60">
      <w:pPr>
        <w:pStyle w:val="Corpodetexto"/>
        <w:rPr>
          <w:b/>
        </w:rPr>
      </w:pPr>
    </w:p>
    <w:p w:rsidR="00BF3A60" w:rsidRPr="001C394A" w:rsidRDefault="00BF3A60" w:rsidP="00BF3A60">
      <w:pPr>
        <w:pStyle w:val="Corpodetexto"/>
        <w:ind w:left="546" w:right="271"/>
      </w:pPr>
      <w:r w:rsidRPr="001C394A">
        <w:t>5.1.1 Os serviços serão prestados no local determinado pela Contratante por meio da Ordem de Serviço</w:t>
      </w:r>
      <w:r w:rsidRPr="001C394A">
        <w:rPr>
          <w:spacing w:val="1"/>
        </w:rPr>
        <w:t xml:space="preserve"> </w:t>
      </w:r>
      <w:r w:rsidRPr="001C394A">
        <w:t>emitida ou pela própria Planilha Orçamentária elaborada e apresentada pela Contratada, parte integrante</w:t>
      </w:r>
      <w:r w:rsidRPr="001C394A">
        <w:rPr>
          <w:spacing w:val="1"/>
        </w:rPr>
        <w:t xml:space="preserve"> </w:t>
      </w:r>
      <w:r w:rsidRPr="001C394A">
        <w:t>desse</w:t>
      </w:r>
      <w:r w:rsidRPr="001C394A">
        <w:rPr>
          <w:spacing w:val="-1"/>
        </w:rPr>
        <w:t xml:space="preserve"> </w:t>
      </w:r>
      <w:r w:rsidRPr="001C394A">
        <w:t>processo.</w:t>
      </w:r>
    </w:p>
    <w:p w:rsidR="00BF3A60" w:rsidRPr="001C394A" w:rsidRDefault="00BF3A60" w:rsidP="00BF3A60">
      <w:pPr>
        <w:pStyle w:val="Corpodetexto"/>
        <w:rPr>
          <w:sz w:val="22"/>
        </w:rPr>
      </w:pPr>
    </w:p>
    <w:p w:rsidR="00BF3A60" w:rsidRPr="001C394A" w:rsidRDefault="00BF3A60" w:rsidP="00AD6D55">
      <w:pPr>
        <w:pStyle w:val="Ttulo1"/>
        <w:numPr>
          <w:ilvl w:val="1"/>
          <w:numId w:val="46"/>
        </w:numPr>
        <w:tabs>
          <w:tab w:val="left" w:pos="602"/>
        </w:tabs>
        <w:spacing w:before="170"/>
        <w:ind w:left="601" w:hanging="342"/>
      </w:pPr>
      <w:r w:rsidRPr="001C394A">
        <w:t>Materiais</w:t>
      </w:r>
      <w:r w:rsidRPr="001C394A">
        <w:rPr>
          <w:spacing w:val="-3"/>
        </w:rPr>
        <w:t xml:space="preserve"> </w:t>
      </w:r>
      <w:r w:rsidRPr="001C394A">
        <w:t>a</w:t>
      </w:r>
      <w:r w:rsidRPr="001C394A">
        <w:rPr>
          <w:spacing w:val="-2"/>
        </w:rPr>
        <w:t xml:space="preserve"> </w:t>
      </w:r>
      <w:r w:rsidRPr="001C394A">
        <w:t>serem</w:t>
      </w:r>
      <w:r w:rsidRPr="001C394A">
        <w:rPr>
          <w:spacing w:val="-1"/>
        </w:rPr>
        <w:t xml:space="preserve"> </w:t>
      </w:r>
      <w:r w:rsidRPr="001C394A">
        <w:t>disponibilizados</w:t>
      </w:r>
    </w:p>
    <w:p w:rsidR="00BF3A60" w:rsidRPr="001C394A" w:rsidRDefault="00BF3A60" w:rsidP="00BF3A60">
      <w:pPr>
        <w:pStyle w:val="Corpodetexto"/>
        <w:rPr>
          <w:b/>
        </w:rPr>
      </w:pPr>
    </w:p>
    <w:p w:rsidR="00BF3A60" w:rsidRPr="001C394A" w:rsidRDefault="00BF3A60" w:rsidP="00AD6D55">
      <w:pPr>
        <w:pStyle w:val="PargrafodaLista"/>
        <w:numPr>
          <w:ilvl w:val="2"/>
          <w:numId w:val="46"/>
        </w:numPr>
        <w:tabs>
          <w:tab w:val="left" w:pos="1017"/>
        </w:tabs>
        <w:ind w:left="546" w:right="272" w:firstLine="0"/>
        <w:rPr>
          <w:sz w:val="18"/>
        </w:rPr>
      </w:pPr>
      <w:r w:rsidRPr="001C394A">
        <w:rPr>
          <w:sz w:val="18"/>
        </w:rPr>
        <w:t>Para a perfeita execução dos serviços, a contratada deverá disponibilizar os materiais, equipamentos,</w:t>
      </w:r>
      <w:r w:rsidRPr="001C394A">
        <w:rPr>
          <w:spacing w:val="1"/>
          <w:sz w:val="18"/>
        </w:rPr>
        <w:t xml:space="preserve"> </w:t>
      </w:r>
      <w:r w:rsidRPr="001C394A">
        <w:rPr>
          <w:sz w:val="18"/>
        </w:rPr>
        <w:t>ferramentas e utensílios necessários, nas quantidades</w:t>
      </w:r>
      <w:r w:rsidRPr="001C394A">
        <w:rPr>
          <w:spacing w:val="1"/>
          <w:sz w:val="18"/>
        </w:rPr>
        <w:t xml:space="preserve"> </w:t>
      </w:r>
      <w:r w:rsidRPr="001C394A">
        <w:rPr>
          <w:sz w:val="18"/>
        </w:rPr>
        <w:t>estimadas e</w:t>
      </w:r>
      <w:r w:rsidRPr="001C394A">
        <w:rPr>
          <w:spacing w:val="1"/>
          <w:sz w:val="18"/>
        </w:rPr>
        <w:t xml:space="preserve"> </w:t>
      </w:r>
      <w:r w:rsidRPr="001C394A">
        <w:rPr>
          <w:sz w:val="18"/>
        </w:rPr>
        <w:t>qualidades</w:t>
      </w:r>
      <w:r w:rsidRPr="001C394A">
        <w:rPr>
          <w:spacing w:val="1"/>
          <w:sz w:val="18"/>
        </w:rPr>
        <w:t xml:space="preserve"> </w:t>
      </w:r>
      <w:r w:rsidRPr="001C394A">
        <w:rPr>
          <w:sz w:val="18"/>
        </w:rPr>
        <w:t>a</w:t>
      </w:r>
      <w:r w:rsidRPr="001C394A">
        <w:rPr>
          <w:spacing w:val="1"/>
          <w:sz w:val="18"/>
        </w:rPr>
        <w:t xml:space="preserve"> </w:t>
      </w:r>
      <w:r w:rsidRPr="001C394A">
        <w:rPr>
          <w:sz w:val="18"/>
        </w:rPr>
        <w:t>seguir</w:t>
      </w:r>
      <w:r w:rsidRPr="001C394A">
        <w:rPr>
          <w:spacing w:val="1"/>
          <w:sz w:val="18"/>
        </w:rPr>
        <w:t xml:space="preserve"> </w:t>
      </w:r>
      <w:r w:rsidRPr="001C394A">
        <w:rPr>
          <w:sz w:val="18"/>
        </w:rPr>
        <w:t>estabelecidas,</w:t>
      </w:r>
      <w:r w:rsidRPr="001C394A">
        <w:rPr>
          <w:spacing w:val="1"/>
          <w:sz w:val="18"/>
        </w:rPr>
        <w:t xml:space="preserve"> </w:t>
      </w:r>
      <w:r w:rsidRPr="001C394A">
        <w:rPr>
          <w:sz w:val="18"/>
        </w:rPr>
        <w:t>promovendo sua</w:t>
      </w:r>
      <w:r w:rsidRPr="001C394A">
        <w:rPr>
          <w:spacing w:val="1"/>
          <w:sz w:val="18"/>
        </w:rPr>
        <w:t xml:space="preserve"> </w:t>
      </w:r>
      <w:r w:rsidRPr="001C394A">
        <w:rPr>
          <w:sz w:val="18"/>
        </w:rPr>
        <w:t>substituição</w:t>
      </w:r>
      <w:r w:rsidRPr="001C394A">
        <w:rPr>
          <w:spacing w:val="1"/>
          <w:sz w:val="18"/>
        </w:rPr>
        <w:t xml:space="preserve"> </w:t>
      </w:r>
      <w:r w:rsidRPr="001C394A">
        <w:rPr>
          <w:sz w:val="18"/>
        </w:rPr>
        <w:t>quando necessário:</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0"/>
          <w:numId w:val="44"/>
        </w:numPr>
        <w:tabs>
          <w:tab w:val="left" w:pos="767"/>
        </w:tabs>
        <w:spacing w:before="1"/>
        <w:ind w:hanging="221"/>
        <w:rPr>
          <w:sz w:val="18"/>
        </w:rPr>
      </w:pPr>
      <w:r w:rsidRPr="001C394A">
        <w:rPr>
          <w:sz w:val="18"/>
        </w:rPr>
        <w:t>mediante</w:t>
      </w:r>
      <w:r w:rsidRPr="001C394A">
        <w:rPr>
          <w:spacing w:val="-3"/>
          <w:sz w:val="18"/>
        </w:rPr>
        <w:t xml:space="preserve"> </w:t>
      </w:r>
      <w:r w:rsidRPr="001C394A">
        <w:rPr>
          <w:sz w:val="18"/>
        </w:rPr>
        <w:t>dificuldade</w:t>
      </w:r>
      <w:r w:rsidRPr="001C394A">
        <w:rPr>
          <w:spacing w:val="-2"/>
          <w:sz w:val="18"/>
        </w:rPr>
        <w:t xml:space="preserve"> </w:t>
      </w:r>
      <w:r w:rsidRPr="001C394A">
        <w:rPr>
          <w:sz w:val="18"/>
        </w:rPr>
        <w:t>de</w:t>
      </w:r>
      <w:r w:rsidRPr="001C394A">
        <w:rPr>
          <w:spacing w:val="-2"/>
          <w:sz w:val="18"/>
        </w:rPr>
        <w:t xml:space="preserve"> </w:t>
      </w:r>
      <w:r w:rsidRPr="001C394A">
        <w:rPr>
          <w:sz w:val="18"/>
        </w:rPr>
        <w:t>aquisição</w:t>
      </w:r>
      <w:r w:rsidRPr="001C394A">
        <w:rPr>
          <w:spacing w:val="-2"/>
          <w:sz w:val="18"/>
        </w:rPr>
        <w:t xml:space="preserve"> </w:t>
      </w:r>
      <w:r w:rsidRPr="001C394A">
        <w:rPr>
          <w:sz w:val="18"/>
        </w:rPr>
        <w:t>do</w:t>
      </w:r>
      <w:r w:rsidRPr="001C394A">
        <w:rPr>
          <w:spacing w:val="-1"/>
          <w:sz w:val="18"/>
        </w:rPr>
        <w:t xml:space="preserve"> </w:t>
      </w:r>
      <w:r w:rsidRPr="001C394A">
        <w:rPr>
          <w:sz w:val="18"/>
        </w:rPr>
        <w:t>material</w:t>
      </w:r>
      <w:r w:rsidRPr="001C394A">
        <w:rPr>
          <w:spacing w:val="-1"/>
          <w:sz w:val="18"/>
        </w:rPr>
        <w:t xml:space="preserve"> </w:t>
      </w:r>
      <w:r w:rsidRPr="001C394A">
        <w:rPr>
          <w:sz w:val="18"/>
        </w:rPr>
        <w:t>dentro do</w:t>
      </w:r>
      <w:r w:rsidRPr="001C394A">
        <w:rPr>
          <w:spacing w:val="-1"/>
          <w:sz w:val="18"/>
        </w:rPr>
        <w:t xml:space="preserve"> </w:t>
      </w:r>
      <w:r w:rsidRPr="001C394A">
        <w:rPr>
          <w:sz w:val="18"/>
        </w:rPr>
        <w:t>prazo</w:t>
      </w:r>
      <w:r w:rsidRPr="001C394A">
        <w:rPr>
          <w:spacing w:val="-1"/>
          <w:sz w:val="18"/>
        </w:rPr>
        <w:t xml:space="preserve"> </w:t>
      </w:r>
      <w:r w:rsidRPr="001C394A">
        <w:rPr>
          <w:sz w:val="18"/>
        </w:rPr>
        <w:t>e</w:t>
      </w:r>
      <w:r w:rsidRPr="001C394A">
        <w:rPr>
          <w:spacing w:val="-2"/>
          <w:sz w:val="18"/>
        </w:rPr>
        <w:t xml:space="preserve"> </w:t>
      </w:r>
      <w:r w:rsidRPr="001C394A">
        <w:rPr>
          <w:sz w:val="18"/>
        </w:rPr>
        <w:t>qualidade</w:t>
      </w:r>
      <w:r w:rsidRPr="001C394A">
        <w:rPr>
          <w:spacing w:val="-2"/>
          <w:sz w:val="18"/>
        </w:rPr>
        <w:t xml:space="preserve"> </w:t>
      </w:r>
      <w:r w:rsidRPr="001C394A">
        <w:rPr>
          <w:sz w:val="18"/>
        </w:rPr>
        <w:t>especificada</w:t>
      </w:r>
      <w:r w:rsidRPr="001C394A">
        <w:rPr>
          <w:spacing w:val="-2"/>
          <w:sz w:val="18"/>
        </w:rPr>
        <w:t xml:space="preserve"> </w:t>
      </w:r>
      <w:r w:rsidRPr="001C394A">
        <w:rPr>
          <w:sz w:val="18"/>
        </w:rPr>
        <w:t>pela</w:t>
      </w:r>
      <w:r w:rsidRPr="001C394A">
        <w:rPr>
          <w:spacing w:val="-5"/>
          <w:sz w:val="18"/>
        </w:rPr>
        <w:t xml:space="preserve"> </w:t>
      </w:r>
      <w:r w:rsidRPr="001C394A">
        <w:rPr>
          <w:sz w:val="18"/>
        </w:rPr>
        <w:t>Contratante;</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0"/>
          <w:numId w:val="44"/>
        </w:numPr>
        <w:tabs>
          <w:tab w:val="left" w:pos="769"/>
        </w:tabs>
        <w:spacing w:before="1"/>
        <w:ind w:left="768" w:hanging="223"/>
        <w:rPr>
          <w:sz w:val="18"/>
        </w:rPr>
      </w:pPr>
      <w:r w:rsidRPr="001C394A">
        <w:rPr>
          <w:sz w:val="18"/>
        </w:rPr>
        <w:t>para</w:t>
      </w:r>
      <w:r w:rsidRPr="001C394A">
        <w:rPr>
          <w:spacing w:val="-2"/>
          <w:sz w:val="18"/>
        </w:rPr>
        <w:t xml:space="preserve"> </w:t>
      </w:r>
      <w:r w:rsidRPr="001C394A">
        <w:rPr>
          <w:sz w:val="18"/>
        </w:rPr>
        <w:t>a</w:t>
      </w:r>
      <w:r w:rsidRPr="001C394A">
        <w:rPr>
          <w:spacing w:val="-5"/>
          <w:sz w:val="18"/>
        </w:rPr>
        <w:t xml:space="preserve"> </w:t>
      </w:r>
      <w:r w:rsidRPr="001C394A">
        <w:rPr>
          <w:sz w:val="18"/>
        </w:rPr>
        <w:t>obtenção</w:t>
      </w:r>
      <w:r w:rsidRPr="001C394A">
        <w:rPr>
          <w:spacing w:val="-1"/>
          <w:sz w:val="18"/>
        </w:rPr>
        <w:t xml:space="preserve"> </w:t>
      </w:r>
      <w:r w:rsidRPr="001C394A">
        <w:rPr>
          <w:sz w:val="18"/>
        </w:rPr>
        <w:t>de</w:t>
      </w:r>
      <w:r w:rsidRPr="001C394A">
        <w:rPr>
          <w:spacing w:val="-4"/>
          <w:sz w:val="18"/>
        </w:rPr>
        <w:t xml:space="preserve"> </w:t>
      </w:r>
      <w:r w:rsidRPr="001C394A">
        <w:rPr>
          <w:sz w:val="18"/>
        </w:rPr>
        <w:t>melhor</w:t>
      </w:r>
      <w:r w:rsidRPr="001C394A">
        <w:rPr>
          <w:spacing w:val="-1"/>
          <w:sz w:val="18"/>
        </w:rPr>
        <w:t xml:space="preserve"> </w:t>
      </w:r>
      <w:r w:rsidRPr="001C394A">
        <w:rPr>
          <w:sz w:val="18"/>
        </w:rPr>
        <w:t>eficiência e</w:t>
      </w:r>
      <w:r w:rsidRPr="001C394A">
        <w:rPr>
          <w:spacing w:val="-4"/>
          <w:sz w:val="18"/>
        </w:rPr>
        <w:t xml:space="preserve"> </w:t>
      </w:r>
      <w:r w:rsidRPr="001C394A">
        <w:rPr>
          <w:sz w:val="18"/>
        </w:rPr>
        <w:t>durabilidade.</w:t>
      </w:r>
    </w:p>
    <w:p w:rsidR="00BF3A60" w:rsidRPr="001C394A" w:rsidRDefault="00BF3A60" w:rsidP="00BF3A60">
      <w:pPr>
        <w:pStyle w:val="Corpodetexto"/>
        <w:spacing w:before="11"/>
        <w:rPr>
          <w:sz w:val="17"/>
        </w:rPr>
      </w:pPr>
    </w:p>
    <w:p w:rsidR="00BF3A60" w:rsidRPr="001C394A" w:rsidRDefault="00BF3A60" w:rsidP="00AD6D55">
      <w:pPr>
        <w:pStyle w:val="Ttulo1"/>
        <w:numPr>
          <w:ilvl w:val="1"/>
          <w:numId w:val="46"/>
        </w:numPr>
        <w:tabs>
          <w:tab w:val="left" w:pos="602"/>
        </w:tabs>
        <w:spacing w:before="1"/>
        <w:ind w:left="601" w:hanging="342"/>
      </w:pPr>
      <w:r w:rsidRPr="001C394A">
        <w:t>Informações</w:t>
      </w:r>
      <w:r w:rsidRPr="001C394A">
        <w:rPr>
          <w:spacing w:val="-4"/>
        </w:rPr>
        <w:t xml:space="preserve"> </w:t>
      </w:r>
      <w:r w:rsidRPr="001C394A">
        <w:t>relevantes</w:t>
      </w:r>
      <w:r w:rsidRPr="001C394A">
        <w:rPr>
          <w:spacing w:val="-1"/>
        </w:rPr>
        <w:t xml:space="preserve"> </w:t>
      </w:r>
      <w:r w:rsidRPr="001C394A">
        <w:t>para o</w:t>
      </w:r>
      <w:r w:rsidRPr="001C394A">
        <w:rPr>
          <w:spacing w:val="-4"/>
        </w:rPr>
        <w:t xml:space="preserve"> </w:t>
      </w:r>
      <w:r w:rsidRPr="001C394A">
        <w:t>dimensionamento</w:t>
      </w:r>
      <w:r w:rsidRPr="001C394A">
        <w:rPr>
          <w:spacing w:val="-4"/>
        </w:rPr>
        <w:t xml:space="preserve"> </w:t>
      </w:r>
      <w:r w:rsidRPr="001C394A">
        <w:t>da proposta</w:t>
      </w:r>
    </w:p>
    <w:p w:rsidR="00BF3A60" w:rsidRPr="001C394A" w:rsidRDefault="00BF3A60" w:rsidP="00BF3A60">
      <w:pPr>
        <w:pStyle w:val="Corpodetexto"/>
        <w:spacing w:before="11"/>
        <w:rPr>
          <w:b/>
          <w:sz w:val="17"/>
        </w:rPr>
      </w:pPr>
    </w:p>
    <w:p w:rsidR="00BF3A60" w:rsidRPr="001C394A" w:rsidRDefault="00BF3A60" w:rsidP="00AD6D55">
      <w:pPr>
        <w:pStyle w:val="PargrafodaLista"/>
        <w:numPr>
          <w:ilvl w:val="0"/>
          <w:numId w:val="43"/>
        </w:numPr>
        <w:tabs>
          <w:tab w:val="left" w:pos="907"/>
        </w:tabs>
        <w:ind w:right="271"/>
        <w:rPr>
          <w:sz w:val="18"/>
        </w:rPr>
      </w:pPr>
      <w:r w:rsidRPr="001C394A">
        <w:rPr>
          <w:sz w:val="18"/>
        </w:rPr>
        <w:t>condições</w:t>
      </w:r>
      <w:r w:rsidRPr="001C394A">
        <w:rPr>
          <w:spacing w:val="2"/>
          <w:sz w:val="18"/>
        </w:rPr>
        <w:t xml:space="preserve"> </w:t>
      </w:r>
      <w:r w:rsidRPr="001C394A">
        <w:rPr>
          <w:sz w:val="18"/>
        </w:rPr>
        <w:t>do</w:t>
      </w:r>
      <w:r w:rsidRPr="001C394A">
        <w:rPr>
          <w:spacing w:val="5"/>
          <w:sz w:val="18"/>
        </w:rPr>
        <w:t xml:space="preserve"> </w:t>
      </w:r>
      <w:r w:rsidRPr="001C394A">
        <w:rPr>
          <w:sz w:val="18"/>
        </w:rPr>
        <w:t>mercado</w:t>
      </w:r>
      <w:r w:rsidRPr="001C394A">
        <w:rPr>
          <w:spacing w:val="7"/>
          <w:sz w:val="18"/>
        </w:rPr>
        <w:t xml:space="preserve"> </w:t>
      </w:r>
      <w:r w:rsidRPr="001C394A">
        <w:rPr>
          <w:sz w:val="18"/>
        </w:rPr>
        <w:t>local</w:t>
      </w:r>
      <w:r w:rsidRPr="001C394A">
        <w:rPr>
          <w:spacing w:val="3"/>
          <w:sz w:val="18"/>
        </w:rPr>
        <w:t xml:space="preserve"> </w:t>
      </w:r>
      <w:r w:rsidRPr="001C394A">
        <w:rPr>
          <w:sz w:val="18"/>
        </w:rPr>
        <w:t>onde</w:t>
      </w:r>
      <w:r w:rsidRPr="001C394A">
        <w:rPr>
          <w:spacing w:val="4"/>
          <w:sz w:val="18"/>
        </w:rPr>
        <w:t xml:space="preserve"> </w:t>
      </w:r>
      <w:r w:rsidRPr="001C394A">
        <w:rPr>
          <w:sz w:val="18"/>
        </w:rPr>
        <w:t>será</w:t>
      </w:r>
      <w:r w:rsidRPr="001C394A">
        <w:rPr>
          <w:spacing w:val="6"/>
          <w:sz w:val="18"/>
        </w:rPr>
        <w:t xml:space="preserve"> </w:t>
      </w:r>
      <w:r w:rsidRPr="001C394A">
        <w:rPr>
          <w:sz w:val="18"/>
        </w:rPr>
        <w:t>prestado</w:t>
      </w:r>
      <w:r w:rsidRPr="001C394A">
        <w:rPr>
          <w:spacing w:val="5"/>
          <w:sz w:val="18"/>
        </w:rPr>
        <w:t xml:space="preserve"> </w:t>
      </w:r>
      <w:r w:rsidRPr="001C394A">
        <w:rPr>
          <w:sz w:val="18"/>
        </w:rPr>
        <w:t>o</w:t>
      </w:r>
      <w:r w:rsidRPr="001C394A">
        <w:rPr>
          <w:spacing w:val="8"/>
          <w:sz w:val="18"/>
        </w:rPr>
        <w:t xml:space="preserve"> </w:t>
      </w:r>
      <w:r w:rsidRPr="001C394A">
        <w:rPr>
          <w:sz w:val="18"/>
        </w:rPr>
        <w:t>serviço,</w:t>
      </w:r>
      <w:r w:rsidRPr="001C394A">
        <w:rPr>
          <w:spacing w:val="5"/>
          <w:sz w:val="18"/>
        </w:rPr>
        <w:t xml:space="preserve"> </w:t>
      </w:r>
      <w:r w:rsidRPr="001C394A">
        <w:rPr>
          <w:sz w:val="18"/>
        </w:rPr>
        <w:t>no</w:t>
      </w:r>
      <w:r w:rsidRPr="001C394A">
        <w:rPr>
          <w:spacing w:val="5"/>
          <w:sz w:val="18"/>
        </w:rPr>
        <w:t xml:space="preserve"> </w:t>
      </w:r>
      <w:r w:rsidRPr="001C394A">
        <w:rPr>
          <w:sz w:val="18"/>
        </w:rPr>
        <w:t>que</w:t>
      </w:r>
      <w:r w:rsidRPr="001C394A">
        <w:rPr>
          <w:spacing w:val="5"/>
          <w:sz w:val="18"/>
        </w:rPr>
        <w:t xml:space="preserve"> </w:t>
      </w:r>
      <w:r w:rsidRPr="001C394A">
        <w:rPr>
          <w:sz w:val="18"/>
        </w:rPr>
        <w:t>tange</w:t>
      </w:r>
      <w:r w:rsidRPr="001C394A">
        <w:rPr>
          <w:spacing w:val="6"/>
          <w:sz w:val="18"/>
        </w:rPr>
        <w:t xml:space="preserve"> </w:t>
      </w:r>
      <w:r w:rsidRPr="001C394A">
        <w:rPr>
          <w:sz w:val="18"/>
        </w:rPr>
        <w:t>a</w:t>
      </w:r>
      <w:r w:rsidRPr="001C394A">
        <w:rPr>
          <w:spacing w:val="7"/>
          <w:sz w:val="18"/>
        </w:rPr>
        <w:t xml:space="preserve"> </w:t>
      </w:r>
      <w:r w:rsidRPr="001C394A">
        <w:rPr>
          <w:sz w:val="18"/>
        </w:rPr>
        <w:t>disponibilidade</w:t>
      </w:r>
      <w:r w:rsidRPr="001C394A">
        <w:rPr>
          <w:spacing w:val="6"/>
          <w:sz w:val="18"/>
        </w:rPr>
        <w:t xml:space="preserve"> </w:t>
      </w:r>
      <w:r w:rsidRPr="001C394A">
        <w:rPr>
          <w:sz w:val="18"/>
        </w:rPr>
        <w:t>de</w:t>
      </w:r>
      <w:r w:rsidRPr="001C394A">
        <w:rPr>
          <w:spacing w:val="3"/>
          <w:sz w:val="18"/>
        </w:rPr>
        <w:t xml:space="preserve"> </w:t>
      </w:r>
      <w:r w:rsidRPr="001C394A">
        <w:rPr>
          <w:sz w:val="18"/>
        </w:rPr>
        <w:t>material</w:t>
      </w:r>
      <w:r w:rsidRPr="001C394A">
        <w:rPr>
          <w:spacing w:val="6"/>
          <w:sz w:val="18"/>
        </w:rPr>
        <w:t xml:space="preserve"> </w:t>
      </w:r>
      <w:r w:rsidRPr="001C394A">
        <w:rPr>
          <w:sz w:val="18"/>
        </w:rPr>
        <w:t>e</w:t>
      </w:r>
      <w:r w:rsidRPr="001C394A">
        <w:rPr>
          <w:spacing w:val="-53"/>
          <w:sz w:val="18"/>
        </w:rPr>
        <w:t xml:space="preserve"> </w:t>
      </w:r>
      <w:r w:rsidRPr="001C394A">
        <w:rPr>
          <w:sz w:val="18"/>
        </w:rPr>
        <w:t>mão</w:t>
      </w:r>
      <w:r w:rsidRPr="001C394A">
        <w:rPr>
          <w:spacing w:val="-1"/>
          <w:sz w:val="18"/>
        </w:rPr>
        <w:t xml:space="preserve"> </w:t>
      </w:r>
      <w:r w:rsidRPr="001C394A">
        <w:rPr>
          <w:sz w:val="18"/>
        </w:rPr>
        <w:t>de obra qualificada;</w:t>
      </w:r>
    </w:p>
    <w:p w:rsidR="00BF3A60" w:rsidRPr="001C394A" w:rsidRDefault="00BF3A60" w:rsidP="00AD6D55">
      <w:pPr>
        <w:pStyle w:val="PargrafodaLista"/>
        <w:numPr>
          <w:ilvl w:val="0"/>
          <w:numId w:val="43"/>
        </w:numPr>
        <w:tabs>
          <w:tab w:val="left" w:pos="769"/>
        </w:tabs>
        <w:spacing w:before="101"/>
        <w:ind w:left="768" w:hanging="223"/>
        <w:rPr>
          <w:sz w:val="18"/>
        </w:rPr>
      </w:pPr>
      <w:r w:rsidRPr="001C394A">
        <w:rPr>
          <w:sz w:val="18"/>
        </w:rPr>
        <w:lastRenderedPageBreak/>
        <w:t>prazos</w:t>
      </w:r>
      <w:r w:rsidRPr="001C394A">
        <w:rPr>
          <w:spacing w:val="-3"/>
          <w:sz w:val="18"/>
        </w:rPr>
        <w:t xml:space="preserve"> </w:t>
      </w:r>
      <w:r w:rsidRPr="001C394A">
        <w:rPr>
          <w:sz w:val="18"/>
        </w:rPr>
        <w:t>pré-estabelecidos.</w:t>
      </w:r>
    </w:p>
    <w:p w:rsidR="00BF3A60" w:rsidRPr="001C394A" w:rsidRDefault="00BF3A60" w:rsidP="00BF3A60">
      <w:pPr>
        <w:pStyle w:val="Corpodetexto"/>
        <w:spacing w:before="11"/>
        <w:rPr>
          <w:sz w:val="17"/>
        </w:rPr>
      </w:pPr>
    </w:p>
    <w:p w:rsidR="00BF3A60" w:rsidRPr="001C394A" w:rsidRDefault="00BF3A60" w:rsidP="00AD6D55">
      <w:pPr>
        <w:pStyle w:val="Ttulo1"/>
        <w:numPr>
          <w:ilvl w:val="1"/>
          <w:numId w:val="46"/>
        </w:numPr>
        <w:tabs>
          <w:tab w:val="left" w:pos="600"/>
        </w:tabs>
        <w:spacing w:before="1"/>
        <w:ind w:left="599" w:hanging="340"/>
      </w:pPr>
      <w:r w:rsidRPr="001C394A">
        <w:t>Especificação</w:t>
      </w:r>
      <w:r w:rsidRPr="001C394A">
        <w:rPr>
          <w:spacing w:val="-2"/>
        </w:rPr>
        <w:t xml:space="preserve"> </w:t>
      </w:r>
      <w:r w:rsidRPr="001C394A">
        <w:t>da</w:t>
      </w:r>
      <w:r w:rsidRPr="001C394A">
        <w:rPr>
          <w:spacing w:val="-1"/>
        </w:rPr>
        <w:t xml:space="preserve"> </w:t>
      </w:r>
      <w:r w:rsidRPr="001C394A">
        <w:t>garantia</w:t>
      </w:r>
      <w:r w:rsidRPr="001C394A">
        <w:rPr>
          <w:spacing w:val="-1"/>
        </w:rPr>
        <w:t xml:space="preserve"> </w:t>
      </w:r>
      <w:r w:rsidRPr="001C394A">
        <w:t>técnica</w:t>
      </w:r>
      <w:r w:rsidRPr="001C394A">
        <w:rPr>
          <w:spacing w:val="1"/>
        </w:rPr>
        <w:t xml:space="preserve"> </w:t>
      </w:r>
      <w:r w:rsidRPr="001C394A">
        <w:t>do</w:t>
      </w:r>
      <w:r w:rsidRPr="001C394A">
        <w:rPr>
          <w:spacing w:val="-1"/>
        </w:rPr>
        <w:t xml:space="preserve"> </w:t>
      </w:r>
      <w:r w:rsidRPr="001C394A">
        <w:t>serviço</w:t>
      </w:r>
    </w:p>
    <w:p w:rsidR="00BF3A60" w:rsidRPr="001C394A" w:rsidRDefault="00BF3A60" w:rsidP="00BF3A60">
      <w:pPr>
        <w:pStyle w:val="Corpodetexto"/>
        <w:spacing w:before="11"/>
        <w:rPr>
          <w:b/>
          <w:sz w:val="17"/>
        </w:rPr>
      </w:pPr>
    </w:p>
    <w:p w:rsidR="00BF3A60" w:rsidRPr="001C394A" w:rsidRDefault="00BF3A60" w:rsidP="00AD6D55">
      <w:pPr>
        <w:pStyle w:val="PargrafodaLista"/>
        <w:numPr>
          <w:ilvl w:val="2"/>
          <w:numId w:val="46"/>
        </w:numPr>
        <w:tabs>
          <w:tab w:val="left" w:pos="1149"/>
        </w:tabs>
        <w:spacing w:before="1"/>
        <w:ind w:left="685" w:right="274" w:firstLine="0"/>
        <w:rPr>
          <w:sz w:val="18"/>
        </w:rPr>
      </w:pPr>
      <w:r w:rsidRPr="001C394A">
        <w:rPr>
          <w:sz w:val="18"/>
        </w:rPr>
        <w:t xml:space="preserve">O prazo legal de garantia técnica será de </w:t>
      </w:r>
      <w:r w:rsidRPr="001C394A">
        <w:rPr>
          <w:b/>
          <w:sz w:val="18"/>
        </w:rPr>
        <w:t>30 (trinta) dias</w:t>
      </w:r>
      <w:r w:rsidRPr="001C394A">
        <w:rPr>
          <w:sz w:val="18"/>
        </w:rPr>
        <w:t>, tratando-se de prestação de serviço não</w:t>
      </w:r>
      <w:r w:rsidRPr="001C394A">
        <w:rPr>
          <w:spacing w:val="1"/>
          <w:sz w:val="18"/>
        </w:rPr>
        <w:t xml:space="preserve"> </w:t>
      </w:r>
      <w:r w:rsidRPr="001C394A">
        <w:rPr>
          <w:sz w:val="18"/>
        </w:rPr>
        <w:t xml:space="preserve">durável, e de </w:t>
      </w:r>
      <w:r w:rsidRPr="001C394A">
        <w:rPr>
          <w:b/>
          <w:sz w:val="18"/>
        </w:rPr>
        <w:t>90 (noventa) dias</w:t>
      </w:r>
      <w:r w:rsidRPr="001C394A">
        <w:rPr>
          <w:sz w:val="18"/>
        </w:rPr>
        <w:t>, tratando-se de prestação de serviço durável (art. 26, incisos I e II do</w:t>
      </w:r>
      <w:r w:rsidRPr="001C394A">
        <w:rPr>
          <w:spacing w:val="1"/>
          <w:sz w:val="18"/>
        </w:rPr>
        <w:t xml:space="preserve"> </w:t>
      </w:r>
      <w:r w:rsidRPr="001C394A">
        <w:rPr>
          <w:sz w:val="18"/>
        </w:rPr>
        <w:t>CDC).</w:t>
      </w:r>
    </w:p>
    <w:p w:rsidR="00BF3A60" w:rsidRPr="001C394A" w:rsidRDefault="00BF3A60" w:rsidP="00AD6D55">
      <w:pPr>
        <w:pStyle w:val="PargrafodaLista"/>
        <w:numPr>
          <w:ilvl w:val="2"/>
          <w:numId w:val="42"/>
        </w:numPr>
        <w:tabs>
          <w:tab w:val="left" w:pos="1148"/>
        </w:tabs>
        <w:spacing w:before="169"/>
        <w:ind w:hanging="463"/>
        <w:rPr>
          <w:sz w:val="18"/>
        </w:rPr>
      </w:pPr>
      <w:r w:rsidRPr="001C394A">
        <w:rPr>
          <w:sz w:val="18"/>
        </w:rPr>
        <w:t>O</w:t>
      </w:r>
      <w:r w:rsidRPr="001C394A">
        <w:rPr>
          <w:spacing w:val="-4"/>
          <w:sz w:val="18"/>
        </w:rPr>
        <w:t xml:space="preserve"> </w:t>
      </w:r>
      <w:r w:rsidRPr="001C394A">
        <w:rPr>
          <w:sz w:val="18"/>
        </w:rPr>
        <w:t>termo</w:t>
      </w:r>
      <w:r w:rsidRPr="001C394A">
        <w:rPr>
          <w:spacing w:val="-1"/>
          <w:sz w:val="18"/>
        </w:rPr>
        <w:t xml:space="preserve"> </w:t>
      </w:r>
      <w:r w:rsidRPr="001C394A">
        <w:rPr>
          <w:sz w:val="18"/>
        </w:rPr>
        <w:t>de</w:t>
      </w:r>
      <w:r w:rsidRPr="001C394A">
        <w:rPr>
          <w:spacing w:val="-2"/>
          <w:sz w:val="18"/>
        </w:rPr>
        <w:t xml:space="preserve"> </w:t>
      </w:r>
      <w:r w:rsidRPr="001C394A">
        <w:rPr>
          <w:sz w:val="18"/>
        </w:rPr>
        <w:t>garantia</w:t>
      </w:r>
      <w:r w:rsidRPr="001C394A">
        <w:rPr>
          <w:spacing w:val="-1"/>
          <w:sz w:val="18"/>
        </w:rPr>
        <w:t xml:space="preserve"> </w:t>
      </w:r>
      <w:r w:rsidRPr="001C394A">
        <w:rPr>
          <w:sz w:val="18"/>
        </w:rPr>
        <w:t>ou</w:t>
      </w:r>
      <w:r w:rsidRPr="001C394A">
        <w:rPr>
          <w:spacing w:val="-1"/>
          <w:sz w:val="18"/>
        </w:rPr>
        <w:t xml:space="preserve"> </w:t>
      </w:r>
      <w:r w:rsidRPr="001C394A">
        <w:rPr>
          <w:sz w:val="18"/>
        </w:rPr>
        <w:t>equivalente</w:t>
      </w:r>
      <w:r w:rsidRPr="001C394A">
        <w:rPr>
          <w:spacing w:val="-2"/>
          <w:sz w:val="18"/>
        </w:rPr>
        <w:t xml:space="preserve"> </w:t>
      </w:r>
      <w:r w:rsidRPr="001C394A">
        <w:rPr>
          <w:sz w:val="18"/>
        </w:rPr>
        <w:t>deve</w:t>
      </w:r>
      <w:r w:rsidRPr="001C394A">
        <w:rPr>
          <w:spacing w:val="-2"/>
          <w:sz w:val="18"/>
        </w:rPr>
        <w:t xml:space="preserve"> </w:t>
      </w:r>
      <w:r w:rsidRPr="001C394A">
        <w:rPr>
          <w:sz w:val="18"/>
        </w:rPr>
        <w:t>ser</w:t>
      </w:r>
      <w:r w:rsidRPr="001C394A">
        <w:rPr>
          <w:spacing w:val="-1"/>
          <w:sz w:val="18"/>
        </w:rPr>
        <w:t xml:space="preserve"> </w:t>
      </w:r>
      <w:r w:rsidRPr="001C394A">
        <w:rPr>
          <w:sz w:val="18"/>
        </w:rPr>
        <w:t>padronizado</w:t>
      </w:r>
      <w:r w:rsidRPr="001C394A">
        <w:rPr>
          <w:spacing w:val="-1"/>
          <w:sz w:val="18"/>
        </w:rPr>
        <w:t xml:space="preserve"> </w:t>
      </w:r>
      <w:r w:rsidRPr="001C394A">
        <w:rPr>
          <w:sz w:val="18"/>
        </w:rPr>
        <w:t>e</w:t>
      </w:r>
      <w:r w:rsidRPr="001C394A">
        <w:rPr>
          <w:spacing w:val="-2"/>
          <w:sz w:val="18"/>
        </w:rPr>
        <w:t xml:space="preserve"> </w:t>
      </w:r>
      <w:r w:rsidRPr="001C394A">
        <w:rPr>
          <w:sz w:val="18"/>
        </w:rPr>
        <w:t>esclarecer</w:t>
      </w:r>
      <w:r w:rsidRPr="001C394A">
        <w:rPr>
          <w:spacing w:val="-1"/>
          <w:sz w:val="18"/>
        </w:rPr>
        <w:t xml:space="preserve"> </w:t>
      </w:r>
      <w:r w:rsidRPr="001C394A">
        <w:rPr>
          <w:sz w:val="18"/>
        </w:rPr>
        <w:t>de</w:t>
      </w:r>
      <w:r w:rsidRPr="001C394A">
        <w:rPr>
          <w:spacing w:val="-5"/>
          <w:sz w:val="18"/>
        </w:rPr>
        <w:t xml:space="preserve"> </w:t>
      </w:r>
      <w:r w:rsidRPr="001C394A">
        <w:rPr>
          <w:sz w:val="18"/>
        </w:rPr>
        <w:t>maneira</w:t>
      </w:r>
      <w:r w:rsidRPr="001C394A">
        <w:rPr>
          <w:spacing w:val="-5"/>
          <w:sz w:val="18"/>
        </w:rPr>
        <w:t xml:space="preserve"> </w:t>
      </w:r>
      <w:r w:rsidRPr="001C394A">
        <w:rPr>
          <w:sz w:val="18"/>
        </w:rPr>
        <w:t>adequada</w:t>
      </w:r>
      <w:r w:rsidRPr="001C394A">
        <w:rPr>
          <w:spacing w:val="-2"/>
          <w:sz w:val="18"/>
        </w:rPr>
        <w:t xml:space="preserve"> </w:t>
      </w:r>
      <w:r w:rsidRPr="001C394A">
        <w:rPr>
          <w:sz w:val="18"/>
        </w:rPr>
        <w:t>e</w:t>
      </w:r>
      <w:r w:rsidRPr="001C394A">
        <w:rPr>
          <w:spacing w:val="-2"/>
          <w:sz w:val="18"/>
        </w:rPr>
        <w:t xml:space="preserve"> </w:t>
      </w:r>
      <w:r w:rsidRPr="001C394A">
        <w:rPr>
          <w:sz w:val="18"/>
        </w:rPr>
        <w:t>clara:</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3"/>
          <w:numId w:val="42"/>
        </w:numPr>
        <w:tabs>
          <w:tab w:val="left" w:pos="1473"/>
        </w:tabs>
        <w:ind w:hanging="361"/>
        <w:rPr>
          <w:sz w:val="18"/>
        </w:rPr>
      </w:pPr>
      <w:r w:rsidRPr="001C394A">
        <w:rPr>
          <w:sz w:val="18"/>
        </w:rPr>
        <w:t>em</w:t>
      </w:r>
      <w:r w:rsidRPr="001C394A">
        <w:rPr>
          <w:spacing w:val="-1"/>
          <w:sz w:val="18"/>
        </w:rPr>
        <w:t xml:space="preserve"> </w:t>
      </w:r>
      <w:r w:rsidRPr="001C394A">
        <w:rPr>
          <w:sz w:val="18"/>
        </w:rPr>
        <w:t>que</w:t>
      </w:r>
      <w:r w:rsidRPr="001C394A">
        <w:rPr>
          <w:spacing w:val="-3"/>
          <w:sz w:val="18"/>
        </w:rPr>
        <w:t xml:space="preserve"> </w:t>
      </w:r>
      <w:r w:rsidRPr="001C394A">
        <w:rPr>
          <w:sz w:val="18"/>
        </w:rPr>
        <w:t>consiste</w:t>
      </w:r>
      <w:r w:rsidRPr="001C394A">
        <w:rPr>
          <w:spacing w:val="-1"/>
          <w:sz w:val="18"/>
        </w:rPr>
        <w:t xml:space="preserve"> </w:t>
      </w:r>
      <w:r w:rsidRPr="001C394A">
        <w:rPr>
          <w:sz w:val="18"/>
        </w:rPr>
        <w:t>a</w:t>
      </w:r>
      <w:r w:rsidRPr="001C394A">
        <w:rPr>
          <w:spacing w:val="-1"/>
          <w:sz w:val="18"/>
        </w:rPr>
        <w:t xml:space="preserve"> </w:t>
      </w:r>
      <w:r w:rsidRPr="001C394A">
        <w:rPr>
          <w:sz w:val="18"/>
        </w:rPr>
        <w:t>garantia;</w:t>
      </w:r>
    </w:p>
    <w:p w:rsidR="00BF3A60" w:rsidRPr="001C394A" w:rsidRDefault="00BF3A60" w:rsidP="00BF3A60">
      <w:pPr>
        <w:pStyle w:val="Corpodetexto"/>
        <w:spacing w:before="1"/>
        <w:rPr>
          <w:sz w:val="17"/>
        </w:rPr>
      </w:pPr>
    </w:p>
    <w:p w:rsidR="00BF3A60" w:rsidRPr="001C394A" w:rsidRDefault="00BF3A60" w:rsidP="00AD6D55">
      <w:pPr>
        <w:pStyle w:val="PargrafodaLista"/>
        <w:numPr>
          <w:ilvl w:val="3"/>
          <w:numId w:val="42"/>
        </w:numPr>
        <w:tabs>
          <w:tab w:val="left" w:pos="1473"/>
        </w:tabs>
        <w:ind w:hanging="361"/>
        <w:rPr>
          <w:sz w:val="19"/>
        </w:rPr>
      </w:pPr>
      <w:r w:rsidRPr="001C394A">
        <w:rPr>
          <w:sz w:val="18"/>
        </w:rPr>
        <w:t>a</w:t>
      </w:r>
      <w:r w:rsidRPr="001C394A">
        <w:rPr>
          <w:spacing w:val="-5"/>
          <w:sz w:val="18"/>
        </w:rPr>
        <w:t xml:space="preserve"> </w:t>
      </w:r>
      <w:r w:rsidRPr="001C394A">
        <w:rPr>
          <w:sz w:val="18"/>
        </w:rPr>
        <w:t>forma,</w:t>
      </w:r>
      <w:r w:rsidRPr="001C394A">
        <w:rPr>
          <w:spacing w:val="-1"/>
          <w:sz w:val="18"/>
        </w:rPr>
        <w:t xml:space="preserve"> </w:t>
      </w:r>
      <w:r w:rsidRPr="001C394A">
        <w:rPr>
          <w:sz w:val="18"/>
        </w:rPr>
        <w:t>o</w:t>
      </w:r>
      <w:r w:rsidRPr="001C394A">
        <w:rPr>
          <w:spacing w:val="-1"/>
          <w:sz w:val="18"/>
        </w:rPr>
        <w:t xml:space="preserve"> </w:t>
      </w:r>
      <w:r w:rsidRPr="001C394A">
        <w:rPr>
          <w:sz w:val="18"/>
        </w:rPr>
        <w:t>prazo e</w:t>
      </w:r>
      <w:r w:rsidRPr="001C394A">
        <w:rPr>
          <w:spacing w:val="-5"/>
          <w:sz w:val="18"/>
        </w:rPr>
        <w:t xml:space="preserve"> </w:t>
      </w:r>
      <w:r w:rsidRPr="001C394A">
        <w:rPr>
          <w:sz w:val="18"/>
        </w:rPr>
        <w:t>o</w:t>
      </w:r>
      <w:r w:rsidRPr="001C394A">
        <w:rPr>
          <w:spacing w:val="1"/>
          <w:sz w:val="18"/>
        </w:rPr>
        <w:t xml:space="preserve"> </w:t>
      </w:r>
      <w:r w:rsidRPr="001C394A">
        <w:rPr>
          <w:sz w:val="18"/>
        </w:rPr>
        <w:t>lugar em</w:t>
      </w:r>
      <w:r w:rsidRPr="001C394A">
        <w:rPr>
          <w:spacing w:val="2"/>
          <w:sz w:val="18"/>
        </w:rPr>
        <w:t xml:space="preserve"> </w:t>
      </w:r>
      <w:r w:rsidRPr="001C394A">
        <w:rPr>
          <w:sz w:val="18"/>
        </w:rPr>
        <w:t>que pode</w:t>
      </w:r>
      <w:r w:rsidRPr="001C394A">
        <w:rPr>
          <w:spacing w:val="-2"/>
          <w:sz w:val="18"/>
        </w:rPr>
        <w:t xml:space="preserve"> </w:t>
      </w:r>
      <w:r w:rsidRPr="001C394A">
        <w:rPr>
          <w:sz w:val="18"/>
        </w:rPr>
        <w:t>ser executada;</w:t>
      </w:r>
    </w:p>
    <w:p w:rsidR="00BF3A60" w:rsidRPr="001C394A" w:rsidRDefault="00BF3A60" w:rsidP="00BF3A60">
      <w:pPr>
        <w:pStyle w:val="Corpodetexto"/>
        <w:spacing w:before="10"/>
        <w:rPr>
          <w:sz w:val="17"/>
        </w:rPr>
      </w:pPr>
    </w:p>
    <w:p w:rsidR="00BF3A60" w:rsidRPr="001C394A" w:rsidRDefault="00BF3A60" w:rsidP="00AD6D55">
      <w:pPr>
        <w:pStyle w:val="PargrafodaLista"/>
        <w:numPr>
          <w:ilvl w:val="3"/>
          <w:numId w:val="42"/>
        </w:numPr>
        <w:tabs>
          <w:tab w:val="left" w:pos="1323"/>
        </w:tabs>
        <w:ind w:left="1322" w:hanging="211"/>
        <w:rPr>
          <w:sz w:val="18"/>
        </w:rPr>
      </w:pPr>
      <w:r w:rsidRPr="001C394A">
        <w:rPr>
          <w:sz w:val="18"/>
        </w:rPr>
        <w:t>os</w:t>
      </w:r>
      <w:r w:rsidRPr="001C394A">
        <w:rPr>
          <w:spacing w:val="-2"/>
          <w:sz w:val="18"/>
        </w:rPr>
        <w:t xml:space="preserve"> </w:t>
      </w:r>
      <w:r w:rsidRPr="001C394A">
        <w:rPr>
          <w:sz w:val="18"/>
        </w:rPr>
        <w:t>ônus</w:t>
      </w:r>
      <w:r w:rsidRPr="001C394A">
        <w:rPr>
          <w:spacing w:val="-2"/>
          <w:sz w:val="18"/>
        </w:rPr>
        <w:t xml:space="preserve"> </w:t>
      </w:r>
      <w:r w:rsidRPr="001C394A">
        <w:rPr>
          <w:sz w:val="18"/>
        </w:rPr>
        <w:t>a cargo</w:t>
      </w:r>
      <w:r w:rsidRPr="001C394A">
        <w:rPr>
          <w:spacing w:val="1"/>
          <w:sz w:val="18"/>
        </w:rPr>
        <w:t xml:space="preserve"> </w:t>
      </w:r>
      <w:r w:rsidRPr="001C394A">
        <w:rPr>
          <w:sz w:val="18"/>
        </w:rPr>
        <w:t>do</w:t>
      </w:r>
      <w:r w:rsidRPr="001C394A">
        <w:rPr>
          <w:spacing w:val="-3"/>
          <w:sz w:val="18"/>
        </w:rPr>
        <w:t xml:space="preserve"> </w:t>
      </w:r>
      <w:r w:rsidRPr="001C394A">
        <w:rPr>
          <w:sz w:val="18"/>
        </w:rPr>
        <w:t>contratante</w:t>
      </w:r>
      <w:r w:rsidRPr="001C394A">
        <w:rPr>
          <w:spacing w:val="-4"/>
          <w:sz w:val="18"/>
        </w:rPr>
        <w:t xml:space="preserve"> </w:t>
      </w:r>
      <w:r w:rsidRPr="001C394A">
        <w:rPr>
          <w:sz w:val="18"/>
        </w:rPr>
        <w:t>da</w:t>
      </w:r>
      <w:r w:rsidRPr="001C394A">
        <w:rPr>
          <w:spacing w:val="1"/>
          <w:sz w:val="18"/>
        </w:rPr>
        <w:t xml:space="preserve"> </w:t>
      </w:r>
      <w:r w:rsidRPr="001C394A">
        <w:rPr>
          <w:sz w:val="18"/>
        </w:rPr>
        <w:t>garantia.</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2"/>
          <w:numId w:val="42"/>
        </w:numPr>
        <w:tabs>
          <w:tab w:val="left" w:pos="1201"/>
        </w:tabs>
        <w:spacing w:before="1"/>
        <w:ind w:left="685" w:right="271" w:firstLine="0"/>
        <w:rPr>
          <w:sz w:val="18"/>
        </w:rPr>
      </w:pPr>
      <w:r w:rsidRPr="001C394A">
        <w:rPr>
          <w:sz w:val="18"/>
        </w:rPr>
        <w:t>O</w:t>
      </w:r>
      <w:r w:rsidRPr="001C394A">
        <w:rPr>
          <w:spacing w:val="1"/>
          <w:sz w:val="18"/>
        </w:rPr>
        <w:t xml:space="preserve"> </w:t>
      </w:r>
      <w:r w:rsidRPr="001C394A">
        <w:rPr>
          <w:sz w:val="18"/>
        </w:rPr>
        <w:t>termo de que trata</w:t>
      </w:r>
      <w:r w:rsidRPr="001C394A">
        <w:rPr>
          <w:spacing w:val="1"/>
          <w:sz w:val="18"/>
        </w:rPr>
        <w:t xml:space="preserve"> </w:t>
      </w:r>
      <w:r w:rsidRPr="001C394A">
        <w:rPr>
          <w:sz w:val="18"/>
        </w:rPr>
        <w:t>o</w:t>
      </w:r>
      <w:r w:rsidRPr="001C394A">
        <w:rPr>
          <w:spacing w:val="1"/>
          <w:sz w:val="18"/>
        </w:rPr>
        <w:t xml:space="preserve"> </w:t>
      </w:r>
      <w:r w:rsidRPr="001C394A">
        <w:rPr>
          <w:sz w:val="18"/>
        </w:rPr>
        <w:t>subitem</w:t>
      </w:r>
      <w:r w:rsidRPr="001C394A">
        <w:rPr>
          <w:spacing w:val="1"/>
          <w:sz w:val="18"/>
        </w:rPr>
        <w:t xml:space="preserve"> </w:t>
      </w:r>
      <w:r w:rsidRPr="001C394A">
        <w:rPr>
          <w:sz w:val="18"/>
        </w:rPr>
        <w:t>anterior</w:t>
      </w:r>
      <w:r w:rsidRPr="001C394A">
        <w:rPr>
          <w:spacing w:val="1"/>
          <w:sz w:val="18"/>
        </w:rPr>
        <w:t xml:space="preserve"> </w:t>
      </w:r>
      <w:r w:rsidRPr="001C394A">
        <w:rPr>
          <w:sz w:val="18"/>
        </w:rPr>
        <w:t>deverá</w:t>
      </w:r>
      <w:r w:rsidRPr="001C394A">
        <w:rPr>
          <w:spacing w:val="1"/>
          <w:sz w:val="18"/>
        </w:rPr>
        <w:t xml:space="preserve"> </w:t>
      </w:r>
      <w:r w:rsidRPr="001C394A">
        <w:rPr>
          <w:sz w:val="18"/>
        </w:rPr>
        <w:t>ser</w:t>
      </w:r>
      <w:r w:rsidRPr="001C394A">
        <w:rPr>
          <w:spacing w:val="1"/>
          <w:sz w:val="18"/>
        </w:rPr>
        <w:t xml:space="preserve"> </w:t>
      </w:r>
      <w:r w:rsidRPr="001C394A">
        <w:rPr>
          <w:sz w:val="18"/>
        </w:rPr>
        <w:t>entregue</w:t>
      </w:r>
      <w:r w:rsidRPr="001C394A">
        <w:rPr>
          <w:spacing w:val="1"/>
          <w:sz w:val="18"/>
        </w:rPr>
        <w:t xml:space="preserve"> </w:t>
      </w:r>
      <w:r w:rsidRPr="001C394A">
        <w:rPr>
          <w:sz w:val="18"/>
        </w:rPr>
        <w:t>pela contratada, devidamente</w:t>
      </w:r>
      <w:r w:rsidRPr="001C394A">
        <w:rPr>
          <w:spacing w:val="1"/>
          <w:sz w:val="18"/>
        </w:rPr>
        <w:t xml:space="preserve"> </w:t>
      </w:r>
      <w:r w:rsidRPr="001C394A">
        <w:rPr>
          <w:sz w:val="18"/>
        </w:rPr>
        <w:t>preenchido,</w:t>
      </w:r>
      <w:r w:rsidRPr="001C394A">
        <w:rPr>
          <w:spacing w:val="-6"/>
          <w:sz w:val="18"/>
        </w:rPr>
        <w:t xml:space="preserve"> </w:t>
      </w:r>
      <w:r w:rsidRPr="001C394A">
        <w:rPr>
          <w:sz w:val="18"/>
        </w:rPr>
        <w:t>no</w:t>
      </w:r>
      <w:r w:rsidRPr="001C394A">
        <w:rPr>
          <w:spacing w:val="-6"/>
          <w:sz w:val="18"/>
        </w:rPr>
        <w:t xml:space="preserve"> </w:t>
      </w:r>
      <w:r w:rsidRPr="001C394A">
        <w:rPr>
          <w:sz w:val="18"/>
        </w:rPr>
        <w:t>ato</w:t>
      </w:r>
      <w:r w:rsidRPr="001C394A">
        <w:rPr>
          <w:spacing w:val="-9"/>
          <w:sz w:val="18"/>
        </w:rPr>
        <w:t xml:space="preserve"> </w:t>
      </w:r>
      <w:r w:rsidRPr="001C394A">
        <w:rPr>
          <w:sz w:val="18"/>
        </w:rPr>
        <w:t>do</w:t>
      </w:r>
      <w:r w:rsidRPr="001C394A">
        <w:rPr>
          <w:spacing w:val="-7"/>
          <w:sz w:val="18"/>
        </w:rPr>
        <w:t xml:space="preserve"> </w:t>
      </w:r>
      <w:r w:rsidRPr="001C394A">
        <w:rPr>
          <w:sz w:val="18"/>
        </w:rPr>
        <w:t>fornecimento</w:t>
      </w:r>
      <w:r w:rsidRPr="001C394A">
        <w:rPr>
          <w:spacing w:val="-6"/>
          <w:sz w:val="18"/>
        </w:rPr>
        <w:t xml:space="preserve"> </w:t>
      </w:r>
      <w:r w:rsidRPr="001C394A">
        <w:rPr>
          <w:sz w:val="18"/>
        </w:rPr>
        <w:t>do</w:t>
      </w:r>
      <w:r w:rsidRPr="001C394A">
        <w:rPr>
          <w:spacing w:val="-6"/>
          <w:sz w:val="18"/>
        </w:rPr>
        <w:t xml:space="preserve"> </w:t>
      </w:r>
      <w:r w:rsidRPr="001C394A">
        <w:rPr>
          <w:sz w:val="18"/>
        </w:rPr>
        <w:t>serviço,</w:t>
      </w:r>
      <w:r w:rsidRPr="001C394A">
        <w:rPr>
          <w:spacing w:val="-7"/>
          <w:sz w:val="18"/>
        </w:rPr>
        <w:t xml:space="preserve"> </w:t>
      </w:r>
      <w:r w:rsidRPr="001C394A">
        <w:rPr>
          <w:sz w:val="18"/>
        </w:rPr>
        <w:t>acompanhado</w:t>
      </w:r>
      <w:r w:rsidRPr="001C394A">
        <w:rPr>
          <w:spacing w:val="-7"/>
          <w:sz w:val="18"/>
        </w:rPr>
        <w:t xml:space="preserve"> </w:t>
      </w:r>
      <w:r w:rsidRPr="001C394A">
        <w:rPr>
          <w:sz w:val="18"/>
        </w:rPr>
        <w:t>de</w:t>
      </w:r>
      <w:r w:rsidRPr="001C394A">
        <w:rPr>
          <w:spacing w:val="-8"/>
          <w:sz w:val="18"/>
        </w:rPr>
        <w:t xml:space="preserve"> </w:t>
      </w:r>
      <w:r w:rsidRPr="001C394A">
        <w:rPr>
          <w:sz w:val="18"/>
        </w:rPr>
        <w:t>manual</w:t>
      </w:r>
      <w:r w:rsidRPr="001C394A">
        <w:rPr>
          <w:spacing w:val="-9"/>
          <w:sz w:val="18"/>
        </w:rPr>
        <w:t xml:space="preserve"> </w:t>
      </w:r>
      <w:r w:rsidRPr="001C394A">
        <w:rPr>
          <w:sz w:val="18"/>
        </w:rPr>
        <w:t>de</w:t>
      </w:r>
      <w:r w:rsidRPr="001C394A">
        <w:rPr>
          <w:spacing w:val="-8"/>
          <w:sz w:val="18"/>
        </w:rPr>
        <w:t xml:space="preserve"> </w:t>
      </w:r>
      <w:r w:rsidRPr="001C394A">
        <w:rPr>
          <w:sz w:val="18"/>
        </w:rPr>
        <w:t>instrução</w:t>
      </w:r>
      <w:r w:rsidRPr="001C394A">
        <w:rPr>
          <w:spacing w:val="-9"/>
          <w:sz w:val="18"/>
        </w:rPr>
        <w:t xml:space="preserve"> </w:t>
      </w:r>
      <w:r w:rsidRPr="001C394A">
        <w:rPr>
          <w:sz w:val="18"/>
        </w:rPr>
        <w:t>e,</w:t>
      </w:r>
      <w:r w:rsidRPr="001C394A">
        <w:rPr>
          <w:spacing w:val="-6"/>
          <w:sz w:val="18"/>
        </w:rPr>
        <w:t xml:space="preserve"> </w:t>
      </w:r>
      <w:r w:rsidRPr="001C394A">
        <w:rPr>
          <w:sz w:val="18"/>
        </w:rPr>
        <w:t>quando</w:t>
      </w:r>
      <w:r w:rsidRPr="001C394A">
        <w:rPr>
          <w:spacing w:val="-7"/>
          <w:sz w:val="18"/>
        </w:rPr>
        <w:t xml:space="preserve"> </w:t>
      </w:r>
      <w:r w:rsidRPr="001C394A">
        <w:rPr>
          <w:sz w:val="18"/>
        </w:rPr>
        <w:t>for</w:t>
      </w:r>
      <w:r w:rsidRPr="001C394A">
        <w:rPr>
          <w:spacing w:val="-7"/>
          <w:sz w:val="18"/>
        </w:rPr>
        <w:t xml:space="preserve"> </w:t>
      </w:r>
      <w:r w:rsidRPr="001C394A">
        <w:rPr>
          <w:sz w:val="18"/>
        </w:rPr>
        <w:t>o</w:t>
      </w:r>
      <w:r w:rsidRPr="001C394A">
        <w:rPr>
          <w:spacing w:val="-7"/>
          <w:sz w:val="18"/>
        </w:rPr>
        <w:t xml:space="preserve"> </w:t>
      </w:r>
      <w:r w:rsidRPr="001C394A">
        <w:rPr>
          <w:sz w:val="18"/>
        </w:rPr>
        <w:t>caso,</w:t>
      </w:r>
      <w:r w:rsidRPr="001C394A">
        <w:rPr>
          <w:spacing w:val="-54"/>
          <w:sz w:val="18"/>
        </w:rPr>
        <w:t xml:space="preserve"> </w:t>
      </w:r>
      <w:r w:rsidRPr="001C394A">
        <w:rPr>
          <w:sz w:val="18"/>
        </w:rPr>
        <w:t>do manual de instalação e uso do produto, em linguagem didática e com ilustrações (art. 50, parágrafo</w:t>
      </w:r>
      <w:r w:rsidRPr="001C394A">
        <w:rPr>
          <w:spacing w:val="1"/>
          <w:sz w:val="18"/>
        </w:rPr>
        <w:t xml:space="preserve"> </w:t>
      </w:r>
      <w:r w:rsidRPr="001C394A">
        <w:rPr>
          <w:sz w:val="18"/>
        </w:rPr>
        <w:t>único</w:t>
      </w:r>
      <w:r w:rsidRPr="001C394A">
        <w:rPr>
          <w:spacing w:val="-1"/>
          <w:sz w:val="18"/>
        </w:rPr>
        <w:t xml:space="preserve"> </w:t>
      </w:r>
      <w:r w:rsidRPr="001C394A">
        <w:rPr>
          <w:sz w:val="18"/>
        </w:rPr>
        <w:t>do CDC).</w:t>
      </w:r>
    </w:p>
    <w:p w:rsidR="00BF3A60" w:rsidRPr="001C394A" w:rsidRDefault="00BF3A60" w:rsidP="00AD6D55">
      <w:pPr>
        <w:pStyle w:val="Ttulo1"/>
        <w:numPr>
          <w:ilvl w:val="0"/>
          <w:numId w:val="46"/>
        </w:numPr>
        <w:tabs>
          <w:tab w:val="left" w:pos="343"/>
        </w:tabs>
        <w:spacing w:before="170"/>
        <w:ind w:left="342" w:hanging="224"/>
      </w:pPr>
      <w:r w:rsidRPr="001C394A">
        <w:t>MODELO</w:t>
      </w:r>
      <w:r w:rsidRPr="001C394A">
        <w:rPr>
          <w:spacing w:val="-1"/>
        </w:rPr>
        <w:t xml:space="preserve"> </w:t>
      </w:r>
      <w:r w:rsidRPr="001C394A">
        <w:t>DE GESTÃO DO</w:t>
      </w:r>
      <w:r w:rsidRPr="001C394A">
        <w:rPr>
          <w:spacing w:val="-1"/>
        </w:rPr>
        <w:t xml:space="preserve"> </w:t>
      </w:r>
      <w:r w:rsidRPr="001C394A">
        <w:t>CONTRATO</w:t>
      </w:r>
    </w:p>
    <w:p w:rsidR="00BF3A60" w:rsidRPr="001C394A" w:rsidRDefault="00BF3A60" w:rsidP="00BF3A60">
      <w:pPr>
        <w:pStyle w:val="Corpodetexto"/>
        <w:spacing w:before="3"/>
        <w:rPr>
          <w:b/>
        </w:rPr>
      </w:pPr>
    </w:p>
    <w:p w:rsidR="00BF3A60" w:rsidRPr="001C394A" w:rsidRDefault="00BF3A60" w:rsidP="00AD6D55">
      <w:pPr>
        <w:pStyle w:val="PargrafodaLista"/>
        <w:numPr>
          <w:ilvl w:val="1"/>
          <w:numId w:val="46"/>
        </w:numPr>
        <w:tabs>
          <w:tab w:val="left" w:pos="705"/>
        </w:tabs>
        <w:spacing w:line="235" w:lineRule="auto"/>
        <w:ind w:right="269" w:firstLine="0"/>
        <w:rPr>
          <w:sz w:val="18"/>
        </w:rPr>
      </w:pPr>
      <w:r w:rsidRPr="001C394A">
        <w:rPr>
          <w:sz w:val="18"/>
        </w:rPr>
        <w:t>O</w:t>
      </w:r>
      <w:r w:rsidRPr="001C394A">
        <w:rPr>
          <w:spacing w:val="-10"/>
          <w:sz w:val="18"/>
        </w:rPr>
        <w:t xml:space="preserve"> </w:t>
      </w:r>
      <w:r w:rsidRPr="001C394A">
        <w:rPr>
          <w:sz w:val="18"/>
        </w:rPr>
        <w:t>contrato</w:t>
      </w:r>
      <w:r w:rsidRPr="001C394A">
        <w:rPr>
          <w:spacing w:val="-11"/>
          <w:sz w:val="18"/>
        </w:rPr>
        <w:t xml:space="preserve"> </w:t>
      </w:r>
      <w:r w:rsidRPr="001C394A">
        <w:rPr>
          <w:sz w:val="18"/>
        </w:rPr>
        <w:t>deverá</w:t>
      </w:r>
      <w:r w:rsidRPr="001C394A">
        <w:rPr>
          <w:spacing w:val="-9"/>
          <w:sz w:val="18"/>
        </w:rPr>
        <w:t xml:space="preserve"> </w:t>
      </w:r>
      <w:r w:rsidRPr="001C394A">
        <w:rPr>
          <w:sz w:val="18"/>
        </w:rPr>
        <w:t>ser</w:t>
      </w:r>
      <w:r w:rsidRPr="001C394A">
        <w:rPr>
          <w:spacing w:val="-9"/>
          <w:sz w:val="18"/>
        </w:rPr>
        <w:t xml:space="preserve"> </w:t>
      </w:r>
      <w:r w:rsidRPr="001C394A">
        <w:rPr>
          <w:sz w:val="18"/>
        </w:rPr>
        <w:t>executado</w:t>
      </w:r>
      <w:r w:rsidRPr="001C394A">
        <w:rPr>
          <w:spacing w:val="-8"/>
          <w:sz w:val="18"/>
        </w:rPr>
        <w:t xml:space="preserve"> </w:t>
      </w:r>
      <w:r w:rsidRPr="001C394A">
        <w:rPr>
          <w:sz w:val="18"/>
        </w:rPr>
        <w:t>fielmente</w:t>
      </w:r>
      <w:r w:rsidRPr="001C394A">
        <w:rPr>
          <w:spacing w:val="-8"/>
          <w:sz w:val="18"/>
        </w:rPr>
        <w:t xml:space="preserve"> </w:t>
      </w:r>
      <w:r w:rsidRPr="001C394A">
        <w:rPr>
          <w:sz w:val="18"/>
        </w:rPr>
        <w:t>pelas</w:t>
      </w:r>
      <w:r w:rsidRPr="001C394A">
        <w:rPr>
          <w:spacing w:val="-8"/>
          <w:sz w:val="18"/>
        </w:rPr>
        <w:t xml:space="preserve"> </w:t>
      </w:r>
      <w:r w:rsidRPr="001C394A">
        <w:rPr>
          <w:sz w:val="18"/>
        </w:rPr>
        <w:t>partes,</w:t>
      </w:r>
      <w:r w:rsidRPr="001C394A">
        <w:rPr>
          <w:spacing w:val="-10"/>
          <w:sz w:val="18"/>
        </w:rPr>
        <w:t xml:space="preserve"> </w:t>
      </w:r>
      <w:r w:rsidRPr="001C394A">
        <w:rPr>
          <w:sz w:val="18"/>
        </w:rPr>
        <w:t>de</w:t>
      </w:r>
      <w:r w:rsidRPr="001C394A">
        <w:rPr>
          <w:spacing w:val="-10"/>
          <w:sz w:val="18"/>
        </w:rPr>
        <w:t xml:space="preserve"> </w:t>
      </w:r>
      <w:r w:rsidRPr="001C394A">
        <w:rPr>
          <w:sz w:val="18"/>
        </w:rPr>
        <w:t>acordo</w:t>
      </w:r>
      <w:r w:rsidRPr="001C394A">
        <w:rPr>
          <w:spacing w:val="-8"/>
          <w:sz w:val="18"/>
        </w:rPr>
        <w:t xml:space="preserve"> </w:t>
      </w:r>
      <w:r w:rsidRPr="001C394A">
        <w:rPr>
          <w:sz w:val="18"/>
        </w:rPr>
        <w:t>com</w:t>
      </w:r>
      <w:r w:rsidRPr="001C394A">
        <w:rPr>
          <w:spacing w:val="-11"/>
          <w:sz w:val="18"/>
        </w:rPr>
        <w:t xml:space="preserve"> </w:t>
      </w:r>
      <w:r w:rsidRPr="001C394A">
        <w:rPr>
          <w:sz w:val="18"/>
        </w:rPr>
        <w:t>as</w:t>
      </w:r>
      <w:r w:rsidRPr="001C394A">
        <w:rPr>
          <w:spacing w:val="-10"/>
          <w:sz w:val="18"/>
        </w:rPr>
        <w:t xml:space="preserve"> </w:t>
      </w:r>
      <w:r w:rsidRPr="001C394A">
        <w:rPr>
          <w:sz w:val="18"/>
        </w:rPr>
        <w:t>cláusulas</w:t>
      </w:r>
      <w:r w:rsidRPr="001C394A">
        <w:rPr>
          <w:spacing w:val="-11"/>
          <w:sz w:val="18"/>
        </w:rPr>
        <w:t xml:space="preserve"> </w:t>
      </w:r>
      <w:r w:rsidRPr="001C394A">
        <w:rPr>
          <w:sz w:val="18"/>
        </w:rPr>
        <w:t>avençadas</w:t>
      </w:r>
      <w:r w:rsidRPr="001C394A">
        <w:rPr>
          <w:spacing w:val="-8"/>
          <w:sz w:val="18"/>
        </w:rPr>
        <w:t xml:space="preserve"> </w:t>
      </w:r>
      <w:r w:rsidRPr="001C394A">
        <w:rPr>
          <w:sz w:val="18"/>
        </w:rPr>
        <w:t>e</w:t>
      </w:r>
      <w:r w:rsidRPr="001C394A">
        <w:rPr>
          <w:spacing w:val="-10"/>
          <w:sz w:val="18"/>
        </w:rPr>
        <w:t xml:space="preserve"> </w:t>
      </w:r>
      <w:r w:rsidRPr="001C394A">
        <w:rPr>
          <w:sz w:val="18"/>
        </w:rPr>
        <w:t>as</w:t>
      </w:r>
      <w:r w:rsidRPr="001C394A">
        <w:rPr>
          <w:spacing w:val="-10"/>
          <w:sz w:val="18"/>
        </w:rPr>
        <w:t xml:space="preserve"> </w:t>
      </w:r>
      <w:r w:rsidRPr="001C394A">
        <w:rPr>
          <w:sz w:val="18"/>
        </w:rPr>
        <w:t>normas</w:t>
      </w:r>
      <w:r w:rsidRPr="001C394A">
        <w:rPr>
          <w:spacing w:val="-54"/>
          <w:sz w:val="18"/>
        </w:rPr>
        <w:t xml:space="preserve"> </w:t>
      </w:r>
      <w:r w:rsidRPr="001C394A">
        <w:rPr>
          <w:sz w:val="18"/>
        </w:rPr>
        <w:t>da Lei Federal nº 14.133, de 2021, e da Lei estadual n° 14.634, de 2023, respondendo cada parte pelas</w:t>
      </w:r>
      <w:r w:rsidRPr="001C394A">
        <w:rPr>
          <w:spacing w:val="1"/>
          <w:sz w:val="18"/>
        </w:rPr>
        <w:t xml:space="preserve"> </w:t>
      </w:r>
      <w:r w:rsidRPr="001C394A">
        <w:rPr>
          <w:sz w:val="18"/>
        </w:rPr>
        <w:t>consequências</w:t>
      </w:r>
      <w:r w:rsidRPr="001C394A">
        <w:rPr>
          <w:spacing w:val="-3"/>
          <w:sz w:val="18"/>
        </w:rPr>
        <w:t xml:space="preserve"> </w:t>
      </w:r>
      <w:r w:rsidRPr="001C394A">
        <w:rPr>
          <w:sz w:val="18"/>
        </w:rPr>
        <w:t>de</w:t>
      </w:r>
      <w:r w:rsidRPr="001C394A">
        <w:rPr>
          <w:spacing w:val="-3"/>
          <w:sz w:val="18"/>
        </w:rPr>
        <w:t xml:space="preserve"> </w:t>
      </w:r>
      <w:r w:rsidRPr="001C394A">
        <w:rPr>
          <w:sz w:val="18"/>
        </w:rPr>
        <w:t>sua</w:t>
      </w:r>
      <w:r w:rsidRPr="001C394A">
        <w:rPr>
          <w:spacing w:val="-3"/>
          <w:sz w:val="18"/>
        </w:rPr>
        <w:t xml:space="preserve"> </w:t>
      </w:r>
      <w:r w:rsidRPr="001C394A">
        <w:rPr>
          <w:sz w:val="18"/>
        </w:rPr>
        <w:t>inexecução</w:t>
      </w:r>
      <w:r w:rsidRPr="001C394A">
        <w:rPr>
          <w:spacing w:val="-5"/>
          <w:sz w:val="18"/>
        </w:rPr>
        <w:t xml:space="preserve"> </w:t>
      </w:r>
      <w:r w:rsidRPr="001C394A">
        <w:rPr>
          <w:sz w:val="18"/>
        </w:rPr>
        <w:t>total</w:t>
      </w:r>
      <w:r w:rsidRPr="001C394A">
        <w:rPr>
          <w:spacing w:val="-5"/>
          <w:sz w:val="18"/>
        </w:rPr>
        <w:t xml:space="preserve"> </w:t>
      </w:r>
      <w:r w:rsidRPr="001C394A">
        <w:rPr>
          <w:sz w:val="18"/>
        </w:rPr>
        <w:t>ou</w:t>
      </w:r>
      <w:r w:rsidRPr="001C394A">
        <w:rPr>
          <w:spacing w:val="-3"/>
          <w:sz w:val="18"/>
        </w:rPr>
        <w:t xml:space="preserve"> </w:t>
      </w:r>
      <w:r w:rsidRPr="001C394A">
        <w:rPr>
          <w:sz w:val="18"/>
        </w:rPr>
        <w:t>parcial</w:t>
      </w:r>
      <w:r w:rsidRPr="001C394A">
        <w:rPr>
          <w:spacing w:val="-3"/>
          <w:sz w:val="18"/>
        </w:rPr>
        <w:t xml:space="preserve"> </w:t>
      </w:r>
      <w:r w:rsidRPr="001C394A">
        <w:rPr>
          <w:sz w:val="18"/>
        </w:rPr>
        <w:t>(art.</w:t>
      </w:r>
      <w:r w:rsidRPr="001C394A">
        <w:rPr>
          <w:spacing w:val="-3"/>
          <w:sz w:val="18"/>
        </w:rPr>
        <w:t xml:space="preserve"> </w:t>
      </w:r>
      <w:r w:rsidRPr="001C394A">
        <w:rPr>
          <w:sz w:val="18"/>
        </w:rPr>
        <w:t>115,</w:t>
      </w:r>
      <w:r w:rsidRPr="001C394A">
        <w:rPr>
          <w:spacing w:val="-1"/>
          <w:sz w:val="18"/>
        </w:rPr>
        <w:t xml:space="preserve"> </w:t>
      </w:r>
      <w:r w:rsidRPr="001C394A">
        <w:rPr>
          <w:i/>
          <w:sz w:val="19"/>
        </w:rPr>
        <w:t>caput</w:t>
      </w:r>
      <w:r w:rsidRPr="001C394A">
        <w:rPr>
          <w:sz w:val="18"/>
        </w:rPr>
        <w:t>,</w:t>
      </w:r>
      <w:r w:rsidRPr="001C394A">
        <w:rPr>
          <w:spacing w:val="-4"/>
          <w:sz w:val="18"/>
        </w:rPr>
        <w:t xml:space="preserve"> </w:t>
      </w:r>
      <w:r w:rsidRPr="001C394A">
        <w:rPr>
          <w:sz w:val="18"/>
        </w:rPr>
        <w:t>da</w:t>
      </w:r>
      <w:r w:rsidRPr="001C394A">
        <w:rPr>
          <w:spacing w:val="-3"/>
          <w:sz w:val="18"/>
        </w:rPr>
        <w:t xml:space="preserve"> </w:t>
      </w:r>
      <w:r w:rsidRPr="001C394A">
        <w:rPr>
          <w:sz w:val="18"/>
        </w:rPr>
        <w:t>Lei</w:t>
      </w:r>
      <w:r w:rsidRPr="001C394A">
        <w:rPr>
          <w:spacing w:val="-2"/>
          <w:sz w:val="18"/>
        </w:rPr>
        <w:t xml:space="preserve"> </w:t>
      </w:r>
      <w:r w:rsidRPr="001C394A">
        <w:rPr>
          <w:sz w:val="18"/>
        </w:rPr>
        <w:t>n°</w:t>
      </w:r>
      <w:r w:rsidRPr="001C394A">
        <w:rPr>
          <w:spacing w:val="-2"/>
          <w:sz w:val="18"/>
        </w:rPr>
        <w:t xml:space="preserve"> </w:t>
      </w:r>
      <w:r w:rsidRPr="001C394A">
        <w:rPr>
          <w:sz w:val="18"/>
        </w:rPr>
        <w:t>14.133,</w:t>
      </w:r>
      <w:r w:rsidRPr="001C394A">
        <w:rPr>
          <w:spacing w:val="-2"/>
          <w:sz w:val="18"/>
        </w:rPr>
        <w:t xml:space="preserve"> </w:t>
      </w:r>
      <w:r w:rsidRPr="001C394A">
        <w:rPr>
          <w:sz w:val="18"/>
        </w:rPr>
        <w:t>de</w:t>
      </w:r>
      <w:r w:rsidRPr="001C394A">
        <w:rPr>
          <w:spacing w:val="-3"/>
          <w:sz w:val="18"/>
        </w:rPr>
        <w:t xml:space="preserve"> </w:t>
      </w:r>
      <w:r w:rsidRPr="001C394A">
        <w:rPr>
          <w:sz w:val="18"/>
        </w:rPr>
        <w:t>2021).</w:t>
      </w:r>
    </w:p>
    <w:p w:rsidR="00BF3A60" w:rsidRPr="001C394A" w:rsidRDefault="00BF3A60" w:rsidP="00BF3A60">
      <w:pPr>
        <w:pStyle w:val="Corpodetexto"/>
        <w:spacing w:before="8"/>
        <w:rPr>
          <w:sz w:val="17"/>
        </w:rPr>
      </w:pPr>
    </w:p>
    <w:p w:rsidR="00BF3A60" w:rsidRPr="001C394A" w:rsidRDefault="00BF3A60" w:rsidP="00AD6D55">
      <w:pPr>
        <w:pStyle w:val="PargrafodaLista"/>
        <w:numPr>
          <w:ilvl w:val="1"/>
          <w:numId w:val="46"/>
        </w:numPr>
        <w:tabs>
          <w:tab w:val="left" w:pos="707"/>
        </w:tabs>
        <w:ind w:right="271" w:firstLine="0"/>
        <w:rPr>
          <w:sz w:val="18"/>
        </w:rPr>
      </w:pPr>
      <w:r w:rsidRPr="001C394A">
        <w:rPr>
          <w:sz w:val="18"/>
        </w:rPr>
        <w:t>Em</w:t>
      </w:r>
      <w:r w:rsidRPr="001C394A">
        <w:rPr>
          <w:spacing w:val="-7"/>
          <w:sz w:val="18"/>
        </w:rPr>
        <w:t xml:space="preserve"> </w:t>
      </w:r>
      <w:r w:rsidRPr="001C394A">
        <w:rPr>
          <w:sz w:val="18"/>
        </w:rPr>
        <w:t>caso</w:t>
      </w:r>
      <w:r w:rsidRPr="001C394A">
        <w:rPr>
          <w:spacing w:val="-6"/>
          <w:sz w:val="18"/>
        </w:rPr>
        <w:t xml:space="preserve"> </w:t>
      </w:r>
      <w:r w:rsidRPr="001C394A">
        <w:rPr>
          <w:sz w:val="18"/>
        </w:rPr>
        <w:t>de</w:t>
      </w:r>
      <w:r w:rsidRPr="001C394A">
        <w:rPr>
          <w:spacing w:val="-7"/>
          <w:sz w:val="18"/>
        </w:rPr>
        <w:t xml:space="preserve"> </w:t>
      </w:r>
      <w:r w:rsidRPr="001C394A">
        <w:rPr>
          <w:sz w:val="18"/>
        </w:rPr>
        <w:t>impedimento,</w:t>
      </w:r>
      <w:r w:rsidRPr="001C394A">
        <w:rPr>
          <w:spacing w:val="-6"/>
          <w:sz w:val="18"/>
        </w:rPr>
        <w:t xml:space="preserve"> </w:t>
      </w:r>
      <w:r w:rsidRPr="001C394A">
        <w:rPr>
          <w:sz w:val="18"/>
        </w:rPr>
        <w:t>ordem</w:t>
      </w:r>
      <w:r w:rsidRPr="001C394A">
        <w:rPr>
          <w:spacing w:val="-7"/>
          <w:sz w:val="18"/>
        </w:rPr>
        <w:t xml:space="preserve"> </w:t>
      </w:r>
      <w:r w:rsidRPr="001C394A">
        <w:rPr>
          <w:sz w:val="18"/>
        </w:rPr>
        <w:t>de</w:t>
      </w:r>
      <w:r w:rsidRPr="001C394A">
        <w:rPr>
          <w:spacing w:val="-8"/>
          <w:sz w:val="18"/>
        </w:rPr>
        <w:t xml:space="preserve"> </w:t>
      </w:r>
      <w:r w:rsidRPr="001C394A">
        <w:rPr>
          <w:sz w:val="18"/>
        </w:rPr>
        <w:t>paralisação</w:t>
      </w:r>
      <w:r w:rsidRPr="001C394A">
        <w:rPr>
          <w:spacing w:val="-7"/>
          <w:sz w:val="18"/>
        </w:rPr>
        <w:t xml:space="preserve"> </w:t>
      </w:r>
      <w:r w:rsidRPr="001C394A">
        <w:rPr>
          <w:sz w:val="18"/>
        </w:rPr>
        <w:t>ou</w:t>
      </w:r>
      <w:r w:rsidRPr="001C394A">
        <w:rPr>
          <w:spacing w:val="-7"/>
          <w:sz w:val="18"/>
        </w:rPr>
        <w:t xml:space="preserve"> </w:t>
      </w:r>
      <w:r w:rsidRPr="001C394A">
        <w:rPr>
          <w:sz w:val="18"/>
        </w:rPr>
        <w:t>suspensão</w:t>
      </w:r>
      <w:r w:rsidRPr="001C394A">
        <w:rPr>
          <w:spacing w:val="-7"/>
          <w:sz w:val="18"/>
        </w:rPr>
        <w:t xml:space="preserve"> </w:t>
      </w:r>
      <w:r w:rsidRPr="001C394A">
        <w:rPr>
          <w:sz w:val="18"/>
        </w:rPr>
        <w:t>do</w:t>
      </w:r>
      <w:r w:rsidRPr="001C394A">
        <w:rPr>
          <w:spacing w:val="-6"/>
          <w:sz w:val="18"/>
        </w:rPr>
        <w:t xml:space="preserve"> </w:t>
      </w:r>
      <w:r w:rsidRPr="001C394A">
        <w:rPr>
          <w:sz w:val="18"/>
        </w:rPr>
        <w:t>contrato,</w:t>
      </w:r>
      <w:r w:rsidRPr="001C394A">
        <w:rPr>
          <w:spacing w:val="-6"/>
          <w:sz w:val="18"/>
        </w:rPr>
        <w:t xml:space="preserve"> </w:t>
      </w:r>
      <w:r w:rsidRPr="001C394A">
        <w:rPr>
          <w:sz w:val="18"/>
        </w:rPr>
        <w:t>o</w:t>
      </w:r>
      <w:r w:rsidRPr="001C394A">
        <w:rPr>
          <w:spacing w:val="-7"/>
          <w:sz w:val="18"/>
        </w:rPr>
        <w:t xml:space="preserve"> </w:t>
      </w:r>
      <w:r w:rsidRPr="001C394A">
        <w:rPr>
          <w:sz w:val="18"/>
        </w:rPr>
        <w:t>cronograma</w:t>
      </w:r>
      <w:r w:rsidRPr="001C394A">
        <w:rPr>
          <w:spacing w:val="-9"/>
          <w:sz w:val="18"/>
        </w:rPr>
        <w:t xml:space="preserve"> </w:t>
      </w:r>
      <w:r w:rsidRPr="001C394A">
        <w:rPr>
          <w:sz w:val="18"/>
        </w:rPr>
        <w:t>de</w:t>
      </w:r>
      <w:r w:rsidRPr="001C394A">
        <w:rPr>
          <w:spacing w:val="-7"/>
          <w:sz w:val="18"/>
        </w:rPr>
        <w:t xml:space="preserve"> </w:t>
      </w:r>
      <w:r w:rsidRPr="001C394A">
        <w:rPr>
          <w:sz w:val="18"/>
        </w:rPr>
        <w:t>execução</w:t>
      </w:r>
      <w:r w:rsidRPr="001C394A">
        <w:rPr>
          <w:spacing w:val="-7"/>
          <w:sz w:val="18"/>
        </w:rPr>
        <w:t xml:space="preserve"> </w:t>
      </w:r>
      <w:r w:rsidRPr="001C394A">
        <w:rPr>
          <w:sz w:val="18"/>
        </w:rPr>
        <w:t>será</w:t>
      </w:r>
      <w:r w:rsidRPr="001C394A">
        <w:rPr>
          <w:spacing w:val="-54"/>
          <w:sz w:val="18"/>
        </w:rPr>
        <w:t xml:space="preserve"> </w:t>
      </w:r>
      <w:r w:rsidRPr="001C394A">
        <w:rPr>
          <w:sz w:val="18"/>
        </w:rPr>
        <w:t>prorrogado automaticamente pelo tempo correspondente, anotadas tais circunstâncias mediantes simples</w:t>
      </w:r>
      <w:r w:rsidRPr="001C394A">
        <w:rPr>
          <w:spacing w:val="1"/>
          <w:sz w:val="18"/>
        </w:rPr>
        <w:t xml:space="preserve"> </w:t>
      </w:r>
      <w:r w:rsidRPr="001C394A">
        <w:rPr>
          <w:sz w:val="18"/>
        </w:rPr>
        <w:t>apostila</w:t>
      </w:r>
      <w:r w:rsidRPr="001C394A">
        <w:rPr>
          <w:spacing w:val="-1"/>
          <w:sz w:val="18"/>
        </w:rPr>
        <w:t xml:space="preserve"> </w:t>
      </w:r>
      <w:r w:rsidRPr="001C394A">
        <w:rPr>
          <w:sz w:val="18"/>
        </w:rPr>
        <w:t>(art. 115,</w:t>
      </w:r>
      <w:r w:rsidRPr="001C394A">
        <w:rPr>
          <w:spacing w:val="1"/>
          <w:sz w:val="18"/>
        </w:rPr>
        <w:t xml:space="preserve"> </w:t>
      </w:r>
      <w:r w:rsidRPr="001C394A">
        <w:rPr>
          <w:sz w:val="18"/>
        </w:rPr>
        <w:t>§5°,</w:t>
      </w:r>
      <w:r w:rsidRPr="001C394A">
        <w:rPr>
          <w:spacing w:val="-1"/>
          <w:sz w:val="18"/>
        </w:rPr>
        <w:t xml:space="preserve"> </w:t>
      </w:r>
      <w:r w:rsidRPr="001C394A">
        <w:rPr>
          <w:sz w:val="18"/>
        </w:rPr>
        <w:t>da</w:t>
      </w:r>
      <w:r w:rsidRPr="001C394A">
        <w:rPr>
          <w:spacing w:val="-3"/>
          <w:sz w:val="18"/>
        </w:rPr>
        <w:t xml:space="preserve"> </w:t>
      </w:r>
      <w:r w:rsidRPr="001C394A">
        <w:rPr>
          <w:sz w:val="18"/>
        </w:rPr>
        <w:t>Lei</w:t>
      </w:r>
      <w:r w:rsidRPr="001C394A">
        <w:rPr>
          <w:spacing w:val="3"/>
          <w:sz w:val="18"/>
        </w:rPr>
        <w:t xml:space="preserve"> </w:t>
      </w:r>
      <w:r w:rsidRPr="001C394A">
        <w:rPr>
          <w:sz w:val="18"/>
        </w:rPr>
        <w:t>Federal n°</w:t>
      </w:r>
      <w:r w:rsidRPr="001C394A">
        <w:rPr>
          <w:spacing w:val="-3"/>
          <w:sz w:val="18"/>
        </w:rPr>
        <w:t xml:space="preserve"> </w:t>
      </w:r>
      <w:r w:rsidRPr="001C394A">
        <w:rPr>
          <w:sz w:val="18"/>
        </w:rPr>
        <w:t>14.133,</w:t>
      </w:r>
      <w:r w:rsidRPr="001C394A">
        <w:rPr>
          <w:spacing w:val="1"/>
          <w:sz w:val="18"/>
        </w:rPr>
        <w:t xml:space="preserve"> </w:t>
      </w:r>
      <w:r w:rsidRPr="001C394A">
        <w:rPr>
          <w:sz w:val="18"/>
        </w:rPr>
        <w:t>de</w:t>
      </w:r>
      <w:r w:rsidRPr="001C394A">
        <w:rPr>
          <w:spacing w:val="-4"/>
          <w:sz w:val="18"/>
        </w:rPr>
        <w:t xml:space="preserve"> </w:t>
      </w:r>
      <w:r w:rsidRPr="001C394A">
        <w:rPr>
          <w:sz w:val="18"/>
        </w:rPr>
        <w:t>2021).</w:t>
      </w:r>
    </w:p>
    <w:p w:rsidR="00BF3A60" w:rsidRPr="001C394A" w:rsidRDefault="00BF3A60" w:rsidP="00BF3A60">
      <w:pPr>
        <w:pStyle w:val="Corpodetexto"/>
      </w:pPr>
    </w:p>
    <w:p w:rsidR="00BF3A60" w:rsidRPr="001C394A" w:rsidRDefault="00BF3A60" w:rsidP="00AD6D55">
      <w:pPr>
        <w:pStyle w:val="PargrafodaLista"/>
        <w:numPr>
          <w:ilvl w:val="2"/>
          <w:numId w:val="46"/>
        </w:numPr>
        <w:tabs>
          <w:tab w:val="left" w:pos="1148"/>
        </w:tabs>
        <w:ind w:left="685" w:right="275" w:firstLine="0"/>
        <w:rPr>
          <w:sz w:val="18"/>
        </w:rPr>
      </w:pPr>
      <w:r w:rsidRPr="001C394A">
        <w:rPr>
          <w:sz w:val="18"/>
        </w:rPr>
        <w:t>O impedimento a que se refere o subitem anterior, total ou parcial, da execução do contrato por fato</w:t>
      </w:r>
      <w:r w:rsidRPr="001C394A">
        <w:rPr>
          <w:spacing w:val="-54"/>
          <w:sz w:val="18"/>
        </w:rPr>
        <w:t xml:space="preserve"> </w:t>
      </w:r>
      <w:r w:rsidRPr="001C394A">
        <w:rPr>
          <w:sz w:val="18"/>
        </w:rPr>
        <w:t>ou ato de</w:t>
      </w:r>
      <w:r w:rsidRPr="001C394A">
        <w:rPr>
          <w:spacing w:val="1"/>
          <w:sz w:val="18"/>
        </w:rPr>
        <w:t xml:space="preserve"> </w:t>
      </w:r>
      <w:r w:rsidRPr="001C394A">
        <w:rPr>
          <w:sz w:val="18"/>
        </w:rPr>
        <w:t>terceiro,</w:t>
      </w:r>
      <w:r w:rsidRPr="001C394A">
        <w:rPr>
          <w:spacing w:val="1"/>
          <w:sz w:val="18"/>
        </w:rPr>
        <w:t xml:space="preserve"> </w:t>
      </w:r>
      <w:r w:rsidRPr="001C394A">
        <w:rPr>
          <w:sz w:val="18"/>
        </w:rPr>
        <w:t>deve</w:t>
      </w:r>
      <w:r w:rsidRPr="001C394A">
        <w:rPr>
          <w:spacing w:val="1"/>
          <w:sz w:val="18"/>
        </w:rPr>
        <w:t xml:space="preserve"> </w:t>
      </w:r>
      <w:r w:rsidRPr="001C394A">
        <w:rPr>
          <w:sz w:val="18"/>
        </w:rPr>
        <w:t>ser</w:t>
      </w:r>
      <w:r w:rsidRPr="001C394A">
        <w:rPr>
          <w:spacing w:val="1"/>
          <w:sz w:val="18"/>
        </w:rPr>
        <w:t xml:space="preserve"> </w:t>
      </w:r>
      <w:r w:rsidRPr="001C394A">
        <w:rPr>
          <w:sz w:val="18"/>
        </w:rPr>
        <w:t>reconhecido</w:t>
      </w:r>
      <w:r w:rsidRPr="001C394A">
        <w:rPr>
          <w:spacing w:val="1"/>
          <w:sz w:val="18"/>
        </w:rPr>
        <w:t xml:space="preserve"> </w:t>
      </w:r>
      <w:r w:rsidRPr="001C394A">
        <w:rPr>
          <w:sz w:val="18"/>
        </w:rPr>
        <w:t>pela Administração em</w:t>
      </w:r>
      <w:r w:rsidRPr="001C394A">
        <w:rPr>
          <w:spacing w:val="1"/>
          <w:sz w:val="18"/>
        </w:rPr>
        <w:t xml:space="preserve"> </w:t>
      </w:r>
      <w:r w:rsidRPr="001C394A">
        <w:rPr>
          <w:sz w:val="18"/>
        </w:rPr>
        <w:t>documento contemporâneo</w:t>
      </w:r>
      <w:r w:rsidRPr="001C394A">
        <w:rPr>
          <w:spacing w:val="1"/>
          <w:sz w:val="18"/>
        </w:rPr>
        <w:t xml:space="preserve"> </w:t>
      </w:r>
      <w:r w:rsidRPr="001C394A">
        <w:rPr>
          <w:sz w:val="18"/>
        </w:rPr>
        <w:t>à</w:t>
      </w:r>
      <w:r w:rsidRPr="001C394A">
        <w:rPr>
          <w:spacing w:val="1"/>
          <w:sz w:val="18"/>
        </w:rPr>
        <w:t xml:space="preserve"> </w:t>
      </w:r>
      <w:r w:rsidRPr="001C394A">
        <w:rPr>
          <w:sz w:val="18"/>
        </w:rPr>
        <w:t>sua</w:t>
      </w:r>
      <w:r w:rsidRPr="001C394A">
        <w:rPr>
          <w:spacing w:val="1"/>
          <w:sz w:val="18"/>
        </w:rPr>
        <w:t xml:space="preserve"> </w:t>
      </w:r>
      <w:r w:rsidRPr="001C394A">
        <w:rPr>
          <w:sz w:val="18"/>
        </w:rPr>
        <w:t>ocorrência.</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1"/>
          <w:numId w:val="46"/>
        </w:numPr>
        <w:tabs>
          <w:tab w:val="left" w:pos="714"/>
        </w:tabs>
        <w:spacing w:before="1"/>
        <w:ind w:right="271" w:firstLine="0"/>
        <w:rPr>
          <w:sz w:val="18"/>
        </w:rPr>
      </w:pPr>
      <w:r w:rsidRPr="001C394A">
        <w:rPr>
          <w:sz w:val="18"/>
        </w:rPr>
        <w:t>As comunicações entre o órgão ou entidade e a contratada devem ser realizadas por escrito sempre que o</w:t>
      </w:r>
      <w:r w:rsidRPr="001C394A">
        <w:rPr>
          <w:spacing w:val="-54"/>
          <w:sz w:val="18"/>
        </w:rPr>
        <w:t xml:space="preserve"> </w:t>
      </w:r>
      <w:r w:rsidRPr="001C394A">
        <w:rPr>
          <w:sz w:val="18"/>
        </w:rPr>
        <w:t>ato exigir tal formalidade, admitindo-se, para esse fim, o uso de mensagem eletrônica por meio do Sistema</w:t>
      </w:r>
      <w:r w:rsidRPr="001C394A">
        <w:rPr>
          <w:spacing w:val="1"/>
          <w:sz w:val="18"/>
        </w:rPr>
        <w:t xml:space="preserve"> </w:t>
      </w:r>
      <w:r w:rsidRPr="001C394A">
        <w:rPr>
          <w:sz w:val="18"/>
        </w:rPr>
        <w:t>Eletrônico</w:t>
      </w:r>
      <w:r w:rsidRPr="001C394A">
        <w:rPr>
          <w:spacing w:val="-1"/>
          <w:sz w:val="18"/>
        </w:rPr>
        <w:t xml:space="preserve"> </w:t>
      </w:r>
      <w:r w:rsidRPr="001C394A">
        <w:rPr>
          <w:sz w:val="18"/>
        </w:rPr>
        <w:t>de Informações</w:t>
      </w:r>
      <w:r w:rsidRPr="001C394A">
        <w:rPr>
          <w:spacing w:val="-2"/>
          <w:sz w:val="18"/>
        </w:rPr>
        <w:t xml:space="preserve"> </w:t>
      </w:r>
      <w:r w:rsidRPr="001C394A">
        <w:rPr>
          <w:sz w:val="18"/>
        </w:rPr>
        <w:t>– SEI.</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1"/>
          <w:numId w:val="46"/>
        </w:numPr>
        <w:tabs>
          <w:tab w:val="left" w:pos="705"/>
        </w:tabs>
        <w:ind w:right="272" w:firstLine="0"/>
        <w:rPr>
          <w:sz w:val="18"/>
        </w:rPr>
      </w:pPr>
      <w:r w:rsidRPr="001C394A">
        <w:rPr>
          <w:sz w:val="18"/>
        </w:rPr>
        <w:t>O</w:t>
      </w:r>
      <w:r w:rsidRPr="001C394A">
        <w:rPr>
          <w:spacing w:val="-10"/>
          <w:sz w:val="18"/>
        </w:rPr>
        <w:t xml:space="preserve"> </w:t>
      </w:r>
      <w:r w:rsidRPr="001C394A">
        <w:rPr>
          <w:sz w:val="18"/>
        </w:rPr>
        <w:t>órgão</w:t>
      </w:r>
      <w:r w:rsidRPr="001C394A">
        <w:rPr>
          <w:spacing w:val="-8"/>
          <w:sz w:val="18"/>
        </w:rPr>
        <w:t xml:space="preserve"> </w:t>
      </w:r>
      <w:r w:rsidRPr="001C394A">
        <w:rPr>
          <w:sz w:val="18"/>
        </w:rPr>
        <w:t>ou</w:t>
      </w:r>
      <w:r w:rsidRPr="001C394A">
        <w:rPr>
          <w:spacing w:val="-7"/>
          <w:sz w:val="18"/>
        </w:rPr>
        <w:t xml:space="preserve"> </w:t>
      </w:r>
      <w:r w:rsidRPr="001C394A">
        <w:rPr>
          <w:sz w:val="18"/>
        </w:rPr>
        <w:t>entidade</w:t>
      </w:r>
      <w:r w:rsidRPr="001C394A">
        <w:rPr>
          <w:spacing w:val="-8"/>
          <w:sz w:val="18"/>
        </w:rPr>
        <w:t xml:space="preserve"> </w:t>
      </w:r>
      <w:r w:rsidRPr="001C394A">
        <w:rPr>
          <w:sz w:val="18"/>
        </w:rPr>
        <w:t>poderá</w:t>
      </w:r>
      <w:r w:rsidRPr="001C394A">
        <w:rPr>
          <w:spacing w:val="-11"/>
          <w:sz w:val="18"/>
        </w:rPr>
        <w:t xml:space="preserve"> </w:t>
      </w:r>
      <w:r w:rsidRPr="001C394A">
        <w:rPr>
          <w:sz w:val="18"/>
        </w:rPr>
        <w:t>convocar</w:t>
      </w:r>
      <w:r w:rsidRPr="001C394A">
        <w:rPr>
          <w:spacing w:val="-11"/>
          <w:sz w:val="18"/>
        </w:rPr>
        <w:t xml:space="preserve"> </w:t>
      </w:r>
      <w:r w:rsidRPr="001C394A">
        <w:rPr>
          <w:sz w:val="18"/>
        </w:rPr>
        <w:t>representante</w:t>
      </w:r>
      <w:r w:rsidRPr="001C394A">
        <w:rPr>
          <w:spacing w:val="-8"/>
          <w:sz w:val="18"/>
        </w:rPr>
        <w:t xml:space="preserve"> </w:t>
      </w:r>
      <w:r w:rsidRPr="001C394A">
        <w:rPr>
          <w:sz w:val="18"/>
        </w:rPr>
        <w:t>da</w:t>
      </w:r>
      <w:r w:rsidRPr="001C394A">
        <w:rPr>
          <w:spacing w:val="-8"/>
          <w:sz w:val="18"/>
        </w:rPr>
        <w:t xml:space="preserve"> </w:t>
      </w:r>
      <w:r w:rsidRPr="001C394A">
        <w:rPr>
          <w:sz w:val="18"/>
        </w:rPr>
        <w:t>contratada</w:t>
      </w:r>
      <w:r w:rsidRPr="001C394A">
        <w:rPr>
          <w:spacing w:val="-8"/>
          <w:sz w:val="18"/>
        </w:rPr>
        <w:t xml:space="preserve"> </w:t>
      </w:r>
      <w:r w:rsidRPr="001C394A">
        <w:rPr>
          <w:sz w:val="18"/>
        </w:rPr>
        <w:t>para</w:t>
      </w:r>
      <w:r w:rsidRPr="001C394A">
        <w:rPr>
          <w:spacing w:val="-8"/>
          <w:sz w:val="18"/>
        </w:rPr>
        <w:t xml:space="preserve"> </w:t>
      </w:r>
      <w:r w:rsidRPr="001C394A">
        <w:rPr>
          <w:sz w:val="18"/>
        </w:rPr>
        <w:t>adoção</w:t>
      </w:r>
      <w:r w:rsidRPr="001C394A">
        <w:rPr>
          <w:spacing w:val="-7"/>
          <w:sz w:val="18"/>
        </w:rPr>
        <w:t xml:space="preserve"> </w:t>
      </w:r>
      <w:r w:rsidRPr="001C394A">
        <w:rPr>
          <w:sz w:val="18"/>
        </w:rPr>
        <w:t>de</w:t>
      </w:r>
      <w:r w:rsidRPr="001C394A">
        <w:rPr>
          <w:spacing w:val="-8"/>
          <w:sz w:val="18"/>
        </w:rPr>
        <w:t xml:space="preserve"> </w:t>
      </w:r>
      <w:r w:rsidRPr="001C394A">
        <w:rPr>
          <w:sz w:val="18"/>
        </w:rPr>
        <w:t>providências</w:t>
      </w:r>
      <w:r w:rsidRPr="001C394A">
        <w:rPr>
          <w:spacing w:val="-9"/>
          <w:sz w:val="18"/>
        </w:rPr>
        <w:t xml:space="preserve"> </w:t>
      </w:r>
      <w:r w:rsidRPr="001C394A">
        <w:rPr>
          <w:sz w:val="18"/>
        </w:rPr>
        <w:t>que</w:t>
      </w:r>
      <w:r w:rsidRPr="001C394A">
        <w:rPr>
          <w:spacing w:val="-8"/>
          <w:sz w:val="18"/>
        </w:rPr>
        <w:t xml:space="preserve"> </w:t>
      </w:r>
      <w:r w:rsidRPr="001C394A">
        <w:rPr>
          <w:sz w:val="18"/>
        </w:rPr>
        <w:t>devam</w:t>
      </w:r>
      <w:r w:rsidRPr="001C394A">
        <w:rPr>
          <w:spacing w:val="-54"/>
          <w:sz w:val="18"/>
        </w:rPr>
        <w:t xml:space="preserve"> </w:t>
      </w:r>
      <w:r w:rsidRPr="001C394A">
        <w:rPr>
          <w:sz w:val="18"/>
        </w:rPr>
        <w:t>ser</w:t>
      </w:r>
      <w:r w:rsidRPr="001C394A">
        <w:rPr>
          <w:spacing w:val="-1"/>
          <w:sz w:val="18"/>
        </w:rPr>
        <w:t xml:space="preserve"> </w:t>
      </w:r>
      <w:r w:rsidRPr="001C394A">
        <w:rPr>
          <w:sz w:val="18"/>
        </w:rPr>
        <w:t>cumpridas de imediato.</w:t>
      </w:r>
    </w:p>
    <w:p w:rsidR="00BF3A60" w:rsidRPr="001C394A" w:rsidRDefault="00BF3A60" w:rsidP="00BF3A60">
      <w:pPr>
        <w:pStyle w:val="Corpodetexto"/>
        <w:spacing w:before="10"/>
      </w:pPr>
    </w:p>
    <w:p w:rsidR="00BF3A60" w:rsidRPr="001C394A" w:rsidRDefault="00BF3A60" w:rsidP="00AD6D55">
      <w:pPr>
        <w:pStyle w:val="PargrafodaLista"/>
        <w:numPr>
          <w:ilvl w:val="1"/>
          <w:numId w:val="46"/>
        </w:numPr>
        <w:tabs>
          <w:tab w:val="left" w:pos="713"/>
        </w:tabs>
        <w:spacing w:line="228" w:lineRule="auto"/>
        <w:ind w:right="271" w:firstLine="0"/>
        <w:rPr>
          <w:sz w:val="18"/>
        </w:rPr>
      </w:pPr>
      <w:r w:rsidRPr="001C394A">
        <w:rPr>
          <w:sz w:val="18"/>
        </w:rPr>
        <w:t>A execução do contrato deverá ser acompanhada e fiscalizada pelo fiscal do contrato, ou pelos respectivos</w:t>
      </w:r>
      <w:r w:rsidRPr="001C394A">
        <w:rPr>
          <w:spacing w:val="-54"/>
          <w:sz w:val="18"/>
        </w:rPr>
        <w:t xml:space="preserve"> </w:t>
      </w:r>
      <w:r w:rsidRPr="001C394A">
        <w:rPr>
          <w:sz w:val="18"/>
        </w:rPr>
        <w:t>substitutos</w:t>
      </w:r>
      <w:r w:rsidRPr="001C394A">
        <w:rPr>
          <w:spacing w:val="-4"/>
          <w:sz w:val="18"/>
        </w:rPr>
        <w:t xml:space="preserve"> </w:t>
      </w:r>
      <w:r w:rsidRPr="001C394A">
        <w:rPr>
          <w:sz w:val="18"/>
        </w:rPr>
        <w:t>(art.</w:t>
      </w:r>
      <w:r w:rsidRPr="001C394A">
        <w:rPr>
          <w:spacing w:val="-1"/>
          <w:sz w:val="18"/>
        </w:rPr>
        <w:t xml:space="preserve"> </w:t>
      </w:r>
      <w:r w:rsidRPr="001C394A">
        <w:rPr>
          <w:sz w:val="18"/>
        </w:rPr>
        <w:t>117,</w:t>
      </w:r>
      <w:r w:rsidRPr="001C394A">
        <w:rPr>
          <w:spacing w:val="-1"/>
          <w:sz w:val="18"/>
        </w:rPr>
        <w:t xml:space="preserve"> </w:t>
      </w:r>
      <w:r w:rsidRPr="001C394A">
        <w:rPr>
          <w:i/>
          <w:sz w:val="19"/>
        </w:rPr>
        <w:t>caput</w:t>
      </w:r>
      <w:r w:rsidRPr="001C394A">
        <w:rPr>
          <w:sz w:val="18"/>
        </w:rPr>
        <w:t>,</w:t>
      </w:r>
      <w:r w:rsidRPr="001C394A">
        <w:rPr>
          <w:spacing w:val="-3"/>
          <w:sz w:val="18"/>
        </w:rPr>
        <w:t xml:space="preserve"> </w:t>
      </w:r>
      <w:r w:rsidRPr="001C394A">
        <w:rPr>
          <w:sz w:val="18"/>
        </w:rPr>
        <w:t>da</w:t>
      </w:r>
      <w:r w:rsidRPr="001C394A">
        <w:rPr>
          <w:spacing w:val="-1"/>
          <w:sz w:val="18"/>
        </w:rPr>
        <w:t xml:space="preserve"> </w:t>
      </w:r>
      <w:r w:rsidRPr="001C394A">
        <w:rPr>
          <w:sz w:val="18"/>
        </w:rPr>
        <w:t>Lei</w:t>
      </w:r>
      <w:r w:rsidRPr="001C394A">
        <w:rPr>
          <w:spacing w:val="-1"/>
          <w:sz w:val="18"/>
        </w:rPr>
        <w:t xml:space="preserve"> </w:t>
      </w:r>
      <w:r w:rsidRPr="001C394A">
        <w:rPr>
          <w:sz w:val="18"/>
        </w:rPr>
        <w:t>Federal</w:t>
      </w:r>
      <w:r w:rsidRPr="001C394A">
        <w:rPr>
          <w:spacing w:val="-1"/>
          <w:sz w:val="18"/>
        </w:rPr>
        <w:t xml:space="preserve"> </w:t>
      </w:r>
      <w:r w:rsidRPr="001C394A">
        <w:rPr>
          <w:sz w:val="18"/>
        </w:rPr>
        <w:t>nº</w:t>
      </w:r>
      <w:r w:rsidRPr="001C394A">
        <w:rPr>
          <w:spacing w:val="-2"/>
          <w:sz w:val="18"/>
        </w:rPr>
        <w:t xml:space="preserve"> </w:t>
      </w:r>
      <w:r w:rsidRPr="001C394A">
        <w:rPr>
          <w:sz w:val="18"/>
        </w:rPr>
        <w:t>14.133,</w:t>
      </w:r>
      <w:r w:rsidRPr="001C394A">
        <w:rPr>
          <w:spacing w:val="-2"/>
          <w:sz w:val="18"/>
        </w:rPr>
        <w:t xml:space="preserve"> </w:t>
      </w:r>
      <w:r w:rsidRPr="001C394A">
        <w:rPr>
          <w:sz w:val="18"/>
        </w:rPr>
        <w:t>de</w:t>
      </w:r>
      <w:r w:rsidRPr="001C394A">
        <w:rPr>
          <w:spacing w:val="-1"/>
          <w:sz w:val="18"/>
        </w:rPr>
        <w:t xml:space="preserve"> </w:t>
      </w:r>
      <w:r w:rsidRPr="001C394A">
        <w:rPr>
          <w:sz w:val="18"/>
        </w:rPr>
        <w:t>2021).</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1"/>
          <w:numId w:val="46"/>
        </w:numPr>
        <w:tabs>
          <w:tab w:val="left" w:pos="713"/>
        </w:tabs>
        <w:ind w:left="712" w:hanging="309"/>
        <w:rPr>
          <w:sz w:val="18"/>
        </w:rPr>
      </w:pPr>
      <w:r w:rsidRPr="001C394A">
        <w:rPr>
          <w:sz w:val="18"/>
        </w:rPr>
        <w:t>Compete</w:t>
      </w:r>
      <w:r w:rsidRPr="001C394A">
        <w:rPr>
          <w:spacing w:val="-1"/>
          <w:sz w:val="18"/>
        </w:rPr>
        <w:t xml:space="preserve"> </w:t>
      </w:r>
      <w:r w:rsidRPr="001C394A">
        <w:rPr>
          <w:sz w:val="18"/>
        </w:rPr>
        <w:t>ao</w:t>
      </w:r>
      <w:r w:rsidRPr="001C394A">
        <w:rPr>
          <w:spacing w:val="-4"/>
          <w:sz w:val="18"/>
        </w:rPr>
        <w:t xml:space="preserve"> </w:t>
      </w:r>
      <w:r w:rsidRPr="001C394A">
        <w:rPr>
          <w:sz w:val="18"/>
        </w:rPr>
        <w:t>fiscal</w:t>
      </w:r>
      <w:r w:rsidRPr="001C394A">
        <w:rPr>
          <w:spacing w:val="-2"/>
          <w:sz w:val="18"/>
        </w:rPr>
        <w:t xml:space="preserve"> </w:t>
      </w:r>
      <w:r w:rsidRPr="001C394A">
        <w:rPr>
          <w:sz w:val="18"/>
        </w:rPr>
        <w:t>do</w:t>
      </w:r>
      <w:r w:rsidRPr="001C394A">
        <w:rPr>
          <w:spacing w:val="-1"/>
          <w:sz w:val="18"/>
        </w:rPr>
        <w:t xml:space="preserve"> </w:t>
      </w:r>
      <w:r w:rsidRPr="001C394A">
        <w:rPr>
          <w:sz w:val="18"/>
        </w:rPr>
        <w:t>contrato</w:t>
      </w:r>
      <w:r w:rsidRPr="001C394A">
        <w:rPr>
          <w:spacing w:val="-4"/>
          <w:sz w:val="18"/>
        </w:rPr>
        <w:t xml:space="preserve"> </w:t>
      </w:r>
      <w:r w:rsidRPr="001C394A">
        <w:rPr>
          <w:sz w:val="18"/>
        </w:rPr>
        <w:t>ou</w:t>
      </w:r>
      <w:r w:rsidRPr="001C394A">
        <w:rPr>
          <w:spacing w:val="-1"/>
          <w:sz w:val="18"/>
        </w:rPr>
        <w:t xml:space="preserve"> </w:t>
      </w:r>
      <w:r w:rsidRPr="001C394A">
        <w:rPr>
          <w:sz w:val="18"/>
        </w:rPr>
        <w:t>ao</w:t>
      </w:r>
      <w:r w:rsidRPr="001C394A">
        <w:rPr>
          <w:spacing w:val="1"/>
          <w:sz w:val="18"/>
        </w:rPr>
        <w:t xml:space="preserve"> </w:t>
      </w:r>
      <w:r w:rsidRPr="001C394A">
        <w:rPr>
          <w:sz w:val="18"/>
        </w:rPr>
        <w:t>seu substituto:</w:t>
      </w:r>
    </w:p>
    <w:p w:rsidR="00BF3A60" w:rsidRPr="001C394A" w:rsidRDefault="00BF3A60" w:rsidP="00BF3A60">
      <w:pPr>
        <w:pStyle w:val="Corpodetexto"/>
      </w:pPr>
    </w:p>
    <w:p w:rsidR="00BF3A60" w:rsidRPr="001C394A" w:rsidRDefault="00BF3A60" w:rsidP="00AD6D55">
      <w:pPr>
        <w:pStyle w:val="PargrafodaLista"/>
        <w:numPr>
          <w:ilvl w:val="0"/>
          <w:numId w:val="41"/>
        </w:numPr>
        <w:tabs>
          <w:tab w:val="left" w:pos="898"/>
        </w:tabs>
        <w:ind w:right="272" w:firstLine="0"/>
        <w:rPr>
          <w:sz w:val="18"/>
        </w:rPr>
      </w:pPr>
      <w:r w:rsidRPr="001C394A">
        <w:rPr>
          <w:sz w:val="18"/>
        </w:rPr>
        <w:t>anotar</w:t>
      </w:r>
      <w:r w:rsidRPr="001C394A">
        <w:rPr>
          <w:spacing w:val="-9"/>
          <w:sz w:val="18"/>
        </w:rPr>
        <w:t xml:space="preserve"> </w:t>
      </w:r>
      <w:r w:rsidRPr="001C394A">
        <w:rPr>
          <w:sz w:val="18"/>
        </w:rPr>
        <w:t>no</w:t>
      </w:r>
      <w:r w:rsidRPr="001C394A">
        <w:rPr>
          <w:spacing w:val="-7"/>
          <w:sz w:val="18"/>
        </w:rPr>
        <w:t xml:space="preserve"> </w:t>
      </w:r>
      <w:r w:rsidRPr="001C394A">
        <w:rPr>
          <w:sz w:val="18"/>
        </w:rPr>
        <w:t>histórico</w:t>
      </w:r>
      <w:r w:rsidRPr="001C394A">
        <w:rPr>
          <w:spacing w:val="-8"/>
          <w:sz w:val="18"/>
        </w:rPr>
        <w:t xml:space="preserve"> </w:t>
      </w:r>
      <w:r w:rsidRPr="001C394A">
        <w:rPr>
          <w:sz w:val="18"/>
        </w:rPr>
        <w:t>de</w:t>
      </w:r>
      <w:r w:rsidRPr="001C394A">
        <w:rPr>
          <w:spacing w:val="-8"/>
          <w:sz w:val="18"/>
        </w:rPr>
        <w:t xml:space="preserve"> </w:t>
      </w:r>
      <w:r w:rsidRPr="001C394A">
        <w:rPr>
          <w:sz w:val="18"/>
        </w:rPr>
        <w:t>gerenciamento</w:t>
      </w:r>
      <w:r w:rsidRPr="001C394A">
        <w:rPr>
          <w:spacing w:val="-10"/>
          <w:sz w:val="18"/>
        </w:rPr>
        <w:t xml:space="preserve"> </w:t>
      </w:r>
      <w:r w:rsidRPr="001C394A">
        <w:rPr>
          <w:sz w:val="18"/>
        </w:rPr>
        <w:t>do</w:t>
      </w:r>
      <w:r w:rsidRPr="001C394A">
        <w:rPr>
          <w:spacing w:val="-7"/>
          <w:sz w:val="18"/>
        </w:rPr>
        <w:t xml:space="preserve"> </w:t>
      </w:r>
      <w:r w:rsidRPr="001C394A">
        <w:rPr>
          <w:sz w:val="18"/>
        </w:rPr>
        <w:t>contrato</w:t>
      </w:r>
      <w:r w:rsidRPr="001C394A">
        <w:rPr>
          <w:spacing w:val="-7"/>
          <w:sz w:val="18"/>
        </w:rPr>
        <w:t xml:space="preserve"> </w:t>
      </w:r>
      <w:r w:rsidRPr="001C394A">
        <w:rPr>
          <w:sz w:val="18"/>
        </w:rPr>
        <w:t>todas</w:t>
      </w:r>
      <w:r w:rsidRPr="001C394A">
        <w:rPr>
          <w:spacing w:val="-5"/>
          <w:sz w:val="18"/>
        </w:rPr>
        <w:t xml:space="preserve"> </w:t>
      </w:r>
      <w:r w:rsidRPr="001C394A">
        <w:rPr>
          <w:sz w:val="18"/>
        </w:rPr>
        <w:t>as</w:t>
      </w:r>
      <w:r w:rsidRPr="001C394A">
        <w:rPr>
          <w:spacing w:val="-7"/>
          <w:sz w:val="18"/>
        </w:rPr>
        <w:t xml:space="preserve"> </w:t>
      </w:r>
      <w:r w:rsidRPr="001C394A">
        <w:rPr>
          <w:sz w:val="18"/>
        </w:rPr>
        <w:t>ocorrências</w:t>
      </w:r>
      <w:r w:rsidRPr="001C394A">
        <w:rPr>
          <w:spacing w:val="-12"/>
          <w:sz w:val="18"/>
        </w:rPr>
        <w:t xml:space="preserve"> </w:t>
      </w:r>
      <w:r w:rsidRPr="001C394A">
        <w:rPr>
          <w:sz w:val="18"/>
        </w:rPr>
        <w:t>relacionadas</w:t>
      </w:r>
      <w:r w:rsidRPr="001C394A">
        <w:rPr>
          <w:spacing w:val="-8"/>
          <w:sz w:val="18"/>
        </w:rPr>
        <w:t xml:space="preserve"> </w:t>
      </w:r>
      <w:r w:rsidRPr="001C394A">
        <w:rPr>
          <w:sz w:val="18"/>
        </w:rPr>
        <w:t>à</w:t>
      </w:r>
      <w:r w:rsidRPr="001C394A">
        <w:rPr>
          <w:spacing w:val="-7"/>
          <w:sz w:val="18"/>
        </w:rPr>
        <w:t xml:space="preserve"> </w:t>
      </w:r>
      <w:r w:rsidRPr="001C394A">
        <w:rPr>
          <w:sz w:val="18"/>
        </w:rPr>
        <w:t>sua</w:t>
      </w:r>
      <w:r w:rsidRPr="001C394A">
        <w:rPr>
          <w:spacing w:val="-7"/>
          <w:sz w:val="18"/>
        </w:rPr>
        <w:t xml:space="preserve"> </w:t>
      </w:r>
      <w:r w:rsidRPr="001C394A">
        <w:rPr>
          <w:sz w:val="18"/>
        </w:rPr>
        <w:t>execução,</w:t>
      </w:r>
      <w:r w:rsidRPr="001C394A">
        <w:rPr>
          <w:spacing w:val="-9"/>
          <w:sz w:val="18"/>
        </w:rPr>
        <w:t xml:space="preserve"> </w:t>
      </w:r>
      <w:r w:rsidRPr="001C394A">
        <w:rPr>
          <w:sz w:val="18"/>
        </w:rPr>
        <w:t>com</w:t>
      </w:r>
      <w:r w:rsidRPr="001C394A">
        <w:rPr>
          <w:spacing w:val="-54"/>
          <w:sz w:val="18"/>
        </w:rPr>
        <w:t xml:space="preserve"> </w:t>
      </w:r>
      <w:r w:rsidRPr="001C394A">
        <w:rPr>
          <w:sz w:val="18"/>
        </w:rPr>
        <w:t>a</w:t>
      </w:r>
      <w:r w:rsidRPr="001C394A">
        <w:rPr>
          <w:spacing w:val="-4"/>
          <w:sz w:val="18"/>
        </w:rPr>
        <w:t xml:space="preserve"> </w:t>
      </w:r>
      <w:r w:rsidRPr="001C394A">
        <w:rPr>
          <w:sz w:val="18"/>
        </w:rPr>
        <w:t>descrição</w:t>
      </w:r>
      <w:r w:rsidRPr="001C394A">
        <w:rPr>
          <w:spacing w:val="1"/>
          <w:sz w:val="18"/>
        </w:rPr>
        <w:t xml:space="preserve"> </w:t>
      </w:r>
      <w:r w:rsidRPr="001C394A">
        <w:rPr>
          <w:sz w:val="18"/>
        </w:rPr>
        <w:t>do</w:t>
      </w:r>
      <w:r w:rsidRPr="001C394A">
        <w:rPr>
          <w:spacing w:val="-4"/>
          <w:sz w:val="18"/>
        </w:rPr>
        <w:t xml:space="preserve"> </w:t>
      </w:r>
      <w:r w:rsidRPr="001C394A">
        <w:rPr>
          <w:sz w:val="18"/>
        </w:rPr>
        <w:t>que</w:t>
      </w:r>
      <w:r w:rsidRPr="001C394A">
        <w:rPr>
          <w:spacing w:val="-2"/>
          <w:sz w:val="18"/>
        </w:rPr>
        <w:t xml:space="preserve"> </w:t>
      </w:r>
      <w:r w:rsidRPr="001C394A">
        <w:rPr>
          <w:sz w:val="18"/>
        </w:rPr>
        <w:t>for</w:t>
      </w:r>
      <w:r w:rsidRPr="001C394A">
        <w:rPr>
          <w:spacing w:val="-1"/>
          <w:sz w:val="18"/>
        </w:rPr>
        <w:t xml:space="preserve"> </w:t>
      </w:r>
      <w:r w:rsidRPr="001C394A">
        <w:rPr>
          <w:sz w:val="18"/>
        </w:rPr>
        <w:t>necessário para</w:t>
      </w:r>
      <w:r w:rsidRPr="001C394A">
        <w:rPr>
          <w:spacing w:val="-3"/>
          <w:sz w:val="18"/>
        </w:rPr>
        <w:t xml:space="preserve"> </w:t>
      </w:r>
      <w:r w:rsidRPr="001C394A">
        <w:rPr>
          <w:sz w:val="18"/>
        </w:rPr>
        <w:t>a</w:t>
      </w:r>
      <w:r w:rsidRPr="001C394A">
        <w:rPr>
          <w:spacing w:val="-1"/>
          <w:sz w:val="18"/>
        </w:rPr>
        <w:t xml:space="preserve"> </w:t>
      </w:r>
      <w:r w:rsidRPr="001C394A">
        <w:rPr>
          <w:sz w:val="18"/>
        </w:rPr>
        <w:t>regularização</w:t>
      </w:r>
      <w:r w:rsidRPr="001C394A">
        <w:rPr>
          <w:spacing w:val="1"/>
          <w:sz w:val="18"/>
        </w:rPr>
        <w:t xml:space="preserve"> </w:t>
      </w:r>
      <w:r w:rsidRPr="001C394A">
        <w:rPr>
          <w:sz w:val="18"/>
        </w:rPr>
        <w:t>das</w:t>
      </w:r>
      <w:r w:rsidRPr="001C394A">
        <w:rPr>
          <w:spacing w:val="-1"/>
          <w:sz w:val="18"/>
        </w:rPr>
        <w:t xml:space="preserve"> </w:t>
      </w:r>
      <w:r w:rsidRPr="001C394A">
        <w:rPr>
          <w:sz w:val="18"/>
        </w:rPr>
        <w:t>faltas</w:t>
      </w:r>
      <w:r w:rsidRPr="001C394A">
        <w:rPr>
          <w:spacing w:val="-2"/>
          <w:sz w:val="18"/>
        </w:rPr>
        <w:t xml:space="preserve"> </w:t>
      </w:r>
      <w:r w:rsidRPr="001C394A">
        <w:rPr>
          <w:sz w:val="18"/>
        </w:rPr>
        <w:t>ou</w:t>
      </w:r>
      <w:r w:rsidRPr="001C394A">
        <w:rPr>
          <w:spacing w:val="1"/>
          <w:sz w:val="18"/>
        </w:rPr>
        <w:t xml:space="preserve"> </w:t>
      </w:r>
      <w:r w:rsidRPr="001C394A">
        <w:rPr>
          <w:sz w:val="18"/>
        </w:rPr>
        <w:t>dos</w:t>
      </w:r>
      <w:r w:rsidRPr="001C394A">
        <w:rPr>
          <w:spacing w:val="-1"/>
          <w:sz w:val="18"/>
        </w:rPr>
        <w:t xml:space="preserve"> </w:t>
      </w:r>
      <w:r w:rsidRPr="001C394A">
        <w:rPr>
          <w:sz w:val="18"/>
        </w:rPr>
        <w:t>defeitos observados;</w:t>
      </w:r>
    </w:p>
    <w:p w:rsidR="00BF3A60" w:rsidRPr="001C394A" w:rsidRDefault="00BF3A60" w:rsidP="00AD6D55">
      <w:pPr>
        <w:pStyle w:val="PargrafodaLista"/>
        <w:numPr>
          <w:ilvl w:val="0"/>
          <w:numId w:val="41"/>
        </w:numPr>
        <w:tabs>
          <w:tab w:val="left" w:pos="898"/>
        </w:tabs>
        <w:ind w:right="274" w:firstLine="0"/>
        <w:rPr>
          <w:sz w:val="18"/>
        </w:rPr>
      </w:pPr>
      <w:r w:rsidRPr="001C394A">
        <w:rPr>
          <w:spacing w:val="-1"/>
          <w:sz w:val="18"/>
        </w:rPr>
        <w:t>emitir</w:t>
      </w:r>
      <w:r w:rsidRPr="001C394A">
        <w:rPr>
          <w:spacing w:val="-14"/>
          <w:sz w:val="18"/>
        </w:rPr>
        <w:t xml:space="preserve"> </w:t>
      </w:r>
      <w:r w:rsidRPr="001C394A">
        <w:rPr>
          <w:spacing w:val="-1"/>
          <w:sz w:val="18"/>
        </w:rPr>
        <w:t>notificações</w:t>
      </w:r>
      <w:r w:rsidRPr="001C394A">
        <w:rPr>
          <w:spacing w:val="-9"/>
          <w:sz w:val="18"/>
        </w:rPr>
        <w:t xml:space="preserve"> </w:t>
      </w:r>
      <w:r w:rsidRPr="001C394A">
        <w:rPr>
          <w:sz w:val="18"/>
        </w:rPr>
        <w:t>para</w:t>
      </w:r>
      <w:r w:rsidRPr="001C394A">
        <w:rPr>
          <w:spacing w:val="-13"/>
          <w:sz w:val="18"/>
        </w:rPr>
        <w:t xml:space="preserve"> </w:t>
      </w:r>
      <w:r w:rsidRPr="001C394A">
        <w:rPr>
          <w:sz w:val="18"/>
        </w:rPr>
        <w:t>a</w:t>
      </w:r>
      <w:r w:rsidRPr="001C394A">
        <w:rPr>
          <w:spacing w:val="-12"/>
          <w:sz w:val="18"/>
        </w:rPr>
        <w:t xml:space="preserve"> </w:t>
      </w:r>
      <w:r w:rsidRPr="001C394A">
        <w:rPr>
          <w:sz w:val="18"/>
        </w:rPr>
        <w:t>correção</w:t>
      </w:r>
      <w:r w:rsidRPr="001C394A">
        <w:rPr>
          <w:spacing w:val="-13"/>
          <w:sz w:val="18"/>
        </w:rPr>
        <w:t xml:space="preserve"> </w:t>
      </w:r>
      <w:r w:rsidRPr="001C394A">
        <w:rPr>
          <w:sz w:val="18"/>
        </w:rPr>
        <w:t>da</w:t>
      </w:r>
      <w:r w:rsidRPr="001C394A">
        <w:rPr>
          <w:spacing w:val="-12"/>
          <w:sz w:val="18"/>
        </w:rPr>
        <w:t xml:space="preserve"> </w:t>
      </w:r>
      <w:r w:rsidRPr="001C394A">
        <w:rPr>
          <w:sz w:val="18"/>
        </w:rPr>
        <w:t>execução</w:t>
      </w:r>
      <w:r w:rsidRPr="001C394A">
        <w:rPr>
          <w:spacing w:val="-13"/>
          <w:sz w:val="18"/>
        </w:rPr>
        <w:t xml:space="preserve"> </w:t>
      </w:r>
      <w:r w:rsidRPr="001C394A">
        <w:rPr>
          <w:sz w:val="18"/>
        </w:rPr>
        <w:t>do</w:t>
      </w:r>
      <w:r w:rsidRPr="001C394A">
        <w:rPr>
          <w:spacing w:val="-14"/>
          <w:sz w:val="18"/>
        </w:rPr>
        <w:t xml:space="preserve"> </w:t>
      </w:r>
      <w:r w:rsidRPr="001C394A">
        <w:rPr>
          <w:sz w:val="18"/>
        </w:rPr>
        <w:t>contrato,</w:t>
      </w:r>
      <w:r w:rsidRPr="001C394A">
        <w:rPr>
          <w:spacing w:val="-13"/>
          <w:sz w:val="18"/>
        </w:rPr>
        <w:t xml:space="preserve"> </w:t>
      </w:r>
      <w:r w:rsidRPr="001C394A">
        <w:rPr>
          <w:sz w:val="18"/>
        </w:rPr>
        <w:t>determinando</w:t>
      </w:r>
      <w:r w:rsidRPr="001C394A">
        <w:rPr>
          <w:spacing w:val="-11"/>
          <w:sz w:val="18"/>
        </w:rPr>
        <w:t xml:space="preserve"> </w:t>
      </w:r>
      <w:r w:rsidRPr="001C394A">
        <w:rPr>
          <w:sz w:val="18"/>
        </w:rPr>
        <w:t>prazo</w:t>
      </w:r>
      <w:r w:rsidRPr="001C394A">
        <w:rPr>
          <w:spacing w:val="-12"/>
          <w:sz w:val="18"/>
        </w:rPr>
        <w:t xml:space="preserve"> </w:t>
      </w:r>
      <w:r w:rsidRPr="001C394A">
        <w:rPr>
          <w:sz w:val="18"/>
        </w:rPr>
        <w:t>para</w:t>
      </w:r>
      <w:r w:rsidRPr="001C394A">
        <w:rPr>
          <w:spacing w:val="-10"/>
          <w:sz w:val="18"/>
        </w:rPr>
        <w:t xml:space="preserve"> </w:t>
      </w:r>
      <w:r w:rsidRPr="001C394A">
        <w:rPr>
          <w:sz w:val="18"/>
        </w:rPr>
        <w:t>a</w:t>
      </w:r>
      <w:r w:rsidRPr="001C394A">
        <w:rPr>
          <w:spacing w:val="-13"/>
          <w:sz w:val="18"/>
        </w:rPr>
        <w:t xml:space="preserve"> </w:t>
      </w:r>
      <w:r w:rsidRPr="001C394A">
        <w:rPr>
          <w:sz w:val="18"/>
        </w:rPr>
        <w:t>correção,</w:t>
      </w:r>
      <w:r w:rsidRPr="001C394A">
        <w:rPr>
          <w:spacing w:val="-11"/>
          <w:sz w:val="18"/>
        </w:rPr>
        <w:t xml:space="preserve"> </w:t>
      </w:r>
      <w:r w:rsidRPr="001C394A">
        <w:rPr>
          <w:sz w:val="18"/>
        </w:rPr>
        <w:t>quando</w:t>
      </w:r>
      <w:r w:rsidRPr="001C394A">
        <w:rPr>
          <w:spacing w:val="-53"/>
          <w:sz w:val="18"/>
        </w:rPr>
        <w:t xml:space="preserve"> </w:t>
      </w:r>
      <w:r w:rsidRPr="001C394A">
        <w:rPr>
          <w:sz w:val="18"/>
        </w:rPr>
        <w:t>identificar</w:t>
      </w:r>
      <w:r w:rsidRPr="001C394A">
        <w:rPr>
          <w:spacing w:val="-1"/>
          <w:sz w:val="18"/>
        </w:rPr>
        <w:t xml:space="preserve"> </w:t>
      </w:r>
      <w:r w:rsidRPr="001C394A">
        <w:rPr>
          <w:sz w:val="18"/>
        </w:rPr>
        <w:t>qualquer</w:t>
      </w:r>
      <w:r w:rsidRPr="001C394A">
        <w:rPr>
          <w:spacing w:val="1"/>
          <w:sz w:val="18"/>
        </w:rPr>
        <w:t xml:space="preserve"> </w:t>
      </w:r>
      <w:r w:rsidRPr="001C394A">
        <w:rPr>
          <w:sz w:val="18"/>
        </w:rPr>
        <w:t>inexatidão</w:t>
      </w:r>
      <w:r w:rsidRPr="001C394A">
        <w:rPr>
          <w:spacing w:val="1"/>
          <w:sz w:val="18"/>
        </w:rPr>
        <w:t xml:space="preserve"> </w:t>
      </w:r>
      <w:r w:rsidRPr="001C394A">
        <w:rPr>
          <w:sz w:val="18"/>
        </w:rPr>
        <w:t>ou irregularidade;</w:t>
      </w:r>
    </w:p>
    <w:p w:rsidR="00BF3A60" w:rsidRPr="001C394A" w:rsidRDefault="00BF3A60" w:rsidP="00AD6D55">
      <w:pPr>
        <w:pStyle w:val="PargrafodaLista"/>
        <w:numPr>
          <w:ilvl w:val="0"/>
          <w:numId w:val="41"/>
        </w:numPr>
        <w:tabs>
          <w:tab w:val="left" w:pos="910"/>
        </w:tabs>
        <w:ind w:right="276" w:firstLine="0"/>
        <w:rPr>
          <w:sz w:val="18"/>
        </w:rPr>
      </w:pPr>
      <w:r w:rsidRPr="001C394A">
        <w:rPr>
          <w:sz w:val="18"/>
        </w:rPr>
        <w:t>emitir</w:t>
      </w:r>
      <w:r w:rsidRPr="001C394A">
        <w:rPr>
          <w:spacing w:val="12"/>
          <w:sz w:val="18"/>
        </w:rPr>
        <w:t xml:space="preserve"> </w:t>
      </w:r>
      <w:r w:rsidRPr="001C394A">
        <w:rPr>
          <w:sz w:val="18"/>
        </w:rPr>
        <w:t>notificações</w:t>
      </w:r>
      <w:r w:rsidRPr="001C394A">
        <w:rPr>
          <w:spacing w:val="12"/>
          <w:sz w:val="18"/>
        </w:rPr>
        <w:t xml:space="preserve"> </w:t>
      </w:r>
      <w:r w:rsidRPr="001C394A">
        <w:rPr>
          <w:sz w:val="18"/>
        </w:rPr>
        <w:t>para</w:t>
      </w:r>
      <w:r w:rsidRPr="001C394A">
        <w:rPr>
          <w:spacing w:val="13"/>
          <w:sz w:val="18"/>
        </w:rPr>
        <w:t xml:space="preserve"> </w:t>
      </w:r>
      <w:r w:rsidRPr="001C394A">
        <w:rPr>
          <w:sz w:val="18"/>
        </w:rPr>
        <w:t>a</w:t>
      </w:r>
      <w:r w:rsidRPr="001C394A">
        <w:rPr>
          <w:spacing w:val="13"/>
          <w:sz w:val="18"/>
        </w:rPr>
        <w:t xml:space="preserve"> </w:t>
      </w:r>
      <w:r w:rsidRPr="001C394A">
        <w:rPr>
          <w:sz w:val="18"/>
        </w:rPr>
        <w:t>correção</w:t>
      </w:r>
      <w:r w:rsidRPr="001C394A">
        <w:rPr>
          <w:spacing w:val="12"/>
          <w:sz w:val="18"/>
        </w:rPr>
        <w:t xml:space="preserve"> </w:t>
      </w:r>
      <w:r w:rsidRPr="001C394A">
        <w:rPr>
          <w:sz w:val="18"/>
        </w:rPr>
        <w:t>de</w:t>
      </w:r>
      <w:r w:rsidRPr="001C394A">
        <w:rPr>
          <w:spacing w:val="12"/>
          <w:sz w:val="18"/>
        </w:rPr>
        <w:t xml:space="preserve"> </w:t>
      </w:r>
      <w:r w:rsidRPr="001C394A">
        <w:rPr>
          <w:sz w:val="18"/>
        </w:rPr>
        <w:t>rotinas</w:t>
      </w:r>
      <w:r w:rsidRPr="001C394A">
        <w:rPr>
          <w:spacing w:val="11"/>
          <w:sz w:val="18"/>
        </w:rPr>
        <w:t xml:space="preserve"> </w:t>
      </w:r>
      <w:r w:rsidRPr="001C394A">
        <w:rPr>
          <w:sz w:val="18"/>
        </w:rPr>
        <w:t>ou</w:t>
      </w:r>
      <w:r w:rsidRPr="001C394A">
        <w:rPr>
          <w:spacing w:val="14"/>
          <w:sz w:val="18"/>
        </w:rPr>
        <w:t xml:space="preserve"> </w:t>
      </w:r>
      <w:r w:rsidRPr="001C394A">
        <w:rPr>
          <w:sz w:val="18"/>
        </w:rPr>
        <w:t>de</w:t>
      </w:r>
      <w:r w:rsidRPr="001C394A">
        <w:rPr>
          <w:spacing w:val="12"/>
          <w:sz w:val="18"/>
        </w:rPr>
        <w:t xml:space="preserve"> </w:t>
      </w:r>
      <w:r w:rsidRPr="001C394A">
        <w:rPr>
          <w:sz w:val="18"/>
        </w:rPr>
        <w:t>qualquer</w:t>
      </w:r>
      <w:r w:rsidRPr="001C394A">
        <w:rPr>
          <w:spacing w:val="14"/>
          <w:sz w:val="18"/>
        </w:rPr>
        <w:t xml:space="preserve"> </w:t>
      </w:r>
      <w:r w:rsidRPr="001C394A">
        <w:rPr>
          <w:sz w:val="18"/>
        </w:rPr>
        <w:t>inexatidão</w:t>
      </w:r>
      <w:r w:rsidRPr="001C394A">
        <w:rPr>
          <w:spacing w:val="14"/>
          <w:sz w:val="18"/>
        </w:rPr>
        <w:t xml:space="preserve"> </w:t>
      </w:r>
      <w:r w:rsidRPr="001C394A">
        <w:rPr>
          <w:sz w:val="18"/>
        </w:rPr>
        <w:t>ou</w:t>
      </w:r>
      <w:r w:rsidRPr="001C394A">
        <w:rPr>
          <w:spacing w:val="11"/>
          <w:sz w:val="18"/>
        </w:rPr>
        <w:t xml:space="preserve"> </w:t>
      </w:r>
      <w:r w:rsidRPr="001C394A">
        <w:rPr>
          <w:sz w:val="18"/>
        </w:rPr>
        <w:t>irregularidade</w:t>
      </w:r>
      <w:r w:rsidRPr="001C394A">
        <w:rPr>
          <w:spacing w:val="12"/>
          <w:sz w:val="18"/>
        </w:rPr>
        <w:t xml:space="preserve"> </w:t>
      </w:r>
      <w:r w:rsidRPr="001C394A">
        <w:rPr>
          <w:sz w:val="18"/>
        </w:rPr>
        <w:t>constatada,</w:t>
      </w:r>
      <w:r w:rsidRPr="001C394A">
        <w:rPr>
          <w:spacing w:val="-53"/>
          <w:sz w:val="18"/>
        </w:rPr>
        <w:t xml:space="preserve"> </w:t>
      </w:r>
      <w:r w:rsidRPr="001C394A">
        <w:rPr>
          <w:sz w:val="18"/>
        </w:rPr>
        <w:t>com</w:t>
      </w:r>
      <w:r w:rsidRPr="001C394A">
        <w:rPr>
          <w:spacing w:val="-1"/>
          <w:sz w:val="18"/>
        </w:rPr>
        <w:t xml:space="preserve"> </w:t>
      </w:r>
      <w:r w:rsidRPr="001C394A">
        <w:rPr>
          <w:sz w:val="18"/>
        </w:rPr>
        <w:t>a</w:t>
      </w:r>
      <w:r w:rsidRPr="001C394A">
        <w:rPr>
          <w:spacing w:val="-3"/>
          <w:sz w:val="18"/>
        </w:rPr>
        <w:t xml:space="preserve"> </w:t>
      </w:r>
      <w:r w:rsidRPr="001C394A">
        <w:rPr>
          <w:sz w:val="18"/>
        </w:rPr>
        <w:t>definição</w:t>
      </w:r>
      <w:r w:rsidRPr="001C394A">
        <w:rPr>
          <w:spacing w:val="-3"/>
          <w:sz w:val="18"/>
        </w:rPr>
        <w:t xml:space="preserve"> </w:t>
      </w:r>
      <w:r w:rsidRPr="001C394A">
        <w:rPr>
          <w:sz w:val="18"/>
        </w:rPr>
        <w:t>de</w:t>
      </w:r>
      <w:r w:rsidRPr="001C394A">
        <w:rPr>
          <w:spacing w:val="-2"/>
          <w:sz w:val="18"/>
        </w:rPr>
        <w:t xml:space="preserve"> </w:t>
      </w:r>
      <w:r w:rsidRPr="001C394A">
        <w:rPr>
          <w:sz w:val="18"/>
        </w:rPr>
        <w:t>prazo</w:t>
      </w:r>
      <w:r w:rsidRPr="001C394A">
        <w:rPr>
          <w:spacing w:val="2"/>
          <w:sz w:val="18"/>
        </w:rPr>
        <w:t xml:space="preserve"> </w:t>
      </w:r>
      <w:r w:rsidRPr="001C394A">
        <w:rPr>
          <w:sz w:val="18"/>
        </w:rPr>
        <w:t>para a</w:t>
      </w:r>
      <w:r w:rsidRPr="001C394A">
        <w:rPr>
          <w:spacing w:val="-3"/>
          <w:sz w:val="18"/>
        </w:rPr>
        <w:t xml:space="preserve"> </w:t>
      </w:r>
      <w:r w:rsidRPr="001C394A">
        <w:rPr>
          <w:sz w:val="18"/>
        </w:rPr>
        <w:t>correção;</w:t>
      </w:r>
    </w:p>
    <w:p w:rsidR="00BF3A60" w:rsidRPr="001C394A" w:rsidRDefault="00BF3A60" w:rsidP="00AD6D55">
      <w:pPr>
        <w:pStyle w:val="PargrafodaLista"/>
        <w:numPr>
          <w:ilvl w:val="0"/>
          <w:numId w:val="41"/>
        </w:numPr>
        <w:tabs>
          <w:tab w:val="left" w:pos="907"/>
        </w:tabs>
        <w:spacing w:before="2"/>
        <w:ind w:right="273" w:firstLine="0"/>
        <w:rPr>
          <w:sz w:val="18"/>
        </w:rPr>
      </w:pPr>
      <w:r w:rsidRPr="001C394A">
        <w:rPr>
          <w:sz w:val="18"/>
        </w:rPr>
        <w:t>informar</w:t>
      </w:r>
      <w:r w:rsidRPr="001C394A">
        <w:rPr>
          <w:spacing w:val="-6"/>
          <w:sz w:val="18"/>
        </w:rPr>
        <w:t xml:space="preserve"> </w:t>
      </w:r>
      <w:r w:rsidRPr="001C394A">
        <w:rPr>
          <w:sz w:val="18"/>
        </w:rPr>
        <w:t>ao</w:t>
      </w:r>
      <w:r w:rsidRPr="001C394A">
        <w:rPr>
          <w:spacing w:val="-5"/>
          <w:sz w:val="18"/>
        </w:rPr>
        <w:t xml:space="preserve"> </w:t>
      </w:r>
      <w:r w:rsidRPr="001C394A">
        <w:rPr>
          <w:sz w:val="18"/>
        </w:rPr>
        <w:t>gestor</w:t>
      </w:r>
      <w:r w:rsidRPr="001C394A">
        <w:rPr>
          <w:spacing w:val="-6"/>
          <w:sz w:val="18"/>
        </w:rPr>
        <w:t xml:space="preserve"> </w:t>
      </w:r>
      <w:r w:rsidRPr="001C394A">
        <w:rPr>
          <w:sz w:val="18"/>
        </w:rPr>
        <w:t>do</w:t>
      </w:r>
      <w:r w:rsidRPr="001C394A">
        <w:rPr>
          <w:spacing w:val="-5"/>
          <w:sz w:val="18"/>
        </w:rPr>
        <w:t xml:space="preserve"> </w:t>
      </w:r>
      <w:r w:rsidRPr="001C394A">
        <w:rPr>
          <w:sz w:val="18"/>
        </w:rPr>
        <w:t>contato,</w:t>
      </w:r>
      <w:r w:rsidRPr="001C394A">
        <w:rPr>
          <w:spacing w:val="-5"/>
          <w:sz w:val="18"/>
        </w:rPr>
        <w:t xml:space="preserve"> </w:t>
      </w:r>
      <w:r w:rsidRPr="001C394A">
        <w:rPr>
          <w:sz w:val="18"/>
        </w:rPr>
        <w:t>em</w:t>
      </w:r>
      <w:r w:rsidRPr="001C394A">
        <w:rPr>
          <w:spacing w:val="-6"/>
          <w:sz w:val="18"/>
        </w:rPr>
        <w:t xml:space="preserve"> </w:t>
      </w:r>
      <w:r w:rsidRPr="001C394A">
        <w:rPr>
          <w:sz w:val="18"/>
        </w:rPr>
        <w:t>tempo</w:t>
      </w:r>
      <w:r w:rsidRPr="001C394A">
        <w:rPr>
          <w:spacing w:val="-5"/>
          <w:sz w:val="18"/>
        </w:rPr>
        <w:t xml:space="preserve"> </w:t>
      </w:r>
      <w:r w:rsidRPr="001C394A">
        <w:rPr>
          <w:sz w:val="18"/>
        </w:rPr>
        <w:t>hábil,</w:t>
      </w:r>
      <w:r w:rsidRPr="001C394A">
        <w:rPr>
          <w:spacing w:val="-3"/>
          <w:sz w:val="18"/>
        </w:rPr>
        <w:t xml:space="preserve"> </w:t>
      </w:r>
      <w:r w:rsidRPr="001C394A">
        <w:rPr>
          <w:sz w:val="18"/>
        </w:rPr>
        <w:t>a</w:t>
      </w:r>
      <w:r w:rsidRPr="001C394A">
        <w:rPr>
          <w:spacing w:val="-6"/>
          <w:sz w:val="18"/>
        </w:rPr>
        <w:t xml:space="preserve"> </w:t>
      </w:r>
      <w:r w:rsidRPr="001C394A">
        <w:rPr>
          <w:sz w:val="18"/>
        </w:rPr>
        <w:t>situação</w:t>
      </w:r>
      <w:r w:rsidRPr="001C394A">
        <w:rPr>
          <w:spacing w:val="-5"/>
          <w:sz w:val="18"/>
        </w:rPr>
        <w:t xml:space="preserve"> </w:t>
      </w:r>
      <w:r w:rsidRPr="001C394A">
        <w:rPr>
          <w:sz w:val="18"/>
        </w:rPr>
        <w:t>que</w:t>
      </w:r>
      <w:r w:rsidRPr="001C394A">
        <w:rPr>
          <w:spacing w:val="-6"/>
          <w:sz w:val="18"/>
        </w:rPr>
        <w:t xml:space="preserve"> </w:t>
      </w:r>
      <w:r w:rsidRPr="001C394A">
        <w:rPr>
          <w:sz w:val="18"/>
        </w:rPr>
        <w:t>demandar</w:t>
      </w:r>
      <w:r w:rsidRPr="001C394A">
        <w:rPr>
          <w:spacing w:val="-6"/>
          <w:sz w:val="18"/>
        </w:rPr>
        <w:t xml:space="preserve"> </w:t>
      </w:r>
      <w:r w:rsidRPr="001C394A">
        <w:rPr>
          <w:sz w:val="18"/>
        </w:rPr>
        <w:t>decisão</w:t>
      </w:r>
      <w:r w:rsidRPr="001C394A">
        <w:rPr>
          <w:spacing w:val="-5"/>
          <w:sz w:val="18"/>
        </w:rPr>
        <w:t xml:space="preserve"> </w:t>
      </w:r>
      <w:r w:rsidRPr="001C394A">
        <w:rPr>
          <w:sz w:val="18"/>
        </w:rPr>
        <w:t>ou</w:t>
      </w:r>
      <w:r w:rsidRPr="001C394A">
        <w:rPr>
          <w:spacing w:val="-4"/>
          <w:sz w:val="18"/>
        </w:rPr>
        <w:t xml:space="preserve"> </w:t>
      </w:r>
      <w:r w:rsidRPr="001C394A">
        <w:rPr>
          <w:sz w:val="18"/>
        </w:rPr>
        <w:t>adoção</w:t>
      </w:r>
      <w:r w:rsidRPr="001C394A">
        <w:rPr>
          <w:spacing w:val="-5"/>
          <w:sz w:val="18"/>
        </w:rPr>
        <w:t xml:space="preserve"> </w:t>
      </w:r>
      <w:r w:rsidRPr="001C394A">
        <w:rPr>
          <w:sz w:val="18"/>
        </w:rPr>
        <w:t>de</w:t>
      </w:r>
      <w:r w:rsidRPr="001C394A">
        <w:rPr>
          <w:spacing w:val="-4"/>
          <w:sz w:val="18"/>
        </w:rPr>
        <w:t xml:space="preserve"> </w:t>
      </w:r>
      <w:r w:rsidRPr="001C394A">
        <w:rPr>
          <w:sz w:val="18"/>
        </w:rPr>
        <w:t>medidas</w:t>
      </w:r>
      <w:r w:rsidRPr="001C394A">
        <w:rPr>
          <w:spacing w:val="-53"/>
          <w:sz w:val="18"/>
        </w:rPr>
        <w:t xml:space="preserve"> </w:t>
      </w:r>
      <w:r w:rsidRPr="001C394A">
        <w:rPr>
          <w:sz w:val="18"/>
        </w:rPr>
        <w:t>que</w:t>
      </w:r>
      <w:r w:rsidRPr="001C394A">
        <w:rPr>
          <w:spacing w:val="-3"/>
          <w:sz w:val="18"/>
        </w:rPr>
        <w:t xml:space="preserve"> </w:t>
      </w:r>
      <w:r w:rsidRPr="001C394A">
        <w:rPr>
          <w:sz w:val="18"/>
        </w:rPr>
        <w:t>ultrapassem sua</w:t>
      </w:r>
      <w:r w:rsidRPr="001C394A">
        <w:rPr>
          <w:spacing w:val="-3"/>
          <w:sz w:val="18"/>
        </w:rPr>
        <w:t xml:space="preserve"> </w:t>
      </w:r>
      <w:r w:rsidRPr="001C394A">
        <w:rPr>
          <w:sz w:val="18"/>
        </w:rPr>
        <w:t>competência,</w:t>
      </w:r>
      <w:r w:rsidRPr="001C394A">
        <w:rPr>
          <w:spacing w:val="-3"/>
          <w:sz w:val="18"/>
        </w:rPr>
        <w:t xml:space="preserve"> </w:t>
      </w:r>
      <w:r w:rsidRPr="001C394A">
        <w:rPr>
          <w:sz w:val="18"/>
        </w:rPr>
        <w:t>para</w:t>
      </w:r>
      <w:r w:rsidRPr="001C394A">
        <w:rPr>
          <w:spacing w:val="-1"/>
          <w:sz w:val="18"/>
        </w:rPr>
        <w:t xml:space="preserve"> </w:t>
      </w:r>
      <w:r w:rsidRPr="001C394A">
        <w:rPr>
          <w:sz w:val="18"/>
        </w:rPr>
        <w:t>que</w:t>
      </w:r>
      <w:r w:rsidRPr="001C394A">
        <w:rPr>
          <w:spacing w:val="-3"/>
          <w:sz w:val="18"/>
        </w:rPr>
        <w:t xml:space="preserve"> </w:t>
      </w:r>
      <w:r w:rsidRPr="001C394A">
        <w:rPr>
          <w:sz w:val="18"/>
        </w:rPr>
        <w:t>adote</w:t>
      </w:r>
      <w:r w:rsidRPr="001C394A">
        <w:rPr>
          <w:spacing w:val="-1"/>
          <w:sz w:val="18"/>
        </w:rPr>
        <w:t xml:space="preserve"> </w:t>
      </w:r>
      <w:r w:rsidRPr="001C394A">
        <w:rPr>
          <w:sz w:val="18"/>
        </w:rPr>
        <w:t>as medidas</w:t>
      </w:r>
      <w:r w:rsidRPr="001C394A">
        <w:rPr>
          <w:spacing w:val="-4"/>
          <w:sz w:val="18"/>
        </w:rPr>
        <w:t xml:space="preserve"> </w:t>
      </w:r>
      <w:r w:rsidRPr="001C394A">
        <w:rPr>
          <w:sz w:val="18"/>
        </w:rPr>
        <w:t>necessárias</w:t>
      </w:r>
      <w:r w:rsidRPr="001C394A">
        <w:rPr>
          <w:spacing w:val="-3"/>
          <w:sz w:val="18"/>
        </w:rPr>
        <w:t xml:space="preserve"> </w:t>
      </w:r>
      <w:r w:rsidRPr="001C394A">
        <w:rPr>
          <w:sz w:val="18"/>
        </w:rPr>
        <w:t>e saneadoras,</w:t>
      </w:r>
      <w:r w:rsidRPr="001C394A">
        <w:rPr>
          <w:spacing w:val="1"/>
          <w:sz w:val="18"/>
        </w:rPr>
        <w:t xml:space="preserve"> </w:t>
      </w:r>
      <w:r w:rsidRPr="001C394A">
        <w:rPr>
          <w:sz w:val="18"/>
        </w:rPr>
        <w:t>se</w:t>
      </w:r>
      <w:r w:rsidRPr="001C394A">
        <w:rPr>
          <w:spacing w:val="-1"/>
          <w:sz w:val="18"/>
        </w:rPr>
        <w:t xml:space="preserve"> </w:t>
      </w:r>
      <w:r w:rsidRPr="001C394A">
        <w:rPr>
          <w:sz w:val="18"/>
        </w:rPr>
        <w:t>for</w:t>
      </w:r>
      <w:r w:rsidRPr="001C394A">
        <w:rPr>
          <w:spacing w:val="-1"/>
          <w:sz w:val="18"/>
        </w:rPr>
        <w:t xml:space="preserve"> </w:t>
      </w:r>
      <w:r w:rsidRPr="001C394A">
        <w:rPr>
          <w:sz w:val="18"/>
        </w:rPr>
        <w:t>o</w:t>
      </w:r>
      <w:r w:rsidRPr="001C394A">
        <w:rPr>
          <w:spacing w:val="-3"/>
          <w:sz w:val="18"/>
        </w:rPr>
        <w:t xml:space="preserve"> </w:t>
      </w:r>
      <w:r w:rsidRPr="001C394A">
        <w:rPr>
          <w:sz w:val="18"/>
        </w:rPr>
        <w:t>caso;</w:t>
      </w:r>
    </w:p>
    <w:p w:rsidR="00BF3A60" w:rsidRPr="001C394A" w:rsidRDefault="00BF3A60" w:rsidP="00BF3A60">
      <w:pPr>
        <w:rPr>
          <w:sz w:val="18"/>
        </w:rPr>
        <w:sectPr w:rsidR="00BF3A60" w:rsidRPr="001C394A">
          <w:pgSz w:w="11910" w:h="16840"/>
          <w:pgMar w:top="2040" w:right="860" w:bottom="1880" w:left="1580" w:header="905" w:footer="1668" w:gutter="0"/>
          <w:cols w:space="720"/>
        </w:sectPr>
      </w:pPr>
    </w:p>
    <w:p w:rsidR="00BF3A60" w:rsidRPr="001C394A" w:rsidRDefault="00BF3A60" w:rsidP="00BF3A60">
      <w:pPr>
        <w:pStyle w:val="Corpodetexto"/>
        <w:spacing w:before="10"/>
        <w:rPr>
          <w:sz w:val="27"/>
        </w:rPr>
      </w:pPr>
    </w:p>
    <w:p w:rsidR="00BF3A60" w:rsidRPr="001C394A" w:rsidRDefault="00BF3A60" w:rsidP="00AD6D55">
      <w:pPr>
        <w:pStyle w:val="PargrafodaLista"/>
        <w:numPr>
          <w:ilvl w:val="0"/>
          <w:numId w:val="41"/>
        </w:numPr>
        <w:tabs>
          <w:tab w:val="left" w:pos="893"/>
        </w:tabs>
        <w:spacing w:before="101"/>
        <w:ind w:right="272" w:firstLine="0"/>
        <w:rPr>
          <w:sz w:val="18"/>
        </w:rPr>
      </w:pPr>
      <w:r w:rsidRPr="001C394A">
        <w:rPr>
          <w:spacing w:val="-1"/>
          <w:sz w:val="18"/>
        </w:rPr>
        <w:t>comunicar</w:t>
      </w:r>
      <w:r w:rsidRPr="001C394A">
        <w:rPr>
          <w:spacing w:val="-15"/>
          <w:sz w:val="18"/>
        </w:rPr>
        <w:t xml:space="preserve"> </w:t>
      </w:r>
      <w:r w:rsidRPr="001C394A">
        <w:rPr>
          <w:spacing w:val="-1"/>
          <w:sz w:val="18"/>
        </w:rPr>
        <w:t>imediatamente</w:t>
      </w:r>
      <w:r w:rsidRPr="001C394A">
        <w:rPr>
          <w:spacing w:val="-11"/>
          <w:sz w:val="18"/>
        </w:rPr>
        <w:t xml:space="preserve"> </w:t>
      </w:r>
      <w:r w:rsidRPr="001C394A">
        <w:rPr>
          <w:sz w:val="18"/>
        </w:rPr>
        <w:t>ao</w:t>
      </w:r>
      <w:r w:rsidRPr="001C394A">
        <w:rPr>
          <w:spacing w:val="-12"/>
          <w:sz w:val="18"/>
        </w:rPr>
        <w:t xml:space="preserve"> </w:t>
      </w:r>
      <w:r w:rsidRPr="001C394A">
        <w:rPr>
          <w:sz w:val="18"/>
        </w:rPr>
        <w:t>gestor</w:t>
      </w:r>
      <w:r w:rsidRPr="001C394A">
        <w:rPr>
          <w:spacing w:val="-11"/>
          <w:sz w:val="18"/>
        </w:rPr>
        <w:t xml:space="preserve"> </w:t>
      </w:r>
      <w:r w:rsidRPr="001C394A">
        <w:rPr>
          <w:sz w:val="18"/>
        </w:rPr>
        <w:t>do</w:t>
      </w:r>
      <w:r w:rsidRPr="001C394A">
        <w:rPr>
          <w:spacing w:val="-13"/>
          <w:sz w:val="18"/>
        </w:rPr>
        <w:t xml:space="preserve"> </w:t>
      </w:r>
      <w:r w:rsidRPr="001C394A">
        <w:rPr>
          <w:sz w:val="18"/>
        </w:rPr>
        <w:t>contrato</w:t>
      </w:r>
      <w:r w:rsidRPr="001C394A">
        <w:rPr>
          <w:spacing w:val="-15"/>
          <w:sz w:val="18"/>
        </w:rPr>
        <w:t xml:space="preserve"> </w:t>
      </w:r>
      <w:r w:rsidRPr="001C394A">
        <w:rPr>
          <w:sz w:val="18"/>
        </w:rPr>
        <w:t>quaisquer</w:t>
      </w:r>
      <w:r w:rsidRPr="001C394A">
        <w:rPr>
          <w:spacing w:val="-11"/>
          <w:sz w:val="18"/>
        </w:rPr>
        <w:t xml:space="preserve"> </w:t>
      </w:r>
      <w:r w:rsidRPr="001C394A">
        <w:rPr>
          <w:sz w:val="18"/>
        </w:rPr>
        <w:t>ocorrências</w:t>
      </w:r>
      <w:r w:rsidRPr="001C394A">
        <w:rPr>
          <w:spacing w:val="-14"/>
          <w:sz w:val="18"/>
        </w:rPr>
        <w:t xml:space="preserve"> </w:t>
      </w:r>
      <w:r w:rsidRPr="001C394A">
        <w:rPr>
          <w:sz w:val="18"/>
        </w:rPr>
        <w:t>que</w:t>
      </w:r>
      <w:r w:rsidRPr="001C394A">
        <w:rPr>
          <w:spacing w:val="-15"/>
          <w:sz w:val="18"/>
        </w:rPr>
        <w:t xml:space="preserve"> </w:t>
      </w:r>
      <w:r w:rsidRPr="001C394A">
        <w:rPr>
          <w:sz w:val="18"/>
        </w:rPr>
        <w:t>possam</w:t>
      </w:r>
      <w:r w:rsidRPr="001C394A">
        <w:rPr>
          <w:spacing w:val="-13"/>
          <w:sz w:val="18"/>
        </w:rPr>
        <w:t xml:space="preserve"> </w:t>
      </w:r>
      <w:r w:rsidRPr="001C394A">
        <w:rPr>
          <w:sz w:val="18"/>
        </w:rPr>
        <w:t>inviabilizar</w:t>
      </w:r>
      <w:r w:rsidRPr="001C394A">
        <w:rPr>
          <w:spacing w:val="-15"/>
          <w:sz w:val="18"/>
        </w:rPr>
        <w:t xml:space="preserve"> </w:t>
      </w:r>
      <w:r w:rsidRPr="001C394A">
        <w:rPr>
          <w:sz w:val="18"/>
        </w:rPr>
        <w:t>a</w:t>
      </w:r>
      <w:r w:rsidRPr="001C394A">
        <w:rPr>
          <w:spacing w:val="-10"/>
          <w:sz w:val="18"/>
        </w:rPr>
        <w:t xml:space="preserve"> </w:t>
      </w:r>
      <w:r w:rsidRPr="001C394A">
        <w:rPr>
          <w:sz w:val="18"/>
        </w:rPr>
        <w:t>execução</w:t>
      </w:r>
      <w:r w:rsidRPr="001C394A">
        <w:rPr>
          <w:spacing w:val="-54"/>
          <w:sz w:val="18"/>
        </w:rPr>
        <w:t xml:space="preserve"> </w:t>
      </w:r>
      <w:r w:rsidRPr="001C394A">
        <w:rPr>
          <w:sz w:val="18"/>
        </w:rPr>
        <w:t>do</w:t>
      </w:r>
      <w:r w:rsidRPr="001C394A">
        <w:rPr>
          <w:spacing w:val="-4"/>
          <w:sz w:val="18"/>
        </w:rPr>
        <w:t xml:space="preserve"> </w:t>
      </w:r>
      <w:r w:rsidRPr="001C394A">
        <w:rPr>
          <w:sz w:val="18"/>
        </w:rPr>
        <w:t>contrato</w:t>
      </w:r>
      <w:r w:rsidRPr="001C394A">
        <w:rPr>
          <w:spacing w:val="-3"/>
          <w:sz w:val="18"/>
        </w:rPr>
        <w:t xml:space="preserve"> </w:t>
      </w:r>
      <w:r w:rsidRPr="001C394A">
        <w:rPr>
          <w:sz w:val="18"/>
        </w:rPr>
        <w:t>nas datas</w:t>
      </w:r>
      <w:r w:rsidRPr="001C394A">
        <w:rPr>
          <w:spacing w:val="-2"/>
          <w:sz w:val="18"/>
        </w:rPr>
        <w:t xml:space="preserve"> </w:t>
      </w:r>
      <w:r w:rsidRPr="001C394A">
        <w:rPr>
          <w:sz w:val="18"/>
        </w:rPr>
        <w:t>estabelecidas;</w:t>
      </w:r>
    </w:p>
    <w:p w:rsidR="00BF3A60" w:rsidRPr="001C394A" w:rsidRDefault="00BF3A60" w:rsidP="00AD6D55">
      <w:pPr>
        <w:pStyle w:val="PargrafodaLista"/>
        <w:numPr>
          <w:ilvl w:val="0"/>
          <w:numId w:val="41"/>
        </w:numPr>
        <w:tabs>
          <w:tab w:val="left" w:pos="896"/>
        </w:tabs>
        <w:ind w:right="273" w:firstLine="0"/>
        <w:rPr>
          <w:sz w:val="18"/>
        </w:rPr>
      </w:pPr>
      <w:r w:rsidRPr="001C394A">
        <w:rPr>
          <w:sz w:val="18"/>
        </w:rPr>
        <w:t>fiscalizar a execução do contrato para que sejam cumpridas as condições estabelecidas, de modo a</w:t>
      </w:r>
      <w:r w:rsidRPr="001C394A">
        <w:rPr>
          <w:spacing w:val="1"/>
          <w:sz w:val="18"/>
        </w:rPr>
        <w:t xml:space="preserve"> </w:t>
      </w:r>
      <w:r w:rsidRPr="001C394A">
        <w:rPr>
          <w:sz w:val="18"/>
        </w:rPr>
        <w:t>assegurar os melhores resultados para</w:t>
      </w:r>
      <w:r w:rsidRPr="001C394A">
        <w:rPr>
          <w:spacing w:val="1"/>
          <w:sz w:val="18"/>
        </w:rPr>
        <w:t xml:space="preserve"> </w:t>
      </w:r>
      <w:r w:rsidRPr="001C394A">
        <w:rPr>
          <w:sz w:val="18"/>
        </w:rPr>
        <w:t>a administração, com a conferência das notas fiscais e</w:t>
      </w:r>
      <w:r w:rsidRPr="001C394A">
        <w:rPr>
          <w:spacing w:val="1"/>
          <w:sz w:val="18"/>
        </w:rPr>
        <w:t xml:space="preserve"> </w:t>
      </w:r>
      <w:r w:rsidRPr="001C394A">
        <w:rPr>
          <w:sz w:val="18"/>
        </w:rPr>
        <w:t>das</w:t>
      </w:r>
      <w:r w:rsidRPr="001C394A">
        <w:rPr>
          <w:spacing w:val="1"/>
          <w:sz w:val="18"/>
        </w:rPr>
        <w:t xml:space="preserve"> </w:t>
      </w:r>
      <w:r w:rsidRPr="001C394A">
        <w:rPr>
          <w:sz w:val="18"/>
        </w:rPr>
        <w:t>documentações exigidas para o pagamento e, após o ateste, que certifica o recebimento provisório,</w:t>
      </w:r>
      <w:r w:rsidRPr="001C394A">
        <w:rPr>
          <w:spacing w:val="1"/>
          <w:sz w:val="18"/>
        </w:rPr>
        <w:t xml:space="preserve"> </w:t>
      </w:r>
      <w:r w:rsidRPr="001C394A">
        <w:rPr>
          <w:sz w:val="18"/>
        </w:rPr>
        <w:t>encaminhar</w:t>
      </w:r>
      <w:r w:rsidRPr="001C394A">
        <w:rPr>
          <w:spacing w:val="-4"/>
          <w:sz w:val="18"/>
        </w:rPr>
        <w:t xml:space="preserve"> </w:t>
      </w:r>
      <w:r w:rsidRPr="001C394A">
        <w:rPr>
          <w:sz w:val="18"/>
        </w:rPr>
        <w:t>ao</w:t>
      </w:r>
      <w:r w:rsidRPr="001C394A">
        <w:rPr>
          <w:spacing w:val="2"/>
          <w:sz w:val="18"/>
        </w:rPr>
        <w:t xml:space="preserve"> </w:t>
      </w:r>
      <w:r w:rsidRPr="001C394A">
        <w:rPr>
          <w:sz w:val="18"/>
        </w:rPr>
        <w:t>gestor</w:t>
      </w:r>
      <w:r w:rsidRPr="001C394A">
        <w:rPr>
          <w:spacing w:val="1"/>
          <w:sz w:val="18"/>
        </w:rPr>
        <w:t xml:space="preserve"> </w:t>
      </w:r>
      <w:r w:rsidRPr="001C394A">
        <w:rPr>
          <w:sz w:val="18"/>
        </w:rPr>
        <w:t>de contrato</w:t>
      </w:r>
      <w:r w:rsidRPr="001C394A">
        <w:rPr>
          <w:spacing w:val="-3"/>
          <w:sz w:val="18"/>
        </w:rPr>
        <w:t xml:space="preserve"> </w:t>
      </w:r>
      <w:r w:rsidRPr="001C394A">
        <w:rPr>
          <w:sz w:val="18"/>
        </w:rPr>
        <w:t>para</w:t>
      </w:r>
      <w:r w:rsidRPr="001C394A">
        <w:rPr>
          <w:spacing w:val="-3"/>
          <w:sz w:val="18"/>
        </w:rPr>
        <w:t xml:space="preserve"> </w:t>
      </w:r>
      <w:r w:rsidRPr="001C394A">
        <w:rPr>
          <w:sz w:val="18"/>
        </w:rPr>
        <w:t>ratificação;</w:t>
      </w:r>
    </w:p>
    <w:p w:rsidR="00BF3A60" w:rsidRPr="001C394A" w:rsidRDefault="00BF3A60" w:rsidP="00AD6D55">
      <w:pPr>
        <w:pStyle w:val="PargrafodaLista"/>
        <w:numPr>
          <w:ilvl w:val="0"/>
          <w:numId w:val="41"/>
        </w:numPr>
        <w:tabs>
          <w:tab w:val="left" w:pos="901"/>
        </w:tabs>
        <w:ind w:right="276" w:firstLine="0"/>
        <w:rPr>
          <w:sz w:val="18"/>
        </w:rPr>
      </w:pPr>
      <w:r w:rsidRPr="001C394A">
        <w:rPr>
          <w:sz w:val="18"/>
        </w:rPr>
        <w:t>comunicar</w:t>
      </w:r>
      <w:r w:rsidRPr="001C394A">
        <w:rPr>
          <w:spacing w:val="-12"/>
          <w:sz w:val="18"/>
        </w:rPr>
        <w:t xml:space="preserve"> </w:t>
      </w:r>
      <w:r w:rsidRPr="001C394A">
        <w:rPr>
          <w:sz w:val="18"/>
        </w:rPr>
        <w:t>ao</w:t>
      </w:r>
      <w:r w:rsidRPr="001C394A">
        <w:rPr>
          <w:spacing w:val="-8"/>
          <w:sz w:val="18"/>
        </w:rPr>
        <w:t xml:space="preserve"> </w:t>
      </w:r>
      <w:r w:rsidRPr="001C394A">
        <w:rPr>
          <w:sz w:val="18"/>
        </w:rPr>
        <w:t>gestor</w:t>
      </w:r>
      <w:r w:rsidRPr="001C394A">
        <w:rPr>
          <w:spacing w:val="-8"/>
          <w:sz w:val="18"/>
        </w:rPr>
        <w:t xml:space="preserve"> </w:t>
      </w:r>
      <w:r w:rsidRPr="001C394A">
        <w:rPr>
          <w:sz w:val="18"/>
        </w:rPr>
        <w:t>do</w:t>
      </w:r>
      <w:r w:rsidRPr="001C394A">
        <w:rPr>
          <w:spacing w:val="-6"/>
          <w:sz w:val="18"/>
        </w:rPr>
        <w:t xml:space="preserve"> </w:t>
      </w:r>
      <w:r w:rsidRPr="001C394A">
        <w:rPr>
          <w:sz w:val="18"/>
        </w:rPr>
        <w:t>contrato,</w:t>
      </w:r>
      <w:r w:rsidRPr="001C394A">
        <w:rPr>
          <w:spacing w:val="-11"/>
          <w:sz w:val="18"/>
        </w:rPr>
        <w:t xml:space="preserve"> </w:t>
      </w:r>
      <w:r w:rsidRPr="001C394A">
        <w:rPr>
          <w:sz w:val="18"/>
        </w:rPr>
        <w:t>em</w:t>
      </w:r>
      <w:r w:rsidRPr="001C394A">
        <w:rPr>
          <w:spacing w:val="-7"/>
          <w:sz w:val="18"/>
        </w:rPr>
        <w:t xml:space="preserve"> </w:t>
      </w:r>
      <w:r w:rsidRPr="001C394A">
        <w:rPr>
          <w:sz w:val="18"/>
        </w:rPr>
        <w:t>tempo</w:t>
      </w:r>
      <w:r w:rsidRPr="001C394A">
        <w:rPr>
          <w:spacing w:val="-9"/>
          <w:sz w:val="18"/>
        </w:rPr>
        <w:t xml:space="preserve"> </w:t>
      </w:r>
      <w:r w:rsidRPr="001C394A">
        <w:rPr>
          <w:sz w:val="18"/>
        </w:rPr>
        <w:t>hábil,</w:t>
      </w:r>
      <w:r w:rsidRPr="001C394A">
        <w:rPr>
          <w:spacing w:val="-8"/>
          <w:sz w:val="18"/>
        </w:rPr>
        <w:t xml:space="preserve"> </w:t>
      </w:r>
      <w:r w:rsidRPr="001C394A">
        <w:rPr>
          <w:sz w:val="18"/>
        </w:rPr>
        <w:t>data</w:t>
      </w:r>
      <w:r w:rsidRPr="001C394A">
        <w:rPr>
          <w:spacing w:val="-9"/>
          <w:sz w:val="18"/>
        </w:rPr>
        <w:t xml:space="preserve"> </w:t>
      </w:r>
      <w:r w:rsidRPr="001C394A">
        <w:rPr>
          <w:sz w:val="18"/>
        </w:rPr>
        <w:t>do</w:t>
      </w:r>
      <w:r w:rsidRPr="001C394A">
        <w:rPr>
          <w:spacing w:val="-6"/>
          <w:sz w:val="18"/>
        </w:rPr>
        <w:t xml:space="preserve"> </w:t>
      </w:r>
      <w:r w:rsidRPr="001C394A">
        <w:rPr>
          <w:sz w:val="18"/>
        </w:rPr>
        <w:t>término</w:t>
      </w:r>
      <w:r w:rsidRPr="001C394A">
        <w:rPr>
          <w:spacing w:val="-7"/>
          <w:sz w:val="18"/>
        </w:rPr>
        <w:t xml:space="preserve"> </w:t>
      </w:r>
      <w:r w:rsidRPr="001C394A">
        <w:rPr>
          <w:sz w:val="18"/>
        </w:rPr>
        <w:t>do</w:t>
      </w:r>
      <w:r w:rsidRPr="001C394A">
        <w:rPr>
          <w:spacing w:val="-6"/>
          <w:sz w:val="18"/>
        </w:rPr>
        <w:t xml:space="preserve"> </w:t>
      </w:r>
      <w:r w:rsidRPr="001C394A">
        <w:rPr>
          <w:sz w:val="18"/>
        </w:rPr>
        <w:t>contrato</w:t>
      </w:r>
      <w:r w:rsidRPr="001C394A">
        <w:rPr>
          <w:spacing w:val="-9"/>
          <w:sz w:val="18"/>
        </w:rPr>
        <w:t xml:space="preserve"> </w:t>
      </w:r>
      <w:r w:rsidRPr="001C394A">
        <w:rPr>
          <w:sz w:val="18"/>
        </w:rPr>
        <w:t>sob</w:t>
      </w:r>
      <w:r w:rsidRPr="001C394A">
        <w:rPr>
          <w:spacing w:val="-10"/>
          <w:sz w:val="18"/>
        </w:rPr>
        <w:t xml:space="preserve"> </w:t>
      </w:r>
      <w:r w:rsidRPr="001C394A">
        <w:rPr>
          <w:sz w:val="18"/>
        </w:rPr>
        <w:t>sua</w:t>
      </w:r>
      <w:r w:rsidRPr="001C394A">
        <w:rPr>
          <w:spacing w:val="-6"/>
          <w:sz w:val="18"/>
        </w:rPr>
        <w:t xml:space="preserve"> </w:t>
      </w:r>
      <w:r w:rsidRPr="001C394A">
        <w:rPr>
          <w:sz w:val="18"/>
        </w:rPr>
        <w:t>responsabilidade,</w:t>
      </w:r>
      <w:r w:rsidRPr="001C394A">
        <w:rPr>
          <w:spacing w:val="-54"/>
          <w:sz w:val="18"/>
        </w:rPr>
        <w:t xml:space="preserve"> </w:t>
      </w:r>
      <w:r w:rsidRPr="001C394A">
        <w:rPr>
          <w:sz w:val="18"/>
        </w:rPr>
        <w:t>com</w:t>
      </w:r>
      <w:r w:rsidRPr="001C394A">
        <w:rPr>
          <w:spacing w:val="-1"/>
          <w:sz w:val="18"/>
        </w:rPr>
        <w:t xml:space="preserve"> </w:t>
      </w:r>
      <w:r w:rsidRPr="001C394A">
        <w:rPr>
          <w:sz w:val="18"/>
        </w:rPr>
        <w:t>vistas</w:t>
      </w:r>
      <w:r w:rsidRPr="001C394A">
        <w:rPr>
          <w:spacing w:val="-2"/>
          <w:sz w:val="18"/>
        </w:rPr>
        <w:t xml:space="preserve"> </w:t>
      </w:r>
      <w:r w:rsidRPr="001C394A">
        <w:rPr>
          <w:sz w:val="18"/>
        </w:rPr>
        <w:t>à tempestiva</w:t>
      </w:r>
      <w:r w:rsidRPr="001C394A">
        <w:rPr>
          <w:spacing w:val="-3"/>
          <w:sz w:val="18"/>
        </w:rPr>
        <w:t xml:space="preserve"> </w:t>
      </w:r>
      <w:r w:rsidRPr="001C394A">
        <w:rPr>
          <w:sz w:val="18"/>
        </w:rPr>
        <w:t>renovação ou prorrogação contratual;</w:t>
      </w:r>
    </w:p>
    <w:p w:rsidR="00BF3A60" w:rsidRPr="001C394A" w:rsidRDefault="00BF3A60" w:rsidP="00AD6D55">
      <w:pPr>
        <w:pStyle w:val="PargrafodaLista"/>
        <w:numPr>
          <w:ilvl w:val="0"/>
          <w:numId w:val="41"/>
        </w:numPr>
        <w:tabs>
          <w:tab w:val="left" w:pos="936"/>
        </w:tabs>
        <w:spacing w:before="1"/>
        <w:ind w:right="274" w:firstLine="0"/>
        <w:rPr>
          <w:sz w:val="18"/>
        </w:rPr>
      </w:pPr>
      <w:r w:rsidRPr="001C394A">
        <w:rPr>
          <w:sz w:val="18"/>
        </w:rPr>
        <w:t>acompanhar o empenho, o pagamento, as garantias, as glosas e a formalização de apostilamento e</w:t>
      </w:r>
      <w:r w:rsidRPr="001C394A">
        <w:rPr>
          <w:spacing w:val="1"/>
          <w:sz w:val="18"/>
        </w:rPr>
        <w:t xml:space="preserve"> </w:t>
      </w:r>
      <w:r w:rsidRPr="001C394A">
        <w:rPr>
          <w:sz w:val="18"/>
        </w:rPr>
        <w:t>termos</w:t>
      </w:r>
      <w:r w:rsidRPr="001C394A">
        <w:rPr>
          <w:spacing w:val="-2"/>
          <w:sz w:val="18"/>
        </w:rPr>
        <w:t xml:space="preserve"> </w:t>
      </w:r>
      <w:r w:rsidRPr="001C394A">
        <w:rPr>
          <w:sz w:val="18"/>
        </w:rPr>
        <w:t>aditivos, solicitando quaisquer documentos</w:t>
      </w:r>
      <w:r w:rsidRPr="001C394A">
        <w:rPr>
          <w:spacing w:val="-3"/>
          <w:sz w:val="18"/>
        </w:rPr>
        <w:t xml:space="preserve"> </w:t>
      </w:r>
      <w:r w:rsidRPr="001C394A">
        <w:rPr>
          <w:sz w:val="18"/>
        </w:rPr>
        <w:t>comprobatórios</w:t>
      </w:r>
      <w:r w:rsidRPr="001C394A">
        <w:rPr>
          <w:spacing w:val="-6"/>
          <w:sz w:val="18"/>
        </w:rPr>
        <w:t xml:space="preserve"> </w:t>
      </w:r>
      <w:r w:rsidRPr="001C394A">
        <w:rPr>
          <w:sz w:val="18"/>
        </w:rPr>
        <w:t>pertinentes,</w:t>
      </w:r>
      <w:r w:rsidRPr="001C394A">
        <w:rPr>
          <w:spacing w:val="-2"/>
          <w:sz w:val="18"/>
        </w:rPr>
        <w:t xml:space="preserve"> </w:t>
      </w:r>
      <w:r w:rsidRPr="001C394A">
        <w:rPr>
          <w:sz w:val="18"/>
        </w:rPr>
        <w:t>caso necessário; e</w:t>
      </w:r>
    </w:p>
    <w:p w:rsidR="00BF3A60" w:rsidRPr="001C394A" w:rsidRDefault="00BF3A60" w:rsidP="00AD6D55">
      <w:pPr>
        <w:pStyle w:val="PargrafodaLista"/>
        <w:numPr>
          <w:ilvl w:val="0"/>
          <w:numId w:val="41"/>
        </w:numPr>
        <w:tabs>
          <w:tab w:val="left" w:pos="922"/>
        </w:tabs>
        <w:ind w:right="274" w:firstLine="0"/>
        <w:rPr>
          <w:sz w:val="18"/>
        </w:rPr>
      </w:pPr>
      <w:r w:rsidRPr="001C394A">
        <w:rPr>
          <w:sz w:val="18"/>
        </w:rPr>
        <w:t>atuar</w:t>
      </w:r>
      <w:r w:rsidRPr="001C394A">
        <w:rPr>
          <w:spacing w:val="1"/>
          <w:sz w:val="18"/>
        </w:rPr>
        <w:t xml:space="preserve"> </w:t>
      </w:r>
      <w:r w:rsidRPr="001C394A">
        <w:rPr>
          <w:sz w:val="18"/>
        </w:rPr>
        <w:t>tempestivamente</w:t>
      </w:r>
      <w:r w:rsidRPr="001C394A">
        <w:rPr>
          <w:spacing w:val="1"/>
          <w:sz w:val="18"/>
        </w:rPr>
        <w:t xml:space="preserve"> </w:t>
      </w:r>
      <w:r w:rsidRPr="001C394A">
        <w:rPr>
          <w:sz w:val="18"/>
        </w:rPr>
        <w:t>na</w:t>
      </w:r>
      <w:r w:rsidRPr="001C394A">
        <w:rPr>
          <w:spacing w:val="1"/>
          <w:sz w:val="18"/>
        </w:rPr>
        <w:t xml:space="preserve"> </w:t>
      </w:r>
      <w:r w:rsidRPr="001C394A">
        <w:rPr>
          <w:sz w:val="18"/>
        </w:rPr>
        <w:t>solução</w:t>
      </w:r>
      <w:r w:rsidRPr="001C394A">
        <w:rPr>
          <w:spacing w:val="1"/>
          <w:sz w:val="18"/>
        </w:rPr>
        <w:t xml:space="preserve"> </w:t>
      </w:r>
      <w:r w:rsidRPr="001C394A">
        <w:rPr>
          <w:sz w:val="18"/>
        </w:rPr>
        <w:t>do</w:t>
      </w:r>
      <w:r w:rsidRPr="001C394A">
        <w:rPr>
          <w:spacing w:val="1"/>
          <w:sz w:val="18"/>
        </w:rPr>
        <w:t xml:space="preserve"> </w:t>
      </w:r>
      <w:r w:rsidRPr="001C394A">
        <w:rPr>
          <w:sz w:val="18"/>
        </w:rPr>
        <w:t>problema,</w:t>
      </w:r>
      <w:r w:rsidRPr="001C394A">
        <w:rPr>
          <w:spacing w:val="1"/>
          <w:sz w:val="18"/>
        </w:rPr>
        <w:t xml:space="preserve"> </w:t>
      </w:r>
      <w:r w:rsidRPr="001C394A">
        <w:rPr>
          <w:sz w:val="18"/>
        </w:rPr>
        <w:t>caso</w:t>
      </w:r>
      <w:r w:rsidRPr="001C394A">
        <w:rPr>
          <w:spacing w:val="1"/>
          <w:sz w:val="18"/>
        </w:rPr>
        <w:t xml:space="preserve"> </w:t>
      </w:r>
      <w:r w:rsidRPr="001C394A">
        <w:rPr>
          <w:sz w:val="18"/>
        </w:rPr>
        <w:t>ocorram</w:t>
      </w:r>
      <w:r w:rsidRPr="001C394A">
        <w:rPr>
          <w:spacing w:val="1"/>
          <w:sz w:val="18"/>
        </w:rPr>
        <w:t xml:space="preserve"> </w:t>
      </w:r>
      <w:r w:rsidRPr="001C394A">
        <w:rPr>
          <w:sz w:val="18"/>
        </w:rPr>
        <w:t>descumprimento</w:t>
      </w:r>
      <w:r w:rsidRPr="001C394A">
        <w:rPr>
          <w:spacing w:val="1"/>
          <w:sz w:val="18"/>
        </w:rPr>
        <w:t xml:space="preserve"> </w:t>
      </w:r>
      <w:r w:rsidRPr="001C394A">
        <w:rPr>
          <w:sz w:val="18"/>
        </w:rPr>
        <w:t>das</w:t>
      </w:r>
      <w:r w:rsidRPr="001C394A">
        <w:rPr>
          <w:spacing w:val="1"/>
          <w:sz w:val="18"/>
        </w:rPr>
        <w:t xml:space="preserve"> </w:t>
      </w:r>
      <w:r w:rsidRPr="001C394A">
        <w:rPr>
          <w:sz w:val="18"/>
        </w:rPr>
        <w:t>obrigações</w:t>
      </w:r>
      <w:r w:rsidRPr="001C394A">
        <w:rPr>
          <w:spacing w:val="1"/>
          <w:sz w:val="18"/>
        </w:rPr>
        <w:t xml:space="preserve"> </w:t>
      </w:r>
      <w:r w:rsidRPr="001C394A">
        <w:rPr>
          <w:sz w:val="18"/>
        </w:rPr>
        <w:t>contratuais, reportando o fato ao gestor do contrato para que adote as providências cabíveis, quando</w:t>
      </w:r>
      <w:r w:rsidRPr="001C394A">
        <w:rPr>
          <w:spacing w:val="1"/>
          <w:sz w:val="18"/>
        </w:rPr>
        <w:t xml:space="preserve"> </w:t>
      </w:r>
      <w:r w:rsidRPr="001C394A">
        <w:rPr>
          <w:sz w:val="18"/>
        </w:rPr>
        <w:t>ultrapassar</w:t>
      </w:r>
      <w:r w:rsidRPr="001C394A">
        <w:rPr>
          <w:spacing w:val="-3"/>
          <w:sz w:val="18"/>
        </w:rPr>
        <w:t xml:space="preserve"> </w:t>
      </w:r>
      <w:r w:rsidRPr="001C394A">
        <w:rPr>
          <w:sz w:val="18"/>
        </w:rPr>
        <w:t>a sua</w:t>
      </w:r>
      <w:r w:rsidRPr="001C394A">
        <w:rPr>
          <w:spacing w:val="-3"/>
          <w:sz w:val="18"/>
        </w:rPr>
        <w:t xml:space="preserve"> </w:t>
      </w:r>
      <w:r w:rsidRPr="001C394A">
        <w:rPr>
          <w:sz w:val="18"/>
        </w:rPr>
        <w:t>competência.</w:t>
      </w:r>
    </w:p>
    <w:p w:rsidR="00BF3A60" w:rsidRPr="001C394A" w:rsidRDefault="00BF3A60" w:rsidP="00AD6D55">
      <w:pPr>
        <w:pStyle w:val="PargrafodaLista"/>
        <w:numPr>
          <w:ilvl w:val="2"/>
          <w:numId w:val="46"/>
        </w:numPr>
        <w:tabs>
          <w:tab w:val="left" w:pos="1169"/>
        </w:tabs>
        <w:ind w:left="685" w:right="273" w:firstLine="0"/>
        <w:rPr>
          <w:sz w:val="18"/>
        </w:rPr>
      </w:pPr>
      <w:r w:rsidRPr="001C394A">
        <w:rPr>
          <w:sz w:val="18"/>
        </w:rPr>
        <w:t>Sem prejuízo das obrigações de que tratam os demais subitens deste item 6, o fiscal do contrato</w:t>
      </w:r>
      <w:r w:rsidRPr="001C394A">
        <w:rPr>
          <w:spacing w:val="1"/>
          <w:sz w:val="18"/>
        </w:rPr>
        <w:t xml:space="preserve"> </w:t>
      </w:r>
      <w:r w:rsidRPr="001C394A">
        <w:rPr>
          <w:sz w:val="18"/>
        </w:rPr>
        <w:t>deverá verificar a manutenção das condições de habilitação exigidas no edital e identificar possível razão</w:t>
      </w:r>
      <w:r w:rsidRPr="001C394A">
        <w:rPr>
          <w:spacing w:val="1"/>
          <w:sz w:val="18"/>
        </w:rPr>
        <w:t xml:space="preserve"> </w:t>
      </w:r>
      <w:r w:rsidRPr="001C394A">
        <w:rPr>
          <w:sz w:val="18"/>
        </w:rPr>
        <w:t>que, nos termos dos §§4° e 5° do art. 156 da Lei Federal n° 14.133, de 2021, e art. 48 da Lei n° 14.634,</w:t>
      </w:r>
      <w:r w:rsidRPr="001C394A">
        <w:rPr>
          <w:spacing w:val="1"/>
          <w:sz w:val="18"/>
        </w:rPr>
        <w:t xml:space="preserve"> </w:t>
      </w:r>
      <w:r w:rsidRPr="001C394A">
        <w:rPr>
          <w:sz w:val="18"/>
        </w:rPr>
        <w:t>de</w:t>
      </w:r>
      <w:r w:rsidRPr="001C394A">
        <w:rPr>
          <w:spacing w:val="-4"/>
          <w:sz w:val="18"/>
        </w:rPr>
        <w:t xml:space="preserve"> </w:t>
      </w:r>
      <w:r w:rsidRPr="001C394A">
        <w:rPr>
          <w:sz w:val="18"/>
        </w:rPr>
        <w:t>2023,</w:t>
      </w:r>
      <w:r w:rsidRPr="001C394A">
        <w:rPr>
          <w:spacing w:val="1"/>
          <w:sz w:val="18"/>
        </w:rPr>
        <w:t xml:space="preserve"> </w:t>
      </w:r>
      <w:r w:rsidRPr="001C394A">
        <w:rPr>
          <w:sz w:val="18"/>
        </w:rPr>
        <w:t>impeça a contratada</w:t>
      </w:r>
      <w:r w:rsidRPr="001C394A">
        <w:rPr>
          <w:spacing w:val="1"/>
          <w:sz w:val="18"/>
        </w:rPr>
        <w:t xml:space="preserve"> </w:t>
      </w:r>
      <w:r w:rsidRPr="001C394A">
        <w:rPr>
          <w:sz w:val="18"/>
        </w:rPr>
        <w:t>de licitar</w:t>
      </w:r>
      <w:r w:rsidRPr="001C394A">
        <w:rPr>
          <w:spacing w:val="-1"/>
          <w:sz w:val="18"/>
        </w:rPr>
        <w:t xml:space="preserve"> </w:t>
      </w:r>
      <w:r w:rsidRPr="001C394A">
        <w:rPr>
          <w:sz w:val="18"/>
        </w:rPr>
        <w:t>e</w:t>
      </w:r>
      <w:r w:rsidRPr="001C394A">
        <w:rPr>
          <w:spacing w:val="-2"/>
          <w:sz w:val="18"/>
        </w:rPr>
        <w:t xml:space="preserve"> </w:t>
      </w:r>
      <w:r w:rsidRPr="001C394A">
        <w:rPr>
          <w:sz w:val="18"/>
        </w:rPr>
        <w:t>contratar.</w:t>
      </w:r>
    </w:p>
    <w:p w:rsidR="00BF3A60" w:rsidRPr="001C394A" w:rsidRDefault="00BF3A60" w:rsidP="00AD6D55">
      <w:pPr>
        <w:pStyle w:val="PargrafodaLista"/>
        <w:numPr>
          <w:ilvl w:val="3"/>
          <w:numId w:val="46"/>
        </w:numPr>
        <w:tabs>
          <w:tab w:val="left" w:pos="1728"/>
        </w:tabs>
        <w:ind w:left="1112" w:right="270" w:firstLine="0"/>
        <w:rPr>
          <w:sz w:val="18"/>
        </w:rPr>
      </w:pPr>
      <w:r w:rsidRPr="001C394A">
        <w:rPr>
          <w:sz w:val="18"/>
        </w:rPr>
        <w:t>Constatando-se a situação de irregularidade da contratada, será providenciada sua intimação,</w:t>
      </w:r>
      <w:r w:rsidRPr="001C394A">
        <w:rPr>
          <w:spacing w:val="-54"/>
          <w:sz w:val="18"/>
        </w:rPr>
        <w:t xml:space="preserve"> </w:t>
      </w:r>
      <w:r w:rsidRPr="001C394A">
        <w:rPr>
          <w:sz w:val="18"/>
        </w:rPr>
        <w:t>por escrito, para que, no prazo de 5 (cinco) dias úteis, regularize sua situação ou, no mesmo prazo,</w:t>
      </w:r>
      <w:r w:rsidRPr="001C394A">
        <w:rPr>
          <w:spacing w:val="1"/>
          <w:sz w:val="18"/>
        </w:rPr>
        <w:t xml:space="preserve"> </w:t>
      </w:r>
      <w:r w:rsidRPr="001C394A">
        <w:rPr>
          <w:sz w:val="18"/>
        </w:rPr>
        <w:t>apresente</w:t>
      </w:r>
      <w:r w:rsidRPr="001C394A">
        <w:rPr>
          <w:spacing w:val="-1"/>
          <w:sz w:val="18"/>
        </w:rPr>
        <w:t xml:space="preserve"> </w:t>
      </w:r>
      <w:r w:rsidRPr="001C394A">
        <w:rPr>
          <w:sz w:val="18"/>
        </w:rPr>
        <w:t>sua justificativa.</w:t>
      </w:r>
    </w:p>
    <w:p w:rsidR="00BF3A60" w:rsidRPr="001C394A" w:rsidRDefault="00BF3A60" w:rsidP="00AD6D55">
      <w:pPr>
        <w:pStyle w:val="PargrafodaLista"/>
        <w:numPr>
          <w:ilvl w:val="3"/>
          <w:numId w:val="46"/>
        </w:numPr>
        <w:tabs>
          <w:tab w:val="left" w:pos="1728"/>
        </w:tabs>
        <w:ind w:left="1112" w:right="272" w:firstLine="0"/>
        <w:rPr>
          <w:sz w:val="18"/>
        </w:rPr>
      </w:pPr>
      <w:r w:rsidRPr="001C394A">
        <w:rPr>
          <w:sz w:val="18"/>
        </w:rPr>
        <w:t>O prazo de que trata o subitem anterior poderá ser prorrogado uma vez, por até 7 (sete) dias</w:t>
      </w:r>
      <w:r w:rsidRPr="001C394A">
        <w:rPr>
          <w:spacing w:val="-54"/>
          <w:sz w:val="18"/>
        </w:rPr>
        <w:t xml:space="preserve"> </w:t>
      </w:r>
      <w:r w:rsidRPr="001C394A">
        <w:rPr>
          <w:sz w:val="18"/>
        </w:rPr>
        <w:t>úteis,</w:t>
      </w:r>
      <w:r w:rsidRPr="001C394A">
        <w:rPr>
          <w:spacing w:val="1"/>
          <w:sz w:val="18"/>
        </w:rPr>
        <w:t xml:space="preserve"> </w:t>
      </w:r>
      <w:r w:rsidRPr="001C394A">
        <w:rPr>
          <w:sz w:val="18"/>
        </w:rPr>
        <w:t>a</w:t>
      </w:r>
      <w:r w:rsidRPr="001C394A">
        <w:rPr>
          <w:spacing w:val="-3"/>
          <w:sz w:val="18"/>
        </w:rPr>
        <w:t xml:space="preserve"> </w:t>
      </w:r>
      <w:r w:rsidRPr="001C394A">
        <w:rPr>
          <w:sz w:val="18"/>
        </w:rPr>
        <w:t>critério</w:t>
      </w:r>
      <w:r w:rsidRPr="001C394A">
        <w:rPr>
          <w:spacing w:val="3"/>
          <w:sz w:val="18"/>
        </w:rPr>
        <w:t xml:space="preserve"> </w:t>
      </w:r>
      <w:r w:rsidRPr="001C394A">
        <w:rPr>
          <w:sz w:val="18"/>
        </w:rPr>
        <w:t>do</w:t>
      </w:r>
      <w:r w:rsidRPr="001C394A">
        <w:rPr>
          <w:spacing w:val="1"/>
          <w:sz w:val="18"/>
        </w:rPr>
        <w:t xml:space="preserve"> </w:t>
      </w:r>
      <w:r w:rsidRPr="001C394A">
        <w:rPr>
          <w:sz w:val="18"/>
        </w:rPr>
        <w:t>Contratante.</w:t>
      </w:r>
    </w:p>
    <w:p w:rsidR="00BF3A60" w:rsidRPr="001C394A" w:rsidRDefault="00BF3A60" w:rsidP="00AD6D55">
      <w:pPr>
        <w:pStyle w:val="PargrafodaLista"/>
        <w:numPr>
          <w:ilvl w:val="3"/>
          <w:numId w:val="46"/>
        </w:numPr>
        <w:tabs>
          <w:tab w:val="left" w:pos="1735"/>
        </w:tabs>
        <w:ind w:left="1112" w:right="270" w:firstLine="0"/>
        <w:rPr>
          <w:sz w:val="18"/>
        </w:rPr>
      </w:pPr>
      <w:r w:rsidRPr="001C394A">
        <w:rPr>
          <w:sz w:val="18"/>
        </w:rPr>
        <w:t>Não havendo regularização ou não aceita a justificativa apresentada, a Administração deverá</w:t>
      </w:r>
      <w:r w:rsidRPr="001C394A">
        <w:rPr>
          <w:spacing w:val="1"/>
          <w:sz w:val="18"/>
        </w:rPr>
        <w:t xml:space="preserve"> </w:t>
      </w:r>
      <w:r w:rsidRPr="001C394A">
        <w:rPr>
          <w:sz w:val="18"/>
        </w:rPr>
        <w:t>adotar</w:t>
      </w:r>
      <w:r w:rsidRPr="001C394A">
        <w:rPr>
          <w:spacing w:val="1"/>
          <w:sz w:val="18"/>
        </w:rPr>
        <w:t xml:space="preserve"> </w:t>
      </w:r>
      <w:r w:rsidRPr="001C394A">
        <w:rPr>
          <w:sz w:val="18"/>
        </w:rPr>
        <w:t>as</w:t>
      </w:r>
      <w:r w:rsidRPr="001C394A">
        <w:rPr>
          <w:spacing w:val="1"/>
          <w:sz w:val="18"/>
        </w:rPr>
        <w:t xml:space="preserve"> </w:t>
      </w:r>
      <w:r w:rsidRPr="001C394A">
        <w:rPr>
          <w:sz w:val="18"/>
        </w:rPr>
        <w:t>medidas</w:t>
      </w:r>
      <w:r w:rsidRPr="001C394A">
        <w:rPr>
          <w:spacing w:val="1"/>
          <w:sz w:val="18"/>
        </w:rPr>
        <w:t xml:space="preserve"> </w:t>
      </w:r>
      <w:r w:rsidRPr="001C394A">
        <w:rPr>
          <w:sz w:val="18"/>
        </w:rPr>
        <w:t>necessárias</w:t>
      </w:r>
      <w:r w:rsidRPr="001C394A">
        <w:rPr>
          <w:spacing w:val="1"/>
          <w:sz w:val="18"/>
        </w:rPr>
        <w:t xml:space="preserve"> </w:t>
      </w:r>
      <w:r w:rsidRPr="001C394A">
        <w:rPr>
          <w:sz w:val="18"/>
        </w:rPr>
        <w:t>à</w:t>
      </w:r>
      <w:r w:rsidRPr="001C394A">
        <w:rPr>
          <w:spacing w:val="1"/>
          <w:sz w:val="18"/>
        </w:rPr>
        <w:t xml:space="preserve"> </w:t>
      </w:r>
      <w:r w:rsidRPr="001C394A">
        <w:rPr>
          <w:sz w:val="18"/>
        </w:rPr>
        <w:t>apuração</w:t>
      </w:r>
      <w:r w:rsidRPr="001C394A">
        <w:rPr>
          <w:spacing w:val="1"/>
          <w:sz w:val="18"/>
        </w:rPr>
        <w:t xml:space="preserve"> </w:t>
      </w:r>
      <w:r w:rsidRPr="001C394A">
        <w:rPr>
          <w:sz w:val="18"/>
        </w:rPr>
        <w:t>dos</w:t>
      </w:r>
      <w:r w:rsidRPr="001C394A">
        <w:rPr>
          <w:spacing w:val="1"/>
          <w:sz w:val="18"/>
        </w:rPr>
        <w:t xml:space="preserve"> </w:t>
      </w:r>
      <w:r w:rsidRPr="001C394A">
        <w:rPr>
          <w:sz w:val="18"/>
        </w:rPr>
        <w:t>fatos</w:t>
      </w:r>
      <w:r w:rsidRPr="001C394A">
        <w:rPr>
          <w:spacing w:val="1"/>
          <w:sz w:val="18"/>
        </w:rPr>
        <w:t xml:space="preserve"> </w:t>
      </w:r>
      <w:r w:rsidRPr="001C394A">
        <w:rPr>
          <w:sz w:val="18"/>
        </w:rPr>
        <w:t>nos</w:t>
      </w:r>
      <w:r w:rsidRPr="001C394A">
        <w:rPr>
          <w:spacing w:val="1"/>
          <w:sz w:val="18"/>
        </w:rPr>
        <w:t xml:space="preserve"> </w:t>
      </w:r>
      <w:r w:rsidRPr="001C394A">
        <w:rPr>
          <w:sz w:val="18"/>
        </w:rPr>
        <w:t>autos</w:t>
      </w:r>
      <w:r w:rsidRPr="001C394A">
        <w:rPr>
          <w:spacing w:val="1"/>
          <w:sz w:val="18"/>
        </w:rPr>
        <w:t xml:space="preserve"> </w:t>
      </w:r>
      <w:r w:rsidRPr="001C394A">
        <w:rPr>
          <w:sz w:val="18"/>
        </w:rPr>
        <w:t>do</w:t>
      </w:r>
      <w:r w:rsidRPr="001C394A">
        <w:rPr>
          <w:spacing w:val="1"/>
          <w:sz w:val="18"/>
        </w:rPr>
        <w:t xml:space="preserve"> </w:t>
      </w:r>
      <w:r w:rsidRPr="001C394A">
        <w:rPr>
          <w:sz w:val="18"/>
        </w:rPr>
        <w:t>processo</w:t>
      </w:r>
      <w:r w:rsidRPr="001C394A">
        <w:rPr>
          <w:spacing w:val="1"/>
          <w:sz w:val="18"/>
        </w:rPr>
        <w:t xml:space="preserve"> </w:t>
      </w:r>
      <w:r w:rsidRPr="001C394A">
        <w:rPr>
          <w:sz w:val="18"/>
        </w:rPr>
        <w:t>administrativo</w:t>
      </w:r>
      <w:r w:rsidRPr="001C394A">
        <w:rPr>
          <w:spacing w:val="1"/>
          <w:sz w:val="18"/>
        </w:rPr>
        <w:t xml:space="preserve"> </w:t>
      </w:r>
      <w:r w:rsidRPr="001C394A">
        <w:rPr>
          <w:sz w:val="18"/>
        </w:rPr>
        <w:t>correspondente, assegurada à</w:t>
      </w:r>
      <w:r w:rsidRPr="001C394A">
        <w:rPr>
          <w:spacing w:val="-2"/>
          <w:sz w:val="18"/>
        </w:rPr>
        <w:t xml:space="preserve"> </w:t>
      </w:r>
      <w:r w:rsidRPr="001C394A">
        <w:rPr>
          <w:sz w:val="18"/>
        </w:rPr>
        <w:t>contratada a</w:t>
      </w:r>
      <w:r w:rsidRPr="001C394A">
        <w:rPr>
          <w:spacing w:val="-1"/>
          <w:sz w:val="18"/>
        </w:rPr>
        <w:t xml:space="preserve"> </w:t>
      </w:r>
      <w:r w:rsidRPr="001C394A">
        <w:rPr>
          <w:sz w:val="18"/>
        </w:rPr>
        <w:t>ampla defesa.</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1"/>
          <w:numId w:val="46"/>
        </w:numPr>
        <w:tabs>
          <w:tab w:val="left" w:pos="713"/>
        </w:tabs>
        <w:ind w:left="712" w:hanging="309"/>
        <w:rPr>
          <w:sz w:val="18"/>
        </w:rPr>
      </w:pPr>
      <w:r w:rsidRPr="001C394A">
        <w:rPr>
          <w:sz w:val="18"/>
        </w:rPr>
        <w:t>Compete</w:t>
      </w:r>
      <w:r w:rsidRPr="001C394A">
        <w:rPr>
          <w:spacing w:val="-2"/>
          <w:sz w:val="18"/>
        </w:rPr>
        <w:t xml:space="preserve"> </w:t>
      </w:r>
      <w:r w:rsidRPr="001C394A">
        <w:rPr>
          <w:sz w:val="18"/>
        </w:rPr>
        <w:t>ao</w:t>
      </w:r>
      <w:r w:rsidRPr="001C394A">
        <w:rPr>
          <w:spacing w:val="-1"/>
          <w:sz w:val="18"/>
        </w:rPr>
        <w:t xml:space="preserve"> </w:t>
      </w:r>
      <w:r w:rsidRPr="001C394A">
        <w:rPr>
          <w:sz w:val="18"/>
        </w:rPr>
        <w:t>gestor</w:t>
      </w:r>
      <w:r w:rsidRPr="001C394A">
        <w:rPr>
          <w:spacing w:val="-2"/>
          <w:sz w:val="18"/>
        </w:rPr>
        <w:t xml:space="preserve"> </w:t>
      </w:r>
      <w:r w:rsidRPr="001C394A">
        <w:rPr>
          <w:sz w:val="18"/>
        </w:rPr>
        <w:t>do</w:t>
      </w:r>
      <w:r w:rsidRPr="001C394A">
        <w:rPr>
          <w:spacing w:val="2"/>
          <w:sz w:val="18"/>
        </w:rPr>
        <w:t xml:space="preserve"> </w:t>
      </w:r>
      <w:r w:rsidRPr="001C394A">
        <w:rPr>
          <w:sz w:val="18"/>
        </w:rPr>
        <w:t>contrato</w:t>
      </w:r>
      <w:r w:rsidRPr="001C394A">
        <w:rPr>
          <w:spacing w:val="-5"/>
          <w:sz w:val="18"/>
        </w:rPr>
        <w:t xml:space="preserve"> </w:t>
      </w:r>
      <w:r w:rsidRPr="001C394A">
        <w:rPr>
          <w:sz w:val="18"/>
        </w:rPr>
        <w:t>ou</w:t>
      </w:r>
      <w:r w:rsidRPr="001C394A">
        <w:rPr>
          <w:spacing w:val="-1"/>
          <w:sz w:val="18"/>
        </w:rPr>
        <w:t xml:space="preserve"> </w:t>
      </w:r>
      <w:r w:rsidRPr="001C394A">
        <w:rPr>
          <w:sz w:val="18"/>
        </w:rPr>
        <w:t>ao seu substituto:</w:t>
      </w:r>
    </w:p>
    <w:p w:rsidR="00BF3A60" w:rsidRPr="001C394A" w:rsidRDefault="00BF3A60" w:rsidP="00AD6D55">
      <w:pPr>
        <w:pStyle w:val="PargrafodaLista"/>
        <w:numPr>
          <w:ilvl w:val="0"/>
          <w:numId w:val="40"/>
        </w:numPr>
        <w:tabs>
          <w:tab w:val="left" w:pos="929"/>
        </w:tabs>
        <w:spacing w:before="1"/>
        <w:ind w:right="274" w:firstLine="0"/>
        <w:rPr>
          <w:sz w:val="18"/>
        </w:rPr>
      </w:pPr>
      <w:r w:rsidRPr="001C394A">
        <w:rPr>
          <w:sz w:val="18"/>
        </w:rPr>
        <w:t>acompanhar os registros realizados pelos fiscais do contrato, de todas as ocorrências relacionadas à</w:t>
      </w:r>
      <w:r w:rsidRPr="001C394A">
        <w:rPr>
          <w:spacing w:val="1"/>
          <w:sz w:val="18"/>
        </w:rPr>
        <w:t xml:space="preserve"> </w:t>
      </w:r>
      <w:r w:rsidRPr="001C394A">
        <w:rPr>
          <w:sz w:val="18"/>
        </w:rPr>
        <w:t>execução do contrato e as medidas adotadas, e informar à autoridade superior àquelas que ultrapassarem</w:t>
      </w:r>
      <w:r w:rsidRPr="001C394A">
        <w:rPr>
          <w:spacing w:val="-54"/>
          <w:sz w:val="18"/>
        </w:rPr>
        <w:t xml:space="preserve"> </w:t>
      </w:r>
      <w:r w:rsidRPr="001C394A">
        <w:rPr>
          <w:sz w:val="18"/>
        </w:rPr>
        <w:t>a</w:t>
      </w:r>
      <w:r w:rsidRPr="001C394A">
        <w:rPr>
          <w:spacing w:val="-4"/>
          <w:sz w:val="18"/>
        </w:rPr>
        <w:t xml:space="preserve"> </w:t>
      </w:r>
      <w:r w:rsidRPr="001C394A">
        <w:rPr>
          <w:sz w:val="18"/>
        </w:rPr>
        <w:t>sua competência;</w:t>
      </w:r>
    </w:p>
    <w:p w:rsidR="00BF3A60" w:rsidRPr="001C394A" w:rsidRDefault="00BF3A60" w:rsidP="00AD6D55">
      <w:pPr>
        <w:pStyle w:val="PargrafodaLista"/>
        <w:numPr>
          <w:ilvl w:val="0"/>
          <w:numId w:val="40"/>
        </w:numPr>
        <w:tabs>
          <w:tab w:val="left" w:pos="919"/>
        </w:tabs>
        <w:ind w:right="273" w:firstLine="0"/>
        <w:rPr>
          <w:sz w:val="18"/>
        </w:rPr>
      </w:pPr>
      <w:r w:rsidRPr="001C394A">
        <w:rPr>
          <w:sz w:val="18"/>
        </w:rPr>
        <w:t>coordenar a rotina de acompanhamento e de fiscalização do contrato, cujo histórico de gerenciamento</w:t>
      </w:r>
      <w:r w:rsidRPr="001C394A">
        <w:rPr>
          <w:spacing w:val="1"/>
          <w:sz w:val="18"/>
        </w:rPr>
        <w:t xml:space="preserve"> </w:t>
      </w:r>
      <w:r w:rsidRPr="001C394A">
        <w:rPr>
          <w:sz w:val="18"/>
        </w:rPr>
        <w:t>deverá conter todos os registros formais da execução, a exemplo da ordem de serviço, do registro de</w:t>
      </w:r>
      <w:r w:rsidRPr="001C394A">
        <w:rPr>
          <w:spacing w:val="1"/>
          <w:sz w:val="18"/>
        </w:rPr>
        <w:t xml:space="preserve"> </w:t>
      </w:r>
      <w:r w:rsidRPr="001C394A">
        <w:rPr>
          <w:sz w:val="18"/>
        </w:rPr>
        <w:t>ocorrências, das alterações e das prorrogações contratuais, e elaborar relatório com vistas à verificação da</w:t>
      </w:r>
      <w:r w:rsidRPr="001C394A">
        <w:rPr>
          <w:spacing w:val="-54"/>
          <w:sz w:val="18"/>
        </w:rPr>
        <w:t xml:space="preserve"> </w:t>
      </w:r>
      <w:r w:rsidRPr="001C394A">
        <w:rPr>
          <w:sz w:val="18"/>
        </w:rPr>
        <w:t>necessidade</w:t>
      </w:r>
      <w:r w:rsidRPr="001C394A">
        <w:rPr>
          <w:spacing w:val="-1"/>
          <w:sz w:val="18"/>
        </w:rPr>
        <w:t xml:space="preserve"> </w:t>
      </w:r>
      <w:r w:rsidRPr="001C394A">
        <w:rPr>
          <w:sz w:val="18"/>
        </w:rPr>
        <w:t>de</w:t>
      </w:r>
      <w:r w:rsidRPr="001C394A">
        <w:rPr>
          <w:spacing w:val="-3"/>
          <w:sz w:val="18"/>
        </w:rPr>
        <w:t xml:space="preserve"> </w:t>
      </w:r>
      <w:r w:rsidRPr="001C394A">
        <w:rPr>
          <w:sz w:val="18"/>
        </w:rPr>
        <w:t>adequações do contrato</w:t>
      </w:r>
      <w:r w:rsidRPr="001C394A">
        <w:rPr>
          <w:spacing w:val="-4"/>
          <w:sz w:val="18"/>
        </w:rPr>
        <w:t xml:space="preserve"> </w:t>
      </w:r>
      <w:r w:rsidRPr="001C394A">
        <w:rPr>
          <w:sz w:val="18"/>
        </w:rPr>
        <w:t>para</w:t>
      </w:r>
      <w:r w:rsidRPr="001C394A">
        <w:rPr>
          <w:spacing w:val="-1"/>
          <w:sz w:val="18"/>
        </w:rPr>
        <w:t xml:space="preserve"> </w:t>
      </w:r>
      <w:r w:rsidRPr="001C394A">
        <w:rPr>
          <w:sz w:val="18"/>
        </w:rPr>
        <w:t>fins de</w:t>
      </w:r>
      <w:r w:rsidRPr="001C394A">
        <w:rPr>
          <w:spacing w:val="-1"/>
          <w:sz w:val="18"/>
        </w:rPr>
        <w:t xml:space="preserve"> </w:t>
      </w:r>
      <w:r w:rsidRPr="001C394A">
        <w:rPr>
          <w:sz w:val="18"/>
        </w:rPr>
        <w:t>atendimento</w:t>
      </w:r>
      <w:r w:rsidRPr="001C394A">
        <w:rPr>
          <w:spacing w:val="-2"/>
          <w:sz w:val="18"/>
        </w:rPr>
        <w:t xml:space="preserve"> </w:t>
      </w:r>
      <w:r w:rsidRPr="001C394A">
        <w:rPr>
          <w:sz w:val="18"/>
        </w:rPr>
        <w:t>da finalidade</w:t>
      </w:r>
      <w:r w:rsidRPr="001C394A">
        <w:rPr>
          <w:spacing w:val="-1"/>
          <w:sz w:val="18"/>
        </w:rPr>
        <w:t xml:space="preserve"> </w:t>
      </w:r>
      <w:r w:rsidRPr="001C394A">
        <w:rPr>
          <w:sz w:val="18"/>
        </w:rPr>
        <w:t>da</w:t>
      </w:r>
      <w:r w:rsidRPr="001C394A">
        <w:rPr>
          <w:spacing w:val="-1"/>
          <w:sz w:val="18"/>
        </w:rPr>
        <w:t xml:space="preserve"> </w:t>
      </w:r>
      <w:r w:rsidRPr="001C394A">
        <w:rPr>
          <w:sz w:val="18"/>
        </w:rPr>
        <w:t>administração;</w:t>
      </w:r>
    </w:p>
    <w:p w:rsidR="00BF3A60" w:rsidRPr="001C394A" w:rsidRDefault="00BF3A60" w:rsidP="00AD6D55">
      <w:pPr>
        <w:pStyle w:val="PargrafodaLista"/>
        <w:numPr>
          <w:ilvl w:val="0"/>
          <w:numId w:val="40"/>
        </w:numPr>
        <w:tabs>
          <w:tab w:val="left" w:pos="885"/>
        </w:tabs>
        <w:ind w:right="272" w:firstLine="0"/>
        <w:rPr>
          <w:sz w:val="18"/>
        </w:rPr>
      </w:pPr>
      <w:r w:rsidRPr="001C394A">
        <w:rPr>
          <w:sz w:val="18"/>
        </w:rPr>
        <w:t>acompanhar</w:t>
      </w:r>
      <w:r w:rsidRPr="001C394A">
        <w:rPr>
          <w:spacing w:val="-11"/>
          <w:sz w:val="18"/>
        </w:rPr>
        <w:t xml:space="preserve"> </w:t>
      </w:r>
      <w:r w:rsidRPr="001C394A">
        <w:rPr>
          <w:sz w:val="18"/>
        </w:rPr>
        <w:t>a</w:t>
      </w:r>
      <w:r w:rsidRPr="001C394A">
        <w:rPr>
          <w:spacing w:val="-12"/>
          <w:sz w:val="18"/>
        </w:rPr>
        <w:t xml:space="preserve"> </w:t>
      </w:r>
      <w:r w:rsidRPr="001C394A">
        <w:rPr>
          <w:sz w:val="18"/>
        </w:rPr>
        <w:t>manutenção</w:t>
      </w:r>
      <w:r w:rsidRPr="001C394A">
        <w:rPr>
          <w:spacing w:val="-11"/>
          <w:sz w:val="18"/>
        </w:rPr>
        <w:t xml:space="preserve"> </w:t>
      </w:r>
      <w:r w:rsidRPr="001C394A">
        <w:rPr>
          <w:sz w:val="18"/>
        </w:rPr>
        <w:t>das</w:t>
      </w:r>
      <w:r w:rsidRPr="001C394A">
        <w:rPr>
          <w:spacing w:val="-12"/>
          <w:sz w:val="18"/>
        </w:rPr>
        <w:t xml:space="preserve"> </w:t>
      </w:r>
      <w:r w:rsidRPr="001C394A">
        <w:rPr>
          <w:sz w:val="18"/>
        </w:rPr>
        <w:t>condições</w:t>
      </w:r>
      <w:r w:rsidRPr="001C394A">
        <w:rPr>
          <w:spacing w:val="-11"/>
          <w:sz w:val="18"/>
        </w:rPr>
        <w:t xml:space="preserve"> </w:t>
      </w:r>
      <w:r w:rsidRPr="001C394A">
        <w:rPr>
          <w:sz w:val="18"/>
        </w:rPr>
        <w:t>de</w:t>
      </w:r>
      <w:r w:rsidRPr="001C394A">
        <w:rPr>
          <w:spacing w:val="-13"/>
          <w:sz w:val="18"/>
        </w:rPr>
        <w:t xml:space="preserve"> </w:t>
      </w:r>
      <w:r w:rsidRPr="001C394A">
        <w:rPr>
          <w:sz w:val="18"/>
        </w:rPr>
        <w:t>habilitação</w:t>
      </w:r>
      <w:r w:rsidRPr="001C394A">
        <w:rPr>
          <w:spacing w:val="-13"/>
          <w:sz w:val="18"/>
        </w:rPr>
        <w:t xml:space="preserve"> </w:t>
      </w:r>
      <w:r w:rsidRPr="001C394A">
        <w:rPr>
          <w:sz w:val="18"/>
        </w:rPr>
        <w:t>da</w:t>
      </w:r>
      <w:r w:rsidRPr="001C394A">
        <w:rPr>
          <w:spacing w:val="-12"/>
          <w:sz w:val="18"/>
        </w:rPr>
        <w:t xml:space="preserve"> </w:t>
      </w:r>
      <w:r w:rsidRPr="001C394A">
        <w:rPr>
          <w:sz w:val="18"/>
        </w:rPr>
        <w:t>contratada,</w:t>
      </w:r>
      <w:r w:rsidRPr="001C394A">
        <w:rPr>
          <w:spacing w:val="-9"/>
          <w:sz w:val="18"/>
        </w:rPr>
        <w:t xml:space="preserve"> </w:t>
      </w:r>
      <w:r w:rsidRPr="001C394A">
        <w:rPr>
          <w:sz w:val="18"/>
        </w:rPr>
        <w:t>para</w:t>
      </w:r>
      <w:r w:rsidRPr="001C394A">
        <w:rPr>
          <w:spacing w:val="-9"/>
          <w:sz w:val="18"/>
        </w:rPr>
        <w:t xml:space="preserve"> </w:t>
      </w:r>
      <w:r w:rsidRPr="001C394A">
        <w:rPr>
          <w:sz w:val="18"/>
        </w:rPr>
        <w:t>fins</w:t>
      </w:r>
      <w:r w:rsidRPr="001C394A">
        <w:rPr>
          <w:spacing w:val="-10"/>
          <w:sz w:val="18"/>
        </w:rPr>
        <w:t xml:space="preserve"> </w:t>
      </w:r>
      <w:r w:rsidRPr="001C394A">
        <w:rPr>
          <w:sz w:val="18"/>
        </w:rPr>
        <w:t>de</w:t>
      </w:r>
      <w:r w:rsidRPr="001C394A">
        <w:rPr>
          <w:spacing w:val="-9"/>
          <w:sz w:val="18"/>
        </w:rPr>
        <w:t xml:space="preserve"> </w:t>
      </w:r>
      <w:r w:rsidRPr="001C394A">
        <w:rPr>
          <w:sz w:val="18"/>
        </w:rPr>
        <w:t>empenho</w:t>
      </w:r>
      <w:r w:rsidRPr="001C394A">
        <w:rPr>
          <w:spacing w:val="-13"/>
          <w:sz w:val="18"/>
        </w:rPr>
        <w:t xml:space="preserve"> </w:t>
      </w:r>
      <w:r w:rsidRPr="001C394A">
        <w:rPr>
          <w:sz w:val="18"/>
        </w:rPr>
        <w:t>de</w:t>
      </w:r>
      <w:r w:rsidRPr="001C394A">
        <w:rPr>
          <w:spacing w:val="-10"/>
          <w:sz w:val="18"/>
        </w:rPr>
        <w:t xml:space="preserve"> </w:t>
      </w:r>
      <w:r w:rsidRPr="001C394A">
        <w:rPr>
          <w:sz w:val="18"/>
        </w:rPr>
        <w:t>despesa</w:t>
      </w:r>
      <w:r w:rsidRPr="001C394A">
        <w:rPr>
          <w:spacing w:val="-54"/>
          <w:sz w:val="18"/>
        </w:rPr>
        <w:t xml:space="preserve"> </w:t>
      </w:r>
      <w:r w:rsidRPr="001C394A">
        <w:rPr>
          <w:sz w:val="18"/>
        </w:rPr>
        <w:t>e</w:t>
      </w:r>
      <w:r w:rsidRPr="001C394A">
        <w:rPr>
          <w:spacing w:val="-3"/>
          <w:sz w:val="18"/>
        </w:rPr>
        <w:t xml:space="preserve"> </w:t>
      </w:r>
      <w:r w:rsidRPr="001C394A">
        <w:rPr>
          <w:sz w:val="18"/>
        </w:rPr>
        <w:t>pagamento,</w:t>
      </w:r>
      <w:r w:rsidRPr="001C394A">
        <w:rPr>
          <w:spacing w:val="-4"/>
          <w:sz w:val="18"/>
        </w:rPr>
        <w:t xml:space="preserve"> </w:t>
      </w:r>
      <w:r w:rsidRPr="001C394A">
        <w:rPr>
          <w:sz w:val="18"/>
        </w:rPr>
        <w:t>e anotar</w:t>
      </w:r>
      <w:r w:rsidRPr="001C394A">
        <w:rPr>
          <w:spacing w:val="-4"/>
          <w:sz w:val="18"/>
        </w:rPr>
        <w:t xml:space="preserve"> </w:t>
      </w:r>
      <w:r w:rsidRPr="001C394A">
        <w:rPr>
          <w:sz w:val="18"/>
        </w:rPr>
        <w:t>os</w:t>
      </w:r>
      <w:r w:rsidRPr="001C394A">
        <w:rPr>
          <w:spacing w:val="-3"/>
          <w:sz w:val="18"/>
        </w:rPr>
        <w:t xml:space="preserve"> </w:t>
      </w:r>
      <w:r w:rsidRPr="001C394A">
        <w:rPr>
          <w:sz w:val="18"/>
        </w:rPr>
        <w:t>problemas</w:t>
      </w:r>
      <w:r w:rsidRPr="001C394A">
        <w:rPr>
          <w:spacing w:val="-4"/>
          <w:sz w:val="18"/>
        </w:rPr>
        <w:t xml:space="preserve"> </w:t>
      </w:r>
      <w:r w:rsidRPr="001C394A">
        <w:rPr>
          <w:sz w:val="18"/>
        </w:rPr>
        <w:t>que</w:t>
      </w:r>
      <w:r w:rsidRPr="001C394A">
        <w:rPr>
          <w:spacing w:val="-3"/>
          <w:sz w:val="18"/>
        </w:rPr>
        <w:t xml:space="preserve"> </w:t>
      </w:r>
      <w:r w:rsidRPr="001C394A">
        <w:rPr>
          <w:sz w:val="18"/>
        </w:rPr>
        <w:t>obstem</w:t>
      </w:r>
      <w:r w:rsidRPr="001C394A">
        <w:rPr>
          <w:spacing w:val="-2"/>
          <w:sz w:val="18"/>
        </w:rPr>
        <w:t xml:space="preserve"> </w:t>
      </w:r>
      <w:r w:rsidRPr="001C394A">
        <w:rPr>
          <w:sz w:val="18"/>
        </w:rPr>
        <w:t>o</w:t>
      </w:r>
      <w:r w:rsidRPr="001C394A">
        <w:rPr>
          <w:spacing w:val="-3"/>
          <w:sz w:val="18"/>
        </w:rPr>
        <w:t xml:space="preserve"> </w:t>
      </w:r>
      <w:r w:rsidRPr="001C394A">
        <w:rPr>
          <w:sz w:val="18"/>
        </w:rPr>
        <w:t>fluxo</w:t>
      </w:r>
      <w:r w:rsidRPr="001C394A">
        <w:rPr>
          <w:spacing w:val="-1"/>
          <w:sz w:val="18"/>
        </w:rPr>
        <w:t xml:space="preserve"> </w:t>
      </w:r>
      <w:r w:rsidRPr="001C394A">
        <w:rPr>
          <w:sz w:val="18"/>
        </w:rPr>
        <w:t>normal</w:t>
      </w:r>
      <w:r w:rsidRPr="001C394A">
        <w:rPr>
          <w:spacing w:val="-2"/>
          <w:sz w:val="18"/>
        </w:rPr>
        <w:t xml:space="preserve"> </w:t>
      </w:r>
      <w:r w:rsidRPr="001C394A">
        <w:rPr>
          <w:sz w:val="18"/>
        </w:rPr>
        <w:t>da</w:t>
      </w:r>
      <w:r w:rsidRPr="001C394A">
        <w:rPr>
          <w:spacing w:val="-3"/>
          <w:sz w:val="18"/>
        </w:rPr>
        <w:t xml:space="preserve"> </w:t>
      </w:r>
      <w:r w:rsidRPr="001C394A">
        <w:rPr>
          <w:sz w:val="18"/>
        </w:rPr>
        <w:t>liquidação</w:t>
      </w:r>
      <w:r w:rsidRPr="001C394A">
        <w:rPr>
          <w:spacing w:val="-3"/>
          <w:sz w:val="18"/>
        </w:rPr>
        <w:t xml:space="preserve"> </w:t>
      </w:r>
      <w:r w:rsidRPr="001C394A">
        <w:rPr>
          <w:sz w:val="18"/>
        </w:rPr>
        <w:t>e</w:t>
      </w:r>
      <w:r w:rsidRPr="001C394A">
        <w:rPr>
          <w:spacing w:val="-3"/>
          <w:sz w:val="18"/>
        </w:rPr>
        <w:t xml:space="preserve"> </w:t>
      </w:r>
      <w:r w:rsidRPr="001C394A">
        <w:rPr>
          <w:sz w:val="18"/>
        </w:rPr>
        <w:t>do</w:t>
      </w:r>
      <w:r w:rsidRPr="001C394A">
        <w:rPr>
          <w:spacing w:val="-1"/>
          <w:sz w:val="18"/>
        </w:rPr>
        <w:t xml:space="preserve"> </w:t>
      </w:r>
      <w:r w:rsidRPr="001C394A">
        <w:rPr>
          <w:sz w:val="18"/>
        </w:rPr>
        <w:t>pagamento</w:t>
      </w:r>
      <w:r w:rsidRPr="001C394A">
        <w:rPr>
          <w:spacing w:val="-1"/>
          <w:sz w:val="18"/>
        </w:rPr>
        <w:t xml:space="preserve"> </w:t>
      </w:r>
      <w:r w:rsidRPr="001C394A">
        <w:rPr>
          <w:sz w:val="18"/>
        </w:rPr>
        <w:t>da</w:t>
      </w:r>
      <w:r w:rsidRPr="001C394A">
        <w:rPr>
          <w:spacing w:val="-2"/>
          <w:sz w:val="18"/>
        </w:rPr>
        <w:t xml:space="preserve"> </w:t>
      </w:r>
      <w:r w:rsidRPr="001C394A">
        <w:rPr>
          <w:sz w:val="18"/>
        </w:rPr>
        <w:t>despesa</w:t>
      </w:r>
      <w:r w:rsidRPr="001C394A">
        <w:rPr>
          <w:spacing w:val="-54"/>
          <w:sz w:val="18"/>
        </w:rPr>
        <w:t xml:space="preserve"> </w:t>
      </w:r>
      <w:r w:rsidRPr="001C394A">
        <w:rPr>
          <w:sz w:val="18"/>
        </w:rPr>
        <w:t>no relatório</w:t>
      </w:r>
      <w:r w:rsidRPr="001C394A">
        <w:rPr>
          <w:spacing w:val="1"/>
          <w:sz w:val="18"/>
        </w:rPr>
        <w:t xml:space="preserve"> </w:t>
      </w:r>
      <w:r w:rsidRPr="001C394A">
        <w:rPr>
          <w:sz w:val="18"/>
        </w:rPr>
        <w:t>de riscos eventuais;</w:t>
      </w:r>
    </w:p>
    <w:p w:rsidR="00BF3A60" w:rsidRPr="001C394A" w:rsidRDefault="00BF3A60" w:rsidP="00AD6D55">
      <w:pPr>
        <w:pStyle w:val="PargrafodaLista"/>
        <w:numPr>
          <w:ilvl w:val="0"/>
          <w:numId w:val="40"/>
        </w:numPr>
        <w:tabs>
          <w:tab w:val="left" w:pos="908"/>
        </w:tabs>
        <w:ind w:right="273" w:firstLine="0"/>
        <w:rPr>
          <w:sz w:val="18"/>
        </w:rPr>
      </w:pPr>
      <w:r w:rsidRPr="001C394A">
        <w:rPr>
          <w:sz w:val="18"/>
        </w:rPr>
        <w:t>coordenar os atos preparatórios à instrução processual e ao envio da documentação pertinente ao setor</w:t>
      </w:r>
      <w:r w:rsidRPr="001C394A">
        <w:rPr>
          <w:spacing w:val="-54"/>
          <w:sz w:val="18"/>
        </w:rPr>
        <w:t xml:space="preserve"> </w:t>
      </w:r>
      <w:r w:rsidRPr="001C394A">
        <w:rPr>
          <w:sz w:val="18"/>
        </w:rPr>
        <w:t>de</w:t>
      </w:r>
      <w:r w:rsidRPr="001C394A">
        <w:rPr>
          <w:spacing w:val="-10"/>
          <w:sz w:val="18"/>
        </w:rPr>
        <w:t xml:space="preserve"> </w:t>
      </w:r>
      <w:r w:rsidRPr="001C394A">
        <w:rPr>
          <w:sz w:val="18"/>
        </w:rPr>
        <w:t>contratos</w:t>
      </w:r>
      <w:r w:rsidRPr="001C394A">
        <w:rPr>
          <w:spacing w:val="-6"/>
          <w:sz w:val="18"/>
        </w:rPr>
        <w:t xml:space="preserve"> </w:t>
      </w:r>
      <w:r w:rsidRPr="001C394A">
        <w:rPr>
          <w:sz w:val="18"/>
        </w:rPr>
        <w:t>para</w:t>
      </w:r>
      <w:r w:rsidRPr="001C394A">
        <w:rPr>
          <w:spacing w:val="-7"/>
          <w:sz w:val="18"/>
        </w:rPr>
        <w:t xml:space="preserve"> </w:t>
      </w:r>
      <w:r w:rsidRPr="001C394A">
        <w:rPr>
          <w:sz w:val="18"/>
        </w:rPr>
        <w:t>a</w:t>
      </w:r>
      <w:r w:rsidRPr="001C394A">
        <w:rPr>
          <w:spacing w:val="-6"/>
          <w:sz w:val="18"/>
        </w:rPr>
        <w:t xml:space="preserve"> </w:t>
      </w:r>
      <w:r w:rsidRPr="001C394A">
        <w:rPr>
          <w:sz w:val="18"/>
        </w:rPr>
        <w:t>formalização</w:t>
      </w:r>
      <w:r w:rsidRPr="001C394A">
        <w:rPr>
          <w:spacing w:val="-6"/>
          <w:sz w:val="18"/>
        </w:rPr>
        <w:t xml:space="preserve"> </w:t>
      </w:r>
      <w:r w:rsidRPr="001C394A">
        <w:rPr>
          <w:sz w:val="18"/>
        </w:rPr>
        <w:t>dos</w:t>
      </w:r>
      <w:r w:rsidRPr="001C394A">
        <w:rPr>
          <w:spacing w:val="-6"/>
          <w:sz w:val="18"/>
        </w:rPr>
        <w:t xml:space="preserve"> </w:t>
      </w:r>
      <w:r w:rsidRPr="001C394A">
        <w:rPr>
          <w:sz w:val="18"/>
        </w:rPr>
        <w:t>procedimentos</w:t>
      </w:r>
      <w:r w:rsidRPr="001C394A">
        <w:rPr>
          <w:spacing w:val="-8"/>
          <w:sz w:val="18"/>
        </w:rPr>
        <w:t xml:space="preserve"> </w:t>
      </w:r>
      <w:r w:rsidRPr="001C394A">
        <w:rPr>
          <w:sz w:val="18"/>
        </w:rPr>
        <w:t>relativos</w:t>
      </w:r>
      <w:r w:rsidRPr="001C394A">
        <w:rPr>
          <w:spacing w:val="-5"/>
          <w:sz w:val="18"/>
        </w:rPr>
        <w:t xml:space="preserve"> </w:t>
      </w:r>
      <w:r w:rsidRPr="001C394A">
        <w:rPr>
          <w:sz w:val="18"/>
        </w:rPr>
        <w:t>à</w:t>
      </w:r>
      <w:r w:rsidRPr="001C394A">
        <w:rPr>
          <w:spacing w:val="-7"/>
          <w:sz w:val="18"/>
        </w:rPr>
        <w:t xml:space="preserve"> </w:t>
      </w:r>
      <w:r w:rsidRPr="001C394A">
        <w:rPr>
          <w:sz w:val="18"/>
        </w:rPr>
        <w:t>prorrogação,</w:t>
      </w:r>
      <w:r w:rsidRPr="001C394A">
        <w:rPr>
          <w:spacing w:val="-6"/>
          <w:sz w:val="18"/>
        </w:rPr>
        <w:t xml:space="preserve"> </w:t>
      </w:r>
      <w:r w:rsidRPr="001C394A">
        <w:rPr>
          <w:sz w:val="18"/>
        </w:rPr>
        <w:t>à</w:t>
      </w:r>
      <w:r w:rsidRPr="001C394A">
        <w:rPr>
          <w:spacing w:val="-6"/>
          <w:sz w:val="18"/>
        </w:rPr>
        <w:t xml:space="preserve"> </w:t>
      </w:r>
      <w:r w:rsidRPr="001C394A">
        <w:rPr>
          <w:sz w:val="18"/>
        </w:rPr>
        <w:t>alteração,</w:t>
      </w:r>
      <w:r w:rsidRPr="001C394A">
        <w:rPr>
          <w:spacing w:val="-6"/>
          <w:sz w:val="18"/>
        </w:rPr>
        <w:t xml:space="preserve"> </w:t>
      </w:r>
      <w:r w:rsidRPr="001C394A">
        <w:rPr>
          <w:sz w:val="18"/>
        </w:rPr>
        <w:t>ao</w:t>
      </w:r>
      <w:r w:rsidRPr="001C394A">
        <w:rPr>
          <w:spacing w:val="-6"/>
          <w:sz w:val="18"/>
        </w:rPr>
        <w:t xml:space="preserve"> </w:t>
      </w:r>
      <w:r w:rsidRPr="001C394A">
        <w:rPr>
          <w:sz w:val="18"/>
        </w:rPr>
        <w:t>reequilíbrio,</w:t>
      </w:r>
      <w:r w:rsidRPr="001C394A">
        <w:rPr>
          <w:spacing w:val="-5"/>
          <w:sz w:val="18"/>
        </w:rPr>
        <w:t xml:space="preserve"> </w:t>
      </w:r>
      <w:r w:rsidRPr="001C394A">
        <w:rPr>
          <w:sz w:val="18"/>
        </w:rPr>
        <w:t>ao</w:t>
      </w:r>
      <w:r w:rsidRPr="001C394A">
        <w:rPr>
          <w:spacing w:val="-54"/>
          <w:sz w:val="18"/>
        </w:rPr>
        <w:t xml:space="preserve"> </w:t>
      </w:r>
      <w:r w:rsidRPr="001C394A">
        <w:rPr>
          <w:sz w:val="18"/>
        </w:rPr>
        <w:t>pagamento,</w:t>
      </w:r>
      <w:r w:rsidRPr="001C394A">
        <w:rPr>
          <w:spacing w:val="-1"/>
          <w:sz w:val="18"/>
        </w:rPr>
        <w:t xml:space="preserve"> </w:t>
      </w:r>
      <w:r w:rsidRPr="001C394A">
        <w:rPr>
          <w:sz w:val="18"/>
        </w:rPr>
        <w:t>à eventual</w:t>
      </w:r>
      <w:r w:rsidRPr="001C394A">
        <w:rPr>
          <w:spacing w:val="-1"/>
          <w:sz w:val="18"/>
        </w:rPr>
        <w:t xml:space="preserve"> </w:t>
      </w:r>
      <w:r w:rsidRPr="001C394A">
        <w:rPr>
          <w:sz w:val="18"/>
        </w:rPr>
        <w:t>aplicação</w:t>
      </w:r>
      <w:r w:rsidRPr="001C394A">
        <w:rPr>
          <w:spacing w:val="-3"/>
          <w:sz w:val="18"/>
        </w:rPr>
        <w:t xml:space="preserve"> </w:t>
      </w:r>
      <w:r w:rsidRPr="001C394A">
        <w:rPr>
          <w:sz w:val="18"/>
        </w:rPr>
        <w:t>de</w:t>
      </w:r>
      <w:r w:rsidRPr="001C394A">
        <w:rPr>
          <w:spacing w:val="-1"/>
          <w:sz w:val="18"/>
        </w:rPr>
        <w:t xml:space="preserve"> </w:t>
      </w:r>
      <w:r w:rsidRPr="001C394A">
        <w:rPr>
          <w:sz w:val="18"/>
        </w:rPr>
        <w:t>sanções e à</w:t>
      </w:r>
      <w:r w:rsidRPr="001C394A">
        <w:rPr>
          <w:spacing w:val="1"/>
          <w:sz w:val="18"/>
        </w:rPr>
        <w:t xml:space="preserve"> </w:t>
      </w:r>
      <w:r w:rsidRPr="001C394A">
        <w:rPr>
          <w:sz w:val="18"/>
        </w:rPr>
        <w:t>extinção</w:t>
      </w:r>
      <w:r w:rsidRPr="001C394A">
        <w:rPr>
          <w:spacing w:val="-4"/>
          <w:sz w:val="18"/>
        </w:rPr>
        <w:t xml:space="preserve"> </w:t>
      </w:r>
      <w:r w:rsidRPr="001C394A">
        <w:rPr>
          <w:sz w:val="18"/>
        </w:rPr>
        <w:t>dos</w:t>
      </w:r>
      <w:r w:rsidRPr="001C394A">
        <w:rPr>
          <w:spacing w:val="-3"/>
          <w:sz w:val="18"/>
        </w:rPr>
        <w:t xml:space="preserve"> </w:t>
      </w:r>
      <w:r w:rsidRPr="001C394A">
        <w:rPr>
          <w:sz w:val="18"/>
        </w:rPr>
        <w:t>contratos,</w:t>
      </w:r>
      <w:r w:rsidRPr="001C394A">
        <w:rPr>
          <w:spacing w:val="1"/>
          <w:sz w:val="18"/>
        </w:rPr>
        <w:t xml:space="preserve"> </w:t>
      </w:r>
      <w:r w:rsidRPr="001C394A">
        <w:rPr>
          <w:sz w:val="18"/>
        </w:rPr>
        <w:t>entre</w:t>
      </w:r>
      <w:r w:rsidRPr="001C394A">
        <w:rPr>
          <w:spacing w:val="-2"/>
          <w:sz w:val="18"/>
        </w:rPr>
        <w:t xml:space="preserve"> </w:t>
      </w:r>
      <w:r w:rsidRPr="001C394A">
        <w:rPr>
          <w:sz w:val="18"/>
        </w:rPr>
        <w:t>outros;</w:t>
      </w:r>
    </w:p>
    <w:p w:rsidR="00BF3A60" w:rsidRPr="001C394A" w:rsidRDefault="00BF3A60" w:rsidP="00AD6D55">
      <w:pPr>
        <w:pStyle w:val="PargrafodaLista"/>
        <w:numPr>
          <w:ilvl w:val="0"/>
          <w:numId w:val="40"/>
        </w:numPr>
        <w:tabs>
          <w:tab w:val="left" w:pos="936"/>
        </w:tabs>
        <w:ind w:right="273" w:firstLine="0"/>
        <w:rPr>
          <w:sz w:val="18"/>
        </w:rPr>
      </w:pPr>
      <w:r w:rsidRPr="001C394A">
        <w:rPr>
          <w:sz w:val="18"/>
        </w:rPr>
        <w:t>emitir documento comprobatório da avaliação realizada pelo(s) fiscal(is) quanto ao cumprimento de</w:t>
      </w:r>
      <w:r w:rsidRPr="001C394A">
        <w:rPr>
          <w:spacing w:val="1"/>
          <w:sz w:val="18"/>
        </w:rPr>
        <w:t xml:space="preserve"> </w:t>
      </w:r>
      <w:r w:rsidRPr="001C394A">
        <w:rPr>
          <w:sz w:val="18"/>
        </w:rPr>
        <w:t>obrigações assumidas pela contratada, com menção ao seu desempenho na execução contratual, baseado</w:t>
      </w:r>
      <w:r w:rsidRPr="001C394A">
        <w:rPr>
          <w:spacing w:val="-54"/>
          <w:sz w:val="18"/>
        </w:rPr>
        <w:t xml:space="preserve"> </w:t>
      </w:r>
      <w:r w:rsidRPr="001C394A">
        <w:rPr>
          <w:sz w:val="18"/>
        </w:rPr>
        <w:t>nos indicadores objetivamente definidos e aferidos, e a eventuais penalidades aplicadas, a constarem do</w:t>
      </w:r>
      <w:r w:rsidRPr="001C394A">
        <w:rPr>
          <w:spacing w:val="1"/>
          <w:sz w:val="18"/>
        </w:rPr>
        <w:t xml:space="preserve"> </w:t>
      </w:r>
      <w:r w:rsidRPr="001C394A">
        <w:rPr>
          <w:sz w:val="18"/>
        </w:rPr>
        <w:t>cadastro</w:t>
      </w:r>
      <w:r w:rsidRPr="001C394A">
        <w:rPr>
          <w:spacing w:val="-1"/>
          <w:sz w:val="18"/>
        </w:rPr>
        <w:t xml:space="preserve"> </w:t>
      </w:r>
      <w:r w:rsidRPr="001C394A">
        <w:rPr>
          <w:sz w:val="18"/>
        </w:rPr>
        <w:t>de</w:t>
      </w:r>
      <w:r w:rsidRPr="001C394A">
        <w:rPr>
          <w:spacing w:val="-2"/>
          <w:sz w:val="18"/>
        </w:rPr>
        <w:t xml:space="preserve"> </w:t>
      </w:r>
      <w:r w:rsidRPr="001C394A">
        <w:rPr>
          <w:sz w:val="18"/>
        </w:rPr>
        <w:t>atesto de</w:t>
      </w:r>
      <w:r w:rsidRPr="001C394A">
        <w:rPr>
          <w:spacing w:val="-2"/>
          <w:sz w:val="18"/>
        </w:rPr>
        <w:t xml:space="preserve"> </w:t>
      </w:r>
      <w:r w:rsidRPr="001C394A">
        <w:rPr>
          <w:sz w:val="18"/>
        </w:rPr>
        <w:t>cumprimento</w:t>
      </w:r>
      <w:r w:rsidRPr="001C394A">
        <w:rPr>
          <w:spacing w:val="-1"/>
          <w:sz w:val="18"/>
        </w:rPr>
        <w:t xml:space="preserve"> </w:t>
      </w:r>
      <w:r w:rsidRPr="001C394A">
        <w:rPr>
          <w:sz w:val="18"/>
        </w:rPr>
        <w:t>de obrigações;</w:t>
      </w:r>
    </w:p>
    <w:p w:rsidR="00BF3A60" w:rsidRPr="001C394A" w:rsidRDefault="00BF3A60" w:rsidP="00AD6D55">
      <w:pPr>
        <w:pStyle w:val="PargrafodaLista"/>
        <w:numPr>
          <w:ilvl w:val="0"/>
          <w:numId w:val="40"/>
        </w:numPr>
        <w:tabs>
          <w:tab w:val="left" w:pos="875"/>
        </w:tabs>
        <w:ind w:right="275" w:firstLine="0"/>
        <w:rPr>
          <w:sz w:val="18"/>
        </w:rPr>
      </w:pPr>
      <w:r w:rsidRPr="001C394A">
        <w:rPr>
          <w:sz w:val="18"/>
        </w:rPr>
        <w:t>adotar providências para a formalização de processo administrativo sancionatório para fins de aplicação</w:t>
      </w:r>
      <w:r w:rsidRPr="001C394A">
        <w:rPr>
          <w:spacing w:val="1"/>
          <w:sz w:val="18"/>
        </w:rPr>
        <w:t xml:space="preserve"> </w:t>
      </w:r>
      <w:r w:rsidRPr="001C394A">
        <w:rPr>
          <w:sz w:val="18"/>
        </w:rPr>
        <w:t>de</w:t>
      </w:r>
      <w:r w:rsidRPr="001C394A">
        <w:rPr>
          <w:spacing w:val="-3"/>
          <w:sz w:val="18"/>
        </w:rPr>
        <w:t xml:space="preserve"> </w:t>
      </w:r>
      <w:r w:rsidRPr="001C394A">
        <w:rPr>
          <w:sz w:val="18"/>
        </w:rPr>
        <w:t>sanções.</w:t>
      </w:r>
    </w:p>
    <w:p w:rsidR="00BF3A60" w:rsidRPr="001C394A" w:rsidRDefault="00BF3A60" w:rsidP="00BF3A60">
      <w:pPr>
        <w:pStyle w:val="Corpodetexto"/>
        <w:spacing w:before="11"/>
        <w:rPr>
          <w:sz w:val="17"/>
        </w:rPr>
      </w:pPr>
    </w:p>
    <w:p w:rsidR="00BF3A60" w:rsidRPr="001C394A" w:rsidRDefault="00BF3A60" w:rsidP="00AD6D55">
      <w:pPr>
        <w:pStyle w:val="Ttulo1"/>
        <w:numPr>
          <w:ilvl w:val="0"/>
          <w:numId w:val="46"/>
        </w:numPr>
        <w:tabs>
          <w:tab w:val="left" w:pos="396"/>
        </w:tabs>
        <w:ind w:left="395" w:hanging="277"/>
      </w:pPr>
      <w:r w:rsidRPr="001C394A">
        <w:t>CRITÉRIOS</w:t>
      </w:r>
      <w:r w:rsidRPr="001C394A">
        <w:rPr>
          <w:spacing w:val="-1"/>
        </w:rPr>
        <w:t xml:space="preserve"> </w:t>
      </w:r>
      <w:r w:rsidRPr="001C394A">
        <w:t>DE</w:t>
      </w:r>
      <w:r w:rsidRPr="001C394A">
        <w:rPr>
          <w:spacing w:val="-1"/>
        </w:rPr>
        <w:t xml:space="preserve"> </w:t>
      </w:r>
      <w:r w:rsidRPr="001C394A">
        <w:t>RECEBIMENTO</w:t>
      </w:r>
      <w:r w:rsidRPr="001C394A">
        <w:rPr>
          <w:spacing w:val="-1"/>
        </w:rPr>
        <w:t xml:space="preserve"> </w:t>
      </w:r>
      <w:r w:rsidRPr="001C394A">
        <w:t>E</w:t>
      </w:r>
      <w:r w:rsidRPr="001C394A">
        <w:rPr>
          <w:spacing w:val="-2"/>
        </w:rPr>
        <w:t xml:space="preserve"> </w:t>
      </w:r>
      <w:r w:rsidRPr="001C394A">
        <w:t>DE</w:t>
      </w:r>
      <w:r w:rsidRPr="001C394A">
        <w:rPr>
          <w:spacing w:val="-2"/>
        </w:rPr>
        <w:t xml:space="preserve"> </w:t>
      </w:r>
      <w:r w:rsidRPr="001C394A">
        <w:t>PAGAMENTO</w:t>
      </w:r>
    </w:p>
    <w:p w:rsidR="00BF3A60" w:rsidRPr="001C394A" w:rsidRDefault="00BF3A60" w:rsidP="00BF3A60">
      <w:pPr>
        <w:pStyle w:val="Corpodetexto"/>
        <w:rPr>
          <w:b/>
        </w:rPr>
      </w:pPr>
    </w:p>
    <w:p w:rsidR="00BF3A60" w:rsidRPr="001C394A" w:rsidRDefault="00BF3A60" w:rsidP="00BF3A60">
      <w:pPr>
        <w:pStyle w:val="Corpodetexto"/>
        <w:ind w:left="119" w:firstLine="142"/>
      </w:pPr>
      <w:r w:rsidRPr="001C394A">
        <w:t>Por</w:t>
      </w:r>
      <w:r w:rsidRPr="001C394A">
        <w:rPr>
          <w:spacing w:val="1"/>
        </w:rPr>
        <w:t xml:space="preserve"> </w:t>
      </w:r>
      <w:r w:rsidRPr="001C394A">
        <w:t>se</w:t>
      </w:r>
      <w:r w:rsidRPr="001C394A">
        <w:rPr>
          <w:spacing w:val="2"/>
        </w:rPr>
        <w:t xml:space="preserve"> </w:t>
      </w:r>
      <w:r w:rsidRPr="001C394A">
        <w:t>tratar</w:t>
      </w:r>
      <w:r w:rsidRPr="001C394A">
        <w:rPr>
          <w:spacing w:val="4"/>
        </w:rPr>
        <w:t xml:space="preserve"> </w:t>
      </w:r>
      <w:r w:rsidRPr="001C394A">
        <w:t>de</w:t>
      </w:r>
      <w:r w:rsidRPr="001C394A">
        <w:rPr>
          <w:spacing w:val="1"/>
        </w:rPr>
        <w:t xml:space="preserve"> </w:t>
      </w:r>
      <w:r w:rsidRPr="001C394A">
        <w:t>obra</w:t>
      </w:r>
      <w:r w:rsidRPr="001C394A">
        <w:rPr>
          <w:spacing w:val="3"/>
        </w:rPr>
        <w:t xml:space="preserve"> </w:t>
      </w:r>
      <w:r w:rsidRPr="001C394A">
        <w:t>de</w:t>
      </w:r>
      <w:r w:rsidRPr="001C394A">
        <w:rPr>
          <w:spacing w:val="1"/>
        </w:rPr>
        <w:t xml:space="preserve"> </w:t>
      </w:r>
      <w:r w:rsidRPr="001C394A">
        <w:t>engenharia,</w:t>
      </w:r>
      <w:r w:rsidRPr="001C394A">
        <w:rPr>
          <w:spacing w:val="2"/>
        </w:rPr>
        <w:t xml:space="preserve"> </w:t>
      </w:r>
      <w:r w:rsidRPr="001C394A">
        <w:t>fica</w:t>
      </w:r>
      <w:r w:rsidRPr="001C394A">
        <w:rPr>
          <w:spacing w:val="2"/>
        </w:rPr>
        <w:t xml:space="preserve"> </w:t>
      </w:r>
      <w:r w:rsidRPr="001C394A">
        <w:t>estabelecida</w:t>
      </w:r>
      <w:r w:rsidRPr="001C394A">
        <w:rPr>
          <w:spacing w:val="2"/>
        </w:rPr>
        <w:t xml:space="preserve"> </w:t>
      </w:r>
      <w:r w:rsidRPr="001C394A">
        <w:t>a</w:t>
      </w:r>
      <w:r w:rsidRPr="001C394A">
        <w:rPr>
          <w:spacing w:val="2"/>
        </w:rPr>
        <w:t xml:space="preserve"> </w:t>
      </w:r>
      <w:r w:rsidRPr="001C394A">
        <w:t>remuneração</w:t>
      </w:r>
      <w:r w:rsidRPr="001C394A">
        <w:rPr>
          <w:spacing w:val="2"/>
        </w:rPr>
        <w:t xml:space="preserve"> </w:t>
      </w:r>
      <w:r w:rsidRPr="001C394A">
        <w:t>variável</w:t>
      </w:r>
      <w:r w:rsidRPr="001C394A">
        <w:rPr>
          <w:spacing w:val="3"/>
        </w:rPr>
        <w:t xml:space="preserve"> </w:t>
      </w:r>
      <w:r w:rsidRPr="001C394A">
        <w:t>vinculada</w:t>
      </w:r>
      <w:r w:rsidRPr="001C394A">
        <w:rPr>
          <w:spacing w:val="2"/>
        </w:rPr>
        <w:t xml:space="preserve"> </w:t>
      </w:r>
      <w:r w:rsidRPr="001C394A">
        <w:t>ao</w:t>
      </w:r>
      <w:r w:rsidRPr="001C394A">
        <w:rPr>
          <w:spacing w:val="3"/>
        </w:rPr>
        <w:t xml:space="preserve"> </w:t>
      </w:r>
      <w:r w:rsidRPr="001C394A">
        <w:t>desenvolvimento</w:t>
      </w:r>
      <w:r w:rsidRPr="001C394A">
        <w:rPr>
          <w:spacing w:val="1"/>
        </w:rPr>
        <w:t xml:space="preserve"> </w:t>
      </w:r>
      <w:r w:rsidRPr="001C394A">
        <w:t>do</w:t>
      </w:r>
      <w:r w:rsidRPr="001C394A">
        <w:rPr>
          <w:spacing w:val="-53"/>
        </w:rPr>
        <w:t xml:space="preserve"> </w:t>
      </w:r>
      <w:r w:rsidRPr="001C394A">
        <w:t>contrato,</w:t>
      </w:r>
      <w:r w:rsidRPr="001C394A">
        <w:rPr>
          <w:spacing w:val="-2"/>
        </w:rPr>
        <w:t xml:space="preserve"> </w:t>
      </w:r>
      <w:r w:rsidRPr="001C394A">
        <w:t>com</w:t>
      </w:r>
      <w:r w:rsidRPr="001C394A">
        <w:rPr>
          <w:spacing w:val="-3"/>
        </w:rPr>
        <w:t xml:space="preserve"> </w:t>
      </w:r>
      <w:r w:rsidRPr="001C394A">
        <w:t>base</w:t>
      </w:r>
      <w:r w:rsidRPr="001C394A">
        <w:rPr>
          <w:spacing w:val="-1"/>
        </w:rPr>
        <w:t xml:space="preserve"> </w:t>
      </w:r>
      <w:r w:rsidRPr="001C394A">
        <w:t>nos serviços</w:t>
      </w:r>
      <w:r w:rsidRPr="001C394A">
        <w:rPr>
          <w:spacing w:val="-2"/>
        </w:rPr>
        <w:t xml:space="preserve"> </w:t>
      </w:r>
      <w:r w:rsidRPr="001C394A">
        <w:t>prestados</w:t>
      </w:r>
      <w:r w:rsidRPr="001C394A">
        <w:rPr>
          <w:spacing w:val="-1"/>
        </w:rPr>
        <w:t xml:space="preserve"> </w:t>
      </w:r>
      <w:r w:rsidRPr="001C394A">
        <w:t>e mensurados em</w:t>
      </w:r>
      <w:r w:rsidRPr="001C394A">
        <w:rPr>
          <w:spacing w:val="-1"/>
        </w:rPr>
        <w:t xml:space="preserve"> </w:t>
      </w:r>
      <w:r w:rsidRPr="001C394A">
        <w:t>cada período</w:t>
      </w:r>
      <w:r w:rsidRPr="001C394A">
        <w:rPr>
          <w:spacing w:val="2"/>
        </w:rPr>
        <w:t xml:space="preserve"> </w:t>
      </w:r>
      <w:r w:rsidRPr="001C394A">
        <w:t>de</w:t>
      </w:r>
      <w:r w:rsidRPr="001C394A">
        <w:rPr>
          <w:spacing w:val="-1"/>
        </w:rPr>
        <w:t xml:space="preserve"> </w:t>
      </w:r>
      <w:r w:rsidRPr="001C394A">
        <w:t>medição.</w:t>
      </w:r>
    </w:p>
    <w:p w:rsidR="00BF3A60" w:rsidRPr="001C394A" w:rsidRDefault="00BF3A60" w:rsidP="00BF3A60">
      <w:pPr>
        <w:pStyle w:val="Corpodetexto"/>
        <w:spacing w:before="1"/>
      </w:pPr>
    </w:p>
    <w:p w:rsidR="00BF3A60" w:rsidRPr="001C394A" w:rsidRDefault="00BF3A60" w:rsidP="00BF3A60">
      <w:pPr>
        <w:pStyle w:val="Corpodetexto"/>
        <w:ind w:left="119" w:firstLine="142"/>
      </w:pPr>
      <w:r w:rsidRPr="001C394A">
        <w:t>Essa</w:t>
      </w:r>
      <w:r w:rsidRPr="001C394A">
        <w:rPr>
          <w:spacing w:val="16"/>
        </w:rPr>
        <w:t xml:space="preserve"> </w:t>
      </w:r>
      <w:r w:rsidRPr="001C394A">
        <w:t>remuneração</w:t>
      </w:r>
      <w:r w:rsidRPr="001C394A">
        <w:rPr>
          <w:spacing w:val="19"/>
        </w:rPr>
        <w:t xml:space="preserve"> </w:t>
      </w:r>
      <w:r w:rsidRPr="001C394A">
        <w:t>varável</w:t>
      </w:r>
      <w:r w:rsidRPr="001C394A">
        <w:rPr>
          <w:spacing w:val="19"/>
        </w:rPr>
        <w:t xml:space="preserve"> </w:t>
      </w:r>
      <w:r w:rsidRPr="001C394A">
        <w:t>será</w:t>
      </w:r>
      <w:r w:rsidRPr="001C394A">
        <w:rPr>
          <w:spacing w:val="16"/>
        </w:rPr>
        <w:t xml:space="preserve"> </w:t>
      </w:r>
      <w:r w:rsidRPr="001C394A">
        <w:t>motivada</w:t>
      </w:r>
      <w:r w:rsidRPr="001C394A">
        <w:rPr>
          <w:spacing w:val="17"/>
        </w:rPr>
        <w:t xml:space="preserve"> </w:t>
      </w:r>
      <w:r w:rsidRPr="001C394A">
        <w:t>e</w:t>
      </w:r>
      <w:r w:rsidRPr="001C394A">
        <w:rPr>
          <w:spacing w:val="18"/>
        </w:rPr>
        <w:t xml:space="preserve"> </w:t>
      </w:r>
      <w:r w:rsidRPr="001C394A">
        <w:t>respeitará</w:t>
      </w:r>
      <w:r w:rsidRPr="001C394A">
        <w:rPr>
          <w:spacing w:val="19"/>
        </w:rPr>
        <w:t xml:space="preserve"> </w:t>
      </w:r>
      <w:r w:rsidRPr="001C394A">
        <w:t>o</w:t>
      </w:r>
      <w:r w:rsidRPr="001C394A">
        <w:rPr>
          <w:spacing w:val="19"/>
        </w:rPr>
        <w:t xml:space="preserve"> </w:t>
      </w:r>
      <w:r w:rsidRPr="001C394A">
        <w:t>limite</w:t>
      </w:r>
      <w:r w:rsidRPr="001C394A">
        <w:rPr>
          <w:spacing w:val="17"/>
        </w:rPr>
        <w:t xml:space="preserve"> </w:t>
      </w:r>
      <w:r w:rsidRPr="001C394A">
        <w:t>orçamentário</w:t>
      </w:r>
      <w:r w:rsidRPr="001C394A">
        <w:rPr>
          <w:spacing w:val="21"/>
        </w:rPr>
        <w:t xml:space="preserve"> </w:t>
      </w:r>
      <w:r w:rsidRPr="001C394A">
        <w:t>fixado</w:t>
      </w:r>
      <w:r w:rsidRPr="001C394A">
        <w:rPr>
          <w:spacing w:val="18"/>
        </w:rPr>
        <w:t xml:space="preserve"> </w:t>
      </w:r>
      <w:r w:rsidRPr="001C394A">
        <w:t>pela</w:t>
      </w:r>
      <w:r w:rsidRPr="001C394A">
        <w:rPr>
          <w:spacing w:val="21"/>
        </w:rPr>
        <w:t xml:space="preserve"> </w:t>
      </w:r>
      <w:r w:rsidRPr="001C394A">
        <w:t>Administração</w:t>
      </w:r>
      <w:r w:rsidRPr="001C394A">
        <w:rPr>
          <w:spacing w:val="20"/>
        </w:rPr>
        <w:t xml:space="preserve"> </w:t>
      </w:r>
      <w:r w:rsidRPr="001C394A">
        <w:t>para</w:t>
      </w:r>
      <w:r w:rsidRPr="001C394A">
        <w:rPr>
          <w:spacing w:val="21"/>
        </w:rPr>
        <w:t xml:space="preserve"> </w:t>
      </w:r>
      <w:r w:rsidRPr="001C394A">
        <w:t>a</w:t>
      </w:r>
      <w:r w:rsidRPr="001C394A">
        <w:rPr>
          <w:spacing w:val="-53"/>
        </w:rPr>
        <w:t xml:space="preserve"> </w:t>
      </w:r>
      <w:r w:rsidRPr="001C394A">
        <w:t>contratação</w:t>
      </w:r>
      <w:r w:rsidRPr="001C394A">
        <w:rPr>
          <w:spacing w:val="-4"/>
        </w:rPr>
        <w:t xml:space="preserve"> </w:t>
      </w:r>
      <w:r w:rsidRPr="001C394A">
        <w:t>(art. 144,</w:t>
      </w:r>
      <w:r w:rsidRPr="001C394A">
        <w:rPr>
          <w:spacing w:val="1"/>
        </w:rPr>
        <w:t xml:space="preserve"> </w:t>
      </w:r>
      <w:r w:rsidRPr="001C394A">
        <w:t>parágrafo</w:t>
      </w:r>
      <w:r w:rsidRPr="001C394A">
        <w:rPr>
          <w:spacing w:val="-1"/>
        </w:rPr>
        <w:t xml:space="preserve"> </w:t>
      </w:r>
      <w:r w:rsidRPr="001C394A">
        <w:t>2º</w:t>
      </w:r>
      <w:r w:rsidRPr="001C394A">
        <w:rPr>
          <w:spacing w:val="-2"/>
        </w:rPr>
        <w:t xml:space="preserve"> </w:t>
      </w:r>
      <w:r w:rsidRPr="001C394A">
        <w:t>da Lei Federal 14.133/21).</w:t>
      </w:r>
    </w:p>
    <w:p w:rsidR="00BF3A60" w:rsidRPr="001C394A" w:rsidRDefault="00BF3A60" w:rsidP="00BF3A60">
      <w:pPr>
        <w:sectPr w:rsidR="00BF3A60" w:rsidRPr="001C394A">
          <w:pgSz w:w="11910" w:h="16840"/>
          <w:pgMar w:top="2040" w:right="860" w:bottom="1880" w:left="1580" w:header="905" w:footer="1668" w:gutter="0"/>
          <w:cols w:space="720"/>
        </w:sectPr>
      </w:pPr>
    </w:p>
    <w:p w:rsidR="00BF3A60" w:rsidRPr="001C394A" w:rsidRDefault="00BF3A60" w:rsidP="00AD6D55">
      <w:pPr>
        <w:pStyle w:val="Ttulo1"/>
        <w:numPr>
          <w:ilvl w:val="1"/>
          <w:numId w:val="46"/>
        </w:numPr>
        <w:tabs>
          <w:tab w:val="left" w:pos="744"/>
        </w:tabs>
        <w:spacing w:before="101"/>
        <w:ind w:left="743" w:hanging="340"/>
      </w:pPr>
      <w:r w:rsidRPr="001C394A">
        <w:lastRenderedPageBreak/>
        <w:t>Avaliação</w:t>
      </w:r>
      <w:r w:rsidRPr="001C394A">
        <w:rPr>
          <w:spacing w:val="-1"/>
        </w:rPr>
        <w:t xml:space="preserve"> </w:t>
      </w:r>
      <w:r w:rsidRPr="001C394A">
        <w:t>da</w:t>
      </w:r>
      <w:r w:rsidRPr="001C394A">
        <w:rPr>
          <w:spacing w:val="1"/>
        </w:rPr>
        <w:t xml:space="preserve"> </w:t>
      </w:r>
      <w:r w:rsidRPr="001C394A">
        <w:t>Execução</w:t>
      </w:r>
    </w:p>
    <w:p w:rsidR="00BF3A60" w:rsidRPr="001C394A" w:rsidRDefault="00BF3A60" w:rsidP="00BF3A60">
      <w:pPr>
        <w:pStyle w:val="Corpodetexto"/>
        <w:spacing w:before="11"/>
        <w:rPr>
          <w:b/>
          <w:sz w:val="17"/>
        </w:rPr>
      </w:pPr>
    </w:p>
    <w:p w:rsidR="00BF3A60" w:rsidRPr="001C394A" w:rsidRDefault="00BF3A60" w:rsidP="00AD6D55">
      <w:pPr>
        <w:pStyle w:val="PargrafodaLista"/>
        <w:numPr>
          <w:ilvl w:val="2"/>
          <w:numId w:val="46"/>
        </w:numPr>
        <w:tabs>
          <w:tab w:val="left" w:pos="1148"/>
        </w:tabs>
        <w:ind w:left="1147" w:hanging="463"/>
        <w:rPr>
          <w:sz w:val="18"/>
        </w:rPr>
      </w:pPr>
      <w:r w:rsidRPr="001C394A">
        <w:rPr>
          <w:sz w:val="18"/>
        </w:rPr>
        <w:t>A</w:t>
      </w:r>
      <w:r w:rsidRPr="001C394A">
        <w:rPr>
          <w:spacing w:val="-5"/>
          <w:sz w:val="18"/>
        </w:rPr>
        <w:t xml:space="preserve"> </w:t>
      </w:r>
      <w:r w:rsidRPr="001C394A">
        <w:rPr>
          <w:sz w:val="18"/>
        </w:rPr>
        <w:t>avaliação</w:t>
      </w:r>
      <w:r w:rsidRPr="001C394A">
        <w:rPr>
          <w:spacing w:val="-1"/>
          <w:sz w:val="18"/>
        </w:rPr>
        <w:t xml:space="preserve"> </w:t>
      </w:r>
      <w:r w:rsidRPr="001C394A">
        <w:rPr>
          <w:sz w:val="18"/>
        </w:rPr>
        <w:t>da</w:t>
      </w:r>
      <w:r w:rsidRPr="001C394A">
        <w:rPr>
          <w:spacing w:val="-1"/>
          <w:sz w:val="18"/>
        </w:rPr>
        <w:t xml:space="preserve"> </w:t>
      </w:r>
      <w:r w:rsidRPr="001C394A">
        <w:rPr>
          <w:sz w:val="18"/>
        </w:rPr>
        <w:t>execução</w:t>
      </w:r>
      <w:r w:rsidRPr="001C394A">
        <w:rPr>
          <w:spacing w:val="-1"/>
          <w:sz w:val="18"/>
        </w:rPr>
        <w:t xml:space="preserve"> </w:t>
      </w:r>
      <w:r w:rsidRPr="001C394A">
        <w:rPr>
          <w:sz w:val="18"/>
        </w:rPr>
        <w:t>do objeto</w:t>
      </w:r>
      <w:r w:rsidRPr="001C394A">
        <w:rPr>
          <w:spacing w:val="-1"/>
          <w:sz w:val="18"/>
        </w:rPr>
        <w:t xml:space="preserve"> </w:t>
      </w:r>
      <w:r w:rsidRPr="001C394A">
        <w:rPr>
          <w:sz w:val="18"/>
        </w:rPr>
        <w:t>utilizará</w:t>
      </w:r>
      <w:r w:rsidRPr="001C394A">
        <w:rPr>
          <w:spacing w:val="-2"/>
          <w:sz w:val="18"/>
        </w:rPr>
        <w:t xml:space="preserve"> </w:t>
      </w:r>
      <w:r w:rsidRPr="001C394A">
        <w:rPr>
          <w:sz w:val="18"/>
        </w:rPr>
        <w:t>o</w:t>
      </w:r>
      <w:r w:rsidRPr="001C394A">
        <w:rPr>
          <w:spacing w:val="-4"/>
          <w:sz w:val="18"/>
        </w:rPr>
        <w:t xml:space="preserve"> </w:t>
      </w:r>
      <w:r w:rsidRPr="001C394A">
        <w:rPr>
          <w:sz w:val="18"/>
        </w:rPr>
        <w:t>instrumento</w:t>
      </w:r>
      <w:r w:rsidRPr="001C394A">
        <w:rPr>
          <w:spacing w:val="-2"/>
          <w:sz w:val="18"/>
        </w:rPr>
        <w:t xml:space="preserve"> </w:t>
      </w:r>
      <w:r w:rsidRPr="001C394A">
        <w:rPr>
          <w:sz w:val="18"/>
        </w:rPr>
        <w:t>de</w:t>
      </w:r>
      <w:r w:rsidRPr="001C394A">
        <w:rPr>
          <w:spacing w:val="-1"/>
          <w:sz w:val="18"/>
        </w:rPr>
        <w:t xml:space="preserve"> </w:t>
      </w:r>
      <w:r w:rsidRPr="001C394A">
        <w:rPr>
          <w:sz w:val="18"/>
        </w:rPr>
        <w:t>medição</w:t>
      </w:r>
      <w:r w:rsidRPr="001C394A">
        <w:rPr>
          <w:spacing w:val="-2"/>
          <w:sz w:val="18"/>
        </w:rPr>
        <w:t xml:space="preserve"> </w:t>
      </w:r>
      <w:r w:rsidRPr="001C394A">
        <w:rPr>
          <w:sz w:val="18"/>
        </w:rPr>
        <w:t>de</w:t>
      </w:r>
      <w:r w:rsidRPr="001C394A">
        <w:rPr>
          <w:spacing w:val="-3"/>
          <w:sz w:val="18"/>
        </w:rPr>
        <w:t xml:space="preserve"> </w:t>
      </w:r>
      <w:r w:rsidRPr="001C394A">
        <w:rPr>
          <w:sz w:val="18"/>
        </w:rPr>
        <w:t>resultado</w:t>
      </w:r>
      <w:r w:rsidRPr="001C394A">
        <w:rPr>
          <w:spacing w:val="-1"/>
          <w:sz w:val="18"/>
        </w:rPr>
        <w:t xml:space="preserve"> </w:t>
      </w:r>
      <w:r w:rsidRPr="001C394A">
        <w:rPr>
          <w:sz w:val="18"/>
        </w:rPr>
        <w:t>correspondente.</w:t>
      </w:r>
    </w:p>
    <w:p w:rsidR="00BF3A60" w:rsidRPr="001C394A" w:rsidRDefault="00BF3A60" w:rsidP="00BF3A60">
      <w:pPr>
        <w:pStyle w:val="Corpodetexto"/>
      </w:pPr>
    </w:p>
    <w:p w:rsidR="00BF3A60" w:rsidRPr="001C394A" w:rsidRDefault="00BF3A60" w:rsidP="00AD6D55">
      <w:pPr>
        <w:pStyle w:val="Ttulo1"/>
        <w:numPr>
          <w:ilvl w:val="1"/>
          <w:numId w:val="46"/>
        </w:numPr>
        <w:tabs>
          <w:tab w:val="left" w:pos="744"/>
        </w:tabs>
        <w:ind w:left="743" w:hanging="340"/>
      </w:pPr>
      <w:r w:rsidRPr="001C394A">
        <w:t>Recebimento</w:t>
      </w:r>
      <w:r w:rsidRPr="001C394A">
        <w:rPr>
          <w:spacing w:val="-2"/>
        </w:rPr>
        <w:t xml:space="preserve"> </w:t>
      </w:r>
      <w:r w:rsidRPr="001C394A">
        <w:t>do</w:t>
      </w:r>
      <w:r w:rsidRPr="001C394A">
        <w:rPr>
          <w:spacing w:val="-3"/>
        </w:rPr>
        <w:t xml:space="preserve"> </w:t>
      </w:r>
      <w:r w:rsidRPr="001C394A">
        <w:t>Objeto</w:t>
      </w:r>
    </w:p>
    <w:p w:rsidR="00BF3A60" w:rsidRPr="001C394A" w:rsidRDefault="00BF3A60" w:rsidP="00BF3A60">
      <w:pPr>
        <w:pStyle w:val="Corpodetexto"/>
        <w:rPr>
          <w:b/>
        </w:rPr>
      </w:pPr>
    </w:p>
    <w:p w:rsidR="00BF3A60" w:rsidRPr="001C394A" w:rsidRDefault="00BF3A60" w:rsidP="00AD6D55">
      <w:pPr>
        <w:pStyle w:val="PargrafodaLista"/>
        <w:numPr>
          <w:ilvl w:val="2"/>
          <w:numId w:val="46"/>
        </w:numPr>
        <w:tabs>
          <w:tab w:val="left" w:pos="1315"/>
        </w:tabs>
        <w:ind w:left="829" w:right="270" w:firstLine="0"/>
        <w:rPr>
          <w:sz w:val="18"/>
        </w:rPr>
      </w:pPr>
      <w:r w:rsidRPr="001C394A">
        <w:rPr>
          <w:sz w:val="18"/>
        </w:rPr>
        <w:t>Os serviços serão recebidos provisoriamente, no prazo de 7 (sete) dias, pelo fiscal do contrato,</w:t>
      </w:r>
      <w:r w:rsidRPr="001C394A">
        <w:rPr>
          <w:spacing w:val="1"/>
          <w:sz w:val="18"/>
        </w:rPr>
        <w:t xml:space="preserve"> </w:t>
      </w:r>
      <w:r w:rsidRPr="001C394A">
        <w:rPr>
          <w:sz w:val="18"/>
        </w:rPr>
        <w:t>mediante termo</w:t>
      </w:r>
      <w:r w:rsidRPr="001C394A">
        <w:rPr>
          <w:spacing w:val="1"/>
          <w:sz w:val="18"/>
        </w:rPr>
        <w:t xml:space="preserve"> </w:t>
      </w:r>
      <w:r w:rsidRPr="001C394A">
        <w:rPr>
          <w:sz w:val="18"/>
        </w:rPr>
        <w:t>detalhado,</w:t>
      </w:r>
      <w:r w:rsidRPr="001C394A">
        <w:rPr>
          <w:spacing w:val="1"/>
          <w:sz w:val="18"/>
        </w:rPr>
        <w:t xml:space="preserve"> </w:t>
      </w:r>
      <w:r w:rsidRPr="001C394A">
        <w:rPr>
          <w:sz w:val="18"/>
        </w:rPr>
        <w:t>quando verificado o cumprimento das</w:t>
      </w:r>
      <w:r w:rsidRPr="001C394A">
        <w:rPr>
          <w:spacing w:val="1"/>
          <w:sz w:val="18"/>
        </w:rPr>
        <w:t xml:space="preserve"> </w:t>
      </w:r>
      <w:r w:rsidRPr="001C394A">
        <w:rPr>
          <w:sz w:val="18"/>
        </w:rPr>
        <w:t>exigências de caráter</w:t>
      </w:r>
      <w:r w:rsidRPr="001C394A">
        <w:rPr>
          <w:spacing w:val="1"/>
          <w:sz w:val="18"/>
        </w:rPr>
        <w:t xml:space="preserve"> </w:t>
      </w:r>
      <w:r w:rsidRPr="001C394A">
        <w:rPr>
          <w:sz w:val="18"/>
        </w:rPr>
        <w:t>técnico e</w:t>
      </w:r>
      <w:r w:rsidRPr="001C394A">
        <w:rPr>
          <w:spacing w:val="1"/>
          <w:sz w:val="18"/>
        </w:rPr>
        <w:t xml:space="preserve"> </w:t>
      </w:r>
      <w:r w:rsidRPr="001C394A">
        <w:rPr>
          <w:sz w:val="18"/>
        </w:rPr>
        <w:t>administrativo</w:t>
      </w:r>
      <w:r w:rsidRPr="001C394A">
        <w:rPr>
          <w:spacing w:val="2"/>
          <w:sz w:val="18"/>
        </w:rPr>
        <w:t xml:space="preserve"> </w:t>
      </w:r>
      <w:r w:rsidRPr="001C394A">
        <w:rPr>
          <w:sz w:val="18"/>
        </w:rPr>
        <w:t>(art. 140,</w:t>
      </w:r>
      <w:r w:rsidRPr="001C394A">
        <w:rPr>
          <w:spacing w:val="1"/>
          <w:sz w:val="18"/>
        </w:rPr>
        <w:t xml:space="preserve"> </w:t>
      </w:r>
      <w:r w:rsidRPr="001C394A">
        <w:rPr>
          <w:sz w:val="18"/>
        </w:rPr>
        <w:t>inciso</w:t>
      </w:r>
      <w:r w:rsidRPr="001C394A">
        <w:rPr>
          <w:spacing w:val="-1"/>
          <w:sz w:val="18"/>
        </w:rPr>
        <w:t xml:space="preserve"> </w:t>
      </w:r>
      <w:r w:rsidRPr="001C394A">
        <w:rPr>
          <w:sz w:val="18"/>
        </w:rPr>
        <w:t>I, “a”</w:t>
      </w:r>
      <w:r w:rsidRPr="001C394A">
        <w:rPr>
          <w:spacing w:val="1"/>
          <w:sz w:val="18"/>
        </w:rPr>
        <w:t xml:space="preserve"> </w:t>
      </w:r>
      <w:r w:rsidRPr="001C394A">
        <w:rPr>
          <w:sz w:val="18"/>
        </w:rPr>
        <w:t>da Lei</w:t>
      </w:r>
      <w:r w:rsidRPr="001C394A">
        <w:rPr>
          <w:spacing w:val="-4"/>
          <w:sz w:val="18"/>
        </w:rPr>
        <w:t xml:space="preserve"> </w:t>
      </w:r>
      <w:r w:rsidRPr="001C394A">
        <w:rPr>
          <w:sz w:val="18"/>
        </w:rPr>
        <w:t>Federal n°</w:t>
      </w:r>
      <w:r w:rsidRPr="001C394A">
        <w:rPr>
          <w:spacing w:val="-3"/>
          <w:sz w:val="18"/>
        </w:rPr>
        <w:t xml:space="preserve"> </w:t>
      </w:r>
      <w:r w:rsidRPr="001C394A">
        <w:rPr>
          <w:sz w:val="18"/>
        </w:rPr>
        <w:t>14.133, de</w:t>
      </w:r>
      <w:r w:rsidRPr="001C394A">
        <w:rPr>
          <w:spacing w:val="-2"/>
          <w:sz w:val="18"/>
        </w:rPr>
        <w:t xml:space="preserve"> </w:t>
      </w:r>
      <w:r w:rsidRPr="001C394A">
        <w:rPr>
          <w:sz w:val="18"/>
        </w:rPr>
        <w:t>2021).</w:t>
      </w:r>
    </w:p>
    <w:p w:rsidR="00BF3A60" w:rsidRPr="001C394A" w:rsidRDefault="00BF3A60" w:rsidP="00BF3A60">
      <w:pPr>
        <w:pStyle w:val="Corpodetexto"/>
        <w:spacing w:before="2"/>
      </w:pPr>
    </w:p>
    <w:p w:rsidR="00BF3A60" w:rsidRPr="001C394A" w:rsidRDefault="00BF3A60" w:rsidP="00AD6D55">
      <w:pPr>
        <w:pStyle w:val="PargrafodaLista"/>
        <w:numPr>
          <w:ilvl w:val="3"/>
          <w:numId w:val="46"/>
        </w:numPr>
        <w:tabs>
          <w:tab w:val="left" w:pos="1862"/>
        </w:tabs>
        <w:ind w:left="1254" w:right="271" w:firstLine="0"/>
        <w:rPr>
          <w:sz w:val="18"/>
        </w:rPr>
      </w:pPr>
      <w:r w:rsidRPr="001C394A">
        <w:rPr>
          <w:sz w:val="18"/>
        </w:rPr>
        <w:t>O</w:t>
      </w:r>
      <w:r w:rsidRPr="001C394A">
        <w:rPr>
          <w:spacing w:val="-10"/>
          <w:sz w:val="18"/>
        </w:rPr>
        <w:t xml:space="preserve"> </w:t>
      </w:r>
      <w:r w:rsidRPr="001C394A">
        <w:rPr>
          <w:sz w:val="18"/>
        </w:rPr>
        <w:t>prazo</w:t>
      </w:r>
      <w:r w:rsidRPr="001C394A">
        <w:rPr>
          <w:spacing w:val="-11"/>
          <w:sz w:val="18"/>
        </w:rPr>
        <w:t xml:space="preserve"> </w:t>
      </w:r>
      <w:r w:rsidRPr="001C394A">
        <w:rPr>
          <w:sz w:val="18"/>
        </w:rPr>
        <w:t>de</w:t>
      </w:r>
      <w:r w:rsidRPr="001C394A">
        <w:rPr>
          <w:spacing w:val="-9"/>
          <w:sz w:val="18"/>
        </w:rPr>
        <w:t xml:space="preserve"> </w:t>
      </w:r>
      <w:r w:rsidRPr="001C394A">
        <w:rPr>
          <w:sz w:val="18"/>
        </w:rPr>
        <w:t>que</w:t>
      </w:r>
      <w:r w:rsidRPr="001C394A">
        <w:rPr>
          <w:spacing w:val="-10"/>
          <w:sz w:val="18"/>
        </w:rPr>
        <w:t xml:space="preserve"> </w:t>
      </w:r>
      <w:r w:rsidRPr="001C394A">
        <w:rPr>
          <w:sz w:val="18"/>
        </w:rPr>
        <w:t>trata</w:t>
      </w:r>
      <w:r w:rsidRPr="001C394A">
        <w:rPr>
          <w:spacing w:val="-12"/>
          <w:sz w:val="18"/>
        </w:rPr>
        <w:t xml:space="preserve"> </w:t>
      </w:r>
      <w:r w:rsidRPr="001C394A">
        <w:rPr>
          <w:sz w:val="18"/>
        </w:rPr>
        <w:t>o</w:t>
      </w:r>
      <w:r w:rsidRPr="001C394A">
        <w:rPr>
          <w:spacing w:val="-7"/>
          <w:sz w:val="18"/>
        </w:rPr>
        <w:t xml:space="preserve"> </w:t>
      </w:r>
      <w:r w:rsidRPr="001C394A">
        <w:rPr>
          <w:sz w:val="18"/>
        </w:rPr>
        <w:t>subitem</w:t>
      </w:r>
      <w:r w:rsidRPr="001C394A">
        <w:rPr>
          <w:spacing w:val="-8"/>
          <w:sz w:val="18"/>
        </w:rPr>
        <w:t xml:space="preserve"> </w:t>
      </w:r>
      <w:r w:rsidRPr="001C394A">
        <w:rPr>
          <w:sz w:val="18"/>
        </w:rPr>
        <w:t>anterior</w:t>
      </w:r>
      <w:r w:rsidRPr="001C394A">
        <w:rPr>
          <w:spacing w:val="-10"/>
          <w:sz w:val="18"/>
        </w:rPr>
        <w:t xml:space="preserve"> </w:t>
      </w:r>
      <w:r w:rsidRPr="001C394A">
        <w:rPr>
          <w:sz w:val="18"/>
        </w:rPr>
        <w:t>será</w:t>
      </w:r>
      <w:r w:rsidRPr="001C394A">
        <w:rPr>
          <w:spacing w:val="-11"/>
          <w:sz w:val="18"/>
        </w:rPr>
        <w:t xml:space="preserve"> </w:t>
      </w:r>
      <w:r w:rsidRPr="001C394A">
        <w:rPr>
          <w:sz w:val="18"/>
        </w:rPr>
        <w:t>contado</w:t>
      </w:r>
      <w:r w:rsidRPr="001C394A">
        <w:rPr>
          <w:spacing w:val="-8"/>
          <w:sz w:val="18"/>
        </w:rPr>
        <w:t xml:space="preserve"> </w:t>
      </w:r>
      <w:r w:rsidRPr="001C394A">
        <w:rPr>
          <w:sz w:val="18"/>
        </w:rPr>
        <w:t>do</w:t>
      </w:r>
      <w:r w:rsidRPr="001C394A">
        <w:rPr>
          <w:spacing w:val="-9"/>
          <w:sz w:val="18"/>
        </w:rPr>
        <w:t xml:space="preserve"> </w:t>
      </w:r>
      <w:r w:rsidRPr="001C394A">
        <w:rPr>
          <w:sz w:val="18"/>
        </w:rPr>
        <w:t>recebimento</w:t>
      </w:r>
      <w:r w:rsidRPr="001C394A">
        <w:rPr>
          <w:spacing w:val="-11"/>
          <w:sz w:val="18"/>
        </w:rPr>
        <w:t xml:space="preserve"> </w:t>
      </w:r>
      <w:r w:rsidRPr="001C394A">
        <w:rPr>
          <w:sz w:val="18"/>
        </w:rPr>
        <w:t>de</w:t>
      </w:r>
      <w:r w:rsidRPr="001C394A">
        <w:rPr>
          <w:spacing w:val="-10"/>
          <w:sz w:val="18"/>
        </w:rPr>
        <w:t xml:space="preserve"> </w:t>
      </w:r>
      <w:r w:rsidRPr="001C394A">
        <w:rPr>
          <w:sz w:val="18"/>
        </w:rPr>
        <w:t>comunicação</w:t>
      </w:r>
      <w:r w:rsidRPr="001C394A">
        <w:rPr>
          <w:spacing w:val="-10"/>
          <w:sz w:val="18"/>
        </w:rPr>
        <w:t xml:space="preserve"> </w:t>
      </w:r>
      <w:r w:rsidRPr="001C394A">
        <w:rPr>
          <w:sz w:val="18"/>
        </w:rPr>
        <w:t>escrita</w:t>
      </w:r>
      <w:r w:rsidRPr="001C394A">
        <w:rPr>
          <w:spacing w:val="-53"/>
          <w:sz w:val="18"/>
        </w:rPr>
        <w:t xml:space="preserve"> </w:t>
      </w:r>
      <w:r w:rsidRPr="001C394A">
        <w:rPr>
          <w:sz w:val="18"/>
        </w:rPr>
        <w:t>da</w:t>
      </w:r>
      <w:r w:rsidRPr="001C394A">
        <w:rPr>
          <w:spacing w:val="-4"/>
          <w:sz w:val="18"/>
        </w:rPr>
        <w:t xml:space="preserve"> </w:t>
      </w:r>
      <w:r w:rsidRPr="001C394A">
        <w:rPr>
          <w:sz w:val="18"/>
        </w:rPr>
        <w:t>contratada com</w:t>
      </w:r>
      <w:r w:rsidRPr="001C394A">
        <w:rPr>
          <w:spacing w:val="-3"/>
          <w:sz w:val="18"/>
        </w:rPr>
        <w:t xml:space="preserve"> </w:t>
      </w:r>
      <w:r w:rsidRPr="001C394A">
        <w:rPr>
          <w:sz w:val="18"/>
        </w:rPr>
        <w:t>a</w:t>
      </w:r>
      <w:r w:rsidRPr="001C394A">
        <w:rPr>
          <w:spacing w:val="-1"/>
          <w:sz w:val="18"/>
        </w:rPr>
        <w:t xml:space="preserve"> </w:t>
      </w:r>
      <w:r w:rsidRPr="001C394A">
        <w:rPr>
          <w:sz w:val="18"/>
        </w:rPr>
        <w:t>comprovação</w:t>
      </w:r>
      <w:r w:rsidRPr="001C394A">
        <w:rPr>
          <w:spacing w:val="-3"/>
          <w:sz w:val="18"/>
        </w:rPr>
        <w:t xml:space="preserve"> </w:t>
      </w:r>
      <w:r w:rsidRPr="001C394A">
        <w:rPr>
          <w:sz w:val="18"/>
        </w:rPr>
        <w:t>da prestação</w:t>
      </w:r>
      <w:r w:rsidRPr="001C394A">
        <w:rPr>
          <w:spacing w:val="-1"/>
          <w:sz w:val="18"/>
        </w:rPr>
        <w:t xml:space="preserve"> </w:t>
      </w:r>
      <w:r w:rsidRPr="001C394A">
        <w:rPr>
          <w:sz w:val="18"/>
        </w:rPr>
        <w:t>dos serviços</w:t>
      </w:r>
      <w:r w:rsidRPr="001C394A">
        <w:rPr>
          <w:spacing w:val="-2"/>
          <w:sz w:val="18"/>
        </w:rPr>
        <w:t xml:space="preserve"> </w:t>
      </w:r>
      <w:r w:rsidRPr="001C394A">
        <w:rPr>
          <w:sz w:val="18"/>
        </w:rPr>
        <w:t>a</w:t>
      </w:r>
      <w:r w:rsidRPr="001C394A">
        <w:rPr>
          <w:spacing w:val="-1"/>
          <w:sz w:val="18"/>
        </w:rPr>
        <w:t xml:space="preserve"> </w:t>
      </w:r>
      <w:r w:rsidRPr="001C394A">
        <w:rPr>
          <w:sz w:val="18"/>
        </w:rPr>
        <w:t>que se</w:t>
      </w:r>
      <w:r w:rsidRPr="001C394A">
        <w:rPr>
          <w:spacing w:val="-4"/>
          <w:sz w:val="18"/>
        </w:rPr>
        <w:t xml:space="preserve"> </w:t>
      </w:r>
      <w:r w:rsidRPr="001C394A">
        <w:rPr>
          <w:sz w:val="18"/>
        </w:rPr>
        <w:t>refere a</w:t>
      </w:r>
      <w:r w:rsidRPr="001C394A">
        <w:rPr>
          <w:spacing w:val="-4"/>
          <w:sz w:val="18"/>
        </w:rPr>
        <w:t xml:space="preserve"> </w:t>
      </w:r>
      <w:r w:rsidRPr="001C394A">
        <w:rPr>
          <w:sz w:val="18"/>
        </w:rPr>
        <w:t>parcela a ser</w:t>
      </w:r>
      <w:r w:rsidRPr="001C394A">
        <w:rPr>
          <w:spacing w:val="-1"/>
          <w:sz w:val="18"/>
        </w:rPr>
        <w:t xml:space="preserve"> </w:t>
      </w:r>
      <w:r w:rsidRPr="001C394A">
        <w:rPr>
          <w:sz w:val="18"/>
        </w:rPr>
        <w:t>paga.</w:t>
      </w:r>
    </w:p>
    <w:p w:rsidR="00BF3A60" w:rsidRPr="001C394A" w:rsidRDefault="00BF3A60" w:rsidP="00BF3A60">
      <w:pPr>
        <w:pStyle w:val="Corpodetexto"/>
        <w:spacing w:before="11"/>
        <w:rPr>
          <w:sz w:val="19"/>
        </w:rPr>
      </w:pPr>
    </w:p>
    <w:p w:rsidR="00BF3A60" w:rsidRPr="001C394A" w:rsidRDefault="00BF3A60" w:rsidP="00AD6D55">
      <w:pPr>
        <w:pStyle w:val="PargrafodaLista"/>
        <w:numPr>
          <w:ilvl w:val="2"/>
          <w:numId w:val="46"/>
        </w:numPr>
        <w:tabs>
          <w:tab w:val="left" w:pos="1292"/>
        </w:tabs>
        <w:ind w:left="829" w:right="272" w:firstLine="0"/>
        <w:rPr>
          <w:sz w:val="18"/>
        </w:rPr>
      </w:pPr>
      <w:r w:rsidRPr="001C394A">
        <w:rPr>
          <w:sz w:val="18"/>
        </w:rPr>
        <w:t>Para</w:t>
      </w:r>
      <w:r w:rsidRPr="001C394A">
        <w:rPr>
          <w:spacing w:val="-4"/>
          <w:sz w:val="18"/>
        </w:rPr>
        <w:t xml:space="preserve"> </w:t>
      </w:r>
      <w:r w:rsidRPr="001C394A">
        <w:rPr>
          <w:sz w:val="18"/>
        </w:rPr>
        <w:t>efeito</w:t>
      </w:r>
      <w:r w:rsidRPr="001C394A">
        <w:rPr>
          <w:spacing w:val="-2"/>
          <w:sz w:val="18"/>
        </w:rPr>
        <w:t xml:space="preserve"> </w:t>
      </w:r>
      <w:r w:rsidRPr="001C394A">
        <w:rPr>
          <w:sz w:val="18"/>
        </w:rPr>
        <w:t>de</w:t>
      </w:r>
      <w:r w:rsidRPr="001C394A">
        <w:rPr>
          <w:spacing w:val="-3"/>
          <w:sz w:val="18"/>
        </w:rPr>
        <w:t xml:space="preserve"> </w:t>
      </w:r>
      <w:r w:rsidRPr="001C394A">
        <w:rPr>
          <w:sz w:val="18"/>
        </w:rPr>
        <w:t>recebimento</w:t>
      </w:r>
      <w:r w:rsidRPr="001C394A">
        <w:rPr>
          <w:spacing w:val="-2"/>
          <w:sz w:val="18"/>
        </w:rPr>
        <w:t xml:space="preserve"> </w:t>
      </w:r>
      <w:r w:rsidRPr="001C394A">
        <w:rPr>
          <w:sz w:val="18"/>
        </w:rPr>
        <w:t>provisório,</w:t>
      </w:r>
      <w:r w:rsidRPr="001C394A">
        <w:rPr>
          <w:spacing w:val="-2"/>
          <w:sz w:val="18"/>
        </w:rPr>
        <w:t xml:space="preserve"> </w:t>
      </w:r>
      <w:r w:rsidRPr="001C394A">
        <w:rPr>
          <w:sz w:val="18"/>
        </w:rPr>
        <w:t>ao</w:t>
      </w:r>
      <w:r w:rsidRPr="001C394A">
        <w:rPr>
          <w:spacing w:val="-2"/>
          <w:sz w:val="18"/>
        </w:rPr>
        <w:t xml:space="preserve"> </w:t>
      </w:r>
      <w:r w:rsidRPr="001C394A">
        <w:rPr>
          <w:sz w:val="18"/>
        </w:rPr>
        <w:t>final</w:t>
      </w:r>
      <w:r w:rsidRPr="001C394A">
        <w:rPr>
          <w:spacing w:val="-1"/>
          <w:sz w:val="18"/>
        </w:rPr>
        <w:t xml:space="preserve"> </w:t>
      </w:r>
      <w:r w:rsidRPr="001C394A">
        <w:rPr>
          <w:sz w:val="18"/>
        </w:rPr>
        <w:t>de</w:t>
      </w:r>
      <w:r w:rsidRPr="001C394A">
        <w:rPr>
          <w:spacing w:val="-3"/>
          <w:sz w:val="18"/>
        </w:rPr>
        <w:t xml:space="preserve"> </w:t>
      </w:r>
      <w:r w:rsidRPr="001C394A">
        <w:rPr>
          <w:sz w:val="18"/>
        </w:rPr>
        <w:t>cada</w:t>
      </w:r>
      <w:r w:rsidRPr="001C394A">
        <w:rPr>
          <w:spacing w:val="-1"/>
          <w:sz w:val="18"/>
        </w:rPr>
        <w:t xml:space="preserve"> </w:t>
      </w:r>
      <w:r w:rsidRPr="001C394A">
        <w:rPr>
          <w:sz w:val="18"/>
        </w:rPr>
        <w:t>período</w:t>
      </w:r>
      <w:r w:rsidRPr="001C394A">
        <w:rPr>
          <w:spacing w:val="1"/>
          <w:sz w:val="18"/>
        </w:rPr>
        <w:t xml:space="preserve"> </w:t>
      </w:r>
      <w:r w:rsidRPr="001C394A">
        <w:rPr>
          <w:sz w:val="18"/>
        </w:rPr>
        <w:t>de</w:t>
      </w:r>
      <w:r w:rsidRPr="001C394A">
        <w:rPr>
          <w:spacing w:val="-4"/>
          <w:sz w:val="18"/>
        </w:rPr>
        <w:t xml:space="preserve"> </w:t>
      </w:r>
      <w:r w:rsidRPr="001C394A">
        <w:rPr>
          <w:sz w:val="18"/>
        </w:rPr>
        <w:t>faturamento,</w:t>
      </w:r>
      <w:r w:rsidRPr="001C394A">
        <w:rPr>
          <w:spacing w:val="-1"/>
          <w:sz w:val="18"/>
        </w:rPr>
        <w:t xml:space="preserve"> </w:t>
      </w:r>
      <w:r w:rsidRPr="001C394A">
        <w:rPr>
          <w:sz w:val="18"/>
        </w:rPr>
        <w:t>o</w:t>
      </w:r>
      <w:r w:rsidRPr="001C394A">
        <w:rPr>
          <w:spacing w:val="-3"/>
          <w:sz w:val="18"/>
        </w:rPr>
        <w:t xml:space="preserve"> </w:t>
      </w:r>
      <w:r w:rsidRPr="001C394A">
        <w:rPr>
          <w:sz w:val="18"/>
        </w:rPr>
        <w:t>fiscal</w:t>
      </w:r>
      <w:r w:rsidRPr="001C394A">
        <w:rPr>
          <w:spacing w:val="-4"/>
          <w:sz w:val="18"/>
        </w:rPr>
        <w:t xml:space="preserve"> </w:t>
      </w:r>
      <w:r w:rsidRPr="001C394A">
        <w:rPr>
          <w:sz w:val="18"/>
        </w:rPr>
        <w:t>do</w:t>
      </w:r>
      <w:r w:rsidRPr="001C394A">
        <w:rPr>
          <w:spacing w:val="-1"/>
          <w:sz w:val="18"/>
        </w:rPr>
        <w:t xml:space="preserve"> </w:t>
      </w:r>
      <w:r w:rsidRPr="001C394A">
        <w:rPr>
          <w:sz w:val="18"/>
        </w:rPr>
        <w:t>contrato</w:t>
      </w:r>
      <w:r w:rsidRPr="001C394A">
        <w:rPr>
          <w:spacing w:val="-54"/>
          <w:sz w:val="18"/>
        </w:rPr>
        <w:t xml:space="preserve"> </w:t>
      </w:r>
      <w:r w:rsidRPr="001C394A">
        <w:rPr>
          <w:sz w:val="18"/>
        </w:rPr>
        <w:t>deverá</w:t>
      </w:r>
      <w:r w:rsidRPr="001C394A">
        <w:rPr>
          <w:spacing w:val="-11"/>
          <w:sz w:val="18"/>
        </w:rPr>
        <w:t xml:space="preserve"> </w:t>
      </w:r>
      <w:r w:rsidRPr="001C394A">
        <w:rPr>
          <w:sz w:val="18"/>
        </w:rPr>
        <w:t>apurar</w:t>
      </w:r>
      <w:r w:rsidRPr="001C394A">
        <w:rPr>
          <w:spacing w:val="-9"/>
          <w:sz w:val="18"/>
        </w:rPr>
        <w:t xml:space="preserve"> </w:t>
      </w:r>
      <w:r w:rsidRPr="001C394A">
        <w:rPr>
          <w:sz w:val="18"/>
        </w:rPr>
        <w:t>o</w:t>
      </w:r>
      <w:r w:rsidRPr="001C394A">
        <w:rPr>
          <w:spacing w:val="-10"/>
          <w:sz w:val="18"/>
        </w:rPr>
        <w:t xml:space="preserve"> </w:t>
      </w:r>
      <w:r w:rsidRPr="001C394A">
        <w:rPr>
          <w:sz w:val="18"/>
        </w:rPr>
        <w:t>resultado</w:t>
      </w:r>
      <w:r w:rsidRPr="001C394A">
        <w:rPr>
          <w:spacing w:val="-10"/>
          <w:sz w:val="18"/>
        </w:rPr>
        <w:t xml:space="preserve"> </w:t>
      </w:r>
      <w:r w:rsidRPr="001C394A">
        <w:rPr>
          <w:sz w:val="18"/>
        </w:rPr>
        <w:t>das</w:t>
      </w:r>
      <w:r w:rsidRPr="001C394A">
        <w:rPr>
          <w:spacing w:val="-9"/>
          <w:sz w:val="18"/>
        </w:rPr>
        <w:t xml:space="preserve"> </w:t>
      </w:r>
      <w:r w:rsidRPr="001C394A">
        <w:rPr>
          <w:sz w:val="18"/>
        </w:rPr>
        <w:t>avaliações</w:t>
      </w:r>
      <w:r w:rsidRPr="001C394A">
        <w:rPr>
          <w:spacing w:val="-12"/>
          <w:sz w:val="18"/>
        </w:rPr>
        <w:t xml:space="preserve"> </w:t>
      </w:r>
      <w:r w:rsidRPr="001C394A">
        <w:rPr>
          <w:sz w:val="18"/>
        </w:rPr>
        <w:t>da</w:t>
      </w:r>
      <w:r w:rsidRPr="001C394A">
        <w:rPr>
          <w:spacing w:val="-10"/>
          <w:sz w:val="18"/>
        </w:rPr>
        <w:t xml:space="preserve"> </w:t>
      </w:r>
      <w:r w:rsidRPr="001C394A">
        <w:rPr>
          <w:sz w:val="18"/>
        </w:rPr>
        <w:t>execução</w:t>
      </w:r>
      <w:r w:rsidRPr="001C394A">
        <w:rPr>
          <w:spacing w:val="-13"/>
          <w:sz w:val="18"/>
        </w:rPr>
        <w:t xml:space="preserve"> </w:t>
      </w:r>
      <w:r w:rsidRPr="001C394A">
        <w:rPr>
          <w:sz w:val="18"/>
        </w:rPr>
        <w:t>do</w:t>
      </w:r>
      <w:r w:rsidRPr="001C394A">
        <w:rPr>
          <w:spacing w:val="-10"/>
          <w:sz w:val="18"/>
        </w:rPr>
        <w:t xml:space="preserve"> </w:t>
      </w:r>
      <w:r w:rsidRPr="001C394A">
        <w:rPr>
          <w:sz w:val="18"/>
        </w:rPr>
        <w:t>objeto</w:t>
      </w:r>
      <w:r w:rsidRPr="001C394A">
        <w:rPr>
          <w:spacing w:val="-9"/>
          <w:sz w:val="18"/>
        </w:rPr>
        <w:t xml:space="preserve"> </w:t>
      </w:r>
      <w:r w:rsidRPr="001C394A">
        <w:rPr>
          <w:sz w:val="18"/>
        </w:rPr>
        <w:t>e,</w:t>
      </w:r>
      <w:r w:rsidRPr="001C394A">
        <w:rPr>
          <w:spacing w:val="-9"/>
          <w:sz w:val="18"/>
        </w:rPr>
        <w:t xml:space="preserve"> </w:t>
      </w:r>
      <w:r w:rsidRPr="001C394A">
        <w:rPr>
          <w:sz w:val="18"/>
        </w:rPr>
        <w:t>se</w:t>
      </w:r>
      <w:r w:rsidRPr="001C394A">
        <w:rPr>
          <w:spacing w:val="-12"/>
          <w:sz w:val="18"/>
        </w:rPr>
        <w:t xml:space="preserve"> </w:t>
      </w:r>
      <w:r w:rsidRPr="001C394A">
        <w:rPr>
          <w:sz w:val="18"/>
        </w:rPr>
        <w:t>for</w:t>
      </w:r>
      <w:r w:rsidRPr="001C394A">
        <w:rPr>
          <w:spacing w:val="-13"/>
          <w:sz w:val="18"/>
        </w:rPr>
        <w:t xml:space="preserve"> </w:t>
      </w:r>
      <w:r w:rsidRPr="001C394A">
        <w:rPr>
          <w:sz w:val="18"/>
        </w:rPr>
        <w:t>o</w:t>
      </w:r>
      <w:r w:rsidRPr="001C394A">
        <w:rPr>
          <w:spacing w:val="-10"/>
          <w:sz w:val="18"/>
        </w:rPr>
        <w:t xml:space="preserve"> </w:t>
      </w:r>
      <w:r w:rsidRPr="001C394A">
        <w:rPr>
          <w:sz w:val="18"/>
        </w:rPr>
        <w:t>caso,</w:t>
      </w:r>
      <w:r w:rsidRPr="001C394A">
        <w:rPr>
          <w:spacing w:val="-10"/>
          <w:sz w:val="18"/>
        </w:rPr>
        <w:t xml:space="preserve"> </w:t>
      </w:r>
      <w:r w:rsidRPr="001C394A">
        <w:rPr>
          <w:sz w:val="18"/>
        </w:rPr>
        <w:t>a</w:t>
      </w:r>
      <w:r w:rsidRPr="001C394A">
        <w:rPr>
          <w:spacing w:val="-10"/>
          <w:sz w:val="18"/>
        </w:rPr>
        <w:t xml:space="preserve"> </w:t>
      </w:r>
      <w:r w:rsidRPr="001C394A">
        <w:rPr>
          <w:sz w:val="18"/>
        </w:rPr>
        <w:t>análise</w:t>
      </w:r>
      <w:r w:rsidRPr="001C394A">
        <w:rPr>
          <w:spacing w:val="-10"/>
          <w:sz w:val="18"/>
        </w:rPr>
        <w:t xml:space="preserve"> </w:t>
      </w:r>
      <w:r w:rsidRPr="001C394A">
        <w:rPr>
          <w:sz w:val="18"/>
        </w:rPr>
        <w:t>do</w:t>
      </w:r>
      <w:r w:rsidRPr="001C394A">
        <w:rPr>
          <w:spacing w:val="-12"/>
          <w:sz w:val="18"/>
        </w:rPr>
        <w:t xml:space="preserve"> </w:t>
      </w:r>
      <w:r w:rsidRPr="001C394A">
        <w:rPr>
          <w:sz w:val="18"/>
        </w:rPr>
        <w:t>desempenho</w:t>
      </w:r>
      <w:r w:rsidRPr="001C394A">
        <w:rPr>
          <w:spacing w:val="-53"/>
          <w:sz w:val="18"/>
        </w:rPr>
        <w:t xml:space="preserve"> </w:t>
      </w:r>
      <w:r w:rsidRPr="001C394A">
        <w:rPr>
          <w:sz w:val="18"/>
        </w:rPr>
        <w:t>e</w:t>
      </w:r>
      <w:r w:rsidRPr="001C394A">
        <w:rPr>
          <w:spacing w:val="-3"/>
          <w:sz w:val="18"/>
        </w:rPr>
        <w:t xml:space="preserve"> </w:t>
      </w:r>
      <w:r w:rsidRPr="001C394A">
        <w:rPr>
          <w:sz w:val="18"/>
        </w:rPr>
        <w:t>qualidade</w:t>
      </w:r>
      <w:r w:rsidRPr="001C394A">
        <w:rPr>
          <w:spacing w:val="-1"/>
          <w:sz w:val="18"/>
        </w:rPr>
        <w:t xml:space="preserve"> </w:t>
      </w:r>
      <w:r w:rsidRPr="001C394A">
        <w:rPr>
          <w:sz w:val="18"/>
        </w:rPr>
        <w:t>da</w:t>
      </w:r>
      <w:r w:rsidRPr="001C394A">
        <w:rPr>
          <w:spacing w:val="-3"/>
          <w:sz w:val="18"/>
        </w:rPr>
        <w:t xml:space="preserve"> </w:t>
      </w:r>
      <w:r w:rsidRPr="001C394A">
        <w:rPr>
          <w:sz w:val="18"/>
        </w:rPr>
        <w:t>prestação</w:t>
      </w:r>
      <w:r w:rsidRPr="001C394A">
        <w:rPr>
          <w:spacing w:val="1"/>
          <w:sz w:val="18"/>
        </w:rPr>
        <w:t xml:space="preserve"> </w:t>
      </w:r>
      <w:r w:rsidRPr="001C394A">
        <w:rPr>
          <w:sz w:val="18"/>
        </w:rPr>
        <w:t>dos</w:t>
      </w:r>
      <w:r w:rsidRPr="001C394A">
        <w:rPr>
          <w:spacing w:val="-1"/>
          <w:sz w:val="18"/>
        </w:rPr>
        <w:t xml:space="preserve"> </w:t>
      </w:r>
      <w:r w:rsidRPr="001C394A">
        <w:rPr>
          <w:sz w:val="18"/>
        </w:rPr>
        <w:t>serviços</w:t>
      </w:r>
      <w:r w:rsidRPr="001C394A">
        <w:rPr>
          <w:spacing w:val="-1"/>
          <w:sz w:val="18"/>
        </w:rPr>
        <w:t xml:space="preserve"> </w:t>
      </w:r>
      <w:r w:rsidRPr="001C394A">
        <w:rPr>
          <w:sz w:val="18"/>
        </w:rPr>
        <w:t>realizados</w:t>
      </w:r>
      <w:r w:rsidRPr="001C394A">
        <w:rPr>
          <w:spacing w:val="-1"/>
          <w:sz w:val="18"/>
        </w:rPr>
        <w:t xml:space="preserve"> </w:t>
      </w:r>
      <w:r w:rsidRPr="001C394A">
        <w:rPr>
          <w:sz w:val="18"/>
        </w:rPr>
        <w:t>em</w:t>
      </w:r>
      <w:r w:rsidRPr="001C394A">
        <w:rPr>
          <w:spacing w:val="1"/>
          <w:sz w:val="18"/>
        </w:rPr>
        <w:t xml:space="preserve"> </w:t>
      </w:r>
      <w:r w:rsidRPr="001C394A">
        <w:rPr>
          <w:sz w:val="18"/>
        </w:rPr>
        <w:t>consonância</w:t>
      </w:r>
      <w:r w:rsidRPr="001C394A">
        <w:rPr>
          <w:spacing w:val="-1"/>
          <w:sz w:val="18"/>
        </w:rPr>
        <w:t xml:space="preserve"> </w:t>
      </w:r>
      <w:r w:rsidRPr="001C394A">
        <w:rPr>
          <w:sz w:val="18"/>
        </w:rPr>
        <w:t>com</w:t>
      </w:r>
      <w:r w:rsidRPr="001C394A">
        <w:rPr>
          <w:spacing w:val="-4"/>
          <w:sz w:val="18"/>
        </w:rPr>
        <w:t xml:space="preserve"> </w:t>
      </w:r>
      <w:r w:rsidRPr="001C394A">
        <w:rPr>
          <w:sz w:val="18"/>
        </w:rPr>
        <w:t>os</w:t>
      </w:r>
      <w:r w:rsidRPr="001C394A">
        <w:rPr>
          <w:spacing w:val="-2"/>
          <w:sz w:val="18"/>
        </w:rPr>
        <w:t xml:space="preserve"> </w:t>
      </w:r>
      <w:r w:rsidRPr="001C394A">
        <w:rPr>
          <w:sz w:val="18"/>
        </w:rPr>
        <w:t>indicadores previstos.</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3"/>
          <w:numId w:val="46"/>
        </w:numPr>
        <w:tabs>
          <w:tab w:val="left" w:pos="1864"/>
        </w:tabs>
        <w:spacing w:before="1"/>
        <w:ind w:left="1254" w:right="272" w:firstLine="0"/>
        <w:rPr>
          <w:sz w:val="18"/>
        </w:rPr>
      </w:pPr>
      <w:r w:rsidRPr="001C394A">
        <w:rPr>
          <w:sz w:val="18"/>
        </w:rPr>
        <w:t>A</w:t>
      </w:r>
      <w:r w:rsidRPr="001C394A">
        <w:rPr>
          <w:spacing w:val="-7"/>
          <w:sz w:val="18"/>
        </w:rPr>
        <w:t xml:space="preserve"> </w:t>
      </w:r>
      <w:r w:rsidRPr="001C394A">
        <w:rPr>
          <w:sz w:val="18"/>
        </w:rPr>
        <w:t>análise</w:t>
      </w:r>
      <w:r w:rsidRPr="001C394A">
        <w:rPr>
          <w:spacing w:val="-5"/>
          <w:sz w:val="18"/>
        </w:rPr>
        <w:t xml:space="preserve"> </w:t>
      </w:r>
      <w:r w:rsidRPr="001C394A">
        <w:rPr>
          <w:sz w:val="18"/>
        </w:rPr>
        <w:t>do</w:t>
      </w:r>
      <w:r w:rsidRPr="001C394A">
        <w:rPr>
          <w:spacing w:val="-4"/>
          <w:sz w:val="18"/>
        </w:rPr>
        <w:t xml:space="preserve"> </w:t>
      </w:r>
      <w:r w:rsidRPr="001C394A">
        <w:rPr>
          <w:sz w:val="18"/>
        </w:rPr>
        <w:t>desempenho</w:t>
      </w:r>
      <w:r w:rsidRPr="001C394A">
        <w:rPr>
          <w:spacing w:val="-7"/>
          <w:sz w:val="18"/>
        </w:rPr>
        <w:t xml:space="preserve"> </w:t>
      </w:r>
      <w:r w:rsidRPr="001C394A">
        <w:rPr>
          <w:sz w:val="18"/>
        </w:rPr>
        <w:t>e</w:t>
      </w:r>
      <w:r w:rsidRPr="001C394A">
        <w:rPr>
          <w:spacing w:val="-7"/>
          <w:sz w:val="18"/>
        </w:rPr>
        <w:t xml:space="preserve"> </w:t>
      </w:r>
      <w:r w:rsidRPr="001C394A">
        <w:rPr>
          <w:sz w:val="18"/>
        </w:rPr>
        <w:t>qualidade</w:t>
      </w:r>
      <w:r w:rsidRPr="001C394A">
        <w:rPr>
          <w:spacing w:val="-7"/>
          <w:sz w:val="18"/>
        </w:rPr>
        <w:t xml:space="preserve"> </w:t>
      </w:r>
      <w:r w:rsidRPr="001C394A">
        <w:rPr>
          <w:sz w:val="18"/>
        </w:rPr>
        <w:t>da</w:t>
      </w:r>
      <w:r w:rsidRPr="001C394A">
        <w:rPr>
          <w:spacing w:val="-6"/>
          <w:sz w:val="18"/>
        </w:rPr>
        <w:t xml:space="preserve"> </w:t>
      </w:r>
      <w:r w:rsidRPr="001C394A">
        <w:rPr>
          <w:sz w:val="18"/>
        </w:rPr>
        <w:t>prestação</w:t>
      </w:r>
      <w:r w:rsidRPr="001C394A">
        <w:rPr>
          <w:spacing w:val="-6"/>
          <w:sz w:val="18"/>
        </w:rPr>
        <w:t xml:space="preserve"> </w:t>
      </w:r>
      <w:r w:rsidRPr="001C394A">
        <w:rPr>
          <w:sz w:val="18"/>
        </w:rPr>
        <w:t>dos</w:t>
      </w:r>
      <w:r w:rsidRPr="001C394A">
        <w:rPr>
          <w:spacing w:val="-8"/>
          <w:sz w:val="18"/>
        </w:rPr>
        <w:t xml:space="preserve"> </w:t>
      </w:r>
      <w:r w:rsidRPr="001C394A">
        <w:rPr>
          <w:sz w:val="18"/>
        </w:rPr>
        <w:t>serviços</w:t>
      </w:r>
      <w:r w:rsidRPr="001C394A">
        <w:rPr>
          <w:spacing w:val="-6"/>
          <w:sz w:val="18"/>
        </w:rPr>
        <w:t xml:space="preserve"> </w:t>
      </w:r>
      <w:r w:rsidRPr="001C394A">
        <w:rPr>
          <w:sz w:val="18"/>
        </w:rPr>
        <w:t>referida</w:t>
      </w:r>
      <w:r w:rsidRPr="001C394A">
        <w:rPr>
          <w:spacing w:val="-9"/>
          <w:sz w:val="18"/>
        </w:rPr>
        <w:t xml:space="preserve"> </w:t>
      </w:r>
      <w:r w:rsidRPr="001C394A">
        <w:rPr>
          <w:sz w:val="18"/>
        </w:rPr>
        <w:t>no</w:t>
      </w:r>
      <w:r w:rsidRPr="001C394A">
        <w:rPr>
          <w:spacing w:val="-4"/>
          <w:sz w:val="18"/>
        </w:rPr>
        <w:t xml:space="preserve"> </w:t>
      </w:r>
      <w:r w:rsidRPr="001C394A">
        <w:rPr>
          <w:sz w:val="18"/>
        </w:rPr>
        <w:t>subitem</w:t>
      </w:r>
      <w:r w:rsidRPr="001C394A">
        <w:rPr>
          <w:spacing w:val="-6"/>
          <w:sz w:val="18"/>
        </w:rPr>
        <w:t xml:space="preserve"> </w:t>
      </w:r>
      <w:r w:rsidRPr="001C394A">
        <w:rPr>
          <w:sz w:val="18"/>
        </w:rPr>
        <w:t>anterior</w:t>
      </w:r>
      <w:r w:rsidRPr="001C394A">
        <w:rPr>
          <w:spacing w:val="-54"/>
          <w:sz w:val="18"/>
        </w:rPr>
        <w:t xml:space="preserve"> </w:t>
      </w:r>
      <w:r w:rsidRPr="001C394A">
        <w:rPr>
          <w:sz w:val="18"/>
        </w:rPr>
        <w:t>poderá resultar no redimensionamento de valores a serem pagos à contratada, circunstância que</w:t>
      </w:r>
      <w:r w:rsidRPr="001C394A">
        <w:rPr>
          <w:spacing w:val="1"/>
          <w:sz w:val="18"/>
        </w:rPr>
        <w:t xml:space="preserve"> </w:t>
      </w:r>
      <w:r w:rsidRPr="001C394A">
        <w:rPr>
          <w:sz w:val="18"/>
        </w:rPr>
        <w:t>deverá</w:t>
      </w:r>
      <w:r w:rsidRPr="001C394A">
        <w:rPr>
          <w:spacing w:val="-1"/>
          <w:sz w:val="18"/>
        </w:rPr>
        <w:t xml:space="preserve"> </w:t>
      </w:r>
      <w:r w:rsidRPr="001C394A">
        <w:rPr>
          <w:sz w:val="18"/>
        </w:rPr>
        <w:t>ser</w:t>
      </w:r>
      <w:r w:rsidRPr="001C394A">
        <w:rPr>
          <w:spacing w:val="-1"/>
          <w:sz w:val="18"/>
        </w:rPr>
        <w:t xml:space="preserve"> </w:t>
      </w:r>
      <w:r w:rsidRPr="001C394A">
        <w:rPr>
          <w:sz w:val="18"/>
        </w:rPr>
        <w:t>registrada pelo</w:t>
      </w:r>
      <w:r w:rsidRPr="001C394A">
        <w:rPr>
          <w:spacing w:val="2"/>
          <w:sz w:val="18"/>
        </w:rPr>
        <w:t xml:space="preserve"> </w:t>
      </w:r>
      <w:r w:rsidRPr="001C394A">
        <w:rPr>
          <w:sz w:val="18"/>
        </w:rPr>
        <w:t>fiscal</w:t>
      </w:r>
      <w:r w:rsidRPr="001C394A">
        <w:rPr>
          <w:spacing w:val="-3"/>
          <w:sz w:val="18"/>
        </w:rPr>
        <w:t xml:space="preserve"> </w:t>
      </w:r>
      <w:r w:rsidRPr="001C394A">
        <w:rPr>
          <w:sz w:val="18"/>
        </w:rPr>
        <w:t>em relatório</w:t>
      </w:r>
      <w:r w:rsidRPr="001C394A">
        <w:rPr>
          <w:spacing w:val="-2"/>
          <w:sz w:val="18"/>
        </w:rPr>
        <w:t xml:space="preserve"> </w:t>
      </w:r>
      <w:r w:rsidRPr="001C394A">
        <w:rPr>
          <w:sz w:val="18"/>
        </w:rPr>
        <w:t>a ser encaminhado</w:t>
      </w:r>
      <w:r w:rsidRPr="001C394A">
        <w:rPr>
          <w:spacing w:val="-2"/>
          <w:sz w:val="18"/>
        </w:rPr>
        <w:t xml:space="preserve"> </w:t>
      </w:r>
      <w:r w:rsidRPr="001C394A">
        <w:rPr>
          <w:sz w:val="18"/>
        </w:rPr>
        <w:t>ao</w:t>
      </w:r>
      <w:r w:rsidRPr="001C394A">
        <w:rPr>
          <w:spacing w:val="-1"/>
          <w:sz w:val="18"/>
        </w:rPr>
        <w:t xml:space="preserve"> </w:t>
      </w:r>
      <w:r w:rsidRPr="001C394A">
        <w:rPr>
          <w:sz w:val="18"/>
        </w:rPr>
        <w:t>gestor</w:t>
      </w:r>
      <w:r w:rsidRPr="001C394A">
        <w:rPr>
          <w:spacing w:val="1"/>
          <w:sz w:val="18"/>
        </w:rPr>
        <w:t xml:space="preserve"> </w:t>
      </w:r>
      <w:r w:rsidRPr="001C394A">
        <w:rPr>
          <w:sz w:val="18"/>
        </w:rPr>
        <w:t>do</w:t>
      </w:r>
      <w:r w:rsidRPr="001C394A">
        <w:rPr>
          <w:spacing w:val="-1"/>
          <w:sz w:val="18"/>
        </w:rPr>
        <w:t xml:space="preserve"> </w:t>
      </w:r>
      <w:r w:rsidRPr="001C394A">
        <w:rPr>
          <w:sz w:val="18"/>
        </w:rPr>
        <w:t>Contrato.</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3"/>
          <w:numId w:val="46"/>
        </w:numPr>
        <w:tabs>
          <w:tab w:val="left" w:pos="1892"/>
        </w:tabs>
        <w:ind w:left="1254" w:right="271" w:firstLine="0"/>
        <w:rPr>
          <w:sz w:val="18"/>
        </w:rPr>
      </w:pPr>
      <w:r w:rsidRPr="001C394A">
        <w:rPr>
          <w:sz w:val="18"/>
        </w:rPr>
        <w:t>A contratada fica obrigada a reparar, corrigir, remover, reconstruir ou substituir, às suas</w:t>
      </w:r>
      <w:r w:rsidRPr="001C394A">
        <w:rPr>
          <w:spacing w:val="1"/>
          <w:sz w:val="18"/>
        </w:rPr>
        <w:t xml:space="preserve"> </w:t>
      </w:r>
      <w:r w:rsidRPr="001C394A">
        <w:rPr>
          <w:sz w:val="18"/>
        </w:rPr>
        <w:t>expensas, no todo ou em parte, o objeto em que se verificarem vícios, defeitos ou incorreções</w:t>
      </w:r>
      <w:r w:rsidRPr="001C394A">
        <w:rPr>
          <w:spacing w:val="1"/>
          <w:sz w:val="18"/>
        </w:rPr>
        <w:t xml:space="preserve"> </w:t>
      </w:r>
      <w:r w:rsidRPr="001C394A">
        <w:rPr>
          <w:sz w:val="18"/>
        </w:rPr>
        <w:t>resultantes</w:t>
      </w:r>
      <w:r w:rsidRPr="001C394A">
        <w:rPr>
          <w:spacing w:val="-1"/>
          <w:sz w:val="18"/>
        </w:rPr>
        <w:t xml:space="preserve"> </w:t>
      </w:r>
      <w:r w:rsidRPr="001C394A">
        <w:rPr>
          <w:sz w:val="18"/>
        </w:rPr>
        <w:t>da</w:t>
      </w:r>
      <w:r w:rsidRPr="001C394A">
        <w:rPr>
          <w:spacing w:val="-4"/>
          <w:sz w:val="18"/>
        </w:rPr>
        <w:t xml:space="preserve"> </w:t>
      </w:r>
      <w:r w:rsidRPr="001C394A">
        <w:rPr>
          <w:sz w:val="18"/>
        </w:rPr>
        <w:t>execução</w:t>
      </w:r>
      <w:r w:rsidRPr="001C394A">
        <w:rPr>
          <w:spacing w:val="-4"/>
          <w:sz w:val="18"/>
        </w:rPr>
        <w:t xml:space="preserve"> </w:t>
      </w:r>
      <w:r w:rsidRPr="001C394A">
        <w:rPr>
          <w:sz w:val="18"/>
        </w:rPr>
        <w:t>ou</w:t>
      </w:r>
      <w:r w:rsidRPr="001C394A">
        <w:rPr>
          <w:spacing w:val="-1"/>
          <w:sz w:val="18"/>
        </w:rPr>
        <w:t xml:space="preserve"> </w:t>
      </w:r>
      <w:r w:rsidRPr="001C394A">
        <w:rPr>
          <w:sz w:val="18"/>
        </w:rPr>
        <w:t>materiais</w:t>
      </w:r>
      <w:r w:rsidRPr="001C394A">
        <w:rPr>
          <w:spacing w:val="-1"/>
          <w:sz w:val="18"/>
        </w:rPr>
        <w:t xml:space="preserve"> </w:t>
      </w:r>
      <w:r w:rsidRPr="001C394A">
        <w:rPr>
          <w:sz w:val="18"/>
        </w:rPr>
        <w:t>empregados</w:t>
      </w:r>
      <w:r w:rsidRPr="001C394A">
        <w:rPr>
          <w:spacing w:val="-1"/>
          <w:sz w:val="18"/>
        </w:rPr>
        <w:t xml:space="preserve"> </w:t>
      </w:r>
      <w:r w:rsidRPr="001C394A">
        <w:rPr>
          <w:sz w:val="18"/>
        </w:rPr>
        <w:t>(art.</w:t>
      </w:r>
      <w:r w:rsidRPr="001C394A">
        <w:rPr>
          <w:spacing w:val="-2"/>
          <w:sz w:val="18"/>
        </w:rPr>
        <w:t xml:space="preserve"> </w:t>
      </w:r>
      <w:r w:rsidRPr="001C394A">
        <w:rPr>
          <w:sz w:val="18"/>
        </w:rPr>
        <w:t>119</w:t>
      </w:r>
      <w:r w:rsidRPr="001C394A">
        <w:rPr>
          <w:spacing w:val="2"/>
          <w:sz w:val="18"/>
        </w:rPr>
        <w:t xml:space="preserve"> </w:t>
      </w:r>
      <w:r w:rsidRPr="001C394A">
        <w:rPr>
          <w:sz w:val="18"/>
        </w:rPr>
        <w:t>da</w:t>
      </w:r>
      <w:r w:rsidRPr="001C394A">
        <w:rPr>
          <w:spacing w:val="-1"/>
          <w:sz w:val="18"/>
        </w:rPr>
        <w:t xml:space="preserve"> </w:t>
      </w:r>
      <w:r w:rsidRPr="001C394A">
        <w:rPr>
          <w:sz w:val="18"/>
        </w:rPr>
        <w:t>Lei</w:t>
      </w:r>
      <w:r w:rsidRPr="001C394A">
        <w:rPr>
          <w:spacing w:val="2"/>
          <w:sz w:val="18"/>
        </w:rPr>
        <w:t xml:space="preserve"> </w:t>
      </w:r>
      <w:r w:rsidRPr="001C394A">
        <w:rPr>
          <w:sz w:val="18"/>
        </w:rPr>
        <w:t>Federal</w:t>
      </w:r>
      <w:r w:rsidRPr="001C394A">
        <w:rPr>
          <w:spacing w:val="-3"/>
          <w:sz w:val="18"/>
        </w:rPr>
        <w:t xml:space="preserve"> </w:t>
      </w:r>
      <w:r w:rsidRPr="001C394A">
        <w:rPr>
          <w:sz w:val="18"/>
        </w:rPr>
        <w:t>n° 14.133, de</w:t>
      </w:r>
      <w:r w:rsidRPr="001C394A">
        <w:rPr>
          <w:spacing w:val="-1"/>
          <w:sz w:val="18"/>
        </w:rPr>
        <w:t xml:space="preserve"> </w:t>
      </w:r>
      <w:r w:rsidRPr="001C394A">
        <w:rPr>
          <w:sz w:val="18"/>
        </w:rPr>
        <w:t>2021).</w:t>
      </w:r>
    </w:p>
    <w:p w:rsidR="00BF3A60" w:rsidRPr="001C394A" w:rsidRDefault="00BF3A60" w:rsidP="00BF3A60">
      <w:pPr>
        <w:pStyle w:val="Corpodetexto"/>
        <w:spacing w:before="2"/>
      </w:pPr>
    </w:p>
    <w:p w:rsidR="00BF3A60" w:rsidRPr="001C394A" w:rsidRDefault="00BF3A60" w:rsidP="00AD6D55">
      <w:pPr>
        <w:pStyle w:val="PargrafodaLista"/>
        <w:numPr>
          <w:ilvl w:val="3"/>
          <w:numId w:val="46"/>
        </w:numPr>
        <w:tabs>
          <w:tab w:val="left" w:pos="1869"/>
        </w:tabs>
        <w:spacing w:before="1"/>
        <w:ind w:left="1254" w:right="271" w:firstLine="0"/>
        <w:rPr>
          <w:sz w:val="18"/>
        </w:rPr>
      </w:pPr>
      <w:r w:rsidRPr="001C394A">
        <w:rPr>
          <w:sz w:val="18"/>
        </w:rPr>
        <w:t>A</w:t>
      </w:r>
      <w:r w:rsidRPr="001C394A">
        <w:rPr>
          <w:spacing w:val="-2"/>
          <w:sz w:val="18"/>
        </w:rPr>
        <w:t xml:space="preserve"> </w:t>
      </w:r>
      <w:r w:rsidRPr="001C394A">
        <w:rPr>
          <w:sz w:val="18"/>
        </w:rPr>
        <w:t>fiscalização</w:t>
      </w:r>
      <w:r w:rsidRPr="001C394A">
        <w:rPr>
          <w:spacing w:val="-1"/>
          <w:sz w:val="18"/>
        </w:rPr>
        <w:t xml:space="preserve"> </w:t>
      </w:r>
      <w:r w:rsidRPr="001C394A">
        <w:rPr>
          <w:sz w:val="18"/>
        </w:rPr>
        <w:t>não</w:t>
      </w:r>
      <w:r w:rsidRPr="001C394A">
        <w:rPr>
          <w:spacing w:val="-2"/>
          <w:sz w:val="18"/>
        </w:rPr>
        <w:t xml:space="preserve"> </w:t>
      </w:r>
      <w:r w:rsidRPr="001C394A">
        <w:rPr>
          <w:sz w:val="18"/>
        </w:rPr>
        <w:t>efetuará</w:t>
      </w:r>
      <w:r w:rsidRPr="001C394A">
        <w:rPr>
          <w:spacing w:val="-4"/>
          <w:sz w:val="18"/>
        </w:rPr>
        <w:t xml:space="preserve"> </w:t>
      </w:r>
      <w:r w:rsidRPr="001C394A">
        <w:rPr>
          <w:sz w:val="18"/>
        </w:rPr>
        <w:t>o</w:t>
      </w:r>
      <w:r w:rsidRPr="001C394A">
        <w:rPr>
          <w:spacing w:val="-2"/>
          <w:sz w:val="18"/>
        </w:rPr>
        <w:t xml:space="preserve"> </w:t>
      </w:r>
      <w:r w:rsidRPr="001C394A">
        <w:rPr>
          <w:sz w:val="18"/>
        </w:rPr>
        <w:t>ateste</w:t>
      </w:r>
      <w:r w:rsidRPr="001C394A">
        <w:rPr>
          <w:spacing w:val="-1"/>
          <w:sz w:val="18"/>
        </w:rPr>
        <w:t xml:space="preserve"> </w:t>
      </w:r>
      <w:r w:rsidRPr="001C394A">
        <w:rPr>
          <w:sz w:val="18"/>
        </w:rPr>
        <w:t>da</w:t>
      </w:r>
      <w:r w:rsidRPr="001C394A">
        <w:rPr>
          <w:spacing w:val="-4"/>
          <w:sz w:val="18"/>
        </w:rPr>
        <w:t xml:space="preserve"> </w:t>
      </w:r>
      <w:r w:rsidRPr="001C394A">
        <w:rPr>
          <w:sz w:val="18"/>
        </w:rPr>
        <w:t>última</w:t>
      </w:r>
      <w:r w:rsidRPr="001C394A">
        <w:rPr>
          <w:spacing w:val="-4"/>
          <w:sz w:val="18"/>
        </w:rPr>
        <w:t xml:space="preserve"> </w:t>
      </w:r>
      <w:r w:rsidRPr="001C394A">
        <w:rPr>
          <w:sz w:val="18"/>
        </w:rPr>
        <w:t>e/ou</w:t>
      </w:r>
      <w:r w:rsidRPr="001C394A">
        <w:rPr>
          <w:spacing w:val="-4"/>
          <w:sz w:val="18"/>
        </w:rPr>
        <w:t xml:space="preserve"> </w:t>
      </w:r>
      <w:r w:rsidRPr="001C394A">
        <w:rPr>
          <w:sz w:val="18"/>
        </w:rPr>
        <w:t>única</w:t>
      </w:r>
      <w:r w:rsidRPr="001C394A">
        <w:rPr>
          <w:spacing w:val="-4"/>
          <w:sz w:val="18"/>
        </w:rPr>
        <w:t xml:space="preserve"> </w:t>
      </w:r>
      <w:r w:rsidRPr="001C394A">
        <w:rPr>
          <w:sz w:val="18"/>
        </w:rPr>
        <w:t>medição</w:t>
      </w:r>
      <w:r w:rsidRPr="001C394A">
        <w:rPr>
          <w:spacing w:val="-4"/>
          <w:sz w:val="18"/>
        </w:rPr>
        <w:t xml:space="preserve"> </w:t>
      </w:r>
      <w:r w:rsidRPr="001C394A">
        <w:rPr>
          <w:sz w:val="18"/>
        </w:rPr>
        <w:t>de</w:t>
      </w:r>
      <w:r w:rsidRPr="001C394A">
        <w:rPr>
          <w:spacing w:val="-3"/>
          <w:sz w:val="18"/>
        </w:rPr>
        <w:t xml:space="preserve"> </w:t>
      </w:r>
      <w:r w:rsidRPr="001C394A">
        <w:rPr>
          <w:sz w:val="18"/>
        </w:rPr>
        <w:t>serviços</w:t>
      </w:r>
      <w:r w:rsidRPr="001C394A">
        <w:rPr>
          <w:spacing w:val="-3"/>
          <w:sz w:val="18"/>
        </w:rPr>
        <w:t xml:space="preserve"> </w:t>
      </w:r>
      <w:r w:rsidRPr="001C394A">
        <w:rPr>
          <w:sz w:val="18"/>
        </w:rPr>
        <w:t>até</w:t>
      </w:r>
      <w:r w:rsidRPr="001C394A">
        <w:rPr>
          <w:spacing w:val="-3"/>
          <w:sz w:val="18"/>
        </w:rPr>
        <w:t xml:space="preserve"> </w:t>
      </w:r>
      <w:r w:rsidRPr="001C394A">
        <w:rPr>
          <w:sz w:val="18"/>
        </w:rPr>
        <w:t>que</w:t>
      </w:r>
      <w:r w:rsidRPr="001C394A">
        <w:rPr>
          <w:spacing w:val="-5"/>
          <w:sz w:val="18"/>
        </w:rPr>
        <w:t xml:space="preserve"> </w:t>
      </w:r>
      <w:r w:rsidRPr="001C394A">
        <w:rPr>
          <w:sz w:val="18"/>
        </w:rPr>
        <w:t>sejam</w:t>
      </w:r>
      <w:r w:rsidRPr="001C394A">
        <w:rPr>
          <w:spacing w:val="-54"/>
          <w:sz w:val="18"/>
        </w:rPr>
        <w:t xml:space="preserve"> </w:t>
      </w:r>
      <w:r w:rsidRPr="001C394A">
        <w:rPr>
          <w:sz w:val="18"/>
        </w:rPr>
        <w:t>sanadas todas as eventuais pendências que possam vir a ser apontadas durante o recebimento</w:t>
      </w:r>
      <w:r w:rsidRPr="001C394A">
        <w:rPr>
          <w:spacing w:val="1"/>
          <w:sz w:val="18"/>
        </w:rPr>
        <w:t xml:space="preserve"> </w:t>
      </w:r>
      <w:r w:rsidRPr="001C394A">
        <w:rPr>
          <w:sz w:val="18"/>
        </w:rPr>
        <w:t>provisório.</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3"/>
          <w:numId w:val="46"/>
        </w:numPr>
        <w:tabs>
          <w:tab w:val="left" w:pos="1876"/>
        </w:tabs>
        <w:ind w:left="1254" w:right="269" w:firstLine="0"/>
        <w:rPr>
          <w:sz w:val="18"/>
        </w:rPr>
      </w:pPr>
      <w:r w:rsidRPr="001C394A">
        <w:rPr>
          <w:sz w:val="18"/>
        </w:rPr>
        <w:t>O recebimento provisório estará sujeito, quando cabível, à conclusão de todos os testes de</w:t>
      </w:r>
      <w:r w:rsidRPr="001C394A">
        <w:rPr>
          <w:spacing w:val="1"/>
          <w:sz w:val="18"/>
        </w:rPr>
        <w:t xml:space="preserve"> </w:t>
      </w:r>
      <w:r w:rsidRPr="001C394A">
        <w:rPr>
          <w:sz w:val="18"/>
        </w:rPr>
        <w:t>campo</w:t>
      </w:r>
      <w:r w:rsidRPr="001C394A">
        <w:rPr>
          <w:spacing w:val="-1"/>
          <w:sz w:val="18"/>
        </w:rPr>
        <w:t xml:space="preserve"> </w:t>
      </w:r>
      <w:r w:rsidRPr="001C394A">
        <w:rPr>
          <w:sz w:val="18"/>
        </w:rPr>
        <w:t>e à</w:t>
      </w:r>
      <w:r w:rsidRPr="001C394A">
        <w:rPr>
          <w:spacing w:val="-2"/>
          <w:sz w:val="18"/>
        </w:rPr>
        <w:t xml:space="preserve"> </w:t>
      </w:r>
      <w:r w:rsidRPr="001C394A">
        <w:rPr>
          <w:sz w:val="18"/>
        </w:rPr>
        <w:t>entrega</w:t>
      </w:r>
      <w:r w:rsidRPr="001C394A">
        <w:rPr>
          <w:spacing w:val="1"/>
          <w:sz w:val="18"/>
        </w:rPr>
        <w:t xml:space="preserve"> </w:t>
      </w:r>
      <w:r w:rsidRPr="001C394A">
        <w:rPr>
          <w:sz w:val="18"/>
        </w:rPr>
        <w:t>dos Manuais</w:t>
      </w:r>
      <w:r w:rsidRPr="001C394A">
        <w:rPr>
          <w:spacing w:val="-4"/>
          <w:sz w:val="18"/>
        </w:rPr>
        <w:t xml:space="preserve"> </w:t>
      </w:r>
      <w:r w:rsidRPr="001C394A">
        <w:rPr>
          <w:sz w:val="18"/>
        </w:rPr>
        <w:t>e Instruções exigíveis.</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3"/>
          <w:numId w:val="46"/>
        </w:numPr>
        <w:tabs>
          <w:tab w:val="left" w:pos="1892"/>
        </w:tabs>
        <w:ind w:left="1254" w:right="268" w:firstLine="0"/>
        <w:rPr>
          <w:sz w:val="18"/>
        </w:rPr>
      </w:pPr>
      <w:r w:rsidRPr="001C394A">
        <w:rPr>
          <w:sz w:val="18"/>
        </w:rPr>
        <w:t>Os serviços poderão ser rejeitados, no todo ou em parte, quando em desacordo com as</w:t>
      </w:r>
      <w:r w:rsidRPr="001C394A">
        <w:rPr>
          <w:spacing w:val="1"/>
          <w:sz w:val="18"/>
        </w:rPr>
        <w:t xml:space="preserve"> </w:t>
      </w:r>
      <w:r w:rsidRPr="001C394A">
        <w:rPr>
          <w:sz w:val="18"/>
        </w:rPr>
        <w:t>especificações constantes neste Termo de Referência e na proposta, sem prejuízo da aplicação das</w:t>
      </w:r>
      <w:r w:rsidRPr="001C394A">
        <w:rPr>
          <w:spacing w:val="1"/>
          <w:sz w:val="18"/>
        </w:rPr>
        <w:t xml:space="preserve"> </w:t>
      </w:r>
      <w:r w:rsidRPr="001C394A">
        <w:rPr>
          <w:sz w:val="18"/>
        </w:rPr>
        <w:t>penalidades.</w:t>
      </w:r>
      <w:r w:rsidRPr="001C394A">
        <w:rPr>
          <w:spacing w:val="-2"/>
          <w:sz w:val="18"/>
        </w:rPr>
        <w:t xml:space="preserve"> </w:t>
      </w:r>
      <w:r w:rsidRPr="001C394A">
        <w:rPr>
          <w:sz w:val="18"/>
        </w:rPr>
        <w:t>(art. 140,</w:t>
      </w:r>
      <w:r w:rsidRPr="001C394A">
        <w:rPr>
          <w:spacing w:val="-1"/>
          <w:sz w:val="18"/>
        </w:rPr>
        <w:t xml:space="preserve"> </w:t>
      </w:r>
      <w:r w:rsidRPr="001C394A">
        <w:rPr>
          <w:sz w:val="18"/>
        </w:rPr>
        <w:t>§1°</w:t>
      </w:r>
      <w:r w:rsidRPr="001C394A">
        <w:rPr>
          <w:spacing w:val="1"/>
          <w:sz w:val="18"/>
        </w:rPr>
        <w:t xml:space="preserve"> </w:t>
      </w:r>
      <w:r w:rsidRPr="001C394A">
        <w:rPr>
          <w:sz w:val="18"/>
        </w:rPr>
        <w:t>da</w:t>
      </w:r>
      <w:r w:rsidRPr="001C394A">
        <w:rPr>
          <w:spacing w:val="1"/>
          <w:sz w:val="18"/>
        </w:rPr>
        <w:t xml:space="preserve"> </w:t>
      </w:r>
      <w:r w:rsidRPr="001C394A">
        <w:rPr>
          <w:sz w:val="18"/>
        </w:rPr>
        <w:t>Lei Federal</w:t>
      </w:r>
      <w:r w:rsidRPr="001C394A">
        <w:rPr>
          <w:spacing w:val="-1"/>
          <w:sz w:val="18"/>
        </w:rPr>
        <w:t xml:space="preserve"> </w:t>
      </w:r>
      <w:r w:rsidRPr="001C394A">
        <w:rPr>
          <w:sz w:val="18"/>
        </w:rPr>
        <w:t>n°</w:t>
      </w:r>
      <w:r w:rsidRPr="001C394A">
        <w:rPr>
          <w:spacing w:val="-3"/>
          <w:sz w:val="18"/>
        </w:rPr>
        <w:t xml:space="preserve"> </w:t>
      </w:r>
      <w:r w:rsidRPr="001C394A">
        <w:rPr>
          <w:sz w:val="18"/>
        </w:rPr>
        <w:t>14.133,</w:t>
      </w:r>
      <w:r w:rsidRPr="001C394A">
        <w:rPr>
          <w:spacing w:val="2"/>
          <w:sz w:val="18"/>
        </w:rPr>
        <w:t xml:space="preserve"> </w:t>
      </w:r>
      <w:r w:rsidRPr="001C394A">
        <w:rPr>
          <w:sz w:val="18"/>
        </w:rPr>
        <w:t>de</w:t>
      </w:r>
      <w:r w:rsidRPr="001C394A">
        <w:rPr>
          <w:spacing w:val="-3"/>
          <w:sz w:val="18"/>
        </w:rPr>
        <w:t xml:space="preserve"> </w:t>
      </w:r>
      <w:r w:rsidRPr="001C394A">
        <w:rPr>
          <w:sz w:val="18"/>
        </w:rPr>
        <w:t>2021).</w:t>
      </w:r>
    </w:p>
    <w:p w:rsidR="00BF3A60" w:rsidRPr="001C394A" w:rsidRDefault="00BF3A60" w:rsidP="00BF3A60">
      <w:pPr>
        <w:pStyle w:val="Corpodetexto"/>
      </w:pPr>
    </w:p>
    <w:p w:rsidR="00BF3A60" w:rsidRPr="001C394A" w:rsidRDefault="00BF3A60" w:rsidP="00AD6D55">
      <w:pPr>
        <w:pStyle w:val="PargrafodaLista"/>
        <w:numPr>
          <w:ilvl w:val="2"/>
          <w:numId w:val="46"/>
        </w:numPr>
        <w:tabs>
          <w:tab w:val="left" w:pos="1329"/>
        </w:tabs>
        <w:ind w:left="829" w:right="272" w:firstLine="0"/>
        <w:rPr>
          <w:sz w:val="18"/>
        </w:rPr>
      </w:pPr>
      <w:r w:rsidRPr="001C394A">
        <w:rPr>
          <w:sz w:val="18"/>
        </w:rPr>
        <w:t>Quando a fiscalização for exercida por um único servidor, o termo detalhado de recebimento</w:t>
      </w:r>
      <w:r w:rsidRPr="001C394A">
        <w:rPr>
          <w:spacing w:val="1"/>
          <w:sz w:val="18"/>
        </w:rPr>
        <w:t xml:space="preserve"> </w:t>
      </w:r>
      <w:r w:rsidRPr="001C394A">
        <w:rPr>
          <w:sz w:val="18"/>
        </w:rPr>
        <w:t>provisório deverá conter o registro, a análise e a conclusão sobre todas as ocorrências na execução do</w:t>
      </w:r>
      <w:r w:rsidRPr="001C394A">
        <w:rPr>
          <w:spacing w:val="1"/>
          <w:sz w:val="18"/>
        </w:rPr>
        <w:t xml:space="preserve"> </w:t>
      </w:r>
      <w:r w:rsidRPr="001C394A">
        <w:rPr>
          <w:sz w:val="18"/>
        </w:rPr>
        <w:t>Contrato, acompanhado dos demais documentos que julgar necessários, encaminhando-o ao servidor ou</w:t>
      </w:r>
      <w:r w:rsidRPr="001C394A">
        <w:rPr>
          <w:spacing w:val="-54"/>
          <w:sz w:val="18"/>
        </w:rPr>
        <w:t xml:space="preserve"> </w:t>
      </w:r>
      <w:r w:rsidRPr="001C394A">
        <w:rPr>
          <w:sz w:val="18"/>
        </w:rPr>
        <w:t>comissão</w:t>
      </w:r>
      <w:r w:rsidRPr="001C394A">
        <w:rPr>
          <w:spacing w:val="-4"/>
          <w:sz w:val="18"/>
        </w:rPr>
        <w:t xml:space="preserve"> </w:t>
      </w:r>
      <w:r w:rsidRPr="001C394A">
        <w:rPr>
          <w:sz w:val="18"/>
        </w:rPr>
        <w:t>designada pela autoridade</w:t>
      </w:r>
      <w:r w:rsidRPr="001C394A">
        <w:rPr>
          <w:spacing w:val="-2"/>
          <w:sz w:val="18"/>
        </w:rPr>
        <w:t xml:space="preserve"> </w:t>
      </w:r>
      <w:r w:rsidRPr="001C394A">
        <w:rPr>
          <w:sz w:val="18"/>
        </w:rPr>
        <w:t>competente</w:t>
      </w:r>
      <w:r w:rsidRPr="001C394A">
        <w:rPr>
          <w:spacing w:val="-5"/>
          <w:sz w:val="18"/>
        </w:rPr>
        <w:t xml:space="preserve"> </w:t>
      </w:r>
      <w:r w:rsidRPr="001C394A">
        <w:rPr>
          <w:sz w:val="18"/>
        </w:rPr>
        <w:t>para recebimento definitivo.</w:t>
      </w:r>
    </w:p>
    <w:p w:rsidR="00BF3A60" w:rsidRPr="001C394A" w:rsidRDefault="00BF3A60" w:rsidP="00BF3A60">
      <w:pPr>
        <w:pStyle w:val="Corpodetexto"/>
        <w:spacing w:before="1"/>
      </w:pPr>
    </w:p>
    <w:p w:rsidR="00BF3A60" w:rsidRPr="001C394A" w:rsidRDefault="00BF3A60" w:rsidP="00AD6D55">
      <w:pPr>
        <w:pStyle w:val="PargrafodaLista"/>
        <w:numPr>
          <w:ilvl w:val="2"/>
          <w:numId w:val="46"/>
        </w:numPr>
        <w:tabs>
          <w:tab w:val="left" w:pos="1280"/>
        </w:tabs>
        <w:ind w:left="829" w:right="271" w:firstLine="0"/>
        <w:rPr>
          <w:sz w:val="18"/>
        </w:rPr>
      </w:pPr>
      <w:r w:rsidRPr="001C394A">
        <w:rPr>
          <w:spacing w:val="-1"/>
          <w:sz w:val="18"/>
        </w:rPr>
        <w:t>Os</w:t>
      </w:r>
      <w:r w:rsidRPr="001C394A">
        <w:rPr>
          <w:spacing w:val="-13"/>
          <w:sz w:val="18"/>
        </w:rPr>
        <w:t xml:space="preserve"> </w:t>
      </w:r>
      <w:r w:rsidRPr="001C394A">
        <w:rPr>
          <w:sz w:val="18"/>
        </w:rPr>
        <w:t>serviços</w:t>
      </w:r>
      <w:r w:rsidRPr="001C394A">
        <w:rPr>
          <w:spacing w:val="-13"/>
          <w:sz w:val="18"/>
        </w:rPr>
        <w:t xml:space="preserve"> </w:t>
      </w:r>
      <w:r w:rsidRPr="001C394A">
        <w:rPr>
          <w:sz w:val="18"/>
        </w:rPr>
        <w:t>serão</w:t>
      </w:r>
      <w:r w:rsidRPr="001C394A">
        <w:rPr>
          <w:spacing w:val="-13"/>
          <w:sz w:val="18"/>
        </w:rPr>
        <w:t xml:space="preserve"> </w:t>
      </w:r>
      <w:r w:rsidRPr="001C394A">
        <w:rPr>
          <w:sz w:val="18"/>
        </w:rPr>
        <w:t>recebidos</w:t>
      </w:r>
      <w:r w:rsidRPr="001C394A">
        <w:rPr>
          <w:spacing w:val="-14"/>
          <w:sz w:val="18"/>
        </w:rPr>
        <w:t xml:space="preserve"> </w:t>
      </w:r>
      <w:r w:rsidRPr="001C394A">
        <w:rPr>
          <w:sz w:val="18"/>
        </w:rPr>
        <w:t>definitivamente</w:t>
      </w:r>
      <w:r w:rsidRPr="001C394A">
        <w:rPr>
          <w:spacing w:val="-14"/>
          <w:sz w:val="18"/>
        </w:rPr>
        <w:t xml:space="preserve"> </w:t>
      </w:r>
      <w:r w:rsidRPr="001C394A">
        <w:rPr>
          <w:sz w:val="18"/>
        </w:rPr>
        <w:t>no</w:t>
      </w:r>
      <w:r w:rsidRPr="001C394A">
        <w:rPr>
          <w:spacing w:val="-9"/>
          <w:sz w:val="18"/>
        </w:rPr>
        <w:t xml:space="preserve"> </w:t>
      </w:r>
      <w:r w:rsidRPr="001C394A">
        <w:rPr>
          <w:sz w:val="18"/>
        </w:rPr>
        <w:t>prazo</w:t>
      </w:r>
      <w:r w:rsidRPr="001C394A">
        <w:rPr>
          <w:spacing w:val="-11"/>
          <w:sz w:val="18"/>
        </w:rPr>
        <w:t xml:space="preserve"> </w:t>
      </w:r>
      <w:r w:rsidRPr="001C394A">
        <w:rPr>
          <w:sz w:val="18"/>
        </w:rPr>
        <w:t>de</w:t>
      </w:r>
      <w:r w:rsidRPr="001C394A">
        <w:rPr>
          <w:spacing w:val="-11"/>
          <w:sz w:val="18"/>
        </w:rPr>
        <w:t xml:space="preserve"> </w:t>
      </w:r>
      <w:r w:rsidRPr="001C394A">
        <w:rPr>
          <w:sz w:val="18"/>
        </w:rPr>
        <w:t>90</w:t>
      </w:r>
      <w:r w:rsidRPr="001C394A">
        <w:rPr>
          <w:spacing w:val="-11"/>
          <w:sz w:val="18"/>
        </w:rPr>
        <w:t xml:space="preserve"> </w:t>
      </w:r>
      <w:r w:rsidRPr="001C394A">
        <w:rPr>
          <w:sz w:val="18"/>
        </w:rPr>
        <w:t>(noventa)</w:t>
      </w:r>
      <w:r w:rsidRPr="001C394A">
        <w:rPr>
          <w:spacing w:val="-13"/>
          <w:sz w:val="18"/>
        </w:rPr>
        <w:t xml:space="preserve"> </w:t>
      </w:r>
      <w:r w:rsidRPr="001C394A">
        <w:rPr>
          <w:sz w:val="18"/>
        </w:rPr>
        <w:t>dias,</w:t>
      </w:r>
      <w:r w:rsidRPr="001C394A">
        <w:rPr>
          <w:spacing w:val="-11"/>
          <w:sz w:val="18"/>
        </w:rPr>
        <w:t xml:space="preserve"> </w:t>
      </w:r>
      <w:r w:rsidRPr="001C394A">
        <w:rPr>
          <w:sz w:val="18"/>
        </w:rPr>
        <w:t>contados</w:t>
      </w:r>
      <w:r w:rsidRPr="001C394A">
        <w:rPr>
          <w:spacing w:val="-11"/>
          <w:sz w:val="18"/>
        </w:rPr>
        <w:t xml:space="preserve"> </w:t>
      </w:r>
      <w:r w:rsidRPr="001C394A">
        <w:rPr>
          <w:sz w:val="18"/>
        </w:rPr>
        <w:t>do</w:t>
      </w:r>
      <w:r w:rsidRPr="001C394A">
        <w:rPr>
          <w:spacing w:val="-13"/>
          <w:sz w:val="18"/>
        </w:rPr>
        <w:t xml:space="preserve"> </w:t>
      </w:r>
      <w:r w:rsidRPr="001C394A">
        <w:rPr>
          <w:sz w:val="18"/>
        </w:rPr>
        <w:t>recebimento</w:t>
      </w:r>
      <w:r w:rsidRPr="001C394A">
        <w:rPr>
          <w:spacing w:val="-54"/>
          <w:sz w:val="18"/>
        </w:rPr>
        <w:t xml:space="preserve"> </w:t>
      </w:r>
      <w:r w:rsidRPr="001C394A">
        <w:rPr>
          <w:sz w:val="18"/>
        </w:rPr>
        <w:t>provisório, por servidor ou comissão designada pela autoridade competente, após a verificação da</w:t>
      </w:r>
      <w:r w:rsidRPr="001C394A">
        <w:rPr>
          <w:spacing w:val="1"/>
          <w:sz w:val="18"/>
        </w:rPr>
        <w:t xml:space="preserve"> </w:t>
      </w:r>
      <w:r w:rsidRPr="001C394A">
        <w:rPr>
          <w:sz w:val="18"/>
        </w:rPr>
        <w:t>qualidade e quantidade do serviço e consequente aceitação mediante termo detalhado, obedecendo os</w:t>
      </w:r>
      <w:r w:rsidRPr="001C394A">
        <w:rPr>
          <w:spacing w:val="1"/>
          <w:sz w:val="18"/>
        </w:rPr>
        <w:t xml:space="preserve"> </w:t>
      </w:r>
      <w:r w:rsidRPr="001C394A">
        <w:rPr>
          <w:sz w:val="18"/>
        </w:rPr>
        <w:t>seguintes</w:t>
      </w:r>
      <w:r w:rsidRPr="001C394A">
        <w:rPr>
          <w:spacing w:val="-1"/>
          <w:sz w:val="18"/>
        </w:rPr>
        <w:t xml:space="preserve"> </w:t>
      </w:r>
      <w:r w:rsidRPr="001C394A">
        <w:rPr>
          <w:sz w:val="18"/>
        </w:rPr>
        <w:t>procedimentos</w:t>
      </w:r>
      <w:r w:rsidRPr="001C394A">
        <w:rPr>
          <w:spacing w:val="-1"/>
          <w:sz w:val="18"/>
        </w:rPr>
        <w:t xml:space="preserve"> </w:t>
      </w:r>
      <w:r w:rsidRPr="001C394A">
        <w:rPr>
          <w:sz w:val="18"/>
        </w:rPr>
        <w:t>(art.</w:t>
      </w:r>
      <w:r w:rsidRPr="001C394A">
        <w:rPr>
          <w:spacing w:val="1"/>
          <w:sz w:val="18"/>
        </w:rPr>
        <w:t xml:space="preserve"> </w:t>
      </w:r>
      <w:r w:rsidRPr="001C394A">
        <w:rPr>
          <w:sz w:val="18"/>
        </w:rPr>
        <w:t>140, inciso</w:t>
      </w:r>
      <w:r w:rsidRPr="001C394A">
        <w:rPr>
          <w:spacing w:val="-1"/>
          <w:sz w:val="18"/>
        </w:rPr>
        <w:t xml:space="preserve"> </w:t>
      </w:r>
      <w:r w:rsidRPr="001C394A">
        <w:rPr>
          <w:sz w:val="18"/>
        </w:rPr>
        <w:t>I,</w:t>
      </w:r>
      <w:r w:rsidRPr="001C394A">
        <w:rPr>
          <w:spacing w:val="-1"/>
          <w:sz w:val="18"/>
        </w:rPr>
        <w:t xml:space="preserve"> </w:t>
      </w:r>
      <w:r w:rsidRPr="001C394A">
        <w:rPr>
          <w:sz w:val="18"/>
        </w:rPr>
        <w:t>“b” da Lei</w:t>
      </w:r>
      <w:r w:rsidRPr="001C394A">
        <w:rPr>
          <w:spacing w:val="-1"/>
          <w:sz w:val="18"/>
        </w:rPr>
        <w:t xml:space="preserve"> </w:t>
      </w:r>
      <w:r w:rsidRPr="001C394A">
        <w:rPr>
          <w:sz w:val="18"/>
        </w:rPr>
        <w:t>Federal</w:t>
      </w:r>
      <w:r w:rsidRPr="001C394A">
        <w:rPr>
          <w:spacing w:val="-2"/>
          <w:sz w:val="18"/>
        </w:rPr>
        <w:t xml:space="preserve"> </w:t>
      </w:r>
      <w:r w:rsidRPr="001C394A">
        <w:rPr>
          <w:sz w:val="18"/>
        </w:rPr>
        <w:t>n° 14.133, de</w:t>
      </w:r>
      <w:r w:rsidRPr="001C394A">
        <w:rPr>
          <w:spacing w:val="-2"/>
          <w:sz w:val="18"/>
        </w:rPr>
        <w:t xml:space="preserve"> </w:t>
      </w:r>
      <w:r w:rsidRPr="001C394A">
        <w:rPr>
          <w:sz w:val="18"/>
        </w:rPr>
        <w:t>2021):</w:t>
      </w:r>
    </w:p>
    <w:p w:rsidR="00BF3A60" w:rsidRPr="001C394A" w:rsidRDefault="00BF3A60" w:rsidP="00BF3A60">
      <w:pPr>
        <w:pStyle w:val="Corpodetexto"/>
      </w:pPr>
    </w:p>
    <w:p w:rsidR="00BF3A60" w:rsidRPr="001C394A" w:rsidRDefault="00BF3A60" w:rsidP="00AD6D55">
      <w:pPr>
        <w:pStyle w:val="PargrafodaLista"/>
        <w:numPr>
          <w:ilvl w:val="0"/>
          <w:numId w:val="39"/>
        </w:numPr>
        <w:tabs>
          <w:tab w:val="left" w:pos="1615"/>
        </w:tabs>
        <w:spacing w:before="1"/>
        <w:ind w:right="269"/>
        <w:rPr>
          <w:sz w:val="18"/>
        </w:rPr>
      </w:pPr>
      <w:r w:rsidRPr="001C394A">
        <w:rPr>
          <w:sz w:val="18"/>
        </w:rPr>
        <w:t>emissão de documento comprobatório da avaliação realizada pelo fiscal sobre o cumprimento</w:t>
      </w:r>
      <w:r w:rsidRPr="001C394A">
        <w:rPr>
          <w:spacing w:val="1"/>
          <w:sz w:val="18"/>
        </w:rPr>
        <w:t xml:space="preserve"> </w:t>
      </w:r>
      <w:r w:rsidRPr="001C394A">
        <w:rPr>
          <w:sz w:val="18"/>
        </w:rPr>
        <w:t>de obrigações assumidas pela contratada, com menção ao seu desempenho na execução</w:t>
      </w:r>
      <w:r w:rsidRPr="001C394A">
        <w:rPr>
          <w:spacing w:val="1"/>
          <w:sz w:val="18"/>
        </w:rPr>
        <w:t xml:space="preserve"> </w:t>
      </w:r>
      <w:r w:rsidRPr="001C394A">
        <w:rPr>
          <w:sz w:val="18"/>
        </w:rPr>
        <w:t>contratual,</w:t>
      </w:r>
      <w:r w:rsidRPr="001C394A">
        <w:rPr>
          <w:spacing w:val="1"/>
          <w:sz w:val="18"/>
        </w:rPr>
        <w:t xml:space="preserve"> </w:t>
      </w:r>
      <w:r w:rsidRPr="001C394A">
        <w:rPr>
          <w:sz w:val="18"/>
        </w:rPr>
        <w:t>baseado</w:t>
      </w:r>
      <w:r w:rsidRPr="001C394A">
        <w:rPr>
          <w:spacing w:val="1"/>
          <w:sz w:val="18"/>
        </w:rPr>
        <w:t xml:space="preserve"> </w:t>
      </w:r>
      <w:r w:rsidRPr="001C394A">
        <w:rPr>
          <w:sz w:val="18"/>
        </w:rPr>
        <w:t>em</w:t>
      </w:r>
      <w:r w:rsidRPr="001C394A">
        <w:rPr>
          <w:spacing w:val="1"/>
          <w:sz w:val="18"/>
        </w:rPr>
        <w:t xml:space="preserve"> </w:t>
      </w:r>
      <w:r w:rsidRPr="001C394A">
        <w:rPr>
          <w:sz w:val="18"/>
        </w:rPr>
        <w:t>indicadores</w:t>
      </w:r>
      <w:r w:rsidRPr="001C394A">
        <w:rPr>
          <w:spacing w:val="1"/>
          <w:sz w:val="18"/>
        </w:rPr>
        <w:t xml:space="preserve"> </w:t>
      </w:r>
      <w:r w:rsidRPr="001C394A">
        <w:rPr>
          <w:sz w:val="18"/>
        </w:rPr>
        <w:t>objetivamente</w:t>
      </w:r>
      <w:r w:rsidRPr="001C394A">
        <w:rPr>
          <w:spacing w:val="1"/>
          <w:sz w:val="18"/>
        </w:rPr>
        <w:t xml:space="preserve"> </w:t>
      </w:r>
      <w:r w:rsidRPr="001C394A">
        <w:rPr>
          <w:sz w:val="18"/>
        </w:rPr>
        <w:t>definidos</w:t>
      </w:r>
      <w:r w:rsidRPr="001C394A">
        <w:rPr>
          <w:spacing w:val="1"/>
          <w:sz w:val="18"/>
        </w:rPr>
        <w:t xml:space="preserve"> </w:t>
      </w:r>
      <w:r w:rsidRPr="001C394A">
        <w:rPr>
          <w:sz w:val="18"/>
        </w:rPr>
        <w:t>e</w:t>
      </w:r>
      <w:r w:rsidRPr="001C394A">
        <w:rPr>
          <w:spacing w:val="1"/>
          <w:sz w:val="18"/>
        </w:rPr>
        <w:t xml:space="preserve"> </w:t>
      </w:r>
      <w:r w:rsidRPr="001C394A">
        <w:rPr>
          <w:sz w:val="18"/>
        </w:rPr>
        <w:t>aferidos,</w:t>
      </w:r>
      <w:r w:rsidRPr="001C394A">
        <w:rPr>
          <w:spacing w:val="1"/>
          <w:sz w:val="18"/>
        </w:rPr>
        <w:t xml:space="preserve"> </w:t>
      </w:r>
      <w:r w:rsidRPr="001C394A">
        <w:rPr>
          <w:sz w:val="18"/>
        </w:rPr>
        <w:t>e</w:t>
      </w:r>
      <w:r w:rsidRPr="001C394A">
        <w:rPr>
          <w:spacing w:val="1"/>
          <w:sz w:val="18"/>
        </w:rPr>
        <w:t xml:space="preserve"> </w:t>
      </w:r>
      <w:r w:rsidRPr="001C394A">
        <w:rPr>
          <w:sz w:val="18"/>
        </w:rPr>
        <w:t>a</w:t>
      </w:r>
      <w:r w:rsidRPr="001C394A">
        <w:rPr>
          <w:spacing w:val="1"/>
          <w:sz w:val="18"/>
        </w:rPr>
        <w:t xml:space="preserve"> </w:t>
      </w:r>
      <w:r w:rsidRPr="001C394A">
        <w:rPr>
          <w:sz w:val="18"/>
        </w:rPr>
        <w:t>eventuais</w:t>
      </w:r>
      <w:r w:rsidRPr="001C394A">
        <w:rPr>
          <w:spacing w:val="1"/>
          <w:sz w:val="18"/>
        </w:rPr>
        <w:t xml:space="preserve"> </w:t>
      </w:r>
      <w:r w:rsidRPr="001C394A">
        <w:rPr>
          <w:sz w:val="18"/>
        </w:rPr>
        <w:t>penalidades</w:t>
      </w:r>
      <w:r w:rsidRPr="001C394A">
        <w:rPr>
          <w:spacing w:val="-4"/>
          <w:sz w:val="18"/>
        </w:rPr>
        <w:t xml:space="preserve"> </w:t>
      </w:r>
      <w:r w:rsidRPr="001C394A">
        <w:rPr>
          <w:sz w:val="18"/>
        </w:rPr>
        <w:t>aplicadas,</w:t>
      </w:r>
      <w:r w:rsidRPr="001C394A">
        <w:rPr>
          <w:spacing w:val="-2"/>
          <w:sz w:val="18"/>
        </w:rPr>
        <w:t xml:space="preserve"> </w:t>
      </w:r>
      <w:r w:rsidRPr="001C394A">
        <w:rPr>
          <w:sz w:val="18"/>
        </w:rPr>
        <w:t>devendo</w:t>
      </w:r>
      <w:r w:rsidRPr="001C394A">
        <w:rPr>
          <w:spacing w:val="-1"/>
          <w:sz w:val="18"/>
        </w:rPr>
        <w:t xml:space="preserve"> </w:t>
      </w:r>
      <w:r w:rsidRPr="001C394A">
        <w:rPr>
          <w:sz w:val="18"/>
        </w:rPr>
        <w:t>constar</w:t>
      </w:r>
      <w:r w:rsidRPr="001C394A">
        <w:rPr>
          <w:spacing w:val="-4"/>
          <w:sz w:val="18"/>
        </w:rPr>
        <w:t xml:space="preserve"> </w:t>
      </w:r>
      <w:r w:rsidRPr="001C394A">
        <w:rPr>
          <w:sz w:val="18"/>
        </w:rPr>
        <w:t>do</w:t>
      </w:r>
      <w:r w:rsidRPr="001C394A">
        <w:rPr>
          <w:spacing w:val="-1"/>
          <w:sz w:val="18"/>
        </w:rPr>
        <w:t xml:space="preserve"> </w:t>
      </w:r>
      <w:r w:rsidRPr="001C394A">
        <w:rPr>
          <w:sz w:val="18"/>
        </w:rPr>
        <w:t>cadastro</w:t>
      </w:r>
      <w:r w:rsidRPr="001C394A">
        <w:rPr>
          <w:spacing w:val="-2"/>
          <w:sz w:val="18"/>
        </w:rPr>
        <w:t xml:space="preserve"> </w:t>
      </w:r>
      <w:r w:rsidRPr="001C394A">
        <w:rPr>
          <w:sz w:val="18"/>
        </w:rPr>
        <w:t>de</w:t>
      </w:r>
      <w:r w:rsidRPr="001C394A">
        <w:rPr>
          <w:spacing w:val="-1"/>
          <w:sz w:val="18"/>
        </w:rPr>
        <w:t xml:space="preserve"> </w:t>
      </w:r>
      <w:r w:rsidRPr="001C394A">
        <w:rPr>
          <w:sz w:val="18"/>
        </w:rPr>
        <w:t>atesto</w:t>
      </w:r>
      <w:r w:rsidRPr="001C394A">
        <w:rPr>
          <w:spacing w:val="-1"/>
          <w:sz w:val="18"/>
        </w:rPr>
        <w:t xml:space="preserve"> </w:t>
      </w:r>
      <w:r w:rsidRPr="001C394A">
        <w:rPr>
          <w:sz w:val="18"/>
        </w:rPr>
        <w:t>de</w:t>
      </w:r>
      <w:r w:rsidRPr="001C394A">
        <w:rPr>
          <w:spacing w:val="-2"/>
          <w:sz w:val="18"/>
        </w:rPr>
        <w:t xml:space="preserve"> </w:t>
      </w:r>
      <w:r w:rsidRPr="001C394A">
        <w:rPr>
          <w:sz w:val="18"/>
        </w:rPr>
        <w:t>cumprimento</w:t>
      </w:r>
      <w:r w:rsidRPr="001C394A">
        <w:rPr>
          <w:spacing w:val="-1"/>
          <w:sz w:val="18"/>
        </w:rPr>
        <w:t xml:space="preserve"> </w:t>
      </w:r>
      <w:r w:rsidRPr="001C394A">
        <w:rPr>
          <w:sz w:val="18"/>
        </w:rPr>
        <w:t>de</w:t>
      </w:r>
      <w:r w:rsidRPr="001C394A">
        <w:rPr>
          <w:spacing w:val="-2"/>
          <w:sz w:val="18"/>
        </w:rPr>
        <w:t xml:space="preserve"> </w:t>
      </w:r>
      <w:r w:rsidRPr="001C394A">
        <w:rPr>
          <w:sz w:val="18"/>
        </w:rPr>
        <w:t>obrigações;</w:t>
      </w:r>
    </w:p>
    <w:p w:rsidR="00BF3A60" w:rsidRPr="001C394A" w:rsidRDefault="00BF3A60" w:rsidP="00BF3A60">
      <w:pPr>
        <w:pStyle w:val="Corpodetexto"/>
        <w:spacing w:before="10"/>
        <w:rPr>
          <w:sz w:val="17"/>
        </w:rPr>
      </w:pPr>
    </w:p>
    <w:p w:rsidR="00BF3A60" w:rsidRPr="001C394A" w:rsidRDefault="00BF3A60" w:rsidP="00AD6D55">
      <w:pPr>
        <w:pStyle w:val="PargrafodaLista"/>
        <w:numPr>
          <w:ilvl w:val="0"/>
          <w:numId w:val="39"/>
        </w:numPr>
        <w:tabs>
          <w:tab w:val="left" w:pos="1615"/>
        </w:tabs>
        <w:ind w:right="268"/>
        <w:rPr>
          <w:sz w:val="18"/>
        </w:rPr>
      </w:pPr>
      <w:r w:rsidRPr="001C394A">
        <w:rPr>
          <w:sz w:val="18"/>
        </w:rPr>
        <w:t>análise dos relatórios e de toda a documentação apresentada pela fiscalização e, caso haja</w:t>
      </w:r>
      <w:r w:rsidRPr="001C394A">
        <w:rPr>
          <w:spacing w:val="1"/>
          <w:sz w:val="18"/>
        </w:rPr>
        <w:t xml:space="preserve"> </w:t>
      </w:r>
      <w:r w:rsidRPr="001C394A">
        <w:rPr>
          <w:sz w:val="18"/>
        </w:rPr>
        <w:t>irregularidades que impeçam a liquidação e o pagamento da despesa, indicação das cláusulas</w:t>
      </w:r>
      <w:r w:rsidRPr="001C394A">
        <w:rPr>
          <w:spacing w:val="1"/>
          <w:sz w:val="18"/>
        </w:rPr>
        <w:t xml:space="preserve"> </w:t>
      </w:r>
      <w:r w:rsidRPr="001C394A">
        <w:rPr>
          <w:sz w:val="18"/>
        </w:rPr>
        <w:t>contratuais</w:t>
      </w:r>
      <w:r w:rsidRPr="001C394A">
        <w:rPr>
          <w:spacing w:val="-4"/>
          <w:sz w:val="18"/>
        </w:rPr>
        <w:t xml:space="preserve"> </w:t>
      </w:r>
      <w:r w:rsidRPr="001C394A">
        <w:rPr>
          <w:sz w:val="18"/>
        </w:rPr>
        <w:t>correspondentes,</w:t>
      </w:r>
      <w:r w:rsidRPr="001C394A">
        <w:rPr>
          <w:spacing w:val="1"/>
          <w:sz w:val="18"/>
        </w:rPr>
        <w:t xml:space="preserve"> </w:t>
      </w:r>
      <w:r w:rsidRPr="001C394A">
        <w:rPr>
          <w:sz w:val="18"/>
        </w:rPr>
        <w:t>solicitando à</w:t>
      </w:r>
      <w:r w:rsidRPr="001C394A">
        <w:rPr>
          <w:spacing w:val="-4"/>
          <w:sz w:val="18"/>
        </w:rPr>
        <w:t xml:space="preserve"> </w:t>
      </w:r>
      <w:r w:rsidRPr="001C394A">
        <w:rPr>
          <w:sz w:val="18"/>
        </w:rPr>
        <w:t>contratada</w:t>
      </w:r>
      <w:r w:rsidRPr="001C394A">
        <w:rPr>
          <w:spacing w:val="-1"/>
          <w:sz w:val="18"/>
        </w:rPr>
        <w:t xml:space="preserve"> </w:t>
      </w:r>
      <w:r w:rsidRPr="001C394A">
        <w:rPr>
          <w:sz w:val="18"/>
        </w:rPr>
        <w:t>por</w:t>
      </w:r>
      <w:r w:rsidRPr="001C394A">
        <w:rPr>
          <w:spacing w:val="-1"/>
          <w:sz w:val="18"/>
        </w:rPr>
        <w:t xml:space="preserve"> </w:t>
      </w:r>
      <w:r w:rsidRPr="001C394A">
        <w:rPr>
          <w:sz w:val="18"/>
        </w:rPr>
        <w:t>escrito,</w:t>
      </w:r>
      <w:r w:rsidRPr="001C394A">
        <w:rPr>
          <w:spacing w:val="-2"/>
          <w:sz w:val="18"/>
        </w:rPr>
        <w:t xml:space="preserve"> </w:t>
      </w:r>
      <w:r w:rsidRPr="001C394A">
        <w:rPr>
          <w:sz w:val="18"/>
        </w:rPr>
        <w:t>as</w:t>
      </w:r>
      <w:r w:rsidRPr="001C394A">
        <w:rPr>
          <w:spacing w:val="-3"/>
          <w:sz w:val="18"/>
        </w:rPr>
        <w:t xml:space="preserve"> </w:t>
      </w:r>
      <w:r w:rsidRPr="001C394A">
        <w:rPr>
          <w:sz w:val="18"/>
        </w:rPr>
        <w:t>respectivas</w:t>
      </w:r>
      <w:r w:rsidRPr="001C394A">
        <w:rPr>
          <w:spacing w:val="-1"/>
          <w:sz w:val="18"/>
        </w:rPr>
        <w:t xml:space="preserve"> </w:t>
      </w:r>
      <w:r w:rsidRPr="001C394A">
        <w:rPr>
          <w:sz w:val="18"/>
        </w:rPr>
        <w:t>correções;</w:t>
      </w:r>
    </w:p>
    <w:p w:rsidR="00BF3A60" w:rsidRPr="001C394A" w:rsidRDefault="00BF3A60" w:rsidP="00BF3A60">
      <w:pPr>
        <w:pStyle w:val="Corpodetexto"/>
      </w:pPr>
    </w:p>
    <w:p w:rsidR="00BF3A60" w:rsidRPr="001C394A" w:rsidRDefault="00BF3A60" w:rsidP="00AD6D55">
      <w:pPr>
        <w:pStyle w:val="PargrafodaLista"/>
        <w:numPr>
          <w:ilvl w:val="0"/>
          <w:numId w:val="39"/>
        </w:numPr>
        <w:tabs>
          <w:tab w:val="left" w:pos="1615"/>
        </w:tabs>
        <w:ind w:right="271"/>
        <w:rPr>
          <w:sz w:val="18"/>
        </w:rPr>
      </w:pPr>
      <w:r w:rsidRPr="001C394A">
        <w:rPr>
          <w:sz w:val="18"/>
        </w:rPr>
        <w:t>emissão de termo detalhado para efeito de recebimento definitivo dos serviços, com base nos</w:t>
      </w:r>
      <w:r w:rsidRPr="001C394A">
        <w:rPr>
          <w:spacing w:val="1"/>
          <w:sz w:val="18"/>
        </w:rPr>
        <w:t xml:space="preserve"> </w:t>
      </w:r>
      <w:r w:rsidRPr="001C394A">
        <w:rPr>
          <w:sz w:val="18"/>
        </w:rPr>
        <w:t>relatórios</w:t>
      </w:r>
      <w:r w:rsidRPr="001C394A">
        <w:rPr>
          <w:spacing w:val="-1"/>
          <w:sz w:val="18"/>
        </w:rPr>
        <w:t xml:space="preserve"> </w:t>
      </w:r>
      <w:r w:rsidRPr="001C394A">
        <w:rPr>
          <w:sz w:val="18"/>
        </w:rPr>
        <w:t>elaborados e documentações apresentadas;</w:t>
      </w:r>
    </w:p>
    <w:p w:rsidR="00BF3A60" w:rsidRPr="001C394A" w:rsidRDefault="00BF3A60" w:rsidP="00BF3A60">
      <w:pPr>
        <w:jc w:val="both"/>
        <w:rPr>
          <w:sz w:val="18"/>
        </w:rPr>
        <w:sectPr w:rsidR="00BF3A60" w:rsidRPr="001C394A">
          <w:pgSz w:w="11910" w:h="16840"/>
          <w:pgMar w:top="2040" w:right="860" w:bottom="1860" w:left="1580" w:header="905" w:footer="1668" w:gutter="0"/>
          <w:cols w:space="720"/>
        </w:sectPr>
      </w:pPr>
    </w:p>
    <w:p w:rsidR="00BF3A60" w:rsidRPr="001C394A" w:rsidRDefault="00BF3A60" w:rsidP="00AD6D55">
      <w:pPr>
        <w:pStyle w:val="PargrafodaLista"/>
        <w:numPr>
          <w:ilvl w:val="0"/>
          <w:numId w:val="39"/>
        </w:numPr>
        <w:tabs>
          <w:tab w:val="left" w:pos="1615"/>
        </w:tabs>
        <w:spacing w:before="101"/>
        <w:ind w:right="270"/>
        <w:rPr>
          <w:sz w:val="18"/>
        </w:rPr>
      </w:pPr>
      <w:r w:rsidRPr="001C394A">
        <w:rPr>
          <w:sz w:val="18"/>
        </w:rPr>
        <w:lastRenderedPageBreak/>
        <w:t>comunicação</w:t>
      </w:r>
      <w:r w:rsidRPr="001C394A">
        <w:rPr>
          <w:spacing w:val="-5"/>
          <w:sz w:val="18"/>
        </w:rPr>
        <w:t xml:space="preserve"> </w:t>
      </w:r>
      <w:r w:rsidRPr="001C394A">
        <w:rPr>
          <w:sz w:val="18"/>
        </w:rPr>
        <w:t>à</w:t>
      </w:r>
      <w:r w:rsidRPr="001C394A">
        <w:rPr>
          <w:spacing w:val="-5"/>
          <w:sz w:val="18"/>
        </w:rPr>
        <w:t xml:space="preserve"> </w:t>
      </w:r>
      <w:r w:rsidRPr="001C394A">
        <w:rPr>
          <w:sz w:val="18"/>
        </w:rPr>
        <w:t>contratada</w:t>
      </w:r>
      <w:r w:rsidRPr="001C394A">
        <w:rPr>
          <w:spacing w:val="-3"/>
          <w:sz w:val="18"/>
        </w:rPr>
        <w:t xml:space="preserve"> </w:t>
      </w:r>
      <w:r w:rsidRPr="001C394A">
        <w:rPr>
          <w:sz w:val="18"/>
        </w:rPr>
        <w:t>para</w:t>
      </w:r>
      <w:r w:rsidRPr="001C394A">
        <w:rPr>
          <w:spacing w:val="-5"/>
          <w:sz w:val="18"/>
        </w:rPr>
        <w:t xml:space="preserve"> </w:t>
      </w:r>
      <w:r w:rsidRPr="001C394A">
        <w:rPr>
          <w:sz w:val="18"/>
        </w:rPr>
        <w:t>emissão</w:t>
      </w:r>
      <w:r w:rsidRPr="001C394A">
        <w:rPr>
          <w:spacing w:val="-5"/>
          <w:sz w:val="18"/>
        </w:rPr>
        <w:t xml:space="preserve"> </w:t>
      </w:r>
      <w:r w:rsidRPr="001C394A">
        <w:rPr>
          <w:sz w:val="18"/>
        </w:rPr>
        <w:t>de</w:t>
      </w:r>
      <w:r w:rsidRPr="001C394A">
        <w:rPr>
          <w:spacing w:val="-6"/>
          <w:sz w:val="18"/>
        </w:rPr>
        <w:t xml:space="preserve"> </w:t>
      </w:r>
      <w:r w:rsidRPr="001C394A">
        <w:rPr>
          <w:sz w:val="18"/>
        </w:rPr>
        <w:t>nota</w:t>
      </w:r>
      <w:r w:rsidRPr="001C394A">
        <w:rPr>
          <w:spacing w:val="-5"/>
          <w:sz w:val="18"/>
        </w:rPr>
        <w:t xml:space="preserve"> </w:t>
      </w:r>
      <w:r w:rsidRPr="001C394A">
        <w:rPr>
          <w:sz w:val="18"/>
        </w:rPr>
        <w:t>fiscal</w:t>
      </w:r>
      <w:r w:rsidRPr="001C394A">
        <w:rPr>
          <w:spacing w:val="-4"/>
          <w:sz w:val="18"/>
        </w:rPr>
        <w:t xml:space="preserve"> </w:t>
      </w:r>
      <w:r w:rsidRPr="001C394A">
        <w:rPr>
          <w:sz w:val="18"/>
        </w:rPr>
        <w:t>ou</w:t>
      </w:r>
      <w:r w:rsidRPr="001C394A">
        <w:rPr>
          <w:spacing w:val="-3"/>
          <w:sz w:val="18"/>
        </w:rPr>
        <w:t xml:space="preserve"> </w:t>
      </w:r>
      <w:r w:rsidRPr="001C394A">
        <w:rPr>
          <w:sz w:val="18"/>
        </w:rPr>
        <w:t>instrumento</w:t>
      </w:r>
      <w:r w:rsidRPr="001C394A">
        <w:rPr>
          <w:spacing w:val="-2"/>
          <w:sz w:val="18"/>
        </w:rPr>
        <w:t xml:space="preserve"> </w:t>
      </w:r>
      <w:r w:rsidRPr="001C394A">
        <w:rPr>
          <w:sz w:val="18"/>
        </w:rPr>
        <w:t>de</w:t>
      </w:r>
      <w:r w:rsidRPr="001C394A">
        <w:rPr>
          <w:spacing w:val="-5"/>
          <w:sz w:val="18"/>
        </w:rPr>
        <w:t xml:space="preserve"> </w:t>
      </w:r>
      <w:r w:rsidRPr="001C394A">
        <w:rPr>
          <w:sz w:val="18"/>
        </w:rPr>
        <w:t>cobrança</w:t>
      </w:r>
      <w:r w:rsidRPr="001C394A">
        <w:rPr>
          <w:spacing w:val="-5"/>
          <w:sz w:val="18"/>
        </w:rPr>
        <w:t xml:space="preserve"> </w:t>
      </w:r>
      <w:r w:rsidRPr="001C394A">
        <w:rPr>
          <w:sz w:val="18"/>
        </w:rPr>
        <w:t>equivalente,</w:t>
      </w:r>
      <w:r w:rsidRPr="001C394A">
        <w:rPr>
          <w:spacing w:val="-54"/>
          <w:sz w:val="18"/>
        </w:rPr>
        <w:t xml:space="preserve"> </w:t>
      </w:r>
      <w:r w:rsidRPr="001C394A">
        <w:rPr>
          <w:sz w:val="18"/>
        </w:rPr>
        <w:t>com</w:t>
      </w:r>
      <w:r w:rsidRPr="001C394A">
        <w:rPr>
          <w:spacing w:val="-1"/>
          <w:sz w:val="18"/>
        </w:rPr>
        <w:t xml:space="preserve"> </w:t>
      </w:r>
      <w:r w:rsidRPr="001C394A">
        <w:rPr>
          <w:sz w:val="18"/>
        </w:rPr>
        <w:t>o valor exato</w:t>
      </w:r>
      <w:r w:rsidRPr="001C394A">
        <w:rPr>
          <w:spacing w:val="1"/>
          <w:sz w:val="18"/>
        </w:rPr>
        <w:t xml:space="preserve"> </w:t>
      </w:r>
      <w:r w:rsidRPr="001C394A">
        <w:rPr>
          <w:sz w:val="18"/>
        </w:rPr>
        <w:t>dimensionado</w:t>
      </w:r>
      <w:r w:rsidRPr="001C394A">
        <w:rPr>
          <w:spacing w:val="1"/>
          <w:sz w:val="18"/>
        </w:rPr>
        <w:t xml:space="preserve"> </w:t>
      </w:r>
      <w:r w:rsidRPr="001C394A">
        <w:rPr>
          <w:sz w:val="18"/>
        </w:rPr>
        <w:t>pela</w:t>
      </w:r>
      <w:r w:rsidRPr="001C394A">
        <w:rPr>
          <w:spacing w:val="-1"/>
          <w:sz w:val="18"/>
        </w:rPr>
        <w:t xml:space="preserve"> </w:t>
      </w:r>
      <w:r w:rsidRPr="001C394A">
        <w:rPr>
          <w:sz w:val="18"/>
        </w:rPr>
        <w:t>fiscalização;</w:t>
      </w:r>
    </w:p>
    <w:p w:rsidR="00BF3A60" w:rsidRPr="001C394A" w:rsidRDefault="00BF3A60" w:rsidP="00BF3A60">
      <w:pPr>
        <w:pStyle w:val="Corpodetexto"/>
        <w:spacing w:before="10"/>
        <w:rPr>
          <w:sz w:val="17"/>
        </w:rPr>
      </w:pPr>
    </w:p>
    <w:p w:rsidR="00BF3A60" w:rsidRPr="001C394A" w:rsidRDefault="00BF3A60" w:rsidP="00AD6D55">
      <w:pPr>
        <w:pStyle w:val="PargrafodaLista"/>
        <w:numPr>
          <w:ilvl w:val="0"/>
          <w:numId w:val="39"/>
        </w:numPr>
        <w:tabs>
          <w:tab w:val="left" w:pos="1615"/>
        </w:tabs>
        <w:ind w:right="274"/>
        <w:rPr>
          <w:sz w:val="18"/>
        </w:rPr>
      </w:pPr>
      <w:r w:rsidRPr="001C394A">
        <w:rPr>
          <w:sz w:val="18"/>
        </w:rPr>
        <w:t>envio</w:t>
      </w:r>
      <w:r w:rsidRPr="001C394A">
        <w:rPr>
          <w:spacing w:val="1"/>
          <w:sz w:val="18"/>
        </w:rPr>
        <w:t xml:space="preserve"> </w:t>
      </w:r>
      <w:r w:rsidRPr="001C394A">
        <w:rPr>
          <w:sz w:val="18"/>
        </w:rPr>
        <w:t>da</w:t>
      </w:r>
      <w:r w:rsidRPr="001C394A">
        <w:rPr>
          <w:spacing w:val="1"/>
          <w:sz w:val="18"/>
        </w:rPr>
        <w:t xml:space="preserve"> </w:t>
      </w:r>
      <w:r w:rsidRPr="001C394A">
        <w:rPr>
          <w:sz w:val="18"/>
        </w:rPr>
        <w:t>documentação</w:t>
      </w:r>
      <w:r w:rsidRPr="001C394A">
        <w:rPr>
          <w:spacing w:val="1"/>
          <w:sz w:val="18"/>
        </w:rPr>
        <w:t xml:space="preserve"> </w:t>
      </w:r>
      <w:r w:rsidRPr="001C394A">
        <w:rPr>
          <w:sz w:val="18"/>
        </w:rPr>
        <w:t>correspondente</w:t>
      </w:r>
      <w:r w:rsidRPr="001C394A">
        <w:rPr>
          <w:spacing w:val="1"/>
          <w:sz w:val="18"/>
        </w:rPr>
        <w:t xml:space="preserve"> </w:t>
      </w:r>
      <w:r w:rsidRPr="001C394A">
        <w:rPr>
          <w:sz w:val="18"/>
        </w:rPr>
        <w:t>ao</w:t>
      </w:r>
      <w:r w:rsidRPr="001C394A">
        <w:rPr>
          <w:spacing w:val="1"/>
          <w:sz w:val="18"/>
        </w:rPr>
        <w:t xml:space="preserve"> </w:t>
      </w:r>
      <w:r w:rsidRPr="001C394A">
        <w:rPr>
          <w:sz w:val="18"/>
        </w:rPr>
        <w:t>setor</w:t>
      </w:r>
      <w:r w:rsidRPr="001C394A">
        <w:rPr>
          <w:spacing w:val="1"/>
          <w:sz w:val="18"/>
        </w:rPr>
        <w:t xml:space="preserve"> </w:t>
      </w:r>
      <w:r w:rsidRPr="001C394A">
        <w:rPr>
          <w:sz w:val="18"/>
        </w:rPr>
        <w:t>de</w:t>
      </w:r>
      <w:r w:rsidRPr="001C394A">
        <w:rPr>
          <w:spacing w:val="1"/>
          <w:sz w:val="18"/>
        </w:rPr>
        <w:t xml:space="preserve"> </w:t>
      </w:r>
      <w:r w:rsidRPr="001C394A">
        <w:rPr>
          <w:sz w:val="18"/>
        </w:rPr>
        <w:t>contratos</w:t>
      </w:r>
      <w:r w:rsidRPr="001C394A">
        <w:rPr>
          <w:spacing w:val="1"/>
          <w:sz w:val="18"/>
        </w:rPr>
        <w:t xml:space="preserve"> </w:t>
      </w:r>
      <w:r w:rsidRPr="001C394A">
        <w:rPr>
          <w:sz w:val="18"/>
        </w:rPr>
        <w:t>para</w:t>
      </w:r>
      <w:r w:rsidRPr="001C394A">
        <w:rPr>
          <w:spacing w:val="1"/>
          <w:sz w:val="18"/>
        </w:rPr>
        <w:t xml:space="preserve"> </w:t>
      </w:r>
      <w:r w:rsidRPr="001C394A">
        <w:rPr>
          <w:sz w:val="18"/>
        </w:rPr>
        <w:t>a</w:t>
      </w:r>
      <w:r w:rsidRPr="001C394A">
        <w:rPr>
          <w:spacing w:val="1"/>
          <w:sz w:val="18"/>
        </w:rPr>
        <w:t xml:space="preserve"> </w:t>
      </w:r>
      <w:r w:rsidRPr="001C394A">
        <w:rPr>
          <w:sz w:val="18"/>
        </w:rPr>
        <w:t>formalização</w:t>
      </w:r>
      <w:r w:rsidRPr="001C394A">
        <w:rPr>
          <w:spacing w:val="1"/>
          <w:sz w:val="18"/>
        </w:rPr>
        <w:t xml:space="preserve"> </w:t>
      </w:r>
      <w:r w:rsidRPr="001C394A">
        <w:rPr>
          <w:sz w:val="18"/>
        </w:rPr>
        <w:t>dos</w:t>
      </w:r>
      <w:r w:rsidRPr="001C394A">
        <w:rPr>
          <w:spacing w:val="1"/>
          <w:sz w:val="18"/>
        </w:rPr>
        <w:t xml:space="preserve"> </w:t>
      </w:r>
      <w:r w:rsidRPr="001C394A">
        <w:rPr>
          <w:sz w:val="18"/>
        </w:rPr>
        <w:t>procedimentos</w:t>
      </w:r>
      <w:r w:rsidRPr="001C394A">
        <w:rPr>
          <w:spacing w:val="-1"/>
          <w:sz w:val="18"/>
        </w:rPr>
        <w:t xml:space="preserve"> </w:t>
      </w:r>
      <w:r w:rsidRPr="001C394A">
        <w:rPr>
          <w:sz w:val="18"/>
        </w:rPr>
        <w:t>de</w:t>
      </w:r>
      <w:r w:rsidRPr="001C394A">
        <w:rPr>
          <w:spacing w:val="-5"/>
          <w:sz w:val="18"/>
        </w:rPr>
        <w:t xml:space="preserve"> </w:t>
      </w:r>
      <w:r w:rsidRPr="001C394A">
        <w:rPr>
          <w:sz w:val="18"/>
        </w:rPr>
        <w:t>liquidação</w:t>
      </w:r>
      <w:r w:rsidRPr="001C394A">
        <w:rPr>
          <w:spacing w:val="-2"/>
          <w:sz w:val="18"/>
        </w:rPr>
        <w:t xml:space="preserve"> </w:t>
      </w:r>
      <w:r w:rsidRPr="001C394A">
        <w:rPr>
          <w:sz w:val="18"/>
        </w:rPr>
        <w:t>e</w:t>
      </w:r>
      <w:r w:rsidRPr="001C394A">
        <w:rPr>
          <w:spacing w:val="-1"/>
          <w:sz w:val="18"/>
        </w:rPr>
        <w:t xml:space="preserve"> </w:t>
      </w:r>
      <w:r w:rsidRPr="001C394A">
        <w:rPr>
          <w:sz w:val="18"/>
        </w:rPr>
        <w:t>pagamento,</w:t>
      </w:r>
      <w:r w:rsidRPr="001C394A">
        <w:rPr>
          <w:spacing w:val="-2"/>
          <w:sz w:val="18"/>
        </w:rPr>
        <w:t xml:space="preserve"> </w:t>
      </w:r>
      <w:r w:rsidRPr="001C394A">
        <w:rPr>
          <w:sz w:val="18"/>
        </w:rPr>
        <w:t>no</w:t>
      </w:r>
      <w:r w:rsidRPr="001C394A">
        <w:rPr>
          <w:spacing w:val="-1"/>
          <w:sz w:val="18"/>
        </w:rPr>
        <w:t xml:space="preserve"> </w:t>
      </w:r>
      <w:r w:rsidRPr="001C394A">
        <w:rPr>
          <w:sz w:val="18"/>
        </w:rPr>
        <w:t>valor dimensionado</w:t>
      </w:r>
      <w:r w:rsidRPr="001C394A">
        <w:rPr>
          <w:spacing w:val="-1"/>
          <w:sz w:val="18"/>
        </w:rPr>
        <w:t xml:space="preserve"> </w:t>
      </w:r>
      <w:r w:rsidRPr="001C394A">
        <w:rPr>
          <w:sz w:val="18"/>
        </w:rPr>
        <w:t>pela</w:t>
      </w:r>
      <w:r w:rsidRPr="001C394A">
        <w:rPr>
          <w:spacing w:val="-3"/>
          <w:sz w:val="18"/>
        </w:rPr>
        <w:t xml:space="preserve"> </w:t>
      </w:r>
      <w:r w:rsidRPr="001C394A">
        <w:rPr>
          <w:sz w:val="18"/>
        </w:rPr>
        <w:t>fiscalização e</w:t>
      </w:r>
      <w:r w:rsidRPr="001C394A">
        <w:rPr>
          <w:spacing w:val="-6"/>
          <w:sz w:val="18"/>
        </w:rPr>
        <w:t xml:space="preserve"> </w:t>
      </w:r>
      <w:r w:rsidRPr="001C394A">
        <w:rPr>
          <w:sz w:val="18"/>
        </w:rPr>
        <w:t>gestão; e</w:t>
      </w:r>
    </w:p>
    <w:p w:rsidR="00BF3A60" w:rsidRPr="001C394A" w:rsidRDefault="00BF3A60" w:rsidP="00BF3A60">
      <w:pPr>
        <w:pStyle w:val="Corpodetexto"/>
        <w:spacing w:before="1"/>
      </w:pPr>
    </w:p>
    <w:p w:rsidR="00BF3A60" w:rsidRPr="001C394A" w:rsidRDefault="00BF3A60" w:rsidP="00AD6D55">
      <w:pPr>
        <w:pStyle w:val="PargrafodaLista"/>
        <w:numPr>
          <w:ilvl w:val="0"/>
          <w:numId w:val="39"/>
        </w:numPr>
        <w:tabs>
          <w:tab w:val="left" w:pos="1615"/>
        </w:tabs>
        <w:ind w:right="271"/>
        <w:rPr>
          <w:sz w:val="18"/>
        </w:rPr>
      </w:pPr>
      <w:r w:rsidRPr="001C394A">
        <w:rPr>
          <w:sz w:val="18"/>
        </w:rPr>
        <w:t>no</w:t>
      </w:r>
      <w:r w:rsidRPr="001C394A">
        <w:rPr>
          <w:spacing w:val="1"/>
          <w:sz w:val="18"/>
        </w:rPr>
        <w:t xml:space="preserve"> </w:t>
      </w:r>
      <w:r w:rsidRPr="001C394A">
        <w:rPr>
          <w:sz w:val="18"/>
        </w:rPr>
        <w:t>caso</w:t>
      </w:r>
      <w:r w:rsidRPr="001C394A">
        <w:rPr>
          <w:spacing w:val="1"/>
          <w:sz w:val="18"/>
        </w:rPr>
        <w:t xml:space="preserve"> </w:t>
      </w:r>
      <w:r w:rsidRPr="001C394A">
        <w:rPr>
          <w:sz w:val="18"/>
        </w:rPr>
        <w:t>de</w:t>
      </w:r>
      <w:r w:rsidRPr="001C394A">
        <w:rPr>
          <w:spacing w:val="1"/>
          <w:sz w:val="18"/>
        </w:rPr>
        <w:t xml:space="preserve"> </w:t>
      </w:r>
      <w:r w:rsidRPr="001C394A">
        <w:rPr>
          <w:sz w:val="18"/>
        </w:rPr>
        <w:t>controvérsia</w:t>
      </w:r>
      <w:r w:rsidRPr="001C394A">
        <w:rPr>
          <w:spacing w:val="1"/>
          <w:sz w:val="18"/>
        </w:rPr>
        <w:t xml:space="preserve"> </w:t>
      </w:r>
      <w:r w:rsidRPr="001C394A">
        <w:rPr>
          <w:sz w:val="18"/>
        </w:rPr>
        <w:t>sobre</w:t>
      </w:r>
      <w:r w:rsidRPr="001C394A">
        <w:rPr>
          <w:spacing w:val="1"/>
          <w:sz w:val="18"/>
        </w:rPr>
        <w:t xml:space="preserve"> </w:t>
      </w:r>
      <w:r w:rsidRPr="001C394A">
        <w:rPr>
          <w:sz w:val="18"/>
        </w:rPr>
        <w:t>a</w:t>
      </w:r>
      <w:r w:rsidRPr="001C394A">
        <w:rPr>
          <w:spacing w:val="1"/>
          <w:sz w:val="18"/>
        </w:rPr>
        <w:t xml:space="preserve"> </w:t>
      </w:r>
      <w:r w:rsidRPr="001C394A">
        <w:rPr>
          <w:sz w:val="18"/>
        </w:rPr>
        <w:t>execução</w:t>
      </w:r>
      <w:r w:rsidRPr="001C394A">
        <w:rPr>
          <w:spacing w:val="1"/>
          <w:sz w:val="18"/>
        </w:rPr>
        <w:t xml:space="preserve"> </w:t>
      </w:r>
      <w:r w:rsidRPr="001C394A">
        <w:rPr>
          <w:sz w:val="18"/>
        </w:rPr>
        <w:t>do</w:t>
      </w:r>
      <w:r w:rsidRPr="001C394A">
        <w:rPr>
          <w:spacing w:val="1"/>
          <w:sz w:val="18"/>
        </w:rPr>
        <w:t xml:space="preserve"> </w:t>
      </w:r>
      <w:r w:rsidRPr="001C394A">
        <w:rPr>
          <w:sz w:val="18"/>
        </w:rPr>
        <w:t>objeto,</w:t>
      </w:r>
      <w:r w:rsidRPr="001C394A">
        <w:rPr>
          <w:spacing w:val="1"/>
          <w:sz w:val="18"/>
        </w:rPr>
        <w:t xml:space="preserve"> </w:t>
      </w:r>
      <w:r w:rsidRPr="001C394A">
        <w:rPr>
          <w:sz w:val="18"/>
        </w:rPr>
        <w:t>quanto</w:t>
      </w:r>
      <w:r w:rsidRPr="001C394A">
        <w:rPr>
          <w:spacing w:val="1"/>
          <w:sz w:val="18"/>
        </w:rPr>
        <w:t xml:space="preserve"> </w:t>
      </w:r>
      <w:r w:rsidRPr="001C394A">
        <w:rPr>
          <w:sz w:val="18"/>
        </w:rPr>
        <w:t>à</w:t>
      </w:r>
      <w:r w:rsidRPr="001C394A">
        <w:rPr>
          <w:spacing w:val="1"/>
          <w:sz w:val="18"/>
        </w:rPr>
        <w:t xml:space="preserve"> </w:t>
      </w:r>
      <w:r w:rsidRPr="001C394A">
        <w:rPr>
          <w:sz w:val="18"/>
        </w:rPr>
        <w:t>dimensão,</w:t>
      </w:r>
      <w:r w:rsidRPr="001C394A">
        <w:rPr>
          <w:spacing w:val="1"/>
          <w:sz w:val="18"/>
        </w:rPr>
        <w:t xml:space="preserve"> </w:t>
      </w:r>
      <w:r w:rsidRPr="001C394A">
        <w:rPr>
          <w:sz w:val="18"/>
        </w:rPr>
        <w:t>qualidade</w:t>
      </w:r>
      <w:r w:rsidRPr="001C394A">
        <w:rPr>
          <w:spacing w:val="1"/>
          <w:sz w:val="18"/>
        </w:rPr>
        <w:t xml:space="preserve"> </w:t>
      </w:r>
      <w:r w:rsidRPr="001C394A">
        <w:rPr>
          <w:sz w:val="18"/>
        </w:rPr>
        <w:t>e</w:t>
      </w:r>
      <w:r w:rsidRPr="001C394A">
        <w:rPr>
          <w:spacing w:val="1"/>
          <w:sz w:val="18"/>
        </w:rPr>
        <w:t xml:space="preserve"> </w:t>
      </w:r>
      <w:r w:rsidRPr="001C394A">
        <w:rPr>
          <w:sz w:val="18"/>
        </w:rPr>
        <w:t>quantidade,</w:t>
      </w:r>
      <w:r w:rsidRPr="001C394A">
        <w:rPr>
          <w:spacing w:val="-2"/>
          <w:sz w:val="18"/>
        </w:rPr>
        <w:t xml:space="preserve"> </w:t>
      </w:r>
      <w:r w:rsidRPr="001C394A">
        <w:rPr>
          <w:sz w:val="18"/>
        </w:rPr>
        <w:t>a</w:t>
      </w:r>
      <w:r w:rsidRPr="001C394A">
        <w:rPr>
          <w:spacing w:val="-6"/>
          <w:sz w:val="18"/>
        </w:rPr>
        <w:t xml:space="preserve"> </w:t>
      </w:r>
      <w:r w:rsidRPr="001C394A">
        <w:rPr>
          <w:sz w:val="18"/>
        </w:rPr>
        <w:t>contratada</w:t>
      </w:r>
      <w:r w:rsidRPr="001C394A">
        <w:rPr>
          <w:spacing w:val="-6"/>
          <w:sz w:val="18"/>
        </w:rPr>
        <w:t xml:space="preserve"> </w:t>
      </w:r>
      <w:r w:rsidRPr="001C394A">
        <w:rPr>
          <w:sz w:val="18"/>
        </w:rPr>
        <w:t>deverá</w:t>
      </w:r>
      <w:r w:rsidRPr="001C394A">
        <w:rPr>
          <w:spacing w:val="-5"/>
          <w:sz w:val="18"/>
        </w:rPr>
        <w:t xml:space="preserve"> </w:t>
      </w:r>
      <w:r w:rsidRPr="001C394A">
        <w:rPr>
          <w:sz w:val="18"/>
        </w:rPr>
        <w:t>ser</w:t>
      </w:r>
      <w:r w:rsidRPr="001C394A">
        <w:rPr>
          <w:spacing w:val="-4"/>
          <w:sz w:val="18"/>
        </w:rPr>
        <w:t xml:space="preserve"> </w:t>
      </w:r>
      <w:r w:rsidRPr="001C394A">
        <w:rPr>
          <w:sz w:val="18"/>
        </w:rPr>
        <w:t>comunicada</w:t>
      </w:r>
      <w:r w:rsidRPr="001C394A">
        <w:rPr>
          <w:spacing w:val="-6"/>
          <w:sz w:val="18"/>
        </w:rPr>
        <w:t xml:space="preserve"> </w:t>
      </w:r>
      <w:r w:rsidRPr="001C394A">
        <w:rPr>
          <w:sz w:val="18"/>
        </w:rPr>
        <w:t>para</w:t>
      </w:r>
      <w:r w:rsidRPr="001C394A">
        <w:rPr>
          <w:spacing w:val="-1"/>
          <w:sz w:val="18"/>
        </w:rPr>
        <w:t xml:space="preserve"> </w:t>
      </w:r>
      <w:r w:rsidRPr="001C394A">
        <w:rPr>
          <w:sz w:val="18"/>
        </w:rPr>
        <w:t>emissão</w:t>
      </w:r>
      <w:r w:rsidRPr="001C394A">
        <w:rPr>
          <w:spacing w:val="-3"/>
          <w:sz w:val="18"/>
        </w:rPr>
        <w:t xml:space="preserve"> </w:t>
      </w:r>
      <w:r w:rsidRPr="001C394A">
        <w:rPr>
          <w:sz w:val="18"/>
        </w:rPr>
        <w:t>de</w:t>
      </w:r>
      <w:r w:rsidRPr="001C394A">
        <w:rPr>
          <w:spacing w:val="-7"/>
          <w:sz w:val="18"/>
        </w:rPr>
        <w:t xml:space="preserve"> </w:t>
      </w:r>
      <w:r w:rsidRPr="001C394A">
        <w:rPr>
          <w:sz w:val="18"/>
        </w:rPr>
        <w:t>nota</w:t>
      </w:r>
      <w:r w:rsidRPr="001C394A">
        <w:rPr>
          <w:spacing w:val="-6"/>
          <w:sz w:val="18"/>
        </w:rPr>
        <w:t xml:space="preserve"> </w:t>
      </w:r>
      <w:r w:rsidRPr="001C394A">
        <w:rPr>
          <w:sz w:val="18"/>
        </w:rPr>
        <w:t>fiscal</w:t>
      </w:r>
      <w:r w:rsidRPr="001C394A">
        <w:rPr>
          <w:spacing w:val="-7"/>
          <w:sz w:val="18"/>
        </w:rPr>
        <w:t xml:space="preserve"> </w:t>
      </w:r>
      <w:r w:rsidRPr="001C394A">
        <w:rPr>
          <w:sz w:val="18"/>
        </w:rPr>
        <w:t>ou</w:t>
      </w:r>
      <w:r w:rsidRPr="001C394A">
        <w:rPr>
          <w:spacing w:val="-5"/>
          <w:sz w:val="18"/>
        </w:rPr>
        <w:t xml:space="preserve"> </w:t>
      </w:r>
      <w:r w:rsidRPr="001C394A">
        <w:rPr>
          <w:sz w:val="18"/>
        </w:rPr>
        <w:t>instrumento</w:t>
      </w:r>
      <w:r w:rsidRPr="001C394A">
        <w:rPr>
          <w:spacing w:val="-6"/>
          <w:sz w:val="18"/>
        </w:rPr>
        <w:t xml:space="preserve"> </w:t>
      </w:r>
      <w:r w:rsidRPr="001C394A">
        <w:rPr>
          <w:sz w:val="18"/>
        </w:rPr>
        <w:t>de</w:t>
      </w:r>
      <w:r w:rsidRPr="001C394A">
        <w:rPr>
          <w:spacing w:val="-54"/>
          <w:sz w:val="18"/>
        </w:rPr>
        <w:t xml:space="preserve"> </w:t>
      </w:r>
      <w:r w:rsidRPr="001C394A">
        <w:rPr>
          <w:sz w:val="18"/>
        </w:rPr>
        <w:t>cobrança equivalente relativamente à parcela incontroversa da execução do objeto, para efeito</w:t>
      </w:r>
      <w:r w:rsidRPr="001C394A">
        <w:rPr>
          <w:spacing w:val="-54"/>
          <w:sz w:val="18"/>
        </w:rPr>
        <w:t xml:space="preserve"> </w:t>
      </w:r>
      <w:r w:rsidRPr="001C394A">
        <w:rPr>
          <w:sz w:val="18"/>
        </w:rPr>
        <w:t>de</w:t>
      </w:r>
      <w:r w:rsidRPr="001C394A">
        <w:rPr>
          <w:spacing w:val="-3"/>
          <w:sz w:val="18"/>
        </w:rPr>
        <w:t xml:space="preserve"> </w:t>
      </w:r>
      <w:r w:rsidRPr="001C394A">
        <w:rPr>
          <w:sz w:val="18"/>
        </w:rPr>
        <w:t>liquidação</w:t>
      </w:r>
      <w:r w:rsidRPr="001C394A">
        <w:rPr>
          <w:spacing w:val="1"/>
          <w:sz w:val="18"/>
        </w:rPr>
        <w:t xml:space="preserve"> </w:t>
      </w:r>
      <w:r w:rsidRPr="001C394A">
        <w:rPr>
          <w:sz w:val="18"/>
        </w:rPr>
        <w:t>e</w:t>
      </w:r>
      <w:r w:rsidRPr="001C394A">
        <w:rPr>
          <w:spacing w:val="-4"/>
          <w:sz w:val="18"/>
        </w:rPr>
        <w:t xml:space="preserve"> </w:t>
      </w:r>
      <w:r w:rsidRPr="001C394A">
        <w:rPr>
          <w:sz w:val="18"/>
        </w:rPr>
        <w:t>pagamento</w:t>
      </w:r>
      <w:r w:rsidRPr="001C394A">
        <w:rPr>
          <w:spacing w:val="-1"/>
          <w:sz w:val="18"/>
        </w:rPr>
        <w:t xml:space="preserve"> </w:t>
      </w:r>
      <w:r w:rsidRPr="001C394A">
        <w:rPr>
          <w:sz w:val="18"/>
        </w:rPr>
        <w:t>(art. 143 da Lei Federal n°</w:t>
      </w:r>
      <w:r w:rsidRPr="001C394A">
        <w:rPr>
          <w:spacing w:val="-3"/>
          <w:sz w:val="18"/>
        </w:rPr>
        <w:t xml:space="preserve"> </w:t>
      </w:r>
      <w:r w:rsidRPr="001C394A">
        <w:rPr>
          <w:sz w:val="18"/>
        </w:rPr>
        <w:t>14.133,</w:t>
      </w:r>
      <w:r w:rsidRPr="001C394A">
        <w:rPr>
          <w:spacing w:val="-1"/>
          <w:sz w:val="18"/>
        </w:rPr>
        <w:t xml:space="preserve"> </w:t>
      </w:r>
      <w:r w:rsidRPr="001C394A">
        <w:rPr>
          <w:sz w:val="18"/>
        </w:rPr>
        <w:t>de</w:t>
      </w:r>
      <w:r w:rsidRPr="001C394A">
        <w:rPr>
          <w:spacing w:val="-3"/>
          <w:sz w:val="18"/>
        </w:rPr>
        <w:t xml:space="preserve"> </w:t>
      </w:r>
      <w:r w:rsidRPr="001C394A">
        <w:rPr>
          <w:sz w:val="18"/>
        </w:rPr>
        <w:t>2021).</w:t>
      </w:r>
    </w:p>
    <w:p w:rsidR="00BF3A60" w:rsidRPr="001C394A" w:rsidRDefault="00BF3A60" w:rsidP="00BF3A60">
      <w:pPr>
        <w:pStyle w:val="Corpodetexto"/>
        <w:spacing w:before="1"/>
      </w:pPr>
    </w:p>
    <w:p w:rsidR="00BF3A60" w:rsidRPr="001C394A" w:rsidRDefault="00BF3A60" w:rsidP="00AD6D55">
      <w:pPr>
        <w:pStyle w:val="PargrafodaLista"/>
        <w:numPr>
          <w:ilvl w:val="2"/>
          <w:numId w:val="46"/>
        </w:numPr>
        <w:tabs>
          <w:tab w:val="left" w:pos="1349"/>
        </w:tabs>
        <w:ind w:left="829" w:right="271" w:firstLine="0"/>
        <w:rPr>
          <w:sz w:val="18"/>
        </w:rPr>
      </w:pPr>
      <w:r w:rsidRPr="001C394A">
        <w:rPr>
          <w:sz w:val="18"/>
        </w:rPr>
        <w:t>Nenhum</w:t>
      </w:r>
      <w:r w:rsidRPr="001C394A">
        <w:rPr>
          <w:spacing w:val="1"/>
          <w:sz w:val="18"/>
        </w:rPr>
        <w:t xml:space="preserve"> </w:t>
      </w:r>
      <w:r w:rsidRPr="001C394A">
        <w:rPr>
          <w:sz w:val="18"/>
        </w:rPr>
        <w:t>prazo</w:t>
      </w:r>
      <w:r w:rsidRPr="001C394A">
        <w:rPr>
          <w:spacing w:val="1"/>
          <w:sz w:val="18"/>
        </w:rPr>
        <w:t xml:space="preserve"> </w:t>
      </w:r>
      <w:r w:rsidRPr="001C394A">
        <w:rPr>
          <w:sz w:val="18"/>
        </w:rPr>
        <w:t>de recebimento</w:t>
      </w:r>
      <w:r w:rsidRPr="001C394A">
        <w:rPr>
          <w:spacing w:val="1"/>
          <w:sz w:val="18"/>
        </w:rPr>
        <w:t xml:space="preserve"> </w:t>
      </w:r>
      <w:r w:rsidRPr="001C394A">
        <w:rPr>
          <w:sz w:val="18"/>
        </w:rPr>
        <w:t>ocorrerá</w:t>
      </w:r>
      <w:r w:rsidRPr="001C394A">
        <w:rPr>
          <w:spacing w:val="1"/>
          <w:sz w:val="18"/>
        </w:rPr>
        <w:t xml:space="preserve"> </w:t>
      </w:r>
      <w:r w:rsidRPr="001C394A">
        <w:rPr>
          <w:sz w:val="18"/>
        </w:rPr>
        <w:t>enquanto</w:t>
      </w:r>
      <w:r w:rsidRPr="001C394A">
        <w:rPr>
          <w:spacing w:val="1"/>
          <w:sz w:val="18"/>
        </w:rPr>
        <w:t xml:space="preserve"> </w:t>
      </w:r>
      <w:r w:rsidRPr="001C394A">
        <w:rPr>
          <w:sz w:val="18"/>
        </w:rPr>
        <w:t>pendente</w:t>
      </w:r>
      <w:r w:rsidRPr="001C394A">
        <w:rPr>
          <w:spacing w:val="1"/>
          <w:sz w:val="18"/>
        </w:rPr>
        <w:t xml:space="preserve"> </w:t>
      </w:r>
      <w:r w:rsidRPr="001C394A">
        <w:rPr>
          <w:sz w:val="18"/>
        </w:rPr>
        <w:t>a</w:t>
      </w:r>
      <w:r w:rsidRPr="001C394A">
        <w:rPr>
          <w:spacing w:val="1"/>
          <w:sz w:val="18"/>
        </w:rPr>
        <w:t xml:space="preserve"> </w:t>
      </w:r>
      <w:r w:rsidRPr="001C394A">
        <w:rPr>
          <w:sz w:val="18"/>
        </w:rPr>
        <w:t>solução,</w:t>
      </w:r>
      <w:r w:rsidRPr="001C394A">
        <w:rPr>
          <w:spacing w:val="1"/>
          <w:sz w:val="18"/>
        </w:rPr>
        <w:t xml:space="preserve"> </w:t>
      </w:r>
      <w:r w:rsidRPr="001C394A">
        <w:rPr>
          <w:sz w:val="18"/>
        </w:rPr>
        <w:t>pela</w:t>
      </w:r>
      <w:r w:rsidRPr="001C394A">
        <w:rPr>
          <w:spacing w:val="1"/>
          <w:sz w:val="18"/>
        </w:rPr>
        <w:t xml:space="preserve"> </w:t>
      </w:r>
      <w:r w:rsidRPr="001C394A">
        <w:rPr>
          <w:sz w:val="18"/>
        </w:rPr>
        <w:t>contratada,</w:t>
      </w:r>
      <w:r w:rsidRPr="001C394A">
        <w:rPr>
          <w:spacing w:val="1"/>
          <w:sz w:val="18"/>
        </w:rPr>
        <w:t xml:space="preserve"> </w:t>
      </w:r>
      <w:r w:rsidRPr="001C394A">
        <w:rPr>
          <w:sz w:val="18"/>
        </w:rPr>
        <w:t>de</w:t>
      </w:r>
      <w:r w:rsidRPr="001C394A">
        <w:rPr>
          <w:spacing w:val="1"/>
          <w:sz w:val="18"/>
        </w:rPr>
        <w:t xml:space="preserve"> </w:t>
      </w:r>
      <w:r w:rsidRPr="001C394A">
        <w:rPr>
          <w:sz w:val="18"/>
        </w:rPr>
        <w:t>inconsistências</w:t>
      </w:r>
      <w:r w:rsidRPr="001C394A">
        <w:rPr>
          <w:spacing w:val="-2"/>
          <w:sz w:val="18"/>
        </w:rPr>
        <w:t xml:space="preserve"> </w:t>
      </w:r>
      <w:r w:rsidRPr="001C394A">
        <w:rPr>
          <w:sz w:val="18"/>
        </w:rPr>
        <w:t>verificadas</w:t>
      </w:r>
      <w:r w:rsidRPr="001C394A">
        <w:rPr>
          <w:spacing w:val="-3"/>
          <w:sz w:val="18"/>
        </w:rPr>
        <w:t xml:space="preserve"> </w:t>
      </w:r>
      <w:r w:rsidRPr="001C394A">
        <w:rPr>
          <w:sz w:val="18"/>
        </w:rPr>
        <w:t>na execução</w:t>
      </w:r>
      <w:r w:rsidRPr="001C394A">
        <w:rPr>
          <w:spacing w:val="-2"/>
          <w:sz w:val="18"/>
        </w:rPr>
        <w:t xml:space="preserve"> </w:t>
      </w:r>
      <w:r w:rsidRPr="001C394A">
        <w:rPr>
          <w:sz w:val="18"/>
        </w:rPr>
        <w:t>do</w:t>
      </w:r>
      <w:r w:rsidRPr="001C394A">
        <w:rPr>
          <w:spacing w:val="-1"/>
          <w:sz w:val="18"/>
        </w:rPr>
        <w:t xml:space="preserve"> </w:t>
      </w:r>
      <w:r w:rsidRPr="001C394A">
        <w:rPr>
          <w:sz w:val="18"/>
        </w:rPr>
        <w:t>objeto</w:t>
      </w:r>
      <w:r w:rsidRPr="001C394A">
        <w:rPr>
          <w:spacing w:val="-4"/>
          <w:sz w:val="18"/>
        </w:rPr>
        <w:t xml:space="preserve"> </w:t>
      </w:r>
      <w:r w:rsidRPr="001C394A">
        <w:rPr>
          <w:sz w:val="18"/>
        </w:rPr>
        <w:t>ou</w:t>
      </w:r>
      <w:r w:rsidRPr="001C394A">
        <w:rPr>
          <w:spacing w:val="-2"/>
          <w:sz w:val="18"/>
        </w:rPr>
        <w:t xml:space="preserve"> </w:t>
      </w:r>
      <w:r w:rsidRPr="001C394A">
        <w:rPr>
          <w:sz w:val="18"/>
        </w:rPr>
        <w:t>nota</w:t>
      </w:r>
      <w:r w:rsidRPr="001C394A">
        <w:rPr>
          <w:spacing w:val="-1"/>
          <w:sz w:val="18"/>
        </w:rPr>
        <w:t xml:space="preserve"> </w:t>
      </w:r>
      <w:r w:rsidRPr="001C394A">
        <w:rPr>
          <w:sz w:val="18"/>
        </w:rPr>
        <w:t>fiscal</w:t>
      </w:r>
      <w:r w:rsidRPr="001C394A">
        <w:rPr>
          <w:spacing w:val="-5"/>
          <w:sz w:val="18"/>
        </w:rPr>
        <w:t xml:space="preserve"> </w:t>
      </w:r>
      <w:r w:rsidRPr="001C394A">
        <w:rPr>
          <w:sz w:val="18"/>
        </w:rPr>
        <w:t>ou</w:t>
      </w:r>
      <w:r w:rsidRPr="001C394A">
        <w:rPr>
          <w:spacing w:val="-1"/>
          <w:sz w:val="18"/>
        </w:rPr>
        <w:t xml:space="preserve"> </w:t>
      </w:r>
      <w:r w:rsidRPr="001C394A">
        <w:rPr>
          <w:sz w:val="18"/>
        </w:rPr>
        <w:t>instrumento de</w:t>
      </w:r>
      <w:r w:rsidRPr="001C394A">
        <w:rPr>
          <w:spacing w:val="-2"/>
          <w:sz w:val="18"/>
        </w:rPr>
        <w:t xml:space="preserve"> </w:t>
      </w:r>
      <w:r w:rsidRPr="001C394A">
        <w:rPr>
          <w:sz w:val="18"/>
        </w:rPr>
        <w:t>cobrança</w:t>
      </w:r>
      <w:r w:rsidRPr="001C394A">
        <w:rPr>
          <w:spacing w:val="-4"/>
          <w:sz w:val="18"/>
        </w:rPr>
        <w:t xml:space="preserve"> </w:t>
      </w:r>
      <w:r w:rsidRPr="001C394A">
        <w:rPr>
          <w:sz w:val="18"/>
        </w:rPr>
        <w:t>equivalente.</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2"/>
          <w:numId w:val="46"/>
        </w:numPr>
        <w:tabs>
          <w:tab w:val="left" w:pos="1324"/>
        </w:tabs>
        <w:ind w:left="829" w:right="273" w:firstLine="0"/>
        <w:rPr>
          <w:sz w:val="18"/>
        </w:rPr>
      </w:pPr>
      <w:r w:rsidRPr="001C394A">
        <w:rPr>
          <w:sz w:val="18"/>
        </w:rPr>
        <w:t>O recebimento provisório ou definitivo não excluirá a responsabilidade civil pela solidez e pela</w:t>
      </w:r>
      <w:r w:rsidRPr="001C394A">
        <w:rPr>
          <w:spacing w:val="1"/>
          <w:sz w:val="18"/>
        </w:rPr>
        <w:t xml:space="preserve"> </w:t>
      </w:r>
      <w:r w:rsidRPr="001C394A">
        <w:rPr>
          <w:sz w:val="18"/>
        </w:rPr>
        <w:t>segurança do serviço nem a responsabilidade ético-profissional pela perfeita execução do Contrato (art.</w:t>
      </w:r>
      <w:r w:rsidRPr="001C394A">
        <w:rPr>
          <w:spacing w:val="1"/>
          <w:sz w:val="18"/>
        </w:rPr>
        <w:t xml:space="preserve"> </w:t>
      </w:r>
      <w:r w:rsidRPr="001C394A">
        <w:rPr>
          <w:sz w:val="18"/>
        </w:rPr>
        <w:t>140, §2°</w:t>
      </w:r>
      <w:r w:rsidRPr="001C394A">
        <w:rPr>
          <w:spacing w:val="-3"/>
          <w:sz w:val="18"/>
        </w:rPr>
        <w:t xml:space="preserve"> </w:t>
      </w:r>
      <w:r w:rsidRPr="001C394A">
        <w:rPr>
          <w:sz w:val="18"/>
        </w:rPr>
        <w:t>da Lei Federal n°</w:t>
      </w:r>
      <w:r w:rsidRPr="001C394A">
        <w:rPr>
          <w:spacing w:val="-3"/>
          <w:sz w:val="18"/>
        </w:rPr>
        <w:t xml:space="preserve"> </w:t>
      </w:r>
      <w:r w:rsidRPr="001C394A">
        <w:rPr>
          <w:sz w:val="18"/>
        </w:rPr>
        <w:t>14.133,</w:t>
      </w:r>
      <w:r w:rsidRPr="001C394A">
        <w:rPr>
          <w:spacing w:val="1"/>
          <w:sz w:val="18"/>
        </w:rPr>
        <w:t xml:space="preserve"> </w:t>
      </w:r>
      <w:r w:rsidRPr="001C394A">
        <w:rPr>
          <w:sz w:val="18"/>
        </w:rPr>
        <w:t>de</w:t>
      </w:r>
      <w:r w:rsidRPr="001C394A">
        <w:rPr>
          <w:spacing w:val="-2"/>
          <w:sz w:val="18"/>
        </w:rPr>
        <w:t xml:space="preserve"> </w:t>
      </w:r>
      <w:r w:rsidRPr="001C394A">
        <w:rPr>
          <w:sz w:val="18"/>
        </w:rPr>
        <w:t>2021).</w:t>
      </w:r>
    </w:p>
    <w:p w:rsidR="00BF3A60" w:rsidRPr="001C394A" w:rsidRDefault="00BF3A60" w:rsidP="00BF3A60">
      <w:pPr>
        <w:pStyle w:val="Corpodetexto"/>
        <w:spacing w:before="11"/>
        <w:rPr>
          <w:sz w:val="17"/>
        </w:rPr>
      </w:pPr>
    </w:p>
    <w:p w:rsidR="00BF3A60" w:rsidRPr="001C394A" w:rsidRDefault="00BF3A60" w:rsidP="00AD6D55">
      <w:pPr>
        <w:pStyle w:val="Ttulo1"/>
        <w:numPr>
          <w:ilvl w:val="1"/>
          <w:numId w:val="46"/>
        </w:numPr>
        <w:tabs>
          <w:tab w:val="left" w:pos="458"/>
        </w:tabs>
        <w:spacing w:before="1"/>
        <w:ind w:left="457" w:hanging="339"/>
      </w:pPr>
      <w:r w:rsidRPr="001C394A">
        <w:t>Liquidação</w:t>
      </w:r>
    </w:p>
    <w:p w:rsidR="00BF3A60" w:rsidRPr="001C394A" w:rsidRDefault="00BF3A60" w:rsidP="00BF3A60">
      <w:pPr>
        <w:pStyle w:val="Corpodetexto"/>
        <w:spacing w:before="11"/>
        <w:rPr>
          <w:b/>
          <w:sz w:val="17"/>
        </w:rPr>
      </w:pPr>
    </w:p>
    <w:p w:rsidR="00BF3A60" w:rsidRPr="001C394A" w:rsidRDefault="00BF3A60" w:rsidP="00AD6D55">
      <w:pPr>
        <w:pStyle w:val="PargrafodaLista"/>
        <w:numPr>
          <w:ilvl w:val="2"/>
          <w:numId w:val="46"/>
        </w:numPr>
        <w:tabs>
          <w:tab w:val="left" w:pos="1307"/>
        </w:tabs>
        <w:spacing w:before="1"/>
        <w:ind w:left="829" w:right="275" w:firstLine="0"/>
        <w:rPr>
          <w:sz w:val="18"/>
        </w:rPr>
      </w:pPr>
      <w:r w:rsidRPr="001C394A">
        <w:rPr>
          <w:sz w:val="18"/>
        </w:rPr>
        <w:t>Recebida a nota fiscal ou instrumento de cobrança equivalente, a Administração, no prazo de 08</w:t>
      </w:r>
      <w:r w:rsidRPr="001C394A">
        <w:rPr>
          <w:spacing w:val="1"/>
          <w:sz w:val="18"/>
        </w:rPr>
        <w:t xml:space="preserve"> </w:t>
      </w:r>
      <w:r w:rsidRPr="001C394A">
        <w:rPr>
          <w:sz w:val="18"/>
        </w:rPr>
        <w:t>(oito) dias úteis, prorrogáveis por até 15 (quinze) dias úteis, adotará, na forma desse subitem, as</w:t>
      </w:r>
      <w:r w:rsidRPr="001C394A">
        <w:rPr>
          <w:spacing w:val="1"/>
          <w:sz w:val="18"/>
        </w:rPr>
        <w:t xml:space="preserve"> </w:t>
      </w:r>
      <w:r w:rsidRPr="001C394A">
        <w:rPr>
          <w:sz w:val="18"/>
        </w:rPr>
        <w:t>providências</w:t>
      </w:r>
      <w:r w:rsidRPr="001C394A">
        <w:rPr>
          <w:spacing w:val="-1"/>
          <w:sz w:val="18"/>
        </w:rPr>
        <w:t xml:space="preserve"> </w:t>
      </w:r>
      <w:r w:rsidRPr="001C394A">
        <w:rPr>
          <w:sz w:val="18"/>
        </w:rPr>
        <w:t>para</w:t>
      </w:r>
      <w:r w:rsidRPr="001C394A">
        <w:rPr>
          <w:spacing w:val="-3"/>
          <w:sz w:val="18"/>
        </w:rPr>
        <w:t xml:space="preserve"> </w:t>
      </w:r>
      <w:r w:rsidRPr="001C394A">
        <w:rPr>
          <w:sz w:val="18"/>
        </w:rPr>
        <w:t>fins de</w:t>
      </w:r>
      <w:r w:rsidRPr="001C394A">
        <w:rPr>
          <w:spacing w:val="-2"/>
          <w:sz w:val="18"/>
        </w:rPr>
        <w:t xml:space="preserve"> </w:t>
      </w:r>
      <w:r w:rsidRPr="001C394A">
        <w:rPr>
          <w:sz w:val="18"/>
        </w:rPr>
        <w:t>liquidação da despesa.</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2"/>
          <w:numId w:val="46"/>
        </w:numPr>
        <w:tabs>
          <w:tab w:val="left" w:pos="1316"/>
        </w:tabs>
        <w:ind w:left="829" w:right="272" w:firstLine="0"/>
        <w:rPr>
          <w:sz w:val="18"/>
        </w:rPr>
      </w:pPr>
      <w:r w:rsidRPr="001C394A">
        <w:rPr>
          <w:sz w:val="18"/>
        </w:rPr>
        <w:t>Para fins de liquidação, o setor competente deverá verificar se a nota fiscal ou instrumento de</w:t>
      </w:r>
      <w:r w:rsidRPr="001C394A">
        <w:rPr>
          <w:spacing w:val="1"/>
          <w:sz w:val="18"/>
        </w:rPr>
        <w:t xml:space="preserve"> </w:t>
      </w:r>
      <w:r w:rsidRPr="001C394A">
        <w:rPr>
          <w:sz w:val="18"/>
        </w:rPr>
        <w:t>cobrança equivalente apresentado pela contratada expressa os elementos necessários e essenciais do</w:t>
      </w:r>
      <w:r w:rsidRPr="001C394A">
        <w:rPr>
          <w:spacing w:val="1"/>
          <w:sz w:val="18"/>
        </w:rPr>
        <w:t xml:space="preserve"> </w:t>
      </w:r>
      <w:r w:rsidRPr="001C394A">
        <w:rPr>
          <w:sz w:val="18"/>
        </w:rPr>
        <w:t>documento, tais como: a) o prazo de validade; b) a data da emissão; c) os dados do Contrato e do</w:t>
      </w:r>
      <w:r w:rsidRPr="001C394A">
        <w:rPr>
          <w:spacing w:val="1"/>
          <w:sz w:val="18"/>
        </w:rPr>
        <w:t xml:space="preserve"> </w:t>
      </w:r>
      <w:r w:rsidRPr="001C394A">
        <w:rPr>
          <w:sz w:val="18"/>
        </w:rPr>
        <w:t>Contratante;</w:t>
      </w:r>
      <w:r w:rsidRPr="001C394A">
        <w:rPr>
          <w:spacing w:val="-4"/>
          <w:sz w:val="18"/>
        </w:rPr>
        <w:t xml:space="preserve"> </w:t>
      </w:r>
      <w:r w:rsidRPr="001C394A">
        <w:rPr>
          <w:sz w:val="18"/>
        </w:rPr>
        <w:t>d)</w:t>
      </w:r>
      <w:r w:rsidRPr="001C394A">
        <w:rPr>
          <w:spacing w:val="-2"/>
          <w:sz w:val="18"/>
        </w:rPr>
        <w:t xml:space="preserve"> </w:t>
      </w:r>
      <w:r w:rsidRPr="001C394A">
        <w:rPr>
          <w:sz w:val="18"/>
        </w:rPr>
        <w:t>o</w:t>
      </w:r>
      <w:r w:rsidRPr="001C394A">
        <w:rPr>
          <w:spacing w:val="-1"/>
          <w:sz w:val="18"/>
        </w:rPr>
        <w:t xml:space="preserve"> </w:t>
      </w:r>
      <w:r w:rsidRPr="001C394A">
        <w:rPr>
          <w:sz w:val="18"/>
        </w:rPr>
        <w:t>período</w:t>
      </w:r>
      <w:r w:rsidRPr="001C394A">
        <w:rPr>
          <w:spacing w:val="-1"/>
          <w:sz w:val="18"/>
        </w:rPr>
        <w:t xml:space="preserve"> </w:t>
      </w:r>
      <w:r w:rsidRPr="001C394A">
        <w:rPr>
          <w:sz w:val="18"/>
        </w:rPr>
        <w:t>respectivo</w:t>
      </w:r>
      <w:r w:rsidRPr="001C394A">
        <w:rPr>
          <w:spacing w:val="-3"/>
          <w:sz w:val="18"/>
        </w:rPr>
        <w:t xml:space="preserve"> </w:t>
      </w:r>
      <w:r w:rsidRPr="001C394A">
        <w:rPr>
          <w:sz w:val="18"/>
        </w:rPr>
        <w:t>de</w:t>
      </w:r>
      <w:r w:rsidRPr="001C394A">
        <w:rPr>
          <w:spacing w:val="-1"/>
          <w:sz w:val="18"/>
        </w:rPr>
        <w:t xml:space="preserve"> </w:t>
      </w:r>
      <w:r w:rsidRPr="001C394A">
        <w:rPr>
          <w:sz w:val="18"/>
        </w:rPr>
        <w:t>execução</w:t>
      </w:r>
      <w:r w:rsidRPr="001C394A">
        <w:rPr>
          <w:spacing w:val="-3"/>
          <w:sz w:val="18"/>
        </w:rPr>
        <w:t xml:space="preserve"> </w:t>
      </w:r>
      <w:r w:rsidRPr="001C394A">
        <w:rPr>
          <w:sz w:val="18"/>
        </w:rPr>
        <w:t>do</w:t>
      </w:r>
      <w:r w:rsidRPr="001C394A">
        <w:rPr>
          <w:spacing w:val="-1"/>
          <w:sz w:val="18"/>
        </w:rPr>
        <w:t xml:space="preserve"> </w:t>
      </w:r>
      <w:r w:rsidRPr="001C394A">
        <w:rPr>
          <w:sz w:val="18"/>
        </w:rPr>
        <w:t>Contrato;</w:t>
      </w:r>
      <w:r w:rsidRPr="001C394A">
        <w:rPr>
          <w:spacing w:val="-1"/>
          <w:sz w:val="18"/>
        </w:rPr>
        <w:t xml:space="preserve"> </w:t>
      </w:r>
      <w:r w:rsidRPr="001C394A">
        <w:rPr>
          <w:sz w:val="18"/>
        </w:rPr>
        <w:t>e)</w:t>
      </w:r>
      <w:r w:rsidRPr="001C394A">
        <w:rPr>
          <w:spacing w:val="-2"/>
          <w:sz w:val="18"/>
        </w:rPr>
        <w:t xml:space="preserve"> </w:t>
      </w:r>
      <w:r w:rsidRPr="001C394A">
        <w:rPr>
          <w:sz w:val="18"/>
        </w:rPr>
        <w:t>o</w:t>
      </w:r>
      <w:r w:rsidRPr="001C394A">
        <w:rPr>
          <w:spacing w:val="-4"/>
          <w:sz w:val="18"/>
        </w:rPr>
        <w:t xml:space="preserve"> </w:t>
      </w:r>
      <w:r w:rsidRPr="001C394A">
        <w:rPr>
          <w:sz w:val="18"/>
        </w:rPr>
        <w:t>valor</w:t>
      </w:r>
      <w:r w:rsidRPr="001C394A">
        <w:rPr>
          <w:spacing w:val="-5"/>
          <w:sz w:val="18"/>
        </w:rPr>
        <w:t xml:space="preserve"> </w:t>
      </w:r>
      <w:r w:rsidRPr="001C394A">
        <w:rPr>
          <w:sz w:val="18"/>
        </w:rPr>
        <w:t>a</w:t>
      </w:r>
      <w:r w:rsidRPr="001C394A">
        <w:rPr>
          <w:spacing w:val="-1"/>
          <w:sz w:val="18"/>
        </w:rPr>
        <w:t xml:space="preserve"> </w:t>
      </w:r>
      <w:r w:rsidRPr="001C394A">
        <w:rPr>
          <w:sz w:val="18"/>
        </w:rPr>
        <w:t>pagar;</w:t>
      </w:r>
      <w:r w:rsidRPr="001C394A">
        <w:rPr>
          <w:spacing w:val="-1"/>
          <w:sz w:val="18"/>
        </w:rPr>
        <w:t xml:space="preserve"> </w:t>
      </w:r>
      <w:r w:rsidRPr="001C394A">
        <w:rPr>
          <w:sz w:val="18"/>
        </w:rPr>
        <w:t>e</w:t>
      </w:r>
      <w:r w:rsidRPr="001C394A">
        <w:rPr>
          <w:spacing w:val="-5"/>
          <w:sz w:val="18"/>
        </w:rPr>
        <w:t xml:space="preserve"> </w:t>
      </w:r>
      <w:r w:rsidRPr="001C394A">
        <w:rPr>
          <w:sz w:val="18"/>
        </w:rPr>
        <w:t>f)</w:t>
      </w:r>
      <w:r w:rsidRPr="001C394A">
        <w:rPr>
          <w:spacing w:val="-1"/>
          <w:sz w:val="18"/>
        </w:rPr>
        <w:t xml:space="preserve"> </w:t>
      </w:r>
      <w:r w:rsidRPr="001C394A">
        <w:rPr>
          <w:sz w:val="18"/>
        </w:rPr>
        <w:t>eventual</w:t>
      </w:r>
      <w:r w:rsidRPr="001C394A">
        <w:rPr>
          <w:spacing w:val="-4"/>
          <w:sz w:val="18"/>
        </w:rPr>
        <w:t xml:space="preserve"> </w:t>
      </w:r>
      <w:r w:rsidRPr="001C394A">
        <w:rPr>
          <w:sz w:val="18"/>
        </w:rPr>
        <w:t>destaque</w:t>
      </w:r>
      <w:r w:rsidRPr="001C394A">
        <w:rPr>
          <w:spacing w:val="-53"/>
          <w:sz w:val="18"/>
        </w:rPr>
        <w:t xml:space="preserve"> </w:t>
      </w:r>
      <w:r w:rsidRPr="001C394A">
        <w:rPr>
          <w:sz w:val="18"/>
        </w:rPr>
        <w:t>do</w:t>
      </w:r>
      <w:r w:rsidRPr="001C394A">
        <w:rPr>
          <w:spacing w:val="-4"/>
          <w:sz w:val="18"/>
        </w:rPr>
        <w:t xml:space="preserve"> </w:t>
      </w:r>
      <w:r w:rsidRPr="001C394A">
        <w:rPr>
          <w:sz w:val="18"/>
        </w:rPr>
        <w:t>valor</w:t>
      </w:r>
      <w:r w:rsidRPr="001C394A">
        <w:rPr>
          <w:spacing w:val="1"/>
          <w:sz w:val="18"/>
        </w:rPr>
        <w:t xml:space="preserve"> </w:t>
      </w:r>
      <w:r w:rsidRPr="001C394A">
        <w:rPr>
          <w:sz w:val="18"/>
        </w:rPr>
        <w:t>de</w:t>
      </w:r>
      <w:r w:rsidRPr="001C394A">
        <w:rPr>
          <w:spacing w:val="-4"/>
          <w:sz w:val="18"/>
        </w:rPr>
        <w:t xml:space="preserve"> </w:t>
      </w:r>
      <w:r w:rsidRPr="001C394A">
        <w:rPr>
          <w:sz w:val="18"/>
        </w:rPr>
        <w:t>retenções tributárias</w:t>
      </w:r>
      <w:r w:rsidRPr="001C394A">
        <w:rPr>
          <w:spacing w:val="-3"/>
          <w:sz w:val="18"/>
        </w:rPr>
        <w:t xml:space="preserve"> </w:t>
      </w:r>
      <w:r w:rsidRPr="001C394A">
        <w:rPr>
          <w:sz w:val="18"/>
        </w:rPr>
        <w:t>cabíveis.</w:t>
      </w:r>
    </w:p>
    <w:p w:rsidR="00BF3A60" w:rsidRPr="001C394A" w:rsidRDefault="00BF3A60" w:rsidP="00BF3A60">
      <w:pPr>
        <w:pStyle w:val="Corpodetexto"/>
        <w:spacing w:before="2"/>
      </w:pPr>
    </w:p>
    <w:p w:rsidR="00BF3A60" w:rsidRPr="001C394A" w:rsidRDefault="00BF3A60" w:rsidP="00AD6D55">
      <w:pPr>
        <w:pStyle w:val="PargrafodaLista"/>
        <w:numPr>
          <w:ilvl w:val="2"/>
          <w:numId w:val="46"/>
        </w:numPr>
        <w:tabs>
          <w:tab w:val="left" w:pos="1351"/>
        </w:tabs>
        <w:ind w:left="829" w:right="271" w:firstLine="0"/>
        <w:rPr>
          <w:sz w:val="18"/>
        </w:rPr>
      </w:pPr>
      <w:r w:rsidRPr="001C394A">
        <w:rPr>
          <w:sz w:val="18"/>
        </w:rPr>
        <w:t>Havendo</w:t>
      </w:r>
      <w:r w:rsidRPr="001C394A">
        <w:rPr>
          <w:spacing w:val="1"/>
          <w:sz w:val="18"/>
        </w:rPr>
        <w:t xml:space="preserve"> </w:t>
      </w:r>
      <w:r w:rsidRPr="001C394A">
        <w:rPr>
          <w:sz w:val="18"/>
        </w:rPr>
        <w:t>erro</w:t>
      </w:r>
      <w:r w:rsidRPr="001C394A">
        <w:rPr>
          <w:spacing w:val="1"/>
          <w:sz w:val="18"/>
        </w:rPr>
        <w:t xml:space="preserve"> </w:t>
      </w:r>
      <w:r w:rsidRPr="001C394A">
        <w:rPr>
          <w:sz w:val="18"/>
        </w:rPr>
        <w:t>na</w:t>
      </w:r>
      <w:r w:rsidRPr="001C394A">
        <w:rPr>
          <w:spacing w:val="1"/>
          <w:sz w:val="18"/>
        </w:rPr>
        <w:t xml:space="preserve"> </w:t>
      </w:r>
      <w:r w:rsidRPr="001C394A">
        <w:rPr>
          <w:sz w:val="18"/>
        </w:rPr>
        <w:t>apresentação</w:t>
      </w:r>
      <w:r w:rsidRPr="001C394A">
        <w:rPr>
          <w:spacing w:val="1"/>
          <w:sz w:val="18"/>
        </w:rPr>
        <w:t xml:space="preserve"> </w:t>
      </w:r>
      <w:r w:rsidRPr="001C394A">
        <w:rPr>
          <w:sz w:val="18"/>
        </w:rPr>
        <w:t>da</w:t>
      </w:r>
      <w:r w:rsidRPr="001C394A">
        <w:rPr>
          <w:spacing w:val="1"/>
          <w:sz w:val="18"/>
        </w:rPr>
        <w:t xml:space="preserve"> </w:t>
      </w:r>
      <w:r w:rsidRPr="001C394A">
        <w:rPr>
          <w:sz w:val="18"/>
        </w:rPr>
        <w:t>nota</w:t>
      </w:r>
      <w:r w:rsidRPr="001C394A">
        <w:rPr>
          <w:spacing w:val="1"/>
          <w:sz w:val="18"/>
        </w:rPr>
        <w:t xml:space="preserve"> </w:t>
      </w:r>
      <w:r w:rsidRPr="001C394A">
        <w:rPr>
          <w:sz w:val="18"/>
        </w:rPr>
        <w:t>fiscal</w:t>
      </w:r>
      <w:r w:rsidRPr="001C394A">
        <w:rPr>
          <w:spacing w:val="1"/>
          <w:sz w:val="18"/>
        </w:rPr>
        <w:t xml:space="preserve"> </w:t>
      </w:r>
      <w:r w:rsidRPr="001C394A">
        <w:rPr>
          <w:sz w:val="18"/>
        </w:rPr>
        <w:t>ou</w:t>
      </w:r>
      <w:r w:rsidRPr="001C394A">
        <w:rPr>
          <w:spacing w:val="1"/>
          <w:sz w:val="18"/>
        </w:rPr>
        <w:t xml:space="preserve"> </w:t>
      </w:r>
      <w:r w:rsidRPr="001C394A">
        <w:rPr>
          <w:sz w:val="18"/>
        </w:rPr>
        <w:t>instrumento</w:t>
      </w:r>
      <w:r w:rsidRPr="001C394A">
        <w:rPr>
          <w:spacing w:val="1"/>
          <w:sz w:val="18"/>
        </w:rPr>
        <w:t xml:space="preserve"> </w:t>
      </w:r>
      <w:r w:rsidRPr="001C394A">
        <w:rPr>
          <w:sz w:val="18"/>
        </w:rPr>
        <w:t>de</w:t>
      </w:r>
      <w:r w:rsidRPr="001C394A">
        <w:rPr>
          <w:spacing w:val="1"/>
          <w:sz w:val="18"/>
        </w:rPr>
        <w:t xml:space="preserve"> </w:t>
      </w:r>
      <w:r w:rsidRPr="001C394A">
        <w:rPr>
          <w:sz w:val="18"/>
        </w:rPr>
        <w:t>cobrança</w:t>
      </w:r>
      <w:r w:rsidRPr="001C394A">
        <w:rPr>
          <w:spacing w:val="1"/>
          <w:sz w:val="18"/>
        </w:rPr>
        <w:t xml:space="preserve"> </w:t>
      </w:r>
      <w:r w:rsidRPr="001C394A">
        <w:rPr>
          <w:sz w:val="18"/>
        </w:rPr>
        <w:t>equivalente,</w:t>
      </w:r>
      <w:r w:rsidRPr="001C394A">
        <w:rPr>
          <w:spacing w:val="1"/>
          <w:sz w:val="18"/>
        </w:rPr>
        <w:t xml:space="preserve"> </w:t>
      </w:r>
      <w:r w:rsidRPr="001C394A">
        <w:rPr>
          <w:sz w:val="18"/>
        </w:rPr>
        <w:t>ou</w:t>
      </w:r>
      <w:r w:rsidRPr="001C394A">
        <w:rPr>
          <w:spacing w:val="-54"/>
          <w:sz w:val="18"/>
        </w:rPr>
        <w:t xml:space="preserve"> </w:t>
      </w:r>
      <w:r w:rsidRPr="001C394A">
        <w:rPr>
          <w:sz w:val="18"/>
        </w:rPr>
        <w:t>circunstância</w:t>
      </w:r>
      <w:r w:rsidRPr="001C394A">
        <w:rPr>
          <w:spacing w:val="-11"/>
          <w:sz w:val="18"/>
        </w:rPr>
        <w:t xml:space="preserve"> </w:t>
      </w:r>
      <w:r w:rsidRPr="001C394A">
        <w:rPr>
          <w:sz w:val="18"/>
        </w:rPr>
        <w:t>que</w:t>
      </w:r>
      <w:r w:rsidRPr="001C394A">
        <w:rPr>
          <w:spacing w:val="-10"/>
          <w:sz w:val="18"/>
        </w:rPr>
        <w:t xml:space="preserve"> </w:t>
      </w:r>
      <w:r w:rsidRPr="001C394A">
        <w:rPr>
          <w:sz w:val="18"/>
        </w:rPr>
        <w:t>impeça</w:t>
      </w:r>
      <w:r w:rsidRPr="001C394A">
        <w:rPr>
          <w:spacing w:val="-9"/>
          <w:sz w:val="18"/>
        </w:rPr>
        <w:t xml:space="preserve"> </w:t>
      </w:r>
      <w:r w:rsidRPr="001C394A">
        <w:rPr>
          <w:sz w:val="18"/>
        </w:rPr>
        <w:t>a</w:t>
      </w:r>
      <w:r w:rsidRPr="001C394A">
        <w:rPr>
          <w:spacing w:val="-11"/>
          <w:sz w:val="18"/>
        </w:rPr>
        <w:t xml:space="preserve"> </w:t>
      </w:r>
      <w:r w:rsidRPr="001C394A">
        <w:rPr>
          <w:sz w:val="18"/>
        </w:rPr>
        <w:t>liquidação</w:t>
      </w:r>
      <w:r w:rsidRPr="001C394A">
        <w:rPr>
          <w:spacing w:val="-11"/>
          <w:sz w:val="18"/>
        </w:rPr>
        <w:t xml:space="preserve"> </w:t>
      </w:r>
      <w:r w:rsidRPr="001C394A">
        <w:rPr>
          <w:sz w:val="18"/>
        </w:rPr>
        <w:t>da</w:t>
      </w:r>
      <w:r w:rsidRPr="001C394A">
        <w:rPr>
          <w:spacing w:val="-9"/>
          <w:sz w:val="18"/>
        </w:rPr>
        <w:t xml:space="preserve"> </w:t>
      </w:r>
      <w:r w:rsidRPr="001C394A">
        <w:rPr>
          <w:sz w:val="18"/>
        </w:rPr>
        <w:t>despesa,</w:t>
      </w:r>
      <w:r w:rsidRPr="001C394A">
        <w:rPr>
          <w:spacing w:val="-10"/>
          <w:sz w:val="18"/>
        </w:rPr>
        <w:t xml:space="preserve"> </w:t>
      </w:r>
      <w:r w:rsidRPr="001C394A">
        <w:rPr>
          <w:sz w:val="18"/>
        </w:rPr>
        <w:t>esta</w:t>
      </w:r>
      <w:r w:rsidRPr="001C394A">
        <w:rPr>
          <w:spacing w:val="-12"/>
          <w:sz w:val="18"/>
        </w:rPr>
        <w:t xml:space="preserve"> </w:t>
      </w:r>
      <w:r w:rsidRPr="001C394A">
        <w:rPr>
          <w:sz w:val="18"/>
        </w:rPr>
        <w:t>ficará</w:t>
      </w:r>
      <w:r w:rsidRPr="001C394A">
        <w:rPr>
          <w:spacing w:val="-7"/>
          <w:sz w:val="18"/>
        </w:rPr>
        <w:t xml:space="preserve"> </w:t>
      </w:r>
      <w:r w:rsidRPr="001C394A">
        <w:rPr>
          <w:sz w:val="18"/>
        </w:rPr>
        <w:t>sobrestada</w:t>
      </w:r>
      <w:r w:rsidRPr="001C394A">
        <w:rPr>
          <w:spacing w:val="-11"/>
          <w:sz w:val="18"/>
        </w:rPr>
        <w:t xml:space="preserve"> </w:t>
      </w:r>
      <w:r w:rsidRPr="001C394A">
        <w:rPr>
          <w:sz w:val="18"/>
        </w:rPr>
        <w:t>até</w:t>
      </w:r>
      <w:r w:rsidRPr="001C394A">
        <w:rPr>
          <w:spacing w:val="-10"/>
          <w:sz w:val="18"/>
        </w:rPr>
        <w:t xml:space="preserve"> </w:t>
      </w:r>
      <w:r w:rsidRPr="001C394A">
        <w:rPr>
          <w:sz w:val="18"/>
        </w:rPr>
        <w:t>que</w:t>
      </w:r>
      <w:r w:rsidRPr="001C394A">
        <w:rPr>
          <w:spacing w:val="-12"/>
          <w:sz w:val="18"/>
        </w:rPr>
        <w:t xml:space="preserve"> </w:t>
      </w:r>
      <w:r w:rsidRPr="001C394A">
        <w:rPr>
          <w:sz w:val="18"/>
        </w:rPr>
        <w:t>a</w:t>
      </w:r>
      <w:r w:rsidRPr="001C394A">
        <w:rPr>
          <w:spacing w:val="-9"/>
          <w:sz w:val="18"/>
        </w:rPr>
        <w:t xml:space="preserve"> </w:t>
      </w:r>
      <w:r w:rsidRPr="001C394A">
        <w:rPr>
          <w:sz w:val="18"/>
        </w:rPr>
        <w:t>contratada</w:t>
      </w:r>
      <w:r w:rsidRPr="001C394A">
        <w:rPr>
          <w:spacing w:val="-11"/>
          <w:sz w:val="18"/>
        </w:rPr>
        <w:t xml:space="preserve"> </w:t>
      </w:r>
      <w:r w:rsidRPr="001C394A">
        <w:rPr>
          <w:sz w:val="18"/>
        </w:rPr>
        <w:t>providencie</w:t>
      </w:r>
      <w:r w:rsidRPr="001C394A">
        <w:rPr>
          <w:spacing w:val="-54"/>
          <w:sz w:val="18"/>
        </w:rPr>
        <w:t xml:space="preserve"> </w:t>
      </w:r>
      <w:r w:rsidRPr="001C394A">
        <w:rPr>
          <w:sz w:val="18"/>
        </w:rPr>
        <w:t>as medidas saneadoras, reiniciando-se o prazo após a comprovação da regularização da situação, sem</w:t>
      </w:r>
      <w:r w:rsidRPr="001C394A">
        <w:rPr>
          <w:spacing w:val="1"/>
          <w:sz w:val="18"/>
        </w:rPr>
        <w:t xml:space="preserve"> </w:t>
      </w:r>
      <w:r w:rsidRPr="001C394A">
        <w:rPr>
          <w:sz w:val="18"/>
        </w:rPr>
        <w:t>ônus</w:t>
      </w:r>
      <w:r w:rsidRPr="001C394A">
        <w:rPr>
          <w:spacing w:val="-3"/>
          <w:sz w:val="18"/>
        </w:rPr>
        <w:t xml:space="preserve"> </w:t>
      </w:r>
      <w:r w:rsidRPr="001C394A">
        <w:rPr>
          <w:sz w:val="18"/>
        </w:rPr>
        <w:t>para</w:t>
      </w:r>
      <w:r w:rsidRPr="001C394A">
        <w:rPr>
          <w:spacing w:val="-3"/>
          <w:sz w:val="18"/>
        </w:rPr>
        <w:t xml:space="preserve"> </w:t>
      </w:r>
      <w:r w:rsidRPr="001C394A">
        <w:rPr>
          <w:sz w:val="18"/>
        </w:rPr>
        <w:t>o</w:t>
      </w:r>
      <w:r w:rsidRPr="001C394A">
        <w:rPr>
          <w:spacing w:val="1"/>
          <w:sz w:val="18"/>
        </w:rPr>
        <w:t xml:space="preserve"> </w:t>
      </w:r>
      <w:r w:rsidRPr="001C394A">
        <w:rPr>
          <w:sz w:val="18"/>
        </w:rPr>
        <w:t>Contratante;</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2"/>
          <w:numId w:val="46"/>
        </w:numPr>
        <w:tabs>
          <w:tab w:val="left" w:pos="1288"/>
        </w:tabs>
        <w:ind w:left="829" w:right="270" w:firstLine="0"/>
        <w:rPr>
          <w:sz w:val="18"/>
        </w:rPr>
      </w:pPr>
      <w:r w:rsidRPr="001C394A">
        <w:rPr>
          <w:sz w:val="18"/>
        </w:rPr>
        <w:t>A</w:t>
      </w:r>
      <w:r w:rsidRPr="001C394A">
        <w:rPr>
          <w:spacing w:val="-4"/>
          <w:sz w:val="18"/>
        </w:rPr>
        <w:t xml:space="preserve"> </w:t>
      </w:r>
      <w:r w:rsidRPr="001C394A">
        <w:rPr>
          <w:sz w:val="18"/>
        </w:rPr>
        <w:t>nota</w:t>
      </w:r>
      <w:r w:rsidRPr="001C394A">
        <w:rPr>
          <w:spacing w:val="-7"/>
          <w:sz w:val="18"/>
        </w:rPr>
        <w:t xml:space="preserve"> </w:t>
      </w:r>
      <w:r w:rsidRPr="001C394A">
        <w:rPr>
          <w:sz w:val="18"/>
        </w:rPr>
        <w:t>fiscal</w:t>
      </w:r>
      <w:r w:rsidRPr="001C394A">
        <w:rPr>
          <w:spacing w:val="-5"/>
          <w:sz w:val="18"/>
        </w:rPr>
        <w:t xml:space="preserve"> </w:t>
      </w:r>
      <w:r w:rsidRPr="001C394A">
        <w:rPr>
          <w:sz w:val="18"/>
        </w:rPr>
        <w:t>ou</w:t>
      </w:r>
      <w:r w:rsidRPr="001C394A">
        <w:rPr>
          <w:spacing w:val="-4"/>
          <w:sz w:val="18"/>
        </w:rPr>
        <w:t xml:space="preserve"> </w:t>
      </w:r>
      <w:r w:rsidRPr="001C394A">
        <w:rPr>
          <w:sz w:val="18"/>
        </w:rPr>
        <w:t>instrumento</w:t>
      </w:r>
      <w:r w:rsidRPr="001C394A">
        <w:rPr>
          <w:spacing w:val="-6"/>
          <w:sz w:val="18"/>
        </w:rPr>
        <w:t xml:space="preserve"> </w:t>
      </w:r>
      <w:r w:rsidRPr="001C394A">
        <w:rPr>
          <w:sz w:val="18"/>
        </w:rPr>
        <w:t>de</w:t>
      </w:r>
      <w:r w:rsidRPr="001C394A">
        <w:rPr>
          <w:spacing w:val="-7"/>
          <w:sz w:val="18"/>
        </w:rPr>
        <w:t xml:space="preserve"> </w:t>
      </w:r>
      <w:r w:rsidRPr="001C394A">
        <w:rPr>
          <w:sz w:val="18"/>
        </w:rPr>
        <w:t>cobrança</w:t>
      </w:r>
      <w:r w:rsidRPr="001C394A">
        <w:rPr>
          <w:spacing w:val="-6"/>
          <w:sz w:val="18"/>
        </w:rPr>
        <w:t xml:space="preserve"> </w:t>
      </w:r>
      <w:r w:rsidRPr="001C394A">
        <w:rPr>
          <w:sz w:val="18"/>
        </w:rPr>
        <w:t>equivalente</w:t>
      </w:r>
      <w:r w:rsidRPr="001C394A">
        <w:rPr>
          <w:spacing w:val="-5"/>
          <w:sz w:val="18"/>
        </w:rPr>
        <w:t xml:space="preserve"> </w:t>
      </w:r>
      <w:r w:rsidRPr="001C394A">
        <w:rPr>
          <w:sz w:val="18"/>
        </w:rPr>
        <w:t>deverá</w:t>
      </w:r>
      <w:r w:rsidRPr="001C394A">
        <w:rPr>
          <w:spacing w:val="-6"/>
          <w:sz w:val="18"/>
        </w:rPr>
        <w:t xml:space="preserve"> </w:t>
      </w:r>
      <w:r w:rsidRPr="001C394A">
        <w:rPr>
          <w:sz w:val="18"/>
        </w:rPr>
        <w:t>ser</w:t>
      </w:r>
      <w:r w:rsidRPr="001C394A">
        <w:rPr>
          <w:spacing w:val="-4"/>
          <w:sz w:val="18"/>
        </w:rPr>
        <w:t xml:space="preserve"> </w:t>
      </w:r>
      <w:r w:rsidRPr="001C394A">
        <w:rPr>
          <w:sz w:val="18"/>
        </w:rPr>
        <w:t>obrigatoriamente</w:t>
      </w:r>
      <w:r w:rsidRPr="001C394A">
        <w:rPr>
          <w:spacing w:val="-5"/>
          <w:sz w:val="18"/>
        </w:rPr>
        <w:t xml:space="preserve"> </w:t>
      </w:r>
      <w:r w:rsidRPr="001C394A">
        <w:rPr>
          <w:sz w:val="18"/>
        </w:rPr>
        <w:t>acompanhado</w:t>
      </w:r>
      <w:r w:rsidRPr="001C394A">
        <w:rPr>
          <w:spacing w:val="-6"/>
          <w:sz w:val="18"/>
        </w:rPr>
        <w:t xml:space="preserve"> </w:t>
      </w:r>
      <w:r w:rsidRPr="001C394A">
        <w:rPr>
          <w:sz w:val="18"/>
        </w:rPr>
        <w:t>da</w:t>
      </w:r>
      <w:r w:rsidRPr="001C394A">
        <w:rPr>
          <w:spacing w:val="-54"/>
          <w:sz w:val="18"/>
        </w:rPr>
        <w:t xml:space="preserve"> </w:t>
      </w:r>
      <w:r w:rsidRPr="001C394A">
        <w:rPr>
          <w:sz w:val="18"/>
        </w:rPr>
        <w:t>comprovação da regularidade fiscal da contratada mediante consulta aos sítios eletrônicos oficiais ou à</w:t>
      </w:r>
      <w:r w:rsidRPr="001C394A">
        <w:rPr>
          <w:spacing w:val="1"/>
          <w:sz w:val="18"/>
        </w:rPr>
        <w:t xml:space="preserve"> </w:t>
      </w:r>
      <w:r w:rsidRPr="001C394A">
        <w:rPr>
          <w:sz w:val="18"/>
        </w:rPr>
        <w:t>documentação</w:t>
      </w:r>
      <w:r w:rsidRPr="001C394A">
        <w:rPr>
          <w:spacing w:val="-4"/>
          <w:sz w:val="18"/>
        </w:rPr>
        <w:t xml:space="preserve"> </w:t>
      </w:r>
      <w:r w:rsidRPr="001C394A">
        <w:rPr>
          <w:sz w:val="18"/>
        </w:rPr>
        <w:t>de</w:t>
      </w:r>
      <w:r w:rsidRPr="001C394A">
        <w:rPr>
          <w:spacing w:val="-1"/>
          <w:sz w:val="18"/>
        </w:rPr>
        <w:t xml:space="preserve"> </w:t>
      </w:r>
      <w:r w:rsidRPr="001C394A">
        <w:rPr>
          <w:sz w:val="18"/>
        </w:rPr>
        <w:t>habilitação fiscal,</w:t>
      </w:r>
      <w:r w:rsidRPr="001C394A">
        <w:rPr>
          <w:spacing w:val="-1"/>
          <w:sz w:val="18"/>
        </w:rPr>
        <w:t xml:space="preserve"> </w:t>
      </w:r>
      <w:r w:rsidRPr="001C394A">
        <w:rPr>
          <w:sz w:val="18"/>
        </w:rPr>
        <w:t>social</w:t>
      </w:r>
      <w:r w:rsidRPr="001C394A">
        <w:rPr>
          <w:spacing w:val="1"/>
          <w:sz w:val="18"/>
        </w:rPr>
        <w:t xml:space="preserve"> </w:t>
      </w:r>
      <w:r w:rsidRPr="001C394A">
        <w:rPr>
          <w:sz w:val="18"/>
        </w:rPr>
        <w:t>e</w:t>
      </w:r>
      <w:r w:rsidRPr="001C394A">
        <w:rPr>
          <w:spacing w:val="-1"/>
          <w:sz w:val="18"/>
        </w:rPr>
        <w:t xml:space="preserve"> </w:t>
      </w:r>
      <w:r w:rsidRPr="001C394A">
        <w:rPr>
          <w:sz w:val="18"/>
        </w:rPr>
        <w:t>trabalhista,</w:t>
      </w:r>
      <w:r w:rsidRPr="001C394A">
        <w:rPr>
          <w:spacing w:val="-4"/>
          <w:sz w:val="18"/>
        </w:rPr>
        <w:t xml:space="preserve"> </w:t>
      </w:r>
      <w:r w:rsidRPr="001C394A">
        <w:rPr>
          <w:sz w:val="18"/>
        </w:rPr>
        <w:t>na</w:t>
      </w:r>
      <w:r w:rsidRPr="001C394A">
        <w:rPr>
          <w:spacing w:val="1"/>
          <w:sz w:val="18"/>
        </w:rPr>
        <w:t xml:space="preserve"> </w:t>
      </w:r>
      <w:r w:rsidRPr="001C394A">
        <w:rPr>
          <w:sz w:val="18"/>
        </w:rPr>
        <w:t>forma</w:t>
      </w:r>
      <w:r w:rsidRPr="001C394A">
        <w:rPr>
          <w:spacing w:val="-4"/>
          <w:sz w:val="18"/>
        </w:rPr>
        <w:t xml:space="preserve"> </w:t>
      </w:r>
      <w:r w:rsidRPr="001C394A">
        <w:rPr>
          <w:sz w:val="18"/>
        </w:rPr>
        <w:t>exigida</w:t>
      </w:r>
      <w:r w:rsidRPr="001C394A">
        <w:rPr>
          <w:spacing w:val="-4"/>
          <w:sz w:val="18"/>
        </w:rPr>
        <w:t xml:space="preserve"> </w:t>
      </w:r>
      <w:r w:rsidRPr="001C394A">
        <w:rPr>
          <w:sz w:val="18"/>
        </w:rPr>
        <w:t>neste</w:t>
      </w:r>
      <w:r w:rsidRPr="001C394A">
        <w:rPr>
          <w:spacing w:val="-3"/>
          <w:sz w:val="18"/>
        </w:rPr>
        <w:t xml:space="preserve"> </w:t>
      </w:r>
      <w:r w:rsidRPr="001C394A">
        <w:rPr>
          <w:sz w:val="18"/>
        </w:rPr>
        <w:t>Termo de</w:t>
      </w:r>
      <w:r w:rsidRPr="001C394A">
        <w:rPr>
          <w:spacing w:val="-3"/>
          <w:sz w:val="18"/>
        </w:rPr>
        <w:t xml:space="preserve"> </w:t>
      </w:r>
      <w:r w:rsidRPr="001C394A">
        <w:rPr>
          <w:sz w:val="18"/>
        </w:rPr>
        <w:t>Referência;</w:t>
      </w:r>
    </w:p>
    <w:p w:rsidR="00BF3A60" w:rsidRPr="001C394A" w:rsidRDefault="00BF3A60" w:rsidP="00BF3A60">
      <w:pPr>
        <w:pStyle w:val="Corpodetexto"/>
      </w:pPr>
    </w:p>
    <w:p w:rsidR="00BF3A60" w:rsidRPr="001C394A" w:rsidRDefault="00BF3A60" w:rsidP="00AD6D55">
      <w:pPr>
        <w:pStyle w:val="Ttulo1"/>
        <w:numPr>
          <w:ilvl w:val="1"/>
          <w:numId w:val="46"/>
        </w:numPr>
        <w:tabs>
          <w:tab w:val="left" w:pos="458"/>
        </w:tabs>
        <w:ind w:left="457" w:hanging="339"/>
      </w:pPr>
      <w:r w:rsidRPr="001C394A">
        <w:t>Prazo</w:t>
      </w:r>
      <w:r w:rsidRPr="001C394A">
        <w:rPr>
          <w:spacing w:val="-2"/>
        </w:rPr>
        <w:t xml:space="preserve"> </w:t>
      </w:r>
      <w:r w:rsidRPr="001C394A">
        <w:t>para pagamento</w:t>
      </w:r>
    </w:p>
    <w:p w:rsidR="00BF3A60" w:rsidRPr="001C394A" w:rsidRDefault="00BF3A60" w:rsidP="00BF3A60">
      <w:pPr>
        <w:pStyle w:val="Corpodetexto"/>
        <w:spacing w:before="11"/>
        <w:rPr>
          <w:b/>
          <w:sz w:val="17"/>
        </w:rPr>
      </w:pPr>
    </w:p>
    <w:p w:rsidR="00BF3A60" w:rsidRPr="001C394A" w:rsidRDefault="00BF3A60" w:rsidP="00AD6D55">
      <w:pPr>
        <w:pStyle w:val="PargrafodaLista"/>
        <w:numPr>
          <w:ilvl w:val="2"/>
          <w:numId w:val="46"/>
        </w:numPr>
        <w:tabs>
          <w:tab w:val="left" w:pos="884"/>
        </w:tabs>
        <w:spacing w:before="1"/>
        <w:ind w:left="404" w:right="270" w:firstLine="0"/>
        <w:rPr>
          <w:sz w:val="18"/>
        </w:rPr>
      </w:pPr>
      <w:r w:rsidRPr="001C394A">
        <w:rPr>
          <w:sz w:val="18"/>
        </w:rPr>
        <w:t>O pagamento será efetuado no prazo de 08 (oito) dias úteis contados da finalização da liquidação da</w:t>
      </w:r>
      <w:r w:rsidRPr="001C394A">
        <w:rPr>
          <w:spacing w:val="1"/>
          <w:sz w:val="18"/>
        </w:rPr>
        <w:t xml:space="preserve"> </w:t>
      </w:r>
      <w:r w:rsidRPr="001C394A">
        <w:rPr>
          <w:sz w:val="18"/>
        </w:rPr>
        <w:t>despesa,</w:t>
      </w:r>
      <w:r w:rsidRPr="001C394A">
        <w:rPr>
          <w:spacing w:val="-4"/>
          <w:sz w:val="18"/>
        </w:rPr>
        <w:t xml:space="preserve"> </w:t>
      </w:r>
      <w:r w:rsidRPr="001C394A">
        <w:rPr>
          <w:sz w:val="18"/>
        </w:rPr>
        <w:t>conforme subitem</w:t>
      </w:r>
      <w:r w:rsidRPr="001C394A">
        <w:rPr>
          <w:spacing w:val="-3"/>
          <w:sz w:val="18"/>
        </w:rPr>
        <w:t xml:space="preserve"> </w:t>
      </w:r>
      <w:r w:rsidRPr="001C394A">
        <w:rPr>
          <w:sz w:val="18"/>
        </w:rPr>
        <w:t>anterior.</w:t>
      </w:r>
    </w:p>
    <w:p w:rsidR="00BF3A60" w:rsidRPr="001C394A" w:rsidRDefault="00BF3A60" w:rsidP="00BF3A60">
      <w:pPr>
        <w:pStyle w:val="Corpodetexto"/>
        <w:spacing w:before="4"/>
      </w:pPr>
    </w:p>
    <w:p w:rsidR="00BF3A60" w:rsidRPr="001C394A" w:rsidRDefault="00BF3A60" w:rsidP="00AD6D55">
      <w:pPr>
        <w:pStyle w:val="PargrafodaLista"/>
        <w:numPr>
          <w:ilvl w:val="2"/>
          <w:numId w:val="46"/>
        </w:numPr>
        <w:tabs>
          <w:tab w:val="left" w:pos="874"/>
        </w:tabs>
        <w:spacing w:line="235" w:lineRule="auto"/>
        <w:ind w:left="404" w:right="271" w:firstLine="0"/>
        <w:rPr>
          <w:sz w:val="18"/>
        </w:rPr>
      </w:pPr>
      <w:r w:rsidRPr="001C394A">
        <w:rPr>
          <w:sz w:val="18"/>
        </w:rPr>
        <w:t>No caso de atraso pelo Contratante, os valores devidos à contratada serão atualizados monetariamente</w:t>
      </w:r>
      <w:r w:rsidRPr="001C394A">
        <w:rPr>
          <w:spacing w:val="1"/>
          <w:sz w:val="18"/>
        </w:rPr>
        <w:t xml:space="preserve"> </w:t>
      </w:r>
      <w:r w:rsidRPr="001C394A">
        <w:rPr>
          <w:sz w:val="18"/>
        </w:rPr>
        <w:t>entre o termo final do prazo de pagamento até a data de sua efetiva realização, de acordo com a variação do</w:t>
      </w:r>
      <w:r w:rsidRPr="001C394A">
        <w:rPr>
          <w:spacing w:val="1"/>
          <w:sz w:val="18"/>
        </w:rPr>
        <w:t xml:space="preserve"> </w:t>
      </w:r>
      <w:r w:rsidRPr="001C394A">
        <w:rPr>
          <w:sz w:val="18"/>
        </w:rPr>
        <w:t>Índice</w:t>
      </w:r>
      <w:r w:rsidRPr="001C394A">
        <w:rPr>
          <w:spacing w:val="-6"/>
          <w:sz w:val="18"/>
        </w:rPr>
        <w:t xml:space="preserve"> </w:t>
      </w:r>
      <w:r w:rsidRPr="001C394A">
        <w:rPr>
          <w:sz w:val="18"/>
        </w:rPr>
        <w:t>Nacional</w:t>
      </w:r>
      <w:r w:rsidRPr="001C394A">
        <w:rPr>
          <w:spacing w:val="-3"/>
          <w:sz w:val="18"/>
        </w:rPr>
        <w:t xml:space="preserve"> </w:t>
      </w:r>
      <w:r w:rsidRPr="001C394A">
        <w:rPr>
          <w:sz w:val="18"/>
        </w:rPr>
        <w:t>de</w:t>
      </w:r>
      <w:r w:rsidRPr="001C394A">
        <w:rPr>
          <w:spacing w:val="-5"/>
          <w:sz w:val="18"/>
        </w:rPr>
        <w:t xml:space="preserve"> </w:t>
      </w:r>
      <w:r w:rsidRPr="001C394A">
        <w:rPr>
          <w:sz w:val="18"/>
        </w:rPr>
        <w:t>Preços</w:t>
      </w:r>
      <w:r w:rsidRPr="001C394A">
        <w:rPr>
          <w:spacing w:val="-8"/>
          <w:sz w:val="18"/>
        </w:rPr>
        <w:t xml:space="preserve"> </w:t>
      </w:r>
      <w:r w:rsidRPr="001C394A">
        <w:rPr>
          <w:sz w:val="18"/>
        </w:rPr>
        <w:t>-</w:t>
      </w:r>
      <w:r w:rsidRPr="001C394A">
        <w:rPr>
          <w:spacing w:val="-3"/>
          <w:sz w:val="18"/>
        </w:rPr>
        <w:t xml:space="preserve"> </w:t>
      </w:r>
      <w:r w:rsidRPr="001C394A">
        <w:rPr>
          <w:sz w:val="18"/>
        </w:rPr>
        <w:t>INPC</w:t>
      </w:r>
      <w:r w:rsidRPr="001C394A">
        <w:rPr>
          <w:spacing w:val="-3"/>
          <w:sz w:val="18"/>
        </w:rPr>
        <w:t xml:space="preserve"> </w:t>
      </w:r>
      <w:r w:rsidRPr="001C394A">
        <w:rPr>
          <w:sz w:val="18"/>
        </w:rPr>
        <w:t>do</w:t>
      </w:r>
      <w:r w:rsidRPr="001C394A">
        <w:rPr>
          <w:spacing w:val="-3"/>
          <w:sz w:val="18"/>
        </w:rPr>
        <w:t xml:space="preserve"> </w:t>
      </w:r>
      <w:r w:rsidRPr="001C394A">
        <w:rPr>
          <w:sz w:val="18"/>
        </w:rPr>
        <w:t>IBGE,</w:t>
      </w:r>
      <w:r w:rsidRPr="001C394A">
        <w:rPr>
          <w:spacing w:val="-3"/>
          <w:sz w:val="18"/>
        </w:rPr>
        <w:t xml:space="preserve"> </w:t>
      </w:r>
      <w:r w:rsidRPr="001C394A">
        <w:rPr>
          <w:i/>
          <w:sz w:val="19"/>
        </w:rPr>
        <w:t>pro</w:t>
      </w:r>
      <w:r w:rsidRPr="001C394A">
        <w:rPr>
          <w:i/>
          <w:spacing w:val="-12"/>
          <w:sz w:val="19"/>
        </w:rPr>
        <w:t xml:space="preserve"> </w:t>
      </w:r>
      <w:r w:rsidRPr="001C394A">
        <w:rPr>
          <w:i/>
          <w:sz w:val="19"/>
        </w:rPr>
        <w:t>rata</w:t>
      </w:r>
      <w:r w:rsidRPr="001C394A">
        <w:rPr>
          <w:i/>
          <w:spacing w:val="-14"/>
          <w:sz w:val="19"/>
        </w:rPr>
        <w:t xml:space="preserve"> </w:t>
      </w:r>
      <w:r w:rsidRPr="001C394A">
        <w:rPr>
          <w:i/>
          <w:sz w:val="19"/>
        </w:rPr>
        <w:t>tempore</w:t>
      </w:r>
      <w:r w:rsidRPr="001C394A">
        <w:rPr>
          <w:sz w:val="18"/>
        </w:rPr>
        <w:t>.</w:t>
      </w:r>
    </w:p>
    <w:p w:rsidR="00BF3A60" w:rsidRPr="001C394A" w:rsidRDefault="00BF3A60" w:rsidP="00BF3A60">
      <w:pPr>
        <w:pStyle w:val="Corpodetexto"/>
        <w:spacing w:before="8"/>
        <w:rPr>
          <w:sz w:val="17"/>
        </w:rPr>
      </w:pPr>
    </w:p>
    <w:p w:rsidR="00BF3A60" w:rsidRPr="001C394A" w:rsidRDefault="00BF3A60" w:rsidP="00AD6D55">
      <w:pPr>
        <w:pStyle w:val="Ttulo1"/>
        <w:numPr>
          <w:ilvl w:val="1"/>
          <w:numId w:val="46"/>
        </w:numPr>
        <w:tabs>
          <w:tab w:val="left" w:pos="458"/>
        </w:tabs>
        <w:ind w:left="457" w:hanging="339"/>
      </w:pPr>
      <w:r w:rsidRPr="001C394A">
        <w:t>Forma de pagamento</w:t>
      </w:r>
    </w:p>
    <w:p w:rsidR="00BF3A60" w:rsidRPr="001C394A" w:rsidRDefault="00BF3A60" w:rsidP="00BF3A60">
      <w:pPr>
        <w:pStyle w:val="Corpodetexto"/>
        <w:rPr>
          <w:b/>
        </w:rPr>
      </w:pPr>
    </w:p>
    <w:p w:rsidR="00BF3A60" w:rsidRPr="001C394A" w:rsidRDefault="00BF3A60" w:rsidP="00AD6D55">
      <w:pPr>
        <w:pStyle w:val="PargrafodaLista"/>
        <w:numPr>
          <w:ilvl w:val="2"/>
          <w:numId w:val="46"/>
        </w:numPr>
        <w:tabs>
          <w:tab w:val="left" w:pos="874"/>
        </w:tabs>
        <w:ind w:left="404" w:right="273" w:firstLine="0"/>
        <w:rPr>
          <w:sz w:val="18"/>
        </w:rPr>
      </w:pPr>
      <w:r w:rsidRPr="001C394A">
        <w:rPr>
          <w:sz w:val="18"/>
        </w:rPr>
        <w:t>O pagamento será realizado por meio de ordem bancária ou crédito em conta da contratada aberta em</w:t>
      </w:r>
      <w:r w:rsidRPr="001C394A">
        <w:rPr>
          <w:spacing w:val="1"/>
          <w:sz w:val="18"/>
        </w:rPr>
        <w:t xml:space="preserve"> </w:t>
      </w:r>
      <w:r w:rsidRPr="001C394A">
        <w:rPr>
          <w:sz w:val="18"/>
        </w:rPr>
        <w:t>instituição</w:t>
      </w:r>
      <w:r w:rsidRPr="001C394A">
        <w:rPr>
          <w:spacing w:val="-1"/>
          <w:sz w:val="18"/>
        </w:rPr>
        <w:t xml:space="preserve"> </w:t>
      </w:r>
      <w:r w:rsidRPr="001C394A">
        <w:rPr>
          <w:sz w:val="18"/>
        </w:rPr>
        <w:t>financeira contratada</w:t>
      </w:r>
      <w:r w:rsidRPr="001C394A">
        <w:rPr>
          <w:spacing w:val="-3"/>
          <w:sz w:val="18"/>
        </w:rPr>
        <w:t xml:space="preserve"> </w:t>
      </w:r>
      <w:r w:rsidRPr="001C394A">
        <w:rPr>
          <w:sz w:val="18"/>
        </w:rPr>
        <w:t>pelo</w:t>
      </w:r>
      <w:r w:rsidRPr="001C394A">
        <w:rPr>
          <w:spacing w:val="-1"/>
          <w:sz w:val="18"/>
        </w:rPr>
        <w:t xml:space="preserve"> </w:t>
      </w:r>
      <w:r w:rsidRPr="001C394A">
        <w:rPr>
          <w:sz w:val="18"/>
        </w:rPr>
        <w:t>Estado</w:t>
      </w:r>
      <w:r w:rsidRPr="001C394A">
        <w:rPr>
          <w:spacing w:val="1"/>
          <w:sz w:val="18"/>
        </w:rPr>
        <w:t xml:space="preserve"> </w:t>
      </w:r>
      <w:r w:rsidRPr="001C394A">
        <w:rPr>
          <w:sz w:val="18"/>
        </w:rPr>
        <w:t>da</w:t>
      </w:r>
      <w:r w:rsidRPr="001C394A">
        <w:rPr>
          <w:spacing w:val="-3"/>
          <w:sz w:val="18"/>
        </w:rPr>
        <w:t xml:space="preserve"> </w:t>
      </w:r>
      <w:r w:rsidRPr="001C394A">
        <w:rPr>
          <w:sz w:val="18"/>
        </w:rPr>
        <w:t>Bahia.</w:t>
      </w:r>
    </w:p>
    <w:p w:rsidR="00BF3A60" w:rsidRPr="001C394A" w:rsidRDefault="00BF3A60" w:rsidP="00BF3A60">
      <w:pPr>
        <w:pStyle w:val="Corpodetexto"/>
        <w:spacing w:before="1"/>
      </w:pPr>
    </w:p>
    <w:p w:rsidR="00BF3A60" w:rsidRPr="001C394A" w:rsidRDefault="00BF3A60" w:rsidP="00AD6D55">
      <w:pPr>
        <w:pStyle w:val="PargrafodaLista"/>
        <w:numPr>
          <w:ilvl w:val="3"/>
          <w:numId w:val="46"/>
        </w:numPr>
        <w:tabs>
          <w:tab w:val="left" w:pos="1580"/>
        </w:tabs>
        <w:ind w:left="971" w:right="271" w:firstLine="0"/>
        <w:rPr>
          <w:sz w:val="18"/>
        </w:rPr>
      </w:pPr>
      <w:r w:rsidRPr="001C394A">
        <w:rPr>
          <w:sz w:val="18"/>
        </w:rPr>
        <w:t>Optando</w:t>
      </w:r>
      <w:r w:rsidRPr="001C394A">
        <w:rPr>
          <w:spacing w:val="-7"/>
          <w:sz w:val="18"/>
        </w:rPr>
        <w:t xml:space="preserve"> </w:t>
      </w:r>
      <w:r w:rsidRPr="001C394A">
        <w:rPr>
          <w:sz w:val="18"/>
        </w:rPr>
        <w:t>a</w:t>
      </w:r>
      <w:r w:rsidRPr="001C394A">
        <w:rPr>
          <w:spacing w:val="-6"/>
          <w:sz w:val="18"/>
        </w:rPr>
        <w:t xml:space="preserve"> </w:t>
      </w:r>
      <w:r w:rsidRPr="001C394A">
        <w:rPr>
          <w:sz w:val="18"/>
        </w:rPr>
        <w:t>contratada</w:t>
      </w:r>
      <w:r w:rsidRPr="001C394A">
        <w:rPr>
          <w:spacing w:val="-6"/>
          <w:sz w:val="18"/>
        </w:rPr>
        <w:t xml:space="preserve"> </w:t>
      </w:r>
      <w:r w:rsidRPr="001C394A">
        <w:rPr>
          <w:sz w:val="18"/>
        </w:rPr>
        <w:t>por</w:t>
      </w:r>
      <w:r w:rsidRPr="001C394A">
        <w:rPr>
          <w:spacing w:val="-7"/>
          <w:sz w:val="18"/>
        </w:rPr>
        <w:t xml:space="preserve"> </w:t>
      </w:r>
      <w:r w:rsidRPr="001C394A">
        <w:rPr>
          <w:sz w:val="18"/>
        </w:rPr>
        <w:t>receber</w:t>
      </w:r>
      <w:r w:rsidRPr="001C394A">
        <w:rPr>
          <w:spacing w:val="-4"/>
          <w:sz w:val="18"/>
        </w:rPr>
        <w:t xml:space="preserve"> </w:t>
      </w:r>
      <w:r w:rsidRPr="001C394A">
        <w:rPr>
          <w:sz w:val="18"/>
        </w:rPr>
        <w:t>os</w:t>
      </w:r>
      <w:r w:rsidRPr="001C394A">
        <w:rPr>
          <w:spacing w:val="-7"/>
          <w:sz w:val="18"/>
        </w:rPr>
        <w:t xml:space="preserve"> </w:t>
      </w:r>
      <w:r w:rsidRPr="001C394A">
        <w:rPr>
          <w:sz w:val="18"/>
        </w:rPr>
        <w:t>créditos</w:t>
      </w:r>
      <w:r w:rsidRPr="001C394A">
        <w:rPr>
          <w:spacing w:val="-8"/>
          <w:sz w:val="18"/>
        </w:rPr>
        <w:t xml:space="preserve"> </w:t>
      </w:r>
      <w:r w:rsidRPr="001C394A">
        <w:rPr>
          <w:sz w:val="18"/>
        </w:rPr>
        <w:t>em</w:t>
      </w:r>
      <w:r w:rsidRPr="001C394A">
        <w:rPr>
          <w:spacing w:val="-6"/>
          <w:sz w:val="18"/>
        </w:rPr>
        <w:t xml:space="preserve"> </w:t>
      </w:r>
      <w:r w:rsidRPr="001C394A">
        <w:rPr>
          <w:sz w:val="18"/>
        </w:rPr>
        <w:t>instituição</w:t>
      </w:r>
      <w:r w:rsidRPr="001C394A">
        <w:rPr>
          <w:spacing w:val="-7"/>
          <w:sz w:val="18"/>
        </w:rPr>
        <w:t xml:space="preserve"> </w:t>
      </w:r>
      <w:r w:rsidRPr="001C394A">
        <w:rPr>
          <w:sz w:val="18"/>
        </w:rPr>
        <w:t>financeira</w:t>
      </w:r>
      <w:r w:rsidRPr="001C394A">
        <w:rPr>
          <w:spacing w:val="-6"/>
          <w:sz w:val="18"/>
        </w:rPr>
        <w:t xml:space="preserve"> </w:t>
      </w:r>
      <w:r w:rsidRPr="001C394A">
        <w:rPr>
          <w:sz w:val="18"/>
        </w:rPr>
        <w:t>diversa</w:t>
      </w:r>
      <w:r w:rsidRPr="001C394A">
        <w:rPr>
          <w:spacing w:val="-6"/>
          <w:sz w:val="18"/>
        </w:rPr>
        <w:t xml:space="preserve"> </w:t>
      </w:r>
      <w:r w:rsidRPr="001C394A">
        <w:rPr>
          <w:sz w:val="18"/>
        </w:rPr>
        <w:t>da</w:t>
      </w:r>
      <w:r w:rsidRPr="001C394A">
        <w:rPr>
          <w:spacing w:val="-6"/>
          <w:sz w:val="18"/>
        </w:rPr>
        <w:t xml:space="preserve"> </w:t>
      </w:r>
      <w:r w:rsidRPr="001C394A">
        <w:rPr>
          <w:sz w:val="18"/>
        </w:rPr>
        <w:t>indicada</w:t>
      </w:r>
      <w:r w:rsidRPr="001C394A">
        <w:rPr>
          <w:spacing w:val="-6"/>
          <w:sz w:val="18"/>
        </w:rPr>
        <w:t xml:space="preserve"> </w:t>
      </w:r>
      <w:r w:rsidRPr="001C394A">
        <w:rPr>
          <w:sz w:val="18"/>
        </w:rPr>
        <w:t>neste</w:t>
      </w:r>
      <w:r w:rsidRPr="001C394A">
        <w:rPr>
          <w:spacing w:val="-54"/>
          <w:sz w:val="18"/>
        </w:rPr>
        <w:t xml:space="preserve"> </w:t>
      </w:r>
      <w:r w:rsidRPr="001C394A">
        <w:rPr>
          <w:sz w:val="18"/>
        </w:rPr>
        <w:t>subitem</w:t>
      </w:r>
      <w:r w:rsidRPr="001C394A">
        <w:rPr>
          <w:spacing w:val="-5"/>
          <w:sz w:val="18"/>
        </w:rPr>
        <w:t xml:space="preserve"> </w:t>
      </w:r>
      <w:r w:rsidRPr="001C394A">
        <w:rPr>
          <w:sz w:val="18"/>
        </w:rPr>
        <w:t>anterior,</w:t>
      </w:r>
      <w:r w:rsidRPr="001C394A">
        <w:rPr>
          <w:spacing w:val="-2"/>
          <w:sz w:val="18"/>
        </w:rPr>
        <w:t xml:space="preserve"> </w:t>
      </w:r>
      <w:r w:rsidRPr="001C394A">
        <w:rPr>
          <w:sz w:val="18"/>
        </w:rPr>
        <w:t>deverá</w:t>
      </w:r>
      <w:r w:rsidRPr="001C394A">
        <w:rPr>
          <w:spacing w:val="-3"/>
          <w:sz w:val="18"/>
        </w:rPr>
        <w:t xml:space="preserve"> </w:t>
      </w:r>
      <w:r w:rsidRPr="001C394A">
        <w:rPr>
          <w:sz w:val="18"/>
        </w:rPr>
        <w:t>arcar</w:t>
      </w:r>
      <w:r w:rsidRPr="001C394A">
        <w:rPr>
          <w:spacing w:val="-4"/>
          <w:sz w:val="18"/>
        </w:rPr>
        <w:t xml:space="preserve"> </w:t>
      </w:r>
      <w:r w:rsidRPr="001C394A">
        <w:rPr>
          <w:sz w:val="18"/>
        </w:rPr>
        <w:t>com</w:t>
      </w:r>
      <w:r w:rsidRPr="001C394A">
        <w:rPr>
          <w:spacing w:val="-6"/>
          <w:sz w:val="18"/>
        </w:rPr>
        <w:t xml:space="preserve"> </w:t>
      </w:r>
      <w:r w:rsidRPr="001C394A">
        <w:rPr>
          <w:sz w:val="18"/>
        </w:rPr>
        <w:t>os</w:t>
      </w:r>
      <w:r w:rsidRPr="001C394A">
        <w:rPr>
          <w:spacing w:val="-7"/>
          <w:sz w:val="18"/>
        </w:rPr>
        <w:t xml:space="preserve"> </w:t>
      </w:r>
      <w:r w:rsidRPr="001C394A">
        <w:rPr>
          <w:sz w:val="18"/>
        </w:rPr>
        <w:t>custos</w:t>
      </w:r>
      <w:r w:rsidRPr="001C394A">
        <w:rPr>
          <w:spacing w:val="-4"/>
          <w:sz w:val="18"/>
        </w:rPr>
        <w:t xml:space="preserve"> </w:t>
      </w:r>
      <w:r w:rsidRPr="001C394A">
        <w:rPr>
          <w:sz w:val="18"/>
        </w:rPr>
        <w:t>de</w:t>
      </w:r>
      <w:r w:rsidRPr="001C394A">
        <w:rPr>
          <w:spacing w:val="-4"/>
          <w:sz w:val="18"/>
        </w:rPr>
        <w:t xml:space="preserve"> </w:t>
      </w:r>
      <w:r w:rsidRPr="001C394A">
        <w:rPr>
          <w:sz w:val="18"/>
        </w:rPr>
        <w:t>transferências</w:t>
      </w:r>
      <w:r w:rsidRPr="001C394A">
        <w:rPr>
          <w:spacing w:val="-4"/>
          <w:sz w:val="18"/>
        </w:rPr>
        <w:t xml:space="preserve"> </w:t>
      </w:r>
      <w:r w:rsidRPr="001C394A">
        <w:rPr>
          <w:sz w:val="18"/>
        </w:rPr>
        <w:t>bancárias,</w:t>
      </w:r>
      <w:r w:rsidRPr="001C394A">
        <w:rPr>
          <w:spacing w:val="-4"/>
          <w:sz w:val="18"/>
        </w:rPr>
        <w:t xml:space="preserve"> </w:t>
      </w:r>
      <w:r w:rsidRPr="001C394A">
        <w:rPr>
          <w:sz w:val="18"/>
        </w:rPr>
        <w:t>os</w:t>
      </w:r>
      <w:r w:rsidRPr="001C394A">
        <w:rPr>
          <w:spacing w:val="-3"/>
          <w:sz w:val="18"/>
        </w:rPr>
        <w:t xml:space="preserve"> </w:t>
      </w:r>
      <w:r w:rsidRPr="001C394A">
        <w:rPr>
          <w:sz w:val="18"/>
        </w:rPr>
        <w:t>quais</w:t>
      </w:r>
      <w:r w:rsidRPr="001C394A">
        <w:rPr>
          <w:spacing w:val="-5"/>
          <w:sz w:val="18"/>
        </w:rPr>
        <w:t xml:space="preserve"> </w:t>
      </w:r>
      <w:r w:rsidRPr="001C394A">
        <w:rPr>
          <w:sz w:val="18"/>
        </w:rPr>
        <w:t>serão</w:t>
      </w:r>
      <w:r w:rsidRPr="001C394A">
        <w:rPr>
          <w:spacing w:val="-3"/>
          <w:sz w:val="18"/>
        </w:rPr>
        <w:t xml:space="preserve"> </w:t>
      </w:r>
      <w:r w:rsidRPr="001C394A">
        <w:rPr>
          <w:sz w:val="18"/>
        </w:rPr>
        <w:t>deduzidos</w:t>
      </w:r>
      <w:r w:rsidRPr="001C394A">
        <w:rPr>
          <w:spacing w:val="-4"/>
          <w:sz w:val="18"/>
        </w:rPr>
        <w:t xml:space="preserve"> </w:t>
      </w:r>
      <w:r w:rsidRPr="001C394A">
        <w:rPr>
          <w:sz w:val="18"/>
        </w:rPr>
        <w:t>dos</w:t>
      </w:r>
      <w:r w:rsidRPr="001C394A">
        <w:rPr>
          <w:spacing w:val="-54"/>
          <w:sz w:val="18"/>
        </w:rPr>
        <w:t xml:space="preserve"> </w:t>
      </w:r>
      <w:r w:rsidRPr="001C394A">
        <w:rPr>
          <w:sz w:val="18"/>
        </w:rPr>
        <w:t>pagamentos</w:t>
      </w:r>
      <w:r w:rsidRPr="001C394A">
        <w:rPr>
          <w:spacing w:val="-1"/>
          <w:sz w:val="18"/>
        </w:rPr>
        <w:t xml:space="preserve"> </w:t>
      </w:r>
      <w:r w:rsidRPr="001C394A">
        <w:rPr>
          <w:sz w:val="18"/>
        </w:rPr>
        <w:t>devidos.</w:t>
      </w:r>
    </w:p>
    <w:p w:rsidR="00BF3A60" w:rsidRPr="001C394A" w:rsidRDefault="00BF3A60" w:rsidP="00BF3A60">
      <w:pPr>
        <w:jc w:val="both"/>
        <w:rPr>
          <w:sz w:val="18"/>
        </w:rPr>
        <w:sectPr w:rsidR="00BF3A60" w:rsidRPr="001C394A">
          <w:pgSz w:w="11910" w:h="16840"/>
          <w:pgMar w:top="2040" w:right="860" w:bottom="1880" w:left="1580" w:header="905" w:footer="1668" w:gutter="0"/>
          <w:cols w:space="720"/>
        </w:sectPr>
      </w:pPr>
    </w:p>
    <w:p w:rsidR="00BF3A60" w:rsidRPr="001C394A" w:rsidRDefault="00BF3A60" w:rsidP="00BF3A60">
      <w:pPr>
        <w:pStyle w:val="Corpodetexto"/>
        <w:rPr>
          <w:sz w:val="20"/>
        </w:rPr>
      </w:pPr>
    </w:p>
    <w:p w:rsidR="00BF3A60" w:rsidRPr="001C394A" w:rsidRDefault="00BF3A60" w:rsidP="00BF3A60">
      <w:pPr>
        <w:pStyle w:val="Corpodetexto"/>
        <w:spacing w:before="11"/>
        <w:rPr>
          <w:sz w:val="25"/>
        </w:rPr>
      </w:pPr>
    </w:p>
    <w:p w:rsidR="00BF3A60" w:rsidRPr="001C394A" w:rsidRDefault="00BF3A60" w:rsidP="00AD6D55">
      <w:pPr>
        <w:pStyle w:val="PargrafodaLista"/>
        <w:numPr>
          <w:ilvl w:val="2"/>
          <w:numId w:val="46"/>
        </w:numPr>
        <w:tabs>
          <w:tab w:val="left" w:pos="863"/>
        </w:tabs>
        <w:spacing w:before="101"/>
        <w:ind w:left="404" w:right="271" w:firstLine="0"/>
        <w:rPr>
          <w:sz w:val="18"/>
        </w:rPr>
      </w:pPr>
      <w:r w:rsidRPr="001C394A">
        <w:rPr>
          <w:sz w:val="18"/>
        </w:rPr>
        <w:t>A</w:t>
      </w:r>
      <w:r w:rsidRPr="001C394A">
        <w:rPr>
          <w:spacing w:val="-5"/>
          <w:sz w:val="18"/>
        </w:rPr>
        <w:t xml:space="preserve"> </w:t>
      </w:r>
      <w:r w:rsidRPr="001C394A">
        <w:rPr>
          <w:sz w:val="18"/>
        </w:rPr>
        <w:t>nota</w:t>
      </w:r>
      <w:r w:rsidRPr="001C394A">
        <w:rPr>
          <w:spacing w:val="-7"/>
          <w:sz w:val="18"/>
        </w:rPr>
        <w:t xml:space="preserve"> </w:t>
      </w:r>
      <w:r w:rsidRPr="001C394A">
        <w:rPr>
          <w:sz w:val="18"/>
        </w:rPr>
        <w:t>fiscal</w:t>
      </w:r>
      <w:r w:rsidRPr="001C394A">
        <w:rPr>
          <w:spacing w:val="-5"/>
          <w:sz w:val="18"/>
        </w:rPr>
        <w:t xml:space="preserve"> </w:t>
      </w:r>
      <w:r w:rsidRPr="001C394A">
        <w:rPr>
          <w:sz w:val="18"/>
        </w:rPr>
        <w:t>ou</w:t>
      </w:r>
      <w:r w:rsidRPr="001C394A">
        <w:rPr>
          <w:spacing w:val="-4"/>
          <w:sz w:val="18"/>
        </w:rPr>
        <w:t xml:space="preserve"> </w:t>
      </w:r>
      <w:r w:rsidRPr="001C394A">
        <w:rPr>
          <w:sz w:val="18"/>
        </w:rPr>
        <w:t>instrumento</w:t>
      </w:r>
      <w:r w:rsidRPr="001C394A">
        <w:rPr>
          <w:spacing w:val="-6"/>
          <w:sz w:val="18"/>
        </w:rPr>
        <w:t xml:space="preserve"> </w:t>
      </w:r>
      <w:r w:rsidRPr="001C394A">
        <w:rPr>
          <w:sz w:val="18"/>
        </w:rPr>
        <w:t>de</w:t>
      </w:r>
      <w:r w:rsidRPr="001C394A">
        <w:rPr>
          <w:spacing w:val="-7"/>
          <w:sz w:val="18"/>
        </w:rPr>
        <w:t xml:space="preserve"> </w:t>
      </w:r>
      <w:r w:rsidRPr="001C394A">
        <w:rPr>
          <w:sz w:val="18"/>
        </w:rPr>
        <w:t>cobrança</w:t>
      </w:r>
      <w:r w:rsidRPr="001C394A">
        <w:rPr>
          <w:spacing w:val="-5"/>
          <w:sz w:val="18"/>
        </w:rPr>
        <w:t xml:space="preserve"> </w:t>
      </w:r>
      <w:r w:rsidRPr="001C394A">
        <w:rPr>
          <w:sz w:val="18"/>
        </w:rPr>
        <w:t>equivalente</w:t>
      </w:r>
      <w:r w:rsidRPr="001C394A">
        <w:rPr>
          <w:spacing w:val="-7"/>
          <w:sz w:val="18"/>
        </w:rPr>
        <w:t xml:space="preserve"> </w:t>
      </w:r>
      <w:r w:rsidRPr="001C394A">
        <w:rPr>
          <w:sz w:val="18"/>
        </w:rPr>
        <w:t>deverá</w:t>
      </w:r>
      <w:r w:rsidRPr="001C394A">
        <w:rPr>
          <w:spacing w:val="-6"/>
          <w:sz w:val="18"/>
        </w:rPr>
        <w:t xml:space="preserve"> </w:t>
      </w:r>
      <w:r w:rsidRPr="001C394A">
        <w:rPr>
          <w:sz w:val="18"/>
        </w:rPr>
        <w:t>atender</w:t>
      </w:r>
      <w:r w:rsidRPr="001C394A">
        <w:rPr>
          <w:spacing w:val="-4"/>
          <w:sz w:val="18"/>
        </w:rPr>
        <w:t xml:space="preserve"> </w:t>
      </w:r>
      <w:r w:rsidRPr="001C394A">
        <w:rPr>
          <w:sz w:val="18"/>
        </w:rPr>
        <w:t>as</w:t>
      </w:r>
      <w:r w:rsidRPr="001C394A">
        <w:rPr>
          <w:spacing w:val="-7"/>
          <w:sz w:val="18"/>
        </w:rPr>
        <w:t xml:space="preserve"> </w:t>
      </w:r>
      <w:r w:rsidRPr="001C394A">
        <w:rPr>
          <w:sz w:val="18"/>
        </w:rPr>
        <w:t>exigências</w:t>
      </w:r>
      <w:r w:rsidRPr="001C394A">
        <w:rPr>
          <w:spacing w:val="-7"/>
          <w:sz w:val="18"/>
        </w:rPr>
        <w:t xml:space="preserve"> </w:t>
      </w:r>
      <w:r w:rsidRPr="001C394A">
        <w:rPr>
          <w:sz w:val="18"/>
        </w:rPr>
        <w:t>legais</w:t>
      </w:r>
      <w:r w:rsidRPr="001C394A">
        <w:rPr>
          <w:spacing w:val="-3"/>
          <w:sz w:val="18"/>
        </w:rPr>
        <w:t xml:space="preserve"> </w:t>
      </w:r>
      <w:r w:rsidRPr="001C394A">
        <w:rPr>
          <w:sz w:val="18"/>
        </w:rPr>
        <w:t>pertinentes</w:t>
      </w:r>
      <w:r w:rsidRPr="001C394A">
        <w:rPr>
          <w:spacing w:val="-4"/>
          <w:sz w:val="18"/>
        </w:rPr>
        <w:t xml:space="preserve"> </w:t>
      </w:r>
      <w:r w:rsidRPr="001C394A">
        <w:rPr>
          <w:sz w:val="18"/>
        </w:rPr>
        <w:t>aos</w:t>
      </w:r>
      <w:r w:rsidRPr="001C394A">
        <w:rPr>
          <w:spacing w:val="-53"/>
          <w:sz w:val="18"/>
        </w:rPr>
        <w:t xml:space="preserve"> </w:t>
      </w:r>
      <w:r w:rsidRPr="001C394A">
        <w:rPr>
          <w:sz w:val="18"/>
        </w:rPr>
        <w:t>tributos</w:t>
      </w:r>
      <w:r w:rsidRPr="001C394A">
        <w:rPr>
          <w:spacing w:val="-5"/>
          <w:sz w:val="18"/>
        </w:rPr>
        <w:t xml:space="preserve"> </w:t>
      </w:r>
      <w:r w:rsidRPr="001C394A">
        <w:rPr>
          <w:sz w:val="18"/>
        </w:rPr>
        <w:t>e</w:t>
      </w:r>
      <w:r w:rsidRPr="001C394A">
        <w:rPr>
          <w:spacing w:val="-4"/>
          <w:sz w:val="18"/>
        </w:rPr>
        <w:t xml:space="preserve"> </w:t>
      </w:r>
      <w:r w:rsidRPr="001C394A">
        <w:rPr>
          <w:sz w:val="18"/>
        </w:rPr>
        <w:t>encargos</w:t>
      </w:r>
      <w:r w:rsidRPr="001C394A">
        <w:rPr>
          <w:spacing w:val="-5"/>
          <w:sz w:val="18"/>
        </w:rPr>
        <w:t xml:space="preserve"> </w:t>
      </w:r>
      <w:r w:rsidRPr="001C394A">
        <w:rPr>
          <w:sz w:val="18"/>
        </w:rPr>
        <w:t>relacionados</w:t>
      </w:r>
      <w:r w:rsidRPr="001C394A">
        <w:rPr>
          <w:spacing w:val="-7"/>
          <w:sz w:val="18"/>
        </w:rPr>
        <w:t xml:space="preserve"> </w:t>
      </w:r>
      <w:r w:rsidRPr="001C394A">
        <w:rPr>
          <w:sz w:val="18"/>
        </w:rPr>
        <w:t>com</w:t>
      </w:r>
      <w:r w:rsidRPr="001C394A">
        <w:rPr>
          <w:spacing w:val="-6"/>
          <w:sz w:val="18"/>
        </w:rPr>
        <w:t xml:space="preserve"> </w:t>
      </w:r>
      <w:r w:rsidRPr="001C394A">
        <w:rPr>
          <w:sz w:val="18"/>
        </w:rPr>
        <w:t>a</w:t>
      </w:r>
      <w:r w:rsidRPr="001C394A">
        <w:rPr>
          <w:spacing w:val="-3"/>
          <w:sz w:val="18"/>
        </w:rPr>
        <w:t xml:space="preserve"> </w:t>
      </w:r>
      <w:r w:rsidRPr="001C394A">
        <w:rPr>
          <w:sz w:val="18"/>
        </w:rPr>
        <w:t>obrigação,</w:t>
      </w:r>
      <w:r w:rsidRPr="001C394A">
        <w:rPr>
          <w:spacing w:val="-1"/>
          <w:sz w:val="18"/>
        </w:rPr>
        <w:t xml:space="preserve"> </w:t>
      </w:r>
      <w:r w:rsidRPr="001C394A">
        <w:rPr>
          <w:sz w:val="18"/>
        </w:rPr>
        <w:t>sujeitando-se</w:t>
      </w:r>
      <w:r w:rsidRPr="001C394A">
        <w:rPr>
          <w:spacing w:val="-4"/>
          <w:sz w:val="18"/>
        </w:rPr>
        <w:t xml:space="preserve"> </w:t>
      </w:r>
      <w:r w:rsidRPr="001C394A">
        <w:rPr>
          <w:sz w:val="18"/>
        </w:rPr>
        <w:t>às</w:t>
      </w:r>
      <w:r w:rsidRPr="001C394A">
        <w:rPr>
          <w:spacing w:val="-6"/>
          <w:sz w:val="18"/>
        </w:rPr>
        <w:t xml:space="preserve"> </w:t>
      </w:r>
      <w:r w:rsidRPr="001C394A">
        <w:rPr>
          <w:sz w:val="18"/>
        </w:rPr>
        <w:t>retenções</w:t>
      </w:r>
      <w:r w:rsidRPr="001C394A">
        <w:rPr>
          <w:spacing w:val="-4"/>
          <w:sz w:val="18"/>
        </w:rPr>
        <w:t xml:space="preserve"> </w:t>
      </w:r>
      <w:r w:rsidRPr="001C394A">
        <w:rPr>
          <w:sz w:val="18"/>
        </w:rPr>
        <w:t>tributárias</w:t>
      </w:r>
      <w:r w:rsidRPr="001C394A">
        <w:rPr>
          <w:spacing w:val="-4"/>
          <w:sz w:val="18"/>
        </w:rPr>
        <w:t xml:space="preserve"> </w:t>
      </w:r>
      <w:r w:rsidRPr="001C394A">
        <w:rPr>
          <w:sz w:val="18"/>
        </w:rPr>
        <w:t>previstas</w:t>
      </w:r>
      <w:r w:rsidRPr="001C394A">
        <w:rPr>
          <w:spacing w:val="-1"/>
          <w:sz w:val="18"/>
        </w:rPr>
        <w:t xml:space="preserve"> </w:t>
      </w:r>
      <w:r w:rsidRPr="001C394A">
        <w:rPr>
          <w:sz w:val="18"/>
        </w:rPr>
        <w:t>em</w:t>
      </w:r>
      <w:r w:rsidRPr="001C394A">
        <w:rPr>
          <w:spacing w:val="-4"/>
          <w:sz w:val="18"/>
        </w:rPr>
        <w:t xml:space="preserve"> </w:t>
      </w:r>
      <w:r w:rsidRPr="001C394A">
        <w:rPr>
          <w:sz w:val="18"/>
        </w:rPr>
        <w:t>lei,</w:t>
      </w:r>
      <w:r w:rsidRPr="001C394A">
        <w:rPr>
          <w:spacing w:val="-1"/>
          <w:sz w:val="18"/>
        </w:rPr>
        <w:t xml:space="preserve"> </w:t>
      </w:r>
      <w:r w:rsidRPr="001C394A">
        <w:rPr>
          <w:sz w:val="18"/>
        </w:rPr>
        <w:t>e,</w:t>
      </w:r>
      <w:r w:rsidRPr="001C394A">
        <w:rPr>
          <w:spacing w:val="-1"/>
          <w:sz w:val="18"/>
        </w:rPr>
        <w:t xml:space="preserve"> </w:t>
      </w:r>
      <w:r w:rsidRPr="001C394A">
        <w:rPr>
          <w:sz w:val="18"/>
        </w:rPr>
        <w:t>as</w:t>
      </w:r>
      <w:r w:rsidRPr="001C394A">
        <w:rPr>
          <w:spacing w:val="-54"/>
          <w:sz w:val="18"/>
        </w:rPr>
        <w:t xml:space="preserve"> </w:t>
      </w:r>
      <w:r w:rsidRPr="001C394A">
        <w:rPr>
          <w:sz w:val="18"/>
        </w:rPr>
        <w:t>situações</w:t>
      </w:r>
      <w:r w:rsidRPr="001C394A">
        <w:rPr>
          <w:spacing w:val="-1"/>
          <w:sz w:val="18"/>
        </w:rPr>
        <w:t xml:space="preserve"> </w:t>
      </w:r>
      <w:r w:rsidRPr="001C394A">
        <w:rPr>
          <w:sz w:val="18"/>
        </w:rPr>
        <w:t>específicas,</w:t>
      </w:r>
      <w:r w:rsidRPr="001C394A">
        <w:rPr>
          <w:spacing w:val="-1"/>
          <w:sz w:val="18"/>
        </w:rPr>
        <w:t xml:space="preserve"> </w:t>
      </w:r>
      <w:r w:rsidRPr="001C394A">
        <w:rPr>
          <w:sz w:val="18"/>
        </w:rPr>
        <w:t>à adoção</w:t>
      </w:r>
      <w:r w:rsidRPr="001C394A">
        <w:rPr>
          <w:spacing w:val="-3"/>
          <w:sz w:val="18"/>
        </w:rPr>
        <w:t xml:space="preserve"> </w:t>
      </w:r>
      <w:r w:rsidRPr="001C394A">
        <w:rPr>
          <w:sz w:val="18"/>
        </w:rPr>
        <w:t>da</w:t>
      </w:r>
      <w:r w:rsidRPr="001C394A">
        <w:rPr>
          <w:spacing w:val="-3"/>
          <w:sz w:val="18"/>
        </w:rPr>
        <w:t xml:space="preserve"> </w:t>
      </w:r>
      <w:r w:rsidRPr="001C394A">
        <w:rPr>
          <w:sz w:val="18"/>
        </w:rPr>
        <w:t>forma eletrônica.</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2"/>
          <w:numId w:val="46"/>
        </w:numPr>
        <w:tabs>
          <w:tab w:val="left" w:pos="874"/>
        </w:tabs>
        <w:ind w:left="404" w:right="273" w:firstLine="0"/>
        <w:rPr>
          <w:sz w:val="18"/>
        </w:rPr>
      </w:pPr>
      <w:r w:rsidRPr="001C394A">
        <w:rPr>
          <w:sz w:val="18"/>
        </w:rPr>
        <w:t>Independentemente do percentual de tributo inserido na proposta de preço, serão retidos na fonte, por</w:t>
      </w:r>
      <w:r w:rsidRPr="001C394A">
        <w:rPr>
          <w:spacing w:val="1"/>
          <w:sz w:val="18"/>
        </w:rPr>
        <w:t xml:space="preserve"> </w:t>
      </w:r>
      <w:r w:rsidRPr="001C394A">
        <w:rPr>
          <w:sz w:val="18"/>
        </w:rPr>
        <w:t>ocasião</w:t>
      </w:r>
      <w:r w:rsidRPr="001C394A">
        <w:rPr>
          <w:spacing w:val="-2"/>
          <w:sz w:val="18"/>
        </w:rPr>
        <w:t xml:space="preserve"> </w:t>
      </w:r>
      <w:r w:rsidRPr="001C394A">
        <w:rPr>
          <w:sz w:val="18"/>
        </w:rPr>
        <w:t>da</w:t>
      </w:r>
      <w:r w:rsidRPr="001C394A">
        <w:rPr>
          <w:spacing w:val="-4"/>
          <w:sz w:val="18"/>
        </w:rPr>
        <w:t xml:space="preserve"> </w:t>
      </w:r>
      <w:r w:rsidRPr="001C394A">
        <w:rPr>
          <w:sz w:val="18"/>
        </w:rPr>
        <w:t>realização do</w:t>
      </w:r>
      <w:r w:rsidRPr="001C394A">
        <w:rPr>
          <w:spacing w:val="-3"/>
          <w:sz w:val="18"/>
        </w:rPr>
        <w:t xml:space="preserve"> </w:t>
      </w:r>
      <w:r w:rsidRPr="001C394A">
        <w:rPr>
          <w:sz w:val="18"/>
        </w:rPr>
        <w:t>pagamento,</w:t>
      </w:r>
      <w:r w:rsidRPr="001C394A">
        <w:rPr>
          <w:spacing w:val="-2"/>
          <w:sz w:val="18"/>
        </w:rPr>
        <w:t xml:space="preserve"> </w:t>
      </w:r>
      <w:r w:rsidRPr="001C394A">
        <w:rPr>
          <w:sz w:val="18"/>
        </w:rPr>
        <w:t>os</w:t>
      </w:r>
      <w:r w:rsidRPr="001C394A">
        <w:rPr>
          <w:spacing w:val="-3"/>
          <w:sz w:val="18"/>
        </w:rPr>
        <w:t xml:space="preserve"> </w:t>
      </w:r>
      <w:r w:rsidRPr="001C394A">
        <w:rPr>
          <w:sz w:val="18"/>
        </w:rPr>
        <w:t>percentuais estabelecidos</w:t>
      </w:r>
      <w:r w:rsidRPr="001C394A">
        <w:rPr>
          <w:spacing w:val="-4"/>
          <w:sz w:val="18"/>
        </w:rPr>
        <w:t xml:space="preserve"> </w:t>
      </w:r>
      <w:r w:rsidRPr="001C394A">
        <w:rPr>
          <w:sz w:val="18"/>
        </w:rPr>
        <w:t>na</w:t>
      </w:r>
      <w:r w:rsidRPr="001C394A">
        <w:rPr>
          <w:spacing w:val="-4"/>
          <w:sz w:val="18"/>
        </w:rPr>
        <w:t xml:space="preserve"> </w:t>
      </w:r>
      <w:r w:rsidRPr="001C394A">
        <w:rPr>
          <w:sz w:val="18"/>
        </w:rPr>
        <w:t>legislação</w:t>
      </w:r>
      <w:r w:rsidRPr="001C394A">
        <w:rPr>
          <w:spacing w:val="1"/>
          <w:sz w:val="18"/>
        </w:rPr>
        <w:t xml:space="preserve"> </w:t>
      </w:r>
      <w:r w:rsidRPr="001C394A">
        <w:rPr>
          <w:sz w:val="18"/>
        </w:rPr>
        <w:t>vigente,</w:t>
      </w:r>
      <w:r w:rsidRPr="001C394A">
        <w:rPr>
          <w:spacing w:val="1"/>
          <w:sz w:val="18"/>
        </w:rPr>
        <w:t xml:space="preserve"> </w:t>
      </w:r>
      <w:r w:rsidRPr="001C394A">
        <w:rPr>
          <w:sz w:val="18"/>
        </w:rPr>
        <w:t>quando</w:t>
      </w:r>
      <w:r w:rsidRPr="001C394A">
        <w:rPr>
          <w:spacing w:val="-1"/>
          <w:sz w:val="18"/>
        </w:rPr>
        <w:t xml:space="preserve"> </w:t>
      </w:r>
      <w:r w:rsidRPr="001C394A">
        <w:rPr>
          <w:sz w:val="18"/>
        </w:rPr>
        <w:t>houver.</w:t>
      </w:r>
    </w:p>
    <w:p w:rsidR="00BF3A60" w:rsidRPr="001C394A" w:rsidRDefault="00BF3A60" w:rsidP="00BF3A60">
      <w:pPr>
        <w:pStyle w:val="Corpodetexto"/>
        <w:spacing w:before="1"/>
      </w:pPr>
    </w:p>
    <w:p w:rsidR="00BF3A60" w:rsidRPr="001C394A" w:rsidRDefault="00BF3A60" w:rsidP="00AD6D55">
      <w:pPr>
        <w:pStyle w:val="PargrafodaLista"/>
        <w:numPr>
          <w:ilvl w:val="2"/>
          <w:numId w:val="46"/>
        </w:numPr>
        <w:tabs>
          <w:tab w:val="left" w:pos="874"/>
        </w:tabs>
        <w:ind w:left="404" w:right="268" w:firstLine="0"/>
        <w:rPr>
          <w:sz w:val="18"/>
        </w:rPr>
      </w:pPr>
      <w:r w:rsidRPr="001C394A">
        <w:rPr>
          <w:sz w:val="18"/>
        </w:rPr>
        <w:t>A contratada regularmente optante pelo Simples Nacional, nos termos da Lei Complementar nº 123, de</w:t>
      </w:r>
      <w:r w:rsidRPr="001C394A">
        <w:rPr>
          <w:spacing w:val="1"/>
          <w:sz w:val="18"/>
        </w:rPr>
        <w:t xml:space="preserve"> </w:t>
      </w:r>
      <w:r w:rsidRPr="001C394A">
        <w:rPr>
          <w:sz w:val="18"/>
        </w:rPr>
        <w:t>2006, não sofrerá a retenção tributária quanto aos impostos e contribuições abrangidos por aquele regime,</w:t>
      </w:r>
      <w:r w:rsidRPr="001C394A">
        <w:rPr>
          <w:spacing w:val="1"/>
          <w:sz w:val="18"/>
        </w:rPr>
        <w:t xml:space="preserve"> </w:t>
      </w:r>
      <w:r w:rsidRPr="001C394A">
        <w:rPr>
          <w:sz w:val="18"/>
        </w:rPr>
        <w:t>estando o pagamento condicionado à apresentação de comprovação, por meio de documento oficial, de que</w:t>
      </w:r>
      <w:r w:rsidRPr="001C394A">
        <w:rPr>
          <w:spacing w:val="1"/>
          <w:sz w:val="18"/>
        </w:rPr>
        <w:t xml:space="preserve"> </w:t>
      </w:r>
      <w:r w:rsidRPr="001C394A">
        <w:rPr>
          <w:sz w:val="18"/>
        </w:rPr>
        <w:t>faz</w:t>
      </w:r>
      <w:r w:rsidRPr="001C394A">
        <w:rPr>
          <w:spacing w:val="-4"/>
          <w:sz w:val="18"/>
        </w:rPr>
        <w:t xml:space="preserve"> </w:t>
      </w:r>
      <w:r w:rsidRPr="001C394A">
        <w:rPr>
          <w:sz w:val="18"/>
        </w:rPr>
        <w:t>jus ao tratamento tributário favorecido</w:t>
      </w:r>
      <w:r w:rsidRPr="001C394A">
        <w:rPr>
          <w:spacing w:val="1"/>
          <w:sz w:val="18"/>
        </w:rPr>
        <w:t xml:space="preserve"> </w:t>
      </w:r>
      <w:r w:rsidRPr="001C394A">
        <w:rPr>
          <w:sz w:val="18"/>
        </w:rPr>
        <w:t>previsto</w:t>
      </w:r>
      <w:r w:rsidRPr="001C394A">
        <w:rPr>
          <w:spacing w:val="-1"/>
          <w:sz w:val="18"/>
        </w:rPr>
        <w:t xml:space="preserve"> </w:t>
      </w:r>
      <w:r w:rsidRPr="001C394A">
        <w:rPr>
          <w:sz w:val="18"/>
        </w:rPr>
        <w:t>na</w:t>
      </w:r>
      <w:r w:rsidRPr="001C394A">
        <w:rPr>
          <w:spacing w:val="-2"/>
          <w:sz w:val="18"/>
        </w:rPr>
        <w:t xml:space="preserve"> </w:t>
      </w:r>
      <w:r w:rsidRPr="001C394A">
        <w:rPr>
          <w:sz w:val="18"/>
        </w:rPr>
        <w:t>referida Lei</w:t>
      </w:r>
      <w:r w:rsidRPr="001C394A">
        <w:rPr>
          <w:spacing w:val="2"/>
          <w:sz w:val="18"/>
        </w:rPr>
        <w:t xml:space="preserve"> </w:t>
      </w:r>
      <w:r w:rsidRPr="001C394A">
        <w:rPr>
          <w:sz w:val="18"/>
        </w:rPr>
        <w:t>Complementar.</w:t>
      </w:r>
    </w:p>
    <w:p w:rsidR="00BF3A60" w:rsidRPr="001C394A" w:rsidRDefault="00BF3A60" w:rsidP="00BF3A60">
      <w:pPr>
        <w:pStyle w:val="Corpodetexto"/>
        <w:spacing w:before="11"/>
        <w:rPr>
          <w:sz w:val="17"/>
        </w:rPr>
      </w:pPr>
    </w:p>
    <w:p w:rsidR="00BF3A60" w:rsidRPr="001C394A" w:rsidRDefault="00BF3A60" w:rsidP="00AD6D55">
      <w:pPr>
        <w:pStyle w:val="Ttulo1"/>
        <w:numPr>
          <w:ilvl w:val="0"/>
          <w:numId w:val="46"/>
        </w:numPr>
        <w:tabs>
          <w:tab w:val="left" w:pos="343"/>
        </w:tabs>
        <w:ind w:left="342" w:hanging="224"/>
      </w:pPr>
      <w:r w:rsidRPr="001C394A">
        <w:t>FORMA</w:t>
      </w:r>
      <w:r w:rsidRPr="001C394A">
        <w:rPr>
          <w:spacing w:val="-2"/>
        </w:rPr>
        <w:t xml:space="preserve"> </w:t>
      </w:r>
      <w:r w:rsidRPr="001C394A">
        <w:t>E</w:t>
      </w:r>
      <w:r w:rsidRPr="001C394A">
        <w:rPr>
          <w:spacing w:val="-3"/>
        </w:rPr>
        <w:t xml:space="preserve"> </w:t>
      </w:r>
      <w:r w:rsidRPr="001C394A">
        <w:t>CRITÉRIOS DE</w:t>
      </w:r>
      <w:r w:rsidRPr="001C394A">
        <w:rPr>
          <w:spacing w:val="-2"/>
        </w:rPr>
        <w:t xml:space="preserve"> </w:t>
      </w:r>
      <w:r w:rsidRPr="001C394A">
        <w:t>SELEÇÃO DO</w:t>
      </w:r>
      <w:r w:rsidRPr="001C394A">
        <w:rPr>
          <w:spacing w:val="-1"/>
        </w:rPr>
        <w:t xml:space="preserve"> </w:t>
      </w:r>
      <w:r w:rsidRPr="001C394A">
        <w:t>PRESTADOR</w:t>
      </w:r>
      <w:r w:rsidRPr="001C394A">
        <w:rPr>
          <w:spacing w:val="-1"/>
        </w:rPr>
        <w:t xml:space="preserve"> </w:t>
      </w:r>
      <w:r w:rsidRPr="001C394A">
        <w:t>DE</w:t>
      </w:r>
      <w:r w:rsidRPr="001C394A">
        <w:rPr>
          <w:spacing w:val="-2"/>
        </w:rPr>
        <w:t xml:space="preserve"> </w:t>
      </w:r>
      <w:r w:rsidRPr="001C394A">
        <w:t>SERVIÇO</w:t>
      </w:r>
    </w:p>
    <w:p w:rsidR="00BF3A60" w:rsidRPr="001C394A" w:rsidRDefault="00BF3A60" w:rsidP="00BF3A60">
      <w:pPr>
        <w:pStyle w:val="Corpodetexto"/>
        <w:rPr>
          <w:b/>
        </w:rPr>
      </w:pPr>
    </w:p>
    <w:p w:rsidR="00BF3A60" w:rsidRPr="001C394A" w:rsidRDefault="00BF3A60" w:rsidP="00AD6D55">
      <w:pPr>
        <w:pStyle w:val="PargrafodaLista"/>
        <w:numPr>
          <w:ilvl w:val="1"/>
          <w:numId w:val="46"/>
        </w:numPr>
        <w:tabs>
          <w:tab w:val="left" w:pos="744"/>
        </w:tabs>
        <w:ind w:left="743" w:hanging="340"/>
        <w:rPr>
          <w:b/>
          <w:sz w:val="18"/>
        </w:rPr>
      </w:pPr>
      <w:r w:rsidRPr="001C394A">
        <w:rPr>
          <w:b/>
          <w:sz w:val="18"/>
        </w:rPr>
        <w:t>Forma</w:t>
      </w:r>
      <w:r w:rsidRPr="001C394A">
        <w:rPr>
          <w:b/>
          <w:spacing w:val="-1"/>
          <w:sz w:val="18"/>
        </w:rPr>
        <w:t xml:space="preserve"> </w:t>
      </w:r>
      <w:r w:rsidRPr="001C394A">
        <w:rPr>
          <w:b/>
          <w:sz w:val="18"/>
        </w:rPr>
        <w:t>de</w:t>
      </w:r>
      <w:r w:rsidRPr="001C394A">
        <w:rPr>
          <w:b/>
          <w:spacing w:val="-1"/>
          <w:sz w:val="18"/>
        </w:rPr>
        <w:t xml:space="preserve"> </w:t>
      </w:r>
      <w:r w:rsidRPr="001C394A">
        <w:rPr>
          <w:b/>
          <w:sz w:val="18"/>
        </w:rPr>
        <w:t>seleção</w:t>
      </w:r>
      <w:r w:rsidRPr="001C394A">
        <w:rPr>
          <w:b/>
          <w:spacing w:val="-2"/>
          <w:sz w:val="18"/>
        </w:rPr>
        <w:t xml:space="preserve"> </w:t>
      </w:r>
      <w:r w:rsidRPr="001C394A">
        <w:rPr>
          <w:b/>
          <w:sz w:val="18"/>
        </w:rPr>
        <w:t>e</w:t>
      </w:r>
      <w:r w:rsidRPr="001C394A">
        <w:rPr>
          <w:b/>
          <w:spacing w:val="-1"/>
          <w:sz w:val="18"/>
        </w:rPr>
        <w:t xml:space="preserve"> </w:t>
      </w:r>
      <w:r w:rsidRPr="001C394A">
        <w:rPr>
          <w:b/>
          <w:sz w:val="18"/>
        </w:rPr>
        <w:t>critério</w:t>
      </w:r>
      <w:r w:rsidRPr="001C394A">
        <w:rPr>
          <w:b/>
          <w:spacing w:val="-4"/>
          <w:sz w:val="18"/>
        </w:rPr>
        <w:t xml:space="preserve"> </w:t>
      </w:r>
      <w:r w:rsidRPr="001C394A">
        <w:rPr>
          <w:b/>
          <w:sz w:val="18"/>
        </w:rPr>
        <w:t>de julgamento</w:t>
      </w:r>
      <w:r w:rsidRPr="001C394A">
        <w:rPr>
          <w:b/>
          <w:spacing w:val="-2"/>
          <w:sz w:val="18"/>
        </w:rPr>
        <w:t xml:space="preserve"> </w:t>
      </w:r>
      <w:r w:rsidRPr="001C394A">
        <w:rPr>
          <w:b/>
          <w:sz w:val="18"/>
        </w:rPr>
        <w:t>da</w:t>
      </w:r>
      <w:r w:rsidRPr="001C394A">
        <w:rPr>
          <w:b/>
          <w:spacing w:val="-1"/>
          <w:sz w:val="18"/>
        </w:rPr>
        <w:t xml:space="preserve"> </w:t>
      </w:r>
      <w:r w:rsidRPr="001C394A">
        <w:rPr>
          <w:b/>
          <w:sz w:val="18"/>
        </w:rPr>
        <w:t>proposta</w:t>
      </w:r>
    </w:p>
    <w:p w:rsidR="00BF3A60" w:rsidRPr="001C394A" w:rsidRDefault="00BF3A60" w:rsidP="00BF3A60">
      <w:pPr>
        <w:pStyle w:val="Corpodetexto"/>
        <w:rPr>
          <w:b/>
        </w:rPr>
      </w:pPr>
    </w:p>
    <w:p w:rsidR="00BF3A60" w:rsidRPr="001C394A" w:rsidRDefault="00BF3A60" w:rsidP="00AD6D55">
      <w:pPr>
        <w:pStyle w:val="PargrafodaLista"/>
        <w:numPr>
          <w:ilvl w:val="2"/>
          <w:numId w:val="46"/>
        </w:numPr>
        <w:tabs>
          <w:tab w:val="left" w:pos="1331"/>
        </w:tabs>
        <w:ind w:left="829" w:right="272" w:firstLine="0"/>
        <w:rPr>
          <w:sz w:val="18"/>
        </w:rPr>
      </w:pPr>
      <w:r w:rsidRPr="001C394A">
        <w:rPr>
          <w:sz w:val="18"/>
        </w:rPr>
        <w:t>O</w:t>
      </w:r>
      <w:r w:rsidRPr="001C394A">
        <w:rPr>
          <w:spacing w:val="41"/>
          <w:sz w:val="18"/>
        </w:rPr>
        <w:t xml:space="preserve"> </w:t>
      </w:r>
      <w:r w:rsidRPr="001C394A">
        <w:rPr>
          <w:sz w:val="18"/>
        </w:rPr>
        <w:t>prestador</w:t>
      </w:r>
      <w:r w:rsidRPr="001C394A">
        <w:rPr>
          <w:spacing w:val="39"/>
          <w:sz w:val="18"/>
        </w:rPr>
        <w:t xml:space="preserve"> </w:t>
      </w:r>
      <w:r w:rsidRPr="001C394A">
        <w:rPr>
          <w:sz w:val="18"/>
        </w:rPr>
        <w:t>de</w:t>
      </w:r>
      <w:r w:rsidRPr="001C394A">
        <w:rPr>
          <w:spacing w:val="39"/>
          <w:sz w:val="18"/>
        </w:rPr>
        <w:t xml:space="preserve"> </w:t>
      </w:r>
      <w:r w:rsidRPr="001C394A">
        <w:rPr>
          <w:sz w:val="18"/>
        </w:rPr>
        <w:t>serviço</w:t>
      </w:r>
      <w:r w:rsidRPr="001C394A">
        <w:rPr>
          <w:spacing w:val="40"/>
          <w:sz w:val="18"/>
        </w:rPr>
        <w:t xml:space="preserve"> </w:t>
      </w:r>
      <w:r w:rsidRPr="001C394A">
        <w:rPr>
          <w:sz w:val="18"/>
        </w:rPr>
        <w:t>será</w:t>
      </w:r>
      <w:r w:rsidRPr="001C394A">
        <w:rPr>
          <w:spacing w:val="42"/>
          <w:sz w:val="18"/>
        </w:rPr>
        <w:t xml:space="preserve"> </w:t>
      </w:r>
      <w:r w:rsidRPr="001C394A">
        <w:rPr>
          <w:sz w:val="18"/>
        </w:rPr>
        <w:t>selecionado</w:t>
      </w:r>
      <w:r w:rsidRPr="001C394A">
        <w:rPr>
          <w:spacing w:val="42"/>
          <w:sz w:val="18"/>
        </w:rPr>
        <w:t xml:space="preserve"> </w:t>
      </w:r>
      <w:r w:rsidRPr="001C394A">
        <w:rPr>
          <w:sz w:val="18"/>
        </w:rPr>
        <w:t>por</w:t>
      </w:r>
      <w:r w:rsidRPr="001C394A">
        <w:rPr>
          <w:spacing w:val="37"/>
          <w:sz w:val="18"/>
        </w:rPr>
        <w:t xml:space="preserve"> </w:t>
      </w:r>
      <w:r w:rsidRPr="001C394A">
        <w:rPr>
          <w:sz w:val="18"/>
        </w:rPr>
        <w:t>meio</w:t>
      </w:r>
      <w:r w:rsidRPr="001C394A">
        <w:rPr>
          <w:spacing w:val="44"/>
          <w:sz w:val="18"/>
        </w:rPr>
        <w:t xml:space="preserve"> </w:t>
      </w:r>
      <w:r w:rsidRPr="001C394A">
        <w:rPr>
          <w:sz w:val="18"/>
        </w:rPr>
        <w:t>da</w:t>
      </w:r>
      <w:r w:rsidRPr="001C394A">
        <w:rPr>
          <w:spacing w:val="38"/>
          <w:sz w:val="18"/>
        </w:rPr>
        <w:t xml:space="preserve"> </w:t>
      </w:r>
      <w:r w:rsidRPr="001C394A">
        <w:rPr>
          <w:sz w:val="18"/>
        </w:rPr>
        <w:t>realização</w:t>
      </w:r>
      <w:r w:rsidRPr="001C394A">
        <w:rPr>
          <w:spacing w:val="39"/>
          <w:sz w:val="18"/>
        </w:rPr>
        <w:t xml:space="preserve"> </w:t>
      </w:r>
      <w:r w:rsidRPr="001C394A">
        <w:rPr>
          <w:sz w:val="18"/>
        </w:rPr>
        <w:t>de</w:t>
      </w:r>
      <w:r w:rsidRPr="001C394A">
        <w:rPr>
          <w:spacing w:val="39"/>
          <w:sz w:val="18"/>
        </w:rPr>
        <w:t xml:space="preserve"> </w:t>
      </w:r>
      <w:r w:rsidRPr="001C394A">
        <w:rPr>
          <w:sz w:val="18"/>
        </w:rPr>
        <w:t>processo</w:t>
      </w:r>
      <w:r w:rsidRPr="001C394A">
        <w:rPr>
          <w:spacing w:val="42"/>
          <w:sz w:val="18"/>
        </w:rPr>
        <w:t xml:space="preserve"> </w:t>
      </w:r>
      <w:r w:rsidRPr="001C394A">
        <w:rPr>
          <w:sz w:val="18"/>
        </w:rPr>
        <w:t>de</w:t>
      </w:r>
      <w:r w:rsidRPr="001C394A">
        <w:rPr>
          <w:spacing w:val="36"/>
          <w:sz w:val="18"/>
        </w:rPr>
        <w:t xml:space="preserve"> </w:t>
      </w:r>
      <w:r w:rsidRPr="001C394A">
        <w:rPr>
          <w:sz w:val="18"/>
        </w:rPr>
        <w:t>licitação,</w:t>
      </w:r>
      <w:r w:rsidRPr="001C394A">
        <w:rPr>
          <w:spacing w:val="39"/>
          <w:sz w:val="18"/>
        </w:rPr>
        <w:t xml:space="preserve"> </w:t>
      </w:r>
      <w:r w:rsidRPr="001C394A">
        <w:rPr>
          <w:sz w:val="18"/>
        </w:rPr>
        <w:t>na</w:t>
      </w:r>
      <w:r w:rsidRPr="001C394A">
        <w:rPr>
          <w:spacing w:val="-53"/>
          <w:sz w:val="18"/>
        </w:rPr>
        <w:t xml:space="preserve"> </w:t>
      </w:r>
      <w:r w:rsidRPr="001C394A">
        <w:rPr>
          <w:sz w:val="18"/>
        </w:rPr>
        <w:t>modalidade</w:t>
      </w:r>
      <w:r w:rsidRPr="001C394A">
        <w:rPr>
          <w:spacing w:val="-3"/>
          <w:sz w:val="18"/>
        </w:rPr>
        <w:t xml:space="preserve"> </w:t>
      </w:r>
      <w:r w:rsidRPr="001C394A">
        <w:rPr>
          <w:sz w:val="18"/>
        </w:rPr>
        <w:t>pregão,</w:t>
      </w:r>
      <w:r w:rsidRPr="001C394A">
        <w:rPr>
          <w:spacing w:val="-1"/>
          <w:sz w:val="18"/>
        </w:rPr>
        <w:t xml:space="preserve"> </w:t>
      </w:r>
      <w:r w:rsidRPr="001C394A">
        <w:rPr>
          <w:sz w:val="18"/>
        </w:rPr>
        <w:t>sob</w:t>
      </w:r>
      <w:r w:rsidRPr="001C394A">
        <w:rPr>
          <w:spacing w:val="1"/>
          <w:sz w:val="18"/>
        </w:rPr>
        <w:t xml:space="preserve"> </w:t>
      </w:r>
      <w:r w:rsidRPr="001C394A">
        <w:rPr>
          <w:sz w:val="18"/>
        </w:rPr>
        <w:t>a</w:t>
      </w:r>
      <w:r w:rsidRPr="001C394A">
        <w:rPr>
          <w:spacing w:val="-3"/>
          <w:sz w:val="18"/>
        </w:rPr>
        <w:t xml:space="preserve"> </w:t>
      </w:r>
      <w:r w:rsidRPr="001C394A">
        <w:rPr>
          <w:sz w:val="18"/>
        </w:rPr>
        <w:t>forma</w:t>
      </w:r>
      <w:r w:rsidRPr="001C394A">
        <w:rPr>
          <w:spacing w:val="-3"/>
          <w:sz w:val="18"/>
        </w:rPr>
        <w:t xml:space="preserve"> </w:t>
      </w:r>
      <w:r w:rsidRPr="001C394A">
        <w:rPr>
          <w:sz w:val="18"/>
        </w:rPr>
        <w:t>ELETRÔNICA,</w:t>
      </w:r>
      <w:r w:rsidRPr="001C394A">
        <w:rPr>
          <w:spacing w:val="-1"/>
          <w:sz w:val="18"/>
        </w:rPr>
        <w:t xml:space="preserve"> </w:t>
      </w:r>
      <w:r w:rsidRPr="001C394A">
        <w:rPr>
          <w:sz w:val="18"/>
        </w:rPr>
        <w:t>com</w:t>
      </w:r>
      <w:r w:rsidRPr="001C394A">
        <w:rPr>
          <w:spacing w:val="-3"/>
          <w:sz w:val="18"/>
        </w:rPr>
        <w:t xml:space="preserve"> </w:t>
      </w:r>
      <w:r w:rsidRPr="001C394A">
        <w:rPr>
          <w:sz w:val="18"/>
        </w:rPr>
        <w:t>adoção</w:t>
      </w:r>
      <w:r w:rsidRPr="001C394A">
        <w:rPr>
          <w:spacing w:val="-4"/>
          <w:sz w:val="18"/>
        </w:rPr>
        <w:t xml:space="preserve"> </w:t>
      </w:r>
      <w:r w:rsidRPr="001C394A">
        <w:rPr>
          <w:sz w:val="18"/>
        </w:rPr>
        <w:t>do critério</w:t>
      </w:r>
      <w:r w:rsidRPr="001C394A">
        <w:rPr>
          <w:spacing w:val="-2"/>
          <w:sz w:val="18"/>
        </w:rPr>
        <w:t xml:space="preserve"> </w:t>
      </w:r>
      <w:r w:rsidRPr="001C394A">
        <w:rPr>
          <w:sz w:val="18"/>
        </w:rPr>
        <w:t>de</w:t>
      </w:r>
      <w:r w:rsidRPr="001C394A">
        <w:rPr>
          <w:spacing w:val="-3"/>
          <w:sz w:val="18"/>
        </w:rPr>
        <w:t xml:space="preserve"> </w:t>
      </w:r>
      <w:r w:rsidRPr="001C394A">
        <w:rPr>
          <w:sz w:val="18"/>
        </w:rPr>
        <w:t>julgamento MENOR PREÇO.</w:t>
      </w:r>
    </w:p>
    <w:p w:rsidR="00BF3A60" w:rsidRPr="001C394A" w:rsidRDefault="00BF3A60" w:rsidP="00BF3A60">
      <w:pPr>
        <w:pStyle w:val="Corpodetexto"/>
        <w:spacing w:before="1"/>
      </w:pPr>
    </w:p>
    <w:p w:rsidR="00BF3A60" w:rsidRPr="001C394A" w:rsidRDefault="00BF3A60" w:rsidP="00AD6D55">
      <w:pPr>
        <w:pStyle w:val="Ttulo1"/>
        <w:numPr>
          <w:ilvl w:val="1"/>
          <w:numId w:val="46"/>
        </w:numPr>
        <w:tabs>
          <w:tab w:val="left" w:pos="744"/>
        </w:tabs>
        <w:ind w:left="743" w:hanging="340"/>
        <w:jc w:val="both"/>
      </w:pPr>
      <w:r w:rsidRPr="001C394A">
        <w:t>Exigências</w:t>
      </w:r>
      <w:r w:rsidRPr="001C394A">
        <w:rPr>
          <w:spacing w:val="-3"/>
        </w:rPr>
        <w:t xml:space="preserve"> </w:t>
      </w:r>
      <w:r w:rsidRPr="001C394A">
        <w:t>de</w:t>
      </w:r>
      <w:r w:rsidRPr="001C394A">
        <w:rPr>
          <w:spacing w:val="-1"/>
        </w:rPr>
        <w:t xml:space="preserve"> </w:t>
      </w:r>
      <w:r w:rsidRPr="001C394A">
        <w:t>habilitação</w:t>
      </w:r>
    </w:p>
    <w:p w:rsidR="00BF3A60" w:rsidRPr="001C394A" w:rsidRDefault="00BF3A60" w:rsidP="00BF3A60">
      <w:pPr>
        <w:pStyle w:val="Corpodetexto"/>
        <w:spacing w:before="11"/>
        <w:rPr>
          <w:b/>
          <w:sz w:val="17"/>
        </w:rPr>
      </w:pPr>
    </w:p>
    <w:p w:rsidR="00BF3A60" w:rsidRPr="001C394A" w:rsidRDefault="00BF3A60" w:rsidP="00AD6D55">
      <w:pPr>
        <w:pStyle w:val="PargrafodaLista"/>
        <w:numPr>
          <w:ilvl w:val="2"/>
          <w:numId w:val="46"/>
        </w:numPr>
        <w:tabs>
          <w:tab w:val="left" w:pos="1292"/>
        </w:tabs>
        <w:spacing w:before="1"/>
        <w:ind w:hanging="463"/>
        <w:rPr>
          <w:sz w:val="18"/>
        </w:rPr>
      </w:pPr>
      <w:r w:rsidRPr="001C394A">
        <w:rPr>
          <w:sz w:val="18"/>
        </w:rPr>
        <w:t>Para</w:t>
      </w:r>
      <w:r w:rsidRPr="001C394A">
        <w:rPr>
          <w:spacing w:val="-4"/>
          <w:sz w:val="18"/>
        </w:rPr>
        <w:t xml:space="preserve"> </w:t>
      </w:r>
      <w:r w:rsidRPr="001C394A">
        <w:rPr>
          <w:sz w:val="18"/>
        </w:rPr>
        <w:t>fins</w:t>
      </w:r>
      <w:r w:rsidRPr="001C394A">
        <w:rPr>
          <w:spacing w:val="-3"/>
          <w:sz w:val="18"/>
        </w:rPr>
        <w:t xml:space="preserve"> </w:t>
      </w:r>
      <w:r w:rsidRPr="001C394A">
        <w:rPr>
          <w:sz w:val="18"/>
        </w:rPr>
        <w:t>de</w:t>
      </w:r>
      <w:r w:rsidRPr="001C394A">
        <w:rPr>
          <w:spacing w:val="-5"/>
          <w:sz w:val="18"/>
        </w:rPr>
        <w:t xml:space="preserve"> </w:t>
      </w:r>
      <w:r w:rsidRPr="001C394A">
        <w:rPr>
          <w:sz w:val="18"/>
        </w:rPr>
        <w:t>habilitação, deverá</w:t>
      </w:r>
      <w:r w:rsidRPr="001C394A">
        <w:rPr>
          <w:spacing w:val="-1"/>
          <w:sz w:val="18"/>
        </w:rPr>
        <w:t xml:space="preserve"> </w:t>
      </w:r>
      <w:r w:rsidRPr="001C394A">
        <w:rPr>
          <w:sz w:val="18"/>
        </w:rPr>
        <w:t>o licitante</w:t>
      </w:r>
      <w:r w:rsidRPr="001C394A">
        <w:rPr>
          <w:spacing w:val="-5"/>
          <w:sz w:val="18"/>
        </w:rPr>
        <w:t xml:space="preserve"> </w:t>
      </w:r>
      <w:r w:rsidRPr="001C394A">
        <w:rPr>
          <w:sz w:val="18"/>
        </w:rPr>
        <w:t>comprovar os</w:t>
      </w:r>
      <w:r w:rsidRPr="001C394A">
        <w:rPr>
          <w:spacing w:val="-5"/>
          <w:sz w:val="18"/>
        </w:rPr>
        <w:t xml:space="preserve"> </w:t>
      </w:r>
      <w:r w:rsidRPr="001C394A">
        <w:rPr>
          <w:sz w:val="18"/>
        </w:rPr>
        <w:t>seguintes</w:t>
      </w:r>
      <w:r w:rsidRPr="001C394A">
        <w:rPr>
          <w:spacing w:val="-1"/>
          <w:sz w:val="18"/>
        </w:rPr>
        <w:t xml:space="preserve"> </w:t>
      </w:r>
      <w:r w:rsidRPr="001C394A">
        <w:rPr>
          <w:sz w:val="18"/>
        </w:rPr>
        <w:t>requisitos:</w:t>
      </w:r>
    </w:p>
    <w:p w:rsidR="00BF3A60" w:rsidRPr="001C394A" w:rsidRDefault="00BF3A60" w:rsidP="00BF3A60">
      <w:pPr>
        <w:pStyle w:val="Corpodetexto"/>
        <w:spacing w:before="11"/>
        <w:rPr>
          <w:sz w:val="17"/>
        </w:rPr>
      </w:pPr>
    </w:p>
    <w:p w:rsidR="00BF3A60" w:rsidRPr="001C394A" w:rsidRDefault="00BF3A60" w:rsidP="00AD6D55">
      <w:pPr>
        <w:pStyle w:val="Ttulo1"/>
        <w:numPr>
          <w:ilvl w:val="3"/>
          <w:numId w:val="46"/>
        </w:numPr>
        <w:tabs>
          <w:tab w:val="left" w:pos="1867"/>
        </w:tabs>
        <w:spacing w:before="1"/>
        <w:ind w:left="1866" w:hanging="613"/>
      </w:pPr>
      <w:r w:rsidRPr="001C394A">
        <w:t>Habilitação</w:t>
      </w:r>
      <w:r w:rsidRPr="001C394A">
        <w:rPr>
          <w:spacing w:val="-4"/>
        </w:rPr>
        <w:t xml:space="preserve"> </w:t>
      </w:r>
      <w:r w:rsidRPr="001C394A">
        <w:t>jurídica</w:t>
      </w:r>
    </w:p>
    <w:p w:rsidR="00BF3A60" w:rsidRPr="001C394A" w:rsidRDefault="00BF3A60" w:rsidP="00BF3A60">
      <w:pPr>
        <w:pStyle w:val="Corpodetexto"/>
        <w:spacing w:before="11"/>
        <w:rPr>
          <w:b/>
          <w:sz w:val="17"/>
        </w:rPr>
      </w:pPr>
    </w:p>
    <w:p w:rsidR="00BF3A60" w:rsidRPr="001C394A" w:rsidRDefault="00BF3A60" w:rsidP="00AD6D55">
      <w:pPr>
        <w:pStyle w:val="PargrafodaLista"/>
        <w:numPr>
          <w:ilvl w:val="4"/>
          <w:numId w:val="46"/>
        </w:numPr>
        <w:tabs>
          <w:tab w:val="left" w:pos="2732"/>
        </w:tabs>
        <w:spacing w:before="1"/>
        <w:ind w:left="2731" w:hanging="770"/>
        <w:rPr>
          <w:sz w:val="18"/>
        </w:rPr>
      </w:pPr>
      <w:r w:rsidRPr="001C394A">
        <w:rPr>
          <w:sz w:val="18"/>
        </w:rPr>
        <w:t>Para</w:t>
      </w:r>
      <w:r w:rsidRPr="001C394A">
        <w:rPr>
          <w:spacing w:val="-6"/>
          <w:sz w:val="18"/>
        </w:rPr>
        <w:t xml:space="preserve"> </w:t>
      </w:r>
      <w:r w:rsidRPr="001C394A">
        <w:rPr>
          <w:b/>
          <w:sz w:val="18"/>
        </w:rPr>
        <w:t>PESSOAS</w:t>
      </w:r>
      <w:r w:rsidRPr="001C394A">
        <w:rPr>
          <w:b/>
          <w:spacing w:val="-2"/>
          <w:sz w:val="18"/>
        </w:rPr>
        <w:t xml:space="preserve"> </w:t>
      </w:r>
      <w:r w:rsidRPr="001C394A">
        <w:rPr>
          <w:b/>
          <w:sz w:val="18"/>
        </w:rPr>
        <w:t>JURÍDICAS</w:t>
      </w:r>
      <w:r w:rsidRPr="001C394A">
        <w:rPr>
          <w:sz w:val="18"/>
        </w:rPr>
        <w:t>:</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5"/>
          <w:numId w:val="46"/>
        </w:numPr>
        <w:tabs>
          <w:tab w:val="left" w:pos="2606"/>
        </w:tabs>
        <w:ind w:left="2605" w:hanging="361"/>
        <w:rPr>
          <w:sz w:val="18"/>
        </w:rPr>
      </w:pPr>
      <w:r w:rsidRPr="001C394A">
        <w:rPr>
          <w:sz w:val="18"/>
        </w:rPr>
        <w:t>registro</w:t>
      </w:r>
      <w:r w:rsidRPr="001C394A">
        <w:rPr>
          <w:spacing w:val="-2"/>
          <w:sz w:val="18"/>
        </w:rPr>
        <w:t xml:space="preserve"> </w:t>
      </w:r>
      <w:r w:rsidRPr="001C394A">
        <w:rPr>
          <w:sz w:val="18"/>
        </w:rPr>
        <w:t>público,</w:t>
      </w:r>
      <w:r w:rsidRPr="001C394A">
        <w:rPr>
          <w:spacing w:val="-3"/>
          <w:sz w:val="18"/>
        </w:rPr>
        <w:t xml:space="preserve"> </w:t>
      </w:r>
      <w:r w:rsidRPr="001C394A">
        <w:rPr>
          <w:sz w:val="18"/>
        </w:rPr>
        <w:t>no</w:t>
      </w:r>
      <w:r w:rsidRPr="001C394A">
        <w:rPr>
          <w:spacing w:val="-1"/>
          <w:sz w:val="18"/>
        </w:rPr>
        <w:t xml:space="preserve"> </w:t>
      </w:r>
      <w:r w:rsidRPr="001C394A">
        <w:rPr>
          <w:sz w:val="18"/>
        </w:rPr>
        <w:t>caso</w:t>
      </w:r>
      <w:r w:rsidRPr="001C394A">
        <w:rPr>
          <w:spacing w:val="-2"/>
          <w:sz w:val="18"/>
        </w:rPr>
        <w:t xml:space="preserve"> </w:t>
      </w:r>
      <w:r w:rsidRPr="001C394A">
        <w:rPr>
          <w:sz w:val="18"/>
        </w:rPr>
        <w:t>de</w:t>
      </w:r>
      <w:r w:rsidRPr="001C394A">
        <w:rPr>
          <w:spacing w:val="-2"/>
          <w:sz w:val="18"/>
        </w:rPr>
        <w:t xml:space="preserve"> </w:t>
      </w:r>
      <w:r w:rsidRPr="001C394A">
        <w:rPr>
          <w:sz w:val="18"/>
        </w:rPr>
        <w:t>empresário</w:t>
      </w:r>
      <w:r w:rsidRPr="001C394A">
        <w:rPr>
          <w:spacing w:val="-1"/>
          <w:sz w:val="18"/>
        </w:rPr>
        <w:t xml:space="preserve"> </w:t>
      </w:r>
      <w:r w:rsidRPr="001C394A">
        <w:rPr>
          <w:sz w:val="18"/>
        </w:rPr>
        <w:t>individual.</w:t>
      </w:r>
    </w:p>
    <w:p w:rsidR="00BF3A60" w:rsidRPr="001C394A" w:rsidRDefault="00BF3A60" w:rsidP="00BF3A60">
      <w:pPr>
        <w:pStyle w:val="Corpodetexto"/>
      </w:pPr>
    </w:p>
    <w:p w:rsidR="00BF3A60" w:rsidRPr="001C394A" w:rsidRDefault="00BF3A60" w:rsidP="00AD6D55">
      <w:pPr>
        <w:pStyle w:val="PargrafodaLista"/>
        <w:numPr>
          <w:ilvl w:val="5"/>
          <w:numId w:val="46"/>
        </w:numPr>
        <w:tabs>
          <w:tab w:val="left" w:pos="2606"/>
        </w:tabs>
        <w:ind w:left="2605" w:right="274" w:hanging="360"/>
        <w:rPr>
          <w:sz w:val="18"/>
        </w:rPr>
      </w:pPr>
      <w:r w:rsidRPr="001C394A">
        <w:rPr>
          <w:spacing w:val="-1"/>
          <w:sz w:val="18"/>
        </w:rPr>
        <w:t>em</w:t>
      </w:r>
      <w:r w:rsidRPr="001C394A">
        <w:rPr>
          <w:spacing w:val="-12"/>
          <w:sz w:val="18"/>
        </w:rPr>
        <w:t xml:space="preserve"> </w:t>
      </w:r>
      <w:r w:rsidRPr="001C394A">
        <w:rPr>
          <w:spacing w:val="-1"/>
          <w:sz w:val="18"/>
        </w:rPr>
        <w:t>se</w:t>
      </w:r>
      <w:r w:rsidRPr="001C394A">
        <w:rPr>
          <w:spacing w:val="-11"/>
          <w:sz w:val="18"/>
        </w:rPr>
        <w:t xml:space="preserve"> </w:t>
      </w:r>
      <w:r w:rsidRPr="001C394A">
        <w:rPr>
          <w:spacing w:val="-1"/>
          <w:sz w:val="18"/>
        </w:rPr>
        <w:t>tratando</w:t>
      </w:r>
      <w:r w:rsidRPr="001C394A">
        <w:rPr>
          <w:spacing w:val="-9"/>
          <w:sz w:val="18"/>
        </w:rPr>
        <w:t xml:space="preserve"> </w:t>
      </w:r>
      <w:r w:rsidRPr="001C394A">
        <w:rPr>
          <w:spacing w:val="-1"/>
          <w:sz w:val="18"/>
        </w:rPr>
        <w:t>de</w:t>
      </w:r>
      <w:r w:rsidRPr="001C394A">
        <w:rPr>
          <w:spacing w:val="-13"/>
          <w:sz w:val="18"/>
        </w:rPr>
        <w:t xml:space="preserve"> </w:t>
      </w:r>
      <w:r w:rsidRPr="001C394A">
        <w:rPr>
          <w:spacing w:val="-1"/>
          <w:sz w:val="18"/>
        </w:rPr>
        <w:t>sociedades</w:t>
      </w:r>
      <w:r w:rsidRPr="001C394A">
        <w:rPr>
          <w:spacing w:val="-8"/>
          <w:sz w:val="18"/>
        </w:rPr>
        <w:t xml:space="preserve"> </w:t>
      </w:r>
      <w:r w:rsidRPr="001C394A">
        <w:rPr>
          <w:sz w:val="18"/>
        </w:rPr>
        <w:t>empresárias,</w:t>
      </w:r>
      <w:r w:rsidRPr="001C394A">
        <w:rPr>
          <w:spacing w:val="-10"/>
          <w:sz w:val="18"/>
        </w:rPr>
        <w:t xml:space="preserve"> </w:t>
      </w:r>
      <w:r w:rsidRPr="001C394A">
        <w:rPr>
          <w:sz w:val="18"/>
        </w:rPr>
        <w:t>do</w:t>
      </w:r>
      <w:r w:rsidRPr="001C394A">
        <w:rPr>
          <w:spacing w:val="-9"/>
          <w:sz w:val="18"/>
        </w:rPr>
        <w:t xml:space="preserve"> </w:t>
      </w:r>
      <w:r w:rsidRPr="001C394A">
        <w:rPr>
          <w:sz w:val="18"/>
        </w:rPr>
        <w:t>ato</w:t>
      </w:r>
      <w:r w:rsidRPr="001C394A">
        <w:rPr>
          <w:spacing w:val="-10"/>
          <w:sz w:val="18"/>
        </w:rPr>
        <w:t xml:space="preserve"> </w:t>
      </w:r>
      <w:r w:rsidRPr="001C394A">
        <w:rPr>
          <w:sz w:val="18"/>
        </w:rPr>
        <w:t>constitutivo,</w:t>
      </w:r>
      <w:r w:rsidRPr="001C394A">
        <w:rPr>
          <w:spacing w:val="-14"/>
          <w:sz w:val="18"/>
        </w:rPr>
        <w:t xml:space="preserve"> </w:t>
      </w:r>
      <w:r w:rsidRPr="001C394A">
        <w:rPr>
          <w:sz w:val="18"/>
        </w:rPr>
        <w:t>estatuto</w:t>
      </w:r>
      <w:r w:rsidRPr="001C394A">
        <w:rPr>
          <w:spacing w:val="-13"/>
          <w:sz w:val="18"/>
        </w:rPr>
        <w:t xml:space="preserve"> </w:t>
      </w:r>
      <w:r w:rsidRPr="001C394A">
        <w:rPr>
          <w:sz w:val="18"/>
        </w:rPr>
        <w:t>ou</w:t>
      </w:r>
      <w:r w:rsidRPr="001C394A">
        <w:rPr>
          <w:spacing w:val="-14"/>
          <w:sz w:val="18"/>
        </w:rPr>
        <w:t xml:space="preserve"> </w:t>
      </w:r>
      <w:r w:rsidRPr="001C394A">
        <w:rPr>
          <w:sz w:val="18"/>
        </w:rPr>
        <w:t>contrato</w:t>
      </w:r>
      <w:r w:rsidRPr="001C394A">
        <w:rPr>
          <w:spacing w:val="-54"/>
          <w:sz w:val="18"/>
        </w:rPr>
        <w:t xml:space="preserve"> </w:t>
      </w:r>
      <w:r w:rsidRPr="001C394A">
        <w:rPr>
          <w:sz w:val="18"/>
        </w:rPr>
        <w:t>social,</w:t>
      </w:r>
      <w:r w:rsidRPr="001C394A">
        <w:rPr>
          <w:spacing w:val="1"/>
          <w:sz w:val="18"/>
        </w:rPr>
        <w:t xml:space="preserve"> </w:t>
      </w:r>
      <w:r w:rsidRPr="001C394A">
        <w:rPr>
          <w:sz w:val="18"/>
        </w:rPr>
        <w:t>com</w:t>
      </w:r>
      <w:r w:rsidRPr="001C394A">
        <w:rPr>
          <w:spacing w:val="1"/>
          <w:sz w:val="18"/>
        </w:rPr>
        <w:t xml:space="preserve"> </w:t>
      </w:r>
      <w:r w:rsidRPr="001C394A">
        <w:rPr>
          <w:sz w:val="18"/>
        </w:rPr>
        <w:t>suas</w:t>
      </w:r>
      <w:r w:rsidRPr="001C394A">
        <w:rPr>
          <w:spacing w:val="1"/>
          <w:sz w:val="18"/>
        </w:rPr>
        <w:t xml:space="preserve"> </w:t>
      </w:r>
      <w:r w:rsidRPr="001C394A">
        <w:rPr>
          <w:sz w:val="18"/>
        </w:rPr>
        <w:t>eventuais</w:t>
      </w:r>
      <w:r w:rsidRPr="001C394A">
        <w:rPr>
          <w:spacing w:val="1"/>
          <w:sz w:val="18"/>
        </w:rPr>
        <w:t xml:space="preserve"> </w:t>
      </w:r>
      <w:r w:rsidRPr="001C394A">
        <w:rPr>
          <w:sz w:val="18"/>
        </w:rPr>
        <w:t>alterações</w:t>
      </w:r>
      <w:r w:rsidRPr="001C394A">
        <w:rPr>
          <w:spacing w:val="1"/>
          <w:sz w:val="18"/>
        </w:rPr>
        <w:t xml:space="preserve"> </w:t>
      </w:r>
      <w:r w:rsidRPr="001C394A">
        <w:rPr>
          <w:sz w:val="18"/>
        </w:rPr>
        <w:t>supervenientes</w:t>
      </w:r>
      <w:r w:rsidRPr="001C394A">
        <w:rPr>
          <w:spacing w:val="1"/>
          <w:sz w:val="18"/>
        </w:rPr>
        <w:t xml:space="preserve"> </w:t>
      </w:r>
      <w:r w:rsidRPr="001C394A">
        <w:rPr>
          <w:sz w:val="18"/>
        </w:rPr>
        <w:t>em</w:t>
      </w:r>
      <w:r w:rsidRPr="001C394A">
        <w:rPr>
          <w:spacing w:val="1"/>
          <w:sz w:val="18"/>
        </w:rPr>
        <w:t xml:space="preserve"> </w:t>
      </w:r>
      <w:r w:rsidRPr="001C394A">
        <w:rPr>
          <w:sz w:val="18"/>
        </w:rPr>
        <w:t>vigor,</w:t>
      </w:r>
      <w:r w:rsidRPr="001C394A">
        <w:rPr>
          <w:spacing w:val="1"/>
          <w:sz w:val="18"/>
        </w:rPr>
        <w:t xml:space="preserve"> </w:t>
      </w:r>
      <w:r w:rsidRPr="001C394A">
        <w:rPr>
          <w:sz w:val="18"/>
        </w:rPr>
        <w:t>devidamente</w:t>
      </w:r>
      <w:r w:rsidRPr="001C394A">
        <w:rPr>
          <w:spacing w:val="-54"/>
          <w:sz w:val="18"/>
        </w:rPr>
        <w:t xml:space="preserve"> </w:t>
      </w:r>
      <w:r w:rsidRPr="001C394A">
        <w:rPr>
          <w:sz w:val="18"/>
        </w:rPr>
        <w:t>registrados,</w:t>
      </w:r>
      <w:r w:rsidRPr="001C394A">
        <w:rPr>
          <w:spacing w:val="1"/>
          <w:sz w:val="18"/>
        </w:rPr>
        <w:t xml:space="preserve"> </w:t>
      </w:r>
      <w:r w:rsidRPr="001C394A">
        <w:rPr>
          <w:sz w:val="18"/>
        </w:rPr>
        <w:t>acompanhados,</w:t>
      </w:r>
      <w:r w:rsidRPr="001C394A">
        <w:rPr>
          <w:spacing w:val="1"/>
          <w:sz w:val="18"/>
        </w:rPr>
        <w:t xml:space="preserve"> </w:t>
      </w:r>
      <w:r w:rsidRPr="001C394A">
        <w:rPr>
          <w:sz w:val="18"/>
        </w:rPr>
        <w:t>quando</w:t>
      </w:r>
      <w:r w:rsidRPr="001C394A">
        <w:rPr>
          <w:spacing w:val="1"/>
          <w:sz w:val="18"/>
        </w:rPr>
        <w:t xml:space="preserve"> </w:t>
      </w:r>
      <w:r w:rsidRPr="001C394A">
        <w:rPr>
          <w:sz w:val="18"/>
        </w:rPr>
        <w:t>for</w:t>
      </w:r>
      <w:r w:rsidRPr="001C394A">
        <w:rPr>
          <w:spacing w:val="1"/>
          <w:sz w:val="18"/>
        </w:rPr>
        <w:t xml:space="preserve"> </w:t>
      </w:r>
      <w:r w:rsidRPr="001C394A">
        <w:rPr>
          <w:sz w:val="18"/>
        </w:rPr>
        <w:t>o</w:t>
      </w:r>
      <w:r w:rsidRPr="001C394A">
        <w:rPr>
          <w:spacing w:val="1"/>
          <w:sz w:val="18"/>
        </w:rPr>
        <w:t xml:space="preserve"> </w:t>
      </w:r>
      <w:r w:rsidRPr="001C394A">
        <w:rPr>
          <w:sz w:val="18"/>
        </w:rPr>
        <w:t>caso,</w:t>
      </w:r>
      <w:r w:rsidRPr="001C394A">
        <w:rPr>
          <w:spacing w:val="1"/>
          <w:sz w:val="18"/>
        </w:rPr>
        <w:t xml:space="preserve"> </w:t>
      </w:r>
      <w:r w:rsidRPr="001C394A">
        <w:rPr>
          <w:sz w:val="18"/>
        </w:rPr>
        <w:t>dos</w:t>
      </w:r>
      <w:r w:rsidRPr="001C394A">
        <w:rPr>
          <w:spacing w:val="1"/>
          <w:sz w:val="18"/>
        </w:rPr>
        <w:t xml:space="preserve"> </w:t>
      </w:r>
      <w:r w:rsidRPr="001C394A">
        <w:rPr>
          <w:sz w:val="18"/>
        </w:rPr>
        <w:t>documentos</w:t>
      </w:r>
      <w:r w:rsidRPr="001C394A">
        <w:rPr>
          <w:spacing w:val="1"/>
          <w:sz w:val="18"/>
        </w:rPr>
        <w:t xml:space="preserve"> </w:t>
      </w:r>
      <w:r w:rsidRPr="001C394A">
        <w:rPr>
          <w:sz w:val="18"/>
        </w:rPr>
        <w:t>societários</w:t>
      </w:r>
      <w:r w:rsidRPr="001C394A">
        <w:rPr>
          <w:spacing w:val="1"/>
          <w:sz w:val="18"/>
        </w:rPr>
        <w:t xml:space="preserve"> </w:t>
      </w:r>
      <w:r w:rsidRPr="001C394A">
        <w:rPr>
          <w:sz w:val="18"/>
        </w:rPr>
        <w:t>comprobatórios</w:t>
      </w:r>
      <w:r w:rsidRPr="001C394A">
        <w:rPr>
          <w:spacing w:val="-6"/>
          <w:sz w:val="18"/>
        </w:rPr>
        <w:t xml:space="preserve"> </w:t>
      </w:r>
      <w:r w:rsidRPr="001C394A">
        <w:rPr>
          <w:sz w:val="18"/>
        </w:rPr>
        <w:t>de</w:t>
      </w:r>
      <w:r w:rsidRPr="001C394A">
        <w:rPr>
          <w:spacing w:val="-4"/>
          <w:sz w:val="18"/>
        </w:rPr>
        <w:t xml:space="preserve"> </w:t>
      </w:r>
      <w:r w:rsidRPr="001C394A">
        <w:rPr>
          <w:sz w:val="18"/>
        </w:rPr>
        <w:t>eleição</w:t>
      </w:r>
      <w:r w:rsidRPr="001C394A">
        <w:rPr>
          <w:spacing w:val="-1"/>
          <w:sz w:val="18"/>
        </w:rPr>
        <w:t xml:space="preserve"> </w:t>
      </w:r>
      <w:r w:rsidRPr="001C394A">
        <w:rPr>
          <w:sz w:val="18"/>
        </w:rPr>
        <w:t>ou</w:t>
      </w:r>
      <w:r w:rsidRPr="001C394A">
        <w:rPr>
          <w:spacing w:val="-1"/>
          <w:sz w:val="18"/>
        </w:rPr>
        <w:t xml:space="preserve"> </w:t>
      </w:r>
      <w:r w:rsidRPr="001C394A">
        <w:rPr>
          <w:sz w:val="18"/>
        </w:rPr>
        <w:t>designação</w:t>
      </w:r>
      <w:r w:rsidRPr="001C394A">
        <w:rPr>
          <w:spacing w:val="-1"/>
          <w:sz w:val="18"/>
        </w:rPr>
        <w:t xml:space="preserve"> </w:t>
      </w:r>
      <w:r w:rsidRPr="001C394A">
        <w:rPr>
          <w:sz w:val="18"/>
        </w:rPr>
        <w:t>e</w:t>
      </w:r>
      <w:r w:rsidRPr="001C394A">
        <w:rPr>
          <w:spacing w:val="-4"/>
          <w:sz w:val="18"/>
        </w:rPr>
        <w:t xml:space="preserve"> </w:t>
      </w:r>
      <w:r w:rsidRPr="001C394A">
        <w:rPr>
          <w:sz w:val="18"/>
        </w:rPr>
        <w:t>investidura</w:t>
      </w:r>
      <w:r w:rsidRPr="001C394A">
        <w:rPr>
          <w:spacing w:val="-1"/>
          <w:sz w:val="18"/>
        </w:rPr>
        <w:t xml:space="preserve"> </w:t>
      </w:r>
      <w:r w:rsidRPr="001C394A">
        <w:rPr>
          <w:sz w:val="18"/>
        </w:rPr>
        <w:t>dos</w:t>
      </w:r>
      <w:r w:rsidRPr="001C394A">
        <w:rPr>
          <w:spacing w:val="-6"/>
          <w:sz w:val="18"/>
        </w:rPr>
        <w:t xml:space="preserve"> </w:t>
      </w:r>
      <w:r w:rsidRPr="001C394A">
        <w:rPr>
          <w:sz w:val="18"/>
        </w:rPr>
        <w:t>atuais</w:t>
      </w:r>
      <w:r w:rsidRPr="001C394A">
        <w:rPr>
          <w:spacing w:val="-4"/>
          <w:sz w:val="18"/>
        </w:rPr>
        <w:t xml:space="preserve"> </w:t>
      </w:r>
      <w:r w:rsidRPr="001C394A">
        <w:rPr>
          <w:sz w:val="18"/>
        </w:rPr>
        <w:t>administradores.</w:t>
      </w:r>
    </w:p>
    <w:p w:rsidR="00BF3A60" w:rsidRPr="001C394A" w:rsidRDefault="00BF3A60" w:rsidP="00BF3A60">
      <w:pPr>
        <w:pStyle w:val="Corpodetexto"/>
        <w:spacing w:before="1"/>
      </w:pPr>
    </w:p>
    <w:p w:rsidR="00BF3A60" w:rsidRPr="001C394A" w:rsidRDefault="00BF3A60" w:rsidP="00AD6D55">
      <w:pPr>
        <w:pStyle w:val="PargrafodaLista"/>
        <w:numPr>
          <w:ilvl w:val="5"/>
          <w:numId w:val="46"/>
        </w:numPr>
        <w:tabs>
          <w:tab w:val="left" w:pos="2606"/>
        </w:tabs>
        <w:ind w:left="2605" w:right="272" w:hanging="360"/>
        <w:rPr>
          <w:sz w:val="18"/>
        </w:rPr>
      </w:pPr>
      <w:r w:rsidRPr="001C394A">
        <w:rPr>
          <w:sz w:val="18"/>
        </w:rPr>
        <w:t>no</w:t>
      </w:r>
      <w:r w:rsidRPr="001C394A">
        <w:rPr>
          <w:spacing w:val="-9"/>
          <w:sz w:val="18"/>
        </w:rPr>
        <w:t xml:space="preserve"> </w:t>
      </w:r>
      <w:r w:rsidRPr="001C394A">
        <w:rPr>
          <w:sz w:val="18"/>
        </w:rPr>
        <w:t>caso</w:t>
      </w:r>
      <w:r w:rsidRPr="001C394A">
        <w:rPr>
          <w:spacing w:val="-10"/>
          <w:sz w:val="18"/>
        </w:rPr>
        <w:t xml:space="preserve"> </w:t>
      </w:r>
      <w:r w:rsidRPr="001C394A">
        <w:rPr>
          <w:sz w:val="18"/>
        </w:rPr>
        <w:t>de</w:t>
      </w:r>
      <w:r w:rsidRPr="001C394A">
        <w:rPr>
          <w:spacing w:val="-9"/>
          <w:sz w:val="18"/>
        </w:rPr>
        <w:t xml:space="preserve"> </w:t>
      </w:r>
      <w:r w:rsidRPr="001C394A">
        <w:rPr>
          <w:sz w:val="18"/>
        </w:rPr>
        <w:t>sociedades</w:t>
      </w:r>
      <w:r w:rsidRPr="001C394A">
        <w:rPr>
          <w:spacing w:val="-9"/>
          <w:sz w:val="18"/>
        </w:rPr>
        <w:t xml:space="preserve"> </w:t>
      </w:r>
      <w:r w:rsidRPr="001C394A">
        <w:rPr>
          <w:sz w:val="18"/>
        </w:rPr>
        <w:t>simples,</w:t>
      </w:r>
      <w:r w:rsidRPr="001C394A">
        <w:rPr>
          <w:spacing w:val="-6"/>
          <w:sz w:val="18"/>
        </w:rPr>
        <w:t xml:space="preserve"> </w:t>
      </w:r>
      <w:r w:rsidRPr="001C394A">
        <w:rPr>
          <w:sz w:val="18"/>
        </w:rPr>
        <w:t>do</w:t>
      </w:r>
      <w:r w:rsidRPr="001C394A">
        <w:rPr>
          <w:spacing w:val="-12"/>
          <w:sz w:val="18"/>
        </w:rPr>
        <w:t xml:space="preserve"> </w:t>
      </w:r>
      <w:r w:rsidRPr="001C394A">
        <w:rPr>
          <w:sz w:val="18"/>
        </w:rPr>
        <w:t>ato</w:t>
      </w:r>
      <w:r w:rsidRPr="001C394A">
        <w:rPr>
          <w:spacing w:val="-10"/>
          <w:sz w:val="18"/>
        </w:rPr>
        <w:t xml:space="preserve"> </w:t>
      </w:r>
      <w:r w:rsidRPr="001C394A">
        <w:rPr>
          <w:sz w:val="18"/>
        </w:rPr>
        <w:t>constitutivo,</w:t>
      </w:r>
      <w:r w:rsidRPr="001C394A">
        <w:rPr>
          <w:spacing w:val="-8"/>
          <w:sz w:val="18"/>
        </w:rPr>
        <w:t xml:space="preserve"> </w:t>
      </w:r>
      <w:r w:rsidRPr="001C394A">
        <w:rPr>
          <w:sz w:val="18"/>
        </w:rPr>
        <w:t>estatuto</w:t>
      </w:r>
      <w:r w:rsidRPr="001C394A">
        <w:rPr>
          <w:spacing w:val="-10"/>
          <w:sz w:val="18"/>
        </w:rPr>
        <w:t xml:space="preserve"> </w:t>
      </w:r>
      <w:r w:rsidRPr="001C394A">
        <w:rPr>
          <w:sz w:val="18"/>
        </w:rPr>
        <w:t>ou</w:t>
      </w:r>
      <w:r w:rsidRPr="001C394A">
        <w:rPr>
          <w:spacing w:val="-10"/>
          <w:sz w:val="18"/>
        </w:rPr>
        <w:t xml:space="preserve"> </w:t>
      </w:r>
      <w:r w:rsidRPr="001C394A">
        <w:rPr>
          <w:sz w:val="18"/>
        </w:rPr>
        <w:t>contrato</w:t>
      </w:r>
      <w:r w:rsidRPr="001C394A">
        <w:rPr>
          <w:spacing w:val="-10"/>
          <w:sz w:val="18"/>
        </w:rPr>
        <w:t xml:space="preserve"> </w:t>
      </w:r>
      <w:r w:rsidRPr="001C394A">
        <w:rPr>
          <w:sz w:val="18"/>
        </w:rPr>
        <w:t>social,</w:t>
      </w:r>
      <w:r w:rsidRPr="001C394A">
        <w:rPr>
          <w:spacing w:val="-10"/>
          <w:sz w:val="18"/>
        </w:rPr>
        <w:t xml:space="preserve"> </w:t>
      </w:r>
      <w:r w:rsidRPr="001C394A">
        <w:rPr>
          <w:sz w:val="18"/>
        </w:rPr>
        <w:t>com</w:t>
      </w:r>
      <w:r w:rsidRPr="001C394A">
        <w:rPr>
          <w:spacing w:val="-54"/>
          <w:sz w:val="18"/>
        </w:rPr>
        <w:t xml:space="preserve"> </w:t>
      </w:r>
      <w:r w:rsidRPr="001C394A">
        <w:rPr>
          <w:sz w:val="18"/>
        </w:rPr>
        <w:t>suas</w:t>
      </w:r>
      <w:r w:rsidRPr="001C394A">
        <w:rPr>
          <w:spacing w:val="1"/>
          <w:sz w:val="18"/>
        </w:rPr>
        <w:t xml:space="preserve"> </w:t>
      </w:r>
      <w:r w:rsidRPr="001C394A">
        <w:rPr>
          <w:sz w:val="18"/>
        </w:rPr>
        <w:t>eventuais</w:t>
      </w:r>
      <w:r w:rsidRPr="001C394A">
        <w:rPr>
          <w:spacing w:val="1"/>
          <w:sz w:val="18"/>
        </w:rPr>
        <w:t xml:space="preserve"> </w:t>
      </w:r>
      <w:r w:rsidRPr="001C394A">
        <w:rPr>
          <w:sz w:val="18"/>
        </w:rPr>
        <w:t>alterações</w:t>
      </w:r>
      <w:r w:rsidRPr="001C394A">
        <w:rPr>
          <w:spacing w:val="1"/>
          <w:sz w:val="18"/>
        </w:rPr>
        <w:t xml:space="preserve"> </w:t>
      </w:r>
      <w:r w:rsidRPr="001C394A">
        <w:rPr>
          <w:sz w:val="18"/>
        </w:rPr>
        <w:t>supervenientes</w:t>
      </w:r>
      <w:r w:rsidRPr="001C394A">
        <w:rPr>
          <w:spacing w:val="1"/>
          <w:sz w:val="18"/>
        </w:rPr>
        <w:t xml:space="preserve"> </w:t>
      </w:r>
      <w:r w:rsidRPr="001C394A">
        <w:rPr>
          <w:sz w:val="18"/>
        </w:rPr>
        <w:t>em</w:t>
      </w:r>
      <w:r w:rsidRPr="001C394A">
        <w:rPr>
          <w:spacing w:val="1"/>
          <w:sz w:val="18"/>
        </w:rPr>
        <w:t xml:space="preserve"> </w:t>
      </w:r>
      <w:r w:rsidRPr="001C394A">
        <w:rPr>
          <w:sz w:val="18"/>
        </w:rPr>
        <w:t>vigor,</w:t>
      </w:r>
      <w:r w:rsidRPr="001C394A">
        <w:rPr>
          <w:spacing w:val="1"/>
          <w:sz w:val="18"/>
        </w:rPr>
        <w:t xml:space="preserve"> </w:t>
      </w:r>
      <w:r w:rsidRPr="001C394A">
        <w:rPr>
          <w:sz w:val="18"/>
        </w:rPr>
        <w:t>devidamente</w:t>
      </w:r>
      <w:r w:rsidRPr="001C394A">
        <w:rPr>
          <w:spacing w:val="1"/>
          <w:sz w:val="18"/>
        </w:rPr>
        <w:t xml:space="preserve"> </w:t>
      </w:r>
      <w:r w:rsidRPr="001C394A">
        <w:rPr>
          <w:sz w:val="18"/>
        </w:rPr>
        <w:t>registrados,</w:t>
      </w:r>
      <w:r w:rsidRPr="001C394A">
        <w:rPr>
          <w:spacing w:val="-54"/>
          <w:sz w:val="18"/>
        </w:rPr>
        <w:t xml:space="preserve"> </w:t>
      </w:r>
      <w:r w:rsidRPr="001C394A">
        <w:rPr>
          <w:sz w:val="18"/>
        </w:rPr>
        <w:t>acompanhados</w:t>
      </w:r>
      <w:r w:rsidRPr="001C394A">
        <w:rPr>
          <w:spacing w:val="1"/>
          <w:sz w:val="18"/>
        </w:rPr>
        <w:t xml:space="preserve"> </w:t>
      </w:r>
      <w:r w:rsidRPr="001C394A">
        <w:rPr>
          <w:sz w:val="18"/>
        </w:rPr>
        <w:t>dos</w:t>
      </w:r>
      <w:r w:rsidRPr="001C394A">
        <w:rPr>
          <w:spacing w:val="1"/>
          <w:sz w:val="18"/>
        </w:rPr>
        <w:t xml:space="preserve"> </w:t>
      </w:r>
      <w:r w:rsidRPr="001C394A">
        <w:rPr>
          <w:sz w:val="18"/>
        </w:rPr>
        <w:t>atos</w:t>
      </w:r>
      <w:r w:rsidRPr="001C394A">
        <w:rPr>
          <w:spacing w:val="1"/>
          <w:sz w:val="18"/>
        </w:rPr>
        <w:t xml:space="preserve"> </w:t>
      </w:r>
      <w:r w:rsidRPr="001C394A">
        <w:rPr>
          <w:sz w:val="18"/>
        </w:rPr>
        <w:t>comprobatórios</w:t>
      </w:r>
      <w:r w:rsidRPr="001C394A">
        <w:rPr>
          <w:spacing w:val="1"/>
          <w:sz w:val="18"/>
        </w:rPr>
        <w:t xml:space="preserve"> </w:t>
      </w:r>
      <w:r w:rsidRPr="001C394A">
        <w:rPr>
          <w:sz w:val="18"/>
        </w:rPr>
        <w:t>de</w:t>
      </w:r>
      <w:r w:rsidRPr="001C394A">
        <w:rPr>
          <w:spacing w:val="1"/>
          <w:sz w:val="18"/>
        </w:rPr>
        <w:t xml:space="preserve"> </w:t>
      </w:r>
      <w:r w:rsidRPr="001C394A">
        <w:rPr>
          <w:sz w:val="18"/>
        </w:rPr>
        <w:t>eleição</w:t>
      </w:r>
      <w:r w:rsidRPr="001C394A">
        <w:rPr>
          <w:spacing w:val="1"/>
          <w:sz w:val="18"/>
        </w:rPr>
        <w:t xml:space="preserve"> </w:t>
      </w:r>
      <w:r w:rsidRPr="001C394A">
        <w:rPr>
          <w:sz w:val="18"/>
        </w:rPr>
        <w:t>e</w:t>
      </w:r>
      <w:r w:rsidRPr="001C394A">
        <w:rPr>
          <w:spacing w:val="1"/>
          <w:sz w:val="18"/>
        </w:rPr>
        <w:t xml:space="preserve"> </w:t>
      </w:r>
      <w:r w:rsidRPr="001C394A">
        <w:rPr>
          <w:sz w:val="18"/>
        </w:rPr>
        <w:t>investidura</w:t>
      </w:r>
      <w:r w:rsidRPr="001C394A">
        <w:rPr>
          <w:spacing w:val="1"/>
          <w:sz w:val="18"/>
        </w:rPr>
        <w:t xml:space="preserve"> </w:t>
      </w:r>
      <w:r w:rsidRPr="001C394A">
        <w:rPr>
          <w:sz w:val="18"/>
        </w:rPr>
        <w:t>dos</w:t>
      </w:r>
      <w:r w:rsidRPr="001C394A">
        <w:rPr>
          <w:spacing w:val="1"/>
          <w:sz w:val="18"/>
        </w:rPr>
        <w:t xml:space="preserve"> </w:t>
      </w:r>
      <w:r w:rsidRPr="001C394A">
        <w:rPr>
          <w:sz w:val="18"/>
        </w:rPr>
        <w:t>atuais</w:t>
      </w:r>
      <w:r w:rsidRPr="001C394A">
        <w:rPr>
          <w:spacing w:val="1"/>
          <w:sz w:val="18"/>
        </w:rPr>
        <w:t xml:space="preserve"> </w:t>
      </w:r>
      <w:r w:rsidRPr="001C394A">
        <w:rPr>
          <w:sz w:val="18"/>
        </w:rPr>
        <w:t>administradores.</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5"/>
          <w:numId w:val="46"/>
        </w:numPr>
        <w:tabs>
          <w:tab w:val="left" w:pos="2606"/>
        </w:tabs>
        <w:ind w:left="2605" w:right="273" w:hanging="360"/>
        <w:rPr>
          <w:sz w:val="18"/>
        </w:rPr>
      </w:pPr>
      <w:r w:rsidRPr="001C394A">
        <w:rPr>
          <w:sz w:val="18"/>
        </w:rPr>
        <w:t>decreto</w:t>
      </w:r>
      <w:r w:rsidRPr="001C394A">
        <w:rPr>
          <w:spacing w:val="1"/>
          <w:sz w:val="18"/>
        </w:rPr>
        <w:t xml:space="preserve"> </w:t>
      </w:r>
      <w:r w:rsidRPr="001C394A">
        <w:rPr>
          <w:sz w:val="18"/>
        </w:rPr>
        <w:t>de</w:t>
      </w:r>
      <w:r w:rsidRPr="001C394A">
        <w:rPr>
          <w:spacing w:val="1"/>
          <w:sz w:val="18"/>
        </w:rPr>
        <w:t xml:space="preserve"> </w:t>
      </w:r>
      <w:r w:rsidRPr="001C394A">
        <w:rPr>
          <w:sz w:val="18"/>
        </w:rPr>
        <w:t>autorização,</w:t>
      </w:r>
      <w:r w:rsidRPr="001C394A">
        <w:rPr>
          <w:spacing w:val="1"/>
          <w:sz w:val="18"/>
        </w:rPr>
        <w:t xml:space="preserve"> </w:t>
      </w:r>
      <w:r w:rsidRPr="001C394A">
        <w:rPr>
          <w:sz w:val="18"/>
        </w:rPr>
        <w:t>no</w:t>
      </w:r>
      <w:r w:rsidRPr="001C394A">
        <w:rPr>
          <w:spacing w:val="1"/>
          <w:sz w:val="18"/>
        </w:rPr>
        <w:t xml:space="preserve"> </w:t>
      </w:r>
      <w:r w:rsidRPr="001C394A">
        <w:rPr>
          <w:sz w:val="18"/>
        </w:rPr>
        <w:t>caso</w:t>
      </w:r>
      <w:r w:rsidRPr="001C394A">
        <w:rPr>
          <w:spacing w:val="1"/>
          <w:sz w:val="18"/>
        </w:rPr>
        <w:t xml:space="preserve"> </w:t>
      </w:r>
      <w:r w:rsidRPr="001C394A">
        <w:rPr>
          <w:sz w:val="18"/>
        </w:rPr>
        <w:t>de</w:t>
      </w:r>
      <w:r w:rsidRPr="001C394A">
        <w:rPr>
          <w:spacing w:val="1"/>
          <w:sz w:val="18"/>
        </w:rPr>
        <w:t xml:space="preserve"> </w:t>
      </w:r>
      <w:r w:rsidRPr="001C394A">
        <w:rPr>
          <w:sz w:val="18"/>
        </w:rPr>
        <w:t>empresa</w:t>
      </w:r>
      <w:r w:rsidRPr="001C394A">
        <w:rPr>
          <w:spacing w:val="1"/>
          <w:sz w:val="18"/>
        </w:rPr>
        <w:t xml:space="preserve"> </w:t>
      </w:r>
      <w:r w:rsidRPr="001C394A">
        <w:rPr>
          <w:sz w:val="18"/>
        </w:rPr>
        <w:t>ou</w:t>
      </w:r>
      <w:r w:rsidRPr="001C394A">
        <w:rPr>
          <w:spacing w:val="1"/>
          <w:sz w:val="18"/>
        </w:rPr>
        <w:t xml:space="preserve"> </w:t>
      </w:r>
      <w:r w:rsidRPr="001C394A">
        <w:rPr>
          <w:sz w:val="18"/>
        </w:rPr>
        <w:t>sociedade</w:t>
      </w:r>
      <w:r w:rsidRPr="001C394A">
        <w:rPr>
          <w:spacing w:val="1"/>
          <w:sz w:val="18"/>
        </w:rPr>
        <w:t xml:space="preserve"> </w:t>
      </w:r>
      <w:r w:rsidRPr="001C394A">
        <w:rPr>
          <w:sz w:val="18"/>
        </w:rPr>
        <w:t>estrangeira</w:t>
      </w:r>
      <w:r w:rsidRPr="001C394A">
        <w:rPr>
          <w:spacing w:val="1"/>
          <w:sz w:val="18"/>
        </w:rPr>
        <w:t xml:space="preserve"> </w:t>
      </w:r>
      <w:r w:rsidRPr="001C394A">
        <w:rPr>
          <w:sz w:val="18"/>
        </w:rPr>
        <w:t>em</w:t>
      </w:r>
      <w:r w:rsidRPr="001C394A">
        <w:rPr>
          <w:spacing w:val="1"/>
          <w:sz w:val="18"/>
        </w:rPr>
        <w:t xml:space="preserve"> </w:t>
      </w:r>
      <w:r w:rsidRPr="001C394A">
        <w:rPr>
          <w:sz w:val="18"/>
        </w:rPr>
        <w:t>funcionamento no País, e ato de registro ou autorização para funcionamento</w:t>
      </w:r>
      <w:r w:rsidRPr="001C394A">
        <w:rPr>
          <w:spacing w:val="1"/>
          <w:sz w:val="18"/>
        </w:rPr>
        <w:t xml:space="preserve"> </w:t>
      </w:r>
      <w:r w:rsidRPr="001C394A">
        <w:rPr>
          <w:sz w:val="18"/>
        </w:rPr>
        <w:t>expedido pelo</w:t>
      </w:r>
      <w:r w:rsidRPr="001C394A">
        <w:rPr>
          <w:spacing w:val="-2"/>
          <w:sz w:val="18"/>
        </w:rPr>
        <w:t xml:space="preserve"> </w:t>
      </w:r>
      <w:r w:rsidRPr="001C394A">
        <w:rPr>
          <w:sz w:val="18"/>
        </w:rPr>
        <w:t>órgão</w:t>
      </w:r>
      <w:r w:rsidRPr="001C394A">
        <w:rPr>
          <w:spacing w:val="-1"/>
          <w:sz w:val="18"/>
        </w:rPr>
        <w:t xml:space="preserve"> </w:t>
      </w:r>
      <w:r w:rsidRPr="001C394A">
        <w:rPr>
          <w:sz w:val="18"/>
        </w:rPr>
        <w:t>competente, quando</w:t>
      </w:r>
      <w:r w:rsidRPr="001C394A">
        <w:rPr>
          <w:spacing w:val="-1"/>
          <w:sz w:val="18"/>
        </w:rPr>
        <w:t xml:space="preserve"> </w:t>
      </w:r>
      <w:r w:rsidRPr="001C394A">
        <w:rPr>
          <w:sz w:val="18"/>
        </w:rPr>
        <w:t>a</w:t>
      </w:r>
      <w:r w:rsidRPr="001C394A">
        <w:rPr>
          <w:spacing w:val="-1"/>
          <w:sz w:val="18"/>
        </w:rPr>
        <w:t xml:space="preserve"> </w:t>
      </w:r>
      <w:r w:rsidRPr="001C394A">
        <w:rPr>
          <w:sz w:val="18"/>
        </w:rPr>
        <w:t>atividade assim o</w:t>
      </w:r>
      <w:r w:rsidRPr="001C394A">
        <w:rPr>
          <w:spacing w:val="2"/>
          <w:sz w:val="18"/>
        </w:rPr>
        <w:t xml:space="preserve"> </w:t>
      </w:r>
      <w:r w:rsidRPr="001C394A">
        <w:rPr>
          <w:sz w:val="18"/>
        </w:rPr>
        <w:t>exigir.</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4"/>
          <w:numId w:val="46"/>
        </w:numPr>
        <w:tabs>
          <w:tab w:val="left" w:pos="2722"/>
        </w:tabs>
        <w:spacing w:before="1"/>
        <w:ind w:left="1962" w:right="274" w:firstLine="0"/>
        <w:rPr>
          <w:sz w:val="18"/>
        </w:rPr>
      </w:pPr>
      <w:r w:rsidRPr="001C394A">
        <w:rPr>
          <w:spacing w:val="-1"/>
          <w:sz w:val="18"/>
        </w:rPr>
        <w:t>Os</w:t>
      </w:r>
      <w:r w:rsidRPr="001C394A">
        <w:rPr>
          <w:spacing w:val="-11"/>
          <w:sz w:val="18"/>
        </w:rPr>
        <w:t xml:space="preserve"> </w:t>
      </w:r>
      <w:r w:rsidRPr="001C394A">
        <w:rPr>
          <w:spacing w:val="-1"/>
          <w:sz w:val="18"/>
        </w:rPr>
        <w:t>documentos</w:t>
      </w:r>
      <w:r w:rsidRPr="001C394A">
        <w:rPr>
          <w:spacing w:val="-12"/>
          <w:sz w:val="18"/>
        </w:rPr>
        <w:t xml:space="preserve"> </w:t>
      </w:r>
      <w:r w:rsidRPr="001C394A">
        <w:rPr>
          <w:spacing w:val="-1"/>
          <w:sz w:val="18"/>
        </w:rPr>
        <w:t>apresentados</w:t>
      </w:r>
      <w:r w:rsidRPr="001C394A">
        <w:rPr>
          <w:spacing w:val="-10"/>
          <w:sz w:val="18"/>
        </w:rPr>
        <w:t xml:space="preserve"> </w:t>
      </w:r>
      <w:r w:rsidRPr="001C394A">
        <w:rPr>
          <w:sz w:val="18"/>
        </w:rPr>
        <w:t>deverão</w:t>
      </w:r>
      <w:r w:rsidRPr="001C394A">
        <w:rPr>
          <w:spacing w:val="-12"/>
          <w:sz w:val="18"/>
        </w:rPr>
        <w:t xml:space="preserve"> </w:t>
      </w:r>
      <w:r w:rsidRPr="001C394A">
        <w:rPr>
          <w:sz w:val="18"/>
        </w:rPr>
        <w:t>estar</w:t>
      </w:r>
      <w:r w:rsidRPr="001C394A">
        <w:rPr>
          <w:spacing w:val="-11"/>
          <w:sz w:val="18"/>
        </w:rPr>
        <w:t xml:space="preserve"> </w:t>
      </w:r>
      <w:r w:rsidRPr="001C394A">
        <w:rPr>
          <w:sz w:val="18"/>
        </w:rPr>
        <w:t>acompanhados</w:t>
      </w:r>
      <w:r w:rsidRPr="001C394A">
        <w:rPr>
          <w:spacing w:val="-12"/>
          <w:sz w:val="18"/>
        </w:rPr>
        <w:t xml:space="preserve"> </w:t>
      </w:r>
      <w:r w:rsidRPr="001C394A">
        <w:rPr>
          <w:sz w:val="18"/>
        </w:rPr>
        <w:t>de</w:t>
      </w:r>
      <w:r w:rsidRPr="001C394A">
        <w:rPr>
          <w:spacing w:val="-10"/>
          <w:sz w:val="18"/>
        </w:rPr>
        <w:t xml:space="preserve"> </w:t>
      </w:r>
      <w:r w:rsidRPr="001C394A">
        <w:rPr>
          <w:sz w:val="18"/>
        </w:rPr>
        <w:t>todas</w:t>
      </w:r>
      <w:r w:rsidRPr="001C394A">
        <w:rPr>
          <w:spacing w:val="-13"/>
          <w:sz w:val="18"/>
        </w:rPr>
        <w:t xml:space="preserve"> </w:t>
      </w:r>
      <w:r w:rsidRPr="001C394A">
        <w:rPr>
          <w:sz w:val="18"/>
        </w:rPr>
        <w:t>as</w:t>
      </w:r>
      <w:r w:rsidRPr="001C394A">
        <w:rPr>
          <w:spacing w:val="-10"/>
          <w:sz w:val="18"/>
        </w:rPr>
        <w:t xml:space="preserve"> </w:t>
      </w:r>
      <w:r w:rsidRPr="001C394A">
        <w:rPr>
          <w:sz w:val="18"/>
        </w:rPr>
        <w:t>alterações</w:t>
      </w:r>
      <w:r w:rsidRPr="001C394A">
        <w:rPr>
          <w:spacing w:val="-53"/>
          <w:sz w:val="18"/>
        </w:rPr>
        <w:t xml:space="preserve"> </w:t>
      </w:r>
      <w:r w:rsidRPr="001C394A">
        <w:rPr>
          <w:sz w:val="18"/>
        </w:rPr>
        <w:t>ou</w:t>
      </w:r>
      <w:r w:rsidRPr="001C394A">
        <w:rPr>
          <w:spacing w:val="-1"/>
          <w:sz w:val="18"/>
        </w:rPr>
        <w:t xml:space="preserve"> </w:t>
      </w:r>
      <w:r w:rsidRPr="001C394A">
        <w:rPr>
          <w:sz w:val="18"/>
        </w:rPr>
        <w:t>da</w:t>
      </w:r>
      <w:r w:rsidRPr="001C394A">
        <w:rPr>
          <w:spacing w:val="-3"/>
          <w:sz w:val="18"/>
        </w:rPr>
        <w:t xml:space="preserve"> </w:t>
      </w:r>
      <w:r w:rsidRPr="001C394A">
        <w:rPr>
          <w:sz w:val="18"/>
        </w:rPr>
        <w:t>consolidação</w:t>
      </w:r>
      <w:r w:rsidRPr="001C394A">
        <w:rPr>
          <w:spacing w:val="-3"/>
          <w:sz w:val="18"/>
        </w:rPr>
        <w:t xml:space="preserve"> </w:t>
      </w:r>
      <w:r w:rsidRPr="001C394A">
        <w:rPr>
          <w:sz w:val="18"/>
        </w:rPr>
        <w:t>respectiva.</w:t>
      </w:r>
    </w:p>
    <w:p w:rsidR="00BF3A60" w:rsidRPr="001C394A" w:rsidRDefault="00BF3A60" w:rsidP="00BF3A60">
      <w:pPr>
        <w:pStyle w:val="Corpodetexto"/>
        <w:rPr>
          <w:sz w:val="32"/>
        </w:rPr>
      </w:pPr>
    </w:p>
    <w:p w:rsidR="00BF3A60" w:rsidRPr="001C394A" w:rsidRDefault="00BF3A60" w:rsidP="00AD6D55">
      <w:pPr>
        <w:pStyle w:val="Ttulo1"/>
        <w:numPr>
          <w:ilvl w:val="3"/>
          <w:numId w:val="46"/>
        </w:numPr>
        <w:tabs>
          <w:tab w:val="left" w:pos="1867"/>
        </w:tabs>
        <w:ind w:left="1866" w:hanging="613"/>
      </w:pPr>
      <w:r w:rsidRPr="001C394A">
        <w:t>Habilitação</w:t>
      </w:r>
      <w:r w:rsidRPr="001C394A">
        <w:rPr>
          <w:spacing w:val="-4"/>
        </w:rPr>
        <w:t xml:space="preserve"> </w:t>
      </w:r>
      <w:r w:rsidRPr="001C394A">
        <w:t>fiscal,</w:t>
      </w:r>
      <w:r w:rsidRPr="001C394A">
        <w:rPr>
          <w:spacing w:val="-3"/>
        </w:rPr>
        <w:t xml:space="preserve"> </w:t>
      </w:r>
      <w:r w:rsidRPr="001C394A">
        <w:t>social</w:t>
      </w:r>
      <w:r w:rsidRPr="001C394A">
        <w:rPr>
          <w:spacing w:val="-1"/>
        </w:rPr>
        <w:t xml:space="preserve"> </w:t>
      </w:r>
      <w:r w:rsidRPr="001C394A">
        <w:t>e</w:t>
      </w:r>
      <w:r w:rsidRPr="001C394A">
        <w:rPr>
          <w:spacing w:val="-2"/>
        </w:rPr>
        <w:t xml:space="preserve"> </w:t>
      </w:r>
      <w:r w:rsidRPr="001C394A">
        <w:t>trabalhista</w:t>
      </w:r>
    </w:p>
    <w:p w:rsidR="00BF3A60" w:rsidRPr="001C394A" w:rsidRDefault="00BF3A60" w:rsidP="00BF3A60">
      <w:pPr>
        <w:pStyle w:val="Corpodetexto"/>
        <w:rPr>
          <w:b/>
        </w:rPr>
      </w:pPr>
    </w:p>
    <w:p w:rsidR="00BF3A60" w:rsidRPr="001C394A" w:rsidRDefault="00BF3A60" w:rsidP="00AD6D55">
      <w:pPr>
        <w:pStyle w:val="PargrafodaLista"/>
        <w:numPr>
          <w:ilvl w:val="0"/>
          <w:numId w:val="38"/>
        </w:numPr>
        <w:tabs>
          <w:tab w:val="left" w:pos="2323"/>
        </w:tabs>
        <w:ind w:hanging="361"/>
        <w:rPr>
          <w:sz w:val="18"/>
        </w:rPr>
      </w:pPr>
      <w:r w:rsidRPr="001C394A">
        <w:rPr>
          <w:sz w:val="18"/>
        </w:rPr>
        <w:t>prova</w:t>
      </w:r>
      <w:r w:rsidRPr="001C394A">
        <w:rPr>
          <w:spacing w:val="-1"/>
          <w:sz w:val="18"/>
        </w:rPr>
        <w:t xml:space="preserve"> </w:t>
      </w:r>
      <w:r w:rsidRPr="001C394A">
        <w:rPr>
          <w:sz w:val="18"/>
        </w:rPr>
        <w:t>de</w:t>
      </w:r>
      <w:r w:rsidRPr="001C394A">
        <w:rPr>
          <w:spacing w:val="-1"/>
          <w:sz w:val="18"/>
        </w:rPr>
        <w:t xml:space="preserve"> </w:t>
      </w:r>
      <w:r w:rsidRPr="001C394A">
        <w:rPr>
          <w:sz w:val="18"/>
        </w:rPr>
        <w:t>inscrição</w:t>
      </w:r>
      <w:r w:rsidRPr="001C394A">
        <w:rPr>
          <w:spacing w:val="-1"/>
          <w:sz w:val="18"/>
        </w:rPr>
        <w:t xml:space="preserve"> </w:t>
      </w:r>
      <w:r w:rsidRPr="001C394A">
        <w:rPr>
          <w:sz w:val="18"/>
        </w:rPr>
        <w:t>no</w:t>
      </w:r>
      <w:r w:rsidRPr="001C394A">
        <w:rPr>
          <w:spacing w:val="-2"/>
          <w:sz w:val="18"/>
        </w:rPr>
        <w:t xml:space="preserve"> </w:t>
      </w:r>
      <w:r w:rsidRPr="001C394A">
        <w:rPr>
          <w:sz w:val="18"/>
        </w:rPr>
        <w:t>Cadastro</w:t>
      </w:r>
      <w:r w:rsidRPr="001C394A">
        <w:rPr>
          <w:spacing w:val="-1"/>
          <w:sz w:val="18"/>
        </w:rPr>
        <w:t xml:space="preserve"> </w:t>
      </w:r>
      <w:r w:rsidRPr="001C394A">
        <w:rPr>
          <w:sz w:val="18"/>
        </w:rPr>
        <w:t>Nacional</w:t>
      </w:r>
      <w:r w:rsidRPr="001C394A">
        <w:rPr>
          <w:spacing w:val="-2"/>
          <w:sz w:val="18"/>
        </w:rPr>
        <w:t xml:space="preserve"> </w:t>
      </w:r>
      <w:r w:rsidRPr="001C394A">
        <w:rPr>
          <w:sz w:val="18"/>
        </w:rPr>
        <w:t>de</w:t>
      </w:r>
      <w:r w:rsidRPr="001C394A">
        <w:rPr>
          <w:spacing w:val="-2"/>
          <w:sz w:val="18"/>
        </w:rPr>
        <w:t xml:space="preserve"> </w:t>
      </w:r>
      <w:r w:rsidRPr="001C394A">
        <w:rPr>
          <w:sz w:val="18"/>
        </w:rPr>
        <w:t>Pessoas</w:t>
      </w:r>
      <w:r w:rsidRPr="001C394A">
        <w:rPr>
          <w:spacing w:val="-1"/>
          <w:sz w:val="18"/>
        </w:rPr>
        <w:t xml:space="preserve"> </w:t>
      </w:r>
      <w:r w:rsidRPr="001C394A">
        <w:rPr>
          <w:sz w:val="18"/>
        </w:rPr>
        <w:t>Jurídicas;</w:t>
      </w:r>
    </w:p>
    <w:p w:rsidR="00BF3A60" w:rsidRPr="001C394A" w:rsidRDefault="00BF3A60" w:rsidP="00BF3A60">
      <w:pPr>
        <w:pStyle w:val="Corpodetexto"/>
      </w:pPr>
    </w:p>
    <w:p w:rsidR="00BF3A60" w:rsidRPr="001C394A" w:rsidRDefault="00BF3A60" w:rsidP="00AD6D55">
      <w:pPr>
        <w:pStyle w:val="PargrafodaLista"/>
        <w:numPr>
          <w:ilvl w:val="0"/>
          <w:numId w:val="38"/>
        </w:numPr>
        <w:tabs>
          <w:tab w:val="left" w:pos="2323"/>
        </w:tabs>
        <w:ind w:right="272"/>
        <w:rPr>
          <w:sz w:val="18"/>
        </w:rPr>
      </w:pPr>
      <w:r w:rsidRPr="001C394A">
        <w:rPr>
          <w:sz w:val="18"/>
        </w:rPr>
        <w:t>prova de inscrição no cadastro de contribuintes Estadual e Municipal relativo ao</w:t>
      </w:r>
      <w:r w:rsidRPr="001C394A">
        <w:rPr>
          <w:spacing w:val="1"/>
          <w:sz w:val="18"/>
        </w:rPr>
        <w:t xml:space="preserve"> </w:t>
      </w:r>
      <w:r w:rsidRPr="001C394A">
        <w:rPr>
          <w:sz w:val="18"/>
        </w:rPr>
        <w:t>domicílio ou sede do prestador de serviço, pertinente ao seu ramo de atividade e</w:t>
      </w:r>
      <w:r w:rsidRPr="001C394A">
        <w:rPr>
          <w:spacing w:val="1"/>
          <w:sz w:val="18"/>
        </w:rPr>
        <w:t xml:space="preserve"> </w:t>
      </w:r>
      <w:r w:rsidRPr="001C394A">
        <w:rPr>
          <w:sz w:val="18"/>
        </w:rPr>
        <w:t>compatível</w:t>
      </w:r>
      <w:r w:rsidRPr="001C394A">
        <w:rPr>
          <w:spacing w:val="1"/>
          <w:sz w:val="18"/>
        </w:rPr>
        <w:t xml:space="preserve"> </w:t>
      </w:r>
      <w:r w:rsidRPr="001C394A">
        <w:rPr>
          <w:sz w:val="18"/>
        </w:rPr>
        <w:t>com</w:t>
      </w:r>
      <w:r w:rsidRPr="001C394A">
        <w:rPr>
          <w:spacing w:val="-3"/>
          <w:sz w:val="18"/>
        </w:rPr>
        <w:t xml:space="preserve"> </w:t>
      </w:r>
      <w:r w:rsidRPr="001C394A">
        <w:rPr>
          <w:sz w:val="18"/>
        </w:rPr>
        <w:t>o</w:t>
      </w:r>
      <w:r w:rsidRPr="001C394A">
        <w:rPr>
          <w:spacing w:val="1"/>
          <w:sz w:val="18"/>
        </w:rPr>
        <w:t xml:space="preserve"> </w:t>
      </w:r>
      <w:r w:rsidRPr="001C394A">
        <w:rPr>
          <w:sz w:val="18"/>
        </w:rPr>
        <w:t>objeto contratual;</w:t>
      </w:r>
    </w:p>
    <w:p w:rsidR="00BF3A60" w:rsidRPr="001C394A" w:rsidRDefault="00BF3A60" w:rsidP="00BF3A60">
      <w:pPr>
        <w:jc w:val="both"/>
        <w:rPr>
          <w:sz w:val="18"/>
        </w:rPr>
        <w:sectPr w:rsidR="00BF3A60" w:rsidRPr="001C394A">
          <w:pgSz w:w="11910" w:h="16840"/>
          <w:pgMar w:top="2040" w:right="860" w:bottom="1880" w:left="1580" w:header="905" w:footer="1668" w:gutter="0"/>
          <w:cols w:space="720"/>
        </w:sectPr>
      </w:pPr>
    </w:p>
    <w:p w:rsidR="00BF3A60" w:rsidRPr="001C394A" w:rsidRDefault="00BF3A60" w:rsidP="00AD6D55">
      <w:pPr>
        <w:pStyle w:val="PargrafodaLista"/>
        <w:numPr>
          <w:ilvl w:val="0"/>
          <w:numId w:val="38"/>
        </w:numPr>
        <w:tabs>
          <w:tab w:val="left" w:pos="2323"/>
        </w:tabs>
        <w:spacing w:before="101"/>
        <w:ind w:right="275"/>
        <w:rPr>
          <w:sz w:val="18"/>
        </w:rPr>
      </w:pPr>
      <w:r w:rsidRPr="001C394A">
        <w:rPr>
          <w:sz w:val="18"/>
        </w:rPr>
        <w:lastRenderedPageBreak/>
        <w:t>prova de regularidade com a Fazenda Estadual e Municipal do domicílio ou sede do</w:t>
      </w:r>
      <w:r w:rsidRPr="001C394A">
        <w:rPr>
          <w:spacing w:val="1"/>
          <w:sz w:val="18"/>
        </w:rPr>
        <w:t xml:space="preserve"> </w:t>
      </w:r>
      <w:r w:rsidRPr="001C394A">
        <w:rPr>
          <w:sz w:val="18"/>
        </w:rPr>
        <w:t>prestador de</w:t>
      </w:r>
      <w:r w:rsidRPr="001C394A">
        <w:rPr>
          <w:spacing w:val="-1"/>
          <w:sz w:val="18"/>
        </w:rPr>
        <w:t xml:space="preserve"> </w:t>
      </w:r>
      <w:r w:rsidRPr="001C394A">
        <w:rPr>
          <w:sz w:val="18"/>
        </w:rPr>
        <w:t>serviço, relativa à</w:t>
      </w:r>
      <w:r w:rsidRPr="001C394A">
        <w:rPr>
          <w:spacing w:val="-3"/>
          <w:sz w:val="18"/>
        </w:rPr>
        <w:t xml:space="preserve"> </w:t>
      </w:r>
      <w:r w:rsidRPr="001C394A">
        <w:rPr>
          <w:sz w:val="18"/>
        </w:rPr>
        <w:t>atividade</w:t>
      </w:r>
      <w:r w:rsidRPr="001C394A">
        <w:rPr>
          <w:spacing w:val="-1"/>
          <w:sz w:val="18"/>
        </w:rPr>
        <w:t xml:space="preserve"> </w:t>
      </w:r>
      <w:r w:rsidRPr="001C394A">
        <w:rPr>
          <w:sz w:val="18"/>
        </w:rPr>
        <w:t>em</w:t>
      </w:r>
      <w:r w:rsidRPr="001C394A">
        <w:rPr>
          <w:spacing w:val="-1"/>
          <w:sz w:val="18"/>
        </w:rPr>
        <w:t xml:space="preserve"> </w:t>
      </w:r>
      <w:r w:rsidRPr="001C394A">
        <w:rPr>
          <w:sz w:val="18"/>
        </w:rPr>
        <w:t>cujo</w:t>
      </w:r>
      <w:r w:rsidRPr="001C394A">
        <w:rPr>
          <w:spacing w:val="-1"/>
          <w:sz w:val="18"/>
        </w:rPr>
        <w:t xml:space="preserve"> </w:t>
      </w:r>
      <w:r w:rsidRPr="001C394A">
        <w:rPr>
          <w:sz w:val="18"/>
        </w:rPr>
        <w:t>exercício</w:t>
      </w:r>
      <w:r w:rsidRPr="001C394A">
        <w:rPr>
          <w:spacing w:val="-1"/>
          <w:sz w:val="18"/>
        </w:rPr>
        <w:t xml:space="preserve"> </w:t>
      </w:r>
      <w:r w:rsidRPr="001C394A">
        <w:rPr>
          <w:sz w:val="18"/>
        </w:rPr>
        <w:t>contrata</w:t>
      </w:r>
      <w:r w:rsidRPr="001C394A">
        <w:rPr>
          <w:spacing w:val="-3"/>
          <w:sz w:val="18"/>
        </w:rPr>
        <w:t xml:space="preserve"> </w:t>
      </w:r>
      <w:r w:rsidRPr="001C394A">
        <w:rPr>
          <w:sz w:val="18"/>
        </w:rPr>
        <w:t>ou</w:t>
      </w:r>
      <w:r w:rsidRPr="001C394A">
        <w:rPr>
          <w:spacing w:val="-1"/>
          <w:sz w:val="18"/>
        </w:rPr>
        <w:t xml:space="preserve"> </w:t>
      </w:r>
      <w:r w:rsidRPr="001C394A">
        <w:rPr>
          <w:sz w:val="18"/>
        </w:rPr>
        <w:t>concorre;</w:t>
      </w:r>
    </w:p>
    <w:p w:rsidR="00BF3A60" w:rsidRPr="001C394A" w:rsidRDefault="00BF3A60" w:rsidP="00BF3A60">
      <w:pPr>
        <w:pStyle w:val="Corpodetexto"/>
      </w:pPr>
    </w:p>
    <w:p w:rsidR="00BF3A60" w:rsidRPr="001C394A" w:rsidRDefault="00BF3A60" w:rsidP="00AD6D55">
      <w:pPr>
        <w:pStyle w:val="PargrafodaLista"/>
        <w:numPr>
          <w:ilvl w:val="0"/>
          <w:numId w:val="38"/>
        </w:numPr>
        <w:tabs>
          <w:tab w:val="left" w:pos="2323"/>
        </w:tabs>
        <w:spacing w:before="1"/>
        <w:ind w:right="271"/>
        <w:rPr>
          <w:sz w:val="18"/>
        </w:rPr>
      </w:pPr>
      <w:r w:rsidRPr="001C394A">
        <w:rPr>
          <w:sz w:val="18"/>
        </w:rPr>
        <w:t>prova de regularidade fiscal perante a Fazenda Nacional, mediante apresentação de</w:t>
      </w:r>
      <w:r w:rsidRPr="001C394A">
        <w:rPr>
          <w:spacing w:val="1"/>
          <w:sz w:val="18"/>
        </w:rPr>
        <w:t xml:space="preserve"> </w:t>
      </w:r>
      <w:r w:rsidRPr="001C394A">
        <w:rPr>
          <w:sz w:val="18"/>
        </w:rPr>
        <w:t>certidão expedida conjuntamente pela Secretaria da Receita Federal do Brasil (RFB) e</w:t>
      </w:r>
      <w:r w:rsidRPr="001C394A">
        <w:rPr>
          <w:spacing w:val="1"/>
          <w:sz w:val="18"/>
        </w:rPr>
        <w:t xml:space="preserve"> </w:t>
      </w:r>
      <w:r w:rsidRPr="001C394A">
        <w:rPr>
          <w:sz w:val="18"/>
        </w:rPr>
        <w:t>pela Procuradoria-Geral da Fazenda Nacional (PGFN), referente a todos os créditos</w:t>
      </w:r>
      <w:r w:rsidRPr="001C394A">
        <w:rPr>
          <w:spacing w:val="1"/>
          <w:sz w:val="18"/>
        </w:rPr>
        <w:t xml:space="preserve"> </w:t>
      </w:r>
      <w:r w:rsidRPr="001C394A">
        <w:rPr>
          <w:sz w:val="18"/>
        </w:rPr>
        <w:t>tributários federais e à Dívida Ativa da União (DAU) por elas administrados, inclusive</w:t>
      </w:r>
      <w:r w:rsidRPr="001C394A">
        <w:rPr>
          <w:spacing w:val="1"/>
          <w:sz w:val="18"/>
        </w:rPr>
        <w:t xml:space="preserve"> </w:t>
      </w:r>
      <w:r w:rsidRPr="001C394A">
        <w:rPr>
          <w:sz w:val="18"/>
        </w:rPr>
        <w:t>aqueles</w:t>
      </w:r>
      <w:r w:rsidRPr="001C394A">
        <w:rPr>
          <w:spacing w:val="-1"/>
          <w:sz w:val="18"/>
        </w:rPr>
        <w:t xml:space="preserve"> </w:t>
      </w:r>
      <w:r w:rsidRPr="001C394A">
        <w:rPr>
          <w:sz w:val="18"/>
        </w:rPr>
        <w:t>relativos à Seguridade Social.</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0"/>
          <w:numId w:val="38"/>
        </w:numPr>
        <w:tabs>
          <w:tab w:val="left" w:pos="2323"/>
        </w:tabs>
        <w:ind w:hanging="361"/>
        <w:rPr>
          <w:sz w:val="18"/>
        </w:rPr>
      </w:pPr>
      <w:r w:rsidRPr="001C394A">
        <w:rPr>
          <w:sz w:val="18"/>
        </w:rPr>
        <w:t>prova de</w:t>
      </w:r>
      <w:r w:rsidRPr="001C394A">
        <w:rPr>
          <w:spacing w:val="-1"/>
          <w:sz w:val="18"/>
        </w:rPr>
        <w:t xml:space="preserve"> </w:t>
      </w:r>
      <w:r w:rsidRPr="001C394A">
        <w:rPr>
          <w:sz w:val="18"/>
        </w:rPr>
        <w:t>regularidade</w:t>
      </w:r>
      <w:r w:rsidRPr="001C394A">
        <w:rPr>
          <w:spacing w:val="-2"/>
          <w:sz w:val="18"/>
        </w:rPr>
        <w:t xml:space="preserve"> </w:t>
      </w:r>
      <w:r w:rsidRPr="001C394A">
        <w:rPr>
          <w:sz w:val="18"/>
        </w:rPr>
        <w:t>com</w:t>
      </w:r>
      <w:r w:rsidRPr="001C394A">
        <w:rPr>
          <w:spacing w:val="-1"/>
          <w:sz w:val="18"/>
        </w:rPr>
        <w:t xml:space="preserve"> </w:t>
      </w:r>
      <w:r w:rsidRPr="001C394A">
        <w:rPr>
          <w:sz w:val="18"/>
        </w:rPr>
        <w:t>o</w:t>
      </w:r>
      <w:r w:rsidRPr="001C394A">
        <w:rPr>
          <w:spacing w:val="-4"/>
          <w:sz w:val="18"/>
        </w:rPr>
        <w:t xml:space="preserve"> </w:t>
      </w:r>
      <w:r w:rsidRPr="001C394A">
        <w:rPr>
          <w:sz w:val="18"/>
        </w:rPr>
        <w:t>Fundo de</w:t>
      </w:r>
      <w:r w:rsidRPr="001C394A">
        <w:rPr>
          <w:spacing w:val="-1"/>
          <w:sz w:val="18"/>
        </w:rPr>
        <w:t xml:space="preserve"> </w:t>
      </w:r>
      <w:r w:rsidRPr="001C394A">
        <w:rPr>
          <w:sz w:val="18"/>
        </w:rPr>
        <w:t>Garantia</w:t>
      </w:r>
      <w:r w:rsidRPr="001C394A">
        <w:rPr>
          <w:spacing w:val="1"/>
          <w:sz w:val="18"/>
        </w:rPr>
        <w:t xml:space="preserve"> </w:t>
      </w:r>
      <w:r w:rsidRPr="001C394A">
        <w:rPr>
          <w:sz w:val="18"/>
        </w:rPr>
        <w:t>do</w:t>
      </w:r>
      <w:r w:rsidRPr="001C394A">
        <w:rPr>
          <w:spacing w:val="-4"/>
          <w:sz w:val="18"/>
        </w:rPr>
        <w:t xml:space="preserve"> </w:t>
      </w:r>
      <w:r w:rsidRPr="001C394A">
        <w:rPr>
          <w:sz w:val="18"/>
        </w:rPr>
        <w:t>Tempo</w:t>
      </w:r>
      <w:r w:rsidRPr="001C394A">
        <w:rPr>
          <w:spacing w:val="-1"/>
          <w:sz w:val="18"/>
        </w:rPr>
        <w:t xml:space="preserve"> </w:t>
      </w:r>
      <w:r w:rsidRPr="001C394A">
        <w:rPr>
          <w:sz w:val="18"/>
        </w:rPr>
        <w:t>de</w:t>
      </w:r>
      <w:r w:rsidRPr="001C394A">
        <w:rPr>
          <w:spacing w:val="-2"/>
          <w:sz w:val="18"/>
        </w:rPr>
        <w:t xml:space="preserve"> </w:t>
      </w:r>
      <w:r w:rsidRPr="001C394A">
        <w:rPr>
          <w:sz w:val="18"/>
        </w:rPr>
        <w:t>Serviço</w:t>
      </w:r>
      <w:r w:rsidRPr="001C394A">
        <w:rPr>
          <w:spacing w:val="-2"/>
          <w:sz w:val="18"/>
        </w:rPr>
        <w:t xml:space="preserve"> </w:t>
      </w:r>
      <w:r w:rsidRPr="001C394A">
        <w:rPr>
          <w:sz w:val="18"/>
        </w:rPr>
        <w:t>(FGTS);</w:t>
      </w:r>
    </w:p>
    <w:p w:rsidR="00BF3A60" w:rsidRPr="001C394A" w:rsidRDefault="00BF3A60" w:rsidP="00BF3A60">
      <w:pPr>
        <w:pStyle w:val="Corpodetexto"/>
      </w:pPr>
    </w:p>
    <w:p w:rsidR="00BF3A60" w:rsidRPr="001C394A" w:rsidRDefault="00BF3A60" w:rsidP="00AD6D55">
      <w:pPr>
        <w:pStyle w:val="PargrafodaLista"/>
        <w:numPr>
          <w:ilvl w:val="0"/>
          <w:numId w:val="38"/>
        </w:numPr>
        <w:tabs>
          <w:tab w:val="left" w:pos="2148"/>
        </w:tabs>
        <w:ind w:left="1962" w:right="271" w:firstLine="0"/>
        <w:rPr>
          <w:sz w:val="18"/>
        </w:rPr>
      </w:pPr>
      <w:r w:rsidRPr="001C394A">
        <w:rPr>
          <w:sz w:val="18"/>
        </w:rPr>
        <w:t>prova de inexistência de débitos inadimplidos perante a Justiça do Trabalho, mediante a</w:t>
      </w:r>
      <w:r w:rsidRPr="001C394A">
        <w:rPr>
          <w:spacing w:val="-54"/>
          <w:sz w:val="18"/>
        </w:rPr>
        <w:t xml:space="preserve"> </w:t>
      </w:r>
      <w:r w:rsidRPr="001C394A">
        <w:rPr>
          <w:sz w:val="18"/>
        </w:rPr>
        <w:t>apresentação</w:t>
      </w:r>
      <w:r w:rsidRPr="001C394A">
        <w:rPr>
          <w:spacing w:val="-6"/>
          <w:sz w:val="18"/>
        </w:rPr>
        <w:t xml:space="preserve"> </w:t>
      </w:r>
      <w:r w:rsidRPr="001C394A">
        <w:rPr>
          <w:sz w:val="18"/>
        </w:rPr>
        <w:t>de</w:t>
      </w:r>
      <w:r w:rsidRPr="001C394A">
        <w:rPr>
          <w:spacing w:val="-4"/>
          <w:sz w:val="18"/>
        </w:rPr>
        <w:t xml:space="preserve"> </w:t>
      </w:r>
      <w:r w:rsidRPr="001C394A">
        <w:rPr>
          <w:sz w:val="18"/>
        </w:rPr>
        <w:t>certidão</w:t>
      </w:r>
      <w:r w:rsidRPr="001C394A">
        <w:rPr>
          <w:spacing w:val="-6"/>
          <w:sz w:val="18"/>
        </w:rPr>
        <w:t xml:space="preserve"> </w:t>
      </w:r>
      <w:r w:rsidRPr="001C394A">
        <w:rPr>
          <w:sz w:val="18"/>
        </w:rPr>
        <w:t>negativa</w:t>
      </w:r>
      <w:r w:rsidRPr="001C394A">
        <w:rPr>
          <w:spacing w:val="-6"/>
          <w:sz w:val="18"/>
        </w:rPr>
        <w:t xml:space="preserve"> </w:t>
      </w:r>
      <w:r w:rsidRPr="001C394A">
        <w:rPr>
          <w:sz w:val="18"/>
        </w:rPr>
        <w:t>ou</w:t>
      </w:r>
      <w:r w:rsidRPr="001C394A">
        <w:rPr>
          <w:spacing w:val="-4"/>
          <w:sz w:val="18"/>
        </w:rPr>
        <w:t xml:space="preserve"> </w:t>
      </w:r>
      <w:r w:rsidRPr="001C394A">
        <w:rPr>
          <w:sz w:val="18"/>
        </w:rPr>
        <w:t>positiva</w:t>
      </w:r>
      <w:r w:rsidRPr="001C394A">
        <w:rPr>
          <w:spacing w:val="-6"/>
          <w:sz w:val="18"/>
        </w:rPr>
        <w:t xml:space="preserve"> </w:t>
      </w:r>
      <w:r w:rsidRPr="001C394A">
        <w:rPr>
          <w:sz w:val="18"/>
        </w:rPr>
        <w:t>com</w:t>
      </w:r>
      <w:r w:rsidRPr="001C394A">
        <w:rPr>
          <w:spacing w:val="-6"/>
          <w:sz w:val="18"/>
        </w:rPr>
        <w:t xml:space="preserve"> </w:t>
      </w:r>
      <w:r w:rsidRPr="001C394A">
        <w:rPr>
          <w:sz w:val="18"/>
        </w:rPr>
        <w:t>efeito</w:t>
      </w:r>
      <w:r w:rsidRPr="001C394A">
        <w:rPr>
          <w:spacing w:val="-1"/>
          <w:sz w:val="18"/>
        </w:rPr>
        <w:t xml:space="preserve"> </w:t>
      </w:r>
      <w:r w:rsidRPr="001C394A">
        <w:rPr>
          <w:sz w:val="18"/>
        </w:rPr>
        <w:t>de</w:t>
      </w:r>
      <w:r w:rsidRPr="001C394A">
        <w:rPr>
          <w:spacing w:val="-2"/>
          <w:sz w:val="18"/>
        </w:rPr>
        <w:t xml:space="preserve"> </w:t>
      </w:r>
      <w:r w:rsidRPr="001C394A">
        <w:rPr>
          <w:sz w:val="18"/>
        </w:rPr>
        <w:t>negativa,</w:t>
      </w:r>
      <w:r w:rsidRPr="001C394A">
        <w:rPr>
          <w:spacing w:val="-6"/>
          <w:sz w:val="18"/>
        </w:rPr>
        <w:t xml:space="preserve"> </w:t>
      </w:r>
      <w:r w:rsidRPr="001C394A">
        <w:rPr>
          <w:sz w:val="18"/>
        </w:rPr>
        <w:t>nos</w:t>
      </w:r>
      <w:r w:rsidRPr="001C394A">
        <w:rPr>
          <w:spacing w:val="-7"/>
          <w:sz w:val="18"/>
        </w:rPr>
        <w:t xml:space="preserve"> </w:t>
      </w:r>
      <w:r w:rsidRPr="001C394A">
        <w:rPr>
          <w:sz w:val="18"/>
        </w:rPr>
        <w:t>termos</w:t>
      </w:r>
      <w:r w:rsidRPr="001C394A">
        <w:rPr>
          <w:spacing w:val="-5"/>
          <w:sz w:val="18"/>
        </w:rPr>
        <w:t xml:space="preserve"> </w:t>
      </w:r>
      <w:r w:rsidRPr="001C394A">
        <w:rPr>
          <w:sz w:val="18"/>
        </w:rPr>
        <w:t>do</w:t>
      </w:r>
      <w:r w:rsidRPr="001C394A">
        <w:rPr>
          <w:spacing w:val="-6"/>
          <w:sz w:val="18"/>
        </w:rPr>
        <w:t xml:space="preserve"> </w:t>
      </w:r>
      <w:r w:rsidRPr="001C394A">
        <w:rPr>
          <w:sz w:val="18"/>
        </w:rPr>
        <w:t>Título</w:t>
      </w:r>
      <w:r w:rsidRPr="001C394A">
        <w:rPr>
          <w:spacing w:val="-54"/>
          <w:sz w:val="18"/>
        </w:rPr>
        <w:t xml:space="preserve"> </w:t>
      </w:r>
      <w:r w:rsidRPr="001C394A">
        <w:rPr>
          <w:sz w:val="18"/>
        </w:rPr>
        <w:t>VII-A da Consolidação das Leis do Trabalho, aprovada pelo Decreto-Lei nº 5.452, de 1º de</w:t>
      </w:r>
      <w:r w:rsidRPr="001C394A">
        <w:rPr>
          <w:spacing w:val="-54"/>
          <w:sz w:val="18"/>
        </w:rPr>
        <w:t xml:space="preserve"> </w:t>
      </w:r>
      <w:r w:rsidRPr="001C394A">
        <w:rPr>
          <w:sz w:val="18"/>
        </w:rPr>
        <w:t>maio de</w:t>
      </w:r>
      <w:r w:rsidRPr="001C394A">
        <w:rPr>
          <w:spacing w:val="-2"/>
          <w:sz w:val="18"/>
        </w:rPr>
        <w:t xml:space="preserve"> </w:t>
      </w:r>
      <w:r w:rsidRPr="001C394A">
        <w:rPr>
          <w:sz w:val="18"/>
        </w:rPr>
        <w:t>1943;</w:t>
      </w:r>
    </w:p>
    <w:p w:rsidR="00BF3A60" w:rsidRPr="001C394A" w:rsidRDefault="00BF3A60" w:rsidP="00BF3A60">
      <w:pPr>
        <w:spacing w:line="167" w:lineRule="exact"/>
        <w:ind w:left="1962"/>
        <w:rPr>
          <w:b/>
          <w:sz w:val="14"/>
        </w:rPr>
      </w:pPr>
      <w:r w:rsidRPr="001C394A">
        <w:rPr>
          <w:b/>
          <w:sz w:val="14"/>
        </w:rPr>
        <w:t>Notas:</w:t>
      </w:r>
    </w:p>
    <w:p w:rsidR="00BF3A60" w:rsidRPr="001C394A" w:rsidRDefault="00BF3A60" w:rsidP="00AD6D55">
      <w:pPr>
        <w:pStyle w:val="PargrafodaLista"/>
        <w:numPr>
          <w:ilvl w:val="0"/>
          <w:numId w:val="37"/>
        </w:numPr>
        <w:tabs>
          <w:tab w:val="left" w:pos="2145"/>
        </w:tabs>
        <w:ind w:right="271" w:firstLine="0"/>
        <w:rPr>
          <w:b/>
          <w:sz w:val="14"/>
        </w:rPr>
      </w:pPr>
      <w:r w:rsidRPr="001C394A">
        <w:rPr>
          <w:b/>
          <w:sz w:val="14"/>
        </w:rPr>
        <w:t>A prova de inscrição no cadastro de contribuintes estadual ou municipal e a prova de regularidade</w:t>
      </w:r>
      <w:r w:rsidRPr="001C394A">
        <w:rPr>
          <w:b/>
          <w:spacing w:val="1"/>
          <w:sz w:val="14"/>
        </w:rPr>
        <w:t xml:space="preserve"> </w:t>
      </w:r>
      <w:r w:rsidRPr="001C394A">
        <w:rPr>
          <w:b/>
          <w:sz w:val="14"/>
        </w:rPr>
        <w:t>fiscal correspondente devem levar em conta a natureza da atividade objeto da contratação e o âmbito</w:t>
      </w:r>
      <w:r w:rsidRPr="001C394A">
        <w:rPr>
          <w:b/>
          <w:spacing w:val="1"/>
          <w:sz w:val="14"/>
        </w:rPr>
        <w:t xml:space="preserve"> </w:t>
      </w:r>
      <w:r w:rsidRPr="001C394A">
        <w:rPr>
          <w:b/>
          <w:sz w:val="14"/>
        </w:rPr>
        <w:t>da tributação (tratando-se de serviços em geral, incide o ISS, tributo de competência municipal, ao</w:t>
      </w:r>
      <w:r w:rsidRPr="001C394A">
        <w:rPr>
          <w:b/>
          <w:spacing w:val="1"/>
          <w:sz w:val="14"/>
        </w:rPr>
        <w:t xml:space="preserve"> </w:t>
      </w:r>
      <w:r w:rsidRPr="001C394A">
        <w:rPr>
          <w:b/>
          <w:sz w:val="14"/>
        </w:rPr>
        <w:t>passo</w:t>
      </w:r>
      <w:r w:rsidRPr="001C394A">
        <w:rPr>
          <w:b/>
          <w:spacing w:val="-2"/>
          <w:sz w:val="14"/>
        </w:rPr>
        <w:t xml:space="preserve"> </w:t>
      </w:r>
      <w:r w:rsidRPr="001C394A">
        <w:rPr>
          <w:b/>
          <w:sz w:val="14"/>
        </w:rPr>
        <w:t>que,</w:t>
      </w:r>
      <w:r w:rsidRPr="001C394A">
        <w:rPr>
          <w:b/>
          <w:spacing w:val="-1"/>
          <w:sz w:val="14"/>
        </w:rPr>
        <w:t xml:space="preserve"> </w:t>
      </w:r>
      <w:r w:rsidRPr="001C394A">
        <w:rPr>
          <w:b/>
          <w:sz w:val="14"/>
        </w:rPr>
        <w:t>para aquisições,</w:t>
      </w:r>
      <w:r w:rsidRPr="001C394A">
        <w:rPr>
          <w:b/>
          <w:spacing w:val="-2"/>
          <w:sz w:val="14"/>
        </w:rPr>
        <w:t xml:space="preserve"> </w:t>
      </w:r>
      <w:r w:rsidRPr="001C394A">
        <w:rPr>
          <w:b/>
          <w:sz w:val="14"/>
        </w:rPr>
        <w:t>incide</w:t>
      </w:r>
      <w:r w:rsidRPr="001C394A">
        <w:rPr>
          <w:b/>
          <w:spacing w:val="-2"/>
          <w:sz w:val="14"/>
        </w:rPr>
        <w:t xml:space="preserve"> </w:t>
      </w:r>
      <w:r w:rsidRPr="001C394A">
        <w:rPr>
          <w:b/>
          <w:sz w:val="14"/>
        </w:rPr>
        <w:t>o</w:t>
      </w:r>
      <w:r w:rsidRPr="001C394A">
        <w:rPr>
          <w:b/>
          <w:spacing w:val="-1"/>
          <w:sz w:val="14"/>
        </w:rPr>
        <w:t xml:space="preserve"> </w:t>
      </w:r>
      <w:r w:rsidRPr="001C394A">
        <w:rPr>
          <w:b/>
          <w:sz w:val="14"/>
        </w:rPr>
        <w:t>ICMS,</w:t>
      </w:r>
      <w:r w:rsidRPr="001C394A">
        <w:rPr>
          <w:b/>
          <w:spacing w:val="-2"/>
          <w:sz w:val="14"/>
        </w:rPr>
        <w:t xml:space="preserve"> </w:t>
      </w:r>
      <w:r w:rsidRPr="001C394A">
        <w:rPr>
          <w:b/>
          <w:sz w:val="14"/>
        </w:rPr>
        <w:t>tributo de</w:t>
      </w:r>
      <w:r w:rsidRPr="001C394A">
        <w:rPr>
          <w:b/>
          <w:spacing w:val="-1"/>
          <w:sz w:val="14"/>
        </w:rPr>
        <w:t xml:space="preserve"> </w:t>
      </w:r>
      <w:r w:rsidRPr="001C394A">
        <w:rPr>
          <w:b/>
          <w:sz w:val="14"/>
        </w:rPr>
        <w:t>competência</w:t>
      </w:r>
      <w:r w:rsidRPr="001C394A">
        <w:rPr>
          <w:b/>
          <w:spacing w:val="-1"/>
          <w:sz w:val="14"/>
        </w:rPr>
        <w:t xml:space="preserve"> </w:t>
      </w:r>
      <w:r w:rsidRPr="001C394A">
        <w:rPr>
          <w:b/>
          <w:sz w:val="14"/>
        </w:rPr>
        <w:t>estadual).</w:t>
      </w:r>
    </w:p>
    <w:p w:rsidR="00BF3A60" w:rsidRPr="001C394A" w:rsidRDefault="00BF3A60" w:rsidP="00AD6D55">
      <w:pPr>
        <w:pStyle w:val="PargrafodaLista"/>
        <w:numPr>
          <w:ilvl w:val="0"/>
          <w:numId w:val="37"/>
        </w:numPr>
        <w:tabs>
          <w:tab w:val="left" w:pos="2133"/>
        </w:tabs>
        <w:ind w:right="270" w:firstLine="0"/>
        <w:rPr>
          <w:b/>
          <w:sz w:val="14"/>
        </w:rPr>
      </w:pPr>
      <w:r w:rsidRPr="001C394A">
        <w:rPr>
          <w:b/>
          <w:sz w:val="14"/>
          <w:u w:val="single"/>
        </w:rPr>
        <w:t>Exclusivamente</w:t>
      </w:r>
      <w:r w:rsidRPr="001C394A">
        <w:rPr>
          <w:b/>
          <w:spacing w:val="-6"/>
          <w:sz w:val="14"/>
          <w:u w:val="single"/>
        </w:rPr>
        <w:t xml:space="preserve"> </w:t>
      </w:r>
      <w:r w:rsidRPr="001C394A">
        <w:rPr>
          <w:b/>
          <w:sz w:val="14"/>
          <w:u w:val="single"/>
        </w:rPr>
        <w:t>para</w:t>
      </w:r>
      <w:r w:rsidRPr="001C394A">
        <w:rPr>
          <w:b/>
          <w:spacing w:val="-4"/>
          <w:sz w:val="14"/>
          <w:u w:val="single"/>
        </w:rPr>
        <w:t xml:space="preserve"> </w:t>
      </w:r>
      <w:r w:rsidRPr="001C394A">
        <w:rPr>
          <w:b/>
          <w:sz w:val="14"/>
          <w:u w:val="single"/>
        </w:rPr>
        <w:t>a</w:t>
      </w:r>
      <w:r w:rsidRPr="001C394A">
        <w:rPr>
          <w:b/>
          <w:spacing w:val="-4"/>
          <w:sz w:val="14"/>
          <w:u w:val="single"/>
        </w:rPr>
        <w:t xml:space="preserve"> </w:t>
      </w:r>
      <w:r w:rsidRPr="001C394A">
        <w:rPr>
          <w:b/>
          <w:sz w:val="14"/>
          <w:u w:val="single"/>
        </w:rPr>
        <w:t>hipótese</w:t>
      </w:r>
      <w:r w:rsidRPr="001C394A">
        <w:rPr>
          <w:b/>
          <w:spacing w:val="-2"/>
          <w:sz w:val="14"/>
          <w:u w:val="single"/>
        </w:rPr>
        <w:t xml:space="preserve"> </w:t>
      </w:r>
      <w:r w:rsidRPr="001C394A">
        <w:rPr>
          <w:b/>
          <w:sz w:val="14"/>
          <w:u w:val="single"/>
        </w:rPr>
        <w:t>de</w:t>
      </w:r>
      <w:r w:rsidRPr="001C394A">
        <w:rPr>
          <w:b/>
          <w:spacing w:val="-5"/>
          <w:sz w:val="14"/>
          <w:u w:val="single"/>
        </w:rPr>
        <w:t xml:space="preserve"> </w:t>
      </w:r>
      <w:r w:rsidRPr="001C394A">
        <w:rPr>
          <w:b/>
          <w:sz w:val="14"/>
          <w:u w:val="single"/>
        </w:rPr>
        <w:t>contratação</w:t>
      </w:r>
      <w:r w:rsidRPr="001C394A">
        <w:rPr>
          <w:b/>
          <w:spacing w:val="-3"/>
          <w:sz w:val="14"/>
          <w:u w:val="single"/>
        </w:rPr>
        <w:t xml:space="preserve"> </w:t>
      </w:r>
      <w:r w:rsidRPr="001C394A">
        <w:rPr>
          <w:b/>
          <w:sz w:val="14"/>
          <w:u w:val="single"/>
        </w:rPr>
        <w:t>direta,</w:t>
      </w:r>
      <w:r w:rsidRPr="001C394A">
        <w:rPr>
          <w:b/>
          <w:spacing w:val="-5"/>
          <w:sz w:val="14"/>
          <w:u w:val="single"/>
        </w:rPr>
        <w:t xml:space="preserve"> </w:t>
      </w:r>
      <w:r w:rsidRPr="001C394A">
        <w:rPr>
          <w:b/>
          <w:sz w:val="14"/>
          <w:u w:val="single"/>
        </w:rPr>
        <w:t>incluir:</w:t>
      </w:r>
      <w:r w:rsidRPr="001C394A">
        <w:rPr>
          <w:b/>
          <w:spacing w:val="-5"/>
          <w:sz w:val="14"/>
          <w:u w:val="single"/>
        </w:rPr>
        <w:t xml:space="preserve"> </w:t>
      </w:r>
      <w:r w:rsidRPr="001C394A">
        <w:rPr>
          <w:b/>
          <w:sz w:val="14"/>
          <w:u w:val="single"/>
        </w:rPr>
        <w:t>“prova</w:t>
      </w:r>
      <w:r w:rsidRPr="001C394A">
        <w:rPr>
          <w:b/>
          <w:spacing w:val="-4"/>
          <w:sz w:val="14"/>
          <w:u w:val="single"/>
        </w:rPr>
        <w:t xml:space="preserve"> </w:t>
      </w:r>
      <w:r w:rsidRPr="001C394A">
        <w:rPr>
          <w:b/>
          <w:sz w:val="14"/>
          <w:u w:val="single"/>
        </w:rPr>
        <w:t>de</w:t>
      </w:r>
      <w:r w:rsidRPr="001C394A">
        <w:rPr>
          <w:b/>
          <w:spacing w:val="-5"/>
          <w:sz w:val="14"/>
          <w:u w:val="single"/>
        </w:rPr>
        <w:t xml:space="preserve"> </w:t>
      </w:r>
      <w:r w:rsidRPr="001C394A">
        <w:rPr>
          <w:b/>
          <w:sz w:val="14"/>
          <w:u w:val="single"/>
        </w:rPr>
        <w:t>regularidade</w:t>
      </w:r>
      <w:r w:rsidRPr="001C394A">
        <w:rPr>
          <w:b/>
          <w:spacing w:val="-5"/>
          <w:sz w:val="14"/>
          <w:u w:val="single"/>
        </w:rPr>
        <w:t xml:space="preserve"> </w:t>
      </w:r>
      <w:r w:rsidRPr="001C394A">
        <w:rPr>
          <w:b/>
          <w:sz w:val="14"/>
          <w:u w:val="single"/>
        </w:rPr>
        <w:t>com</w:t>
      </w:r>
      <w:r w:rsidRPr="001C394A">
        <w:rPr>
          <w:b/>
          <w:spacing w:val="-5"/>
          <w:sz w:val="14"/>
          <w:u w:val="single"/>
        </w:rPr>
        <w:t xml:space="preserve"> </w:t>
      </w:r>
      <w:r w:rsidRPr="001C394A">
        <w:rPr>
          <w:b/>
          <w:sz w:val="14"/>
          <w:u w:val="single"/>
        </w:rPr>
        <w:t>a</w:t>
      </w:r>
      <w:r w:rsidRPr="001C394A">
        <w:rPr>
          <w:b/>
          <w:spacing w:val="-4"/>
          <w:sz w:val="14"/>
          <w:u w:val="single"/>
        </w:rPr>
        <w:t xml:space="preserve"> </w:t>
      </w:r>
      <w:r w:rsidRPr="001C394A">
        <w:rPr>
          <w:b/>
          <w:sz w:val="14"/>
          <w:u w:val="single"/>
        </w:rPr>
        <w:t>Fazenda</w:t>
      </w:r>
      <w:r w:rsidRPr="001C394A">
        <w:rPr>
          <w:b/>
          <w:spacing w:val="-39"/>
          <w:sz w:val="14"/>
        </w:rPr>
        <w:t xml:space="preserve"> </w:t>
      </w:r>
      <w:r w:rsidRPr="001C394A">
        <w:rPr>
          <w:b/>
          <w:sz w:val="14"/>
          <w:u w:val="single"/>
        </w:rPr>
        <w:t>do Estado da Bahia, ou o compromisso de sua regularização e sua efetiva realização, como condição</w:t>
      </w:r>
      <w:r w:rsidRPr="001C394A">
        <w:rPr>
          <w:b/>
          <w:spacing w:val="1"/>
          <w:sz w:val="14"/>
        </w:rPr>
        <w:t xml:space="preserve"> </w:t>
      </w:r>
      <w:r w:rsidRPr="001C394A">
        <w:rPr>
          <w:b/>
          <w:sz w:val="14"/>
          <w:u w:val="single"/>
        </w:rPr>
        <w:t>para celebração do contrato, na hipótese de contratação direta, nos termos do art. 65 da Lei estadua</w:t>
      </w:r>
      <w:r w:rsidRPr="001C394A">
        <w:rPr>
          <w:b/>
          <w:sz w:val="14"/>
        </w:rPr>
        <w:t>l</w:t>
      </w:r>
      <w:r w:rsidRPr="001C394A">
        <w:rPr>
          <w:b/>
          <w:spacing w:val="1"/>
          <w:sz w:val="14"/>
        </w:rPr>
        <w:t xml:space="preserve"> </w:t>
      </w:r>
      <w:r w:rsidRPr="001C394A">
        <w:rPr>
          <w:b/>
          <w:sz w:val="14"/>
          <w:u w:val="single"/>
        </w:rPr>
        <w:t>n°</w:t>
      </w:r>
      <w:r w:rsidRPr="001C394A">
        <w:rPr>
          <w:b/>
          <w:spacing w:val="-2"/>
          <w:sz w:val="14"/>
          <w:u w:val="single"/>
        </w:rPr>
        <w:t xml:space="preserve"> </w:t>
      </w:r>
      <w:r w:rsidRPr="001C394A">
        <w:rPr>
          <w:b/>
          <w:sz w:val="14"/>
          <w:u w:val="single"/>
        </w:rPr>
        <w:t>14.634,</w:t>
      </w:r>
      <w:r w:rsidRPr="001C394A">
        <w:rPr>
          <w:b/>
          <w:spacing w:val="-1"/>
          <w:sz w:val="14"/>
          <w:u w:val="single"/>
        </w:rPr>
        <w:t xml:space="preserve"> </w:t>
      </w:r>
      <w:r w:rsidRPr="001C394A">
        <w:rPr>
          <w:b/>
          <w:sz w:val="14"/>
          <w:u w:val="single"/>
        </w:rPr>
        <w:t>de</w:t>
      </w:r>
      <w:r w:rsidRPr="001C394A">
        <w:rPr>
          <w:b/>
          <w:spacing w:val="1"/>
          <w:sz w:val="14"/>
          <w:u w:val="single"/>
        </w:rPr>
        <w:t xml:space="preserve"> </w:t>
      </w:r>
      <w:r w:rsidRPr="001C394A">
        <w:rPr>
          <w:b/>
          <w:sz w:val="14"/>
          <w:u w:val="single"/>
        </w:rPr>
        <w:t>2023</w:t>
      </w:r>
      <w:r w:rsidRPr="001C394A">
        <w:rPr>
          <w:b/>
          <w:sz w:val="14"/>
        </w:rPr>
        <w:t>.</w:t>
      </w:r>
    </w:p>
    <w:p w:rsidR="00BF3A60" w:rsidRPr="001C394A" w:rsidRDefault="00BF3A60" w:rsidP="00BF3A60">
      <w:pPr>
        <w:pStyle w:val="Corpodetexto"/>
        <w:spacing w:before="9"/>
        <w:rPr>
          <w:b/>
          <w:sz w:val="9"/>
        </w:rPr>
      </w:pPr>
    </w:p>
    <w:p w:rsidR="00BF3A60" w:rsidRPr="001C394A" w:rsidRDefault="00BF3A60" w:rsidP="00AD6D55">
      <w:pPr>
        <w:pStyle w:val="PargrafodaLista"/>
        <w:numPr>
          <w:ilvl w:val="4"/>
          <w:numId w:val="46"/>
        </w:numPr>
        <w:tabs>
          <w:tab w:val="left" w:pos="2018"/>
        </w:tabs>
        <w:spacing w:before="100"/>
        <w:ind w:left="1254" w:right="272" w:firstLine="0"/>
        <w:rPr>
          <w:sz w:val="18"/>
        </w:rPr>
      </w:pPr>
      <w:r w:rsidRPr="001C394A">
        <w:rPr>
          <w:sz w:val="18"/>
        </w:rPr>
        <w:t>As</w:t>
      </w:r>
      <w:r w:rsidRPr="001C394A">
        <w:rPr>
          <w:spacing w:val="-5"/>
          <w:sz w:val="18"/>
        </w:rPr>
        <w:t xml:space="preserve"> </w:t>
      </w:r>
      <w:r w:rsidRPr="001C394A">
        <w:rPr>
          <w:sz w:val="18"/>
        </w:rPr>
        <w:t>microempresas</w:t>
      </w:r>
      <w:r w:rsidRPr="001C394A">
        <w:rPr>
          <w:spacing w:val="-6"/>
          <w:sz w:val="18"/>
        </w:rPr>
        <w:t xml:space="preserve"> </w:t>
      </w:r>
      <w:r w:rsidRPr="001C394A">
        <w:rPr>
          <w:sz w:val="18"/>
        </w:rPr>
        <w:t>e</w:t>
      </w:r>
      <w:r w:rsidRPr="001C394A">
        <w:rPr>
          <w:spacing w:val="-2"/>
          <w:sz w:val="18"/>
        </w:rPr>
        <w:t xml:space="preserve"> </w:t>
      </w:r>
      <w:r w:rsidRPr="001C394A">
        <w:rPr>
          <w:sz w:val="18"/>
        </w:rPr>
        <w:t>empresas</w:t>
      </w:r>
      <w:r w:rsidRPr="001C394A">
        <w:rPr>
          <w:spacing w:val="-7"/>
          <w:sz w:val="18"/>
        </w:rPr>
        <w:t xml:space="preserve"> </w:t>
      </w:r>
      <w:r w:rsidRPr="001C394A">
        <w:rPr>
          <w:sz w:val="18"/>
        </w:rPr>
        <w:t>de</w:t>
      </w:r>
      <w:r w:rsidRPr="001C394A">
        <w:rPr>
          <w:spacing w:val="-4"/>
          <w:sz w:val="18"/>
        </w:rPr>
        <w:t xml:space="preserve"> </w:t>
      </w:r>
      <w:r w:rsidRPr="001C394A">
        <w:rPr>
          <w:sz w:val="18"/>
        </w:rPr>
        <w:t>pequeno</w:t>
      </w:r>
      <w:r w:rsidRPr="001C394A">
        <w:rPr>
          <w:spacing w:val="-3"/>
          <w:sz w:val="18"/>
        </w:rPr>
        <w:t xml:space="preserve"> </w:t>
      </w:r>
      <w:r w:rsidRPr="001C394A">
        <w:rPr>
          <w:sz w:val="18"/>
        </w:rPr>
        <w:t>porte,</w:t>
      </w:r>
      <w:r w:rsidRPr="001C394A">
        <w:rPr>
          <w:spacing w:val="-2"/>
          <w:sz w:val="18"/>
        </w:rPr>
        <w:t xml:space="preserve"> </w:t>
      </w:r>
      <w:r w:rsidRPr="001C394A">
        <w:rPr>
          <w:sz w:val="18"/>
        </w:rPr>
        <w:t>beneficiárias</w:t>
      </w:r>
      <w:r w:rsidRPr="001C394A">
        <w:rPr>
          <w:spacing w:val="-4"/>
          <w:sz w:val="18"/>
        </w:rPr>
        <w:t xml:space="preserve"> </w:t>
      </w:r>
      <w:r w:rsidRPr="001C394A">
        <w:rPr>
          <w:sz w:val="18"/>
        </w:rPr>
        <w:t>do</w:t>
      </w:r>
      <w:r w:rsidRPr="001C394A">
        <w:rPr>
          <w:spacing w:val="-2"/>
          <w:sz w:val="18"/>
        </w:rPr>
        <w:t xml:space="preserve"> </w:t>
      </w:r>
      <w:r w:rsidRPr="001C394A">
        <w:rPr>
          <w:sz w:val="18"/>
        </w:rPr>
        <w:t>tratamento</w:t>
      </w:r>
      <w:r w:rsidRPr="001C394A">
        <w:rPr>
          <w:spacing w:val="-3"/>
          <w:sz w:val="18"/>
        </w:rPr>
        <w:t xml:space="preserve"> </w:t>
      </w:r>
      <w:r w:rsidRPr="001C394A">
        <w:rPr>
          <w:sz w:val="18"/>
        </w:rPr>
        <w:t>diferenciado</w:t>
      </w:r>
      <w:r w:rsidRPr="001C394A">
        <w:rPr>
          <w:spacing w:val="-54"/>
          <w:sz w:val="18"/>
        </w:rPr>
        <w:t xml:space="preserve"> </w:t>
      </w:r>
      <w:r w:rsidRPr="001C394A">
        <w:rPr>
          <w:sz w:val="18"/>
        </w:rPr>
        <w:t>e favorecido previsto na Lei Complementar no 123/06, deverão apresentar toda a documentação</w:t>
      </w:r>
      <w:r w:rsidRPr="001C394A">
        <w:rPr>
          <w:spacing w:val="1"/>
          <w:sz w:val="18"/>
        </w:rPr>
        <w:t xml:space="preserve"> </w:t>
      </w:r>
      <w:r w:rsidRPr="001C394A">
        <w:rPr>
          <w:sz w:val="18"/>
        </w:rPr>
        <w:t>exigida para efeito de comprovação de regularidade fiscal, mesmo que esta apresente alguma</w:t>
      </w:r>
      <w:r w:rsidRPr="001C394A">
        <w:rPr>
          <w:spacing w:val="1"/>
          <w:sz w:val="18"/>
        </w:rPr>
        <w:t xml:space="preserve"> </w:t>
      </w:r>
      <w:r w:rsidRPr="001C394A">
        <w:rPr>
          <w:sz w:val="18"/>
        </w:rPr>
        <w:t>restrição.</w:t>
      </w:r>
    </w:p>
    <w:p w:rsidR="00BF3A60" w:rsidRPr="001C394A" w:rsidRDefault="00BF3A60" w:rsidP="00BF3A60">
      <w:pPr>
        <w:pStyle w:val="Corpodetexto"/>
        <w:spacing w:before="1"/>
      </w:pPr>
    </w:p>
    <w:p w:rsidR="00BF3A60" w:rsidRPr="001C394A" w:rsidRDefault="00BF3A60" w:rsidP="00AD6D55">
      <w:pPr>
        <w:pStyle w:val="PargrafodaLista"/>
        <w:numPr>
          <w:ilvl w:val="4"/>
          <w:numId w:val="46"/>
        </w:numPr>
        <w:tabs>
          <w:tab w:val="left" w:pos="2036"/>
        </w:tabs>
        <w:ind w:left="1254" w:right="271" w:firstLine="0"/>
        <w:rPr>
          <w:sz w:val="18"/>
        </w:rPr>
      </w:pPr>
      <w:r w:rsidRPr="001C394A">
        <w:rPr>
          <w:sz w:val="18"/>
        </w:rPr>
        <w:t>Caso o fornecedor seja considerado isento de tributos relacionados ao objeto contratual,</w:t>
      </w:r>
      <w:r w:rsidRPr="001C394A">
        <w:rPr>
          <w:spacing w:val="1"/>
          <w:sz w:val="18"/>
        </w:rPr>
        <w:t xml:space="preserve"> </w:t>
      </w:r>
      <w:r w:rsidRPr="001C394A">
        <w:rPr>
          <w:sz w:val="18"/>
        </w:rPr>
        <w:t>deverá comprovar tal condição mediante a apresentação de declaração da Fazenda respectiva do</w:t>
      </w:r>
      <w:r w:rsidRPr="001C394A">
        <w:rPr>
          <w:spacing w:val="1"/>
          <w:sz w:val="18"/>
        </w:rPr>
        <w:t xml:space="preserve"> </w:t>
      </w:r>
      <w:r w:rsidRPr="001C394A">
        <w:rPr>
          <w:sz w:val="18"/>
        </w:rPr>
        <w:t>seu domicílio ou sede,</w:t>
      </w:r>
      <w:r w:rsidRPr="001C394A">
        <w:rPr>
          <w:spacing w:val="1"/>
          <w:sz w:val="18"/>
        </w:rPr>
        <w:t xml:space="preserve"> </w:t>
      </w:r>
      <w:r w:rsidRPr="001C394A">
        <w:rPr>
          <w:sz w:val="18"/>
        </w:rPr>
        <w:t>ou outra</w:t>
      </w:r>
      <w:r w:rsidRPr="001C394A">
        <w:rPr>
          <w:spacing w:val="-4"/>
          <w:sz w:val="18"/>
        </w:rPr>
        <w:t xml:space="preserve"> </w:t>
      </w:r>
      <w:r w:rsidRPr="001C394A">
        <w:rPr>
          <w:sz w:val="18"/>
        </w:rPr>
        <w:t>equivalente,</w:t>
      </w:r>
      <w:r w:rsidRPr="001C394A">
        <w:rPr>
          <w:spacing w:val="3"/>
          <w:sz w:val="18"/>
        </w:rPr>
        <w:t xml:space="preserve"> </w:t>
      </w:r>
      <w:r w:rsidRPr="001C394A">
        <w:rPr>
          <w:sz w:val="18"/>
        </w:rPr>
        <w:t>na forma da</w:t>
      </w:r>
      <w:r w:rsidRPr="001C394A">
        <w:rPr>
          <w:spacing w:val="-3"/>
          <w:sz w:val="18"/>
        </w:rPr>
        <w:t xml:space="preserve"> </w:t>
      </w:r>
      <w:r w:rsidRPr="001C394A">
        <w:rPr>
          <w:sz w:val="18"/>
        </w:rPr>
        <w:t>lei.</w:t>
      </w:r>
    </w:p>
    <w:p w:rsidR="00BF3A60" w:rsidRPr="001C394A" w:rsidRDefault="00BF3A60" w:rsidP="00BF3A60">
      <w:pPr>
        <w:pStyle w:val="Corpodetexto"/>
      </w:pPr>
    </w:p>
    <w:p w:rsidR="00BF3A60" w:rsidRPr="001C394A" w:rsidRDefault="00BF3A60" w:rsidP="00AD6D55">
      <w:pPr>
        <w:pStyle w:val="PargrafodaLista"/>
        <w:numPr>
          <w:ilvl w:val="4"/>
          <w:numId w:val="46"/>
        </w:numPr>
        <w:tabs>
          <w:tab w:val="left" w:pos="2054"/>
        </w:tabs>
        <w:ind w:left="1254" w:right="272" w:firstLine="0"/>
        <w:rPr>
          <w:sz w:val="18"/>
        </w:rPr>
      </w:pPr>
      <w:r w:rsidRPr="001C394A">
        <w:rPr>
          <w:sz w:val="18"/>
        </w:rPr>
        <w:t>O prestador de serviço enquadrado como microempreendedor individual que pretenda</w:t>
      </w:r>
      <w:r w:rsidRPr="001C394A">
        <w:rPr>
          <w:spacing w:val="1"/>
          <w:sz w:val="18"/>
        </w:rPr>
        <w:t xml:space="preserve"> </w:t>
      </w:r>
      <w:r w:rsidRPr="001C394A">
        <w:rPr>
          <w:sz w:val="18"/>
        </w:rPr>
        <w:t>auferir os benefícios do tratamento diferenciado previstos na Lei Complementar n° 123, de 2006,</w:t>
      </w:r>
      <w:r w:rsidRPr="001C394A">
        <w:rPr>
          <w:spacing w:val="1"/>
          <w:sz w:val="18"/>
        </w:rPr>
        <w:t xml:space="preserve"> </w:t>
      </w:r>
      <w:r w:rsidRPr="001C394A">
        <w:rPr>
          <w:sz w:val="18"/>
        </w:rPr>
        <w:t>estará</w:t>
      </w:r>
      <w:r w:rsidRPr="001C394A">
        <w:rPr>
          <w:spacing w:val="-1"/>
          <w:sz w:val="18"/>
        </w:rPr>
        <w:t xml:space="preserve"> </w:t>
      </w:r>
      <w:r w:rsidRPr="001C394A">
        <w:rPr>
          <w:sz w:val="18"/>
        </w:rPr>
        <w:t>dispensado da</w:t>
      </w:r>
      <w:r w:rsidRPr="001C394A">
        <w:rPr>
          <w:spacing w:val="-1"/>
          <w:sz w:val="18"/>
        </w:rPr>
        <w:t xml:space="preserve"> </w:t>
      </w:r>
      <w:r w:rsidRPr="001C394A">
        <w:rPr>
          <w:sz w:val="18"/>
        </w:rPr>
        <w:t>prova de</w:t>
      </w:r>
      <w:r w:rsidRPr="001C394A">
        <w:rPr>
          <w:spacing w:val="-1"/>
          <w:sz w:val="18"/>
        </w:rPr>
        <w:t xml:space="preserve"> </w:t>
      </w:r>
      <w:r w:rsidRPr="001C394A">
        <w:rPr>
          <w:sz w:val="18"/>
        </w:rPr>
        <w:t>inscrição</w:t>
      </w:r>
      <w:r w:rsidRPr="001C394A">
        <w:rPr>
          <w:spacing w:val="-4"/>
          <w:sz w:val="18"/>
        </w:rPr>
        <w:t xml:space="preserve"> </w:t>
      </w:r>
      <w:r w:rsidRPr="001C394A">
        <w:rPr>
          <w:sz w:val="18"/>
        </w:rPr>
        <w:t>nos</w:t>
      </w:r>
      <w:r w:rsidRPr="001C394A">
        <w:rPr>
          <w:spacing w:val="-2"/>
          <w:sz w:val="18"/>
        </w:rPr>
        <w:t xml:space="preserve"> </w:t>
      </w:r>
      <w:r w:rsidRPr="001C394A">
        <w:rPr>
          <w:sz w:val="18"/>
        </w:rPr>
        <w:t>cadastros</w:t>
      </w:r>
      <w:r w:rsidRPr="001C394A">
        <w:rPr>
          <w:spacing w:val="-1"/>
          <w:sz w:val="18"/>
        </w:rPr>
        <w:t xml:space="preserve"> </w:t>
      </w:r>
      <w:r w:rsidRPr="001C394A">
        <w:rPr>
          <w:sz w:val="18"/>
        </w:rPr>
        <w:t>de</w:t>
      </w:r>
      <w:r w:rsidRPr="001C394A">
        <w:rPr>
          <w:spacing w:val="-1"/>
          <w:sz w:val="18"/>
        </w:rPr>
        <w:t xml:space="preserve"> </w:t>
      </w:r>
      <w:r w:rsidRPr="001C394A">
        <w:rPr>
          <w:sz w:val="18"/>
        </w:rPr>
        <w:t>contribuintes estadual</w:t>
      </w:r>
      <w:r w:rsidRPr="001C394A">
        <w:rPr>
          <w:spacing w:val="-2"/>
          <w:sz w:val="18"/>
        </w:rPr>
        <w:t xml:space="preserve"> </w:t>
      </w:r>
      <w:r w:rsidRPr="001C394A">
        <w:rPr>
          <w:sz w:val="18"/>
        </w:rPr>
        <w:t>e</w:t>
      </w:r>
      <w:r w:rsidRPr="001C394A">
        <w:rPr>
          <w:spacing w:val="-3"/>
          <w:sz w:val="18"/>
        </w:rPr>
        <w:t xml:space="preserve"> </w:t>
      </w:r>
      <w:r w:rsidRPr="001C394A">
        <w:rPr>
          <w:sz w:val="18"/>
        </w:rPr>
        <w:t>municipal.</w:t>
      </w:r>
    </w:p>
    <w:p w:rsidR="00BF3A60" w:rsidRPr="001C394A" w:rsidRDefault="00BF3A60" w:rsidP="00BF3A60">
      <w:pPr>
        <w:pStyle w:val="Corpodetexto"/>
        <w:spacing w:before="11"/>
        <w:rPr>
          <w:sz w:val="17"/>
        </w:rPr>
      </w:pPr>
    </w:p>
    <w:p w:rsidR="00BF3A60" w:rsidRPr="001C394A" w:rsidRDefault="00BF3A60" w:rsidP="00BF3A60">
      <w:pPr>
        <w:ind w:left="1254" w:right="154"/>
        <w:rPr>
          <w:b/>
          <w:sz w:val="14"/>
        </w:rPr>
      </w:pPr>
      <w:r w:rsidRPr="001C394A">
        <w:rPr>
          <w:b/>
          <w:sz w:val="14"/>
        </w:rPr>
        <w:t>Nota: a</w:t>
      </w:r>
      <w:r w:rsidRPr="001C394A">
        <w:rPr>
          <w:b/>
          <w:spacing w:val="1"/>
          <w:sz w:val="14"/>
        </w:rPr>
        <w:t xml:space="preserve"> </w:t>
      </w:r>
      <w:r w:rsidRPr="001C394A">
        <w:rPr>
          <w:b/>
          <w:sz w:val="14"/>
        </w:rPr>
        <w:t>apresentação</w:t>
      </w:r>
      <w:r w:rsidRPr="001C394A">
        <w:rPr>
          <w:b/>
          <w:spacing w:val="1"/>
          <w:sz w:val="14"/>
        </w:rPr>
        <w:t xml:space="preserve"> </w:t>
      </w:r>
      <w:r w:rsidRPr="001C394A">
        <w:rPr>
          <w:b/>
          <w:sz w:val="14"/>
        </w:rPr>
        <w:t>do</w:t>
      </w:r>
      <w:r w:rsidRPr="001C394A">
        <w:rPr>
          <w:b/>
          <w:spacing w:val="1"/>
          <w:sz w:val="14"/>
        </w:rPr>
        <w:t xml:space="preserve"> </w:t>
      </w:r>
      <w:r w:rsidRPr="001C394A">
        <w:rPr>
          <w:b/>
          <w:sz w:val="14"/>
        </w:rPr>
        <w:t>Certificado</w:t>
      </w:r>
      <w:r w:rsidRPr="001C394A">
        <w:rPr>
          <w:b/>
          <w:spacing w:val="1"/>
          <w:sz w:val="14"/>
        </w:rPr>
        <w:t xml:space="preserve"> </w:t>
      </w:r>
      <w:r w:rsidRPr="001C394A">
        <w:rPr>
          <w:b/>
          <w:sz w:val="14"/>
        </w:rPr>
        <w:t>de</w:t>
      </w:r>
      <w:r w:rsidRPr="001C394A">
        <w:rPr>
          <w:b/>
          <w:spacing w:val="-1"/>
          <w:sz w:val="14"/>
        </w:rPr>
        <w:t xml:space="preserve"> </w:t>
      </w:r>
      <w:r w:rsidRPr="001C394A">
        <w:rPr>
          <w:b/>
          <w:sz w:val="14"/>
        </w:rPr>
        <w:t>Condição</w:t>
      </w:r>
      <w:r w:rsidRPr="001C394A">
        <w:rPr>
          <w:b/>
          <w:spacing w:val="1"/>
          <w:sz w:val="14"/>
        </w:rPr>
        <w:t xml:space="preserve"> </w:t>
      </w:r>
      <w:r w:rsidRPr="001C394A">
        <w:rPr>
          <w:b/>
          <w:sz w:val="14"/>
        </w:rPr>
        <w:t>de</w:t>
      </w:r>
      <w:r w:rsidRPr="001C394A">
        <w:rPr>
          <w:b/>
          <w:spacing w:val="-1"/>
          <w:sz w:val="14"/>
        </w:rPr>
        <w:t xml:space="preserve"> </w:t>
      </w:r>
      <w:r w:rsidRPr="001C394A">
        <w:rPr>
          <w:b/>
          <w:sz w:val="14"/>
        </w:rPr>
        <w:t>Microempreendedor</w:t>
      </w:r>
      <w:r w:rsidRPr="001C394A">
        <w:rPr>
          <w:b/>
          <w:spacing w:val="2"/>
          <w:sz w:val="14"/>
        </w:rPr>
        <w:t xml:space="preserve"> </w:t>
      </w:r>
      <w:r w:rsidRPr="001C394A">
        <w:rPr>
          <w:b/>
          <w:sz w:val="14"/>
        </w:rPr>
        <w:t>Individual</w:t>
      </w:r>
      <w:r w:rsidRPr="001C394A">
        <w:rPr>
          <w:b/>
          <w:spacing w:val="1"/>
          <w:sz w:val="14"/>
        </w:rPr>
        <w:t xml:space="preserve"> </w:t>
      </w:r>
      <w:r w:rsidRPr="001C394A">
        <w:rPr>
          <w:b/>
          <w:sz w:val="14"/>
        </w:rPr>
        <w:t>–</w:t>
      </w:r>
      <w:r w:rsidRPr="001C394A">
        <w:rPr>
          <w:b/>
          <w:spacing w:val="1"/>
          <w:sz w:val="14"/>
        </w:rPr>
        <w:t xml:space="preserve"> </w:t>
      </w:r>
      <w:r w:rsidRPr="001C394A">
        <w:rPr>
          <w:b/>
          <w:sz w:val="14"/>
        </w:rPr>
        <w:t>CCMEI</w:t>
      </w:r>
      <w:r w:rsidRPr="001C394A">
        <w:rPr>
          <w:b/>
          <w:spacing w:val="2"/>
          <w:sz w:val="14"/>
        </w:rPr>
        <w:t xml:space="preserve"> </w:t>
      </w:r>
      <w:r w:rsidRPr="001C394A">
        <w:rPr>
          <w:b/>
          <w:sz w:val="14"/>
        </w:rPr>
        <w:t>supre</w:t>
      </w:r>
      <w:r w:rsidRPr="001C394A">
        <w:rPr>
          <w:b/>
          <w:spacing w:val="2"/>
          <w:sz w:val="14"/>
        </w:rPr>
        <w:t xml:space="preserve"> </w:t>
      </w:r>
      <w:r w:rsidRPr="001C394A">
        <w:rPr>
          <w:b/>
          <w:sz w:val="14"/>
        </w:rPr>
        <w:t>as</w:t>
      </w:r>
      <w:r w:rsidRPr="001C394A">
        <w:rPr>
          <w:b/>
          <w:spacing w:val="3"/>
          <w:sz w:val="14"/>
        </w:rPr>
        <w:t xml:space="preserve"> </w:t>
      </w:r>
      <w:r w:rsidRPr="001C394A">
        <w:rPr>
          <w:b/>
          <w:sz w:val="14"/>
        </w:rPr>
        <w:t>exigências</w:t>
      </w:r>
      <w:r w:rsidRPr="001C394A">
        <w:rPr>
          <w:b/>
          <w:spacing w:val="-38"/>
          <w:sz w:val="14"/>
        </w:rPr>
        <w:t xml:space="preserve"> </w:t>
      </w:r>
      <w:r w:rsidRPr="001C394A">
        <w:rPr>
          <w:b/>
          <w:sz w:val="14"/>
        </w:rPr>
        <w:t>de</w:t>
      </w:r>
      <w:r w:rsidRPr="001C394A">
        <w:rPr>
          <w:b/>
          <w:spacing w:val="-3"/>
          <w:sz w:val="14"/>
        </w:rPr>
        <w:t xml:space="preserve"> </w:t>
      </w:r>
      <w:r w:rsidRPr="001C394A">
        <w:rPr>
          <w:b/>
          <w:sz w:val="14"/>
        </w:rPr>
        <w:t>inscrição</w:t>
      </w:r>
      <w:r w:rsidRPr="001C394A">
        <w:rPr>
          <w:b/>
          <w:spacing w:val="-2"/>
          <w:sz w:val="14"/>
        </w:rPr>
        <w:t xml:space="preserve"> </w:t>
      </w:r>
      <w:r w:rsidRPr="001C394A">
        <w:rPr>
          <w:b/>
          <w:sz w:val="14"/>
        </w:rPr>
        <w:t>nos cadastros</w:t>
      </w:r>
      <w:r w:rsidRPr="001C394A">
        <w:rPr>
          <w:b/>
          <w:spacing w:val="-1"/>
          <w:sz w:val="14"/>
        </w:rPr>
        <w:t xml:space="preserve"> </w:t>
      </w:r>
      <w:r w:rsidRPr="001C394A">
        <w:rPr>
          <w:b/>
          <w:sz w:val="14"/>
        </w:rPr>
        <w:t>fiscais,</w:t>
      </w:r>
      <w:r w:rsidRPr="001C394A">
        <w:rPr>
          <w:b/>
          <w:spacing w:val="-1"/>
          <w:sz w:val="14"/>
        </w:rPr>
        <w:t xml:space="preserve"> </w:t>
      </w:r>
      <w:r w:rsidRPr="001C394A">
        <w:rPr>
          <w:b/>
          <w:sz w:val="14"/>
        </w:rPr>
        <w:t>na</w:t>
      </w:r>
      <w:r w:rsidRPr="001C394A">
        <w:rPr>
          <w:b/>
          <w:spacing w:val="-2"/>
          <w:sz w:val="14"/>
        </w:rPr>
        <w:t xml:space="preserve"> </w:t>
      </w:r>
      <w:r w:rsidRPr="001C394A">
        <w:rPr>
          <w:b/>
          <w:sz w:val="14"/>
        </w:rPr>
        <w:t>medida</w:t>
      </w:r>
      <w:r w:rsidRPr="001C394A">
        <w:rPr>
          <w:b/>
          <w:spacing w:val="-1"/>
          <w:sz w:val="14"/>
        </w:rPr>
        <w:t xml:space="preserve"> </w:t>
      </w:r>
      <w:r w:rsidRPr="001C394A">
        <w:rPr>
          <w:b/>
          <w:sz w:val="14"/>
        </w:rPr>
        <w:t>em</w:t>
      </w:r>
      <w:r w:rsidRPr="001C394A">
        <w:rPr>
          <w:b/>
          <w:spacing w:val="-1"/>
          <w:sz w:val="14"/>
        </w:rPr>
        <w:t xml:space="preserve"> </w:t>
      </w:r>
      <w:r w:rsidRPr="001C394A">
        <w:rPr>
          <w:b/>
          <w:sz w:val="14"/>
        </w:rPr>
        <w:t>que</w:t>
      </w:r>
      <w:r w:rsidRPr="001C394A">
        <w:rPr>
          <w:b/>
          <w:spacing w:val="-2"/>
          <w:sz w:val="14"/>
        </w:rPr>
        <w:t xml:space="preserve"> </w:t>
      </w:r>
      <w:r w:rsidRPr="001C394A">
        <w:rPr>
          <w:b/>
          <w:sz w:val="14"/>
        </w:rPr>
        <w:t>essas</w:t>
      </w:r>
      <w:r w:rsidRPr="001C394A">
        <w:rPr>
          <w:b/>
          <w:spacing w:val="1"/>
          <w:sz w:val="14"/>
        </w:rPr>
        <w:t xml:space="preserve"> </w:t>
      </w:r>
      <w:r w:rsidRPr="001C394A">
        <w:rPr>
          <w:b/>
          <w:sz w:val="14"/>
        </w:rPr>
        <w:t>informações</w:t>
      </w:r>
      <w:r w:rsidRPr="001C394A">
        <w:rPr>
          <w:b/>
          <w:spacing w:val="-2"/>
          <w:sz w:val="14"/>
        </w:rPr>
        <w:t xml:space="preserve"> </w:t>
      </w:r>
      <w:r w:rsidRPr="001C394A">
        <w:rPr>
          <w:b/>
          <w:sz w:val="14"/>
        </w:rPr>
        <w:t>constam</w:t>
      </w:r>
      <w:r w:rsidRPr="001C394A">
        <w:rPr>
          <w:b/>
          <w:spacing w:val="-3"/>
          <w:sz w:val="14"/>
        </w:rPr>
        <w:t xml:space="preserve"> </w:t>
      </w:r>
      <w:r w:rsidRPr="001C394A">
        <w:rPr>
          <w:b/>
          <w:sz w:val="14"/>
        </w:rPr>
        <w:t>no</w:t>
      </w:r>
      <w:r w:rsidRPr="001C394A">
        <w:rPr>
          <w:b/>
          <w:spacing w:val="1"/>
          <w:sz w:val="14"/>
        </w:rPr>
        <w:t xml:space="preserve"> </w:t>
      </w:r>
      <w:r w:rsidRPr="001C394A">
        <w:rPr>
          <w:b/>
          <w:sz w:val="14"/>
        </w:rPr>
        <w:t>próprio</w:t>
      </w:r>
      <w:r w:rsidRPr="001C394A">
        <w:rPr>
          <w:b/>
          <w:spacing w:val="-1"/>
          <w:sz w:val="14"/>
        </w:rPr>
        <w:t xml:space="preserve"> </w:t>
      </w:r>
      <w:r w:rsidRPr="001C394A">
        <w:rPr>
          <w:b/>
          <w:sz w:val="14"/>
        </w:rPr>
        <w:t>Certificado.</w:t>
      </w:r>
    </w:p>
    <w:p w:rsidR="00BF3A60" w:rsidRPr="001C394A" w:rsidRDefault="00BF3A60" w:rsidP="00BF3A60">
      <w:pPr>
        <w:pStyle w:val="Corpodetexto"/>
        <w:spacing w:before="2"/>
        <w:rPr>
          <w:b/>
        </w:rPr>
      </w:pPr>
    </w:p>
    <w:p w:rsidR="00BF3A60" w:rsidRPr="001C394A" w:rsidRDefault="00BF3A60" w:rsidP="00AD6D55">
      <w:pPr>
        <w:pStyle w:val="Ttulo1"/>
        <w:numPr>
          <w:ilvl w:val="3"/>
          <w:numId w:val="46"/>
        </w:numPr>
        <w:tabs>
          <w:tab w:val="left" w:pos="1935"/>
        </w:tabs>
        <w:ind w:left="1934" w:hanging="681"/>
        <w:jc w:val="both"/>
      </w:pPr>
      <w:r w:rsidRPr="001C394A">
        <w:t>Habilitação</w:t>
      </w:r>
      <w:r w:rsidRPr="001C394A">
        <w:rPr>
          <w:spacing w:val="-2"/>
        </w:rPr>
        <w:t xml:space="preserve"> </w:t>
      </w:r>
      <w:r w:rsidRPr="001C394A">
        <w:t>Econômico-Financeira</w:t>
      </w:r>
    </w:p>
    <w:p w:rsidR="00BF3A60" w:rsidRPr="001C394A" w:rsidRDefault="00BF3A60" w:rsidP="00BF3A60">
      <w:pPr>
        <w:pStyle w:val="Corpodetexto"/>
        <w:rPr>
          <w:b/>
        </w:rPr>
      </w:pPr>
    </w:p>
    <w:p w:rsidR="00BF3A60" w:rsidRPr="001C394A" w:rsidRDefault="00BF3A60" w:rsidP="00AD6D55">
      <w:pPr>
        <w:pStyle w:val="PargrafodaLista"/>
        <w:numPr>
          <w:ilvl w:val="0"/>
          <w:numId w:val="36"/>
        </w:numPr>
        <w:tabs>
          <w:tab w:val="left" w:pos="2323"/>
        </w:tabs>
        <w:ind w:right="271"/>
        <w:rPr>
          <w:sz w:val="18"/>
        </w:rPr>
      </w:pPr>
      <w:r w:rsidRPr="001C394A">
        <w:rPr>
          <w:sz w:val="18"/>
        </w:rPr>
        <w:t>certidão negativa de falência expedida pelo distribuidor da sede do licitante, com data</w:t>
      </w:r>
      <w:r w:rsidRPr="001C394A">
        <w:rPr>
          <w:spacing w:val="-54"/>
          <w:sz w:val="18"/>
        </w:rPr>
        <w:t xml:space="preserve"> </w:t>
      </w:r>
      <w:r w:rsidRPr="001C394A">
        <w:rPr>
          <w:sz w:val="18"/>
        </w:rPr>
        <w:t>de expedição ou revalidação dos últimos 90 (noventa) dias anteriores à data da</w:t>
      </w:r>
      <w:r w:rsidRPr="001C394A">
        <w:rPr>
          <w:spacing w:val="1"/>
          <w:sz w:val="18"/>
        </w:rPr>
        <w:t xml:space="preserve"> </w:t>
      </w:r>
      <w:r w:rsidRPr="001C394A">
        <w:rPr>
          <w:sz w:val="18"/>
        </w:rPr>
        <w:t>realização</w:t>
      </w:r>
      <w:r w:rsidRPr="001C394A">
        <w:rPr>
          <w:spacing w:val="-1"/>
          <w:sz w:val="18"/>
        </w:rPr>
        <w:t xml:space="preserve"> </w:t>
      </w:r>
      <w:r w:rsidRPr="001C394A">
        <w:rPr>
          <w:sz w:val="18"/>
        </w:rPr>
        <w:t>da</w:t>
      </w:r>
      <w:r w:rsidRPr="001C394A">
        <w:rPr>
          <w:spacing w:val="-3"/>
          <w:sz w:val="18"/>
        </w:rPr>
        <w:t xml:space="preserve"> </w:t>
      </w:r>
      <w:r w:rsidRPr="001C394A">
        <w:rPr>
          <w:sz w:val="18"/>
        </w:rPr>
        <w:t>licitação,</w:t>
      </w:r>
      <w:r w:rsidRPr="001C394A">
        <w:rPr>
          <w:spacing w:val="-1"/>
          <w:sz w:val="18"/>
        </w:rPr>
        <w:t xml:space="preserve"> </w:t>
      </w:r>
      <w:r w:rsidRPr="001C394A">
        <w:rPr>
          <w:sz w:val="18"/>
        </w:rPr>
        <w:t>caso o</w:t>
      </w:r>
      <w:r w:rsidRPr="001C394A">
        <w:rPr>
          <w:spacing w:val="1"/>
          <w:sz w:val="18"/>
        </w:rPr>
        <w:t xml:space="preserve"> </w:t>
      </w:r>
      <w:r w:rsidRPr="001C394A">
        <w:rPr>
          <w:sz w:val="18"/>
        </w:rPr>
        <w:t>documento</w:t>
      </w:r>
      <w:r w:rsidRPr="001C394A">
        <w:rPr>
          <w:spacing w:val="-1"/>
          <w:sz w:val="18"/>
        </w:rPr>
        <w:t xml:space="preserve"> </w:t>
      </w:r>
      <w:r w:rsidRPr="001C394A">
        <w:rPr>
          <w:sz w:val="18"/>
        </w:rPr>
        <w:t>não</w:t>
      </w:r>
      <w:r w:rsidRPr="001C394A">
        <w:rPr>
          <w:spacing w:val="-1"/>
          <w:sz w:val="18"/>
        </w:rPr>
        <w:t xml:space="preserve"> </w:t>
      </w:r>
      <w:r w:rsidRPr="001C394A">
        <w:rPr>
          <w:sz w:val="18"/>
        </w:rPr>
        <w:t>consigne</w:t>
      </w:r>
      <w:r w:rsidRPr="001C394A">
        <w:rPr>
          <w:spacing w:val="-1"/>
          <w:sz w:val="18"/>
        </w:rPr>
        <w:t xml:space="preserve"> </w:t>
      </w:r>
      <w:r w:rsidRPr="001C394A">
        <w:rPr>
          <w:sz w:val="18"/>
        </w:rPr>
        <w:t>prazo</w:t>
      </w:r>
      <w:r w:rsidRPr="001C394A">
        <w:rPr>
          <w:spacing w:val="-1"/>
          <w:sz w:val="18"/>
        </w:rPr>
        <w:t xml:space="preserve"> </w:t>
      </w:r>
      <w:r w:rsidRPr="001C394A">
        <w:rPr>
          <w:sz w:val="18"/>
        </w:rPr>
        <w:t>de validade;</w:t>
      </w:r>
    </w:p>
    <w:p w:rsidR="00BF3A60" w:rsidRPr="001C394A" w:rsidRDefault="00BF3A60" w:rsidP="00BF3A60">
      <w:pPr>
        <w:pStyle w:val="Corpodetexto"/>
      </w:pPr>
    </w:p>
    <w:p w:rsidR="00BF3A60" w:rsidRPr="001C394A" w:rsidRDefault="00BF3A60" w:rsidP="00AD6D55">
      <w:pPr>
        <w:pStyle w:val="PargrafodaLista"/>
        <w:numPr>
          <w:ilvl w:val="0"/>
          <w:numId w:val="36"/>
        </w:numPr>
        <w:tabs>
          <w:tab w:val="left" w:pos="2183"/>
        </w:tabs>
        <w:ind w:left="1962" w:right="270" w:firstLine="0"/>
        <w:rPr>
          <w:sz w:val="18"/>
        </w:rPr>
      </w:pPr>
      <w:r w:rsidRPr="001C394A">
        <w:rPr>
          <w:sz w:val="18"/>
        </w:rPr>
        <w:t>índices</w:t>
      </w:r>
      <w:r w:rsidRPr="001C394A">
        <w:rPr>
          <w:spacing w:val="-4"/>
          <w:sz w:val="18"/>
        </w:rPr>
        <w:t xml:space="preserve"> </w:t>
      </w:r>
      <w:r w:rsidRPr="001C394A">
        <w:rPr>
          <w:sz w:val="18"/>
        </w:rPr>
        <w:t>de</w:t>
      </w:r>
      <w:r w:rsidRPr="001C394A">
        <w:rPr>
          <w:spacing w:val="-4"/>
          <w:sz w:val="18"/>
        </w:rPr>
        <w:t xml:space="preserve"> </w:t>
      </w:r>
      <w:r w:rsidRPr="001C394A">
        <w:rPr>
          <w:sz w:val="18"/>
        </w:rPr>
        <w:t>Liquidez</w:t>
      </w:r>
      <w:r w:rsidRPr="001C394A">
        <w:rPr>
          <w:spacing w:val="-3"/>
          <w:sz w:val="18"/>
        </w:rPr>
        <w:t xml:space="preserve"> </w:t>
      </w:r>
      <w:r w:rsidRPr="001C394A">
        <w:rPr>
          <w:sz w:val="18"/>
        </w:rPr>
        <w:t>Geral</w:t>
      </w:r>
      <w:r w:rsidRPr="001C394A">
        <w:rPr>
          <w:spacing w:val="-2"/>
          <w:sz w:val="18"/>
        </w:rPr>
        <w:t xml:space="preserve"> </w:t>
      </w:r>
      <w:r w:rsidRPr="001C394A">
        <w:rPr>
          <w:sz w:val="18"/>
        </w:rPr>
        <w:t>(LG),</w:t>
      </w:r>
      <w:r w:rsidRPr="001C394A">
        <w:rPr>
          <w:spacing w:val="-4"/>
          <w:sz w:val="18"/>
        </w:rPr>
        <w:t xml:space="preserve"> </w:t>
      </w:r>
      <w:r w:rsidRPr="001C394A">
        <w:rPr>
          <w:sz w:val="18"/>
        </w:rPr>
        <w:t>Solvência</w:t>
      </w:r>
      <w:r w:rsidRPr="001C394A">
        <w:rPr>
          <w:spacing w:val="-3"/>
          <w:sz w:val="18"/>
        </w:rPr>
        <w:t xml:space="preserve"> </w:t>
      </w:r>
      <w:r w:rsidRPr="001C394A">
        <w:rPr>
          <w:sz w:val="18"/>
        </w:rPr>
        <w:t>Geral</w:t>
      </w:r>
      <w:r w:rsidRPr="001C394A">
        <w:rPr>
          <w:spacing w:val="-4"/>
          <w:sz w:val="18"/>
        </w:rPr>
        <w:t xml:space="preserve"> </w:t>
      </w:r>
      <w:r w:rsidRPr="001C394A">
        <w:rPr>
          <w:sz w:val="18"/>
        </w:rPr>
        <w:t>(SG)</w:t>
      </w:r>
      <w:r w:rsidRPr="001C394A">
        <w:rPr>
          <w:spacing w:val="-1"/>
          <w:sz w:val="18"/>
        </w:rPr>
        <w:t xml:space="preserve"> </w:t>
      </w:r>
      <w:r w:rsidRPr="001C394A">
        <w:rPr>
          <w:sz w:val="18"/>
        </w:rPr>
        <w:t>e</w:t>
      </w:r>
      <w:r w:rsidRPr="001C394A">
        <w:rPr>
          <w:spacing w:val="-4"/>
          <w:sz w:val="18"/>
        </w:rPr>
        <w:t xml:space="preserve"> </w:t>
      </w:r>
      <w:r w:rsidRPr="001C394A">
        <w:rPr>
          <w:sz w:val="18"/>
        </w:rPr>
        <w:t>Liquidez</w:t>
      </w:r>
      <w:r w:rsidRPr="001C394A">
        <w:rPr>
          <w:spacing w:val="-3"/>
          <w:sz w:val="18"/>
        </w:rPr>
        <w:t xml:space="preserve"> </w:t>
      </w:r>
      <w:r w:rsidRPr="001C394A">
        <w:rPr>
          <w:sz w:val="18"/>
        </w:rPr>
        <w:t>Corrente</w:t>
      </w:r>
      <w:r w:rsidRPr="001C394A">
        <w:rPr>
          <w:spacing w:val="-3"/>
          <w:sz w:val="18"/>
        </w:rPr>
        <w:t xml:space="preserve"> </w:t>
      </w:r>
      <w:r w:rsidRPr="001C394A">
        <w:rPr>
          <w:sz w:val="18"/>
        </w:rPr>
        <w:t>(LC),</w:t>
      </w:r>
      <w:r w:rsidRPr="001C394A">
        <w:rPr>
          <w:spacing w:val="-4"/>
          <w:sz w:val="18"/>
        </w:rPr>
        <w:t xml:space="preserve"> </w:t>
      </w:r>
      <w:r w:rsidRPr="001C394A">
        <w:rPr>
          <w:sz w:val="18"/>
        </w:rPr>
        <w:t>superiores</w:t>
      </w:r>
      <w:r w:rsidRPr="001C394A">
        <w:rPr>
          <w:spacing w:val="-54"/>
          <w:sz w:val="18"/>
        </w:rPr>
        <w:t xml:space="preserve"> </w:t>
      </w:r>
      <w:r w:rsidRPr="001C394A">
        <w:rPr>
          <w:sz w:val="18"/>
        </w:rPr>
        <w:t>a 1 (um), comprovados mediante a apresentação pelo licitante de balanço patrimonial,</w:t>
      </w:r>
      <w:r w:rsidRPr="001C394A">
        <w:rPr>
          <w:spacing w:val="1"/>
          <w:sz w:val="18"/>
        </w:rPr>
        <w:t xml:space="preserve"> </w:t>
      </w:r>
      <w:r w:rsidRPr="001C394A">
        <w:rPr>
          <w:sz w:val="18"/>
        </w:rPr>
        <w:t>demonstração de resultado de exercício e demais demonstrações contábeis dos 2 (dois)</w:t>
      </w:r>
      <w:r w:rsidRPr="001C394A">
        <w:rPr>
          <w:spacing w:val="1"/>
          <w:sz w:val="18"/>
        </w:rPr>
        <w:t xml:space="preserve"> </w:t>
      </w:r>
      <w:r w:rsidRPr="001C394A">
        <w:rPr>
          <w:sz w:val="18"/>
        </w:rPr>
        <w:t>últimos</w:t>
      </w:r>
      <w:r w:rsidRPr="001C394A">
        <w:rPr>
          <w:spacing w:val="-3"/>
          <w:sz w:val="18"/>
        </w:rPr>
        <w:t xml:space="preserve"> </w:t>
      </w:r>
      <w:r w:rsidRPr="001C394A">
        <w:rPr>
          <w:sz w:val="18"/>
        </w:rPr>
        <w:t>exercícios sociais e</w:t>
      </w:r>
      <w:r w:rsidRPr="001C394A">
        <w:rPr>
          <w:spacing w:val="-3"/>
          <w:sz w:val="18"/>
        </w:rPr>
        <w:t xml:space="preserve"> </w:t>
      </w:r>
      <w:r w:rsidRPr="001C394A">
        <w:rPr>
          <w:sz w:val="18"/>
        </w:rPr>
        <w:t>obtidos pela aplicação</w:t>
      </w:r>
      <w:r w:rsidRPr="001C394A">
        <w:rPr>
          <w:spacing w:val="-1"/>
          <w:sz w:val="18"/>
        </w:rPr>
        <w:t xml:space="preserve"> </w:t>
      </w:r>
      <w:r w:rsidRPr="001C394A">
        <w:rPr>
          <w:sz w:val="18"/>
        </w:rPr>
        <w:t>das seguintes</w:t>
      </w:r>
      <w:r w:rsidRPr="001C394A">
        <w:rPr>
          <w:spacing w:val="-4"/>
          <w:sz w:val="18"/>
        </w:rPr>
        <w:t xml:space="preserve"> </w:t>
      </w:r>
      <w:r w:rsidRPr="001C394A">
        <w:rPr>
          <w:sz w:val="18"/>
        </w:rPr>
        <w:t>fórmulas:</w:t>
      </w:r>
    </w:p>
    <w:p w:rsidR="00BF3A60" w:rsidRPr="001C394A" w:rsidRDefault="00BF3A60" w:rsidP="00BF3A60">
      <w:pPr>
        <w:spacing w:line="242" w:lineRule="auto"/>
        <w:ind w:left="2955"/>
        <w:rPr>
          <w:sz w:val="16"/>
        </w:rPr>
      </w:pPr>
      <w:r w:rsidRPr="001C394A">
        <w:rPr>
          <w:b/>
          <w:sz w:val="16"/>
        </w:rPr>
        <w:t>Liquidez</w:t>
      </w:r>
      <w:r w:rsidRPr="001C394A">
        <w:rPr>
          <w:b/>
          <w:spacing w:val="41"/>
          <w:sz w:val="16"/>
        </w:rPr>
        <w:t xml:space="preserve"> </w:t>
      </w:r>
      <w:r w:rsidRPr="001C394A">
        <w:rPr>
          <w:b/>
          <w:sz w:val="16"/>
        </w:rPr>
        <w:t>Geral</w:t>
      </w:r>
      <w:r w:rsidRPr="001C394A">
        <w:rPr>
          <w:b/>
          <w:spacing w:val="43"/>
          <w:sz w:val="16"/>
        </w:rPr>
        <w:t xml:space="preserve"> </w:t>
      </w:r>
      <w:r w:rsidRPr="001C394A">
        <w:rPr>
          <w:b/>
          <w:sz w:val="16"/>
        </w:rPr>
        <w:t>(LG)</w:t>
      </w:r>
      <w:r w:rsidRPr="001C394A">
        <w:rPr>
          <w:b/>
          <w:spacing w:val="47"/>
          <w:sz w:val="16"/>
        </w:rPr>
        <w:t xml:space="preserve"> </w:t>
      </w:r>
      <w:r w:rsidRPr="001C394A">
        <w:rPr>
          <w:sz w:val="16"/>
        </w:rPr>
        <w:t>=</w:t>
      </w:r>
      <w:r w:rsidRPr="001C394A">
        <w:rPr>
          <w:spacing w:val="42"/>
          <w:sz w:val="16"/>
        </w:rPr>
        <w:t xml:space="preserve"> </w:t>
      </w:r>
      <w:r w:rsidRPr="001C394A">
        <w:rPr>
          <w:sz w:val="16"/>
        </w:rPr>
        <w:t>(Ativo</w:t>
      </w:r>
      <w:r w:rsidRPr="001C394A">
        <w:rPr>
          <w:spacing w:val="43"/>
          <w:sz w:val="16"/>
        </w:rPr>
        <w:t xml:space="preserve"> </w:t>
      </w:r>
      <w:r w:rsidRPr="001C394A">
        <w:rPr>
          <w:sz w:val="16"/>
        </w:rPr>
        <w:t>Circulante</w:t>
      </w:r>
      <w:r w:rsidRPr="001C394A">
        <w:rPr>
          <w:spacing w:val="45"/>
          <w:sz w:val="16"/>
        </w:rPr>
        <w:t xml:space="preserve"> </w:t>
      </w:r>
      <w:r w:rsidRPr="001C394A">
        <w:rPr>
          <w:sz w:val="16"/>
        </w:rPr>
        <w:t>+</w:t>
      </w:r>
      <w:r w:rsidRPr="001C394A">
        <w:rPr>
          <w:spacing w:val="45"/>
          <w:sz w:val="16"/>
        </w:rPr>
        <w:t xml:space="preserve"> </w:t>
      </w:r>
      <w:r w:rsidRPr="001C394A">
        <w:rPr>
          <w:sz w:val="16"/>
        </w:rPr>
        <w:t>Realizável</w:t>
      </w:r>
      <w:r w:rsidRPr="001C394A">
        <w:rPr>
          <w:spacing w:val="45"/>
          <w:sz w:val="16"/>
        </w:rPr>
        <w:t xml:space="preserve"> </w:t>
      </w:r>
      <w:r w:rsidRPr="001C394A">
        <w:rPr>
          <w:sz w:val="16"/>
        </w:rPr>
        <w:t>a</w:t>
      </w:r>
      <w:r w:rsidRPr="001C394A">
        <w:rPr>
          <w:spacing w:val="43"/>
          <w:sz w:val="16"/>
        </w:rPr>
        <w:t xml:space="preserve"> </w:t>
      </w:r>
      <w:r w:rsidRPr="001C394A">
        <w:rPr>
          <w:sz w:val="16"/>
        </w:rPr>
        <w:t>Longo</w:t>
      </w:r>
      <w:r w:rsidRPr="001C394A">
        <w:rPr>
          <w:spacing w:val="43"/>
          <w:sz w:val="16"/>
        </w:rPr>
        <w:t xml:space="preserve"> </w:t>
      </w:r>
      <w:r w:rsidRPr="001C394A">
        <w:rPr>
          <w:sz w:val="16"/>
        </w:rPr>
        <w:t>Prazo)</w:t>
      </w:r>
      <w:r w:rsidRPr="001C394A">
        <w:rPr>
          <w:spacing w:val="42"/>
          <w:sz w:val="16"/>
        </w:rPr>
        <w:t xml:space="preserve"> </w:t>
      </w:r>
      <w:r w:rsidRPr="001C394A">
        <w:rPr>
          <w:sz w:val="16"/>
        </w:rPr>
        <w:t>/</w:t>
      </w:r>
      <w:r w:rsidRPr="001C394A">
        <w:rPr>
          <w:spacing w:val="43"/>
          <w:sz w:val="16"/>
        </w:rPr>
        <w:t xml:space="preserve"> </w:t>
      </w:r>
      <w:r w:rsidRPr="001C394A">
        <w:rPr>
          <w:sz w:val="16"/>
        </w:rPr>
        <w:t>(Passivo</w:t>
      </w:r>
      <w:r w:rsidRPr="001C394A">
        <w:rPr>
          <w:spacing w:val="-47"/>
          <w:sz w:val="16"/>
        </w:rPr>
        <w:t xml:space="preserve"> </w:t>
      </w:r>
      <w:r w:rsidRPr="001C394A">
        <w:rPr>
          <w:sz w:val="16"/>
        </w:rPr>
        <w:t>Circulante</w:t>
      </w:r>
      <w:r w:rsidRPr="001C394A">
        <w:rPr>
          <w:spacing w:val="-3"/>
          <w:sz w:val="16"/>
        </w:rPr>
        <w:t xml:space="preserve"> </w:t>
      </w:r>
      <w:r w:rsidRPr="001C394A">
        <w:rPr>
          <w:sz w:val="16"/>
        </w:rPr>
        <w:t>+ Passivo Não</w:t>
      </w:r>
      <w:r w:rsidRPr="001C394A">
        <w:rPr>
          <w:spacing w:val="-1"/>
          <w:sz w:val="16"/>
        </w:rPr>
        <w:t xml:space="preserve"> </w:t>
      </w:r>
      <w:r w:rsidRPr="001C394A">
        <w:rPr>
          <w:sz w:val="16"/>
        </w:rPr>
        <w:t>Circulante)</w:t>
      </w:r>
    </w:p>
    <w:p w:rsidR="00BF3A60" w:rsidRPr="001C394A" w:rsidRDefault="00BF3A60" w:rsidP="00BF3A60">
      <w:pPr>
        <w:spacing w:line="189" w:lineRule="exact"/>
        <w:ind w:left="2955"/>
        <w:rPr>
          <w:sz w:val="16"/>
        </w:rPr>
      </w:pPr>
      <w:r w:rsidRPr="001C394A">
        <w:rPr>
          <w:b/>
          <w:sz w:val="16"/>
        </w:rPr>
        <w:t>Solvência</w:t>
      </w:r>
      <w:r w:rsidRPr="001C394A">
        <w:rPr>
          <w:b/>
          <w:spacing w:val="-1"/>
          <w:sz w:val="16"/>
        </w:rPr>
        <w:t xml:space="preserve"> </w:t>
      </w:r>
      <w:r w:rsidRPr="001C394A">
        <w:rPr>
          <w:b/>
          <w:sz w:val="16"/>
        </w:rPr>
        <w:t>Geral</w:t>
      </w:r>
      <w:r w:rsidRPr="001C394A">
        <w:rPr>
          <w:b/>
          <w:spacing w:val="-1"/>
          <w:sz w:val="16"/>
        </w:rPr>
        <w:t xml:space="preserve"> </w:t>
      </w:r>
      <w:r w:rsidRPr="001C394A">
        <w:rPr>
          <w:b/>
          <w:sz w:val="16"/>
        </w:rPr>
        <w:t>(SG)</w:t>
      </w:r>
      <w:r w:rsidRPr="001C394A">
        <w:rPr>
          <w:b/>
          <w:spacing w:val="2"/>
          <w:sz w:val="16"/>
        </w:rPr>
        <w:t xml:space="preserve"> </w:t>
      </w:r>
      <w:r w:rsidRPr="001C394A">
        <w:rPr>
          <w:sz w:val="16"/>
        </w:rPr>
        <w:t>=</w:t>
      </w:r>
      <w:r w:rsidRPr="001C394A">
        <w:rPr>
          <w:spacing w:val="-3"/>
          <w:sz w:val="16"/>
        </w:rPr>
        <w:t xml:space="preserve"> </w:t>
      </w:r>
      <w:r w:rsidRPr="001C394A">
        <w:rPr>
          <w:sz w:val="16"/>
        </w:rPr>
        <w:t>(Ativo</w:t>
      </w:r>
      <w:r w:rsidRPr="001C394A">
        <w:rPr>
          <w:spacing w:val="-2"/>
          <w:sz w:val="16"/>
        </w:rPr>
        <w:t xml:space="preserve"> </w:t>
      </w:r>
      <w:r w:rsidRPr="001C394A">
        <w:rPr>
          <w:sz w:val="16"/>
        </w:rPr>
        <w:t>Total)/(Passivo</w:t>
      </w:r>
      <w:r w:rsidRPr="001C394A">
        <w:rPr>
          <w:spacing w:val="-1"/>
          <w:sz w:val="16"/>
        </w:rPr>
        <w:t xml:space="preserve"> </w:t>
      </w:r>
      <w:r w:rsidRPr="001C394A">
        <w:rPr>
          <w:sz w:val="16"/>
        </w:rPr>
        <w:t>Circulante</w:t>
      </w:r>
      <w:r w:rsidRPr="001C394A">
        <w:rPr>
          <w:spacing w:val="-4"/>
          <w:sz w:val="16"/>
        </w:rPr>
        <w:t xml:space="preserve"> </w:t>
      </w:r>
      <w:r w:rsidRPr="001C394A">
        <w:rPr>
          <w:sz w:val="16"/>
        </w:rPr>
        <w:t>+Passivo</w:t>
      </w:r>
      <w:r w:rsidRPr="001C394A">
        <w:rPr>
          <w:spacing w:val="-5"/>
          <w:sz w:val="16"/>
        </w:rPr>
        <w:t xml:space="preserve"> </w:t>
      </w:r>
      <w:r w:rsidRPr="001C394A">
        <w:rPr>
          <w:sz w:val="16"/>
        </w:rPr>
        <w:t>não</w:t>
      </w:r>
      <w:r w:rsidRPr="001C394A">
        <w:rPr>
          <w:spacing w:val="-3"/>
          <w:sz w:val="16"/>
        </w:rPr>
        <w:t xml:space="preserve"> </w:t>
      </w:r>
      <w:r w:rsidRPr="001C394A">
        <w:rPr>
          <w:sz w:val="16"/>
        </w:rPr>
        <w:t>Circulante)</w:t>
      </w:r>
    </w:p>
    <w:p w:rsidR="00BF3A60" w:rsidRPr="001C394A" w:rsidRDefault="00BF3A60" w:rsidP="00BF3A60">
      <w:pPr>
        <w:ind w:left="2955"/>
        <w:rPr>
          <w:sz w:val="16"/>
        </w:rPr>
      </w:pPr>
      <w:r w:rsidRPr="001C394A">
        <w:rPr>
          <w:b/>
          <w:sz w:val="16"/>
        </w:rPr>
        <w:t>Liquidez</w:t>
      </w:r>
      <w:r w:rsidRPr="001C394A">
        <w:rPr>
          <w:b/>
          <w:spacing w:val="-2"/>
          <w:sz w:val="16"/>
        </w:rPr>
        <w:t xml:space="preserve"> </w:t>
      </w:r>
      <w:r w:rsidRPr="001C394A">
        <w:rPr>
          <w:b/>
          <w:sz w:val="16"/>
        </w:rPr>
        <w:t>Corrente (LC)</w:t>
      </w:r>
      <w:r w:rsidRPr="001C394A">
        <w:rPr>
          <w:b/>
          <w:spacing w:val="-1"/>
          <w:sz w:val="16"/>
        </w:rPr>
        <w:t xml:space="preserve"> </w:t>
      </w:r>
      <w:r w:rsidRPr="001C394A">
        <w:rPr>
          <w:sz w:val="16"/>
        </w:rPr>
        <w:t>=</w:t>
      </w:r>
      <w:r w:rsidRPr="001C394A">
        <w:rPr>
          <w:spacing w:val="-1"/>
          <w:sz w:val="16"/>
        </w:rPr>
        <w:t xml:space="preserve"> </w:t>
      </w:r>
      <w:r w:rsidRPr="001C394A">
        <w:rPr>
          <w:sz w:val="16"/>
        </w:rPr>
        <w:t>(Ativo</w:t>
      </w:r>
      <w:r w:rsidRPr="001C394A">
        <w:rPr>
          <w:spacing w:val="-2"/>
          <w:sz w:val="16"/>
        </w:rPr>
        <w:t xml:space="preserve"> </w:t>
      </w:r>
      <w:r w:rsidRPr="001C394A">
        <w:rPr>
          <w:sz w:val="16"/>
        </w:rPr>
        <w:t>Circulante)</w:t>
      </w:r>
      <w:r w:rsidRPr="001C394A">
        <w:rPr>
          <w:spacing w:val="-1"/>
          <w:sz w:val="16"/>
        </w:rPr>
        <w:t xml:space="preserve"> </w:t>
      </w:r>
      <w:r w:rsidRPr="001C394A">
        <w:rPr>
          <w:sz w:val="16"/>
        </w:rPr>
        <w:t>/</w:t>
      </w:r>
      <w:r w:rsidRPr="001C394A">
        <w:rPr>
          <w:spacing w:val="-1"/>
          <w:sz w:val="16"/>
        </w:rPr>
        <w:t xml:space="preserve"> </w:t>
      </w:r>
      <w:r w:rsidRPr="001C394A">
        <w:rPr>
          <w:sz w:val="16"/>
        </w:rPr>
        <w:t>(Passivo</w:t>
      </w:r>
      <w:r w:rsidRPr="001C394A">
        <w:rPr>
          <w:spacing w:val="-2"/>
          <w:sz w:val="16"/>
        </w:rPr>
        <w:t xml:space="preserve"> </w:t>
      </w:r>
      <w:r w:rsidRPr="001C394A">
        <w:rPr>
          <w:sz w:val="16"/>
        </w:rPr>
        <w:t>Circulante)</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1"/>
          <w:numId w:val="36"/>
        </w:numPr>
        <w:tabs>
          <w:tab w:val="left" w:pos="2932"/>
        </w:tabs>
        <w:ind w:right="274" w:firstLine="0"/>
        <w:rPr>
          <w:sz w:val="18"/>
        </w:rPr>
      </w:pPr>
      <w:r w:rsidRPr="001C394A">
        <w:rPr>
          <w:sz w:val="18"/>
        </w:rPr>
        <w:t>Caso a empresa licitante apresente resultado inferior ou igual a 1 (um) em</w:t>
      </w:r>
      <w:r w:rsidRPr="001C394A">
        <w:rPr>
          <w:spacing w:val="1"/>
          <w:sz w:val="18"/>
        </w:rPr>
        <w:t xml:space="preserve"> </w:t>
      </w:r>
      <w:r w:rsidRPr="001C394A">
        <w:rPr>
          <w:sz w:val="18"/>
        </w:rPr>
        <w:t>qualquer</w:t>
      </w:r>
      <w:r w:rsidRPr="001C394A">
        <w:rPr>
          <w:spacing w:val="-13"/>
          <w:sz w:val="18"/>
        </w:rPr>
        <w:t xml:space="preserve"> </w:t>
      </w:r>
      <w:r w:rsidRPr="001C394A">
        <w:rPr>
          <w:sz w:val="18"/>
        </w:rPr>
        <w:t>dos</w:t>
      </w:r>
      <w:r w:rsidRPr="001C394A">
        <w:rPr>
          <w:spacing w:val="-12"/>
          <w:sz w:val="18"/>
        </w:rPr>
        <w:t xml:space="preserve"> </w:t>
      </w:r>
      <w:r w:rsidRPr="001C394A">
        <w:rPr>
          <w:sz w:val="18"/>
        </w:rPr>
        <w:t>índices</w:t>
      </w:r>
      <w:r w:rsidRPr="001C394A">
        <w:rPr>
          <w:spacing w:val="-13"/>
          <w:sz w:val="18"/>
        </w:rPr>
        <w:t xml:space="preserve"> </w:t>
      </w:r>
      <w:r w:rsidRPr="001C394A">
        <w:rPr>
          <w:sz w:val="18"/>
        </w:rPr>
        <w:t>de</w:t>
      </w:r>
      <w:r w:rsidRPr="001C394A">
        <w:rPr>
          <w:spacing w:val="-14"/>
          <w:sz w:val="18"/>
        </w:rPr>
        <w:t xml:space="preserve"> </w:t>
      </w:r>
      <w:r w:rsidRPr="001C394A">
        <w:rPr>
          <w:sz w:val="18"/>
        </w:rPr>
        <w:t>Liquidez</w:t>
      </w:r>
      <w:r w:rsidRPr="001C394A">
        <w:rPr>
          <w:spacing w:val="-11"/>
          <w:sz w:val="18"/>
        </w:rPr>
        <w:t xml:space="preserve"> </w:t>
      </w:r>
      <w:r w:rsidRPr="001C394A">
        <w:rPr>
          <w:sz w:val="18"/>
        </w:rPr>
        <w:t>Geral</w:t>
      </w:r>
      <w:r w:rsidRPr="001C394A">
        <w:rPr>
          <w:spacing w:val="-11"/>
          <w:sz w:val="18"/>
        </w:rPr>
        <w:t xml:space="preserve"> </w:t>
      </w:r>
      <w:r w:rsidRPr="001C394A">
        <w:rPr>
          <w:sz w:val="18"/>
        </w:rPr>
        <w:t>(LG),</w:t>
      </w:r>
      <w:r w:rsidRPr="001C394A">
        <w:rPr>
          <w:spacing w:val="-10"/>
          <w:sz w:val="18"/>
        </w:rPr>
        <w:t xml:space="preserve"> </w:t>
      </w:r>
      <w:r w:rsidRPr="001C394A">
        <w:rPr>
          <w:sz w:val="18"/>
        </w:rPr>
        <w:t>Solvência</w:t>
      </w:r>
      <w:r w:rsidRPr="001C394A">
        <w:rPr>
          <w:spacing w:val="-13"/>
          <w:sz w:val="18"/>
        </w:rPr>
        <w:t xml:space="preserve"> </w:t>
      </w:r>
      <w:r w:rsidRPr="001C394A">
        <w:rPr>
          <w:sz w:val="18"/>
        </w:rPr>
        <w:t>Geral</w:t>
      </w:r>
      <w:r w:rsidRPr="001C394A">
        <w:rPr>
          <w:spacing w:val="-13"/>
          <w:sz w:val="18"/>
        </w:rPr>
        <w:t xml:space="preserve"> </w:t>
      </w:r>
      <w:r w:rsidRPr="001C394A">
        <w:rPr>
          <w:sz w:val="18"/>
        </w:rPr>
        <w:t>(SG)</w:t>
      </w:r>
      <w:r w:rsidRPr="001C394A">
        <w:rPr>
          <w:spacing w:val="-11"/>
          <w:sz w:val="18"/>
        </w:rPr>
        <w:t xml:space="preserve"> </w:t>
      </w:r>
      <w:r w:rsidRPr="001C394A">
        <w:rPr>
          <w:sz w:val="18"/>
        </w:rPr>
        <w:t>e</w:t>
      </w:r>
      <w:r w:rsidRPr="001C394A">
        <w:rPr>
          <w:spacing w:val="-14"/>
          <w:sz w:val="18"/>
        </w:rPr>
        <w:t xml:space="preserve"> </w:t>
      </w:r>
      <w:r w:rsidRPr="001C394A">
        <w:rPr>
          <w:sz w:val="18"/>
        </w:rPr>
        <w:t>Liquidez</w:t>
      </w:r>
      <w:r w:rsidRPr="001C394A">
        <w:rPr>
          <w:spacing w:val="-12"/>
          <w:sz w:val="18"/>
        </w:rPr>
        <w:t xml:space="preserve"> </w:t>
      </w:r>
      <w:r w:rsidRPr="001C394A">
        <w:rPr>
          <w:sz w:val="18"/>
        </w:rPr>
        <w:t>Corrente</w:t>
      </w:r>
      <w:r w:rsidRPr="001C394A">
        <w:rPr>
          <w:spacing w:val="-54"/>
          <w:sz w:val="18"/>
        </w:rPr>
        <w:t xml:space="preserve"> </w:t>
      </w:r>
      <w:r w:rsidRPr="001C394A">
        <w:rPr>
          <w:spacing w:val="-1"/>
          <w:sz w:val="18"/>
        </w:rPr>
        <w:t>(LC),</w:t>
      </w:r>
      <w:r w:rsidRPr="001C394A">
        <w:rPr>
          <w:spacing w:val="-13"/>
          <w:sz w:val="18"/>
        </w:rPr>
        <w:t xml:space="preserve"> </w:t>
      </w:r>
      <w:r w:rsidRPr="001C394A">
        <w:rPr>
          <w:spacing w:val="-1"/>
          <w:sz w:val="18"/>
        </w:rPr>
        <w:t>será</w:t>
      </w:r>
      <w:r w:rsidRPr="001C394A">
        <w:rPr>
          <w:spacing w:val="-11"/>
          <w:sz w:val="18"/>
        </w:rPr>
        <w:t xml:space="preserve"> </w:t>
      </w:r>
      <w:r w:rsidRPr="001C394A">
        <w:rPr>
          <w:spacing w:val="-1"/>
          <w:sz w:val="18"/>
        </w:rPr>
        <w:t>exigido</w:t>
      </w:r>
      <w:r w:rsidRPr="001C394A">
        <w:rPr>
          <w:spacing w:val="-9"/>
          <w:sz w:val="18"/>
        </w:rPr>
        <w:t xml:space="preserve"> </w:t>
      </w:r>
      <w:r w:rsidRPr="001C394A">
        <w:rPr>
          <w:sz w:val="18"/>
        </w:rPr>
        <w:t>para</w:t>
      </w:r>
      <w:r w:rsidRPr="001C394A">
        <w:rPr>
          <w:spacing w:val="-10"/>
          <w:sz w:val="18"/>
        </w:rPr>
        <w:t xml:space="preserve"> </w:t>
      </w:r>
      <w:r w:rsidRPr="001C394A">
        <w:rPr>
          <w:sz w:val="18"/>
        </w:rPr>
        <w:t>fins</w:t>
      </w:r>
      <w:r w:rsidRPr="001C394A">
        <w:rPr>
          <w:spacing w:val="-8"/>
          <w:sz w:val="18"/>
        </w:rPr>
        <w:t xml:space="preserve"> </w:t>
      </w:r>
      <w:r w:rsidRPr="001C394A">
        <w:rPr>
          <w:sz w:val="18"/>
        </w:rPr>
        <w:t>de</w:t>
      </w:r>
      <w:r w:rsidRPr="001C394A">
        <w:rPr>
          <w:spacing w:val="-10"/>
          <w:sz w:val="18"/>
        </w:rPr>
        <w:t xml:space="preserve"> </w:t>
      </w:r>
      <w:r w:rsidRPr="001C394A">
        <w:rPr>
          <w:sz w:val="18"/>
        </w:rPr>
        <w:t>habilitação</w:t>
      </w:r>
      <w:r w:rsidRPr="001C394A">
        <w:rPr>
          <w:spacing w:val="-13"/>
          <w:sz w:val="18"/>
        </w:rPr>
        <w:t xml:space="preserve"> </w:t>
      </w:r>
      <w:r w:rsidRPr="001C394A">
        <w:rPr>
          <w:sz w:val="18"/>
        </w:rPr>
        <w:t>patrimônio</w:t>
      </w:r>
      <w:r w:rsidRPr="001C394A">
        <w:rPr>
          <w:spacing w:val="-13"/>
          <w:sz w:val="18"/>
        </w:rPr>
        <w:t xml:space="preserve"> </w:t>
      </w:r>
      <w:r w:rsidRPr="001C394A">
        <w:rPr>
          <w:sz w:val="18"/>
        </w:rPr>
        <w:t>líquido</w:t>
      </w:r>
      <w:r w:rsidRPr="001C394A">
        <w:rPr>
          <w:spacing w:val="-8"/>
          <w:sz w:val="18"/>
        </w:rPr>
        <w:t xml:space="preserve"> </w:t>
      </w:r>
      <w:r w:rsidRPr="001C394A">
        <w:rPr>
          <w:sz w:val="18"/>
        </w:rPr>
        <w:t>mínimo,</w:t>
      </w:r>
      <w:r w:rsidRPr="001C394A">
        <w:rPr>
          <w:spacing w:val="-11"/>
          <w:sz w:val="18"/>
        </w:rPr>
        <w:t xml:space="preserve"> </w:t>
      </w:r>
      <w:r w:rsidRPr="001C394A">
        <w:rPr>
          <w:sz w:val="18"/>
        </w:rPr>
        <w:t>correspondente</w:t>
      </w:r>
      <w:r w:rsidRPr="001C394A">
        <w:rPr>
          <w:spacing w:val="-54"/>
          <w:sz w:val="18"/>
        </w:rPr>
        <w:t xml:space="preserve"> </w:t>
      </w:r>
      <w:r w:rsidRPr="001C394A">
        <w:rPr>
          <w:sz w:val="18"/>
        </w:rPr>
        <w:t>a</w:t>
      </w:r>
      <w:r w:rsidRPr="001C394A">
        <w:rPr>
          <w:spacing w:val="-4"/>
          <w:sz w:val="18"/>
        </w:rPr>
        <w:t xml:space="preserve"> </w:t>
      </w:r>
      <w:r w:rsidRPr="001C394A">
        <w:rPr>
          <w:sz w:val="18"/>
        </w:rPr>
        <w:t>10% (dez</w:t>
      </w:r>
      <w:r w:rsidRPr="001C394A">
        <w:rPr>
          <w:spacing w:val="1"/>
          <w:sz w:val="18"/>
        </w:rPr>
        <w:t xml:space="preserve"> </w:t>
      </w:r>
      <w:r w:rsidRPr="001C394A">
        <w:rPr>
          <w:sz w:val="18"/>
        </w:rPr>
        <w:t>por cento)</w:t>
      </w:r>
      <w:r w:rsidRPr="001C394A">
        <w:rPr>
          <w:spacing w:val="-1"/>
          <w:sz w:val="18"/>
        </w:rPr>
        <w:t xml:space="preserve"> </w:t>
      </w:r>
      <w:r w:rsidRPr="001C394A">
        <w:rPr>
          <w:sz w:val="18"/>
        </w:rPr>
        <w:t>do</w:t>
      </w:r>
      <w:r w:rsidRPr="001C394A">
        <w:rPr>
          <w:spacing w:val="-1"/>
          <w:sz w:val="18"/>
        </w:rPr>
        <w:t xml:space="preserve"> </w:t>
      </w:r>
      <w:r w:rsidRPr="001C394A">
        <w:rPr>
          <w:sz w:val="18"/>
        </w:rPr>
        <w:t>valor estimado</w:t>
      </w:r>
      <w:r w:rsidRPr="001C394A">
        <w:rPr>
          <w:spacing w:val="3"/>
          <w:sz w:val="18"/>
        </w:rPr>
        <w:t xml:space="preserve"> </w:t>
      </w:r>
      <w:r w:rsidRPr="001C394A">
        <w:rPr>
          <w:sz w:val="18"/>
        </w:rPr>
        <w:t>da</w:t>
      </w:r>
      <w:r w:rsidRPr="001C394A">
        <w:rPr>
          <w:spacing w:val="-1"/>
          <w:sz w:val="18"/>
        </w:rPr>
        <w:t xml:space="preserve"> </w:t>
      </w:r>
      <w:r w:rsidRPr="001C394A">
        <w:rPr>
          <w:sz w:val="18"/>
        </w:rPr>
        <w:t>contratação;</w:t>
      </w:r>
    </w:p>
    <w:p w:rsidR="00BF3A60" w:rsidRPr="001C394A" w:rsidRDefault="00BF3A60" w:rsidP="00BF3A60">
      <w:pPr>
        <w:jc w:val="both"/>
        <w:rPr>
          <w:sz w:val="18"/>
        </w:rPr>
        <w:sectPr w:rsidR="00BF3A60" w:rsidRPr="001C394A">
          <w:pgSz w:w="11910" w:h="16840"/>
          <w:pgMar w:top="2040" w:right="860" w:bottom="1860" w:left="1580" w:header="905" w:footer="1668" w:gutter="0"/>
          <w:cols w:space="720"/>
        </w:sectPr>
      </w:pPr>
    </w:p>
    <w:p w:rsidR="00BF3A60" w:rsidRPr="001C394A" w:rsidRDefault="00BF3A60" w:rsidP="00BF3A60">
      <w:pPr>
        <w:spacing w:before="99"/>
        <w:ind w:left="2528" w:right="276"/>
        <w:jc w:val="both"/>
        <w:rPr>
          <w:b/>
          <w:sz w:val="14"/>
        </w:rPr>
      </w:pPr>
      <w:r w:rsidRPr="001C394A">
        <w:rPr>
          <w:b/>
          <w:w w:val="95"/>
          <w:sz w:val="14"/>
        </w:rPr>
        <w:lastRenderedPageBreak/>
        <w:t>Nota: a comprovação do patrimônio líquido mínimo de que trata o subitem “b.1” deverá ser feita</w:t>
      </w:r>
      <w:r w:rsidRPr="001C394A">
        <w:rPr>
          <w:b/>
          <w:spacing w:val="1"/>
          <w:w w:val="95"/>
          <w:sz w:val="14"/>
        </w:rPr>
        <w:t xml:space="preserve"> </w:t>
      </w:r>
      <w:r w:rsidRPr="001C394A">
        <w:rPr>
          <w:b/>
          <w:w w:val="95"/>
          <w:sz w:val="14"/>
        </w:rPr>
        <w:t>considerando, como</w:t>
      </w:r>
      <w:r w:rsidRPr="001C394A">
        <w:rPr>
          <w:b/>
          <w:spacing w:val="1"/>
          <w:w w:val="95"/>
          <w:sz w:val="14"/>
        </w:rPr>
        <w:t xml:space="preserve"> </w:t>
      </w:r>
      <w:r w:rsidRPr="001C394A">
        <w:rPr>
          <w:b/>
          <w:w w:val="95"/>
          <w:sz w:val="14"/>
        </w:rPr>
        <w:t>base</w:t>
      </w:r>
      <w:r w:rsidRPr="001C394A">
        <w:rPr>
          <w:b/>
          <w:spacing w:val="36"/>
          <w:sz w:val="14"/>
        </w:rPr>
        <w:t xml:space="preserve"> </w:t>
      </w:r>
      <w:r w:rsidRPr="001C394A">
        <w:rPr>
          <w:b/>
          <w:w w:val="95"/>
          <w:sz w:val="14"/>
        </w:rPr>
        <w:t>de cálculo, o valor</w:t>
      </w:r>
      <w:r w:rsidRPr="001C394A">
        <w:rPr>
          <w:b/>
          <w:spacing w:val="37"/>
          <w:sz w:val="14"/>
        </w:rPr>
        <w:t xml:space="preserve"> </w:t>
      </w:r>
      <w:r w:rsidRPr="001C394A">
        <w:rPr>
          <w:b/>
          <w:w w:val="95"/>
          <w:sz w:val="14"/>
        </w:rPr>
        <w:t>estimado da</w:t>
      </w:r>
      <w:r w:rsidRPr="001C394A">
        <w:rPr>
          <w:b/>
          <w:spacing w:val="37"/>
          <w:sz w:val="14"/>
        </w:rPr>
        <w:t xml:space="preserve"> </w:t>
      </w:r>
      <w:r w:rsidRPr="001C394A">
        <w:rPr>
          <w:b/>
          <w:w w:val="95"/>
          <w:sz w:val="14"/>
        </w:rPr>
        <w:t>contratação</w:t>
      </w:r>
      <w:r w:rsidRPr="001C394A">
        <w:rPr>
          <w:b/>
          <w:spacing w:val="37"/>
          <w:sz w:val="14"/>
        </w:rPr>
        <w:t xml:space="preserve"> </w:t>
      </w:r>
      <w:r w:rsidRPr="001C394A">
        <w:rPr>
          <w:b/>
          <w:w w:val="95"/>
          <w:sz w:val="14"/>
        </w:rPr>
        <w:t>fixado pela</w:t>
      </w:r>
      <w:r w:rsidRPr="001C394A">
        <w:rPr>
          <w:b/>
          <w:spacing w:val="37"/>
          <w:sz w:val="14"/>
        </w:rPr>
        <w:t xml:space="preserve"> </w:t>
      </w:r>
      <w:r w:rsidRPr="001C394A">
        <w:rPr>
          <w:b/>
          <w:w w:val="95"/>
          <w:sz w:val="14"/>
        </w:rPr>
        <w:t>Administração</w:t>
      </w:r>
      <w:r w:rsidRPr="001C394A">
        <w:rPr>
          <w:b/>
          <w:spacing w:val="-36"/>
          <w:w w:val="95"/>
          <w:sz w:val="14"/>
        </w:rPr>
        <w:t xml:space="preserve"> </w:t>
      </w:r>
      <w:r w:rsidRPr="001C394A">
        <w:rPr>
          <w:b/>
          <w:sz w:val="14"/>
        </w:rPr>
        <w:t>e</w:t>
      </w:r>
      <w:r w:rsidRPr="001C394A">
        <w:rPr>
          <w:b/>
          <w:spacing w:val="-2"/>
          <w:sz w:val="14"/>
        </w:rPr>
        <w:t xml:space="preserve"> </w:t>
      </w:r>
      <w:r w:rsidRPr="001C394A">
        <w:rPr>
          <w:b/>
          <w:sz w:val="14"/>
        </w:rPr>
        <w:t>não</w:t>
      </w:r>
      <w:r w:rsidRPr="001C394A">
        <w:rPr>
          <w:b/>
          <w:spacing w:val="1"/>
          <w:sz w:val="14"/>
        </w:rPr>
        <w:t xml:space="preserve"> </w:t>
      </w:r>
      <w:r w:rsidRPr="001C394A">
        <w:rPr>
          <w:b/>
          <w:sz w:val="14"/>
        </w:rPr>
        <w:t>o</w:t>
      </w:r>
      <w:r w:rsidRPr="001C394A">
        <w:rPr>
          <w:b/>
          <w:spacing w:val="-1"/>
          <w:sz w:val="14"/>
        </w:rPr>
        <w:t xml:space="preserve"> </w:t>
      </w:r>
      <w:r w:rsidRPr="001C394A">
        <w:rPr>
          <w:b/>
          <w:sz w:val="14"/>
        </w:rPr>
        <w:t>valor final</w:t>
      </w:r>
      <w:r w:rsidRPr="001C394A">
        <w:rPr>
          <w:b/>
          <w:spacing w:val="1"/>
          <w:sz w:val="14"/>
        </w:rPr>
        <w:t xml:space="preserve"> </w:t>
      </w:r>
      <w:r w:rsidRPr="001C394A">
        <w:rPr>
          <w:b/>
          <w:sz w:val="14"/>
        </w:rPr>
        <w:t>da</w:t>
      </w:r>
      <w:r w:rsidRPr="001C394A">
        <w:rPr>
          <w:b/>
          <w:spacing w:val="-2"/>
          <w:sz w:val="14"/>
        </w:rPr>
        <w:t xml:space="preserve"> </w:t>
      </w:r>
      <w:r w:rsidRPr="001C394A">
        <w:rPr>
          <w:b/>
          <w:sz w:val="14"/>
        </w:rPr>
        <w:t>proposta apresentada</w:t>
      </w:r>
      <w:r w:rsidRPr="001C394A">
        <w:rPr>
          <w:b/>
          <w:spacing w:val="1"/>
          <w:sz w:val="14"/>
        </w:rPr>
        <w:t xml:space="preserve"> </w:t>
      </w:r>
      <w:r w:rsidRPr="001C394A">
        <w:rPr>
          <w:b/>
          <w:sz w:val="14"/>
        </w:rPr>
        <w:t>pelo</w:t>
      </w:r>
      <w:r w:rsidRPr="001C394A">
        <w:rPr>
          <w:b/>
          <w:spacing w:val="-1"/>
          <w:sz w:val="14"/>
        </w:rPr>
        <w:t xml:space="preserve"> </w:t>
      </w:r>
      <w:r w:rsidRPr="001C394A">
        <w:rPr>
          <w:b/>
          <w:sz w:val="14"/>
        </w:rPr>
        <w:t>licitante.</w:t>
      </w:r>
    </w:p>
    <w:p w:rsidR="00BF3A60" w:rsidRPr="001C394A" w:rsidRDefault="00BF3A60" w:rsidP="00BF3A60">
      <w:pPr>
        <w:pStyle w:val="Corpodetexto"/>
        <w:spacing w:before="2"/>
        <w:rPr>
          <w:b/>
          <w:sz w:val="14"/>
        </w:rPr>
      </w:pPr>
    </w:p>
    <w:p w:rsidR="00BF3A60" w:rsidRPr="001C394A" w:rsidRDefault="00BF3A60" w:rsidP="00AD6D55">
      <w:pPr>
        <w:pStyle w:val="PargrafodaLista"/>
        <w:numPr>
          <w:ilvl w:val="2"/>
          <w:numId w:val="36"/>
        </w:numPr>
        <w:tabs>
          <w:tab w:val="left" w:pos="3518"/>
        </w:tabs>
        <w:ind w:left="2955" w:right="272" w:firstLine="0"/>
        <w:rPr>
          <w:sz w:val="18"/>
        </w:rPr>
      </w:pPr>
      <w:r w:rsidRPr="001C394A">
        <w:rPr>
          <w:sz w:val="18"/>
        </w:rPr>
        <w:t>Na hipótese de licitação por lotes, o patrimônio líquido exigível será</w:t>
      </w:r>
      <w:r w:rsidRPr="001C394A">
        <w:rPr>
          <w:spacing w:val="1"/>
          <w:sz w:val="18"/>
        </w:rPr>
        <w:t xml:space="preserve"> </w:t>
      </w:r>
      <w:r w:rsidRPr="001C394A">
        <w:rPr>
          <w:sz w:val="18"/>
        </w:rPr>
        <w:t>calculado em função da soma de tantos quantos forem os lotes em que a</w:t>
      </w:r>
      <w:r w:rsidRPr="001C394A">
        <w:rPr>
          <w:spacing w:val="1"/>
          <w:sz w:val="18"/>
        </w:rPr>
        <w:t xml:space="preserve"> </w:t>
      </w:r>
      <w:r w:rsidRPr="001C394A">
        <w:rPr>
          <w:sz w:val="18"/>
        </w:rPr>
        <w:t>interessada</w:t>
      </w:r>
      <w:r w:rsidRPr="001C394A">
        <w:rPr>
          <w:spacing w:val="-1"/>
          <w:sz w:val="18"/>
        </w:rPr>
        <w:t xml:space="preserve"> </w:t>
      </w:r>
      <w:r w:rsidRPr="001C394A">
        <w:rPr>
          <w:sz w:val="18"/>
        </w:rPr>
        <w:t>tenha apresentado</w:t>
      </w:r>
      <w:r w:rsidRPr="001C394A">
        <w:rPr>
          <w:spacing w:val="-3"/>
          <w:sz w:val="18"/>
        </w:rPr>
        <w:t xml:space="preserve"> </w:t>
      </w:r>
      <w:r w:rsidRPr="001C394A">
        <w:rPr>
          <w:sz w:val="18"/>
        </w:rPr>
        <w:t>as</w:t>
      </w:r>
      <w:r w:rsidRPr="001C394A">
        <w:rPr>
          <w:spacing w:val="-1"/>
          <w:sz w:val="18"/>
        </w:rPr>
        <w:t xml:space="preserve"> </w:t>
      </w:r>
      <w:r w:rsidRPr="001C394A">
        <w:rPr>
          <w:sz w:val="18"/>
        </w:rPr>
        <w:t>melhores ofertas.</w:t>
      </w:r>
    </w:p>
    <w:p w:rsidR="00BF3A60" w:rsidRPr="001C394A" w:rsidRDefault="00BF3A60" w:rsidP="00BF3A60">
      <w:pPr>
        <w:pStyle w:val="Corpodetexto"/>
        <w:spacing w:before="2"/>
      </w:pPr>
    </w:p>
    <w:p w:rsidR="00BF3A60" w:rsidRPr="001C394A" w:rsidRDefault="00BF3A60" w:rsidP="00AD6D55">
      <w:pPr>
        <w:pStyle w:val="PargrafodaLista"/>
        <w:numPr>
          <w:ilvl w:val="1"/>
          <w:numId w:val="36"/>
        </w:numPr>
        <w:tabs>
          <w:tab w:val="left" w:pos="2939"/>
        </w:tabs>
        <w:ind w:right="273" w:firstLine="0"/>
        <w:rPr>
          <w:sz w:val="18"/>
        </w:rPr>
      </w:pPr>
      <w:r w:rsidRPr="001C394A">
        <w:rPr>
          <w:sz w:val="18"/>
        </w:rPr>
        <w:t>O balanço patrimonial, a demonstração de resultado de exercício e demais</w:t>
      </w:r>
      <w:r w:rsidRPr="001C394A">
        <w:rPr>
          <w:spacing w:val="1"/>
          <w:sz w:val="18"/>
        </w:rPr>
        <w:t xml:space="preserve"> </w:t>
      </w:r>
      <w:r w:rsidRPr="001C394A">
        <w:rPr>
          <w:sz w:val="18"/>
        </w:rPr>
        <w:t>demonstrações contábeis limitar-se-ão ao último exercício, caso a pessoa jurídica</w:t>
      </w:r>
      <w:r w:rsidRPr="001C394A">
        <w:rPr>
          <w:spacing w:val="1"/>
          <w:sz w:val="18"/>
        </w:rPr>
        <w:t xml:space="preserve"> </w:t>
      </w:r>
      <w:r w:rsidRPr="001C394A">
        <w:rPr>
          <w:sz w:val="18"/>
        </w:rPr>
        <w:t>tenha sido constituída há menos de 2 (dois) anos (art. 69, §6º da Lei nº 14.133, de</w:t>
      </w:r>
      <w:r w:rsidRPr="001C394A">
        <w:rPr>
          <w:spacing w:val="-54"/>
          <w:sz w:val="18"/>
        </w:rPr>
        <w:t xml:space="preserve"> </w:t>
      </w:r>
      <w:r w:rsidRPr="001C394A">
        <w:rPr>
          <w:sz w:val="18"/>
        </w:rPr>
        <w:t>2021).</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1"/>
          <w:numId w:val="36"/>
        </w:numPr>
        <w:tabs>
          <w:tab w:val="left" w:pos="2923"/>
        </w:tabs>
        <w:ind w:right="273" w:firstLine="0"/>
        <w:rPr>
          <w:sz w:val="18"/>
        </w:rPr>
      </w:pPr>
      <w:r w:rsidRPr="001C394A">
        <w:rPr>
          <w:sz w:val="18"/>
        </w:rPr>
        <w:t>O balanço patrimonial e demonstrações contábeis podem ser atualizados por</w:t>
      </w:r>
      <w:r w:rsidRPr="001C394A">
        <w:rPr>
          <w:spacing w:val="1"/>
          <w:sz w:val="18"/>
        </w:rPr>
        <w:t xml:space="preserve"> </w:t>
      </w:r>
      <w:r w:rsidRPr="001C394A">
        <w:rPr>
          <w:sz w:val="18"/>
        </w:rPr>
        <w:t>índices</w:t>
      </w:r>
      <w:r w:rsidRPr="001C394A">
        <w:rPr>
          <w:spacing w:val="1"/>
          <w:sz w:val="18"/>
        </w:rPr>
        <w:t xml:space="preserve"> </w:t>
      </w:r>
      <w:r w:rsidRPr="001C394A">
        <w:rPr>
          <w:sz w:val="18"/>
        </w:rPr>
        <w:t>oficiais,</w:t>
      </w:r>
      <w:r w:rsidRPr="001C394A">
        <w:rPr>
          <w:spacing w:val="1"/>
          <w:sz w:val="18"/>
        </w:rPr>
        <w:t xml:space="preserve"> </w:t>
      </w:r>
      <w:r w:rsidRPr="001C394A">
        <w:rPr>
          <w:sz w:val="18"/>
        </w:rPr>
        <w:t>quando</w:t>
      </w:r>
      <w:r w:rsidRPr="001C394A">
        <w:rPr>
          <w:spacing w:val="1"/>
          <w:sz w:val="18"/>
        </w:rPr>
        <w:t xml:space="preserve"> </w:t>
      </w:r>
      <w:r w:rsidRPr="001C394A">
        <w:rPr>
          <w:sz w:val="18"/>
        </w:rPr>
        <w:t>encerrados</w:t>
      </w:r>
      <w:r w:rsidRPr="001C394A">
        <w:rPr>
          <w:spacing w:val="1"/>
          <w:sz w:val="18"/>
        </w:rPr>
        <w:t xml:space="preserve"> </w:t>
      </w:r>
      <w:r w:rsidRPr="001C394A">
        <w:rPr>
          <w:sz w:val="18"/>
        </w:rPr>
        <w:t>há</w:t>
      </w:r>
      <w:r w:rsidRPr="001C394A">
        <w:rPr>
          <w:spacing w:val="1"/>
          <w:sz w:val="18"/>
        </w:rPr>
        <w:t xml:space="preserve"> </w:t>
      </w:r>
      <w:r w:rsidRPr="001C394A">
        <w:rPr>
          <w:sz w:val="18"/>
        </w:rPr>
        <w:t>mais</w:t>
      </w:r>
      <w:r w:rsidRPr="001C394A">
        <w:rPr>
          <w:spacing w:val="1"/>
          <w:sz w:val="18"/>
        </w:rPr>
        <w:t xml:space="preserve"> </w:t>
      </w:r>
      <w:r w:rsidRPr="001C394A">
        <w:rPr>
          <w:sz w:val="18"/>
        </w:rPr>
        <w:t>de</w:t>
      </w:r>
      <w:r w:rsidRPr="001C394A">
        <w:rPr>
          <w:spacing w:val="1"/>
          <w:sz w:val="18"/>
        </w:rPr>
        <w:t xml:space="preserve"> </w:t>
      </w:r>
      <w:r w:rsidRPr="001C394A">
        <w:rPr>
          <w:sz w:val="18"/>
        </w:rPr>
        <w:t>03</w:t>
      </w:r>
      <w:r w:rsidRPr="001C394A">
        <w:rPr>
          <w:spacing w:val="1"/>
          <w:sz w:val="18"/>
        </w:rPr>
        <w:t xml:space="preserve"> </w:t>
      </w:r>
      <w:r w:rsidRPr="001C394A">
        <w:rPr>
          <w:sz w:val="18"/>
        </w:rPr>
        <w:t>(três)</w:t>
      </w:r>
      <w:r w:rsidRPr="001C394A">
        <w:rPr>
          <w:spacing w:val="1"/>
          <w:sz w:val="18"/>
        </w:rPr>
        <w:t xml:space="preserve"> </w:t>
      </w:r>
      <w:r w:rsidRPr="001C394A">
        <w:rPr>
          <w:sz w:val="18"/>
        </w:rPr>
        <w:t>meses</w:t>
      </w:r>
      <w:r w:rsidRPr="001C394A">
        <w:rPr>
          <w:spacing w:val="1"/>
          <w:sz w:val="18"/>
        </w:rPr>
        <w:t xml:space="preserve"> </w:t>
      </w:r>
      <w:r w:rsidRPr="001C394A">
        <w:rPr>
          <w:sz w:val="18"/>
        </w:rPr>
        <w:t>da</w:t>
      </w:r>
      <w:r w:rsidRPr="001C394A">
        <w:rPr>
          <w:spacing w:val="1"/>
          <w:sz w:val="18"/>
        </w:rPr>
        <w:t xml:space="preserve"> </w:t>
      </w:r>
      <w:r w:rsidRPr="001C394A">
        <w:rPr>
          <w:sz w:val="18"/>
        </w:rPr>
        <w:t>data</w:t>
      </w:r>
      <w:r w:rsidRPr="001C394A">
        <w:rPr>
          <w:spacing w:val="1"/>
          <w:sz w:val="18"/>
        </w:rPr>
        <w:t xml:space="preserve"> </w:t>
      </w:r>
      <w:r w:rsidRPr="001C394A">
        <w:rPr>
          <w:sz w:val="18"/>
        </w:rPr>
        <w:t>da</w:t>
      </w:r>
      <w:r w:rsidRPr="001C394A">
        <w:rPr>
          <w:spacing w:val="1"/>
          <w:sz w:val="18"/>
        </w:rPr>
        <w:t xml:space="preserve"> </w:t>
      </w:r>
      <w:r w:rsidRPr="001C394A">
        <w:rPr>
          <w:sz w:val="18"/>
        </w:rPr>
        <w:t>apresentação da proposta, vedada a sua substituição por balancetes ou balanços</w:t>
      </w:r>
      <w:r w:rsidRPr="001C394A">
        <w:rPr>
          <w:spacing w:val="1"/>
          <w:sz w:val="18"/>
        </w:rPr>
        <w:t xml:space="preserve"> </w:t>
      </w:r>
      <w:r w:rsidRPr="001C394A">
        <w:rPr>
          <w:sz w:val="18"/>
        </w:rPr>
        <w:t>provisórios.</w:t>
      </w:r>
    </w:p>
    <w:p w:rsidR="00BF3A60" w:rsidRPr="001C394A" w:rsidRDefault="00BF3A60" w:rsidP="00BF3A60">
      <w:pPr>
        <w:pStyle w:val="Corpodetexto"/>
      </w:pPr>
    </w:p>
    <w:p w:rsidR="00BF3A60" w:rsidRPr="001C394A" w:rsidRDefault="00BF3A60" w:rsidP="00AD6D55">
      <w:pPr>
        <w:pStyle w:val="PargrafodaLista"/>
        <w:numPr>
          <w:ilvl w:val="1"/>
          <w:numId w:val="36"/>
        </w:numPr>
        <w:tabs>
          <w:tab w:val="left" w:pos="2908"/>
        </w:tabs>
        <w:spacing w:before="1"/>
        <w:ind w:right="274" w:firstLine="0"/>
        <w:rPr>
          <w:sz w:val="18"/>
        </w:rPr>
      </w:pPr>
      <w:r w:rsidRPr="001C394A">
        <w:rPr>
          <w:sz w:val="18"/>
        </w:rPr>
        <w:t>O licitante apresentará, conforme o caso, publicação no Diário Oficial ou Jornal</w:t>
      </w:r>
      <w:r w:rsidRPr="001C394A">
        <w:rPr>
          <w:spacing w:val="-54"/>
          <w:sz w:val="18"/>
        </w:rPr>
        <w:t xml:space="preserve"> </w:t>
      </w:r>
      <w:r w:rsidRPr="001C394A">
        <w:rPr>
          <w:sz w:val="18"/>
        </w:rPr>
        <w:t>de Grande Circulação do Balanço ou cópia reprográfica das páginas do Livro Diário</w:t>
      </w:r>
      <w:r w:rsidRPr="001C394A">
        <w:rPr>
          <w:spacing w:val="1"/>
          <w:sz w:val="18"/>
        </w:rPr>
        <w:t xml:space="preserve"> </w:t>
      </w:r>
      <w:r w:rsidRPr="001C394A">
        <w:rPr>
          <w:sz w:val="18"/>
        </w:rPr>
        <w:t>numeradas</w:t>
      </w:r>
      <w:r w:rsidRPr="001C394A">
        <w:rPr>
          <w:spacing w:val="-7"/>
          <w:sz w:val="18"/>
        </w:rPr>
        <w:t xml:space="preserve"> </w:t>
      </w:r>
      <w:r w:rsidRPr="001C394A">
        <w:rPr>
          <w:sz w:val="18"/>
        </w:rPr>
        <w:t>sequencialmente</w:t>
      </w:r>
      <w:r w:rsidRPr="001C394A">
        <w:rPr>
          <w:spacing w:val="-6"/>
          <w:sz w:val="18"/>
        </w:rPr>
        <w:t xml:space="preserve"> </w:t>
      </w:r>
      <w:r w:rsidRPr="001C394A">
        <w:rPr>
          <w:sz w:val="18"/>
        </w:rPr>
        <w:t>onde</w:t>
      </w:r>
      <w:r w:rsidRPr="001C394A">
        <w:rPr>
          <w:spacing w:val="-6"/>
          <w:sz w:val="18"/>
        </w:rPr>
        <w:t xml:space="preserve"> </w:t>
      </w:r>
      <w:r w:rsidRPr="001C394A">
        <w:rPr>
          <w:sz w:val="18"/>
        </w:rPr>
        <w:t>foram</w:t>
      </w:r>
      <w:r w:rsidRPr="001C394A">
        <w:rPr>
          <w:spacing w:val="-6"/>
          <w:sz w:val="18"/>
        </w:rPr>
        <w:t xml:space="preserve"> </w:t>
      </w:r>
      <w:r w:rsidRPr="001C394A">
        <w:rPr>
          <w:sz w:val="18"/>
        </w:rPr>
        <w:t>transcritos</w:t>
      </w:r>
      <w:r w:rsidRPr="001C394A">
        <w:rPr>
          <w:spacing w:val="-5"/>
          <w:sz w:val="18"/>
        </w:rPr>
        <w:t xml:space="preserve"> </w:t>
      </w:r>
      <w:r w:rsidRPr="001C394A">
        <w:rPr>
          <w:sz w:val="18"/>
        </w:rPr>
        <w:t>o</w:t>
      </w:r>
      <w:r w:rsidRPr="001C394A">
        <w:rPr>
          <w:spacing w:val="-4"/>
          <w:sz w:val="18"/>
        </w:rPr>
        <w:t xml:space="preserve"> </w:t>
      </w:r>
      <w:r w:rsidRPr="001C394A">
        <w:rPr>
          <w:sz w:val="18"/>
        </w:rPr>
        <w:t>Balanço</w:t>
      </w:r>
      <w:r w:rsidRPr="001C394A">
        <w:rPr>
          <w:spacing w:val="-5"/>
          <w:sz w:val="18"/>
        </w:rPr>
        <w:t xml:space="preserve"> </w:t>
      </w:r>
      <w:r w:rsidRPr="001C394A">
        <w:rPr>
          <w:sz w:val="18"/>
        </w:rPr>
        <w:t>e</w:t>
      </w:r>
      <w:r w:rsidRPr="001C394A">
        <w:rPr>
          <w:spacing w:val="-7"/>
          <w:sz w:val="18"/>
        </w:rPr>
        <w:t xml:space="preserve"> </w:t>
      </w:r>
      <w:r w:rsidRPr="001C394A">
        <w:rPr>
          <w:sz w:val="18"/>
        </w:rPr>
        <w:t>a</w:t>
      </w:r>
      <w:r w:rsidRPr="001C394A">
        <w:rPr>
          <w:spacing w:val="-5"/>
          <w:sz w:val="18"/>
        </w:rPr>
        <w:t xml:space="preserve"> </w:t>
      </w:r>
      <w:r w:rsidRPr="001C394A">
        <w:rPr>
          <w:sz w:val="18"/>
        </w:rPr>
        <w:t>Demonstração</w:t>
      </w:r>
      <w:r w:rsidRPr="001C394A">
        <w:rPr>
          <w:spacing w:val="-5"/>
          <w:sz w:val="18"/>
        </w:rPr>
        <w:t xml:space="preserve"> </w:t>
      </w:r>
      <w:r w:rsidRPr="001C394A">
        <w:rPr>
          <w:sz w:val="18"/>
        </w:rPr>
        <w:t>de</w:t>
      </w:r>
      <w:r w:rsidRPr="001C394A">
        <w:rPr>
          <w:spacing w:val="-54"/>
          <w:sz w:val="18"/>
        </w:rPr>
        <w:t xml:space="preserve"> </w:t>
      </w:r>
      <w:r w:rsidRPr="001C394A">
        <w:rPr>
          <w:sz w:val="18"/>
        </w:rPr>
        <w:t>Resultado, com os respectivos Termos de Abertura e Encerramento registrados na</w:t>
      </w:r>
      <w:r w:rsidRPr="001C394A">
        <w:rPr>
          <w:spacing w:val="1"/>
          <w:sz w:val="18"/>
        </w:rPr>
        <w:t xml:space="preserve"> </w:t>
      </w:r>
      <w:r w:rsidRPr="001C394A">
        <w:rPr>
          <w:sz w:val="18"/>
        </w:rPr>
        <w:t>Junta Comercial ou no caso de empresas sujeitas à tributação com base no lucro</w:t>
      </w:r>
      <w:r w:rsidRPr="001C394A">
        <w:rPr>
          <w:spacing w:val="1"/>
          <w:sz w:val="18"/>
        </w:rPr>
        <w:t xml:space="preserve"> </w:t>
      </w:r>
      <w:r w:rsidRPr="001C394A">
        <w:rPr>
          <w:spacing w:val="-1"/>
          <w:sz w:val="18"/>
        </w:rPr>
        <w:t>real,</w:t>
      </w:r>
      <w:r w:rsidRPr="001C394A">
        <w:rPr>
          <w:spacing w:val="-11"/>
          <w:sz w:val="18"/>
        </w:rPr>
        <w:t xml:space="preserve"> </w:t>
      </w:r>
      <w:r w:rsidRPr="001C394A">
        <w:rPr>
          <w:sz w:val="18"/>
        </w:rPr>
        <w:t>o</w:t>
      </w:r>
      <w:r w:rsidRPr="001C394A">
        <w:rPr>
          <w:spacing w:val="-10"/>
          <w:sz w:val="18"/>
        </w:rPr>
        <w:t xml:space="preserve"> </w:t>
      </w:r>
      <w:r w:rsidRPr="001C394A">
        <w:rPr>
          <w:sz w:val="18"/>
        </w:rPr>
        <w:t>Balanço</w:t>
      </w:r>
      <w:r w:rsidRPr="001C394A">
        <w:rPr>
          <w:spacing w:val="-11"/>
          <w:sz w:val="18"/>
        </w:rPr>
        <w:t xml:space="preserve"> </w:t>
      </w:r>
      <w:r w:rsidRPr="001C394A">
        <w:rPr>
          <w:sz w:val="18"/>
        </w:rPr>
        <w:t>Patrimonial</w:t>
      </w:r>
      <w:r w:rsidRPr="001C394A">
        <w:rPr>
          <w:spacing w:val="-9"/>
          <w:sz w:val="18"/>
        </w:rPr>
        <w:t xml:space="preserve"> </w:t>
      </w:r>
      <w:r w:rsidRPr="001C394A">
        <w:rPr>
          <w:sz w:val="18"/>
        </w:rPr>
        <w:t>e</w:t>
      </w:r>
      <w:r w:rsidRPr="001C394A">
        <w:rPr>
          <w:spacing w:val="-14"/>
          <w:sz w:val="18"/>
        </w:rPr>
        <w:t xml:space="preserve"> </w:t>
      </w:r>
      <w:r w:rsidRPr="001C394A">
        <w:rPr>
          <w:sz w:val="18"/>
        </w:rPr>
        <w:t>Demonstração</w:t>
      </w:r>
      <w:r w:rsidRPr="001C394A">
        <w:rPr>
          <w:spacing w:val="-9"/>
          <w:sz w:val="18"/>
        </w:rPr>
        <w:t xml:space="preserve"> </w:t>
      </w:r>
      <w:r w:rsidRPr="001C394A">
        <w:rPr>
          <w:sz w:val="18"/>
        </w:rPr>
        <w:t>de</w:t>
      </w:r>
      <w:r w:rsidRPr="001C394A">
        <w:rPr>
          <w:spacing w:val="-10"/>
          <w:sz w:val="18"/>
        </w:rPr>
        <w:t xml:space="preserve"> </w:t>
      </w:r>
      <w:r w:rsidRPr="001C394A">
        <w:rPr>
          <w:sz w:val="18"/>
        </w:rPr>
        <w:t>Resultado</w:t>
      </w:r>
      <w:r w:rsidRPr="001C394A">
        <w:rPr>
          <w:spacing w:val="-11"/>
          <w:sz w:val="18"/>
        </w:rPr>
        <w:t xml:space="preserve"> </w:t>
      </w:r>
      <w:r w:rsidRPr="001C394A">
        <w:rPr>
          <w:sz w:val="18"/>
        </w:rPr>
        <w:t>emitido</w:t>
      </w:r>
      <w:r w:rsidRPr="001C394A">
        <w:rPr>
          <w:spacing w:val="-13"/>
          <w:sz w:val="18"/>
        </w:rPr>
        <w:t xml:space="preserve"> </w:t>
      </w:r>
      <w:r w:rsidRPr="001C394A">
        <w:rPr>
          <w:sz w:val="18"/>
        </w:rPr>
        <w:t>através</w:t>
      </w:r>
      <w:r w:rsidRPr="001C394A">
        <w:rPr>
          <w:spacing w:val="-11"/>
          <w:sz w:val="18"/>
        </w:rPr>
        <w:t xml:space="preserve"> </w:t>
      </w:r>
      <w:r w:rsidRPr="001C394A">
        <w:rPr>
          <w:sz w:val="18"/>
        </w:rPr>
        <w:t>do</w:t>
      </w:r>
      <w:r w:rsidRPr="001C394A">
        <w:rPr>
          <w:spacing w:val="-10"/>
          <w:sz w:val="18"/>
        </w:rPr>
        <w:t xml:space="preserve"> </w:t>
      </w:r>
      <w:r w:rsidRPr="001C394A">
        <w:rPr>
          <w:sz w:val="18"/>
        </w:rPr>
        <w:t>Sistema</w:t>
      </w:r>
      <w:r w:rsidRPr="001C394A">
        <w:rPr>
          <w:spacing w:val="-54"/>
          <w:sz w:val="18"/>
        </w:rPr>
        <w:t xml:space="preserve"> </w:t>
      </w:r>
      <w:r w:rsidRPr="001C394A">
        <w:rPr>
          <w:sz w:val="18"/>
        </w:rPr>
        <w:t>Público de Escrituração Digital –SPED, contendo Recibo de Entrega do Livro, os</w:t>
      </w:r>
      <w:r w:rsidRPr="001C394A">
        <w:rPr>
          <w:spacing w:val="1"/>
          <w:sz w:val="18"/>
        </w:rPr>
        <w:t xml:space="preserve"> </w:t>
      </w:r>
      <w:r w:rsidRPr="001C394A">
        <w:rPr>
          <w:sz w:val="18"/>
        </w:rPr>
        <w:t>Termos</w:t>
      </w:r>
      <w:r w:rsidRPr="001C394A">
        <w:rPr>
          <w:spacing w:val="1"/>
          <w:sz w:val="18"/>
        </w:rPr>
        <w:t xml:space="preserve"> </w:t>
      </w:r>
      <w:r w:rsidRPr="001C394A">
        <w:rPr>
          <w:sz w:val="18"/>
        </w:rPr>
        <w:t>de</w:t>
      </w:r>
      <w:r w:rsidRPr="001C394A">
        <w:rPr>
          <w:spacing w:val="1"/>
          <w:sz w:val="18"/>
        </w:rPr>
        <w:t xml:space="preserve"> </w:t>
      </w:r>
      <w:r w:rsidRPr="001C394A">
        <w:rPr>
          <w:sz w:val="18"/>
        </w:rPr>
        <w:t>Abertura,</w:t>
      </w:r>
      <w:r w:rsidRPr="001C394A">
        <w:rPr>
          <w:spacing w:val="1"/>
          <w:sz w:val="18"/>
        </w:rPr>
        <w:t xml:space="preserve"> </w:t>
      </w:r>
      <w:r w:rsidRPr="001C394A">
        <w:rPr>
          <w:sz w:val="18"/>
        </w:rPr>
        <w:t>Encerramento</w:t>
      </w:r>
      <w:r w:rsidRPr="001C394A">
        <w:rPr>
          <w:spacing w:val="1"/>
          <w:sz w:val="18"/>
        </w:rPr>
        <w:t xml:space="preserve"> </w:t>
      </w:r>
      <w:r w:rsidRPr="001C394A">
        <w:rPr>
          <w:sz w:val="18"/>
        </w:rPr>
        <w:t>e</w:t>
      </w:r>
      <w:r w:rsidRPr="001C394A">
        <w:rPr>
          <w:spacing w:val="1"/>
          <w:sz w:val="18"/>
        </w:rPr>
        <w:t xml:space="preserve"> </w:t>
      </w:r>
      <w:r w:rsidRPr="001C394A">
        <w:rPr>
          <w:sz w:val="18"/>
        </w:rPr>
        <w:t>Autenticação,</w:t>
      </w:r>
      <w:r w:rsidRPr="001C394A">
        <w:rPr>
          <w:spacing w:val="1"/>
          <w:sz w:val="18"/>
        </w:rPr>
        <w:t xml:space="preserve"> </w:t>
      </w:r>
      <w:r w:rsidRPr="001C394A">
        <w:rPr>
          <w:sz w:val="18"/>
        </w:rPr>
        <w:t>podendo</w:t>
      </w:r>
      <w:r w:rsidRPr="001C394A">
        <w:rPr>
          <w:spacing w:val="1"/>
          <w:sz w:val="18"/>
        </w:rPr>
        <w:t xml:space="preserve"> </w:t>
      </w:r>
      <w:r w:rsidRPr="001C394A">
        <w:rPr>
          <w:sz w:val="18"/>
        </w:rPr>
        <w:t>este</w:t>
      </w:r>
      <w:r w:rsidRPr="001C394A">
        <w:rPr>
          <w:spacing w:val="1"/>
          <w:sz w:val="18"/>
        </w:rPr>
        <w:t xml:space="preserve"> </w:t>
      </w:r>
      <w:r w:rsidRPr="001C394A">
        <w:rPr>
          <w:sz w:val="18"/>
        </w:rPr>
        <w:t>último</w:t>
      </w:r>
      <w:r w:rsidRPr="001C394A">
        <w:rPr>
          <w:spacing w:val="1"/>
          <w:sz w:val="18"/>
        </w:rPr>
        <w:t xml:space="preserve"> </w:t>
      </w:r>
      <w:r w:rsidRPr="001C394A">
        <w:rPr>
          <w:sz w:val="18"/>
        </w:rPr>
        <w:t>ser</w:t>
      </w:r>
      <w:r w:rsidRPr="001C394A">
        <w:rPr>
          <w:spacing w:val="1"/>
          <w:sz w:val="18"/>
        </w:rPr>
        <w:t xml:space="preserve"> </w:t>
      </w:r>
      <w:r w:rsidRPr="001C394A">
        <w:rPr>
          <w:sz w:val="18"/>
        </w:rPr>
        <w:t>substituído pela Etiqueta</w:t>
      </w:r>
      <w:r w:rsidRPr="001C394A">
        <w:rPr>
          <w:spacing w:val="-3"/>
          <w:sz w:val="18"/>
        </w:rPr>
        <w:t xml:space="preserve"> </w:t>
      </w:r>
      <w:r w:rsidRPr="001C394A">
        <w:rPr>
          <w:sz w:val="18"/>
        </w:rPr>
        <w:t>da</w:t>
      </w:r>
      <w:r w:rsidRPr="001C394A">
        <w:rPr>
          <w:spacing w:val="-1"/>
          <w:sz w:val="18"/>
        </w:rPr>
        <w:t xml:space="preserve"> </w:t>
      </w:r>
      <w:r w:rsidRPr="001C394A">
        <w:rPr>
          <w:sz w:val="18"/>
        </w:rPr>
        <w:t>Junta</w:t>
      </w:r>
      <w:r w:rsidRPr="001C394A">
        <w:rPr>
          <w:spacing w:val="-3"/>
          <w:sz w:val="18"/>
        </w:rPr>
        <w:t xml:space="preserve"> </w:t>
      </w:r>
      <w:r w:rsidRPr="001C394A">
        <w:rPr>
          <w:sz w:val="18"/>
        </w:rPr>
        <w:t>Comercial</w:t>
      </w:r>
      <w:r w:rsidRPr="001C394A">
        <w:rPr>
          <w:spacing w:val="2"/>
          <w:sz w:val="18"/>
        </w:rPr>
        <w:t xml:space="preserve"> </w:t>
      </w:r>
      <w:r w:rsidRPr="001C394A">
        <w:rPr>
          <w:sz w:val="18"/>
        </w:rPr>
        <w:t>ou Órgão</w:t>
      </w:r>
      <w:r w:rsidRPr="001C394A">
        <w:rPr>
          <w:spacing w:val="-1"/>
          <w:sz w:val="18"/>
        </w:rPr>
        <w:t xml:space="preserve"> </w:t>
      </w:r>
      <w:r w:rsidRPr="001C394A">
        <w:rPr>
          <w:sz w:val="18"/>
        </w:rPr>
        <w:t>de</w:t>
      </w:r>
      <w:r w:rsidRPr="001C394A">
        <w:rPr>
          <w:spacing w:val="-2"/>
          <w:sz w:val="18"/>
        </w:rPr>
        <w:t xml:space="preserve"> </w:t>
      </w:r>
      <w:r w:rsidRPr="001C394A">
        <w:rPr>
          <w:sz w:val="18"/>
        </w:rPr>
        <w:t>Registro.</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4"/>
          <w:numId w:val="46"/>
        </w:numPr>
        <w:tabs>
          <w:tab w:val="left" w:pos="2755"/>
        </w:tabs>
        <w:ind w:left="1962" w:right="271" w:firstLine="0"/>
        <w:rPr>
          <w:sz w:val="18"/>
        </w:rPr>
      </w:pPr>
      <w:r w:rsidRPr="001C394A">
        <w:rPr>
          <w:sz w:val="18"/>
        </w:rPr>
        <w:t>Na licitação por lotes, quando for atingido o limite da capacidade econômico-</w:t>
      </w:r>
      <w:r w:rsidRPr="001C394A">
        <w:rPr>
          <w:spacing w:val="1"/>
          <w:sz w:val="18"/>
        </w:rPr>
        <w:t xml:space="preserve"> </w:t>
      </w:r>
      <w:r w:rsidRPr="001C394A">
        <w:rPr>
          <w:sz w:val="18"/>
        </w:rPr>
        <w:t>financeira do licitante, esta será declarada inabilitada para o(s) lote(s) subsequentes,</w:t>
      </w:r>
      <w:r w:rsidRPr="001C394A">
        <w:rPr>
          <w:spacing w:val="1"/>
          <w:sz w:val="18"/>
        </w:rPr>
        <w:t xml:space="preserve"> </w:t>
      </w:r>
      <w:r w:rsidRPr="001C394A">
        <w:rPr>
          <w:sz w:val="18"/>
        </w:rPr>
        <w:t>observada a ordem sequencial dos lotes constante do instrumento convocatório, sendo</w:t>
      </w:r>
      <w:r w:rsidRPr="001C394A">
        <w:rPr>
          <w:spacing w:val="1"/>
          <w:sz w:val="18"/>
        </w:rPr>
        <w:t xml:space="preserve"> </w:t>
      </w:r>
      <w:r w:rsidRPr="001C394A">
        <w:rPr>
          <w:sz w:val="18"/>
        </w:rPr>
        <w:t>vedada</w:t>
      </w:r>
      <w:r w:rsidRPr="001C394A">
        <w:rPr>
          <w:spacing w:val="-3"/>
          <w:sz w:val="18"/>
        </w:rPr>
        <w:t xml:space="preserve"> </w:t>
      </w:r>
      <w:r w:rsidRPr="001C394A">
        <w:rPr>
          <w:sz w:val="18"/>
        </w:rPr>
        <w:t>a escolha,</w:t>
      </w:r>
      <w:r w:rsidRPr="001C394A">
        <w:rPr>
          <w:spacing w:val="-1"/>
          <w:sz w:val="18"/>
        </w:rPr>
        <w:t xml:space="preserve"> </w:t>
      </w:r>
      <w:r w:rsidRPr="001C394A">
        <w:rPr>
          <w:sz w:val="18"/>
        </w:rPr>
        <w:t>pelo</w:t>
      </w:r>
      <w:r w:rsidRPr="001C394A">
        <w:rPr>
          <w:spacing w:val="1"/>
          <w:sz w:val="18"/>
        </w:rPr>
        <w:t xml:space="preserve"> </w:t>
      </w:r>
      <w:r w:rsidRPr="001C394A">
        <w:rPr>
          <w:sz w:val="18"/>
        </w:rPr>
        <w:t>licitante,</w:t>
      </w:r>
      <w:r w:rsidRPr="001C394A">
        <w:rPr>
          <w:spacing w:val="-1"/>
          <w:sz w:val="18"/>
        </w:rPr>
        <w:t xml:space="preserve"> </w:t>
      </w:r>
      <w:r w:rsidRPr="001C394A">
        <w:rPr>
          <w:sz w:val="18"/>
        </w:rPr>
        <w:t>dos lotes</w:t>
      </w:r>
      <w:r w:rsidRPr="001C394A">
        <w:rPr>
          <w:spacing w:val="-1"/>
          <w:sz w:val="18"/>
        </w:rPr>
        <w:t xml:space="preserve"> </w:t>
      </w:r>
      <w:r w:rsidRPr="001C394A">
        <w:rPr>
          <w:sz w:val="18"/>
        </w:rPr>
        <w:t>para os</w:t>
      </w:r>
      <w:r w:rsidRPr="001C394A">
        <w:rPr>
          <w:spacing w:val="-1"/>
          <w:sz w:val="18"/>
        </w:rPr>
        <w:t xml:space="preserve"> </w:t>
      </w:r>
      <w:r w:rsidRPr="001C394A">
        <w:rPr>
          <w:sz w:val="18"/>
        </w:rPr>
        <w:t>quais deseja</w:t>
      </w:r>
      <w:r w:rsidRPr="001C394A">
        <w:rPr>
          <w:spacing w:val="-4"/>
          <w:sz w:val="18"/>
        </w:rPr>
        <w:t xml:space="preserve"> </w:t>
      </w:r>
      <w:r w:rsidRPr="001C394A">
        <w:rPr>
          <w:sz w:val="18"/>
        </w:rPr>
        <w:t>a habilitação.</w:t>
      </w:r>
    </w:p>
    <w:p w:rsidR="00BF3A60" w:rsidRPr="001C394A" w:rsidRDefault="00BF3A60" w:rsidP="00BF3A60">
      <w:pPr>
        <w:ind w:left="1962"/>
        <w:rPr>
          <w:b/>
          <w:sz w:val="14"/>
        </w:rPr>
      </w:pPr>
      <w:r w:rsidRPr="001C394A">
        <w:rPr>
          <w:b/>
          <w:sz w:val="14"/>
        </w:rPr>
        <w:t>Nota:</w:t>
      </w:r>
      <w:r w:rsidRPr="001C394A">
        <w:rPr>
          <w:b/>
          <w:spacing w:val="1"/>
          <w:sz w:val="14"/>
        </w:rPr>
        <w:t xml:space="preserve"> </w:t>
      </w:r>
      <w:r w:rsidRPr="001C394A">
        <w:rPr>
          <w:b/>
          <w:sz w:val="14"/>
        </w:rPr>
        <w:t>ajustar</w:t>
      </w:r>
      <w:r w:rsidRPr="001C394A">
        <w:rPr>
          <w:b/>
          <w:spacing w:val="1"/>
          <w:sz w:val="14"/>
        </w:rPr>
        <w:t xml:space="preserve"> </w:t>
      </w:r>
      <w:r w:rsidRPr="001C394A">
        <w:rPr>
          <w:b/>
          <w:sz w:val="14"/>
        </w:rPr>
        <w:t>o</w:t>
      </w:r>
      <w:r w:rsidRPr="001C394A">
        <w:rPr>
          <w:b/>
          <w:spacing w:val="2"/>
          <w:sz w:val="14"/>
        </w:rPr>
        <w:t xml:space="preserve"> </w:t>
      </w:r>
      <w:r w:rsidRPr="001C394A">
        <w:rPr>
          <w:b/>
          <w:sz w:val="14"/>
        </w:rPr>
        <w:t>percentual</w:t>
      </w:r>
      <w:r w:rsidRPr="001C394A">
        <w:rPr>
          <w:b/>
          <w:spacing w:val="3"/>
          <w:sz w:val="14"/>
        </w:rPr>
        <w:t xml:space="preserve"> </w:t>
      </w:r>
      <w:r w:rsidRPr="001C394A">
        <w:rPr>
          <w:b/>
          <w:sz w:val="14"/>
        </w:rPr>
        <w:t>ao</w:t>
      </w:r>
      <w:r w:rsidRPr="001C394A">
        <w:rPr>
          <w:b/>
          <w:spacing w:val="2"/>
          <w:sz w:val="14"/>
        </w:rPr>
        <w:t xml:space="preserve"> </w:t>
      </w:r>
      <w:r w:rsidRPr="001C394A">
        <w:rPr>
          <w:b/>
          <w:sz w:val="14"/>
        </w:rPr>
        <w:t>caso</w:t>
      </w:r>
      <w:r w:rsidRPr="001C394A">
        <w:rPr>
          <w:b/>
          <w:spacing w:val="2"/>
          <w:sz w:val="14"/>
        </w:rPr>
        <w:t xml:space="preserve"> </w:t>
      </w:r>
      <w:r w:rsidRPr="001C394A">
        <w:rPr>
          <w:b/>
          <w:sz w:val="14"/>
        </w:rPr>
        <w:t>concreto</w:t>
      </w:r>
      <w:r w:rsidRPr="001C394A">
        <w:rPr>
          <w:b/>
          <w:spacing w:val="2"/>
          <w:sz w:val="14"/>
        </w:rPr>
        <w:t xml:space="preserve"> </w:t>
      </w:r>
      <w:r w:rsidRPr="001C394A">
        <w:rPr>
          <w:b/>
          <w:sz w:val="14"/>
        </w:rPr>
        <w:t>que</w:t>
      </w:r>
      <w:r w:rsidRPr="001C394A">
        <w:rPr>
          <w:b/>
          <w:spacing w:val="1"/>
          <w:sz w:val="14"/>
        </w:rPr>
        <w:t xml:space="preserve"> </w:t>
      </w:r>
      <w:r w:rsidRPr="001C394A">
        <w:rPr>
          <w:b/>
          <w:sz w:val="14"/>
        </w:rPr>
        <w:t>deverá</w:t>
      </w:r>
      <w:r w:rsidRPr="001C394A">
        <w:rPr>
          <w:b/>
          <w:spacing w:val="3"/>
          <w:sz w:val="14"/>
        </w:rPr>
        <w:t xml:space="preserve"> </w:t>
      </w:r>
      <w:r w:rsidRPr="001C394A">
        <w:rPr>
          <w:b/>
          <w:sz w:val="14"/>
        </w:rPr>
        <w:t>ser</w:t>
      </w:r>
      <w:r w:rsidRPr="001C394A">
        <w:rPr>
          <w:b/>
          <w:spacing w:val="2"/>
          <w:sz w:val="14"/>
        </w:rPr>
        <w:t xml:space="preserve"> </w:t>
      </w:r>
      <w:r w:rsidRPr="001C394A">
        <w:rPr>
          <w:b/>
          <w:sz w:val="14"/>
        </w:rPr>
        <w:t>≥</w:t>
      </w:r>
      <w:r w:rsidRPr="001C394A">
        <w:rPr>
          <w:b/>
          <w:spacing w:val="1"/>
          <w:sz w:val="14"/>
        </w:rPr>
        <w:t xml:space="preserve"> </w:t>
      </w:r>
      <w:r w:rsidRPr="001C394A">
        <w:rPr>
          <w:b/>
          <w:sz w:val="14"/>
        </w:rPr>
        <w:t>10%</w:t>
      </w:r>
      <w:r w:rsidRPr="001C394A">
        <w:rPr>
          <w:b/>
          <w:spacing w:val="4"/>
          <w:sz w:val="14"/>
        </w:rPr>
        <w:t xml:space="preserve"> </w:t>
      </w:r>
      <w:r w:rsidRPr="001C394A">
        <w:rPr>
          <w:b/>
          <w:sz w:val="14"/>
        </w:rPr>
        <w:t>e</w:t>
      </w:r>
      <w:r w:rsidRPr="001C394A">
        <w:rPr>
          <w:b/>
          <w:spacing w:val="4"/>
          <w:sz w:val="14"/>
        </w:rPr>
        <w:t xml:space="preserve"> </w:t>
      </w:r>
      <w:r w:rsidRPr="001C394A">
        <w:rPr>
          <w:sz w:val="14"/>
        </w:rPr>
        <w:t></w:t>
      </w:r>
      <w:r w:rsidRPr="001C394A">
        <w:rPr>
          <w:spacing w:val="11"/>
          <w:sz w:val="14"/>
        </w:rPr>
        <w:t xml:space="preserve"> </w:t>
      </w:r>
      <w:r w:rsidRPr="001C394A">
        <w:rPr>
          <w:b/>
          <w:sz w:val="14"/>
        </w:rPr>
        <w:t>30%</w:t>
      </w:r>
      <w:r w:rsidRPr="001C394A">
        <w:rPr>
          <w:b/>
          <w:spacing w:val="1"/>
          <w:sz w:val="14"/>
        </w:rPr>
        <w:t xml:space="preserve"> </w:t>
      </w:r>
      <w:r w:rsidRPr="001C394A">
        <w:rPr>
          <w:b/>
          <w:sz w:val="14"/>
        </w:rPr>
        <w:t>(art.</w:t>
      </w:r>
      <w:r w:rsidRPr="001C394A">
        <w:rPr>
          <w:b/>
          <w:spacing w:val="1"/>
          <w:sz w:val="14"/>
        </w:rPr>
        <w:t xml:space="preserve"> </w:t>
      </w:r>
      <w:r w:rsidRPr="001C394A">
        <w:rPr>
          <w:b/>
          <w:sz w:val="14"/>
        </w:rPr>
        <w:t>15,</w:t>
      </w:r>
      <w:r w:rsidRPr="001C394A">
        <w:rPr>
          <w:b/>
          <w:spacing w:val="3"/>
          <w:sz w:val="14"/>
        </w:rPr>
        <w:t xml:space="preserve"> </w:t>
      </w:r>
      <w:r w:rsidRPr="001C394A">
        <w:rPr>
          <w:b/>
          <w:sz w:val="14"/>
        </w:rPr>
        <w:t>§§1°</w:t>
      </w:r>
      <w:r w:rsidRPr="001C394A">
        <w:rPr>
          <w:b/>
          <w:spacing w:val="6"/>
          <w:sz w:val="14"/>
        </w:rPr>
        <w:t xml:space="preserve"> </w:t>
      </w:r>
      <w:r w:rsidRPr="001C394A">
        <w:rPr>
          <w:b/>
          <w:sz w:val="14"/>
        </w:rPr>
        <w:t>e</w:t>
      </w:r>
      <w:r w:rsidRPr="001C394A">
        <w:rPr>
          <w:b/>
          <w:spacing w:val="1"/>
          <w:sz w:val="14"/>
        </w:rPr>
        <w:t xml:space="preserve"> </w:t>
      </w:r>
      <w:r w:rsidRPr="001C394A">
        <w:rPr>
          <w:b/>
          <w:sz w:val="14"/>
        </w:rPr>
        <w:t>2°,</w:t>
      </w:r>
      <w:r w:rsidRPr="001C394A">
        <w:rPr>
          <w:b/>
          <w:spacing w:val="2"/>
          <w:sz w:val="14"/>
        </w:rPr>
        <w:t xml:space="preserve"> </w:t>
      </w:r>
      <w:r w:rsidRPr="001C394A">
        <w:rPr>
          <w:b/>
          <w:sz w:val="14"/>
        </w:rPr>
        <w:t>da</w:t>
      </w:r>
      <w:r w:rsidRPr="001C394A">
        <w:rPr>
          <w:b/>
          <w:spacing w:val="4"/>
          <w:sz w:val="14"/>
        </w:rPr>
        <w:t xml:space="preserve"> </w:t>
      </w:r>
      <w:r w:rsidRPr="001C394A">
        <w:rPr>
          <w:b/>
          <w:sz w:val="14"/>
        </w:rPr>
        <w:t>Lei</w:t>
      </w:r>
      <w:r w:rsidRPr="001C394A">
        <w:rPr>
          <w:b/>
          <w:spacing w:val="-38"/>
          <w:sz w:val="14"/>
        </w:rPr>
        <w:t xml:space="preserve"> </w:t>
      </w:r>
      <w:r w:rsidRPr="001C394A">
        <w:rPr>
          <w:b/>
          <w:sz w:val="14"/>
        </w:rPr>
        <w:t>Federal</w:t>
      </w:r>
      <w:r w:rsidRPr="001C394A">
        <w:rPr>
          <w:b/>
          <w:spacing w:val="-1"/>
          <w:sz w:val="14"/>
        </w:rPr>
        <w:t xml:space="preserve"> </w:t>
      </w:r>
      <w:r w:rsidRPr="001C394A">
        <w:rPr>
          <w:b/>
          <w:sz w:val="14"/>
        </w:rPr>
        <w:t>n°</w:t>
      </w:r>
      <w:r w:rsidRPr="001C394A">
        <w:rPr>
          <w:b/>
          <w:spacing w:val="1"/>
          <w:sz w:val="14"/>
        </w:rPr>
        <w:t xml:space="preserve"> </w:t>
      </w:r>
      <w:r w:rsidRPr="001C394A">
        <w:rPr>
          <w:b/>
          <w:sz w:val="14"/>
        </w:rPr>
        <w:t>14.133, de</w:t>
      </w:r>
      <w:r w:rsidRPr="001C394A">
        <w:rPr>
          <w:b/>
          <w:spacing w:val="-1"/>
          <w:sz w:val="14"/>
        </w:rPr>
        <w:t xml:space="preserve"> </w:t>
      </w:r>
      <w:r w:rsidRPr="001C394A">
        <w:rPr>
          <w:b/>
          <w:sz w:val="14"/>
        </w:rPr>
        <w:t>2021)</w:t>
      </w:r>
    </w:p>
    <w:p w:rsidR="00BF3A60" w:rsidRPr="001C394A" w:rsidRDefault="00BF3A60" w:rsidP="00BF3A60">
      <w:pPr>
        <w:pStyle w:val="Corpodetexto"/>
        <w:spacing w:before="1"/>
        <w:rPr>
          <w:b/>
          <w:sz w:val="14"/>
        </w:rPr>
      </w:pPr>
    </w:p>
    <w:p w:rsidR="00BF3A60" w:rsidRPr="001C394A" w:rsidRDefault="00BF3A60" w:rsidP="00AD6D55">
      <w:pPr>
        <w:pStyle w:val="Ttulo1"/>
        <w:numPr>
          <w:ilvl w:val="3"/>
          <w:numId w:val="46"/>
        </w:numPr>
        <w:tabs>
          <w:tab w:val="left" w:pos="1935"/>
        </w:tabs>
        <w:spacing w:before="1"/>
        <w:ind w:left="1934" w:hanging="681"/>
      </w:pPr>
      <w:r w:rsidRPr="001C394A">
        <w:t>Qualificação</w:t>
      </w:r>
      <w:r w:rsidRPr="001C394A">
        <w:rPr>
          <w:spacing w:val="-4"/>
        </w:rPr>
        <w:t xml:space="preserve"> </w:t>
      </w:r>
      <w:r w:rsidRPr="001C394A">
        <w:t>Técnica</w:t>
      </w:r>
    </w:p>
    <w:p w:rsidR="00BF3A60" w:rsidRPr="001C394A" w:rsidRDefault="00BF3A60" w:rsidP="00BF3A60">
      <w:pPr>
        <w:pStyle w:val="Corpodetexto"/>
        <w:spacing w:before="166"/>
        <w:ind w:left="1962" w:right="154"/>
      </w:pPr>
      <w:r w:rsidRPr="001C394A">
        <w:rPr>
          <w:spacing w:val="-1"/>
        </w:rPr>
        <w:t>Será</w:t>
      </w:r>
      <w:r w:rsidRPr="001C394A">
        <w:rPr>
          <w:spacing w:val="-11"/>
        </w:rPr>
        <w:t xml:space="preserve"> </w:t>
      </w:r>
      <w:r w:rsidRPr="001C394A">
        <w:rPr>
          <w:spacing w:val="-1"/>
        </w:rPr>
        <w:t>exigida</w:t>
      </w:r>
      <w:r w:rsidRPr="001C394A">
        <w:rPr>
          <w:spacing w:val="-13"/>
        </w:rPr>
        <w:t xml:space="preserve"> </w:t>
      </w:r>
      <w:r w:rsidRPr="001C394A">
        <w:t>a</w:t>
      </w:r>
      <w:r w:rsidRPr="001C394A">
        <w:rPr>
          <w:spacing w:val="-10"/>
        </w:rPr>
        <w:t xml:space="preserve"> </w:t>
      </w:r>
      <w:r w:rsidRPr="001C394A">
        <w:t>demonstração</w:t>
      </w:r>
      <w:r w:rsidRPr="001C394A">
        <w:rPr>
          <w:spacing w:val="-10"/>
        </w:rPr>
        <w:t xml:space="preserve"> </w:t>
      </w:r>
      <w:r w:rsidRPr="001C394A">
        <w:t>de</w:t>
      </w:r>
      <w:r w:rsidRPr="001C394A">
        <w:rPr>
          <w:spacing w:val="-10"/>
        </w:rPr>
        <w:t xml:space="preserve"> </w:t>
      </w:r>
      <w:r w:rsidRPr="001C394A">
        <w:t>qualificação</w:t>
      </w:r>
      <w:r w:rsidRPr="001C394A">
        <w:rPr>
          <w:spacing w:val="-12"/>
        </w:rPr>
        <w:t xml:space="preserve"> </w:t>
      </w:r>
      <w:r w:rsidRPr="001C394A">
        <w:t>técnica</w:t>
      </w:r>
      <w:r w:rsidRPr="001C394A">
        <w:rPr>
          <w:spacing w:val="-13"/>
        </w:rPr>
        <w:t xml:space="preserve"> </w:t>
      </w:r>
      <w:r w:rsidRPr="001C394A">
        <w:t>na</w:t>
      </w:r>
      <w:r w:rsidRPr="001C394A">
        <w:rPr>
          <w:spacing w:val="-13"/>
        </w:rPr>
        <w:t xml:space="preserve"> </w:t>
      </w:r>
      <w:r w:rsidRPr="001C394A">
        <w:t>contratação</w:t>
      </w:r>
      <w:r w:rsidRPr="001C394A">
        <w:rPr>
          <w:spacing w:val="-12"/>
        </w:rPr>
        <w:t xml:space="preserve"> </w:t>
      </w:r>
      <w:r w:rsidRPr="001C394A">
        <w:t>de</w:t>
      </w:r>
      <w:r w:rsidRPr="001C394A">
        <w:rPr>
          <w:spacing w:val="-11"/>
        </w:rPr>
        <w:t xml:space="preserve"> </w:t>
      </w:r>
      <w:r w:rsidRPr="001C394A">
        <w:t>que</w:t>
      </w:r>
      <w:r w:rsidRPr="001C394A">
        <w:rPr>
          <w:spacing w:val="-12"/>
        </w:rPr>
        <w:t xml:space="preserve"> </w:t>
      </w:r>
      <w:r w:rsidRPr="001C394A">
        <w:t>trata</w:t>
      </w:r>
      <w:r w:rsidRPr="001C394A">
        <w:rPr>
          <w:spacing w:val="-12"/>
        </w:rPr>
        <w:t xml:space="preserve"> </w:t>
      </w:r>
      <w:r w:rsidRPr="001C394A">
        <w:t>este</w:t>
      </w:r>
      <w:r w:rsidRPr="001C394A">
        <w:rPr>
          <w:spacing w:val="-14"/>
        </w:rPr>
        <w:t xml:space="preserve"> </w:t>
      </w:r>
      <w:r w:rsidRPr="001C394A">
        <w:t>Termo</w:t>
      </w:r>
      <w:r w:rsidRPr="001C394A">
        <w:rPr>
          <w:spacing w:val="-53"/>
        </w:rPr>
        <w:t xml:space="preserve"> </w:t>
      </w:r>
      <w:r w:rsidRPr="001C394A">
        <w:t>de</w:t>
      </w:r>
      <w:r w:rsidRPr="001C394A">
        <w:rPr>
          <w:spacing w:val="-4"/>
        </w:rPr>
        <w:t xml:space="preserve"> </w:t>
      </w:r>
      <w:r w:rsidRPr="001C394A">
        <w:t>Referência:</w:t>
      </w:r>
    </w:p>
    <w:p w:rsidR="00BF3A60" w:rsidRPr="001C394A" w:rsidRDefault="00BF3A60" w:rsidP="00BF3A60">
      <w:pPr>
        <w:pStyle w:val="Corpodetexto"/>
        <w:spacing w:before="1"/>
      </w:pPr>
    </w:p>
    <w:p w:rsidR="00BF3A60" w:rsidRPr="001C394A" w:rsidRDefault="00BF3A60" w:rsidP="00AD6D55">
      <w:pPr>
        <w:pStyle w:val="PargrafodaLista"/>
        <w:numPr>
          <w:ilvl w:val="0"/>
          <w:numId w:val="35"/>
        </w:numPr>
        <w:tabs>
          <w:tab w:val="left" w:pos="2323"/>
        </w:tabs>
        <w:ind w:right="274"/>
        <w:rPr>
          <w:sz w:val="18"/>
        </w:rPr>
      </w:pPr>
      <w:r w:rsidRPr="001C394A">
        <w:rPr>
          <w:spacing w:val="-1"/>
          <w:sz w:val="18"/>
        </w:rPr>
        <w:t>registro</w:t>
      </w:r>
      <w:r w:rsidRPr="001C394A">
        <w:rPr>
          <w:spacing w:val="-14"/>
          <w:sz w:val="18"/>
        </w:rPr>
        <w:t xml:space="preserve"> </w:t>
      </w:r>
      <w:r w:rsidRPr="001C394A">
        <w:rPr>
          <w:sz w:val="18"/>
        </w:rPr>
        <w:t>ou</w:t>
      </w:r>
      <w:r w:rsidRPr="001C394A">
        <w:rPr>
          <w:spacing w:val="-13"/>
          <w:sz w:val="18"/>
        </w:rPr>
        <w:t xml:space="preserve"> </w:t>
      </w:r>
      <w:r w:rsidRPr="001C394A">
        <w:rPr>
          <w:sz w:val="18"/>
        </w:rPr>
        <w:t>inscrição</w:t>
      </w:r>
      <w:r w:rsidRPr="001C394A">
        <w:rPr>
          <w:spacing w:val="-14"/>
          <w:sz w:val="18"/>
        </w:rPr>
        <w:t xml:space="preserve"> </w:t>
      </w:r>
      <w:r w:rsidRPr="001C394A">
        <w:rPr>
          <w:sz w:val="18"/>
        </w:rPr>
        <w:t>válida</w:t>
      </w:r>
      <w:r w:rsidRPr="001C394A">
        <w:rPr>
          <w:spacing w:val="-12"/>
          <w:sz w:val="18"/>
        </w:rPr>
        <w:t xml:space="preserve"> </w:t>
      </w:r>
      <w:r w:rsidRPr="001C394A">
        <w:rPr>
          <w:sz w:val="18"/>
        </w:rPr>
        <w:t>da</w:t>
      </w:r>
      <w:r w:rsidRPr="001C394A">
        <w:rPr>
          <w:spacing w:val="-12"/>
          <w:sz w:val="18"/>
        </w:rPr>
        <w:t xml:space="preserve"> </w:t>
      </w:r>
      <w:r w:rsidRPr="001C394A">
        <w:rPr>
          <w:sz w:val="18"/>
        </w:rPr>
        <w:t>empresa</w:t>
      </w:r>
      <w:r w:rsidRPr="001C394A">
        <w:rPr>
          <w:spacing w:val="-12"/>
          <w:sz w:val="18"/>
        </w:rPr>
        <w:t xml:space="preserve"> </w:t>
      </w:r>
      <w:r w:rsidRPr="001C394A">
        <w:rPr>
          <w:sz w:val="18"/>
        </w:rPr>
        <w:t>na</w:t>
      </w:r>
      <w:r w:rsidRPr="001C394A">
        <w:rPr>
          <w:spacing w:val="-11"/>
          <w:sz w:val="18"/>
        </w:rPr>
        <w:t xml:space="preserve"> </w:t>
      </w:r>
      <w:r w:rsidRPr="001C394A">
        <w:rPr>
          <w:sz w:val="18"/>
        </w:rPr>
        <w:t>entidade</w:t>
      </w:r>
      <w:r w:rsidRPr="001C394A">
        <w:rPr>
          <w:spacing w:val="-12"/>
          <w:sz w:val="18"/>
        </w:rPr>
        <w:t xml:space="preserve"> </w:t>
      </w:r>
      <w:r w:rsidRPr="001C394A">
        <w:rPr>
          <w:sz w:val="18"/>
        </w:rPr>
        <w:t>profissional</w:t>
      </w:r>
      <w:r w:rsidRPr="001C394A">
        <w:rPr>
          <w:spacing w:val="-15"/>
          <w:sz w:val="18"/>
        </w:rPr>
        <w:t xml:space="preserve"> </w:t>
      </w:r>
      <w:r w:rsidRPr="001C394A">
        <w:rPr>
          <w:sz w:val="18"/>
        </w:rPr>
        <w:t>CREA</w:t>
      </w:r>
      <w:r w:rsidRPr="001C394A">
        <w:rPr>
          <w:spacing w:val="-14"/>
          <w:sz w:val="18"/>
        </w:rPr>
        <w:t xml:space="preserve"> </w:t>
      </w:r>
      <w:r w:rsidRPr="001C394A">
        <w:rPr>
          <w:sz w:val="18"/>
        </w:rPr>
        <w:t>ou</w:t>
      </w:r>
      <w:r w:rsidRPr="001C394A">
        <w:rPr>
          <w:spacing w:val="-14"/>
          <w:sz w:val="18"/>
        </w:rPr>
        <w:t xml:space="preserve"> </w:t>
      </w:r>
      <w:r w:rsidRPr="001C394A">
        <w:rPr>
          <w:sz w:val="18"/>
        </w:rPr>
        <w:t>CAU</w:t>
      </w:r>
      <w:r w:rsidRPr="001C394A">
        <w:rPr>
          <w:spacing w:val="-12"/>
          <w:sz w:val="18"/>
        </w:rPr>
        <w:t xml:space="preserve"> </w:t>
      </w:r>
      <w:r w:rsidRPr="001C394A">
        <w:rPr>
          <w:sz w:val="18"/>
        </w:rPr>
        <w:t>de</w:t>
      </w:r>
      <w:r w:rsidRPr="001C394A">
        <w:rPr>
          <w:spacing w:val="-14"/>
          <w:sz w:val="18"/>
        </w:rPr>
        <w:t xml:space="preserve"> </w:t>
      </w:r>
      <w:r w:rsidRPr="001C394A">
        <w:rPr>
          <w:sz w:val="18"/>
        </w:rPr>
        <w:t>acordo</w:t>
      </w:r>
      <w:r w:rsidRPr="001C394A">
        <w:rPr>
          <w:spacing w:val="-54"/>
          <w:sz w:val="18"/>
        </w:rPr>
        <w:t xml:space="preserve"> </w:t>
      </w:r>
      <w:r w:rsidRPr="001C394A">
        <w:rPr>
          <w:sz w:val="18"/>
        </w:rPr>
        <w:t>com</w:t>
      </w:r>
      <w:r w:rsidRPr="001C394A">
        <w:rPr>
          <w:spacing w:val="-1"/>
          <w:sz w:val="18"/>
        </w:rPr>
        <w:t xml:space="preserve"> </w:t>
      </w:r>
      <w:r w:rsidRPr="001C394A">
        <w:rPr>
          <w:sz w:val="18"/>
        </w:rPr>
        <w:t>a</w:t>
      </w:r>
      <w:r w:rsidRPr="001C394A">
        <w:rPr>
          <w:spacing w:val="-3"/>
          <w:sz w:val="18"/>
        </w:rPr>
        <w:t xml:space="preserve"> </w:t>
      </w:r>
      <w:r w:rsidRPr="001C394A">
        <w:rPr>
          <w:sz w:val="18"/>
        </w:rPr>
        <w:t>natureza</w:t>
      </w:r>
      <w:r w:rsidRPr="001C394A">
        <w:rPr>
          <w:spacing w:val="-1"/>
          <w:sz w:val="18"/>
        </w:rPr>
        <w:t xml:space="preserve"> </w:t>
      </w:r>
      <w:r w:rsidRPr="001C394A">
        <w:rPr>
          <w:sz w:val="18"/>
        </w:rPr>
        <w:t>da</w:t>
      </w:r>
      <w:r w:rsidRPr="001C394A">
        <w:rPr>
          <w:spacing w:val="-1"/>
          <w:sz w:val="18"/>
        </w:rPr>
        <w:t xml:space="preserve"> </w:t>
      </w:r>
      <w:r w:rsidRPr="001C394A">
        <w:rPr>
          <w:sz w:val="18"/>
        </w:rPr>
        <w:t>prestação</w:t>
      </w:r>
      <w:r w:rsidRPr="001C394A">
        <w:rPr>
          <w:spacing w:val="1"/>
          <w:sz w:val="18"/>
        </w:rPr>
        <w:t xml:space="preserve"> </w:t>
      </w:r>
      <w:r w:rsidRPr="001C394A">
        <w:rPr>
          <w:sz w:val="18"/>
        </w:rPr>
        <w:t>de</w:t>
      </w:r>
      <w:r w:rsidRPr="001C394A">
        <w:rPr>
          <w:spacing w:val="-3"/>
          <w:sz w:val="18"/>
        </w:rPr>
        <w:t xml:space="preserve"> </w:t>
      </w:r>
      <w:r w:rsidRPr="001C394A">
        <w:rPr>
          <w:sz w:val="18"/>
        </w:rPr>
        <w:t>serviço,</w:t>
      </w:r>
      <w:r w:rsidRPr="001C394A">
        <w:rPr>
          <w:spacing w:val="-1"/>
          <w:sz w:val="18"/>
        </w:rPr>
        <w:t xml:space="preserve"> </w:t>
      </w:r>
      <w:r w:rsidRPr="001C394A">
        <w:rPr>
          <w:sz w:val="18"/>
        </w:rPr>
        <w:t>no caso em pauta, obra</w:t>
      </w:r>
      <w:r w:rsidRPr="001C394A">
        <w:rPr>
          <w:spacing w:val="-4"/>
          <w:sz w:val="18"/>
        </w:rPr>
        <w:t xml:space="preserve"> </w:t>
      </w:r>
      <w:r w:rsidRPr="001C394A">
        <w:rPr>
          <w:sz w:val="18"/>
        </w:rPr>
        <w:t>de engenharia;</w:t>
      </w:r>
    </w:p>
    <w:p w:rsidR="00BF3A60" w:rsidRPr="001C394A" w:rsidRDefault="00BF3A60" w:rsidP="00AD6D55">
      <w:pPr>
        <w:pStyle w:val="PargrafodaLista"/>
        <w:numPr>
          <w:ilvl w:val="0"/>
          <w:numId w:val="35"/>
        </w:numPr>
        <w:tabs>
          <w:tab w:val="left" w:pos="2323"/>
        </w:tabs>
        <w:spacing w:before="168"/>
        <w:ind w:right="272"/>
        <w:rPr>
          <w:sz w:val="18"/>
        </w:rPr>
      </w:pPr>
      <w:r w:rsidRPr="001C394A">
        <w:rPr>
          <w:sz w:val="18"/>
        </w:rPr>
        <w:t>apresentação</w:t>
      </w:r>
      <w:r w:rsidRPr="001C394A">
        <w:rPr>
          <w:spacing w:val="1"/>
          <w:sz w:val="18"/>
        </w:rPr>
        <w:t xml:space="preserve"> </w:t>
      </w:r>
      <w:r w:rsidRPr="001C394A">
        <w:rPr>
          <w:sz w:val="18"/>
        </w:rPr>
        <w:t>de</w:t>
      </w:r>
      <w:r w:rsidRPr="001C394A">
        <w:rPr>
          <w:spacing w:val="1"/>
          <w:sz w:val="18"/>
        </w:rPr>
        <w:t xml:space="preserve"> </w:t>
      </w:r>
      <w:r w:rsidRPr="001C394A">
        <w:rPr>
          <w:sz w:val="18"/>
        </w:rPr>
        <w:t>profissional,</w:t>
      </w:r>
      <w:r w:rsidRPr="001C394A">
        <w:rPr>
          <w:spacing w:val="1"/>
          <w:sz w:val="18"/>
        </w:rPr>
        <w:t xml:space="preserve"> </w:t>
      </w:r>
      <w:r w:rsidRPr="001C394A">
        <w:rPr>
          <w:sz w:val="18"/>
        </w:rPr>
        <w:t>devidamente</w:t>
      </w:r>
      <w:r w:rsidRPr="001C394A">
        <w:rPr>
          <w:spacing w:val="1"/>
          <w:sz w:val="18"/>
        </w:rPr>
        <w:t xml:space="preserve"> </w:t>
      </w:r>
      <w:r w:rsidRPr="001C394A">
        <w:rPr>
          <w:sz w:val="18"/>
        </w:rPr>
        <w:t>registrado</w:t>
      </w:r>
      <w:r w:rsidRPr="001C394A">
        <w:rPr>
          <w:spacing w:val="1"/>
          <w:sz w:val="18"/>
        </w:rPr>
        <w:t xml:space="preserve"> </w:t>
      </w:r>
      <w:r w:rsidRPr="001C394A">
        <w:rPr>
          <w:sz w:val="18"/>
        </w:rPr>
        <w:t>no</w:t>
      </w:r>
      <w:r w:rsidRPr="001C394A">
        <w:rPr>
          <w:spacing w:val="1"/>
          <w:sz w:val="18"/>
        </w:rPr>
        <w:t xml:space="preserve"> </w:t>
      </w:r>
      <w:r w:rsidRPr="001C394A">
        <w:rPr>
          <w:sz w:val="18"/>
        </w:rPr>
        <w:t>conselho</w:t>
      </w:r>
      <w:r w:rsidRPr="001C394A">
        <w:rPr>
          <w:spacing w:val="1"/>
          <w:sz w:val="18"/>
        </w:rPr>
        <w:t xml:space="preserve"> </w:t>
      </w:r>
      <w:r w:rsidRPr="001C394A">
        <w:rPr>
          <w:sz w:val="18"/>
        </w:rPr>
        <w:t>profissional</w:t>
      </w:r>
      <w:r w:rsidRPr="001C394A">
        <w:rPr>
          <w:spacing w:val="1"/>
          <w:sz w:val="18"/>
        </w:rPr>
        <w:t xml:space="preserve"> </w:t>
      </w:r>
      <w:r w:rsidRPr="001C394A">
        <w:rPr>
          <w:sz w:val="18"/>
        </w:rPr>
        <w:t>competente, quando for o caso, detentor de atestado de responsabilidade técnica por</w:t>
      </w:r>
      <w:r w:rsidRPr="001C394A">
        <w:rPr>
          <w:spacing w:val="1"/>
          <w:sz w:val="18"/>
        </w:rPr>
        <w:t xml:space="preserve"> </w:t>
      </w:r>
      <w:r w:rsidRPr="001C394A">
        <w:rPr>
          <w:sz w:val="18"/>
        </w:rPr>
        <w:t>execução de serviço de características semelhantes, para fins de contratação (art. 67,</w:t>
      </w:r>
      <w:r w:rsidRPr="001C394A">
        <w:rPr>
          <w:spacing w:val="1"/>
          <w:sz w:val="18"/>
        </w:rPr>
        <w:t xml:space="preserve"> </w:t>
      </w:r>
      <w:r w:rsidRPr="001C394A">
        <w:rPr>
          <w:sz w:val="18"/>
        </w:rPr>
        <w:t>inc.</w:t>
      </w:r>
      <w:r w:rsidRPr="001C394A">
        <w:rPr>
          <w:spacing w:val="-1"/>
          <w:sz w:val="18"/>
        </w:rPr>
        <w:t xml:space="preserve"> </w:t>
      </w:r>
      <w:r w:rsidRPr="001C394A">
        <w:rPr>
          <w:sz w:val="18"/>
        </w:rPr>
        <w:t>I</w:t>
      </w:r>
      <w:r w:rsidRPr="001C394A">
        <w:rPr>
          <w:spacing w:val="-3"/>
          <w:sz w:val="18"/>
        </w:rPr>
        <w:t xml:space="preserve"> </w:t>
      </w:r>
      <w:r w:rsidRPr="001C394A">
        <w:rPr>
          <w:sz w:val="18"/>
        </w:rPr>
        <w:t>da Lei</w:t>
      </w:r>
      <w:r w:rsidRPr="001C394A">
        <w:rPr>
          <w:spacing w:val="2"/>
          <w:sz w:val="18"/>
        </w:rPr>
        <w:t xml:space="preserve"> </w:t>
      </w:r>
      <w:r w:rsidRPr="001C394A">
        <w:rPr>
          <w:sz w:val="18"/>
        </w:rPr>
        <w:t>Federal</w:t>
      </w:r>
      <w:r w:rsidRPr="001C394A">
        <w:rPr>
          <w:spacing w:val="-2"/>
          <w:sz w:val="18"/>
        </w:rPr>
        <w:t xml:space="preserve"> </w:t>
      </w:r>
      <w:r w:rsidRPr="001C394A">
        <w:rPr>
          <w:sz w:val="18"/>
        </w:rPr>
        <w:t>n°</w:t>
      </w:r>
      <w:r w:rsidRPr="001C394A">
        <w:rPr>
          <w:spacing w:val="1"/>
          <w:sz w:val="18"/>
        </w:rPr>
        <w:t xml:space="preserve"> </w:t>
      </w:r>
      <w:r w:rsidRPr="001C394A">
        <w:rPr>
          <w:sz w:val="18"/>
        </w:rPr>
        <w:t>14.133,</w:t>
      </w:r>
      <w:r w:rsidRPr="001C394A">
        <w:rPr>
          <w:spacing w:val="1"/>
          <w:sz w:val="18"/>
        </w:rPr>
        <w:t xml:space="preserve"> </w:t>
      </w:r>
      <w:r w:rsidRPr="001C394A">
        <w:rPr>
          <w:sz w:val="18"/>
        </w:rPr>
        <w:t>de 2021);</w:t>
      </w:r>
    </w:p>
    <w:p w:rsidR="00BF3A60" w:rsidRPr="001C394A" w:rsidRDefault="00BF3A60" w:rsidP="00BF3A60">
      <w:pPr>
        <w:pStyle w:val="Corpodetexto"/>
        <w:rPr>
          <w:sz w:val="22"/>
        </w:rPr>
      </w:pPr>
    </w:p>
    <w:p w:rsidR="00BF3A60" w:rsidRPr="001C394A" w:rsidRDefault="00BF3A60" w:rsidP="00AD6D55">
      <w:pPr>
        <w:pStyle w:val="PargrafodaLista"/>
        <w:numPr>
          <w:ilvl w:val="0"/>
          <w:numId w:val="35"/>
        </w:numPr>
        <w:tabs>
          <w:tab w:val="left" w:pos="2323"/>
        </w:tabs>
        <w:spacing w:before="171"/>
        <w:ind w:right="271"/>
        <w:rPr>
          <w:sz w:val="18"/>
        </w:rPr>
      </w:pPr>
      <w:r w:rsidRPr="001C394A">
        <w:rPr>
          <w:sz w:val="18"/>
        </w:rPr>
        <w:t>certidões ou atestados, regularmente emitidos pelo conselho profissional competente,</w:t>
      </w:r>
      <w:r w:rsidRPr="001C394A">
        <w:rPr>
          <w:spacing w:val="-54"/>
          <w:sz w:val="18"/>
        </w:rPr>
        <w:t xml:space="preserve"> </w:t>
      </w:r>
      <w:r w:rsidRPr="001C394A">
        <w:rPr>
          <w:sz w:val="18"/>
        </w:rPr>
        <w:t>quando for o caso, que demonstrem capacidade operacional na execução de serviços</w:t>
      </w:r>
      <w:r w:rsidRPr="001C394A">
        <w:rPr>
          <w:spacing w:val="1"/>
          <w:sz w:val="18"/>
        </w:rPr>
        <w:t xml:space="preserve"> </w:t>
      </w:r>
      <w:r w:rsidRPr="001C394A">
        <w:rPr>
          <w:sz w:val="18"/>
        </w:rPr>
        <w:t>similares de complexidade tecnológica e operacional equivalente ou superior (art. 67,</w:t>
      </w:r>
      <w:r w:rsidRPr="001C394A">
        <w:rPr>
          <w:spacing w:val="1"/>
          <w:sz w:val="18"/>
        </w:rPr>
        <w:t xml:space="preserve"> </w:t>
      </w:r>
      <w:r w:rsidRPr="001C394A">
        <w:rPr>
          <w:sz w:val="18"/>
        </w:rPr>
        <w:t>inc.</w:t>
      </w:r>
      <w:r w:rsidRPr="001C394A">
        <w:rPr>
          <w:spacing w:val="-1"/>
          <w:sz w:val="18"/>
        </w:rPr>
        <w:t xml:space="preserve"> </w:t>
      </w:r>
      <w:r w:rsidRPr="001C394A">
        <w:rPr>
          <w:sz w:val="18"/>
        </w:rPr>
        <w:t>II, parte inicial,</w:t>
      </w:r>
      <w:r w:rsidRPr="001C394A">
        <w:rPr>
          <w:spacing w:val="2"/>
          <w:sz w:val="18"/>
        </w:rPr>
        <w:t xml:space="preserve"> </w:t>
      </w:r>
      <w:r w:rsidRPr="001C394A">
        <w:rPr>
          <w:sz w:val="18"/>
        </w:rPr>
        <w:t>da Lei</w:t>
      </w:r>
      <w:r w:rsidRPr="001C394A">
        <w:rPr>
          <w:spacing w:val="2"/>
          <w:sz w:val="18"/>
        </w:rPr>
        <w:t xml:space="preserve"> </w:t>
      </w:r>
      <w:r w:rsidRPr="001C394A">
        <w:rPr>
          <w:sz w:val="18"/>
        </w:rPr>
        <w:t>Federal</w:t>
      </w:r>
      <w:r w:rsidRPr="001C394A">
        <w:rPr>
          <w:spacing w:val="-2"/>
          <w:sz w:val="18"/>
        </w:rPr>
        <w:t xml:space="preserve"> </w:t>
      </w:r>
      <w:r w:rsidRPr="001C394A">
        <w:rPr>
          <w:sz w:val="18"/>
        </w:rPr>
        <w:t>n°</w:t>
      </w:r>
      <w:r w:rsidRPr="001C394A">
        <w:rPr>
          <w:spacing w:val="-2"/>
          <w:sz w:val="18"/>
        </w:rPr>
        <w:t xml:space="preserve"> </w:t>
      </w:r>
      <w:r w:rsidRPr="001C394A">
        <w:rPr>
          <w:sz w:val="18"/>
        </w:rPr>
        <w:t>14.133,</w:t>
      </w:r>
      <w:r w:rsidRPr="001C394A">
        <w:rPr>
          <w:spacing w:val="1"/>
          <w:sz w:val="18"/>
        </w:rPr>
        <w:t xml:space="preserve"> </w:t>
      </w:r>
      <w:r w:rsidRPr="001C394A">
        <w:rPr>
          <w:sz w:val="18"/>
        </w:rPr>
        <w:t>de</w:t>
      </w:r>
      <w:r w:rsidRPr="001C394A">
        <w:rPr>
          <w:spacing w:val="-5"/>
          <w:sz w:val="18"/>
        </w:rPr>
        <w:t xml:space="preserve"> </w:t>
      </w:r>
      <w:r w:rsidRPr="001C394A">
        <w:rPr>
          <w:sz w:val="18"/>
        </w:rPr>
        <w:t>2021);</w:t>
      </w:r>
    </w:p>
    <w:p w:rsidR="00BF3A60" w:rsidRPr="001C394A" w:rsidRDefault="00BF3A60" w:rsidP="00BF3A60">
      <w:pPr>
        <w:pStyle w:val="Corpodetexto"/>
        <w:spacing w:before="10"/>
        <w:rPr>
          <w:sz w:val="17"/>
        </w:rPr>
      </w:pPr>
    </w:p>
    <w:p w:rsidR="00BF3A60" w:rsidRPr="001C394A" w:rsidRDefault="00BF3A60" w:rsidP="00AD6D55">
      <w:pPr>
        <w:pStyle w:val="PargrafodaLista"/>
        <w:numPr>
          <w:ilvl w:val="0"/>
          <w:numId w:val="35"/>
        </w:numPr>
        <w:tabs>
          <w:tab w:val="left" w:pos="2251"/>
        </w:tabs>
        <w:spacing w:before="1"/>
        <w:ind w:left="1962" w:right="273" w:firstLine="0"/>
        <w:rPr>
          <w:sz w:val="18"/>
          <w:szCs w:val="18"/>
        </w:rPr>
        <w:sectPr w:rsidR="00BF3A60" w:rsidRPr="001C394A">
          <w:pgSz w:w="11910" w:h="16840"/>
          <w:pgMar w:top="2040" w:right="860" w:bottom="1880" w:left="1580" w:header="905" w:footer="1668" w:gutter="0"/>
          <w:cols w:space="720"/>
        </w:sectPr>
      </w:pPr>
      <w:r w:rsidRPr="001C394A">
        <w:rPr>
          <w:sz w:val="18"/>
          <w:szCs w:val="18"/>
        </w:rPr>
        <w:t>para</w:t>
      </w:r>
      <w:r w:rsidRPr="001C394A">
        <w:rPr>
          <w:spacing w:val="1"/>
          <w:sz w:val="18"/>
          <w:szCs w:val="18"/>
        </w:rPr>
        <w:t xml:space="preserve"> </w:t>
      </w:r>
      <w:r w:rsidRPr="001C394A">
        <w:rPr>
          <w:sz w:val="18"/>
          <w:szCs w:val="18"/>
        </w:rPr>
        <w:t>fins</w:t>
      </w:r>
      <w:r w:rsidRPr="001C394A">
        <w:rPr>
          <w:spacing w:val="1"/>
          <w:sz w:val="18"/>
          <w:szCs w:val="18"/>
        </w:rPr>
        <w:t xml:space="preserve"> </w:t>
      </w:r>
      <w:r w:rsidRPr="001C394A">
        <w:rPr>
          <w:sz w:val="18"/>
          <w:szCs w:val="18"/>
        </w:rPr>
        <w:t>da</w:t>
      </w:r>
      <w:r w:rsidRPr="001C394A">
        <w:rPr>
          <w:spacing w:val="1"/>
          <w:sz w:val="18"/>
          <w:szCs w:val="18"/>
        </w:rPr>
        <w:t xml:space="preserve"> </w:t>
      </w:r>
      <w:r w:rsidRPr="001C394A">
        <w:rPr>
          <w:sz w:val="18"/>
          <w:szCs w:val="18"/>
        </w:rPr>
        <w:t>demonstração</w:t>
      </w:r>
      <w:r w:rsidRPr="001C394A">
        <w:rPr>
          <w:spacing w:val="1"/>
          <w:sz w:val="18"/>
          <w:szCs w:val="18"/>
        </w:rPr>
        <w:t xml:space="preserve"> </w:t>
      </w:r>
      <w:r w:rsidRPr="001C394A">
        <w:rPr>
          <w:sz w:val="18"/>
          <w:szCs w:val="18"/>
        </w:rPr>
        <w:t>de</w:t>
      </w:r>
      <w:r w:rsidRPr="001C394A">
        <w:rPr>
          <w:spacing w:val="1"/>
          <w:sz w:val="18"/>
          <w:szCs w:val="18"/>
        </w:rPr>
        <w:t xml:space="preserve"> </w:t>
      </w:r>
      <w:r w:rsidRPr="001C394A">
        <w:rPr>
          <w:sz w:val="18"/>
          <w:szCs w:val="18"/>
        </w:rPr>
        <w:t>que</w:t>
      </w:r>
      <w:r w:rsidRPr="001C394A">
        <w:rPr>
          <w:spacing w:val="1"/>
          <w:sz w:val="18"/>
          <w:szCs w:val="18"/>
        </w:rPr>
        <w:t xml:space="preserve"> </w:t>
      </w:r>
      <w:r w:rsidRPr="001C394A">
        <w:rPr>
          <w:sz w:val="18"/>
          <w:szCs w:val="18"/>
        </w:rPr>
        <w:t>trata</w:t>
      </w:r>
      <w:r w:rsidRPr="001C394A">
        <w:rPr>
          <w:spacing w:val="1"/>
          <w:sz w:val="18"/>
          <w:szCs w:val="18"/>
        </w:rPr>
        <w:t xml:space="preserve"> </w:t>
      </w:r>
      <w:r w:rsidRPr="001C394A">
        <w:rPr>
          <w:sz w:val="18"/>
          <w:szCs w:val="18"/>
        </w:rPr>
        <w:t>este</w:t>
      </w:r>
      <w:r w:rsidRPr="001C394A">
        <w:rPr>
          <w:spacing w:val="1"/>
          <w:sz w:val="18"/>
          <w:szCs w:val="18"/>
        </w:rPr>
        <w:t xml:space="preserve"> </w:t>
      </w:r>
      <w:r w:rsidRPr="001C394A">
        <w:rPr>
          <w:sz w:val="18"/>
          <w:szCs w:val="18"/>
        </w:rPr>
        <w:t>subitem</w:t>
      </w:r>
      <w:r w:rsidRPr="001C394A">
        <w:rPr>
          <w:spacing w:val="1"/>
          <w:sz w:val="18"/>
          <w:szCs w:val="18"/>
        </w:rPr>
        <w:t xml:space="preserve"> </w:t>
      </w:r>
      <w:r w:rsidR="00AD6349" w:rsidRPr="001C394A">
        <w:rPr>
          <w:sz w:val="18"/>
          <w:szCs w:val="18"/>
        </w:rPr>
        <w:t>8.2.1.4.1 Serão consideradas como parcelas de maior relevância ou valor significativo, para fins das alíneas “a”, “b” e “c” deste tópico:</w:t>
      </w:r>
    </w:p>
    <w:p w:rsidR="00BF3A60" w:rsidRPr="001C394A" w:rsidRDefault="00BF3A60" w:rsidP="00BF3A60">
      <w:pPr>
        <w:pStyle w:val="Corpodetexto"/>
        <w:rPr>
          <w:sz w:val="20"/>
        </w:rPr>
      </w:pPr>
    </w:p>
    <w:p w:rsidR="00BF3A60" w:rsidRPr="001C394A" w:rsidRDefault="00BF3A60" w:rsidP="00BF3A60">
      <w:pPr>
        <w:pStyle w:val="Corpodetexto"/>
        <w:spacing w:before="2"/>
        <w:rPr>
          <w:sz w:val="16"/>
        </w:rPr>
      </w:pPr>
    </w:p>
    <w:tbl>
      <w:tblPr>
        <w:tblStyle w:val="TableNormal"/>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5"/>
        <w:gridCol w:w="1559"/>
        <w:gridCol w:w="1683"/>
      </w:tblGrid>
      <w:tr w:rsidR="00BF3A60" w:rsidRPr="001C394A" w:rsidTr="001A32C9">
        <w:trPr>
          <w:trHeight w:val="508"/>
        </w:trPr>
        <w:tc>
          <w:tcPr>
            <w:tcW w:w="5245" w:type="dxa"/>
          </w:tcPr>
          <w:p w:rsidR="00BF3A60" w:rsidRPr="001C394A" w:rsidRDefault="00BF3A60" w:rsidP="00182FA0">
            <w:pPr>
              <w:pStyle w:val="TableParagraph"/>
              <w:spacing w:line="168" w:lineRule="exact"/>
              <w:ind w:left="292" w:firstLine="81"/>
              <w:rPr>
                <w:sz w:val="14"/>
              </w:rPr>
            </w:pPr>
            <w:bookmarkStart w:id="1" w:name="_Hlk230868012"/>
            <w:r w:rsidRPr="001C394A">
              <w:rPr>
                <w:sz w:val="14"/>
              </w:rPr>
              <w:t>PARCELAS</w:t>
            </w:r>
            <w:r w:rsidRPr="001C394A">
              <w:rPr>
                <w:spacing w:val="-3"/>
                <w:sz w:val="14"/>
              </w:rPr>
              <w:t xml:space="preserve"> </w:t>
            </w:r>
            <w:r w:rsidRPr="001C394A">
              <w:rPr>
                <w:sz w:val="14"/>
              </w:rPr>
              <w:t>DE MAIOR</w:t>
            </w:r>
          </w:p>
          <w:p w:rsidR="00BF3A60" w:rsidRPr="001C394A" w:rsidRDefault="00BF3A60" w:rsidP="00182FA0">
            <w:pPr>
              <w:pStyle w:val="TableParagraph"/>
              <w:spacing w:line="168" w:lineRule="exact"/>
              <w:ind w:left="551" w:right="265" w:hanging="260"/>
              <w:rPr>
                <w:sz w:val="14"/>
              </w:rPr>
            </w:pPr>
            <w:r w:rsidRPr="001C394A">
              <w:rPr>
                <w:sz w:val="14"/>
              </w:rPr>
              <w:t>RELEVÂNCIA OU VALOR</w:t>
            </w:r>
            <w:r w:rsidR="00FE0E1D" w:rsidRPr="001C394A">
              <w:rPr>
                <w:sz w:val="14"/>
              </w:rPr>
              <w:t xml:space="preserve"> </w:t>
            </w:r>
            <w:r w:rsidRPr="001C394A">
              <w:rPr>
                <w:spacing w:val="-42"/>
                <w:sz w:val="14"/>
              </w:rPr>
              <w:t xml:space="preserve"> </w:t>
            </w:r>
            <w:r w:rsidRPr="001C394A">
              <w:rPr>
                <w:sz w:val="14"/>
              </w:rPr>
              <w:t>SIGNIFICATIVO</w:t>
            </w:r>
          </w:p>
        </w:tc>
        <w:tc>
          <w:tcPr>
            <w:tcW w:w="1559" w:type="dxa"/>
          </w:tcPr>
          <w:p w:rsidR="00BF3A60" w:rsidRPr="001C394A" w:rsidRDefault="00BF3A60" w:rsidP="00182FA0">
            <w:pPr>
              <w:pStyle w:val="TableParagraph"/>
              <w:spacing w:line="168" w:lineRule="exact"/>
              <w:ind w:left="226" w:right="216"/>
              <w:jc w:val="center"/>
              <w:rPr>
                <w:sz w:val="14"/>
              </w:rPr>
            </w:pPr>
            <w:r w:rsidRPr="001C394A">
              <w:rPr>
                <w:sz w:val="14"/>
              </w:rPr>
              <w:t>QUANTITATIVO</w:t>
            </w:r>
            <w:r w:rsidRPr="001C394A">
              <w:rPr>
                <w:spacing w:val="-4"/>
                <w:sz w:val="14"/>
              </w:rPr>
              <w:t xml:space="preserve"> </w:t>
            </w:r>
            <w:r w:rsidRPr="001C394A">
              <w:rPr>
                <w:sz w:val="14"/>
              </w:rPr>
              <w:t>TOTAL</w:t>
            </w:r>
            <w:r w:rsidRPr="001C394A">
              <w:rPr>
                <w:spacing w:val="-3"/>
                <w:sz w:val="14"/>
              </w:rPr>
              <w:t xml:space="preserve"> </w:t>
            </w:r>
            <w:r w:rsidRPr="001C394A">
              <w:rPr>
                <w:sz w:val="14"/>
              </w:rPr>
              <w:t>(100%)</w:t>
            </w:r>
          </w:p>
        </w:tc>
        <w:tc>
          <w:tcPr>
            <w:tcW w:w="1683" w:type="dxa"/>
          </w:tcPr>
          <w:p w:rsidR="00BF3A60" w:rsidRPr="001C394A" w:rsidRDefault="00BF3A60" w:rsidP="00182FA0">
            <w:pPr>
              <w:pStyle w:val="TableParagraph"/>
              <w:spacing w:line="168" w:lineRule="exact"/>
              <w:ind w:left="327" w:right="317"/>
              <w:jc w:val="center"/>
              <w:rPr>
                <w:sz w:val="14"/>
              </w:rPr>
            </w:pPr>
            <w:r w:rsidRPr="001C394A">
              <w:rPr>
                <w:sz w:val="14"/>
              </w:rPr>
              <w:t>COMPROVAÇÃO</w:t>
            </w:r>
            <w:r w:rsidRPr="001C394A">
              <w:rPr>
                <w:spacing w:val="-4"/>
                <w:sz w:val="14"/>
              </w:rPr>
              <w:t xml:space="preserve"> </w:t>
            </w:r>
            <w:r w:rsidRPr="001C394A">
              <w:rPr>
                <w:sz w:val="14"/>
              </w:rPr>
              <w:t>MÍNIMA</w:t>
            </w:r>
            <w:r w:rsidRPr="001C394A">
              <w:rPr>
                <w:spacing w:val="-3"/>
                <w:sz w:val="14"/>
              </w:rPr>
              <w:t xml:space="preserve"> </w:t>
            </w:r>
            <w:r w:rsidRPr="001C394A">
              <w:rPr>
                <w:sz w:val="14"/>
              </w:rPr>
              <w:t>(</w:t>
            </w:r>
            <w:r w:rsidR="00CD346E" w:rsidRPr="001C394A">
              <w:rPr>
                <w:sz w:val="14"/>
              </w:rPr>
              <w:t>50</w:t>
            </w:r>
            <w:r w:rsidRPr="001C394A">
              <w:rPr>
                <w:sz w:val="14"/>
              </w:rPr>
              <w:t>%)</w:t>
            </w:r>
          </w:p>
        </w:tc>
      </w:tr>
      <w:tr w:rsidR="00BF3A60" w:rsidRPr="001C394A" w:rsidTr="001A32C9">
        <w:trPr>
          <w:trHeight w:val="459"/>
        </w:trPr>
        <w:tc>
          <w:tcPr>
            <w:tcW w:w="5245" w:type="dxa"/>
          </w:tcPr>
          <w:p w:rsidR="00BF3A60" w:rsidRPr="001C394A" w:rsidRDefault="00CD346E" w:rsidP="001A32C9">
            <w:pPr>
              <w:pStyle w:val="TableParagraph"/>
              <w:ind w:right="130"/>
              <w:jc w:val="center"/>
              <w:rPr>
                <w:sz w:val="16"/>
                <w:szCs w:val="16"/>
              </w:rPr>
            </w:pPr>
            <w:r w:rsidRPr="001C394A">
              <w:rPr>
                <w:sz w:val="16"/>
                <w:szCs w:val="16"/>
              </w:rPr>
              <w:t>ESTRUTURA EM MADEIRA PARA TELHA ONDULADA EM FIBROCIMENTO</w:t>
            </w:r>
          </w:p>
        </w:tc>
        <w:tc>
          <w:tcPr>
            <w:tcW w:w="1559" w:type="dxa"/>
          </w:tcPr>
          <w:p w:rsidR="00BF3A60" w:rsidRPr="001C394A" w:rsidRDefault="00C52386" w:rsidP="00182FA0">
            <w:pPr>
              <w:pStyle w:val="TableParagraph"/>
              <w:spacing w:line="168" w:lineRule="exact"/>
              <w:ind w:left="226" w:right="212"/>
              <w:jc w:val="center"/>
              <w:rPr>
                <w:sz w:val="16"/>
                <w:szCs w:val="16"/>
              </w:rPr>
            </w:pPr>
            <w:r w:rsidRPr="001C394A">
              <w:rPr>
                <w:sz w:val="16"/>
                <w:szCs w:val="16"/>
              </w:rPr>
              <w:t>1,00 m²</w:t>
            </w:r>
          </w:p>
        </w:tc>
        <w:tc>
          <w:tcPr>
            <w:tcW w:w="1683" w:type="dxa"/>
          </w:tcPr>
          <w:p w:rsidR="00BF3A60" w:rsidRPr="001C394A" w:rsidRDefault="00C52386" w:rsidP="00182FA0">
            <w:pPr>
              <w:pStyle w:val="TableParagraph"/>
              <w:spacing w:line="168" w:lineRule="exact"/>
              <w:ind w:left="327" w:right="313"/>
              <w:jc w:val="center"/>
              <w:rPr>
                <w:sz w:val="18"/>
                <w:szCs w:val="18"/>
              </w:rPr>
            </w:pPr>
            <w:r w:rsidRPr="001C394A">
              <w:rPr>
                <w:sz w:val="16"/>
                <w:szCs w:val="16"/>
              </w:rPr>
              <w:t>1,00 m²</w:t>
            </w:r>
          </w:p>
        </w:tc>
      </w:tr>
      <w:tr w:rsidR="00BF3A60" w:rsidRPr="001C394A" w:rsidTr="001A32C9">
        <w:trPr>
          <w:trHeight w:val="266"/>
        </w:trPr>
        <w:tc>
          <w:tcPr>
            <w:tcW w:w="5245" w:type="dxa"/>
          </w:tcPr>
          <w:p w:rsidR="00BF3A60" w:rsidRPr="001C394A" w:rsidRDefault="00CD346E" w:rsidP="001A32C9">
            <w:pPr>
              <w:pStyle w:val="TableParagraph"/>
              <w:spacing w:line="168" w:lineRule="exact"/>
              <w:ind w:right="165"/>
              <w:jc w:val="center"/>
              <w:rPr>
                <w:sz w:val="16"/>
                <w:szCs w:val="16"/>
              </w:rPr>
            </w:pPr>
            <w:r w:rsidRPr="001C394A">
              <w:rPr>
                <w:sz w:val="16"/>
                <w:szCs w:val="16"/>
              </w:rPr>
              <w:t>TELHAMENTO COM TELHA ONDULADA 6 MM OU 8 MM EM FIBROCIMENTO FIXADA COM PARAFUSO</w:t>
            </w:r>
          </w:p>
        </w:tc>
        <w:tc>
          <w:tcPr>
            <w:tcW w:w="1559" w:type="dxa"/>
          </w:tcPr>
          <w:p w:rsidR="00BF3A60" w:rsidRPr="001C394A" w:rsidRDefault="00C52386" w:rsidP="00182FA0">
            <w:pPr>
              <w:pStyle w:val="TableParagraph"/>
              <w:spacing w:line="168" w:lineRule="exact"/>
              <w:ind w:left="226" w:right="212"/>
              <w:jc w:val="center"/>
              <w:rPr>
                <w:sz w:val="18"/>
                <w:szCs w:val="18"/>
              </w:rPr>
            </w:pPr>
            <w:r w:rsidRPr="001C394A">
              <w:rPr>
                <w:sz w:val="16"/>
                <w:szCs w:val="16"/>
              </w:rPr>
              <w:t>1,00 m²</w:t>
            </w:r>
          </w:p>
        </w:tc>
        <w:tc>
          <w:tcPr>
            <w:tcW w:w="1683" w:type="dxa"/>
          </w:tcPr>
          <w:p w:rsidR="00BF3A60" w:rsidRPr="001C394A" w:rsidRDefault="00C52386" w:rsidP="00182FA0">
            <w:pPr>
              <w:pStyle w:val="TableParagraph"/>
              <w:spacing w:line="168" w:lineRule="exact"/>
              <w:ind w:left="327" w:right="313"/>
              <w:jc w:val="center"/>
              <w:rPr>
                <w:sz w:val="18"/>
                <w:szCs w:val="18"/>
              </w:rPr>
            </w:pPr>
            <w:r w:rsidRPr="001C394A">
              <w:rPr>
                <w:sz w:val="16"/>
                <w:szCs w:val="16"/>
              </w:rPr>
              <w:t>1,00 m²</w:t>
            </w:r>
          </w:p>
        </w:tc>
      </w:tr>
      <w:tr w:rsidR="00BF3A60" w:rsidRPr="001C394A" w:rsidTr="001A32C9">
        <w:trPr>
          <w:trHeight w:val="273"/>
        </w:trPr>
        <w:tc>
          <w:tcPr>
            <w:tcW w:w="5245" w:type="dxa"/>
          </w:tcPr>
          <w:p w:rsidR="00BF3A60" w:rsidRPr="001C394A" w:rsidRDefault="001A32C9" w:rsidP="001A32C9">
            <w:pPr>
              <w:pStyle w:val="TableParagraph"/>
              <w:spacing w:line="161" w:lineRule="exact"/>
              <w:jc w:val="center"/>
              <w:rPr>
                <w:sz w:val="16"/>
                <w:szCs w:val="16"/>
              </w:rPr>
            </w:pPr>
            <w:r w:rsidRPr="001C394A">
              <w:rPr>
                <w:sz w:val="16"/>
                <w:szCs w:val="16"/>
              </w:rPr>
              <w:t>ALVENARIA EM BLOCO CERÂMICO ESP. 0,15M ASSENTADO COM ARGAMASSA MISTA</w:t>
            </w:r>
          </w:p>
        </w:tc>
        <w:tc>
          <w:tcPr>
            <w:tcW w:w="1559" w:type="dxa"/>
          </w:tcPr>
          <w:p w:rsidR="00BF3A60" w:rsidRPr="001C394A" w:rsidRDefault="00C52386" w:rsidP="00182FA0">
            <w:pPr>
              <w:pStyle w:val="TableParagraph"/>
              <w:spacing w:before="1"/>
              <w:ind w:left="226" w:right="212"/>
              <w:jc w:val="center"/>
              <w:rPr>
                <w:sz w:val="18"/>
                <w:szCs w:val="18"/>
              </w:rPr>
            </w:pPr>
            <w:r w:rsidRPr="001C394A">
              <w:rPr>
                <w:sz w:val="16"/>
                <w:szCs w:val="16"/>
              </w:rPr>
              <w:t>1,00 m²</w:t>
            </w:r>
          </w:p>
        </w:tc>
        <w:tc>
          <w:tcPr>
            <w:tcW w:w="1683" w:type="dxa"/>
          </w:tcPr>
          <w:p w:rsidR="00BF3A60" w:rsidRPr="001C394A" w:rsidRDefault="00C52386" w:rsidP="00182FA0">
            <w:pPr>
              <w:pStyle w:val="TableParagraph"/>
              <w:spacing w:before="1"/>
              <w:ind w:left="327" w:right="313"/>
              <w:jc w:val="center"/>
              <w:rPr>
                <w:sz w:val="18"/>
                <w:szCs w:val="18"/>
              </w:rPr>
            </w:pPr>
            <w:r w:rsidRPr="001C394A">
              <w:rPr>
                <w:sz w:val="16"/>
                <w:szCs w:val="16"/>
              </w:rPr>
              <w:t>1,00 m²</w:t>
            </w:r>
          </w:p>
        </w:tc>
      </w:tr>
      <w:tr w:rsidR="00CD346E" w:rsidRPr="001C394A" w:rsidTr="001A32C9">
        <w:trPr>
          <w:trHeight w:val="290"/>
        </w:trPr>
        <w:tc>
          <w:tcPr>
            <w:tcW w:w="5245" w:type="dxa"/>
          </w:tcPr>
          <w:p w:rsidR="00CD346E" w:rsidRPr="001C394A" w:rsidRDefault="001A32C9" w:rsidP="001A32C9">
            <w:pPr>
              <w:pStyle w:val="TableParagraph"/>
              <w:spacing w:before="3"/>
              <w:ind w:right="92"/>
              <w:jc w:val="center"/>
              <w:rPr>
                <w:sz w:val="16"/>
                <w:szCs w:val="16"/>
              </w:rPr>
            </w:pPr>
            <w:r w:rsidRPr="001C394A">
              <w:rPr>
                <w:sz w:val="16"/>
                <w:szCs w:val="16"/>
              </w:rPr>
              <w:t>REVESTIMENTO CERÂMICO TIPO A, COM ARGAMASSA E REJUNTADA</w:t>
            </w:r>
          </w:p>
        </w:tc>
        <w:tc>
          <w:tcPr>
            <w:tcW w:w="1559" w:type="dxa"/>
          </w:tcPr>
          <w:p w:rsidR="00CD346E" w:rsidRPr="001C394A" w:rsidRDefault="00C52386" w:rsidP="00182FA0">
            <w:pPr>
              <w:pStyle w:val="TableParagraph"/>
              <w:spacing w:before="1"/>
              <w:ind w:left="226" w:right="212"/>
              <w:jc w:val="center"/>
              <w:rPr>
                <w:sz w:val="18"/>
                <w:szCs w:val="18"/>
              </w:rPr>
            </w:pPr>
            <w:r w:rsidRPr="001C394A">
              <w:rPr>
                <w:sz w:val="16"/>
                <w:szCs w:val="16"/>
              </w:rPr>
              <w:t>1,00 m²</w:t>
            </w:r>
          </w:p>
        </w:tc>
        <w:tc>
          <w:tcPr>
            <w:tcW w:w="1683" w:type="dxa"/>
          </w:tcPr>
          <w:p w:rsidR="00CD346E" w:rsidRPr="001C394A" w:rsidRDefault="00C52386" w:rsidP="00182FA0">
            <w:pPr>
              <w:pStyle w:val="TableParagraph"/>
              <w:spacing w:before="1"/>
              <w:ind w:left="327" w:right="313"/>
              <w:jc w:val="center"/>
              <w:rPr>
                <w:sz w:val="18"/>
                <w:szCs w:val="18"/>
              </w:rPr>
            </w:pPr>
            <w:r w:rsidRPr="001C394A">
              <w:rPr>
                <w:sz w:val="16"/>
                <w:szCs w:val="16"/>
              </w:rPr>
              <w:t>1,00 m²</w:t>
            </w:r>
          </w:p>
        </w:tc>
      </w:tr>
      <w:tr w:rsidR="00CD346E" w:rsidRPr="001C394A" w:rsidTr="001A32C9">
        <w:trPr>
          <w:trHeight w:val="652"/>
        </w:trPr>
        <w:tc>
          <w:tcPr>
            <w:tcW w:w="5245" w:type="dxa"/>
          </w:tcPr>
          <w:p w:rsidR="00CD346E" w:rsidRPr="001C394A" w:rsidRDefault="001A32C9" w:rsidP="001A32C9">
            <w:pPr>
              <w:pStyle w:val="TableParagraph"/>
              <w:spacing w:before="3"/>
              <w:ind w:left="110" w:right="92" w:firstLine="153"/>
              <w:jc w:val="center"/>
              <w:rPr>
                <w:sz w:val="16"/>
                <w:szCs w:val="16"/>
              </w:rPr>
            </w:pPr>
            <w:r w:rsidRPr="001C394A">
              <w:rPr>
                <w:sz w:val="16"/>
                <w:szCs w:val="16"/>
              </w:rPr>
              <w:t>PORTA DE MADEIRA SEMI OCA PARA VERNIZ 0,90X2,10 INCLUINDO JOGO DE ADUELAS, ALIZARES, FECHADURAS E DOBRADIÇAS - FORNECIMENTO E ASSENTAMENTO</w:t>
            </w:r>
          </w:p>
        </w:tc>
        <w:tc>
          <w:tcPr>
            <w:tcW w:w="1559" w:type="dxa"/>
          </w:tcPr>
          <w:p w:rsidR="00CD346E" w:rsidRPr="001C394A" w:rsidRDefault="00C52386" w:rsidP="00182FA0">
            <w:pPr>
              <w:pStyle w:val="TableParagraph"/>
              <w:spacing w:before="1"/>
              <w:ind w:left="226" w:right="212"/>
              <w:jc w:val="center"/>
              <w:rPr>
                <w:sz w:val="18"/>
                <w:szCs w:val="18"/>
              </w:rPr>
            </w:pPr>
            <w:r w:rsidRPr="001C394A">
              <w:rPr>
                <w:sz w:val="16"/>
                <w:szCs w:val="16"/>
              </w:rPr>
              <w:t>1,00 m²</w:t>
            </w:r>
          </w:p>
        </w:tc>
        <w:tc>
          <w:tcPr>
            <w:tcW w:w="1683" w:type="dxa"/>
          </w:tcPr>
          <w:p w:rsidR="00CD346E" w:rsidRPr="001C394A" w:rsidRDefault="00C52386" w:rsidP="00182FA0">
            <w:pPr>
              <w:pStyle w:val="TableParagraph"/>
              <w:spacing w:before="1"/>
              <w:ind w:left="327" w:right="313"/>
              <w:jc w:val="center"/>
              <w:rPr>
                <w:sz w:val="18"/>
                <w:szCs w:val="18"/>
              </w:rPr>
            </w:pPr>
            <w:r w:rsidRPr="001C394A">
              <w:rPr>
                <w:sz w:val="16"/>
                <w:szCs w:val="16"/>
              </w:rPr>
              <w:t>1,00 m²</w:t>
            </w:r>
          </w:p>
        </w:tc>
      </w:tr>
      <w:tr w:rsidR="00CD346E" w:rsidRPr="001C394A" w:rsidTr="001A32C9">
        <w:trPr>
          <w:trHeight w:val="459"/>
        </w:trPr>
        <w:tc>
          <w:tcPr>
            <w:tcW w:w="5245" w:type="dxa"/>
          </w:tcPr>
          <w:p w:rsidR="00CD346E" w:rsidRPr="001C394A" w:rsidRDefault="001A32C9" w:rsidP="001A32C9">
            <w:pPr>
              <w:pStyle w:val="TableParagraph"/>
              <w:spacing w:before="3"/>
              <w:ind w:left="110" w:right="92" w:firstLine="153"/>
              <w:jc w:val="center"/>
              <w:rPr>
                <w:sz w:val="16"/>
                <w:szCs w:val="16"/>
              </w:rPr>
            </w:pPr>
            <w:r w:rsidRPr="001C394A">
              <w:rPr>
                <w:sz w:val="16"/>
                <w:szCs w:val="16"/>
              </w:rPr>
              <w:t>JANELA DE ALUMÍNIO ANODIZADO DE CORRER DUAS FOLHAS DE CORRER COM VIDRO</w:t>
            </w:r>
          </w:p>
        </w:tc>
        <w:tc>
          <w:tcPr>
            <w:tcW w:w="1559" w:type="dxa"/>
          </w:tcPr>
          <w:p w:rsidR="00CD346E" w:rsidRPr="001C394A" w:rsidRDefault="00C52386" w:rsidP="00182FA0">
            <w:pPr>
              <w:pStyle w:val="TableParagraph"/>
              <w:spacing w:before="1"/>
              <w:ind w:left="226" w:right="212"/>
              <w:jc w:val="center"/>
              <w:rPr>
                <w:sz w:val="18"/>
                <w:szCs w:val="18"/>
              </w:rPr>
            </w:pPr>
            <w:r w:rsidRPr="001C394A">
              <w:rPr>
                <w:sz w:val="16"/>
                <w:szCs w:val="16"/>
              </w:rPr>
              <w:t>1,00 m²</w:t>
            </w:r>
          </w:p>
        </w:tc>
        <w:tc>
          <w:tcPr>
            <w:tcW w:w="1683" w:type="dxa"/>
          </w:tcPr>
          <w:p w:rsidR="00CD346E" w:rsidRPr="001C394A" w:rsidRDefault="00C52386" w:rsidP="00182FA0">
            <w:pPr>
              <w:pStyle w:val="TableParagraph"/>
              <w:spacing w:before="1"/>
              <w:ind w:left="327" w:right="313"/>
              <w:jc w:val="center"/>
              <w:rPr>
                <w:sz w:val="18"/>
                <w:szCs w:val="18"/>
              </w:rPr>
            </w:pPr>
            <w:r w:rsidRPr="001C394A">
              <w:rPr>
                <w:sz w:val="16"/>
                <w:szCs w:val="16"/>
              </w:rPr>
              <w:t>1,00 m²</w:t>
            </w:r>
          </w:p>
        </w:tc>
      </w:tr>
      <w:tr w:rsidR="00CD346E" w:rsidRPr="001C394A" w:rsidTr="001A32C9">
        <w:trPr>
          <w:trHeight w:val="424"/>
        </w:trPr>
        <w:tc>
          <w:tcPr>
            <w:tcW w:w="5245" w:type="dxa"/>
          </w:tcPr>
          <w:p w:rsidR="00CD346E" w:rsidRPr="001C394A" w:rsidRDefault="001A32C9" w:rsidP="001A32C9">
            <w:pPr>
              <w:pStyle w:val="TableParagraph"/>
              <w:spacing w:before="3"/>
              <w:ind w:left="110" w:right="92" w:firstLine="153"/>
              <w:jc w:val="center"/>
              <w:rPr>
                <w:sz w:val="16"/>
                <w:szCs w:val="16"/>
              </w:rPr>
            </w:pPr>
            <w:r w:rsidRPr="001C394A">
              <w:rPr>
                <w:sz w:val="16"/>
                <w:szCs w:val="16"/>
              </w:rPr>
              <w:t>PISO DE ALTA RESISTÊNCIA 12,0MM, COR CINZA, COM JUNTA PLÁSTICA, POLIMENTO E ENCERAMENTO - APLICADO</w:t>
            </w:r>
          </w:p>
        </w:tc>
        <w:tc>
          <w:tcPr>
            <w:tcW w:w="1559" w:type="dxa"/>
          </w:tcPr>
          <w:p w:rsidR="00CD346E" w:rsidRPr="001C394A" w:rsidRDefault="00C52386" w:rsidP="00182FA0">
            <w:pPr>
              <w:pStyle w:val="TableParagraph"/>
              <w:spacing w:before="1"/>
              <w:ind w:left="226" w:right="212"/>
              <w:jc w:val="center"/>
              <w:rPr>
                <w:sz w:val="18"/>
                <w:szCs w:val="18"/>
              </w:rPr>
            </w:pPr>
            <w:r w:rsidRPr="001C394A">
              <w:rPr>
                <w:sz w:val="16"/>
                <w:szCs w:val="16"/>
              </w:rPr>
              <w:t>1,00 m²</w:t>
            </w:r>
          </w:p>
        </w:tc>
        <w:tc>
          <w:tcPr>
            <w:tcW w:w="1683" w:type="dxa"/>
          </w:tcPr>
          <w:p w:rsidR="00CD346E" w:rsidRPr="001C394A" w:rsidRDefault="00C52386" w:rsidP="00182FA0">
            <w:pPr>
              <w:pStyle w:val="TableParagraph"/>
              <w:spacing w:before="1"/>
              <w:ind w:left="327" w:right="313"/>
              <w:jc w:val="center"/>
              <w:rPr>
                <w:sz w:val="18"/>
                <w:szCs w:val="18"/>
              </w:rPr>
            </w:pPr>
            <w:r w:rsidRPr="001C394A">
              <w:rPr>
                <w:sz w:val="16"/>
                <w:szCs w:val="16"/>
              </w:rPr>
              <w:t>1,00 m²</w:t>
            </w:r>
          </w:p>
        </w:tc>
      </w:tr>
      <w:tr w:rsidR="00CD346E" w:rsidRPr="001C394A" w:rsidTr="001A32C9">
        <w:trPr>
          <w:trHeight w:val="652"/>
        </w:trPr>
        <w:tc>
          <w:tcPr>
            <w:tcW w:w="5245" w:type="dxa"/>
          </w:tcPr>
          <w:p w:rsidR="00CD346E" w:rsidRPr="001C394A" w:rsidRDefault="001A32C9" w:rsidP="001A32C9">
            <w:pPr>
              <w:pStyle w:val="TableParagraph"/>
              <w:spacing w:before="3"/>
              <w:ind w:left="110" w:right="92" w:firstLine="153"/>
              <w:jc w:val="center"/>
              <w:rPr>
                <w:sz w:val="16"/>
                <w:szCs w:val="16"/>
              </w:rPr>
            </w:pPr>
            <w:r w:rsidRPr="001C394A">
              <w:rPr>
                <w:sz w:val="16"/>
                <w:szCs w:val="16"/>
              </w:rPr>
              <w:t>AREDE COM PLACA DE GESSO ACARTONADO (DRYWALL) PARA USO INTERNO, COM DUAS FACES SIMPLES E ESTRUTURA METÁLICA COM GUIAS SIMPLES, COM VÃOS</w:t>
            </w:r>
          </w:p>
        </w:tc>
        <w:tc>
          <w:tcPr>
            <w:tcW w:w="1559" w:type="dxa"/>
          </w:tcPr>
          <w:p w:rsidR="00CD346E" w:rsidRPr="001C394A" w:rsidRDefault="00C52386" w:rsidP="00182FA0">
            <w:pPr>
              <w:pStyle w:val="TableParagraph"/>
              <w:spacing w:before="1"/>
              <w:ind w:left="226" w:right="212"/>
              <w:jc w:val="center"/>
              <w:rPr>
                <w:sz w:val="18"/>
                <w:szCs w:val="18"/>
              </w:rPr>
            </w:pPr>
            <w:r w:rsidRPr="001C394A">
              <w:rPr>
                <w:sz w:val="16"/>
                <w:szCs w:val="16"/>
              </w:rPr>
              <w:t>1,00 m²</w:t>
            </w:r>
          </w:p>
        </w:tc>
        <w:tc>
          <w:tcPr>
            <w:tcW w:w="1683" w:type="dxa"/>
          </w:tcPr>
          <w:p w:rsidR="00CD346E" w:rsidRPr="001C394A" w:rsidRDefault="00C52386" w:rsidP="00182FA0">
            <w:pPr>
              <w:pStyle w:val="TableParagraph"/>
              <w:spacing w:before="1"/>
              <w:ind w:left="327" w:right="313"/>
              <w:jc w:val="center"/>
              <w:rPr>
                <w:sz w:val="18"/>
                <w:szCs w:val="18"/>
              </w:rPr>
            </w:pPr>
            <w:r w:rsidRPr="001C394A">
              <w:rPr>
                <w:sz w:val="16"/>
                <w:szCs w:val="16"/>
              </w:rPr>
              <w:t>1,00 m²</w:t>
            </w:r>
          </w:p>
        </w:tc>
      </w:tr>
      <w:tr w:rsidR="00CD346E" w:rsidRPr="001C394A" w:rsidTr="00C52386">
        <w:trPr>
          <w:trHeight w:val="312"/>
        </w:trPr>
        <w:tc>
          <w:tcPr>
            <w:tcW w:w="5245" w:type="dxa"/>
          </w:tcPr>
          <w:p w:rsidR="00CD346E" w:rsidRPr="001C394A" w:rsidRDefault="00C52386" w:rsidP="00C52386">
            <w:pPr>
              <w:pStyle w:val="TableParagraph"/>
              <w:spacing w:before="3"/>
              <w:ind w:left="110" w:right="92" w:firstLine="153"/>
              <w:jc w:val="center"/>
              <w:rPr>
                <w:sz w:val="16"/>
                <w:szCs w:val="16"/>
              </w:rPr>
            </w:pPr>
            <w:r w:rsidRPr="001C394A">
              <w:rPr>
                <w:sz w:val="16"/>
                <w:szCs w:val="16"/>
              </w:rPr>
              <w:t>PONTO DE ILUMINAÇÃO E TOMADA COMPLETO</w:t>
            </w:r>
          </w:p>
        </w:tc>
        <w:tc>
          <w:tcPr>
            <w:tcW w:w="1559" w:type="dxa"/>
          </w:tcPr>
          <w:p w:rsidR="00CD346E" w:rsidRPr="001C394A" w:rsidRDefault="00C52386" w:rsidP="00182FA0">
            <w:pPr>
              <w:pStyle w:val="TableParagraph"/>
              <w:spacing w:before="1"/>
              <w:ind w:left="226" w:right="212"/>
              <w:jc w:val="center"/>
              <w:rPr>
                <w:sz w:val="18"/>
                <w:szCs w:val="18"/>
              </w:rPr>
            </w:pPr>
            <w:r w:rsidRPr="001C394A">
              <w:rPr>
                <w:sz w:val="16"/>
                <w:szCs w:val="16"/>
              </w:rPr>
              <w:t>1,00 m²</w:t>
            </w:r>
          </w:p>
        </w:tc>
        <w:tc>
          <w:tcPr>
            <w:tcW w:w="1683" w:type="dxa"/>
          </w:tcPr>
          <w:p w:rsidR="00CD346E" w:rsidRPr="001C394A" w:rsidRDefault="00C52386" w:rsidP="00182FA0">
            <w:pPr>
              <w:pStyle w:val="TableParagraph"/>
              <w:spacing w:before="1"/>
              <w:ind w:left="327" w:right="313"/>
              <w:jc w:val="center"/>
              <w:rPr>
                <w:sz w:val="18"/>
                <w:szCs w:val="18"/>
              </w:rPr>
            </w:pPr>
            <w:r w:rsidRPr="001C394A">
              <w:rPr>
                <w:sz w:val="16"/>
                <w:szCs w:val="16"/>
              </w:rPr>
              <w:t>1,00 m²</w:t>
            </w:r>
          </w:p>
        </w:tc>
      </w:tr>
      <w:tr w:rsidR="00CD346E" w:rsidRPr="001C394A" w:rsidTr="00C52386">
        <w:trPr>
          <w:trHeight w:val="430"/>
        </w:trPr>
        <w:tc>
          <w:tcPr>
            <w:tcW w:w="5245" w:type="dxa"/>
          </w:tcPr>
          <w:p w:rsidR="00CD346E" w:rsidRPr="001C394A" w:rsidRDefault="00C52386" w:rsidP="00C52386">
            <w:pPr>
              <w:pStyle w:val="TableParagraph"/>
              <w:spacing w:before="3"/>
              <w:ind w:left="110" w:right="92" w:firstLine="153"/>
              <w:jc w:val="center"/>
              <w:rPr>
                <w:sz w:val="16"/>
                <w:szCs w:val="16"/>
              </w:rPr>
            </w:pPr>
            <w:r w:rsidRPr="001C394A">
              <w:rPr>
                <w:sz w:val="16"/>
                <w:szCs w:val="16"/>
              </w:rPr>
              <w:t>MANUTENÇÃO PREVENTIVA E CORRETIVA EM CUBÍCULO DE MEDIÇÃO ABRIGADO TRIFÁSICO 15 KV - COM REPOSIÇÃO DE PEÇAS</w:t>
            </w:r>
          </w:p>
        </w:tc>
        <w:tc>
          <w:tcPr>
            <w:tcW w:w="1559" w:type="dxa"/>
          </w:tcPr>
          <w:p w:rsidR="00CD346E" w:rsidRPr="001C394A" w:rsidRDefault="00C52386" w:rsidP="00182FA0">
            <w:pPr>
              <w:pStyle w:val="TableParagraph"/>
              <w:spacing w:before="1"/>
              <w:ind w:left="226" w:right="212"/>
              <w:jc w:val="center"/>
              <w:rPr>
                <w:sz w:val="18"/>
                <w:szCs w:val="18"/>
              </w:rPr>
            </w:pPr>
            <w:r w:rsidRPr="001C394A">
              <w:rPr>
                <w:sz w:val="16"/>
                <w:szCs w:val="16"/>
              </w:rPr>
              <w:t>1,00 m²</w:t>
            </w:r>
          </w:p>
        </w:tc>
        <w:tc>
          <w:tcPr>
            <w:tcW w:w="1683" w:type="dxa"/>
          </w:tcPr>
          <w:p w:rsidR="00CD346E" w:rsidRPr="001C394A" w:rsidRDefault="00C52386" w:rsidP="00182FA0">
            <w:pPr>
              <w:pStyle w:val="TableParagraph"/>
              <w:spacing w:before="1"/>
              <w:ind w:left="327" w:right="313"/>
              <w:jc w:val="center"/>
              <w:rPr>
                <w:sz w:val="18"/>
                <w:szCs w:val="18"/>
              </w:rPr>
            </w:pPr>
            <w:r w:rsidRPr="001C394A">
              <w:rPr>
                <w:sz w:val="16"/>
                <w:szCs w:val="16"/>
              </w:rPr>
              <w:t>1,00 m²</w:t>
            </w:r>
          </w:p>
        </w:tc>
      </w:tr>
      <w:tr w:rsidR="00CD346E" w:rsidRPr="001C394A" w:rsidTr="001A32C9">
        <w:trPr>
          <w:trHeight w:val="652"/>
        </w:trPr>
        <w:tc>
          <w:tcPr>
            <w:tcW w:w="5245" w:type="dxa"/>
          </w:tcPr>
          <w:p w:rsidR="00CD346E" w:rsidRPr="001C394A" w:rsidRDefault="00C52386" w:rsidP="00C52386">
            <w:pPr>
              <w:pStyle w:val="TableParagraph"/>
              <w:spacing w:before="3"/>
              <w:ind w:left="110" w:right="92" w:firstLine="153"/>
              <w:rPr>
                <w:sz w:val="16"/>
                <w:szCs w:val="16"/>
              </w:rPr>
            </w:pPr>
            <w:r w:rsidRPr="001C394A">
              <w:rPr>
                <w:sz w:val="16"/>
                <w:szCs w:val="16"/>
              </w:rPr>
              <w:t>PINTURA PARA EXTERIORES SOBRE PAREDE COM LIXAMENTO, APLICAÇÃO DE 01 DEMÃO DE SELADOR ACRÍLICO, 02 DEMÃOS DE MASSA ACRÍLICA E 02 DEMÃOS DE TINTA ACRÍLICA CONVENCIONAL</w:t>
            </w:r>
          </w:p>
        </w:tc>
        <w:tc>
          <w:tcPr>
            <w:tcW w:w="1559" w:type="dxa"/>
          </w:tcPr>
          <w:p w:rsidR="00CD346E" w:rsidRPr="001C394A" w:rsidRDefault="00C52386" w:rsidP="00182FA0">
            <w:pPr>
              <w:pStyle w:val="TableParagraph"/>
              <w:spacing w:before="1"/>
              <w:ind w:left="226" w:right="212"/>
              <w:jc w:val="center"/>
              <w:rPr>
                <w:sz w:val="18"/>
                <w:szCs w:val="18"/>
              </w:rPr>
            </w:pPr>
            <w:r w:rsidRPr="001C394A">
              <w:rPr>
                <w:sz w:val="16"/>
                <w:szCs w:val="16"/>
              </w:rPr>
              <w:t>1,00 m²</w:t>
            </w:r>
          </w:p>
        </w:tc>
        <w:tc>
          <w:tcPr>
            <w:tcW w:w="1683" w:type="dxa"/>
          </w:tcPr>
          <w:p w:rsidR="00CD346E" w:rsidRPr="001C394A" w:rsidRDefault="00C52386" w:rsidP="00182FA0">
            <w:pPr>
              <w:pStyle w:val="TableParagraph"/>
              <w:spacing w:before="1"/>
              <w:ind w:left="327" w:right="313"/>
              <w:jc w:val="center"/>
              <w:rPr>
                <w:sz w:val="18"/>
                <w:szCs w:val="18"/>
              </w:rPr>
            </w:pPr>
            <w:r w:rsidRPr="001C394A">
              <w:rPr>
                <w:sz w:val="16"/>
                <w:szCs w:val="16"/>
              </w:rPr>
              <w:t>1,00 m²</w:t>
            </w:r>
          </w:p>
        </w:tc>
      </w:tr>
      <w:tr w:rsidR="00C52386" w:rsidRPr="001C394A" w:rsidTr="00C52386">
        <w:trPr>
          <w:trHeight w:val="446"/>
        </w:trPr>
        <w:tc>
          <w:tcPr>
            <w:tcW w:w="5245" w:type="dxa"/>
          </w:tcPr>
          <w:p w:rsidR="00C52386" w:rsidRPr="001C394A" w:rsidRDefault="00C52386" w:rsidP="00C52386">
            <w:pPr>
              <w:pStyle w:val="TableParagraph"/>
              <w:spacing w:before="3"/>
              <w:ind w:left="110" w:right="92" w:firstLine="153"/>
              <w:jc w:val="center"/>
              <w:rPr>
                <w:sz w:val="16"/>
                <w:szCs w:val="16"/>
              </w:rPr>
            </w:pPr>
            <w:r w:rsidRPr="001C394A">
              <w:rPr>
                <w:sz w:val="16"/>
                <w:szCs w:val="16"/>
              </w:rPr>
              <w:t>IMPERMEABILIZAÇÃO COM MANTA ASFLATICA 4MM, INCLUSIVE COM APLICAÇÃO DE UMA DEMÃO DE PRIMER</w:t>
            </w:r>
          </w:p>
        </w:tc>
        <w:tc>
          <w:tcPr>
            <w:tcW w:w="1559" w:type="dxa"/>
          </w:tcPr>
          <w:p w:rsidR="00C52386" w:rsidRPr="001C394A" w:rsidRDefault="00C52386" w:rsidP="00182FA0">
            <w:pPr>
              <w:pStyle w:val="TableParagraph"/>
              <w:spacing w:before="1"/>
              <w:ind w:left="226" w:right="212"/>
              <w:jc w:val="center"/>
              <w:rPr>
                <w:sz w:val="18"/>
                <w:szCs w:val="18"/>
              </w:rPr>
            </w:pPr>
            <w:r w:rsidRPr="001C394A">
              <w:rPr>
                <w:sz w:val="16"/>
                <w:szCs w:val="16"/>
              </w:rPr>
              <w:t>1,00 m²</w:t>
            </w:r>
          </w:p>
        </w:tc>
        <w:tc>
          <w:tcPr>
            <w:tcW w:w="1683" w:type="dxa"/>
          </w:tcPr>
          <w:p w:rsidR="00C52386" w:rsidRPr="001C394A" w:rsidRDefault="00C52386" w:rsidP="00182FA0">
            <w:pPr>
              <w:pStyle w:val="TableParagraph"/>
              <w:spacing w:before="1"/>
              <w:ind w:left="327" w:right="313"/>
              <w:jc w:val="center"/>
              <w:rPr>
                <w:sz w:val="18"/>
                <w:szCs w:val="18"/>
              </w:rPr>
            </w:pPr>
            <w:r w:rsidRPr="001C394A">
              <w:rPr>
                <w:sz w:val="16"/>
                <w:szCs w:val="16"/>
              </w:rPr>
              <w:t>1,00 m²</w:t>
            </w:r>
          </w:p>
        </w:tc>
      </w:tr>
      <w:tr w:rsidR="00C52386" w:rsidRPr="001C394A" w:rsidTr="001A32C9">
        <w:trPr>
          <w:trHeight w:val="652"/>
        </w:trPr>
        <w:tc>
          <w:tcPr>
            <w:tcW w:w="5245" w:type="dxa"/>
          </w:tcPr>
          <w:p w:rsidR="00C52386" w:rsidRPr="001C394A" w:rsidRDefault="00C52386" w:rsidP="00C52386">
            <w:pPr>
              <w:pStyle w:val="TableParagraph"/>
              <w:spacing w:before="3"/>
              <w:ind w:left="110" w:right="92" w:firstLine="153"/>
              <w:jc w:val="center"/>
              <w:rPr>
                <w:sz w:val="16"/>
                <w:szCs w:val="16"/>
              </w:rPr>
            </w:pPr>
            <w:r w:rsidRPr="001C394A">
              <w:rPr>
                <w:sz w:val="16"/>
                <w:szCs w:val="16"/>
              </w:rPr>
              <w:t>CERCA COM MOURÕES 7,5X7,5CM ESPAÇAMENTO DE 2,50M ALTURA LIVRE DE 2,00M CRAVADOS COM PROFUNDIDADE DE 0,50M E COM MENOS 4 FIOS DE ARAME FARPADO</w:t>
            </w:r>
          </w:p>
        </w:tc>
        <w:tc>
          <w:tcPr>
            <w:tcW w:w="1559" w:type="dxa"/>
          </w:tcPr>
          <w:p w:rsidR="00C52386" w:rsidRPr="001C394A" w:rsidRDefault="00C52386" w:rsidP="00182FA0">
            <w:pPr>
              <w:pStyle w:val="TableParagraph"/>
              <w:spacing w:before="1"/>
              <w:ind w:left="226" w:right="212"/>
              <w:jc w:val="center"/>
              <w:rPr>
                <w:sz w:val="18"/>
                <w:szCs w:val="18"/>
              </w:rPr>
            </w:pPr>
            <w:r w:rsidRPr="001C394A">
              <w:rPr>
                <w:sz w:val="16"/>
                <w:szCs w:val="16"/>
              </w:rPr>
              <w:t>1,00 m²</w:t>
            </w:r>
          </w:p>
        </w:tc>
        <w:tc>
          <w:tcPr>
            <w:tcW w:w="1683" w:type="dxa"/>
          </w:tcPr>
          <w:p w:rsidR="00C52386" w:rsidRPr="001C394A" w:rsidRDefault="00C52386" w:rsidP="00182FA0">
            <w:pPr>
              <w:pStyle w:val="TableParagraph"/>
              <w:spacing w:before="1"/>
              <w:ind w:left="327" w:right="313"/>
              <w:jc w:val="center"/>
              <w:rPr>
                <w:sz w:val="18"/>
                <w:szCs w:val="18"/>
              </w:rPr>
            </w:pPr>
            <w:r w:rsidRPr="001C394A">
              <w:rPr>
                <w:sz w:val="16"/>
                <w:szCs w:val="16"/>
              </w:rPr>
              <w:t>1,00 m²</w:t>
            </w:r>
          </w:p>
        </w:tc>
      </w:tr>
      <w:bookmarkEnd w:id="1"/>
    </w:tbl>
    <w:p w:rsidR="00BF3A60" w:rsidRPr="001C394A" w:rsidRDefault="00BF3A60" w:rsidP="00BF3A60">
      <w:pPr>
        <w:pStyle w:val="Corpodetexto"/>
        <w:spacing w:before="9"/>
        <w:rPr>
          <w:sz w:val="9"/>
        </w:rPr>
      </w:pPr>
    </w:p>
    <w:p w:rsidR="00BF3A60" w:rsidRPr="001C394A" w:rsidRDefault="00BF3A60" w:rsidP="00AD6D55">
      <w:pPr>
        <w:pStyle w:val="PargrafodaLista"/>
        <w:numPr>
          <w:ilvl w:val="1"/>
          <w:numId w:val="35"/>
        </w:numPr>
        <w:tabs>
          <w:tab w:val="left" w:pos="2624"/>
        </w:tabs>
        <w:spacing w:before="100"/>
        <w:ind w:right="273" w:firstLine="0"/>
        <w:rPr>
          <w:sz w:val="18"/>
        </w:rPr>
      </w:pPr>
      <w:r w:rsidRPr="001C394A">
        <w:rPr>
          <w:sz w:val="18"/>
        </w:rPr>
        <w:t>Na hipótese de licitação por lotes, a demonstração deverá ser feita em função da</w:t>
      </w:r>
      <w:r w:rsidRPr="001C394A">
        <w:rPr>
          <w:spacing w:val="1"/>
          <w:sz w:val="18"/>
        </w:rPr>
        <w:t xml:space="preserve"> </w:t>
      </w:r>
      <w:r w:rsidRPr="001C394A">
        <w:rPr>
          <w:sz w:val="18"/>
        </w:rPr>
        <w:t>soma</w:t>
      </w:r>
      <w:r w:rsidRPr="001C394A">
        <w:rPr>
          <w:spacing w:val="20"/>
          <w:sz w:val="18"/>
        </w:rPr>
        <w:t xml:space="preserve"> </w:t>
      </w:r>
      <w:r w:rsidRPr="001C394A">
        <w:rPr>
          <w:sz w:val="18"/>
        </w:rPr>
        <w:t>de</w:t>
      </w:r>
      <w:r w:rsidRPr="001C394A">
        <w:rPr>
          <w:spacing w:val="20"/>
          <w:sz w:val="18"/>
        </w:rPr>
        <w:t xml:space="preserve"> </w:t>
      </w:r>
      <w:r w:rsidRPr="001C394A">
        <w:rPr>
          <w:sz w:val="18"/>
        </w:rPr>
        <w:t>tantos</w:t>
      </w:r>
      <w:r w:rsidRPr="001C394A">
        <w:rPr>
          <w:spacing w:val="21"/>
          <w:sz w:val="18"/>
        </w:rPr>
        <w:t xml:space="preserve"> </w:t>
      </w:r>
      <w:r w:rsidRPr="001C394A">
        <w:rPr>
          <w:sz w:val="18"/>
        </w:rPr>
        <w:t>quantos</w:t>
      </w:r>
      <w:r w:rsidRPr="001C394A">
        <w:rPr>
          <w:spacing w:val="20"/>
          <w:sz w:val="18"/>
        </w:rPr>
        <w:t xml:space="preserve"> </w:t>
      </w:r>
      <w:r w:rsidRPr="001C394A">
        <w:rPr>
          <w:sz w:val="18"/>
        </w:rPr>
        <w:t>forem</w:t>
      </w:r>
      <w:r w:rsidRPr="001C394A">
        <w:rPr>
          <w:spacing w:val="22"/>
          <w:sz w:val="18"/>
        </w:rPr>
        <w:t xml:space="preserve"> </w:t>
      </w:r>
      <w:r w:rsidRPr="001C394A">
        <w:rPr>
          <w:sz w:val="18"/>
        </w:rPr>
        <w:t>os</w:t>
      </w:r>
      <w:r w:rsidRPr="001C394A">
        <w:rPr>
          <w:spacing w:val="20"/>
          <w:sz w:val="18"/>
        </w:rPr>
        <w:t xml:space="preserve"> </w:t>
      </w:r>
      <w:r w:rsidRPr="001C394A">
        <w:rPr>
          <w:sz w:val="18"/>
        </w:rPr>
        <w:t>lotes</w:t>
      </w:r>
      <w:r w:rsidRPr="001C394A">
        <w:rPr>
          <w:spacing w:val="20"/>
          <w:sz w:val="18"/>
        </w:rPr>
        <w:t xml:space="preserve"> </w:t>
      </w:r>
      <w:r w:rsidRPr="001C394A">
        <w:rPr>
          <w:sz w:val="18"/>
        </w:rPr>
        <w:t>em</w:t>
      </w:r>
      <w:r w:rsidRPr="001C394A">
        <w:rPr>
          <w:spacing w:val="24"/>
          <w:sz w:val="18"/>
        </w:rPr>
        <w:t xml:space="preserve"> </w:t>
      </w:r>
      <w:r w:rsidRPr="001C394A">
        <w:rPr>
          <w:sz w:val="18"/>
        </w:rPr>
        <w:t>que</w:t>
      </w:r>
      <w:r w:rsidRPr="001C394A">
        <w:rPr>
          <w:spacing w:val="22"/>
          <w:sz w:val="18"/>
        </w:rPr>
        <w:t xml:space="preserve"> </w:t>
      </w:r>
      <w:r w:rsidRPr="001C394A">
        <w:rPr>
          <w:sz w:val="18"/>
        </w:rPr>
        <w:t>a</w:t>
      </w:r>
      <w:r w:rsidRPr="001C394A">
        <w:rPr>
          <w:spacing w:val="22"/>
          <w:sz w:val="18"/>
        </w:rPr>
        <w:t xml:space="preserve"> </w:t>
      </w:r>
      <w:r w:rsidRPr="001C394A">
        <w:rPr>
          <w:sz w:val="18"/>
        </w:rPr>
        <w:t>interessada</w:t>
      </w:r>
      <w:r w:rsidRPr="001C394A">
        <w:rPr>
          <w:spacing w:val="23"/>
          <w:sz w:val="18"/>
        </w:rPr>
        <w:t xml:space="preserve"> </w:t>
      </w:r>
      <w:r w:rsidRPr="001C394A">
        <w:rPr>
          <w:sz w:val="18"/>
        </w:rPr>
        <w:t>tenha</w:t>
      </w:r>
      <w:r w:rsidRPr="001C394A">
        <w:rPr>
          <w:spacing w:val="23"/>
          <w:sz w:val="18"/>
        </w:rPr>
        <w:t xml:space="preserve"> </w:t>
      </w:r>
      <w:r w:rsidRPr="001C394A">
        <w:rPr>
          <w:sz w:val="18"/>
        </w:rPr>
        <w:t>apresentado</w:t>
      </w:r>
      <w:r w:rsidRPr="001C394A">
        <w:rPr>
          <w:spacing w:val="26"/>
          <w:sz w:val="18"/>
        </w:rPr>
        <w:t xml:space="preserve"> </w:t>
      </w:r>
      <w:r w:rsidRPr="001C394A">
        <w:rPr>
          <w:sz w:val="18"/>
        </w:rPr>
        <w:t>as</w:t>
      </w:r>
      <w:r w:rsidRPr="001C394A">
        <w:rPr>
          <w:spacing w:val="-54"/>
          <w:sz w:val="18"/>
        </w:rPr>
        <w:t xml:space="preserve"> </w:t>
      </w:r>
      <w:r w:rsidRPr="001C394A">
        <w:rPr>
          <w:sz w:val="18"/>
        </w:rPr>
        <w:t>melhores</w:t>
      </w:r>
      <w:r w:rsidRPr="001C394A">
        <w:rPr>
          <w:spacing w:val="-1"/>
          <w:sz w:val="18"/>
        </w:rPr>
        <w:t xml:space="preserve"> </w:t>
      </w:r>
      <w:r w:rsidRPr="001C394A">
        <w:rPr>
          <w:sz w:val="18"/>
        </w:rPr>
        <w:t>ofertas.</w:t>
      </w:r>
    </w:p>
    <w:p w:rsidR="00BF3A60" w:rsidRPr="001C394A" w:rsidRDefault="00BF3A60" w:rsidP="00BF3A60">
      <w:pPr>
        <w:spacing w:before="169" w:line="168" w:lineRule="exact"/>
        <w:ind w:left="1962"/>
        <w:rPr>
          <w:b/>
          <w:sz w:val="14"/>
        </w:rPr>
      </w:pPr>
      <w:r w:rsidRPr="001C394A">
        <w:rPr>
          <w:b/>
          <w:sz w:val="14"/>
        </w:rPr>
        <w:t>Notas:</w:t>
      </w:r>
    </w:p>
    <w:p w:rsidR="00BF3A60" w:rsidRPr="001C394A" w:rsidRDefault="00BF3A60" w:rsidP="00AD6D55">
      <w:pPr>
        <w:pStyle w:val="PargrafodaLista"/>
        <w:numPr>
          <w:ilvl w:val="0"/>
          <w:numId w:val="34"/>
        </w:numPr>
        <w:tabs>
          <w:tab w:val="left" w:pos="2133"/>
        </w:tabs>
        <w:ind w:right="271" w:firstLine="0"/>
        <w:rPr>
          <w:b/>
          <w:sz w:val="14"/>
        </w:rPr>
      </w:pPr>
      <w:r w:rsidRPr="001C394A">
        <w:rPr>
          <w:b/>
          <w:sz w:val="14"/>
        </w:rPr>
        <w:t>Será</w:t>
      </w:r>
      <w:r w:rsidRPr="001C394A">
        <w:rPr>
          <w:b/>
          <w:spacing w:val="-3"/>
          <w:sz w:val="14"/>
        </w:rPr>
        <w:t xml:space="preserve"> </w:t>
      </w:r>
      <w:r w:rsidRPr="001C394A">
        <w:rPr>
          <w:b/>
          <w:sz w:val="14"/>
        </w:rPr>
        <w:t>admitida</w:t>
      </w:r>
      <w:r w:rsidRPr="001C394A">
        <w:rPr>
          <w:b/>
          <w:spacing w:val="-4"/>
          <w:sz w:val="14"/>
        </w:rPr>
        <w:t xml:space="preserve"> </w:t>
      </w:r>
      <w:r w:rsidRPr="001C394A">
        <w:rPr>
          <w:b/>
          <w:sz w:val="14"/>
        </w:rPr>
        <w:t>a</w:t>
      </w:r>
      <w:r w:rsidRPr="001C394A">
        <w:rPr>
          <w:b/>
          <w:spacing w:val="-4"/>
          <w:sz w:val="14"/>
        </w:rPr>
        <w:t xml:space="preserve"> </w:t>
      </w:r>
      <w:r w:rsidRPr="001C394A">
        <w:rPr>
          <w:b/>
          <w:sz w:val="14"/>
        </w:rPr>
        <w:t>exigência</w:t>
      </w:r>
      <w:r w:rsidRPr="001C394A">
        <w:rPr>
          <w:b/>
          <w:spacing w:val="-2"/>
          <w:sz w:val="14"/>
        </w:rPr>
        <w:t xml:space="preserve"> </w:t>
      </w:r>
      <w:r w:rsidRPr="001C394A">
        <w:rPr>
          <w:b/>
          <w:sz w:val="14"/>
        </w:rPr>
        <w:t>de</w:t>
      </w:r>
      <w:r w:rsidRPr="001C394A">
        <w:rPr>
          <w:b/>
          <w:spacing w:val="-3"/>
          <w:sz w:val="14"/>
        </w:rPr>
        <w:t xml:space="preserve"> </w:t>
      </w:r>
      <w:r w:rsidRPr="001C394A">
        <w:rPr>
          <w:b/>
          <w:sz w:val="14"/>
        </w:rPr>
        <w:t>atestados</w:t>
      </w:r>
      <w:r w:rsidRPr="001C394A">
        <w:rPr>
          <w:b/>
          <w:spacing w:val="-5"/>
          <w:sz w:val="14"/>
        </w:rPr>
        <w:t xml:space="preserve"> </w:t>
      </w:r>
      <w:r w:rsidRPr="001C394A">
        <w:rPr>
          <w:b/>
          <w:sz w:val="14"/>
        </w:rPr>
        <w:t>com</w:t>
      </w:r>
      <w:r w:rsidRPr="001C394A">
        <w:rPr>
          <w:b/>
          <w:spacing w:val="-5"/>
          <w:sz w:val="14"/>
        </w:rPr>
        <w:t xml:space="preserve"> </w:t>
      </w:r>
      <w:r w:rsidRPr="001C394A">
        <w:rPr>
          <w:b/>
          <w:sz w:val="14"/>
        </w:rPr>
        <w:t>quantidades</w:t>
      </w:r>
      <w:r w:rsidRPr="001C394A">
        <w:rPr>
          <w:b/>
          <w:spacing w:val="-1"/>
          <w:sz w:val="14"/>
        </w:rPr>
        <w:t xml:space="preserve"> </w:t>
      </w:r>
      <w:r w:rsidRPr="001C394A">
        <w:rPr>
          <w:b/>
          <w:sz w:val="14"/>
        </w:rPr>
        <w:t>mínimas</w:t>
      </w:r>
      <w:r w:rsidRPr="001C394A">
        <w:rPr>
          <w:b/>
          <w:spacing w:val="-1"/>
          <w:sz w:val="14"/>
        </w:rPr>
        <w:t xml:space="preserve"> </w:t>
      </w:r>
      <w:r w:rsidRPr="001C394A">
        <w:rPr>
          <w:b/>
          <w:sz w:val="14"/>
        </w:rPr>
        <w:t>de</w:t>
      </w:r>
      <w:r w:rsidRPr="001C394A">
        <w:rPr>
          <w:b/>
          <w:spacing w:val="-3"/>
          <w:sz w:val="14"/>
        </w:rPr>
        <w:t xml:space="preserve"> </w:t>
      </w:r>
      <w:r w:rsidRPr="001C394A">
        <w:rPr>
          <w:b/>
          <w:sz w:val="14"/>
        </w:rPr>
        <w:t>até</w:t>
      </w:r>
      <w:r w:rsidRPr="001C394A">
        <w:rPr>
          <w:b/>
          <w:spacing w:val="-3"/>
          <w:sz w:val="14"/>
        </w:rPr>
        <w:t xml:space="preserve"> </w:t>
      </w:r>
      <w:r w:rsidRPr="001C394A">
        <w:rPr>
          <w:b/>
          <w:sz w:val="14"/>
        </w:rPr>
        <w:t>50% (cinquenta</w:t>
      </w:r>
      <w:r w:rsidRPr="001C394A">
        <w:rPr>
          <w:b/>
          <w:spacing w:val="-1"/>
          <w:sz w:val="14"/>
        </w:rPr>
        <w:t xml:space="preserve"> </w:t>
      </w:r>
      <w:r w:rsidRPr="001C394A">
        <w:rPr>
          <w:b/>
          <w:sz w:val="14"/>
        </w:rPr>
        <w:t>por</w:t>
      </w:r>
      <w:r w:rsidRPr="001C394A">
        <w:rPr>
          <w:b/>
          <w:spacing w:val="-4"/>
          <w:sz w:val="14"/>
        </w:rPr>
        <w:t xml:space="preserve"> </w:t>
      </w:r>
      <w:r w:rsidRPr="001C394A">
        <w:rPr>
          <w:b/>
          <w:sz w:val="14"/>
        </w:rPr>
        <w:t>cento)</w:t>
      </w:r>
      <w:r w:rsidRPr="001C394A">
        <w:rPr>
          <w:b/>
          <w:spacing w:val="-38"/>
          <w:sz w:val="14"/>
        </w:rPr>
        <w:t xml:space="preserve"> </w:t>
      </w:r>
      <w:r w:rsidRPr="001C394A">
        <w:rPr>
          <w:b/>
          <w:sz w:val="14"/>
        </w:rPr>
        <w:t>das</w:t>
      </w:r>
      <w:r w:rsidRPr="001C394A">
        <w:rPr>
          <w:b/>
          <w:spacing w:val="-7"/>
          <w:sz w:val="14"/>
        </w:rPr>
        <w:t xml:space="preserve"> </w:t>
      </w:r>
      <w:r w:rsidRPr="001C394A">
        <w:rPr>
          <w:b/>
          <w:sz w:val="14"/>
        </w:rPr>
        <w:t>parcelas</w:t>
      </w:r>
      <w:r w:rsidRPr="001C394A">
        <w:rPr>
          <w:b/>
          <w:spacing w:val="-6"/>
          <w:sz w:val="14"/>
        </w:rPr>
        <w:t xml:space="preserve"> </w:t>
      </w:r>
      <w:r w:rsidRPr="001C394A">
        <w:rPr>
          <w:b/>
          <w:sz w:val="14"/>
        </w:rPr>
        <w:t>de</w:t>
      </w:r>
      <w:r w:rsidRPr="001C394A">
        <w:rPr>
          <w:b/>
          <w:spacing w:val="-9"/>
          <w:sz w:val="14"/>
        </w:rPr>
        <w:t xml:space="preserve"> </w:t>
      </w:r>
      <w:r w:rsidRPr="001C394A">
        <w:rPr>
          <w:b/>
          <w:sz w:val="14"/>
        </w:rPr>
        <w:t>maior</w:t>
      </w:r>
      <w:r w:rsidRPr="001C394A">
        <w:rPr>
          <w:b/>
          <w:spacing w:val="-7"/>
          <w:sz w:val="14"/>
        </w:rPr>
        <w:t xml:space="preserve"> </w:t>
      </w:r>
      <w:r w:rsidRPr="001C394A">
        <w:rPr>
          <w:b/>
          <w:sz w:val="14"/>
        </w:rPr>
        <w:t>relevância</w:t>
      </w:r>
      <w:r w:rsidRPr="001C394A">
        <w:rPr>
          <w:b/>
          <w:spacing w:val="-6"/>
          <w:sz w:val="14"/>
        </w:rPr>
        <w:t xml:space="preserve"> </w:t>
      </w:r>
      <w:r w:rsidRPr="001C394A">
        <w:rPr>
          <w:b/>
          <w:sz w:val="14"/>
        </w:rPr>
        <w:t>ou</w:t>
      </w:r>
      <w:r w:rsidRPr="001C394A">
        <w:rPr>
          <w:b/>
          <w:spacing w:val="-7"/>
          <w:sz w:val="14"/>
        </w:rPr>
        <w:t xml:space="preserve"> </w:t>
      </w:r>
      <w:r w:rsidRPr="001C394A">
        <w:rPr>
          <w:b/>
          <w:sz w:val="14"/>
        </w:rPr>
        <w:t>valor</w:t>
      </w:r>
      <w:r w:rsidRPr="001C394A">
        <w:rPr>
          <w:b/>
          <w:spacing w:val="-5"/>
          <w:sz w:val="14"/>
        </w:rPr>
        <w:t xml:space="preserve"> </w:t>
      </w:r>
      <w:r w:rsidRPr="001C394A">
        <w:rPr>
          <w:b/>
          <w:sz w:val="14"/>
        </w:rPr>
        <w:t>significativo</w:t>
      </w:r>
      <w:r w:rsidRPr="001C394A">
        <w:rPr>
          <w:b/>
          <w:spacing w:val="-7"/>
          <w:sz w:val="14"/>
        </w:rPr>
        <w:t xml:space="preserve"> </w:t>
      </w:r>
      <w:r w:rsidRPr="001C394A">
        <w:rPr>
          <w:b/>
          <w:sz w:val="14"/>
        </w:rPr>
        <w:t>do</w:t>
      </w:r>
      <w:r w:rsidRPr="001C394A">
        <w:rPr>
          <w:b/>
          <w:spacing w:val="-6"/>
          <w:sz w:val="14"/>
        </w:rPr>
        <w:t xml:space="preserve"> </w:t>
      </w:r>
      <w:r w:rsidRPr="001C394A">
        <w:rPr>
          <w:b/>
          <w:sz w:val="14"/>
        </w:rPr>
        <w:t>objeto</w:t>
      </w:r>
      <w:r w:rsidRPr="001C394A">
        <w:rPr>
          <w:b/>
          <w:spacing w:val="-6"/>
          <w:sz w:val="14"/>
        </w:rPr>
        <w:t xml:space="preserve"> </w:t>
      </w:r>
      <w:r w:rsidRPr="001C394A">
        <w:rPr>
          <w:b/>
          <w:sz w:val="14"/>
        </w:rPr>
        <w:t>da</w:t>
      </w:r>
      <w:r w:rsidRPr="001C394A">
        <w:rPr>
          <w:b/>
          <w:spacing w:val="-7"/>
          <w:sz w:val="14"/>
        </w:rPr>
        <w:t xml:space="preserve"> </w:t>
      </w:r>
      <w:r w:rsidRPr="001C394A">
        <w:rPr>
          <w:b/>
          <w:sz w:val="14"/>
        </w:rPr>
        <w:t>licitação,</w:t>
      </w:r>
      <w:r w:rsidRPr="001C394A">
        <w:rPr>
          <w:b/>
          <w:spacing w:val="-8"/>
          <w:sz w:val="14"/>
        </w:rPr>
        <w:t xml:space="preserve"> </w:t>
      </w:r>
      <w:r w:rsidRPr="001C394A">
        <w:rPr>
          <w:b/>
          <w:sz w:val="14"/>
        </w:rPr>
        <w:t>assim</w:t>
      </w:r>
      <w:r w:rsidRPr="001C394A">
        <w:rPr>
          <w:b/>
          <w:spacing w:val="-8"/>
          <w:sz w:val="14"/>
        </w:rPr>
        <w:t xml:space="preserve"> </w:t>
      </w:r>
      <w:r w:rsidRPr="001C394A">
        <w:rPr>
          <w:b/>
          <w:sz w:val="14"/>
        </w:rPr>
        <w:t>consideradas</w:t>
      </w:r>
      <w:r w:rsidRPr="001C394A">
        <w:rPr>
          <w:b/>
          <w:spacing w:val="-7"/>
          <w:sz w:val="14"/>
        </w:rPr>
        <w:t xml:space="preserve"> </w:t>
      </w:r>
      <w:r w:rsidRPr="001C394A">
        <w:rPr>
          <w:b/>
          <w:sz w:val="14"/>
        </w:rPr>
        <w:t>as</w:t>
      </w:r>
      <w:r w:rsidRPr="001C394A">
        <w:rPr>
          <w:b/>
          <w:spacing w:val="-6"/>
          <w:sz w:val="14"/>
        </w:rPr>
        <w:t xml:space="preserve"> </w:t>
      </w:r>
      <w:r w:rsidRPr="001C394A">
        <w:rPr>
          <w:b/>
          <w:sz w:val="14"/>
        </w:rPr>
        <w:t>que</w:t>
      </w:r>
      <w:r w:rsidRPr="001C394A">
        <w:rPr>
          <w:b/>
          <w:spacing w:val="-39"/>
          <w:sz w:val="14"/>
        </w:rPr>
        <w:t xml:space="preserve"> </w:t>
      </w:r>
      <w:r w:rsidRPr="001C394A">
        <w:rPr>
          <w:b/>
          <w:sz w:val="14"/>
        </w:rPr>
        <w:t>tenham</w:t>
      </w:r>
      <w:r w:rsidRPr="001C394A">
        <w:rPr>
          <w:b/>
          <w:spacing w:val="1"/>
          <w:sz w:val="14"/>
        </w:rPr>
        <w:t xml:space="preserve"> </w:t>
      </w:r>
      <w:r w:rsidRPr="001C394A">
        <w:rPr>
          <w:b/>
          <w:sz w:val="14"/>
        </w:rPr>
        <w:t>valor</w:t>
      </w:r>
      <w:r w:rsidRPr="001C394A">
        <w:rPr>
          <w:b/>
          <w:spacing w:val="1"/>
          <w:sz w:val="14"/>
        </w:rPr>
        <w:t xml:space="preserve"> </w:t>
      </w:r>
      <w:r w:rsidRPr="001C394A">
        <w:rPr>
          <w:b/>
          <w:sz w:val="14"/>
        </w:rPr>
        <w:t>individual</w:t>
      </w:r>
      <w:r w:rsidRPr="001C394A">
        <w:rPr>
          <w:b/>
          <w:spacing w:val="1"/>
          <w:sz w:val="14"/>
        </w:rPr>
        <w:t xml:space="preserve"> </w:t>
      </w:r>
      <w:r w:rsidRPr="001C394A">
        <w:rPr>
          <w:b/>
          <w:sz w:val="14"/>
        </w:rPr>
        <w:t>igual</w:t>
      </w:r>
      <w:r w:rsidRPr="001C394A">
        <w:rPr>
          <w:b/>
          <w:spacing w:val="1"/>
          <w:sz w:val="14"/>
        </w:rPr>
        <w:t xml:space="preserve"> </w:t>
      </w:r>
      <w:r w:rsidRPr="001C394A">
        <w:rPr>
          <w:b/>
          <w:sz w:val="14"/>
        </w:rPr>
        <w:t>ou</w:t>
      </w:r>
      <w:r w:rsidRPr="001C394A">
        <w:rPr>
          <w:b/>
          <w:spacing w:val="1"/>
          <w:sz w:val="14"/>
        </w:rPr>
        <w:t xml:space="preserve"> </w:t>
      </w:r>
      <w:r w:rsidRPr="001C394A">
        <w:rPr>
          <w:b/>
          <w:sz w:val="14"/>
        </w:rPr>
        <w:t>superior</w:t>
      </w:r>
      <w:r w:rsidRPr="001C394A">
        <w:rPr>
          <w:b/>
          <w:spacing w:val="1"/>
          <w:sz w:val="14"/>
        </w:rPr>
        <w:t xml:space="preserve"> </w:t>
      </w:r>
      <w:r w:rsidRPr="001C394A">
        <w:rPr>
          <w:b/>
          <w:sz w:val="14"/>
        </w:rPr>
        <w:t>a</w:t>
      </w:r>
      <w:r w:rsidRPr="001C394A">
        <w:rPr>
          <w:b/>
          <w:spacing w:val="1"/>
          <w:sz w:val="14"/>
        </w:rPr>
        <w:t xml:space="preserve"> </w:t>
      </w:r>
      <w:r w:rsidRPr="001C394A">
        <w:rPr>
          <w:b/>
          <w:sz w:val="14"/>
        </w:rPr>
        <w:t>4%</w:t>
      </w:r>
      <w:r w:rsidRPr="001C394A">
        <w:rPr>
          <w:b/>
          <w:spacing w:val="1"/>
          <w:sz w:val="14"/>
        </w:rPr>
        <w:t xml:space="preserve"> </w:t>
      </w:r>
      <w:r w:rsidRPr="001C394A">
        <w:rPr>
          <w:b/>
          <w:sz w:val="14"/>
        </w:rPr>
        <w:t>(quatro</w:t>
      </w:r>
      <w:r w:rsidRPr="001C394A">
        <w:rPr>
          <w:b/>
          <w:spacing w:val="1"/>
          <w:sz w:val="14"/>
        </w:rPr>
        <w:t xml:space="preserve"> </w:t>
      </w:r>
      <w:r w:rsidRPr="001C394A">
        <w:rPr>
          <w:b/>
          <w:sz w:val="14"/>
        </w:rPr>
        <w:t>por</w:t>
      </w:r>
      <w:r w:rsidRPr="001C394A">
        <w:rPr>
          <w:b/>
          <w:spacing w:val="1"/>
          <w:sz w:val="14"/>
        </w:rPr>
        <w:t xml:space="preserve"> </w:t>
      </w:r>
      <w:r w:rsidRPr="001C394A">
        <w:rPr>
          <w:b/>
          <w:sz w:val="14"/>
        </w:rPr>
        <w:t>cento)</w:t>
      </w:r>
      <w:r w:rsidRPr="001C394A">
        <w:rPr>
          <w:b/>
          <w:spacing w:val="1"/>
          <w:sz w:val="14"/>
        </w:rPr>
        <w:t xml:space="preserve"> </w:t>
      </w:r>
      <w:r w:rsidRPr="001C394A">
        <w:rPr>
          <w:b/>
          <w:sz w:val="14"/>
        </w:rPr>
        <w:t>do</w:t>
      </w:r>
      <w:r w:rsidRPr="001C394A">
        <w:rPr>
          <w:b/>
          <w:spacing w:val="1"/>
          <w:sz w:val="14"/>
        </w:rPr>
        <w:t xml:space="preserve"> </w:t>
      </w:r>
      <w:r w:rsidRPr="001C394A">
        <w:rPr>
          <w:b/>
          <w:sz w:val="14"/>
        </w:rPr>
        <w:t>valor</w:t>
      </w:r>
      <w:r w:rsidRPr="001C394A">
        <w:rPr>
          <w:b/>
          <w:spacing w:val="1"/>
          <w:sz w:val="14"/>
        </w:rPr>
        <w:t xml:space="preserve"> </w:t>
      </w:r>
      <w:r w:rsidRPr="001C394A">
        <w:rPr>
          <w:b/>
          <w:sz w:val="14"/>
        </w:rPr>
        <w:t>total</w:t>
      </w:r>
      <w:r w:rsidRPr="001C394A">
        <w:rPr>
          <w:b/>
          <w:spacing w:val="1"/>
          <w:sz w:val="14"/>
        </w:rPr>
        <w:t xml:space="preserve"> </w:t>
      </w:r>
      <w:r w:rsidRPr="001C394A">
        <w:rPr>
          <w:b/>
          <w:sz w:val="14"/>
        </w:rPr>
        <w:t>estimado</w:t>
      </w:r>
      <w:r w:rsidRPr="001C394A">
        <w:rPr>
          <w:b/>
          <w:spacing w:val="1"/>
          <w:sz w:val="14"/>
        </w:rPr>
        <w:t xml:space="preserve"> </w:t>
      </w:r>
      <w:r w:rsidRPr="001C394A">
        <w:rPr>
          <w:b/>
          <w:sz w:val="14"/>
        </w:rPr>
        <w:t>da</w:t>
      </w:r>
      <w:r w:rsidRPr="001C394A">
        <w:rPr>
          <w:b/>
          <w:spacing w:val="1"/>
          <w:sz w:val="14"/>
        </w:rPr>
        <w:t xml:space="preserve"> </w:t>
      </w:r>
      <w:r w:rsidRPr="001C394A">
        <w:rPr>
          <w:b/>
          <w:sz w:val="14"/>
        </w:rPr>
        <w:t>contratação, vedadas limitações de tempo e de locais específicos relativas aos atestados (art. 67, §§1°</w:t>
      </w:r>
      <w:r w:rsidRPr="001C394A">
        <w:rPr>
          <w:b/>
          <w:spacing w:val="-39"/>
          <w:sz w:val="14"/>
        </w:rPr>
        <w:t xml:space="preserve"> </w:t>
      </w:r>
      <w:r w:rsidRPr="001C394A">
        <w:rPr>
          <w:b/>
          <w:sz w:val="14"/>
        </w:rPr>
        <w:t>e</w:t>
      </w:r>
      <w:r w:rsidRPr="001C394A">
        <w:rPr>
          <w:b/>
          <w:spacing w:val="-2"/>
          <w:sz w:val="14"/>
        </w:rPr>
        <w:t xml:space="preserve"> </w:t>
      </w:r>
      <w:r w:rsidRPr="001C394A">
        <w:rPr>
          <w:b/>
          <w:sz w:val="14"/>
        </w:rPr>
        <w:t>2°</w:t>
      </w:r>
      <w:r w:rsidRPr="001C394A">
        <w:rPr>
          <w:b/>
          <w:spacing w:val="-1"/>
          <w:sz w:val="14"/>
        </w:rPr>
        <w:t xml:space="preserve"> </w:t>
      </w:r>
      <w:r w:rsidRPr="001C394A">
        <w:rPr>
          <w:b/>
          <w:sz w:val="14"/>
        </w:rPr>
        <w:t>da</w:t>
      </w:r>
      <w:r w:rsidRPr="001C394A">
        <w:rPr>
          <w:b/>
          <w:spacing w:val="-1"/>
          <w:sz w:val="14"/>
        </w:rPr>
        <w:t xml:space="preserve"> </w:t>
      </w:r>
      <w:r w:rsidRPr="001C394A">
        <w:rPr>
          <w:b/>
          <w:sz w:val="14"/>
        </w:rPr>
        <w:t>Lei</w:t>
      </w:r>
      <w:r w:rsidRPr="001C394A">
        <w:rPr>
          <w:b/>
          <w:spacing w:val="1"/>
          <w:sz w:val="14"/>
        </w:rPr>
        <w:t xml:space="preserve"> </w:t>
      </w:r>
      <w:r w:rsidRPr="001C394A">
        <w:rPr>
          <w:b/>
          <w:sz w:val="14"/>
        </w:rPr>
        <w:t>Federal n°</w:t>
      </w:r>
      <w:r w:rsidRPr="001C394A">
        <w:rPr>
          <w:b/>
          <w:spacing w:val="-1"/>
          <w:sz w:val="14"/>
        </w:rPr>
        <w:t xml:space="preserve"> </w:t>
      </w:r>
      <w:r w:rsidRPr="001C394A">
        <w:rPr>
          <w:b/>
          <w:sz w:val="14"/>
        </w:rPr>
        <w:t>14.133,</w:t>
      </w:r>
      <w:r w:rsidRPr="001C394A">
        <w:rPr>
          <w:b/>
          <w:spacing w:val="2"/>
          <w:sz w:val="14"/>
        </w:rPr>
        <w:t xml:space="preserve"> </w:t>
      </w:r>
      <w:r w:rsidRPr="001C394A">
        <w:rPr>
          <w:b/>
          <w:sz w:val="14"/>
        </w:rPr>
        <w:t>de</w:t>
      </w:r>
      <w:r w:rsidRPr="001C394A">
        <w:rPr>
          <w:b/>
          <w:spacing w:val="-2"/>
          <w:sz w:val="14"/>
        </w:rPr>
        <w:t xml:space="preserve"> </w:t>
      </w:r>
      <w:r w:rsidRPr="001C394A">
        <w:rPr>
          <w:b/>
          <w:sz w:val="14"/>
        </w:rPr>
        <w:t>2021);</w:t>
      </w:r>
    </w:p>
    <w:p w:rsidR="00BF3A60" w:rsidRPr="001C394A" w:rsidRDefault="00BF3A60" w:rsidP="00AD6D55">
      <w:pPr>
        <w:pStyle w:val="PargrafodaLista"/>
        <w:numPr>
          <w:ilvl w:val="0"/>
          <w:numId w:val="34"/>
        </w:numPr>
        <w:tabs>
          <w:tab w:val="left" w:pos="2136"/>
        </w:tabs>
        <w:ind w:left="2135" w:hanging="174"/>
        <w:rPr>
          <w:b/>
          <w:sz w:val="14"/>
        </w:rPr>
      </w:pPr>
      <w:r w:rsidRPr="001C394A">
        <w:rPr>
          <w:b/>
          <w:sz w:val="14"/>
        </w:rPr>
        <w:t>É</w:t>
      </w:r>
      <w:r w:rsidRPr="001C394A">
        <w:rPr>
          <w:b/>
          <w:spacing w:val="-2"/>
          <w:sz w:val="14"/>
        </w:rPr>
        <w:t xml:space="preserve"> </w:t>
      </w:r>
      <w:r w:rsidRPr="001C394A">
        <w:rPr>
          <w:b/>
          <w:sz w:val="14"/>
        </w:rPr>
        <w:t>possível estipular</w:t>
      </w:r>
      <w:r w:rsidRPr="001C394A">
        <w:rPr>
          <w:b/>
          <w:spacing w:val="-3"/>
          <w:sz w:val="14"/>
        </w:rPr>
        <w:t xml:space="preserve"> </w:t>
      </w:r>
      <w:r w:rsidRPr="001C394A">
        <w:rPr>
          <w:b/>
          <w:sz w:val="14"/>
        </w:rPr>
        <w:t>neste</w:t>
      </w:r>
      <w:r w:rsidRPr="001C394A">
        <w:rPr>
          <w:b/>
          <w:spacing w:val="-2"/>
          <w:sz w:val="14"/>
        </w:rPr>
        <w:t xml:space="preserve"> </w:t>
      </w:r>
      <w:r w:rsidRPr="001C394A">
        <w:rPr>
          <w:b/>
          <w:sz w:val="14"/>
        </w:rPr>
        <w:t>item</w:t>
      </w:r>
      <w:r w:rsidRPr="001C394A">
        <w:rPr>
          <w:b/>
          <w:spacing w:val="-2"/>
          <w:sz w:val="14"/>
        </w:rPr>
        <w:t xml:space="preserve"> </w:t>
      </w:r>
      <w:r w:rsidRPr="001C394A">
        <w:rPr>
          <w:b/>
          <w:sz w:val="14"/>
        </w:rPr>
        <w:t>do</w:t>
      </w:r>
      <w:r w:rsidRPr="001C394A">
        <w:rPr>
          <w:b/>
          <w:spacing w:val="-2"/>
          <w:sz w:val="14"/>
        </w:rPr>
        <w:t xml:space="preserve"> </w:t>
      </w:r>
      <w:r w:rsidRPr="001C394A">
        <w:rPr>
          <w:b/>
          <w:sz w:val="14"/>
        </w:rPr>
        <w:t>Termo</w:t>
      </w:r>
      <w:r w:rsidRPr="001C394A">
        <w:rPr>
          <w:b/>
          <w:spacing w:val="-2"/>
          <w:sz w:val="14"/>
        </w:rPr>
        <w:t xml:space="preserve"> </w:t>
      </w:r>
      <w:r w:rsidRPr="001C394A">
        <w:rPr>
          <w:b/>
          <w:sz w:val="14"/>
        </w:rPr>
        <w:t>de</w:t>
      </w:r>
      <w:r w:rsidRPr="001C394A">
        <w:rPr>
          <w:b/>
          <w:spacing w:val="-2"/>
          <w:sz w:val="14"/>
        </w:rPr>
        <w:t xml:space="preserve"> </w:t>
      </w:r>
      <w:r w:rsidRPr="001C394A">
        <w:rPr>
          <w:b/>
          <w:sz w:val="14"/>
        </w:rPr>
        <w:t>Referência:</w:t>
      </w:r>
    </w:p>
    <w:p w:rsidR="00BF3A60" w:rsidRPr="001C394A" w:rsidRDefault="00BF3A60" w:rsidP="00AD6D55">
      <w:pPr>
        <w:pStyle w:val="PargrafodaLista"/>
        <w:numPr>
          <w:ilvl w:val="0"/>
          <w:numId w:val="33"/>
        </w:numPr>
        <w:tabs>
          <w:tab w:val="left" w:pos="2169"/>
        </w:tabs>
        <w:ind w:right="268" w:firstLine="0"/>
        <w:rPr>
          <w:b/>
          <w:sz w:val="14"/>
        </w:rPr>
      </w:pPr>
      <w:r w:rsidRPr="001C394A">
        <w:rPr>
          <w:b/>
          <w:sz w:val="14"/>
        </w:rPr>
        <w:t>a apresentação de atestados relativos a potencial subcontratada em relação à parcela do serviço</w:t>
      </w:r>
      <w:r w:rsidRPr="001C394A">
        <w:rPr>
          <w:b/>
          <w:spacing w:val="1"/>
          <w:sz w:val="14"/>
        </w:rPr>
        <w:t xml:space="preserve"> </w:t>
      </w:r>
      <w:r w:rsidRPr="001C394A">
        <w:rPr>
          <w:b/>
          <w:sz w:val="14"/>
        </w:rPr>
        <w:t>expressamente</w:t>
      </w:r>
      <w:r w:rsidRPr="001C394A">
        <w:rPr>
          <w:b/>
          <w:spacing w:val="-2"/>
          <w:sz w:val="14"/>
        </w:rPr>
        <w:t xml:space="preserve"> </w:t>
      </w:r>
      <w:r w:rsidRPr="001C394A">
        <w:rPr>
          <w:b/>
          <w:sz w:val="14"/>
        </w:rPr>
        <w:t>autorizada</w:t>
      </w:r>
      <w:r w:rsidRPr="001C394A">
        <w:rPr>
          <w:b/>
          <w:spacing w:val="-1"/>
          <w:sz w:val="14"/>
        </w:rPr>
        <w:t xml:space="preserve"> </w:t>
      </w:r>
      <w:r w:rsidRPr="001C394A">
        <w:rPr>
          <w:b/>
          <w:sz w:val="14"/>
        </w:rPr>
        <w:t>no subitem</w:t>
      </w:r>
      <w:r w:rsidRPr="001C394A">
        <w:rPr>
          <w:b/>
          <w:spacing w:val="-1"/>
          <w:sz w:val="14"/>
        </w:rPr>
        <w:t xml:space="preserve"> </w:t>
      </w:r>
      <w:r w:rsidRPr="001C394A">
        <w:rPr>
          <w:b/>
          <w:sz w:val="14"/>
        </w:rPr>
        <w:t>4.5;</w:t>
      </w:r>
      <w:r w:rsidRPr="001C394A">
        <w:rPr>
          <w:b/>
          <w:spacing w:val="2"/>
          <w:sz w:val="14"/>
        </w:rPr>
        <w:t xml:space="preserve"> </w:t>
      </w:r>
      <w:r w:rsidRPr="001C394A">
        <w:rPr>
          <w:b/>
          <w:sz w:val="14"/>
        </w:rPr>
        <w:t>e/ou</w:t>
      </w:r>
    </w:p>
    <w:p w:rsidR="00BF3A60" w:rsidRPr="001C394A" w:rsidRDefault="00BF3A60" w:rsidP="00AD6D55">
      <w:pPr>
        <w:pStyle w:val="PargrafodaLista"/>
        <w:numPr>
          <w:ilvl w:val="0"/>
          <w:numId w:val="33"/>
        </w:numPr>
        <w:tabs>
          <w:tab w:val="left" w:pos="2176"/>
        </w:tabs>
        <w:spacing w:before="1"/>
        <w:ind w:right="274" w:firstLine="0"/>
        <w:rPr>
          <w:b/>
          <w:sz w:val="14"/>
        </w:rPr>
      </w:pPr>
      <w:r w:rsidRPr="001C394A">
        <w:rPr>
          <w:b/>
          <w:sz w:val="14"/>
        </w:rPr>
        <w:t>a apresentação, para fins de comprovação de quantitativo mínimo, de o somatório de diferentes</w:t>
      </w:r>
      <w:r w:rsidRPr="001C394A">
        <w:rPr>
          <w:b/>
          <w:spacing w:val="1"/>
          <w:sz w:val="14"/>
        </w:rPr>
        <w:t xml:space="preserve"> </w:t>
      </w:r>
      <w:r w:rsidRPr="001C394A">
        <w:rPr>
          <w:b/>
          <w:sz w:val="14"/>
        </w:rPr>
        <w:t>atestados de</w:t>
      </w:r>
      <w:r w:rsidRPr="001C394A">
        <w:rPr>
          <w:b/>
          <w:spacing w:val="-3"/>
          <w:sz w:val="14"/>
        </w:rPr>
        <w:t xml:space="preserve"> </w:t>
      </w:r>
      <w:r w:rsidRPr="001C394A">
        <w:rPr>
          <w:b/>
          <w:sz w:val="14"/>
        </w:rPr>
        <w:t>serviços</w:t>
      </w:r>
      <w:r w:rsidRPr="001C394A">
        <w:rPr>
          <w:b/>
          <w:spacing w:val="1"/>
          <w:sz w:val="14"/>
        </w:rPr>
        <w:t xml:space="preserve"> </w:t>
      </w:r>
      <w:r w:rsidRPr="001C394A">
        <w:rPr>
          <w:b/>
          <w:sz w:val="14"/>
        </w:rPr>
        <w:t>executados</w:t>
      </w:r>
      <w:r w:rsidRPr="001C394A">
        <w:rPr>
          <w:b/>
          <w:spacing w:val="2"/>
          <w:sz w:val="14"/>
        </w:rPr>
        <w:t xml:space="preserve"> </w:t>
      </w:r>
      <w:r w:rsidRPr="001C394A">
        <w:rPr>
          <w:b/>
          <w:sz w:val="14"/>
        </w:rPr>
        <w:t>de</w:t>
      </w:r>
      <w:r w:rsidRPr="001C394A">
        <w:rPr>
          <w:b/>
          <w:spacing w:val="-1"/>
          <w:sz w:val="14"/>
        </w:rPr>
        <w:t xml:space="preserve"> </w:t>
      </w:r>
      <w:r w:rsidRPr="001C394A">
        <w:rPr>
          <w:b/>
          <w:sz w:val="14"/>
        </w:rPr>
        <w:t>forma</w:t>
      </w:r>
      <w:r w:rsidRPr="001C394A">
        <w:rPr>
          <w:b/>
          <w:spacing w:val="1"/>
          <w:sz w:val="14"/>
        </w:rPr>
        <w:t xml:space="preserve"> </w:t>
      </w:r>
      <w:r w:rsidRPr="001C394A">
        <w:rPr>
          <w:b/>
          <w:sz w:val="14"/>
        </w:rPr>
        <w:t>concomitante.</w:t>
      </w:r>
    </w:p>
    <w:p w:rsidR="00BF3A60" w:rsidRPr="001C394A" w:rsidRDefault="00BF3A60" w:rsidP="00BF3A60">
      <w:pPr>
        <w:pStyle w:val="Corpodetexto"/>
        <w:rPr>
          <w:b/>
        </w:rPr>
      </w:pPr>
    </w:p>
    <w:p w:rsidR="00BF3A60" w:rsidRPr="001C394A" w:rsidRDefault="00BF3A60" w:rsidP="00AD6D55">
      <w:pPr>
        <w:pStyle w:val="PargrafodaLista"/>
        <w:numPr>
          <w:ilvl w:val="0"/>
          <w:numId w:val="32"/>
        </w:numPr>
        <w:tabs>
          <w:tab w:val="left" w:pos="2323"/>
        </w:tabs>
        <w:ind w:right="273"/>
        <w:rPr>
          <w:sz w:val="18"/>
        </w:rPr>
      </w:pPr>
      <w:r w:rsidRPr="001C394A">
        <w:rPr>
          <w:sz w:val="18"/>
        </w:rPr>
        <w:t>indicação do pessoal técnico, e qualificação de cada membro da equipe técnica que se</w:t>
      </w:r>
      <w:r w:rsidRPr="001C394A">
        <w:rPr>
          <w:spacing w:val="-54"/>
          <w:sz w:val="18"/>
        </w:rPr>
        <w:t xml:space="preserve"> </w:t>
      </w:r>
      <w:r w:rsidRPr="001C394A">
        <w:rPr>
          <w:sz w:val="18"/>
        </w:rPr>
        <w:t>responsabilizará pelos</w:t>
      </w:r>
      <w:r w:rsidRPr="001C394A">
        <w:rPr>
          <w:spacing w:val="-2"/>
          <w:sz w:val="18"/>
        </w:rPr>
        <w:t xml:space="preserve"> </w:t>
      </w:r>
      <w:r w:rsidRPr="001C394A">
        <w:rPr>
          <w:sz w:val="18"/>
        </w:rPr>
        <w:t>trabalhos;</w:t>
      </w:r>
    </w:p>
    <w:p w:rsidR="00BF3A60" w:rsidRPr="001C394A" w:rsidRDefault="00BF3A60" w:rsidP="00BF3A60">
      <w:pPr>
        <w:pStyle w:val="Corpodetexto"/>
        <w:spacing w:before="1"/>
      </w:pPr>
    </w:p>
    <w:p w:rsidR="00BF3A60" w:rsidRPr="001C394A" w:rsidRDefault="00BF3A60" w:rsidP="00AD6D55">
      <w:pPr>
        <w:pStyle w:val="PargrafodaLista"/>
        <w:numPr>
          <w:ilvl w:val="0"/>
          <w:numId w:val="32"/>
        </w:numPr>
        <w:tabs>
          <w:tab w:val="left" w:pos="2323"/>
        </w:tabs>
        <w:ind w:right="273"/>
        <w:rPr>
          <w:sz w:val="18"/>
        </w:rPr>
      </w:pPr>
      <w:r w:rsidRPr="001C394A">
        <w:rPr>
          <w:sz w:val="18"/>
        </w:rPr>
        <w:t>declaração</w:t>
      </w:r>
      <w:r w:rsidRPr="001C394A">
        <w:rPr>
          <w:spacing w:val="32"/>
          <w:sz w:val="18"/>
        </w:rPr>
        <w:t xml:space="preserve"> </w:t>
      </w:r>
      <w:r w:rsidRPr="001C394A">
        <w:rPr>
          <w:sz w:val="18"/>
        </w:rPr>
        <w:t>de</w:t>
      </w:r>
      <w:r w:rsidRPr="001C394A">
        <w:rPr>
          <w:spacing w:val="32"/>
          <w:sz w:val="18"/>
        </w:rPr>
        <w:t xml:space="preserve"> </w:t>
      </w:r>
      <w:r w:rsidRPr="001C394A">
        <w:rPr>
          <w:sz w:val="18"/>
        </w:rPr>
        <w:t>que</w:t>
      </w:r>
      <w:r w:rsidRPr="001C394A">
        <w:rPr>
          <w:spacing w:val="34"/>
          <w:sz w:val="18"/>
        </w:rPr>
        <w:t xml:space="preserve"> </w:t>
      </w:r>
      <w:r w:rsidRPr="001C394A">
        <w:rPr>
          <w:sz w:val="18"/>
        </w:rPr>
        <w:t>o</w:t>
      </w:r>
      <w:r w:rsidRPr="001C394A">
        <w:rPr>
          <w:spacing w:val="31"/>
          <w:sz w:val="18"/>
        </w:rPr>
        <w:t xml:space="preserve"> </w:t>
      </w:r>
      <w:r w:rsidRPr="001C394A">
        <w:rPr>
          <w:sz w:val="18"/>
        </w:rPr>
        <w:t>licitante</w:t>
      </w:r>
      <w:r w:rsidRPr="001C394A">
        <w:rPr>
          <w:spacing w:val="33"/>
          <w:sz w:val="18"/>
        </w:rPr>
        <w:t xml:space="preserve"> </w:t>
      </w:r>
      <w:r w:rsidRPr="001C394A">
        <w:rPr>
          <w:sz w:val="18"/>
        </w:rPr>
        <w:t>tomou</w:t>
      </w:r>
      <w:r w:rsidRPr="001C394A">
        <w:rPr>
          <w:spacing w:val="30"/>
          <w:sz w:val="18"/>
        </w:rPr>
        <w:t xml:space="preserve"> </w:t>
      </w:r>
      <w:r w:rsidRPr="001C394A">
        <w:rPr>
          <w:sz w:val="18"/>
        </w:rPr>
        <w:t>conhecimento</w:t>
      </w:r>
      <w:r w:rsidRPr="001C394A">
        <w:rPr>
          <w:spacing w:val="32"/>
          <w:sz w:val="18"/>
        </w:rPr>
        <w:t xml:space="preserve"> </w:t>
      </w:r>
      <w:r w:rsidRPr="001C394A">
        <w:rPr>
          <w:sz w:val="18"/>
        </w:rPr>
        <w:t>de</w:t>
      </w:r>
      <w:r w:rsidRPr="001C394A">
        <w:rPr>
          <w:spacing w:val="29"/>
          <w:sz w:val="18"/>
        </w:rPr>
        <w:t xml:space="preserve"> </w:t>
      </w:r>
      <w:r w:rsidRPr="001C394A">
        <w:rPr>
          <w:sz w:val="18"/>
        </w:rPr>
        <w:t>todas</w:t>
      </w:r>
      <w:r w:rsidRPr="001C394A">
        <w:rPr>
          <w:spacing w:val="29"/>
          <w:sz w:val="18"/>
        </w:rPr>
        <w:t xml:space="preserve"> </w:t>
      </w:r>
      <w:r w:rsidRPr="001C394A">
        <w:rPr>
          <w:sz w:val="18"/>
        </w:rPr>
        <w:t>as</w:t>
      </w:r>
      <w:r w:rsidRPr="001C394A">
        <w:rPr>
          <w:spacing w:val="32"/>
          <w:sz w:val="18"/>
        </w:rPr>
        <w:t xml:space="preserve"> </w:t>
      </w:r>
      <w:r w:rsidRPr="001C394A">
        <w:rPr>
          <w:sz w:val="18"/>
        </w:rPr>
        <w:t>informações</w:t>
      </w:r>
      <w:r w:rsidRPr="001C394A">
        <w:rPr>
          <w:spacing w:val="32"/>
          <w:sz w:val="18"/>
        </w:rPr>
        <w:t xml:space="preserve"> </w:t>
      </w:r>
      <w:r w:rsidRPr="001C394A">
        <w:rPr>
          <w:sz w:val="18"/>
        </w:rPr>
        <w:t>e</w:t>
      </w:r>
      <w:r w:rsidRPr="001C394A">
        <w:rPr>
          <w:spacing w:val="34"/>
          <w:sz w:val="18"/>
        </w:rPr>
        <w:t xml:space="preserve"> </w:t>
      </w:r>
      <w:r w:rsidRPr="001C394A">
        <w:rPr>
          <w:sz w:val="18"/>
        </w:rPr>
        <w:t>das</w:t>
      </w:r>
      <w:r w:rsidRPr="001C394A">
        <w:rPr>
          <w:spacing w:val="-54"/>
          <w:sz w:val="18"/>
        </w:rPr>
        <w:t xml:space="preserve"> </w:t>
      </w:r>
      <w:r w:rsidRPr="001C394A">
        <w:rPr>
          <w:sz w:val="18"/>
        </w:rPr>
        <w:t>condições</w:t>
      </w:r>
      <w:r w:rsidRPr="001C394A">
        <w:rPr>
          <w:spacing w:val="-5"/>
          <w:sz w:val="18"/>
        </w:rPr>
        <w:t xml:space="preserve"> </w:t>
      </w:r>
      <w:r w:rsidRPr="001C394A">
        <w:rPr>
          <w:sz w:val="18"/>
        </w:rPr>
        <w:t>locais para</w:t>
      </w:r>
      <w:r w:rsidRPr="001C394A">
        <w:rPr>
          <w:spacing w:val="-3"/>
          <w:sz w:val="18"/>
        </w:rPr>
        <w:t xml:space="preserve"> </w:t>
      </w:r>
      <w:r w:rsidRPr="001C394A">
        <w:rPr>
          <w:sz w:val="18"/>
        </w:rPr>
        <w:t>o</w:t>
      </w:r>
      <w:r w:rsidRPr="001C394A">
        <w:rPr>
          <w:spacing w:val="1"/>
          <w:sz w:val="18"/>
        </w:rPr>
        <w:t xml:space="preserve"> </w:t>
      </w:r>
      <w:r w:rsidRPr="001C394A">
        <w:rPr>
          <w:sz w:val="18"/>
        </w:rPr>
        <w:t>cumprimento das</w:t>
      </w:r>
      <w:r w:rsidRPr="001C394A">
        <w:rPr>
          <w:spacing w:val="-2"/>
          <w:sz w:val="18"/>
        </w:rPr>
        <w:t xml:space="preserve"> </w:t>
      </w:r>
      <w:r w:rsidRPr="001C394A">
        <w:rPr>
          <w:sz w:val="18"/>
        </w:rPr>
        <w:t>obrigações</w:t>
      </w:r>
      <w:r w:rsidRPr="001C394A">
        <w:rPr>
          <w:spacing w:val="-1"/>
          <w:sz w:val="18"/>
        </w:rPr>
        <w:t xml:space="preserve"> </w:t>
      </w:r>
      <w:r w:rsidRPr="001C394A">
        <w:rPr>
          <w:sz w:val="18"/>
        </w:rPr>
        <w:t>objeto</w:t>
      </w:r>
      <w:r w:rsidRPr="001C394A">
        <w:rPr>
          <w:spacing w:val="1"/>
          <w:sz w:val="18"/>
        </w:rPr>
        <w:t xml:space="preserve"> </w:t>
      </w:r>
      <w:r w:rsidRPr="001C394A">
        <w:rPr>
          <w:sz w:val="18"/>
        </w:rPr>
        <w:t>da</w:t>
      </w:r>
      <w:r w:rsidRPr="001C394A">
        <w:rPr>
          <w:spacing w:val="-3"/>
          <w:sz w:val="18"/>
        </w:rPr>
        <w:t xml:space="preserve"> </w:t>
      </w:r>
      <w:r w:rsidRPr="001C394A">
        <w:rPr>
          <w:sz w:val="18"/>
        </w:rPr>
        <w:t>licitação;</w:t>
      </w:r>
    </w:p>
    <w:p w:rsidR="00BF3A60" w:rsidRPr="001C394A" w:rsidRDefault="00BF3A60" w:rsidP="00BF3A60">
      <w:pPr>
        <w:pStyle w:val="Corpodetexto"/>
        <w:rPr>
          <w:sz w:val="22"/>
        </w:rPr>
      </w:pPr>
    </w:p>
    <w:p w:rsidR="00BF3A60" w:rsidRPr="001C394A" w:rsidRDefault="00BF3A60" w:rsidP="00AD6D55">
      <w:pPr>
        <w:pStyle w:val="PargrafodaLista"/>
        <w:numPr>
          <w:ilvl w:val="4"/>
          <w:numId w:val="46"/>
        </w:numPr>
        <w:tabs>
          <w:tab w:val="left" w:pos="2765"/>
        </w:tabs>
        <w:spacing w:before="169"/>
        <w:ind w:left="1962" w:right="271" w:firstLine="0"/>
        <w:rPr>
          <w:sz w:val="18"/>
        </w:rPr>
      </w:pPr>
      <w:r w:rsidRPr="001C394A">
        <w:rPr>
          <w:sz w:val="18"/>
        </w:rPr>
        <w:t>Na licitação por lotes, quando for atingido o limite da capacidade técnica do</w:t>
      </w:r>
      <w:r w:rsidRPr="001C394A">
        <w:rPr>
          <w:spacing w:val="1"/>
          <w:sz w:val="18"/>
        </w:rPr>
        <w:t xml:space="preserve"> </w:t>
      </w:r>
      <w:r w:rsidRPr="001C394A">
        <w:rPr>
          <w:sz w:val="18"/>
        </w:rPr>
        <w:t>licitante,</w:t>
      </w:r>
      <w:r w:rsidRPr="001C394A">
        <w:rPr>
          <w:spacing w:val="-7"/>
          <w:sz w:val="18"/>
        </w:rPr>
        <w:t xml:space="preserve"> </w:t>
      </w:r>
      <w:r w:rsidRPr="001C394A">
        <w:rPr>
          <w:sz w:val="18"/>
        </w:rPr>
        <w:t>esta</w:t>
      </w:r>
      <w:r w:rsidRPr="001C394A">
        <w:rPr>
          <w:spacing w:val="-5"/>
          <w:sz w:val="18"/>
        </w:rPr>
        <w:t xml:space="preserve"> </w:t>
      </w:r>
      <w:r w:rsidRPr="001C394A">
        <w:rPr>
          <w:sz w:val="18"/>
        </w:rPr>
        <w:t>será</w:t>
      </w:r>
      <w:r w:rsidRPr="001C394A">
        <w:rPr>
          <w:spacing w:val="-5"/>
          <w:sz w:val="18"/>
        </w:rPr>
        <w:t xml:space="preserve"> </w:t>
      </w:r>
      <w:r w:rsidRPr="001C394A">
        <w:rPr>
          <w:sz w:val="18"/>
        </w:rPr>
        <w:t>declarada</w:t>
      </w:r>
      <w:r w:rsidRPr="001C394A">
        <w:rPr>
          <w:spacing w:val="-7"/>
          <w:sz w:val="18"/>
        </w:rPr>
        <w:t xml:space="preserve"> </w:t>
      </w:r>
      <w:r w:rsidRPr="001C394A">
        <w:rPr>
          <w:sz w:val="18"/>
        </w:rPr>
        <w:t>inabilitada</w:t>
      </w:r>
      <w:r w:rsidRPr="001C394A">
        <w:rPr>
          <w:spacing w:val="-7"/>
          <w:sz w:val="18"/>
        </w:rPr>
        <w:t xml:space="preserve"> </w:t>
      </w:r>
      <w:r w:rsidRPr="001C394A">
        <w:rPr>
          <w:sz w:val="18"/>
        </w:rPr>
        <w:t>para</w:t>
      </w:r>
      <w:r w:rsidRPr="001C394A">
        <w:rPr>
          <w:spacing w:val="-7"/>
          <w:sz w:val="18"/>
        </w:rPr>
        <w:t xml:space="preserve"> </w:t>
      </w:r>
      <w:r w:rsidRPr="001C394A">
        <w:rPr>
          <w:sz w:val="18"/>
        </w:rPr>
        <w:t>o(s)</w:t>
      </w:r>
      <w:r w:rsidRPr="001C394A">
        <w:rPr>
          <w:spacing w:val="-7"/>
          <w:sz w:val="18"/>
        </w:rPr>
        <w:t xml:space="preserve"> </w:t>
      </w:r>
      <w:r w:rsidRPr="001C394A">
        <w:rPr>
          <w:sz w:val="18"/>
        </w:rPr>
        <w:t>lote(s)</w:t>
      </w:r>
      <w:r w:rsidRPr="001C394A">
        <w:rPr>
          <w:spacing w:val="-4"/>
          <w:sz w:val="18"/>
        </w:rPr>
        <w:t xml:space="preserve"> </w:t>
      </w:r>
      <w:r w:rsidRPr="001C394A">
        <w:rPr>
          <w:sz w:val="18"/>
        </w:rPr>
        <w:t>subsequentes,</w:t>
      </w:r>
      <w:r w:rsidRPr="001C394A">
        <w:rPr>
          <w:spacing w:val="-5"/>
          <w:sz w:val="18"/>
        </w:rPr>
        <w:t xml:space="preserve"> </w:t>
      </w:r>
      <w:r w:rsidRPr="001C394A">
        <w:rPr>
          <w:sz w:val="18"/>
        </w:rPr>
        <w:t>observada</w:t>
      </w:r>
      <w:r w:rsidRPr="001C394A">
        <w:rPr>
          <w:spacing w:val="-7"/>
          <w:sz w:val="18"/>
        </w:rPr>
        <w:t xml:space="preserve"> </w:t>
      </w:r>
      <w:r w:rsidRPr="001C394A">
        <w:rPr>
          <w:sz w:val="18"/>
        </w:rPr>
        <w:t>a</w:t>
      </w:r>
      <w:r w:rsidRPr="001C394A">
        <w:rPr>
          <w:spacing w:val="-7"/>
          <w:sz w:val="18"/>
        </w:rPr>
        <w:t xml:space="preserve"> </w:t>
      </w:r>
      <w:r w:rsidRPr="001C394A">
        <w:rPr>
          <w:sz w:val="18"/>
        </w:rPr>
        <w:t>ordem</w:t>
      </w:r>
      <w:r w:rsidRPr="001C394A">
        <w:rPr>
          <w:spacing w:val="-54"/>
          <w:sz w:val="18"/>
        </w:rPr>
        <w:t xml:space="preserve"> </w:t>
      </w:r>
      <w:r w:rsidRPr="001C394A">
        <w:rPr>
          <w:sz w:val="18"/>
        </w:rPr>
        <w:t>sequencial dos lotes constante do instrumento convocatório, sendo vedada a escolha, pelo</w:t>
      </w:r>
      <w:r w:rsidRPr="001C394A">
        <w:rPr>
          <w:spacing w:val="-54"/>
          <w:sz w:val="18"/>
        </w:rPr>
        <w:t xml:space="preserve"> </w:t>
      </w:r>
      <w:r w:rsidRPr="001C394A">
        <w:rPr>
          <w:sz w:val="18"/>
        </w:rPr>
        <w:t>licitante,</w:t>
      </w:r>
      <w:r w:rsidRPr="001C394A">
        <w:rPr>
          <w:spacing w:val="-1"/>
          <w:sz w:val="18"/>
        </w:rPr>
        <w:t xml:space="preserve"> </w:t>
      </w:r>
      <w:r w:rsidRPr="001C394A">
        <w:rPr>
          <w:sz w:val="18"/>
        </w:rPr>
        <w:t>dos</w:t>
      </w:r>
      <w:r w:rsidRPr="001C394A">
        <w:rPr>
          <w:spacing w:val="-2"/>
          <w:sz w:val="18"/>
        </w:rPr>
        <w:t xml:space="preserve"> </w:t>
      </w:r>
      <w:r w:rsidRPr="001C394A">
        <w:rPr>
          <w:sz w:val="18"/>
        </w:rPr>
        <w:t>lotes para</w:t>
      </w:r>
      <w:r w:rsidRPr="001C394A">
        <w:rPr>
          <w:spacing w:val="-3"/>
          <w:sz w:val="18"/>
        </w:rPr>
        <w:t xml:space="preserve"> </w:t>
      </w:r>
      <w:r w:rsidRPr="001C394A">
        <w:rPr>
          <w:sz w:val="18"/>
        </w:rPr>
        <w:t>os quais</w:t>
      </w:r>
      <w:r w:rsidRPr="001C394A">
        <w:rPr>
          <w:spacing w:val="-1"/>
          <w:sz w:val="18"/>
        </w:rPr>
        <w:t xml:space="preserve"> </w:t>
      </w:r>
      <w:r w:rsidRPr="001C394A">
        <w:rPr>
          <w:sz w:val="18"/>
        </w:rPr>
        <w:t>deseja a</w:t>
      </w:r>
      <w:r w:rsidRPr="001C394A">
        <w:rPr>
          <w:spacing w:val="-2"/>
          <w:sz w:val="18"/>
        </w:rPr>
        <w:t xml:space="preserve"> </w:t>
      </w:r>
      <w:r w:rsidRPr="001C394A">
        <w:rPr>
          <w:sz w:val="18"/>
        </w:rPr>
        <w:t>habilitação.</w:t>
      </w:r>
    </w:p>
    <w:p w:rsidR="00BF3A60" w:rsidRPr="001C394A" w:rsidRDefault="00BF3A60" w:rsidP="00AD6D55">
      <w:pPr>
        <w:pStyle w:val="PargrafodaLista"/>
        <w:numPr>
          <w:ilvl w:val="4"/>
          <w:numId w:val="46"/>
        </w:numPr>
        <w:tabs>
          <w:tab w:val="left" w:pos="2773"/>
        </w:tabs>
        <w:ind w:left="1962" w:right="271" w:firstLine="0"/>
        <w:rPr>
          <w:sz w:val="18"/>
        </w:rPr>
      </w:pPr>
      <w:r w:rsidRPr="001C394A">
        <w:rPr>
          <w:sz w:val="18"/>
        </w:rPr>
        <w:lastRenderedPageBreak/>
        <w:t>Em caso de apresentação por licitante de atestado de desempenho anterior</w:t>
      </w:r>
      <w:r w:rsidRPr="001C394A">
        <w:rPr>
          <w:spacing w:val="1"/>
          <w:sz w:val="18"/>
        </w:rPr>
        <w:t xml:space="preserve"> </w:t>
      </w:r>
      <w:r w:rsidRPr="001C394A">
        <w:rPr>
          <w:sz w:val="18"/>
        </w:rPr>
        <w:t>emitido em favor de consórcio do qual tenha feito parte, se o atestado ou o contrato de</w:t>
      </w:r>
      <w:r w:rsidRPr="001C394A">
        <w:rPr>
          <w:spacing w:val="1"/>
          <w:sz w:val="18"/>
        </w:rPr>
        <w:t xml:space="preserve"> </w:t>
      </w:r>
      <w:r w:rsidRPr="001C394A">
        <w:rPr>
          <w:sz w:val="18"/>
        </w:rPr>
        <w:t>constituição do consórcio não identificar a atividade desempenhada por cada consorciado</w:t>
      </w:r>
      <w:r w:rsidRPr="001C394A">
        <w:rPr>
          <w:spacing w:val="1"/>
          <w:sz w:val="18"/>
        </w:rPr>
        <w:t xml:space="preserve"> </w:t>
      </w:r>
      <w:r w:rsidRPr="001C394A">
        <w:rPr>
          <w:sz w:val="18"/>
        </w:rPr>
        <w:t>individualmente, serão adotados os seguintes critérios na avaliação de sua qualificação</w:t>
      </w:r>
      <w:r w:rsidRPr="001C394A">
        <w:rPr>
          <w:spacing w:val="1"/>
          <w:sz w:val="18"/>
        </w:rPr>
        <w:t xml:space="preserve"> </w:t>
      </w:r>
      <w:r w:rsidRPr="001C394A">
        <w:rPr>
          <w:sz w:val="18"/>
        </w:rPr>
        <w:t>técnica:</w:t>
      </w:r>
    </w:p>
    <w:p w:rsidR="00BF3A60" w:rsidRPr="001C394A" w:rsidRDefault="00BF3A60" w:rsidP="00BF3A60">
      <w:pPr>
        <w:pStyle w:val="Corpodetexto"/>
      </w:pPr>
    </w:p>
    <w:p w:rsidR="00BF3A60" w:rsidRPr="001C394A" w:rsidRDefault="00BF3A60" w:rsidP="00AD6D55">
      <w:pPr>
        <w:pStyle w:val="PargrafodaLista"/>
        <w:numPr>
          <w:ilvl w:val="5"/>
          <w:numId w:val="46"/>
        </w:numPr>
        <w:tabs>
          <w:tab w:val="left" w:pos="2606"/>
        </w:tabs>
        <w:ind w:left="2605" w:right="272" w:hanging="360"/>
        <w:rPr>
          <w:sz w:val="18"/>
        </w:rPr>
      </w:pPr>
      <w:r w:rsidRPr="001C394A">
        <w:rPr>
          <w:sz w:val="18"/>
        </w:rPr>
        <w:t>caso</w:t>
      </w:r>
      <w:r w:rsidRPr="001C394A">
        <w:rPr>
          <w:spacing w:val="1"/>
          <w:sz w:val="18"/>
        </w:rPr>
        <w:t xml:space="preserve"> </w:t>
      </w:r>
      <w:r w:rsidRPr="001C394A">
        <w:rPr>
          <w:sz w:val="18"/>
        </w:rPr>
        <w:t>o</w:t>
      </w:r>
      <w:r w:rsidRPr="001C394A">
        <w:rPr>
          <w:spacing w:val="1"/>
          <w:sz w:val="18"/>
        </w:rPr>
        <w:t xml:space="preserve"> </w:t>
      </w:r>
      <w:r w:rsidRPr="001C394A">
        <w:rPr>
          <w:sz w:val="18"/>
        </w:rPr>
        <w:t>atestado</w:t>
      </w:r>
      <w:r w:rsidRPr="001C394A">
        <w:rPr>
          <w:spacing w:val="1"/>
          <w:sz w:val="18"/>
        </w:rPr>
        <w:t xml:space="preserve"> </w:t>
      </w:r>
      <w:r w:rsidRPr="001C394A">
        <w:rPr>
          <w:sz w:val="18"/>
        </w:rPr>
        <w:t>tenha</w:t>
      </w:r>
      <w:r w:rsidRPr="001C394A">
        <w:rPr>
          <w:spacing w:val="1"/>
          <w:sz w:val="18"/>
        </w:rPr>
        <w:t xml:space="preserve"> </w:t>
      </w:r>
      <w:r w:rsidRPr="001C394A">
        <w:rPr>
          <w:sz w:val="18"/>
        </w:rPr>
        <w:t>sido</w:t>
      </w:r>
      <w:r w:rsidRPr="001C394A">
        <w:rPr>
          <w:spacing w:val="1"/>
          <w:sz w:val="18"/>
        </w:rPr>
        <w:t xml:space="preserve"> </w:t>
      </w:r>
      <w:r w:rsidRPr="001C394A">
        <w:rPr>
          <w:sz w:val="18"/>
        </w:rPr>
        <w:t>emitido</w:t>
      </w:r>
      <w:r w:rsidRPr="001C394A">
        <w:rPr>
          <w:spacing w:val="1"/>
          <w:sz w:val="18"/>
        </w:rPr>
        <w:t xml:space="preserve"> </w:t>
      </w:r>
      <w:r w:rsidRPr="001C394A">
        <w:rPr>
          <w:sz w:val="18"/>
        </w:rPr>
        <w:t>em</w:t>
      </w:r>
      <w:r w:rsidRPr="001C394A">
        <w:rPr>
          <w:spacing w:val="1"/>
          <w:sz w:val="18"/>
        </w:rPr>
        <w:t xml:space="preserve"> </w:t>
      </w:r>
      <w:r w:rsidRPr="001C394A">
        <w:rPr>
          <w:sz w:val="18"/>
        </w:rPr>
        <w:t>favor</w:t>
      </w:r>
      <w:r w:rsidRPr="001C394A">
        <w:rPr>
          <w:spacing w:val="1"/>
          <w:sz w:val="18"/>
        </w:rPr>
        <w:t xml:space="preserve"> </w:t>
      </w:r>
      <w:r w:rsidRPr="001C394A">
        <w:rPr>
          <w:sz w:val="18"/>
        </w:rPr>
        <w:t>de</w:t>
      </w:r>
      <w:r w:rsidRPr="001C394A">
        <w:rPr>
          <w:spacing w:val="1"/>
          <w:sz w:val="18"/>
        </w:rPr>
        <w:t xml:space="preserve"> </w:t>
      </w:r>
      <w:r w:rsidRPr="001C394A">
        <w:rPr>
          <w:sz w:val="18"/>
        </w:rPr>
        <w:t>consórcio</w:t>
      </w:r>
      <w:r w:rsidRPr="001C394A">
        <w:rPr>
          <w:spacing w:val="1"/>
          <w:sz w:val="18"/>
        </w:rPr>
        <w:t xml:space="preserve"> </w:t>
      </w:r>
      <w:r w:rsidRPr="001C394A">
        <w:rPr>
          <w:sz w:val="18"/>
        </w:rPr>
        <w:t>homogêneo,</w:t>
      </w:r>
      <w:r w:rsidRPr="001C394A">
        <w:rPr>
          <w:spacing w:val="1"/>
          <w:sz w:val="18"/>
        </w:rPr>
        <w:t xml:space="preserve"> </w:t>
      </w:r>
      <w:r w:rsidRPr="001C394A">
        <w:rPr>
          <w:sz w:val="18"/>
        </w:rPr>
        <w:t>as</w:t>
      </w:r>
      <w:r w:rsidRPr="001C394A">
        <w:rPr>
          <w:spacing w:val="1"/>
          <w:sz w:val="18"/>
        </w:rPr>
        <w:t xml:space="preserve"> </w:t>
      </w:r>
      <w:r w:rsidRPr="001C394A">
        <w:rPr>
          <w:sz w:val="18"/>
        </w:rPr>
        <w:t>experiências atestadas deverão ser reconhecidas para cada empresa consorciada</w:t>
      </w:r>
      <w:r w:rsidRPr="001C394A">
        <w:rPr>
          <w:spacing w:val="1"/>
          <w:sz w:val="18"/>
        </w:rPr>
        <w:t xml:space="preserve"> </w:t>
      </w:r>
      <w:r w:rsidRPr="001C394A">
        <w:rPr>
          <w:spacing w:val="-1"/>
          <w:sz w:val="18"/>
        </w:rPr>
        <w:t>na</w:t>
      </w:r>
      <w:r w:rsidRPr="001C394A">
        <w:rPr>
          <w:spacing w:val="-14"/>
          <w:sz w:val="18"/>
        </w:rPr>
        <w:t xml:space="preserve"> </w:t>
      </w:r>
      <w:r w:rsidRPr="001C394A">
        <w:rPr>
          <w:spacing w:val="-1"/>
          <w:sz w:val="18"/>
        </w:rPr>
        <w:t>proporção</w:t>
      </w:r>
      <w:r w:rsidRPr="001C394A">
        <w:rPr>
          <w:spacing w:val="-13"/>
          <w:sz w:val="18"/>
        </w:rPr>
        <w:t xml:space="preserve"> </w:t>
      </w:r>
      <w:r w:rsidRPr="001C394A">
        <w:rPr>
          <w:spacing w:val="-1"/>
          <w:sz w:val="18"/>
        </w:rPr>
        <w:t>quantitativa</w:t>
      </w:r>
      <w:r w:rsidRPr="001C394A">
        <w:rPr>
          <w:spacing w:val="-11"/>
          <w:sz w:val="18"/>
        </w:rPr>
        <w:t xml:space="preserve"> </w:t>
      </w:r>
      <w:r w:rsidRPr="001C394A">
        <w:rPr>
          <w:sz w:val="18"/>
        </w:rPr>
        <w:t>de</w:t>
      </w:r>
      <w:r w:rsidRPr="001C394A">
        <w:rPr>
          <w:spacing w:val="-10"/>
          <w:sz w:val="18"/>
        </w:rPr>
        <w:t xml:space="preserve"> </w:t>
      </w:r>
      <w:r w:rsidRPr="001C394A">
        <w:rPr>
          <w:sz w:val="18"/>
        </w:rPr>
        <w:t>sua</w:t>
      </w:r>
      <w:r w:rsidRPr="001C394A">
        <w:rPr>
          <w:spacing w:val="-12"/>
          <w:sz w:val="18"/>
        </w:rPr>
        <w:t xml:space="preserve"> </w:t>
      </w:r>
      <w:r w:rsidRPr="001C394A">
        <w:rPr>
          <w:sz w:val="18"/>
        </w:rPr>
        <w:t>participação</w:t>
      </w:r>
      <w:r w:rsidRPr="001C394A">
        <w:rPr>
          <w:spacing w:val="-14"/>
          <w:sz w:val="18"/>
        </w:rPr>
        <w:t xml:space="preserve"> </w:t>
      </w:r>
      <w:r w:rsidRPr="001C394A">
        <w:rPr>
          <w:sz w:val="18"/>
        </w:rPr>
        <w:t>no</w:t>
      </w:r>
      <w:r w:rsidRPr="001C394A">
        <w:rPr>
          <w:spacing w:val="-11"/>
          <w:sz w:val="18"/>
        </w:rPr>
        <w:t xml:space="preserve"> </w:t>
      </w:r>
      <w:r w:rsidRPr="001C394A">
        <w:rPr>
          <w:sz w:val="18"/>
        </w:rPr>
        <w:t>consórcio,</w:t>
      </w:r>
      <w:r w:rsidRPr="001C394A">
        <w:rPr>
          <w:spacing w:val="-14"/>
          <w:sz w:val="18"/>
        </w:rPr>
        <w:t xml:space="preserve"> </w:t>
      </w:r>
      <w:r w:rsidRPr="001C394A">
        <w:rPr>
          <w:sz w:val="18"/>
        </w:rPr>
        <w:t>salvo</w:t>
      </w:r>
      <w:r w:rsidRPr="001C394A">
        <w:rPr>
          <w:spacing w:val="-11"/>
          <w:sz w:val="18"/>
        </w:rPr>
        <w:t xml:space="preserve"> </w:t>
      </w:r>
      <w:r w:rsidRPr="001C394A">
        <w:rPr>
          <w:sz w:val="18"/>
        </w:rPr>
        <w:t>nas</w:t>
      </w:r>
      <w:r w:rsidRPr="001C394A">
        <w:rPr>
          <w:spacing w:val="-14"/>
          <w:sz w:val="18"/>
        </w:rPr>
        <w:t xml:space="preserve"> </w:t>
      </w:r>
      <w:r w:rsidRPr="001C394A">
        <w:rPr>
          <w:sz w:val="18"/>
        </w:rPr>
        <w:t>licitações</w:t>
      </w:r>
      <w:r w:rsidRPr="001C394A">
        <w:rPr>
          <w:spacing w:val="-12"/>
          <w:sz w:val="18"/>
        </w:rPr>
        <w:t xml:space="preserve"> </w:t>
      </w:r>
      <w:r w:rsidRPr="001C394A">
        <w:rPr>
          <w:sz w:val="18"/>
        </w:rPr>
        <w:t>para</w:t>
      </w:r>
      <w:r w:rsidRPr="001C394A">
        <w:rPr>
          <w:spacing w:val="-54"/>
          <w:sz w:val="18"/>
        </w:rPr>
        <w:t xml:space="preserve"> </w:t>
      </w:r>
      <w:r w:rsidRPr="001C394A">
        <w:rPr>
          <w:sz w:val="18"/>
        </w:rPr>
        <w:t>contratação de serviços técnicos especializados de natureza predominantemente</w:t>
      </w:r>
      <w:r w:rsidRPr="001C394A">
        <w:rPr>
          <w:spacing w:val="1"/>
          <w:sz w:val="18"/>
        </w:rPr>
        <w:t xml:space="preserve"> </w:t>
      </w:r>
      <w:r w:rsidRPr="001C394A">
        <w:rPr>
          <w:sz w:val="18"/>
        </w:rPr>
        <w:t>intelectual, em que todas as experiências atestadas deverão ser reconhecidas para</w:t>
      </w:r>
      <w:r w:rsidRPr="001C394A">
        <w:rPr>
          <w:spacing w:val="-54"/>
          <w:sz w:val="18"/>
        </w:rPr>
        <w:t xml:space="preserve"> </w:t>
      </w:r>
      <w:r w:rsidRPr="001C394A">
        <w:rPr>
          <w:sz w:val="18"/>
        </w:rPr>
        <w:t>cada</w:t>
      </w:r>
      <w:r w:rsidRPr="001C394A">
        <w:rPr>
          <w:spacing w:val="-4"/>
          <w:sz w:val="18"/>
        </w:rPr>
        <w:t xml:space="preserve"> </w:t>
      </w:r>
      <w:r w:rsidRPr="001C394A">
        <w:rPr>
          <w:sz w:val="18"/>
        </w:rPr>
        <w:t>uma das empresas consorciadas;</w:t>
      </w:r>
    </w:p>
    <w:p w:rsidR="00BF3A60" w:rsidRPr="001C394A" w:rsidRDefault="00BF3A60" w:rsidP="00BF3A60">
      <w:pPr>
        <w:pStyle w:val="Corpodetexto"/>
        <w:spacing w:before="1"/>
      </w:pPr>
    </w:p>
    <w:p w:rsidR="00BF3A60" w:rsidRPr="001C394A" w:rsidRDefault="00BF3A60" w:rsidP="00AD6D55">
      <w:pPr>
        <w:pStyle w:val="PargrafodaLista"/>
        <w:numPr>
          <w:ilvl w:val="5"/>
          <w:numId w:val="46"/>
        </w:numPr>
        <w:tabs>
          <w:tab w:val="left" w:pos="2606"/>
        </w:tabs>
        <w:spacing w:before="10"/>
        <w:ind w:left="2605" w:right="274" w:hanging="360"/>
        <w:rPr>
          <w:sz w:val="27"/>
        </w:rPr>
      </w:pPr>
      <w:r w:rsidRPr="001C394A">
        <w:rPr>
          <w:sz w:val="18"/>
        </w:rPr>
        <w:t>caso</w:t>
      </w:r>
      <w:r w:rsidRPr="001C394A">
        <w:rPr>
          <w:spacing w:val="1"/>
          <w:sz w:val="18"/>
        </w:rPr>
        <w:t xml:space="preserve"> </w:t>
      </w:r>
      <w:r w:rsidRPr="001C394A">
        <w:rPr>
          <w:sz w:val="18"/>
        </w:rPr>
        <w:t>o</w:t>
      </w:r>
      <w:r w:rsidRPr="001C394A">
        <w:rPr>
          <w:spacing w:val="1"/>
          <w:sz w:val="18"/>
        </w:rPr>
        <w:t xml:space="preserve"> </w:t>
      </w:r>
      <w:r w:rsidRPr="001C394A">
        <w:rPr>
          <w:sz w:val="18"/>
        </w:rPr>
        <w:t>atestado</w:t>
      </w:r>
      <w:r w:rsidRPr="001C394A">
        <w:rPr>
          <w:spacing w:val="1"/>
          <w:sz w:val="18"/>
        </w:rPr>
        <w:t xml:space="preserve"> </w:t>
      </w:r>
      <w:r w:rsidRPr="001C394A">
        <w:rPr>
          <w:sz w:val="18"/>
        </w:rPr>
        <w:t>tenha</w:t>
      </w:r>
      <w:r w:rsidRPr="001C394A">
        <w:rPr>
          <w:spacing w:val="1"/>
          <w:sz w:val="18"/>
        </w:rPr>
        <w:t xml:space="preserve"> </w:t>
      </w:r>
      <w:r w:rsidRPr="001C394A">
        <w:rPr>
          <w:sz w:val="18"/>
        </w:rPr>
        <w:t>sido</w:t>
      </w:r>
      <w:r w:rsidRPr="001C394A">
        <w:rPr>
          <w:spacing w:val="1"/>
          <w:sz w:val="18"/>
        </w:rPr>
        <w:t xml:space="preserve"> </w:t>
      </w:r>
      <w:r w:rsidRPr="001C394A">
        <w:rPr>
          <w:sz w:val="18"/>
        </w:rPr>
        <w:t>emitido</w:t>
      </w:r>
      <w:r w:rsidRPr="001C394A">
        <w:rPr>
          <w:spacing w:val="1"/>
          <w:sz w:val="18"/>
        </w:rPr>
        <w:t xml:space="preserve"> </w:t>
      </w:r>
      <w:r w:rsidRPr="001C394A">
        <w:rPr>
          <w:sz w:val="18"/>
        </w:rPr>
        <w:t>em</w:t>
      </w:r>
      <w:r w:rsidRPr="001C394A">
        <w:rPr>
          <w:spacing w:val="1"/>
          <w:sz w:val="18"/>
        </w:rPr>
        <w:t xml:space="preserve"> </w:t>
      </w:r>
      <w:r w:rsidRPr="001C394A">
        <w:rPr>
          <w:sz w:val="18"/>
        </w:rPr>
        <w:t>favor</w:t>
      </w:r>
      <w:r w:rsidRPr="001C394A">
        <w:rPr>
          <w:spacing w:val="1"/>
          <w:sz w:val="18"/>
        </w:rPr>
        <w:t xml:space="preserve"> </w:t>
      </w:r>
      <w:r w:rsidRPr="001C394A">
        <w:rPr>
          <w:sz w:val="18"/>
        </w:rPr>
        <w:t>de</w:t>
      </w:r>
      <w:r w:rsidRPr="001C394A">
        <w:rPr>
          <w:spacing w:val="1"/>
          <w:sz w:val="18"/>
        </w:rPr>
        <w:t xml:space="preserve"> </w:t>
      </w:r>
      <w:r w:rsidRPr="001C394A">
        <w:rPr>
          <w:sz w:val="18"/>
        </w:rPr>
        <w:t>consórcio</w:t>
      </w:r>
      <w:r w:rsidRPr="001C394A">
        <w:rPr>
          <w:spacing w:val="1"/>
          <w:sz w:val="18"/>
        </w:rPr>
        <w:t xml:space="preserve"> </w:t>
      </w:r>
      <w:r w:rsidRPr="001C394A">
        <w:rPr>
          <w:sz w:val="18"/>
        </w:rPr>
        <w:t>heterogêneo,</w:t>
      </w:r>
      <w:r w:rsidRPr="001C394A">
        <w:rPr>
          <w:spacing w:val="1"/>
          <w:sz w:val="18"/>
        </w:rPr>
        <w:t xml:space="preserve"> </w:t>
      </w:r>
      <w:r w:rsidRPr="001C394A">
        <w:rPr>
          <w:sz w:val="18"/>
        </w:rPr>
        <w:t>as</w:t>
      </w:r>
      <w:r w:rsidRPr="001C394A">
        <w:rPr>
          <w:spacing w:val="-54"/>
          <w:sz w:val="18"/>
        </w:rPr>
        <w:t xml:space="preserve"> </w:t>
      </w:r>
      <w:r w:rsidRPr="001C394A">
        <w:rPr>
          <w:sz w:val="18"/>
        </w:rPr>
        <w:t>experiências</w:t>
      </w:r>
      <w:r w:rsidRPr="001C394A">
        <w:rPr>
          <w:spacing w:val="-1"/>
          <w:sz w:val="18"/>
        </w:rPr>
        <w:t xml:space="preserve"> </w:t>
      </w:r>
      <w:r w:rsidRPr="001C394A">
        <w:rPr>
          <w:sz w:val="18"/>
        </w:rPr>
        <w:t>atestadas deverão</w:t>
      </w:r>
      <w:r w:rsidRPr="001C394A">
        <w:rPr>
          <w:spacing w:val="2"/>
          <w:sz w:val="18"/>
        </w:rPr>
        <w:t xml:space="preserve"> </w:t>
      </w:r>
      <w:r w:rsidRPr="001C394A">
        <w:rPr>
          <w:sz w:val="18"/>
        </w:rPr>
        <w:t>ser</w:t>
      </w:r>
      <w:r w:rsidRPr="001C394A">
        <w:rPr>
          <w:spacing w:val="1"/>
          <w:sz w:val="18"/>
        </w:rPr>
        <w:t xml:space="preserve"> </w:t>
      </w:r>
      <w:r w:rsidRPr="001C394A">
        <w:rPr>
          <w:sz w:val="18"/>
        </w:rPr>
        <w:t>reconhecidas</w:t>
      </w:r>
      <w:r w:rsidRPr="001C394A">
        <w:rPr>
          <w:spacing w:val="1"/>
          <w:sz w:val="18"/>
        </w:rPr>
        <w:t xml:space="preserve"> </w:t>
      </w:r>
      <w:r w:rsidRPr="001C394A">
        <w:rPr>
          <w:sz w:val="18"/>
        </w:rPr>
        <w:t>para cada</w:t>
      </w:r>
      <w:r w:rsidRPr="001C394A">
        <w:rPr>
          <w:spacing w:val="2"/>
          <w:sz w:val="18"/>
        </w:rPr>
        <w:t xml:space="preserve"> </w:t>
      </w:r>
      <w:r w:rsidRPr="001C394A">
        <w:rPr>
          <w:sz w:val="18"/>
        </w:rPr>
        <w:t>consorciado</w:t>
      </w:r>
      <w:r w:rsidRPr="001C394A">
        <w:rPr>
          <w:spacing w:val="2"/>
          <w:sz w:val="18"/>
        </w:rPr>
        <w:t xml:space="preserve"> </w:t>
      </w:r>
      <w:r w:rsidRPr="001C394A">
        <w:rPr>
          <w:sz w:val="18"/>
        </w:rPr>
        <w:t>de acordo</w:t>
      </w:r>
    </w:p>
    <w:p w:rsidR="00BF3A60" w:rsidRPr="001C394A" w:rsidRDefault="00BF3A60" w:rsidP="00BF3A60">
      <w:pPr>
        <w:pStyle w:val="Corpodetexto"/>
        <w:spacing w:before="101"/>
        <w:ind w:left="2605"/>
      </w:pPr>
      <w:r w:rsidRPr="001C394A">
        <w:t>com</w:t>
      </w:r>
      <w:r w:rsidRPr="001C394A">
        <w:rPr>
          <w:spacing w:val="-7"/>
        </w:rPr>
        <w:t xml:space="preserve"> </w:t>
      </w:r>
      <w:r w:rsidRPr="001C394A">
        <w:t>os</w:t>
      </w:r>
      <w:r w:rsidRPr="001C394A">
        <w:rPr>
          <w:spacing w:val="-7"/>
        </w:rPr>
        <w:t xml:space="preserve"> </w:t>
      </w:r>
      <w:r w:rsidRPr="001C394A">
        <w:t>respectivos</w:t>
      </w:r>
      <w:r w:rsidRPr="001C394A">
        <w:rPr>
          <w:spacing w:val="-7"/>
        </w:rPr>
        <w:t xml:space="preserve"> </w:t>
      </w:r>
      <w:r w:rsidRPr="001C394A">
        <w:t>campos</w:t>
      </w:r>
      <w:r w:rsidRPr="001C394A">
        <w:rPr>
          <w:spacing w:val="-6"/>
        </w:rPr>
        <w:t xml:space="preserve"> </w:t>
      </w:r>
      <w:r w:rsidRPr="001C394A">
        <w:t>de</w:t>
      </w:r>
      <w:r w:rsidRPr="001C394A">
        <w:rPr>
          <w:spacing w:val="-5"/>
        </w:rPr>
        <w:t xml:space="preserve"> </w:t>
      </w:r>
      <w:r w:rsidRPr="001C394A">
        <w:t>atuação,</w:t>
      </w:r>
      <w:r w:rsidRPr="001C394A">
        <w:rPr>
          <w:spacing w:val="-5"/>
        </w:rPr>
        <w:t xml:space="preserve"> </w:t>
      </w:r>
      <w:r w:rsidRPr="001C394A">
        <w:t>inclusive</w:t>
      </w:r>
      <w:r w:rsidRPr="001C394A">
        <w:rPr>
          <w:spacing w:val="-7"/>
        </w:rPr>
        <w:t xml:space="preserve"> </w:t>
      </w:r>
      <w:r w:rsidRPr="001C394A">
        <w:t>nas</w:t>
      </w:r>
      <w:r w:rsidRPr="001C394A">
        <w:rPr>
          <w:spacing w:val="-7"/>
        </w:rPr>
        <w:t xml:space="preserve"> </w:t>
      </w:r>
      <w:r w:rsidRPr="001C394A">
        <w:t>licitações</w:t>
      </w:r>
      <w:r w:rsidRPr="001C394A">
        <w:rPr>
          <w:spacing w:val="-7"/>
        </w:rPr>
        <w:t xml:space="preserve"> </w:t>
      </w:r>
      <w:r w:rsidRPr="001C394A">
        <w:t>para</w:t>
      </w:r>
      <w:r w:rsidRPr="001C394A">
        <w:rPr>
          <w:spacing w:val="-4"/>
        </w:rPr>
        <w:t xml:space="preserve"> </w:t>
      </w:r>
      <w:r w:rsidRPr="001C394A">
        <w:t>contratação</w:t>
      </w:r>
      <w:r w:rsidRPr="001C394A">
        <w:rPr>
          <w:spacing w:val="-6"/>
        </w:rPr>
        <w:t xml:space="preserve"> </w:t>
      </w:r>
      <w:r w:rsidRPr="001C394A">
        <w:t>de</w:t>
      </w:r>
      <w:r w:rsidRPr="001C394A">
        <w:rPr>
          <w:spacing w:val="-54"/>
        </w:rPr>
        <w:t xml:space="preserve"> </w:t>
      </w:r>
      <w:r w:rsidRPr="001C394A">
        <w:t>serviços</w:t>
      </w:r>
      <w:r w:rsidRPr="001C394A">
        <w:rPr>
          <w:spacing w:val="-1"/>
        </w:rPr>
        <w:t xml:space="preserve"> </w:t>
      </w:r>
      <w:r w:rsidRPr="001C394A">
        <w:t>técnicos</w:t>
      </w:r>
      <w:r w:rsidRPr="001C394A">
        <w:rPr>
          <w:spacing w:val="-1"/>
        </w:rPr>
        <w:t xml:space="preserve"> </w:t>
      </w:r>
      <w:r w:rsidRPr="001C394A">
        <w:t>especializados</w:t>
      </w:r>
      <w:r w:rsidRPr="001C394A">
        <w:rPr>
          <w:spacing w:val="-5"/>
        </w:rPr>
        <w:t xml:space="preserve"> </w:t>
      </w:r>
      <w:r w:rsidRPr="001C394A">
        <w:t>de</w:t>
      </w:r>
      <w:r w:rsidRPr="001C394A">
        <w:rPr>
          <w:spacing w:val="-3"/>
        </w:rPr>
        <w:t xml:space="preserve"> </w:t>
      </w:r>
      <w:r w:rsidRPr="001C394A">
        <w:t>natureza predominantemente</w:t>
      </w:r>
      <w:r w:rsidRPr="001C394A">
        <w:rPr>
          <w:spacing w:val="-5"/>
        </w:rPr>
        <w:t xml:space="preserve"> </w:t>
      </w:r>
      <w:r w:rsidRPr="001C394A">
        <w:t>intelectual.</w:t>
      </w:r>
    </w:p>
    <w:p w:rsidR="00BF3A60" w:rsidRPr="001C394A" w:rsidRDefault="00BF3A60" w:rsidP="00BF3A60">
      <w:pPr>
        <w:pStyle w:val="Corpodetexto"/>
      </w:pPr>
    </w:p>
    <w:p w:rsidR="00BF3A60" w:rsidRPr="001C394A" w:rsidRDefault="00BF3A60" w:rsidP="00BF3A60">
      <w:pPr>
        <w:pStyle w:val="Corpodetexto"/>
        <w:spacing w:before="1"/>
        <w:ind w:left="2814" w:right="273"/>
      </w:pPr>
      <w:r w:rsidRPr="001C394A">
        <w:t>8.2.1.4.2.1 Na hipótese do subitem 8.2.1.4.2, para fins de comprovação do</w:t>
      </w:r>
      <w:r w:rsidRPr="001C394A">
        <w:rPr>
          <w:spacing w:val="1"/>
        </w:rPr>
        <w:t xml:space="preserve"> </w:t>
      </w:r>
      <w:r w:rsidRPr="001C394A">
        <w:t>percentual de participação do consorciado, caso este não conste expressamente</w:t>
      </w:r>
      <w:r w:rsidRPr="001C394A">
        <w:rPr>
          <w:spacing w:val="-54"/>
        </w:rPr>
        <w:t xml:space="preserve"> </w:t>
      </w:r>
      <w:r w:rsidRPr="001C394A">
        <w:t>do atestado ou da certidão, deverá ser juntada ao atestado ou à certidão cópia</w:t>
      </w:r>
      <w:r w:rsidRPr="001C394A">
        <w:rPr>
          <w:spacing w:val="1"/>
        </w:rPr>
        <w:t xml:space="preserve"> </w:t>
      </w:r>
      <w:r w:rsidRPr="001C394A">
        <w:t>do</w:t>
      </w:r>
      <w:r w:rsidRPr="001C394A">
        <w:rPr>
          <w:spacing w:val="-4"/>
        </w:rPr>
        <w:t xml:space="preserve"> </w:t>
      </w:r>
      <w:r w:rsidRPr="001C394A">
        <w:t>instrumento de constituição do consórcio.</w:t>
      </w:r>
    </w:p>
    <w:p w:rsidR="00BF3A60" w:rsidRPr="001C394A" w:rsidRDefault="00BF3A60" w:rsidP="00BF3A60">
      <w:pPr>
        <w:pStyle w:val="Corpodetexto"/>
      </w:pPr>
    </w:p>
    <w:p w:rsidR="00BF3A60" w:rsidRPr="001C394A" w:rsidRDefault="00BF3A60" w:rsidP="00AD6D55">
      <w:pPr>
        <w:pStyle w:val="PargrafodaLista"/>
        <w:numPr>
          <w:ilvl w:val="4"/>
          <w:numId w:val="46"/>
        </w:numPr>
        <w:tabs>
          <w:tab w:val="left" w:pos="2796"/>
        </w:tabs>
        <w:ind w:left="1962" w:right="271" w:firstLine="0"/>
        <w:rPr>
          <w:sz w:val="18"/>
        </w:rPr>
      </w:pPr>
      <w:r w:rsidRPr="001C394A">
        <w:rPr>
          <w:sz w:val="18"/>
        </w:rPr>
        <w:t>O</w:t>
      </w:r>
      <w:r w:rsidRPr="001C394A">
        <w:rPr>
          <w:spacing w:val="1"/>
          <w:sz w:val="18"/>
        </w:rPr>
        <w:t xml:space="preserve"> </w:t>
      </w:r>
      <w:r w:rsidRPr="001C394A">
        <w:rPr>
          <w:sz w:val="18"/>
        </w:rPr>
        <w:t>prestador</w:t>
      </w:r>
      <w:r w:rsidRPr="001C394A">
        <w:rPr>
          <w:spacing w:val="1"/>
          <w:sz w:val="18"/>
        </w:rPr>
        <w:t xml:space="preserve"> </w:t>
      </w:r>
      <w:r w:rsidRPr="001C394A">
        <w:rPr>
          <w:sz w:val="18"/>
        </w:rPr>
        <w:t>de</w:t>
      </w:r>
      <w:r w:rsidRPr="001C394A">
        <w:rPr>
          <w:spacing w:val="1"/>
          <w:sz w:val="18"/>
        </w:rPr>
        <w:t xml:space="preserve"> </w:t>
      </w:r>
      <w:r w:rsidRPr="001C394A">
        <w:rPr>
          <w:sz w:val="18"/>
        </w:rPr>
        <w:t>serviço</w:t>
      </w:r>
      <w:r w:rsidRPr="001C394A">
        <w:rPr>
          <w:spacing w:val="1"/>
          <w:sz w:val="18"/>
        </w:rPr>
        <w:t xml:space="preserve"> </w:t>
      </w:r>
      <w:r w:rsidRPr="001C394A">
        <w:rPr>
          <w:sz w:val="18"/>
        </w:rPr>
        <w:t>disponibilizará</w:t>
      </w:r>
      <w:r w:rsidRPr="001C394A">
        <w:rPr>
          <w:spacing w:val="1"/>
          <w:sz w:val="18"/>
        </w:rPr>
        <w:t xml:space="preserve"> </w:t>
      </w:r>
      <w:r w:rsidRPr="001C394A">
        <w:rPr>
          <w:sz w:val="18"/>
        </w:rPr>
        <w:t>todas</w:t>
      </w:r>
      <w:r w:rsidRPr="001C394A">
        <w:rPr>
          <w:spacing w:val="1"/>
          <w:sz w:val="18"/>
        </w:rPr>
        <w:t xml:space="preserve"> </w:t>
      </w:r>
      <w:r w:rsidRPr="001C394A">
        <w:rPr>
          <w:sz w:val="18"/>
        </w:rPr>
        <w:t>as</w:t>
      </w:r>
      <w:r w:rsidRPr="001C394A">
        <w:rPr>
          <w:spacing w:val="1"/>
          <w:sz w:val="18"/>
        </w:rPr>
        <w:t xml:space="preserve"> </w:t>
      </w:r>
      <w:r w:rsidRPr="001C394A">
        <w:rPr>
          <w:sz w:val="18"/>
        </w:rPr>
        <w:t>informações</w:t>
      </w:r>
      <w:r w:rsidRPr="001C394A">
        <w:rPr>
          <w:spacing w:val="1"/>
          <w:sz w:val="18"/>
        </w:rPr>
        <w:t xml:space="preserve"> </w:t>
      </w:r>
      <w:r w:rsidRPr="001C394A">
        <w:rPr>
          <w:sz w:val="18"/>
        </w:rPr>
        <w:t>necessárias</w:t>
      </w:r>
      <w:r w:rsidRPr="001C394A">
        <w:rPr>
          <w:spacing w:val="1"/>
          <w:sz w:val="18"/>
        </w:rPr>
        <w:t xml:space="preserve"> </w:t>
      </w:r>
      <w:r w:rsidRPr="001C394A">
        <w:rPr>
          <w:sz w:val="18"/>
        </w:rPr>
        <w:t>à</w:t>
      </w:r>
      <w:r w:rsidRPr="001C394A">
        <w:rPr>
          <w:spacing w:val="1"/>
          <w:sz w:val="18"/>
        </w:rPr>
        <w:t xml:space="preserve"> </w:t>
      </w:r>
      <w:r w:rsidRPr="001C394A">
        <w:rPr>
          <w:sz w:val="18"/>
        </w:rPr>
        <w:t>comprovação</w:t>
      </w:r>
      <w:r w:rsidRPr="001C394A">
        <w:rPr>
          <w:spacing w:val="1"/>
          <w:sz w:val="18"/>
        </w:rPr>
        <w:t xml:space="preserve"> </w:t>
      </w:r>
      <w:r w:rsidRPr="001C394A">
        <w:rPr>
          <w:sz w:val="18"/>
        </w:rPr>
        <w:t>da</w:t>
      </w:r>
      <w:r w:rsidRPr="001C394A">
        <w:rPr>
          <w:spacing w:val="1"/>
          <w:sz w:val="18"/>
        </w:rPr>
        <w:t xml:space="preserve"> </w:t>
      </w:r>
      <w:r w:rsidRPr="001C394A">
        <w:rPr>
          <w:sz w:val="18"/>
        </w:rPr>
        <w:t>legitimidade</w:t>
      </w:r>
      <w:r w:rsidRPr="001C394A">
        <w:rPr>
          <w:spacing w:val="1"/>
          <w:sz w:val="18"/>
        </w:rPr>
        <w:t xml:space="preserve"> </w:t>
      </w:r>
      <w:r w:rsidRPr="001C394A">
        <w:rPr>
          <w:sz w:val="18"/>
        </w:rPr>
        <w:t>dos</w:t>
      </w:r>
      <w:r w:rsidRPr="001C394A">
        <w:rPr>
          <w:spacing w:val="1"/>
          <w:sz w:val="18"/>
        </w:rPr>
        <w:t xml:space="preserve"> </w:t>
      </w:r>
      <w:r w:rsidRPr="001C394A">
        <w:rPr>
          <w:sz w:val="18"/>
        </w:rPr>
        <w:t>atestados,</w:t>
      </w:r>
      <w:r w:rsidRPr="001C394A">
        <w:rPr>
          <w:spacing w:val="1"/>
          <w:sz w:val="18"/>
        </w:rPr>
        <w:t xml:space="preserve"> </w:t>
      </w:r>
      <w:r w:rsidRPr="001C394A">
        <w:rPr>
          <w:sz w:val="18"/>
        </w:rPr>
        <w:t>apresentando,</w:t>
      </w:r>
      <w:r w:rsidRPr="001C394A">
        <w:rPr>
          <w:spacing w:val="1"/>
          <w:sz w:val="18"/>
        </w:rPr>
        <w:t xml:space="preserve"> </w:t>
      </w:r>
      <w:r w:rsidRPr="001C394A">
        <w:rPr>
          <w:sz w:val="18"/>
        </w:rPr>
        <w:t>quando</w:t>
      </w:r>
      <w:r w:rsidRPr="001C394A">
        <w:rPr>
          <w:spacing w:val="1"/>
          <w:sz w:val="18"/>
        </w:rPr>
        <w:t xml:space="preserve"> </w:t>
      </w:r>
      <w:r w:rsidRPr="001C394A">
        <w:rPr>
          <w:sz w:val="18"/>
        </w:rPr>
        <w:t>solicitado</w:t>
      </w:r>
      <w:r w:rsidRPr="001C394A">
        <w:rPr>
          <w:spacing w:val="1"/>
          <w:sz w:val="18"/>
        </w:rPr>
        <w:t xml:space="preserve"> </w:t>
      </w:r>
      <w:r w:rsidRPr="001C394A">
        <w:rPr>
          <w:sz w:val="18"/>
        </w:rPr>
        <w:t>pela</w:t>
      </w:r>
      <w:r w:rsidRPr="001C394A">
        <w:rPr>
          <w:spacing w:val="1"/>
          <w:sz w:val="18"/>
        </w:rPr>
        <w:t xml:space="preserve"> </w:t>
      </w:r>
      <w:r w:rsidRPr="001C394A">
        <w:rPr>
          <w:sz w:val="18"/>
        </w:rPr>
        <w:t>Administração,</w:t>
      </w:r>
      <w:r w:rsidRPr="001C394A">
        <w:rPr>
          <w:spacing w:val="1"/>
          <w:sz w:val="18"/>
        </w:rPr>
        <w:t xml:space="preserve"> </w:t>
      </w:r>
      <w:r w:rsidRPr="001C394A">
        <w:rPr>
          <w:sz w:val="18"/>
        </w:rPr>
        <w:t>cópia do contrato que deu</w:t>
      </w:r>
      <w:r w:rsidRPr="001C394A">
        <w:rPr>
          <w:spacing w:val="1"/>
          <w:sz w:val="18"/>
        </w:rPr>
        <w:t xml:space="preserve"> </w:t>
      </w:r>
      <w:r w:rsidRPr="001C394A">
        <w:rPr>
          <w:sz w:val="18"/>
        </w:rPr>
        <w:t>suporte à contratação, endereço atual</w:t>
      </w:r>
      <w:r w:rsidRPr="001C394A">
        <w:rPr>
          <w:spacing w:val="1"/>
          <w:sz w:val="18"/>
        </w:rPr>
        <w:t xml:space="preserve"> </w:t>
      </w:r>
      <w:r w:rsidRPr="001C394A">
        <w:rPr>
          <w:sz w:val="18"/>
        </w:rPr>
        <w:t>da</w:t>
      </w:r>
      <w:r w:rsidRPr="001C394A">
        <w:rPr>
          <w:spacing w:val="1"/>
          <w:sz w:val="18"/>
        </w:rPr>
        <w:t xml:space="preserve"> </w:t>
      </w:r>
      <w:r w:rsidRPr="001C394A">
        <w:rPr>
          <w:sz w:val="18"/>
        </w:rPr>
        <w:t>contratante</w:t>
      </w:r>
      <w:r w:rsidRPr="001C394A">
        <w:rPr>
          <w:spacing w:val="-4"/>
          <w:sz w:val="18"/>
        </w:rPr>
        <w:t xml:space="preserve"> </w:t>
      </w:r>
      <w:r w:rsidRPr="001C394A">
        <w:rPr>
          <w:sz w:val="18"/>
        </w:rPr>
        <w:t>e</w:t>
      </w:r>
      <w:r w:rsidRPr="001C394A">
        <w:rPr>
          <w:spacing w:val="-1"/>
          <w:sz w:val="18"/>
        </w:rPr>
        <w:t xml:space="preserve"> </w:t>
      </w:r>
      <w:r w:rsidRPr="001C394A">
        <w:rPr>
          <w:sz w:val="18"/>
        </w:rPr>
        <w:t>local</w:t>
      </w:r>
      <w:r w:rsidRPr="001C394A">
        <w:rPr>
          <w:spacing w:val="-3"/>
          <w:sz w:val="18"/>
        </w:rPr>
        <w:t xml:space="preserve"> </w:t>
      </w:r>
      <w:r w:rsidRPr="001C394A">
        <w:rPr>
          <w:sz w:val="18"/>
        </w:rPr>
        <w:t>em que</w:t>
      </w:r>
      <w:r w:rsidRPr="001C394A">
        <w:rPr>
          <w:spacing w:val="-2"/>
          <w:sz w:val="18"/>
        </w:rPr>
        <w:t xml:space="preserve"> </w:t>
      </w:r>
      <w:r w:rsidRPr="001C394A">
        <w:rPr>
          <w:sz w:val="18"/>
        </w:rPr>
        <w:t>foi</w:t>
      </w:r>
      <w:r w:rsidRPr="001C394A">
        <w:rPr>
          <w:spacing w:val="2"/>
          <w:sz w:val="18"/>
        </w:rPr>
        <w:t xml:space="preserve"> </w:t>
      </w:r>
      <w:r w:rsidRPr="001C394A">
        <w:rPr>
          <w:sz w:val="18"/>
        </w:rPr>
        <w:t>executado</w:t>
      </w:r>
      <w:r w:rsidRPr="001C394A">
        <w:rPr>
          <w:spacing w:val="-2"/>
          <w:sz w:val="18"/>
        </w:rPr>
        <w:t xml:space="preserve"> </w:t>
      </w:r>
      <w:r w:rsidRPr="001C394A">
        <w:rPr>
          <w:sz w:val="18"/>
        </w:rPr>
        <w:t>o objeto</w:t>
      </w:r>
      <w:r w:rsidRPr="001C394A">
        <w:rPr>
          <w:spacing w:val="-2"/>
          <w:sz w:val="18"/>
        </w:rPr>
        <w:t xml:space="preserve"> </w:t>
      </w:r>
      <w:r w:rsidRPr="001C394A">
        <w:rPr>
          <w:sz w:val="18"/>
        </w:rPr>
        <w:t>contratado, dentre</w:t>
      </w:r>
      <w:r w:rsidRPr="001C394A">
        <w:rPr>
          <w:spacing w:val="-4"/>
          <w:sz w:val="18"/>
        </w:rPr>
        <w:t xml:space="preserve"> </w:t>
      </w:r>
      <w:r w:rsidRPr="001C394A">
        <w:rPr>
          <w:sz w:val="18"/>
        </w:rPr>
        <w:t>outros</w:t>
      </w:r>
      <w:r w:rsidRPr="001C394A">
        <w:rPr>
          <w:spacing w:val="-1"/>
          <w:sz w:val="18"/>
        </w:rPr>
        <w:t xml:space="preserve"> </w:t>
      </w:r>
      <w:r w:rsidRPr="001C394A">
        <w:rPr>
          <w:sz w:val="18"/>
        </w:rPr>
        <w:t>documentos.</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2"/>
          <w:numId w:val="46"/>
        </w:numPr>
        <w:tabs>
          <w:tab w:val="left" w:pos="1300"/>
        </w:tabs>
        <w:ind w:left="829" w:right="272" w:firstLine="0"/>
        <w:rPr>
          <w:sz w:val="18"/>
        </w:rPr>
      </w:pPr>
      <w:r w:rsidRPr="001C394A">
        <w:rPr>
          <w:sz w:val="18"/>
        </w:rPr>
        <w:t>As empresas criadas no exercício financeiro da licitação deverão atender a todas as exigências da</w:t>
      </w:r>
      <w:r w:rsidRPr="001C394A">
        <w:rPr>
          <w:spacing w:val="1"/>
          <w:sz w:val="18"/>
        </w:rPr>
        <w:t xml:space="preserve"> </w:t>
      </w:r>
      <w:r w:rsidRPr="001C394A">
        <w:rPr>
          <w:sz w:val="18"/>
        </w:rPr>
        <w:t>habilitação</w:t>
      </w:r>
      <w:r w:rsidRPr="001C394A">
        <w:rPr>
          <w:spacing w:val="-7"/>
          <w:sz w:val="18"/>
        </w:rPr>
        <w:t xml:space="preserve"> </w:t>
      </w:r>
      <w:r w:rsidRPr="001C394A">
        <w:rPr>
          <w:sz w:val="18"/>
        </w:rPr>
        <w:t>e</w:t>
      </w:r>
      <w:r w:rsidRPr="001C394A">
        <w:rPr>
          <w:spacing w:val="-7"/>
          <w:sz w:val="18"/>
        </w:rPr>
        <w:t xml:space="preserve"> </w:t>
      </w:r>
      <w:r w:rsidRPr="001C394A">
        <w:rPr>
          <w:sz w:val="18"/>
        </w:rPr>
        <w:t>poderão</w:t>
      </w:r>
      <w:r w:rsidRPr="001C394A">
        <w:rPr>
          <w:spacing w:val="-7"/>
          <w:sz w:val="18"/>
        </w:rPr>
        <w:t xml:space="preserve"> </w:t>
      </w:r>
      <w:r w:rsidRPr="001C394A">
        <w:rPr>
          <w:sz w:val="18"/>
        </w:rPr>
        <w:t>substituir</w:t>
      </w:r>
      <w:r w:rsidRPr="001C394A">
        <w:rPr>
          <w:spacing w:val="-6"/>
          <w:sz w:val="18"/>
        </w:rPr>
        <w:t xml:space="preserve"> </w:t>
      </w:r>
      <w:r w:rsidRPr="001C394A">
        <w:rPr>
          <w:sz w:val="18"/>
        </w:rPr>
        <w:t>os</w:t>
      </w:r>
      <w:r w:rsidRPr="001C394A">
        <w:rPr>
          <w:spacing w:val="-7"/>
          <w:sz w:val="18"/>
        </w:rPr>
        <w:t xml:space="preserve"> </w:t>
      </w:r>
      <w:r w:rsidRPr="001C394A">
        <w:rPr>
          <w:sz w:val="18"/>
        </w:rPr>
        <w:t>demonstrativos</w:t>
      </w:r>
      <w:r w:rsidRPr="001C394A">
        <w:rPr>
          <w:spacing w:val="-8"/>
          <w:sz w:val="18"/>
        </w:rPr>
        <w:t xml:space="preserve"> </w:t>
      </w:r>
      <w:r w:rsidRPr="001C394A">
        <w:rPr>
          <w:sz w:val="18"/>
        </w:rPr>
        <w:t>contábeis</w:t>
      </w:r>
      <w:r w:rsidRPr="001C394A">
        <w:rPr>
          <w:spacing w:val="-3"/>
          <w:sz w:val="18"/>
        </w:rPr>
        <w:t xml:space="preserve"> </w:t>
      </w:r>
      <w:r w:rsidRPr="001C394A">
        <w:rPr>
          <w:sz w:val="18"/>
        </w:rPr>
        <w:t>pelo</w:t>
      </w:r>
      <w:r w:rsidRPr="001C394A">
        <w:rPr>
          <w:spacing w:val="-5"/>
          <w:sz w:val="18"/>
        </w:rPr>
        <w:t xml:space="preserve"> </w:t>
      </w:r>
      <w:r w:rsidRPr="001C394A">
        <w:rPr>
          <w:sz w:val="18"/>
        </w:rPr>
        <w:t>balanço</w:t>
      </w:r>
      <w:r w:rsidRPr="001C394A">
        <w:rPr>
          <w:spacing w:val="-4"/>
          <w:sz w:val="18"/>
        </w:rPr>
        <w:t xml:space="preserve"> </w:t>
      </w:r>
      <w:r w:rsidRPr="001C394A">
        <w:rPr>
          <w:sz w:val="18"/>
        </w:rPr>
        <w:t>de</w:t>
      </w:r>
      <w:r w:rsidRPr="001C394A">
        <w:rPr>
          <w:spacing w:val="-4"/>
          <w:sz w:val="18"/>
        </w:rPr>
        <w:t xml:space="preserve"> </w:t>
      </w:r>
      <w:r w:rsidRPr="001C394A">
        <w:rPr>
          <w:sz w:val="18"/>
        </w:rPr>
        <w:t>abertura</w:t>
      </w:r>
      <w:r w:rsidRPr="001C394A">
        <w:rPr>
          <w:spacing w:val="-7"/>
          <w:sz w:val="18"/>
        </w:rPr>
        <w:t xml:space="preserve"> </w:t>
      </w:r>
      <w:r w:rsidRPr="001C394A">
        <w:rPr>
          <w:sz w:val="18"/>
        </w:rPr>
        <w:t>(art.</w:t>
      </w:r>
      <w:r w:rsidRPr="001C394A">
        <w:rPr>
          <w:spacing w:val="-1"/>
          <w:sz w:val="18"/>
        </w:rPr>
        <w:t xml:space="preserve"> </w:t>
      </w:r>
      <w:r w:rsidRPr="001C394A">
        <w:rPr>
          <w:sz w:val="18"/>
        </w:rPr>
        <w:t>65,</w:t>
      </w:r>
      <w:r w:rsidRPr="001C394A">
        <w:rPr>
          <w:spacing w:val="-5"/>
          <w:sz w:val="18"/>
        </w:rPr>
        <w:t xml:space="preserve"> </w:t>
      </w:r>
      <w:r w:rsidRPr="001C394A">
        <w:rPr>
          <w:sz w:val="18"/>
        </w:rPr>
        <w:t>§1º</w:t>
      </w:r>
      <w:r w:rsidRPr="001C394A">
        <w:rPr>
          <w:spacing w:val="-4"/>
          <w:sz w:val="18"/>
        </w:rPr>
        <w:t xml:space="preserve"> </w:t>
      </w:r>
      <w:r w:rsidRPr="001C394A">
        <w:rPr>
          <w:sz w:val="18"/>
        </w:rPr>
        <w:t>da</w:t>
      </w:r>
      <w:r w:rsidRPr="001C394A">
        <w:rPr>
          <w:spacing w:val="-7"/>
          <w:sz w:val="18"/>
        </w:rPr>
        <w:t xml:space="preserve"> </w:t>
      </w:r>
      <w:r w:rsidRPr="001C394A">
        <w:rPr>
          <w:sz w:val="18"/>
        </w:rPr>
        <w:t>Lei</w:t>
      </w:r>
      <w:r w:rsidRPr="001C394A">
        <w:rPr>
          <w:spacing w:val="-53"/>
          <w:sz w:val="18"/>
        </w:rPr>
        <w:t xml:space="preserve"> </w:t>
      </w:r>
      <w:r w:rsidRPr="001C394A">
        <w:rPr>
          <w:sz w:val="18"/>
        </w:rPr>
        <w:t>nº</w:t>
      </w:r>
      <w:r w:rsidRPr="001C394A">
        <w:rPr>
          <w:spacing w:val="-3"/>
          <w:sz w:val="18"/>
        </w:rPr>
        <w:t xml:space="preserve"> </w:t>
      </w:r>
      <w:r w:rsidRPr="001C394A">
        <w:rPr>
          <w:sz w:val="18"/>
        </w:rPr>
        <w:t>14.133,</w:t>
      </w:r>
      <w:r w:rsidRPr="001C394A">
        <w:rPr>
          <w:spacing w:val="1"/>
          <w:sz w:val="18"/>
        </w:rPr>
        <w:t xml:space="preserve"> </w:t>
      </w:r>
      <w:r w:rsidRPr="001C394A">
        <w:rPr>
          <w:sz w:val="18"/>
        </w:rPr>
        <w:t>de</w:t>
      </w:r>
      <w:r w:rsidRPr="001C394A">
        <w:rPr>
          <w:spacing w:val="-2"/>
          <w:sz w:val="18"/>
        </w:rPr>
        <w:t xml:space="preserve"> </w:t>
      </w:r>
      <w:r w:rsidRPr="001C394A">
        <w:rPr>
          <w:sz w:val="18"/>
        </w:rPr>
        <w:t>2021).</w:t>
      </w:r>
    </w:p>
    <w:p w:rsidR="00BF3A60" w:rsidRPr="001C394A" w:rsidRDefault="00BF3A60" w:rsidP="00BF3A60">
      <w:pPr>
        <w:pStyle w:val="Corpodetexto"/>
        <w:spacing w:before="12"/>
        <w:rPr>
          <w:sz w:val="17"/>
        </w:rPr>
      </w:pPr>
    </w:p>
    <w:p w:rsidR="00BF3A60" w:rsidRPr="001C394A" w:rsidRDefault="00BF3A60" w:rsidP="00AD6D55">
      <w:pPr>
        <w:pStyle w:val="PargrafodaLista"/>
        <w:numPr>
          <w:ilvl w:val="2"/>
          <w:numId w:val="46"/>
        </w:numPr>
        <w:tabs>
          <w:tab w:val="left" w:pos="1292"/>
        </w:tabs>
        <w:ind w:hanging="463"/>
        <w:rPr>
          <w:sz w:val="18"/>
        </w:rPr>
      </w:pPr>
      <w:r w:rsidRPr="001C394A">
        <w:rPr>
          <w:sz w:val="18"/>
        </w:rPr>
        <w:t>Regras</w:t>
      </w:r>
      <w:r w:rsidRPr="001C394A">
        <w:rPr>
          <w:spacing w:val="-3"/>
          <w:sz w:val="18"/>
        </w:rPr>
        <w:t xml:space="preserve"> </w:t>
      </w:r>
      <w:r w:rsidRPr="001C394A">
        <w:rPr>
          <w:sz w:val="18"/>
        </w:rPr>
        <w:t>acerca da</w:t>
      </w:r>
      <w:r w:rsidRPr="001C394A">
        <w:rPr>
          <w:spacing w:val="-3"/>
          <w:sz w:val="18"/>
        </w:rPr>
        <w:t xml:space="preserve"> </w:t>
      </w:r>
      <w:r w:rsidRPr="001C394A">
        <w:rPr>
          <w:sz w:val="18"/>
        </w:rPr>
        <w:t>participação</w:t>
      </w:r>
      <w:r w:rsidRPr="001C394A">
        <w:rPr>
          <w:spacing w:val="-3"/>
          <w:sz w:val="18"/>
        </w:rPr>
        <w:t xml:space="preserve"> </w:t>
      </w:r>
      <w:r w:rsidRPr="001C394A">
        <w:rPr>
          <w:sz w:val="18"/>
        </w:rPr>
        <w:t>de</w:t>
      </w:r>
      <w:r w:rsidRPr="001C394A">
        <w:rPr>
          <w:spacing w:val="-2"/>
          <w:sz w:val="18"/>
        </w:rPr>
        <w:t xml:space="preserve"> </w:t>
      </w:r>
      <w:r w:rsidRPr="001C394A">
        <w:rPr>
          <w:sz w:val="18"/>
        </w:rPr>
        <w:t>matriz</w:t>
      </w:r>
      <w:r w:rsidRPr="001C394A">
        <w:rPr>
          <w:spacing w:val="-1"/>
          <w:sz w:val="18"/>
        </w:rPr>
        <w:t xml:space="preserve"> </w:t>
      </w:r>
      <w:r w:rsidRPr="001C394A">
        <w:rPr>
          <w:sz w:val="18"/>
        </w:rPr>
        <w:t>e filial:</w:t>
      </w:r>
    </w:p>
    <w:p w:rsidR="00BF3A60" w:rsidRPr="001C394A" w:rsidRDefault="00BF3A60" w:rsidP="00AD6D55">
      <w:pPr>
        <w:pStyle w:val="PargrafodaLista"/>
        <w:numPr>
          <w:ilvl w:val="0"/>
          <w:numId w:val="31"/>
        </w:numPr>
        <w:tabs>
          <w:tab w:val="left" w:pos="1475"/>
        </w:tabs>
        <w:spacing w:before="1" w:line="217" w:lineRule="exact"/>
        <w:ind w:hanging="221"/>
        <w:rPr>
          <w:sz w:val="18"/>
        </w:rPr>
      </w:pPr>
      <w:r w:rsidRPr="001C394A">
        <w:rPr>
          <w:sz w:val="18"/>
        </w:rPr>
        <w:t>se</w:t>
      </w:r>
      <w:r w:rsidRPr="001C394A">
        <w:rPr>
          <w:spacing w:val="-1"/>
          <w:sz w:val="18"/>
        </w:rPr>
        <w:t xml:space="preserve"> </w:t>
      </w:r>
      <w:r w:rsidRPr="001C394A">
        <w:rPr>
          <w:sz w:val="18"/>
        </w:rPr>
        <w:t>o licitante</w:t>
      </w:r>
      <w:r w:rsidRPr="001C394A">
        <w:rPr>
          <w:spacing w:val="-5"/>
          <w:sz w:val="18"/>
        </w:rPr>
        <w:t xml:space="preserve"> </w:t>
      </w:r>
      <w:r w:rsidRPr="001C394A">
        <w:rPr>
          <w:sz w:val="18"/>
        </w:rPr>
        <w:t>for</w:t>
      </w:r>
      <w:r w:rsidRPr="001C394A">
        <w:rPr>
          <w:spacing w:val="1"/>
          <w:sz w:val="18"/>
        </w:rPr>
        <w:t xml:space="preserve"> </w:t>
      </w:r>
      <w:r w:rsidRPr="001C394A">
        <w:rPr>
          <w:sz w:val="18"/>
        </w:rPr>
        <w:t>a</w:t>
      </w:r>
      <w:r w:rsidRPr="001C394A">
        <w:rPr>
          <w:spacing w:val="-4"/>
          <w:sz w:val="18"/>
        </w:rPr>
        <w:t xml:space="preserve"> </w:t>
      </w:r>
      <w:r w:rsidRPr="001C394A">
        <w:rPr>
          <w:sz w:val="18"/>
        </w:rPr>
        <w:t>matriz,</w:t>
      </w:r>
      <w:r w:rsidRPr="001C394A">
        <w:rPr>
          <w:spacing w:val="-1"/>
          <w:sz w:val="18"/>
        </w:rPr>
        <w:t xml:space="preserve"> </w:t>
      </w:r>
      <w:r w:rsidRPr="001C394A">
        <w:rPr>
          <w:sz w:val="18"/>
        </w:rPr>
        <w:t>todos</w:t>
      </w:r>
      <w:r w:rsidRPr="001C394A">
        <w:rPr>
          <w:spacing w:val="-3"/>
          <w:sz w:val="18"/>
        </w:rPr>
        <w:t xml:space="preserve"> </w:t>
      </w:r>
      <w:r w:rsidRPr="001C394A">
        <w:rPr>
          <w:sz w:val="18"/>
        </w:rPr>
        <w:t>os documentos</w:t>
      </w:r>
      <w:r w:rsidRPr="001C394A">
        <w:rPr>
          <w:spacing w:val="-1"/>
          <w:sz w:val="18"/>
        </w:rPr>
        <w:t xml:space="preserve"> </w:t>
      </w:r>
      <w:r w:rsidRPr="001C394A">
        <w:rPr>
          <w:sz w:val="18"/>
        </w:rPr>
        <w:t>devem estar</w:t>
      </w:r>
      <w:r w:rsidRPr="001C394A">
        <w:rPr>
          <w:spacing w:val="-2"/>
          <w:sz w:val="18"/>
        </w:rPr>
        <w:t xml:space="preserve"> </w:t>
      </w:r>
      <w:r w:rsidRPr="001C394A">
        <w:rPr>
          <w:sz w:val="18"/>
        </w:rPr>
        <w:t>em nome</w:t>
      </w:r>
      <w:r w:rsidRPr="001C394A">
        <w:rPr>
          <w:spacing w:val="-1"/>
          <w:sz w:val="18"/>
        </w:rPr>
        <w:t xml:space="preserve"> </w:t>
      </w:r>
      <w:r w:rsidRPr="001C394A">
        <w:rPr>
          <w:sz w:val="18"/>
        </w:rPr>
        <w:t>da</w:t>
      </w:r>
      <w:r w:rsidRPr="001C394A">
        <w:rPr>
          <w:spacing w:val="-1"/>
          <w:sz w:val="18"/>
        </w:rPr>
        <w:t xml:space="preserve"> </w:t>
      </w:r>
      <w:r w:rsidRPr="001C394A">
        <w:rPr>
          <w:sz w:val="18"/>
        </w:rPr>
        <w:t>matriz;</w:t>
      </w:r>
    </w:p>
    <w:p w:rsidR="00BF3A60" w:rsidRPr="001C394A" w:rsidRDefault="00BF3A60" w:rsidP="00AD6D55">
      <w:pPr>
        <w:pStyle w:val="PargrafodaLista"/>
        <w:numPr>
          <w:ilvl w:val="0"/>
          <w:numId w:val="31"/>
        </w:numPr>
        <w:tabs>
          <w:tab w:val="left" w:pos="1477"/>
        </w:tabs>
        <w:ind w:left="1254" w:right="272" w:firstLine="0"/>
        <w:rPr>
          <w:sz w:val="18"/>
        </w:rPr>
      </w:pPr>
      <w:r w:rsidRPr="001C394A">
        <w:rPr>
          <w:sz w:val="18"/>
        </w:rPr>
        <w:t>se o licitante for filial, todos os documentos devem estar em nome da filial, exceto aqueles que a</w:t>
      </w:r>
      <w:r w:rsidRPr="001C394A">
        <w:rPr>
          <w:spacing w:val="-54"/>
          <w:sz w:val="18"/>
        </w:rPr>
        <w:t xml:space="preserve"> </w:t>
      </w:r>
      <w:r w:rsidRPr="001C394A">
        <w:rPr>
          <w:sz w:val="18"/>
        </w:rPr>
        <w:t>legislação permita</w:t>
      </w:r>
      <w:r w:rsidRPr="001C394A">
        <w:rPr>
          <w:spacing w:val="-3"/>
          <w:sz w:val="18"/>
        </w:rPr>
        <w:t xml:space="preserve"> </w:t>
      </w:r>
      <w:r w:rsidRPr="001C394A">
        <w:rPr>
          <w:sz w:val="18"/>
        </w:rPr>
        <w:t>ou</w:t>
      </w:r>
      <w:r w:rsidRPr="001C394A">
        <w:rPr>
          <w:spacing w:val="1"/>
          <w:sz w:val="18"/>
        </w:rPr>
        <w:t xml:space="preserve"> </w:t>
      </w:r>
      <w:r w:rsidRPr="001C394A">
        <w:rPr>
          <w:sz w:val="18"/>
        </w:rPr>
        <w:t>exija</w:t>
      </w:r>
      <w:r w:rsidRPr="001C394A">
        <w:rPr>
          <w:spacing w:val="-3"/>
          <w:sz w:val="18"/>
        </w:rPr>
        <w:t xml:space="preserve"> </w:t>
      </w:r>
      <w:r w:rsidRPr="001C394A">
        <w:rPr>
          <w:sz w:val="18"/>
        </w:rPr>
        <w:t>a</w:t>
      </w:r>
      <w:r w:rsidRPr="001C394A">
        <w:rPr>
          <w:spacing w:val="-1"/>
          <w:sz w:val="18"/>
        </w:rPr>
        <w:t xml:space="preserve"> </w:t>
      </w:r>
      <w:r w:rsidRPr="001C394A">
        <w:rPr>
          <w:sz w:val="18"/>
        </w:rPr>
        <w:t>emissão</w:t>
      </w:r>
      <w:r w:rsidRPr="001C394A">
        <w:rPr>
          <w:spacing w:val="3"/>
          <w:sz w:val="18"/>
        </w:rPr>
        <w:t xml:space="preserve"> </w:t>
      </w:r>
      <w:r w:rsidRPr="001C394A">
        <w:rPr>
          <w:sz w:val="18"/>
        </w:rPr>
        <w:t>apenas em nome</w:t>
      </w:r>
      <w:r w:rsidRPr="001C394A">
        <w:rPr>
          <w:spacing w:val="-1"/>
          <w:sz w:val="18"/>
        </w:rPr>
        <w:t xml:space="preserve"> </w:t>
      </w:r>
      <w:r w:rsidRPr="001C394A">
        <w:rPr>
          <w:sz w:val="18"/>
        </w:rPr>
        <w:t>da</w:t>
      </w:r>
      <w:r w:rsidRPr="001C394A">
        <w:rPr>
          <w:spacing w:val="-2"/>
          <w:sz w:val="18"/>
        </w:rPr>
        <w:t xml:space="preserve"> </w:t>
      </w:r>
      <w:r w:rsidRPr="001C394A">
        <w:rPr>
          <w:sz w:val="18"/>
        </w:rPr>
        <w:t>matriz;</w:t>
      </w:r>
    </w:p>
    <w:p w:rsidR="00BF3A60" w:rsidRPr="001C394A" w:rsidRDefault="00BF3A60" w:rsidP="00AD6D55">
      <w:pPr>
        <w:pStyle w:val="PargrafodaLista"/>
        <w:numPr>
          <w:ilvl w:val="0"/>
          <w:numId w:val="31"/>
        </w:numPr>
        <w:tabs>
          <w:tab w:val="left" w:pos="1522"/>
        </w:tabs>
        <w:ind w:left="1254" w:right="272" w:firstLine="0"/>
        <w:rPr>
          <w:sz w:val="18"/>
        </w:rPr>
      </w:pPr>
      <w:r w:rsidRPr="001C394A">
        <w:rPr>
          <w:sz w:val="18"/>
        </w:rPr>
        <w:t>a</w:t>
      </w:r>
      <w:r w:rsidRPr="001C394A">
        <w:rPr>
          <w:spacing w:val="1"/>
          <w:sz w:val="18"/>
        </w:rPr>
        <w:t xml:space="preserve"> </w:t>
      </w:r>
      <w:r w:rsidRPr="001C394A">
        <w:rPr>
          <w:sz w:val="18"/>
        </w:rPr>
        <w:t>comprovação</w:t>
      </w:r>
      <w:r w:rsidRPr="001C394A">
        <w:rPr>
          <w:spacing w:val="1"/>
          <w:sz w:val="18"/>
        </w:rPr>
        <w:t xml:space="preserve"> </w:t>
      </w:r>
      <w:r w:rsidRPr="001C394A">
        <w:rPr>
          <w:sz w:val="18"/>
        </w:rPr>
        <w:t>de</w:t>
      </w:r>
      <w:r w:rsidRPr="001C394A">
        <w:rPr>
          <w:spacing w:val="1"/>
          <w:sz w:val="18"/>
        </w:rPr>
        <w:t xml:space="preserve"> </w:t>
      </w:r>
      <w:r w:rsidRPr="001C394A">
        <w:rPr>
          <w:sz w:val="18"/>
        </w:rPr>
        <w:t>aptidão</w:t>
      </w:r>
      <w:r w:rsidRPr="001C394A">
        <w:rPr>
          <w:spacing w:val="1"/>
          <w:sz w:val="18"/>
        </w:rPr>
        <w:t xml:space="preserve"> </w:t>
      </w:r>
      <w:r w:rsidRPr="001C394A">
        <w:rPr>
          <w:sz w:val="18"/>
        </w:rPr>
        <w:t>para</w:t>
      </w:r>
      <w:r w:rsidRPr="001C394A">
        <w:rPr>
          <w:spacing w:val="1"/>
          <w:sz w:val="18"/>
        </w:rPr>
        <w:t xml:space="preserve"> </w:t>
      </w:r>
      <w:r w:rsidRPr="001C394A">
        <w:rPr>
          <w:sz w:val="18"/>
        </w:rPr>
        <w:t>o</w:t>
      </w:r>
      <w:r w:rsidRPr="001C394A">
        <w:rPr>
          <w:spacing w:val="1"/>
          <w:sz w:val="18"/>
        </w:rPr>
        <w:t xml:space="preserve"> </w:t>
      </w:r>
      <w:r w:rsidRPr="001C394A">
        <w:rPr>
          <w:sz w:val="18"/>
        </w:rPr>
        <w:t>desempenho</w:t>
      </w:r>
      <w:r w:rsidRPr="001C394A">
        <w:rPr>
          <w:spacing w:val="1"/>
          <w:sz w:val="18"/>
        </w:rPr>
        <w:t xml:space="preserve"> </w:t>
      </w:r>
      <w:r w:rsidRPr="001C394A">
        <w:rPr>
          <w:sz w:val="18"/>
        </w:rPr>
        <w:t>de</w:t>
      </w:r>
      <w:r w:rsidRPr="001C394A">
        <w:rPr>
          <w:spacing w:val="1"/>
          <w:sz w:val="18"/>
        </w:rPr>
        <w:t xml:space="preserve"> </w:t>
      </w:r>
      <w:r w:rsidRPr="001C394A">
        <w:rPr>
          <w:sz w:val="18"/>
        </w:rPr>
        <w:t>atividade</w:t>
      </w:r>
      <w:r w:rsidRPr="001C394A">
        <w:rPr>
          <w:spacing w:val="1"/>
          <w:sz w:val="18"/>
        </w:rPr>
        <w:t xml:space="preserve"> </w:t>
      </w:r>
      <w:r w:rsidRPr="001C394A">
        <w:rPr>
          <w:sz w:val="18"/>
        </w:rPr>
        <w:t>pertinente</w:t>
      </w:r>
      <w:r w:rsidRPr="001C394A">
        <w:rPr>
          <w:spacing w:val="1"/>
          <w:sz w:val="18"/>
        </w:rPr>
        <w:t xml:space="preserve"> </w:t>
      </w:r>
      <w:r w:rsidRPr="001C394A">
        <w:rPr>
          <w:sz w:val="18"/>
        </w:rPr>
        <w:t>e</w:t>
      </w:r>
      <w:r w:rsidRPr="001C394A">
        <w:rPr>
          <w:spacing w:val="1"/>
          <w:sz w:val="18"/>
        </w:rPr>
        <w:t xml:space="preserve"> </w:t>
      </w:r>
      <w:r w:rsidRPr="001C394A">
        <w:rPr>
          <w:sz w:val="18"/>
        </w:rPr>
        <w:t>compatível</w:t>
      </w:r>
      <w:r w:rsidRPr="001C394A">
        <w:rPr>
          <w:spacing w:val="1"/>
          <w:sz w:val="18"/>
        </w:rPr>
        <w:t xml:space="preserve"> </w:t>
      </w:r>
      <w:r w:rsidRPr="001C394A">
        <w:rPr>
          <w:sz w:val="18"/>
        </w:rPr>
        <w:t>em</w:t>
      </w:r>
      <w:r w:rsidRPr="001C394A">
        <w:rPr>
          <w:spacing w:val="-54"/>
          <w:sz w:val="18"/>
        </w:rPr>
        <w:t xml:space="preserve"> </w:t>
      </w:r>
      <w:r w:rsidRPr="001C394A">
        <w:rPr>
          <w:sz w:val="18"/>
        </w:rPr>
        <w:t>características, quantidades e prazos com o objeto da licitação poderá ser feita em nome da matriz</w:t>
      </w:r>
      <w:r w:rsidRPr="001C394A">
        <w:rPr>
          <w:spacing w:val="1"/>
          <w:sz w:val="18"/>
        </w:rPr>
        <w:t xml:space="preserve"> </w:t>
      </w:r>
      <w:r w:rsidRPr="001C394A">
        <w:rPr>
          <w:sz w:val="18"/>
        </w:rPr>
        <w:t>ou</w:t>
      </w:r>
      <w:r w:rsidRPr="001C394A">
        <w:rPr>
          <w:spacing w:val="-1"/>
          <w:sz w:val="18"/>
        </w:rPr>
        <w:t xml:space="preserve"> </w:t>
      </w:r>
      <w:r w:rsidRPr="001C394A">
        <w:rPr>
          <w:sz w:val="18"/>
        </w:rPr>
        <w:t>da</w:t>
      </w:r>
      <w:r w:rsidRPr="001C394A">
        <w:rPr>
          <w:spacing w:val="-3"/>
          <w:sz w:val="18"/>
        </w:rPr>
        <w:t xml:space="preserve"> </w:t>
      </w:r>
      <w:r w:rsidRPr="001C394A">
        <w:rPr>
          <w:sz w:val="18"/>
        </w:rPr>
        <w:t>filial;</w:t>
      </w:r>
    </w:p>
    <w:p w:rsidR="00BF3A60" w:rsidRPr="001C394A" w:rsidRDefault="00BF3A60" w:rsidP="00BF3A60">
      <w:pPr>
        <w:pStyle w:val="Corpodetexto"/>
        <w:ind w:left="1254" w:right="271"/>
      </w:pPr>
      <w:r w:rsidRPr="001C394A">
        <w:t>c) se o licitante participar do certame apresentando os documentos de habilitação e qualificação da</w:t>
      </w:r>
      <w:r w:rsidRPr="001C394A">
        <w:rPr>
          <w:spacing w:val="-54"/>
        </w:rPr>
        <w:t xml:space="preserve"> </w:t>
      </w:r>
      <w:r w:rsidRPr="001C394A">
        <w:t>matriz e desejar executar o contrato pela filial, ou vice-versa, deverá fazer prova, por ocasião da</w:t>
      </w:r>
      <w:r w:rsidRPr="001C394A">
        <w:rPr>
          <w:spacing w:val="1"/>
        </w:rPr>
        <w:t xml:space="preserve"> </w:t>
      </w:r>
      <w:r w:rsidRPr="001C394A">
        <w:t>assinatura do contrato, da regularidade do estabelecimento que executará o objeto licitado, a qual</w:t>
      </w:r>
      <w:r w:rsidRPr="001C394A">
        <w:rPr>
          <w:spacing w:val="1"/>
        </w:rPr>
        <w:t xml:space="preserve"> </w:t>
      </w:r>
      <w:r w:rsidRPr="001C394A">
        <w:t>deverá</w:t>
      </w:r>
      <w:r w:rsidRPr="001C394A">
        <w:rPr>
          <w:spacing w:val="-1"/>
        </w:rPr>
        <w:t xml:space="preserve"> </w:t>
      </w:r>
      <w:r w:rsidRPr="001C394A">
        <w:t>ser mantida durante</w:t>
      </w:r>
      <w:r w:rsidRPr="001C394A">
        <w:rPr>
          <w:spacing w:val="-2"/>
        </w:rPr>
        <w:t xml:space="preserve"> </w:t>
      </w:r>
      <w:r w:rsidRPr="001C394A">
        <w:t>todo o curso</w:t>
      </w:r>
      <w:r w:rsidRPr="001C394A">
        <w:rPr>
          <w:spacing w:val="-1"/>
        </w:rPr>
        <w:t xml:space="preserve"> </w:t>
      </w:r>
      <w:r w:rsidRPr="001C394A">
        <w:t>da avença.</w:t>
      </w:r>
    </w:p>
    <w:p w:rsidR="00BF3A60" w:rsidRPr="001C394A" w:rsidRDefault="00BF3A60" w:rsidP="00BF3A60">
      <w:pPr>
        <w:pStyle w:val="Corpodetexto"/>
        <w:spacing w:before="1"/>
      </w:pPr>
    </w:p>
    <w:p w:rsidR="00BF3A60" w:rsidRPr="001C394A" w:rsidRDefault="00BF3A60" w:rsidP="00AD6D55">
      <w:pPr>
        <w:pStyle w:val="PargrafodaLista"/>
        <w:numPr>
          <w:ilvl w:val="2"/>
          <w:numId w:val="46"/>
        </w:numPr>
        <w:tabs>
          <w:tab w:val="left" w:pos="1288"/>
        </w:tabs>
        <w:spacing w:line="217" w:lineRule="exact"/>
        <w:ind w:left="1288" w:hanging="459"/>
        <w:rPr>
          <w:sz w:val="18"/>
        </w:rPr>
      </w:pPr>
      <w:r w:rsidRPr="001C394A">
        <w:rPr>
          <w:sz w:val="18"/>
        </w:rPr>
        <w:t>Regras</w:t>
      </w:r>
      <w:r w:rsidRPr="001C394A">
        <w:rPr>
          <w:spacing w:val="-5"/>
          <w:sz w:val="18"/>
        </w:rPr>
        <w:t xml:space="preserve"> </w:t>
      </w:r>
      <w:r w:rsidRPr="001C394A">
        <w:rPr>
          <w:sz w:val="18"/>
        </w:rPr>
        <w:t>acerca</w:t>
      </w:r>
      <w:r w:rsidRPr="001C394A">
        <w:rPr>
          <w:spacing w:val="-4"/>
          <w:sz w:val="18"/>
        </w:rPr>
        <w:t xml:space="preserve"> </w:t>
      </w:r>
      <w:r w:rsidRPr="001C394A">
        <w:rPr>
          <w:sz w:val="18"/>
        </w:rPr>
        <w:t>da</w:t>
      </w:r>
      <w:r w:rsidRPr="001C394A">
        <w:rPr>
          <w:spacing w:val="1"/>
          <w:sz w:val="18"/>
        </w:rPr>
        <w:t xml:space="preserve"> </w:t>
      </w:r>
      <w:r w:rsidRPr="001C394A">
        <w:rPr>
          <w:sz w:val="18"/>
        </w:rPr>
        <w:t>participação</w:t>
      </w:r>
      <w:r w:rsidRPr="001C394A">
        <w:rPr>
          <w:spacing w:val="-1"/>
          <w:sz w:val="18"/>
        </w:rPr>
        <w:t xml:space="preserve"> </w:t>
      </w:r>
      <w:r w:rsidRPr="001C394A">
        <w:rPr>
          <w:sz w:val="18"/>
        </w:rPr>
        <w:t>de</w:t>
      </w:r>
      <w:r w:rsidRPr="001C394A">
        <w:rPr>
          <w:spacing w:val="-3"/>
          <w:sz w:val="18"/>
        </w:rPr>
        <w:t xml:space="preserve"> </w:t>
      </w:r>
      <w:r w:rsidRPr="001C394A">
        <w:rPr>
          <w:sz w:val="18"/>
        </w:rPr>
        <w:t>consórcio:</w:t>
      </w:r>
    </w:p>
    <w:p w:rsidR="00BF3A60" w:rsidRPr="001C394A" w:rsidRDefault="00BF3A60" w:rsidP="00AD6D55">
      <w:pPr>
        <w:pStyle w:val="PargrafodaLista"/>
        <w:numPr>
          <w:ilvl w:val="0"/>
          <w:numId w:val="30"/>
        </w:numPr>
        <w:tabs>
          <w:tab w:val="left" w:pos="1475"/>
        </w:tabs>
        <w:ind w:right="273" w:firstLine="0"/>
        <w:rPr>
          <w:sz w:val="18"/>
        </w:rPr>
      </w:pPr>
      <w:r w:rsidRPr="001C394A">
        <w:rPr>
          <w:sz w:val="18"/>
        </w:rPr>
        <w:t>a habilitação técnica, quando exigida, será feita por meio do somatório dos quantitativos de cada</w:t>
      </w:r>
      <w:r w:rsidRPr="001C394A">
        <w:rPr>
          <w:spacing w:val="-55"/>
          <w:sz w:val="18"/>
        </w:rPr>
        <w:t xml:space="preserve"> </w:t>
      </w:r>
      <w:r w:rsidRPr="001C394A">
        <w:rPr>
          <w:sz w:val="18"/>
        </w:rPr>
        <w:t>consorciado e, para efeito de habilitação econômico-financeira, quando exigida, será observado o</w:t>
      </w:r>
      <w:r w:rsidRPr="001C394A">
        <w:rPr>
          <w:spacing w:val="1"/>
          <w:sz w:val="18"/>
        </w:rPr>
        <w:t xml:space="preserve"> </w:t>
      </w:r>
      <w:r w:rsidRPr="001C394A">
        <w:rPr>
          <w:sz w:val="18"/>
        </w:rPr>
        <w:t>somatório dos valores de</w:t>
      </w:r>
      <w:r w:rsidRPr="001C394A">
        <w:rPr>
          <w:spacing w:val="-2"/>
          <w:sz w:val="18"/>
        </w:rPr>
        <w:t xml:space="preserve"> </w:t>
      </w:r>
      <w:r w:rsidRPr="001C394A">
        <w:rPr>
          <w:sz w:val="18"/>
        </w:rPr>
        <w:t>cada consorciado;</w:t>
      </w:r>
    </w:p>
    <w:p w:rsidR="00BF3A60" w:rsidRPr="001C394A" w:rsidRDefault="00BF3A60" w:rsidP="00AD6D55">
      <w:pPr>
        <w:pStyle w:val="PargrafodaLista"/>
        <w:numPr>
          <w:ilvl w:val="0"/>
          <w:numId w:val="30"/>
        </w:numPr>
        <w:tabs>
          <w:tab w:val="left" w:pos="1490"/>
        </w:tabs>
        <w:ind w:right="271" w:firstLine="0"/>
        <w:rPr>
          <w:sz w:val="18"/>
        </w:rPr>
      </w:pPr>
      <w:r w:rsidRPr="001C394A">
        <w:rPr>
          <w:sz w:val="18"/>
        </w:rPr>
        <w:t>Na hipótese de o consórcio não ser formado integralmente por microempresas ou empresas de</w:t>
      </w:r>
      <w:r w:rsidRPr="001C394A">
        <w:rPr>
          <w:spacing w:val="1"/>
          <w:sz w:val="18"/>
        </w:rPr>
        <w:t xml:space="preserve"> </w:t>
      </w:r>
      <w:r w:rsidRPr="001C394A">
        <w:rPr>
          <w:sz w:val="18"/>
        </w:rPr>
        <w:t>pequeno porte, para fins de habilitação econômico-financeira, haverá um acréscimo no percentual</w:t>
      </w:r>
      <w:r w:rsidRPr="001C394A">
        <w:rPr>
          <w:spacing w:val="1"/>
          <w:sz w:val="18"/>
        </w:rPr>
        <w:t xml:space="preserve"> </w:t>
      </w:r>
      <w:r w:rsidRPr="001C394A">
        <w:rPr>
          <w:sz w:val="18"/>
        </w:rPr>
        <w:t>de 10% (dez por cento) a 30% (trinta por cento) para o consórcio em relação ao valor exigido para</w:t>
      </w:r>
      <w:r w:rsidRPr="001C394A">
        <w:rPr>
          <w:spacing w:val="-54"/>
          <w:sz w:val="18"/>
        </w:rPr>
        <w:t xml:space="preserve"> </w:t>
      </w:r>
      <w:r w:rsidRPr="001C394A">
        <w:rPr>
          <w:sz w:val="18"/>
        </w:rPr>
        <w:t>os</w:t>
      </w:r>
      <w:r w:rsidRPr="001C394A">
        <w:rPr>
          <w:spacing w:val="-5"/>
          <w:sz w:val="18"/>
        </w:rPr>
        <w:t xml:space="preserve"> </w:t>
      </w:r>
      <w:r w:rsidRPr="001C394A">
        <w:rPr>
          <w:sz w:val="18"/>
        </w:rPr>
        <w:t>licitantes individuais.</w:t>
      </w:r>
    </w:p>
    <w:p w:rsidR="00BF3A60" w:rsidRPr="001C394A" w:rsidRDefault="00BF3A60" w:rsidP="00BF3A60">
      <w:pPr>
        <w:pStyle w:val="Corpodetexto"/>
        <w:spacing w:before="11"/>
        <w:rPr>
          <w:sz w:val="17"/>
        </w:rPr>
      </w:pPr>
    </w:p>
    <w:p w:rsidR="00BF3A60" w:rsidRPr="001C394A" w:rsidRDefault="00BF3A60" w:rsidP="00AD6D55">
      <w:pPr>
        <w:pStyle w:val="PargrafodaLista"/>
        <w:numPr>
          <w:ilvl w:val="2"/>
          <w:numId w:val="46"/>
        </w:numPr>
        <w:tabs>
          <w:tab w:val="left" w:pos="1276"/>
        </w:tabs>
        <w:ind w:left="829" w:right="275" w:firstLine="0"/>
        <w:rPr>
          <w:sz w:val="18"/>
        </w:rPr>
      </w:pPr>
      <w:r w:rsidRPr="001C394A">
        <w:rPr>
          <w:spacing w:val="-1"/>
          <w:sz w:val="18"/>
        </w:rPr>
        <w:t>O</w:t>
      </w:r>
      <w:r w:rsidRPr="001C394A">
        <w:rPr>
          <w:spacing w:val="-14"/>
          <w:sz w:val="18"/>
        </w:rPr>
        <w:t xml:space="preserve"> </w:t>
      </w:r>
      <w:r w:rsidRPr="001C394A">
        <w:rPr>
          <w:spacing w:val="-1"/>
          <w:sz w:val="18"/>
        </w:rPr>
        <w:t>Certificado</w:t>
      </w:r>
      <w:r w:rsidRPr="001C394A">
        <w:rPr>
          <w:spacing w:val="-11"/>
          <w:sz w:val="18"/>
        </w:rPr>
        <w:t xml:space="preserve"> </w:t>
      </w:r>
      <w:r w:rsidRPr="001C394A">
        <w:rPr>
          <w:spacing w:val="-1"/>
          <w:sz w:val="18"/>
        </w:rPr>
        <w:t>de</w:t>
      </w:r>
      <w:r w:rsidRPr="001C394A">
        <w:rPr>
          <w:spacing w:val="-15"/>
          <w:sz w:val="18"/>
        </w:rPr>
        <w:t xml:space="preserve"> </w:t>
      </w:r>
      <w:r w:rsidRPr="001C394A">
        <w:rPr>
          <w:spacing w:val="-1"/>
          <w:sz w:val="18"/>
        </w:rPr>
        <w:t>Registro</w:t>
      </w:r>
      <w:r w:rsidRPr="001C394A">
        <w:rPr>
          <w:spacing w:val="-11"/>
          <w:sz w:val="18"/>
        </w:rPr>
        <w:t xml:space="preserve"> </w:t>
      </w:r>
      <w:r w:rsidRPr="001C394A">
        <w:rPr>
          <w:spacing w:val="-1"/>
          <w:sz w:val="18"/>
        </w:rPr>
        <w:t>Cadastral-CRC</w:t>
      </w:r>
      <w:r w:rsidRPr="001C394A">
        <w:rPr>
          <w:spacing w:val="-13"/>
          <w:sz w:val="18"/>
        </w:rPr>
        <w:t xml:space="preserve"> </w:t>
      </w:r>
      <w:r w:rsidRPr="001C394A">
        <w:rPr>
          <w:sz w:val="18"/>
        </w:rPr>
        <w:t>ou</w:t>
      </w:r>
      <w:r w:rsidRPr="001C394A">
        <w:rPr>
          <w:spacing w:val="-13"/>
          <w:sz w:val="18"/>
        </w:rPr>
        <w:t xml:space="preserve"> </w:t>
      </w:r>
      <w:r w:rsidRPr="001C394A">
        <w:rPr>
          <w:sz w:val="18"/>
        </w:rPr>
        <w:t>Certificado</w:t>
      </w:r>
      <w:r w:rsidRPr="001C394A">
        <w:rPr>
          <w:spacing w:val="-11"/>
          <w:sz w:val="18"/>
        </w:rPr>
        <w:t xml:space="preserve"> </w:t>
      </w:r>
      <w:r w:rsidRPr="001C394A">
        <w:rPr>
          <w:sz w:val="18"/>
        </w:rPr>
        <w:t>de</w:t>
      </w:r>
      <w:r w:rsidRPr="001C394A">
        <w:rPr>
          <w:spacing w:val="-14"/>
          <w:sz w:val="18"/>
        </w:rPr>
        <w:t xml:space="preserve"> </w:t>
      </w:r>
      <w:r w:rsidRPr="001C394A">
        <w:rPr>
          <w:sz w:val="18"/>
        </w:rPr>
        <w:t>Registro</w:t>
      </w:r>
      <w:r w:rsidRPr="001C394A">
        <w:rPr>
          <w:spacing w:val="-13"/>
          <w:sz w:val="18"/>
        </w:rPr>
        <w:t xml:space="preserve"> </w:t>
      </w:r>
      <w:r w:rsidRPr="001C394A">
        <w:rPr>
          <w:sz w:val="18"/>
        </w:rPr>
        <w:t>Simplificado-CRS</w:t>
      </w:r>
      <w:r w:rsidRPr="001C394A">
        <w:rPr>
          <w:spacing w:val="-13"/>
          <w:sz w:val="18"/>
        </w:rPr>
        <w:t xml:space="preserve"> </w:t>
      </w:r>
      <w:r w:rsidRPr="001C394A">
        <w:rPr>
          <w:sz w:val="18"/>
        </w:rPr>
        <w:t>poderá</w:t>
      </w:r>
      <w:r w:rsidRPr="001C394A">
        <w:rPr>
          <w:spacing w:val="-11"/>
          <w:sz w:val="18"/>
        </w:rPr>
        <w:t xml:space="preserve"> </w:t>
      </w:r>
      <w:r w:rsidRPr="001C394A">
        <w:rPr>
          <w:sz w:val="18"/>
        </w:rPr>
        <w:t>substituir</w:t>
      </w:r>
      <w:r w:rsidRPr="001C394A">
        <w:rPr>
          <w:spacing w:val="-54"/>
          <w:sz w:val="18"/>
        </w:rPr>
        <w:t xml:space="preserve"> </w:t>
      </w:r>
      <w:r w:rsidRPr="001C394A">
        <w:rPr>
          <w:sz w:val="18"/>
        </w:rPr>
        <w:t>os</w:t>
      </w:r>
      <w:r w:rsidRPr="001C394A">
        <w:rPr>
          <w:spacing w:val="-5"/>
          <w:sz w:val="18"/>
        </w:rPr>
        <w:t xml:space="preserve"> </w:t>
      </w:r>
      <w:r w:rsidRPr="001C394A">
        <w:rPr>
          <w:sz w:val="18"/>
        </w:rPr>
        <w:t>documentos de habilitação,</w:t>
      </w:r>
      <w:r w:rsidRPr="001C394A">
        <w:rPr>
          <w:spacing w:val="2"/>
          <w:sz w:val="18"/>
        </w:rPr>
        <w:t xml:space="preserve"> </w:t>
      </w:r>
      <w:r w:rsidRPr="001C394A">
        <w:rPr>
          <w:sz w:val="18"/>
        </w:rPr>
        <w:t>na forma indicada</w:t>
      </w:r>
      <w:r w:rsidRPr="001C394A">
        <w:rPr>
          <w:spacing w:val="-3"/>
          <w:sz w:val="18"/>
        </w:rPr>
        <w:t xml:space="preserve"> </w:t>
      </w:r>
      <w:r w:rsidRPr="001C394A">
        <w:rPr>
          <w:sz w:val="18"/>
        </w:rPr>
        <w:t>neste</w:t>
      </w:r>
      <w:r w:rsidRPr="001C394A">
        <w:rPr>
          <w:spacing w:val="-3"/>
          <w:sz w:val="18"/>
        </w:rPr>
        <w:t xml:space="preserve"> </w:t>
      </w:r>
      <w:r w:rsidRPr="001C394A">
        <w:rPr>
          <w:sz w:val="18"/>
        </w:rPr>
        <w:t>Termo de Referência.</w:t>
      </w:r>
    </w:p>
    <w:p w:rsidR="00BF3A60" w:rsidRPr="001C394A" w:rsidRDefault="00BF3A60" w:rsidP="00AD6D55">
      <w:pPr>
        <w:pStyle w:val="PargrafodaLista"/>
        <w:numPr>
          <w:ilvl w:val="3"/>
          <w:numId w:val="46"/>
        </w:numPr>
        <w:tabs>
          <w:tab w:val="left" w:pos="2016"/>
        </w:tabs>
        <w:ind w:left="1395" w:right="274" w:firstLine="0"/>
        <w:rPr>
          <w:sz w:val="18"/>
        </w:rPr>
      </w:pPr>
      <w:r w:rsidRPr="001C394A">
        <w:rPr>
          <w:sz w:val="18"/>
        </w:rPr>
        <w:t>Caso conste do registro algum documento vencido, o licitante deverá apresentar a versão</w:t>
      </w:r>
      <w:r w:rsidRPr="001C394A">
        <w:rPr>
          <w:spacing w:val="1"/>
          <w:sz w:val="18"/>
        </w:rPr>
        <w:t xml:space="preserve"> </w:t>
      </w:r>
      <w:r w:rsidRPr="001C394A">
        <w:rPr>
          <w:sz w:val="18"/>
        </w:rPr>
        <w:t>atualizada</w:t>
      </w:r>
      <w:r w:rsidRPr="001C394A">
        <w:rPr>
          <w:spacing w:val="-1"/>
          <w:sz w:val="18"/>
        </w:rPr>
        <w:t xml:space="preserve"> </w:t>
      </w:r>
      <w:r w:rsidRPr="001C394A">
        <w:rPr>
          <w:sz w:val="18"/>
        </w:rPr>
        <w:t>do</w:t>
      </w:r>
      <w:r w:rsidRPr="001C394A">
        <w:rPr>
          <w:spacing w:val="2"/>
          <w:sz w:val="18"/>
        </w:rPr>
        <w:t xml:space="preserve"> </w:t>
      </w:r>
      <w:r w:rsidRPr="001C394A">
        <w:rPr>
          <w:sz w:val="18"/>
        </w:rPr>
        <w:t>referido</w:t>
      </w:r>
      <w:r w:rsidRPr="001C394A">
        <w:rPr>
          <w:spacing w:val="1"/>
          <w:sz w:val="18"/>
        </w:rPr>
        <w:t xml:space="preserve"> </w:t>
      </w:r>
      <w:r w:rsidRPr="001C394A">
        <w:rPr>
          <w:sz w:val="18"/>
        </w:rPr>
        <w:t>documento</w:t>
      </w:r>
      <w:r w:rsidRPr="001C394A">
        <w:rPr>
          <w:spacing w:val="-1"/>
          <w:sz w:val="18"/>
        </w:rPr>
        <w:t xml:space="preserve"> </w:t>
      </w:r>
      <w:r w:rsidRPr="001C394A">
        <w:rPr>
          <w:sz w:val="18"/>
        </w:rPr>
        <w:t>junto aos</w:t>
      </w:r>
      <w:r w:rsidRPr="001C394A">
        <w:rPr>
          <w:spacing w:val="-1"/>
          <w:sz w:val="18"/>
        </w:rPr>
        <w:t xml:space="preserve"> </w:t>
      </w:r>
      <w:r w:rsidRPr="001C394A">
        <w:rPr>
          <w:sz w:val="18"/>
        </w:rPr>
        <w:t>demais documentos</w:t>
      </w:r>
      <w:r w:rsidRPr="001C394A">
        <w:rPr>
          <w:spacing w:val="-3"/>
          <w:sz w:val="18"/>
        </w:rPr>
        <w:t xml:space="preserve"> </w:t>
      </w:r>
      <w:r w:rsidRPr="001C394A">
        <w:rPr>
          <w:sz w:val="18"/>
        </w:rPr>
        <w:t>de</w:t>
      </w:r>
      <w:r w:rsidRPr="001C394A">
        <w:rPr>
          <w:spacing w:val="-3"/>
          <w:sz w:val="18"/>
        </w:rPr>
        <w:t xml:space="preserve"> </w:t>
      </w:r>
      <w:r w:rsidRPr="001C394A">
        <w:rPr>
          <w:sz w:val="18"/>
        </w:rPr>
        <w:t>habilitação.</w:t>
      </w:r>
    </w:p>
    <w:p w:rsidR="00BF3A60" w:rsidRPr="001C394A" w:rsidRDefault="00BF3A60" w:rsidP="00AD6D55">
      <w:pPr>
        <w:pStyle w:val="PargrafodaLista"/>
        <w:numPr>
          <w:ilvl w:val="3"/>
          <w:numId w:val="46"/>
        </w:numPr>
        <w:tabs>
          <w:tab w:val="left" w:pos="2038"/>
        </w:tabs>
        <w:ind w:left="1395" w:right="275" w:firstLine="0"/>
        <w:rPr>
          <w:sz w:val="18"/>
        </w:rPr>
      </w:pPr>
      <w:r w:rsidRPr="001C394A">
        <w:rPr>
          <w:sz w:val="18"/>
        </w:rPr>
        <w:t>A substituição dos documentos está condicionada à verificação da regularidade destes,</w:t>
      </w:r>
      <w:r w:rsidRPr="001C394A">
        <w:rPr>
          <w:spacing w:val="1"/>
          <w:sz w:val="18"/>
        </w:rPr>
        <w:t xml:space="preserve"> </w:t>
      </w:r>
      <w:r w:rsidRPr="001C394A">
        <w:rPr>
          <w:sz w:val="18"/>
        </w:rPr>
        <w:lastRenderedPageBreak/>
        <w:t>mediante</w:t>
      </w:r>
      <w:r w:rsidRPr="001C394A">
        <w:rPr>
          <w:spacing w:val="-1"/>
          <w:sz w:val="18"/>
        </w:rPr>
        <w:t xml:space="preserve"> </w:t>
      </w:r>
      <w:r w:rsidRPr="001C394A">
        <w:rPr>
          <w:sz w:val="18"/>
        </w:rPr>
        <w:t>a</w:t>
      </w:r>
      <w:r w:rsidRPr="001C394A">
        <w:rPr>
          <w:spacing w:val="1"/>
          <w:sz w:val="18"/>
        </w:rPr>
        <w:t xml:space="preserve"> </w:t>
      </w:r>
      <w:r w:rsidRPr="001C394A">
        <w:rPr>
          <w:sz w:val="18"/>
        </w:rPr>
        <w:t>emissão</w:t>
      </w:r>
      <w:r w:rsidRPr="001C394A">
        <w:rPr>
          <w:spacing w:val="1"/>
          <w:sz w:val="18"/>
        </w:rPr>
        <w:t xml:space="preserve"> </w:t>
      </w:r>
      <w:r w:rsidRPr="001C394A">
        <w:rPr>
          <w:sz w:val="18"/>
        </w:rPr>
        <w:t>do</w:t>
      </w:r>
      <w:r w:rsidRPr="001C394A">
        <w:rPr>
          <w:spacing w:val="1"/>
          <w:sz w:val="18"/>
        </w:rPr>
        <w:t xml:space="preserve"> </w:t>
      </w:r>
      <w:r w:rsidRPr="001C394A">
        <w:rPr>
          <w:sz w:val="18"/>
        </w:rPr>
        <w:t>extrato do</w:t>
      </w:r>
      <w:r w:rsidRPr="001C394A">
        <w:rPr>
          <w:spacing w:val="1"/>
          <w:sz w:val="18"/>
        </w:rPr>
        <w:t xml:space="preserve"> </w:t>
      </w:r>
      <w:r w:rsidRPr="001C394A">
        <w:rPr>
          <w:sz w:val="18"/>
        </w:rPr>
        <w:t>fornecedor</w:t>
      </w:r>
      <w:r w:rsidRPr="001C394A">
        <w:rPr>
          <w:spacing w:val="-3"/>
          <w:sz w:val="18"/>
        </w:rPr>
        <w:t xml:space="preserve"> </w:t>
      </w:r>
      <w:r w:rsidRPr="001C394A">
        <w:rPr>
          <w:sz w:val="18"/>
        </w:rPr>
        <w:t>pela Administração.</w:t>
      </w:r>
    </w:p>
    <w:p w:rsidR="00BF3A60" w:rsidRPr="001C394A" w:rsidRDefault="00BF3A60" w:rsidP="00AD6D55">
      <w:pPr>
        <w:pStyle w:val="PargrafodaLista"/>
        <w:numPr>
          <w:ilvl w:val="3"/>
          <w:numId w:val="46"/>
        </w:numPr>
        <w:tabs>
          <w:tab w:val="left" w:pos="2054"/>
        </w:tabs>
        <w:ind w:left="1395" w:right="272" w:firstLine="0"/>
        <w:rPr>
          <w:sz w:val="18"/>
        </w:rPr>
      </w:pPr>
      <w:r w:rsidRPr="001C394A">
        <w:rPr>
          <w:sz w:val="18"/>
        </w:rPr>
        <w:t>O Certificado de Registro Cadastral-CRC ou Certificado de Registro Simplificado–CRS,</w:t>
      </w:r>
      <w:r w:rsidRPr="001C394A">
        <w:rPr>
          <w:spacing w:val="1"/>
          <w:sz w:val="18"/>
        </w:rPr>
        <w:t xml:space="preserve"> </w:t>
      </w:r>
      <w:r w:rsidRPr="001C394A">
        <w:rPr>
          <w:sz w:val="18"/>
        </w:rPr>
        <w:t>estando no prazo de validade, poderá substituir os documentos relativos à habilitação constantes</w:t>
      </w:r>
      <w:r w:rsidRPr="001C394A">
        <w:rPr>
          <w:spacing w:val="1"/>
          <w:sz w:val="18"/>
        </w:rPr>
        <w:t xml:space="preserve"> </w:t>
      </w:r>
      <w:r w:rsidRPr="001C394A">
        <w:rPr>
          <w:sz w:val="18"/>
        </w:rPr>
        <w:t>do</w:t>
      </w:r>
      <w:r w:rsidRPr="001C394A">
        <w:rPr>
          <w:spacing w:val="-4"/>
          <w:sz w:val="18"/>
        </w:rPr>
        <w:t xml:space="preserve"> </w:t>
      </w:r>
      <w:r w:rsidRPr="001C394A">
        <w:rPr>
          <w:sz w:val="18"/>
        </w:rPr>
        <w:t>sistema, exceto</w:t>
      </w:r>
      <w:r w:rsidRPr="001C394A">
        <w:rPr>
          <w:spacing w:val="-1"/>
          <w:sz w:val="18"/>
        </w:rPr>
        <w:t xml:space="preserve"> </w:t>
      </w:r>
      <w:r w:rsidRPr="001C394A">
        <w:rPr>
          <w:sz w:val="18"/>
        </w:rPr>
        <w:t>os</w:t>
      </w:r>
      <w:r w:rsidRPr="001C394A">
        <w:rPr>
          <w:spacing w:val="-2"/>
          <w:sz w:val="18"/>
        </w:rPr>
        <w:t xml:space="preserve"> </w:t>
      </w:r>
      <w:r w:rsidRPr="001C394A">
        <w:rPr>
          <w:sz w:val="18"/>
        </w:rPr>
        <w:t>concernentes à Qualificação</w:t>
      </w:r>
      <w:r w:rsidRPr="001C394A">
        <w:rPr>
          <w:spacing w:val="-3"/>
          <w:sz w:val="18"/>
        </w:rPr>
        <w:t xml:space="preserve"> </w:t>
      </w:r>
      <w:r w:rsidRPr="001C394A">
        <w:rPr>
          <w:sz w:val="18"/>
        </w:rPr>
        <w:t>Técnica.</w:t>
      </w:r>
    </w:p>
    <w:p w:rsidR="00BF3A60" w:rsidRPr="001C394A" w:rsidRDefault="00BF3A60" w:rsidP="00BF3A60">
      <w:pPr>
        <w:pStyle w:val="Corpodetexto"/>
        <w:spacing w:before="1"/>
      </w:pPr>
    </w:p>
    <w:p w:rsidR="00BF3A60" w:rsidRPr="001C394A" w:rsidRDefault="00BF3A60" w:rsidP="00AD6D55">
      <w:pPr>
        <w:pStyle w:val="Ttulo1"/>
        <w:numPr>
          <w:ilvl w:val="0"/>
          <w:numId w:val="46"/>
        </w:numPr>
        <w:tabs>
          <w:tab w:val="left" w:pos="343"/>
        </w:tabs>
        <w:spacing w:before="1"/>
        <w:ind w:left="342" w:hanging="224"/>
        <w:rPr>
          <w:sz w:val="16"/>
          <w:szCs w:val="16"/>
        </w:rPr>
      </w:pPr>
      <w:r w:rsidRPr="001C394A">
        <w:rPr>
          <w:sz w:val="16"/>
          <w:szCs w:val="16"/>
        </w:rPr>
        <w:t>ESTIMATIVAS</w:t>
      </w:r>
      <w:r w:rsidRPr="001C394A">
        <w:rPr>
          <w:spacing w:val="-2"/>
          <w:sz w:val="16"/>
          <w:szCs w:val="16"/>
        </w:rPr>
        <w:t xml:space="preserve"> </w:t>
      </w:r>
      <w:r w:rsidRPr="001C394A">
        <w:rPr>
          <w:sz w:val="16"/>
          <w:szCs w:val="16"/>
        </w:rPr>
        <w:t>DO</w:t>
      </w:r>
      <w:r w:rsidRPr="001C394A">
        <w:rPr>
          <w:spacing w:val="-1"/>
          <w:sz w:val="16"/>
          <w:szCs w:val="16"/>
        </w:rPr>
        <w:t xml:space="preserve"> </w:t>
      </w:r>
      <w:r w:rsidRPr="001C394A">
        <w:rPr>
          <w:sz w:val="16"/>
          <w:szCs w:val="16"/>
        </w:rPr>
        <w:t>VALOR</w:t>
      </w:r>
      <w:r w:rsidRPr="001C394A">
        <w:rPr>
          <w:spacing w:val="-1"/>
          <w:sz w:val="16"/>
          <w:szCs w:val="16"/>
        </w:rPr>
        <w:t xml:space="preserve"> </w:t>
      </w:r>
      <w:r w:rsidRPr="001C394A">
        <w:rPr>
          <w:sz w:val="16"/>
          <w:szCs w:val="16"/>
        </w:rPr>
        <w:t>DA</w:t>
      </w:r>
      <w:r w:rsidRPr="001C394A">
        <w:rPr>
          <w:spacing w:val="-2"/>
          <w:sz w:val="16"/>
          <w:szCs w:val="16"/>
        </w:rPr>
        <w:t xml:space="preserve"> </w:t>
      </w:r>
      <w:r w:rsidRPr="001C394A">
        <w:rPr>
          <w:sz w:val="16"/>
          <w:szCs w:val="16"/>
        </w:rPr>
        <w:t>CONTRATAÇÃO</w:t>
      </w:r>
    </w:p>
    <w:p w:rsidR="00BF3A60" w:rsidRPr="001C394A" w:rsidRDefault="00BF3A60" w:rsidP="00BF3A60">
      <w:pPr>
        <w:pStyle w:val="Corpodetexto"/>
        <w:spacing w:before="11"/>
        <w:rPr>
          <w:b/>
          <w:sz w:val="16"/>
          <w:szCs w:val="16"/>
        </w:rPr>
      </w:pPr>
    </w:p>
    <w:p w:rsidR="00BF3A60" w:rsidRPr="001C394A" w:rsidRDefault="00BF3A60" w:rsidP="00AD6D55">
      <w:pPr>
        <w:pStyle w:val="PargrafodaLista"/>
        <w:numPr>
          <w:ilvl w:val="1"/>
          <w:numId w:val="46"/>
        </w:numPr>
        <w:tabs>
          <w:tab w:val="left" w:pos="720"/>
        </w:tabs>
        <w:spacing w:before="1"/>
        <w:ind w:right="271" w:firstLine="0"/>
        <w:rPr>
          <w:sz w:val="16"/>
          <w:szCs w:val="16"/>
        </w:rPr>
      </w:pPr>
      <w:r w:rsidRPr="001C394A">
        <w:rPr>
          <w:sz w:val="16"/>
          <w:szCs w:val="16"/>
        </w:rPr>
        <w:t xml:space="preserve">O valor estimado total da contratação é de R$ </w:t>
      </w:r>
      <w:r w:rsidR="00686C8F" w:rsidRPr="001C394A">
        <w:rPr>
          <w:sz w:val="16"/>
          <w:szCs w:val="16"/>
        </w:rPr>
        <w:t>275.000,00</w:t>
      </w:r>
      <w:r w:rsidRPr="001C394A">
        <w:rPr>
          <w:sz w:val="16"/>
          <w:szCs w:val="16"/>
        </w:rPr>
        <w:t xml:space="preserve"> (</w:t>
      </w:r>
      <w:r w:rsidR="00686C8F" w:rsidRPr="001C394A">
        <w:rPr>
          <w:sz w:val="16"/>
          <w:szCs w:val="16"/>
        </w:rPr>
        <w:t>Duzentos e setenta e cinco mil reais</w:t>
      </w:r>
      <w:r w:rsidRPr="001C394A">
        <w:rPr>
          <w:sz w:val="16"/>
          <w:szCs w:val="16"/>
        </w:rPr>
        <w:t>),</w:t>
      </w:r>
      <w:r w:rsidRPr="001C394A">
        <w:rPr>
          <w:spacing w:val="-6"/>
          <w:sz w:val="16"/>
          <w:szCs w:val="16"/>
        </w:rPr>
        <w:t xml:space="preserve"> </w:t>
      </w:r>
      <w:r w:rsidRPr="001C394A">
        <w:rPr>
          <w:sz w:val="16"/>
          <w:szCs w:val="16"/>
        </w:rPr>
        <w:t>conforme</w:t>
      </w:r>
      <w:r w:rsidRPr="001C394A">
        <w:rPr>
          <w:spacing w:val="-6"/>
          <w:sz w:val="16"/>
          <w:szCs w:val="16"/>
        </w:rPr>
        <w:t xml:space="preserve"> </w:t>
      </w:r>
      <w:r w:rsidRPr="001C394A">
        <w:rPr>
          <w:sz w:val="16"/>
          <w:szCs w:val="16"/>
        </w:rPr>
        <w:t>custos</w:t>
      </w:r>
      <w:r w:rsidRPr="001C394A">
        <w:rPr>
          <w:spacing w:val="-7"/>
          <w:sz w:val="16"/>
          <w:szCs w:val="16"/>
        </w:rPr>
        <w:t xml:space="preserve"> </w:t>
      </w:r>
      <w:r w:rsidRPr="001C394A">
        <w:rPr>
          <w:sz w:val="16"/>
          <w:szCs w:val="16"/>
        </w:rPr>
        <w:t>unitários</w:t>
      </w:r>
      <w:r w:rsidRPr="001C394A">
        <w:rPr>
          <w:spacing w:val="-6"/>
          <w:sz w:val="16"/>
          <w:szCs w:val="16"/>
        </w:rPr>
        <w:t xml:space="preserve"> </w:t>
      </w:r>
      <w:r w:rsidRPr="001C394A">
        <w:rPr>
          <w:sz w:val="16"/>
          <w:szCs w:val="16"/>
        </w:rPr>
        <w:t>constantes</w:t>
      </w:r>
      <w:r w:rsidRPr="001C394A">
        <w:rPr>
          <w:spacing w:val="-4"/>
          <w:sz w:val="16"/>
          <w:szCs w:val="16"/>
        </w:rPr>
        <w:t xml:space="preserve"> </w:t>
      </w:r>
      <w:r w:rsidRPr="001C394A">
        <w:rPr>
          <w:sz w:val="16"/>
          <w:szCs w:val="16"/>
        </w:rPr>
        <w:t>na</w:t>
      </w:r>
      <w:r w:rsidRPr="001C394A">
        <w:rPr>
          <w:spacing w:val="-2"/>
          <w:sz w:val="16"/>
          <w:szCs w:val="16"/>
        </w:rPr>
        <w:t xml:space="preserve"> </w:t>
      </w:r>
      <w:r w:rsidRPr="001C394A">
        <w:rPr>
          <w:sz w:val="16"/>
          <w:szCs w:val="16"/>
        </w:rPr>
        <w:t>planilha</w:t>
      </w:r>
      <w:r w:rsidRPr="001C394A">
        <w:rPr>
          <w:spacing w:val="-6"/>
          <w:sz w:val="16"/>
          <w:szCs w:val="16"/>
        </w:rPr>
        <w:t xml:space="preserve"> </w:t>
      </w:r>
      <w:r w:rsidRPr="001C394A">
        <w:rPr>
          <w:sz w:val="16"/>
          <w:szCs w:val="16"/>
        </w:rPr>
        <w:t>orçamentária</w:t>
      </w:r>
      <w:r w:rsidRPr="001C394A">
        <w:rPr>
          <w:spacing w:val="-54"/>
          <w:sz w:val="16"/>
          <w:szCs w:val="16"/>
        </w:rPr>
        <w:t xml:space="preserve"> </w:t>
      </w:r>
      <w:r w:rsidRPr="001C394A">
        <w:rPr>
          <w:sz w:val="16"/>
          <w:szCs w:val="16"/>
        </w:rPr>
        <w:t>anexa</w:t>
      </w:r>
      <w:r w:rsidRPr="001C394A">
        <w:rPr>
          <w:spacing w:val="-1"/>
          <w:sz w:val="16"/>
          <w:szCs w:val="16"/>
        </w:rPr>
        <w:t xml:space="preserve"> </w:t>
      </w:r>
      <w:r w:rsidRPr="001C394A">
        <w:rPr>
          <w:sz w:val="16"/>
          <w:szCs w:val="16"/>
        </w:rPr>
        <w:t>a este</w:t>
      </w:r>
      <w:r w:rsidRPr="001C394A">
        <w:rPr>
          <w:spacing w:val="-4"/>
          <w:sz w:val="16"/>
          <w:szCs w:val="16"/>
        </w:rPr>
        <w:t xml:space="preserve"> </w:t>
      </w:r>
      <w:r w:rsidRPr="001C394A">
        <w:rPr>
          <w:sz w:val="16"/>
          <w:szCs w:val="16"/>
        </w:rPr>
        <w:t>Termo</w:t>
      </w:r>
      <w:r w:rsidRPr="001C394A">
        <w:rPr>
          <w:spacing w:val="1"/>
          <w:sz w:val="16"/>
          <w:szCs w:val="16"/>
        </w:rPr>
        <w:t xml:space="preserve"> </w:t>
      </w:r>
      <w:r w:rsidRPr="001C394A">
        <w:rPr>
          <w:sz w:val="16"/>
          <w:szCs w:val="16"/>
        </w:rPr>
        <w:t>de</w:t>
      </w:r>
      <w:r w:rsidRPr="001C394A">
        <w:rPr>
          <w:spacing w:val="-2"/>
          <w:sz w:val="16"/>
          <w:szCs w:val="16"/>
        </w:rPr>
        <w:t xml:space="preserve"> </w:t>
      </w:r>
      <w:r w:rsidRPr="001C394A">
        <w:rPr>
          <w:sz w:val="16"/>
          <w:szCs w:val="16"/>
        </w:rPr>
        <w:t>Referência.</w:t>
      </w:r>
    </w:p>
    <w:p w:rsidR="009F7A74" w:rsidRPr="001C394A" w:rsidRDefault="009F7A74" w:rsidP="009F7A74">
      <w:pPr>
        <w:pStyle w:val="paragraph"/>
        <w:spacing w:before="0" w:beforeAutospacing="0" w:after="0" w:afterAutospacing="0"/>
        <w:textAlignment w:val="baseline"/>
        <w:rPr>
          <w:rFonts w:ascii="Tahoma" w:hAnsi="Tahoma" w:cs="Tahoma"/>
          <w:sz w:val="16"/>
          <w:szCs w:val="16"/>
        </w:rPr>
      </w:pPr>
      <w:r w:rsidRPr="001C394A">
        <w:rPr>
          <w:rStyle w:val="eop"/>
          <w:rFonts w:ascii="Tahoma" w:hAnsi="Tahoma" w:cs="Tahoma"/>
          <w:sz w:val="16"/>
          <w:szCs w:val="16"/>
        </w:rPr>
        <w:t> </w:t>
      </w:r>
    </w:p>
    <w:p w:rsidR="009F7A74" w:rsidRPr="001C394A" w:rsidRDefault="009F7A74" w:rsidP="00AD6D55">
      <w:pPr>
        <w:pStyle w:val="paragraph"/>
        <w:numPr>
          <w:ilvl w:val="2"/>
          <w:numId w:val="47"/>
        </w:numPr>
        <w:spacing w:before="0" w:beforeAutospacing="0" w:after="0" w:afterAutospacing="0"/>
        <w:jc w:val="both"/>
        <w:textAlignment w:val="baseline"/>
        <w:rPr>
          <w:rFonts w:ascii="Tahoma" w:hAnsi="Tahoma" w:cs="Tahoma"/>
          <w:sz w:val="16"/>
          <w:szCs w:val="16"/>
        </w:rPr>
      </w:pPr>
      <w:r w:rsidRPr="001C394A">
        <w:rPr>
          <w:rStyle w:val="normaltextrun"/>
          <w:rFonts w:ascii="Tahoma" w:eastAsia="Tahoma" w:hAnsi="Tahoma" w:cs="Tahoma"/>
          <w:sz w:val="16"/>
          <w:szCs w:val="16"/>
        </w:rPr>
        <w:t>O percentual de desconto incidirá linearmente sobre orçamento de referência, devendo ser estendido aos eventuais termos aditivos (art. 33, inc. II, art. 34, §2º, e art. 82, §2º, da Lei Federal nº 14.133/2021).</w:t>
      </w:r>
      <w:r w:rsidRPr="001C394A">
        <w:rPr>
          <w:rStyle w:val="eop"/>
          <w:rFonts w:ascii="Tahoma" w:hAnsi="Tahoma" w:cs="Tahoma"/>
          <w:sz w:val="16"/>
          <w:szCs w:val="16"/>
        </w:rPr>
        <w:t> </w:t>
      </w:r>
    </w:p>
    <w:p w:rsidR="009F7A74" w:rsidRPr="001C394A" w:rsidRDefault="009F7A74" w:rsidP="00AD6D55">
      <w:pPr>
        <w:pStyle w:val="paragraph"/>
        <w:numPr>
          <w:ilvl w:val="2"/>
          <w:numId w:val="48"/>
        </w:numPr>
        <w:spacing w:before="0" w:beforeAutospacing="0" w:after="0" w:afterAutospacing="0"/>
        <w:jc w:val="both"/>
        <w:textAlignment w:val="baseline"/>
        <w:rPr>
          <w:rFonts w:ascii="Tahoma" w:hAnsi="Tahoma" w:cs="Tahoma"/>
          <w:sz w:val="16"/>
          <w:szCs w:val="16"/>
        </w:rPr>
      </w:pPr>
      <w:r w:rsidRPr="001C394A">
        <w:rPr>
          <w:rStyle w:val="normaltextrun"/>
          <w:rFonts w:ascii="Tahoma" w:eastAsia="Tahoma" w:hAnsi="Tahoma" w:cs="Tahoma"/>
          <w:sz w:val="16"/>
          <w:szCs w:val="16"/>
        </w:rPr>
        <w:t>O proponente deverá elaborar a sua proposta de preços de acordo com as exigências constantes deste Termo de Referência e/ou do Projeto Básico, conforme o caso, em consonância com o modelo proposto, a qual deverá ser expressa em percentual de desconto, não sendo admitidas propostas alternativas.</w:t>
      </w:r>
      <w:r w:rsidRPr="001C394A">
        <w:rPr>
          <w:rStyle w:val="eop"/>
          <w:rFonts w:ascii="Tahoma" w:hAnsi="Tahoma" w:cs="Tahoma"/>
          <w:sz w:val="16"/>
          <w:szCs w:val="16"/>
        </w:rPr>
        <w:t> </w:t>
      </w:r>
    </w:p>
    <w:p w:rsidR="009F7A74" w:rsidRPr="001C394A" w:rsidRDefault="009F7A74" w:rsidP="00AD6D55">
      <w:pPr>
        <w:pStyle w:val="paragraph"/>
        <w:numPr>
          <w:ilvl w:val="3"/>
          <w:numId w:val="48"/>
        </w:numPr>
        <w:spacing w:before="0" w:beforeAutospacing="0" w:after="0" w:afterAutospacing="0"/>
        <w:jc w:val="both"/>
        <w:textAlignment w:val="baseline"/>
        <w:rPr>
          <w:rFonts w:ascii="Tahoma" w:hAnsi="Tahoma" w:cs="Tahoma"/>
          <w:b/>
          <w:bCs/>
          <w:sz w:val="16"/>
          <w:szCs w:val="16"/>
        </w:rPr>
      </w:pPr>
      <w:r w:rsidRPr="001C394A">
        <w:rPr>
          <w:rStyle w:val="normaltextrun"/>
          <w:rFonts w:ascii="Tahoma" w:eastAsia="Tahoma" w:hAnsi="Tahoma" w:cs="Tahoma"/>
          <w:b/>
          <w:bCs/>
          <w:color w:val="000000"/>
          <w:sz w:val="16"/>
          <w:szCs w:val="16"/>
          <w:shd w:val="clear" w:color="auto" w:fill="FFFF00"/>
        </w:rPr>
        <w:t>O percentual de desconto incidirá sobre o preço unitário de todos os serviços</w:t>
      </w:r>
      <w:r w:rsidRPr="001C394A">
        <w:rPr>
          <w:rStyle w:val="normaltextrun"/>
          <w:rFonts w:ascii="Tahoma" w:eastAsia="Tahoma" w:hAnsi="Tahoma" w:cs="Tahoma"/>
          <w:b/>
          <w:bCs/>
          <w:color w:val="000000"/>
          <w:sz w:val="16"/>
          <w:szCs w:val="16"/>
        </w:rPr>
        <w:t> </w:t>
      </w:r>
      <w:r w:rsidRPr="001C394A">
        <w:rPr>
          <w:rStyle w:val="normaltextrun"/>
          <w:rFonts w:ascii="Tahoma" w:eastAsia="Tahoma" w:hAnsi="Tahoma" w:cs="Tahoma"/>
          <w:b/>
          <w:bCs/>
          <w:color w:val="000000"/>
          <w:sz w:val="16"/>
          <w:szCs w:val="16"/>
          <w:shd w:val="clear" w:color="auto" w:fill="FFFF00"/>
        </w:rPr>
        <w:t>planihados estimados pela Administração, aplicando-se linearmente sobre os itens do</w:t>
      </w:r>
      <w:r w:rsidRPr="001C394A">
        <w:rPr>
          <w:rStyle w:val="normaltextrun"/>
          <w:rFonts w:ascii="Tahoma" w:eastAsia="Tahoma" w:hAnsi="Tahoma" w:cs="Tahoma"/>
          <w:b/>
          <w:bCs/>
          <w:color w:val="000000"/>
          <w:sz w:val="16"/>
          <w:szCs w:val="16"/>
        </w:rPr>
        <w:t> </w:t>
      </w:r>
      <w:r w:rsidRPr="001C394A">
        <w:rPr>
          <w:rStyle w:val="normaltextrun"/>
          <w:rFonts w:ascii="Tahoma" w:eastAsia="Tahoma" w:hAnsi="Tahoma" w:cs="Tahoma"/>
          <w:b/>
          <w:bCs/>
          <w:color w:val="000000"/>
          <w:sz w:val="16"/>
          <w:szCs w:val="16"/>
          <w:shd w:val="clear" w:color="auto" w:fill="FFFF00"/>
        </w:rPr>
        <w:t>orçamento de referência.</w:t>
      </w:r>
      <w:r w:rsidRPr="001C394A">
        <w:rPr>
          <w:rStyle w:val="eop"/>
          <w:rFonts w:ascii="Tahoma" w:hAnsi="Tahoma" w:cs="Tahoma"/>
          <w:b/>
          <w:bCs/>
          <w:color w:val="000000"/>
          <w:sz w:val="16"/>
          <w:szCs w:val="16"/>
        </w:rPr>
        <w:t> </w:t>
      </w:r>
    </w:p>
    <w:p w:rsidR="009F7A74" w:rsidRPr="001C394A" w:rsidRDefault="009F7A74" w:rsidP="00AD6D55">
      <w:pPr>
        <w:pStyle w:val="paragraph"/>
        <w:numPr>
          <w:ilvl w:val="3"/>
          <w:numId w:val="48"/>
        </w:numPr>
        <w:spacing w:before="0" w:beforeAutospacing="0" w:after="0" w:afterAutospacing="0"/>
        <w:jc w:val="both"/>
        <w:textAlignment w:val="baseline"/>
        <w:rPr>
          <w:rFonts w:ascii="Tahoma" w:hAnsi="Tahoma" w:cs="Tahoma"/>
          <w:sz w:val="16"/>
          <w:szCs w:val="16"/>
        </w:rPr>
      </w:pPr>
      <w:r w:rsidRPr="001C394A">
        <w:rPr>
          <w:rStyle w:val="normaltextrun"/>
          <w:rFonts w:ascii="Tahoma" w:eastAsia="Tahoma" w:hAnsi="Tahoma" w:cs="Tahoma"/>
          <w:sz w:val="16"/>
          <w:szCs w:val="16"/>
        </w:rPr>
        <w:t>O percentual de desconto deverá conter, em regra, duas casas decimais, podendo ter até 4 (quatro), em hipótese devidamente justificada nos autos.</w:t>
      </w:r>
      <w:r w:rsidRPr="001C394A">
        <w:rPr>
          <w:rStyle w:val="eop"/>
          <w:rFonts w:ascii="Tahoma" w:hAnsi="Tahoma" w:cs="Tahoma"/>
          <w:sz w:val="16"/>
          <w:szCs w:val="16"/>
        </w:rPr>
        <w:t> </w:t>
      </w:r>
    </w:p>
    <w:p w:rsidR="009F7A74" w:rsidRPr="001C394A" w:rsidRDefault="009F7A74" w:rsidP="00AD6D55">
      <w:pPr>
        <w:pStyle w:val="paragraph"/>
        <w:numPr>
          <w:ilvl w:val="3"/>
          <w:numId w:val="48"/>
        </w:numPr>
        <w:spacing w:before="0" w:beforeAutospacing="0" w:after="0" w:afterAutospacing="0"/>
        <w:jc w:val="both"/>
        <w:textAlignment w:val="baseline"/>
        <w:rPr>
          <w:rFonts w:ascii="Tahoma" w:hAnsi="Tahoma" w:cs="Tahoma"/>
          <w:sz w:val="16"/>
          <w:szCs w:val="16"/>
        </w:rPr>
      </w:pPr>
      <w:r w:rsidRPr="001C394A">
        <w:rPr>
          <w:rStyle w:val="normaltextrun"/>
          <w:rFonts w:ascii="Tahoma" w:eastAsia="Tahoma" w:hAnsi="Tahoma" w:cs="Tahoma"/>
          <w:sz w:val="16"/>
          <w:szCs w:val="16"/>
        </w:rPr>
        <w:t>Caso o percentual de desconto seja apresentado com número de casas decimais diverso do exigido, cada casa faltante ou excedente será considerada igual a zero.</w:t>
      </w:r>
      <w:r w:rsidRPr="001C394A">
        <w:rPr>
          <w:rStyle w:val="eop"/>
          <w:rFonts w:ascii="Tahoma" w:hAnsi="Tahoma" w:cs="Tahoma"/>
          <w:sz w:val="16"/>
          <w:szCs w:val="16"/>
        </w:rPr>
        <w:t> </w:t>
      </w:r>
    </w:p>
    <w:p w:rsidR="009F7A74" w:rsidRPr="001C394A" w:rsidRDefault="009F7A74" w:rsidP="00AD6D55">
      <w:pPr>
        <w:pStyle w:val="paragraph"/>
        <w:numPr>
          <w:ilvl w:val="3"/>
          <w:numId w:val="48"/>
        </w:numPr>
        <w:spacing w:before="0" w:beforeAutospacing="0" w:after="0" w:afterAutospacing="0"/>
        <w:jc w:val="both"/>
        <w:textAlignment w:val="baseline"/>
        <w:rPr>
          <w:rFonts w:ascii="Tahoma" w:hAnsi="Tahoma" w:cs="Tahoma"/>
          <w:sz w:val="16"/>
          <w:szCs w:val="16"/>
        </w:rPr>
      </w:pPr>
      <w:r w:rsidRPr="001C394A">
        <w:rPr>
          <w:rStyle w:val="normaltextrun"/>
          <w:rFonts w:ascii="Tahoma" w:eastAsia="Tahoma" w:hAnsi="Tahoma" w:cs="Tahoma"/>
          <w:sz w:val="16"/>
          <w:szCs w:val="16"/>
        </w:rPr>
        <w:t>Quando o produto do percentual de desconto sobre os itens do orçamento de referência resultar em dízima periódica, serão consideradas apenas duas casas decimais, com aproximação para mais do último algarismo, se este for igual ou superior a 5 (cinco).</w:t>
      </w:r>
      <w:r w:rsidRPr="001C394A">
        <w:rPr>
          <w:rStyle w:val="eop"/>
          <w:rFonts w:ascii="Tahoma" w:hAnsi="Tahoma" w:cs="Tahoma"/>
          <w:sz w:val="16"/>
          <w:szCs w:val="16"/>
        </w:rPr>
        <w:t> </w:t>
      </w:r>
    </w:p>
    <w:p w:rsidR="009F7A74" w:rsidRPr="001C394A" w:rsidRDefault="009F7A74" w:rsidP="00AD6D55">
      <w:pPr>
        <w:pStyle w:val="paragraph"/>
        <w:numPr>
          <w:ilvl w:val="3"/>
          <w:numId w:val="48"/>
        </w:numPr>
        <w:spacing w:before="0" w:beforeAutospacing="0" w:after="0" w:afterAutospacing="0"/>
        <w:jc w:val="both"/>
        <w:textAlignment w:val="baseline"/>
        <w:rPr>
          <w:rFonts w:ascii="Tahoma" w:hAnsi="Tahoma" w:cs="Tahoma"/>
          <w:sz w:val="16"/>
          <w:szCs w:val="16"/>
        </w:rPr>
      </w:pPr>
      <w:r w:rsidRPr="001C394A">
        <w:rPr>
          <w:rStyle w:val="normaltextrun"/>
          <w:rFonts w:ascii="Tahoma" w:eastAsia="Tahoma" w:hAnsi="Tahoma" w:cs="Tahoma"/>
          <w:sz w:val="16"/>
          <w:szCs w:val="16"/>
        </w:rPr>
        <w:t>O orçamento de referência do objeto licitado conterá, conforme o caso, todos os itens que o compõe, elaborado, quando for caso, a partir das composições dos custos unitários do sistema de referência utilizado, com fundamento no Termo de Referência e/ou Projeto Básico previamente aprovado(s).</w:t>
      </w:r>
      <w:r w:rsidRPr="001C394A">
        <w:rPr>
          <w:rStyle w:val="eop"/>
          <w:rFonts w:ascii="Tahoma" w:hAnsi="Tahoma" w:cs="Tahoma"/>
          <w:sz w:val="16"/>
          <w:szCs w:val="16"/>
        </w:rPr>
        <w:t> </w:t>
      </w:r>
    </w:p>
    <w:p w:rsidR="009F7A74" w:rsidRPr="001C394A" w:rsidRDefault="009F7A74" w:rsidP="00AD6D55">
      <w:pPr>
        <w:pStyle w:val="paragraph"/>
        <w:numPr>
          <w:ilvl w:val="3"/>
          <w:numId w:val="48"/>
        </w:numPr>
        <w:spacing w:before="0" w:beforeAutospacing="0" w:after="0" w:afterAutospacing="0"/>
        <w:jc w:val="both"/>
        <w:textAlignment w:val="baseline"/>
        <w:rPr>
          <w:rFonts w:ascii="Tahoma" w:hAnsi="Tahoma" w:cs="Tahoma"/>
          <w:sz w:val="16"/>
          <w:szCs w:val="16"/>
        </w:rPr>
      </w:pPr>
      <w:r w:rsidRPr="001C394A">
        <w:rPr>
          <w:rStyle w:val="normaltextrun"/>
          <w:rFonts w:ascii="Tahoma" w:eastAsia="Tahoma" w:hAnsi="Tahoma" w:cs="Tahoma"/>
          <w:sz w:val="16"/>
          <w:szCs w:val="16"/>
        </w:rPr>
        <w:t>O licitante, conforme o caso, deverá apresentar, juntamente com a proposta financeira, o respectivo cronograma físico-financeiro.</w:t>
      </w:r>
      <w:r w:rsidRPr="001C394A">
        <w:rPr>
          <w:rStyle w:val="eop"/>
          <w:rFonts w:ascii="Tahoma" w:hAnsi="Tahoma" w:cs="Tahoma"/>
          <w:sz w:val="16"/>
          <w:szCs w:val="16"/>
        </w:rPr>
        <w:t> </w:t>
      </w:r>
    </w:p>
    <w:p w:rsidR="009F7A74" w:rsidRPr="001C394A" w:rsidRDefault="009F7A74" w:rsidP="009F7A74">
      <w:pPr>
        <w:pStyle w:val="PargrafodaLista"/>
        <w:tabs>
          <w:tab w:val="left" w:pos="720"/>
        </w:tabs>
        <w:spacing w:before="1"/>
        <w:ind w:left="404" w:right="271"/>
        <w:rPr>
          <w:sz w:val="18"/>
        </w:rPr>
      </w:pPr>
    </w:p>
    <w:p w:rsidR="00BF3A60" w:rsidRPr="001C394A" w:rsidRDefault="00BF3A60" w:rsidP="00BF3A60">
      <w:pPr>
        <w:spacing w:before="165"/>
        <w:ind w:left="685"/>
        <w:rPr>
          <w:b/>
          <w:sz w:val="14"/>
        </w:rPr>
      </w:pPr>
      <w:r w:rsidRPr="001C394A">
        <w:rPr>
          <w:b/>
          <w:sz w:val="14"/>
        </w:rPr>
        <w:t>Nota</w:t>
      </w:r>
      <w:r w:rsidRPr="001C394A">
        <w:rPr>
          <w:b/>
          <w:color w:val="702FA0"/>
          <w:sz w:val="14"/>
        </w:rPr>
        <w:t>s</w:t>
      </w:r>
      <w:r w:rsidRPr="001C394A">
        <w:rPr>
          <w:b/>
          <w:sz w:val="14"/>
        </w:rPr>
        <w:t>:</w:t>
      </w:r>
    </w:p>
    <w:p w:rsidR="00BF3A60" w:rsidRPr="001C394A" w:rsidRDefault="00BF3A60" w:rsidP="00AD6D55">
      <w:pPr>
        <w:pStyle w:val="PargrafodaLista"/>
        <w:numPr>
          <w:ilvl w:val="0"/>
          <w:numId w:val="29"/>
        </w:numPr>
        <w:tabs>
          <w:tab w:val="left" w:pos="819"/>
        </w:tabs>
        <w:spacing w:before="2" w:line="168" w:lineRule="exact"/>
        <w:rPr>
          <w:b/>
          <w:sz w:val="14"/>
        </w:rPr>
      </w:pPr>
      <w:r w:rsidRPr="001C394A">
        <w:rPr>
          <w:b/>
          <w:sz w:val="14"/>
        </w:rPr>
        <w:t>Utilizar</w:t>
      </w:r>
      <w:r w:rsidRPr="001C394A">
        <w:rPr>
          <w:b/>
          <w:spacing w:val="-3"/>
          <w:sz w:val="14"/>
        </w:rPr>
        <w:t xml:space="preserve"> </w:t>
      </w:r>
      <w:r w:rsidRPr="001C394A">
        <w:rPr>
          <w:b/>
          <w:sz w:val="14"/>
        </w:rPr>
        <w:t>essa</w:t>
      </w:r>
      <w:r w:rsidRPr="001C394A">
        <w:rPr>
          <w:b/>
          <w:spacing w:val="-2"/>
          <w:sz w:val="14"/>
        </w:rPr>
        <w:t xml:space="preserve"> </w:t>
      </w:r>
      <w:r w:rsidRPr="001C394A">
        <w:rPr>
          <w:b/>
          <w:sz w:val="14"/>
        </w:rPr>
        <w:t>redação</w:t>
      </w:r>
      <w:r w:rsidRPr="001C394A">
        <w:rPr>
          <w:b/>
          <w:spacing w:val="-1"/>
          <w:sz w:val="14"/>
        </w:rPr>
        <w:t xml:space="preserve"> </w:t>
      </w:r>
      <w:r w:rsidRPr="001C394A">
        <w:rPr>
          <w:b/>
          <w:sz w:val="14"/>
        </w:rPr>
        <w:t>para</w:t>
      </w:r>
      <w:r w:rsidRPr="001C394A">
        <w:rPr>
          <w:b/>
          <w:spacing w:val="-2"/>
          <w:sz w:val="14"/>
        </w:rPr>
        <w:t xml:space="preserve"> </w:t>
      </w:r>
      <w:r w:rsidRPr="001C394A">
        <w:rPr>
          <w:b/>
          <w:sz w:val="14"/>
        </w:rPr>
        <w:t>o</w:t>
      </w:r>
      <w:r w:rsidRPr="001C394A">
        <w:rPr>
          <w:b/>
          <w:spacing w:val="-2"/>
          <w:sz w:val="14"/>
        </w:rPr>
        <w:t xml:space="preserve"> </w:t>
      </w:r>
      <w:r w:rsidRPr="001C394A">
        <w:rPr>
          <w:b/>
          <w:sz w:val="14"/>
        </w:rPr>
        <w:t>critério</w:t>
      </w:r>
      <w:r w:rsidRPr="001C394A">
        <w:rPr>
          <w:b/>
          <w:spacing w:val="-2"/>
          <w:sz w:val="14"/>
        </w:rPr>
        <w:t xml:space="preserve"> </w:t>
      </w:r>
      <w:r w:rsidRPr="001C394A">
        <w:rPr>
          <w:b/>
          <w:sz w:val="14"/>
        </w:rPr>
        <w:t>de</w:t>
      </w:r>
      <w:r w:rsidRPr="001C394A">
        <w:rPr>
          <w:b/>
          <w:spacing w:val="-3"/>
          <w:sz w:val="14"/>
        </w:rPr>
        <w:t xml:space="preserve"> </w:t>
      </w:r>
      <w:r w:rsidRPr="001C394A">
        <w:rPr>
          <w:b/>
          <w:sz w:val="14"/>
        </w:rPr>
        <w:t>julgamento menor</w:t>
      </w:r>
      <w:r w:rsidRPr="001C394A">
        <w:rPr>
          <w:b/>
          <w:spacing w:val="-2"/>
          <w:sz w:val="14"/>
        </w:rPr>
        <w:t xml:space="preserve"> </w:t>
      </w:r>
      <w:r w:rsidRPr="001C394A">
        <w:rPr>
          <w:b/>
          <w:sz w:val="14"/>
        </w:rPr>
        <w:t>preço.</w:t>
      </w:r>
    </w:p>
    <w:p w:rsidR="00BF3A60" w:rsidRPr="001C394A" w:rsidRDefault="00BF3A60" w:rsidP="00AD6D55">
      <w:pPr>
        <w:pStyle w:val="PargrafodaLista"/>
        <w:numPr>
          <w:ilvl w:val="0"/>
          <w:numId w:val="29"/>
        </w:numPr>
        <w:tabs>
          <w:tab w:val="left" w:pos="859"/>
        </w:tabs>
        <w:spacing w:line="168" w:lineRule="exact"/>
        <w:ind w:left="858" w:hanging="174"/>
        <w:rPr>
          <w:b/>
          <w:sz w:val="14"/>
        </w:rPr>
      </w:pPr>
      <w:r w:rsidRPr="001C394A">
        <w:rPr>
          <w:b/>
          <w:sz w:val="14"/>
        </w:rPr>
        <w:t>Caso</w:t>
      </w:r>
      <w:r w:rsidRPr="001C394A">
        <w:rPr>
          <w:b/>
          <w:spacing w:val="-2"/>
          <w:sz w:val="14"/>
        </w:rPr>
        <w:t xml:space="preserve"> </w:t>
      </w:r>
      <w:r w:rsidRPr="001C394A">
        <w:rPr>
          <w:b/>
          <w:sz w:val="14"/>
        </w:rPr>
        <w:t>a</w:t>
      </w:r>
      <w:r w:rsidRPr="001C394A">
        <w:rPr>
          <w:b/>
          <w:spacing w:val="-3"/>
          <w:sz w:val="14"/>
        </w:rPr>
        <w:t xml:space="preserve"> </w:t>
      </w:r>
      <w:r w:rsidRPr="001C394A">
        <w:rPr>
          <w:b/>
          <w:sz w:val="14"/>
        </w:rPr>
        <w:t>planilha</w:t>
      </w:r>
      <w:r w:rsidRPr="001C394A">
        <w:rPr>
          <w:b/>
          <w:spacing w:val="-1"/>
          <w:sz w:val="14"/>
        </w:rPr>
        <w:t xml:space="preserve"> </w:t>
      </w:r>
      <w:r w:rsidRPr="001C394A">
        <w:rPr>
          <w:b/>
          <w:sz w:val="14"/>
        </w:rPr>
        <w:t>seja</w:t>
      </w:r>
      <w:r w:rsidRPr="001C394A">
        <w:rPr>
          <w:b/>
          <w:spacing w:val="-1"/>
          <w:sz w:val="14"/>
        </w:rPr>
        <w:t xml:space="preserve"> </w:t>
      </w:r>
      <w:r w:rsidRPr="001C394A">
        <w:rPr>
          <w:b/>
          <w:sz w:val="14"/>
        </w:rPr>
        <w:t>extensa,</w:t>
      </w:r>
      <w:r w:rsidRPr="001C394A">
        <w:rPr>
          <w:b/>
          <w:spacing w:val="-2"/>
          <w:sz w:val="14"/>
        </w:rPr>
        <w:t xml:space="preserve"> </w:t>
      </w:r>
      <w:r w:rsidRPr="001C394A">
        <w:rPr>
          <w:b/>
          <w:sz w:val="14"/>
        </w:rPr>
        <w:t>pode-se</w:t>
      </w:r>
      <w:r w:rsidRPr="001C394A">
        <w:rPr>
          <w:b/>
          <w:spacing w:val="-1"/>
          <w:sz w:val="14"/>
        </w:rPr>
        <w:t xml:space="preserve"> </w:t>
      </w:r>
      <w:r w:rsidRPr="001C394A">
        <w:rPr>
          <w:b/>
          <w:sz w:val="14"/>
        </w:rPr>
        <w:t>fazer</w:t>
      </w:r>
      <w:r w:rsidRPr="001C394A">
        <w:rPr>
          <w:b/>
          <w:spacing w:val="1"/>
          <w:sz w:val="14"/>
        </w:rPr>
        <w:t xml:space="preserve"> </w:t>
      </w:r>
      <w:r w:rsidRPr="001C394A">
        <w:rPr>
          <w:b/>
          <w:sz w:val="14"/>
        </w:rPr>
        <w:t>uso</w:t>
      </w:r>
      <w:r w:rsidRPr="001C394A">
        <w:rPr>
          <w:b/>
          <w:spacing w:val="-2"/>
          <w:sz w:val="14"/>
        </w:rPr>
        <w:t xml:space="preserve"> </w:t>
      </w:r>
      <w:r w:rsidRPr="001C394A">
        <w:rPr>
          <w:b/>
          <w:sz w:val="14"/>
        </w:rPr>
        <w:t>de</w:t>
      </w:r>
      <w:r w:rsidRPr="001C394A">
        <w:rPr>
          <w:b/>
          <w:spacing w:val="-4"/>
          <w:sz w:val="14"/>
        </w:rPr>
        <w:t xml:space="preserve"> </w:t>
      </w:r>
      <w:r w:rsidRPr="001C394A">
        <w:rPr>
          <w:b/>
          <w:sz w:val="14"/>
        </w:rPr>
        <w:t>tabela</w:t>
      </w:r>
      <w:r w:rsidRPr="001C394A">
        <w:rPr>
          <w:b/>
          <w:spacing w:val="-1"/>
          <w:sz w:val="14"/>
        </w:rPr>
        <w:t xml:space="preserve"> </w:t>
      </w:r>
      <w:r w:rsidRPr="001C394A">
        <w:rPr>
          <w:b/>
          <w:sz w:val="14"/>
        </w:rPr>
        <w:t>anexa.</w:t>
      </w:r>
    </w:p>
    <w:p w:rsidR="00BF3A60" w:rsidRPr="001C394A" w:rsidRDefault="00BF3A60" w:rsidP="00AD6D55">
      <w:pPr>
        <w:pStyle w:val="PargrafodaLista"/>
        <w:numPr>
          <w:ilvl w:val="0"/>
          <w:numId w:val="29"/>
        </w:numPr>
        <w:tabs>
          <w:tab w:val="left" w:pos="859"/>
        </w:tabs>
        <w:spacing w:line="168" w:lineRule="exact"/>
        <w:ind w:left="858" w:hanging="174"/>
        <w:rPr>
          <w:b/>
          <w:sz w:val="14"/>
        </w:rPr>
      </w:pPr>
      <w:r w:rsidRPr="001C394A">
        <w:rPr>
          <w:b/>
          <w:sz w:val="14"/>
        </w:rPr>
        <w:t>É</w:t>
      </w:r>
      <w:r w:rsidRPr="001C394A">
        <w:rPr>
          <w:b/>
          <w:spacing w:val="-1"/>
          <w:sz w:val="14"/>
        </w:rPr>
        <w:t xml:space="preserve"> </w:t>
      </w:r>
      <w:r w:rsidRPr="001C394A">
        <w:rPr>
          <w:b/>
          <w:sz w:val="14"/>
        </w:rPr>
        <w:t>obrigatório</w:t>
      </w:r>
      <w:r w:rsidRPr="001C394A">
        <w:rPr>
          <w:b/>
          <w:spacing w:val="-2"/>
          <w:sz w:val="14"/>
        </w:rPr>
        <w:t xml:space="preserve"> </w:t>
      </w:r>
      <w:r w:rsidRPr="001C394A">
        <w:rPr>
          <w:b/>
          <w:sz w:val="14"/>
        </w:rPr>
        <w:t>fixar</w:t>
      </w:r>
      <w:r w:rsidRPr="001C394A">
        <w:rPr>
          <w:b/>
          <w:spacing w:val="-2"/>
          <w:sz w:val="14"/>
        </w:rPr>
        <w:t xml:space="preserve"> </w:t>
      </w:r>
      <w:r w:rsidRPr="001C394A">
        <w:rPr>
          <w:b/>
          <w:sz w:val="14"/>
        </w:rPr>
        <w:t>o</w:t>
      </w:r>
      <w:r w:rsidRPr="001C394A">
        <w:rPr>
          <w:b/>
          <w:spacing w:val="-1"/>
          <w:sz w:val="14"/>
        </w:rPr>
        <w:t xml:space="preserve"> </w:t>
      </w:r>
      <w:r w:rsidRPr="001C394A">
        <w:rPr>
          <w:b/>
          <w:sz w:val="14"/>
        </w:rPr>
        <w:t>degrau</w:t>
      </w:r>
      <w:r w:rsidRPr="001C394A">
        <w:rPr>
          <w:b/>
          <w:spacing w:val="-2"/>
          <w:sz w:val="14"/>
        </w:rPr>
        <w:t xml:space="preserve"> </w:t>
      </w:r>
      <w:r w:rsidRPr="001C394A">
        <w:rPr>
          <w:b/>
          <w:sz w:val="14"/>
        </w:rPr>
        <w:t>de</w:t>
      </w:r>
      <w:r w:rsidRPr="001C394A">
        <w:rPr>
          <w:b/>
          <w:spacing w:val="-2"/>
          <w:sz w:val="14"/>
        </w:rPr>
        <w:t xml:space="preserve"> </w:t>
      </w:r>
      <w:r w:rsidRPr="001C394A">
        <w:rPr>
          <w:b/>
          <w:sz w:val="14"/>
        </w:rPr>
        <w:t>valor</w:t>
      </w:r>
      <w:r w:rsidRPr="001C394A">
        <w:rPr>
          <w:b/>
          <w:spacing w:val="-1"/>
          <w:sz w:val="14"/>
        </w:rPr>
        <w:t xml:space="preserve"> </w:t>
      </w:r>
      <w:r w:rsidRPr="001C394A">
        <w:rPr>
          <w:b/>
          <w:sz w:val="14"/>
        </w:rPr>
        <w:t>ou</w:t>
      </w:r>
      <w:r w:rsidRPr="001C394A">
        <w:rPr>
          <w:b/>
          <w:spacing w:val="-1"/>
          <w:sz w:val="14"/>
        </w:rPr>
        <w:t xml:space="preserve"> </w:t>
      </w:r>
      <w:r w:rsidRPr="001C394A">
        <w:rPr>
          <w:b/>
          <w:sz w:val="14"/>
        </w:rPr>
        <w:t>percentual qualquer</w:t>
      </w:r>
      <w:r w:rsidRPr="001C394A">
        <w:rPr>
          <w:b/>
          <w:spacing w:val="-2"/>
          <w:sz w:val="14"/>
        </w:rPr>
        <w:t xml:space="preserve"> </w:t>
      </w:r>
      <w:r w:rsidRPr="001C394A">
        <w:rPr>
          <w:b/>
          <w:sz w:val="14"/>
        </w:rPr>
        <w:t>que</w:t>
      </w:r>
      <w:r w:rsidRPr="001C394A">
        <w:rPr>
          <w:b/>
          <w:spacing w:val="-2"/>
          <w:sz w:val="14"/>
        </w:rPr>
        <w:t xml:space="preserve"> </w:t>
      </w:r>
      <w:r w:rsidRPr="001C394A">
        <w:rPr>
          <w:b/>
          <w:sz w:val="14"/>
        </w:rPr>
        <w:t>seja</w:t>
      </w:r>
      <w:r w:rsidRPr="001C394A">
        <w:rPr>
          <w:b/>
          <w:spacing w:val="-1"/>
          <w:sz w:val="14"/>
        </w:rPr>
        <w:t xml:space="preserve"> </w:t>
      </w:r>
      <w:r w:rsidRPr="001C394A">
        <w:rPr>
          <w:b/>
          <w:sz w:val="14"/>
        </w:rPr>
        <w:t>o</w:t>
      </w:r>
      <w:r w:rsidRPr="001C394A">
        <w:rPr>
          <w:b/>
          <w:spacing w:val="-2"/>
          <w:sz w:val="14"/>
        </w:rPr>
        <w:t xml:space="preserve"> </w:t>
      </w:r>
      <w:r w:rsidRPr="001C394A">
        <w:rPr>
          <w:b/>
          <w:sz w:val="14"/>
        </w:rPr>
        <w:t>modo</w:t>
      </w:r>
      <w:r w:rsidRPr="001C394A">
        <w:rPr>
          <w:b/>
          <w:spacing w:val="-2"/>
          <w:sz w:val="14"/>
        </w:rPr>
        <w:t xml:space="preserve"> </w:t>
      </w:r>
      <w:r w:rsidRPr="001C394A">
        <w:rPr>
          <w:b/>
          <w:sz w:val="14"/>
        </w:rPr>
        <w:t>de</w:t>
      </w:r>
      <w:r w:rsidRPr="001C394A">
        <w:rPr>
          <w:b/>
          <w:spacing w:val="-3"/>
          <w:sz w:val="14"/>
        </w:rPr>
        <w:t xml:space="preserve"> </w:t>
      </w:r>
      <w:r w:rsidRPr="001C394A">
        <w:rPr>
          <w:b/>
          <w:sz w:val="14"/>
        </w:rPr>
        <w:t>disputa.</w:t>
      </w:r>
    </w:p>
    <w:p w:rsidR="00BF3A60" w:rsidRPr="001C394A" w:rsidRDefault="00BF3A60" w:rsidP="00AD6D55">
      <w:pPr>
        <w:pStyle w:val="PargrafodaLista"/>
        <w:numPr>
          <w:ilvl w:val="0"/>
          <w:numId w:val="29"/>
        </w:numPr>
        <w:tabs>
          <w:tab w:val="left" w:pos="859"/>
        </w:tabs>
        <w:spacing w:before="100" w:line="168" w:lineRule="exact"/>
        <w:ind w:left="858" w:hanging="174"/>
        <w:rPr>
          <w:b/>
          <w:sz w:val="14"/>
        </w:rPr>
      </w:pPr>
      <w:r w:rsidRPr="001C394A">
        <w:rPr>
          <w:b/>
          <w:sz w:val="14"/>
        </w:rPr>
        <w:t>O</w:t>
      </w:r>
      <w:r w:rsidRPr="001C394A">
        <w:rPr>
          <w:b/>
          <w:spacing w:val="-1"/>
          <w:sz w:val="14"/>
        </w:rPr>
        <w:t xml:space="preserve"> </w:t>
      </w:r>
      <w:r w:rsidRPr="001C394A">
        <w:rPr>
          <w:b/>
          <w:sz w:val="14"/>
        </w:rPr>
        <w:t>degrau</w:t>
      </w:r>
      <w:r w:rsidRPr="001C394A">
        <w:rPr>
          <w:b/>
          <w:spacing w:val="-2"/>
          <w:sz w:val="14"/>
        </w:rPr>
        <w:t xml:space="preserve"> </w:t>
      </w:r>
      <w:r w:rsidRPr="001C394A">
        <w:rPr>
          <w:b/>
          <w:sz w:val="14"/>
        </w:rPr>
        <w:t>de</w:t>
      </w:r>
      <w:r w:rsidRPr="001C394A">
        <w:rPr>
          <w:b/>
          <w:spacing w:val="-2"/>
          <w:sz w:val="14"/>
        </w:rPr>
        <w:t xml:space="preserve"> </w:t>
      </w:r>
      <w:r w:rsidRPr="001C394A">
        <w:rPr>
          <w:b/>
          <w:sz w:val="14"/>
        </w:rPr>
        <w:t>valor</w:t>
      </w:r>
      <w:r w:rsidRPr="001C394A">
        <w:rPr>
          <w:b/>
          <w:spacing w:val="-2"/>
          <w:sz w:val="14"/>
        </w:rPr>
        <w:t xml:space="preserve"> </w:t>
      </w:r>
      <w:r w:rsidRPr="001C394A">
        <w:rPr>
          <w:b/>
          <w:sz w:val="14"/>
        </w:rPr>
        <w:t>ou</w:t>
      </w:r>
      <w:r w:rsidRPr="001C394A">
        <w:rPr>
          <w:b/>
          <w:spacing w:val="-2"/>
          <w:sz w:val="14"/>
        </w:rPr>
        <w:t xml:space="preserve"> </w:t>
      </w:r>
      <w:r w:rsidRPr="001C394A">
        <w:rPr>
          <w:b/>
          <w:sz w:val="14"/>
        </w:rPr>
        <w:t>percentual deve</w:t>
      </w:r>
      <w:r w:rsidRPr="001C394A">
        <w:rPr>
          <w:b/>
          <w:spacing w:val="-3"/>
          <w:sz w:val="14"/>
        </w:rPr>
        <w:t xml:space="preserve"> </w:t>
      </w:r>
      <w:r w:rsidRPr="001C394A">
        <w:rPr>
          <w:b/>
          <w:sz w:val="14"/>
        </w:rPr>
        <w:t>ser</w:t>
      </w:r>
      <w:r w:rsidRPr="001C394A">
        <w:rPr>
          <w:b/>
          <w:spacing w:val="-3"/>
          <w:sz w:val="14"/>
        </w:rPr>
        <w:t xml:space="preserve"> </w:t>
      </w:r>
      <w:r w:rsidRPr="001C394A">
        <w:rPr>
          <w:b/>
          <w:sz w:val="14"/>
        </w:rPr>
        <w:t>fixado</w:t>
      </w:r>
      <w:r w:rsidRPr="001C394A">
        <w:rPr>
          <w:b/>
          <w:spacing w:val="-2"/>
          <w:sz w:val="14"/>
        </w:rPr>
        <w:t xml:space="preserve"> </w:t>
      </w:r>
      <w:r w:rsidRPr="001C394A">
        <w:rPr>
          <w:b/>
          <w:sz w:val="14"/>
        </w:rPr>
        <w:t>para</w:t>
      </w:r>
      <w:r w:rsidRPr="001C394A">
        <w:rPr>
          <w:b/>
          <w:spacing w:val="-2"/>
          <w:sz w:val="14"/>
        </w:rPr>
        <w:t xml:space="preserve"> </w:t>
      </w:r>
      <w:r w:rsidRPr="001C394A">
        <w:rPr>
          <w:b/>
          <w:sz w:val="14"/>
        </w:rPr>
        <w:t>cada</w:t>
      </w:r>
      <w:r w:rsidRPr="001C394A">
        <w:rPr>
          <w:b/>
          <w:spacing w:val="-1"/>
          <w:sz w:val="14"/>
        </w:rPr>
        <w:t xml:space="preserve"> </w:t>
      </w:r>
      <w:r w:rsidRPr="001C394A">
        <w:rPr>
          <w:b/>
          <w:sz w:val="14"/>
        </w:rPr>
        <w:t>item/lote</w:t>
      </w:r>
      <w:r w:rsidRPr="001C394A">
        <w:rPr>
          <w:b/>
          <w:spacing w:val="-1"/>
          <w:sz w:val="14"/>
        </w:rPr>
        <w:t xml:space="preserve"> </w:t>
      </w:r>
      <w:r w:rsidRPr="001C394A">
        <w:rPr>
          <w:b/>
          <w:sz w:val="14"/>
        </w:rPr>
        <w:t>em</w:t>
      </w:r>
      <w:r w:rsidRPr="001C394A">
        <w:rPr>
          <w:b/>
          <w:spacing w:val="-2"/>
          <w:sz w:val="14"/>
        </w:rPr>
        <w:t xml:space="preserve"> </w:t>
      </w:r>
      <w:r w:rsidRPr="001C394A">
        <w:rPr>
          <w:b/>
          <w:sz w:val="14"/>
        </w:rPr>
        <w:t>disputa.</w:t>
      </w:r>
    </w:p>
    <w:p w:rsidR="00BF3A60" w:rsidRPr="001C394A" w:rsidRDefault="00BF3A60" w:rsidP="00AD6D55">
      <w:pPr>
        <w:pStyle w:val="PargrafodaLista"/>
        <w:numPr>
          <w:ilvl w:val="0"/>
          <w:numId w:val="29"/>
        </w:numPr>
        <w:tabs>
          <w:tab w:val="left" w:pos="859"/>
        </w:tabs>
        <w:spacing w:line="169" w:lineRule="exact"/>
        <w:ind w:left="858" w:hanging="174"/>
        <w:rPr>
          <w:b/>
          <w:sz w:val="14"/>
        </w:rPr>
      </w:pPr>
      <w:r w:rsidRPr="001C394A">
        <w:rPr>
          <w:b/>
          <w:sz w:val="14"/>
        </w:rPr>
        <w:t>Na</w:t>
      </w:r>
      <w:r w:rsidRPr="001C394A">
        <w:rPr>
          <w:b/>
          <w:spacing w:val="-8"/>
          <w:sz w:val="14"/>
        </w:rPr>
        <w:t xml:space="preserve"> </w:t>
      </w:r>
      <w:r w:rsidRPr="001C394A">
        <w:rPr>
          <w:b/>
          <w:sz w:val="14"/>
        </w:rPr>
        <w:t>hipótese</w:t>
      </w:r>
      <w:r w:rsidRPr="001C394A">
        <w:rPr>
          <w:b/>
          <w:spacing w:val="-7"/>
          <w:sz w:val="14"/>
        </w:rPr>
        <w:t xml:space="preserve"> </w:t>
      </w:r>
      <w:r w:rsidRPr="001C394A">
        <w:rPr>
          <w:b/>
          <w:sz w:val="14"/>
        </w:rPr>
        <w:t>de</w:t>
      </w:r>
      <w:r w:rsidRPr="001C394A">
        <w:rPr>
          <w:b/>
          <w:spacing w:val="-7"/>
          <w:sz w:val="14"/>
        </w:rPr>
        <w:t xml:space="preserve"> </w:t>
      </w:r>
      <w:r w:rsidRPr="001C394A">
        <w:rPr>
          <w:b/>
          <w:sz w:val="14"/>
        </w:rPr>
        <w:t>contratação</w:t>
      </w:r>
      <w:r w:rsidRPr="001C394A">
        <w:rPr>
          <w:b/>
          <w:spacing w:val="-7"/>
          <w:sz w:val="14"/>
        </w:rPr>
        <w:t xml:space="preserve"> </w:t>
      </w:r>
      <w:r w:rsidRPr="001C394A">
        <w:rPr>
          <w:b/>
          <w:sz w:val="14"/>
        </w:rPr>
        <w:t>direta</w:t>
      </w:r>
      <w:r w:rsidRPr="001C394A">
        <w:rPr>
          <w:b/>
          <w:spacing w:val="-6"/>
          <w:sz w:val="14"/>
        </w:rPr>
        <w:t xml:space="preserve"> </w:t>
      </w:r>
      <w:r w:rsidRPr="001C394A">
        <w:rPr>
          <w:b/>
          <w:sz w:val="14"/>
        </w:rPr>
        <w:t>a</w:t>
      </w:r>
      <w:r w:rsidRPr="001C394A">
        <w:rPr>
          <w:b/>
          <w:spacing w:val="-6"/>
          <w:sz w:val="14"/>
        </w:rPr>
        <w:t xml:space="preserve"> </w:t>
      </w:r>
      <w:r w:rsidRPr="001C394A">
        <w:rPr>
          <w:b/>
          <w:sz w:val="14"/>
        </w:rPr>
        <w:t>coluna</w:t>
      </w:r>
      <w:r w:rsidRPr="001C394A">
        <w:rPr>
          <w:b/>
          <w:spacing w:val="-6"/>
          <w:sz w:val="14"/>
        </w:rPr>
        <w:t xml:space="preserve"> </w:t>
      </w:r>
      <w:r w:rsidRPr="001C394A">
        <w:rPr>
          <w:b/>
          <w:sz w:val="14"/>
        </w:rPr>
        <w:t>referente</w:t>
      </w:r>
      <w:r w:rsidRPr="001C394A">
        <w:rPr>
          <w:b/>
          <w:spacing w:val="-7"/>
          <w:sz w:val="14"/>
        </w:rPr>
        <w:t xml:space="preserve"> </w:t>
      </w:r>
      <w:r w:rsidRPr="001C394A">
        <w:rPr>
          <w:b/>
          <w:sz w:val="14"/>
        </w:rPr>
        <w:t>a</w:t>
      </w:r>
      <w:r w:rsidRPr="001C394A">
        <w:rPr>
          <w:b/>
          <w:spacing w:val="-5"/>
          <w:sz w:val="14"/>
        </w:rPr>
        <w:t xml:space="preserve"> </w:t>
      </w:r>
      <w:r w:rsidRPr="001C394A">
        <w:rPr>
          <w:b/>
          <w:sz w:val="14"/>
        </w:rPr>
        <w:t>“</w:t>
      </w:r>
      <w:r w:rsidRPr="001C394A">
        <w:rPr>
          <w:b/>
          <w:i/>
          <w:sz w:val="14"/>
        </w:rPr>
        <w:t>degrau</w:t>
      </w:r>
      <w:r w:rsidRPr="001C394A">
        <w:rPr>
          <w:b/>
          <w:sz w:val="14"/>
        </w:rPr>
        <w:t>”</w:t>
      </w:r>
      <w:r w:rsidRPr="001C394A">
        <w:rPr>
          <w:b/>
          <w:spacing w:val="-7"/>
          <w:sz w:val="14"/>
        </w:rPr>
        <w:t xml:space="preserve"> </w:t>
      </w:r>
      <w:r w:rsidRPr="001C394A">
        <w:rPr>
          <w:b/>
          <w:sz w:val="14"/>
        </w:rPr>
        <w:t>deve</w:t>
      </w:r>
      <w:r w:rsidRPr="001C394A">
        <w:rPr>
          <w:b/>
          <w:spacing w:val="-7"/>
          <w:sz w:val="14"/>
        </w:rPr>
        <w:t xml:space="preserve"> </w:t>
      </w:r>
      <w:r w:rsidRPr="001C394A">
        <w:rPr>
          <w:b/>
          <w:sz w:val="14"/>
        </w:rPr>
        <w:t>ser</w:t>
      </w:r>
      <w:r w:rsidRPr="001C394A">
        <w:rPr>
          <w:b/>
          <w:spacing w:val="-6"/>
          <w:sz w:val="14"/>
        </w:rPr>
        <w:t xml:space="preserve"> </w:t>
      </w:r>
      <w:r w:rsidRPr="001C394A">
        <w:rPr>
          <w:b/>
          <w:sz w:val="14"/>
        </w:rPr>
        <w:t>suprimida.</w:t>
      </w:r>
    </w:p>
    <w:p w:rsidR="00BF3A60" w:rsidRPr="001C394A" w:rsidRDefault="00BF3A60" w:rsidP="00BF3A60">
      <w:pPr>
        <w:pStyle w:val="Corpodetexto"/>
        <w:rPr>
          <w:b/>
        </w:rPr>
      </w:pPr>
    </w:p>
    <w:tbl>
      <w:tblPr>
        <w:tblStyle w:val="TableNormal"/>
        <w:tblW w:w="0" w:type="auto"/>
        <w:tblInd w:w="5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1206"/>
        <w:gridCol w:w="2410"/>
        <w:gridCol w:w="567"/>
        <w:gridCol w:w="709"/>
        <w:gridCol w:w="1121"/>
        <w:gridCol w:w="1145"/>
        <w:gridCol w:w="1001"/>
      </w:tblGrid>
      <w:tr w:rsidR="00BF3A60" w:rsidRPr="001C394A" w:rsidTr="00D86BDC">
        <w:trPr>
          <w:trHeight w:val="508"/>
        </w:trPr>
        <w:tc>
          <w:tcPr>
            <w:tcW w:w="648" w:type="dxa"/>
          </w:tcPr>
          <w:p w:rsidR="00BF3A60" w:rsidRPr="001C394A" w:rsidRDefault="00BF3A60" w:rsidP="009F7A74">
            <w:pPr>
              <w:pStyle w:val="TableParagraph"/>
              <w:ind w:left="141" w:right="75" w:hanging="39"/>
              <w:jc w:val="center"/>
              <w:rPr>
                <w:b/>
                <w:sz w:val="14"/>
              </w:rPr>
            </w:pPr>
            <w:r w:rsidRPr="001C394A">
              <w:rPr>
                <w:b/>
                <w:sz w:val="14"/>
              </w:rPr>
              <w:t>LOTE/</w:t>
            </w:r>
            <w:r w:rsidRPr="001C394A">
              <w:rPr>
                <w:b/>
                <w:spacing w:val="-40"/>
                <w:sz w:val="14"/>
              </w:rPr>
              <w:t xml:space="preserve"> </w:t>
            </w:r>
            <w:r w:rsidRPr="001C394A">
              <w:rPr>
                <w:b/>
                <w:sz w:val="14"/>
              </w:rPr>
              <w:t>ITEM</w:t>
            </w:r>
          </w:p>
        </w:tc>
        <w:tc>
          <w:tcPr>
            <w:tcW w:w="1206" w:type="dxa"/>
          </w:tcPr>
          <w:p w:rsidR="00BF3A60" w:rsidRPr="001C394A" w:rsidRDefault="00BF3A60" w:rsidP="009F7A74">
            <w:pPr>
              <w:pStyle w:val="TableParagraph"/>
              <w:ind w:left="220" w:firstLine="36"/>
              <w:jc w:val="center"/>
              <w:rPr>
                <w:b/>
                <w:sz w:val="14"/>
              </w:rPr>
            </w:pPr>
            <w:r w:rsidRPr="001C394A">
              <w:rPr>
                <w:b/>
                <w:sz w:val="14"/>
              </w:rPr>
              <w:t>Código</w:t>
            </w:r>
            <w:r w:rsidRPr="001C394A">
              <w:rPr>
                <w:b/>
                <w:spacing w:val="-39"/>
                <w:sz w:val="14"/>
              </w:rPr>
              <w:t xml:space="preserve"> </w:t>
            </w:r>
            <w:r w:rsidRPr="001C394A">
              <w:rPr>
                <w:b/>
                <w:w w:val="95"/>
                <w:sz w:val="14"/>
              </w:rPr>
              <w:t>SIMPAS</w:t>
            </w:r>
          </w:p>
        </w:tc>
        <w:tc>
          <w:tcPr>
            <w:tcW w:w="2410" w:type="dxa"/>
          </w:tcPr>
          <w:p w:rsidR="00BF3A60" w:rsidRPr="001C394A" w:rsidRDefault="00BF3A60" w:rsidP="009F7A74">
            <w:pPr>
              <w:pStyle w:val="TableParagraph"/>
              <w:spacing w:line="168" w:lineRule="exact"/>
              <w:ind w:left="376"/>
              <w:jc w:val="center"/>
              <w:rPr>
                <w:b/>
                <w:sz w:val="14"/>
              </w:rPr>
            </w:pPr>
            <w:r w:rsidRPr="001C394A">
              <w:rPr>
                <w:b/>
                <w:sz w:val="14"/>
              </w:rPr>
              <w:t>Descrição</w:t>
            </w:r>
          </w:p>
        </w:tc>
        <w:tc>
          <w:tcPr>
            <w:tcW w:w="567" w:type="dxa"/>
          </w:tcPr>
          <w:p w:rsidR="00BF3A60" w:rsidRPr="001C394A" w:rsidRDefault="00BF3A60" w:rsidP="009F7A74">
            <w:pPr>
              <w:pStyle w:val="TableParagraph"/>
              <w:spacing w:line="168" w:lineRule="exact"/>
              <w:ind w:left="414" w:right="71" w:hanging="327"/>
              <w:jc w:val="center"/>
              <w:rPr>
                <w:b/>
                <w:sz w:val="14"/>
              </w:rPr>
            </w:pPr>
            <w:r w:rsidRPr="001C394A">
              <w:rPr>
                <w:b/>
                <w:sz w:val="14"/>
              </w:rPr>
              <w:t>(UF)</w:t>
            </w:r>
          </w:p>
        </w:tc>
        <w:tc>
          <w:tcPr>
            <w:tcW w:w="709" w:type="dxa"/>
          </w:tcPr>
          <w:p w:rsidR="00BF3A60" w:rsidRPr="001C394A" w:rsidRDefault="00BF3A60" w:rsidP="009F7A74">
            <w:pPr>
              <w:pStyle w:val="TableParagraph"/>
              <w:spacing w:line="168" w:lineRule="exact"/>
              <w:ind w:left="110" w:right="102"/>
              <w:jc w:val="center"/>
              <w:rPr>
                <w:b/>
                <w:sz w:val="14"/>
              </w:rPr>
            </w:pPr>
            <w:r w:rsidRPr="001C394A">
              <w:rPr>
                <w:b/>
                <w:sz w:val="14"/>
              </w:rPr>
              <w:t>Quant</w:t>
            </w:r>
            <w:r w:rsidR="00D86BDC" w:rsidRPr="001C394A">
              <w:rPr>
                <w:b/>
                <w:sz w:val="14"/>
              </w:rPr>
              <w:t>.</w:t>
            </w:r>
          </w:p>
        </w:tc>
        <w:tc>
          <w:tcPr>
            <w:tcW w:w="1121" w:type="dxa"/>
          </w:tcPr>
          <w:p w:rsidR="00BF3A60" w:rsidRPr="001C394A" w:rsidRDefault="00BF3A60" w:rsidP="009F7A74">
            <w:pPr>
              <w:pStyle w:val="TableParagraph"/>
              <w:ind w:left="274" w:firstLine="126"/>
              <w:jc w:val="center"/>
              <w:rPr>
                <w:b/>
                <w:sz w:val="14"/>
              </w:rPr>
            </w:pPr>
            <w:r w:rsidRPr="001C394A">
              <w:rPr>
                <w:b/>
                <w:sz w:val="14"/>
              </w:rPr>
              <w:t>PREÇO</w:t>
            </w:r>
            <w:r w:rsidRPr="001C394A">
              <w:rPr>
                <w:b/>
                <w:spacing w:val="1"/>
                <w:sz w:val="14"/>
              </w:rPr>
              <w:t xml:space="preserve"> </w:t>
            </w:r>
            <w:r w:rsidRPr="001C394A">
              <w:rPr>
                <w:b/>
                <w:w w:val="95"/>
                <w:sz w:val="14"/>
              </w:rPr>
              <w:t>UNITÁRIO</w:t>
            </w:r>
          </w:p>
        </w:tc>
        <w:tc>
          <w:tcPr>
            <w:tcW w:w="1145" w:type="dxa"/>
          </w:tcPr>
          <w:p w:rsidR="00BF3A60" w:rsidRPr="001C394A" w:rsidRDefault="00BF3A60" w:rsidP="009F7A74">
            <w:pPr>
              <w:pStyle w:val="TableParagraph"/>
              <w:ind w:left="289" w:firstLine="40"/>
              <w:jc w:val="center"/>
              <w:rPr>
                <w:b/>
                <w:sz w:val="14"/>
              </w:rPr>
            </w:pPr>
            <w:r w:rsidRPr="001C394A">
              <w:rPr>
                <w:b/>
                <w:sz w:val="14"/>
              </w:rPr>
              <w:t>PREÇO</w:t>
            </w:r>
            <w:r w:rsidRPr="001C394A">
              <w:rPr>
                <w:b/>
                <w:spacing w:val="1"/>
                <w:sz w:val="14"/>
              </w:rPr>
              <w:t xml:space="preserve"> </w:t>
            </w:r>
            <w:r w:rsidRPr="001C394A">
              <w:rPr>
                <w:b/>
                <w:w w:val="95"/>
                <w:sz w:val="14"/>
              </w:rPr>
              <w:t>GLOBAL</w:t>
            </w:r>
          </w:p>
        </w:tc>
        <w:tc>
          <w:tcPr>
            <w:tcW w:w="1001" w:type="dxa"/>
          </w:tcPr>
          <w:p w:rsidR="00BF3A60" w:rsidRPr="001C394A" w:rsidRDefault="00BF3A60" w:rsidP="009F7A74">
            <w:pPr>
              <w:pStyle w:val="TableParagraph"/>
              <w:spacing w:line="168" w:lineRule="exact"/>
              <w:ind w:left="200"/>
              <w:jc w:val="center"/>
              <w:rPr>
                <w:b/>
                <w:sz w:val="14"/>
              </w:rPr>
            </w:pPr>
            <w:r w:rsidRPr="001C394A">
              <w:rPr>
                <w:b/>
                <w:sz w:val="14"/>
              </w:rPr>
              <w:t>DEGRAU</w:t>
            </w:r>
            <w:r w:rsidR="009F7A74" w:rsidRPr="001C394A">
              <w:rPr>
                <w:b/>
                <w:sz w:val="14"/>
              </w:rPr>
              <w:t xml:space="preserve">     %</w:t>
            </w:r>
          </w:p>
        </w:tc>
      </w:tr>
      <w:tr w:rsidR="00BF3A60" w:rsidRPr="001C394A" w:rsidTr="00D86BDC">
        <w:trPr>
          <w:trHeight w:val="378"/>
        </w:trPr>
        <w:tc>
          <w:tcPr>
            <w:tcW w:w="648" w:type="dxa"/>
            <w:tcBorders>
              <w:bottom w:val="nil"/>
            </w:tcBorders>
          </w:tcPr>
          <w:p w:rsidR="00BF3A60" w:rsidRPr="001C394A" w:rsidRDefault="00BF3A60" w:rsidP="009F7A74">
            <w:pPr>
              <w:pStyle w:val="TableParagraph"/>
              <w:spacing w:line="168" w:lineRule="exact"/>
              <w:ind w:left="7"/>
              <w:jc w:val="center"/>
              <w:rPr>
                <w:b/>
                <w:sz w:val="14"/>
              </w:rPr>
            </w:pPr>
            <w:r w:rsidRPr="001C394A">
              <w:rPr>
                <w:b/>
                <w:w w:val="99"/>
                <w:sz w:val="14"/>
              </w:rPr>
              <w:t>1</w:t>
            </w:r>
          </w:p>
        </w:tc>
        <w:tc>
          <w:tcPr>
            <w:tcW w:w="1206" w:type="dxa"/>
            <w:tcBorders>
              <w:bottom w:val="nil"/>
            </w:tcBorders>
          </w:tcPr>
          <w:p w:rsidR="00BF3A60" w:rsidRPr="001C394A" w:rsidRDefault="00BF3A60" w:rsidP="009F7A74">
            <w:pPr>
              <w:pStyle w:val="TableParagraph"/>
              <w:spacing w:line="167" w:lineRule="exact"/>
              <w:ind w:left="76"/>
              <w:jc w:val="center"/>
              <w:rPr>
                <w:b/>
                <w:sz w:val="14"/>
              </w:rPr>
            </w:pPr>
            <w:r w:rsidRPr="001C394A">
              <w:rPr>
                <w:b/>
                <w:sz w:val="14"/>
              </w:rPr>
              <w:t>07.29.11.00</w:t>
            </w:r>
          </w:p>
          <w:p w:rsidR="00BF3A60" w:rsidRPr="001C394A" w:rsidRDefault="00BF3A60" w:rsidP="009F7A74">
            <w:pPr>
              <w:pStyle w:val="TableParagraph"/>
              <w:spacing w:line="168" w:lineRule="exact"/>
              <w:ind w:left="158"/>
              <w:jc w:val="center"/>
              <w:rPr>
                <w:b/>
                <w:sz w:val="14"/>
              </w:rPr>
            </w:pPr>
            <w:r w:rsidRPr="001C394A">
              <w:rPr>
                <w:b/>
                <w:sz w:val="14"/>
              </w:rPr>
              <w:t>084179-0</w:t>
            </w:r>
          </w:p>
        </w:tc>
        <w:tc>
          <w:tcPr>
            <w:tcW w:w="2410" w:type="dxa"/>
            <w:tcBorders>
              <w:bottom w:val="nil"/>
            </w:tcBorders>
          </w:tcPr>
          <w:p w:rsidR="00BF3A60" w:rsidRPr="001C394A" w:rsidRDefault="00B27AB3" w:rsidP="009F7A74">
            <w:pPr>
              <w:pStyle w:val="TableParagraph"/>
              <w:spacing w:line="192" w:lineRule="exact"/>
              <w:ind w:left="71" w:right="470"/>
              <w:jc w:val="center"/>
              <w:rPr>
                <w:sz w:val="16"/>
                <w:szCs w:val="16"/>
              </w:rPr>
            </w:pPr>
            <w:r w:rsidRPr="001C394A">
              <w:rPr>
                <w:sz w:val="16"/>
                <w:szCs w:val="16"/>
              </w:rPr>
              <w:t>REFORMA PREDIAL, na Universidade do Estado da Bahia</w:t>
            </w:r>
          </w:p>
        </w:tc>
        <w:tc>
          <w:tcPr>
            <w:tcW w:w="567" w:type="dxa"/>
            <w:tcBorders>
              <w:bottom w:val="nil"/>
            </w:tcBorders>
          </w:tcPr>
          <w:p w:rsidR="00BF3A60" w:rsidRPr="001C394A" w:rsidRDefault="00BF3A60" w:rsidP="009F7A74">
            <w:pPr>
              <w:pStyle w:val="TableParagraph"/>
              <w:spacing w:line="168" w:lineRule="exact"/>
              <w:ind w:left="108" w:right="102"/>
              <w:jc w:val="center"/>
              <w:rPr>
                <w:b/>
                <w:sz w:val="14"/>
              </w:rPr>
            </w:pPr>
            <w:r w:rsidRPr="001C394A">
              <w:rPr>
                <w:b/>
                <w:sz w:val="14"/>
              </w:rPr>
              <w:t>un</w:t>
            </w:r>
          </w:p>
        </w:tc>
        <w:tc>
          <w:tcPr>
            <w:tcW w:w="709" w:type="dxa"/>
            <w:tcBorders>
              <w:bottom w:val="nil"/>
            </w:tcBorders>
          </w:tcPr>
          <w:p w:rsidR="00BF3A60" w:rsidRPr="001C394A" w:rsidRDefault="00BF3A60" w:rsidP="009F7A74">
            <w:pPr>
              <w:pStyle w:val="TableParagraph"/>
              <w:spacing w:line="168" w:lineRule="exact"/>
              <w:ind w:left="4"/>
              <w:jc w:val="center"/>
              <w:rPr>
                <w:sz w:val="14"/>
              </w:rPr>
            </w:pPr>
            <w:r w:rsidRPr="001C394A">
              <w:rPr>
                <w:w w:val="99"/>
                <w:sz w:val="14"/>
              </w:rPr>
              <w:t>1</w:t>
            </w:r>
          </w:p>
        </w:tc>
        <w:tc>
          <w:tcPr>
            <w:tcW w:w="1121" w:type="dxa"/>
            <w:tcBorders>
              <w:bottom w:val="nil"/>
            </w:tcBorders>
          </w:tcPr>
          <w:p w:rsidR="00BF3A60" w:rsidRPr="001C394A" w:rsidRDefault="00D86BDC" w:rsidP="009F7A74">
            <w:pPr>
              <w:pStyle w:val="TableParagraph"/>
              <w:spacing w:line="168" w:lineRule="exact"/>
              <w:ind w:left="294"/>
              <w:jc w:val="center"/>
              <w:rPr>
                <w:sz w:val="14"/>
              </w:rPr>
            </w:pPr>
            <w:r w:rsidRPr="001C394A">
              <w:rPr>
                <w:sz w:val="14"/>
              </w:rPr>
              <w:t>275.000,00</w:t>
            </w:r>
          </w:p>
        </w:tc>
        <w:tc>
          <w:tcPr>
            <w:tcW w:w="1145" w:type="dxa"/>
            <w:tcBorders>
              <w:bottom w:val="nil"/>
            </w:tcBorders>
          </w:tcPr>
          <w:p w:rsidR="00BF3A60" w:rsidRPr="001C394A" w:rsidRDefault="00D86BDC" w:rsidP="009F7A74">
            <w:pPr>
              <w:pStyle w:val="TableParagraph"/>
              <w:spacing w:line="168" w:lineRule="exact"/>
              <w:ind w:right="212"/>
              <w:jc w:val="center"/>
              <w:rPr>
                <w:sz w:val="14"/>
              </w:rPr>
            </w:pPr>
            <w:r w:rsidRPr="001C394A">
              <w:rPr>
                <w:sz w:val="14"/>
              </w:rPr>
              <w:t>275.000,00</w:t>
            </w:r>
          </w:p>
        </w:tc>
        <w:tc>
          <w:tcPr>
            <w:tcW w:w="1001" w:type="dxa"/>
            <w:vMerge w:val="restart"/>
          </w:tcPr>
          <w:p w:rsidR="00BF3A60" w:rsidRPr="001C394A" w:rsidRDefault="009F7A74" w:rsidP="009F7A74">
            <w:pPr>
              <w:pStyle w:val="TableParagraph"/>
              <w:jc w:val="center"/>
              <w:rPr>
                <w:sz w:val="16"/>
              </w:rPr>
            </w:pPr>
            <w:r w:rsidRPr="001C394A">
              <w:rPr>
                <w:sz w:val="16"/>
              </w:rPr>
              <w:t>2%</w:t>
            </w:r>
          </w:p>
        </w:tc>
      </w:tr>
      <w:tr w:rsidR="00BF3A60" w:rsidRPr="001C394A" w:rsidTr="00D86BDC">
        <w:trPr>
          <w:trHeight w:val="178"/>
        </w:trPr>
        <w:tc>
          <w:tcPr>
            <w:tcW w:w="648" w:type="dxa"/>
            <w:tcBorders>
              <w:top w:val="nil"/>
              <w:bottom w:val="nil"/>
            </w:tcBorders>
          </w:tcPr>
          <w:p w:rsidR="00BF3A60" w:rsidRPr="001C394A" w:rsidRDefault="00BF3A60" w:rsidP="00182FA0">
            <w:pPr>
              <w:pStyle w:val="TableParagraph"/>
              <w:rPr>
                <w:sz w:val="10"/>
              </w:rPr>
            </w:pPr>
          </w:p>
        </w:tc>
        <w:tc>
          <w:tcPr>
            <w:tcW w:w="1206" w:type="dxa"/>
            <w:tcBorders>
              <w:top w:val="nil"/>
              <w:bottom w:val="nil"/>
            </w:tcBorders>
          </w:tcPr>
          <w:p w:rsidR="00BF3A60" w:rsidRPr="001C394A" w:rsidRDefault="00BF3A60" w:rsidP="00182FA0">
            <w:pPr>
              <w:pStyle w:val="TableParagraph"/>
              <w:rPr>
                <w:sz w:val="10"/>
              </w:rPr>
            </w:pPr>
          </w:p>
        </w:tc>
        <w:tc>
          <w:tcPr>
            <w:tcW w:w="2410" w:type="dxa"/>
            <w:tcBorders>
              <w:top w:val="nil"/>
              <w:bottom w:val="nil"/>
            </w:tcBorders>
          </w:tcPr>
          <w:p w:rsidR="00BF3A60" w:rsidRPr="001C394A" w:rsidRDefault="00BF3A60" w:rsidP="00BE1C0D">
            <w:pPr>
              <w:pStyle w:val="TableParagraph"/>
              <w:spacing w:line="158" w:lineRule="exact"/>
              <w:rPr>
                <w:sz w:val="16"/>
              </w:rPr>
            </w:pPr>
          </w:p>
        </w:tc>
        <w:tc>
          <w:tcPr>
            <w:tcW w:w="567" w:type="dxa"/>
            <w:tcBorders>
              <w:top w:val="nil"/>
              <w:bottom w:val="nil"/>
            </w:tcBorders>
          </w:tcPr>
          <w:p w:rsidR="00BF3A60" w:rsidRPr="001C394A" w:rsidRDefault="00BF3A60" w:rsidP="00182FA0">
            <w:pPr>
              <w:pStyle w:val="TableParagraph"/>
              <w:rPr>
                <w:sz w:val="10"/>
              </w:rPr>
            </w:pPr>
          </w:p>
        </w:tc>
        <w:tc>
          <w:tcPr>
            <w:tcW w:w="709" w:type="dxa"/>
            <w:tcBorders>
              <w:top w:val="nil"/>
              <w:bottom w:val="nil"/>
            </w:tcBorders>
          </w:tcPr>
          <w:p w:rsidR="00BF3A60" w:rsidRPr="001C394A" w:rsidRDefault="00BF3A60" w:rsidP="00182FA0">
            <w:pPr>
              <w:pStyle w:val="TableParagraph"/>
              <w:rPr>
                <w:sz w:val="10"/>
              </w:rPr>
            </w:pPr>
          </w:p>
        </w:tc>
        <w:tc>
          <w:tcPr>
            <w:tcW w:w="1121" w:type="dxa"/>
            <w:tcBorders>
              <w:top w:val="nil"/>
              <w:bottom w:val="nil"/>
            </w:tcBorders>
          </w:tcPr>
          <w:p w:rsidR="00BF3A60" w:rsidRPr="001C394A" w:rsidRDefault="00BF3A60" w:rsidP="00182FA0">
            <w:pPr>
              <w:pStyle w:val="TableParagraph"/>
              <w:rPr>
                <w:sz w:val="10"/>
              </w:rPr>
            </w:pPr>
          </w:p>
        </w:tc>
        <w:tc>
          <w:tcPr>
            <w:tcW w:w="1145" w:type="dxa"/>
            <w:tcBorders>
              <w:top w:val="nil"/>
              <w:bottom w:val="nil"/>
            </w:tcBorders>
          </w:tcPr>
          <w:p w:rsidR="00BF3A60" w:rsidRPr="001C394A" w:rsidRDefault="00BF3A60" w:rsidP="00182FA0">
            <w:pPr>
              <w:pStyle w:val="TableParagraph"/>
              <w:rPr>
                <w:sz w:val="10"/>
              </w:rPr>
            </w:pPr>
          </w:p>
        </w:tc>
        <w:tc>
          <w:tcPr>
            <w:tcW w:w="1001" w:type="dxa"/>
            <w:vMerge/>
            <w:tcBorders>
              <w:top w:val="nil"/>
            </w:tcBorders>
          </w:tcPr>
          <w:p w:rsidR="00BF3A60" w:rsidRPr="001C394A" w:rsidRDefault="00BF3A60" w:rsidP="00182FA0">
            <w:pPr>
              <w:rPr>
                <w:sz w:val="2"/>
                <w:szCs w:val="2"/>
              </w:rPr>
            </w:pPr>
          </w:p>
        </w:tc>
      </w:tr>
      <w:tr w:rsidR="00BF3A60" w:rsidRPr="001C394A" w:rsidTr="00D86BDC">
        <w:trPr>
          <w:trHeight w:val="183"/>
        </w:trPr>
        <w:tc>
          <w:tcPr>
            <w:tcW w:w="648" w:type="dxa"/>
            <w:tcBorders>
              <w:top w:val="nil"/>
              <w:bottom w:val="nil"/>
            </w:tcBorders>
          </w:tcPr>
          <w:p w:rsidR="00BF3A60" w:rsidRPr="001C394A" w:rsidRDefault="00BF3A60" w:rsidP="00182FA0">
            <w:pPr>
              <w:pStyle w:val="TableParagraph"/>
              <w:rPr>
                <w:sz w:val="12"/>
              </w:rPr>
            </w:pPr>
          </w:p>
        </w:tc>
        <w:tc>
          <w:tcPr>
            <w:tcW w:w="1206" w:type="dxa"/>
            <w:tcBorders>
              <w:top w:val="nil"/>
              <w:bottom w:val="nil"/>
            </w:tcBorders>
          </w:tcPr>
          <w:p w:rsidR="00BF3A60" w:rsidRPr="001C394A" w:rsidRDefault="00BF3A60" w:rsidP="00182FA0">
            <w:pPr>
              <w:pStyle w:val="TableParagraph"/>
              <w:rPr>
                <w:sz w:val="12"/>
              </w:rPr>
            </w:pPr>
          </w:p>
        </w:tc>
        <w:tc>
          <w:tcPr>
            <w:tcW w:w="2410" w:type="dxa"/>
            <w:tcBorders>
              <w:top w:val="nil"/>
              <w:bottom w:val="nil"/>
            </w:tcBorders>
          </w:tcPr>
          <w:p w:rsidR="00BF3A60" w:rsidRPr="001C394A" w:rsidRDefault="00BF3A60" w:rsidP="00182FA0">
            <w:pPr>
              <w:pStyle w:val="TableParagraph"/>
              <w:spacing w:line="163" w:lineRule="exact"/>
              <w:ind w:left="71"/>
              <w:rPr>
                <w:sz w:val="16"/>
              </w:rPr>
            </w:pPr>
          </w:p>
        </w:tc>
        <w:tc>
          <w:tcPr>
            <w:tcW w:w="567" w:type="dxa"/>
            <w:tcBorders>
              <w:top w:val="nil"/>
              <w:bottom w:val="nil"/>
            </w:tcBorders>
          </w:tcPr>
          <w:p w:rsidR="00BF3A60" w:rsidRPr="001C394A" w:rsidRDefault="00BF3A60" w:rsidP="00182FA0">
            <w:pPr>
              <w:pStyle w:val="TableParagraph"/>
              <w:rPr>
                <w:sz w:val="12"/>
              </w:rPr>
            </w:pPr>
          </w:p>
        </w:tc>
        <w:tc>
          <w:tcPr>
            <w:tcW w:w="709" w:type="dxa"/>
            <w:tcBorders>
              <w:top w:val="nil"/>
              <w:bottom w:val="nil"/>
            </w:tcBorders>
          </w:tcPr>
          <w:p w:rsidR="00BF3A60" w:rsidRPr="001C394A" w:rsidRDefault="00BF3A60" w:rsidP="00182FA0">
            <w:pPr>
              <w:pStyle w:val="TableParagraph"/>
              <w:rPr>
                <w:sz w:val="12"/>
              </w:rPr>
            </w:pPr>
          </w:p>
        </w:tc>
        <w:tc>
          <w:tcPr>
            <w:tcW w:w="1121" w:type="dxa"/>
            <w:tcBorders>
              <w:top w:val="nil"/>
              <w:bottom w:val="nil"/>
            </w:tcBorders>
          </w:tcPr>
          <w:p w:rsidR="00BF3A60" w:rsidRPr="001C394A" w:rsidRDefault="00BF3A60" w:rsidP="00182FA0">
            <w:pPr>
              <w:pStyle w:val="TableParagraph"/>
              <w:rPr>
                <w:sz w:val="12"/>
              </w:rPr>
            </w:pPr>
          </w:p>
        </w:tc>
        <w:tc>
          <w:tcPr>
            <w:tcW w:w="1145" w:type="dxa"/>
            <w:tcBorders>
              <w:top w:val="nil"/>
              <w:bottom w:val="nil"/>
            </w:tcBorders>
          </w:tcPr>
          <w:p w:rsidR="00BF3A60" w:rsidRPr="001C394A" w:rsidRDefault="00BF3A60" w:rsidP="00182FA0">
            <w:pPr>
              <w:pStyle w:val="TableParagraph"/>
              <w:rPr>
                <w:sz w:val="12"/>
              </w:rPr>
            </w:pPr>
          </w:p>
        </w:tc>
        <w:tc>
          <w:tcPr>
            <w:tcW w:w="1001" w:type="dxa"/>
            <w:vMerge/>
            <w:tcBorders>
              <w:top w:val="nil"/>
            </w:tcBorders>
          </w:tcPr>
          <w:p w:rsidR="00BF3A60" w:rsidRPr="001C394A" w:rsidRDefault="00BF3A60" w:rsidP="00182FA0">
            <w:pPr>
              <w:rPr>
                <w:sz w:val="2"/>
                <w:szCs w:val="2"/>
              </w:rPr>
            </w:pPr>
          </w:p>
        </w:tc>
      </w:tr>
      <w:tr w:rsidR="00BF3A60" w:rsidRPr="001C394A" w:rsidTr="00E616C6">
        <w:trPr>
          <w:trHeight w:val="71"/>
        </w:trPr>
        <w:tc>
          <w:tcPr>
            <w:tcW w:w="648" w:type="dxa"/>
            <w:tcBorders>
              <w:top w:val="nil"/>
            </w:tcBorders>
          </w:tcPr>
          <w:p w:rsidR="00BF3A60" w:rsidRPr="001C394A" w:rsidRDefault="00BF3A60" w:rsidP="00182FA0">
            <w:pPr>
              <w:pStyle w:val="TableParagraph"/>
              <w:rPr>
                <w:sz w:val="16"/>
              </w:rPr>
            </w:pPr>
          </w:p>
        </w:tc>
        <w:tc>
          <w:tcPr>
            <w:tcW w:w="1206" w:type="dxa"/>
            <w:tcBorders>
              <w:top w:val="nil"/>
            </w:tcBorders>
          </w:tcPr>
          <w:p w:rsidR="00BF3A60" w:rsidRPr="001C394A" w:rsidRDefault="00BF3A60" w:rsidP="00182FA0">
            <w:pPr>
              <w:pStyle w:val="TableParagraph"/>
              <w:rPr>
                <w:sz w:val="16"/>
              </w:rPr>
            </w:pPr>
          </w:p>
        </w:tc>
        <w:tc>
          <w:tcPr>
            <w:tcW w:w="2410" w:type="dxa"/>
            <w:tcBorders>
              <w:top w:val="nil"/>
            </w:tcBorders>
          </w:tcPr>
          <w:p w:rsidR="00BF3A60" w:rsidRPr="001C394A" w:rsidRDefault="00BF3A60" w:rsidP="00B27AB3">
            <w:pPr>
              <w:pStyle w:val="TableParagraph"/>
              <w:spacing w:line="189" w:lineRule="exact"/>
              <w:rPr>
                <w:sz w:val="16"/>
              </w:rPr>
            </w:pPr>
          </w:p>
        </w:tc>
        <w:tc>
          <w:tcPr>
            <w:tcW w:w="567" w:type="dxa"/>
            <w:tcBorders>
              <w:top w:val="nil"/>
            </w:tcBorders>
          </w:tcPr>
          <w:p w:rsidR="00BF3A60" w:rsidRPr="001C394A" w:rsidRDefault="00BF3A60" w:rsidP="00182FA0">
            <w:pPr>
              <w:pStyle w:val="TableParagraph"/>
              <w:rPr>
                <w:sz w:val="16"/>
              </w:rPr>
            </w:pPr>
          </w:p>
        </w:tc>
        <w:tc>
          <w:tcPr>
            <w:tcW w:w="709" w:type="dxa"/>
            <w:tcBorders>
              <w:top w:val="nil"/>
            </w:tcBorders>
          </w:tcPr>
          <w:p w:rsidR="00BF3A60" w:rsidRPr="001C394A" w:rsidRDefault="00BF3A60" w:rsidP="00182FA0">
            <w:pPr>
              <w:pStyle w:val="TableParagraph"/>
              <w:rPr>
                <w:sz w:val="16"/>
              </w:rPr>
            </w:pPr>
          </w:p>
        </w:tc>
        <w:tc>
          <w:tcPr>
            <w:tcW w:w="1121" w:type="dxa"/>
            <w:tcBorders>
              <w:top w:val="nil"/>
            </w:tcBorders>
          </w:tcPr>
          <w:p w:rsidR="00BF3A60" w:rsidRPr="001C394A" w:rsidRDefault="00BF3A60" w:rsidP="00182FA0">
            <w:pPr>
              <w:pStyle w:val="TableParagraph"/>
              <w:rPr>
                <w:sz w:val="16"/>
              </w:rPr>
            </w:pPr>
          </w:p>
        </w:tc>
        <w:tc>
          <w:tcPr>
            <w:tcW w:w="1145" w:type="dxa"/>
            <w:tcBorders>
              <w:top w:val="nil"/>
            </w:tcBorders>
          </w:tcPr>
          <w:p w:rsidR="00BF3A60" w:rsidRPr="001C394A" w:rsidRDefault="00BF3A60" w:rsidP="00182FA0">
            <w:pPr>
              <w:pStyle w:val="TableParagraph"/>
              <w:rPr>
                <w:sz w:val="16"/>
              </w:rPr>
            </w:pPr>
          </w:p>
        </w:tc>
        <w:tc>
          <w:tcPr>
            <w:tcW w:w="1001" w:type="dxa"/>
            <w:vMerge/>
            <w:tcBorders>
              <w:top w:val="nil"/>
            </w:tcBorders>
          </w:tcPr>
          <w:p w:rsidR="00BF3A60" w:rsidRPr="001C394A" w:rsidRDefault="00BF3A60" w:rsidP="00182FA0">
            <w:pPr>
              <w:rPr>
                <w:sz w:val="2"/>
                <w:szCs w:val="2"/>
              </w:rPr>
            </w:pPr>
          </w:p>
        </w:tc>
      </w:tr>
      <w:tr w:rsidR="00BF3A60" w:rsidRPr="001C394A" w:rsidTr="00D86BDC">
        <w:trPr>
          <w:trHeight w:val="170"/>
        </w:trPr>
        <w:tc>
          <w:tcPr>
            <w:tcW w:w="648" w:type="dxa"/>
          </w:tcPr>
          <w:p w:rsidR="00BF3A60" w:rsidRPr="001C394A" w:rsidRDefault="00BF3A60" w:rsidP="00182FA0">
            <w:pPr>
              <w:pStyle w:val="TableParagraph"/>
              <w:rPr>
                <w:sz w:val="10"/>
              </w:rPr>
            </w:pPr>
          </w:p>
        </w:tc>
        <w:tc>
          <w:tcPr>
            <w:tcW w:w="1206" w:type="dxa"/>
          </w:tcPr>
          <w:p w:rsidR="00BF3A60" w:rsidRPr="001C394A" w:rsidRDefault="00BF3A60" w:rsidP="00182FA0">
            <w:pPr>
              <w:pStyle w:val="TableParagraph"/>
              <w:rPr>
                <w:sz w:val="10"/>
              </w:rPr>
            </w:pPr>
          </w:p>
        </w:tc>
        <w:tc>
          <w:tcPr>
            <w:tcW w:w="2410" w:type="dxa"/>
          </w:tcPr>
          <w:p w:rsidR="00BF3A60" w:rsidRPr="001C394A" w:rsidRDefault="00BF3A60" w:rsidP="00182FA0">
            <w:pPr>
              <w:pStyle w:val="TableParagraph"/>
              <w:rPr>
                <w:sz w:val="10"/>
              </w:rPr>
            </w:pPr>
          </w:p>
        </w:tc>
        <w:tc>
          <w:tcPr>
            <w:tcW w:w="567" w:type="dxa"/>
          </w:tcPr>
          <w:p w:rsidR="00BF3A60" w:rsidRPr="001C394A" w:rsidRDefault="00BF3A60" w:rsidP="00182FA0">
            <w:pPr>
              <w:pStyle w:val="TableParagraph"/>
              <w:rPr>
                <w:sz w:val="10"/>
              </w:rPr>
            </w:pPr>
          </w:p>
        </w:tc>
        <w:tc>
          <w:tcPr>
            <w:tcW w:w="1830" w:type="dxa"/>
            <w:gridSpan w:val="2"/>
          </w:tcPr>
          <w:p w:rsidR="00BF3A60" w:rsidRPr="001C394A" w:rsidRDefault="00BF3A60" w:rsidP="009F7A74">
            <w:pPr>
              <w:pStyle w:val="TableParagraph"/>
              <w:spacing w:line="150" w:lineRule="exact"/>
              <w:ind w:left="413"/>
              <w:rPr>
                <w:sz w:val="14"/>
              </w:rPr>
            </w:pPr>
            <w:r w:rsidRPr="001C394A">
              <w:rPr>
                <w:sz w:val="14"/>
              </w:rPr>
              <w:t>VALOR</w:t>
            </w:r>
            <w:r w:rsidRPr="001C394A">
              <w:rPr>
                <w:spacing w:val="-5"/>
                <w:sz w:val="14"/>
              </w:rPr>
              <w:t xml:space="preserve"> </w:t>
            </w:r>
            <w:r w:rsidR="009F7A74" w:rsidRPr="001C394A">
              <w:rPr>
                <w:sz w:val="14"/>
              </w:rPr>
              <w:t>DA CONTRATAÇÃO</w:t>
            </w:r>
            <w:r w:rsidRPr="001C394A">
              <w:rPr>
                <w:spacing w:val="-2"/>
                <w:sz w:val="14"/>
              </w:rPr>
              <w:t xml:space="preserve"> </w:t>
            </w:r>
            <w:r w:rsidRPr="001C394A">
              <w:rPr>
                <w:sz w:val="14"/>
              </w:rPr>
              <w:t>TOTAL</w:t>
            </w:r>
          </w:p>
        </w:tc>
        <w:tc>
          <w:tcPr>
            <w:tcW w:w="1145" w:type="dxa"/>
          </w:tcPr>
          <w:p w:rsidR="00BF3A60" w:rsidRPr="001C394A" w:rsidRDefault="00D86BDC" w:rsidP="00182FA0">
            <w:pPr>
              <w:pStyle w:val="TableParagraph"/>
              <w:spacing w:line="150" w:lineRule="exact"/>
              <w:ind w:right="165"/>
              <w:jc w:val="right"/>
              <w:rPr>
                <w:b/>
                <w:sz w:val="14"/>
              </w:rPr>
            </w:pPr>
            <w:r w:rsidRPr="001C394A">
              <w:rPr>
                <w:sz w:val="14"/>
              </w:rPr>
              <w:t>275.000,00</w:t>
            </w:r>
          </w:p>
        </w:tc>
        <w:tc>
          <w:tcPr>
            <w:tcW w:w="1001" w:type="dxa"/>
          </w:tcPr>
          <w:p w:rsidR="00BF3A60" w:rsidRPr="001C394A" w:rsidRDefault="00BF3A60" w:rsidP="00182FA0">
            <w:pPr>
              <w:pStyle w:val="TableParagraph"/>
              <w:rPr>
                <w:sz w:val="10"/>
              </w:rPr>
            </w:pPr>
          </w:p>
        </w:tc>
      </w:tr>
    </w:tbl>
    <w:p w:rsidR="00BF3A60" w:rsidRPr="001C394A" w:rsidRDefault="00BF3A60" w:rsidP="00BF3A60">
      <w:pPr>
        <w:pStyle w:val="Corpodetexto"/>
        <w:rPr>
          <w:b/>
        </w:rPr>
      </w:pPr>
    </w:p>
    <w:p w:rsidR="009F7A74" w:rsidRPr="001C394A" w:rsidRDefault="00BF3A60" w:rsidP="00AD6D55">
      <w:pPr>
        <w:pStyle w:val="PargrafodaLista"/>
        <w:numPr>
          <w:ilvl w:val="1"/>
          <w:numId w:val="47"/>
        </w:numPr>
        <w:tabs>
          <w:tab w:val="left" w:pos="748"/>
        </w:tabs>
        <w:spacing w:before="1"/>
        <w:ind w:right="271" w:firstLine="0"/>
        <w:rPr>
          <w:sz w:val="18"/>
        </w:rPr>
      </w:pPr>
      <w:r w:rsidRPr="001C394A">
        <w:rPr>
          <w:sz w:val="18"/>
        </w:rPr>
        <w:t>A estimativa de custo levou em consideração o risco envolvido na contrataçã</w:t>
      </w:r>
    </w:p>
    <w:p w:rsidR="00BF3A60" w:rsidRPr="001C394A" w:rsidRDefault="00BF3A60" w:rsidP="009F7A74">
      <w:pPr>
        <w:pStyle w:val="PargrafodaLista"/>
        <w:tabs>
          <w:tab w:val="left" w:pos="748"/>
        </w:tabs>
        <w:spacing w:before="1"/>
        <w:ind w:left="404" w:right="271"/>
        <w:rPr>
          <w:sz w:val="18"/>
        </w:rPr>
      </w:pPr>
      <w:r w:rsidRPr="001C394A">
        <w:rPr>
          <w:sz w:val="18"/>
        </w:rPr>
        <w:t>o e sua alocação entre</w:t>
      </w:r>
      <w:r w:rsidRPr="001C394A">
        <w:rPr>
          <w:spacing w:val="1"/>
          <w:sz w:val="18"/>
        </w:rPr>
        <w:t xml:space="preserve"> </w:t>
      </w:r>
      <w:r w:rsidRPr="001C394A">
        <w:rPr>
          <w:sz w:val="18"/>
        </w:rPr>
        <w:t>Contratante</w:t>
      </w:r>
      <w:r w:rsidRPr="001C394A">
        <w:rPr>
          <w:spacing w:val="-1"/>
          <w:sz w:val="18"/>
        </w:rPr>
        <w:t xml:space="preserve"> </w:t>
      </w:r>
      <w:r w:rsidRPr="001C394A">
        <w:rPr>
          <w:sz w:val="18"/>
        </w:rPr>
        <w:t>e</w:t>
      </w:r>
      <w:r w:rsidRPr="001C394A">
        <w:rPr>
          <w:spacing w:val="-4"/>
          <w:sz w:val="18"/>
        </w:rPr>
        <w:t xml:space="preserve"> </w:t>
      </w:r>
      <w:r w:rsidRPr="001C394A">
        <w:rPr>
          <w:sz w:val="18"/>
        </w:rPr>
        <w:t>contratada,</w:t>
      </w:r>
      <w:r w:rsidRPr="001C394A">
        <w:rPr>
          <w:spacing w:val="1"/>
          <w:sz w:val="18"/>
        </w:rPr>
        <w:t xml:space="preserve"> </w:t>
      </w:r>
      <w:r w:rsidRPr="001C394A">
        <w:rPr>
          <w:sz w:val="18"/>
        </w:rPr>
        <w:t>conforme</w:t>
      </w:r>
      <w:r w:rsidRPr="001C394A">
        <w:rPr>
          <w:spacing w:val="-4"/>
          <w:sz w:val="18"/>
        </w:rPr>
        <w:t xml:space="preserve"> </w:t>
      </w:r>
      <w:r w:rsidRPr="001C394A">
        <w:rPr>
          <w:sz w:val="18"/>
        </w:rPr>
        <w:t>especificado na</w:t>
      </w:r>
      <w:r w:rsidRPr="001C394A">
        <w:rPr>
          <w:spacing w:val="-1"/>
          <w:sz w:val="18"/>
        </w:rPr>
        <w:t xml:space="preserve"> </w:t>
      </w:r>
      <w:r w:rsidRPr="001C394A">
        <w:rPr>
          <w:sz w:val="18"/>
        </w:rPr>
        <w:t>matriz de</w:t>
      </w:r>
      <w:r w:rsidRPr="001C394A">
        <w:rPr>
          <w:spacing w:val="-2"/>
          <w:sz w:val="18"/>
        </w:rPr>
        <w:t xml:space="preserve"> </w:t>
      </w:r>
      <w:r w:rsidRPr="001C394A">
        <w:rPr>
          <w:sz w:val="18"/>
        </w:rPr>
        <w:t>risco</w:t>
      </w:r>
      <w:r w:rsidRPr="001C394A">
        <w:rPr>
          <w:spacing w:val="-1"/>
          <w:sz w:val="18"/>
        </w:rPr>
        <w:t xml:space="preserve"> </w:t>
      </w:r>
      <w:r w:rsidRPr="001C394A">
        <w:rPr>
          <w:sz w:val="18"/>
        </w:rPr>
        <w:t>constante do</w:t>
      </w:r>
      <w:r w:rsidRPr="001C394A">
        <w:rPr>
          <w:spacing w:val="1"/>
          <w:sz w:val="18"/>
        </w:rPr>
        <w:t xml:space="preserve"> </w:t>
      </w:r>
      <w:r w:rsidRPr="001C394A">
        <w:rPr>
          <w:sz w:val="18"/>
        </w:rPr>
        <w:t>contrato.</w:t>
      </w:r>
    </w:p>
    <w:p w:rsidR="00BF3A60" w:rsidRPr="001C394A" w:rsidRDefault="00BF3A60" w:rsidP="00BF3A60">
      <w:pPr>
        <w:pStyle w:val="Corpodetexto"/>
      </w:pPr>
    </w:p>
    <w:p w:rsidR="00BF3A60" w:rsidRPr="001C394A" w:rsidRDefault="00BF3A60" w:rsidP="00AD6D55">
      <w:pPr>
        <w:pStyle w:val="PargrafodaLista"/>
        <w:numPr>
          <w:ilvl w:val="1"/>
          <w:numId w:val="47"/>
        </w:numPr>
        <w:tabs>
          <w:tab w:val="left" w:pos="705"/>
        </w:tabs>
        <w:spacing w:before="1"/>
        <w:ind w:right="269" w:firstLine="0"/>
        <w:rPr>
          <w:sz w:val="18"/>
        </w:rPr>
      </w:pPr>
      <w:r w:rsidRPr="001C394A">
        <w:rPr>
          <w:sz w:val="18"/>
        </w:rPr>
        <w:t>No</w:t>
      </w:r>
      <w:r w:rsidRPr="001C394A">
        <w:rPr>
          <w:spacing w:val="-11"/>
          <w:sz w:val="18"/>
        </w:rPr>
        <w:t xml:space="preserve"> </w:t>
      </w:r>
      <w:r w:rsidRPr="001C394A">
        <w:rPr>
          <w:sz w:val="18"/>
        </w:rPr>
        <w:t>caso</w:t>
      </w:r>
      <w:r w:rsidRPr="001C394A">
        <w:rPr>
          <w:spacing w:val="-8"/>
          <w:sz w:val="18"/>
        </w:rPr>
        <w:t xml:space="preserve"> </w:t>
      </w:r>
      <w:r w:rsidRPr="001C394A">
        <w:rPr>
          <w:sz w:val="18"/>
        </w:rPr>
        <w:t>de</w:t>
      </w:r>
      <w:r w:rsidRPr="001C394A">
        <w:rPr>
          <w:spacing w:val="-10"/>
          <w:sz w:val="18"/>
        </w:rPr>
        <w:t xml:space="preserve"> </w:t>
      </w:r>
      <w:r w:rsidRPr="001C394A">
        <w:rPr>
          <w:sz w:val="18"/>
        </w:rPr>
        <w:t>obra</w:t>
      </w:r>
      <w:r w:rsidRPr="001C394A">
        <w:rPr>
          <w:spacing w:val="-9"/>
          <w:sz w:val="18"/>
        </w:rPr>
        <w:t xml:space="preserve"> </w:t>
      </w:r>
      <w:r w:rsidRPr="001C394A">
        <w:rPr>
          <w:sz w:val="18"/>
        </w:rPr>
        <w:t>de</w:t>
      </w:r>
      <w:r w:rsidRPr="001C394A">
        <w:rPr>
          <w:spacing w:val="-12"/>
          <w:sz w:val="18"/>
        </w:rPr>
        <w:t xml:space="preserve"> </w:t>
      </w:r>
      <w:r w:rsidRPr="001C394A">
        <w:rPr>
          <w:sz w:val="18"/>
        </w:rPr>
        <w:t>engenharia,</w:t>
      </w:r>
      <w:r w:rsidRPr="001C394A">
        <w:rPr>
          <w:spacing w:val="-9"/>
          <w:sz w:val="18"/>
        </w:rPr>
        <w:t xml:space="preserve"> </w:t>
      </w:r>
      <w:r w:rsidRPr="001C394A">
        <w:rPr>
          <w:sz w:val="18"/>
        </w:rPr>
        <w:t>serão</w:t>
      </w:r>
      <w:r w:rsidRPr="001C394A">
        <w:rPr>
          <w:spacing w:val="-10"/>
          <w:sz w:val="18"/>
        </w:rPr>
        <w:t xml:space="preserve"> </w:t>
      </w:r>
      <w:r w:rsidRPr="001C394A">
        <w:rPr>
          <w:sz w:val="18"/>
        </w:rPr>
        <w:t>considerados</w:t>
      </w:r>
      <w:r w:rsidRPr="001C394A">
        <w:rPr>
          <w:spacing w:val="-10"/>
          <w:sz w:val="18"/>
        </w:rPr>
        <w:t xml:space="preserve"> </w:t>
      </w:r>
      <w:r w:rsidRPr="001C394A">
        <w:rPr>
          <w:sz w:val="18"/>
        </w:rPr>
        <w:t>inexequíveis</w:t>
      </w:r>
      <w:r w:rsidRPr="001C394A">
        <w:rPr>
          <w:spacing w:val="-12"/>
          <w:sz w:val="18"/>
        </w:rPr>
        <w:t xml:space="preserve"> </w:t>
      </w:r>
      <w:r w:rsidRPr="001C394A">
        <w:rPr>
          <w:sz w:val="18"/>
        </w:rPr>
        <w:t>as</w:t>
      </w:r>
      <w:r w:rsidRPr="001C394A">
        <w:rPr>
          <w:spacing w:val="-12"/>
          <w:sz w:val="18"/>
        </w:rPr>
        <w:t xml:space="preserve"> </w:t>
      </w:r>
      <w:r w:rsidRPr="001C394A">
        <w:rPr>
          <w:sz w:val="18"/>
        </w:rPr>
        <w:t>propostas</w:t>
      </w:r>
      <w:r w:rsidRPr="001C394A">
        <w:rPr>
          <w:spacing w:val="-12"/>
          <w:sz w:val="18"/>
        </w:rPr>
        <w:t xml:space="preserve"> </w:t>
      </w:r>
      <w:r w:rsidRPr="001C394A">
        <w:rPr>
          <w:sz w:val="18"/>
        </w:rPr>
        <w:t>cujos</w:t>
      </w:r>
      <w:r w:rsidRPr="001C394A">
        <w:rPr>
          <w:spacing w:val="-10"/>
          <w:sz w:val="18"/>
        </w:rPr>
        <w:t xml:space="preserve"> </w:t>
      </w:r>
      <w:r w:rsidRPr="001C394A">
        <w:rPr>
          <w:sz w:val="18"/>
        </w:rPr>
        <w:t>valores</w:t>
      </w:r>
      <w:r w:rsidRPr="001C394A">
        <w:rPr>
          <w:spacing w:val="-10"/>
          <w:sz w:val="18"/>
        </w:rPr>
        <w:t xml:space="preserve"> </w:t>
      </w:r>
      <w:r w:rsidRPr="001C394A">
        <w:rPr>
          <w:sz w:val="18"/>
        </w:rPr>
        <w:t>forem</w:t>
      </w:r>
      <w:r w:rsidRPr="001C394A">
        <w:rPr>
          <w:spacing w:val="-11"/>
          <w:sz w:val="18"/>
        </w:rPr>
        <w:t xml:space="preserve"> </w:t>
      </w:r>
      <w:r w:rsidRPr="001C394A">
        <w:rPr>
          <w:sz w:val="18"/>
        </w:rPr>
        <w:t>inferiores</w:t>
      </w:r>
      <w:r w:rsidRPr="001C394A">
        <w:rPr>
          <w:spacing w:val="-54"/>
          <w:sz w:val="18"/>
        </w:rPr>
        <w:t xml:space="preserve"> </w:t>
      </w:r>
      <w:r w:rsidRPr="001C394A">
        <w:rPr>
          <w:sz w:val="18"/>
        </w:rPr>
        <w:t>a 75% (setenta e cinco porcento) do valor orçado pela Administração (art. 59, parágrafo 4º da lei Federal</w:t>
      </w:r>
      <w:r w:rsidRPr="001C394A">
        <w:rPr>
          <w:spacing w:val="1"/>
          <w:sz w:val="18"/>
        </w:rPr>
        <w:t xml:space="preserve"> </w:t>
      </w:r>
      <w:r w:rsidRPr="001C394A">
        <w:rPr>
          <w:sz w:val="18"/>
        </w:rPr>
        <w:t>14.133/21).</w:t>
      </w:r>
    </w:p>
    <w:p w:rsidR="00BF3A60" w:rsidRPr="001C394A" w:rsidRDefault="00BF3A60" w:rsidP="00BF3A60">
      <w:pPr>
        <w:pStyle w:val="Corpodetexto"/>
        <w:rPr>
          <w:sz w:val="24"/>
        </w:rPr>
      </w:pPr>
    </w:p>
    <w:p w:rsidR="00BF3A60" w:rsidRPr="001C394A" w:rsidRDefault="00BF3A60" w:rsidP="00AD6D55">
      <w:pPr>
        <w:pStyle w:val="Ttulo1"/>
        <w:numPr>
          <w:ilvl w:val="0"/>
          <w:numId w:val="47"/>
        </w:numPr>
        <w:tabs>
          <w:tab w:val="left" w:pos="458"/>
        </w:tabs>
        <w:ind w:left="457" w:hanging="339"/>
      </w:pPr>
      <w:r w:rsidRPr="001C394A">
        <w:t>ADEQUAÇÃO</w:t>
      </w:r>
      <w:r w:rsidRPr="001C394A">
        <w:rPr>
          <w:spacing w:val="-2"/>
        </w:rPr>
        <w:t xml:space="preserve"> </w:t>
      </w:r>
      <w:r w:rsidRPr="001C394A">
        <w:t>ORÇAMENTÁRIA</w:t>
      </w:r>
    </w:p>
    <w:p w:rsidR="00BF3A60" w:rsidRPr="001C394A" w:rsidRDefault="00BF3A60" w:rsidP="00BF3A60">
      <w:pPr>
        <w:pStyle w:val="Corpodetexto"/>
        <w:spacing w:before="11"/>
        <w:rPr>
          <w:b/>
          <w:sz w:val="17"/>
        </w:rPr>
      </w:pPr>
    </w:p>
    <w:p w:rsidR="00BF3A60" w:rsidRPr="001C394A" w:rsidRDefault="00BF3A60" w:rsidP="00AD6D55">
      <w:pPr>
        <w:pStyle w:val="PargrafodaLista"/>
        <w:numPr>
          <w:ilvl w:val="1"/>
          <w:numId w:val="47"/>
        </w:numPr>
        <w:tabs>
          <w:tab w:val="left" w:pos="852"/>
        </w:tabs>
        <w:spacing w:before="1"/>
        <w:ind w:right="270" w:firstLine="0"/>
        <w:rPr>
          <w:sz w:val="18"/>
        </w:rPr>
      </w:pPr>
      <w:r w:rsidRPr="001C394A">
        <w:rPr>
          <w:sz w:val="18"/>
        </w:rPr>
        <w:t>As despesas para o pagamento da presente contratação correrão à conta de recursos da Dotação</w:t>
      </w:r>
      <w:r w:rsidRPr="001C394A">
        <w:rPr>
          <w:spacing w:val="1"/>
          <w:sz w:val="18"/>
        </w:rPr>
        <w:t xml:space="preserve"> </w:t>
      </w:r>
      <w:r w:rsidRPr="001C394A">
        <w:rPr>
          <w:sz w:val="18"/>
        </w:rPr>
        <w:t>Orçamentária</w:t>
      </w:r>
      <w:r w:rsidRPr="001C394A">
        <w:rPr>
          <w:spacing w:val="-1"/>
          <w:sz w:val="18"/>
        </w:rPr>
        <w:t xml:space="preserve"> </w:t>
      </w:r>
      <w:r w:rsidRPr="001C394A">
        <w:rPr>
          <w:sz w:val="18"/>
        </w:rPr>
        <w:t>a seguir</w:t>
      </w:r>
      <w:r w:rsidRPr="001C394A">
        <w:rPr>
          <w:spacing w:val="1"/>
          <w:sz w:val="18"/>
        </w:rPr>
        <w:t xml:space="preserve"> </w:t>
      </w:r>
      <w:r w:rsidRPr="001C394A">
        <w:rPr>
          <w:sz w:val="18"/>
        </w:rPr>
        <w:t>especificada:</w:t>
      </w:r>
    </w:p>
    <w:p w:rsidR="00BF3A60" w:rsidRPr="001C394A" w:rsidRDefault="00BF3A60" w:rsidP="00BF3A60">
      <w:pPr>
        <w:pStyle w:val="Corpodetexto"/>
        <w:rPr>
          <w:sz w:val="20"/>
        </w:rPr>
      </w:pPr>
    </w:p>
    <w:p w:rsidR="00BF3A60" w:rsidRPr="001C394A" w:rsidRDefault="00BF3A60" w:rsidP="00BF3A60">
      <w:pPr>
        <w:pStyle w:val="Corpodetexto"/>
        <w:spacing w:before="9"/>
        <w:rPr>
          <w:sz w:val="15"/>
        </w:rPr>
      </w:pPr>
    </w:p>
    <w:tbl>
      <w:tblPr>
        <w:tblStyle w:val="TableNormal"/>
        <w:tblW w:w="0" w:type="auto"/>
        <w:tblInd w:w="616" w:type="dxa"/>
        <w:tblLayout w:type="fixed"/>
        <w:tblLook w:val="01E0" w:firstRow="1" w:lastRow="1" w:firstColumn="1" w:lastColumn="1" w:noHBand="0" w:noVBand="0"/>
      </w:tblPr>
      <w:tblGrid>
        <w:gridCol w:w="1781"/>
        <w:gridCol w:w="1755"/>
        <w:gridCol w:w="837"/>
        <w:gridCol w:w="2938"/>
        <w:gridCol w:w="841"/>
      </w:tblGrid>
      <w:tr w:rsidR="00BF3A60" w:rsidRPr="001C394A" w:rsidTr="00182FA0">
        <w:trPr>
          <w:trHeight w:val="211"/>
        </w:trPr>
        <w:tc>
          <w:tcPr>
            <w:tcW w:w="1781" w:type="dxa"/>
          </w:tcPr>
          <w:p w:rsidR="00BF3A60" w:rsidRPr="001C394A" w:rsidRDefault="00BF3A60" w:rsidP="00182FA0">
            <w:pPr>
              <w:pStyle w:val="TableParagraph"/>
              <w:spacing w:before="1" w:line="190" w:lineRule="exact"/>
              <w:ind w:left="213"/>
              <w:rPr>
                <w:sz w:val="16"/>
              </w:rPr>
            </w:pPr>
            <w:r w:rsidRPr="001C394A">
              <w:rPr>
                <w:sz w:val="16"/>
              </w:rPr>
              <w:t>Unidade</w:t>
            </w:r>
            <w:r w:rsidRPr="001C394A">
              <w:rPr>
                <w:spacing w:val="-1"/>
                <w:sz w:val="16"/>
              </w:rPr>
              <w:t xml:space="preserve"> </w:t>
            </w:r>
            <w:r w:rsidRPr="001C394A">
              <w:rPr>
                <w:sz w:val="16"/>
              </w:rPr>
              <w:t>FIPLAN</w:t>
            </w:r>
          </w:p>
        </w:tc>
        <w:tc>
          <w:tcPr>
            <w:tcW w:w="1755" w:type="dxa"/>
          </w:tcPr>
          <w:p w:rsidR="00BF3A60" w:rsidRPr="001C394A" w:rsidRDefault="00BF3A60" w:rsidP="00182FA0">
            <w:pPr>
              <w:pStyle w:val="TableParagraph"/>
              <w:spacing w:before="1" w:line="190" w:lineRule="exact"/>
              <w:ind w:left="743"/>
              <w:rPr>
                <w:sz w:val="16"/>
              </w:rPr>
            </w:pPr>
            <w:r w:rsidRPr="001C394A">
              <w:rPr>
                <w:sz w:val="16"/>
              </w:rPr>
              <w:t>Função</w:t>
            </w:r>
          </w:p>
        </w:tc>
        <w:tc>
          <w:tcPr>
            <w:tcW w:w="837" w:type="dxa"/>
          </w:tcPr>
          <w:p w:rsidR="00BF3A60" w:rsidRPr="001C394A" w:rsidRDefault="00BF3A60" w:rsidP="00182FA0">
            <w:pPr>
              <w:pStyle w:val="TableParagraph"/>
              <w:rPr>
                <w:sz w:val="14"/>
              </w:rPr>
            </w:pPr>
          </w:p>
        </w:tc>
        <w:tc>
          <w:tcPr>
            <w:tcW w:w="2938" w:type="dxa"/>
          </w:tcPr>
          <w:p w:rsidR="00BF3A60" w:rsidRPr="001C394A" w:rsidRDefault="00BF3A60" w:rsidP="00182FA0">
            <w:pPr>
              <w:pStyle w:val="TableParagraph"/>
              <w:tabs>
                <w:tab w:val="left" w:pos="1976"/>
              </w:tabs>
              <w:spacing w:before="1" w:line="190" w:lineRule="exact"/>
              <w:ind w:left="71"/>
              <w:rPr>
                <w:sz w:val="16"/>
              </w:rPr>
            </w:pPr>
            <w:r w:rsidRPr="001C394A">
              <w:rPr>
                <w:sz w:val="16"/>
              </w:rPr>
              <w:t>Subfunção</w:t>
            </w:r>
            <w:r w:rsidRPr="001C394A">
              <w:rPr>
                <w:sz w:val="16"/>
              </w:rPr>
              <w:tab/>
              <w:t>Programa</w:t>
            </w:r>
          </w:p>
        </w:tc>
        <w:tc>
          <w:tcPr>
            <w:tcW w:w="841" w:type="dxa"/>
          </w:tcPr>
          <w:p w:rsidR="00BF3A60" w:rsidRPr="001C394A" w:rsidRDefault="00BF3A60" w:rsidP="00182FA0">
            <w:pPr>
              <w:pStyle w:val="TableParagraph"/>
              <w:spacing w:before="1" w:line="190" w:lineRule="exact"/>
              <w:ind w:left="282"/>
              <w:rPr>
                <w:sz w:val="16"/>
              </w:rPr>
            </w:pPr>
            <w:r w:rsidRPr="001C394A">
              <w:rPr>
                <w:sz w:val="16"/>
              </w:rPr>
              <w:t>P/A/OE</w:t>
            </w:r>
          </w:p>
        </w:tc>
      </w:tr>
      <w:tr w:rsidR="00BF3A60" w:rsidRPr="001C394A" w:rsidTr="00182FA0">
        <w:trPr>
          <w:trHeight w:val="211"/>
        </w:trPr>
        <w:tc>
          <w:tcPr>
            <w:tcW w:w="1781" w:type="dxa"/>
          </w:tcPr>
          <w:p w:rsidR="00BF3A60" w:rsidRPr="001C394A" w:rsidRDefault="00BF3A60" w:rsidP="00182FA0">
            <w:pPr>
              <w:pStyle w:val="TableParagraph"/>
              <w:spacing w:before="17" w:line="173" w:lineRule="exact"/>
              <w:ind w:left="50"/>
              <w:rPr>
                <w:sz w:val="16"/>
              </w:rPr>
            </w:pPr>
            <w:r w:rsidRPr="001C394A">
              <w:rPr>
                <w:sz w:val="16"/>
              </w:rPr>
              <w:t>11301.0001</w:t>
            </w:r>
          </w:p>
        </w:tc>
        <w:tc>
          <w:tcPr>
            <w:tcW w:w="1755" w:type="dxa"/>
          </w:tcPr>
          <w:p w:rsidR="00BF3A60" w:rsidRPr="001C394A" w:rsidRDefault="00BF3A60" w:rsidP="00182FA0">
            <w:pPr>
              <w:pStyle w:val="TableParagraph"/>
              <w:spacing w:before="17" w:line="173" w:lineRule="exact"/>
              <w:ind w:left="426"/>
              <w:rPr>
                <w:sz w:val="16"/>
              </w:rPr>
            </w:pPr>
            <w:r w:rsidRPr="001C394A">
              <w:rPr>
                <w:sz w:val="16"/>
              </w:rPr>
              <w:t>12</w:t>
            </w:r>
          </w:p>
        </w:tc>
        <w:tc>
          <w:tcPr>
            <w:tcW w:w="837" w:type="dxa"/>
          </w:tcPr>
          <w:p w:rsidR="00BF3A60" w:rsidRPr="001C394A" w:rsidRDefault="00BF3A60" w:rsidP="00182FA0">
            <w:pPr>
              <w:pStyle w:val="TableParagraph"/>
              <w:spacing w:before="17" w:line="173" w:lineRule="exact"/>
              <w:ind w:left="505"/>
              <w:rPr>
                <w:sz w:val="16"/>
              </w:rPr>
            </w:pPr>
            <w:r w:rsidRPr="001C394A">
              <w:rPr>
                <w:sz w:val="16"/>
              </w:rPr>
              <w:t>364</w:t>
            </w:r>
          </w:p>
        </w:tc>
        <w:tc>
          <w:tcPr>
            <w:tcW w:w="2938" w:type="dxa"/>
          </w:tcPr>
          <w:p w:rsidR="00BF3A60" w:rsidRPr="001C394A" w:rsidRDefault="00BF3A60" w:rsidP="00182FA0">
            <w:pPr>
              <w:pStyle w:val="TableParagraph"/>
              <w:spacing w:before="17" w:line="173" w:lineRule="exact"/>
              <w:ind w:left="1854"/>
              <w:rPr>
                <w:sz w:val="16"/>
              </w:rPr>
            </w:pPr>
            <w:r w:rsidRPr="001C394A">
              <w:rPr>
                <w:sz w:val="16"/>
              </w:rPr>
              <w:t>424</w:t>
            </w:r>
          </w:p>
        </w:tc>
        <w:tc>
          <w:tcPr>
            <w:tcW w:w="841" w:type="dxa"/>
          </w:tcPr>
          <w:p w:rsidR="00BF3A60" w:rsidRPr="001C394A" w:rsidRDefault="00BF3A60" w:rsidP="00182FA0">
            <w:pPr>
              <w:pStyle w:val="TableParagraph"/>
              <w:spacing w:before="17" w:line="173" w:lineRule="exact"/>
              <w:ind w:left="282"/>
              <w:rPr>
                <w:sz w:val="16"/>
              </w:rPr>
            </w:pPr>
            <w:r w:rsidRPr="001C394A">
              <w:rPr>
                <w:sz w:val="16"/>
              </w:rPr>
              <w:t>7871</w:t>
            </w:r>
          </w:p>
        </w:tc>
      </w:tr>
    </w:tbl>
    <w:p w:rsidR="00BF3A60" w:rsidRPr="001C394A" w:rsidRDefault="00BF3A60" w:rsidP="00BF3A60">
      <w:pPr>
        <w:tabs>
          <w:tab w:val="left" w:pos="2466"/>
          <w:tab w:val="left" w:pos="4448"/>
          <w:tab w:val="left" w:pos="6270"/>
          <w:tab w:val="left" w:pos="6972"/>
          <w:tab w:val="left" w:pos="7545"/>
        </w:tabs>
        <w:spacing w:before="34" w:line="193" w:lineRule="exact"/>
        <w:ind w:left="457"/>
        <w:rPr>
          <w:sz w:val="16"/>
        </w:rPr>
      </w:pPr>
      <w:r w:rsidRPr="001C394A">
        <w:rPr>
          <w:sz w:val="16"/>
        </w:rPr>
        <w:t>Região/planejamento</w:t>
      </w:r>
      <w:r w:rsidRPr="001C394A">
        <w:rPr>
          <w:sz w:val="16"/>
        </w:rPr>
        <w:tab/>
        <w:t>Natureza</w:t>
      </w:r>
      <w:r w:rsidRPr="001C394A">
        <w:rPr>
          <w:spacing w:val="-1"/>
          <w:sz w:val="16"/>
        </w:rPr>
        <w:t xml:space="preserve"> </w:t>
      </w:r>
      <w:r w:rsidRPr="001C394A">
        <w:rPr>
          <w:sz w:val="16"/>
        </w:rPr>
        <w:t>da</w:t>
      </w:r>
      <w:r w:rsidRPr="001C394A">
        <w:rPr>
          <w:spacing w:val="-1"/>
          <w:sz w:val="16"/>
        </w:rPr>
        <w:t xml:space="preserve"> </w:t>
      </w:r>
      <w:r w:rsidRPr="001C394A">
        <w:rPr>
          <w:sz w:val="16"/>
        </w:rPr>
        <w:t>despesa</w:t>
      </w:r>
      <w:r w:rsidRPr="001C394A">
        <w:rPr>
          <w:sz w:val="16"/>
        </w:rPr>
        <w:tab/>
        <w:t>Destinação</w:t>
      </w:r>
      <w:r w:rsidRPr="001C394A">
        <w:rPr>
          <w:spacing w:val="-3"/>
          <w:sz w:val="16"/>
        </w:rPr>
        <w:t xml:space="preserve"> </w:t>
      </w:r>
      <w:r w:rsidRPr="001C394A">
        <w:rPr>
          <w:sz w:val="16"/>
        </w:rPr>
        <w:t>do recurso</w:t>
      </w:r>
      <w:r w:rsidRPr="001C394A">
        <w:rPr>
          <w:sz w:val="16"/>
        </w:rPr>
        <w:tab/>
        <w:t>Tipo</w:t>
      </w:r>
      <w:r w:rsidRPr="001C394A">
        <w:rPr>
          <w:sz w:val="16"/>
        </w:rPr>
        <w:tab/>
        <w:t>de</w:t>
      </w:r>
      <w:r w:rsidRPr="001C394A">
        <w:rPr>
          <w:sz w:val="16"/>
        </w:rPr>
        <w:tab/>
        <w:t>recurso</w:t>
      </w:r>
    </w:p>
    <w:p w:rsidR="00BF3A60" w:rsidRPr="001C394A" w:rsidRDefault="00BF3A60" w:rsidP="00BF3A60">
      <w:pPr>
        <w:spacing w:line="193" w:lineRule="exact"/>
        <w:ind w:left="6270"/>
        <w:rPr>
          <w:sz w:val="16"/>
        </w:rPr>
      </w:pPr>
      <w:r w:rsidRPr="001C394A">
        <w:rPr>
          <w:sz w:val="16"/>
        </w:rPr>
        <w:t>orçamentário</w:t>
      </w:r>
    </w:p>
    <w:p w:rsidR="00BF3A60" w:rsidRDefault="00BF3A60" w:rsidP="00BF3A60">
      <w:pPr>
        <w:tabs>
          <w:tab w:val="left" w:pos="2008"/>
          <w:tab w:val="left" w:pos="3991"/>
        </w:tabs>
        <w:spacing w:before="2" w:line="193" w:lineRule="exact"/>
        <w:ind w:right="2648"/>
        <w:jc w:val="center"/>
        <w:rPr>
          <w:sz w:val="16"/>
        </w:rPr>
      </w:pPr>
      <w:r w:rsidRPr="001C394A">
        <w:rPr>
          <w:sz w:val="16"/>
        </w:rPr>
        <w:t>7800</w:t>
      </w:r>
      <w:r w:rsidRPr="001C394A">
        <w:rPr>
          <w:sz w:val="16"/>
        </w:rPr>
        <w:tab/>
        <w:t>339039000</w:t>
      </w:r>
      <w:r w:rsidRPr="001C394A">
        <w:rPr>
          <w:sz w:val="16"/>
        </w:rPr>
        <w:tab/>
        <w:t>1500011400000000000</w:t>
      </w:r>
      <w:r w:rsidRPr="001C394A">
        <w:rPr>
          <w:spacing w:val="59"/>
          <w:sz w:val="16"/>
        </w:rPr>
        <w:t xml:space="preserve"> </w:t>
      </w:r>
      <w:r w:rsidRPr="001C394A">
        <w:rPr>
          <w:sz w:val="16"/>
        </w:rPr>
        <w:t>1</w:t>
      </w:r>
    </w:p>
    <w:p w:rsidR="007D22B1" w:rsidRPr="001C394A" w:rsidRDefault="007D22B1" w:rsidP="00BF3A60">
      <w:pPr>
        <w:tabs>
          <w:tab w:val="left" w:pos="2008"/>
          <w:tab w:val="left" w:pos="3991"/>
        </w:tabs>
        <w:spacing w:before="2" w:line="193" w:lineRule="exact"/>
        <w:ind w:right="2648"/>
        <w:jc w:val="center"/>
        <w:rPr>
          <w:sz w:val="16"/>
        </w:rPr>
      </w:pPr>
    </w:p>
    <w:p w:rsidR="00BF3A60" w:rsidRPr="001C394A" w:rsidRDefault="00BF3A60" w:rsidP="00BF3A60">
      <w:pPr>
        <w:spacing w:before="8" w:line="237" w:lineRule="auto"/>
        <w:ind w:left="404" w:right="273"/>
        <w:jc w:val="both"/>
        <w:rPr>
          <w:b/>
          <w:sz w:val="14"/>
        </w:rPr>
      </w:pPr>
      <w:r w:rsidRPr="001C394A">
        <w:rPr>
          <w:b/>
          <w:sz w:val="14"/>
        </w:rPr>
        <w:t>Nota: Conforme o art. 106, inciso II, da Lei nº 14.133/21, nas hipóteses de serviços contínuos, “</w:t>
      </w:r>
      <w:r w:rsidRPr="001C394A">
        <w:rPr>
          <w:b/>
          <w:i/>
          <w:sz w:val="14"/>
        </w:rPr>
        <w:t>a Administração deverá</w:t>
      </w:r>
      <w:r w:rsidRPr="001C394A">
        <w:rPr>
          <w:b/>
          <w:i/>
          <w:spacing w:val="1"/>
          <w:sz w:val="14"/>
        </w:rPr>
        <w:t xml:space="preserve"> </w:t>
      </w:r>
      <w:r w:rsidRPr="001C394A">
        <w:rPr>
          <w:b/>
          <w:i/>
          <w:w w:val="90"/>
          <w:sz w:val="14"/>
        </w:rPr>
        <w:t>atestar, no início da contratação e de cada exercício, a existência de créditos orçamentários vinculados à contratação e a</w:t>
      </w:r>
      <w:r w:rsidRPr="001C394A">
        <w:rPr>
          <w:b/>
          <w:i/>
          <w:spacing w:val="1"/>
          <w:w w:val="90"/>
          <w:sz w:val="14"/>
        </w:rPr>
        <w:t xml:space="preserve"> </w:t>
      </w:r>
      <w:r w:rsidRPr="001C394A">
        <w:rPr>
          <w:b/>
          <w:i/>
          <w:sz w:val="14"/>
        </w:rPr>
        <w:t>vantagem</w:t>
      </w:r>
      <w:r w:rsidRPr="001C394A">
        <w:rPr>
          <w:b/>
          <w:i/>
          <w:spacing w:val="-9"/>
          <w:sz w:val="14"/>
        </w:rPr>
        <w:t xml:space="preserve"> </w:t>
      </w:r>
      <w:r w:rsidRPr="001C394A">
        <w:rPr>
          <w:b/>
          <w:i/>
          <w:sz w:val="14"/>
        </w:rPr>
        <w:t>em</w:t>
      </w:r>
      <w:r w:rsidRPr="001C394A">
        <w:rPr>
          <w:b/>
          <w:i/>
          <w:spacing w:val="-9"/>
          <w:sz w:val="14"/>
        </w:rPr>
        <w:t xml:space="preserve"> </w:t>
      </w:r>
      <w:r w:rsidRPr="001C394A">
        <w:rPr>
          <w:b/>
          <w:i/>
          <w:sz w:val="14"/>
        </w:rPr>
        <w:t>sua</w:t>
      </w:r>
      <w:r w:rsidRPr="001C394A">
        <w:rPr>
          <w:b/>
          <w:i/>
          <w:spacing w:val="-7"/>
          <w:sz w:val="14"/>
        </w:rPr>
        <w:t xml:space="preserve"> </w:t>
      </w:r>
      <w:r w:rsidRPr="001C394A">
        <w:rPr>
          <w:b/>
          <w:i/>
          <w:sz w:val="14"/>
        </w:rPr>
        <w:t>manutenção</w:t>
      </w:r>
      <w:r w:rsidRPr="001C394A">
        <w:rPr>
          <w:b/>
          <w:sz w:val="14"/>
        </w:rPr>
        <w:t>”.</w:t>
      </w:r>
    </w:p>
    <w:p w:rsidR="00BE1C0D" w:rsidRPr="001C394A" w:rsidRDefault="00BE1C0D" w:rsidP="007D22B1">
      <w:pPr>
        <w:pStyle w:val="Corpodetexto"/>
        <w:jc w:val="left"/>
        <w:rPr>
          <w:b/>
        </w:rPr>
      </w:pPr>
    </w:p>
    <w:p w:rsidR="00BF3A60" w:rsidRDefault="00BF3A60" w:rsidP="007D22B1">
      <w:pPr>
        <w:pStyle w:val="PargrafodaLista"/>
        <w:numPr>
          <w:ilvl w:val="2"/>
          <w:numId w:val="47"/>
        </w:numPr>
        <w:tabs>
          <w:tab w:val="left" w:pos="1538"/>
        </w:tabs>
        <w:spacing w:before="1"/>
        <w:ind w:left="971" w:right="274" w:firstLine="0"/>
        <w:jc w:val="left"/>
        <w:rPr>
          <w:sz w:val="18"/>
        </w:rPr>
      </w:pPr>
      <w:r w:rsidRPr="001C394A">
        <w:rPr>
          <w:sz w:val="18"/>
        </w:rPr>
        <w:t>A</w:t>
      </w:r>
      <w:r w:rsidRPr="001C394A">
        <w:rPr>
          <w:spacing w:val="5"/>
          <w:sz w:val="18"/>
        </w:rPr>
        <w:t xml:space="preserve"> </w:t>
      </w:r>
      <w:r w:rsidRPr="001C394A">
        <w:rPr>
          <w:sz w:val="18"/>
        </w:rPr>
        <w:t>dotação</w:t>
      </w:r>
      <w:r w:rsidRPr="001C394A">
        <w:rPr>
          <w:spacing w:val="3"/>
          <w:sz w:val="18"/>
        </w:rPr>
        <w:t xml:space="preserve"> </w:t>
      </w:r>
      <w:r w:rsidRPr="001C394A">
        <w:rPr>
          <w:sz w:val="18"/>
        </w:rPr>
        <w:t>relativa</w:t>
      </w:r>
      <w:r w:rsidRPr="001C394A">
        <w:rPr>
          <w:spacing w:val="7"/>
          <w:sz w:val="18"/>
        </w:rPr>
        <w:t xml:space="preserve"> </w:t>
      </w:r>
      <w:r w:rsidRPr="001C394A">
        <w:rPr>
          <w:sz w:val="18"/>
        </w:rPr>
        <w:t>aos</w:t>
      </w:r>
      <w:r w:rsidRPr="001C394A">
        <w:rPr>
          <w:spacing w:val="4"/>
          <w:sz w:val="18"/>
        </w:rPr>
        <w:t xml:space="preserve"> </w:t>
      </w:r>
      <w:r w:rsidRPr="001C394A">
        <w:rPr>
          <w:sz w:val="18"/>
        </w:rPr>
        <w:t>exercícios</w:t>
      </w:r>
      <w:r w:rsidRPr="001C394A">
        <w:rPr>
          <w:spacing w:val="2"/>
          <w:sz w:val="18"/>
        </w:rPr>
        <w:t xml:space="preserve"> </w:t>
      </w:r>
      <w:r w:rsidRPr="001C394A">
        <w:rPr>
          <w:sz w:val="18"/>
        </w:rPr>
        <w:t>financeiros</w:t>
      </w:r>
      <w:r w:rsidRPr="001C394A">
        <w:rPr>
          <w:spacing w:val="6"/>
          <w:sz w:val="18"/>
        </w:rPr>
        <w:t xml:space="preserve"> </w:t>
      </w:r>
      <w:r w:rsidRPr="001C394A">
        <w:rPr>
          <w:sz w:val="18"/>
        </w:rPr>
        <w:t>subsequentes</w:t>
      </w:r>
      <w:r w:rsidRPr="001C394A">
        <w:rPr>
          <w:spacing w:val="5"/>
          <w:sz w:val="18"/>
        </w:rPr>
        <w:t xml:space="preserve"> </w:t>
      </w:r>
      <w:r w:rsidRPr="001C394A">
        <w:rPr>
          <w:sz w:val="18"/>
        </w:rPr>
        <w:t>será</w:t>
      </w:r>
      <w:r w:rsidRPr="001C394A">
        <w:rPr>
          <w:spacing w:val="4"/>
          <w:sz w:val="18"/>
        </w:rPr>
        <w:t xml:space="preserve"> </w:t>
      </w:r>
      <w:r w:rsidRPr="001C394A">
        <w:rPr>
          <w:sz w:val="18"/>
        </w:rPr>
        <w:t>indicada</w:t>
      </w:r>
      <w:r w:rsidRPr="001C394A">
        <w:rPr>
          <w:spacing w:val="8"/>
          <w:sz w:val="18"/>
        </w:rPr>
        <w:t xml:space="preserve"> </w:t>
      </w:r>
      <w:r w:rsidRPr="001C394A">
        <w:rPr>
          <w:sz w:val="18"/>
        </w:rPr>
        <w:t>após</w:t>
      </w:r>
      <w:r w:rsidRPr="001C394A">
        <w:rPr>
          <w:spacing w:val="5"/>
          <w:sz w:val="18"/>
        </w:rPr>
        <w:t xml:space="preserve"> </w:t>
      </w:r>
      <w:r w:rsidRPr="001C394A">
        <w:rPr>
          <w:sz w:val="18"/>
        </w:rPr>
        <w:t>aprovação</w:t>
      </w:r>
      <w:r w:rsidRPr="001C394A">
        <w:rPr>
          <w:spacing w:val="3"/>
          <w:sz w:val="18"/>
        </w:rPr>
        <w:t xml:space="preserve"> </w:t>
      </w:r>
      <w:r w:rsidRPr="001C394A">
        <w:rPr>
          <w:sz w:val="18"/>
        </w:rPr>
        <w:t>da</w:t>
      </w:r>
      <w:r w:rsidRPr="001C394A">
        <w:rPr>
          <w:spacing w:val="3"/>
          <w:sz w:val="18"/>
        </w:rPr>
        <w:t xml:space="preserve"> </w:t>
      </w:r>
      <w:r w:rsidRPr="001C394A">
        <w:rPr>
          <w:sz w:val="18"/>
        </w:rPr>
        <w:t>Lei</w:t>
      </w:r>
      <w:r w:rsidRPr="001C394A">
        <w:rPr>
          <w:spacing w:val="-53"/>
          <w:sz w:val="18"/>
        </w:rPr>
        <w:t xml:space="preserve"> </w:t>
      </w:r>
      <w:r w:rsidRPr="001C394A">
        <w:rPr>
          <w:sz w:val="18"/>
        </w:rPr>
        <w:t>Orçamentária</w:t>
      </w:r>
      <w:r w:rsidRPr="001C394A">
        <w:rPr>
          <w:spacing w:val="-1"/>
          <w:sz w:val="18"/>
        </w:rPr>
        <w:t xml:space="preserve"> </w:t>
      </w:r>
      <w:r w:rsidRPr="001C394A">
        <w:rPr>
          <w:sz w:val="18"/>
        </w:rPr>
        <w:t>respectiva</w:t>
      </w:r>
      <w:r w:rsidRPr="001C394A">
        <w:rPr>
          <w:spacing w:val="-1"/>
          <w:sz w:val="18"/>
        </w:rPr>
        <w:t xml:space="preserve"> </w:t>
      </w:r>
      <w:r w:rsidRPr="001C394A">
        <w:rPr>
          <w:sz w:val="18"/>
        </w:rPr>
        <w:t>e liberação</w:t>
      </w:r>
      <w:r w:rsidRPr="001C394A">
        <w:rPr>
          <w:spacing w:val="-4"/>
          <w:sz w:val="18"/>
        </w:rPr>
        <w:t xml:space="preserve"> </w:t>
      </w:r>
      <w:r w:rsidRPr="001C394A">
        <w:rPr>
          <w:sz w:val="18"/>
        </w:rPr>
        <w:t>dos créditos</w:t>
      </w:r>
      <w:r w:rsidRPr="001C394A">
        <w:rPr>
          <w:spacing w:val="-5"/>
          <w:sz w:val="18"/>
        </w:rPr>
        <w:t xml:space="preserve"> </w:t>
      </w:r>
      <w:r w:rsidRPr="001C394A">
        <w:rPr>
          <w:sz w:val="18"/>
        </w:rPr>
        <w:t>correspondentes, mediante</w:t>
      </w:r>
      <w:r w:rsidRPr="001C394A">
        <w:rPr>
          <w:spacing w:val="-1"/>
          <w:sz w:val="18"/>
        </w:rPr>
        <w:t xml:space="preserve"> </w:t>
      </w:r>
      <w:r w:rsidRPr="001C394A">
        <w:rPr>
          <w:sz w:val="18"/>
        </w:rPr>
        <w:t>apostilamento.</w:t>
      </w:r>
    </w:p>
    <w:p w:rsidR="00B36B4B" w:rsidRPr="007D22B1" w:rsidRDefault="00B36B4B" w:rsidP="007D22B1">
      <w:pPr>
        <w:pStyle w:val="paragraph"/>
        <w:numPr>
          <w:ilvl w:val="0"/>
          <w:numId w:val="50"/>
        </w:numPr>
        <w:spacing w:before="0" w:beforeAutospacing="0" w:after="0" w:afterAutospacing="0"/>
        <w:ind w:left="2340" w:firstLine="0"/>
        <w:textAlignment w:val="baseline"/>
        <w:rPr>
          <w:rFonts w:ascii="Tahoma" w:hAnsi="Tahoma" w:cs="Tahoma"/>
          <w:b/>
          <w:bCs/>
          <w:sz w:val="16"/>
          <w:szCs w:val="16"/>
        </w:rPr>
      </w:pPr>
      <w:r w:rsidRPr="007D22B1">
        <w:rPr>
          <w:rStyle w:val="normaltextrun"/>
          <w:rFonts w:ascii="Tahoma" w:eastAsia="Tahoma" w:hAnsi="Tahoma" w:cs="Tahoma"/>
          <w:b/>
          <w:bCs/>
          <w:sz w:val="16"/>
          <w:szCs w:val="16"/>
        </w:rPr>
        <w:t>PRAZO PARA ASSINATURA DO CONTRATO</w:t>
      </w:r>
      <w:r w:rsidRPr="007D22B1">
        <w:rPr>
          <w:rStyle w:val="eop"/>
          <w:rFonts w:ascii="Tahoma" w:eastAsia="Tahoma" w:hAnsi="Tahoma" w:cs="Tahoma"/>
          <w:b/>
          <w:bCs/>
          <w:sz w:val="16"/>
          <w:szCs w:val="16"/>
        </w:rPr>
        <w:t> </w:t>
      </w:r>
    </w:p>
    <w:p w:rsidR="00B36B4B" w:rsidRPr="00B36B4B" w:rsidRDefault="00B36B4B" w:rsidP="007D22B1">
      <w:pPr>
        <w:pStyle w:val="paragraph"/>
        <w:numPr>
          <w:ilvl w:val="0"/>
          <w:numId w:val="51"/>
        </w:numPr>
        <w:spacing w:before="0" w:beforeAutospacing="0" w:after="0" w:afterAutospacing="0"/>
        <w:ind w:left="285" w:firstLine="405"/>
        <w:textAlignment w:val="baseline"/>
        <w:rPr>
          <w:rFonts w:ascii="Tahoma" w:hAnsi="Tahoma" w:cs="Tahoma"/>
          <w:sz w:val="16"/>
          <w:szCs w:val="16"/>
        </w:rPr>
      </w:pPr>
      <w:r w:rsidRPr="00B36B4B">
        <w:rPr>
          <w:rStyle w:val="normaltextrun"/>
          <w:rFonts w:ascii="Tahoma" w:eastAsia="Tahoma" w:hAnsi="Tahoma" w:cs="Tahoma"/>
          <w:sz w:val="16"/>
          <w:szCs w:val="16"/>
        </w:rPr>
        <w:t>O prazo para assinatura do Contrato ou retirada do instrumento equivalente será de 10 (dez) dias úteis, observado o disposto no art. 90 da Lei Federal n° 14.133/2021.</w:t>
      </w:r>
      <w:r w:rsidRPr="00B36B4B">
        <w:rPr>
          <w:rStyle w:val="eop"/>
          <w:rFonts w:ascii="Tahoma" w:eastAsia="Tahoma" w:hAnsi="Tahoma" w:cs="Tahoma"/>
          <w:sz w:val="16"/>
          <w:szCs w:val="16"/>
        </w:rPr>
        <w:t> </w:t>
      </w:r>
    </w:p>
    <w:p w:rsidR="00B36B4B" w:rsidRPr="00B36B4B" w:rsidRDefault="00B36B4B" w:rsidP="007D22B1">
      <w:pPr>
        <w:pStyle w:val="paragraph"/>
        <w:numPr>
          <w:ilvl w:val="0"/>
          <w:numId w:val="52"/>
        </w:numPr>
        <w:spacing w:before="0" w:beforeAutospacing="0" w:after="0" w:afterAutospacing="0"/>
        <w:ind w:left="705" w:firstLine="555"/>
        <w:textAlignment w:val="baseline"/>
        <w:rPr>
          <w:rFonts w:ascii="Tahoma" w:hAnsi="Tahoma" w:cs="Tahoma"/>
          <w:sz w:val="16"/>
          <w:szCs w:val="16"/>
        </w:rPr>
      </w:pPr>
      <w:r w:rsidRPr="00B36B4B">
        <w:rPr>
          <w:rStyle w:val="normaltextrun"/>
          <w:rFonts w:ascii="Tahoma" w:eastAsia="Tahoma" w:hAnsi="Tahoma" w:cs="Tahoma"/>
          <w:sz w:val="16"/>
          <w:szCs w:val="16"/>
        </w:rPr>
        <w:t>O prazo de que trata o subitem 11.1 poderá ser prorrogado uma vez, por, no máximo, idêntico período, mediante solicitação do Adjudicatário durante seu transcurso, devidamente justificada, e desde que o motivo apresentado seja aceito pela Administração.</w:t>
      </w:r>
      <w:r w:rsidRPr="00B36B4B">
        <w:rPr>
          <w:rStyle w:val="eop"/>
          <w:rFonts w:ascii="Tahoma" w:eastAsia="Tahoma" w:hAnsi="Tahoma" w:cs="Tahoma"/>
          <w:sz w:val="16"/>
          <w:szCs w:val="16"/>
        </w:rPr>
        <w:t> </w:t>
      </w:r>
    </w:p>
    <w:p w:rsidR="00B36B4B" w:rsidRPr="00B36B4B" w:rsidRDefault="00B36B4B" w:rsidP="007D22B1">
      <w:pPr>
        <w:pStyle w:val="paragraph"/>
        <w:numPr>
          <w:ilvl w:val="0"/>
          <w:numId w:val="53"/>
        </w:numPr>
        <w:spacing w:before="0" w:beforeAutospacing="0" w:after="0" w:afterAutospacing="0"/>
        <w:ind w:left="285" w:firstLine="405"/>
        <w:textAlignment w:val="baseline"/>
        <w:rPr>
          <w:rFonts w:ascii="Tahoma" w:hAnsi="Tahoma" w:cs="Tahoma"/>
          <w:sz w:val="16"/>
          <w:szCs w:val="16"/>
        </w:rPr>
      </w:pPr>
      <w:r w:rsidRPr="00B36B4B">
        <w:rPr>
          <w:rStyle w:val="normaltextrun"/>
          <w:rFonts w:ascii="Tahoma" w:eastAsia="Tahoma" w:hAnsi="Tahoma" w:cs="Tahoma"/>
          <w:sz w:val="16"/>
          <w:szCs w:val="16"/>
        </w:rPr>
        <w:t>A assinatura do Contrato se dará por meio do Sistema Eletrônico de Informações - SEI, caso em que o licitante deverá providenciar o cadastramento de seu representante legal ou procurador no endereço eletrônico </w:t>
      </w:r>
      <w:hyperlink r:id="rId32" w:tgtFrame="_blank" w:history="1">
        <w:r w:rsidRPr="00B36B4B">
          <w:rPr>
            <w:rStyle w:val="normaltextrun"/>
            <w:rFonts w:ascii="Tahoma" w:eastAsia="Tahoma" w:hAnsi="Tahoma" w:cs="Tahoma"/>
            <w:color w:val="0000FF"/>
            <w:sz w:val="16"/>
            <w:szCs w:val="16"/>
            <w:u w:val="single"/>
          </w:rPr>
          <w:t>www.portalseibahia.saeb.ba.gov.br</w:t>
        </w:r>
      </w:hyperlink>
      <w:r w:rsidRPr="00B36B4B">
        <w:rPr>
          <w:rStyle w:val="normaltextrun"/>
          <w:rFonts w:ascii="Tahoma" w:eastAsia="Tahoma" w:hAnsi="Tahoma" w:cs="Tahoma"/>
          <w:sz w:val="16"/>
          <w:szCs w:val="16"/>
        </w:rPr>
        <w:t> ou através do link disponibilizado no endereço eletrônico </w:t>
      </w:r>
      <w:hyperlink r:id="rId33" w:tgtFrame="_blank" w:history="1">
        <w:r w:rsidRPr="00B36B4B">
          <w:rPr>
            <w:rStyle w:val="normaltextrun"/>
            <w:rFonts w:ascii="Tahoma" w:eastAsia="Tahoma" w:hAnsi="Tahoma" w:cs="Tahoma"/>
            <w:color w:val="0000FF"/>
            <w:sz w:val="16"/>
            <w:szCs w:val="16"/>
            <w:u w:val="single"/>
          </w:rPr>
          <w:t>www.comprasnet.ba.gov.br</w:t>
        </w:r>
        <w:r w:rsidRPr="00B36B4B">
          <w:rPr>
            <w:rStyle w:val="normaltextrun"/>
            <w:rFonts w:ascii="Tahoma" w:eastAsia="Tahoma" w:hAnsi="Tahoma" w:cs="Tahoma"/>
            <w:color w:val="0000FF"/>
            <w:sz w:val="16"/>
            <w:szCs w:val="16"/>
          </w:rPr>
          <w:t>.</w:t>
        </w:r>
      </w:hyperlink>
      <w:r w:rsidRPr="00B36B4B">
        <w:rPr>
          <w:rStyle w:val="eop"/>
          <w:rFonts w:ascii="Tahoma" w:eastAsia="Tahoma" w:hAnsi="Tahoma" w:cs="Tahoma"/>
          <w:sz w:val="16"/>
          <w:szCs w:val="16"/>
        </w:rPr>
        <w:t> </w:t>
      </w:r>
    </w:p>
    <w:p w:rsidR="00B36B4B" w:rsidRPr="00B36B4B" w:rsidRDefault="00B36B4B" w:rsidP="007D22B1">
      <w:pPr>
        <w:pStyle w:val="paragraph"/>
        <w:numPr>
          <w:ilvl w:val="0"/>
          <w:numId w:val="54"/>
        </w:numPr>
        <w:spacing w:before="0" w:beforeAutospacing="0" w:after="0" w:afterAutospacing="0"/>
        <w:ind w:left="1995" w:firstLine="0"/>
        <w:textAlignment w:val="baseline"/>
        <w:rPr>
          <w:rFonts w:ascii="Tahoma" w:hAnsi="Tahoma" w:cs="Tahoma"/>
          <w:b/>
          <w:bCs/>
          <w:sz w:val="16"/>
          <w:szCs w:val="16"/>
        </w:rPr>
      </w:pPr>
      <w:r w:rsidRPr="00B36B4B">
        <w:rPr>
          <w:rStyle w:val="normaltextrun"/>
          <w:rFonts w:ascii="Tahoma" w:eastAsia="Tahoma" w:hAnsi="Tahoma" w:cs="Tahoma"/>
          <w:b/>
          <w:bCs/>
          <w:sz w:val="16"/>
          <w:szCs w:val="16"/>
        </w:rPr>
        <w:t>ANEXOS E MODELOS DO TERMO DE REFERÊNCIA</w:t>
      </w:r>
      <w:r w:rsidRPr="00B36B4B">
        <w:rPr>
          <w:rStyle w:val="eop"/>
          <w:rFonts w:ascii="Tahoma" w:eastAsia="Tahoma" w:hAnsi="Tahoma" w:cs="Tahoma"/>
          <w:b/>
          <w:bCs/>
          <w:sz w:val="16"/>
          <w:szCs w:val="16"/>
        </w:rPr>
        <w:t> </w:t>
      </w:r>
    </w:p>
    <w:p w:rsidR="00B36B4B" w:rsidRPr="00B36B4B" w:rsidRDefault="00B36B4B" w:rsidP="007D22B1">
      <w:pPr>
        <w:pStyle w:val="paragraph"/>
        <w:numPr>
          <w:ilvl w:val="0"/>
          <w:numId w:val="55"/>
        </w:numPr>
        <w:spacing w:before="0" w:beforeAutospacing="0" w:after="0" w:afterAutospacing="0"/>
        <w:ind w:left="285" w:firstLine="390"/>
        <w:textAlignment w:val="baseline"/>
        <w:rPr>
          <w:rFonts w:ascii="Tahoma" w:hAnsi="Tahoma" w:cs="Tahoma"/>
          <w:sz w:val="16"/>
          <w:szCs w:val="16"/>
        </w:rPr>
      </w:pPr>
      <w:r w:rsidRPr="00B36B4B">
        <w:rPr>
          <w:rStyle w:val="normaltextrun"/>
          <w:rFonts w:ascii="Tahoma" w:eastAsia="Tahoma" w:hAnsi="Tahoma" w:cs="Tahoma"/>
          <w:sz w:val="16"/>
          <w:szCs w:val="16"/>
        </w:rPr>
        <w:t>Vinculam-se a este Termo de Referência, independentemente de transcrição (art. 92, inc. II, da Lei Federal n° 14.133/2021):</w:t>
      </w:r>
      <w:r w:rsidRPr="00B36B4B">
        <w:rPr>
          <w:rStyle w:val="eop"/>
          <w:rFonts w:ascii="Tahoma" w:eastAsia="Tahoma" w:hAnsi="Tahoma" w:cs="Tahoma"/>
          <w:sz w:val="16"/>
          <w:szCs w:val="16"/>
        </w:rPr>
        <w:t> </w:t>
      </w:r>
    </w:p>
    <w:p w:rsidR="00B36B4B" w:rsidRPr="00B36B4B" w:rsidRDefault="00B36B4B" w:rsidP="007D22B1">
      <w:pPr>
        <w:pStyle w:val="paragraph"/>
        <w:numPr>
          <w:ilvl w:val="0"/>
          <w:numId w:val="56"/>
        </w:numPr>
        <w:spacing w:before="0" w:beforeAutospacing="0" w:after="0" w:afterAutospacing="0"/>
        <w:ind w:left="420" w:firstLine="0"/>
        <w:textAlignment w:val="baseline"/>
        <w:rPr>
          <w:rFonts w:ascii="Tahoma" w:hAnsi="Tahoma" w:cs="Tahoma"/>
          <w:sz w:val="16"/>
          <w:szCs w:val="16"/>
        </w:rPr>
      </w:pPr>
      <w:r w:rsidRPr="00B36B4B">
        <w:rPr>
          <w:rStyle w:val="normaltextrun"/>
          <w:rFonts w:ascii="Tahoma" w:eastAsia="Tahoma" w:hAnsi="Tahoma" w:cs="Tahoma"/>
          <w:sz w:val="16"/>
          <w:szCs w:val="16"/>
        </w:rPr>
        <w:t>Especificações do objeto, quando não descritas no próprio corpo deste Termo de Referência;</w:t>
      </w:r>
      <w:r w:rsidRPr="00B36B4B">
        <w:rPr>
          <w:rStyle w:val="eop"/>
          <w:rFonts w:ascii="Tahoma" w:eastAsia="Tahoma" w:hAnsi="Tahoma" w:cs="Tahoma"/>
          <w:sz w:val="16"/>
          <w:szCs w:val="16"/>
        </w:rPr>
        <w:t> </w:t>
      </w:r>
    </w:p>
    <w:p w:rsidR="00B36B4B" w:rsidRPr="00B36B4B" w:rsidRDefault="00B36B4B" w:rsidP="007D22B1">
      <w:pPr>
        <w:pStyle w:val="paragraph"/>
        <w:numPr>
          <w:ilvl w:val="0"/>
          <w:numId w:val="57"/>
        </w:numPr>
        <w:spacing w:before="0" w:beforeAutospacing="0" w:after="0" w:afterAutospacing="0"/>
        <w:ind w:left="435" w:firstLine="0"/>
        <w:textAlignment w:val="baseline"/>
        <w:rPr>
          <w:rFonts w:ascii="Tahoma" w:hAnsi="Tahoma" w:cs="Tahoma"/>
          <w:sz w:val="16"/>
          <w:szCs w:val="16"/>
        </w:rPr>
      </w:pPr>
      <w:r w:rsidRPr="00B36B4B">
        <w:rPr>
          <w:rStyle w:val="normaltextrun"/>
          <w:rFonts w:ascii="Tahoma" w:eastAsia="Tahoma" w:hAnsi="Tahoma" w:cs="Tahoma"/>
          <w:sz w:val="16"/>
          <w:szCs w:val="16"/>
        </w:rPr>
        <w:t>Modelo de descrição da proposta de preço e de declaração de elaboração independente de proposta;</w:t>
      </w:r>
      <w:r w:rsidRPr="00B36B4B">
        <w:rPr>
          <w:rStyle w:val="eop"/>
          <w:rFonts w:ascii="Tahoma" w:eastAsia="Tahoma" w:hAnsi="Tahoma" w:cs="Tahoma"/>
          <w:sz w:val="16"/>
          <w:szCs w:val="16"/>
        </w:rPr>
        <w:t> </w:t>
      </w:r>
    </w:p>
    <w:p w:rsidR="00B36B4B" w:rsidRPr="00B36B4B" w:rsidRDefault="00B36B4B" w:rsidP="007D22B1">
      <w:pPr>
        <w:pStyle w:val="paragraph"/>
        <w:numPr>
          <w:ilvl w:val="0"/>
          <w:numId w:val="58"/>
        </w:numPr>
        <w:spacing w:before="0" w:beforeAutospacing="0" w:after="0" w:afterAutospacing="0"/>
        <w:ind w:left="435" w:firstLine="0"/>
        <w:textAlignment w:val="baseline"/>
        <w:rPr>
          <w:rFonts w:ascii="Tahoma" w:hAnsi="Tahoma" w:cs="Tahoma"/>
          <w:sz w:val="16"/>
          <w:szCs w:val="16"/>
        </w:rPr>
      </w:pPr>
      <w:r w:rsidRPr="00B36B4B">
        <w:rPr>
          <w:rStyle w:val="normaltextrun"/>
          <w:rFonts w:ascii="Tahoma" w:eastAsia="Tahoma" w:hAnsi="Tahoma" w:cs="Tahoma"/>
          <w:sz w:val="16"/>
          <w:szCs w:val="16"/>
        </w:rPr>
        <w:t>Modelo de prova de capacidade operacional;</w:t>
      </w:r>
      <w:r w:rsidRPr="00B36B4B">
        <w:rPr>
          <w:rStyle w:val="eop"/>
          <w:rFonts w:ascii="Tahoma" w:eastAsia="Tahoma" w:hAnsi="Tahoma" w:cs="Tahoma"/>
          <w:sz w:val="16"/>
          <w:szCs w:val="16"/>
        </w:rPr>
        <w:t> </w:t>
      </w:r>
    </w:p>
    <w:p w:rsidR="00B36B4B" w:rsidRPr="00B36B4B" w:rsidRDefault="00B36B4B" w:rsidP="007D22B1">
      <w:pPr>
        <w:pStyle w:val="paragraph"/>
        <w:numPr>
          <w:ilvl w:val="0"/>
          <w:numId w:val="59"/>
        </w:numPr>
        <w:spacing w:before="0" w:beforeAutospacing="0" w:after="0" w:afterAutospacing="0"/>
        <w:ind w:left="420" w:firstLine="225"/>
        <w:textAlignment w:val="baseline"/>
        <w:rPr>
          <w:rFonts w:ascii="Tahoma" w:hAnsi="Tahoma" w:cs="Tahoma"/>
          <w:sz w:val="16"/>
          <w:szCs w:val="16"/>
        </w:rPr>
      </w:pPr>
      <w:r w:rsidRPr="00B36B4B">
        <w:rPr>
          <w:rStyle w:val="normaltextrun"/>
          <w:rFonts w:ascii="Tahoma" w:eastAsia="Tahoma" w:hAnsi="Tahoma" w:cs="Tahoma"/>
          <w:sz w:val="16"/>
          <w:szCs w:val="16"/>
        </w:rPr>
        <w:t>Modelo de declaração de indicação do pessoal técnico, das instalações e do aparelhamento adequados e disponíveis para a realização do objeto da licitação, bem como da qualificação de cada membro da equipe técnica que se responsabilizará pelos trabalhos;</w:t>
      </w:r>
      <w:r w:rsidRPr="00B36B4B">
        <w:rPr>
          <w:rStyle w:val="eop"/>
          <w:rFonts w:ascii="Tahoma" w:eastAsia="Tahoma" w:hAnsi="Tahoma" w:cs="Tahoma"/>
          <w:sz w:val="16"/>
          <w:szCs w:val="16"/>
        </w:rPr>
        <w:t> </w:t>
      </w:r>
    </w:p>
    <w:p w:rsidR="00B36B4B" w:rsidRPr="00B36B4B" w:rsidRDefault="00B36B4B" w:rsidP="007D22B1">
      <w:pPr>
        <w:pStyle w:val="paragraph"/>
        <w:numPr>
          <w:ilvl w:val="0"/>
          <w:numId w:val="60"/>
        </w:numPr>
        <w:spacing w:before="0" w:beforeAutospacing="0" w:after="0" w:afterAutospacing="0"/>
        <w:ind w:left="420" w:firstLine="0"/>
        <w:textAlignment w:val="baseline"/>
        <w:rPr>
          <w:rFonts w:ascii="Tahoma" w:hAnsi="Tahoma" w:cs="Tahoma"/>
          <w:sz w:val="16"/>
          <w:szCs w:val="16"/>
        </w:rPr>
      </w:pPr>
      <w:r w:rsidRPr="00B36B4B">
        <w:rPr>
          <w:rStyle w:val="normaltextrun"/>
          <w:rFonts w:ascii="Tahoma" w:eastAsia="Tahoma" w:hAnsi="Tahoma" w:cs="Tahoma"/>
          <w:sz w:val="16"/>
          <w:szCs w:val="16"/>
        </w:rPr>
        <w:t>Modelo de declaração de ciência das condições de realização do objeto (vistoria prévia);</w:t>
      </w:r>
      <w:r w:rsidRPr="00B36B4B">
        <w:rPr>
          <w:rStyle w:val="eop"/>
          <w:rFonts w:ascii="Tahoma" w:eastAsia="Tahoma" w:hAnsi="Tahoma" w:cs="Tahoma"/>
          <w:sz w:val="16"/>
          <w:szCs w:val="16"/>
        </w:rPr>
        <w:t> </w:t>
      </w:r>
    </w:p>
    <w:p w:rsidR="00B36B4B" w:rsidRPr="00B36B4B" w:rsidRDefault="00B36B4B" w:rsidP="007D22B1">
      <w:pPr>
        <w:pStyle w:val="paragraph"/>
        <w:numPr>
          <w:ilvl w:val="0"/>
          <w:numId w:val="61"/>
        </w:numPr>
        <w:spacing w:before="0" w:beforeAutospacing="0" w:after="0" w:afterAutospacing="0"/>
        <w:ind w:left="420" w:firstLine="0"/>
        <w:textAlignment w:val="baseline"/>
        <w:rPr>
          <w:rFonts w:ascii="Tahoma" w:hAnsi="Tahoma" w:cs="Tahoma"/>
          <w:sz w:val="16"/>
          <w:szCs w:val="16"/>
        </w:rPr>
      </w:pPr>
      <w:r w:rsidRPr="00B36B4B">
        <w:rPr>
          <w:rStyle w:val="normaltextrun"/>
          <w:rFonts w:ascii="Tahoma" w:eastAsia="Tahoma" w:hAnsi="Tahoma" w:cs="Tahoma"/>
          <w:sz w:val="16"/>
          <w:szCs w:val="16"/>
        </w:rPr>
        <w:t>Estudo Técnico Preliminar, quando cabível.</w:t>
      </w:r>
      <w:r w:rsidRPr="00B36B4B">
        <w:rPr>
          <w:rStyle w:val="eop"/>
          <w:rFonts w:ascii="Tahoma" w:eastAsia="Tahoma" w:hAnsi="Tahoma" w:cs="Tahoma"/>
          <w:sz w:val="16"/>
          <w:szCs w:val="16"/>
        </w:rPr>
        <w:t> </w:t>
      </w:r>
    </w:p>
    <w:p w:rsidR="00B36B4B" w:rsidRPr="00B36B4B" w:rsidRDefault="00B36B4B" w:rsidP="007D22B1">
      <w:pPr>
        <w:pStyle w:val="paragraph"/>
        <w:numPr>
          <w:ilvl w:val="0"/>
          <w:numId w:val="62"/>
        </w:numPr>
        <w:spacing w:before="0" w:beforeAutospacing="0" w:after="0" w:afterAutospacing="0"/>
        <w:ind w:left="435" w:firstLine="0"/>
        <w:textAlignment w:val="baseline"/>
        <w:rPr>
          <w:rFonts w:ascii="Tahoma" w:hAnsi="Tahoma" w:cs="Tahoma"/>
          <w:sz w:val="16"/>
          <w:szCs w:val="16"/>
        </w:rPr>
      </w:pPr>
      <w:r w:rsidRPr="00B36B4B">
        <w:rPr>
          <w:rStyle w:val="normaltextrun"/>
          <w:rFonts w:ascii="Tahoma" w:eastAsia="Tahoma" w:hAnsi="Tahoma" w:cs="Tahoma"/>
          <w:sz w:val="16"/>
          <w:szCs w:val="16"/>
        </w:rPr>
        <w:t>Seção Específica do Termo de Referência para o Sistema do Registro de Preços (TR/SRP);</w:t>
      </w:r>
      <w:r w:rsidRPr="00B36B4B">
        <w:rPr>
          <w:rStyle w:val="eop"/>
          <w:rFonts w:ascii="Tahoma" w:eastAsia="Tahoma" w:hAnsi="Tahoma" w:cs="Tahoma"/>
          <w:sz w:val="16"/>
          <w:szCs w:val="16"/>
        </w:rPr>
        <w:t> </w:t>
      </w:r>
    </w:p>
    <w:p w:rsidR="00B36B4B" w:rsidRPr="00B36B4B" w:rsidRDefault="00B36B4B" w:rsidP="007D22B1">
      <w:pPr>
        <w:pStyle w:val="paragraph"/>
        <w:spacing w:before="0" w:beforeAutospacing="0" w:after="0" w:afterAutospacing="0"/>
        <w:textAlignment w:val="baseline"/>
        <w:rPr>
          <w:rFonts w:ascii="Tahoma" w:hAnsi="Tahoma" w:cs="Tahoma"/>
          <w:sz w:val="16"/>
          <w:szCs w:val="16"/>
        </w:rPr>
      </w:pPr>
      <w:r w:rsidRPr="00B36B4B">
        <w:rPr>
          <w:rStyle w:val="eop"/>
          <w:rFonts w:ascii="Tahoma" w:eastAsia="Tahoma" w:hAnsi="Tahoma" w:cs="Tahoma"/>
          <w:sz w:val="16"/>
          <w:szCs w:val="16"/>
        </w:rPr>
        <w:t> </w:t>
      </w:r>
    </w:p>
    <w:p w:rsidR="00B36B4B" w:rsidRPr="00B36B4B" w:rsidRDefault="00B36B4B" w:rsidP="007D22B1">
      <w:pPr>
        <w:pStyle w:val="paragraph"/>
        <w:numPr>
          <w:ilvl w:val="0"/>
          <w:numId w:val="63"/>
        </w:numPr>
        <w:spacing w:before="0" w:beforeAutospacing="0" w:after="0" w:afterAutospacing="0"/>
        <w:ind w:left="285" w:firstLine="435"/>
        <w:textAlignment w:val="baseline"/>
        <w:rPr>
          <w:rFonts w:ascii="Tahoma" w:hAnsi="Tahoma" w:cs="Tahoma"/>
          <w:sz w:val="16"/>
          <w:szCs w:val="16"/>
        </w:rPr>
      </w:pPr>
      <w:r w:rsidRPr="00B36B4B">
        <w:rPr>
          <w:rStyle w:val="normaltextrun"/>
          <w:rFonts w:ascii="Tahoma" w:eastAsia="Tahoma" w:hAnsi="Tahoma" w:cs="Tahoma"/>
          <w:sz w:val="16"/>
          <w:szCs w:val="16"/>
        </w:rPr>
        <w:t>No caso de obras e serviços de engenharia, constituem anexos os seguintes documentos técnicos específicos:</w:t>
      </w:r>
      <w:r w:rsidRPr="00B36B4B">
        <w:rPr>
          <w:rStyle w:val="eop"/>
          <w:rFonts w:ascii="Tahoma" w:eastAsia="Tahoma" w:hAnsi="Tahoma" w:cs="Tahoma"/>
          <w:sz w:val="16"/>
          <w:szCs w:val="16"/>
        </w:rPr>
        <w:t> </w:t>
      </w:r>
    </w:p>
    <w:p w:rsidR="00B36B4B" w:rsidRPr="00B36B4B" w:rsidRDefault="00B36B4B" w:rsidP="007D22B1">
      <w:pPr>
        <w:pStyle w:val="paragraph"/>
        <w:spacing w:before="0" w:beforeAutospacing="0" w:after="0" w:afterAutospacing="0"/>
        <w:ind w:left="420"/>
        <w:textAlignment w:val="baseline"/>
        <w:rPr>
          <w:rFonts w:ascii="Tahoma" w:hAnsi="Tahoma" w:cs="Tahoma"/>
          <w:sz w:val="16"/>
          <w:szCs w:val="16"/>
        </w:rPr>
      </w:pPr>
      <w:r w:rsidRPr="00B36B4B">
        <w:rPr>
          <w:rStyle w:val="normaltextrun"/>
          <w:rFonts w:ascii="Tahoma" w:eastAsia="Tahoma" w:hAnsi="Tahoma" w:cs="Tahoma"/>
          <w:sz w:val="16"/>
          <w:szCs w:val="16"/>
        </w:rPr>
        <w:t>a) Planilha orçamentária;</w:t>
      </w:r>
      <w:r w:rsidRPr="00B36B4B">
        <w:rPr>
          <w:rStyle w:val="eop"/>
          <w:rFonts w:ascii="Tahoma" w:eastAsia="Tahoma" w:hAnsi="Tahoma" w:cs="Tahoma"/>
          <w:sz w:val="16"/>
          <w:szCs w:val="16"/>
        </w:rPr>
        <w:t> </w:t>
      </w:r>
    </w:p>
    <w:p w:rsidR="00B36B4B" w:rsidRDefault="00B36B4B" w:rsidP="007D22B1">
      <w:pPr>
        <w:pStyle w:val="paragraph"/>
        <w:spacing w:before="0" w:beforeAutospacing="0" w:after="0" w:afterAutospacing="0"/>
        <w:textAlignment w:val="baseline"/>
        <w:rPr>
          <w:rFonts w:ascii="Segoe UI" w:hAnsi="Segoe UI" w:cs="Segoe UI"/>
          <w:sz w:val="18"/>
          <w:szCs w:val="18"/>
        </w:rPr>
      </w:pPr>
      <w:r>
        <w:rPr>
          <w:rStyle w:val="eop"/>
          <w:rFonts w:eastAsia="Tahoma"/>
        </w:rPr>
        <w:t> </w:t>
      </w:r>
    </w:p>
    <w:p w:rsidR="005C4095" w:rsidRPr="001C394A" w:rsidRDefault="005C4095" w:rsidP="007D22B1">
      <w:pPr>
        <w:pStyle w:val="PargrafodaLista"/>
        <w:tabs>
          <w:tab w:val="left" w:pos="1538"/>
        </w:tabs>
        <w:spacing w:before="1"/>
        <w:ind w:left="971" w:right="274"/>
        <w:jc w:val="left"/>
        <w:rPr>
          <w:sz w:val="18"/>
        </w:rPr>
      </w:pPr>
    </w:p>
    <w:p w:rsidR="00BF3A60" w:rsidRPr="001C394A" w:rsidRDefault="00BF3A60" w:rsidP="007D22B1">
      <w:pPr>
        <w:pStyle w:val="Corpodetexto"/>
        <w:jc w:val="left"/>
        <w:rPr>
          <w:sz w:val="22"/>
        </w:rPr>
      </w:pPr>
    </w:p>
    <w:p w:rsidR="00BF3A60" w:rsidRPr="001C394A" w:rsidRDefault="00BF3A60" w:rsidP="00BF3A60">
      <w:pPr>
        <w:pStyle w:val="Corpodetexto"/>
        <w:spacing w:before="168"/>
        <w:ind w:left="3418" w:right="3577"/>
        <w:jc w:val="center"/>
      </w:pPr>
      <w:r w:rsidRPr="001C394A">
        <w:t>Salvador,</w:t>
      </w:r>
      <w:r w:rsidRPr="001C394A">
        <w:rPr>
          <w:spacing w:val="-2"/>
        </w:rPr>
        <w:t xml:space="preserve"> </w:t>
      </w:r>
      <w:r w:rsidR="00057368" w:rsidRPr="001C394A">
        <w:t>01</w:t>
      </w:r>
      <w:r w:rsidRPr="001C394A">
        <w:rPr>
          <w:spacing w:val="1"/>
        </w:rPr>
        <w:t xml:space="preserve"> </w:t>
      </w:r>
      <w:r w:rsidRPr="001C394A">
        <w:t>de</w:t>
      </w:r>
      <w:r w:rsidRPr="001C394A">
        <w:rPr>
          <w:spacing w:val="-5"/>
        </w:rPr>
        <w:t xml:space="preserve"> </w:t>
      </w:r>
      <w:r w:rsidR="00057368" w:rsidRPr="001C394A">
        <w:t>junho</w:t>
      </w:r>
      <w:r w:rsidRPr="001C394A">
        <w:rPr>
          <w:spacing w:val="1"/>
        </w:rPr>
        <w:t xml:space="preserve"> </w:t>
      </w:r>
      <w:r w:rsidRPr="001C394A">
        <w:t>de</w:t>
      </w:r>
      <w:r w:rsidRPr="001C394A">
        <w:rPr>
          <w:spacing w:val="-1"/>
        </w:rPr>
        <w:t xml:space="preserve"> </w:t>
      </w:r>
      <w:r w:rsidRPr="001C394A">
        <w:t>202</w:t>
      </w:r>
      <w:r w:rsidR="00C52386" w:rsidRPr="001C394A">
        <w:t>6</w:t>
      </w:r>
      <w:r w:rsidRPr="001C394A">
        <w:t>.</w:t>
      </w:r>
    </w:p>
    <w:p w:rsidR="00BF3A60" w:rsidRPr="001C394A" w:rsidRDefault="00BF3A60" w:rsidP="00BF3A60">
      <w:pPr>
        <w:pStyle w:val="Corpodetexto"/>
        <w:rPr>
          <w:sz w:val="20"/>
        </w:rPr>
      </w:pPr>
    </w:p>
    <w:p w:rsidR="00BF3A60" w:rsidRPr="001C394A" w:rsidRDefault="00BF3A60" w:rsidP="00BF3A60">
      <w:pPr>
        <w:pStyle w:val="Corpodetexto"/>
        <w:rPr>
          <w:sz w:val="29"/>
        </w:rPr>
      </w:pPr>
      <w:r w:rsidRPr="001C394A">
        <w:rPr>
          <w:noProof/>
        </w:rPr>
        <mc:AlternateContent>
          <mc:Choice Requires="wps">
            <w:drawing>
              <wp:anchor distT="0" distB="0" distL="0" distR="0" simplePos="0" relativeHeight="487602176" behindDoc="1" locked="0" layoutInCell="1" allowOverlap="1" wp14:anchorId="1FEE7963" wp14:editId="1AB37C7F">
                <wp:simplePos x="0" y="0"/>
                <wp:positionH relativeFrom="page">
                  <wp:posOffset>2898775</wp:posOffset>
                </wp:positionH>
                <wp:positionV relativeFrom="paragraph">
                  <wp:posOffset>250825</wp:posOffset>
                </wp:positionV>
                <wp:extent cx="2122805" cy="1270"/>
                <wp:effectExtent l="0" t="0" r="0" b="0"/>
                <wp:wrapTopAndBottom/>
                <wp:docPr id="7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22805" cy="1270"/>
                        </a:xfrm>
                        <a:custGeom>
                          <a:avLst/>
                          <a:gdLst>
                            <a:gd name="T0" fmla="+- 0 4565 4565"/>
                            <a:gd name="T1" fmla="*/ T0 w 3343"/>
                            <a:gd name="T2" fmla="+- 0 5744 4565"/>
                            <a:gd name="T3" fmla="*/ T2 w 3343"/>
                            <a:gd name="T4" fmla="+- 0 5747 4565"/>
                            <a:gd name="T5" fmla="*/ T4 w 3343"/>
                            <a:gd name="T6" fmla="+- 0 6826 4565"/>
                            <a:gd name="T7" fmla="*/ T6 w 3343"/>
                            <a:gd name="T8" fmla="+- 0 6829 4565"/>
                            <a:gd name="T9" fmla="*/ T8 w 3343"/>
                            <a:gd name="T10" fmla="+- 0 7907 4565"/>
                            <a:gd name="T11" fmla="*/ T10 w 3343"/>
                          </a:gdLst>
                          <a:ahLst/>
                          <a:cxnLst>
                            <a:cxn ang="0">
                              <a:pos x="T1" y="0"/>
                            </a:cxn>
                            <a:cxn ang="0">
                              <a:pos x="T3" y="0"/>
                            </a:cxn>
                            <a:cxn ang="0">
                              <a:pos x="T5" y="0"/>
                            </a:cxn>
                            <a:cxn ang="0">
                              <a:pos x="T7" y="0"/>
                            </a:cxn>
                            <a:cxn ang="0">
                              <a:pos x="T9" y="0"/>
                            </a:cxn>
                            <a:cxn ang="0">
                              <a:pos x="T11" y="0"/>
                            </a:cxn>
                          </a:cxnLst>
                          <a:rect l="0" t="0" r="r" b="b"/>
                          <a:pathLst>
                            <a:path w="3343">
                              <a:moveTo>
                                <a:pt x="0" y="0"/>
                              </a:moveTo>
                              <a:lnTo>
                                <a:pt x="1179" y="0"/>
                              </a:lnTo>
                              <a:moveTo>
                                <a:pt x="1182" y="0"/>
                              </a:moveTo>
                              <a:lnTo>
                                <a:pt x="2261" y="0"/>
                              </a:lnTo>
                              <a:moveTo>
                                <a:pt x="2264" y="0"/>
                              </a:moveTo>
                              <a:lnTo>
                                <a:pt x="3342" y="0"/>
                              </a:lnTo>
                            </a:path>
                          </a:pathLst>
                        </a:custGeom>
                        <a:noFill/>
                        <a:ln w="72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CA20D2" id="AutoShape 2" o:spid="_x0000_s1026" style="position:absolute;margin-left:228.25pt;margin-top:19.75pt;width:167.15pt;height:.1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4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" path="m,l1179,t3,l2261,t3,l3342,e" filled="f" strokeweight=".20003mm">
                <v:path arrowok="t" o:connecttype="custom" o:connectlocs="0,0;748665,0;750570,0;1435735,0;1437640,0;2122170,0" o:connectangles="0,0,0,0,0,0"/>
                <w10:wrap type="topAndBottom" anchorx="page"/>
              </v:shape>
            </w:pict>
          </mc:Fallback>
        </mc:AlternateContent>
      </w:r>
    </w:p>
    <w:p w:rsidR="00BF3A60" w:rsidRPr="001C394A" w:rsidRDefault="00C52386" w:rsidP="00E62317">
      <w:pPr>
        <w:pStyle w:val="Corpodetexto"/>
        <w:spacing w:line="200" w:lineRule="exact"/>
        <w:ind w:left="3418" w:right="3577"/>
        <w:jc w:val="center"/>
      </w:pPr>
      <w:r w:rsidRPr="001C394A">
        <w:t>Silvio Robereto Sampaio Fonseca</w:t>
      </w:r>
      <w:r w:rsidR="00E62317" w:rsidRPr="001C394A">
        <w:t>.</w:t>
      </w:r>
    </w:p>
    <w:p w:rsidR="002178FD" w:rsidRPr="001C394A" w:rsidRDefault="002178FD" w:rsidP="00E62317">
      <w:pPr>
        <w:pStyle w:val="Corpodetexto"/>
        <w:spacing w:line="200" w:lineRule="exact"/>
        <w:ind w:left="3418" w:right="3577"/>
        <w:jc w:val="center"/>
      </w:pPr>
    </w:p>
    <w:p w:rsidR="002178FD" w:rsidRPr="001C394A" w:rsidRDefault="002178FD" w:rsidP="00E62317">
      <w:pPr>
        <w:pStyle w:val="Corpodetexto"/>
        <w:spacing w:line="200" w:lineRule="exact"/>
        <w:ind w:left="3418" w:right="3577"/>
        <w:jc w:val="center"/>
      </w:pPr>
    </w:p>
    <w:p w:rsidR="002178FD" w:rsidRPr="001C394A" w:rsidRDefault="002178FD" w:rsidP="00E62317">
      <w:pPr>
        <w:pStyle w:val="Corpodetexto"/>
        <w:spacing w:line="200" w:lineRule="exact"/>
        <w:ind w:left="3418" w:right="3577"/>
        <w:jc w:val="center"/>
      </w:pPr>
    </w:p>
    <w:p w:rsidR="002178FD" w:rsidRPr="001C394A" w:rsidRDefault="002178FD" w:rsidP="00E62317">
      <w:pPr>
        <w:pStyle w:val="Corpodetexto"/>
        <w:spacing w:line="200" w:lineRule="exact"/>
        <w:ind w:left="3418" w:right="3577"/>
        <w:jc w:val="center"/>
      </w:pPr>
    </w:p>
    <w:p w:rsidR="002178FD" w:rsidRPr="001C394A" w:rsidRDefault="002178FD" w:rsidP="00E62317">
      <w:pPr>
        <w:pStyle w:val="Corpodetexto"/>
        <w:spacing w:line="200" w:lineRule="exact"/>
        <w:ind w:left="3418" w:right="3577"/>
        <w:jc w:val="center"/>
      </w:pPr>
    </w:p>
    <w:p w:rsidR="002178FD" w:rsidRPr="001C394A" w:rsidRDefault="002178FD" w:rsidP="00E62317">
      <w:pPr>
        <w:pStyle w:val="Corpodetexto"/>
        <w:spacing w:line="200" w:lineRule="exact"/>
        <w:ind w:left="3418" w:right="3577"/>
        <w:jc w:val="center"/>
      </w:pPr>
    </w:p>
    <w:p w:rsidR="002178FD" w:rsidRPr="001C394A" w:rsidRDefault="002178FD" w:rsidP="00E62317">
      <w:pPr>
        <w:pStyle w:val="Corpodetexto"/>
        <w:spacing w:line="200" w:lineRule="exact"/>
        <w:ind w:left="3418" w:right="3577"/>
        <w:jc w:val="center"/>
      </w:pPr>
    </w:p>
    <w:p w:rsidR="002178FD" w:rsidRPr="001C394A" w:rsidRDefault="002178FD" w:rsidP="00E62317">
      <w:pPr>
        <w:pStyle w:val="Corpodetexto"/>
        <w:spacing w:line="200" w:lineRule="exact"/>
        <w:ind w:left="3418" w:right="3577"/>
        <w:jc w:val="center"/>
      </w:pPr>
    </w:p>
    <w:p w:rsidR="002178FD" w:rsidRPr="001C394A" w:rsidRDefault="002178FD" w:rsidP="00E62317">
      <w:pPr>
        <w:pStyle w:val="Corpodetexto"/>
        <w:spacing w:line="200" w:lineRule="exact"/>
        <w:ind w:left="3418" w:right="3577"/>
        <w:jc w:val="center"/>
      </w:pPr>
    </w:p>
    <w:p w:rsidR="002178FD" w:rsidRPr="001C394A" w:rsidRDefault="002178FD" w:rsidP="00E62317">
      <w:pPr>
        <w:pStyle w:val="Corpodetexto"/>
        <w:spacing w:line="200" w:lineRule="exact"/>
        <w:ind w:left="3418" w:right="3577"/>
        <w:jc w:val="center"/>
      </w:pPr>
    </w:p>
    <w:p w:rsidR="002178FD" w:rsidRPr="001C394A" w:rsidRDefault="002178FD" w:rsidP="00E62317">
      <w:pPr>
        <w:pStyle w:val="Corpodetexto"/>
        <w:spacing w:line="200" w:lineRule="exact"/>
        <w:ind w:left="3418" w:right="3577"/>
        <w:jc w:val="center"/>
      </w:pPr>
    </w:p>
    <w:p w:rsidR="002178FD" w:rsidRPr="001C394A" w:rsidRDefault="002178FD" w:rsidP="00E62317">
      <w:pPr>
        <w:pStyle w:val="Corpodetexto"/>
        <w:spacing w:line="200" w:lineRule="exact"/>
        <w:ind w:left="3418" w:right="3577"/>
        <w:jc w:val="center"/>
      </w:pPr>
    </w:p>
    <w:p w:rsidR="002178FD" w:rsidRPr="001C394A" w:rsidRDefault="002178FD" w:rsidP="00E62317">
      <w:pPr>
        <w:pStyle w:val="Corpodetexto"/>
        <w:spacing w:line="200" w:lineRule="exact"/>
        <w:ind w:left="3418" w:right="3577"/>
        <w:jc w:val="center"/>
      </w:pPr>
    </w:p>
    <w:p w:rsidR="002178FD" w:rsidRPr="001C394A" w:rsidRDefault="002178FD" w:rsidP="00E62317">
      <w:pPr>
        <w:pStyle w:val="Corpodetexto"/>
        <w:spacing w:line="200" w:lineRule="exact"/>
        <w:ind w:left="3418" w:right="3577"/>
        <w:jc w:val="center"/>
      </w:pPr>
    </w:p>
    <w:p w:rsidR="002178FD" w:rsidRPr="001C394A" w:rsidRDefault="002178FD" w:rsidP="00F02294">
      <w:pPr>
        <w:pStyle w:val="Corpodetexto"/>
        <w:spacing w:line="200" w:lineRule="exact"/>
        <w:ind w:left="0" w:right="3577"/>
      </w:pPr>
    </w:p>
    <w:p w:rsidR="002178FD" w:rsidRPr="001C394A" w:rsidRDefault="002178FD" w:rsidP="00E62317">
      <w:pPr>
        <w:pStyle w:val="Corpodetexto"/>
        <w:spacing w:line="200" w:lineRule="exact"/>
        <w:ind w:left="3418" w:right="3577"/>
        <w:jc w:val="center"/>
      </w:pPr>
    </w:p>
    <w:p w:rsidR="002178FD" w:rsidRPr="001C394A" w:rsidRDefault="002178FD" w:rsidP="00E62317">
      <w:pPr>
        <w:pStyle w:val="Corpodetexto"/>
        <w:spacing w:line="200" w:lineRule="exact"/>
        <w:ind w:left="3418" w:right="3577"/>
        <w:jc w:val="center"/>
      </w:pPr>
    </w:p>
    <w:p w:rsidR="002178FD" w:rsidRPr="001C394A" w:rsidRDefault="002178FD" w:rsidP="00E62317">
      <w:pPr>
        <w:pStyle w:val="Corpodetexto"/>
        <w:spacing w:line="200" w:lineRule="exact"/>
        <w:ind w:left="3418" w:right="3577"/>
        <w:jc w:val="center"/>
      </w:pPr>
    </w:p>
    <w:p w:rsidR="002178FD" w:rsidRPr="001C394A" w:rsidRDefault="002178FD" w:rsidP="00E62317">
      <w:pPr>
        <w:pStyle w:val="Corpodetexto"/>
        <w:spacing w:line="200" w:lineRule="exact"/>
        <w:ind w:left="3418" w:right="3577"/>
        <w:jc w:val="center"/>
      </w:pPr>
    </w:p>
    <w:p w:rsidR="002178FD" w:rsidRPr="001C394A" w:rsidRDefault="002178FD" w:rsidP="00E62317">
      <w:pPr>
        <w:pStyle w:val="Corpodetexto"/>
        <w:spacing w:line="200" w:lineRule="exact"/>
        <w:ind w:left="3418" w:right="3577"/>
        <w:jc w:val="center"/>
      </w:pPr>
    </w:p>
    <w:p w:rsidR="002178FD" w:rsidRPr="001C394A" w:rsidRDefault="002178FD" w:rsidP="00E62317">
      <w:pPr>
        <w:pStyle w:val="Corpodetexto"/>
        <w:spacing w:line="200" w:lineRule="exact"/>
        <w:ind w:left="3418" w:right="3577"/>
        <w:jc w:val="center"/>
      </w:pPr>
    </w:p>
    <w:p w:rsidR="002178FD" w:rsidRPr="001C394A" w:rsidRDefault="002178FD" w:rsidP="00E62317">
      <w:pPr>
        <w:pStyle w:val="Corpodetexto"/>
        <w:spacing w:line="200" w:lineRule="exact"/>
        <w:ind w:left="3418" w:right="3577"/>
        <w:jc w:val="center"/>
      </w:pPr>
    </w:p>
    <w:p w:rsidR="002178FD" w:rsidRPr="001C394A" w:rsidRDefault="002178FD" w:rsidP="00E62317">
      <w:pPr>
        <w:pStyle w:val="Corpodetexto"/>
        <w:spacing w:line="200" w:lineRule="exact"/>
        <w:ind w:left="3418" w:right="3577"/>
        <w:jc w:val="center"/>
      </w:pPr>
    </w:p>
    <w:p w:rsidR="002178FD" w:rsidRPr="001C394A" w:rsidRDefault="002178FD" w:rsidP="00E62317">
      <w:pPr>
        <w:pStyle w:val="Corpodetexto"/>
        <w:spacing w:line="200" w:lineRule="exact"/>
        <w:ind w:left="3418" w:right="3577"/>
        <w:jc w:val="center"/>
      </w:pPr>
    </w:p>
    <w:p w:rsidR="00E83BDE" w:rsidRPr="001C394A" w:rsidRDefault="00E83BDE" w:rsidP="00E62317">
      <w:pPr>
        <w:pStyle w:val="Corpodetexto"/>
        <w:spacing w:line="200" w:lineRule="exact"/>
        <w:ind w:left="3418" w:right="3577"/>
        <w:jc w:val="center"/>
        <w:sectPr w:rsidR="00E83BDE" w:rsidRPr="001C394A">
          <w:headerReference w:type="default" r:id="rId34"/>
          <w:footerReference w:type="default" r:id="rId35"/>
          <w:pgSz w:w="11910" w:h="16840"/>
          <w:pgMar w:top="2360" w:right="800" w:bottom="1620" w:left="1580" w:header="735" w:footer="1430" w:gutter="0"/>
          <w:cols w:space="720"/>
        </w:sectPr>
      </w:pPr>
    </w:p>
    <w:p w:rsidR="002178FD" w:rsidRDefault="002178FD" w:rsidP="00E62317">
      <w:pPr>
        <w:pStyle w:val="Corpodetexto"/>
        <w:spacing w:line="200" w:lineRule="exact"/>
        <w:ind w:left="3418" w:right="3577"/>
        <w:jc w:val="center"/>
      </w:pPr>
    </w:p>
    <w:p w:rsidR="002178FD" w:rsidRDefault="002178FD" w:rsidP="00E62317">
      <w:pPr>
        <w:pStyle w:val="Corpodetexto"/>
        <w:spacing w:line="200" w:lineRule="exact"/>
        <w:ind w:left="3418" w:right="3577"/>
        <w:jc w:val="center"/>
      </w:pPr>
    </w:p>
    <w:p w:rsidR="002178FD" w:rsidRDefault="002178FD" w:rsidP="00E62317">
      <w:pPr>
        <w:pStyle w:val="Corpodetexto"/>
        <w:spacing w:line="200" w:lineRule="exact"/>
        <w:ind w:left="3418" w:right="3577"/>
        <w:jc w:val="center"/>
      </w:pPr>
    </w:p>
    <w:p w:rsidR="00E83BDE" w:rsidRDefault="00E83BDE" w:rsidP="002178FD">
      <w:pPr>
        <w:pStyle w:val="Corpodetexto"/>
        <w:spacing w:line="200" w:lineRule="exact"/>
        <w:ind w:left="0" w:right="3577"/>
        <w:rPr>
          <w:rFonts w:asciiTheme="minorHAnsi" w:eastAsiaTheme="minorHAnsi" w:hAnsiTheme="minorHAnsi" w:cstheme="minorBidi"/>
          <w:sz w:val="22"/>
          <w:szCs w:val="22"/>
          <w:lang w:val="en-US"/>
        </w:rPr>
      </w:pPr>
      <w:r>
        <w:fldChar w:fldCharType="begin"/>
      </w:r>
      <w:r>
        <w:instrText xml:space="preserve"> LINK Excel.Sheet.12 "C:\\Users\\sfonseca\\Downloads\\Planilha Orçamentária PE 01.2026.xlsx" "Table 1!L1:L32" \a \f 4 \h  \* MERGEFORMAT </w:instrText>
      </w:r>
      <w:r>
        <w:fldChar w:fldCharType="separate"/>
      </w:r>
    </w:p>
    <w:tbl>
      <w:tblPr>
        <w:tblW w:w="15680" w:type="dxa"/>
        <w:tblInd w:w="-851" w:type="dxa"/>
        <w:tblCellMar>
          <w:left w:w="70" w:type="dxa"/>
          <w:right w:w="70" w:type="dxa"/>
        </w:tblCellMar>
        <w:tblLook w:val="04A0" w:firstRow="1" w:lastRow="0" w:firstColumn="1" w:lastColumn="0" w:noHBand="0" w:noVBand="1"/>
      </w:tblPr>
      <w:tblGrid>
        <w:gridCol w:w="902"/>
        <w:gridCol w:w="1269"/>
        <w:gridCol w:w="1035"/>
        <w:gridCol w:w="190"/>
        <w:gridCol w:w="6178"/>
        <w:gridCol w:w="1171"/>
        <w:gridCol w:w="624"/>
        <w:gridCol w:w="1082"/>
        <w:gridCol w:w="1273"/>
        <w:gridCol w:w="1102"/>
        <w:gridCol w:w="854"/>
      </w:tblGrid>
      <w:tr w:rsidR="00E83BDE" w:rsidRPr="00E83BDE" w:rsidTr="00B31404">
        <w:trPr>
          <w:trHeight w:val="225"/>
        </w:trPr>
        <w:tc>
          <w:tcPr>
            <w:tcW w:w="902" w:type="dxa"/>
            <w:tcBorders>
              <w:top w:val="single" w:sz="4" w:space="0" w:color="000000"/>
              <w:left w:val="single" w:sz="4" w:space="0" w:color="000000"/>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b/>
                <w:bCs/>
                <w:sz w:val="16"/>
                <w:szCs w:val="16"/>
                <w:lang w:val="pt-BR" w:eastAsia="pt-BR"/>
              </w:rPr>
            </w:pPr>
            <w:r w:rsidRPr="00E83BDE">
              <w:rPr>
                <w:rFonts w:ascii="Times New Roman" w:eastAsia="Times New Roman" w:hAnsi="Times New Roman" w:cs="Times New Roman"/>
                <w:b/>
                <w:bCs/>
                <w:sz w:val="16"/>
                <w:szCs w:val="16"/>
                <w:lang w:val="pt-BR" w:eastAsia="pt-BR"/>
              </w:rPr>
              <w:t>OBRA:</w:t>
            </w:r>
          </w:p>
        </w:tc>
        <w:tc>
          <w:tcPr>
            <w:tcW w:w="14778" w:type="dxa"/>
            <w:gridSpan w:val="10"/>
            <w:tcBorders>
              <w:top w:val="single" w:sz="4" w:space="0" w:color="000000"/>
              <w:left w:val="nil"/>
              <w:bottom w:val="single" w:sz="4" w:space="0" w:color="000000"/>
              <w:right w:val="nil"/>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b/>
                <w:bCs/>
                <w:sz w:val="16"/>
                <w:szCs w:val="16"/>
                <w:lang w:val="pt-BR" w:eastAsia="pt-BR"/>
              </w:rPr>
            </w:pPr>
            <w:r w:rsidRPr="00E83BDE">
              <w:rPr>
                <w:rFonts w:ascii="Times New Roman" w:eastAsia="Times New Roman" w:hAnsi="Times New Roman" w:cs="Times New Roman"/>
                <w:b/>
                <w:bCs/>
                <w:sz w:val="16"/>
                <w:szCs w:val="16"/>
                <w:lang w:val="pt-BR" w:eastAsia="pt-BR"/>
              </w:rPr>
              <w:t>PLANILHA SERVIÇOS GERAIS DE REFORMA E MANUTENÇÃO PREDIAL</w:t>
            </w:r>
          </w:p>
        </w:tc>
      </w:tr>
      <w:tr w:rsidR="00E83BDE" w:rsidRPr="00E83BDE" w:rsidTr="00B31404">
        <w:trPr>
          <w:trHeight w:val="225"/>
        </w:trPr>
        <w:tc>
          <w:tcPr>
            <w:tcW w:w="902" w:type="dxa"/>
            <w:vMerge w:val="restart"/>
            <w:tcBorders>
              <w:top w:val="nil"/>
              <w:left w:val="single" w:sz="4" w:space="0" w:color="000000"/>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b/>
                <w:bCs/>
                <w:sz w:val="16"/>
                <w:szCs w:val="16"/>
                <w:lang w:val="pt-BR" w:eastAsia="pt-BR"/>
              </w:rPr>
            </w:pPr>
            <w:r w:rsidRPr="00E83BDE">
              <w:rPr>
                <w:rFonts w:ascii="Times New Roman" w:eastAsia="Times New Roman" w:hAnsi="Times New Roman" w:cs="Times New Roman"/>
                <w:b/>
                <w:bCs/>
                <w:sz w:val="16"/>
                <w:szCs w:val="16"/>
                <w:lang w:val="pt-BR" w:eastAsia="pt-BR"/>
              </w:rPr>
              <w:t>PREÇO BASE:</w:t>
            </w:r>
          </w:p>
        </w:tc>
        <w:tc>
          <w:tcPr>
            <w:tcW w:w="2304" w:type="dxa"/>
            <w:gridSpan w:val="2"/>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b/>
                <w:bCs/>
                <w:sz w:val="16"/>
                <w:szCs w:val="16"/>
                <w:lang w:val="pt-BR" w:eastAsia="pt-BR"/>
              </w:rPr>
            </w:pPr>
            <w:r w:rsidRPr="00E83BDE">
              <w:rPr>
                <w:rFonts w:ascii="Times New Roman" w:eastAsia="Times New Roman" w:hAnsi="Times New Roman" w:cs="Times New Roman"/>
                <w:b/>
                <w:bCs/>
                <w:sz w:val="16"/>
                <w:szCs w:val="16"/>
                <w:lang w:val="pt-BR" w:eastAsia="pt-BR"/>
              </w:rPr>
              <w:t>SINAPI/BA</w:t>
            </w:r>
          </w:p>
        </w:tc>
        <w:tc>
          <w:tcPr>
            <w:tcW w:w="190" w:type="dxa"/>
            <w:vMerge w:val="restart"/>
            <w:tcBorders>
              <w:top w:val="nil"/>
              <w:left w:val="single" w:sz="4" w:space="0" w:color="000000"/>
              <w:bottom w:val="single" w:sz="4" w:space="0" w:color="000000"/>
              <w:right w:val="nil"/>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 </w:t>
            </w:r>
          </w:p>
        </w:tc>
        <w:tc>
          <w:tcPr>
            <w:tcW w:w="6178" w:type="dxa"/>
            <w:vMerge w:val="restart"/>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proofErr w:type="gramStart"/>
            <w:r w:rsidRPr="00E83BDE">
              <w:rPr>
                <w:rFonts w:ascii="Times New Roman" w:eastAsia="Times New Roman" w:hAnsi="Times New Roman" w:cs="Times New Roman"/>
                <w:color w:val="17365D"/>
                <w:sz w:val="16"/>
                <w:szCs w:val="16"/>
                <w:lang w:val="pt-BR" w:eastAsia="pt-BR"/>
              </w:rPr>
              <w:t>UNIVERSIDADE  DO</w:t>
            </w:r>
            <w:proofErr w:type="gramEnd"/>
            <w:r w:rsidRPr="00E83BDE">
              <w:rPr>
                <w:rFonts w:ascii="Times New Roman" w:eastAsia="Times New Roman" w:hAnsi="Times New Roman" w:cs="Times New Roman"/>
                <w:color w:val="17365D"/>
                <w:sz w:val="16"/>
                <w:szCs w:val="16"/>
                <w:lang w:val="pt-BR" w:eastAsia="pt-BR"/>
              </w:rPr>
              <w:t xml:space="preserve">  ESTADO  DA  BAHIA</w:t>
            </w:r>
            <w:r w:rsidRPr="00E83BDE">
              <w:rPr>
                <w:rFonts w:ascii="Times New Roman" w:eastAsia="Times New Roman" w:hAnsi="Times New Roman" w:cs="Times New Roman"/>
                <w:color w:val="17365D"/>
                <w:sz w:val="16"/>
                <w:szCs w:val="16"/>
                <w:lang w:val="pt-BR" w:eastAsia="pt-BR"/>
              </w:rPr>
              <w:br/>
              <w:t xml:space="preserve">Autorização  Decreto  nº  9237/86.  DOU  18/07/96.  Reconhecimento:  </w:t>
            </w:r>
            <w:proofErr w:type="gramStart"/>
            <w:r w:rsidRPr="00E83BDE">
              <w:rPr>
                <w:rFonts w:ascii="Times New Roman" w:eastAsia="Times New Roman" w:hAnsi="Times New Roman" w:cs="Times New Roman"/>
                <w:color w:val="17365D"/>
                <w:sz w:val="16"/>
                <w:szCs w:val="16"/>
                <w:lang w:val="pt-BR" w:eastAsia="pt-BR"/>
              </w:rPr>
              <w:t>Portaria  909</w:t>
            </w:r>
            <w:proofErr w:type="gramEnd"/>
            <w:r w:rsidRPr="00E83BDE">
              <w:rPr>
                <w:rFonts w:ascii="Times New Roman" w:eastAsia="Times New Roman" w:hAnsi="Times New Roman" w:cs="Times New Roman"/>
                <w:color w:val="17365D"/>
                <w:sz w:val="16"/>
                <w:szCs w:val="16"/>
                <w:lang w:val="pt-BR" w:eastAsia="pt-BR"/>
              </w:rPr>
              <w:t>/95,  DOU  01/08-95</w:t>
            </w:r>
            <w:r w:rsidRPr="00E83BDE">
              <w:rPr>
                <w:rFonts w:ascii="Times New Roman" w:eastAsia="Times New Roman" w:hAnsi="Times New Roman" w:cs="Times New Roman"/>
                <w:color w:val="17365D"/>
                <w:sz w:val="16"/>
                <w:szCs w:val="16"/>
                <w:lang w:val="pt-BR" w:eastAsia="pt-BR"/>
              </w:rPr>
              <w:br/>
              <w:t>PRÓ-REITORIA  DE  INFRAESTRUTURA</w:t>
            </w:r>
          </w:p>
        </w:tc>
        <w:tc>
          <w:tcPr>
            <w:tcW w:w="5252" w:type="dxa"/>
            <w:gridSpan w:val="5"/>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E83BDE" w:rsidRPr="00E83BDE" w:rsidRDefault="00EA2C43" w:rsidP="00E83BDE">
            <w:pPr>
              <w:widowControl/>
              <w:autoSpaceDE/>
              <w:autoSpaceDN/>
              <w:rPr>
                <w:rFonts w:ascii="Times New Roman" w:eastAsia="Times New Roman" w:hAnsi="Times New Roman" w:cs="Times New Roman"/>
                <w:color w:val="000000"/>
                <w:sz w:val="16"/>
                <w:szCs w:val="16"/>
                <w:lang w:val="pt-BR" w:eastAsia="pt-BR"/>
              </w:rPr>
            </w:pPr>
            <w:r>
              <w:rPr>
                <w:rFonts w:ascii="Times New Roman" w:eastAsia="Times New Roman" w:hAnsi="Times New Roman" w:cs="Times New Roman"/>
                <w:color w:val="000000"/>
                <w:sz w:val="16"/>
                <w:szCs w:val="16"/>
                <w:lang w:val="pt-BR" w:eastAsia="pt-BR"/>
              </w:rPr>
              <w:object w:dxaOrig="1440" w:dyaOrig="1440">
                <v:shape id="image1.jpeg" o:spid="_x0000_s1026" type="#_x0000_t75" style="position:absolute;margin-left:.75pt;margin-top:0;width:240.75pt;height:45.75pt;z-index:487604224;visibility:visible;mso-position-horizontal-relative:text;mso-position-vertical-relative:text" o:gfxdata="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">
                  <v:imagedata r:id="rId36" o:title=""/>
                </v:shape>
              </w:object>
            </w:r>
          </w:p>
        </w:tc>
        <w:tc>
          <w:tcPr>
            <w:tcW w:w="854" w:type="dxa"/>
            <w:vMerge w:val="restart"/>
            <w:tcBorders>
              <w:top w:val="nil"/>
              <w:left w:val="single" w:sz="4" w:space="0" w:color="000000"/>
              <w:bottom w:val="nil"/>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 </w:t>
            </w:r>
          </w:p>
        </w:tc>
      </w:tr>
      <w:tr w:rsidR="00E83BDE" w:rsidRPr="00E83BDE" w:rsidTr="00B31404">
        <w:trPr>
          <w:trHeight w:val="225"/>
        </w:trPr>
        <w:tc>
          <w:tcPr>
            <w:tcW w:w="902" w:type="dxa"/>
            <w:vMerge/>
            <w:tcBorders>
              <w:top w:val="nil"/>
              <w:left w:val="single" w:sz="4" w:space="0" w:color="000000"/>
              <w:bottom w:val="single" w:sz="4" w:space="0" w:color="000000"/>
              <w:right w:val="single" w:sz="4" w:space="0" w:color="000000"/>
            </w:tcBorders>
            <w:vAlign w:val="center"/>
            <w:hideMark/>
          </w:tcPr>
          <w:p w:rsidR="00E83BDE" w:rsidRPr="00E83BDE" w:rsidRDefault="00E83BDE" w:rsidP="00E83BDE">
            <w:pPr>
              <w:widowControl/>
              <w:autoSpaceDE/>
              <w:autoSpaceDN/>
              <w:rPr>
                <w:rFonts w:ascii="Times New Roman" w:eastAsia="Times New Roman" w:hAnsi="Times New Roman" w:cs="Times New Roman"/>
                <w:b/>
                <w:bCs/>
                <w:sz w:val="16"/>
                <w:szCs w:val="16"/>
                <w:lang w:val="pt-BR" w:eastAsia="pt-BR"/>
              </w:rPr>
            </w:pPr>
          </w:p>
        </w:tc>
        <w:tc>
          <w:tcPr>
            <w:tcW w:w="2304" w:type="dxa"/>
            <w:gridSpan w:val="2"/>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b/>
                <w:bCs/>
                <w:sz w:val="16"/>
                <w:szCs w:val="16"/>
                <w:lang w:val="pt-BR" w:eastAsia="pt-BR"/>
              </w:rPr>
            </w:pPr>
            <w:r w:rsidRPr="00E83BDE">
              <w:rPr>
                <w:rFonts w:ascii="Times New Roman" w:eastAsia="Times New Roman" w:hAnsi="Times New Roman" w:cs="Times New Roman"/>
                <w:b/>
                <w:bCs/>
                <w:sz w:val="16"/>
                <w:szCs w:val="16"/>
                <w:lang w:val="pt-BR" w:eastAsia="pt-BR"/>
              </w:rPr>
              <w:t>ORSE</w:t>
            </w:r>
          </w:p>
        </w:tc>
        <w:tc>
          <w:tcPr>
            <w:tcW w:w="190" w:type="dxa"/>
            <w:vMerge/>
            <w:tcBorders>
              <w:top w:val="nil"/>
              <w:left w:val="single" w:sz="4" w:space="0" w:color="000000"/>
              <w:bottom w:val="single" w:sz="4" w:space="0" w:color="000000"/>
              <w:right w:val="nil"/>
            </w:tcBorders>
            <w:vAlign w:val="center"/>
            <w:hideMark/>
          </w:tcPr>
          <w:p w:rsidR="00E83BDE" w:rsidRPr="00E83BDE" w:rsidRDefault="00E83BDE" w:rsidP="00E83BDE">
            <w:pPr>
              <w:widowControl/>
              <w:autoSpaceDE/>
              <w:autoSpaceDN/>
              <w:rPr>
                <w:rFonts w:ascii="Times New Roman" w:eastAsia="Times New Roman" w:hAnsi="Times New Roman" w:cs="Times New Roman"/>
                <w:color w:val="000000"/>
                <w:sz w:val="16"/>
                <w:szCs w:val="16"/>
                <w:lang w:val="pt-BR" w:eastAsia="pt-BR"/>
              </w:rPr>
            </w:pPr>
          </w:p>
        </w:tc>
        <w:tc>
          <w:tcPr>
            <w:tcW w:w="6178" w:type="dxa"/>
            <w:vMerge/>
            <w:tcBorders>
              <w:top w:val="nil"/>
              <w:left w:val="nil"/>
              <w:bottom w:val="single" w:sz="4" w:space="0" w:color="000000"/>
              <w:right w:val="single" w:sz="4" w:space="0" w:color="000000"/>
            </w:tcBorders>
            <w:vAlign w:val="center"/>
            <w:hideMark/>
          </w:tcPr>
          <w:p w:rsidR="00E83BDE" w:rsidRPr="00E83BDE" w:rsidRDefault="00E83BDE" w:rsidP="00E83BDE">
            <w:pPr>
              <w:widowControl/>
              <w:autoSpaceDE/>
              <w:autoSpaceDN/>
              <w:rPr>
                <w:rFonts w:ascii="Times New Roman" w:eastAsia="Times New Roman" w:hAnsi="Times New Roman" w:cs="Times New Roman"/>
                <w:color w:val="000000"/>
                <w:sz w:val="16"/>
                <w:szCs w:val="16"/>
                <w:lang w:val="pt-BR" w:eastAsia="pt-BR"/>
              </w:rPr>
            </w:pPr>
          </w:p>
        </w:tc>
        <w:tc>
          <w:tcPr>
            <w:tcW w:w="5252" w:type="dxa"/>
            <w:gridSpan w:val="5"/>
            <w:vMerge/>
            <w:tcBorders>
              <w:top w:val="single" w:sz="4" w:space="0" w:color="000000"/>
              <w:left w:val="single" w:sz="4" w:space="0" w:color="000000"/>
              <w:bottom w:val="single" w:sz="4" w:space="0" w:color="000000"/>
              <w:right w:val="single" w:sz="4" w:space="0" w:color="000000"/>
            </w:tcBorders>
            <w:vAlign w:val="center"/>
            <w:hideMark/>
          </w:tcPr>
          <w:p w:rsidR="00E83BDE" w:rsidRPr="00E83BDE" w:rsidRDefault="00E83BDE" w:rsidP="00E83BDE">
            <w:pPr>
              <w:widowControl/>
              <w:autoSpaceDE/>
              <w:autoSpaceDN/>
              <w:rPr>
                <w:rFonts w:ascii="Times New Roman" w:eastAsia="Times New Roman" w:hAnsi="Times New Roman" w:cs="Times New Roman"/>
                <w:color w:val="000000"/>
                <w:sz w:val="16"/>
                <w:szCs w:val="16"/>
                <w:lang w:val="pt-BR" w:eastAsia="pt-BR"/>
              </w:rPr>
            </w:pPr>
          </w:p>
        </w:tc>
        <w:tc>
          <w:tcPr>
            <w:tcW w:w="854" w:type="dxa"/>
            <w:vMerge/>
            <w:tcBorders>
              <w:top w:val="nil"/>
              <w:left w:val="single" w:sz="4" w:space="0" w:color="000000"/>
              <w:bottom w:val="nil"/>
              <w:right w:val="single" w:sz="4" w:space="0" w:color="000000"/>
            </w:tcBorders>
            <w:vAlign w:val="center"/>
            <w:hideMark/>
          </w:tcPr>
          <w:p w:rsidR="00E83BDE" w:rsidRPr="00E83BDE" w:rsidRDefault="00E83BDE" w:rsidP="00E83BDE">
            <w:pPr>
              <w:widowControl/>
              <w:autoSpaceDE/>
              <w:autoSpaceDN/>
              <w:rPr>
                <w:rFonts w:ascii="Times New Roman" w:eastAsia="Times New Roman" w:hAnsi="Times New Roman" w:cs="Times New Roman"/>
                <w:color w:val="000000"/>
                <w:sz w:val="16"/>
                <w:szCs w:val="16"/>
                <w:lang w:val="pt-BR" w:eastAsia="pt-BR"/>
              </w:rPr>
            </w:pPr>
          </w:p>
        </w:tc>
      </w:tr>
      <w:tr w:rsidR="00E83BDE" w:rsidRPr="00E83BDE" w:rsidTr="00B31404">
        <w:trPr>
          <w:trHeight w:val="225"/>
        </w:trPr>
        <w:tc>
          <w:tcPr>
            <w:tcW w:w="902" w:type="dxa"/>
            <w:vMerge/>
            <w:tcBorders>
              <w:top w:val="nil"/>
              <w:left w:val="single" w:sz="4" w:space="0" w:color="000000"/>
              <w:bottom w:val="single" w:sz="4" w:space="0" w:color="000000"/>
              <w:right w:val="single" w:sz="4" w:space="0" w:color="000000"/>
            </w:tcBorders>
            <w:vAlign w:val="center"/>
            <w:hideMark/>
          </w:tcPr>
          <w:p w:rsidR="00E83BDE" w:rsidRPr="00E83BDE" w:rsidRDefault="00E83BDE" w:rsidP="00E83BDE">
            <w:pPr>
              <w:widowControl/>
              <w:autoSpaceDE/>
              <w:autoSpaceDN/>
              <w:rPr>
                <w:rFonts w:ascii="Times New Roman" w:eastAsia="Times New Roman" w:hAnsi="Times New Roman" w:cs="Times New Roman"/>
                <w:b/>
                <w:bCs/>
                <w:sz w:val="16"/>
                <w:szCs w:val="16"/>
                <w:lang w:val="pt-BR" w:eastAsia="pt-BR"/>
              </w:rPr>
            </w:pPr>
          </w:p>
        </w:tc>
        <w:tc>
          <w:tcPr>
            <w:tcW w:w="2304" w:type="dxa"/>
            <w:gridSpan w:val="2"/>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b/>
                <w:bCs/>
                <w:sz w:val="16"/>
                <w:szCs w:val="16"/>
                <w:lang w:val="pt-BR" w:eastAsia="pt-BR"/>
              </w:rPr>
            </w:pPr>
            <w:r w:rsidRPr="00E83BDE">
              <w:rPr>
                <w:rFonts w:ascii="Times New Roman" w:eastAsia="Times New Roman" w:hAnsi="Times New Roman" w:cs="Times New Roman"/>
                <w:b/>
                <w:bCs/>
                <w:sz w:val="16"/>
                <w:szCs w:val="16"/>
                <w:lang w:val="pt-BR" w:eastAsia="pt-BR"/>
              </w:rPr>
              <w:t>SEINFRA-CE</w:t>
            </w:r>
          </w:p>
        </w:tc>
        <w:tc>
          <w:tcPr>
            <w:tcW w:w="190" w:type="dxa"/>
            <w:vMerge/>
            <w:tcBorders>
              <w:top w:val="nil"/>
              <w:left w:val="single" w:sz="4" w:space="0" w:color="000000"/>
              <w:bottom w:val="single" w:sz="4" w:space="0" w:color="000000"/>
              <w:right w:val="nil"/>
            </w:tcBorders>
            <w:vAlign w:val="center"/>
            <w:hideMark/>
          </w:tcPr>
          <w:p w:rsidR="00E83BDE" w:rsidRPr="00E83BDE" w:rsidRDefault="00E83BDE" w:rsidP="00E83BDE">
            <w:pPr>
              <w:widowControl/>
              <w:autoSpaceDE/>
              <w:autoSpaceDN/>
              <w:rPr>
                <w:rFonts w:ascii="Times New Roman" w:eastAsia="Times New Roman" w:hAnsi="Times New Roman" w:cs="Times New Roman"/>
                <w:color w:val="000000"/>
                <w:sz w:val="16"/>
                <w:szCs w:val="16"/>
                <w:lang w:val="pt-BR" w:eastAsia="pt-BR"/>
              </w:rPr>
            </w:pPr>
          </w:p>
        </w:tc>
        <w:tc>
          <w:tcPr>
            <w:tcW w:w="6178" w:type="dxa"/>
            <w:vMerge/>
            <w:tcBorders>
              <w:top w:val="nil"/>
              <w:left w:val="nil"/>
              <w:bottom w:val="single" w:sz="4" w:space="0" w:color="000000"/>
              <w:right w:val="single" w:sz="4" w:space="0" w:color="000000"/>
            </w:tcBorders>
            <w:vAlign w:val="center"/>
            <w:hideMark/>
          </w:tcPr>
          <w:p w:rsidR="00E83BDE" w:rsidRPr="00E83BDE" w:rsidRDefault="00E83BDE" w:rsidP="00E83BDE">
            <w:pPr>
              <w:widowControl/>
              <w:autoSpaceDE/>
              <w:autoSpaceDN/>
              <w:rPr>
                <w:rFonts w:ascii="Times New Roman" w:eastAsia="Times New Roman" w:hAnsi="Times New Roman" w:cs="Times New Roman"/>
                <w:color w:val="000000"/>
                <w:sz w:val="16"/>
                <w:szCs w:val="16"/>
                <w:lang w:val="pt-BR" w:eastAsia="pt-BR"/>
              </w:rPr>
            </w:pPr>
          </w:p>
        </w:tc>
        <w:tc>
          <w:tcPr>
            <w:tcW w:w="5252" w:type="dxa"/>
            <w:gridSpan w:val="5"/>
            <w:vMerge/>
            <w:tcBorders>
              <w:top w:val="single" w:sz="4" w:space="0" w:color="000000"/>
              <w:left w:val="single" w:sz="4" w:space="0" w:color="000000"/>
              <w:bottom w:val="single" w:sz="4" w:space="0" w:color="000000"/>
              <w:right w:val="single" w:sz="4" w:space="0" w:color="000000"/>
            </w:tcBorders>
            <w:vAlign w:val="center"/>
            <w:hideMark/>
          </w:tcPr>
          <w:p w:rsidR="00E83BDE" w:rsidRPr="00E83BDE" w:rsidRDefault="00E83BDE" w:rsidP="00E83BDE">
            <w:pPr>
              <w:widowControl/>
              <w:autoSpaceDE/>
              <w:autoSpaceDN/>
              <w:rPr>
                <w:rFonts w:ascii="Times New Roman" w:eastAsia="Times New Roman" w:hAnsi="Times New Roman" w:cs="Times New Roman"/>
                <w:color w:val="000000"/>
                <w:sz w:val="16"/>
                <w:szCs w:val="16"/>
                <w:lang w:val="pt-BR" w:eastAsia="pt-BR"/>
              </w:rPr>
            </w:pPr>
          </w:p>
        </w:tc>
        <w:tc>
          <w:tcPr>
            <w:tcW w:w="854" w:type="dxa"/>
            <w:vMerge/>
            <w:tcBorders>
              <w:top w:val="nil"/>
              <w:left w:val="single" w:sz="4" w:space="0" w:color="000000"/>
              <w:bottom w:val="nil"/>
              <w:right w:val="single" w:sz="4" w:space="0" w:color="000000"/>
            </w:tcBorders>
            <w:vAlign w:val="center"/>
            <w:hideMark/>
          </w:tcPr>
          <w:p w:rsidR="00E83BDE" w:rsidRPr="00E83BDE" w:rsidRDefault="00E83BDE" w:rsidP="00E83BDE">
            <w:pPr>
              <w:widowControl/>
              <w:autoSpaceDE/>
              <w:autoSpaceDN/>
              <w:rPr>
                <w:rFonts w:ascii="Times New Roman" w:eastAsia="Times New Roman" w:hAnsi="Times New Roman" w:cs="Times New Roman"/>
                <w:color w:val="000000"/>
                <w:sz w:val="16"/>
                <w:szCs w:val="16"/>
                <w:lang w:val="pt-BR" w:eastAsia="pt-BR"/>
              </w:rPr>
            </w:pPr>
          </w:p>
        </w:tc>
      </w:tr>
      <w:tr w:rsidR="00E83BDE" w:rsidRPr="00E83BDE" w:rsidTr="00B31404">
        <w:trPr>
          <w:trHeight w:val="327"/>
        </w:trPr>
        <w:tc>
          <w:tcPr>
            <w:tcW w:w="902" w:type="dxa"/>
            <w:vMerge w:val="restart"/>
            <w:tcBorders>
              <w:top w:val="nil"/>
              <w:left w:val="single" w:sz="4" w:space="0" w:color="000000"/>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b/>
                <w:bCs/>
                <w:sz w:val="16"/>
                <w:szCs w:val="16"/>
                <w:lang w:val="pt-BR" w:eastAsia="pt-BR"/>
              </w:rPr>
              <w:t>VALOR</w:t>
            </w:r>
            <w:r w:rsidRPr="00E83BDE">
              <w:rPr>
                <w:rFonts w:ascii="Times New Roman" w:eastAsia="Times New Roman" w:hAnsi="Times New Roman" w:cs="Times New Roman"/>
                <w:b/>
                <w:bCs/>
                <w:sz w:val="16"/>
                <w:szCs w:val="16"/>
                <w:lang w:val="pt-BR" w:eastAsia="pt-BR"/>
              </w:rPr>
              <w:br/>
              <w:t>DO BDI:</w:t>
            </w:r>
          </w:p>
        </w:tc>
        <w:tc>
          <w:tcPr>
            <w:tcW w:w="1269" w:type="dxa"/>
            <w:vMerge w:val="restart"/>
            <w:tcBorders>
              <w:top w:val="nil"/>
              <w:left w:val="single" w:sz="4" w:space="0" w:color="000000"/>
              <w:bottom w:val="single" w:sz="4" w:space="0" w:color="000000"/>
              <w:right w:val="single" w:sz="4" w:space="0" w:color="000000"/>
            </w:tcBorders>
            <w:shd w:val="clear" w:color="auto" w:fill="auto"/>
            <w:noWrap/>
            <w:hideMark/>
          </w:tcPr>
          <w:p w:rsidR="00E83BDE" w:rsidRPr="00E83BDE" w:rsidRDefault="00E83BDE" w:rsidP="00E83BDE">
            <w:pPr>
              <w:widowControl/>
              <w:autoSpaceDE/>
              <w:autoSpaceDN/>
              <w:rPr>
                <w:rFonts w:ascii="Times New Roman" w:eastAsia="Times New Roman" w:hAnsi="Times New Roman" w:cs="Times New Roman"/>
                <w:b/>
                <w:bCs/>
                <w:color w:val="000000"/>
                <w:sz w:val="16"/>
                <w:szCs w:val="16"/>
                <w:lang w:val="pt-BR" w:eastAsia="pt-BR"/>
              </w:rPr>
            </w:pPr>
            <w:r w:rsidRPr="00E83BDE">
              <w:rPr>
                <w:rFonts w:ascii="Times New Roman" w:eastAsia="Times New Roman" w:hAnsi="Times New Roman" w:cs="Times New Roman"/>
                <w:b/>
                <w:bCs/>
                <w:color w:val="000000"/>
                <w:sz w:val="16"/>
                <w:szCs w:val="16"/>
                <w:lang w:val="pt-BR" w:eastAsia="pt-BR"/>
              </w:rPr>
              <w:t>25%</w:t>
            </w:r>
          </w:p>
        </w:tc>
        <w:tc>
          <w:tcPr>
            <w:tcW w:w="1035" w:type="dxa"/>
            <w:vMerge w:val="restart"/>
            <w:tcBorders>
              <w:top w:val="nil"/>
              <w:left w:val="single" w:sz="4" w:space="0" w:color="000000"/>
              <w:bottom w:val="single" w:sz="4" w:space="0" w:color="000000"/>
              <w:right w:val="single" w:sz="4" w:space="0" w:color="000000"/>
            </w:tcBorders>
            <w:shd w:val="clear" w:color="auto" w:fill="auto"/>
            <w:noWrap/>
            <w:hideMark/>
          </w:tcPr>
          <w:p w:rsidR="00E83BDE" w:rsidRPr="00E83BDE" w:rsidRDefault="00E83BDE" w:rsidP="00E83BDE">
            <w:pPr>
              <w:widowControl/>
              <w:autoSpaceDE/>
              <w:autoSpaceDN/>
              <w:rPr>
                <w:rFonts w:ascii="Times New Roman" w:eastAsia="Times New Roman" w:hAnsi="Times New Roman" w:cs="Times New Roman"/>
                <w:b/>
                <w:bCs/>
                <w:color w:val="000000"/>
                <w:sz w:val="16"/>
                <w:szCs w:val="16"/>
                <w:lang w:val="pt-BR" w:eastAsia="pt-BR"/>
              </w:rPr>
            </w:pPr>
            <w:r w:rsidRPr="00E83BDE">
              <w:rPr>
                <w:rFonts w:ascii="Times New Roman" w:eastAsia="Times New Roman" w:hAnsi="Times New Roman" w:cs="Times New Roman"/>
                <w:b/>
                <w:bCs/>
                <w:color w:val="000000"/>
                <w:sz w:val="16"/>
                <w:szCs w:val="16"/>
                <w:lang w:val="pt-BR" w:eastAsia="pt-BR"/>
              </w:rPr>
              <w:t>10/03/2026</w:t>
            </w:r>
          </w:p>
        </w:tc>
        <w:tc>
          <w:tcPr>
            <w:tcW w:w="190" w:type="dxa"/>
            <w:vMerge/>
            <w:tcBorders>
              <w:top w:val="nil"/>
              <w:left w:val="single" w:sz="4" w:space="0" w:color="000000"/>
              <w:bottom w:val="single" w:sz="4" w:space="0" w:color="000000"/>
              <w:right w:val="nil"/>
            </w:tcBorders>
            <w:vAlign w:val="center"/>
            <w:hideMark/>
          </w:tcPr>
          <w:p w:rsidR="00E83BDE" w:rsidRPr="00E83BDE" w:rsidRDefault="00E83BDE" w:rsidP="00E83BDE">
            <w:pPr>
              <w:widowControl/>
              <w:autoSpaceDE/>
              <w:autoSpaceDN/>
              <w:rPr>
                <w:rFonts w:ascii="Times New Roman" w:eastAsia="Times New Roman" w:hAnsi="Times New Roman" w:cs="Times New Roman"/>
                <w:color w:val="000000"/>
                <w:sz w:val="16"/>
                <w:szCs w:val="16"/>
                <w:lang w:val="pt-BR" w:eastAsia="pt-BR"/>
              </w:rPr>
            </w:pPr>
          </w:p>
        </w:tc>
        <w:tc>
          <w:tcPr>
            <w:tcW w:w="6178" w:type="dxa"/>
            <w:vMerge/>
            <w:tcBorders>
              <w:top w:val="nil"/>
              <w:left w:val="nil"/>
              <w:bottom w:val="single" w:sz="4" w:space="0" w:color="000000"/>
              <w:right w:val="single" w:sz="4" w:space="0" w:color="000000"/>
            </w:tcBorders>
            <w:vAlign w:val="center"/>
            <w:hideMark/>
          </w:tcPr>
          <w:p w:rsidR="00E83BDE" w:rsidRPr="00E83BDE" w:rsidRDefault="00E83BDE" w:rsidP="00E83BDE">
            <w:pPr>
              <w:widowControl/>
              <w:autoSpaceDE/>
              <w:autoSpaceDN/>
              <w:rPr>
                <w:rFonts w:ascii="Times New Roman" w:eastAsia="Times New Roman" w:hAnsi="Times New Roman" w:cs="Times New Roman"/>
                <w:color w:val="000000"/>
                <w:sz w:val="16"/>
                <w:szCs w:val="16"/>
                <w:lang w:val="pt-BR" w:eastAsia="pt-BR"/>
              </w:rPr>
            </w:pPr>
          </w:p>
        </w:tc>
        <w:tc>
          <w:tcPr>
            <w:tcW w:w="5252" w:type="dxa"/>
            <w:gridSpan w:val="5"/>
            <w:vMerge/>
            <w:tcBorders>
              <w:top w:val="single" w:sz="4" w:space="0" w:color="000000"/>
              <w:left w:val="single" w:sz="4" w:space="0" w:color="000000"/>
              <w:bottom w:val="single" w:sz="4" w:space="0" w:color="000000"/>
              <w:right w:val="single" w:sz="4" w:space="0" w:color="000000"/>
            </w:tcBorders>
            <w:vAlign w:val="center"/>
            <w:hideMark/>
          </w:tcPr>
          <w:p w:rsidR="00E83BDE" w:rsidRPr="00E83BDE" w:rsidRDefault="00E83BDE" w:rsidP="00E83BDE">
            <w:pPr>
              <w:widowControl/>
              <w:autoSpaceDE/>
              <w:autoSpaceDN/>
              <w:rPr>
                <w:rFonts w:ascii="Times New Roman" w:eastAsia="Times New Roman" w:hAnsi="Times New Roman" w:cs="Times New Roman"/>
                <w:color w:val="000000"/>
                <w:sz w:val="16"/>
                <w:szCs w:val="16"/>
                <w:lang w:val="pt-BR" w:eastAsia="pt-BR"/>
              </w:rPr>
            </w:pPr>
          </w:p>
        </w:tc>
        <w:tc>
          <w:tcPr>
            <w:tcW w:w="854" w:type="dxa"/>
            <w:vMerge/>
            <w:tcBorders>
              <w:top w:val="nil"/>
              <w:left w:val="single" w:sz="4" w:space="0" w:color="000000"/>
              <w:bottom w:val="nil"/>
              <w:right w:val="single" w:sz="4" w:space="0" w:color="000000"/>
            </w:tcBorders>
            <w:vAlign w:val="center"/>
            <w:hideMark/>
          </w:tcPr>
          <w:p w:rsidR="00E83BDE" w:rsidRPr="00E83BDE" w:rsidRDefault="00E83BDE" w:rsidP="00E83BDE">
            <w:pPr>
              <w:widowControl/>
              <w:autoSpaceDE/>
              <w:autoSpaceDN/>
              <w:rPr>
                <w:rFonts w:ascii="Times New Roman" w:eastAsia="Times New Roman" w:hAnsi="Times New Roman" w:cs="Times New Roman"/>
                <w:color w:val="000000"/>
                <w:sz w:val="16"/>
                <w:szCs w:val="16"/>
                <w:lang w:val="pt-BR" w:eastAsia="pt-BR"/>
              </w:rPr>
            </w:pPr>
          </w:p>
        </w:tc>
      </w:tr>
      <w:tr w:rsidR="00E83BDE" w:rsidRPr="00E83BDE" w:rsidTr="00B31404">
        <w:trPr>
          <w:trHeight w:val="124"/>
        </w:trPr>
        <w:tc>
          <w:tcPr>
            <w:tcW w:w="902" w:type="dxa"/>
            <w:vMerge/>
            <w:tcBorders>
              <w:top w:val="nil"/>
              <w:left w:val="single" w:sz="4" w:space="0" w:color="000000"/>
              <w:bottom w:val="single" w:sz="4" w:space="0" w:color="000000"/>
              <w:right w:val="single" w:sz="4" w:space="0" w:color="000000"/>
            </w:tcBorders>
            <w:vAlign w:val="center"/>
            <w:hideMark/>
          </w:tcPr>
          <w:p w:rsidR="00E83BDE" w:rsidRPr="00E83BDE" w:rsidRDefault="00E83BDE" w:rsidP="00E83BDE">
            <w:pPr>
              <w:widowControl/>
              <w:autoSpaceDE/>
              <w:autoSpaceDN/>
              <w:rPr>
                <w:rFonts w:ascii="Times New Roman" w:eastAsia="Times New Roman" w:hAnsi="Times New Roman" w:cs="Times New Roman"/>
                <w:color w:val="000000"/>
                <w:sz w:val="16"/>
                <w:szCs w:val="16"/>
                <w:lang w:val="pt-BR" w:eastAsia="pt-BR"/>
              </w:rPr>
            </w:pPr>
          </w:p>
        </w:tc>
        <w:tc>
          <w:tcPr>
            <w:tcW w:w="1269" w:type="dxa"/>
            <w:vMerge/>
            <w:tcBorders>
              <w:top w:val="nil"/>
              <w:left w:val="single" w:sz="4" w:space="0" w:color="000000"/>
              <w:bottom w:val="single" w:sz="4" w:space="0" w:color="000000"/>
              <w:right w:val="single" w:sz="4" w:space="0" w:color="000000"/>
            </w:tcBorders>
            <w:vAlign w:val="center"/>
            <w:hideMark/>
          </w:tcPr>
          <w:p w:rsidR="00E83BDE" w:rsidRPr="00E83BDE" w:rsidRDefault="00E83BDE" w:rsidP="00E83BDE">
            <w:pPr>
              <w:widowControl/>
              <w:autoSpaceDE/>
              <w:autoSpaceDN/>
              <w:rPr>
                <w:rFonts w:ascii="Times New Roman" w:eastAsia="Times New Roman" w:hAnsi="Times New Roman" w:cs="Times New Roman"/>
                <w:b/>
                <w:bCs/>
                <w:color w:val="000000"/>
                <w:sz w:val="16"/>
                <w:szCs w:val="16"/>
                <w:lang w:val="pt-BR" w:eastAsia="pt-BR"/>
              </w:rPr>
            </w:pPr>
          </w:p>
        </w:tc>
        <w:tc>
          <w:tcPr>
            <w:tcW w:w="1035" w:type="dxa"/>
            <w:vMerge/>
            <w:tcBorders>
              <w:top w:val="nil"/>
              <w:left w:val="single" w:sz="4" w:space="0" w:color="000000"/>
              <w:bottom w:val="single" w:sz="4" w:space="0" w:color="000000"/>
              <w:right w:val="single" w:sz="4" w:space="0" w:color="000000"/>
            </w:tcBorders>
            <w:vAlign w:val="center"/>
            <w:hideMark/>
          </w:tcPr>
          <w:p w:rsidR="00E83BDE" w:rsidRPr="00E83BDE" w:rsidRDefault="00E83BDE" w:rsidP="00E83BDE">
            <w:pPr>
              <w:widowControl/>
              <w:autoSpaceDE/>
              <w:autoSpaceDN/>
              <w:rPr>
                <w:rFonts w:ascii="Times New Roman" w:eastAsia="Times New Roman" w:hAnsi="Times New Roman" w:cs="Times New Roman"/>
                <w:b/>
                <w:bCs/>
                <w:color w:val="000000"/>
                <w:sz w:val="16"/>
                <w:szCs w:val="16"/>
                <w:lang w:val="pt-BR" w:eastAsia="pt-BR"/>
              </w:rPr>
            </w:pPr>
          </w:p>
        </w:tc>
        <w:tc>
          <w:tcPr>
            <w:tcW w:w="190" w:type="dxa"/>
            <w:vMerge/>
            <w:tcBorders>
              <w:top w:val="nil"/>
              <w:left w:val="single" w:sz="4" w:space="0" w:color="000000"/>
              <w:bottom w:val="single" w:sz="4" w:space="0" w:color="000000"/>
              <w:right w:val="nil"/>
            </w:tcBorders>
            <w:vAlign w:val="center"/>
            <w:hideMark/>
          </w:tcPr>
          <w:p w:rsidR="00E83BDE" w:rsidRPr="00E83BDE" w:rsidRDefault="00E83BDE" w:rsidP="00E83BDE">
            <w:pPr>
              <w:widowControl/>
              <w:autoSpaceDE/>
              <w:autoSpaceDN/>
              <w:rPr>
                <w:rFonts w:ascii="Times New Roman" w:eastAsia="Times New Roman" w:hAnsi="Times New Roman" w:cs="Times New Roman"/>
                <w:color w:val="000000"/>
                <w:sz w:val="16"/>
                <w:szCs w:val="16"/>
                <w:lang w:val="pt-BR" w:eastAsia="pt-BR"/>
              </w:rPr>
            </w:pPr>
          </w:p>
        </w:tc>
        <w:tc>
          <w:tcPr>
            <w:tcW w:w="12284" w:type="dxa"/>
            <w:gridSpan w:val="7"/>
            <w:tcBorders>
              <w:top w:val="nil"/>
              <w:left w:val="nil"/>
              <w:bottom w:val="single" w:sz="4" w:space="0" w:color="000000"/>
              <w:right w:val="single" w:sz="4" w:space="0" w:color="000000"/>
            </w:tcBorders>
            <w:shd w:val="clear" w:color="auto" w:fill="auto"/>
            <w:vAlign w:val="bottom"/>
            <w:hideMark/>
          </w:tcPr>
          <w:p w:rsidR="00E83BDE" w:rsidRPr="00E83BDE" w:rsidRDefault="00E83BDE" w:rsidP="00E83BDE">
            <w:pPr>
              <w:widowControl/>
              <w:autoSpaceDE/>
              <w:autoSpaceDN/>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 </w:t>
            </w:r>
          </w:p>
        </w:tc>
      </w:tr>
      <w:tr w:rsidR="00E83BDE" w:rsidRPr="00E83BDE" w:rsidTr="00B31404">
        <w:trPr>
          <w:trHeight w:val="229"/>
        </w:trPr>
        <w:tc>
          <w:tcPr>
            <w:tcW w:w="15680" w:type="dxa"/>
            <w:gridSpan w:val="11"/>
            <w:tcBorders>
              <w:top w:val="single" w:sz="4" w:space="0" w:color="000000"/>
              <w:left w:val="single" w:sz="4" w:space="0" w:color="000000"/>
              <w:bottom w:val="single" w:sz="4" w:space="0" w:color="000000"/>
              <w:right w:val="nil"/>
            </w:tcBorders>
            <w:shd w:val="clear" w:color="auto" w:fill="auto"/>
            <w:vAlign w:val="bottom"/>
            <w:hideMark/>
          </w:tcPr>
          <w:p w:rsidR="00E83BDE" w:rsidRPr="00E83BDE" w:rsidRDefault="00E83BDE" w:rsidP="00E83BDE">
            <w:pPr>
              <w:widowControl/>
              <w:autoSpaceDE/>
              <w:autoSpaceDN/>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 </w:t>
            </w:r>
          </w:p>
        </w:tc>
      </w:tr>
      <w:tr w:rsidR="00E83BDE" w:rsidRPr="00E83BDE" w:rsidTr="00B31404">
        <w:trPr>
          <w:trHeight w:val="240"/>
        </w:trPr>
        <w:tc>
          <w:tcPr>
            <w:tcW w:w="15680" w:type="dxa"/>
            <w:gridSpan w:val="11"/>
            <w:tcBorders>
              <w:top w:val="single" w:sz="4" w:space="0" w:color="000000"/>
              <w:left w:val="single" w:sz="4" w:space="0" w:color="000000"/>
              <w:bottom w:val="single" w:sz="4" w:space="0" w:color="000000"/>
              <w:right w:val="nil"/>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b/>
                <w:bCs/>
                <w:sz w:val="16"/>
                <w:szCs w:val="16"/>
                <w:lang w:val="pt-BR" w:eastAsia="pt-BR"/>
              </w:rPr>
            </w:pPr>
            <w:r w:rsidRPr="00E83BDE">
              <w:rPr>
                <w:rFonts w:ascii="Times New Roman" w:eastAsia="Times New Roman" w:hAnsi="Times New Roman" w:cs="Times New Roman"/>
                <w:b/>
                <w:bCs/>
                <w:sz w:val="16"/>
                <w:szCs w:val="16"/>
                <w:lang w:val="pt-BR" w:eastAsia="pt-BR"/>
              </w:rPr>
              <w:t>PLANILHA PREÇOS UNITÁRIOS</w:t>
            </w:r>
          </w:p>
        </w:tc>
      </w:tr>
      <w:tr w:rsidR="00E83BDE" w:rsidRPr="00E83BDE" w:rsidTr="00B31404">
        <w:trPr>
          <w:trHeight w:val="450"/>
        </w:trPr>
        <w:tc>
          <w:tcPr>
            <w:tcW w:w="902" w:type="dxa"/>
            <w:tcBorders>
              <w:top w:val="nil"/>
              <w:left w:val="nil"/>
              <w:bottom w:val="single" w:sz="4" w:space="0" w:color="000000"/>
              <w:right w:val="single" w:sz="4" w:space="0" w:color="000000"/>
            </w:tcBorders>
            <w:shd w:val="clear" w:color="000000" w:fill="BEBEBE"/>
            <w:hideMark/>
          </w:tcPr>
          <w:p w:rsidR="00E83BDE" w:rsidRPr="00E83BDE" w:rsidRDefault="00E83BDE" w:rsidP="00E83BDE">
            <w:pPr>
              <w:widowControl/>
              <w:autoSpaceDE/>
              <w:autoSpaceDN/>
              <w:ind w:firstLineChars="100" w:firstLine="161"/>
              <w:rPr>
                <w:rFonts w:ascii="Times New Roman" w:eastAsia="Times New Roman" w:hAnsi="Times New Roman" w:cs="Times New Roman"/>
                <w:b/>
                <w:bCs/>
                <w:sz w:val="16"/>
                <w:szCs w:val="16"/>
                <w:lang w:val="pt-BR" w:eastAsia="pt-BR"/>
              </w:rPr>
            </w:pPr>
            <w:r w:rsidRPr="00E83BDE">
              <w:rPr>
                <w:rFonts w:ascii="Times New Roman" w:eastAsia="Times New Roman" w:hAnsi="Times New Roman" w:cs="Times New Roman"/>
                <w:b/>
                <w:bCs/>
                <w:sz w:val="16"/>
                <w:szCs w:val="16"/>
                <w:lang w:val="pt-BR" w:eastAsia="pt-BR"/>
              </w:rPr>
              <w:t>ITEM</w:t>
            </w:r>
          </w:p>
        </w:tc>
        <w:tc>
          <w:tcPr>
            <w:tcW w:w="1269" w:type="dxa"/>
            <w:tcBorders>
              <w:top w:val="nil"/>
              <w:left w:val="nil"/>
              <w:bottom w:val="single" w:sz="4" w:space="0" w:color="000000"/>
              <w:right w:val="single" w:sz="4" w:space="0" w:color="000000"/>
            </w:tcBorders>
            <w:shd w:val="clear" w:color="000000" w:fill="BEBEBE"/>
            <w:hideMark/>
          </w:tcPr>
          <w:p w:rsidR="00E83BDE" w:rsidRPr="00E83BDE" w:rsidRDefault="00E83BDE" w:rsidP="00E83BDE">
            <w:pPr>
              <w:widowControl/>
              <w:autoSpaceDE/>
              <w:autoSpaceDN/>
              <w:jc w:val="center"/>
              <w:rPr>
                <w:rFonts w:ascii="Times New Roman" w:eastAsia="Times New Roman" w:hAnsi="Times New Roman" w:cs="Times New Roman"/>
                <w:b/>
                <w:bCs/>
                <w:sz w:val="16"/>
                <w:szCs w:val="16"/>
                <w:lang w:val="pt-BR" w:eastAsia="pt-BR"/>
              </w:rPr>
            </w:pPr>
            <w:r w:rsidRPr="00E83BDE">
              <w:rPr>
                <w:rFonts w:ascii="Times New Roman" w:eastAsia="Times New Roman" w:hAnsi="Times New Roman" w:cs="Times New Roman"/>
                <w:b/>
                <w:bCs/>
                <w:sz w:val="16"/>
                <w:szCs w:val="16"/>
                <w:lang w:val="pt-BR" w:eastAsia="pt-BR"/>
              </w:rPr>
              <w:t>CÓDIGO</w:t>
            </w:r>
          </w:p>
        </w:tc>
        <w:tc>
          <w:tcPr>
            <w:tcW w:w="1035" w:type="dxa"/>
            <w:tcBorders>
              <w:top w:val="nil"/>
              <w:left w:val="nil"/>
              <w:bottom w:val="single" w:sz="4" w:space="0" w:color="000000"/>
              <w:right w:val="single" w:sz="4" w:space="0" w:color="000000"/>
            </w:tcBorders>
            <w:shd w:val="clear" w:color="000000" w:fill="BEBEBE"/>
            <w:hideMark/>
          </w:tcPr>
          <w:p w:rsidR="00E83BDE" w:rsidRPr="00E83BDE" w:rsidRDefault="00E83BDE" w:rsidP="00E83BDE">
            <w:pPr>
              <w:widowControl/>
              <w:autoSpaceDE/>
              <w:autoSpaceDN/>
              <w:jc w:val="center"/>
              <w:rPr>
                <w:rFonts w:ascii="Times New Roman" w:eastAsia="Times New Roman" w:hAnsi="Times New Roman" w:cs="Times New Roman"/>
                <w:b/>
                <w:bCs/>
                <w:sz w:val="16"/>
                <w:szCs w:val="16"/>
                <w:lang w:val="pt-BR" w:eastAsia="pt-BR"/>
              </w:rPr>
            </w:pPr>
            <w:r w:rsidRPr="00E83BDE">
              <w:rPr>
                <w:rFonts w:ascii="Times New Roman" w:eastAsia="Times New Roman" w:hAnsi="Times New Roman" w:cs="Times New Roman"/>
                <w:b/>
                <w:bCs/>
                <w:sz w:val="16"/>
                <w:szCs w:val="16"/>
                <w:lang w:val="pt-BR" w:eastAsia="pt-BR"/>
              </w:rPr>
              <w:t>FONTE</w:t>
            </w:r>
          </w:p>
        </w:tc>
        <w:tc>
          <w:tcPr>
            <w:tcW w:w="7539" w:type="dxa"/>
            <w:gridSpan w:val="3"/>
            <w:tcBorders>
              <w:top w:val="single" w:sz="4" w:space="0" w:color="000000"/>
              <w:left w:val="nil"/>
              <w:bottom w:val="single" w:sz="4" w:space="0" w:color="000000"/>
              <w:right w:val="single" w:sz="4" w:space="0" w:color="000000"/>
            </w:tcBorders>
            <w:shd w:val="clear" w:color="000000" w:fill="BEBEBE"/>
            <w:vAlign w:val="center"/>
            <w:hideMark/>
          </w:tcPr>
          <w:p w:rsidR="00E83BDE" w:rsidRPr="00E83BDE" w:rsidRDefault="00E83BDE" w:rsidP="00E83BDE">
            <w:pPr>
              <w:widowControl/>
              <w:autoSpaceDE/>
              <w:autoSpaceDN/>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 </w:t>
            </w:r>
          </w:p>
        </w:tc>
        <w:tc>
          <w:tcPr>
            <w:tcW w:w="624" w:type="dxa"/>
            <w:tcBorders>
              <w:top w:val="nil"/>
              <w:left w:val="nil"/>
              <w:bottom w:val="single" w:sz="4" w:space="0" w:color="000000"/>
              <w:right w:val="single" w:sz="4" w:space="0" w:color="000000"/>
            </w:tcBorders>
            <w:shd w:val="clear" w:color="000000" w:fill="BEBEBE"/>
            <w:hideMark/>
          </w:tcPr>
          <w:p w:rsidR="00E83BDE" w:rsidRPr="00E83BDE" w:rsidRDefault="00E83BDE" w:rsidP="00E83BDE">
            <w:pPr>
              <w:widowControl/>
              <w:autoSpaceDE/>
              <w:autoSpaceDN/>
              <w:jc w:val="center"/>
              <w:rPr>
                <w:rFonts w:ascii="Times New Roman" w:eastAsia="Times New Roman" w:hAnsi="Times New Roman" w:cs="Times New Roman"/>
                <w:b/>
                <w:bCs/>
                <w:sz w:val="16"/>
                <w:szCs w:val="16"/>
                <w:lang w:val="pt-BR" w:eastAsia="pt-BR"/>
              </w:rPr>
            </w:pPr>
            <w:r w:rsidRPr="00E83BDE">
              <w:rPr>
                <w:rFonts w:ascii="Times New Roman" w:eastAsia="Times New Roman" w:hAnsi="Times New Roman" w:cs="Times New Roman"/>
                <w:b/>
                <w:bCs/>
                <w:sz w:val="16"/>
                <w:szCs w:val="16"/>
                <w:lang w:val="pt-BR" w:eastAsia="pt-BR"/>
              </w:rPr>
              <w:t>UNID.</w:t>
            </w:r>
          </w:p>
        </w:tc>
        <w:tc>
          <w:tcPr>
            <w:tcW w:w="1082" w:type="dxa"/>
            <w:tcBorders>
              <w:top w:val="nil"/>
              <w:left w:val="nil"/>
              <w:bottom w:val="single" w:sz="4" w:space="0" w:color="000000"/>
              <w:right w:val="single" w:sz="4" w:space="0" w:color="000000"/>
            </w:tcBorders>
            <w:shd w:val="clear" w:color="000000" w:fill="BEBEBE"/>
            <w:hideMark/>
          </w:tcPr>
          <w:p w:rsidR="00E83BDE" w:rsidRPr="00E83BDE" w:rsidRDefault="00E83BDE" w:rsidP="00E83BDE">
            <w:pPr>
              <w:widowControl/>
              <w:autoSpaceDE/>
              <w:autoSpaceDN/>
              <w:ind w:firstLineChars="100" w:firstLine="161"/>
              <w:rPr>
                <w:rFonts w:ascii="Times New Roman" w:eastAsia="Times New Roman" w:hAnsi="Times New Roman" w:cs="Times New Roman"/>
                <w:b/>
                <w:bCs/>
                <w:sz w:val="16"/>
                <w:szCs w:val="16"/>
                <w:lang w:val="pt-BR" w:eastAsia="pt-BR"/>
              </w:rPr>
            </w:pPr>
            <w:r w:rsidRPr="00E83BDE">
              <w:rPr>
                <w:rFonts w:ascii="Times New Roman" w:eastAsia="Times New Roman" w:hAnsi="Times New Roman" w:cs="Times New Roman"/>
                <w:b/>
                <w:bCs/>
                <w:sz w:val="16"/>
                <w:szCs w:val="16"/>
                <w:lang w:val="pt-BR" w:eastAsia="pt-BR"/>
              </w:rPr>
              <w:t>QUANT.</w:t>
            </w:r>
          </w:p>
        </w:tc>
        <w:tc>
          <w:tcPr>
            <w:tcW w:w="1273" w:type="dxa"/>
            <w:tcBorders>
              <w:top w:val="nil"/>
              <w:left w:val="nil"/>
              <w:bottom w:val="single" w:sz="4" w:space="0" w:color="000000"/>
              <w:right w:val="single" w:sz="4" w:space="0" w:color="000000"/>
            </w:tcBorders>
            <w:shd w:val="clear" w:color="000000" w:fill="BEBEBE"/>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b/>
                <w:bCs/>
                <w:sz w:val="16"/>
                <w:szCs w:val="16"/>
                <w:lang w:val="pt-BR" w:eastAsia="pt-BR"/>
              </w:rPr>
              <w:t>VALOR</w:t>
            </w:r>
            <w:r w:rsidRPr="00E83BDE">
              <w:rPr>
                <w:rFonts w:ascii="Times New Roman" w:eastAsia="Times New Roman" w:hAnsi="Times New Roman" w:cs="Times New Roman"/>
                <w:b/>
                <w:bCs/>
                <w:sz w:val="16"/>
                <w:szCs w:val="16"/>
                <w:lang w:val="pt-BR" w:eastAsia="pt-BR"/>
              </w:rPr>
              <w:br/>
              <w:t>UNITÁRIO</w:t>
            </w:r>
          </w:p>
        </w:tc>
        <w:tc>
          <w:tcPr>
            <w:tcW w:w="1956" w:type="dxa"/>
            <w:gridSpan w:val="2"/>
            <w:tcBorders>
              <w:top w:val="single" w:sz="4" w:space="0" w:color="000000"/>
              <w:left w:val="nil"/>
              <w:bottom w:val="single" w:sz="4" w:space="0" w:color="000000"/>
              <w:right w:val="single" w:sz="4" w:space="0" w:color="000000"/>
            </w:tcBorders>
            <w:shd w:val="clear" w:color="000000" w:fill="BEBEBE"/>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b/>
                <w:bCs/>
                <w:sz w:val="16"/>
                <w:szCs w:val="16"/>
                <w:lang w:val="pt-BR" w:eastAsia="pt-BR"/>
              </w:rPr>
              <w:t>VALOR</w:t>
            </w:r>
            <w:r w:rsidRPr="00E83BDE">
              <w:rPr>
                <w:rFonts w:ascii="Times New Roman" w:eastAsia="Times New Roman" w:hAnsi="Times New Roman" w:cs="Times New Roman"/>
                <w:b/>
                <w:bCs/>
                <w:sz w:val="16"/>
                <w:szCs w:val="16"/>
                <w:lang w:val="pt-BR" w:eastAsia="pt-BR"/>
              </w:rPr>
              <w:br/>
              <w:t>UNITÁRIO C/BDI</w:t>
            </w:r>
          </w:p>
        </w:tc>
      </w:tr>
      <w:tr w:rsidR="00E83BDE" w:rsidRPr="00E83BDE" w:rsidTr="00B31404">
        <w:trPr>
          <w:trHeight w:val="225"/>
        </w:trPr>
        <w:tc>
          <w:tcPr>
            <w:tcW w:w="902" w:type="dxa"/>
            <w:tcBorders>
              <w:top w:val="nil"/>
              <w:left w:val="single" w:sz="4" w:space="0" w:color="000000"/>
              <w:bottom w:val="single" w:sz="4" w:space="0" w:color="000000"/>
              <w:right w:val="single" w:sz="4" w:space="0" w:color="000000"/>
            </w:tcBorders>
            <w:shd w:val="clear" w:color="000000" w:fill="C0C0C0"/>
            <w:noWrap/>
            <w:hideMark/>
          </w:tcPr>
          <w:p w:rsidR="00E83BDE" w:rsidRPr="00E83BDE" w:rsidRDefault="00E83BDE" w:rsidP="00E83BDE">
            <w:pPr>
              <w:widowControl/>
              <w:autoSpaceDE/>
              <w:autoSpaceDN/>
              <w:jc w:val="center"/>
              <w:rPr>
                <w:rFonts w:ascii="Times New Roman" w:eastAsia="Times New Roman" w:hAnsi="Times New Roman" w:cs="Times New Roman"/>
                <w:b/>
                <w:bCs/>
                <w:color w:val="000000"/>
                <w:sz w:val="16"/>
                <w:szCs w:val="16"/>
                <w:lang w:val="pt-BR" w:eastAsia="pt-BR"/>
              </w:rPr>
            </w:pPr>
            <w:r w:rsidRPr="00E83BDE">
              <w:rPr>
                <w:rFonts w:ascii="Times New Roman" w:eastAsia="Times New Roman" w:hAnsi="Times New Roman" w:cs="Times New Roman"/>
                <w:b/>
                <w:bCs/>
                <w:color w:val="000000"/>
                <w:sz w:val="16"/>
                <w:szCs w:val="16"/>
                <w:lang w:val="pt-BR" w:eastAsia="pt-BR"/>
              </w:rPr>
              <w:t>1</w:t>
            </w:r>
          </w:p>
        </w:tc>
        <w:tc>
          <w:tcPr>
            <w:tcW w:w="1269" w:type="dxa"/>
            <w:tcBorders>
              <w:top w:val="nil"/>
              <w:left w:val="nil"/>
              <w:bottom w:val="single" w:sz="4" w:space="0" w:color="000000"/>
              <w:right w:val="single" w:sz="4" w:space="0" w:color="000000"/>
            </w:tcBorders>
            <w:shd w:val="clear" w:color="000000" w:fill="C0C0C0"/>
            <w:vAlign w:val="bottom"/>
            <w:hideMark/>
          </w:tcPr>
          <w:p w:rsidR="00E83BDE" w:rsidRPr="00E83BDE" w:rsidRDefault="00E83BDE" w:rsidP="00E83BDE">
            <w:pPr>
              <w:widowControl/>
              <w:autoSpaceDE/>
              <w:autoSpaceDN/>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 </w:t>
            </w:r>
          </w:p>
        </w:tc>
        <w:tc>
          <w:tcPr>
            <w:tcW w:w="1035" w:type="dxa"/>
            <w:tcBorders>
              <w:top w:val="nil"/>
              <w:left w:val="nil"/>
              <w:bottom w:val="single" w:sz="4" w:space="0" w:color="000000"/>
              <w:right w:val="single" w:sz="4" w:space="0" w:color="000000"/>
            </w:tcBorders>
            <w:shd w:val="clear" w:color="000000" w:fill="C0C0C0"/>
            <w:vAlign w:val="bottom"/>
            <w:hideMark/>
          </w:tcPr>
          <w:p w:rsidR="00E83BDE" w:rsidRPr="00E83BDE" w:rsidRDefault="00E83BDE" w:rsidP="00E83BDE">
            <w:pPr>
              <w:widowControl/>
              <w:autoSpaceDE/>
              <w:autoSpaceDN/>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 </w:t>
            </w:r>
          </w:p>
        </w:tc>
        <w:tc>
          <w:tcPr>
            <w:tcW w:w="7539" w:type="dxa"/>
            <w:gridSpan w:val="3"/>
            <w:tcBorders>
              <w:top w:val="single" w:sz="4" w:space="0" w:color="000000"/>
              <w:left w:val="nil"/>
              <w:bottom w:val="single" w:sz="4" w:space="0" w:color="000000"/>
              <w:right w:val="single" w:sz="4" w:space="0" w:color="000000"/>
            </w:tcBorders>
            <w:shd w:val="clear" w:color="000000" w:fill="C0C0C0"/>
            <w:hideMark/>
          </w:tcPr>
          <w:p w:rsidR="00E83BDE" w:rsidRPr="00E83BDE" w:rsidRDefault="00E83BDE" w:rsidP="00E83BDE">
            <w:pPr>
              <w:widowControl/>
              <w:autoSpaceDE/>
              <w:autoSpaceDN/>
              <w:rPr>
                <w:rFonts w:ascii="Times New Roman" w:eastAsia="Times New Roman" w:hAnsi="Times New Roman" w:cs="Times New Roman"/>
                <w:b/>
                <w:bCs/>
                <w:sz w:val="16"/>
                <w:szCs w:val="16"/>
                <w:lang w:val="pt-BR" w:eastAsia="pt-BR"/>
              </w:rPr>
            </w:pPr>
            <w:r w:rsidRPr="00E83BDE">
              <w:rPr>
                <w:rFonts w:ascii="Times New Roman" w:eastAsia="Times New Roman" w:hAnsi="Times New Roman" w:cs="Times New Roman"/>
                <w:b/>
                <w:bCs/>
                <w:sz w:val="16"/>
                <w:szCs w:val="16"/>
                <w:lang w:val="pt-BR" w:eastAsia="pt-BR"/>
              </w:rPr>
              <w:t>SERVIÇOS PRELIMINARES/DEMOLIÇÃO</w:t>
            </w:r>
          </w:p>
        </w:tc>
        <w:tc>
          <w:tcPr>
            <w:tcW w:w="624" w:type="dxa"/>
            <w:tcBorders>
              <w:top w:val="nil"/>
              <w:left w:val="nil"/>
              <w:bottom w:val="single" w:sz="4" w:space="0" w:color="000000"/>
              <w:right w:val="single" w:sz="4" w:space="0" w:color="000000"/>
            </w:tcBorders>
            <w:shd w:val="clear" w:color="000000" w:fill="C0C0C0"/>
            <w:vAlign w:val="bottom"/>
            <w:hideMark/>
          </w:tcPr>
          <w:p w:rsidR="00E83BDE" w:rsidRPr="00E83BDE" w:rsidRDefault="00E83BDE" w:rsidP="00E83BDE">
            <w:pPr>
              <w:widowControl/>
              <w:autoSpaceDE/>
              <w:autoSpaceDN/>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 </w:t>
            </w:r>
          </w:p>
        </w:tc>
        <w:tc>
          <w:tcPr>
            <w:tcW w:w="1082" w:type="dxa"/>
            <w:tcBorders>
              <w:top w:val="nil"/>
              <w:left w:val="nil"/>
              <w:bottom w:val="single" w:sz="4" w:space="0" w:color="000000"/>
              <w:right w:val="single" w:sz="4" w:space="0" w:color="000000"/>
            </w:tcBorders>
            <w:shd w:val="clear" w:color="000000" w:fill="C0C0C0"/>
            <w:vAlign w:val="bottom"/>
            <w:hideMark/>
          </w:tcPr>
          <w:p w:rsidR="00E83BDE" w:rsidRPr="00E83BDE" w:rsidRDefault="00E83BDE" w:rsidP="00E83BDE">
            <w:pPr>
              <w:widowControl/>
              <w:autoSpaceDE/>
              <w:autoSpaceDN/>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 </w:t>
            </w:r>
          </w:p>
        </w:tc>
        <w:tc>
          <w:tcPr>
            <w:tcW w:w="1273" w:type="dxa"/>
            <w:tcBorders>
              <w:top w:val="nil"/>
              <w:left w:val="nil"/>
              <w:bottom w:val="single" w:sz="4" w:space="0" w:color="000000"/>
              <w:right w:val="single" w:sz="4" w:space="0" w:color="000000"/>
            </w:tcBorders>
            <w:shd w:val="clear" w:color="000000" w:fill="C0C0C0"/>
            <w:vAlign w:val="bottom"/>
            <w:hideMark/>
          </w:tcPr>
          <w:p w:rsidR="00E83BDE" w:rsidRPr="00E83BDE" w:rsidRDefault="00E83BDE" w:rsidP="00E83BDE">
            <w:pPr>
              <w:widowControl/>
              <w:autoSpaceDE/>
              <w:autoSpaceDN/>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 </w:t>
            </w:r>
          </w:p>
        </w:tc>
        <w:tc>
          <w:tcPr>
            <w:tcW w:w="1956" w:type="dxa"/>
            <w:gridSpan w:val="2"/>
            <w:tcBorders>
              <w:top w:val="single" w:sz="4" w:space="0" w:color="000000"/>
              <w:left w:val="nil"/>
              <w:bottom w:val="single" w:sz="4" w:space="0" w:color="000000"/>
              <w:right w:val="single" w:sz="4" w:space="0" w:color="000000"/>
            </w:tcBorders>
            <w:shd w:val="clear" w:color="000000" w:fill="C0C0C0"/>
            <w:vAlign w:val="bottom"/>
            <w:hideMark/>
          </w:tcPr>
          <w:p w:rsidR="00E83BDE" w:rsidRPr="00E83BDE" w:rsidRDefault="00E83BDE" w:rsidP="006C1396">
            <w:pPr>
              <w:widowControl/>
              <w:autoSpaceDE/>
              <w:autoSpaceDN/>
              <w:jc w:val="right"/>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 </w:t>
            </w:r>
          </w:p>
        </w:tc>
      </w:tr>
      <w:tr w:rsidR="00E83BDE" w:rsidRPr="00E83BDE" w:rsidTr="00B31404">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1,1</w:t>
            </w:r>
          </w:p>
        </w:tc>
        <w:tc>
          <w:tcPr>
            <w:tcW w:w="1269" w:type="dxa"/>
            <w:tcBorders>
              <w:top w:val="nil"/>
              <w:left w:val="nil"/>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00006</w:t>
            </w:r>
          </w:p>
        </w:tc>
        <w:tc>
          <w:tcPr>
            <w:tcW w:w="1035"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ORSE</w:t>
            </w:r>
          </w:p>
        </w:tc>
        <w:tc>
          <w:tcPr>
            <w:tcW w:w="7539" w:type="dxa"/>
            <w:gridSpan w:val="3"/>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DEMOLIÇÃO DE ALVENARIA DE BLOCO CERÂMICO ESP. 0,09M - REVESTIDA</w:t>
            </w:r>
          </w:p>
        </w:tc>
        <w:tc>
          <w:tcPr>
            <w:tcW w:w="624"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M³</w:t>
            </w:r>
          </w:p>
        </w:tc>
        <w:tc>
          <w:tcPr>
            <w:tcW w:w="1082"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1,00</w:t>
            </w:r>
          </w:p>
        </w:tc>
        <w:tc>
          <w:tcPr>
            <w:tcW w:w="1273"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31,46</w:t>
            </w:r>
          </w:p>
        </w:tc>
        <w:tc>
          <w:tcPr>
            <w:tcW w:w="1956" w:type="dxa"/>
            <w:gridSpan w:val="2"/>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39,33</w:t>
            </w:r>
          </w:p>
        </w:tc>
      </w:tr>
      <w:tr w:rsidR="00E83BDE" w:rsidRPr="00E83BDE" w:rsidTr="00B31404">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1,2</w:t>
            </w:r>
          </w:p>
        </w:tc>
        <w:tc>
          <w:tcPr>
            <w:tcW w:w="1269" w:type="dxa"/>
            <w:tcBorders>
              <w:top w:val="nil"/>
              <w:left w:val="nil"/>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10963</w:t>
            </w:r>
          </w:p>
        </w:tc>
        <w:tc>
          <w:tcPr>
            <w:tcW w:w="1035"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ORSE</w:t>
            </w:r>
          </w:p>
        </w:tc>
        <w:tc>
          <w:tcPr>
            <w:tcW w:w="7539" w:type="dxa"/>
            <w:gridSpan w:val="3"/>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DEMOLIÇÃO DE ALVENARIA DE BLOCO CERÂMICO ESP. 0,09M - SEM REVESTIMENTO</w:t>
            </w:r>
          </w:p>
        </w:tc>
        <w:tc>
          <w:tcPr>
            <w:tcW w:w="624"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M³</w:t>
            </w:r>
          </w:p>
        </w:tc>
        <w:tc>
          <w:tcPr>
            <w:tcW w:w="1082"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1,00</w:t>
            </w:r>
          </w:p>
        </w:tc>
        <w:tc>
          <w:tcPr>
            <w:tcW w:w="1273"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26,21</w:t>
            </w:r>
          </w:p>
        </w:tc>
        <w:tc>
          <w:tcPr>
            <w:tcW w:w="1956" w:type="dxa"/>
            <w:gridSpan w:val="2"/>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32,76</w:t>
            </w:r>
          </w:p>
        </w:tc>
      </w:tr>
      <w:tr w:rsidR="00E83BDE" w:rsidRPr="00E83BDE" w:rsidTr="00B31404">
        <w:trPr>
          <w:trHeight w:val="289"/>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1,3</w:t>
            </w:r>
          </w:p>
        </w:tc>
        <w:tc>
          <w:tcPr>
            <w:tcW w:w="1269" w:type="dxa"/>
            <w:tcBorders>
              <w:top w:val="nil"/>
              <w:left w:val="nil"/>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08038</w:t>
            </w:r>
          </w:p>
        </w:tc>
        <w:tc>
          <w:tcPr>
            <w:tcW w:w="1035"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ORSE</w:t>
            </w:r>
          </w:p>
        </w:tc>
        <w:tc>
          <w:tcPr>
            <w:tcW w:w="7539" w:type="dxa"/>
            <w:gridSpan w:val="3"/>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DEMOLIÇÃO DE ALVENARIA DE ELEMENTOS VAZADOS (COBOGÓ) - SEM REAPROVEITAMENTO</w:t>
            </w:r>
          </w:p>
        </w:tc>
        <w:tc>
          <w:tcPr>
            <w:tcW w:w="624"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M³</w:t>
            </w:r>
          </w:p>
        </w:tc>
        <w:tc>
          <w:tcPr>
            <w:tcW w:w="1082"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1,00</w:t>
            </w:r>
          </w:p>
        </w:tc>
        <w:tc>
          <w:tcPr>
            <w:tcW w:w="1273"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40,70</w:t>
            </w:r>
          </w:p>
        </w:tc>
        <w:tc>
          <w:tcPr>
            <w:tcW w:w="1956" w:type="dxa"/>
            <w:gridSpan w:val="2"/>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50,88</w:t>
            </w:r>
          </w:p>
        </w:tc>
      </w:tr>
      <w:tr w:rsidR="00E83BDE" w:rsidRPr="00E83BDE" w:rsidTr="00B31404">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1,4</w:t>
            </w:r>
          </w:p>
        </w:tc>
        <w:tc>
          <w:tcPr>
            <w:tcW w:w="1269" w:type="dxa"/>
            <w:tcBorders>
              <w:top w:val="nil"/>
              <w:left w:val="nil"/>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00008</w:t>
            </w:r>
          </w:p>
        </w:tc>
        <w:tc>
          <w:tcPr>
            <w:tcW w:w="1035"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ORSE</w:t>
            </w:r>
          </w:p>
        </w:tc>
        <w:tc>
          <w:tcPr>
            <w:tcW w:w="7539" w:type="dxa"/>
            <w:gridSpan w:val="3"/>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DEMOLIÇÃO DE ALVENARIA DE PEDRA</w:t>
            </w:r>
          </w:p>
        </w:tc>
        <w:tc>
          <w:tcPr>
            <w:tcW w:w="624"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M³</w:t>
            </w:r>
          </w:p>
        </w:tc>
        <w:tc>
          <w:tcPr>
            <w:tcW w:w="1082"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1,00</w:t>
            </w:r>
          </w:p>
        </w:tc>
        <w:tc>
          <w:tcPr>
            <w:tcW w:w="1273"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83,87</w:t>
            </w:r>
          </w:p>
        </w:tc>
        <w:tc>
          <w:tcPr>
            <w:tcW w:w="1956" w:type="dxa"/>
            <w:gridSpan w:val="2"/>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104,84</w:t>
            </w:r>
          </w:p>
        </w:tc>
      </w:tr>
      <w:tr w:rsidR="00E83BDE" w:rsidRPr="00E83BDE" w:rsidTr="00B31404">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1,5</w:t>
            </w:r>
          </w:p>
        </w:tc>
        <w:tc>
          <w:tcPr>
            <w:tcW w:w="1269" w:type="dxa"/>
            <w:tcBorders>
              <w:top w:val="nil"/>
              <w:left w:val="nil"/>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00025</w:t>
            </w:r>
          </w:p>
        </w:tc>
        <w:tc>
          <w:tcPr>
            <w:tcW w:w="1035"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ORSE</w:t>
            </w:r>
          </w:p>
        </w:tc>
        <w:tc>
          <w:tcPr>
            <w:tcW w:w="7539" w:type="dxa"/>
            <w:gridSpan w:val="3"/>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DEMOLIÇÃO DE CERCA COM ESTACA DE CONCRETO</w:t>
            </w:r>
          </w:p>
        </w:tc>
        <w:tc>
          <w:tcPr>
            <w:tcW w:w="624"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M</w:t>
            </w:r>
          </w:p>
        </w:tc>
        <w:tc>
          <w:tcPr>
            <w:tcW w:w="1082"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1,00</w:t>
            </w:r>
          </w:p>
        </w:tc>
        <w:tc>
          <w:tcPr>
            <w:tcW w:w="1273"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37,07</w:t>
            </w:r>
          </w:p>
        </w:tc>
        <w:tc>
          <w:tcPr>
            <w:tcW w:w="1956" w:type="dxa"/>
            <w:gridSpan w:val="2"/>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46,34</w:t>
            </w:r>
          </w:p>
        </w:tc>
      </w:tr>
      <w:tr w:rsidR="00E83BDE" w:rsidRPr="00E83BDE" w:rsidTr="00B31404">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1,6</w:t>
            </w:r>
          </w:p>
        </w:tc>
        <w:tc>
          <w:tcPr>
            <w:tcW w:w="1269" w:type="dxa"/>
            <w:tcBorders>
              <w:top w:val="nil"/>
              <w:left w:val="nil"/>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00024</w:t>
            </w:r>
          </w:p>
        </w:tc>
        <w:tc>
          <w:tcPr>
            <w:tcW w:w="1035"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ORSE</w:t>
            </w:r>
          </w:p>
        </w:tc>
        <w:tc>
          <w:tcPr>
            <w:tcW w:w="7539" w:type="dxa"/>
            <w:gridSpan w:val="3"/>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DEMOLIÇÃO DE CERCA COM ESTACA DE MADEIRA</w:t>
            </w:r>
          </w:p>
        </w:tc>
        <w:tc>
          <w:tcPr>
            <w:tcW w:w="624"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M</w:t>
            </w:r>
          </w:p>
        </w:tc>
        <w:tc>
          <w:tcPr>
            <w:tcW w:w="1082"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1,00</w:t>
            </w:r>
          </w:p>
        </w:tc>
        <w:tc>
          <w:tcPr>
            <w:tcW w:w="1273"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27,82</w:t>
            </w:r>
          </w:p>
        </w:tc>
        <w:tc>
          <w:tcPr>
            <w:tcW w:w="1956" w:type="dxa"/>
            <w:gridSpan w:val="2"/>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34,78</w:t>
            </w:r>
          </w:p>
        </w:tc>
      </w:tr>
      <w:tr w:rsidR="00E83BDE" w:rsidRPr="00E83BDE" w:rsidTr="00B31404">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1,7</w:t>
            </w:r>
          </w:p>
        </w:tc>
        <w:tc>
          <w:tcPr>
            <w:tcW w:w="1269" w:type="dxa"/>
            <w:tcBorders>
              <w:top w:val="nil"/>
              <w:left w:val="nil"/>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00013</w:t>
            </w:r>
          </w:p>
        </w:tc>
        <w:tc>
          <w:tcPr>
            <w:tcW w:w="1035"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ORSE</w:t>
            </w:r>
          </w:p>
        </w:tc>
        <w:tc>
          <w:tcPr>
            <w:tcW w:w="7539" w:type="dxa"/>
            <w:gridSpan w:val="3"/>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DEMOLIÇÃO DE CONCRETO MANUALMENTE</w:t>
            </w:r>
          </w:p>
        </w:tc>
        <w:tc>
          <w:tcPr>
            <w:tcW w:w="624"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M³</w:t>
            </w:r>
          </w:p>
        </w:tc>
        <w:tc>
          <w:tcPr>
            <w:tcW w:w="1082"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1,00</w:t>
            </w:r>
          </w:p>
        </w:tc>
        <w:tc>
          <w:tcPr>
            <w:tcW w:w="1273"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272,60</w:t>
            </w:r>
          </w:p>
        </w:tc>
        <w:tc>
          <w:tcPr>
            <w:tcW w:w="1956" w:type="dxa"/>
            <w:gridSpan w:val="2"/>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340,75</w:t>
            </w:r>
          </w:p>
        </w:tc>
      </w:tr>
      <w:tr w:rsidR="00E83BDE" w:rsidRPr="00E83BDE" w:rsidTr="00B31404">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1,8</w:t>
            </w:r>
          </w:p>
        </w:tc>
        <w:tc>
          <w:tcPr>
            <w:tcW w:w="1269" w:type="dxa"/>
            <w:tcBorders>
              <w:top w:val="nil"/>
              <w:left w:val="nil"/>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00023</w:t>
            </w:r>
          </w:p>
        </w:tc>
        <w:tc>
          <w:tcPr>
            <w:tcW w:w="1035"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ORSE</w:t>
            </w:r>
          </w:p>
        </w:tc>
        <w:tc>
          <w:tcPr>
            <w:tcW w:w="7539" w:type="dxa"/>
            <w:gridSpan w:val="3"/>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DEMOLIÇÃO DE DIVISÓRIAS</w:t>
            </w:r>
          </w:p>
        </w:tc>
        <w:tc>
          <w:tcPr>
            <w:tcW w:w="624"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M²</w:t>
            </w:r>
          </w:p>
        </w:tc>
        <w:tc>
          <w:tcPr>
            <w:tcW w:w="1082"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1,00</w:t>
            </w:r>
          </w:p>
        </w:tc>
        <w:tc>
          <w:tcPr>
            <w:tcW w:w="1273"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17,15</w:t>
            </w:r>
          </w:p>
        </w:tc>
        <w:tc>
          <w:tcPr>
            <w:tcW w:w="1956" w:type="dxa"/>
            <w:gridSpan w:val="2"/>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21,44</w:t>
            </w:r>
          </w:p>
        </w:tc>
      </w:tr>
      <w:tr w:rsidR="00E83BDE" w:rsidRPr="00E83BDE" w:rsidTr="00B31404">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1,9</w:t>
            </w:r>
          </w:p>
        </w:tc>
        <w:tc>
          <w:tcPr>
            <w:tcW w:w="1269" w:type="dxa"/>
            <w:tcBorders>
              <w:top w:val="nil"/>
              <w:left w:val="nil"/>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00012</w:t>
            </w:r>
          </w:p>
        </w:tc>
        <w:tc>
          <w:tcPr>
            <w:tcW w:w="1035"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ORSE</w:t>
            </w:r>
          </w:p>
        </w:tc>
        <w:tc>
          <w:tcPr>
            <w:tcW w:w="7539" w:type="dxa"/>
            <w:gridSpan w:val="3"/>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DEMOLIÇÃO DE FORRO</w:t>
            </w:r>
          </w:p>
        </w:tc>
        <w:tc>
          <w:tcPr>
            <w:tcW w:w="624"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M²</w:t>
            </w:r>
          </w:p>
        </w:tc>
        <w:tc>
          <w:tcPr>
            <w:tcW w:w="1082"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1,00</w:t>
            </w:r>
          </w:p>
        </w:tc>
        <w:tc>
          <w:tcPr>
            <w:tcW w:w="1273"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8,36</w:t>
            </w:r>
          </w:p>
        </w:tc>
        <w:tc>
          <w:tcPr>
            <w:tcW w:w="1956" w:type="dxa"/>
            <w:gridSpan w:val="2"/>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10,45</w:t>
            </w:r>
          </w:p>
        </w:tc>
      </w:tr>
      <w:tr w:rsidR="00E83BDE" w:rsidRPr="00E83BDE" w:rsidTr="00B31404">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E83BDE"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1,10</w:t>
            </w:r>
          </w:p>
        </w:tc>
        <w:tc>
          <w:tcPr>
            <w:tcW w:w="1269" w:type="dxa"/>
            <w:tcBorders>
              <w:top w:val="nil"/>
              <w:left w:val="nil"/>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05067</w:t>
            </w:r>
          </w:p>
        </w:tc>
        <w:tc>
          <w:tcPr>
            <w:tcW w:w="1035"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ORSE</w:t>
            </w:r>
          </w:p>
        </w:tc>
        <w:tc>
          <w:tcPr>
            <w:tcW w:w="7539" w:type="dxa"/>
            <w:gridSpan w:val="3"/>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DEMOLIÇÃO DE LAJE PRÉ FABRICADA COMUM COM CAPEAMENTO</w:t>
            </w:r>
          </w:p>
        </w:tc>
        <w:tc>
          <w:tcPr>
            <w:tcW w:w="624"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M²</w:t>
            </w:r>
          </w:p>
        </w:tc>
        <w:tc>
          <w:tcPr>
            <w:tcW w:w="1082"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1,00</w:t>
            </w:r>
          </w:p>
        </w:tc>
        <w:tc>
          <w:tcPr>
            <w:tcW w:w="1273"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19,44</w:t>
            </w:r>
          </w:p>
        </w:tc>
        <w:tc>
          <w:tcPr>
            <w:tcW w:w="1956" w:type="dxa"/>
            <w:gridSpan w:val="2"/>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24,30</w:t>
            </w:r>
          </w:p>
        </w:tc>
      </w:tr>
      <w:tr w:rsidR="00E83BDE" w:rsidRPr="00E83BDE" w:rsidTr="00B31404">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E83BDE"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1,11</w:t>
            </w:r>
          </w:p>
        </w:tc>
        <w:tc>
          <w:tcPr>
            <w:tcW w:w="1269" w:type="dxa"/>
            <w:tcBorders>
              <w:top w:val="nil"/>
              <w:left w:val="nil"/>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00030</w:t>
            </w:r>
          </w:p>
        </w:tc>
        <w:tc>
          <w:tcPr>
            <w:tcW w:w="1035"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ORSE</w:t>
            </w:r>
          </w:p>
        </w:tc>
        <w:tc>
          <w:tcPr>
            <w:tcW w:w="7539" w:type="dxa"/>
            <w:gridSpan w:val="3"/>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DEMOLIÇÃO DE MADEIRAMENTO EM COBERTURA COM TELHA CERÂMICA</w:t>
            </w:r>
          </w:p>
        </w:tc>
        <w:tc>
          <w:tcPr>
            <w:tcW w:w="624"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M²</w:t>
            </w:r>
          </w:p>
        </w:tc>
        <w:tc>
          <w:tcPr>
            <w:tcW w:w="1082"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1,00</w:t>
            </w:r>
          </w:p>
        </w:tc>
        <w:tc>
          <w:tcPr>
            <w:tcW w:w="1273"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27,27</w:t>
            </w:r>
          </w:p>
        </w:tc>
        <w:tc>
          <w:tcPr>
            <w:tcW w:w="1956" w:type="dxa"/>
            <w:gridSpan w:val="2"/>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34,09</w:t>
            </w:r>
          </w:p>
        </w:tc>
      </w:tr>
      <w:tr w:rsidR="00E83BDE" w:rsidRPr="00E83BDE" w:rsidTr="00B31404">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E83BDE"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1,12</w:t>
            </w:r>
          </w:p>
        </w:tc>
        <w:tc>
          <w:tcPr>
            <w:tcW w:w="1269" w:type="dxa"/>
            <w:tcBorders>
              <w:top w:val="nil"/>
              <w:left w:val="nil"/>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04977</w:t>
            </w:r>
          </w:p>
        </w:tc>
        <w:tc>
          <w:tcPr>
            <w:tcW w:w="1035"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ORSE</w:t>
            </w:r>
          </w:p>
        </w:tc>
        <w:tc>
          <w:tcPr>
            <w:tcW w:w="7539" w:type="dxa"/>
            <w:gridSpan w:val="3"/>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DEMOLIÇÃO DE MADEIRAMENTO EM COBERTURA COM TELHA FIBRO CIMENTO</w:t>
            </w:r>
          </w:p>
        </w:tc>
        <w:tc>
          <w:tcPr>
            <w:tcW w:w="624"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M²</w:t>
            </w:r>
          </w:p>
        </w:tc>
        <w:tc>
          <w:tcPr>
            <w:tcW w:w="1082"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1,00</w:t>
            </w:r>
          </w:p>
        </w:tc>
        <w:tc>
          <w:tcPr>
            <w:tcW w:w="1273"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14,67</w:t>
            </w:r>
          </w:p>
        </w:tc>
        <w:tc>
          <w:tcPr>
            <w:tcW w:w="1956" w:type="dxa"/>
            <w:gridSpan w:val="2"/>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18,34</w:t>
            </w:r>
          </w:p>
        </w:tc>
      </w:tr>
      <w:tr w:rsidR="00E83BDE" w:rsidRPr="00E83BDE" w:rsidTr="00B31404">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E83BDE"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1,13</w:t>
            </w:r>
          </w:p>
        </w:tc>
        <w:tc>
          <w:tcPr>
            <w:tcW w:w="1269" w:type="dxa"/>
            <w:tcBorders>
              <w:top w:val="nil"/>
              <w:left w:val="nil"/>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00020</w:t>
            </w:r>
          </w:p>
        </w:tc>
        <w:tc>
          <w:tcPr>
            <w:tcW w:w="1035"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ORSE</w:t>
            </w:r>
          </w:p>
        </w:tc>
        <w:tc>
          <w:tcPr>
            <w:tcW w:w="7539" w:type="dxa"/>
            <w:gridSpan w:val="3"/>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DEMOLIÇÃO DE PAVIMENTO EM PARALELEPÍPEDO COM REAPROVEITAMENTO</w:t>
            </w:r>
          </w:p>
        </w:tc>
        <w:tc>
          <w:tcPr>
            <w:tcW w:w="624"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M²</w:t>
            </w:r>
          </w:p>
        </w:tc>
        <w:tc>
          <w:tcPr>
            <w:tcW w:w="1082"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1,00</w:t>
            </w:r>
          </w:p>
        </w:tc>
        <w:tc>
          <w:tcPr>
            <w:tcW w:w="1273"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11,05</w:t>
            </w:r>
          </w:p>
        </w:tc>
        <w:tc>
          <w:tcPr>
            <w:tcW w:w="1956" w:type="dxa"/>
            <w:gridSpan w:val="2"/>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13,81</w:t>
            </w:r>
          </w:p>
        </w:tc>
      </w:tr>
      <w:tr w:rsidR="00E83BDE" w:rsidRPr="00E83BDE" w:rsidTr="00B31404">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E83BDE"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1,14</w:t>
            </w:r>
          </w:p>
        </w:tc>
        <w:tc>
          <w:tcPr>
            <w:tcW w:w="1269" w:type="dxa"/>
            <w:tcBorders>
              <w:top w:val="nil"/>
              <w:left w:val="nil"/>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08337</w:t>
            </w:r>
          </w:p>
        </w:tc>
        <w:tc>
          <w:tcPr>
            <w:tcW w:w="1035"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ORSE</w:t>
            </w:r>
          </w:p>
        </w:tc>
        <w:tc>
          <w:tcPr>
            <w:tcW w:w="7539" w:type="dxa"/>
            <w:gridSpan w:val="3"/>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DEMOLIÇÃO DE PEITORIL DE MÁRMORE</w:t>
            </w:r>
          </w:p>
        </w:tc>
        <w:tc>
          <w:tcPr>
            <w:tcW w:w="624"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M²</w:t>
            </w:r>
          </w:p>
        </w:tc>
        <w:tc>
          <w:tcPr>
            <w:tcW w:w="1082"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1,00</w:t>
            </w:r>
          </w:p>
        </w:tc>
        <w:tc>
          <w:tcPr>
            <w:tcW w:w="1273"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16,76</w:t>
            </w:r>
          </w:p>
        </w:tc>
        <w:tc>
          <w:tcPr>
            <w:tcW w:w="1956" w:type="dxa"/>
            <w:gridSpan w:val="2"/>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20,95</w:t>
            </w:r>
          </w:p>
        </w:tc>
      </w:tr>
      <w:tr w:rsidR="00E83BDE" w:rsidRPr="00E83BDE" w:rsidTr="00B31404">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E83BDE"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1,15</w:t>
            </w:r>
          </w:p>
        </w:tc>
        <w:tc>
          <w:tcPr>
            <w:tcW w:w="1269" w:type="dxa"/>
            <w:tcBorders>
              <w:top w:val="nil"/>
              <w:left w:val="nil"/>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00018</w:t>
            </w:r>
          </w:p>
        </w:tc>
        <w:tc>
          <w:tcPr>
            <w:tcW w:w="1035"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ORSE</w:t>
            </w:r>
          </w:p>
        </w:tc>
        <w:tc>
          <w:tcPr>
            <w:tcW w:w="7539" w:type="dxa"/>
            <w:gridSpan w:val="3"/>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DEMOLIÇÃO DE PISO CERÂMICO</w:t>
            </w:r>
          </w:p>
        </w:tc>
        <w:tc>
          <w:tcPr>
            <w:tcW w:w="624"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M²</w:t>
            </w:r>
          </w:p>
        </w:tc>
        <w:tc>
          <w:tcPr>
            <w:tcW w:w="1082"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1,00</w:t>
            </w:r>
          </w:p>
        </w:tc>
        <w:tc>
          <w:tcPr>
            <w:tcW w:w="1273"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14,67</w:t>
            </w:r>
          </w:p>
        </w:tc>
        <w:tc>
          <w:tcPr>
            <w:tcW w:w="1956" w:type="dxa"/>
            <w:gridSpan w:val="2"/>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18,34</w:t>
            </w:r>
          </w:p>
        </w:tc>
      </w:tr>
      <w:tr w:rsidR="00E83BDE" w:rsidRPr="00E83BDE" w:rsidTr="00B31404">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E83BDE"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1,16</w:t>
            </w:r>
          </w:p>
        </w:tc>
        <w:tc>
          <w:tcPr>
            <w:tcW w:w="1269" w:type="dxa"/>
            <w:tcBorders>
              <w:top w:val="nil"/>
              <w:left w:val="nil"/>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03240</w:t>
            </w:r>
          </w:p>
        </w:tc>
        <w:tc>
          <w:tcPr>
            <w:tcW w:w="1035"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ORSE</w:t>
            </w:r>
          </w:p>
        </w:tc>
        <w:tc>
          <w:tcPr>
            <w:tcW w:w="7539" w:type="dxa"/>
            <w:gridSpan w:val="3"/>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DEMOLIÇÃO DE PISO DE ALTA RESISTÊNCIA</w:t>
            </w:r>
          </w:p>
        </w:tc>
        <w:tc>
          <w:tcPr>
            <w:tcW w:w="624"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M²</w:t>
            </w:r>
          </w:p>
        </w:tc>
        <w:tc>
          <w:tcPr>
            <w:tcW w:w="1082"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1,00</w:t>
            </w:r>
          </w:p>
        </w:tc>
        <w:tc>
          <w:tcPr>
            <w:tcW w:w="1273"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20,96</w:t>
            </w:r>
          </w:p>
        </w:tc>
        <w:tc>
          <w:tcPr>
            <w:tcW w:w="1956" w:type="dxa"/>
            <w:gridSpan w:val="2"/>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26,20</w:t>
            </w:r>
          </w:p>
        </w:tc>
      </w:tr>
      <w:tr w:rsidR="00E83BDE" w:rsidRPr="00E83BDE" w:rsidTr="00B31404">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E83BDE"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1,17</w:t>
            </w:r>
          </w:p>
        </w:tc>
        <w:tc>
          <w:tcPr>
            <w:tcW w:w="1269" w:type="dxa"/>
            <w:tcBorders>
              <w:top w:val="nil"/>
              <w:left w:val="nil"/>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00017</w:t>
            </w:r>
          </w:p>
        </w:tc>
        <w:tc>
          <w:tcPr>
            <w:tcW w:w="1035"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ORSE</w:t>
            </w:r>
          </w:p>
        </w:tc>
        <w:tc>
          <w:tcPr>
            <w:tcW w:w="7539" w:type="dxa"/>
            <w:gridSpan w:val="3"/>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DEMOLIÇÃO DE REBOCO</w:t>
            </w:r>
          </w:p>
        </w:tc>
        <w:tc>
          <w:tcPr>
            <w:tcW w:w="624"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M²</w:t>
            </w:r>
          </w:p>
        </w:tc>
        <w:tc>
          <w:tcPr>
            <w:tcW w:w="1082"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1,00</w:t>
            </w:r>
          </w:p>
        </w:tc>
        <w:tc>
          <w:tcPr>
            <w:tcW w:w="1273"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9,24</w:t>
            </w:r>
          </w:p>
        </w:tc>
        <w:tc>
          <w:tcPr>
            <w:tcW w:w="1956" w:type="dxa"/>
            <w:gridSpan w:val="2"/>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11,55</w:t>
            </w:r>
          </w:p>
        </w:tc>
      </w:tr>
      <w:tr w:rsidR="00E83BDE" w:rsidRPr="00E83BDE" w:rsidTr="00B31404">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E83BDE"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1,18</w:t>
            </w:r>
          </w:p>
        </w:tc>
        <w:tc>
          <w:tcPr>
            <w:tcW w:w="1269" w:type="dxa"/>
            <w:tcBorders>
              <w:top w:val="nil"/>
              <w:left w:val="nil"/>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00022</w:t>
            </w:r>
          </w:p>
        </w:tc>
        <w:tc>
          <w:tcPr>
            <w:tcW w:w="1035"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ORSE</w:t>
            </w:r>
          </w:p>
        </w:tc>
        <w:tc>
          <w:tcPr>
            <w:tcW w:w="7539" w:type="dxa"/>
            <w:gridSpan w:val="3"/>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DEMOLIÇÃO DE REVESTIMENTO CERÂMICO OU AZULEJO</w:t>
            </w:r>
          </w:p>
        </w:tc>
        <w:tc>
          <w:tcPr>
            <w:tcW w:w="624"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M²</w:t>
            </w:r>
          </w:p>
        </w:tc>
        <w:tc>
          <w:tcPr>
            <w:tcW w:w="1082"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1,00</w:t>
            </w:r>
          </w:p>
        </w:tc>
        <w:tc>
          <w:tcPr>
            <w:tcW w:w="1273"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20,96</w:t>
            </w:r>
          </w:p>
        </w:tc>
        <w:tc>
          <w:tcPr>
            <w:tcW w:w="1956" w:type="dxa"/>
            <w:gridSpan w:val="2"/>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26,20</w:t>
            </w:r>
          </w:p>
        </w:tc>
      </w:tr>
      <w:tr w:rsidR="00E83BDE" w:rsidRPr="00E83BDE" w:rsidTr="00B31404">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E83BDE"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1,19</w:t>
            </w:r>
          </w:p>
        </w:tc>
        <w:tc>
          <w:tcPr>
            <w:tcW w:w="1269" w:type="dxa"/>
            <w:tcBorders>
              <w:top w:val="nil"/>
              <w:left w:val="nil"/>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00016</w:t>
            </w:r>
          </w:p>
        </w:tc>
        <w:tc>
          <w:tcPr>
            <w:tcW w:w="1035"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ORSE</w:t>
            </w:r>
          </w:p>
        </w:tc>
        <w:tc>
          <w:tcPr>
            <w:tcW w:w="7539" w:type="dxa"/>
            <w:gridSpan w:val="3"/>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DEMOLIÇÃO MANUAL DE PISO CIMENTADO SOBRE LASTRO DE CONCRETO</w:t>
            </w:r>
          </w:p>
        </w:tc>
        <w:tc>
          <w:tcPr>
            <w:tcW w:w="624"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M²</w:t>
            </w:r>
          </w:p>
        </w:tc>
        <w:tc>
          <w:tcPr>
            <w:tcW w:w="1082"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1,00</w:t>
            </w:r>
          </w:p>
        </w:tc>
        <w:tc>
          <w:tcPr>
            <w:tcW w:w="1273"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27,26</w:t>
            </w:r>
          </w:p>
        </w:tc>
        <w:tc>
          <w:tcPr>
            <w:tcW w:w="1956" w:type="dxa"/>
            <w:gridSpan w:val="2"/>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34,08</w:t>
            </w:r>
          </w:p>
        </w:tc>
      </w:tr>
      <w:tr w:rsidR="00E83BDE" w:rsidRPr="00E83BDE" w:rsidTr="00B31404">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E83BDE"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1,20</w:t>
            </w:r>
          </w:p>
        </w:tc>
        <w:tc>
          <w:tcPr>
            <w:tcW w:w="1269" w:type="dxa"/>
            <w:tcBorders>
              <w:top w:val="nil"/>
              <w:left w:val="nil"/>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97624</w:t>
            </w:r>
          </w:p>
        </w:tc>
        <w:tc>
          <w:tcPr>
            <w:tcW w:w="1035"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SINAPI</w:t>
            </w:r>
          </w:p>
        </w:tc>
        <w:tc>
          <w:tcPr>
            <w:tcW w:w="7539" w:type="dxa"/>
            <w:gridSpan w:val="3"/>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DEMOLIÇÃO DE ALVENARIA EM TIJOLO MACIÇO DE FORMA MANUAL, SEM REAPROVEITAMENTO</w:t>
            </w:r>
          </w:p>
        </w:tc>
        <w:tc>
          <w:tcPr>
            <w:tcW w:w="624"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M³</w:t>
            </w:r>
          </w:p>
        </w:tc>
        <w:tc>
          <w:tcPr>
            <w:tcW w:w="1082"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1,00</w:t>
            </w:r>
          </w:p>
        </w:tc>
        <w:tc>
          <w:tcPr>
            <w:tcW w:w="1273"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129,36</w:t>
            </w:r>
          </w:p>
        </w:tc>
        <w:tc>
          <w:tcPr>
            <w:tcW w:w="1956" w:type="dxa"/>
            <w:gridSpan w:val="2"/>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161,70</w:t>
            </w:r>
          </w:p>
        </w:tc>
      </w:tr>
      <w:tr w:rsidR="00E83BDE" w:rsidRPr="00E83BDE" w:rsidTr="00B31404">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E83BDE"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1,21</w:t>
            </w:r>
          </w:p>
        </w:tc>
        <w:tc>
          <w:tcPr>
            <w:tcW w:w="1269" w:type="dxa"/>
            <w:tcBorders>
              <w:top w:val="nil"/>
              <w:left w:val="nil"/>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00010</w:t>
            </w:r>
          </w:p>
        </w:tc>
        <w:tc>
          <w:tcPr>
            <w:tcW w:w="1035"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ORSE</w:t>
            </w:r>
          </w:p>
        </w:tc>
        <w:tc>
          <w:tcPr>
            <w:tcW w:w="7539" w:type="dxa"/>
            <w:gridSpan w:val="3"/>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DEMOLIÇÃO DE TELHAMENTO COM TELHA EM FIBROCIMENTO ONDULADA</w:t>
            </w:r>
          </w:p>
        </w:tc>
        <w:tc>
          <w:tcPr>
            <w:tcW w:w="624"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M²</w:t>
            </w:r>
          </w:p>
        </w:tc>
        <w:tc>
          <w:tcPr>
            <w:tcW w:w="1082"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1,00</w:t>
            </w:r>
          </w:p>
        </w:tc>
        <w:tc>
          <w:tcPr>
            <w:tcW w:w="1273"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9,42</w:t>
            </w:r>
          </w:p>
        </w:tc>
        <w:tc>
          <w:tcPr>
            <w:tcW w:w="1956" w:type="dxa"/>
            <w:gridSpan w:val="2"/>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11,78</w:t>
            </w:r>
          </w:p>
        </w:tc>
      </w:tr>
      <w:tr w:rsidR="00E83BDE" w:rsidRPr="00E83BDE" w:rsidTr="00B31404">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E83BDE"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1,22</w:t>
            </w:r>
          </w:p>
        </w:tc>
        <w:tc>
          <w:tcPr>
            <w:tcW w:w="1269" w:type="dxa"/>
            <w:tcBorders>
              <w:top w:val="nil"/>
              <w:left w:val="nil"/>
              <w:bottom w:val="single" w:sz="4" w:space="0" w:color="000000"/>
              <w:right w:val="single" w:sz="4" w:space="0" w:color="000000"/>
            </w:tcBorders>
            <w:shd w:val="clear" w:color="auto" w:fill="auto"/>
            <w:noWrap/>
            <w:hideMark/>
          </w:tcPr>
          <w:p w:rsidR="00E83BDE" w:rsidRPr="00E83BDE"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E83BDE">
              <w:rPr>
                <w:rFonts w:ascii="Times New Roman" w:eastAsia="Times New Roman" w:hAnsi="Times New Roman" w:cs="Times New Roman"/>
                <w:color w:val="000000"/>
                <w:sz w:val="16"/>
                <w:szCs w:val="16"/>
                <w:lang w:val="pt-BR" w:eastAsia="pt-BR"/>
              </w:rPr>
              <w:t>00011</w:t>
            </w:r>
          </w:p>
        </w:tc>
        <w:tc>
          <w:tcPr>
            <w:tcW w:w="1035"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ORSE</w:t>
            </w:r>
          </w:p>
        </w:tc>
        <w:tc>
          <w:tcPr>
            <w:tcW w:w="7539" w:type="dxa"/>
            <w:gridSpan w:val="3"/>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DEMOLIÇÃO DE TELHAMENTO COM TELHA EM FIBROCIMENTO TIPO CANALETE</w:t>
            </w:r>
          </w:p>
        </w:tc>
        <w:tc>
          <w:tcPr>
            <w:tcW w:w="624"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center"/>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M²</w:t>
            </w:r>
          </w:p>
        </w:tc>
        <w:tc>
          <w:tcPr>
            <w:tcW w:w="1082"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1,00</w:t>
            </w:r>
          </w:p>
        </w:tc>
        <w:tc>
          <w:tcPr>
            <w:tcW w:w="1273" w:type="dxa"/>
            <w:tcBorders>
              <w:top w:val="nil"/>
              <w:left w:val="nil"/>
              <w:bottom w:val="single" w:sz="4" w:space="0" w:color="000000"/>
              <w:right w:val="single" w:sz="4" w:space="0" w:color="000000"/>
            </w:tcBorders>
            <w:shd w:val="clear" w:color="auto" w:fill="auto"/>
            <w:hideMark/>
          </w:tcPr>
          <w:p w:rsidR="00E83BDE" w:rsidRPr="00E83BDE" w:rsidRDefault="00E83BDE" w:rsidP="00E83BDE">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5,51</w:t>
            </w:r>
          </w:p>
        </w:tc>
        <w:tc>
          <w:tcPr>
            <w:tcW w:w="1956" w:type="dxa"/>
            <w:gridSpan w:val="2"/>
            <w:tcBorders>
              <w:top w:val="single" w:sz="4" w:space="0" w:color="000000"/>
              <w:left w:val="nil"/>
              <w:bottom w:val="single" w:sz="4" w:space="0" w:color="000000"/>
              <w:right w:val="single" w:sz="4" w:space="0" w:color="000000"/>
            </w:tcBorders>
            <w:shd w:val="clear" w:color="auto" w:fill="auto"/>
            <w:hideMark/>
          </w:tcPr>
          <w:p w:rsidR="00E83BDE" w:rsidRPr="00E83BDE" w:rsidRDefault="00E83BDE" w:rsidP="006C1396">
            <w:pPr>
              <w:widowControl/>
              <w:autoSpaceDE/>
              <w:autoSpaceDN/>
              <w:jc w:val="right"/>
              <w:rPr>
                <w:rFonts w:ascii="Times New Roman" w:eastAsia="Times New Roman" w:hAnsi="Times New Roman" w:cs="Times New Roman"/>
                <w:sz w:val="16"/>
                <w:szCs w:val="16"/>
                <w:lang w:val="pt-BR" w:eastAsia="pt-BR"/>
              </w:rPr>
            </w:pPr>
            <w:r w:rsidRPr="00E83BDE">
              <w:rPr>
                <w:rFonts w:ascii="Times New Roman" w:eastAsia="Times New Roman" w:hAnsi="Times New Roman" w:cs="Times New Roman"/>
                <w:sz w:val="16"/>
                <w:szCs w:val="16"/>
                <w:lang w:val="pt-BR" w:eastAsia="pt-BR"/>
              </w:rPr>
              <w:t>6,89</w:t>
            </w:r>
          </w:p>
        </w:tc>
      </w:tr>
    </w:tbl>
    <w:p w:rsidR="00E83BDE" w:rsidRDefault="00E83BDE" w:rsidP="002178FD">
      <w:pPr>
        <w:pStyle w:val="Corpodetexto"/>
        <w:spacing w:line="200" w:lineRule="exact"/>
        <w:ind w:left="0" w:right="3577"/>
        <w:rPr>
          <w:rFonts w:asciiTheme="minorHAnsi" w:eastAsiaTheme="minorHAnsi" w:hAnsiTheme="minorHAnsi" w:cstheme="minorBidi"/>
          <w:sz w:val="22"/>
          <w:szCs w:val="22"/>
          <w:lang w:val="en-US"/>
        </w:rPr>
      </w:pPr>
      <w:r>
        <w:lastRenderedPageBreak/>
        <w:fldChar w:fldCharType="end"/>
      </w:r>
      <w:r>
        <w:fldChar w:fldCharType="begin"/>
      </w:r>
      <w:r>
        <w:instrText xml:space="preserve"> LINK Excel.Sheet.12 "C:\\Users\\sfonseca\\Downloads\\Planilha Orçamentária PE 01.2026.xlsx" "Table 1!L1:L40" \a \f 4 \h  \* MERGEFORMAT </w:instrText>
      </w:r>
      <w:r>
        <w:fldChar w:fldCharType="separate"/>
      </w:r>
    </w:p>
    <w:p w:rsidR="002178FD" w:rsidRDefault="00E83BDE" w:rsidP="002178FD">
      <w:pPr>
        <w:pStyle w:val="Corpodetexto"/>
        <w:spacing w:line="200" w:lineRule="exact"/>
        <w:ind w:left="0" w:right="3577"/>
      </w:pPr>
      <w:r>
        <w:fldChar w:fldCharType="end"/>
      </w:r>
    </w:p>
    <w:p w:rsidR="00E83BDE" w:rsidRDefault="00E83BDE" w:rsidP="00E616C6">
      <w:pPr>
        <w:pStyle w:val="Corpodetexto"/>
        <w:spacing w:line="200" w:lineRule="exact"/>
        <w:ind w:left="142" w:right="3577"/>
      </w:pPr>
    </w:p>
    <w:p w:rsidR="00E83BDE" w:rsidRDefault="00E83BDE" w:rsidP="002178FD">
      <w:pPr>
        <w:pStyle w:val="Corpodetexto"/>
        <w:spacing w:line="200" w:lineRule="exact"/>
        <w:ind w:left="0" w:right="3577"/>
      </w:pPr>
    </w:p>
    <w:p w:rsidR="00E83BDE" w:rsidRPr="004A37AD" w:rsidRDefault="00E83BDE" w:rsidP="002178FD">
      <w:pPr>
        <w:pStyle w:val="Corpodetexto"/>
        <w:spacing w:line="200" w:lineRule="exact"/>
        <w:ind w:left="0" w:right="3577"/>
        <w:rPr>
          <w:rFonts w:ascii="Times New Roman" w:eastAsiaTheme="minorHAnsi" w:hAnsi="Times New Roman" w:cs="Times New Roman"/>
          <w:sz w:val="16"/>
          <w:szCs w:val="16"/>
          <w:lang w:val="en-US"/>
        </w:rPr>
      </w:pPr>
      <w:r w:rsidRPr="004A37AD">
        <w:rPr>
          <w:rFonts w:ascii="Times New Roman" w:hAnsi="Times New Roman" w:cs="Times New Roman"/>
          <w:sz w:val="16"/>
          <w:szCs w:val="16"/>
        </w:rPr>
        <w:fldChar w:fldCharType="begin"/>
      </w:r>
      <w:r w:rsidRPr="004A37AD">
        <w:rPr>
          <w:rFonts w:ascii="Times New Roman" w:hAnsi="Times New Roman" w:cs="Times New Roman"/>
          <w:sz w:val="16"/>
          <w:szCs w:val="16"/>
        </w:rPr>
        <w:instrText xml:space="preserve"> LINK Excel.Sheet.12 "C:\\Users\\sfonseca\\Downloads\\Planilha Orçamentária PE 01.2026.xlsx" "Table 1!L1:L33" \a \f 4 \h  \* MERGEFORMAT </w:instrText>
      </w:r>
      <w:r w:rsidRPr="004A37AD">
        <w:rPr>
          <w:rFonts w:ascii="Times New Roman" w:hAnsi="Times New Roman" w:cs="Times New Roman"/>
          <w:sz w:val="16"/>
          <w:szCs w:val="16"/>
        </w:rPr>
        <w:fldChar w:fldCharType="separate"/>
      </w:r>
    </w:p>
    <w:tbl>
      <w:tblPr>
        <w:tblW w:w="15310" w:type="dxa"/>
        <w:tblInd w:w="-289" w:type="dxa"/>
        <w:tblCellMar>
          <w:left w:w="70" w:type="dxa"/>
          <w:right w:w="70" w:type="dxa"/>
        </w:tblCellMar>
        <w:tblLook w:val="04A0" w:firstRow="1" w:lastRow="0" w:firstColumn="1" w:lastColumn="0" w:noHBand="0" w:noVBand="1"/>
      </w:tblPr>
      <w:tblGrid>
        <w:gridCol w:w="902"/>
        <w:gridCol w:w="1268"/>
        <w:gridCol w:w="1039"/>
        <w:gridCol w:w="180"/>
        <w:gridCol w:w="6231"/>
        <w:gridCol w:w="1185"/>
        <w:gridCol w:w="623"/>
        <w:gridCol w:w="1039"/>
        <w:gridCol w:w="1256"/>
        <w:gridCol w:w="1022"/>
        <w:gridCol w:w="565"/>
      </w:tblGrid>
      <w:tr w:rsidR="00E83BDE" w:rsidRPr="004A37AD" w:rsidTr="00E616C6">
        <w:trPr>
          <w:trHeight w:val="225"/>
        </w:trPr>
        <w:tc>
          <w:tcPr>
            <w:tcW w:w="902" w:type="dxa"/>
            <w:tcBorders>
              <w:top w:val="single" w:sz="4" w:space="0" w:color="000000"/>
              <w:left w:val="single" w:sz="4" w:space="0" w:color="000000"/>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b/>
                <w:bCs/>
                <w:sz w:val="16"/>
                <w:szCs w:val="16"/>
                <w:lang w:val="pt-BR" w:eastAsia="pt-BR"/>
              </w:rPr>
            </w:pPr>
            <w:r w:rsidRPr="004A37AD">
              <w:rPr>
                <w:rFonts w:ascii="Times New Roman" w:eastAsia="Times New Roman" w:hAnsi="Times New Roman" w:cs="Times New Roman"/>
                <w:b/>
                <w:bCs/>
                <w:sz w:val="16"/>
                <w:szCs w:val="16"/>
                <w:lang w:val="pt-BR" w:eastAsia="pt-BR"/>
              </w:rPr>
              <w:t>OBRA:</w:t>
            </w:r>
          </w:p>
        </w:tc>
        <w:tc>
          <w:tcPr>
            <w:tcW w:w="14408" w:type="dxa"/>
            <w:gridSpan w:val="10"/>
            <w:tcBorders>
              <w:top w:val="single" w:sz="4" w:space="0" w:color="000000"/>
              <w:left w:val="nil"/>
              <w:bottom w:val="single" w:sz="4" w:space="0" w:color="000000"/>
              <w:right w:val="nil"/>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b/>
                <w:bCs/>
                <w:sz w:val="16"/>
                <w:szCs w:val="16"/>
                <w:lang w:val="pt-BR" w:eastAsia="pt-BR"/>
              </w:rPr>
            </w:pPr>
            <w:r w:rsidRPr="004A37AD">
              <w:rPr>
                <w:rFonts w:ascii="Times New Roman" w:eastAsia="Times New Roman" w:hAnsi="Times New Roman" w:cs="Times New Roman"/>
                <w:b/>
                <w:bCs/>
                <w:sz w:val="16"/>
                <w:szCs w:val="16"/>
                <w:lang w:val="pt-BR" w:eastAsia="pt-BR"/>
              </w:rPr>
              <w:t>PLANILHA SERVIÇOS GERAIS DE REFORMA E MANUTENÇÃO PREDIAL</w:t>
            </w:r>
          </w:p>
        </w:tc>
      </w:tr>
      <w:tr w:rsidR="00E83BDE" w:rsidRPr="004A37AD" w:rsidTr="00E616C6">
        <w:trPr>
          <w:trHeight w:val="225"/>
        </w:trPr>
        <w:tc>
          <w:tcPr>
            <w:tcW w:w="902" w:type="dxa"/>
            <w:vMerge w:val="restart"/>
            <w:tcBorders>
              <w:top w:val="nil"/>
              <w:left w:val="single" w:sz="4" w:space="0" w:color="000000"/>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b/>
                <w:bCs/>
                <w:sz w:val="16"/>
                <w:szCs w:val="16"/>
                <w:lang w:val="pt-BR" w:eastAsia="pt-BR"/>
              </w:rPr>
            </w:pPr>
            <w:r w:rsidRPr="004A37AD">
              <w:rPr>
                <w:rFonts w:ascii="Times New Roman" w:eastAsia="Times New Roman" w:hAnsi="Times New Roman" w:cs="Times New Roman"/>
                <w:b/>
                <w:bCs/>
                <w:sz w:val="16"/>
                <w:szCs w:val="16"/>
                <w:lang w:val="pt-BR" w:eastAsia="pt-BR"/>
              </w:rPr>
              <w:t>PREÇO BASE:</w:t>
            </w:r>
          </w:p>
        </w:tc>
        <w:tc>
          <w:tcPr>
            <w:tcW w:w="2307" w:type="dxa"/>
            <w:gridSpan w:val="2"/>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b/>
                <w:bCs/>
                <w:sz w:val="16"/>
                <w:szCs w:val="16"/>
                <w:lang w:val="pt-BR" w:eastAsia="pt-BR"/>
              </w:rPr>
            </w:pPr>
            <w:r w:rsidRPr="004A37AD">
              <w:rPr>
                <w:rFonts w:ascii="Times New Roman" w:eastAsia="Times New Roman" w:hAnsi="Times New Roman" w:cs="Times New Roman"/>
                <w:b/>
                <w:bCs/>
                <w:sz w:val="16"/>
                <w:szCs w:val="16"/>
                <w:lang w:val="pt-BR" w:eastAsia="pt-BR"/>
              </w:rPr>
              <w:t>SINAPI/BA</w:t>
            </w:r>
          </w:p>
        </w:tc>
        <w:tc>
          <w:tcPr>
            <w:tcW w:w="180" w:type="dxa"/>
            <w:vMerge w:val="restart"/>
            <w:tcBorders>
              <w:top w:val="nil"/>
              <w:left w:val="single" w:sz="4" w:space="0" w:color="000000"/>
              <w:bottom w:val="single" w:sz="4" w:space="0" w:color="000000"/>
              <w:right w:val="nil"/>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6231" w:type="dxa"/>
            <w:vMerge w:val="restart"/>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proofErr w:type="gramStart"/>
            <w:r w:rsidRPr="004A37AD">
              <w:rPr>
                <w:rFonts w:ascii="Times New Roman" w:eastAsia="Times New Roman" w:hAnsi="Times New Roman" w:cs="Times New Roman"/>
                <w:color w:val="17365D"/>
                <w:sz w:val="16"/>
                <w:szCs w:val="16"/>
                <w:lang w:val="pt-BR" w:eastAsia="pt-BR"/>
              </w:rPr>
              <w:t>UNIVERSIDADE  DO</w:t>
            </w:r>
            <w:proofErr w:type="gramEnd"/>
            <w:r w:rsidRPr="004A37AD">
              <w:rPr>
                <w:rFonts w:ascii="Times New Roman" w:eastAsia="Times New Roman" w:hAnsi="Times New Roman" w:cs="Times New Roman"/>
                <w:color w:val="17365D"/>
                <w:sz w:val="16"/>
                <w:szCs w:val="16"/>
                <w:lang w:val="pt-BR" w:eastAsia="pt-BR"/>
              </w:rPr>
              <w:t xml:space="preserve">  ESTADO  DA  BAHIA</w:t>
            </w:r>
            <w:r w:rsidRPr="004A37AD">
              <w:rPr>
                <w:rFonts w:ascii="Times New Roman" w:eastAsia="Times New Roman" w:hAnsi="Times New Roman" w:cs="Times New Roman"/>
                <w:color w:val="17365D"/>
                <w:sz w:val="16"/>
                <w:szCs w:val="16"/>
                <w:lang w:val="pt-BR" w:eastAsia="pt-BR"/>
              </w:rPr>
              <w:br/>
              <w:t xml:space="preserve">Autorização  Decreto  nº  9237/86.  DOU  18/07/96.  Reconhecimento:  </w:t>
            </w:r>
            <w:proofErr w:type="gramStart"/>
            <w:r w:rsidRPr="004A37AD">
              <w:rPr>
                <w:rFonts w:ascii="Times New Roman" w:eastAsia="Times New Roman" w:hAnsi="Times New Roman" w:cs="Times New Roman"/>
                <w:color w:val="17365D"/>
                <w:sz w:val="16"/>
                <w:szCs w:val="16"/>
                <w:lang w:val="pt-BR" w:eastAsia="pt-BR"/>
              </w:rPr>
              <w:t>Portaria  909</w:t>
            </w:r>
            <w:proofErr w:type="gramEnd"/>
            <w:r w:rsidRPr="004A37AD">
              <w:rPr>
                <w:rFonts w:ascii="Times New Roman" w:eastAsia="Times New Roman" w:hAnsi="Times New Roman" w:cs="Times New Roman"/>
                <w:color w:val="17365D"/>
                <w:sz w:val="16"/>
                <w:szCs w:val="16"/>
                <w:lang w:val="pt-BR" w:eastAsia="pt-BR"/>
              </w:rPr>
              <w:t>/95,  DOU  01/08-95</w:t>
            </w:r>
            <w:r w:rsidRPr="004A37AD">
              <w:rPr>
                <w:rFonts w:ascii="Times New Roman" w:eastAsia="Times New Roman" w:hAnsi="Times New Roman" w:cs="Times New Roman"/>
                <w:color w:val="17365D"/>
                <w:sz w:val="16"/>
                <w:szCs w:val="16"/>
                <w:lang w:val="pt-BR" w:eastAsia="pt-BR"/>
              </w:rPr>
              <w:br/>
              <w:t>PRÓ-REITORIA  DE  INFRAESTRUTURA</w:t>
            </w:r>
          </w:p>
        </w:tc>
        <w:tc>
          <w:tcPr>
            <w:tcW w:w="512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E83BDE" w:rsidRPr="004A37AD" w:rsidRDefault="00EA2C43" w:rsidP="00E83BDE">
            <w:pPr>
              <w:widowControl/>
              <w:autoSpaceDE/>
              <w:autoSpaceDN/>
              <w:rPr>
                <w:rFonts w:ascii="Times New Roman" w:eastAsia="Times New Roman" w:hAnsi="Times New Roman" w:cs="Times New Roman"/>
                <w:color w:val="000000"/>
                <w:sz w:val="16"/>
                <w:szCs w:val="16"/>
                <w:lang w:val="pt-BR" w:eastAsia="pt-BR"/>
              </w:rPr>
            </w:pPr>
            <w:r>
              <w:rPr>
                <w:rFonts w:ascii="Times New Roman" w:eastAsia="Times New Roman" w:hAnsi="Times New Roman" w:cs="Times New Roman"/>
                <w:color w:val="000000"/>
                <w:sz w:val="16"/>
                <w:szCs w:val="16"/>
                <w:lang w:val="pt-BR" w:eastAsia="pt-BR"/>
              </w:rPr>
              <w:object w:dxaOrig="1440" w:dyaOrig="1440">
                <v:shape id="_x0000_s1029" type="#_x0000_t75" style="position:absolute;margin-left:.75pt;margin-top:0;width:240.75pt;height:45.75pt;z-index:487606272;visibility:visible;mso-position-horizontal-relative:text;mso-position-vertical-relative:text" o:gfxdata="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">
                  <v:imagedata r:id="rId36" o:title=""/>
                </v:shape>
              </w:object>
            </w:r>
          </w:p>
        </w:tc>
        <w:tc>
          <w:tcPr>
            <w:tcW w:w="565" w:type="dxa"/>
            <w:vMerge w:val="restart"/>
            <w:tcBorders>
              <w:top w:val="nil"/>
              <w:left w:val="single" w:sz="4" w:space="0" w:color="000000"/>
              <w:bottom w:val="nil"/>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r>
      <w:tr w:rsidR="00E83BDE" w:rsidRPr="004A37AD" w:rsidTr="00E616C6">
        <w:trPr>
          <w:trHeight w:val="225"/>
        </w:trPr>
        <w:tc>
          <w:tcPr>
            <w:tcW w:w="902" w:type="dxa"/>
            <w:vMerge/>
            <w:tcBorders>
              <w:top w:val="nil"/>
              <w:left w:val="single" w:sz="4" w:space="0" w:color="000000"/>
              <w:bottom w:val="single" w:sz="4" w:space="0" w:color="000000"/>
              <w:right w:val="single" w:sz="4" w:space="0" w:color="000000"/>
            </w:tcBorders>
            <w:vAlign w:val="center"/>
            <w:hideMark/>
          </w:tcPr>
          <w:p w:rsidR="00E83BDE" w:rsidRPr="004A37AD" w:rsidRDefault="00E83BDE" w:rsidP="00E83BDE">
            <w:pPr>
              <w:widowControl/>
              <w:autoSpaceDE/>
              <w:autoSpaceDN/>
              <w:rPr>
                <w:rFonts w:ascii="Times New Roman" w:eastAsia="Times New Roman" w:hAnsi="Times New Roman" w:cs="Times New Roman"/>
                <w:b/>
                <w:bCs/>
                <w:sz w:val="16"/>
                <w:szCs w:val="16"/>
                <w:lang w:val="pt-BR" w:eastAsia="pt-BR"/>
              </w:rPr>
            </w:pPr>
          </w:p>
        </w:tc>
        <w:tc>
          <w:tcPr>
            <w:tcW w:w="2307" w:type="dxa"/>
            <w:gridSpan w:val="2"/>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b/>
                <w:bCs/>
                <w:sz w:val="16"/>
                <w:szCs w:val="16"/>
                <w:lang w:val="pt-BR" w:eastAsia="pt-BR"/>
              </w:rPr>
            </w:pPr>
            <w:r w:rsidRPr="004A37AD">
              <w:rPr>
                <w:rFonts w:ascii="Times New Roman" w:eastAsia="Times New Roman" w:hAnsi="Times New Roman" w:cs="Times New Roman"/>
                <w:b/>
                <w:bCs/>
                <w:sz w:val="16"/>
                <w:szCs w:val="16"/>
                <w:lang w:val="pt-BR" w:eastAsia="pt-BR"/>
              </w:rPr>
              <w:t>ORSE</w:t>
            </w:r>
          </w:p>
        </w:tc>
        <w:tc>
          <w:tcPr>
            <w:tcW w:w="180" w:type="dxa"/>
            <w:vMerge/>
            <w:tcBorders>
              <w:top w:val="nil"/>
              <w:left w:val="single" w:sz="4" w:space="0" w:color="000000"/>
              <w:bottom w:val="single" w:sz="4" w:space="0" w:color="000000"/>
              <w:right w:val="nil"/>
            </w:tcBorders>
            <w:vAlign w:val="center"/>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p>
        </w:tc>
        <w:tc>
          <w:tcPr>
            <w:tcW w:w="6231" w:type="dxa"/>
            <w:vMerge/>
            <w:tcBorders>
              <w:top w:val="nil"/>
              <w:left w:val="nil"/>
              <w:bottom w:val="single" w:sz="4" w:space="0" w:color="000000"/>
              <w:right w:val="single" w:sz="4" w:space="0" w:color="000000"/>
            </w:tcBorders>
            <w:vAlign w:val="center"/>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p>
        </w:tc>
        <w:tc>
          <w:tcPr>
            <w:tcW w:w="5125" w:type="dxa"/>
            <w:gridSpan w:val="5"/>
            <w:vMerge/>
            <w:tcBorders>
              <w:top w:val="single" w:sz="4" w:space="0" w:color="000000"/>
              <w:left w:val="single" w:sz="4" w:space="0" w:color="000000"/>
              <w:bottom w:val="single" w:sz="4" w:space="0" w:color="000000"/>
              <w:right w:val="single" w:sz="4" w:space="0" w:color="000000"/>
            </w:tcBorders>
            <w:vAlign w:val="center"/>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p>
        </w:tc>
        <w:tc>
          <w:tcPr>
            <w:tcW w:w="565" w:type="dxa"/>
            <w:vMerge/>
            <w:tcBorders>
              <w:top w:val="nil"/>
              <w:left w:val="single" w:sz="4" w:space="0" w:color="000000"/>
              <w:bottom w:val="nil"/>
              <w:right w:val="single" w:sz="4" w:space="0" w:color="000000"/>
            </w:tcBorders>
            <w:vAlign w:val="center"/>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p>
        </w:tc>
      </w:tr>
      <w:tr w:rsidR="00E83BDE" w:rsidRPr="004A37AD" w:rsidTr="00E616C6">
        <w:trPr>
          <w:trHeight w:val="225"/>
        </w:trPr>
        <w:tc>
          <w:tcPr>
            <w:tcW w:w="902" w:type="dxa"/>
            <w:vMerge/>
            <w:tcBorders>
              <w:top w:val="nil"/>
              <w:left w:val="single" w:sz="4" w:space="0" w:color="000000"/>
              <w:bottom w:val="single" w:sz="4" w:space="0" w:color="000000"/>
              <w:right w:val="single" w:sz="4" w:space="0" w:color="000000"/>
            </w:tcBorders>
            <w:vAlign w:val="center"/>
            <w:hideMark/>
          </w:tcPr>
          <w:p w:rsidR="00E83BDE" w:rsidRPr="004A37AD" w:rsidRDefault="00E83BDE" w:rsidP="00E83BDE">
            <w:pPr>
              <w:widowControl/>
              <w:autoSpaceDE/>
              <w:autoSpaceDN/>
              <w:rPr>
                <w:rFonts w:ascii="Times New Roman" w:eastAsia="Times New Roman" w:hAnsi="Times New Roman" w:cs="Times New Roman"/>
                <w:b/>
                <w:bCs/>
                <w:sz w:val="16"/>
                <w:szCs w:val="16"/>
                <w:lang w:val="pt-BR" w:eastAsia="pt-BR"/>
              </w:rPr>
            </w:pPr>
          </w:p>
        </w:tc>
        <w:tc>
          <w:tcPr>
            <w:tcW w:w="2307" w:type="dxa"/>
            <w:gridSpan w:val="2"/>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b/>
                <w:bCs/>
                <w:sz w:val="16"/>
                <w:szCs w:val="16"/>
                <w:lang w:val="pt-BR" w:eastAsia="pt-BR"/>
              </w:rPr>
            </w:pPr>
            <w:r w:rsidRPr="004A37AD">
              <w:rPr>
                <w:rFonts w:ascii="Times New Roman" w:eastAsia="Times New Roman" w:hAnsi="Times New Roman" w:cs="Times New Roman"/>
                <w:b/>
                <w:bCs/>
                <w:sz w:val="16"/>
                <w:szCs w:val="16"/>
                <w:lang w:val="pt-BR" w:eastAsia="pt-BR"/>
              </w:rPr>
              <w:t>SEINFRA-CE</w:t>
            </w:r>
          </w:p>
        </w:tc>
        <w:tc>
          <w:tcPr>
            <w:tcW w:w="180" w:type="dxa"/>
            <w:vMerge/>
            <w:tcBorders>
              <w:top w:val="nil"/>
              <w:left w:val="single" w:sz="4" w:space="0" w:color="000000"/>
              <w:bottom w:val="single" w:sz="4" w:space="0" w:color="000000"/>
              <w:right w:val="nil"/>
            </w:tcBorders>
            <w:vAlign w:val="center"/>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p>
        </w:tc>
        <w:tc>
          <w:tcPr>
            <w:tcW w:w="6231" w:type="dxa"/>
            <w:vMerge/>
            <w:tcBorders>
              <w:top w:val="nil"/>
              <w:left w:val="nil"/>
              <w:bottom w:val="single" w:sz="4" w:space="0" w:color="000000"/>
              <w:right w:val="single" w:sz="4" w:space="0" w:color="000000"/>
            </w:tcBorders>
            <w:vAlign w:val="center"/>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p>
        </w:tc>
        <w:tc>
          <w:tcPr>
            <w:tcW w:w="5125" w:type="dxa"/>
            <w:gridSpan w:val="5"/>
            <w:vMerge/>
            <w:tcBorders>
              <w:top w:val="single" w:sz="4" w:space="0" w:color="000000"/>
              <w:left w:val="single" w:sz="4" w:space="0" w:color="000000"/>
              <w:bottom w:val="single" w:sz="4" w:space="0" w:color="000000"/>
              <w:right w:val="single" w:sz="4" w:space="0" w:color="000000"/>
            </w:tcBorders>
            <w:vAlign w:val="center"/>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p>
        </w:tc>
        <w:tc>
          <w:tcPr>
            <w:tcW w:w="565" w:type="dxa"/>
            <w:vMerge/>
            <w:tcBorders>
              <w:top w:val="nil"/>
              <w:left w:val="single" w:sz="4" w:space="0" w:color="000000"/>
              <w:bottom w:val="nil"/>
              <w:right w:val="single" w:sz="4" w:space="0" w:color="000000"/>
            </w:tcBorders>
            <w:vAlign w:val="center"/>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p>
        </w:tc>
      </w:tr>
      <w:tr w:rsidR="00E83BDE" w:rsidRPr="004A37AD" w:rsidTr="00E616C6">
        <w:trPr>
          <w:trHeight w:val="327"/>
        </w:trPr>
        <w:tc>
          <w:tcPr>
            <w:tcW w:w="902" w:type="dxa"/>
            <w:vMerge w:val="restart"/>
            <w:tcBorders>
              <w:top w:val="nil"/>
              <w:left w:val="single" w:sz="4" w:space="0" w:color="000000"/>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b/>
                <w:bCs/>
                <w:sz w:val="16"/>
                <w:szCs w:val="16"/>
                <w:lang w:val="pt-BR" w:eastAsia="pt-BR"/>
              </w:rPr>
              <w:t>VALOR</w:t>
            </w:r>
            <w:r w:rsidRPr="004A37AD">
              <w:rPr>
                <w:rFonts w:ascii="Times New Roman" w:eastAsia="Times New Roman" w:hAnsi="Times New Roman" w:cs="Times New Roman"/>
                <w:b/>
                <w:bCs/>
                <w:sz w:val="16"/>
                <w:szCs w:val="16"/>
                <w:lang w:val="pt-BR" w:eastAsia="pt-BR"/>
              </w:rPr>
              <w:br/>
              <w:t>DO BDI:</w:t>
            </w:r>
          </w:p>
        </w:tc>
        <w:tc>
          <w:tcPr>
            <w:tcW w:w="1268" w:type="dxa"/>
            <w:vMerge w:val="restart"/>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rPr>
                <w:rFonts w:ascii="Times New Roman" w:eastAsia="Times New Roman" w:hAnsi="Times New Roman" w:cs="Times New Roman"/>
                <w:b/>
                <w:bCs/>
                <w:color w:val="000000"/>
                <w:sz w:val="16"/>
                <w:szCs w:val="16"/>
                <w:lang w:val="pt-BR" w:eastAsia="pt-BR"/>
              </w:rPr>
            </w:pPr>
            <w:r w:rsidRPr="004A37AD">
              <w:rPr>
                <w:rFonts w:ascii="Times New Roman" w:eastAsia="Times New Roman" w:hAnsi="Times New Roman" w:cs="Times New Roman"/>
                <w:b/>
                <w:bCs/>
                <w:color w:val="000000"/>
                <w:sz w:val="16"/>
                <w:szCs w:val="16"/>
                <w:lang w:val="pt-BR" w:eastAsia="pt-BR"/>
              </w:rPr>
              <w:t>25%</w:t>
            </w:r>
          </w:p>
        </w:tc>
        <w:tc>
          <w:tcPr>
            <w:tcW w:w="1039" w:type="dxa"/>
            <w:vMerge w:val="restart"/>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rPr>
                <w:rFonts w:ascii="Times New Roman" w:eastAsia="Times New Roman" w:hAnsi="Times New Roman" w:cs="Times New Roman"/>
                <w:b/>
                <w:bCs/>
                <w:color w:val="000000"/>
                <w:sz w:val="16"/>
                <w:szCs w:val="16"/>
                <w:lang w:val="pt-BR" w:eastAsia="pt-BR"/>
              </w:rPr>
            </w:pPr>
            <w:r w:rsidRPr="004A37AD">
              <w:rPr>
                <w:rFonts w:ascii="Times New Roman" w:eastAsia="Times New Roman" w:hAnsi="Times New Roman" w:cs="Times New Roman"/>
                <w:b/>
                <w:bCs/>
                <w:color w:val="000000"/>
                <w:sz w:val="16"/>
                <w:szCs w:val="16"/>
                <w:lang w:val="pt-BR" w:eastAsia="pt-BR"/>
              </w:rPr>
              <w:t>10/03/2026</w:t>
            </w:r>
          </w:p>
        </w:tc>
        <w:tc>
          <w:tcPr>
            <w:tcW w:w="180" w:type="dxa"/>
            <w:vMerge/>
            <w:tcBorders>
              <w:top w:val="nil"/>
              <w:left w:val="single" w:sz="4" w:space="0" w:color="000000"/>
              <w:bottom w:val="single" w:sz="4" w:space="0" w:color="000000"/>
              <w:right w:val="nil"/>
            </w:tcBorders>
            <w:vAlign w:val="center"/>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p>
        </w:tc>
        <w:tc>
          <w:tcPr>
            <w:tcW w:w="6231" w:type="dxa"/>
            <w:vMerge/>
            <w:tcBorders>
              <w:top w:val="nil"/>
              <w:left w:val="nil"/>
              <w:bottom w:val="single" w:sz="4" w:space="0" w:color="000000"/>
              <w:right w:val="single" w:sz="4" w:space="0" w:color="000000"/>
            </w:tcBorders>
            <w:vAlign w:val="center"/>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p>
        </w:tc>
        <w:tc>
          <w:tcPr>
            <w:tcW w:w="5125" w:type="dxa"/>
            <w:gridSpan w:val="5"/>
            <w:vMerge/>
            <w:tcBorders>
              <w:top w:val="single" w:sz="4" w:space="0" w:color="000000"/>
              <w:left w:val="single" w:sz="4" w:space="0" w:color="000000"/>
              <w:bottom w:val="single" w:sz="4" w:space="0" w:color="000000"/>
              <w:right w:val="single" w:sz="4" w:space="0" w:color="000000"/>
            </w:tcBorders>
            <w:vAlign w:val="center"/>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p>
        </w:tc>
        <w:tc>
          <w:tcPr>
            <w:tcW w:w="565" w:type="dxa"/>
            <w:vMerge/>
            <w:tcBorders>
              <w:top w:val="nil"/>
              <w:left w:val="single" w:sz="4" w:space="0" w:color="000000"/>
              <w:bottom w:val="nil"/>
              <w:right w:val="single" w:sz="4" w:space="0" w:color="000000"/>
            </w:tcBorders>
            <w:vAlign w:val="center"/>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p>
        </w:tc>
      </w:tr>
      <w:tr w:rsidR="00E83BDE" w:rsidRPr="004A37AD" w:rsidTr="00E616C6">
        <w:trPr>
          <w:trHeight w:val="124"/>
        </w:trPr>
        <w:tc>
          <w:tcPr>
            <w:tcW w:w="902" w:type="dxa"/>
            <w:vMerge/>
            <w:tcBorders>
              <w:top w:val="nil"/>
              <w:left w:val="single" w:sz="4" w:space="0" w:color="000000"/>
              <w:bottom w:val="single" w:sz="4" w:space="0" w:color="000000"/>
              <w:right w:val="single" w:sz="4" w:space="0" w:color="000000"/>
            </w:tcBorders>
            <w:vAlign w:val="center"/>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p>
        </w:tc>
        <w:tc>
          <w:tcPr>
            <w:tcW w:w="1268" w:type="dxa"/>
            <w:vMerge/>
            <w:tcBorders>
              <w:top w:val="nil"/>
              <w:left w:val="single" w:sz="4" w:space="0" w:color="000000"/>
              <w:bottom w:val="single" w:sz="4" w:space="0" w:color="000000"/>
              <w:right w:val="single" w:sz="4" w:space="0" w:color="000000"/>
            </w:tcBorders>
            <w:vAlign w:val="center"/>
            <w:hideMark/>
          </w:tcPr>
          <w:p w:rsidR="00E83BDE" w:rsidRPr="004A37AD" w:rsidRDefault="00E83BDE" w:rsidP="00E83BDE">
            <w:pPr>
              <w:widowControl/>
              <w:autoSpaceDE/>
              <w:autoSpaceDN/>
              <w:rPr>
                <w:rFonts w:ascii="Times New Roman" w:eastAsia="Times New Roman" w:hAnsi="Times New Roman" w:cs="Times New Roman"/>
                <w:b/>
                <w:bCs/>
                <w:color w:val="000000"/>
                <w:sz w:val="16"/>
                <w:szCs w:val="16"/>
                <w:lang w:val="pt-BR" w:eastAsia="pt-BR"/>
              </w:rPr>
            </w:pPr>
          </w:p>
        </w:tc>
        <w:tc>
          <w:tcPr>
            <w:tcW w:w="1039" w:type="dxa"/>
            <w:vMerge/>
            <w:tcBorders>
              <w:top w:val="nil"/>
              <w:left w:val="single" w:sz="4" w:space="0" w:color="000000"/>
              <w:bottom w:val="single" w:sz="4" w:space="0" w:color="000000"/>
              <w:right w:val="single" w:sz="4" w:space="0" w:color="000000"/>
            </w:tcBorders>
            <w:vAlign w:val="center"/>
            <w:hideMark/>
          </w:tcPr>
          <w:p w:rsidR="00E83BDE" w:rsidRPr="004A37AD" w:rsidRDefault="00E83BDE" w:rsidP="00E83BDE">
            <w:pPr>
              <w:widowControl/>
              <w:autoSpaceDE/>
              <w:autoSpaceDN/>
              <w:rPr>
                <w:rFonts w:ascii="Times New Roman" w:eastAsia="Times New Roman" w:hAnsi="Times New Roman" w:cs="Times New Roman"/>
                <w:b/>
                <w:bCs/>
                <w:color w:val="000000"/>
                <w:sz w:val="16"/>
                <w:szCs w:val="16"/>
                <w:lang w:val="pt-BR" w:eastAsia="pt-BR"/>
              </w:rPr>
            </w:pPr>
          </w:p>
        </w:tc>
        <w:tc>
          <w:tcPr>
            <w:tcW w:w="180" w:type="dxa"/>
            <w:vMerge/>
            <w:tcBorders>
              <w:top w:val="nil"/>
              <w:left w:val="single" w:sz="4" w:space="0" w:color="000000"/>
              <w:bottom w:val="single" w:sz="4" w:space="0" w:color="000000"/>
              <w:right w:val="nil"/>
            </w:tcBorders>
            <w:vAlign w:val="center"/>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p>
        </w:tc>
        <w:tc>
          <w:tcPr>
            <w:tcW w:w="11921" w:type="dxa"/>
            <w:gridSpan w:val="7"/>
            <w:tcBorders>
              <w:top w:val="nil"/>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r>
      <w:tr w:rsidR="00E83BDE" w:rsidRPr="004A37AD" w:rsidTr="00E616C6">
        <w:trPr>
          <w:trHeight w:val="229"/>
        </w:trPr>
        <w:tc>
          <w:tcPr>
            <w:tcW w:w="15310" w:type="dxa"/>
            <w:gridSpan w:val="11"/>
            <w:tcBorders>
              <w:top w:val="single" w:sz="4" w:space="0" w:color="000000"/>
              <w:left w:val="single" w:sz="4" w:space="0" w:color="000000"/>
              <w:bottom w:val="single" w:sz="4" w:space="0" w:color="000000"/>
              <w:right w:val="nil"/>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r>
      <w:tr w:rsidR="00E83BDE" w:rsidRPr="004A37AD" w:rsidTr="00E616C6">
        <w:trPr>
          <w:trHeight w:val="184"/>
        </w:trPr>
        <w:tc>
          <w:tcPr>
            <w:tcW w:w="902" w:type="dxa"/>
            <w:tcBorders>
              <w:top w:val="nil"/>
              <w:left w:val="single" w:sz="4" w:space="0" w:color="000000"/>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268" w:type="dxa"/>
            <w:tcBorders>
              <w:top w:val="nil"/>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39" w:type="dxa"/>
            <w:tcBorders>
              <w:top w:val="nil"/>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7596" w:type="dxa"/>
            <w:gridSpan w:val="3"/>
            <w:tcBorders>
              <w:top w:val="single" w:sz="4" w:space="0" w:color="000000"/>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623" w:type="dxa"/>
            <w:tcBorders>
              <w:top w:val="nil"/>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39" w:type="dxa"/>
            <w:tcBorders>
              <w:top w:val="nil"/>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256" w:type="dxa"/>
            <w:tcBorders>
              <w:top w:val="nil"/>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587" w:type="dxa"/>
            <w:gridSpan w:val="2"/>
            <w:tcBorders>
              <w:top w:val="single" w:sz="4" w:space="0" w:color="000000"/>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r>
      <w:tr w:rsidR="00E83BDE" w:rsidRPr="004A37AD" w:rsidTr="00E616C6">
        <w:trPr>
          <w:trHeight w:val="225"/>
        </w:trPr>
        <w:tc>
          <w:tcPr>
            <w:tcW w:w="902" w:type="dxa"/>
            <w:tcBorders>
              <w:top w:val="nil"/>
              <w:left w:val="single" w:sz="4" w:space="0" w:color="000000"/>
              <w:bottom w:val="single" w:sz="4" w:space="0" w:color="000000"/>
              <w:right w:val="single" w:sz="4" w:space="0" w:color="000000"/>
            </w:tcBorders>
            <w:shd w:val="clear" w:color="000000" w:fill="C0C0C0"/>
            <w:noWrap/>
            <w:hideMark/>
          </w:tcPr>
          <w:p w:rsidR="00E83BDE" w:rsidRPr="004A37AD" w:rsidRDefault="00E83BDE" w:rsidP="00E83BDE">
            <w:pPr>
              <w:widowControl/>
              <w:autoSpaceDE/>
              <w:autoSpaceDN/>
              <w:jc w:val="center"/>
              <w:rPr>
                <w:rFonts w:ascii="Times New Roman" w:eastAsia="Times New Roman" w:hAnsi="Times New Roman" w:cs="Times New Roman"/>
                <w:b/>
                <w:bCs/>
                <w:color w:val="000000"/>
                <w:sz w:val="16"/>
                <w:szCs w:val="16"/>
                <w:lang w:val="pt-BR" w:eastAsia="pt-BR"/>
              </w:rPr>
            </w:pPr>
            <w:r w:rsidRPr="004A37AD">
              <w:rPr>
                <w:rFonts w:ascii="Times New Roman" w:eastAsia="Times New Roman" w:hAnsi="Times New Roman" w:cs="Times New Roman"/>
                <w:b/>
                <w:bCs/>
                <w:color w:val="000000"/>
                <w:sz w:val="16"/>
                <w:szCs w:val="16"/>
                <w:lang w:val="pt-BR" w:eastAsia="pt-BR"/>
              </w:rPr>
              <w:t>2</w:t>
            </w:r>
          </w:p>
        </w:tc>
        <w:tc>
          <w:tcPr>
            <w:tcW w:w="1268" w:type="dxa"/>
            <w:tcBorders>
              <w:top w:val="nil"/>
              <w:left w:val="nil"/>
              <w:bottom w:val="single" w:sz="4" w:space="0" w:color="000000"/>
              <w:right w:val="single" w:sz="4" w:space="0" w:color="000000"/>
            </w:tcBorders>
            <w:shd w:val="clear" w:color="000000" w:fill="C0C0C0"/>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39" w:type="dxa"/>
            <w:tcBorders>
              <w:top w:val="nil"/>
              <w:left w:val="nil"/>
              <w:bottom w:val="single" w:sz="4" w:space="0" w:color="000000"/>
              <w:right w:val="single" w:sz="4" w:space="0" w:color="000000"/>
            </w:tcBorders>
            <w:shd w:val="clear" w:color="000000" w:fill="C0C0C0"/>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7596" w:type="dxa"/>
            <w:gridSpan w:val="3"/>
            <w:tcBorders>
              <w:top w:val="single" w:sz="4" w:space="0" w:color="000000"/>
              <w:left w:val="nil"/>
              <w:bottom w:val="single" w:sz="4" w:space="0" w:color="000000"/>
              <w:right w:val="single" w:sz="4" w:space="0" w:color="000000"/>
            </w:tcBorders>
            <w:shd w:val="clear" w:color="000000" w:fill="C0C0C0"/>
            <w:hideMark/>
          </w:tcPr>
          <w:p w:rsidR="00E83BDE" w:rsidRPr="004A37AD" w:rsidRDefault="00E83BDE" w:rsidP="00E83BDE">
            <w:pPr>
              <w:widowControl/>
              <w:autoSpaceDE/>
              <w:autoSpaceDN/>
              <w:rPr>
                <w:rFonts w:ascii="Times New Roman" w:eastAsia="Times New Roman" w:hAnsi="Times New Roman" w:cs="Times New Roman"/>
                <w:b/>
                <w:bCs/>
                <w:sz w:val="16"/>
                <w:szCs w:val="16"/>
                <w:lang w:val="pt-BR" w:eastAsia="pt-BR"/>
              </w:rPr>
            </w:pPr>
            <w:r w:rsidRPr="004A37AD">
              <w:rPr>
                <w:rFonts w:ascii="Times New Roman" w:eastAsia="Times New Roman" w:hAnsi="Times New Roman" w:cs="Times New Roman"/>
                <w:b/>
                <w:bCs/>
                <w:sz w:val="16"/>
                <w:szCs w:val="16"/>
                <w:lang w:val="pt-BR" w:eastAsia="pt-BR"/>
              </w:rPr>
              <w:t>SERVIÇOS PRELIMINARES/REMOÇÃO</w:t>
            </w:r>
          </w:p>
        </w:tc>
        <w:tc>
          <w:tcPr>
            <w:tcW w:w="623" w:type="dxa"/>
            <w:tcBorders>
              <w:top w:val="nil"/>
              <w:left w:val="nil"/>
              <w:bottom w:val="single" w:sz="4" w:space="0" w:color="000000"/>
              <w:right w:val="single" w:sz="4" w:space="0" w:color="000000"/>
            </w:tcBorders>
            <w:shd w:val="clear" w:color="000000" w:fill="C0C0C0"/>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39" w:type="dxa"/>
            <w:tcBorders>
              <w:top w:val="nil"/>
              <w:left w:val="nil"/>
              <w:bottom w:val="single" w:sz="4" w:space="0" w:color="000000"/>
              <w:right w:val="single" w:sz="4" w:space="0" w:color="000000"/>
            </w:tcBorders>
            <w:shd w:val="clear" w:color="000000" w:fill="C0C0C0"/>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256" w:type="dxa"/>
            <w:tcBorders>
              <w:top w:val="nil"/>
              <w:left w:val="nil"/>
              <w:bottom w:val="single" w:sz="4" w:space="0" w:color="000000"/>
              <w:right w:val="single" w:sz="4" w:space="0" w:color="000000"/>
            </w:tcBorders>
            <w:shd w:val="clear" w:color="000000" w:fill="C0C0C0"/>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587" w:type="dxa"/>
            <w:gridSpan w:val="2"/>
            <w:tcBorders>
              <w:top w:val="single" w:sz="4" w:space="0" w:color="000000"/>
              <w:left w:val="nil"/>
              <w:bottom w:val="single" w:sz="4" w:space="0" w:color="000000"/>
              <w:right w:val="single" w:sz="4" w:space="0" w:color="000000"/>
            </w:tcBorders>
            <w:shd w:val="clear" w:color="000000" w:fill="BEBEBE"/>
            <w:vAlign w:val="bottom"/>
            <w:hideMark/>
          </w:tcPr>
          <w:p w:rsidR="00E83BDE" w:rsidRPr="004A37AD" w:rsidRDefault="00E83BDE" w:rsidP="006C1396">
            <w:pPr>
              <w:widowControl/>
              <w:autoSpaceDE/>
              <w:autoSpaceDN/>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r>
      <w:tr w:rsidR="00E83BDE" w:rsidRPr="004A37AD" w:rsidTr="00E616C6">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2,1</w:t>
            </w:r>
          </w:p>
        </w:tc>
        <w:tc>
          <w:tcPr>
            <w:tcW w:w="1268"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12376</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7596" w:type="dxa"/>
            <w:gridSpan w:val="3"/>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REMOÇÃO DE AR CONDICIONADO TIPO SPLIT</w:t>
            </w:r>
          </w:p>
        </w:tc>
        <w:tc>
          <w:tcPr>
            <w:tcW w:w="62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56"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21,38</w:t>
            </w:r>
          </w:p>
        </w:tc>
        <w:tc>
          <w:tcPr>
            <w:tcW w:w="1587" w:type="dxa"/>
            <w:gridSpan w:val="2"/>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616C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26,73</w:t>
            </w:r>
          </w:p>
        </w:tc>
      </w:tr>
      <w:tr w:rsidR="00E83BDE" w:rsidRPr="004A37AD" w:rsidTr="00E616C6">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2,2</w:t>
            </w:r>
          </w:p>
        </w:tc>
        <w:tc>
          <w:tcPr>
            <w:tcW w:w="1268"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00037</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7596" w:type="dxa"/>
            <w:gridSpan w:val="3"/>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REMOÇÃO DE ARAME FARPADO EM CERCAS</w:t>
            </w:r>
          </w:p>
        </w:tc>
        <w:tc>
          <w:tcPr>
            <w:tcW w:w="62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56"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5,58</w:t>
            </w:r>
          </w:p>
        </w:tc>
        <w:tc>
          <w:tcPr>
            <w:tcW w:w="1587" w:type="dxa"/>
            <w:gridSpan w:val="2"/>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616C6">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6,98</w:t>
            </w:r>
          </w:p>
        </w:tc>
      </w:tr>
      <w:tr w:rsidR="00E83BDE" w:rsidRPr="004A37AD" w:rsidTr="00E616C6">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2,3</w:t>
            </w:r>
          </w:p>
        </w:tc>
        <w:tc>
          <w:tcPr>
            <w:tcW w:w="1268"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08387</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7596" w:type="dxa"/>
            <w:gridSpan w:val="3"/>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REMOÇÃO DE BANCADA DE GRANITO OU MÁRMORE</w:t>
            </w:r>
          </w:p>
        </w:tc>
        <w:tc>
          <w:tcPr>
            <w:tcW w:w="62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56"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22,18</w:t>
            </w:r>
          </w:p>
        </w:tc>
        <w:tc>
          <w:tcPr>
            <w:tcW w:w="1587" w:type="dxa"/>
            <w:gridSpan w:val="2"/>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616C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27,73</w:t>
            </w:r>
          </w:p>
        </w:tc>
      </w:tr>
      <w:tr w:rsidR="00E83BDE" w:rsidRPr="004A37AD" w:rsidTr="00E616C6">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2,4</w:t>
            </w:r>
          </w:p>
        </w:tc>
        <w:tc>
          <w:tcPr>
            <w:tcW w:w="1268"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07228</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7596" w:type="dxa"/>
            <w:gridSpan w:val="3"/>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REMOÇÃO DE BANCO DE CONCRETO PRÉ MOLDADO</w:t>
            </w:r>
          </w:p>
        </w:tc>
        <w:tc>
          <w:tcPr>
            <w:tcW w:w="62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56"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20,21</w:t>
            </w:r>
          </w:p>
        </w:tc>
        <w:tc>
          <w:tcPr>
            <w:tcW w:w="1587" w:type="dxa"/>
            <w:gridSpan w:val="2"/>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616C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25,26</w:t>
            </w:r>
          </w:p>
        </w:tc>
      </w:tr>
      <w:tr w:rsidR="00E83BDE" w:rsidRPr="004A37AD" w:rsidTr="00E616C6">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2,5</w:t>
            </w:r>
          </w:p>
        </w:tc>
        <w:tc>
          <w:tcPr>
            <w:tcW w:w="1268"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97661</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7596" w:type="dxa"/>
            <w:gridSpan w:val="3"/>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REMOÇÃO DE CABOS ELÉTRICOS</w:t>
            </w:r>
          </w:p>
        </w:tc>
        <w:tc>
          <w:tcPr>
            <w:tcW w:w="62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56"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0,87</w:t>
            </w:r>
          </w:p>
        </w:tc>
        <w:tc>
          <w:tcPr>
            <w:tcW w:w="1587" w:type="dxa"/>
            <w:gridSpan w:val="2"/>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616C6">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1,09</w:t>
            </w:r>
          </w:p>
        </w:tc>
      </w:tr>
      <w:tr w:rsidR="00E83BDE" w:rsidRPr="004A37AD" w:rsidTr="00E616C6">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2,6</w:t>
            </w:r>
          </w:p>
        </w:tc>
        <w:tc>
          <w:tcPr>
            <w:tcW w:w="1268"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03264</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7596" w:type="dxa"/>
            <w:gridSpan w:val="3"/>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REMOÇÃO DE CAIXA DE DESCARGA DE SOBREPOR</w:t>
            </w:r>
          </w:p>
        </w:tc>
        <w:tc>
          <w:tcPr>
            <w:tcW w:w="62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56"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20,65</w:t>
            </w:r>
          </w:p>
        </w:tc>
        <w:tc>
          <w:tcPr>
            <w:tcW w:w="1587" w:type="dxa"/>
            <w:gridSpan w:val="2"/>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616C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25,81</w:t>
            </w:r>
          </w:p>
        </w:tc>
      </w:tr>
      <w:tr w:rsidR="00E83BDE" w:rsidRPr="004A37AD" w:rsidTr="00E616C6">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2,7</w:t>
            </w:r>
          </w:p>
        </w:tc>
        <w:tc>
          <w:tcPr>
            <w:tcW w:w="1268"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07214</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7596" w:type="dxa"/>
            <w:gridSpan w:val="3"/>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REMOÇÃO DE CAIXA DE DESCARGA EMBUTIDA</w:t>
            </w:r>
          </w:p>
        </w:tc>
        <w:tc>
          <w:tcPr>
            <w:tcW w:w="62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56"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42,89</w:t>
            </w:r>
          </w:p>
        </w:tc>
        <w:tc>
          <w:tcPr>
            <w:tcW w:w="1587" w:type="dxa"/>
            <w:gridSpan w:val="2"/>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616C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53,61</w:t>
            </w:r>
          </w:p>
        </w:tc>
      </w:tr>
      <w:tr w:rsidR="00E83BDE" w:rsidRPr="004A37AD" w:rsidTr="00E616C6">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2,8</w:t>
            </w:r>
          </w:p>
        </w:tc>
        <w:tc>
          <w:tcPr>
            <w:tcW w:w="1268"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07213</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7596" w:type="dxa"/>
            <w:gridSpan w:val="3"/>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REMOÇÃO DE CAIXA PRÉ-MOLDADA DE CONCRETO PARA AR CONDICIONADO</w:t>
            </w:r>
          </w:p>
        </w:tc>
        <w:tc>
          <w:tcPr>
            <w:tcW w:w="62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56"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18,95</w:t>
            </w:r>
          </w:p>
        </w:tc>
        <w:tc>
          <w:tcPr>
            <w:tcW w:w="1587" w:type="dxa"/>
            <w:gridSpan w:val="2"/>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616C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23,69</w:t>
            </w:r>
          </w:p>
        </w:tc>
      </w:tr>
      <w:tr w:rsidR="00E83BDE" w:rsidRPr="004A37AD" w:rsidTr="00E616C6">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2,9</w:t>
            </w:r>
          </w:p>
        </w:tc>
        <w:tc>
          <w:tcPr>
            <w:tcW w:w="1268"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12504</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7596" w:type="dxa"/>
            <w:gridSpan w:val="3"/>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REMOÇÃO DE DIVISÓRIA DE GRANITO OU MÁRMORE</w:t>
            </w:r>
          </w:p>
        </w:tc>
        <w:tc>
          <w:tcPr>
            <w:tcW w:w="62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56"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14,67</w:t>
            </w:r>
          </w:p>
        </w:tc>
        <w:tc>
          <w:tcPr>
            <w:tcW w:w="1587" w:type="dxa"/>
            <w:gridSpan w:val="2"/>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616C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18,34</w:t>
            </w:r>
          </w:p>
        </w:tc>
      </w:tr>
      <w:tr w:rsidR="00E83BDE" w:rsidRPr="004A37AD" w:rsidTr="00E616C6">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2,10</w:t>
            </w:r>
          </w:p>
        </w:tc>
        <w:tc>
          <w:tcPr>
            <w:tcW w:w="1268"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12346</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7596" w:type="dxa"/>
            <w:gridSpan w:val="3"/>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REMOÇÃO DE ESQUADRIA DE ALUMÍNIO E VIDRO</w:t>
            </w:r>
          </w:p>
        </w:tc>
        <w:tc>
          <w:tcPr>
            <w:tcW w:w="62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56"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18,92</w:t>
            </w:r>
          </w:p>
        </w:tc>
        <w:tc>
          <w:tcPr>
            <w:tcW w:w="1587" w:type="dxa"/>
            <w:gridSpan w:val="2"/>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616C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23,65</w:t>
            </w:r>
          </w:p>
        </w:tc>
      </w:tr>
      <w:tr w:rsidR="00E83BDE" w:rsidRPr="004A37AD" w:rsidTr="00E616C6">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2,11</w:t>
            </w:r>
          </w:p>
        </w:tc>
        <w:tc>
          <w:tcPr>
            <w:tcW w:w="1268"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04859</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7596" w:type="dxa"/>
            <w:gridSpan w:val="3"/>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REMOÇÃO DE FECHADURA</w:t>
            </w:r>
          </w:p>
        </w:tc>
        <w:tc>
          <w:tcPr>
            <w:tcW w:w="62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56"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6,08</w:t>
            </w:r>
          </w:p>
        </w:tc>
        <w:tc>
          <w:tcPr>
            <w:tcW w:w="1587" w:type="dxa"/>
            <w:gridSpan w:val="2"/>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616C6">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7,60</w:t>
            </w:r>
          </w:p>
        </w:tc>
      </w:tr>
      <w:tr w:rsidR="00E83BDE" w:rsidRPr="004A37AD" w:rsidTr="00E616C6">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2,12</w:t>
            </w:r>
          </w:p>
        </w:tc>
        <w:tc>
          <w:tcPr>
            <w:tcW w:w="1268"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97641</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7596" w:type="dxa"/>
            <w:gridSpan w:val="3"/>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REMOÇÃO DE FORRO DE GESSO, DE FORMA MANUAL, SEM REAPROVEITAMENTO</w:t>
            </w:r>
          </w:p>
        </w:tc>
        <w:tc>
          <w:tcPr>
            <w:tcW w:w="62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56"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3,59</w:t>
            </w:r>
          </w:p>
        </w:tc>
        <w:tc>
          <w:tcPr>
            <w:tcW w:w="1587" w:type="dxa"/>
            <w:gridSpan w:val="2"/>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616C6">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4,49</w:t>
            </w:r>
          </w:p>
        </w:tc>
      </w:tr>
      <w:tr w:rsidR="00E83BDE" w:rsidRPr="004A37AD" w:rsidTr="00E616C6">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2,13</w:t>
            </w:r>
          </w:p>
        </w:tc>
        <w:tc>
          <w:tcPr>
            <w:tcW w:w="1268"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03248</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7596" w:type="dxa"/>
            <w:gridSpan w:val="3"/>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REMOÇÃO DE INTERRUPTORES E TOMADAS</w:t>
            </w:r>
          </w:p>
        </w:tc>
        <w:tc>
          <w:tcPr>
            <w:tcW w:w="62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56"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4,84</w:t>
            </w:r>
          </w:p>
        </w:tc>
        <w:tc>
          <w:tcPr>
            <w:tcW w:w="1587" w:type="dxa"/>
            <w:gridSpan w:val="2"/>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616C6">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6,05</w:t>
            </w:r>
          </w:p>
        </w:tc>
      </w:tr>
      <w:tr w:rsidR="00E83BDE" w:rsidRPr="004A37AD" w:rsidTr="00E616C6">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2,14</w:t>
            </w:r>
          </w:p>
        </w:tc>
        <w:tc>
          <w:tcPr>
            <w:tcW w:w="1268"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97645</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7596" w:type="dxa"/>
            <w:gridSpan w:val="3"/>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REMOÇÃO DE JANELAS DE FORMA MANUAL</w:t>
            </w:r>
          </w:p>
        </w:tc>
        <w:tc>
          <w:tcPr>
            <w:tcW w:w="62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56"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30,10</w:t>
            </w:r>
          </w:p>
        </w:tc>
        <w:tc>
          <w:tcPr>
            <w:tcW w:w="1587" w:type="dxa"/>
            <w:gridSpan w:val="2"/>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616C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37,63</w:t>
            </w:r>
          </w:p>
        </w:tc>
      </w:tr>
      <w:tr w:rsidR="00E83BDE" w:rsidRPr="004A37AD" w:rsidTr="00E616C6">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2,15</w:t>
            </w:r>
          </w:p>
        </w:tc>
        <w:tc>
          <w:tcPr>
            <w:tcW w:w="1268"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00040</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7596" w:type="dxa"/>
            <w:gridSpan w:val="3"/>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REMOÇÃO DE LUMINÁRIA</w:t>
            </w:r>
          </w:p>
        </w:tc>
        <w:tc>
          <w:tcPr>
            <w:tcW w:w="62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56"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12,81</w:t>
            </w:r>
          </w:p>
        </w:tc>
        <w:tc>
          <w:tcPr>
            <w:tcW w:w="1587" w:type="dxa"/>
            <w:gridSpan w:val="2"/>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616C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16,01</w:t>
            </w:r>
          </w:p>
        </w:tc>
      </w:tr>
      <w:tr w:rsidR="00E83BDE" w:rsidRPr="004A37AD" w:rsidTr="00E616C6">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2,16</w:t>
            </w:r>
          </w:p>
        </w:tc>
        <w:tc>
          <w:tcPr>
            <w:tcW w:w="1268"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07215</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7596" w:type="dxa"/>
            <w:gridSpan w:val="3"/>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REMOÇÃO DE METAIS SANITÁRIOS (TORNEIRA, REGISTRO, CHUVEIRO, ETC.)</w:t>
            </w:r>
          </w:p>
        </w:tc>
        <w:tc>
          <w:tcPr>
            <w:tcW w:w="62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56"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21,44</w:t>
            </w:r>
          </w:p>
        </w:tc>
        <w:tc>
          <w:tcPr>
            <w:tcW w:w="1587" w:type="dxa"/>
            <w:gridSpan w:val="2"/>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616C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26,80</w:t>
            </w:r>
          </w:p>
        </w:tc>
      </w:tr>
      <w:tr w:rsidR="00E83BDE" w:rsidRPr="004A37AD" w:rsidTr="00E616C6">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2,17</w:t>
            </w:r>
          </w:p>
        </w:tc>
        <w:tc>
          <w:tcPr>
            <w:tcW w:w="1268"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09602</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7596" w:type="dxa"/>
            <w:gridSpan w:val="3"/>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REMOÇÃO DE PIA</w:t>
            </w:r>
          </w:p>
        </w:tc>
        <w:tc>
          <w:tcPr>
            <w:tcW w:w="62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56"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20,76</w:t>
            </w:r>
          </w:p>
        </w:tc>
        <w:tc>
          <w:tcPr>
            <w:tcW w:w="1587" w:type="dxa"/>
            <w:gridSpan w:val="2"/>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616C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25,95</w:t>
            </w:r>
          </w:p>
        </w:tc>
      </w:tr>
      <w:tr w:rsidR="00E83BDE" w:rsidRPr="004A37AD" w:rsidTr="00E616C6">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2,18</w:t>
            </w:r>
          </w:p>
        </w:tc>
        <w:tc>
          <w:tcPr>
            <w:tcW w:w="1268"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07725</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7596" w:type="dxa"/>
            <w:gridSpan w:val="3"/>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REMOÇÃO DE TINTA LATEX (LIXAMENTO, RASPAGEM OU ESCOVAÇÃO)</w:t>
            </w:r>
          </w:p>
        </w:tc>
        <w:tc>
          <w:tcPr>
            <w:tcW w:w="62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56"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6,60</w:t>
            </w:r>
          </w:p>
        </w:tc>
        <w:tc>
          <w:tcPr>
            <w:tcW w:w="1587" w:type="dxa"/>
            <w:gridSpan w:val="2"/>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616C6">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8,25</w:t>
            </w:r>
          </w:p>
        </w:tc>
      </w:tr>
      <w:tr w:rsidR="00E83BDE" w:rsidRPr="004A37AD" w:rsidTr="00E616C6">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2,19</w:t>
            </w:r>
          </w:p>
        </w:tc>
        <w:tc>
          <w:tcPr>
            <w:tcW w:w="1268"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97644</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7596" w:type="dxa"/>
            <w:gridSpan w:val="3"/>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REMOÇÃO DE PORTAS, DE FORMA MANUAL, SEM REAPROVEITAMENTO</w:t>
            </w:r>
          </w:p>
        </w:tc>
        <w:tc>
          <w:tcPr>
            <w:tcW w:w="62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56"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11,65</w:t>
            </w:r>
          </w:p>
        </w:tc>
        <w:tc>
          <w:tcPr>
            <w:tcW w:w="1587" w:type="dxa"/>
            <w:gridSpan w:val="2"/>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616C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14,56</w:t>
            </w:r>
          </w:p>
        </w:tc>
      </w:tr>
      <w:tr w:rsidR="00E83BDE" w:rsidRPr="004A37AD" w:rsidTr="00E616C6">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2,20</w:t>
            </w:r>
          </w:p>
        </w:tc>
        <w:tc>
          <w:tcPr>
            <w:tcW w:w="1268"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07224</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7596" w:type="dxa"/>
            <w:gridSpan w:val="3"/>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616C6">
            <w:pPr>
              <w:widowControl/>
              <w:autoSpaceDE/>
              <w:autoSpaceDN/>
              <w:ind w:left="-868"/>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REMOÇÃO DE QUADRO ELÉTRICO DE EMBUTIR OU SOBREPOR</w:t>
            </w:r>
          </w:p>
        </w:tc>
        <w:tc>
          <w:tcPr>
            <w:tcW w:w="62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56"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41,25</w:t>
            </w:r>
          </w:p>
        </w:tc>
        <w:tc>
          <w:tcPr>
            <w:tcW w:w="1587" w:type="dxa"/>
            <w:gridSpan w:val="2"/>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616C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51,56</w:t>
            </w:r>
          </w:p>
        </w:tc>
      </w:tr>
      <w:tr w:rsidR="00E83BDE" w:rsidRPr="004A37AD" w:rsidTr="00E616C6">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2,21</w:t>
            </w:r>
          </w:p>
        </w:tc>
        <w:tc>
          <w:tcPr>
            <w:tcW w:w="1268"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00009</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7596" w:type="dxa"/>
            <w:gridSpan w:val="3"/>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REMOÇÃO DE TELHAMENTO COM TELHA CERÂMICA</w:t>
            </w:r>
          </w:p>
        </w:tc>
        <w:tc>
          <w:tcPr>
            <w:tcW w:w="62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56"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12,58</w:t>
            </w:r>
          </w:p>
        </w:tc>
        <w:tc>
          <w:tcPr>
            <w:tcW w:w="1587" w:type="dxa"/>
            <w:gridSpan w:val="2"/>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616C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15,73</w:t>
            </w:r>
          </w:p>
        </w:tc>
      </w:tr>
      <w:tr w:rsidR="00E83BDE" w:rsidRPr="004A37AD" w:rsidTr="00E616C6">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2,22</w:t>
            </w:r>
          </w:p>
        </w:tc>
        <w:tc>
          <w:tcPr>
            <w:tcW w:w="1268"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04943</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7596" w:type="dxa"/>
            <w:gridSpan w:val="3"/>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REMOÇÃO DE TELHAMENTO COM TELHA FIBRO CIMENTO</w:t>
            </w:r>
          </w:p>
        </w:tc>
        <w:tc>
          <w:tcPr>
            <w:tcW w:w="62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56"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9,81</w:t>
            </w:r>
          </w:p>
        </w:tc>
        <w:tc>
          <w:tcPr>
            <w:tcW w:w="1587" w:type="dxa"/>
            <w:gridSpan w:val="2"/>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616C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12,26</w:t>
            </w:r>
          </w:p>
        </w:tc>
      </w:tr>
      <w:tr w:rsidR="00E83BDE" w:rsidRPr="004A37AD" w:rsidTr="00E616C6">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2,23</w:t>
            </w:r>
          </w:p>
        </w:tc>
        <w:tc>
          <w:tcPr>
            <w:tcW w:w="1268"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102191</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7596" w:type="dxa"/>
            <w:gridSpan w:val="3"/>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REMOÇÃO DE VIDRO LISO COMUM</w:t>
            </w:r>
          </w:p>
        </w:tc>
        <w:tc>
          <w:tcPr>
            <w:tcW w:w="62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56"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22,82</w:t>
            </w:r>
          </w:p>
        </w:tc>
        <w:tc>
          <w:tcPr>
            <w:tcW w:w="1587" w:type="dxa"/>
            <w:gridSpan w:val="2"/>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616C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28,53</w:t>
            </w:r>
          </w:p>
        </w:tc>
      </w:tr>
      <w:tr w:rsidR="00E83BDE" w:rsidRPr="004A37AD" w:rsidTr="00E616C6">
        <w:trPr>
          <w:trHeight w:val="225"/>
        </w:trPr>
        <w:tc>
          <w:tcPr>
            <w:tcW w:w="902"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2,24</w:t>
            </w:r>
          </w:p>
        </w:tc>
        <w:tc>
          <w:tcPr>
            <w:tcW w:w="1268" w:type="dxa"/>
            <w:tcBorders>
              <w:top w:val="nil"/>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UNEB</w:t>
            </w:r>
          </w:p>
        </w:tc>
        <w:tc>
          <w:tcPr>
            <w:tcW w:w="7596" w:type="dxa"/>
            <w:gridSpan w:val="3"/>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REMOÇÃO E REINSTALAÇÃO DE AR CONDICIONADO TIPO SPLIT</w:t>
            </w:r>
          </w:p>
        </w:tc>
        <w:tc>
          <w:tcPr>
            <w:tcW w:w="62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03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56"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595,13</w:t>
            </w:r>
          </w:p>
        </w:tc>
        <w:tc>
          <w:tcPr>
            <w:tcW w:w="1587" w:type="dxa"/>
            <w:gridSpan w:val="2"/>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616C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743,91</w:t>
            </w:r>
          </w:p>
        </w:tc>
      </w:tr>
    </w:tbl>
    <w:p w:rsidR="00E83BDE" w:rsidRPr="004A37AD" w:rsidRDefault="00E83BDE" w:rsidP="002178FD">
      <w:pPr>
        <w:pStyle w:val="Corpodetexto"/>
        <w:spacing w:line="200" w:lineRule="exact"/>
        <w:ind w:left="0" w:right="3577"/>
        <w:rPr>
          <w:rFonts w:ascii="Times New Roman" w:hAnsi="Times New Roman" w:cs="Times New Roman"/>
          <w:sz w:val="16"/>
          <w:szCs w:val="16"/>
        </w:rPr>
      </w:pPr>
      <w:r w:rsidRPr="004A37AD">
        <w:rPr>
          <w:rFonts w:ascii="Times New Roman" w:hAnsi="Times New Roman" w:cs="Times New Roman"/>
          <w:sz w:val="16"/>
          <w:szCs w:val="16"/>
        </w:rPr>
        <w:lastRenderedPageBreak/>
        <w:fldChar w:fldCharType="end"/>
      </w:r>
    </w:p>
    <w:p w:rsidR="00E83BDE" w:rsidRPr="004A37AD" w:rsidRDefault="00E83BDE" w:rsidP="002178FD">
      <w:pPr>
        <w:pStyle w:val="Corpodetexto"/>
        <w:spacing w:line="200" w:lineRule="exact"/>
        <w:ind w:left="0" w:right="3577"/>
        <w:rPr>
          <w:rFonts w:ascii="Times New Roman" w:hAnsi="Times New Roman" w:cs="Times New Roman"/>
          <w:sz w:val="16"/>
          <w:szCs w:val="16"/>
        </w:rPr>
      </w:pPr>
    </w:p>
    <w:p w:rsidR="00853DC9" w:rsidRDefault="00853DC9" w:rsidP="002178FD">
      <w:pPr>
        <w:pStyle w:val="Corpodetexto"/>
        <w:spacing w:line="200" w:lineRule="exact"/>
        <w:ind w:left="0" w:right="3577"/>
        <w:rPr>
          <w:rFonts w:ascii="Times New Roman" w:hAnsi="Times New Roman" w:cs="Times New Roman"/>
          <w:sz w:val="16"/>
          <w:szCs w:val="16"/>
        </w:rPr>
      </w:pPr>
    </w:p>
    <w:p w:rsidR="00853DC9" w:rsidRDefault="00853DC9" w:rsidP="002178FD">
      <w:pPr>
        <w:pStyle w:val="Corpodetexto"/>
        <w:spacing w:line="200" w:lineRule="exact"/>
        <w:ind w:left="0" w:right="3577"/>
        <w:rPr>
          <w:rFonts w:asciiTheme="minorHAnsi" w:eastAsiaTheme="minorHAnsi" w:hAnsiTheme="minorHAnsi" w:cstheme="minorBidi"/>
          <w:sz w:val="22"/>
          <w:szCs w:val="22"/>
          <w:lang w:val="en-US"/>
        </w:rPr>
      </w:pPr>
      <w:r>
        <w:fldChar w:fldCharType="begin"/>
      </w:r>
      <w:r>
        <w:instrText xml:space="preserve"> LINK Excel.Sheet.12 "C:\\Users\\sfonseca\\Downloads\\Planilha Orçamentária PE 01.2026.xlsx" "Table 1!L1C1:L6C11" \a \f 4 \h </w:instrText>
      </w:r>
      <w:r>
        <w:fldChar w:fldCharType="separate"/>
      </w:r>
    </w:p>
    <w:tbl>
      <w:tblPr>
        <w:tblW w:w="15680" w:type="dxa"/>
        <w:tblCellMar>
          <w:left w:w="70" w:type="dxa"/>
          <w:right w:w="70" w:type="dxa"/>
        </w:tblCellMar>
        <w:tblLook w:val="04A0" w:firstRow="1" w:lastRow="0" w:firstColumn="1" w:lastColumn="0" w:noHBand="0" w:noVBand="1"/>
      </w:tblPr>
      <w:tblGrid>
        <w:gridCol w:w="877"/>
        <w:gridCol w:w="460"/>
        <w:gridCol w:w="869"/>
        <w:gridCol w:w="190"/>
        <w:gridCol w:w="7112"/>
        <w:gridCol w:w="5481"/>
        <w:gridCol w:w="691"/>
      </w:tblGrid>
      <w:tr w:rsidR="00853DC9" w:rsidRPr="00853DC9" w:rsidTr="00853DC9">
        <w:trPr>
          <w:trHeight w:val="225"/>
        </w:trPr>
        <w:tc>
          <w:tcPr>
            <w:tcW w:w="880" w:type="dxa"/>
            <w:tcBorders>
              <w:top w:val="single" w:sz="4" w:space="0" w:color="000000"/>
              <w:left w:val="single" w:sz="4" w:space="0" w:color="000000"/>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OBRA:</w:t>
            </w:r>
          </w:p>
        </w:tc>
        <w:tc>
          <w:tcPr>
            <w:tcW w:w="14800" w:type="dxa"/>
            <w:gridSpan w:val="6"/>
            <w:tcBorders>
              <w:top w:val="single" w:sz="4" w:space="0" w:color="000000"/>
              <w:left w:val="nil"/>
              <w:bottom w:val="single" w:sz="4" w:space="0" w:color="000000"/>
              <w:right w:val="nil"/>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PLANILHA SERVIÇOS GERAIS DE REFORMA E MANUTENÇÃO PREDIAL</w:t>
            </w:r>
          </w:p>
        </w:tc>
      </w:tr>
      <w:tr w:rsidR="00853DC9" w:rsidRPr="00853DC9" w:rsidTr="00853DC9">
        <w:trPr>
          <w:trHeight w:val="225"/>
        </w:trPr>
        <w:tc>
          <w:tcPr>
            <w:tcW w:w="880" w:type="dxa"/>
            <w:vMerge w:val="restart"/>
            <w:tcBorders>
              <w:top w:val="nil"/>
              <w:left w:val="single" w:sz="4" w:space="0" w:color="000000"/>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PREÇO BASE:</w:t>
            </w:r>
          </w:p>
        </w:tc>
        <w:tc>
          <w:tcPr>
            <w:tcW w:w="1173" w:type="dxa"/>
            <w:gridSpan w:val="2"/>
            <w:tcBorders>
              <w:top w:val="single" w:sz="4" w:space="0" w:color="000000"/>
              <w:left w:val="nil"/>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SINAPI/BA</w:t>
            </w:r>
          </w:p>
        </w:tc>
        <w:tc>
          <w:tcPr>
            <w:tcW w:w="88" w:type="dxa"/>
            <w:vMerge w:val="restart"/>
            <w:tcBorders>
              <w:top w:val="nil"/>
              <w:left w:val="single" w:sz="4" w:space="0" w:color="000000"/>
              <w:bottom w:val="single" w:sz="4" w:space="0" w:color="000000"/>
              <w:right w:val="nil"/>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r w:rsidRPr="00853DC9">
              <w:rPr>
                <w:rFonts w:ascii="Times New Roman" w:eastAsia="Times New Roman" w:hAnsi="Times New Roman" w:cs="Times New Roman"/>
                <w:color w:val="000000"/>
                <w:sz w:val="20"/>
                <w:szCs w:val="20"/>
                <w:lang w:val="pt-BR" w:eastAsia="pt-BR"/>
              </w:rPr>
              <w:t> </w:t>
            </w:r>
          </w:p>
        </w:tc>
        <w:tc>
          <w:tcPr>
            <w:tcW w:w="7241" w:type="dxa"/>
            <w:vMerge w:val="restart"/>
            <w:tcBorders>
              <w:top w:val="nil"/>
              <w:left w:val="nil"/>
              <w:bottom w:val="single" w:sz="4" w:space="0" w:color="000000"/>
              <w:right w:val="single" w:sz="4" w:space="0" w:color="000000"/>
            </w:tcBorders>
            <w:shd w:val="clear" w:color="auto" w:fill="auto"/>
            <w:hideMark/>
          </w:tcPr>
          <w:p w:rsidR="00853DC9" w:rsidRPr="00853DC9" w:rsidRDefault="00853DC9" w:rsidP="00853DC9">
            <w:pPr>
              <w:widowControl/>
              <w:autoSpaceDE/>
              <w:autoSpaceDN/>
              <w:jc w:val="center"/>
              <w:rPr>
                <w:rFonts w:ascii="Times New Roman" w:eastAsia="Times New Roman" w:hAnsi="Times New Roman" w:cs="Times New Roman"/>
                <w:color w:val="000000"/>
                <w:sz w:val="20"/>
                <w:szCs w:val="20"/>
                <w:lang w:val="pt-BR" w:eastAsia="pt-BR"/>
              </w:rPr>
            </w:pPr>
            <w:proofErr w:type="gramStart"/>
            <w:r w:rsidRPr="00853DC9">
              <w:rPr>
                <w:rFonts w:ascii="Trebuchet MS" w:eastAsia="Times New Roman" w:hAnsi="Trebuchet MS" w:cs="Times New Roman"/>
                <w:color w:val="17365D"/>
                <w:sz w:val="15"/>
                <w:szCs w:val="15"/>
                <w:lang w:val="pt-BR" w:eastAsia="pt-BR"/>
              </w:rPr>
              <w:t>UNIVERSIDADE  DO</w:t>
            </w:r>
            <w:proofErr w:type="gramEnd"/>
            <w:r w:rsidRPr="00853DC9">
              <w:rPr>
                <w:rFonts w:ascii="Trebuchet MS" w:eastAsia="Times New Roman" w:hAnsi="Trebuchet MS" w:cs="Times New Roman"/>
                <w:color w:val="17365D"/>
                <w:sz w:val="15"/>
                <w:szCs w:val="15"/>
                <w:lang w:val="pt-BR" w:eastAsia="pt-BR"/>
              </w:rPr>
              <w:t xml:space="preserve">  ESTADO  DA  BAHIA</w:t>
            </w:r>
            <w:r w:rsidRPr="00853DC9">
              <w:rPr>
                <w:rFonts w:ascii="Trebuchet MS" w:eastAsia="Times New Roman" w:hAnsi="Trebuchet MS" w:cs="Times New Roman"/>
                <w:color w:val="17365D"/>
                <w:sz w:val="15"/>
                <w:szCs w:val="15"/>
                <w:lang w:val="pt-BR" w:eastAsia="pt-BR"/>
              </w:rPr>
              <w:br/>
            </w:r>
            <w:r w:rsidRPr="00853DC9">
              <w:rPr>
                <w:rFonts w:ascii="Trebuchet MS" w:eastAsia="Times New Roman" w:hAnsi="Trebuchet MS" w:cs="Times New Roman"/>
                <w:color w:val="17365D"/>
                <w:sz w:val="7"/>
                <w:szCs w:val="7"/>
                <w:lang w:val="pt-BR" w:eastAsia="pt-BR"/>
              </w:rPr>
              <w:t xml:space="preserve">Autorização  Decreto  nº  9237/86.  DOU  18/07/96.  Reconhecimento:  </w:t>
            </w:r>
            <w:proofErr w:type="gramStart"/>
            <w:r w:rsidRPr="00853DC9">
              <w:rPr>
                <w:rFonts w:ascii="Trebuchet MS" w:eastAsia="Times New Roman" w:hAnsi="Trebuchet MS" w:cs="Times New Roman"/>
                <w:color w:val="17365D"/>
                <w:sz w:val="7"/>
                <w:szCs w:val="7"/>
                <w:lang w:val="pt-BR" w:eastAsia="pt-BR"/>
              </w:rPr>
              <w:t>Portaria  909</w:t>
            </w:r>
            <w:proofErr w:type="gramEnd"/>
            <w:r w:rsidRPr="00853DC9">
              <w:rPr>
                <w:rFonts w:ascii="Trebuchet MS" w:eastAsia="Times New Roman" w:hAnsi="Trebuchet MS" w:cs="Times New Roman"/>
                <w:color w:val="17365D"/>
                <w:sz w:val="7"/>
                <w:szCs w:val="7"/>
                <w:lang w:val="pt-BR" w:eastAsia="pt-BR"/>
              </w:rPr>
              <w:t>/95,  DOU  01/08-95</w:t>
            </w:r>
            <w:r w:rsidRPr="00853DC9">
              <w:rPr>
                <w:rFonts w:ascii="Trebuchet MS" w:eastAsia="Times New Roman" w:hAnsi="Trebuchet MS" w:cs="Times New Roman"/>
                <w:color w:val="17365D"/>
                <w:sz w:val="7"/>
                <w:szCs w:val="7"/>
                <w:lang w:val="pt-BR" w:eastAsia="pt-BR"/>
              </w:rPr>
              <w:br/>
            </w:r>
            <w:r w:rsidRPr="00853DC9">
              <w:rPr>
                <w:rFonts w:ascii="Trebuchet MS" w:eastAsia="Times New Roman" w:hAnsi="Trebuchet MS" w:cs="Times New Roman"/>
                <w:color w:val="17365D"/>
                <w:sz w:val="12"/>
                <w:szCs w:val="12"/>
                <w:lang w:val="pt-BR" w:eastAsia="pt-BR"/>
              </w:rPr>
              <w:t>PRÓ-REITORIA  DE  INFRAESTRUTURA</w:t>
            </w:r>
          </w:p>
        </w:tc>
        <w:tc>
          <w:tcPr>
            <w:tcW w:w="5596"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853DC9" w:rsidRPr="00853DC9" w:rsidRDefault="00EA2C43" w:rsidP="00853DC9">
            <w:pPr>
              <w:widowControl/>
              <w:autoSpaceDE/>
              <w:autoSpaceDN/>
              <w:rPr>
                <w:rFonts w:ascii="Times New Roman" w:eastAsia="Times New Roman" w:hAnsi="Times New Roman" w:cs="Times New Roman"/>
                <w:color w:val="000000"/>
                <w:sz w:val="20"/>
                <w:szCs w:val="20"/>
                <w:lang w:val="pt-BR" w:eastAsia="pt-BR"/>
              </w:rPr>
            </w:pPr>
            <w:r>
              <w:rPr>
                <w:rFonts w:ascii="Times New Roman" w:eastAsia="Times New Roman" w:hAnsi="Times New Roman" w:cs="Times New Roman"/>
                <w:color w:val="000000"/>
                <w:sz w:val="20"/>
                <w:szCs w:val="20"/>
                <w:lang w:val="pt-BR" w:eastAsia="pt-BR"/>
              </w:rPr>
              <w:object w:dxaOrig="1440" w:dyaOrig="1440">
                <v:shape id="_x0000_s1030" type="#_x0000_t75" style="position:absolute;margin-left:.75pt;margin-top:0;width:240.75pt;height:45.75pt;z-index:487608320;visibility:visible;mso-position-horizontal-relative:text;mso-position-vertical-relative:text" o:gfxdata="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">
                  <v:imagedata r:id="rId36" o:title=""/>
                </v:shape>
              </w:object>
            </w:r>
          </w:p>
        </w:tc>
        <w:tc>
          <w:tcPr>
            <w:tcW w:w="702" w:type="dxa"/>
            <w:vMerge w:val="restart"/>
            <w:tcBorders>
              <w:top w:val="nil"/>
              <w:left w:val="single" w:sz="4" w:space="0" w:color="000000"/>
              <w:bottom w:val="nil"/>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r w:rsidRPr="00853DC9">
              <w:rPr>
                <w:rFonts w:ascii="Times New Roman" w:eastAsia="Times New Roman" w:hAnsi="Times New Roman" w:cs="Times New Roman"/>
                <w:color w:val="000000"/>
                <w:sz w:val="20"/>
                <w:szCs w:val="20"/>
                <w:lang w:val="pt-BR" w:eastAsia="pt-BR"/>
              </w:rPr>
              <w:t> </w:t>
            </w:r>
          </w:p>
        </w:tc>
      </w:tr>
      <w:tr w:rsidR="00853DC9" w:rsidRPr="00853DC9" w:rsidTr="00853DC9">
        <w:trPr>
          <w:trHeight w:val="225"/>
        </w:trPr>
        <w:tc>
          <w:tcPr>
            <w:tcW w:w="880" w:type="dxa"/>
            <w:vMerge/>
            <w:tcBorders>
              <w:top w:val="nil"/>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p>
        </w:tc>
        <w:tc>
          <w:tcPr>
            <w:tcW w:w="1173" w:type="dxa"/>
            <w:gridSpan w:val="2"/>
            <w:tcBorders>
              <w:top w:val="single" w:sz="4" w:space="0" w:color="000000"/>
              <w:left w:val="nil"/>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ORSE</w:t>
            </w:r>
          </w:p>
        </w:tc>
        <w:tc>
          <w:tcPr>
            <w:tcW w:w="88" w:type="dxa"/>
            <w:vMerge/>
            <w:tcBorders>
              <w:top w:val="nil"/>
              <w:left w:val="single" w:sz="4" w:space="0" w:color="000000"/>
              <w:bottom w:val="single" w:sz="4" w:space="0" w:color="000000"/>
              <w:right w:val="nil"/>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7241" w:type="dxa"/>
            <w:vMerge/>
            <w:tcBorders>
              <w:top w:val="nil"/>
              <w:left w:val="nil"/>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5596" w:type="dxa"/>
            <w:vMerge/>
            <w:tcBorders>
              <w:top w:val="single" w:sz="4" w:space="0" w:color="000000"/>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702" w:type="dxa"/>
            <w:vMerge/>
            <w:tcBorders>
              <w:top w:val="nil"/>
              <w:left w:val="single" w:sz="4" w:space="0" w:color="000000"/>
              <w:bottom w:val="nil"/>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r>
      <w:tr w:rsidR="00853DC9" w:rsidRPr="00853DC9" w:rsidTr="00853DC9">
        <w:trPr>
          <w:trHeight w:val="225"/>
        </w:trPr>
        <w:tc>
          <w:tcPr>
            <w:tcW w:w="880" w:type="dxa"/>
            <w:vMerge/>
            <w:tcBorders>
              <w:top w:val="nil"/>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p>
        </w:tc>
        <w:tc>
          <w:tcPr>
            <w:tcW w:w="1173" w:type="dxa"/>
            <w:gridSpan w:val="2"/>
            <w:tcBorders>
              <w:top w:val="single" w:sz="4" w:space="0" w:color="000000"/>
              <w:left w:val="nil"/>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SEINFRA-CE</w:t>
            </w:r>
          </w:p>
        </w:tc>
        <w:tc>
          <w:tcPr>
            <w:tcW w:w="88" w:type="dxa"/>
            <w:vMerge/>
            <w:tcBorders>
              <w:top w:val="nil"/>
              <w:left w:val="single" w:sz="4" w:space="0" w:color="000000"/>
              <w:bottom w:val="single" w:sz="4" w:space="0" w:color="000000"/>
              <w:right w:val="nil"/>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7241" w:type="dxa"/>
            <w:vMerge/>
            <w:tcBorders>
              <w:top w:val="nil"/>
              <w:left w:val="nil"/>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5596" w:type="dxa"/>
            <w:vMerge/>
            <w:tcBorders>
              <w:top w:val="single" w:sz="4" w:space="0" w:color="000000"/>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702" w:type="dxa"/>
            <w:vMerge/>
            <w:tcBorders>
              <w:top w:val="nil"/>
              <w:left w:val="single" w:sz="4" w:space="0" w:color="000000"/>
              <w:bottom w:val="nil"/>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r>
      <w:tr w:rsidR="00853DC9" w:rsidRPr="00853DC9" w:rsidTr="00853DC9">
        <w:trPr>
          <w:trHeight w:val="327"/>
        </w:trPr>
        <w:tc>
          <w:tcPr>
            <w:tcW w:w="880" w:type="dxa"/>
            <w:vMerge w:val="restart"/>
            <w:tcBorders>
              <w:top w:val="nil"/>
              <w:left w:val="single" w:sz="4" w:space="0" w:color="000000"/>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r w:rsidRPr="00853DC9">
              <w:rPr>
                <w:rFonts w:ascii="Times New Roman" w:eastAsia="Times New Roman" w:hAnsi="Times New Roman" w:cs="Times New Roman"/>
                <w:b/>
                <w:bCs/>
                <w:sz w:val="16"/>
                <w:szCs w:val="16"/>
                <w:lang w:val="pt-BR" w:eastAsia="pt-BR"/>
              </w:rPr>
              <w:t>VALOR</w:t>
            </w:r>
            <w:r w:rsidRPr="00853DC9">
              <w:rPr>
                <w:rFonts w:ascii="Times New Roman" w:eastAsia="Times New Roman" w:hAnsi="Times New Roman" w:cs="Times New Roman"/>
                <w:b/>
                <w:bCs/>
                <w:sz w:val="16"/>
                <w:szCs w:val="16"/>
                <w:lang w:val="pt-BR" w:eastAsia="pt-BR"/>
              </w:rPr>
              <w:br/>
              <w:t>DO BDI:</w:t>
            </w:r>
          </w:p>
        </w:tc>
        <w:tc>
          <w:tcPr>
            <w:tcW w:w="362" w:type="dxa"/>
            <w:vMerge w:val="restart"/>
            <w:tcBorders>
              <w:top w:val="nil"/>
              <w:left w:val="single" w:sz="4" w:space="0" w:color="000000"/>
              <w:bottom w:val="single" w:sz="4" w:space="0" w:color="000000"/>
              <w:right w:val="single" w:sz="4" w:space="0" w:color="000000"/>
            </w:tcBorders>
            <w:shd w:val="clear" w:color="auto" w:fill="auto"/>
            <w:noWrap/>
            <w:hideMark/>
          </w:tcPr>
          <w:p w:rsidR="00853DC9" w:rsidRPr="00853DC9" w:rsidRDefault="00853DC9" w:rsidP="00853DC9">
            <w:pPr>
              <w:widowControl/>
              <w:autoSpaceDE/>
              <w:autoSpaceDN/>
              <w:rPr>
                <w:rFonts w:ascii="Times New Roman" w:eastAsia="Times New Roman" w:hAnsi="Times New Roman" w:cs="Times New Roman"/>
                <w:b/>
                <w:bCs/>
                <w:color w:val="000000"/>
                <w:sz w:val="16"/>
                <w:szCs w:val="16"/>
                <w:lang w:val="pt-BR" w:eastAsia="pt-BR"/>
              </w:rPr>
            </w:pPr>
            <w:r w:rsidRPr="00853DC9">
              <w:rPr>
                <w:rFonts w:ascii="Times New Roman" w:eastAsia="Times New Roman" w:hAnsi="Times New Roman" w:cs="Times New Roman"/>
                <w:b/>
                <w:bCs/>
                <w:color w:val="000000"/>
                <w:sz w:val="16"/>
                <w:szCs w:val="16"/>
                <w:lang w:val="pt-BR" w:eastAsia="pt-BR"/>
              </w:rPr>
              <w:t>25%</w:t>
            </w:r>
          </w:p>
        </w:tc>
        <w:tc>
          <w:tcPr>
            <w:tcW w:w="811" w:type="dxa"/>
            <w:vMerge w:val="restart"/>
            <w:tcBorders>
              <w:top w:val="nil"/>
              <w:left w:val="single" w:sz="4" w:space="0" w:color="000000"/>
              <w:bottom w:val="single" w:sz="4" w:space="0" w:color="000000"/>
              <w:right w:val="single" w:sz="4" w:space="0" w:color="000000"/>
            </w:tcBorders>
            <w:shd w:val="clear" w:color="auto" w:fill="auto"/>
            <w:noWrap/>
            <w:hideMark/>
          </w:tcPr>
          <w:p w:rsidR="00853DC9" w:rsidRPr="00853DC9" w:rsidRDefault="00853DC9" w:rsidP="00853DC9">
            <w:pPr>
              <w:widowControl/>
              <w:autoSpaceDE/>
              <w:autoSpaceDN/>
              <w:rPr>
                <w:rFonts w:ascii="Times New Roman" w:eastAsia="Times New Roman" w:hAnsi="Times New Roman" w:cs="Times New Roman"/>
                <w:b/>
                <w:bCs/>
                <w:color w:val="000000"/>
                <w:sz w:val="16"/>
                <w:szCs w:val="16"/>
                <w:lang w:val="pt-BR" w:eastAsia="pt-BR"/>
              </w:rPr>
            </w:pPr>
            <w:r w:rsidRPr="00853DC9">
              <w:rPr>
                <w:rFonts w:ascii="Times New Roman" w:eastAsia="Times New Roman" w:hAnsi="Times New Roman" w:cs="Times New Roman"/>
                <w:b/>
                <w:bCs/>
                <w:color w:val="000000"/>
                <w:sz w:val="16"/>
                <w:szCs w:val="16"/>
                <w:lang w:val="pt-BR" w:eastAsia="pt-BR"/>
              </w:rPr>
              <w:t>10/03/2026</w:t>
            </w:r>
          </w:p>
        </w:tc>
        <w:tc>
          <w:tcPr>
            <w:tcW w:w="88" w:type="dxa"/>
            <w:vMerge/>
            <w:tcBorders>
              <w:top w:val="nil"/>
              <w:left w:val="single" w:sz="4" w:space="0" w:color="000000"/>
              <w:bottom w:val="single" w:sz="4" w:space="0" w:color="000000"/>
              <w:right w:val="nil"/>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7241" w:type="dxa"/>
            <w:vMerge/>
            <w:tcBorders>
              <w:top w:val="nil"/>
              <w:left w:val="nil"/>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5596" w:type="dxa"/>
            <w:vMerge/>
            <w:tcBorders>
              <w:top w:val="single" w:sz="4" w:space="0" w:color="000000"/>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702" w:type="dxa"/>
            <w:vMerge/>
            <w:tcBorders>
              <w:top w:val="nil"/>
              <w:left w:val="single" w:sz="4" w:space="0" w:color="000000"/>
              <w:bottom w:val="nil"/>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r>
      <w:tr w:rsidR="00853DC9" w:rsidRPr="00853DC9" w:rsidTr="00853DC9">
        <w:trPr>
          <w:trHeight w:val="124"/>
        </w:trPr>
        <w:tc>
          <w:tcPr>
            <w:tcW w:w="880" w:type="dxa"/>
            <w:vMerge/>
            <w:tcBorders>
              <w:top w:val="nil"/>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362" w:type="dxa"/>
            <w:vMerge/>
            <w:tcBorders>
              <w:top w:val="nil"/>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b/>
                <w:bCs/>
                <w:color w:val="000000"/>
                <w:sz w:val="16"/>
                <w:szCs w:val="16"/>
                <w:lang w:val="pt-BR" w:eastAsia="pt-BR"/>
              </w:rPr>
            </w:pPr>
          </w:p>
        </w:tc>
        <w:tc>
          <w:tcPr>
            <w:tcW w:w="811" w:type="dxa"/>
            <w:vMerge/>
            <w:tcBorders>
              <w:top w:val="nil"/>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b/>
                <w:bCs/>
                <w:color w:val="000000"/>
                <w:sz w:val="16"/>
                <w:szCs w:val="16"/>
                <w:lang w:val="pt-BR" w:eastAsia="pt-BR"/>
              </w:rPr>
            </w:pPr>
          </w:p>
        </w:tc>
        <w:tc>
          <w:tcPr>
            <w:tcW w:w="88" w:type="dxa"/>
            <w:vMerge/>
            <w:tcBorders>
              <w:top w:val="nil"/>
              <w:left w:val="single" w:sz="4" w:space="0" w:color="000000"/>
              <w:bottom w:val="single" w:sz="4" w:space="0" w:color="000000"/>
              <w:right w:val="nil"/>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13539" w:type="dxa"/>
            <w:gridSpan w:val="3"/>
            <w:tcBorders>
              <w:top w:val="nil"/>
              <w:left w:val="nil"/>
              <w:bottom w:val="single" w:sz="4" w:space="0" w:color="000000"/>
              <w:right w:val="single" w:sz="4" w:space="0" w:color="000000"/>
            </w:tcBorders>
            <w:shd w:val="clear" w:color="auto" w:fill="auto"/>
            <w:vAlign w:val="bottom"/>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r w:rsidRPr="00853DC9">
              <w:rPr>
                <w:rFonts w:ascii="Times New Roman" w:eastAsia="Times New Roman" w:hAnsi="Times New Roman" w:cs="Times New Roman"/>
                <w:color w:val="000000"/>
                <w:sz w:val="20"/>
                <w:szCs w:val="20"/>
                <w:lang w:val="pt-BR" w:eastAsia="pt-BR"/>
              </w:rPr>
              <w:t> </w:t>
            </w:r>
          </w:p>
        </w:tc>
      </w:tr>
    </w:tbl>
    <w:p w:rsidR="00E83BDE" w:rsidRPr="004A37AD" w:rsidRDefault="00853DC9" w:rsidP="002178FD">
      <w:pPr>
        <w:pStyle w:val="Corpodetexto"/>
        <w:spacing w:line="200" w:lineRule="exact"/>
        <w:ind w:left="0" w:right="3577"/>
        <w:rPr>
          <w:rFonts w:ascii="Times New Roman" w:eastAsiaTheme="minorHAnsi" w:hAnsi="Times New Roman" w:cs="Times New Roman"/>
          <w:sz w:val="16"/>
          <w:szCs w:val="16"/>
          <w:lang w:val="en-US"/>
        </w:rPr>
      </w:pPr>
      <w:r>
        <w:rPr>
          <w:rFonts w:ascii="Times New Roman" w:hAnsi="Times New Roman" w:cs="Times New Roman"/>
          <w:sz w:val="16"/>
          <w:szCs w:val="16"/>
        </w:rPr>
        <w:fldChar w:fldCharType="end"/>
      </w:r>
      <w:r w:rsidR="00E83BDE" w:rsidRPr="004A37AD">
        <w:rPr>
          <w:rFonts w:ascii="Times New Roman" w:hAnsi="Times New Roman" w:cs="Times New Roman"/>
          <w:sz w:val="16"/>
          <w:szCs w:val="16"/>
        </w:rPr>
        <w:fldChar w:fldCharType="begin"/>
      </w:r>
      <w:r w:rsidR="00E83BDE" w:rsidRPr="004A37AD">
        <w:rPr>
          <w:rFonts w:ascii="Times New Roman" w:hAnsi="Times New Roman" w:cs="Times New Roman"/>
          <w:sz w:val="16"/>
          <w:szCs w:val="16"/>
        </w:rPr>
        <w:instrText xml:space="preserve"> LINK Excel.Sheet.12 "C:\\Users\\sfonseca\\Downloads\\Planilha Orçamentária PE 01.2026.xlsx" "Table 1!L42C1:L64C11" \a \f 4 \h </w:instrText>
      </w:r>
      <w:r w:rsidR="004A37AD" w:rsidRPr="004A37AD">
        <w:rPr>
          <w:rFonts w:ascii="Times New Roman" w:hAnsi="Times New Roman" w:cs="Times New Roman"/>
          <w:sz w:val="16"/>
          <w:szCs w:val="16"/>
        </w:rPr>
        <w:instrText xml:space="preserve"> \* MERGEFORMAT </w:instrText>
      </w:r>
      <w:r w:rsidR="00E83BDE" w:rsidRPr="004A37AD">
        <w:rPr>
          <w:rFonts w:ascii="Times New Roman" w:hAnsi="Times New Roman" w:cs="Times New Roman"/>
          <w:sz w:val="16"/>
          <w:szCs w:val="16"/>
        </w:rPr>
        <w:fldChar w:fldCharType="separate"/>
      </w:r>
    </w:p>
    <w:tbl>
      <w:tblPr>
        <w:tblW w:w="15680" w:type="dxa"/>
        <w:tblCellMar>
          <w:left w:w="70" w:type="dxa"/>
          <w:right w:w="70" w:type="dxa"/>
        </w:tblCellMar>
        <w:tblLook w:val="04A0" w:firstRow="1" w:lastRow="0" w:firstColumn="1" w:lastColumn="0" w:noHBand="0" w:noVBand="1"/>
      </w:tblPr>
      <w:tblGrid>
        <w:gridCol w:w="917"/>
        <w:gridCol w:w="1272"/>
        <w:gridCol w:w="1038"/>
        <w:gridCol w:w="7540"/>
        <w:gridCol w:w="613"/>
        <w:gridCol w:w="1051"/>
        <w:gridCol w:w="1269"/>
        <w:gridCol w:w="1980"/>
      </w:tblGrid>
      <w:tr w:rsidR="00E83BDE" w:rsidRPr="004A37AD" w:rsidTr="00E83BDE">
        <w:trPr>
          <w:trHeight w:val="225"/>
        </w:trPr>
        <w:tc>
          <w:tcPr>
            <w:tcW w:w="917" w:type="dxa"/>
            <w:tcBorders>
              <w:top w:val="single" w:sz="4" w:space="0" w:color="000000"/>
              <w:left w:val="single" w:sz="4" w:space="0" w:color="000000"/>
              <w:bottom w:val="single" w:sz="4" w:space="0" w:color="000000"/>
              <w:right w:val="single" w:sz="4" w:space="0" w:color="000000"/>
            </w:tcBorders>
            <w:shd w:val="clear" w:color="000000" w:fill="C0C0C0"/>
            <w:noWrap/>
            <w:hideMark/>
          </w:tcPr>
          <w:p w:rsidR="00E83BDE" w:rsidRPr="004A37AD" w:rsidRDefault="00E83BDE" w:rsidP="00E83BDE">
            <w:pPr>
              <w:widowControl/>
              <w:autoSpaceDE/>
              <w:autoSpaceDN/>
              <w:jc w:val="center"/>
              <w:rPr>
                <w:rFonts w:ascii="Times New Roman" w:eastAsia="Times New Roman" w:hAnsi="Times New Roman" w:cs="Times New Roman"/>
                <w:b/>
                <w:bCs/>
                <w:color w:val="000000"/>
                <w:sz w:val="16"/>
                <w:szCs w:val="16"/>
                <w:lang w:val="pt-BR" w:eastAsia="pt-BR"/>
              </w:rPr>
            </w:pPr>
            <w:r w:rsidRPr="004A37AD">
              <w:rPr>
                <w:rFonts w:ascii="Times New Roman" w:eastAsia="Times New Roman" w:hAnsi="Times New Roman" w:cs="Times New Roman"/>
                <w:b/>
                <w:bCs/>
                <w:color w:val="000000"/>
                <w:sz w:val="16"/>
                <w:szCs w:val="16"/>
                <w:lang w:val="pt-BR" w:eastAsia="pt-BR"/>
              </w:rPr>
              <w:t>3</w:t>
            </w:r>
          </w:p>
        </w:tc>
        <w:tc>
          <w:tcPr>
            <w:tcW w:w="1272" w:type="dxa"/>
            <w:tcBorders>
              <w:top w:val="single" w:sz="4" w:space="0" w:color="000000"/>
              <w:left w:val="nil"/>
              <w:bottom w:val="single" w:sz="4" w:space="0" w:color="000000"/>
              <w:right w:val="single" w:sz="4" w:space="0" w:color="000000"/>
            </w:tcBorders>
            <w:shd w:val="clear" w:color="000000" w:fill="C0C0C0"/>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38" w:type="dxa"/>
            <w:tcBorders>
              <w:top w:val="single" w:sz="4" w:space="0" w:color="000000"/>
              <w:left w:val="nil"/>
              <w:bottom w:val="single" w:sz="4" w:space="0" w:color="000000"/>
              <w:right w:val="single" w:sz="4" w:space="0" w:color="000000"/>
            </w:tcBorders>
            <w:shd w:val="clear" w:color="000000" w:fill="C0C0C0"/>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7540" w:type="dxa"/>
            <w:tcBorders>
              <w:top w:val="single" w:sz="4" w:space="0" w:color="000000"/>
              <w:left w:val="nil"/>
              <w:bottom w:val="single" w:sz="4" w:space="0" w:color="000000"/>
              <w:right w:val="single" w:sz="4" w:space="0" w:color="000000"/>
            </w:tcBorders>
            <w:shd w:val="clear" w:color="000000" w:fill="C0C0C0"/>
            <w:hideMark/>
          </w:tcPr>
          <w:p w:rsidR="00E83BDE" w:rsidRPr="004A37AD" w:rsidRDefault="00E83BDE" w:rsidP="00E83BDE">
            <w:pPr>
              <w:widowControl/>
              <w:autoSpaceDE/>
              <w:autoSpaceDN/>
              <w:rPr>
                <w:rFonts w:ascii="Times New Roman" w:eastAsia="Times New Roman" w:hAnsi="Times New Roman" w:cs="Times New Roman"/>
                <w:b/>
                <w:bCs/>
                <w:sz w:val="16"/>
                <w:szCs w:val="16"/>
                <w:lang w:val="pt-BR" w:eastAsia="pt-BR"/>
              </w:rPr>
            </w:pPr>
            <w:r w:rsidRPr="004A37AD">
              <w:rPr>
                <w:rFonts w:ascii="Times New Roman" w:eastAsia="Times New Roman" w:hAnsi="Times New Roman" w:cs="Times New Roman"/>
                <w:b/>
                <w:bCs/>
                <w:sz w:val="16"/>
                <w:szCs w:val="16"/>
                <w:lang w:val="pt-BR" w:eastAsia="pt-BR"/>
              </w:rPr>
              <w:t>COBERTURA</w:t>
            </w:r>
          </w:p>
        </w:tc>
        <w:tc>
          <w:tcPr>
            <w:tcW w:w="613" w:type="dxa"/>
            <w:tcBorders>
              <w:top w:val="single" w:sz="4" w:space="0" w:color="000000"/>
              <w:left w:val="nil"/>
              <w:bottom w:val="single" w:sz="4" w:space="0" w:color="000000"/>
              <w:right w:val="single" w:sz="4" w:space="0" w:color="000000"/>
            </w:tcBorders>
            <w:shd w:val="clear" w:color="000000" w:fill="C0C0C0"/>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51" w:type="dxa"/>
            <w:tcBorders>
              <w:top w:val="single" w:sz="4" w:space="0" w:color="000000"/>
              <w:left w:val="nil"/>
              <w:bottom w:val="single" w:sz="4" w:space="0" w:color="000000"/>
              <w:right w:val="single" w:sz="4" w:space="0" w:color="000000"/>
            </w:tcBorders>
            <w:shd w:val="clear" w:color="000000" w:fill="C0C0C0"/>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269" w:type="dxa"/>
            <w:tcBorders>
              <w:top w:val="single" w:sz="4" w:space="0" w:color="000000"/>
              <w:left w:val="nil"/>
              <w:bottom w:val="single" w:sz="4" w:space="0" w:color="000000"/>
              <w:right w:val="single" w:sz="4" w:space="0" w:color="000000"/>
            </w:tcBorders>
            <w:shd w:val="clear" w:color="000000" w:fill="C0C0C0"/>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980" w:type="dxa"/>
            <w:tcBorders>
              <w:top w:val="single" w:sz="4" w:space="0" w:color="000000"/>
              <w:left w:val="nil"/>
              <w:bottom w:val="single" w:sz="4" w:space="0" w:color="000000"/>
              <w:right w:val="single" w:sz="4" w:space="0" w:color="000000"/>
            </w:tcBorders>
            <w:shd w:val="clear" w:color="000000" w:fill="BEBEBE"/>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r>
      <w:tr w:rsidR="00E83BDE" w:rsidRPr="004A37AD" w:rsidTr="00E83BDE">
        <w:trPr>
          <w:trHeight w:val="225"/>
        </w:trPr>
        <w:tc>
          <w:tcPr>
            <w:tcW w:w="917"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3,1</w:t>
            </w:r>
          </w:p>
        </w:tc>
        <w:tc>
          <w:tcPr>
            <w:tcW w:w="1272"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C1336</w:t>
            </w:r>
          </w:p>
        </w:tc>
        <w:tc>
          <w:tcPr>
            <w:tcW w:w="1038"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754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ESTRUTURA EM MADEIRA PARA TELHA CERÂMICA</w:t>
            </w:r>
          </w:p>
        </w:tc>
        <w:tc>
          <w:tcPr>
            <w:tcW w:w="61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051"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6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141,16</w:t>
            </w:r>
          </w:p>
        </w:tc>
        <w:tc>
          <w:tcPr>
            <w:tcW w:w="198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176,45</w:t>
            </w:r>
          </w:p>
        </w:tc>
      </w:tr>
      <w:tr w:rsidR="00E83BDE" w:rsidRPr="004A37AD" w:rsidTr="00E83BDE">
        <w:trPr>
          <w:trHeight w:val="225"/>
        </w:trPr>
        <w:tc>
          <w:tcPr>
            <w:tcW w:w="917"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3,2</w:t>
            </w:r>
          </w:p>
        </w:tc>
        <w:tc>
          <w:tcPr>
            <w:tcW w:w="1272"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C4462</w:t>
            </w:r>
          </w:p>
        </w:tc>
        <w:tc>
          <w:tcPr>
            <w:tcW w:w="1038"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754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TELHAMENTO COM TELHA CERÂMICA</w:t>
            </w:r>
          </w:p>
        </w:tc>
        <w:tc>
          <w:tcPr>
            <w:tcW w:w="61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051"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6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75,62</w:t>
            </w:r>
          </w:p>
        </w:tc>
        <w:tc>
          <w:tcPr>
            <w:tcW w:w="198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94,53</w:t>
            </w:r>
          </w:p>
        </w:tc>
      </w:tr>
      <w:tr w:rsidR="00E83BDE" w:rsidRPr="004A37AD" w:rsidTr="00E83BDE">
        <w:trPr>
          <w:trHeight w:val="225"/>
        </w:trPr>
        <w:tc>
          <w:tcPr>
            <w:tcW w:w="917"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3,3</w:t>
            </w:r>
          </w:p>
        </w:tc>
        <w:tc>
          <w:tcPr>
            <w:tcW w:w="1272"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C1338</w:t>
            </w:r>
          </w:p>
        </w:tc>
        <w:tc>
          <w:tcPr>
            <w:tcW w:w="1038"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754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ESTRUTURA EM MADEIRA PARA TELHA ONDULADA EM FIBROCIMENTO</w:t>
            </w:r>
          </w:p>
        </w:tc>
        <w:tc>
          <w:tcPr>
            <w:tcW w:w="61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051"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6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106,63</w:t>
            </w:r>
          </w:p>
        </w:tc>
        <w:tc>
          <w:tcPr>
            <w:tcW w:w="198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133,29</w:t>
            </w:r>
          </w:p>
        </w:tc>
      </w:tr>
      <w:tr w:rsidR="00E83BDE" w:rsidRPr="004A37AD" w:rsidTr="00E83BDE">
        <w:trPr>
          <w:trHeight w:val="450"/>
        </w:trPr>
        <w:tc>
          <w:tcPr>
            <w:tcW w:w="917" w:type="dxa"/>
            <w:tcBorders>
              <w:top w:val="nil"/>
              <w:left w:val="single" w:sz="4" w:space="0" w:color="000000"/>
              <w:bottom w:val="single" w:sz="4" w:space="0" w:color="000000"/>
              <w:right w:val="single" w:sz="4" w:space="0" w:color="000000"/>
            </w:tcBorders>
            <w:shd w:val="clear" w:color="auto" w:fill="auto"/>
            <w:noWrap/>
            <w:vAlign w:val="center"/>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3,4</w:t>
            </w:r>
          </w:p>
        </w:tc>
        <w:tc>
          <w:tcPr>
            <w:tcW w:w="1272" w:type="dxa"/>
            <w:tcBorders>
              <w:top w:val="nil"/>
              <w:left w:val="nil"/>
              <w:bottom w:val="single" w:sz="4" w:space="0" w:color="000000"/>
              <w:right w:val="single" w:sz="4" w:space="0" w:color="000000"/>
            </w:tcBorders>
            <w:shd w:val="clear" w:color="auto" w:fill="auto"/>
            <w:vAlign w:val="center"/>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C3745</w:t>
            </w:r>
          </w:p>
        </w:tc>
        <w:tc>
          <w:tcPr>
            <w:tcW w:w="1038" w:type="dxa"/>
            <w:tcBorders>
              <w:top w:val="nil"/>
              <w:left w:val="nil"/>
              <w:bottom w:val="single" w:sz="4" w:space="0" w:color="000000"/>
              <w:right w:val="single" w:sz="4" w:space="0" w:color="000000"/>
            </w:tcBorders>
            <w:shd w:val="clear" w:color="auto" w:fill="auto"/>
            <w:vAlign w:val="center"/>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754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sz w:val="16"/>
                <w:szCs w:val="16"/>
                <w:lang w:val="pt-BR" w:eastAsia="pt-BR"/>
              </w:rPr>
              <w:t>TELHAMENTO COM TELHA ONDULADA 6 MM OU 8 MM EM FIBROCIMENTO FIXADA COM</w:t>
            </w:r>
            <w:r w:rsidRPr="004A37AD">
              <w:rPr>
                <w:rFonts w:ascii="Times New Roman" w:eastAsia="Times New Roman" w:hAnsi="Times New Roman" w:cs="Times New Roman"/>
                <w:sz w:val="16"/>
                <w:szCs w:val="16"/>
                <w:lang w:val="pt-BR" w:eastAsia="pt-BR"/>
              </w:rPr>
              <w:br/>
              <w:t>PARAFUSO</w:t>
            </w:r>
          </w:p>
        </w:tc>
        <w:tc>
          <w:tcPr>
            <w:tcW w:w="61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051"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6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69,69</w:t>
            </w:r>
          </w:p>
        </w:tc>
        <w:tc>
          <w:tcPr>
            <w:tcW w:w="198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87,11</w:t>
            </w:r>
          </w:p>
        </w:tc>
      </w:tr>
      <w:tr w:rsidR="00E83BDE" w:rsidRPr="004A37AD" w:rsidTr="00E83BDE">
        <w:trPr>
          <w:trHeight w:val="450"/>
        </w:trPr>
        <w:tc>
          <w:tcPr>
            <w:tcW w:w="917"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3,5</w:t>
            </w:r>
          </w:p>
        </w:tc>
        <w:tc>
          <w:tcPr>
            <w:tcW w:w="1272"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100434</w:t>
            </w:r>
          </w:p>
        </w:tc>
        <w:tc>
          <w:tcPr>
            <w:tcW w:w="1038"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754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sz w:val="16"/>
                <w:szCs w:val="16"/>
                <w:lang w:val="pt-BR" w:eastAsia="pt-BR"/>
              </w:rPr>
              <w:t>CALHA DE BEIRAL SEMICIRCULAR DE PVC DIAM. 125MM, INCLUINDO EMENADA, CABECEIRAS,</w:t>
            </w:r>
            <w:r w:rsidRPr="004A37AD">
              <w:rPr>
                <w:rFonts w:ascii="Times New Roman" w:eastAsia="Times New Roman" w:hAnsi="Times New Roman" w:cs="Times New Roman"/>
                <w:sz w:val="16"/>
                <w:szCs w:val="16"/>
                <w:lang w:val="pt-BR" w:eastAsia="pt-BR"/>
              </w:rPr>
              <w:br/>
              <w:t>BOCAIS, SUPORTES E VEDAÇÃO</w:t>
            </w:r>
          </w:p>
        </w:tc>
        <w:tc>
          <w:tcPr>
            <w:tcW w:w="61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w:t>
            </w:r>
          </w:p>
        </w:tc>
        <w:tc>
          <w:tcPr>
            <w:tcW w:w="1051"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6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147,71</w:t>
            </w:r>
          </w:p>
        </w:tc>
        <w:tc>
          <w:tcPr>
            <w:tcW w:w="198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184,64</w:t>
            </w:r>
          </w:p>
        </w:tc>
      </w:tr>
      <w:tr w:rsidR="00E83BDE" w:rsidRPr="004A37AD" w:rsidTr="00E83BDE">
        <w:trPr>
          <w:trHeight w:val="225"/>
        </w:trPr>
        <w:tc>
          <w:tcPr>
            <w:tcW w:w="917"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3,6</w:t>
            </w:r>
          </w:p>
        </w:tc>
        <w:tc>
          <w:tcPr>
            <w:tcW w:w="1272" w:type="dxa"/>
            <w:tcBorders>
              <w:top w:val="nil"/>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38"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UNEB</w:t>
            </w:r>
          </w:p>
        </w:tc>
        <w:tc>
          <w:tcPr>
            <w:tcW w:w="754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REVISÃO DE COBERTURA EM TELHA CERÂMICA COM REPOSIÇÃO DE 10%</w:t>
            </w:r>
          </w:p>
        </w:tc>
        <w:tc>
          <w:tcPr>
            <w:tcW w:w="61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051"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6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70,81</w:t>
            </w:r>
          </w:p>
        </w:tc>
        <w:tc>
          <w:tcPr>
            <w:tcW w:w="198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88,51</w:t>
            </w:r>
          </w:p>
        </w:tc>
      </w:tr>
      <w:tr w:rsidR="00E83BDE" w:rsidRPr="004A37AD" w:rsidTr="00E83BDE">
        <w:trPr>
          <w:trHeight w:val="450"/>
        </w:trPr>
        <w:tc>
          <w:tcPr>
            <w:tcW w:w="917"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3,7</w:t>
            </w:r>
          </w:p>
        </w:tc>
        <w:tc>
          <w:tcPr>
            <w:tcW w:w="1272" w:type="dxa"/>
            <w:tcBorders>
              <w:top w:val="nil"/>
              <w:left w:val="nil"/>
              <w:bottom w:val="single" w:sz="4" w:space="0" w:color="000000"/>
              <w:right w:val="single" w:sz="4" w:space="0" w:color="000000"/>
            </w:tcBorders>
            <w:shd w:val="clear" w:color="auto" w:fill="auto"/>
            <w:vAlign w:val="center"/>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38"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UNEB</w:t>
            </w:r>
          </w:p>
        </w:tc>
        <w:tc>
          <w:tcPr>
            <w:tcW w:w="754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sz w:val="16"/>
                <w:szCs w:val="16"/>
                <w:lang w:val="pt-BR" w:eastAsia="pt-BR"/>
              </w:rPr>
              <w:t>REVISÃO DE COBERTURA EM TELHA EM FIBROCIMENTO ESP. 6,0 MM COM REPOSIÇÃO 50%,</w:t>
            </w:r>
            <w:r w:rsidRPr="004A37AD">
              <w:rPr>
                <w:rFonts w:ascii="Times New Roman" w:eastAsia="Times New Roman" w:hAnsi="Times New Roman" w:cs="Times New Roman"/>
                <w:sz w:val="16"/>
                <w:szCs w:val="16"/>
                <w:lang w:val="pt-BR" w:eastAsia="pt-BR"/>
              </w:rPr>
              <w:br/>
              <w:t>EXCLUSIVE MADEIRAMENTO</w:t>
            </w:r>
          </w:p>
        </w:tc>
        <w:tc>
          <w:tcPr>
            <w:tcW w:w="61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051"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6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30,03</w:t>
            </w:r>
          </w:p>
        </w:tc>
        <w:tc>
          <w:tcPr>
            <w:tcW w:w="198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37,54</w:t>
            </w:r>
          </w:p>
        </w:tc>
      </w:tr>
      <w:tr w:rsidR="00E83BDE" w:rsidRPr="004A37AD" w:rsidTr="00E83BDE">
        <w:trPr>
          <w:trHeight w:val="225"/>
        </w:trPr>
        <w:tc>
          <w:tcPr>
            <w:tcW w:w="917"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3,8</w:t>
            </w:r>
          </w:p>
        </w:tc>
        <w:tc>
          <w:tcPr>
            <w:tcW w:w="1272" w:type="dxa"/>
            <w:tcBorders>
              <w:top w:val="nil"/>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38"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UNEB</w:t>
            </w:r>
          </w:p>
        </w:tc>
        <w:tc>
          <w:tcPr>
            <w:tcW w:w="754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LAVAGEM DE TELHA CERÂMICA</w:t>
            </w:r>
          </w:p>
        </w:tc>
        <w:tc>
          <w:tcPr>
            <w:tcW w:w="61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051"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6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3,70</w:t>
            </w:r>
          </w:p>
        </w:tc>
        <w:tc>
          <w:tcPr>
            <w:tcW w:w="198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6C1396">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4,63</w:t>
            </w:r>
          </w:p>
        </w:tc>
      </w:tr>
      <w:tr w:rsidR="00E83BDE" w:rsidRPr="004A37AD" w:rsidTr="00E83BDE">
        <w:trPr>
          <w:trHeight w:val="225"/>
        </w:trPr>
        <w:tc>
          <w:tcPr>
            <w:tcW w:w="917"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3,9</w:t>
            </w:r>
          </w:p>
        </w:tc>
        <w:tc>
          <w:tcPr>
            <w:tcW w:w="1272"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C0292</w:t>
            </w:r>
          </w:p>
        </w:tc>
        <w:tc>
          <w:tcPr>
            <w:tcW w:w="1038"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754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TUBO PVC COLETOR DE ÁGUA PLUVIAL DIAM 75MM - FORNECIMENTO E INSTALAÇÃO</w:t>
            </w:r>
          </w:p>
        </w:tc>
        <w:tc>
          <w:tcPr>
            <w:tcW w:w="61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w:t>
            </w:r>
          </w:p>
        </w:tc>
        <w:tc>
          <w:tcPr>
            <w:tcW w:w="1051"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6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2,52</w:t>
            </w:r>
          </w:p>
        </w:tc>
        <w:tc>
          <w:tcPr>
            <w:tcW w:w="198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6C1396">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3,15</w:t>
            </w:r>
          </w:p>
        </w:tc>
      </w:tr>
      <w:tr w:rsidR="00E83BDE" w:rsidRPr="004A37AD" w:rsidTr="00E83BDE">
        <w:trPr>
          <w:trHeight w:val="450"/>
        </w:trPr>
        <w:tc>
          <w:tcPr>
            <w:tcW w:w="917"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3,10</w:t>
            </w:r>
          </w:p>
        </w:tc>
        <w:tc>
          <w:tcPr>
            <w:tcW w:w="1272"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09215</w:t>
            </w:r>
          </w:p>
        </w:tc>
        <w:tc>
          <w:tcPr>
            <w:tcW w:w="1038"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754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sz w:val="16"/>
                <w:szCs w:val="16"/>
                <w:lang w:val="pt-BR" w:eastAsia="pt-BR"/>
              </w:rPr>
              <w:t>COBERTURA EM POLICARBONATO ALVEOLAR ESP. 8MM INSTALADO EM PEÇAS DE ALUMÍNIO,</w:t>
            </w:r>
            <w:r w:rsidRPr="004A37AD">
              <w:rPr>
                <w:rFonts w:ascii="Times New Roman" w:eastAsia="Times New Roman" w:hAnsi="Times New Roman" w:cs="Times New Roman"/>
                <w:sz w:val="16"/>
                <w:szCs w:val="16"/>
                <w:lang w:val="pt-BR" w:eastAsia="pt-BR"/>
              </w:rPr>
              <w:br/>
              <w:t>INCLUSIVE INSTALAÇÃO</w:t>
            </w:r>
          </w:p>
        </w:tc>
        <w:tc>
          <w:tcPr>
            <w:tcW w:w="61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051"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6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317,28</w:t>
            </w:r>
          </w:p>
        </w:tc>
        <w:tc>
          <w:tcPr>
            <w:tcW w:w="198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396,60</w:t>
            </w:r>
          </w:p>
        </w:tc>
      </w:tr>
      <w:tr w:rsidR="00E83BDE" w:rsidRPr="004A37AD" w:rsidTr="00E83BDE">
        <w:trPr>
          <w:trHeight w:val="225"/>
        </w:trPr>
        <w:tc>
          <w:tcPr>
            <w:tcW w:w="917"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3,11</w:t>
            </w:r>
          </w:p>
        </w:tc>
        <w:tc>
          <w:tcPr>
            <w:tcW w:w="1272"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C1000</w:t>
            </w:r>
          </w:p>
        </w:tc>
        <w:tc>
          <w:tcPr>
            <w:tcW w:w="1038"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754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CUMEEIRA NORMAL PARA TELHA FIBROCIMENTO</w:t>
            </w:r>
          </w:p>
        </w:tc>
        <w:tc>
          <w:tcPr>
            <w:tcW w:w="61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w:t>
            </w:r>
          </w:p>
        </w:tc>
        <w:tc>
          <w:tcPr>
            <w:tcW w:w="1051"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6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44,09</w:t>
            </w:r>
          </w:p>
        </w:tc>
        <w:tc>
          <w:tcPr>
            <w:tcW w:w="198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55,11</w:t>
            </w:r>
          </w:p>
        </w:tc>
      </w:tr>
      <w:tr w:rsidR="00E83BDE" w:rsidRPr="004A37AD" w:rsidTr="00E83BDE">
        <w:trPr>
          <w:trHeight w:val="195"/>
        </w:trPr>
        <w:tc>
          <w:tcPr>
            <w:tcW w:w="917" w:type="dxa"/>
            <w:tcBorders>
              <w:top w:val="nil"/>
              <w:left w:val="single" w:sz="4" w:space="0" w:color="000000"/>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272" w:type="dxa"/>
            <w:tcBorders>
              <w:top w:val="nil"/>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38" w:type="dxa"/>
            <w:tcBorders>
              <w:top w:val="nil"/>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7540" w:type="dxa"/>
            <w:tcBorders>
              <w:top w:val="single" w:sz="4" w:space="0" w:color="000000"/>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613" w:type="dxa"/>
            <w:tcBorders>
              <w:top w:val="nil"/>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51" w:type="dxa"/>
            <w:tcBorders>
              <w:top w:val="nil"/>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269" w:type="dxa"/>
            <w:tcBorders>
              <w:top w:val="nil"/>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980" w:type="dxa"/>
            <w:tcBorders>
              <w:top w:val="single" w:sz="4" w:space="0" w:color="000000"/>
              <w:left w:val="nil"/>
              <w:bottom w:val="single" w:sz="4" w:space="0" w:color="000000"/>
              <w:right w:val="single" w:sz="4" w:space="0" w:color="000000"/>
            </w:tcBorders>
            <w:shd w:val="clear" w:color="auto" w:fill="auto"/>
            <w:vAlign w:val="bottom"/>
            <w:hideMark/>
          </w:tcPr>
          <w:p w:rsidR="00E83BDE" w:rsidRPr="004A37AD" w:rsidRDefault="00E83BDE" w:rsidP="006C1396">
            <w:pPr>
              <w:widowControl/>
              <w:autoSpaceDE/>
              <w:autoSpaceDN/>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r>
      <w:tr w:rsidR="00E83BDE" w:rsidRPr="004A37AD" w:rsidTr="00E83BDE">
        <w:trPr>
          <w:trHeight w:val="225"/>
        </w:trPr>
        <w:tc>
          <w:tcPr>
            <w:tcW w:w="917" w:type="dxa"/>
            <w:tcBorders>
              <w:top w:val="nil"/>
              <w:left w:val="single" w:sz="4" w:space="0" w:color="000000"/>
              <w:bottom w:val="nil"/>
              <w:right w:val="single" w:sz="4" w:space="0" w:color="000000"/>
            </w:tcBorders>
            <w:shd w:val="clear" w:color="000000" w:fill="BEBEBE"/>
            <w:noWrap/>
            <w:hideMark/>
          </w:tcPr>
          <w:p w:rsidR="00E83BDE" w:rsidRPr="004A37AD" w:rsidRDefault="00E83BDE" w:rsidP="00E83BDE">
            <w:pPr>
              <w:widowControl/>
              <w:autoSpaceDE/>
              <w:autoSpaceDN/>
              <w:jc w:val="center"/>
              <w:rPr>
                <w:rFonts w:ascii="Times New Roman" w:eastAsia="Times New Roman" w:hAnsi="Times New Roman" w:cs="Times New Roman"/>
                <w:b/>
                <w:bCs/>
                <w:color w:val="000000"/>
                <w:sz w:val="16"/>
                <w:szCs w:val="16"/>
                <w:lang w:val="pt-BR" w:eastAsia="pt-BR"/>
              </w:rPr>
            </w:pPr>
            <w:r w:rsidRPr="004A37AD">
              <w:rPr>
                <w:rFonts w:ascii="Times New Roman" w:eastAsia="Times New Roman" w:hAnsi="Times New Roman" w:cs="Times New Roman"/>
                <w:b/>
                <w:bCs/>
                <w:color w:val="000000"/>
                <w:sz w:val="16"/>
                <w:szCs w:val="16"/>
                <w:lang w:val="pt-BR" w:eastAsia="pt-BR"/>
              </w:rPr>
              <w:t>4</w:t>
            </w:r>
          </w:p>
        </w:tc>
        <w:tc>
          <w:tcPr>
            <w:tcW w:w="1272" w:type="dxa"/>
            <w:tcBorders>
              <w:top w:val="nil"/>
              <w:left w:val="nil"/>
              <w:bottom w:val="nil"/>
              <w:right w:val="single" w:sz="4" w:space="0" w:color="000000"/>
            </w:tcBorders>
            <w:shd w:val="clear" w:color="000000" w:fill="BEBEBE"/>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38" w:type="dxa"/>
            <w:tcBorders>
              <w:top w:val="nil"/>
              <w:left w:val="nil"/>
              <w:bottom w:val="nil"/>
              <w:right w:val="single" w:sz="4" w:space="0" w:color="000000"/>
            </w:tcBorders>
            <w:shd w:val="clear" w:color="000000" w:fill="BEBEBE"/>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7540" w:type="dxa"/>
            <w:tcBorders>
              <w:top w:val="single" w:sz="4" w:space="0" w:color="000000"/>
              <w:left w:val="nil"/>
              <w:bottom w:val="nil"/>
              <w:right w:val="single" w:sz="4" w:space="0" w:color="000000"/>
            </w:tcBorders>
            <w:shd w:val="clear" w:color="000000" w:fill="BEBEBE"/>
            <w:hideMark/>
          </w:tcPr>
          <w:p w:rsidR="00E83BDE" w:rsidRPr="004A37AD" w:rsidRDefault="00E83BDE" w:rsidP="00E83BDE">
            <w:pPr>
              <w:widowControl/>
              <w:autoSpaceDE/>
              <w:autoSpaceDN/>
              <w:rPr>
                <w:rFonts w:ascii="Times New Roman" w:eastAsia="Times New Roman" w:hAnsi="Times New Roman" w:cs="Times New Roman"/>
                <w:b/>
                <w:bCs/>
                <w:sz w:val="16"/>
                <w:szCs w:val="16"/>
                <w:lang w:val="pt-BR" w:eastAsia="pt-BR"/>
              </w:rPr>
            </w:pPr>
            <w:r w:rsidRPr="004A37AD">
              <w:rPr>
                <w:rFonts w:ascii="Times New Roman" w:eastAsia="Times New Roman" w:hAnsi="Times New Roman" w:cs="Times New Roman"/>
                <w:b/>
                <w:bCs/>
                <w:sz w:val="16"/>
                <w:szCs w:val="16"/>
                <w:lang w:val="pt-BR" w:eastAsia="pt-BR"/>
              </w:rPr>
              <w:t>ALVENARIA DE VEDAÇÃO</w:t>
            </w:r>
          </w:p>
        </w:tc>
        <w:tc>
          <w:tcPr>
            <w:tcW w:w="613" w:type="dxa"/>
            <w:tcBorders>
              <w:top w:val="nil"/>
              <w:left w:val="nil"/>
              <w:bottom w:val="nil"/>
              <w:right w:val="single" w:sz="4" w:space="0" w:color="000000"/>
            </w:tcBorders>
            <w:shd w:val="clear" w:color="000000" w:fill="BEBEBE"/>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51" w:type="dxa"/>
            <w:tcBorders>
              <w:top w:val="nil"/>
              <w:left w:val="nil"/>
              <w:bottom w:val="nil"/>
              <w:right w:val="single" w:sz="4" w:space="0" w:color="000000"/>
            </w:tcBorders>
            <w:shd w:val="clear" w:color="000000" w:fill="BEBEBE"/>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269" w:type="dxa"/>
            <w:tcBorders>
              <w:top w:val="nil"/>
              <w:left w:val="nil"/>
              <w:bottom w:val="nil"/>
              <w:right w:val="single" w:sz="4" w:space="0" w:color="000000"/>
            </w:tcBorders>
            <w:shd w:val="clear" w:color="000000" w:fill="BEBEBE"/>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980" w:type="dxa"/>
            <w:tcBorders>
              <w:top w:val="single" w:sz="4" w:space="0" w:color="000000"/>
              <w:left w:val="nil"/>
              <w:bottom w:val="single" w:sz="4" w:space="0" w:color="000000"/>
              <w:right w:val="single" w:sz="4" w:space="0" w:color="000000"/>
            </w:tcBorders>
            <w:shd w:val="clear" w:color="000000" w:fill="BEBEBE"/>
            <w:vAlign w:val="bottom"/>
            <w:hideMark/>
          </w:tcPr>
          <w:p w:rsidR="00E83BDE" w:rsidRPr="004A37AD" w:rsidRDefault="00E83BDE" w:rsidP="006C1396">
            <w:pPr>
              <w:widowControl/>
              <w:autoSpaceDE/>
              <w:autoSpaceDN/>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r>
      <w:tr w:rsidR="00E83BDE" w:rsidRPr="004A37AD" w:rsidTr="00E83BDE">
        <w:trPr>
          <w:trHeight w:val="225"/>
        </w:trPr>
        <w:tc>
          <w:tcPr>
            <w:tcW w:w="917" w:type="dxa"/>
            <w:tcBorders>
              <w:top w:val="single" w:sz="4" w:space="0" w:color="000000"/>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4,1</w:t>
            </w:r>
          </w:p>
        </w:tc>
        <w:tc>
          <w:tcPr>
            <w:tcW w:w="1272"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C0047</w:t>
            </w:r>
          </w:p>
        </w:tc>
        <w:tc>
          <w:tcPr>
            <w:tcW w:w="1038"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754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ALVENARIA EM BLOCO CERÂMICO ESP. 0,15M ASSENTADO COM ARGAMASSA MISTA</w:t>
            </w:r>
          </w:p>
        </w:tc>
        <w:tc>
          <w:tcPr>
            <w:tcW w:w="613"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051"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69"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38,43</w:t>
            </w:r>
          </w:p>
        </w:tc>
        <w:tc>
          <w:tcPr>
            <w:tcW w:w="198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48,04</w:t>
            </w:r>
          </w:p>
        </w:tc>
      </w:tr>
      <w:tr w:rsidR="00E83BDE" w:rsidRPr="004A37AD" w:rsidTr="00E83BDE">
        <w:trPr>
          <w:trHeight w:val="225"/>
        </w:trPr>
        <w:tc>
          <w:tcPr>
            <w:tcW w:w="917"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4,2</w:t>
            </w:r>
          </w:p>
        </w:tc>
        <w:tc>
          <w:tcPr>
            <w:tcW w:w="1272"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C3743</w:t>
            </w:r>
          </w:p>
        </w:tc>
        <w:tc>
          <w:tcPr>
            <w:tcW w:w="1038"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754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ALVENARIA EM BLOCO DE CONCRETO 14X19X39 CM, ESP. 0,14M ASSENTADO COM</w:t>
            </w:r>
          </w:p>
        </w:tc>
        <w:tc>
          <w:tcPr>
            <w:tcW w:w="61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051"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6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67,62</w:t>
            </w:r>
          </w:p>
        </w:tc>
        <w:tc>
          <w:tcPr>
            <w:tcW w:w="198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84,53</w:t>
            </w:r>
          </w:p>
        </w:tc>
      </w:tr>
      <w:tr w:rsidR="00E83BDE" w:rsidRPr="004A37AD" w:rsidTr="00E83BDE">
        <w:trPr>
          <w:trHeight w:val="225"/>
        </w:trPr>
        <w:tc>
          <w:tcPr>
            <w:tcW w:w="917"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4,3</w:t>
            </w:r>
          </w:p>
        </w:tc>
        <w:tc>
          <w:tcPr>
            <w:tcW w:w="1272"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101162</w:t>
            </w:r>
          </w:p>
        </w:tc>
        <w:tc>
          <w:tcPr>
            <w:tcW w:w="1038"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754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ALVENARIA EM ELEMENTO VAZADO (COBOGÓ) DE CERÂMICA DIMEN. 7X20X20 CM</w:t>
            </w:r>
          </w:p>
        </w:tc>
        <w:tc>
          <w:tcPr>
            <w:tcW w:w="61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051"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6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182,01</w:t>
            </w:r>
          </w:p>
        </w:tc>
        <w:tc>
          <w:tcPr>
            <w:tcW w:w="198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227,51</w:t>
            </w:r>
          </w:p>
        </w:tc>
      </w:tr>
      <w:tr w:rsidR="00E83BDE" w:rsidRPr="004A37AD" w:rsidTr="00E83BDE">
        <w:trPr>
          <w:trHeight w:val="195"/>
        </w:trPr>
        <w:tc>
          <w:tcPr>
            <w:tcW w:w="917" w:type="dxa"/>
            <w:tcBorders>
              <w:top w:val="nil"/>
              <w:left w:val="single" w:sz="4" w:space="0" w:color="000000"/>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272" w:type="dxa"/>
            <w:tcBorders>
              <w:top w:val="nil"/>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38" w:type="dxa"/>
            <w:tcBorders>
              <w:top w:val="nil"/>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7540" w:type="dxa"/>
            <w:tcBorders>
              <w:top w:val="single" w:sz="4" w:space="0" w:color="000000"/>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613" w:type="dxa"/>
            <w:tcBorders>
              <w:top w:val="nil"/>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51" w:type="dxa"/>
            <w:tcBorders>
              <w:top w:val="nil"/>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269" w:type="dxa"/>
            <w:tcBorders>
              <w:top w:val="nil"/>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980" w:type="dxa"/>
            <w:tcBorders>
              <w:top w:val="single" w:sz="4" w:space="0" w:color="000000"/>
              <w:left w:val="nil"/>
              <w:bottom w:val="single" w:sz="4" w:space="0" w:color="000000"/>
              <w:right w:val="single" w:sz="4" w:space="0" w:color="000000"/>
            </w:tcBorders>
            <w:shd w:val="clear" w:color="auto" w:fill="auto"/>
            <w:vAlign w:val="bottom"/>
            <w:hideMark/>
          </w:tcPr>
          <w:p w:rsidR="00E83BDE" w:rsidRPr="004A37AD" w:rsidRDefault="00E83BDE" w:rsidP="006C1396">
            <w:pPr>
              <w:widowControl/>
              <w:autoSpaceDE/>
              <w:autoSpaceDN/>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r>
      <w:tr w:rsidR="00E83BDE" w:rsidRPr="004A37AD" w:rsidTr="00E83BDE">
        <w:trPr>
          <w:trHeight w:val="225"/>
        </w:trPr>
        <w:tc>
          <w:tcPr>
            <w:tcW w:w="917" w:type="dxa"/>
            <w:tcBorders>
              <w:top w:val="nil"/>
              <w:left w:val="single" w:sz="4" w:space="0" w:color="000000"/>
              <w:bottom w:val="single" w:sz="4" w:space="0" w:color="000000"/>
              <w:right w:val="single" w:sz="4" w:space="0" w:color="000000"/>
            </w:tcBorders>
            <w:shd w:val="clear" w:color="000000" w:fill="BEBEBE"/>
            <w:noWrap/>
            <w:hideMark/>
          </w:tcPr>
          <w:p w:rsidR="00E83BDE" w:rsidRPr="004A37AD" w:rsidRDefault="00E83BDE" w:rsidP="00E83BDE">
            <w:pPr>
              <w:widowControl/>
              <w:autoSpaceDE/>
              <w:autoSpaceDN/>
              <w:jc w:val="center"/>
              <w:rPr>
                <w:rFonts w:ascii="Times New Roman" w:eastAsia="Times New Roman" w:hAnsi="Times New Roman" w:cs="Times New Roman"/>
                <w:b/>
                <w:bCs/>
                <w:color w:val="000000"/>
                <w:sz w:val="16"/>
                <w:szCs w:val="16"/>
                <w:lang w:val="pt-BR" w:eastAsia="pt-BR"/>
              </w:rPr>
            </w:pPr>
            <w:r w:rsidRPr="004A37AD">
              <w:rPr>
                <w:rFonts w:ascii="Times New Roman" w:eastAsia="Times New Roman" w:hAnsi="Times New Roman" w:cs="Times New Roman"/>
                <w:b/>
                <w:bCs/>
                <w:color w:val="000000"/>
                <w:sz w:val="16"/>
                <w:szCs w:val="16"/>
                <w:lang w:val="pt-BR" w:eastAsia="pt-BR"/>
              </w:rPr>
              <w:t>5</w:t>
            </w:r>
          </w:p>
        </w:tc>
        <w:tc>
          <w:tcPr>
            <w:tcW w:w="1272" w:type="dxa"/>
            <w:tcBorders>
              <w:top w:val="nil"/>
              <w:left w:val="nil"/>
              <w:bottom w:val="single" w:sz="4" w:space="0" w:color="000000"/>
              <w:right w:val="single" w:sz="4" w:space="0" w:color="000000"/>
            </w:tcBorders>
            <w:shd w:val="clear" w:color="000000" w:fill="BEBEBE"/>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38" w:type="dxa"/>
            <w:tcBorders>
              <w:top w:val="nil"/>
              <w:left w:val="nil"/>
              <w:bottom w:val="single" w:sz="4" w:space="0" w:color="000000"/>
              <w:right w:val="single" w:sz="4" w:space="0" w:color="000000"/>
            </w:tcBorders>
            <w:shd w:val="clear" w:color="000000" w:fill="BEBEBE"/>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7540" w:type="dxa"/>
            <w:tcBorders>
              <w:top w:val="single" w:sz="4" w:space="0" w:color="000000"/>
              <w:left w:val="nil"/>
              <w:bottom w:val="single" w:sz="4" w:space="0" w:color="000000"/>
              <w:right w:val="single" w:sz="4" w:space="0" w:color="000000"/>
            </w:tcBorders>
            <w:shd w:val="clear" w:color="000000" w:fill="BEBEBE"/>
            <w:hideMark/>
          </w:tcPr>
          <w:p w:rsidR="00E83BDE" w:rsidRPr="004A37AD" w:rsidRDefault="00E83BDE" w:rsidP="00E83BDE">
            <w:pPr>
              <w:widowControl/>
              <w:autoSpaceDE/>
              <w:autoSpaceDN/>
              <w:rPr>
                <w:rFonts w:ascii="Times New Roman" w:eastAsia="Times New Roman" w:hAnsi="Times New Roman" w:cs="Times New Roman"/>
                <w:b/>
                <w:bCs/>
                <w:sz w:val="16"/>
                <w:szCs w:val="16"/>
                <w:lang w:val="pt-BR" w:eastAsia="pt-BR"/>
              </w:rPr>
            </w:pPr>
            <w:r w:rsidRPr="004A37AD">
              <w:rPr>
                <w:rFonts w:ascii="Times New Roman" w:eastAsia="Times New Roman" w:hAnsi="Times New Roman" w:cs="Times New Roman"/>
                <w:b/>
                <w:bCs/>
                <w:sz w:val="16"/>
                <w:szCs w:val="16"/>
                <w:lang w:val="pt-BR" w:eastAsia="pt-BR"/>
              </w:rPr>
              <w:t>REVESTIMENTO</w:t>
            </w:r>
          </w:p>
        </w:tc>
        <w:tc>
          <w:tcPr>
            <w:tcW w:w="613" w:type="dxa"/>
            <w:tcBorders>
              <w:top w:val="nil"/>
              <w:left w:val="nil"/>
              <w:bottom w:val="single" w:sz="4" w:space="0" w:color="000000"/>
              <w:right w:val="single" w:sz="4" w:space="0" w:color="000000"/>
            </w:tcBorders>
            <w:shd w:val="clear" w:color="000000" w:fill="BEBEBE"/>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51" w:type="dxa"/>
            <w:tcBorders>
              <w:top w:val="nil"/>
              <w:left w:val="nil"/>
              <w:bottom w:val="single" w:sz="4" w:space="0" w:color="000000"/>
              <w:right w:val="single" w:sz="4" w:space="0" w:color="000000"/>
            </w:tcBorders>
            <w:shd w:val="clear" w:color="000000" w:fill="BEBEBE"/>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269" w:type="dxa"/>
            <w:tcBorders>
              <w:top w:val="nil"/>
              <w:left w:val="nil"/>
              <w:bottom w:val="single" w:sz="4" w:space="0" w:color="000000"/>
              <w:right w:val="single" w:sz="4" w:space="0" w:color="000000"/>
            </w:tcBorders>
            <w:shd w:val="clear" w:color="000000" w:fill="BEBEBE"/>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980" w:type="dxa"/>
            <w:tcBorders>
              <w:top w:val="single" w:sz="4" w:space="0" w:color="000000"/>
              <w:left w:val="nil"/>
              <w:bottom w:val="single" w:sz="4" w:space="0" w:color="000000"/>
              <w:right w:val="single" w:sz="4" w:space="0" w:color="000000"/>
            </w:tcBorders>
            <w:shd w:val="clear" w:color="000000" w:fill="BEBEBE"/>
            <w:vAlign w:val="bottom"/>
            <w:hideMark/>
          </w:tcPr>
          <w:p w:rsidR="00E83BDE" w:rsidRPr="004A37AD" w:rsidRDefault="00E83BDE" w:rsidP="006C1396">
            <w:pPr>
              <w:widowControl/>
              <w:autoSpaceDE/>
              <w:autoSpaceDN/>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r>
      <w:tr w:rsidR="00E83BDE" w:rsidRPr="004A37AD" w:rsidTr="00E83BDE">
        <w:trPr>
          <w:trHeight w:val="225"/>
        </w:trPr>
        <w:tc>
          <w:tcPr>
            <w:tcW w:w="917"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5,1</w:t>
            </w:r>
          </w:p>
        </w:tc>
        <w:tc>
          <w:tcPr>
            <w:tcW w:w="1272"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87897</w:t>
            </w:r>
          </w:p>
        </w:tc>
        <w:tc>
          <w:tcPr>
            <w:tcW w:w="1038"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754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CHAPISCO COM ARGAMASSA DE CIMENTO E AREIA TRAÇO 1:3 ESP. 5MM</w:t>
            </w:r>
          </w:p>
        </w:tc>
        <w:tc>
          <w:tcPr>
            <w:tcW w:w="61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051"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6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6,39</w:t>
            </w:r>
          </w:p>
        </w:tc>
        <w:tc>
          <w:tcPr>
            <w:tcW w:w="198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6C1396">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7,99</w:t>
            </w:r>
          </w:p>
        </w:tc>
      </w:tr>
      <w:tr w:rsidR="00E83BDE" w:rsidRPr="004A37AD" w:rsidTr="00E83BDE">
        <w:trPr>
          <w:trHeight w:val="225"/>
        </w:trPr>
        <w:tc>
          <w:tcPr>
            <w:tcW w:w="917"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5,2</w:t>
            </w:r>
          </w:p>
        </w:tc>
        <w:tc>
          <w:tcPr>
            <w:tcW w:w="1272" w:type="dxa"/>
            <w:tcBorders>
              <w:top w:val="nil"/>
              <w:left w:val="nil"/>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07137</w:t>
            </w:r>
          </w:p>
        </w:tc>
        <w:tc>
          <w:tcPr>
            <w:tcW w:w="1038"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754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REVESTIMENTO CERÂMICO TIPO A, COM ARGAMASSA E REJUNTADA</w:t>
            </w:r>
          </w:p>
        </w:tc>
        <w:tc>
          <w:tcPr>
            <w:tcW w:w="61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051"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6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73,54</w:t>
            </w:r>
          </w:p>
        </w:tc>
        <w:tc>
          <w:tcPr>
            <w:tcW w:w="198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91,93</w:t>
            </w:r>
          </w:p>
        </w:tc>
      </w:tr>
      <w:tr w:rsidR="00E83BDE" w:rsidRPr="004A37AD" w:rsidTr="00E83BDE">
        <w:trPr>
          <w:trHeight w:val="225"/>
        </w:trPr>
        <w:tc>
          <w:tcPr>
            <w:tcW w:w="917" w:type="dxa"/>
            <w:tcBorders>
              <w:top w:val="nil"/>
              <w:left w:val="single" w:sz="4" w:space="0" w:color="000000"/>
              <w:bottom w:val="single" w:sz="4" w:space="0" w:color="000000"/>
              <w:right w:val="single" w:sz="4" w:space="0" w:color="000000"/>
            </w:tcBorders>
            <w:shd w:val="clear" w:color="auto" w:fill="auto"/>
            <w:noWrap/>
            <w:hideMark/>
          </w:tcPr>
          <w:p w:rsidR="00E83BDE" w:rsidRPr="004A37AD" w:rsidRDefault="00E83BDE" w:rsidP="00E83BDE">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5,3</w:t>
            </w:r>
          </w:p>
        </w:tc>
        <w:tc>
          <w:tcPr>
            <w:tcW w:w="1272"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C3407</w:t>
            </w:r>
          </w:p>
        </w:tc>
        <w:tc>
          <w:tcPr>
            <w:tcW w:w="1038"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754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EMBOÇO OU MASSA ÚNICA EM PAREDE OU TETO, ARGAMASSA TRAÇO 1:2:8, PREPARO</w:t>
            </w:r>
          </w:p>
        </w:tc>
        <w:tc>
          <w:tcPr>
            <w:tcW w:w="613"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051"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269" w:type="dxa"/>
            <w:tcBorders>
              <w:top w:val="nil"/>
              <w:left w:val="nil"/>
              <w:bottom w:val="single" w:sz="4" w:space="0" w:color="000000"/>
              <w:right w:val="single" w:sz="4" w:space="0" w:color="000000"/>
            </w:tcBorders>
            <w:shd w:val="clear" w:color="auto" w:fill="auto"/>
            <w:hideMark/>
          </w:tcPr>
          <w:p w:rsidR="00E83BDE" w:rsidRPr="004A37AD" w:rsidRDefault="00E83BDE" w:rsidP="00E83BDE">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40,19</w:t>
            </w:r>
          </w:p>
        </w:tc>
        <w:tc>
          <w:tcPr>
            <w:tcW w:w="1980" w:type="dxa"/>
            <w:tcBorders>
              <w:top w:val="single" w:sz="4" w:space="0" w:color="000000"/>
              <w:left w:val="nil"/>
              <w:bottom w:val="single" w:sz="4" w:space="0" w:color="000000"/>
              <w:right w:val="single" w:sz="4" w:space="0" w:color="000000"/>
            </w:tcBorders>
            <w:shd w:val="clear" w:color="auto" w:fill="auto"/>
            <w:hideMark/>
          </w:tcPr>
          <w:p w:rsidR="00E83BDE" w:rsidRPr="004A37AD" w:rsidRDefault="00E83BDE" w:rsidP="006C1396">
            <w:pPr>
              <w:widowControl/>
              <w:autoSpaceDE/>
              <w:autoSpaceDN/>
              <w:ind w:firstLineChars="500" w:firstLine="800"/>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50,24</w:t>
            </w:r>
          </w:p>
        </w:tc>
      </w:tr>
      <w:tr w:rsidR="00E83BDE" w:rsidRPr="004A37AD" w:rsidTr="00E83BDE">
        <w:trPr>
          <w:trHeight w:val="195"/>
        </w:trPr>
        <w:tc>
          <w:tcPr>
            <w:tcW w:w="917" w:type="dxa"/>
            <w:tcBorders>
              <w:top w:val="nil"/>
              <w:left w:val="single" w:sz="4" w:space="0" w:color="000000"/>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272" w:type="dxa"/>
            <w:tcBorders>
              <w:top w:val="nil"/>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38" w:type="dxa"/>
            <w:tcBorders>
              <w:top w:val="nil"/>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7540" w:type="dxa"/>
            <w:tcBorders>
              <w:top w:val="single" w:sz="4" w:space="0" w:color="000000"/>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613" w:type="dxa"/>
            <w:tcBorders>
              <w:top w:val="nil"/>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51" w:type="dxa"/>
            <w:tcBorders>
              <w:top w:val="nil"/>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269" w:type="dxa"/>
            <w:tcBorders>
              <w:top w:val="nil"/>
              <w:left w:val="nil"/>
              <w:bottom w:val="single" w:sz="4" w:space="0" w:color="000000"/>
              <w:right w:val="single" w:sz="4" w:space="0" w:color="000000"/>
            </w:tcBorders>
            <w:shd w:val="clear" w:color="auto" w:fill="auto"/>
            <w:vAlign w:val="bottom"/>
            <w:hideMark/>
          </w:tcPr>
          <w:p w:rsidR="00E83BDE" w:rsidRPr="004A37AD" w:rsidRDefault="00E83BDE" w:rsidP="00E83BDE">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980" w:type="dxa"/>
            <w:tcBorders>
              <w:top w:val="single" w:sz="4" w:space="0" w:color="000000"/>
              <w:left w:val="nil"/>
              <w:bottom w:val="single" w:sz="4" w:space="0" w:color="000000"/>
              <w:right w:val="single" w:sz="4" w:space="0" w:color="000000"/>
            </w:tcBorders>
            <w:shd w:val="clear" w:color="auto" w:fill="auto"/>
            <w:vAlign w:val="bottom"/>
            <w:hideMark/>
          </w:tcPr>
          <w:p w:rsidR="00E83BDE" w:rsidRPr="004A37AD" w:rsidRDefault="00E83BDE" w:rsidP="006C1396">
            <w:pPr>
              <w:widowControl/>
              <w:autoSpaceDE/>
              <w:autoSpaceDN/>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r>
    </w:tbl>
    <w:p w:rsidR="00E83BDE" w:rsidRPr="004A37AD" w:rsidRDefault="00E83BDE" w:rsidP="002178FD">
      <w:pPr>
        <w:pStyle w:val="Corpodetexto"/>
        <w:spacing w:line="200" w:lineRule="exact"/>
        <w:ind w:left="0" w:right="3577"/>
        <w:rPr>
          <w:rFonts w:ascii="Times New Roman" w:hAnsi="Times New Roman" w:cs="Times New Roman"/>
          <w:sz w:val="16"/>
          <w:szCs w:val="16"/>
        </w:rPr>
      </w:pPr>
      <w:r w:rsidRPr="004A37AD">
        <w:rPr>
          <w:rFonts w:ascii="Times New Roman" w:hAnsi="Times New Roman" w:cs="Times New Roman"/>
          <w:sz w:val="16"/>
          <w:szCs w:val="16"/>
        </w:rPr>
        <w:lastRenderedPageBreak/>
        <w:fldChar w:fldCharType="end"/>
      </w:r>
    </w:p>
    <w:p w:rsidR="00E83BDE" w:rsidRPr="004A37AD" w:rsidRDefault="00E83BDE" w:rsidP="002178FD">
      <w:pPr>
        <w:pStyle w:val="Corpodetexto"/>
        <w:spacing w:line="200" w:lineRule="exact"/>
        <w:ind w:left="0" w:right="3577"/>
        <w:rPr>
          <w:rFonts w:ascii="Times New Roman" w:hAnsi="Times New Roman" w:cs="Times New Roman"/>
          <w:sz w:val="16"/>
          <w:szCs w:val="16"/>
        </w:rPr>
      </w:pPr>
    </w:p>
    <w:p w:rsidR="00853DC9" w:rsidRDefault="00853DC9" w:rsidP="002178FD">
      <w:pPr>
        <w:pStyle w:val="Corpodetexto"/>
        <w:spacing w:line="200" w:lineRule="exact"/>
        <w:ind w:left="0" w:right="3577"/>
        <w:rPr>
          <w:rFonts w:asciiTheme="minorHAnsi" w:eastAsiaTheme="minorHAnsi" w:hAnsiTheme="minorHAnsi" w:cstheme="minorBidi"/>
          <w:sz w:val="22"/>
          <w:szCs w:val="22"/>
          <w:lang w:val="en-US"/>
        </w:rPr>
      </w:pPr>
      <w:r>
        <w:fldChar w:fldCharType="begin"/>
      </w:r>
      <w:r>
        <w:instrText xml:space="preserve"> LINK Excel.Sheet.12 "C:\\Users\\sfonseca\\Downloads\\Planilha Orçamentária PE 01.2026.xlsx" "Table 1!L1C1:L6C11" \a \f 4 \h </w:instrText>
      </w:r>
      <w:r>
        <w:fldChar w:fldCharType="separate"/>
      </w:r>
    </w:p>
    <w:tbl>
      <w:tblPr>
        <w:tblW w:w="16580" w:type="dxa"/>
        <w:tblCellMar>
          <w:left w:w="70" w:type="dxa"/>
          <w:right w:w="70" w:type="dxa"/>
        </w:tblCellMar>
        <w:tblLook w:val="04A0" w:firstRow="1" w:lastRow="0" w:firstColumn="1" w:lastColumn="0" w:noHBand="0" w:noVBand="1"/>
      </w:tblPr>
      <w:tblGrid>
        <w:gridCol w:w="877"/>
        <w:gridCol w:w="460"/>
        <w:gridCol w:w="869"/>
        <w:gridCol w:w="190"/>
        <w:gridCol w:w="7112"/>
        <w:gridCol w:w="5481"/>
        <w:gridCol w:w="1591"/>
      </w:tblGrid>
      <w:tr w:rsidR="00853DC9" w:rsidRPr="00853DC9" w:rsidTr="00853DC9">
        <w:trPr>
          <w:trHeight w:val="225"/>
        </w:trPr>
        <w:tc>
          <w:tcPr>
            <w:tcW w:w="877" w:type="dxa"/>
            <w:tcBorders>
              <w:top w:val="single" w:sz="4" w:space="0" w:color="000000"/>
              <w:left w:val="single" w:sz="4" w:space="0" w:color="000000"/>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OBRA:</w:t>
            </w:r>
          </w:p>
        </w:tc>
        <w:tc>
          <w:tcPr>
            <w:tcW w:w="15703" w:type="dxa"/>
            <w:gridSpan w:val="6"/>
            <w:tcBorders>
              <w:top w:val="single" w:sz="4" w:space="0" w:color="000000"/>
              <w:left w:val="nil"/>
              <w:bottom w:val="single" w:sz="4" w:space="0" w:color="000000"/>
              <w:right w:val="nil"/>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PLANILHA SERVIÇOS GERAIS DE REFORMA E MANUTENÇÃO PREDIAL</w:t>
            </w:r>
          </w:p>
        </w:tc>
      </w:tr>
      <w:tr w:rsidR="00853DC9" w:rsidRPr="00853DC9" w:rsidTr="00853DC9">
        <w:trPr>
          <w:trHeight w:val="225"/>
        </w:trPr>
        <w:tc>
          <w:tcPr>
            <w:tcW w:w="877" w:type="dxa"/>
            <w:vMerge w:val="restart"/>
            <w:tcBorders>
              <w:top w:val="nil"/>
              <w:left w:val="single" w:sz="4" w:space="0" w:color="000000"/>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PREÇO BASE:</w:t>
            </w:r>
          </w:p>
        </w:tc>
        <w:tc>
          <w:tcPr>
            <w:tcW w:w="1329" w:type="dxa"/>
            <w:gridSpan w:val="2"/>
            <w:tcBorders>
              <w:top w:val="single" w:sz="4" w:space="0" w:color="000000"/>
              <w:left w:val="nil"/>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SINAPI/BA</w:t>
            </w:r>
          </w:p>
        </w:tc>
        <w:tc>
          <w:tcPr>
            <w:tcW w:w="190" w:type="dxa"/>
            <w:vMerge w:val="restart"/>
            <w:tcBorders>
              <w:top w:val="nil"/>
              <w:left w:val="single" w:sz="4" w:space="0" w:color="000000"/>
              <w:bottom w:val="single" w:sz="4" w:space="0" w:color="000000"/>
              <w:right w:val="nil"/>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r w:rsidRPr="00853DC9">
              <w:rPr>
                <w:rFonts w:ascii="Times New Roman" w:eastAsia="Times New Roman" w:hAnsi="Times New Roman" w:cs="Times New Roman"/>
                <w:color w:val="000000"/>
                <w:sz w:val="20"/>
                <w:szCs w:val="20"/>
                <w:lang w:val="pt-BR" w:eastAsia="pt-BR"/>
              </w:rPr>
              <w:t> </w:t>
            </w:r>
          </w:p>
        </w:tc>
        <w:tc>
          <w:tcPr>
            <w:tcW w:w="7112" w:type="dxa"/>
            <w:vMerge w:val="restart"/>
            <w:tcBorders>
              <w:top w:val="nil"/>
              <w:left w:val="nil"/>
              <w:bottom w:val="single" w:sz="4" w:space="0" w:color="000000"/>
              <w:right w:val="single" w:sz="4" w:space="0" w:color="000000"/>
            </w:tcBorders>
            <w:shd w:val="clear" w:color="auto" w:fill="auto"/>
            <w:hideMark/>
          </w:tcPr>
          <w:p w:rsidR="00853DC9" w:rsidRPr="00853DC9" w:rsidRDefault="00853DC9" w:rsidP="00853DC9">
            <w:pPr>
              <w:widowControl/>
              <w:autoSpaceDE/>
              <w:autoSpaceDN/>
              <w:jc w:val="center"/>
              <w:rPr>
                <w:rFonts w:ascii="Times New Roman" w:eastAsia="Times New Roman" w:hAnsi="Times New Roman" w:cs="Times New Roman"/>
                <w:color w:val="000000"/>
                <w:sz w:val="20"/>
                <w:szCs w:val="20"/>
                <w:lang w:val="pt-BR" w:eastAsia="pt-BR"/>
              </w:rPr>
            </w:pPr>
            <w:proofErr w:type="gramStart"/>
            <w:r w:rsidRPr="00853DC9">
              <w:rPr>
                <w:rFonts w:ascii="Trebuchet MS" w:eastAsia="Times New Roman" w:hAnsi="Trebuchet MS" w:cs="Times New Roman"/>
                <w:color w:val="17365D"/>
                <w:sz w:val="15"/>
                <w:szCs w:val="15"/>
                <w:lang w:val="pt-BR" w:eastAsia="pt-BR"/>
              </w:rPr>
              <w:t>UNIVERSIDADE  DO</w:t>
            </w:r>
            <w:proofErr w:type="gramEnd"/>
            <w:r w:rsidRPr="00853DC9">
              <w:rPr>
                <w:rFonts w:ascii="Trebuchet MS" w:eastAsia="Times New Roman" w:hAnsi="Trebuchet MS" w:cs="Times New Roman"/>
                <w:color w:val="17365D"/>
                <w:sz w:val="15"/>
                <w:szCs w:val="15"/>
                <w:lang w:val="pt-BR" w:eastAsia="pt-BR"/>
              </w:rPr>
              <w:t xml:space="preserve">  ESTADO  DA  BAHIA</w:t>
            </w:r>
            <w:r w:rsidRPr="00853DC9">
              <w:rPr>
                <w:rFonts w:ascii="Trebuchet MS" w:eastAsia="Times New Roman" w:hAnsi="Trebuchet MS" w:cs="Times New Roman"/>
                <w:color w:val="17365D"/>
                <w:sz w:val="15"/>
                <w:szCs w:val="15"/>
                <w:lang w:val="pt-BR" w:eastAsia="pt-BR"/>
              </w:rPr>
              <w:br/>
            </w:r>
            <w:r w:rsidRPr="00853DC9">
              <w:rPr>
                <w:rFonts w:ascii="Trebuchet MS" w:eastAsia="Times New Roman" w:hAnsi="Trebuchet MS" w:cs="Times New Roman"/>
                <w:color w:val="17365D"/>
                <w:sz w:val="7"/>
                <w:szCs w:val="7"/>
                <w:lang w:val="pt-BR" w:eastAsia="pt-BR"/>
              </w:rPr>
              <w:t xml:space="preserve">Autorização  Decreto  nº  9237/86.  DOU  18/07/96.  Reconhecimento:  </w:t>
            </w:r>
            <w:proofErr w:type="gramStart"/>
            <w:r w:rsidRPr="00853DC9">
              <w:rPr>
                <w:rFonts w:ascii="Trebuchet MS" w:eastAsia="Times New Roman" w:hAnsi="Trebuchet MS" w:cs="Times New Roman"/>
                <w:color w:val="17365D"/>
                <w:sz w:val="7"/>
                <w:szCs w:val="7"/>
                <w:lang w:val="pt-BR" w:eastAsia="pt-BR"/>
              </w:rPr>
              <w:t>Portaria  909</w:t>
            </w:r>
            <w:proofErr w:type="gramEnd"/>
            <w:r w:rsidRPr="00853DC9">
              <w:rPr>
                <w:rFonts w:ascii="Trebuchet MS" w:eastAsia="Times New Roman" w:hAnsi="Trebuchet MS" w:cs="Times New Roman"/>
                <w:color w:val="17365D"/>
                <w:sz w:val="7"/>
                <w:szCs w:val="7"/>
                <w:lang w:val="pt-BR" w:eastAsia="pt-BR"/>
              </w:rPr>
              <w:t>/95,  DOU  01/08-95</w:t>
            </w:r>
            <w:r w:rsidRPr="00853DC9">
              <w:rPr>
                <w:rFonts w:ascii="Trebuchet MS" w:eastAsia="Times New Roman" w:hAnsi="Trebuchet MS" w:cs="Times New Roman"/>
                <w:color w:val="17365D"/>
                <w:sz w:val="7"/>
                <w:szCs w:val="7"/>
                <w:lang w:val="pt-BR" w:eastAsia="pt-BR"/>
              </w:rPr>
              <w:br/>
            </w:r>
            <w:r w:rsidRPr="00853DC9">
              <w:rPr>
                <w:rFonts w:ascii="Trebuchet MS" w:eastAsia="Times New Roman" w:hAnsi="Trebuchet MS" w:cs="Times New Roman"/>
                <w:color w:val="17365D"/>
                <w:sz w:val="12"/>
                <w:szCs w:val="12"/>
                <w:lang w:val="pt-BR" w:eastAsia="pt-BR"/>
              </w:rPr>
              <w:t>PRÓ-REITORIA  DE  INFRAESTRUTURA</w:t>
            </w:r>
          </w:p>
        </w:tc>
        <w:tc>
          <w:tcPr>
            <w:tcW w:w="548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853DC9" w:rsidRPr="00853DC9" w:rsidRDefault="00EA2C43" w:rsidP="00853DC9">
            <w:pPr>
              <w:widowControl/>
              <w:autoSpaceDE/>
              <w:autoSpaceDN/>
              <w:rPr>
                <w:rFonts w:ascii="Times New Roman" w:eastAsia="Times New Roman" w:hAnsi="Times New Roman" w:cs="Times New Roman"/>
                <w:color w:val="000000"/>
                <w:sz w:val="20"/>
                <w:szCs w:val="20"/>
                <w:lang w:val="pt-BR" w:eastAsia="pt-BR"/>
              </w:rPr>
            </w:pPr>
            <w:r>
              <w:rPr>
                <w:rFonts w:ascii="Times New Roman" w:eastAsia="Times New Roman" w:hAnsi="Times New Roman" w:cs="Times New Roman"/>
                <w:color w:val="000000"/>
                <w:sz w:val="20"/>
                <w:szCs w:val="20"/>
                <w:lang w:val="pt-BR" w:eastAsia="pt-BR"/>
              </w:rPr>
              <w:object w:dxaOrig="1440" w:dyaOrig="1440">
                <v:shape id="_x0000_s1032" type="#_x0000_t75" style="position:absolute;margin-left:.75pt;margin-top:0;width:240.75pt;height:45.75pt;z-index:487610368;visibility:visible;mso-position-horizontal-relative:text;mso-position-vertical-relative:text" o:gfxdata="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">
                  <v:imagedata r:id="rId36" o:title=""/>
                </v:shape>
              </w:object>
            </w:r>
          </w:p>
        </w:tc>
        <w:tc>
          <w:tcPr>
            <w:tcW w:w="1591" w:type="dxa"/>
            <w:vMerge w:val="restart"/>
            <w:tcBorders>
              <w:top w:val="nil"/>
              <w:left w:val="single" w:sz="4" w:space="0" w:color="000000"/>
              <w:bottom w:val="nil"/>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r w:rsidRPr="00853DC9">
              <w:rPr>
                <w:rFonts w:ascii="Times New Roman" w:eastAsia="Times New Roman" w:hAnsi="Times New Roman" w:cs="Times New Roman"/>
                <w:color w:val="000000"/>
                <w:sz w:val="20"/>
                <w:szCs w:val="20"/>
                <w:lang w:val="pt-BR" w:eastAsia="pt-BR"/>
              </w:rPr>
              <w:t> </w:t>
            </w:r>
          </w:p>
        </w:tc>
      </w:tr>
      <w:tr w:rsidR="00853DC9" w:rsidRPr="00853DC9" w:rsidTr="00853DC9">
        <w:trPr>
          <w:trHeight w:val="225"/>
        </w:trPr>
        <w:tc>
          <w:tcPr>
            <w:tcW w:w="877" w:type="dxa"/>
            <w:vMerge/>
            <w:tcBorders>
              <w:top w:val="nil"/>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p>
        </w:tc>
        <w:tc>
          <w:tcPr>
            <w:tcW w:w="1329" w:type="dxa"/>
            <w:gridSpan w:val="2"/>
            <w:tcBorders>
              <w:top w:val="single" w:sz="4" w:space="0" w:color="000000"/>
              <w:left w:val="nil"/>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ORSE</w:t>
            </w:r>
          </w:p>
        </w:tc>
        <w:tc>
          <w:tcPr>
            <w:tcW w:w="190" w:type="dxa"/>
            <w:vMerge/>
            <w:tcBorders>
              <w:top w:val="nil"/>
              <w:left w:val="single" w:sz="4" w:space="0" w:color="000000"/>
              <w:bottom w:val="single" w:sz="4" w:space="0" w:color="000000"/>
              <w:right w:val="nil"/>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7112" w:type="dxa"/>
            <w:vMerge/>
            <w:tcBorders>
              <w:top w:val="nil"/>
              <w:left w:val="nil"/>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5481" w:type="dxa"/>
            <w:vMerge/>
            <w:tcBorders>
              <w:top w:val="single" w:sz="4" w:space="0" w:color="000000"/>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1591" w:type="dxa"/>
            <w:vMerge/>
            <w:tcBorders>
              <w:top w:val="nil"/>
              <w:left w:val="single" w:sz="4" w:space="0" w:color="000000"/>
              <w:bottom w:val="nil"/>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r>
      <w:tr w:rsidR="00853DC9" w:rsidRPr="00853DC9" w:rsidTr="00853DC9">
        <w:trPr>
          <w:trHeight w:val="225"/>
        </w:trPr>
        <w:tc>
          <w:tcPr>
            <w:tcW w:w="877" w:type="dxa"/>
            <w:vMerge/>
            <w:tcBorders>
              <w:top w:val="nil"/>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p>
        </w:tc>
        <w:tc>
          <w:tcPr>
            <w:tcW w:w="1329" w:type="dxa"/>
            <w:gridSpan w:val="2"/>
            <w:tcBorders>
              <w:top w:val="single" w:sz="4" w:space="0" w:color="000000"/>
              <w:left w:val="nil"/>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SEINFRA-CE</w:t>
            </w:r>
          </w:p>
        </w:tc>
        <w:tc>
          <w:tcPr>
            <w:tcW w:w="190" w:type="dxa"/>
            <w:vMerge/>
            <w:tcBorders>
              <w:top w:val="nil"/>
              <w:left w:val="single" w:sz="4" w:space="0" w:color="000000"/>
              <w:bottom w:val="single" w:sz="4" w:space="0" w:color="000000"/>
              <w:right w:val="nil"/>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7112" w:type="dxa"/>
            <w:vMerge/>
            <w:tcBorders>
              <w:top w:val="nil"/>
              <w:left w:val="nil"/>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5481" w:type="dxa"/>
            <w:vMerge/>
            <w:tcBorders>
              <w:top w:val="single" w:sz="4" w:space="0" w:color="000000"/>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1591" w:type="dxa"/>
            <w:vMerge/>
            <w:tcBorders>
              <w:top w:val="nil"/>
              <w:left w:val="single" w:sz="4" w:space="0" w:color="000000"/>
              <w:bottom w:val="nil"/>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r>
      <w:tr w:rsidR="00853DC9" w:rsidRPr="00853DC9" w:rsidTr="00853DC9">
        <w:trPr>
          <w:trHeight w:val="327"/>
        </w:trPr>
        <w:tc>
          <w:tcPr>
            <w:tcW w:w="877" w:type="dxa"/>
            <w:vMerge w:val="restart"/>
            <w:tcBorders>
              <w:top w:val="nil"/>
              <w:left w:val="single" w:sz="4" w:space="0" w:color="000000"/>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r w:rsidRPr="00853DC9">
              <w:rPr>
                <w:rFonts w:ascii="Times New Roman" w:eastAsia="Times New Roman" w:hAnsi="Times New Roman" w:cs="Times New Roman"/>
                <w:b/>
                <w:bCs/>
                <w:sz w:val="16"/>
                <w:szCs w:val="16"/>
                <w:lang w:val="pt-BR" w:eastAsia="pt-BR"/>
              </w:rPr>
              <w:t>VALOR</w:t>
            </w:r>
            <w:r w:rsidRPr="00853DC9">
              <w:rPr>
                <w:rFonts w:ascii="Times New Roman" w:eastAsia="Times New Roman" w:hAnsi="Times New Roman" w:cs="Times New Roman"/>
                <w:b/>
                <w:bCs/>
                <w:sz w:val="16"/>
                <w:szCs w:val="16"/>
                <w:lang w:val="pt-BR" w:eastAsia="pt-BR"/>
              </w:rPr>
              <w:br/>
              <w:t>DO BDI:</w:t>
            </w:r>
          </w:p>
        </w:tc>
        <w:tc>
          <w:tcPr>
            <w:tcW w:w="460" w:type="dxa"/>
            <w:vMerge w:val="restart"/>
            <w:tcBorders>
              <w:top w:val="nil"/>
              <w:left w:val="single" w:sz="4" w:space="0" w:color="000000"/>
              <w:bottom w:val="single" w:sz="4" w:space="0" w:color="000000"/>
              <w:right w:val="single" w:sz="4" w:space="0" w:color="000000"/>
            </w:tcBorders>
            <w:shd w:val="clear" w:color="auto" w:fill="auto"/>
            <w:noWrap/>
            <w:hideMark/>
          </w:tcPr>
          <w:p w:rsidR="00853DC9" w:rsidRPr="00853DC9" w:rsidRDefault="00853DC9" w:rsidP="00853DC9">
            <w:pPr>
              <w:widowControl/>
              <w:autoSpaceDE/>
              <w:autoSpaceDN/>
              <w:rPr>
                <w:rFonts w:ascii="Times New Roman" w:eastAsia="Times New Roman" w:hAnsi="Times New Roman" w:cs="Times New Roman"/>
                <w:b/>
                <w:bCs/>
                <w:color w:val="000000"/>
                <w:sz w:val="16"/>
                <w:szCs w:val="16"/>
                <w:lang w:val="pt-BR" w:eastAsia="pt-BR"/>
              </w:rPr>
            </w:pPr>
            <w:r w:rsidRPr="00853DC9">
              <w:rPr>
                <w:rFonts w:ascii="Times New Roman" w:eastAsia="Times New Roman" w:hAnsi="Times New Roman" w:cs="Times New Roman"/>
                <w:b/>
                <w:bCs/>
                <w:color w:val="000000"/>
                <w:sz w:val="16"/>
                <w:szCs w:val="16"/>
                <w:lang w:val="pt-BR" w:eastAsia="pt-BR"/>
              </w:rPr>
              <w:t>25%</w:t>
            </w:r>
          </w:p>
        </w:tc>
        <w:tc>
          <w:tcPr>
            <w:tcW w:w="869" w:type="dxa"/>
            <w:vMerge w:val="restart"/>
            <w:tcBorders>
              <w:top w:val="nil"/>
              <w:left w:val="single" w:sz="4" w:space="0" w:color="000000"/>
              <w:bottom w:val="single" w:sz="4" w:space="0" w:color="000000"/>
              <w:right w:val="single" w:sz="4" w:space="0" w:color="000000"/>
            </w:tcBorders>
            <w:shd w:val="clear" w:color="auto" w:fill="auto"/>
            <w:noWrap/>
            <w:hideMark/>
          </w:tcPr>
          <w:p w:rsidR="00853DC9" w:rsidRPr="00853DC9" w:rsidRDefault="00853DC9" w:rsidP="00853DC9">
            <w:pPr>
              <w:widowControl/>
              <w:autoSpaceDE/>
              <w:autoSpaceDN/>
              <w:rPr>
                <w:rFonts w:ascii="Times New Roman" w:eastAsia="Times New Roman" w:hAnsi="Times New Roman" w:cs="Times New Roman"/>
                <w:b/>
                <w:bCs/>
                <w:color w:val="000000"/>
                <w:sz w:val="16"/>
                <w:szCs w:val="16"/>
                <w:lang w:val="pt-BR" w:eastAsia="pt-BR"/>
              </w:rPr>
            </w:pPr>
            <w:r w:rsidRPr="00853DC9">
              <w:rPr>
                <w:rFonts w:ascii="Times New Roman" w:eastAsia="Times New Roman" w:hAnsi="Times New Roman" w:cs="Times New Roman"/>
                <w:b/>
                <w:bCs/>
                <w:color w:val="000000"/>
                <w:sz w:val="16"/>
                <w:szCs w:val="16"/>
                <w:lang w:val="pt-BR" w:eastAsia="pt-BR"/>
              </w:rPr>
              <w:t>10/03/2026</w:t>
            </w:r>
          </w:p>
        </w:tc>
        <w:tc>
          <w:tcPr>
            <w:tcW w:w="190" w:type="dxa"/>
            <w:vMerge/>
            <w:tcBorders>
              <w:top w:val="nil"/>
              <w:left w:val="single" w:sz="4" w:space="0" w:color="000000"/>
              <w:bottom w:val="single" w:sz="4" w:space="0" w:color="000000"/>
              <w:right w:val="nil"/>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7112" w:type="dxa"/>
            <w:vMerge/>
            <w:tcBorders>
              <w:top w:val="nil"/>
              <w:left w:val="nil"/>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5481" w:type="dxa"/>
            <w:vMerge/>
            <w:tcBorders>
              <w:top w:val="single" w:sz="4" w:space="0" w:color="000000"/>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1591" w:type="dxa"/>
            <w:vMerge/>
            <w:tcBorders>
              <w:top w:val="nil"/>
              <w:left w:val="single" w:sz="4" w:space="0" w:color="000000"/>
              <w:bottom w:val="nil"/>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r>
      <w:tr w:rsidR="00853DC9" w:rsidRPr="00853DC9" w:rsidTr="00853DC9">
        <w:trPr>
          <w:trHeight w:val="124"/>
        </w:trPr>
        <w:tc>
          <w:tcPr>
            <w:tcW w:w="877" w:type="dxa"/>
            <w:vMerge/>
            <w:tcBorders>
              <w:top w:val="nil"/>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460" w:type="dxa"/>
            <w:vMerge/>
            <w:tcBorders>
              <w:top w:val="nil"/>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b/>
                <w:bCs/>
                <w:color w:val="000000"/>
                <w:sz w:val="16"/>
                <w:szCs w:val="16"/>
                <w:lang w:val="pt-BR" w:eastAsia="pt-BR"/>
              </w:rPr>
            </w:pPr>
          </w:p>
        </w:tc>
        <w:tc>
          <w:tcPr>
            <w:tcW w:w="869" w:type="dxa"/>
            <w:vMerge/>
            <w:tcBorders>
              <w:top w:val="nil"/>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b/>
                <w:bCs/>
                <w:color w:val="000000"/>
                <w:sz w:val="16"/>
                <w:szCs w:val="16"/>
                <w:lang w:val="pt-BR" w:eastAsia="pt-BR"/>
              </w:rPr>
            </w:pPr>
          </w:p>
        </w:tc>
        <w:tc>
          <w:tcPr>
            <w:tcW w:w="190" w:type="dxa"/>
            <w:vMerge/>
            <w:tcBorders>
              <w:top w:val="nil"/>
              <w:left w:val="single" w:sz="4" w:space="0" w:color="000000"/>
              <w:bottom w:val="single" w:sz="4" w:space="0" w:color="000000"/>
              <w:right w:val="nil"/>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14184" w:type="dxa"/>
            <w:gridSpan w:val="3"/>
            <w:tcBorders>
              <w:top w:val="nil"/>
              <w:left w:val="nil"/>
              <w:bottom w:val="single" w:sz="4" w:space="0" w:color="000000"/>
              <w:right w:val="single" w:sz="4" w:space="0" w:color="000000"/>
            </w:tcBorders>
            <w:shd w:val="clear" w:color="auto" w:fill="auto"/>
            <w:vAlign w:val="bottom"/>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r w:rsidRPr="00853DC9">
              <w:rPr>
                <w:rFonts w:ascii="Times New Roman" w:eastAsia="Times New Roman" w:hAnsi="Times New Roman" w:cs="Times New Roman"/>
                <w:color w:val="000000"/>
                <w:sz w:val="20"/>
                <w:szCs w:val="20"/>
                <w:lang w:val="pt-BR" w:eastAsia="pt-BR"/>
              </w:rPr>
              <w:t> </w:t>
            </w:r>
          </w:p>
        </w:tc>
      </w:tr>
    </w:tbl>
    <w:p w:rsidR="00E83BDE" w:rsidRPr="004A37AD" w:rsidRDefault="00853DC9" w:rsidP="002178FD">
      <w:pPr>
        <w:pStyle w:val="Corpodetexto"/>
        <w:spacing w:line="200" w:lineRule="exact"/>
        <w:ind w:left="0" w:right="3577"/>
        <w:rPr>
          <w:rFonts w:ascii="Times New Roman" w:hAnsi="Times New Roman" w:cs="Times New Roman"/>
          <w:sz w:val="16"/>
          <w:szCs w:val="16"/>
        </w:rPr>
      </w:pPr>
      <w:r>
        <w:rPr>
          <w:rFonts w:ascii="Times New Roman" w:hAnsi="Times New Roman" w:cs="Times New Roman"/>
          <w:sz w:val="16"/>
          <w:szCs w:val="16"/>
        </w:rPr>
        <w:fldChar w:fldCharType="end"/>
      </w:r>
    </w:p>
    <w:tbl>
      <w:tblPr>
        <w:tblW w:w="16614" w:type="dxa"/>
        <w:tblInd w:w="-889" w:type="dxa"/>
        <w:tblCellMar>
          <w:left w:w="70" w:type="dxa"/>
          <w:right w:w="70" w:type="dxa"/>
        </w:tblCellMar>
        <w:tblLook w:val="04A0" w:firstRow="1" w:lastRow="0" w:firstColumn="1" w:lastColumn="0" w:noHBand="0" w:noVBand="1"/>
      </w:tblPr>
      <w:tblGrid>
        <w:gridCol w:w="880"/>
        <w:gridCol w:w="1320"/>
        <w:gridCol w:w="1059"/>
        <w:gridCol w:w="8915"/>
        <w:gridCol w:w="640"/>
        <w:gridCol w:w="1100"/>
        <w:gridCol w:w="1320"/>
        <w:gridCol w:w="1380"/>
      </w:tblGrid>
      <w:tr w:rsidR="004A37AD" w:rsidRPr="004A37AD" w:rsidTr="00D911E9">
        <w:trPr>
          <w:trHeight w:val="225"/>
        </w:trPr>
        <w:tc>
          <w:tcPr>
            <w:tcW w:w="880" w:type="dxa"/>
            <w:tcBorders>
              <w:top w:val="single" w:sz="4" w:space="0" w:color="000000"/>
              <w:left w:val="single" w:sz="4" w:space="0" w:color="000000"/>
              <w:bottom w:val="single" w:sz="4" w:space="0" w:color="000000"/>
              <w:right w:val="single" w:sz="4" w:space="0" w:color="000000"/>
            </w:tcBorders>
            <w:shd w:val="clear" w:color="000000" w:fill="BEBEBE"/>
            <w:noWrap/>
            <w:hideMark/>
          </w:tcPr>
          <w:p w:rsidR="004A37AD" w:rsidRPr="004A37AD" w:rsidRDefault="004A37AD" w:rsidP="004A37AD">
            <w:pPr>
              <w:widowControl/>
              <w:autoSpaceDE/>
              <w:autoSpaceDN/>
              <w:jc w:val="center"/>
              <w:rPr>
                <w:rFonts w:ascii="Times New Roman" w:eastAsia="Times New Roman" w:hAnsi="Times New Roman" w:cs="Times New Roman"/>
                <w:b/>
                <w:bCs/>
                <w:color w:val="000000"/>
                <w:sz w:val="16"/>
                <w:szCs w:val="16"/>
                <w:lang w:val="pt-BR" w:eastAsia="pt-BR"/>
              </w:rPr>
            </w:pPr>
            <w:r w:rsidRPr="004A37AD">
              <w:rPr>
                <w:rFonts w:ascii="Times New Roman" w:eastAsia="Times New Roman" w:hAnsi="Times New Roman" w:cs="Times New Roman"/>
                <w:b/>
                <w:bCs/>
                <w:color w:val="000000"/>
                <w:sz w:val="16"/>
                <w:szCs w:val="16"/>
                <w:lang w:val="pt-BR" w:eastAsia="pt-BR"/>
              </w:rPr>
              <w:t>6</w:t>
            </w:r>
          </w:p>
        </w:tc>
        <w:tc>
          <w:tcPr>
            <w:tcW w:w="1320" w:type="dxa"/>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59" w:type="dxa"/>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8915" w:type="dxa"/>
            <w:tcBorders>
              <w:top w:val="single" w:sz="4" w:space="0" w:color="000000"/>
              <w:left w:val="nil"/>
              <w:bottom w:val="single" w:sz="4" w:space="0" w:color="000000"/>
              <w:right w:val="single" w:sz="4" w:space="0" w:color="000000"/>
            </w:tcBorders>
            <w:shd w:val="clear" w:color="000000" w:fill="BEBEBE"/>
            <w:hideMark/>
          </w:tcPr>
          <w:p w:rsidR="004A37AD" w:rsidRPr="004A37AD" w:rsidRDefault="004A37AD" w:rsidP="004A37AD">
            <w:pPr>
              <w:widowControl/>
              <w:autoSpaceDE/>
              <w:autoSpaceDN/>
              <w:rPr>
                <w:rFonts w:ascii="Times New Roman" w:eastAsia="Times New Roman" w:hAnsi="Times New Roman" w:cs="Times New Roman"/>
                <w:b/>
                <w:bCs/>
                <w:sz w:val="16"/>
                <w:szCs w:val="16"/>
                <w:lang w:val="pt-BR" w:eastAsia="pt-BR"/>
              </w:rPr>
            </w:pPr>
            <w:r w:rsidRPr="004A37AD">
              <w:rPr>
                <w:rFonts w:ascii="Times New Roman" w:eastAsia="Times New Roman" w:hAnsi="Times New Roman" w:cs="Times New Roman"/>
                <w:b/>
                <w:bCs/>
                <w:sz w:val="16"/>
                <w:szCs w:val="16"/>
                <w:lang w:val="pt-BR" w:eastAsia="pt-BR"/>
              </w:rPr>
              <w:t>ESQUADRIA / VIDRO / ESPELHO</w:t>
            </w:r>
          </w:p>
        </w:tc>
        <w:tc>
          <w:tcPr>
            <w:tcW w:w="640" w:type="dxa"/>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100" w:type="dxa"/>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320" w:type="dxa"/>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380" w:type="dxa"/>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853DC9">
            <w:pPr>
              <w:widowControl/>
              <w:autoSpaceDE/>
              <w:autoSpaceDN/>
              <w:ind w:right="386"/>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r>
      <w:tr w:rsidR="004A37AD" w:rsidRPr="004A37AD" w:rsidTr="00D911E9">
        <w:trPr>
          <w:trHeight w:val="450"/>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B70046">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6,1</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91013</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sz w:val="16"/>
                <w:szCs w:val="16"/>
                <w:lang w:val="pt-BR" w:eastAsia="pt-BR"/>
              </w:rPr>
              <w:t>KIT PORTA DE MADEIRA SEMI OCA PARA VERNIZ 0,60X2,10 INCLUINDO JOGO DE ADUELAS,</w:t>
            </w:r>
            <w:r w:rsidRPr="004A37AD">
              <w:rPr>
                <w:rFonts w:ascii="Times New Roman" w:eastAsia="Times New Roman" w:hAnsi="Times New Roman" w:cs="Times New Roman"/>
                <w:sz w:val="16"/>
                <w:szCs w:val="16"/>
                <w:lang w:val="pt-BR" w:eastAsia="pt-BR"/>
              </w:rPr>
              <w:br/>
              <w:t>ALIZARES, FCHADURAS E DOBRADIÇAS - FORNECIMENTO E ASSENTAMENTO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1.027,08</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400" w:firstLine="64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1.283,85</w:t>
            </w:r>
          </w:p>
        </w:tc>
      </w:tr>
      <w:tr w:rsidR="004A37AD" w:rsidRPr="004A37AD" w:rsidTr="00D911E9">
        <w:trPr>
          <w:trHeight w:val="450"/>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B70046">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6,2</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100680</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sz w:val="16"/>
                <w:szCs w:val="16"/>
                <w:lang w:val="pt-BR" w:eastAsia="pt-BR"/>
              </w:rPr>
              <w:t>KIT PORTA DE MADEIRA SEMI OCA PARA VERNIZ 0,70X2,10 INCLUINDO JOGO DE ADUELAS,</w:t>
            </w:r>
            <w:r w:rsidRPr="004A37AD">
              <w:rPr>
                <w:rFonts w:ascii="Times New Roman" w:eastAsia="Times New Roman" w:hAnsi="Times New Roman" w:cs="Times New Roman"/>
                <w:sz w:val="16"/>
                <w:szCs w:val="16"/>
                <w:lang w:val="pt-BR" w:eastAsia="pt-BR"/>
              </w:rPr>
              <w:br/>
              <w:t>ALIZARES, FECHADURAS E DOBRADIÇAS - FORNECIMENTO E ASSENTAMENTO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1.220,54</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400" w:firstLine="64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1.525,68</w:t>
            </w:r>
          </w:p>
        </w:tc>
      </w:tr>
      <w:tr w:rsidR="004A37AD" w:rsidRPr="004A37AD" w:rsidTr="00D911E9">
        <w:trPr>
          <w:trHeight w:val="450"/>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B70046">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6,3</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100683</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sz w:val="16"/>
                <w:szCs w:val="16"/>
                <w:lang w:val="pt-BR" w:eastAsia="pt-BR"/>
              </w:rPr>
              <w:t>PORTA DE MADEIRA SEMI OCA PARA VERNIZ 0,80X2,10 INCLUINDO JOGO DE ADUELAS,</w:t>
            </w:r>
            <w:r w:rsidRPr="004A37AD">
              <w:rPr>
                <w:rFonts w:ascii="Times New Roman" w:eastAsia="Times New Roman" w:hAnsi="Times New Roman" w:cs="Times New Roman"/>
                <w:sz w:val="16"/>
                <w:szCs w:val="16"/>
                <w:lang w:val="pt-BR" w:eastAsia="pt-BR"/>
              </w:rPr>
              <w:br/>
              <w:t>ALIZARES, FECHADURAS E DOBRADIÇAS - FORNECIMENTO E ASSENTAMENTO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1.311,83</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400" w:firstLine="64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1.639,79</w:t>
            </w:r>
          </w:p>
        </w:tc>
      </w:tr>
      <w:tr w:rsidR="004A37AD" w:rsidRPr="004A37AD" w:rsidTr="00D911E9">
        <w:trPr>
          <w:trHeight w:val="450"/>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B70046">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6,4</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100685</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sz w:val="16"/>
                <w:szCs w:val="16"/>
                <w:lang w:val="pt-BR" w:eastAsia="pt-BR"/>
              </w:rPr>
              <w:t>PORTA DE MADEIRA SEMI OCA PARA VERNIZ 0,90X2,10 INCLUINDO JOGO DE ADUELAS,</w:t>
            </w:r>
            <w:r w:rsidRPr="004A37AD">
              <w:rPr>
                <w:rFonts w:ascii="Times New Roman" w:eastAsia="Times New Roman" w:hAnsi="Times New Roman" w:cs="Times New Roman"/>
                <w:sz w:val="16"/>
                <w:szCs w:val="16"/>
                <w:lang w:val="pt-BR" w:eastAsia="pt-BR"/>
              </w:rPr>
              <w:br/>
              <w:t>ALIZARES, FECHADURAS E DOBRADIÇAS - FORNECIMENTO E ASSENTAMENTO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1.365,84</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400" w:firstLine="64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1.707,30</w:t>
            </w:r>
          </w:p>
        </w:tc>
      </w:tr>
      <w:tr w:rsidR="004A37AD" w:rsidRPr="004A37AD" w:rsidTr="00D911E9">
        <w:trPr>
          <w:trHeight w:val="450"/>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B70046">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6,5</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94570</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sz w:val="16"/>
                <w:szCs w:val="16"/>
                <w:lang w:val="pt-BR" w:eastAsia="pt-BR"/>
              </w:rPr>
              <w:t>JANELA DE ALUMÍNIO ANODIZADO DE CORRER DUAS FOLHAS COM VIDROS, COMPLETA -</w:t>
            </w:r>
            <w:r w:rsidRPr="004A37AD">
              <w:rPr>
                <w:rFonts w:ascii="Times New Roman" w:eastAsia="Times New Roman" w:hAnsi="Times New Roman" w:cs="Times New Roman"/>
                <w:sz w:val="16"/>
                <w:szCs w:val="16"/>
                <w:lang w:val="pt-BR" w:eastAsia="pt-BR"/>
              </w:rPr>
              <w:br/>
              <w:t>FORNECIMANTO E INSTALAÇÃO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214,26</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267,83</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B70046">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6,6</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09470</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PORTA DE ABRIR COM VIDRO EM ALUMÍNIO ANODIZADO COMPLETA</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428,28</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535,35</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B70046">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6,7</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01850</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GRADES DE PROTEÇÃO DE FERRO COM BARRAS REDONDAS 5/8"</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173,55</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216,94</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B70046">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6,8</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C2670</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FORNECIMENTO E INSTALÇÃO DE VIDRO LISO COMUM 4MM EM ESQUADRIA</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179,43</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224,29</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B70046">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6,9</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01883</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VIDRO FANTASIA 4MM, CANELADO OU MARTELADO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141,66</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177,08</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B70046">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6,10</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09718</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ESPELHO CRISTAL 4MM</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572,72</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715,90</w:t>
            </w:r>
          </w:p>
        </w:tc>
      </w:tr>
      <w:tr w:rsidR="004A37AD" w:rsidRPr="004A37AD" w:rsidTr="00D911E9">
        <w:trPr>
          <w:trHeight w:val="450"/>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B70046">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6,11</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91306</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sz w:val="16"/>
                <w:szCs w:val="16"/>
                <w:lang w:val="pt-BR" w:eastAsia="pt-BR"/>
              </w:rPr>
              <w:t>FECHADURA DE EMBUTIR PARA INTERNA, COMPLETA, COM EXECUÇÃO DO FURO -</w:t>
            </w:r>
            <w:r w:rsidRPr="004A37AD">
              <w:rPr>
                <w:rFonts w:ascii="Times New Roman" w:eastAsia="Times New Roman" w:hAnsi="Times New Roman" w:cs="Times New Roman"/>
                <w:sz w:val="16"/>
                <w:szCs w:val="16"/>
                <w:lang w:val="pt-BR" w:eastAsia="pt-BR"/>
              </w:rPr>
              <w:br/>
              <w:t>FORNECIMENTO E INSTALAÇÃO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180,98</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226,23</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hideMark/>
          </w:tcPr>
          <w:p w:rsidR="004A37AD" w:rsidRPr="004A37AD" w:rsidRDefault="004A37AD" w:rsidP="00B70046">
            <w:pPr>
              <w:widowControl/>
              <w:autoSpaceDE/>
              <w:autoSpaceDN/>
              <w:ind w:firstLineChars="200" w:firstLine="32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6,12</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01797</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REVISÃO DE ESQUADRIA EM MADEIRA</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103,38</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129,23</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hideMark/>
          </w:tcPr>
          <w:p w:rsidR="004A37AD" w:rsidRPr="004A37AD" w:rsidRDefault="004A37AD" w:rsidP="00B70046">
            <w:pPr>
              <w:widowControl/>
              <w:autoSpaceDE/>
              <w:autoSpaceDN/>
              <w:ind w:firstLineChars="200" w:firstLine="32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6,13</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12206</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GRADE DE FERRO PADRÃO ESCOLA</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631,77</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789,71</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B70046">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6,14</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12085</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JANELA BASCULANTE EM FERRO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560,04</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700,05</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B70046">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6,15</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C2670</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VIDRO LISO INCOLOR 4MM - FORNECIMENTO E INSTALAÇÃO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179,43</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224,29</w:t>
            </w:r>
          </w:p>
        </w:tc>
      </w:tr>
      <w:tr w:rsidR="004A37AD" w:rsidRPr="004A37AD" w:rsidTr="00D911E9">
        <w:trPr>
          <w:trHeight w:val="195"/>
        </w:trPr>
        <w:tc>
          <w:tcPr>
            <w:tcW w:w="880" w:type="dxa"/>
            <w:tcBorders>
              <w:top w:val="nil"/>
              <w:left w:val="single" w:sz="4" w:space="0" w:color="000000"/>
              <w:bottom w:val="single" w:sz="4" w:space="0" w:color="000000"/>
              <w:right w:val="single" w:sz="4" w:space="0" w:color="000000"/>
            </w:tcBorders>
            <w:shd w:val="clear" w:color="auto" w:fill="auto"/>
            <w:vAlign w:val="bottom"/>
            <w:hideMark/>
          </w:tcPr>
          <w:p w:rsidR="004A37AD" w:rsidRPr="004A37AD" w:rsidRDefault="004A37AD" w:rsidP="00B70046">
            <w:pPr>
              <w:widowControl/>
              <w:autoSpaceDE/>
              <w:autoSpaceDN/>
              <w:jc w:val="center"/>
              <w:rPr>
                <w:rFonts w:ascii="Times New Roman" w:eastAsia="Times New Roman" w:hAnsi="Times New Roman" w:cs="Times New Roman"/>
                <w:color w:val="000000"/>
                <w:sz w:val="16"/>
                <w:szCs w:val="16"/>
                <w:lang w:val="pt-BR" w:eastAsia="pt-BR"/>
              </w:rPr>
            </w:pPr>
          </w:p>
        </w:tc>
        <w:tc>
          <w:tcPr>
            <w:tcW w:w="1320" w:type="dxa"/>
            <w:tcBorders>
              <w:top w:val="nil"/>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59" w:type="dxa"/>
            <w:tcBorders>
              <w:top w:val="nil"/>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8915" w:type="dxa"/>
            <w:tcBorders>
              <w:top w:val="single" w:sz="4" w:space="0" w:color="000000"/>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640" w:type="dxa"/>
            <w:tcBorders>
              <w:top w:val="nil"/>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100" w:type="dxa"/>
            <w:tcBorders>
              <w:top w:val="nil"/>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320" w:type="dxa"/>
            <w:tcBorders>
              <w:top w:val="nil"/>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380" w:type="dxa"/>
            <w:tcBorders>
              <w:top w:val="single" w:sz="4" w:space="0" w:color="000000"/>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r>
    </w:tbl>
    <w:p w:rsidR="004A37AD" w:rsidRPr="004A37AD" w:rsidRDefault="004A37AD" w:rsidP="002178FD">
      <w:pPr>
        <w:pStyle w:val="Corpodetexto"/>
        <w:spacing w:line="200" w:lineRule="exact"/>
        <w:ind w:left="0" w:right="3577"/>
        <w:rPr>
          <w:rFonts w:ascii="Times New Roman" w:hAnsi="Times New Roman" w:cs="Times New Roman"/>
          <w:sz w:val="16"/>
          <w:szCs w:val="16"/>
        </w:rPr>
      </w:pPr>
    </w:p>
    <w:p w:rsidR="004A37AD" w:rsidRPr="004A37AD" w:rsidRDefault="004A37AD" w:rsidP="002178FD">
      <w:pPr>
        <w:pStyle w:val="Corpodetexto"/>
        <w:spacing w:line="200" w:lineRule="exact"/>
        <w:ind w:left="0" w:right="3577"/>
        <w:rPr>
          <w:rFonts w:ascii="Times New Roman" w:hAnsi="Times New Roman" w:cs="Times New Roman"/>
          <w:sz w:val="16"/>
          <w:szCs w:val="16"/>
        </w:rPr>
      </w:pPr>
    </w:p>
    <w:p w:rsidR="004A37AD" w:rsidRPr="004A37AD" w:rsidRDefault="004A37AD" w:rsidP="002178FD">
      <w:pPr>
        <w:pStyle w:val="Corpodetexto"/>
        <w:spacing w:line="200" w:lineRule="exact"/>
        <w:ind w:left="0" w:right="3577"/>
        <w:rPr>
          <w:rFonts w:ascii="Times New Roman" w:hAnsi="Times New Roman" w:cs="Times New Roman"/>
          <w:sz w:val="16"/>
          <w:szCs w:val="16"/>
        </w:rPr>
      </w:pPr>
    </w:p>
    <w:p w:rsidR="004A37AD" w:rsidRPr="004A37AD" w:rsidRDefault="004A37AD" w:rsidP="002178FD">
      <w:pPr>
        <w:pStyle w:val="Corpodetexto"/>
        <w:spacing w:line="200" w:lineRule="exact"/>
        <w:ind w:left="0" w:right="3577"/>
        <w:rPr>
          <w:rFonts w:ascii="Times New Roman" w:hAnsi="Times New Roman" w:cs="Times New Roman"/>
          <w:sz w:val="16"/>
          <w:szCs w:val="16"/>
        </w:rPr>
      </w:pPr>
    </w:p>
    <w:p w:rsidR="004A37AD" w:rsidRPr="004A37AD" w:rsidRDefault="004A37AD" w:rsidP="002178FD">
      <w:pPr>
        <w:pStyle w:val="Corpodetexto"/>
        <w:spacing w:line="200" w:lineRule="exact"/>
        <w:ind w:left="0" w:right="3577"/>
        <w:rPr>
          <w:rFonts w:ascii="Times New Roman" w:hAnsi="Times New Roman" w:cs="Times New Roman"/>
          <w:sz w:val="16"/>
          <w:szCs w:val="16"/>
        </w:rPr>
      </w:pPr>
    </w:p>
    <w:p w:rsidR="004A37AD" w:rsidRPr="004A37AD" w:rsidRDefault="004A37AD" w:rsidP="002178FD">
      <w:pPr>
        <w:pStyle w:val="Corpodetexto"/>
        <w:spacing w:line="200" w:lineRule="exact"/>
        <w:ind w:left="0" w:right="3577"/>
        <w:rPr>
          <w:rFonts w:ascii="Times New Roman" w:hAnsi="Times New Roman" w:cs="Times New Roman"/>
          <w:sz w:val="16"/>
          <w:szCs w:val="16"/>
        </w:rPr>
      </w:pPr>
    </w:p>
    <w:p w:rsidR="004A37AD" w:rsidRDefault="004A37AD" w:rsidP="002178FD">
      <w:pPr>
        <w:pStyle w:val="Corpodetexto"/>
        <w:spacing w:line="200" w:lineRule="exact"/>
        <w:ind w:left="0" w:right="3577"/>
        <w:rPr>
          <w:rFonts w:ascii="Times New Roman" w:hAnsi="Times New Roman" w:cs="Times New Roman"/>
          <w:sz w:val="16"/>
          <w:szCs w:val="16"/>
        </w:rPr>
      </w:pPr>
    </w:p>
    <w:p w:rsidR="00853DC9" w:rsidRDefault="00853DC9" w:rsidP="002178FD">
      <w:pPr>
        <w:pStyle w:val="Corpodetexto"/>
        <w:spacing w:line="200" w:lineRule="exact"/>
        <w:ind w:left="0" w:right="3577"/>
        <w:rPr>
          <w:rFonts w:ascii="Times New Roman" w:hAnsi="Times New Roman" w:cs="Times New Roman"/>
          <w:sz w:val="16"/>
          <w:szCs w:val="16"/>
        </w:rPr>
      </w:pPr>
    </w:p>
    <w:p w:rsidR="00853DC9" w:rsidRPr="004A37AD" w:rsidRDefault="00853DC9" w:rsidP="002178FD">
      <w:pPr>
        <w:pStyle w:val="Corpodetexto"/>
        <w:spacing w:line="200" w:lineRule="exact"/>
        <w:ind w:left="0" w:right="3577"/>
        <w:rPr>
          <w:rFonts w:ascii="Times New Roman" w:hAnsi="Times New Roman" w:cs="Times New Roman"/>
          <w:sz w:val="16"/>
          <w:szCs w:val="16"/>
        </w:rPr>
      </w:pPr>
    </w:p>
    <w:p w:rsidR="00853DC9" w:rsidRDefault="00853DC9" w:rsidP="002178FD">
      <w:pPr>
        <w:pStyle w:val="Corpodetexto"/>
        <w:spacing w:line="200" w:lineRule="exact"/>
        <w:ind w:left="0" w:right="3577"/>
        <w:rPr>
          <w:rFonts w:asciiTheme="minorHAnsi" w:eastAsiaTheme="minorHAnsi" w:hAnsiTheme="minorHAnsi" w:cstheme="minorBidi"/>
          <w:sz w:val="22"/>
          <w:szCs w:val="22"/>
          <w:lang w:val="en-US"/>
        </w:rPr>
      </w:pPr>
      <w:r>
        <w:fldChar w:fldCharType="begin"/>
      </w:r>
      <w:r>
        <w:instrText xml:space="preserve"> LINK Excel.Sheet.12 "C:\\Users\\sfonseca\\Downloads\\Planilha Orçamentária PE 01.2026.xlsx" "Table 1!L1C1:L6C11" \a \f 4 \h </w:instrText>
      </w:r>
      <w:r>
        <w:fldChar w:fldCharType="separate"/>
      </w:r>
    </w:p>
    <w:tbl>
      <w:tblPr>
        <w:tblW w:w="16580" w:type="dxa"/>
        <w:tblCellMar>
          <w:left w:w="70" w:type="dxa"/>
          <w:right w:w="70" w:type="dxa"/>
        </w:tblCellMar>
        <w:tblLook w:val="04A0" w:firstRow="1" w:lastRow="0" w:firstColumn="1" w:lastColumn="0" w:noHBand="0" w:noVBand="1"/>
      </w:tblPr>
      <w:tblGrid>
        <w:gridCol w:w="877"/>
        <w:gridCol w:w="460"/>
        <w:gridCol w:w="869"/>
        <w:gridCol w:w="190"/>
        <w:gridCol w:w="7112"/>
        <w:gridCol w:w="5481"/>
        <w:gridCol w:w="1591"/>
      </w:tblGrid>
      <w:tr w:rsidR="00853DC9" w:rsidRPr="00853DC9" w:rsidTr="00853DC9">
        <w:trPr>
          <w:trHeight w:val="225"/>
        </w:trPr>
        <w:tc>
          <w:tcPr>
            <w:tcW w:w="877" w:type="dxa"/>
            <w:tcBorders>
              <w:top w:val="single" w:sz="4" w:space="0" w:color="000000"/>
              <w:left w:val="single" w:sz="4" w:space="0" w:color="000000"/>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OBRA:</w:t>
            </w:r>
          </w:p>
        </w:tc>
        <w:tc>
          <w:tcPr>
            <w:tcW w:w="15703" w:type="dxa"/>
            <w:gridSpan w:val="6"/>
            <w:tcBorders>
              <w:top w:val="single" w:sz="4" w:space="0" w:color="000000"/>
              <w:left w:val="nil"/>
              <w:bottom w:val="single" w:sz="4" w:space="0" w:color="000000"/>
              <w:right w:val="nil"/>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PLANILHA SERVIÇOS GERAIS DE REFORMA E MANUTENÇÃO PREDIAL</w:t>
            </w:r>
          </w:p>
        </w:tc>
      </w:tr>
      <w:tr w:rsidR="00853DC9" w:rsidRPr="00853DC9" w:rsidTr="00853DC9">
        <w:trPr>
          <w:trHeight w:val="225"/>
        </w:trPr>
        <w:tc>
          <w:tcPr>
            <w:tcW w:w="877" w:type="dxa"/>
            <w:vMerge w:val="restart"/>
            <w:tcBorders>
              <w:top w:val="nil"/>
              <w:left w:val="single" w:sz="4" w:space="0" w:color="000000"/>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PREÇO BASE:</w:t>
            </w:r>
          </w:p>
        </w:tc>
        <w:tc>
          <w:tcPr>
            <w:tcW w:w="1329" w:type="dxa"/>
            <w:gridSpan w:val="2"/>
            <w:tcBorders>
              <w:top w:val="single" w:sz="4" w:space="0" w:color="000000"/>
              <w:left w:val="nil"/>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SINAPI/BA</w:t>
            </w:r>
          </w:p>
        </w:tc>
        <w:tc>
          <w:tcPr>
            <w:tcW w:w="190" w:type="dxa"/>
            <w:vMerge w:val="restart"/>
            <w:tcBorders>
              <w:top w:val="nil"/>
              <w:left w:val="single" w:sz="4" w:space="0" w:color="000000"/>
              <w:bottom w:val="single" w:sz="4" w:space="0" w:color="000000"/>
              <w:right w:val="nil"/>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r w:rsidRPr="00853DC9">
              <w:rPr>
                <w:rFonts w:ascii="Times New Roman" w:eastAsia="Times New Roman" w:hAnsi="Times New Roman" w:cs="Times New Roman"/>
                <w:color w:val="000000"/>
                <w:sz w:val="20"/>
                <w:szCs w:val="20"/>
                <w:lang w:val="pt-BR" w:eastAsia="pt-BR"/>
              </w:rPr>
              <w:t> </w:t>
            </w:r>
          </w:p>
        </w:tc>
        <w:tc>
          <w:tcPr>
            <w:tcW w:w="7112" w:type="dxa"/>
            <w:vMerge w:val="restart"/>
            <w:tcBorders>
              <w:top w:val="nil"/>
              <w:left w:val="nil"/>
              <w:bottom w:val="single" w:sz="4" w:space="0" w:color="000000"/>
              <w:right w:val="single" w:sz="4" w:space="0" w:color="000000"/>
            </w:tcBorders>
            <w:shd w:val="clear" w:color="auto" w:fill="auto"/>
            <w:hideMark/>
          </w:tcPr>
          <w:p w:rsidR="00853DC9" w:rsidRPr="00853DC9" w:rsidRDefault="00853DC9" w:rsidP="00853DC9">
            <w:pPr>
              <w:widowControl/>
              <w:autoSpaceDE/>
              <w:autoSpaceDN/>
              <w:jc w:val="center"/>
              <w:rPr>
                <w:rFonts w:ascii="Times New Roman" w:eastAsia="Times New Roman" w:hAnsi="Times New Roman" w:cs="Times New Roman"/>
                <w:color w:val="000000"/>
                <w:sz w:val="20"/>
                <w:szCs w:val="20"/>
                <w:lang w:val="pt-BR" w:eastAsia="pt-BR"/>
              </w:rPr>
            </w:pPr>
            <w:proofErr w:type="gramStart"/>
            <w:r w:rsidRPr="00853DC9">
              <w:rPr>
                <w:rFonts w:ascii="Trebuchet MS" w:eastAsia="Times New Roman" w:hAnsi="Trebuchet MS" w:cs="Times New Roman"/>
                <w:color w:val="17365D"/>
                <w:sz w:val="15"/>
                <w:szCs w:val="15"/>
                <w:lang w:val="pt-BR" w:eastAsia="pt-BR"/>
              </w:rPr>
              <w:t>UNIVERSIDADE  DO</w:t>
            </w:r>
            <w:proofErr w:type="gramEnd"/>
            <w:r w:rsidRPr="00853DC9">
              <w:rPr>
                <w:rFonts w:ascii="Trebuchet MS" w:eastAsia="Times New Roman" w:hAnsi="Trebuchet MS" w:cs="Times New Roman"/>
                <w:color w:val="17365D"/>
                <w:sz w:val="15"/>
                <w:szCs w:val="15"/>
                <w:lang w:val="pt-BR" w:eastAsia="pt-BR"/>
              </w:rPr>
              <w:t xml:space="preserve">  ESTADO  DA  BAHIA</w:t>
            </w:r>
            <w:r w:rsidRPr="00853DC9">
              <w:rPr>
                <w:rFonts w:ascii="Trebuchet MS" w:eastAsia="Times New Roman" w:hAnsi="Trebuchet MS" w:cs="Times New Roman"/>
                <w:color w:val="17365D"/>
                <w:sz w:val="15"/>
                <w:szCs w:val="15"/>
                <w:lang w:val="pt-BR" w:eastAsia="pt-BR"/>
              </w:rPr>
              <w:br/>
            </w:r>
            <w:r w:rsidRPr="00853DC9">
              <w:rPr>
                <w:rFonts w:ascii="Trebuchet MS" w:eastAsia="Times New Roman" w:hAnsi="Trebuchet MS" w:cs="Times New Roman"/>
                <w:color w:val="17365D"/>
                <w:sz w:val="7"/>
                <w:szCs w:val="7"/>
                <w:lang w:val="pt-BR" w:eastAsia="pt-BR"/>
              </w:rPr>
              <w:t xml:space="preserve">Autorização  Decreto  nº  9237/86.  DOU  18/07/96.  Reconhecimento:  </w:t>
            </w:r>
            <w:proofErr w:type="gramStart"/>
            <w:r w:rsidRPr="00853DC9">
              <w:rPr>
                <w:rFonts w:ascii="Trebuchet MS" w:eastAsia="Times New Roman" w:hAnsi="Trebuchet MS" w:cs="Times New Roman"/>
                <w:color w:val="17365D"/>
                <w:sz w:val="7"/>
                <w:szCs w:val="7"/>
                <w:lang w:val="pt-BR" w:eastAsia="pt-BR"/>
              </w:rPr>
              <w:t>Portaria  909</w:t>
            </w:r>
            <w:proofErr w:type="gramEnd"/>
            <w:r w:rsidRPr="00853DC9">
              <w:rPr>
                <w:rFonts w:ascii="Trebuchet MS" w:eastAsia="Times New Roman" w:hAnsi="Trebuchet MS" w:cs="Times New Roman"/>
                <w:color w:val="17365D"/>
                <w:sz w:val="7"/>
                <w:szCs w:val="7"/>
                <w:lang w:val="pt-BR" w:eastAsia="pt-BR"/>
              </w:rPr>
              <w:t>/95,  DOU  01/08-95</w:t>
            </w:r>
            <w:r w:rsidRPr="00853DC9">
              <w:rPr>
                <w:rFonts w:ascii="Trebuchet MS" w:eastAsia="Times New Roman" w:hAnsi="Trebuchet MS" w:cs="Times New Roman"/>
                <w:color w:val="17365D"/>
                <w:sz w:val="7"/>
                <w:szCs w:val="7"/>
                <w:lang w:val="pt-BR" w:eastAsia="pt-BR"/>
              </w:rPr>
              <w:br/>
            </w:r>
            <w:r w:rsidRPr="00853DC9">
              <w:rPr>
                <w:rFonts w:ascii="Trebuchet MS" w:eastAsia="Times New Roman" w:hAnsi="Trebuchet MS" w:cs="Times New Roman"/>
                <w:color w:val="17365D"/>
                <w:sz w:val="12"/>
                <w:szCs w:val="12"/>
                <w:lang w:val="pt-BR" w:eastAsia="pt-BR"/>
              </w:rPr>
              <w:t>PRÓ-REITORIA  DE  INFRAESTRUTURA</w:t>
            </w:r>
          </w:p>
        </w:tc>
        <w:tc>
          <w:tcPr>
            <w:tcW w:w="548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853DC9" w:rsidRPr="00853DC9" w:rsidRDefault="00EA2C43" w:rsidP="00853DC9">
            <w:pPr>
              <w:widowControl/>
              <w:autoSpaceDE/>
              <w:autoSpaceDN/>
              <w:rPr>
                <w:rFonts w:ascii="Times New Roman" w:eastAsia="Times New Roman" w:hAnsi="Times New Roman" w:cs="Times New Roman"/>
                <w:color w:val="000000"/>
                <w:sz w:val="20"/>
                <w:szCs w:val="20"/>
                <w:lang w:val="pt-BR" w:eastAsia="pt-BR"/>
              </w:rPr>
            </w:pPr>
            <w:r>
              <w:rPr>
                <w:rFonts w:ascii="Times New Roman" w:eastAsia="Times New Roman" w:hAnsi="Times New Roman" w:cs="Times New Roman"/>
                <w:color w:val="000000"/>
                <w:sz w:val="20"/>
                <w:szCs w:val="20"/>
                <w:lang w:val="pt-BR" w:eastAsia="pt-BR"/>
              </w:rPr>
              <w:object w:dxaOrig="1440" w:dyaOrig="1440">
                <v:shape id="_x0000_s1033" type="#_x0000_t75" style="position:absolute;margin-left:.75pt;margin-top:0;width:240.75pt;height:45.75pt;z-index:487612416;visibility:visible;mso-position-horizontal-relative:text;mso-position-vertical-relative:text" o:gfxdata="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">
                  <v:imagedata r:id="rId36" o:title=""/>
                </v:shape>
              </w:object>
            </w:r>
          </w:p>
        </w:tc>
        <w:tc>
          <w:tcPr>
            <w:tcW w:w="1591" w:type="dxa"/>
            <w:vMerge w:val="restart"/>
            <w:tcBorders>
              <w:top w:val="nil"/>
              <w:left w:val="single" w:sz="4" w:space="0" w:color="000000"/>
              <w:bottom w:val="nil"/>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r w:rsidRPr="00853DC9">
              <w:rPr>
                <w:rFonts w:ascii="Times New Roman" w:eastAsia="Times New Roman" w:hAnsi="Times New Roman" w:cs="Times New Roman"/>
                <w:color w:val="000000"/>
                <w:sz w:val="20"/>
                <w:szCs w:val="20"/>
                <w:lang w:val="pt-BR" w:eastAsia="pt-BR"/>
              </w:rPr>
              <w:t> </w:t>
            </w:r>
          </w:p>
        </w:tc>
      </w:tr>
      <w:tr w:rsidR="00853DC9" w:rsidRPr="00853DC9" w:rsidTr="00853DC9">
        <w:trPr>
          <w:trHeight w:val="225"/>
        </w:trPr>
        <w:tc>
          <w:tcPr>
            <w:tcW w:w="877" w:type="dxa"/>
            <w:vMerge/>
            <w:tcBorders>
              <w:top w:val="nil"/>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p>
        </w:tc>
        <w:tc>
          <w:tcPr>
            <w:tcW w:w="1329" w:type="dxa"/>
            <w:gridSpan w:val="2"/>
            <w:tcBorders>
              <w:top w:val="single" w:sz="4" w:space="0" w:color="000000"/>
              <w:left w:val="nil"/>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ORSE</w:t>
            </w:r>
          </w:p>
        </w:tc>
        <w:tc>
          <w:tcPr>
            <w:tcW w:w="190" w:type="dxa"/>
            <w:vMerge/>
            <w:tcBorders>
              <w:top w:val="nil"/>
              <w:left w:val="single" w:sz="4" w:space="0" w:color="000000"/>
              <w:bottom w:val="single" w:sz="4" w:space="0" w:color="000000"/>
              <w:right w:val="nil"/>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7112" w:type="dxa"/>
            <w:vMerge/>
            <w:tcBorders>
              <w:top w:val="nil"/>
              <w:left w:val="nil"/>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5481" w:type="dxa"/>
            <w:vMerge/>
            <w:tcBorders>
              <w:top w:val="single" w:sz="4" w:space="0" w:color="000000"/>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1591" w:type="dxa"/>
            <w:vMerge/>
            <w:tcBorders>
              <w:top w:val="nil"/>
              <w:left w:val="single" w:sz="4" w:space="0" w:color="000000"/>
              <w:bottom w:val="nil"/>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r>
      <w:tr w:rsidR="00853DC9" w:rsidRPr="00853DC9" w:rsidTr="00853DC9">
        <w:trPr>
          <w:trHeight w:val="225"/>
        </w:trPr>
        <w:tc>
          <w:tcPr>
            <w:tcW w:w="877" w:type="dxa"/>
            <w:vMerge/>
            <w:tcBorders>
              <w:top w:val="nil"/>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p>
        </w:tc>
        <w:tc>
          <w:tcPr>
            <w:tcW w:w="1329" w:type="dxa"/>
            <w:gridSpan w:val="2"/>
            <w:tcBorders>
              <w:top w:val="single" w:sz="4" w:space="0" w:color="000000"/>
              <w:left w:val="nil"/>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SEINFRA-CE</w:t>
            </w:r>
          </w:p>
        </w:tc>
        <w:tc>
          <w:tcPr>
            <w:tcW w:w="190" w:type="dxa"/>
            <w:vMerge/>
            <w:tcBorders>
              <w:top w:val="nil"/>
              <w:left w:val="single" w:sz="4" w:space="0" w:color="000000"/>
              <w:bottom w:val="single" w:sz="4" w:space="0" w:color="000000"/>
              <w:right w:val="nil"/>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7112" w:type="dxa"/>
            <w:vMerge/>
            <w:tcBorders>
              <w:top w:val="nil"/>
              <w:left w:val="nil"/>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5481" w:type="dxa"/>
            <w:vMerge/>
            <w:tcBorders>
              <w:top w:val="single" w:sz="4" w:space="0" w:color="000000"/>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1591" w:type="dxa"/>
            <w:vMerge/>
            <w:tcBorders>
              <w:top w:val="nil"/>
              <w:left w:val="single" w:sz="4" w:space="0" w:color="000000"/>
              <w:bottom w:val="nil"/>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r>
      <w:tr w:rsidR="00853DC9" w:rsidRPr="00853DC9" w:rsidTr="00853DC9">
        <w:trPr>
          <w:trHeight w:val="327"/>
        </w:trPr>
        <w:tc>
          <w:tcPr>
            <w:tcW w:w="877" w:type="dxa"/>
            <w:vMerge w:val="restart"/>
            <w:tcBorders>
              <w:top w:val="nil"/>
              <w:left w:val="single" w:sz="4" w:space="0" w:color="000000"/>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r w:rsidRPr="00853DC9">
              <w:rPr>
                <w:rFonts w:ascii="Times New Roman" w:eastAsia="Times New Roman" w:hAnsi="Times New Roman" w:cs="Times New Roman"/>
                <w:b/>
                <w:bCs/>
                <w:sz w:val="16"/>
                <w:szCs w:val="16"/>
                <w:lang w:val="pt-BR" w:eastAsia="pt-BR"/>
              </w:rPr>
              <w:t>VALOR</w:t>
            </w:r>
            <w:r w:rsidRPr="00853DC9">
              <w:rPr>
                <w:rFonts w:ascii="Times New Roman" w:eastAsia="Times New Roman" w:hAnsi="Times New Roman" w:cs="Times New Roman"/>
                <w:b/>
                <w:bCs/>
                <w:sz w:val="16"/>
                <w:szCs w:val="16"/>
                <w:lang w:val="pt-BR" w:eastAsia="pt-BR"/>
              </w:rPr>
              <w:br/>
              <w:t>DO BDI:</w:t>
            </w:r>
          </w:p>
        </w:tc>
        <w:tc>
          <w:tcPr>
            <w:tcW w:w="460" w:type="dxa"/>
            <w:vMerge w:val="restart"/>
            <w:tcBorders>
              <w:top w:val="nil"/>
              <w:left w:val="single" w:sz="4" w:space="0" w:color="000000"/>
              <w:bottom w:val="single" w:sz="4" w:space="0" w:color="000000"/>
              <w:right w:val="single" w:sz="4" w:space="0" w:color="000000"/>
            </w:tcBorders>
            <w:shd w:val="clear" w:color="auto" w:fill="auto"/>
            <w:noWrap/>
            <w:hideMark/>
          </w:tcPr>
          <w:p w:rsidR="00853DC9" w:rsidRPr="00853DC9" w:rsidRDefault="00853DC9" w:rsidP="00853DC9">
            <w:pPr>
              <w:widowControl/>
              <w:autoSpaceDE/>
              <w:autoSpaceDN/>
              <w:rPr>
                <w:rFonts w:ascii="Times New Roman" w:eastAsia="Times New Roman" w:hAnsi="Times New Roman" w:cs="Times New Roman"/>
                <w:b/>
                <w:bCs/>
                <w:color w:val="000000"/>
                <w:sz w:val="16"/>
                <w:szCs w:val="16"/>
                <w:lang w:val="pt-BR" w:eastAsia="pt-BR"/>
              </w:rPr>
            </w:pPr>
            <w:r w:rsidRPr="00853DC9">
              <w:rPr>
                <w:rFonts w:ascii="Times New Roman" w:eastAsia="Times New Roman" w:hAnsi="Times New Roman" w:cs="Times New Roman"/>
                <w:b/>
                <w:bCs/>
                <w:color w:val="000000"/>
                <w:sz w:val="16"/>
                <w:szCs w:val="16"/>
                <w:lang w:val="pt-BR" w:eastAsia="pt-BR"/>
              </w:rPr>
              <w:t>25%</w:t>
            </w:r>
          </w:p>
        </w:tc>
        <w:tc>
          <w:tcPr>
            <w:tcW w:w="869" w:type="dxa"/>
            <w:vMerge w:val="restart"/>
            <w:tcBorders>
              <w:top w:val="nil"/>
              <w:left w:val="single" w:sz="4" w:space="0" w:color="000000"/>
              <w:bottom w:val="single" w:sz="4" w:space="0" w:color="000000"/>
              <w:right w:val="single" w:sz="4" w:space="0" w:color="000000"/>
            </w:tcBorders>
            <w:shd w:val="clear" w:color="auto" w:fill="auto"/>
            <w:noWrap/>
            <w:hideMark/>
          </w:tcPr>
          <w:p w:rsidR="00853DC9" w:rsidRPr="00853DC9" w:rsidRDefault="00853DC9" w:rsidP="00853DC9">
            <w:pPr>
              <w:widowControl/>
              <w:autoSpaceDE/>
              <w:autoSpaceDN/>
              <w:rPr>
                <w:rFonts w:ascii="Times New Roman" w:eastAsia="Times New Roman" w:hAnsi="Times New Roman" w:cs="Times New Roman"/>
                <w:b/>
                <w:bCs/>
                <w:color w:val="000000"/>
                <w:sz w:val="16"/>
                <w:szCs w:val="16"/>
                <w:lang w:val="pt-BR" w:eastAsia="pt-BR"/>
              </w:rPr>
            </w:pPr>
            <w:r w:rsidRPr="00853DC9">
              <w:rPr>
                <w:rFonts w:ascii="Times New Roman" w:eastAsia="Times New Roman" w:hAnsi="Times New Roman" w:cs="Times New Roman"/>
                <w:b/>
                <w:bCs/>
                <w:color w:val="000000"/>
                <w:sz w:val="16"/>
                <w:szCs w:val="16"/>
                <w:lang w:val="pt-BR" w:eastAsia="pt-BR"/>
              </w:rPr>
              <w:t>10/03/2026</w:t>
            </w:r>
          </w:p>
        </w:tc>
        <w:tc>
          <w:tcPr>
            <w:tcW w:w="190" w:type="dxa"/>
            <w:vMerge/>
            <w:tcBorders>
              <w:top w:val="nil"/>
              <w:left w:val="single" w:sz="4" w:space="0" w:color="000000"/>
              <w:bottom w:val="single" w:sz="4" w:space="0" w:color="000000"/>
              <w:right w:val="nil"/>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7112" w:type="dxa"/>
            <w:vMerge/>
            <w:tcBorders>
              <w:top w:val="nil"/>
              <w:left w:val="nil"/>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5481" w:type="dxa"/>
            <w:vMerge/>
            <w:tcBorders>
              <w:top w:val="single" w:sz="4" w:space="0" w:color="000000"/>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1591" w:type="dxa"/>
            <w:vMerge/>
            <w:tcBorders>
              <w:top w:val="nil"/>
              <w:left w:val="single" w:sz="4" w:space="0" w:color="000000"/>
              <w:bottom w:val="nil"/>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r>
      <w:tr w:rsidR="00853DC9" w:rsidRPr="00853DC9" w:rsidTr="00853DC9">
        <w:trPr>
          <w:trHeight w:val="124"/>
        </w:trPr>
        <w:tc>
          <w:tcPr>
            <w:tcW w:w="877" w:type="dxa"/>
            <w:vMerge/>
            <w:tcBorders>
              <w:top w:val="nil"/>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460" w:type="dxa"/>
            <w:vMerge/>
            <w:tcBorders>
              <w:top w:val="nil"/>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b/>
                <w:bCs/>
                <w:color w:val="000000"/>
                <w:sz w:val="16"/>
                <w:szCs w:val="16"/>
                <w:lang w:val="pt-BR" w:eastAsia="pt-BR"/>
              </w:rPr>
            </w:pPr>
          </w:p>
        </w:tc>
        <w:tc>
          <w:tcPr>
            <w:tcW w:w="869" w:type="dxa"/>
            <w:vMerge/>
            <w:tcBorders>
              <w:top w:val="nil"/>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b/>
                <w:bCs/>
                <w:color w:val="000000"/>
                <w:sz w:val="16"/>
                <w:szCs w:val="16"/>
                <w:lang w:val="pt-BR" w:eastAsia="pt-BR"/>
              </w:rPr>
            </w:pPr>
          </w:p>
        </w:tc>
        <w:tc>
          <w:tcPr>
            <w:tcW w:w="190" w:type="dxa"/>
            <w:vMerge/>
            <w:tcBorders>
              <w:top w:val="nil"/>
              <w:left w:val="single" w:sz="4" w:space="0" w:color="000000"/>
              <w:bottom w:val="single" w:sz="4" w:space="0" w:color="000000"/>
              <w:right w:val="nil"/>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14184" w:type="dxa"/>
            <w:gridSpan w:val="3"/>
            <w:tcBorders>
              <w:top w:val="nil"/>
              <w:left w:val="nil"/>
              <w:bottom w:val="single" w:sz="4" w:space="0" w:color="000000"/>
              <w:right w:val="single" w:sz="4" w:space="0" w:color="000000"/>
            </w:tcBorders>
            <w:shd w:val="clear" w:color="auto" w:fill="auto"/>
            <w:vAlign w:val="bottom"/>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r w:rsidRPr="00853DC9">
              <w:rPr>
                <w:rFonts w:ascii="Times New Roman" w:eastAsia="Times New Roman" w:hAnsi="Times New Roman" w:cs="Times New Roman"/>
                <w:color w:val="000000"/>
                <w:sz w:val="20"/>
                <w:szCs w:val="20"/>
                <w:lang w:val="pt-BR" w:eastAsia="pt-BR"/>
              </w:rPr>
              <w:t> </w:t>
            </w:r>
          </w:p>
        </w:tc>
      </w:tr>
    </w:tbl>
    <w:p w:rsidR="004A37AD" w:rsidRPr="004A37AD" w:rsidRDefault="00853DC9" w:rsidP="002178FD">
      <w:pPr>
        <w:pStyle w:val="Corpodetexto"/>
        <w:spacing w:line="200" w:lineRule="exact"/>
        <w:ind w:left="0" w:right="3577"/>
        <w:rPr>
          <w:rFonts w:ascii="Times New Roman" w:hAnsi="Times New Roman" w:cs="Times New Roman"/>
          <w:sz w:val="16"/>
          <w:szCs w:val="16"/>
        </w:rPr>
      </w:pPr>
      <w:r>
        <w:rPr>
          <w:rFonts w:ascii="Times New Roman" w:hAnsi="Times New Roman" w:cs="Times New Roman"/>
          <w:sz w:val="16"/>
          <w:szCs w:val="16"/>
        </w:rPr>
        <w:fldChar w:fldCharType="end"/>
      </w:r>
    </w:p>
    <w:tbl>
      <w:tblPr>
        <w:tblW w:w="16614" w:type="dxa"/>
        <w:tblInd w:w="-889" w:type="dxa"/>
        <w:tblCellMar>
          <w:left w:w="70" w:type="dxa"/>
          <w:right w:w="70" w:type="dxa"/>
        </w:tblCellMar>
        <w:tblLook w:val="04A0" w:firstRow="1" w:lastRow="0" w:firstColumn="1" w:lastColumn="0" w:noHBand="0" w:noVBand="1"/>
      </w:tblPr>
      <w:tblGrid>
        <w:gridCol w:w="880"/>
        <w:gridCol w:w="1320"/>
        <w:gridCol w:w="1059"/>
        <w:gridCol w:w="8915"/>
        <w:gridCol w:w="640"/>
        <w:gridCol w:w="1100"/>
        <w:gridCol w:w="1320"/>
        <w:gridCol w:w="1380"/>
      </w:tblGrid>
      <w:tr w:rsidR="004A37AD" w:rsidRPr="004A37AD" w:rsidTr="00D911E9">
        <w:trPr>
          <w:trHeight w:val="225"/>
        </w:trPr>
        <w:tc>
          <w:tcPr>
            <w:tcW w:w="880" w:type="dxa"/>
            <w:tcBorders>
              <w:top w:val="single" w:sz="4" w:space="0" w:color="000000"/>
              <w:left w:val="single" w:sz="4" w:space="0" w:color="000000"/>
              <w:bottom w:val="single" w:sz="4" w:space="0" w:color="000000"/>
              <w:right w:val="single" w:sz="4" w:space="0" w:color="000000"/>
            </w:tcBorders>
            <w:shd w:val="clear" w:color="000000" w:fill="A6A6A6"/>
            <w:noWrap/>
            <w:hideMark/>
          </w:tcPr>
          <w:p w:rsidR="004A37AD" w:rsidRPr="004A37AD" w:rsidRDefault="004A37AD" w:rsidP="004A37AD">
            <w:pPr>
              <w:widowControl/>
              <w:autoSpaceDE/>
              <w:autoSpaceDN/>
              <w:jc w:val="center"/>
              <w:rPr>
                <w:rFonts w:ascii="Times New Roman" w:eastAsia="Times New Roman" w:hAnsi="Times New Roman" w:cs="Times New Roman"/>
                <w:b/>
                <w:bCs/>
                <w:color w:val="000000"/>
                <w:sz w:val="16"/>
                <w:szCs w:val="16"/>
                <w:lang w:val="pt-BR" w:eastAsia="pt-BR"/>
              </w:rPr>
            </w:pPr>
            <w:r w:rsidRPr="004A37AD">
              <w:rPr>
                <w:rFonts w:ascii="Times New Roman" w:eastAsia="Times New Roman" w:hAnsi="Times New Roman" w:cs="Times New Roman"/>
                <w:b/>
                <w:bCs/>
                <w:color w:val="000000"/>
                <w:sz w:val="16"/>
                <w:szCs w:val="16"/>
                <w:lang w:val="pt-BR" w:eastAsia="pt-BR"/>
              </w:rPr>
              <w:t>7</w:t>
            </w:r>
          </w:p>
        </w:tc>
        <w:tc>
          <w:tcPr>
            <w:tcW w:w="1320" w:type="dxa"/>
            <w:tcBorders>
              <w:top w:val="single" w:sz="4" w:space="0" w:color="000000"/>
              <w:left w:val="nil"/>
              <w:bottom w:val="single" w:sz="4" w:space="0" w:color="000000"/>
              <w:right w:val="single" w:sz="4" w:space="0" w:color="000000"/>
            </w:tcBorders>
            <w:shd w:val="clear" w:color="000000" w:fill="A6A6A6"/>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59" w:type="dxa"/>
            <w:tcBorders>
              <w:top w:val="single" w:sz="4" w:space="0" w:color="000000"/>
              <w:left w:val="nil"/>
              <w:bottom w:val="single" w:sz="4" w:space="0" w:color="000000"/>
              <w:right w:val="single" w:sz="4" w:space="0" w:color="000000"/>
            </w:tcBorders>
            <w:shd w:val="clear" w:color="000000" w:fill="A6A6A6"/>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8915" w:type="dxa"/>
            <w:tcBorders>
              <w:top w:val="single" w:sz="4" w:space="0" w:color="000000"/>
              <w:left w:val="nil"/>
              <w:bottom w:val="single" w:sz="4" w:space="0" w:color="000000"/>
              <w:right w:val="single" w:sz="4" w:space="0" w:color="000000"/>
            </w:tcBorders>
            <w:shd w:val="clear" w:color="000000" w:fill="A6A6A6"/>
            <w:hideMark/>
          </w:tcPr>
          <w:p w:rsidR="004A37AD" w:rsidRPr="004A37AD" w:rsidRDefault="004A37AD" w:rsidP="004A37AD">
            <w:pPr>
              <w:widowControl/>
              <w:autoSpaceDE/>
              <w:autoSpaceDN/>
              <w:rPr>
                <w:rFonts w:ascii="Times New Roman" w:eastAsia="Times New Roman" w:hAnsi="Times New Roman" w:cs="Times New Roman"/>
                <w:b/>
                <w:bCs/>
                <w:sz w:val="16"/>
                <w:szCs w:val="16"/>
                <w:lang w:val="pt-BR" w:eastAsia="pt-BR"/>
              </w:rPr>
            </w:pPr>
            <w:r w:rsidRPr="004A37AD">
              <w:rPr>
                <w:rFonts w:ascii="Times New Roman" w:eastAsia="Times New Roman" w:hAnsi="Times New Roman" w:cs="Times New Roman"/>
                <w:b/>
                <w:bCs/>
                <w:sz w:val="16"/>
                <w:szCs w:val="16"/>
                <w:lang w:val="pt-BR" w:eastAsia="pt-BR"/>
              </w:rPr>
              <w:t>PAVIMENTAÇÃO</w:t>
            </w:r>
          </w:p>
        </w:tc>
        <w:tc>
          <w:tcPr>
            <w:tcW w:w="640" w:type="dxa"/>
            <w:tcBorders>
              <w:top w:val="single" w:sz="4" w:space="0" w:color="000000"/>
              <w:left w:val="nil"/>
              <w:bottom w:val="single" w:sz="4" w:space="0" w:color="000000"/>
              <w:right w:val="single" w:sz="4" w:space="0" w:color="000000"/>
            </w:tcBorders>
            <w:shd w:val="clear" w:color="000000" w:fill="A6A6A6"/>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100" w:type="dxa"/>
            <w:tcBorders>
              <w:top w:val="single" w:sz="4" w:space="0" w:color="000000"/>
              <w:left w:val="nil"/>
              <w:bottom w:val="single" w:sz="4" w:space="0" w:color="000000"/>
              <w:right w:val="single" w:sz="4" w:space="0" w:color="000000"/>
            </w:tcBorders>
            <w:shd w:val="clear" w:color="000000" w:fill="A6A6A6"/>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320" w:type="dxa"/>
            <w:tcBorders>
              <w:top w:val="single" w:sz="4" w:space="0" w:color="000000"/>
              <w:left w:val="nil"/>
              <w:bottom w:val="single" w:sz="4" w:space="0" w:color="000000"/>
              <w:right w:val="single" w:sz="4" w:space="0" w:color="000000"/>
            </w:tcBorders>
            <w:shd w:val="clear" w:color="000000" w:fill="A6A6A6"/>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380" w:type="dxa"/>
            <w:tcBorders>
              <w:top w:val="single" w:sz="4" w:space="0" w:color="000000"/>
              <w:left w:val="nil"/>
              <w:bottom w:val="single" w:sz="4" w:space="0" w:color="000000"/>
              <w:right w:val="single" w:sz="4" w:space="0" w:color="000000"/>
            </w:tcBorders>
            <w:shd w:val="clear" w:color="000000" w:fill="A6A6A6"/>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B70046">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7,1</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2180</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REGULARIZAÇÃO DE BASE PARA PISO CERÂMICO E ALTA RESISTÊNCIA - CONTRA PISO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28,25</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35,31</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B70046">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7,2</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07137</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CERÂMICA ASSENTADA COM ARGAMASSA INDUSTRIALIZADA</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72,73</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90,91</w:t>
            </w:r>
          </w:p>
        </w:tc>
      </w:tr>
      <w:tr w:rsidR="004A37AD" w:rsidRPr="004A37AD" w:rsidTr="00D911E9">
        <w:trPr>
          <w:trHeight w:val="450"/>
        </w:trPr>
        <w:tc>
          <w:tcPr>
            <w:tcW w:w="880" w:type="dxa"/>
            <w:tcBorders>
              <w:top w:val="nil"/>
              <w:left w:val="single" w:sz="4" w:space="0" w:color="000000"/>
              <w:bottom w:val="single" w:sz="4" w:space="0" w:color="000000"/>
              <w:right w:val="single" w:sz="4" w:space="0" w:color="000000"/>
            </w:tcBorders>
            <w:shd w:val="clear" w:color="auto" w:fill="auto"/>
            <w:noWrap/>
            <w:vAlign w:val="center"/>
            <w:hideMark/>
          </w:tcPr>
          <w:p w:rsidR="004A37AD" w:rsidRPr="004A37AD" w:rsidRDefault="004A37AD" w:rsidP="00B70046">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7,3</w:t>
            </w:r>
          </w:p>
        </w:tc>
        <w:tc>
          <w:tcPr>
            <w:tcW w:w="1320" w:type="dxa"/>
            <w:tcBorders>
              <w:top w:val="nil"/>
              <w:left w:val="nil"/>
              <w:bottom w:val="single" w:sz="4" w:space="0" w:color="000000"/>
              <w:right w:val="single" w:sz="4" w:space="0" w:color="000000"/>
            </w:tcBorders>
            <w:shd w:val="clear" w:color="auto" w:fill="auto"/>
            <w:noWrap/>
            <w:vAlign w:val="center"/>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12621</w:t>
            </w:r>
          </w:p>
        </w:tc>
        <w:tc>
          <w:tcPr>
            <w:tcW w:w="1059" w:type="dxa"/>
            <w:tcBorders>
              <w:top w:val="nil"/>
              <w:left w:val="nil"/>
              <w:bottom w:val="single" w:sz="4" w:space="0" w:color="000000"/>
              <w:right w:val="single" w:sz="4" w:space="0" w:color="000000"/>
            </w:tcBorders>
            <w:shd w:val="clear" w:color="auto" w:fill="auto"/>
            <w:vAlign w:val="center"/>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sz w:val="16"/>
                <w:szCs w:val="16"/>
                <w:lang w:val="pt-BR" w:eastAsia="pt-BR"/>
              </w:rPr>
              <w:t>PISO DE ALTA RESISTÊNCia 12,0MM, COR CINZA, COM JUNTA PLÁSTICA, POLIMENTO E</w:t>
            </w:r>
            <w:r w:rsidRPr="004A37AD">
              <w:rPr>
                <w:rFonts w:ascii="Times New Roman" w:eastAsia="Times New Roman" w:hAnsi="Times New Roman" w:cs="Times New Roman"/>
                <w:sz w:val="16"/>
                <w:szCs w:val="16"/>
                <w:lang w:val="pt-BR" w:eastAsia="pt-BR"/>
              </w:rPr>
              <w:br/>
              <w:t>ENCERAMENTO - APLICADO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72,15</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90,19</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vAlign w:val="bottom"/>
            <w:hideMark/>
          </w:tcPr>
          <w:p w:rsidR="004A37AD" w:rsidRPr="004A37AD" w:rsidRDefault="004A37AD" w:rsidP="00B70046">
            <w:pPr>
              <w:widowControl/>
              <w:autoSpaceDE/>
              <w:autoSpaceDN/>
              <w:jc w:val="center"/>
              <w:rPr>
                <w:rFonts w:ascii="Times New Roman" w:eastAsia="Times New Roman" w:hAnsi="Times New Roman" w:cs="Times New Roman"/>
                <w:color w:val="000000"/>
                <w:sz w:val="16"/>
                <w:szCs w:val="16"/>
                <w:lang w:val="pt-BR" w:eastAsia="pt-BR"/>
              </w:rPr>
            </w:pP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02187</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proofErr w:type="gramStart"/>
            <w:r w:rsidRPr="004A37AD">
              <w:rPr>
                <w:rFonts w:ascii="Times New Roman" w:eastAsia="Times New Roman" w:hAnsi="Times New Roman" w:cs="Times New Roman"/>
                <w:sz w:val="16"/>
                <w:szCs w:val="16"/>
                <w:lang w:val="pt-BR" w:eastAsia="pt-BR"/>
              </w:rPr>
              <w:t>POLIMENTO  DE</w:t>
            </w:r>
            <w:proofErr w:type="gramEnd"/>
            <w:r w:rsidRPr="004A37AD">
              <w:rPr>
                <w:rFonts w:ascii="Times New Roman" w:eastAsia="Times New Roman" w:hAnsi="Times New Roman" w:cs="Times New Roman"/>
                <w:sz w:val="16"/>
                <w:szCs w:val="16"/>
                <w:lang w:val="pt-BR" w:eastAsia="pt-BR"/>
              </w:rPr>
              <w:t xml:space="preserve"> PISO DE ALTA RESISTÊNCIA (EXISTÊNCIA)</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30,44</w:t>
            </w:r>
          </w:p>
        </w:tc>
        <w:tc>
          <w:tcPr>
            <w:tcW w:w="1380" w:type="dxa"/>
            <w:tcBorders>
              <w:top w:val="single" w:sz="4" w:space="0" w:color="000000"/>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B70046">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7,4</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04295</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PISO CIMENTADO DESEMPOLADO ESP. 5CM</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44,19</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55,24</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B70046">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7,5</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94992</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PASSEIO EM CONCRETO MOLDADO "IN LOCO" ESP. 6,0CM</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87,24</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109,05</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B70046">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7,6</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87757</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CONTRA PISO SOBRE LAJE</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67,74</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84,68</w:t>
            </w:r>
          </w:p>
        </w:tc>
      </w:tr>
      <w:tr w:rsidR="004A37AD" w:rsidRPr="004A37AD" w:rsidTr="00D911E9">
        <w:trPr>
          <w:trHeight w:val="195"/>
        </w:trPr>
        <w:tc>
          <w:tcPr>
            <w:tcW w:w="880" w:type="dxa"/>
            <w:tcBorders>
              <w:top w:val="nil"/>
              <w:left w:val="single" w:sz="4" w:space="0" w:color="000000"/>
              <w:bottom w:val="single" w:sz="4" w:space="0" w:color="000000"/>
              <w:right w:val="single" w:sz="4" w:space="0" w:color="000000"/>
            </w:tcBorders>
            <w:shd w:val="clear" w:color="auto" w:fill="auto"/>
            <w:vAlign w:val="bottom"/>
            <w:hideMark/>
          </w:tcPr>
          <w:p w:rsidR="004A37AD" w:rsidRPr="004A37AD" w:rsidRDefault="004A37AD" w:rsidP="00B70046">
            <w:pPr>
              <w:widowControl/>
              <w:autoSpaceDE/>
              <w:autoSpaceDN/>
              <w:jc w:val="center"/>
              <w:rPr>
                <w:rFonts w:ascii="Times New Roman" w:eastAsia="Times New Roman" w:hAnsi="Times New Roman" w:cs="Times New Roman"/>
                <w:color w:val="000000"/>
                <w:sz w:val="16"/>
                <w:szCs w:val="16"/>
                <w:lang w:val="pt-BR" w:eastAsia="pt-BR"/>
              </w:rPr>
            </w:pPr>
          </w:p>
        </w:tc>
        <w:tc>
          <w:tcPr>
            <w:tcW w:w="1320" w:type="dxa"/>
            <w:tcBorders>
              <w:top w:val="nil"/>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59" w:type="dxa"/>
            <w:tcBorders>
              <w:top w:val="nil"/>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8915" w:type="dxa"/>
            <w:tcBorders>
              <w:top w:val="single" w:sz="4" w:space="0" w:color="000000"/>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640" w:type="dxa"/>
            <w:tcBorders>
              <w:top w:val="nil"/>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100" w:type="dxa"/>
            <w:tcBorders>
              <w:top w:val="nil"/>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320" w:type="dxa"/>
            <w:tcBorders>
              <w:top w:val="nil"/>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380" w:type="dxa"/>
            <w:tcBorders>
              <w:top w:val="single" w:sz="4" w:space="0" w:color="000000"/>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000000" w:fill="BEBEBE"/>
            <w:noWrap/>
            <w:hideMark/>
          </w:tcPr>
          <w:p w:rsidR="004A37AD" w:rsidRPr="004A37AD" w:rsidRDefault="004A37AD" w:rsidP="00B70046">
            <w:pPr>
              <w:widowControl/>
              <w:autoSpaceDE/>
              <w:autoSpaceDN/>
              <w:jc w:val="center"/>
              <w:rPr>
                <w:rFonts w:ascii="Times New Roman" w:eastAsia="Times New Roman" w:hAnsi="Times New Roman" w:cs="Times New Roman"/>
                <w:b/>
                <w:bCs/>
                <w:color w:val="000000"/>
                <w:sz w:val="16"/>
                <w:szCs w:val="16"/>
                <w:lang w:val="pt-BR" w:eastAsia="pt-BR"/>
              </w:rPr>
            </w:pPr>
            <w:r w:rsidRPr="004A37AD">
              <w:rPr>
                <w:rFonts w:ascii="Times New Roman" w:eastAsia="Times New Roman" w:hAnsi="Times New Roman" w:cs="Times New Roman"/>
                <w:b/>
                <w:bCs/>
                <w:color w:val="000000"/>
                <w:sz w:val="16"/>
                <w:szCs w:val="16"/>
                <w:lang w:val="pt-BR" w:eastAsia="pt-BR"/>
              </w:rPr>
              <w:t>8</w:t>
            </w:r>
          </w:p>
        </w:tc>
        <w:tc>
          <w:tcPr>
            <w:tcW w:w="1320" w:type="dxa"/>
            <w:tcBorders>
              <w:top w:val="nil"/>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59" w:type="dxa"/>
            <w:tcBorders>
              <w:top w:val="nil"/>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8915" w:type="dxa"/>
            <w:tcBorders>
              <w:top w:val="single" w:sz="4" w:space="0" w:color="000000"/>
              <w:left w:val="nil"/>
              <w:bottom w:val="single" w:sz="4" w:space="0" w:color="000000"/>
              <w:right w:val="single" w:sz="4" w:space="0" w:color="000000"/>
            </w:tcBorders>
            <w:shd w:val="clear" w:color="000000" w:fill="BEBEBE"/>
            <w:hideMark/>
          </w:tcPr>
          <w:p w:rsidR="004A37AD" w:rsidRPr="004A37AD" w:rsidRDefault="004A37AD" w:rsidP="004A37AD">
            <w:pPr>
              <w:widowControl/>
              <w:autoSpaceDE/>
              <w:autoSpaceDN/>
              <w:rPr>
                <w:rFonts w:ascii="Times New Roman" w:eastAsia="Times New Roman" w:hAnsi="Times New Roman" w:cs="Times New Roman"/>
                <w:b/>
                <w:bCs/>
                <w:sz w:val="16"/>
                <w:szCs w:val="16"/>
                <w:lang w:val="pt-BR" w:eastAsia="pt-BR"/>
              </w:rPr>
            </w:pPr>
            <w:r w:rsidRPr="004A37AD">
              <w:rPr>
                <w:rFonts w:ascii="Times New Roman" w:eastAsia="Times New Roman" w:hAnsi="Times New Roman" w:cs="Times New Roman"/>
                <w:b/>
                <w:bCs/>
                <w:sz w:val="16"/>
                <w:szCs w:val="16"/>
                <w:lang w:val="pt-BR" w:eastAsia="pt-BR"/>
              </w:rPr>
              <w:t>RODAPÉ / SOLEIRA / PEITORIL</w:t>
            </w:r>
          </w:p>
        </w:tc>
        <w:tc>
          <w:tcPr>
            <w:tcW w:w="640" w:type="dxa"/>
            <w:tcBorders>
              <w:top w:val="nil"/>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100" w:type="dxa"/>
            <w:tcBorders>
              <w:top w:val="nil"/>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320" w:type="dxa"/>
            <w:tcBorders>
              <w:top w:val="nil"/>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380" w:type="dxa"/>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B70046">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8,1</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101739</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RODAPÉ EM MADEIRA 7,0 X 1,5 CM</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36,33</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45,41</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B70046">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8,2</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09587</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SOLEIRA EM GRANITO POLIDO LARG. 0,15M ESP. 0,02M</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142,96</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178,70</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B70046">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8,3</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01988</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PEITORIL EM GRANITO POLIDO LARG. 0,17M ESP. 0,02M</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130,71</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163,39</w:t>
            </w:r>
          </w:p>
        </w:tc>
      </w:tr>
      <w:tr w:rsidR="004A37AD" w:rsidRPr="004A37AD" w:rsidTr="00D911E9">
        <w:trPr>
          <w:trHeight w:val="195"/>
        </w:trPr>
        <w:tc>
          <w:tcPr>
            <w:tcW w:w="880" w:type="dxa"/>
            <w:tcBorders>
              <w:top w:val="nil"/>
              <w:left w:val="single" w:sz="4" w:space="0" w:color="000000"/>
              <w:bottom w:val="single" w:sz="4" w:space="0" w:color="000000"/>
              <w:right w:val="single" w:sz="4" w:space="0" w:color="000000"/>
            </w:tcBorders>
            <w:shd w:val="clear" w:color="auto" w:fill="auto"/>
            <w:vAlign w:val="bottom"/>
            <w:hideMark/>
          </w:tcPr>
          <w:p w:rsidR="004A37AD" w:rsidRPr="004A37AD" w:rsidRDefault="004A37AD" w:rsidP="00B70046">
            <w:pPr>
              <w:widowControl/>
              <w:autoSpaceDE/>
              <w:autoSpaceDN/>
              <w:jc w:val="center"/>
              <w:rPr>
                <w:rFonts w:ascii="Times New Roman" w:eastAsia="Times New Roman" w:hAnsi="Times New Roman" w:cs="Times New Roman"/>
                <w:color w:val="000000"/>
                <w:sz w:val="16"/>
                <w:szCs w:val="16"/>
                <w:lang w:val="pt-BR" w:eastAsia="pt-BR"/>
              </w:rPr>
            </w:pPr>
          </w:p>
        </w:tc>
        <w:tc>
          <w:tcPr>
            <w:tcW w:w="1320" w:type="dxa"/>
            <w:tcBorders>
              <w:top w:val="nil"/>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59" w:type="dxa"/>
            <w:tcBorders>
              <w:top w:val="nil"/>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8915" w:type="dxa"/>
            <w:tcBorders>
              <w:top w:val="single" w:sz="4" w:space="0" w:color="000000"/>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640" w:type="dxa"/>
            <w:tcBorders>
              <w:top w:val="nil"/>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100" w:type="dxa"/>
            <w:tcBorders>
              <w:top w:val="nil"/>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320" w:type="dxa"/>
            <w:tcBorders>
              <w:top w:val="nil"/>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380" w:type="dxa"/>
            <w:tcBorders>
              <w:top w:val="single" w:sz="4" w:space="0" w:color="000000"/>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000000" w:fill="BEBEBE"/>
            <w:noWrap/>
            <w:hideMark/>
          </w:tcPr>
          <w:p w:rsidR="004A37AD" w:rsidRPr="004A37AD" w:rsidRDefault="004A37AD" w:rsidP="00B70046">
            <w:pPr>
              <w:widowControl/>
              <w:autoSpaceDE/>
              <w:autoSpaceDN/>
              <w:jc w:val="center"/>
              <w:rPr>
                <w:rFonts w:ascii="Times New Roman" w:eastAsia="Times New Roman" w:hAnsi="Times New Roman" w:cs="Times New Roman"/>
                <w:b/>
                <w:bCs/>
                <w:color w:val="000000"/>
                <w:sz w:val="16"/>
                <w:szCs w:val="16"/>
                <w:lang w:val="pt-BR" w:eastAsia="pt-BR"/>
              </w:rPr>
            </w:pPr>
            <w:r w:rsidRPr="004A37AD">
              <w:rPr>
                <w:rFonts w:ascii="Times New Roman" w:eastAsia="Times New Roman" w:hAnsi="Times New Roman" w:cs="Times New Roman"/>
                <w:b/>
                <w:bCs/>
                <w:color w:val="000000"/>
                <w:sz w:val="16"/>
                <w:szCs w:val="16"/>
                <w:lang w:val="pt-BR" w:eastAsia="pt-BR"/>
              </w:rPr>
              <w:t>9</w:t>
            </w:r>
          </w:p>
        </w:tc>
        <w:tc>
          <w:tcPr>
            <w:tcW w:w="1320" w:type="dxa"/>
            <w:tcBorders>
              <w:top w:val="nil"/>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59" w:type="dxa"/>
            <w:tcBorders>
              <w:top w:val="nil"/>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8915" w:type="dxa"/>
            <w:tcBorders>
              <w:top w:val="single" w:sz="4" w:space="0" w:color="000000"/>
              <w:left w:val="nil"/>
              <w:bottom w:val="single" w:sz="4" w:space="0" w:color="000000"/>
              <w:right w:val="single" w:sz="4" w:space="0" w:color="000000"/>
            </w:tcBorders>
            <w:shd w:val="clear" w:color="000000" w:fill="BEBEBE"/>
            <w:hideMark/>
          </w:tcPr>
          <w:p w:rsidR="004A37AD" w:rsidRPr="004A37AD" w:rsidRDefault="004A37AD" w:rsidP="004A37AD">
            <w:pPr>
              <w:widowControl/>
              <w:autoSpaceDE/>
              <w:autoSpaceDN/>
              <w:rPr>
                <w:rFonts w:ascii="Times New Roman" w:eastAsia="Times New Roman" w:hAnsi="Times New Roman" w:cs="Times New Roman"/>
                <w:b/>
                <w:bCs/>
                <w:sz w:val="16"/>
                <w:szCs w:val="16"/>
                <w:lang w:val="pt-BR" w:eastAsia="pt-BR"/>
              </w:rPr>
            </w:pPr>
            <w:r w:rsidRPr="004A37AD">
              <w:rPr>
                <w:rFonts w:ascii="Times New Roman" w:eastAsia="Times New Roman" w:hAnsi="Times New Roman" w:cs="Times New Roman"/>
                <w:b/>
                <w:bCs/>
                <w:sz w:val="16"/>
                <w:szCs w:val="16"/>
                <w:lang w:val="pt-BR" w:eastAsia="pt-BR"/>
              </w:rPr>
              <w:t>FORRO</w:t>
            </w:r>
          </w:p>
        </w:tc>
        <w:tc>
          <w:tcPr>
            <w:tcW w:w="640" w:type="dxa"/>
            <w:tcBorders>
              <w:top w:val="nil"/>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100" w:type="dxa"/>
            <w:tcBorders>
              <w:top w:val="nil"/>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320" w:type="dxa"/>
            <w:tcBorders>
              <w:top w:val="nil"/>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380" w:type="dxa"/>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B70046">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9,1</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12026</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FORRO DE GESSO EM PLACA TIPO MACHO-FÊMEA 60X60CM FIXADO COM FIO DE COBRE</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63,00</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78,75</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B70046">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9,2</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04449</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FORRO PVC EM REGUA DE 10 CM OU 20 CM, INCLUSIVE ESTRUTURA PARA FIXAÇÃO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70,00</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87,50</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B70046">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9,3</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C4470</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FORRO PVC MODULADO EM PLACAS 618 X 1250MM COM PERFIL EM ALUMÍNIO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71,73</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89,66</w:t>
            </w:r>
          </w:p>
        </w:tc>
      </w:tr>
      <w:tr w:rsidR="004A37AD" w:rsidRPr="004A37AD" w:rsidTr="00D911E9">
        <w:trPr>
          <w:trHeight w:val="195"/>
        </w:trPr>
        <w:tc>
          <w:tcPr>
            <w:tcW w:w="880" w:type="dxa"/>
            <w:tcBorders>
              <w:top w:val="nil"/>
              <w:left w:val="single" w:sz="4" w:space="0" w:color="000000"/>
              <w:bottom w:val="single" w:sz="4" w:space="0" w:color="000000"/>
              <w:right w:val="single" w:sz="4" w:space="0" w:color="000000"/>
            </w:tcBorders>
            <w:shd w:val="clear" w:color="auto" w:fill="auto"/>
            <w:vAlign w:val="bottom"/>
            <w:hideMark/>
          </w:tcPr>
          <w:p w:rsidR="004A37AD" w:rsidRPr="004A37AD" w:rsidRDefault="004A37AD" w:rsidP="00B70046">
            <w:pPr>
              <w:widowControl/>
              <w:autoSpaceDE/>
              <w:autoSpaceDN/>
              <w:jc w:val="center"/>
              <w:rPr>
                <w:rFonts w:ascii="Times New Roman" w:eastAsia="Times New Roman" w:hAnsi="Times New Roman" w:cs="Times New Roman"/>
                <w:color w:val="000000"/>
                <w:sz w:val="16"/>
                <w:szCs w:val="16"/>
                <w:lang w:val="pt-BR" w:eastAsia="pt-BR"/>
              </w:rPr>
            </w:pPr>
          </w:p>
        </w:tc>
        <w:tc>
          <w:tcPr>
            <w:tcW w:w="1320" w:type="dxa"/>
            <w:tcBorders>
              <w:top w:val="nil"/>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59" w:type="dxa"/>
            <w:tcBorders>
              <w:top w:val="nil"/>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8915" w:type="dxa"/>
            <w:tcBorders>
              <w:top w:val="single" w:sz="4" w:space="0" w:color="000000"/>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640" w:type="dxa"/>
            <w:tcBorders>
              <w:top w:val="nil"/>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100" w:type="dxa"/>
            <w:tcBorders>
              <w:top w:val="nil"/>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320" w:type="dxa"/>
            <w:tcBorders>
              <w:top w:val="nil"/>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380" w:type="dxa"/>
            <w:tcBorders>
              <w:top w:val="single" w:sz="4" w:space="0" w:color="000000"/>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000000" w:fill="BEBEBE"/>
            <w:noWrap/>
            <w:hideMark/>
          </w:tcPr>
          <w:p w:rsidR="004A37AD" w:rsidRPr="004A37AD" w:rsidRDefault="004A37AD" w:rsidP="00B70046">
            <w:pPr>
              <w:widowControl/>
              <w:autoSpaceDE/>
              <w:autoSpaceDN/>
              <w:jc w:val="center"/>
              <w:rPr>
                <w:rFonts w:ascii="Times New Roman" w:eastAsia="Times New Roman" w:hAnsi="Times New Roman" w:cs="Times New Roman"/>
                <w:b/>
                <w:bCs/>
                <w:color w:val="000000"/>
                <w:sz w:val="16"/>
                <w:szCs w:val="16"/>
                <w:lang w:val="pt-BR" w:eastAsia="pt-BR"/>
              </w:rPr>
            </w:pPr>
            <w:r w:rsidRPr="004A37AD">
              <w:rPr>
                <w:rFonts w:ascii="Times New Roman" w:eastAsia="Times New Roman" w:hAnsi="Times New Roman" w:cs="Times New Roman"/>
                <w:b/>
                <w:bCs/>
                <w:color w:val="000000"/>
                <w:sz w:val="16"/>
                <w:szCs w:val="16"/>
                <w:lang w:val="pt-BR" w:eastAsia="pt-BR"/>
              </w:rPr>
              <w:t>10</w:t>
            </w:r>
          </w:p>
        </w:tc>
        <w:tc>
          <w:tcPr>
            <w:tcW w:w="1320" w:type="dxa"/>
            <w:tcBorders>
              <w:top w:val="nil"/>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59" w:type="dxa"/>
            <w:tcBorders>
              <w:top w:val="nil"/>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8915" w:type="dxa"/>
            <w:tcBorders>
              <w:top w:val="single" w:sz="4" w:space="0" w:color="000000"/>
              <w:left w:val="nil"/>
              <w:bottom w:val="single" w:sz="4" w:space="0" w:color="000000"/>
              <w:right w:val="single" w:sz="4" w:space="0" w:color="000000"/>
            </w:tcBorders>
            <w:shd w:val="clear" w:color="000000" w:fill="BEBEBE"/>
            <w:hideMark/>
          </w:tcPr>
          <w:p w:rsidR="004A37AD" w:rsidRPr="004A37AD" w:rsidRDefault="004A37AD" w:rsidP="004A37AD">
            <w:pPr>
              <w:widowControl/>
              <w:autoSpaceDE/>
              <w:autoSpaceDN/>
              <w:rPr>
                <w:rFonts w:ascii="Times New Roman" w:eastAsia="Times New Roman" w:hAnsi="Times New Roman" w:cs="Times New Roman"/>
                <w:b/>
                <w:bCs/>
                <w:sz w:val="16"/>
                <w:szCs w:val="16"/>
                <w:lang w:val="pt-BR" w:eastAsia="pt-BR"/>
              </w:rPr>
            </w:pPr>
            <w:r w:rsidRPr="004A37AD">
              <w:rPr>
                <w:rFonts w:ascii="Times New Roman" w:eastAsia="Times New Roman" w:hAnsi="Times New Roman" w:cs="Times New Roman"/>
                <w:b/>
                <w:bCs/>
                <w:sz w:val="16"/>
                <w:szCs w:val="16"/>
                <w:lang w:val="pt-BR" w:eastAsia="pt-BR"/>
              </w:rPr>
              <w:t>DIVISÓRIA / PAINEIS</w:t>
            </w:r>
          </w:p>
        </w:tc>
        <w:tc>
          <w:tcPr>
            <w:tcW w:w="640" w:type="dxa"/>
            <w:tcBorders>
              <w:top w:val="nil"/>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100" w:type="dxa"/>
            <w:tcBorders>
              <w:top w:val="nil"/>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320" w:type="dxa"/>
            <w:tcBorders>
              <w:top w:val="nil"/>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380" w:type="dxa"/>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B70046">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10,1</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C4488</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DIVISÓRIA EM LAMINADO MELAMÍNICO/PAINEL CELULAR COM QUADRO DE ALUMÍNIO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109,10</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136,38</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B70046">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10,2</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C1992</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PORTA PARA DIVISÓRIA EM PAINEL CELULAR COM REQUADRO E SEM FERRAGEM</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284,00</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355,00</w:t>
            </w:r>
          </w:p>
        </w:tc>
      </w:tr>
      <w:tr w:rsidR="004A37AD" w:rsidRPr="004A37AD" w:rsidTr="00D911E9">
        <w:trPr>
          <w:trHeight w:val="416"/>
        </w:trPr>
        <w:tc>
          <w:tcPr>
            <w:tcW w:w="880" w:type="dxa"/>
            <w:tcBorders>
              <w:top w:val="nil"/>
              <w:left w:val="single" w:sz="4" w:space="0" w:color="000000"/>
              <w:bottom w:val="single" w:sz="4" w:space="0" w:color="000000"/>
              <w:right w:val="single" w:sz="4" w:space="0" w:color="000000"/>
            </w:tcBorders>
            <w:shd w:val="clear" w:color="auto" w:fill="auto"/>
            <w:noWrap/>
            <w:vAlign w:val="center"/>
            <w:hideMark/>
          </w:tcPr>
          <w:p w:rsidR="004A37AD" w:rsidRPr="004A37AD" w:rsidRDefault="004A37AD" w:rsidP="00B70046">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10,3</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96358</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sz w:val="16"/>
                <w:szCs w:val="16"/>
                <w:lang w:val="pt-BR" w:eastAsia="pt-BR"/>
              </w:rPr>
              <w:t>PAREDE COM PLACA DE GESSO ACARTONADO (DRYWALL) PARA USO INTERNO, COM DUAS</w:t>
            </w:r>
            <w:r w:rsidRPr="004A37AD">
              <w:rPr>
                <w:rFonts w:ascii="Times New Roman" w:eastAsia="Times New Roman" w:hAnsi="Times New Roman" w:cs="Times New Roman"/>
                <w:sz w:val="16"/>
                <w:szCs w:val="16"/>
                <w:lang w:val="pt-BR" w:eastAsia="pt-BR"/>
              </w:rPr>
              <w:br/>
              <w:t>FACES SIMPLES E ESTRUTURA METÁLICA COM GUIAS SIMPLES, COM VÃOS</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106,34</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132,93</w:t>
            </w:r>
          </w:p>
        </w:tc>
      </w:tr>
      <w:tr w:rsidR="004A37AD" w:rsidRPr="004A37AD" w:rsidTr="00D911E9">
        <w:trPr>
          <w:trHeight w:val="450"/>
        </w:trPr>
        <w:tc>
          <w:tcPr>
            <w:tcW w:w="880" w:type="dxa"/>
            <w:tcBorders>
              <w:top w:val="nil"/>
              <w:left w:val="single" w:sz="4" w:space="0" w:color="000000"/>
              <w:bottom w:val="single" w:sz="4" w:space="0" w:color="000000"/>
              <w:right w:val="single" w:sz="4" w:space="0" w:color="000000"/>
            </w:tcBorders>
            <w:shd w:val="clear" w:color="auto" w:fill="auto"/>
            <w:noWrap/>
            <w:vAlign w:val="center"/>
            <w:hideMark/>
          </w:tcPr>
          <w:p w:rsidR="004A37AD" w:rsidRPr="004A37AD" w:rsidRDefault="004A37AD" w:rsidP="00B70046">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10,4</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00178</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sz w:val="16"/>
                <w:szCs w:val="16"/>
                <w:lang w:val="pt-BR" w:eastAsia="pt-BR"/>
              </w:rPr>
              <w:t>CONJUNTO PARA PORTA DE DIVISÓRIA EM PAINEL CELULAR CONTENDO 03 DOBRADIÇAS</w:t>
            </w:r>
            <w:r w:rsidRPr="004A37AD">
              <w:rPr>
                <w:rFonts w:ascii="Times New Roman" w:eastAsia="Times New Roman" w:hAnsi="Times New Roman" w:cs="Times New Roman"/>
                <w:sz w:val="16"/>
                <w:szCs w:val="16"/>
                <w:lang w:val="pt-BR" w:eastAsia="pt-BR"/>
              </w:rPr>
              <w:br/>
              <w:t>PALMELA, 01 FECHADURA TUBULAR LOCKWELL COM BOTÃO DE GIRO PARA TRAVAMENTO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CJ</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249,19</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311,49</w:t>
            </w:r>
          </w:p>
        </w:tc>
      </w:tr>
    </w:tbl>
    <w:p w:rsidR="004A37AD" w:rsidRPr="004A37AD" w:rsidRDefault="004A37AD" w:rsidP="002178FD">
      <w:pPr>
        <w:pStyle w:val="Corpodetexto"/>
        <w:spacing w:line="200" w:lineRule="exact"/>
        <w:ind w:left="0" w:right="3577"/>
        <w:rPr>
          <w:rFonts w:ascii="Times New Roman" w:hAnsi="Times New Roman" w:cs="Times New Roman"/>
          <w:sz w:val="16"/>
          <w:szCs w:val="16"/>
        </w:rPr>
      </w:pPr>
    </w:p>
    <w:p w:rsidR="004A37AD" w:rsidRPr="004A37AD" w:rsidRDefault="004A37AD" w:rsidP="002178FD">
      <w:pPr>
        <w:pStyle w:val="Corpodetexto"/>
        <w:spacing w:line="200" w:lineRule="exact"/>
        <w:ind w:left="0" w:right="3577"/>
        <w:rPr>
          <w:rFonts w:ascii="Times New Roman" w:hAnsi="Times New Roman" w:cs="Times New Roman"/>
          <w:sz w:val="16"/>
          <w:szCs w:val="16"/>
        </w:rPr>
      </w:pPr>
    </w:p>
    <w:p w:rsidR="00853DC9" w:rsidRDefault="00853DC9" w:rsidP="002178FD">
      <w:pPr>
        <w:pStyle w:val="Corpodetexto"/>
        <w:spacing w:line="200" w:lineRule="exact"/>
        <w:ind w:left="0" w:right="3577"/>
        <w:rPr>
          <w:rFonts w:asciiTheme="minorHAnsi" w:eastAsiaTheme="minorHAnsi" w:hAnsiTheme="minorHAnsi" w:cstheme="minorBidi"/>
          <w:sz w:val="22"/>
          <w:szCs w:val="22"/>
          <w:lang w:val="en-US"/>
        </w:rPr>
      </w:pPr>
      <w:r>
        <w:fldChar w:fldCharType="begin"/>
      </w:r>
      <w:r>
        <w:instrText xml:space="preserve"> LINK Excel.Sheet.12 "C:\\Users\\sfonseca\\Downloads\\Planilha Orçamentária PE 01.2026.xlsx" "Table 1!L1C1:L6C11" \a \f 4 \h </w:instrText>
      </w:r>
      <w:r>
        <w:fldChar w:fldCharType="separate"/>
      </w:r>
    </w:p>
    <w:tbl>
      <w:tblPr>
        <w:tblW w:w="16580" w:type="dxa"/>
        <w:tblCellMar>
          <w:left w:w="70" w:type="dxa"/>
          <w:right w:w="70" w:type="dxa"/>
        </w:tblCellMar>
        <w:tblLook w:val="04A0" w:firstRow="1" w:lastRow="0" w:firstColumn="1" w:lastColumn="0" w:noHBand="0" w:noVBand="1"/>
      </w:tblPr>
      <w:tblGrid>
        <w:gridCol w:w="877"/>
        <w:gridCol w:w="460"/>
        <w:gridCol w:w="869"/>
        <w:gridCol w:w="190"/>
        <w:gridCol w:w="7112"/>
        <w:gridCol w:w="5481"/>
        <w:gridCol w:w="1591"/>
      </w:tblGrid>
      <w:tr w:rsidR="00853DC9" w:rsidRPr="00853DC9" w:rsidTr="00853DC9">
        <w:trPr>
          <w:trHeight w:val="225"/>
        </w:trPr>
        <w:tc>
          <w:tcPr>
            <w:tcW w:w="877" w:type="dxa"/>
            <w:tcBorders>
              <w:top w:val="single" w:sz="4" w:space="0" w:color="000000"/>
              <w:left w:val="single" w:sz="4" w:space="0" w:color="000000"/>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OBRA:</w:t>
            </w:r>
          </w:p>
        </w:tc>
        <w:tc>
          <w:tcPr>
            <w:tcW w:w="15703" w:type="dxa"/>
            <w:gridSpan w:val="6"/>
            <w:tcBorders>
              <w:top w:val="single" w:sz="4" w:space="0" w:color="000000"/>
              <w:left w:val="nil"/>
              <w:bottom w:val="single" w:sz="4" w:space="0" w:color="000000"/>
              <w:right w:val="nil"/>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PLANILHA SERVIÇOS GERAIS DE REFORMA E MANUTENÇÃO PREDIAL</w:t>
            </w:r>
          </w:p>
        </w:tc>
      </w:tr>
      <w:tr w:rsidR="00853DC9" w:rsidRPr="00853DC9" w:rsidTr="00853DC9">
        <w:trPr>
          <w:trHeight w:val="225"/>
        </w:trPr>
        <w:tc>
          <w:tcPr>
            <w:tcW w:w="877" w:type="dxa"/>
            <w:vMerge w:val="restart"/>
            <w:tcBorders>
              <w:top w:val="nil"/>
              <w:left w:val="single" w:sz="4" w:space="0" w:color="000000"/>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PREÇO BASE:</w:t>
            </w:r>
          </w:p>
        </w:tc>
        <w:tc>
          <w:tcPr>
            <w:tcW w:w="1329" w:type="dxa"/>
            <w:gridSpan w:val="2"/>
            <w:tcBorders>
              <w:top w:val="single" w:sz="4" w:space="0" w:color="000000"/>
              <w:left w:val="nil"/>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SINAPI/BA</w:t>
            </w:r>
          </w:p>
        </w:tc>
        <w:tc>
          <w:tcPr>
            <w:tcW w:w="190" w:type="dxa"/>
            <w:vMerge w:val="restart"/>
            <w:tcBorders>
              <w:top w:val="nil"/>
              <w:left w:val="single" w:sz="4" w:space="0" w:color="000000"/>
              <w:bottom w:val="single" w:sz="4" w:space="0" w:color="000000"/>
              <w:right w:val="nil"/>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r w:rsidRPr="00853DC9">
              <w:rPr>
                <w:rFonts w:ascii="Times New Roman" w:eastAsia="Times New Roman" w:hAnsi="Times New Roman" w:cs="Times New Roman"/>
                <w:color w:val="000000"/>
                <w:sz w:val="20"/>
                <w:szCs w:val="20"/>
                <w:lang w:val="pt-BR" w:eastAsia="pt-BR"/>
              </w:rPr>
              <w:t> </w:t>
            </w:r>
          </w:p>
        </w:tc>
        <w:tc>
          <w:tcPr>
            <w:tcW w:w="7112" w:type="dxa"/>
            <w:vMerge w:val="restart"/>
            <w:tcBorders>
              <w:top w:val="nil"/>
              <w:left w:val="nil"/>
              <w:bottom w:val="single" w:sz="4" w:space="0" w:color="000000"/>
              <w:right w:val="single" w:sz="4" w:space="0" w:color="000000"/>
            </w:tcBorders>
            <w:shd w:val="clear" w:color="auto" w:fill="auto"/>
            <w:hideMark/>
          </w:tcPr>
          <w:p w:rsidR="00853DC9" w:rsidRPr="00853DC9" w:rsidRDefault="00853DC9" w:rsidP="00853DC9">
            <w:pPr>
              <w:widowControl/>
              <w:autoSpaceDE/>
              <w:autoSpaceDN/>
              <w:jc w:val="center"/>
              <w:rPr>
                <w:rFonts w:ascii="Times New Roman" w:eastAsia="Times New Roman" w:hAnsi="Times New Roman" w:cs="Times New Roman"/>
                <w:color w:val="000000"/>
                <w:sz w:val="20"/>
                <w:szCs w:val="20"/>
                <w:lang w:val="pt-BR" w:eastAsia="pt-BR"/>
              </w:rPr>
            </w:pPr>
            <w:proofErr w:type="gramStart"/>
            <w:r w:rsidRPr="00853DC9">
              <w:rPr>
                <w:rFonts w:ascii="Trebuchet MS" w:eastAsia="Times New Roman" w:hAnsi="Trebuchet MS" w:cs="Times New Roman"/>
                <w:color w:val="17365D"/>
                <w:sz w:val="15"/>
                <w:szCs w:val="15"/>
                <w:lang w:val="pt-BR" w:eastAsia="pt-BR"/>
              </w:rPr>
              <w:t>UNIVERSIDADE  DO</w:t>
            </w:r>
            <w:proofErr w:type="gramEnd"/>
            <w:r w:rsidRPr="00853DC9">
              <w:rPr>
                <w:rFonts w:ascii="Trebuchet MS" w:eastAsia="Times New Roman" w:hAnsi="Trebuchet MS" w:cs="Times New Roman"/>
                <w:color w:val="17365D"/>
                <w:sz w:val="15"/>
                <w:szCs w:val="15"/>
                <w:lang w:val="pt-BR" w:eastAsia="pt-BR"/>
              </w:rPr>
              <w:t xml:space="preserve">  ESTADO  DA  BAHIA</w:t>
            </w:r>
            <w:r w:rsidRPr="00853DC9">
              <w:rPr>
                <w:rFonts w:ascii="Trebuchet MS" w:eastAsia="Times New Roman" w:hAnsi="Trebuchet MS" w:cs="Times New Roman"/>
                <w:color w:val="17365D"/>
                <w:sz w:val="15"/>
                <w:szCs w:val="15"/>
                <w:lang w:val="pt-BR" w:eastAsia="pt-BR"/>
              </w:rPr>
              <w:br/>
            </w:r>
            <w:r w:rsidRPr="00853DC9">
              <w:rPr>
                <w:rFonts w:ascii="Trebuchet MS" w:eastAsia="Times New Roman" w:hAnsi="Trebuchet MS" w:cs="Times New Roman"/>
                <w:color w:val="17365D"/>
                <w:sz w:val="7"/>
                <w:szCs w:val="7"/>
                <w:lang w:val="pt-BR" w:eastAsia="pt-BR"/>
              </w:rPr>
              <w:t xml:space="preserve">Autorização  Decreto  nº  9237/86.  DOU  18/07/96.  Reconhecimento:  </w:t>
            </w:r>
            <w:proofErr w:type="gramStart"/>
            <w:r w:rsidRPr="00853DC9">
              <w:rPr>
                <w:rFonts w:ascii="Trebuchet MS" w:eastAsia="Times New Roman" w:hAnsi="Trebuchet MS" w:cs="Times New Roman"/>
                <w:color w:val="17365D"/>
                <w:sz w:val="7"/>
                <w:szCs w:val="7"/>
                <w:lang w:val="pt-BR" w:eastAsia="pt-BR"/>
              </w:rPr>
              <w:t>Portaria  909</w:t>
            </w:r>
            <w:proofErr w:type="gramEnd"/>
            <w:r w:rsidRPr="00853DC9">
              <w:rPr>
                <w:rFonts w:ascii="Trebuchet MS" w:eastAsia="Times New Roman" w:hAnsi="Trebuchet MS" w:cs="Times New Roman"/>
                <w:color w:val="17365D"/>
                <w:sz w:val="7"/>
                <w:szCs w:val="7"/>
                <w:lang w:val="pt-BR" w:eastAsia="pt-BR"/>
              </w:rPr>
              <w:t>/95,  DOU  01/08-95</w:t>
            </w:r>
            <w:r w:rsidRPr="00853DC9">
              <w:rPr>
                <w:rFonts w:ascii="Trebuchet MS" w:eastAsia="Times New Roman" w:hAnsi="Trebuchet MS" w:cs="Times New Roman"/>
                <w:color w:val="17365D"/>
                <w:sz w:val="7"/>
                <w:szCs w:val="7"/>
                <w:lang w:val="pt-BR" w:eastAsia="pt-BR"/>
              </w:rPr>
              <w:br/>
            </w:r>
            <w:r w:rsidRPr="00853DC9">
              <w:rPr>
                <w:rFonts w:ascii="Trebuchet MS" w:eastAsia="Times New Roman" w:hAnsi="Trebuchet MS" w:cs="Times New Roman"/>
                <w:color w:val="17365D"/>
                <w:sz w:val="12"/>
                <w:szCs w:val="12"/>
                <w:lang w:val="pt-BR" w:eastAsia="pt-BR"/>
              </w:rPr>
              <w:t>PRÓ-REITORIA  DE  INFRAESTRUTURA</w:t>
            </w:r>
          </w:p>
        </w:tc>
        <w:tc>
          <w:tcPr>
            <w:tcW w:w="5481"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853DC9" w:rsidRPr="00853DC9" w:rsidRDefault="00EA2C43" w:rsidP="00853DC9">
            <w:pPr>
              <w:widowControl/>
              <w:autoSpaceDE/>
              <w:autoSpaceDN/>
              <w:rPr>
                <w:rFonts w:ascii="Times New Roman" w:eastAsia="Times New Roman" w:hAnsi="Times New Roman" w:cs="Times New Roman"/>
                <w:color w:val="000000"/>
                <w:sz w:val="20"/>
                <w:szCs w:val="20"/>
                <w:lang w:val="pt-BR" w:eastAsia="pt-BR"/>
              </w:rPr>
            </w:pPr>
            <w:r>
              <w:rPr>
                <w:rFonts w:ascii="Times New Roman" w:eastAsia="Times New Roman" w:hAnsi="Times New Roman" w:cs="Times New Roman"/>
                <w:color w:val="000000"/>
                <w:sz w:val="20"/>
                <w:szCs w:val="20"/>
                <w:lang w:val="pt-BR" w:eastAsia="pt-BR"/>
              </w:rPr>
              <w:object w:dxaOrig="1440" w:dyaOrig="1440">
                <v:shape id="_x0000_s1034" type="#_x0000_t75" style="position:absolute;margin-left:.75pt;margin-top:0;width:240.75pt;height:45.75pt;z-index:487614464;visibility:visible;mso-position-horizontal-relative:text;mso-position-vertical-relative:text" o:gfxdata="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">
                  <v:imagedata r:id="rId36" o:title=""/>
                </v:shape>
              </w:object>
            </w:r>
          </w:p>
        </w:tc>
        <w:tc>
          <w:tcPr>
            <w:tcW w:w="1591" w:type="dxa"/>
            <w:vMerge w:val="restart"/>
            <w:tcBorders>
              <w:top w:val="nil"/>
              <w:left w:val="single" w:sz="4" w:space="0" w:color="000000"/>
              <w:bottom w:val="nil"/>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r w:rsidRPr="00853DC9">
              <w:rPr>
                <w:rFonts w:ascii="Times New Roman" w:eastAsia="Times New Roman" w:hAnsi="Times New Roman" w:cs="Times New Roman"/>
                <w:color w:val="000000"/>
                <w:sz w:val="20"/>
                <w:szCs w:val="20"/>
                <w:lang w:val="pt-BR" w:eastAsia="pt-BR"/>
              </w:rPr>
              <w:t> </w:t>
            </w:r>
          </w:p>
        </w:tc>
      </w:tr>
      <w:tr w:rsidR="00853DC9" w:rsidRPr="00853DC9" w:rsidTr="00853DC9">
        <w:trPr>
          <w:trHeight w:val="225"/>
        </w:trPr>
        <w:tc>
          <w:tcPr>
            <w:tcW w:w="877" w:type="dxa"/>
            <w:vMerge/>
            <w:tcBorders>
              <w:top w:val="nil"/>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p>
        </w:tc>
        <w:tc>
          <w:tcPr>
            <w:tcW w:w="1329" w:type="dxa"/>
            <w:gridSpan w:val="2"/>
            <w:tcBorders>
              <w:top w:val="single" w:sz="4" w:space="0" w:color="000000"/>
              <w:left w:val="nil"/>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ORSE</w:t>
            </w:r>
          </w:p>
        </w:tc>
        <w:tc>
          <w:tcPr>
            <w:tcW w:w="190" w:type="dxa"/>
            <w:vMerge/>
            <w:tcBorders>
              <w:top w:val="nil"/>
              <w:left w:val="single" w:sz="4" w:space="0" w:color="000000"/>
              <w:bottom w:val="single" w:sz="4" w:space="0" w:color="000000"/>
              <w:right w:val="nil"/>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7112" w:type="dxa"/>
            <w:vMerge/>
            <w:tcBorders>
              <w:top w:val="nil"/>
              <w:left w:val="nil"/>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5481" w:type="dxa"/>
            <w:vMerge/>
            <w:tcBorders>
              <w:top w:val="single" w:sz="4" w:space="0" w:color="000000"/>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1591" w:type="dxa"/>
            <w:vMerge/>
            <w:tcBorders>
              <w:top w:val="nil"/>
              <w:left w:val="single" w:sz="4" w:space="0" w:color="000000"/>
              <w:bottom w:val="nil"/>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r>
      <w:tr w:rsidR="00853DC9" w:rsidRPr="00853DC9" w:rsidTr="00853DC9">
        <w:trPr>
          <w:trHeight w:val="225"/>
        </w:trPr>
        <w:tc>
          <w:tcPr>
            <w:tcW w:w="877" w:type="dxa"/>
            <w:vMerge/>
            <w:tcBorders>
              <w:top w:val="nil"/>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p>
        </w:tc>
        <w:tc>
          <w:tcPr>
            <w:tcW w:w="1329" w:type="dxa"/>
            <w:gridSpan w:val="2"/>
            <w:tcBorders>
              <w:top w:val="single" w:sz="4" w:space="0" w:color="000000"/>
              <w:left w:val="nil"/>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SEINFRA-CE</w:t>
            </w:r>
          </w:p>
        </w:tc>
        <w:tc>
          <w:tcPr>
            <w:tcW w:w="190" w:type="dxa"/>
            <w:vMerge/>
            <w:tcBorders>
              <w:top w:val="nil"/>
              <w:left w:val="single" w:sz="4" w:space="0" w:color="000000"/>
              <w:bottom w:val="single" w:sz="4" w:space="0" w:color="000000"/>
              <w:right w:val="nil"/>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7112" w:type="dxa"/>
            <w:vMerge/>
            <w:tcBorders>
              <w:top w:val="nil"/>
              <w:left w:val="nil"/>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5481" w:type="dxa"/>
            <w:vMerge/>
            <w:tcBorders>
              <w:top w:val="single" w:sz="4" w:space="0" w:color="000000"/>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1591" w:type="dxa"/>
            <w:vMerge/>
            <w:tcBorders>
              <w:top w:val="nil"/>
              <w:left w:val="single" w:sz="4" w:space="0" w:color="000000"/>
              <w:bottom w:val="nil"/>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r>
      <w:tr w:rsidR="00853DC9" w:rsidRPr="00853DC9" w:rsidTr="00853DC9">
        <w:trPr>
          <w:trHeight w:val="327"/>
        </w:trPr>
        <w:tc>
          <w:tcPr>
            <w:tcW w:w="877" w:type="dxa"/>
            <w:vMerge w:val="restart"/>
            <w:tcBorders>
              <w:top w:val="nil"/>
              <w:left w:val="single" w:sz="4" w:space="0" w:color="000000"/>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r w:rsidRPr="00853DC9">
              <w:rPr>
                <w:rFonts w:ascii="Times New Roman" w:eastAsia="Times New Roman" w:hAnsi="Times New Roman" w:cs="Times New Roman"/>
                <w:b/>
                <w:bCs/>
                <w:sz w:val="16"/>
                <w:szCs w:val="16"/>
                <w:lang w:val="pt-BR" w:eastAsia="pt-BR"/>
              </w:rPr>
              <w:t>VALOR</w:t>
            </w:r>
            <w:r w:rsidRPr="00853DC9">
              <w:rPr>
                <w:rFonts w:ascii="Times New Roman" w:eastAsia="Times New Roman" w:hAnsi="Times New Roman" w:cs="Times New Roman"/>
                <w:b/>
                <w:bCs/>
                <w:sz w:val="16"/>
                <w:szCs w:val="16"/>
                <w:lang w:val="pt-BR" w:eastAsia="pt-BR"/>
              </w:rPr>
              <w:br/>
              <w:t>DO BDI:</w:t>
            </w:r>
          </w:p>
        </w:tc>
        <w:tc>
          <w:tcPr>
            <w:tcW w:w="460" w:type="dxa"/>
            <w:vMerge w:val="restart"/>
            <w:tcBorders>
              <w:top w:val="nil"/>
              <w:left w:val="single" w:sz="4" w:space="0" w:color="000000"/>
              <w:bottom w:val="single" w:sz="4" w:space="0" w:color="000000"/>
              <w:right w:val="single" w:sz="4" w:space="0" w:color="000000"/>
            </w:tcBorders>
            <w:shd w:val="clear" w:color="auto" w:fill="auto"/>
            <w:noWrap/>
            <w:hideMark/>
          </w:tcPr>
          <w:p w:rsidR="00853DC9" w:rsidRPr="00853DC9" w:rsidRDefault="00853DC9" w:rsidP="00853DC9">
            <w:pPr>
              <w:widowControl/>
              <w:autoSpaceDE/>
              <w:autoSpaceDN/>
              <w:rPr>
                <w:rFonts w:ascii="Times New Roman" w:eastAsia="Times New Roman" w:hAnsi="Times New Roman" w:cs="Times New Roman"/>
                <w:b/>
                <w:bCs/>
                <w:color w:val="000000"/>
                <w:sz w:val="16"/>
                <w:szCs w:val="16"/>
                <w:lang w:val="pt-BR" w:eastAsia="pt-BR"/>
              </w:rPr>
            </w:pPr>
            <w:r w:rsidRPr="00853DC9">
              <w:rPr>
                <w:rFonts w:ascii="Times New Roman" w:eastAsia="Times New Roman" w:hAnsi="Times New Roman" w:cs="Times New Roman"/>
                <w:b/>
                <w:bCs/>
                <w:color w:val="000000"/>
                <w:sz w:val="16"/>
                <w:szCs w:val="16"/>
                <w:lang w:val="pt-BR" w:eastAsia="pt-BR"/>
              </w:rPr>
              <w:t>25%</w:t>
            </w:r>
          </w:p>
        </w:tc>
        <w:tc>
          <w:tcPr>
            <w:tcW w:w="869" w:type="dxa"/>
            <w:vMerge w:val="restart"/>
            <w:tcBorders>
              <w:top w:val="nil"/>
              <w:left w:val="single" w:sz="4" w:space="0" w:color="000000"/>
              <w:bottom w:val="single" w:sz="4" w:space="0" w:color="000000"/>
              <w:right w:val="single" w:sz="4" w:space="0" w:color="000000"/>
            </w:tcBorders>
            <w:shd w:val="clear" w:color="auto" w:fill="auto"/>
            <w:noWrap/>
            <w:hideMark/>
          </w:tcPr>
          <w:p w:rsidR="00853DC9" w:rsidRPr="00853DC9" w:rsidRDefault="00853DC9" w:rsidP="00853DC9">
            <w:pPr>
              <w:widowControl/>
              <w:autoSpaceDE/>
              <w:autoSpaceDN/>
              <w:rPr>
                <w:rFonts w:ascii="Times New Roman" w:eastAsia="Times New Roman" w:hAnsi="Times New Roman" w:cs="Times New Roman"/>
                <w:b/>
                <w:bCs/>
                <w:color w:val="000000"/>
                <w:sz w:val="16"/>
                <w:szCs w:val="16"/>
                <w:lang w:val="pt-BR" w:eastAsia="pt-BR"/>
              </w:rPr>
            </w:pPr>
            <w:r w:rsidRPr="00853DC9">
              <w:rPr>
                <w:rFonts w:ascii="Times New Roman" w:eastAsia="Times New Roman" w:hAnsi="Times New Roman" w:cs="Times New Roman"/>
                <w:b/>
                <w:bCs/>
                <w:color w:val="000000"/>
                <w:sz w:val="16"/>
                <w:szCs w:val="16"/>
                <w:lang w:val="pt-BR" w:eastAsia="pt-BR"/>
              </w:rPr>
              <w:t>10/03/2026</w:t>
            </w:r>
          </w:p>
        </w:tc>
        <w:tc>
          <w:tcPr>
            <w:tcW w:w="190" w:type="dxa"/>
            <w:vMerge/>
            <w:tcBorders>
              <w:top w:val="nil"/>
              <w:left w:val="single" w:sz="4" w:space="0" w:color="000000"/>
              <w:bottom w:val="single" w:sz="4" w:space="0" w:color="000000"/>
              <w:right w:val="nil"/>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7112" w:type="dxa"/>
            <w:vMerge/>
            <w:tcBorders>
              <w:top w:val="nil"/>
              <w:left w:val="nil"/>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5481" w:type="dxa"/>
            <w:vMerge/>
            <w:tcBorders>
              <w:top w:val="single" w:sz="4" w:space="0" w:color="000000"/>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1591" w:type="dxa"/>
            <w:vMerge/>
            <w:tcBorders>
              <w:top w:val="nil"/>
              <w:left w:val="single" w:sz="4" w:space="0" w:color="000000"/>
              <w:bottom w:val="nil"/>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r>
      <w:tr w:rsidR="00853DC9" w:rsidRPr="00853DC9" w:rsidTr="00853DC9">
        <w:trPr>
          <w:trHeight w:val="124"/>
        </w:trPr>
        <w:tc>
          <w:tcPr>
            <w:tcW w:w="877" w:type="dxa"/>
            <w:vMerge/>
            <w:tcBorders>
              <w:top w:val="nil"/>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460" w:type="dxa"/>
            <w:vMerge/>
            <w:tcBorders>
              <w:top w:val="nil"/>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b/>
                <w:bCs/>
                <w:color w:val="000000"/>
                <w:sz w:val="16"/>
                <w:szCs w:val="16"/>
                <w:lang w:val="pt-BR" w:eastAsia="pt-BR"/>
              </w:rPr>
            </w:pPr>
          </w:p>
        </w:tc>
        <w:tc>
          <w:tcPr>
            <w:tcW w:w="869" w:type="dxa"/>
            <w:vMerge/>
            <w:tcBorders>
              <w:top w:val="nil"/>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b/>
                <w:bCs/>
                <w:color w:val="000000"/>
                <w:sz w:val="16"/>
                <w:szCs w:val="16"/>
                <w:lang w:val="pt-BR" w:eastAsia="pt-BR"/>
              </w:rPr>
            </w:pPr>
          </w:p>
        </w:tc>
        <w:tc>
          <w:tcPr>
            <w:tcW w:w="190" w:type="dxa"/>
            <w:vMerge/>
            <w:tcBorders>
              <w:top w:val="nil"/>
              <w:left w:val="single" w:sz="4" w:space="0" w:color="000000"/>
              <w:bottom w:val="single" w:sz="4" w:space="0" w:color="000000"/>
              <w:right w:val="nil"/>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14184" w:type="dxa"/>
            <w:gridSpan w:val="3"/>
            <w:tcBorders>
              <w:top w:val="nil"/>
              <w:left w:val="nil"/>
              <w:bottom w:val="single" w:sz="4" w:space="0" w:color="000000"/>
              <w:right w:val="single" w:sz="4" w:space="0" w:color="000000"/>
            </w:tcBorders>
            <w:shd w:val="clear" w:color="auto" w:fill="auto"/>
            <w:vAlign w:val="bottom"/>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r w:rsidRPr="00853DC9">
              <w:rPr>
                <w:rFonts w:ascii="Times New Roman" w:eastAsia="Times New Roman" w:hAnsi="Times New Roman" w:cs="Times New Roman"/>
                <w:color w:val="000000"/>
                <w:sz w:val="20"/>
                <w:szCs w:val="20"/>
                <w:lang w:val="pt-BR" w:eastAsia="pt-BR"/>
              </w:rPr>
              <w:t> </w:t>
            </w:r>
          </w:p>
        </w:tc>
      </w:tr>
    </w:tbl>
    <w:p w:rsidR="004A37AD" w:rsidRPr="004A37AD" w:rsidRDefault="00853DC9" w:rsidP="002178FD">
      <w:pPr>
        <w:pStyle w:val="Corpodetexto"/>
        <w:spacing w:line="200" w:lineRule="exact"/>
        <w:ind w:left="0" w:right="3577"/>
        <w:rPr>
          <w:rFonts w:ascii="Times New Roman" w:hAnsi="Times New Roman" w:cs="Times New Roman"/>
          <w:sz w:val="16"/>
          <w:szCs w:val="16"/>
        </w:rPr>
      </w:pPr>
      <w:r>
        <w:rPr>
          <w:rFonts w:ascii="Times New Roman" w:hAnsi="Times New Roman" w:cs="Times New Roman"/>
          <w:sz w:val="16"/>
          <w:szCs w:val="16"/>
        </w:rPr>
        <w:fldChar w:fldCharType="end"/>
      </w:r>
    </w:p>
    <w:tbl>
      <w:tblPr>
        <w:tblW w:w="16614" w:type="dxa"/>
        <w:tblInd w:w="-889" w:type="dxa"/>
        <w:tblCellMar>
          <w:left w:w="70" w:type="dxa"/>
          <w:right w:w="70" w:type="dxa"/>
        </w:tblCellMar>
        <w:tblLook w:val="04A0" w:firstRow="1" w:lastRow="0" w:firstColumn="1" w:lastColumn="0" w:noHBand="0" w:noVBand="1"/>
      </w:tblPr>
      <w:tblGrid>
        <w:gridCol w:w="880"/>
        <w:gridCol w:w="1320"/>
        <w:gridCol w:w="1059"/>
        <w:gridCol w:w="8915"/>
        <w:gridCol w:w="640"/>
        <w:gridCol w:w="1100"/>
        <w:gridCol w:w="1320"/>
        <w:gridCol w:w="1380"/>
      </w:tblGrid>
      <w:tr w:rsidR="004A37AD" w:rsidRPr="004A37AD" w:rsidTr="00D911E9">
        <w:trPr>
          <w:trHeight w:val="225"/>
        </w:trPr>
        <w:tc>
          <w:tcPr>
            <w:tcW w:w="880" w:type="dxa"/>
            <w:tcBorders>
              <w:top w:val="single" w:sz="4" w:space="0" w:color="000000"/>
              <w:left w:val="single" w:sz="4" w:space="0" w:color="000000"/>
              <w:bottom w:val="single" w:sz="4" w:space="0" w:color="000000"/>
              <w:right w:val="single" w:sz="4" w:space="0" w:color="000000"/>
            </w:tcBorders>
            <w:shd w:val="clear" w:color="000000" w:fill="BEBEBE"/>
            <w:noWrap/>
            <w:hideMark/>
          </w:tcPr>
          <w:p w:rsidR="004A37AD" w:rsidRPr="004A37AD" w:rsidRDefault="004A37AD" w:rsidP="004A37AD">
            <w:pPr>
              <w:widowControl/>
              <w:autoSpaceDE/>
              <w:autoSpaceDN/>
              <w:jc w:val="center"/>
              <w:rPr>
                <w:rFonts w:ascii="Times New Roman" w:eastAsia="Times New Roman" w:hAnsi="Times New Roman" w:cs="Times New Roman"/>
                <w:b/>
                <w:bCs/>
                <w:color w:val="000000"/>
                <w:sz w:val="16"/>
                <w:szCs w:val="16"/>
                <w:lang w:val="pt-BR" w:eastAsia="pt-BR"/>
              </w:rPr>
            </w:pPr>
            <w:r w:rsidRPr="004A37AD">
              <w:rPr>
                <w:rFonts w:ascii="Times New Roman" w:eastAsia="Times New Roman" w:hAnsi="Times New Roman" w:cs="Times New Roman"/>
                <w:b/>
                <w:bCs/>
                <w:color w:val="000000"/>
                <w:sz w:val="16"/>
                <w:szCs w:val="16"/>
                <w:lang w:val="pt-BR" w:eastAsia="pt-BR"/>
              </w:rPr>
              <w:t>11</w:t>
            </w:r>
          </w:p>
        </w:tc>
        <w:tc>
          <w:tcPr>
            <w:tcW w:w="1320" w:type="dxa"/>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59" w:type="dxa"/>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8915" w:type="dxa"/>
            <w:tcBorders>
              <w:top w:val="single" w:sz="4" w:space="0" w:color="000000"/>
              <w:left w:val="nil"/>
              <w:bottom w:val="single" w:sz="4" w:space="0" w:color="000000"/>
              <w:right w:val="single" w:sz="4" w:space="0" w:color="000000"/>
            </w:tcBorders>
            <w:shd w:val="clear" w:color="000000" w:fill="BEBEBE"/>
            <w:hideMark/>
          </w:tcPr>
          <w:p w:rsidR="004A37AD" w:rsidRPr="004A37AD" w:rsidRDefault="004A37AD" w:rsidP="004A37AD">
            <w:pPr>
              <w:widowControl/>
              <w:autoSpaceDE/>
              <w:autoSpaceDN/>
              <w:rPr>
                <w:rFonts w:ascii="Times New Roman" w:eastAsia="Times New Roman" w:hAnsi="Times New Roman" w:cs="Times New Roman"/>
                <w:b/>
                <w:bCs/>
                <w:sz w:val="16"/>
                <w:szCs w:val="16"/>
                <w:lang w:val="pt-BR" w:eastAsia="pt-BR"/>
              </w:rPr>
            </w:pPr>
            <w:r w:rsidRPr="004A37AD">
              <w:rPr>
                <w:rFonts w:ascii="Times New Roman" w:eastAsia="Times New Roman" w:hAnsi="Times New Roman" w:cs="Times New Roman"/>
                <w:b/>
                <w:bCs/>
                <w:sz w:val="16"/>
                <w:szCs w:val="16"/>
                <w:lang w:val="pt-BR" w:eastAsia="pt-BR"/>
              </w:rPr>
              <w:t>INSTALAÇÃO HIDRO SANITÁRIA / ACESSÓRIOS</w:t>
            </w:r>
          </w:p>
        </w:tc>
        <w:tc>
          <w:tcPr>
            <w:tcW w:w="640" w:type="dxa"/>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100" w:type="dxa"/>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320" w:type="dxa"/>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380" w:type="dxa"/>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853DC9">
            <w:pPr>
              <w:widowControl/>
              <w:autoSpaceDE/>
              <w:autoSpaceDN/>
              <w:ind w:right="928"/>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11,1</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01200</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PONTO DE ÁGUA FRIA EMBUTIDO E COMPLETO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PT</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122,01</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152,51</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11,2</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01679</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PONTO DE ESGOTO COMPLETO DIAM. 40MM</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PT</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78,22</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97,78</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11,3</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01678</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PONTO DE ESGOTO COMPLETO DIAM. 50MM</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PT</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120,09</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150,11</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11,4</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01683</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PONTO DE ESGOTO COMPLETO DIAM. 100MM</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PT</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109,73</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137,16</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11,5</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C0348</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VASO DE LOUÇA BRANCO COM DESCARGA ACOLADA - COMPLETO E INTALADO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670,95</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838,69</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11,6</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02146</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LAVATÓRIO DE LOUÇA BRANCA SEM COLUNA, COM TORNEIRA E ACESSÓRIOS - COMPLETO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278,63</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348,29</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11,7</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C1792</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MICTÓRIO DE LOUÇA BRANCA COMPLETO - FORNECIMENTO E INSTALAÇÃO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649,87</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812,34</w:t>
            </w:r>
          </w:p>
        </w:tc>
      </w:tr>
      <w:tr w:rsidR="004A37AD" w:rsidRPr="004A37AD" w:rsidTr="00D911E9">
        <w:trPr>
          <w:trHeight w:val="450"/>
        </w:trPr>
        <w:tc>
          <w:tcPr>
            <w:tcW w:w="880" w:type="dxa"/>
            <w:tcBorders>
              <w:top w:val="nil"/>
              <w:left w:val="single" w:sz="4" w:space="0" w:color="000000"/>
              <w:bottom w:val="single" w:sz="4" w:space="0" w:color="000000"/>
              <w:right w:val="single" w:sz="4" w:space="0" w:color="000000"/>
            </w:tcBorders>
            <w:shd w:val="clear" w:color="auto" w:fill="auto"/>
            <w:noWrap/>
            <w:vAlign w:val="center"/>
            <w:hideMark/>
          </w:tcPr>
          <w:p w:rsidR="004A37AD" w:rsidRPr="004A37AD" w:rsidRDefault="004A37AD" w:rsidP="004A37AD">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11,8</w:t>
            </w:r>
          </w:p>
        </w:tc>
        <w:tc>
          <w:tcPr>
            <w:tcW w:w="1320" w:type="dxa"/>
            <w:tcBorders>
              <w:top w:val="nil"/>
              <w:left w:val="nil"/>
              <w:bottom w:val="single" w:sz="4" w:space="0" w:color="000000"/>
              <w:right w:val="single" w:sz="4" w:space="0" w:color="000000"/>
            </w:tcBorders>
            <w:shd w:val="clear" w:color="auto" w:fill="auto"/>
            <w:noWrap/>
            <w:vAlign w:val="center"/>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02104</w:t>
            </w:r>
          </w:p>
        </w:tc>
        <w:tc>
          <w:tcPr>
            <w:tcW w:w="1059" w:type="dxa"/>
            <w:tcBorders>
              <w:top w:val="nil"/>
              <w:left w:val="nil"/>
              <w:bottom w:val="single" w:sz="4" w:space="0" w:color="000000"/>
              <w:right w:val="single" w:sz="4" w:space="0" w:color="000000"/>
            </w:tcBorders>
            <w:shd w:val="clear" w:color="auto" w:fill="auto"/>
            <w:vAlign w:val="center"/>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sz w:val="16"/>
                <w:szCs w:val="16"/>
                <w:lang w:val="pt-BR" w:eastAsia="pt-BR"/>
              </w:rPr>
              <w:t>PIA DE COSZINHA EM AÇO INOX 1,40X0,58 M, CUBA SIMPLES, INCLUSIVE ACESSÓRIOS -</w:t>
            </w:r>
            <w:r w:rsidRPr="004A37AD">
              <w:rPr>
                <w:rFonts w:ascii="Times New Roman" w:eastAsia="Times New Roman" w:hAnsi="Times New Roman" w:cs="Times New Roman"/>
                <w:sz w:val="16"/>
                <w:szCs w:val="16"/>
                <w:lang w:val="pt-BR" w:eastAsia="pt-BR"/>
              </w:rPr>
              <w:br/>
              <w:t>FORNECIMENTO E INSTALAÇÃO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1.091,33</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400" w:firstLine="64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1.364,16</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200" w:firstLine="320"/>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11,9</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02050</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CHUVEIRO PLÁSTICO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33,15</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41,44</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11,10</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100860</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CHUVEIRO ELÉTRICO TIPO DUCHA</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120,24</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150,30</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11,11</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04883</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CAIXA DE INSPEÇÃO 60X600X60 CM EM BLOCO, COM FUNDO E TAMPA EM CONCRETO ARMADO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657,10</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821,38</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11,12</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C2157</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REGISTRO GAVETA 3/4" BRUTO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60,30</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75,38</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11,13</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C2165</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REGISTRO DE PRESSÃO 1/2" COM CANOPLA</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103,50</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129,38</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11,14</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C1151</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DUCHA HIGIÊNICA CROMADA</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75,15</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93,94</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11,15</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89707</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CAIXA SIFINADA PVC 100X100X50 INSTALADA EM RAMAL DE ESGOTO SANITÁRIO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49,78</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62,23</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11,16</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C1242</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ENGATE PLÁSTICO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12,44</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15,55</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11,17</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07611</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PORTA PAPEL HIGIÊNICO EM AÇO INOX</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83,62</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104,53</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11,18</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12208</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PORTA PAPEL TOALHA EM INOX</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133,89</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167,36</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11,19</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02045</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PORTA SABÃO LÍQUIDO PLÁSTICO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76,06</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95,08</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11,20</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13112</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BARRA DE APOIO PARA DEFICIENTE FÍSICO 0,70 M</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221,74</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277,18</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11,21</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C0600</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DESCARGA DE SOBREPOR PLÁSTICA</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191,98</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239,98</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11,22</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02059</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SIFÃO CROMADO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264,91</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331,14</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11,23</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102611</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CAIXA D´ÁGUA PVC CAPACIDADE 500 LITROS</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441,41</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551,76</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11,24</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102623</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CAIXA D'ÁGUA PVC CAPACIDADE 1.000 LITROS, COMPLETO E INSTALADO</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783,16</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978,95</w:t>
            </w:r>
          </w:p>
        </w:tc>
      </w:tr>
      <w:tr w:rsidR="004A37AD" w:rsidRPr="004A37AD" w:rsidTr="00D911E9">
        <w:trPr>
          <w:trHeight w:val="225"/>
        </w:trPr>
        <w:tc>
          <w:tcPr>
            <w:tcW w:w="880" w:type="dxa"/>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11,25</w:t>
            </w:r>
          </w:p>
        </w:tc>
        <w:tc>
          <w:tcPr>
            <w:tcW w:w="1320" w:type="dxa"/>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08979</w:t>
            </w:r>
          </w:p>
        </w:tc>
        <w:tc>
          <w:tcPr>
            <w:tcW w:w="1059"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915"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BOIA PARA TANQUE</w:t>
            </w:r>
          </w:p>
        </w:tc>
        <w:tc>
          <w:tcPr>
            <w:tcW w:w="64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110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320" w:type="dxa"/>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162,17</w:t>
            </w:r>
          </w:p>
        </w:tc>
        <w:tc>
          <w:tcPr>
            <w:tcW w:w="1380" w:type="dxa"/>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202,71</w:t>
            </w:r>
          </w:p>
        </w:tc>
      </w:tr>
    </w:tbl>
    <w:p w:rsidR="004A37AD" w:rsidRPr="004A37AD" w:rsidRDefault="004A37AD" w:rsidP="002178FD">
      <w:pPr>
        <w:pStyle w:val="Corpodetexto"/>
        <w:spacing w:line="200" w:lineRule="exact"/>
        <w:ind w:left="0" w:right="3577"/>
        <w:rPr>
          <w:rFonts w:ascii="Times New Roman" w:hAnsi="Times New Roman" w:cs="Times New Roman"/>
          <w:sz w:val="16"/>
          <w:szCs w:val="16"/>
        </w:rPr>
      </w:pPr>
    </w:p>
    <w:p w:rsidR="00853DC9" w:rsidRDefault="00853DC9" w:rsidP="002178FD">
      <w:pPr>
        <w:pStyle w:val="Corpodetexto"/>
        <w:spacing w:line="200" w:lineRule="exact"/>
        <w:ind w:left="0" w:right="3577"/>
        <w:rPr>
          <w:rFonts w:asciiTheme="minorHAnsi" w:eastAsiaTheme="minorHAnsi" w:hAnsiTheme="minorHAnsi" w:cstheme="minorBidi"/>
          <w:sz w:val="22"/>
          <w:szCs w:val="22"/>
          <w:lang w:val="en-US"/>
        </w:rPr>
      </w:pPr>
      <w:r>
        <w:fldChar w:fldCharType="begin"/>
      </w:r>
      <w:r>
        <w:instrText xml:space="preserve"> LINK Excel.Sheet.12 "C:\\Users\\sfonseca\\Downloads\\Planilha Orçamentária PE 01.2026.xlsx" "Table 1!L1C1:L6C11" \a \f 4 \h  \* MERGEFORMAT </w:instrText>
      </w:r>
      <w:r>
        <w:fldChar w:fldCharType="separate"/>
      </w:r>
    </w:p>
    <w:tbl>
      <w:tblPr>
        <w:tblW w:w="16548" w:type="dxa"/>
        <w:tblInd w:w="-874" w:type="dxa"/>
        <w:tblCellMar>
          <w:left w:w="70" w:type="dxa"/>
          <w:right w:w="70" w:type="dxa"/>
        </w:tblCellMar>
        <w:tblLook w:val="04A0" w:firstRow="1" w:lastRow="0" w:firstColumn="1" w:lastColumn="0" w:noHBand="0" w:noVBand="1"/>
      </w:tblPr>
      <w:tblGrid>
        <w:gridCol w:w="875"/>
        <w:gridCol w:w="460"/>
        <w:gridCol w:w="869"/>
        <w:gridCol w:w="190"/>
        <w:gridCol w:w="7096"/>
        <w:gridCol w:w="5468"/>
        <w:gridCol w:w="1590"/>
      </w:tblGrid>
      <w:tr w:rsidR="00853DC9" w:rsidRPr="00853DC9" w:rsidTr="00D911E9">
        <w:trPr>
          <w:trHeight w:val="241"/>
        </w:trPr>
        <w:tc>
          <w:tcPr>
            <w:tcW w:w="875" w:type="dxa"/>
            <w:tcBorders>
              <w:top w:val="single" w:sz="4" w:space="0" w:color="000000"/>
              <w:left w:val="single" w:sz="4" w:space="0" w:color="000000"/>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OBRA:</w:t>
            </w:r>
          </w:p>
        </w:tc>
        <w:tc>
          <w:tcPr>
            <w:tcW w:w="15673" w:type="dxa"/>
            <w:gridSpan w:val="6"/>
            <w:tcBorders>
              <w:top w:val="single" w:sz="4" w:space="0" w:color="000000"/>
              <w:left w:val="nil"/>
              <w:bottom w:val="single" w:sz="4" w:space="0" w:color="000000"/>
              <w:right w:val="nil"/>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PLANILHA SERVIÇOS GERAIS DE REFORMA E MANUTENÇÃO PREDIAL</w:t>
            </w:r>
          </w:p>
        </w:tc>
      </w:tr>
      <w:tr w:rsidR="00853DC9" w:rsidRPr="00853DC9" w:rsidTr="00D911E9">
        <w:trPr>
          <w:trHeight w:val="241"/>
        </w:trPr>
        <w:tc>
          <w:tcPr>
            <w:tcW w:w="875" w:type="dxa"/>
            <w:vMerge w:val="restart"/>
            <w:tcBorders>
              <w:top w:val="nil"/>
              <w:left w:val="single" w:sz="4" w:space="0" w:color="000000"/>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PREÇO BASE:</w:t>
            </w:r>
          </w:p>
        </w:tc>
        <w:tc>
          <w:tcPr>
            <w:tcW w:w="1326" w:type="dxa"/>
            <w:gridSpan w:val="2"/>
            <w:tcBorders>
              <w:top w:val="single" w:sz="4" w:space="0" w:color="000000"/>
              <w:left w:val="nil"/>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SINAPI/BA</w:t>
            </w:r>
          </w:p>
        </w:tc>
        <w:tc>
          <w:tcPr>
            <w:tcW w:w="189" w:type="dxa"/>
            <w:vMerge w:val="restart"/>
            <w:tcBorders>
              <w:top w:val="nil"/>
              <w:left w:val="single" w:sz="4" w:space="0" w:color="000000"/>
              <w:bottom w:val="single" w:sz="4" w:space="0" w:color="000000"/>
              <w:right w:val="nil"/>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r w:rsidRPr="00853DC9">
              <w:rPr>
                <w:rFonts w:ascii="Times New Roman" w:eastAsia="Times New Roman" w:hAnsi="Times New Roman" w:cs="Times New Roman"/>
                <w:color w:val="000000"/>
                <w:sz w:val="20"/>
                <w:szCs w:val="20"/>
                <w:lang w:val="pt-BR" w:eastAsia="pt-BR"/>
              </w:rPr>
              <w:t> </w:t>
            </w:r>
          </w:p>
        </w:tc>
        <w:tc>
          <w:tcPr>
            <w:tcW w:w="7098" w:type="dxa"/>
            <w:vMerge w:val="restart"/>
            <w:tcBorders>
              <w:top w:val="nil"/>
              <w:left w:val="nil"/>
              <w:bottom w:val="single" w:sz="4" w:space="0" w:color="000000"/>
              <w:right w:val="single" w:sz="4" w:space="0" w:color="000000"/>
            </w:tcBorders>
            <w:shd w:val="clear" w:color="auto" w:fill="auto"/>
            <w:hideMark/>
          </w:tcPr>
          <w:p w:rsidR="00853DC9" w:rsidRPr="00853DC9" w:rsidRDefault="00853DC9" w:rsidP="00853DC9">
            <w:pPr>
              <w:widowControl/>
              <w:autoSpaceDE/>
              <w:autoSpaceDN/>
              <w:jc w:val="center"/>
              <w:rPr>
                <w:rFonts w:ascii="Times New Roman" w:eastAsia="Times New Roman" w:hAnsi="Times New Roman" w:cs="Times New Roman"/>
                <w:color w:val="000000"/>
                <w:sz w:val="20"/>
                <w:szCs w:val="20"/>
                <w:lang w:val="pt-BR" w:eastAsia="pt-BR"/>
              </w:rPr>
            </w:pPr>
            <w:proofErr w:type="gramStart"/>
            <w:r w:rsidRPr="00853DC9">
              <w:rPr>
                <w:rFonts w:ascii="Trebuchet MS" w:eastAsia="Times New Roman" w:hAnsi="Trebuchet MS" w:cs="Times New Roman"/>
                <w:color w:val="17365D"/>
                <w:sz w:val="15"/>
                <w:szCs w:val="15"/>
                <w:lang w:val="pt-BR" w:eastAsia="pt-BR"/>
              </w:rPr>
              <w:t>UNIVERSIDADE  DO</w:t>
            </w:r>
            <w:proofErr w:type="gramEnd"/>
            <w:r w:rsidRPr="00853DC9">
              <w:rPr>
                <w:rFonts w:ascii="Trebuchet MS" w:eastAsia="Times New Roman" w:hAnsi="Trebuchet MS" w:cs="Times New Roman"/>
                <w:color w:val="17365D"/>
                <w:sz w:val="15"/>
                <w:szCs w:val="15"/>
                <w:lang w:val="pt-BR" w:eastAsia="pt-BR"/>
              </w:rPr>
              <w:t xml:space="preserve">  ESTADO  DA  BAHIA</w:t>
            </w:r>
            <w:r w:rsidRPr="00853DC9">
              <w:rPr>
                <w:rFonts w:ascii="Trebuchet MS" w:eastAsia="Times New Roman" w:hAnsi="Trebuchet MS" w:cs="Times New Roman"/>
                <w:color w:val="17365D"/>
                <w:sz w:val="15"/>
                <w:szCs w:val="15"/>
                <w:lang w:val="pt-BR" w:eastAsia="pt-BR"/>
              </w:rPr>
              <w:br/>
            </w:r>
            <w:r w:rsidRPr="00853DC9">
              <w:rPr>
                <w:rFonts w:ascii="Trebuchet MS" w:eastAsia="Times New Roman" w:hAnsi="Trebuchet MS" w:cs="Times New Roman"/>
                <w:color w:val="17365D"/>
                <w:sz w:val="7"/>
                <w:szCs w:val="7"/>
                <w:lang w:val="pt-BR" w:eastAsia="pt-BR"/>
              </w:rPr>
              <w:t xml:space="preserve">Autorização  Decreto  nº  9237/86.  DOU  18/07/96.  Reconhecimento:  </w:t>
            </w:r>
            <w:proofErr w:type="gramStart"/>
            <w:r w:rsidRPr="00853DC9">
              <w:rPr>
                <w:rFonts w:ascii="Trebuchet MS" w:eastAsia="Times New Roman" w:hAnsi="Trebuchet MS" w:cs="Times New Roman"/>
                <w:color w:val="17365D"/>
                <w:sz w:val="7"/>
                <w:szCs w:val="7"/>
                <w:lang w:val="pt-BR" w:eastAsia="pt-BR"/>
              </w:rPr>
              <w:t>Portaria  909</w:t>
            </w:r>
            <w:proofErr w:type="gramEnd"/>
            <w:r w:rsidRPr="00853DC9">
              <w:rPr>
                <w:rFonts w:ascii="Trebuchet MS" w:eastAsia="Times New Roman" w:hAnsi="Trebuchet MS" w:cs="Times New Roman"/>
                <w:color w:val="17365D"/>
                <w:sz w:val="7"/>
                <w:szCs w:val="7"/>
                <w:lang w:val="pt-BR" w:eastAsia="pt-BR"/>
              </w:rPr>
              <w:t>/95,  DOU  01/08-95</w:t>
            </w:r>
            <w:r w:rsidRPr="00853DC9">
              <w:rPr>
                <w:rFonts w:ascii="Trebuchet MS" w:eastAsia="Times New Roman" w:hAnsi="Trebuchet MS" w:cs="Times New Roman"/>
                <w:color w:val="17365D"/>
                <w:sz w:val="7"/>
                <w:szCs w:val="7"/>
                <w:lang w:val="pt-BR" w:eastAsia="pt-BR"/>
              </w:rPr>
              <w:br/>
            </w:r>
            <w:r w:rsidRPr="00853DC9">
              <w:rPr>
                <w:rFonts w:ascii="Trebuchet MS" w:eastAsia="Times New Roman" w:hAnsi="Trebuchet MS" w:cs="Times New Roman"/>
                <w:color w:val="17365D"/>
                <w:sz w:val="12"/>
                <w:szCs w:val="12"/>
                <w:lang w:val="pt-BR" w:eastAsia="pt-BR"/>
              </w:rPr>
              <w:t>PRÓ-REITORIA  DE  INFRAESTRUTURA</w:t>
            </w:r>
          </w:p>
        </w:tc>
        <w:tc>
          <w:tcPr>
            <w:tcW w:w="5470"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853DC9" w:rsidRPr="00853DC9" w:rsidRDefault="00EA2C43" w:rsidP="00853DC9">
            <w:pPr>
              <w:widowControl/>
              <w:autoSpaceDE/>
              <w:autoSpaceDN/>
              <w:rPr>
                <w:rFonts w:ascii="Times New Roman" w:eastAsia="Times New Roman" w:hAnsi="Times New Roman" w:cs="Times New Roman"/>
                <w:color w:val="000000"/>
                <w:sz w:val="20"/>
                <w:szCs w:val="20"/>
                <w:lang w:val="pt-BR" w:eastAsia="pt-BR"/>
              </w:rPr>
            </w:pPr>
            <w:r>
              <w:rPr>
                <w:rFonts w:ascii="Times New Roman" w:eastAsia="Times New Roman" w:hAnsi="Times New Roman" w:cs="Times New Roman"/>
                <w:color w:val="000000"/>
                <w:sz w:val="20"/>
                <w:szCs w:val="20"/>
                <w:lang w:val="pt-BR" w:eastAsia="pt-BR"/>
              </w:rPr>
              <w:object w:dxaOrig="1440" w:dyaOrig="1440">
                <v:shape id="_x0000_s1035" type="#_x0000_t75" style="position:absolute;margin-left:.75pt;margin-top:0;width:240.75pt;height:45.75pt;z-index:487616512;visibility:visible;mso-position-horizontal-relative:text;mso-position-vertical-relative:text" o:gfxdata="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">
                  <v:imagedata r:id="rId36" o:title=""/>
                </v:shape>
              </w:object>
            </w:r>
          </w:p>
        </w:tc>
        <w:tc>
          <w:tcPr>
            <w:tcW w:w="1588" w:type="dxa"/>
            <w:vMerge w:val="restart"/>
            <w:tcBorders>
              <w:top w:val="nil"/>
              <w:left w:val="single" w:sz="4" w:space="0" w:color="000000"/>
              <w:bottom w:val="nil"/>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r w:rsidRPr="00853DC9">
              <w:rPr>
                <w:rFonts w:ascii="Times New Roman" w:eastAsia="Times New Roman" w:hAnsi="Times New Roman" w:cs="Times New Roman"/>
                <w:color w:val="000000"/>
                <w:sz w:val="20"/>
                <w:szCs w:val="20"/>
                <w:lang w:val="pt-BR" w:eastAsia="pt-BR"/>
              </w:rPr>
              <w:t> </w:t>
            </w:r>
          </w:p>
        </w:tc>
      </w:tr>
      <w:tr w:rsidR="00853DC9" w:rsidRPr="00853DC9" w:rsidTr="00D911E9">
        <w:trPr>
          <w:trHeight w:val="241"/>
        </w:trPr>
        <w:tc>
          <w:tcPr>
            <w:tcW w:w="875" w:type="dxa"/>
            <w:vMerge/>
            <w:tcBorders>
              <w:top w:val="nil"/>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p>
        </w:tc>
        <w:tc>
          <w:tcPr>
            <w:tcW w:w="1326" w:type="dxa"/>
            <w:gridSpan w:val="2"/>
            <w:tcBorders>
              <w:top w:val="single" w:sz="4" w:space="0" w:color="000000"/>
              <w:left w:val="nil"/>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ORSE</w:t>
            </w:r>
          </w:p>
        </w:tc>
        <w:tc>
          <w:tcPr>
            <w:tcW w:w="189" w:type="dxa"/>
            <w:vMerge/>
            <w:tcBorders>
              <w:top w:val="nil"/>
              <w:left w:val="single" w:sz="4" w:space="0" w:color="000000"/>
              <w:bottom w:val="single" w:sz="4" w:space="0" w:color="000000"/>
              <w:right w:val="nil"/>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7098" w:type="dxa"/>
            <w:vMerge/>
            <w:tcBorders>
              <w:top w:val="nil"/>
              <w:left w:val="nil"/>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5470" w:type="dxa"/>
            <w:vMerge/>
            <w:tcBorders>
              <w:top w:val="single" w:sz="4" w:space="0" w:color="000000"/>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1588" w:type="dxa"/>
            <w:vMerge/>
            <w:tcBorders>
              <w:top w:val="nil"/>
              <w:left w:val="single" w:sz="4" w:space="0" w:color="000000"/>
              <w:bottom w:val="nil"/>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r>
      <w:tr w:rsidR="00853DC9" w:rsidRPr="00853DC9" w:rsidTr="00D911E9">
        <w:trPr>
          <w:trHeight w:val="241"/>
        </w:trPr>
        <w:tc>
          <w:tcPr>
            <w:tcW w:w="875" w:type="dxa"/>
            <w:vMerge/>
            <w:tcBorders>
              <w:top w:val="nil"/>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p>
        </w:tc>
        <w:tc>
          <w:tcPr>
            <w:tcW w:w="1326" w:type="dxa"/>
            <w:gridSpan w:val="2"/>
            <w:tcBorders>
              <w:top w:val="single" w:sz="4" w:space="0" w:color="000000"/>
              <w:left w:val="nil"/>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b/>
                <w:bCs/>
                <w:sz w:val="16"/>
                <w:szCs w:val="16"/>
                <w:lang w:val="pt-BR" w:eastAsia="pt-BR"/>
              </w:rPr>
            </w:pPr>
            <w:r w:rsidRPr="00853DC9">
              <w:rPr>
                <w:rFonts w:ascii="Times New Roman" w:eastAsia="Times New Roman" w:hAnsi="Times New Roman" w:cs="Times New Roman"/>
                <w:b/>
                <w:bCs/>
                <w:sz w:val="16"/>
                <w:szCs w:val="16"/>
                <w:lang w:val="pt-BR" w:eastAsia="pt-BR"/>
              </w:rPr>
              <w:t>SEINFRA-CE</w:t>
            </w:r>
          </w:p>
        </w:tc>
        <w:tc>
          <w:tcPr>
            <w:tcW w:w="189" w:type="dxa"/>
            <w:vMerge/>
            <w:tcBorders>
              <w:top w:val="nil"/>
              <w:left w:val="single" w:sz="4" w:space="0" w:color="000000"/>
              <w:bottom w:val="single" w:sz="4" w:space="0" w:color="000000"/>
              <w:right w:val="nil"/>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7098" w:type="dxa"/>
            <w:vMerge/>
            <w:tcBorders>
              <w:top w:val="nil"/>
              <w:left w:val="nil"/>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5470" w:type="dxa"/>
            <w:vMerge/>
            <w:tcBorders>
              <w:top w:val="single" w:sz="4" w:space="0" w:color="000000"/>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1588" w:type="dxa"/>
            <w:vMerge/>
            <w:tcBorders>
              <w:top w:val="nil"/>
              <w:left w:val="single" w:sz="4" w:space="0" w:color="000000"/>
              <w:bottom w:val="nil"/>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r>
      <w:tr w:rsidR="00853DC9" w:rsidRPr="00853DC9" w:rsidTr="00D911E9">
        <w:trPr>
          <w:trHeight w:val="350"/>
        </w:trPr>
        <w:tc>
          <w:tcPr>
            <w:tcW w:w="875" w:type="dxa"/>
            <w:vMerge w:val="restart"/>
            <w:tcBorders>
              <w:top w:val="nil"/>
              <w:left w:val="single" w:sz="4" w:space="0" w:color="000000"/>
              <w:bottom w:val="single" w:sz="4" w:space="0" w:color="000000"/>
              <w:right w:val="single" w:sz="4" w:space="0" w:color="000000"/>
            </w:tcBorders>
            <w:shd w:val="clear" w:color="auto" w:fill="auto"/>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r w:rsidRPr="00853DC9">
              <w:rPr>
                <w:rFonts w:ascii="Times New Roman" w:eastAsia="Times New Roman" w:hAnsi="Times New Roman" w:cs="Times New Roman"/>
                <w:b/>
                <w:bCs/>
                <w:sz w:val="16"/>
                <w:szCs w:val="16"/>
                <w:lang w:val="pt-BR" w:eastAsia="pt-BR"/>
              </w:rPr>
              <w:t>VALOR</w:t>
            </w:r>
            <w:r w:rsidRPr="00853DC9">
              <w:rPr>
                <w:rFonts w:ascii="Times New Roman" w:eastAsia="Times New Roman" w:hAnsi="Times New Roman" w:cs="Times New Roman"/>
                <w:b/>
                <w:bCs/>
                <w:sz w:val="16"/>
                <w:szCs w:val="16"/>
                <w:lang w:val="pt-BR" w:eastAsia="pt-BR"/>
              </w:rPr>
              <w:br/>
              <w:t>DO BDI:</w:t>
            </w:r>
          </w:p>
        </w:tc>
        <w:tc>
          <w:tcPr>
            <w:tcW w:w="459" w:type="dxa"/>
            <w:vMerge w:val="restart"/>
            <w:tcBorders>
              <w:top w:val="nil"/>
              <w:left w:val="single" w:sz="4" w:space="0" w:color="000000"/>
              <w:bottom w:val="single" w:sz="4" w:space="0" w:color="000000"/>
              <w:right w:val="single" w:sz="4" w:space="0" w:color="000000"/>
            </w:tcBorders>
            <w:shd w:val="clear" w:color="auto" w:fill="auto"/>
            <w:noWrap/>
            <w:hideMark/>
          </w:tcPr>
          <w:p w:rsidR="00853DC9" w:rsidRPr="00853DC9" w:rsidRDefault="00853DC9" w:rsidP="00853DC9">
            <w:pPr>
              <w:widowControl/>
              <w:autoSpaceDE/>
              <w:autoSpaceDN/>
              <w:rPr>
                <w:rFonts w:ascii="Times New Roman" w:eastAsia="Times New Roman" w:hAnsi="Times New Roman" w:cs="Times New Roman"/>
                <w:b/>
                <w:bCs/>
                <w:color w:val="000000"/>
                <w:sz w:val="16"/>
                <w:szCs w:val="16"/>
                <w:lang w:val="pt-BR" w:eastAsia="pt-BR"/>
              </w:rPr>
            </w:pPr>
            <w:r w:rsidRPr="00853DC9">
              <w:rPr>
                <w:rFonts w:ascii="Times New Roman" w:eastAsia="Times New Roman" w:hAnsi="Times New Roman" w:cs="Times New Roman"/>
                <w:b/>
                <w:bCs/>
                <w:color w:val="000000"/>
                <w:sz w:val="16"/>
                <w:szCs w:val="16"/>
                <w:lang w:val="pt-BR" w:eastAsia="pt-BR"/>
              </w:rPr>
              <w:t>25%</w:t>
            </w:r>
          </w:p>
        </w:tc>
        <w:tc>
          <w:tcPr>
            <w:tcW w:w="867" w:type="dxa"/>
            <w:vMerge w:val="restart"/>
            <w:tcBorders>
              <w:top w:val="nil"/>
              <w:left w:val="single" w:sz="4" w:space="0" w:color="000000"/>
              <w:bottom w:val="single" w:sz="4" w:space="0" w:color="000000"/>
              <w:right w:val="single" w:sz="4" w:space="0" w:color="000000"/>
            </w:tcBorders>
            <w:shd w:val="clear" w:color="auto" w:fill="auto"/>
            <w:noWrap/>
            <w:hideMark/>
          </w:tcPr>
          <w:p w:rsidR="00853DC9" w:rsidRPr="00853DC9" w:rsidRDefault="00853DC9" w:rsidP="00853DC9">
            <w:pPr>
              <w:widowControl/>
              <w:autoSpaceDE/>
              <w:autoSpaceDN/>
              <w:rPr>
                <w:rFonts w:ascii="Times New Roman" w:eastAsia="Times New Roman" w:hAnsi="Times New Roman" w:cs="Times New Roman"/>
                <w:b/>
                <w:bCs/>
                <w:color w:val="000000"/>
                <w:sz w:val="16"/>
                <w:szCs w:val="16"/>
                <w:lang w:val="pt-BR" w:eastAsia="pt-BR"/>
              </w:rPr>
            </w:pPr>
            <w:r w:rsidRPr="00853DC9">
              <w:rPr>
                <w:rFonts w:ascii="Times New Roman" w:eastAsia="Times New Roman" w:hAnsi="Times New Roman" w:cs="Times New Roman"/>
                <w:b/>
                <w:bCs/>
                <w:color w:val="000000"/>
                <w:sz w:val="16"/>
                <w:szCs w:val="16"/>
                <w:lang w:val="pt-BR" w:eastAsia="pt-BR"/>
              </w:rPr>
              <w:t>10/03/2026</w:t>
            </w:r>
          </w:p>
        </w:tc>
        <w:tc>
          <w:tcPr>
            <w:tcW w:w="189" w:type="dxa"/>
            <w:vMerge/>
            <w:tcBorders>
              <w:top w:val="nil"/>
              <w:left w:val="single" w:sz="4" w:space="0" w:color="000000"/>
              <w:bottom w:val="single" w:sz="4" w:space="0" w:color="000000"/>
              <w:right w:val="nil"/>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7098" w:type="dxa"/>
            <w:vMerge/>
            <w:tcBorders>
              <w:top w:val="nil"/>
              <w:left w:val="nil"/>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5470" w:type="dxa"/>
            <w:vMerge/>
            <w:tcBorders>
              <w:top w:val="single" w:sz="4" w:space="0" w:color="000000"/>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1588" w:type="dxa"/>
            <w:vMerge/>
            <w:tcBorders>
              <w:top w:val="nil"/>
              <w:left w:val="single" w:sz="4" w:space="0" w:color="000000"/>
              <w:bottom w:val="nil"/>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r>
      <w:tr w:rsidR="00853DC9" w:rsidRPr="00853DC9" w:rsidTr="00D911E9">
        <w:trPr>
          <w:trHeight w:val="132"/>
        </w:trPr>
        <w:tc>
          <w:tcPr>
            <w:tcW w:w="875" w:type="dxa"/>
            <w:vMerge/>
            <w:tcBorders>
              <w:top w:val="nil"/>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459" w:type="dxa"/>
            <w:vMerge/>
            <w:tcBorders>
              <w:top w:val="nil"/>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b/>
                <w:bCs/>
                <w:color w:val="000000"/>
                <w:sz w:val="16"/>
                <w:szCs w:val="16"/>
                <w:lang w:val="pt-BR" w:eastAsia="pt-BR"/>
              </w:rPr>
            </w:pPr>
          </w:p>
        </w:tc>
        <w:tc>
          <w:tcPr>
            <w:tcW w:w="867" w:type="dxa"/>
            <w:vMerge/>
            <w:tcBorders>
              <w:top w:val="nil"/>
              <w:left w:val="single" w:sz="4" w:space="0" w:color="000000"/>
              <w:bottom w:val="single" w:sz="4" w:space="0" w:color="000000"/>
              <w:right w:val="single" w:sz="4" w:space="0" w:color="000000"/>
            </w:tcBorders>
            <w:vAlign w:val="center"/>
            <w:hideMark/>
          </w:tcPr>
          <w:p w:rsidR="00853DC9" w:rsidRPr="00853DC9" w:rsidRDefault="00853DC9" w:rsidP="00853DC9">
            <w:pPr>
              <w:widowControl/>
              <w:autoSpaceDE/>
              <w:autoSpaceDN/>
              <w:rPr>
                <w:rFonts w:ascii="Times New Roman" w:eastAsia="Times New Roman" w:hAnsi="Times New Roman" w:cs="Times New Roman"/>
                <w:b/>
                <w:bCs/>
                <w:color w:val="000000"/>
                <w:sz w:val="16"/>
                <w:szCs w:val="16"/>
                <w:lang w:val="pt-BR" w:eastAsia="pt-BR"/>
              </w:rPr>
            </w:pPr>
          </w:p>
        </w:tc>
        <w:tc>
          <w:tcPr>
            <w:tcW w:w="189" w:type="dxa"/>
            <w:vMerge/>
            <w:tcBorders>
              <w:top w:val="nil"/>
              <w:left w:val="single" w:sz="4" w:space="0" w:color="000000"/>
              <w:bottom w:val="single" w:sz="4" w:space="0" w:color="000000"/>
              <w:right w:val="nil"/>
            </w:tcBorders>
            <w:vAlign w:val="center"/>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p>
        </w:tc>
        <w:tc>
          <w:tcPr>
            <w:tcW w:w="14157" w:type="dxa"/>
            <w:gridSpan w:val="3"/>
            <w:tcBorders>
              <w:top w:val="nil"/>
              <w:left w:val="nil"/>
              <w:bottom w:val="single" w:sz="4" w:space="0" w:color="000000"/>
              <w:right w:val="single" w:sz="4" w:space="0" w:color="000000"/>
            </w:tcBorders>
            <w:shd w:val="clear" w:color="auto" w:fill="auto"/>
            <w:vAlign w:val="bottom"/>
            <w:hideMark/>
          </w:tcPr>
          <w:p w:rsidR="00853DC9" w:rsidRPr="00853DC9" w:rsidRDefault="00853DC9" w:rsidP="00853DC9">
            <w:pPr>
              <w:widowControl/>
              <w:autoSpaceDE/>
              <w:autoSpaceDN/>
              <w:rPr>
                <w:rFonts w:ascii="Times New Roman" w:eastAsia="Times New Roman" w:hAnsi="Times New Roman" w:cs="Times New Roman"/>
                <w:color w:val="000000"/>
                <w:sz w:val="20"/>
                <w:szCs w:val="20"/>
                <w:lang w:val="pt-BR" w:eastAsia="pt-BR"/>
              </w:rPr>
            </w:pPr>
            <w:r w:rsidRPr="00853DC9">
              <w:rPr>
                <w:rFonts w:ascii="Times New Roman" w:eastAsia="Times New Roman" w:hAnsi="Times New Roman" w:cs="Times New Roman"/>
                <w:color w:val="000000"/>
                <w:sz w:val="20"/>
                <w:szCs w:val="20"/>
                <w:lang w:val="pt-BR" w:eastAsia="pt-BR"/>
              </w:rPr>
              <w:t> </w:t>
            </w:r>
          </w:p>
        </w:tc>
      </w:tr>
    </w:tbl>
    <w:p w:rsidR="004A37AD" w:rsidRPr="004A37AD" w:rsidRDefault="00853DC9" w:rsidP="002178FD">
      <w:pPr>
        <w:pStyle w:val="Corpodetexto"/>
        <w:spacing w:line="200" w:lineRule="exact"/>
        <w:ind w:left="0" w:right="3577"/>
        <w:rPr>
          <w:rFonts w:ascii="Times New Roman" w:hAnsi="Times New Roman" w:cs="Times New Roman"/>
          <w:sz w:val="16"/>
          <w:szCs w:val="16"/>
        </w:rPr>
      </w:pPr>
      <w:r>
        <w:rPr>
          <w:rFonts w:ascii="Times New Roman" w:hAnsi="Times New Roman" w:cs="Times New Roman"/>
          <w:sz w:val="16"/>
          <w:szCs w:val="16"/>
        </w:rPr>
        <w:fldChar w:fldCharType="end"/>
      </w:r>
    </w:p>
    <w:tbl>
      <w:tblPr>
        <w:tblW w:w="16561" w:type="dxa"/>
        <w:tblInd w:w="-851" w:type="dxa"/>
        <w:tblCellMar>
          <w:left w:w="70" w:type="dxa"/>
          <w:right w:w="70" w:type="dxa"/>
        </w:tblCellMar>
        <w:tblLook w:val="04A0" w:firstRow="1" w:lastRow="0" w:firstColumn="1" w:lastColumn="0" w:noHBand="0" w:noVBand="1"/>
      </w:tblPr>
      <w:tblGrid>
        <w:gridCol w:w="56"/>
        <w:gridCol w:w="828"/>
        <w:gridCol w:w="16"/>
        <w:gridCol w:w="56"/>
        <w:gridCol w:w="1277"/>
        <w:gridCol w:w="16"/>
        <w:gridCol w:w="56"/>
        <w:gridCol w:w="865"/>
        <w:gridCol w:w="28"/>
        <w:gridCol w:w="28"/>
        <w:gridCol w:w="8145"/>
        <w:gridCol w:w="490"/>
        <w:gridCol w:w="385"/>
        <w:gridCol w:w="56"/>
        <w:gridCol w:w="187"/>
        <w:gridCol w:w="298"/>
        <w:gridCol w:w="56"/>
        <w:gridCol w:w="484"/>
        <w:gridCol w:w="331"/>
        <w:gridCol w:w="56"/>
        <w:gridCol w:w="539"/>
        <w:gridCol w:w="493"/>
        <w:gridCol w:w="56"/>
        <w:gridCol w:w="1067"/>
        <w:gridCol w:w="257"/>
        <w:gridCol w:w="56"/>
        <w:gridCol w:w="323"/>
        <w:gridCol w:w="56"/>
      </w:tblGrid>
      <w:tr w:rsidR="004A37AD" w:rsidRPr="004A37AD" w:rsidTr="00B31404">
        <w:trPr>
          <w:gridAfter w:val="4"/>
          <w:wAfter w:w="692" w:type="dxa"/>
          <w:trHeight w:val="232"/>
        </w:trPr>
        <w:tc>
          <w:tcPr>
            <w:tcW w:w="884" w:type="dxa"/>
            <w:gridSpan w:val="2"/>
            <w:tcBorders>
              <w:top w:val="single" w:sz="4" w:space="0" w:color="000000"/>
              <w:left w:val="single" w:sz="4" w:space="0" w:color="000000"/>
              <w:bottom w:val="single" w:sz="4" w:space="0" w:color="000000"/>
              <w:right w:val="single" w:sz="4" w:space="0" w:color="000000"/>
            </w:tcBorders>
            <w:shd w:val="clear" w:color="000000" w:fill="BEBEBE"/>
            <w:noWrap/>
            <w:hideMark/>
          </w:tcPr>
          <w:p w:rsidR="004A37AD" w:rsidRPr="004A37AD" w:rsidRDefault="004A37AD" w:rsidP="004A37AD">
            <w:pPr>
              <w:widowControl/>
              <w:autoSpaceDE/>
              <w:autoSpaceDN/>
              <w:jc w:val="center"/>
              <w:rPr>
                <w:rFonts w:ascii="Times New Roman" w:eastAsia="Times New Roman" w:hAnsi="Times New Roman" w:cs="Times New Roman"/>
                <w:b/>
                <w:bCs/>
                <w:color w:val="000000"/>
                <w:sz w:val="16"/>
                <w:szCs w:val="16"/>
                <w:lang w:val="pt-BR" w:eastAsia="pt-BR"/>
              </w:rPr>
            </w:pPr>
            <w:r w:rsidRPr="004A37AD">
              <w:rPr>
                <w:rFonts w:ascii="Times New Roman" w:eastAsia="Times New Roman" w:hAnsi="Times New Roman" w:cs="Times New Roman"/>
                <w:b/>
                <w:bCs/>
                <w:color w:val="000000"/>
                <w:sz w:val="16"/>
                <w:szCs w:val="16"/>
                <w:lang w:val="pt-BR" w:eastAsia="pt-BR"/>
              </w:rPr>
              <w:t>12</w:t>
            </w:r>
          </w:p>
        </w:tc>
        <w:tc>
          <w:tcPr>
            <w:tcW w:w="1349" w:type="dxa"/>
            <w:gridSpan w:val="3"/>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965" w:type="dxa"/>
            <w:gridSpan w:val="4"/>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8663" w:type="dxa"/>
            <w:gridSpan w:val="3"/>
            <w:tcBorders>
              <w:top w:val="single" w:sz="4" w:space="0" w:color="000000"/>
              <w:left w:val="nil"/>
              <w:bottom w:val="single" w:sz="4" w:space="0" w:color="000000"/>
              <w:right w:val="single" w:sz="4" w:space="0" w:color="000000"/>
            </w:tcBorders>
            <w:shd w:val="clear" w:color="000000" w:fill="BEBEBE"/>
            <w:hideMark/>
          </w:tcPr>
          <w:p w:rsidR="004A37AD" w:rsidRPr="004A37AD" w:rsidRDefault="004A37AD" w:rsidP="004A37AD">
            <w:pPr>
              <w:widowControl/>
              <w:autoSpaceDE/>
              <w:autoSpaceDN/>
              <w:rPr>
                <w:rFonts w:ascii="Times New Roman" w:eastAsia="Times New Roman" w:hAnsi="Times New Roman" w:cs="Times New Roman"/>
                <w:b/>
                <w:bCs/>
                <w:sz w:val="16"/>
                <w:szCs w:val="16"/>
                <w:lang w:val="pt-BR" w:eastAsia="pt-BR"/>
              </w:rPr>
            </w:pPr>
            <w:r w:rsidRPr="004A37AD">
              <w:rPr>
                <w:rFonts w:ascii="Times New Roman" w:eastAsia="Times New Roman" w:hAnsi="Times New Roman" w:cs="Times New Roman"/>
                <w:b/>
                <w:bCs/>
                <w:sz w:val="16"/>
                <w:szCs w:val="16"/>
                <w:lang w:val="pt-BR" w:eastAsia="pt-BR"/>
              </w:rPr>
              <w:t>INSTALAÇÃO ELÉTRICA / TELEFONE / LÓGICA</w:t>
            </w:r>
          </w:p>
        </w:tc>
        <w:tc>
          <w:tcPr>
            <w:tcW w:w="628" w:type="dxa"/>
            <w:gridSpan w:val="3"/>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838" w:type="dxa"/>
            <w:gridSpan w:val="3"/>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4A5CB5">
            <w:pPr>
              <w:widowControl/>
              <w:autoSpaceDE/>
              <w:autoSpaceDN/>
              <w:jc w:val="center"/>
              <w:rPr>
                <w:rFonts w:ascii="Times New Roman" w:eastAsia="Times New Roman" w:hAnsi="Times New Roman" w:cs="Times New Roman"/>
                <w:color w:val="000000"/>
                <w:sz w:val="16"/>
                <w:szCs w:val="16"/>
                <w:lang w:val="pt-BR" w:eastAsia="pt-BR"/>
              </w:rPr>
            </w:pPr>
          </w:p>
        </w:tc>
        <w:tc>
          <w:tcPr>
            <w:tcW w:w="926" w:type="dxa"/>
            <w:gridSpan w:val="3"/>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4A5CB5">
            <w:pPr>
              <w:widowControl/>
              <w:autoSpaceDE/>
              <w:autoSpaceDN/>
              <w:jc w:val="center"/>
              <w:rPr>
                <w:rFonts w:ascii="Times New Roman" w:eastAsia="Times New Roman" w:hAnsi="Times New Roman" w:cs="Times New Roman"/>
                <w:color w:val="000000"/>
                <w:sz w:val="16"/>
                <w:szCs w:val="16"/>
                <w:lang w:val="pt-BR" w:eastAsia="pt-BR"/>
              </w:rPr>
            </w:pPr>
          </w:p>
        </w:tc>
        <w:tc>
          <w:tcPr>
            <w:tcW w:w="1616" w:type="dxa"/>
            <w:gridSpan w:val="3"/>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4A5CB5">
            <w:pPr>
              <w:widowControl/>
              <w:autoSpaceDE/>
              <w:autoSpaceDN/>
              <w:ind w:right="607"/>
              <w:jc w:val="center"/>
              <w:rPr>
                <w:rFonts w:ascii="Times New Roman" w:eastAsia="Times New Roman" w:hAnsi="Times New Roman" w:cs="Times New Roman"/>
                <w:color w:val="000000"/>
                <w:sz w:val="16"/>
                <w:szCs w:val="16"/>
                <w:lang w:val="pt-BR" w:eastAsia="pt-BR"/>
              </w:rPr>
            </w:pPr>
          </w:p>
        </w:tc>
      </w:tr>
      <w:tr w:rsidR="004A37AD" w:rsidRPr="004A37AD" w:rsidTr="00B31404">
        <w:trPr>
          <w:gridAfter w:val="4"/>
          <w:wAfter w:w="692" w:type="dxa"/>
          <w:trHeight w:val="232"/>
        </w:trPr>
        <w:tc>
          <w:tcPr>
            <w:tcW w:w="884" w:type="dxa"/>
            <w:gridSpan w:val="2"/>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12,1</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93145</w:t>
            </w:r>
          </w:p>
        </w:tc>
        <w:tc>
          <w:tcPr>
            <w:tcW w:w="965" w:type="dxa"/>
            <w:gridSpan w:val="4"/>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8663"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PONTO DE ILUMINAÇÃO E TOMADA COMPLETO</w:t>
            </w:r>
          </w:p>
        </w:tc>
        <w:tc>
          <w:tcPr>
            <w:tcW w:w="62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PT</w:t>
            </w:r>
          </w:p>
        </w:tc>
        <w:tc>
          <w:tcPr>
            <w:tcW w:w="83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926"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195,33</w:t>
            </w:r>
          </w:p>
        </w:tc>
        <w:tc>
          <w:tcPr>
            <w:tcW w:w="1616"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244,16</w:t>
            </w:r>
          </w:p>
        </w:tc>
      </w:tr>
      <w:tr w:rsidR="004A37AD" w:rsidRPr="004A37AD" w:rsidTr="00B31404">
        <w:trPr>
          <w:gridAfter w:val="4"/>
          <w:wAfter w:w="692" w:type="dxa"/>
          <w:trHeight w:val="232"/>
        </w:trPr>
        <w:tc>
          <w:tcPr>
            <w:tcW w:w="884" w:type="dxa"/>
            <w:gridSpan w:val="2"/>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12,2</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03278</w:t>
            </w:r>
          </w:p>
        </w:tc>
        <w:tc>
          <w:tcPr>
            <w:tcW w:w="965" w:type="dxa"/>
            <w:gridSpan w:val="4"/>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663"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PONTO DE INTERRUPTOR EMBUTIDO</w:t>
            </w:r>
          </w:p>
        </w:tc>
        <w:tc>
          <w:tcPr>
            <w:tcW w:w="62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PT</w:t>
            </w:r>
          </w:p>
        </w:tc>
        <w:tc>
          <w:tcPr>
            <w:tcW w:w="83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926"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208,88</w:t>
            </w:r>
          </w:p>
        </w:tc>
        <w:tc>
          <w:tcPr>
            <w:tcW w:w="1616"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261,10</w:t>
            </w:r>
          </w:p>
        </w:tc>
      </w:tr>
      <w:tr w:rsidR="004A37AD" w:rsidRPr="004A37AD" w:rsidTr="00B31404">
        <w:trPr>
          <w:gridAfter w:val="4"/>
          <w:wAfter w:w="692" w:type="dxa"/>
          <w:trHeight w:val="232"/>
        </w:trPr>
        <w:tc>
          <w:tcPr>
            <w:tcW w:w="884" w:type="dxa"/>
            <w:gridSpan w:val="2"/>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12,3</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03298</w:t>
            </w:r>
          </w:p>
        </w:tc>
        <w:tc>
          <w:tcPr>
            <w:tcW w:w="965" w:type="dxa"/>
            <w:gridSpan w:val="4"/>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663"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PONTO DE TOMADA 2P+T 10A</w:t>
            </w:r>
          </w:p>
        </w:tc>
        <w:tc>
          <w:tcPr>
            <w:tcW w:w="62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PT</w:t>
            </w:r>
          </w:p>
        </w:tc>
        <w:tc>
          <w:tcPr>
            <w:tcW w:w="83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926"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263,43</w:t>
            </w:r>
          </w:p>
        </w:tc>
        <w:tc>
          <w:tcPr>
            <w:tcW w:w="1616"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329,29</w:t>
            </w:r>
          </w:p>
        </w:tc>
      </w:tr>
      <w:tr w:rsidR="004A37AD" w:rsidRPr="004A37AD" w:rsidTr="00B31404">
        <w:trPr>
          <w:gridAfter w:val="4"/>
          <w:wAfter w:w="692" w:type="dxa"/>
          <w:trHeight w:val="232"/>
        </w:trPr>
        <w:tc>
          <w:tcPr>
            <w:tcW w:w="884" w:type="dxa"/>
            <w:gridSpan w:val="2"/>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12,4</w:t>
            </w:r>
          </w:p>
        </w:tc>
        <w:tc>
          <w:tcPr>
            <w:tcW w:w="1349"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C1496</w:t>
            </w:r>
          </w:p>
        </w:tc>
        <w:tc>
          <w:tcPr>
            <w:tcW w:w="965" w:type="dxa"/>
            <w:gridSpan w:val="4"/>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8663"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INTERRUPTOR DE EMBUTIR 01 TECLA - FORNECIMENTO E INSTALAÇÃO</w:t>
            </w:r>
          </w:p>
        </w:tc>
        <w:tc>
          <w:tcPr>
            <w:tcW w:w="62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83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926"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36,03</w:t>
            </w:r>
          </w:p>
        </w:tc>
        <w:tc>
          <w:tcPr>
            <w:tcW w:w="1616"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45,04</w:t>
            </w:r>
          </w:p>
        </w:tc>
      </w:tr>
      <w:tr w:rsidR="004A37AD" w:rsidRPr="004A37AD" w:rsidTr="00B31404">
        <w:trPr>
          <w:gridAfter w:val="4"/>
          <w:wAfter w:w="692" w:type="dxa"/>
          <w:trHeight w:val="232"/>
        </w:trPr>
        <w:tc>
          <w:tcPr>
            <w:tcW w:w="884" w:type="dxa"/>
            <w:gridSpan w:val="2"/>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12,5</w:t>
            </w:r>
          </w:p>
        </w:tc>
        <w:tc>
          <w:tcPr>
            <w:tcW w:w="1349"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C1479</w:t>
            </w:r>
          </w:p>
        </w:tc>
        <w:tc>
          <w:tcPr>
            <w:tcW w:w="965" w:type="dxa"/>
            <w:gridSpan w:val="4"/>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8663"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INTERRUPTOR DE EMBUTIR 02 TECLAS - FORNECIMENTO E INSTALAÇÃO</w:t>
            </w:r>
          </w:p>
        </w:tc>
        <w:tc>
          <w:tcPr>
            <w:tcW w:w="62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83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926"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32,64</w:t>
            </w:r>
          </w:p>
        </w:tc>
        <w:tc>
          <w:tcPr>
            <w:tcW w:w="1616"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40,80</w:t>
            </w:r>
          </w:p>
        </w:tc>
      </w:tr>
      <w:tr w:rsidR="004A37AD" w:rsidRPr="004A37AD" w:rsidTr="00B31404">
        <w:trPr>
          <w:gridAfter w:val="4"/>
          <w:wAfter w:w="692" w:type="dxa"/>
          <w:trHeight w:val="232"/>
        </w:trPr>
        <w:tc>
          <w:tcPr>
            <w:tcW w:w="884" w:type="dxa"/>
            <w:gridSpan w:val="2"/>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12,6</w:t>
            </w:r>
          </w:p>
        </w:tc>
        <w:tc>
          <w:tcPr>
            <w:tcW w:w="1349"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C1489</w:t>
            </w:r>
          </w:p>
        </w:tc>
        <w:tc>
          <w:tcPr>
            <w:tcW w:w="965" w:type="dxa"/>
            <w:gridSpan w:val="4"/>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8663"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INTERRUPTOR DE EMBUTIR 03 TECLAS - FORNECIMENTO E INSTALAÇÃO</w:t>
            </w:r>
          </w:p>
        </w:tc>
        <w:tc>
          <w:tcPr>
            <w:tcW w:w="62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83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926"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46,12</w:t>
            </w:r>
          </w:p>
        </w:tc>
        <w:tc>
          <w:tcPr>
            <w:tcW w:w="1616"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57,65</w:t>
            </w:r>
          </w:p>
        </w:tc>
      </w:tr>
      <w:tr w:rsidR="004A37AD" w:rsidRPr="004A37AD" w:rsidTr="00B31404">
        <w:trPr>
          <w:gridAfter w:val="4"/>
          <w:wAfter w:w="692" w:type="dxa"/>
          <w:trHeight w:val="232"/>
        </w:trPr>
        <w:tc>
          <w:tcPr>
            <w:tcW w:w="884" w:type="dxa"/>
            <w:gridSpan w:val="2"/>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12,7</w:t>
            </w:r>
          </w:p>
        </w:tc>
        <w:tc>
          <w:tcPr>
            <w:tcW w:w="1349" w:type="dxa"/>
            <w:gridSpan w:val="3"/>
            <w:tcBorders>
              <w:top w:val="nil"/>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965" w:type="dxa"/>
            <w:gridSpan w:val="4"/>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UNEB</w:t>
            </w:r>
          </w:p>
        </w:tc>
        <w:tc>
          <w:tcPr>
            <w:tcW w:w="8663"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LUMINÁRIA LED SLIM 36W 100CM</w:t>
            </w:r>
          </w:p>
        </w:tc>
        <w:tc>
          <w:tcPr>
            <w:tcW w:w="62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83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926"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96,03</w:t>
            </w:r>
          </w:p>
        </w:tc>
        <w:tc>
          <w:tcPr>
            <w:tcW w:w="1616"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120,04</w:t>
            </w:r>
          </w:p>
        </w:tc>
      </w:tr>
      <w:tr w:rsidR="004A37AD" w:rsidRPr="004A37AD" w:rsidTr="00B31404">
        <w:trPr>
          <w:gridAfter w:val="4"/>
          <w:wAfter w:w="692" w:type="dxa"/>
          <w:trHeight w:val="232"/>
        </w:trPr>
        <w:tc>
          <w:tcPr>
            <w:tcW w:w="884" w:type="dxa"/>
            <w:gridSpan w:val="2"/>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12,8</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10077</w:t>
            </w:r>
          </w:p>
        </w:tc>
        <w:tc>
          <w:tcPr>
            <w:tcW w:w="965" w:type="dxa"/>
            <w:gridSpan w:val="4"/>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8663"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LUMINÁRIA DE SOBREPOR PARA LÂMPADA FLUORESCENTE 2X32W</w:t>
            </w:r>
          </w:p>
        </w:tc>
        <w:tc>
          <w:tcPr>
            <w:tcW w:w="62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83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926"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281,02</w:t>
            </w:r>
          </w:p>
        </w:tc>
        <w:tc>
          <w:tcPr>
            <w:tcW w:w="1616"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351,28</w:t>
            </w:r>
          </w:p>
        </w:tc>
      </w:tr>
      <w:tr w:rsidR="004A37AD" w:rsidRPr="004A37AD" w:rsidTr="00B31404">
        <w:trPr>
          <w:gridAfter w:val="4"/>
          <w:wAfter w:w="692" w:type="dxa"/>
          <w:trHeight w:val="232"/>
        </w:trPr>
        <w:tc>
          <w:tcPr>
            <w:tcW w:w="884" w:type="dxa"/>
            <w:gridSpan w:val="2"/>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12,9</w:t>
            </w:r>
          </w:p>
        </w:tc>
        <w:tc>
          <w:tcPr>
            <w:tcW w:w="1349"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C2066</w:t>
            </w:r>
          </w:p>
        </w:tc>
        <w:tc>
          <w:tcPr>
            <w:tcW w:w="965" w:type="dxa"/>
            <w:gridSpan w:val="4"/>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8663"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QUADRO DE DISTRIBUIÇÃO PARA 06 DISJUNTORES</w:t>
            </w:r>
          </w:p>
        </w:tc>
        <w:tc>
          <w:tcPr>
            <w:tcW w:w="62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83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926"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220,15</w:t>
            </w:r>
          </w:p>
        </w:tc>
        <w:tc>
          <w:tcPr>
            <w:tcW w:w="1616"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275,19</w:t>
            </w:r>
          </w:p>
        </w:tc>
      </w:tr>
      <w:tr w:rsidR="004A37AD" w:rsidRPr="004A37AD" w:rsidTr="00B31404">
        <w:trPr>
          <w:gridAfter w:val="4"/>
          <w:wAfter w:w="692" w:type="dxa"/>
          <w:trHeight w:val="232"/>
        </w:trPr>
        <w:tc>
          <w:tcPr>
            <w:tcW w:w="884" w:type="dxa"/>
            <w:gridSpan w:val="2"/>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12,10</w:t>
            </w:r>
          </w:p>
        </w:tc>
        <w:tc>
          <w:tcPr>
            <w:tcW w:w="1349"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C1371</w:t>
            </w:r>
          </w:p>
        </w:tc>
        <w:tc>
          <w:tcPr>
            <w:tcW w:w="965" w:type="dxa"/>
            <w:gridSpan w:val="4"/>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8663"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FIO ISOLADO PVC 750V 1,5 MM²</w:t>
            </w:r>
          </w:p>
        </w:tc>
        <w:tc>
          <w:tcPr>
            <w:tcW w:w="62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w:t>
            </w:r>
          </w:p>
        </w:tc>
        <w:tc>
          <w:tcPr>
            <w:tcW w:w="83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926"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5,90</w:t>
            </w:r>
          </w:p>
        </w:tc>
        <w:tc>
          <w:tcPr>
            <w:tcW w:w="1616"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7,38</w:t>
            </w:r>
          </w:p>
        </w:tc>
      </w:tr>
      <w:tr w:rsidR="004A37AD" w:rsidRPr="004A37AD" w:rsidTr="00B31404">
        <w:trPr>
          <w:gridAfter w:val="4"/>
          <w:wAfter w:w="692" w:type="dxa"/>
          <w:trHeight w:val="232"/>
        </w:trPr>
        <w:tc>
          <w:tcPr>
            <w:tcW w:w="884" w:type="dxa"/>
            <w:gridSpan w:val="2"/>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12,11</w:t>
            </w:r>
          </w:p>
        </w:tc>
        <w:tc>
          <w:tcPr>
            <w:tcW w:w="1349"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C1374</w:t>
            </w:r>
          </w:p>
        </w:tc>
        <w:tc>
          <w:tcPr>
            <w:tcW w:w="965" w:type="dxa"/>
            <w:gridSpan w:val="4"/>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8663"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FIO ISOLADO PVC 750V 2,5 MM²</w:t>
            </w:r>
          </w:p>
        </w:tc>
        <w:tc>
          <w:tcPr>
            <w:tcW w:w="62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w:t>
            </w:r>
          </w:p>
        </w:tc>
        <w:tc>
          <w:tcPr>
            <w:tcW w:w="83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926"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7,05</w:t>
            </w:r>
          </w:p>
        </w:tc>
        <w:tc>
          <w:tcPr>
            <w:tcW w:w="1616"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8,81</w:t>
            </w:r>
          </w:p>
        </w:tc>
      </w:tr>
      <w:tr w:rsidR="004A37AD" w:rsidRPr="004A37AD" w:rsidTr="00B31404">
        <w:trPr>
          <w:gridAfter w:val="4"/>
          <w:wAfter w:w="692" w:type="dxa"/>
          <w:trHeight w:val="232"/>
        </w:trPr>
        <w:tc>
          <w:tcPr>
            <w:tcW w:w="884" w:type="dxa"/>
            <w:gridSpan w:val="2"/>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12,12</w:t>
            </w:r>
          </w:p>
        </w:tc>
        <w:tc>
          <w:tcPr>
            <w:tcW w:w="1349"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C0534</w:t>
            </w:r>
          </w:p>
        </w:tc>
        <w:tc>
          <w:tcPr>
            <w:tcW w:w="965" w:type="dxa"/>
            <w:gridSpan w:val="4"/>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8663"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CABO ISOLADO PVC 750V 4,0 MM²</w:t>
            </w:r>
          </w:p>
        </w:tc>
        <w:tc>
          <w:tcPr>
            <w:tcW w:w="62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w:t>
            </w:r>
          </w:p>
        </w:tc>
        <w:tc>
          <w:tcPr>
            <w:tcW w:w="83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926"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9,32</w:t>
            </w:r>
          </w:p>
        </w:tc>
        <w:tc>
          <w:tcPr>
            <w:tcW w:w="1616"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11,65</w:t>
            </w:r>
          </w:p>
        </w:tc>
      </w:tr>
      <w:tr w:rsidR="004A37AD" w:rsidRPr="004A37AD" w:rsidTr="00B31404">
        <w:trPr>
          <w:gridAfter w:val="4"/>
          <w:wAfter w:w="692" w:type="dxa"/>
          <w:trHeight w:val="232"/>
        </w:trPr>
        <w:tc>
          <w:tcPr>
            <w:tcW w:w="884" w:type="dxa"/>
            <w:gridSpan w:val="2"/>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12,13</w:t>
            </w:r>
          </w:p>
        </w:tc>
        <w:tc>
          <w:tcPr>
            <w:tcW w:w="1349"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C0537</w:t>
            </w:r>
          </w:p>
        </w:tc>
        <w:tc>
          <w:tcPr>
            <w:tcW w:w="965" w:type="dxa"/>
            <w:gridSpan w:val="4"/>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8663"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CABO ISOLADO PVC 750V 6,0 MM²</w:t>
            </w:r>
          </w:p>
        </w:tc>
        <w:tc>
          <w:tcPr>
            <w:tcW w:w="62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w:t>
            </w:r>
          </w:p>
        </w:tc>
        <w:tc>
          <w:tcPr>
            <w:tcW w:w="83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926"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10,48</w:t>
            </w:r>
          </w:p>
        </w:tc>
        <w:tc>
          <w:tcPr>
            <w:tcW w:w="1616"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13,10</w:t>
            </w:r>
          </w:p>
        </w:tc>
      </w:tr>
      <w:tr w:rsidR="004A37AD" w:rsidRPr="004A37AD" w:rsidTr="00B31404">
        <w:trPr>
          <w:gridAfter w:val="4"/>
          <w:wAfter w:w="692" w:type="dxa"/>
          <w:trHeight w:val="232"/>
        </w:trPr>
        <w:tc>
          <w:tcPr>
            <w:tcW w:w="884" w:type="dxa"/>
            <w:gridSpan w:val="2"/>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12,14</w:t>
            </w:r>
          </w:p>
        </w:tc>
        <w:tc>
          <w:tcPr>
            <w:tcW w:w="1349"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C0524</w:t>
            </w:r>
          </w:p>
        </w:tc>
        <w:tc>
          <w:tcPr>
            <w:tcW w:w="965" w:type="dxa"/>
            <w:gridSpan w:val="4"/>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8663"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CABO ISOLADO PVC 750 V 10,0 MM²</w:t>
            </w:r>
          </w:p>
        </w:tc>
        <w:tc>
          <w:tcPr>
            <w:tcW w:w="62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w:t>
            </w:r>
          </w:p>
        </w:tc>
        <w:tc>
          <w:tcPr>
            <w:tcW w:w="83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926"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16,23</w:t>
            </w:r>
          </w:p>
        </w:tc>
        <w:tc>
          <w:tcPr>
            <w:tcW w:w="1616"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20,29</w:t>
            </w:r>
          </w:p>
        </w:tc>
      </w:tr>
      <w:tr w:rsidR="004A37AD" w:rsidRPr="004A37AD" w:rsidTr="00B31404">
        <w:trPr>
          <w:gridAfter w:val="4"/>
          <w:wAfter w:w="692" w:type="dxa"/>
          <w:trHeight w:val="232"/>
        </w:trPr>
        <w:tc>
          <w:tcPr>
            <w:tcW w:w="884" w:type="dxa"/>
            <w:gridSpan w:val="2"/>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12,15</w:t>
            </w:r>
          </w:p>
        </w:tc>
        <w:tc>
          <w:tcPr>
            <w:tcW w:w="1349"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C0527</w:t>
            </w:r>
          </w:p>
        </w:tc>
        <w:tc>
          <w:tcPr>
            <w:tcW w:w="965" w:type="dxa"/>
            <w:gridSpan w:val="4"/>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8663"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CABO ISOLADO PVC 750 V 16,0 MM²</w:t>
            </w:r>
          </w:p>
        </w:tc>
        <w:tc>
          <w:tcPr>
            <w:tcW w:w="62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w:t>
            </w:r>
          </w:p>
        </w:tc>
        <w:tc>
          <w:tcPr>
            <w:tcW w:w="83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926"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19,27</w:t>
            </w:r>
          </w:p>
        </w:tc>
        <w:tc>
          <w:tcPr>
            <w:tcW w:w="1616"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24,09</w:t>
            </w:r>
          </w:p>
        </w:tc>
      </w:tr>
      <w:tr w:rsidR="004A37AD" w:rsidRPr="004A37AD" w:rsidTr="00B31404">
        <w:trPr>
          <w:gridAfter w:val="4"/>
          <w:wAfter w:w="692" w:type="dxa"/>
          <w:trHeight w:val="232"/>
        </w:trPr>
        <w:tc>
          <w:tcPr>
            <w:tcW w:w="884" w:type="dxa"/>
            <w:gridSpan w:val="2"/>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12,16</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93653</w:t>
            </w:r>
          </w:p>
        </w:tc>
        <w:tc>
          <w:tcPr>
            <w:tcW w:w="965" w:type="dxa"/>
            <w:gridSpan w:val="4"/>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8663"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DISJUNTOR MONOPOLAR 10A - DIN</w:t>
            </w:r>
          </w:p>
        </w:tc>
        <w:tc>
          <w:tcPr>
            <w:tcW w:w="62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83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926"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11,47</w:t>
            </w:r>
          </w:p>
        </w:tc>
        <w:tc>
          <w:tcPr>
            <w:tcW w:w="1616"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14,34</w:t>
            </w:r>
          </w:p>
        </w:tc>
      </w:tr>
      <w:tr w:rsidR="004A37AD" w:rsidRPr="004A37AD" w:rsidTr="00B31404">
        <w:trPr>
          <w:gridAfter w:val="4"/>
          <w:wAfter w:w="692" w:type="dxa"/>
          <w:trHeight w:val="232"/>
        </w:trPr>
        <w:tc>
          <w:tcPr>
            <w:tcW w:w="884" w:type="dxa"/>
            <w:gridSpan w:val="2"/>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12,17</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93654</w:t>
            </w:r>
          </w:p>
        </w:tc>
        <w:tc>
          <w:tcPr>
            <w:tcW w:w="965" w:type="dxa"/>
            <w:gridSpan w:val="4"/>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8663"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DISJUNTOR MONOPOLAR 16A - DIN</w:t>
            </w:r>
          </w:p>
        </w:tc>
        <w:tc>
          <w:tcPr>
            <w:tcW w:w="62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83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926"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11,47</w:t>
            </w:r>
          </w:p>
        </w:tc>
        <w:tc>
          <w:tcPr>
            <w:tcW w:w="1616"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14,34</w:t>
            </w:r>
          </w:p>
        </w:tc>
      </w:tr>
      <w:tr w:rsidR="004A37AD" w:rsidRPr="004A37AD" w:rsidTr="00B31404">
        <w:trPr>
          <w:gridAfter w:val="4"/>
          <w:wAfter w:w="692" w:type="dxa"/>
          <w:trHeight w:val="232"/>
        </w:trPr>
        <w:tc>
          <w:tcPr>
            <w:tcW w:w="884" w:type="dxa"/>
            <w:gridSpan w:val="2"/>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12,18</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93655</w:t>
            </w:r>
          </w:p>
        </w:tc>
        <w:tc>
          <w:tcPr>
            <w:tcW w:w="965" w:type="dxa"/>
            <w:gridSpan w:val="4"/>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8663"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DISJUNTOR MONOPOLAR 20A - DIN</w:t>
            </w:r>
          </w:p>
        </w:tc>
        <w:tc>
          <w:tcPr>
            <w:tcW w:w="62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83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926"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13,51</w:t>
            </w:r>
          </w:p>
        </w:tc>
        <w:tc>
          <w:tcPr>
            <w:tcW w:w="1616"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16,89</w:t>
            </w:r>
          </w:p>
        </w:tc>
      </w:tr>
      <w:tr w:rsidR="004A37AD" w:rsidRPr="004A37AD" w:rsidTr="00B31404">
        <w:trPr>
          <w:gridAfter w:val="4"/>
          <w:wAfter w:w="692" w:type="dxa"/>
          <w:trHeight w:val="232"/>
        </w:trPr>
        <w:tc>
          <w:tcPr>
            <w:tcW w:w="884" w:type="dxa"/>
            <w:gridSpan w:val="2"/>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12,19</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93656</w:t>
            </w:r>
          </w:p>
        </w:tc>
        <w:tc>
          <w:tcPr>
            <w:tcW w:w="965" w:type="dxa"/>
            <w:gridSpan w:val="4"/>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8663"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DISJUNTOR MONOPOLAR 25A - DIN</w:t>
            </w:r>
          </w:p>
        </w:tc>
        <w:tc>
          <w:tcPr>
            <w:tcW w:w="62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83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926"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13,51</w:t>
            </w:r>
          </w:p>
        </w:tc>
        <w:tc>
          <w:tcPr>
            <w:tcW w:w="1616"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16,89</w:t>
            </w:r>
          </w:p>
        </w:tc>
      </w:tr>
      <w:tr w:rsidR="004A37AD" w:rsidRPr="004A37AD" w:rsidTr="00B31404">
        <w:trPr>
          <w:gridAfter w:val="4"/>
          <w:wAfter w:w="692" w:type="dxa"/>
          <w:trHeight w:val="232"/>
        </w:trPr>
        <w:tc>
          <w:tcPr>
            <w:tcW w:w="884" w:type="dxa"/>
            <w:gridSpan w:val="2"/>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12,20</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93657</w:t>
            </w:r>
          </w:p>
        </w:tc>
        <w:tc>
          <w:tcPr>
            <w:tcW w:w="965" w:type="dxa"/>
            <w:gridSpan w:val="4"/>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8663"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DISJUNTOR MONOPOLAR 32A - DIN</w:t>
            </w:r>
          </w:p>
        </w:tc>
        <w:tc>
          <w:tcPr>
            <w:tcW w:w="62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83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926"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15,17</w:t>
            </w:r>
          </w:p>
        </w:tc>
        <w:tc>
          <w:tcPr>
            <w:tcW w:w="1616"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18,96</w:t>
            </w:r>
          </w:p>
        </w:tc>
      </w:tr>
      <w:tr w:rsidR="004A37AD" w:rsidRPr="004A37AD" w:rsidTr="00B31404">
        <w:trPr>
          <w:gridAfter w:val="4"/>
          <w:wAfter w:w="692" w:type="dxa"/>
          <w:trHeight w:val="232"/>
        </w:trPr>
        <w:tc>
          <w:tcPr>
            <w:tcW w:w="884" w:type="dxa"/>
            <w:gridSpan w:val="2"/>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12,21</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93660</w:t>
            </w:r>
          </w:p>
        </w:tc>
        <w:tc>
          <w:tcPr>
            <w:tcW w:w="965" w:type="dxa"/>
            <w:gridSpan w:val="4"/>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8663"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DISJUNTOR BIPOLAR 10A - DIN</w:t>
            </w:r>
          </w:p>
        </w:tc>
        <w:tc>
          <w:tcPr>
            <w:tcW w:w="62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83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926"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54,60</w:t>
            </w:r>
          </w:p>
        </w:tc>
        <w:tc>
          <w:tcPr>
            <w:tcW w:w="1616"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68,25</w:t>
            </w:r>
          </w:p>
        </w:tc>
      </w:tr>
      <w:tr w:rsidR="004A37AD" w:rsidRPr="004A37AD" w:rsidTr="00B31404">
        <w:trPr>
          <w:gridAfter w:val="4"/>
          <w:wAfter w:w="692" w:type="dxa"/>
          <w:trHeight w:val="232"/>
        </w:trPr>
        <w:tc>
          <w:tcPr>
            <w:tcW w:w="884" w:type="dxa"/>
            <w:gridSpan w:val="2"/>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12,22</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93661</w:t>
            </w:r>
          </w:p>
        </w:tc>
        <w:tc>
          <w:tcPr>
            <w:tcW w:w="965" w:type="dxa"/>
            <w:gridSpan w:val="4"/>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8663"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DISJUNTOR BIPOLAR 16A - DIN</w:t>
            </w:r>
          </w:p>
        </w:tc>
        <w:tc>
          <w:tcPr>
            <w:tcW w:w="62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83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926"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56,03</w:t>
            </w:r>
          </w:p>
        </w:tc>
        <w:tc>
          <w:tcPr>
            <w:tcW w:w="1616"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70,04</w:t>
            </w:r>
          </w:p>
        </w:tc>
      </w:tr>
      <w:tr w:rsidR="004A37AD" w:rsidRPr="004A37AD" w:rsidTr="00B31404">
        <w:trPr>
          <w:gridAfter w:val="4"/>
          <w:wAfter w:w="692" w:type="dxa"/>
          <w:trHeight w:val="232"/>
        </w:trPr>
        <w:tc>
          <w:tcPr>
            <w:tcW w:w="884" w:type="dxa"/>
            <w:gridSpan w:val="2"/>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12,23</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93662</w:t>
            </w:r>
          </w:p>
        </w:tc>
        <w:tc>
          <w:tcPr>
            <w:tcW w:w="965" w:type="dxa"/>
            <w:gridSpan w:val="4"/>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8663"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DISJUNTOR BIPOLAR 20A - DIN</w:t>
            </w:r>
          </w:p>
        </w:tc>
        <w:tc>
          <w:tcPr>
            <w:tcW w:w="62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83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926"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58,74</w:t>
            </w:r>
          </w:p>
        </w:tc>
        <w:tc>
          <w:tcPr>
            <w:tcW w:w="1616"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73,43</w:t>
            </w:r>
          </w:p>
        </w:tc>
      </w:tr>
      <w:tr w:rsidR="004A37AD" w:rsidRPr="004A37AD" w:rsidTr="00B31404">
        <w:trPr>
          <w:gridAfter w:val="4"/>
          <w:wAfter w:w="692" w:type="dxa"/>
          <w:trHeight w:val="232"/>
        </w:trPr>
        <w:tc>
          <w:tcPr>
            <w:tcW w:w="884" w:type="dxa"/>
            <w:gridSpan w:val="2"/>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12,24</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93663</w:t>
            </w:r>
          </w:p>
        </w:tc>
        <w:tc>
          <w:tcPr>
            <w:tcW w:w="965" w:type="dxa"/>
            <w:gridSpan w:val="4"/>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8663"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DISJUNTOR BIPOLAR 25A - DIN</w:t>
            </w:r>
          </w:p>
        </w:tc>
        <w:tc>
          <w:tcPr>
            <w:tcW w:w="62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83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926"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58,74</w:t>
            </w:r>
          </w:p>
        </w:tc>
        <w:tc>
          <w:tcPr>
            <w:tcW w:w="1616"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73,43</w:t>
            </w:r>
          </w:p>
        </w:tc>
      </w:tr>
      <w:tr w:rsidR="004A37AD" w:rsidRPr="004A37AD" w:rsidTr="00B31404">
        <w:trPr>
          <w:gridAfter w:val="4"/>
          <w:wAfter w:w="692" w:type="dxa"/>
          <w:trHeight w:val="232"/>
        </w:trPr>
        <w:tc>
          <w:tcPr>
            <w:tcW w:w="884" w:type="dxa"/>
            <w:gridSpan w:val="2"/>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12,25</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93664</w:t>
            </w:r>
          </w:p>
        </w:tc>
        <w:tc>
          <w:tcPr>
            <w:tcW w:w="965" w:type="dxa"/>
            <w:gridSpan w:val="4"/>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8663"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DISJUNTOR BIPOLAR 32A - DIN</w:t>
            </w:r>
          </w:p>
        </w:tc>
        <w:tc>
          <w:tcPr>
            <w:tcW w:w="62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83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926"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62,05</w:t>
            </w:r>
          </w:p>
        </w:tc>
        <w:tc>
          <w:tcPr>
            <w:tcW w:w="1616"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77,56</w:t>
            </w:r>
          </w:p>
        </w:tc>
      </w:tr>
      <w:tr w:rsidR="004F4477" w:rsidRPr="004A37AD" w:rsidTr="00B31404">
        <w:trPr>
          <w:gridBefore w:val="1"/>
          <w:gridAfter w:val="2"/>
          <w:wBefore w:w="56" w:type="dxa"/>
          <w:wAfter w:w="379" w:type="dxa"/>
          <w:trHeight w:val="232"/>
        </w:trPr>
        <w:tc>
          <w:tcPr>
            <w:tcW w:w="16126" w:type="dxa"/>
            <w:gridSpan w:val="25"/>
            <w:tcBorders>
              <w:top w:val="nil"/>
              <w:bottom w:val="single" w:sz="4" w:space="0" w:color="000000"/>
            </w:tcBorders>
            <w:shd w:val="clear" w:color="auto" w:fill="auto"/>
            <w:noWrap/>
          </w:tcPr>
          <w:p w:rsidR="004F4477" w:rsidRDefault="004F4477"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p>
          <w:p w:rsidR="004F4477" w:rsidRDefault="004F4477"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p>
          <w:p w:rsidR="004F4477" w:rsidRDefault="004F4477"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p>
          <w:p w:rsidR="004F4477" w:rsidRDefault="00D911E9" w:rsidP="004A37AD">
            <w:pPr>
              <w:widowControl/>
              <w:autoSpaceDE/>
              <w:autoSpaceDN/>
              <w:ind w:firstLineChars="100" w:firstLine="220"/>
              <w:jc w:val="right"/>
              <w:rPr>
                <w:rFonts w:ascii="Times New Roman" w:eastAsia="Times New Roman" w:hAnsi="Times New Roman" w:cs="Times New Roman"/>
                <w:color w:val="000000"/>
                <w:sz w:val="16"/>
                <w:szCs w:val="16"/>
                <w:lang w:val="pt-BR" w:eastAsia="pt-BR"/>
              </w:rPr>
            </w:pPr>
            <w:r w:rsidRPr="004F4477">
              <w:rPr>
                <w:noProof/>
              </w:rPr>
              <w:drawing>
                <wp:anchor distT="0" distB="0" distL="114300" distR="114300" simplePos="0" relativeHeight="487617536" behindDoc="0" locked="0" layoutInCell="1" allowOverlap="1" wp14:anchorId="7C1A3BF3">
                  <wp:simplePos x="0" y="0"/>
                  <wp:positionH relativeFrom="margin">
                    <wp:posOffset>-44936</wp:posOffset>
                  </wp:positionH>
                  <wp:positionV relativeFrom="margin">
                    <wp:posOffset>533144</wp:posOffset>
                  </wp:positionV>
                  <wp:extent cx="10029190" cy="764540"/>
                  <wp:effectExtent l="0" t="0" r="0" b="0"/>
                  <wp:wrapSquare wrapText="bothSides"/>
                  <wp:docPr id="46"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029190" cy="7645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F4477" w:rsidRDefault="004F4477"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p>
          <w:p w:rsidR="004F4477" w:rsidRPr="004A37AD" w:rsidRDefault="004F4477" w:rsidP="004A5CB5">
            <w:pPr>
              <w:widowControl/>
              <w:autoSpaceDE/>
              <w:autoSpaceDN/>
              <w:rPr>
                <w:rFonts w:ascii="Times New Roman" w:eastAsia="Times New Roman" w:hAnsi="Times New Roman" w:cs="Times New Roman"/>
                <w:sz w:val="16"/>
                <w:szCs w:val="16"/>
                <w:lang w:val="pt-BR" w:eastAsia="pt-BR"/>
              </w:rPr>
            </w:pPr>
          </w:p>
        </w:tc>
      </w:tr>
      <w:tr w:rsidR="004A37AD" w:rsidRPr="004A37AD" w:rsidTr="00B31404">
        <w:trPr>
          <w:gridAfter w:val="3"/>
          <w:wAfter w:w="435" w:type="dxa"/>
          <w:trHeight w:val="232"/>
        </w:trPr>
        <w:tc>
          <w:tcPr>
            <w:tcW w:w="900" w:type="dxa"/>
            <w:gridSpan w:val="3"/>
            <w:tcBorders>
              <w:top w:val="single" w:sz="4" w:space="0" w:color="auto"/>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lastRenderedPageBreak/>
              <w:t>12,26</w:t>
            </w:r>
          </w:p>
        </w:tc>
        <w:tc>
          <w:tcPr>
            <w:tcW w:w="1349" w:type="dxa"/>
            <w:gridSpan w:val="3"/>
            <w:tcBorders>
              <w:top w:val="single" w:sz="4" w:space="0" w:color="auto"/>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93665</w:t>
            </w:r>
          </w:p>
        </w:tc>
        <w:tc>
          <w:tcPr>
            <w:tcW w:w="921" w:type="dxa"/>
            <w:gridSpan w:val="2"/>
            <w:tcBorders>
              <w:top w:val="single" w:sz="4" w:space="0" w:color="auto"/>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9076"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DISJUNTOR BIPOLAR 40A - DIN</w:t>
            </w:r>
          </w:p>
        </w:tc>
        <w:tc>
          <w:tcPr>
            <w:tcW w:w="541" w:type="dxa"/>
            <w:gridSpan w:val="3"/>
            <w:tcBorders>
              <w:top w:val="single" w:sz="4" w:space="0" w:color="auto"/>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871" w:type="dxa"/>
            <w:gridSpan w:val="3"/>
            <w:tcBorders>
              <w:top w:val="single" w:sz="4" w:space="0" w:color="auto"/>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088" w:type="dxa"/>
            <w:gridSpan w:val="3"/>
            <w:tcBorders>
              <w:top w:val="single" w:sz="4" w:space="0" w:color="auto"/>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66,59</w:t>
            </w:r>
          </w:p>
        </w:tc>
        <w:tc>
          <w:tcPr>
            <w:tcW w:w="1380"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83,24</w:t>
            </w:r>
          </w:p>
        </w:tc>
      </w:tr>
      <w:tr w:rsidR="004A37AD" w:rsidRPr="004A37AD" w:rsidTr="00B31404">
        <w:trPr>
          <w:gridAfter w:val="3"/>
          <w:wAfter w:w="435" w:type="dxa"/>
          <w:trHeight w:val="232"/>
        </w:trPr>
        <w:tc>
          <w:tcPr>
            <w:tcW w:w="900" w:type="dxa"/>
            <w:gridSpan w:val="3"/>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12,27</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93666</w:t>
            </w:r>
          </w:p>
        </w:tc>
        <w:tc>
          <w:tcPr>
            <w:tcW w:w="921" w:type="dxa"/>
            <w:gridSpan w:val="2"/>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9076"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DISJUNTOR BIPOLAR 50A - DIN</w:t>
            </w:r>
          </w:p>
        </w:tc>
        <w:tc>
          <w:tcPr>
            <w:tcW w:w="54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87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08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73,34</w:t>
            </w:r>
          </w:p>
        </w:tc>
        <w:tc>
          <w:tcPr>
            <w:tcW w:w="1380"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91,68</w:t>
            </w:r>
          </w:p>
        </w:tc>
      </w:tr>
      <w:tr w:rsidR="004A37AD" w:rsidRPr="004A37AD" w:rsidTr="00B31404">
        <w:trPr>
          <w:gridAfter w:val="3"/>
          <w:wAfter w:w="435" w:type="dxa"/>
          <w:trHeight w:val="232"/>
        </w:trPr>
        <w:tc>
          <w:tcPr>
            <w:tcW w:w="900" w:type="dxa"/>
            <w:gridSpan w:val="3"/>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12,28</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93667</w:t>
            </w:r>
          </w:p>
        </w:tc>
        <w:tc>
          <w:tcPr>
            <w:tcW w:w="921" w:type="dxa"/>
            <w:gridSpan w:val="2"/>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9076"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DISJUNTOR TRIPOLAR 10A - DIN</w:t>
            </w:r>
          </w:p>
        </w:tc>
        <w:tc>
          <w:tcPr>
            <w:tcW w:w="54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87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08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68,54</w:t>
            </w:r>
          </w:p>
        </w:tc>
        <w:tc>
          <w:tcPr>
            <w:tcW w:w="1380"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85,68</w:t>
            </w:r>
          </w:p>
        </w:tc>
      </w:tr>
      <w:tr w:rsidR="004A37AD" w:rsidRPr="004A37AD" w:rsidTr="00B31404">
        <w:trPr>
          <w:gridAfter w:val="3"/>
          <w:wAfter w:w="435" w:type="dxa"/>
          <w:trHeight w:val="232"/>
        </w:trPr>
        <w:tc>
          <w:tcPr>
            <w:tcW w:w="900" w:type="dxa"/>
            <w:gridSpan w:val="3"/>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12,29</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93668</w:t>
            </w:r>
          </w:p>
        </w:tc>
        <w:tc>
          <w:tcPr>
            <w:tcW w:w="921" w:type="dxa"/>
            <w:gridSpan w:val="2"/>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9076"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DISJUNTOR TRIPOLAR 16A - DIN</w:t>
            </w:r>
          </w:p>
        </w:tc>
        <w:tc>
          <w:tcPr>
            <w:tcW w:w="54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87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08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70,67</w:t>
            </w:r>
          </w:p>
        </w:tc>
        <w:tc>
          <w:tcPr>
            <w:tcW w:w="1380"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88,34</w:t>
            </w:r>
          </w:p>
        </w:tc>
      </w:tr>
      <w:tr w:rsidR="004A37AD" w:rsidRPr="004A37AD" w:rsidTr="00B31404">
        <w:trPr>
          <w:gridAfter w:val="3"/>
          <w:wAfter w:w="435" w:type="dxa"/>
          <w:trHeight w:val="232"/>
        </w:trPr>
        <w:tc>
          <w:tcPr>
            <w:tcW w:w="900" w:type="dxa"/>
            <w:gridSpan w:val="3"/>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12,30</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93669</w:t>
            </w:r>
          </w:p>
        </w:tc>
        <w:tc>
          <w:tcPr>
            <w:tcW w:w="921" w:type="dxa"/>
            <w:gridSpan w:val="2"/>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9076"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DISJUNTOR TRIPOLAR 20A - DIN</w:t>
            </w:r>
          </w:p>
        </w:tc>
        <w:tc>
          <w:tcPr>
            <w:tcW w:w="54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87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08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74,73</w:t>
            </w:r>
          </w:p>
        </w:tc>
        <w:tc>
          <w:tcPr>
            <w:tcW w:w="1380"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93,41</w:t>
            </w:r>
          </w:p>
        </w:tc>
      </w:tr>
      <w:tr w:rsidR="004A37AD" w:rsidRPr="004A37AD" w:rsidTr="00B31404">
        <w:trPr>
          <w:gridAfter w:val="3"/>
          <w:wAfter w:w="435" w:type="dxa"/>
          <w:trHeight w:val="232"/>
        </w:trPr>
        <w:tc>
          <w:tcPr>
            <w:tcW w:w="900" w:type="dxa"/>
            <w:gridSpan w:val="3"/>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12,31</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93670</w:t>
            </w:r>
          </w:p>
        </w:tc>
        <w:tc>
          <w:tcPr>
            <w:tcW w:w="921" w:type="dxa"/>
            <w:gridSpan w:val="2"/>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9076"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DISJUNTOR TRIPOLAR 25A - DIN</w:t>
            </w:r>
          </w:p>
        </w:tc>
        <w:tc>
          <w:tcPr>
            <w:tcW w:w="54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87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08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74,73</w:t>
            </w:r>
          </w:p>
        </w:tc>
        <w:tc>
          <w:tcPr>
            <w:tcW w:w="1380"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93,41</w:t>
            </w:r>
          </w:p>
        </w:tc>
      </w:tr>
      <w:tr w:rsidR="004A37AD" w:rsidRPr="004A37AD" w:rsidTr="00B31404">
        <w:trPr>
          <w:gridAfter w:val="3"/>
          <w:wAfter w:w="435" w:type="dxa"/>
          <w:trHeight w:val="232"/>
        </w:trPr>
        <w:tc>
          <w:tcPr>
            <w:tcW w:w="900" w:type="dxa"/>
            <w:gridSpan w:val="3"/>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12,32</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93671</w:t>
            </w:r>
          </w:p>
        </w:tc>
        <w:tc>
          <w:tcPr>
            <w:tcW w:w="921" w:type="dxa"/>
            <w:gridSpan w:val="2"/>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9076"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DISJUNTOR TRIPOLAR 32A - DIN</w:t>
            </w:r>
          </w:p>
        </w:tc>
        <w:tc>
          <w:tcPr>
            <w:tcW w:w="54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87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08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79,71</w:t>
            </w:r>
          </w:p>
        </w:tc>
        <w:tc>
          <w:tcPr>
            <w:tcW w:w="1380"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99,64</w:t>
            </w:r>
          </w:p>
        </w:tc>
      </w:tr>
      <w:tr w:rsidR="004A37AD" w:rsidRPr="004A37AD" w:rsidTr="00B31404">
        <w:trPr>
          <w:gridAfter w:val="3"/>
          <w:wAfter w:w="435" w:type="dxa"/>
          <w:trHeight w:val="232"/>
        </w:trPr>
        <w:tc>
          <w:tcPr>
            <w:tcW w:w="900" w:type="dxa"/>
            <w:gridSpan w:val="3"/>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12,33</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93672</w:t>
            </w:r>
          </w:p>
        </w:tc>
        <w:tc>
          <w:tcPr>
            <w:tcW w:w="921" w:type="dxa"/>
            <w:gridSpan w:val="2"/>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9076"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DISJUNTOR TRIPOLAR 40A - DIN</w:t>
            </w:r>
          </w:p>
        </w:tc>
        <w:tc>
          <w:tcPr>
            <w:tcW w:w="54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87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08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87,25</w:t>
            </w:r>
          </w:p>
        </w:tc>
        <w:tc>
          <w:tcPr>
            <w:tcW w:w="1380"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109,06</w:t>
            </w:r>
          </w:p>
        </w:tc>
      </w:tr>
      <w:tr w:rsidR="004A37AD" w:rsidRPr="004A37AD" w:rsidTr="00B31404">
        <w:trPr>
          <w:gridAfter w:val="3"/>
          <w:wAfter w:w="435" w:type="dxa"/>
          <w:trHeight w:val="232"/>
        </w:trPr>
        <w:tc>
          <w:tcPr>
            <w:tcW w:w="900" w:type="dxa"/>
            <w:gridSpan w:val="3"/>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12,34</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93673</w:t>
            </w:r>
          </w:p>
        </w:tc>
        <w:tc>
          <w:tcPr>
            <w:tcW w:w="921" w:type="dxa"/>
            <w:gridSpan w:val="2"/>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9076"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DISJUNTOR TRIPOLAR 50A - DIN</w:t>
            </w:r>
          </w:p>
        </w:tc>
        <w:tc>
          <w:tcPr>
            <w:tcW w:w="54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87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08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97,77</w:t>
            </w:r>
          </w:p>
        </w:tc>
        <w:tc>
          <w:tcPr>
            <w:tcW w:w="1380"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122,21</w:t>
            </w:r>
          </w:p>
        </w:tc>
      </w:tr>
      <w:tr w:rsidR="004A37AD" w:rsidRPr="004A37AD" w:rsidTr="00B31404">
        <w:trPr>
          <w:gridAfter w:val="3"/>
          <w:wAfter w:w="435" w:type="dxa"/>
          <w:trHeight w:val="464"/>
        </w:trPr>
        <w:tc>
          <w:tcPr>
            <w:tcW w:w="900" w:type="dxa"/>
            <w:gridSpan w:val="3"/>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12,35</w:t>
            </w:r>
          </w:p>
        </w:tc>
        <w:tc>
          <w:tcPr>
            <w:tcW w:w="1349" w:type="dxa"/>
            <w:gridSpan w:val="3"/>
            <w:tcBorders>
              <w:top w:val="nil"/>
              <w:left w:val="nil"/>
              <w:bottom w:val="single" w:sz="4" w:space="0" w:color="000000"/>
              <w:right w:val="single" w:sz="4" w:space="0" w:color="000000"/>
            </w:tcBorders>
            <w:shd w:val="clear" w:color="auto" w:fill="auto"/>
            <w:vAlign w:val="center"/>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921" w:type="dxa"/>
            <w:gridSpan w:val="2"/>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UNEB</w:t>
            </w:r>
          </w:p>
        </w:tc>
        <w:tc>
          <w:tcPr>
            <w:tcW w:w="9076"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sz w:val="16"/>
                <w:szCs w:val="16"/>
                <w:lang w:val="pt-BR" w:eastAsia="pt-BR"/>
              </w:rPr>
              <w:t>MANUTENÇÃO PREVENTIVA E CORRETIVA EM CUBÍCULO DE MEDIÇÃO ABRIGADO TRIFÁSICO</w:t>
            </w:r>
            <w:r w:rsidRPr="004A37AD">
              <w:rPr>
                <w:rFonts w:ascii="Times New Roman" w:eastAsia="Times New Roman" w:hAnsi="Times New Roman" w:cs="Times New Roman"/>
                <w:sz w:val="16"/>
                <w:szCs w:val="16"/>
                <w:lang w:val="pt-BR" w:eastAsia="pt-BR"/>
              </w:rPr>
              <w:br/>
              <w:t>15 KV - COM REPOSIÇÃO DE PEÇAS</w:t>
            </w:r>
          </w:p>
        </w:tc>
        <w:tc>
          <w:tcPr>
            <w:tcW w:w="54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87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08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4.215,75</w:t>
            </w:r>
          </w:p>
        </w:tc>
        <w:tc>
          <w:tcPr>
            <w:tcW w:w="1380"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5.269,69</w:t>
            </w:r>
          </w:p>
        </w:tc>
      </w:tr>
      <w:tr w:rsidR="004A37AD" w:rsidRPr="004A37AD" w:rsidTr="00B31404">
        <w:trPr>
          <w:gridAfter w:val="3"/>
          <w:wAfter w:w="435" w:type="dxa"/>
          <w:trHeight w:val="464"/>
        </w:trPr>
        <w:tc>
          <w:tcPr>
            <w:tcW w:w="900" w:type="dxa"/>
            <w:gridSpan w:val="3"/>
            <w:tcBorders>
              <w:top w:val="nil"/>
              <w:left w:val="single" w:sz="4" w:space="0" w:color="000000"/>
              <w:bottom w:val="single" w:sz="4" w:space="0" w:color="000000"/>
              <w:right w:val="single" w:sz="4" w:space="0" w:color="000000"/>
            </w:tcBorders>
            <w:shd w:val="clear" w:color="auto" w:fill="auto"/>
            <w:noWrap/>
            <w:vAlign w:val="center"/>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12,36</w:t>
            </w:r>
          </w:p>
        </w:tc>
        <w:tc>
          <w:tcPr>
            <w:tcW w:w="1349" w:type="dxa"/>
            <w:gridSpan w:val="3"/>
            <w:tcBorders>
              <w:top w:val="nil"/>
              <w:left w:val="nil"/>
              <w:bottom w:val="single" w:sz="4" w:space="0" w:color="000000"/>
              <w:right w:val="single" w:sz="4" w:space="0" w:color="000000"/>
            </w:tcBorders>
            <w:shd w:val="clear" w:color="auto" w:fill="auto"/>
            <w:vAlign w:val="center"/>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921" w:type="dxa"/>
            <w:gridSpan w:val="2"/>
            <w:tcBorders>
              <w:top w:val="nil"/>
              <w:left w:val="nil"/>
              <w:bottom w:val="single" w:sz="4" w:space="0" w:color="000000"/>
              <w:right w:val="single" w:sz="4" w:space="0" w:color="000000"/>
            </w:tcBorders>
            <w:shd w:val="clear" w:color="auto" w:fill="auto"/>
            <w:vAlign w:val="center"/>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UNEB</w:t>
            </w:r>
          </w:p>
        </w:tc>
        <w:tc>
          <w:tcPr>
            <w:tcW w:w="9076"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sz w:val="16"/>
                <w:szCs w:val="16"/>
                <w:lang w:val="pt-BR" w:eastAsia="pt-BR"/>
              </w:rPr>
              <w:t>MANUTENÇÃO EM TRANFORMADOR DE FORMA EM POSTE ATÉ  112,5 KVA - COM REPOSIÇÃO</w:t>
            </w:r>
            <w:r w:rsidRPr="004A37AD">
              <w:rPr>
                <w:rFonts w:ascii="Times New Roman" w:eastAsia="Times New Roman" w:hAnsi="Times New Roman" w:cs="Times New Roman"/>
                <w:sz w:val="16"/>
                <w:szCs w:val="16"/>
                <w:lang w:val="pt-BR" w:eastAsia="pt-BR"/>
              </w:rPr>
              <w:br/>
              <w:t>DE PEÇAS E TROCA DE ÓLEO</w:t>
            </w:r>
          </w:p>
        </w:tc>
        <w:tc>
          <w:tcPr>
            <w:tcW w:w="54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UNID</w:t>
            </w:r>
          </w:p>
        </w:tc>
        <w:tc>
          <w:tcPr>
            <w:tcW w:w="87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08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2.102,10</w:t>
            </w:r>
          </w:p>
        </w:tc>
        <w:tc>
          <w:tcPr>
            <w:tcW w:w="1380" w:type="dxa"/>
            <w:gridSpan w:val="3"/>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2.627,63</w:t>
            </w:r>
          </w:p>
        </w:tc>
      </w:tr>
      <w:tr w:rsidR="004A37AD" w:rsidRPr="004A37AD" w:rsidTr="00B31404">
        <w:trPr>
          <w:gridAfter w:val="1"/>
          <w:wAfter w:w="56" w:type="dxa"/>
          <w:trHeight w:val="232"/>
        </w:trPr>
        <w:tc>
          <w:tcPr>
            <w:tcW w:w="900" w:type="dxa"/>
            <w:gridSpan w:val="3"/>
            <w:tcBorders>
              <w:top w:val="single" w:sz="4" w:space="0" w:color="000000"/>
              <w:left w:val="single" w:sz="4" w:space="0" w:color="000000"/>
              <w:bottom w:val="single" w:sz="4" w:space="0" w:color="000000"/>
              <w:right w:val="single" w:sz="4" w:space="0" w:color="000000"/>
            </w:tcBorders>
            <w:shd w:val="clear" w:color="000000" w:fill="BEBEBE"/>
            <w:noWrap/>
            <w:hideMark/>
          </w:tcPr>
          <w:p w:rsidR="004A37AD" w:rsidRPr="004A37AD" w:rsidRDefault="004A37AD" w:rsidP="004A37AD">
            <w:pPr>
              <w:widowControl/>
              <w:autoSpaceDE/>
              <w:autoSpaceDN/>
              <w:jc w:val="center"/>
              <w:rPr>
                <w:rFonts w:ascii="Times New Roman" w:eastAsia="Times New Roman" w:hAnsi="Times New Roman" w:cs="Times New Roman"/>
                <w:b/>
                <w:bCs/>
                <w:color w:val="000000"/>
                <w:sz w:val="16"/>
                <w:szCs w:val="16"/>
                <w:lang w:val="pt-BR" w:eastAsia="pt-BR"/>
              </w:rPr>
            </w:pPr>
            <w:r w:rsidRPr="004A37AD">
              <w:rPr>
                <w:rFonts w:ascii="Times New Roman" w:eastAsia="Times New Roman" w:hAnsi="Times New Roman" w:cs="Times New Roman"/>
                <w:b/>
                <w:bCs/>
                <w:color w:val="000000"/>
                <w:sz w:val="16"/>
                <w:szCs w:val="16"/>
                <w:lang w:val="pt-BR" w:eastAsia="pt-BR"/>
              </w:rPr>
              <w:t>13</w:t>
            </w:r>
          </w:p>
        </w:tc>
        <w:tc>
          <w:tcPr>
            <w:tcW w:w="1349" w:type="dxa"/>
            <w:gridSpan w:val="3"/>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921" w:type="dxa"/>
            <w:gridSpan w:val="2"/>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9076" w:type="dxa"/>
            <w:gridSpan w:val="5"/>
            <w:tcBorders>
              <w:top w:val="single" w:sz="4" w:space="0" w:color="000000"/>
              <w:left w:val="nil"/>
              <w:bottom w:val="single" w:sz="4" w:space="0" w:color="000000"/>
              <w:right w:val="single" w:sz="4" w:space="0" w:color="000000"/>
            </w:tcBorders>
            <w:shd w:val="clear" w:color="000000" w:fill="BEBEBE"/>
            <w:hideMark/>
          </w:tcPr>
          <w:p w:rsidR="004A37AD" w:rsidRPr="004A37AD" w:rsidRDefault="004A37AD" w:rsidP="004A37AD">
            <w:pPr>
              <w:widowControl/>
              <w:autoSpaceDE/>
              <w:autoSpaceDN/>
              <w:rPr>
                <w:rFonts w:ascii="Times New Roman" w:eastAsia="Times New Roman" w:hAnsi="Times New Roman" w:cs="Times New Roman"/>
                <w:b/>
                <w:bCs/>
                <w:sz w:val="16"/>
                <w:szCs w:val="16"/>
                <w:lang w:val="pt-BR" w:eastAsia="pt-BR"/>
              </w:rPr>
            </w:pPr>
            <w:r w:rsidRPr="004A37AD">
              <w:rPr>
                <w:rFonts w:ascii="Times New Roman" w:eastAsia="Times New Roman" w:hAnsi="Times New Roman" w:cs="Times New Roman"/>
                <w:b/>
                <w:bCs/>
                <w:sz w:val="16"/>
                <w:szCs w:val="16"/>
                <w:lang w:val="pt-BR" w:eastAsia="pt-BR"/>
              </w:rPr>
              <w:t>PINTURA</w:t>
            </w:r>
          </w:p>
        </w:tc>
        <w:tc>
          <w:tcPr>
            <w:tcW w:w="541" w:type="dxa"/>
            <w:gridSpan w:val="3"/>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871" w:type="dxa"/>
            <w:gridSpan w:val="3"/>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4A5CB5">
            <w:pPr>
              <w:widowControl/>
              <w:autoSpaceDE/>
              <w:autoSpaceDN/>
              <w:jc w:val="center"/>
              <w:rPr>
                <w:rFonts w:ascii="Times New Roman" w:eastAsia="Times New Roman" w:hAnsi="Times New Roman" w:cs="Times New Roman"/>
                <w:color w:val="000000"/>
                <w:sz w:val="16"/>
                <w:szCs w:val="16"/>
                <w:lang w:val="pt-BR" w:eastAsia="pt-BR"/>
              </w:rPr>
            </w:pPr>
          </w:p>
        </w:tc>
        <w:tc>
          <w:tcPr>
            <w:tcW w:w="1088" w:type="dxa"/>
            <w:gridSpan w:val="3"/>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4A5CB5">
            <w:pPr>
              <w:widowControl/>
              <w:autoSpaceDE/>
              <w:autoSpaceDN/>
              <w:jc w:val="center"/>
              <w:rPr>
                <w:rFonts w:ascii="Times New Roman" w:eastAsia="Times New Roman" w:hAnsi="Times New Roman" w:cs="Times New Roman"/>
                <w:color w:val="000000"/>
                <w:sz w:val="16"/>
                <w:szCs w:val="16"/>
                <w:lang w:val="pt-BR" w:eastAsia="pt-BR"/>
              </w:rPr>
            </w:pPr>
          </w:p>
        </w:tc>
        <w:tc>
          <w:tcPr>
            <w:tcW w:w="1759" w:type="dxa"/>
            <w:gridSpan w:val="5"/>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4A5CB5">
            <w:pPr>
              <w:widowControl/>
              <w:autoSpaceDE/>
              <w:autoSpaceDN/>
              <w:jc w:val="center"/>
              <w:rPr>
                <w:rFonts w:ascii="Times New Roman" w:eastAsia="Times New Roman" w:hAnsi="Times New Roman" w:cs="Times New Roman"/>
                <w:color w:val="000000"/>
                <w:sz w:val="16"/>
                <w:szCs w:val="16"/>
                <w:lang w:val="pt-BR" w:eastAsia="pt-BR"/>
              </w:rPr>
            </w:pPr>
          </w:p>
        </w:tc>
      </w:tr>
      <w:tr w:rsidR="004A37AD" w:rsidRPr="004A37AD" w:rsidTr="00B31404">
        <w:trPr>
          <w:gridAfter w:val="1"/>
          <w:wAfter w:w="56" w:type="dxa"/>
          <w:trHeight w:val="232"/>
        </w:trPr>
        <w:tc>
          <w:tcPr>
            <w:tcW w:w="900" w:type="dxa"/>
            <w:gridSpan w:val="3"/>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13,1</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88497</w:t>
            </w:r>
          </w:p>
        </w:tc>
        <w:tc>
          <w:tcPr>
            <w:tcW w:w="921" w:type="dxa"/>
            <w:gridSpan w:val="2"/>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9076"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APLICAÇÃO E LIXAMENTO DE MASSA LATEX EM PAREDES INTERNAS, DUAS DEMÃOS</w:t>
            </w:r>
          </w:p>
        </w:tc>
        <w:tc>
          <w:tcPr>
            <w:tcW w:w="54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87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08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18,52</w:t>
            </w:r>
          </w:p>
        </w:tc>
        <w:tc>
          <w:tcPr>
            <w:tcW w:w="1759"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23,15</w:t>
            </w:r>
          </w:p>
        </w:tc>
      </w:tr>
      <w:tr w:rsidR="004A37AD" w:rsidRPr="004A37AD" w:rsidTr="00B31404">
        <w:trPr>
          <w:gridAfter w:val="1"/>
          <w:wAfter w:w="56" w:type="dxa"/>
          <w:trHeight w:val="696"/>
        </w:trPr>
        <w:tc>
          <w:tcPr>
            <w:tcW w:w="900" w:type="dxa"/>
            <w:gridSpan w:val="3"/>
            <w:tcBorders>
              <w:top w:val="nil"/>
              <w:left w:val="single" w:sz="4" w:space="0" w:color="000000"/>
              <w:bottom w:val="single" w:sz="4" w:space="0" w:color="000000"/>
              <w:right w:val="single" w:sz="4" w:space="0" w:color="000000"/>
            </w:tcBorders>
            <w:shd w:val="clear" w:color="auto" w:fill="auto"/>
            <w:noWrap/>
            <w:vAlign w:val="bottom"/>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13,2</w:t>
            </w:r>
          </w:p>
        </w:tc>
        <w:tc>
          <w:tcPr>
            <w:tcW w:w="1349" w:type="dxa"/>
            <w:gridSpan w:val="3"/>
            <w:tcBorders>
              <w:top w:val="nil"/>
              <w:left w:val="nil"/>
              <w:bottom w:val="single" w:sz="4" w:space="0" w:color="000000"/>
              <w:right w:val="single" w:sz="4" w:space="0" w:color="000000"/>
            </w:tcBorders>
            <w:shd w:val="clear" w:color="auto" w:fill="auto"/>
            <w:noWrap/>
            <w:vAlign w:val="bottom"/>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02295</w:t>
            </w:r>
          </w:p>
        </w:tc>
        <w:tc>
          <w:tcPr>
            <w:tcW w:w="921" w:type="dxa"/>
            <w:gridSpan w:val="2"/>
            <w:tcBorders>
              <w:top w:val="nil"/>
              <w:left w:val="nil"/>
              <w:bottom w:val="single" w:sz="4" w:space="0" w:color="000000"/>
              <w:right w:val="single" w:sz="4" w:space="0" w:color="000000"/>
            </w:tcBorders>
            <w:shd w:val="clear" w:color="auto" w:fill="auto"/>
            <w:vAlign w:val="bottom"/>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9076"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sz w:val="16"/>
                <w:szCs w:val="16"/>
                <w:lang w:val="pt-BR" w:eastAsia="pt-BR"/>
              </w:rPr>
              <w:t>PINTURA PARA EXTERIORES SOBRE PAREDE COM LIXAMENTO, APLICAÇÃO DE 01 DEMÃO DE SELADOR ACRÍLICO, 02 DEMÃOS DE MASSA ACRÍLICA E 02 DEMÃOS DE TINTA ACRÍLICA</w:t>
            </w:r>
            <w:r w:rsidRPr="004A37AD">
              <w:rPr>
                <w:rFonts w:ascii="Times New Roman" w:eastAsia="Times New Roman" w:hAnsi="Times New Roman" w:cs="Times New Roman"/>
                <w:sz w:val="16"/>
                <w:szCs w:val="16"/>
                <w:lang w:val="pt-BR" w:eastAsia="pt-BR"/>
              </w:rPr>
              <w:br/>
              <w:t>CONVENCIONAL</w:t>
            </w:r>
          </w:p>
        </w:tc>
        <w:tc>
          <w:tcPr>
            <w:tcW w:w="541" w:type="dxa"/>
            <w:gridSpan w:val="3"/>
            <w:tcBorders>
              <w:top w:val="nil"/>
              <w:left w:val="nil"/>
              <w:bottom w:val="single" w:sz="4" w:space="0" w:color="000000"/>
              <w:right w:val="single" w:sz="4" w:space="0" w:color="000000"/>
            </w:tcBorders>
            <w:shd w:val="clear" w:color="auto" w:fill="auto"/>
            <w:vAlign w:val="center"/>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871" w:type="dxa"/>
            <w:gridSpan w:val="3"/>
            <w:tcBorders>
              <w:top w:val="nil"/>
              <w:left w:val="nil"/>
              <w:bottom w:val="single" w:sz="4" w:space="0" w:color="000000"/>
              <w:right w:val="single" w:sz="4" w:space="0" w:color="000000"/>
            </w:tcBorders>
            <w:shd w:val="clear" w:color="auto" w:fill="auto"/>
            <w:vAlign w:val="center"/>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088" w:type="dxa"/>
            <w:gridSpan w:val="3"/>
            <w:tcBorders>
              <w:top w:val="nil"/>
              <w:left w:val="nil"/>
              <w:bottom w:val="single" w:sz="4" w:space="0" w:color="000000"/>
              <w:right w:val="single" w:sz="4" w:space="0" w:color="000000"/>
            </w:tcBorders>
            <w:shd w:val="clear" w:color="auto" w:fill="auto"/>
            <w:vAlign w:val="center"/>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49,65</w:t>
            </w:r>
          </w:p>
        </w:tc>
        <w:tc>
          <w:tcPr>
            <w:tcW w:w="1759" w:type="dxa"/>
            <w:gridSpan w:val="5"/>
            <w:tcBorders>
              <w:top w:val="single" w:sz="4" w:space="0" w:color="000000"/>
              <w:left w:val="nil"/>
              <w:bottom w:val="single" w:sz="4" w:space="0" w:color="000000"/>
              <w:right w:val="single" w:sz="4" w:space="0" w:color="000000"/>
            </w:tcBorders>
            <w:shd w:val="clear" w:color="auto" w:fill="auto"/>
            <w:vAlign w:val="center"/>
            <w:hideMark/>
          </w:tcPr>
          <w:p w:rsidR="004A37AD" w:rsidRPr="004A37AD" w:rsidRDefault="004A37AD" w:rsidP="004A5CB5">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62,06</w:t>
            </w:r>
          </w:p>
        </w:tc>
      </w:tr>
      <w:tr w:rsidR="004A37AD" w:rsidRPr="004A37AD" w:rsidTr="00B31404">
        <w:trPr>
          <w:gridAfter w:val="1"/>
          <w:wAfter w:w="56" w:type="dxa"/>
          <w:trHeight w:val="464"/>
        </w:trPr>
        <w:tc>
          <w:tcPr>
            <w:tcW w:w="900" w:type="dxa"/>
            <w:gridSpan w:val="3"/>
            <w:tcBorders>
              <w:top w:val="nil"/>
              <w:left w:val="single" w:sz="4" w:space="0" w:color="000000"/>
              <w:bottom w:val="single" w:sz="4" w:space="0" w:color="000000"/>
              <w:right w:val="single" w:sz="4" w:space="0" w:color="000000"/>
            </w:tcBorders>
            <w:shd w:val="clear" w:color="auto" w:fill="auto"/>
            <w:noWrap/>
            <w:vAlign w:val="center"/>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13,3</w:t>
            </w:r>
          </w:p>
        </w:tc>
        <w:tc>
          <w:tcPr>
            <w:tcW w:w="1349" w:type="dxa"/>
            <w:gridSpan w:val="3"/>
            <w:tcBorders>
              <w:top w:val="nil"/>
              <w:left w:val="nil"/>
              <w:bottom w:val="single" w:sz="4" w:space="0" w:color="000000"/>
              <w:right w:val="single" w:sz="4" w:space="0" w:color="000000"/>
            </w:tcBorders>
            <w:shd w:val="clear" w:color="auto" w:fill="auto"/>
            <w:noWrap/>
            <w:vAlign w:val="center"/>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02291</w:t>
            </w:r>
          </w:p>
        </w:tc>
        <w:tc>
          <w:tcPr>
            <w:tcW w:w="921" w:type="dxa"/>
            <w:gridSpan w:val="2"/>
            <w:tcBorders>
              <w:top w:val="nil"/>
              <w:left w:val="nil"/>
              <w:bottom w:val="single" w:sz="4" w:space="0" w:color="000000"/>
              <w:right w:val="single" w:sz="4" w:space="0" w:color="000000"/>
            </w:tcBorders>
            <w:shd w:val="clear" w:color="auto" w:fill="auto"/>
            <w:vAlign w:val="center"/>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9076"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sz w:val="16"/>
                <w:szCs w:val="16"/>
                <w:lang w:val="pt-BR" w:eastAsia="pt-BR"/>
              </w:rPr>
              <w:t>PINTURA PARA INTERIORES SOBRE PAREDE COM LIXAMENTO, APLICAÇÃO DE 01 DEMÃO DE</w:t>
            </w:r>
            <w:r w:rsidRPr="004A37AD">
              <w:rPr>
                <w:rFonts w:ascii="Times New Roman" w:eastAsia="Times New Roman" w:hAnsi="Times New Roman" w:cs="Times New Roman"/>
                <w:sz w:val="16"/>
                <w:szCs w:val="16"/>
                <w:lang w:val="pt-BR" w:eastAsia="pt-BR"/>
              </w:rPr>
              <w:br/>
              <w:t>SELADOR, 02 DEMÃOS DE MASSA CORRIDA E 02 DEMÃOS DE TINTA LATEX CONVENCIONAL</w:t>
            </w:r>
          </w:p>
        </w:tc>
        <w:tc>
          <w:tcPr>
            <w:tcW w:w="54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87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08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44,67</w:t>
            </w:r>
          </w:p>
        </w:tc>
        <w:tc>
          <w:tcPr>
            <w:tcW w:w="1759"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55,84</w:t>
            </w:r>
          </w:p>
        </w:tc>
      </w:tr>
      <w:tr w:rsidR="004A37AD" w:rsidRPr="004A37AD" w:rsidTr="00B31404">
        <w:trPr>
          <w:gridAfter w:val="1"/>
          <w:wAfter w:w="56" w:type="dxa"/>
          <w:trHeight w:val="232"/>
        </w:trPr>
        <w:tc>
          <w:tcPr>
            <w:tcW w:w="900" w:type="dxa"/>
            <w:gridSpan w:val="3"/>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13,4</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03862</w:t>
            </w:r>
          </w:p>
        </w:tc>
        <w:tc>
          <w:tcPr>
            <w:tcW w:w="921" w:type="dxa"/>
            <w:gridSpan w:val="2"/>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9076"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PINTURA DE ACABAMENTO COM APLICAÇÃO DE 01 DEMÃO DE TINTA PVA</w:t>
            </w:r>
          </w:p>
        </w:tc>
        <w:tc>
          <w:tcPr>
            <w:tcW w:w="54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87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08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9,11</w:t>
            </w:r>
          </w:p>
        </w:tc>
        <w:tc>
          <w:tcPr>
            <w:tcW w:w="1759"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11,39</w:t>
            </w:r>
          </w:p>
        </w:tc>
      </w:tr>
      <w:tr w:rsidR="004A37AD" w:rsidRPr="004A37AD" w:rsidTr="00B31404">
        <w:trPr>
          <w:gridAfter w:val="1"/>
          <w:wAfter w:w="56" w:type="dxa"/>
          <w:trHeight w:val="232"/>
        </w:trPr>
        <w:tc>
          <w:tcPr>
            <w:tcW w:w="900" w:type="dxa"/>
            <w:gridSpan w:val="3"/>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13,5</w:t>
            </w:r>
          </w:p>
        </w:tc>
        <w:tc>
          <w:tcPr>
            <w:tcW w:w="1349"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C2461</w:t>
            </w:r>
          </w:p>
        </w:tc>
        <w:tc>
          <w:tcPr>
            <w:tcW w:w="921" w:type="dxa"/>
            <w:gridSpan w:val="2"/>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SEINFRA</w:t>
            </w:r>
          </w:p>
        </w:tc>
        <w:tc>
          <w:tcPr>
            <w:tcW w:w="9076"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TINTA ACRÍLICA 01 DEMÃO EM PAREDES EXTERNAS</w:t>
            </w:r>
          </w:p>
        </w:tc>
        <w:tc>
          <w:tcPr>
            <w:tcW w:w="54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87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08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15,02</w:t>
            </w:r>
          </w:p>
        </w:tc>
        <w:tc>
          <w:tcPr>
            <w:tcW w:w="1759"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18,78</w:t>
            </w:r>
          </w:p>
        </w:tc>
      </w:tr>
      <w:tr w:rsidR="004A37AD" w:rsidRPr="004A37AD" w:rsidTr="00B31404">
        <w:trPr>
          <w:gridAfter w:val="1"/>
          <w:wAfter w:w="56" w:type="dxa"/>
          <w:trHeight w:val="464"/>
        </w:trPr>
        <w:tc>
          <w:tcPr>
            <w:tcW w:w="900" w:type="dxa"/>
            <w:gridSpan w:val="3"/>
            <w:tcBorders>
              <w:top w:val="nil"/>
              <w:left w:val="single" w:sz="4" w:space="0" w:color="000000"/>
              <w:bottom w:val="single" w:sz="4" w:space="0" w:color="000000"/>
              <w:right w:val="single" w:sz="4" w:space="0" w:color="000000"/>
            </w:tcBorders>
            <w:shd w:val="clear" w:color="auto" w:fill="auto"/>
            <w:noWrap/>
            <w:vAlign w:val="center"/>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13,6</w:t>
            </w:r>
          </w:p>
        </w:tc>
        <w:tc>
          <w:tcPr>
            <w:tcW w:w="1349" w:type="dxa"/>
            <w:gridSpan w:val="3"/>
            <w:tcBorders>
              <w:top w:val="nil"/>
              <w:left w:val="nil"/>
              <w:bottom w:val="single" w:sz="4" w:space="0" w:color="000000"/>
              <w:right w:val="single" w:sz="4" w:space="0" w:color="000000"/>
            </w:tcBorders>
            <w:shd w:val="clear" w:color="auto" w:fill="auto"/>
            <w:noWrap/>
            <w:vAlign w:val="center"/>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02309</w:t>
            </w:r>
          </w:p>
        </w:tc>
        <w:tc>
          <w:tcPr>
            <w:tcW w:w="921" w:type="dxa"/>
            <w:gridSpan w:val="2"/>
            <w:tcBorders>
              <w:top w:val="nil"/>
              <w:left w:val="nil"/>
              <w:bottom w:val="single" w:sz="4" w:space="0" w:color="000000"/>
              <w:right w:val="single" w:sz="4" w:space="0" w:color="000000"/>
            </w:tcBorders>
            <w:shd w:val="clear" w:color="auto" w:fill="auto"/>
            <w:vAlign w:val="center"/>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9076"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sz w:val="16"/>
                <w:szCs w:val="16"/>
                <w:lang w:val="pt-BR" w:eastAsia="pt-BR"/>
              </w:rPr>
              <w:t>PINTURA SOBRE SUPERFÍCIE DE MADEIRA COM APLICAÇÃO DE 01 DEMÃO DE FUNDO</w:t>
            </w:r>
            <w:r w:rsidRPr="004A37AD">
              <w:rPr>
                <w:rFonts w:ascii="Times New Roman" w:eastAsia="Times New Roman" w:hAnsi="Times New Roman" w:cs="Times New Roman"/>
                <w:sz w:val="16"/>
                <w:szCs w:val="16"/>
                <w:lang w:val="pt-BR" w:eastAsia="pt-BR"/>
              </w:rPr>
              <w:br/>
              <w:t>SINTÉTICO NIVELADOR, 01 DEMÃO DE MASSA A ÓLEO E 02 DEMÃOS DE TINTA ESMALTE</w:t>
            </w:r>
          </w:p>
        </w:tc>
        <w:tc>
          <w:tcPr>
            <w:tcW w:w="54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87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08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60,42</w:t>
            </w:r>
          </w:p>
        </w:tc>
        <w:tc>
          <w:tcPr>
            <w:tcW w:w="1759"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75,53</w:t>
            </w:r>
          </w:p>
        </w:tc>
      </w:tr>
      <w:tr w:rsidR="004A37AD" w:rsidRPr="004A37AD" w:rsidTr="00B31404">
        <w:trPr>
          <w:gridAfter w:val="1"/>
          <w:wAfter w:w="56" w:type="dxa"/>
          <w:trHeight w:val="232"/>
        </w:trPr>
        <w:tc>
          <w:tcPr>
            <w:tcW w:w="900" w:type="dxa"/>
            <w:gridSpan w:val="3"/>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13,7</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102207</w:t>
            </w:r>
          </w:p>
        </w:tc>
        <w:tc>
          <w:tcPr>
            <w:tcW w:w="921" w:type="dxa"/>
            <w:gridSpan w:val="2"/>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9076"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PINTURA DE ACABAMENTO (PIGMENTADA) A ÓLEO EM MADEIRA 01 DEMÃO</w:t>
            </w:r>
          </w:p>
        </w:tc>
        <w:tc>
          <w:tcPr>
            <w:tcW w:w="54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87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08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10,28</w:t>
            </w:r>
          </w:p>
        </w:tc>
        <w:tc>
          <w:tcPr>
            <w:tcW w:w="1759"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12,85</w:t>
            </w:r>
          </w:p>
        </w:tc>
      </w:tr>
      <w:tr w:rsidR="004A37AD" w:rsidRPr="004A37AD" w:rsidTr="00B31404">
        <w:trPr>
          <w:gridAfter w:val="1"/>
          <w:wAfter w:w="56" w:type="dxa"/>
          <w:trHeight w:val="464"/>
        </w:trPr>
        <w:tc>
          <w:tcPr>
            <w:tcW w:w="900" w:type="dxa"/>
            <w:gridSpan w:val="3"/>
            <w:tcBorders>
              <w:top w:val="nil"/>
              <w:left w:val="single" w:sz="4" w:space="0" w:color="000000"/>
              <w:bottom w:val="single" w:sz="4" w:space="0" w:color="000000"/>
              <w:right w:val="single" w:sz="4" w:space="0" w:color="000000"/>
            </w:tcBorders>
            <w:shd w:val="clear" w:color="auto" w:fill="auto"/>
            <w:noWrap/>
            <w:vAlign w:val="center"/>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13,8</w:t>
            </w:r>
          </w:p>
        </w:tc>
        <w:tc>
          <w:tcPr>
            <w:tcW w:w="1349" w:type="dxa"/>
            <w:gridSpan w:val="3"/>
            <w:tcBorders>
              <w:top w:val="nil"/>
              <w:left w:val="nil"/>
              <w:bottom w:val="single" w:sz="4" w:space="0" w:color="000000"/>
              <w:right w:val="single" w:sz="4" w:space="0" w:color="000000"/>
            </w:tcBorders>
            <w:shd w:val="clear" w:color="auto" w:fill="auto"/>
            <w:noWrap/>
            <w:vAlign w:val="center"/>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100760</w:t>
            </w:r>
          </w:p>
        </w:tc>
        <w:tc>
          <w:tcPr>
            <w:tcW w:w="921" w:type="dxa"/>
            <w:gridSpan w:val="2"/>
            <w:tcBorders>
              <w:top w:val="nil"/>
              <w:left w:val="nil"/>
              <w:bottom w:val="single" w:sz="4" w:space="0" w:color="000000"/>
              <w:right w:val="single" w:sz="4" w:space="0" w:color="000000"/>
            </w:tcBorders>
            <w:shd w:val="clear" w:color="auto" w:fill="auto"/>
            <w:vAlign w:val="center"/>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9076"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sz w:val="16"/>
                <w:szCs w:val="16"/>
                <w:lang w:val="pt-BR" w:eastAsia="pt-BR"/>
              </w:rPr>
              <w:t>PINTURA COM TINTA ALQUÍDIA DE ACABAMENTO (ESMALTE SINTÉTICO ACETINADO) APLICADA</w:t>
            </w:r>
            <w:r w:rsidRPr="004A37AD">
              <w:rPr>
                <w:rFonts w:ascii="Times New Roman" w:eastAsia="Times New Roman" w:hAnsi="Times New Roman" w:cs="Times New Roman"/>
                <w:sz w:val="16"/>
                <w:szCs w:val="16"/>
                <w:lang w:val="pt-BR" w:eastAsia="pt-BR"/>
              </w:rPr>
              <w:br/>
              <w:t>A ROLO OU PINCEL SOBRE SUPERFÍCIE METÁLICA DUAS DEMÃOS</w:t>
            </w:r>
          </w:p>
        </w:tc>
        <w:tc>
          <w:tcPr>
            <w:tcW w:w="54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87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08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60,19</w:t>
            </w:r>
          </w:p>
        </w:tc>
        <w:tc>
          <w:tcPr>
            <w:tcW w:w="1759"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5CB5">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75,24</w:t>
            </w:r>
          </w:p>
        </w:tc>
      </w:tr>
      <w:tr w:rsidR="004A37AD" w:rsidRPr="004A37AD" w:rsidTr="00B31404">
        <w:trPr>
          <w:gridBefore w:val="1"/>
          <w:wBefore w:w="56" w:type="dxa"/>
          <w:trHeight w:val="464"/>
        </w:trPr>
        <w:tc>
          <w:tcPr>
            <w:tcW w:w="900" w:type="dxa"/>
            <w:gridSpan w:val="3"/>
            <w:tcBorders>
              <w:top w:val="nil"/>
              <w:left w:val="single" w:sz="4" w:space="0" w:color="000000"/>
              <w:bottom w:val="single" w:sz="4" w:space="0" w:color="000000"/>
              <w:right w:val="single" w:sz="4" w:space="0" w:color="000000"/>
            </w:tcBorders>
            <w:shd w:val="clear" w:color="auto" w:fill="auto"/>
            <w:noWrap/>
            <w:vAlign w:val="center"/>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lastRenderedPageBreak/>
              <w:t>13,9</w:t>
            </w:r>
          </w:p>
        </w:tc>
        <w:tc>
          <w:tcPr>
            <w:tcW w:w="1349" w:type="dxa"/>
            <w:gridSpan w:val="3"/>
            <w:tcBorders>
              <w:top w:val="nil"/>
              <w:left w:val="nil"/>
              <w:bottom w:val="single" w:sz="4" w:space="0" w:color="000000"/>
              <w:right w:val="single" w:sz="4" w:space="0" w:color="000000"/>
            </w:tcBorders>
            <w:shd w:val="clear" w:color="auto" w:fill="auto"/>
            <w:noWrap/>
            <w:vAlign w:val="center"/>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100742</w:t>
            </w:r>
          </w:p>
        </w:tc>
        <w:tc>
          <w:tcPr>
            <w:tcW w:w="921" w:type="dxa"/>
            <w:gridSpan w:val="3"/>
            <w:tcBorders>
              <w:top w:val="nil"/>
              <w:left w:val="nil"/>
              <w:bottom w:val="single" w:sz="4" w:space="0" w:color="000000"/>
              <w:right w:val="single" w:sz="4" w:space="0" w:color="000000"/>
            </w:tcBorders>
            <w:shd w:val="clear" w:color="auto" w:fill="auto"/>
            <w:vAlign w:val="center"/>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9076" w:type="dxa"/>
            <w:gridSpan w:val="4"/>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sz w:val="16"/>
                <w:szCs w:val="16"/>
                <w:lang w:val="pt-BR" w:eastAsia="pt-BR"/>
              </w:rPr>
              <w:t>PINTURA COM TINTA ALQUÍDIA DE ACABAMENTO (ESMALTE SINTÉTICO ACETINADO) APLICADA</w:t>
            </w:r>
            <w:r w:rsidRPr="004A37AD">
              <w:rPr>
                <w:rFonts w:ascii="Times New Roman" w:eastAsia="Times New Roman" w:hAnsi="Times New Roman" w:cs="Times New Roman"/>
                <w:sz w:val="16"/>
                <w:szCs w:val="16"/>
                <w:lang w:val="pt-BR" w:eastAsia="pt-BR"/>
              </w:rPr>
              <w:br/>
              <w:t>A ROLO OU PINCEL SOBRE SUPERFÍCIE METÁLICA POR DEMÃO</w:t>
            </w:r>
          </w:p>
        </w:tc>
        <w:tc>
          <w:tcPr>
            <w:tcW w:w="54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87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08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30,27</w:t>
            </w:r>
          </w:p>
        </w:tc>
        <w:tc>
          <w:tcPr>
            <w:tcW w:w="1759"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37,84</w:t>
            </w:r>
          </w:p>
        </w:tc>
      </w:tr>
      <w:tr w:rsidR="004A37AD" w:rsidRPr="004A37AD" w:rsidTr="00B31404">
        <w:trPr>
          <w:gridBefore w:val="1"/>
          <w:wBefore w:w="56" w:type="dxa"/>
          <w:trHeight w:val="232"/>
        </w:trPr>
        <w:tc>
          <w:tcPr>
            <w:tcW w:w="900" w:type="dxa"/>
            <w:gridSpan w:val="3"/>
            <w:tcBorders>
              <w:top w:val="nil"/>
              <w:left w:val="single" w:sz="4" w:space="0" w:color="000000"/>
              <w:bottom w:val="single" w:sz="4" w:space="0" w:color="000000"/>
              <w:right w:val="single" w:sz="4" w:space="0" w:color="000000"/>
            </w:tcBorders>
            <w:shd w:val="clear" w:color="000000" w:fill="BEBEBE"/>
            <w:noWrap/>
            <w:hideMark/>
          </w:tcPr>
          <w:p w:rsidR="004A37AD" w:rsidRPr="004A37AD" w:rsidRDefault="004A37AD" w:rsidP="004A37AD">
            <w:pPr>
              <w:widowControl/>
              <w:autoSpaceDE/>
              <w:autoSpaceDN/>
              <w:jc w:val="center"/>
              <w:rPr>
                <w:rFonts w:ascii="Times New Roman" w:eastAsia="Times New Roman" w:hAnsi="Times New Roman" w:cs="Times New Roman"/>
                <w:b/>
                <w:bCs/>
                <w:color w:val="000000"/>
                <w:sz w:val="16"/>
                <w:szCs w:val="16"/>
                <w:lang w:val="pt-BR" w:eastAsia="pt-BR"/>
              </w:rPr>
            </w:pPr>
            <w:r w:rsidRPr="004A37AD">
              <w:rPr>
                <w:rFonts w:ascii="Times New Roman" w:eastAsia="Times New Roman" w:hAnsi="Times New Roman" w:cs="Times New Roman"/>
                <w:b/>
                <w:bCs/>
                <w:color w:val="000000"/>
                <w:sz w:val="16"/>
                <w:szCs w:val="16"/>
                <w:lang w:val="pt-BR" w:eastAsia="pt-BR"/>
              </w:rPr>
              <w:t>14</w:t>
            </w:r>
          </w:p>
        </w:tc>
        <w:tc>
          <w:tcPr>
            <w:tcW w:w="1349" w:type="dxa"/>
            <w:gridSpan w:val="3"/>
            <w:tcBorders>
              <w:top w:val="nil"/>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921" w:type="dxa"/>
            <w:gridSpan w:val="3"/>
            <w:tcBorders>
              <w:top w:val="nil"/>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9076" w:type="dxa"/>
            <w:gridSpan w:val="4"/>
            <w:tcBorders>
              <w:top w:val="single" w:sz="4" w:space="0" w:color="000000"/>
              <w:left w:val="nil"/>
              <w:bottom w:val="single" w:sz="4" w:space="0" w:color="000000"/>
              <w:right w:val="single" w:sz="4" w:space="0" w:color="000000"/>
            </w:tcBorders>
            <w:shd w:val="clear" w:color="000000" w:fill="BEBEBE"/>
            <w:hideMark/>
          </w:tcPr>
          <w:p w:rsidR="004A37AD" w:rsidRPr="004A37AD" w:rsidRDefault="004A37AD" w:rsidP="004A37AD">
            <w:pPr>
              <w:widowControl/>
              <w:autoSpaceDE/>
              <w:autoSpaceDN/>
              <w:rPr>
                <w:rFonts w:ascii="Times New Roman" w:eastAsia="Times New Roman" w:hAnsi="Times New Roman" w:cs="Times New Roman"/>
                <w:b/>
                <w:bCs/>
                <w:sz w:val="16"/>
                <w:szCs w:val="16"/>
                <w:lang w:val="pt-BR" w:eastAsia="pt-BR"/>
              </w:rPr>
            </w:pPr>
            <w:r w:rsidRPr="004A37AD">
              <w:rPr>
                <w:rFonts w:ascii="Times New Roman" w:eastAsia="Times New Roman" w:hAnsi="Times New Roman" w:cs="Times New Roman"/>
                <w:b/>
                <w:bCs/>
                <w:sz w:val="16"/>
                <w:szCs w:val="16"/>
                <w:lang w:val="pt-BR" w:eastAsia="pt-BR"/>
              </w:rPr>
              <w:t>SUPERESTRUTURA</w:t>
            </w:r>
          </w:p>
        </w:tc>
        <w:tc>
          <w:tcPr>
            <w:tcW w:w="541" w:type="dxa"/>
            <w:gridSpan w:val="3"/>
            <w:tcBorders>
              <w:top w:val="nil"/>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871" w:type="dxa"/>
            <w:gridSpan w:val="3"/>
            <w:tcBorders>
              <w:top w:val="nil"/>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088" w:type="dxa"/>
            <w:gridSpan w:val="3"/>
            <w:tcBorders>
              <w:top w:val="nil"/>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c>
          <w:tcPr>
            <w:tcW w:w="1759" w:type="dxa"/>
            <w:gridSpan w:val="5"/>
            <w:tcBorders>
              <w:top w:val="single" w:sz="4" w:space="0" w:color="000000"/>
              <w:left w:val="nil"/>
              <w:bottom w:val="single" w:sz="4" w:space="0" w:color="000000"/>
              <w:right w:val="single" w:sz="4" w:space="0" w:color="000000"/>
            </w:tcBorders>
            <w:shd w:val="clear" w:color="000000" w:fill="BEBEBE"/>
            <w:vAlign w:val="bottom"/>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 </w:t>
            </w:r>
          </w:p>
        </w:tc>
      </w:tr>
      <w:tr w:rsidR="004A37AD" w:rsidRPr="004A37AD" w:rsidTr="00B31404">
        <w:trPr>
          <w:gridBefore w:val="1"/>
          <w:wBefore w:w="56" w:type="dxa"/>
          <w:trHeight w:val="464"/>
        </w:trPr>
        <w:tc>
          <w:tcPr>
            <w:tcW w:w="900" w:type="dxa"/>
            <w:gridSpan w:val="3"/>
            <w:tcBorders>
              <w:top w:val="nil"/>
              <w:left w:val="single" w:sz="4" w:space="0" w:color="000000"/>
              <w:bottom w:val="single" w:sz="4" w:space="0" w:color="000000"/>
              <w:right w:val="single" w:sz="4" w:space="0" w:color="000000"/>
            </w:tcBorders>
            <w:shd w:val="clear" w:color="auto" w:fill="auto"/>
            <w:noWrap/>
            <w:vAlign w:val="center"/>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14,1</w:t>
            </w:r>
          </w:p>
        </w:tc>
        <w:tc>
          <w:tcPr>
            <w:tcW w:w="1349" w:type="dxa"/>
            <w:gridSpan w:val="3"/>
            <w:tcBorders>
              <w:top w:val="nil"/>
              <w:left w:val="nil"/>
              <w:bottom w:val="single" w:sz="4" w:space="0" w:color="000000"/>
              <w:right w:val="single" w:sz="4" w:space="0" w:color="000000"/>
            </w:tcBorders>
            <w:shd w:val="clear" w:color="auto" w:fill="auto"/>
            <w:noWrap/>
            <w:vAlign w:val="center"/>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00145</w:t>
            </w:r>
          </w:p>
        </w:tc>
        <w:tc>
          <w:tcPr>
            <w:tcW w:w="921" w:type="dxa"/>
            <w:gridSpan w:val="3"/>
            <w:tcBorders>
              <w:top w:val="nil"/>
              <w:left w:val="nil"/>
              <w:bottom w:val="single" w:sz="4" w:space="0" w:color="000000"/>
              <w:right w:val="single" w:sz="4" w:space="0" w:color="000000"/>
            </w:tcBorders>
            <w:shd w:val="clear" w:color="auto" w:fill="auto"/>
            <w:vAlign w:val="center"/>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9076" w:type="dxa"/>
            <w:gridSpan w:val="4"/>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sz w:val="16"/>
                <w:szCs w:val="16"/>
                <w:lang w:val="pt-BR" w:eastAsia="pt-BR"/>
              </w:rPr>
              <w:t>LAJE PRÉ MOLDADA COMUM PARA PISO E COBERTURA, INCLUSIVE ESCORAMENTO EM</w:t>
            </w:r>
            <w:r w:rsidRPr="004A37AD">
              <w:rPr>
                <w:rFonts w:ascii="Times New Roman" w:eastAsia="Times New Roman" w:hAnsi="Times New Roman" w:cs="Times New Roman"/>
                <w:sz w:val="16"/>
                <w:szCs w:val="16"/>
                <w:lang w:val="pt-BR" w:eastAsia="pt-BR"/>
              </w:rPr>
              <w:br/>
              <w:t>MADEIRA E COBRIMENTO ESP. 4,0 CM</w:t>
            </w:r>
          </w:p>
        </w:tc>
        <w:tc>
          <w:tcPr>
            <w:tcW w:w="54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87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08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141,41</w:t>
            </w:r>
          </w:p>
        </w:tc>
        <w:tc>
          <w:tcPr>
            <w:tcW w:w="1759"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176,76</w:t>
            </w:r>
          </w:p>
        </w:tc>
      </w:tr>
      <w:tr w:rsidR="004A37AD" w:rsidRPr="004A37AD" w:rsidTr="00B31404">
        <w:trPr>
          <w:gridBefore w:val="1"/>
          <w:wBefore w:w="56" w:type="dxa"/>
          <w:trHeight w:val="232"/>
        </w:trPr>
        <w:tc>
          <w:tcPr>
            <w:tcW w:w="900" w:type="dxa"/>
            <w:gridSpan w:val="3"/>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14,2</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00140</w:t>
            </w:r>
          </w:p>
        </w:tc>
        <w:tc>
          <w:tcPr>
            <w:tcW w:w="92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9076" w:type="dxa"/>
            <w:gridSpan w:val="4"/>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 xml:space="preserve">AÇO CA 50 DIAM. 6.3 </w:t>
            </w:r>
            <w:proofErr w:type="gramStart"/>
            <w:r w:rsidRPr="004A37AD">
              <w:rPr>
                <w:rFonts w:ascii="Times New Roman" w:eastAsia="Times New Roman" w:hAnsi="Times New Roman" w:cs="Times New Roman"/>
                <w:sz w:val="16"/>
                <w:szCs w:val="16"/>
                <w:lang w:val="pt-BR" w:eastAsia="pt-BR"/>
              </w:rPr>
              <w:t>À</w:t>
            </w:r>
            <w:proofErr w:type="gramEnd"/>
            <w:r w:rsidRPr="004A37AD">
              <w:rPr>
                <w:rFonts w:ascii="Times New Roman" w:eastAsia="Times New Roman" w:hAnsi="Times New Roman" w:cs="Times New Roman"/>
                <w:sz w:val="16"/>
                <w:szCs w:val="16"/>
                <w:lang w:val="pt-BR" w:eastAsia="pt-BR"/>
              </w:rPr>
              <w:t xml:space="preserve"> 12.5MM INCLUSIVE CORTE, DOBRAGEM, MONTAGEM E COLOCAÇÃO NA F</w:t>
            </w:r>
          </w:p>
        </w:tc>
        <w:tc>
          <w:tcPr>
            <w:tcW w:w="54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KG</w:t>
            </w:r>
          </w:p>
        </w:tc>
        <w:tc>
          <w:tcPr>
            <w:tcW w:w="87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08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13,16</w:t>
            </w:r>
          </w:p>
        </w:tc>
        <w:tc>
          <w:tcPr>
            <w:tcW w:w="1759"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16,45</w:t>
            </w:r>
          </w:p>
        </w:tc>
      </w:tr>
      <w:tr w:rsidR="004A37AD" w:rsidRPr="004A37AD" w:rsidTr="00B31404">
        <w:trPr>
          <w:gridBefore w:val="1"/>
          <w:wBefore w:w="56" w:type="dxa"/>
          <w:trHeight w:val="232"/>
        </w:trPr>
        <w:tc>
          <w:tcPr>
            <w:tcW w:w="900" w:type="dxa"/>
            <w:gridSpan w:val="3"/>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14,3</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11245</w:t>
            </w:r>
          </w:p>
        </w:tc>
        <w:tc>
          <w:tcPr>
            <w:tcW w:w="92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ORSE</w:t>
            </w:r>
          </w:p>
        </w:tc>
        <w:tc>
          <w:tcPr>
            <w:tcW w:w="9076" w:type="dxa"/>
            <w:gridSpan w:val="4"/>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FORMA PLANA EM COMPENSADO RESINADO 12MM PARA ESTRUTURA EM CONCRETO ARMADO</w:t>
            </w:r>
          </w:p>
        </w:tc>
        <w:tc>
          <w:tcPr>
            <w:tcW w:w="54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M²</w:t>
            </w:r>
          </w:p>
        </w:tc>
        <w:tc>
          <w:tcPr>
            <w:tcW w:w="87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08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85,35</w:t>
            </w:r>
          </w:p>
        </w:tc>
        <w:tc>
          <w:tcPr>
            <w:tcW w:w="1759"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106,69</w:t>
            </w:r>
          </w:p>
        </w:tc>
      </w:tr>
      <w:tr w:rsidR="004A37AD" w:rsidRPr="004A37AD" w:rsidTr="00B31404">
        <w:trPr>
          <w:gridBefore w:val="1"/>
          <w:wBefore w:w="56" w:type="dxa"/>
          <w:trHeight w:val="232"/>
        </w:trPr>
        <w:tc>
          <w:tcPr>
            <w:tcW w:w="900" w:type="dxa"/>
            <w:gridSpan w:val="3"/>
            <w:tcBorders>
              <w:top w:val="nil"/>
              <w:left w:val="single" w:sz="4" w:space="0" w:color="000000"/>
              <w:bottom w:val="single" w:sz="4" w:space="0" w:color="000000"/>
              <w:right w:val="single" w:sz="4" w:space="0" w:color="000000"/>
            </w:tcBorders>
            <w:shd w:val="clear" w:color="auto" w:fill="auto"/>
            <w:noWrap/>
            <w:hideMark/>
          </w:tcPr>
          <w:p w:rsidR="004A37AD" w:rsidRPr="004A37AD" w:rsidRDefault="004A37AD" w:rsidP="004A37AD">
            <w:pPr>
              <w:widowControl/>
              <w:autoSpaceDE/>
              <w:autoSpaceDN/>
              <w:ind w:firstLineChars="100" w:firstLine="160"/>
              <w:jc w:val="right"/>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14,4</w:t>
            </w:r>
          </w:p>
        </w:tc>
        <w:tc>
          <w:tcPr>
            <w:tcW w:w="1349" w:type="dxa"/>
            <w:gridSpan w:val="3"/>
            <w:tcBorders>
              <w:top w:val="nil"/>
              <w:left w:val="nil"/>
              <w:bottom w:val="single" w:sz="4" w:space="0" w:color="000000"/>
              <w:right w:val="single" w:sz="4" w:space="0" w:color="000000"/>
            </w:tcBorders>
            <w:shd w:val="clear" w:color="auto" w:fill="auto"/>
            <w:noWrap/>
            <w:hideMark/>
          </w:tcPr>
          <w:p w:rsidR="004A37AD" w:rsidRPr="004A37AD" w:rsidRDefault="004A37AD" w:rsidP="004A37AD">
            <w:pPr>
              <w:widowControl/>
              <w:autoSpaceDE/>
              <w:autoSpaceDN/>
              <w:jc w:val="center"/>
              <w:rPr>
                <w:rFonts w:ascii="Times New Roman" w:eastAsia="Times New Roman" w:hAnsi="Times New Roman" w:cs="Times New Roman"/>
                <w:color w:val="000000"/>
                <w:sz w:val="16"/>
                <w:szCs w:val="16"/>
                <w:lang w:val="pt-BR" w:eastAsia="pt-BR"/>
              </w:rPr>
            </w:pPr>
            <w:r w:rsidRPr="004A37AD">
              <w:rPr>
                <w:rFonts w:ascii="Times New Roman" w:eastAsia="Times New Roman" w:hAnsi="Times New Roman" w:cs="Times New Roman"/>
                <w:color w:val="000000"/>
                <w:sz w:val="16"/>
                <w:szCs w:val="16"/>
                <w:lang w:val="pt-BR" w:eastAsia="pt-BR"/>
              </w:rPr>
              <w:t>94964</w:t>
            </w:r>
          </w:p>
        </w:tc>
        <w:tc>
          <w:tcPr>
            <w:tcW w:w="92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SINAPI</w:t>
            </w:r>
          </w:p>
        </w:tc>
        <w:tc>
          <w:tcPr>
            <w:tcW w:w="9076" w:type="dxa"/>
            <w:gridSpan w:val="4"/>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CONCRETO FCK 20MPA - PREPARO MECÂNICO COM BETONEIRA 400L</w:t>
            </w:r>
          </w:p>
        </w:tc>
        <w:tc>
          <w:tcPr>
            <w:tcW w:w="54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center"/>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M³</w:t>
            </w:r>
          </w:p>
        </w:tc>
        <w:tc>
          <w:tcPr>
            <w:tcW w:w="871"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1,00</w:t>
            </w:r>
          </w:p>
        </w:tc>
        <w:tc>
          <w:tcPr>
            <w:tcW w:w="1088" w:type="dxa"/>
            <w:gridSpan w:val="3"/>
            <w:tcBorders>
              <w:top w:val="nil"/>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jc w:val="right"/>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622,31</w:t>
            </w:r>
          </w:p>
        </w:tc>
        <w:tc>
          <w:tcPr>
            <w:tcW w:w="1759" w:type="dxa"/>
            <w:gridSpan w:val="5"/>
            <w:tcBorders>
              <w:top w:val="single" w:sz="4" w:space="0" w:color="000000"/>
              <w:left w:val="nil"/>
              <w:bottom w:val="single" w:sz="4" w:space="0" w:color="000000"/>
              <w:right w:val="single" w:sz="4" w:space="0" w:color="000000"/>
            </w:tcBorders>
            <w:shd w:val="clear" w:color="auto" w:fill="auto"/>
            <w:hideMark/>
          </w:tcPr>
          <w:p w:rsidR="004A37AD" w:rsidRPr="004A37AD" w:rsidRDefault="004A37AD" w:rsidP="004A37AD">
            <w:pPr>
              <w:widowControl/>
              <w:autoSpaceDE/>
              <w:autoSpaceDN/>
              <w:ind w:firstLineChars="500" w:firstLine="800"/>
              <w:rPr>
                <w:rFonts w:ascii="Times New Roman" w:eastAsia="Times New Roman" w:hAnsi="Times New Roman" w:cs="Times New Roman"/>
                <w:sz w:val="16"/>
                <w:szCs w:val="16"/>
                <w:lang w:val="pt-BR" w:eastAsia="pt-BR"/>
              </w:rPr>
            </w:pPr>
            <w:r w:rsidRPr="004A37AD">
              <w:rPr>
                <w:rFonts w:ascii="Times New Roman" w:eastAsia="Times New Roman" w:hAnsi="Times New Roman" w:cs="Times New Roman"/>
                <w:sz w:val="16"/>
                <w:szCs w:val="16"/>
                <w:lang w:val="pt-BR" w:eastAsia="pt-BR"/>
              </w:rPr>
              <w:t>777,89</w:t>
            </w:r>
          </w:p>
        </w:tc>
      </w:tr>
      <w:tr w:rsidR="004A37AD" w:rsidRPr="004A37AD" w:rsidTr="00B31404">
        <w:trPr>
          <w:gridBefore w:val="1"/>
          <w:wBefore w:w="56" w:type="dxa"/>
          <w:trHeight w:val="262"/>
        </w:trPr>
        <w:tc>
          <w:tcPr>
            <w:tcW w:w="900" w:type="dxa"/>
            <w:gridSpan w:val="3"/>
            <w:tcBorders>
              <w:top w:val="nil"/>
              <w:left w:val="nil"/>
              <w:bottom w:val="nil"/>
              <w:right w:val="nil"/>
            </w:tcBorders>
            <w:shd w:val="clear" w:color="auto" w:fill="auto"/>
            <w:noWrap/>
            <w:hideMark/>
          </w:tcPr>
          <w:p w:rsidR="004A37AD" w:rsidRPr="004A37AD" w:rsidRDefault="004A37AD" w:rsidP="004A37AD">
            <w:pPr>
              <w:widowControl/>
              <w:autoSpaceDE/>
              <w:autoSpaceDN/>
              <w:rPr>
                <w:rFonts w:ascii="Times New Roman" w:eastAsia="Times New Roman" w:hAnsi="Times New Roman" w:cs="Times New Roman"/>
                <w:color w:val="000000"/>
                <w:sz w:val="16"/>
                <w:szCs w:val="16"/>
                <w:lang w:val="pt-BR" w:eastAsia="pt-BR"/>
              </w:rPr>
            </w:pPr>
          </w:p>
        </w:tc>
        <w:tc>
          <w:tcPr>
            <w:tcW w:w="1349" w:type="dxa"/>
            <w:gridSpan w:val="3"/>
            <w:tcBorders>
              <w:top w:val="nil"/>
              <w:left w:val="nil"/>
              <w:bottom w:val="nil"/>
              <w:right w:val="nil"/>
            </w:tcBorders>
            <w:shd w:val="clear" w:color="auto" w:fill="auto"/>
            <w:noWrap/>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p>
        </w:tc>
        <w:tc>
          <w:tcPr>
            <w:tcW w:w="921" w:type="dxa"/>
            <w:gridSpan w:val="3"/>
            <w:tcBorders>
              <w:top w:val="nil"/>
              <w:left w:val="nil"/>
              <w:bottom w:val="nil"/>
              <w:right w:val="nil"/>
            </w:tcBorders>
            <w:shd w:val="clear" w:color="auto" w:fill="auto"/>
            <w:noWrap/>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p>
        </w:tc>
        <w:tc>
          <w:tcPr>
            <w:tcW w:w="8145" w:type="dxa"/>
            <w:tcBorders>
              <w:top w:val="nil"/>
              <w:left w:val="nil"/>
              <w:bottom w:val="nil"/>
              <w:right w:val="nil"/>
            </w:tcBorders>
            <w:shd w:val="clear" w:color="auto" w:fill="auto"/>
            <w:noWrap/>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p>
        </w:tc>
        <w:tc>
          <w:tcPr>
            <w:tcW w:w="490" w:type="dxa"/>
            <w:tcBorders>
              <w:top w:val="nil"/>
              <w:left w:val="nil"/>
              <w:bottom w:val="nil"/>
              <w:right w:val="nil"/>
            </w:tcBorders>
            <w:shd w:val="clear" w:color="auto" w:fill="auto"/>
            <w:noWrap/>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p>
        </w:tc>
        <w:tc>
          <w:tcPr>
            <w:tcW w:w="441" w:type="dxa"/>
            <w:gridSpan w:val="2"/>
            <w:tcBorders>
              <w:top w:val="nil"/>
              <w:left w:val="nil"/>
              <w:bottom w:val="nil"/>
              <w:right w:val="nil"/>
            </w:tcBorders>
            <w:shd w:val="clear" w:color="auto" w:fill="auto"/>
            <w:noWrap/>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p>
        </w:tc>
        <w:tc>
          <w:tcPr>
            <w:tcW w:w="541" w:type="dxa"/>
            <w:gridSpan w:val="3"/>
            <w:tcBorders>
              <w:top w:val="nil"/>
              <w:left w:val="nil"/>
              <w:bottom w:val="nil"/>
              <w:right w:val="nil"/>
            </w:tcBorders>
            <w:shd w:val="clear" w:color="auto" w:fill="auto"/>
            <w:noWrap/>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p>
        </w:tc>
        <w:tc>
          <w:tcPr>
            <w:tcW w:w="871" w:type="dxa"/>
            <w:gridSpan w:val="3"/>
            <w:tcBorders>
              <w:top w:val="nil"/>
              <w:left w:val="nil"/>
              <w:bottom w:val="nil"/>
              <w:right w:val="nil"/>
            </w:tcBorders>
            <w:shd w:val="clear" w:color="auto" w:fill="auto"/>
            <w:noWrap/>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p>
        </w:tc>
        <w:tc>
          <w:tcPr>
            <w:tcW w:w="1088" w:type="dxa"/>
            <w:gridSpan w:val="3"/>
            <w:tcBorders>
              <w:top w:val="nil"/>
              <w:left w:val="nil"/>
              <w:bottom w:val="nil"/>
              <w:right w:val="nil"/>
            </w:tcBorders>
            <w:shd w:val="clear" w:color="auto" w:fill="auto"/>
            <w:noWrap/>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p>
        </w:tc>
        <w:tc>
          <w:tcPr>
            <w:tcW w:w="1380" w:type="dxa"/>
            <w:gridSpan w:val="3"/>
            <w:tcBorders>
              <w:top w:val="nil"/>
              <w:left w:val="nil"/>
              <w:bottom w:val="nil"/>
              <w:right w:val="nil"/>
            </w:tcBorders>
            <w:shd w:val="clear" w:color="auto" w:fill="auto"/>
            <w:noWrap/>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p>
        </w:tc>
        <w:tc>
          <w:tcPr>
            <w:tcW w:w="379" w:type="dxa"/>
            <w:gridSpan w:val="2"/>
            <w:tcBorders>
              <w:top w:val="nil"/>
              <w:left w:val="nil"/>
              <w:bottom w:val="nil"/>
              <w:right w:val="nil"/>
            </w:tcBorders>
            <w:shd w:val="clear" w:color="auto" w:fill="auto"/>
            <w:noWrap/>
            <w:hideMark/>
          </w:tcPr>
          <w:p w:rsidR="004A37AD" w:rsidRPr="004A37AD" w:rsidRDefault="004A37AD" w:rsidP="004A37AD">
            <w:pPr>
              <w:widowControl/>
              <w:autoSpaceDE/>
              <w:autoSpaceDN/>
              <w:rPr>
                <w:rFonts w:ascii="Times New Roman" w:eastAsia="Times New Roman" w:hAnsi="Times New Roman" w:cs="Times New Roman"/>
                <w:sz w:val="16"/>
                <w:szCs w:val="16"/>
                <w:lang w:val="pt-BR" w:eastAsia="pt-BR"/>
              </w:rPr>
            </w:pPr>
          </w:p>
        </w:tc>
      </w:tr>
    </w:tbl>
    <w:p w:rsidR="004A37AD" w:rsidRDefault="004A37AD"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sectPr w:rsidR="004F4477" w:rsidSect="00E616C6">
          <w:pgSz w:w="16840" w:h="11910" w:orient="landscape"/>
          <w:pgMar w:top="1580" w:right="2665" w:bottom="800" w:left="993" w:header="735" w:footer="1430" w:gutter="0"/>
          <w:cols w:space="720"/>
          <w:docGrid w:linePitch="299"/>
        </w:sectPr>
      </w:pPr>
    </w:p>
    <w:p w:rsidR="004F4477" w:rsidRDefault="004F4477" w:rsidP="002178FD">
      <w:pPr>
        <w:pStyle w:val="Corpodetexto"/>
        <w:spacing w:line="200" w:lineRule="exact"/>
        <w:ind w:left="0" w:right="3577"/>
        <w:rPr>
          <w:rFonts w:ascii="Times New Roman" w:hAnsi="Times New Roman" w:cs="Times New Roman"/>
          <w:sz w:val="16"/>
          <w:szCs w:val="16"/>
        </w:rPr>
      </w:pPr>
    </w:p>
    <w:tbl>
      <w:tblPr>
        <w:tblW w:w="8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77"/>
      </w:tblGrid>
      <w:tr w:rsidR="00E616C6" w:rsidRPr="0047204F" w:rsidTr="00E616C6">
        <w:trPr>
          <w:trHeight w:val="210"/>
        </w:trPr>
        <w:tc>
          <w:tcPr>
            <w:tcW w:w="8477" w:type="dxa"/>
            <w:tcBorders>
              <w:top w:val="single" w:sz="4" w:space="0" w:color="auto"/>
              <w:left w:val="nil"/>
              <w:bottom w:val="single" w:sz="4" w:space="0" w:color="auto"/>
              <w:right w:val="nil"/>
            </w:tcBorders>
          </w:tcPr>
          <w:p w:rsidR="00E616C6" w:rsidRDefault="00E616C6" w:rsidP="00E616C6">
            <w:pPr>
              <w:pStyle w:val="Subttulo"/>
              <w:jc w:val="center"/>
              <w:rPr>
                <w:rFonts w:ascii="Tahoma" w:hAnsi="Tahoma" w:cs="Tahoma"/>
                <w:smallCaps w:val="0"/>
                <w:lang w:val="pt-BR" w:eastAsia="pt-BR"/>
              </w:rPr>
            </w:pPr>
            <w:r>
              <w:rPr>
                <w:rFonts w:ascii="Tahoma" w:hAnsi="Tahoma" w:cs="Tahoma"/>
                <w:smallCaps w:val="0"/>
                <w:lang w:val="pt-BR" w:eastAsia="pt-BR"/>
              </w:rPr>
              <w:t>ANEXO</w:t>
            </w:r>
          </w:p>
          <w:p w:rsidR="00E616C6" w:rsidRPr="00A01A6E" w:rsidRDefault="00E616C6" w:rsidP="00E616C6">
            <w:pPr>
              <w:pStyle w:val="Subttulo"/>
              <w:jc w:val="center"/>
              <w:rPr>
                <w:rFonts w:ascii="Tahoma" w:hAnsi="Tahoma" w:cs="Tahoma"/>
                <w:smallCaps w:val="0"/>
                <w:lang w:val="pt-BR" w:eastAsia="pt-BR"/>
              </w:rPr>
            </w:pPr>
            <w:r w:rsidRPr="00730217">
              <w:rPr>
                <w:rFonts w:ascii="Tahoma" w:hAnsi="Tahoma" w:cs="Tahoma"/>
              </w:rPr>
              <w:t>MODELO DE PROCURAÇÃO</w:t>
            </w:r>
          </w:p>
        </w:tc>
      </w:tr>
    </w:tbl>
    <w:p w:rsidR="00E616C6" w:rsidRPr="0047204F" w:rsidRDefault="00E616C6" w:rsidP="00E616C6">
      <w:pPr>
        <w:pStyle w:val="Corpodetexto"/>
        <w:ind w:right="-85"/>
        <w:jc w:val="center"/>
        <w:rPr>
          <w:b/>
          <w:bCs/>
        </w:rPr>
      </w:pPr>
    </w:p>
    <w:p w:rsidR="00E616C6" w:rsidRPr="0047204F" w:rsidRDefault="00E616C6" w:rsidP="00E616C6">
      <w:pPr>
        <w:pStyle w:val="Corpodetexto"/>
        <w:ind w:right="-85"/>
        <w:jc w:val="center"/>
        <w:rPr>
          <w:b/>
          <w:bCs/>
        </w:rPr>
      </w:pPr>
    </w:p>
    <w:tbl>
      <w:tblPr>
        <w:tblpPr w:leftFromText="141" w:rightFromText="141" w:vertAnchor="text" w:horzAnchor="margin" w:tblpXSpec="right" w:tblpY="165"/>
        <w:tblW w:w="0" w:type="auto"/>
        <w:tblLayout w:type="fixed"/>
        <w:tblCellMar>
          <w:left w:w="70" w:type="dxa"/>
          <w:right w:w="70" w:type="dxa"/>
        </w:tblCellMar>
        <w:tblLook w:val="0000" w:firstRow="0" w:lastRow="0" w:firstColumn="0" w:lastColumn="0" w:noHBand="0" w:noVBand="0"/>
      </w:tblPr>
      <w:tblGrid>
        <w:gridCol w:w="2539"/>
        <w:gridCol w:w="1758"/>
      </w:tblGrid>
      <w:tr w:rsidR="00E616C6" w:rsidRPr="00090A52" w:rsidTr="00E616C6">
        <w:trPr>
          <w:trHeight w:val="179"/>
        </w:trPr>
        <w:tc>
          <w:tcPr>
            <w:tcW w:w="2539" w:type="dxa"/>
            <w:tcBorders>
              <w:top w:val="single" w:sz="4" w:space="0" w:color="000000"/>
              <w:left w:val="single" w:sz="4" w:space="0" w:color="000000"/>
              <w:bottom w:val="single" w:sz="4" w:space="0" w:color="000000"/>
            </w:tcBorders>
          </w:tcPr>
          <w:p w:rsidR="00E616C6" w:rsidRPr="00CC1D6F" w:rsidRDefault="00E616C6" w:rsidP="00E616C6">
            <w:pPr>
              <w:snapToGrid w:val="0"/>
              <w:jc w:val="both"/>
              <w:rPr>
                <w:sz w:val="18"/>
                <w:szCs w:val="18"/>
              </w:rPr>
            </w:pPr>
            <w:r w:rsidRPr="00090A52">
              <w:rPr>
                <w:sz w:val="18"/>
                <w:szCs w:val="18"/>
              </w:rPr>
              <w:t>Modalidade de Licitação</w:t>
            </w:r>
          </w:p>
        </w:tc>
        <w:tc>
          <w:tcPr>
            <w:tcW w:w="1758" w:type="dxa"/>
            <w:tcBorders>
              <w:top w:val="single" w:sz="4" w:space="0" w:color="000000"/>
              <w:left w:val="single" w:sz="4" w:space="0" w:color="000000"/>
              <w:bottom w:val="single" w:sz="4" w:space="0" w:color="000000"/>
              <w:right w:val="single" w:sz="4" w:space="0" w:color="000000"/>
            </w:tcBorders>
          </w:tcPr>
          <w:p w:rsidR="00E616C6" w:rsidRPr="00090A52" w:rsidRDefault="00E616C6" w:rsidP="00E616C6">
            <w:pPr>
              <w:snapToGrid w:val="0"/>
              <w:jc w:val="both"/>
              <w:rPr>
                <w:sz w:val="18"/>
                <w:szCs w:val="18"/>
              </w:rPr>
            </w:pPr>
            <w:r w:rsidRPr="00090A52">
              <w:rPr>
                <w:sz w:val="18"/>
                <w:szCs w:val="18"/>
              </w:rPr>
              <w:t>Número</w:t>
            </w:r>
          </w:p>
          <w:p w:rsidR="00E616C6" w:rsidRPr="00090A52" w:rsidRDefault="00E616C6" w:rsidP="00E616C6">
            <w:pPr>
              <w:jc w:val="both"/>
              <w:rPr>
                <w:sz w:val="18"/>
                <w:szCs w:val="18"/>
              </w:rPr>
            </w:pPr>
          </w:p>
        </w:tc>
      </w:tr>
      <w:tr w:rsidR="00E616C6" w:rsidRPr="00090A52" w:rsidTr="00E616C6">
        <w:trPr>
          <w:trHeight w:val="179"/>
        </w:trPr>
        <w:tc>
          <w:tcPr>
            <w:tcW w:w="2539" w:type="dxa"/>
            <w:tcBorders>
              <w:top w:val="single" w:sz="4" w:space="0" w:color="000000"/>
              <w:left w:val="single" w:sz="4" w:space="0" w:color="000000"/>
              <w:bottom w:val="single" w:sz="4" w:space="0" w:color="000000"/>
            </w:tcBorders>
          </w:tcPr>
          <w:p w:rsidR="00E616C6" w:rsidRPr="00090A52" w:rsidRDefault="00E616C6" w:rsidP="00E616C6">
            <w:pPr>
              <w:snapToGrid w:val="0"/>
              <w:jc w:val="both"/>
              <w:rPr>
                <w:sz w:val="18"/>
                <w:szCs w:val="18"/>
              </w:rPr>
            </w:pPr>
            <w:r>
              <w:rPr>
                <w:b/>
                <w:bCs/>
                <w:sz w:val="18"/>
                <w:szCs w:val="18"/>
              </w:rPr>
              <w:t>PREGÃO ELETRÔNICO</w:t>
            </w:r>
          </w:p>
        </w:tc>
        <w:tc>
          <w:tcPr>
            <w:tcW w:w="1758" w:type="dxa"/>
            <w:tcBorders>
              <w:top w:val="single" w:sz="4" w:space="0" w:color="000000"/>
              <w:left w:val="single" w:sz="4" w:space="0" w:color="000000"/>
              <w:bottom w:val="single" w:sz="4" w:space="0" w:color="000000"/>
              <w:right w:val="single" w:sz="4" w:space="0" w:color="000000"/>
            </w:tcBorders>
          </w:tcPr>
          <w:p w:rsidR="00E616C6" w:rsidRPr="00CC1D6F" w:rsidRDefault="00E616C6" w:rsidP="00E616C6">
            <w:pPr>
              <w:snapToGrid w:val="0"/>
              <w:jc w:val="both"/>
              <w:rPr>
                <w:b/>
                <w:sz w:val="18"/>
                <w:szCs w:val="18"/>
              </w:rPr>
            </w:pPr>
            <w:r w:rsidRPr="00CC1D6F">
              <w:rPr>
                <w:b/>
                <w:sz w:val="18"/>
                <w:szCs w:val="18"/>
              </w:rPr>
              <w:t>01/2026</w:t>
            </w:r>
          </w:p>
        </w:tc>
      </w:tr>
    </w:tbl>
    <w:p w:rsidR="00E616C6" w:rsidRPr="0047204F" w:rsidRDefault="00E616C6" w:rsidP="00E616C6">
      <w:pPr>
        <w:jc w:val="center"/>
        <w:rPr>
          <w:b/>
          <w:bCs/>
          <w:color w:val="800000"/>
          <w:sz w:val="18"/>
          <w:szCs w:val="18"/>
        </w:rPr>
      </w:pPr>
    </w:p>
    <w:p w:rsidR="00E616C6" w:rsidRDefault="00E616C6" w:rsidP="00E616C6">
      <w:pPr>
        <w:jc w:val="right"/>
        <w:rPr>
          <w:b/>
          <w:bCs/>
          <w:color w:val="0000FF"/>
          <w:sz w:val="18"/>
          <w:szCs w:val="18"/>
        </w:rPr>
      </w:pPr>
    </w:p>
    <w:p w:rsidR="00E616C6" w:rsidRDefault="00E616C6" w:rsidP="00E616C6">
      <w:pPr>
        <w:jc w:val="right"/>
        <w:rPr>
          <w:b/>
          <w:bCs/>
          <w:color w:val="0000FF"/>
          <w:sz w:val="18"/>
          <w:szCs w:val="18"/>
        </w:rPr>
      </w:pPr>
    </w:p>
    <w:p w:rsidR="00E616C6" w:rsidRDefault="00E616C6" w:rsidP="00E616C6">
      <w:pPr>
        <w:ind w:right="-1"/>
        <w:jc w:val="right"/>
        <w:rPr>
          <w:b/>
          <w:bCs/>
          <w:color w:val="FF0000"/>
          <w:sz w:val="18"/>
          <w:szCs w:val="18"/>
        </w:rPr>
      </w:pPr>
    </w:p>
    <w:p w:rsidR="00E616C6" w:rsidRPr="0047204F" w:rsidRDefault="00E616C6" w:rsidP="00E616C6">
      <w:pPr>
        <w:ind w:right="-1"/>
        <w:jc w:val="right"/>
        <w:rPr>
          <w:b/>
          <w:bCs/>
          <w:color w:val="FF0000"/>
          <w:sz w:val="18"/>
          <w:szCs w:val="18"/>
        </w:rPr>
      </w:pPr>
    </w:p>
    <w:p w:rsidR="00E616C6" w:rsidRDefault="00E616C6" w:rsidP="00E616C6">
      <w:pPr>
        <w:rPr>
          <w:b/>
          <w:sz w:val="18"/>
          <w:szCs w:val="18"/>
        </w:rPr>
      </w:pPr>
    </w:p>
    <w:p w:rsidR="00E616C6" w:rsidRDefault="00E616C6" w:rsidP="00E616C6">
      <w:pPr>
        <w:jc w:val="both"/>
        <w:rPr>
          <w:color w:val="000000"/>
          <w:sz w:val="18"/>
        </w:rPr>
      </w:pPr>
      <w:r>
        <w:rPr>
          <w:color w:val="000000"/>
          <w:sz w:val="18"/>
        </w:rPr>
        <w:t>Através do presente instrumento, nomeamos e constituímos o(a) Senhor(a</w:t>
      </w:r>
      <w:r w:rsidRPr="006F082D">
        <w:rPr>
          <w:sz w:val="18"/>
        </w:rPr>
        <w:t>) ....................................................., (nacionalidade, estado civil, profissão), portador do Registro de Identidade n</w:t>
      </w:r>
      <w:r w:rsidRPr="006F082D">
        <w:rPr>
          <w:sz w:val="18"/>
          <w:szCs w:val="18"/>
          <w:u w:val="single"/>
          <w:vertAlign w:val="superscript"/>
        </w:rPr>
        <w:t>o</w:t>
      </w:r>
      <w:r w:rsidRPr="006F082D">
        <w:rPr>
          <w:sz w:val="18"/>
        </w:rPr>
        <w:t xml:space="preserve"> .............., expedido pela .........., devidamente inscrito no Cadastro de Pessoas Físicas do Ministério da Fazenda, sob o n</w:t>
      </w:r>
      <w:r w:rsidRPr="006F082D">
        <w:rPr>
          <w:sz w:val="18"/>
          <w:szCs w:val="18"/>
          <w:u w:val="single"/>
          <w:vertAlign w:val="superscript"/>
        </w:rPr>
        <w:t>o</w:t>
      </w:r>
      <w:r w:rsidRPr="006F082D">
        <w:rPr>
          <w:sz w:val="18"/>
        </w:rPr>
        <w:t xml:space="preserve"> .....,</w:t>
      </w:r>
      <w:r>
        <w:rPr>
          <w:color w:val="000000"/>
          <w:sz w:val="18"/>
        </w:rPr>
        <w:t xml:space="preserve"> residente à rua ..................................................., n</w:t>
      </w:r>
      <w:r w:rsidRPr="000D5790">
        <w:rPr>
          <w:color w:val="800080"/>
          <w:sz w:val="18"/>
          <w:szCs w:val="18"/>
          <w:u w:val="single"/>
          <w:vertAlign w:val="superscript"/>
        </w:rPr>
        <w:t>o</w:t>
      </w:r>
      <w:r>
        <w:rPr>
          <w:color w:val="000000"/>
          <w:sz w:val="18"/>
        </w:rPr>
        <w:t xml:space="preserve"> ........ como nosso mandatário, a quem outorgamos amplos poderes para praticar todos os atos relativos ao procedimento licitatório indicado acima, conferindo-lhe poderes para:</w:t>
      </w:r>
    </w:p>
    <w:p w:rsidR="00E616C6" w:rsidRDefault="00E616C6" w:rsidP="00E616C6">
      <w:pPr>
        <w:jc w:val="both"/>
        <w:rPr>
          <w:color w:val="000000"/>
          <w:sz w:val="18"/>
        </w:rPr>
      </w:pPr>
    </w:p>
    <w:p w:rsidR="00E616C6" w:rsidRDefault="00E616C6" w:rsidP="00E616C6">
      <w:pPr>
        <w:jc w:val="both"/>
        <w:rPr>
          <w:color w:val="000000"/>
          <w:sz w:val="18"/>
        </w:rPr>
      </w:pPr>
      <w:r>
        <w:rPr>
          <w:color w:val="000000"/>
          <w:sz w:val="18"/>
        </w:rPr>
        <w:t xml:space="preserve">(apresentar proposta de preços, interpor recursos e desistir deles, contra-arrazoar, assinar contratos, negociar preços e demais condições, confessar, firmar compromissos ou acordos, receber e dar quitação e praticar todos os demais atos pertinentes ao certame etc). </w:t>
      </w:r>
    </w:p>
    <w:p w:rsidR="00E616C6" w:rsidRPr="0047204F" w:rsidRDefault="00E616C6" w:rsidP="00E616C6">
      <w:pPr>
        <w:ind w:right="-81"/>
        <w:jc w:val="both"/>
        <w:rPr>
          <w:sz w:val="18"/>
          <w:szCs w:val="18"/>
        </w:rPr>
      </w:pPr>
    </w:p>
    <w:p w:rsidR="00E616C6" w:rsidRPr="0047204F" w:rsidRDefault="00E616C6" w:rsidP="00E616C6">
      <w:pPr>
        <w:pStyle w:val="Corpodetexto21"/>
        <w:rPr>
          <w:rFonts w:ascii="Tahoma" w:hAnsi="Tahoma" w:cs="Tahoma"/>
          <w:sz w:val="18"/>
          <w:szCs w:val="18"/>
        </w:rPr>
      </w:pPr>
    </w:p>
    <w:p w:rsidR="00E616C6" w:rsidRDefault="00E616C6" w:rsidP="00E616C6">
      <w:pPr>
        <w:spacing w:line="360" w:lineRule="auto"/>
        <w:jc w:val="center"/>
        <w:rPr>
          <w:sz w:val="18"/>
          <w:szCs w:val="18"/>
        </w:rPr>
      </w:pPr>
      <w:r w:rsidRPr="0047204F">
        <w:rPr>
          <w:sz w:val="18"/>
          <w:szCs w:val="18"/>
        </w:rPr>
        <w:t xml:space="preserve">Salvador, _____de </w:t>
      </w:r>
      <w:r>
        <w:rPr>
          <w:sz w:val="18"/>
          <w:szCs w:val="18"/>
        </w:rPr>
        <w:t>junho d</w:t>
      </w:r>
      <w:r w:rsidRPr="0047204F">
        <w:rPr>
          <w:sz w:val="18"/>
          <w:szCs w:val="18"/>
        </w:rPr>
        <w:t>e</w:t>
      </w:r>
      <w:r>
        <w:rPr>
          <w:sz w:val="18"/>
          <w:szCs w:val="18"/>
        </w:rPr>
        <w:t xml:space="preserve"> </w:t>
      </w:r>
      <w:r w:rsidRPr="0047204F">
        <w:rPr>
          <w:sz w:val="18"/>
          <w:szCs w:val="18"/>
        </w:rPr>
        <w:t>20</w:t>
      </w:r>
      <w:r>
        <w:rPr>
          <w:sz w:val="18"/>
          <w:szCs w:val="18"/>
        </w:rPr>
        <w:t>26</w:t>
      </w:r>
      <w:r w:rsidRPr="0047204F">
        <w:rPr>
          <w:sz w:val="18"/>
          <w:szCs w:val="18"/>
        </w:rPr>
        <w:t>.</w:t>
      </w:r>
    </w:p>
    <w:p w:rsidR="00E616C6" w:rsidRPr="0047204F" w:rsidRDefault="00E616C6" w:rsidP="00E616C6">
      <w:pPr>
        <w:spacing w:line="360" w:lineRule="auto"/>
        <w:jc w:val="center"/>
        <w:rPr>
          <w:sz w:val="18"/>
          <w:szCs w:val="18"/>
        </w:rPr>
      </w:pPr>
    </w:p>
    <w:p w:rsidR="00E616C6" w:rsidRPr="0047204F" w:rsidRDefault="00E616C6" w:rsidP="00E616C6">
      <w:pPr>
        <w:jc w:val="center"/>
        <w:rPr>
          <w:b/>
          <w:sz w:val="18"/>
          <w:szCs w:val="18"/>
        </w:rPr>
      </w:pPr>
      <w:r w:rsidRPr="0047204F">
        <w:rPr>
          <w:b/>
          <w:sz w:val="18"/>
          <w:szCs w:val="18"/>
        </w:rPr>
        <w:t>_____________________________________________________________</w:t>
      </w:r>
    </w:p>
    <w:p w:rsidR="00E616C6" w:rsidRPr="00994544" w:rsidRDefault="00E616C6" w:rsidP="00E616C6">
      <w:pPr>
        <w:pStyle w:val="Corpodetexto21"/>
        <w:jc w:val="center"/>
        <w:rPr>
          <w:rFonts w:ascii="Tahoma" w:hAnsi="Tahoma" w:cs="Tahoma"/>
          <w:sz w:val="18"/>
          <w:szCs w:val="18"/>
          <w:u w:val="none"/>
          <w14:shadow w14:blurRad="50800" w14:dist="38100" w14:dir="2700000" w14:sx="100000" w14:sy="100000" w14:kx="0" w14:ky="0" w14:algn="tl">
            <w14:srgbClr w14:val="000000">
              <w14:alpha w14:val="60000"/>
            </w14:srgbClr>
          </w14:shadow>
        </w:rPr>
      </w:pPr>
      <w:r w:rsidRPr="00994544">
        <w:rPr>
          <w:rFonts w:ascii="Tahoma" w:hAnsi="Tahoma" w:cs="Tahoma"/>
          <w:sz w:val="18"/>
          <w:szCs w:val="18"/>
          <w:u w:val="none"/>
          <w14:shadow w14:blurRad="50800" w14:dist="38100" w14:dir="2700000" w14:sx="100000" w14:sy="100000" w14:kx="0" w14:ky="0" w14:algn="tl">
            <w14:srgbClr w14:val="000000">
              <w14:alpha w14:val="60000"/>
            </w14:srgbClr>
          </w14:shadow>
        </w:rPr>
        <w:t>NOME/RAZÃO SOCIAL CPF/ CNPJ   REPRESENTANTE LEGAL / ASSINATURA</w:t>
      </w:r>
    </w:p>
    <w:p w:rsidR="00E616C6" w:rsidRPr="0047204F" w:rsidRDefault="00E616C6" w:rsidP="00E616C6">
      <w:pPr>
        <w:rPr>
          <w:bCs/>
          <w:sz w:val="18"/>
          <w:szCs w:val="18"/>
        </w:rPr>
      </w:pPr>
    </w:p>
    <w:p w:rsidR="00E616C6" w:rsidRDefault="00E616C6" w:rsidP="00E616C6"/>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4F4477" w:rsidRDefault="004F4477"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tbl>
      <w:tblPr>
        <w:tblW w:w="8457" w:type="dxa"/>
        <w:tblLayout w:type="fixed"/>
        <w:tblCellMar>
          <w:left w:w="70" w:type="dxa"/>
          <w:right w:w="70" w:type="dxa"/>
        </w:tblCellMar>
        <w:tblLook w:val="0000" w:firstRow="0" w:lastRow="0" w:firstColumn="0" w:lastColumn="0" w:noHBand="0" w:noVBand="0"/>
      </w:tblPr>
      <w:tblGrid>
        <w:gridCol w:w="8457"/>
      </w:tblGrid>
      <w:tr w:rsidR="00E616C6" w:rsidRPr="00835901" w:rsidTr="00E616C6">
        <w:trPr>
          <w:trHeight w:val="112"/>
        </w:trPr>
        <w:tc>
          <w:tcPr>
            <w:tcW w:w="8457" w:type="dxa"/>
            <w:tcBorders>
              <w:top w:val="single" w:sz="4" w:space="0" w:color="auto"/>
              <w:bottom w:val="single" w:sz="4" w:space="0" w:color="auto"/>
            </w:tcBorders>
          </w:tcPr>
          <w:p w:rsidR="00E616C6" w:rsidRPr="00835901" w:rsidRDefault="00E616C6" w:rsidP="00E616C6">
            <w:pPr>
              <w:jc w:val="center"/>
              <w:rPr>
                <w:rFonts w:eastAsia="Times New Roman"/>
                <w:b/>
                <w:bCs/>
                <w:sz w:val="20"/>
                <w:szCs w:val="20"/>
                <w:lang w:eastAsia="pt-BR"/>
              </w:rPr>
            </w:pPr>
            <w:r>
              <w:rPr>
                <w:rFonts w:eastAsia="Times New Roman"/>
                <w:b/>
                <w:bCs/>
                <w:sz w:val="20"/>
                <w:szCs w:val="20"/>
                <w:lang w:eastAsia="pt-BR"/>
              </w:rPr>
              <w:t>ANEXO</w:t>
            </w:r>
          </w:p>
          <w:p w:rsidR="00E616C6" w:rsidRPr="00835901" w:rsidRDefault="00E616C6" w:rsidP="00E616C6">
            <w:pPr>
              <w:jc w:val="center"/>
              <w:rPr>
                <w:rFonts w:eastAsia="Times New Roman"/>
                <w:b/>
                <w:bCs/>
                <w:sz w:val="20"/>
                <w:szCs w:val="20"/>
                <w:lang w:eastAsia="pt-BR"/>
              </w:rPr>
            </w:pPr>
            <w:r w:rsidRPr="00835901">
              <w:rPr>
                <w:rFonts w:eastAsia="Times New Roman"/>
                <w:b/>
                <w:bCs/>
                <w:sz w:val="20"/>
                <w:szCs w:val="20"/>
                <w:lang w:eastAsia="pt-BR"/>
              </w:rPr>
              <w:t xml:space="preserve">MODELO DE PROVA </w:t>
            </w:r>
            <w:r w:rsidRPr="00A22227">
              <w:rPr>
                <w:rFonts w:eastAsia="Times New Roman"/>
                <w:b/>
                <w:bCs/>
                <w:sz w:val="20"/>
                <w:szCs w:val="20"/>
                <w:lang w:eastAsia="pt-BR"/>
              </w:rPr>
              <w:t xml:space="preserve">DE CAPACIDADE OPERACIONAL </w:t>
            </w:r>
          </w:p>
        </w:tc>
      </w:tr>
      <w:tr w:rsidR="00E616C6" w:rsidRPr="00835901" w:rsidTr="00E616C6">
        <w:trPr>
          <w:trHeight w:val="112"/>
        </w:trPr>
        <w:tc>
          <w:tcPr>
            <w:tcW w:w="8457" w:type="dxa"/>
            <w:tcBorders>
              <w:top w:val="single" w:sz="4" w:space="0" w:color="auto"/>
            </w:tcBorders>
          </w:tcPr>
          <w:p w:rsidR="00E616C6" w:rsidRPr="00835901" w:rsidRDefault="00E616C6" w:rsidP="00E616C6">
            <w:pPr>
              <w:rPr>
                <w:rFonts w:eastAsia="Times New Roman"/>
                <w:b/>
                <w:bCs/>
                <w:sz w:val="20"/>
                <w:szCs w:val="20"/>
                <w:lang w:eastAsia="pt-BR"/>
              </w:rPr>
            </w:pPr>
          </w:p>
        </w:tc>
      </w:tr>
    </w:tbl>
    <w:p w:rsidR="00E616C6" w:rsidRPr="00835901" w:rsidRDefault="00E616C6" w:rsidP="00E616C6">
      <w:pPr>
        <w:tabs>
          <w:tab w:val="left" w:pos="567"/>
          <w:tab w:val="left" w:pos="709"/>
          <w:tab w:val="left" w:pos="3402"/>
        </w:tabs>
        <w:spacing w:line="276" w:lineRule="auto"/>
        <w:ind w:left="720"/>
        <w:rPr>
          <w:rFonts w:eastAsia="Times New Roman"/>
          <w:b/>
          <w:sz w:val="18"/>
          <w:szCs w:val="18"/>
          <w:lang w:eastAsia="pt-BR"/>
        </w:rPr>
      </w:pPr>
    </w:p>
    <w:p w:rsidR="00E616C6" w:rsidRPr="00835901" w:rsidRDefault="00E616C6" w:rsidP="00E616C6">
      <w:pPr>
        <w:ind w:left="1" w:hanging="1"/>
        <w:rPr>
          <w:rFonts w:eastAsia="Times New Roman"/>
          <w:sz w:val="18"/>
          <w:szCs w:val="18"/>
          <w:lang w:eastAsia="pt-BR"/>
        </w:rPr>
      </w:pPr>
    </w:p>
    <w:p w:rsidR="00E616C6" w:rsidRPr="001A58AF" w:rsidRDefault="00E616C6" w:rsidP="00E616C6">
      <w:pPr>
        <w:jc w:val="center"/>
        <w:rPr>
          <w:rFonts w:eastAsia="Times New Roman"/>
          <w:b/>
          <w:sz w:val="20"/>
          <w:szCs w:val="20"/>
          <w:lang w:eastAsia="pt-BR"/>
        </w:rPr>
      </w:pPr>
      <w:r w:rsidRPr="001A58AF">
        <w:rPr>
          <w:rFonts w:eastAsia="Times New Roman"/>
          <w:b/>
          <w:sz w:val="20"/>
          <w:szCs w:val="20"/>
          <w:lang w:eastAsia="pt-BR"/>
        </w:rPr>
        <w:t>COMPROVAÇÃO DE CAPACIDADE OPERACIONAL</w:t>
      </w:r>
    </w:p>
    <w:tbl>
      <w:tblPr>
        <w:tblpPr w:leftFromText="141" w:rightFromText="141" w:vertAnchor="text" w:horzAnchor="margin" w:tblpXSpec="right" w:tblpY="165"/>
        <w:tblW w:w="0" w:type="auto"/>
        <w:tblLayout w:type="fixed"/>
        <w:tblCellMar>
          <w:left w:w="70" w:type="dxa"/>
          <w:right w:w="70" w:type="dxa"/>
        </w:tblCellMar>
        <w:tblLook w:val="0000" w:firstRow="0" w:lastRow="0" w:firstColumn="0" w:lastColumn="0" w:noHBand="0" w:noVBand="0"/>
      </w:tblPr>
      <w:tblGrid>
        <w:gridCol w:w="3539"/>
        <w:gridCol w:w="1472"/>
      </w:tblGrid>
      <w:tr w:rsidR="00E616C6" w:rsidRPr="00835901" w:rsidTr="00E616C6">
        <w:trPr>
          <w:trHeight w:val="179"/>
        </w:trPr>
        <w:tc>
          <w:tcPr>
            <w:tcW w:w="3539" w:type="dxa"/>
            <w:tcBorders>
              <w:top w:val="single" w:sz="4" w:space="0" w:color="000000"/>
              <w:left w:val="single" w:sz="4" w:space="0" w:color="000000"/>
              <w:bottom w:val="single" w:sz="4" w:space="0" w:color="000000"/>
            </w:tcBorders>
          </w:tcPr>
          <w:p w:rsidR="00E616C6" w:rsidRPr="00835901" w:rsidRDefault="00E616C6" w:rsidP="00E616C6">
            <w:pPr>
              <w:snapToGrid w:val="0"/>
              <w:jc w:val="both"/>
              <w:rPr>
                <w:rFonts w:eastAsia="Times New Roman"/>
                <w:sz w:val="18"/>
                <w:szCs w:val="18"/>
                <w:lang w:eastAsia="pt-BR"/>
              </w:rPr>
            </w:pPr>
            <w:r w:rsidRPr="00835901">
              <w:rPr>
                <w:rFonts w:eastAsia="Times New Roman"/>
                <w:sz w:val="18"/>
                <w:szCs w:val="18"/>
                <w:lang w:eastAsia="pt-BR"/>
              </w:rPr>
              <w:t>Modalidade de Licitação</w:t>
            </w:r>
            <w:r w:rsidRPr="009957B9">
              <w:rPr>
                <w:rFonts w:eastAsia="Times New Roman"/>
                <w:sz w:val="18"/>
                <w:szCs w:val="18"/>
                <w:lang w:eastAsia="pt-BR"/>
              </w:rPr>
              <w:t>/contratação direta</w:t>
            </w:r>
          </w:p>
          <w:p w:rsidR="00E616C6" w:rsidRPr="00835901" w:rsidRDefault="00E616C6" w:rsidP="00E616C6">
            <w:pPr>
              <w:jc w:val="both"/>
              <w:rPr>
                <w:rFonts w:eastAsia="Times New Roman"/>
                <w:b/>
                <w:bCs/>
                <w:sz w:val="18"/>
                <w:szCs w:val="18"/>
                <w:lang w:eastAsia="pt-BR"/>
              </w:rPr>
            </w:pPr>
            <w:r>
              <w:rPr>
                <w:rFonts w:eastAsia="Times New Roman"/>
                <w:b/>
                <w:bCs/>
                <w:sz w:val="18"/>
                <w:szCs w:val="18"/>
                <w:lang w:eastAsia="pt-BR"/>
              </w:rPr>
              <w:t>PREGÃO ELETRÔNICO</w:t>
            </w:r>
          </w:p>
        </w:tc>
        <w:tc>
          <w:tcPr>
            <w:tcW w:w="1472" w:type="dxa"/>
            <w:tcBorders>
              <w:top w:val="single" w:sz="4" w:space="0" w:color="000000"/>
              <w:left w:val="single" w:sz="4" w:space="0" w:color="000000"/>
              <w:bottom w:val="single" w:sz="4" w:space="0" w:color="000000"/>
              <w:right w:val="single" w:sz="4" w:space="0" w:color="000000"/>
            </w:tcBorders>
          </w:tcPr>
          <w:p w:rsidR="00E616C6" w:rsidRPr="00835901" w:rsidRDefault="00E616C6" w:rsidP="00E616C6">
            <w:pPr>
              <w:snapToGrid w:val="0"/>
              <w:jc w:val="both"/>
              <w:rPr>
                <w:rFonts w:eastAsia="Times New Roman"/>
                <w:sz w:val="18"/>
                <w:szCs w:val="18"/>
                <w:lang w:eastAsia="pt-BR"/>
              </w:rPr>
            </w:pPr>
            <w:r w:rsidRPr="00835901">
              <w:rPr>
                <w:rFonts w:eastAsia="Times New Roman"/>
                <w:sz w:val="18"/>
                <w:szCs w:val="18"/>
                <w:lang w:eastAsia="pt-BR"/>
              </w:rPr>
              <w:t>Número</w:t>
            </w:r>
          </w:p>
          <w:p w:rsidR="00E616C6" w:rsidRPr="00835901" w:rsidRDefault="00E616C6" w:rsidP="00E616C6">
            <w:pPr>
              <w:jc w:val="both"/>
              <w:rPr>
                <w:rFonts w:eastAsia="Times New Roman"/>
                <w:sz w:val="18"/>
                <w:szCs w:val="18"/>
                <w:lang w:eastAsia="pt-BR"/>
              </w:rPr>
            </w:pPr>
            <w:r>
              <w:rPr>
                <w:rFonts w:eastAsia="Times New Roman"/>
                <w:sz w:val="18"/>
                <w:szCs w:val="18"/>
                <w:lang w:eastAsia="pt-BR"/>
              </w:rPr>
              <w:t>001/2026</w:t>
            </w:r>
          </w:p>
        </w:tc>
      </w:tr>
    </w:tbl>
    <w:p w:rsidR="00E616C6" w:rsidRPr="00835901" w:rsidRDefault="00E616C6" w:rsidP="00E616C6">
      <w:pPr>
        <w:jc w:val="center"/>
        <w:rPr>
          <w:rFonts w:eastAsia="Times New Roman"/>
          <w:sz w:val="18"/>
          <w:szCs w:val="18"/>
          <w:lang w:eastAsia="pt-BR"/>
        </w:rPr>
      </w:pPr>
    </w:p>
    <w:p w:rsidR="00E616C6" w:rsidRPr="00835901" w:rsidRDefault="00E616C6" w:rsidP="00E616C6">
      <w:pPr>
        <w:jc w:val="both"/>
        <w:rPr>
          <w:rFonts w:eastAsia="Times New Roman"/>
          <w:sz w:val="18"/>
          <w:szCs w:val="18"/>
          <w:lang w:eastAsia="pt-BR"/>
        </w:rPr>
      </w:pPr>
    </w:p>
    <w:p w:rsidR="00E616C6" w:rsidRPr="00835901" w:rsidRDefault="00E616C6" w:rsidP="00E616C6">
      <w:pPr>
        <w:jc w:val="right"/>
        <w:rPr>
          <w:rFonts w:eastAsia="Times New Roman"/>
          <w:b/>
          <w:bCs/>
          <w:sz w:val="18"/>
          <w:szCs w:val="18"/>
          <w:lang w:eastAsia="pt-BR"/>
        </w:rPr>
      </w:pPr>
    </w:p>
    <w:p w:rsidR="00E616C6" w:rsidRPr="00835901" w:rsidRDefault="00E616C6" w:rsidP="00E616C6">
      <w:pPr>
        <w:jc w:val="center"/>
        <w:rPr>
          <w:rFonts w:eastAsia="Times New Roman"/>
          <w:sz w:val="18"/>
          <w:szCs w:val="18"/>
          <w:lang w:eastAsia="pt-BR"/>
        </w:rPr>
      </w:pPr>
    </w:p>
    <w:p w:rsidR="00E616C6" w:rsidRPr="00835901" w:rsidRDefault="00E616C6" w:rsidP="00E616C6">
      <w:pPr>
        <w:jc w:val="right"/>
        <w:rPr>
          <w:rFonts w:eastAsia="Times New Roman"/>
          <w:b/>
          <w:bCs/>
          <w:color w:val="FF0000"/>
          <w:sz w:val="18"/>
          <w:szCs w:val="18"/>
          <w:lang w:eastAsia="pt-BR"/>
        </w:rPr>
      </w:pPr>
    </w:p>
    <w:p w:rsidR="00E616C6" w:rsidRPr="00835901" w:rsidRDefault="00E616C6" w:rsidP="00E616C6">
      <w:pPr>
        <w:jc w:val="both"/>
        <w:rPr>
          <w:rFonts w:eastAsia="Times New Roman"/>
          <w:sz w:val="18"/>
          <w:szCs w:val="18"/>
          <w:lang w:eastAsia="pt-BR"/>
        </w:rPr>
      </w:pPr>
      <w:r w:rsidRPr="00835901">
        <w:rPr>
          <w:rFonts w:eastAsia="Times New Roman"/>
          <w:sz w:val="18"/>
          <w:szCs w:val="18"/>
          <w:lang w:eastAsia="pt-BR"/>
        </w:rPr>
        <w:t>Declaramos, para fins de habilitação em processo licitatório</w:t>
      </w:r>
      <w:r w:rsidRPr="00A22227">
        <w:rPr>
          <w:rFonts w:eastAsia="Times New Roman"/>
          <w:sz w:val="18"/>
          <w:szCs w:val="18"/>
          <w:lang w:eastAsia="pt-BR"/>
        </w:rPr>
        <w:t>/contratação direta</w:t>
      </w:r>
      <w:r w:rsidRPr="00835901">
        <w:rPr>
          <w:rFonts w:eastAsia="Times New Roman"/>
          <w:sz w:val="18"/>
          <w:szCs w:val="18"/>
          <w:lang w:eastAsia="pt-BR"/>
        </w:rPr>
        <w:t>, que a empresa XXXXXXXXXXXXXXXXXXXXXXXXXXXXXXXXXXX, CNPJ XXXXXXXXXXXXXXX, com endereço na XXXXXXXXXXXXXXXXXXXXXXXX, prestou serviço de xxxxxxxxxxxxxxxx, atendendo integralmente as especificações contratadas, inexistindo, até a presente data, registros negativos que comprometam a prestação.</w:t>
      </w:r>
    </w:p>
    <w:p w:rsidR="00E616C6" w:rsidRPr="00835901" w:rsidRDefault="00E616C6" w:rsidP="00E616C6">
      <w:pPr>
        <w:jc w:val="center"/>
        <w:rPr>
          <w:rFonts w:eastAsia="Times New Roman"/>
          <w:sz w:val="18"/>
          <w:szCs w:val="18"/>
          <w:lang w:eastAsia="pt-BR"/>
        </w:rPr>
      </w:pPr>
    </w:p>
    <w:tbl>
      <w:tblPr>
        <w:tblW w:w="8510" w:type="dxa"/>
        <w:tblInd w:w="-10" w:type="dxa"/>
        <w:tblLayout w:type="fixed"/>
        <w:tblCellMar>
          <w:left w:w="70" w:type="dxa"/>
          <w:right w:w="70" w:type="dxa"/>
        </w:tblCellMar>
        <w:tblLook w:val="0000" w:firstRow="0" w:lastRow="0" w:firstColumn="0" w:lastColumn="0" w:noHBand="0" w:noVBand="0"/>
      </w:tblPr>
      <w:tblGrid>
        <w:gridCol w:w="3269"/>
        <w:gridCol w:w="3262"/>
        <w:gridCol w:w="1979"/>
      </w:tblGrid>
      <w:tr w:rsidR="00E616C6" w:rsidRPr="00835901" w:rsidTr="00E616C6">
        <w:tc>
          <w:tcPr>
            <w:tcW w:w="3269" w:type="dxa"/>
            <w:tcBorders>
              <w:top w:val="single" w:sz="4" w:space="0" w:color="000000"/>
              <w:left w:val="single" w:sz="4" w:space="0" w:color="000000"/>
              <w:bottom w:val="single" w:sz="4" w:space="0" w:color="000000"/>
            </w:tcBorders>
          </w:tcPr>
          <w:p w:rsidR="00E616C6" w:rsidRPr="00835901" w:rsidRDefault="00E616C6" w:rsidP="00E616C6">
            <w:pPr>
              <w:snapToGrid w:val="0"/>
              <w:jc w:val="center"/>
              <w:rPr>
                <w:rFonts w:eastAsia="Times New Roman"/>
                <w:b/>
                <w:sz w:val="18"/>
                <w:szCs w:val="18"/>
                <w:lang w:eastAsia="pt-BR"/>
              </w:rPr>
            </w:pPr>
            <w:r w:rsidRPr="00835901">
              <w:rPr>
                <w:rFonts w:eastAsia="Times New Roman"/>
                <w:b/>
                <w:sz w:val="18"/>
                <w:szCs w:val="18"/>
                <w:lang w:eastAsia="pt-BR"/>
              </w:rPr>
              <w:t>Especificação</w:t>
            </w:r>
          </w:p>
        </w:tc>
        <w:tc>
          <w:tcPr>
            <w:tcW w:w="3262" w:type="dxa"/>
            <w:tcBorders>
              <w:top w:val="single" w:sz="4" w:space="0" w:color="000000"/>
              <w:left w:val="single" w:sz="4" w:space="0" w:color="000000"/>
              <w:bottom w:val="single" w:sz="4" w:space="0" w:color="000000"/>
            </w:tcBorders>
          </w:tcPr>
          <w:p w:rsidR="00E616C6" w:rsidRPr="00835901" w:rsidRDefault="00E616C6" w:rsidP="00E616C6">
            <w:pPr>
              <w:snapToGrid w:val="0"/>
              <w:jc w:val="center"/>
              <w:rPr>
                <w:rFonts w:eastAsia="Times New Roman"/>
                <w:b/>
                <w:sz w:val="18"/>
                <w:szCs w:val="18"/>
                <w:lang w:eastAsia="pt-BR"/>
              </w:rPr>
            </w:pPr>
            <w:r w:rsidRPr="00835901">
              <w:rPr>
                <w:rFonts w:eastAsia="Times New Roman"/>
                <w:b/>
                <w:sz w:val="18"/>
                <w:szCs w:val="18"/>
                <w:lang w:eastAsia="pt-BR"/>
              </w:rPr>
              <w:t>Quantitativo</w:t>
            </w:r>
          </w:p>
        </w:tc>
        <w:tc>
          <w:tcPr>
            <w:tcW w:w="1979" w:type="dxa"/>
            <w:tcBorders>
              <w:top w:val="single" w:sz="4" w:space="0" w:color="000000"/>
              <w:left w:val="single" w:sz="4" w:space="0" w:color="000000"/>
              <w:bottom w:val="single" w:sz="4" w:space="0" w:color="000000"/>
              <w:right w:val="single" w:sz="4" w:space="0" w:color="000000"/>
            </w:tcBorders>
          </w:tcPr>
          <w:p w:rsidR="00E616C6" w:rsidRPr="00835901" w:rsidRDefault="00E616C6" w:rsidP="00E616C6">
            <w:pPr>
              <w:snapToGrid w:val="0"/>
              <w:jc w:val="center"/>
              <w:rPr>
                <w:rFonts w:eastAsia="Times New Roman"/>
                <w:b/>
                <w:sz w:val="18"/>
                <w:szCs w:val="18"/>
                <w:lang w:eastAsia="pt-BR"/>
              </w:rPr>
            </w:pPr>
            <w:r w:rsidRPr="00835901">
              <w:rPr>
                <w:rFonts w:eastAsia="Times New Roman"/>
                <w:b/>
                <w:sz w:val="18"/>
                <w:szCs w:val="18"/>
                <w:lang w:eastAsia="pt-BR"/>
              </w:rPr>
              <w:t>Prazo de execução</w:t>
            </w:r>
          </w:p>
        </w:tc>
      </w:tr>
      <w:tr w:rsidR="00E616C6" w:rsidRPr="00835901" w:rsidTr="00E616C6">
        <w:tc>
          <w:tcPr>
            <w:tcW w:w="3269" w:type="dxa"/>
            <w:tcBorders>
              <w:top w:val="single" w:sz="4" w:space="0" w:color="000000"/>
              <w:left w:val="single" w:sz="4" w:space="0" w:color="000000"/>
              <w:bottom w:val="single" w:sz="4" w:space="0" w:color="000000"/>
            </w:tcBorders>
          </w:tcPr>
          <w:p w:rsidR="00E616C6" w:rsidRPr="00835901" w:rsidRDefault="00E616C6" w:rsidP="00E616C6">
            <w:pPr>
              <w:snapToGrid w:val="0"/>
              <w:jc w:val="center"/>
              <w:rPr>
                <w:rFonts w:eastAsia="Times New Roman"/>
                <w:b/>
                <w:sz w:val="18"/>
                <w:szCs w:val="18"/>
                <w:lang w:eastAsia="pt-BR"/>
              </w:rPr>
            </w:pPr>
          </w:p>
        </w:tc>
        <w:tc>
          <w:tcPr>
            <w:tcW w:w="3262" w:type="dxa"/>
            <w:tcBorders>
              <w:top w:val="single" w:sz="4" w:space="0" w:color="000000"/>
              <w:left w:val="single" w:sz="4" w:space="0" w:color="000000"/>
              <w:bottom w:val="single" w:sz="4" w:space="0" w:color="000000"/>
            </w:tcBorders>
          </w:tcPr>
          <w:p w:rsidR="00E616C6" w:rsidRPr="00835901" w:rsidRDefault="00E616C6" w:rsidP="00E616C6">
            <w:pPr>
              <w:snapToGrid w:val="0"/>
              <w:jc w:val="center"/>
              <w:rPr>
                <w:rFonts w:eastAsia="Times New Roman"/>
                <w:b/>
                <w:sz w:val="18"/>
                <w:szCs w:val="18"/>
                <w:lang w:eastAsia="pt-BR"/>
              </w:rPr>
            </w:pPr>
          </w:p>
        </w:tc>
        <w:tc>
          <w:tcPr>
            <w:tcW w:w="1979" w:type="dxa"/>
            <w:tcBorders>
              <w:top w:val="single" w:sz="4" w:space="0" w:color="000000"/>
              <w:left w:val="single" w:sz="4" w:space="0" w:color="000000"/>
              <w:bottom w:val="single" w:sz="4" w:space="0" w:color="000000"/>
              <w:right w:val="single" w:sz="4" w:space="0" w:color="000000"/>
            </w:tcBorders>
          </w:tcPr>
          <w:p w:rsidR="00E616C6" w:rsidRPr="00835901" w:rsidRDefault="00E616C6" w:rsidP="00E616C6">
            <w:pPr>
              <w:snapToGrid w:val="0"/>
              <w:jc w:val="center"/>
              <w:rPr>
                <w:rFonts w:eastAsia="Times New Roman"/>
                <w:b/>
                <w:sz w:val="18"/>
                <w:szCs w:val="18"/>
                <w:lang w:eastAsia="pt-BR"/>
              </w:rPr>
            </w:pPr>
          </w:p>
        </w:tc>
      </w:tr>
      <w:tr w:rsidR="00E616C6" w:rsidRPr="00835901" w:rsidTr="00E616C6">
        <w:tc>
          <w:tcPr>
            <w:tcW w:w="3269" w:type="dxa"/>
            <w:tcBorders>
              <w:top w:val="single" w:sz="4" w:space="0" w:color="000000"/>
              <w:left w:val="single" w:sz="4" w:space="0" w:color="000000"/>
              <w:bottom w:val="single" w:sz="4" w:space="0" w:color="000000"/>
            </w:tcBorders>
          </w:tcPr>
          <w:p w:rsidR="00E616C6" w:rsidRPr="00835901" w:rsidRDefault="00E616C6" w:rsidP="00E616C6">
            <w:pPr>
              <w:snapToGrid w:val="0"/>
              <w:jc w:val="center"/>
              <w:rPr>
                <w:rFonts w:eastAsia="Times New Roman"/>
                <w:b/>
                <w:sz w:val="18"/>
                <w:szCs w:val="18"/>
                <w:lang w:eastAsia="pt-BR"/>
              </w:rPr>
            </w:pPr>
          </w:p>
        </w:tc>
        <w:tc>
          <w:tcPr>
            <w:tcW w:w="3262" w:type="dxa"/>
            <w:tcBorders>
              <w:top w:val="single" w:sz="4" w:space="0" w:color="000000"/>
              <w:left w:val="single" w:sz="4" w:space="0" w:color="000000"/>
              <w:bottom w:val="single" w:sz="4" w:space="0" w:color="000000"/>
            </w:tcBorders>
          </w:tcPr>
          <w:p w:rsidR="00E616C6" w:rsidRPr="00835901" w:rsidRDefault="00E616C6" w:rsidP="00E616C6">
            <w:pPr>
              <w:snapToGrid w:val="0"/>
              <w:jc w:val="center"/>
              <w:rPr>
                <w:rFonts w:eastAsia="Times New Roman"/>
                <w:b/>
                <w:sz w:val="18"/>
                <w:szCs w:val="18"/>
                <w:lang w:eastAsia="pt-BR"/>
              </w:rPr>
            </w:pPr>
          </w:p>
        </w:tc>
        <w:tc>
          <w:tcPr>
            <w:tcW w:w="1979" w:type="dxa"/>
            <w:tcBorders>
              <w:top w:val="single" w:sz="4" w:space="0" w:color="000000"/>
              <w:left w:val="single" w:sz="4" w:space="0" w:color="000000"/>
              <w:bottom w:val="single" w:sz="4" w:space="0" w:color="000000"/>
              <w:right w:val="single" w:sz="4" w:space="0" w:color="000000"/>
            </w:tcBorders>
          </w:tcPr>
          <w:p w:rsidR="00E616C6" w:rsidRPr="00835901" w:rsidRDefault="00E616C6" w:rsidP="00E616C6">
            <w:pPr>
              <w:snapToGrid w:val="0"/>
              <w:jc w:val="center"/>
              <w:rPr>
                <w:rFonts w:eastAsia="Times New Roman"/>
                <w:b/>
                <w:sz w:val="18"/>
                <w:szCs w:val="18"/>
                <w:lang w:eastAsia="pt-BR"/>
              </w:rPr>
            </w:pPr>
          </w:p>
        </w:tc>
      </w:tr>
      <w:tr w:rsidR="00E616C6" w:rsidRPr="00835901" w:rsidTr="00E616C6">
        <w:tc>
          <w:tcPr>
            <w:tcW w:w="3269" w:type="dxa"/>
            <w:tcBorders>
              <w:top w:val="single" w:sz="4" w:space="0" w:color="000000"/>
              <w:left w:val="single" w:sz="4" w:space="0" w:color="000000"/>
              <w:bottom w:val="single" w:sz="4" w:space="0" w:color="000000"/>
            </w:tcBorders>
          </w:tcPr>
          <w:p w:rsidR="00E616C6" w:rsidRPr="00835901" w:rsidRDefault="00E616C6" w:rsidP="00E616C6">
            <w:pPr>
              <w:snapToGrid w:val="0"/>
              <w:jc w:val="center"/>
              <w:rPr>
                <w:rFonts w:eastAsia="Times New Roman"/>
                <w:b/>
                <w:sz w:val="18"/>
                <w:szCs w:val="18"/>
                <w:lang w:eastAsia="pt-BR"/>
              </w:rPr>
            </w:pPr>
          </w:p>
        </w:tc>
        <w:tc>
          <w:tcPr>
            <w:tcW w:w="3262" w:type="dxa"/>
            <w:tcBorders>
              <w:top w:val="single" w:sz="4" w:space="0" w:color="000000"/>
              <w:left w:val="single" w:sz="4" w:space="0" w:color="000000"/>
              <w:bottom w:val="single" w:sz="4" w:space="0" w:color="000000"/>
            </w:tcBorders>
          </w:tcPr>
          <w:p w:rsidR="00E616C6" w:rsidRPr="00835901" w:rsidRDefault="00E616C6" w:rsidP="00E616C6">
            <w:pPr>
              <w:snapToGrid w:val="0"/>
              <w:jc w:val="center"/>
              <w:rPr>
                <w:rFonts w:eastAsia="Times New Roman"/>
                <w:b/>
                <w:sz w:val="18"/>
                <w:szCs w:val="18"/>
                <w:lang w:eastAsia="pt-BR"/>
              </w:rPr>
            </w:pPr>
          </w:p>
        </w:tc>
        <w:tc>
          <w:tcPr>
            <w:tcW w:w="1979" w:type="dxa"/>
            <w:tcBorders>
              <w:top w:val="single" w:sz="4" w:space="0" w:color="000000"/>
              <w:left w:val="single" w:sz="4" w:space="0" w:color="000000"/>
              <w:bottom w:val="single" w:sz="4" w:space="0" w:color="000000"/>
              <w:right w:val="single" w:sz="4" w:space="0" w:color="000000"/>
            </w:tcBorders>
          </w:tcPr>
          <w:p w:rsidR="00E616C6" w:rsidRPr="00835901" w:rsidRDefault="00E616C6" w:rsidP="00E616C6">
            <w:pPr>
              <w:snapToGrid w:val="0"/>
              <w:jc w:val="center"/>
              <w:rPr>
                <w:rFonts w:eastAsia="Times New Roman"/>
                <w:b/>
                <w:sz w:val="18"/>
                <w:szCs w:val="18"/>
                <w:lang w:eastAsia="pt-BR"/>
              </w:rPr>
            </w:pPr>
          </w:p>
        </w:tc>
      </w:tr>
      <w:tr w:rsidR="00E616C6" w:rsidRPr="00835901" w:rsidTr="00E616C6">
        <w:tc>
          <w:tcPr>
            <w:tcW w:w="3269" w:type="dxa"/>
            <w:tcBorders>
              <w:top w:val="single" w:sz="4" w:space="0" w:color="000000"/>
              <w:left w:val="single" w:sz="4" w:space="0" w:color="000000"/>
              <w:bottom w:val="single" w:sz="4" w:space="0" w:color="000000"/>
            </w:tcBorders>
          </w:tcPr>
          <w:p w:rsidR="00E616C6" w:rsidRPr="00835901" w:rsidRDefault="00E616C6" w:rsidP="00E616C6">
            <w:pPr>
              <w:snapToGrid w:val="0"/>
              <w:jc w:val="center"/>
              <w:rPr>
                <w:rFonts w:eastAsia="Times New Roman"/>
                <w:b/>
                <w:sz w:val="18"/>
                <w:szCs w:val="18"/>
                <w:lang w:eastAsia="pt-BR"/>
              </w:rPr>
            </w:pPr>
          </w:p>
        </w:tc>
        <w:tc>
          <w:tcPr>
            <w:tcW w:w="3262" w:type="dxa"/>
            <w:tcBorders>
              <w:top w:val="single" w:sz="4" w:space="0" w:color="000000"/>
              <w:left w:val="single" w:sz="4" w:space="0" w:color="000000"/>
              <w:bottom w:val="single" w:sz="4" w:space="0" w:color="000000"/>
            </w:tcBorders>
          </w:tcPr>
          <w:p w:rsidR="00E616C6" w:rsidRPr="00835901" w:rsidRDefault="00E616C6" w:rsidP="00E616C6">
            <w:pPr>
              <w:snapToGrid w:val="0"/>
              <w:jc w:val="center"/>
              <w:rPr>
                <w:rFonts w:eastAsia="Times New Roman"/>
                <w:b/>
                <w:sz w:val="18"/>
                <w:szCs w:val="18"/>
                <w:lang w:eastAsia="pt-BR"/>
              </w:rPr>
            </w:pPr>
          </w:p>
        </w:tc>
        <w:tc>
          <w:tcPr>
            <w:tcW w:w="1979" w:type="dxa"/>
            <w:tcBorders>
              <w:top w:val="single" w:sz="4" w:space="0" w:color="000000"/>
              <w:left w:val="single" w:sz="4" w:space="0" w:color="000000"/>
              <w:bottom w:val="single" w:sz="4" w:space="0" w:color="000000"/>
              <w:right w:val="single" w:sz="4" w:space="0" w:color="000000"/>
            </w:tcBorders>
          </w:tcPr>
          <w:p w:rsidR="00E616C6" w:rsidRPr="00835901" w:rsidRDefault="00E616C6" w:rsidP="00E616C6">
            <w:pPr>
              <w:snapToGrid w:val="0"/>
              <w:jc w:val="center"/>
              <w:rPr>
                <w:rFonts w:eastAsia="Times New Roman"/>
                <w:b/>
                <w:sz w:val="18"/>
                <w:szCs w:val="18"/>
                <w:lang w:eastAsia="pt-BR"/>
              </w:rPr>
            </w:pPr>
          </w:p>
        </w:tc>
      </w:tr>
    </w:tbl>
    <w:p w:rsidR="00E616C6" w:rsidRPr="00835901" w:rsidRDefault="00E616C6" w:rsidP="00E616C6">
      <w:pPr>
        <w:jc w:val="center"/>
        <w:rPr>
          <w:rFonts w:eastAsia="Times New Roman"/>
          <w:b/>
          <w:sz w:val="18"/>
          <w:szCs w:val="18"/>
          <w:lang w:eastAsia="pt-BR"/>
        </w:rPr>
      </w:pPr>
    </w:p>
    <w:p w:rsidR="00E616C6" w:rsidRPr="00835901" w:rsidRDefault="00E616C6" w:rsidP="00E616C6">
      <w:pPr>
        <w:spacing w:line="360" w:lineRule="auto"/>
        <w:jc w:val="center"/>
        <w:rPr>
          <w:rFonts w:eastAsia="Times New Roman"/>
          <w:sz w:val="18"/>
          <w:szCs w:val="18"/>
          <w:lang w:eastAsia="pt-BR"/>
        </w:rPr>
      </w:pPr>
      <w:r w:rsidRPr="00835901">
        <w:rPr>
          <w:rFonts w:eastAsia="Times New Roman"/>
          <w:sz w:val="18"/>
          <w:szCs w:val="18"/>
          <w:lang w:eastAsia="pt-BR"/>
        </w:rPr>
        <w:t xml:space="preserve">Salvador </w:t>
      </w:r>
      <w:r>
        <w:rPr>
          <w:rFonts w:eastAsia="Times New Roman"/>
          <w:sz w:val="18"/>
          <w:szCs w:val="18"/>
          <w:lang w:eastAsia="pt-BR"/>
        </w:rPr>
        <w:t>_</w:t>
      </w:r>
      <w:r w:rsidRPr="00835901">
        <w:rPr>
          <w:rFonts w:eastAsia="Times New Roman"/>
          <w:sz w:val="18"/>
          <w:szCs w:val="18"/>
          <w:lang w:eastAsia="pt-BR"/>
        </w:rPr>
        <w:t>__</w:t>
      </w:r>
      <w:r>
        <w:rPr>
          <w:rFonts w:eastAsia="Times New Roman"/>
          <w:sz w:val="18"/>
          <w:szCs w:val="18"/>
          <w:lang w:eastAsia="pt-BR"/>
        </w:rPr>
        <w:t>d</w:t>
      </w:r>
      <w:r w:rsidRPr="00835901">
        <w:rPr>
          <w:rFonts w:eastAsia="Times New Roman"/>
          <w:sz w:val="18"/>
          <w:szCs w:val="18"/>
          <w:lang w:eastAsia="pt-BR"/>
        </w:rPr>
        <w:t xml:space="preserve">e </w:t>
      </w:r>
      <w:r>
        <w:rPr>
          <w:rFonts w:eastAsia="Times New Roman"/>
          <w:sz w:val="18"/>
          <w:szCs w:val="18"/>
          <w:lang w:eastAsia="pt-BR"/>
        </w:rPr>
        <w:t>junho</w:t>
      </w:r>
      <w:r w:rsidRPr="00835901">
        <w:rPr>
          <w:rFonts w:eastAsia="Times New Roman"/>
          <w:sz w:val="18"/>
          <w:szCs w:val="18"/>
          <w:lang w:eastAsia="pt-BR"/>
        </w:rPr>
        <w:t xml:space="preserve"> de 20</w:t>
      </w:r>
      <w:r>
        <w:rPr>
          <w:rFonts w:eastAsia="Times New Roman"/>
          <w:sz w:val="18"/>
          <w:szCs w:val="18"/>
          <w:lang w:eastAsia="pt-BR"/>
        </w:rPr>
        <w:t>26</w:t>
      </w:r>
      <w:r w:rsidRPr="00835901">
        <w:rPr>
          <w:rFonts w:eastAsia="Times New Roman"/>
          <w:sz w:val="18"/>
          <w:szCs w:val="18"/>
          <w:lang w:eastAsia="pt-BR"/>
        </w:rPr>
        <w:t>.</w:t>
      </w:r>
    </w:p>
    <w:p w:rsidR="00E616C6" w:rsidRPr="00835901" w:rsidRDefault="00E616C6" w:rsidP="00E616C6">
      <w:pPr>
        <w:jc w:val="center"/>
        <w:rPr>
          <w:rFonts w:eastAsia="Times New Roman"/>
          <w:b/>
          <w:sz w:val="18"/>
          <w:szCs w:val="18"/>
          <w:lang w:eastAsia="pt-BR"/>
        </w:rPr>
      </w:pPr>
      <w:r w:rsidRPr="00835901">
        <w:rPr>
          <w:rFonts w:eastAsia="Times New Roman"/>
          <w:b/>
          <w:sz w:val="18"/>
          <w:szCs w:val="18"/>
          <w:lang w:eastAsia="pt-BR"/>
        </w:rPr>
        <w:t>_____________________________________________________________</w:t>
      </w:r>
    </w:p>
    <w:p w:rsidR="00E616C6" w:rsidRPr="00835901" w:rsidRDefault="00E616C6" w:rsidP="00E616C6">
      <w:pPr>
        <w:suppressAutoHyphens/>
        <w:jc w:val="center"/>
        <w:rPr>
          <w:rFonts w:eastAsia="Times New Roman"/>
          <w:sz w:val="18"/>
          <w:szCs w:val="18"/>
          <w:lang w:eastAsia="ar-SA"/>
          <w14:shadow w14:blurRad="50800" w14:dist="38100" w14:dir="2700000" w14:sx="100000" w14:sy="100000" w14:kx="0" w14:ky="0" w14:algn="tl">
            <w14:srgbClr w14:val="000000">
              <w14:alpha w14:val="60000"/>
            </w14:srgbClr>
          </w14:shadow>
        </w:rPr>
      </w:pPr>
      <w:r w:rsidRPr="00835901">
        <w:rPr>
          <w:rFonts w:eastAsia="Times New Roman"/>
          <w:sz w:val="18"/>
          <w:szCs w:val="18"/>
          <w:lang w:eastAsia="ar-SA"/>
          <w14:shadow w14:blurRad="50800" w14:dist="38100" w14:dir="2700000" w14:sx="100000" w14:sy="100000" w14:kx="0" w14:ky="0" w14:algn="tl">
            <w14:srgbClr w14:val="000000">
              <w14:alpha w14:val="60000"/>
            </w14:srgbClr>
          </w14:shadow>
        </w:rPr>
        <w:t>NOME/RAZÃO SOCIAL CPF/ CNPJ   REPRESENTANTE LEGAL / ASSINATURA</w:t>
      </w:r>
    </w:p>
    <w:p w:rsidR="00E616C6" w:rsidRPr="00835901" w:rsidRDefault="00E616C6" w:rsidP="00E616C6">
      <w:pPr>
        <w:jc w:val="center"/>
        <w:rPr>
          <w:rFonts w:eastAsia="Times New Roman"/>
          <w:b/>
          <w:sz w:val="18"/>
          <w:szCs w:val="18"/>
          <w:lang w:eastAsia="pt-BR"/>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Default="00E616C6" w:rsidP="002178FD">
      <w:pPr>
        <w:pStyle w:val="Corpodetexto"/>
        <w:spacing w:line="200" w:lineRule="exact"/>
        <w:ind w:left="0" w:right="3577"/>
        <w:rPr>
          <w:rFonts w:ascii="Times New Roman" w:hAnsi="Times New Roman" w:cs="Times New Roman"/>
          <w:sz w:val="16"/>
          <w:szCs w:val="16"/>
        </w:rPr>
      </w:pPr>
    </w:p>
    <w:p w:rsidR="00E616C6" w:rsidRPr="0047204F" w:rsidRDefault="00E616C6" w:rsidP="00E616C6">
      <w:pPr>
        <w:pStyle w:val="Corpodetexto21"/>
        <w:jc w:val="center"/>
      </w:pPr>
    </w:p>
    <w:tbl>
      <w:tblPr>
        <w:tblW w:w="8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77"/>
      </w:tblGrid>
      <w:tr w:rsidR="00E616C6" w:rsidRPr="0047204F" w:rsidTr="00E616C6">
        <w:trPr>
          <w:trHeight w:val="210"/>
        </w:trPr>
        <w:tc>
          <w:tcPr>
            <w:tcW w:w="8477" w:type="dxa"/>
            <w:tcBorders>
              <w:top w:val="single" w:sz="4" w:space="0" w:color="auto"/>
              <w:left w:val="nil"/>
              <w:bottom w:val="single" w:sz="4" w:space="0" w:color="auto"/>
              <w:right w:val="nil"/>
            </w:tcBorders>
          </w:tcPr>
          <w:p w:rsidR="00E616C6" w:rsidRDefault="00E616C6" w:rsidP="00E616C6">
            <w:pPr>
              <w:pStyle w:val="Subttulo"/>
              <w:jc w:val="center"/>
              <w:rPr>
                <w:rFonts w:ascii="Tahoma" w:hAnsi="Tahoma" w:cs="Tahoma"/>
                <w:smallCaps w:val="0"/>
                <w:lang w:val="pt-BR" w:eastAsia="pt-BR"/>
              </w:rPr>
            </w:pPr>
            <w:r>
              <w:rPr>
                <w:rFonts w:ascii="Tahoma" w:hAnsi="Tahoma" w:cs="Tahoma"/>
                <w:smallCaps w:val="0"/>
                <w:lang w:val="pt-BR" w:eastAsia="pt-BR"/>
              </w:rPr>
              <w:t>ANEXO</w:t>
            </w:r>
          </w:p>
          <w:p w:rsidR="00E616C6" w:rsidRPr="00A01A6E" w:rsidRDefault="00E616C6" w:rsidP="00E616C6">
            <w:pPr>
              <w:pStyle w:val="Subttulo"/>
              <w:jc w:val="center"/>
              <w:rPr>
                <w:rFonts w:ascii="Tahoma" w:hAnsi="Tahoma" w:cs="Tahoma"/>
                <w:smallCaps w:val="0"/>
                <w:lang w:val="pt-BR" w:eastAsia="pt-BR"/>
              </w:rPr>
            </w:pPr>
            <w:r w:rsidRPr="0041523F">
              <w:rPr>
                <w:rFonts w:ascii="Tahoma" w:hAnsi="Tahoma" w:cs="Tahoma"/>
              </w:rPr>
              <w:t>MODELO DE DE</w:t>
            </w:r>
            <w:r w:rsidRPr="0041523F">
              <w:rPr>
                <w:rFonts w:ascii="Tahoma" w:hAnsi="Tahoma" w:cs="Tahoma"/>
                <w:lang w:val="pt-BR"/>
              </w:rPr>
              <w:t>SCRIÇÃO DE PROPOSTA</w:t>
            </w:r>
            <w:r>
              <w:rPr>
                <w:rFonts w:ascii="Tahoma" w:hAnsi="Tahoma" w:cs="Tahoma"/>
                <w:lang w:val="pt-BR"/>
              </w:rPr>
              <w:t xml:space="preserve"> E</w:t>
            </w:r>
            <w:r w:rsidRPr="0041523F">
              <w:rPr>
                <w:rFonts w:ascii="Tahoma" w:hAnsi="Tahoma" w:cs="Tahoma"/>
                <w:lang w:val="pt-BR"/>
              </w:rPr>
              <w:t xml:space="preserve"> DE DE</w:t>
            </w:r>
            <w:r w:rsidRPr="0041523F">
              <w:rPr>
                <w:rFonts w:ascii="Tahoma" w:hAnsi="Tahoma" w:cs="Tahoma"/>
              </w:rPr>
              <w:t>CLARAÇÃO DE ELABORAÇÃO INDEPENDENTE DE PROPOSTA</w:t>
            </w:r>
            <w:r w:rsidRPr="0041523F">
              <w:rPr>
                <w:rFonts w:ascii="Tahoma" w:hAnsi="Tahoma" w:cs="Tahoma"/>
                <w:smallCaps w:val="0"/>
                <w:lang w:val="pt-BR" w:eastAsia="pt-BR"/>
              </w:rPr>
              <w:t xml:space="preserve"> </w:t>
            </w:r>
          </w:p>
        </w:tc>
      </w:tr>
    </w:tbl>
    <w:p w:rsidR="00E616C6" w:rsidRPr="0047204F" w:rsidRDefault="00E616C6" w:rsidP="00E616C6">
      <w:pPr>
        <w:pStyle w:val="Corpodetexto"/>
        <w:ind w:right="-85"/>
        <w:jc w:val="center"/>
        <w:rPr>
          <w:b/>
          <w:bCs/>
        </w:rPr>
      </w:pPr>
    </w:p>
    <w:p w:rsidR="00E616C6" w:rsidRPr="0047204F" w:rsidRDefault="00E616C6" w:rsidP="00E616C6">
      <w:pPr>
        <w:pStyle w:val="Corpodetexto"/>
        <w:ind w:right="-85"/>
        <w:jc w:val="center"/>
        <w:rPr>
          <w:b/>
          <w:bCs/>
        </w:rPr>
      </w:pPr>
    </w:p>
    <w:tbl>
      <w:tblPr>
        <w:tblpPr w:leftFromText="141" w:rightFromText="141" w:vertAnchor="text" w:horzAnchor="margin" w:tblpXSpec="right" w:tblpY="165"/>
        <w:tblW w:w="0" w:type="auto"/>
        <w:tblLayout w:type="fixed"/>
        <w:tblCellMar>
          <w:left w:w="70" w:type="dxa"/>
          <w:right w:w="70" w:type="dxa"/>
        </w:tblCellMar>
        <w:tblLook w:val="0000" w:firstRow="0" w:lastRow="0" w:firstColumn="0" w:lastColumn="0" w:noHBand="0" w:noVBand="0"/>
      </w:tblPr>
      <w:tblGrid>
        <w:gridCol w:w="2539"/>
        <w:gridCol w:w="1758"/>
      </w:tblGrid>
      <w:tr w:rsidR="00E616C6" w:rsidRPr="00090A52" w:rsidTr="00E616C6">
        <w:trPr>
          <w:trHeight w:val="179"/>
        </w:trPr>
        <w:tc>
          <w:tcPr>
            <w:tcW w:w="2539" w:type="dxa"/>
            <w:tcBorders>
              <w:top w:val="single" w:sz="4" w:space="0" w:color="000000"/>
              <w:left w:val="single" w:sz="4" w:space="0" w:color="000000"/>
              <w:bottom w:val="single" w:sz="4" w:space="0" w:color="000000"/>
            </w:tcBorders>
          </w:tcPr>
          <w:p w:rsidR="00E616C6" w:rsidRPr="00090A52" w:rsidRDefault="00E616C6" w:rsidP="00E616C6">
            <w:pPr>
              <w:snapToGrid w:val="0"/>
              <w:jc w:val="both"/>
              <w:rPr>
                <w:sz w:val="18"/>
                <w:szCs w:val="18"/>
              </w:rPr>
            </w:pPr>
            <w:r w:rsidRPr="00090A52">
              <w:rPr>
                <w:sz w:val="18"/>
                <w:szCs w:val="18"/>
              </w:rPr>
              <w:t>Modalidade de Licitação</w:t>
            </w:r>
          </w:p>
          <w:p w:rsidR="00E616C6" w:rsidRPr="00090A52" w:rsidRDefault="00E616C6" w:rsidP="00E616C6">
            <w:pPr>
              <w:jc w:val="both"/>
              <w:rPr>
                <w:b/>
                <w:bCs/>
                <w:sz w:val="18"/>
                <w:szCs w:val="18"/>
              </w:rPr>
            </w:pPr>
          </w:p>
        </w:tc>
        <w:tc>
          <w:tcPr>
            <w:tcW w:w="1758" w:type="dxa"/>
            <w:tcBorders>
              <w:top w:val="single" w:sz="4" w:space="0" w:color="000000"/>
              <w:left w:val="single" w:sz="4" w:space="0" w:color="000000"/>
              <w:bottom w:val="single" w:sz="4" w:space="0" w:color="000000"/>
              <w:right w:val="single" w:sz="4" w:space="0" w:color="000000"/>
            </w:tcBorders>
          </w:tcPr>
          <w:p w:rsidR="00E616C6" w:rsidRPr="00090A52" w:rsidRDefault="00E616C6" w:rsidP="00E616C6">
            <w:pPr>
              <w:snapToGrid w:val="0"/>
              <w:jc w:val="both"/>
              <w:rPr>
                <w:sz w:val="18"/>
                <w:szCs w:val="18"/>
              </w:rPr>
            </w:pPr>
            <w:r w:rsidRPr="00090A52">
              <w:rPr>
                <w:sz w:val="18"/>
                <w:szCs w:val="18"/>
              </w:rPr>
              <w:t>Número</w:t>
            </w:r>
          </w:p>
          <w:p w:rsidR="00E616C6" w:rsidRPr="00090A52" w:rsidRDefault="00E616C6" w:rsidP="00E616C6">
            <w:pPr>
              <w:jc w:val="both"/>
              <w:rPr>
                <w:sz w:val="18"/>
                <w:szCs w:val="18"/>
              </w:rPr>
            </w:pPr>
          </w:p>
        </w:tc>
      </w:tr>
      <w:tr w:rsidR="00E616C6" w:rsidRPr="00090A52" w:rsidTr="00E616C6">
        <w:trPr>
          <w:trHeight w:val="179"/>
        </w:trPr>
        <w:tc>
          <w:tcPr>
            <w:tcW w:w="2539" w:type="dxa"/>
            <w:tcBorders>
              <w:top w:val="single" w:sz="4" w:space="0" w:color="000000"/>
              <w:left w:val="single" w:sz="4" w:space="0" w:color="000000"/>
              <w:bottom w:val="single" w:sz="4" w:space="0" w:color="000000"/>
            </w:tcBorders>
          </w:tcPr>
          <w:p w:rsidR="00E616C6" w:rsidRPr="00090A52" w:rsidRDefault="00E616C6" w:rsidP="00E616C6">
            <w:pPr>
              <w:snapToGrid w:val="0"/>
              <w:jc w:val="both"/>
              <w:rPr>
                <w:sz w:val="18"/>
                <w:szCs w:val="18"/>
              </w:rPr>
            </w:pPr>
            <w:r>
              <w:rPr>
                <w:b/>
                <w:bCs/>
                <w:sz w:val="18"/>
                <w:szCs w:val="18"/>
              </w:rPr>
              <w:t>PREGÃO ELETRÔNICO</w:t>
            </w:r>
          </w:p>
        </w:tc>
        <w:tc>
          <w:tcPr>
            <w:tcW w:w="1758" w:type="dxa"/>
            <w:tcBorders>
              <w:top w:val="single" w:sz="4" w:space="0" w:color="000000"/>
              <w:left w:val="single" w:sz="4" w:space="0" w:color="000000"/>
              <w:bottom w:val="single" w:sz="4" w:space="0" w:color="000000"/>
              <w:right w:val="single" w:sz="4" w:space="0" w:color="000000"/>
            </w:tcBorders>
          </w:tcPr>
          <w:p w:rsidR="00E616C6" w:rsidRPr="00866928" w:rsidRDefault="00E616C6" w:rsidP="00E616C6">
            <w:pPr>
              <w:snapToGrid w:val="0"/>
              <w:jc w:val="both"/>
              <w:rPr>
                <w:b/>
                <w:sz w:val="18"/>
                <w:szCs w:val="18"/>
              </w:rPr>
            </w:pPr>
            <w:r w:rsidRPr="00866928">
              <w:rPr>
                <w:b/>
                <w:sz w:val="18"/>
                <w:szCs w:val="18"/>
              </w:rPr>
              <w:t>001/2026</w:t>
            </w:r>
          </w:p>
          <w:p w:rsidR="00E616C6" w:rsidRPr="00090A52" w:rsidRDefault="00E616C6" w:rsidP="00E616C6">
            <w:pPr>
              <w:snapToGrid w:val="0"/>
              <w:jc w:val="both"/>
              <w:rPr>
                <w:sz w:val="18"/>
                <w:szCs w:val="18"/>
              </w:rPr>
            </w:pPr>
          </w:p>
        </w:tc>
      </w:tr>
    </w:tbl>
    <w:p w:rsidR="00E616C6" w:rsidRPr="0047204F" w:rsidRDefault="00E616C6" w:rsidP="00E616C6">
      <w:pPr>
        <w:jc w:val="center"/>
        <w:rPr>
          <w:b/>
          <w:bCs/>
          <w:color w:val="800000"/>
          <w:sz w:val="18"/>
          <w:szCs w:val="18"/>
        </w:rPr>
      </w:pPr>
    </w:p>
    <w:p w:rsidR="00E616C6" w:rsidRDefault="00E616C6" w:rsidP="00E616C6">
      <w:pPr>
        <w:jc w:val="right"/>
        <w:rPr>
          <w:b/>
          <w:bCs/>
          <w:color w:val="0000FF"/>
          <w:sz w:val="18"/>
          <w:szCs w:val="18"/>
        </w:rPr>
      </w:pPr>
    </w:p>
    <w:p w:rsidR="00E616C6" w:rsidRDefault="00E616C6" w:rsidP="00E616C6">
      <w:pPr>
        <w:jc w:val="right"/>
        <w:rPr>
          <w:b/>
          <w:bCs/>
          <w:color w:val="0000FF"/>
          <w:sz w:val="18"/>
          <w:szCs w:val="18"/>
        </w:rPr>
      </w:pPr>
    </w:p>
    <w:p w:rsidR="00E616C6" w:rsidRDefault="00E616C6" w:rsidP="00E616C6">
      <w:pPr>
        <w:ind w:right="-1"/>
        <w:jc w:val="right"/>
        <w:rPr>
          <w:b/>
          <w:bCs/>
          <w:color w:val="FF0000"/>
          <w:sz w:val="18"/>
          <w:szCs w:val="18"/>
        </w:rPr>
      </w:pPr>
    </w:p>
    <w:p w:rsidR="00E616C6" w:rsidRPr="0047204F" w:rsidRDefault="00E616C6" w:rsidP="00E616C6">
      <w:pPr>
        <w:ind w:right="-1"/>
        <w:jc w:val="right"/>
        <w:rPr>
          <w:b/>
          <w:bCs/>
          <w:color w:val="FF0000"/>
          <w:sz w:val="18"/>
          <w:szCs w:val="18"/>
        </w:rPr>
      </w:pPr>
    </w:p>
    <w:tbl>
      <w:tblPr>
        <w:tblpPr w:leftFromText="141" w:rightFromText="141" w:vertAnchor="text" w:horzAnchor="margin" w:tblpY="143"/>
        <w:tblW w:w="8500" w:type="dxa"/>
        <w:tblLayout w:type="fixed"/>
        <w:tblCellMar>
          <w:left w:w="70" w:type="dxa"/>
          <w:right w:w="70" w:type="dxa"/>
        </w:tblCellMar>
        <w:tblLook w:val="0000" w:firstRow="0" w:lastRow="0" w:firstColumn="0" w:lastColumn="0" w:noHBand="0" w:noVBand="0"/>
      </w:tblPr>
      <w:tblGrid>
        <w:gridCol w:w="2273"/>
        <w:gridCol w:w="1283"/>
        <w:gridCol w:w="1620"/>
        <w:gridCol w:w="1620"/>
        <w:gridCol w:w="1704"/>
      </w:tblGrid>
      <w:tr w:rsidR="00E616C6" w:rsidRPr="007A42E3" w:rsidTr="00E616C6">
        <w:trPr>
          <w:cantSplit/>
          <w:trHeight w:val="482"/>
        </w:trPr>
        <w:tc>
          <w:tcPr>
            <w:tcW w:w="2273" w:type="dxa"/>
            <w:tcBorders>
              <w:top w:val="single" w:sz="4" w:space="0" w:color="000000"/>
              <w:left w:val="single" w:sz="4" w:space="0" w:color="000000"/>
              <w:bottom w:val="single" w:sz="4" w:space="0" w:color="000000"/>
            </w:tcBorders>
          </w:tcPr>
          <w:p w:rsidR="00E616C6" w:rsidRPr="007A42E3" w:rsidRDefault="00E616C6" w:rsidP="00E616C6">
            <w:pPr>
              <w:rPr>
                <w:b/>
                <w:color w:val="FF0000"/>
                <w:sz w:val="16"/>
                <w:szCs w:val="16"/>
              </w:rPr>
            </w:pPr>
            <w:r w:rsidRPr="007A42E3">
              <w:rPr>
                <w:b/>
                <w:color w:val="FF0000"/>
                <w:sz w:val="16"/>
                <w:szCs w:val="16"/>
              </w:rPr>
              <w:t>LOTE /ITEM</w:t>
            </w:r>
          </w:p>
          <w:p w:rsidR="00E616C6" w:rsidRPr="007A42E3" w:rsidRDefault="00E616C6" w:rsidP="00E616C6">
            <w:pPr>
              <w:rPr>
                <w:b/>
                <w:color w:val="FF0000"/>
                <w:sz w:val="16"/>
                <w:szCs w:val="16"/>
              </w:rPr>
            </w:pPr>
            <w:r w:rsidRPr="007A42E3">
              <w:rPr>
                <w:b/>
                <w:color w:val="FF0000"/>
                <w:sz w:val="16"/>
                <w:szCs w:val="16"/>
              </w:rPr>
              <w:tab/>
            </w:r>
          </w:p>
        </w:tc>
        <w:tc>
          <w:tcPr>
            <w:tcW w:w="1283" w:type="dxa"/>
            <w:tcBorders>
              <w:top w:val="single" w:sz="4" w:space="0" w:color="000000"/>
              <w:left w:val="single" w:sz="4" w:space="0" w:color="000000"/>
              <w:bottom w:val="single" w:sz="4" w:space="0" w:color="000000"/>
            </w:tcBorders>
          </w:tcPr>
          <w:p w:rsidR="00E616C6" w:rsidRPr="007A42E3" w:rsidRDefault="00E616C6" w:rsidP="00E616C6">
            <w:pPr>
              <w:rPr>
                <w:b/>
                <w:color w:val="FF0000"/>
                <w:sz w:val="16"/>
                <w:szCs w:val="16"/>
              </w:rPr>
            </w:pPr>
            <w:r w:rsidRPr="007A42E3">
              <w:rPr>
                <w:b/>
                <w:color w:val="FF0000"/>
                <w:sz w:val="16"/>
                <w:szCs w:val="16"/>
              </w:rPr>
              <w:t>DESCRIÇÃO</w:t>
            </w:r>
          </w:p>
          <w:p w:rsidR="00E616C6" w:rsidRPr="007A42E3" w:rsidRDefault="00E616C6" w:rsidP="00E616C6">
            <w:pPr>
              <w:rPr>
                <w:b/>
                <w:color w:val="FF0000"/>
                <w:sz w:val="16"/>
                <w:szCs w:val="16"/>
              </w:rPr>
            </w:pPr>
          </w:p>
        </w:tc>
        <w:tc>
          <w:tcPr>
            <w:tcW w:w="1620" w:type="dxa"/>
            <w:tcBorders>
              <w:top w:val="single" w:sz="4" w:space="0" w:color="000000"/>
              <w:left w:val="single" w:sz="4" w:space="0" w:color="000000"/>
              <w:bottom w:val="single" w:sz="4" w:space="0" w:color="000000"/>
            </w:tcBorders>
          </w:tcPr>
          <w:p w:rsidR="00E616C6" w:rsidRPr="007A42E3" w:rsidRDefault="00E616C6" w:rsidP="00E616C6">
            <w:pPr>
              <w:jc w:val="center"/>
              <w:rPr>
                <w:b/>
                <w:color w:val="FF0000"/>
                <w:sz w:val="16"/>
                <w:szCs w:val="16"/>
              </w:rPr>
            </w:pPr>
          </w:p>
        </w:tc>
        <w:tc>
          <w:tcPr>
            <w:tcW w:w="1620" w:type="dxa"/>
            <w:tcBorders>
              <w:top w:val="single" w:sz="4" w:space="0" w:color="000000"/>
              <w:left w:val="single" w:sz="4" w:space="0" w:color="000000"/>
              <w:bottom w:val="single" w:sz="4" w:space="0" w:color="000000"/>
            </w:tcBorders>
          </w:tcPr>
          <w:p w:rsidR="00E616C6" w:rsidRPr="007A42E3" w:rsidRDefault="00E616C6" w:rsidP="00E616C6">
            <w:pPr>
              <w:rPr>
                <w:b/>
                <w:color w:val="FF0000"/>
                <w:sz w:val="16"/>
                <w:szCs w:val="16"/>
              </w:rPr>
            </w:pPr>
          </w:p>
        </w:tc>
        <w:tc>
          <w:tcPr>
            <w:tcW w:w="1704" w:type="dxa"/>
            <w:tcBorders>
              <w:top w:val="single" w:sz="4" w:space="0" w:color="000000"/>
              <w:left w:val="single" w:sz="4" w:space="0" w:color="000000"/>
              <w:bottom w:val="single" w:sz="4" w:space="0" w:color="000000"/>
              <w:right w:val="single" w:sz="4" w:space="0" w:color="000000"/>
            </w:tcBorders>
          </w:tcPr>
          <w:p w:rsidR="00E616C6" w:rsidRPr="007A42E3" w:rsidRDefault="00E616C6" w:rsidP="00E616C6">
            <w:pPr>
              <w:rPr>
                <w:b/>
                <w:color w:val="FF0000"/>
                <w:sz w:val="16"/>
                <w:szCs w:val="16"/>
              </w:rPr>
            </w:pPr>
          </w:p>
        </w:tc>
      </w:tr>
      <w:tr w:rsidR="00E616C6" w:rsidRPr="007A42E3" w:rsidTr="00E616C6">
        <w:trPr>
          <w:cantSplit/>
          <w:trHeight w:val="234"/>
        </w:trPr>
        <w:tc>
          <w:tcPr>
            <w:tcW w:w="2273" w:type="dxa"/>
            <w:tcBorders>
              <w:top w:val="single" w:sz="4" w:space="0" w:color="000000"/>
              <w:left w:val="single" w:sz="4" w:space="0" w:color="000000"/>
              <w:bottom w:val="single" w:sz="4" w:space="0" w:color="000000"/>
            </w:tcBorders>
          </w:tcPr>
          <w:p w:rsidR="00E616C6" w:rsidRPr="007A42E3" w:rsidRDefault="00E616C6" w:rsidP="00E616C6">
            <w:pPr>
              <w:snapToGrid w:val="0"/>
              <w:rPr>
                <w:bCs/>
                <w:color w:val="FF0000"/>
                <w:sz w:val="16"/>
                <w:szCs w:val="16"/>
              </w:rPr>
            </w:pPr>
          </w:p>
        </w:tc>
        <w:tc>
          <w:tcPr>
            <w:tcW w:w="1283" w:type="dxa"/>
            <w:tcBorders>
              <w:top w:val="single" w:sz="4" w:space="0" w:color="000000"/>
              <w:left w:val="single" w:sz="4" w:space="0" w:color="000000"/>
              <w:bottom w:val="single" w:sz="4" w:space="0" w:color="000000"/>
            </w:tcBorders>
          </w:tcPr>
          <w:p w:rsidR="00E616C6" w:rsidRPr="007A42E3" w:rsidRDefault="00E616C6" w:rsidP="00E616C6">
            <w:pPr>
              <w:snapToGrid w:val="0"/>
              <w:rPr>
                <w:bCs/>
                <w:color w:val="FF0000"/>
                <w:sz w:val="16"/>
                <w:szCs w:val="16"/>
              </w:rPr>
            </w:pPr>
          </w:p>
        </w:tc>
        <w:tc>
          <w:tcPr>
            <w:tcW w:w="1620" w:type="dxa"/>
            <w:tcBorders>
              <w:top w:val="single" w:sz="4" w:space="0" w:color="000000"/>
              <w:left w:val="single" w:sz="4" w:space="0" w:color="000000"/>
              <w:bottom w:val="single" w:sz="4" w:space="0" w:color="000000"/>
            </w:tcBorders>
          </w:tcPr>
          <w:p w:rsidR="00E616C6" w:rsidRPr="007A42E3" w:rsidRDefault="00E616C6" w:rsidP="00E616C6">
            <w:pPr>
              <w:snapToGrid w:val="0"/>
              <w:rPr>
                <w:bCs/>
                <w:color w:val="FF0000"/>
                <w:sz w:val="16"/>
                <w:szCs w:val="16"/>
              </w:rPr>
            </w:pPr>
          </w:p>
        </w:tc>
        <w:tc>
          <w:tcPr>
            <w:tcW w:w="1620" w:type="dxa"/>
            <w:tcBorders>
              <w:top w:val="single" w:sz="4" w:space="0" w:color="000000"/>
              <w:left w:val="single" w:sz="4" w:space="0" w:color="000000"/>
              <w:bottom w:val="single" w:sz="4" w:space="0" w:color="000000"/>
            </w:tcBorders>
          </w:tcPr>
          <w:p w:rsidR="00E616C6" w:rsidRPr="007A42E3" w:rsidRDefault="00E616C6" w:rsidP="00E616C6">
            <w:pPr>
              <w:snapToGrid w:val="0"/>
              <w:rPr>
                <w:bCs/>
                <w:color w:val="FF0000"/>
                <w:sz w:val="16"/>
                <w:szCs w:val="16"/>
              </w:rPr>
            </w:pPr>
          </w:p>
        </w:tc>
        <w:tc>
          <w:tcPr>
            <w:tcW w:w="1704" w:type="dxa"/>
            <w:tcBorders>
              <w:top w:val="single" w:sz="4" w:space="0" w:color="000000"/>
              <w:left w:val="single" w:sz="4" w:space="0" w:color="000000"/>
              <w:bottom w:val="single" w:sz="4" w:space="0" w:color="000000"/>
              <w:right w:val="single" w:sz="4" w:space="0" w:color="000000"/>
            </w:tcBorders>
          </w:tcPr>
          <w:p w:rsidR="00E616C6" w:rsidRPr="007A42E3" w:rsidRDefault="00E616C6" w:rsidP="00E616C6">
            <w:pPr>
              <w:snapToGrid w:val="0"/>
              <w:rPr>
                <w:bCs/>
                <w:color w:val="FF0000"/>
                <w:sz w:val="16"/>
                <w:szCs w:val="16"/>
              </w:rPr>
            </w:pPr>
          </w:p>
        </w:tc>
      </w:tr>
      <w:tr w:rsidR="00E616C6" w:rsidRPr="007A42E3" w:rsidTr="00E616C6">
        <w:trPr>
          <w:cantSplit/>
          <w:trHeight w:val="265"/>
        </w:trPr>
        <w:tc>
          <w:tcPr>
            <w:tcW w:w="2273" w:type="dxa"/>
            <w:tcBorders>
              <w:top w:val="single" w:sz="4" w:space="0" w:color="000000"/>
              <w:left w:val="single" w:sz="4" w:space="0" w:color="000000"/>
              <w:bottom w:val="single" w:sz="4" w:space="0" w:color="000000"/>
            </w:tcBorders>
          </w:tcPr>
          <w:p w:rsidR="00E616C6" w:rsidRPr="007A42E3" w:rsidRDefault="00E616C6" w:rsidP="00E616C6">
            <w:pPr>
              <w:snapToGrid w:val="0"/>
              <w:rPr>
                <w:bCs/>
                <w:color w:val="FF0000"/>
                <w:sz w:val="16"/>
                <w:szCs w:val="16"/>
              </w:rPr>
            </w:pPr>
          </w:p>
        </w:tc>
        <w:tc>
          <w:tcPr>
            <w:tcW w:w="1283" w:type="dxa"/>
            <w:tcBorders>
              <w:top w:val="single" w:sz="4" w:space="0" w:color="000000"/>
              <w:left w:val="single" w:sz="4" w:space="0" w:color="000000"/>
              <w:bottom w:val="single" w:sz="4" w:space="0" w:color="000000"/>
            </w:tcBorders>
          </w:tcPr>
          <w:p w:rsidR="00E616C6" w:rsidRPr="007A42E3" w:rsidRDefault="00E616C6" w:rsidP="00E616C6">
            <w:pPr>
              <w:snapToGrid w:val="0"/>
              <w:rPr>
                <w:bCs/>
                <w:color w:val="FF0000"/>
                <w:sz w:val="16"/>
                <w:szCs w:val="16"/>
              </w:rPr>
            </w:pPr>
          </w:p>
        </w:tc>
        <w:tc>
          <w:tcPr>
            <w:tcW w:w="1620" w:type="dxa"/>
            <w:tcBorders>
              <w:top w:val="single" w:sz="4" w:space="0" w:color="000000"/>
              <w:left w:val="single" w:sz="4" w:space="0" w:color="000000"/>
              <w:bottom w:val="single" w:sz="4" w:space="0" w:color="000000"/>
            </w:tcBorders>
          </w:tcPr>
          <w:p w:rsidR="00E616C6" w:rsidRPr="007A42E3" w:rsidRDefault="00E616C6" w:rsidP="00E616C6">
            <w:pPr>
              <w:snapToGrid w:val="0"/>
              <w:rPr>
                <w:bCs/>
                <w:color w:val="FF0000"/>
                <w:sz w:val="16"/>
                <w:szCs w:val="16"/>
              </w:rPr>
            </w:pPr>
          </w:p>
        </w:tc>
        <w:tc>
          <w:tcPr>
            <w:tcW w:w="1620" w:type="dxa"/>
            <w:tcBorders>
              <w:top w:val="single" w:sz="4" w:space="0" w:color="000000"/>
              <w:left w:val="single" w:sz="4" w:space="0" w:color="000000"/>
              <w:bottom w:val="single" w:sz="4" w:space="0" w:color="000000"/>
            </w:tcBorders>
          </w:tcPr>
          <w:p w:rsidR="00E616C6" w:rsidRPr="007A42E3" w:rsidRDefault="00E616C6" w:rsidP="00E616C6">
            <w:pPr>
              <w:snapToGrid w:val="0"/>
              <w:rPr>
                <w:bCs/>
                <w:color w:val="FF0000"/>
                <w:sz w:val="16"/>
                <w:szCs w:val="16"/>
              </w:rPr>
            </w:pPr>
          </w:p>
        </w:tc>
        <w:tc>
          <w:tcPr>
            <w:tcW w:w="1704" w:type="dxa"/>
            <w:tcBorders>
              <w:top w:val="single" w:sz="4" w:space="0" w:color="000000"/>
              <w:left w:val="single" w:sz="4" w:space="0" w:color="000000"/>
              <w:bottom w:val="single" w:sz="4" w:space="0" w:color="000000"/>
              <w:right w:val="single" w:sz="4" w:space="0" w:color="000000"/>
            </w:tcBorders>
          </w:tcPr>
          <w:p w:rsidR="00E616C6" w:rsidRPr="007A42E3" w:rsidRDefault="00E616C6" w:rsidP="00E616C6">
            <w:pPr>
              <w:snapToGrid w:val="0"/>
              <w:rPr>
                <w:bCs/>
                <w:color w:val="FF0000"/>
                <w:sz w:val="16"/>
                <w:szCs w:val="16"/>
              </w:rPr>
            </w:pPr>
          </w:p>
        </w:tc>
      </w:tr>
      <w:tr w:rsidR="00E616C6" w:rsidRPr="007A42E3" w:rsidTr="00E616C6">
        <w:trPr>
          <w:cantSplit/>
          <w:trHeight w:val="167"/>
        </w:trPr>
        <w:tc>
          <w:tcPr>
            <w:tcW w:w="6796" w:type="dxa"/>
            <w:gridSpan w:val="4"/>
            <w:tcBorders>
              <w:top w:val="single" w:sz="4" w:space="0" w:color="000000"/>
              <w:left w:val="single" w:sz="4" w:space="0" w:color="000000"/>
              <w:bottom w:val="single" w:sz="4" w:space="0" w:color="000000"/>
            </w:tcBorders>
          </w:tcPr>
          <w:p w:rsidR="00E616C6" w:rsidRPr="007A42E3" w:rsidRDefault="00E616C6" w:rsidP="00E616C6">
            <w:pPr>
              <w:snapToGrid w:val="0"/>
              <w:jc w:val="right"/>
              <w:rPr>
                <w:bCs/>
                <w:color w:val="FF0000"/>
                <w:sz w:val="16"/>
                <w:szCs w:val="16"/>
              </w:rPr>
            </w:pPr>
            <w:r w:rsidRPr="007A42E3">
              <w:rPr>
                <w:bCs/>
                <w:color w:val="FF0000"/>
                <w:sz w:val="16"/>
                <w:szCs w:val="16"/>
              </w:rPr>
              <w:t xml:space="preserve">                                                                           VALOR TOTAL DO LOTE/ITEM (MENSAL)</w:t>
            </w:r>
          </w:p>
        </w:tc>
        <w:tc>
          <w:tcPr>
            <w:tcW w:w="1704" w:type="dxa"/>
            <w:tcBorders>
              <w:top w:val="single" w:sz="4" w:space="0" w:color="000000"/>
              <w:left w:val="single" w:sz="4" w:space="0" w:color="000000"/>
              <w:bottom w:val="single" w:sz="4" w:space="0" w:color="000000"/>
              <w:right w:val="single" w:sz="4" w:space="0" w:color="000000"/>
            </w:tcBorders>
          </w:tcPr>
          <w:p w:rsidR="00E616C6" w:rsidRPr="007A42E3" w:rsidRDefault="00E616C6" w:rsidP="00E616C6">
            <w:pPr>
              <w:pStyle w:val="Rodap"/>
              <w:snapToGrid w:val="0"/>
              <w:rPr>
                <w:bCs/>
                <w:color w:val="FF0000"/>
                <w:sz w:val="16"/>
                <w:szCs w:val="16"/>
              </w:rPr>
            </w:pPr>
            <w:r w:rsidRPr="007A42E3">
              <w:rPr>
                <w:bCs/>
                <w:color w:val="FF0000"/>
                <w:sz w:val="16"/>
                <w:szCs w:val="16"/>
              </w:rPr>
              <w:t>R$</w:t>
            </w:r>
          </w:p>
        </w:tc>
      </w:tr>
      <w:tr w:rsidR="00E616C6" w:rsidRPr="007A42E3" w:rsidTr="00E616C6">
        <w:trPr>
          <w:cantSplit/>
          <w:trHeight w:val="231"/>
        </w:trPr>
        <w:tc>
          <w:tcPr>
            <w:tcW w:w="6796" w:type="dxa"/>
            <w:gridSpan w:val="4"/>
            <w:tcBorders>
              <w:top w:val="single" w:sz="4" w:space="0" w:color="000000"/>
              <w:left w:val="single" w:sz="4" w:space="0" w:color="000000"/>
              <w:bottom w:val="single" w:sz="4" w:space="0" w:color="000000"/>
            </w:tcBorders>
          </w:tcPr>
          <w:p w:rsidR="00E616C6" w:rsidRPr="007A42E3" w:rsidRDefault="00E616C6" w:rsidP="00E616C6">
            <w:pPr>
              <w:snapToGrid w:val="0"/>
              <w:jc w:val="right"/>
              <w:rPr>
                <w:bCs/>
                <w:color w:val="FF0000"/>
                <w:sz w:val="16"/>
                <w:szCs w:val="16"/>
              </w:rPr>
            </w:pPr>
            <w:r w:rsidRPr="007A42E3">
              <w:rPr>
                <w:bCs/>
                <w:color w:val="FF0000"/>
                <w:sz w:val="16"/>
                <w:szCs w:val="16"/>
              </w:rPr>
              <w:t xml:space="preserve">                                                                      VALOR TOTAL DO LOTE/ITEM (GLOBAL)</w:t>
            </w:r>
          </w:p>
        </w:tc>
        <w:tc>
          <w:tcPr>
            <w:tcW w:w="1704" w:type="dxa"/>
            <w:tcBorders>
              <w:top w:val="single" w:sz="4" w:space="0" w:color="000000"/>
              <w:left w:val="single" w:sz="4" w:space="0" w:color="000000"/>
              <w:bottom w:val="single" w:sz="4" w:space="0" w:color="000000"/>
              <w:right w:val="single" w:sz="4" w:space="0" w:color="000000"/>
            </w:tcBorders>
          </w:tcPr>
          <w:p w:rsidR="00E616C6" w:rsidRPr="007A42E3" w:rsidRDefault="00E616C6" w:rsidP="00E616C6">
            <w:pPr>
              <w:snapToGrid w:val="0"/>
              <w:rPr>
                <w:bCs/>
                <w:smallCaps/>
                <w:color w:val="FF0000"/>
                <w:sz w:val="16"/>
                <w:szCs w:val="16"/>
              </w:rPr>
            </w:pPr>
            <w:r w:rsidRPr="007A42E3">
              <w:rPr>
                <w:bCs/>
                <w:color w:val="FF0000"/>
                <w:sz w:val="16"/>
                <w:szCs w:val="16"/>
              </w:rPr>
              <w:t>R$</w:t>
            </w:r>
          </w:p>
        </w:tc>
      </w:tr>
      <w:tr w:rsidR="00E616C6" w:rsidRPr="007A42E3" w:rsidTr="00E616C6">
        <w:trPr>
          <w:cantSplit/>
          <w:trHeight w:val="231"/>
        </w:trPr>
        <w:tc>
          <w:tcPr>
            <w:tcW w:w="6796" w:type="dxa"/>
            <w:gridSpan w:val="4"/>
            <w:tcBorders>
              <w:top w:val="single" w:sz="4" w:space="0" w:color="000000"/>
              <w:left w:val="single" w:sz="4" w:space="0" w:color="000000"/>
              <w:bottom w:val="single" w:sz="4" w:space="0" w:color="000000"/>
            </w:tcBorders>
          </w:tcPr>
          <w:p w:rsidR="00E616C6" w:rsidRPr="007A42E3" w:rsidRDefault="00E616C6" w:rsidP="00E616C6">
            <w:pPr>
              <w:snapToGrid w:val="0"/>
              <w:jc w:val="right"/>
              <w:rPr>
                <w:bCs/>
                <w:color w:val="FF0000"/>
                <w:sz w:val="16"/>
                <w:szCs w:val="16"/>
              </w:rPr>
            </w:pPr>
            <w:r w:rsidRPr="007A42E3">
              <w:rPr>
                <w:bCs/>
                <w:color w:val="FF0000"/>
                <w:sz w:val="16"/>
                <w:szCs w:val="16"/>
              </w:rPr>
              <w:t>PRAZO DE VALIDADE DA PROPOSTA</w:t>
            </w:r>
          </w:p>
        </w:tc>
        <w:tc>
          <w:tcPr>
            <w:tcW w:w="1704" w:type="dxa"/>
            <w:tcBorders>
              <w:top w:val="single" w:sz="4" w:space="0" w:color="000000"/>
              <w:left w:val="single" w:sz="4" w:space="0" w:color="000000"/>
              <w:bottom w:val="single" w:sz="4" w:space="0" w:color="000000"/>
              <w:right w:val="single" w:sz="4" w:space="0" w:color="000000"/>
            </w:tcBorders>
          </w:tcPr>
          <w:p w:rsidR="00E616C6" w:rsidRPr="007A42E3" w:rsidRDefault="00E616C6" w:rsidP="00E616C6">
            <w:pPr>
              <w:snapToGrid w:val="0"/>
              <w:rPr>
                <w:bCs/>
                <w:color w:val="FF0000"/>
                <w:sz w:val="16"/>
                <w:szCs w:val="16"/>
              </w:rPr>
            </w:pPr>
            <w:r w:rsidRPr="007A42E3">
              <w:rPr>
                <w:bCs/>
                <w:smallCaps/>
                <w:color w:val="FF0000"/>
                <w:sz w:val="16"/>
                <w:szCs w:val="16"/>
              </w:rPr>
              <w:t xml:space="preserve">(             )  </w:t>
            </w:r>
            <w:r w:rsidRPr="007A42E3">
              <w:rPr>
                <w:bCs/>
                <w:color w:val="FF0000"/>
                <w:sz w:val="16"/>
                <w:szCs w:val="16"/>
              </w:rPr>
              <w:t xml:space="preserve">DIAS </w:t>
            </w:r>
            <w:r w:rsidRPr="007A42E3">
              <w:rPr>
                <w:b/>
                <w:bCs/>
                <w:color w:val="FF0000"/>
                <w:sz w:val="14"/>
                <w:szCs w:val="14"/>
              </w:rPr>
              <w:t>[≥60]</w:t>
            </w:r>
          </w:p>
        </w:tc>
      </w:tr>
    </w:tbl>
    <w:p w:rsidR="00E616C6" w:rsidRDefault="00E616C6" w:rsidP="00E616C6">
      <w:pPr>
        <w:rPr>
          <w:b/>
          <w:sz w:val="18"/>
          <w:szCs w:val="18"/>
        </w:rPr>
      </w:pPr>
    </w:p>
    <w:p w:rsidR="00E616C6" w:rsidRPr="0047204F" w:rsidRDefault="00E616C6" w:rsidP="00E616C6">
      <w:pPr>
        <w:rPr>
          <w:b/>
          <w:sz w:val="18"/>
          <w:szCs w:val="18"/>
        </w:rPr>
      </w:pPr>
    </w:p>
    <w:p w:rsidR="00E616C6" w:rsidRPr="0047204F" w:rsidRDefault="00E616C6" w:rsidP="00E616C6">
      <w:pPr>
        <w:jc w:val="both"/>
        <w:rPr>
          <w:sz w:val="18"/>
          <w:szCs w:val="18"/>
        </w:rPr>
      </w:pPr>
      <w:r w:rsidRPr="0047204F">
        <w:rPr>
          <w:sz w:val="18"/>
          <w:szCs w:val="18"/>
        </w:rPr>
        <w:br/>
      </w:r>
      <w:r w:rsidRPr="006E0EF6">
        <w:rPr>
          <w:b/>
          <w:color w:val="FF0000"/>
          <w:sz w:val="18"/>
          <w:szCs w:val="18"/>
        </w:rPr>
        <w:t xml:space="preserve">[Identificação completa do representante </w:t>
      </w:r>
      <w:r w:rsidRPr="0041523F">
        <w:rPr>
          <w:b/>
          <w:color w:val="FF0000"/>
          <w:sz w:val="18"/>
          <w:szCs w:val="18"/>
        </w:rPr>
        <w:t>do li</w:t>
      </w:r>
      <w:r w:rsidRPr="006E0EF6">
        <w:rPr>
          <w:b/>
          <w:color w:val="FF0000"/>
          <w:sz w:val="18"/>
          <w:szCs w:val="18"/>
        </w:rPr>
        <w:t>citante</w:t>
      </w:r>
      <w:r w:rsidRPr="0047204F">
        <w:rPr>
          <w:b/>
          <w:sz w:val="18"/>
          <w:szCs w:val="18"/>
        </w:rPr>
        <w:t>]</w:t>
      </w:r>
      <w:r w:rsidRPr="0047204F">
        <w:rPr>
          <w:sz w:val="18"/>
          <w:szCs w:val="18"/>
        </w:rPr>
        <w:t xml:space="preserve">, como representante devidamente constituído de </w:t>
      </w:r>
      <w:r w:rsidRPr="006E0EF6">
        <w:rPr>
          <w:b/>
          <w:color w:val="FF0000"/>
          <w:sz w:val="18"/>
          <w:szCs w:val="18"/>
        </w:rPr>
        <w:t xml:space="preserve">[Identificação completa </w:t>
      </w:r>
      <w:r w:rsidRPr="0041523F">
        <w:rPr>
          <w:b/>
          <w:color w:val="FF0000"/>
          <w:sz w:val="18"/>
          <w:szCs w:val="18"/>
        </w:rPr>
        <w:t>do licit</w:t>
      </w:r>
      <w:r w:rsidRPr="006E0EF6">
        <w:rPr>
          <w:b/>
          <w:color w:val="FF0000"/>
          <w:sz w:val="18"/>
          <w:szCs w:val="18"/>
        </w:rPr>
        <w:t>ante</w:t>
      </w:r>
      <w:r w:rsidRPr="0047204F">
        <w:rPr>
          <w:b/>
          <w:sz w:val="18"/>
          <w:szCs w:val="18"/>
        </w:rPr>
        <w:t>],</w:t>
      </w:r>
      <w:r w:rsidRPr="0047204F">
        <w:rPr>
          <w:sz w:val="18"/>
          <w:szCs w:val="18"/>
        </w:rPr>
        <w:t xml:space="preserve"> doravante </w:t>
      </w:r>
      <w:r w:rsidRPr="0041523F">
        <w:rPr>
          <w:sz w:val="18"/>
          <w:szCs w:val="18"/>
        </w:rPr>
        <w:t>denominado LICITANTE, para fins de participação no certame licitatório acima identificado, declaro, sob as penas da lei, em espe</w:t>
      </w:r>
      <w:r w:rsidRPr="0047204F">
        <w:rPr>
          <w:sz w:val="18"/>
          <w:szCs w:val="18"/>
        </w:rPr>
        <w:t>cial o art. 299 do Código Penal Brasileiro, que:</w:t>
      </w:r>
    </w:p>
    <w:p w:rsidR="00E616C6" w:rsidRPr="0047204F" w:rsidRDefault="00E616C6" w:rsidP="00E616C6">
      <w:pPr>
        <w:ind w:right="-81"/>
        <w:jc w:val="both"/>
        <w:rPr>
          <w:sz w:val="18"/>
          <w:szCs w:val="18"/>
        </w:rPr>
      </w:pPr>
    </w:p>
    <w:p w:rsidR="00E616C6" w:rsidRPr="0047204F" w:rsidRDefault="00E616C6" w:rsidP="00E616C6">
      <w:pPr>
        <w:ind w:right="-81"/>
        <w:jc w:val="both"/>
        <w:rPr>
          <w:sz w:val="18"/>
          <w:szCs w:val="18"/>
        </w:rPr>
      </w:pPr>
      <w:r w:rsidRPr="0047204F">
        <w:rPr>
          <w:sz w:val="18"/>
          <w:szCs w:val="18"/>
        </w:rPr>
        <w:t>(a) a proposta apresentada para participar desta licitação foi elaborada de maneira independente por mim e o conteúdo da proposta não foi, no todo ou em parte, direta ou indiretamente, informado, discutido ou recebido de qualquer outro participante potencial ou de fato desta licitação, por qualquer meio ou por qualquer pessoa;</w:t>
      </w:r>
    </w:p>
    <w:p w:rsidR="00E616C6" w:rsidRPr="0047204F" w:rsidRDefault="00E616C6" w:rsidP="00E616C6">
      <w:pPr>
        <w:ind w:right="-81"/>
        <w:jc w:val="both"/>
        <w:rPr>
          <w:sz w:val="18"/>
          <w:szCs w:val="18"/>
        </w:rPr>
      </w:pPr>
    </w:p>
    <w:p w:rsidR="00E616C6" w:rsidRPr="0047204F" w:rsidRDefault="00E616C6" w:rsidP="00E616C6">
      <w:pPr>
        <w:ind w:right="-81"/>
        <w:jc w:val="both"/>
        <w:rPr>
          <w:sz w:val="18"/>
          <w:szCs w:val="18"/>
        </w:rPr>
      </w:pPr>
      <w:r w:rsidRPr="0047204F">
        <w:rPr>
          <w:sz w:val="18"/>
          <w:szCs w:val="18"/>
        </w:rPr>
        <w:t>(b) a intenção de apresentar a proposta elaborada para participar desta licitação não foi informada, discutida ou recebida de qualquer outro participante potencial ou de fato desta licitação, por qualquer meio ou por qualquer pessoa;</w:t>
      </w:r>
    </w:p>
    <w:p w:rsidR="00E616C6" w:rsidRPr="0047204F" w:rsidRDefault="00E616C6" w:rsidP="00E616C6">
      <w:pPr>
        <w:ind w:right="-81"/>
        <w:jc w:val="both"/>
        <w:rPr>
          <w:sz w:val="18"/>
          <w:szCs w:val="18"/>
        </w:rPr>
      </w:pPr>
    </w:p>
    <w:p w:rsidR="00E616C6" w:rsidRPr="0047204F" w:rsidRDefault="00E616C6" w:rsidP="00E616C6">
      <w:pPr>
        <w:ind w:right="-81"/>
        <w:jc w:val="both"/>
        <w:rPr>
          <w:sz w:val="18"/>
          <w:szCs w:val="18"/>
        </w:rPr>
      </w:pPr>
      <w:r w:rsidRPr="0047204F">
        <w:rPr>
          <w:sz w:val="18"/>
          <w:szCs w:val="18"/>
        </w:rPr>
        <w:t>(c) que não tentei, por qualquer meio ou por qualquer pessoa, influir na decisão de qualquer outro participante potencial ou de fato desta licitação quanto a participar ou não dela;</w:t>
      </w:r>
    </w:p>
    <w:p w:rsidR="00E616C6" w:rsidRPr="0047204F" w:rsidRDefault="00E616C6" w:rsidP="00E616C6">
      <w:pPr>
        <w:ind w:right="-81"/>
        <w:jc w:val="both"/>
        <w:rPr>
          <w:sz w:val="18"/>
          <w:szCs w:val="18"/>
        </w:rPr>
      </w:pPr>
    </w:p>
    <w:p w:rsidR="00E616C6" w:rsidRPr="0047204F" w:rsidRDefault="00E616C6" w:rsidP="00E616C6">
      <w:pPr>
        <w:ind w:right="-81"/>
        <w:jc w:val="both"/>
        <w:rPr>
          <w:sz w:val="18"/>
          <w:szCs w:val="18"/>
        </w:rPr>
      </w:pPr>
      <w:r w:rsidRPr="0047204F">
        <w:rPr>
          <w:sz w:val="18"/>
          <w:szCs w:val="18"/>
        </w:rPr>
        <w:t>(d) que o conteúdo da proposta apresentada para participar desta licitação não será, no todo ou em parte, direta ou indiretamente, comunicado ou discutido com qualquer outro participante potencial ou de fato desta licitação antes da adjudicação do objeto;</w:t>
      </w:r>
    </w:p>
    <w:p w:rsidR="00E616C6" w:rsidRPr="0047204F" w:rsidRDefault="00E616C6" w:rsidP="00E616C6">
      <w:pPr>
        <w:ind w:right="-81"/>
        <w:jc w:val="both"/>
        <w:rPr>
          <w:sz w:val="18"/>
          <w:szCs w:val="18"/>
        </w:rPr>
      </w:pPr>
    </w:p>
    <w:p w:rsidR="00E616C6" w:rsidRDefault="00E616C6" w:rsidP="00E616C6">
      <w:pPr>
        <w:ind w:right="-81"/>
        <w:jc w:val="both"/>
        <w:rPr>
          <w:sz w:val="18"/>
          <w:szCs w:val="18"/>
        </w:rPr>
      </w:pPr>
      <w:r w:rsidRPr="0047204F">
        <w:rPr>
          <w:sz w:val="18"/>
          <w:szCs w:val="18"/>
        </w:rPr>
        <w:t xml:space="preserve">(e) que o conteúdo da proposta apresentada para participar desta licitação não foi, no todo ou em parte, direta ou indiretamente, informado, discutido ou recebido de qualquer integrante do órgão licitante antes da abertura oficial das propostas; </w:t>
      </w:r>
    </w:p>
    <w:p w:rsidR="00E616C6" w:rsidRPr="00703079" w:rsidRDefault="00E616C6" w:rsidP="00E616C6">
      <w:pPr>
        <w:ind w:right="-81"/>
        <w:jc w:val="both"/>
        <w:rPr>
          <w:sz w:val="18"/>
          <w:szCs w:val="18"/>
        </w:rPr>
      </w:pPr>
    </w:p>
    <w:p w:rsidR="00E616C6" w:rsidRPr="00703079" w:rsidRDefault="00E616C6" w:rsidP="00E616C6">
      <w:pPr>
        <w:pStyle w:val="Nivel2"/>
        <w:numPr>
          <w:ilvl w:val="0"/>
          <w:numId w:val="0"/>
        </w:numPr>
        <w:spacing w:before="0" w:after="0" w:line="240" w:lineRule="auto"/>
        <w:ind w:right="-1"/>
        <w:rPr>
          <w:rFonts w:ascii="Tahoma" w:hAnsi="Tahoma" w:cs="Tahoma"/>
          <w:color w:val="auto"/>
          <w:sz w:val="18"/>
          <w:szCs w:val="18"/>
        </w:rPr>
      </w:pPr>
      <w:r w:rsidRPr="00703079">
        <w:rPr>
          <w:rFonts w:ascii="Tahoma" w:hAnsi="Tahoma" w:cs="Tahoma"/>
          <w:color w:val="auto"/>
          <w:sz w:val="18"/>
          <w:szCs w:val="18"/>
        </w:rPr>
        <w:t>(f) que o conteúdo da proposta apresentada para participar desta licitação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§1° do art. 63 da Lei n° 14.133</w:t>
      </w:r>
      <w:r>
        <w:rPr>
          <w:rFonts w:ascii="Tahoma" w:hAnsi="Tahoma" w:cs="Tahoma"/>
          <w:color w:val="auto"/>
          <w:sz w:val="18"/>
          <w:szCs w:val="18"/>
        </w:rPr>
        <w:t>/</w:t>
      </w:r>
      <w:r w:rsidRPr="00703079">
        <w:rPr>
          <w:rFonts w:ascii="Tahoma" w:hAnsi="Tahoma" w:cs="Tahoma"/>
          <w:color w:val="auto"/>
          <w:sz w:val="18"/>
          <w:szCs w:val="18"/>
        </w:rPr>
        <w:t>2021;</w:t>
      </w:r>
      <w:r>
        <w:rPr>
          <w:rFonts w:ascii="Tahoma" w:hAnsi="Tahoma" w:cs="Tahoma"/>
          <w:color w:val="auto"/>
          <w:sz w:val="18"/>
          <w:szCs w:val="18"/>
        </w:rPr>
        <w:t xml:space="preserve"> e</w:t>
      </w:r>
    </w:p>
    <w:p w:rsidR="00E616C6" w:rsidRPr="00703079" w:rsidRDefault="00E616C6" w:rsidP="00E616C6">
      <w:pPr>
        <w:ind w:right="-81"/>
        <w:jc w:val="both"/>
        <w:rPr>
          <w:sz w:val="18"/>
          <w:szCs w:val="18"/>
        </w:rPr>
      </w:pPr>
    </w:p>
    <w:p w:rsidR="00E616C6" w:rsidRPr="00703079" w:rsidRDefault="00E616C6" w:rsidP="00E616C6">
      <w:pPr>
        <w:ind w:right="-81"/>
        <w:jc w:val="both"/>
        <w:rPr>
          <w:sz w:val="18"/>
          <w:szCs w:val="18"/>
        </w:rPr>
      </w:pPr>
      <w:r w:rsidRPr="00703079">
        <w:rPr>
          <w:sz w:val="18"/>
          <w:szCs w:val="18"/>
        </w:rPr>
        <w:t>(g) que estou plenamente ciente do teor e da extensão desta declaração e que detenho plenos poderes e informações para firmá-la.</w:t>
      </w:r>
    </w:p>
    <w:p w:rsidR="00E616C6" w:rsidRPr="00703079" w:rsidRDefault="00E616C6" w:rsidP="00E616C6">
      <w:pPr>
        <w:ind w:right="-81"/>
        <w:jc w:val="both"/>
        <w:rPr>
          <w:sz w:val="18"/>
          <w:szCs w:val="18"/>
        </w:rPr>
      </w:pPr>
    </w:p>
    <w:p w:rsidR="00E616C6" w:rsidRPr="0047204F" w:rsidRDefault="00E616C6" w:rsidP="00E616C6">
      <w:pPr>
        <w:pStyle w:val="Corpodetexto21"/>
        <w:rPr>
          <w:rFonts w:ascii="Tahoma" w:hAnsi="Tahoma" w:cs="Tahoma"/>
          <w:sz w:val="18"/>
          <w:szCs w:val="18"/>
        </w:rPr>
      </w:pPr>
    </w:p>
    <w:p w:rsidR="00E616C6" w:rsidRPr="0047204F" w:rsidRDefault="00E616C6" w:rsidP="00E616C6">
      <w:pPr>
        <w:spacing w:line="360" w:lineRule="auto"/>
        <w:jc w:val="center"/>
        <w:rPr>
          <w:sz w:val="18"/>
          <w:szCs w:val="18"/>
        </w:rPr>
      </w:pPr>
      <w:r w:rsidRPr="0047204F">
        <w:rPr>
          <w:sz w:val="18"/>
          <w:szCs w:val="18"/>
        </w:rPr>
        <w:t>Salvador, _____de __________________ de 20</w:t>
      </w:r>
      <w:r>
        <w:rPr>
          <w:sz w:val="18"/>
          <w:szCs w:val="18"/>
        </w:rPr>
        <w:t>26.</w:t>
      </w:r>
    </w:p>
    <w:p w:rsidR="00E616C6" w:rsidRPr="0047204F" w:rsidRDefault="00E616C6" w:rsidP="00E616C6">
      <w:pPr>
        <w:jc w:val="center"/>
        <w:rPr>
          <w:b/>
          <w:sz w:val="18"/>
          <w:szCs w:val="18"/>
        </w:rPr>
      </w:pPr>
      <w:r w:rsidRPr="0047204F">
        <w:rPr>
          <w:b/>
          <w:sz w:val="18"/>
          <w:szCs w:val="18"/>
        </w:rPr>
        <w:t>_____________________________________________________________</w:t>
      </w:r>
    </w:p>
    <w:p w:rsidR="00E616C6" w:rsidRPr="00994544" w:rsidRDefault="00E616C6" w:rsidP="00E616C6">
      <w:pPr>
        <w:pStyle w:val="Corpodetexto21"/>
        <w:jc w:val="center"/>
        <w:rPr>
          <w:rFonts w:ascii="Tahoma" w:hAnsi="Tahoma" w:cs="Tahoma"/>
          <w:sz w:val="18"/>
          <w:szCs w:val="18"/>
          <w:u w:val="none"/>
          <w14:shadow w14:blurRad="50800" w14:dist="38100" w14:dir="2700000" w14:sx="100000" w14:sy="100000" w14:kx="0" w14:ky="0" w14:algn="tl">
            <w14:srgbClr w14:val="000000">
              <w14:alpha w14:val="60000"/>
            </w14:srgbClr>
          </w14:shadow>
        </w:rPr>
      </w:pPr>
      <w:r w:rsidRPr="00994544">
        <w:rPr>
          <w:rFonts w:ascii="Tahoma" w:hAnsi="Tahoma" w:cs="Tahoma"/>
          <w:sz w:val="18"/>
          <w:szCs w:val="18"/>
          <w:u w:val="none"/>
          <w14:shadow w14:blurRad="50800" w14:dist="38100" w14:dir="2700000" w14:sx="100000" w14:sy="100000" w14:kx="0" w14:ky="0" w14:algn="tl">
            <w14:srgbClr w14:val="000000">
              <w14:alpha w14:val="60000"/>
            </w14:srgbClr>
          </w14:shadow>
        </w:rPr>
        <w:t>NOME/RAZÃO SOCIAL CPF/ CNPJ   REPRESENTANTE LEGAL / ASSINATURA</w:t>
      </w:r>
    </w:p>
    <w:p w:rsidR="00E616C6" w:rsidRDefault="00E616C6" w:rsidP="002178FD">
      <w:pPr>
        <w:pStyle w:val="Corpodetexto"/>
        <w:spacing w:line="200" w:lineRule="exact"/>
        <w:ind w:left="0" w:right="3577"/>
        <w:rPr>
          <w:rFonts w:ascii="Times New Roman" w:hAnsi="Times New Roman" w:cs="Times New Roman"/>
          <w:sz w:val="16"/>
          <w:szCs w:val="16"/>
        </w:rPr>
      </w:pPr>
    </w:p>
    <w:p w:rsidR="00C32050" w:rsidRDefault="00C32050" w:rsidP="002178FD">
      <w:pPr>
        <w:pStyle w:val="Corpodetexto"/>
        <w:spacing w:line="200" w:lineRule="exact"/>
        <w:ind w:left="0" w:right="3577"/>
        <w:rPr>
          <w:rFonts w:ascii="Times New Roman" w:hAnsi="Times New Roman" w:cs="Times New Roman"/>
          <w:sz w:val="16"/>
          <w:szCs w:val="16"/>
        </w:rPr>
      </w:pPr>
    </w:p>
    <w:p w:rsidR="00C32050" w:rsidRDefault="00C32050" w:rsidP="002178FD">
      <w:pPr>
        <w:pStyle w:val="Corpodetexto"/>
        <w:spacing w:line="200" w:lineRule="exact"/>
        <w:ind w:left="0" w:right="3577"/>
        <w:rPr>
          <w:rFonts w:ascii="Times New Roman" w:hAnsi="Times New Roman" w:cs="Times New Roman"/>
          <w:sz w:val="16"/>
          <w:szCs w:val="16"/>
        </w:rPr>
      </w:pPr>
    </w:p>
    <w:p w:rsidR="00255374" w:rsidRDefault="00255374" w:rsidP="00255374">
      <w:pPr>
        <w:jc w:val="center"/>
        <w:rPr>
          <w:b/>
          <w:sz w:val="20"/>
          <w:szCs w:val="20"/>
        </w:rPr>
      </w:pPr>
      <w:r>
        <w:rPr>
          <w:b/>
          <w:sz w:val="20"/>
          <w:szCs w:val="20"/>
        </w:rPr>
        <w:t xml:space="preserve">MODELO </w:t>
      </w:r>
      <w:r w:rsidRPr="004D5473">
        <w:rPr>
          <w:b/>
          <w:sz w:val="20"/>
          <w:szCs w:val="20"/>
        </w:rPr>
        <w:t xml:space="preserve">DE DECLARAÇÃO POR ME E EPP DE LIMITAÇÃO DE CELEBRAÇÃO DE CONTRATO </w:t>
      </w:r>
    </w:p>
    <w:p w:rsidR="00255374" w:rsidRPr="004D5473" w:rsidRDefault="00255374" w:rsidP="00255374">
      <w:pPr>
        <w:jc w:val="center"/>
        <w:rPr>
          <w:b/>
          <w:sz w:val="16"/>
          <w:szCs w:val="16"/>
        </w:rPr>
      </w:pPr>
      <w:r w:rsidRPr="004D5473">
        <w:rPr>
          <w:b/>
          <w:sz w:val="16"/>
          <w:szCs w:val="16"/>
        </w:rPr>
        <w:t>(ART. 4º, §2º, DA LEI FEDERAL Nº 14.133/2021)</w:t>
      </w:r>
    </w:p>
    <w:p w:rsidR="00255374" w:rsidRDefault="00255374" w:rsidP="00255374">
      <w:pPr>
        <w:jc w:val="center"/>
        <w:rPr>
          <w:b/>
          <w:sz w:val="18"/>
          <w:szCs w:val="18"/>
        </w:rPr>
      </w:pPr>
    </w:p>
    <w:p w:rsidR="00255374" w:rsidRPr="00DA5B09" w:rsidRDefault="00255374" w:rsidP="00255374">
      <w:pPr>
        <w:jc w:val="center"/>
        <w:rPr>
          <w:b/>
          <w:sz w:val="18"/>
          <w:szCs w:val="18"/>
        </w:rPr>
      </w:pPr>
    </w:p>
    <w:tbl>
      <w:tblPr>
        <w:tblW w:w="5249" w:type="dxa"/>
        <w:tblInd w:w="3256" w:type="dxa"/>
        <w:tblLayout w:type="fixed"/>
        <w:tblCellMar>
          <w:left w:w="70" w:type="dxa"/>
          <w:right w:w="70" w:type="dxa"/>
        </w:tblCellMar>
        <w:tblLook w:val="0000" w:firstRow="0" w:lastRow="0" w:firstColumn="0" w:lastColumn="0" w:noHBand="0" w:noVBand="0"/>
      </w:tblPr>
      <w:tblGrid>
        <w:gridCol w:w="3685"/>
        <w:gridCol w:w="1564"/>
      </w:tblGrid>
      <w:tr w:rsidR="00255374" w:rsidRPr="00DA5B09" w:rsidTr="001C394A">
        <w:trPr>
          <w:trHeight w:val="179"/>
        </w:trPr>
        <w:tc>
          <w:tcPr>
            <w:tcW w:w="3685" w:type="dxa"/>
            <w:tcBorders>
              <w:top w:val="single" w:sz="4" w:space="0" w:color="000000"/>
              <w:left w:val="single" w:sz="4" w:space="0" w:color="000000"/>
              <w:bottom w:val="single" w:sz="4" w:space="0" w:color="000000"/>
            </w:tcBorders>
          </w:tcPr>
          <w:p w:rsidR="00255374" w:rsidRPr="00C8598F" w:rsidRDefault="00255374" w:rsidP="001C394A">
            <w:pPr>
              <w:snapToGrid w:val="0"/>
              <w:jc w:val="both"/>
              <w:rPr>
                <w:sz w:val="18"/>
                <w:szCs w:val="18"/>
              </w:rPr>
            </w:pPr>
            <w:r w:rsidRPr="00DA5B09">
              <w:rPr>
                <w:sz w:val="18"/>
                <w:szCs w:val="18"/>
              </w:rPr>
              <w:t>Modalidade de Licitação/contratação direta</w:t>
            </w:r>
          </w:p>
        </w:tc>
        <w:tc>
          <w:tcPr>
            <w:tcW w:w="1564" w:type="dxa"/>
            <w:tcBorders>
              <w:top w:val="single" w:sz="4" w:space="0" w:color="000000"/>
              <w:left w:val="single" w:sz="4" w:space="0" w:color="000000"/>
              <w:bottom w:val="single" w:sz="4" w:space="0" w:color="000000"/>
              <w:right w:val="single" w:sz="4" w:space="0" w:color="000000"/>
            </w:tcBorders>
          </w:tcPr>
          <w:p w:rsidR="00255374" w:rsidRPr="00DA5B09" w:rsidRDefault="00255374" w:rsidP="001C394A">
            <w:pPr>
              <w:snapToGrid w:val="0"/>
              <w:jc w:val="both"/>
              <w:rPr>
                <w:sz w:val="18"/>
                <w:szCs w:val="18"/>
              </w:rPr>
            </w:pPr>
            <w:r w:rsidRPr="00DA5B09">
              <w:rPr>
                <w:sz w:val="18"/>
                <w:szCs w:val="18"/>
              </w:rPr>
              <w:t>Número</w:t>
            </w:r>
          </w:p>
          <w:p w:rsidR="00255374" w:rsidRPr="00DA5B09" w:rsidRDefault="00255374" w:rsidP="001C394A">
            <w:pPr>
              <w:jc w:val="both"/>
              <w:rPr>
                <w:sz w:val="18"/>
                <w:szCs w:val="18"/>
              </w:rPr>
            </w:pPr>
          </w:p>
        </w:tc>
      </w:tr>
      <w:tr w:rsidR="00255374" w:rsidRPr="00DA5B09" w:rsidTr="001C394A">
        <w:trPr>
          <w:trHeight w:val="179"/>
        </w:trPr>
        <w:tc>
          <w:tcPr>
            <w:tcW w:w="3685" w:type="dxa"/>
            <w:tcBorders>
              <w:top w:val="single" w:sz="4" w:space="0" w:color="000000"/>
              <w:left w:val="single" w:sz="4" w:space="0" w:color="000000"/>
              <w:bottom w:val="single" w:sz="4" w:space="0" w:color="000000"/>
            </w:tcBorders>
          </w:tcPr>
          <w:p w:rsidR="00255374" w:rsidRPr="00DA5B09" w:rsidRDefault="00255374" w:rsidP="001C394A">
            <w:pPr>
              <w:snapToGrid w:val="0"/>
              <w:jc w:val="both"/>
              <w:rPr>
                <w:sz w:val="18"/>
                <w:szCs w:val="18"/>
              </w:rPr>
            </w:pPr>
            <w:r>
              <w:rPr>
                <w:sz w:val="18"/>
                <w:szCs w:val="18"/>
              </w:rPr>
              <w:t>PREGÃO ELETRÔNICO</w:t>
            </w:r>
          </w:p>
        </w:tc>
        <w:tc>
          <w:tcPr>
            <w:tcW w:w="1564" w:type="dxa"/>
            <w:tcBorders>
              <w:top w:val="single" w:sz="4" w:space="0" w:color="000000"/>
              <w:left w:val="single" w:sz="4" w:space="0" w:color="000000"/>
              <w:bottom w:val="single" w:sz="4" w:space="0" w:color="000000"/>
              <w:right w:val="single" w:sz="4" w:space="0" w:color="000000"/>
            </w:tcBorders>
          </w:tcPr>
          <w:p w:rsidR="00255374" w:rsidRPr="00DA5B09" w:rsidRDefault="00255374" w:rsidP="001C394A">
            <w:pPr>
              <w:snapToGrid w:val="0"/>
              <w:jc w:val="both"/>
              <w:rPr>
                <w:sz w:val="18"/>
                <w:szCs w:val="18"/>
              </w:rPr>
            </w:pPr>
            <w:r>
              <w:rPr>
                <w:sz w:val="18"/>
                <w:szCs w:val="18"/>
              </w:rPr>
              <w:t>001/2026</w:t>
            </w:r>
          </w:p>
        </w:tc>
      </w:tr>
    </w:tbl>
    <w:p w:rsidR="00255374" w:rsidRPr="00DA5B09" w:rsidRDefault="00255374" w:rsidP="00255374">
      <w:pPr>
        <w:pStyle w:val="Cabealho"/>
        <w:jc w:val="center"/>
        <w:rPr>
          <w:sz w:val="18"/>
          <w:szCs w:val="18"/>
        </w:rPr>
      </w:pPr>
    </w:p>
    <w:p w:rsidR="00255374" w:rsidRDefault="00255374" w:rsidP="00255374">
      <w:pPr>
        <w:pStyle w:val="Cabealho"/>
        <w:rPr>
          <w:b/>
          <w:bCs/>
          <w:sz w:val="18"/>
          <w:szCs w:val="18"/>
        </w:rPr>
      </w:pPr>
    </w:p>
    <w:p w:rsidR="00255374" w:rsidRPr="00DA5B09" w:rsidRDefault="00255374" w:rsidP="00255374">
      <w:pPr>
        <w:pStyle w:val="Cabealho"/>
        <w:rPr>
          <w:b/>
          <w:bCs/>
          <w:sz w:val="18"/>
          <w:szCs w:val="18"/>
        </w:rPr>
      </w:pPr>
    </w:p>
    <w:p w:rsidR="00255374" w:rsidRPr="00DA5B09" w:rsidRDefault="00255374" w:rsidP="00255374">
      <w:pPr>
        <w:pStyle w:val="Corpodetexto21"/>
        <w:rPr>
          <w:rFonts w:ascii="Tahoma" w:hAnsi="Tahoma" w:cs="Tahoma"/>
          <w:sz w:val="18"/>
          <w:szCs w:val="18"/>
        </w:rPr>
      </w:pPr>
    </w:p>
    <w:p w:rsidR="00255374" w:rsidRPr="00DA5B09" w:rsidRDefault="00255374" w:rsidP="00255374">
      <w:pPr>
        <w:jc w:val="both"/>
        <w:rPr>
          <w:sz w:val="18"/>
          <w:szCs w:val="18"/>
        </w:rPr>
      </w:pPr>
      <w:r w:rsidRPr="006E0EF6">
        <w:rPr>
          <w:b/>
          <w:color w:val="FF0000"/>
          <w:sz w:val="18"/>
          <w:szCs w:val="18"/>
        </w:rPr>
        <w:t xml:space="preserve">[Identificação completa do representante </w:t>
      </w:r>
      <w:r w:rsidRPr="0041523F">
        <w:rPr>
          <w:b/>
          <w:color w:val="FF0000"/>
          <w:sz w:val="18"/>
          <w:szCs w:val="18"/>
        </w:rPr>
        <w:t>do li</w:t>
      </w:r>
      <w:r w:rsidRPr="006E0EF6">
        <w:rPr>
          <w:b/>
          <w:color w:val="FF0000"/>
          <w:sz w:val="18"/>
          <w:szCs w:val="18"/>
        </w:rPr>
        <w:t>citante</w:t>
      </w:r>
      <w:r w:rsidRPr="0047204F">
        <w:rPr>
          <w:b/>
          <w:sz w:val="18"/>
          <w:szCs w:val="18"/>
        </w:rPr>
        <w:t>]</w:t>
      </w:r>
      <w:r w:rsidRPr="0047204F">
        <w:rPr>
          <w:sz w:val="18"/>
          <w:szCs w:val="18"/>
        </w:rPr>
        <w:t xml:space="preserve">, como representante devidamente constituído de </w:t>
      </w:r>
      <w:r w:rsidRPr="006E0EF6">
        <w:rPr>
          <w:b/>
          <w:color w:val="FF0000"/>
          <w:sz w:val="18"/>
          <w:szCs w:val="18"/>
        </w:rPr>
        <w:t xml:space="preserve">[Identificação completa </w:t>
      </w:r>
      <w:r w:rsidRPr="0041523F">
        <w:rPr>
          <w:b/>
          <w:color w:val="FF0000"/>
          <w:sz w:val="18"/>
          <w:szCs w:val="18"/>
        </w:rPr>
        <w:t>do licit</w:t>
      </w:r>
      <w:r w:rsidRPr="006E0EF6">
        <w:rPr>
          <w:b/>
          <w:color w:val="FF0000"/>
          <w:sz w:val="18"/>
          <w:szCs w:val="18"/>
        </w:rPr>
        <w:t>ante</w:t>
      </w:r>
      <w:r w:rsidRPr="0047204F">
        <w:rPr>
          <w:b/>
          <w:sz w:val="18"/>
          <w:szCs w:val="18"/>
        </w:rPr>
        <w:t>],</w:t>
      </w:r>
      <w:r w:rsidRPr="0047204F">
        <w:rPr>
          <w:sz w:val="18"/>
          <w:szCs w:val="18"/>
        </w:rPr>
        <w:t xml:space="preserve"> doravante </w:t>
      </w:r>
      <w:r w:rsidRPr="0041523F">
        <w:rPr>
          <w:sz w:val="18"/>
          <w:szCs w:val="18"/>
        </w:rPr>
        <w:t>denominado Licitante, para fins de participação n</w:t>
      </w:r>
      <w:r>
        <w:rPr>
          <w:sz w:val="18"/>
          <w:szCs w:val="18"/>
        </w:rPr>
        <w:t>a</w:t>
      </w:r>
      <w:r w:rsidRPr="0041523F">
        <w:rPr>
          <w:sz w:val="18"/>
          <w:szCs w:val="18"/>
        </w:rPr>
        <w:t xml:space="preserve"> </w:t>
      </w:r>
      <w:r>
        <w:rPr>
          <w:sz w:val="18"/>
          <w:szCs w:val="18"/>
        </w:rPr>
        <w:t>licitação/contratação direta</w:t>
      </w:r>
      <w:r w:rsidRPr="0041523F">
        <w:rPr>
          <w:sz w:val="18"/>
          <w:szCs w:val="18"/>
        </w:rPr>
        <w:t xml:space="preserve"> acima identificad</w:t>
      </w:r>
      <w:r>
        <w:rPr>
          <w:sz w:val="18"/>
          <w:szCs w:val="18"/>
        </w:rPr>
        <w:t>a</w:t>
      </w:r>
      <w:r w:rsidRPr="0041523F">
        <w:rPr>
          <w:sz w:val="18"/>
          <w:szCs w:val="18"/>
        </w:rPr>
        <w:t>, declaro, sob as penas da lei, em espe</w:t>
      </w:r>
      <w:r w:rsidRPr="0047204F">
        <w:rPr>
          <w:sz w:val="18"/>
          <w:szCs w:val="18"/>
        </w:rPr>
        <w:t xml:space="preserve">cial o art. 299 do Código Penal Brasileiro, </w:t>
      </w:r>
      <w:r w:rsidRPr="004D5473">
        <w:rPr>
          <w:sz w:val="18"/>
          <w:szCs w:val="18"/>
        </w:rPr>
        <w:t>não ter celebrado</w:t>
      </w:r>
      <w:r>
        <w:rPr>
          <w:sz w:val="18"/>
          <w:szCs w:val="18"/>
        </w:rPr>
        <w:t>, no ano calendário da realização da licitação/contratação direta,</w:t>
      </w:r>
      <w:r w:rsidRPr="004D5473">
        <w:rPr>
          <w:sz w:val="18"/>
          <w:szCs w:val="18"/>
        </w:rPr>
        <w:t xml:space="preserve"> contratos com a Administração Pública cujos valores somados extrapolem a receita bruta máxima admitida para fins de enquadramento como </w:t>
      </w:r>
      <w:r>
        <w:rPr>
          <w:sz w:val="18"/>
          <w:szCs w:val="18"/>
        </w:rPr>
        <w:t xml:space="preserve">microempresa ou </w:t>
      </w:r>
      <w:r w:rsidRPr="004D5473">
        <w:rPr>
          <w:sz w:val="18"/>
          <w:szCs w:val="18"/>
        </w:rPr>
        <w:t xml:space="preserve">empresa de pequeno porte, </w:t>
      </w:r>
      <w:r>
        <w:rPr>
          <w:sz w:val="18"/>
          <w:szCs w:val="18"/>
        </w:rPr>
        <w:t>nos termos</w:t>
      </w:r>
      <w:r w:rsidRPr="004D5473">
        <w:rPr>
          <w:sz w:val="18"/>
          <w:szCs w:val="18"/>
        </w:rPr>
        <w:t xml:space="preserve"> </w:t>
      </w:r>
      <w:r>
        <w:rPr>
          <w:sz w:val="18"/>
          <w:szCs w:val="18"/>
        </w:rPr>
        <w:t>do §2º</w:t>
      </w:r>
      <w:r w:rsidRPr="004D5473">
        <w:rPr>
          <w:sz w:val="18"/>
          <w:szCs w:val="18"/>
        </w:rPr>
        <w:t xml:space="preserve"> do art. 4º da Lei Federal </w:t>
      </w:r>
      <w:r>
        <w:rPr>
          <w:sz w:val="18"/>
          <w:szCs w:val="18"/>
        </w:rPr>
        <w:t xml:space="preserve">nº </w:t>
      </w:r>
      <w:r w:rsidRPr="004D5473">
        <w:rPr>
          <w:sz w:val="18"/>
          <w:szCs w:val="18"/>
        </w:rPr>
        <w:t>14.133/</w:t>
      </w:r>
      <w:r>
        <w:rPr>
          <w:sz w:val="18"/>
          <w:szCs w:val="18"/>
        </w:rPr>
        <w:t>20</w:t>
      </w:r>
      <w:r w:rsidRPr="004D5473">
        <w:rPr>
          <w:sz w:val="18"/>
          <w:szCs w:val="18"/>
        </w:rPr>
        <w:t>21</w:t>
      </w:r>
      <w:r w:rsidRPr="00DA5B09">
        <w:rPr>
          <w:sz w:val="18"/>
          <w:szCs w:val="18"/>
        </w:rPr>
        <w:t>.</w:t>
      </w:r>
    </w:p>
    <w:p w:rsidR="00255374" w:rsidRPr="00DA5B09" w:rsidRDefault="00255374" w:rsidP="00255374">
      <w:pPr>
        <w:pStyle w:val="Corpodetexto21"/>
        <w:rPr>
          <w:rFonts w:ascii="Tahoma" w:hAnsi="Tahoma" w:cs="Tahoma"/>
          <w:sz w:val="18"/>
          <w:szCs w:val="18"/>
        </w:rPr>
      </w:pPr>
    </w:p>
    <w:p w:rsidR="00255374" w:rsidRPr="00DA5B09" w:rsidRDefault="00255374" w:rsidP="00255374">
      <w:pPr>
        <w:pStyle w:val="Corpodetexto21"/>
        <w:rPr>
          <w:rFonts w:ascii="Tahoma" w:hAnsi="Tahoma" w:cs="Tahoma"/>
          <w:sz w:val="18"/>
          <w:szCs w:val="18"/>
        </w:rPr>
      </w:pPr>
    </w:p>
    <w:p w:rsidR="00255374" w:rsidRPr="00DA5B09" w:rsidRDefault="00255374" w:rsidP="00255374">
      <w:pPr>
        <w:pStyle w:val="Corpodetexto21"/>
        <w:rPr>
          <w:rFonts w:ascii="Tahoma" w:hAnsi="Tahoma" w:cs="Tahoma"/>
          <w:sz w:val="18"/>
          <w:szCs w:val="18"/>
        </w:rPr>
      </w:pPr>
    </w:p>
    <w:p w:rsidR="00255374" w:rsidRPr="00DA5B09" w:rsidRDefault="00255374" w:rsidP="00255374">
      <w:pPr>
        <w:spacing w:line="360" w:lineRule="auto"/>
        <w:jc w:val="center"/>
        <w:rPr>
          <w:sz w:val="18"/>
          <w:szCs w:val="18"/>
        </w:rPr>
      </w:pPr>
      <w:r w:rsidRPr="00DA5B09">
        <w:rPr>
          <w:sz w:val="18"/>
          <w:szCs w:val="18"/>
        </w:rPr>
        <w:t xml:space="preserve">Salvador _____de </w:t>
      </w:r>
      <w:r>
        <w:rPr>
          <w:sz w:val="18"/>
          <w:szCs w:val="18"/>
        </w:rPr>
        <w:t>junho</w:t>
      </w:r>
      <w:r w:rsidRPr="00DA5B09">
        <w:rPr>
          <w:sz w:val="18"/>
          <w:szCs w:val="18"/>
        </w:rPr>
        <w:t xml:space="preserve"> de 20</w:t>
      </w:r>
      <w:r>
        <w:rPr>
          <w:sz w:val="18"/>
          <w:szCs w:val="18"/>
        </w:rPr>
        <w:t>26</w:t>
      </w:r>
      <w:r w:rsidRPr="00DA5B09">
        <w:rPr>
          <w:sz w:val="18"/>
          <w:szCs w:val="18"/>
        </w:rPr>
        <w:t>.</w:t>
      </w:r>
    </w:p>
    <w:p w:rsidR="00255374" w:rsidRDefault="00255374" w:rsidP="00255374">
      <w:pPr>
        <w:jc w:val="center"/>
        <w:rPr>
          <w:b/>
          <w:sz w:val="18"/>
          <w:szCs w:val="18"/>
        </w:rPr>
      </w:pPr>
    </w:p>
    <w:p w:rsidR="00255374" w:rsidRDefault="00255374" w:rsidP="00255374">
      <w:pPr>
        <w:jc w:val="center"/>
        <w:rPr>
          <w:b/>
          <w:sz w:val="18"/>
          <w:szCs w:val="18"/>
        </w:rPr>
      </w:pPr>
    </w:p>
    <w:p w:rsidR="00255374" w:rsidRPr="00DA5B09" w:rsidRDefault="00255374" w:rsidP="00255374">
      <w:pPr>
        <w:jc w:val="center"/>
        <w:rPr>
          <w:b/>
          <w:sz w:val="18"/>
          <w:szCs w:val="18"/>
        </w:rPr>
      </w:pPr>
      <w:r w:rsidRPr="00DA5B09">
        <w:rPr>
          <w:b/>
          <w:sz w:val="18"/>
          <w:szCs w:val="18"/>
        </w:rPr>
        <w:t>_____________________________________</w:t>
      </w:r>
    </w:p>
    <w:p w:rsidR="00255374" w:rsidRPr="00DA5B09" w:rsidRDefault="00255374" w:rsidP="00255374">
      <w:pPr>
        <w:pStyle w:val="Corpodetexto21"/>
        <w:jc w:val="center"/>
        <w:rPr>
          <w:rFonts w:ascii="Tahoma" w:hAnsi="Tahoma" w:cs="Tahoma"/>
          <w:sz w:val="18"/>
          <w:szCs w:val="18"/>
          <w:u w:val="none"/>
          <w14:shadow w14:blurRad="50800" w14:dist="38100" w14:dir="2700000" w14:sx="100000" w14:sy="100000" w14:kx="0" w14:ky="0" w14:algn="tl">
            <w14:srgbClr w14:val="000000">
              <w14:alpha w14:val="60000"/>
            </w14:srgbClr>
          </w14:shadow>
        </w:rPr>
      </w:pPr>
      <w:r w:rsidRPr="00DA5B09">
        <w:rPr>
          <w:rFonts w:ascii="Tahoma" w:hAnsi="Tahoma" w:cs="Tahoma"/>
          <w:sz w:val="18"/>
          <w:szCs w:val="18"/>
          <w:u w:val="none"/>
          <w14:shadow w14:blurRad="50800" w14:dist="38100" w14:dir="2700000" w14:sx="100000" w14:sy="100000" w14:kx="0" w14:ky="0" w14:algn="tl">
            <w14:srgbClr w14:val="000000">
              <w14:alpha w14:val="60000"/>
            </w14:srgbClr>
          </w14:shadow>
        </w:rPr>
        <w:t>NOME/RAZÃO SOCIAL CPF/ CNPJ   REPRESENTANTE LEGAL / ASSINATURA</w:t>
      </w:r>
    </w:p>
    <w:p w:rsidR="00255374" w:rsidRPr="00DA5B09" w:rsidRDefault="00255374" w:rsidP="00255374">
      <w:pPr>
        <w:pStyle w:val="Corpodetexto21"/>
        <w:rPr>
          <w:rFonts w:ascii="Tahoma" w:hAnsi="Tahoma" w:cs="Tahoma"/>
          <w:sz w:val="18"/>
          <w:szCs w:val="18"/>
        </w:rPr>
      </w:pPr>
    </w:p>
    <w:p w:rsidR="00255374" w:rsidRPr="00DA5B09" w:rsidRDefault="00255374" w:rsidP="00255374">
      <w:pPr>
        <w:pStyle w:val="Cabealho"/>
        <w:jc w:val="both"/>
        <w:rPr>
          <w:b/>
          <w:bCs/>
          <w:sz w:val="18"/>
          <w:szCs w:val="18"/>
        </w:rPr>
      </w:pPr>
    </w:p>
    <w:p w:rsidR="00255374" w:rsidRPr="00DA5B09" w:rsidRDefault="00255374" w:rsidP="00255374">
      <w:pPr>
        <w:pStyle w:val="Cabealho"/>
        <w:jc w:val="both"/>
        <w:rPr>
          <w:b/>
          <w:bCs/>
          <w:sz w:val="18"/>
          <w:szCs w:val="18"/>
        </w:rPr>
      </w:pPr>
    </w:p>
    <w:p w:rsidR="00C32050" w:rsidRDefault="00C32050"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Default="001E3505" w:rsidP="002178FD">
      <w:pPr>
        <w:pStyle w:val="Corpodetexto"/>
        <w:spacing w:line="200" w:lineRule="exact"/>
        <w:ind w:left="0" w:right="3577"/>
        <w:rPr>
          <w:rFonts w:ascii="Times New Roman" w:hAnsi="Times New Roman" w:cs="Times New Roman"/>
          <w:sz w:val="16"/>
          <w:szCs w:val="16"/>
        </w:rPr>
      </w:pPr>
    </w:p>
    <w:p w:rsidR="001E3505" w:rsidRPr="008164C7" w:rsidRDefault="001E3505" w:rsidP="001E3505">
      <w:pPr>
        <w:jc w:val="center"/>
        <w:rPr>
          <w:b/>
          <w:sz w:val="18"/>
          <w:szCs w:val="18"/>
        </w:rPr>
      </w:pPr>
      <w:r w:rsidRPr="008164C7">
        <w:rPr>
          <w:rFonts w:eastAsia="Arial"/>
          <w:iCs/>
          <w:noProof/>
          <w:color w:val="C00000"/>
          <w:sz w:val="14"/>
          <w:szCs w:val="14"/>
          <w:lang w:eastAsia="pt-BR"/>
        </w:rPr>
        <mc:AlternateContent>
          <mc:Choice Requires="wps">
            <w:drawing>
              <wp:anchor distT="0" distB="0" distL="114300" distR="114300" simplePos="0" relativeHeight="487619584" behindDoc="0" locked="0" layoutInCell="1" allowOverlap="1" wp14:anchorId="57C346AD" wp14:editId="797B34D5">
                <wp:simplePos x="0" y="0"/>
                <wp:positionH relativeFrom="column">
                  <wp:posOffset>-825158</wp:posOffset>
                </wp:positionH>
                <wp:positionV relativeFrom="paragraph">
                  <wp:posOffset>-1530106</wp:posOffset>
                </wp:positionV>
                <wp:extent cx="2286000" cy="2373923"/>
                <wp:effectExtent l="0" t="0" r="19050" b="26670"/>
                <wp:wrapNone/>
                <wp:docPr id="4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2373923"/>
                        </a:xfrm>
                        <a:prstGeom prst="rect">
                          <a:avLst/>
                        </a:prstGeom>
                        <a:solidFill>
                          <a:srgbClr val="FFFFFF"/>
                        </a:solidFill>
                        <a:ln w="9525" cap="rnd">
                          <a:solidFill>
                            <a:srgbClr val="000000"/>
                          </a:solidFill>
                          <a:prstDash val="sysDot"/>
                          <a:miter lim="800000"/>
                          <a:headEnd/>
                          <a:tailEnd/>
                        </a:ln>
                      </wps:spPr>
                      <wps:txbx>
                        <w:txbxContent>
                          <w:p w:rsidR="00EA2C43" w:rsidRPr="00B10F51" w:rsidRDefault="00EA2C43" w:rsidP="001E3505">
                            <w:pPr>
                              <w:jc w:val="both"/>
                              <w:rPr>
                                <w:rFonts w:eastAsia="Arial"/>
                                <w:b/>
                                <w:iCs/>
                                <w:sz w:val="14"/>
                                <w:szCs w:val="14"/>
                              </w:rPr>
                            </w:pPr>
                            <w:r w:rsidRPr="00B10F51">
                              <w:rPr>
                                <w:rFonts w:eastAsia="Arial"/>
                                <w:b/>
                                <w:iCs/>
                                <w:sz w:val="14"/>
                                <w:szCs w:val="14"/>
                              </w:rPr>
                              <w:t>Instruções:</w:t>
                            </w:r>
                          </w:p>
                          <w:p w:rsidR="00EA2C43" w:rsidRDefault="00EA2C43" w:rsidP="001E3505">
                            <w:pPr>
                              <w:jc w:val="both"/>
                              <w:rPr>
                                <w:sz w:val="14"/>
                                <w:szCs w:val="14"/>
                              </w:rPr>
                            </w:pPr>
                            <w:r w:rsidRPr="00B10F51">
                              <w:rPr>
                                <w:rFonts w:eastAsia="Arial"/>
                                <w:iCs/>
                                <w:sz w:val="14"/>
                                <w:szCs w:val="14"/>
                              </w:rPr>
                              <w:t>1.</w:t>
                            </w:r>
                            <w:r>
                              <w:rPr>
                                <w:rFonts w:eastAsia="Arial"/>
                                <w:iCs/>
                                <w:sz w:val="14"/>
                                <w:szCs w:val="14"/>
                              </w:rPr>
                              <w:t xml:space="preserve"> </w:t>
                            </w:r>
                            <w:r w:rsidRPr="00FE7596">
                              <w:rPr>
                                <w:rFonts w:eastAsia="Arial"/>
                                <w:iCs/>
                                <w:sz w:val="14"/>
                                <w:szCs w:val="14"/>
                              </w:rPr>
                              <w:t xml:space="preserve">Este modelo de </w:t>
                            </w:r>
                            <w:r>
                              <w:rPr>
                                <w:rFonts w:eastAsia="Arial"/>
                                <w:iCs/>
                                <w:sz w:val="14"/>
                                <w:szCs w:val="14"/>
                              </w:rPr>
                              <w:t>minuta de contrato</w:t>
                            </w:r>
                            <w:r w:rsidRPr="00FE7596">
                              <w:rPr>
                                <w:rFonts w:eastAsia="Arial"/>
                                <w:iCs/>
                                <w:sz w:val="14"/>
                                <w:szCs w:val="14"/>
                              </w:rPr>
                              <w:t xml:space="preserve"> é um modelo híbrido que abrange opções de texto para </w:t>
                            </w:r>
                            <w:r w:rsidRPr="00FE7596">
                              <w:rPr>
                                <w:color w:val="0000FF"/>
                                <w:sz w:val="14"/>
                                <w:szCs w:val="14"/>
                              </w:rPr>
                              <w:t>aquisiç</w:t>
                            </w:r>
                            <w:r>
                              <w:rPr>
                                <w:color w:val="0000FF"/>
                                <w:sz w:val="14"/>
                                <w:szCs w:val="14"/>
                              </w:rPr>
                              <w:t>ões</w:t>
                            </w:r>
                            <w:r w:rsidRPr="00FE7596">
                              <w:rPr>
                                <w:rFonts w:eastAsia="Arial"/>
                                <w:iCs/>
                                <w:sz w:val="14"/>
                                <w:szCs w:val="14"/>
                              </w:rPr>
                              <w:t>,</w:t>
                            </w:r>
                            <w:r>
                              <w:rPr>
                                <w:rFonts w:eastAsia="Arial"/>
                                <w:iCs/>
                                <w:sz w:val="14"/>
                                <w:szCs w:val="14"/>
                              </w:rPr>
                              <w:t xml:space="preserve"> </w:t>
                            </w:r>
                            <w:r w:rsidRPr="00FE7596">
                              <w:rPr>
                                <w:color w:val="006600"/>
                                <w:sz w:val="14"/>
                                <w:szCs w:val="14"/>
                              </w:rPr>
                              <w:t xml:space="preserve">serviços </w:t>
                            </w:r>
                            <w:r w:rsidRPr="00FE7596">
                              <w:rPr>
                                <w:b/>
                                <w:color w:val="006600"/>
                                <w:sz w:val="14"/>
                                <w:szCs w:val="14"/>
                              </w:rPr>
                              <w:t>sem</w:t>
                            </w:r>
                            <w:r w:rsidRPr="00FE7596">
                              <w:rPr>
                                <w:color w:val="006600"/>
                                <w:sz w:val="14"/>
                                <w:szCs w:val="14"/>
                              </w:rPr>
                              <w:t xml:space="preserve"> dedicação exclusiva de mão de obra</w:t>
                            </w:r>
                            <w:r>
                              <w:rPr>
                                <w:color w:val="006600"/>
                                <w:sz w:val="14"/>
                                <w:szCs w:val="14"/>
                              </w:rPr>
                              <w:t xml:space="preserve"> </w:t>
                            </w:r>
                            <w:r w:rsidRPr="00FE7596">
                              <w:rPr>
                                <w:rFonts w:eastAsia="Arial"/>
                                <w:iCs/>
                                <w:sz w:val="14"/>
                                <w:szCs w:val="14"/>
                              </w:rPr>
                              <w:t xml:space="preserve">e </w:t>
                            </w:r>
                            <w:r w:rsidRPr="000679DE">
                              <w:rPr>
                                <w:color w:val="C0504D" w:themeColor="accent2"/>
                                <w:sz w:val="14"/>
                                <w:szCs w:val="14"/>
                              </w:rPr>
                              <w:t>obras e serviços de engenharia</w:t>
                            </w:r>
                            <w:r>
                              <w:rPr>
                                <w:sz w:val="14"/>
                                <w:szCs w:val="14"/>
                              </w:rPr>
                              <w:t xml:space="preserve">, devendo ser excluídas as opções que não correspondam à </w:t>
                            </w:r>
                            <w:r w:rsidRPr="00FB0F20">
                              <w:rPr>
                                <w:sz w:val="14"/>
                                <w:szCs w:val="14"/>
                              </w:rPr>
                              <w:t>categoria</w:t>
                            </w:r>
                            <w:r>
                              <w:rPr>
                                <w:sz w:val="14"/>
                                <w:szCs w:val="14"/>
                              </w:rPr>
                              <w:t xml:space="preserve"> do objeto do contrato.</w:t>
                            </w:r>
                          </w:p>
                          <w:p w:rsidR="00EA2C43" w:rsidRDefault="00EA2C43" w:rsidP="001E3505">
                            <w:pPr>
                              <w:jc w:val="both"/>
                              <w:rPr>
                                <w:rFonts w:eastAsia="Arial"/>
                                <w:iCs/>
                                <w:sz w:val="14"/>
                                <w:szCs w:val="14"/>
                              </w:rPr>
                            </w:pPr>
                            <w:r>
                              <w:rPr>
                                <w:rFonts w:eastAsia="Arial"/>
                                <w:iCs/>
                                <w:sz w:val="14"/>
                                <w:szCs w:val="14"/>
                              </w:rPr>
                              <w:t xml:space="preserve">2. Quando houver opções de texto </w:t>
                            </w:r>
                            <w:r w:rsidRPr="00FE7596">
                              <w:rPr>
                                <w:rFonts w:eastAsia="Arial"/>
                                <w:iCs/>
                                <w:color w:val="FF0000"/>
                                <w:sz w:val="14"/>
                                <w:szCs w:val="14"/>
                              </w:rPr>
                              <w:t>em vermelho</w:t>
                            </w:r>
                            <w:r w:rsidRPr="00FE7596">
                              <w:rPr>
                                <w:rFonts w:eastAsia="Arial"/>
                                <w:iCs/>
                                <w:sz w:val="14"/>
                                <w:szCs w:val="14"/>
                              </w:rPr>
                              <w:t>, deverá ser excluída a que não for utilizada. Se as opções forem apresentadas em parênteses “(  )”, deverá ser assinalada a alternativa escolhida “(X)”.</w:t>
                            </w:r>
                          </w:p>
                          <w:p w:rsidR="00EA2C43" w:rsidRPr="00FE7596" w:rsidRDefault="00EA2C43" w:rsidP="001E3505">
                            <w:pPr>
                              <w:jc w:val="both"/>
                              <w:rPr>
                                <w:rFonts w:eastAsia="Arial"/>
                                <w:iCs/>
                                <w:sz w:val="14"/>
                                <w:szCs w:val="14"/>
                              </w:rPr>
                            </w:pPr>
                            <w:r>
                              <w:rPr>
                                <w:rFonts w:eastAsia="Arial"/>
                                <w:iCs/>
                                <w:sz w:val="14"/>
                                <w:szCs w:val="14"/>
                              </w:rPr>
                              <w:t>3</w:t>
                            </w:r>
                            <w:r w:rsidRPr="00FE7596">
                              <w:rPr>
                                <w:rFonts w:eastAsia="Arial"/>
                                <w:iCs/>
                                <w:sz w:val="14"/>
                                <w:szCs w:val="14"/>
                              </w:rPr>
                              <w:t>. Nos espaços (....) destinados ao preenchimento de informações</w:t>
                            </w:r>
                            <w:r w:rsidRPr="00FE7596">
                              <w:rPr>
                                <w:rFonts w:eastAsia="Arial"/>
                                <w:iCs/>
                                <w:color w:val="984806" w:themeColor="accent6" w:themeShade="80"/>
                                <w:sz w:val="14"/>
                                <w:szCs w:val="14"/>
                              </w:rPr>
                              <w:t>,</w:t>
                            </w:r>
                            <w:r w:rsidRPr="00FE7596">
                              <w:rPr>
                                <w:rFonts w:eastAsia="Arial"/>
                                <w:iCs/>
                                <w:sz w:val="14"/>
                                <w:szCs w:val="14"/>
                              </w:rPr>
                              <w:t xml:space="preserve"> as inclusões devem estar restritas ao tema tratado e não podem conflitar com outras disposições da minuta.</w:t>
                            </w:r>
                          </w:p>
                          <w:p w:rsidR="00EA2C43" w:rsidRPr="00B10F51" w:rsidRDefault="00EA2C43" w:rsidP="001E3505">
                            <w:pPr>
                              <w:jc w:val="both"/>
                              <w:rPr>
                                <w:rFonts w:eastAsia="Arial"/>
                                <w:iCs/>
                                <w:sz w:val="14"/>
                                <w:szCs w:val="14"/>
                              </w:rPr>
                            </w:pPr>
                            <w:r>
                              <w:rPr>
                                <w:rFonts w:eastAsia="Arial"/>
                                <w:iCs/>
                                <w:sz w:val="14"/>
                                <w:szCs w:val="14"/>
                              </w:rPr>
                              <w:t>4</w:t>
                            </w:r>
                            <w:r w:rsidRPr="00FE7596">
                              <w:rPr>
                                <w:rFonts w:eastAsia="Arial"/>
                                <w:iCs/>
                                <w:sz w:val="14"/>
                                <w:szCs w:val="14"/>
                              </w:rPr>
                              <w:t xml:space="preserve">. </w:t>
                            </w:r>
                            <w:r w:rsidRPr="00DB5DC9">
                              <w:rPr>
                                <w:rFonts w:eastAsia="Arial"/>
                                <w:iCs/>
                                <w:sz w:val="14"/>
                                <w:szCs w:val="14"/>
                              </w:rPr>
                              <w:t xml:space="preserve">A redação em preto consiste no que se espera ser invariável. </w:t>
                            </w:r>
                            <w:r w:rsidRPr="00FE7596">
                              <w:rPr>
                                <w:rFonts w:eastAsia="Arial"/>
                                <w:iCs/>
                                <w:sz w:val="14"/>
                                <w:szCs w:val="14"/>
                              </w:rPr>
                              <w:t xml:space="preserve">Quaisquer modificações no texto padrão devem necessariamente ser </w:t>
                            </w:r>
                            <w:r w:rsidRPr="00FE7596">
                              <w:rPr>
                                <w:rFonts w:eastAsia="Arial"/>
                                <w:b/>
                                <w:iCs/>
                                <w:sz w:val="14"/>
                                <w:szCs w:val="14"/>
                              </w:rPr>
                              <w:t>DESTACADAS</w:t>
                            </w:r>
                            <w:r w:rsidRPr="00FE7596">
                              <w:rPr>
                                <w:rFonts w:eastAsia="Arial"/>
                                <w:iCs/>
                                <w:sz w:val="14"/>
                                <w:szCs w:val="14"/>
                              </w:rPr>
                              <w:t xml:space="preserve"> e </w:t>
                            </w:r>
                            <w:r w:rsidRPr="00FE7596">
                              <w:rPr>
                                <w:rFonts w:eastAsia="Arial"/>
                                <w:b/>
                                <w:iCs/>
                                <w:sz w:val="14"/>
                                <w:szCs w:val="14"/>
                              </w:rPr>
                              <w:t>JUSTIFICADAS</w:t>
                            </w:r>
                            <w:r w:rsidRPr="00FE7596">
                              <w:rPr>
                                <w:rFonts w:eastAsia="Arial"/>
                                <w:iCs/>
                                <w:sz w:val="14"/>
                                <w:szCs w:val="14"/>
                              </w:rPr>
                              <w:t xml:space="preserve"> e submetidas à consulta do órgão de assessoramento</w:t>
                            </w:r>
                            <w:r w:rsidRPr="00B10F51">
                              <w:rPr>
                                <w:rFonts w:eastAsia="Arial"/>
                                <w:iCs/>
                                <w:sz w:val="14"/>
                                <w:szCs w:val="14"/>
                              </w:rPr>
                              <w:t xml:space="preserve"> jurídico respectivo.</w:t>
                            </w:r>
                          </w:p>
                          <w:p w:rsidR="00EA2C43" w:rsidRPr="00B10F51" w:rsidRDefault="00EA2C43" w:rsidP="001E3505">
                            <w:pPr>
                              <w:jc w:val="both"/>
                              <w:rPr>
                                <w:rFonts w:eastAsia="Arial"/>
                                <w:iCs/>
                                <w:sz w:val="14"/>
                                <w:szCs w:val="14"/>
                              </w:rPr>
                            </w:pPr>
                            <w:r>
                              <w:rPr>
                                <w:rFonts w:eastAsia="Arial"/>
                                <w:iCs/>
                                <w:sz w:val="14"/>
                                <w:szCs w:val="14"/>
                              </w:rPr>
                              <w:t>5</w:t>
                            </w:r>
                            <w:r w:rsidRPr="00B10F51">
                              <w:rPr>
                                <w:rFonts w:eastAsia="Arial"/>
                                <w:iCs/>
                                <w:sz w:val="14"/>
                                <w:szCs w:val="14"/>
                              </w:rPr>
                              <w:t xml:space="preserve">. Deverá ser mencionada no processo administrativo e no rodapé da minuta </w:t>
                            </w:r>
                            <w:r>
                              <w:rPr>
                                <w:rFonts w:eastAsia="Arial"/>
                                <w:iCs/>
                                <w:sz w:val="14"/>
                                <w:szCs w:val="14"/>
                              </w:rPr>
                              <w:t xml:space="preserve">do contrato </w:t>
                            </w:r>
                            <w:r w:rsidRPr="00B10F51">
                              <w:rPr>
                                <w:rFonts w:eastAsia="Arial"/>
                                <w:iCs/>
                                <w:sz w:val="14"/>
                                <w:szCs w:val="14"/>
                              </w:rPr>
                              <w:t>a versão do texto utilizada na elaboração.</w:t>
                            </w:r>
                          </w:p>
                          <w:p w:rsidR="00EA2C43" w:rsidRPr="00B10F51" w:rsidRDefault="00EA2C43" w:rsidP="001E3505">
                            <w:pPr>
                              <w:jc w:val="both"/>
                              <w:rPr>
                                <w:rFonts w:eastAsia="Arial"/>
                                <w:iCs/>
                                <w:sz w:val="14"/>
                                <w:szCs w:val="14"/>
                              </w:rPr>
                            </w:pPr>
                            <w:r>
                              <w:rPr>
                                <w:rFonts w:eastAsia="Arial"/>
                                <w:iCs/>
                                <w:sz w:val="14"/>
                                <w:szCs w:val="14"/>
                              </w:rPr>
                              <w:t>6</w:t>
                            </w:r>
                            <w:r w:rsidRPr="00B10F51">
                              <w:rPr>
                                <w:rFonts w:eastAsia="Arial"/>
                                <w:iCs/>
                                <w:sz w:val="14"/>
                                <w:szCs w:val="14"/>
                              </w:rPr>
                              <w:t>. A</w:t>
                            </w:r>
                            <w:r>
                              <w:rPr>
                                <w:rFonts w:eastAsia="Arial"/>
                                <w:iCs/>
                                <w:sz w:val="14"/>
                                <w:szCs w:val="14"/>
                              </w:rPr>
                              <w:t>s</w:t>
                            </w:r>
                            <w:r w:rsidRPr="00B10F51">
                              <w:rPr>
                                <w:rFonts w:eastAsia="Arial"/>
                                <w:iCs/>
                                <w:sz w:val="14"/>
                                <w:szCs w:val="14"/>
                              </w:rPr>
                              <w:t xml:space="preserve"> “</w:t>
                            </w:r>
                            <w:r w:rsidRPr="00B10F51">
                              <w:rPr>
                                <w:rFonts w:eastAsia="Arial"/>
                                <w:b/>
                                <w:i/>
                                <w:iCs/>
                                <w:sz w:val="14"/>
                                <w:szCs w:val="14"/>
                              </w:rPr>
                              <w:t>NOTAS</w:t>
                            </w:r>
                            <w:r w:rsidRPr="00B10F51">
                              <w:rPr>
                                <w:rFonts w:eastAsia="Arial"/>
                                <w:iCs/>
                                <w:sz w:val="14"/>
                                <w:szCs w:val="14"/>
                              </w:rPr>
                              <w:t xml:space="preserve">” devem ser excluídas, por consistirem em orientações dirigidas apenas à Administração.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C346AD" id="Text Box 10" o:spid="_x0000_s1032" type="#_x0000_t202" style="position:absolute;left:0;text-align:left;margin-left:-64.95pt;margin-top:-120.5pt;width:180pt;height:186.9pt;z-index:48761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">
                <v:stroke dashstyle="1 1" endcap="round"/>
                <v:textbox>
                  <w:txbxContent>
                    <w:p w:rsidR="00EA2C43" w:rsidRPr="00B10F51" w:rsidRDefault="00EA2C43" w:rsidP="001E3505">
                      <w:pPr>
                        <w:jc w:val="both"/>
                        <w:rPr>
                          <w:rFonts w:eastAsia="Arial"/>
                          <w:b/>
                          <w:iCs/>
                          <w:sz w:val="14"/>
                          <w:szCs w:val="14"/>
                        </w:rPr>
                      </w:pPr>
                      <w:r w:rsidRPr="00B10F51">
                        <w:rPr>
                          <w:rFonts w:eastAsia="Arial"/>
                          <w:b/>
                          <w:iCs/>
                          <w:sz w:val="14"/>
                          <w:szCs w:val="14"/>
                        </w:rPr>
                        <w:t>Instruções:</w:t>
                      </w:r>
                    </w:p>
                    <w:p w:rsidR="00EA2C43" w:rsidRDefault="00EA2C43" w:rsidP="001E3505">
                      <w:pPr>
                        <w:jc w:val="both"/>
                        <w:rPr>
                          <w:sz w:val="14"/>
                          <w:szCs w:val="14"/>
                        </w:rPr>
                      </w:pPr>
                      <w:r w:rsidRPr="00B10F51">
                        <w:rPr>
                          <w:rFonts w:eastAsia="Arial"/>
                          <w:iCs/>
                          <w:sz w:val="14"/>
                          <w:szCs w:val="14"/>
                        </w:rPr>
                        <w:t>1.</w:t>
                      </w:r>
                      <w:r>
                        <w:rPr>
                          <w:rFonts w:eastAsia="Arial"/>
                          <w:iCs/>
                          <w:sz w:val="14"/>
                          <w:szCs w:val="14"/>
                        </w:rPr>
                        <w:t xml:space="preserve"> </w:t>
                      </w:r>
                      <w:r w:rsidRPr="00FE7596">
                        <w:rPr>
                          <w:rFonts w:eastAsia="Arial"/>
                          <w:iCs/>
                          <w:sz w:val="14"/>
                          <w:szCs w:val="14"/>
                        </w:rPr>
                        <w:t xml:space="preserve">Este modelo de </w:t>
                      </w:r>
                      <w:r>
                        <w:rPr>
                          <w:rFonts w:eastAsia="Arial"/>
                          <w:iCs/>
                          <w:sz w:val="14"/>
                          <w:szCs w:val="14"/>
                        </w:rPr>
                        <w:t>minuta de contrato</w:t>
                      </w:r>
                      <w:r w:rsidRPr="00FE7596">
                        <w:rPr>
                          <w:rFonts w:eastAsia="Arial"/>
                          <w:iCs/>
                          <w:sz w:val="14"/>
                          <w:szCs w:val="14"/>
                        </w:rPr>
                        <w:t xml:space="preserve"> é um modelo híbrido que abrange opções de texto para </w:t>
                      </w:r>
                      <w:r w:rsidRPr="00FE7596">
                        <w:rPr>
                          <w:color w:val="0000FF"/>
                          <w:sz w:val="14"/>
                          <w:szCs w:val="14"/>
                        </w:rPr>
                        <w:t>aquisiç</w:t>
                      </w:r>
                      <w:r>
                        <w:rPr>
                          <w:color w:val="0000FF"/>
                          <w:sz w:val="14"/>
                          <w:szCs w:val="14"/>
                        </w:rPr>
                        <w:t>ões</w:t>
                      </w:r>
                      <w:r w:rsidRPr="00FE7596">
                        <w:rPr>
                          <w:rFonts w:eastAsia="Arial"/>
                          <w:iCs/>
                          <w:sz w:val="14"/>
                          <w:szCs w:val="14"/>
                        </w:rPr>
                        <w:t>,</w:t>
                      </w:r>
                      <w:r>
                        <w:rPr>
                          <w:rFonts w:eastAsia="Arial"/>
                          <w:iCs/>
                          <w:sz w:val="14"/>
                          <w:szCs w:val="14"/>
                        </w:rPr>
                        <w:t xml:space="preserve"> </w:t>
                      </w:r>
                      <w:r w:rsidRPr="00FE7596">
                        <w:rPr>
                          <w:color w:val="006600"/>
                          <w:sz w:val="14"/>
                          <w:szCs w:val="14"/>
                        </w:rPr>
                        <w:t xml:space="preserve">serviços </w:t>
                      </w:r>
                      <w:r w:rsidRPr="00FE7596">
                        <w:rPr>
                          <w:b/>
                          <w:color w:val="006600"/>
                          <w:sz w:val="14"/>
                          <w:szCs w:val="14"/>
                        </w:rPr>
                        <w:t>sem</w:t>
                      </w:r>
                      <w:r w:rsidRPr="00FE7596">
                        <w:rPr>
                          <w:color w:val="006600"/>
                          <w:sz w:val="14"/>
                          <w:szCs w:val="14"/>
                        </w:rPr>
                        <w:t xml:space="preserve"> dedicação exclusiva de mão de obra</w:t>
                      </w:r>
                      <w:r>
                        <w:rPr>
                          <w:color w:val="006600"/>
                          <w:sz w:val="14"/>
                          <w:szCs w:val="14"/>
                        </w:rPr>
                        <w:t xml:space="preserve"> </w:t>
                      </w:r>
                      <w:r w:rsidRPr="00FE7596">
                        <w:rPr>
                          <w:rFonts w:eastAsia="Arial"/>
                          <w:iCs/>
                          <w:sz w:val="14"/>
                          <w:szCs w:val="14"/>
                        </w:rPr>
                        <w:t xml:space="preserve">e </w:t>
                      </w:r>
                      <w:r w:rsidRPr="000679DE">
                        <w:rPr>
                          <w:color w:val="C0504D" w:themeColor="accent2"/>
                          <w:sz w:val="14"/>
                          <w:szCs w:val="14"/>
                        </w:rPr>
                        <w:t>obras e serviços de engenharia</w:t>
                      </w:r>
                      <w:r>
                        <w:rPr>
                          <w:sz w:val="14"/>
                          <w:szCs w:val="14"/>
                        </w:rPr>
                        <w:t xml:space="preserve">, devendo ser excluídas as opções que não correspondam à </w:t>
                      </w:r>
                      <w:r w:rsidRPr="00FB0F20">
                        <w:rPr>
                          <w:sz w:val="14"/>
                          <w:szCs w:val="14"/>
                        </w:rPr>
                        <w:t>categoria</w:t>
                      </w:r>
                      <w:r>
                        <w:rPr>
                          <w:sz w:val="14"/>
                          <w:szCs w:val="14"/>
                        </w:rPr>
                        <w:t xml:space="preserve"> do objeto do contrato.</w:t>
                      </w:r>
                    </w:p>
                    <w:p w:rsidR="00EA2C43" w:rsidRDefault="00EA2C43" w:rsidP="001E3505">
                      <w:pPr>
                        <w:jc w:val="both"/>
                        <w:rPr>
                          <w:rFonts w:eastAsia="Arial"/>
                          <w:iCs/>
                          <w:sz w:val="14"/>
                          <w:szCs w:val="14"/>
                        </w:rPr>
                      </w:pPr>
                      <w:r>
                        <w:rPr>
                          <w:rFonts w:eastAsia="Arial"/>
                          <w:iCs/>
                          <w:sz w:val="14"/>
                          <w:szCs w:val="14"/>
                        </w:rPr>
                        <w:t xml:space="preserve">2. Quando houver opções de texto </w:t>
                      </w:r>
                      <w:r w:rsidRPr="00FE7596">
                        <w:rPr>
                          <w:rFonts w:eastAsia="Arial"/>
                          <w:iCs/>
                          <w:color w:val="FF0000"/>
                          <w:sz w:val="14"/>
                          <w:szCs w:val="14"/>
                        </w:rPr>
                        <w:t>em vermelho</w:t>
                      </w:r>
                      <w:r w:rsidRPr="00FE7596">
                        <w:rPr>
                          <w:rFonts w:eastAsia="Arial"/>
                          <w:iCs/>
                          <w:sz w:val="14"/>
                          <w:szCs w:val="14"/>
                        </w:rPr>
                        <w:t>, deverá ser excluída a que não for utilizada. Se as opções forem apresentadas em parênteses “(  )”, deverá ser assinalada a alternativa escolhida “(X)”.</w:t>
                      </w:r>
                    </w:p>
                    <w:p w:rsidR="00EA2C43" w:rsidRPr="00FE7596" w:rsidRDefault="00EA2C43" w:rsidP="001E3505">
                      <w:pPr>
                        <w:jc w:val="both"/>
                        <w:rPr>
                          <w:rFonts w:eastAsia="Arial"/>
                          <w:iCs/>
                          <w:sz w:val="14"/>
                          <w:szCs w:val="14"/>
                        </w:rPr>
                      </w:pPr>
                      <w:r>
                        <w:rPr>
                          <w:rFonts w:eastAsia="Arial"/>
                          <w:iCs/>
                          <w:sz w:val="14"/>
                          <w:szCs w:val="14"/>
                        </w:rPr>
                        <w:t>3</w:t>
                      </w:r>
                      <w:r w:rsidRPr="00FE7596">
                        <w:rPr>
                          <w:rFonts w:eastAsia="Arial"/>
                          <w:iCs/>
                          <w:sz w:val="14"/>
                          <w:szCs w:val="14"/>
                        </w:rPr>
                        <w:t>. Nos espaços (....) destinados ao preenchimento de informações</w:t>
                      </w:r>
                      <w:r w:rsidRPr="00FE7596">
                        <w:rPr>
                          <w:rFonts w:eastAsia="Arial"/>
                          <w:iCs/>
                          <w:color w:val="984806" w:themeColor="accent6" w:themeShade="80"/>
                          <w:sz w:val="14"/>
                          <w:szCs w:val="14"/>
                        </w:rPr>
                        <w:t>,</w:t>
                      </w:r>
                      <w:r w:rsidRPr="00FE7596">
                        <w:rPr>
                          <w:rFonts w:eastAsia="Arial"/>
                          <w:iCs/>
                          <w:sz w:val="14"/>
                          <w:szCs w:val="14"/>
                        </w:rPr>
                        <w:t xml:space="preserve"> as inclusões devem estar restritas ao tema tratado e não podem conflitar com outras disposições da minuta.</w:t>
                      </w:r>
                    </w:p>
                    <w:p w:rsidR="00EA2C43" w:rsidRPr="00B10F51" w:rsidRDefault="00EA2C43" w:rsidP="001E3505">
                      <w:pPr>
                        <w:jc w:val="both"/>
                        <w:rPr>
                          <w:rFonts w:eastAsia="Arial"/>
                          <w:iCs/>
                          <w:sz w:val="14"/>
                          <w:szCs w:val="14"/>
                        </w:rPr>
                      </w:pPr>
                      <w:r>
                        <w:rPr>
                          <w:rFonts w:eastAsia="Arial"/>
                          <w:iCs/>
                          <w:sz w:val="14"/>
                          <w:szCs w:val="14"/>
                        </w:rPr>
                        <w:t>4</w:t>
                      </w:r>
                      <w:r w:rsidRPr="00FE7596">
                        <w:rPr>
                          <w:rFonts w:eastAsia="Arial"/>
                          <w:iCs/>
                          <w:sz w:val="14"/>
                          <w:szCs w:val="14"/>
                        </w:rPr>
                        <w:t xml:space="preserve">. </w:t>
                      </w:r>
                      <w:r w:rsidRPr="00DB5DC9">
                        <w:rPr>
                          <w:rFonts w:eastAsia="Arial"/>
                          <w:iCs/>
                          <w:sz w:val="14"/>
                          <w:szCs w:val="14"/>
                        </w:rPr>
                        <w:t xml:space="preserve">A redação em preto consiste no que se espera ser invariável. </w:t>
                      </w:r>
                      <w:r w:rsidRPr="00FE7596">
                        <w:rPr>
                          <w:rFonts w:eastAsia="Arial"/>
                          <w:iCs/>
                          <w:sz w:val="14"/>
                          <w:szCs w:val="14"/>
                        </w:rPr>
                        <w:t xml:space="preserve">Quaisquer modificações no texto padrão devem necessariamente ser </w:t>
                      </w:r>
                      <w:r w:rsidRPr="00FE7596">
                        <w:rPr>
                          <w:rFonts w:eastAsia="Arial"/>
                          <w:b/>
                          <w:iCs/>
                          <w:sz w:val="14"/>
                          <w:szCs w:val="14"/>
                        </w:rPr>
                        <w:t>DESTACADAS</w:t>
                      </w:r>
                      <w:r w:rsidRPr="00FE7596">
                        <w:rPr>
                          <w:rFonts w:eastAsia="Arial"/>
                          <w:iCs/>
                          <w:sz w:val="14"/>
                          <w:szCs w:val="14"/>
                        </w:rPr>
                        <w:t xml:space="preserve"> e </w:t>
                      </w:r>
                      <w:r w:rsidRPr="00FE7596">
                        <w:rPr>
                          <w:rFonts w:eastAsia="Arial"/>
                          <w:b/>
                          <w:iCs/>
                          <w:sz w:val="14"/>
                          <w:szCs w:val="14"/>
                        </w:rPr>
                        <w:t>JUSTIFICADAS</w:t>
                      </w:r>
                      <w:r w:rsidRPr="00FE7596">
                        <w:rPr>
                          <w:rFonts w:eastAsia="Arial"/>
                          <w:iCs/>
                          <w:sz w:val="14"/>
                          <w:szCs w:val="14"/>
                        </w:rPr>
                        <w:t xml:space="preserve"> e submetidas à consulta do órgão de assessoramento</w:t>
                      </w:r>
                      <w:r w:rsidRPr="00B10F51">
                        <w:rPr>
                          <w:rFonts w:eastAsia="Arial"/>
                          <w:iCs/>
                          <w:sz w:val="14"/>
                          <w:szCs w:val="14"/>
                        </w:rPr>
                        <w:t xml:space="preserve"> jurídico respectivo.</w:t>
                      </w:r>
                    </w:p>
                    <w:p w:rsidR="00EA2C43" w:rsidRPr="00B10F51" w:rsidRDefault="00EA2C43" w:rsidP="001E3505">
                      <w:pPr>
                        <w:jc w:val="both"/>
                        <w:rPr>
                          <w:rFonts w:eastAsia="Arial"/>
                          <w:iCs/>
                          <w:sz w:val="14"/>
                          <w:szCs w:val="14"/>
                        </w:rPr>
                      </w:pPr>
                      <w:r>
                        <w:rPr>
                          <w:rFonts w:eastAsia="Arial"/>
                          <w:iCs/>
                          <w:sz w:val="14"/>
                          <w:szCs w:val="14"/>
                        </w:rPr>
                        <w:t>5</w:t>
                      </w:r>
                      <w:r w:rsidRPr="00B10F51">
                        <w:rPr>
                          <w:rFonts w:eastAsia="Arial"/>
                          <w:iCs/>
                          <w:sz w:val="14"/>
                          <w:szCs w:val="14"/>
                        </w:rPr>
                        <w:t xml:space="preserve">. Deverá ser mencionada no processo administrativo e no rodapé da minuta </w:t>
                      </w:r>
                      <w:r>
                        <w:rPr>
                          <w:rFonts w:eastAsia="Arial"/>
                          <w:iCs/>
                          <w:sz w:val="14"/>
                          <w:szCs w:val="14"/>
                        </w:rPr>
                        <w:t xml:space="preserve">do contrato </w:t>
                      </w:r>
                      <w:r w:rsidRPr="00B10F51">
                        <w:rPr>
                          <w:rFonts w:eastAsia="Arial"/>
                          <w:iCs/>
                          <w:sz w:val="14"/>
                          <w:szCs w:val="14"/>
                        </w:rPr>
                        <w:t>a versão do texto utilizada na elaboração.</w:t>
                      </w:r>
                    </w:p>
                    <w:p w:rsidR="00EA2C43" w:rsidRPr="00B10F51" w:rsidRDefault="00EA2C43" w:rsidP="001E3505">
                      <w:pPr>
                        <w:jc w:val="both"/>
                        <w:rPr>
                          <w:rFonts w:eastAsia="Arial"/>
                          <w:iCs/>
                          <w:sz w:val="14"/>
                          <w:szCs w:val="14"/>
                        </w:rPr>
                      </w:pPr>
                      <w:r>
                        <w:rPr>
                          <w:rFonts w:eastAsia="Arial"/>
                          <w:iCs/>
                          <w:sz w:val="14"/>
                          <w:szCs w:val="14"/>
                        </w:rPr>
                        <w:t>6</w:t>
                      </w:r>
                      <w:r w:rsidRPr="00B10F51">
                        <w:rPr>
                          <w:rFonts w:eastAsia="Arial"/>
                          <w:iCs/>
                          <w:sz w:val="14"/>
                          <w:szCs w:val="14"/>
                        </w:rPr>
                        <w:t>. A</w:t>
                      </w:r>
                      <w:r>
                        <w:rPr>
                          <w:rFonts w:eastAsia="Arial"/>
                          <w:iCs/>
                          <w:sz w:val="14"/>
                          <w:szCs w:val="14"/>
                        </w:rPr>
                        <w:t>s</w:t>
                      </w:r>
                      <w:r w:rsidRPr="00B10F51">
                        <w:rPr>
                          <w:rFonts w:eastAsia="Arial"/>
                          <w:iCs/>
                          <w:sz w:val="14"/>
                          <w:szCs w:val="14"/>
                        </w:rPr>
                        <w:t xml:space="preserve"> “</w:t>
                      </w:r>
                      <w:r w:rsidRPr="00B10F51">
                        <w:rPr>
                          <w:rFonts w:eastAsia="Arial"/>
                          <w:b/>
                          <w:i/>
                          <w:iCs/>
                          <w:sz w:val="14"/>
                          <w:szCs w:val="14"/>
                        </w:rPr>
                        <w:t>NOTAS</w:t>
                      </w:r>
                      <w:r w:rsidRPr="00B10F51">
                        <w:rPr>
                          <w:rFonts w:eastAsia="Arial"/>
                          <w:iCs/>
                          <w:sz w:val="14"/>
                          <w:szCs w:val="14"/>
                        </w:rPr>
                        <w:t xml:space="preserve">” devem ser excluídas, por consistirem em orientações dirigidas apenas à Administração. </w:t>
                      </w:r>
                    </w:p>
                  </w:txbxContent>
                </v:textbox>
              </v:shape>
            </w:pict>
          </mc:Fallback>
        </mc:AlternateContent>
      </w:r>
    </w:p>
    <w:p w:rsidR="001E3505" w:rsidRPr="008164C7" w:rsidRDefault="001E3505" w:rsidP="001E3505">
      <w:pPr>
        <w:jc w:val="center"/>
        <w:rPr>
          <w:b/>
          <w:sz w:val="18"/>
          <w:szCs w:val="18"/>
        </w:rPr>
      </w:pPr>
    </w:p>
    <w:p w:rsidR="001E3505" w:rsidRPr="008164C7" w:rsidRDefault="001E3505" w:rsidP="001E3505">
      <w:pPr>
        <w:jc w:val="center"/>
        <w:rPr>
          <w:b/>
          <w:sz w:val="18"/>
          <w:szCs w:val="18"/>
        </w:rPr>
      </w:pPr>
      <w:r w:rsidRPr="008164C7">
        <w:rPr>
          <w:b/>
          <w:sz w:val="18"/>
          <w:szCs w:val="18"/>
        </w:rPr>
        <w:t>MINUTA DO CONTRATO</w:t>
      </w:r>
    </w:p>
    <w:p w:rsidR="001E3505" w:rsidRPr="008164C7" w:rsidRDefault="001E3505" w:rsidP="001E3505">
      <w:pPr>
        <w:ind w:left="567"/>
        <w:jc w:val="center"/>
        <w:rPr>
          <w:b/>
          <w:color w:val="C0504D" w:themeColor="accent2"/>
          <w:sz w:val="18"/>
          <w:szCs w:val="18"/>
        </w:rPr>
      </w:pPr>
      <w:r w:rsidRPr="008164C7">
        <w:rPr>
          <w:b/>
          <w:color w:val="C0504D" w:themeColor="accent2"/>
          <w:sz w:val="18"/>
          <w:szCs w:val="18"/>
        </w:rPr>
        <w:t>OBRAS E SERVIÇOS DE ENGENHARIA</w:t>
      </w:r>
    </w:p>
    <w:p w:rsidR="001E3505" w:rsidRPr="008164C7" w:rsidRDefault="001E3505" w:rsidP="001E3505">
      <w:pPr>
        <w:jc w:val="center"/>
        <w:rPr>
          <w:b/>
          <w:sz w:val="18"/>
          <w:szCs w:val="18"/>
        </w:rPr>
      </w:pPr>
    </w:p>
    <w:p w:rsidR="001E3505" w:rsidRPr="008164C7" w:rsidRDefault="001E3505" w:rsidP="001E3505">
      <w:pPr>
        <w:spacing w:after="120"/>
        <w:jc w:val="both"/>
        <w:rPr>
          <w:sz w:val="18"/>
          <w:szCs w:val="18"/>
        </w:rPr>
      </w:pPr>
    </w:p>
    <w:p w:rsidR="001E3505" w:rsidRPr="008164C7" w:rsidRDefault="001E3505" w:rsidP="001E3505">
      <w:pPr>
        <w:ind w:left="426"/>
        <w:rPr>
          <w:sz w:val="18"/>
          <w:szCs w:val="18"/>
        </w:rPr>
      </w:pPr>
      <w:r w:rsidRPr="008164C7">
        <w:rPr>
          <w:sz w:val="18"/>
          <w:szCs w:val="18"/>
        </w:rPr>
        <w:t xml:space="preserve">( </w:t>
      </w:r>
      <w:r>
        <w:rPr>
          <w:sz w:val="18"/>
          <w:szCs w:val="18"/>
        </w:rPr>
        <w:t>X</w:t>
      </w:r>
      <w:r w:rsidRPr="008164C7">
        <w:rPr>
          <w:sz w:val="18"/>
          <w:szCs w:val="18"/>
        </w:rPr>
        <w:t xml:space="preserve"> ) LICITAÇÃO </w:t>
      </w:r>
    </w:p>
    <w:p w:rsidR="001E3505" w:rsidRPr="008164C7" w:rsidRDefault="001E3505" w:rsidP="001E3505">
      <w:pPr>
        <w:ind w:left="426"/>
        <w:rPr>
          <w:sz w:val="18"/>
          <w:szCs w:val="18"/>
        </w:rPr>
      </w:pPr>
      <w:r w:rsidRPr="008164C7">
        <w:rPr>
          <w:sz w:val="18"/>
          <w:szCs w:val="18"/>
        </w:rPr>
        <w:t>(   ) CONTRATAÇÃO DIRETA</w:t>
      </w:r>
    </w:p>
    <w:p w:rsidR="001E3505" w:rsidRPr="008164C7" w:rsidRDefault="001E3505" w:rsidP="001E3505">
      <w:pPr>
        <w:ind w:left="426"/>
        <w:rPr>
          <w:b/>
          <w:sz w:val="14"/>
          <w:szCs w:val="14"/>
        </w:rPr>
      </w:pPr>
      <w:r w:rsidRPr="008164C7">
        <w:rPr>
          <w:b/>
          <w:sz w:val="14"/>
          <w:szCs w:val="14"/>
        </w:rPr>
        <w:t>Nota: assinalar a opção pertinente</w:t>
      </w:r>
    </w:p>
    <w:p w:rsidR="001E3505" w:rsidRPr="008164C7" w:rsidRDefault="001E3505" w:rsidP="001E3505">
      <w:pPr>
        <w:spacing w:after="120"/>
        <w:jc w:val="both"/>
        <w:rPr>
          <w:sz w:val="18"/>
          <w:szCs w:val="18"/>
        </w:rPr>
      </w:pPr>
    </w:p>
    <w:p w:rsidR="001E3505" w:rsidRPr="008164C7" w:rsidRDefault="001E3505" w:rsidP="001E3505">
      <w:pPr>
        <w:spacing w:after="120"/>
        <w:ind w:left="3402"/>
        <w:jc w:val="both"/>
        <w:rPr>
          <w:b/>
          <w:sz w:val="18"/>
          <w:szCs w:val="18"/>
        </w:rPr>
      </w:pPr>
      <w:r w:rsidRPr="008164C7">
        <w:rPr>
          <w:b/>
          <w:sz w:val="18"/>
          <w:szCs w:val="18"/>
        </w:rPr>
        <w:t>CONTRATO N</w:t>
      </w:r>
      <w:r w:rsidRPr="008164C7">
        <w:rPr>
          <w:b/>
          <w:sz w:val="18"/>
          <w:szCs w:val="18"/>
          <w:u w:val="single"/>
          <w:vertAlign w:val="superscript"/>
        </w:rPr>
        <w:t>o</w:t>
      </w:r>
      <w:r w:rsidRPr="008164C7">
        <w:rPr>
          <w:b/>
          <w:sz w:val="18"/>
          <w:szCs w:val="18"/>
        </w:rPr>
        <w:t xml:space="preserve">  ___/</w:t>
      </w:r>
      <w:r>
        <w:rPr>
          <w:b/>
          <w:sz w:val="18"/>
          <w:szCs w:val="18"/>
        </w:rPr>
        <w:t>2026</w:t>
      </w:r>
      <w:r w:rsidRPr="008164C7">
        <w:rPr>
          <w:b/>
          <w:sz w:val="18"/>
          <w:szCs w:val="18"/>
        </w:rPr>
        <w:t xml:space="preserve"> QUE ENTRE SI CELEBRAM </w:t>
      </w:r>
      <w:r>
        <w:rPr>
          <w:b/>
          <w:sz w:val="18"/>
          <w:szCs w:val="18"/>
        </w:rPr>
        <w:t xml:space="preserve">A </w:t>
      </w:r>
      <w:r w:rsidRPr="00A04A9C">
        <w:rPr>
          <w:b/>
          <w:sz w:val="18"/>
          <w:szCs w:val="18"/>
        </w:rPr>
        <w:t xml:space="preserve">UNIVERSIDADE DO ESTADO DA BAHIA - UNEB DEPARTAMENTO DE EDUCAÇÃO I / DEDC I </w:t>
      </w:r>
      <w:r w:rsidRPr="008164C7">
        <w:rPr>
          <w:b/>
          <w:sz w:val="18"/>
          <w:szCs w:val="18"/>
        </w:rPr>
        <w:t>E A [PESSOA JURÍDICA/</w:t>
      </w:r>
      <w:r w:rsidRPr="00A04A9C">
        <w:rPr>
          <w:b/>
          <w:sz w:val="18"/>
          <w:szCs w:val="18"/>
        </w:rPr>
        <w:t>________</w:t>
      </w:r>
      <w:r w:rsidRPr="008164C7">
        <w:rPr>
          <w:b/>
          <w:sz w:val="18"/>
          <w:szCs w:val="18"/>
        </w:rPr>
        <w:t>] ___________, PARA OS FINS QUE NELE SE DECLARAM.</w:t>
      </w:r>
    </w:p>
    <w:p w:rsidR="001E3505" w:rsidRPr="008164C7" w:rsidRDefault="001E3505" w:rsidP="001E3505">
      <w:pPr>
        <w:ind w:left="4253"/>
        <w:jc w:val="both"/>
        <w:rPr>
          <w:rFonts w:eastAsia="Arial"/>
          <w:iCs/>
          <w:color w:val="C00000"/>
          <w:sz w:val="14"/>
          <w:szCs w:val="14"/>
        </w:rPr>
      </w:pPr>
    </w:p>
    <w:p w:rsidR="001E3505" w:rsidRPr="008164C7" w:rsidRDefault="001E3505" w:rsidP="001E3505">
      <w:pPr>
        <w:spacing w:after="120"/>
        <w:ind w:left="3402"/>
        <w:jc w:val="both"/>
        <w:rPr>
          <w:color w:val="FF0000"/>
          <w:sz w:val="18"/>
          <w:szCs w:val="18"/>
        </w:rPr>
      </w:pPr>
    </w:p>
    <w:p w:rsidR="001E3505" w:rsidRPr="00CD35B0" w:rsidRDefault="001E3505" w:rsidP="001E3505">
      <w:pPr>
        <w:jc w:val="both"/>
        <w:rPr>
          <w:sz w:val="18"/>
          <w:szCs w:val="18"/>
        </w:rPr>
      </w:pPr>
      <w:r w:rsidRPr="008164C7">
        <w:rPr>
          <w:sz w:val="18"/>
          <w:szCs w:val="18"/>
        </w:rPr>
        <w:t xml:space="preserve">O </w:t>
      </w:r>
      <w:r w:rsidRPr="008164C7">
        <w:rPr>
          <w:b/>
          <w:sz w:val="18"/>
          <w:szCs w:val="18"/>
        </w:rPr>
        <w:t>ESTADO DA BAHIA</w:t>
      </w:r>
      <w:r w:rsidRPr="008164C7">
        <w:rPr>
          <w:sz w:val="18"/>
          <w:szCs w:val="18"/>
        </w:rPr>
        <w:t>, neste ato representado pelo(a) Dr(a). _____, titular da Secretaria _____, CNPJ n</w:t>
      </w:r>
      <w:r w:rsidRPr="008164C7">
        <w:rPr>
          <w:b/>
          <w:sz w:val="18"/>
          <w:szCs w:val="18"/>
          <w:u w:val="single"/>
          <w:vertAlign w:val="superscript"/>
        </w:rPr>
        <w:t>o</w:t>
      </w:r>
      <w:r w:rsidRPr="008164C7">
        <w:rPr>
          <w:sz w:val="18"/>
          <w:szCs w:val="18"/>
        </w:rPr>
        <w:t xml:space="preserve"> _____, situada na _____, autorizado pelo Decreto de delegação de competência publicado no D.O.E. de ___/___/___, doravante denominado Contratante, [</w:t>
      </w:r>
      <w:r w:rsidRPr="00CD35B0">
        <w:rPr>
          <w:sz w:val="18"/>
          <w:szCs w:val="18"/>
        </w:rPr>
        <w:t>utilizar a menção ao Estado somente se for órgão da Administração Direta]</w:t>
      </w:r>
    </w:p>
    <w:p w:rsidR="001E3505" w:rsidRPr="008164C7" w:rsidRDefault="001E3505" w:rsidP="001E3505">
      <w:pPr>
        <w:pStyle w:val="Nivel2"/>
        <w:numPr>
          <w:ilvl w:val="0"/>
          <w:numId w:val="0"/>
        </w:numPr>
        <w:spacing w:before="0" w:after="0" w:line="240" w:lineRule="auto"/>
        <w:ind w:right="-1"/>
        <w:jc w:val="center"/>
        <w:rPr>
          <w:rFonts w:ascii="Tahoma" w:hAnsi="Tahoma" w:cs="Tahoma"/>
          <w:b/>
          <w:iCs/>
          <w:color w:val="FF0000"/>
          <w:sz w:val="18"/>
          <w:szCs w:val="18"/>
        </w:rPr>
      </w:pPr>
      <w:r w:rsidRPr="008164C7">
        <w:rPr>
          <w:rFonts w:ascii="Tahoma" w:hAnsi="Tahoma" w:cs="Tahoma"/>
          <w:b/>
          <w:iCs/>
          <w:color w:val="FF0000"/>
          <w:sz w:val="18"/>
          <w:szCs w:val="18"/>
        </w:rPr>
        <w:t>OU</w:t>
      </w:r>
    </w:p>
    <w:p w:rsidR="001E3505" w:rsidRPr="007A42A2" w:rsidRDefault="001E3505" w:rsidP="001E3505">
      <w:pPr>
        <w:jc w:val="both"/>
        <w:rPr>
          <w:sz w:val="18"/>
          <w:szCs w:val="18"/>
        </w:rPr>
      </w:pPr>
    </w:p>
    <w:p w:rsidR="001E3505" w:rsidRPr="008164C7" w:rsidRDefault="001E3505" w:rsidP="001E3505">
      <w:pPr>
        <w:jc w:val="both"/>
        <w:rPr>
          <w:color w:val="FF0000"/>
          <w:sz w:val="18"/>
          <w:szCs w:val="18"/>
        </w:rPr>
      </w:pPr>
      <w:r w:rsidRPr="008164C7">
        <w:rPr>
          <w:color w:val="FF0000"/>
          <w:sz w:val="18"/>
          <w:szCs w:val="18"/>
        </w:rPr>
        <w:t xml:space="preserve">A </w:t>
      </w:r>
      <w:r w:rsidRPr="009D72ED">
        <w:rPr>
          <w:color w:val="FF0000"/>
          <w:sz w:val="18"/>
          <w:szCs w:val="18"/>
        </w:rPr>
        <w:t>[autarquia ou fundação],</w:t>
      </w:r>
      <w:r w:rsidRPr="008164C7">
        <w:rPr>
          <w:color w:val="FF0000"/>
          <w:sz w:val="18"/>
          <w:szCs w:val="18"/>
        </w:rPr>
        <w:t xml:space="preserve"> situada na ______________, inscrita no CNPJ sob o nº ______________, neste ato representada pelo(a) ______________ </w:t>
      </w:r>
      <w:r>
        <w:rPr>
          <w:color w:val="FF0000"/>
          <w:sz w:val="18"/>
          <w:szCs w:val="18"/>
        </w:rPr>
        <w:t>[cargo e nome]</w:t>
      </w:r>
      <w:r w:rsidRPr="008164C7">
        <w:rPr>
          <w:color w:val="FF0000"/>
          <w:sz w:val="18"/>
          <w:szCs w:val="18"/>
        </w:rPr>
        <w:t>, portador da cédula de identidade n° ______________, emitida por ______________, inscrito no CPF/MF sob o n° ______________, doravante denominado Contratante</w:t>
      </w:r>
    </w:p>
    <w:p w:rsidR="001E3505" w:rsidRPr="008164C7" w:rsidRDefault="001E3505" w:rsidP="001E3505">
      <w:pPr>
        <w:jc w:val="both"/>
        <w:rPr>
          <w:sz w:val="18"/>
          <w:szCs w:val="18"/>
        </w:rPr>
      </w:pPr>
    </w:p>
    <w:p w:rsidR="001E3505" w:rsidRPr="008164C7" w:rsidRDefault="001E3505" w:rsidP="001E3505">
      <w:pPr>
        <w:jc w:val="both"/>
        <w:rPr>
          <w:sz w:val="18"/>
          <w:szCs w:val="18"/>
        </w:rPr>
      </w:pPr>
      <w:r w:rsidRPr="008164C7">
        <w:rPr>
          <w:sz w:val="18"/>
          <w:szCs w:val="18"/>
        </w:rPr>
        <w:t>e a  ______________ [</w:t>
      </w:r>
      <w:r w:rsidRPr="00CD35B0">
        <w:rPr>
          <w:sz w:val="18"/>
          <w:szCs w:val="18"/>
        </w:rPr>
        <w:t>pessoa jurídica</w:t>
      </w:r>
      <w:r w:rsidRPr="008164C7">
        <w:rPr>
          <w:sz w:val="18"/>
          <w:szCs w:val="18"/>
        </w:rPr>
        <w:t>], inscrita no CNPJ/MF sob o nº ______________, sediada na ______________, doravante representada pelo Sr(a). ______________, portador da cédula de identidade n</w:t>
      </w:r>
      <w:r w:rsidRPr="008164C7">
        <w:rPr>
          <w:sz w:val="18"/>
          <w:szCs w:val="18"/>
          <w:u w:val="single"/>
          <w:vertAlign w:val="superscript"/>
        </w:rPr>
        <w:t>o</w:t>
      </w:r>
      <w:r w:rsidRPr="008164C7">
        <w:rPr>
          <w:sz w:val="18"/>
          <w:szCs w:val="18"/>
        </w:rPr>
        <w:t xml:space="preserve"> ________, emitida por ______, inscrito(a) no CPF/MF sob o n</w:t>
      </w:r>
      <w:r w:rsidRPr="008164C7">
        <w:rPr>
          <w:sz w:val="18"/>
          <w:szCs w:val="18"/>
          <w:u w:val="single"/>
          <w:vertAlign w:val="superscript"/>
        </w:rPr>
        <w:t>o</w:t>
      </w:r>
      <w:r w:rsidRPr="008164C7">
        <w:rPr>
          <w:sz w:val="18"/>
          <w:szCs w:val="18"/>
        </w:rPr>
        <w:t xml:space="preserve"> ____________, conforme atos constitutivos da empresa ou procuração apresentada nos autos, doravante denominado Contratada</w:t>
      </w:r>
    </w:p>
    <w:p w:rsidR="001E3505" w:rsidRPr="008164C7" w:rsidRDefault="001E3505" w:rsidP="001E3505">
      <w:pPr>
        <w:pStyle w:val="pf0"/>
        <w:spacing w:before="0" w:beforeAutospacing="0" w:after="0" w:afterAutospacing="0"/>
        <w:jc w:val="both"/>
        <w:rPr>
          <w:rFonts w:ascii="Tahoma" w:eastAsiaTheme="minorEastAsia" w:hAnsi="Tahoma" w:cs="Tahoma"/>
          <w:b/>
          <w:sz w:val="14"/>
          <w:szCs w:val="14"/>
        </w:rPr>
      </w:pPr>
    </w:p>
    <w:p w:rsidR="001E3505" w:rsidRPr="008164C7" w:rsidRDefault="001E3505" w:rsidP="001E3505">
      <w:pPr>
        <w:pStyle w:val="pf0"/>
        <w:spacing w:before="0" w:beforeAutospacing="0" w:after="0" w:afterAutospacing="0"/>
        <w:jc w:val="both"/>
        <w:rPr>
          <w:rFonts w:ascii="Tahoma" w:eastAsiaTheme="minorEastAsia" w:hAnsi="Tahoma" w:cs="Tahoma"/>
          <w:b/>
          <w:sz w:val="14"/>
          <w:szCs w:val="14"/>
        </w:rPr>
      </w:pPr>
      <w:r w:rsidRPr="008164C7">
        <w:rPr>
          <w:rFonts w:ascii="Tahoma" w:eastAsiaTheme="minorEastAsia" w:hAnsi="Tahoma" w:cs="Tahoma"/>
          <w:b/>
          <w:sz w:val="14"/>
          <w:szCs w:val="14"/>
        </w:rPr>
        <w:t>Nota: tratando-se de obras e serviços de engenharia, caso seja exigida a garantia da contratação na modalidade seguro-garantia com inclusão de cláusula de retomada, a sociedade seguradora deverá integrar o preâmbulo, como interveniente anuente.</w:t>
      </w:r>
    </w:p>
    <w:p w:rsidR="001E3505" w:rsidRPr="008164C7" w:rsidRDefault="001E3505" w:rsidP="001E3505">
      <w:pPr>
        <w:jc w:val="both"/>
        <w:rPr>
          <w:sz w:val="18"/>
          <w:szCs w:val="18"/>
        </w:rPr>
      </w:pPr>
    </w:p>
    <w:p w:rsidR="001E3505" w:rsidRPr="008164C7" w:rsidRDefault="001E3505" w:rsidP="001E3505">
      <w:pPr>
        <w:pStyle w:val="Nivel2"/>
        <w:numPr>
          <w:ilvl w:val="0"/>
          <w:numId w:val="0"/>
        </w:numPr>
        <w:spacing w:before="0" w:after="0" w:line="240" w:lineRule="auto"/>
        <w:ind w:right="-1"/>
        <w:jc w:val="center"/>
        <w:rPr>
          <w:rFonts w:ascii="Tahoma" w:hAnsi="Tahoma" w:cs="Tahoma"/>
          <w:b/>
          <w:iCs/>
          <w:color w:val="FF0000"/>
          <w:sz w:val="18"/>
          <w:szCs w:val="18"/>
        </w:rPr>
      </w:pPr>
      <w:r w:rsidRPr="008164C7">
        <w:rPr>
          <w:rFonts w:ascii="Tahoma" w:hAnsi="Tahoma" w:cs="Tahoma"/>
          <w:b/>
          <w:iCs/>
          <w:color w:val="FF0000"/>
          <w:sz w:val="18"/>
          <w:szCs w:val="18"/>
        </w:rPr>
        <w:t>OU</w:t>
      </w:r>
    </w:p>
    <w:p w:rsidR="001E3505" w:rsidRPr="008164C7" w:rsidRDefault="001E3505" w:rsidP="001E3505">
      <w:pPr>
        <w:jc w:val="both"/>
        <w:rPr>
          <w:sz w:val="18"/>
          <w:szCs w:val="18"/>
        </w:rPr>
      </w:pPr>
    </w:p>
    <w:p w:rsidR="001E3505" w:rsidRPr="008164C7" w:rsidRDefault="001E3505" w:rsidP="001E3505">
      <w:pPr>
        <w:jc w:val="both"/>
        <w:rPr>
          <w:color w:val="FF0000"/>
          <w:sz w:val="18"/>
          <w:szCs w:val="18"/>
        </w:rPr>
      </w:pPr>
      <w:r w:rsidRPr="008164C7">
        <w:rPr>
          <w:color w:val="FF0000"/>
          <w:sz w:val="18"/>
          <w:szCs w:val="18"/>
        </w:rPr>
        <w:t xml:space="preserve">e a  ______________ </w:t>
      </w:r>
      <w:r w:rsidRPr="00CD35B0">
        <w:rPr>
          <w:color w:val="FF0000"/>
          <w:sz w:val="18"/>
          <w:szCs w:val="18"/>
        </w:rPr>
        <w:t>[pessoa física],</w:t>
      </w:r>
      <w:r w:rsidRPr="008164C7">
        <w:rPr>
          <w:color w:val="FF0000"/>
          <w:sz w:val="18"/>
          <w:szCs w:val="18"/>
        </w:rPr>
        <w:t xml:space="preserve"> com endereço na ______________,  portador da cédula de identidade n</w:t>
      </w:r>
      <w:r w:rsidRPr="008164C7">
        <w:rPr>
          <w:color w:val="FF0000"/>
          <w:sz w:val="18"/>
          <w:szCs w:val="18"/>
          <w:u w:val="single"/>
          <w:vertAlign w:val="superscript"/>
        </w:rPr>
        <w:t>o</w:t>
      </w:r>
      <w:r w:rsidRPr="008164C7">
        <w:rPr>
          <w:color w:val="FF0000"/>
          <w:sz w:val="18"/>
          <w:szCs w:val="18"/>
        </w:rPr>
        <w:t xml:space="preserve"> ________, emitida por ______, inscrito(a) no CPF/MF sob o n</w:t>
      </w:r>
      <w:r w:rsidRPr="008164C7">
        <w:rPr>
          <w:color w:val="FF0000"/>
          <w:sz w:val="18"/>
          <w:szCs w:val="18"/>
          <w:u w:val="single"/>
          <w:vertAlign w:val="superscript"/>
        </w:rPr>
        <w:t>o</w:t>
      </w:r>
      <w:r w:rsidRPr="008164C7">
        <w:rPr>
          <w:color w:val="FF0000"/>
          <w:sz w:val="18"/>
          <w:szCs w:val="18"/>
        </w:rPr>
        <w:t xml:space="preserve"> ____________, doravante denominado Contratada</w:t>
      </w:r>
    </w:p>
    <w:p w:rsidR="001E3505" w:rsidRPr="008164C7" w:rsidRDefault="001E3505" w:rsidP="001E3505">
      <w:pPr>
        <w:jc w:val="both"/>
        <w:rPr>
          <w:sz w:val="18"/>
          <w:szCs w:val="18"/>
        </w:rPr>
      </w:pPr>
    </w:p>
    <w:p w:rsidR="001E3505" w:rsidRDefault="001E3505" w:rsidP="001E3505">
      <w:pPr>
        <w:jc w:val="both"/>
        <w:rPr>
          <w:sz w:val="18"/>
          <w:szCs w:val="18"/>
        </w:rPr>
      </w:pPr>
      <w:r w:rsidRPr="008164C7">
        <w:rPr>
          <w:sz w:val="18"/>
          <w:szCs w:val="18"/>
        </w:rPr>
        <w:t xml:space="preserve">, resolvem celebrar o presente Termo de Contrato, decorrente </w:t>
      </w:r>
      <w:r w:rsidRPr="008164C7">
        <w:rPr>
          <w:color w:val="FF0000"/>
          <w:sz w:val="18"/>
          <w:szCs w:val="18"/>
        </w:rPr>
        <w:t xml:space="preserve">(   ) do Pregão Eletrônico n° ____/____ </w:t>
      </w:r>
      <w:r w:rsidRPr="008164C7">
        <w:rPr>
          <w:b/>
          <w:color w:val="FF0000"/>
          <w:sz w:val="18"/>
          <w:szCs w:val="18"/>
        </w:rPr>
        <w:t>OU</w:t>
      </w:r>
      <w:r w:rsidRPr="008164C7">
        <w:rPr>
          <w:color w:val="FF0000"/>
          <w:sz w:val="18"/>
          <w:szCs w:val="18"/>
        </w:rPr>
        <w:t xml:space="preserve"> (  ) Concorrência</w:t>
      </w:r>
      <w:r>
        <w:rPr>
          <w:color w:val="FF0000"/>
          <w:sz w:val="18"/>
          <w:szCs w:val="18"/>
        </w:rPr>
        <w:t xml:space="preserve"> Eletrônica</w:t>
      </w:r>
      <w:r w:rsidRPr="008164C7">
        <w:rPr>
          <w:color w:val="FF0000"/>
          <w:sz w:val="18"/>
          <w:szCs w:val="18"/>
        </w:rPr>
        <w:t xml:space="preserve"> n° ____/____ </w:t>
      </w:r>
      <w:r w:rsidRPr="008164C7">
        <w:rPr>
          <w:b/>
          <w:color w:val="FF0000"/>
          <w:sz w:val="18"/>
          <w:szCs w:val="18"/>
        </w:rPr>
        <w:t>OU</w:t>
      </w:r>
      <w:r w:rsidRPr="008164C7">
        <w:rPr>
          <w:color w:val="FF0000"/>
          <w:sz w:val="18"/>
          <w:szCs w:val="18"/>
        </w:rPr>
        <w:t xml:space="preserve">  (     )  Contratação direta (inexigibilidade/dispensa) n° ____/_____</w:t>
      </w:r>
      <w:r w:rsidRPr="008164C7">
        <w:rPr>
          <w:sz w:val="18"/>
          <w:szCs w:val="18"/>
        </w:rPr>
        <w:t>, processo administrativo n° _____, que se regerá</w:t>
      </w:r>
      <w:r>
        <w:rPr>
          <w:sz w:val="18"/>
          <w:szCs w:val="18"/>
        </w:rPr>
        <w:t xml:space="preserve"> pela</w:t>
      </w:r>
      <w:r w:rsidRPr="008164C7">
        <w:rPr>
          <w:sz w:val="18"/>
          <w:szCs w:val="18"/>
        </w:rPr>
        <w:t xml:space="preserve"> Lei n° 14.634, de 28 de novembro de 2023, pela Lei Federal nº 14.133, de 1º de abril de 2021, e mediante as cláusulas e condições a seguir ajustadas.</w:t>
      </w:r>
    </w:p>
    <w:p w:rsidR="001E3505" w:rsidRPr="008164C7" w:rsidRDefault="001E3505" w:rsidP="001E3505">
      <w:pPr>
        <w:jc w:val="both"/>
        <w:rPr>
          <w:sz w:val="18"/>
          <w:szCs w:val="18"/>
        </w:rPr>
      </w:pPr>
    </w:p>
    <w:p w:rsidR="001E3505" w:rsidRPr="008164C7" w:rsidRDefault="001E3505" w:rsidP="001E3505">
      <w:pPr>
        <w:jc w:val="both"/>
        <w:rPr>
          <w:sz w:val="18"/>
          <w:szCs w:val="18"/>
        </w:rPr>
      </w:pPr>
    </w:p>
    <w:p w:rsidR="001E3505" w:rsidRPr="008164C7" w:rsidRDefault="001E3505" w:rsidP="001E3505">
      <w:pPr>
        <w:jc w:val="both"/>
        <w:rPr>
          <w:b/>
          <w:sz w:val="18"/>
          <w:szCs w:val="18"/>
        </w:rPr>
      </w:pPr>
      <w:r w:rsidRPr="008164C7">
        <w:rPr>
          <w:b/>
          <w:sz w:val="18"/>
          <w:szCs w:val="18"/>
        </w:rPr>
        <w:t>CLÁUSULA PRIMEIRA – OBJETO</w:t>
      </w:r>
    </w:p>
    <w:p w:rsidR="001E3505" w:rsidRPr="008164C7" w:rsidRDefault="001E3505" w:rsidP="001E3505">
      <w:pPr>
        <w:jc w:val="both"/>
        <w:rPr>
          <w:sz w:val="18"/>
          <w:szCs w:val="18"/>
        </w:rPr>
      </w:pPr>
    </w:p>
    <w:p w:rsidR="001E3505" w:rsidRPr="008164C7" w:rsidRDefault="001E3505" w:rsidP="001E3505">
      <w:pPr>
        <w:jc w:val="both"/>
        <w:rPr>
          <w:sz w:val="18"/>
          <w:szCs w:val="18"/>
        </w:rPr>
      </w:pPr>
      <w:r w:rsidRPr="008164C7">
        <w:rPr>
          <w:sz w:val="18"/>
          <w:szCs w:val="18"/>
        </w:rPr>
        <w:t xml:space="preserve">1.1 O objeto do presente instrumento é a _____________ </w:t>
      </w:r>
      <w:r w:rsidRPr="008164C7">
        <w:rPr>
          <w:color w:val="FF0000"/>
          <w:sz w:val="18"/>
          <w:szCs w:val="18"/>
        </w:rPr>
        <w:t>[especificar a aquisição, a prestação d</w:t>
      </w:r>
      <w:r>
        <w:rPr>
          <w:color w:val="FF0000"/>
          <w:sz w:val="18"/>
          <w:szCs w:val="18"/>
        </w:rPr>
        <w:t>e</w:t>
      </w:r>
      <w:r w:rsidRPr="008164C7">
        <w:rPr>
          <w:color w:val="FF0000"/>
          <w:sz w:val="18"/>
          <w:szCs w:val="18"/>
        </w:rPr>
        <w:t xml:space="preserve"> serviços ou a execução da obra e/ou serviço de engenharia]</w:t>
      </w:r>
      <w:r w:rsidRPr="008164C7">
        <w:rPr>
          <w:sz w:val="18"/>
          <w:szCs w:val="18"/>
        </w:rPr>
        <w:t>, nas condições estabelecidas no Termo de Referência.</w:t>
      </w:r>
    </w:p>
    <w:p w:rsidR="001E3505" w:rsidRPr="008164C7" w:rsidRDefault="001E3505" w:rsidP="001E3505">
      <w:pPr>
        <w:jc w:val="both"/>
        <w:rPr>
          <w:sz w:val="18"/>
          <w:szCs w:val="18"/>
        </w:rPr>
      </w:pPr>
      <w:r w:rsidRPr="008164C7">
        <w:rPr>
          <w:sz w:val="18"/>
          <w:szCs w:val="18"/>
        </w:rPr>
        <w:t>1.2 Vinculam-se a esta contratação, independentemente de transcrição neste instrumento:</w:t>
      </w:r>
    </w:p>
    <w:p w:rsidR="001E3505" w:rsidRPr="008164C7" w:rsidRDefault="001E3505" w:rsidP="001E3505">
      <w:pPr>
        <w:ind w:left="426"/>
        <w:jc w:val="both"/>
        <w:rPr>
          <w:sz w:val="18"/>
          <w:szCs w:val="18"/>
        </w:rPr>
      </w:pPr>
      <w:r w:rsidRPr="008164C7">
        <w:rPr>
          <w:sz w:val="18"/>
          <w:szCs w:val="18"/>
        </w:rPr>
        <w:t>a) Termo de Referência;</w:t>
      </w:r>
    </w:p>
    <w:p w:rsidR="001E3505" w:rsidRPr="008164C7" w:rsidRDefault="001E3505" w:rsidP="001E3505">
      <w:pPr>
        <w:ind w:left="426"/>
        <w:jc w:val="both"/>
        <w:rPr>
          <w:sz w:val="18"/>
          <w:szCs w:val="18"/>
        </w:rPr>
      </w:pPr>
      <w:r w:rsidRPr="008164C7">
        <w:rPr>
          <w:sz w:val="18"/>
          <w:szCs w:val="18"/>
        </w:rPr>
        <w:t>b) Proposta da Contratada;</w:t>
      </w:r>
    </w:p>
    <w:p w:rsidR="001E3505" w:rsidRPr="00640D9A" w:rsidRDefault="001E3505" w:rsidP="001E3505">
      <w:pPr>
        <w:ind w:left="426"/>
        <w:jc w:val="both"/>
        <w:rPr>
          <w:sz w:val="18"/>
          <w:szCs w:val="18"/>
        </w:rPr>
      </w:pPr>
      <w:r w:rsidRPr="00640D9A">
        <w:rPr>
          <w:sz w:val="18"/>
          <w:szCs w:val="18"/>
        </w:rPr>
        <w:t xml:space="preserve">c) Edital da Licitação; </w:t>
      </w:r>
    </w:p>
    <w:p w:rsidR="001E3505" w:rsidRPr="008164C7" w:rsidRDefault="001E3505" w:rsidP="001E3505">
      <w:pPr>
        <w:ind w:left="426"/>
        <w:jc w:val="both"/>
        <w:rPr>
          <w:sz w:val="18"/>
          <w:szCs w:val="18"/>
        </w:rPr>
      </w:pPr>
      <w:r w:rsidRPr="008164C7">
        <w:rPr>
          <w:sz w:val="18"/>
          <w:szCs w:val="18"/>
        </w:rPr>
        <w:t>d) Eventuais anexos dos documentos supracitados.</w:t>
      </w:r>
    </w:p>
    <w:p w:rsidR="001E3505" w:rsidRPr="008164C7" w:rsidRDefault="001E3505" w:rsidP="001E3505">
      <w:pPr>
        <w:ind w:right="-1"/>
        <w:jc w:val="both"/>
        <w:rPr>
          <w:rFonts w:eastAsia="MS Mincho"/>
          <w:sz w:val="18"/>
          <w:szCs w:val="18"/>
          <w:lang w:eastAsia="pt-BR"/>
        </w:rPr>
      </w:pPr>
    </w:p>
    <w:p w:rsidR="001E3505" w:rsidRPr="008164C7" w:rsidRDefault="001E3505" w:rsidP="001E3505">
      <w:pPr>
        <w:ind w:right="-1"/>
        <w:jc w:val="both"/>
        <w:rPr>
          <w:b/>
          <w:bCs/>
          <w:sz w:val="18"/>
          <w:szCs w:val="18"/>
        </w:rPr>
      </w:pPr>
      <w:r w:rsidRPr="008164C7">
        <w:rPr>
          <w:rFonts w:eastAsia="MS Mincho"/>
          <w:sz w:val="18"/>
          <w:szCs w:val="18"/>
          <w:lang w:eastAsia="pt-BR"/>
        </w:rPr>
        <w:t xml:space="preserve">1.3 </w:t>
      </w:r>
      <w:r w:rsidRPr="008164C7">
        <w:rPr>
          <w:bCs/>
          <w:sz w:val="18"/>
          <w:szCs w:val="18"/>
        </w:rPr>
        <w:t xml:space="preserve">O modelo de execução do objeto observará o disposto no Termo de Referência. </w:t>
      </w:r>
    </w:p>
    <w:p w:rsidR="001E3505" w:rsidRPr="008164C7" w:rsidRDefault="001E3505" w:rsidP="001E3505">
      <w:pPr>
        <w:jc w:val="both"/>
        <w:rPr>
          <w:sz w:val="18"/>
          <w:szCs w:val="18"/>
        </w:rPr>
      </w:pPr>
    </w:p>
    <w:p w:rsidR="001E3505" w:rsidRPr="008164C7" w:rsidRDefault="001E3505" w:rsidP="001E3505">
      <w:pPr>
        <w:pStyle w:val="Nivel2"/>
        <w:numPr>
          <w:ilvl w:val="0"/>
          <w:numId w:val="0"/>
        </w:numPr>
        <w:spacing w:before="0" w:after="0" w:line="240" w:lineRule="auto"/>
        <w:ind w:right="-1"/>
        <w:rPr>
          <w:rFonts w:ascii="Tahoma" w:hAnsi="Tahoma" w:cs="Tahoma"/>
          <w:b/>
          <w:color w:val="auto"/>
          <w:sz w:val="18"/>
          <w:szCs w:val="18"/>
        </w:rPr>
      </w:pPr>
      <w:r w:rsidRPr="008164C7">
        <w:rPr>
          <w:rFonts w:ascii="Tahoma" w:hAnsi="Tahoma" w:cs="Tahoma"/>
          <w:b/>
          <w:color w:val="auto"/>
          <w:sz w:val="18"/>
          <w:szCs w:val="18"/>
        </w:rPr>
        <w:lastRenderedPageBreak/>
        <w:t>CLÁUSULA SEGUNDA – VIGÊNCIA E PRORROGAÇÃO</w:t>
      </w:r>
    </w:p>
    <w:p w:rsidR="001E3505" w:rsidRPr="008164C7" w:rsidRDefault="001E3505" w:rsidP="001E3505">
      <w:pPr>
        <w:pStyle w:val="Nivel2"/>
        <w:numPr>
          <w:ilvl w:val="0"/>
          <w:numId w:val="0"/>
        </w:numPr>
        <w:spacing w:before="0" w:after="0" w:line="240" w:lineRule="auto"/>
        <w:ind w:right="-1"/>
        <w:rPr>
          <w:rFonts w:ascii="Tahoma" w:hAnsi="Tahoma" w:cs="Tahoma"/>
          <w:b/>
          <w:color w:val="auto"/>
          <w:sz w:val="14"/>
          <w:szCs w:val="14"/>
        </w:rPr>
      </w:pPr>
      <w:r w:rsidRPr="008164C7">
        <w:rPr>
          <w:rFonts w:ascii="Tahoma" w:hAnsi="Tahoma" w:cs="Tahoma"/>
          <w:b/>
          <w:color w:val="auto"/>
          <w:sz w:val="14"/>
          <w:szCs w:val="14"/>
        </w:rPr>
        <w:t>Nota: utilizar essa redação quando o objeto for enquadrado como contínuo.</w:t>
      </w:r>
    </w:p>
    <w:p w:rsidR="001E3505" w:rsidRPr="008164C7" w:rsidRDefault="001E3505" w:rsidP="001E3505">
      <w:pPr>
        <w:pStyle w:val="Nivel2"/>
        <w:numPr>
          <w:ilvl w:val="0"/>
          <w:numId w:val="0"/>
        </w:numPr>
        <w:spacing w:before="0" w:after="0" w:line="240" w:lineRule="auto"/>
        <w:ind w:right="-1"/>
        <w:rPr>
          <w:rFonts w:ascii="Tahoma" w:hAnsi="Tahoma" w:cs="Tahoma"/>
          <w:b/>
          <w:color w:val="auto"/>
          <w:sz w:val="14"/>
          <w:szCs w:val="14"/>
        </w:rPr>
      </w:pPr>
    </w:p>
    <w:p w:rsidR="001E3505" w:rsidRPr="008164C7" w:rsidRDefault="001E3505" w:rsidP="001E3505">
      <w:pPr>
        <w:pStyle w:val="Nivel2"/>
        <w:numPr>
          <w:ilvl w:val="0"/>
          <w:numId w:val="0"/>
        </w:numPr>
        <w:spacing w:before="0" w:after="0" w:line="240" w:lineRule="auto"/>
        <w:ind w:right="-1"/>
        <w:jc w:val="center"/>
        <w:rPr>
          <w:rFonts w:ascii="Tahoma" w:hAnsi="Tahoma" w:cs="Tahoma"/>
          <w:b/>
          <w:iCs/>
          <w:color w:val="FF0000"/>
          <w:sz w:val="18"/>
          <w:szCs w:val="18"/>
        </w:rPr>
      </w:pPr>
      <w:r w:rsidRPr="008164C7">
        <w:rPr>
          <w:rFonts w:ascii="Tahoma" w:hAnsi="Tahoma" w:cs="Tahoma"/>
          <w:b/>
          <w:iCs/>
          <w:color w:val="FF0000"/>
          <w:sz w:val="18"/>
          <w:szCs w:val="18"/>
        </w:rPr>
        <w:t>OU</w:t>
      </w:r>
    </w:p>
    <w:p w:rsidR="001E3505" w:rsidRPr="008164C7" w:rsidRDefault="001E3505" w:rsidP="001E3505">
      <w:pPr>
        <w:pStyle w:val="Nivel2"/>
        <w:numPr>
          <w:ilvl w:val="0"/>
          <w:numId w:val="0"/>
        </w:numPr>
        <w:spacing w:before="0" w:after="0" w:line="240" w:lineRule="auto"/>
        <w:rPr>
          <w:rFonts w:ascii="Tahoma" w:hAnsi="Tahoma" w:cs="Tahoma"/>
          <w:color w:val="FF0000"/>
          <w:sz w:val="18"/>
          <w:szCs w:val="18"/>
        </w:rPr>
      </w:pPr>
    </w:p>
    <w:p w:rsidR="001E3505" w:rsidRPr="008164C7" w:rsidRDefault="001E3505" w:rsidP="001E3505">
      <w:pPr>
        <w:pStyle w:val="Nivel2"/>
        <w:numPr>
          <w:ilvl w:val="0"/>
          <w:numId w:val="0"/>
        </w:numPr>
        <w:spacing w:before="0" w:after="0" w:line="240" w:lineRule="auto"/>
        <w:rPr>
          <w:rFonts w:ascii="Tahoma" w:hAnsi="Tahoma" w:cs="Tahoma"/>
          <w:color w:val="FF0000"/>
          <w:sz w:val="18"/>
          <w:szCs w:val="18"/>
        </w:rPr>
      </w:pPr>
      <w:r w:rsidRPr="008164C7">
        <w:rPr>
          <w:rFonts w:ascii="Tahoma" w:hAnsi="Tahoma" w:cs="Tahoma"/>
          <w:color w:val="FF0000"/>
          <w:sz w:val="18"/>
          <w:szCs w:val="18"/>
        </w:rPr>
        <w:t xml:space="preserve">2.1 O prazo de vigência do Contrato é de ______ </w:t>
      </w:r>
      <w:r w:rsidRPr="008164C7">
        <w:rPr>
          <w:rFonts w:ascii="Tahoma" w:hAnsi="Tahoma" w:cs="Tahoma"/>
          <w:b/>
          <w:bCs/>
          <w:color w:val="FF0000"/>
          <w:sz w:val="18"/>
          <w:szCs w:val="18"/>
        </w:rPr>
        <w:t>meses</w:t>
      </w:r>
      <w:r w:rsidRPr="008164C7">
        <w:rPr>
          <w:rFonts w:ascii="Tahoma" w:hAnsi="Tahoma" w:cs="Tahoma"/>
          <w:color w:val="FF0000"/>
          <w:sz w:val="18"/>
          <w:szCs w:val="18"/>
        </w:rPr>
        <w:t xml:space="preserve">, podendo ser prorrogado, desde que o prazo total do Contrato não </w:t>
      </w:r>
      <w:bookmarkStart w:id="2" w:name="_Hlk168319610"/>
      <w:r w:rsidRPr="008164C7">
        <w:rPr>
          <w:rFonts w:ascii="Tahoma" w:hAnsi="Tahoma" w:cs="Tahoma"/>
          <w:color w:val="FF0000"/>
          <w:sz w:val="18"/>
          <w:szCs w:val="18"/>
        </w:rPr>
        <w:t>ultrapasse 1 (um) ano</w:t>
      </w:r>
      <w:bookmarkEnd w:id="2"/>
      <w:r w:rsidRPr="008164C7">
        <w:rPr>
          <w:rFonts w:ascii="Tahoma" w:hAnsi="Tahoma" w:cs="Tahoma"/>
          <w:color w:val="FF0000"/>
          <w:sz w:val="18"/>
          <w:szCs w:val="18"/>
        </w:rPr>
        <w:t>, observado o art. 75, inc. VIII, da Lei Federal n° 14.133/2021, ou, se for o caso, até a conclusão do processo licitatório, o que ocorrer primeiro.</w:t>
      </w:r>
    </w:p>
    <w:p w:rsidR="001E3505" w:rsidRDefault="001E3505" w:rsidP="001E3505">
      <w:pPr>
        <w:pStyle w:val="Nivel2"/>
        <w:numPr>
          <w:ilvl w:val="0"/>
          <w:numId w:val="0"/>
        </w:numPr>
        <w:spacing w:before="0" w:after="0" w:line="240" w:lineRule="auto"/>
        <w:ind w:left="284"/>
        <w:rPr>
          <w:rFonts w:ascii="Tahoma" w:hAnsi="Tahoma" w:cs="Tahoma"/>
          <w:color w:val="FF0000"/>
          <w:sz w:val="18"/>
          <w:szCs w:val="18"/>
        </w:rPr>
      </w:pPr>
      <w:r w:rsidRPr="008164C7">
        <w:rPr>
          <w:rFonts w:ascii="Tahoma" w:hAnsi="Tahoma" w:cs="Tahoma"/>
          <w:color w:val="FF0000"/>
          <w:sz w:val="18"/>
          <w:szCs w:val="18"/>
        </w:rPr>
        <w:t xml:space="preserve">2.1.1 No caso de obras e serviços de engenharia, o prazo de execução do objeto, a contar da data da expedição da </w:t>
      </w:r>
      <w:r w:rsidRPr="008164C7">
        <w:rPr>
          <w:rFonts w:ascii="Tahoma" w:hAnsi="Tahoma" w:cs="Tahoma"/>
          <w:b/>
          <w:color w:val="FF0000"/>
          <w:sz w:val="18"/>
          <w:szCs w:val="18"/>
        </w:rPr>
        <w:t>Ordem de Serviço</w:t>
      </w:r>
      <w:r w:rsidRPr="008164C7">
        <w:rPr>
          <w:rFonts w:ascii="Tahoma" w:hAnsi="Tahoma" w:cs="Tahoma"/>
          <w:color w:val="FF0000"/>
          <w:sz w:val="18"/>
          <w:szCs w:val="18"/>
        </w:rPr>
        <w:t xml:space="preserve">, será de _____ </w:t>
      </w:r>
      <w:proofErr w:type="gramStart"/>
      <w:r w:rsidRPr="008164C7">
        <w:rPr>
          <w:rFonts w:ascii="Tahoma" w:hAnsi="Tahoma" w:cs="Tahoma"/>
          <w:color w:val="FF0000"/>
          <w:sz w:val="18"/>
          <w:szCs w:val="18"/>
        </w:rPr>
        <w:t xml:space="preserve">(  </w:t>
      </w:r>
      <w:proofErr w:type="gramEnd"/>
      <w:r w:rsidRPr="008164C7">
        <w:rPr>
          <w:rFonts w:ascii="Tahoma" w:hAnsi="Tahoma" w:cs="Tahoma"/>
          <w:color w:val="FF0000"/>
          <w:sz w:val="18"/>
          <w:szCs w:val="18"/>
        </w:rPr>
        <w:t xml:space="preserve"> ) meses (   ) dias, observado o limite referido na subcláusula 2.1.</w:t>
      </w:r>
    </w:p>
    <w:p w:rsidR="001E3505" w:rsidRPr="008164C7" w:rsidRDefault="001E3505" w:rsidP="001E3505">
      <w:pPr>
        <w:pStyle w:val="Nivel2"/>
        <w:numPr>
          <w:ilvl w:val="0"/>
          <w:numId w:val="0"/>
        </w:numPr>
        <w:spacing w:before="0" w:after="0" w:line="240" w:lineRule="auto"/>
        <w:ind w:left="284"/>
        <w:rPr>
          <w:rFonts w:ascii="Tahoma" w:hAnsi="Tahoma" w:cs="Tahoma"/>
          <w:color w:val="FF0000"/>
          <w:sz w:val="18"/>
          <w:szCs w:val="18"/>
        </w:rPr>
      </w:pPr>
    </w:p>
    <w:p w:rsidR="001E3505" w:rsidRDefault="001E3505" w:rsidP="001E3505">
      <w:pPr>
        <w:pStyle w:val="Nivel2"/>
        <w:numPr>
          <w:ilvl w:val="0"/>
          <w:numId w:val="0"/>
        </w:numPr>
        <w:spacing w:before="0" w:after="0" w:line="240" w:lineRule="auto"/>
        <w:rPr>
          <w:rFonts w:ascii="Tahoma" w:hAnsi="Tahoma" w:cs="Tahoma"/>
          <w:b/>
          <w:bCs/>
          <w:color w:val="auto"/>
          <w:sz w:val="14"/>
          <w:szCs w:val="14"/>
        </w:rPr>
      </w:pPr>
      <w:r w:rsidRPr="008164C7">
        <w:rPr>
          <w:rFonts w:ascii="Tahoma" w:hAnsi="Tahoma" w:cs="Tahoma"/>
          <w:b/>
          <w:bCs/>
          <w:color w:val="auto"/>
          <w:sz w:val="14"/>
          <w:szCs w:val="14"/>
        </w:rPr>
        <w:t>Nota: utilizar essa redação na hipótese de contratação emergencial.</w:t>
      </w:r>
    </w:p>
    <w:p w:rsidR="001E3505" w:rsidRPr="008164C7" w:rsidRDefault="001E3505" w:rsidP="001E3505">
      <w:pPr>
        <w:pStyle w:val="Nivel2"/>
        <w:numPr>
          <w:ilvl w:val="0"/>
          <w:numId w:val="0"/>
        </w:numPr>
        <w:spacing w:before="0" w:after="0" w:line="240" w:lineRule="auto"/>
        <w:rPr>
          <w:rFonts w:ascii="Tahoma" w:hAnsi="Tahoma" w:cs="Tahoma"/>
          <w:color w:val="auto"/>
          <w:sz w:val="14"/>
          <w:szCs w:val="14"/>
        </w:rPr>
      </w:pPr>
    </w:p>
    <w:p w:rsidR="001E3505" w:rsidRPr="008164C7" w:rsidRDefault="001E3505" w:rsidP="001E3505">
      <w:pPr>
        <w:ind w:left="284"/>
        <w:jc w:val="both"/>
        <w:rPr>
          <w:color w:val="FF0000"/>
          <w:sz w:val="18"/>
          <w:szCs w:val="18"/>
        </w:rPr>
      </w:pPr>
    </w:p>
    <w:p w:rsidR="001E3505" w:rsidRPr="008164C7" w:rsidRDefault="001E3505" w:rsidP="001E3505">
      <w:pPr>
        <w:pStyle w:val="Nivel2"/>
        <w:numPr>
          <w:ilvl w:val="0"/>
          <w:numId w:val="0"/>
        </w:numPr>
        <w:shd w:val="clear" w:color="auto" w:fill="FFFFFF" w:themeFill="background1"/>
        <w:spacing w:before="0" w:after="0" w:line="240" w:lineRule="auto"/>
        <w:ind w:right="-1"/>
        <w:rPr>
          <w:rFonts w:ascii="Tahoma" w:hAnsi="Tahoma" w:cs="Tahoma"/>
          <w:color w:val="00B0F0"/>
          <w:sz w:val="18"/>
          <w:szCs w:val="18"/>
        </w:rPr>
      </w:pPr>
      <w:r w:rsidRPr="008164C7">
        <w:rPr>
          <w:rFonts w:ascii="Tahoma" w:hAnsi="Tahoma" w:cs="Tahoma"/>
          <w:b/>
          <w:sz w:val="14"/>
          <w:szCs w:val="14"/>
        </w:rPr>
        <w:t xml:space="preserve">Nota: utilizar essa redação na hipótese de contratação direta de que trata o art. 108 da Lei Federal n° 14.133/2021 em que o objeto for </w:t>
      </w:r>
      <w:r w:rsidRPr="008164C7">
        <w:rPr>
          <w:rFonts w:ascii="Tahoma" w:hAnsi="Tahoma" w:cs="Tahoma"/>
          <w:b/>
          <w:color w:val="auto"/>
          <w:sz w:val="14"/>
          <w:szCs w:val="14"/>
        </w:rPr>
        <w:t xml:space="preserve">enquadrado </w:t>
      </w:r>
      <w:r w:rsidRPr="00933172">
        <w:rPr>
          <w:rFonts w:ascii="Tahoma" w:hAnsi="Tahoma" w:cs="Tahoma"/>
          <w:b/>
          <w:color w:val="auto"/>
          <w:sz w:val="14"/>
          <w:szCs w:val="14"/>
        </w:rPr>
        <w:t>como contínuo.</w:t>
      </w:r>
    </w:p>
    <w:p w:rsidR="001E3505" w:rsidRPr="008164C7" w:rsidRDefault="001E3505" w:rsidP="001E3505">
      <w:pPr>
        <w:pStyle w:val="Nivel2"/>
        <w:numPr>
          <w:ilvl w:val="0"/>
          <w:numId w:val="0"/>
        </w:numPr>
        <w:spacing w:before="0" w:after="0" w:line="240" w:lineRule="auto"/>
        <w:ind w:right="-1"/>
        <w:rPr>
          <w:rFonts w:ascii="Tahoma" w:hAnsi="Tahoma" w:cs="Tahoma"/>
          <w:b/>
          <w:color w:val="auto"/>
          <w:sz w:val="14"/>
          <w:szCs w:val="14"/>
        </w:rPr>
      </w:pPr>
    </w:p>
    <w:p w:rsidR="001E3505" w:rsidRPr="008164C7" w:rsidRDefault="001E3505" w:rsidP="001E3505">
      <w:pPr>
        <w:jc w:val="both"/>
        <w:rPr>
          <w:b/>
          <w:sz w:val="18"/>
          <w:szCs w:val="18"/>
        </w:rPr>
      </w:pPr>
      <w:r w:rsidRPr="008164C7">
        <w:rPr>
          <w:b/>
          <w:sz w:val="18"/>
          <w:szCs w:val="18"/>
        </w:rPr>
        <w:t xml:space="preserve">CLÁUSULA TERCEIRA – MODELOS DE EXECUÇÃO E GESTÃO CONTRATUAIS </w:t>
      </w:r>
    </w:p>
    <w:p w:rsidR="001E3505" w:rsidRPr="008164C7" w:rsidRDefault="001E3505" w:rsidP="001E3505">
      <w:pPr>
        <w:jc w:val="both"/>
        <w:rPr>
          <w:rStyle w:val="Hyperlink"/>
          <w:sz w:val="18"/>
          <w:szCs w:val="18"/>
        </w:rPr>
      </w:pPr>
    </w:p>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color w:val="auto"/>
          <w:sz w:val="18"/>
          <w:szCs w:val="18"/>
        </w:rPr>
        <w:t>3.1 As regras de execução e de gestão do contrato constam no Termo de Referência, anexo a este Contrato (art. 92 da Lei Federal n° 14.133/2021).</w:t>
      </w:r>
    </w:p>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color w:val="auto"/>
          <w:sz w:val="18"/>
          <w:szCs w:val="18"/>
        </w:rPr>
        <w:t>3.2 Fica indicado como gestor deste Contrato o servidor __________________________, matrícula: ___________</w:t>
      </w:r>
    </w:p>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b/>
          <w:color w:val="auto"/>
          <w:sz w:val="14"/>
          <w:szCs w:val="14"/>
        </w:rPr>
      </w:pPr>
      <w:r w:rsidRPr="008164C7">
        <w:rPr>
          <w:rFonts w:ascii="Tahoma" w:hAnsi="Tahoma" w:cs="Tahoma"/>
          <w:b/>
          <w:color w:val="auto"/>
          <w:sz w:val="14"/>
          <w:szCs w:val="14"/>
        </w:rPr>
        <w:t>Nota: alternativamente, a nomeação do gestor do contrato pode ser feita por portaria.</w:t>
      </w:r>
    </w:p>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bookmarkStart w:id="3" w:name="_Hlk164073272"/>
      <w:r w:rsidRPr="008164C7">
        <w:rPr>
          <w:rFonts w:ascii="Tahoma" w:hAnsi="Tahoma" w:cs="Tahoma"/>
          <w:color w:val="auto"/>
          <w:sz w:val="18"/>
          <w:szCs w:val="18"/>
        </w:rPr>
        <w:t>3.3 Fica(m) indicado(s) como fiscal(is) deste Contrato o(s) servidor(es): _______________________ matrícula</w:t>
      </w:r>
      <w:r>
        <w:rPr>
          <w:rFonts w:ascii="Tahoma" w:hAnsi="Tahoma" w:cs="Tahoma"/>
          <w:color w:val="auto"/>
          <w:sz w:val="18"/>
          <w:szCs w:val="18"/>
        </w:rPr>
        <w:t>(s)</w:t>
      </w:r>
      <w:r w:rsidRPr="008164C7">
        <w:rPr>
          <w:rFonts w:ascii="Tahoma" w:hAnsi="Tahoma" w:cs="Tahoma"/>
          <w:color w:val="auto"/>
          <w:sz w:val="18"/>
          <w:szCs w:val="18"/>
        </w:rPr>
        <w:t xml:space="preserve">: ___________ </w:t>
      </w:r>
    </w:p>
    <w:bookmarkEnd w:id="3"/>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b/>
          <w:color w:val="auto"/>
          <w:sz w:val="14"/>
          <w:szCs w:val="14"/>
        </w:rPr>
        <w:t>Notas: alternativamente, a nomeação do fiscal e/ou comissão pode ser feita por portaria</w:t>
      </w:r>
      <w:r w:rsidRPr="008164C7">
        <w:rPr>
          <w:rFonts w:ascii="Tahoma" w:hAnsi="Tahoma" w:cs="Tahoma"/>
          <w:color w:val="auto"/>
          <w:sz w:val="18"/>
          <w:szCs w:val="18"/>
        </w:rPr>
        <w:t>.</w:t>
      </w:r>
    </w:p>
    <w:p w:rsidR="001E3505" w:rsidRPr="008164C7" w:rsidRDefault="001E3505" w:rsidP="001E3505">
      <w:pPr>
        <w:pStyle w:val="Nivel2"/>
        <w:widowControl w:val="0"/>
        <w:numPr>
          <w:ilvl w:val="0"/>
          <w:numId w:val="0"/>
        </w:numPr>
        <w:spacing w:before="0" w:after="0" w:line="240" w:lineRule="auto"/>
        <w:rPr>
          <w:rFonts w:ascii="Tahoma" w:hAnsi="Tahoma" w:cs="Tahoma"/>
          <w:sz w:val="18"/>
          <w:szCs w:val="18"/>
        </w:rPr>
      </w:pPr>
    </w:p>
    <w:p w:rsidR="001E3505" w:rsidRPr="008164C7" w:rsidRDefault="001E3505" w:rsidP="001E3505">
      <w:pPr>
        <w:pStyle w:val="Nivel2"/>
        <w:widowControl w:val="0"/>
        <w:numPr>
          <w:ilvl w:val="0"/>
          <w:numId w:val="0"/>
        </w:numPr>
        <w:spacing w:before="0" w:after="0" w:line="240" w:lineRule="auto"/>
        <w:rPr>
          <w:rFonts w:ascii="Tahoma" w:hAnsi="Tahoma" w:cs="Tahoma"/>
          <w:b/>
          <w:sz w:val="18"/>
          <w:szCs w:val="18"/>
        </w:rPr>
      </w:pPr>
      <w:r w:rsidRPr="008164C7">
        <w:rPr>
          <w:rFonts w:ascii="Tahoma" w:hAnsi="Tahoma" w:cs="Tahoma"/>
          <w:b/>
          <w:sz w:val="18"/>
          <w:szCs w:val="18"/>
        </w:rPr>
        <w:t>CLÁUSULA QUARTA – SUBCONTRATAÇÃO</w:t>
      </w:r>
    </w:p>
    <w:p w:rsidR="001E3505" w:rsidRPr="008164C7" w:rsidRDefault="001E3505" w:rsidP="001E3505">
      <w:pPr>
        <w:pStyle w:val="Nivel2"/>
        <w:widowControl w:val="0"/>
        <w:numPr>
          <w:ilvl w:val="0"/>
          <w:numId w:val="0"/>
        </w:numPr>
        <w:spacing w:before="0" w:after="0" w:line="240" w:lineRule="auto"/>
        <w:rPr>
          <w:rFonts w:ascii="Tahoma" w:hAnsi="Tahoma" w:cs="Tahoma"/>
          <w:b/>
          <w:color w:val="FF0000"/>
          <w:sz w:val="18"/>
          <w:szCs w:val="18"/>
        </w:rPr>
      </w:pPr>
    </w:p>
    <w:p w:rsidR="001E3505" w:rsidRPr="008164C7" w:rsidRDefault="001E3505" w:rsidP="001E3505">
      <w:pPr>
        <w:pStyle w:val="Nivel2"/>
        <w:widowControl w:val="0"/>
        <w:numPr>
          <w:ilvl w:val="0"/>
          <w:numId w:val="0"/>
        </w:numPr>
        <w:spacing w:before="0" w:after="0" w:line="240" w:lineRule="auto"/>
        <w:rPr>
          <w:rFonts w:ascii="Tahoma" w:hAnsi="Tahoma" w:cs="Tahoma"/>
          <w:strike/>
          <w:color w:val="FF0000"/>
          <w:sz w:val="18"/>
          <w:szCs w:val="18"/>
        </w:rPr>
      </w:pPr>
      <w:r w:rsidRPr="008164C7">
        <w:rPr>
          <w:rFonts w:ascii="Tahoma" w:hAnsi="Tahoma" w:cs="Tahoma"/>
          <w:color w:val="FF0000"/>
          <w:sz w:val="18"/>
          <w:szCs w:val="18"/>
        </w:rPr>
        <w:t>4.1 Não será admitida a subcontratação do objeto contratual.</w:t>
      </w:r>
    </w:p>
    <w:p w:rsidR="001E3505" w:rsidRPr="008164C7" w:rsidRDefault="001E3505" w:rsidP="001E3505">
      <w:pPr>
        <w:jc w:val="center"/>
        <w:rPr>
          <w:b/>
          <w:color w:val="FF0000"/>
          <w:sz w:val="18"/>
          <w:szCs w:val="18"/>
          <w:lang w:eastAsia="zh-CN" w:bidi="hi-IN"/>
        </w:rPr>
      </w:pPr>
    </w:p>
    <w:p w:rsidR="001E3505" w:rsidRPr="008164C7" w:rsidRDefault="001E3505" w:rsidP="001E3505">
      <w:pPr>
        <w:pStyle w:val="Nivel2"/>
        <w:widowControl w:val="0"/>
        <w:numPr>
          <w:ilvl w:val="0"/>
          <w:numId w:val="0"/>
        </w:numPr>
        <w:spacing w:before="0" w:after="0" w:line="240" w:lineRule="auto"/>
        <w:rPr>
          <w:rFonts w:ascii="Tahoma" w:hAnsi="Tahoma" w:cs="Tahoma"/>
          <w:color w:val="auto"/>
          <w:sz w:val="18"/>
          <w:szCs w:val="18"/>
        </w:rPr>
      </w:pPr>
    </w:p>
    <w:p w:rsidR="001E3505" w:rsidRPr="008164C7" w:rsidRDefault="001E3505" w:rsidP="001E3505">
      <w:pPr>
        <w:pStyle w:val="Nivel01"/>
        <w:keepNext w:val="0"/>
        <w:keepLines w:val="0"/>
        <w:widowControl w:val="0"/>
        <w:numPr>
          <w:ilvl w:val="0"/>
          <w:numId w:val="0"/>
        </w:numPr>
        <w:spacing w:before="0"/>
        <w:rPr>
          <w:rFonts w:ascii="Tahoma" w:hAnsi="Tahoma" w:cs="Tahoma"/>
          <w:sz w:val="18"/>
          <w:szCs w:val="18"/>
        </w:rPr>
      </w:pPr>
      <w:r w:rsidRPr="008164C7">
        <w:rPr>
          <w:rFonts w:ascii="Tahoma" w:hAnsi="Tahoma" w:cs="Tahoma"/>
          <w:sz w:val="18"/>
          <w:szCs w:val="18"/>
        </w:rPr>
        <w:t>CLÁUSULA QUINTA – PREÇO</w:t>
      </w:r>
    </w:p>
    <w:p w:rsidR="001E3505" w:rsidRPr="008164C7" w:rsidRDefault="001E3505" w:rsidP="001E3505">
      <w:pPr>
        <w:jc w:val="both"/>
        <w:rPr>
          <w:sz w:val="18"/>
          <w:szCs w:val="18"/>
        </w:rPr>
      </w:pPr>
    </w:p>
    <w:p w:rsidR="001E3505" w:rsidRPr="008164C7" w:rsidRDefault="001E3505" w:rsidP="001E3505">
      <w:pPr>
        <w:jc w:val="both"/>
        <w:rPr>
          <w:sz w:val="18"/>
          <w:szCs w:val="18"/>
        </w:rPr>
      </w:pPr>
      <w:r w:rsidRPr="008164C7">
        <w:rPr>
          <w:sz w:val="18"/>
          <w:szCs w:val="18"/>
        </w:rPr>
        <w:t>5.1 O Contratante pagará à Contratada os valores estimados especificados no quadro abaixo:</w:t>
      </w:r>
    </w:p>
    <w:p w:rsidR="001E3505" w:rsidRPr="008164C7" w:rsidRDefault="001E3505" w:rsidP="001E3505">
      <w:pPr>
        <w:jc w:val="both"/>
        <w:rPr>
          <w:color w:val="FF0000"/>
          <w:sz w:val="18"/>
          <w:szCs w:val="18"/>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797"/>
        <w:gridCol w:w="1750"/>
        <w:gridCol w:w="1701"/>
        <w:gridCol w:w="567"/>
        <w:gridCol w:w="709"/>
        <w:gridCol w:w="1701"/>
        <w:gridCol w:w="1275"/>
      </w:tblGrid>
      <w:tr w:rsidR="001E3505" w:rsidRPr="008164C7" w:rsidTr="00EA2C43">
        <w:trPr>
          <w:cantSplit/>
          <w:trHeight w:val="206"/>
        </w:trPr>
        <w:tc>
          <w:tcPr>
            <w:tcW w:w="8500" w:type="dxa"/>
            <w:gridSpan w:val="7"/>
          </w:tcPr>
          <w:p w:rsidR="001E3505" w:rsidRPr="008164C7" w:rsidRDefault="001E3505" w:rsidP="00EA2C43">
            <w:pPr>
              <w:jc w:val="center"/>
              <w:rPr>
                <w:b/>
                <w:sz w:val="14"/>
                <w:szCs w:val="14"/>
              </w:rPr>
            </w:pPr>
            <w:r w:rsidRPr="008164C7">
              <w:rPr>
                <w:b/>
                <w:sz w:val="14"/>
                <w:szCs w:val="14"/>
              </w:rPr>
              <w:t>LOTE ___</w:t>
            </w:r>
          </w:p>
        </w:tc>
      </w:tr>
      <w:tr w:rsidR="001E3505" w:rsidRPr="008164C7" w:rsidTr="00EA2C43">
        <w:trPr>
          <w:cantSplit/>
          <w:trHeight w:val="355"/>
        </w:trPr>
        <w:tc>
          <w:tcPr>
            <w:tcW w:w="797" w:type="dxa"/>
          </w:tcPr>
          <w:p w:rsidR="001E3505" w:rsidRPr="008164C7" w:rsidRDefault="001E3505" w:rsidP="00EA2C43">
            <w:pPr>
              <w:pStyle w:val="xl27"/>
              <w:widowControl w:val="0"/>
              <w:pBdr>
                <w:bottom w:val="none" w:sz="0" w:space="0" w:color="auto"/>
              </w:pBdr>
              <w:spacing w:before="0" w:after="0"/>
              <w:textAlignment w:val="auto"/>
              <w:rPr>
                <w:rFonts w:ascii="Tahoma" w:eastAsia="Times New Roman" w:hAnsi="Tahoma" w:cs="Tahoma"/>
                <w:bCs w:val="0"/>
                <w:sz w:val="14"/>
                <w:szCs w:val="14"/>
              </w:rPr>
            </w:pPr>
            <w:r w:rsidRPr="008164C7">
              <w:rPr>
                <w:rFonts w:ascii="Tahoma" w:eastAsia="Times New Roman" w:hAnsi="Tahoma" w:cs="Tahoma"/>
                <w:bCs w:val="0"/>
                <w:sz w:val="14"/>
                <w:szCs w:val="14"/>
              </w:rPr>
              <w:t>ITEM</w:t>
            </w:r>
          </w:p>
        </w:tc>
        <w:tc>
          <w:tcPr>
            <w:tcW w:w="1750" w:type="dxa"/>
          </w:tcPr>
          <w:p w:rsidR="001E3505" w:rsidRPr="008164C7" w:rsidRDefault="001E3505" w:rsidP="00EA2C43">
            <w:pPr>
              <w:jc w:val="center"/>
              <w:rPr>
                <w:b/>
                <w:sz w:val="14"/>
                <w:szCs w:val="14"/>
              </w:rPr>
            </w:pPr>
            <w:r w:rsidRPr="008164C7">
              <w:rPr>
                <w:b/>
                <w:sz w:val="14"/>
                <w:szCs w:val="14"/>
              </w:rPr>
              <w:t>Código SIMPAS</w:t>
            </w:r>
          </w:p>
        </w:tc>
        <w:tc>
          <w:tcPr>
            <w:tcW w:w="1701" w:type="dxa"/>
          </w:tcPr>
          <w:p w:rsidR="001E3505" w:rsidRPr="008164C7" w:rsidRDefault="001E3505" w:rsidP="00EA2C43">
            <w:pPr>
              <w:jc w:val="center"/>
              <w:rPr>
                <w:b/>
                <w:sz w:val="14"/>
                <w:szCs w:val="14"/>
              </w:rPr>
            </w:pPr>
            <w:r w:rsidRPr="008164C7">
              <w:rPr>
                <w:b/>
                <w:sz w:val="14"/>
                <w:szCs w:val="14"/>
              </w:rPr>
              <w:t>Descrição</w:t>
            </w:r>
          </w:p>
        </w:tc>
        <w:tc>
          <w:tcPr>
            <w:tcW w:w="567" w:type="dxa"/>
          </w:tcPr>
          <w:p w:rsidR="001E3505" w:rsidRPr="008164C7" w:rsidRDefault="001E3505" w:rsidP="00EA2C43">
            <w:pPr>
              <w:jc w:val="center"/>
              <w:rPr>
                <w:b/>
                <w:sz w:val="14"/>
                <w:szCs w:val="14"/>
              </w:rPr>
            </w:pPr>
            <w:r w:rsidRPr="008164C7">
              <w:rPr>
                <w:b/>
                <w:sz w:val="14"/>
                <w:szCs w:val="14"/>
              </w:rPr>
              <w:t>(UF)</w:t>
            </w:r>
          </w:p>
        </w:tc>
        <w:tc>
          <w:tcPr>
            <w:tcW w:w="709" w:type="dxa"/>
          </w:tcPr>
          <w:p w:rsidR="001E3505" w:rsidRPr="008164C7" w:rsidRDefault="001E3505" w:rsidP="00EA2C43">
            <w:pPr>
              <w:jc w:val="center"/>
              <w:rPr>
                <w:b/>
                <w:sz w:val="14"/>
                <w:szCs w:val="14"/>
              </w:rPr>
            </w:pPr>
            <w:r w:rsidRPr="008164C7">
              <w:rPr>
                <w:b/>
                <w:sz w:val="14"/>
                <w:szCs w:val="14"/>
              </w:rPr>
              <w:t>Quant</w:t>
            </w:r>
            <w:r>
              <w:rPr>
                <w:b/>
                <w:sz w:val="14"/>
                <w:szCs w:val="14"/>
              </w:rPr>
              <w:t>.</w:t>
            </w:r>
          </w:p>
        </w:tc>
        <w:tc>
          <w:tcPr>
            <w:tcW w:w="1701" w:type="dxa"/>
          </w:tcPr>
          <w:p w:rsidR="001E3505" w:rsidRPr="008164C7" w:rsidRDefault="001E3505" w:rsidP="00EA2C43">
            <w:pPr>
              <w:jc w:val="center"/>
              <w:rPr>
                <w:b/>
                <w:sz w:val="14"/>
                <w:szCs w:val="14"/>
              </w:rPr>
            </w:pPr>
            <w:r w:rsidRPr="008164C7">
              <w:rPr>
                <w:b/>
                <w:sz w:val="14"/>
                <w:szCs w:val="14"/>
              </w:rPr>
              <w:t xml:space="preserve">PREÇO </w:t>
            </w:r>
            <w:r>
              <w:rPr>
                <w:b/>
                <w:sz w:val="14"/>
                <w:szCs w:val="14"/>
              </w:rPr>
              <w:t>GLOBAL</w:t>
            </w:r>
          </w:p>
        </w:tc>
        <w:tc>
          <w:tcPr>
            <w:tcW w:w="1275" w:type="dxa"/>
          </w:tcPr>
          <w:p w:rsidR="001E3505" w:rsidRPr="008164C7" w:rsidRDefault="001E3505" w:rsidP="00EA2C43">
            <w:pPr>
              <w:jc w:val="center"/>
              <w:rPr>
                <w:b/>
                <w:sz w:val="14"/>
                <w:szCs w:val="14"/>
              </w:rPr>
            </w:pPr>
            <w:r w:rsidRPr="008164C7">
              <w:rPr>
                <w:b/>
                <w:sz w:val="14"/>
                <w:szCs w:val="14"/>
              </w:rPr>
              <w:t>PREÇO MENSAL</w:t>
            </w:r>
          </w:p>
        </w:tc>
      </w:tr>
      <w:tr w:rsidR="001E3505" w:rsidRPr="008164C7" w:rsidTr="00EA2C43">
        <w:trPr>
          <w:cantSplit/>
          <w:trHeight w:val="135"/>
        </w:trPr>
        <w:tc>
          <w:tcPr>
            <w:tcW w:w="797" w:type="dxa"/>
          </w:tcPr>
          <w:p w:rsidR="001E3505" w:rsidRPr="008164C7" w:rsidRDefault="001E3505" w:rsidP="00EA2C43">
            <w:pPr>
              <w:pStyle w:val="xl27"/>
              <w:widowControl w:val="0"/>
              <w:pBdr>
                <w:bottom w:val="none" w:sz="0" w:space="0" w:color="auto"/>
              </w:pBdr>
              <w:spacing w:before="0" w:after="0"/>
              <w:textAlignment w:val="auto"/>
              <w:rPr>
                <w:rFonts w:ascii="Tahoma" w:eastAsia="Times New Roman" w:hAnsi="Tahoma" w:cs="Tahoma"/>
                <w:bCs w:val="0"/>
                <w:sz w:val="14"/>
                <w:szCs w:val="14"/>
              </w:rPr>
            </w:pPr>
            <w:r w:rsidRPr="008164C7">
              <w:rPr>
                <w:rFonts w:ascii="Tahoma" w:eastAsia="Times New Roman" w:hAnsi="Tahoma" w:cs="Tahoma"/>
                <w:bCs w:val="0"/>
                <w:sz w:val="14"/>
                <w:szCs w:val="14"/>
              </w:rPr>
              <w:t>1</w:t>
            </w:r>
          </w:p>
        </w:tc>
        <w:tc>
          <w:tcPr>
            <w:tcW w:w="1750" w:type="dxa"/>
          </w:tcPr>
          <w:p w:rsidR="001E3505" w:rsidRPr="008164C7" w:rsidRDefault="001E3505" w:rsidP="00EA2C43">
            <w:pPr>
              <w:jc w:val="center"/>
              <w:rPr>
                <w:b/>
                <w:sz w:val="14"/>
                <w:szCs w:val="14"/>
              </w:rPr>
            </w:pPr>
            <w:r>
              <w:rPr>
                <w:b/>
                <w:sz w:val="14"/>
                <w:szCs w:val="14"/>
              </w:rPr>
              <w:t>07.29.11.00084179-0</w:t>
            </w:r>
          </w:p>
        </w:tc>
        <w:tc>
          <w:tcPr>
            <w:tcW w:w="1701" w:type="dxa"/>
          </w:tcPr>
          <w:p w:rsidR="001E3505" w:rsidRPr="008164C7" w:rsidRDefault="001E3505" w:rsidP="00EA2C43">
            <w:pPr>
              <w:jc w:val="center"/>
              <w:rPr>
                <w:b/>
                <w:sz w:val="14"/>
                <w:szCs w:val="14"/>
              </w:rPr>
            </w:pPr>
            <w:r>
              <w:rPr>
                <w:b/>
                <w:sz w:val="14"/>
                <w:szCs w:val="14"/>
              </w:rPr>
              <w:t>REFORMA PREDIAL</w:t>
            </w:r>
          </w:p>
        </w:tc>
        <w:tc>
          <w:tcPr>
            <w:tcW w:w="567" w:type="dxa"/>
          </w:tcPr>
          <w:p w:rsidR="001E3505" w:rsidRPr="008164C7" w:rsidRDefault="001E3505" w:rsidP="00EA2C43">
            <w:pPr>
              <w:jc w:val="center"/>
              <w:rPr>
                <w:b/>
                <w:sz w:val="14"/>
                <w:szCs w:val="14"/>
              </w:rPr>
            </w:pPr>
            <w:r>
              <w:rPr>
                <w:b/>
                <w:sz w:val="14"/>
                <w:szCs w:val="14"/>
              </w:rPr>
              <w:t>UN</w:t>
            </w:r>
          </w:p>
        </w:tc>
        <w:tc>
          <w:tcPr>
            <w:tcW w:w="709" w:type="dxa"/>
          </w:tcPr>
          <w:p w:rsidR="001E3505" w:rsidRPr="008164C7" w:rsidRDefault="001E3505" w:rsidP="00EA2C43">
            <w:pPr>
              <w:jc w:val="center"/>
              <w:rPr>
                <w:b/>
                <w:sz w:val="14"/>
                <w:szCs w:val="14"/>
              </w:rPr>
            </w:pPr>
            <w:r>
              <w:rPr>
                <w:b/>
                <w:sz w:val="14"/>
                <w:szCs w:val="14"/>
              </w:rPr>
              <w:t>01</w:t>
            </w:r>
          </w:p>
        </w:tc>
        <w:tc>
          <w:tcPr>
            <w:tcW w:w="1701" w:type="dxa"/>
          </w:tcPr>
          <w:p w:rsidR="001E3505" w:rsidRPr="008164C7" w:rsidRDefault="001E3505" w:rsidP="00EA2C43">
            <w:pPr>
              <w:jc w:val="center"/>
              <w:rPr>
                <w:sz w:val="14"/>
                <w:szCs w:val="14"/>
              </w:rPr>
            </w:pPr>
            <w:r>
              <w:rPr>
                <w:sz w:val="14"/>
                <w:szCs w:val="14"/>
              </w:rPr>
              <w:t>275.000,00</w:t>
            </w:r>
          </w:p>
        </w:tc>
        <w:tc>
          <w:tcPr>
            <w:tcW w:w="1275" w:type="dxa"/>
          </w:tcPr>
          <w:p w:rsidR="001E3505" w:rsidRPr="008164C7" w:rsidRDefault="001E3505" w:rsidP="00EA2C43">
            <w:pPr>
              <w:jc w:val="center"/>
              <w:rPr>
                <w:sz w:val="14"/>
                <w:szCs w:val="14"/>
              </w:rPr>
            </w:pPr>
          </w:p>
        </w:tc>
      </w:tr>
      <w:tr w:rsidR="001E3505" w:rsidRPr="008164C7" w:rsidTr="00EA2C43">
        <w:trPr>
          <w:cantSplit/>
          <w:trHeight w:val="93"/>
        </w:trPr>
        <w:tc>
          <w:tcPr>
            <w:tcW w:w="797" w:type="dxa"/>
          </w:tcPr>
          <w:p w:rsidR="001E3505" w:rsidRPr="008164C7" w:rsidRDefault="001E3505" w:rsidP="00EA2C43">
            <w:pPr>
              <w:pStyle w:val="xl27"/>
              <w:widowControl w:val="0"/>
              <w:pBdr>
                <w:bottom w:val="none" w:sz="0" w:space="0" w:color="auto"/>
              </w:pBdr>
              <w:spacing w:before="0" w:after="0"/>
              <w:textAlignment w:val="auto"/>
              <w:rPr>
                <w:rFonts w:ascii="Tahoma" w:eastAsia="Times New Roman" w:hAnsi="Tahoma" w:cs="Tahoma"/>
                <w:bCs w:val="0"/>
                <w:sz w:val="14"/>
                <w:szCs w:val="14"/>
              </w:rPr>
            </w:pPr>
            <w:r w:rsidRPr="008164C7">
              <w:rPr>
                <w:rFonts w:ascii="Tahoma" w:eastAsia="Times New Roman" w:hAnsi="Tahoma" w:cs="Tahoma"/>
                <w:bCs w:val="0"/>
                <w:sz w:val="14"/>
                <w:szCs w:val="14"/>
              </w:rPr>
              <w:t>2</w:t>
            </w:r>
          </w:p>
        </w:tc>
        <w:tc>
          <w:tcPr>
            <w:tcW w:w="1750" w:type="dxa"/>
          </w:tcPr>
          <w:p w:rsidR="001E3505" w:rsidRPr="008164C7" w:rsidRDefault="001E3505" w:rsidP="00EA2C43">
            <w:pPr>
              <w:jc w:val="center"/>
              <w:rPr>
                <w:b/>
                <w:sz w:val="14"/>
                <w:szCs w:val="14"/>
              </w:rPr>
            </w:pPr>
          </w:p>
        </w:tc>
        <w:tc>
          <w:tcPr>
            <w:tcW w:w="1701" w:type="dxa"/>
          </w:tcPr>
          <w:p w:rsidR="001E3505" w:rsidRPr="008164C7" w:rsidRDefault="001E3505" w:rsidP="00EA2C43">
            <w:pPr>
              <w:jc w:val="center"/>
              <w:rPr>
                <w:b/>
                <w:sz w:val="14"/>
                <w:szCs w:val="14"/>
              </w:rPr>
            </w:pPr>
          </w:p>
        </w:tc>
        <w:tc>
          <w:tcPr>
            <w:tcW w:w="567" w:type="dxa"/>
          </w:tcPr>
          <w:p w:rsidR="001E3505" w:rsidRPr="008164C7" w:rsidRDefault="001E3505" w:rsidP="00EA2C43">
            <w:pPr>
              <w:jc w:val="center"/>
              <w:rPr>
                <w:b/>
                <w:sz w:val="14"/>
                <w:szCs w:val="14"/>
              </w:rPr>
            </w:pPr>
          </w:p>
        </w:tc>
        <w:tc>
          <w:tcPr>
            <w:tcW w:w="709" w:type="dxa"/>
          </w:tcPr>
          <w:p w:rsidR="001E3505" w:rsidRPr="008164C7" w:rsidRDefault="001E3505" w:rsidP="00EA2C43">
            <w:pPr>
              <w:jc w:val="center"/>
              <w:rPr>
                <w:b/>
                <w:sz w:val="14"/>
                <w:szCs w:val="14"/>
              </w:rPr>
            </w:pPr>
          </w:p>
        </w:tc>
        <w:tc>
          <w:tcPr>
            <w:tcW w:w="1701" w:type="dxa"/>
          </w:tcPr>
          <w:p w:rsidR="001E3505" w:rsidRPr="008164C7" w:rsidRDefault="001E3505" w:rsidP="00EA2C43">
            <w:pPr>
              <w:jc w:val="center"/>
              <w:rPr>
                <w:b/>
                <w:sz w:val="14"/>
                <w:szCs w:val="14"/>
              </w:rPr>
            </w:pPr>
          </w:p>
        </w:tc>
        <w:tc>
          <w:tcPr>
            <w:tcW w:w="1275" w:type="dxa"/>
          </w:tcPr>
          <w:p w:rsidR="001E3505" w:rsidRPr="008164C7" w:rsidRDefault="001E3505" w:rsidP="00EA2C43">
            <w:pPr>
              <w:jc w:val="center"/>
              <w:rPr>
                <w:b/>
                <w:sz w:val="14"/>
                <w:szCs w:val="14"/>
              </w:rPr>
            </w:pPr>
          </w:p>
        </w:tc>
      </w:tr>
      <w:tr w:rsidR="001E3505" w:rsidRPr="008164C7" w:rsidTr="00EA2C43">
        <w:trPr>
          <w:cantSplit/>
          <w:trHeight w:val="216"/>
        </w:trPr>
        <w:tc>
          <w:tcPr>
            <w:tcW w:w="797" w:type="dxa"/>
          </w:tcPr>
          <w:p w:rsidR="001E3505" w:rsidRPr="008164C7" w:rsidRDefault="001E3505" w:rsidP="00EA2C43">
            <w:pPr>
              <w:pStyle w:val="xl27"/>
              <w:widowControl w:val="0"/>
              <w:pBdr>
                <w:bottom w:val="none" w:sz="0" w:space="0" w:color="auto"/>
              </w:pBdr>
              <w:spacing w:before="0" w:after="0"/>
              <w:textAlignment w:val="auto"/>
              <w:rPr>
                <w:rFonts w:ascii="Tahoma" w:eastAsia="Times New Roman" w:hAnsi="Tahoma" w:cs="Tahoma"/>
                <w:bCs w:val="0"/>
                <w:sz w:val="14"/>
                <w:szCs w:val="14"/>
              </w:rPr>
            </w:pPr>
            <w:r w:rsidRPr="008164C7">
              <w:rPr>
                <w:rFonts w:ascii="Tahoma" w:eastAsia="Times New Roman" w:hAnsi="Tahoma" w:cs="Tahoma"/>
                <w:bCs w:val="0"/>
                <w:sz w:val="14"/>
                <w:szCs w:val="14"/>
              </w:rPr>
              <w:t>3</w:t>
            </w:r>
          </w:p>
        </w:tc>
        <w:tc>
          <w:tcPr>
            <w:tcW w:w="1750" w:type="dxa"/>
          </w:tcPr>
          <w:p w:rsidR="001E3505" w:rsidRPr="008164C7" w:rsidRDefault="001E3505" w:rsidP="00EA2C43">
            <w:pPr>
              <w:jc w:val="center"/>
              <w:rPr>
                <w:b/>
                <w:sz w:val="14"/>
                <w:szCs w:val="14"/>
              </w:rPr>
            </w:pPr>
          </w:p>
        </w:tc>
        <w:tc>
          <w:tcPr>
            <w:tcW w:w="1701" w:type="dxa"/>
          </w:tcPr>
          <w:p w:rsidR="001E3505" w:rsidRPr="008164C7" w:rsidRDefault="001E3505" w:rsidP="00EA2C43">
            <w:pPr>
              <w:jc w:val="center"/>
              <w:rPr>
                <w:b/>
                <w:sz w:val="14"/>
                <w:szCs w:val="14"/>
              </w:rPr>
            </w:pPr>
          </w:p>
        </w:tc>
        <w:tc>
          <w:tcPr>
            <w:tcW w:w="567" w:type="dxa"/>
          </w:tcPr>
          <w:p w:rsidR="001E3505" w:rsidRPr="008164C7" w:rsidRDefault="001E3505" w:rsidP="00EA2C43">
            <w:pPr>
              <w:jc w:val="center"/>
              <w:rPr>
                <w:b/>
                <w:sz w:val="14"/>
                <w:szCs w:val="14"/>
              </w:rPr>
            </w:pPr>
          </w:p>
        </w:tc>
        <w:tc>
          <w:tcPr>
            <w:tcW w:w="709" w:type="dxa"/>
          </w:tcPr>
          <w:p w:rsidR="001E3505" w:rsidRPr="008164C7" w:rsidRDefault="001E3505" w:rsidP="00EA2C43">
            <w:pPr>
              <w:jc w:val="center"/>
              <w:rPr>
                <w:b/>
                <w:sz w:val="14"/>
                <w:szCs w:val="14"/>
              </w:rPr>
            </w:pPr>
          </w:p>
        </w:tc>
        <w:tc>
          <w:tcPr>
            <w:tcW w:w="1701" w:type="dxa"/>
          </w:tcPr>
          <w:p w:rsidR="001E3505" w:rsidRPr="008164C7" w:rsidRDefault="001E3505" w:rsidP="00EA2C43">
            <w:pPr>
              <w:jc w:val="center"/>
              <w:rPr>
                <w:b/>
                <w:sz w:val="14"/>
                <w:szCs w:val="14"/>
              </w:rPr>
            </w:pPr>
          </w:p>
        </w:tc>
        <w:tc>
          <w:tcPr>
            <w:tcW w:w="1275" w:type="dxa"/>
          </w:tcPr>
          <w:p w:rsidR="001E3505" w:rsidRPr="008164C7" w:rsidRDefault="001E3505" w:rsidP="00EA2C43">
            <w:pPr>
              <w:jc w:val="center"/>
              <w:rPr>
                <w:b/>
                <w:sz w:val="14"/>
                <w:szCs w:val="14"/>
              </w:rPr>
            </w:pPr>
          </w:p>
        </w:tc>
      </w:tr>
      <w:tr w:rsidR="001E3505" w:rsidRPr="008164C7" w:rsidTr="00EA2C43">
        <w:trPr>
          <w:cantSplit/>
          <w:trHeight w:val="216"/>
        </w:trPr>
        <w:tc>
          <w:tcPr>
            <w:tcW w:w="797" w:type="dxa"/>
          </w:tcPr>
          <w:p w:rsidR="001E3505" w:rsidRPr="008164C7" w:rsidRDefault="001E3505" w:rsidP="00EA2C43">
            <w:pPr>
              <w:pStyle w:val="xl27"/>
              <w:widowControl w:val="0"/>
              <w:pBdr>
                <w:bottom w:val="none" w:sz="0" w:space="0" w:color="auto"/>
              </w:pBdr>
              <w:spacing w:before="0" w:after="0"/>
              <w:textAlignment w:val="auto"/>
              <w:rPr>
                <w:rFonts w:ascii="Tahoma" w:eastAsia="Times New Roman" w:hAnsi="Tahoma" w:cs="Tahoma"/>
                <w:bCs w:val="0"/>
                <w:sz w:val="14"/>
                <w:szCs w:val="14"/>
              </w:rPr>
            </w:pPr>
          </w:p>
        </w:tc>
        <w:tc>
          <w:tcPr>
            <w:tcW w:w="1750" w:type="dxa"/>
          </w:tcPr>
          <w:p w:rsidR="001E3505" w:rsidRPr="008164C7" w:rsidRDefault="001E3505" w:rsidP="00EA2C43">
            <w:pPr>
              <w:jc w:val="center"/>
              <w:rPr>
                <w:b/>
                <w:sz w:val="14"/>
                <w:szCs w:val="14"/>
              </w:rPr>
            </w:pPr>
          </w:p>
        </w:tc>
        <w:tc>
          <w:tcPr>
            <w:tcW w:w="1701" w:type="dxa"/>
          </w:tcPr>
          <w:p w:rsidR="001E3505" w:rsidRPr="008164C7" w:rsidRDefault="001E3505" w:rsidP="00EA2C43">
            <w:pPr>
              <w:jc w:val="center"/>
              <w:rPr>
                <w:b/>
                <w:sz w:val="14"/>
                <w:szCs w:val="14"/>
              </w:rPr>
            </w:pPr>
          </w:p>
        </w:tc>
        <w:tc>
          <w:tcPr>
            <w:tcW w:w="567" w:type="dxa"/>
          </w:tcPr>
          <w:p w:rsidR="001E3505" w:rsidRPr="008164C7" w:rsidRDefault="001E3505" w:rsidP="00EA2C43">
            <w:pPr>
              <w:jc w:val="center"/>
              <w:rPr>
                <w:b/>
                <w:sz w:val="14"/>
                <w:szCs w:val="14"/>
              </w:rPr>
            </w:pPr>
          </w:p>
        </w:tc>
        <w:tc>
          <w:tcPr>
            <w:tcW w:w="2410" w:type="dxa"/>
            <w:gridSpan w:val="2"/>
          </w:tcPr>
          <w:p w:rsidR="001E3505" w:rsidRPr="008164C7" w:rsidRDefault="001E3505" w:rsidP="00EA2C43">
            <w:pPr>
              <w:jc w:val="center"/>
              <w:rPr>
                <w:b/>
                <w:sz w:val="14"/>
                <w:szCs w:val="14"/>
              </w:rPr>
            </w:pPr>
            <w:r w:rsidRPr="008164C7">
              <w:rPr>
                <w:color w:val="FF0000"/>
                <w:sz w:val="14"/>
                <w:szCs w:val="14"/>
              </w:rPr>
              <w:t>VALOR ESTIMADO MENSAL</w:t>
            </w:r>
          </w:p>
        </w:tc>
        <w:tc>
          <w:tcPr>
            <w:tcW w:w="1275" w:type="dxa"/>
          </w:tcPr>
          <w:p w:rsidR="001E3505" w:rsidRPr="008164C7" w:rsidRDefault="001E3505" w:rsidP="00EA2C43">
            <w:pPr>
              <w:jc w:val="center"/>
              <w:rPr>
                <w:b/>
                <w:sz w:val="14"/>
                <w:szCs w:val="14"/>
              </w:rPr>
            </w:pPr>
          </w:p>
        </w:tc>
      </w:tr>
      <w:tr w:rsidR="001E3505" w:rsidRPr="008164C7" w:rsidTr="00EA2C43">
        <w:trPr>
          <w:cantSplit/>
          <w:trHeight w:val="216"/>
        </w:trPr>
        <w:tc>
          <w:tcPr>
            <w:tcW w:w="797" w:type="dxa"/>
          </w:tcPr>
          <w:p w:rsidR="001E3505" w:rsidRPr="008164C7" w:rsidRDefault="001E3505" w:rsidP="00EA2C43">
            <w:pPr>
              <w:pStyle w:val="xl27"/>
              <w:widowControl w:val="0"/>
              <w:pBdr>
                <w:bottom w:val="none" w:sz="0" w:space="0" w:color="auto"/>
              </w:pBdr>
              <w:spacing w:before="0" w:after="0"/>
              <w:textAlignment w:val="auto"/>
              <w:rPr>
                <w:rFonts w:ascii="Tahoma" w:eastAsia="Times New Roman" w:hAnsi="Tahoma" w:cs="Tahoma"/>
                <w:bCs w:val="0"/>
                <w:sz w:val="14"/>
                <w:szCs w:val="14"/>
              </w:rPr>
            </w:pPr>
          </w:p>
        </w:tc>
        <w:tc>
          <w:tcPr>
            <w:tcW w:w="1750" w:type="dxa"/>
          </w:tcPr>
          <w:p w:rsidR="001E3505" w:rsidRPr="008164C7" w:rsidRDefault="001E3505" w:rsidP="00EA2C43">
            <w:pPr>
              <w:jc w:val="center"/>
              <w:rPr>
                <w:b/>
                <w:sz w:val="14"/>
                <w:szCs w:val="14"/>
              </w:rPr>
            </w:pPr>
          </w:p>
        </w:tc>
        <w:tc>
          <w:tcPr>
            <w:tcW w:w="1701" w:type="dxa"/>
          </w:tcPr>
          <w:p w:rsidR="001E3505" w:rsidRPr="008164C7" w:rsidRDefault="001E3505" w:rsidP="00EA2C43">
            <w:pPr>
              <w:jc w:val="center"/>
              <w:rPr>
                <w:b/>
                <w:sz w:val="14"/>
                <w:szCs w:val="14"/>
              </w:rPr>
            </w:pPr>
          </w:p>
        </w:tc>
        <w:tc>
          <w:tcPr>
            <w:tcW w:w="567" w:type="dxa"/>
          </w:tcPr>
          <w:p w:rsidR="001E3505" w:rsidRPr="008164C7" w:rsidRDefault="001E3505" w:rsidP="00EA2C43">
            <w:pPr>
              <w:jc w:val="center"/>
              <w:rPr>
                <w:b/>
                <w:sz w:val="14"/>
                <w:szCs w:val="14"/>
              </w:rPr>
            </w:pPr>
          </w:p>
        </w:tc>
        <w:tc>
          <w:tcPr>
            <w:tcW w:w="2410" w:type="dxa"/>
            <w:gridSpan w:val="2"/>
          </w:tcPr>
          <w:p w:rsidR="001E3505" w:rsidRPr="008164C7" w:rsidRDefault="001E3505" w:rsidP="00EA2C43">
            <w:pPr>
              <w:jc w:val="center"/>
              <w:rPr>
                <w:sz w:val="14"/>
                <w:szCs w:val="14"/>
              </w:rPr>
            </w:pPr>
            <w:r w:rsidRPr="008164C7">
              <w:rPr>
                <w:sz w:val="14"/>
                <w:szCs w:val="14"/>
              </w:rPr>
              <w:t>VALOR ESTIMADO GLOBAL</w:t>
            </w:r>
          </w:p>
        </w:tc>
        <w:tc>
          <w:tcPr>
            <w:tcW w:w="1275" w:type="dxa"/>
          </w:tcPr>
          <w:p w:rsidR="001E3505" w:rsidRPr="008164C7" w:rsidRDefault="001E3505" w:rsidP="00EA2C43">
            <w:pPr>
              <w:jc w:val="center"/>
              <w:rPr>
                <w:b/>
                <w:sz w:val="14"/>
                <w:szCs w:val="14"/>
              </w:rPr>
            </w:pPr>
            <w:r>
              <w:rPr>
                <w:b/>
                <w:sz w:val="14"/>
                <w:szCs w:val="14"/>
              </w:rPr>
              <w:t>275.000,00</w:t>
            </w:r>
          </w:p>
        </w:tc>
      </w:tr>
    </w:tbl>
    <w:p w:rsidR="001E3505" w:rsidRDefault="001E3505" w:rsidP="001E3505">
      <w:pPr>
        <w:jc w:val="both"/>
        <w:rPr>
          <w:b/>
          <w:sz w:val="14"/>
          <w:szCs w:val="14"/>
        </w:rPr>
      </w:pPr>
    </w:p>
    <w:p w:rsidR="001E3505" w:rsidRPr="008164C7" w:rsidRDefault="001E3505" w:rsidP="001E3505">
      <w:pPr>
        <w:jc w:val="both"/>
        <w:rPr>
          <w:b/>
          <w:sz w:val="14"/>
          <w:szCs w:val="14"/>
        </w:rPr>
      </w:pPr>
      <w:r w:rsidRPr="008164C7">
        <w:rPr>
          <w:b/>
          <w:sz w:val="14"/>
          <w:szCs w:val="14"/>
        </w:rPr>
        <w:t>Notas:</w:t>
      </w:r>
    </w:p>
    <w:p w:rsidR="001E3505" w:rsidRPr="008164C7" w:rsidRDefault="001E3505" w:rsidP="001E3505">
      <w:pPr>
        <w:jc w:val="both"/>
        <w:rPr>
          <w:b/>
          <w:sz w:val="14"/>
          <w:szCs w:val="14"/>
        </w:rPr>
      </w:pPr>
      <w:r w:rsidRPr="008164C7">
        <w:rPr>
          <w:b/>
          <w:sz w:val="14"/>
          <w:szCs w:val="14"/>
        </w:rPr>
        <w:t xml:space="preserve">1. Caso a planilha seja extensa, </w:t>
      </w:r>
      <w:r>
        <w:rPr>
          <w:b/>
          <w:sz w:val="14"/>
          <w:szCs w:val="14"/>
        </w:rPr>
        <w:t xml:space="preserve">recomenda-se o </w:t>
      </w:r>
      <w:r w:rsidRPr="008164C7">
        <w:rPr>
          <w:b/>
          <w:sz w:val="14"/>
          <w:szCs w:val="14"/>
        </w:rPr>
        <w:t>uso de tabela anexa.</w:t>
      </w:r>
    </w:p>
    <w:p w:rsidR="001E3505" w:rsidRPr="008164C7" w:rsidRDefault="001E3505" w:rsidP="001E3505">
      <w:pPr>
        <w:jc w:val="both"/>
        <w:rPr>
          <w:b/>
          <w:sz w:val="14"/>
          <w:szCs w:val="14"/>
        </w:rPr>
      </w:pPr>
      <w:r w:rsidRPr="008164C7">
        <w:rPr>
          <w:b/>
          <w:sz w:val="14"/>
          <w:szCs w:val="14"/>
        </w:rPr>
        <w:t>2. Adaptar conforme o objeto.</w:t>
      </w:r>
    </w:p>
    <w:p w:rsidR="001E3505" w:rsidRPr="008164C7" w:rsidRDefault="001E3505" w:rsidP="001E3505">
      <w:pPr>
        <w:ind w:left="426"/>
        <w:jc w:val="both"/>
        <w:rPr>
          <w:color w:val="00B0F0"/>
          <w:sz w:val="18"/>
          <w:szCs w:val="18"/>
        </w:rPr>
      </w:pPr>
    </w:p>
    <w:p w:rsidR="001E3505" w:rsidRDefault="001E3505" w:rsidP="001E3505">
      <w:pPr>
        <w:ind w:left="426"/>
        <w:jc w:val="both"/>
        <w:rPr>
          <w:b/>
          <w:bCs/>
          <w:iCs/>
          <w:sz w:val="14"/>
          <w:szCs w:val="14"/>
        </w:rPr>
      </w:pPr>
      <w:r w:rsidRPr="008164C7">
        <w:rPr>
          <w:b/>
          <w:bCs/>
          <w:iCs/>
          <w:sz w:val="14"/>
          <w:szCs w:val="14"/>
        </w:rPr>
        <w:t xml:space="preserve">Nota: </w:t>
      </w:r>
      <w:r w:rsidRPr="008164C7">
        <w:rPr>
          <w:b/>
          <w:sz w:val="14"/>
          <w:szCs w:val="14"/>
        </w:rPr>
        <w:t>utilizar essa redação quando o objeto for enquadrado como contínuo e/ou houver pagamento mensal</w:t>
      </w:r>
      <w:r w:rsidRPr="008164C7">
        <w:rPr>
          <w:b/>
          <w:bCs/>
          <w:iCs/>
          <w:sz w:val="14"/>
          <w:szCs w:val="14"/>
        </w:rPr>
        <w:t>.</w:t>
      </w:r>
    </w:p>
    <w:p w:rsidR="001E3505" w:rsidRPr="00640D9A" w:rsidRDefault="001E3505" w:rsidP="001E3505">
      <w:pPr>
        <w:ind w:left="426"/>
        <w:jc w:val="both"/>
        <w:rPr>
          <w:b/>
          <w:bCs/>
          <w:iCs/>
          <w:sz w:val="14"/>
          <w:szCs w:val="14"/>
        </w:rPr>
      </w:pPr>
    </w:p>
    <w:p w:rsidR="001E3505" w:rsidRPr="00640D9A" w:rsidRDefault="001E3505" w:rsidP="001E3505">
      <w:pPr>
        <w:ind w:left="426"/>
        <w:rPr>
          <w:sz w:val="18"/>
          <w:szCs w:val="18"/>
        </w:rPr>
      </w:pPr>
      <w:r w:rsidRPr="00640D9A">
        <w:rPr>
          <w:sz w:val="18"/>
          <w:szCs w:val="18"/>
        </w:rPr>
        <w:t>5.1.1 Estima-se para o Contrato o valor global de R$ 275.000,00 (duzentos e setenta e cinco mil reais).</w:t>
      </w:r>
    </w:p>
    <w:p w:rsidR="001E3505" w:rsidRPr="008164C7" w:rsidRDefault="001E3505" w:rsidP="001E3505">
      <w:pPr>
        <w:pStyle w:val="Textodecomentrio"/>
        <w:spacing w:after="0"/>
        <w:ind w:left="426"/>
        <w:jc w:val="both"/>
        <w:rPr>
          <w:rFonts w:ascii="Tahoma" w:hAnsi="Tahoma" w:cs="Tahoma"/>
          <w:b/>
          <w:sz w:val="14"/>
          <w:szCs w:val="14"/>
        </w:rPr>
      </w:pPr>
      <w:r w:rsidRPr="008164C7">
        <w:rPr>
          <w:rFonts w:ascii="Tahoma" w:hAnsi="Tahoma" w:cs="Tahoma"/>
          <w:b/>
          <w:bCs/>
          <w:iCs/>
          <w:sz w:val="14"/>
          <w:szCs w:val="14"/>
        </w:rPr>
        <w:t xml:space="preserve">Nota: </w:t>
      </w:r>
      <w:r w:rsidRPr="008164C7">
        <w:rPr>
          <w:rFonts w:ascii="Tahoma" w:hAnsi="Tahoma" w:cs="Tahoma"/>
          <w:b/>
          <w:sz w:val="14"/>
          <w:szCs w:val="14"/>
        </w:rPr>
        <w:t>utilizar essa redação quando o objeto for enquadrado como não contínuo/contratado por escopo e não houver pagamento mensal.</w:t>
      </w:r>
    </w:p>
    <w:p w:rsidR="001E3505" w:rsidRPr="008164C7" w:rsidRDefault="001E3505" w:rsidP="001E3505">
      <w:pPr>
        <w:pStyle w:val="Textodecomentrio"/>
        <w:spacing w:after="0"/>
        <w:jc w:val="both"/>
        <w:rPr>
          <w:rFonts w:ascii="Tahoma" w:hAnsi="Tahoma" w:cs="Tahoma"/>
          <w:b/>
          <w:smallCaps/>
          <w:color w:val="FF0000"/>
          <w:sz w:val="18"/>
          <w:szCs w:val="18"/>
        </w:rPr>
      </w:pPr>
    </w:p>
    <w:p w:rsidR="001E3505" w:rsidRPr="008164C7" w:rsidRDefault="001E3505" w:rsidP="001E3505">
      <w:pPr>
        <w:jc w:val="both"/>
        <w:rPr>
          <w:sz w:val="18"/>
          <w:szCs w:val="18"/>
        </w:rPr>
      </w:pPr>
      <w:r w:rsidRPr="008164C7">
        <w:rPr>
          <w:sz w:val="18"/>
          <w:szCs w:val="18"/>
        </w:rPr>
        <w:t>5.2. Nos preços contratados estão incluídos todos os custos com material de consumo, salários, encargos sociais, previdenciários</w:t>
      </w:r>
      <w:r>
        <w:rPr>
          <w:sz w:val="18"/>
          <w:szCs w:val="18"/>
        </w:rPr>
        <w:t>, fiscais, comerciais</w:t>
      </w:r>
      <w:r w:rsidRPr="008164C7">
        <w:rPr>
          <w:sz w:val="18"/>
          <w:szCs w:val="18"/>
        </w:rPr>
        <w:t xml:space="preserve"> e trabalhistas de todo o pessoal da Contratada, como também fardamento, transporte de qualquer natureza, materiais empregados, inclusive ferramentas, utensílios e equipamentos utilizados, depreciação, aluguéis, administração, tributos, impostos, taxas, emolumentos e quaisquer outros custos que, direta ou indiretamente, se relacionem com o fiel cumprimento pela Contratada das obrigações.</w:t>
      </w:r>
    </w:p>
    <w:p w:rsidR="001E3505" w:rsidRPr="008164C7" w:rsidRDefault="001E3505" w:rsidP="001E3505">
      <w:pPr>
        <w:jc w:val="both"/>
        <w:rPr>
          <w:sz w:val="18"/>
          <w:szCs w:val="18"/>
        </w:rPr>
      </w:pPr>
      <w:r w:rsidRPr="008164C7">
        <w:rPr>
          <w:sz w:val="18"/>
          <w:szCs w:val="18"/>
        </w:rPr>
        <w:t>5.3 O valor do Contrato referido nesta Cláusula é meramente estimativo, dependendo os pagamentos devidos à Contratada dos quantitativos efetivamente executados.</w:t>
      </w:r>
    </w:p>
    <w:p w:rsidR="001E3505" w:rsidRPr="008164C7" w:rsidRDefault="001E3505" w:rsidP="001E3505">
      <w:pPr>
        <w:jc w:val="both"/>
        <w:rPr>
          <w:sz w:val="18"/>
          <w:szCs w:val="18"/>
        </w:rPr>
      </w:pPr>
    </w:p>
    <w:p w:rsidR="001E3505" w:rsidRPr="008164C7" w:rsidRDefault="001E3505" w:rsidP="001E3505">
      <w:pPr>
        <w:pStyle w:val="Nivel01"/>
        <w:keepNext w:val="0"/>
        <w:keepLines w:val="0"/>
        <w:widowControl w:val="0"/>
        <w:numPr>
          <w:ilvl w:val="0"/>
          <w:numId w:val="0"/>
        </w:numPr>
        <w:spacing w:before="0"/>
        <w:rPr>
          <w:rFonts w:ascii="Tahoma" w:hAnsi="Tahoma" w:cs="Tahoma"/>
          <w:sz w:val="18"/>
          <w:szCs w:val="18"/>
        </w:rPr>
      </w:pPr>
      <w:r w:rsidRPr="008164C7">
        <w:rPr>
          <w:rFonts w:ascii="Tahoma" w:hAnsi="Tahoma" w:cs="Tahoma"/>
          <w:sz w:val="18"/>
          <w:szCs w:val="18"/>
        </w:rPr>
        <w:t>CLÁUSULA SEXTA – PAGAMENTO</w:t>
      </w:r>
    </w:p>
    <w:p w:rsidR="001E3505" w:rsidRPr="008164C7" w:rsidRDefault="001E3505" w:rsidP="001E3505">
      <w:pPr>
        <w:pStyle w:val="Textodecomentrio"/>
        <w:spacing w:after="0"/>
        <w:jc w:val="both"/>
        <w:rPr>
          <w:rFonts w:ascii="Tahoma" w:hAnsi="Tahoma" w:cs="Tahoma"/>
          <w:sz w:val="18"/>
          <w:szCs w:val="18"/>
        </w:rPr>
      </w:pPr>
    </w:p>
    <w:p w:rsidR="001E3505" w:rsidRPr="008164C7" w:rsidRDefault="001E3505" w:rsidP="001E3505">
      <w:pPr>
        <w:pStyle w:val="Nivel2"/>
        <w:widowControl w:val="0"/>
        <w:numPr>
          <w:ilvl w:val="0"/>
          <w:numId w:val="0"/>
        </w:numPr>
        <w:spacing w:before="0" w:after="0" w:line="240" w:lineRule="auto"/>
        <w:rPr>
          <w:rFonts w:ascii="Tahoma" w:hAnsi="Tahoma" w:cs="Tahoma"/>
          <w:color w:val="auto"/>
          <w:sz w:val="18"/>
          <w:szCs w:val="18"/>
        </w:rPr>
      </w:pPr>
      <w:r w:rsidRPr="008164C7">
        <w:rPr>
          <w:rFonts w:ascii="Tahoma" w:hAnsi="Tahoma" w:cs="Tahoma"/>
          <w:sz w:val="18"/>
          <w:szCs w:val="18"/>
        </w:rPr>
        <w:t xml:space="preserve">6.1 O prazo para pagamento </w:t>
      </w:r>
      <w:r w:rsidRPr="008164C7">
        <w:rPr>
          <w:rFonts w:ascii="Tahoma" w:hAnsi="Tahoma" w:cs="Tahoma"/>
          <w:color w:val="auto"/>
          <w:sz w:val="18"/>
          <w:szCs w:val="18"/>
          <w:lang w:eastAsia="en-US"/>
        </w:rPr>
        <w:t>à Contratada</w:t>
      </w:r>
      <w:r w:rsidRPr="008164C7">
        <w:rPr>
          <w:rFonts w:ascii="Tahoma" w:hAnsi="Tahoma" w:cs="Tahoma"/>
          <w:color w:val="auto"/>
          <w:sz w:val="18"/>
          <w:szCs w:val="18"/>
        </w:rPr>
        <w:t xml:space="preserve"> e as demais condições </w:t>
      </w:r>
      <w:r w:rsidRPr="008164C7">
        <w:rPr>
          <w:rFonts w:ascii="Tahoma" w:hAnsi="Tahoma" w:cs="Tahoma"/>
          <w:sz w:val="18"/>
          <w:szCs w:val="18"/>
        </w:rPr>
        <w:t xml:space="preserve">a ele referentes encontram-se definidos </w:t>
      </w:r>
      <w:r w:rsidRPr="008164C7">
        <w:rPr>
          <w:rFonts w:ascii="Tahoma" w:hAnsi="Tahoma" w:cs="Tahoma"/>
          <w:color w:val="auto"/>
          <w:sz w:val="18"/>
          <w:szCs w:val="18"/>
        </w:rPr>
        <w:t>no Termo de Referência, que constitui anexo deste Contrato (art. 92, incs. V e VI, da Lei Federal n° 14.133/2021).</w:t>
      </w:r>
    </w:p>
    <w:p w:rsidR="001E3505" w:rsidRPr="008164C7" w:rsidRDefault="001E3505" w:rsidP="001E3505">
      <w:pPr>
        <w:pStyle w:val="Nivel2"/>
        <w:widowControl w:val="0"/>
        <w:numPr>
          <w:ilvl w:val="0"/>
          <w:numId w:val="0"/>
        </w:numPr>
        <w:spacing w:before="0" w:after="0" w:line="240" w:lineRule="auto"/>
        <w:rPr>
          <w:rFonts w:ascii="Tahoma" w:hAnsi="Tahoma" w:cs="Tahoma"/>
          <w:color w:val="auto"/>
          <w:sz w:val="18"/>
          <w:szCs w:val="18"/>
        </w:rPr>
      </w:pPr>
    </w:p>
    <w:p w:rsidR="001E3505" w:rsidRPr="008164C7" w:rsidRDefault="001E3505" w:rsidP="001E3505">
      <w:pPr>
        <w:pStyle w:val="Nivel2"/>
        <w:widowControl w:val="0"/>
        <w:numPr>
          <w:ilvl w:val="0"/>
          <w:numId w:val="0"/>
        </w:numPr>
        <w:spacing w:before="0" w:after="0" w:line="240" w:lineRule="auto"/>
        <w:rPr>
          <w:rFonts w:ascii="Tahoma" w:hAnsi="Tahoma" w:cs="Tahoma"/>
          <w:b/>
          <w:color w:val="auto"/>
          <w:sz w:val="18"/>
          <w:szCs w:val="18"/>
        </w:rPr>
      </w:pPr>
      <w:r w:rsidRPr="008164C7">
        <w:rPr>
          <w:rFonts w:ascii="Tahoma" w:hAnsi="Tahoma" w:cs="Tahoma"/>
          <w:b/>
          <w:color w:val="auto"/>
          <w:sz w:val="18"/>
          <w:szCs w:val="18"/>
        </w:rPr>
        <w:t>CLÁUSULA SÉTIMA – MANUTENÇÃO DO EQUILÍBRIO ECONÔMICO FINANCEIRO DO CONTRATO</w:t>
      </w:r>
    </w:p>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p>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b/>
          <w:color w:val="auto"/>
          <w:sz w:val="18"/>
          <w:szCs w:val="18"/>
        </w:rPr>
      </w:pPr>
      <w:r w:rsidRPr="008164C7">
        <w:rPr>
          <w:rFonts w:ascii="Tahoma" w:hAnsi="Tahoma" w:cs="Tahoma"/>
          <w:b/>
          <w:color w:val="auto"/>
          <w:sz w:val="18"/>
          <w:szCs w:val="18"/>
        </w:rPr>
        <w:t xml:space="preserve">Reajustamento em sentido estrito </w:t>
      </w:r>
    </w:p>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p>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color w:val="auto"/>
          <w:sz w:val="18"/>
          <w:szCs w:val="18"/>
        </w:rPr>
        <w:t xml:space="preserve">7.1 Os preços inicialmente contratados são fixos e irreajustáveis no prazo de 1 (um) ano contado de </w:t>
      </w:r>
      <w:r w:rsidRPr="008164C7">
        <w:rPr>
          <w:rFonts w:ascii="Tahoma" w:hAnsi="Tahoma" w:cs="Tahoma"/>
          <w:iCs/>
          <w:color w:val="auto"/>
          <w:sz w:val="18"/>
          <w:szCs w:val="18"/>
        </w:rPr>
        <w:t xml:space="preserve">__/__/__, </w:t>
      </w:r>
      <w:r w:rsidRPr="008164C7">
        <w:rPr>
          <w:rFonts w:ascii="Tahoma" w:hAnsi="Tahoma" w:cs="Tahoma"/>
          <w:b/>
          <w:color w:val="auto"/>
          <w:sz w:val="18"/>
          <w:szCs w:val="18"/>
        </w:rPr>
        <w:t>data do orçamento estimado</w:t>
      </w:r>
      <w:r w:rsidRPr="008164C7">
        <w:rPr>
          <w:rFonts w:ascii="Tahoma" w:hAnsi="Tahoma" w:cs="Tahoma"/>
          <w:color w:val="auto"/>
          <w:sz w:val="18"/>
          <w:szCs w:val="18"/>
        </w:rPr>
        <w:t xml:space="preserve"> (art. 92, inciso V, e §3°, da Lei Federal n° 14.133/2021).</w:t>
      </w:r>
    </w:p>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color w:val="auto"/>
          <w:sz w:val="18"/>
          <w:szCs w:val="18"/>
        </w:rPr>
        <w:t>7.2 Após o interregno de 1 (um) ano</w:t>
      </w:r>
      <w:r w:rsidRPr="00D53D62">
        <w:rPr>
          <w:rFonts w:ascii="Tahoma" w:hAnsi="Tahoma" w:cs="Tahoma"/>
          <w:color w:val="auto"/>
          <w:sz w:val="18"/>
          <w:szCs w:val="18"/>
        </w:rPr>
        <w:t>, independentemente de pedido da Contratada, os preços iniciais</w:t>
      </w:r>
      <w:r w:rsidRPr="008164C7">
        <w:rPr>
          <w:rFonts w:ascii="Tahoma" w:hAnsi="Tahoma" w:cs="Tahoma"/>
          <w:color w:val="auto"/>
          <w:sz w:val="18"/>
          <w:szCs w:val="18"/>
        </w:rPr>
        <w:t xml:space="preserve"> serão reajustados, mediante a aplicação, pelo Contratante, do índice _____. </w:t>
      </w:r>
    </w:p>
    <w:p w:rsidR="001E3505" w:rsidRPr="008164C7" w:rsidRDefault="001E3505" w:rsidP="001E3505">
      <w:pPr>
        <w:pStyle w:val="Nivel2"/>
        <w:widowControl w:val="0"/>
        <w:numPr>
          <w:ilvl w:val="0"/>
          <w:numId w:val="0"/>
        </w:numPr>
        <w:spacing w:before="0" w:after="0" w:line="240" w:lineRule="auto"/>
        <w:rPr>
          <w:rFonts w:ascii="Tahoma" w:hAnsi="Tahoma" w:cs="Tahoma"/>
          <w:b/>
          <w:color w:val="auto"/>
          <w:sz w:val="14"/>
          <w:szCs w:val="14"/>
        </w:rPr>
      </w:pPr>
      <w:r w:rsidRPr="008164C7">
        <w:rPr>
          <w:rFonts w:ascii="Tahoma" w:hAnsi="Tahoma" w:cs="Tahoma"/>
          <w:b/>
          <w:color w:val="auto"/>
          <w:sz w:val="14"/>
          <w:szCs w:val="14"/>
        </w:rPr>
        <w:t>Notas:</w:t>
      </w:r>
    </w:p>
    <w:p w:rsidR="001E3505" w:rsidRPr="008164C7" w:rsidRDefault="001E3505" w:rsidP="001E3505">
      <w:pPr>
        <w:pStyle w:val="Nivel2"/>
        <w:widowControl w:val="0"/>
        <w:numPr>
          <w:ilvl w:val="0"/>
          <w:numId w:val="0"/>
        </w:numPr>
        <w:spacing w:before="0" w:after="0" w:line="240" w:lineRule="auto"/>
        <w:rPr>
          <w:rFonts w:ascii="Tahoma" w:hAnsi="Tahoma" w:cs="Tahoma"/>
          <w:b/>
          <w:color w:val="auto"/>
          <w:sz w:val="14"/>
          <w:szCs w:val="14"/>
        </w:rPr>
      </w:pPr>
      <w:r w:rsidRPr="008164C7">
        <w:rPr>
          <w:rFonts w:ascii="Tahoma" w:hAnsi="Tahoma" w:cs="Tahoma"/>
          <w:b/>
          <w:color w:val="auto"/>
          <w:sz w:val="14"/>
          <w:szCs w:val="14"/>
        </w:rPr>
        <w:t>1. A Administração deve indicar o</w:t>
      </w:r>
      <w:r>
        <w:rPr>
          <w:rFonts w:ascii="Tahoma" w:hAnsi="Tahoma" w:cs="Tahoma"/>
          <w:b/>
          <w:color w:val="auto"/>
          <w:sz w:val="14"/>
          <w:szCs w:val="14"/>
        </w:rPr>
        <w:t xml:space="preserve"> índice que</w:t>
      </w:r>
      <w:r w:rsidRPr="008164C7">
        <w:rPr>
          <w:rFonts w:ascii="Tahoma" w:hAnsi="Tahoma" w:cs="Tahoma"/>
          <w:b/>
          <w:color w:val="auto"/>
          <w:sz w:val="14"/>
          <w:szCs w:val="14"/>
        </w:rPr>
        <w:t xml:space="preserve">, conforme o objeto </w:t>
      </w:r>
      <w:r>
        <w:rPr>
          <w:rFonts w:ascii="Tahoma" w:hAnsi="Tahoma" w:cs="Tahoma"/>
          <w:b/>
          <w:color w:val="auto"/>
          <w:sz w:val="14"/>
          <w:szCs w:val="14"/>
        </w:rPr>
        <w:t xml:space="preserve">do </w:t>
      </w:r>
      <w:r w:rsidRPr="008164C7">
        <w:rPr>
          <w:rFonts w:ascii="Tahoma" w:hAnsi="Tahoma" w:cs="Tahoma"/>
          <w:b/>
          <w:color w:val="auto"/>
          <w:sz w:val="14"/>
          <w:szCs w:val="14"/>
        </w:rPr>
        <w:t>contrato, retrata a variação efetiva do custo de produção, sendo admitida a adoção de mais de um índice específico ou setorial, em conformidade com a realidade de mercado dos respectivos insumos, nos termos dos art. 6º, inc. LVIII, e art. 92, §3º, da Lei Federal nº 14.133/2021.</w:t>
      </w:r>
    </w:p>
    <w:p w:rsidR="001E3505" w:rsidRPr="008164C7" w:rsidRDefault="001E3505" w:rsidP="001E3505">
      <w:pPr>
        <w:pStyle w:val="Nivel2"/>
        <w:widowControl w:val="0"/>
        <w:numPr>
          <w:ilvl w:val="0"/>
          <w:numId w:val="0"/>
        </w:numPr>
        <w:spacing w:before="0" w:after="0" w:line="240" w:lineRule="auto"/>
        <w:rPr>
          <w:rFonts w:ascii="Tahoma" w:hAnsi="Tahoma" w:cs="Tahoma"/>
          <w:color w:val="auto"/>
          <w:sz w:val="18"/>
          <w:szCs w:val="18"/>
        </w:rPr>
      </w:pPr>
      <w:r w:rsidRPr="008164C7">
        <w:rPr>
          <w:rFonts w:ascii="Tahoma" w:hAnsi="Tahoma" w:cs="Tahoma"/>
          <w:b/>
          <w:color w:val="auto"/>
          <w:sz w:val="14"/>
          <w:szCs w:val="14"/>
        </w:rPr>
        <w:t>2. O índice utilizado deve ser o indicador mais próximo da efetiva variação dos preços do objeto do contrato, “</w:t>
      </w:r>
      <w:r w:rsidRPr="008164C7">
        <w:rPr>
          <w:rFonts w:ascii="Tahoma" w:hAnsi="Tahoma" w:cs="Tahoma"/>
          <w:b/>
          <w:i/>
          <w:color w:val="auto"/>
          <w:sz w:val="14"/>
          <w:szCs w:val="14"/>
        </w:rPr>
        <w:t>(...) o qual deverá ser preferencialmente um índice setorial ou específico, e, apenas na ausência de tal índice, um índice geral, o qual deverá ser o mais conservador possível de forma a não onerar injustificadamente a administração (...)</w:t>
      </w:r>
      <w:r w:rsidRPr="008164C7">
        <w:rPr>
          <w:rFonts w:ascii="Tahoma" w:hAnsi="Tahoma" w:cs="Tahoma"/>
          <w:b/>
          <w:color w:val="auto"/>
          <w:sz w:val="14"/>
          <w:szCs w:val="14"/>
        </w:rPr>
        <w:t>” – TCU, Acórdão nº 114/2013-Plenário.</w:t>
      </w:r>
    </w:p>
    <w:p w:rsidR="001E3505" w:rsidRPr="008164C7" w:rsidRDefault="001E3505" w:rsidP="001E3505">
      <w:pPr>
        <w:pStyle w:val="Nivel2"/>
        <w:widowControl w:val="0"/>
        <w:numPr>
          <w:ilvl w:val="0"/>
          <w:numId w:val="0"/>
        </w:numPr>
        <w:tabs>
          <w:tab w:val="left" w:pos="426"/>
        </w:tabs>
        <w:spacing w:before="0" w:after="0" w:line="240" w:lineRule="auto"/>
        <w:ind w:left="426"/>
        <w:rPr>
          <w:rFonts w:ascii="Tahoma" w:hAnsi="Tahoma" w:cs="Tahoma"/>
          <w:color w:val="auto"/>
          <w:sz w:val="18"/>
          <w:szCs w:val="18"/>
        </w:rPr>
      </w:pPr>
    </w:p>
    <w:p w:rsidR="001E3505" w:rsidRPr="008164C7" w:rsidRDefault="001E3505" w:rsidP="001E3505">
      <w:pPr>
        <w:pStyle w:val="Nivel2"/>
        <w:widowControl w:val="0"/>
        <w:numPr>
          <w:ilvl w:val="0"/>
          <w:numId w:val="0"/>
        </w:numPr>
        <w:tabs>
          <w:tab w:val="left" w:pos="426"/>
        </w:tabs>
        <w:spacing w:before="0" w:after="0" w:line="240" w:lineRule="auto"/>
        <w:ind w:left="426"/>
        <w:rPr>
          <w:rFonts w:ascii="Tahoma" w:hAnsi="Tahoma" w:cs="Tahoma"/>
          <w:color w:val="auto"/>
          <w:sz w:val="18"/>
          <w:szCs w:val="18"/>
        </w:rPr>
      </w:pPr>
      <w:r w:rsidRPr="008164C7">
        <w:rPr>
          <w:rFonts w:ascii="Tahoma" w:hAnsi="Tahoma" w:cs="Tahoma"/>
          <w:color w:val="auto"/>
          <w:sz w:val="18"/>
          <w:szCs w:val="18"/>
        </w:rPr>
        <w:t xml:space="preserve">7.2.1 Na hipótese de não reajustamento dos preços pelo Contratante, o requerimento de reajuste deverá ser formulado durante a vigência do </w:t>
      </w:r>
      <w:r>
        <w:rPr>
          <w:rFonts w:ascii="Tahoma" w:hAnsi="Tahoma" w:cs="Tahoma"/>
          <w:color w:val="auto"/>
          <w:sz w:val="18"/>
          <w:szCs w:val="18"/>
        </w:rPr>
        <w:t>C</w:t>
      </w:r>
      <w:r w:rsidRPr="008164C7">
        <w:rPr>
          <w:rFonts w:ascii="Tahoma" w:hAnsi="Tahoma" w:cs="Tahoma"/>
          <w:color w:val="auto"/>
          <w:sz w:val="18"/>
          <w:szCs w:val="18"/>
        </w:rPr>
        <w:t>ontrato e antes de eventual prorrogação nos termos do</w:t>
      </w:r>
      <w:r w:rsidRPr="008164C7">
        <w:rPr>
          <w:rFonts w:ascii="Tahoma" w:hAnsi="Tahoma" w:cs="Tahoma"/>
          <w:color w:val="auto"/>
        </w:rPr>
        <w:t xml:space="preserve"> </w:t>
      </w:r>
      <w:r w:rsidRPr="008164C7">
        <w:rPr>
          <w:rFonts w:ascii="Tahoma" w:hAnsi="Tahoma" w:cs="Tahoma"/>
          <w:color w:val="auto"/>
          <w:sz w:val="18"/>
          <w:szCs w:val="18"/>
        </w:rPr>
        <w:t>art. 131, parágrafo único, da Lei Federal n° 14.133/2021, sob pena de preclusão.</w:t>
      </w:r>
    </w:p>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b/>
          <w:color w:val="auto"/>
          <w:sz w:val="18"/>
          <w:szCs w:val="18"/>
        </w:rPr>
      </w:pPr>
      <w:r w:rsidRPr="008164C7">
        <w:rPr>
          <w:rFonts w:ascii="Tahoma" w:hAnsi="Tahoma" w:cs="Tahoma"/>
          <w:color w:val="auto"/>
          <w:sz w:val="18"/>
          <w:szCs w:val="18"/>
        </w:rPr>
        <w:t xml:space="preserve">7.3 Nos reajustamentos subsequentes ao primeiro, o interregno mínimo de 1 (um) ano será contado a partir dos efeitos financeiros do último reajuste. </w:t>
      </w:r>
    </w:p>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color w:val="auto"/>
          <w:sz w:val="18"/>
          <w:szCs w:val="18"/>
        </w:rPr>
        <w:t xml:space="preserve">7.4 Na hipótese de atraso ou não divulgação do(s) </w:t>
      </w:r>
      <w:r>
        <w:rPr>
          <w:rFonts w:ascii="Tahoma" w:hAnsi="Tahoma" w:cs="Tahoma"/>
          <w:color w:val="auto"/>
          <w:sz w:val="18"/>
          <w:szCs w:val="18"/>
        </w:rPr>
        <w:t>índice</w:t>
      </w:r>
      <w:r w:rsidRPr="008164C7">
        <w:rPr>
          <w:rFonts w:ascii="Tahoma" w:hAnsi="Tahoma" w:cs="Tahoma"/>
          <w:color w:val="auto"/>
          <w:sz w:val="18"/>
          <w:szCs w:val="18"/>
        </w:rPr>
        <w:t>(s) de reajustamento, o Contratante pagará à Contratada a importância calculada pela última variação conhecida, liquidando a diferença correspondente tão logo seja(m) divulgado(s) o(s) índice(s) definitivo(s).</w:t>
      </w:r>
    </w:p>
    <w:p w:rsidR="001E3505" w:rsidRPr="008164C7" w:rsidRDefault="001E3505" w:rsidP="001E3505">
      <w:pPr>
        <w:pStyle w:val="Nivel2"/>
        <w:widowControl w:val="0"/>
        <w:numPr>
          <w:ilvl w:val="0"/>
          <w:numId w:val="0"/>
        </w:numPr>
        <w:tabs>
          <w:tab w:val="left" w:pos="426"/>
        </w:tabs>
        <w:spacing w:before="0" w:after="0" w:line="240" w:lineRule="auto"/>
        <w:ind w:left="426"/>
        <w:rPr>
          <w:rFonts w:ascii="Tahoma" w:hAnsi="Tahoma" w:cs="Tahoma"/>
          <w:color w:val="auto"/>
          <w:sz w:val="18"/>
          <w:szCs w:val="18"/>
        </w:rPr>
      </w:pPr>
      <w:r w:rsidRPr="008164C7">
        <w:rPr>
          <w:rFonts w:ascii="Tahoma" w:hAnsi="Tahoma" w:cs="Tahoma"/>
          <w:color w:val="auto"/>
          <w:sz w:val="18"/>
          <w:szCs w:val="18"/>
        </w:rPr>
        <w:t>7.4.1 A Contratada deverá apresentar a memória de cálculo referente ao reajustamento de preços correspondente a eventual valor remanescente.</w:t>
      </w:r>
    </w:p>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color w:val="auto"/>
          <w:sz w:val="18"/>
          <w:szCs w:val="18"/>
        </w:rPr>
        <w:t>7.5 Caso o(s) índice(s) estabelecido(s) para reajustamento venha(m) a ser extinto(s) ou de qualquer forma não possa(m) mais ser utilizado(s), será(ão) adotado(s), em substituição, o(s) que vier(em) a ser determinado(s) pela legislação então em vigor.</w:t>
      </w:r>
    </w:p>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color w:val="auto"/>
          <w:sz w:val="18"/>
          <w:szCs w:val="18"/>
        </w:rPr>
        <w:t xml:space="preserve">7.6 Na ausência de previsão legal quanto ao índice substituto, as partes elegerão novo índice oficial, para reajustamento do preço </w:t>
      </w:r>
      <w:r>
        <w:rPr>
          <w:rFonts w:ascii="Tahoma" w:hAnsi="Tahoma" w:cs="Tahoma"/>
          <w:color w:val="auto"/>
          <w:sz w:val="18"/>
          <w:szCs w:val="18"/>
        </w:rPr>
        <w:t xml:space="preserve">no período </w:t>
      </w:r>
      <w:r w:rsidRPr="008164C7">
        <w:rPr>
          <w:rFonts w:ascii="Tahoma" w:hAnsi="Tahoma" w:cs="Tahoma"/>
          <w:color w:val="auto"/>
          <w:sz w:val="18"/>
          <w:szCs w:val="18"/>
        </w:rPr>
        <w:t>remanescente</w:t>
      </w:r>
      <w:r>
        <w:rPr>
          <w:rFonts w:ascii="Tahoma" w:hAnsi="Tahoma" w:cs="Tahoma"/>
          <w:color w:val="auto"/>
          <w:sz w:val="18"/>
          <w:szCs w:val="18"/>
        </w:rPr>
        <w:t xml:space="preserve"> do Contrato</w:t>
      </w:r>
      <w:r w:rsidRPr="008164C7">
        <w:rPr>
          <w:rFonts w:ascii="Tahoma" w:hAnsi="Tahoma" w:cs="Tahoma"/>
          <w:color w:val="auto"/>
          <w:sz w:val="18"/>
          <w:szCs w:val="18"/>
        </w:rPr>
        <w:t xml:space="preserve">, por meio de termo aditivo. </w:t>
      </w:r>
    </w:p>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color w:val="auto"/>
          <w:sz w:val="18"/>
          <w:szCs w:val="18"/>
        </w:rPr>
        <w:t>7.7 O reajustamento será realizado por apostilamento, na forma do art. 136, inc. I, da Lei Federal n° 14.133/2021.</w:t>
      </w:r>
    </w:p>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p>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b/>
          <w:color w:val="auto"/>
          <w:sz w:val="18"/>
          <w:szCs w:val="18"/>
        </w:rPr>
      </w:pPr>
      <w:r w:rsidRPr="008164C7">
        <w:rPr>
          <w:rFonts w:ascii="Tahoma" w:hAnsi="Tahoma" w:cs="Tahoma"/>
          <w:b/>
          <w:color w:val="auto"/>
          <w:sz w:val="18"/>
          <w:szCs w:val="18"/>
        </w:rPr>
        <w:t xml:space="preserve">Outras causas de reequilíbrio econômico-financeiro </w:t>
      </w:r>
    </w:p>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b/>
          <w:color w:val="auto"/>
          <w:sz w:val="18"/>
          <w:szCs w:val="18"/>
        </w:rPr>
      </w:pPr>
    </w:p>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bCs/>
          <w:color w:val="auto"/>
          <w:sz w:val="18"/>
          <w:szCs w:val="18"/>
        </w:rPr>
        <w:t xml:space="preserve">7.8 O </w:t>
      </w:r>
      <w:r w:rsidRPr="008164C7">
        <w:rPr>
          <w:rFonts w:ascii="Tahoma" w:hAnsi="Tahoma" w:cs="Tahoma"/>
          <w:color w:val="auto"/>
          <w:sz w:val="18"/>
          <w:szCs w:val="18"/>
        </w:rPr>
        <w:t xml:space="preserve">reestabelecimento do equilíbrio econômico-financeiro </w:t>
      </w:r>
      <w:r w:rsidRPr="008164C7">
        <w:rPr>
          <w:rFonts w:ascii="Tahoma" w:hAnsi="Tahoma" w:cs="Tahoma"/>
          <w:bCs/>
          <w:color w:val="auto"/>
          <w:sz w:val="18"/>
          <w:szCs w:val="18"/>
        </w:rPr>
        <w:t xml:space="preserve">dependerá de requerimento da Contratada quando visar recompor o preço que se tornou </w:t>
      </w:r>
      <w:r w:rsidRPr="008164C7">
        <w:rPr>
          <w:rFonts w:ascii="Tahoma" w:hAnsi="Tahoma" w:cs="Tahoma"/>
          <w:bCs/>
          <w:iCs/>
          <w:color w:val="auto"/>
          <w:sz w:val="18"/>
          <w:szCs w:val="18"/>
        </w:rPr>
        <w:t>insuficiente</w:t>
      </w:r>
      <w:r w:rsidRPr="008164C7">
        <w:rPr>
          <w:rFonts w:ascii="Tahoma" w:hAnsi="Tahoma" w:cs="Tahoma"/>
          <w:bCs/>
          <w:color w:val="auto"/>
          <w:sz w:val="18"/>
          <w:szCs w:val="18"/>
        </w:rPr>
        <w:t xml:space="preserve">, devendo ser instruído com a documentação que comprove o desequilíbrio econômico-financeiro do </w:t>
      </w:r>
      <w:r>
        <w:rPr>
          <w:rFonts w:ascii="Tahoma" w:hAnsi="Tahoma" w:cs="Tahoma"/>
          <w:bCs/>
          <w:color w:val="auto"/>
          <w:sz w:val="18"/>
          <w:szCs w:val="18"/>
        </w:rPr>
        <w:t>C</w:t>
      </w:r>
      <w:r w:rsidRPr="008164C7">
        <w:rPr>
          <w:rFonts w:ascii="Tahoma" w:hAnsi="Tahoma" w:cs="Tahoma"/>
          <w:bCs/>
          <w:color w:val="auto"/>
          <w:sz w:val="18"/>
          <w:szCs w:val="18"/>
        </w:rPr>
        <w:t>ontrato.</w:t>
      </w:r>
    </w:p>
    <w:p w:rsidR="001E3505" w:rsidRPr="008164C7" w:rsidRDefault="001E3505" w:rsidP="001E3505">
      <w:pPr>
        <w:pStyle w:val="Nivel2"/>
        <w:widowControl w:val="0"/>
        <w:numPr>
          <w:ilvl w:val="0"/>
          <w:numId w:val="0"/>
        </w:numPr>
        <w:tabs>
          <w:tab w:val="left" w:pos="426"/>
        </w:tabs>
        <w:spacing w:before="0" w:after="0" w:line="240" w:lineRule="auto"/>
        <w:ind w:left="426"/>
        <w:rPr>
          <w:rFonts w:ascii="Tahoma" w:hAnsi="Tahoma" w:cs="Tahoma"/>
          <w:color w:val="auto"/>
          <w:sz w:val="18"/>
          <w:szCs w:val="18"/>
        </w:rPr>
      </w:pPr>
      <w:r w:rsidRPr="008164C7">
        <w:rPr>
          <w:rFonts w:ascii="Tahoma" w:hAnsi="Tahoma" w:cs="Tahoma"/>
          <w:color w:val="auto"/>
          <w:sz w:val="18"/>
          <w:szCs w:val="18"/>
        </w:rPr>
        <w:t xml:space="preserve">7.8.1 O requerimento de restabelecimento do equilíbrio econômico-financeiro inicial do </w:t>
      </w:r>
      <w:r>
        <w:rPr>
          <w:rFonts w:ascii="Tahoma" w:hAnsi="Tahoma" w:cs="Tahoma"/>
          <w:color w:val="auto"/>
          <w:sz w:val="18"/>
          <w:szCs w:val="18"/>
        </w:rPr>
        <w:t>C</w:t>
      </w:r>
      <w:r w:rsidRPr="008164C7">
        <w:rPr>
          <w:rFonts w:ascii="Tahoma" w:hAnsi="Tahoma" w:cs="Tahoma"/>
          <w:color w:val="auto"/>
          <w:sz w:val="18"/>
          <w:szCs w:val="18"/>
        </w:rPr>
        <w:t>ontrato, nas hipóteses do art. 124, inc. II, “d”, da Lei Federal nº 14.133/2021, deverá ser formulado pelo interessado no prazo máximo de 1 (um) ano do fato que o ensejou, sob pena de decadência, em consonância com o art. 211 da Lei Federal nº 10.406, de 10 de janeiro de 2002.</w:t>
      </w:r>
    </w:p>
    <w:p w:rsidR="001E3505" w:rsidRPr="008164C7" w:rsidRDefault="001E3505" w:rsidP="001E3505">
      <w:pPr>
        <w:pStyle w:val="Nivel2"/>
        <w:widowControl w:val="0"/>
        <w:numPr>
          <w:ilvl w:val="0"/>
          <w:numId w:val="0"/>
        </w:numPr>
        <w:tabs>
          <w:tab w:val="left" w:pos="426"/>
        </w:tabs>
        <w:spacing w:before="0" w:after="0" w:line="240" w:lineRule="auto"/>
        <w:ind w:left="426"/>
        <w:rPr>
          <w:rFonts w:ascii="Tahoma" w:hAnsi="Tahoma" w:cs="Tahoma"/>
          <w:color w:val="auto"/>
          <w:sz w:val="18"/>
          <w:szCs w:val="18"/>
        </w:rPr>
      </w:pPr>
      <w:r w:rsidRPr="008164C7">
        <w:rPr>
          <w:rFonts w:ascii="Tahoma" w:hAnsi="Tahoma" w:cs="Tahoma"/>
          <w:color w:val="auto"/>
          <w:sz w:val="18"/>
          <w:szCs w:val="18"/>
        </w:rPr>
        <w:t xml:space="preserve">7.8.2 Na hipótese de contratos de fornecimento ou serviços contínuos, o requerimento de restabelecimento do equilíbrio econômico-financeiro deverá ser formulado durante a vigência do Contrato e antes de eventual prorrogação nos termos do </w:t>
      </w:r>
      <w:hyperlink r:id="rId38" w:anchor="art107" w:history="1">
        <w:r w:rsidRPr="008164C7">
          <w:rPr>
            <w:rFonts w:ascii="Tahoma" w:hAnsi="Tahoma" w:cs="Tahoma"/>
            <w:color w:val="auto"/>
            <w:sz w:val="18"/>
            <w:szCs w:val="18"/>
          </w:rPr>
          <w:t xml:space="preserve">art. 107 </w:t>
        </w:r>
      </w:hyperlink>
      <w:r w:rsidRPr="008164C7">
        <w:rPr>
          <w:rFonts w:ascii="Tahoma" w:hAnsi="Tahoma" w:cs="Tahoma"/>
          <w:color w:val="auto"/>
          <w:sz w:val="18"/>
          <w:szCs w:val="18"/>
        </w:rPr>
        <w:t>da Lei Federal n° 14.133/2021, sob pena de preclusão (art. 131, parágrafo único, da Lei Federal n° 14.133/2021).</w:t>
      </w:r>
    </w:p>
    <w:p w:rsidR="001E3505" w:rsidRPr="008164C7" w:rsidRDefault="001E3505" w:rsidP="001E3505">
      <w:pPr>
        <w:pStyle w:val="Nivel2"/>
        <w:widowControl w:val="0"/>
        <w:numPr>
          <w:ilvl w:val="0"/>
          <w:numId w:val="0"/>
        </w:numPr>
        <w:spacing w:before="0" w:after="0" w:line="240" w:lineRule="auto"/>
        <w:ind w:left="709"/>
        <w:rPr>
          <w:rFonts w:ascii="Tahoma" w:hAnsi="Tahoma" w:cs="Tahoma"/>
          <w:color w:val="auto"/>
          <w:sz w:val="18"/>
          <w:szCs w:val="18"/>
        </w:rPr>
      </w:pPr>
      <w:r w:rsidRPr="008164C7">
        <w:rPr>
          <w:rFonts w:ascii="Tahoma" w:hAnsi="Tahoma" w:cs="Tahoma"/>
          <w:color w:val="auto"/>
          <w:sz w:val="18"/>
          <w:szCs w:val="18"/>
        </w:rPr>
        <w:t xml:space="preserve">7.8.2.1 Fica convencionado que, nos casos de contrato de fornecimento ou serviços contínuos com prazo de vigência superior a 1 (um) ano, o requerimento de restabelecimento do equilíbrio econômico-financeiro do </w:t>
      </w:r>
      <w:r>
        <w:rPr>
          <w:rFonts w:ascii="Tahoma" w:hAnsi="Tahoma" w:cs="Tahoma"/>
          <w:color w:val="auto"/>
          <w:sz w:val="18"/>
          <w:szCs w:val="18"/>
        </w:rPr>
        <w:t>C</w:t>
      </w:r>
      <w:r w:rsidRPr="008164C7">
        <w:rPr>
          <w:rFonts w:ascii="Tahoma" w:hAnsi="Tahoma" w:cs="Tahoma"/>
          <w:color w:val="auto"/>
          <w:sz w:val="18"/>
          <w:szCs w:val="18"/>
        </w:rPr>
        <w:t>ontrato deverá observar a disposição da subcláusula 7.8.1.</w:t>
      </w:r>
    </w:p>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color w:val="auto"/>
          <w:sz w:val="18"/>
          <w:szCs w:val="18"/>
        </w:rPr>
        <w:t xml:space="preserve">7.9. O Contratante, no prazo máximo de 60 (sessenta) dias, prorrogável por igual período mediante justificativa, responderá a eventuais pedidos de manutenção do equilíbrio econômico-financeiro do Contrato apresentado pela Contratada (art. 92, inc. XI, c/c </w:t>
      </w:r>
      <w:r>
        <w:rPr>
          <w:rFonts w:ascii="Tahoma" w:hAnsi="Tahoma" w:cs="Tahoma"/>
          <w:color w:val="auto"/>
          <w:sz w:val="18"/>
          <w:szCs w:val="18"/>
        </w:rPr>
        <w:t xml:space="preserve">art. </w:t>
      </w:r>
      <w:r w:rsidRPr="008164C7">
        <w:rPr>
          <w:rFonts w:ascii="Tahoma" w:hAnsi="Tahoma" w:cs="Tahoma"/>
          <w:color w:val="auto"/>
          <w:sz w:val="18"/>
          <w:szCs w:val="18"/>
        </w:rPr>
        <w:t xml:space="preserve">123, parágrafo </w:t>
      </w:r>
      <w:r w:rsidRPr="0028460B">
        <w:rPr>
          <w:rFonts w:ascii="Tahoma" w:hAnsi="Tahoma" w:cs="Tahoma"/>
          <w:color w:val="auto"/>
          <w:sz w:val="18"/>
          <w:szCs w:val="18"/>
        </w:rPr>
        <w:t xml:space="preserve">único, da </w:t>
      </w:r>
      <w:r w:rsidRPr="008164C7">
        <w:rPr>
          <w:rFonts w:ascii="Tahoma" w:hAnsi="Tahoma" w:cs="Tahoma"/>
          <w:color w:val="auto"/>
          <w:sz w:val="18"/>
          <w:szCs w:val="18"/>
        </w:rPr>
        <w:t>Lei Federal n° 14.133/2021).</w:t>
      </w:r>
    </w:p>
    <w:p w:rsidR="001E3505" w:rsidRPr="008164C7" w:rsidRDefault="001E3505" w:rsidP="001E3505">
      <w:pPr>
        <w:pStyle w:val="Nivel2"/>
        <w:widowControl w:val="0"/>
        <w:numPr>
          <w:ilvl w:val="0"/>
          <w:numId w:val="0"/>
        </w:numPr>
        <w:spacing w:before="0" w:after="0" w:line="240" w:lineRule="auto"/>
        <w:rPr>
          <w:rFonts w:ascii="Tahoma" w:hAnsi="Tahoma" w:cs="Tahoma"/>
          <w:b/>
          <w:color w:val="auto"/>
          <w:sz w:val="14"/>
          <w:szCs w:val="14"/>
        </w:rPr>
      </w:pPr>
      <w:bookmarkStart w:id="4" w:name="_Hlk164160011"/>
      <w:r w:rsidRPr="008164C7">
        <w:rPr>
          <w:rFonts w:ascii="Tahoma" w:hAnsi="Tahoma" w:cs="Tahoma"/>
          <w:b/>
          <w:color w:val="auto"/>
          <w:sz w:val="14"/>
          <w:szCs w:val="14"/>
        </w:rPr>
        <w:t>Nota: a Administração poderá ajustar o prazo conforme o caso concreto.</w:t>
      </w:r>
    </w:p>
    <w:bookmarkEnd w:id="4"/>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color w:val="auto"/>
          <w:sz w:val="18"/>
          <w:szCs w:val="18"/>
        </w:rPr>
        <w:t xml:space="preserve">7.10 O processo de reestabelecimento do equilíbrio econômico-financeiro em favor do Contratante </w:t>
      </w:r>
      <w:r w:rsidRPr="008164C7">
        <w:rPr>
          <w:rFonts w:ascii="Tahoma" w:hAnsi="Tahoma" w:cs="Tahoma"/>
          <w:bCs/>
          <w:color w:val="auto"/>
          <w:sz w:val="18"/>
          <w:szCs w:val="18"/>
        </w:rPr>
        <w:t xml:space="preserve">deverá ser instaurado </w:t>
      </w:r>
      <w:r w:rsidRPr="008164C7">
        <w:rPr>
          <w:rFonts w:ascii="Tahoma" w:hAnsi="Tahoma" w:cs="Tahoma"/>
          <w:bCs/>
          <w:color w:val="auto"/>
          <w:sz w:val="18"/>
          <w:szCs w:val="18"/>
        </w:rPr>
        <w:lastRenderedPageBreak/>
        <w:t xml:space="preserve">quando </w:t>
      </w:r>
      <w:r w:rsidRPr="008164C7">
        <w:rPr>
          <w:rFonts w:ascii="Tahoma" w:hAnsi="Tahoma" w:cs="Tahoma"/>
          <w:color w:val="auto"/>
          <w:sz w:val="18"/>
          <w:szCs w:val="18"/>
        </w:rPr>
        <w:t>possível a redução do preço ajustado para compatibilizá-lo ao valor de mercado ou quando houver diminuição, devidamente comprovada, dos preços dos insumos básicos utilizados no Contrato.</w:t>
      </w:r>
    </w:p>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color w:val="auto"/>
          <w:sz w:val="18"/>
          <w:szCs w:val="18"/>
        </w:rPr>
        <w:t>7.11 A Contratada não fará jus à recomposição do equilíbrio econômico-financeiro caso quaisquer dos riscos por ela assumidos no Contrato venham a se materializar (art. 124, inc. II, “d”, parte final, da Lei Federal nº 14.133/2021);</w:t>
      </w:r>
    </w:p>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color w:val="auto"/>
          <w:sz w:val="18"/>
          <w:szCs w:val="18"/>
        </w:rPr>
        <w:t xml:space="preserve">7.12 No caso de contratações de obras e serviços de engenharia, a hipótese de que trata a subcláusula 7.8.1 abrange as situações em que a execução contratual seja obstada pelo atraso na conclusão de procedimentos de desapropriação, desocupação, servidão administrativa ou licenciamento ambiental, por circunstâncias alheias </w:t>
      </w:r>
      <w:r>
        <w:rPr>
          <w:rFonts w:ascii="Tahoma" w:hAnsi="Tahoma" w:cs="Tahoma"/>
          <w:color w:val="auto"/>
          <w:sz w:val="18"/>
          <w:szCs w:val="18"/>
        </w:rPr>
        <w:t>à</w:t>
      </w:r>
      <w:r w:rsidRPr="008164C7">
        <w:rPr>
          <w:rFonts w:ascii="Tahoma" w:hAnsi="Tahoma" w:cs="Tahoma"/>
          <w:color w:val="auto"/>
          <w:sz w:val="18"/>
          <w:szCs w:val="18"/>
        </w:rPr>
        <w:t xml:space="preserve"> Contratad</w:t>
      </w:r>
      <w:r>
        <w:rPr>
          <w:rFonts w:ascii="Tahoma" w:hAnsi="Tahoma" w:cs="Tahoma"/>
          <w:color w:val="auto"/>
          <w:sz w:val="18"/>
          <w:szCs w:val="18"/>
        </w:rPr>
        <w:t>a</w:t>
      </w:r>
      <w:r w:rsidRPr="008164C7">
        <w:rPr>
          <w:rFonts w:ascii="Tahoma" w:hAnsi="Tahoma" w:cs="Tahoma"/>
          <w:color w:val="auto"/>
          <w:sz w:val="18"/>
          <w:szCs w:val="18"/>
        </w:rPr>
        <w:t xml:space="preserve"> (art. 124, §2º, da Lei Federal nº 14.133/2021). </w:t>
      </w:r>
    </w:p>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p>
    <w:p w:rsidR="001E3505" w:rsidRPr="00811DC2" w:rsidRDefault="001E3505" w:rsidP="001E3505">
      <w:pPr>
        <w:pStyle w:val="Nivel2"/>
        <w:widowControl w:val="0"/>
        <w:numPr>
          <w:ilvl w:val="0"/>
          <w:numId w:val="0"/>
        </w:numPr>
        <w:tabs>
          <w:tab w:val="left" w:pos="426"/>
        </w:tabs>
        <w:spacing w:before="0" w:after="0" w:line="240" w:lineRule="auto"/>
        <w:rPr>
          <w:rFonts w:ascii="Tahoma" w:hAnsi="Tahoma" w:cs="Tahoma"/>
          <w:b/>
          <w:color w:val="auto"/>
          <w:sz w:val="18"/>
          <w:szCs w:val="18"/>
        </w:rPr>
      </w:pPr>
      <w:r w:rsidRPr="00811DC2">
        <w:rPr>
          <w:rFonts w:ascii="Tahoma" w:hAnsi="Tahoma" w:cs="Tahoma"/>
          <w:b/>
          <w:color w:val="auto"/>
          <w:sz w:val="18"/>
          <w:szCs w:val="18"/>
        </w:rPr>
        <w:t>CLÁUSULA OITAVA - OBRIGAÇÕES DO CONTRATANTE E DA CONTRATADA</w:t>
      </w:r>
    </w:p>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p>
    <w:p w:rsidR="001E3505" w:rsidRPr="0028460B" w:rsidRDefault="001E3505" w:rsidP="001E3505">
      <w:pPr>
        <w:pStyle w:val="Nivel2"/>
        <w:widowControl w:val="0"/>
        <w:numPr>
          <w:ilvl w:val="0"/>
          <w:numId w:val="0"/>
        </w:numPr>
        <w:tabs>
          <w:tab w:val="left" w:pos="426"/>
        </w:tabs>
        <w:spacing w:before="0" w:after="0" w:line="240" w:lineRule="auto"/>
        <w:rPr>
          <w:rFonts w:ascii="Tahoma" w:hAnsi="Tahoma" w:cs="Tahoma"/>
          <w:b/>
          <w:color w:val="auto"/>
          <w:sz w:val="18"/>
          <w:szCs w:val="18"/>
        </w:rPr>
      </w:pPr>
      <w:r w:rsidRPr="0028460B">
        <w:rPr>
          <w:rFonts w:ascii="Tahoma" w:hAnsi="Tahoma" w:cs="Tahoma"/>
          <w:b/>
          <w:color w:val="auto"/>
          <w:sz w:val="18"/>
          <w:szCs w:val="18"/>
        </w:rPr>
        <w:t>Obrigações do Contratante</w:t>
      </w:r>
    </w:p>
    <w:p w:rsidR="001E3505" w:rsidRDefault="001E3505" w:rsidP="001E3505">
      <w:pPr>
        <w:shd w:val="clear" w:color="auto" w:fill="FFFFFF" w:themeFill="background1"/>
        <w:ind w:left="567"/>
        <w:jc w:val="right"/>
        <w:rPr>
          <w:b/>
          <w:color w:val="0000FF"/>
          <w:sz w:val="18"/>
          <w:szCs w:val="18"/>
        </w:rPr>
      </w:pPr>
    </w:p>
    <w:p w:rsidR="001E3505" w:rsidRPr="008164C7" w:rsidRDefault="001E3505" w:rsidP="001E3505">
      <w:pPr>
        <w:shd w:val="clear" w:color="auto" w:fill="FFFFFF" w:themeFill="background1"/>
        <w:ind w:left="567"/>
        <w:jc w:val="right"/>
        <w:rPr>
          <w:b/>
          <w:color w:val="C0504D" w:themeColor="accent2"/>
          <w:sz w:val="18"/>
          <w:szCs w:val="18"/>
        </w:rPr>
      </w:pPr>
      <w:r w:rsidRPr="008164C7">
        <w:rPr>
          <w:b/>
          <w:color w:val="C0504D" w:themeColor="accent2"/>
          <w:sz w:val="18"/>
          <w:szCs w:val="18"/>
        </w:rPr>
        <w:t xml:space="preserve"> [OBRAS E SERVIÇOS DE ENGENHARIA]</w:t>
      </w:r>
    </w:p>
    <w:p w:rsidR="001E3505" w:rsidRPr="0028460B"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28460B">
        <w:rPr>
          <w:rFonts w:ascii="Tahoma" w:hAnsi="Tahoma" w:cs="Tahoma"/>
          <w:color w:val="auto"/>
          <w:sz w:val="18"/>
          <w:szCs w:val="18"/>
        </w:rPr>
        <w:t>8.1 O Contratante, além das determinações contidas no instrumento convocatório, bem como daquelas decorrentes de lei, obriga-se a:</w:t>
      </w:r>
    </w:p>
    <w:p w:rsidR="001E3505" w:rsidRPr="00811DC2" w:rsidRDefault="001E3505" w:rsidP="001E3505">
      <w:pPr>
        <w:pStyle w:val="Nivel2"/>
        <w:widowControl w:val="0"/>
        <w:numPr>
          <w:ilvl w:val="0"/>
          <w:numId w:val="0"/>
        </w:numPr>
        <w:spacing w:before="0" w:after="0" w:line="240" w:lineRule="auto"/>
        <w:ind w:left="142"/>
        <w:rPr>
          <w:rFonts w:ascii="Tahoma" w:hAnsi="Tahoma" w:cs="Tahoma"/>
          <w:color w:val="auto"/>
          <w:sz w:val="18"/>
          <w:szCs w:val="18"/>
        </w:rPr>
      </w:pPr>
      <w:r w:rsidRPr="008164C7">
        <w:rPr>
          <w:rFonts w:ascii="Tahoma" w:hAnsi="Tahoma" w:cs="Tahoma"/>
          <w:sz w:val="18"/>
          <w:szCs w:val="18"/>
        </w:rPr>
        <w:t xml:space="preserve">a) exigir </w:t>
      </w:r>
      <w:r w:rsidRPr="00811DC2">
        <w:rPr>
          <w:rFonts w:ascii="Tahoma" w:hAnsi="Tahoma" w:cs="Tahoma"/>
          <w:color w:val="auto"/>
          <w:sz w:val="18"/>
          <w:szCs w:val="18"/>
        </w:rPr>
        <w:t>o cumprimento de todas as obrigações assumidas pela Contratada, de acordo com este Contrato e seus anexos, fornecendo por escrito as informações necessárias para a execução do objeto contratado;</w:t>
      </w:r>
    </w:p>
    <w:p w:rsidR="001E3505" w:rsidRPr="00811DC2" w:rsidRDefault="001E3505" w:rsidP="001E3505">
      <w:pPr>
        <w:pStyle w:val="Nivel2"/>
        <w:widowControl w:val="0"/>
        <w:numPr>
          <w:ilvl w:val="0"/>
          <w:numId w:val="0"/>
        </w:numPr>
        <w:spacing w:before="0" w:after="0" w:line="240" w:lineRule="auto"/>
        <w:ind w:left="142"/>
        <w:rPr>
          <w:rFonts w:ascii="Tahoma" w:hAnsi="Tahoma" w:cs="Tahoma"/>
          <w:color w:val="auto"/>
          <w:sz w:val="18"/>
          <w:szCs w:val="18"/>
        </w:rPr>
      </w:pPr>
      <w:r w:rsidRPr="00811DC2">
        <w:rPr>
          <w:rFonts w:ascii="Tahoma" w:hAnsi="Tahoma" w:cs="Tahoma"/>
          <w:color w:val="auto"/>
          <w:sz w:val="18"/>
          <w:szCs w:val="18"/>
        </w:rPr>
        <w:t>b) receber o objeto no prazo e condições estabelecidas no Termo de Referência;</w:t>
      </w:r>
    </w:p>
    <w:p w:rsidR="001E3505" w:rsidRPr="00811DC2" w:rsidRDefault="001E3505" w:rsidP="001E3505">
      <w:pPr>
        <w:pStyle w:val="Nivel2"/>
        <w:widowControl w:val="0"/>
        <w:numPr>
          <w:ilvl w:val="0"/>
          <w:numId w:val="0"/>
        </w:numPr>
        <w:spacing w:before="0" w:after="0" w:line="240" w:lineRule="auto"/>
        <w:ind w:left="142"/>
        <w:rPr>
          <w:rFonts w:ascii="Tahoma" w:hAnsi="Tahoma" w:cs="Tahoma"/>
          <w:color w:val="auto"/>
          <w:sz w:val="18"/>
          <w:szCs w:val="18"/>
        </w:rPr>
      </w:pPr>
      <w:r w:rsidRPr="00811DC2">
        <w:rPr>
          <w:rFonts w:ascii="Tahoma" w:hAnsi="Tahoma" w:cs="Tahoma"/>
          <w:color w:val="auto"/>
          <w:sz w:val="18"/>
          <w:szCs w:val="18"/>
        </w:rPr>
        <w:t>c) acompanhar e fiscalizar a execução do Contrato e o cumprimento das obrigações pela Contratada;</w:t>
      </w:r>
    </w:p>
    <w:p w:rsidR="001E3505" w:rsidRPr="00811DC2" w:rsidRDefault="001E3505" w:rsidP="001E3505">
      <w:pPr>
        <w:pStyle w:val="Nivel2"/>
        <w:widowControl w:val="0"/>
        <w:numPr>
          <w:ilvl w:val="0"/>
          <w:numId w:val="0"/>
        </w:numPr>
        <w:spacing w:before="0" w:after="0" w:line="240" w:lineRule="auto"/>
        <w:ind w:left="142"/>
        <w:rPr>
          <w:rFonts w:ascii="Tahoma" w:hAnsi="Tahoma" w:cs="Tahoma"/>
          <w:color w:val="auto"/>
          <w:sz w:val="18"/>
          <w:szCs w:val="18"/>
        </w:rPr>
      </w:pPr>
      <w:r w:rsidRPr="00811DC2">
        <w:rPr>
          <w:rFonts w:ascii="Tahoma" w:hAnsi="Tahoma" w:cs="Tahoma"/>
          <w:color w:val="auto"/>
          <w:sz w:val="18"/>
          <w:szCs w:val="18"/>
        </w:rPr>
        <w:t>d) intimar a Contratada, por escrito, sobre vícios, defeitos ou incorreções verificadas no objeto do Contrato, para que seja por ela substituído, reparado ou corrigido, no total ou em parte, às suas expensas, no prazo indicado, certificando-se de que as soluções propostas pela Contratada são as mais adequadas;</w:t>
      </w:r>
    </w:p>
    <w:p w:rsidR="001E3505" w:rsidRPr="008164C7" w:rsidRDefault="001E3505" w:rsidP="001E3505">
      <w:pPr>
        <w:pStyle w:val="Nivel2"/>
        <w:widowControl w:val="0"/>
        <w:numPr>
          <w:ilvl w:val="0"/>
          <w:numId w:val="0"/>
        </w:numPr>
        <w:tabs>
          <w:tab w:val="left" w:pos="284"/>
        </w:tabs>
        <w:spacing w:before="0" w:after="0" w:line="240" w:lineRule="auto"/>
        <w:ind w:left="142"/>
        <w:rPr>
          <w:rFonts w:ascii="Tahoma" w:hAnsi="Tahoma" w:cs="Tahoma"/>
          <w:color w:val="auto"/>
          <w:sz w:val="18"/>
          <w:szCs w:val="18"/>
        </w:rPr>
      </w:pPr>
      <w:r w:rsidRPr="008164C7">
        <w:rPr>
          <w:rFonts w:ascii="Tahoma" w:hAnsi="Tahoma" w:cs="Tahoma"/>
          <w:color w:val="auto"/>
          <w:sz w:val="18"/>
          <w:szCs w:val="18"/>
        </w:rPr>
        <w:t xml:space="preserve">e) comunicar-se com a Contratada para </w:t>
      </w:r>
      <w:r w:rsidRPr="008164C7">
        <w:rPr>
          <w:rFonts w:ascii="Tahoma" w:hAnsi="Tahoma" w:cs="Tahoma"/>
          <w:bCs/>
          <w:color w:val="auto"/>
          <w:sz w:val="18"/>
          <w:szCs w:val="18"/>
        </w:rPr>
        <w:t xml:space="preserve">emissão de </w:t>
      </w:r>
      <w:r w:rsidRPr="008164C7">
        <w:rPr>
          <w:rFonts w:ascii="Tahoma" w:eastAsia="Calibri" w:hAnsi="Tahoma" w:cs="Tahoma"/>
          <w:color w:val="auto"/>
          <w:sz w:val="18"/>
          <w:szCs w:val="18"/>
          <w:lang w:eastAsia="en-US"/>
        </w:rPr>
        <w:t>nota(s)</w:t>
      </w:r>
      <w:r w:rsidRPr="008164C7">
        <w:rPr>
          <w:rFonts w:ascii="Tahoma" w:hAnsi="Tahoma" w:cs="Tahoma"/>
          <w:color w:val="auto"/>
          <w:sz w:val="18"/>
          <w:szCs w:val="18"/>
          <w:lang w:eastAsia="en-US"/>
        </w:rPr>
        <w:t xml:space="preserve"> fiscal(is) ou instrumento(s) de cobrança equivalente(s) </w:t>
      </w:r>
      <w:r w:rsidRPr="008164C7">
        <w:rPr>
          <w:rFonts w:ascii="Tahoma" w:hAnsi="Tahoma" w:cs="Tahoma"/>
          <w:bCs/>
          <w:color w:val="auto"/>
          <w:sz w:val="18"/>
          <w:szCs w:val="18"/>
        </w:rPr>
        <w:t xml:space="preserve">relativamente à parcela incontroversa da execução do objeto, para efeito de liquidação e pagamento, quando houver controvérsia sobre a execução do objeto, quanto à dimensão, qualidade e quantidade, conforme o </w:t>
      </w:r>
      <w:hyperlink r:id="rId39" w:anchor="art143" w:history="1">
        <w:r w:rsidRPr="008164C7">
          <w:rPr>
            <w:rStyle w:val="Hyperlink"/>
            <w:rFonts w:ascii="Tahoma" w:hAnsi="Tahoma" w:cs="Tahoma"/>
            <w:bCs/>
            <w:color w:val="auto"/>
            <w:sz w:val="18"/>
            <w:szCs w:val="18"/>
          </w:rPr>
          <w:t xml:space="preserve">art. 143 da Lei </w:t>
        </w:r>
        <w:r>
          <w:rPr>
            <w:rStyle w:val="Hyperlink"/>
            <w:rFonts w:ascii="Tahoma" w:hAnsi="Tahoma" w:cs="Tahoma"/>
            <w:bCs/>
            <w:color w:val="auto"/>
            <w:sz w:val="18"/>
            <w:szCs w:val="18"/>
          </w:rPr>
          <w:t xml:space="preserve">Federal </w:t>
        </w:r>
        <w:r w:rsidRPr="008164C7">
          <w:rPr>
            <w:rStyle w:val="Hyperlink"/>
            <w:rFonts w:ascii="Tahoma" w:hAnsi="Tahoma" w:cs="Tahoma"/>
            <w:bCs/>
            <w:color w:val="auto"/>
            <w:sz w:val="18"/>
            <w:szCs w:val="18"/>
          </w:rPr>
          <w:t>nº 14.133/2021</w:t>
        </w:r>
      </w:hyperlink>
      <w:r w:rsidRPr="008164C7">
        <w:rPr>
          <w:rFonts w:ascii="Tahoma" w:hAnsi="Tahoma" w:cs="Tahoma"/>
          <w:bCs/>
          <w:color w:val="auto"/>
          <w:sz w:val="18"/>
          <w:szCs w:val="18"/>
        </w:rPr>
        <w:t>;</w:t>
      </w:r>
    </w:p>
    <w:p w:rsidR="001E3505" w:rsidRPr="007F7137" w:rsidRDefault="001E3505" w:rsidP="001E3505">
      <w:pPr>
        <w:pStyle w:val="Nivel2"/>
        <w:widowControl w:val="0"/>
        <w:numPr>
          <w:ilvl w:val="0"/>
          <w:numId w:val="0"/>
        </w:numPr>
        <w:spacing w:before="0" w:after="0" w:line="240" w:lineRule="auto"/>
        <w:ind w:left="142"/>
        <w:rPr>
          <w:rFonts w:ascii="Tahoma" w:hAnsi="Tahoma" w:cs="Tahoma"/>
          <w:color w:val="auto"/>
          <w:sz w:val="18"/>
          <w:szCs w:val="18"/>
        </w:rPr>
      </w:pPr>
      <w:r w:rsidRPr="008164C7">
        <w:rPr>
          <w:rFonts w:ascii="Tahoma" w:hAnsi="Tahoma" w:cs="Tahoma"/>
          <w:color w:val="auto"/>
          <w:sz w:val="18"/>
          <w:szCs w:val="18"/>
        </w:rPr>
        <w:t xml:space="preserve">f) </w:t>
      </w:r>
      <w:r w:rsidRPr="007F7137">
        <w:rPr>
          <w:rFonts w:ascii="Tahoma" w:hAnsi="Tahoma" w:cs="Tahoma"/>
          <w:color w:val="auto"/>
          <w:sz w:val="18"/>
          <w:szCs w:val="18"/>
        </w:rPr>
        <w:t>efetuar o pagamento à Contratada do valor correspondente à execução do objeto, conforme prazo, forma e condições estabelecidos no Termo de Referência;</w:t>
      </w:r>
    </w:p>
    <w:p w:rsidR="001E3505" w:rsidRPr="008164C7" w:rsidRDefault="001E3505" w:rsidP="001E3505">
      <w:pPr>
        <w:pStyle w:val="Nivel2"/>
        <w:widowControl w:val="0"/>
        <w:numPr>
          <w:ilvl w:val="0"/>
          <w:numId w:val="0"/>
        </w:numPr>
        <w:spacing w:before="0" w:after="0" w:line="240" w:lineRule="auto"/>
        <w:ind w:left="142"/>
        <w:rPr>
          <w:rFonts w:ascii="Tahoma" w:hAnsi="Tahoma" w:cs="Tahoma"/>
          <w:color w:val="auto"/>
          <w:sz w:val="18"/>
          <w:szCs w:val="18"/>
        </w:rPr>
      </w:pPr>
      <w:r w:rsidRPr="008164C7">
        <w:rPr>
          <w:rFonts w:ascii="Tahoma" w:hAnsi="Tahoma" w:cs="Tahoma"/>
          <w:color w:val="auto"/>
          <w:sz w:val="18"/>
          <w:szCs w:val="18"/>
        </w:rPr>
        <w:t xml:space="preserve">g) aplicar à Contratada as sanções previstas em lei e neste Contrato; </w:t>
      </w:r>
    </w:p>
    <w:p w:rsidR="001E3505" w:rsidRPr="008164C7" w:rsidRDefault="001E3505" w:rsidP="001E3505">
      <w:pPr>
        <w:pStyle w:val="Nivel2"/>
        <w:widowControl w:val="0"/>
        <w:numPr>
          <w:ilvl w:val="0"/>
          <w:numId w:val="0"/>
        </w:numPr>
        <w:tabs>
          <w:tab w:val="left" w:pos="567"/>
        </w:tabs>
        <w:spacing w:before="0" w:after="0" w:line="240" w:lineRule="auto"/>
        <w:ind w:left="142"/>
        <w:rPr>
          <w:rFonts w:ascii="Tahoma" w:hAnsi="Tahoma" w:cs="Tahoma"/>
          <w:color w:val="auto"/>
          <w:sz w:val="18"/>
          <w:szCs w:val="18"/>
        </w:rPr>
      </w:pPr>
      <w:r w:rsidRPr="008164C7">
        <w:rPr>
          <w:rFonts w:ascii="Tahoma" w:hAnsi="Tahoma" w:cs="Tahoma"/>
          <w:color w:val="auto"/>
          <w:sz w:val="18"/>
          <w:szCs w:val="18"/>
        </w:rPr>
        <w:t>h) explicitamente emitir decisão sobre todas as solicitações e reclamações relacionadas à execução do presente Contrato apresentadas pela Contratada, ressalvados os requerimentos manifestamente impertinentes, meramente protelatórios ou de nenhum interesse para a boa execução do ajuste, no prazo definido na subcláusula 8.1.1;</w:t>
      </w:r>
    </w:p>
    <w:p w:rsidR="001E3505" w:rsidRPr="008164C7" w:rsidRDefault="001E3505" w:rsidP="001E3505">
      <w:pPr>
        <w:pStyle w:val="Nivel2"/>
        <w:widowControl w:val="0"/>
        <w:numPr>
          <w:ilvl w:val="0"/>
          <w:numId w:val="0"/>
        </w:numPr>
        <w:tabs>
          <w:tab w:val="left" w:pos="567"/>
        </w:tabs>
        <w:spacing w:before="0" w:after="0" w:line="240" w:lineRule="auto"/>
        <w:ind w:left="142"/>
        <w:rPr>
          <w:rFonts w:ascii="Tahoma" w:hAnsi="Tahoma" w:cs="Tahoma"/>
          <w:color w:val="auto"/>
          <w:sz w:val="18"/>
          <w:szCs w:val="18"/>
        </w:rPr>
      </w:pPr>
      <w:r w:rsidRPr="008164C7">
        <w:rPr>
          <w:rFonts w:ascii="Tahoma" w:hAnsi="Tahoma" w:cs="Tahoma"/>
          <w:color w:val="auto"/>
          <w:sz w:val="18"/>
          <w:szCs w:val="18"/>
        </w:rPr>
        <w:t>i) responder eventuais pedidos de reestabelecimento do equilíbrio econômico-financeiro apresentados pel</w:t>
      </w:r>
      <w:r>
        <w:rPr>
          <w:rFonts w:ascii="Tahoma" w:hAnsi="Tahoma" w:cs="Tahoma"/>
          <w:color w:val="auto"/>
          <w:sz w:val="18"/>
          <w:szCs w:val="18"/>
        </w:rPr>
        <w:t>a</w:t>
      </w:r>
      <w:r w:rsidRPr="008164C7">
        <w:rPr>
          <w:rFonts w:ascii="Tahoma" w:hAnsi="Tahoma" w:cs="Tahoma"/>
          <w:color w:val="auto"/>
          <w:sz w:val="18"/>
          <w:szCs w:val="18"/>
        </w:rPr>
        <w:t xml:space="preserve"> Contratada no prazo definido na subcláusula 7.9; </w:t>
      </w:r>
    </w:p>
    <w:p w:rsidR="001E3505" w:rsidRPr="00016D1F" w:rsidRDefault="001E3505" w:rsidP="001E3505">
      <w:pPr>
        <w:pStyle w:val="Nivel2"/>
        <w:widowControl w:val="0"/>
        <w:numPr>
          <w:ilvl w:val="0"/>
          <w:numId w:val="0"/>
        </w:numPr>
        <w:tabs>
          <w:tab w:val="left" w:pos="567"/>
        </w:tabs>
        <w:spacing w:before="0" w:after="0" w:line="240" w:lineRule="auto"/>
        <w:ind w:left="142"/>
        <w:rPr>
          <w:rFonts w:ascii="Tahoma" w:hAnsi="Tahoma" w:cs="Tahoma"/>
          <w:color w:val="auto"/>
          <w:sz w:val="18"/>
          <w:szCs w:val="18"/>
        </w:rPr>
      </w:pPr>
      <w:r w:rsidRPr="008164C7">
        <w:rPr>
          <w:rFonts w:ascii="Tahoma" w:hAnsi="Tahoma" w:cs="Tahoma"/>
          <w:color w:val="auto"/>
          <w:sz w:val="18"/>
          <w:szCs w:val="18"/>
        </w:rPr>
        <w:t xml:space="preserve">j) </w:t>
      </w:r>
      <w:r w:rsidRPr="00016D1F">
        <w:rPr>
          <w:rFonts w:ascii="Tahoma" w:hAnsi="Tahoma" w:cs="Tahoma"/>
          <w:color w:val="auto"/>
          <w:sz w:val="18"/>
          <w:szCs w:val="18"/>
        </w:rPr>
        <w:t xml:space="preserve">intimar os emitentes das garantias relativamente ao início de processo administrativo para apuração de descumprimento de cláusulas contratuais (art. 137, §4º, da Lei </w:t>
      </w:r>
      <w:r>
        <w:rPr>
          <w:rFonts w:ascii="Tahoma" w:hAnsi="Tahoma" w:cs="Tahoma"/>
          <w:color w:val="auto"/>
          <w:sz w:val="18"/>
          <w:szCs w:val="18"/>
        </w:rPr>
        <w:t xml:space="preserve">Federal </w:t>
      </w:r>
      <w:r w:rsidRPr="00016D1F">
        <w:rPr>
          <w:rFonts w:ascii="Tahoma" w:hAnsi="Tahoma" w:cs="Tahoma"/>
          <w:color w:val="auto"/>
          <w:sz w:val="18"/>
          <w:szCs w:val="18"/>
        </w:rPr>
        <w:t>nº 14.133/</w:t>
      </w:r>
      <w:r>
        <w:rPr>
          <w:rFonts w:ascii="Tahoma" w:hAnsi="Tahoma" w:cs="Tahoma"/>
          <w:color w:val="auto"/>
          <w:sz w:val="18"/>
          <w:szCs w:val="18"/>
        </w:rPr>
        <w:t>2021);</w:t>
      </w:r>
    </w:p>
    <w:p w:rsidR="001E3505" w:rsidRPr="00016D1F" w:rsidRDefault="001E3505" w:rsidP="001E3505">
      <w:pPr>
        <w:pStyle w:val="Nivel2"/>
        <w:widowControl w:val="0"/>
        <w:numPr>
          <w:ilvl w:val="0"/>
          <w:numId w:val="0"/>
        </w:numPr>
        <w:tabs>
          <w:tab w:val="left" w:pos="567"/>
          <w:tab w:val="left" w:pos="6521"/>
        </w:tabs>
        <w:spacing w:before="0" w:after="0" w:line="240" w:lineRule="auto"/>
        <w:ind w:left="142"/>
        <w:rPr>
          <w:rFonts w:ascii="Tahoma" w:hAnsi="Tahoma" w:cs="Tahoma"/>
          <w:color w:val="auto"/>
          <w:sz w:val="18"/>
          <w:szCs w:val="18"/>
        </w:rPr>
      </w:pPr>
      <w:r>
        <w:rPr>
          <w:rFonts w:ascii="Tahoma" w:hAnsi="Tahoma" w:cs="Tahoma"/>
          <w:color w:val="auto"/>
          <w:sz w:val="18"/>
          <w:szCs w:val="18"/>
        </w:rPr>
        <w:t>k</w:t>
      </w:r>
      <w:r w:rsidRPr="00016D1F">
        <w:rPr>
          <w:rFonts w:ascii="Tahoma" w:hAnsi="Tahoma" w:cs="Tahoma"/>
          <w:color w:val="auto"/>
          <w:sz w:val="18"/>
          <w:szCs w:val="18"/>
        </w:rPr>
        <w:t>) assegurar-se, na hipótese de execução do objeto contratado em suas dependências ou em local por ele designado, que o ambiente de trabalho, inclusive seus equipamentos e instalações, apresentem condições adequadas ao cumprimento, pela Contratada, das normas de segurança e saúde no trabalho;</w:t>
      </w:r>
    </w:p>
    <w:p w:rsidR="001E3505" w:rsidRPr="008164C7" w:rsidRDefault="001E3505" w:rsidP="001E3505">
      <w:pPr>
        <w:pStyle w:val="Nivel2"/>
        <w:widowControl w:val="0"/>
        <w:numPr>
          <w:ilvl w:val="0"/>
          <w:numId w:val="0"/>
        </w:numPr>
        <w:tabs>
          <w:tab w:val="left" w:pos="567"/>
        </w:tabs>
        <w:spacing w:before="0" w:after="0" w:line="240" w:lineRule="auto"/>
        <w:ind w:left="142"/>
        <w:rPr>
          <w:rFonts w:ascii="Tahoma" w:hAnsi="Tahoma" w:cs="Tahoma"/>
          <w:color w:val="00B0F0"/>
          <w:sz w:val="18"/>
          <w:szCs w:val="18"/>
        </w:rPr>
      </w:pPr>
    </w:p>
    <w:p w:rsidR="001E3505" w:rsidRPr="008164C7" w:rsidRDefault="001E3505" w:rsidP="001E3505">
      <w:pPr>
        <w:shd w:val="clear" w:color="auto" w:fill="FFFFFF" w:themeFill="background1"/>
        <w:ind w:left="567"/>
        <w:jc w:val="right"/>
        <w:rPr>
          <w:sz w:val="18"/>
          <w:szCs w:val="18"/>
        </w:rPr>
      </w:pPr>
      <w:r w:rsidRPr="008164C7">
        <w:rPr>
          <w:sz w:val="18"/>
          <w:szCs w:val="18"/>
        </w:rPr>
        <w:t>INCLUIR PARA</w:t>
      </w:r>
    </w:p>
    <w:p w:rsidR="001E3505" w:rsidRPr="008164C7" w:rsidRDefault="001E3505" w:rsidP="001E3505">
      <w:pPr>
        <w:shd w:val="clear" w:color="auto" w:fill="FFFFFF" w:themeFill="background1"/>
        <w:ind w:left="567"/>
        <w:jc w:val="right"/>
        <w:rPr>
          <w:b/>
          <w:color w:val="C0504D" w:themeColor="accent2"/>
          <w:sz w:val="18"/>
          <w:szCs w:val="18"/>
        </w:rPr>
      </w:pPr>
      <w:r w:rsidRPr="008164C7">
        <w:rPr>
          <w:b/>
          <w:color w:val="C0504D" w:themeColor="accent2"/>
          <w:sz w:val="18"/>
          <w:szCs w:val="18"/>
        </w:rPr>
        <w:t>[OBRAS E SERVIÇOS DE ENGENHARIA]</w:t>
      </w:r>
    </w:p>
    <w:p w:rsidR="001E3505" w:rsidRPr="008164C7" w:rsidRDefault="001E3505" w:rsidP="001E3505">
      <w:pPr>
        <w:pStyle w:val="Nivel2"/>
        <w:widowControl w:val="0"/>
        <w:numPr>
          <w:ilvl w:val="0"/>
          <w:numId w:val="0"/>
        </w:numPr>
        <w:tabs>
          <w:tab w:val="left" w:pos="567"/>
        </w:tabs>
        <w:spacing w:before="0" w:after="0" w:line="240" w:lineRule="auto"/>
        <w:ind w:left="284"/>
        <w:rPr>
          <w:rFonts w:ascii="Tahoma" w:hAnsi="Tahoma" w:cs="Tahoma"/>
          <w:color w:val="7030A0"/>
          <w:sz w:val="18"/>
          <w:szCs w:val="18"/>
        </w:rPr>
      </w:pPr>
    </w:p>
    <w:p w:rsidR="001E3505" w:rsidRPr="00A4066A" w:rsidRDefault="001E3505" w:rsidP="001E3505">
      <w:pPr>
        <w:pStyle w:val="Nivel2"/>
        <w:widowControl w:val="0"/>
        <w:numPr>
          <w:ilvl w:val="0"/>
          <w:numId w:val="0"/>
        </w:numPr>
        <w:spacing w:before="0" w:after="0" w:line="240" w:lineRule="auto"/>
        <w:ind w:left="142"/>
        <w:rPr>
          <w:rFonts w:ascii="Tahoma" w:hAnsi="Tahoma" w:cs="Tahoma"/>
          <w:color w:val="auto"/>
          <w:sz w:val="18"/>
          <w:szCs w:val="18"/>
        </w:rPr>
      </w:pPr>
      <w:r w:rsidRPr="00A4066A">
        <w:rPr>
          <w:rFonts w:ascii="Tahoma" w:hAnsi="Tahoma" w:cs="Tahoma"/>
          <w:color w:val="auto"/>
          <w:sz w:val="18"/>
          <w:szCs w:val="18"/>
        </w:rPr>
        <w:t>l) previamente à expedição da ordem de serviço, verificar pendências, liberar áreas e/ou adotar providências cabíveis para a regularidade do início da execução contratual, quando for o caso;</w:t>
      </w:r>
    </w:p>
    <w:p w:rsidR="001E3505" w:rsidRPr="00A4066A" w:rsidRDefault="001E3505" w:rsidP="001E3505">
      <w:pPr>
        <w:pStyle w:val="Nivel2"/>
        <w:widowControl w:val="0"/>
        <w:numPr>
          <w:ilvl w:val="0"/>
          <w:numId w:val="0"/>
        </w:numPr>
        <w:spacing w:before="0" w:after="0" w:line="240" w:lineRule="auto"/>
        <w:ind w:left="142"/>
        <w:rPr>
          <w:rFonts w:ascii="Tahoma" w:hAnsi="Tahoma" w:cs="Tahoma"/>
          <w:color w:val="auto"/>
          <w:sz w:val="18"/>
          <w:szCs w:val="18"/>
        </w:rPr>
      </w:pPr>
      <w:r w:rsidRPr="00A4066A">
        <w:rPr>
          <w:rFonts w:ascii="Tahoma" w:hAnsi="Tahoma" w:cs="Tahoma"/>
          <w:color w:val="auto"/>
          <w:sz w:val="18"/>
          <w:szCs w:val="18"/>
        </w:rPr>
        <w:t>m) exigir do Contratado, como condição indispensável para o recebimento definitivo de objeto, quando for o caso, a seguinte documentação:</w:t>
      </w:r>
    </w:p>
    <w:p w:rsidR="001E3505" w:rsidRPr="00A4066A" w:rsidRDefault="001E3505" w:rsidP="001E3505">
      <w:pPr>
        <w:pStyle w:val="Nivel2"/>
        <w:widowControl w:val="0"/>
        <w:numPr>
          <w:ilvl w:val="0"/>
          <w:numId w:val="0"/>
        </w:numPr>
        <w:spacing w:before="0" w:after="0" w:line="240" w:lineRule="auto"/>
        <w:ind w:left="284"/>
        <w:rPr>
          <w:rFonts w:ascii="Tahoma" w:hAnsi="Tahoma" w:cs="Tahoma"/>
          <w:color w:val="auto"/>
          <w:sz w:val="18"/>
          <w:szCs w:val="18"/>
        </w:rPr>
      </w:pPr>
      <w:r w:rsidRPr="00A4066A">
        <w:rPr>
          <w:rFonts w:ascii="Tahoma" w:hAnsi="Tahoma" w:cs="Tahoma"/>
          <w:color w:val="auto"/>
          <w:sz w:val="18"/>
          <w:szCs w:val="18"/>
        </w:rPr>
        <w:t>m.1) "</w:t>
      </w:r>
      <w:r w:rsidRPr="00A4066A">
        <w:rPr>
          <w:rFonts w:ascii="Tahoma" w:hAnsi="Tahoma" w:cs="Tahoma"/>
          <w:i/>
          <w:color w:val="auto"/>
          <w:sz w:val="18"/>
          <w:szCs w:val="18"/>
        </w:rPr>
        <w:t>AS BUILT</w:t>
      </w:r>
      <w:r w:rsidRPr="00A4066A">
        <w:rPr>
          <w:rFonts w:ascii="Tahoma" w:hAnsi="Tahoma" w:cs="Tahoma"/>
          <w:color w:val="auto"/>
          <w:sz w:val="18"/>
          <w:szCs w:val="18"/>
        </w:rPr>
        <w:t xml:space="preserve"> ", elaborado pelo responsável por sua execução;</w:t>
      </w:r>
    </w:p>
    <w:p w:rsidR="001E3505" w:rsidRPr="00A4066A" w:rsidRDefault="001E3505" w:rsidP="001E3505">
      <w:pPr>
        <w:pStyle w:val="Nivel2"/>
        <w:widowControl w:val="0"/>
        <w:numPr>
          <w:ilvl w:val="0"/>
          <w:numId w:val="0"/>
        </w:numPr>
        <w:spacing w:before="0" w:after="0" w:line="240" w:lineRule="auto"/>
        <w:ind w:left="284"/>
        <w:rPr>
          <w:rFonts w:ascii="Tahoma" w:hAnsi="Tahoma" w:cs="Tahoma"/>
          <w:color w:val="auto"/>
          <w:sz w:val="18"/>
          <w:szCs w:val="18"/>
        </w:rPr>
      </w:pPr>
      <w:r w:rsidRPr="00A4066A">
        <w:rPr>
          <w:rFonts w:ascii="Tahoma" w:hAnsi="Tahoma" w:cs="Tahoma"/>
          <w:color w:val="auto"/>
          <w:sz w:val="18"/>
          <w:szCs w:val="18"/>
        </w:rPr>
        <w:t>m.2) comprovação das ligações definitivas de energia, água, telefone e gás;</w:t>
      </w:r>
    </w:p>
    <w:p w:rsidR="001E3505" w:rsidRPr="00A4066A" w:rsidRDefault="001E3505" w:rsidP="001E3505">
      <w:pPr>
        <w:pStyle w:val="Nivel2"/>
        <w:widowControl w:val="0"/>
        <w:numPr>
          <w:ilvl w:val="0"/>
          <w:numId w:val="0"/>
        </w:numPr>
        <w:spacing w:before="0" w:after="0" w:line="240" w:lineRule="auto"/>
        <w:ind w:left="284"/>
        <w:rPr>
          <w:rFonts w:ascii="Tahoma" w:hAnsi="Tahoma" w:cs="Tahoma"/>
          <w:color w:val="auto"/>
          <w:sz w:val="18"/>
          <w:szCs w:val="18"/>
        </w:rPr>
      </w:pPr>
      <w:r w:rsidRPr="00A4066A">
        <w:rPr>
          <w:rFonts w:ascii="Tahoma" w:hAnsi="Tahoma" w:cs="Tahoma"/>
          <w:color w:val="auto"/>
          <w:sz w:val="18"/>
          <w:szCs w:val="18"/>
        </w:rPr>
        <w:t>m.3) laudo de vistoria do corpo de bombeiros;</w:t>
      </w:r>
    </w:p>
    <w:p w:rsidR="001E3505" w:rsidRPr="00A4066A" w:rsidRDefault="001E3505" w:rsidP="001E3505">
      <w:pPr>
        <w:pStyle w:val="Nivel2"/>
        <w:widowControl w:val="0"/>
        <w:numPr>
          <w:ilvl w:val="0"/>
          <w:numId w:val="0"/>
        </w:numPr>
        <w:spacing w:before="0" w:after="0" w:line="240" w:lineRule="auto"/>
        <w:ind w:left="284"/>
        <w:rPr>
          <w:rFonts w:ascii="Tahoma" w:hAnsi="Tahoma" w:cs="Tahoma"/>
          <w:color w:val="auto"/>
          <w:sz w:val="18"/>
          <w:szCs w:val="18"/>
        </w:rPr>
      </w:pPr>
      <w:r w:rsidRPr="00A4066A">
        <w:rPr>
          <w:rFonts w:ascii="Tahoma" w:hAnsi="Tahoma" w:cs="Tahoma"/>
          <w:color w:val="auto"/>
          <w:sz w:val="18"/>
          <w:szCs w:val="18"/>
        </w:rPr>
        <w:t xml:space="preserve">m.4) certificado de conclusão da obra ("habite-se") emitida pela </w:t>
      </w:r>
      <w:r>
        <w:rPr>
          <w:rFonts w:ascii="Tahoma" w:hAnsi="Tahoma" w:cs="Tahoma"/>
          <w:color w:val="auto"/>
          <w:sz w:val="18"/>
          <w:szCs w:val="18"/>
        </w:rPr>
        <w:t>P</w:t>
      </w:r>
      <w:r w:rsidRPr="00A4066A">
        <w:rPr>
          <w:rFonts w:ascii="Tahoma" w:hAnsi="Tahoma" w:cs="Tahoma"/>
          <w:color w:val="auto"/>
          <w:sz w:val="18"/>
          <w:szCs w:val="18"/>
        </w:rPr>
        <w:t>refeitura; e</w:t>
      </w:r>
    </w:p>
    <w:p w:rsidR="001E3505" w:rsidRPr="00A4066A" w:rsidRDefault="001E3505" w:rsidP="001E3505">
      <w:pPr>
        <w:pStyle w:val="Nivel2"/>
        <w:widowControl w:val="0"/>
        <w:numPr>
          <w:ilvl w:val="0"/>
          <w:numId w:val="0"/>
        </w:numPr>
        <w:spacing w:before="0" w:after="0" w:line="240" w:lineRule="auto"/>
        <w:ind w:left="284"/>
        <w:rPr>
          <w:rFonts w:ascii="Tahoma" w:hAnsi="Tahoma" w:cs="Tahoma"/>
          <w:color w:val="auto"/>
          <w:sz w:val="18"/>
          <w:szCs w:val="18"/>
        </w:rPr>
      </w:pPr>
      <w:r w:rsidRPr="00A4066A">
        <w:rPr>
          <w:rFonts w:ascii="Tahoma" w:hAnsi="Tahoma" w:cs="Tahoma"/>
          <w:color w:val="auto"/>
          <w:sz w:val="18"/>
          <w:szCs w:val="18"/>
        </w:rPr>
        <w:t>m.5) certidão negativa de débitos previdenciários específica para o registro da obra junto ao Cartório de Registro de Imóveis.</w:t>
      </w:r>
    </w:p>
    <w:p w:rsidR="001E3505" w:rsidRDefault="001E3505" w:rsidP="001E3505">
      <w:pPr>
        <w:pStyle w:val="Nivel2"/>
        <w:widowControl w:val="0"/>
        <w:numPr>
          <w:ilvl w:val="0"/>
          <w:numId w:val="0"/>
        </w:numPr>
        <w:tabs>
          <w:tab w:val="left" w:pos="567"/>
        </w:tabs>
        <w:spacing w:before="0" w:after="0" w:line="240" w:lineRule="auto"/>
        <w:ind w:left="284"/>
        <w:rPr>
          <w:rFonts w:ascii="Tahoma" w:hAnsi="Tahoma" w:cs="Tahoma"/>
          <w:color w:val="auto"/>
          <w:sz w:val="18"/>
          <w:szCs w:val="18"/>
        </w:rPr>
      </w:pPr>
    </w:p>
    <w:p w:rsidR="001E3505" w:rsidRPr="008164C7" w:rsidRDefault="001E3505" w:rsidP="001E3505">
      <w:pPr>
        <w:shd w:val="clear" w:color="auto" w:fill="FFFFFF" w:themeFill="background1"/>
        <w:ind w:left="567"/>
        <w:jc w:val="right"/>
        <w:rPr>
          <w:b/>
          <w:color w:val="C0504D" w:themeColor="accent2"/>
          <w:sz w:val="18"/>
          <w:szCs w:val="18"/>
        </w:rPr>
      </w:pPr>
      <w:r w:rsidRPr="008164C7">
        <w:rPr>
          <w:b/>
          <w:color w:val="C0504D" w:themeColor="accent2"/>
          <w:sz w:val="18"/>
          <w:szCs w:val="18"/>
        </w:rPr>
        <w:t xml:space="preserve"> [OBRAS E SERVIÇOS DE ENGENHARIA]</w:t>
      </w:r>
    </w:p>
    <w:p w:rsidR="001E3505" w:rsidRPr="008164C7" w:rsidRDefault="001E3505" w:rsidP="001E3505">
      <w:pPr>
        <w:pStyle w:val="Nivel2"/>
        <w:widowControl w:val="0"/>
        <w:numPr>
          <w:ilvl w:val="0"/>
          <w:numId w:val="0"/>
        </w:numPr>
        <w:tabs>
          <w:tab w:val="left" w:pos="567"/>
        </w:tabs>
        <w:spacing w:before="0" w:after="0" w:line="240" w:lineRule="auto"/>
        <w:ind w:left="284"/>
        <w:rPr>
          <w:rFonts w:ascii="Tahoma" w:hAnsi="Tahoma" w:cs="Tahoma"/>
          <w:color w:val="auto"/>
          <w:sz w:val="18"/>
          <w:szCs w:val="18"/>
        </w:rPr>
      </w:pPr>
    </w:p>
    <w:p w:rsidR="001E3505" w:rsidRPr="008164C7" w:rsidRDefault="001E3505" w:rsidP="001E3505">
      <w:pPr>
        <w:pStyle w:val="Nivel3"/>
        <w:widowControl w:val="0"/>
        <w:numPr>
          <w:ilvl w:val="0"/>
          <w:numId w:val="0"/>
        </w:numPr>
        <w:tabs>
          <w:tab w:val="left" w:pos="1276"/>
        </w:tabs>
        <w:spacing w:before="0" w:after="0" w:line="240" w:lineRule="auto"/>
        <w:ind w:left="426"/>
        <w:rPr>
          <w:rFonts w:ascii="Tahoma" w:hAnsi="Tahoma" w:cs="Tahoma"/>
          <w:b/>
          <w:bCs/>
          <w:color w:val="auto"/>
          <w:sz w:val="18"/>
          <w:szCs w:val="18"/>
        </w:rPr>
      </w:pPr>
      <w:r w:rsidRPr="008164C7">
        <w:rPr>
          <w:rFonts w:ascii="Tahoma" w:hAnsi="Tahoma" w:cs="Tahoma"/>
          <w:sz w:val="18"/>
          <w:szCs w:val="18"/>
        </w:rPr>
        <w:t>8</w:t>
      </w:r>
      <w:r w:rsidRPr="008164C7">
        <w:rPr>
          <w:rFonts w:ascii="Tahoma" w:hAnsi="Tahoma" w:cs="Tahoma"/>
          <w:color w:val="auto"/>
          <w:sz w:val="18"/>
          <w:szCs w:val="18"/>
        </w:rPr>
        <w:t>.1.1 O Contratante, no prazo de</w:t>
      </w:r>
      <w:r w:rsidRPr="008164C7">
        <w:rPr>
          <w:rFonts w:ascii="Tahoma" w:hAnsi="Tahoma" w:cs="Tahoma"/>
          <w:i/>
          <w:iCs/>
          <w:color w:val="auto"/>
          <w:sz w:val="18"/>
          <w:szCs w:val="18"/>
        </w:rPr>
        <w:t xml:space="preserve"> </w:t>
      </w:r>
      <w:r w:rsidRPr="008164C7">
        <w:rPr>
          <w:rFonts w:ascii="Tahoma" w:hAnsi="Tahoma" w:cs="Tahoma"/>
          <w:color w:val="auto"/>
          <w:sz w:val="18"/>
          <w:szCs w:val="18"/>
        </w:rPr>
        <w:t xml:space="preserve">______ (____) dias, a contar da data do protocolo do(s) requerimento(s) </w:t>
      </w:r>
      <w:r w:rsidRPr="008164C7">
        <w:rPr>
          <w:rFonts w:ascii="Tahoma" w:hAnsi="Tahoma" w:cs="Tahoma"/>
          <w:color w:val="auto"/>
          <w:sz w:val="18"/>
          <w:szCs w:val="18"/>
        </w:rPr>
        <w:lastRenderedPageBreak/>
        <w:t>relacionado</w:t>
      </w:r>
      <w:r>
        <w:rPr>
          <w:rFonts w:ascii="Tahoma" w:hAnsi="Tahoma" w:cs="Tahoma"/>
          <w:color w:val="auto"/>
          <w:sz w:val="18"/>
          <w:szCs w:val="18"/>
        </w:rPr>
        <w:t>(s)</w:t>
      </w:r>
      <w:r w:rsidRPr="008164C7">
        <w:rPr>
          <w:rFonts w:ascii="Tahoma" w:hAnsi="Tahoma" w:cs="Tahoma"/>
          <w:color w:val="auto"/>
          <w:sz w:val="18"/>
          <w:szCs w:val="18"/>
        </w:rPr>
        <w:t xml:space="preserve"> à execução do Contrato, decidirá sobre todas as solicitações e reclamações apresentadas pela Contratada, admitida a prorrogação motivada do prazo, por igual período (art. 123 da Lei Federal n° 14.133/2021).</w:t>
      </w:r>
    </w:p>
    <w:p w:rsidR="001E3505" w:rsidRPr="008164C7" w:rsidRDefault="001E3505" w:rsidP="001E3505">
      <w:pPr>
        <w:pStyle w:val="Nivel3"/>
        <w:widowControl w:val="0"/>
        <w:numPr>
          <w:ilvl w:val="0"/>
          <w:numId w:val="0"/>
        </w:numPr>
        <w:spacing w:before="0" w:after="0" w:line="240" w:lineRule="auto"/>
        <w:ind w:left="426"/>
        <w:rPr>
          <w:rFonts w:ascii="Tahoma" w:hAnsi="Tahoma" w:cs="Tahoma"/>
          <w:b/>
          <w:color w:val="auto"/>
          <w:sz w:val="14"/>
          <w:szCs w:val="14"/>
        </w:rPr>
      </w:pPr>
      <w:r w:rsidRPr="008164C7">
        <w:rPr>
          <w:rFonts w:ascii="Tahoma" w:hAnsi="Tahoma" w:cs="Tahoma"/>
          <w:b/>
          <w:color w:val="auto"/>
          <w:sz w:val="14"/>
          <w:szCs w:val="14"/>
        </w:rPr>
        <w:t>Notas:</w:t>
      </w:r>
    </w:p>
    <w:p w:rsidR="001E3505" w:rsidRPr="008164C7" w:rsidRDefault="001E3505" w:rsidP="001E3505">
      <w:pPr>
        <w:pStyle w:val="Nivel3"/>
        <w:widowControl w:val="0"/>
        <w:numPr>
          <w:ilvl w:val="0"/>
          <w:numId w:val="0"/>
        </w:numPr>
        <w:spacing w:before="0" w:after="0" w:line="240" w:lineRule="auto"/>
        <w:ind w:left="426"/>
        <w:rPr>
          <w:rFonts w:ascii="Tahoma" w:hAnsi="Tahoma" w:cs="Tahoma"/>
          <w:b/>
          <w:color w:val="auto"/>
          <w:sz w:val="14"/>
          <w:szCs w:val="14"/>
        </w:rPr>
      </w:pPr>
      <w:r w:rsidRPr="008164C7">
        <w:rPr>
          <w:rFonts w:ascii="Tahoma" w:hAnsi="Tahoma" w:cs="Tahoma"/>
          <w:b/>
          <w:color w:val="auto"/>
          <w:sz w:val="14"/>
          <w:szCs w:val="14"/>
        </w:rPr>
        <w:t xml:space="preserve">1. Nos termos do art. 123, </w:t>
      </w:r>
      <w:r w:rsidRPr="008164C7">
        <w:rPr>
          <w:rFonts w:ascii="Tahoma" w:hAnsi="Tahoma" w:cs="Tahoma"/>
          <w:b/>
          <w:i/>
          <w:color w:val="auto"/>
          <w:sz w:val="14"/>
          <w:szCs w:val="14"/>
        </w:rPr>
        <w:t>caput,</w:t>
      </w:r>
      <w:r w:rsidRPr="008164C7">
        <w:rPr>
          <w:rFonts w:ascii="Tahoma" w:hAnsi="Tahoma" w:cs="Tahoma"/>
          <w:b/>
          <w:color w:val="auto"/>
          <w:sz w:val="14"/>
          <w:szCs w:val="14"/>
        </w:rPr>
        <w:t xml:space="preserve"> da Lei </w:t>
      </w:r>
      <w:r>
        <w:rPr>
          <w:rFonts w:ascii="Tahoma" w:hAnsi="Tahoma" w:cs="Tahoma"/>
          <w:b/>
          <w:color w:val="auto"/>
          <w:sz w:val="14"/>
          <w:szCs w:val="14"/>
        </w:rPr>
        <w:t xml:space="preserve">Federal </w:t>
      </w:r>
      <w:r w:rsidRPr="008164C7">
        <w:rPr>
          <w:rFonts w:ascii="Tahoma" w:hAnsi="Tahoma" w:cs="Tahoma"/>
          <w:b/>
          <w:color w:val="auto"/>
          <w:sz w:val="14"/>
          <w:szCs w:val="14"/>
        </w:rPr>
        <w:t>nº 14.133/2021, a Administração tem o dever de decidir questões contratuais que lhe são apresentadas.</w:t>
      </w:r>
    </w:p>
    <w:p w:rsidR="001E3505" w:rsidRPr="008164C7" w:rsidRDefault="001E3505" w:rsidP="001E3505">
      <w:pPr>
        <w:pStyle w:val="Nivel3"/>
        <w:widowControl w:val="0"/>
        <w:numPr>
          <w:ilvl w:val="0"/>
          <w:numId w:val="0"/>
        </w:numPr>
        <w:spacing w:before="0" w:after="0" w:line="240" w:lineRule="auto"/>
        <w:ind w:left="426"/>
        <w:rPr>
          <w:rFonts w:ascii="Tahoma" w:hAnsi="Tahoma" w:cs="Tahoma"/>
          <w:b/>
          <w:bCs/>
          <w:color w:val="auto"/>
          <w:sz w:val="18"/>
          <w:szCs w:val="18"/>
        </w:rPr>
      </w:pPr>
      <w:r w:rsidRPr="008164C7">
        <w:rPr>
          <w:rFonts w:ascii="Tahoma" w:hAnsi="Tahoma" w:cs="Tahoma"/>
          <w:b/>
          <w:color w:val="auto"/>
          <w:sz w:val="14"/>
          <w:szCs w:val="14"/>
        </w:rPr>
        <w:t xml:space="preserve">2. O prazo a que se refere a subcláusula 8.1.1 deve ser definido conforme a complexidade do objeto contratual e os trâmites internos das áreas envolvidas na execução </w:t>
      </w:r>
      <w:r>
        <w:rPr>
          <w:rFonts w:ascii="Tahoma" w:hAnsi="Tahoma" w:cs="Tahoma"/>
          <w:b/>
          <w:color w:val="auto"/>
          <w:sz w:val="14"/>
          <w:szCs w:val="14"/>
        </w:rPr>
        <w:t>do Contrato</w:t>
      </w:r>
      <w:r w:rsidRPr="008164C7">
        <w:rPr>
          <w:rFonts w:ascii="Tahoma" w:hAnsi="Tahoma" w:cs="Tahoma"/>
          <w:b/>
          <w:color w:val="auto"/>
          <w:sz w:val="14"/>
          <w:szCs w:val="14"/>
        </w:rPr>
        <w:t>. Caso não haja especificação, o prazo será de 1 (um) mês, conforme o art. 123</w:t>
      </w:r>
      <w:r>
        <w:rPr>
          <w:rFonts w:ascii="Tahoma" w:hAnsi="Tahoma" w:cs="Tahoma"/>
          <w:b/>
          <w:color w:val="auto"/>
          <w:sz w:val="14"/>
          <w:szCs w:val="14"/>
        </w:rPr>
        <w:t>, parágrafo único,</w:t>
      </w:r>
      <w:r w:rsidRPr="008164C7">
        <w:rPr>
          <w:rFonts w:ascii="Tahoma" w:hAnsi="Tahoma" w:cs="Tahoma"/>
          <w:b/>
          <w:color w:val="auto"/>
          <w:sz w:val="14"/>
          <w:szCs w:val="14"/>
        </w:rPr>
        <w:t xml:space="preserve"> da Lei Federal n° 14.133/2021.</w:t>
      </w:r>
    </w:p>
    <w:p w:rsidR="001E3505" w:rsidRDefault="001E3505" w:rsidP="001E3505">
      <w:pPr>
        <w:pStyle w:val="Textodecomentrio"/>
        <w:spacing w:after="0"/>
        <w:ind w:left="426"/>
        <w:jc w:val="both"/>
        <w:rPr>
          <w:rFonts w:ascii="Tahoma" w:hAnsi="Tahoma" w:cs="Tahoma"/>
          <w:b/>
          <w:color w:val="FF0000"/>
          <w:sz w:val="16"/>
          <w:szCs w:val="16"/>
        </w:rPr>
      </w:pPr>
    </w:p>
    <w:p w:rsidR="001E3505" w:rsidRPr="008164C7" w:rsidRDefault="001E3505" w:rsidP="001E3505">
      <w:pPr>
        <w:pStyle w:val="Textodecomentrio"/>
        <w:spacing w:after="0"/>
        <w:ind w:left="426"/>
        <w:jc w:val="both"/>
        <w:rPr>
          <w:rFonts w:ascii="Tahoma" w:hAnsi="Tahoma" w:cs="Tahoma"/>
          <w:b/>
          <w:color w:val="FF0000"/>
          <w:sz w:val="16"/>
          <w:szCs w:val="16"/>
        </w:rPr>
      </w:pPr>
    </w:p>
    <w:p w:rsidR="001E3505" w:rsidRPr="008164C7" w:rsidRDefault="001E3505" w:rsidP="001E3505">
      <w:pPr>
        <w:pStyle w:val="Textodecomentrio"/>
        <w:spacing w:after="0"/>
        <w:ind w:left="426"/>
        <w:jc w:val="both"/>
        <w:rPr>
          <w:rFonts w:ascii="Tahoma" w:hAnsi="Tahoma" w:cs="Tahoma"/>
          <w:b/>
          <w:sz w:val="14"/>
          <w:szCs w:val="14"/>
        </w:rPr>
      </w:pPr>
      <w:r w:rsidRPr="008164C7">
        <w:rPr>
          <w:rFonts w:ascii="Tahoma" w:hAnsi="Tahoma" w:cs="Tahoma"/>
          <w:b/>
          <w:sz w:val="14"/>
          <w:szCs w:val="14"/>
        </w:rPr>
        <w:t xml:space="preserve">Nota: acrescentar eventuais obrigações </w:t>
      </w:r>
      <w:r>
        <w:rPr>
          <w:rFonts w:ascii="Tahoma" w:hAnsi="Tahoma" w:cs="Tahoma"/>
          <w:b/>
          <w:sz w:val="14"/>
          <w:szCs w:val="14"/>
        </w:rPr>
        <w:t xml:space="preserve">do Contratante </w:t>
      </w:r>
      <w:r w:rsidRPr="008164C7">
        <w:rPr>
          <w:rFonts w:ascii="Tahoma" w:hAnsi="Tahoma" w:cs="Tahoma"/>
          <w:b/>
          <w:sz w:val="14"/>
          <w:szCs w:val="14"/>
        </w:rPr>
        <w:t>para atender às peculiaridades do objeto</w:t>
      </w:r>
      <w:r>
        <w:rPr>
          <w:rFonts w:ascii="Tahoma" w:hAnsi="Tahoma" w:cs="Tahoma"/>
          <w:b/>
          <w:sz w:val="14"/>
          <w:szCs w:val="14"/>
        </w:rPr>
        <w:t xml:space="preserve"> e, caso inexistente, </w:t>
      </w:r>
      <w:r w:rsidRPr="008164C7">
        <w:rPr>
          <w:rFonts w:ascii="Tahoma" w:hAnsi="Tahoma" w:cs="Tahoma"/>
          <w:b/>
          <w:sz w:val="14"/>
          <w:szCs w:val="14"/>
        </w:rPr>
        <w:t>exclu</w:t>
      </w:r>
      <w:r>
        <w:rPr>
          <w:rFonts w:ascii="Tahoma" w:hAnsi="Tahoma" w:cs="Tahoma"/>
          <w:b/>
          <w:sz w:val="14"/>
          <w:szCs w:val="14"/>
        </w:rPr>
        <w:t xml:space="preserve">ir </w:t>
      </w:r>
      <w:r w:rsidRPr="008164C7">
        <w:rPr>
          <w:rFonts w:ascii="Tahoma" w:hAnsi="Tahoma" w:cs="Tahoma"/>
          <w:b/>
          <w:sz w:val="14"/>
          <w:szCs w:val="14"/>
        </w:rPr>
        <w:t>a subcláusula 8.</w:t>
      </w:r>
      <w:r>
        <w:rPr>
          <w:rFonts w:ascii="Tahoma" w:hAnsi="Tahoma" w:cs="Tahoma"/>
          <w:b/>
          <w:sz w:val="14"/>
          <w:szCs w:val="14"/>
        </w:rPr>
        <w:t>1.</w:t>
      </w:r>
      <w:r w:rsidRPr="008164C7">
        <w:rPr>
          <w:rFonts w:ascii="Tahoma" w:hAnsi="Tahoma" w:cs="Tahoma"/>
          <w:b/>
          <w:sz w:val="14"/>
          <w:szCs w:val="14"/>
        </w:rPr>
        <w:t>2.</w:t>
      </w:r>
    </w:p>
    <w:p w:rsidR="001E3505" w:rsidRPr="008164C7" w:rsidRDefault="001E3505" w:rsidP="001E3505">
      <w:pPr>
        <w:pStyle w:val="Nivel2"/>
        <w:widowControl w:val="0"/>
        <w:numPr>
          <w:ilvl w:val="0"/>
          <w:numId w:val="0"/>
        </w:numPr>
        <w:tabs>
          <w:tab w:val="left" w:pos="567"/>
        </w:tabs>
        <w:spacing w:before="0" w:after="0" w:line="240" w:lineRule="auto"/>
        <w:rPr>
          <w:rFonts w:ascii="Tahoma" w:hAnsi="Tahoma" w:cs="Tahoma"/>
          <w:b/>
          <w:sz w:val="18"/>
          <w:szCs w:val="18"/>
        </w:rPr>
      </w:pPr>
    </w:p>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b/>
          <w:sz w:val="18"/>
          <w:szCs w:val="18"/>
        </w:rPr>
      </w:pPr>
      <w:r w:rsidRPr="00220E1A">
        <w:rPr>
          <w:rFonts w:ascii="Tahoma" w:hAnsi="Tahoma" w:cs="Tahoma"/>
          <w:b/>
          <w:sz w:val="18"/>
          <w:szCs w:val="18"/>
        </w:rPr>
        <w:t>Obrigações da Contratada</w:t>
      </w:r>
    </w:p>
    <w:p w:rsidR="001E3505" w:rsidRDefault="001E3505" w:rsidP="001E3505">
      <w:pPr>
        <w:pStyle w:val="Nivel2"/>
        <w:widowControl w:val="0"/>
        <w:numPr>
          <w:ilvl w:val="0"/>
          <w:numId w:val="0"/>
        </w:numPr>
        <w:tabs>
          <w:tab w:val="left" w:pos="426"/>
        </w:tabs>
        <w:spacing w:before="0" w:after="0" w:line="240" w:lineRule="auto"/>
        <w:rPr>
          <w:rFonts w:ascii="Tahoma" w:hAnsi="Tahoma" w:cs="Tahoma"/>
          <w:sz w:val="18"/>
          <w:szCs w:val="18"/>
        </w:rPr>
      </w:pPr>
    </w:p>
    <w:p w:rsidR="001E3505" w:rsidRPr="008164C7" w:rsidRDefault="001E3505" w:rsidP="001E3505">
      <w:pPr>
        <w:shd w:val="clear" w:color="auto" w:fill="FFFFFF" w:themeFill="background1"/>
        <w:ind w:left="567"/>
        <w:jc w:val="right"/>
        <w:rPr>
          <w:b/>
          <w:color w:val="C0504D" w:themeColor="accent2"/>
          <w:sz w:val="18"/>
          <w:szCs w:val="18"/>
        </w:rPr>
      </w:pPr>
      <w:r w:rsidRPr="008164C7">
        <w:rPr>
          <w:b/>
          <w:color w:val="C0504D" w:themeColor="accent2"/>
          <w:sz w:val="18"/>
          <w:szCs w:val="18"/>
        </w:rPr>
        <w:t xml:space="preserve"> [OBRAS E SERVIÇOS DE ENGENHARIA]</w:t>
      </w:r>
    </w:p>
    <w:p w:rsidR="001E3505" w:rsidRDefault="001E3505" w:rsidP="001E3505">
      <w:pPr>
        <w:pStyle w:val="Nivel2"/>
        <w:widowControl w:val="0"/>
        <w:numPr>
          <w:ilvl w:val="0"/>
          <w:numId w:val="0"/>
        </w:numPr>
        <w:spacing w:before="0" w:after="0" w:line="240" w:lineRule="auto"/>
        <w:rPr>
          <w:rFonts w:ascii="Tahoma" w:hAnsi="Tahoma" w:cs="Tahoma"/>
          <w:color w:val="auto"/>
          <w:sz w:val="18"/>
          <w:szCs w:val="18"/>
        </w:rPr>
      </w:pPr>
    </w:p>
    <w:p w:rsidR="001E3505" w:rsidRPr="004459FC" w:rsidRDefault="001E3505" w:rsidP="001E3505">
      <w:pPr>
        <w:pStyle w:val="Nivel2"/>
        <w:widowControl w:val="0"/>
        <w:numPr>
          <w:ilvl w:val="0"/>
          <w:numId w:val="0"/>
        </w:numPr>
        <w:spacing w:before="0" w:after="0" w:line="240" w:lineRule="auto"/>
        <w:rPr>
          <w:rFonts w:ascii="Tahoma" w:hAnsi="Tahoma" w:cs="Tahoma"/>
          <w:color w:val="auto"/>
          <w:sz w:val="18"/>
          <w:szCs w:val="18"/>
        </w:rPr>
      </w:pPr>
      <w:r w:rsidRPr="004459FC">
        <w:rPr>
          <w:rFonts w:ascii="Tahoma" w:hAnsi="Tahoma" w:cs="Tahoma"/>
          <w:color w:val="auto"/>
          <w:sz w:val="18"/>
          <w:szCs w:val="18"/>
        </w:rPr>
        <w:t>8.2 A Contratada deve cumprir todas as obrigações constantes neste Contrato e em seus anexos, assumindo como exclusivamente seus os riscos e as despesas decorrentes da boa e perfeita execução do objeto, observando, ainda, as obrigações decorrentes de lei e aquelas a seguir dispostas:</w:t>
      </w:r>
    </w:p>
    <w:p w:rsidR="001E3505" w:rsidRPr="008164C7" w:rsidRDefault="001E3505" w:rsidP="001E3505">
      <w:pPr>
        <w:pStyle w:val="Nivel2"/>
        <w:widowControl w:val="0"/>
        <w:numPr>
          <w:ilvl w:val="0"/>
          <w:numId w:val="0"/>
        </w:numPr>
        <w:spacing w:before="0" w:after="0" w:line="240" w:lineRule="auto"/>
        <w:ind w:left="284"/>
        <w:rPr>
          <w:rFonts w:ascii="Tahoma" w:hAnsi="Tahoma" w:cs="Tahoma"/>
          <w:sz w:val="18"/>
          <w:szCs w:val="18"/>
        </w:rPr>
      </w:pPr>
      <w:r w:rsidRPr="004459FC">
        <w:rPr>
          <w:rFonts w:ascii="Tahoma" w:hAnsi="Tahoma" w:cs="Tahoma"/>
          <w:color w:val="auto"/>
          <w:sz w:val="18"/>
          <w:szCs w:val="18"/>
        </w:rPr>
        <w:t xml:space="preserve">a) </w:t>
      </w:r>
      <w:r w:rsidRPr="006E173A">
        <w:rPr>
          <w:rFonts w:ascii="Tahoma" w:hAnsi="Tahoma" w:cs="Tahoma"/>
          <w:color w:val="auto"/>
          <w:sz w:val="18"/>
          <w:szCs w:val="18"/>
        </w:rPr>
        <w:t xml:space="preserve">designar de sua estrutura </w:t>
      </w:r>
      <w:r w:rsidRPr="004459FC">
        <w:rPr>
          <w:rFonts w:ascii="Tahoma" w:hAnsi="Tahoma" w:cs="Tahoma"/>
          <w:color w:val="auto"/>
          <w:sz w:val="18"/>
          <w:szCs w:val="18"/>
        </w:rPr>
        <w:t>administrativa um preposto permanentemente responsável pela perfeita execução do Contrato, inclusive para atendimento de emergência, servindo de interlocutor e canal de comunicação entre as partes</w:t>
      </w:r>
      <w:r>
        <w:rPr>
          <w:rFonts w:ascii="Tahoma" w:hAnsi="Tahoma" w:cs="Tahoma"/>
          <w:color w:val="auto"/>
          <w:sz w:val="18"/>
          <w:szCs w:val="18"/>
        </w:rPr>
        <w:t xml:space="preserve">, </w:t>
      </w:r>
      <w:r>
        <w:rPr>
          <w:rFonts w:ascii="Tahoma" w:hAnsi="Tahoma" w:cs="Tahoma"/>
          <w:sz w:val="18"/>
          <w:szCs w:val="18"/>
        </w:rPr>
        <w:t xml:space="preserve">observado o </w:t>
      </w:r>
      <w:r w:rsidRPr="008164C7">
        <w:rPr>
          <w:rFonts w:ascii="Tahoma" w:hAnsi="Tahoma" w:cs="Tahoma"/>
          <w:sz w:val="18"/>
          <w:szCs w:val="18"/>
        </w:rPr>
        <w:t>art. 118 da Lei Federal n° 14.133/</w:t>
      </w:r>
      <w:r>
        <w:rPr>
          <w:rFonts w:ascii="Tahoma" w:hAnsi="Tahoma" w:cs="Tahoma"/>
          <w:sz w:val="18"/>
          <w:szCs w:val="18"/>
        </w:rPr>
        <w:t xml:space="preserve">2021, </w:t>
      </w:r>
      <w:r>
        <w:rPr>
          <w:rFonts w:ascii="Tahoma" w:hAnsi="Tahoma" w:cs="Tahoma"/>
          <w:color w:val="auto"/>
          <w:sz w:val="18"/>
          <w:szCs w:val="18"/>
        </w:rPr>
        <w:t xml:space="preserve">cuja designação ou manutenção </w:t>
      </w:r>
      <w:r w:rsidRPr="00D66EB0">
        <w:rPr>
          <w:rFonts w:ascii="Tahoma" w:hAnsi="Tahoma" w:cs="Tahoma"/>
          <w:sz w:val="18"/>
          <w:szCs w:val="18"/>
        </w:rPr>
        <w:t xml:space="preserve">poderá ser recusada pelo órgão ou entidade, desde que devidamente justificada, hipótese em que a </w:t>
      </w:r>
      <w:r>
        <w:rPr>
          <w:rFonts w:ascii="Tahoma" w:hAnsi="Tahoma" w:cs="Tahoma"/>
          <w:sz w:val="18"/>
          <w:szCs w:val="18"/>
        </w:rPr>
        <w:t>Contratada</w:t>
      </w:r>
      <w:r w:rsidRPr="00D66EB0">
        <w:rPr>
          <w:rFonts w:ascii="Tahoma" w:hAnsi="Tahoma" w:cs="Tahoma"/>
          <w:sz w:val="18"/>
          <w:szCs w:val="18"/>
        </w:rPr>
        <w:t xml:space="preserve"> designará outro profissional para o exercício da atividade</w:t>
      </w:r>
      <w:r>
        <w:rPr>
          <w:rFonts w:ascii="Tahoma" w:hAnsi="Tahoma" w:cs="Tahoma"/>
          <w:sz w:val="18"/>
          <w:szCs w:val="18"/>
        </w:rPr>
        <w:t>;</w:t>
      </w:r>
    </w:p>
    <w:p w:rsidR="001E3505" w:rsidRPr="008164C7" w:rsidRDefault="001E3505" w:rsidP="001E3505">
      <w:pPr>
        <w:pStyle w:val="Nivel2"/>
        <w:widowControl w:val="0"/>
        <w:numPr>
          <w:ilvl w:val="0"/>
          <w:numId w:val="0"/>
        </w:numPr>
        <w:spacing w:before="0" w:after="0" w:line="240" w:lineRule="auto"/>
        <w:ind w:left="284"/>
        <w:rPr>
          <w:rFonts w:ascii="Tahoma" w:hAnsi="Tahoma" w:cs="Tahoma"/>
          <w:color w:val="auto"/>
          <w:sz w:val="18"/>
          <w:szCs w:val="18"/>
        </w:rPr>
      </w:pPr>
      <w:r w:rsidRPr="008164C7">
        <w:rPr>
          <w:rFonts w:ascii="Tahoma" w:hAnsi="Tahoma" w:cs="Tahoma"/>
          <w:color w:val="auto"/>
          <w:sz w:val="18"/>
          <w:szCs w:val="18"/>
        </w:rPr>
        <w:t>b) atender às determinações regulares emitidas pelo Contratante e prestar o(s) esclarecimento(s) ou informação(ões) por ele solicitado(s) (</w:t>
      </w:r>
      <w:hyperlink r:id="rId40" w:anchor="art137" w:history="1">
        <w:r w:rsidRPr="008164C7">
          <w:rPr>
            <w:rStyle w:val="Hyperlink"/>
            <w:rFonts w:ascii="Tahoma" w:hAnsi="Tahoma" w:cs="Tahoma"/>
            <w:color w:val="auto"/>
            <w:sz w:val="18"/>
            <w:szCs w:val="18"/>
          </w:rPr>
          <w:t>art. 137, inc</w:t>
        </w:r>
        <w:r>
          <w:rPr>
            <w:rStyle w:val="Hyperlink"/>
            <w:rFonts w:ascii="Tahoma" w:hAnsi="Tahoma" w:cs="Tahoma"/>
            <w:color w:val="auto"/>
            <w:sz w:val="18"/>
            <w:szCs w:val="18"/>
          </w:rPr>
          <w:t xml:space="preserve">. </w:t>
        </w:r>
        <w:r w:rsidRPr="008164C7">
          <w:rPr>
            <w:rStyle w:val="Hyperlink"/>
            <w:rFonts w:ascii="Tahoma" w:hAnsi="Tahoma" w:cs="Tahoma"/>
            <w:color w:val="auto"/>
            <w:sz w:val="18"/>
            <w:szCs w:val="18"/>
          </w:rPr>
          <w:t xml:space="preserve">II, da Lei </w:t>
        </w:r>
        <w:r w:rsidRPr="008164C7">
          <w:rPr>
            <w:rFonts w:ascii="Tahoma" w:hAnsi="Tahoma" w:cs="Tahoma"/>
            <w:color w:val="auto"/>
            <w:sz w:val="18"/>
            <w:szCs w:val="18"/>
          </w:rPr>
          <w:t>Federal</w:t>
        </w:r>
        <w:r w:rsidRPr="008164C7">
          <w:rPr>
            <w:rStyle w:val="Hyperlink"/>
            <w:rFonts w:ascii="Tahoma" w:hAnsi="Tahoma" w:cs="Tahoma"/>
            <w:color w:val="auto"/>
            <w:sz w:val="18"/>
            <w:szCs w:val="18"/>
          </w:rPr>
          <w:t xml:space="preserve"> n° 14.133/2021</w:t>
        </w:r>
      </w:hyperlink>
      <w:r w:rsidRPr="008164C7">
        <w:rPr>
          <w:rStyle w:val="Hyperlink"/>
          <w:rFonts w:ascii="Tahoma" w:hAnsi="Tahoma" w:cs="Tahoma"/>
          <w:color w:val="auto"/>
          <w:sz w:val="18"/>
          <w:szCs w:val="18"/>
        </w:rPr>
        <w:t>);</w:t>
      </w:r>
    </w:p>
    <w:p w:rsidR="001E3505" w:rsidRPr="008164C7" w:rsidRDefault="001E3505" w:rsidP="001E3505">
      <w:pPr>
        <w:pStyle w:val="Nivel2"/>
        <w:widowControl w:val="0"/>
        <w:numPr>
          <w:ilvl w:val="0"/>
          <w:numId w:val="0"/>
        </w:numPr>
        <w:spacing w:before="0" w:after="0" w:line="240" w:lineRule="auto"/>
        <w:ind w:left="284"/>
        <w:rPr>
          <w:rFonts w:ascii="Tahoma" w:hAnsi="Tahoma" w:cs="Tahoma"/>
          <w:color w:val="auto"/>
          <w:sz w:val="18"/>
          <w:szCs w:val="18"/>
        </w:rPr>
      </w:pPr>
      <w:r w:rsidRPr="008164C7">
        <w:rPr>
          <w:rFonts w:ascii="Tahoma" w:hAnsi="Tahoma" w:cs="Tahoma"/>
          <w:color w:val="auto"/>
          <w:sz w:val="18"/>
          <w:szCs w:val="18"/>
        </w:rPr>
        <w:t xml:space="preserve">c) reparar, corrigir, remover, reconstruir ou substituir, às suas expensas, no total ou em parte, no prazo fixado pelo Contratante, os </w:t>
      </w:r>
      <w:r>
        <w:rPr>
          <w:rFonts w:ascii="Tahoma" w:hAnsi="Tahoma" w:cs="Tahoma"/>
          <w:color w:val="auto"/>
          <w:sz w:val="18"/>
          <w:szCs w:val="18"/>
        </w:rPr>
        <w:t xml:space="preserve">bens e </w:t>
      </w:r>
      <w:r w:rsidRPr="008164C7">
        <w:rPr>
          <w:rFonts w:ascii="Tahoma" w:hAnsi="Tahoma" w:cs="Tahoma"/>
          <w:color w:val="auto"/>
          <w:sz w:val="18"/>
          <w:szCs w:val="18"/>
        </w:rPr>
        <w:t>serviços nos quais se verificarem vícios, defeitos ou incorreções resultantes da execução ou dos materiais empregados;</w:t>
      </w:r>
    </w:p>
    <w:p w:rsidR="001E3505" w:rsidRPr="008164C7" w:rsidRDefault="001E3505" w:rsidP="001E3505">
      <w:pPr>
        <w:pStyle w:val="Nivel2"/>
        <w:widowControl w:val="0"/>
        <w:numPr>
          <w:ilvl w:val="0"/>
          <w:numId w:val="0"/>
        </w:numPr>
        <w:spacing w:before="0" w:after="0" w:line="240" w:lineRule="auto"/>
        <w:ind w:left="284"/>
        <w:rPr>
          <w:rFonts w:ascii="Tahoma" w:hAnsi="Tahoma" w:cs="Tahoma"/>
          <w:color w:val="auto"/>
          <w:sz w:val="18"/>
          <w:szCs w:val="18"/>
        </w:rPr>
      </w:pPr>
      <w:r w:rsidRPr="008164C7">
        <w:rPr>
          <w:rFonts w:ascii="Tahoma" w:hAnsi="Tahoma" w:cs="Tahoma"/>
          <w:color w:val="auto"/>
          <w:sz w:val="18"/>
          <w:szCs w:val="18"/>
        </w:rPr>
        <w:t xml:space="preserve">d) responsabilizar-se pelos vícios e danos decorrentes da execução do objeto, </w:t>
      </w:r>
      <w:r>
        <w:rPr>
          <w:rFonts w:ascii="Tahoma" w:hAnsi="Tahoma" w:cs="Tahoma"/>
          <w:color w:val="auto"/>
          <w:sz w:val="18"/>
          <w:szCs w:val="18"/>
        </w:rPr>
        <w:t xml:space="preserve">nos termos das normas de regência, </w:t>
      </w:r>
      <w:r w:rsidRPr="008164C7">
        <w:rPr>
          <w:rFonts w:ascii="Tahoma" w:hAnsi="Tahoma" w:cs="Tahoma"/>
          <w:color w:val="auto"/>
          <w:sz w:val="18"/>
          <w:szCs w:val="18"/>
        </w:rPr>
        <w:t>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1E3505" w:rsidRPr="008164C7"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lang w:val="pt-PT"/>
        </w:rPr>
      </w:pPr>
      <w:r w:rsidRPr="008164C7">
        <w:rPr>
          <w:rFonts w:ascii="Tahoma" w:hAnsi="Tahoma" w:cs="Tahoma"/>
          <w:color w:val="auto"/>
          <w:sz w:val="18"/>
          <w:szCs w:val="18"/>
        </w:rPr>
        <w:t xml:space="preserve">e) </w:t>
      </w:r>
      <w:r w:rsidRPr="008164C7">
        <w:rPr>
          <w:rFonts w:ascii="Tahoma" w:hAnsi="Tahoma" w:cs="Tahoma"/>
          <w:color w:val="auto"/>
          <w:sz w:val="18"/>
          <w:szCs w:val="18"/>
          <w:lang w:val="pt-PT"/>
        </w:rPr>
        <w:t>não co</w:t>
      </w:r>
      <w:r>
        <w:rPr>
          <w:rFonts w:ascii="Tahoma" w:hAnsi="Tahoma" w:cs="Tahoma"/>
          <w:color w:val="auto"/>
          <w:sz w:val="18"/>
          <w:szCs w:val="18"/>
          <w:lang w:val="pt-PT"/>
        </w:rPr>
        <w:t>ntratar, durante a vigência do C</w:t>
      </w:r>
      <w:r w:rsidRPr="008164C7">
        <w:rPr>
          <w:rFonts w:ascii="Tahoma" w:hAnsi="Tahoma" w:cs="Tahoma"/>
          <w:color w:val="auto"/>
          <w:sz w:val="18"/>
          <w:szCs w:val="18"/>
          <w:lang w:val="pt-PT"/>
        </w:rPr>
        <w:t xml:space="preserve">ontrato, cônjuge, companheiro ou parente em linha reta, colateral ou por afinidade, até o </w:t>
      </w:r>
      <w:r>
        <w:rPr>
          <w:rFonts w:ascii="Tahoma" w:hAnsi="Tahoma" w:cs="Tahoma"/>
          <w:color w:val="auto"/>
          <w:sz w:val="18"/>
          <w:szCs w:val="18"/>
          <w:lang w:val="pt-PT"/>
        </w:rPr>
        <w:t>terceiro grau, de dirigente do C</w:t>
      </w:r>
      <w:r w:rsidRPr="008164C7">
        <w:rPr>
          <w:rFonts w:ascii="Tahoma" w:hAnsi="Tahoma" w:cs="Tahoma"/>
          <w:color w:val="auto"/>
          <w:sz w:val="18"/>
          <w:szCs w:val="18"/>
          <w:lang w:val="pt-PT"/>
        </w:rPr>
        <w:t>ontrat</w:t>
      </w:r>
      <w:r>
        <w:rPr>
          <w:rFonts w:ascii="Tahoma" w:hAnsi="Tahoma" w:cs="Tahoma"/>
          <w:color w:val="auto"/>
          <w:sz w:val="18"/>
          <w:szCs w:val="18"/>
          <w:lang w:val="pt-PT"/>
        </w:rPr>
        <w:t>ante ou do fiscal ou gestor do C</w:t>
      </w:r>
      <w:r w:rsidRPr="008164C7">
        <w:rPr>
          <w:rFonts w:ascii="Tahoma" w:hAnsi="Tahoma" w:cs="Tahoma"/>
          <w:color w:val="auto"/>
          <w:sz w:val="18"/>
          <w:szCs w:val="18"/>
          <w:lang w:val="pt-PT"/>
        </w:rPr>
        <w:t xml:space="preserve">ontrato, nos termos do art. 48, parágrafo único, da Lei </w:t>
      </w:r>
      <w:r>
        <w:rPr>
          <w:rFonts w:ascii="Tahoma" w:hAnsi="Tahoma" w:cs="Tahoma"/>
          <w:color w:val="auto"/>
          <w:sz w:val="18"/>
          <w:szCs w:val="18"/>
          <w:lang w:val="pt-PT"/>
        </w:rPr>
        <w:t xml:space="preserve">Federal </w:t>
      </w:r>
      <w:r w:rsidRPr="008164C7">
        <w:rPr>
          <w:rFonts w:ascii="Tahoma" w:hAnsi="Tahoma" w:cs="Tahoma"/>
          <w:color w:val="auto"/>
          <w:sz w:val="18"/>
          <w:szCs w:val="18"/>
          <w:lang w:val="pt-PT"/>
        </w:rPr>
        <w:t>nº 14.133/2021;</w:t>
      </w:r>
    </w:p>
    <w:p w:rsidR="001E3505" w:rsidRPr="008164C7" w:rsidRDefault="001E3505" w:rsidP="001E3505">
      <w:pPr>
        <w:pStyle w:val="Nivel2"/>
        <w:widowControl w:val="0"/>
        <w:numPr>
          <w:ilvl w:val="0"/>
          <w:numId w:val="0"/>
        </w:numPr>
        <w:spacing w:before="0" w:after="0" w:line="240" w:lineRule="auto"/>
        <w:ind w:left="284"/>
        <w:rPr>
          <w:rFonts w:ascii="Tahoma" w:hAnsi="Tahoma" w:cs="Tahoma"/>
          <w:color w:val="auto"/>
          <w:sz w:val="18"/>
          <w:szCs w:val="18"/>
        </w:rPr>
      </w:pPr>
      <w:r w:rsidRPr="008164C7">
        <w:rPr>
          <w:rFonts w:ascii="Tahoma" w:hAnsi="Tahoma" w:cs="Tahoma"/>
          <w:color w:val="auto"/>
          <w:sz w:val="18"/>
          <w:szCs w:val="18"/>
        </w:rPr>
        <w:t>f) quando não for possível a verificação da regularidade no Cadastro de Fornecedores, entregar ao setor re</w:t>
      </w:r>
      <w:r>
        <w:rPr>
          <w:rFonts w:ascii="Tahoma" w:hAnsi="Tahoma" w:cs="Tahoma"/>
          <w:color w:val="auto"/>
          <w:sz w:val="18"/>
          <w:szCs w:val="18"/>
        </w:rPr>
        <w:t>sponsável pela fiscalização do C</w:t>
      </w:r>
      <w:r w:rsidRPr="008164C7">
        <w:rPr>
          <w:rFonts w:ascii="Tahoma" w:hAnsi="Tahoma" w:cs="Tahoma"/>
          <w:color w:val="auto"/>
          <w:sz w:val="18"/>
          <w:szCs w:val="18"/>
        </w:rPr>
        <w:t xml:space="preserve">ontrato, junto com a </w:t>
      </w:r>
      <w:r w:rsidRPr="008164C7">
        <w:rPr>
          <w:rFonts w:ascii="Tahoma" w:eastAsia="Calibri" w:hAnsi="Tahoma" w:cs="Tahoma"/>
          <w:color w:val="auto"/>
          <w:sz w:val="18"/>
          <w:szCs w:val="18"/>
          <w:lang w:eastAsia="en-US"/>
        </w:rPr>
        <w:t>nota(s)</w:t>
      </w:r>
      <w:r w:rsidRPr="008164C7">
        <w:rPr>
          <w:rFonts w:ascii="Tahoma" w:hAnsi="Tahoma" w:cs="Tahoma"/>
          <w:color w:val="auto"/>
          <w:sz w:val="18"/>
          <w:szCs w:val="18"/>
          <w:lang w:eastAsia="en-US"/>
        </w:rPr>
        <w:t xml:space="preserve"> fiscal(is) ou instrumento(s) de cobrança equivalente(s)</w:t>
      </w:r>
      <w:r>
        <w:rPr>
          <w:rFonts w:ascii="Tahoma" w:hAnsi="Tahoma" w:cs="Tahoma"/>
          <w:color w:val="auto"/>
          <w:sz w:val="18"/>
          <w:szCs w:val="18"/>
          <w:lang w:eastAsia="en-US"/>
        </w:rPr>
        <w:t xml:space="preserve"> </w:t>
      </w:r>
      <w:r w:rsidRPr="008164C7">
        <w:rPr>
          <w:rFonts w:ascii="Tahoma" w:hAnsi="Tahoma" w:cs="Tahoma"/>
          <w:color w:val="auto"/>
          <w:sz w:val="18"/>
          <w:szCs w:val="18"/>
        </w:rPr>
        <w:t xml:space="preserve">para fins de pagamento, os seguintes documentos: 1) prova de regularidade relativa à Seguridade Social; 2) certidão conjunta relativa aos tributos federais e à Dívida Ativa da União; 3) certidões que comprovem a regularidade perante a Fazenda </w:t>
      </w:r>
      <w:r>
        <w:rPr>
          <w:rFonts w:ascii="Tahoma" w:hAnsi="Tahoma" w:cs="Tahoma"/>
          <w:color w:val="auto"/>
          <w:sz w:val="18"/>
          <w:szCs w:val="18"/>
        </w:rPr>
        <w:t xml:space="preserve">estadual, municipal </w:t>
      </w:r>
      <w:r w:rsidRPr="008164C7">
        <w:rPr>
          <w:rFonts w:ascii="Tahoma" w:hAnsi="Tahoma" w:cs="Tahoma"/>
          <w:color w:val="auto"/>
          <w:sz w:val="18"/>
          <w:szCs w:val="18"/>
        </w:rPr>
        <w:t xml:space="preserve">ou </w:t>
      </w:r>
      <w:r>
        <w:rPr>
          <w:rFonts w:ascii="Tahoma" w:hAnsi="Tahoma" w:cs="Tahoma"/>
          <w:color w:val="auto"/>
          <w:sz w:val="18"/>
          <w:szCs w:val="18"/>
        </w:rPr>
        <w:t>d</w:t>
      </w:r>
      <w:r w:rsidRPr="008164C7">
        <w:rPr>
          <w:rFonts w:ascii="Tahoma" w:hAnsi="Tahoma" w:cs="Tahoma"/>
          <w:color w:val="auto"/>
          <w:sz w:val="18"/>
          <w:szCs w:val="18"/>
        </w:rPr>
        <w:t xml:space="preserve">istrital do domicílio ou sede da Contratada; 4) </w:t>
      </w:r>
      <w:r>
        <w:rPr>
          <w:rFonts w:ascii="Tahoma" w:hAnsi="Tahoma" w:cs="Tahoma"/>
          <w:color w:val="auto"/>
          <w:sz w:val="18"/>
          <w:szCs w:val="18"/>
        </w:rPr>
        <w:t>C</w:t>
      </w:r>
      <w:r w:rsidRPr="008164C7">
        <w:rPr>
          <w:rFonts w:ascii="Tahoma" w:hAnsi="Tahoma" w:cs="Tahoma"/>
          <w:color w:val="auto"/>
          <w:sz w:val="18"/>
          <w:szCs w:val="18"/>
        </w:rPr>
        <w:t xml:space="preserve">ertidão de Regularidade do FGTS – CRF; e 5) </w:t>
      </w:r>
      <w:r>
        <w:rPr>
          <w:rFonts w:ascii="Tahoma" w:hAnsi="Tahoma" w:cs="Tahoma"/>
          <w:color w:val="auto"/>
          <w:sz w:val="18"/>
          <w:szCs w:val="18"/>
        </w:rPr>
        <w:t>C</w:t>
      </w:r>
      <w:r w:rsidRPr="008164C7">
        <w:rPr>
          <w:rFonts w:ascii="Tahoma" w:hAnsi="Tahoma" w:cs="Tahoma"/>
          <w:color w:val="auto"/>
          <w:sz w:val="18"/>
          <w:szCs w:val="18"/>
        </w:rPr>
        <w:t>ertidão Negativa de Débitos Trabalhistas – CNDT;</w:t>
      </w:r>
    </w:p>
    <w:p w:rsidR="001E3505" w:rsidRPr="007B52E5" w:rsidRDefault="001E3505" w:rsidP="001E3505">
      <w:pPr>
        <w:pStyle w:val="Nivel2"/>
        <w:widowControl w:val="0"/>
        <w:numPr>
          <w:ilvl w:val="0"/>
          <w:numId w:val="0"/>
        </w:numPr>
        <w:spacing w:before="0" w:after="0" w:line="240" w:lineRule="auto"/>
        <w:ind w:left="284"/>
        <w:rPr>
          <w:rFonts w:ascii="Tahoma" w:hAnsi="Tahoma" w:cs="Tahoma"/>
          <w:color w:val="auto"/>
          <w:sz w:val="18"/>
          <w:szCs w:val="18"/>
        </w:rPr>
      </w:pPr>
      <w:r w:rsidRPr="008164C7">
        <w:rPr>
          <w:rFonts w:ascii="Tahoma" w:hAnsi="Tahoma" w:cs="Tahoma"/>
          <w:color w:val="auto"/>
          <w:sz w:val="18"/>
          <w:szCs w:val="18"/>
        </w:rPr>
        <w:t xml:space="preserve">g) manter durante toda a vigência do Contrato, em </w:t>
      </w:r>
      <w:r w:rsidRPr="007B52E5">
        <w:rPr>
          <w:rFonts w:ascii="Tahoma" w:hAnsi="Tahoma" w:cs="Tahoma"/>
          <w:color w:val="auto"/>
          <w:sz w:val="18"/>
          <w:szCs w:val="18"/>
        </w:rPr>
        <w:t xml:space="preserve">compatibilidade com as obrigações assumidas, todas as condições exigidas para habilitação na licitação ou no procedimento de contratação direta; </w:t>
      </w:r>
    </w:p>
    <w:p w:rsidR="001E3505" w:rsidRPr="008164C7" w:rsidRDefault="001E3505" w:rsidP="001E3505">
      <w:pPr>
        <w:pStyle w:val="Nivel2"/>
        <w:widowControl w:val="0"/>
        <w:numPr>
          <w:ilvl w:val="0"/>
          <w:numId w:val="0"/>
        </w:numPr>
        <w:spacing w:before="0" w:after="0" w:line="240" w:lineRule="auto"/>
        <w:ind w:left="284"/>
        <w:rPr>
          <w:rFonts w:ascii="Tahoma" w:hAnsi="Tahoma" w:cs="Tahoma"/>
          <w:color w:val="auto"/>
          <w:sz w:val="18"/>
          <w:szCs w:val="18"/>
        </w:rPr>
      </w:pPr>
      <w:r w:rsidRPr="008164C7">
        <w:rPr>
          <w:rFonts w:ascii="Tahoma" w:hAnsi="Tahoma" w:cs="Tahoma"/>
          <w:color w:val="auto"/>
          <w:sz w:val="18"/>
          <w:szCs w:val="18"/>
        </w:rPr>
        <w:t>h) prestar todo esclare</w:t>
      </w:r>
      <w:r>
        <w:rPr>
          <w:rFonts w:ascii="Tahoma" w:hAnsi="Tahoma" w:cs="Tahoma"/>
          <w:color w:val="auto"/>
          <w:sz w:val="18"/>
          <w:szCs w:val="18"/>
        </w:rPr>
        <w:t>cimento ou informação solicitados</w:t>
      </w:r>
      <w:r w:rsidRPr="008164C7">
        <w:rPr>
          <w:rFonts w:ascii="Tahoma" w:hAnsi="Tahoma" w:cs="Tahoma"/>
          <w:color w:val="auto"/>
          <w:sz w:val="18"/>
          <w:szCs w:val="18"/>
        </w:rPr>
        <w:t xml:space="preserve"> pelo Contratante ou por seus prepostos, garantindo-lhes o acesso, a qualquer tempo, ao local dos trabalhos, bem como aos documentos relativos à execução do </w:t>
      </w:r>
      <w:r>
        <w:rPr>
          <w:rFonts w:ascii="Tahoma" w:hAnsi="Tahoma" w:cs="Tahoma"/>
          <w:color w:val="auto"/>
          <w:sz w:val="18"/>
          <w:szCs w:val="18"/>
        </w:rPr>
        <w:t>objeto</w:t>
      </w:r>
      <w:r w:rsidRPr="008164C7">
        <w:rPr>
          <w:rFonts w:ascii="Tahoma" w:hAnsi="Tahoma" w:cs="Tahoma"/>
          <w:color w:val="auto"/>
          <w:sz w:val="18"/>
          <w:szCs w:val="18"/>
        </w:rPr>
        <w:t>;</w:t>
      </w:r>
    </w:p>
    <w:p w:rsidR="001E3505" w:rsidRPr="008164C7" w:rsidRDefault="001E3505" w:rsidP="001E3505">
      <w:pPr>
        <w:pStyle w:val="Nivel2"/>
        <w:widowControl w:val="0"/>
        <w:numPr>
          <w:ilvl w:val="0"/>
          <w:numId w:val="0"/>
        </w:numPr>
        <w:spacing w:before="0" w:after="0" w:line="240" w:lineRule="auto"/>
        <w:ind w:left="284"/>
        <w:rPr>
          <w:rFonts w:ascii="Tahoma" w:hAnsi="Tahoma" w:cs="Tahoma"/>
          <w:color w:val="auto"/>
          <w:sz w:val="18"/>
          <w:szCs w:val="18"/>
        </w:rPr>
      </w:pPr>
      <w:r w:rsidRPr="008164C7">
        <w:rPr>
          <w:rFonts w:ascii="Tahoma" w:hAnsi="Tahoma" w:cs="Tahoma"/>
          <w:color w:val="auto"/>
          <w:sz w:val="18"/>
          <w:szCs w:val="18"/>
        </w:rPr>
        <w:t>i) executar o</w:t>
      </w:r>
      <w:r>
        <w:rPr>
          <w:rFonts w:ascii="Tahoma" w:hAnsi="Tahoma" w:cs="Tahoma"/>
          <w:color w:val="auto"/>
          <w:sz w:val="18"/>
          <w:szCs w:val="18"/>
        </w:rPr>
        <w:t xml:space="preserve"> objeto </w:t>
      </w:r>
      <w:r w:rsidRPr="008164C7">
        <w:rPr>
          <w:rFonts w:ascii="Tahoma" w:hAnsi="Tahoma" w:cs="Tahoma"/>
          <w:color w:val="auto"/>
          <w:sz w:val="18"/>
          <w:szCs w:val="18"/>
        </w:rPr>
        <w:t>sem solução de continuidade duran</w:t>
      </w:r>
      <w:r>
        <w:rPr>
          <w:rFonts w:ascii="Tahoma" w:hAnsi="Tahoma" w:cs="Tahoma"/>
          <w:color w:val="auto"/>
          <w:sz w:val="18"/>
          <w:szCs w:val="18"/>
        </w:rPr>
        <w:t>te todo o prazo da vigência do C</w:t>
      </w:r>
      <w:r w:rsidRPr="008164C7">
        <w:rPr>
          <w:rFonts w:ascii="Tahoma" w:hAnsi="Tahoma" w:cs="Tahoma"/>
          <w:color w:val="auto"/>
          <w:sz w:val="18"/>
          <w:szCs w:val="18"/>
        </w:rPr>
        <w:t xml:space="preserve">ontrato e comunicar ao Contratante qualquer </w:t>
      </w:r>
      <w:r w:rsidRPr="009F10F1">
        <w:rPr>
          <w:rFonts w:ascii="Tahoma" w:hAnsi="Tahoma" w:cs="Tahoma"/>
          <w:color w:val="auto"/>
          <w:sz w:val="18"/>
          <w:szCs w:val="18"/>
        </w:rPr>
        <w:t xml:space="preserve">anormalidade ou acidente que interfira </w:t>
      </w:r>
      <w:r w:rsidRPr="008164C7">
        <w:rPr>
          <w:rFonts w:ascii="Tahoma" w:hAnsi="Tahoma" w:cs="Tahoma"/>
          <w:color w:val="auto"/>
          <w:sz w:val="18"/>
          <w:szCs w:val="18"/>
        </w:rPr>
        <w:t>no bom andamento do Contrato;</w:t>
      </w:r>
    </w:p>
    <w:p w:rsidR="001E3505" w:rsidRPr="008164C7" w:rsidRDefault="001E3505" w:rsidP="001E3505">
      <w:pPr>
        <w:pStyle w:val="Nivel2"/>
        <w:widowControl w:val="0"/>
        <w:numPr>
          <w:ilvl w:val="0"/>
          <w:numId w:val="0"/>
        </w:numPr>
        <w:spacing w:before="0" w:after="0" w:line="240" w:lineRule="auto"/>
        <w:ind w:left="284"/>
        <w:rPr>
          <w:rFonts w:ascii="Tahoma" w:hAnsi="Tahoma" w:cs="Tahoma"/>
          <w:color w:val="auto"/>
          <w:sz w:val="18"/>
          <w:szCs w:val="18"/>
        </w:rPr>
      </w:pPr>
      <w:r w:rsidRPr="008164C7">
        <w:rPr>
          <w:rFonts w:ascii="Tahoma" w:hAnsi="Tahoma" w:cs="Tahoma"/>
          <w:color w:val="auto"/>
          <w:sz w:val="18"/>
          <w:szCs w:val="18"/>
        </w:rPr>
        <w:t>j) paralisar, por determinação do Contratante, qualquer atividade que não esteja sendo executada de acordo com a boa técnica ou que ponha em risco a segurança de pessoas ou bens de terceiros;</w:t>
      </w:r>
    </w:p>
    <w:p w:rsidR="001E3505" w:rsidRPr="008164C7" w:rsidRDefault="001E3505" w:rsidP="001E3505">
      <w:pPr>
        <w:pStyle w:val="Nivel2"/>
        <w:widowControl w:val="0"/>
        <w:numPr>
          <w:ilvl w:val="0"/>
          <w:numId w:val="0"/>
        </w:numPr>
        <w:spacing w:before="0" w:after="0" w:line="240" w:lineRule="auto"/>
        <w:ind w:left="284"/>
        <w:rPr>
          <w:rFonts w:ascii="Tahoma" w:hAnsi="Tahoma" w:cs="Tahoma"/>
          <w:color w:val="auto"/>
          <w:sz w:val="18"/>
          <w:szCs w:val="18"/>
        </w:rPr>
      </w:pPr>
      <w:r w:rsidRPr="008164C7">
        <w:rPr>
          <w:rFonts w:ascii="Tahoma" w:hAnsi="Tahoma" w:cs="Tahoma"/>
          <w:color w:val="auto"/>
          <w:sz w:val="18"/>
          <w:szCs w:val="18"/>
        </w:rPr>
        <w:t>k) promover a guarda, manutenção e vigilância de materiais, ferramentas, e tudo o que for necessário à execução do</w:t>
      </w:r>
      <w:r>
        <w:rPr>
          <w:rFonts w:ascii="Tahoma" w:hAnsi="Tahoma" w:cs="Tahoma"/>
          <w:color w:val="auto"/>
          <w:sz w:val="18"/>
          <w:szCs w:val="18"/>
        </w:rPr>
        <w:t xml:space="preserve"> objeto, durante a vigência do C</w:t>
      </w:r>
      <w:r w:rsidRPr="008164C7">
        <w:rPr>
          <w:rFonts w:ascii="Tahoma" w:hAnsi="Tahoma" w:cs="Tahoma"/>
          <w:color w:val="auto"/>
          <w:sz w:val="18"/>
          <w:szCs w:val="18"/>
        </w:rPr>
        <w:t>ontrato;</w:t>
      </w:r>
    </w:p>
    <w:p w:rsidR="001E3505" w:rsidRDefault="001E3505" w:rsidP="001E3505">
      <w:pPr>
        <w:pStyle w:val="Nivel2"/>
        <w:widowControl w:val="0"/>
        <w:numPr>
          <w:ilvl w:val="0"/>
          <w:numId w:val="0"/>
        </w:numPr>
        <w:spacing w:before="0" w:after="0" w:line="240" w:lineRule="auto"/>
        <w:ind w:left="284"/>
        <w:rPr>
          <w:rFonts w:ascii="Tahoma" w:hAnsi="Tahoma" w:cs="Tahoma"/>
          <w:color w:val="auto"/>
          <w:sz w:val="18"/>
          <w:szCs w:val="18"/>
        </w:rPr>
      </w:pPr>
      <w:r w:rsidRPr="008164C7">
        <w:rPr>
          <w:rFonts w:ascii="Tahoma" w:hAnsi="Tahoma" w:cs="Tahoma"/>
          <w:color w:val="auto"/>
          <w:sz w:val="18"/>
          <w:szCs w:val="18"/>
        </w:rPr>
        <w:t>l) conduzir os trabalhos com estrita observância às normas da legislação pertinente, cumprindo as determinações dos Poderes Públicos, mantendo sempre limpo o local d</w:t>
      </w:r>
      <w:r>
        <w:rPr>
          <w:rFonts w:ascii="Tahoma" w:hAnsi="Tahoma" w:cs="Tahoma"/>
          <w:color w:val="auto"/>
          <w:sz w:val="18"/>
          <w:szCs w:val="18"/>
        </w:rPr>
        <w:t xml:space="preserve">a execução do objeto </w:t>
      </w:r>
      <w:r w:rsidRPr="008164C7">
        <w:rPr>
          <w:rFonts w:ascii="Tahoma" w:hAnsi="Tahoma" w:cs="Tahoma"/>
          <w:color w:val="auto"/>
          <w:sz w:val="18"/>
          <w:szCs w:val="18"/>
        </w:rPr>
        <w:t>e nas melhores condições de segurança, higiene e disciplina;</w:t>
      </w:r>
    </w:p>
    <w:p w:rsidR="001E3505" w:rsidRDefault="001E3505" w:rsidP="001E3505">
      <w:pPr>
        <w:pStyle w:val="Nivel2"/>
        <w:widowControl w:val="0"/>
        <w:numPr>
          <w:ilvl w:val="0"/>
          <w:numId w:val="0"/>
        </w:numPr>
        <w:spacing w:before="0" w:after="0" w:line="240" w:lineRule="auto"/>
        <w:ind w:left="284"/>
        <w:rPr>
          <w:rFonts w:ascii="Tahoma" w:hAnsi="Tahoma" w:cs="Tahoma"/>
          <w:color w:val="auto"/>
          <w:sz w:val="18"/>
          <w:szCs w:val="18"/>
        </w:rPr>
      </w:pPr>
      <w:r>
        <w:rPr>
          <w:rFonts w:ascii="Tahoma" w:hAnsi="Tahoma" w:cs="Tahoma"/>
          <w:color w:val="auto"/>
          <w:sz w:val="18"/>
          <w:szCs w:val="18"/>
          <w:shd w:val="clear" w:color="auto" w:fill="FFFFFF"/>
        </w:rPr>
        <w:t xml:space="preserve">m) </w:t>
      </w:r>
      <w:r w:rsidRPr="00FF5C01">
        <w:rPr>
          <w:rFonts w:ascii="Tahoma" w:hAnsi="Tahoma" w:cs="Tahoma"/>
          <w:color w:val="auto"/>
          <w:sz w:val="18"/>
          <w:szCs w:val="18"/>
          <w:shd w:val="clear" w:color="auto" w:fill="FFFFFF"/>
        </w:rPr>
        <w:t>reparar, repor ou restituir, nas mesmas condições e especificações, dentro do prazo determinado pelo Contratante, os equipamentos e utensílios eventualmente recebidos para uso nos serviços objeto deste contrato, deixando-os em perfeita condição de funcionamento;</w:t>
      </w:r>
    </w:p>
    <w:p w:rsidR="001E3505" w:rsidRDefault="001E3505" w:rsidP="001E3505">
      <w:pPr>
        <w:pStyle w:val="Nivel2"/>
        <w:widowControl w:val="0"/>
        <w:numPr>
          <w:ilvl w:val="0"/>
          <w:numId w:val="0"/>
        </w:numPr>
        <w:spacing w:before="0" w:after="0" w:line="240" w:lineRule="auto"/>
        <w:ind w:left="284"/>
        <w:rPr>
          <w:sz w:val="18"/>
          <w:shd w:val="clear" w:color="auto" w:fill="FFFFFF"/>
        </w:rPr>
      </w:pPr>
      <w:r>
        <w:rPr>
          <w:rFonts w:ascii="Tahoma" w:hAnsi="Tahoma" w:cs="Tahoma"/>
          <w:color w:val="auto"/>
          <w:sz w:val="18"/>
          <w:szCs w:val="18"/>
        </w:rPr>
        <w:t xml:space="preserve">n) </w:t>
      </w:r>
      <w:r w:rsidRPr="005D27F6">
        <w:rPr>
          <w:sz w:val="18"/>
          <w:shd w:val="clear" w:color="auto" w:fill="FFFFFF"/>
        </w:rPr>
        <w:t xml:space="preserve">assegurar a seus trabalhadores ambiente de trabalho em condições adequadas ao cumprimento às normas de </w:t>
      </w:r>
      <w:r w:rsidRPr="005D27F6">
        <w:rPr>
          <w:sz w:val="18"/>
          <w:shd w:val="clear" w:color="auto" w:fill="FFFFFF"/>
        </w:rPr>
        <w:lastRenderedPageBreak/>
        <w:t xml:space="preserve">saúde, segurança e </w:t>
      </w:r>
      <w:proofErr w:type="gramStart"/>
      <w:r w:rsidRPr="005D27F6">
        <w:rPr>
          <w:sz w:val="18"/>
          <w:shd w:val="clear" w:color="auto" w:fill="FFFFFF"/>
        </w:rPr>
        <w:t>bem estar</w:t>
      </w:r>
      <w:proofErr w:type="gramEnd"/>
      <w:r w:rsidRPr="005D27F6">
        <w:rPr>
          <w:sz w:val="18"/>
          <w:shd w:val="clear" w:color="auto" w:fill="FFFFFF"/>
        </w:rPr>
        <w:t xml:space="preserve"> no trabalho e fazer com que seus empregados as respeitem, bem como atentar para as regras de cortesia no local onde serão executados os serviços;</w:t>
      </w:r>
    </w:p>
    <w:p w:rsidR="001E3505" w:rsidRPr="00F63924" w:rsidRDefault="001E3505" w:rsidP="001E3505">
      <w:pPr>
        <w:pStyle w:val="Nivel2"/>
        <w:widowControl w:val="0"/>
        <w:numPr>
          <w:ilvl w:val="0"/>
          <w:numId w:val="0"/>
        </w:numPr>
        <w:spacing w:before="0" w:after="0" w:line="240" w:lineRule="auto"/>
        <w:ind w:left="284"/>
        <w:rPr>
          <w:sz w:val="18"/>
          <w:shd w:val="clear" w:color="auto" w:fill="FFFFFF"/>
        </w:rPr>
      </w:pPr>
      <w:r>
        <w:rPr>
          <w:sz w:val="18"/>
          <w:shd w:val="clear" w:color="auto" w:fill="FFFFFF"/>
        </w:rPr>
        <w:t xml:space="preserve">o) </w:t>
      </w:r>
      <w:r w:rsidRPr="004E1897">
        <w:rPr>
          <w:sz w:val="18"/>
          <w:shd w:val="clear" w:color="auto" w:fill="FFFFFF"/>
        </w:rPr>
        <w:t>responsabilizar-se pelo cumprimento das obrigações trabalhistas, sociais, previdenciárias, tributárias</w:t>
      </w:r>
      <w:r>
        <w:rPr>
          <w:sz w:val="18"/>
          <w:shd w:val="clear" w:color="auto" w:fill="FFFFFF"/>
        </w:rPr>
        <w:t>, comerciais</w:t>
      </w:r>
      <w:r w:rsidRPr="004E1897">
        <w:rPr>
          <w:sz w:val="18"/>
          <w:shd w:val="clear" w:color="auto" w:fill="FFFFFF"/>
        </w:rPr>
        <w:t xml:space="preserve"> e as demais previstas em legislação específica, cuja inadimplência não transfere a responsabilidade ao </w:t>
      </w:r>
      <w:r w:rsidRPr="00F63924">
        <w:rPr>
          <w:sz w:val="18"/>
          <w:shd w:val="clear" w:color="auto" w:fill="FFFFFF"/>
        </w:rPr>
        <w:t>Contratante;</w:t>
      </w:r>
    </w:p>
    <w:p w:rsidR="001E3505" w:rsidRPr="008164C7" w:rsidRDefault="001E3505" w:rsidP="001E3505">
      <w:pPr>
        <w:pStyle w:val="Nivel2"/>
        <w:widowControl w:val="0"/>
        <w:numPr>
          <w:ilvl w:val="0"/>
          <w:numId w:val="0"/>
        </w:numPr>
        <w:spacing w:before="0" w:after="0" w:line="240" w:lineRule="auto"/>
        <w:ind w:left="284"/>
        <w:rPr>
          <w:rFonts w:ascii="Tahoma" w:hAnsi="Tahoma" w:cs="Tahoma"/>
          <w:color w:val="auto"/>
          <w:sz w:val="18"/>
          <w:szCs w:val="18"/>
        </w:rPr>
      </w:pPr>
      <w:r w:rsidRPr="00F63924">
        <w:rPr>
          <w:rFonts w:ascii="Tahoma" w:hAnsi="Tahoma" w:cs="Tahoma"/>
          <w:color w:val="auto"/>
          <w:sz w:val="18"/>
          <w:szCs w:val="18"/>
        </w:rPr>
        <w:t>p) submeter previamente, por escrito, ao Contratante, para análise e aprovação, quaisquer mudanças nos</w:t>
      </w:r>
      <w:r w:rsidRPr="008164C7">
        <w:rPr>
          <w:rFonts w:ascii="Tahoma" w:hAnsi="Tahoma" w:cs="Tahoma"/>
          <w:color w:val="auto"/>
          <w:sz w:val="18"/>
          <w:szCs w:val="18"/>
        </w:rPr>
        <w:t xml:space="preserve"> métodos executivos que fujam às especificações do Termo de Referência e/ou Projeto Básico;</w:t>
      </w:r>
    </w:p>
    <w:p w:rsidR="001E3505" w:rsidRPr="008164C7" w:rsidRDefault="001E3505" w:rsidP="001E3505">
      <w:pPr>
        <w:pStyle w:val="Nivel2"/>
        <w:widowControl w:val="0"/>
        <w:numPr>
          <w:ilvl w:val="0"/>
          <w:numId w:val="0"/>
        </w:numPr>
        <w:spacing w:before="0" w:after="0" w:line="240" w:lineRule="auto"/>
        <w:ind w:left="284"/>
        <w:rPr>
          <w:rStyle w:val="Hyperlink"/>
          <w:rFonts w:ascii="Tahoma" w:hAnsi="Tahoma" w:cs="Tahoma"/>
          <w:strike/>
          <w:color w:val="auto"/>
          <w:sz w:val="18"/>
          <w:szCs w:val="18"/>
        </w:rPr>
      </w:pPr>
      <w:r>
        <w:rPr>
          <w:rFonts w:ascii="Tahoma" w:hAnsi="Tahoma" w:cs="Tahoma"/>
          <w:color w:val="auto"/>
          <w:sz w:val="18"/>
          <w:szCs w:val="18"/>
        </w:rPr>
        <w:t>q</w:t>
      </w:r>
      <w:r w:rsidRPr="008164C7">
        <w:rPr>
          <w:rFonts w:ascii="Tahoma" w:hAnsi="Tahoma" w:cs="Tahoma"/>
          <w:color w:val="auto"/>
          <w:sz w:val="18"/>
          <w:szCs w:val="18"/>
        </w:rPr>
        <w:t>) cumprir, durante todo o período de execução do Contrato, a reserva de cargos prevista em lei para pessoa com deficiência, para reabilitado da Previdência Social ou para aprendiz, bem como as reservas de cargos previstas em outras normas específicas, devendo, sempre que solicitado pelo Contratante, indicar os empregados que preencherem as vagas correspondentes (art. 116 da Lei Federal n° 14.133/2021);</w:t>
      </w:r>
    </w:p>
    <w:p w:rsidR="001E3505" w:rsidRPr="008164C7"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rPr>
      </w:pPr>
      <w:r>
        <w:rPr>
          <w:rFonts w:ascii="Tahoma" w:hAnsi="Tahoma" w:cs="Tahoma"/>
          <w:color w:val="auto"/>
          <w:sz w:val="18"/>
          <w:szCs w:val="18"/>
        </w:rPr>
        <w:t>r</w:t>
      </w:r>
      <w:r w:rsidRPr="008164C7">
        <w:rPr>
          <w:rFonts w:ascii="Tahoma" w:hAnsi="Tahoma" w:cs="Tahoma"/>
          <w:color w:val="auto"/>
          <w:sz w:val="18"/>
          <w:szCs w:val="18"/>
        </w:rPr>
        <w:t xml:space="preserve">) atender as obrigações concernentes à aprendizagem de que trata o art. 429 do Decreto-Lei n° 5.452/1943 (Consolidação das Leis do Trabalho - CLT), Lei n° 14.395/2021, e normas regulamentares, em especial: </w:t>
      </w:r>
    </w:p>
    <w:p w:rsidR="001E3505" w:rsidRPr="008164C7" w:rsidRDefault="001E3505" w:rsidP="001E3505">
      <w:pPr>
        <w:pStyle w:val="Nivel2"/>
        <w:widowControl w:val="0"/>
        <w:numPr>
          <w:ilvl w:val="0"/>
          <w:numId w:val="0"/>
        </w:numPr>
        <w:tabs>
          <w:tab w:val="left" w:pos="426"/>
        </w:tabs>
        <w:spacing w:before="0" w:after="0" w:line="240" w:lineRule="auto"/>
        <w:ind w:left="567"/>
        <w:rPr>
          <w:rFonts w:ascii="Tahoma" w:hAnsi="Tahoma" w:cs="Tahoma"/>
          <w:color w:val="auto"/>
          <w:sz w:val="18"/>
          <w:szCs w:val="18"/>
        </w:rPr>
      </w:pPr>
      <w:r w:rsidRPr="008164C7">
        <w:rPr>
          <w:rFonts w:ascii="Tahoma" w:hAnsi="Tahoma" w:cs="Tahoma"/>
          <w:color w:val="auto"/>
          <w:sz w:val="18"/>
          <w:szCs w:val="18"/>
        </w:rPr>
        <w:t>1) recrutar, preferencialmente, para a contratação de aprendizes, os estudantes indicados no art. 38, §2º, da Lei n° 14.395/2021, no percentual mínimo de 10% (dez por cento) do quadro de aprendizes da Contratada;</w:t>
      </w:r>
    </w:p>
    <w:p w:rsidR="001E3505" w:rsidRPr="00017ED7" w:rsidRDefault="001E3505" w:rsidP="001E3505">
      <w:pPr>
        <w:pStyle w:val="Nivel2"/>
        <w:widowControl w:val="0"/>
        <w:numPr>
          <w:ilvl w:val="0"/>
          <w:numId w:val="0"/>
        </w:numPr>
        <w:tabs>
          <w:tab w:val="left" w:pos="426"/>
        </w:tabs>
        <w:spacing w:before="0" w:after="0" w:line="240" w:lineRule="auto"/>
        <w:ind w:left="567"/>
        <w:rPr>
          <w:rFonts w:ascii="Tahoma" w:hAnsi="Tahoma" w:cs="Tahoma"/>
          <w:color w:val="auto"/>
        </w:rPr>
      </w:pPr>
      <w:r w:rsidRPr="008164C7">
        <w:rPr>
          <w:rFonts w:ascii="Tahoma" w:hAnsi="Tahoma" w:cs="Tahoma"/>
          <w:color w:val="auto"/>
          <w:sz w:val="18"/>
          <w:szCs w:val="18"/>
        </w:rPr>
        <w:t>2) apresentar ao fiscal ou responsável p</w:t>
      </w:r>
      <w:r>
        <w:rPr>
          <w:rFonts w:ascii="Tahoma" w:hAnsi="Tahoma" w:cs="Tahoma"/>
          <w:color w:val="auto"/>
          <w:sz w:val="18"/>
          <w:szCs w:val="18"/>
        </w:rPr>
        <w:t>ela gestão e acompanhamento do C</w:t>
      </w:r>
      <w:r w:rsidRPr="008164C7">
        <w:rPr>
          <w:rFonts w:ascii="Tahoma" w:hAnsi="Tahoma" w:cs="Tahoma"/>
          <w:color w:val="auto"/>
          <w:sz w:val="18"/>
          <w:szCs w:val="18"/>
        </w:rPr>
        <w:t xml:space="preserve">ontrato, no prazo de até 05 (cinco) dias úteis contado do início efetivo da execução do </w:t>
      </w:r>
      <w:r>
        <w:rPr>
          <w:rFonts w:ascii="Tahoma" w:hAnsi="Tahoma" w:cs="Tahoma"/>
          <w:color w:val="auto"/>
          <w:sz w:val="18"/>
          <w:szCs w:val="18"/>
        </w:rPr>
        <w:t>objeto</w:t>
      </w:r>
      <w:r w:rsidRPr="008164C7">
        <w:rPr>
          <w:rFonts w:ascii="Tahoma" w:hAnsi="Tahoma" w:cs="Tahoma"/>
          <w:color w:val="auto"/>
          <w:sz w:val="18"/>
          <w:szCs w:val="18"/>
        </w:rPr>
        <w:t xml:space="preserve">, a lista completa dos aprendizes, </w:t>
      </w:r>
      <w:r w:rsidRPr="00017ED7">
        <w:rPr>
          <w:rFonts w:ascii="Tahoma" w:hAnsi="Tahoma" w:cs="Tahoma"/>
          <w:color w:val="auto"/>
          <w:sz w:val="18"/>
          <w:szCs w:val="18"/>
        </w:rPr>
        <w:t>indicando aqueles selecionados no banco de dados de que trata a Lei n° 14.395/2021, devendo justificar, perante o Contratante, a eventual impossibilidade de seu cumprimento.</w:t>
      </w:r>
    </w:p>
    <w:p w:rsidR="001E3505" w:rsidRPr="00017ED7"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rPr>
      </w:pPr>
      <w:r w:rsidRPr="00017ED7">
        <w:rPr>
          <w:rFonts w:ascii="Tahoma" w:hAnsi="Tahoma" w:cs="Tahoma"/>
          <w:color w:val="auto"/>
          <w:sz w:val="18"/>
          <w:szCs w:val="18"/>
        </w:rPr>
        <w:t xml:space="preserve">s) guardar sigilo sobre todas as informações obtidas em decorrência do cumprimento do Contrato; </w:t>
      </w:r>
    </w:p>
    <w:p w:rsidR="001E3505" w:rsidRPr="008164C7"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rPr>
      </w:pPr>
      <w:r w:rsidRPr="00017ED7">
        <w:rPr>
          <w:rFonts w:ascii="Tahoma" w:hAnsi="Tahoma" w:cs="Tahoma"/>
          <w:color w:val="auto"/>
          <w:sz w:val="18"/>
          <w:szCs w:val="18"/>
        </w:rPr>
        <w:t>t) arcar com</w:t>
      </w:r>
      <w:r w:rsidRPr="008164C7">
        <w:rPr>
          <w:rFonts w:ascii="Tahoma" w:hAnsi="Tahoma" w:cs="Tahoma"/>
          <w:color w:val="auto"/>
          <w:sz w:val="18"/>
          <w:szCs w:val="18"/>
        </w:rPr>
        <w:t xml:space="preserve">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1" w:anchor="art124" w:history="1">
        <w:r w:rsidRPr="008164C7">
          <w:rPr>
            <w:rStyle w:val="Hyperlink"/>
            <w:rFonts w:ascii="Tahoma" w:hAnsi="Tahoma" w:cs="Tahoma"/>
            <w:color w:val="auto"/>
            <w:sz w:val="18"/>
            <w:szCs w:val="18"/>
          </w:rPr>
          <w:t xml:space="preserve">art. 124, inc. II, “d”, da Lei </w:t>
        </w:r>
        <w:r>
          <w:rPr>
            <w:rStyle w:val="Hyperlink"/>
            <w:rFonts w:ascii="Tahoma" w:hAnsi="Tahoma" w:cs="Tahoma"/>
            <w:color w:val="auto"/>
            <w:sz w:val="18"/>
            <w:szCs w:val="18"/>
          </w:rPr>
          <w:t xml:space="preserve">Federal </w:t>
        </w:r>
        <w:r w:rsidRPr="008164C7">
          <w:rPr>
            <w:rStyle w:val="Hyperlink"/>
            <w:rFonts w:ascii="Tahoma" w:hAnsi="Tahoma" w:cs="Tahoma"/>
            <w:color w:val="auto"/>
            <w:sz w:val="18"/>
            <w:szCs w:val="18"/>
          </w:rPr>
          <w:t>nº 14.133/2021;</w:t>
        </w:r>
      </w:hyperlink>
      <w:r w:rsidRPr="008164C7">
        <w:rPr>
          <w:rStyle w:val="Hyperlink"/>
          <w:rFonts w:ascii="Tahoma" w:hAnsi="Tahoma" w:cs="Tahoma"/>
          <w:color w:val="auto"/>
          <w:sz w:val="18"/>
          <w:szCs w:val="18"/>
        </w:rPr>
        <w:t xml:space="preserve"> </w:t>
      </w:r>
    </w:p>
    <w:p w:rsidR="001E3505" w:rsidRPr="008164C7"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rPr>
      </w:pPr>
      <w:r>
        <w:rPr>
          <w:rFonts w:ascii="Tahoma" w:hAnsi="Tahoma" w:cs="Tahoma"/>
          <w:color w:val="auto"/>
          <w:sz w:val="18"/>
          <w:szCs w:val="18"/>
        </w:rPr>
        <w:t>u</w:t>
      </w:r>
      <w:r w:rsidRPr="008164C7">
        <w:rPr>
          <w:rFonts w:ascii="Tahoma" w:hAnsi="Tahoma" w:cs="Tahoma"/>
          <w:color w:val="auto"/>
          <w:sz w:val="18"/>
          <w:szCs w:val="18"/>
        </w:rPr>
        <w:t>) observar a legislação federal, estadual e municipal, relativa ao objeto do Contrato</w:t>
      </w:r>
      <w:r>
        <w:rPr>
          <w:rFonts w:ascii="Tahoma" w:hAnsi="Tahoma" w:cs="Tahoma"/>
          <w:color w:val="auto"/>
          <w:sz w:val="18"/>
          <w:szCs w:val="18"/>
        </w:rPr>
        <w:t xml:space="preserve">, </w:t>
      </w:r>
      <w:r w:rsidRPr="00FF5C01">
        <w:rPr>
          <w:rFonts w:ascii="Tahoma" w:hAnsi="Tahoma" w:cs="Tahoma"/>
          <w:color w:val="auto"/>
          <w:sz w:val="18"/>
          <w:szCs w:val="18"/>
        </w:rPr>
        <w:t>bem como as normas internas do Contratante</w:t>
      </w:r>
      <w:r w:rsidRPr="008164C7">
        <w:rPr>
          <w:rFonts w:ascii="Tahoma" w:hAnsi="Tahoma" w:cs="Tahoma"/>
          <w:color w:val="auto"/>
          <w:sz w:val="18"/>
          <w:szCs w:val="18"/>
        </w:rPr>
        <w:t>;</w:t>
      </w:r>
      <w:bookmarkStart w:id="5" w:name="_Ref118293001"/>
    </w:p>
    <w:p w:rsidR="001E3505" w:rsidRPr="008164C7"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rPr>
      </w:pPr>
      <w:r>
        <w:rPr>
          <w:rFonts w:ascii="Tahoma" w:hAnsi="Tahoma" w:cs="Tahoma"/>
          <w:color w:val="auto"/>
          <w:sz w:val="18"/>
          <w:szCs w:val="18"/>
        </w:rPr>
        <w:t>v</w:t>
      </w:r>
      <w:r w:rsidRPr="008164C7">
        <w:rPr>
          <w:rFonts w:ascii="Tahoma" w:hAnsi="Tahoma" w:cs="Tahoma"/>
          <w:color w:val="auto"/>
          <w:sz w:val="18"/>
          <w:szCs w:val="18"/>
        </w:rPr>
        <w:t>)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
    </w:p>
    <w:p w:rsidR="001E3505" w:rsidRPr="008164C7"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rPr>
      </w:pPr>
      <w:r>
        <w:rPr>
          <w:rFonts w:ascii="Tahoma" w:hAnsi="Tahoma" w:cs="Tahoma"/>
          <w:color w:val="auto"/>
          <w:sz w:val="18"/>
          <w:szCs w:val="18"/>
        </w:rPr>
        <w:t>x</w:t>
      </w:r>
      <w:r w:rsidRPr="008164C7">
        <w:rPr>
          <w:rFonts w:ascii="Tahoma" w:hAnsi="Tahoma" w:cs="Tahoma"/>
          <w:color w:val="auto"/>
          <w:sz w:val="18"/>
          <w:szCs w:val="18"/>
        </w:rPr>
        <w:t>) não permitir a utilização de qualquer trabalho do menor de 16 (dezesseis) anos, exceto na condição de aprendiz para os maiores de 14 (quatorze) anos, nem permitir a utilização do trabalho do menor de 18 (dezoito) anos em trabalho noturno, perigoso ou insalubre;</w:t>
      </w:r>
    </w:p>
    <w:p w:rsidR="001E3505" w:rsidRPr="008164C7"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rPr>
      </w:pPr>
      <w:r>
        <w:rPr>
          <w:rFonts w:ascii="Tahoma" w:hAnsi="Tahoma" w:cs="Tahoma"/>
          <w:color w:val="auto"/>
          <w:sz w:val="18"/>
          <w:szCs w:val="18"/>
        </w:rPr>
        <w:t>y</w:t>
      </w:r>
      <w:r w:rsidRPr="008164C7">
        <w:rPr>
          <w:rFonts w:ascii="Tahoma" w:hAnsi="Tahoma" w:cs="Tahoma"/>
          <w:color w:val="auto"/>
          <w:sz w:val="18"/>
          <w:szCs w:val="18"/>
        </w:rPr>
        <w:t>) providenciar e mante</w:t>
      </w:r>
      <w:r w:rsidRPr="004D6E63">
        <w:rPr>
          <w:rFonts w:ascii="Tahoma" w:hAnsi="Tahoma" w:cs="Tahoma"/>
          <w:color w:val="auto"/>
          <w:sz w:val="18"/>
          <w:szCs w:val="18"/>
        </w:rPr>
        <w:t>r atualizadas todas as licenças e alvarás junto às repartições competentes, necessários à execução do Contrato, arcando com os custos para sua obtenção;</w:t>
      </w:r>
    </w:p>
    <w:p w:rsidR="001E3505" w:rsidRPr="008164C7"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rPr>
      </w:pPr>
      <w:r>
        <w:rPr>
          <w:rFonts w:ascii="Tahoma" w:hAnsi="Tahoma" w:cs="Tahoma"/>
          <w:color w:val="auto"/>
          <w:sz w:val="18"/>
          <w:szCs w:val="18"/>
        </w:rPr>
        <w:t>w</w:t>
      </w:r>
      <w:r w:rsidRPr="008164C7">
        <w:rPr>
          <w:rFonts w:ascii="Tahoma" w:hAnsi="Tahoma" w:cs="Tahoma"/>
          <w:color w:val="auto"/>
          <w:sz w:val="18"/>
          <w:szCs w:val="18"/>
        </w:rPr>
        <w:t xml:space="preserve">) efetuar pontualmente o pagamento </w:t>
      </w:r>
      <w:r>
        <w:rPr>
          <w:rFonts w:ascii="Tahoma" w:hAnsi="Tahoma" w:cs="Tahoma"/>
          <w:color w:val="auto"/>
          <w:sz w:val="18"/>
          <w:szCs w:val="18"/>
        </w:rPr>
        <w:t>de tributos</w:t>
      </w:r>
      <w:r w:rsidRPr="008164C7">
        <w:rPr>
          <w:rFonts w:ascii="Tahoma" w:hAnsi="Tahoma" w:cs="Tahoma"/>
          <w:color w:val="auto"/>
          <w:sz w:val="18"/>
          <w:szCs w:val="18"/>
        </w:rPr>
        <w:t xml:space="preserve"> que incidam ou venham a incidir sobre as suas atividades e/ou sobre a execução do presente Contrato; </w:t>
      </w:r>
    </w:p>
    <w:p w:rsidR="001E3505" w:rsidRPr="008164C7"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rPr>
      </w:pPr>
      <w:r>
        <w:rPr>
          <w:rFonts w:ascii="Tahoma" w:hAnsi="Tahoma" w:cs="Tahoma"/>
          <w:color w:val="auto"/>
          <w:sz w:val="18"/>
          <w:szCs w:val="18"/>
        </w:rPr>
        <w:t>z</w:t>
      </w:r>
      <w:r w:rsidRPr="008164C7">
        <w:rPr>
          <w:rFonts w:ascii="Tahoma" w:hAnsi="Tahoma" w:cs="Tahoma"/>
          <w:color w:val="auto"/>
          <w:sz w:val="18"/>
          <w:szCs w:val="18"/>
        </w:rPr>
        <w:t xml:space="preserve">) emitir </w:t>
      </w:r>
      <w:r w:rsidRPr="008164C7">
        <w:rPr>
          <w:rFonts w:ascii="Tahoma" w:eastAsia="Calibri" w:hAnsi="Tahoma" w:cs="Tahoma"/>
          <w:color w:val="auto"/>
          <w:sz w:val="18"/>
          <w:szCs w:val="18"/>
          <w:lang w:eastAsia="en-US"/>
        </w:rPr>
        <w:t>nota(s)</w:t>
      </w:r>
      <w:r w:rsidRPr="008164C7">
        <w:rPr>
          <w:rFonts w:ascii="Tahoma" w:hAnsi="Tahoma" w:cs="Tahoma"/>
          <w:color w:val="auto"/>
          <w:sz w:val="18"/>
          <w:szCs w:val="18"/>
          <w:lang w:eastAsia="en-US"/>
        </w:rPr>
        <w:t xml:space="preserve"> fiscal(is) ou instrumento(s</w:t>
      </w:r>
      <w:r w:rsidRPr="00E43E07">
        <w:rPr>
          <w:rFonts w:ascii="Tahoma" w:hAnsi="Tahoma" w:cs="Tahoma"/>
          <w:color w:val="auto"/>
          <w:sz w:val="18"/>
          <w:szCs w:val="18"/>
          <w:lang w:eastAsia="en-US"/>
        </w:rPr>
        <w:t xml:space="preserve">) de cobrança equivalente(s) </w:t>
      </w:r>
      <w:r w:rsidRPr="00E43E07">
        <w:rPr>
          <w:rFonts w:ascii="Tahoma" w:hAnsi="Tahoma" w:cs="Tahoma"/>
          <w:color w:val="auto"/>
          <w:sz w:val="18"/>
          <w:szCs w:val="18"/>
        </w:rPr>
        <w:t xml:space="preserve">de acordo com a legislação, contendo descrição dos bens, obras e/ou serviços, </w:t>
      </w:r>
      <w:r w:rsidRPr="00E43E07">
        <w:rPr>
          <w:rFonts w:ascii="Tahoma" w:hAnsi="Tahoma" w:cs="Tahoma"/>
          <w:color w:val="auto"/>
          <w:sz w:val="18"/>
          <w:szCs w:val="18"/>
          <w:lang w:eastAsia="en-US"/>
        </w:rPr>
        <w:t>com o valor exato dimensionado pela fiscalização, indicando, conforme o caso,</w:t>
      </w:r>
      <w:r w:rsidRPr="00E43E07">
        <w:rPr>
          <w:rFonts w:ascii="Tahoma" w:hAnsi="Tahoma" w:cs="Tahoma"/>
          <w:color w:val="auto"/>
          <w:sz w:val="18"/>
          <w:szCs w:val="18"/>
        </w:rPr>
        <w:t xml:space="preserve"> sua quantidade, preço unitário e valor total; </w:t>
      </w:r>
    </w:p>
    <w:p w:rsidR="001E3505" w:rsidRPr="00E43E07"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lang w:val="pt-PT"/>
        </w:rPr>
      </w:pPr>
      <w:r>
        <w:rPr>
          <w:rFonts w:ascii="Tahoma" w:hAnsi="Tahoma" w:cs="Tahoma"/>
          <w:color w:val="auto"/>
          <w:sz w:val="18"/>
          <w:szCs w:val="18"/>
          <w:lang w:val="pt-PT"/>
        </w:rPr>
        <w:t>aa</w:t>
      </w:r>
      <w:r w:rsidRPr="00E43E07">
        <w:rPr>
          <w:rFonts w:ascii="Tahoma" w:hAnsi="Tahoma" w:cs="Tahoma"/>
          <w:color w:val="auto"/>
          <w:sz w:val="18"/>
          <w:szCs w:val="18"/>
          <w:lang w:val="pt-PT"/>
        </w:rPr>
        <w:t>) realizar os serviços de manutenção e assistência técnica conforme prescrições do Termo de Referência;</w:t>
      </w:r>
    </w:p>
    <w:p w:rsidR="001E3505" w:rsidRPr="00E43E07" w:rsidRDefault="001E3505" w:rsidP="001E3505">
      <w:pPr>
        <w:pStyle w:val="Nivel2"/>
        <w:widowControl w:val="0"/>
        <w:numPr>
          <w:ilvl w:val="0"/>
          <w:numId w:val="0"/>
        </w:numPr>
        <w:tabs>
          <w:tab w:val="left" w:pos="426"/>
        </w:tabs>
        <w:spacing w:before="0" w:after="0" w:line="240" w:lineRule="auto"/>
        <w:ind w:left="284"/>
        <w:rPr>
          <w:rFonts w:ascii="Tahoma" w:eastAsia="Calibri" w:hAnsi="Tahoma" w:cs="Tahoma"/>
          <w:color w:val="auto"/>
          <w:sz w:val="18"/>
          <w:szCs w:val="18"/>
          <w:lang w:eastAsia="en-US"/>
        </w:rPr>
      </w:pPr>
      <w:r>
        <w:rPr>
          <w:rFonts w:ascii="Tahoma" w:eastAsia="Calibri" w:hAnsi="Tahoma" w:cs="Tahoma"/>
          <w:color w:val="auto"/>
          <w:sz w:val="18"/>
          <w:szCs w:val="18"/>
          <w:lang w:eastAsia="en-US"/>
        </w:rPr>
        <w:t>bb</w:t>
      </w:r>
      <w:r w:rsidRPr="00E43E07">
        <w:rPr>
          <w:rFonts w:ascii="Tahoma" w:eastAsia="Calibri" w:hAnsi="Tahoma" w:cs="Tahoma"/>
          <w:color w:val="auto"/>
          <w:sz w:val="18"/>
          <w:szCs w:val="18"/>
          <w:lang w:eastAsia="en-US"/>
        </w:rPr>
        <w:t xml:space="preserve">) </w:t>
      </w:r>
      <w:r>
        <w:rPr>
          <w:rFonts w:ascii="Tahoma" w:eastAsia="Calibri" w:hAnsi="Tahoma" w:cs="Tahoma"/>
          <w:color w:val="auto"/>
          <w:sz w:val="18"/>
          <w:szCs w:val="18"/>
          <w:lang w:eastAsia="en-US"/>
        </w:rPr>
        <w:t>fornecer</w:t>
      </w:r>
      <w:r w:rsidRPr="00E43E07">
        <w:rPr>
          <w:rFonts w:ascii="Tahoma" w:eastAsia="Calibri" w:hAnsi="Tahoma" w:cs="Tahoma"/>
          <w:color w:val="auto"/>
          <w:sz w:val="18"/>
          <w:szCs w:val="18"/>
          <w:lang w:eastAsia="en-US"/>
        </w:rPr>
        <w:t xml:space="preserve"> as instalações, aparelhamento e pessoal técnico exigidos na licitação ou no procedimento de contratação direta;</w:t>
      </w:r>
    </w:p>
    <w:p w:rsidR="001E3505" w:rsidRPr="00E43E07"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shd w:val="clear" w:color="auto" w:fill="FFFFFF"/>
        </w:rPr>
      </w:pPr>
      <w:r>
        <w:rPr>
          <w:rFonts w:ascii="Tahoma" w:eastAsia="Calibri" w:hAnsi="Tahoma" w:cs="Tahoma"/>
          <w:color w:val="auto"/>
          <w:sz w:val="18"/>
          <w:szCs w:val="18"/>
          <w:lang w:eastAsia="en-US"/>
        </w:rPr>
        <w:t>cc</w:t>
      </w:r>
      <w:r w:rsidRPr="00E43E07">
        <w:rPr>
          <w:rFonts w:ascii="Tahoma" w:eastAsia="Calibri" w:hAnsi="Tahoma" w:cs="Tahoma"/>
          <w:color w:val="auto"/>
          <w:sz w:val="18"/>
          <w:szCs w:val="18"/>
          <w:lang w:eastAsia="en-US"/>
        </w:rPr>
        <w:t xml:space="preserve">) </w:t>
      </w:r>
      <w:r w:rsidRPr="00E43E07">
        <w:rPr>
          <w:rFonts w:ascii="Tahoma" w:hAnsi="Tahoma" w:cs="Tahoma"/>
          <w:color w:val="auto"/>
          <w:sz w:val="18"/>
          <w:szCs w:val="18"/>
        </w:rPr>
        <w:t>alocar</w:t>
      </w:r>
      <w:r>
        <w:rPr>
          <w:rFonts w:ascii="Tahoma" w:hAnsi="Tahoma" w:cs="Tahoma"/>
          <w:color w:val="auto"/>
          <w:sz w:val="18"/>
          <w:szCs w:val="18"/>
        </w:rPr>
        <w:t>,</w:t>
      </w:r>
      <w:r w:rsidRPr="00E43E07">
        <w:rPr>
          <w:rFonts w:ascii="Tahoma" w:hAnsi="Tahoma" w:cs="Tahoma"/>
          <w:color w:val="auto"/>
          <w:sz w:val="18"/>
          <w:szCs w:val="18"/>
        </w:rPr>
        <w:t xml:space="preserve"> durante todo o período de execução do objeto</w:t>
      </w:r>
      <w:r>
        <w:rPr>
          <w:rFonts w:ascii="Tahoma" w:hAnsi="Tahoma" w:cs="Tahoma"/>
          <w:color w:val="auto"/>
          <w:sz w:val="18"/>
          <w:szCs w:val="18"/>
        </w:rPr>
        <w:t>,</w:t>
      </w:r>
      <w:r w:rsidRPr="00E43E07">
        <w:rPr>
          <w:rFonts w:ascii="Tahoma" w:hAnsi="Tahoma" w:cs="Tahoma"/>
          <w:color w:val="auto"/>
          <w:sz w:val="18"/>
          <w:szCs w:val="18"/>
        </w:rPr>
        <w:t xml:space="preserve"> profissional, devidamente registrado no conselho profissional competente, quando for o caso, detentor de atestado de responsabilidade técnica e a equipe técnica mínima exigida no Termo de Referência, </w:t>
      </w:r>
      <w:r w:rsidRPr="00E43E07">
        <w:rPr>
          <w:rFonts w:ascii="Tahoma" w:hAnsi="Tahoma" w:cs="Tahoma"/>
          <w:color w:val="auto"/>
          <w:sz w:val="18"/>
          <w:szCs w:val="18"/>
          <w:shd w:val="clear" w:color="auto" w:fill="FFFFFF"/>
        </w:rPr>
        <w:t>admitindo-se a sua substituição por profissionais de experiência equivalente ou superior, desde que aprovada pelo Contratante;</w:t>
      </w:r>
    </w:p>
    <w:p w:rsidR="001E3505" w:rsidRPr="00FA2FBE"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shd w:val="clear" w:color="auto" w:fill="FFFFFF"/>
        </w:rPr>
      </w:pPr>
      <w:r>
        <w:rPr>
          <w:rFonts w:ascii="Tahoma" w:hAnsi="Tahoma" w:cs="Tahoma"/>
          <w:color w:val="auto"/>
          <w:sz w:val="18"/>
          <w:szCs w:val="18"/>
          <w:shd w:val="clear" w:color="auto" w:fill="FFFFFF"/>
        </w:rPr>
        <w:t>dd</w:t>
      </w:r>
      <w:r w:rsidRPr="00E43E07">
        <w:rPr>
          <w:rFonts w:ascii="Tahoma" w:hAnsi="Tahoma" w:cs="Tahoma"/>
          <w:color w:val="auto"/>
          <w:sz w:val="18"/>
          <w:szCs w:val="18"/>
          <w:shd w:val="clear" w:color="auto" w:fill="FFFFFF"/>
        </w:rPr>
        <w:t xml:space="preserve">) </w:t>
      </w:r>
      <w:r w:rsidRPr="00FA2FBE">
        <w:rPr>
          <w:rFonts w:ascii="Tahoma" w:hAnsi="Tahoma" w:cs="Tahoma"/>
          <w:color w:val="auto"/>
          <w:sz w:val="18"/>
          <w:szCs w:val="18"/>
          <w:shd w:val="clear" w:color="auto" w:fill="FFFFFF"/>
        </w:rPr>
        <w:t>responder por quaisquer compromissos assumidos com terceiros, bem como por qualquer dano causado a terceiros em decorrência de ato próprio, de seus empregados, prepostos ou subordinados;</w:t>
      </w:r>
    </w:p>
    <w:p w:rsidR="001E3505" w:rsidRPr="00FA2FBE"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shd w:val="clear" w:color="auto" w:fill="FFFFFF"/>
        </w:rPr>
      </w:pPr>
      <w:r>
        <w:rPr>
          <w:rFonts w:ascii="Tahoma" w:hAnsi="Tahoma" w:cs="Tahoma"/>
          <w:color w:val="auto"/>
          <w:sz w:val="18"/>
          <w:szCs w:val="18"/>
          <w:shd w:val="clear" w:color="auto" w:fill="FFFFFF"/>
        </w:rPr>
        <w:t>ee</w:t>
      </w:r>
      <w:r w:rsidRPr="00FA2FBE">
        <w:rPr>
          <w:rFonts w:ascii="Tahoma" w:hAnsi="Tahoma" w:cs="Tahoma"/>
          <w:color w:val="auto"/>
          <w:sz w:val="18"/>
          <w:szCs w:val="18"/>
          <w:shd w:val="clear" w:color="auto" w:fill="FFFFFF"/>
        </w:rPr>
        <w:t>) promover, por sua conta e risco, transporte d</w:t>
      </w:r>
      <w:r>
        <w:rPr>
          <w:rFonts w:ascii="Tahoma" w:hAnsi="Tahoma" w:cs="Tahoma"/>
          <w:color w:val="auto"/>
          <w:sz w:val="18"/>
          <w:szCs w:val="18"/>
          <w:shd w:val="clear" w:color="auto" w:fill="FFFFFF"/>
        </w:rPr>
        <w:t>e</w:t>
      </w:r>
      <w:r w:rsidRPr="00FA2FBE">
        <w:rPr>
          <w:rFonts w:ascii="Tahoma" w:hAnsi="Tahoma" w:cs="Tahoma"/>
          <w:color w:val="auto"/>
          <w:sz w:val="18"/>
          <w:szCs w:val="18"/>
          <w:shd w:val="clear" w:color="auto" w:fill="FFFFFF"/>
        </w:rPr>
        <w:t xml:space="preserve"> bens;</w:t>
      </w:r>
    </w:p>
    <w:p w:rsidR="001E3505" w:rsidRPr="00FA2FBE"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shd w:val="clear" w:color="auto" w:fill="FFFFFF"/>
        </w:rPr>
      </w:pPr>
      <w:r>
        <w:rPr>
          <w:rFonts w:ascii="Tahoma" w:hAnsi="Tahoma" w:cs="Tahoma"/>
          <w:color w:val="auto"/>
          <w:sz w:val="18"/>
          <w:szCs w:val="18"/>
          <w:shd w:val="clear" w:color="auto" w:fill="FFFFFF"/>
        </w:rPr>
        <w:t>ff</w:t>
      </w:r>
      <w:r w:rsidRPr="00FA2FBE">
        <w:rPr>
          <w:rFonts w:ascii="Tahoma" w:hAnsi="Tahoma" w:cs="Tahoma"/>
          <w:color w:val="auto"/>
          <w:sz w:val="18"/>
          <w:szCs w:val="18"/>
          <w:shd w:val="clear" w:color="auto" w:fill="FFFFFF"/>
        </w:rPr>
        <w:t>) executar, quando for o caso, a montagem dos equipamentos, de acordo com as especificações e/ou normas exigidas, utilizando ferramentas apropriadas e dispondo de infraestrutura e equipe técnica necessária</w:t>
      </w:r>
      <w:r>
        <w:rPr>
          <w:rFonts w:ascii="Tahoma" w:hAnsi="Tahoma" w:cs="Tahoma"/>
          <w:color w:val="auto"/>
          <w:sz w:val="18"/>
          <w:szCs w:val="18"/>
          <w:shd w:val="clear" w:color="auto" w:fill="FFFFFF"/>
        </w:rPr>
        <w:t>s</w:t>
      </w:r>
      <w:r w:rsidRPr="00FA2FBE">
        <w:rPr>
          <w:rFonts w:ascii="Tahoma" w:hAnsi="Tahoma" w:cs="Tahoma"/>
          <w:color w:val="auto"/>
          <w:sz w:val="18"/>
          <w:szCs w:val="18"/>
          <w:shd w:val="clear" w:color="auto" w:fill="FFFFFF"/>
        </w:rPr>
        <w:t xml:space="preserve"> à sua execução;</w:t>
      </w:r>
    </w:p>
    <w:p w:rsidR="001E3505" w:rsidRPr="00970CAB"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shd w:val="clear" w:color="auto" w:fill="FFFFFF"/>
        </w:rPr>
      </w:pPr>
      <w:r>
        <w:rPr>
          <w:rFonts w:ascii="Tahoma" w:hAnsi="Tahoma" w:cs="Tahoma"/>
          <w:color w:val="auto"/>
          <w:sz w:val="18"/>
          <w:szCs w:val="18"/>
          <w:shd w:val="clear" w:color="auto" w:fill="FFFFFF"/>
        </w:rPr>
        <w:t>gg</w:t>
      </w:r>
      <w:r w:rsidRPr="008164C7">
        <w:rPr>
          <w:rFonts w:ascii="Tahoma" w:hAnsi="Tahoma" w:cs="Tahoma"/>
          <w:color w:val="auto"/>
          <w:sz w:val="18"/>
          <w:szCs w:val="18"/>
          <w:shd w:val="clear" w:color="auto" w:fill="FFFFFF"/>
        </w:rPr>
        <w:t xml:space="preserve">) ressarcir o Contratante pelos danos decorrentes </w:t>
      </w:r>
      <w:r>
        <w:rPr>
          <w:rFonts w:ascii="Tahoma" w:hAnsi="Tahoma" w:cs="Tahoma"/>
          <w:color w:val="auto"/>
          <w:sz w:val="18"/>
          <w:szCs w:val="18"/>
          <w:shd w:val="clear" w:color="auto" w:fill="FFFFFF"/>
        </w:rPr>
        <w:t xml:space="preserve">de paralisação ou interrupção da execução do objeto </w:t>
      </w:r>
      <w:r w:rsidRPr="00FA2FBE">
        <w:rPr>
          <w:rFonts w:ascii="Tahoma" w:hAnsi="Tahoma" w:cs="Tahoma"/>
          <w:color w:val="auto"/>
          <w:sz w:val="18"/>
          <w:szCs w:val="18"/>
          <w:shd w:val="clear" w:color="auto" w:fill="FFFFFF"/>
        </w:rPr>
        <w:t>contratado;</w:t>
      </w:r>
    </w:p>
    <w:p w:rsidR="001E3505" w:rsidRPr="00970CAB" w:rsidRDefault="001E3505" w:rsidP="001E3505">
      <w:pPr>
        <w:pStyle w:val="Nivel2"/>
        <w:widowControl w:val="0"/>
        <w:numPr>
          <w:ilvl w:val="0"/>
          <w:numId w:val="0"/>
        </w:numPr>
        <w:spacing w:before="0" w:after="0" w:line="240" w:lineRule="auto"/>
        <w:ind w:left="284"/>
        <w:rPr>
          <w:color w:val="auto"/>
          <w:sz w:val="18"/>
          <w:shd w:val="clear" w:color="auto" w:fill="FFFFFF"/>
        </w:rPr>
      </w:pPr>
      <w:r w:rsidRPr="00970CAB">
        <w:rPr>
          <w:rFonts w:ascii="Tahoma" w:hAnsi="Tahoma" w:cs="Tahoma"/>
          <w:color w:val="auto"/>
          <w:sz w:val="18"/>
          <w:szCs w:val="18"/>
          <w:shd w:val="clear" w:color="auto" w:fill="FFFFFF"/>
        </w:rPr>
        <w:t xml:space="preserve">hh) realizar, quando exigido no Termo de Referência, a transição contratual com transferência de conhecimento, tecnologia e técnicas empregadas, sem perda de informações, podendo </w:t>
      </w:r>
      <w:r>
        <w:rPr>
          <w:rFonts w:ascii="Tahoma" w:hAnsi="Tahoma" w:cs="Tahoma"/>
          <w:color w:val="auto"/>
          <w:sz w:val="18"/>
          <w:szCs w:val="18"/>
          <w:shd w:val="clear" w:color="auto" w:fill="FFFFFF"/>
        </w:rPr>
        <w:t xml:space="preserve">ser </w:t>
      </w:r>
      <w:r w:rsidRPr="00970CAB">
        <w:rPr>
          <w:rFonts w:ascii="Tahoma" w:hAnsi="Tahoma" w:cs="Tahoma"/>
          <w:color w:val="auto"/>
          <w:sz w:val="18"/>
          <w:szCs w:val="18"/>
          <w:shd w:val="clear" w:color="auto" w:fill="FFFFFF"/>
        </w:rPr>
        <w:t>exigi</w:t>
      </w:r>
      <w:r>
        <w:rPr>
          <w:rFonts w:ascii="Tahoma" w:hAnsi="Tahoma" w:cs="Tahoma"/>
          <w:color w:val="auto"/>
          <w:sz w:val="18"/>
          <w:szCs w:val="18"/>
          <w:shd w:val="clear" w:color="auto" w:fill="FFFFFF"/>
        </w:rPr>
        <w:t>da</w:t>
      </w:r>
      <w:r w:rsidRPr="00970CAB">
        <w:rPr>
          <w:rFonts w:ascii="Tahoma" w:hAnsi="Tahoma" w:cs="Tahoma"/>
          <w:color w:val="auto"/>
          <w:sz w:val="18"/>
          <w:szCs w:val="18"/>
          <w:shd w:val="clear" w:color="auto" w:fill="FFFFFF"/>
        </w:rPr>
        <w:t>, inclusive, a capacitação dos técnicos do Contratante ou da nova empresa que continuará a execução dos serviços.</w:t>
      </w:r>
    </w:p>
    <w:p w:rsidR="001E3505" w:rsidRPr="00970CAB"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shd w:val="clear" w:color="auto" w:fill="FFFFFF"/>
        </w:rPr>
      </w:pPr>
      <w:r w:rsidRPr="00970CAB">
        <w:rPr>
          <w:rFonts w:ascii="Tahoma" w:hAnsi="Tahoma" w:cs="Tahoma"/>
          <w:color w:val="auto"/>
          <w:sz w:val="18"/>
          <w:szCs w:val="18"/>
          <w:shd w:val="clear" w:color="auto" w:fill="FFFFFF"/>
        </w:rPr>
        <w:t xml:space="preserve">ii) tratando-se de obras, serviços e fornecimento de grande vulto, implantar Programa de Integridade, na forma </w:t>
      </w:r>
      <w:r w:rsidRPr="00970CAB">
        <w:rPr>
          <w:rFonts w:ascii="Tahoma" w:hAnsi="Tahoma" w:cs="Tahoma"/>
          <w:color w:val="auto"/>
          <w:sz w:val="18"/>
          <w:szCs w:val="18"/>
        </w:rPr>
        <w:t>do Decreto nº 23.356, de 17 de janeiro de 2025;</w:t>
      </w:r>
    </w:p>
    <w:p w:rsidR="001E3505" w:rsidRPr="00970CAB"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lang w:val="pt-PT"/>
        </w:rPr>
      </w:pPr>
      <w:r w:rsidRPr="00970CAB">
        <w:rPr>
          <w:rFonts w:ascii="Tahoma" w:hAnsi="Tahoma" w:cs="Tahoma"/>
          <w:color w:val="auto"/>
          <w:sz w:val="18"/>
          <w:szCs w:val="18"/>
        </w:rPr>
        <w:t>jj) p</w:t>
      </w:r>
      <w:r w:rsidRPr="00970CAB">
        <w:rPr>
          <w:rFonts w:ascii="Tahoma" w:hAnsi="Tahoma" w:cs="Tahoma"/>
          <w:color w:val="auto"/>
          <w:sz w:val="18"/>
          <w:szCs w:val="18"/>
          <w:lang w:val="pt-PT"/>
        </w:rPr>
        <w:t xml:space="preserve">rovidenciar o cadastramento de seu representante legal ou procurador no site </w:t>
      </w:r>
      <w:hyperlink r:id="rId42" w:history="1">
        <w:r w:rsidRPr="00970CAB">
          <w:rPr>
            <w:rStyle w:val="Hyperlink"/>
            <w:rFonts w:ascii="Tahoma" w:hAnsi="Tahoma" w:cs="Tahoma"/>
            <w:color w:val="auto"/>
            <w:sz w:val="18"/>
            <w:szCs w:val="18"/>
            <w:lang w:val="pt-PT"/>
          </w:rPr>
          <w:t>www.comprasnet.ba.gov.br</w:t>
        </w:r>
      </w:hyperlink>
      <w:r w:rsidRPr="00970CAB">
        <w:rPr>
          <w:rStyle w:val="Hyperlink"/>
          <w:rFonts w:ascii="Tahoma" w:hAnsi="Tahoma" w:cs="Tahoma"/>
          <w:color w:val="auto"/>
          <w:sz w:val="18"/>
          <w:szCs w:val="18"/>
          <w:lang w:val="pt-PT"/>
        </w:rPr>
        <w:t xml:space="preserve"> ou </w:t>
      </w:r>
      <w:r w:rsidRPr="00970CAB">
        <w:rPr>
          <w:rStyle w:val="Hyperlink"/>
          <w:rFonts w:ascii="Tahoma" w:hAnsi="Tahoma" w:cs="Tahoma"/>
          <w:color w:val="auto"/>
          <w:sz w:val="18"/>
          <w:szCs w:val="18"/>
          <w:lang w:val="pt-PT"/>
        </w:rPr>
        <w:lastRenderedPageBreak/>
        <w:t>outro que venha a substituí-lo</w:t>
      </w:r>
      <w:r w:rsidRPr="00970CAB">
        <w:rPr>
          <w:rFonts w:ascii="Tahoma" w:hAnsi="Tahoma" w:cs="Tahoma"/>
          <w:color w:val="auto"/>
          <w:sz w:val="18"/>
          <w:szCs w:val="18"/>
          <w:lang w:val="pt-PT"/>
        </w:rPr>
        <w:t>, para a prática de atos através do Sistema Eletrônico de Informações – SEI;</w:t>
      </w:r>
    </w:p>
    <w:p w:rsidR="001E3505"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lang w:val="pt-PT"/>
        </w:rPr>
      </w:pPr>
      <w:r>
        <w:rPr>
          <w:rFonts w:ascii="Tahoma" w:hAnsi="Tahoma" w:cs="Tahoma"/>
          <w:color w:val="auto"/>
          <w:sz w:val="18"/>
          <w:szCs w:val="18"/>
          <w:lang w:val="pt-PT"/>
        </w:rPr>
        <w:t>kk</w:t>
      </w:r>
      <w:r w:rsidRPr="00FA2FBE">
        <w:rPr>
          <w:rFonts w:ascii="Tahoma" w:hAnsi="Tahoma" w:cs="Tahoma"/>
          <w:color w:val="auto"/>
          <w:sz w:val="18"/>
          <w:szCs w:val="18"/>
          <w:lang w:val="pt-PT"/>
        </w:rPr>
        <w:t>) manter atualizados os seus dados cadastrais, com a apresentação de documentos comprobatórios de mudança de endereços, inclusive eletrônicos (e-mail), telefones, composição societária, endereço dos sócios,</w:t>
      </w:r>
      <w:r>
        <w:rPr>
          <w:rFonts w:ascii="Tahoma" w:hAnsi="Tahoma" w:cs="Tahoma"/>
          <w:color w:val="auto"/>
          <w:sz w:val="18"/>
          <w:szCs w:val="18"/>
          <w:lang w:val="pt-PT"/>
        </w:rPr>
        <w:t xml:space="preserve"> contratos sociais e alterações;</w:t>
      </w:r>
    </w:p>
    <w:p w:rsidR="001E3505" w:rsidRDefault="001E3505" w:rsidP="001E3505">
      <w:pPr>
        <w:pStyle w:val="Nivel2"/>
        <w:widowControl w:val="0"/>
        <w:numPr>
          <w:ilvl w:val="0"/>
          <w:numId w:val="0"/>
        </w:numPr>
        <w:tabs>
          <w:tab w:val="left" w:pos="426"/>
        </w:tabs>
        <w:spacing w:before="0" w:after="0" w:line="240" w:lineRule="auto"/>
        <w:ind w:left="284"/>
        <w:rPr>
          <w:rFonts w:ascii="Tahoma" w:hAnsi="Tahoma" w:cs="Tahoma"/>
          <w:sz w:val="18"/>
          <w:szCs w:val="18"/>
        </w:rPr>
      </w:pPr>
      <w:r>
        <w:rPr>
          <w:rFonts w:ascii="Tahoma" w:hAnsi="Tahoma" w:cs="Tahoma"/>
          <w:color w:val="auto"/>
          <w:sz w:val="18"/>
          <w:szCs w:val="18"/>
          <w:lang w:val="pt-PT"/>
        </w:rPr>
        <w:t xml:space="preserve">ll) </w:t>
      </w:r>
      <w:r w:rsidRPr="00D66EB0">
        <w:rPr>
          <w:rFonts w:ascii="Tahoma" w:hAnsi="Tahoma" w:cs="Tahoma"/>
          <w:sz w:val="18"/>
          <w:szCs w:val="18"/>
        </w:rPr>
        <w:t>atender às obrigações de que tratam os Anexos deste Contrato;</w:t>
      </w:r>
    </w:p>
    <w:p w:rsidR="001E3505"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lang w:val="pt-PT"/>
        </w:rPr>
      </w:pPr>
    </w:p>
    <w:p w:rsidR="001E3505"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shd w:val="clear" w:color="auto" w:fill="FFFFFF"/>
        </w:rPr>
      </w:pPr>
    </w:p>
    <w:p w:rsidR="001E3505"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shd w:val="clear" w:color="auto" w:fill="FFFFFF"/>
        </w:rPr>
      </w:pPr>
    </w:p>
    <w:p w:rsidR="001E3505"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shd w:val="clear" w:color="auto" w:fill="FFFFFF"/>
        </w:rPr>
      </w:pPr>
    </w:p>
    <w:p w:rsidR="001E3505" w:rsidRPr="008164C7"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shd w:val="clear" w:color="auto" w:fill="FFFFFF"/>
        </w:rPr>
      </w:pPr>
    </w:p>
    <w:p w:rsidR="001E3505" w:rsidRPr="008164C7" w:rsidRDefault="001E3505" w:rsidP="001E3505">
      <w:pPr>
        <w:shd w:val="clear" w:color="auto" w:fill="FFFFFF" w:themeFill="background1"/>
        <w:ind w:left="567"/>
        <w:jc w:val="right"/>
        <w:rPr>
          <w:sz w:val="18"/>
          <w:szCs w:val="18"/>
        </w:rPr>
      </w:pPr>
      <w:r w:rsidRPr="008164C7">
        <w:rPr>
          <w:sz w:val="18"/>
          <w:szCs w:val="18"/>
        </w:rPr>
        <w:t>INCLUIR PARA</w:t>
      </w:r>
    </w:p>
    <w:p w:rsidR="001E3505" w:rsidRPr="008164C7" w:rsidRDefault="001E3505" w:rsidP="001E3505">
      <w:pPr>
        <w:shd w:val="clear" w:color="auto" w:fill="FFFFFF" w:themeFill="background1"/>
        <w:ind w:left="567"/>
        <w:jc w:val="right"/>
        <w:rPr>
          <w:b/>
          <w:color w:val="E36C0A" w:themeColor="accent6" w:themeShade="BF"/>
          <w:sz w:val="18"/>
          <w:szCs w:val="18"/>
        </w:rPr>
      </w:pPr>
      <w:r w:rsidRPr="008164C7">
        <w:rPr>
          <w:b/>
          <w:color w:val="C0504D" w:themeColor="accent2"/>
          <w:sz w:val="18"/>
          <w:szCs w:val="18"/>
        </w:rPr>
        <w:t>[OBRAS E SERVIÇOS DE ENGENHARIA]</w:t>
      </w:r>
    </w:p>
    <w:p w:rsidR="001E3505" w:rsidRPr="008164C7"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shd w:val="clear" w:color="auto" w:fill="FFFFFF"/>
        </w:rPr>
      </w:pPr>
    </w:p>
    <w:p w:rsidR="001E3505" w:rsidRPr="00B80845" w:rsidRDefault="001E3505" w:rsidP="001E3505">
      <w:pPr>
        <w:ind w:left="426"/>
        <w:jc w:val="both"/>
        <w:rPr>
          <w:sz w:val="18"/>
          <w:szCs w:val="18"/>
        </w:rPr>
      </w:pPr>
      <w:r w:rsidRPr="00B80845">
        <w:rPr>
          <w:sz w:val="18"/>
          <w:szCs w:val="18"/>
        </w:rPr>
        <w:t>8.2.1 No caso de obras e serviços de engenharia, a Contratada deverá atender, ainda, às seguintes obrigações específicas:</w:t>
      </w:r>
    </w:p>
    <w:p w:rsidR="001E3505" w:rsidRPr="009324D8" w:rsidRDefault="001E3505" w:rsidP="001E3505">
      <w:pPr>
        <w:ind w:left="709"/>
        <w:jc w:val="both"/>
        <w:rPr>
          <w:sz w:val="18"/>
          <w:szCs w:val="18"/>
        </w:rPr>
      </w:pPr>
      <w:r w:rsidRPr="00B80845">
        <w:rPr>
          <w:sz w:val="18"/>
          <w:szCs w:val="18"/>
        </w:rPr>
        <w:t>8.2.</w:t>
      </w:r>
      <w:r w:rsidRPr="009324D8">
        <w:rPr>
          <w:sz w:val="18"/>
          <w:szCs w:val="18"/>
        </w:rPr>
        <w:t>1.1 Relativamente ao pessoal destinado à execução do objeto, sem prejuízo de outras obrigações previstas na legislação pertinente:</w:t>
      </w:r>
    </w:p>
    <w:p w:rsidR="001E3505" w:rsidRPr="00B80845"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9324D8">
        <w:rPr>
          <w:rFonts w:ascii="Tahoma" w:hAnsi="Tahoma" w:cs="Tahoma"/>
          <w:color w:val="auto"/>
          <w:sz w:val="18"/>
          <w:szCs w:val="18"/>
          <w:shd w:val="clear" w:color="auto" w:fill="FFFFFF"/>
        </w:rPr>
        <w:t>a) promover medidas de proteção para a redução ou neutralização</w:t>
      </w:r>
      <w:r w:rsidRPr="00B80845">
        <w:rPr>
          <w:rFonts w:ascii="Tahoma" w:hAnsi="Tahoma" w:cs="Tahoma"/>
          <w:color w:val="auto"/>
          <w:sz w:val="18"/>
          <w:szCs w:val="18"/>
          <w:shd w:val="clear" w:color="auto" w:fill="FFFFFF"/>
        </w:rPr>
        <w:t xml:space="preserve"> dos riscos ocupacionais aos seus empregados, bem como fornecer todos os equipamentos de proteção individuais – EPI</w:t>
      </w:r>
      <w:r>
        <w:rPr>
          <w:rFonts w:ascii="Tahoma" w:hAnsi="Tahoma" w:cs="Tahoma"/>
          <w:color w:val="auto"/>
          <w:sz w:val="18"/>
          <w:szCs w:val="18"/>
          <w:shd w:val="clear" w:color="auto" w:fill="FFFFFF"/>
        </w:rPr>
        <w:t xml:space="preserve"> e equipamentos de proteção coletiva - EPC</w:t>
      </w:r>
      <w:r w:rsidRPr="00B80845">
        <w:rPr>
          <w:rFonts w:ascii="Tahoma" w:hAnsi="Tahoma" w:cs="Tahoma"/>
          <w:color w:val="auto"/>
          <w:sz w:val="18"/>
          <w:szCs w:val="18"/>
          <w:shd w:val="clear" w:color="auto" w:fill="FFFFFF"/>
        </w:rPr>
        <w:t xml:space="preserve"> necessários, fiscalizando e exigindo que os mesmos cumpram as normas e procedimentos destinados à preservação de suas integridades físicas; </w:t>
      </w:r>
    </w:p>
    <w:p w:rsidR="001E3505" w:rsidRPr="00B80845"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B80845">
        <w:rPr>
          <w:rFonts w:ascii="Tahoma" w:hAnsi="Tahoma" w:cs="Tahoma"/>
          <w:color w:val="auto"/>
          <w:sz w:val="18"/>
          <w:szCs w:val="18"/>
          <w:shd w:val="clear" w:color="auto" w:fill="FFFFFF"/>
        </w:rPr>
        <w:t>b)</w:t>
      </w:r>
      <w:r>
        <w:rPr>
          <w:rFonts w:ascii="Tahoma" w:hAnsi="Tahoma" w:cs="Tahoma"/>
          <w:color w:val="auto"/>
          <w:sz w:val="18"/>
          <w:szCs w:val="18"/>
          <w:shd w:val="clear" w:color="auto" w:fill="FFFFFF"/>
        </w:rPr>
        <w:t xml:space="preserve"> </w:t>
      </w:r>
      <w:r w:rsidRPr="00B80845">
        <w:rPr>
          <w:rFonts w:ascii="Tahoma" w:hAnsi="Tahoma" w:cs="Tahoma"/>
          <w:color w:val="auto"/>
          <w:sz w:val="18"/>
          <w:szCs w:val="18"/>
          <w:shd w:val="clear" w:color="auto" w:fill="FFFFFF"/>
        </w:rPr>
        <w:t xml:space="preserve">adotar todas as providências e assumir todas as obrigações estabelecidas na legislação específica de acidente do trabalho, quando, em ocorrência da espécie, forem vítimas os seus técnicos e empregados, no desempenho da execução do objeto ou em conexão com estes; </w:t>
      </w:r>
    </w:p>
    <w:p w:rsidR="001E3505" w:rsidRPr="00B80845"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B80845">
        <w:rPr>
          <w:rFonts w:ascii="Tahoma" w:hAnsi="Tahoma" w:cs="Tahoma"/>
          <w:color w:val="auto"/>
          <w:sz w:val="18"/>
          <w:szCs w:val="18"/>
          <w:shd w:val="clear" w:color="auto" w:fill="FFFFFF"/>
        </w:rPr>
        <w:t xml:space="preserve">c) realizar regularmente os exames de saúde dos seus empregados, na forma da lei, assim como arcar com todas as despesas de transporte, alimentação, inclusive seguro de vida contra o risco de acidentes de trabalho e outras obrigações legais ou derivadas de dissídios, convenções ou acordos coletivos; </w:t>
      </w:r>
    </w:p>
    <w:p w:rsidR="001E3505" w:rsidRPr="004C2E45"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B80845">
        <w:rPr>
          <w:rFonts w:ascii="Tahoma" w:hAnsi="Tahoma" w:cs="Tahoma"/>
          <w:color w:val="auto"/>
          <w:sz w:val="18"/>
          <w:szCs w:val="18"/>
          <w:shd w:val="clear" w:color="auto" w:fill="FFFFFF"/>
        </w:rPr>
        <w:t>d)</w:t>
      </w:r>
      <w:r>
        <w:rPr>
          <w:rFonts w:ascii="Tahoma" w:hAnsi="Tahoma" w:cs="Tahoma"/>
          <w:color w:val="auto"/>
          <w:sz w:val="18"/>
          <w:szCs w:val="18"/>
          <w:shd w:val="clear" w:color="auto" w:fill="FFFFFF"/>
        </w:rPr>
        <w:t xml:space="preserve"> </w:t>
      </w:r>
      <w:r w:rsidRPr="00B80845">
        <w:rPr>
          <w:rFonts w:ascii="Tahoma" w:hAnsi="Tahoma" w:cs="Tahoma"/>
          <w:color w:val="auto"/>
          <w:sz w:val="18"/>
          <w:szCs w:val="18"/>
          <w:shd w:val="clear" w:color="auto" w:fill="FFFFFF"/>
        </w:rPr>
        <w:t xml:space="preserve">pagar em dia os salários e demais benefícios aos seus empregados, inclusive as obrigações acessórias, </w:t>
      </w:r>
      <w:r w:rsidRPr="004C2E45">
        <w:rPr>
          <w:rFonts w:ascii="Tahoma" w:hAnsi="Tahoma" w:cs="Tahoma"/>
          <w:color w:val="auto"/>
          <w:sz w:val="18"/>
          <w:szCs w:val="18"/>
          <w:shd w:val="clear" w:color="auto" w:fill="FFFFFF"/>
        </w:rPr>
        <w:t xml:space="preserve">bem como recolher no prazo legal, todos os encargos e tributos devidos; </w:t>
      </w:r>
    </w:p>
    <w:p w:rsidR="001E3505"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4C2E45">
        <w:rPr>
          <w:rFonts w:ascii="Tahoma" w:hAnsi="Tahoma" w:cs="Tahoma"/>
          <w:color w:val="auto"/>
          <w:sz w:val="18"/>
          <w:szCs w:val="18"/>
          <w:shd w:val="clear" w:color="auto" w:fill="FFFFFF"/>
        </w:rPr>
        <w:t>e)</w:t>
      </w:r>
      <w:r>
        <w:rPr>
          <w:rFonts w:ascii="Tahoma" w:hAnsi="Tahoma" w:cs="Tahoma"/>
          <w:color w:val="auto"/>
          <w:sz w:val="18"/>
          <w:szCs w:val="18"/>
          <w:shd w:val="clear" w:color="auto" w:fill="FFFFFF"/>
        </w:rPr>
        <w:t xml:space="preserve"> </w:t>
      </w:r>
      <w:r w:rsidRPr="004C2E45">
        <w:rPr>
          <w:rFonts w:ascii="Tahoma" w:hAnsi="Tahoma" w:cs="Tahoma"/>
          <w:color w:val="auto"/>
          <w:sz w:val="18"/>
          <w:szCs w:val="18"/>
          <w:shd w:val="clear" w:color="auto" w:fill="FFFFFF"/>
        </w:rPr>
        <w:t>responder perante o Contratante pela conduta, frequência, pontualidade e assiduidade de seus empregados e efetuar as substituições daqueles que venham a se ausentar do serviço, por motivo justificado ou não, sem nenhum ônus para o Contratante, bem como comunicar ao Contratante, antecipadamente, todo e qualquer afastamento, substituição ou inclusão de qualquer um dos seus empregados vinculados à execução do presente Contrato;</w:t>
      </w:r>
    </w:p>
    <w:p w:rsidR="001E3505" w:rsidRPr="004C2E45"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4C2E45">
        <w:rPr>
          <w:rFonts w:ascii="Tahoma" w:hAnsi="Tahoma" w:cs="Tahoma"/>
          <w:color w:val="auto"/>
          <w:sz w:val="18"/>
          <w:szCs w:val="18"/>
          <w:shd w:val="clear" w:color="auto" w:fill="FFFFFF"/>
        </w:rPr>
        <w:t>f)</w:t>
      </w:r>
      <w:r>
        <w:rPr>
          <w:rFonts w:ascii="Tahoma" w:hAnsi="Tahoma" w:cs="Tahoma"/>
          <w:color w:val="auto"/>
          <w:sz w:val="18"/>
          <w:szCs w:val="18"/>
          <w:shd w:val="clear" w:color="auto" w:fill="FFFFFF"/>
        </w:rPr>
        <w:t xml:space="preserve"> </w:t>
      </w:r>
      <w:r w:rsidRPr="004C2E45">
        <w:rPr>
          <w:rFonts w:ascii="Tahoma" w:hAnsi="Tahoma" w:cs="Tahoma"/>
          <w:color w:val="auto"/>
          <w:sz w:val="18"/>
          <w:szCs w:val="18"/>
          <w:shd w:val="clear" w:color="auto" w:fill="FFFFFF"/>
        </w:rPr>
        <w:t xml:space="preserve">arcar com todas as despesas decorrentes de eventuais trabalhos noturnos e em domingos e feriados, inclusive as de iluminação; </w:t>
      </w:r>
    </w:p>
    <w:p w:rsidR="001E3505" w:rsidRPr="004C2E45"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4C2E45">
        <w:rPr>
          <w:rFonts w:ascii="Tahoma" w:hAnsi="Tahoma" w:cs="Tahoma"/>
          <w:color w:val="auto"/>
          <w:sz w:val="18"/>
          <w:szCs w:val="18"/>
          <w:shd w:val="clear" w:color="auto" w:fill="FFFFFF"/>
        </w:rPr>
        <w:t>g)</w:t>
      </w:r>
      <w:r>
        <w:rPr>
          <w:rFonts w:ascii="Tahoma" w:hAnsi="Tahoma" w:cs="Tahoma"/>
          <w:color w:val="auto"/>
          <w:sz w:val="18"/>
          <w:szCs w:val="18"/>
          <w:shd w:val="clear" w:color="auto" w:fill="FFFFFF"/>
        </w:rPr>
        <w:t xml:space="preserve"> </w:t>
      </w:r>
      <w:r w:rsidRPr="004C2E45">
        <w:rPr>
          <w:rFonts w:ascii="Tahoma" w:hAnsi="Tahoma" w:cs="Tahoma"/>
          <w:color w:val="auto"/>
          <w:sz w:val="18"/>
          <w:szCs w:val="18"/>
          <w:shd w:val="clear" w:color="auto" w:fill="FFFFFF"/>
        </w:rPr>
        <w:t>realizar a matrícula da obra/serviço no INSS e entregar ao Contratante as guias de recolhimento das contribuições de assistência e previdência social e do FGTS, nos termos da legislação específica em vigor, as quais deverão estar acompanhadas de declaração elaborada da Contratada e assinada por pessoa legalmente habilitada para tal fim, atestando, sob as penas da lei, que as mesmas correspondem fielmente ao total da mão-de-obra empregada n</w:t>
      </w:r>
      <w:r>
        <w:rPr>
          <w:rFonts w:ascii="Tahoma" w:hAnsi="Tahoma" w:cs="Tahoma"/>
          <w:color w:val="auto"/>
          <w:sz w:val="18"/>
          <w:szCs w:val="18"/>
          <w:shd w:val="clear" w:color="auto" w:fill="FFFFFF"/>
        </w:rPr>
        <w:t>a obra/</w:t>
      </w:r>
      <w:r w:rsidRPr="004C2E45">
        <w:rPr>
          <w:rFonts w:ascii="Tahoma" w:hAnsi="Tahoma" w:cs="Tahoma"/>
          <w:color w:val="auto"/>
          <w:sz w:val="18"/>
          <w:szCs w:val="18"/>
          <w:shd w:val="clear" w:color="auto" w:fill="FFFFFF"/>
        </w:rPr>
        <w:t xml:space="preserve">serviço contratado; </w:t>
      </w:r>
    </w:p>
    <w:p w:rsidR="001E3505" w:rsidRPr="004C2E45"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4C2E45">
        <w:rPr>
          <w:rFonts w:ascii="Tahoma" w:hAnsi="Tahoma" w:cs="Tahoma"/>
          <w:color w:val="auto"/>
          <w:sz w:val="18"/>
          <w:szCs w:val="18"/>
          <w:shd w:val="clear" w:color="auto" w:fill="FFFFFF"/>
        </w:rPr>
        <w:t>h) apresentar, juntamente com a primeira medição, comprovação de matrícula da obra/serviço junto à Previdência Social</w:t>
      </w:r>
      <w:r>
        <w:rPr>
          <w:rFonts w:ascii="Tahoma" w:hAnsi="Tahoma" w:cs="Tahoma"/>
          <w:color w:val="auto"/>
          <w:sz w:val="18"/>
          <w:szCs w:val="18"/>
          <w:shd w:val="clear" w:color="auto" w:fill="FFFFFF"/>
        </w:rPr>
        <w:t>;</w:t>
      </w:r>
      <w:r w:rsidRPr="004C2E45">
        <w:rPr>
          <w:rFonts w:ascii="Tahoma" w:hAnsi="Tahoma" w:cs="Tahoma"/>
          <w:color w:val="auto"/>
          <w:sz w:val="18"/>
          <w:szCs w:val="18"/>
          <w:shd w:val="clear" w:color="auto" w:fill="FFFFFF"/>
        </w:rPr>
        <w:t xml:space="preserve"> </w:t>
      </w:r>
    </w:p>
    <w:p w:rsidR="001E3505" w:rsidRPr="004C2E45"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4C2E45">
        <w:rPr>
          <w:rFonts w:ascii="Tahoma" w:hAnsi="Tahoma" w:cs="Tahoma"/>
          <w:color w:val="auto"/>
          <w:sz w:val="18"/>
          <w:szCs w:val="18"/>
          <w:shd w:val="clear" w:color="auto" w:fill="FFFFFF"/>
        </w:rPr>
        <w:t>i)</w:t>
      </w:r>
      <w:r>
        <w:rPr>
          <w:rFonts w:ascii="Tahoma" w:hAnsi="Tahoma" w:cs="Tahoma"/>
          <w:color w:val="auto"/>
          <w:sz w:val="18"/>
          <w:szCs w:val="18"/>
          <w:shd w:val="clear" w:color="auto" w:fill="FFFFFF"/>
        </w:rPr>
        <w:t xml:space="preserve"> </w:t>
      </w:r>
      <w:r w:rsidRPr="004C2E45">
        <w:rPr>
          <w:rFonts w:ascii="Tahoma" w:hAnsi="Tahoma" w:cs="Tahoma"/>
          <w:color w:val="auto"/>
          <w:sz w:val="18"/>
          <w:szCs w:val="18"/>
          <w:shd w:val="clear" w:color="auto" w:fill="FFFFFF"/>
        </w:rPr>
        <w:t>responder por todos os ônus e obrigações concernentes às legislações fiscal, previdenciária, trabalhista e comercial, inclusive os decorrentes de acidentes de trabalho;</w:t>
      </w:r>
    </w:p>
    <w:p w:rsidR="001E3505"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4C2E45">
        <w:rPr>
          <w:rFonts w:ascii="Tahoma" w:hAnsi="Tahoma" w:cs="Tahoma"/>
          <w:color w:val="auto"/>
          <w:sz w:val="18"/>
          <w:szCs w:val="18"/>
          <w:shd w:val="clear" w:color="auto" w:fill="FFFFFF"/>
        </w:rPr>
        <w:t>j)</w:t>
      </w:r>
      <w:r>
        <w:rPr>
          <w:rFonts w:ascii="Tahoma" w:hAnsi="Tahoma" w:cs="Tahoma"/>
          <w:color w:val="auto"/>
          <w:sz w:val="18"/>
          <w:szCs w:val="18"/>
          <w:shd w:val="clear" w:color="auto" w:fill="FFFFFF"/>
        </w:rPr>
        <w:t xml:space="preserve"> </w:t>
      </w:r>
      <w:r w:rsidRPr="004C2E45">
        <w:rPr>
          <w:rFonts w:ascii="Tahoma" w:hAnsi="Tahoma" w:cs="Tahoma"/>
          <w:color w:val="auto"/>
          <w:sz w:val="18"/>
          <w:szCs w:val="18"/>
          <w:shd w:val="clear" w:color="auto" w:fill="FFFFFF"/>
        </w:rPr>
        <w:t xml:space="preserve">fazer com que os componentes da equipe de mão-de-obra operacional exerçam as suas </w:t>
      </w:r>
      <w:proofErr w:type="gramStart"/>
      <w:r w:rsidRPr="004C2E45">
        <w:rPr>
          <w:rFonts w:ascii="Tahoma" w:hAnsi="Tahoma" w:cs="Tahoma"/>
          <w:color w:val="auto"/>
          <w:sz w:val="18"/>
          <w:szCs w:val="18"/>
          <w:shd w:val="clear" w:color="auto" w:fill="FFFFFF"/>
        </w:rPr>
        <w:t>atividades devidamente uniformizados</w:t>
      </w:r>
      <w:proofErr w:type="gramEnd"/>
      <w:r w:rsidRPr="004C2E45">
        <w:rPr>
          <w:rFonts w:ascii="Tahoma" w:hAnsi="Tahoma" w:cs="Tahoma"/>
          <w:color w:val="auto"/>
          <w:sz w:val="18"/>
          <w:szCs w:val="18"/>
          <w:shd w:val="clear" w:color="auto" w:fill="FFFFFF"/>
        </w:rPr>
        <w:t xml:space="preserve">, em padrão único (farda), e fazendo uso dos equipamentos de segurança requeridos para as atividades desenvolvidas, em observância à legislação específica. </w:t>
      </w:r>
    </w:p>
    <w:p w:rsidR="001E3505"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p>
    <w:p w:rsidR="001E3505" w:rsidRPr="00CB1614" w:rsidRDefault="001E3505" w:rsidP="001E3505">
      <w:pPr>
        <w:ind w:left="709"/>
        <w:jc w:val="both"/>
        <w:rPr>
          <w:sz w:val="18"/>
          <w:szCs w:val="18"/>
        </w:rPr>
      </w:pPr>
      <w:r w:rsidRPr="00CB1614">
        <w:rPr>
          <w:sz w:val="18"/>
          <w:szCs w:val="18"/>
        </w:rPr>
        <w:t>8.2.1.2 Relativamente ao canteiro de obras/serviços e local de execução, sem prejuízo de outras obrigações previstas na legislação pertinente:</w:t>
      </w:r>
    </w:p>
    <w:p w:rsidR="001E3505" w:rsidRPr="00CB1614"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shd w:val="clear" w:color="auto" w:fill="FFFFFF"/>
        </w:rPr>
      </w:pPr>
    </w:p>
    <w:p w:rsidR="001E3505" w:rsidRPr="00CB1614"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CB1614">
        <w:rPr>
          <w:rFonts w:ascii="Tahoma" w:hAnsi="Tahoma" w:cs="Tahoma"/>
          <w:color w:val="auto"/>
          <w:sz w:val="18"/>
          <w:szCs w:val="18"/>
          <w:shd w:val="clear" w:color="auto" w:fill="FFFFFF"/>
        </w:rPr>
        <w:t xml:space="preserve">a) fornecer e manter no canteiro de obras/serviços tudo que for necessário à execução dos trabalhos, dentro dos prazos estipulados e com a qualidade </w:t>
      </w:r>
      <w:r>
        <w:rPr>
          <w:rFonts w:ascii="Tahoma" w:hAnsi="Tahoma" w:cs="Tahoma"/>
          <w:color w:val="auto"/>
          <w:sz w:val="18"/>
          <w:szCs w:val="18"/>
          <w:shd w:val="clear" w:color="auto" w:fill="FFFFFF"/>
        </w:rPr>
        <w:t>necessária</w:t>
      </w:r>
      <w:r w:rsidRPr="00CB1614">
        <w:rPr>
          <w:rFonts w:ascii="Tahoma" w:hAnsi="Tahoma" w:cs="Tahoma"/>
          <w:color w:val="auto"/>
          <w:sz w:val="18"/>
          <w:szCs w:val="18"/>
          <w:shd w:val="clear" w:color="auto" w:fill="FFFFFF"/>
        </w:rPr>
        <w:t>;</w:t>
      </w:r>
    </w:p>
    <w:p w:rsidR="001E3505" w:rsidRPr="00CB1614"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CB1614">
        <w:rPr>
          <w:rFonts w:ascii="Tahoma" w:hAnsi="Tahoma" w:cs="Tahoma"/>
          <w:color w:val="auto"/>
          <w:sz w:val="18"/>
          <w:szCs w:val="18"/>
          <w:shd w:val="clear" w:color="auto" w:fill="FFFFFF"/>
        </w:rPr>
        <w:t xml:space="preserve">b) manter em perfeito estado de limpeza os locais afetados pela execução </w:t>
      </w:r>
      <w:r>
        <w:rPr>
          <w:rFonts w:ascii="Tahoma" w:hAnsi="Tahoma" w:cs="Tahoma"/>
          <w:color w:val="auto"/>
          <w:sz w:val="18"/>
          <w:szCs w:val="18"/>
          <w:shd w:val="clear" w:color="auto" w:fill="FFFFFF"/>
        </w:rPr>
        <w:t>do objeto</w:t>
      </w:r>
      <w:r w:rsidRPr="00CB1614">
        <w:rPr>
          <w:rFonts w:ascii="Tahoma" w:hAnsi="Tahoma" w:cs="Tahoma"/>
          <w:color w:val="auto"/>
          <w:sz w:val="18"/>
          <w:szCs w:val="18"/>
          <w:shd w:val="clear" w:color="auto" w:fill="FFFFFF"/>
        </w:rPr>
        <w:t xml:space="preserve">, recolhendo os entulhos e dando-lhes o destino adequado; </w:t>
      </w:r>
    </w:p>
    <w:p w:rsidR="001E3505" w:rsidRPr="00CB1614"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CB1614">
        <w:rPr>
          <w:rFonts w:ascii="Tahoma" w:hAnsi="Tahoma" w:cs="Tahoma"/>
          <w:color w:val="auto"/>
          <w:sz w:val="18"/>
          <w:szCs w:val="18"/>
          <w:shd w:val="clear" w:color="auto" w:fill="FFFFFF"/>
        </w:rPr>
        <w:t xml:space="preserve">c) manter canteiro de obras/serviços com instalações compatíveis, inclusive escritórios para seus representantes, bem como para a Fiscalização, com a observância da legislação pertinente; d) fornecer, </w:t>
      </w:r>
      <w:r w:rsidRPr="00CB1614">
        <w:rPr>
          <w:rFonts w:ascii="Tahoma" w:hAnsi="Tahoma" w:cs="Tahoma"/>
          <w:color w:val="auto"/>
          <w:sz w:val="18"/>
          <w:szCs w:val="18"/>
          <w:shd w:val="clear" w:color="auto" w:fill="FFFFFF"/>
        </w:rPr>
        <w:lastRenderedPageBreak/>
        <w:t xml:space="preserve">colocar e manter no local, enquanto durar a execução </w:t>
      </w:r>
      <w:r>
        <w:rPr>
          <w:rFonts w:ascii="Tahoma" w:hAnsi="Tahoma" w:cs="Tahoma"/>
          <w:color w:val="auto"/>
          <w:sz w:val="18"/>
          <w:szCs w:val="18"/>
          <w:shd w:val="clear" w:color="auto" w:fill="FFFFFF"/>
        </w:rPr>
        <w:t>do objeto contratado</w:t>
      </w:r>
      <w:r w:rsidRPr="00CB1614">
        <w:rPr>
          <w:rFonts w:ascii="Tahoma" w:hAnsi="Tahoma" w:cs="Tahoma"/>
          <w:color w:val="auto"/>
          <w:sz w:val="18"/>
          <w:szCs w:val="18"/>
          <w:shd w:val="clear" w:color="auto" w:fill="FFFFFF"/>
        </w:rPr>
        <w:t>, placa de divulgação e identificação d</w:t>
      </w:r>
      <w:r>
        <w:rPr>
          <w:rFonts w:ascii="Tahoma" w:hAnsi="Tahoma" w:cs="Tahoma"/>
          <w:color w:val="auto"/>
          <w:sz w:val="18"/>
          <w:szCs w:val="18"/>
          <w:shd w:val="clear" w:color="auto" w:fill="FFFFFF"/>
        </w:rPr>
        <w:t>o</w:t>
      </w:r>
      <w:r w:rsidRPr="00CB1614">
        <w:rPr>
          <w:rFonts w:ascii="Tahoma" w:hAnsi="Tahoma" w:cs="Tahoma"/>
          <w:color w:val="auto"/>
          <w:sz w:val="18"/>
          <w:szCs w:val="18"/>
          <w:shd w:val="clear" w:color="auto" w:fill="FFFFFF"/>
        </w:rPr>
        <w:t xml:space="preserve"> mesm</w:t>
      </w:r>
      <w:r>
        <w:rPr>
          <w:rFonts w:ascii="Tahoma" w:hAnsi="Tahoma" w:cs="Tahoma"/>
          <w:color w:val="auto"/>
          <w:sz w:val="18"/>
          <w:szCs w:val="18"/>
          <w:shd w:val="clear" w:color="auto" w:fill="FFFFFF"/>
        </w:rPr>
        <w:t>o</w:t>
      </w:r>
      <w:r w:rsidRPr="00CB1614">
        <w:rPr>
          <w:rFonts w:ascii="Tahoma" w:hAnsi="Tahoma" w:cs="Tahoma"/>
          <w:color w:val="auto"/>
          <w:sz w:val="18"/>
          <w:szCs w:val="18"/>
          <w:shd w:val="clear" w:color="auto" w:fill="FFFFFF"/>
        </w:rPr>
        <w:t xml:space="preserve">, </w:t>
      </w:r>
      <w:r>
        <w:rPr>
          <w:rFonts w:ascii="Tahoma" w:hAnsi="Tahoma" w:cs="Tahoma"/>
          <w:color w:val="auto"/>
          <w:sz w:val="18"/>
          <w:szCs w:val="18"/>
          <w:shd w:val="clear" w:color="auto" w:fill="FFFFFF"/>
        </w:rPr>
        <w:t xml:space="preserve">que </w:t>
      </w:r>
      <w:r w:rsidRPr="00CB1614">
        <w:rPr>
          <w:rFonts w:ascii="Tahoma" w:hAnsi="Tahoma" w:cs="Tahoma"/>
          <w:color w:val="auto"/>
          <w:sz w:val="18"/>
          <w:szCs w:val="18"/>
          <w:shd w:val="clear" w:color="auto" w:fill="FFFFFF"/>
        </w:rPr>
        <w:t>ser</w:t>
      </w:r>
      <w:r>
        <w:rPr>
          <w:rFonts w:ascii="Tahoma" w:hAnsi="Tahoma" w:cs="Tahoma"/>
          <w:color w:val="auto"/>
          <w:sz w:val="18"/>
          <w:szCs w:val="18"/>
          <w:shd w:val="clear" w:color="auto" w:fill="FFFFFF"/>
        </w:rPr>
        <w:t>á</w:t>
      </w:r>
      <w:r w:rsidRPr="00CB1614">
        <w:rPr>
          <w:rFonts w:ascii="Tahoma" w:hAnsi="Tahoma" w:cs="Tahoma"/>
          <w:color w:val="auto"/>
          <w:sz w:val="18"/>
          <w:szCs w:val="18"/>
          <w:shd w:val="clear" w:color="auto" w:fill="FFFFFF"/>
        </w:rPr>
        <w:t xml:space="preserve"> confeccionada de acordo com o manual apropriado a ser fornecido pelo Contratante;</w:t>
      </w:r>
    </w:p>
    <w:p w:rsidR="001E3505" w:rsidRPr="00CB1614"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CB1614">
        <w:rPr>
          <w:rFonts w:ascii="Tahoma" w:hAnsi="Tahoma" w:cs="Tahoma"/>
          <w:color w:val="auto"/>
          <w:sz w:val="18"/>
          <w:szCs w:val="18"/>
          <w:shd w:val="clear" w:color="auto" w:fill="FFFFFF"/>
        </w:rPr>
        <w:t xml:space="preserve">e) executar </w:t>
      </w:r>
      <w:r>
        <w:rPr>
          <w:rFonts w:ascii="Tahoma" w:hAnsi="Tahoma" w:cs="Tahoma"/>
          <w:color w:val="auto"/>
          <w:sz w:val="18"/>
          <w:szCs w:val="18"/>
          <w:shd w:val="clear" w:color="auto" w:fill="FFFFFF"/>
        </w:rPr>
        <w:t>o objeto contratual</w:t>
      </w:r>
      <w:r w:rsidRPr="00CB1614">
        <w:rPr>
          <w:rFonts w:ascii="Tahoma" w:hAnsi="Tahoma" w:cs="Tahoma"/>
          <w:color w:val="auto"/>
          <w:sz w:val="18"/>
          <w:szCs w:val="18"/>
          <w:shd w:val="clear" w:color="auto" w:fill="FFFFFF"/>
        </w:rPr>
        <w:t xml:space="preserve"> de forma a não interferir no andamento normal das atividades desenvolvidas no local e em seu entorno;</w:t>
      </w:r>
    </w:p>
    <w:p w:rsidR="001E3505" w:rsidRPr="00CB1614"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CB1614">
        <w:rPr>
          <w:rFonts w:ascii="Tahoma" w:hAnsi="Tahoma" w:cs="Tahoma"/>
          <w:color w:val="auto"/>
          <w:sz w:val="18"/>
          <w:szCs w:val="18"/>
          <w:shd w:val="clear" w:color="auto" w:fill="FFFFFF"/>
        </w:rPr>
        <w:t>f) não permitir a instalação de comércio, a exemplo de barracas ou quitandas na periferia do canteiro d</w:t>
      </w:r>
      <w:r>
        <w:rPr>
          <w:rFonts w:ascii="Tahoma" w:hAnsi="Tahoma" w:cs="Tahoma"/>
          <w:color w:val="auto"/>
          <w:sz w:val="18"/>
          <w:szCs w:val="18"/>
          <w:shd w:val="clear" w:color="auto" w:fill="FFFFFF"/>
        </w:rPr>
        <w:t>e</w:t>
      </w:r>
      <w:r w:rsidRPr="00CB1614">
        <w:rPr>
          <w:rFonts w:ascii="Tahoma" w:hAnsi="Tahoma" w:cs="Tahoma"/>
          <w:color w:val="auto"/>
          <w:sz w:val="18"/>
          <w:szCs w:val="18"/>
          <w:shd w:val="clear" w:color="auto" w:fill="FFFFFF"/>
        </w:rPr>
        <w:t xml:space="preserve"> obra</w:t>
      </w:r>
      <w:r>
        <w:rPr>
          <w:rFonts w:ascii="Tahoma" w:hAnsi="Tahoma" w:cs="Tahoma"/>
          <w:color w:val="auto"/>
          <w:sz w:val="18"/>
          <w:szCs w:val="18"/>
          <w:shd w:val="clear" w:color="auto" w:fill="FFFFFF"/>
        </w:rPr>
        <w:t>s/serviços</w:t>
      </w:r>
      <w:r w:rsidRPr="00CB1614">
        <w:rPr>
          <w:rFonts w:ascii="Tahoma" w:hAnsi="Tahoma" w:cs="Tahoma"/>
          <w:color w:val="auto"/>
          <w:sz w:val="18"/>
          <w:szCs w:val="18"/>
          <w:shd w:val="clear" w:color="auto" w:fill="FFFFFF"/>
        </w:rPr>
        <w:t>, sendo de sua inteira responsabilidade a adoção de todas as medidas e providências visando impedi-la;</w:t>
      </w:r>
    </w:p>
    <w:p w:rsidR="001E3505" w:rsidRPr="00CB1614"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CB1614">
        <w:rPr>
          <w:rFonts w:ascii="Tahoma" w:hAnsi="Tahoma" w:cs="Tahoma"/>
          <w:color w:val="auto"/>
          <w:sz w:val="18"/>
          <w:szCs w:val="18"/>
          <w:shd w:val="clear" w:color="auto" w:fill="FFFFFF"/>
        </w:rPr>
        <w:t xml:space="preserve">g) manter no local </w:t>
      </w:r>
      <w:r>
        <w:rPr>
          <w:rFonts w:ascii="Tahoma" w:hAnsi="Tahoma" w:cs="Tahoma"/>
          <w:color w:val="auto"/>
          <w:sz w:val="18"/>
          <w:szCs w:val="18"/>
          <w:shd w:val="clear" w:color="auto" w:fill="FFFFFF"/>
        </w:rPr>
        <w:t>da execução do objeto do Contrato</w:t>
      </w:r>
      <w:r w:rsidRPr="00CB1614">
        <w:rPr>
          <w:rFonts w:ascii="Tahoma" w:hAnsi="Tahoma" w:cs="Tahoma"/>
          <w:color w:val="auto"/>
          <w:sz w:val="18"/>
          <w:szCs w:val="18"/>
          <w:shd w:val="clear" w:color="auto" w:fill="FFFFFF"/>
        </w:rPr>
        <w:t xml:space="preserve"> um "Diário de Ocorrências", devidamente rubricado pela Fiscalização e pela Contratada em todas as vias e que permanecerá em poder d</w:t>
      </w:r>
      <w:r>
        <w:rPr>
          <w:rFonts w:ascii="Tahoma" w:hAnsi="Tahoma" w:cs="Tahoma"/>
          <w:color w:val="auto"/>
          <w:sz w:val="18"/>
          <w:szCs w:val="18"/>
          <w:shd w:val="clear" w:color="auto" w:fill="FFFFFF"/>
        </w:rPr>
        <w:t>o</w:t>
      </w:r>
      <w:r w:rsidRPr="00CB1614">
        <w:rPr>
          <w:rFonts w:ascii="Tahoma" w:hAnsi="Tahoma" w:cs="Tahoma"/>
          <w:color w:val="auto"/>
          <w:sz w:val="18"/>
          <w:szCs w:val="18"/>
          <w:shd w:val="clear" w:color="auto" w:fill="FFFFFF"/>
        </w:rPr>
        <w:t xml:space="preserve"> Contratante após a conclusão </w:t>
      </w:r>
      <w:r>
        <w:rPr>
          <w:rFonts w:ascii="Tahoma" w:hAnsi="Tahoma" w:cs="Tahoma"/>
          <w:color w:val="auto"/>
          <w:sz w:val="18"/>
          <w:szCs w:val="18"/>
          <w:shd w:val="clear" w:color="auto" w:fill="FFFFFF"/>
        </w:rPr>
        <w:t>do objeto</w:t>
      </w:r>
      <w:r w:rsidRPr="00CB1614">
        <w:rPr>
          <w:rFonts w:ascii="Tahoma" w:hAnsi="Tahoma" w:cs="Tahoma"/>
          <w:color w:val="auto"/>
          <w:sz w:val="18"/>
          <w:szCs w:val="18"/>
          <w:shd w:val="clear" w:color="auto" w:fill="FFFFFF"/>
        </w:rPr>
        <w:t>, no qual serão feitas anotações devidas, quando necessárias, referentes ao andamento d</w:t>
      </w:r>
      <w:r>
        <w:rPr>
          <w:rFonts w:ascii="Tahoma" w:hAnsi="Tahoma" w:cs="Tahoma"/>
          <w:color w:val="auto"/>
          <w:sz w:val="18"/>
          <w:szCs w:val="18"/>
          <w:shd w:val="clear" w:color="auto" w:fill="FFFFFF"/>
        </w:rPr>
        <w:t>as obras/</w:t>
      </w:r>
      <w:r w:rsidRPr="00CB1614">
        <w:rPr>
          <w:rFonts w:ascii="Tahoma" w:hAnsi="Tahoma" w:cs="Tahoma"/>
          <w:color w:val="auto"/>
          <w:sz w:val="18"/>
          <w:szCs w:val="18"/>
          <w:shd w:val="clear" w:color="auto" w:fill="FFFFFF"/>
        </w:rPr>
        <w:t>serviços, qualidade dos materiais, mão-de-obra, etc., como também reclamações, advertências e principalmente problemas de ordem técnica que requeiram solução por uma das partes;</w:t>
      </w:r>
    </w:p>
    <w:p w:rsidR="001E3505" w:rsidRPr="00CB1614"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CB1614">
        <w:rPr>
          <w:rFonts w:ascii="Tahoma" w:hAnsi="Tahoma" w:cs="Tahoma"/>
          <w:color w:val="auto"/>
          <w:sz w:val="18"/>
          <w:szCs w:val="18"/>
          <w:shd w:val="clear" w:color="auto" w:fill="FFFFFF"/>
        </w:rPr>
        <w:t>h) obedecer às normas de higiene e prevenção de acidentes, a fim de garantir a salubridade e a segurança nos acampamentos e nos canteiros de obras/serviços;</w:t>
      </w:r>
    </w:p>
    <w:p w:rsidR="001E3505" w:rsidRPr="0061269D"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CB1614">
        <w:rPr>
          <w:rFonts w:ascii="Tahoma" w:hAnsi="Tahoma" w:cs="Tahoma"/>
          <w:color w:val="auto"/>
          <w:sz w:val="18"/>
          <w:szCs w:val="18"/>
          <w:shd w:val="clear" w:color="auto" w:fill="FFFFFF"/>
        </w:rPr>
        <w:t xml:space="preserve">i) manter no local </w:t>
      </w:r>
      <w:r>
        <w:rPr>
          <w:rFonts w:ascii="Tahoma" w:hAnsi="Tahoma" w:cs="Tahoma"/>
          <w:color w:val="auto"/>
          <w:sz w:val="18"/>
          <w:szCs w:val="18"/>
          <w:shd w:val="clear" w:color="auto" w:fill="FFFFFF"/>
        </w:rPr>
        <w:t>da execução do objeto do Contrato</w:t>
      </w:r>
      <w:r w:rsidRPr="00CB1614">
        <w:rPr>
          <w:rFonts w:ascii="Tahoma" w:hAnsi="Tahoma" w:cs="Tahoma"/>
          <w:color w:val="auto"/>
          <w:sz w:val="18"/>
          <w:szCs w:val="18"/>
          <w:shd w:val="clear" w:color="auto" w:fill="FFFFFF"/>
        </w:rPr>
        <w:t xml:space="preserve">, além da equipe técnica, auxiliares necessários ao perfeito </w:t>
      </w:r>
      <w:r w:rsidRPr="0061269D">
        <w:rPr>
          <w:rFonts w:ascii="Tahoma" w:hAnsi="Tahoma" w:cs="Tahoma"/>
          <w:color w:val="auto"/>
          <w:sz w:val="18"/>
          <w:szCs w:val="18"/>
          <w:shd w:val="clear" w:color="auto" w:fill="FFFFFF"/>
        </w:rPr>
        <w:t>controle de medidas e padrões, assim como promover às suas expensas e a critério da fiscalização, o controle tecnológico dos materiais a serem empregados n</w:t>
      </w:r>
      <w:r>
        <w:rPr>
          <w:rFonts w:ascii="Tahoma" w:hAnsi="Tahoma" w:cs="Tahoma"/>
          <w:color w:val="auto"/>
          <w:sz w:val="18"/>
          <w:szCs w:val="18"/>
          <w:shd w:val="clear" w:color="auto" w:fill="FFFFFF"/>
        </w:rPr>
        <w:t>a obra/</w:t>
      </w:r>
      <w:r w:rsidRPr="0061269D">
        <w:rPr>
          <w:rFonts w:ascii="Tahoma" w:hAnsi="Tahoma" w:cs="Tahoma"/>
          <w:color w:val="auto"/>
          <w:sz w:val="18"/>
          <w:szCs w:val="18"/>
          <w:shd w:val="clear" w:color="auto" w:fill="FFFFFF"/>
        </w:rPr>
        <w:t>serviço.</w:t>
      </w:r>
    </w:p>
    <w:p w:rsidR="001E3505" w:rsidRPr="0061269D"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p>
    <w:p w:rsidR="001E3505" w:rsidRPr="0061269D" w:rsidRDefault="001E3505" w:rsidP="001E3505">
      <w:pPr>
        <w:ind w:left="709"/>
        <w:jc w:val="both"/>
        <w:rPr>
          <w:sz w:val="18"/>
          <w:szCs w:val="18"/>
        </w:rPr>
      </w:pPr>
      <w:r w:rsidRPr="0061269D">
        <w:rPr>
          <w:sz w:val="18"/>
          <w:szCs w:val="18"/>
        </w:rPr>
        <w:t>8.2.1.3 Relativamente à execução de obras/serviços, além das obrigações previstas no Termo de Referência e/ou Projeto Básico:</w:t>
      </w:r>
    </w:p>
    <w:p w:rsidR="001E3505" w:rsidRPr="0061269D"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shd w:val="clear" w:color="auto" w:fill="FFFFFF"/>
        </w:rPr>
      </w:pPr>
    </w:p>
    <w:p w:rsidR="001E3505" w:rsidRPr="0061269D"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61269D">
        <w:rPr>
          <w:rFonts w:ascii="Tahoma" w:hAnsi="Tahoma" w:cs="Tahoma"/>
          <w:color w:val="auto"/>
          <w:sz w:val="18"/>
          <w:szCs w:val="18"/>
          <w:shd w:val="clear" w:color="auto" w:fill="FFFFFF"/>
        </w:rPr>
        <w:t>a) registrar o Contrato no Conselho de Classe pertinente e apresentar o comprovante de pagamento da Anotação/Registro de Responsabilidade Técnica, antes</w:t>
      </w:r>
      <w:r>
        <w:rPr>
          <w:rFonts w:ascii="Tahoma" w:hAnsi="Tahoma" w:cs="Tahoma"/>
          <w:color w:val="auto"/>
          <w:sz w:val="18"/>
          <w:szCs w:val="18"/>
          <w:shd w:val="clear" w:color="auto" w:fill="FFFFFF"/>
        </w:rPr>
        <w:t xml:space="preserve"> da emissão da primeira fatura;</w:t>
      </w:r>
    </w:p>
    <w:p w:rsidR="001E3505" w:rsidRPr="0061269D"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61269D">
        <w:rPr>
          <w:rFonts w:ascii="Tahoma" w:hAnsi="Tahoma" w:cs="Tahoma"/>
          <w:color w:val="auto"/>
          <w:sz w:val="18"/>
          <w:szCs w:val="18"/>
          <w:shd w:val="clear" w:color="auto" w:fill="FFFFFF"/>
        </w:rPr>
        <w:t>b) emitir relatórios mensais das atividades desenvolvidas de cunho gerencial, no qual constarão todas as informações</w:t>
      </w:r>
      <w:r>
        <w:rPr>
          <w:rFonts w:ascii="Tahoma" w:hAnsi="Tahoma" w:cs="Tahoma"/>
          <w:color w:val="auto"/>
          <w:sz w:val="18"/>
          <w:szCs w:val="18"/>
          <w:shd w:val="clear" w:color="auto" w:fill="FFFFFF"/>
        </w:rPr>
        <w:t xml:space="preserve"> técnicas do objeto contratado;</w:t>
      </w:r>
    </w:p>
    <w:p w:rsidR="001E3505" w:rsidRPr="0061269D"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61269D">
        <w:rPr>
          <w:rFonts w:ascii="Tahoma" w:hAnsi="Tahoma" w:cs="Tahoma"/>
          <w:color w:val="auto"/>
          <w:sz w:val="18"/>
          <w:szCs w:val="18"/>
          <w:shd w:val="clear" w:color="auto" w:fill="FFFFFF"/>
        </w:rPr>
        <w:t>c) seguir o cronograma físico das etapas de execução, observando as formas, as medidas, realizando os controles geotécnicos e geométricos “</w:t>
      </w:r>
      <w:r w:rsidRPr="0061269D">
        <w:rPr>
          <w:rFonts w:ascii="Tahoma" w:hAnsi="Tahoma" w:cs="Tahoma"/>
          <w:i/>
          <w:color w:val="auto"/>
          <w:sz w:val="18"/>
          <w:szCs w:val="18"/>
          <w:shd w:val="clear" w:color="auto" w:fill="FFFFFF"/>
        </w:rPr>
        <w:t>in loco</w:t>
      </w:r>
      <w:r w:rsidRPr="0061269D">
        <w:rPr>
          <w:rFonts w:ascii="Tahoma" w:hAnsi="Tahoma" w:cs="Tahoma"/>
          <w:color w:val="auto"/>
          <w:sz w:val="18"/>
          <w:szCs w:val="18"/>
          <w:shd w:val="clear" w:color="auto" w:fill="FFFFFF"/>
        </w:rPr>
        <w:t>”, não se admitindo modificações sem a prévia consulta e concordância da fiscalização;</w:t>
      </w:r>
    </w:p>
    <w:p w:rsidR="001E3505" w:rsidRPr="0061269D"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61269D">
        <w:rPr>
          <w:rFonts w:ascii="Tahoma" w:hAnsi="Tahoma" w:cs="Tahoma"/>
          <w:color w:val="auto"/>
          <w:sz w:val="18"/>
          <w:szCs w:val="18"/>
          <w:shd w:val="clear" w:color="auto" w:fill="FFFFFF"/>
        </w:rPr>
        <w:t>d) supervisionar e coordenar os trabalhos das subcontratadas, quando admitida a subcontratação, assumindo total e única responsabilidade pela qualidade e cumprimento dos prazos de execução do objeto contratado;</w:t>
      </w:r>
    </w:p>
    <w:p w:rsidR="001E3505" w:rsidRPr="0061269D"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61269D">
        <w:rPr>
          <w:rFonts w:ascii="Tahoma" w:hAnsi="Tahoma" w:cs="Tahoma"/>
          <w:color w:val="auto"/>
          <w:sz w:val="18"/>
          <w:szCs w:val="18"/>
          <w:shd w:val="clear" w:color="auto" w:fill="FFFFFF"/>
        </w:rPr>
        <w:t xml:space="preserve">e) comunicar sempre o início </w:t>
      </w:r>
      <w:r>
        <w:rPr>
          <w:rFonts w:ascii="Tahoma" w:hAnsi="Tahoma" w:cs="Tahoma"/>
          <w:color w:val="auto"/>
          <w:sz w:val="18"/>
          <w:szCs w:val="18"/>
          <w:shd w:val="clear" w:color="auto" w:fill="FFFFFF"/>
        </w:rPr>
        <w:t>e</w:t>
      </w:r>
      <w:r w:rsidRPr="0061269D">
        <w:rPr>
          <w:rFonts w:ascii="Tahoma" w:hAnsi="Tahoma" w:cs="Tahoma"/>
          <w:color w:val="auto"/>
          <w:sz w:val="18"/>
          <w:szCs w:val="18"/>
          <w:shd w:val="clear" w:color="auto" w:fill="FFFFFF"/>
        </w:rPr>
        <w:t xml:space="preserve"> </w:t>
      </w:r>
      <w:r>
        <w:rPr>
          <w:rFonts w:ascii="Tahoma" w:hAnsi="Tahoma" w:cs="Tahoma"/>
          <w:color w:val="auto"/>
          <w:sz w:val="18"/>
          <w:szCs w:val="18"/>
          <w:shd w:val="clear" w:color="auto" w:fill="FFFFFF"/>
        </w:rPr>
        <w:t xml:space="preserve">a </w:t>
      </w:r>
      <w:r w:rsidRPr="0061269D">
        <w:rPr>
          <w:rFonts w:ascii="Tahoma" w:hAnsi="Tahoma" w:cs="Tahoma"/>
          <w:color w:val="auto"/>
          <w:sz w:val="18"/>
          <w:szCs w:val="18"/>
          <w:shd w:val="clear" w:color="auto" w:fill="FFFFFF"/>
        </w:rPr>
        <w:t xml:space="preserve">conclusão de cada atividade do empreendimento, mantendo estreita comunicação com a fiscalização; </w:t>
      </w:r>
    </w:p>
    <w:p w:rsidR="001E3505" w:rsidRPr="0061269D"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61269D">
        <w:rPr>
          <w:rFonts w:ascii="Tahoma" w:hAnsi="Tahoma" w:cs="Tahoma"/>
          <w:color w:val="auto"/>
          <w:sz w:val="18"/>
          <w:szCs w:val="18"/>
          <w:shd w:val="clear" w:color="auto" w:fill="FFFFFF"/>
        </w:rPr>
        <w:t>f) adotar todas as providências necessárias ao perfeito desenvolvimento da execução da obra/serviço, arcando com todas as despesas, sem ônus adicional ao Contratante</w:t>
      </w:r>
      <w:r>
        <w:rPr>
          <w:rFonts w:ascii="Tahoma" w:hAnsi="Tahoma" w:cs="Tahoma"/>
          <w:color w:val="auto"/>
          <w:sz w:val="18"/>
          <w:szCs w:val="18"/>
          <w:shd w:val="clear" w:color="auto" w:fill="FFFFFF"/>
        </w:rPr>
        <w:t>;</w:t>
      </w:r>
    </w:p>
    <w:p w:rsidR="001E3505"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61269D">
        <w:rPr>
          <w:rFonts w:ascii="Tahoma" w:hAnsi="Tahoma" w:cs="Tahoma"/>
          <w:color w:val="auto"/>
          <w:sz w:val="18"/>
          <w:szCs w:val="18"/>
          <w:shd w:val="clear" w:color="auto" w:fill="FFFFFF"/>
        </w:rPr>
        <w:t xml:space="preserve">g) </w:t>
      </w:r>
      <w:r w:rsidRPr="001B667C">
        <w:rPr>
          <w:rFonts w:ascii="Tahoma" w:hAnsi="Tahoma" w:cs="Tahoma"/>
          <w:color w:val="auto"/>
          <w:sz w:val="18"/>
          <w:szCs w:val="18"/>
          <w:shd w:val="clear" w:color="auto" w:fill="FFFFFF"/>
        </w:rPr>
        <w:t xml:space="preserve">prestar esclarecimentos ao Contratante sobre eventuais atos ou fatos noticiados </w:t>
      </w:r>
      <w:r>
        <w:rPr>
          <w:rFonts w:ascii="Tahoma" w:hAnsi="Tahoma" w:cs="Tahoma"/>
          <w:color w:val="auto"/>
          <w:sz w:val="18"/>
          <w:szCs w:val="18"/>
          <w:shd w:val="clear" w:color="auto" w:fill="FFFFFF"/>
        </w:rPr>
        <w:t>que a envolva</w:t>
      </w:r>
      <w:r w:rsidRPr="001B667C">
        <w:rPr>
          <w:rFonts w:ascii="Tahoma" w:hAnsi="Tahoma" w:cs="Tahoma"/>
          <w:color w:val="auto"/>
          <w:sz w:val="18"/>
          <w:szCs w:val="18"/>
          <w:shd w:val="clear" w:color="auto" w:fill="FFFFFF"/>
        </w:rPr>
        <w:t>, independente</w:t>
      </w:r>
      <w:r>
        <w:rPr>
          <w:rFonts w:ascii="Tahoma" w:hAnsi="Tahoma" w:cs="Tahoma"/>
          <w:color w:val="auto"/>
          <w:sz w:val="18"/>
          <w:szCs w:val="18"/>
          <w:shd w:val="clear" w:color="auto" w:fill="FFFFFF"/>
        </w:rPr>
        <w:t>mente</w:t>
      </w:r>
      <w:r w:rsidRPr="001B667C">
        <w:rPr>
          <w:rFonts w:ascii="Tahoma" w:hAnsi="Tahoma" w:cs="Tahoma"/>
          <w:color w:val="auto"/>
          <w:sz w:val="18"/>
          <w:szCs w:val="18"/>
          <w:shd w:val="clear" w:color="auto" w:fill="FFFFFF"/>
        </w:rPr>
        <w:t xml:space="preserve"> de solicitação;</w:t>
      </w:r>
    </w:p>
    <w:p w:rsidR="001E3505"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Pr>
          <w:rFonts w:ascii="Tahoma" w:hAnsi="Tahoma" w:cs="Tahoma"/>
          <w:color w:val="auto"/>
          <w:sz w:val="18"/>
          <w:szCs w:val="18"/>
          <w:shd w:val="clear" w:color="auto" w:fill="FFFFFF"/>
        </w:rPr>
        <w:t xml:space="preserve">h) apresentar </w:t>
      </w:r>
      <w:r w:rsidRPr="0061269D">
        <w:rPr>
          <w:rFonts w:ascii="Tahoma" w:hAnsi="Tahoma" w:cs="Tahoma"/>
          <w:color w:val="auto"/>
          <w:sz w:val="18"/>
          <w:szCs w:val="18"/>
          <w:shd w:val="clear" w:color="auto" w:fill="FFFFFF"/>
        </w:rPr>
        <w:t xml:space="preserve">ao Contratante </w:t>
      </w:r>
      <w:r>
        <w:rPr>
          <w:rFonts w:ascii="Tahoma" w:hAnsi="Tahoma" w:cs="Tahoma"/>
          <w:color w:val="auto"/>
          <w:sz w:val="18"/>
          <w:szCs w:val="18"/>
          <w:shd w:val="clear" w:color="auto" w:fill="FFFFFF"/>
        </w:rPr>
        <w:t>a documentação que comprove a capacidade técnica</w:t>
      </w:r>
      <w:r w:rsidRPr="0061269D">
        <w:rPr>
          <w:rFonts w:ascii="Tahoma" w:hAnsi="Tahoma" w:cs="Tahoma"/>
          <w:color w:val="auto"/>
          <w:sz w:val="18"/>
          <w:szCs w:val="18"/>
          <w:shd w:val="clear" w:color="auto" w:fill="FFFFFF"/>
        </w:rPr>
        <w:t xml:space="preserve"> da</w:t>
      </w:r>
      <w:r>
        <w:rPr>
          <w:rFonts w:ascii="Tahoma" w:hAnsi="Tahoma" w:cs="Tahoma"/>
          <w:color w:val="auto"/>
          <w:sz w:val="18"/>
          <w:szCs w:val="18"/>
          <w:shd w:val="clear" w:color="auto" w:fill="FFFFFF"/>
        </w:rPr>
        <w:t>(</w:t>
      </w:r>
      <w:r w:rsidRPr="0061269D">
        <w:rPr>
          <w:rFonts w:ascii="Tahoma" w:hAnsi="Tahoma" w:cs="Tahoma"/>
          <w:color w:val="auto"/>
          <w:sz w:val="18"/>
          <w:szCs w:val="18"/>
          <w:shd w:val="clear" w:color="auto" w:fill="FFFFFF"/>
        </w:rPr>
        <w:t>s</w:t>
      </w:r>
      <w:r>
        <w:rPr>
          <w:rFonts w:ascii="Tahoma" w:hAnsi="Tahoma" w:cs="Tahoma"/>
          <w:color w:val="auto"/>
          <w:sz w:val="18"/>
          <w:szCs w:val="18"/>
          <w:shd w:val="clear" w:color="auto" w:fill="FFFFFF"/>
        </w:rPr>
        <w:t>)</w:t>
      </w:r>
      <w:r w:rsidRPr="0061269D">
        <w:rPr>
          <w:rFonts w:ascii="Tahoma" w:hAnsi="Tahoma" w:cs="Tahoma"/>
          <w:color w:val="auto"/>
          <w:sz w:val="18"/>
          <w:szCs w:val="18"/>
          <w:shd w:val="clear" w:color="auto" w:fill="FFFFFF"/>
        </w:rPr>
        <w:t xml:space="preserve"> empresa</w:t>
      </w:r>
      <w:r>
        <w:rPr>
          <w:rFonts w:ascii="Tahoma" w:hAnsi="Tahoma" w:cs="Tahoma"/>
          <w:color w:val="auto"/>
          <w:sz w:val="18"/>
          <w:szCs w:val="18"/>
          <w:shd w:val="clear" w:color="auto" w:fill="FFFFFF"/>
        </w:rPr>
        <w:t>(</w:t>
      </w:r>
      <w:r w:rsidRPr="0061269D">
        <w:rPr>
          <w:rFonts w:ascii="Tahoma" w:hAnsi="Tahoma" w:cs="Tahoma"/>
          <w:color w:val="auto"/>
          <w:sz w:val="18"/>
          <w:szCs w:val="18"/>
          <w:shd w:val="clear" w:color="auto" w:fill="FFFFFF"/>
        </w:rPr>
        <w:t>s</w:t>
      </w:r>
      <w:r>
        <w:rPr>
          <w:rFonts w:ascii="Tahoma" w:hAnsi="Tahoma" w:cs="Tahoma"/>
          <w:color w:val="auto"/>
          <w:sz w:val="18"/>
          <w:szCs w:val="18"/>
          <w:shd w:val="clear" w:color="auto" w:fill="FFFFFF"/>
        </w:rPr>
        <w:t>)</w:t>
      </w:r>
      <w:r w:rsidRPr="0061269D">
        <w:rPr>
          <w:rFonts w:ascii="Tahoma" w:hAnsi="Tahoma" w:cs="Tahoma"/>
          <w:color w:val="auto"/>
          <w:sz w:val="18"/>
          <w:szCs w:val="18"/>
          <w:shd w:val="clear" w:color="auto" w:fill="FFFFFF"/>
        </w:rPr>
        <w:t xml:space="preserve"> subcontratada</w:t>
      </w:r>
      <w:r>
        <w:rPr>
          <w:rFonts w:ascii="Tahoma" w:hAnsi="Tahoma" w:cs="Tahoma"/>
          <w:color w:val="auto"/>
          <w:sz w:val="18"/>
          <w:szCs w:val="18"/>
          <w:shd w:val="clear" w:color="auto" w:fill="FFFFFF"/>
        </w:rPr>
        <w:t>(</w:t>
      </w:r>
      <w:r w:rsidRPr="0061269D">
        <w:rPr>
          <w:rFonts w:ascii="Tahoma" w:hAnsi="Tahoma" w:cs="Tahoma"/>
          <w:color w:val="auto"/>
          <w:sz w:val="18"/>
          <w:szCs w:val="18"/>
          <w:shd w:val="clear" w:color="auto" w:fill="FFFFFF"/>
        </w:rPr>
        <w:t>s</w:t>
      </w:r>
      <w:r>
        <w:rPr>
          <w:rFonts w:ascii="Tahoma" w:hAnsi="Tahoma" w:cs="Tahoma"/>
          <w:color w:val="auto"/>
          <w:sz w:val="18"/>
          <w:szCs w:val="18"/>
          <w:shd w:val="clear" w:color="auto" w:fill="FFFFFF"/>
        </w:rPr>
        <w:t>)</w:t>
      </w:r>
      <w:r w:rsidRPr="0061269D">
        <w:rPr>
          <w:rFonts w:ascii="Tahoma" w:hAnsi="Tahoma" w:cs="Tahoma"/>
          <w:color w:val="auto"/>
          <w:sz w:val="18"/>
          <w:szCs w:val="18"/>
          <w:shd w:val="clear" w:color="auto" w:fill="FFFFFF"/>
        </w:rPr>
        <w:t>, na hipótese em</w:t>
      </w:r>
      <w:r>
        <w:rPr>
          <w:rFonts w:ascii="Tahoma" w:hAnsi="Tahoma" w:cs="Tahoma"/>
          <w:color w:val="auto"/>
          <w:sz w:val="18"/>
          <w:szCs w:val="18"/>
          <w:shd w:val="clear" w:color="auto" w:fill="FFFFFF"/>
        </w:rPr>
        <w:t xml:space="preserve"> que admitida a subcontratação;</w:t>
      </w:r>
    </w:p>
    <w:p w:rsidR="001E3505" w:rsidRPr="0061269D"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Pr>
          <w:rFonts w:ascii="Tahoma" w:hAnsi="Tahoma" w:cs="Tahoma"/>
          <w:color w:val="auto"/>
          <w:sz w:val="18"/>
          <w:szCs w:val="18"/>
          <w:shd w:val="clear" w:color="auto" w:fill="FFFFFF"/>
        </w:rPr>
        <w:t>i</w:t>
      </w:r>
      <w:r w:rsidRPr="0061269D">
        <w:rPr>
          <w:rFonts w:ascii="Tahoma" w:hAnsi="Tahoma" w:cs="Tahoma"/>
          <w:color w:val="auto"/>
          <w:sz w:val="18"/>
          <w:szCs w:val="18"/>
          <w:shd w:val="clear" w:color="auto" w:fill="FFFFFF"/>
        </w:rPr>
        <w:t xml:space="preserve">) assumir inteira e total responsabilidade pela execução da obra/serviço, pela resistência, estanqueidade e estabilidade de </w:t>
      </w:r>
      <w:r>
        <w:rPr>
          <w:rFonts w:ascii="Tahoma" w:hAnsi="Tahoma" w:cs="Tahoma"/>
          <w:color w:val="auto"/>
          <w:sz w:val="18"/>
          <w:szCs w:val="18"/>
          <w:shd w:val="clear" w:color="auto" w:fill="FFFFFF"/>
        </w:rPr>
        <w:t>todas as estruturas a executar;</w:t>
      </w:r>
    </w:p>
    <w:p w:rsidR="001E3505" w:rsidRPr="0061269D"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Pr>
          <w:rFonts w:ascii="Tahoma" w:hAnsi="Tahoma" w:cs="Tahoma"/>
          <w:color w:val="auto"/>
          <w:sz w:val="18"/>
          <w:szCs w:val="18"/>
          <w:shd w:val="clear" w:color="auto" w:fill="FFFFFF"/>
        </w:rPr>
        <w:t>j</w:t>
      </w:r>
      <w:r w:rsidRPr="0061269D">
        <w:rPr>
          <w:rFonts w:ascii="Tahoma" w:hAnsi="Tahoma" w:cs="Tahoma"/>
          <w:color w:val="auto"/>
          <w:sz w:val="18"/>
          <w:szCs w:val="18"/>
          <w:shd w:val="clear" w:color="auto" w:fill="FFFFFF"/>
        </w:rPr>
        <w:t>) submeter à fiscalização, quando solicitado, as amostras dos materiais a serem empregados na obra/serviço</w:t>
      </w:r>
      <w:r>
        <w:rPr>
          <w:rFonts w:ascii="Tahoma" w:hAnsi="Tahoma" w:cs="Tahoma"/>
          <w:color w:val="auto"/>
          <w:sz w:val="18"/>
          <w:szCs w:val="18"/>
          <w:shd w:val="clear" w:color="auto" w:fill="FFFFFF"/>
        </w:rPr>
        <w:t xml:space="preserve"> antes da sua execução;</w:t>
      </w:r>
    </w:p>
    <w:p w:rsidR="001E3505" w:rsidRPr="0061269D"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Pr>
          <w:rFonts w:ascii="Tahoma" w:hAnsi="Tahoma" w:cs="Tahoma"/>
          <w:color w:val="auto"/>
          <w:sz w:val="18"/>
          <w:szCs w:val="18"/>
          <w:shd w:val="clear" w:color="auto" w:fill="FFFFFF"/>
        </w:rPr>
        <w:t>k</w:t>
      </w:r>
      <w:r w:rsidRPr="0061269D">
        <w:rPr>
          <w:rFonts w:ascii="Tahoma" w:hAnsi="Tahoma" w:cs="Tahoma"/>
          <w:color w:val="auto"/>
          <w:sz w:val="18"/>
          <w:szCs w:val="18"/>
          <w:shd w:val="clear" w:color="auto" w:fill="FFFFFF"/>
        </w:rPr>
        <w:t>) abster-se de veicular publicidade ou qualquer outra informação acerca das atividades objeto desta contratação, sem prévia autorização do Contratante</w:t>
      </w:r>
      <w:r>
        <w:rPr>
          <w:rFonts w:ascii="Tahoma" w:hAnsi="Tahoma" w:cs="Tahoma"/>
          <w:color w:val="auto"/>
          <w:sz w:val="18"/>
          <w:szCs w:val="18"/>
          <w:shd w:val="clear" w:color="auto" w:fill="FFFFFF"/>
        </w:rPr>
        <w:t>;</w:t>
      </w:r>
    </w:p>
    <w:p w:rsidR="001E3505" w:rsidRPr="00AE7FB7"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Pr>
          <w:rFonts w:ascii="Tahoma" w:hAnsi="Tahoma" w:cs="Tahoma"/>
          <w:color w:val="auto"/>
          <w:sz w:val="18"/>
          <w:szCs w:val="18"/>
          <w:shd w:val="clear" w:color="auto" w:fill="FFFFFF"/>
        </w:rPr>
        <w:t>l</w:t>
      </w:r>
      <w:r w:rsidRPr="0061269D">
        <w:rPr>
          <w:rFonts w:ascii="Tahoma" w:hAnsi="Tahoma" w:cs="Tahoma"/>
          <w:color w:val="auto"/>
          <w:sz w:val="18"/>
          <w:szCs w:val="18"/>
          <w:shd w:val="clear" w:color="auto" w:fill="FFFFFF"/>
        </w:rPr>
        <w:t xml:space="preserve">) executar todas as obras, serviços e instalações de acordo com os projetos, especificações e demais elementos técnicos que integram o processo de licitação ou o procedimento de </w:t>
      </w:r>
      <w:r w:rsidRPr="00AE7FB7">
        <w:rPr>
          <w:rFonts w:ascii="Tahoma" w:hAnsi="Tahoma" w:cs="Tahoma"/>
          <w:color w:val="auto"/>
          <w:sz w:val="18"/>
          <w:szCs w:val="18"/>
          <w:shd w:val="clear" w:color="auto" w:fill="FFFFFF"/>
        </w:rPr>
        <w:t>contratação direta, seguindo rigorosamente</w:t>
      </w:r>
      <w:r>
        <w:rPr>
          <w:rFonts w:ascii="Tahoma" w:hAnsi="Tahoma" w:cs="Tahoma"/>
          <w:color w:val="auto"/>
          <w:sz w:val="18"/>
          <w:szCs w:val="18"/>
          <w:shd w:val="clear" w:color="auto" w:fill="FFFFFF"/>
        </w:rPr>
        <w:t xml:space="preserve"> as Normas Técnicas aplicáveis;</w:t>
      </w:r>
    </w:p>
    <w:p w:rsidR="001E3505" w:rsidRPr="00AE7FB7"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Pr>
          <w:rFonts w:ascii="Tahoma" w:hAnsi="Tahoma" w:cs="Tahoma"/>
          <w:color w:val="auto"/>
          <w:sz w:val="18"/>
          <w:szCs w:val="18"/>
          <w:shd w:val="clear" w:color="auto" w:fill="FFFFFF"/>
        </w:rPr>
        <w:t>m</w:t>
      </w:r>
      <w:r w:rsidRPr="00AE7FB7">
        <w:rPr>
          <w:rFonts w:ascii="Tahoma" w:hAnsi="Tahoma" w:cs="Tahoma"/>
          <w:color w:val="auto"/>
          <w:sz w:val="18"/>
          <w:szCs w:val="18"/>
          <w:shd w:val="clear" w:color="auto" w:fill="FFFFFF"/>
        </w:rPr>
        <w:t>) executar o controle tecnológico de materiais, componentes e sistemas construtivos (ensaios laboratoriais) para evidenciar o atendimento</w:t>
      </w:r>
      <w:r>
        <w:rPr>
          <w:rFonts w:ascii="Tahoma" w:hAnsi="Tahoma" w:cs="Tahoma"/>
          <w:color w:val="auto"/>
          <w:sz w:val="18"/>
          <w:szCs w:val="18"/>
          <w:shd w:val="clear" w:color="auto" w:fill="FFFFFF"/>
        </w:rPr>
        <w:t xml:space="preserve"> às Normas Técnicas aplicáveis;</w:t>
      </w:r>
    </w:p>
    <w:p w:rsidR="001E3505" w:rsidRPr="00AE7FB7"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Pr>
          <w:rFonts w:ascii="Tahoma" w:hAnsi="Tahoma" w:cs="Tahoma"/>
          <w:color w:val="auto"/>
          <w:sz w:val="18"/>
          <w:szCs w:val="18"/>
          <w:shd w:val="clear" w:color="auto" w:fill="FFFFFF"/>
        </w:rPr>
        <w:t>n</w:t>
      </w:r>
      <w:r w:rsidRPr="00AE7FB7">
        <w:rPr>
          <w:rFonts w:ascii="Tahoma" w:hAnsi="Tahoma" w:cs="Tahoma"/>
          <w:color w:val="auto"/>
          <w:sz w:val="18"/>
          <w:szCs w:val="18"/>
          <w:shd w:val="clear" w:color="auto" w:fill="FFFFFF"/>
        </w:rPr>
        <w:t>) quando, por motivo de força maior, houver a necessidade de aplicação de material "similar" ao especificado, submeter o pretendido à fiscalização para que esta se pronuncie pela sua aprovação ou não, conforme laudos, pareceres e levantamentos de custos</w:t>
      </w:r>
      <w:r>
        <w:rPr>
          <w:rFonts w:ascii="Tahoma" w:hAnsi="Tahoma" w:cs="Tahoma"/>
          <w:color w:val="auto"/>
          <w:sz w:val="18"/>
          <w:szCs w:val="18"/>
          <w:shd w:val="clear" w:color="auto" w:fill="FFFFFF"/>
        </w:rPr>
        <w:t>.</w:t>
      </w:r>
    </w:p>
    <w:p w:rsidR="001E3505" w:rsidRPr="00AE7FB7"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p>
    <w:p w:rsidR="001E3505" w:rsidRPr="0061269D" w:rsidRDefault="001E3505" w:rsidP="001E3505">
      <w:pPr>
        <w:ind w:left="709"/>
        <w:jc w:val="both"/>
        <w:rPr>
          <w:sz w:val="18"/>
          <w:szCs w:val="18"/>
        </w:rPr>
      </w:pPr>
      <w:r w:rsidRPr="00E117A6">
        <w:rPr>
          <w:sz w:val="18"/>
          <w:szCs w:val="18"/>
        </w:rPr>
        <w:t>8.2.1.4 Relativamente à responsabilidade pela execução do objeto</w:t>
      </w:r>
      <w:r>
        <w:rPr>
          <w:sz w:val="18"/>
          <w:szCs w:val="18"/>
        </w:rPr>
        <w:t xml:space="preserve">, </w:t>
      </w:r>
      <w:r w:rsidRPr="0061269D">
        <w:rPr>
          <w:sz w:val="18"/>
          <w:szCs w:val="18"/>
        </w:rPr>
        <w:t>além das obrigações previstas no Termo de Referência e/ou Projeto Básico:</w:t>
      </w:r>
    </w:p>
    <w:p w:rsidR="001E3505" w:rsidRPr="00E117A6" w:rsidRDefault="001E3505" w:rsidP="001E3505">
      <w:pPr>
        <w:pStyle w:val="Nivel2"/>
        <w:widowControl w:val="0"/>
        <w:numPr>
          <w:ilvl w:val="0"/>
          <w:numId w:val="0"/>
        </w:numPr>
        <w:tabs>
          <w:tab w:val="left" w:pos="426"/>
        </w:tabs>
        <w:spacing w:before="0" w:after="0" w:line="240" w:lineRule="auto"/>
        <w:ind w:left="284"/>
        <w:rPr>
          <w:rFonts w:ascii="Tahoma" w:hAnsi="Tahoma" w:cs="Tahoma"/>
          <w:color w:val="auto"/>
          <w:sz w:val="18"/>
          <w:szCs w:val="18"/>
          <w:shd w:val="clear" w:color="auto" w:fill="FFFFFF"/>
        </w:rPr>
      </w:pPr>
    </w:p>
    <w:p w:rsidR="001E3505" w:rsidRPr="00E117A6"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C34467">
        <w:rPr>
          <w:rFonts w:ascii="Tahoma" w:hAnsi="Tahoma" w:cs="Tahoma"/>
          <w:color w:val="auto"/>
          <w:sz w:val="18"/>
          <w:szCs w:val="18"/>
          <w:shd w:val="clear" w:color="auto" w:fill="FFFFFF"/>
        </w:rPr>
        <w:lastRenderedPageBreak/>
        <w:t>a) responsabilizar-se pelos ônus resultantes de quaisquer demandas</w:t>
      </w:r>
      <w:r>
        <w:rPr>
          <w:rFonts w:ascii="Tahoma" w:hAnsi="Tahoma" w:cs="Tahoma"/>
          <w:color w:val="auto"/>
          <w:sz w:val="18"/>
          <w:szCs w:val="18"/>
          <w:shd w:val="clear" w:color="auto" w:fill="FFFFFF"/>
        </w:rPr>
        <w:t>, judiciais ou extrajudiciais, tais como</w:t>
      </w:r>
      <w:r w:rsidRPr="00C34467">
        <w:rPr>
          <w:rFonts w:ascii="Tahoma" w:hAnsi="Tahoma" w:cs="Tahoma"/>
          <w:color w:val="auto"/>
          <w:sz w:val="18"/>
          <w:szCs w:val="18"/>
          <w:shd w:val="clear" w:color="auto" w:fill="FFFFFF"/>
        </w:rPr>
        <w:t xml:space="preserve"> ações cíveis ou trabalhistas, que gerem custos e</w:t>
      </w:r>
      <w:r>
        <w:rPr>
          <w:rFonts w:ascii="Tahoma" w:hAnsi="Tahoma" w:cs="Tahoma"/>
          <w:color w:val="auto"/>
          <w:sz w:val="18"/>
          <w:szCs w:val="18"/>
          <w:shd w:val="clear" w:color="auto" w:fill="FFFFFF"/>
        </w:rPr>
        <w:t>/ou</w:t>
      </w:r>
      <w:r w:rsidRPr="00C34467">
        <w:rPr>
          <w:rFonts w:ascii="Tahoma" w:hAnsi="Tahoma" w:cs="Tahoma"/>
          <w:color w:val="auto"/>
          <w:sz w:val="18"/>
          <w:szCs w:val="18"/>
          <w:shd w:val="clear" w:color="auto" w:fill="FFFFFF"/>
        </w:rPr>
        <w:t xml:space="preserve"> despesas decorrentes de danos, ocorridos por culpa sua ou de qualquer de seus empregados e prepostos, obrigando-se por quaisquer responsabilidades decorrentes de ações judiciais movidas por terceiros, que lhe venham a ser exigidas, ligadas ao cumprimento deste Contrato; e</w:t>
      </w:r>
      <w:r w:rsidRPr="00E117A6">
        <w:rPr>
          <w:rFonts w:ascii="Tahoma" w:hAnsi="Tahoma" w:cs="Tahoma"/>
          <w:color w:val="auto"/>
          <w:sz w:val="18"/>
          <w:szCs w:val="18"/>
          <w:shd w:val="clear" w:color="auto" w:fill="FFFFFF"/>
        </w:rPr>
        <w:t xml:space="preserve"> </w:t>
      </w:r>
    </w:p>
    <w:p w:rsidR="001E3505" w:rsidRPr="00E117A6"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E117A6">
        <w:rPr>
          <w:rFonts w:ascii="Tahoma" w:hAnsi="Tahoma" w:cs="Tahoma"/>
          <w:color w:val="auto"/>
          <w:sz w:val="18"/>
          <w:szCs w:val="18"/>
          <w:shd w:val="clear" w:color="auto" w:fill="FFFFFF"/>
        </w:rPr>
        <w:t>b) responder financeiramente, sem prejuízo de medidas outras que possam ser adotadas, por quaisquer danos causados à União, Estado, Município ou terceiros, em razão da execução das obras/serviços.</w:t>
      </w:r>
    </w:p>
    <w:p w:rsidR="001E3505" w:rsidRPr="00E117A6"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p>
    <w:p w:rsidR="001E3505" w:rsidRPr="00A64976" w:rsidRDefault="001E3505" w:rsidP="001E3505">
      <w:pPr>
        <w:pStyle w:val="Nivel2"/>
        <w:widowControl w:val="0"/>
        <w:numPr>
          <w:ilvl w:val="0"/>
          <w:numId w:val="0"/>
        </w:numPr>
        <w:tabs>
          <w:tab w:val="left" w:pos="426"/>
        </w:tabs>
        <w:spacing w:before="0" w:after="0" w:line="240" w:lineRule="auto"/>
        <w:ind w:left="1276"/>
        <w:rPr>
          <w:rFonts w:ascii="Tahoma" w:hAnsi="Tahoma" w:cs="Tahoma"/>
          <w:color w:val="auto"/>
          <w:sz w:val="18"/>
          <w:szCs w:val="18"/>
          <w:shd w:val="clear" w:color="auto" w:fill="FFFFFF"/>
        </w:rPr>
      </w:pPr>
      <w:r w:rsidRPr="00E117A6">
        <w:rPr>
          <w:rFonts w:ascii="Tahoma" w:hAnsi="Tahoma" w:cs="Tahoma"/>
          <w:color w:val="auto"/>
          <w:sz w:val="18"/>
          <w:szCs w:val="18"/>
        </w:rPr>
        <w:t xml:space="preserve">8.2.1.4.1 </w:t>
      </w:r>
      <w:r w:rsidRPr="00E117A6">
        <w:rPr>
          <w:rFonts w:ascii="Tahoma" w:hAnsi="Tahoma" w:cs="Tahoma"/>
          <w:color w:val="auto"/>
          <w:sz w:val="18"/>
          <w:szCs w:val="18"/>
          <w:shd w:val="clear" w:color="auto" w:fill="FFFFFF"/>
        </w:rPr>
        <w:t>A inadimplência da Contratada, com referênc</w:t>
      </w:r>
      <w:r>
        <w:rPr>
          <w:rFonts w:ascii="Tahoma" w:hAnsi="Tahoma" w:cs="Tahoma"/>
          <w:color w:val="auto"/>
          <w:sz w:val="18"/>
          <w:szCs w:val="18"/>
          <w:shd w:val="clear" w:color="auto" w:fill="FFFFFF"/>
        </w:rPr>
        <w:t>ia aos encargos decorrentes do C</w:t>
      </w:r>
      <w:r w:rsidRPr="00E117A6">
        <w:rPr>
          <w:rFonts w:ascii="Tahoma" w:hAnsi="Tahoma" w:cs="Tahoma"/>
          <w:color w:val="auto"/>
          <w:sz w:val="18"/>
          <w:szCs w:val="18"/>
          <w:shd w:val="clear" w:color="auto" w:fill="FFFFFF"/>
        </w:rPr>
        <w:t xml:space="preserve">ontrato, não transfere a responsabilidade por seu pagamento à Administração, nem poderá </w:t>
      </w:r>
      <w:r w:rsidRPr="00A64976">
        <w:rPr>
          <w:rFonts w:ascii="Tahoma" w:hAnsi="Tahoma" w:cs="Tahoma"/>
          <w:color w:val="auto"/>
          <w:sz w:val="18"/>
          <w:szCs w:val="18"/>
          <w:shd w:val="clear" w:color="auto" w:fill="FFFFFF"/>
        </w:rPr>
        <w:t xml:space="preserve">onerar o Contratante, renunciando expressamente a Contratada a qualquer vínculo de solidariedade, ativa ou passiva, com o Contratante. </w:t>
      </w:r>
    </w:p>
    <w:p w:rsidR="001E3505" w:rsidRPr="00A64976"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p>
    <w:p w:rsidR="001E3505" w:rsidRPr="00A64976" w:rsidRDefault="001E3505" w:rsidP="001E3505">
      <w:pPr>
        <w:ind w:left="709"/>
        <w:jc w:val="both"/>
        <w:rPr>
          <w:sz w:val="18"/>
          <w:szCs w:val="18"/>
        </w:rPr>
      </w:pPr>
      <w:r w:rsidRPr="00A64976">
        <w:rPr>
          <w:sz w:val="18"/>
          <w:szCs w:val="18"/>
        </w:rPr>
        <w:t>8.2.1.5 Relativamente à documentação na conclusão do objeto, além das obrigações previstas no Termo de Referência e/ou Projeto Básico:</w:t>
      </w:r>
    </w:p>
    <w:p w:rsidR="001E3505" w:rsidRPr="00A64976"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p>
    <w:p w:rsidR="001E3505" w:rsidRPr="00A64976"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A64976">
        <w:rPr>
          <w:rFonts w:ascii="Tahoma" w:hAnsi="Tahoma" w:cs="Tahoma"/>
          <w:color w:val="auto"/>
          <w:sz w:val="18"/>
          <w:szCs w:val="18"/>
          <w:shd w:val="clear" w:color="auto" w:fill="FFFFFF"/>
        </w:rPr>
        <w:t xml:space="preserve">a) entregar ao Contratante, quando exigido, o relatório “AS BUILT” parcial correspondente;  </w:t>
      </w:r>
    </w:p>
    <w:p w:rsidR="001E3505" w:rsidRPr="001B667C"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sidRPr="00A64976">
        <w:rPr>
          <w:rFonts w:ascii="Tahoma" w:hAnsi="Tahoma" w:cs="Tahoma"/>
          <w:color w:val="auto"/>
          <w:sz w:val="18"/>
          <w:szCs w:val="18"/>
          <w:shd w:val="clear" w:color="auto" w:fill="FFFFFF"/>
        </w:rPr>
        <w:t xml:space="preserve">b) entregar ao Contratante, quando da emissão do Termo de Recebimento Provisório final das obras/serviços, e vinculado ao pagamento da última parcela, o relatório “AS BUILT” correspondente, registrando todas as alterações e complementações efetuadas no seu Projeto Executivo no </w:t>
      </w:r>
      <w:r w:rsidRPr="001B667C">
        <w:rPr>
          <w:rFonts w:ascii="Tahoma" w:hAnsi="Tahoma" w:cs="Tahoma"/>
          <w:color w:val="auto"/>
          <w:sz w:val="18"/>
          <w:szCs w:val="18"/>
          <w:shd w:val="clear" w:color="auto" w:fill="FFFFFF"/>
        </w:rPr>
        <w:t>decorrer do prazo contratual, observando, obrigatoriamente, as normas de desenho da Contratante;</w:t>
      </w:r>
    </w:p>
    <w:p w:rsidR="001E3505" w:rsidRPr="001B667C"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Pr>
          <w:rFonts w:ascii="Tahoma" w:hAnsi="Tahoma" w:cs="Tahoma"/>
          <w:color w:val="auto"/>
          <w:sz w:val="18"/>
          <w:szCs w:val="18"/>
          <w:shd w:val="clear" w:color="auto" w:fill="FFFFFF"/>
        </w:rPr>
        <w:t>c</w:t>
      </w:r>
      <w:r w:rsidRPr="001B667C">
        <w:rPr>
          <w:rFonts w:ascii="Tahoma" w:hAnsi="Tahoma" w:cs="Tahoma"/>
          <w:color w:val="auto"/>
          <w:sz w:val="18"/>
          <w:szCs w:val="18"/>
          <w:shd w:val="clear" w:color="auto" w:fill="FFFFFF"/>
        </w:rPr>
        <w:t>) apresentar, após a medição final, os seguintes documentos: i) relação nominal do(s) responsável(is) técnico(s) pelo objeto contratado, com discriminação de categoria(s) e número(s) de registro(s) profissional(is), função(ões) e período</w:t>
      </w:r>
      <w:r>
        <w:rPr>
          <w:rFonts w:ascii="Tahoma" w:hAnsi="Tahoma" w:cs="Tahoma"/>
          <w:color w:val="auto"/>
          <w:sz w:val="18"/>
          <w:szCs w:val="18"/>
          <w:shd w:val="clear" w:color="auto" w:fill="FFFFFF"/>
        </w:rPr>
        <w:t>(s)</w:t>
      </w:r>
      <w:r w:rsidRPr="001B667C">
        <w:rPr>
          <w:rFonts w:ascii="Tahoma" w:hAnsi="Tahoma" w:cs="Tahoma"/>
          <w:color w:val="auto"/>
          <w:sz w:val="18"/>
          <w:szCs w:val="18"/>
          <w:shd w:val="clear" w:color="auto" w:fill="FFFFFF"/>
        </w:rPr>
        <w:t xml:space="preserve"> de atuação de cada um, conforme ART/RRT e proposta da Contratada; e ii) cópia do Diário de Obra;</w:t>
      </w:r>
    </w:p>
    <w:p w:rsidR="001E3505" w:rsidRPr="001B667C"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Pr>
          <w:rFonts w:ascii="Tahoma" w:hAnsi="Tahoma" w:cs="Tahoma"/>
          <w:color w:val="auto"/>
          <w:sz w:val="18"/>
          <w:szCs w:val="18"/>
          <w:shd w:val="clear" w:color="auto" w:fill="FFFFFF"/>
        </w:rPr>
        <w:t>d</w:t>
      </w:r>
      <w:r w:rsidRPr="001B667C">
        <w:rPr>
          <w:rFonts w:ascii="Tahoma" w:hAnsi="Tahoma" w:cs="Tahoma"/>
          <w:color w:val="auto"/>
          <w:sz w:val="18"/>
          <w:szCs w:val="18"/>
          <w:shd w:val="clear" w:color="auto" w:fill="FFFFFF"/>
        </w:rPr>
        <w:t xml:space="preserve">) entregar, para fins do recebimento definitivo, o Relatório “AS BUILT”; </w:t>
      </w:r>
    </w:p>
    <w:p w:rsidR="001E3505" w:rsidRPr="001B667C" w:rsidRDefault="001E3505" w:rsidP="001E3505">
      <w:pPr>
        <w:pStyle w:val="Nivel2"/>
        <w:widowControl w:val="0"/>
        <w:numPr>
          <w:ilvl w:val="0"/>
          <w:numId w:val="0"/>
        </w:numPr>
        <w:tabs>
          <w:tab w:val="left" w:pos="426"/>
        </w:tabs>
        <w:spacing w:before="0" w:after="0" w:line="240" w:lineRule="auto"/>
        <w:ind w:left="993"/>
        <w:rPr>
          <w:rFonts w:ascii="Tahoma" w:hAnsi="Tahoma" w:cs="Tahoma"/>
          <w:color w:val="auto"/>
          <w:sz w:val="18"/>
          <w:szCs w:val="18"/>
          <w:shd w:val="clear" w:color="auto" w:fill="FFFFFF"/>
        </w:rPr>
      </w:pPr>
      <w:r>
        <w:rPr>
          <w:rFonts w:ascii="Tahoma" w:hAnsi="Tahoma" w:cs="Tahoma"/>
          <w:color w:val="auto"/>
          <w:sz w:val="18"/>
          <w:szCs w:val="18"/>
          <w:shd w:val="clear" w:color="auto" w:fill="FFFFFF"/>
        </w:rPr>
        <w:t>e</w:t>
      </w:r>
      <w:r w:rsidRPr="001B667C">
        <w:rPr>
          <w:rFonts w:ascii="Tahoma" w:hAnsi="Tahoma" w:cs="Tahoma"/>
          <w:color w:val="auto"/>
          <w:sz w:val="18"/>
          <w:szCs w:val="18"/>
          <w:shd w:val="clear" w:color="auto" w:fill="FFFFFF"/>
        </w:rPr>
        <w:t xml:space="preserve">) apresentar a baixa definitiva da matrícula da obra/serviço junto ao INSS com </w:t>
      </w:r>
      <w:r>
        <w:rPr>
          <w:rFonts w:ascii="Tahoma" w:hAnsi="Tahoma" w:cs="Tahoma"/>
          <w:color w:val="auto"/>
          <w:sz w:val="18"/>
          <w:szCs w:val="18"/>
          <w:shd w:val="clear" w:color="auto" w:fill="FFFFFF"/>
        </w:rPr>
        <w:t xml:space="preserve">a </w:t>
      </w:r>
      <w:r w:rsidRPr="001B667C">
        <w:rPr>
          <w:rFonts w:ascii="Tahoma" w:hAnsi="Tahoma" w:cs="Tahoma"/>
          <w:color w:val="auto"/>
          <w:sz w:val="18"/>
          <w:szCs w:val="18"/>
          <w:shd w:val="clear" w:color="auto" w:fill="FFFFFF"/>
        </w:rPr>
        <w:t>respectiva certidão negativa de débito – CND.</w:t>
      </w:r>
    </w:p>
    <w:p w:rsidR="001E3505" w:rsidRDefault="001E3505" w:rsidP="001E3505">
      <w:pPr>
        <w:shd w:val="clear" w:color="auto" w:fill="FFFFFF" w:themeFill="background1"/>
        <w:ind w:left="567"/>
        <w:jc w:val="right"/>
        <w:rPr>
          <w:b/>
          <w:color w:val="0000FF"/>
          <w:sz w:val="18"/>
          <w:szCs w:val="18"/>
        </w:rPr>
      </w:pPr>
    </w:p>
    <w:p w:rsidR="001E3505" w:rsidRPr="008164C7" w:rsidRDefault="001E3505" w:rsidP="001E3505">
      <w:pPr>
        <w:shd w:val="clear" w:color="auto" w:fill="FFFFFF" w:themeFill="background1"/>
        <w:ind w:left="567"/>
        <w:jc w:val="right"/>
        <w:rPr>
          <w:b/>
          <w:color w:val="C0504D" w:themeColor="accent2"/>
          <w:sz w:val="18"/>
          <w:szCs w:val="18"/>
        </w:rPr>
      </w:pPr>
      <w:r w:rsidRPr="008164C7">
        <w:rPr>
          <w:b/>
          <w:color w:val="C0504D" w:themeColor="accent2"/>
          <w:sz w:val="18"/>
          <w:szCs w:val="18"/>
        </w:rPr>
        <w:t xml:space="preserve"> [OBRAS E SERVIÇOS DE ENGENHARIA]</w:t>
      </w:r>
    </w:p>
    <w:p w:rsidR="001E3505" w:rsidRPr="00B1603C" w:rsidRDefault="001E3505" w:rsidP="001E3505">
      <w:pPr>
        <w:pStyle w:val="Textodecomentrio"/>
        <w:spacing w:after="0"/>
        <w:ind w:left="284"/>
        <w:jc w:val="both"/>
        <w:rPr>
          <w:rFonts w:ascii="Tahoma" w:hAnsi="Tahoma" w:cs="Tahoma"/>
          <w:color w:val="FF0000"/>
          <w:sz w:val="18"/>
          <w:szCs w:val="18"/>
        </w:rPr>
      </w:pPr>
    </w:p>
    <w:p w:rsidR="001E3505" w:rsidRPr="00640D9A" w:rsidRDefault="001E3505" w:rsidP="001E3505">
      <w:pPr>
        <w:pStyle w:val="Nivel2"/>
        <w:widowControl w:val="0"/>
        <w:numPr>
          <w:ilvl w:val="0"/>
          <w:numId w:val="0"/>
        </w:numPr>
        <w:tabs>
          <w:tab w:val="left" w:pos="426"/>
        </w:tabs>
        <w:spacing w:before="0" w:after="0" w:line="240" w:lineRule="auto"/>
        <w:ind w:left="999" w:hanging="999"/>
        <w:rPr>
          <w:rFonts w:ascii="Tahoma" w:hAnsi="Tahoma" w:cs="Tahoma"/>
          <w:color w:val="auto"/>
          <w:sz w:val="18"/>
          <w:szCs w:val="18"/>
        </w:rPr>
      </w:pPr>
      <w:r w:rsidRPr="00640D9A">
        <w:rPr>
          <w:rFonts w:ascii="Tahoma" w:hAnsi="Tahoma" w:cs="Tahoma"/>
          <w:b/>
          <w:color w:val="auto"/>
          <w:sz w:val="18"/>
          <w:szCs w:val="18"/>
        </w:rPr>
        <w:t>Matriz de risco</w:t>
      </w:r>
    </w:p>
    <w:p w:rsidR="001E3505" w:rsidRPr="00640D9A" w:rsidRDefault="001E3505" w:rsidP="001E3505">
      <w:pPr>
        <w:pStyle w:val="Nivel2"/>
        <w:widowControl w:val="0"/>
        <w:numPr>
          <w:ilvl w:val="0"/>
          <w:numId w:val="0"/>
        </w:numPr>
        <w:tabs>
          <w:tab w:val="left" w:pos="426"/>
        </w:tabs>
        <w:spacing w:before="0" w:after="0" w:line="240" w:lineRule="auto"/>
        <w:ind w:left="999" w:hanging="432"/>
        <w:rPr>
          <w:rFonts w:ascii="Tahoma" w:hAnsi="Tahoma" w:cs="Tahoma"/>
          <w:color w:val="auto"/>
          <w:sz w:val="18"/>
          <w:szCs w:val="18"/>
          <w:lang w:val="pt-PT"/>
        </w:rPr>
      </w:pPr>
    </w:p>
    <w:p w:rsidR="001E3505" w:rsidRPr="00640D9A" w:rsidRDefault="001E3505" w:rsidP="001E3505">
      <w:pPr>
        <w:pStyle w:val="Textodecomentrio"/>
        <w:spacing w:after="0"/>
        <w:jc w:val="both"/>
        <w:rPr>
          <w:rFonts w:ascii="Tahoma" w:hAnsi="Tahoma" w:cs="Tahoma"/>
          <w:sz w:val="18"/>
          <w:szCs w:val="18"/>
        </w:rPr>
      </w:pPr>
      <w:r w:rsidRPr="00640D9A">
        <w:rPr>
          <w:rFonts w:ascii="Tahoma" w:hAnsi="Tahoma" w:cs="Tahoma"/>
          <w:sz w:val="18"/>
          <w:szCs w:val="18"/>
        </w:rPr>
        <w:t>8.3 A Matriz de Risco constitui parte integrante deste Contrato, independentemente de transcrição, na forma do Anexo _____ deste Contrato.</w:t>
      </w:r>
    </w:p>
    <w:p w:rsidR="001E3505" w:rsidRPr="00640D9A" w:rsidRDefault="001E3505" w:rsidP="001E3505">
      <w:pPr>
        <w:pStyle w:val="Textodecomentrio"/>
        <w:spacing w:after="0"/>
        <w:ind w:left="284"/>
        <w:jc w:val="both"/>
        <w:rPr>
          <w:rFonts w:ascii="Tahoma" w:hAnsi="Tahoma" w:cs="Tahoma"/>
          <w:sz w:val="18"/>
          <w:szCs w:val="18"/>
        </w:rPr>
      </w:pPr>
      <w:r w:rsidRPr="00640D9A">
        <w:rPr>
          <w:rFonts w:ascii="Tahoma" w:hAnsi="Tahoma" w:cs="Tahoma"/>
          <w:sz w:val="18"/>
          <w:szCs w:val="18"/>
        </w:rPr>
        <w:t>8.3.1 A Contratada não é responsável pelos riscos relacionados ao objeto do ajuste cuja responsabilidade tenha sido atribuída ao Contratante na Matriz de Risco, sem prejuízo da responsabilidade deste pelo cumprimento das obrigações elencadas na subcláusula 8.1.</w:t>
      </w:r>
    </w:p>
    <w:p w:rsidR="001E3505" w:rsidRPr="00640D9A" w:rsidRDefault="001E3505" w:rsidP="001E3505">
      <w:pPr>
        <w:pStyle w:val="Textodecomentrio"/>
        <w:spacing w:after="0"/>
        <w:ind w:left="284"/>
        <w:jc w:val="both"/>
        <w:rPr>
          <w:rFonts w:ascii="Tahoma" w:hAnsi="Tahoma" w:cs="Tahoma"/>
          <w:sz w:val="18"/>
          <w:szCs w:val="18"/>
        </w:rPr>
      </w:pPr>
      <w:r w:rsidRPr="00640D9A">
        <w:rPr>
          <w:rFonts w:ascii="Tahoma" w:hAnsi="Tahoma" w:cs="Tahoma"/>
          <w:sz w:val="18"/>
          <w:szCs w:val="18"/>
        </w:rPr>
        <w:t>8.3.2 A Contratada é integral e exclusivamente responsável por todos os riscos relacionados ao objeto do ajuste a ela atribuídos na Matriz de Risco, sem prejuízo da sua responsabilidade pelo cumprimento das obrigações elencadas na subcláusula 8.2.</w:t>
      </w:r>
    </w:p>
    <w:p w:rsidR="001E3505" w:rsidRPr="009B729F" w:rsidRDefault="001E3505" w:rsidP="001E3505">
      <w:pPr>
        <w:pStyle w:val="Textodecomentrio"/>
        <w:spacing w:after="0"/>
        <w:ind w:left="284"/>
        <w:jc w:val="both"/>
        <w:rPr>
          <w:rFonts w:ascii="Tahoma" w:hAnsi="Tahoma" w:cs="Tahoma"/>
          <w:color w:val="FF0000"/>
          <w:sz w:val="18"/>
          <w:szCs w:val="18"/>
        </w:rPr>
      </w:pPr>
    </w:p>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b/>
          <w:color w:val="auto"/>
          <w:sz w:val="14"/>
          <w:szCs w:val="14"/>
        </w:rPr>
      </w:pPr>
      <w:r w:rsidRPr="008164C7">
        <w:rPr>
          <w:rFonts w:ascii="Tahoma" w:hAnsi="Tahoma" w:cs="Tahoma"/>
          <w:b/>
          <w:color w:val="auto"/>
          <w:sz w:val="14"/>
          <w:szCs w:val="14"/>
        </w:rPr>
        <w:t>Notas:</w:t>
      </w:r>
    </w:p>
    <w:p w:rsidR="001E3505" w:rsidRPr="00341C0D" w:rsidRDefault="001E3505" w:rsidP="001E3505">
      <w:pPr>
        <w:pStyle w:val="Nivel2"/>
        <w:widowControl w:val="0"/>
        <w:numPr>
          <w:ilvl w:val="0"/>
          <w:numId w:val="0"/>
        </w:numPr>
        <w:tabs>
          <w:tab w:val="left" w:pos="426"/>
        </w:tabs>
        <w:spacing w:before="0" w:after="0" w:line="240" w:lineRule="auto"/>
        <w:rPr>
          <w:rFonts w:ascii="Tahoma" w:hAnsi="Tahoma" w:cs="Tahoma"/>
          <w:b/>
          <w:color w:val="auto"/>
          <w:sz w:val="14"/>
          <w:szCs w:val="14"/>
        </w:rPr>
      </w:pPr>
      <w:r w:rsidRPr="008164C7">
        <w:rPr>
          <w:rFonts w:ascii="Tahoma" w:hAnsi="Tahoma" w:cs="Tahoma"/>
          <w:b/>
          <w:color w:val="auto"/>
          <w:sz w:val="14"/>
          <w:szCs w:val="14"/>
        </w:rPr>
        <w:t>1. A matriz de alocação de risco, segundo o art. 6º, inc. XXVII, da L</w:t>
      </w:r>
      <w:hyperlink r:id="rId43" w:history="1">
        <w:r w:rsidRPr="008164C7">
          <w:rPr>
            <w:rFonts w:ascii="Tahoma" w:hAnsi="Tahoma" w:cs="Tahoma"/>
            <w:b/>
            <w:color w:val="auto"/>
            <w:sz w:val="14"/>
            <w:szCs w:val="14"/>
          </w:rPr>
          <w:t>ei Federal nº 14.133/2021</w:t>
        </w:r>
      </w:hyperlink>
      <w:r w:rsidRPr="008164C7">
        <w:rPr>
          <w:rFonts w:ascii="Tahoma" w:hAnsi="Tahoma" w:cs="Tahoma"/>
          <w:b/>
          <w:color w:val="auto"/>
          <w:sz w:val="14"/>
          <w:szCs w:val="14"/>
        </w:rPr>
        <w:t xml:space="preserve">, é cláusula contratual definidora de riscos e de responsabilidades entre as partes e caracterizadora do equilíbrio econômico-financeiro inicial do contrato, em termos de ônus financeiro decorrente de eventos supervenientes à contratação, que deve ser </w:t>
      </w:r>
      <w:r w:rsidRPr="00341C0D">
        <w:rPr>
          <w:rFonts w:ascii="Tahoma" w:hAnsi="Tahoma" w:cs="Tahoma"/>
          <w:b/>
          <w:color w:val="auto"/>
          <w:sz w:val="14"/>
          <w:szCs w:val="14"/>
        </w:rPr>
        <w:t xml:space="preserve">obrigatoriamente elaborada na hipótese do art. 22, §3º, da Lei Federal nº 14.133/2021. </w:t>
      </w:r>
    </w:p>
    <w:p w:rsidR="001E3505" w:rsidRPr="00341C0D" w:rsidRDefault="001E3505" w:rsidP="001E3505">
      <w:pPr>
        <w:pStyle w:val="Nivel2"/>
        <w:widowControl w:val="0"/>
        <w:numPr>
          <w:ilvl w:val="0"/>
          <w:numId w:val="0"/>
        </w:numPr>
        <w:tabs>
          <w:tab w:val="left" w:pos="426"/>
        </w:tabs>
        <w:spacing w:before="0" w:after="0" w:line="240" w:lineRule="auto"/>
        <w:rPr>
          <w:rFonts w:ascii="Tahoma" w:hAnsi="Tahoma" w:cs="Tahoma"/>
          <w:b/>
          <w:color w:val="auto"/>
          <w:sz w:val="14"/>
          <w:szCs w:val="14"/>
        </w:rPr>
      </w:pPr>
      <w:r w:rsidRPr="00341C0D">
        <w:rPr>
          <w:rFonts w:ascii="Tahoma" w:hAnsi="Tahoma" w:cs="Tahoma"/>
          <w:b/>
          <w:color w:val="auto"/>
          <w:sz w:val="14"/>
          <w:szCs w:val="14"/>
        </w:rPr>
        <w:t xml:space="preserve">2. Na hipótese de matriz de alocação de risco, devem ser observadas as determinações dos arts. art. 6º, inc. XXVII, 22 e 103 da Lei Federal nº 14.133/2021. </w:t>
      </w:r>
    </w:p>
    <w:p w:rsidR="001E3505" w:rsidRPr="00341C0D" w:rsidRDefault="001E3505" w:rsidP="001E3505">
      <w:pPr>
        <w:pStyle w:val="Textodecomentrio"/>
        <w:spacing w:after="0"/>
        <w:jc w:val="both"/>
        <w:rPr>
          <w:rFonts w:ascii="Tahoma" w:hAnsi="Tahoma" w:cs="Tahoma"/>
          <w:sz w:val="18"/>
          <w:szCs w:val="18"/>
        </w:rPr>
      </w:pPr>
    </w:p>
    <w:p w:rsidR="001E3505" w:rsidRPr="00341C0D" w:rsidRDefault="001E3505" w:rsidP="001E3505">
      <w:pPr>
        <w:pStyle w:val="Nivel2"/>
        <w:widowControl w:val="0"/>
        <w:numPr>
          <w:ilvl w:val="0"/>
          <w:numId w:val="0"/>
        </w:numPr>
        <w:tabs>
          <w:tab w:val="left" w:pos="426"/>
        </w:tabs>
        <w:spacing w:before="0" w:after="0" w:line="240" w:lineRule="auto"/>
        <w:rPr>
          <w:rFonts w:ascii="Tahoma" w:hAnsi="Tahoma" w:cs="Tahoma"/>
          <w:b/>
          <w:strike/>
          <w:color w:val="auto"/>
          <w:sz w:val="18"/>
          <w:szCs w:val="18"/>
        </w:rPr>
      </w:pPr>
      <w:r w:rsidRPr="00341C0D">
        <w:rPr>
          <w:rFonts w:ascii="Tahoma" w:hAnsi="Tahoma" w:cs="Tahoma"/>
          <w:b/>
          <w:color w:val="auto"/>
          <w:sz w:val="18"/>
          <w:szCs w:val="18"/>
        </w:rPr>
        <w:t>CLÁUSULA NONA – GARANTIA DA CONTRATAÇÃO</w:t>
      </w:r>
      <w:r w:rsidRPr="00341C0D">
        <w:rPr>
          <w:rFonts w:ascii="Tahoma" w:hAnsi="Tahoma" w:cs="Tahoma"/>
          <w:b/>
          <w:strike/>
          <w:color w:val="auto"/>
          <w:sz w:val="18"/>
          <w:szCs w:val="18"/>
        </w:rPr>
        <w:t xml:space="preserve"> </w:t>
      </w:r>
    </w:p>
    <w:p w:rsidR="001E3505" w:rsidRPr="00341C0D" w:rsidRDefault="001E3505" w:rsidP="001E3505">
      <w:pPr>
        <w:pStyle w:val="Nivel2"/>
        <w:widowControl w:val="0"/>
        <w:numPr>
          <w:ilvl w:val="0"/>
          <w:numId w:val="0"/>
        </w:numPr>
        <w:tabs>
          <w:tab w:val="left" w:pos="567"/>
        </w:tabs>
        <w:spacing w:before="0" w:after="0" w:line="240" w:lineRule="auto"/>
        <w:rPr>
          <w:rFonts w:ascii="Tahoma" w:hAnsi="Tahoma" w:cs="Tahoma"/>
          <w:color w:val="auto"/>
          <w:sz w:val="18"/>
          <w:szCs w:val="18"/>
        </w:rPr>
      </w:pPr>
    </w:p>
    <w:p w:rsidR="001E3505" w:rsidRDefault="001E3505" w:rsidP="001E350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341C0D">
        <w:rPr>
          <w:rFonts w:ascii="Tahoma" w:hAnsi="Tahoma" w:cs="Tahoma"/>
          <w:color w:val="auto"/>
          <w:sz w:val="18"/>
          <w:szCs w:val="18"/>
        </w:rPr>
        <w:t xml:space="preserve">9.1 As disposições </w:t>
      </w:r>
      <w:r w:rsidRPr="008164C7">
        <w:rPr>
          <w:rFonts w:ascii="Tahoma" w:hAnsi="Tahoma" w:cs="Tahoma"/>
          <w:color w:val="auto"/>
          <w:sz w:val="18"/>
          <w:szCs w:val="18"/>
        </w:rPr>
        <w:t>sobre a garantia da contratação estão disciplinadas no Termo de Referência.</w:t>
      </w:r>
    </w:p>
    <w:p w:rsidR="001E3505" w:rsidRPr="00B303DF" w:rsidRDefault="001E3505" w:rsidP="001E3505">
      <w:pPr>
        <w:pStyle w:val="Nivel2"/>
        <w:widowControl w:val="0"/>
        <w:numPr>
          <w:ilvl w:val="0"/>
          <w:numId w:val="0"/>
        </w:numPr>
        <w:tabs>
          <w:tab w:val="left" w:pos="567"/>
        </w:tabs>
        <w:spacing w:before="0" w:after="0" w:line="240" w:lineRule="auto"/>
        <w:rPr>
          <w:rFonts w:ascii="Tahoma" w:hAnsi="Tahoma" w:cs="Tahoma"/>
          <w:color w:val="auto"/>
          <w:sz w:val="18"/>
          <w:szCs w:val="18"/>
        </w:rPr>
      </w:pPr>
    </w:p>
    <w:p w:rsidR="001E3505" w:rsidRPr="008164C7" w:rsidRDefault="001E3505" w:rsidP="001E3505">
      <w:pPr>
        <w:pStyle w:val="Nivel2"/>
        <w:widowControl w:val="0"/>
        <w:numPr>
          <w:ilvl w:val="0"/>
          <w:numId w:val="0"/>
        </w:numPr>
        <w:spacing w:before="0" w:after="0" w:line="240" w:lineRule="auto"/>
        <w:rPr>
          <w:rFonts w:ascii="Tahoma" w:hAnsi="Tahoma" w:cs="Tahoma"/>
          <w:b/>
          <w:color w:val="auto"/>
          <w:sz w:val="18"/>
          <w:szCs w:val="18"/>
        </w:rPr>
      </w:pPr>
      <w:r w:rsidRPr="008164C7">
        <w:rPr>
          <w:rFonts w:ascii="Tahoma" w:hAnsi="Tahoma" w:cs="Tahoma"/>
          <w:b/>
          <w:sz w:val="18"/>
          <w:szCs w:val="18"/>
        </w:rPr>
        <w:t xml:space="preserve">CLÁUSULA DÉCIMA – INFRAÇÕES E SANÇÕES ADMINISTRATIVAS </w:t>
      </w:r>
    </w:p>
    <w:p w:rsidR="001E3505" w:rsidRDefault="001E3505" w:rsidP="001E3505">
      <w:pPr>
        <w:pStyle w:val="Nivel2"/>
        <w:widowControl w:val="0"/>
        <w:numPr>
          <w:ilvl w:val="0"/>
          <w:numId w:val="0"/>
        </w:numPr>
        <w:spacing w:before="0" w:after="0" w:line="240" w:lineRule="auto"/>
        <w:rPr>
          <w:rFonts w:ascii="Tahoma" w:hAnsi="Tahoma" w:cs="Tahoma"/>
          <w:sz w:val="18"/>
          <w:szCs w:val="18"/>
        </w:rPr>
      </w:pPr>
    </w:p>
    <w:p w:rsidR="001E3505" w:rsidRPr="008164C7" w:rsidRDefault="001E3505" w:rsidP="001E350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8164C7">
        <w:rPr>
          <w:rFonts w:ascii="Tahoma" w:hAnsi="Tahoma" w:cs="Tahoma"/>
          <w:color w:val="auto"/>
          <w:sz w:val="18"/>
          <w:szCs w:val="18"/>
        </w:rPr>
        <w:t xml:space="preserve">10.1 Constituem infrações administrativas para os fins deste Contrato, as condutas </w:t>
      </w:r>
      <w:r>
        <w:rPr>
          <w:rFonts w:ascii="Tahoma" w:hAnsi="Tahoma" w:cs="Tahoma"/>
          <w:color w:val="auto"/>
          <w:sz w:val="18"/>
          <w:szCs w:val="18"/>
        </w:rPr>
        <w:t>tipificadas</w:t>
      </w:r>
      <w:r w:rsidRPr="008164C7">
        <w:rPr>
          <w:rFonts w:ascii="Tahoma" w:hAnsi="Tahoma" w:cs="Tahoma"/>
          <w:color w:val="auto"/>
          <w:sz w:val="18"/>
          <w:szCs w:val="18"/>
        </w:rPr>
        <w:t xml:space="preserve"> </w:t>
      </w:r>
      <w:r>
        <w:rPr>
          <w:rFonts w:ascii="Tahoma" w:hAnsi="Tahoma" w:cs="Tahoma"/>
          <w:color w:val="auto"/>
          <w:sz w:val="18"/>
          <w:szCs w:val="18"/>
        </w:rPr>
        <w:t>n</w:t>
      </w:r>
      <w:r w:rsidRPr="008164C7">
        <w:rPr>
          <w:rFonts w:ascii="Tahoma" w:hAnsi="Tahoma" w:cs="Tahoma"/>
          <w:color w:val="auto"/>
          <w:sz w:val="18"/>
          <w:szCs w:val="18"/>
        </w:rPr>
        <w:t>o art. 155 da Lei Federal n° 14.133/2021.</w:t>
      </w:r>
    </w:p>
    <w:p w:rsidR="001E3505" w:rsidRPr="008164C7" w:rsidRDefault="001E3505" w:rsidP="001E3505">
      <w:pPr>
        <w:pStyle w:val="Nivel2"/>
        <w:widowControl w:val="0"/>
        <w:numPr>
          <w:ilvl w:val="0"/>
          <w:numId w:val="0"/>
        </w:numPr>
        <w:tabs>
          <w:tab w:val="left" w:pos="426"/>
        </w:tabs>
        <w:spacing w:before="0" w:after="0" w:line="240" w:lineRule="auto"/>
        <w:rPr>
          <w:rFonts w:ascii="Tahoma" w:eastAsia="Arial" w:hAnsi="Tahoma" w:cs="Tahoma"/>
          <w:color w:val="auto"/>
          <w:sz w:val="18"/>
          <w:szCs w:val="18"/>
        </w:rPr>
      </w:pPr>
      <w:r w:rsidRPr="008164C7">
        <w:rPr>
          <w:rFonts w:ascii="Tahoma" w:hAnsi="Tahoma" w:cs="Tahoma"/>
          <w:color w:val="auto"/>
          <w:sz w:val="18"/>
          <w:szCs w:val="18"/>
        </w:rPr>
        <w:t xml:space="preserve">10.2 Serão aplicadas à Contratada que incorrer nas infrações </w:t>
      </w:r>
      <w:r>
        <w:rPr>
          <w:rFonts w:ascii="Tahoma" w:hAnsi="Tahoma" w:cs="Tahoma"/>
          <w:color w:val="auto"/>
          <w:sz w:val="18"/>
          <w:szCs w:val="18"/>
        </w:rPr>
        <w:t>tipificadas</w:t>
      </w:r>
      <w:r w:rsidRPr="008164C7">
        <w:rPr>
          <w:rFonts w:ascii="Tahoma" w:hAnsi="Tahoma" w:cs="Tahoma"/>
          <w:color w:val="auto"/>
          <w:sz w:val="18"/>
          <w:szCs w:val="18"/>
        </w:rPr>
        <w:t xml:space="preserve"> </w:t>
      </w:r>
      <w:r>
        <w:rPr>
          <w:rFonts w:ascii="Tahoma" w:hAnsi="Tahoma" w:cs="Tahoma"/>
          <w:color w:val="auto"/>
          <w:sz w:val="18"/>
          <w:szCs w:val="18"/>
        </w:rPr>
        <w:t>n</w:t>
      </w:r>
      <w:r w:rsidRPr="008164C7">
        <w:rPr>
          <w:rFonts w:ascii="Tahoma" w:hAnsi="Tahoma" w:cs="Tahoma"/>
          <w:color w:val="auto"/>
          <w:sz w:val="18"/>
          <w:szCs w:val="18"/>
        </w:rPr>
        <w:t>o art. 155 da Lei Federal n° 14.133/2021, as sanções previstas no art. 156 da mesma norma, observado</w:t>
      </w:r>
      <w:r>
        <w:rPr>
          <w:rFonts w:ascii="Tahoma" w:hAnsi="Tahoma" w:cs="Tahoma"/>
          <w:color w:val="auto"/>
          <w:sz w:val="18"/>
          <w:szCs w:val="18"/>
        </w:rPr>
        <w:t>s</w:t>
      </w:r>
      <w:r w:rsidRPr="008164C7">
        <w:rPr>
          <w:rFonts w:ascii="Tahoma" w:hAnsi="Tahoma" w:cs="Tahoma"/>
          <w:color w:val="auto"/>
          <w:sz w:val="18"/>
          <w:szCs w:val="18"/>
        </w:rPr>
        <w:t xml:space="preserve"> os arts. 48 e 49 da Lei n° 14.634/2023 e a disciplina </w:t>
      </w:r>
      <w:r w:rsidRPr="008164C7">
        <w:rPr>
          <w:rFonts w:ascii="Tahoma" w:hAnsi="Tahoma" w:cs="Tahoma"/>
          <w:color w:val="auto"/>
          <w:sz w:val="18"/>
          <w:szCs w:val="18"/>
        </w:rPr>
        <w:lastRenderedPageBreak/>
        <w:t xml:space="preserve">constante </w:t>
      </w:r>
      <w:r>
        <w:rPr>
          <w:rFonts w:ascii="Tahoma" w:hAnsi="Tahoma" w:cs="Tahoma"/>
          <w:color w:val="auto"/>
          <w:sz w:val="18"/>
          <w:szCs w:val="18"/>
        </w:rPr>
        <w:t>n</w:t>
      </w:r>
      <w:r w:rsidRPr="008164C7">
        <w:rPr>
          <w:rFonts w:ascii="Tahoma" w:hAnsi="Tahoma" w:cs="Tahoma"/>
          <w:color w:val="auto"/>
          <w:sz w:val="18"/>
          <w:szCs w:val="18"/>
        </w:rPr>
        <w:t xml:space="preserve">o </w:t>
      </w:r>
      <w:r>
        <w:rPr>
          <w:rFonts w:ascii="Tahoma" w:hAnsi="Tahoma" w:cs="Tahoma"/>
          <w:color w:val="auto"/>
          <w:sz w:val="18"/>
          <w:szCs w:val="18"/>
        </w:rPr>
        <w:t>Decreto nº 23.113/2024</w:t>
      </w:r>
      <w:r w:rsidRPr="008164C7">
        <w:rPr>
          <w:rFonts w:ascii="Tahoma" w:hAnsi="Tahoma" w:cs="Tahoma"/>
          <w:color w:val="auto"/>
          <w:sz w:val="18"/>
          <w:szCs w:val="18"/>
        </w:rPr>
        <w:t>.</w:t>
      </w:r>
    </w:p>
    <w:p w:rsidR="001E3505" w:rsidRPr="008164C7" w:rsidRDefault="001E3505" w:rsidP="001E3505">
      <w:pPr>
        <w:tabs>
          <w:tab w:val="left" w:pos="851"/>
        </w:tabs>
        <w:suppressAutoHyphens/>
        <w:jc w:val="both"/>
        <w:rPr>
          <w:sz w:val="18"/>
          <w:szCs w:val="18"/>
        </w:rPr>
      </w:pPr>
      <w:r w:rsidRPr="008164C7">
        <w:rPr>
          <w:rFonts w:eastAsia="Arial"/>
          <w:sz w:val="18"/>
          <w:szCs w:val="18"/>
        </w:rPr>
        <w:t>1</w:t>
      </w:r>
      <w:r w:rsidRPr="008164C7">
        <w:rPr>
          <w:sz w:val="18"/>
          <w:szCs w:val="18"/>
        </w:rPr>
        <w:t>0</w:t>
      </w:r>
      <w:r w:rsidRPr="008164C7">
        <w:rPr>
          <w:rFonts w:eastAsia="Arial"/>
          <w:sz w:val="18"/>
          <w:szCs w:val="18"/>
        </w:rPr>
        <w:t xml:space="preserve">.3 No que concerne à </w:t>
      </w:r>
      <w:r w:rsidRPr="008164C7">
        <w:rPr>
          <w:sz w:val="18"/>
          <w:szCs w:val="18"/>
        </w:rPr>
        <w:t>multa, será observado o que se segue:</w:t>
      </w:r>
    </w:p>
    <w:p w:rsidR="001E3505" w:rsidRDefault="001E3505" w:rsidP="001E3505">
      <w:pPr>
        <w:tabs>
          <w:tab w:val="left" w:pos="851"/>
        </w:tabs>
        <w:suppressAutoHyphens/>
        <w:ind w:left="426"/>
        <w:jc w:val="both"/>
        <w:rPr>
          <w:bCs/>
          <w:sz w:val="18"/>
          <w:szCs w:val="18"/>
          <w:bdr w:val="none" w:sz="0" w:space="0" w:color="auto" w:frame="1"/>
        </w:rPr>
      </w:pPr>
    </w:p>
    <w:p w:rsidR="001E3505" w:rsidRPr="008164C7" w:rsidRDefault="001E3505" w:rsidP="001E3505">
      <w:pPr>
        <w:tabs>
          <w:tab w:val="left" w:pos="851"/>
        </w:tabs>
        <w:suppressAutoHyphens/>
        <w:ind w:left="426"/>
        <w:jc w:val="both"/>
        <w:rPr>
          <w:bCs/>
          <w:sz w:val="18"/>
          <w:szCs w:val="18"/>
          <w:bdr w:val="none" w:sz="0" w:space="0" w:color="auto" w:frame="1"/>
        </w:rPr>
      </w:pPr>
      <w:r w:rsidRPr="008164C7">
        <w:rPr>
          <w:bCs/>
          <w:sz w:val="18"/>
          <w:szCs w:val="18"/>
          <w:bdr w:val="none" w:sz="0" w:space="0" w:color="auto" w:frame="1"/>
        </w:rPr>
        <w:t>11.3.1 Multa compensatória:</w:t>
      </w:r>
    </w:p>
    <w:p w:rsidR="001E3505" w:rsidRDefault="001E3505" w:rsidP="001E3505">
      <w:pPr>
        <w:tabs>
          <w:tab w:val="left" w:pos="993"/>
        </w:tabs>
        <w:suppressAutoHyphens/>
        <w:ind w:left="709"/>
        <w:jc w:val="both"/>
        <w:rPr>
          <w:bCs/>
          <w:sz w:val="18"/>
          <w:szCs w:val="18"/>
          <w:bdr w:val="none" w:sz="0" w:space="0" w:color="auto" w:frame="1"/>
        </w:rPr>
      </w:pPr>
      <w:r w:rsidRPr="008164C7">
        <w:rPr>
          <w:bCs/>
          <w:sz w:val="18"/>
          <w:szCs w:val="18"/>
          <w:bdr w:val="none" w:sz="0" w:space="0" w:color="auto" w:frame="1"/>
        </w:rPr>
        <w:t>a)</w:t>
      </w:r>
      <w:r w:rsidRPr="008164C7">
        <w:rPr>
          <w:bCs/>
          <w:sz w:val="18"/>
          <w:szCs w:val="18"/>
          <w:bdr w:val="none" w:sz="0" w:space="0" w:color="auto" w:frame="1"/>
        </w:rPr>
        <w:tab/>
        <w:t xml:space="preserve">No caso de descumprimento total da obrigação principal, será aplicada multa compensatória no percentual de ______% (______ por cento) incidente sobre o valor global do </w:t>
      </w:r>
      <w:r>
        <w:rPr>
          <w:bCs/>
          <w:sz w:val="18"/>
          <w:szCs w:val="18"/>
          <w:bdr w:val="none" w:sz="0" w:space="0" w:color="auto" w:frame="1"/>
        </w:rPr>
        <w:t>C</w:t>
      </w:r>
      <w:r w:rsidRPr="008164C7">
        <w:rPr>
          <w:bCs/>
          <w:sz w:val="18"/>
          <w:szCs w:val="18"/>
          <w:bdr w:val="none" w:sz="0" w:space="0" w:color="auto" w:frame="1"/>
        </w:rPr>
        <w:t>ontrato.</w:t>
      </w:r>
    </w:p>
    <w:p w:rsidR="001E3505" w:rsidRPr="008164C7" w:rsidRDefault="001E3505" w:rsidP="001E3505">
      <w:pPr>
        <w:tabs>
          <w:tab w:val="left" w:pos="993"/>
        </w:tabs>
        <w:suppressAutoHyphens/>
        <w:ind w:left="709"/>
        <w:jc w:val="both"/>
        <w:rPr>
          <w:bCs/>
          <w:sz w:val="18"/>
          <w:szCs w:val="18"/>
          <w:bdr w:val="none" w:sz="0" w:space="0" w:color="auto" w:frame="1"/>
        </w:rPr>
      </w:pPr>
    </w:p>
    <w:p w:rsidR="001E3505" w:rsidRDefault="001E3505" w:rsidP="001E3505">
      <w:pPr>
        <w:tabs>
          <w:tab w:val="left" w:pos="993"/>
        </w:tabs>
        <w:suppressAutoHyphens/>
        <w:ind w:left="709"/>
        <w:jc w:val="both"/>
        <w:rPr>
          <w:b/>
          <w:bCs/>
          <w:sz w:val="14"/>
          <w:szCs w:val="14"/>
          <w:bdr w:val="none" w:sz="0" w:space="0" w:color="auto" w:frame="1"/>
        </w:rPr>
      </w:pPr>
      <w:r w:rsidRPr="008164C7">
        <w:rPr>
          <w:b/>
          <w:bCs/>
          <w:sz w:val="14"/>
          <w:szCs w:val="14"/>
          <w:bdr w:val="none" w:sz="0" w:space="0" w:color="auto" w:frame="1"/>
        </w:rPr>
        <w:t xml:space="preserve">Nota: ajustar o percentual ao caso concreto que deverá ser ≥ 0,5% e </w:t>
      </w:r>
      <w:r w:rsidRPr="008164C7">
        <w:rPr>
          <w:b/>
          <w:bCs/>
          <w:sz w:val="14"/>
          <w:szCs w:val="14"/>
          <w:bdr w:val="none" w:sz="0" w:space="0" w:color="auto" w:frame="1"/>
        </w:rPr>
        <w:sym w:font="Symbol" w:char="F0A3"/>
      </w:r>
      <w:r w:rsidRPr="008164C7">
        <w:rPr>
          <w:b/>
          <w:bCs/>
          <w:sz w:val="14"/>
          <w:szCs w:val="14"/>
          <w:bdr w:val="none" w:sz="0" w:space="0" w:color="auto" w:frame="1"/>
        </w:rPr>
        <w:t xml:space="preserve"> 30% (art. 156, §3°, da Lei Federal n° 14.133/2021</w:t>
      </w:r>
      <w:r>
        <w:rPr>
          <w:b/>
          <w:bCs/>
          <w:sz w:val="14"/>
          <w:szCs w:val="14"/>
          <w:bdr w:val="none" w:sz="0" w:space="0" w:color="auto" w:frame="1"/>
        </w:rPr>
        <w:t xml:space="preserve"> c/c art. 8º do Decreto nº 23.113/2024</w:t>
      </w:r>
      <w:r w:rsidRPr="008164C7">
        <w:rPr>
          <w:b/>
          <w:bCs/>
          <w:sz w:val="14"/>
          <w:szCs w:val="14"/>
          <w:bdr w:val="none" w:sz="0" w:space="0" w:color="auto" w:frame="1"/>
        </w:rPr>
        <w:t>).</w:t>
      </w:r>
    </w:p>
    <w:p w:rsidR="001E3505" w:rsidRPr="008164C7" w:rsidRDefault="001E3505" w:rsidP="001E3505">
      <w:pPr>
        <w:tabs>
          <w:tab w:val="left" w:pos="993"/>
        </w:tabs>
        <w:suppressAutoHyphens/>
        <w:ind w:left="709"/>
        <w:jc w:val="both"/>
        <w:rPr>
          <w:b/>
          <w:bCs/>
          <w:sz w:val="14"/>
          <w:szCs w:val="14"/>
          <w:bdr w:val="none" w:sz="0" w:space="0" w:color="auto" w:frame="1"/>
        </w:rPr>
      </w:pPr>
    </w:p>
    <w:p w:rsidR="001E3505" w:rsidRPr="008164C7" w:rsidRDefault="001E3505" w:rsidP="001E3505">
      <w:pPr>
        <w:tabs>
          <w:tab w:val="left" w:pos="993"/>
        </w:tabs>
        <w:suppressAutoHyphens/>
        <w:ind w:left="709"/>
        <w:jc w:val="both"/>
        <w:rPr>
          <w:bCs/>
          <w:sz w:val="18"/>
          <w:szCs w:val="18"/>
          <w:bdr w:val="none" w:sz="0" w:space="0" w:color="auto" w:frame="1"/>
        </w:rPr>
      </w:pPr>
      <w:r w:rsidRPr="008164C7">
        <w:rPr>
          <w:bCs/>
          <w:sz w:val="18"/>
          <w:szCs w:val="18"/>
          <w:bdr w:val="none" w:sz="0" w:space="0" w:color="auto" w:frame="1"/>
        </w:rPr>
        <w:t>b)</w:t>
      </w:r>
      <w:r w:rsidRPr="008164C7">
        <w:rPr>
          <w:bCs/>
          <w:sz w:val="18"/>
          <w:szCs w:val="18"/>
          <w:bdr w:val="none" w:sz="0" w:space="0" w:color="auto" w:frame="1"/>
        </w:rPr>
        <w:tab/>
        <w:t xml:space="preserve">Caso o cumprimento da obrigação principal, uma vez iniciado, seja descontinuado, será aplicada multa compensatória no percentual de ______% (______ por cento) incidente sobre o saldo do </w:t>
      </w:r>
      <w:r>
        <w:rPr>
          <w:bCs/>
          <w:sz w:val="18"/>
          <w:szCs w:val="18"/>
          <w:bdr w:val="none" w:sz="0" w:space="0" w:color="auto" w:frame="1"/>
        </w:rPr>
        <w:t>C</w:t>
      </w:r>
      <w:r w:rsidRPr="008164C7">
        <w:rPr>
          <w:bCs/>
          <w:sz w:val="18"/>
          <w:szCs w:val="18"/>
          <w:bdr w:val="none" w:sz="0" w:space="0" w:color="auto" w:frame="1"/>
        </w:rPr>
        <w:t xml:space="preserve">ontrato, isto é, sobre a diferença entre o valor global do </w:t>
      </w:r>
      <w:r>
        <w:rPr>
          <w:bCs/>
          <w:sz w:val="18"/>
          <w:szCs w:val="18"/>
          <w:bdr w:val="none" w:sz="0" w:space="0" w:color="auto" w:frame="1"/>
        </w:rPr>
        <w:t>C</w:t>
      </w:r>
      <w:r w:rsidRPr="008164C7">
        <w:rPr>
          <w:bCs/>
          <w:sz w:val="18"/>
          <w:szCs w:val="18"/>
          <w:bdr w:val="none" w:sz="0" w:space="0" w:color="auto" w:frame="1"/>
        </w:rPr>
        <w:t>ontrato e o valor da parte do serviço já realizado.</w:t>
      </w:r>
    </w:p>
    <w:p w:rsidR="001E3505" w:rsidRDefault="001E3505" w:rsidP="001E3505">
      <w:pPr>
        <w:tabs>
          <w:tab w:val="left" w:pos="993"/>
        </w:tabs>
        <w:suppressAutoHyphens/>
        <w:ind w:left="709"/>
        <w:jc w:val="both"/>
        <w:rPr>
          <w:b/>
          <w:bCs/>
          <w:sz w:val="14"/>
          <w:szCs w:val="14"/>
          <w:bdr w:val="none" w:sz="0" w:space="0" w:color="auto" w:frame="1"/>
        </w:rPr>
      </w:pPr>
      <w:r w:rsidRPr="008164C7">
        <w:rPr>
          <w:b/>
          <w:bCs/>
          <w:sz w:val="14"/>
          <w:szCs w:val="14"/>
          <w:bdr w:val="none" w:sz="0" w:space="0" w:color="auto" w:frame="1"/>
        </w:rPr>
        <w:t xml:space="preserve">Nota: ajustar o percentual ao caso concreto que deverá ser ≥ 0,5% e </w:t>
      </w:r>
      <w:r w:rsidRPr="008164C7">
        <w:rPr>
          <w:b/>
          <w:bCs/>
          <w:sz w:val="14"/>
          <w:szCs w:val="14"/>
          <w:bdr w:val="none" w:sz="0" w:space="0" w:color="auto" w:frame="1"/>
        </w:rPr>
        <w:sym w:font="Symbol" w:char="F0A3"/>
      </w:r>
      <w:r w:rsidRPr="008164C7">
        <w:rPr>
          <w:b/>
          <w:bCs/>
          <w:sz w:val="14"/>
          <w:szCs w:val="14"/>
          <w:bdr w:val="none" w:sz="0" w:space="0" w:color="auto" w:frame="1"/>
        </w:rPr>
        <w:t xml:space="preserve"> 30% (art. 156, §3°, da Lei Federal n° 14.133/2021</w:t>
      </w:r>
      <w:r>
        <w:rPr>
          <w:b/>
          <w:bCs/>
          <w:sz w:val="14"/>
          <w:szCs w:val="14"/>
          <w:bdr w:val="none" w:sz="0" w:space="0" w:color="auto" w:frame="1"/>
        </w:rPr>
        <w:t xml:space="preserve"> c/c art. 8º do Decreto nº 23.113/2024</w:t>
      </w:r>
      <w:r w:rsidRPr="008164C7">
        <w:rPr>
          <w:b/>
          <w:bCs/>
          <w:sz w:val="14"/>
          <w:szCs w:val="14"/>
          <w:bdr w:val="none" w:sz="0" w:space="0" w:color="auto" w:frame="1"/>
        </w:rPr>
        <w:t>)</w:t>
      </w:r>
    </w:p>
    <w:p w:rsidR="001E3505" w:rsidRPr="008164C7" w:rsidRDefault="001E3505" w:rsidP="001E3505">
      <w:pPr>
        <w:tabs>
          <w:tab w:val="left" w:pos="993"/>
        </w:tabs>
        <w:suppressAutoHyphens/>
        <w:ind w:left="709"/>
        <w:jc w:val="both"/>
        <w:rPr>
          <w:b/>
          <w:bCs/>
          <w:sz w:val="14"/>
          <w:szCs w:val="14"/>
          <w:bdr w:val="none" w:sz="0" w:space="0" w:color="auto" w:frame="1"/>
        </w:rPr>
      </w:pPr>
    </w:p>
    <w:p w:rsidR="001E3505" w:rsidRDefault="001E3505" w:rsidP="001E3505">
      <w:pPr>
        <w:tabs>
          <w:tab w:val="left" w:pos="1648"/>
        </w:tabs>
        <w:suppressAutoHyphens/>
        <w:ind w:left="709"/>
        <w:jc w:val="both"/>
        <w:rPr>
          <w:bCs/>
          <w:sz w:val="18"/>
          <w:szCs w:val="18"/>
          <w:bdr w:val="none" w:sz="0" w:space="0" w:color="auto" w:frame="1"/>
        </w:rPr>
      </w:pPr>
      <w:r w:rsidRPr="008164C7">
        <w:rPr>
          <w:bCs/>
          <w:sz w:val="18"/>
          <w:szCs w:val="18"/>
          <w:bdr w:val="none" w:sz="0" w:space="0" w:color="auto" w:frame="1"/>
        </w:rPr>
        <w:t>c) No caso de descumprimento d</w:t>
      </w:r>
      <w:r>
        <w:rPr>
          <w:bCs/>
          <w:sz w:val="18"/>
          <w:szCs w:val="18"/>
          <w:bdr w:val="none" w:sz="0" w:space="0" w:color="auto" w:frame="1"/>
        </w:rPr>
        <w:t>e</w:t>
      </w:r>
      <w:r w:rsidRPr="008164C7">
        <w:rPr>
          <w:bCs/>
          <w:sz w:val="18"/>
          <w:szCs w:val="18"/>
          <w:bdr w:val="none" w:sz="0" w:space="0" w:color="auto" w:frame="1"/>
        </w:rPr>
        <w:t xml:space="preserve"> obrigação acessória, será aplicada multa compensatória no percentual de ______% (______ por cento) incidente sobre o valor da obrigação descumprida ou da estimativa arbitrada do seu custo.</w:t>
      </w:r>
    </w:p>
    <w:p w:rsidR="001E3505" w:rsidRPr="008164C7" w:rsidRDefault="001E3505" w:rsidP="001E3505">
      <w:pPr>
        <w:tabs>
          <w:tab w:val="left" w:pos="1648"/>
        </w:tabs>
        <w:suppressAutoHyphens/>
        <w:ind w:left="709"/>
        <w:jc w:val="both"/>
        <w:rPr>
          <w:bCs/>
          <w:sz w:val="18"/>
          <w:szCs w:val="18"/>
          <w:bdr w:val="none" w:sz="0" w:space="0" w:color="auto" w:frame="1"/>
        </w:rPr>
      </w:pPr>
    </w:p>
    <w:p w:rsidR="001E3505" w:rsidRDefault="001E3505" w:rsidP="001E3505">
      <w:pPr>
        <w:tabs>
          <w:tab w:val="left" w:pos="993"/>
        </w:tabs>
        <w:suppressAutoHyphens/>
        <w:ind w:left="709"/>
        <w:jc w:val="both"/>
        <w:rPr>
          <w:b/>
          <w:bCs/>
          <w:sz w:val="14"/>
          <w:szCs w:val="14"/>
          <w:bdr w:val="none" w:sz="0" w:space="0" w:color="auto" w:frame="1"/>
        </w:rPr>
      </w:pPr>
      <w:r w:rsidRPr="008164C7">
        <w:rPr>
          <w:b/>
          <w:bCs/>
          <w:sz w:val="14"/>
          <w:szCs w:val="14"/>
          <w:bdr w:val="none" w:sz="0" w:space="0" w:color="auto" w:frame="1"/>
        </w:rPr>
        <w:t xml:space="preserve">Nota: ajustar o percentual ao caso concreto que deverá ser ≥ 0,5% e </w:t>
      </w:r>
      <w:r w:rsidRPr="008164C7">
        <w:rPr>
          <w:b/>
          <w:bCs/>
          <w:sz w:val="14"/>
          <w:szCs w:val="14"/>
          <w:bdr w:val="none" w:sz="0" w:space="0" w:color="auto" w:frame="1"/>
        </w:rPr>
        <w:sym w:font="Symbol" w:char="F0A3"/>
      </w:r>
      <w:r w:rsidRPr="008164C7">
        <w:rPr>
          <w:b/>
          <w:bCs/>
          <w:sz w:val="14"/>
          <w:szCs w:val="14"/>
          <w:bdr w:val="none" w:sz="0" w:space="0" w:color="auto" w:frame="1"/>
        </w:rPr>
        <w:t xml:space="preserve"> 30% (art. 156, §3°, da Lei Federal n° 14.133/2021</w:t>
      </w:r>
      <w:r>
        <w:rPr>
          <w:b/>
          <w:bCs/>
          <w:sz w:val="14"/>
          <w:szCs w:val="14"/>
          <w:bdr w:val="none" w:sz="0" w:space="0" w:color="auto" w:frame="1"/>
        </w:rPr>
        <w:t xml:space="preserve"> c/c art. 8º do Decreto nº 23.113/2024</w:t>
      </w:r>
      <w:r w:rsidRPr="008164C7">
        <w:rPr>
          <w:b/>
          <w:bCs/>
          <w:sz w:val="14"/>
          <w:szCs w:val="14"/>
          <w:bdr w:val="none" w:sz="0" w:space="0" w:color="auto" w:frame="1"/>
        </w:rPr>
        <w:t>)</w:t>
      </w:r>
    </w:p>
    <w:p w:rsidR="001E3505" w:rsidRPr="008164C7" w:rsidRDefault="001E3505" w:rsidP="001E3505">
      <w:pPr>
        <w:tabs>
          <w:tab w:val="left" w:pos="993"/>
        </w:tabs>
        <w:suppressAutoHyphens/>
        <w:ind w:left="709"/>
        <w:jc w:val="both"/>
        <w:rPr>
          <w:b/>
          <w:bCs/>
          <w:sz w:val="14"/>
          <w:szCs w:val="14"/>
          <w:bdr w:val="none" w:sz="0" w:space="0" w:color="auto" w:frame="1"/>
        </w:rPr>
      </w:pPr>
    </w:p>
    <w:p w:rsidR="001E3505" w:rsidRDefault="001E3505" w:rsidP="001E3505">
      <w:pPr>
        <w:tabs>
          <w:tab w:val="left" w:pos="993"/>
        </w:tabs>
        <w:suppressAutoHyphens/>
        <w:ind w:left="709"/>
        <w:jc w:val="both"/>
        <w:rPr>
          <w:bCs/>
          <w:sz w:val="18"/>
          <w:szCs w:val="18"/>
          <w:bdr w:val="none" w:sz="0" w:space="0" w:color="auto" w:frame="1"/>
        </w:rPr>
      </w:pPr>
      <w:r w:rsidRPr="008164C7">
        <w:rPr>
          <w:bCs/>
          <w:sz w:val="18"/>
          <w:szCs w:val="18"/>
          <w:bdr w:val="none" w:sz="0" w:space="0" w:color="auto" w:frame="1"/>
        </w:rPr>
        <w:t>d) No caso de recusa injustificada do adjudicatário em assinar o termo de contrato, em aceitar ou retirar o instrumento equivalente, ou, quando for o caso, em assinar a ata de registro de preços, ou praticar condutas a elas equiparadas, será aplicada multa compensatória no percentual de ______% (______ por cento) incidente sobre o valor correspondente ao objeto adjudicado ou, quando for o caso, da estimativa da contratação.</w:t>
      </w:r>
    </w:p>
    <w:p w:rsidR="001E3505" w:rsidRPr="008164C7" w:rsidRDefault="001E3505" w:rsidP="001E3505">
      <w:pPr>
        <w:tabs>
          <w:tab w:val="left" w:pos="993"/>
        </w:tabs>
        <w:suppressAutoHyphens/>
        <w:ind w:left="709"/>
        <w:jc w:val="both"/>
        <w:rPr>
          <w:bCs/>
          <w:sz w:val="18"/>
          <w:szCs w:val="18"/>
          <w:bdr w:val="none" w:sz="0" w:space="0" w:color="auto" w:frame="1"/>
        </w:rPr>
      </w:pPr>
    </w:p>
    <w:p w:rsidR="001E3505" w:rsidRDefault="001E3505" w:rsidP="001E3505">
      <w:pPr>
        <w:tabs>
          <w:tab w:val="left" w:pos="993"/>
        </w:tabs>
        <w:suppressAutoHyphens/>
        <w:ind w:left="709"/>
        <w:jc w:val="both"/>
        <w:rPr>
          <w:b/>
          <w:bCs/>
          <w:sz w:val="14"/>
          <w:szCs w:val="14"/>
          <w:bdr w:val="none" w:sz="0" w:space="0" w:color="auto" w:frame="1"/>
        </w:rPr>
      </w:pPr>
      <w:r w:rsidRPr="008164C7">
        <w:rPr>
          <w:b/>
          <w:bCs/>
          <w:sz w:val="14"/>
          <w:szCs w:val="14"/>
          <w:bdr w:val="none" w:sz="0" w:space="0" w:color="auto" w:frame="1"/>
        </w:rPr>
        <w:t xml:space="preserve">Nota: ajustar o percentual ao caso concreto que deverá ser ≥ 0,5% e </w:t>
      </w:r>
      <w:r w:rsidRPr="008164C7">
        <w:rPr>
          <w:b/>
          <w:bCs/>
          <w:sz w:val="14"/>
          <w:szCs w:val="14"/>
          <w:bdr w:val="none" w:sz="0" w:space="0" w:color="auto" w:frame="1"/>
        </w:rPr>
        <w:sym w:font="Symbol" w:char="F0A3"/>
      </w:r>
      <w:r w:rsidRPr="008164C7">
        <w:rPr>
          <w:b/>
          <w:bCs/>
          <w:sz w:val="14"/>
          <w:szCs w:val="14"/>
          <w:bdr w:val="none" w:sz="0" w:space="0" w:color="auto" w:frame="1"/>
        </w:rPr>
        <w:t xml:space="preserve"> 30% (art. 156, §3°, da Lei Federal n° 14.133/2021</w:t>
      </w:r>
      <w:r>
        <w:rPr>
          <w:b/>
          <w:bCs/>
          <w:sz w:val="14"/>
          <w:szCs w:val="14"/>
          <w:bdr w:val="none" w:sz="0" w:space="0" w:color="auto" w:frame="1"/>
        </w:rPr>
        <w:t xml:space="preserve"> c/c art. 8º do Decreto nº 23.113/2024</w:t>
      </w:r>
      <w:r w:rsidRPr="008164C7">
        <w:rPr>
          <w:b/>
          <w:bCs/>
          <w:sz w:val="14"/>
          <w:szCs w:val="14"/>
          <w:bdr w:val="none" w:sz="0" w:space="0" w:color="auto" w:frame="1"/>
        </w:rPr>
        <w:t>)</w:t>
      </w:r>
    </w:p>
    <w:p w:rsidR="001E3505" w:rsidRPr="008164C7" w:rsidRDefault="001E3505" w:rsidP="001E3505">
      <w:pPr>
        <w:tabs>
          <w:tab w:val="left" w:pos="993"/>
        </w:tabs>
        <w:suppressAutoHyphens/>
        <w:ind w:left="709"/>
        <w:jc w:val="both"/>
        <w:rPr>
          <w:b/>
          <w:bCs/>
          <w:sz w:val="14"/>
          <w:szCs w:val="14"/>
          <w:bdr w:val="none" w:sz="0" w:space="0" w:color="auto" w:frame="1"/>
        </w:rPr>
      </w:pPr>
    </w:p>
    <w:p w:rsidR="001E3505" w:rsidRPr="008164C7" w:rsidRDefault="001E3505" w:rsidP="001E3505">
      <w:pPr>
        <w:tabs>
          <w:tab w:val="left" w:pos="851"/>
        </w:tabs>
        <w:suppressAutoHyphens/>
        <w:ind w:left="993"/>
        <w:jc w:val="both"/>
        <w:rPr>
          <w:rFonts w:eastAsia="Arial"/>
          <w:sz w:val="18"/>
          <w:szCs w:val="18"/>
        </w:rPr>
      </w:pPr>
      <w:r w:rsidRPr="008164C7">
        <w:rPr>
          <w:rFonts w:eastAsia="Arial"/>
          <w:sz w:val="18"/>
          <w:szCs w:val="18"/>
        </w:rPr>
        <w:t xml:space="preserve">11.3.1.1 Considera-se acessória, </w:t>
      </w:r>
      <w:r w:rsidRPr="008164C7">
        <w:rPr>
          <w:sz w:val="18"/>
          <w:szCs w:val="18"/>
        </w:rPr>
        <w:t>para os fins deste Contrato</w:t>
      </w:r>
      <w:r w:rsidRPr="008164C7">
        <w:rPr>
          <w:rFonts w:eastAsia="Arial"/>
          <w:sz w:val="18"/>
          <w:szCs w:val="18"/>
        </w:rPr>
        <w:t>, a obrigação contratual de natureza instrumental, secundária ou meramente formal</w:t>
      </w:r>
      <w:r>
        <w:rPr>
          <w:rFonts w:eastAsia="Arial"/>
          <w:sz w:val="18"/>
          <w:szCs w:val="18"/>
        </w:rPr>
        <w:t xml:space="preserve"> (art. 3º, §6º, do Decreto nº 23.113/2024)</w:t>
      </w:r>
      <w:r w:rsidRPr="008164C7">
        <w:rPr>
          <w:rFonts w:eastAsia="Arial"/>
          <w:sz w:val="18"/>
          <w:szCs w:val="18"/>
        </w:rPr>
        <w:t xml:space="preserve">. </w:t>
      </w:r>
    </w:p>
    <w:p w:rsidR="001E3505" w:rsidRPr="008164C7" w:rsidRDefault="001E3505" w:rsidP="001E3505">
      <w:pPr>
        <w:suppressAutoHyphens/>
        <w:ind w:left="993"/>
        <w:jc w:val="both"/>
        <w:rPr>
          <w:rFonts w:eastAsia="Arial"/>
          <w:sz w:val="18"/>
          <w:szCs w:val="18"/>
        </w:rPr>
      </w:pPr>
      <w:r w:rsidRPr="008164C7">
        <w:rPr>
          <w:rFonts w:eastAsia="Arial"/>
          <w:sz w:val="18"/>
          <w:szCs w:val="18"/>
        </w:rPr>
        <w:t>11.3.1.2 O inadimplemento de obrigação acessória que retarde, comprometa ou impeça a execução da obrigação principal será considerado descumprimento da obrigação principal, sujeitando-se às cominações legais respectivas</w:t>
      </w:r>
      <w:r>
        <w:rPr>
          <w:rFonts w:eastAsia="Arial"/>
          <w:sz w:val="18"/>
          <w:szCs w:val="18"/>
        </w:rPr>
        <w:t xml:space="preserve"> (art. 3º, §7º, do Decreto nº 23.113/2024)</w:t>
      </w:r>
      <w:r w:rsidRPr="008164C7">
        <w:rPr>
          <w:rFonts w:eastAsia="Arial"/>
          <w:sz w:val="18"/>
          <w:szCs w:val="18"/>
        </w:rPr>
        <w:t>.</w:t>
      </w:r>
    </w:p>
    <w:p w:rsidR="001E3505" w:rsidRPr="008164C7" w:rsidRDefault="001E3505" w:rsidP="001E3505">
      <w:pPr>
        <w:pStyle w:val="Nivel2"/>
        <w:widowControl w:val="0"/>
        <w:numPr>
          <w:ilvl w:val="0"/>
          <w:numId w:val="0"/>
        </w:numPr>
        <w:spacing w:before="0" w:after="0" w:line="240" w:lineRule="auto"/>
        <w:ind w:left="993"/>
        <w:rPr>
          <w:rFonts w:ascii="Tahoma" w:hAnsi="Tahoma" w:cs="Tahoma"/>
          <w:bCs/>
          <w:color w:val="auto"/>
          <w:sz w:val="18"/>
          <w:szCs w:val="18"/>
          <w:bdr w:val="none" w:sz="0" w:space="0" w:color="auto" w:frame="1"/>
        </w:rPr>
      </w:pPr>
    </w:p>
    <w:p w:rsidR="001E3505" w:rsidRPr="008164C7" w:rsidRDefault="001E3505" w:rsidP="001E3505">
      <w:pPr>
        <w:tabs>
          <w:tab w:val="left" w:pos="851"/>
        </w:tabs>
        <w:suppressAutoHyphens/>
        <w:ind w:left="426"/>
        <w:jc w:val="both"/>
        <w:rPr>
          <w:bCs/>
          <w:sz w:val="18"/>
          <w:szCs w:val="18"/>
          <w:bdr w:val="none" w:sz="0" w:space="0" w:color="auto" w:frame="1"/>
        </w:rPr>
      </w:pPr>
      <w:r w:rsidRPr="008164C7">
        <w:rPr>
          <w:bCs/>
          <w:sz w:val="18"/>
          <w:szCs w:val="18"/>
          <w:bdr w:val="none" w:sz="0" w:space="0" w:color="auto" w:frame="1"/>
        </w:rPr>
        <w:t>1</w:t>
      </w:r>
      <w:r w:rsidRPr="008164C7">
        <w:rPr>
          <w:sz w:val="18"/>
          <w:szCs w:val="18"/>
        </w:rPr>
        <w:t>0</w:t>
      </w:r>
      <w:r w:rsidRPr="008164C7">
        <w:rPr>
          <w:bCs/>
          <w:sz w:val="18"/>
          <w:szCs w:val="18"/>
          <w:bdr w:val="none" w:sz="0" w:space="0" w:color="auto" w:frame="1"/>
        </w:rPr>
        <w:t>.3.2 Multa moratória:</w:t>
      </w:r>
    </w:p>
    <w:p w:rsidR="001E3505" w:rsidRDefault="001E3505" w:rsidP="001E3505">
      <w:pPr>
        <w:tabs>
          <w:tab w:val="left" w:pos="993"/>
        </w:tabs>
        <w:suppressAutoHyphens/>
        <w:ind w:left="709"/>
        <w:jc w:val="both"/>
        <w:rPr>
          <w:bCs/>
          <w:sz w:val="18"/>
          <w:szCs w:val="18"/>
          <w:bdr w:val="none" w:sz="0" w:space="0" w:color="auto" w:frame="1"/>
        </w:rPr>
      </w:pPr>
      <w:r w:rsidRPr="008164C7">
        <w:rPr>
          <w:bCs/>
          <w:sz w:val="18"/>
          <w:szCs w:val="18"/>
          <w:bdr w:val="none" w:sz="0" w:space="0" w:color="auto" w:frame="1"/>
        </w:rPr>
        <w:t>a)</w:t>
      </w:r>
      <w:r w:rsidRPr="008164C7">
        <w:rPr>
          <w:bCs/>
          <w:sz w:val="18"/>
          <w:szCs w:val="18"/>
          <w:bdr w:val="none" w:sz="0" w:space="0" w:color="auto" w:frame="1"/>
        </w:rPr>
        <w:tab/>
        <w:t>O atraso injustificado na execução do Contrato ensejará a aplicação de multa moratória no percentual de ______% (______ por cento) ao dia, incidente sobre o valor da obrigação descumprida ou da estimativa arbitrada do seu custo, observado o percentual máximo total de 30% (trinta por cento).</w:t>
      </w:r>
    </w:p>
    <w:p w:rsidR="001E3505" w:rsidRPr="008164C7" w:rsidRDefault="001E3505" w:rsidP="001E3505">
      <w:pPr>
        <w:tabs>
          <w:tab w:val="left" w:pos="993"/>
        </w:tabs>
        <w:suppressAutoHyphens/>
        <w:ind w:left="709"/>
        <w:jc w:val="both"/>
        <w:rPr>
          <w:bCs/>
          <w:sz w:val="18"/>
          <w:szCs w:val="18"/>
          <w:bdr w:val="none" w:sz="0" w:space="0" w:color="auto" w:frame="1"/>
        </w:rPr>
      </w:pPr>
    </w:p>
    <w:p w:rsidR="001E3505" w:rsidRDefault="001E3505" w:rsidP="001E3505">
      <w:pPr>
        <w:tabs>
          <w:tab w:val="left" w:pos="993"/>
        </w:tabs>
        <w:suppressAutoHyphens/>
        <w:ind w:left="709"/>
        <w:jc w:val="both"/>
        <w:rPr>
          <w:b/>
          <w:bCs/>
          <w:sz w:val="14"/>
          <w:szCs w:val="14"/>
          <w:bdr w:val="none" w:sz="0" w:space="0" w:color="auto" w:frame="1"/>
        </w:rPr>
      </w:pPr>
      <w:r w:rsidRPr="008164C7">
        <w:rPr>
          <w:b/>
          <w:bCs/>
          <w:sz w:val="14"/>
          <w:szCs w:val="14"/>
          <w:bdr w:val="none" w:sz="0" w:space="0" w:color="auto" w:frame="1"/>
        </w:rPr>
        <w:t xml:space="preserve">Nota: ajustar o percentual ao caso concreto que deverá ser ≥ 0,1% e </w:t>
      </w:r>
      <w:r w:rsidRPr="008164C7">
        <w:rPr>
          <w:b/>
          <w:bCs/>
          <w:sz w:val="14"/>
          <w:szCs w:val="14"/>
          <w:bdr w:val="none" w:sz="0" w:space="0" w:color="auto" w:frame="1"/>
        </w:rPr>
        <w:sym w:font="Symbol" w:char="F0A3"/>
      </w:r>
      <w:r w:rsidRPr="008164C7">
        <w:rPr>
          <w:b/>
          <w:bCs/>
          <w:sz w:val="14"/>
          <w:szCs w:val="14"/>
          <w:bdr w:val="none" w:sz="0" w:space="0" w:color="auto" w:frame="1"/>
        </w:rPr>
        <w:t xml:space="preserve"> 30% (art. 156, §3°, da Lei Federal n° 14.133/2021</w:t>
      </w:r>
      <w:r>
        <w:rPr>
          <w:b/>
          <w:bCs/>
          <w:sz w:val="14"/>
          <w:szCs w:val="14"/>
          <w:bdr w:val="none" w:sz="0" w:space="0" w:color="auto" w:frame="1"/>
        </w:rPr>
        <w:t xml:space="preserve"> c/c art. 9º do Decreto nº 23.113/2024</w:t>
      </w:r>
      <w:r w:rsidRPr="008164C7">
        <w:rPr>
          <w:b/>
          <w:bCs/>
          <w:sz w:val="14"/>
          <w:szCs w:val="14"/>
          <w:bdr w:val="none" w:sz="0" w:space="0" w:color="auto" w:frame="1"/>
        </w:rPr>
        <w:t>)</w:t>
      </w:r>
      <w:r>
        <w:rPr>
          <w:b/>
          <w:bCs/>
          <w:sz w:val="14"/>
          <w:szCs w:val="14"/>
          <w:bdr w:val="none" w:sz="0" w:space="0" w:color="auto" w:frame="1"/>
        </w:rPr>
        <w:t>.</w:t>
      </w:r>
    </w:p>
    <w:p w:rsidR="001E3505" w:rsidRPr="008164C7" w:rsidRDefault="001E3505" w:rsidP="001E3505">
      <w:pPr>
        <w:tabs>
          <w:tab w:val="left" w:pos="993"/>
        </w:tabs>
        <w:suppressAutoHyphens/>
        <w:ind w:left="709"/>
        <w:jc w:val="both"/>
        <w:rPr>
          <w:b/>
          <w:bCs/>
          <w:sz w:val="14"/>
          <w:szCs w:val="14"/>
          <w:bdr w:val="none" w:sz="0" w:space="0" w:color="auto" w:frame="1"/>
        </w:rPr>
      </w:pPr>
    </w:p>
    <w:p w:rsidR="001E3505" w:rsidRDefault="001E3505" w:rsidP="001E3505">
      <w:pPr>
        <w:tabs>
          <w:tab w:val="left" w:pos="993"/>
        </w:tabs>
        <w:suppressAutoHyphens/>
        <w:ind w:left="709"/>
        <w:jc w:val="both"/>
        <w:rPr>
          <w:bCs/>
          <w:sz w:val="18"/>
          <w:szCs w:val="18"/>
          <w:bdr w:val="none" w:sz="0" w:space="0" w:color="auto" w:frame="1"/>
        </w:rPr>
      </w:pPr>
      <w:r w:rsidRPr="008164C7">
        <w:rPr>
          <w:bCs/>
          <w:sz w:val="18"/>
          <w:szCs w:val="18"/>
          <w:bdr w:val="none" w:sz="0" w:space="0" w:color="auto" w:frame="1"/>
        </w:rPr>
        <w:t>b) O atraso injustificado do prazo fixado para apresentação, suplementação ou reposição de garantia contratual ensejará a aplicação de multa moratória no percentual de ______% (______ por cento) ao dia, inc</w:t>
      </w:r>
      <w:r>
        <w:rPr>
          <w:bCs/>
          <w:sz w:val="18"/>
          <w:szCs w:val="18"/>
          <w:bdr w:val="none" w:sz="0" w:space="0" w:color="auto" w:frame="1"/>
        </w:rPr>
        <w:t>idente sobre o valor global do C</w:t>
      </w:r>
      <w:r w:rsidRPr="008164C7">
        <w:rPr>
          <w:bCs/>
          <w:sz w:val="18"/>
          <w:szCs w:val="18"/>
          <w:bdr w:val="none" w:sz="0" w:space="0" w:color="auto" w:frame="1"/>
        </w:rPr>
        <w:t>ontrato, limitado ao valor da própria garantia contratual.</w:t>
      </w:r>
    </w:p>
    <w:p w:rsidR="001E3505" w:rsidRPr="008164C7" w:rsidRDefault="001E3505" w:rsidP="001E3505">
      <w:pPr>
        <w:tabs>
          <w:tab w:val="left" w:pos="993"/>
        </w:tabs>
        <w:suppressAutoHyphens/>
        <w:ind w:left="709"/>
        <w:jc w:val="both"/>
        <w:rPr>
          <w:bCs/>
          <w:sz w:val="18"/>
          <w:szCs w:val="18"/>
          <w:bdr w:val="none" w:sz="0" w:space="0" w:color="auto" w:frame="1"/>
        </w:rPr>
      </w:pPr>
    </w:p>
    <w:p w:rsidR="001E3505" w:rsidRDefault="001E3505" w:rsidP="001E3505">
      <w:pPr>
        <w:tabs>
          <w:tab w:val="left" w:pos="993"/>
        </w:tabs>
        <w:suppressAutoHyphens/>
        <w:ind w:left="709"/>
        <w:jc w:val="both"/>
        <w:rPr>
          <w:b/>
          <w:bCs/>
          <w:sz w:val="14"/>
          <w:szCs w:val="14"/>
          <w:bdr w:val="none" w:sz="0" w:space="0" w:color="auto" w:frame="1"/>
        </w:rPr>
      </w:pPr>
      <w:r w:rsidRPr="008164C7">
        <w:rPr>
          <w:b/>
          <w:bCs/>
          <w:sz w:val="14"/>
          <w:szCs w:val="14"/>
          <w:bdr w:val="none" w:sz="0" w:space="0" w:color="auto" w:frame="1"/>
        </w:rPr>
        <w:t xml:space="preserve">Nota: ajustar o percentual ao caso concreto, que deverá ser ≥ 0,1% e </w:t>
      </w:r>
      <w:r w:rsidRPr="008164C7">
        <w:rPr>
          <w:b/>
          <w:bCs/>
          <w:sz w:val="14"/>
          <w:szCs w:val="14"/>
          <w:bdr w:val="none" w:sz="0" w:space="0" w:color="auto" w:frame="1"/>
        </w:rPr>
        <w:sym w:font="Symbol" w:char="F0A3"/>
      </w:r>
      <w:r w:rsidRPr="008164C7">
        <w:rPr>
          <w:b/>
          <w:bCs/>
          <w:sz w:val="14"/>
          <w:szCs w:val="14"/>
          <w:bdr w:val="none" w:sz="0" w:space="0" w:color="auto" w:frame="1"/>
        </w:rPr>
        <w:t xml:space="preserve"> valor da própria garantia contratual (art. 156, §3°, da Lei Federal n° 14.133/2021</w:t>
      </w:r>
      <w:r>
        <w:rPr>
          <w:b/>
          <w:bCs/>
          <w:sz w:val="14"/>
          <w:szCs w:val="14"/>
          <w:bdr w:val="none" w:sz="0" w:space="0" w:color="auto" w:frame="1"/>
        </w:rPr>
        <w:t xml:space="preserve"> c/c art. 9º do Decreto nº 23.113/2024</w:t>
      </w:r>
      <w:r w:rsidRPr="008164C7">
        <w:rPr>
          <w:b/>
          <w:bCs/>
          <w:sz w:val="14"/>
          <w:szCs w:val="14"/>
          <w:bdr w:val="none" w:sz="0" w:space="0" w:color="auto" w:frame="1"/>
        </w:rPr>
        <w:t>)</w:t>
      </w:r>
    </w:p>
    <w:p w:rsidR="001E3505" w:rsidRPr="008164C7" w:rsidRDefault="001E3505" w:rsidP="001E3505">
      <w:pPr>
        <w:tabs>
          <w:tab w:val="left" w:pos="993"/>
        </w:tabs>
        <w:suppressAutoHyphens/>
        <w:ind w:left="709"/>
        <w:jc w:val="both"/>
        <w:rPr>
          <w:b/>
          <w:bCs/>
          <w:sz w:val="14"/>
          <w:szCs w:val="14"/>
          <w:bdr w:val="none" w:sz="0" w:space="0" w:color="auto" w:frame="1"/>
        </w:rPr>
      </w:pPr>
    </w:p>
    <w:p w:rsidR="001E3505" w:rsidRDefault="001E3505" w:rsidP="001E3505">
      <w:pPr>
        <w:tabs>
          <w:tab w:val="left" w:pos="1276"/>
        </w:tabs>
        <w:suppressAutoHyphens/>
        <w:ind w:left="993"/>
        <w:jc w:val="both"/>
        <w:rPr>
          <w:rFonts w:eastAsia="Arial"/>
          <w:sz w:val="18"/>
          <w:szCs w:val="18"/>
        </w:rPr>
      </w:pPr>
      <w:r w:rsidRPr="008164C7">
        <w:rPr>
          <w:bCs/>
          <w:sz w:val="18"/>
          <w:szCs w:val="18"/>
          <w:bdr w:val="none" w:sz="0" w:space="0" w:color="auto" w:frame="1"/>
        </w:rPr>
        <w:t>1</w:t>
      </w:r>
      <w:r w:rsidRPr="008164C7">
        <w:rPr>
          <w:sz w:val="18"/>
          <w:szCs w:val="18"/>
        </w:rPr>
        <w:t>0</w:t>
      </w:r>
      <w:r w:rsidRPr="008164C7">
        <w:rPr>
          <w:bCs/>
          <w:sz w:val="18"/>
          <w:szCs w:val="18"/>
          <w:bdr w:val="none" w:sz="0" w:space="0" w:color="auto" w:frame="1"/>
        </w:rPr>
        <w:t>.3.2.1 A aplicação de multa de mora não impedirá que a Administração a converta em compensatória e promova a extinção unilateral do Contrato com a aplicação cumulada de outras sanções previstas na Lei Federal nº 14.133/2021</w:t>
      </w:r>
      <w:r>
        <w:rPr>
          <w:bCs/>
          <w:sz w:val="18"/>
          <w:szCs w:val="18"/>
          <w:bdr w:val="none" w:sz="0" w:space="0" w:color="auto" w:frame="1"/>
        </w:rPr>
        <w:t xml:space="preserve"> </w:t>
      </w:r>
      <w:r>
        <w:rPr>
          <w:rFonts w:eastAsia="Arial"/>
          <w:sz w:val="18"/>
          <w:szCs w:val="18"/>
        </w:rPr>
        <w:t>(art. 9º, §3º, do Decreto nº 23.113/2024)</w:t>
      </w:r>
      <w:r w:rsidRPr="008164C7">
        <w:rPr>
          <w:rFonts w:eastAsia="Arial"/>
          <w:sz w:val="18"/>
          <w:szCs w:val="18"/>
        </w:rPr>
        <w:t>.</w:t>
      </w:r>
    </w:p>
    <w:p w:rsidR="001E3505" w:rsidRPr="008164C7" w:rsidRDefault="001E3505" w:rsidP="001E3505">
      <w:pPr>
        <w:tabs>
          <w:tab w:val="left" w:pos="1276"/>
        </w:tabs>
        <w:suppressAutoHyphens/>
        <w:ind w:left="993"/>
        <w:jc w:val="both"/>
        <w:rPr>
          <w:rFonts w:eastAsia="Arial"/>
          <w:sz w:val="18"/>
          <w:szCs w:val="18"/>
        </w:rPr>
      </w:pPr>
    </w:p>
    <w:p w:rsidR="001E3505" w:rsidRDefault="001E3505" w:rsidP="001E3505">
      <w:pPr>
        <w:tabs>
          <w:tab w:val="left" w:pos="1276"/>
        </w:tabs>
        <w:suppressAutoHyphens/>
        <w:ind w:left="993"/>
        <w:jc w:val="both"/>
        <w:rPr>
          <w:b/>
          <w:bCs/>
          <w:sz w:val="14"/>
          <w:szCs w:val="14"/>
          <w:bdr w:val="none" w:sz="0" w:space="0" w:color="auto" w:frame="1"/>
        </w:rPr>
      </w:pPr>
      <w:r w:rsidRPr="008164C7">
        <w:rPr>
          <w:b/>
          <w:bCs/>
          <w:sz w:val="14"/>
          <w:szCs w:val="14"/>
          <w:bdr w:val="none" w:sz="0" w:space="0" w:color="auto" w:frame="1"/>
        </w:rPr>
        <w:t xml:space="preserve">Nota: findo o prazo fixado no </w:t>
      </w:r>
      <w:r>
        <w:rPr>
          <w:b/>
          <w:bCs/>
          <w:sz w:val="14"/>
          <w:szCs w:val="14"/>
          <w:bdr w:val="none" w:sz="0" w:space="0" w:color="auto" w:frame="1"/>
        </w:rPr>
        <w:t>C</w:t>
      </w:r>
      <w:r w:rsidRPr="008164C7">
        <w:rPr>
          <w:b/>
          <w:bCs/>
          <w:sz w:val="14"/>
          <w:szCs w:val="14"/>
          <w:bdr w:val="none" w:sz="0" w:space="0" w:color="auto" w:frame="1"/>
        </w:rPr>
        <w:t xml:space="preserve">ontrato para cumprimento da obrigação, a Administração não está obrigada a aguardar o adimplemento voluntário pela Contratada, podendo, a qualquer tempo, promover a extinção unilateral do </w:t>
      </w:r>
      <w:r>
        <w:rPr>
          <w:b/>
          <w:bCs/>
          <w:sz w:val="14"/>
          <w:szCs w:val="14"/>
          <w:bdr w:val="none" w:sz="0" w:space="0" w:color="auto" w:frame="1"/>
        </w:rPr>
        <w:t>C</w:t>
      </w:r>
      <w:r w:rsidRPr="008164C7">
        <w:rPr>
          <w:b/>
          <w:bCs/>
          <w:sz w:val="14"/>
          <w:szCs w:val="14"/>
          <w:bdr w:val="none" w:sz="0" w:space="0" w:color="auto" w:frame="1"/>
        </w:rPr>
        <w:t>ontrato e, nessa hipótese, aplicar a multa compensatória estipulada.</w:t>
      </w:r>
    </w:p>
    <w:p w:rsidR="001E3505" w:rsidRPr="008164C7" w:rsidRDefault="001E3505" w:rsidP="001E3505">
      <w:pPr>
        <w:tabs>
          <w:tab w:val="left" w:pos="1276"/>
        </w:tabs>
        <w:suppressAutoHyphens/>
        <w:ind w:left="993"/>
        <w:jc w:val="both"/>
        <w:rPr>
          <w:b/>
          <w:bCs/>
          <w:sz w:val="14"/>
          <w:szCs w:val="14"/>
          <w:bdr w:val="none" w:sz="0" w:space="0" w:color="auto" w:frame="1"/>
        </w:rPr>
      </w:pPr>
    </w:p>
    <w:p w:rsidR="001E3505" w:rsidRDefault="001E3505" w:rsidP="001E3505">
      <w:pPr>
        <w:tabs>
          <w:tab w:val="left" w:pos="1276"/>
        </w:tabs>
        <w:suppressAutoHyphens/>
        <w:ind w:left="993"/>
        <w:jc w:val="both"/>
        <w:rPr>
          <w:bCs/>
          <w:sz w:val="18"/>
          <w:szCs w:val="18"/>
          <w:bdr w:val="none" w:sz="0" w:space="0" w:color="auto" w:frame="1"/>
        </w:rPr>
      </w:pPr>
      <w:r w:rsidRPr="008164C7">
        <w:rPr>
          <w:bCs/>
          <w:sz w:val="18"/>
          <w:szCs w:val="18"/>
          <w:bdr w:val="none" w:sz="0" w:space="0" w:color="auto" w:frame="1"/>
        </w:rPr>
        <w:t>1</w:t>
      </w:r>
      <w:r w:rsidRPr="008164C7">
        <w:rPr>
          <w:sz w:val="18"/>
          <w:szCs w:val="18"/>
        </w:rPr>
        <w:t>0</w:t>
      </w:r>
      <w:r w:rsidRPr="008164C7">
        <w:rPr>
          <w:bCs/>
          <w:sz w:val="18"/>
          <w:szCs w:val="18"/>
          <w:bdr w:val="none" w:sz="0" w:space="0" w:color="auto" w:frame="1"/>
        </w:rPr>
        <w:t xml:space="preserve">.3.2.2 Na hipótese da subcláusula anterior, se o cálculo da multa moratória atingir o patamar correspondente ao valor máximo da multa compensatória, o recebimento do objeto deverá ser recusado, salvo justificativa escrita devidamente fundamentada, sem prejuízo da aplicação das demais sanções </w:t>
      </w:r>
      <w:r w:rsidRPr="008164C7">
        <w:rPr>
          <w:bCs/>
          <w:sz w:val="18"/>
          <w:szCs w:val="18"/>
          <w:bdr w:val="none" w:sz="0" w:space="0" w:color="auto" w:frame="1"/>
        </w:rPr>
        <w:lastRenderedPageBreak/>
        <w:t>previstas em lei</w:t>
      </w:r>
      <w:r>
        <w:rPr>
          <w:bCs/>
          <w:sz w:val="18"/>
          <w:szCs w:val="18"/>
          <w:bdr w:val="none" w:sz="0" w:space="0" w:color="auto" w:frame="1"/>
        </w:rPr>
        <w:t xml:space="preserve"> </w:t>
      </w:r>
      <w:r>
        <w:rPr>
          <w:rFonts w:eastAsia="Arial"/>
          <w:sz w:val="18"/>
          <w:szCs w:val="18"/>
        </w:rPr>
        <w:t>(art. 9º, §4º, do Decreto nº 23.113/2024)</w:t>
      </w:r>
      <w:r w:rsidRPr="008164C7">
        <w:rPr>
          <w:bCs/>
          <w:sz w:val="18"/>
          <w:szCs w:val="18"/>
          <w:bdr w:val="none" w:sz="0" w:space="0" w:color="auto" w:frame="1"/>
        </w:rPr>
        <w:t>.</w:t>
      </w:r>
    </w:p>
    <w:p w:rsidR="001E3505" w:rsidRPr="008164C7" w:rsidRDefault="001E3505" w:rsidP="001E3505">
      <w:pPr>
        <w:tabs>
          <w:tab w:val="left" w:pos="1276"/>
        </w:tabs>
        <w:suppressAutoHyphens/>
        <w:ind w:left="993"/>
        <w:jc w:val="both"/>
        <w:rPr>
          <w:rFonts w:eastAsia="Arial"/>
          <w:sz w:val="18"/>
          <w:szCs w:val="18"/>
        </w:rPr>
      </w:pPr>
    </w:p>
    <w:p w:rsidR="001E3505" w:rsidRPr="008164C7" w:rsidRDefault="001E3505" w:rsidP="001E3505">
      <w:pPr>
        <w:tabs>
          <w:tab w:val="left" w:pos="1276"/>
        </w:tabs>
        <w:suppressAutoHyphens/>
        <w:ind w:left="993"/>
        <w:jc w:val="both"/>
        <w:rPr>
          <w:b/>
          <w:bCs/>
          <w:sz w:val="14"/>
          <w:szCs w:val="14"/>
          <w:bdr w:val="none" w:sz="0" w:space="0" w:color="auto" w:frame="1"/>
        </w:rPr>
      </w:pPr>
      <w:r w:rsidRPr="008164C7">
        <w:rPr>
          <w:b/>
          <w:bCs/>
          <w:sz w:val="14"/>
          <w:szCs w:val="14"/>
          <w:bdr w:val="none" w:sz="0" w:space="0" w:color="auto" w:frame="1"/>
        </w:rPr>
        <w:t>Nota: por exemplo: se a multa de mora for definida em 0,5% (cinco décimos por cento) ao dia e a compensatória em 30%, o valor máximo da multa compensatória será atingido em 60 dias, pois 0,5%/dia x 60 dias corresponde a 30%</w:t>
      </w:r>
      <w:r>
        <w:rPr>
          <w:b/>
          <w:bCs/>
          <w:sz w:val="14"/>
          <w:szCs w:val="14"/>
          <w:bdr w:val="none" w:sz="0" w:space="0" w:color="auto" w:frame="1"/>
        </w:rPr>
        <w:t>.</w:t>
      </w:r>
    </w:p>
    <w:p w:rsidR="001E3505" w:rsidRPr="008164C7" w:rsidRDefault="001E3505" w:rsidP="001E3505">
      <w:pPr>
        <w:tabs>
          <w:tab w:val="left" w:pos="1276"/>
        </w:tabs>
        <w:suppressAutoHyphens/>
        <w:ind w:left="993"/>
        <w:jc w:val="both"/>
        <w:rPr>
          <w:bCs/>
          <w:sz w:val="18"/>
          <w:szCs w:val="18"/>
          <w:highlight w:val="cyan"/>
          <w:bdr w:val="none" w:sz="0" w:space="0" w:color="auto" w:frame="1"/>
        </w:rPr>
      </w:pPr>
    </w:p>
    <w:p w:rsidR="001E3505" w:rsidRPr="008164C7" w:rsidRDefault="001E3505" w:rsidP="001E3505">
      <w:pPr>
        <w:tabs>
          <w:tab w:val="left" w:pos="1276"/>
        </w:tabs>
        <w:suppressAutoHyphens/>
        <w:ind w:left="426"/>
        <w:jc w:val="both"/>
        <w:rPr>
          <w:bCs/>
          <w:sz w:val="18"/>
          <w:szCs w:val="18"/>
          <w:bdr w:val="none" w:sz="0" w:space="0" w:color="auto" w:frame="1"/>
        </w:rPr>
      </w:pPr>
      <w:r w:rsidRPr="008164C7">
        <w:rPr>
          <w:bCs/>
          <w:sz w:val="18"/>
          <w:szCs w:val="18"/>
          <w:bdr w:val="none" w:sz="0" w:space="0" w:color="auto" w:frame="1"/>
        </w:rPr>
        <w:t xml:space="preserve">10.3.3 Caso não tenha sido exigida garantia, a Administração se reserva o direito de descontar diretamente do pagamento devido à </w:t>
      </w:r>
      <w:r>
        <w:rPr>
          <w:bCs/>
          <w:sz w:val="18"/>
          <w:szCs w:val="18"/>
          <w:bdr w:val="none" w:sz="0" w:space="0" w:color="auto" w:frame="1"/>
        </w:rPr>
        <w:t>C</w:t>
      </w:r>
      <w:r w:rsidRPr="008164C7">
        <w:rPr>
          <w:bCs/>
          <w:sz w:val="18"/>
          <w:szCs w:val="18"/>
          <w:bdr w:val="none" w:sz="0" w:space="0" w:color="auto" w:frame="1"/>
        </w:rPr>
        <w:t>ontratada o valor de qualquer multa porventura imposta (art. 7º, §4º, do Decreto nº 23.113/2024).</w:t>
      </w:r>
    </w:p>
    <w:p w:rsidR="001E3505" w:rsidRPr="008164C7"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color w:val="auto"/>
          <w:sz w:val="18"/>
          <w:szCs w:val="18"/>
        </w:rPr>
        <w:t xml:space="preserve">10.4 A aplicação das sanções previstas neste Contrato não exclui, em hipótese alguma, a obrigação de reparação integral do dano causado ao Contratante, observado o disposto na Lei n° 12.209, </w:t>
      </w:r>
      <w:r w:rsidRPr="008164C7">
        <w:rPr>
          <w:rStyle w:val="ui-provider"/>
          <w:rFonts w:ascii="Tahoma" w:hAnsi="Tahoma" w:cs="Tahoma"/>
          <w:color w:val="auto"/>
          <w:sz w:val="18"/>
          <w:szCs w:val="18"/>
        </w:rPr>
        <w:t>de 20 de abril de 2011</w:t>
      </w:r>
      <w:r w:rsidRPr="008164C7">
        <w:rPr>
          <w:rFonts w:ascii="Tahoma" w:hAnsi="Tahoma" w:cs="Tahoma"/>
          <w:color w:val="auto"/>
          <w:sz w:val="18"/>
          <w:szCs w:val="18"/>
        </w:rPr>
        <w:t xml:space="preserve"> (art. 156, §9°, da Lei Federal n° 14.133/2021).</w:t>
      </w:r>
    </w:p>
    <w:p w:rsidR="001E3505"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8164C7">
        <w:rPr>
          <w:rFonts w:ascii="Tahoma" w:hAnsi="Tahoma" w:cs="Tahoma"/>
          <w:color w:val="auto"/>
          <w:sz w:val="18"/>
          <w:szCs w:val="18"/>
        </w:rPr>
        <w:t>10.5 Todas as sanções previstas neste Contrato poderão ser aplicadas cumulativamente com a multa (art. 156, §7°, da Lei Federal n° 14.133/2021).</w:t>
      </w:r>
    </w:p>
    <w:p w:rsidR="001E3505" w:rsidRPr="004E7AAC"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4E7AAC">
        <w:rPr>
          <w:rFonts w:ascii="Tahoma" w:hAnsi="Tahoma" w:cs="Tahoma"/>
          <w:color w:val="auto"/>
          <w:sz w:val="18"/>
          <w:szCs w:val="18"/>
        </w:rPr>
        <w:t>10.6 A apuração das infrações administrativas será realizada em processo administrativo sancionatório, conforme rito estabelecido nos arts. 51 e 52 da Lei nº 14.634/2023, com a observância das garantias da ampla defesa e do contraditório, na forma do Decreto nº 23.113/2024.</w:t>
      </w:r>
    </w:p>
    <w:p w:rsidR="001E3505" w:rsidRPr="00F51B28" w:rsidRDefault="001E3505" w:rsidP="001E3505">
      <w:pPr>
        <w:pStyle w:val="Nivel2"/>
        <w:widowControl w:val="0"/>
        <w:numPr>
          <w:ilvl w:val="0"/>
          <w:numId w:val="0"/>
        </w:numPr>
        <w:spacing w:before="0" w:after="0" w:line="240" w:lineRule="auto"/>
        <w:ind w:left="426"/>
        <w:rPr>
          <w:rFonts w:ascii="Tahoma" w:hAnsi="Tahoma" w:cs="Tahoma"/>
          <w:color w:val="auto"/>
          <w:sz w:val="18"/>
          <w:szCs w:val="18"/>
        </w:rPr>
      </w:pPr>
      <w:r w:rsidRPr="00F51B28">
        <w:rPr>
          <w:rFonts w:ascii="Tahoma" w:hAnsi="Tahoma" w:cs="Tahoma"/>
          <w:color w:val="auto"/>
          <w:sz w:val="18"/>
          <w:szCs w:val="18"/>
        </w:rPr>
        <w:t>10.6.1 Será admitida medida cautelar destinada a garantir o resultado útil do processo administrativo sancionatório, de forma antecedente ou incidental à sua instauração, inclusive a retenção provisória do valor correspondente à estimativa da sanção de multa (</w:t>
      </w:r>
      <w:r w:rsidRPr="00F51B28">
        <w:rPr>
          <w:rStyle w:val="Hyperlink"/>
          <w:rFonts w:ascii="Tahoma" w:hAnsi="Tahoma" w:cs="Tahoma"/>
          <w:color w:val="auto"/>
          <w:sz w:val="18"/>
          <w:szCs w:val="18"/>
        </w:rPr>
        <w:t xml:space="preserve">art. 50, §2º, da </w:t>
      </w:r>
      <w:r w:rsidRPr="00F51B28">
        <w:rPr>
          <w:rFonts w:ascii="Tahoma" w:hAnsi="Tahoma" w:cs="Tahoma"/>
          <w:color w:val="auto"/>
          <w:sz w:val="18"/>
          <w:szCs w:val="18"/>
        </w:rPr>
        <w:t>Lei n° 14.634/2023).</w:t>
      </w:r>
    </w:p>
    <w:p w:rsidR="001E3505" w:rsidRPr="00280E73" w:rsidRDefault="001E3505" w:rsidP="001E3505">
      <w:pPr>
        <w:pStyle w:val="Nivel2"/>
        <w:widowControl w:val="0"/>
        <w:numPr>
          <w:ilvl w:val="0"/>
          <w:numId w:val="0"/>
        </w:numPr>
        <w:spacing w:before="0" w:after="0" w:line="240" w:lineRule="auto"/>
        <w:ind w:left="426"/>
        <w:rPr>
          <w:rFonts w:ascii="Tahoma" w:hAnsi="Tahoma" w:cs="Tahoma"/>
          <w:color w:val="auto"/>
          <w:sz w:val="18"/>
          <w:szCs w:val="18"/>
        </w:rPr>
      </w:pPr>
      <w:r w:rsidRPr="00F51B28">
        <w:rPr>
          <w:rFonts w:ascii="Tahoma" w:hAnsi="Tahoma" w:cs="Tahoma"/>
          <w:color w:val="auto"/>
          <w:sz w:val="18"/>
          <w:szCs w:val="18"/>
        </w:rPr>
        <w:t xml:space="preserve">10.6.2 O valor da retenção provisória a que se refere a subcláusula anterior não poderá </w:t>
      </w:r>
      <w:r w:rsidRPr="00280E73">
        <w:rPr>
          <w:rFonts w:ascii="Tahoma" w:hAnsi="Tahoma" w:cs="Tahoma"/>
          <w:color w:val="auto"/>
          <w:sz w:val="18"/>
          <w:szCs w:val="18"/>
        </w:rPr>
        <w:t>exceder o limite máximo estabelecido no art. 156, §3º, da Lei Federal nº 14.133/2021 (art. 50, §3º, da Lei n° 14.634/2023).</w:t>
      </w:r>
    </w:p>
    <w:p w:rsidR="001E3505" w:rsidRPr="00280E73"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280E73">
        <w:rPr>
          <w:rFonts w:ascii="Tahoma" w:hAnsi="Tahoma" w:cs="Tahoma"/>
          <w:color w:val="auto"/>
          <w:sz w:val="18"/>
          <w:szCs w:val="18"/>
        </w:rPr>
        <w:t>10.7 A apuração de infrações sujeitas exclusivamente à sanção de advertência ou de multa, isoladas ou cumuladas entre si, será realizada em processo sancionatório simplificado (art. 51 da Lei n° 14.634/2023).</w:t>
      </w:r>
    </w:p>
    <w:p w:rsidR="001E3505" w:rsidRPr="00280E73" w:rsidRDefault="001E3505" w:rsidP="001E3505">
      <w:pPr>
        <w:pStyle w:val="Nivel2"/>
        <w:widowControl w:val="0"/>
        <w:numPr>
          <w:ilvl w:val="0"/>
          <w:numId w:val="0"/>
        </w:numPr>
        <w:spacing w:before="0" w:after="0" w:line="240" w:lineRule="auto"/>
        <w:ind w:left="142"/>
        <w:rPr>
          <w:rFonts w:ascii="Tahoma" w:hAnsi="Tahoma" w:cs="Tahoma"/>
          <w:color w:val="auto"/>
          <w:sz w:val="18"/>
          <w:szCs w:val="18"/>
        </w:rPr>
      </w:pPr>
      <w:r w:rsidRPr="00280E73">
        <w:rPr>
          <w:rFonts w:ascii="Tahoma" w:hAnsi="Tahoma" w:cs="Tahoma"/>
          <w:color w:val="auto"/>
          <w:sz w:val="18"/>
          <w:szCs w:val="18"/>
        </w:rPr>
        <w:t xml:space="preserve">10.7.1 Precederá a abertura do processo sancionatório simplificado a intimação do interessado a fim de que tenha ciência da imputação, observada a disciplina do art. 28 do Decreto nº 23.113/2024. </w:t>
      </w:r>
    </w:p>
    <w:p w:rsidR="001E3505" w:rsidRPr="00280E73" w:rsidRDefault="001E3505" w:rsidP="001E3505">
      <w:pPr>
        <w:pStyle w:val="Nivel2"/>
        <w:widowControl w:val="0"/>
        <w:numPr>
          <w:ilvl w:val="0"/>
          <w:numId w:val="0"/>
        </w:numPr>
        <w:spacing w:before="0" w:after="0" w:line="240" w:lineRule="auto"/>
        <w:ind w:left="426"/>
        <w:rPr>
          <w:rFonts w:ascii="Tahoma" w:hAnsi="Tahoma" w:cs="Tahoma"/>
          <w:color w:val="auto"/>
          <w:sz w:val="18"/>
          <w:szCs w:val="18"/>
        </w:rPr>
      </w:pPr>
      <w:r w:rsidRPr="00280E73">
        <w:rPr>
          <w:rFonts w:ascii="Tahoma" w:hAnsi="Tahoma" w:cs="Tahoma"/>
          <w:color w:val="auto"/>
          <w:sz w:val="18"/>
          <w:szCs w:val="18"/>
        </w:rPr>
        <w:t>10.7.1.1 O ato de intimação deverá conter a descrição dos fatos ilícitos imputados, o enquadramento jurídico, a sanção aplicável e, no caso de multa, o respectivo cálculo.</w:t>
      </w:r>
    </w:p>
    <w:p w:rsidR="001E3505" w:rsidRPr="00280E73" w:rsidRDefault="001E3505" w:rsidP="001E3505">
      <w:pPr>
        <w:pStyle w:val="Nivel2"/>
        <w:widowControl w:val="0"/>
        <w:numPr>
          <w:ilvl w:val="0"/>
          <w:numId w:val="0"/>
        </w:numPr>
        <w:spacing w:before="0" w:after="0" w:line="240" w:lineRule="auto"/>
        <w:ind w:left="426"/>
        <w:rPr>
          <w:rFonts w:ascii="Tahoma" w:hAnsi="Tahoma" w:cs="Tahoma"/>
          <w:color w:val="auto"/>
          <w:sz w:val="18"/>
          <w:szCs w:val="18"/>
        </w:rPr>
      </w:pPr>
      <w:r w:rsidRPr="00280E73">
        <w:rPr>
          <w:rFonts w:ascii="Tahoma" w:hAnsi="Tahoma" w:cs="Tahoma"/>
          <w:color w:val="auto"/>
          <w:sz w:val="18"/>
          <w:szCs w:val="18"/>
        </w:rPr>
        <w:t>10.7.1.2 Acompanhará o ato de intimação o termo de anuência que poderá ser firmado pelo interessado, caso manifeste a concordância com a imputação e com a sanção aplicável.</w:t>
      </w:r>
    </w:p>
    <w:p w:rsidR="001E3505" w:rsidRPr="00280E73" w:rsidRDefault="001E3505" w:rsidP="001E3505">
      <w:pPr>
        <w:pStyle w:val="Nivel2"/>
        <w:widowControl w:val="0"/>
        <w:numPr>
          <w:ilvl w:val="0"/>
          <w:numId w:val="0"/>
        </w:numPr>
        <w:spacing w:before="0" w:after="0" w:line="240" w:lineRule="auto"/>
        <w:ind w:left="426"/>
        <w:rPr>
          <w:rFonts w:ascii="Tahoma" w:hAnsi="Tahoma" w:cs="Tahoma"/>
          <w:color w:val="auto"/>
          <w:sz w:val="18"/>
          <w:szCs w:val="18"/>
        </w:rPr>
      </w:pPr>
      <w:r w:rsidRPr="00280E73">
        <w:rPr>
          <w:rFonts w:ascii="Tahoma" w:hAnsi="Tahoma" w:cs="Tahoma"/>
          <w:color w:val="auto"/>
          <w:sz w:val="18"/>
          <w:szCs w:val="18"/>
        </w:rPr>
        <w:t>10.7.1.3 Assinado o termo de anuência no prazo assinalado, será promovida a aplicação da sanção cabível, procedendo-se aos devidos registros, encerrando-se o procedimento.</w:t>
      </w:r>
    </w:p>
    <w:p w:rsidR="001E3505" w:rsidRPr="00280E73" w:rsidRDefault="001E3505" w:rsidP="001E3505">
      <w:pPr>
        <w:pStyle w:val="Nivel2"/>
        <w:widowControl w:val="0"/>
        <w:numPr>
          <w:ilvl w:val="0"/>
          <w:numId w:val="0"/>
        </w:numPr>
        <w:spacing w:before="0" w:after="0" w:line="240" w:lineRule="auto"/>
        <w:ind w:left="709"/>
        <w:rPr>
          <w:rFonts w:ascii="Tahoma" w:hAnsi="Tahoma" w:cs="Tahoma"/>
          <w:color w:val="auto"/>
          <w:sz w:val="18"/>
          <w:szCs w:val="18"/>
        </w:rPr>
      </w:pPr>
      <w:r w:rsidRPr="00280E73">
        <w:rPr>
          <w:rFonts w:ascii="Tahoma" w:hAnsi="Tahoma" w:cs="Tahoma"/>
          <w:color w:val="auto"/>
          <w:sz w:val="18"/>
          <w:szCs w:val="18"/>
        </w:rPr>
        <w:t>10.7.1.3.1 No caso de multa, o procedimento será encerrado após o seu efetivo recolhimento.</w:t>
      </w:r>
    </w:p>
    <w:p w:rsidR="001E3505" w:rsidRDefault="001E3505" w:rsidP="001E3505">
      <w:pPr>
        <w:pStyle w:val="Nivel2"/>
        <w:widowControl w:val="0"/>
        <w:numPr>
          <w:ilvl w:val="0"/>
          <w:numId w:val="0"/>
        </w:numPr>
        <w:spacing w:before="0" w:after="0" w:line="240" w:lineRule="auto"/>
        <w:ind w:left="426"/>
        <w:rPr>
          <w:rFonts w:ascii="Tahoma" w:hAnsi="Tahoma" w:cs="Tahoma"/>
          <w:color w:val="auto"/>
          <w:sz w:val="18"/>
          <w:szCs w:val="18"/>
        </w:rPr>
      </w:pPr>
      <w:r w:rsidRPr="00280E73">
        <w:rPr>
          <w:rFonts w:ascii="Tahoma" w:hAnsi="Tahoma" w:cs="Tahoma"/>
          <w:color w:val="auto"/>
          <w:sz w:val="18"/>
          <w:szCs w:val="18"/>
        </w:rPr>
        <w:t>10.7.1.4 Caso o interessado não manifeste a concordância expressa com os termos da imputação, será promovida a abertura do processo sancionatório simplificado.</w:t>
      </w:r>
    </w:p>
    <w:p w:rsidR="001E3505" w:rsidRPr="00280E73"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280E73">
        <w:rPr>
          <w:rFonts w:ascii="Tahoma" w:hAnsi="Tahoma" w:cs="Tahoma"/>
          <w:color w:val="auto"/>
          <w:sz w:val="18"/>
          <w:szCs w:val="18"/>
        </w:rPr>
        <w:t>10.8. A apuração de conduta infrativa sujeita à sanção de impedimento de licitar e contratar ou de declaração de inidoneidade para licitar ou contratar, será realizada</w:t>
      </w:r>
      <w:r>
        <w:rPr>
          <w:rFonts w:ascii="Tahoma" w:hAnsi="Tahoma" w:cs="Tahoma"/>
          <w:color w:val="auto"/>
          <w:sz w:val="18"/>
          <w:szCs w:val="18"/>
        </w:rPr>
        <w:t xml:space="preserve"> em</w:t>
      </w:r>
      <w:r w:rsidRPr="00280E73">
        <w:rPr>
          <w:rFonts w:ascii="Tahoma" w:hAnsi="Tahoma" w:cs="Tahoma"/>
          <w:color w:val="auto"/>
          <w:sz w:val="18"/>
          <w:szCs w:val="18"/>
        </w:rPr>
        <w:t xml:space="preserve"> processo de responsabilização (art. 52 da Lei n° 14.634/2023).</w:t>
      </w:r>
    </w:p>
    <w:p w:rsidR="001E3505" w:rsidRPr="00280E73" w:rsidRDefault="001E3505" w:rsidP="001E3505">
      <w:pPr>
        <w:pStyle w:val="Nivel2"/>
        <w:widowControl w:val="0"/>
        <w:numPr>
          <w:ilvl w:val="0"/>
          <w:numId w:val="0"/>
        </w:numPr>
        <w:spacing w:before="0" w:after="0" w:line="240" w:lineRule="auto"/>
        <w:ind w:left="142"/>
        <w:rPr>
          <w:rFonts w:ascii="Tahoma" w:hAnsi="Tahoma" w:cs="Tahoma"/>
          <w:color w:val="auto"/>
          <w:sz w:val="18"/>
          <w:szCs w:val="18"/>
        </w:rPr>
      </w:pPr>
      <w:r w:rsidRPr="00280E73">
        <w:rPr>
          <w:rFonts w:ascii="Tahoma" w:hAnsi="Tahoma" w:cs="Tahoma"/>
          <w:color w:val="auto"/>
          <w:sz w:val="18"/>
          <w:szCs w:val="18"/>
        </w:rPr>
        <w:t>10.8.1. As sanções de impedimento de licitar e contratar ou de declaração de inidoneidade para licitar ou contratar poderão ser atenuadas ou comutadas mediante a celebração de Termo de Transação Administrativa</w:t>
      </w:r>
      <w:r>
        <w:rPr>
          <w:rFonts w:ascii="Tahoma" w:hAnsi="Tahoma" w:cs="Tahoma"/>
          <w:color w:val="auto"/>
          <w:sz w:val="18"/>
          <w:szCs w:val="18"/>
        </w:rPr>
        <w:t xml:space="preserve"> (TTA)</w:t>
      </w:r>
      <w:r w:rsidRPr="00280E73">
        <w:rPr>
          <w:rFonts w:ascii="Tahoma" w:hAnsi="Tahoma" w:cs="Tahoma"/>
          <w:color w:val="auto"/>
          <w:sz w:val="18"/>
          <w:szCs w:val="18"/>
        </w:rPr>
        <w:t>, observados os requisitos e condições estabelecidos em Regulamento específico (art. 55 do Decreto nº 23.113/2024).</w:t>
      </w:r>
    </w:p>
    <w:p w:rsidR="001E3505" w:rsidRPr="00280E73" w:rsidRDefault="001E3505" w:rsidP="001E350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280E73">
        <w:rPr>
          <w:rFonts w:ascii="Tahoma" w:hAnsi="Tahoma" w:cs="Tahoma"/>
          <w:color w:val="auto"/>
          <w:sz w:val="18"/>
          <w:szCs w:val="18"/>
        </w:rPr>
        <w:t>10.9 Na aplicação das sanções serão considerados (</w:t>
      </w:r>
      <w:hyperlink r:id="rId44" w:anchor="art156§1" w:history="1">
        <w:r w:rsidRPr="00280E73">
          <w:rPr>
            <w:rStyle w:val="Hyperlink"/>
            <w:rFonts w:ascii="Tahoma" w:hAnsi="Tahoma" w:cs="Tahoma"/>
            <w:color w:val="auto"/>
            <w:sz w:val="18"/>
            <w:szCs w:val="18"/>
          </w:rPr>
          <w:t xml:space="preserve">art. 156, §1º, da Lei </w:t>
        </w:r>
        <w:r w:rsidRPr="00280E73">
          <w:rPr>
            <w:rFonts w:ascii="Tahoma" w:hAnsi="Tahoma" w:cs="Tahoma"/>
            <w:color w:val="auto"/>
            <w:sz w:val="18"/>
            <w:szCs w:val="18"/>
          </w:rPr>
          <w:t>Federal</w:t>
        </w:r>
        <w:r w:rsidRPr="00280E73">
          <w:rPr>
            <w:rStyle w:val="Hyperlink"/>
            <w:rFonts w:ascii="Tahoma" w:hAnsi="Tahoma" w:cs="Tahoma"/>
            <w:color w:val="auto"/>
            <w:sz w:val="18"/>
            <w:szCs w:val="18"/>
          </w:rPr>
          <w:t xml:space="preserve"> nº 14.133/2021</w:t>
        </w:r>
      </w:hyperlink>
      <w:r w:rsidRPr="00280E73">
        <w:rPr>
          <w:rFonts w:ascii="Tahoma" w:hAnsi="Tahoma" w:cs="Tahoma"/>
          <w:color w:val="auto"/>
          <w:sz w:val="18"/>
          <w:szCs w:val="18"/>
        </w:rPr>
        <w:t>):</w:t>
      </w:r>
    </w:p>
    <w:p w:rsidR="001E3505" w:rsidRPr="00280E73" w:rsidRDefault="001E3505" w:rsidP="001E3505">
      <w:pPr>
        <w:tabs>
          <w:tab w:val="left" w:pos="851"/>
        </w:tabs>
        <w:suppressAutoHyphens/>
        <w:ind w:left="426"/>
        <w:jc w:val="both"/>
        <w:rPr>
          <w:rFonts w:eastAsia="Arial"/>
          <w:sz w:val="18"/>
          <w:szCs w:val="18"/>
        </w:rPr>
      </w:pPr>
      <w:r w:rsidRPr="00280E73">
        <w:rPr>
          <w:rFonts w:eastAsia="Arial"/>
          <w:sz w:val="18"/>
          <w:szCs w:val="18"/>
        </w:rPr>
        <w:t>a) a natureza e a gravidade da infração cometida;</w:t>
      </w:r>
    </w:p>
    <w:p w:rsidR="001E3505" w:rsidRPr="00280E73" w:rsidRDefault="001E3505" w:rsidP="001E3505">
      <w:pPr>
        <w:tabs>
          <w:tab w:val="left" w:pos="851"/>
        </w:tabs>
        <w:suppressAutoHyphens/>
        <w:ind w:left="426"/>
        <w:jc w:val="both"/>
        <w:rPr>
          <w:rFonts w:eastAsia="Arial"/>
          <w:sz w:val="18"/>
          <w:szCs w:val="18"/>
        </w:rPr>
      </w:pPr>
      <w:r w:rsidRPr="00280E73">
        <w:rPr>
          <w:rFonts w:eastAsia="Arial"/>
          <w:sz w:val="18"/>
          <w:szCs w:val="18"/>
        </w:rPr>
        <w:t>b) as peculiaridades do caso concreto;</w:t>
      </w:r>
    </w:p>
    <w:p w:rsidR="001E3505" w:rsidRPr="00280E73" w:rsidRDefault="001E3505" w:rsidP="001E3505">
      <w:pPr>
        <w:tabs>
          <w:tab w:val="left" w:pos="851"/>
        </w:tabs>
        <w:suppressAutoHyphens/>
        <w:ind w:left="426"/>
        <w:jc w:val="both"/>
        <w:rPr>
          <w:rFonts w:eastAsia="Arial"/>
          <w:sz w:val="18"/>
          <w:szCs w:val="18"/>
        </w:rPr>
      </w:pPr>
      <w:r w:rsidRPr="00280E73">
        <w:rPr>
          <w:rFonts w:eastAsia="Arial"/>
          <w:sz w:val="18"/>
          <w:szCs w:val="18"/>
        </w:rPr>
        <w:t>c) as circunstâncias agravantes ou atenuantes;</w:t>
      </w:r>
    </w:p>
    <w:p w:rsidR="001E3505" w:rsidRPr="00280E73" w:rsidRDefault="001E3505" w:rsidP="001E3505">
      <w:pPr>
        <w:tabs>
          <w:tab w:val="left" w:pos="851"/>
        </w:tabs>
        <w:suppressAutoHyphens/>
        <w:ind w:left="426"/>
        <w:jc w:val="both"/>
        <w:rPr>
          <w:rFonts w:eastAsia="Arial"/>
          <w:sz w:val="18"/>
          <w:szCs w:val="18"/>
        </w:rPr>
      </w:pPr>
      <w:r w:rsidRPr="00280E73">
        <w:rPr>
          <w:rFonts w:eastAsia="Arial"/>
          <w:sz w:val="18"/>
          <w:szCs w:val="18"/>
        </w:rPr>
        <w:t>d) os danos que dela provierem para o Contratante;</w:t>
      </w:r>
    </w:p>
    <w:p w:rsidR="001E3505" w:rsidRPr="00280E73" w:rsidRDefault="001E3505" w:rsidP="001E3505">
      <w:pPr>
        <w:tabs>
          <w:tab w:val="left" w:pos="851"/>
        </w:tabs>
        <w:suppressAutoHyphens/>
        <w:ind w:left="426"/>
        <w:jc w:val="both"/>
        <w:rPr>
          <w:rFonts w:eastAsia="Arial"/>
          <w:sz w:val="18"/>
          <w:szCs w:val="18"/>
        </w:rPr>
      </w:pPr>
      <w:r w:rsidRPr="00280E73">
        <w:rPr>
          <w:rFonts w:eastAsia="Arial"/>
          <w:sz w:val="18"/>
          <w:szCs w:val="18"/>
        </w:rPr>
        <w:t>e) a implantação ou o aperfeiçoamento de programa de integridade, conforme normas e orientações dos órgãos de controle.</w:t>
      </w:r>
    </w:p>
    <w:p w:rsidR="001E3505" w:rsidRPr="00280E73"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280E73">
        <w:rPr>
          <w:rFonts w:ascii="Tahoma" w:hAnsi="Tahoma" w:cs="Tahoma"/>
          <w:color w:val="auto"/>
          <w:sz w:val="18"/>
          <w:szCs w:val="18"/>
        </w:rPr>
        <w:t xml:space="preserve">10.10 Os atos previstos como infrações administrativas na </w:t>
      </w:r>
      <w:hyperlink r:id="rId45" w:history="1">
        <w:r w:rsidRPr="00280E73">
          <w:rPr>
            <w:rStyle w:val="Hyperlink"/>
            <w:rFonts w:ascii="Tahoma" w:hAnsi="Tahoma" w:cs="Tahoma"/>
            <w:color w:val="auto"/>
            <w:sz w:val="18"/>
            <w:szCs w:val="18"/>
          </w:rPr>
          <w:t>Lei Federal nº 14.133/2021</w:t>
        </w:r>
      </w:hyperlink>
      <w:r w:rsidRPr="00280E73">
        <w:rPr>
          <w:rFonts w:ascii="Tahoma" w:hAnsi="Tahoma" w:cs="Tahoma"/>
          <w:color w:val="auto"/>
          <w:sz w:val="18"/>
          <w:szCs w:val="18"/>
        </w:rPr>
        <w:t xml:space="preserve">, ou em outras leis de licitações e contratos da Administração Pública que também sejam tipificados como atos lesivos na </w:t>
      </w:r>
      <w:hyperlink r:id="rId46" w:history="1">
        <w:r w:rsidRPr="00280E73">
          <w:rPr>
            <w:rStyle w:val="Hyperlink"/>
            <w:rFonts w:ascii="Tahoma" w:hAnsi="Tahoma" w:cs="Tahoma"/>
            <w:color w:val="auto"/>
            <w:sz w:val="18"/>
            <w:szCs w:val="18"/>
          </w:rPr>
          <w:t>Lei Federal nº 12.846/2013</w:t>
        </w:r>
      </w:hyperlink>
      <w:r w:rsidRPr="00280E73">
        <w:rPr>
          <w:rFonts w:ascii="Tahoma" w:hAnsi="Tahoma" w:cs="Tahoma"/>
          <w:color w:val="auto"/>
          <w:sz w:val="18"/>
          <w:szCs w:val="18"/>
        </w:rPr>
        <w:t>, serão apurados e julgados conjuntamente, nos mesmos autos, observados o rito procedimental e a autoridade competente definidos na referida Lei (</w:t>
      </w:r>
      <w:hyperlink r:id="rId47" w:history="1">
        <w:r w:rsidRPr="00280E73">
          <w:rPr>
            <w:rStyle w:val="Hyperlink"/>
            <w:rFonts w:ascii="Tahoma" w:hAnsi="Tahoma" w:cs="Tahoma"/>
            <w:color w:val="auto"/>
            <w:sz w:val="18"/>
            <w:szCs w:val="18"/>
          </w:rPr>
          <w:t>art. 159</w:t>
        </w:r>
      </w:hyperlink>
      <w:r w:rsidRPr="00280E73">
        <w:rPr>
          <w:rStyle w:val="Hyperlink"/>
          <w:rFonts w:ascii="Tahoma" w:hAnsi="Tahoma" w:cs="Tahoma"/>
          <w:color w:val="auto"/>
          <w:sz w:val="18"/>
          <w:szCs w:val="18"/>
        </w:rPr>
        <w:t xml:space="preserve"> da Lei Federal n° 14.133/2021 e art. 47, §3°, da </w:t>
      </w:r>
      <w:r w:rsidRPr="00280E73">
        <w:rPr>
          <w:rFonts w:ascii="Tahoma" w:hAnsi="Tahoma" w:cs="Tahoma"/>
          <w:color w:val="auto"/>
          <w:sz w:val="18"/>
          <w:szCs w:val="18"/>
        </w:rPr>
        <w:t>Lei n° 14.634/2023).</w:t>
      </w:r>
    </w:p>
    <w:p w:rsidR="001E3505" w:rsidRPr="00280E73"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280E73">
        <w:rPr>
          <w:rFonts w:ascii="Tahoma" w:hAnsi="Tahoma" w:cs="Tahoma"/>
          <w:color w:val="auto"/>
          <w:sz w:val="18"/>
          <w:szCs w:val="18"/>
        </w:rPr>
        <w:t>10.11 A personalidade jurídica da Contratada poderá ser desconsiderada sempre que utilizada com abuso do direito para facilitar, encobrir ou dissimular a prática dos atos ilícitos previstos em lei e neste Contrato ou para provocar confusão patrimonial (</w:t>
      </w:r>
      <w:hyperlink r:id="rId48" w:anchor="art160" w:history="1">
        <w:r w:rsidRPr="00280E73">
          <w:rPr>
            <w:rStyle w:val="Hyperlink"/>
            <w:rFonts w:ascii="Tahoma" w:hAnsi="Tahoma" w:cs="Tahoma"/>
            <w:color w:val="auto"/>
            <w:sz w:val="18"/>
            <w:szCs w:val="18"/>
          </w:rPr>
          <w:t>art. 160 da Lei</w:t>
        </w:r>
        <w:r>
          <w:rPr>
            <w:rStyle w:val="Hyperlink"/>
            <w:rFonts w:ascii="Tahoma" w:hAnsi="Tahoma" w:cs="Tahoma"/>
            <w:color w:val="auto"/>
            <w:sz w:val="18"/>
            <w:szCs w:val="18"/>
          </w:rPr>
          <w:t xml:space="preserve"> Federal</w:t>
        </w:r>
        <w:r w:rsidRPr="00280E73">
          <w:rPr>
            <w:rStyle w:val="Hyperlink"/>
            <w:rFonts w:ascii="Tahoma" w:hAnsi="Tahoma" w:cs="Tahoma"/>
            <w:color w:val="auto"/>
            <w:sz w:val="18"/>
            <w:szCs w:val="18"/>
          </w:rPr>
          <w:t xml:space="preserve"> nº 14.133/2021</w:t>
        </w:r>
      </w:hyperlink>
      <w:r w:rsidRPr="00280E73">
        <w:rPr>
          <w:rStyle w:val="Hyperlink"/>
          <w:rFonts w:ascii="Tahoma" w:hAnsi="Tahoma" w:cs="Tahoma"/>
          <w:color w:val="auto"/>
          <w:sz w:val="18"/>
          <w:szCs w:val="18"/>
        </w:rPr>
        <w:t xml:space="preserve"> e art. 57 da </w:t>
      </w:r>
      <w:r w:rsidRPr="00280E73">
        <w:rPr>
          <w:rFonts w:ascii="Tahoma" w:hAnsi="Tahoma" w:cs="Tahoma"/>
          <w:color w:val="auto"/>
          <w:sz w:val="18"/>
          <w:szCs w:val="18"/>
        </w:rPr>
        <w:t xml:space="preserve">Lei n° 14.634/2023). </w:t>
      </w:r>
    </w:p>
    <w:p w:rsidR="001E3505" w:rsidRPr="00280E73" w:rsidRDefault="001E3505" w:rsidP="001E3505">
      <w:pPr>
        <w:pStyle w:val="Nivel2"/>
        <w:widowControl w:val="0"/>
        <w:numPr>
          <w:ilvl w:val="0"/>
          <w:numId w:val="0"/>
        </w:numPr>
        <w:tabs>
          <w:tab w:val="left" w:pos="426"/>
        </w:tabs>
        <w:spacing w:before="0" w:after="0" w:line="240" w:lineRule="auto"/>
        <w:ind w:left="426"/>
        <w:rPr>
          <w:rFonts w:ascii="Tahoma" w:hAnsi="Tahoma" w:cs="Tahoma"/>
          <w:color w:val="auto"/>
          <w:sz w:val="18"/>
          <w:szCs w:val="18"/>
        </w:rPr>
      </w:pPr>
      <w:r w:rsidRPr="00280E73">
        <w:rPr>
          <w:rFonts w:ascii="Tahoma" w:hAnsi="Tahoma" w:cs="Tahoma"/>
          <w:color w:val="auto"/>
          <w:sz w:val="18"/>
          <w:szCs w:val="18"/>
        </w:rPr>
        <w:t>10.11.1 Com a desconsideração da personalidade jurídica,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w:t>
      </w:r>
    </w:p>
    <w:p w:rsidR="001E3505" w:rsidRPr="00280E73" w:rsidRDefault="001E3505" w:rsidP="001E3505">
      <w:pPr>
        <w:pStyle w:val="Nivel2"/>
        <w:widowControl w:val="0"/>
        <w:numPr>
          <w:ilvl w:val="0"/>
          <w:numId w:val="0"/>
        </w:numPr>
        <w:tabs>
          <w:tab w:val="left" w:pos="426"/>
        </w:tabs>
        <w:spacing w:before="0" w:after="0" w:line="240" w:lineRule="auto"/>
        <w:ind w:left="426"/>
        <w:rPr>
          <w:rFonts w:ascii="Tahoma" w:hAnsi="Tahoma" w:cs="Tahoma"/>
          <w:color w:val="auto"/>
          <w:sz w:val="18"/>
          <w:szCs w:val="18"/>
        </w:rPr>
      </w:pPr>
      <w:r w:rsidRPr="00280E73">
        <w:rPr>
          <w:rFonts w:ascii="Tahoma" w:hAnsi="Tahoma" w:cs="Tahoma"/>
          <w:color w:val="auto"/>
          <w:sz w:val="18"/>
          <w:szCs w:val="18"/>
        </w:rPr>
        <w:t>10.11.2 Em todos os casos de desconsideração da personalidade jurídica deverão ser observados o contraditório, a ampla defesa e a obrigatoriedade de análise jurídica prévia.</w:t>
      </w:r>
    </w:p>
    <w:p w:rsidR="001E3505" w:rsidRPr="00DA0928" w:rsidRDefault="001E3505" w:rsidP="001E3505">
      <w:pPr>
        <w:pStyle w:val="Nivel2"/>
        <w:widowControl w:val="0"/>
        <w:numPr>
          <w:ilvl w:val="0"/>
          <w:numId w:val="0"/>
        </w:numPr>
        <w:tabs>
          <w:tab w:val="left" w:pos="426"/>
        </w:tabs>
        <w:spacing w:before="0" w:after="0" w:line="240" w:lineRule="auto"/>
        <w:rPr>
          <w:rFonts w:ascii="Tahoma" w:hAnsi="Tahoma" w:cs="Tahoma"/>
          <w:iCs/>
          <w:color w:val="auto"/>
          <w:sz w:val="18"/>
          <w:szCs w:val="18"/>
        </w:rPr>
      </w:pPr>
      <w:r w:rsidRPr="00280E73">
        <w:rPr>
          <w:rFonts w:ascii="Tahoma" w:hAnsi="Tahoma" w:cs="Tahoma"/>
          <w:color w:val="auto"/>
          <w:sz w:val="18"/>
          <w:szCs w:val="18"/>
        </w:rPr>
        <w:lastRenderedPageBreak/>
        <w:t xml:space="preserve">10.12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r w:rsidRPr="00280E73">
        <w:rPr>
          <w:rStyle w:val="Hyperlink"/>
          <w:rFonts w:ascii="Tahoma" w:hAnsi="Tahoma" w:cs="Tahoma"/>
          <w:color w:val="auto"/>
          <w:sz w:val="18"/>
          <w:szCs w:val="18"/>
        </w:rPr>
        <w:t>(art. 161 da Lei</w:t>
      </w:r>
      <w:r>
        <w:rPr>
          <w:rStyle w:val="Hyperlink"/>
          <w:rFonts w:ascii="Tahoma" w:hAnsi="Tahoma" w:cs="Tahoma"/>
          <w:color w:val="auto"/>
          <w:sz w:val="18"/>
          <w:szCs w:val="18"/>
        </w:rPr>
        <w:t xml:space="preserve"> Federal</w:t>
      </w:r>
      <w:r w:rsidRPr="00280E73">
        <w:rPr>
          <w:rStyle w:val="Hyperlink"/>
          <w:rFonts w:ascii="Tahoma" w:hAnsi="Tahoma" w:cs="Tahoma"/>
          <w:color w:val="auto"/>
          <w:sz w:val="18"/>
          <w:szCs w:val="18"/>
        </w:rPr>
        <w:t xml:space="preserve"> nº 14.133/2021 e art. 55, §1°, da </w:t>
      </w:r>
      <w:r w:rsidRPr="00280E73">
        <w:rPr>
          <w:rFonts w:ascii="Tahoma" w:hAnsi="Tahoma" w:cs="Tahoma"/>
          <w:color w:val="auto"/>
          <w:sz w:val="18"/>
          <w:szCs w:val="18"/>
        </w:rPr>
        <w:t>Lei n° 14.634/2023</w:t>
      </w:r>
      <w:r w:rsidRPr="00280E73">
        <w:rPr>
          <w:rStyle w:val="Hyperlink"/>
          <w:rFonts w:ascii="Tahoma" w:hAnsi="Tahoma" w:cs="Tahoma"/>
          <w:color w:val="auto"/>
          <w:sz w:val="18"/>
          <w:szCs w:val="18"/>
        </w:rPr>
        <w:t>)</w:t>
      </w:r>
      <w:r w:rsidRPr="00280E73">
        <w:rPr>
          <w:rFonts w:ascii="Tahoma" w:hAnsi="Tahoma" w:cs="Tahoma"/>
          <w:color w:val="auto"/>
          <w:sz w:val="18"/>
          <w:szCs w:val="18"/>
        </w:rPr>
        <w:t>.</w:t>
      </w:r>
    </w:p>
    <w:p w:rsidR="001E3505" w:rsidRPr="00280E73"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280E73">
        <w:rPr>
          <w:rFonts w:ascii="Tahoma" w:hAnsi="Tahoma" w:cs="Tahoma"/>
          <w:color w:val="auto"/>
          <w:sz w:val="18"/>
          <w:szCs w:val="18"/>
        </w:rPr>
        <w:t xml:space="preserve">10.13 As sanções de impedimento de licitar e contratar e declaração de inidoneidade para licitar ou contratar são passíveis de reabilitação na forma do </w:t>
      </w:r>
      <w:hyperlink r:id="rId49" w:anchor="163" w:history="1">
        <w:r w:rsidRPr="00280E73">
          <w:rPr>
            <w:rStyle w:val="Hyperlink"/>
            <w:rFonts w:ascii="Tahoma" w:hAnsi="Tahoma" w:cs="Tahoma"/>
            <w:color w:val="auto"/>
            <w:sz w:val="18"/>
            <w:szCs w:val="18"/>
          </w:rPr>
          <w:t>art. 163 da Lei Federal nº 14.133/2021</w:t>
        </w:r>
      </w:hyperlink>
      <w:r w:rsidRPr="00280E73">
        <w:rPr>
          <w:rStyle w:val="Hyperlink"/>
          <w:rFonts w:ascii="Tahoma" w:hAnsi="Tahoma" w:cs="Tahoma"/>
          <w:color w:val="auto"/>
          <w:sz w:val="18"/>
          <w:szCs w:val="18"/>
        </w:rPr>
        <w:t xml:space="preserve">, conforme art. 60 da </w:t>
      </w:r>
      <w:r w:rsidRPr="00280E73">
        <w:rPr>
          <w:rFonts w:ascii="Tahoma" w:hAnsi="Tahoma" w:cs="Tahoma"/>
          <w:color w:val="auto"/>
          <w:sz w:val="18"/>
          <w:szCs w:val="18"/>
        </w:rPr>
        <w:t>Lei n° 14.634/2023 e a disciplina prevista no Decreto nº 23.113/2024.</w:t>
      </w:r>
    </w:p>
    <w:p w:rsidR="001E3505" w:rsidRPr="00636B91" w:rsidRDefault="001E3505" w:rsidP="001E3505">
      <w:pPr>
        <w:pStyle w:val="Nivel2"/>
        <w:widowControl w:val="0"/>
        <w:numPr>
          <w:ilvl w:val="0"/>
          <w:numId w:val="0"/>
        </w:numPr>
        <w:tabs>
          <w:tab w:val="left" w:pos="426"/>
        </w:tabs>
        <w:spacing w:before="0" w:after="0" w:line="240" w:lineRule="auto"/>
        <w:rPr>
          <w:rFonts w:ascii="Tahoma" w:hAnsi="Tahoma" w:cs="Tahoma"/>
          <w:iCs/>
          <w:color w:val="auto"/>
          <w:sz w:val="18"/>
          <w:szCs w:val="18"/>
        </w:rPr>
      </w:pPr>
    </w:p>
    <w:p w:rsidR="001E3505" w:rsidRPr="008164C7" w:rsidRDefault="001E3505" w:rsidP="001E3505">
      <w:pPr>
        <w:pStyle w:val="Nivel2"/>
        <w:widowControl w:val="0"/>
        <w:numPr>
          <w:ilvl w:val="0"/>
          <w:numId w:val="0"/>
        </w:numPr>
        <w:spacing w:before="0" w:after="0" w:line="240" w:lineRule="auto"/>
        <w:rPr>
          <w:rFonts w:ascii="Tahoma" w:hAnsi="Tahoma" w:cs="Tahoma"/>
          <w:b/>
          <w:strike/>
          <w:sz w:val="18"/>
          <w:szCs w:val="18"/>
        </w:rPr>
      </w:pPr>
      <w:r w:rsidRPr="0011418D">
        <w:rPr>
          <w:rFonts w:ascii="Tahoma" w:hAnsi="Tahoma" w:cs="Tahoma"/>
          <w:b/>
          <w:sz w:val="18"/>
          <w:szCs w:val="18"/>
        </w:rPr>
        <w:t xml:space="preserve">CLÁUSULA </w:t>
      </w:r>
      <w:r w:rsidRPr="0011418D">
        <w:rPr>
          <w:rFonts w:ascii="Tahoma" w:hAnsi="Tahoma" w:cs="Tahoma"/>
          <w:b/>
          <w:color w:val="auto"/>
          <w:sz w:val="18"/>
          <w:szCs w:val="18"/>
        </w:rPr>
        <w:t xml:space="preserve">DÉCIMA PRIMEIRA – EXTINÇÃO </w:t>
      </w:r>
      <w:r w:rsidRPr="0011418D">
        <w:rPr>
          <w:rFonts w:ascii="Tahoma" w:hAnsi="Tahoma" w:cs="Tahoma"/>
          <w:b/>
          <w:sz w:val="18"/>
          <w:szCs w:val="18"/>
        </w:rPr>
        <w:t>CONTRATUAL</w:t>
      </w:r>
    </w:p>
    <w:p w:rsidR="001E3505" w:rsidRPr="008164C7" w:rsidRDefault="001E3505" w:rsidP="001E3505">
      <w:pPr>
        <w:jc w:val="both"/>
        <w:rPr>
          <w:sz w:val="18"/>
          <w:szCs w:val="18"/>
        </w:rPr>
      </w:pPr>
    </w:p>
    <w:p w:rsidR="001E3505" w:rsidRPr="00640D9A" w:rsidRDefault="001E3505" w:rsidP="001E350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640D9A">
        <w:rPr>
          <w:rFonts w:ascii="Tahoma" w:hAnsi="Tahoma" w:cs="Tahoma"/>
          <w:color w:val="auto"/>
          <w:sz w:val="18"/>
          <w:szCs w:val="18"/>
        </w:rPr>
        <w:t>11.1 O Contrato se extingue quando cumpridas as obrigações de ambas as partes, ainda que isso ocorra antes do prazo estipulado para tanto.</w:t>
      </w:r>
    </w:p>
    <w:p w:rsidR="001E3505" w:rsidRPr="00640D9A" w:rsidRDefault="001E3505" w:rsidP="001E3505">
      <w:pPr>
        <w:pStyle w:val="Nivel2"/>
        <w:widowControl w:val="0"/>
        <w:numPr>
          <w:ilvl w:val="0"/>
          <w:numId w:val="0"/>
        </w:numPr>
        <w:spacing w:before="0" w:after="0" w:line="240" w:lineRule="auto"/>
        <w:ind w:left="426"/>
        <w:rPr>
          <w:rFonts w:ascii="Tahoma" w:eastAsia="Arial" w:hAnsi="Tahoma" w:cs="Tahoma"/>
          <w:iCs/>
          <w:strike/>
          <w:color w:val="auto"/>
          <w:sz w:val="18"/>
          <w:szCs w:val="18"/>
        </w:rPr>
      </w:pPr>
      <w:r w:rsidRPr="00640D9A">
        <w:rPr>
          <w:rFonts w:ascii="Tahoma" w:hAnsi="Tahoma" w:cs="Tahoma"/>
          <w:color w:val="auto"/>
          <w:sz w:val="18"/>
          <w:szCs w:val="18"/>
        </w:rPr>
        <w:t>11.1.1 Se as obrigações não forem cumpridas no prazo estipulado, a vigência do Contrato ficará prorrogada até a conclusão do objeto,</w:t>
      </w:r>
      <w:r w:rsidRPr="00640D9A">
        <w:rPr>
          <w:rFonts w:ascii="Tahoma" w:hAnsi="Tahoma" w:cs="Tahoma"/>
          <w:color w:val="auto"/>
          <w:sz w:val="24"/>
          <w:szCs w:val="24"/>
        </w:rPr>
        <w:t xml:space="preserve"> </w:t>
      </w:r>
      <w:r w:rsidRPr="00640D9A">
        <w:rPr>
          <w:rFonts w:ascii="Tahoma" w:hAnsi="Tahoma" w:cs="Tahoma"/>
          <w:color w:val="auto"/>
          <w:sz w:val="18"/>
          <w:szCs w:val="18"/>
        </w:rPr>
        <w:t xml:space="preserve">devendo a Administração promover a readequação do cronograma de execução. </w:t>
      </w:r>
    </w:p>
    <w:p w:rsidR="001E3505" w:rsidRPr="00640D9A" w:rsidRDefault="001E3505" w:rsidP="001E3505">
      <w:pPr>
        <w:pStyle w:val="Nivel2"/>
        <w:widowControl w:val="0"/>
        <w:numPr>
          <w:ilvl w:val="0"/>
          <w:numId w:val="0"/>
        </w:numPr>
        <w:spacing w:before="0" w:after="0" w:line="240" w:lineRule="auto"/>
        <w:ind w:left="851"/>
        <w:rPr>
          <w:rFonts w:ascii="Tahoma" w:eastAsia="Arial" w:hAnsi="Tahoma" w:cs="Tahoma"/>
          <w:iCs/>
          <w:color w:val="auto"/>
          <w:sz w:val="18"/>
          <w:szCs w:val="18"/>
        </w:rPr>
      </w:pPr>
      <w:r w:rsidRPr="00640D9A">
        <w:rPr>
          <w:rFonts w:ascii="Tahoma" w:hAnsi="Tahoma" w:cs="Tahoma"/>
          <w:color w:val="auto"/>
          <w:sz w:val="18"/>
          <w:szCs w:val="18"/>
        </w:rPr>
        <w:t xml:space="preserve">11.1.1.1 Na hipótese da subcláusula 11.1.1, havendo culpa da Contratada, </w:t>
      </w:r>
      <w:r w:rsidRPr="00640D9A">
        <w:rPr>
          <w:rFonts w:ascii="Tahoma" w:eastAsia="Arial" w:hAnsi="Tahoma" w:cs="Tahoma"/>
          <w:iCs/>
          <w:color w:val="auto"/>
          <w:sz w:val="18"/>
          <w:szCs w:val="18"/>
        </w:rPr>
        <w:t>ficará ela constituída em mora, sendo-lhe aplicáveis as respectivas sanções administrativas (art. 111, parágrafo único, inc. I, da Lei Federal nº 14.133/2021).</w:t>
      </w:r>
    </w:p>
    <w:p w:rsidR="001E3505" w:rsidRPr="00640D9A" w:rsidRDefault="001E3505" w:rsidP="001E3505">
      <w:pPr>
        <w:pStyle w:val="Nivel2"/>
        <w:widowControl w:val="0"/>
        <w:numPr>
          <w:ilvl w:val="0"/>
          <w:numId w:val="0"/>
        </w:numPr>
        <w:spacing w:before="0" w:after="0" w:line="240" w:lineRule="auto"/>
        <w:ind w:left="851"/>
        <w:rPr>
          <w:rFonts w:ascii="Tahoma" w:eastAsia="Arial" w:hAnsi="Tahoma" w:cs="Tahoma"/>
          <w:iCs/>
          <w:color w:val="auto"/>
          <w:sz w:val="18"/>
          <w:szCs w:val="18"/>
        </w:rPr>
      </w:pPr>
      <w:r w:rsidRPr="00640D9A">
        <w:rPr>
          <w:rFonts w:ascii="Tahoma" w:eastAsia="Arial" w:hAnsi="Tahoma" w:cs="Tahoma"/>
          <w:iCs/>
          <w:color w:val="auto"/>
          <w:sz w:val="18"/>
          <w:szCs w:val="18"/>
        </w:rPr>
        <w:t>1</w:t>
      </w:r>
      <w:r w:rsidRPr="00640D9A">
        <w:rPr>
          <w:rFonts w:ascii="Tahoma" w:hAnsi="Tahoma" w:cs="Tahoma"/>
          <w:color w:val="auto"/>
          <w:sz w:val="18"/>
          <w:szCs w:val="18"/>
        </w:rPr>
        <w:t>1</w:t>
      </w:r>
      <w:r w:rsidRPr="00640D9A">
        <w:rPr>
          <w:rFonts w:ascii="Tahoma" w:eastAsia="Arial" w:hAnsi="Tahoma" w:cs="Tahoma"/>
          <w:iCs/>
          <w:color w:val="auto"/>
          <w:sz w:val="18"/>
          <w:szCs w:val="18"/>
        </w:rPr>
        <w:t>.1.1.2 Caso a Administração opte pela extinção do Contrato, deverá adotar as medidas necessárias para a continuidade da execução contratual (art. 111, parágrafo único, inc. II, da Lei Federal nº 14.133/2021).</w:t>
      </w:r>
    </w:p>
    <w:p w:rsidR="001E3505" w:rsidRPr="008164C7" w:rsidRDefault="001E3505" w:rsidP="001E3505">
      <w:pPr>
        <w:pStyle w:val="Nivel2"/>
        <w:widowControl w:val="0"/>
        <w:numPr>
          <w:ilvl w:val="0"/>
          <w:numId w:val="0"/>
        </w:numPr>
        <w:spacing w:before="0" w:after="0" w:line="240" w:lineRule="auto"/>
        <w:ind w:left="851"/>
        <w:rPr>
          <w:rFonts w:ascii="Tahoma" w:eastAsia="Arial" w:hAnsi="Tahoma" w:cs="Tahoma"/>
          <w:iCs/>
          <w:color w:val="FF0000"/>
          <w:sz w:val="18"/>
          <w:szCs w:val="18"/>
        </w:rPr>
      </w:pPr>
    </w:p>
    <w:p w:rsidR="001E3505" w:rsidRPr="008164C7" w:rsidRDefault="001E3505" w:rsidP="001E3505">
      <w:pPr>
        <w:pStyle w:val="Nivel2"/>
        <w:widowControl w:val="0"/>
        <w:numPr>
          <w:ilvl w:val="0"/>
          <w:numId w:val="0"/>
        </w:numPr>
        <w:tabs>
          <w:tab w:val="left" w:pos="1276"/>
        </w:tabs>
        <w:spacing w:before="0" w:after="0" w:line="240" w:lineRule="auto"/>
        <w:ind w:left="1418"/>
        <w:rPr>
          <w:rFonts w:ascii="Tahoma" w:hAnsi="Tahoma" w:cs="Tahoma"/>
          <w:color w:val="FF0000"/>
          <w:sz w:val="18"/>
          <w:szCs w:val="18"/>
        </w:rPr>
      </w:pPr>
    </w:p>
    <w:p w:rsidR="001E3505" w:rsidRPr="008164C7" w:rsidRDefault="001E3505" w:rsidP="001E3505">
      <w:pPr>
        <w:pStyle w:val="ou"/>
        <w:widowControl w:val="0"/>
        <w:spacing w:before="0" w:after="0" w:line="240" w:lineRule="auto"/>
        <w:jc w:val="both"/>
        <w:rPr>
          <w:rFonts w:ascii="Tahoma" w:hAnsi="Tahoma" w:cs="Tahoma"/>
          <w:i w:val="0"/>
          <w:color w:val="auto"/>
          <w:sz w:val="14"/>
          <w:szCs w:val="14"/>
          <w:u w:val="none"/>
        </w:rPr>
      </w:pPr>
      <w:r w:rsidRPr="008164C7">
        <w:rPr>
          <w:rFonts w:ascii="Tahoma" w:hAnsi="Tahoma" w:cs="Tahoma"/>
          <w:i w:val="0"/>
          <w:color w:val="auto"/>
          <w:sz w:val="14"/>
          <w:szCs w:val="14"/>
          <w:u w:val="none"/>
        </w:rPr>
        <w:t>Nota: utilizar essa redação quando o objeto for enquadrado como contínuo.</w:t>
      </w:r>
    </w:p>
    <w:p w:rsidR="001E3505" w:rsidRPr="00783644" w:rsidRDefault="001E3505" w:rsidP="001E3505">
      <w:pPr>
        <w:pStyle w:val="Textodecomentrio"/>
        <w:spacing w:after="0"/>
        <w:rPr>
          <w:rFonts w:ascii="Tahoma" w:hAnsi="Tahoma" w:cs="Tahoma"/>
          <w:b/>
          <w:sz w:val="18"/>
          <w:szCs w:val="18"/>
          <w:highlight w:val="yellow"/>
        </w:rPr>
      </w:pPr>
    </w:p>
    <w:p w:rsidR="001E3505" w:rsidRPr="00783644"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783644">
        <w:rPr>
          <w:rFonts w:ascii="Tahoma" w:hAnsi="Tahoma" w:cs="Tahoma"/>
          <w:color w:val="auto"/>
          <w:sz w:val="18"/>
          <w:szCs w:val="18"/>
        </w:rPr>
        <w:t>11.2. O Contrato pode ser extinto antes de cumpridas as obrigações nele estipuladas, ou antes do prazo nele fixado, por algum dos motivos previ</w:t>
      </w:r>
      <w:r>
        <w:rPr>
          <w:rFonts w:ascii="Tahoma" w:hAnsi="Tahoma" w:cs="Tahoma"/>
          <w:color w:val="auto"/>
          <w:sz w:val="18"/>
          <w:szCs w:val="18"/>
        </w:rPr>
        <w:t xml:space="preserve"> </w:t>
      </w:r>
      <w:r w:rsidRPr="00783644">
        <w:rPr>
          <w:rFonts w:ascii="Tahoma" w:hAnsi="Tahoma" w:cs="Tahoma"/>
          <w:color w:val="auto"/>
          <w:sz w:val="18"/>
          <w:szCs w:val="18"/>
        </w:rPr>
        <w:t xml:space="preserve">stos no </w:t>
      </w:r>
      <w:hyperlink r:id="rId50" w:anchor="art137" w:history="1">
        <w:r w:rsidRPr="00783644">
          <w:rPr>
            <w:rStyle w:val="Hyperlink"/>
            <w:rFonts w:ascii="Tahoma" w:hAnsi="Tahoma" w:cs="Tahoma"/>
            <w:color w:val="auto"/>
            <w:sz w:val="18"/>
            <w:szCs w:val="18"/>
          </w:rPr>
          <w:t>art. 137 da Lei Federal nº 14.133/2021</w:t>
        </w:r>
      </w:hyperlink>
      <w:r w:rsidRPr="00783644">
        <w:rPr>
          <w:rFonts w:ascii="Tahoma" w:hAnsi="Tahoma" w:cs="Tahoma"/>
          <w:color w:val="auto"/>
          <w:sz w:val="18"/>
          <w:szCs w:val="18"/>
        </w:rPr>
        <w:t>, assegurados o contraditório e a ampla defesa.</w:t>
      </w:r>
    </w:p>
    <w:p w:rsidR="001E3505" w:rsidRPr="00783644" w:rsidRDefault="001E3505" w:rsidP="001E3505">
      <w:pPr>
        <w:pStyle w:val="Nivel3"/>
        <w:widowControl w:val="0"/>
        <w:numPr>
          <w:ilvl w:val="0"/>
          <w:numId w:val="0"/>
        </w:numPr>
        <w:tabs>
          <w:tab w:val="left" w:pos="993"/>
        </w:tabs>
        <w:spacing w:before="0" w:after="0" w:line="240" w:lineRule="auto"/>
        <w:ind w:left="284"/>
        <w:rPr>
          <w:rFonts w:ascii="Tahoma" w:hAnsi="Tahoma" w:cs="Tahoma"/>
          <w:color w:val="auto"/>
          <w:sz w:val="18"/>
          <w:szCs w:val="18"/>
        </w:rPr>
      </w:pPr>
      <w:r w:rsidRPr="00783644">
        <w:rPr>
          <w:rFonts w:ascii="Tahoma" w:hAnsi="Tahoma" w:cs="Tahoma"/>
          <w:color w:val="auto"/>
          <w:sz w:val="18"/>
          <w:szCs w:val="18"/>
        </w:rPr>
        <w:t>11.2.1. A extinção do contrato poderá ser:</w:t>
      </w:r>
    </w:p>
    <w:p w:rsidR="001E3505" w:rsidRPr="00783644" w:rsidRDefault="001E3505" w:rsidP="001E3505">
      <w:pPr>
        <w:pStyle w:val="Nivel3"/>
        <w:widowControl w:val="0"/>
        <w:numPr>
          <w:ilvl w:val="0"/>
          <w:numId w:val="0"/>
        </w:numPr>
        <w:spacing w:before="0" w:after="0" w:line="240" w:lineRule="auto"/>
        <w:ind w:left="567"/>
        <w:rPr>
          <w:rFonts w:ascii="Tahoma" w:hAnsi="Tahoma" w:cs="Tahoma"/>
          <w:color w:val="auto"/>
          <w:sz w:val="18"/>
          <w:szCs w:val="18"/>
        </w:rPr>
      </w:pPr>
      <w:r w:rsidRPr="00783644">
        <w:rPr>
          <w:rFonts w:ascii="Tahoma" w:hAnsi="Tahoma" w:cs="Tahoma"/>
          <w:color w:val="auto"/>
          <w:sz w:val="18"/>
          <w:szCs w:val="18"/>
        </w:rPr>
        <w:t>a) determinada por ato unilateral e escrito da Administração, exceto no caso de descumprimento decorrente de sua própria conduta (</w:t>
      </w:r>
      <w:hyperlink r:id="rId51" w:anchor="art138" w:history="1">
        <w:r w:rsidRPr="00783644">
          <w:rPr>
            <w:rStyle w:val="Hyperlink"/>
            <w:rFonts w:ascii="Tahoma" w:hAnsi="Tahoma" w:cs="Tahoma"/>
            <w:color w:val="auto"/>
            <w:sz w:val="18"/>
            <w:szCs w:val="18"/>
          </w:rPr>
          <w:t>arts. 138, inc. I, e 139 da Lei</w:t>
        </w:r>
      </w:hyperlink>
      <w:r w:rsidRPr="00783644">
        <w:rPr>
          <w:rStyle w:val="Hyperlink"/>
          <w:rFonts w:ascii="Tahoma" w:hAnsi="Tahoma" w:cs="Tahoma"/>
          <w:color w:val="auto"/>
          <w:sz w:val="18"/>
          <w:szCs w:val="18"/>
        </w:rPr>
        <w:t xml:space="preserve"> Federal nº 14.133/2021)</w:t>
      </w:r>
      <w:r w:rsidRPr="00783644">
        <w:rPr>
          <w:rFonts w:ascii="Tahoma" w:hAnsi="Tahoma" w:cs="Tahoma"/>
          <w:color w:val="auto"/>
          <w:sz w:val="18"/>
          <w:szCs w:val="18"/>
        </w:rPr>
        <w:t>;</w:t>
      </w:r>
    </w:p>
    <w:p w:rsidR="001E3505" w:rsidRPr="00783644" w:rsidRDefault="001E3505" w:rsidP="001E3505">
      <w:pPr>
        <w:pStyle w:val="Nivel3"/>
        <w:widowControl w:val="0"/>
        <w:numPr>
          <w:ilvl w:val="0"/>
          <w:numId w:val="0"/>
        </w:numPr>
        <w:spacing w:before="0" w:after="0" w:line="240" w:lineRule="auto"/>
        <w:ind w:left="567"/>
        <w:rPr>
          <w:rFonts w:ascii="Tahoma" w:hAnsi="Tahoma" w:cs="Tahoma"/>
          <w:color w:val="auto"/>
          <w:sz w:val="18"/>
          <w:szCs w:val="18"/>
        </w:rPr>
      </w:pPr>
      <w:r w:rsidRPr="00783644">
        <w:rPr>
          <w:rFonts w:ascii="Tahoma" w:hAnsi="Tahoma" w:cs="Tahoma"/>
          <w:color w:val="auto"/>
          <w:sz w:val="18"/>
          <w:szCs w:val="18"/>
        </w:rPr>
        <w:t>b) consensual, por acordo entre as partes, por conciliação, por mediação ou por comitê de resolução de disputas, desde que haja interesse da Administração (</w:t>
      </w:r>
      <w:hyperlink r:id="rId52" w:anchor="art138" w:history="1">
        <w:r w:rsidRPr="00783644">
          <w:rPr>
            <w:rStyle w:val="Hyperlink"/>
            <w:rFonts w:ascii="Tahoma" w:hAnsi="Tahoma" w:cs="Tahoma"/>
            <w:color w:val="auto"/>
            <w:sz w:val="18"/>
            <w:szCs w:val="18"/>
          </w:rPr>
          <w:t>art. 138, inc. II, da Lei</w:t>
        </w:r>
      </w:hyperlink>
      <w:r w:rsidRPr="00783644">
        <w:rPr>
          <w:rStyle w:val="Hyperlink"/>
          <w:rFonts w:ascii="Tahoma" w:hAnsi="Tahoma" w:cs="Tahoma"/>
          <w:color w:val="auto"/>
          <w:sz w:val="18"/>
          <w:szCs w:val="18"/>
        </w:rPr>
        <w:t xml:space="preserve"> Federal nº 14.133/2021)</w:t>
      </w:r>
      <w:r w:rsidRPr="00783644">
        <w:rPr>
          <w:rFonts w:ascii="Tahoma" w:hAnsi="Tahoma" w:cs="Tahoma"/>
          <w:color w:val="auto"/>
          <w:sz w:val="18"/>
          <w:szCs w:val="18"/>
        </w:rPr>
        <w:t>;</w:t>
      </w:r>
    </w:p>
    <w:p w:rsidR="001E3505" w:rsidRPr="00783644" w:rsidRDefault="001E3505" w:rsidP="001E3505">
      <w:pPr>
        <w:pStyle w:val="Nivel3"/>
        <w:widowControl w:val="0"/>
        <w:numPr>
          <w:ilvl w:val="0"/>
          <w:numId w:val="0"/>
        </w:numPr>
        <w:spacing w:before="0" w:after="0" w:line="240" w:lineRule="auto"/>
        <w:ind w:left="567"/>
        <w:rPr>
          <w:rFonts w:ascii="Tahoma" w:hAnsi="Tahoma" w:cs="Tahoma"/>
          <w:color w:val="auto"/>
          <w:sz w:val="18"/>
          <w:szCs w:val="18"/>
        </w:rPr>
      </w:pPr>
      <w:r w:rsidRPr="00783644">
        <w:rPr>
          <w:rFonts w:ascii="Tahoma" w:hAnsi="Tahoma" w:cs="Tahoma"/>
          <w:color w:val="auto"/>
          <w:sz w:val="18"/>
          <w:szCs w:val="18"/>
        </w:rPr>
        <w:t>c) determinada por decisão arbitral, em decorrência de cláusula compromissória ou compromisso arbitral, ou por decisão judicial (</w:t>
      </w:r>
      <w:hyperlink r:id="rId53" w:anchor="art138" w:history="1">
        <w:r w:rsidRPr="00783644">
          <w:rPr>
            <w:rStyle w:val="Hyperlink"/>
            <w:rFonts w:ascii="Tahoma" w:hAnsi="Tahoma" w:cs="Tahoma"/>
            <w:color w:val="auto"/>
            <w:sz w:val="18"/>
            <w:szCs w:val="18"/>
          </w:rPr>
          <w:t>art. 138, inc. III, da Lei</w:t>
        </w:r>
      </w:hyperlink>
      <w:r w:rsidRPr="00783644">
        <w:rPr>
          <w:rStyle w:val="Hyperlink"/>
          <w:rFonts w:ascii="Tahoma" w:hAnsi="Tahoma" w:cs="Tahoma"/>
          <w:color w:val="auto"/>
          <w:sz w:val="18"/>
          <w:szCs w:val="18"/>
        </w:rPr>
        <w:t xml:space="preserve"> Federal nº 14.133/2021)</w:t>
      </w:r>
      <w:r w:rsidRPr="00783644">
        <w:rPr>
          <w:rFonts w:ascii="Tahoma" w:hAnsi="Tahoma" w:cs="Tahoma"/>
          <w:color w:val="auto"/>
          <w:sz w:val="18"/>
          <w:szCs w:val="18"/>
        </w:rPr>
        <w:t>.</w:t>
      </w:r>
    </w:p>
    <w:p w:rsidR="001E3505" w:rsidRPr="00783644" w:rsidRDefault="001E3505" w:rsidP="001E3505">
      <w:pPr>
        <w:pStyle w:val="Nivel3"/>
        <w:widowControl w:val="0"/>
        <w:numPr>
          <w:ilvl w:val="0"/>
          <w:numId w:val="0"/>
        </w:numPr>
        <w:tabs>
          <w:tab w:val="left" w:pos="993"/>
        </w:tabs>
        <w:spacing w:before="0" w:after="0" w:line="240" w:lineRule="auto"/>
        <w:ind w:left="284"/>
        <w:rPr>
          <w:rFonts w:ascii="Tahoma" w:hAnsi="Tahoma" w:cs="Tahoma"/>
          <w:color w:val="auto"/>
          <w:sz w:val="18"/>
          <w:szCs w:val="18"/>
        </w:rPr>
      </w:pPr>
      <w:r w:rsidRPr="00783644">
        <w:rPr>
          <w:rFonts w:ascii="Tahoma" w:hAnsi="Tahoma" w:cs="Tahoma"/>
          <w:color w:val="auto"/>
          <w:sz w:val="18"/>
          <w:szCs w:val="18"/>
        </w:rPr>
        <w:t>11.2.2. A alteração social, da finalidade ou da estrutura da empresa Contratada não ensejará a extinção contratual se não restringir sua capacidade de concluir o Contrato (</w:t>
      </w:r>
      <w:hyperlink r:id="rId54" w:anchor="art138" w:history="1">
        <w:r w:rsidRPr="00783644">
          <w:rPr>
            <w:rStyle w:val="Hyperlink"/>
            <w:rFonts w:ascii="Tahoma" w:hAnsi="Tahoma" w:cs="Tahoma"/>
            <w:color w:val="auto"/>
            <w:sz w:val="18"/>
            <w:szCs w:val="18"/>
          </w:rPr>
          <w:t>art. 137, inc. III, da Lei</w:t>
        </w:r>
      </w:hyperlink>
      <w:r w:rsidRPr="00783644">
        <w:rPr>
          <w:rStyle w:val="Hyperlink"/>
          <w:rFonts w:ascii="Tahoma" w:hAnsi="Tahoma" w:cs="Tahoma"/>
          <w:color w:val="auto"/>
          <w:sz w:val="18"/>
          <w:szCs w:val="18"/>
        </w:rPr>
        <w:t xml:space="preserve"> Federal nº 14.133/2021</w:t>
      </w:r>
      <w:r w:rsidRPr="00783644">
        <w:rPr>
          <w:rFonts w:ascii="Tahoma" w:hAnsi="Tahoma" w:cs="Tahoma"/>
          <w:color w:val="auto"/>
          <w:sz w:val="18"/>
          <w:szCs w:val="18"/>
        </w:rPr>
        <w:t>).</w:t>
      </w:r>
    </w:p>
    <w:p w:rsidR="001E3505" w:rsidRPr="00783644" w:rsidRDefault="001E3505" w:rsidP="001E3505">
      <w:pPr>
        <w:pStyle w:val="Nivel4"/>
        <w:widowControl w:val="0"/>
        <w:numPr>
          <w:ilvl w:val="0"/>
          <w:numId w:val="0"/>
        </w:numPr>
        <w:tabs>
          <w:tab w:val="left" w:pos="1843"/>
        </w:tabs>
        <w:spacing w:before="0" w:after="0" w:line="240" w:lineRule="auto"/>
        <w:ind w:left="567"/>
        <w:rPr>
          <w:rFonts w:ascii="Tahoma" w:hAnsi="Tahoma" w:cs="Tahoma"/>
          <w:sz w:val="18"/>
          <w:szCs w:val="18"/>
        </w:rPr>
      </w:pPr>
      <w:r w:rsidRPr="00783644">
        <w:rPr>
          <w:rFonts w:ascii="Tahoma" w:hAnsi="Tahoma" w:cs="Tahoma"/>
          <w:sz w:val="18"/>
          <w:szCs w:val="18"/>
        </w:rPr>
        <w:t>11.2.2.1. Se a alteração de que trata a subcláusula 11.2.2 implicar mudança da pessoa jurídica Contratada, deverá ser formalizado termo aditivo para alteração subjetiva.</w:t>
      </w:r>
    </w:p>
    <w:p w:rsidR="001E3505" w:rsidRPr="00783644" w:rsidRDefault="001E3505" w:rsidP="001E3505">
      <w:pPr>
        <w:pStyle w:val="Nivel2"/>
        <w:widowControl w:val="0"/>
        <w:numPr>
          <w:ilvl w:val="0"/>
          <w:numId w:val="0"/>
        </w:numPr>
        <w:spacing w:before="0" w:after="0" w:line="240" w:lineRule="auto"/>
        <w:ind w:left="284"/>
        <w:rPr>
          <w:rFonts w:ascii="Tahoma" w:hAnsi="Tahoma" w:cs="Tahoma"/>
          <w:color w:val="auto"/>
          <w:sz w:val="18"/>
          <w:szCs w:val="18"/>
        </w:rPr>
      </w:pPr>
      <w:r w:rsidRPr="00783644">
        <w:rPr>
          <w:rFonts w:ascii="Tahoma" w:hAnsi="Tahoma" w:cs="Tahoma"/>
          <w:color w:val="auto"/>
          <w:sz w:val="18"/>
          <w:szCs w:val="18"/>
        </w:rPr>
        <w:t xml:space="preserve">11.2.3. </w:t>
      </w:r>
      <w:r w:rsidRPr="00783644">
        <w:rPr>
          <w:rStyle w:val="ui-provider"/>
          <w:rFonts w:ascii="Tahoma" w:hAnsi="Tahoma" w:cs="Tahoma"/>
          <w:color w:val="auto"/>
          <w:sz w:val="18"/>
          <w:szCs w:val="18"/>
        </w:rPr>
        <w:t>O Contrato será extinto caso se constate que a Contratada mantém vínculo de natureza técnica, comercial, econômica, financeira, trabalhista ou civil com dirigente do órgão ou da entidade Contratante ou com agente público que tenha desempenhado função na licitação ou atue na fiscalização ou na gestão do Contrato, ou que deles seja cônjuge, companheiro ou parente em linha reta, colateral ou por afinidade, até o terceiro grau (art. 14, inc. IV, da Lei Federal nº 14.133/2021).</w:t>
      </w:r>
    </w:p>
    <w:p w:rsidR="001E3505" w:rsidRPr="00783644" w:rsidRDefault="001E3505" w:rsidP="001E350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783644">
        <w:rPr>
          <w:rFonts w:ascii="Tahoma" w:hAnsi="Tahoma" w:cs="Tahoma"/>
          <w:color w:val="auto"/>
          <w:sz w:val="18"/>
          <w:szCs w:val="18"/>
        </w:rPr>
        <w:t>11.3 O termo de extinção, sempre que possível, será precedido de:</w:t>
      </w:r>
    </w:p>
    <w:p w:rsidR="001E3505" w:rsidRPr="00783644" w:rsidRDefault="001E3505" w:rsidP="001E3505">
      <w:pPr>
        <w:pStyle w:val="Nivel3"/>
        <w:widowControl w:val="0"/>
        <w:numPr>
          <w:ilvl w:val="0"/>
          <w:numId w:val="0"/>
        </w:numPr>
        <w:tabs>
          <w:tab w:val="left" w:pos="1276"/>
        </w:tabs>
        <w:spacing w:before="0" w:after="0" w:line="240" w:lineRule="auto"/>
        <w:ind w:left="284"/>
        <w:rPr>
          <w:rFonts w:ascii="Tahoma" w:hAnsi="Tahoma" w:cs="Tahoma"/>
          <w:color w:val="auto"/>
          <w:sz w:val="18"/>
          <w:szCs w:val="18"/>
        </w:rPr>
      </w:pPr>
      <w:r w:rsidRPr="00783644">
        <w:rPr>
          <w:rFonts w:ascii="Tahoma" w:hAnsi="Tahoma" w:cs="Tahoma"/>
          <w:color w:val="auto"/>
          <w:sz w:val="18"/>
          <w:szCs w:val="18"/>
        </w:rPr>
        <w:t>a) balanço dos eventos contratuais já cumpridos ou parcialmente cumpridos;</w:t>
      </w:r>
    </w:p>
    <w:p w:rsidR="001E3505" w:rsidRPr="00783644" w:rsidRDefault="001E3505" w:rsidP="001E3505">
      <w:pPr>
        <w:pStyle w:val="Nivel3"/>
        <w:widowControl w:val="0"/>
        <w:numPr>
          <w:ilvl w:val="0"/>
          <w:numId w:val="0"/>
        </w:numPr>
        <w:tabs>
          <w:tab w:val="left" w:pos="1276"/>
        </w:tabs>
        <w:spacing w:before="0" w:after="0" w:line="240" w:lineRule="auto"/>
        <w:ind w:left="284"/>
        <w:rPr>
          <w:rFonts w:ascii="Tahoma" w:hAnsi="Tahoma" w:cs="Tahoma"/>
          <w:color w:val="auto"/>
          <w:sz w:val="18"/>
          <w:szCs w:val="18"/>
        </w:rPr>
      </w:pPr>
      <w:r w:rsidRPr="00783644">
        <w:rPr>
          <w:rFonts w:ascii="Tahoma" w:hAnsi="Tahoma" w:cs="Tahoma"/>
          <w:color w:val="auto"/>
          <w:sz w:val="18"/>
          <w:szCs w:val="18"/>
        </w:rPr>
        <w:t>b) relação dos pagamentos já efetuados e ainda devidos;</w:t>
      </w:r>
    </w:p>
    <w:p w:rsidR="001E3505" w:rsidRPr="00783644" w:rsidRDefault="001E3505" w:rsidP="001E3505">
      <w:pPr>
        <w:pStyle w:val="Nivel3"/>
        <w:widowControl w:val="0"/>
        <w:numPr>
          <w:ilvl w:val="0"/>
          <w:numId w:val="0"/>
        </w:numPr>
        <w:tabs>
          <w:tab w:val="left" w:pos="1276"/>
        </w:tabs>
        <w:spacing w:before="0" w:after="0" w:line="240" w:lineRule="auto"/>
        <w:ind w:left="284"/>
        <w:rPr>
          <w:rFonts w:ascii="Tahoma" w:hAnsi="Tahoma" w:cs="Tahoma"/>
          <w:color w:val="auto"/>
          <w:sz w:val="18"/>
          <w:szCs w:val="18"/>
        </w:rPr>
      </w:pPr>
      <w:r w:rsidRPr="00783644">
        <w:rPr>
          <w:rFonts w:ascii="Tahoma" w:hAnsi="Tahoma" w:cs="Tahoma"/>
          <w:color w:val="auto"/>
          <w:sz w:val="18"/>
          <w:szCs w:val="18"/>
        </w:rPr>
        <w:t>c) indenizações e multas.</w:t>
      </w:r>
    </w:p>
    <w:p w:rsidR="001E3505" w:rsidRPr="00783644" w:rsidRDefault="001E3505" w:rsidP="001E350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783644">
        <w:rPr>
          <w:rFonts w:ascii="Tahoma" w:hAnsi="Tahoma" w:cs="Tahoma"/>
          <w:color w:val="auto"/>
          <w:sz w:val="18"/>
          <w:szCs w:val="18"/>
        </w:rPr>
        <w:t>11.4 A extinção do Contrato não configura óbice para o reconhecimento do desequilíbrio econômico-financeiro, observada a Cláusula Sétima deste Contrato, hipótese em que será concedida indenização por meio de termo indenizatório (</w:t>
      </w:r>
      <w:hyperlink r:id="rId55" w:anchor="art131" w:history="1">
        <w:r w:rsidRPr="00783644">
          <w:rPr>
            <w:rStyle w:val="Hyperlink"/>
            <w:rFonts w:ascii="Tahoma" w:hAnsi="Tahoma" w:cs="Tahoma"/>
            <w:color w:val="auto"/>
            <w:sz w:val="18"/>
            <w:szCs w:val="18"/>
          </w:rPr>
          <w:t>art. 131</w:t>
        </w:r>
        <w:r w:rsidRPr="00783644">
          <w:rPr>
            <w:rStyle w:val="Hyperlink"/>
            <w:rFonts w:ascii="Tahoma" w:hAnsi="Tahoma" w:cs="Tahoma"/>
            <w:i/>
            <w:iCs/>
            <w:color w:val="auto"/>
            <w:sz w:val="18"/>
            <w:szCs w:val="18"/>
          </w:rPr>
          <w:t xml:space="preserve"> </w:t>
        </w:r>
        <w:r w:rsidRPr="00783644">
          <w:rPr>
            <w:rStyle w:val="Hyperlink"/>
            <w:rFonts w:ascii="Tahoma" w:hAnsi="Tahoma" w:cs="Tahoma"/>
            <w:color w:val="auto"/>
            <w:sz w:val="18"/>
            <w:szCs w:val="18"/>
          </w:rPr>
          <w:t>da Lei Federal n° 14.133/2021</w:t>
        </w:r>
      </w:hyperlink>
      <w:r w:rsidRPr="00783644">
        <w:rPr>
          <w:rStyle w:val="Hyperlink"/>
          <w:rFonts w:ascii="Tahoma" w:hAnsi="Tahoma" w:cs="Tahoma"/>
          <w:color w:val="auto"/>
          <w:sz w:val="18"/>
          <w:szCs w:val="18"/>
        </w:rPr>
        <w:t>)</w:t>
      </w:r>
      <w:r w:rsidRPr="00783644">
        <w:rPr>
          <w:rFonts w:ascii="Tahoma" w:hAnsi="Tahoma" w:cs="Tahoma"/>
          <w:color w:val="auto"/>
          <w:sz w:val="18"/>
          <w:szCs w:val="18"/>
        </w:rPr>
        <w:t>.</w:t>
      </w:r>
    </w:p>
    <w:p w:rsidR="001E3505" w:rsidRPr="00783644" w:rsidRDefault="001E3505" w:rsidP="001E3505">
      <w:pPr>
        <w:pStyle w:val="Nivel2"/>
        <w:widowControl w:val="0"/>
        <w:numPr>
          <w:ilvl w:val="0"/>
          <w:numId w:val="0"/>
        </w:numPr>
        <w:tabs>
          <w:tab w:val="left" w:pos="567"/>
        </w:tabs>
        <w:spacing w:before="0" w:after="0" w:line="240" w:lineRule="auto"/>
        <w:rPr>
          <w:rFonts w:ascii="Tahoma" w:hAnsi="Tahoma" w:cs="Tahoma"/>
          <w:color w:val="auto"/>
          <w:sz w:val="18"/>
          <w:szCs w:val="18"/>
        </w:rPr>
      </w:pPr>
    </w:p>
    <w:p w:rsidR="001E3505" w:rsidRPr="00783644" w:rsidRDefault="001E3505" w:rsidP="001E3505">
      <w:pPr>
        <w:jc w:val="both"/>
        <w:rPr>
          <w:rStyle w:val="Hyperlink"/>
          <w:b/>
          <w:sz w:val="18"/>
          <w:szCs w:val="18"/>
        </w:rPr>
      </w:pPr>
      <w:r w:rsidRPr="00783644">
        <w:rPr>
          <w:rStyle w:val="Hyperlink"/>
          <w:b/>
          <w:sz w:val="18"/>
          <w:szCs w:val="18"/>
        </w:rPr>
        <w:t>CLÁUSULA DÉCIMA SEGUNDA – DOTAÇÃO ORÇAMENTÁRIA</w:t>
      </w:r>
    </w:p>
    <w:p w:rsidR="001E3505" w:rsidRPr="00783644" w:rsidRDefault="001E3505" w:rsidP="001E3505">
      <w:pPr>
        <w:jc w:val="both"/>
        <w:rPr>
          <w:sz w:val="18"/>
          <w:szCs w:val="18"/>
          <w:lang w:eastAsia="pt-BR"/>
        </w:rPr>
      </w:pPr>
    </w:p>
    <w:p w:rsidR="001E3505" w:rsidRPr="00783644"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r w:rsidRPr="00783644">
        <w:rPr>
          <w:rFonts w:ascii="Tahoma" w:eastAsia="Arial" w:hAnsi="Tahoma" w:cs="Tahoma"/>
          <w:color w:val="auto"/>
          <w:sz w:val="18"/>
          <w:szCs w:val="18"/>
        </w:rPr>
        <w:t xml:space="preserve">12.1 As despesas para o pagamento do presente Contrato correrão à conta de recursos </w:t>
      </w:r>
      <w:r w:rsidRPr="00783644">
        <w:rPr>
          <w:rFonts w:ascii="Tahoma" w:hAnsi="Tahoma" w:cs="Tahoma"/>
          <w:color w:val="auto"/>
          <w:sz w:val="18"/>
          <w:szCs w:val="18"/>
        </w:rPr>
        <w:t>da Dotação Orçamentária a seguir especificada (</w:t>
      </w:r>
      <w:r w:rsidRPr="00783644">
        <w:rPr>
          <w:rStyle w:val="Hyperlink"/>
          <w:rFonts w:ascii="Tahoma" w:hAnsi="Tahoma" w:cs="Tahoma"/>
          <w:color w:val="auto"/>
          <w:sz w:val="18"/>
          <w:szCs w:val="18"/>
        </w:rPr>
        <w:t xml:space="preserve">art. 92, inc. VIII, da Lei </w:t>
      </w:r>
      <w:r w:rsidRPr="00783644">
        <w:rPr>
          <w:rFonts w:ascii="Tahoma" w:hAnsi="Tahoma" w:cs="Tahoma"/>
          <w:color w:val="auto"/>
          <w:sz w:val="18"/>
          <w:szCs w:val="18"/>
        </w:rPr>
        <w:t>Federal</w:t>
      </w:r>
      <w:r w:rsidRPr="00783644">
        <w:rPr>
          <w:rStyle w:val="Hyperlink"/>
          <w:rFonts w:ascii="Tahoma" w:hAnsi="Tahoma" w:cs="Tahoma"/>
          <w:color w:val="auto"/>
          <w:sz w:val="18"/>
          <w:szCs w:val="18"/>
        </w:rPr>
        <w:t xml:space="preserve"> n° 14.133/2021</w:t>
      </w:r>
      <w:r w:rsidRPr="00783644">
        <w:rPr>
          <w:rFonts w:ascii="Tahoma" w:hAnsi="Tahoma" w:cs="Tahoma"/>
          <w:color w:val="auto"/>
          <w:sz w:val="18"/>
          <w:szCs w:val="18"/>
        </w:rPr>
        <w:t>):</w:t>
      </w:r>
    </w:p>
    <w:p w:rsidR="001E3505" w:rsidRPr="00783644" w:rsidRDefault="001E3505" w:rsidP="001E3505">
      <w:pPr>
        <w:pStyle w:val="Nivel2"/>
        <w:widowControl w:val="0"/>
        <w:numPr>
          <w:ilvl w:val="0"/>
          <w:numId w:val="0"/>
        </w:numPr>
        <w:tabs>
          <w:tab w:val="left" w:pos="426"/>
        </w:tabs>
        <w:spacing w:before="0" w:after="0" w:line="240" w:lineRule="auto"/>
        <w:rPr>
          <w:rFonts w:ascii="Tahoma" w:hAnsi="Tahoma" w:cs="Tahoma"/>
          <w:color w:val="auto"/>
          <w:sz w:val="18"/>
          <w:szCs w:val="18"/>
        </w:rPr>
      </w:pPr>
    </w:p>
    <w:tbl>
      <w:tblPr>
        <w:tblW w:w="8478" w:type="dxa"/>
        <w:jc w:val="center"/>
        <w:tblLayout w:type="fixed"/>
        <w:tblCellMar>
          <w:left w:w="70" w:type="dxa"/>
          <w:right w:w="70" w:type="dxa"/>
        </w:tblCellMar>
        <w:tblLook w:val="0000" w:firstRow="0" w:lastRow="0" w:firstColumn="0" w:lastColumn="0" w:noHBand="0" w:noVBand="0"/>
      </w:tblPr>
      <w:tblGrid>
        <w:gridCol w:w="1934"/>
        <w:gridCol w:w="1907"/>
        <w:gridCol w:w="1753"/>
        <w:gridCol w:w="257"/>
        <w:gridCol w:w="1603"/>
        <w:gridCol w:w="1024"/>
      </w:tblGrid>
      <w:tr w:rsidR="001E3505" w:rsidRPr="00783644" w:rsidTr="00EA2C43">
        <w:trPr>
          <w:cantSplit/>
          <w:trHeight w:val="224"/>
          <w:jc w:val="center"/>
        </w:trPr>
        <w:tc>
          <w:tcPr>
            <w:tcW w:w="1934" w:type="dxa"/>
          </w:tcPr>
          <w:p w:rsidR="001E3505" w:rsidRPr="00783644" w:rsidRDefault="001E3505" w:rsidP="00EA2C43">
            <w:pPr>
              <w:jc w:val="center"/>
              <w:rPr>
                <w:sz w:val="14"/>
                <w:szCs w:val="14"/>
              </w:rPr>
            </w:pPr>
            <w:r w:rsidRPr="00783644">
              <w:rPr>
                <w:sz w:val="14"/>
                <w:szCs w:val="14"/>
              </w:rPr>
              <w:t>Unidade FIPLAN</w:t>
            </w:r>
          </w:p>
        </w:tc>
        <w:tc>
          <w:tcPr>
            <w:tcW w:w="1907" w:type="dxa"/>
          </w:tcPr>
          <w:p w:rsidR="001E3505" w:rsidRPr="00783644" w:rsidRDefault="001E3505" w:rsidP="00EA2C43">
            <w:pPr>
              <w:jc w:val="center"/>
              <w:rPr>
                <w:sz w:val="14"/>
                <w:szCs w:val="14"/>
              </w:rPr>
            </w:pPr>
            <w:r w:rsidRPr="00783644">
              <w:rPr>
                <w:sz w:val="14"/>
                <w:szCs w:val="14"/>
              </w:rPr>
              <w:t>Função</w:t>
            </w:r>
          </w:p>
        </w:tc>
        <w:tc>
          <w:tcPr>
            <w:tcW w:w="2010" w:type="dxa"/>
            <w:gridSpan w:val="2"/>
          </w:tcPr>
          <w:p w:rsidR="001E3505" w:rsidRPr="00783644" w:rsidRDefault="001E3505" w:rsidP="00EA2C43">
            <w:pPr>
              <w:jc w:val="center"/>
              <w:rPr>
                <w:sz w:val="14"/>
                <w:szCs w:val="14"/>
              </w:rPr>
            </w:pPr>
            <w:r w:rsidRPr="00783644">
              <w:rPr>
                <w:sz w:val="14"/>
                <w:szCs w:val="14"/>
              </w:rPr>
              <w:t>Subfunção</w:t>
            </w:r>
          </w:p>
        </w:tc>
        <w:tc>
          <w:tcPr>
            <w:tcW w:w="1603" w:type="dxa"/>
          </w:tcPr>
          <w:p w:rsidR="001E3505" w:rsidRPr="00783644" w:rsidRDefault="001E3505" w:rsidP="00EA2C43">
            <w:pPr>
              <w:jc w:val="center"/>
              <w:rPr>
                <w:sz w:val="14"/>
                <w:szCs w:val="14"/>
              </w:rPr>
            </w:pPr>
            <w:r w:rsidRPr="00783644">
              <w:rPr>
                <w:sz w:val="14"/>
                <w:szCs w:val="14"/>
              </w:rPr>
              <w:t>Programa</w:t>
            </w:r>
          </w:p>
        </w:tc>
        <w:tc>
          <w:tcPr>
            <w:tcW w:w="1024" w:type="dxa"/>
          </w:tcPr>
          <w:p w:rsidR="001E3505" w:rsidRPr="00783644" w:rsidRDefault="001E3505" w:rsidP="00EA2C43">
            <w:pPr>
              <w:jc w:val="both"/>
              <w:rPr>
                <w:sz w:val="14"/>
                <w:szCs w:val="14"/>
              </w:rPr>
            </w:pPr>
            <w:r w:rsidRPr="00783644">
              <w:rPr>
                <w:sz w:val="14"/>
                <w:szCs w:val="14"/>
              </w:rPr>
              <w:t>P/A/OE</w:t>
            </w:r>
          </w:p>
        </w:tc>
      </w:tr>
      <w:tr w:rsidR="001E3505" w:rsidRPr="00783644" w:rsidTr="00EA2C43">
        <w:trPr>
          <w:cantSplit/>
          <w:trHeight w:val="224"/>
          <w:jc w:val="center"/>
        </w:trPr>
        <w:tc>
          <w:tcPr>
            <w:tcW w:w="1934" w:type="dxa"/>
          </w:tcPr>
          <w:p w:rsidR="001E3505" w:rsidRPr="00783644" w:rsidRDefault="001E3505" w:rsidP="00EA2C43">
            <w:pPr>
              <w:jc w:val="both"/>
              <w:rPr>
                <w:sz w:val="14"/>
                <w:szCs w:val="14"/>
              </w:rPr>
            </w:pPr>
            <w:r>
              <w:rPr>
                <w:sz w:val="14"/>
                <w:szCs w:val="14"/>
              </w:rPr>
              <w:t>113010004</w:t>
            </w:r>
          </w:p>
        </w:tc>
        <w:tc>
          <w:tcPr>
            <w:tcW w:w="1907" w:type="dxa"/>
          </w:tcPr>
          <w:p w:rsidR="001E3505" w:rsidRPr="00783644" w:rsidRDefault="001E3505" w:rsidP="00EA2C43">
            <w:pPr>
              <w:jc w:val="both"/>
              <w:rPr>
                <w:sz w:val="14"/>
                <w:szCs w:val="14"/>
              </w:rPr>
            </w:pPr>
            <w:r>
              <w:rPr>
                <w:sz w:val="14"/>
                <w:szCs w:val="14"/>
              </w:rPr>
              <w:t>12</w:t>
            </w:r>
          </w:p>
        </w:tc>
        <w:tc>
          <w:tcPr>
            <w:tcW w:w="2010" w:type="dxa"/>
            <w:gridSpan w:val="2"/>
          </w:tcPr>
          <w:p w:rsidR="001E3505" w:rsidRPr="00783644" w:rsidRDefault="001E3505" w:rsidP="00EA2C43">
            <w:pPr>
              <w:jc w:val="both"/>
              <w:rPr>
                <w:sz w:val="14"/>
                <w:szCs w:val="14"/>
              </w:rPr>
            </w:pPr>
            <w:r>
              <w:rPr>
                <w:sz w:val="14"/>
                <w:szCs w:val="14"/>
              </w:rPr>
              <w:t>364</w:t>
            </w:r>
          </w:p>
        </w:tc>
        <w:tc>
          <w:tcPr>
            <w:tcW w:w="1603" w:type="dxa"/>
          </w:tcPr>
          <w:p w:rsidR="001E3505" w:rsidRPr="00783644" w:rsidRDefault="001E3505" w:rsidP="00EA2C43">
            <w:pPr>
              <w:jc w:val="both"/>
              <w:rPr>
                <w:sz w:val="14"/>
                <w:szCs w:val="14"/>
              </w:rPr>
            </w:pPr>
            <w:r>
              <w:rPr>
                <w:sz w:val="14"/>
                <w:szCs w:val="14"/>
              </w:rPr>
              <w:t>4005</w:t>
            </w:r>
          </w:p>
        </w:tc>
        <w:tc>
          <w:tcPr>
            <w:tcW w:w="1024" w:type="dxa"/>
          </w:tcPr>
          <w:p w:rsidR="001E3505" w:rsidRPr="00783644" w:rsidRDefault="001E3505" w:rsidP="00EA2C43">
            <w:pPr>
              <w:jc w:val="both"/>
              <w:rPr>
                <w:sz w:val="14"/>
                <w:szCs w:val="14"/>
              </w:rPr>
            </w:pPr>
            <w:r>
              <w:rPr>
                <w:sz w:val="14"/>
                <w:szCs w:val="14"/>
              </w:rPr>
              <w:t>424</w:t>
            </w:r>
          </w:p>
        </w:tc>
      </w:tr>
      <w:tr w:rsidR="001E3505" w:rsidRPr="00783644" w:rsidTr="00EA2C43">
        <w:trPr>
          <w:cantSplit/>
          <w:trHeight w:val="224"/>
          <w:jc w:val="center"/>
        </w:trPr>
        <w:tc>
          <w:tcPr>
            <w:tcW w:w="1934" w:type="dxa"/>
          </w:tcPr>
          <w:p w:rsidR="001E3505" w:rsidRPr="00783644" w:rsidRDefault="001E3505" w:rsidP="00EA2C43">
            <w:pPr>
              <w:jc w:val="both"/>
              <w:rPr>
                <w:sz w:val="14"/>
                <w:szCs w:val="14"/>
              </w:rPr>
            </w:pPr>
            <w:r w:rsidRPr="00783644">
              <w:rPr>
                <w:sz w:val="14"/>
                <w:szCs w:val="14"/>
              </w:rPr>
              <w:t>Região/planejamento</w:t>
            </w:r>
          </w:p>
        </w:tc>
        <w:tc>
          <w:tcPr>
            <w:tcW w:w="1907" w:type="dxa"/>
          </w:tcPr>
          <w:p w:rsidR="001E3505" w:rsidRPr="00783644" w:rsidRDefault="001E3505" w:rsidP="00EA2C43">
            <w:pPr>
              <w:jc w:val="both"/>
              <w:rPr>
                <w:sz w:val="14"/>
                <w:szCs w:val="14"/>
              </w:rPr>
            </w:pPr>
            <w:r w:rsidRPr="00783644">
              <w:rPr>
                <w:sz w:val="14"/>
                <w:szCs w:val="14"/>
              </w:rPr>
              <w:t>Natureza da despesa</w:t>
            </w:r>
          </w:p>
        </w:tc>
        <w:tc>
          <w:tcPr>
            <w:tcW w:w="1753" w:type="dxa"/>
          </w:tcPr>
          <w:p w:rsidR="001E3505" w:rsidRPr="00783644" w:rsidRDefault="001E3505" w:rsidP="00EA2C43">
            <w:pPr>
              <w:jc w:val="both"/>
              <w:rPr>
                <w:sz w:val="14"/>
                <w:szCs w:val="14"/>
              </w:rPr>
            </w:pPr>
            <w:r w:rsidRPr="00783644">
              <w:rPr>
                <w:sz w:val="14"/>
                <w:szCs w:val="14"/>
              </w:rPr>
              <w:t>Destinação do recurso</w:t>
            </w:r>
          </w:p>
        </w:tc>
        <w:tc>
          <w:tcPr>
            <w:tcW w:w="1860" w:type="dxa"/>
            <w:gridSpan w:val="2"/>
          </w:tcPr>
          <w:p w:rsidR="001E3505" w:rsidRPr="00783644" w:rsidRDefault="001E3505" w:rsidP="00EA2C43">
            <w:pPr>
              <w:jc w:val="both"/>
              <w:rPr>
                <w:sz w:val="14"/>
                <w:szCs w:val="14"/>
              </w:rPr>
            </w:pPr>
            <w:r w:rsidRPr="00783644">
              <w:rPr>
                <w:sz w:val="14"/>
                <w:szCs w:val="14"/>
              </w:rPr>
              <w:t>Tipo de recurso orçamentário</w:t>
            </w:r>
          </w:p>
        </w:tc>
        <w:tc>
          <w:tcPr>
            <w:tcW w:w="1024" w:type="dxa"/>
          </w:tcPr>
          <w:p w:rsidR="001E3505" w:rsidRPr="00783644" w:rsidRDefault="001E3505" w:rsidP="00EA2C43">
            <w:pPr>
              <w:jc w:val="both"/>
              <w:rPr>
                <w:sz w:val="14"/>
                <w:szCs w:val="14"/>
              </w:rPr>
            </w:pPr>
          </w:p>
        </w:tc>
      </w:tr>
      <w:tr w:rsidR="001E3505" w:rsidRPr="00783644" w:rsidTr="00EA2C43">
        <w:trPr>
          <w:cantSplit/>
          <w:trHeight w:val="224"/>
          <w:jc w:val="center"/>
        </w:trPr>
        <w:tc>
          <w:tcPr>
            <w:tcW w:w="1934" w:type="dxa"/>
          </w:tcPr>
          <w:p w:rsidR="001E3505" w:rsidRPr="00783644" w:rsidRDefault="001E3505" w:rsidP="00EA2C43">
            <w:pPr>
              <w:jc w:val="both"/>
              <w:rPr>
                <w:sz w:val="14"/>
                <w:szCs w:val="14"/>
              </w:rPr>
            </w:pPr>
            <w:r>
              <w:rPr>
                <w:sz w:val="14"/>
                <w:szCs w:val="14"/>
              </w:rPr>
              <w:t>9900</w:t>
            </w:r>
          </w:p>
        </w:tc>
        <w:tc>
          <w:tcPr>
            <w:tcW w:w="1907" w:type="dxa"/>
          </w:tcPr>
          <w:p w:rsidR="001E3505" w:rsidRPr="00783644" w:rsidRDefault="001E3505" w:rsidP="00EA2C43">
            <w:pPr>
              <w:jc w:val="both"/>
              <w:rPr>
                <w:sz w:val="14"/>
                <w:szCs w:val="14"/>
              </w:rPr>
            </w:pPr>
            <w:r>
              <w:rPr>
                <w:sz w:val="14"/>
                <w:szCs w:val="14"/>
              </w:rPr>
              <w:t>33.90.39</w:t>
            </w:r>
          </w:p>
        </w:tc>
        <w:tc>
          <w:tcPr>
            <w:tcW w:w="1753" w:type="dxa"/>
          </w:tcPr>
          <w:p w:rsidR="001E3505" w:rsidRPr="00783644" w:rsidRDefault="001E3505" w:rsidP="00EA2C43">
            <w:pPr>
              <w:jc w:val="both"/>
              <w:rPr>
                <w:sz w:val="14"/>
                <w:szCs w:val="14"/>
              </w:rPr>
            </w:pPr>
            <w:r>
              <w:rPr>
                <w:sz w:val="14"/>
                <w:szCs w:val="14"/>
              </w:rPr>
              <w:t>15000114000000000000</w:t>
            </w:r>
          </w:p>
        </w:tc>
        <w:tc>
          <w:tcPr>
            <w:tcW w:w="1860" w:type="dxa"/>
            <w:gridSpan w:val="2"/>
          </w:tcPr>
          <w:p w:rsidR="001E3505" w:rsidRPr="00783644" w:rsidRDefault="001E3505" w:rsidP="00EA2C43">
            <w:pPr>
              <w:jc w:val="both"/>
              <w:rPr>
                <w:sz w:val="14"/>
                <w:szCs w:val="14"/>
              </w:rPr>
            </w:pPr>
            <w:r>
              <w:rPr>
                <w:sz w:val="14"/>
                <w:szCs w:val="14"/>
              </w:rPr>
              <w:t>1</w:t>
            </w:r>
          </w:p>
        </w:tc>
        <w:tc>
          <w:tcPr>
            <w:tcW w:w="1024" w:type="dxa"/>
          </w:tcPr>
          <w:p w:rsidR="001E3505" w:rsidRPr="00783644" w:rsidRDefault="001E3505" w:rsidP="00EA2C43">
            <w:pPr>
              <w:jc w:val="both"/>
              <w:rPr>
                <w:sz w:val="14"/>
                <w:szCs w:val="14"/>
              </w:rPr>
            </w:pPr>
          </w:p>
        </w:tc>
      </w:tr>
    </w:tbl>
    <w:p w:rsidR="001E3505" w:rsidRPr="00783644" w:rsidRDefault="001E3505" w:rsidP="001E3505">
      <w:pPr>
        <w:pStyle w:val="Nivel2"/>
        <w:widowControl w:val="0"/>
        <w:numPr>
          <w:ilvl w:val="0"/>
          <w:numId w:val="0"/>
        </w:numPr>
        <w:spacing w:before="0" w:after="0" w:line="240" w:lineRule="auto"/>
        <w:rPr>
          <w:rFonts w:ascii="Tahoma" w:hAnsi="Tahoma" w:cs="Tahoma"/>
          <w:color w:val="auto"/>
          <w:sz w:val="18"/>
          <w:szCs w:val="18"/>
        </w:rPr>
      </w:pPr>
      <w:r w:rsidRPr="00783644">
        <w:rPr>
          <w:rFonts w:ascii="Tahoma" w:hAnsi="Tahoma" w:cs="Tahoma"/>
          <w:color w:val="auto"/>
          <w:sz w:val="18"/>
          <w:szCs w:val="18"/>
        </w:rPr>
        <w:lastRenderedPageBreak/>
        <w:t>12.2 A dotação relativa aos exercícios financeiros subsequentes será indicada após aprovação da Lei Orçamentária respectiva e a liberação dos créditos correspondentes, mediante apostilamento.</w:t>
      </w:r>
    </w:p>
    <w:p w:rsidR="001E3505" w:rsidRPr="00783644" w:rsidRDefault="001E3505" w:rsidP="001E3505">
      <w:pPr>
        <w:pStyle w:val="Nivel2"/>
        <w:widowControl w:val="0"/>
        <w:numPr>
          <w:ilvl w:val="0"/>
          <w:numId w:val="0"/>
        </w:numPr>
        <w:tabs>
          <w:tab w:val="left" w:pos="426"/>
        </w:tabs>
        <w:spacing w:before="0" w:after="0" w:line="240" w:lineRule="auto"/>
        <w:rPr>
          <w:rFonts w:ascii="Tahoma" w:hAnsi="Tahoma" w:cs="Tahoma"/>
          <w:b/>
          <w:color w:val="auto"/>
          <w:sz w:val="14"/>
          <w:szCs w:val="14"/>
        </w:rPr>
      </w:pPr>
      <w:r w:rsidRPr="00783644">
        <w:rPr>
          <w:rFonts w:ascii="Tahoma" w:hAnsi="Tahoma" w:cs="Tahoma"/>
          <w:b/>
          <w:color w:val="auto"/>
          <w:sz w:val="14"/>
          <w:szCs w:val="14"/>
        </w:rPr>
        <w:t xml:space="preserve">Nota: conforme o art. 106, inc. II, da Lei </w:t>
      </w:r>
      <w:r w:rsidRPr="00783644">
        <w:rPr>
          <w:rFonts w:ascii="Tahoma" w:hAnsi="Tahoma" w:cs="Tahoma"/>
          <w:b/>
          <w:bCs/>
          <w:color w:val="auto"/>
          <w:sz w:val="14"/>
          <w:szCs w:val="14"/>
          <w:bdr w:val="none" w:sz="0" w:space="0" w:color="auto" w:frame="1"/>
        </w:rPr>
        <w:t>Federal</w:t>
      </w:r>
      <w:r w:rsidRPr="00783644">
        <w:rPr>
          <w:rFonts w:ascii="Tahoma" w:hAnsi="Tahoma" w:cs="Tahoma"/>
          <w:b/>
          <w:color w:val="auto"/>
          <w:sz w:val="14"/>
          <w:szCs w:val="14"/>
        </w:rPr>
        <w:t xml:space="preserve"> nº 14.133/2021, nas hipóteses de objetos enquadrados como contínuos, “</w:t>
      </w:r>
      <w:r w:rsidRPr="00783644">
        <w:rPr>
          <w:rFonts w:ascii="Tahoma" w:hAnsi="Tahoma" w:cs="Tahoma"/>
          <w:b/>
          <w:i/>
          <w:color w:val="auto"/>
          <w:sz w:val="14"/>
          <w:szCs w:val="14"/>
        </w:rPr>
        <w:t>a Administração deverá atestar, no início da contratação e de cada exercício, a existência de créditos orçamentários vinculados à contratação e a vantagem em sua manutenção</w:t>
      </w:r>
      <w:r w:rsidRPr="00783644">
        <w:rPr>
          <w:rFonts w:ascii="Tahoma" w:hAnsi="Tahoma" w:cs="Tahoma"/>
          <w:b/>
          <w:color w:val="auto"/>
          <w:sz w:val="14"/>
          <w:szCs w:val="14"/>
        </w:rPr>
        <w:t>”.</w:t>
      </w:r>
    </w:p>
    <w:p w:rsidR="001E3505" w:rsidRPr="00783644" w:rsidRDefault="001E3505" w:rsidP="001E3505">
      <w:pPr>
        <w:jc w:val="both"/>
        <w:rPr>
          <w:b/>
          <w:sz w:val="18"/>
          <w:szCs w:val="18"/>
        </w:rPr>
      </w:pPr>
    </w:p>
    <w:p w:rsidR="001E3505" w:rsidRPr="00783644" w:rsidRDefault="001E3505" w:rsidP="001E3505">
      <w:pPr>
        <w:jc w:val="both"/>
        <w:rPr>
          <w:b/>
          <w:sz w:val="18"/>
          <w:szCs w:val="18"/>
        </w:rPr>
      </w:pPr>
      <w:r w:rsidRPr="00783644">
        <w:rPr>
          <w:b/>
          <w:sz w:val="18"/>
          <w:szCs w:val="18"/>
        </w:rPr>
        <w:t>CLÁUSULA DÉCIMA TERCEIRA – ALTERAÇÕES</w:t>
      </w:r>
    </w:p>
    <w:p w:rsidR="001E3505" w:rsidRPr="00783644" w:rsidRDefault="001E3505" w:rsidP="001E3505">
      <w:pPr>
        <w:tabs>
          <w:tab w:val="left" w:pos="426"/>
        </w:tabs>
        <w:jc w:val="both"/>
        <w:rPr>
          <w:rFonts w:eastAsiaTheme="minorEastAsia"/>
          <w:vanish/>
          <w:sz w:val="18"/>
          <w:szCs w:val="18"/>
          <w:lang w:eastAsia="pt-BR"/>
        </w:rPr>
      </w:pPr>
    </w:p>
    <w:p w:rsidR="001E3505" w:rsidRPr="00783644" w:rsidRDefault="001E3505" w:rsidP="001E3505">
      <w:pPr>
        <w:pStyle w:val="Nivel2"/>
        <w:widowControl w:val="0"/>
        <w:numPr>
          <w:ilvl w:val="0"/>
          <w:numId w:val="0"/>
        </w:numPr>
        <w:tabs>
          <w:tab w:val="left" w:pos="567"/>
        </w:tabs>
        <w:spacing w:before="0" w:after="0" w:line="240" w:lineRule="auto"/>
        <w:rPr>
          <w:rFonts w:ascii="Tahoma" w:hAnsi="Tahoma" w:cs="Tahoma"/>
          <w:color w:val="auto"/>
          <w:sz w:val="18"/>
          <w:szCs w:val="18"/>
        </w:rPr>
      </w:pPr>
    </w:p>
    <w:p w:rsidR="001E3505" w:rsidRPr="00783644" w:rsidRDefault="001E3505" w:rsidP="001E350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783644">
        <w:rPr>
          <w:rFonts w:ascii="Tahoma" w:hAnsi="Tahoma" w:cs="Tahoma"/>
          <w:color w:val="auto"/>
          <w:sz w:val="18"/>
          <w:szCs w:val="18"/>
        </w:rPr>
        <w:t xml:space="preserve">13.1 Eventuais alterações contratuais se regerão pela disciplina dos </w:t>
      </w:r>
      <w:hyperlink r:id="rId56" w:anchor="art124" w:history="1">
        <w:r w:rsidRPr="00783644">
          <w:rPr>
            <w:rStyle w:val="Hyperlink"/>
            <w:rFonts w:ascii="Tahoma" w:hAnsi="Tahoma" w:cs="Tahoma"/>
            <w:color w:val="auto"/>
            <w:sz w:val="18"/>
            <w:szCs w:val="18"/>
          </w:rPr>
          <w:t>arts. 124 e seguintes da Lei</w:t>
        </w:r>
        <w:r w:rsidRPr="00783644">
          <w:rPr>
            <w:rFonts w:ascii="Tahoma" w:eastAsiaTheme="minorHAnsi" w:hAnsi="Tahoma" w:cs="Tahoma"/>
            <w:color w:val="auto"/>
            <w:sz w:val="22"/>
            <w:szCs w:val="22"/>
            <w:lang w:eastAsia="en-US"/>
          </w:rPr>
          <w:t xml:space="preserve"> </w:t>
        </w:r>
        <w:r w:rsidRPr="00783644">
          <w:rPr>
            <w:rStyle w:val="Hyperlink"/>
            <w:rFonts w:ascii="Tahoma" w:hAnsi="Tahoma" w:cs="Tahoma"/>
            <w:color w:val="auto"/>
            <w:sz w:val="18"/>
            <w:szCs w:val="18"/>
          </w:rPr>
          <w:t>Federal nº 14.133/2021</w:t>
        </w:r>
      </w:hyperlink>
      <w:r w:rsidRPr="00783644">
        <w:rPr>
          <w:rFonts w:ascii="Tahoma" w:hAnsi="Tahoma" w:cs="Tahoma"/>
          <w:color w:val="auto"/>
          <w:sz w:val="18"/>
          <w:szCs w:val="18"/>
        </w:rPr>
        <w:t>.</w:t>
      </w:r>
    </w:p>
    <w:p w:rsidR="001E3505" w:rsidRPr="00783644" w:rsidRDefault="001E3505" w:rsidP="001E350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783644">
        <w:rPr>
          <w:rFonts w:ascii="Tahoma" w:hAnsi="Tahoma" w:cs="Tahoma"/>
          <w:color w:val="auto"/>
          <w:sz w:val="18"/>
          <w:szCs w:val="18"/>
        </w:rPr>
        <w:t>13.2 A Contratada é obrigada a aceitar, nas mesmas condições contratuais, acréscimos ou supressões de até 25% (vinte e cinco por cento) do valor inicial atualizado do Contrato</w:t>
      </w:r>
      <w:r w:rsidRPr="00783644">
        <w:rPr>
          <w:rFonts w:ascii="Tahoma" w:eastAsiaTheme="minorHAnsi" w:hAnsi="Tahoma" w:cs="Tahoma"/>
          <w:color w:val="auto"/>
          <w:lang w:eastAsia="en-US"/>
        </w:rPr>
        <w:t xml:space="preserve"> </w:t>
      </w:r>
      <w:r w:rsidRPr="00783644">
        <w:rPr>
          <w:rFonts w:ascii="Tahoma" w:hAnsi="Tahoma" w:cs="Tahoma"/>
          <w:color w:val="auto"/>
          <w:sz w:val="18"/>
          <w:szCs w:val="18"/>
        </w:rPr>
        <w:t xml:space="preserve">que se fizerem nas obras, nos serviços ou nas compras, e, de até 50% (cinquenta por cento), no caso de reforma de edifício ou de equipamento </w:t>
      </w:r>
      <w:bookmarkStart w:id="6" w:name="_Hlk164786666"/>
      <w:r w:rsidRPr="00783644">
        <w:rPr>
          <w:rFonts w:ascii="Tahoma" w:hAnsi="Tahoma" w:cs="Tahoma"/>
          <w:color w:val="auto"/>
          <w:sz w:val="18"/>
          <w:szCs w:val="18"/>
        </w:rPr>
        <w:t>(art. 125 da Lei Federal n° 14.133/2021)</w:t>
      </w:r>
      <w:bookmarkEnd w:id="6"/>
      <w:r w:rsidRPr="00783644">
        <w:rPr>
          <w:rFonts w:ascii="Tahoma" w:hAnsi="Tahoma" w:cs="Tahoma"/>
          <w:color w:val="auto"/>
          <w:sz w:val="18"/>
          <w:szCs w:val="18"/>
        </w:rPr>
        <w:t>.</w:t>
      </w:r>
    </w:p>
    <w:p w:rsidR="001E3505" w:rsidRPr="00783644" w:rsidRDefault="001E3505" w:rsidP="001E350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783644">
        <w:rPr>
          <w:rFonts w:ascii="Tahoma" w:hAnsi="Tahoma" w:cs="Tahoma"/>
          <w:color w:val="auto"/>
          <w:sz w:val="18"/>
          <w:szCs w:val="18"/>
        </w:rPr>
        <w:t>13.3 As alterações unilaterais não poderão transfigurar o objeto da contratação (art. 126 da Lei Federal n° 14.133/2021).</w:t>
      </w:r>
    </w:p>
    <w:p w:rsidR="001E3505" w:rsidRPr="00783644" w:rsidRDefault="001E3505" w:rsidP="001E350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783644">
        <w:rPr>
          <w:rFonts w:ascii="Tahoma" w:hAnsi="Tahoma" w:cs="Tahoma"/>
          <w:color w:val="auto"/>
          <w:sz w:val="18"/>
          <w:szCs w:val="18"/>
        </w:rPr>
        <w:t xml:space="preserve">13.4 Caso o Contrato não contemple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na subcláusula </w:t>
      </w:r>
      <w:hyperlink r:id="rId57" w:anchor="art125" w:history="1">
        <w:r w:rsidRPr="00783644">
          <w:rPr>
            <w:rFonts w:ascii="Tahoma" w:hAnsi="Tahoma" w:cs="Tahoma"/>
            <w:color w:val="auto"/>
            <w:sz w:val="18"/>
            <w:szCs w:val="18"/>
          </w:rPr>
          <w:t>13.2</w:t>
        </w:r>
      </w:hyperlink>
      <w:r w:rsidRPr="00783644">
        <w:rPr>
          <w:rFonts w:ascii="Tahoma" w:hAnsi="Tahoma" w:cs="Tahoma"/>
          <w:color w:val="auto"/>
          <w:sz w:val="18"/>
          <w:szCs w:val="18"/>
        </w:rPr>
        <w:t xml:space="preserve"> (art. 127 da Lei Federal n° 14.133/2021).</w:t>
      </w:r>
    </w:p>
    <w:p w:rsidR="001E3505" w:rsidRPr="00783644" w:rsidRDefault="001E3505" w:rsidP="001E350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783644">
        <w:rPr>
          <w:rFonts w:ascii="Tahoma" w:hAnsi="Tahoma" w:cs="Tahoma"/>
          <w:color w:val="auto"/>
          <w:sz w:val="18"/>
          <w:szCs w:val="18"/>
        </w:rPr>
        <w:t>13.5 Nas alterações contratuais para supressão de obras, bens ou serviços, se a Contratada já houver adquirido os materiais e os colocado no local dos trabalhos, estes deverão ser pagos pela Administração pelos custos de aquisição regularmente comprovados e monetariamente reajustados, podendo caber indenização por outros danos eventualmente decorrentes da supressão, desde que regularmente comprovados (art. 129 da Lei Federal n° 14.133/2021).</w:t>
      </w:r>
    </w:p>
    <w:p w:rsidR="001E3505" w:rsidRPr="00783644" w:rsidRDefault="001E3505" w:rsidP="001E350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783644">
        <w:rPr>
          <w:rFonts w:ascii="Tahoma" w:hAnsi="Tahoma" w:cs="Tahoma"/>
          <w:color w:val="auto"/>
          <w:sz w:val="18"/>
          <w:szCs w:val="18"/>
        </w:rPr>
        <w:t>13.6 Caso haja alteração unilateral do Contrato que aumente ou diminua os encargos da Contratada, a Administração deverá restabelecer, no mesmo termo aditivo, o equilíbrio econômico-financeiro inicial (art. 130 da Lei Federal n° 14.133/2021).</w:t>
      </w:r>
    </w:p>
    <w:p w:rsidR="001E3505" w:rsidRPr="00783644" w:rsidRDefault="001E3505" w:rsidP="001E350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783644">
        <w:rPr>
          <w:rFonts w:ascii="Tahoma" w:hAnsi="Tahoma" w:cs="Tahoma"/>
          <w:color w:val="auto"/>
          <w:sz w:val="18"/>
          <w:szCs w:val="18"/>
        </w:rPr>
        <w:t>13.7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(art. 134 da Lei Federal nº 14.133/2021).</w:t>
      </w:r>
    </w:p>
    <w:p w:rsidR="001E3505" w:rsidRPr="00783644" w:rsidRDefault="001E3505" w:rsidP="001E350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783644">
        <w:rPr>
          <w:rFonts w:ascii="Tahoma" w:hAnsi="Tahoma" w:cs="Tahoma"/>
          <w:color w:val="auto"/>
          <w:sz w:val="18"/>
          <w:szCs w:val="18"/>
        </w:rPr>
        <w:t>13.8 Nas contratações de obras e serviços de engenharia, a diferença percentual entre o valor global do Contrato e o preço global de referência não poderá ser reduzida em favor da Contratada em decorrência de aditamentos que modifiquem a planilha orçamentária (art. 128 da Lei Federal n° 14.133/2021).</w:t>
      </w:r>
    </w:p>
    <w:p w:rsidR="001E3505" w:rsidRPr="00783644" w:rsidRDefault="001E3505" w:rsidP="001E3505">
      <w:pPr>
        <w:pStyle w:val="Nivel2"/>
        <w:widowControl w:val="0"/>
        <w:numPr>
          <w:ilvl w:val="0"/>
          <w:numId w:val="0"/>
        </w:numPr>
        <w:tabs>
          <w:tab w:val="left" w:pos="567"/>
        </w:tabs>
        <w:spacing w:before="0" w:after="0" w:line="240" w:lineRule="auto"/>
        <w:rPr>
          <w:rFonts w:ascii="Tahoma" w:hAnsi="Tahoma" w:cs="Tahoma"/>
          <w:color w:val="auto"/>
          <w:sz w:val="18"/>
          <w:szCs w:val="18"/>
        </w:rPr>
      </w:pPr>
      <w:r w:rsidRPr="00783644">
        <w:rPr>
          <w:rFonts w:ascii="Tahoma" w:hAnsi="Tahoma" w:cs="Tahoma"/>
          <w:color w:val="auto"/>
          <w:sz w:val="18"/>
          <w:szCs w:val="18"/>
        </w:rPr>
        <w:t>13.9 As alterações contratuais deverão ser promovidas mediante celebração de termo aditivo, submetido à prévia aprovação do órgão de assessoramento jurídico do Contratante, salvo nos casos de justificada necessidade de antecipação de seus efeitos, hipótese em que a formalização do aditivo deverá ocorrer no prazo máximo de 1 (um) mês (art. 132 da Lei Federal nº 14.133/2021).</w:t>
      </w:r>
    </w:p>
    <w:p w:rsidR="001E3505" w:rsidRPr="00783644" w:rsidRDefault="001E3505" w:rsidP="001E3505">
      <w:pPr>
        <w:pStyle w:val="Nivel2"/>
        <w:widowControl w:val="0"/>
        <w:numPr>
          <w:ilvl w:val="0"/>
          <w:numId w:val="0"/>
        </w:numPr>
        <w:tabs>
          <w:tab w:val="left" w:pos="567"/>
        </w:tabs>
        <w:spacing w:before="0" w:after="0" w:line="240" w:lineRule="auto"/>
        <w:rPr>
          <w:rStyle w:val="Hyperlink"/>
          <w:rFonts w:ascii="Tahoma" w:hAnsi="Tahoma" w:cs="Tahoma"/>
          <w:color w:val="auto"/>
          <w:sz w:val="18"/>
          <w:szCs w:val="18"/>
        </w:rPr>
      </w:pPr>
      <w:r w:rsidRPr="00783644">
        <w:rPr>
          <w:rFonts w:ascii="Tahoma" w:hAnsi="Tahoma" w:cs="Tahoma"/>
          <w:color w:val="auto"/>
          <w:sz w:val="18"/>
          <w:szCs w:val="18"/>
        </w:rPr>
        <w:t xml:space="preserve">13.10. Registros que não caracterizam alteração do Contrato podem ser realizados por simples apostila, dispensada a celebração de termo aditivo, conforme </w:t>
      </w:r>
      <w:hyperlink r:id="rId58" w:anchor="art136" w:history="1">
        <w:r w:rsidRPr="00783644">
          <w:rPr>
            <w:rStyle w:val="Hyperlink"/>
            <w:rFonts w:ascii="Tahoma" w:hAnsi="Tahoma" w:cs="Tahoma"/>
            <w:color w:val="auto"/>
            <w:sz w:val="18"/>
            <w:szCs w:val="18"/>
          </w:rPr>
          <w:t>art. 136 da Lei Federal nº 14.133/2021</w:t>
        </w:r>
      </w:hyperlink>
      <w:r w:rsidRPr="00783644">
        <w:rPr>
          <w:rStyle w:val="Hyperlink"/>
          <w:rFonts w:ascii="Tahoma" w:hAnsi="Tahoma" w:cs="Tahoma"/>
          <w:color w:val="auto"/>
          <w:sz w:val="18"/>
          <w:szCs w:val="18"/>
        </w:rPr>
        <w:t>.</w:t>
      </w:r>
    </w:p>
    <w:p w:rsidR="001E3505" w:rsidRPr="00783644" w:rsidRDefault="001E3505" w:rsidP="001E3505">
      <w:pPr>
        <w:pStyle w:val="Nivel2"/>
        <w:widowControl w:val="0"/>
        <w:numPr>
          <w:ilvl w:val="0"/>
          <w:numId w:val="0"/>
        </w:numPr>
        <w:tabs>
          <w:tab w:val="left" w:pos="567"/>
        </w:tabs>
        <w:spacing w:before="0" w:after="0" w:line="240" w:lineRule="auto"/>
        <w:rPr>
          <w:rStyle w:val="Hyperlink"/>
          <w:rFonts w:ascii="Tahoma" w:hAnsi="Tahoma" w:cs="Tahoma"/>
          <w:color w:val="auto"/>
          <w:sz w:val="18"/>
          <w:szCs w:val="18"/>
        </w:rPr>
      </w:pPr>
    </w:p>
    <w:p w:rsidR="001E3505" w:rsidRPr="00783644" w:rsidRDefault="001E3505" w:rsidP="001E3505">
      <w:pPr>
        <w:pStyle w:val="Nivel2"/>
        <w:widowControl w:val="0"/>
        <w:numPr>
          <w:ilvl w:val="0"/>
          <w:numId w:val="0"/>
        </w:numPr>
        <w:spacing w:before="0" w:after="0" w:line="240" w:lineRule="auto"/>
        <w:rPr>
          <w:rFonts w:ascii="Tahoma" w:hAnsi="Tahoma" w:cs="Tahoma"/>
          <w:b/>
          <w:color w:val="auto"/>
          <w:sz w:val="18"/>
          <w:szCs w:val="18"/>
        </w:rPr>
      </w:pPr>
      <w:r w:rsidRPr="00783644">
        <w:rPr>
          <w:rFonts w:ascii="Tahoma" w:hAnsi="Tahoma" w:cs="Tahoma"/>
          <w:b/>
          <w:color w:val="auto"/>
          <w:sz w:val="18"/>
          <w:szCs w:val="18"/>
        </w:rPr>
        <w:t>CLÁUSULA DÉCIMA QUARTA – PUBLICAÇÃO</w:t>
      </w:r>
    </w:p>
    <w:p w:rsidR="001E3505" w:rsidRPr="00783644" w:rsidRDefault="001E3505" w:rsidP="001E3505">
      <w:pPr>
        <w:pStyle w:val="Nivel2"/>
        <w:widowControl w:val="0"/>
        <w:numPr>
          <w:ilvl w:val="0"/>
          <w:numId w:val="0"/>
        </w:numPr>
        <w:tabs>
          <w:tab w:val="left" w:pos="567"/>
        </w:tabs>
        <w:spacing w:before="0" w:after="0" w:line="240" w:lineRule="auto"/>
        <w:rPr>
          <w:rFonts w:ascii="Tahoma" w:hAnsi="Tahoma" w:cs="Tahoma"/>
          <w:color w:val="auto"/>
          <w:sz w:val="18"/>
          <w:szCs w:val="18"/>
          <w:highlight w:val="cyan"/>
        </w:rPr>
      </w:pPr>
    </w:p>
    <w:p w:rsidR="001E3505" w:rsidRPr="00783644" w:rsidRDefault="001E3505" w:rsidP="001E3505">
      <w:pPr>
        <w:pStyle w:val="Nivel2"/>
        <w:widowControl w:val="0"/>
        <w:numPr>
          <w:ilvl w:val="0"/>
          <w:numId w:val="0"/>
        </w:numPr>
        <w:tabs>
          <w:tab w:val="left" w:pos="567"/>
        </w:tabs>
        <w:spacing w:before="0" w:after="0" w:line="240" w:lineRule="auto"/>
        <w:rPr>
          <w:rFonts w:ascii="Tahoma" w:hAnsi="Tahoma" w:cs="Tahoma"/>
          <w:b/>
          <w:color w:val="auto"/>
          <w:sz w:val="18"/>
          <w:szCs w:val="18"/>
        </w:rPr>
      </w:pPr>
      <w:r w:rsidRPr="00783644">
        <w:rPr>
          <w:rFonts w:ascii="Tahoma" w:hAnsi="Tahoma" w:cs="Tahoma"/>
          <w:color w:val="auto"/>
          <w:sz w:val="18"/>
          <w:szCs w:val="18"/>
        </w:rPr>
        <w:t xml:space="preserve">14.1. Incumbirá ao Contratante divulgar o presente instrumento no Portal Nacional de Contratações Públicas (PNCP), na forma prevista no </w:t>
      </w:r>
      <w:hyperlink r:id="rId59" w:anchor="art94" w:history="1">
        <w:r w:rsidRPr="00783644">
          <w:rPr>
            <w:rStyle w:val="Hyperlink"/>
            <w:rFonts w:ascii="Tahoma" w:hAnsi="Tahoma" w:cs="Tahoma"/>
            <w:color w:val="auto"/>
            <w:sz w:val="18"/>
            <w:szCs w:val="18"/>
          </w:rPr>
          <w:t>art. 94 da Lei Federal nº 14.133/2021</w:t>
        </w:r>
      </w:hyperlink>
      <w:r w:rsidRPr="00783644">
        <w:rPr>
          <w:rStyle w:val="Hyperlink"/>
          <w:rFonts w:ascii="Tahoma" w:hAnsi="Tahoma" w:cs="Tahoma"/>
          <w:color w:val="auto"/>
          <w:sz w:val="18"/>
          <w:szCs w:val="18"/>
        </w:rPr>
        <w:t xml:space="preserve">. </w:t>
      </w:r>
    </w:p>
    <w:p w:rsidR="001E3505" w:rsidRPr="00783644" w:rsidRDefault="001E3505" w:rsidP="001E3505">
      <w:pPr>
        <w:pStyle w:val="Nivel2"/>
        <w:widowControl w:val="0"/>
        <w:numPr>
          <w:ilvl w:val="0"/>
          <w:numId w:val="0"/>
        </w:numPr>
        <w:spacing w:before="0" w:after="0" w:line="240" w:lineRule="auto"/>
        <w:rPr>
          <w:rStyle w:val="Forte"/>
          <w:rFonts w:ascii="Tahoma" w:hAnsi="Tahoma" w:cs="Tahoma"/>
          <w:color w:val="auto"/>
          <w:sz w:val="18"/>
          <w:szCs w:val="18"/>
        </w:rPr>
      </w:pPr>
      <w:r w:rsidRPr="00783644">
        <w:rPr>
          <w:rStyle w:val="Forte"/>
          <w:rFonts w:ascii="Tahoma" w:hAnsi="Tahoma" w:cs="Tahoma"/>
          <w:color w:val="auto"/>
          <w:sz w:val="18"/>
          <w:szCs w:val="18"/>
        </w:rPr>
        <w:t xml:space="preserve">CLÁUSULA DÉCIMA QUINTA </w:t>
      </w:r>
      <w:r w:rsidRPr="00783644">
        <w:rPr>
          <w:rStyle w:val="Forte"/>
          <w:rFonts w:ascii="Tahoma" w:hAnsi="Tahoma" w:cs="Tahoma"/>
          <w:strike/>
          <w:color w:val="auto"/>
          <w:sz w:val="18"/>
          <w:szCs w:val="18"/>
        </w:rPr>
        <w:t>-</w:t>
      </w:r>
      <w:r w:rsidRPr="00783644">
        <w:rPr>
          <w:rStyle w:val="Forte"/>
          <w:rFonts w:ascii="Tahoma" w:hAnsi="Tahoma" w:cs="Tahoma"/>
          <w:color w:val="auto"/>
          <w:sz w:val="18"/>
          <w:szCs w:val="18"/>
        </w:rPr>
        <w:t xml:space="preserve"> COMUNICAÇÃO ELETRÔNICA</w:t>
      </w:r>
    </w:p>
    <w:p w:rsidR="001E3505" w:rsidRPr="00783644" w:rsidRDefault="001E3505" w:rsidP="001E3505">
      <w:pPr>
        <w:pStyle w:val="Nivel2"/>
        <w:widowControl w:val="0"/>
        <w:numPr>
          <w:ilvl w:val="0"/>
          <w:numId w:val="0"/>
        </w:numPr>
        <w:spacing w:before="0" w:after="0" w:line="240" w:lineRule="auto"/>
        <w:rPr>
          <w:rStyle w:val="ui-provider"/>
          <w:rFonts w:ascii="Tahoma" w:hAnsi="Tahoma" w:cs="Tahoma"/>
          <w:color w:val="auto"/>
          <w:sz w:val="18"/>
          <w:szCs w:val="18"/>
        </w:rPr>
      </w:pPr>
    </w:p>
    <w:p w:rsidR="001E3505" w:rsidRPr="00783644" w:rsidRDefault="001E3505" w:rsidP="001E3505">
      <w:pPr>
        <w:pStyle w:val="Nivel2"/>
        <w:widowControl w:val="0"/>
        <w:numPr>
          <w:ilvl w:val="0"/>
          <w:numId w:val="0"/>
        </w:numPr>
        <w:spacing w:before="0" w:after="0" w:line="240" w:lineRule="auto"/>
        <w:rPr>
          <w:rStyle w:val="ui-provider"/>
          <w:rFonts w:ascii="Tahoma" w:hAnsi="Tahoma" w:cs="Tahoma"/>
          <w:color w:val="auto"/>
          <w:sz w:val="18"/>
          <w:szCs w:val="18"/>
        </w:rPr>
      </w:pPr>
      <w:r w:rsidRPr="00783644">
        <w:rPr>
          <w:rStyle w:val="ui-provider"/>
          <w:rFonts w:ascii="Tahoma" w:hAnsi="Tahoma" w:cs="Tahoma"/>
          <w:color w:val="auto"/>
          <w:sz w:val="18"/>
          <w:szCs w:val="18"/>
        </w:rPr>
        <w:t>15.1. Fica pactuado que os atos de comunicação processual com a Contratada poderão ser realizados por meio eletrônico, na forma da Lei n° 12.209/2011 e do Decreto n° 15.805, de 30 de dezembro de 2014.</w:t>
      </w:r>
    </w:p>
    <w:p w:rsidR="001E3505" w:rsidRPr="00783644" w:rsidRDefault="001E3505" w:rsidP="001E3505">
      <w:pPr>
        <w:pStyle w:val="Nivel2"/>
        <w:widowControl w:val="0"/>
        <w:numPr>
          <w:ilvl w:val="0"/>
          <w:numId w:val="0"/>
        </w:numPr>
        <w:spacing w:before="0" w:after="0" w:line="240" w:lineRule="auto"/>
        <w:ind w:left="426"/>
        <w:rPr>
          <w:rStyle w:val="ui-provider"/>
          <w:rFonts w:ascii="Tahoma" w:hAnsi="Tahoma" w:cs="Tahoma"/>
          <w:color w:val="auto"/>
          <w:sz w:val="18"/>
          <w:szCs w:val="18"/>
        </w:rPr>
      </w:pPr>
      <w:r w:rsidRPr="00783644">
        <w:rPr>
          <w:rStyle w:val="Forte"/>
          <w:rFonts w:ascii="Tahoma" w:hAnsi="Tahoma" w:cs="Tahoma"/>
          <w:color w:val="auto"/>
          <w:sz w:val="18"/>
          <w:szCs w:val="18"/>
        </w:rPr>
        <w:t xml:space="preserve">15.1.1. </w:t>
      </w:r>
      <w:r w:rsidRPr="00783644">
        <w:rPr>
          <w:rStyle w:val="ui-provider"/>
          <w:rFonts w:ascii="Tahoma" w:hAnsi="Tahoma" w:cs="Tahoma"/>
          <w:color w:val="auto"/>
          <w:sz w:val="18"/>
          <w:szCs w:val="18"/>
        </w:rPr>
        <w:t>A Contratada deverá manter atualizado o endereço eletrônico cadastrado no Sistema Eletrônico de Informações - SEI, para efeito do recebimento de notificação e intimação de atos processuais, conforme Decreto n° 17.983, de 24 de outubro de 2017, devendo atender às convocações da Administração para a prática de atos nos prazos indicados.</w:t>
      </w:r>
    </w:p>
    <w:p w:rsidR="001E3505" w:rsidRPr="00783644" w:rsidRDefault="001E3505" w:rsidP="001E3505">
      <w:pPr>
        <w:pStyle w:val="Nivel2"/>
        <w:widowControl w:val="0"/>
        <w:numPr>
          <w:ilvl w:val="0"/>
          <w:numId w:val="0"/>
        </w:numPr>
        <w:spacing w:before="0" w:after="0" w:line="240" w:lineRule="auto"/>
        <w:rPr>
          <w:rStyle w:val="Forte"/>
          <w:rFonts w:ascii="Tahoma" w:hAnsi="Tahoma" w:cs="Tahoma"/>
          <w:color w:val="auto"/>
          <w:sz w:val="18"/>
          <w:szCs w:val="18"/>
        </w:rPr>
      </w:pPr>
    </w:p>
    <w:p w:rsidR="001E3505" w:rsidRPr="00783644" w:rsidRDefault="001E3505" w:rsidP="001E3505">
      <w:pPr>
        <w:pStyle w:val="Nivel2"/>
        <w:widowControl w:val="0"/>
        <w:numPr>
          <w:ilvl w:val="0"/>
          <w:numId w:val="0"/>
        </w:numPr>
        <w:spacing w:before="0" w:after="0" w:line="240" w:lineRule="auto"/>
        <w:rPr>
          <w:rStyle w:val="Forte"/>
          <w:rFonts w:ascii="Tahoma" w:hAnsi="Tahoma" w:cs="Tahoma"/>
          <w:color w:val="auto"/>
          <w:sz w:val="18"/>
          <w:szCs w:val="18"/>
        </w:rPr>
      </w:pPr>
      <w:r w:rsidRPr="00783644">
        <w:rPr>
          <w:rStyle w:val="Forte"/>
          <w:rFonts w:ascii="Tahoma" w:hAnsi="Tahoma" w:cs="Tahoma"/>
          <w:color w:val="auto"/>
          <w:sz w:val="18"/>
          <w:szCs w:val="18"/>
        </w:rPr>
        <w:t>CLÁUSULA DÉCIMA SEXTA - OBRIGAÇÕES PERTINENTES À LEI GERAL DE PROTEÇÃO DE DADOS PESSOAIS (LGPD)</w:t>
      </w:r>
    </w:p>
    <w:p w:rsidR="001E3505" w:rsidRPr="00783644" w:rsidRDefault="001E3505" w:rsidP="001E3505">
      <w:pPr>
        <w:pStyle w:val="Nivel2"/>
        <w:widowControl w:val="0"/>
        <w:numPr>
          <w:ilvl w:val="0"/>
          <w:numId w:val="0"/>
        </w:numPr>
        <w:spacing w:before="0" w:after="0" w:line="240" w:lineRule="auto"/>
        <w:rPr>
          <w:rStyle w:val="ui-provider"/>
          <w:rFonts w:ascii="Tahoma" w:hAnsi="Tahoma" w:cs="Tahoma"/>
          <w:b/>
          <w:color w:val="auto"/>
          <w:sz w:val="14"/>
          <w:szCs w:val="14"/>
        </w:rPr>
      </w:pPr>
      <w:r w:rsidRPr="00783644">
        <w:rPr>
          <w:rStyle w:val="ui-provider"/>
          <w:rFonts w:ascii="Tahoma" w:hAnsi="Tahoma" w:cs="Tahoma"/>
          <w:b/>
          <w:color w:val="auto"/>
          <w:sz w:val="14"/>
          <w:szCs w:val="14"/>
        </w:rPr>
        <w:t>Nota: utilizar essa cláusula caso a contratação envolva, de qualquer forma, o tratamento de dados pessoais (</w:t>
      </w:r>
      <w:hyperlink r:id="rId60" w:history="1">
        <w:r w:rsidRPr="00783644">
          <w:rPr>
            <w:rStyle w:val="ui-provider"/>
            <w:rFonts w:ascii="Tahoma" w:hAnsi="Tahoma" w:cs="Tahoma"/>
            <w:b/>
            <w:color w:val="auto"/>
            <w:sz w:val="14"/>
            <w:szCs w:val="14"/>
          </w:rPr>
          <w:t>Lei Federal nº 13.709, de 14 de agosto de 2018</w:t>
        </w:r>
      </w:hyperlink>
      <w:r w:rsidRPr="00783644">
        <w:rPr>
          <w:rStyle w:val="ui-provider"/>
          <w:rFonts w:ascii="Tahoma" w:hAnsi="Tahoma" w:cs="Tahoma"/>
          <w:b/>
          <w:color w:val="auto"/>
          <w:sz w:val="14"/>
          <w:szCs w:val="14"/>
        </w:rPr>
        <w:t>).</w:t>
      </w:r>
    </w:p>
    <w:p w:rsidR="001E3505" w:rsidRPr="00783644" w:rsidRDefault="001E3505" w:rsidP="001E3505">
      <w:pPr>
        <w:pStyle w:val="Nivel2"/>
        <w:widowControl w:val="0"/>
        <w:numPr>
          <w:ilvl w:val="0"/>
          <w:numId w:val="0"/>
        </w:numPr>
        <w:spacing w:before="0" w:after="0" w:line="240" w:lineRule="auto"/>
        <w:ind w:left="426"/>
        <w:rPr>
          <w:rStyle w:val="ui-provider"/>
          <w:rFonts w:ascii="Tahoma" w:hAnsi="Tahoma" w:cs="Tahoma"/>
          <w:color w:val="auto"/>
          <w:sz w:val="18"/>
          <w:szCs w:val="18"/>
        </w:rPr>
      </w:pPr>
    </w:p>
    <w:p w:rsidR="001E3505" w:rsidRPr="00783644" w:rsidRDefault="001E3505" w:rsidP="001E3505">
      <w:pPr>
        <w:pStyle w:val="Nivel2"/>
        <w:widowControl w:val="0"/>
        <w:numPr>
          <w:ilvl w:val="0"/>
          <w:numId w:val="0"/>
        </w:numPr>
        <w:spacing w:before="0" w:after="0" w:line="240" w:lineRule="auto"/>
        <w:rPr>
          <w:rStyle w:val="ui-provider"/>
          <w:rFonts w:ascii="Tahoma" w:hAnsi="Tahoma" w:cs="Tahoma"/>
          <w:color w:val="auto"/>
          <w:sz w:val="18"/>
          <w:szCs w:val="18"/>
        </w:rPr>
      </w:pPr>
      <w:r w:rsidRPr="00783644">
        <w:rPr>
          <w:rStyle w:val="ui-provider"/>
          <w:rFonts w:ascii="Tahoma" w:hAnsi="Tahoma" w:cs="Tahoma"/>
          <w:color w:val="auto"/>
          <w:sz w:val="18"/>
          <w:szCs w:val="18"/>
        </w:rPr>
        <w:t xml:space="preserve">16.1 As partes se comprometem a cumprir a </w:t>
      </w:r>
      <w:hyperlink r:id="rId61" w:history="1">
        <w:r w:rsidRPr="00783644">
          <w:rPr>
            <w:rStyle w:val="ui-provider"/>
            <w:rFonts w:ascii="Tahoma" w:hAnsi="Tahoma" w:cs="Tahoma"/>
            <w:color w:val="auto"/>
            <w:sz w:val="18"/>
            <w:szCs w:val="18"/>
          </w:rPr>
          <w:t xml:space="preserve">Lei Federal nº 13.709/2018 </w:t>
        </w:r>
      </w:hyperlink>
      <w:r w:rsidRPr="00783644">
        <w:rPr>
          <w:rStyle w:val="ui-provider"/>
          <w:rFonts w:ascii="Tahoma" w:hAnsi="Tahoma" w:cs="Tahoma"/>
          <w:color w:val="auto"/>
          <w:sz w:val="18"/>
          <w:szCs w:val="18"/>
        </w:rPr>
        <w:t xml:space="preserve">(Lei de Proteção de Dados Pessoais - LGPD), bem como regras e regulamentos que lhe forem aplicáveis e que tenham por objeto os dados pessoais tratados no </w:t>
      </w:r>
      <w:r w:rsidRPr="00783644">
        <w:rPr>
          <w:rStyle w:val="ui-provider"/>
          <w:rFonts w:ascii="Tahoma" w:hAnsi="Tahoma" w:cs="Tahoma"/>
          <w:color w:val="auto"/>
          <w:sz w:val="18"/>
          <w:szCs w:val="18"/>
        </w:rPr>
        <w:lastRenderedPageBreak/>
        <w:t xml:space="preserve">âmbito do objeto contratado. </w:t>
      </w:r>
    </w:p>
    <w:p w:rsidR="001E3505" w:rsidRPr="00783644" w:rsidRDefault="001E3505" w:rsidP="001E3505">
      <w:pPr>
        <w:pStyle w:val="Nivel2"/>
        <w:widowControl w:val="0"/>
        <w:numPr>
          <w:ilvl w:val="0"/>
          <w:numId w:val="0"/>
        </w:numPr>
        <w:spacing w:before="0" w:after="0" w:line="240" w:lineRule="auto"/>
        <w:rPr>
          <w:rStyle w:val="ui-provider"/>
          <w:rFonts w:ascii="Tahoma" w:hAnsi="Tahoma" w:cs="Tahoma"/>
          <w:color w:val="auto"/>
          <w:sz w:val="18"/>
          <w:szCs w:val="18"/>
        </w:rPr>
      </w:pPr>
      <w:r w:rsidRPr="00783644">
        <w:rPr>
          <w:rStyle w:val="ui-provider"/>
          <w:rFonts w:ascii="Tahoma" w:hAnsi="Tahoma" w:cs="Tahoma"/>
          <w:color w:val="auto"/>
          <w:sz w:val="18"/>
          <w:szCs w:val="18"/>
        </w:rPr>
        <w:t>16.2 A Contratada deverá utilizar os dados pessoais recebidos em função do objeto do Contrato somente para a finalidade pactuada, não podendo, em caso algum, utilizar esses dados pessoais para finalidade distinta, sob pena de extinção imediata da contratação.</w:t>
      </w:r>
    </w:p>
    <w:p w:rsidR="001E3505" w:rsidRPr="00783644" w:rsidRDefault="001E3505" w:rsidP="001E3505">
      <w:pPr>
        <w:pStyle w:val="Nivel2"/>
        <w:widowControl w:val="0"/>
        <w:numPr>
          <w:ilvl w:val="0"/>
          <w:numId w:val="0"/>
        </w:numPr>
        <w:spacing w:before="0" w:after="0" w:line="240" w:lineRule="auto"/>
        <w:rPr>
          <w:rStyle w:val="ui-provider"/>
          <w:rFonts w:ascii="Tahoma" w:hAnsi="Tahoma" w:cs="Tahoma"/>
          <w:color w:val="auto"/>
          <w:sz w:val="18"/>
          <w:szCs w:val="18"/>
        </w:rPr>
      </w:pPr>
      <w:r w:rsidRPr="00783644">
        <w:rPr>
          <w:rStyle w:val="ui-provider"/>
          <w:rFonts w:ascii="Tahoma" w:hAnsi="Tahoma" w:cs="Tahoma"/>
          <w:color w:val="auto"/>
          <w:sz w:val="18"/>
          <w:szCs w:val="18"/>
        </w:rPr>
        <w:t xml:space="preserve">16.3 A Contratada se obriga a não armazenar, arquivar, reproduzir, transmitir, distribuir, transferir ou de qualquer forma compartilhar os dados pessoais disponibilizados pelo Contratante com terceiros, salvo nas hipóteses legalmente previstas. </w:t>
      </w:r>
    </w:p>
    <w:p w:rsidR="001E3505" w:rsidRPr="00783644" w:rsidRDefault="001E3505" w:rsidP="001E3505">
      <w:pPr>
        <w:pStyle w:val="NormalWeb"/>
        <w:spacing w:before="0" w:beforeAutospacing="0" w:after="0" w:afterAutospacing="0"/>
        <w:jc w:val="both"/>
        <w:rPr>
          <w:rFonts w:ascii="Tahoma" w:hAnsi="Tahoma" w:cs="Tahoma"/>
          <w:sz w:val="18"/>
          <w:szCs w:val="18"/>
        </w:rPr>
      </w:pPr>
      <w:r w:rsidRPr="00783644">
        <w:rPr>
          <w:rStyle w:val="ui-provider"/>
          <w:rFonts w:ascii="Tahoma" w:hAnsi="Tahoma" w:cs="Tahoma"/>
          <w:sz w:val="18"/>
          <w:szCs w:val="18"/>
        </w:rPr>
        <w:t xml:space="preserve">16.4 </w:t>
      </w:r>
      <w:r w:rsidRPr="00783644">
        <w:rPr>
          <w:rFonts w:ascii="Tahoma" w:hAnsi="Tahoma" w:cs="Tahoma"/>
          <w:sz w:val="18"/>
          <w:szCs w:val="18"/>
        </w:rPr>
        <w:t>Em caso de incidente de vazamento de dados pessoais, a Contratada deverá enviar comunicação ao Contratante, por escrito, no prazo máximo de 24 (vinte e quatro) horas contado a partir da ciência do vazamento, contendo, no mínimo, as seguintes informações: a) data e hora do incidente; b) data e hora da ciência pela Contratada; c) relação dos tipos de dados afetados pelo incidente; d) relação de titulares afetados pelo incidente; e e) indicação de medidas que estiverem sendo tomadas para sanar e mitigar o incidente, bem como para reparar eventuais danos e evitar novos incidentes.</w:t>
      </w:r>
    </w:p>
    <w:p w:rsidR="001E3505" w:rsidRPr="00783644" w:rsidRDefault="001E3505" w:rsidP="001E3505">
      <w:pPr>
        <w:pStyle w:val="NormalWeb"/>
        <w:spacing w:before="0" w:beforeAutospacing="0" w:after="0" w:afterAutospacing="0"/>
        <w:jc w:val="both"/>
        <w:rPr>
          <w:rStyle w:val="ui-provider"/>
          <w:rFonts w:ascii="Tahoma" w:hAnsi="Tahoma" w:cs="Tahoma"/>
          <w:sz w:val="18"/>
          <w:szCs w:val="18"/>
        </w:rPr>
      </w:pPr>
      <w:r w:rsidRPr="00783644">
        <w:rPr>
          <w:rFonts w:ascii="Tahoma" w:hAnsi="Tahoma" w:cs="Tahoma"/>
          <w:sz w:val="18"/>
          <w:szCs w:val="18"/>
        </w:rPr>
        <w:t xml:space="preserve">16.5 O Contratante </w:t>
      </w:r>
      <w:r w:rsidRPr="00783644">
        <w:rPr>
          <w:rStyle w:val="ui-provider"/>
          <w:rFonts w:ascii="Tahoma" w:hAnsi="Tahoma" w:cs="Tahoma"/>
          <w:sz w:val="18"/>
          <w:szCs w:val="18"/>
        </w:rPr>
        <w:t xml:space="preserve">deverá ser informado no prazo de 5 (cinco) dias úteis sobre todos os contratos de suboperação firmados ou que venham a ser celebrados pela Contratada. </w:t>
      </w:r>
    </w:p>
    <w:p w:rsidR="001E3505" w:rsidRPr="00783644" w:rsidRDefault="001E3505" w:rsidP="001E3505">
      <w:pPr>
        <w:pStyle w:val="Nivel2"/>
        <w:widowControl w:val="0"/>
        <w:numPr>
          <w:ilvl w:val="0"/>
          <w:numId w:val="0"/>
        </w:numPr>
        <w:spacing w:before="0" w:after="0" w:line="240" w:lineRule="auto"/>
        <w:rPr>
          <w:rStyle w:val="ui-provider"/>
          <w:rFonts w:ascii="Tahoma" w:hAnsi="Tahoma" w:cs="Tahoma"/>
          <w:color w:val="auto"/>
          <w:sz w:val="18"/>
          <w:szCs w:val="18"/>
        </w:rPr>
      </w:pPr>
      <w:r w:rsidRPr="00783644">
        <w:rPr>
          <w:rStyle w:val="ui-provider"/>
          <w:rFonts w:ascii="Tahoma" w:hAnsi="Tahoma" w:cs="Tahoma"/>
          <w:color w:val="auto"/>
          <w:sz w:val="18"/>
          <w:szCs w:val="18"/>
        </w:rPr>
        <w:t>16.6 A Contratada deverá exigir de suboperadores e subcontratados o cumprimento dos deveres desta Cláusula, permanecendo integralmente responsável por garantir sua observância.</w:t>
      </w:r>
    </w:p>
    <w:p w:rsidR="001E3505" w:rsidRPr="00783644" w:rsidRDefault="001E3505" w:rsidP="001E3505">
      <w:pPr>
        <w:pStyle w:val="Nivel2"/>
        <w:widowControl w:val="0"/>
        <w:numPr>
          <w:ilvl w:val="0"/>
          <w:numId w:val="0"/>
        </w:numPr>
        <w:spacing w:before="0" w:after="0" w:line="240" w:lineRule="auto"/>
        <w:rPr>
          <w:rStyle w:val="ui-provider"/>
          <w:rFonts w:ascii="Tahoma" w:hAnsi="Tahoma" w:cs="Tahoma"/>
          <w:color w:val="auto"/>
          <w:sz w:val="18"/>
          <w:szCs w:val="18"/>
        </w:rPr>
      </w:pPr>
      <w:r w:rsidRPr="00783644">
        <w:rPr>
          <w:rStyle w:val="ui-provider"/>
          <w:rFonts w:ascii="Tahoma" w:hAnsi="Tahoma" w:cs="Tahoma"/>
          <w:color w:val="auto"/>
          <w:sz w:val="18"/>
          <w:szCs w:val="18"/>
        </w:rPr>
        <w:t xml:space="preserve">16.7 Encerrado o tratamento dos dados nos termos do </w:t>
      </w:r>
      <w:hyperlink r:id="rId62" w:anchor="art15" w:history="1">
        <w:r w:rsidRPr="00783644">
          <w:rPr>
            <w:rStyle w:val="ui-provider"/>
            <w:rFonts w:ascii="Tahoma" w:hAnsi="Tahoma" w:cs="Tahoma"/>
            <w:color w:val="auto"/>
            <w:sz w:val="18"/>
            <w:szCs w:val="18"/>
          </w:rPr>
          <w:t>art. 15 da LGPD</w:t>
        </w:r>
      </w:hyperlink>
      <w:r w:rsidRPr="00783644">
        <w:rPr>
          <w:rStyle w:val="ui-provider"/>
          <w:rFonts w:ascii="Tahoma" w:hAnsi="Tahoma" w:cs="Tahoma"/>
          <w:color w:val="auto"/>
          <w:sz w:val="18"/>
          <w:szCs w:val="18"/>
        </w:rPr>
        <w:t xml:space="preserve">, é dever da Contratada eliminá-los, com exceção das hipóteses do </w:t>
      </w:r>
      <w:hyperlink r:id="rId63" w:anchor="art16" w:history="1">
        <w:r w:rsidRPr="00783644">
          <w:rPr>
            <w:rStyle w:val="ui-provider"/>
            <w:rFonts w:ascii="Tahoma" w:hAnsi="Tahoma" w:cs="Tahoma"/>
            <w:color w:val="auto"/>
            <w:sz w:val="18"/>
            <w:szCs w:val="18"/>
          </w:rPr>
          <w:t>art. 16 da LGPD</w:t>
        </w:r>
      </w:hyperlink>
      <w:r w:rsidRPr="00783644">
        <w:rPr>
          <w:rStyle w:val="ui-provider"/>
          <w:rFonts w:ascii="Tahoma" w:hAnsi="Tahoma" w:cs="Tahoma"/>
          <w:color w:val="auto"/>
          <w:sz w:val="18"/>
          <w:szCs w:val="18"/>
        </w:rPr>
        <w:t xml:space="preserve">, incluindo aquelas em que houver necessidade de guarda de documentação para fins de comprovação do cumprimento de obrigações legais ou contratuais e somente enquanto não prescritas essas obrigações. </w:t>
      </w:r>
    </w:p>
    <w:p w:rsidR="001E3505" w:rsidRPr="00783644" w:rsidRDefault="001E3505" w:rsidP="001E3505">
      <w:pPr>
        <w:pStyle w:val="Nivel2"/>
        <w:widowControl w:val="0"/>
        <w:numPr>
          <w:ilvl w:val="0"/>
          <w:numId w:val="0"/>
        </w:numPr>
        <w:spacing w:before="0" w:after="0" w:line="240" w:lineRule="auto"/>
        <w:rPr>
          <w:rStyle w:val="ui-provider"/>
          <w:rFonts w:ascii="Tahoma" w:hAnsi="Tahoma" w:cs="Tahoma"/>
          <w:color w:val="auto"/>
          <w:sz w:val="18"/>
          <w:szCs w:val="18"/>
        </w:rPr>
      </w:pPr>
      <w:r w:rsidRPr="00783644">
        <w:rPr>
          <w:rStyle w:val="ui-provider"/>
          <w:rFonts w:ascii="Tahoma" w:hAnsi="Tahoma" w:cs="Tahoma"/>
          <w:color w:val="auto"/>
          <w:sz w:val="18"/>
          <w:szCs w:val="18"/>
        </w:rPr>
        <w:t xml:space="preserve">16.8 A Contratada deverá prestar, no prazo fixado pelo Contratante, prorrogável justificadamente, quaisquer informações sobre os dados pessoais para cumprimento da LGPD, inclusive quanto a eventual descarte realizado. </w:t>
      </w:r>
    </w:p>
    <w:p w:rsidR="001E3505" w:rsidRPr="00783644" w:rsidRDefault="001E3505" w:rsidP="001E3505">
      <w:pPr>
        <w:pStyle w:val="NormalWeb"/>
        <w:spacing w:before="0" w:beforeAutospacing="0" w:after="0" w:afterAutospacing="0"/>
        <w:jc w:val="both"/>
        <w:rPr>
          <w:rFonts w:ascii="Tahoma" w:hAnsi="Tahoma" w:cs="Tahoma"/>
          <w:sz w:val="18"/>
          <w:szCs w:val="18"/>
        </w:rPr>
      </w:pPr>
      <w:r w:rsidRPr="00783644">
        <w:rPr>
          <w:rFonts w:ascii="Tahoma" w:hAnsi="Tahoma" w:cs="Tahoma"/>
          <w:sz w:val="18"/>
          <w:szCs w:val="18"/>
        </w:rPr>
        <w:t>16.9 Em caso de descumprimento de qualquer obrigação prevista nesta Cláusula, a Contratada ficará sujeita à integral responsabilização, inclusive por perdas e danos, aplicação das sanções cabíveis e da extinção do Contrato.</w:t>
      </w:r>
    </w:p>
    <w:p w:rsidR="001E3505" w:rsidRPr="00783644" w:rsidRDefault="001E3505" w:rsidP="001E3505">
      <w:pPr>
        <w:pStyle w:val="NormalWeb"/>
        <w:spacing w:before="0" w:beforeAutospacing="0" w:after="0" w:afterAutospacing="0"/>
        <w:jc w:val="both"/>
        <w:rPr>
          <w:rFonts w:ascii="Tahoma" w:hAnsi="Tahoma" w:cs="Tahoma"/>
          <w:sz w:val="18"/>
          <w:szCs w:val="18"/>
        </w:rPr>
      </w:pPr>
    </w:p>
    <w:p w:rsidR="001E3505" w:rsidRPr="00783644" w:rsidRDefault="001E3505" w:rsidP="001E3505">
      <w:pPr>
        <w:pStyle w:val="Nivel2"/>
        <w:widowControl w:val="0"/>
        <w:numPr>
          <w:ilvl w:val="0"/>
          <w:numId w:val="0"/>
        </w:numPr>
        <w:tabs>
          <w:tab w:val="left" w:pos="426"/>
        </w:tabs>
        <w:spacing w:before="0" w:after="0" w:line="240" w:lineRule="auto"/>
        <w:rPr>
          <w:rFonts w:ascii="Tahoma" w:hAnsi="Tahoma" w:cs="Tahoma"/>
          <w:b/>
          <w:color w:val="auto"/>
          <w:sz w:val="18"/>
          <w:szCs w:val="18"/>
        </w:rPr>
      </w:pPr>
      <w:r w:rsidRPr="00783644">
        <w:rPr>
          <w:rFonts w:ascii="Tahoma" w:hAnsi="Tahoma" w:cs="Tahoma"/>
          <w:b/>
          <w:color w:val="auto"/>
          <w:sz w:val="18"/>
          <w:szCs w:val="18"/>
        </w:rPr>
        <w:t xml:space="preserve">CLÁUSULA DÉCIMA SÉTIMA – DISPOSIÇÕES GERAIS </w:t>
      </w:r>
    </w:p>
    <w:p w:rsidR="001E3505" w:rsidRPr="00783644" w:rsidRDefault="001E3505" w:rsidP="001E3505">
      <w:pPr>
        <w:pStyle w:val="Nivel2"/>
        <w:widowControl w:val="0"/>
        <w:numPr>
          <w:ilvl w:val="0"/>
          <w:numId w:val="0"/>
        </w:numPr>
        <w:spacing w:before="0" w:after="0" w:line="240" w:lineRule="auto"/>
        <w:rPr>
          <w:rFonts w:ascii="Tahoma" w:hAnsi="Tahoma" w:cs="Tahoma"/>
          <w:color w:val="auto"/>
          <w:sz w:val="18"/>
          <w:szCs w:val="18"/>
        </w:rPr>
      </w:pPr>
    </w:p>
    <w:p w:rsidR="001E3505" w:rsidRPr="00783644" w:rsidRDefault="001E3505" w:rsidP="001E3505">
      <w:pPr>
        <w:pStyle w:val="Nivel2"/>
        <w:widowControl w:val="0"/>
        <w:numPr>
          <w:ilvl w:val="0"/>
          <w:numId w:val="0"/>
        </w:numPr>
        <w:spacing w:before="0" w:after="0" w:line="240" w:lineRule="auto"/>
        <w:rPr>
          <w:rFonts w:ascii="Tahoma" w:hAnsi="Tahoma" w:cs="Tahoma"/>
          <w:color w:val="auto"/>
          <w:sz w:val="18"/>
          <w:szCs w:val="18"/>
        </w:rPr>
      </w:pPr>
      <w:r w:rsidRPr="00783644">
        <w:rPr>
          <w:rFonts w:ascii="Tahoma" w:hAnsi="Tahoma" w:cs="Tahoma"/>
          <w:color w:val="auto"/>
          <w:sz w:val="18"/>
          <w:szCs w:val="18"/>
        </w:rPr>
        <w:t>17.1 Constatada irregularidade no procedimento licitatório, de contratação direta ou na execução contratual, caso não seja possível o saneamento, a decisão sobre a suspensão da execução ou sobre a declaração de nulidade do Contrato observará o disposto no art. 147 da Lei Federal nº 14.133/2021.</w:t>
      </w:r>
    </w:p>
    <w:p w:rsidR="001E3505" w:rsidRPr="00783644" w:rsidRDefault="001E3505" w:rsidP="001E3505">
      <w:pPr>
        <w:pStyle w:val="Nivel2"/>
        <w:widowControl w:val="0"/>
        <w:numPr>
          <w:ilvl w:val="0"/>
          <w:numId w:val="0"/>
        </w:numPr>
        <w:spacing w:before="0" w:after="0" w:line="240" w:lineRule="auto"/>
        <w:rPr>
          <w:rFonts w:ascii="Tahoma" w:hAnsi="Tahoma" w:cs="Tahoma"/>
          <w:color w:val="auto"/>
          <w:sz w:val="18"/>
          <w:szCs w:val="18"/>
        </w:rPr>
      </w:pPr>
      <w:r w:rsidRPr="00783644">
        <w:rPr>
          <w:rFonts w:ascii="Tahoma" w:hAnsi="Tahoma" w:cs="Tahoma"/>
          <w:color w:val="auto"/>
          <w:sz w:val="18"/>
          <w:szCs w:val="18"/>
        </w:rPr>
        <w:t>17.2 O Contratante não responderá por quaisquer compromissos assumidos pela Contratada com terceiros, ainda que vinculados à execução do Contrato.</w:t>
      </w:r>
    </w:p>
    <w:p w:rsidR="001E3505" w:rsidRPr="00783644" w:rsidRDefault="001E3505" w:rsidP="001E3505">
      <w:pPr>
        <w:pStyle w:val="Nivel2"/>
        <w:widowControl w:val="0"/>
        <w:numPr>
          <w:ilvl w:val="0"/>
          <w:numId w:val="0"/>
        </w:numPr>
        <w:spacing w:before="0" w:after="0" w:line="240" w:lineRule="auto"/>
        <w:rPr>
          <w:rFonts w:ascii="Tahoma" w:hAnsi="Tahoma" w:cs="Tahoma"/>
          <w:color w:val="auto"/>
          <w:sz w:val="18"/>
          <w:szCs w:val="18"/>
        </w:rPr>
      </w:pPr>
      <w:r w:rsidRPr="00783644">
        <w:rPr>
          <w:rFonts w:ascii="Tahoma" w:hAnsi="Tahoma" w:cs="Tahoma"/>
          <w:color w:val="auto"/>
          <w:sz w:val="18"/>
          <w:szCs w:val="18"/>
        </w:rPr>
        <w:t xml:space="preserve">17.3 Os casos omissos serão dirimidos pelo Contratante, segundo as disposições contidas na Lei Federal </w:t>
      </w:r>
      <w:hyperlink r:id="rId64" w:history="1">
        <w:r w:rsidRPr="00783644">
          <w:rPr>
            <w:rFonts w:ascii="Tahoma" w:hAnsi="Tahoma" w:cs="Tahoma"/>
            <w:color w:val="auto"/>
            <w:sz w:val="18"/>
            <w:szCs w:val="18"/>
          </w:rPr>
          <w:t>nº 14.133/2021</w:t>
        </w:r>
      </w:hyperlink>
      <w:r w:rsidRPr="00783644">
        <w:rPr>
          <w:rFonts w:ascii="Tahoma" w:hAnsi="Tahoma" w:cs="Tahoma"/>
          <w:color w:val="auto"/>
          <w:sz w:val="18"/>
          <w:szCs w:val="18"/>
        </w:rPr>
        <w:t>, na Lei n° 14.634/2023 e demais normas aplicáveis.</w:t>
      </w:r>
    </w:p>
    <w:p w:rsidR="001E3505" w:rsidRPr="00783644" w:rsidRDefault="001E3505" w:rsidP="001E3505">
      <w:pPr>
        <w:pStyle w:val="Nivel2"/>
        <w:widowControl w:val="0"/>
        <w:numPr>
          <w:ilvl w:val="0"/>
          <w:numId w:val="0"/>
        </w:numPr>
        <w:spacing w:before="0" w:after="0" w:line="240" w:lineRule="auto"/>
        <w:rPr>
          <w:rFonts w:ascii="Tahoma" w:hAnsi="Tahoma" w:cs="Tahoma"/>
          <w:color w:val="auto"/>
          <w:sz w:val="18"/>
          <w:szCs w:val="18"/>
        </w:rPr>
      </w:pPr>
      <w:r w:rsidRPr="00783644">
        <w:rPr>
          <w:rFonts w:ascii="Tahoma" w:hAnsi="Tahoma" w:cs="Tahoma"/>
          <w:color w:val="auto"/>
          <w:sz w:val="18"/>
          <w:szCs w:val="18"/>
        </w:rPr>
        <w:t>17.4 Na contagem dos prazos estabelecidos neste Contrato, será observado o art. 183 da Lei Federal n° 14.133/2021 e o art. 67 da Lei n° 14.634/2023.</w:t>
      </w:r>
    </w:p>
    <w:p w:rsidR="001E3505" w:rsidRPr="00783644" w:rsidRDefault="001E3505" w:rsidP="001E3505">
      <w:pPr>
        <w:jc w:val="both"/>
        <w:rPr>
          <w:b/>
          <w:sz w:val="18"/>
          <w:szCs w:val="18"/>
        </w:rPr>
      </w:pPr>
    </w:p>
    <w:p w:rsidR="001E3505" w:rsidRPr="00783644" w:rsidRDefault="001E3505" w:rsidP="001E3505">
      <w:pPr>
        <w:pStyle w:val="Nivel2"/>
        <w:widowControl w:val="0"/>
        <w:numPr>
          <w:ilvl w:val="0"/>
          <w:numId w:val="0"/>
        </w:numPr>
        <w:spacing w:before="0" w:after="0" w:line="240" w:lineRule="auto"/>
        <w:rPr>
          <w:rFonts w:ascii="Tahoma" w:hAnsi="Tahoma" w:cs="Tahoma"/>
          <w:b/>
          <w:color w:val="auto"/>
          <w:sz w:val="18"/>
          <w:szCs w:val="18"/>
        </w:rPr>
      </w:pPr>
      <w:r w:rsidRPr="00783644">
        <w:rPr>
          <w:rFonts w:ascii="Tahoma" w:hAnsi="Tahoma" w:cs="Tahoma"/>
          <w:b/>
          <w:color w:val="auto"/>
          <w:sz w:val="18"/>
          <w:szCs w:val="18"/>
        </w:rPr>
        <w:t>CLÁUSULA DÉCIMA OITAVA – FORO</w:t>
      </w:r>
    </w:p>
    <w:p w:rsidR="001E3505" w:rsidRPr="00783644" w:rsidRDefault="001E3505" w:rsidP="001E3505">
      <w:pPr>
        <w:pStyle w:val="Nivel2"/>
        <w:widowControl w:val="0"/>
        <w:numPr>
          <w:ilvl w:val="0"/>
          <w:numId w:val="0"/>
        </w:numPr>
        <w:spacing w:before="0" w:after="0" w:line="240" w:lineRule="auto"/>
        <w:rPr>
          <w:rFonts w:ascii="Tahoma" w:hAnsi="Tahoma" w:cs="Tahoma"/>
          <w:color w:val="auto"/>
          <w:sz w:val="18"/>
          <w:szCs w:val="18"/>
        </w:rPr>
      </w:pPr>
    </w:p>
    <w:p w:rsidR="001E3505" w:rsidRPr="00783644" w:rsidRDefault="001E3505" w:rsidP="001E3505">
      <w:pPr>
        <w:pStyle w:val="PargrafodaLista"/>
        <w:numPr>
          <w:ilvl w:val="0"/>
          <w:numId w:val="64"/>
        </w:numPr>
        <w:tabs>
          <w:tab w:val="left" w:pos="567"/>
        </w:tabs>
        <w:autoSpaceDE/>
        <w:autoSpaceDN/>
        <w:rPr>
          <w:rFonts w:eastAsiaTheme="minorEastAsia"/>
          <w:vanish/>
          <w:sz w:val="18"/>
          <w:szCs w:val="18"/>
        </w:rPr>
      </w:pPr>
    </w:p>
    <w:p w:rsidR="001E3505" w:rsidRPr="00783644" w:rsidRDefault="001E3505" w:rsidP="001E3505">
      <w:pPr>
        <w:pStyle w:val="Nivel2"/>
        <w:widowControl w:val="0"/>
        <w:numPr>
          <w:ilvl w:val="0"/>
          <w:numId w:val="0"/>
        </w:numPr>
        <w:spacing w:before="0" w:after="0" w:line="240" w:lineRule="auto"/>
        <w:rPr>
          <w:rStyle w:val="Hyperlink"/>
          <w:rFonts w:ascii="Tahoma" w:hAnsi="Tahoma" w:cs="Tahoma"/>
          <w:color w:val="auto"/>
          <w:sz w:val="18"/>
          <w:szCs w:val="18"/>
        </w:rPr>
      </w:pPr>
      <w:r w:rsidRPr="00783644">
        <w:rPr>
          <w:rStyle w:val="ui-provider"/>
          <w:rFonts w:ascii="Tahoma" w:hAnsi="Tahoma" w:cs="Tahoma"/>
          <w:color w:val="auto"/>
          <w:sz w:val="18"/>
          <w:szCs w:val="18"/>
        </w:rPr>
        <w:t xml:space="preserve">18.1 As partes elegem o Foro da Cidade do Salvador, Estado da Bahia, que prevalecerá sobre qualquer outro, por mais privilegiado que seja, para solucionar quaisquer dúvidas oriundas deste instrumento </w:t>
      </w:r>
      <w:r w:rsidRPr="00783644">
        <w:rPr>
          <w:rFonts w:ascii="Tahoma" w:hAnsi="Tahoma" w:cs="Tahoma"/>
          <w:color w:val="auto"/>
          <w:sz w:val="18"/>
          <w:szCs w:val="18"/>
        </w:rPr>
        <w:t>que não puderem ser dirimidas por quaisquer dos meios alternativos de resolução de controvérsias de que trata a Lei Federal n° 14.133/2021.</w:t>
      </w:r>
    </w:p>
    <w:p w:rsidR="001E3505" w:rsidRDefault="001E3505" w:rsidP="001E3505">
      <w:pPr>
        <w:pStyle w:val="Nivel2"/>
        <w:widowControl w:val="0"/>
        <w:numPr>
          <w:ilvl w:val="0"/>
          <w:numId w:val="0"/>
        </w:numPr>
        <w:tabs>
          <w:tab w:val="left" w:pos="567"/>
        </w:tabs>
        <w:spacing w:before="0" w:after="0" w:line="240" w:lineRule="auto"/>
        <w:ind w:left="384"/>
        <w:rPr>
          <w:rStyle w:val="Hyperlink"/>
          <w:rFonts w:ascii="Tahoma" w:hAnsi="Tahoma" w:cs="Tahoma"/>
          <w:color w:val="auto"/>
          <w:sz w:val="18"/>
          <w:szCs w:val="18"/>
        </w:rPr>
      </w:pPr>
    </w:p>
    <w:p w:rsidR="001E3505" w:rsidRPr="00783644" w:rsidRDefault="001E3505" w:rsidP="001E3505">
      <w:pPr>
        <w:pStyle w:val="Nivel2"/>
        <w:widowControl w:val="0"/>
        <w:numPr>
          <w:ilvl w:val="0"/>
          <w:numId w:val="0"/>
        </w:numPr>
        <w:tabs>
          <w:tab w:val="left" w:pos="567"/>
        </w:tabs>
        <w:spacing w:before="0" w:after="0" w:line="240" w:lineRule="auto"/>
        <w:ind w:left="384"/>
        <w:rPr>
          <w:rStyle w:val="Hyperlink"/>
          <w:rFonts w:ascii="Tahoma" w:hAnsi="Tahoma" w:cs="Tahoma"/>
          <w:color w:val="auto"/>
          <w:sz w:val="18"/>
          <w:szCs w:val="18"/>
        </w:rPr>
      </w:pPr>
    </w:p>
    <w:p w:rsidR="001E3505" w:rsidRPr="00783644" w:rsidRDefault="001E3505" w:rsidP="001E3505">
      <w:pPr>
        <w:pStyle w:val="Nivel2"/>
        <w:widowControl w:val="0"/>
        <w:numPr>
          <w:ilvl w:val="0"/>
          <w:numId w:val="0"/>
        </w:numPr>
        <w:spacing w:before="0" w:after="0" w:line="240" w:lineRule="auto"/>
        <w:rPr>
          <w:rFonts w:ascii="Tahoma" w:hAnsi="Tahoma" w:cs="Tahoma"/>
          <w:iCs/>
          <w:color w:val="auto"/>
          <w:sz w:val="18"/>
          <w:szCs w:val="18"/>
        </w:rPr>
      </w:pPr>
      <w:r>
        <w:rPr>
          <w:rFonts w:ascii="Tahoma" w:hAnsi="Tahoma" w:cs="Tahoma"/>
          <w:iCs/>
          <w:color w:val="auto"/>
          <w:sz w:val="18"/>
          <w:szCs w:val="18"/>
        </w:rPr>
        <w:t>Salvador</w:t>
      </w:r>
      <w:r w:rsidRPr="00783644">
        <w:rPr>
          <w:rFonts w:ascii="Tahoma" w:hAnsi="Tahoma" w:cs="Tahoma"/>
          <w:iCs/>
          <w:color w:val="auto"/>
          <w:sz w:val="18"/>
          <w:szCs w:val="18"/>
        </w:rPr>
        <w:t xml:space="preserve">, </w:t>
      </w:r>
      <w:r>
        <w:rPr>
          <w:rFonts w:ascii="Tahoma" w:hAnsi="Tahoma" w:cs="Tahoma"/>
          <w:iCs/>
          <w:color w:val="auto"/>
          <w:sz w:val="18"/>
          <w:szCs w:val="18"/>
        </w:rPr>
        <w:t xml:space="preserve">24 </w:t>
      </w:r>
      <w:r w:rsidRPr="00783644">
        <w:rPr>
          <w:rFonts w:ascii="Tahoma" w:hAnsi="Tahoma" w:cs="Tahoma"/>
          <w:iCs/>
          <w:color w:val="auto"/>
          <w:sz w:val="18"/>
          <w:szCs w:val="18"/>
        </w:rPr>
        <w:t>de</w:t>
      </w:r>
      <w:r>
        <w:rPr>
          <w:rFonts w:ascii="Tahoma" w:hAnsi="Tahoma" w:cs="Tahoma"/>
          <w:iCs/>
          <w:color w:val="auto"/>
          <w:sz w:val="18"/>
          <w:szCs w:val="18"/>
        </w:rPr>
        <w:t xml:space="preserve"> abril </w:t>
      </w:r>
      <w:r w:rsidRPr="00783644">
        <w:rPr>
          <w:rFonts w:ascii="Tahoma" w:hAnsi="Tahoma" w:cs="Tahoma"/>
          <w:iCs/>
          <w:color w:val="auto"/>
          <w:sz w:val="18"/>
          <w:szCs w:val="18"/>
        </w:rPr>
        <w:t>de</w:t>
      </w:r>
      <w:r>
        <w:rPr>
          <w:rFonts w:ascii="Tahoma" w:hAnsi="Tahoma" w:cs="Tahoma"/>
          <w:iCs/>
          <w:color w:val="auto"/>
          <w:sz w:val="18"/>
          <w:szCs w:val="18"/>
        </w:rPr>
        <w:t xml:space="preserve"> 2026</w:t>
      </w:r>
      <w:r w:rsidRPr="00783644">
        <w:rPr>
          <w:rFonts w:ascii="Tahoma" w:hAnsi="Tahoma" w:cs="Tahoma"/>
          <w:iCs/>
          <w:color w:val="auto"/>
          <w:sz w:val="18"/>
          <w:szCs w:val="18"/>
        </w:rPr>
        <w:t>.</w:t>
      </w:r>
    </w:p>
    <w:p w:rsidR="001E3505" w:rsidRPr="00783644" w:rsidRDefault="001E3505" w:rsidP="001E3505">
      <w:pPr>
        <w:pStyle w:val="Nivel2"/>
        <w:widowControl w:val="0"/>
        <w:numPr>
          <w:ilvl w:val="0"/>
          <w:numId w:val="0"/>
        </w:numPr>
        <w:spacing w:before="0" w:after="0" w:line="240" w:lineRule="auto"/>
        <w:rPr>
          <w:rFonts w:ascii="Tahoma" w:hAnsi="Tahoma" w:cs="Tahoma"/>
          <w:iCs/>
          <w:color w:val="auto"/>
          <w:sz w:val="18"/>
          <w:szCs w:val="18"/>
        </w:rPr>
      </w:pPr>
    </w:p>
    <w:p w:rsidR="001E3505" w:rsidRPr="00783644" w:rsidRDefault="001E3505" w:rsidP="001E3505">
      <w:pPr>
        <w:jc w:val="both"/>
        <w:rPr>
          <w:bCs/>
          <w:sz w:val="18"/>
          <w:szCs w:val="18"/>
        </w:rPr>
      </w:pPr>
      <w:r w:rsidRPr="00783644">
        <w:rPr>
          <w:bCs/>
          <w:sz w:val="18"/>
          <w:szCs w:val="18"/>
        </w:rPr>
        <w:t>_________________________</w:t>
      </w:r>
    </w:p>
    <w:p w:rsidR="001E3505" w:rsidRPr="00783644" w:rsidRDefault="001E3505" w:rsidP="001E3505">
      <w:pPr>
        <w:jc w:val="both"/>
        <w:rPr>
          <w:bCs/>
          <w:sz w:val="18"/>
          <w:szCs w:val="18"/>
        </w:rPr>
      </w:pPr>
      <w:r w:rsidRPr="00783644">
        <w:rPr>
          <w:bCs/>
          <w:sz w:val="18"/>
          <w:szCs w:val="18"/>
        </w:rPr>
        <w:t>Representante legal do Contratante</w:t>
      </w:r>
    </w:p>
    <w:p w:rsidR="001E3505" w:rsidRPr="00783644" w:rsidRDefault="001E3505" w:rsidP="001E3505">
      <w:pPr>
        <w:jc w:val="both"/>
        <w:rPr>
          <w:bCs/>
          <w:sz w:val="18"/>
          <w:szCs w:val="18"/>
        </w:rPr>
      </w:pPr>
    </w:p>
    <w:p w:rsidR="001E3505" w:rsidRPr="00783644" w:rsidRDefault="001E3505" w:rsidP="001E3505">
      <w:pPr>
        <w:jc w:val="both"/>
        <w:rPr>
          <w:sz w:val="18"/>
          <w:szCs w:val="18"/>
        </w:rPr>
      </w:pPr>
      <w:r w:rsidRPr="00783644">
        <w:rPr>
          <w:sz w:val="18"/>
          <w:szCs w:val="18"/>
        </w:rPr>
        <w:t>_________________________</w:t>
      </w:r>
    </w:p>
    <w:p w:rsidR="001E3505" w:rsidRPr="00783644" w:rsidRDefault="001E3505" w:rsidP="001E3505">
      <w:pPr>
        <w:pStyle w:val="Nivel2"/>
        <w:widowControl w:val="0"/>
        <w:numPr>
          <w:ilvl w:val="0"/>
          <w:numId w:val="0"/>
        </w:numPr>
        <w:spacing w:before="0" w:after="0" w:line="240" w:lineRule="auto"/>
        <w:rPr>
          <w:rFonts w:ascii="Tahoma" w:hAnsi="Tahoma" w:cs="Tahoma"/>
          <w:color w:val="auto"/>
          <w:sz w:val="18"/>
          <w:szCs w:val="18"/>
        </w:rPr>
      </w:pPr>
      <w:r w:rsidRPr="00783644">
        <w:rPr>
          <w:rFonts w:ascii="Tahoma" w:hAnsi="Tahoma" w:cs="Tahoma"/>
          <w:bCs/>
          <w:color w:val="auto"/>
          <w:sz w:val="18"/>
          <w:szCs w:val="18"/>
        </w:rPr>
        <w:t>Representante</w:t>
      </w:r>
      <w:r w:rsidRPr="00783644">
        <w:rPr>
          <w:rFonts w:ascii="Tahoma" w:hAnsi="Tahoma" w:cs="Tahoma"/>
          <w:color w:val="auto"/>
          <w:sz w:val="18"/>
          <w:szCs w:val="18"/>
        </w:rPr>
        <w:t xml:space="preserve"> legal da Contratada</w:t>
      </w:r>
    </w:p>
    <w:p w:rsidR="001E3505" w:rsidRPr="00783644" w:rsidRDefault="001E3505" w:rsidP="001E3505">
      <w:pPr>
        <w:jc w:val="both"/>
        <w:rPr>
          <w:iCs/>
          <w:sz w:val="18"/>
          <w:szCs w:val="18"/>
        </w:rPr>
      </w:pPr>
    </w:p>
    <w:p w:rsidR="001E3505" w:rsidRDefault="001E3505" w:rsidP="001E3505">
      <w:pPr>
        <w:jc w:val="both"/>
        <w:rPr>
          <w:iCs/>
          <w:sz w:val="18"/>
          <w:szCs w:val="18"/>
        </w:rPr>
      </w:pPr>
      <w:r w:rsidRPr="00783644">
        <w:rPr>
          <w:iCs/>
          <w:sz w:val="18"/>
          <w:szCs w:val="18"/>
        </w:rPr>
        <w:t>TESTEMUNHAS:</w:t>
      </w:r>
    </w:p>
    <w:p w:rsidR="001E3505" w:rsidRPr="00783644" w:rsidRDefault="001E3505" w:rsidP="001E3505">
      <w:pPr>
        <w:jc w:val="both"/>
        <w:rPr>
          <w:iCs/>
          <w:sz w:val="18"/>
          <w:szCs w:val="18"/>
        </w:rPr>
      </w:pPr>
    </w:p>
    <w:p w:rsidR="001E3505" w:rsidRDefault="001E3505" w:rsidP="001E3505">
      <w:pPr>
        <w:jc w:val="both"/>
        <w:rPr>
          <w:iCs/>
          <w:sz w:val="18"/>
          <w:szCs w:val="18"/>
        </w:rPr>
      </w:pPr>
      <w:r w:rsidRPr="001055A7">
        <w:rPr>
          <w:iCs/>
          <w:sz w:val="18"/>
          <w:szCs w:val="18"/>
        </w:rPr>
        <w:t>1-</w:t>
      </w:r>
    </w:p>
    <w:p w:rsidR="001E3505" w:rsidRDefault="001E3505" w:rsidP="001E3505">
      <w:pPr>
        <w:jc w:val="both"/>
        <w:rPr>
          <w:iCs/>
          <w:sz w:val="18"/>
          <w:szCs w:val="18"/>
        </w:rPr>
      </w:pPr>
    </w:p>
    <w:p w:rsidR="001E3505" w:rsidRPr="00640D9A" w:rsidRDefault="001E3505" w:rsidP="001E3505">
      <w:pPr>
        <w:jc w:val="both"/>
        <w:rPr>
          <w:iCs/>
          <w:sz w:val="18"/>
          <w:szCs w:val="18"/>
        </w:rPr>
      </w:pPr>
      <w:r>
        <w:rPr>
          <w:iCs/>
          <w:sz w:val="18"/>
          <w:szCs w:val="18"/>
        </w:rPr>
        <w:t>2-</w:t>
      </w:r>
    </w:p>
    <w:p w:rsidR="001E3505" w:rsidRPr="004A37AD" w:rsidRDefault="001E3505" w:rsidP="002178FD">
      <w:pPr>
        <w:pStyle w:val="Corpodetexto"/>
        <w:spacing w:line="200" w:lineRule="exact"/>
        <w:ind w:left="0" w:right="3577"/>
        <w:rPr>
          <w:rFonts w:ascii="Times New Roman" w:hAnsi="Times New Roman" w:cs="Times New Roman"/>
          <w:sz w:val="16"/>
          <w:szCs w:val="16"/>
        </w:rPr>
      </w:pPr>
    </w:p>
    <w:sectPr w:rsidR="001E3505" w:rsidRPr="004A37AD" w:rsidSect="004F4477">
      <w:pgSz w:w="11910" w:h="16840"/>
      <w:pgMar w:top="2665" w:right="800" w:bottom="142" w:left="1580" w:header="735" w:footer="143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67D8" w:rsidRDefault="00FC67D8">
      <w:r>
        <w:separator/>
      </w:r>
    </w:p>
  </w:endnote>
  <w:endnote w:type="continuationSeparator" w:id="0">
    <w:p w:rsidR="00FC67D8" w:rsidRDefault="00FC6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utura Lt BT">
    <w:altName w:val="Lucida Sans Unicode"/>
    <w:charset w:val="00"/>
    <w:family w:val="swiss"/>
    <w:pitch w:val="variable"/>
    <w:sig w:usb0="00000001" w:usb1="00000000" w:usb2="00000000" w:usb3="00000000" w:csb0="0000001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510975"/>
      <w:docPartObj>
        <w:docPartGallery w:val="Page Numbers (Bottom of Page)"/>
        <w:docPartUnique/>
      </w:docPartObj>
    </w:sdtPr>
    <w:sdtContent>
      <w:p w:rsidR="00EA2C43" w:rsidRDefault="00EA2C43">
        <w:pPr>
          <w:pStyle w:val="Rodap"/>
          <w:jc w:val="right"/>
        </w:pPr>
        <w:r>
          <w:fldChar w:fldCharType="begin"/>
        </w:r>
        <w:r>
          <w:instrText>PAGE   \* MERGEFORMAT</w:instrText>
        </w:r>
        <w:r>
          <w:fldChar w:fldCharType="separate"/>
        </w:r>
        <w:r>
          <w:rPr>
            <w:lang w:val="pt-BR"/>
          </w:rPr>
          <w:t>2</w:t>
        </w:r>
        <w:r>
          <w:fldChar w:fldCharType="end"/>
        </w:r>
      </w:p>
    </w:sdtContent>
  </w:sdt>
  <w:p w:rsidR="00EA2C43" w:rsidRDefault="00EA2C43" w:rsidP="00E16BCD">
    <w:pPr>
      <w:pStyle w:val="Rodap"/>
      <w:jc w:val="center"/>
    </w:pPr>
    <w:r>
      <w:t>PE 01.2026 – Contrato de Reforma Predial – UNEB/DEDC 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2C43" w:rsidRDefault="00EA2C43">
    <w:pPr>
      <w:pStyle w:val="Corpodetexto"/>
      <w:spacing w:line="14" w:lineRule="auto"/>
      <w:ind w:left="0"/>
      <w:jc w:val="left"/>
      <w:rPr>
        <w:sz w:val="20"/>
      </w:rPr>
    </w:pPr>
  </w:p>
  <w:p w:rsidR="00EA2C43" w:rsidRDefault="00EA2C43">
    <w:pPr>
      <w:pStyle w:val="Corpodetexto"/>
      <w:spacing w:line="14" w:lineRule="auto"/>
      <w:ind w:left="0"/>
      <w:jc w:val="left"/>
      <w:rPr>
        <w:sz w:val="20"/>
      </w:rPr>
    </w:pPr>
  </w:p>
  <w:p w:rsidR="00EA2C43" w:rsidRDefault="00EA2C43">
    <w:pPr>
      <w:pStyle w:val="Corpodetexto"/>
      <w:spacing w:line="14" w:lineRule="auto"/>
      <w:ind w:left="0"/>
      <w:jc w:val="left"/>
      <w:rPr>
        <w:sz w:val="20"/>
      </w:rPr>
    </w:pPr>
    <w:r>
      <w:rPr>
        <w:noProof/>
      </w:rPr>
      <mc:AlternateContent>
        <mc:Choice Requires="wps">
          <w:drawing>
            <wp:anchor distT="0" distB="0" distL="0" distR="0" simplePos="0" relativeHeight="487133696" behindDoc="1" locked="0" layoutInCell="1" allowOverlap="1">
              <wp:simplePos x="0" y="0"/>
              <wp:positionH relativeFrom="page">
                <wp:posOffset>6174739</wp:posOffset>
              </wp:positionH>
              <wp:positionV relativeFrom="page">
                <wp:posOffset>9644827</wp:posOffset>
              </wp:positionV>
              <wp:extent cx="319405" cy="163830"/>
              <wp:effectExtent l="0" t="0" r="0" b="0"/>
              <wp:wrapNone/>
              <wp:docPr id="51" name="Text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9405" cy="163830"/>
                      </a:xfrm>
                      <a:prstGeom prst="rect">
                        <a:avLst/>
                      </a:prstGeom>
                    </wps:spPr>
                    <wps:txbx>
                      <w:txbxContent>
                        <w:p w:rsidR="00EA2C43" w:rsidRDefault="00EA2C43">
                          <w:pPr>
                            <w:pStyle w:val="Corpodetexto"/>
                            <w:spacing w:before="20"/>
                            <w:ind w:left="20"/>
                            <w:jc w:val="left"/>
                          </w:pPr>
                          <w:r>
                            <w:rPr>
                              <w:spacing w:val="-2"/>
                            </w:rPr>
                            <w:t>21/21</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1" o:spid="_x0000_s1035" type="#_x0000_t202" style="position:absolute;margin-left:486.2pt;margin-top:759.45pt;width:25.15pt;height:12.9pt;z-index:-16182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" filled="f" stroked="f">
              <v:textbox inset="0,0,0,0">
                <w:txbxContent>
                  <w:p w:rsidR="00EA2C43" w:rsidRDefault="00EA2C43">
                    <w:pPr>
                      <w:pStyle w:val="Corpodetexto"/>
                      <w:spacing w:before="20"/>
                      <w:ind w:left="20"/>
                      <w:jc w:val="left"/>
                    </w:pPr>
                    <w:r>
                      <w:rPr>
                        <w:spacing w:val="-2"/>
                      </w:rPr>
                      <w:t>21/21</w:t>
                    </w:r>
                  </w:p>
                </w:txbxContent>
              </v:textbox>
              <w10:wrap anchorx="page" anchory="page"/>
            </v:shape>
          </w:pict>
        </mc:Fallback>
      </mc:AlternateContent>
    </w:r>
    <w:r>
      <w:rPr>
        <w:noProof/>
      </w:rPr>
      <mc:AlternateContent>
        <mc:Choice Requires="wps">
          <w:drawing>
            <wp:anchor distT="0" distB="0" distL="0" distR="0" simplePos="0" relativeHeight="487134208" behindDoc="1" locked="0" layoutInCell="1" allowOverlap="1">
              <wp:simplePos x="0" y="0"/>
              <wp:positionH relativeFrom="page">
                <wp:posOffset>1067816</wp:posOffset>
              </wp:positionH>
              <wp:positionV relativeFrom="page">
                <wp:posOffset>9783511</wp:posOffset>
              </wp:positionV>
              <wp:extent cx="4080510" cy="302260"/>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80510" cy="302260"/>
                      </a:xfrm>
                      <a:prstGeom prst="rect">
                        <a:avLst/>
                      </a:prstGeom>
                    </wps:spPr>
                    <wps:txbx>
                      <w:txbxContent>
                        <w:p w:rsidR="00EA2C43" w:rsidRDefault="00EA2C43" w:rsidP="00D86BDC">
                          <w:pPr>
                            <w:pStyle w:val="Corpodetexto"/>
                            <w:spacing w:before="20"/>
                            <w:ind w:left="20"/>
                            <w:jc w:val="left"/>
                          </w:pPr>
                          <w:r>
                            <w:t>PREGÃO</w:t>
                          </w:r>
                          <w:r>
                            <w:rPr>
                              <w:spacing w:val="-4"/>
                            </w:rPr>
                            <w:t xml:space="preserve"> </w:t>
                          </w:r>
                          <w:r>
                            <w:t>ELETRÔNICO</w:t>
                          </w:r>
                          <w:r>
                            <w:rPr>
                              <w:spacing w:val="-6"/>
                            </w:rPr>
                            <w:t xml:space="preserve"> </w:t>
                          </w:r>
                          <w:r>
                            <w:t>01.2026 Contrato de Reforma Predial</w:t>
                          </w:r>
                        </w:p>
                      </w:txbxContent>
                    </wps:txbx>
                    <wps:bodyPr wrap="square" lIns="0" tIns="0" rIns="0" bIns="0" rtlCol="0">
                      <a:noAutofit/>
                    </wps:bodyPr>
                  </wps:wsp>
                </a:graphicData>
              </a:graphic>
            </wp:anchor>
          </w:drawing>
        </mc:Choice>
        <mc:Fallback>
          <w:pict>
            <v:shape id="Textbox 52" o:spid="_x0000_s1036" type="#_x0000_t202" style="position:absolute;margin-left:84.1pt;margin-top:770.35pt;width:321.3pt;height:23.8pt;z-index:-16182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" filled="f" stroked="f">
              <v:textbox inset="0,0,0,0">
                <w:txbxContent>
                  <w:p w:rsidR="00EA2C43" w:rsidRDefault="00EA2C43" w:rsidP="00D86BDC">
                    <w:pPr>
                      <w:pStyle w:val="Corpodetexto"/>
                      <w:spacing w:before="20"/>
                      <w:ind w:left="20"/>
                      <w:jc w:val="left"/>
                    </w:pPr>
                    <w:r>
                      <w:t>PREGÃO</w:t>
                    </w:r>
                    <w:r>
                      <w:rPr>
                        <w:spacing w:val="-4"/>
                      </w:rPr>
                      <w:t xml:space="preserve"> </w:t>
                    </w:r>
                    <w:r>
                      <w:t>ELETRÔNICO</w:t>
                    </w:r>
                    <w:r>
                      <w:rPr>
                        <w:spacing w:val="-6"/>
                      </w:rPr>
                      <w:t xml:space="preserve"> </w:t>
                    </w:r>
                    <w:r>
                      <w:t>01.2026 Contrato de Reforma Predial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67D8" w:rsidRDefault="00FC67D8">
      <w:r>
        <w:separator/>
      </w:r>
    </w:p>
  </w:footnote>
  <w:footnote w:type="continuationSeparator" w:id="0">
    <w:p w:rsidR="00FC67D8" w:rsidRDefault="00FC67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2C43" w:rsidRDefault="00EA2C43">
    <w:pPr>
      <w:pStyle w:val="Cabealho"/>
    </w:pPr>
    <w:r w:rsidRPr="00D86BDC">
      <w:rPr>
        <w:noProof/>
      </w:rPr>
      <mc:AlternateContent>
        <mc:Choice Requires="wps">
          <w:drawing>
            <wp:anchor distT="0" distB="0" distL="0" distR="0" simplePos="0" relativeHeight="487137280" behindDoc="1" locked="0" layoutInCell="1" allowOverlap="1" wp14:anchorId="33A85635" wp14:editId="5C00081E">
              <wp:simplePos x="0" y="0"/>
              <wp:positionH relativeFrom="page">
                <wp:posOffset>2440692</wp:posOffset>
              </wp:positionH>
              <wp:positionV relativeFrom="topMargin">
                <wp:posOffset>842645</wp:posOffset>
              </wp:positionV>
              <wp:extent cx="2663687" cy="453224"/>
              <wp:effectExtent l="0" t="0" r="0" b="0"/>
              <wp:wrapNone/>
              <wp:docPr id="43"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3687" cy="453224"/>
                      </a:xfrm>
                      <a:prstGeom prst="rect">
                        <a:avLst/>
                      </a:prstGeom>
                    </wps:spPr>
                    <wps:txbx>
                      <w:txbxContent>
                        <w:p w:rsidR="00EA2C43" w:rsidRDefault="00EA2C43" w:rsidP="00D86BDC">
                          <w:pPr>
                            <w:pStyle w:val="TableParagraph"/>
                            <w:spacing w:before="20"/>
                            <w:ind w:right="3"/>
                            <w:jc w:val="center"/>
                          </w:pPr>
                          <w:r>
                            <w:rPr>
                              <w:spacing w:val="-4"/>
                            </w:rPr>
                            <w:t>UNEB</w:t>
                          </w:r>
                        </w:p>
                        <w:p w:rsidR="00EA2C43" w:rsidRDefault="00EA2C43" w:rsidP="00D86BDC">
                          <w:pPr>
                            <w:pStyle w:val="TableParagraph"/>
                            <w:spacing w:before="1"/>
                            <w:ind w:left="3" w:right="3"/>
                            <w:jc w:val="center"/>
                          </w:pPr>
                          <w:r>
                            <w:t>Departamento</w:t>
                          </w:r>
                          <w:r>
                            <w:rPr>
                              <w:spacing w:val="-4"/>
                            </w:rPr>
                            <w:t xml:space="preserve"> </w:t>
                          </w:r>
                          <w:r>
                            <w:t>de</w:t>
                          </w:r>
                          <w:r>
                            <w:rPr>
                              <w:spacing w:val="-1"/>
                            </w:rPr>
                            <w:t xml:space="preserve"> </w:t>
                          </w:r>
                          <w:r>
                            <w:t>Educação</w:t>
                          </w:r>
                          <w:r>
                            <w:rPr>
                              <w:spacing w:val="-2"/>
                            </w:rPr>
                            <w:t xml:space="preserve"> </w:t>
                          </w:r>
                          <w:r>
                            <w:t>–</w:t>
                          </w:r>
                          <w:r>
                            <w:rPr>
                              <w:spacing w:val="-2"/>
                            </w:rPr>
                            <w:t xml:space="preserve"> </w:t>
                          </w:r>
                          <w:r>
                            <w:t xml:space="preserve">Campus </w:t>
                          </w:r>
                          <w:r>
                            <w:rPr>
                              <w:spacing w:val="-10"/>
                            </w:rPr>
                            <w:t>I</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33A85635" id="_x0000_t202" coordsize="21600,21600" o:spt="202" path="m,l,21600r21600,l21600,xe">
              <v:stroke joinstyle="miter"/>
              <v:path gradientshapeok="t" o:connecttype="rect"/>
            </v:shapetype>
            <v:shape id="Textbox 50" o:spid="_x0000_s1033" type="#_x0000_t202" style="position:absolute;margin-left:192.2pt;margin-top:66.35pt;width:209.75pt;height:35.7pt;z-index:-16179200;visibility:visible;mso-wrap-style:square;mso-width-percent:0;mso-height-percent:0;mso-wrap-distance-left:0;mso-wrap-distance-top:0;mso-wrap-distance-right:0;mso-wrap-distance-bottom:0;mso-position-horizontal:absolute;mso-position-horizontal-relative:page;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" filled="f" stroked="f">
              <v:textbox inset="0,0,0,0">
                <w:txbxContent>
                  <w:p w:rsidR="00EA2C43" w:rsidRDefault="00EA2C43" w:rsidP="00D86BDC">
                    <w:pPr>
                      <w:pStyle w:val="TableParagraph"/>
                      <w:spacing w:before="20"/>
                      <w:ind w:right="3"/>
                      <w:jc w:val="center"/>
                    </w:pPr>
                    <w:r>
                      <w:rPr>
                        <w:spacing w:val="-4"/>
                      </w:rPr>
                      <w:t>UNEB</w:t>
                    </w:r>
                  </w:p>
                  <w:p w:rsidR="00EA2C43" w:rsidRDefault="00EA2C43" w:rsidP="00D86BDC">
                    <w:pPr>
                      <w:pStyle w:val="TableParagraph"/>
                      <w:spacing w:before="1"/>
                      <w:ind w:left="3" w:right="3"/>
                      <w:jc w:val="center"/>
                    </w:pPr>
                    <w:r>
                      <w:t>Departamento</w:t>
                    </w:r>
                    <w:r>
                      <w:rPr>
                        <w:spacing w:val="-4"/>
                      </w:rPr>
                      <w:t xml:space="preserve"> </w:t>
                    </w:r>
                    <w:r>
                      <w:t>de</w:t>
                    </w:r>
                    <w:r>
                      <w:rPr>
                        <w:spacing w:val="-1"/>
                      </w:rPr>
                      <w:t xml:space="preserve"> </w:t>
                    </w:r>
                    <w:r>
                      <w:t>Educação</w:t>
                    </w:r>
                    <w:r>
                      <w:rPr>
                        <w:spacing w:val="-2"/>
                      </w:rPr>
                      <w:t xml:space="preserve"> </w:t>
                    </w:r>
                    <w:r>
                      <w:t>–</w:t>
                    </w:r>
                    <w:r>
                      <w:rPr>
                        <w:spacing w:val="-2"/>
                      </w:rPr>
                      <w:t xml:space="preserve"> </w:t>
                    </w:r>
                    <w:r>
                      <w:t xml:space="preserve">Campus </w:t>
                    </w:r>
                    <w:r>
                      <w:rPr>
                        <w:spacing w:val="-10"/>
                      </w:rPr>
                      <w:t>I</w:t>
                    </w:r>
                  </w:p>
                </w:txbxContent>
              </v:textbox>
              <w10:wrap anchorx="page" anchory="margin"/>
            </v:shape>
          </w:pict>
        </mc:Fallback>
      </mc:AlternateContent>
    </w:r>
    <w:r w:rsidRPr="00D86BDC">
      <w:rPr>
        <w:noProof/>
      </w:rPr>
      <w:drawing>
        <wp:anchor distT="0" distB="0" distL="0" distR="0" simplePos="0" relativeHeight="487136256" behindDoc="1" locked="0" layoutInCell="1" allowOverlap="1" wp14:anchorId="271674E3" wp14:editId="238EFCC3">
          <wp:simplePos x="0" y="0"/>
          <wp:positionH relativeFrom="page">
            <wp:posOffset>3472815</wp:posOffset>
          </wp:positionH>
          <wp:positionV relativeFrom="page">
            <wp:posOffset>57150</wp:posOffset>
          </wp:positionV>
          <wp:extent cx="588010" cy="765175"/>
          <wp:effectExtent l="0" t="0" r="0" b="0"/>
          <wp:wrapNone/>
          <wp:docPr id="42"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1" cstate="print"/>
                  <a:stretch>
                    <a:fillRect/>
                  </a:stretch>
                </pic:blipFill>
                <pic:spPr>
                  <a:xfrm>
                    <a:off x="0" y="0"/>
                    <a:ext cx="588010" cy="76517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2C43" w:rsidRDefault="00EA2C43">
    <w:pPr>
      <w:pStyle w:val="Corpodetexto"/>
      <w:spacing w:line="14" w:lineRule="auto"/>
      <w:ind w:left="0"/>
      <w:jc w:val="left"/>
      <w:rPr>
        <w:sz w:val="20"/>
      </w:rPr>
    </w:pPr>
    <w:r w:rsidRPr="00D86BDC">
      <w:rPr>
        <w:noProof/>
      </w:rPr>
      <mc:AlternateContent>
        <mc:Choice Requires="wps">
          <w:drawing>
            <wp:anchor distT="0" distB="0" distL="0" distR="0" simplePos="0" relativeHeight="487139328" behindDoc="1" locked="0" layoutInCell="1" allowOverlap="1" wp14:anchorId="20FC69F4" wp14:editId="0E797DE0">
              <wp:simplePos x="0" y="0"/>
              <wp:positionH relativeFrom="page">
                <wp:align>center</wp:align>
              </wp:positionH>
              <wp:positionV relativeFrom="topMargin">
                <wp:posOffset>1003579</wp:posOffset>
              </wp:positionV>
              <wp:extent cx="2663687" cy="453224"/>
              <wp:effectExtent l="0" t="0" r="0" b="0"/>
              <wp:wrapNone/>
              <wp:docPr id="45" name="Text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3687" cy="453224"/>
                      </a:xfrm>
                      <a:prstGeom prst="rect">
                        <a:avLst/>
                      </a:prstGeom>
                    </wps:spPr>
                    <wps:txbx>
                      <w:txbxContent>
                        <w:p w:rsidR="00EA2C43" w:rsidRDefault="00EA2C43" w:rsidP="00D86BDC">
                          <w:pPr>
                            <w:pStyle w:val="TableParagraph"/>
                            <w:spacing w:before="20"/>
                            <w:ind w:right="3"/>
                            <w:jc w:val="center"/>
                          </w:pPr>
                          <w:r>
                            <w:rPr>
                              <w:spacing w:val="-4"/>
                            </w:rPr>
                            <w:t>UNEB</w:t>
                          </w:r>
                        </w:p>
                        <w:p w:rsidR="00EA2C43" w:rsidRDefault="00EA2C43" w:rsidP="00D86BDC">
                          <w:pPr>
                            <w:pStyle w:val="TableParagraph"/>
                            <w:spacing w:before="1"/>
                            <w:ind w:left="3" w:right="3"/>
                            <w:jc w:val="center"/>
                          </w:pPr>
                          <w:r>
                            <w:t>Departamento</w:t>
                          </w:r>
                          <w:r>
                            <w:rPr>
                              <w:spacing w:val="-4"/>
                            </w:rPr>
                            <w:t xml:space="preserve"> </w:t>
                          </w:r>
                          <w:r>
                            <w:t>de</w:t>
                          </w:r>
                          <w:r>
                            <w:rPr>
                              <w:spacing w:val="-1"/>
                            </w:rPr>
                            <w:t xml:space="preserve"> </w:t>
                          </w:r>
                          <w:r>
                            <w:t>Educação</w:t>
                          </w:r>
                          <w:r>
                            <w:rPr>
                              <w:spacing w:val="-2"/>
                            </w:rPr>
                            <w:t xml:space="preserve"> </w:t>
                          </w:r>
                          <w:r>
                            <w:t>–</w:t>
                          </w:r>
                          <w:r>
                            <w:rPr>
                              <w:spacing w:val="-2"/>
                            </w:rPr>
                            <w:t xml:space="preserve"> </w:t>
                          </w:r>
                          <w:r>
                            <w:t xml:space="preserve">Campus </w:t>
                          </w:r>
                          <w:r>
                            <w:rPr>
                              <w:spacing w:val="-10"/>
                            </w:rPr>
                            <w:t>I</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0FC69F4" id="_x0000_t202" coordsize="21600,21600" o:spt="202" path="m,l,21600r21600,l21600,xe">
              <v:stroke joinstyle="miter"/>
              <v:path gradientshapeok="t" o:connecttype="rect"/>
            </v:shapetype>
            <v:shape id="_x0000_s1034" type="#_x0000_t202" style="position:absolute;margin-left:0;margin-top:79pt;width:209.75pt;height:35.7pt;z-index:-16177152;visibility:visible;mso-wrap-style:square;mso-width-percent:0;mso-height-percent:0;mso-wrap-distance-left:0;mso-wrap-distance-top:0;mso-wrap-distance-right:0;mso-wrap-distance-bottom:0;mso-position-horizontal:center;mso-position-horizontal-relative:page;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" filled="f" stroked="f">
              <v:textbox inset="0,0,0,0">
                <w:txbxContent>
                  <w:p w:rsidR="00EA2C43" w:rsidRDefault="00EA2C43" w:rsidP="00D86BDC">
                    <w:pPr>
                      <w:pStyle w:val="TableParagraph"/>
                      <w:spacing w:before="20"/>
                      <w:ind w:right="3"/>
                      <w:jc w:val="center"/>
                    </w:pPr>
                    <w:r>
                      <w:rPr>
                        <w:spacing w:val="-4"/>
                      </w:rPr>
                      <w:t>UNEB</w:t>
                    </w:r>
                  </w:p>
                  <w:p w:rsidR="00EA2C43" w:rsidRDefault="00EA2C43" w:rsidP="00D86BDC">
                    <w:pPr>
                      <w:pStyle w:val="TableParagraph"/>
                      <w:spacing w:before="1"/>
                      <w:ind w:left="3" w:right="3"/>
                      <w:jc w:val="center"/>
                    </w:pPr>
                    <w:r>
                      <w:t>Departamento</w:t>
                    </w:r>
                    <w:r>
                      <w:rPr>
                        <w:spacing w:val="-4"/>
                      </w:rPr>
                      <w:t xml:space="preserve"> </w:t>
                    </w:r>
                    <w:r>
                      <w:t>de</w:t>
                    </w:r>
                    <w:r>
                      <w:rPr>
                        <w:spacing w:val="-1"/>
                      </w:rPr>
                      <w:t xml:space="preserve"> </w:t>
                    </w:r>
                    <w:r>
                      <w:t>Educação</w:t>
                    </w:r>
                    <w:r>
                      <w:rPr>
                        <w:spacing w:val="-2"/>
                      </w:rPr>
                      <w:t xml:space="preserve"> </w:t>
                    </w:r>
                    <w:r>
                      <w:t>–</w:t>
                    </w:r>
                    <w:r>
                      <w:rPr>
                        <w:spacing w:val="-2"/>
                      </w:rPr>
                      <w:t xml:space="preserve"> </w:t>
                    </w:r>
                    <w:r>
                      <w:t xml:space="preserve">Campus </w:t>
                    </w:r>
                    <w:r>
                      <w:rPr>
                        <w:spacing w:val="-10"/>
                      </w:rPr>
                      <w:t>I</w:t>
                    </w:r>
                  </w:p>
                </w:txbxContent>
              </v:textbox>
              <w10:wrap anchorx="page" anchory="margin"/>
            </v:shape>
          </w:pict>
        </mc:Fallback>
      </mc:AlternateContent>
    </w:r>
    <w:r>
      <w:rPr>
        <w:noProof/>
      </w:rPr>
      <w:drawing>
        <wp:anchor distT="0" distB="0" distL="0" distR="0" simplePos="0" relativeHeight="487132672" behindDoc="1" locked="0" layoutInCell="1" allowOverlap="1">
          <wp:simplePos x="0" y="0"/>
          <wp:positionH relativeFrom="page">
            <wp:posOffset>3468977</wp:posOffset>
          </wp:positionH>
          <wp:positionV relativeFrom="page">
            <wp:posOffset>203918</wp:posOffset>
          </wp:positionV>
          <wp:extent cx="588263" cy="765754"/>
          <wp:effectExtent l="0" t="0" r="0" b="0"/>
          <wp:wrapNone/>
          <wp:docPr id="44"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1" cstate="print"/>
                  <a:stretch>
                    <a:fillRect/>
                  </a:stretch>
                </pic:blipFill>
                <pic:spPr>
                  <a:xfrm>
                    <a:off x="0" y="0"/>
                    <a:ext cx="588263" cy="76575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E600F"/>
    <w:multiLevelType w:val="hybridMultilevel"/>
    <w:tmpl w:val="B6382436"/>
    <w:lvl w:ilvl="0" w:tplc="8E303F5E">
      <w:start w:val="1"/>
      <w:numFmt w:val="lowerLetter"/>
      <w:lvlText w:val="%1)"/>
      <w:lvlJc w:val="left"/>
      <w:pPr>
        <w:ind w:left="907" w:hanging="220"/>
      </w:pPr>
      <w:rPr>
        <w:rFonts w:ascii="Tahoma" w:eastAsia="Tahoma" w:hAnsi="Tahoma" w:cs="Tahoma" w:hint="default"/>
        <w:b w:val="0"/>
        <w:bCs w:val="0"/>
        <w:i w:val="0"/>
        <w:iCs w:val="0"/>
        <w:spacing w:val="0"/>
        <w:w w:val="100"/>
        <w:sz w:val="18"/>
        <w:szCs w:val="18"/>
        <w:lang w:val="pt-PT" w:eastAsia="en-US" w:bidi="ar-SA"/>
      </w:rPr>
    </w:lvl>
    <w:lvl w:ilvl="1" w:tplc="56E29428">
      <w:numFmt w:val="bullet"/>
      <w:lvlText w:val="•"/>
      <w:lvlJc w:val="left"/>
      <w:pPr>
        <w:ind w:left="1762" w:hanging="220"/>
      </w:pPr>
      <w:rPr>
        <w:rFonts w:hint="default"/>
        <w:lang w:val="pt-PT" w:eastAsia="en-US" w:bidi="ar-SA"/>
      </w:rPr>
    </w:lvl>
    <w:lvl w:ilvl="2" w:tplc="2AE04368">
      <w:numFmt w:val="bullet"/>
      <w:lvlText w:val="•"/>
      <w:lvlJc w:val="left"/>
      <w:pPr>
        <w:ind w:left="2625" w:hanging="220"/>
      </w:pPr>
      <w:rPr>
        <w:rFonts w:hint="default"/>
        <w:lang w:val="pt-PT" w:eastAsia="en-US" w:bidi="ar-SA"/>
      </w:rPr>
    </w:lvl>
    <w:lvl w:ilvl="3" w:tplc="57560518">
      <w:numFmt w:val="bullet"/>
      <w:lvlText w:val="•"/>
      <w:lvlJc w:val="left"/>
      <w:pPr>
        <w:ind w:left="3487" w:hanging="220"/>
      </w:pPr>
      <w:rPr>
        <w:rFonts w:hint="default"/>
        <w:lang w:val="pt-PT" w:eastAsia="en-US" w:bidi="ar-SA"/>
      </w:rPr>
    </w:lvl>
    <w:lvl w:ilvl="4" w:tplc="C3648056">
      <w:numFmt w:val="bullet"/>
      <w:lvlText w:val="•"/>
      <w:lvlJc w:val="left"/>
      <w:pPr>
        <w:ind w:left="4350" w:hanging="220"/>
      </w:pPr>
      <w:rPr>
        <w:rFonts w:hint="default"/>
        <w:lang w:val="pt-PT" w:eastAsia="en-US" w:bidi="ar-SA"/>
      </w:rPr>
    </w:lvl>
    <w:lvl w:ilvl="5" w:tplc="F7CCE742">
      <w:numFmt w:val="bullet"/>
      <w:lvlText w:val="•"/>
      <w:lvlJc w:val="left"/>
      <w:pPr>
        <w:ind w:left="5213" w:hanging="220"/>
      </w:pPr>
      <w:rPr>
        <w:rFonts w:hint="default"/>
        <w:lang w:val="pt-PT" w:eastAsia="en-US" w:bidi="ar-SA"/>
      </w:rPr>
    </w:lvl>
    <w:lvl w:ilvl="6" w:tplc="616E23F8">
      <w:numFmt w:val="bullet"/>
      <w:lvlText w:val="•"/>
      <w:lvlJc w:val="left"/>
      <w:pPr>
        <w:ind w:left="6075" w:hanging="220"/>
      </w:pPr>
      <w:rPr>
        <w:rFonts w:hint="default"/>
        <w:lang w:val="pt-PT" w:eastAsia="en-US" w:bidi="ar-SA"/>
      </w:rPr>
    </w:lvl>
    <w:lvl w:ilvl="7" w:tplc="252EE0CE">
      <w:numFmt w:val="bullet"/>
      <w:lvlText w:val="•"/>
      <w:lvlJc w:val="left"/>
      <w:pPr>
        <w:ind w:left="6938" w:hanging="220"/>
      </w:pPr>
      <w:rPr>
        <w:rFonts w:hint="default"/>
        <w:lang w:val="pt-PT" w:eastAsia="en-US" w:bidi="ar-SA"/>
      </w:rPr>
    </w:lvl>
    <w:lvl w:ilvl="8" w:tplc="C50AC9BE">
      <w:numFmt w:val="bullet"/>
      <w:lvlText w:val="•"/>
      <w:lvlJc w:val="left"/>
      <w:pPr>
        <w:ind w:left="7801" w:hanging="220"/>
      </w:pPr>
      <w:rPr>
        <w:rFonts w:hint="default"/>
        <w:lang w:val="pt-PT" w:eastAsia="en-US" w:bidi="ar-SA"/>
      </w:rPr>
    </w:lvl>
  </w:abstractNum>
  <w:abstractNum w:abstractNumId="1" w15:restartNumberingAfterBreak="0">
    <w:nsid w:val="076A266D"/>
    <w:multiLevelType w:val="hybridMultilevel"/>
    <w:tmpl w:val="D5B0505A"/>
    <w:lvl w:ilvl="0" w:tplc="0186EACA">
      <w:start w:val="1"/>
      <w:numFmt w:val="lowerLetter"/>
      <w:lvlText w:val="%1)"/>
      <w:lvlJc w:val="left"/>
      <w:pPr>
        <w:ind w:left="1115" w:hanging="229"/>
      </w:pPr>
      <w:rPr>
        <w:rFonts w:ascii="Tahoma" w:eastAsia="Tahoma" w:hAnsi="Tahoma" w:cs="Tahoma" w:hint="default"/>
        <w:b w:val="0"/>
        <w:bCs w:val="0"/>
        <w:i w:val="0"/>
        <w:iCs w:val="0"/>
        <w:spacing w:val="0"/>
        <w:w w:val="100"/>
        <w:sz w:val="18"/>
        <w:szCs w:val="18"/>
        <w:lang w:val="pt-PT" w:eastAsia="en-US" w:bidi="ar-SA"/>
      </w:rPr>
    </w:lvl>
    <w:lvl w:ilvl="1" w:tplc="0A90B578">
      <w:numFmt w:val="bullet"/>
      <w:lvlText w:val="•"/>
      <w:lvlJc w:val="left"/>
      <w:pPr>
        <w:ind w:left="1960" w:hanging="229"/>
      </w:pPr>
      <w:rPr>
        <w:rFonts w:hint="default"/>
        <w:lang w:val="pt-PT" w:eastAsia="en-US" w:bidi="ar-SA"/>
      </w:rPr>
    </w:lvl>
    <w:lvl w:ilvl="2" w:tplc="651A19CC">
      <w:numFmt w:val="bullet"/>
      <w:lvlText w:val="•"/>
      <w:lvlJc w:val="left"/>
      <w:pPr>
        <w:ind w:left="2801" w:hanging="229"/>
      </w:pPr>
      <w:rPr>
        <w:rFonts w:hint="default"/>
        <w:lang w:val="pt-PT" w:eastAsia="en-US" w:bidi="ar-SA"/>
      </w:rPr>
    </w:lvl>
    <w:lvl w:ilvl="3" w:tplc="18A48BFA">
      <w:numFmt w:val="bullet"/>
      <w:lvlText w:val="•"/>
      <w:lvlJc w:val="left"/>
      <w:pPr>
        <w:ind w:left="3641" w:hanging="229"/>
      </w:pPr>
      <w:rPr>
        <w:rFonts w:hint="default"/>
        <w:lang w:val="pt-PT" w:eastAsia="en-US" w:bidi="ar-SA"/>
      </w:rPr>
    </w:lvl>
    <w:lvl w:ilvl="4" w:tplc="6DE2D4E0">
      <w:numFmt w:val="bullet"/>
      <w:lvlText w:val="•"/>
      <w:lvlJc w:val="left"/>
      <w:pPr>
        <w:ind w:left="4482" w:hanging="229"/>
      </w:pPr>
      <w:rPr>
        <w:rFonts w:hint="default"/>
        <w:lang w:val="pt-PT" w:eastAsia="en-US" w:bidi="ar-SA"/>
      </w:rPr>
    </w:lvl>
    <w:lvl w:ilvl="5" w:tplc="197E4054">
      <w:numFmt w:val="bullet"/>
      <w:lvlText w:val="•"/>
      <w:lvlJc w:val="left"/>
      <w:pPr>
        <w:ind w:left="5323" w:hanging="229"/>
      </w:pPr>
      <w:rPr>
        <w:rFonts w:hint="default"/>
        <w:lang w:val="pt-PT" w:eastAsia="en-US" w:bidi="ar-SA"/>
      </w:rPr>
    </w:lvl>
    <w:lvl w:ilvl="6" w:tplc="5A2CC458">
      <w:numFmt w:val="bullet"/>
      <w:lvlText w:val="•"/>
      <w:lvlJc w:val="left"/>
      <w:pPr>
        <w:ind w:left="6163" w:hanging="229"/>
      </w:pPr>
      <w:rPr>
        <w:rFonts w:hint="default"/>
        <w:lang w:val="pt-PT" w:eastAsia="en-US" w:bidi="ar-SA"/>
      </w:rPr>
    </w:lvl>
    <w:lvl w:ilvl="7" w:tplc="0CE630AC">
      <w:numFmt w:val="bullet"/>
      <w:lvlText w:val="•"/>
      <w:lvlJc w:val="left"/>
      <w:pPr>
        <w:ind w:left="7004" w:hanging="229"/>
      </w:pPr>
      <w:rPr>
        <w:rFonts w:hint="default"/>
        <w:lang w:val="pt-PT" w:eastAsia="en-US" w:bidi="ar-SA"/>
      </w:rPr>
    </w:lvl>
    <w:lvl w:ilvl="8" w:tplc="C72EC232">
      <w:numFmt w:val="bullet"/>
      <w:lvlText w:val="•"/>
      <w:lvlJc w:val="left"/>
      <w:pPr>
        <w:ind w:left="7845" w:hanging="229"/>
      </w:pPr>
      <w:rPr>
        <w:rFonts w:hint="default"/>
        <w:lang w:val="pt-PT" w:eastAsia="en-US" w:bidi="ar-SA"/>
      </w:rPr>
    </w:lvl>
  </w:abstractNum>
  <w:abstractNum w:abstractNumId="2" w15:restartNumberingAfterBreak="0">
    <w:nsid w:val="0CBE107E"/>
    <w:multiLevelType w:val="multilevel"/>
    <w:tmpl w:val="BB0E94B6"/>
    <w:lvl w:ilvl="0">
      <w:start w:val="7"/>
      <w:numFmt w:val="decimal"/>
      <w:lvlText w:val="%1"/>
      <w:lvlJc w:val="left"/>
      <w:pPr>
        <w:ind w:left="964" w:hanging="560"/>
      </w:pPr>
      <w:rPr>
        <w:rFonts w:hint="default"/>
        <w:lang w:val="pt-PT" w:eastAsia="en-US" w:bidi="ar-SA"/>
      </w:rPr>
    </w:lvl>
    <w:lvl w:ilvl="1">
      <w:start w:val="10"/>
      <w:numFmt w:val="decimal"/>
      <w:lvlText w:val="%1.%2"/>
      <w:lvlJc w:val="left"/>
      <w:pPr>
        <w:ind w:left="964" w:hanging="560"/>
      </w:pPr>
      <w:rPr>
        <w:rFonts w:hint="default"/>
        <w:lang w:val="pt-PT" w:eastAsia="en-US" w:bidi="ar-SA"/>
      </w:rPr>
    </w:lvl>
    <w:lvl w:ilvl="2">
      <w:start w:val="2"/>
      <w:numFmt w:val="decimal"/>
      <w:lvlText w:val="%1.%2.%3"/>
      <w:lvlJc w:val="left"/>
      <w:pPr>
        <w:ind w:left="964" w:hanging="560"/>
      </w:pPr>
      <w:rPr>
        <w:rFonts w:ascii="Tahoma" w:eastAsia="Tahoma" w:hAnsi="Tahoma" w:cs="Tahoma" w:hint="default"/>
        <w:b w:val="0"/>
        <w:bCs w:val="0"/>
        <w:i w:val="0"/>
        <w:iCs w:val="0"/>
        <w:spacing w:val="-2"/>
        <w:w w:val="100"/>
        <w:sz w:val="18"/>
        <w:szCs w:val="18"/>
        <w:lang w:val="pt-PT" w:eastAsia="en-US" w:bidi="ar-SA"/>
      </w:rPr>
    </w:lvl>
    <w:lvl w:ilvl="3">
      <w:numFmt w:val="bullet"/>
      <w:lvlText w:val="•"/>
      <w:lvlJc w:val="left"/>
      <w:pPr>
        <w:ind w:left="3529" w:hanging="560"/>
      </w:pPr>
      <w:rPr>
        <w:rFonts w:hint="default"/>
        <w:lang w:val="pt-PT" w:eastAsia="en-US" w:bidi="ar-SA"/>
      </w:rPr>
    </w:lvl>
    <w:lvl w:ilvl="4">
      <w:numFmt w:val="bullet"/>
      <w:lvlText w:val="•"/>
      <w:lvlJc w:val="left"/>
      <w:pPr>
        <w:ind w:left="4386" w:hanging="560"/>
      </w:pPr>
      <w:rPr>
        <w:rFonts w:hint="default"/>
        <w:lang w:val="pt-PT" w:eastAsia="en-US" w:bidi="ar-SA"/>
      </w:rPr>
    </w:lvl>
    <w:lvl w:ilvl="5">
      <w:numFmt w:val="bullet"/>
      <w:lvlText w:val="•"/>
      <w:lvlJc w:val="left"/>
      <w:pPr>
        <w:ind w:left="5243" w:hanging="560"/>
      </w:pPr>
      <w:rPr>
        <w:rFonts w:hint="default"/>
        <w:lang w:val="pt-PT" w:eastAsia="en-US" w:bidi="ar-SA"/>
      </w:rPr>
    </w:lvl>
    <w:lvl w:ilvl="6">
      <w:numFmt w:val="bullet"/>
      <w:lvlText w:val="•"/>
      <w:lvlJc w:val="left"/>
      <w:pPr>
        <w:ind w:left="6099" w:hanging="560"/>
      </w:pPr>
      <w:rPr>
        <w:rFonts w:hint="default"/>
        <w:lang w:val="pt-PT" w:eastAsia="en-US" w:bidi="ar-SA"/>
      </w:rPr>
    </w:lvl>
    <w:lvl w:ilvl="7">
      <w:numFmt w:val="bullet"/>
      <w:lvlText w:val="•"/>
      <w:lvlJc w:val="left"/>
      <w:pPr>
        <w:ind w:left="6956" w:hanging="560"/>
      </w:pPr>
      <w:rPr>
        <w:rFonts w:hint="default"/>
        <w:lang w:val="pt-PT" w:eastAsia="en-US" w:bidi="ar-SA"/>
      </w:rPr>
    </w:lvl>
    <w:lvl w:ilvl="8">
      <w:numFmt w:val="bullet"/>
      <w:lvlText w:val="•"/>
      <w:lvlJc w:val="left"/>
      <w:pPr>
        <w:ind w:left="7813" w:hanging="560"/>
      </w:pPr>
      <w:rPr>
        <w:rFonts w:hint="default"/>
        <w:lang w:val="pt-PT" w:eastAsia="en-US" w:bidi="ar-SA"/>
      </w:rPr>
    </w:lvl>
  </w:abstractNum>
  <w:abstractNum w:abstractNumId="3" w15:restartNumberingAfterBreak="0">
    <w:nsid w:val="108B4FEC"/>
    <w:multiLevelType w:val="multilevel"/>
    <w:tmpl w:val="91C6C34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16876C5"/>
    <w:multiLevelType w:val="multilevel"/>
    <w:tmpl w:val="4FD4D48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31713AC"/>
    <w:multiLevelType w:val="hybridMultilevel"/>
    <w:tmpl w:val="B0506008"/>
    <w:lvl w:ilvl="0" w:tplc="B1967306">
      <w:start w:val="1"/>
      <w:numFmt w:val="decimal"/>
      <w:lvlText w:val="%1."/>
      <w:lvlJc w:val="left"/>
      <w:pPr>
        <w:ind w:left="121" w:hanging="179"/>
      </w:pPr>
      <w:rPr>
        <w:rFonts w:ascii="Tahoma" w:eastAsia="Tahoma" w:hAnsi="Tahoma" w:cs="Tahoma" w:hint="default"/>
        <w:b/>
        <w:bCs/>
        <w:i w:val="0"/>
        <w:iCs w:val="0"/>
        <w:spacing w:val="0"/>
        <w:w w:val="99"/>
        <w:sz w:val="14"/>
        <w:szCs w:val="14"/>
        <w:lang w:val="pt-PT" w:eastAsia="en-US" w:bidi="ar-SA"/>
      </w:rPr>
    </w:lvl>
    <w:lvl w:ilvl="1" w:tplc="2A14B764">
      <w:numFmt w:val="bullet"/>
      <w:lvlText w:val="•"/>
      <w:lvlJc w:val="left"/>
      <w:pPr>
        <w:ind w:left="1060" w:hanging="179"/>
      </w:pPr>
      <w:rPr>
        <w:rFonts w:hint="default"/>
        <w:lang w:val="pt-PT" w:eastAsia="en-US" w:bidi="ar-SA"/>
      </w:rPr>
    </w:lvl>
    <w:lvl w:ilvl="2" w:tplc="00225F64">
      <w:numFmt w:val="bullet"/>
      <w:lvlText w:val="•"/>
      <w:lvlJc w:val="left"/>
      <w:pPr>
        <w:ind w:left="2001" w:hanging="179"/>
      </w:pPr>
      <w:rPr>
        <w:rFonts w:hint="default"/>
        <w:lang w:val="pt-PT" w:eastAsia="en-US" w:bidi="ar-SA"/>
      </w:rPr>
    </w:lvl>
    <w:lvl w:ilvl="3" w:tplc="D9820090">
      <w:numFmt w:val="bullet"/>
      <w:lvlText w:val="•"/>
      <w:lvlJc w:val="left"/>
      <w:pPr>
        <w:ind w:left="2941" w:hanging="179"/>
      </w:pPr>
      <w:rPr>
        <w:rFonts w:hint="default"/>
        <w:lang w:val="pt-PT" w:eastAsia="en-US" w:bidi="ar-SA"/>
      </w:rPr>
    </w:lvl>
    <w:lvl w:ilvl="4" w:tplc="FBE4F5C0">
      <w:numFmt w:val="bullet"/>
      <w:lvlText w:val="•"/>
      <w:lvlJc w:val="left"/>
      <w:pPr>
        <w:ind w:left="3882" w:hanging="179"/>
      </w:pPr>
      <w:rPr>
        <w:rFonts w:hint="default"/>
        <w:lang w:val="pt-PT" w:eastAsia="en-US" w:bidi="ar-SA"/>
      </w:rPr>
    </w:lvl>
    <w:lvl w:ilvl="5" w:tplc="8A4E78D2">
      <w:numFmt w:val="bullet"/>
      <w:lvlText w:val="•"/>
      <w:lvlJc w:val="left"/>
      <w:pPr>
        <w:ind w:left="4823" w:hanging="179"/>
      </w:pPr>
      <w:rPr>
        <w:rFonts w:hint="default"/>
        <w:lang w:val="pt-PT" w:eastAsia="en-US" w:bidi="ar-SA"/>
      </w:rPr>
    </w:lvl>
    <w:lvl w:ilvl="6" w:tplc="A380147A">
      <w:numFmt w:val="bullet"/>
      <w:lvlText w:val="•"/>
      <w:lvlJc w:val="left"/>
      <w:pPr>
        <w:ind w:left="5763" w:hanging="179"/>
      </w:pPr>
      <w:rPr>
        <w:rFonts w:hint="default"/>
        <w:lang w:val="pt-PT" w:eastAsia="en-US" w:bidi="ar-SA"/>
      </w:rPr>
    </w:lvl>
    <w:lvl w:ilvl="7" w:tplc="F0F2075C">
      <w:numFmt w:val="bullet"/>
      <w:lvlText w:val="•"/>
      <w:lvlJc w:val="left"/>
      <w:pPr>
        <w:ind w:left="6704" w:hanging="179"/>
      </w:pPr>
      <w:rPr>
        <w:rFonts w:hint="default"/>
        <w:lang w:val="pt-PT" w:eastAsia="en-US" w:bidi="ar-SA"/>
      </w:rPr>
    </w:lvl>
    <w:lvl w:ilvl="8" w:tplc="911C76EC">
      <w:numFmt w:val="bullet"/>
      <w:lvlText w:val="•"/>
      <w:lvlJc w:val="left"/>
      <w:pPr>
        <w:ind w:left="7645" w:hanging="179"/>
      </w:pPr>
      <w:rPr>
        <w:rFonts w:hint="default"/>
        <w:lang w:val="pt-PT" w:eastAsia="en-US" w:bidi="ar-SA"/>
      </w:rPr>
    </w:lvl>
  </w:abstractNum>
  <w:abstractNum w:abstractNumId="6" w15:restartNumberingAfterBreak="0">
    <w:nsid w:val="15440520"/>
    <w:multiLevelType w:val="hybridMultilevel"/>
    <w:tmpl w:val="9CBA3CFA"/>
    <w:lvl w:ilvl="0" w:tplc="96523C98">
      <w:start w:val="1"/>
      <w:numFmt w:val="lowerLetter"/>
      <w:lvlText w:val="%1)"/>
      <w:lvlJc w:val="left"/>
      <w:pPr>
        <w:ind w:left="624" w:hanging="220"/>
      </w:pPr>
      <w:rPr>
        <w:rFonts w:ascii="Tahoma" w:eastAsia="Tahoma" w:hAnsi="Tahoma" w:cs="Tahoma" w:hint="default"/>
        <w:b w:val="0"/>
        <w:bCs w:val="0"/>
        <w:i w:val="0"/>
        <w:iCs w:val="0"/>
        <w:spacing w:val="0"/>
        <w:w w:val="100"/>
        <w:sz w:val="18"/>
        <w:szCs w:val="18"/>
        <w:lang w:val="pt-PT" w:eastAsia="en-US" w:bidi="ar-SA"/>
      </w:rPr>
    </w:lvl>
    <w:lvl w:ilvl="1" w:tplc="22127E52">
      <w:numFmt w:val="bullet"/>
      <w:lvlText w:val="•"/>
      <w:lvlJc w:val="left"/>
      <w:pPr>
        <w:ind w:left="1510" w:hanging="220"/>
      </w:pPr>
      <w:rPr>
        <w:rFonts w:hint="default"/>
        <w:lang w:val="pt-PT" w:eastAsia="en-US" w:bidi="ar-SA"/>
      </w:rPr>
    </w:lvl>
    <w:lvl w:ilvl="2" w:tplc="730AA0B6">
      <w:numFmt w:val="bullet"/>
      <w:lvlText w:val="•"/>
      <w:lvlJc w:val="left"/>
      <w:pPr>
        <w:ind w:left="2401" w:hanging="220"/>
      </w:pPr>
      <w:rPr>
        <w:rFonts w:hint="default"/>
        <w:lang w:val="pt-PT" w:eastAsia="en-US" w:bidi="ar-SA"/>
      </w:rPr>
    </w:lvl>
    <w:lvl w:ilvl="3" w:tplc="CE3212D4">
      <w:numFmt w:val="bullet"/>
      <w:lvlText w:val="•"/>
      <w:lvlJc w:val="left"/>
      <w:pPr>
        <w:ind w:left="3291" w:hanging="220"/>
      </w:pPr>
      <w:rPr>
        <w:rFonts w:hint="default"/>
        <w:lang w:val="pt-PT" w:eastAsia="en-US" w:bidi="ar-SA"/>
      </w:rPr>
    </w:lvl>
    <w:lvl w:ilvl="4" w:tplc="A9747B9C">
      <w:numFmt w:val="bullet"/>
      <w:lvlText w:val="•"/>
      <w:lvlJc w:val="left"/>
      <w:pPr>
        <w:ind w:left="4182" w:hanging="220"/>
      </w:pPr>
      <w:rPr>
        <w:rFonts w:hint="default"/>
        <w:lang w:val="pt-PT" w:eastAsia="en-US" w:bidi="ar-SA"/>
      </w:rPr>
    </w:lvl>
    <w:lvl w:ilvl="5" w:tplc="95A091D6">
      <w:numFmt w:val="bullet"/>
      <w:lvlText w:val="•"/>
      <w:lvlJc w:val="left"/>
      <w:pPr>
        <w:ind w:left="5073" w:hanging="220"/>
      </w:pPr>
      <w:rPr>
        <w:rFonts w:hint="default"/>
        <w:lang w:val="pt-PT" w:eastAsia="en-US" w:bidi="ar-SA"/>
      </w:rPr>
    </w:lvl>
    <w:lvl w:ilvl="6" w:tplc="5F30366E">
      <w:numFmt w:val="bullet"/>
      <w:lvlText w:val="•"/>
      <w:lvlJc w:val="left"/>
      <w:pPr>
        <w:ind w:left="5963" w:hanging="220"/>
      </w:pPr>
      <w:rPr>
        <w:rFonts w:hint="default"/>
        <w:lang w:val="pt-PT" w:eastAsia="en-US" w:bidi="ar-SA"/>
      </w:rPr>
    </w:lvl>
    <w:lvl w:ilvl="7" w:tplc="9F422AC6">
      <w:numFmt w:val="bullet"/>
      <w:lvlText w:val="•"/>
      <w:lvlJc w:val="left"/>
      <w:pPr>
        <w:ind w:left="6854" w:hanging="220"/>
      </w:pPr>
      <w:rPr>
        <w:rFonts w:hint="default"/>
        <w:lang w:val="pt-PT" w:eastAsia="en-US" w:bidi="ar-SA"/>
      </w:rPr>
    </w:lvl>
    <w:lvl w:ilvl="8" w:tplc="502E6BBC">
      <w:numFmt w:val="bullet"/>
      <w:lvlText w:val="•"/>
      <w:lvlJc w:val="left"/>
      <w:pPr>
        <w:ind w:left="7745" w:hanging="220"/>
      </w:pPr>
      <w:rPr>
        <w:rFonts w:hint="default"/>
        <w:lang w:val="pt-PT" w:eastAsia="en-US" w:bidi="ar-SA"/>
      </w:rPr>
    </w:lvl>
  </w:abstractNum>
  <w:abstractNum w:abstractNumId="7" w15:restartNumberingAfterBreak="0">
    <w:nsid w:val="163406CD"/>
    <w:multiLevelType w:val="multilevel"/>
    <w:tmpl w:val="83B66F00"/>
    <w:lvl w:ilvl="0">
      <w:start w:val="1"/>
      <w:numFmt w:val="decimal"/>
      <w:lvlText w:val="%1."/>
      <w:lvlJc w:val="left"/>
      <w:pPr>
        <w:ind w:left="345" w:hanging="224"/>
      </w:pPr>
      <w:rPr>
        <w:rFonts w:ascii="Tahoma" w:eastAsia="Tahoma" w:hAnsi="Tahoma" w:cs="Tahoma" w:hint="default"/>
        <w:b/>
        <w:bCs/>
        <w:i w:val="0"/>
        <w:iCs w:val="0"/>
        <w:spacing w:val="0"/>
        <w:w w:val="100"/>
        <w:sz w:val="18"/>
        <w:szCs w:val="18"/>
        <w:lang w:val="pt-PT" w:eastAsia="en-US" w:bidi="ar-SA"/>
      </w:rPr>
    </w:lvl>
    <w:lvl w:ilvl="1">
      <w:start w:val="1"/>
      <w:numFmt w:val="decimal"/>
      <w:lvlText w:val="%1.%2"/>
      <w:lvlJc w:val="left"/>
      <w:pPr>
        <w:ind w:left="121" w:hanging="295"/>
      </w:pPr>
      <w:rPr>
        <w:rFonts w:ascii="Tahoma" w:eastAsia="Tahoma" w:hAnsi="Tahoma" w:cs="Tahoma" w:hint="default"/>
        <w:b w:val="0"/>
        <w:bCs w:val="0"/>
        <w:i w:val="0"/>
        <w:iCs w:val="0"/>
        <w:spacing w:val="0"/>
        <w:w w:val="100"/>
        <w:sz w:val="18"/>
        <w:szCs w:val="18"/>
        <w:lang w:val="pt-PT" w:eastAsia="en-US" w:bidi="ar-SA"/>
      </w:rPr>
    </w:lvl>
    <w:lvl w:ilvl="2">
      <w:start w:val="1"/>
      <w:numFmt w:val="decimal"/>
      <w:lvlText w:val="%1.%2.%3"/>
      <w:lvlJc w:val="left"/>
      <w:pPr>
        <w:ind w:left="404" w:hanging="483"/>
      </w:pPr>
      <w:rPr>
        <w:rFonts w:ascii="Tahoma" w:eastAsia="Tahoma" w:hAnsi="Tahoma" w:cs="Tahoma" w:hint="default"/>
        <w:b w:val="0"/>
        <w:bCs w:val="0"/>
        <w:i w:val="0"/>
        <w:iCs w:val="0"/>
        <w:spacing w:val="-2"/>
        <w:w w:val="100"/>
        <w:sz w:val="18"/>
        <w:szCs w:val="18"/>
        <w:lang w:val="pt-PT" w:eastAsia="en-US" w:bidi="ar-SA"/>
      </w:rPr>
    </w:lvl>
    <w:lvl w:ilvl="3">
      <w:start w:val="1"/>
      <w:numFmt w:val="decimal"/>
      <w:lvlText w:val="%1.%2.%3.%4"/>
      <w:lvlJc w:val="left"/>
      <w:pPr>
        <w:ind w:left="1115" w:hanging="716"/>
      </w:pPr>
      <w:rPr>
        <w:rFonts w:ascii="Tahoma" w:eastAsia="Tahoma" w:hAnsi="Tahoma" w:cs="Tahoma" w:hint="default"/>
        <w:b w:val="0"/>
        <w:bCs w:val="0"/>
        <w:i w:val="0"/>
        <w:iCs w:val="0"/>
        <w:spacing w:val="-2"/>
        <w:w w:val="100"/>
        <w:sz w:val="18"/>
        <w:szCs w:val="18"/>
        <w:lang w:val="pt-PT" w:eastAsia="en-US" w:bidi="ar-SA"/>
      </w:rPr>
    </w:lvl>
    <w:lvl w:ilvl="4">
      <w:numFmt w:val="bullet"/>
      <w:lvlText w:val="•"/>
      <w:lvlJc w:val="left"/>
      <w:pPr>
        <w:ind w:left="860" w:hanging="716"/>
      </w:pPr>
      <w:rPr>
        <w:rFonts w:hint="default"/>
        <w:lang w:val="pt-PT" w:eastAsia="en-US" w:bidi="ar-SA"/>
      </w:rPr>
    </w:lvl>
    <w:lvl w:ilvl="5">
      <w:numFmt w:val="bullet"/>
      <w:lvlText w:val="•"/>
      <w:lvlJc w:val="left"/>
      <w:pPr>
        <w:ind w:left="1100" w:hanging="716"/>
      </w:pPr>
      <w:rPr>
        <w:rFonts w:hint="default"/>
        <w:lang w:val="pt-PT" w:eastAsia="en-US" w:bidi="ar-SA"/>
      </w:rPr>
    </w:lvl>
    <w:lvl w:ilvl="6">
      <w:numFmt w:val="bullet"/>
      <w:lvlText w:val="•"/>
      <w:lvlJc w:val="left"/>
      <w:pPr>
        <w:ind w:left="1120" w:hanging="716"/>
      </w:pPr>
      <w:rPr>
        <w:rFonts w:hint="default"/>
        <w:lang w:val="pt-PT" w:eastAsia="en-US" w:bidi="ar-SA"/>
      </w:rPr>
    </w:lvl>
    <w:lvl w:ilvl="7">
      <w:numFmt w:val="bullet"/>
      <w:lvlText w:val="•"/>
      <w:lvlJc w:val="left"/>
      <w:pPr>
        <w:ind w:left="3221" w:hanging="716"/>
      </w:pPr>
      <w:rPr>
        <w:rFonts w:hint="default"/>
        <w:lang w:val="pt-PT" w:eastAsia="en-US" w:bidi="ar-SA"/>
      </w:rPr>
    </w:lvl>
    <w:lvl w:ilvl="8">
      <w:numFmt w:val="bullet"/>
      <w:lvlText w:val="•"/>
      <w:lvlJc w:val="left"/>
      <w:pPr>
        <w:ind w:left="5323" w:hanging="716"/>
      </w:pPr>
      <w:rPr>
        <w:rFonts w:hint="default"/>
        <w:lang w:val="pt-PT" w:eastAsia="en-US" w:bidi="ar-SA"/>
      </w:rPr>
    </w:lvl>
  </w:abstractNum>
  <w:abstractNum w:abstractNumId="8" w15:restartNumberingAfterBreak="0">
    <w:nsid w:val="199639AE"/>
    <w:multiLevelType w:val="hybridMultilevel"/>
    <w:tmpl w:val="F256519E"/>
    <w:lvl w:ilvl="0" w:tplc="AE1CF556">
      <w:start w:val="1"/>
      <w:numFmt w:val="lowerLetter"/>
      <w:lvlText w:val="%1)"/>
      <w:lvlJc w:val="left"/>
      <w:pPr>
        <w:ind w:left="1038" w:hanging="209"/>
      </w:pPr>
      <w:rPr>
        <w:rFonts w:ascii="Tahoma" w:eastAsia="Tahoma" w:hAnsi="Tahoma" w:cs="Tahoma" w:hint="default"/>
        <w:b w:val="0"/>
        <w:bCs w:val="0"/>
        <w:i w:val="0"/>
        <w:iCs w:val="0"/>
        <w:spacing w:val="0"/>
        <w:w w:val="100"/>
        <w:sz w:val="18"/>
        <w:szCs w:val="18"/>
        <w:lang w:val="pt-PT" w:eastAsia="en-US" w:bidi="ar-SA"/>
      </w:rPr>
    </w:lvl>
    <w:lvl w:ilvl="1" w:tplc="7C6A7462">
      <w:numFmt w:val="bullet"/>
      <w:lvlText w:val="•"/>
      <w:lvlJc w:val="left"/>
      <w:pPr>
        <w:ind w:left="1888" w:hanging="209"/>
      </w:pPr>
      <w:rPr>
        <w:rFonts w:hint="default"/>
        <w:lang w:val="pt-PT" w:eastAsia="en-US" w:bidi="ar-SA"/>
      </w:rPr>
    </w:lvl>
    <w:lvl w:ilvl="2" w:tplc="3B84C1C0">
      <w:numFmt w:val="bullet"/>
      <w:lvlText w:val="•"/>
      <w:lvlJc w:val="left"/>
      <w:pPr>
        <w:ind w:left="2737" w:hanging="209"/>
      </w:pPr>
      <w:rPr>
        <w:rFonts w:hint="default"/>
        <w:lang w:val="pt-PT" w:eastAsia="en-US" w:bidi="ar-SA"/>
      </w:rPr>
    </w:lvl>
    <w:lvl w:ilvl="3" w:tplc="700849D4">
      <w:numFmt w:val="bullet"/>
      <w:lvlText w:val="•"/>
      <w:lvlJc w:val="left"/>
      <w:pPr>
        <w:ind w:left="3585" w:hanging="209"/>
      </w:pPr>
      <w:rPr>
        <w:rFonts w:hint="default"/>
        <w:lang w:val="pt-PT" w:eastAsia="en-US" w:bidi="ar-SA"/>
      </w:rPr>
    </w:lvl>
    <w:lvl w:ilvl="4" w:tplc="E09C3F74">
      <w:numFmt w:val="bullet"/>
      <w:lvlText w:val="•"/>
      <w:lvlJc w:val="left"/>
      <w:pPr>
        <w:ind w:left="4434" w:hanging="209"/>
      </w:pPr>
      <w:rPr>
        <w:rFonts w:hint="default"/>
        <w:lang w:val="pt-PT" w:eastAsia="en-US" w:bidi="ar-SA"/>
      </w:rPr>
    </w:lvl>
    <w:lvl w:ilvl="5" w:tplc="CE74AC22">
      <w:numFmt w:val="bullet"/>
      <w:lvlText w:val="•"/>
      <w:lvlJc w:val="left"/>
      <w:pPr>
        <w:ind w:left="5283" w:hanging="209"/>
      </w:pPr>
      <w:rPr>
        <w:rFonts w:hint="default"/>
        <w:lang w:val="pt-PT" w:eastAsia="en-US" w:bidi="ar-SA"/>
      </w:rPr>
    </w:lvl>
    <w:lvl w:ilvl="6" w:tplc="2240482E">
      <w:numFmt w:val="bullet"/>
      <w:lvlText w:val="•"/>
      <w:lvlJc w:val="left"/>
      <w:pPr>
        <w:ind w:left="6131" w:hanging="209"/>
      </w:pPr>
      <w:rPr>
        <w:rFonts w:hint="default"/>
        <w:lang w:val="pt-PT" w:eastAsia="en-US" w:bidi="ar-SA"/>
      </w:rPr>
    </w:lvl>
    <w:lvl w:ilvl="7" w:tplc="60A65142">
      <w:numFmt w:val="bullet"/>
      <w:lvlText w:val="•"/>
      <w:lvlJc w:val="left"/>
      <w:pPr>
        <w:ind w:left="6980" w:hanging="209"/>
      </w:pPr>
      <w:rPr>
        <w:rFonts w:hint="default"/>
        <w:lang w:val="pt-PT" w:eastAsia="en-US" w:bidi="ar-SA"/>
      </w:rPr>
    </w:lvl>
    <w:lvl w:ilvl="8" w:tplc="D340BB4A">
      <w:numFmt w:val="bullet"/>
      <w:lvlText w:val="•"/>
      <w:lvlJc w:val="left"/>
      <w:pPr>
        <w:ind w:left="7829" w:hanging="209"/>
      </w:pPr>
      <w:rPr>
        <w:rFonts w:hint="default"/>
        <w:lang w:val="pt-PT" w:eastAsia="en-US" w:bidi="ar-SA"/>
      </w:rPr>
    </w:lvl>
  </w:abstractNum>
  <w:abstractNum w:abstractNumId="9" w15:restartNumberingAfterBreak="0">
    <w:nsid w:val="19C97697"/>
    <w:multiLevelType w:val="multilevel"/>
    <w:tmpl w:val="C6705F18"/>
    <w:lvl w:ilvl="0">
      <w:start w:val="8"/>
      <w:numFmt w:val="decimal"/>
      <w:lvlText w:val="%1"/>
      <w:lvlJc w:val="left"/>
      <w:pPr>
        <w:ind w:left="121" w:hanging="408"/>
      </w:pPr>
      <w:rPr>
        <w:rFonts w:hint="default"/>
        <w:lang w:val="pt-PT" w:eastAsia="en-US" w:bidi="ar-SA"/>
      </w:rPr>
    </w:lvl>
    <w:lvl w:ilvl="1">
      <w:start w:val="16"/>
      <w:numFmt w:val="decimal"/>
      <w:lvlText w:val="%1.%2"/>
      <w:lvlJc w:val="left"/>
      <w:pPr>
        <w:ind w:left="121" w:hanging="408"/>
      </w:pPr>
      <w:rPr>
        <w:rFonts w:ascii="Tahoma" w:eastAsia="Tahoma" w:hAnsi="Tahoma" w:cs="Tahoma" w:hint="default"/>
        <w:b w:val="0"/>
        <w:bCs w:val="0"/>
        <w:i w:val="0"/>
        <w:iCs w:val="0"/>
        <w:spacing w:val="-2"/>
        <w:w w:val="100"/>
        <w:sz w:val="18"/>
        <w:szCs w:val="18"/>
        <w:lang w:val="pt-PT" w:eastAsia="en-US" w:bidi="ar-SA"/>
      </w:rPr>
    </w:lvl>
    <w:lvl w:ilvl="2">
      <w:start w:val="1"/>
      <w:numFmt w:val="decimal"/>
      <w:lvlText w:val="%1.%2.%3"/>
      <w:lvlJc w:val="left"/>
      <w:pPr>
        <w:ind w:left="404" w:hanging="572"/>
      </w:pPr>
      <w:rPr>
        <w:rFonts w:ascii="Tahoma" w:eastAsia="Tahoma" w:hAnsi="Tahoma" w:cs="Tahoma" w:hint="default"/>
        <w:b w:val="0"/>
        <w:bCs w:val="0"/>
        <w:i w:val="0"/>
        <w:iCs w:val="0"/>
        <w:spacing w:val="-2"/>
        <w:w w:val="100"/>
        <w:sz w:val="18"/>
        <w:szCs w:val="18"/>
        <w:lang w:val="pt-PT" w:eastAsia="en-US" w:bidi="ar-SA"/>
      </w:rPr>
    </w:lvl>
    <w:lvl w:ilvl="3">
      <w:start w:val="1"/>
      <w:numFmt w:val="decimal"/>
      <w:lvlText w:val="%1.%2.%3.%4"/>
      <w:lvlJc w:val="left"/>
      <w:pPr>
        <w:ind w:left="973" w:hanging="736"/>
      </w:pPr>
      <w:rPr>
        <w:rFonts w:ascii="Tahoma" w:eastAsia="Tahoma" w:hAnsi="Tahoma" w:cs="Tahoma" w:hint="default"/>
        <w:b w:val="0"/>
        <w:bCs w:val="0"/>
        <w:i w:val="0"/>
        <w:iCs w:val="0"/>
        <w:spacing w:val="-2"/>
        <w:w w:val="100"/>
        <w:sz w:val="18"/>
        <w:szCs w:val="18"/>
        <w:lang w:val="pt-PT" w:eastAsia="en-US" w:bidi="ar-SA"/>
      </w:rPr>
    </w:lvl>
    <w:lvl w:ilvl="4">
      <w:numFmt w:val="bullet"/>
      <w:lvlText w:val="•"/>
      <w:lvlJc w:val="left"/>
      <w:pPr>
        <w:ind w:left="3116" w:hanging="736"/>
      </w:pPr>
      <w:rPr>
        <w:rFonts w:hint="default"/>
        <w:lang w:val="pt-PT" w:eastAsia="en-US" w:bidi="ar-SA"/>
      </w:rPr>
    </w:lvl>
    <w:lvl w:ilvl="5">
      <w:numFmt w:val="bullet"/>
      <w:lvlText w:val="•"/>
      <w:lvlJc w:val="left"/>
      <w:pPr>
        <w:ind w:left="4184" w:hanging="736"/>
      </w:pPr>
      <w:rPr>
        <w:rFonts w:hint="default"/>
        <w:lang w:val="pt-PT" w:eastAsia="en-US" w:bidi="ar-SA"/>
      </w:rPr>
    </w:lvl>
    <w:lvl w:ilvl="6">
      <w:numFmt w:val="bullet"/>
      <w:lvlText w:val="•"/>
      <w:lvlJc w:val="left"/>
      <w:pPr>
        <w:ind w:left="5253" w:hanging="736"/>
      </w:pPr>
      <w:rPr>
        <w:rFonts w:hint="default"/>
        <w:lang w:val="pt-PT" w:eastAsia="en-US" w:bidi="ar-SA"/>
      </w:rPr>
    </w:lvl>
    <w:lvl w:ilvl="7">
      <w:numFmt w:val="bullet"/>
      <w:lvlText w:val="•"/>
      <w:lvlJc w:val="left"/>
      <w:pPr>
        <w:ind w:left="6321" w:hanging="736"/>
      </w:pPr>
      <w:rPr>
        <w:rFonts w:hint="default"/>
        <w:lang w:val="pt-PT" w:eastAsia="en-US" w:bidi="ar-SA"/>
      </w:rPr>
    </w:lvl>
    <w:lvl w:ilvl="8">
      <w:numFmt w:val="bullet"/>
      <w:lvlText w:val="•"/>
      <w:lvlJc w:val="left"/>
      <w:pPr>
        <w:ind w:left="7389" w:hanging="736"/>
      </w:pPr>
      <w:rPr>
        <w:rFonts w:hint="default"/>
        <w:lang w:val="pt-PT" w:eastAsia="en-US" w:bidi="ar-SA"/>
      </w:rPr>
    </w:lvl>
  </w:abstractNum>
  <w:abstractNum w:abstractNumId="10" w15:restartNumberingAfterBreak="0">
    <w:nsid w:val="1BA96A78"/>
    <w:multiLevelType w:val="multilevel"/>
    <w:tmpl w:val="AA144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5C100D"/>
    <w:multiLevelType w:val="multilevel"/>
    <w:tmpl w:val="CC5A3E4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991ABB"/>
    <w:multiLevelType w:val="hybridMultilevel"/>
    <w:tmpl w:val="3A90370C"/>
    <w:lvl w:ilvl="0" w:tplc="3EB28F04">
      <w:start w:val="1"/>
      <w:numFmt w:val="lowerLetter"/>
      <w:lvlText w:val="%1)"/>
      <w:lvlJc w:val="left"/>
      <w:pPr>
        <w:ind w:left="906" w:hanging="360"/>
      </w:pPr>
      <w:rPr>
        <w:rFonts w:ascii="Tahoma" w:eastAsia="Tahoma" w:hAnsi="Tahoma" w:cs="Tahoma" w:hint="default"/>
        <w:w w:val="100"/>
        <w:sz w:val="18"/>
        <w:szCs w:val="18"/>
        <w:lang w:val="pt-PT" w:eastAsia="en-US" w:bidi="ar-SA"/>
      </w:rPr>
    </w:lvl>
    <w:lvl w:ilvl="1" w:tplc="31226A42">
      <w:numFmt w:val="bullet"/>
      <w:lvlText w:val="•"/>
      <w:lvlJc w:val="left"/>
      <w:pPr>
        <w:ind w:left="1756" w:hanging="360"/>
      </w:pPr>
      <w:rPr>
        <w:rFonts w:hint="default"/>
        <w:lang w:val="pt-PT" w:eastAsia="en-US" w:bidi="ar-SA"/>
      </w:rPr>
    </w:lvl>
    <w:lvl w:ilvl="2" w:tplc="CA48DBBE">
      <w:numFmt w:val="bullet"/>
      <w:lvlText w:val="•"/>
      <w:lvlJc w:val="left"/>
      <w:pPr>
        <w:ind w:left="2613" w:hanging="360"/>
      </w:pPr>
      <w:rPr>
        <w:rFonts w:hint="default"/>
        <w:lang w:val="pt-PT" w:eastAsia="en-US" w:bidi="ar-SA"/>
      </w:rPr>
    </w:lvl>
    <w:lvl w:ilvl="3" w:tplc="B860E4DA">
      <w:numFmt w:val="bullet"/>
      <w:lvlText w:val="•"/>
      <w:lvlJc w:val="left"/>
      <w:pPr>
        <w:ind w:left="3469" w:hanging="360"/>
      </w:pPr>
      <w:rPr>
        <w:rFonts w:hint="default"/>
        <w:lang w:val="pt-PT" w:eastAsia="en-US" w:bidi="ar-SA"/>
      </w:rPr>
    </w:lvl>
    <w:lvl w:ilvl="4" w:tplc="327AC210">
      <w:numFmt w:val="bullet"/>
      <w:lvlText w:val="•"/>
      <w:lvlJc w:val="left"/>
      <w:pPr>
        <w:ind w:left="4326" w:hanging="360"/>
      </w:pPr>
      <w:rPr>
        <w:rFonts w:hint="default"/>
        <w:lang w:val="pt-PT" w:eastAsia="en-US" w:bidi="ar-SA"/>
      </w:rPr>
    </w:lvl>
    <w:lvl w:ilvl="5" w:tplc="8BF25838">
      <w:numFmt w:val="bullet"/>
      <w:lvlText w:val="•"/>
      <w:lvlJc w:val="left"/>
      <w:pPr>
        <w:ind w:left="5183" w:hanging="360"/>
      </w:pPr>
      <w:rPr>
        <w:rFonts w:hint="default"/>
        <w:lang w:val="pt-PT" w:eastAsia="en-US" w:bidi="ar-SA"/>
      </w:rPr>
    </w:lvl>
    <w:lvl w:ilvl="6" w:tplc="CCAA1E44">
      <w:numFmt w:val="bullet"/>
      <w:lvlText w:val="•"/>
      <w:lvlJc w:val="left"/>
      <w:pPr>
        <w:ind w:left="6039" w:hanging="360"/>
      </w:pPr>
      <w:rPr>
        <w:rFonts w:hint="default"/>
        <w:lang w:val="pt-PT" w:eastAsia="en-US" w:bidi="ar-SA"/>
      </w:rPr>
    </w:lvl>
    <w:lvl w:ilvl="7" w:tplc="9AD0CB4A">
      <w:numFmt w:val="bullet"/>
      <w:lvlText w:val="•"/>
      <w:lvlJc w:val="left"/>
      <w:pPr>
        <w:ind w:left="6896" w:hanging="360"/>
      </w:pPr>
      <w:rPr>
        <w:rFonts w:hint="default"/>
        <w:lang w:val="pt-PT" w:eastAsia="en-US" w:bidi="ar-SA"/>
      </w:rPr>
    </w:lvl>
    <w:lvl w:ilvl="8" w:tplc="5770D16A">
      <w:numFmt w:val="bullet"/>
      <w:lvlText w:val="•"/>
      <w:lvlJc w:val="left"/>
      <w:pPr>
        <w:ind w:left="7753" w:hanging="360"/>
      </w:pPr>
      <w:rPr>
        <w:rFonts w:hint="default"/>
        <w:lang w:val="pt-PT" w:eastAsia="en-US" w:bidi="ar-SA"/>
      </w:rPr>
    </w:lvl>
  </w:abstractNum>
  <w:abstractNum w:abstractNumId="13" w15:restartNumberingAfterBreak="0">
    <w:nsid w:val="1ED171A6"/>
    <w:multiLevelType w:val="hybridMultilevel"/>
    <w:tmpl w:val="57D85F52"/>
    <w:lvl w:ilvl="0" w:tplc="310AD29C">
      <w:start w:val="1"/>
      <w:numFmt w:val="lowerLetter"/>
      <w:lvlText w:val="%1)"/>
      <w:lvlJc w:val="left"/>
      <w:pPr>
        <w:ind w:left="688" w:hanging="234"/>
      </w:pPr>
      <w:rPr>
        <w:rFonts w:ascii="Tahoma" w:eastAsia="Tahoma" w:hAnsi="Tahoma" w:cs="Tahoma" w:hint="default"/>
        <w:b w:val="0"/>
        <w:bCs w:val="0"/>
        <w:i w:val="0"/>
        <w:iCs w:val="0"/>
        <w:spacing w:val="0"/>
        <w:w w:val="100"/>
        <w:sz w:val="18"/>
        <w:szCs w:val="18"/>
        <w:lang w:val="pt-PT" w:eastAsia="en-US" w:bidi="ar-SA"/>
      </w:rPr>
    </w:lvl>
    <w:lvl w:ilvl="1" w:tplc="66006D80">
      <w:numFmt w:val="bullet"/>
      <w:lvlText w:val="•"/>
      <w:lvlJc w:val="left"/>
      <w:pPr>
        <w:ind w:left="1564" w:hanging="234"/>
      </w:pPr>
      <w:rPr>
        <w:rFonts w:hint="default"/>
        <w:lang w:val="pt-PT" w:eastAsia="en-US" w:bidi="ar-SA"/>
      </w:rPr>
    </w:lvl>
    <w:lvl w:ilvl="2" w:tplc="69A458CA">
      <w:numFmt w:val="bullet"/>
      <w:lvlText w:val="•"/>
      <w:lvlJc w:val="left"/>
      <w:pPr>
        <w:ind w:left="2449" w:hanging="234"/>
      </w:pPr>
      <w:rPr>
        <w:rFonts w:hint="default"/>
        <w:lang w:val="pt-PT" w:eastAsia="en-US" w:bidi="ar-SA"/>
      </w:rPr>
    </w:lvl>
    <w:lvl w:ilvl="3" w:tplc="D81AD720">
      <w:numFmt w:val="bullet"/>
      <w:lvlText w:val="•"/>
      <w:lvlJc w:val="left"/>
      <w:pPr>
        <w:ind w:left="3333" w:hanging="234"/>
      </w:pPr>
      <w:rPr>
        <w:rFonts w:hint="default"/>
        <w:lang w:val="pt-PT" w:eastAsia="en-US" w:bidi="ar-SA"/>
      </w:rPr>
    </w:lvl>
    <w:lvl w:ilvl="4" w:tplc="994EB13A">
      <w:numFmt w:val="bullet"/>
      <w:lvlText w:val="•"/>
      <w:lvlJc w:val="left"/>
      <w:pPr>
        <w:ind w:left="4218" w:hanging="234"/>
      </w:pPr>
      <w:rPr>
        <w:rFonts w:hint="default"/>
        <w:lang w:val="pt-PT" w:eastAsia="en-US" w:bidi="ar-SA"/>
      </w:rPr>
    </w:lvl>
    <w:lvl w:ilvl="5" w:tplc="7BA62762">
      <w:numFmt w:val="bullet"/>
      <w:lvlText w:val="•"/>
      <w:lvlJc w:val="left"/>
      <w:pPr>
        <w:ind w:left="5103" w:hanging="234"/>
      </w:pPr>
      <w:rPr>
        <w:rFonts w:hint="default"/>
        <w:lang w:val="pt-PT" w:eastAsia="en-US" w:bidi="ar-SA"/>
      </w:rPr>
    </w:lvl>
    <w:lvl w:ilvl="6" w:tplc="42C6F172">
      <w:numFmt w:val="bullet"/>
      <w:lvlText w:val="•"/>
      <w:lvlJc w:val="left"/>
      <w:pPr>
        <w:ind w:left="5987" w:hanging="234"/>
      </w:pPr>
      <w:rPr>
        <w:rFonts w:hint="default"/>
        <w:lang w:val="pt-PT" w:eastAsia="en-US" w:bidi="ar-SA"/>
      </w:rPr>
    </w:lvl>
    <w:lvl w:ilvl="7" w:tplc="403EECD4">
      <w:numFmt w:val="bullet"/>
      <w:lvlText w:val="•"/>
      <w:lvlJc w:val="left"/>
      <w:pPr>
        <w:ind w:left="6872" w:hanging="234"/>
      </w:pPr>
      <w:rPr>
        <w:rFonts w:hint="default"/>
        <w:lang w:val="pt-PT" w:eastAsia="en-US" w:bidi="ar-SA"/>
      </w:rPr>
    </w:lvl>
    <w:lvl w:ilvl="8" w:tplc="26A26B62">
      <w:numFmt w:val="bullet"/>
      <w:lvlText w:val="•"/>
      <w:lvlJc w:val="left"/>
      <w:pPr>
        <w:ind w:left="7757" w:hanging="234"/>
      </w:pPr>
      <w:rPr>
        <w:rFonts w:hint="default"/>
        <w:lang w:val="pt-PT" w:eastAsia="en-US" w:bidi="ar-SA"/>
      </w:rPr>
    </w:lvl>
  </w:abstractNum>
  <w:abstractNum w:abstractNumId="14" w15:restartNumberingAfterBreak="0">
    <w:nsid w:val="1F2F13A0"/>
    <w:multiLevelType w:val="multilevel"/>
    <w:tmpl w:val="A84AD20A"/>
    <w:lvl w:ilvl="0">
      <w:start w:val="14"/>
      <w:numFmt w:val="decimal"/>
      <w:lvlText w:val="%1"/>
      <w:lvlJc w:val="left"/>
      <w:pPr>
        <w:ind w:left="404" w:hanging="284"/>
      </w:pPr>
      <w:rPr>
        <w:rFonts w:ascii="Tahoma" w:eastAsia="Tahoma" w:hAnsi="Tahoma" w:cs="Tahoma" w:hint="default"/>
        <w:b/>
        <w:bCs/>
        <w:i w:val="0"/>
        <w:iCs w:val="0"/>
        <w:spacing w:val="0"/>
        <w:w w:val="100"/>
        <w:sz w:val="18"/>
        <w:szCs w:val="18"/>
        <w:lang w:val="pt-PT" w:eastAsia="en-US" w:bidi="ar-SA"/>
      </w:rPr>
    </w:lvl>
    <w:lvl w:ilvl="1">
      <w:start w:val="1"/>
      <w:numFmt w:val="decimal"/>
      <w:lvlText w:val="%1.%2"/>
      <w:lvlJc w:val="left"/>
      <w:pPr>
        <w:ind w:left="121" w:hanging="397"/>
      </w:pPr>
      <w:rPr>
        <w:rFonts w:ascii="Tahoma" w:eastAsia="Tahoma" w:hAnsi="Tahoma" w:cs="Tahoma" w:hint="default"/>
        <w:b w:val="0"/>
        <w:bCs w:val="0"/>
        <w:i w:val="0"/>
        <w:iCs w:val="0"/>
        <w:spacing w:val="0"/>
        <w:w w:val="100"/>
        <w:sz w:val="18"/>
        <w:szCs w:val="18"/>
        <w:lang w:val="pt-PT" w:eastAsia="en-US" w:bidi="ar-SA"/>
      </w:rPr>
    </w:lvl>
    <w:lvl w:ilvl="2">
      <w:start w:val="1"/>
      <w:numFmt w:val="decimal"/>
      <w:lvlText w:val="%1.%2.%3"/>
      <w:lvlJc w:val="left"/>
      <w:pPr>
        <w:ind w:left="548" w:hanging="576"/>
      </w:pPr>
      <w:rPr>
        <w:rFonts w:ascii="Tahoma" w:eastAsia="Tahoma" w:hAnsi="Tahoma" w:cs="Tahoma" w:hint="default"/>
        <w:b w:val="0"/>
        <w:bCs w:val="0"/>
        <w:i w:val="0"/>
        <w:iCs w:val="0"/>
        <w:spacing w:val="-2"/>
        <w:w w:val="100"/>
        <w:sz w:val="18"/>
        <w:szCs w:val="18"/>
        <w:lang w:val="pt-PT" w:eastAsia="en-US" w:bidi="ar-SA"/>
      </w:rPr>
    </w:lvl>
    <w:lvl w:ilvl="3">
      <w:numFmt w:val="bullet"/>
      <w:lvlText w:val="•"/>
      <w:lvlJc w:val="left"/>
      <w:pPr>
        <w:ind w:left="540" w:hanging="576"/>
      </w:pPr>
      <w:rPr>
        <w:rFonts w:hint="default"/>
        <w:lang w:val="pt-PT" w:eastAsia="en-US" w:bidi="ar-SA"/>
      </w:rPr>
    </w:lvl>
    <w:lvl w:ilvl="4">
      <w:numFmt w:val="bullet"/>
      <w:lvlText w:val="•"/>
      <w:lvlJc w:val="left"/>
      <w:pPr>
        <w:ind w:left="1823" w:hanging="576"/>
      </w:pPr>
      <w:rPr>
        <w:rFonts w:hint="default"/>
        <w:lang w:val="pt-PT" w:eastAsia="en-US" w:bidi="ar-SA"/>
      </w:rPr>
    </w:lvl>
    <w:lvl w:ilvl="5">
      <w:numFmt w:val="bullet"/>
      <w:lvlText w:val="•"/>
      <w:lvlJc w:val="left"/>
      <w:pPr>
        <w:ind w:left="3107" w:hanging="576"/>
      </w:pPr>
      <w:rPr>
        <w:rFonts w:hint="default"/>
        <w:lang w:val="pt-PT" w:eastAsia="en-US" w:bidi="ar-SA"/>
      </w:rPr>
    </w:lvl>
    <w:lvl w:ilvl="6">
      <w:numFmt w:val="bullet"/>
      <w:lvlText w:val="•"/>
      <w:lvlJc w:val="left"/>
      <w:pPr>
        <w:ind w:left="4391" w:hanging="576"/>
      </w:pPr>
      <w:rPr>
        <w:rFonts w:hint="default"/>
        <w:lang w:val="pt-PT" w:eastAsia="en-US" w:bidi="ar-SA"/>
      </w:rPr>
    </w:lvl>
    <w:lvl w:ilvl="7">
      <w:numFmt w:val="bullet"/>
      <w:lvlText w:val="•"/>
      <w:lvlJc w:val="left"/>
      <w:pPr>
        <w:ind w:left="5675" w:hanging="576"/>
      </w:pPr>
      <w:rPr>
        <w:rFonts w:hint="default"/>
        <w:lang w:val="pt-PT" w:eastAsia="en-US" w:bidi="ar-SA"/>
      </w:rPr>
    </w:lvl>
    <w:lvl w:ilvl="8">
      <w:numFmt w:val="bullet"/>
      <w:lvlText w:val="•"/>
      <w:lvlJc w:val="left"/>
      <w:pPr>
        <w:ind w:left="6958" w:hanging="576"/>
      </w:pPr>
      <w:rPr>
        <w:rFonts w:hint="default"/>
        <w:lang w:val="pt-PT" w:eastAsia="en-US" w:bidi="ar-SA"/>
      </w:rPr>
    </w:lvl>
  </w:abstractNum>
  <w:abstractNum w:abstractNumId="15" w15:restartNumberingAfterBreak="0">
    <w:nsid w:val="24C6056A"/>
    <w:multiLevelType w:val="hybridMultilevel"/>
    <w:tmpl w:val="DF3824C0"/>
    <w:lvl w:ilvl="0" w:tplc="1D1AD878">
      <w:start w:val="1"/>
      <w:numFmt w:val="decimal"/>
      <w:lvlText w:val="%1."/>
      <w:lvlJc w:val="left"/>
      <w:pPr>
        <w:ind w:left="829" w:hanging="192"/>
      </w:pPr>
      <w:rPr>
        <w:rFonts w:ascii="Tahoma" w:eastAsia="Tahoma" w:hAnsi="Tahoma" w:cs="Tahoma" w:hint="default"/>
        <w:b/>
        <w:bCs/>
        <w:i w:val="0"/>
        <w:iCs w:val="0"/>
        <w:spacing w:val="0"/>
        <w:w w:val="99"/>
        <w:sz w:val="14"/>
        <w:szCs w:val="14"/>
        <w:lang w:val="pt-PT" w:eastAsia="en-US" w:bidi="ar-SA"/>
      </w:rPr>
    </w:lvl>
    <w:lvl w:ilvl="1" w:tplc="0270CE02">
      <w:numFmt w:val="bullet"/>
      <w:lvlText w:val="•"/>
      <w:lvlJc w:val="left"/>
      <w:pPr>
        <w:ind w:left="1690" w:hanging="192"/>
      </w:pPr>
      <w:rPr>
        <w:rFonts w:hint="default"/>
        <w:lang w:val="pt-PT" w:eastAsia="en-US" w:bidi="ar-SA"/>
      </w:rPr>
    </w:lvl>
    <w:lvl w:ilvl="2" w:tplc="BCF0B73C">
      <w:numFmt w:val="bullet"/>
      <w:lvlText w:val="•"/>
      <w:lvlJc w:val="left"/>
      <w:pPr>
        <w:ind w:left="2561" w:hanging="192"/>
      </w:pPr>
      <w:rPr>
        <w:rFonts w:hint="default"/>
        <w:lang w:val="pt-PT" w:eastAsia="en-US" w:bidi="ar-SA"/>
      </w:rPr>
    </w:lvl>
    <w:lvl w:ilvl="3" w:tplc="0DA6177C">
      <w:numFmt w:val="bullet"/>
      <w:lvlText w:val="•"/>
      <w:lvlJc w:val="left"/>
      <w:pPr>
        <w:ind w:left="3431" w:hanging="192"/>
      </w:pPr>
      <w:rPr>
        <w:rFonts w:hint="default"/>
        <w:lang w:val="pt-PT" w:eastAsia="en-US" w:bidi="ar-SA"/>
      </w:rPr>
    </w:lvl>
    <w:lvl w:ilvl="4" w:tplc="2F5EABC8">
      <w:numFmt w:val="bullet"/>
      <w:lvlText w:val="•"/>
      <w:lvlJc w:val="left"/>
      <w:pPr>
        <w:ind w:left="4302" w:hanging="192"/>
      </w:pPr>
      <w:rPr>
        <w:rFonts w:hint="default"/>
        <w:lang w:val="pt-PT" w:eastAsia="en-US" w:bidi="ar-SA"/>
      </w:rPr>
    </w:lvl>
    <w:lvl w:ilvl="5" w:tplc="97EA92D6">
      <w:numFmt w:val="bullet"/>
      <w:lvlText w:val="•"/>
      <w:lvlJc w:val="left"/>
      <w:pPr>
        <w:ind w:left="5173" w:hanging="192"/>
      </w:pPr>
      <w:rPr>
        <w:rFonts w:hint="default"/>
        <w:lang w:val="pt-PT" w:eastAsia="en-US" w:bidi="ar-SA"/>
      </w:rPr>
    </w:lvl>
    <w:lvl w:ilvl="6" w:tplc="BF800B78">
      <w:numFmt w:val="bullet"/>
      <w:lvlText w:val="•"/>
      <w:lvlJc w:val="left"/>
      <w:pPr>
        <w:ind w:left="6043" w:hanging="192"/>
      </w:pPr>
      <w:rPr>
        <w:rFonts w:hint="default"/>
        <w:lang w:val="pt-PT" w:eastAsia="en-US" w:bidi="ar-SA"/>
      </w:rPr>
    </w:lvl>
    <w:lvl w:ilvl="7" w:tplc="4518F76A">
      <w:numFmt w:val="bullet"/>
      <w:lvlText w:val="•"/>
      <w:lvlJc w:val="left"/>
      <w:pPr>
        <w:ind w:left="6914" w:hanging="192"/>
      </w:pPr>
      <w:rPr>
        <w:rFonts w:hint="default"/>
        <w:lang w:val="pt-PT" w:eastAsia="en-US" w:bidi="ar-SA"/>
      </w:rPr>
    </w:lvl>
    <w:lvl w:ilvl="8" w:tplc="475054CA">
      <w:numFmt w:val="bullet"/>
      <w:lvlText w:val="•"/>
      <w:lvlJc w:val="left"/>
      <w:pPr>
        <w:ind w:left="7785" w:hanging="192"/>
      </w:pPr>
      <w:rPr>
        <w:rFonts w:hint="default"/>
        <w:lang w:val="pt-PT" w:eastAsia="en-US" w:bidi="ar-SA"/>
      </w:rPr>
    </w:lvl>
  </w:abstractNum>
  <w:abstractNum w:abstractNumId="16" w15:restartNumberingAfterBreak="0">
    <w:nsid w:val="2524034E"/>
    <w:multiLevelType w:val="hybridMultilevel"/>
    <w:tmpl w:val="1262B77C"/>
    <w:lvl w:ilvl="0" w:tplc="A304569C">
      <w:start w:val="1"/>
      <w:numFmt w:val="lowerLetter"/>
      <w:lvlText w:val="%1)"/>
      <w:lvlJc w:val="left"/>
      <w:pPr>
        <w:ind w:left="624" w:hanging="220"/>
      </w:pPr>
      <w:rPr>
        <w:rFonts w:ascii="Tahoma" w:eastAsia="Tahoma" w:hAnsi="Tahoma" w:cs="Tahoma" w:hint="default"/>
        <w:b w:val="0"/>
        <w:bCs w:val="0"/>
        <w:i w:val="0"/>
        <w:iCs w:val="0"/>
        <w:spacing w:val="0"/>
        <w:w w:val="100"/>
        <w:sz w:val="18"/>
        <w:szCs w:val="18"/>
        <w:lang w:val="pt-PT" w:eastAsia="en-US" w:bidi="ar-SA"/>
      </w:rPr>
    </w:lvl>
    <w:lvl w:ilvl="1" w:tplc="2E9EC50C">
      <w:numFmt w:val="bullet"/>
      <w:lvlText w:val="•"/>
      <w:lvlJc w:val="left"/>
      <w:pPr>
        <w:ind w:left="1510" w:hanging="220"/>
      </w:pPr>
      <w:rPr>
        <w:rFonts w:hint="default"/>
        <w:lang w:val="pt-PT" w:eastAsia="en-US" w:bidi="ar-SA"/>
      </w:rPr>
    </w:lvl>
    <w:lvl w:ilvl="2" w:tplc="0B4CA986">
      <w:numFmt w:val="bullet"/>
      <w:lvlText w:val="•"/>
      <w:lvlJc w:val="left"/>
      <w:pPr>
        <w:ind w:left="2401" w:hanging="220"/>
      </w:pPr>
      <w:rPr>
        <w:rFonts w:hint="default"/>
        <w:lang w:val="pt-PT" w:eastAsia="en-US" w:bidi="ar-SA"/>
      </w:rPr>
    </w:lvl>
    <w:lvl w:ilvl="3" w:tplc="EE7CBCAE">
      <w:numFmt w:val="bullet"/>
      <w:lvlText w:val="•"/>
      <w:lvlJc w:val="left"/>
      <w:pPr>
        <w:ind w:left="3291" w:hanging="220"/>
      </w:pPr>
      <w:rPr>
        <w:rFonts w:hint="default"/>
        <w:lang w:val="pt-PT" w:eastAsia="en-US" w:bidi="ar-SA"/>
      </w:rPr>
    </w:lvl>
    <w:lvl w:ilvl="4" w:tplc="FE72F604">
      <w:numFmt w:val="bullet"/>
      <w:lvlText w:val="•"/>
      <w:lvlJc w:val="left"/>
      <w:pPr>
        <w:ind w:left="4182" w:hanging="220"/>
      </w:pPr>
      <w:rPr>
        <w:rFonts w:hint="default"/>
        <w:lang w:val="pt-PT" w:eastAsia="en-US" w:bidi="ar-SA"/>
      </w:rPr>
    </w:lvl>
    <w:lvl w:ilvl="5" w:tplc="AAD41A72">
      <w:numFmt w:val="bullet"/>
      <w:lvlText w:val="•"/>
      <w:lvlJc w:val="left"/>
      <w:pPr>
        <w:ind w:left="5073" w:hanging="220"/>
      </w:pPr>
      <w:rPr>
        <w:rFonts w:hint="default"/>
        <w:lang w:val="pt-PT" w:eastAsia="en-US" w:bidi="ar-SA"/>
      </w:rPr>
    </w:lvl>
    <w:lvl w:ilvl="6" w:tplc="F1947366">
      <w:numFmt w:val="bullet"/>
      <w:lvlText w:val="•"/>
      <w:lvlJc w:val="left"/>
      <w:pPr>
        <w:ind w:left="5963" w:hanging="220"/>
      </w:pPr>
      <w:rPr>
        <w:rFonts w:hint="default"/>
        <w:lang w:val="pt-PT" w:eastAsia="en-US" w:bidi="ar-SA"/>
      </w:rPr>
    </w:lvl>
    <w:lvl w:ilvl="7" w:tplc="A77A88DC">
      <w:numFmt w:val="bullet"/>
      <w:lvlText w:val="•"/>
      <w:lvlJc w:val="left"/>
      <w:pPr>
        <w:ind w:left="6854" w:hanging="220"/>
      </w:pPr>
      <w:rPr>
        <w:rFonts w:hint="default"/>
        <w:lang w:val="pt-PT" w:eastAsia="en-US" w:bidi="ar-SA"/>
      </w:rPr>
    </w:lvl>
    <w:lvl w:ilvl="8" w:tplc="E224032E">
      <w:numFmt w:val="bullet"/>
      <w:lvlText w:val="•"/>
      <w:lvlJc w:val="left"/>
      <w:pPr>
        <w:ind w:left="7745" w:hanging="220"/>
      </w:pPr>
      <w:rPr>
        <w:rFonts w:hint="default"/>
        <w:lang w:val="pt-PT" w:eastAsia="en-US" w:bidi="ar-SA"/>
      </w:rPr>
    </w:lvl>
  </w:abstractNum>
  <w:abstractNum w:abstractNumId="17" w15:restartNumberingAfterBreak="0">
    <w:nsid w:val="27355A54"/>
    <w:multiLevelType w:val="hybridMultilevel"/>
    <w:tmpl w:val="249836A2"/>
    <w:lvl w:ilvl="0" w:tplc="466A9C34">
      <w:start w:val="1"/>
      <w:numFmt w:val="lowerLetter"/>
      <w:lvlText w:val="%1)"/>
      <w:lvlJc w:val="left"/>
      <w:pPr>
        <w:ind w:left="548" w:hanging="212"/>
      </w:pPr>
      <w:rPr>
        <w:rFonts w:ascii="Tahoma" w:eastAsia="Tahoma" w:hAnsi="Tahoma" w:cs="Tahoma" w:hint="default"/>
        <w:b w:val="0"/>
        <w:bCs w:val="0"/>
        <w:i w:val="0"/>
        <w:iCs w:val="0"/>
        <w:spacing w:val="0"/>
        <w:w w:val="100"/>
        <w:sz w:val="18"/>
        <w:szCs w:val="18"/>
        <w:lang w:val="pt-PT" w:eastAsia="en-US" w:bidi="ar-SA"/>
      </w:rPr>
    </w:lvl>
    <w:lvl w:ilvl="1" w:tplc="FCC60118">
      <w:numFmt w:val="bullet"/>
      <w:lvlText w:val="•"/>
      <w:lvlJc w:val="left"/>
      <w:pPr>
        <w:ind w:left="1438" w:hanging="212"/>
      </w:pPr>
      <w:rPr>
        <w:rFonts w:hint="default"/>
        <w:lang w:val="pt-PT" w:eastAsia="en-US" w:bidi="ar-SA"/>
      </w:rPr>
    </w:lvl>
    <w:lvl w:ilvl="2" w:tplc="6A6046B6">
      <w:numFmt w:val="bullet"/>
      <w:lvlText w:val="•"/>
      <w:lvlJc w:val="left"/>
      <w:pPr>
        <w:ind w:left="2337" w:hanging="212"/>
      </w:pPr>
      <w:rPr>
        <w:rFonts w:hint="default"/>
        <w:lang w:val="pt-PT" w:eastAsia="en-US" w:bidi="ar-SA"/>
      </w:rPr>
    </w:lvl>
    <w:lvl w:ilvl="3" w:tplc="17100298">
      <w:numFmt w:val="bullet"/>
      <w:lvlText w:val="•"/>
      <w:lvlJc w:val="left"/>
      <w:pPr>
        <w:ind w:left="3235" w:hanging="212"/>
      </w:pPr>
      <w:rPr>
        <w:rFonts w:hint="default"/>
        <w:lang w:val="pt-PT" w:eastAsia="en-US" w:bidi="ar-SA"/>
      </w:rPr>
    </w:lvl>
    <w:lvl w:ilvl="4" w:tplc="C69E388A">
      <w:numFmt w:val="bullet"/>
      <w:lvlText w:val="•"/>
      <w:lvlJc w:val="left"/>
      <w:pPr>
        <w:ind w:left="4134" w:hanging="212"/>
      </w:pPr>
      <w:rPr>
        <w:rFonts w:hint="default"/>
        <w:lang w:val="pt-PT" w:eastAsia="en-US" w:bidi="ar-SA"/>
      </w:rPr>
    </w:lvl>
    <w:lvl w:ilvl="5" w:tplc="9146C2BA">
      <w:numFmt w:val="bullet"/>
      <w:lvlText w:val="•"/>
      <w:lvlJc w:val="left"/>
      <w:pPr>
        <w:ind w:left="5033" w:hanging="212"/>
      </w:pPr>
      <w:rPr>
        <w:rFonts w:hint="default"/>
        <w:lang w:val="pt-PT" w:eastAsia="en-US" w:bidi="ar-SA"/>
      </w:rPr>
    </w:lvl>
    <w:lvl w:ilvl="6" w:tplc="CE90F99E">
      <w:numFmt w:val="bullet"/>
      <w:lvlText w:val="•"/>
      <w:lvlJc w:val="left"/>
      <w:pPr>
        <w:ind w:left="5931" w:hanging="212"/>
      </w:pPr>
      <w:rPr>
        <w:rFonts w:hint="default"/>
        <w:lang w:val="pt-PT" w:eastAsia="en-US" w:bidi="ar-SA"/>
      </w:rPr>
    </w:lvl>
    <w:lvl w:ilvl="7" w:tplc="EF88E178">
      <w:numFmt w:val="bullet"/>
      <w:lvlText w:val="•"/>
      <w:lvlJc w:val="left"/>
      <w:pPr>
        <w:ind w:left="6830" w:hanging="212"/>
      </w:pPr>
      <w:rPr>
        <w:rFonts w:hint="default"/>
        <w:lang w:val="pt-PT" w:eastAsia="en-US" w:bidi="ar-SA"/>
      </w:rPr>
    </w:lvl>
    <w:lvl w:ilvl="8" w:tplc="57D04ABE">
      <w:numFmt w:val="bullet"/>
      <w:lvlText w:val="•"/>
      <w:lvlJc w:val="left"/>
      <w:pPr>
        <w:ind w:left="7729" w:hanging="212"/>
      </w:pPr>
      <w:rPr>
        <w:rFonts w:hint="default"/>
        <w:lang w:val="pt-PT" w:eastAsia="en-US" w:bidi="ar-SA"/>
      </w:rPr>
    </w:lvl>
  </w:abstractNum>
  <w:abstractNum w:abstractNumId="18" w15:restartNumberingAfterBreak="0">
    <w:nsid w:val="27E37C6D"/>
    <w:multiLevelType w:val="hybridMultilevel"/>
    <w:tmpl w:val="80D26006"/>
    <w:lvl w:ilvl="0" w:tplc="41C6A952">
      <w:start w:val="1"/>
      <w:numFmt w:val="lowerLetter"/>
      <w:lvlText w:val="%1)"/>
      <w:lvlJc w:val="left"/>
      <w:pPr>
        <w:ind w:left="1614" w:hanging="360"/>
      </w:pPr>
      <w:rPr>
        <w:rFonts w:ascii="Tahoma" w:eastAsia="Tahoma" w:hAnsi="Tahoma" w:cs="Tahoma" w:hint="default"/>
        <w:w w:val="100"/>
        <w:sz w:val="18"/>
        <w:szCs w:val="18"/>
        <w:lang w:val="pt-PT" w:eastAsia="en-US" w:bidi="ar-SA"/>
      </w:rPr>
    </w:lvl>
    <w:lvl w:ilvl="1" w:tplc="493E559E">
      <w:numFmt w:val="bullet"/>
      <w:lvlText w:val="•"/>
      <w:lvlJc w:val="left"/>
      <w:pPr>
        <w:ind w:left="2404" w:hanging="360"/>
      </w:pPr>
      <w:rPr>
        <w:rFonts w:hint="default"/>
        <w:lang w:val="pt-PT" w:eastAsia="en-US" w:bidi="ar-SA"/>
      </w:rPr>
    </w:lvl>
    <w:lvl w:ilvl="2" w:tplc="ED0A40A4">
      <w:numFmt w:val="bullet"/>
      <w:lvlText w:val="•"/>
      <w:lvlJc w:val="left"/>
      <w:pPr>
        <w:ind w:left="3189" w:hanging="360"/>
      </w:pPr>
      <w:rPr>
        <w:rFonts w:hint="default"/>
        <w:lang w:val="pt-PT" w:eastAsia="en-US" w:bidi="ar-SA"/>
      </w:rPr>
    </w:lvl>
    <w:lvl w:ilvl="3" w:tplc="4220152C">
      <w:numFmt w:val="bullet"/>
      <w:lvlText w:val="•"/>
      <w:lvlJc w:val="left"/>
      <w:pPr>
        <w:ind w:left="3973" w:hanging="360"/>
      </w:pPr>
      <w:rPr>
        <w:rFonts w:hint="default"/>
        <w:lang w:val="pt-PT" w:eastAsia="en-US" w:bidi="ar-SA"/>
      </w:rPr>
    </w:lvl>
    <w:lvl w:ilvl="4" w:tplc="804A0922">
      <w:numFmt w:val="bullet"/>
      <w:lvlText w:val="•"/>
      <w:lvlJc w:val="left"/>
      <w:pPr>
        <w:ind w:left="4758" w:hanging="360"/>
      </w:pPr>
      <w:rPr>
        <w:rFonts w:hint="default"/>
        <w:lang w:val="pt-PT" w:eastAsia="en-US" w:bidi="ar-SA"/>
      </w:rPr>
    </w:lvl>
    <w:lvl w:ilvl="5" w:tplc="D60AEACA">
      <w:numFmt w:val="bullet"/>
      <w:lvlText w:val="•"/>
      <w:lvlJc w:val="left"/>
      <w:pPr>
        <w:ind w:left="5543" w:hanging="360"/>
      </w:pPr>
      <w:rPr>
        <w:rFonts w:hint="default"/>
        <w:lang w:val="pt-PT" w:eastAsia="en-US" w:bidi="ar-SA"/>
      </w:rPr>
    </w:lvl>
    <w:lvl w:ilvl="6" w:tplc="DF684916">
      <w:numFmt w:val="bullet"/>
      <w:lvlText w:val="•"/>
      <w:lvlJc w:val="left"/>
      <w:pPr>
        <w:ind w:left="6327" w:hanging="360"/>
      </w:pPr>
      <w:rPr>
        <w:rFonts w:hint="default"/>
        <w:lang w:val="pt-PT" w:eastAsia="en-US" w:bidi="ar-SA"/>
      </w:rPr>
    </w:lvl>
    <w:lvl w:ilvl="7" w:tplc="3FC6DD86">
      <w:numFmt w:val="bullet"/>
      <w:lvlText w:val="•"/>
      <w:lvlJc w:val="left"/>
      <w:pPr>
        <w:ind w:left="7112" w:hanging="360"/>
      </w:pPr>
      <w:rPr>
        <w:rFonts w:hint="default"/>
        <w:lang w:val="pt-PT" w:eastAsia="en-US" w:bidi="ar-SA"/>
      </w:rPr>
    </w:lvl>
    <w:lvl w:ilvl="8" w:tplc="043CB838">
      <w:numFmt w:val="bullet"/>
      <w:lvlText w:val="•"/>
      <w:lvlJc w:val="left"/>
      <w:pPr>
        <w:ind w:left="7897" w:hanging="360"/>
      </w:pPr>
      <w:rPr>
        <w:rFonts w:hint="default"/>
        <w:lang w:val="pt-PT" w:eastAsia="en-US" w:bidi="ar-SA"/>
      </w:rPr>
    </w:lvl>
  </w:abstractNum>
  <w:abstractNum w:abstractNumId="19" w15:restartNumberingAfterBreak="0">
    <w:nsid w:val="28B32419"/>
    <w:multiLevelType w:val="multilevel"/>
    <w:tmpl w:val="47BA3BFC"/>
    <w:lvl w:ilvl="0">
      <w:start w:val="9"/>
      <w:numFmt w:val="decimal"/>
      <w:lvlText w:val="%1"/>
      <w:lvlJc w:val="left"/>
      <w:pPr>
        <w:ind w:left="480" w:hanging="480"/>
      </w:pPr>
      <w:rPr>
        <w:rFonts w:ascii="Times New Roman" w:eastAsia="Tahoma" w:hAnsi="Times New Roman" w:cs="Times New Roman" w:hint="default"/>
        <w:sz w:val="24"/>
      </w:rPr>
    </w:lvl>
    <w:lvl w:ilvl="1">
      <w:start w:val="1"/>
      <w:numFmt w:val="decimal"/>
      <w:lvlText w:val="%1.%2"/>
      <w:lvlJc w:val="left"/>
      <w:pPr>
        <w:ind w:left="660" w:hanging="480"/>
      </w:pPr>
      <w:rPr>
        <w:rFonts w:ascii="Times New Roman" w:eastAsia="Tahoma" w:hAnsi="Times New Roman" w:cs="Times New Roman" w:hint="default"/>
        <w:sz w:val="24"/>
      </w:rPr>
    </w:lvl>
    <w:lvl w:ilvl="2">
      <w:start w:val="2"/>
      <w:numFmt w:val="decimal"/>
      <w:lvlText w:val="%1.%2.%3"/>
      <w:lvlJc w:val="left"/>
      <w:pPr>
        <w:ind w:left="1080" w:hanging="720"/>
      </w:pPr>
      <w:rPr>
        <w:rFonts w:ascii="Times New Roman" w:eastAsia="Tahoma" w:hAnsi="Times New Roman" w:cs="Times New Roman" w:hint="default"/>
        <w:sz w:val="18"/>
        <w:szCs w:val="18"/>
      </w:rPr>
    </w:lvl>
    <w:lvl w:ilvl="3">
      <w:start w:val="1"/>
      <w:numFmt w:val="decimal"/>
      <w:lvlText w:val="%1.%2.%3.%4"/>
      <w:lvlJc w:val="left"/>
      <w:pPr>
        <w:ind w:left="1260" w:hanging="720"/>
      </w:pPr>
      <w:rPr>
        <w:rFonts w:ascii="Times New Roman" w:eastAsia="Tahoma" w:hAnsi="Times New Roman" w:cs="Times New Roman" w:hint="default"/>
        <w:sz w:val="18"/>
        <w:szCs w:val="18"/>
      </w:rPr>
    </w:lvl>
    <w:lvl w:ilvl="4">
      <w:start w:val="1"/>
      <w:numFmt w:val="decimal"/>
      <w:lvlText w:val="%1.%2.%3.%4.%5"/>
      <w:lvlJc w:val="left"/>
      <w:pPr>
        <w:ind w:left="1800" w:hanging="1080"/>
      </w:pPr>
      <w:rPr>
        <w:rFonts w:ascii="Times New Roman" w:eastAsia="Tahoma" w:hAnsi="Times New Roman" w:cs="Times New Roman" w:hint="default"/>
        <w:sz w:val="24"/>
      </w:rPr>
    </w:lvl>
    <w:lvl w:ilvl="5">
      <w:start w:val="1"/>
      <w:numFmt w:val="decimal"/>
      <w:lvlText w:val="%1.%2.%3.%4.%5.%6"/>
      <w:lvlJc w:val="left"/>
      <w:pPr>
        <w:ind w:left="1980" w:hanging="1080"/>
      </w:pPr>
      <w:rPr>
        <w:rFonts w:ascii="Times New Roman" w:eastAsia="Tahoma" w:hAnsi="Times New Roman" w:cs="Times New Roman" w:hint="default"/>
        <w:sz w:val="24"/>
      </w:rPr>
    </w:lvl>
    <w:lvl w:ilvl="6">
      <w:start w:val="1"/>
      <w:numFmt w:val="decimal"/>
      <w:lvlText w:val="%1.%2.%3.%4.%5.%6.%7"/>
      <w:lvlJc w:val="left"/>
      <w:pPr>
        <w:ind w:left="2520" w:hanging="1440"/>
      </w:pPr>
      <w:rPr>
        <w:rFonts w:ascii="Times New Roman" w:eastAsia="Tahoma" w:hAnsi="Times New Roman" w:cs="Times New Roman" w:hint="default"/>
        <w:sz w:val="24"/>
      </w:rPr>
    </w:lvl>
    <w:lvl w:ilvl="7">
      <w:start w:val="1"/>
      <w:numFmt w:val="decimal"/>
      <w:lvlText w:val="%1.%2.%3.%4.%5.%6.%7.%8"/>
      <w:lvlJc w:val="left"/>
      <w:pPr>
        <w:ind w:left="2700" w:hanging="1440"/>
      </w:pPr>
      <w:rPr>
        <w:rFonts w:ascii="Times New Roman" w:eastAsia="Tahoma" w:hAnsi="Times New Roman" w:cs="Times New Roman" w:hint="default"/>
        <w:sz w:val="24"/>
      </w:rPr>
    </w:lvl>
    <w:lvl w:ilvl="8">
      <w:start w:val="1"/>
      <w:numFmt w:val="decimal"/>
      <w:lvlText w:val="%1.%2.%3.%4.%5.%6.%7.%8.%9"/>
      <w:lvlJc w:val="left"/>
      <w:pPr>
        <w:ind w:left="3240" w:hanging="1800"/>
      </w:pPr>
      <w:rPr>
        <w:rFonts w:ascii="Times New Roman" w:eastAsia="Tahoma" w:hAnsi="Times New Roman" w:cs="Times New Roman" w:hint="default"/>
        <w:sz w:val="24"/>
      </w:rPr>
    </w:lvl>
  </w:abstractNum>
  <w:abstractNum w:abstractNumId="20" w15:restartNumberingAfterBreak="0">
    <w:nsid w:val="2A507579"/>
    <w:multiLevelType w:val="multilevel"/>
    <w:tmpl w:val="54C68800"/>
    <w:lvl w:ilvl="0">
      <w:start w:val="6"/>
      <w:numFmt w:val="decimal"/>
      <w:lvlText w:val="%1"/>
      <w:lvlJc w:val="left"/>
      <w:pPr>
        <w:ind w:left="688" w:hanging="603"/>
      </w:pPr>
      <w:rPr>
        <w:rFonts w:hint="default"/>
        <w:lang w:val="pt-PT" w:eastAsia="en-US" w:bidi="ar-SA"/>
      </w:rPr>
    </w:lvl>
    <w:lvl w:ilvl="1">
      <w:start w:val="22"/>
      <w:numFmt w:val="decimal"/>
      <w:lvlText w:val="%1.%2"/>
      <w:lvlJc w:val="left"/>
      <w:pPr>
        <w:ind w:left="688" w:hanging="603"/>
      </w:pPr>
      <w:rPr>
        <w:rFonts w:hint="default"/>
        <w:lang w:val="pt-PT" w:eastAsia="en-US" w:bidi="ar-SA"/>
      </w:rPr>
    </w:lvl>
    <w:lvl w:ilvl="2">
      <w:start w:val="3"/>
      <w:numFmt w:val="decimal"/>
      <w:lvlText w:val="%1.%2.%3"/>
      <w:lvlJc w:val="left"/>
      <w:pPr>
        <w:ind w:left="688" w:hanging="603"/>
      </w:pPr>
      <w:rPr>
        <w:rFonts w:ascii="Tahoma" w:eastAsia="Tahoma" w:hAnsi="Tahoma" w:cs="Tahoma" w:hint="default"/>
        <w:b w:val="0"/>
        <w:bCs w:val="0"/>
        <w:i w:val="0"/>
        <w:iCs w:val="0"/>
        <w:spacing w:val="-2"/>
        <w:w w:val="100"/>
        <w:sz w:val="18"/>
        <w:szCs w:val="18"/>
        <w:lang w:val="pt-PT" w:eastAsia="en-US" w:bidi="ar-SA"/>
      </w:rPr>
    </w:lvl>
    <w:lvl w:ilvl="3">
      <w:start w:val="1"/>
      <w:numFmt w:val="decimal"/>
      <w:lvlText w:val="%1.%2.%3.%4"/>
      <w:lvlJc w:val="left"/>
      <w:pPr>
        <w:ind w:left="1254" w:hanging="714"/>
      </w:pPr>
      <w:rPr>
        <w:rFonts w:ascii="Tahoma" w:eastAsia="Tahoma" w:hAnsi="Tahoma" w:cs="Tahoma" w:hint="default"/>
        <w:b w:val="0"/>
        <w:bCs w:val="0"/>
        <w:i w:val="0"/>
        <w:iCs w:val="0"/>
        <w:spacing w:val="-2"/>
        <w:w w:val="100"/>
        <w:sz w:val="18"/>
        <w:szCs w:val="18"/>
        <w:lang w:val="pt-PT" w:eastAsia="en-US" w:bidi="ar-SA"/>
      </w:rPr>
    </w:lvl>
    <w:lvl w:ilvl="4">
      <w:start w:val="1"/>
      <w:numFmt w:val="lowerLetter"/>
      <w:lvlText w:val="%5)"/>
      <w:lvlJc w:val="left"/>
      <w:pPr>
        <w:ind w:left="1964" w:hanging="214"/>
      </w:pPr>
      <w:rPr>
        <w:rFonts w:ascii="Tahoma" w:eastAsia="Tahoma" w:hAnsi="Tahoma" w:cs="Tahoma" w:hint="default"/>
        <w:b w:val="0"/>
        <w:bCs w:val="0"/>
        <w:i w:val="0"/>
        <w:iCs w:val="0"/>
        <w:spacing w:val="0"/>
        <w:w w:val="100"/>
        <w:sz w:val="18"/>
        <w:szCs w:val="18"/>
        <w:lang w:val="pt-PT" w:eastAsia="en-US" w:bidi="ar-SA"/>
      </w:rPr>
    </w:lvl>
    <w:lvl w:ilvl="5">
      <w:numFmt w:val="bullet"/>
      <w:lvlText w:val="•"/>
      <w:lvlJc w:val="left"/>
      <w:pPr>
        <w:ind w:left="4797" w:hanging="214"/>
      </w:pPr>
      <w:rPr>
        <w:rFonts w:hint="default"/>
        <w:lang w:val="pt-PT" w:eastAsia="en-US" w:bidi="ar-SA"/>
      </w:rPr>
    </w:lvl>
    <w:lvl w:ilvl="6">
      <w:numFmt w:val="bullet"/>
      <w:lvlText w:val="•"/>
      <w:lvlJc w:val="left"/>
      <w:pPr>
        <w:ind w:left="5743" w:hanging="214"/>
      </w:pPr>
      <w:rPr>
        <w:rFonts w:hint="default"/>
        <w:lang w:val="pt-PT" w:eastAsia="en-US" w:bidi="ar-SA"/>
      </w:rPr>
    </w:lvl>
    <w:lvl w:ilvl="7">
      <w:numFmt w:val="bullet"/>
      <w:lvlText w:val="•"/>
      <w:lvlJc w:val="left"/>
      <w:pPr>
        <w:ind w:left="6689" w:hanging="214"/>
      </w:pPr>
      <w:rPr>
        <w:rFonts w:hint="default"/>
        <w:lang w:val="pt-PT" w:eastAsia="en-US" w:bidi="ar-SA"/>
      </w:rPr>
    </w:lvl>
    <w:lvl w:ilvl="8">
      <w:numFmt w:val="bullet"/>
      <w:lvlText w:val="•"/>
      <w:lvlJc w:val="left"/>
      <w:pPr>
        <w:ind w:left="7634" w:hanging="214"/>
      </w:pPr>
      <w:rPr>
        <w:rFonts w:hint="default"/>
        <w:lang w:val="pt-PT" w:eastAsia="en-US" w:bidi="ar-SA"/>
      </w:rPr>
    </w:lvl>
  </w:abstractNum>
  <w:abstractNum w:abstractNumId="21" w15:restartNumberingAfterBreak="0">
    <w:nsid w:val="2B5F1DB3"/>
    <w:multiLevelType w:val="hybridMultilevel"/>
    <w:tmpl w:val="185847A0"/>
    <w:lvl w:ilvl="0" w:tplc="4C08331C">
      <w:start w:val="1"/>
      <w:numFmt w:val="decimal"/>
      <w:lvlText w:val="%1."/>
      <w:lvlJc w:val="left"/>
      <w:pPr>
        <w:ind w:left="818" w:hanging="134"/>
      </w:pPr>
      <w:rPr>
        <w:rFonts w:ascii="Tahoma" w:eastAsia="Tahoma" w:hAnsi="Tahoma" w:cs="Tahoma" w:hint="default"/>
        <w:b/>
        <w:bCs/>
        <w:w w:val="99"/>
        <w:sz w:val="12"/>
        <w:szCs w:val="12"/>
        <w:lang w:val="pt-PT" w:eastAsia="en-US" w:bidi="ar-SA"/>
      </w:rPr>
    </w:lvl>
    <w:lvl w:ilvl="1" w:tplc="44223A7E">
      <w:numFmt w:val="bullet"/>
      <w:lvlText w:val="•"/>
      <w:lvlJc w:val="left"/>
      <w:pPr>
        <w:ind w:left="1684" w:hanging="134"/>
      </w:pPr>
      <w:rPr>
        <w:rFonts w:hint="default"/>
        <w:lang w:val="pt-PT" w:eastAsia="en-US" w:bidi="ar-SA"/>
      </w:rPr>
    </w:lvl>
    <w:lvl w:ilvl="2" w:tplc="6A66255C">
      <w:numFmt w:val="bullet"/>
      <w:lvlText w:val="•"/>
      <w:lvlJc w:val="left"/>
      <w:pPr>
        <w:ind w:left="2549" w:hanging="134"/>
      </w:pPr>
      <w:rPr>
        <w:rFonts w:hint="default"/>
        <w:lang w:val="pt-PT" w:eastAsia="en-US" w:bidi="ar-SA"/>
      </w:rPr>
    </w:lvl>
    <w:lvl w:ilvl="3" w:tplc="AE20B1AE">
      <w:numFmt w:val="bullet"/>
      <w:lvlText w:val="•"/>
      <w:lvlJc w:val="left"/>
      <w:pPr>
        <w:ind w:left="3413" w:hanging="134"/>
      </w:pPr>
      <w:rPr>
        <w:rFonts w:hint="default"/>
        <w:lang w:val="pt-PT" w:eastAsia="en-US" w:bidi="ar-SA"/>
      </w:rPr>
    </w:lvl>
    <w:lvl w:ilvl="4" w:tplc="EE40A126">
      <w:numFmt w:val="bullet"/>
      <w:lvlText w:val="•"/>
      <w:lvlJc w:val="left"/>
      <w:pPr>
        <w:ind w:left="4278" w:hanging="134"/>
      </w:pPr>
      <w:rPr>
        <w:rFonts w:hint="default"/>
        <w:lang w:val="pt-PT" w:eastAsia="en-US" w:bidi="ar-SA"/>
      </w:rPr>
    </w:lvl>
    <w:lvl w:ilvl="5" w:tplc="C0ECBCD4">
      <w:numFmt w:val="bullet"/>
      <w:lvlText w:val="•"/>
      <w:lvlJc w:val="left"/>
      <w:pPr>
        <w:ind w:left="5143" w:hanging="134"/>
      </w:pPr>
      <w:rPr>
        <w:rFonts w:hint="default"/>
        <w:lang w:val="pt-PT" w:eastAsia="en-US" w:bidi="ar-SA"/>
      </w:rPr>
    </w:lvl>
    <w:lvl w:ilvl="6" w:tplc="B882D8CC">
      <w:numFmt w:val="bullet"/>
      <w:lvlText w:val="•"/>
      <w:lvlJc w:val="left"/>
      <w:pPr>
        <w:ind w:left="6007" w:hanging="134"/>
      </w:pPr>
      <w:rPr>
        <w:rFonts w:hint="default"/>
        <w:lang w:val="pt-PT" w:eastAsia="en-US" w:bidi="ar-SA"/>
      </w:rPr>
    </w:lvl>
    <w:lvl w:ilvl="7" w:tplc="B1ACC52C">
      <w:numFmt w:val="bullet"/>
      <w:lvlText w:val="•"/>
      <w:lvlJc w:val="left"/>
      <w:pPr>
        <w:ind w:left="6872" w:hanging="134"/>
      </w:pPr>
      <w:rPr>
        <w:rFonts w:hint="default"/>
        <w:lang w:val="pt-PT" w:eastAsia="en-US" w:bidi="ar-SA"/>
      </w:rPr>
    </w:lvl>
    <w:lvl w:ilvl="8" w:tplc="E1BA2B34">
      <w:numFmt w:val="bullet"/>
      <w:lvlText w:val="•"/>
      <w:lvlJc w:val="left"/>
      <w:pPr>
        <w:ind w:left="7737" w:hanging="134"/>
      </w:pPr>
      <w:rPr>
        <w:rFonts w:hint="default"/>
        <w:lang w:val="pt-PT" w:eastAsia="en-US" w:bidi="ar-SA"/>
      </w:rPr>
    </w:lvl>
  </w:abstractNum>
  <w:abstractNum w:abstractNumId="22" w15:restartNumberingAfterBreak="0">
    <w:nsid w:val="2B8A10F4"/>
    <w:multiLevelType w:val="hybridMultilevel"/>
    <w:tmpl w:val="0CF08FCA"/>
    <w:lvl w:ilvl="0" w:tplc="BBD08CB4">
      <w:start w:val="1"/>
      <w:numFmt w:val="lowerLetter"/>
      <w:lvlText w:val="%1)"/>
      <w:lvlJc w:val="left"/>
      <w:pPr>
        <w:ind w:left="404" w:hanging="274"/>
      </w:pPr>
      <w:rPr>
        <w:rFonts w:ascii="Tahoma" w:eastAsia="Tahoma" w:hAnsi="Tahoma" w:cs="Tahoma" w:hint="default"/>
        <w:b w:val="0"/>
        <w:bCs w:val="0"/>
        <w:i w:val="0"/>
        <w:iCs w:val="0"/>
        <w:spacing w:val="0"/>
        <w:w w:val="100"/>
        <w:sz w:val="18"/>
        <w:szCs w:val="18"/>
        <w:lang w:val="pt-PT" w:eastAsia="en-US" w:bidi="ar-SA"/>
      </w:rPr>
    </w:lvl>
    <w:lvl w:ilvl="1" w:tplc="657E10EE">
      <w:numFmt w:val="bullet"/>
      <w:lvlText w:val="•"/>
      <w:lvlJc w:val="left"/>
      <w:pPr>
        <w:ind w:left="1312" w:hanging="274"/>
      </w:pPr>
      <w:rPr>
        <w:rFonts w:hint="default"/>
        <w:lang w:val="pt-PT" w:eastAsia="en-US" w:bidi="ar-SA"/>
      </w:rPr>
    </w:lvl>
    <w:lvl w:ilvl="2" w:tplc="C5B8D910">
      <w:numFmt w:val="bullet"/>
      <w:lvlText w:val="•"/>
      <w:lvlJc w:val="left"/>
      <w:pPr>
        <w:ind w:left="2225" w:hanging="274"/>
      </w:pPr>
      <w:rPr>
        <w:rFonts w:hint="default"/>
        <w:lang w:val="pt-PT" w:eastAsia="en-US" w:bidi="ar-SA"/>
      </w:rPr>
    </w:lvl>
    <w:lvl w:ilvl="3" w:tplc="D16A4A70">
      <w:numFmt w:val="bullet"/>
      <w:lvlText w:val="•"/>
      <w:lvlJc w:val="left"/>
      <w:pPr>
        <w:ind w:left="3137" w:hanging="274"/>
      </w:pPr>
      <w:rPr>
        <w:rFonts w:hint="default"/>
        <w:lang w:val="pt-PT" w:eastAsia="en-US" w:bidi="ar-SA"/>
      </w:rPr>
    </w:lvl>
    <w:lvl w:ilvl="4" w:tplc="1FBE3950">
      <w:numFmt w:val="bullet"/>
      <w:lvlText w:val="•"/>
      <w:lvlJc w:val="left"/>
      <w:pPr>
        <w:ind w:left="4050" w:hanging="274"/>
      </w:pPr>
      <w:rPr>
        <w:rFonts w:hint="default"/>
        <w:lang w:val="pt-PT" w:eastAsia="en-US" w:bidi="ar-SA"/>
      </w:rPr>
    </w:lvl>
    <w:lvl w:ilvl="5" w:tplc="006C7C2E">
      <w:numFmt w:val="bullet"/>
      <w:lvlText w:val="•"/>
      <w:lvlJc w:val="left"/>
      <w:pPr>
        <w:ind w:left="4963" w:hanging="274"/>
      </w:pPr>
      <w:rPr>
        <w:rFonts w:hint="default"/>
        <w:lang w:val="pt-PT" w:eastAsia="en-US" w:bidi="ar-SA"/>
      </w:rPr>
    </w:lvl>
    <w:lvl w:ilvl="6" w:tplc="742C56C2">
      <w:numFmt w:val="bullet"/>
      <w:lvlText w:val="•"/>
      <w:lvlJc w:val="left"/>
      <w:pPr>
        <w:ind w:left="5875" w:hanging="274"/>
      </w:pPr>
      <w:rPr>
        <w:rFonts w:hint="default"/>
        <w:lang w:val="pt-PT" w:eastAsia="en-US" w:bidi="ar-SA"/>
      </w:rPr>
    </w:lvl>
    <w:lvl w:ilvl="7" w:tplc="AAEA855E">
      <w:numFmt w:val="bullet"/>
      <w:lvlText w:val="•"/>
      <w:lvlJc w:val="left"/>
      <w:pPr>
        <w:ind w:left="6788" w:hanging="274"/>
      </w:pPr>
      <w:rPr>
        <w:rFonts w:hint="default"/>
        <w:lang w:val="pt-PT" w:eastAsia="en-US" w:bidi="ar-SA"/>
      </w:rPr>
    </w:lvl>
    <w:lvl w:ilvl="8" w:tplc="DD905D1A">
      <w:numFmt w:val="bullet"/>
      <w:lvlText w:val="•"/>
      <w:lvlJc w:val="left"/>
      <w:pPr>
        <w:ind w:left="7701" w:hanging="274"/>
      </w:pPr>
      <w:rPr>
        <w:rFonts w:hint="default"/>
        <w:lang w:val="pt-PT" w:eastAsia="en-US" w:bidi="ar-SA"/>
      </w:rPr>
    </w:lvl>
  </w:abstractNum>
  <w:abstractNum w:abstractNumId="23" w15:restartNumberingAfterBreak="0">
    <w:nsid w:val="2CE20D73"/>
    <w:multiLevelType w:val="hybridMultilevel"/>
    <w:tmpl w:val="672A2AC2"/>
    <w:lvl w:ilvl="0" w:tplc="A184BA20">
      <w:start w:val="1"/>
      <w:numFmt w:val="lowerLetter"/>
      <w:lvlText w:val="%1)"/>
      <w:lvlJc w:val="left"/>
      <w:pPr>
        <w:ind w:left="624" w:hanging="220"/>
      </w:pPr>
      <w:rPr>
        <w:rFonts w:ascii="Tahoma" w:eastAsia="Tahoma" w:hAnsi="Tahoma" w:cs="Tahoma" w:hint="default"/>
        <w:b w:val="0"/>
        <w:bCs w:val="0"/>
        <w:i w:val="0"/>
        <w:iCs w:val="0"/>
        <w:spacing w:val="0"/>
        <w:w w:val="100"/>
        <w:sz w:val="18"/>
        <w:szCs w:val="18"/>
        <w:lang w:val="pt-PT" w:eastAsia="en-US" w:bidi="ar-SA"/>
      </w:rPr>
    </w:lvl>
    <w:lvl w:ilvl="1" w:tplc="0A62D324">
      <w:numFmt w:val="bullet"/>
      <w:lvlText w:val="•"/>
      <w:lvlJc w:val="left"/>
      <w:pPr>
        <w:ind w:left="1510" w:hanging="220"/>
      </w:pPr>
      <w:rPr>
        <w:rFonts w:hint="default"/>
        <w:lang w:val="pt-PT" w:eastAsia="en-US" w:bidi="ar-SA"/>
      </w:rPr>
    </w:lvl>
    <w:lvl w:ilvl="2" w:tplc="9866142C">
      <w:numFmt w:val="bullet"/>
      <w:lvlText w:val="•"/>
      <w:lvlJc w:val="left"/>
      <w:pPr>
        <w:ind w:left="2401" w:hanging="220"/>
      </w:pPr>
      <w:rPr>
        <w:rFonts w:hint="default"/>
        <w:lang w:val="pt-PT" w:eastAsia="en-US" w:bidi="ar-SA"/>
      </w:rPr>
    </w:lvl>
    <w:lvl w:ilvl="3" w:tplc="504E4424">
      <w:numFmt w:val="bullet"/>
      <w:lvlText w:val="•"/>
      <w:lvlJc w:val="left"/>
      <w:pPr>
        <w:ind w:left="3291" w:hanging="220"/>
      </w:pPr>
      <w:rPr>
        <w:rFonts w:hint="default"/>
        <w:lang w:val="pt-PT" w:eastAsia="en-US" w:bidi="ar-SA"/>
      </w:rPr>
    </w:lvl>
    <w:lvl w:ilvl="4" w:tplc="A86828BE">
      <w:numFmt w:val="bullet"/>
      <w:lvlText w:val="•"/>
      <w:lvlJc w:val="left"/>
      <w:pPr>
        <w:ind w:left="4182" w:hanging="220"/>
      </w:pPr>
      <w:rPr>
        <w:rFonts w:hint="default"/>
        <w:lang w:val="pt-PT" w:eastAsia="en-US" w:bidi="ar-SA"/>
      </w:rPr>
    </w:lvl>
    <w:lvl w:ilvl="5" w:tplc="82CA0DAC">
      <w:numFmt w:val="bullet"/>
      <w:lvlText w:val="•"/>
      <w:lvlJc w:val="left"/>
      <w:pPr>
        <w:ind w:left="5073" w:hanging="220"/>
      </w:pPr>
      <w:rPr>
        <w:rFonts w:hint="default"/>
        <w:lang w:val="pt-PT" w:eastAsia="en-US" w:bidi="ar-SA"/>
      </w:rPr>
    </w:lvl>
    <w:lvl w:ilvl="6" w:tplc="017C57BC">
      <w:numFmt w:val="bullet"/>
      <w:lvlText w:val="•"/>
      <w:lvlJc w:val="left"/>
      <w:pPr>
        <w:ind w:left="5963" w:hanging="220"/>
      </w:pPr>
      <w:rPr>
        <w:rFonts w:hint="default"/>
        <w:lang w:val="pt-PT" w:eastAsia="en-US" w:bidi="ar-SA"/>
      </w:rPr>
    </w:lvl>
    <w:lvl w:ilvl="7" w:tplc="405C6B2C">
      <w:numFmt w:val="bullet"/>
      <w:lvlText w:val="•"/>
      <w:lvlJc w:val="left"/>
      <w:pPr>
        <w:ind w:left="6854" w:hanging="220"/>
      </w:pPr>
      <w:rPr>
        <w:rFonts w:hint="default"/>
        <w:lang w:val="pt-PT" w:eastAsia="en-US" w:bidi="ar-SA"/>
      </w:rPr>
    </w:lvl>
    <w:lvl w:ilvl="8" w:tplc="106EBFCA">
      <w:numFmt w:val="bullet"/>
      <w:lvlText w:val="•"/>
      <w:lvlJc w:val="left"/>
      <w:pPr>
        <w:ind w:left="7745" w:hanging="220"/>
      </w:pPr>
      <w:rPr>
        <w:rFonts w:hint="default"/>
        <w:lang w:val="pt-PT" w:eastAsia="en-US" w:bidi="ar-SA"/>
      </w:rPr>
    </w:lvl>
  </w:abstractNum>
  <w:abstractNum w:abstractNumId="24" w15:restartNumberingAfterBreak="0">
    <w:nsid w:val="2EA93AE8"/>
    <w:multiLevelType w:val="multilevel"/>
    <w:tmpl w:val="45E4913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025298E"/>
    <w:multiLevelType w:val="hybridMultilevel"/>
    <w:tmpl w:val="CE5E7F2C"/>
    <w:lvl w:ilvl="0" w:tplc="5B485148">
      <w:start w:val="1"/>
      <w:numFmt w:val="lowerLetter"/>
      <w:lvlText w:val="%1)"/>
      <w:lvlJc w:val="left"/>
      <w:pPr>
        <w:ind w:left="1962" w:hanging="207"/>
      </w:pPr>
      <w:rPr>
        <w:rFonts w:ascii="Tahoma" w:eastAsia="Tahoma" w:hAnsi="Tahoma" w:cs="Tahoma" w:hint="default"/>
        <w:b/>
        <w:bCs/>
        <w:w w:val="99"/>
        <w:sz w:val="14"/>
        <w:szCs w:val="14"/>
        <w:lang w:val="pt-PT" w:eastAsia="en-US" w:bidi="ar-SA"/>
      </w:rPr>
    </w:lvl>
    <w:lvl w:ilvl="1" w:tplc="8DBA917C">
      <w:numFmt w:val="bullet"/>
      <w:lvlText w:val="•"/>
      <w:lvlJc w:val="left"/>
      <w:pPr>
        <w:ind w:left="2710" w:hanging="207"/>
      </w:pPr>
      <w:rPr>
        <w:rFonts w:hint="default"/>
        <w:lang w:val="pt-PT" w:eastAsia="en-US" w:bidi="ar-SA"/>
      </w:rPr>
    </w:lvl>
    <w:lvl w:ilvl="2" w:tplc="E17E53EC">
      <w:numFmt w:val="bullet"/>
      <w:lvlText w:val="•"/>
      <w:lvlJc w:val="left"/>
      <w:pPr>
        <w:ind w:left="3461" w:hanging="207"/>
      </w:pPr>
      <w:rPr>
        <w:rFonts w:hint="default"/>
        <w:lang w:val="pt-PT" w:eastAsia="en-US" w:bidi="ar-SA"/>
      </w:rPr>
    </w:lvl>
    <w:lvl w:ilvl="3" w:tplc="EF4E1352">
      <w:numFmt w:val="bullet"/>
      <w:lvlText w:val="•"/>
      <w:lvlJc w:val="left"/>
      <w:pPr>
        <w:ind w:left="4211" w:hanging="207"/>
      </w:pPr>
      <w:rPr>
        <w:rFonts w:hint="default"/>
        <w:lang w:val="pt-PT" w:eastAsia="en-US" w:bidi="ar-SA"/>
      </w:rPr>
    </w:lvl>
    <w:lvl w:ilvl="4" w:tplc="A4BEA49E">
      <w:numFmt w:val="bullet"/>
      <w:lvlText w:val="•"/>
      <w:lvlJc w:val="left"/>
      <w:pPr>
        <w:ind w:left="4962" w:hanging="207"/>
      </w:pPr>
      <w:rPr>
        <w:rFonts w:hint="default"/>
        <w:lang w:val="pt-PT" w:eastAsia="en-US" w:bidi="ar-SA"/>
      </w:rPr>
    </w:lvl>
    <w:lvl w:ilvl="5" w:tplc="D4B0E29A">
      <w:numFmt w:val="bullet"/>
      <w:lvlText w:val="•"/>
      <w:lvlJc w:val="left"/>
      <w:pPr>
        <w:ind w:left="5713" w:hanging="207"/>
      </w:pPr>
      <w:rPr>
        <w:rFonts w:hint="default"/>
        <w:lang w:val="pt-PT" w:eastAsia="en-US" w:bidi="ar-SA"/>
      </w:rPr>
    </w:lvl>
    <w:lvl w:ilvl="6" w:tplc="DB96C62A">
      <w:numFmt w:val="bullet"/>
      <w:lvlText w:val="•"/>
      <w:lvlJc w:val="left"/>
      <w:pPr>
        <w:ind w:left="6463" w:hanging="207"/>
      </w:pPr>
      <w:rPr>
        <w:rFonts w:hint="default"/>
        <w:lang w:val="pt-PT" w:eastAsia="en-US" w:bidi="ar-SA"/>
      </w:rPr>
    </w:lvl>
    <w:lvl w:ilvl="7" w:tplc="C62AB3B6">
      <w:numFmt w:val="bullet"/>
      <w:lvlText w:val="•"/>
      <w:lvlJc w:val="left"/>
      <w:pPr>
        <w:ind w:left="7214" w:hanging="207"/>
      </w:pPr>
      <w:rPr>
        <w:rFonts w:hint="default"/>
        <w:lang w:val="pt-PT" w:eastAsia="en-US" w:bidi="ar-SA"/>
      </w:rPr>
    </w:lvl>
    <w:lvl w:ilvl="8" w:tplc="F9724E12">
      <w:numFmt w:val="bullet"/>
      <w:lvlText w:val="•"/>
      <w:lvlJc w:val="left"/>
      <w:pPr>
        <w:ind w:left="7965" w:hanging="207"/>
      </w:pPr>
      <w:rPr>
        <w:rFonts w:hint="default"/>
        <w:lang w:val="pt-PT" w:eastAsia="en-US" w:bidi="ar-SA"/>
      </w:rPr>
    </w:lvl>
  </w:abstractNum>
  <w:abstractNum w:abstractNumId="26" w15:restartNumberingAfterBreak="0">
    <w:nsid w:val="311C3AF5"/>
    <w:multiLevelType w:val="hybridMultilevel"/>
    <w:tmpl w:val="09FE8E72"/>
    <w:lvl w:ilvl="0" w:tplc="0F9077C6">
      <w:start w:val="1"/>
      <w:numFmt w:val="lowerLetter"/>
      <w:lvlText w:val="%1)"/>
      <w:lvlJc w:val="left"/>
      <w:pPr>
        <w:ind w:left="404" w:hanging="229"/>
      </w:pPr>
      <w:rPr>
        <w:rFonts w:ascii="Tahoma" w:eastAsia="Tahoma" w:hAnsi="Tahoma" w:cs="Tahoma" w:hint="default"/>
        <w:b w:val="0"/>
        <w:bCs w:val="0"/>
        <w:i w:val="0"/>
        <w:iCs w:val="0"/>
        <w:spacing w:val="0"/>
        <w:w w:val="100"/>
        <w:sz w:val="18"/>
        <w:szCs w:val="18"/>
        <w:lang w:val="pt-PT" w:eastAsia="en-US" w:bidi="ar-SA"/>
      </w:rPr>
    </w:lvl>
    <w:lvl w:ilvl="1" w:tplc="8916A6C2">
      <w:numFmt w:val="bullet"/>
      <w:lvlText w:val="•"/>
      <w:lvlJc w:val="left"/>
      <w:pPr>
        <w:ind w:left="1312" w:hanging="229"/>
      </w:pPr>
      <w:rPr>
        <w:rFonts w:hint="default"/>
        <w:lang w:val="pt-PT" w:eastAsia="en-US" w:bidi="ar-SA"/>
      </w:rPr>
    </w:lvl>
    <w:lvl w:ilvl="2" w:tplc="EA8A78DE">
      <w:numFmt w:val="bullet"/>
      <w:lvlText w:val="•"/>
      <w:lvlJc w:val="left"/>
      <w:pPr>
        <w:ind w:left="2225" w:hanging="229"/>
      </w:pPr>
      <w:rPr>
        <w:rFonts w:hint="default"/>
        <w:lang w:val="pt-PT" w:eastAsia="en-US" w:bidi="ar-SA"/>
      </w:rPr>
    </w:lvl>
    <w:lvl w:ilvl="3" w:tplc="45F67190">
      <w:numFmt w:val="bullet"/>
      <w:lvlText w:val="•"/>
      <w:lvlJc w:val="left"/>
      <w:pPr>
        <w:ind w:left="3137" w:hanging="229"/>
      </w:pPr>
      <w:rPr>
        <w:rFonts w:hint="default"/>
        <w:lang w:val="pt-PT" w:eastAsia="en-US" w:bidi="ar-SA"/>
      </w:rPr>
    </w:lvl>
    <w:lvl w:ilvl="4" w:tplc="35B81CB6">
      <w:numFmt w:val="bullet"/>
      <w:lvlText w:val="•"/>
      <w:lvlJc w:val="left"/>
      <w:pPr>
        <w:ind w:left="4050" w:hanging="229"/>
      </w:pPr>
      <w:rPr>
        <w:rFonts w:hint="default"/>
        <w:lang w:val="pt-PT" w:eastAsia="en-US" w:bidi="ar-SA"/>
      </w:rPr>
    </w:lvl>
    <w:lvl w:ilvl="5" w:tplc="DE0283E4">
      <w:numFmt w:val="bullet"/>
      <w:lvlText w:val="•"/>
      <w:lvlJc w:val="left"/>
      <w:pPr>
        <w:ind w:left="4963" w:hanging="229"/>
      </w:pPr>
      <w:rPr>
        <w:rFonts w:hint="default"/>
        <w:lang w:val="pt-PT" w:eastAsia="en-US" w:bidi="ar-SA"/>
      </w:rPr>
    </w:lvl>
    <w:lvl w:ilvl="6" w:tplc="381CDA8E">
      <w:numFmt w:val="bullet"/>
      <w:lvlText w:val="•"/>
      <w:lvlJc w:val="left"/>
      <w:pPr>
        <w:ind w:left="5875" w:hanging="229"/>
      </w:pPr>
      <w:rPr>
        <w:rFonts w:hint="default"/>
        <w:lang w:val="pt-PT" w:eastAsia="en-US" w:bidi="ar-SA"/>
      </w:rPr>
    </w:lvl>
    <w:lvl w:ilvl="7" w:tplc="2076CE0C">
      <w:numFmt w:val="bullet"/>
      <w:lvlText w:val="•"/>
      <w:lvlJc w:val="left"/>
      <w:pPr>
        <w:ind w:left="6788" w:hanging="229"/>
      </w:pPr>
      <w:rPr>
        <w:rFonts w:hint="default"/>
        <w:lang w:val="pt-PT" w:eastAsia="en-US" w:bidi="ar-SA"/>
      </w:rPr>
    </w:lvl>
    <w:lvl w:ilvl="8" w:tplc="49C0C260">
      <w:numFmt w:val="bullet"/>
      <w:lvlText w:val="•"/>
      <w:lvlJc w:val="left"/>
      <w:pPr>
        <w:ind w:left="7701" w:hanging="229"/>
      </w:pPr>
      <w:rPr>
        <w:rFonts w:hint="default"/>
        <w:lang w:val="pt-PT" w:eastAsia="en-US" w:bidi="ar-SA"/>
      </w:rPr>
    </w:lvl>
  </w:abstractNum>
  <w:abstractNum w:abstractNumId="27" w15:restartNumberingAfterBreak="0">
    <w:nsid w:val="34962EFA"/>
    <w:multiLevelType w:val="hybridMultilevel"/>
    <w:tmpl w:val="CF58E902"/>
    <w:lvl w:ilvl="0" w:tplc="B6A45BFC">
      <w:start w:val="1"/>
      <w:numFmt w:val="lowerLetter"/>
      <w:lvlText w:val="%1)"/>
      <w:lvlJc w:val="left"/>
      <w:pPr>
        <w:ind w:left="1049" w:hanging="220"/>
      </w:pPr>
      <w:rPr>
        <w:rFonts w:ascii="Tahoma" w:eastAsia="Tahoma" w:hAnsi="Tahoma" w:cs="Tahoma" w:hint="default"/>
        <w:b w:val="0"/>
        <w:bCs w:val="0"/>
        <w:i w:val="0"/>
        <w:iCs w:val="0"/>
        <w:spacing w:val="0"/>
        <w:w w:val="100"/>
        <w:sz w:val="18"/>
        <w:szCs w:val="18"/>
        <w:lang w:val="pt-PT" w:eastAsia="en-US" w:bidi="ar-SA"/>
      </w:rPr>
    </w:lvl>
    <w:lvl w:ilvl="1" w:tplc="4FD06A8E">
      <w:numFmt w:val="bullet"/>
      <w:lvlText w:val="•"/>
      <w:lvlJc w:val="left"/>
      <w:pPr>
        <w:ind w:left="1888" w:hanging="220"/>
      </w:pPr>
      <w:rPr>
        <w:rFonts w:hint="default"/>
        <w:lang w:val="pt-PT" w:eastAsia="en-US" w:bidi="ar-SA"/>
      </w:rPr>
    </w:lvl>
    <w:lvl w:ilvl="2" w:tplc="5CD83454">
      <w:numFmt w:val="bullet"/>
      <w:lvlText w:val="•"/>
      <w:lvlJc w:val="left"/>
      <w:pPr>
        <w:ind w:left="2737" w:hanging="220"/>
      </w:pPr>
      <w:rPr>
        <w:rFonts w:hint="default"/>
        <w:lang w:val="pt-PT" w:eastAsia="en-US" w:bidi="ar-SA"/>
      </w:rPr>
    </w:lvl>
    <w:lvl w:ilvl="3" w:tplc="0194ECCA">
      <w:numFmt w:val="bullet"/>
      <w:lvlText w:val="•"/>
      <w:lvlJc w:val="left"/>
      <w:pPr>
        <w:ind w:left="3585" w:hanging="220"/>
      </w:pPr>
      <w:rPr>
        <w:rFonts w:hint="default"/>
        <w:lang w:val="pt-PT" w:eastAsia="en-US" w:bidi="ar-SA"/>
      </w:rPr>
    </w:lvl>
    <w:lvl w:ilvl="4" w:tplc="982A10FE">
      <w:numFmt w:val="bullet"/>
      <w:lvlText w:val="•"/>
      <w:lvlJc w:val="left"/>
      <w:pPr>
        <w:ind w:left="4434" w:hanging="220"/>
      </w:pPr>
      <w:rPr>
        <w:rFonts w:hint="default"/>
        <w:lang w:val="pt-PT" w:eastAsia="en-US" w:bidi="ar-SA"/>
      </w:rPr>
    </w:lvl>
    <w:lvl w:ilvl="5" w:tplc="32BA51BE">
      <w:numFmt w:val="bullet"/>
      <w:lvlText w:val="•"/>
      <w:lvlJc w:val="left"/>
      <w:pPr>
        <w:ind w:left="5283" w:hanging="220"/>
      </w:pPr>
      <w:rPr>
        <w:rFonts w:hint="default"/>
        <w:lang w:val="pt-PT" w:eastAsia="en-US" w:bidi="ar-SA"/>
      </w:rPr>
    </w:lvl>
    <w:lvl w:ilvl="6" w:tplc="64907EC6">
      <w:numFmt w:val="bullet"/>
      <w:lvlText w:val="•"/>
      <w:lvlJc w:val="left"/>
      <w:pPr>
        <w:ind w:left="6131" w:hanging="220"/>
      </w:pPr>
      <w:rPr>
        <w:rFonts w:hint="default"/>
        <w:lang w:val="pt-PT" w:eastAsia="en-US" w:bidi="ar-SA"/>
      </w:rPr>
    </w:lvl>
    <w:lvl w:ilvl="7" w:tplc="FF9A5D8E">
      <w:numFmt w:val="bullet"/>
      <w:lvlText w:val="•"/>
      <w:lvlJc w:val="left"/>
      <w:pPr>
        <w:ind w:left="6980" w:hanging="220"/>
      </w:pPr>
      <w:rPr>
        <w:rFonts w:hint="default"/>
        <w:lang w:val="pt-PT" w:eastAsia="en-US" w:bidi="ar-SA"/>
      </w:rPr>
    </w:lvl>
    <w:lvl w:ilvl="8" w:tplc="A886BAA0">
      <w:numFmt w:val="bullet"/>
      <w:lvlText w:val="•"/>
      <w:lvlJc w:val="left"/>
      <w:pPr>
        <w:ind w:left="7829" w:hanging="220"/>
      </w:pPr>
      <w:rPr>
        <w:rFonts w:hint="default"/>
        <w:lang w:val="pt-PT" w:eastAsia="en-US" w:bidi="ar-SA"/>
      </w:rPr>
    </w:lvl>
  </w:abstractNum>
  <w:abstractNum w:abstractNumId="28" w15:restartNumberingAfterBreak="0">
    <w:nsid w:val="397461A2"/>
    <w:multiLevelType w:val="multilevel"/>
    <w:tmpl w:val="89C24B24"/>
    <w:lvl w:ilvl="0">
      <w:start w:val="1"/>
      <w:numFmt w:val="lowerLetter"/>
      <w:lvlText w:val="%1)"/>
      <w:lvlJc w:val="left"/>
      <w:pPr>
        <w:ind w:left="2322" w:hanging="360"/>
      </w:pPr>
      <w:rPr>
        <w:rFonts w:ascii="Tahoma" w:eastAsia="Tahoma" w:hAnsi="Tahoma" w:cs="Tahoma" w:hint="default"/>
        <w:w w:val="100"/>
        <w:sz w:val="18"/>
        <w:szCs w:val="18"/>
        <w:lang w:val="pt-PT" w:eastAsia="en-US" w:bidi="ar-SA"/>
      </w:rPr>
    </w:lvl>
    <w:lvl w:ilvl="1">
      <w:start w:val="1"/>
      <w:numFmt w:val="decimal"/>
      <w:lvlText w:val="%1.%2)"/>
      <w:lvlJc w:val="left"/>
      <w:pPr>
        <w:ind w:left="2245" w:hanging="378"/>
      </w:pPr>
      <w:rPr>
        <w:rFonts w:ascii="Tahoma" w:eastAsia="Tahoma" w:hAnsi="Tahoma" w:cs="Tahoma" w:hint="default"/>
        <w:spacing w:val="-2"/>
        <w:w w:val="100"/>
        <w:sz w:val="18"/>
        <w:szCs w:val="18"/>
        <w:lang w:val="pt-PT" w:eastAsia="en-US" w:bidi="ar-SA"/>
      </w:rPr>
    </w:lvl>
    <w:lvl w:ilvl="2">
      <w:numFmt w:val="bullet"/>
      <w:lvlText w:val="•"/>
      <w:lvlJc w:val="left"/>
      <w:pPr>
        <w:ind w:left="3114" w:hanging="378"/>
      </w:pPr>
      <w:rPr>
        <w:rFonts w:hint="default"/>
        <w:lang w:val="pt-PT" w:eastAsia="en-US" w:bidi="ar-SA"/>
      </w:rPr>
    </w:lvl>
    <w:lvl w:ilvl="3">
      <w:numFmt w:val="bullet"/>
      <w:lvlText w:val="•"/>
      <w:lvlJc w:val="left"/>
      <w:pPr>
        <w:ind w:left="3908" w:hanging="378"/>
      </w:pPr>
      <w:rPr>
        <w:rFonts w:hint="default"/>
        <w:lang w:val="pt-PT" w:eastAsia="en-US" w:bidi="ar-SA"/>
      </w:rPr>
    </w:lvl>
    <w:lvl w:ilvl="4">
      <w:numFmt w:val="bullet"/>
      <w:lvlText w:val="•"/>
      <w:lvlJc w:val="left"/>
      <w:pPr>
        <w:ind w:left="4702" w:hanging="378"/>
      </w:pPr>
      <w:rPr>
        <w:rFonts w:hint="default"/>
        <w:lang w:val="pt-PT" w:eastAsia="en-US" w:bidi="ar-SA"/>
      </w:rPr>
    </w:lvl>
    <w:lvl w:ilvl="5">
      <w:numFmt w:val="bullet"/>
      <w:lvlText w:val="•"/>
      <w:lvlJc w:val="left"/>
      <w:pPr>
        <w:ind w:left="5496" w:hanging="378"/>
      </w:pPr>
      <w:rPr>
        <w:rFonts w:hint="default"/>
        <w:lang w:val="pt-PT" w:eastAsia="en-US" w:bidi="ar-SA"/>
      </w:rPr>
    </w:lvl>
    <w:lvl w:ilvl="6">
      <w:numFmt w:val="bullet"/>
      <w:lvlText w:val="•"/>
      <w:lvlJc w:val="left"/>
      <w:pPr>
        <w:ind w:left="6290" w:hanging="378"/>
      </w:pPr>
      <w:rPr>
        <w:rFonts w:hint="default"/>
        <w:lang w:val="pt-PT" w:eastAsia="en-US" w:bidi="ar-SA"/>
      </w:rPr>
    </w:lvl>
    <w:lvl w:ilvl="7">
      <w:numFmt w:val="bullet"/>
      <w:lvlText w:val="•"/>
      <w:lvlJc w:val="left"/>
      <w:pPr>
        <w:ind w:left="7084" w:hanging="378"/>
      </w:pPr>
      <w:rPr>
        <w:rFonts w:hint="default"/>
        <w:lang w:val="pt-PT" w:eastAsia="en-US" w:bidi="ar-SA"/>
      </w:rPr>
    </w:lvl>
    <w:lvl w:ilvl="8">
      <w:numFmt w:val="bullet"/>
      <w:lvlText w:val="•"/>
      <w:lvlJc w:val="left"/>
      <w:pPr>
        <w:ind w:left="7878" w:hanging="378"/>
      </w:pPr>
      <w:rPr>
        <w:rFonts w:hint="default"/>
        <w:lang w:val="pt-PT" w:eastAsia="en-US" w:bidi="ar-SA"/>
      </w:rPr>
    </w:lvl>
  </w:abstractNum>
  <w:abstractNum w:abstractNumId="29" w15:restartNumberingAfterBreak="0">
    <w:nsid w:val="39D71AC8"/>
    <w:multiLevelType w:val="hybridMultilevel"/>
    <w:tmpl w:val="313634F2"/>
    <w:lvl w:ilvl="0" w:tplc="A3A2EDE8">
      <w:start w:val="1"/>
      <w:numFmt w:val="decimal"/>
      <w:lvlText w:val="%1."/>
      <w:lvlJc w:val="left"/>
      <w:pPr>
        <w:ind w:left="1962" w:hanging="170"/>
      </w:pPr>
      <w:rPr>
        <w:rFonts w:ascii="Tahoma" w:eastAsia="Tahoma" w:hAnsi="Tahoma" w:cs="Tahoma" w:hint="default"/>
        <w:b/>
        <w:bCs/>
        <w:w w:val="99"/>
        <w:sz w:val="14"/>
        <w:szCs w:val="14"/>
        <w:lang w:val="pt-PT" w:eastAsia="en-US" w:bidi="ar-SA"/>
      </w:rPr>
    </w:lvl>
    <w:lvl w:ilvl="1" w:tplc="5D669F92">
      <w:numFmt w:val="bullet"/>
      <w:lvlText w:val="•"/>
      <w:lvlJc w:val="left"/>
      <w:pPr>
        <w:ind w:left="2710" w:hanging="170"/>
      </w:pPr>
      <w:rPr>
        <w:rFonts w:hint="default"/>
        <w:lang w:val="pt-PT" w:eastAsia="en-US" w:bidi="ar-SA"/>
      </w:rPr>
    </w:lvl>
    <w:lvl w:ilvl="2" w:tplc="3F2E1EAC">
      <w:numFmt w:val="bullet"/>
      <w:lvlText w:val="•"/>
      <w:lvlJc w:val="left"/>
      <w:pPr>
        <w:ind w:left="3461" w:hanging="170"/>
      </w:pPr>
      <w:rPr>
        <w:rFonts w:hint="default"/>
        <w:lang w:val="pt-PT" w:eastAsia="en-US" w:bidi="ar-SA"/>
      </w:rPr>
    </w:lvl>
    <w:lvl w:ilvl="3" w:tplc="0534E8D4">
      <w:numFmt w:val="bullet"/>
      <w:lvlText w:val="•"/>
      <w:lvlJc w:val="left"/>
      <w:pPr>
        <w:ind w:left="4211" w:hanging="170"/>
      </w:pPr>
      <w:rPr>
        <w:rFonts w:hint="default"/>
        <w:lang w:val="pt-PT" w:eastAsia="en-US" w:bidi="ar-SA"/>
      </w:rPr>
    </w:lvl>
    <w:lvl w:ilvl="4" w:tplc="D02EFF98">
      <w:numFmt w:val="bullet"/>
      <w:lvlText w:val="•"/>
      <w:lvlJc w:val="left"/>
      <w:pPr>
        <w:ind w:left="4962" w:hanging="170"/>
      </w:pPr>
      <w:rPr>
        <w:rFonts w:hint="default"/>
        <w:lang w:val="pt-PT" w:eastAsia="en-US" w:bidi="ar-SA"/>
      </w:rPr>
    </w:lvl>
    <w:lvl w:ilvl="5" w:tplc="1B04B986">
      <w:numFmt w:val="bullet"/>
      <w:lvlText w:val="•"/>
      <w:lvlJc w:val="left"/>
      <w:pPr>
        <w:ind w:left="5713" w:hanging="170"/>
      </w:pPr>
      <w:rPr>
        <w:rFonts w:hint="default"/>
        <w:lang w:val="pt-PT" w:eastAsia="en-US" w:bidi="ar-SA"/>
      </w:rPr>
    </w:lvl>
    <w:lvl w:ilvl="6" w:tplc="C2EC7E58">
      <w:numFmt w:val="bullet"/>
      <w:lvlText w:val="•"/>
      <w:lvlJc w:val="left"/>
      <w:pPr>
        <w:ind w:left="6463" w:hanging="170"/>
      </w:pPr>
      <w:rPr>
        <w:rFonts w:hint="default"/>
        <w:lang w:val="pt-PT" w:eastAsia="en-US" w:bidi="ar-SA"/>
      </w:rPr>
    </w:lvl>
    <w:lvl w:ilvl="7" w:tplc="7906639C">
      <w:numFmt w:val="bullet"/>
      <w:lvlText w:val="•"/>
      <w:lvlJc w:val="left"/>
      <w:pPr>
        <w:ind w:left="7214" w:hanging="170"/>
      </w:pPr>
      <w:rPr>
        <w:rFonts w:hint="default"/>
        <w:lang w:val="pt-PT" w:eastAsia="en-US" w:bidi="ar-SA"/>
      </w:rPr>
    </w:lvl>
    <w:lvl w:ilvl="8" w:tplc="BA6AFCB0">
      <w:numFmt w:val="bullet"/>
      <w:lvlText w:val="•"/>
      <w:lvlJc w:val="left"/>
      <w:pPr>
        <w:ind w:left="7965" w:hanging="170"/>
      </w:pPr>
      <w:rPr>
        <w:rFonts w:hint="default"/>
        <w:lang w:val="pt-PT" w:eastAsia="en-US" w:bidi="ar-SA"/>
      </w:rPr>
    </w:lvl>
  </w:abstractNum>
  <w:abstractNum w:abstractNumId="30" w15:restartNumberingAfterBreak="0">
    <w:nsid w:val="3F2B0EC1"/>
    <w:multiLevelType w:val="hybridMultilevel"/>
    <w:tmpl w:val="89A281F0"/>
    <w:lvl w:ilvl="0" w:tplc="54B4DCB2">
      <w:start w:val="1"/>
      <w:numFmt w:val="lowerLetter"/>
      <w:lvlText w:val="%1)"/>
      <w:lvlJc w:val="left"/>
      <w:pPr>
        <w:ind w:left="766" w:hanging="220"/>
      </w:pPr>
      <w:rPr>
        <w:rFonts w:ascii="Tahoma" w:eastAsia="Tahoma" w:hAnsi="Tahoma" w:cs="Tahoma" w:hint="default"/>
        <w:w w:val="100"/>
        <w:sz w:val="18"/>
        <w:szCs w:val="18"/>
        <w:lang w:val="pt-PT" w:eastAsia="en-US" w:bidi="ar-SA"/>
      </w:rPr>
    </w:lvl>
    <w:lvl w:ilvl="1" w:tplc="519A0552">
      <w:numFmt w:val="bullet"/>
      <w:lvlText w:val="•"/>
      <w:lvlJc w:val="left"/>
      <w:pPr>
        <w:ind w:left="1630" w:hanging="220"/>
      </w:pPr>
      <w:rPr>
        <w:rFonts w:hint="default"/>
        <w:lang w:val="pt-PT" w:eastAsia="en-US" w:bidi="ar-SA"/>
      </w:rPr>
    </w:lvl>
    <w:lvl w:ilvl="2" w:tplc="75FA7D0C">
      <w:numFmt w:val="bullet"/>
      <w:lvlText w:val="•"/>
      <w:lvlJc w:val="left"/>
      <w:pPr>
        <w:ind w:left="2501" w:hanging="220"/>
      </w:pPr>
      <w:rPr>
        <w:rFonts w:hint="default"/>
        <w:lang w:val="pt-PT" w:eastAsia="en-US" w:bidi="ar-SA"/>
      </w:rPr>
    </w:lvl>
    <w:lvl w:ilvl="3" w:tplc="C44C4670">
      <w:numFmt w:val="bullet"/>
      <w:lvlText w:val="•"/>
      <w:lvlJc w:val="left"/>
      <w:pPr>
        <w:ind w:left="3371" w:hanging="220"/>
      </w:pPr>
      <w:rPr>
        <w:rFonts w:hint="default"/>
        <w:lang w:val="pt-PT" w:eastAsia="en-US" w:bidi="ar-SA"/>
      </w:rPr>
    </w:lvl>
    <w:lvl w:ilvl="4" w:tplc="9B2454C6">
      <w:numFmt w:val="bullet"/>
      <w:lvlText w:val="•"/>
      <w:lvlJc w:val="left"/>
      <w:pPr>
        <w:ind w:left="4242" w:hanging="220"/>
      </w:pPr>
      <w:rPr>
        <w:rFonts w:hint="default"/>
        <w:lang w:val="pt-PT" w:eastAsia="en-US" w:bidi="ar-SA"/>
      </w:rPr>
    </w:lvl>
    <w:lvl w:ilvl="5" w:tplc="96B8B34C">
      <w:numFmt w:val="bullet"/>
      <w:lvlText w:val="•"/>
      <w:lvlJc w:val="left"/>
      <w:pPr>
        <w:ind w:left="5113" w:hanging="220"/>
      </w:pPr>
      <w:rPr>
        <w:rFonts w:hint="default"/>
        <w:lang w:val="pt-PT" w:eastAsia="en-US" w:bidi="ar-SA"/>
      </w:rPr>
    </w:lvl>
    <w:lvl w:ilvl="6" w:tplc="02560A04">
      <w:numFmt w:val="bullet"/>
      <w:lvlText w:val="•"/>
      <w:lvlJc w:val="left"/>
      <w:pPr>
        <w:ind w:left="5983" w:hanging="220"/>
      </w:pPr>
      <w:rPr>
        <w:rFonts w:hint="default"/>
        <w:lang w:val="pt-PT" w:eastAsia="en-US" w:bidi="ar-SA"/>
      </w:rPr>
    </w:lvl>
    <w:lvl w:ilvl="7" w:tplc="9F3C3F64">
      <w:numFmt w:val="bullet"/>
      <w:lvlText w:val="•"/>
      <w:lvlJc w:val="left"/>
      <w:pPr>
        <w:ind w:left="6854" w:hanging="220"/>
      </w:pPr>
      <w:rPr>
        <w:rFonts w:hint="default"/>
        <w:lang w:val="pt-PT" w:eastAsia="en-US" w:bidi="ar-SA"/>
      </w:rPr>
    </w:lvl>
    <w:lvl w:ilvl="8" w:tplc="6C4C1B38">
      <w:numFmt w:val="bullet"/>
      <w:lvlText w:val="•"/>
      <w:lvlJc w:val="left"/>
      <w:pPr>
        <w:ind w:left="7725" w:hanging="220"/>
      </w:pPr>
      <w:rPr>
        <w:rFonts w:hint="default"/>
        <w:lang w:val="pt-PT" w:eastAsia="en-US" w:bidi="ar-SA"/>
      </w:rPr>
    </w:lvl>
  </w:abstractNum>
  <w:abstractNum w:abstractNumId="31" w15:restartNumberingAfterBreak="0">
    <w:nsid w:val="45533FA1"/>
    <w:multiLevelType w:val="hybridMultilevel"/>
    <w:tmpl w:val="7D023866"/>
    <w:lvl w:ilvl="0" w:tplc="294A77CC">
      <w:start w:val="1"/>
      <w:numFmt w:val="lowerLetter"/>
      <w:lvlText w:val="%1)"/>
      <w:lvlJc w:val="left"/>
      <w:pPr>
        <w:ind w:left="548" w:hanging="227"/>
      </w:pPr>
      <w:rPr>
        <w:rFonts w:ascii="Tahoma" w:eastAsia="Tahoma" w:hAnsi="Tahoma" w:cs="Tahoma" w:hint="default"/>
        <w:b w:val="0"/>
        <w:bCs w:val="0"/>
        <w:i w:val="0"/>
        <w:iCs w:val="0"/>
        <w:spacing w:val="0"/>
        <w:w w:val="100"/>
        <w:sz w:val="18"/>
        <w:szCs w:val="18"/>
        <w:lang w:val="pt-PT" w:eastAsia="en-US" w:bidi="ar-SA"/>
      </w:rPr>
    </w:lvl>
    <w:lvl w:ilvl="1" w:tplc="6EE25C68">
      <w:numFmt w:val="bullet"/>
      <w:pStyle w:val="Nvel2-Red"/>
      <w:lvlText w:val="•"/>
      <w:lvlJc w:val="left"/>
      <w:pPr>
        <w:ind w:left="1438" w:hanging="227"/>
      </w:pPr>
      <w:rPr>
        <w:rFonts w:hint="default"/>
        <w:lang w:val="pt-PT" w:eastAsia="en-US" w:bidi="ar-SA"/>
      </w:rPr>
    </w:lvl>
    <w:lvl w:ilvl="2" w:tplc="659ED0D0">
      <w:numFmt w:val="bullet"/>
      <w:lvlText w:val="•"/>
      <w:lvlJc w:val="left"/>
      <w:pPr>
        <w:ind w:left="2337" w:hanging="227"/>
      </w:pPr>
      <w:rPr>
        <w:rFonts w:hint="default"/>
        <w:lang w:val="pt-PT" w:eastAsia="en-US" w:bidi="ar-SA"/>
      </w:rPr>
    </w:lvl>
    <w:lvl w:ilvl="3" w:tplc="66FEADB6">
      <w:numFmt w:val="bullet"/>
      <w:pStyle w:val="Nvel4-R"/>
      <w:lvlText w:val="•"/>
      <w:lvlJc w:val="left"/>
      <w:pPr>
        <w:ind w:left="3235" w:hanging="227"/>
      </w:pPr>
      <w:rPr>
        <w:rFonts w:hint="default"/>
        <w:lang w:val="pt-PT" w:eastAsia="en-US" w:bidi="ar-SA"/>
      </w:rPr>
    </w:lvl>
    <w:lvl w:ilvl="4" w:tplc="D060AC3A">
      <w:numFmt w:val="bullet"/>
      <w:lvlText w:val="•"/>
      <w:lvlJc w:val="left"/>
      <w:pPr>
        <w:ind w:left="4134" w:hanging="227"/>
      </w:pPr>
      <w:rPr>
        <w:rFonts w:hint="default"/>
        <w:lang w:val="pt-PT" w:eastAsia="en-US" w:bidi="ar-SA"/>
      </w:rPr>
    </w:lvl>
    <w:lvl w:ilvl="5" w:tplc="A2169D64">
      <w:numFmt w:val="bullet"/>
      <w:lvlText w:val="•"/>
      <w:lvlJc w:val="left"/>
      <w:pPr>
        <w:ind w:left="5033" w:hanging="227"/>
      </w:pPr>
      <w:rPr>
        <w:rFonts w:hint="default"/>
        <w:lang w:val="pt-PT" w:eastAsia="en-US" w:bidi="ar-SA"/>
      </w:rPr>
    </w:lvl>
    <w:lvl w:ilvl="6" w:tplc="97C4AD0C">
      <w:numFmt w:val="bullet"/>
      <w:lvlText w:val="•"/>
      <w:lvlJc w:val="left"/>
      <w:pPr>
        <w:ind w:left="5931" w:hanging="227"/>
      </w:pPr>
      <w:rPr>
        <w:rFonts w:hint="default"/>
        <w:lang w:val="pt-PT" w:eastAsia="en-US" w:bidi="ar-SA"/>
      </w:rPr>
    </w:lvl>
    <w:lvl w:ilvl="7" w:tplc="24F05244">
      <w:numFmt w:val="bullet"/>
      <w:lvlText w:val="•"/>
      <w:lvlJc w:val="left"/>
      <w:pPr>
        <w:ind w:left="6830" w:hanging="227"/>
      </w:pPr>
      <w:rPr>
        <w:rFonts w:hint="default"/>
        <w:lang w:val="pt-PT" w:eastAsia="en-US" w:bidi="ar-SA"/>
      </w:rPr>
    </w:lvl>
    <w:lvl w:ilvl="8" w:tplc="904EA9A2">
      <w:numFmt w:val="bullet"/>
      <w:lvlText w:val="•"/>
      <w:lvlJc w:val="left"/>
      <w:pPr>
        <w:ind w:left="7729" w:hanging="227"/>
      </w:pPr>
      <w:rPr>
        <w:rFonts w:hint="default"/>
        <w:lang w:val="pt-PT" w:eastAsia="en-US" w:bidi="ar-SA"/>
      </w:rPr>
    </w:lvl>
  </w:abstractNum>
  <w:abstractNum w:abstractNumId="32" w15:restartNumberingAfterBreak="0">
    <w:nsid w:val="4DAF7A61"/>
    <w:multiLevelType w:val="multilevel"/>
    <w:tmpl w:val="D8C21A00"/>
    <w:lvl w:ilvl="0">
      <w:start w:val="4"/>
      <w:numFmt w:val="decimal"/>
      <w:lvlText w:val="%1"/>
      <w:lvlJc w:val="left"/>
      <w:pPr>
        <w:ind w:left="121" w:hanging="322"/>
      </w:pPr>
      <w:rPr>
        <w:rFonts w:hint="default"/>
        <w:lang w:val="pt-PT" w:eastAsia="en-US" w:bidi="ar-SA"/>
      </w:rPr>
    </w:lvl>
    <w:lvl w:ilvl="1">
      <w:start w:val="8"/>
      <w:numFmt w:val="decimal"/>
      <w:lvlText w:val="%1.%2"/>
      <w:lvlJc w:val="left"/>
      <w:pPr>
        <w:ind w:left="121" w:hanging="322"/>
      </w:pPr>
      <w:rPr>
        <w:rFonts w:ascii="Tahoma" w:eastAsia="Tahoma" w:hAnsi="Tahoma" w:cs="Tahoma" w:hint="default"/>
        <w:b w:val="0"/>
        <w:bCs w:val="0"/>
        <w:i w:val="0"/>
        <w:iCs w:val="0"/>
        <w:spacing w:val="0"/>
        <w:w w:val="100"/>
        <w:sz w:val="18"/>
        <w:szCs w:val="18"/>
        <w:lang w:val="pt-PT" w:eastAsia="en-US" w:bidi="ar-SA"/>
      </w:rPr>
    </w:lvl>
    <w:lvl w:ilvl="2">
      <w:start w:val="1"/>
      <w:numFmt w:val="lowerLetter"/>
      <w:lvlText w:val="%3)"/>
      <w:lvlJc w:val="left"/>
      <w:pPr>
        <w:ind w:left="404" w:hanging="214"/>
      </w:pPr>
      <w:rPr>
        <w:rFonts w:ascii="Tahoma" w:eastAsia="Tahoma" w:hAnsi="Tahoma" w:cs="Tahoma" w:hint="default"/>
        <w:b w:val="0"/>
        <w:bCs w:val="0"/>
        <w:i w:val="0"/>
        <w:iCs w:val="0"/>
        <w:spacing w:val="0"/>
        <w:w w:val="100"/>
        <w:sz w:val="18"/>
        <w:szCs w:val="18"/>
        <w:lang w:val="pt-PT" w:eastAsia="en-US" w:bidi="ar-SA"/>
      </w:rPr>
    </w:lvl>
    <w:lvl w:ilvl="3">
      <w:numFmt w:val="bullet"/>
      <w:lvlText w:val="•"/>
      <w:lvlJc w:val="left"/>
      <w:pPr>
        <w:ind w:left="2428" w:hanging="214"/>
      </w:pPr>
      <w:rPr>
        <w:rFonts w:hint="default"/>
        <w:lang w:val="pt-PT" w:eastAsia="en-US" w:bidi="ar-SA"/>
      </w:rPr>
    </w:lvl>
    <w:lvl w:ilvl="4">
      <w:numFmt w:val="bullet"/>
      <w:lvlText w:val="•"/>
      <w:lvlJc w:val="left"/>
      <w:pPr>
        <w:ind w:left="3442" w:hanging="214"/>
      </w:pPr>
      <w:rPr>
        <w:rFonts w:hint="default"/>
        <w:lang w:val="pt-PT" w:eastAsia="en-US" w:bidi="ar-SA"/>
      </w:rPr>
    </w:lvl>
    <w:lvl w:ilvl="5">
      <w:numFmt w:val="bullet"/>
      <w:lvlText w:val="•"/>
      <w:lvlJc w:val="left"/>
      <w:pPr>
        <w:ind w:left="4456" w:hanging="214"/>
      </w:pPr>
      <w:rPr>
        <w:rFonts w:hint="default"/>
        <w:lang w:val="pt-PT" w:eastAsia="en-US" w:bidi="ar-SA"/>
      </w:rPr>
    </w:lvl>
    <w:lvl w:ilvl="6">
      <w:numFmt w:val="bullet"/>
      <w:lvlText w:val="•"/>
      <w:lvlJc w:val="left"/>
      <w:pPr>
        <w:ind w:left="5470" w:hanging="214"/>
      </w:pPr>
      <w:rPr>
        <w:rFonts w:hint="default"/>
        <w:lang w:val="pt-PT" w:eastAsia="en-US" w:bidi="ar-SA"/>
      </w:rPr>
    </w:lvl>
    <w:lvl w:ilvl="7">
      <w:numFmt w:val="bullet"/>
      <w:lvlText w:val="•"/>
      <w:lvlJc w:val="left"/>
      <w:pPr>
        <w:ind w:left="6484" w:hanging="214"/>
      </w:pPr>
      <w:rPr>
        <w:rFonts w:hint="default"/>
        <w:lang w:val="pt-PT" w:eastAsia="en-US" w:bidi="ar-SA"/>
      </w:rPr>
    </w:lvl>
    <w:lvl w:ilvl="8">
      <w:numFmt w:val="bullet"/>
      <w:lvlText w:val="•"/>
      <w:lvlJc w:val="left"/>
      <w:pPr>
        <w:ind w:left="7498" w:hanging="214"/>
      </w:pPr>
      <w:rPr>
        <w:rFonts w:hint="default"/>
        <w:lang w:val="pt-PT" w:eastAsia="en-US" w:bidi="ar-SA"/>
      </w:rPr>
    </w:lvl>
  </w:abstractNum>
  <w:abstractNum w:abstractNumId="33" w15:restartNumberingAfterBreak="0">
    <w:nsid w:val="4ECE0C34"/>
    <w:multiLevelType w:val="hybridMultilevel"/>
    <w:tmpl w:val="B8425C62"/>
    <w:lvl w:ilvl="0" w:tplc="837A6220">
      <w:start w:val="1"/>
      <w:numFmt w:val="lowerLetter"/>
      <w:lvlText w:val="%1)"/>
      <w:lvlJc w:val="left"/>
      <w:pPr>
        <w:ind w:left="685" w:hanging="212"/>
      </w:pPr>
      <w:rPr>
        <w:rFonts w:ascii="Tahoma" w:eastAsia="Tahoma" w:hAnsi="Tahoma" w:cs="Tahoma" w:hint="default"/>
        <w:w w:val="100"/>
        <w:sz w:val="18"/>
        <w:szCs w:val="18"/>
        <w:lang w:val="pt-PT" w:eastAsia="en-US" w:bidi="ar-SA"/>
      </w:rPr>
    </w:lvl>
    <w:lvl w:ilvl="1" w:tplc="DAB85ABE">
      <w:numFmt w:val="bullet"/>
      <w:lvlText w:val="•"/>
      <w:lvlJc w:val="left"/>
      <w:pPr>
        <w:ind w:left="1558" w:hanging="212"/>
      </w:pPr>
      <w:rPr>
        <w:rFonts w:hint="default"/>
        <w:lang w:val="pt-PT" w:eastAsia="en-US" w:bidi="ar-SA"/>
      </w:rPr>
    </w:lvl>
    <w:lvl w:ilvl="2" w:tplc="9B3E0B32">
      <w:numFmt w:val="bullet"/>
      <w:lvlText w:val="•"/>
      <w:lvlJc w:val="left"/>
      <w:pPr>
        <w:ind w:left="2437" w:hanging="212"/>
      </w:pPr>
      <w:rPr>
        <w:rFonts w:hint="default"/>
        <w:lang w:val="pt-PT" w:eastAsia="en-US" w:bidi="ar-SA"/>
      </w:rPr>
    </w:lvl>
    <w:lvl w:ilvl="3" w:tplc="BA721FA6">
      <w:numFmt w:val="bullet"/>
      <w:lvlText w:val="•"/>
      <w:lvlJc w:val="left"/>
      <w:pPr>
        <w:ind w:left="3315" w:hanging="212"/>
      </w:pPr>
      <w:rPr>
        <w:rFonts w:hint="default"/>
        <w:lang w:val="pt-PT" w:eastAsia="en-US" w:bidi="ar-SA"/>
      </w:rPr>
    </w:lvl>
    <w:lvl w:ilvl="4" w:tplc="67A21752">
      <w:numFmt w:val="bullet"/>
      <w:lvlText w:val="•"/>
      <w:lvlJc w:val="left"/>
      <w:pPr>
        <w:ind w:left="4194" w:hanging="212"/>
      </w:pPr>
      <w:rPr>
        <w:rFonts w:hint="default"/>
        <w:lang w:val="pt-PT" w:eastAsia="en-US" w:bidi="ar-SA"/>
      </w:rPr>
    </w:lvl>
    <w:lvl w:ilvl="5" w:tplc="020021D8">
      <w:numFmt w:val="bullet"/>
      <w:lvlText w:val="•"/>
      <w:lvlJc w:val="left"/>
      <w:pPr>
        <w:ind w:left="5073" w:hanging="212"/>
      </w:pPr>
      <w:rPr>
        <w:rFonts w:hint="default"/>
        <w:lang w:val="pt-PT" w:eastAsia="en-US" w:bidi="ar-SA"/>
      </w:rPr>
    </w:lvl>
    <w:lvl w:ilvl="6" w:tplc="D77AE65E">
      <w:numFmt w:val="bullet"/>
      <w:lvlText w:val="•"/>
      <w:lvlJc w:val="left"/>
      <w:pPr>
        <w:ind w:left="5951" w:hanging="212"/>
      </w:pPr>
      <w:rPr>
        <w:rFonts w:hint="default"/>
        <w:lang w:val="pt-PT" w:eastAsia="en-US" w:bidi="ar-SA"/>
      </w:rPr>
    </w:lvl>
    <w:lvl w:ilvl="7" w:tplc="37E6D7E6">
      <w:numFmt w:val="bullet"/>
      <w:lvlText w:val="•"/>
      <w:lvlJc w:val="left"/>
      <w:pPr>
        <w:ind w:left="6830" w:hanging="212"/>
      </w:pPr>
      <w:rPr>
        <w:rFonts w:hint="default"/>
        <w:lang w:val="pt-PT" w:eastAsia="en-US" w:bidi="ar-SA"/>
      </w:rPr>
    </w:lvl>
    <w:lvl w:ilvl="8" w:tplc="52527D78">
      <w:numFmt w:val="bullet"/>
      <w:lvlText w:val="•"/>
      <w:lvlJc w:val="left"/>
      <w:pPr>
        <w:ind w:left="7709" w:hanging="212"/>
      </w:pPr>
      <w:rPr>
        <w:rFonts w:hint="default"/>
        <w:lang w:val="pt-PT" w:eastAsia="en-US" w:bidi="ar-SA"/>
      </w:rPr>
    </w:lvl>
  </w:abstractNum>
  <w:abstractNum w:abstractNumId="34" w15:restartNumberingAfterBreak="0">
    <w:nsid w:val="4FDA1959"/>
    <w:multiLevelType w:val="hybridMultilevel"/>
    <w:tmpl w:val="505A21C4"/>
    <w:lvl w:ilvl="0" w:tplc="B04CCBFE">
      <w:start w:val="1"/>
      <w:numFmt w:val="lowerLetter"/>
      <w:lvlText w:val="%1)"/>
      <w:lvlJc w:val="left"/>
      <w:pPr>
        <w:ind w:left="1679" w:hanging="223"/>
      </w:pPr>
      <w:rPr>
        <w:rFonts w:ascii="Tahoma" w:eastAsia="Tahoma" w:hAnsi="Tahoma" w:cs="Tahoma" w:hint="default"/>
        <w:w w:val="100"/>
        <w:sz w:val="18"/>
        <w:szCs w:val="18"/>
        <w:lang w:val="pt-PT" w:eastAsia="en-US" w:bidi="ar-SA"/>
      </w:rPr>
    </w:lvl>
    <w:lvl w:ilvl="1" w:tplc="673E33E4">
      <w:numFmt w:val="bullet"/>
      <w:lvlText w:val="•"/>
      <w:lvlJc w:val="left"/>
      <w:pPr>
        <w:ind w:left="2458" w:hanging="223"/>
      </w:pPr>
      <w:rPr>
        <w:rFonts w:hint="default"/>
        <w:lang w:val="pt-PT" w:eastAsia="en-US" w:bidi="ar-SA"/>
      </w:rPr>
    </w:lvl>
    <w:lvl w:ilvl="2" w:tplc="09FA3FCE">
      <w:numFmt w:val="bullet"/>
      <w:lvlText w:val="•"/>
      <w:lvlJc w:val="left"/>
      <w:pPr>
        <w:ind w:left="3237" w:hanging="223"/>
      </w:pPr>
      <w:rPr>
        <w:rFonts w:hint="default"/>
        <w:lang w:val="pt-PT" w:eastAsia="en-US" w:bidi="ar-SA"/>
      </w:rPr>
    </w:lvl>
    <w:lvl w:ilvl="3" w:tplc="2F6C8EC4">
      <w:numFmt w:val="bullet"/>
      <w:lvlText w:val="•"/>
      <w:lvlJc w:val="left"/>
      <w:pPr>
        <w:ind w:left="4015" w:hanging="223"/>
      </w:pPr>
      <w:rPr>
        <w:rFonts w:hint="default"/>
        <w:lang w:val="pt-PT" w:eastAsia="en-US" w:bidi="ar-SA"/>
      </w:rPr>
    </w:lvl>
    <w:lvl w:ilvl="4" w:tplc="5888AD42">
      <w:numFmt w:val="bullet"/>
      <w:lvlText w:val="•"/>
      <w:lvlJc w:val="left"/>
      <w:pPr>
        <w:ind w:left="4794" w:hanging="223"/>
      </w:pPr>
      <w:rPr>
        <w:rFonts w:hint="default"/>
        <w:lang w:val="pt-PT" w:eastAsia="en-US" w:bidi="ar-SA"/>
      </w:rPr>
    </w:lvl>
    <w:lvl w:ilvl="5" w:tplc="5EFE9070">
      <w:numFmt w:val="bullet"/>
      <w:lvlText w:val="•"/>
      <w:lvlJc w:val="left"/>
      <w:pPr>
        <w:ind w:left="5573" w:hanging="223"/>
      </w:pPr>
      <w:rPr>
        <w:rFonts w:hint="default"/>
        <w:lang w:val="pt-PT" w:eastAsia="en-US" w:bidi="ar-SA"/>
      </w:rPr>
    </w:lvl>
    <w:lvl w:ilvl="6" w:tplc="7EFC093E">
      <w:numFmt w:val="bullet"/>
      <w:lvlText w:val="•"/>
      <w:lvlJc w:val="left"/>
      <w:pPr>
        <w:ind w:left="6351" w:hanging="223"/>
      </w:pPr>
      <w:rPr>
        <w:rFonts w:hint="default"/>
        <w:lang w:val="pt-PT" w:eastAsia="en-US" w:bidi="ar-SA"/>
      </w:rPr>
    </w:lvl>
    <w:lvl w:ilvl="7" w:tplc="C8DC25BE">
      <w:numFmt w:val="bullet"/>
      <w:lvlText w:val="•"/>
      <w:lvlJc w:val="left"/>
      <w:pPr>
        <w:ind w:left="7130" w:hanging="223"/>
      </w:pPr>
      <w:rPr>
        <w:rFonts w:hint="default"/>
        <w:lang w:val="pt-PT" w:eastAsia="en-US" w:bidi="ar-SA"/>
      </w:rPr>
    </w:lvl>
    <w:lvl w:ilvl="8" w:tplc="5A3C02A0">
      <w:numFmt w:val="bullet"/>
      <w:lvlText w:val="•"/>
      <w:lvlJc w:val="left"/>
      <w:pPr>
        <w:ind w:left="7909" w:hanging="223"/>
      </w:pPr>
      <w:rPr>
        <w:rFonts w:hint="default"/>
        <w:lang w:val="pt-PT" w:eastAsia="en-US" w:bidi="ar-SA"/>
      </w:rPr>
    </w:lvl>
  </w:abstractNum>
  <w:abstractNum w:abstractNumId="35" w15:restartNumberingAfterBreak="0">
    <w:nsid w:val="50355844"/>
    <w:multiLevelType w:val="hybridMultilevel"/>
    <w:tmpl w:val="D820E4D4"/>
    <w:lvl w:ilvl="0" w:tplc="3B1E682A">
      <w:start w:val="1"/>
      <w:numFmt w:val="lowerLetter"/>
      <w:lvlText w:val="%1)"/>
      <w:lvlJc w:val="left"/>
      <w:pPr>
        <w:ind w:left="1859" w:hanging="230"/>
      </w:pPr>
      <w:rPr>
        <w:rFonts w:ascii="Tahoma" w:eastAsia="Tahoma" w:hAnsi="Tahoma" w:cs="Tahoma" w:hint="default"/>
        <w:b w:val="0"/>
        <w:bCs w:val="0"/>
        <w:i w:val="0"/>
        <w:iCs w:val="0"/>
        <w:spacing w:val="0"/>
        <w:w w:val="100"/>
        <w:sz w:val="18"/>
        <w:szCs w:val="18"/>
        <w:lang w:val="pt-PT" w:eastAsia="en-US" w:bidi="ar-SA"/>
      </w:rPr>
    </w:lvl>
    <w:lvl w:ilvl="1" w:tplc="699E34D8">
      <w:numFmt w:val="bullet"/>
      <w:lvlText w:val="•"/>
      <w:lvlJc w:val="left"/>
      <w:pPr>
        <w:ind w:left="2626" w:hanging="230"/>
      </w:pPr>
      <w:rPr>
        <w:rFonts w:hint="default"/>
        <w:lang w:val="pt-PT" w:eastAsia="en-US" w:bidi="ar-SA"/>
      </w:rPr>
    </w:lvl>
    <w:lvl w:ilvl="2" w:tplc="A7063F9A">
      <w:numFmt w:val="bullet"/>
      <w:lvlText w:val="•"/>
      <w:lvlJc w:val="left"/>
      <w:pPr>
        <w:ind w:left="3393" w:hanging="230"/>
      </w:pPr>
      <w:rPr>
        <w:rFonts w:hint="default"/>
        <w:lang w:val="pt-PT" w:eastAsia="en-US" w:bidi="ar-SA"/>
      </w:rPr>
    </w:lvl>
    <w:lvl w:ilvl="3" w:tplc="54665D32">
      <w:numFmt w:val="bullet"/>
      <w:lvlText w:val="•"/>
      <w:lvlJc w:val="left"/>
      <w:pPr>
        <w:ind w:left="4159" w:hanging="230"/>
      </w:pPr>
      <w:rPr>
        <w:rFonts w:hint="default"/>
        <w:lang w:val="pt-PT" w:eastAsia="en-US" w:bidi="ar-SA"/>
      </w:rPr>
    </w:lvl>
    <w:lvl w:ilvl="4" w:tplc="C04E0700">
      <w:numFmt w:val="bullet"/>
      <w:lvlText w:val="•"/>
      <w:lvlJc w:val="left"/>
      <w:pPr>
        <w:ind w:left="4926" w:hanging="230"/>
      </w:pPr>
      <w:rPr>
        <w:rFonts w:hint="default"/>
        <w:lang w:val="pt-PT" w:eastAsia="en-US" w:bidi="ar-SA"/>
      </w:rPr>
    </w:lvl>
    <w:lvl w:ilvl="5" w:tplc="EB467B04">
      <w:numFmt w:val="bullet"/>
      <w:lvlText w:val="•"/>
      <w:lvlJc w:val="left"/>
      <w:pPr>
        <w:ind w:left="5693" w:hanging="230"/>
      </w:pPr>
      <w:rPr>
        <w:rFonts w:hint="default"/>
        <w:lang w:val="pt-PT" w:eastAsia="en-US" w:bidi="ar-SA"/>
      </w:rPr>
    </w:lvl>
    <w:lvl w:ilvl="6" w:tplc="C88E8496">
      <w:numFmt w:val="bullet"/>
      <w:lvlText w:val="•"/>
      <w:lvlJc w:val="left"/>
      <w:pPr>
        <w:ind w:left="6459" w:hanging="230"/>
      </w:pPr>
      <w:rPr>
        <w:rFonts w:hint="default"/>
        <w:lang w:val="pt-PT" w:eastAsia="en-US" w:bidi="ar-SA"/>
      </w:rPr>
    </w:lvl>
    <w:lvl w:ilvl="7" w:tplc="F9003EB2">
      <w:numFmt w:val="bullet"/>
      <w:lvlText w:val="•"/>
      <w:lvlJc w:val="left"/>
      <w:pPr>
        <w:ind w:left="7226" w:hanging="230"/>
      </w:pPr>
      <w:rPr>
        <w:rFonts w:hint="default"/>
        <w:lang w:val="pt-PT" w:eastAsia="en-US" w:bidi="ar-SA"/>
      </w:rPr>
    </w:lvl>
    <w:lvl w:ilvl="8" w:tplc="99CEDA66">
      <w:numFmt w:val="bullet"/>
      <w:lvlText w:val="•"/>
      <w:lvlJc w:val="left"/>
      <w:pPr>
        <w:ind w:left="7993" w:hanging="230"/>
      </w:pPr>
      <w:rPr>
        <w:rFonts w:hint="default"/>
        <w:lang w:val="pt-PT" w:eastAsia="en-US" w:bidi="ar-SA"/>
      </w:rPr>
    </w:lvl>
  </w:abstractNum>
  <w:abstractNum w:abstractNumId="36" w15:restartNumberingAfterBreak="0">
    <w:nsid w:val="5058754A"/>
    <w:multiLevelType w:val="hybridMultilevel"/>
    <w:tmpl w:val="F3E2B924"/>
    <w:lvl w:ilvl="0" w:tplc="4B7681BA">
      <w:start w:val="1"/>
      <w:numFmt w:val="lowerLetter"/>
      <w:lvlText w:val="%1)"/>
      <w:lvlJc w:val="left"/>
      <w:pPr>
        <w:ind w:left="829" w:hanging="209"/>
      </w:pPr>
      <w:rPr>
        <w:rFonts w:ascii="Tahoma" w:eastAsia="Tahoma" w:hAnsi="Tahoma" w:cs="Tahoma" w:hint="default"/>
        <w:b w:val="0"/>
        <w:bCs w:val="0"/>
        <w:i w:val="0"/>
        <w:iCs w:val="0"/>
        <w:spacing w:val="0"/>
        <w:w w:val="100"/>
        <w:sz w:val="18"/>
        <w:szCs w:val="18"/>
        <w:lang w:val="pt-PT" w:eastAsia="en-US" w:bidi="ar-SA"/>
      </w:rPr>
    </w:lvl>
    <w:lvl w:ilvl="1" w:tplc="1CAEB848">
      <w:numFmt w:val="bullet"/>
      <w:lvlText w:val="•"/>
      <w:lvlJc w:val="left"/>
      <w:pPr>
        <w:ind w:left="1690" w:hanging="209"/>
      </w:pPr>
      <w:rPr>
        <w:rFonts w:hint="default"/>
        <w:lang w:val="pt-PT" w:eastAsia="en-US" w:bidi="ar-SA"/>
      </w:rPr>
    </w:lvl>
    <w:lvl w:ilvl="2" w:tplc="45ECCE2E">
      <w:numFmt w:val="bullet"/>
      <w:lvlText w:val="•"/>
      <w:lvlJc w:val="left"/>
      <w:pPr>
        <w:ind w:left="2561" w:hanging="209"/>
      </w:pPr>
      <w:rPr>
        <w:rFonts w:hint="default"/>
        <w:lang w:val="pt-PT" w:eastAsia="en-US" w:bidi="ar-SA"/>
      </w:rPr>
    </w:lvl>
    <w:lvl w:ilvl="3" w:tplc="6E5A0498">
      <w:numFmt w:val="bullet"/>
      <w:lvlText w:val="•"/>
      <w:lvlJc w:val="left"/>
      <w:pPr>
        <w:ind w:left="3431" w:hanging="209"/>
      </w:pPr>
      <w:rPr>
        <w:rFonts w:hint="default"/>
        <w:lang w:val="pt-PT" w:eastAsia="en-US" w:bidi="ar-SA"/>
      </w:rPr>
    </w:lvl>
    <w:lvl w:ilvl="4" w:tplc="738C574C">
      <w:numFmt w:val="bullet"/>
      <w:lvlText w:val="•"/>
      <w:lvlJc w:val="left"/>
      <w:pPr>
        <w:ind w:left="4302" w:hanging="209"/>
      </w:pPr>
      <w:rPr>
        <w:rFonts w:hint="default"/>
        <w:lang w:val="pt-PT" w:eastAsia="en-US" w:bidi="ar-SA"/>
      </w:rPr>
    </w:lvl>
    <w:lvl w:ilvl="5" w:tplc="72D00DA0">
      <w:numFmt w:val="bullet"/>
      <w:lvlText w:val="•"/>
      <w:lvlJc w:val="left"/>
      <w:pPr>
        <w:ind w:left="5173" w:hanging="209"/>
      </w:pPr>
      <w:rPr>
        <w:rFonts w:hint="default"/>
        <w:lang w:val="pt-PT" w:eastAsia="en-US" w:bidi="ar-SA"/>
      </w:rPr>
    </w:lvl>
    <w:lvl w:ilvl="6" w:tplc="27ECDB86">
      <w:numFmt w:val="bullet"/>
      <w:lvlText w:val="•"/>
      <w:lvlJc w:val="left"/>
      <w:pPr>
        <w:ind w:left="6043" w:hanging="209"/>
      </w:pPr>
      <w:rPr>
        <w:rFonts w:hint="default"/>
        <w:lang w:val="pt-PT" w:eastAsia="en-US" w:bidi="ar-SA"/>
      </w:rPr>
    </w:lvl>
    <w:lvl w:ilvl="7" w:tplc="38244A46">
      <w:numFmt w:val="bullet"/>
      <w:lvlText w:val="•"/>
      <w:lvlJc w:val="left"/>
      <w:pPr>
        <w:ind w:left="6914" w:hanging="209"/>
      </w:pPr>
      <w:rPr>
        <w:rFonts w:hint="default"/>
        <w:lang w:val="pt-PT" w:eastAsia="en-US" w:bidi="ar-SA"/>
      </w:rPr>
    </w:lvl>
    <w:lvl w:ilvl="8" w:tplc="F22E5BB8">
      <w:numFmt w:val="bullet"/>
      <w:lvlText w:val="•"/>
      <w:lvlJc w:val="left"/>
      <w:pPr>
        <w:ind w:left="7785" w:hanging="209"/>
      </w:pPr>
      <w:rPr>
        <w:rFonts w:hint="default"/>
        <w:lang w:val="pt-PT" w:eastAsia="en-US" w:bidi="ar-SA"/>
      </w:rPr>
    </w:lvl>
  </w:abstractNum>
  <w:abstractNum w:abstractNumId="37" w15:restartNumberingAfterBreak="0">
    <w:nsid w:val="538B31E8"/>
    <w:multiLevelType w:val="multilevel"/>
    <w:tmpl w:val="B2B436CA"/>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15:restartNumberingAfterBreak="0">
    <w:nsid w:val="55487F0E"/>
    <w:multiLevelType w:val="multilevel"/>
    <w:tmpl w:val="39524DD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5572418B"/>
    <w:multiLevelType w:val="multilevel"/>
    <w:tmpl w:val="6DC83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6DF64BA"/>
    <w:multiLevelType w:val="multilevel"/>
    <w:tmpl w:val="1F984C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7DE362A"/>
    <w:multiLevelType w:val="multilevel"/>
    <w:tmpl w:val="F76EBA82"/>
    <w:lvl w:ilvl="0">
      <w:start w:val="9"/>
      <w:numFmt w:val="decimal"/>
      <w:lvlText w:val="%1"/>
      <w:lvlJc w:val="left"/>
      <w:pPr>
        <w:ind w:left="660" w:hanging="660"/>
      </w:pPr>
      <w:rPr>
        <w:rFonts w:ascii="Times New Roman" w:eastAsia="Tahoma" w:hAnsi="Times New Roman" w:cs="Times New Roman" w:hint="default"/>
        <w:sz w:val="24"/>
      </w:rPr>
    </w:lvl>
    <w:lvl w:ilvl="1">
      <w:start w:val="1"/>
      <w:numFmt w:val="decimal"/>
      <w:lvlText w:val="%1.%2"/>
      <w:lvlJc w:val="left"/>
      <w:pPr>
        <w:ind w:left="840" w:hanging="660"/>
      </w:pPr>
      <w:rPr>
        <w:rFonts w:ascii="Times New Roman" w:eastAsia="Tahoma" w:hAnsi="Times New Roman" w:cs="Times New Roman" w:hint="default"/>
        <w:sz w:val="24"/>
      </w:rPr>
    </w:lvl>
    <w:lvl w:ilvl="2">
      <w:start w:val="1"/>
      <w:numFmt w:val="decimal"/>
      <w:lvlText w:val="%1.%2.%3.0"/>
      <w:lvlJc w:val="left"/>
      <w:pPr>
        <w:ind w:left="1080" w:hanging="720"/>
      </w:pPr>
      <w:rPr>
        <w:rFonts w:ascii="Times New Roman" w:eastAsia="Tahoma" w:hAnsi="Times New Roman" w:cs="Times New Roman" w:hint="default"/>
        <w:sz w:val="18"/>
        <w:szCs w:val="18"/>
      </w:rPr>
    </w:lvl>
    <w:lvl w:ilvl="3">
      <w:start w:val="1"/>
      <w:numFmt w:val="decimal"/>
      <w:lvlText w:val="%1.%2.%3.%4"/>
      <w:lvlJc w:val="left"/>
      <w:pPr>
        <w:ind w:left="1260" w:hanging="720"/>
      </w:pPr>
      <w:rPr>
        <w:rFonts w:ascii="Times New Roman" w:eastAsia="Tahoma" w:hAnsi="Times New Roman" w:cs="Times New Roman" w:hint="default"/>
        <w:sz w:val="24"/>
      </w:rPr>
    </w:lvl>
    <w:lvl w:ilvl="4">
      <w:start w:val="1"/>
      <w:numFmt w:val="decimal"/>
      <w:lvlText w:val="%1.%2.%3.%4.%5"/>
      <w:lvlJc w:val="left"/>
      <w:pPr>
        <w:ind w:left="1800" w:hanging="1080"/>
      </w:pPr>
      <w:rPr>
        <w:rFonts w:ascii="Times New Roman" w:eastAsia="Tahoma" w:hAnsi="Times New Roman" w:cs="Times New Roman" w:hint="default"/>
        <w:sz w:val="24"/>
      </w:rPr>
    </w:lvl>
    <w:lvl w:ilvl="5">
      <w:start w:val="1"/>
      <w:numFmt w:val="decimal"/>
      <w:lvlText w:val="%1.%2.%3.%4.%5.%6"/>
      <w:lvlJc w:val="left"/>
      <w:pPr>
        <w:ind w:left="1980" w:hanging="1080"/>
      </w:pPr>
      <w:rPr>
        <w:rFonts w:ascii="Times New Roman" w:eastAsia="Tahoma" w:hAnsi="Times New Roman" w:cs="Times New Roman" w:hint="default"/>
        <w:sz w:val="24"/>
      </w:rPr>
    </w:lvl>
    <w:lvl w:ilvl="6">
      <w:start w:val="1"/>
      <w:numFmt w:val="decimal"/>
      <w:lvlText w:val="%1.%2.%3.%4.%5.%6.%7"/>
      <w:lvlJc w:val="left"/>
      <w:pPr>
        <w:ind w:left="2520" w:hanging="1440"/>
      </w:pPr>
      <w:rPr>
        <w:rFonts w:ascii="Times New Roman" w:eastAsia="Tahoma" w:hAnsi="Times New Roman" w:cs="Times New Roman" w:hint="default"/>
        <w:sz w:val="24"/>
      </w:rPr>
    </w:lvl>
    <w:lvl w:ilvl="7">
      <w:start w:val="1"/>
      <w:numFmt w:val="decimal"/>
      <w:lvlText w:val="%1.%2.%3.%4.%5.%6.%7.%8"/>
      <w:lvlJc w:val="left"/>
      <w:pPr>
        <w:ind w:left="2700" w:hanging="1440"/>
      </w:pPr>
      <w:rPr>
        <w:rFonts w:ascii="Times New Roman" w:eastAsia="Tahoma" w:hAnsi="Times New Roman" w:cs="Times New Roman" w:hint="default"/>
        <w:sz w:val="24"/>
      </w:rPr>
    </w:lvl>
    <w:lvl w:ilvl="8">
      <w:start w:val="1"/>
      <w:numFmt w:val="decimal"/>
      <w:lvlText w:val="%1.%2.%3.%4.%5.%6.%7.%8.%9"/>
      <w:lvlJc w:val="left"/>
      <w:pPr>
        <w:ind w:left="3240" w:hanging="1800"/>
      </w:pPr>
      <w:rPr>
        <w:rFonts w:ascii="Times New Roman" w:eastAsia="Tahoma" w:hAnsi="Times New Roman" w:cs="Times New Roman" w:hint="default"/>
        <w:sz w:val="24"/>
      </w:rPr>
    </w:lvl>
  </w:abstractNum>
  <w:abstractNum w:abstractNumId="42" w15:restartNumberingAfterBreak="0">
    <w:nsid w:val="599032B1"/>
    <w:multiLevelType w:val="hybridMultilevel"/>
    <w:tmpl w:val="C24C5CCC"/>
    <w:lvl w:ilvl="0" w:tplc="67361146">
      <w:start w:val="1"/>
      <w:numFmt w:val="upperRoman"/>
      <w:lvlText w:val="%1."/>
      <w:lvlJc w:val="left"/>
      <w:pPr>
        <w:ind w:left="848" w:hanging="177"/>
      </w:pPr>
      <w:rPr>
        <w:rFonts w:ascii="Tahoma" w:eastAsia="Tahoma" w:hAnsi="Tahoma" w:cs="Tahoma" w:hint="default"/>
        <w:b w:val="0"/>
        <w:bCs w:val="0"/>
        <w:i w:val="0"/>
        <w:iCs w:val="0"/>
        <w:spacing w:val="0"/>
        <w:w w:val="100"/>
        <w:sz w:val="18"/>
        <w:szCs w:val="18"/>
        <w:lang w:val="pt-PT" w:eastAsia="en-US" w:bidi="ar-SA"/>
      </w:rPr>
    </w:lvl>
    <w:lvl w:ilvl="1" w:tplc="1FB2320A">
      <w:numFmt w:val="bullet"/>
      <w:lvlText w:val="•"/>
      <w:lvlJc w:val="left"/>
      <w:pPr>
        <w:ind w:left="1708" w:hanging="177"/>
      </w:pPr>
      <w:rPr>
        <w:rFonts w:hint="default"/>
        <w:lang w:val="pt-PT" w:eastAsia="en-US" w:bidi="ar-SA"/>
      </w:rPr>
    </w:lvl>
    <w:lvl w:ilvl="2" w:tplc="25E63B1A">
      <w:numFmt w:val="bullet"/>
      <w:lvlText w:val="•"/>
      <w:lvlJc w:val="left"/>
      <w:pPr>
        <w:ind w:left="2577" w:hanging="177"/>
      </w:pPr>
      <w:rPr>
        <w:rFonts w:hint="default"/>
        <w:lang w:val="pt-PT" w:eastAsia="en-US" w:bidi="ar-SA"/>
      </w:rPr>
    </w:lvl>
    <w:lvl w:ilvl="3" w:tplc="C89A6492">
      <w:numFmt w:val="bullet"/>
      <w:lvlText w:val="•"/>
      <w:lvlJc w:val="left"/>
      <w:pPr>
        <w:ind w:left="3445" w:hanging="177"/>
      </w:pPr>
      <w:rPr>
        <w:rFonts w:hint="default"/>
        <w:lang w:val="pt-PT" w:eastAsia="en-US" w:bidi="ar-SA"/>
      </w:rPr>
    </w:lvl>
    <w:lvl w:ilvl="4" w:tplc="C7A23E3C">
      <w:numFmt w:val="bullet"/>
      <w:lvlText w:val="•"/>
      <w:lvlJc w:val="left"/>
      <w:pPr>
        <w:ind w:left="4314" w:hanging="177"/>
      </w:pPr>
      <w:rPr>
        <w:rFonts w:hint="default"/>
        <w:lang w:val="pt-PT" w:eastAsia="en-US" w:bidi="ar-SA"/>
      </w:rPr>
    </w:lvl>
    <w:lvl w:ilvl="5" w:tplc="D8141FA8">
      <w:numFmt w:val="bullet"/>
      <w:lvlText w:val="•"/>
      <w:lvlJc w:val="left"/>
      <w:pPr>
        <w:ind w:left="5183" w:hanging="177"/>
      </w:pPr>
      <w:rPr>
        <w:rFonts w:hint="default"/>
        <w:lang w:val="pt-PT" w:eastAsia="en-US" w:bidi="ar-SA"/>
      </w:rPr>
    </w:lvl>
    <w:lvl w:ilvl="6" w:tplc="E1589B88">
      <w:numFmt w:val="bullet"/>
      <w:lvlText w:val="•"/>
      <w:lvlJc w:val="left"/>
      <w:pPr>
        <w:ind w:left="6051" w:hanging="177"/>
      </w:pPr>
      <w:rPr>
        <w:rFonts w:hint="default"/>
        <w:lang w:val="pt-PT" w:eastAsia="en-US" w:bidi="ar-SA"/>
      </w:rPr>
    </w:lvl>
    <w:lvl w:ilvl="7" w:tplc="6010993C">
      <w:numFmt w:val="bullet"/>
      <w:lvlText w:val="•"/>
      <w:lvlJc w:val="left"/>
      <w:pPr>
        <w:ind w:left="6920" w:hanging="177"/>
      </w:pPr>
      <w:rPr>
        <w:rFonts w:hint="default"/>
        <w:lang w:val="pt-PT" w:eastAsia="en-US" w:bidi="ar-SA"/>
      </w:rPr>
    </w:lvl>
    <w:lvl w:ilvl="8" w:tplc="FDFC731E">
      <w:numFmt w:val="bullet"/>
      <w:lvlText w:val="•"/>
      <w:lvlJc w:val="left"/>
      <w:pPr>
        <w:ind w:left="7789" w:hanging="177"/>
      </w:pPr>
      <w:rPr>
        <w:rFonts w:hint="default"/>
        <w:lang w:val="pt-PT" w:eastAsia="en-US" w:bidi="ar-SA"/>
      </w:rPr>
    </w:lvl>
  </w:abstractNum>
  <w:abstractNum w:abstractNumId="43" w15:restartNumberingAfterBreak="0">
    <w:nsid w:val="5B853D67"/>
    <w:multiLevelType w:val="multilevel"/>
    <w:tmpl w:val="F13C3218"/>
    <w:lvl w:ilvl="0">
      <w:start w:val="1"/>
      <w:numFmt w:val="decimal"/>
      <w:lvlText w:val="%1."/>
      <w:lvlJc w:val="left"/>
      <w:pPr>
        <w:ind w:left="467" w:hanging="277"/>
      </w:pPr>
      <w:rPr>
        <w:rFonts w:ascii="Tahoma" w:eastAsia="Tahoma" w:hAnsi="Tahoma" w:cs="Tahoma" w:hint="default"/>
        <w:b/>
        <w:bCs/>
        <w:i w:val="0"/>
        <w:iCs w:val="0"/>
        <w:spacing w:val="0"/>
        <w:w w:val="100"/>
        <w:sz w:val="18"/>
        <w:szCs w:val="18"/>
        <w:lang w:val="pt-PT" w:eastAsia="en-US" w:bidi="ar-SA"/>
      </w:rPr>
    </w:lvl>
    <w:lvl w:ilvl="1">
      <w:start w:val="1"/>
      <w:numFmt w:val="decimal"/>
      <w:lvlText w:val="%1.%2"/>
      <w:lvlJc w:val="left"/>
      <w:pPr>
        <w:ind w:left="546" w:hanging="406"/>
      </w:pPr>
      <w:rPr>
        <w:rFonts w:hint="default"/>
        <w:spacing w:val="0"/>
        <w:w w:val="100"/>
        <w:lang w:val="pt-PT" w:eastAsia="en-US" w:bidi="ar-SA"/>
      </w:rPr>
    </w:lvl>
    <w:lvl w:ilvl="2">
      <w:start w:val="1"/>
      <w:numFmt w:val="decimal"/>
      <w:lvlText w:val="%1.%2.%3"/>
      <w:lvlJc w:val="left"/>
      <w:pPr>
        <w:ind w:left="971" w:hanging="574"/>
      </w:pPr>
      <w:rPr>
        <w:rFonts w:hint="default"/>
        <w:spacing w:val="-2"/>
        <w:w w:val="100"/>
        <w:lang w:val="pt-PT" w:eastAsia="en-US" w:bidi="ar-SA"/>
      </w:rPr>
    </w:lvl>
    <w:lvl w:ilvl="3">
      <w:numFmt w:val="bullet"/>
      <w:lvlText w:val="•"/>
      <w:lvlJc w:val="left"/>
      <w:pPr>
        <w:ind w:left="760" w:hanging="574"/>
      </w:pPr>
      <w:rPr>
        <w:rFonts w:hint="default"/>
        <w:lang w:val="pt-PT" w:eastAsia="en-US" w:bidi="ar-SA"/>
      </w:rPr>
    </w:lvl>
    <w:lvl w:ilvl="4">
      <w:numFmt w:val="bullet"/>
      <w:lvlText w:val="•"/>
      <w:lvlJc w:val="left"/>
      <w:pPr>
        <w:ind w:left="820" w:hanging="574"/>
      </w:pPr>
      <w:rPr>
        <w:rFonts w:hint="default"/>
        <w:lang w:val="pt-PT" w:eastAsia="en-US" w:bidi="ar-SA"/>
      </w:rPr>
    </w:lvl>
    <w:lvl w:ilvl="5">
      <w:numFmt w:val="bullet"/>
      <w:lvlText w:val="•"/>
      <w:lvlJc w:val="left"/>
      <w:pPr>
        <w:ind w:left="860" w:hanging="574"/>
      </w:pPr>
      <w:rPr>
        <w:rFonts w:hint="default"/>
        <w:lang w:val="pt-PT" w:eastAsia="en-US" w:bidi="ar-SA"/>
      </w:rPr>
    </w:lvl>
    <w:lvl w:ilvl="6">
      <w:numFmt w:val="bullet"/>
      <w:lvlText w:val="•"/>
      <w:lvlJc w:val="left"/>
      <w:pPr>
        <w:ind w:left="980" w:hanging="574"/>
      </w:pPr>
      <w:rPr>
        <w:rFonts w:hint="default"/>
        <w:lang w:val="pt-PT" w:eastAsia="en-US" w:bidi="ar-SA"/>
      </w:rPr>
    </w:lvl>
    <w:lvl w:ilvl="7">
      <w:numFmt w:val="bullet"/>
      <w:lvlText w:val="•"/>
      <w:lvlJc w:val="left"/>
      <w:pPr>
        <w:ind w:left="1080" w:hanging="574"/>
      </w:pPr>
      <w:rPr>
        <w:rFonts w:hint="default"/>
        <w:lang w:val="pt-PT" w:eastAsia="en-US" w:bidi="ar-SA"/>
      </w:rPr>
    </w:lvl>
    <w:lvl w:ilvl="8">
      <w:numFmt w:val="bullet"/>
      <w:lvlText w:val="•"/>
      <w:lvlJc w:val="left"/>
      <w:pPr>
        <w:ind w:left="1100" w:hanging="574"/>
      </w:pPr>
      <w:rPr>
        <w:rFonts w:hint="default"/>
        <w:lang w:val="pt-PT" w:eastAsia="en-US" w:bidi="ar-SA"/>
      </w:rPr>
    </w:lvl>
  </w:abstractNum>
  <w:abstractNum w:abstractNumId="44" w15:restartNumberingAfterBreak="0">
    <w:nsid w:val="5C516B88"/>
    <w:multiLevelType w:val="hybridMultilevel"/>
    <w:tmpl w:val="389C1C5C"/>
    <w:lvl w:ilvl="0" w:tplc="7F182F34">
      <w:start w:val="1"/>
      <w:numFmt w:val="lowerLetter"/>
      <w:lvlText w:val="%1)"/>
      <w:lvlJc w:val="left"/>
      <w:pPr>
        <w:ind w:left="2322" w:hanging="360"/>
      </w:pPr>
      <w:rPr>
        <w:rFonts w:ascii="Tahoma" w:eastAsia="Tahoma" w:hAnsi="Tahoma" w:cs="Tahoma" w:hint="default"/>
        <w:w w:val="100"/>
        <w:sz w:val="18"/>
        <w:szCs w:val="18"/>
        <w:lang w:val="pt-PT" w:eastAsia="en-US" w:bidi="ar-SA"/>
      </w:rPr>
    </w:lvl>
    <w:lvl w:ilvl="1" w:tplc="6B12EEAA">
      <w:numFmt w:val="bullet"/>
      <w:lvlText w:val="•"/>
      <w:lvlJc w:val="left"/>
      <w:pPr>
        <w:ind w:left="3034" w:hanging="360"/>
      </w:pPr>
      <w:rPr>
        <w:rFonts w:hint="default"/>
        <w:lang w:val="pt-PT" w:eastAsia="en-US" w:bidi="ar-SA"/>
      </w:rPr>
    </w:lvl>
    <w:lvl w:ilvl="2" w:tplc="92809A80">
      <w:numFmt w:val="bullet"/>
      <w:lvlText w:val="•"/>
      <w:lvlJc w:val="left"/>
      <w:pPr>
        <w:ind w:left="3749" w:hanging="360"/>
      </w:pPr>
      <w:rPr>
        <w:rFonts w:hint="default"/>
        <w:lang w:val="pt-PT" w:eastAsia="en-US" w:bidi="ar-SA"/>
      </w:rPr>
    </w:lvl>
    <w:lvl w:ilvl="3" w:tplc="BB0C636C">
      <w:numFmt w:val="bullet"/>
      <w:lvlText w:val="•"/>
      <w:lvlJc w:val="left"/>
      <w:pPr>
        <w:ind w:left="4463" w:hanging="360"/>
      </w:pPr>
      <w:rPr>
        <w:rFonts w:hint="default"/>
        <w:lang w:val="pt-PT" w:eastAsia="en-US" w:bidi="ar-SA"/>
      </w:rPr>
    </w:lvl>
    <w:lvl w:ilvl="4" w:tplc="AD120AC0">
      <w:numFmt w:val="bullet"/>
      <w:lvlText w:val="•"/>
      <w:lvlJc w:val="left"/>
      <w:pPr>
        <w:ind w:left="5178" w:hanging="360"/>
      </w:pPr>
      <w:rPr>
        <w:rFonts w:hint="default"/>
        <w:lang w:val="pt-PT" w:eastAsia="en-US" w:bidi="ar-SA"/>
      </w:rPr>
    </w:lvl>
    <w:lvl w:ilvl="5" w:tplc="BD1EAE30">
      <w:numFmt w:val="bullet"/>
      <w:lvlText w:val="•"/>
      <w:lvlJc w:val="left"/>
      <w:pPr>
        <w:ind w:left="5893" w:hanging="360"/>
      </w:pPr>
      <w:rPr>
        <w:rFonts w:hint="default"/>
        <w:lang w:val="pt-PT" w:eastAsia="en-US" w:bidi="ar-SA"/>
      </w:rPr>
    </w:lvl>
    <w:lvl w:ilvl="6" w:tplc="EA4E36B0">
      <w:numFmt w:val="bullet"/>
      <w:lvlText w:val="•"/>
      <w:lvlJc w:val="left"/>
      <w:pPr>
        <w:ind w:left="6607" w:hanging="360"/>
      </w:pPr>
      <w:rPr>
        <w:rFonts w:hint="default"/>
        <w:lang w:val="pt-PT" w:eastAsia="en-US" w:bidi="ar-SA"/>
      </w:rPr>
    </w:lvl>
    <w:lvl w:ilvl="7" w:tplc="61E2788A">
      <w:numFmt w:val="bullet"/>
      <w:lvlText w:val="•"/>
      <w:lvlJc w:val="left"/>
      <w:pPr>
        <w:ind w:left="7322" w:hanging="360"/>
      </w:pPr>
      <w:rPr>
        <w:rFonts w:hint="default"/>
        <w:lang w:val="pt-PT" w:eastAsia="en-US" w:bidi="ar-SA"/>
      </w:rPr>
    </w:lvl>
    <w:lvl w:ilvl="8" w:tplc="A94C3EFA">
      <w:numFmt w:val="bullet"/>
      <w:lvlText w:val="•"/>
      <w:lvlJc w:val="left"/>
      <w:pPr>
        <w:ind w:left="8037" w:hanging="360"/>
      </w:pPr>
      <w:rPr>
        <w:rFonts w:hint="default"/>
        <w:lang w:val="pt-PT" w:eastAsia="en-US" w:bidi="ar-SA"/>
      </w:rPr>
    </w:lvl>
  </w:abstractNum>
  <w:abstractNum w:abstractNumId="45" w15:restartNumberingAfterBreak="0">
    <w:nsid w:val="5CDF15FC"/>
    <w:multiLevelType w:val="hybridMultilevel"/>
    <w:tmpl w:val="2174E8CC"/>
    <w:lvl w:ilvl="0" w:tplc="79368DF6">
      <w:start w:val="1"/>
      <w:numFmt w:val="lowerLetter"/>
      <w:lvlText w:val="%1)"/>
      <w:lvlJc w:val="left"/>
      <w:pPr>
        <w:ind w:left="1474" w:hanging="220"/>
      </w:pPr>
      <w:rPr>
        <w:rFonts w:ascii="Tahoma" w:eastAsia="Tahoma" w:hAnsi="Tahoma" w:cs="Tahoma" w:hint="default"/>
        <w:w w:val="100"/>
        <w:sz w:val="18"/>
        <w:szCs w:val="18"/>
        <w:lang w:val="pt-PT" w:eastAsia="en-US" w:bidi="ar-SA"/>
      </w:rPr>
    </w:lvl>
    <w:lvl w:ilvl="1" w:tplc="B942A3D2">
      <w:numFmt w:val="bullet"/>
      <w:lvlText w:val="•"/>
      <w:lvlJc w:val="left"/>
      <w:pPr>
        <w:ind w:left="2278" w:hanging="220"/>
      </w:pPr>
      <w:rPr>
        <w:rFonts w:hint="default"/>
        <w:lang w:val="pt-PT" w:eastAsia="en-US" w:bidi="ar-SA"/>
      </w:rPr>
    </w:lvl>
    <w:lvl w:ilvl="2" w:tplc="2658831E">
      <w:numFmt w:val="bullet"/>
      <w:lvlText w:val="•"/>
      <w:lvlJc w:val="left"/>
      <w:pPr>
        <w:ind w:left="3077" w:hanging="220"/>
      </w:pPr>
      <w:rPr>
        <w:rFonts w:hint="default"/>
        <w:lang w:val="pt-PT" w:eastAsia="en-US" w:bidi="ar-SA"/>
      </w:rPr>
    </w:lvl>
    <w:lvl w:ilvl="3" w:tplc="AE8A7C16">
      <w:numFmt w:val="bullet"/>
      <w:lvlText w:val="•"/>
      <w:lvlJc w:val="left"/>
      <w:pPr>
        <w:ind w:left="3875" w:hanging="220"/>
      </w:pPr>
      <w:rPr>
        <w:rFonts w:hint="default"/>
        <w:lang w:val="pt-PT" w:eastAsia="en-US" w:bidi="ar-SA"/>
      </w:rPr>
    </w:lvl>
    <w:lvl w:ilvl="4" w:tplc="B8E0DD8A">
      <w:numFmt w:val="bullet"/>
      <w:lvlText w:val="•"/>
      <w:lvlJc w:val="left"/>
      <w:pPr>
        <w:ind w:left="4674" w:hanging="220"/>
      </w:pPr>
      <w:rPr>
        <w:rFonts w:hint="default"/>
        <w:lang w:val="pt-PT" w:eastAsia="en-US" w:bidi="ar-SA"/>
      </w:rPr>
    </w:lvl>
    <w:lvl w:ilvl="5" w:tplc="A37AE6FC">
      <w:numFmt w:val="bullet"/>
      <w:lvlText w:val="•"/>
      <w:lvlJc w:val="left"/>
      <w:pPr>
        <w:ind w:left="5473" w:hanging="220"/>
      </w:pPr>
      <w:rPr>
        <w:rFonts w:hint="default"/>
        <w:lang w:val="pt-PT" w:eastAsia="en-US" w:bidi="ar-SA"/>
      </w:rPr>
    </w:lvl>
    <w:lvl w:ilvl="6" w:tplc="E280E686">
      <w:numFmt w:val="bullet"/>
      <w:lvlText w:val="•"/>
      <w:lvlJc w:val="left"/>
      <w:pPr>
        <w:ind w:left="6271" w:hanging="220"/>
      </w:pPr>
      <w:rPr>
        <w:rFonts w:hint="default"/>
        <w:lang w:val="pt-PT" w:eastAsia="en-US" w:bidi="ar-SA"/>
      </w:rPr>
    </w:lvl>
    <w:lvl w:ilvl="7" w:tplc="62F278EC">
      <w:numFmt w:val="bullet"/>
      <w:lvlText w:val="•"/>
      <w:lvlJc w:val="left"/>
      <w:pPr>
        <w:ind w:left="7070" w:hanging="220"/>
      </w:pPr>
      <w:rPr>
        <w:rFonts w:hint="default"/>
        <w:lang w:val="pt-PT" w:eastAsia="en-US" w:bidi="ar-SA"/>
      </w:rPr>
    </w:lvl>
    <w:lvl w:ilvl="8" w:tplc="5B180B68">
      <w:numFmt w:val="bullet"/>
      <w:lvlText w:val="•"/>
      <w:lvlJc w:val="left"/>
      <w:pPr>
        <w:ind w:left="7869" w:hanging="220"/>
      </w:pPr>
      <w:rPr>
        <w:rFonts w:hint="default"/>
        <w:lang w:val="pt-PT" w:eastAsia="en-US" w:bidi="ar-SA"/>
      </w:rPr>
    </w:lvl>
  </w:abstractNum>
  <w:abstractNum w:abstractNumId="46" w15:restartNumberingAfterBreak="0">
    <w:nsid w:val="5DBF3ACE"/>
    <w:multiLevelType w:val="multilevel"/>
    <w:tmpl w:val="5344B57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5F2E3C39"/>
    <w:multiLevelType w:val="multilevel"/>
    <w:tmpl w:val="3438B490"/>
    <w:lvl w:ilvl="0">
      <w:start w:val="4"/>
      <w:numFmt w:val="decimal"/>
      <w:lvlText w:val="%1"/>
      <w:lvlJc w:val="left"/>
      <w:pPr>
        <w:ind w:left="121" w:hanging="295"/>
      </w:pPr>
      <w:rPr>
        <w:rFonts w:hint="default"/>
        <w:lang w:val="pt-PT" w:eastAsia="en-US" w:bidi="ar-SA"/>
      </w:rPr>
    </w:lvl>
    <w:lvl w:ilvl="1">
      <w:start w:val="2"/>
      <w:numFmt w:val="decimal"/>
      <w:lvlText w:val="%1.%2"/>
      <w:lvlJc w:val="left"/>
      <w:pPr>
        <w:ind w:left="121" w:hanging="295"/>
      </w:pPr>
      <w:rPr>
        <w:rFonts w:ascii="Tahoma" w:eastAsia="Tahoma" w:hAnsi="Tahoma" w:cs="Tahoma" w:hint="default"/>
        <w:b w:val="0"/>
        <w:bCs w:val="0"/>
        <w:i w:val="0"/>
        <w:iCs w:val="0"/>
        <w:spacing w:val="0"/>
        <w:w w:val="100"/>
        <w:sz w:val="18"/>
        <w:szCs w:val="18"/>
        <w:lang w:val="pt-PT" w:eastAsia="en-US" w:bidi="ar-SA"/>
      </w:rPr>
    </w:lvl>
    <w:lvl w:ilvl="2">
      <w:start w:val="1"/>
      <w:numFmt w:val="decimal"/>
      <w:lvlText w:val="%1.%2.%3"/>
      <w:lvlJc w:val="left"/>
      <w:pPr>
        <w:ind w:left="404" w:hanging="447"/>
      </w:pPr>
      <w:rPr>
        <w:rFonts w:ascii="Tahoma" w:eastAsia="Tahoma" w:hAnsi="Tahoma" w:cs="Tahoma" w:hint="default"/>
        <w:b w:val="0"/>
        <w:bCs w:val="0"/>
        <w:i w:val="0"/>
        <w:iCs w:val="0"/>
        <w:spacing w:val="-2"/>
        <w:w w:val="100"/>
        <w:sz w:val="18"/>
        <w:szCs w:val="18"/>
        <w:lang w:val="pt-PT" w:eastAsia="en-US" w:bidi="ar-SA"/>
      </w:rPr>
    </w:lvl>
    <w:lvl w:ilvl="3">
      <w:numFmt w:val="bullet"/>
      <w:lvlText w:val="•"/>
      <w:lvlJc w:val="left"/>
      <w:pPr>
        <w:ind w:left="2428" w:hanging="447"/>
      </w:pPr>
      <w:rPr>
        <w:rFonts w:hint="default"/>
        <w:lang w:val="pt-PT" w:eastAsia="en-US" w:bidi="ar-SA"/>
      </w:rPr>
    </w:lvl>
    <w:lvl w:ilvl="4">
      <w:numFmt w:val="bullet"/>
      <w:lvlText w:val="•"/>
      <w:lvlJc w:val="left"/>
      <w:pPr>
        <w:ind w:left="3442" w:hanging="447"/>
      </w:pPr>
      <w:rPr>
        <w:rFonts w:hint="default"/>
        <w:lang w:val="pt-PT" w:eastAsia="en-US" w:bidi="ar-SA"/>
      </w:rPr>
    </w:lvl>
    <w:lvl w:ilvl="5">
      <w:numFmt w:val="bullet"/>
      <w:lvlText w:val="•"/>
      <w:lvlJc w:val="left"/>
      <w:pPr>
        <w:ind w:left="4456" w:hanging="447"/>
      </w:pPr>
      <w:rPr>
        <w:rFonts w:hint="default"/>
        <w:lang w:val="pt-PT" w:eastAsia="en-US" w:bidi="ar-SA"/>
      </w:rPr>
    </w:lvl>
    <w:lvl w:ilvl="6">
      <w:numFmt w:val="bullet"/>
      <w:lvlText w:val="•"/>
      <w:lvlJc w:val="left"/>
      <w:pPr>
        <w:ind w:left="5470" w:hanging="447"/>
      </w:pPr>
      <w:rPr>
        <w:rFonts w:hint="default"/>
        <w:lang w:val="pt-PT" w:eastAsia="en-US" w:bidi="ar-SA"/>
      </w:rPr>
    </w:lvl>
    <w:lvl w:ilvl="7">
      <w:numFmt w:val="bullet"/>
      <w:lvlText w:val="•"/>
      <w:lvlJc w:val="left"/>
      <w:pPr>
        <w:ind w:left="6484" w:hanging="447"/>
      </w:pPr>
      <w:rPr>
        <w:rFonts w:hint="default"/>
        <w:lang w:val="pt-PT" w:eastAsia="en-US" w:bidi="ar-SA"/>
      </w:rPr>
    </w:lvl>
    <w:lvl w:ilvl="8">
      <w:numFmt w:val="bullet"/>
      <w:lvlText w:val="•"/>
      <w:lvlJc w:val="left"/>
      <w:pPr>
        <w:ind w:left="7498" w:hanging="447"/>
      </w:pPr>
      <w:rPr>
        <w:rFonts w:hint="default"/>
        <w:lang w:val="pt-PT" w:eastAsia="en-US" w:bidi="ar-SA"/>
      </w:rPr>
    </w:lvl>
  </w:abstractNum>
  <w:abstractNum w:abstractNumId="48" w15:restartNumberingAfterBreak="0">
    <w:nsid w:val="6269260D"/>
    <w:multiLevelType w:val="multilevel"/>
    <w:tmpl w:val="F1029FD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9" w15:restartNumberingAfterBreak="0">
    <w:nsid w:val="62FB1050"/>
    <w:multiLevelType w:val="multilevel"/>
    <w:tmpl w:val="F6048548"/>
    <w:lvl w:ilvl="0">
      <w:start w:val="5"/>
      <w:numFmt w:val="decimal"/>
      <w:lvlText w:val="%1"/>
      <w:lvlJc w:val="left"/>
      <w:pPr>
        <w:ind w:left="1147" w:hanging="462"/>
      </w:pPr>
      <w:rPr>
        <w:rFonts w:hint="default"/>
        <w:lang w:val="pt-PT" w:eastAsia="en-US" w:bidi="ar-SA"/>
      </w:rPr>
    </w:lvl>
    <w:lvl w:ilvl="1">
      <w:start w:val="2"/>
      <w:numFmt w:val="decimal"/>
      <w:lvlText w:val="%1.%2"/>
      <w:lvlJc w:val="left"/>
      <w:pPr>
        <w:ind w:left="1147" w:hanging="462"/>
      </w:pPr>
      <w:rPr>
        <w:rFonts w:hint="default"/>
        <w:lang w:val="pt-PT" w:eastAsia="en-US" w:bidi="ar-SA"/>
      </w:rPr>
    </w:lvl>
    <w:lvl w:ilvl="2">
      <w:start w:val="2"/>
      <w:numFmt w:val="decimal"/>
      <w:lvlText w:val="%1.%2.%3"/>
      <w:lvlJc w:val="left"/>
      <w:pPr>
        <w:ind w:left="1147" w:hanging="462"/>
      </w:pPr>
      <w:rPr>
        <w:rFonts w:ascii="Tahoma" w:eastAsia="Tahoma" w:hAnsi="Tahoma" w:cs="Tahoma" w:hint="default"/>
        <w:spacing w:val="-2"/>
        <w:w w:val="100"/>
        <w:sz w:val="18"/>
        <w:szCs w:val="18"/>
        <w:lang w:val="pt-PT" w:eastAsia="en-US" w:bidi="ar-SA"/>
      </w:rPr>
    </w:lvl>
    <w:lvl w:ilvl="3">
      <w:start w:val="1"/>
      <w:numFmt w:val="lowerLetter"/>
      <w:lvlText w:val="%4)"/>
      <w:lvlJc w:val="left"/>
      <w:pPr>
        <w:ind w:left="1472" w:hanging="360"/>
      </w:pPr>
      <w:rPr>
        <w:rFonts w:hint="default"/>
        <w:w w:val="100"/>
        <w:lang w:val="pt-PT" w:eastAsia="en-US" w:bidi="ar-SA"/>
      </w:rPr>
    </w:lvl>
    <w:lvl w:ilvl="4">
      <w:numFmt w:val="bullet"/>
      <w:lvlText w:val="•"/>
      <w:lvlJc w:val="left"/>
      <w:pPr>
        <w:ind w:left="4142" w:hanging="360"/>
      </w:pPr>
      <w:rPr>
        <w:rFonts w:hint="default"/>
        <w:lang w:val="pt-PT" w:eastAsia="en-US" w:bidi="ar-SA"/>
      </w:rPr>
    </w:lvl>
    <w:lvl w:ilvl="5">
      <w:numFmt w:val="bullet"/>
      <w:lvlText w:val="•"/>
      <w:lvlJc w:val="left"/>
      <w:pPr>
        <w:ind w:left="5029" w:hanging="360"/>
      </w:pPr>
      <w:rPr>
        <w:rFonts w:hint="default"/>
        <w:lang w:val="pt-PT" w:eastAsia="en-US" w:bidi="ar-SA"/>
      </w:rPr>
    </w:lvl>
    <w:lvl w:ilvl="6">
      <w:numFmt w:val="bullet"/>
      <w:lvlText w:val="•"/>
      <w:lvlJc w:val="left"/>
      <w:pPr>
        <w:ind w:left="5916" w:hanging="360"/>
      </w:pPr>
      <w:rPr>
        <w:rFonts w:hint="default"/>
        <w:lang w:val="pt-PT" w:eastAsia="en-US" w:bidi="ar-SA"/>
      </w:rPr>
    </w:lvl>
    <w:lvl w:ilvl="7">
      <w:numFmt w:val="bullet"/>
      <w:lvlText w:val="•"/>
      <w:lvlJc w:val="left"/>
      <w:pPr>
        <w:ind w:left="6804" w:hanging="360"/>
      </w:pPr>
      <w:rPr>
        <w:rFonts w:hint="default"/>
        <w:lang w:val="pt-PT" w:eastAsia="en-US" w:bidi="ar-SA"/>
      </w:rPr>
    </w:lvl>
    <w:lvl w:ilvl="8">
      <w:numFmt w:val="bullet"/>
      <w:lvlText w:val="•"/>
      <w:lvlJc w:val="left"/>
      <w:pPr>
        <w:ind w:left="7691" w:hanging="360"/>
      </w:pPr>
      <w:rPr>
        <w:rFonts w:hint="default"/>
        <w:lang w:val="pt-PT" w:eastAsia="en-US" w:bidi="ar-SA"/>
      </w:rPr>
    </w:lvl>
  </w:abstractNum>
  <w:abstractNum w:abstractNumId="50" w15:restartNumberingAfterBreak="0">
    <w:nsid w:val="6371225B"/>
    <w:multiLevelType w:val="multilevel"/>
    <w:tmpl w:val="7DC6A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7E80581"/>
    <w:multiLevelType w:val="multilevel"/>
    <w:tmpl w:val="C23E36F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B1D1232"/>
    <w:multiLevelType w:val="multilevel"/>
    <w:tmpl w:val="4B5C76FC"/>
    <w:lvl w:ilvl="0">
      <w:start w:val="1"/>
      <w:numFmt w:val="decimal"/>
      <w:pStyle w:val="Level1"/>
      <w:lvlText w:val="%1."/>
      <w:lvlJc w:val="left"/>
      <w:pPr>
        <w:tabs>
          <w:tab w:val="num" w:pos="567"/>
        </w:tabs>
        <w:ind w:left="567" w:hanging="567"/>
      </w:pPr>
      <w:rPr>
        <w:rFonts w:asciiTheme="minorHAnsi" w:eastAsia="Times New Roman" w:hAnsiTheme="minorHAnsi" w:cstheme="minorHAnsi" w:hint="default"/>
        <w:b/>
        <w:i w:val="0"/>
        <w:sz w:val="20"/>
        <w:szCs w:val="20"/>
      </w:rPr>
    </w:lvl>
    <w:lvl w:ilvl="1">
      <w:start w:val="1"/>
      <w:numFmt w:val="decimal"/>
      <w:pStyle w:val="Level2"/>
      <w:lvlText w:val="%1.%2"/>
      <w:lvlJc w:val="left"/>
      <w:pPr>
        <w:tabs>
          <w:tab w:val="num" w:pos="1106"/>
        </w:tabs>
        <w:ind w:left="1106" w:hanging="680"/>
      </w:pPr>
      <w:rPr>
        <w:rFonts w:ascii="Arial" w:eastAsia="Times New Roman" w:hAnsi="Arial" w:cs="Times New Roman" w:hint="default"/>
        <w:b/>
        <w:i w:val="0"/>
        <w:sz w:val="21"/>
        <w:lang w:val="pt-BR"/>
      </w:rPr>
    </w:lvl>
    <w:lvl w:ilvl="2">
      <w:start w:val="1"/>
      <w:numFmt w:val="decimal"/>
      <w:pStyle w:val="Level3"/>
      <w:lvlText w:val="%1.1.%3"/>
      <w:lvlJc w:val="left"/>
      <w:pPr>
        <w:tabs>
          <w:tab w:val="num" w:pos="1929"/>
        </w:tabs>
        <w:ind w:left="1929" w:hanging="794"/>
      </w:pPr>
      <w:rPr>
        <w:rFonts w:hint="default"/>
        <w:b/>
        <w:i w:val="0"/>
        <w:sz w:val="17"/>
        <w:lang w:val="pt-BR"/>
      </w:rPr>
    </w:lvl>
    <w:lvl w:ilvl="3">
      <w:start w:val="1"/>
      <w:numFmt w:val="lowerRoman"/>
      <w:pStyle w:val="Level4"/>
      <w:lvlText w:val="(%4)"/>
      <w:lvlJc w:val="left"/>
      <w:pPr>
        <w:tabs>
          <w:tab w:val="num" w:pos="2722"/>
        </w:tabs>
        <w:ind w:left="2722" w:hanging="681"/>
      </w:pPr>
      <w:rPr>
        <w:rFonts w:hint="default"/>
        <w:b w:val="0"/>
        <w:lang w:val="pt-BR"/>
      </w:rPr>
    </w:lvl>
    <w:lvl w:ilvl="4">
      <w:start w:val="1"/>
      <w:numFmt w:val="lowerLetter"/>
      <w:pStyle w:val="Level5"/>
      <w:lvlText w:val="(%5)"/>
      <w:lvlJc w:val="left"/>
      <w:pPr>
        <w:tabs>
          <w:tab w:val="num" w:pos="2907"/>
        </w:tabs>
        <w:ind w:left="2907" w:hanging="567"/>
      </w:pPr>
      <w:rPr>
        <w:rFonts w:hint="default"/>
      </w:rPr>
    </w:lvl>
    <w:lvl w:ilvl="5">
      <w:start w:val="1"/>
      <w:numFmt w:val="upperRoman"/>
      <w:pStyle w:val="Level6"/>
      <w:lvlText w:val="(%6)"/>
      <w:lvlJc w:val="left"/>
      <w:pPr>
        <w:tabs>
          <w:tab w:val="num" w:pos="3969"/>
        </w:tabs>
        <w:ind w:left="3969" w:hanging="680"/>
      </w:pPr>
      <w:rPr>
        <w:rFonts w:hint="default"/>
      </w:rPr>
    </w:lvl>
    <w:lvl w:ilvl="6">
      <w:start w:val="1"/>
      <w:numFmt w:val="none"/>
      <w:pStyle w:val="Level7"/>
      <w:lvlText w:val=""/>
      <w:lvlJc w:val="left"/>
      <w:pPr>
        <w:tabs>
          <w:tab w:val="num" w:pos="3969"/>
        </w:tabs>
        <w:ind w:left="3969" w:hanging="680"/>
      </w:pPr>
      <w:rPr>
        <w:rFonts w:hint="default"/>
      </w:rPr>
    </w:lvl>
    <w:lvl w:ilvl="7">
      <w:start w:val="1"/>
      <w:numFmt w:val="none"/>
      <w:pStyle w:val="Level8"/>
      <w:lvlText w:val=""/>
      <w:lvlJc w:val="left"/>
      <w:pPr>
        <w:tabs>
          <w:tab w:val="num" w:pos="3969"/>
        </w:tabs>
        <w:ind w:left="3969" w:hanging="680"/>
      </w:pPr>
      <w:rPr>
        <w:rFonts w:hint="default"/>
      </w:rPr>
    </w:lvl>
    <w:lvl w:ilvl="8">
      <w:start w:val="1"/>
      <w:numFmt w:val="none"/>
      <w:pStyle w:val="Level9"/>
      <w:lvlText w:val=""/>
      <w:lvlJc w:val="left"/>
      <w:pPr>
        <w:tabs>
          <w:tab w:val="num" w:pos="3969"/>
        </w:tabs>
        <w:ind w:left="3969" w:hanging="680"/>
      </w:pPr>
      <w:rPr>
        <w:rFonts w:hint="default"/>
      </w:rPr>
    </w:lvl>
  </w:abstractNum>
  <w:abstractNum w:abstractNumId="53" w15:restartNumberingAfterBreak="0">
    <w:nsid w:val="6C8F0B4D"/>
    <w:multiLevelType w:val="multilevel"/>
    <w:tmpl w:val="7AEAF70C"/>
    <w:lvl w:ilvl="0">
      <w:start w:val="1"/>
      <w:numFmt w:val="lowerLetter"/>
      <w:lvlText w:val="%1)"/>
      <w:lvlJc w:val="left"/>
      <w:pPr>
        <w:ind w:left="2322" w:hanging="360"/>
      </w:pPr>
      <w:rPr>
        <w:rFonts w:ascii="Tahoma" w:eastAsia="Tahoma" w:hAnsi="Tahoma" w:cs="Tahoma" w:hint="default"/>
        <w:w w:val="100"/>
        <w:sz w:val="18"/>
        <w:szCs w:val="18"/>
        <w:lang w:val="pt-PT" w:eastAsia="en-US" w:bidi="ar-SA"/>
      </w:rPr>
    </w:lvl>
    <w:lvl w:ilvl="1">
      <w:start w:val="1"/>
      <w:numFmt w:val="decimal"/>
      <w:lvlText w:val="%1.%2)"/>
      <w:lvlJc w:val="left"/>
      <w:pPr>
        <w:ind w:left="2528" w:hanging="403"/>
      </w:pPr>
      <w:rPr>
        <w:rFonts w:ascii="Tahoma" w:eastAsia="Tahoma" w:hAnsi="Tahoma" w:cs="Tahoma" w:hint="default"/>
        <w:spacing w:val="-2"/>
        <w:w w:val="100"/>
        <w:sz w:val="18"/>
        <w:szCs w:val="18"/>
        <w:lang w:val="pt-PT" w:eastAsia="en-US" w:bidi="ar-SA"/>
      </w:rPr>
    </w:lvl>
    <w:lvl w:ilvl="2">
      <w:start w:val="1"/>
      <w:numFmt w:val="decimal"/>
      <w:lvlText w:val="%1.%2.%3)"/>
      <w:lvlJc w:val="left"/>
      <w:pPr>
        <w:ind w:left="2956" w:hanging="562"/>
      </w:pPr>
      <w:rPr>
        <w:rFonts w:ascii="Tahoma" w:eastAsia="Tahoma" w:hAnsi="Tahoma" w:cs="Tahoma" w:hint="default"/>
        <w:spacing w:val="-2"/>
        <w:w w:val="100"/>
        <w:sz w:val="18"/>
        <w:szCs w:val="18"/>
        <w:lang w:val="pt-PT" w:eastAsia="en-US" w:bidi="ar-SA"/>
      </w:rPr>
    </w:lvl>
    <w:lvl w:ilvl="3">
      <w:numFmt w:val="bullet"/>
      <w:lvlText w:val="•"/>
      <w:lvlJc w:val="left"/>
      <w:pPr>
        <w:ind w:left="3773" w:hanging="562"/>
      </w:pPr>
      <w:rPr>
        <w:rFonts w:hint="default"/>
        <w:lang w:val="pt-PT" w:eastAsia="en-US" w:bidi="ar-SA"/>
      </w:rPr>
    </w:lvl>
    <w:lvl w:ilvl="4">
      <w:numFmt w:val="bullet"/>
      <w:lvlText w:val="•"/>
      <w:lvlJc w:val="left"/>
      <w:pPr>
        <w:ind w:left="4586" w:hanging="562"/>
      </w:pPr>
      <w:rPr>
        <w:rFonts w:hint="default"/>
        <w:lang w:val="pt-PT" w:eastAsia="en-US" w:bidi="ar-SA"/>
      </w:rPr>
    </w:lvl>
    <w:lvl w:ilvl="5">
      <w:numFmt w:val="bullet"/>
      <w:lvlText w:val="•"/>
      <w:lvlJc w:val="left"/>
      <w:pPr>
        <w:ind w:left="5399" w:hanging="562"/>
      </w:pPr>
      <w:rPr>
        <w:rFonts w:hint="default"/>
        <w:lang w:val="pt-PT" w:eastAsia="en-US" w:bidi="ar-SA"/>
      </w:rPr>
    </w:lvl>
    <w:lvl w:ilvl="6">
      <w:numFmt w:val="bullet"/>
      <w:lvlText w:val="•"/>
      <w:lvlJc w:val="left"/>
      <w:pPr>
        <w:ind w:left="6213" w:hanging="562"/>
      </w:pPr>
      <w:rPr>
        <w:rFonts w:hint="default"/>
        <w:lang w:val="pt-PT" w:eastAsia="en-US" w:bidi="ar-SA"/>
      </w:rPr>
    </w:lvl>
    <w:lvl w:ilvl="7">
      <w:numFmt w:val="bullet"/>
      <w:lvlText w:val="•"/>
      <w:lvlJc w:val="left"/>
      <w:pPr>
        <w:ind w:left="7026" w:hanging="562"/>
      </w:pPr>
      <w:rPr>
        <w:rFonts w:hint="default"/>
        <w:lang w:val="pt-PT" w:eastAsia="en-US" w:bidi="ar-SA"/>
      </w:rPr>
    </w:lvl>
    <w:lvl w:ilvl="8">
      <w:numFmt w:val="bullet"/>
      <w:lvlText w:val="•"/>
      <w:lvlJc w:val="left"/>
      <w:pPr>
        <w:ind w:left="7839" w:hanging="562"/>
      </w:pPr>
      <w:rPr>
        <w:rFonts w:hint="default"/>
        <w:lang w:val="pt-PT" w:eastAsia="en-US" w:bidi="ar-SA"/>
      </w:rPr>
    </w:lvl>
  </w:abstractNum>
  <w:abstractNum w:abstractNumId="54" w15:restartNumberingAfterBreak="0">
    <w:nsid w:val="6D854A52"/>
    <w:multiLevelType w:val="hybridMultilevel"/>
    <w:tmpl w:val="F9F60AAA"/>
    <w:lvl w:ilvl="0" w:tplc="960CF2F4">
      <w:start w:val="1"/>
      <w:numFmt w:val="lowerLetter"/>
      <w:lvlText w:val="%1)"/>
      <w:lvlJc w:val="left"/>
      <w:pPr>
        <w:ind w:left="624" w:hanging="220"/>
      </w:pPr>
      <w:rPr>
        <w:rFonts w:ascii="Tahoma" w:eastAsia="Tahoma" w:hAnsi="Tahoma" w:cs="Tahoma" w:hint="default"/>
        <w:b w:val="0"/>
        <w:bCs w:val="0"/>
        <w:i w:val="0"/>
        <w:iCs w:val="0"/>
        <w:spacing w:val="0"/>
        <w:w w:val="100"/>
        <w:sz w:val="18"/>
        <w:szCs w:val="18"/>
        <w:lang w:val="pt-PT" w:eastAsia="en-US" w:bidi="ar-SA"/>
      </w:rPr>
    </w:lvl>
    <w:lvl w:ilvl="1" w:tplc="27A8E2A0">
      <w:numFmt w:val="bullet"/>
      <w:lvlText w:val="•"/>
      <w:lvlJc w:val="left"/>
      <w:pPr>
        <w:ind w:left="1510" w:hanging="220"/>
      </w:pPr>
      <w:rPr>
        <w:rFonts w:hint="default"/>
        <w:lang w:val="pt-PT" w:eastAsia="en-US" w:bidi="ar-SA"/>
      </w:rPr>
    </w:lvl>
    <w:lvl w:ilvl="2" w:tplc="9DAA2028">
      <w:numFmt w:val="bullet"/>
      <w:lvlText w:val="•"/>
      <w:lvlJc w:val="left"/>
      <w:pPr>
        <w:ind w:left="2401" w:hanging="220"/>
      </w:pPr>
      <w:rPr>
        <w:rFonts w:hint="default"/>
        <w:lang w:val="pt-PT" w:eastAsia="en-US" w:bidi="ar-SA"/>
      </w:rPr>
    </w:lvl>
    <w:lvl w:ilvl="3" w:tplc="FD9AAC56">
      <w:numFmt w:val="bullet"/>
      <w:lvlText w:val="•"/>
      <w:lvlJc w:val="left"/>
      <w:pPr>
        <w:ind w:left="3291" w:hanging="220"/>
      </w:pPr>
      <w:rPr>
        <w:rFonts w:hint="default"/>
        <w:lang w:val="pt-PT" w:eastAsia="en-US" w:bidi="ar-SA"/>
      </w:rPr>
    </w:lvl>
    <w:lvl w:ilvl="4" w:tplc="FFF64742">
      <w:numFmt w:val="bullet"/>
      <w:lvlText w:val="•"/>
      <w:lvlJc w:val="left"/>
      <w:pPr>
        <w:ind w:left="4182" w:hanging="220"/>
      </w:pPr>
      <w:rPr>
        <w:rFonts w:hint="default"/>
        <w:lang w:val="pt-PT" w:eastAsia="en-US" w:bidi="ar-SA"/>
      </w:rPr>
    </w:lvl>
    <w:lvl w:ilvl="5" w:tplc="2DC68650">
      <w:numFmt w:val="bullet"/>
      <w:lvlText w:val="•"/>
      <w:lvlJc w:val="left"/>
      <w:pPr>
        <w:ind w:left="5073" w:hanging="220"/>
      </w:pPr>
      <w:rPr>
        <w:rFonts w:hint="default"/>
        <w:lang w:val="pt-PT" w:eastAsia="en-US" w:bidi="ar-SA"/>
      </w:rPr>
    </w:lvl>
    <w:lvl w:ilvl="6" w:tplc="0A0CD494">
      <w:numFmt w:val="bullet"/>
      <w:lvlText w:val="•"/>
      <w:lvlJc w:val="left"/>
      <w:pPr>
        <w:ind w:left="5963" w:hanging="220"/>
      </w:pPr>
      <w:rPr>
        <w:rFonts w:hint="default"/>
        <w:lang w:val="pt-PT" w:eastAsia="en-US" w:bidi="ar-SA"/>
      </w:rPr>
    </w:lvl>
    <w:lvl w:ilvl="7" w:tplc="BFD87296">
      <w:numFmt w:val="bullet"/>
      <w:lvlText w:val="•"/>
      <w:lvlJc w:val="left"/>
      <w:pPr>
        <w:ind w:left="6854" w:hanging="220"/>
      </w:pPr>
      <w:rPr>
        <w:rFonts w:hint="default"/>
        <w:lang w:val="pt-PT" w:eastAsia="en-US" w:bidi="ar-SA"/>
      </w:rPr>
    </w:lvl>
    <w:lvl w:ilvl="8" w:tplc="6094750E">
      <w:numFmt w:val="bullet"/>
      <w:lvlText w:val="•"/>
      <w:lvlJc w:val="left"/>
      <w:pPr>
        <w:ind w:left="7745" w:hanging="220"/>
      </w:pPr>
      <w:rPr>
        <w:rFonts w:hint="default"/>
        <w:lang w:val="pt-PT" w:eastAsia="en-US" w:bidi="ar-SA"/>
      </w:rPr>
    </w:lvl>
  </w:abstractNum>
  <w:abstractNum w:abstractNumId="55" w15:restartNumberingAfterBreak="0">
    <w:nsid w:val="73803C26"/>
    <w:multiLevelType w:val="hybridMultilevel"/>
    <w:tmpl w:val="7DD0262A"/>
    <w:lvl w:ilvl="0" w:tplc="800018CA">
      <w:start w:val="1"/>
      <w:numFmt w:val="lowerLetter"/>
      <w:lvlText w:val="%1)"/>
      <w:lvlJc w:val="left"/>
      <w:pPr>
        <w:ind w:left="685" w:hanging="243"/>
      </w:pPr>
      <w:rPr>
        <w:rFonts w:ascii="Tahoma" w:eastAsia="Tahoma" w:hAnsi="Tahoma" w:cs="Tahoma" w:hint="default"/>
        <w:w w:val="100"/>
        <w:sz w:val="18"/>
        <w:szCs w:val="18"/>
        <w:lang w:val="pt-PT" w:eastAsia="en-US" w:bidi="ar-SA"/>
      </w:rPr>
    </w:lvl>
    <w:lvl w:ilvl="1" w:tplc="878EEE3C">
      <w:numFmt w:val="bullet"/>
      <w:lvlText w:val="•"/>
      <w:lvlJc w:val="left"/>
      <w:pPr>
        <w:ind w:left="1558" w:hanging="243"/>
      </w:pPr>
      <w:rPr>
        <w:rFonts w:hint="default"/>
        <w:lang w:val="pt-PT" w:eastAsia="en-US" w:bidi="ar-SA"/>
      </w:rPr>
    </w:lvl>
    <w:lvl w:ilvl="2" w:tplc="14C080D4">
      <w:numFmt w:val="bullet"/>
      <w:lvlText w:val="•"/>
      <w:lvlJc w:val="left"/>
      <w:pPr>
        <w:ind w:left="2437" w:hanging="243"/>
      </w:pPr>
      <w:rPr>
        <w:rFonts w:hint="default"/>
        <w:lang w:val="pt-PT" w:eastAsia="en-US" w:bidi="ar-SA"/>
      </w:rPr>
    </w:lvl>
    <w:lvl w:ilvl="3" w:tplc="C50627D0">
      <w:numFmt w:val="bullet"/>
      <w:lvlText w:val="•"/>
      <w:lvlJc w:val="left"/>
      <w:pPr>
        <w:ind w:left="3315" w:hanging="243"/>
      </w:pPr>
      <w:rPr>
        <w:rFonts w:hint="default"/>
        <w:lang w:val="pt-PT" w:eastAsia="en-US" w:bidi="ar-SA"/>
      </w:rPr>
    </w:lvl>
    <w:lvl w:ilvl="4" w:tplc="A4E2F952">
      <w:numFmt w:val="bullet"/>
      <w:lvlText w:val="•"/>
      <w:lvlJc w:val="left"/>
      <w:pPr>
        <w:ind w:left="4194" w:hanging="243"/>
      </w:pPr>
      <w:rPr>
        <w:rFonts w:hint="default"/>
        <w:lang w:val="pt-PT" w:eastAsia="en-US" w:bidi="ar-SA"/>
      </w:rPr>
    </w:lvl>
    <w:lvl w:ilvl="5" w:tplc="5ABC3F8C">
      <w:numFmt w:val="bullet"/>
      <w:lvlText w:val="•"/>
      <w:lvlJc w:val="left"/>
      <w:pPr>
        <w:ind w:left="5073" w:hanging="243"/>
      </w:pPr>
      <w:rPr>
        <w:rFonts w:hint="default"/>
        <w:lang w:val="pt-PT" w:eastAsia="en-US" w:bidi="ar-SA"/>
      </w:rPr>
    </w:lvl>
    <w:lvl w:ilvl="6" w:tplc="35E2AF8A">
      <w:numFmt w:val="bullet"/>
      <w:lvlText w:val="•"/>
      <w:lvlJc w:val="left"/>
      <w:pPr>
        <w:ind w:left="5951" w:hanging="243"/>
      </w:pPr>
      <w:rPr>
        <w:rFonts w:hint="default"/>
        <w:lang w:val="pt-PT" w:eastAsia="en-US" w:bidi="ar-SA"/>
      </w:rPr>
    </w:lvl>
    <w:lvl w:ilvl="7" w:tplc="BEE26C12">
      <w:numFmt w:val="bullet"/>
      <w:lvlText w:val="•"/>
      <w:lvlJc w:val="left"/>
      <w:pPr>
        <w:ind w:left="6830" w:hanging="243"/>
      </w:pPr>
      <w:rPr>
        <w:rFonts w:hint="default"/>
        <w:lang w:val="pt-PT" w:eastAsia="en-US" w:bidi="ar-SA"/>
      </w:rPr>
    </w:lvl>
    <w:lvl w:ilvl="8" w:tplc="74AA027C">
      <w:numFmt w:val="bullet"/>
      <w:lvlText w:val="•"/>
      <w:lvlJc w:val="left"/>
      <w:pPr>
        <w:ind w:left="7709" w:hanging="243"/>
      </w:pPr>
      <w:rPr>
        <w:rFonts w:hint="default"/>
        <w:lang w:val="pt-PT" w:eastAsia="en-US" w:bidi="ar-SA"/>
      </w:rPr>
    </w:lvl>
  </w:abstractNum>
  <w:abstractNum w:abstractNumId="56" w15:restartNumberingAfterBreak="0">
    <w:nsid w:val="74216134"/>
    <w:multiLevelType w:val="hybridMultilevel"/>
    <w:tmpl w:val="95E614F0"/>
    <w:lvl w:ilvl="0" w:tplc="B5644BCE">
      <w:start w:val="1"/>
      <w:numFmt w:val="decimal"/>
      <w:lvlText w:val="%1."/>
      <w:lvlJc w:val="left"/>
      <w:pPr>
        <w:ind w:left="1962" w:hanging="183"/>
      </w:pPr>
      <w:rPr>
        <w:rFonts w:ascii="Tahoma" w:eastAsia="Tahoma" w:hAnsi="Tahoma" w:cs="Tahoma" w:hint="default"/>
        <w:b/>
        <w:bCs/>
        <w:w w:val="99"/>
        <w:sz w:val="14"/>
        <w:szCs w:val="14"/>
        <w:lang w:val="pt-PT" w:eastAsia="en-US" w:bidi="ar-SA"/>
      </w:rPr>
    </w:lvl>
    <w:lvl w:ilvl="1" w:tplc="70981782">
      <w:numFmt w:val="bullet"/>
      <w:lvlText w:val="•"/>
      <w:lvlJc w:val="left"/>
      <w:pPr>
        <w:ind w:left="2710" w:hanging="183"/>
      </w:pPr>
      <w:rPr>
        <w:rFonts w:hint="default"/>
        <w:lang w:val="pt-PT" w:eastAsia="en-US" w:bidi="ar-SA"/>
      </w:rPr>
    </w:lvl>
    <w:lvl w:ilvl="2" w:tplc="214A999C">
      <w:numFmt w:val="bullet"/>
      <w:lvlText w:val="•"/>
      <w:lvlJc w:val="left"/>
      <w:pPr>
        <w:ind w:left="3461" w:hanging="183"/>
      </w:pPr>
      <w:rPr>
        <w:rFonts w:hint="default"/>
        <w:lang w:val="pt-PT" w:eastAsia="en-US" w:bidi="ar-SA"/>
      </w:rPr>
    </w:lvl>
    <w:lvl w:ilvl="3" w:tplc="637CE016">
      <w:numFmt w:val="bullet"/>
      <w:lvlText w:val="•"/>
      <w:lvlJc w:val="left"/>
      <w:pPr>
        <w:ind w:left="4211" w:hanging="183"/>
      </w:pPr>
      <w:rPr>
        <w:rFonts w:hint="default"/>
        <w:lang w:val="pt-PT" w:eastAsia="en-US" w:bidi="ar-SA"/>
      </w:rPr>
    </w:lvl>
    <w:lvl w:ilvl="4" w:tplc="4AF27806">
      <w:numFmt w:val="bullet"/>
      <w:lvlText w:val="•"/>
      <w:lvlJc w:val="left"/>
      <w:pPr>
        <w:ind w:left="4962" w:hanging="183"/>
      </w:pPr>
      <w:rPr>
        <w:rFonts w:hint="default"/>
        <w:lang w:val="pt-PT" w:eastAsia="en-US" w:bidi="ar-SA"/>
      </w:rPr>
    </w:lvl>
    <w:lvl w:ilvl="5" w:tplc="E6225338">
      <w:numFmt w:val="bullet"/>
      <w:lvlText w:val="•"/>
      <w:lvlJc w:val="left"/>
      <w:pPr>
        <w:ind w:left="5713" w:hanging="183"/>
      </w:pPr>
      <w:rPr>
        <w:rFonts w:hint="default"/>
        <w:lang w:val="pt-PT" w:eastAsia="en-US" w:bidi="ar-SA"/>
      </w:rPr>
    </w:lvl>
    <w:lvl w:ilvl="6" w:tplc="FA368004">
      <w:numFmt w:val="bullet"/>
      <w:lvlText w:val="•"/>
      <w:lvlJc w:val="left"/>
      <w:pPr>
        <w:ind w:left="6463" w:hanging="183"/>
      </w:pPr>
      <w:rPr>
        <w:rFonts w:hint="default"/>
        <w:lang w:val="pt-PT" w:eastAsia="en-US" w:bidi="ar-SA"/>
      </w:rPr>
    </w:lvl>
    <w:lvl w:ilvl="7" w:tplc="B83C6CF6">
      <w:numFmt w:val="bullet"/>
      <w:lvlText w:val="•"/>
      <w:lvlJc w:val="left"/>
      <w:pPr>
        <w:ind w:left="7214" w:hanging="183"/>
      </w:pPr>
      <w:rPr>
        <w:rFonts w:hint="default"/>
        <w:lang w:val="pt-PT" w:eastAsia="en-US" w:bidi="ar-SA"/>
      </w:rPr>
    </w:lvl>
    <w:lvl w:ilvl="8" w:tplc="B4944A16">
      <w:numFmt w:val="bullet"/>
      <w:lvlText w:val="•"/>
      <w:lvlJc w:val="left"/>
      <w:pPr>
        <w:ind w:left="7965" w:hanging="183"/>
      </w:pPr>
      <w:rPr>
        <w:rFonts w:hint="default"/>
        <w:lang w:val="pt-PT" w:eastAsia="en-US" w:bidi="ar-SA"/>
      </w:rPr>
    </w:lvl>
  </w:abstractNum>
  <w:abstractNum w:abstractNumId="57" w15:restartNumberingAfterBreak="0">
    <w:nsid w:val="76A44C4F"/>
    <w:multiLevelType w:val="multilevel"/>
    <w:tmpl w:val="752EF59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8" w15:restartNumberingAfterBreak="0">
    <w:nsid w:val="79A757EA"/>
    <w:multiLevelType w:val="multilevel"/>
    <w:tmpl w:val="E2F204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B595561"/>
    <w:multiLevelType w:val="hybridMultilevel"/>
    <w:tmpl w:val="41002474"/>
    <w:lvl w:ilvl="0" w:tplc="BF6036E8">
      <w:start w:val="1"/>
      <w:numFmt w:val="lowerLetter"/>
      <w:lvlText w:val="%1)"/>
      <w:lvlJc w:val="left"/>
      <w:pPr>
        <w:ind w:left="1474" w:hanging="220"/>
      </w:pPr>
      <w:rPr>
        <w:rFonts w:ascii="Tahoma" w:eastAsia="Tahoma" w:hAnsi="Tahoma" w:cs="Tahoma" w:hint="default"/>
        <w:b w:val="0"/>
        <w:bCs w:val="0"/>
        <w:i w:val="0"/>
        <w:iCs w:val="0"/>
        <w:spacing w:val="0"/>
        <w:w w:val="100"/>
        <w:sz w:val="18"/>
        <w:szCs w:val="18"/>
        <w:lang w:val="pt-PT" w:eastAsia="en-US" w:bidi="ar-SA"/>
      </w:rPr>
    </w:lvl>
    <w:lvl w:ilvl="1" w:tplc="D7A43B88">
      <w:numFmt w:val="bullet"/>
      <w:lvlText w:val="•"/>
      <w:lvlJc w:val="left"/>
      <w:pPr>
        <w:ind w:left="2284" w:hanging="220"/>
      </w:pPr>
      <w:rPr>
        <w:rFonts w:hint="default"/>
        <w:lang w:val="pt-PT" w:eastAsia="en-US" w:bidi="ar-SA"/>
      </w:rPr>
    </w:lvl>
    <w:lvl w:ilvl="2" w:tplc="2EC819D6">
      <w:numFmt w:val="bullet"/>
      <w:lvlText w:val="•"/>
      <w:lvlJc w:val="left"/>
      <w:pPr>
        <w:ind w:left="3089" w:hanging="220"/>
      </w:pPr>
      <w:rPr>
        <w:rFonts w:hint="default"/>
        <w:lang w:val="pt-PT" w:eastAsia="en-US" w:bidi="ar-SA"/>
      </w:rPr>
    </w:lvl>
    <w:lvl w:ilvl="3" w:tplc="A2E00164">
      <w:numFmt w:val="bullet"/>
      <w:lvlText w:val="•"/>
      <w:lvlJc w:val="left"/>
      <w:pPr>
        <w:ind w:left="3893" w:hanging="220"/>
      </w:pPr>
      <w:rPr>
        <w:rFonts w:hint="default"/>
        <w:lang w:val="pt-PT" w:eastAsia="en-US" w:bidi="ar-SA"/>
      </w:rPr>
    </w:lvl>
    <w:lvl w:ilvl="4" w:tplc="ACD28CC0">
      <w:numFmt w:val="bullet"/>
      <w:lvlText w:val="•"/>
      <w:lvlJc w:val="left"/>
      <w:pPr>
        <w:ind w:left="4698" w:hanging="220"/>
      </w:pPr>
      <w:rPr>
        <w:rFonts w:hint="default"/>
        <w:lang w:val="pt-PT" w:eastAsia="en-US" w:bidi="ar-SA"/>
      </w:rPr>
    </w:lvl>
    <w:lvl w:ilvl="5" w:tplc="0E0061D8">
      <w:numFmt w:val="bullet"/>
      <w:lvlText w:val="•"/>
      <w:lvlJc w:val="left"/>
      <w:pPr>
        <w:ind w:left="5503" w:hanging="220"/>
      </w:pPr>
      <w:rPr>
        <w:rFonts w:hint="default"/>
        <w:lang w:val="pt-PT" w:eastAsia="en-US" w:bidi="ar-SA"/>
      </w:rPr>
    </w:lvl>
    <w:lvl w:ilvl="6" w:tplc="3B105B10">
      <w:numFmt w:val="bullet"/>
      <w:lvlText w:val="•"/>
      <w:lvlJc w:val="left"/>
      <w:pPr>
        <w:ind w:left="6307" w:hanging="220"/>
      </w:pPr>
      <w:rPr>
        <w:rFonts w:hint="default"/>
        <w:lang w:val="pt-PT" w:eastAsia="en-US" w:bidi="ar-SA"/>
      </w:rPr>
    </w:lvl>
    <w:lvl w:ilvl="7" w:tplc="D6A405BC">
      <w:numFmt w:val="bullet"/>
      <w:lvlText w:val="•"/>
      <w:lvlJc w:val="left"/>
      <w:pPr>
        <w:ind w:left="7112" w:hanging="220"/>
      </w:pPr>
      <w:rPr>
        <w:rFonts w:hint="default"/>
        <w:lang w:val="pt-PT" w:eastAsia="en-US" w:bidi="ar-SA"/>
      </w:rPr>
    </w:lvl>
    <w:lvl w:ilvl="8" w:tplc="809AFF20">
      <w:numFmt w:val="bullet"/>
      <w:lvlText w:val="•"/>
      <w:lvlJc w:val="left"/>
      <w:pPr>
        <w:ind w:left="7917" w:hanging="220"/>
      </w:pPr>
      <w:rPr>
        <w:rFonts w:hint="default"/>
        <w:lang w:val="pt-PT" w:eastAsia="en-US" w:bidi="ar-SA"/>
      </w:rPr>
    </w:lvl>
  </w:abstractNum>
  <w:abstractNum w:abstractNumId="60" w15:restartNumberingAfterBreak="0">
    <w:nsid w:val="7C342776"/>
    <w:multiLevelType w:val="hybridMultilevel"/>
    <w:tmpl w:val="05E817AE"/>
    <w:lvl w:ilvl="0" w:tplc="C2A268E8">
      <w:start w:val="1"/>
      <w:numFmt w:val="lowerLetter"/>
      <w:lvlText w:val="%1)"/>
      <w:lvlJc w:val="left"/>
      <w:pPr>
        <w:ind w:left="1254" w:hanging="220"/>
      </w:pPr>
      <w:rPr>
        <w:rFonts w:ascii="Tahoma" w:eastAsia="Tahoma" w:hAnsi="Tahoma" w:cs="Tahoma" w:hint="default"/>
        <w:w w:val="100"/>
        <w:sz w:val="18"/>
        <w:szCs w:val="18"/>
        <w:lang w:val="pt-PT" w:eastAsia="en-US" w:bidi="ar-SA"/>
      </w:rPr>
    </w:lvl>
    <w:lvl w:ilvl="1" w:tplc="26389986">
      <w:numFmt w:val="bullet"/>
      <w:lvlText w:val="•"/>
      <w:lvlJc w:val="left"/>
      <w:pPr>
        <w:ind w:left="2080" w:hanging="220"/>
      </w:pPr>
      <w:rPr>
        <w:rFonts w:hint="default"/>
        <w:lang w:val="pt-PT" w:eastAsia="en-US" w:bidi="ar-SA"/>
      </w:rPr>
    </w:lvl>
    <w:lvl w:ilvl="2" w:tplc="37345790">
      <w:numFmt w:val="bullet"/>
      <w:lvlText w:val="•"/>
      <w:lvlJc w:val="left"/>
      <w:pPr>
        <w:ind w:left="2901" w:hanging="220"/>
      </w:pPr>
      <w:rPr>
        <w:rFonts w:hint="default"/>
        <w:lang w:val="pt-PT" w:eastAsia="en-US" w:bidi="ar-SA"/>
      </w:rPr>
    </w:lvl>
    <w:lvl w:ilvl="3" w:tplc="8EDC26F0">
      <w:numFmt w:val="bullet"/>
      <w:lvlText w:val="•"/>
      <w:lvlJc w:val="left"/>
      <w:pPr>
        <w:ind w:left="3721" w:hanging="220"/>
      </w:pPr>
      <w:rPr>
        <w:rFonts w:hint="default"/>
        <w:lang w:val="pt-PT" w:eastAsia="en-US" w:bidi="ar-SA"/>
      </w:rPr>
    </w:lvl>
    <w:lvl w:ilvl="4" w:tplc="29E6B810">
      <w:numFmt w:val="bullet"/>
      <w:lvlText w:val="•"/>
      <w:lvlJc w:val="left"/>
      <w:pPr>
        <w:ind w:left="4542" w:hanging="220"/>
      </w:pPr>
      <w:rPr>
        <w:rFonts w:hint="default"/>
        <w:lang w:val="pt-PT" w:eastAsia="en-US" w:bidi="ar-SA"/>
      </w:rPr>
    </w:lvl>
    <w:lvl w:ilvl="5" w:tplc="B5C03500">
      <w:numFmt w:val="bullet"/>
      <w:lvlText w:val="•"/>
      <w:lvlJc w:val="left"/>
      <w:pPr>
        <w:ind w:left="5363" w:hanging="220"/>
      </w:pPr>
      <w:rPr>
        <w:rFonts w:hint="default"/>
        <w:lang w:val="pt-PT" w:eastAsia="en-US" w:bidi="ar-SA"/>
      </w:rPr>
    </w:lvl>
    <w:lvl w:ilvl="6" w:tplc="C960E552">
      <w:numFmt w:val="bullet"/>
      <w:lvlText w:val="•"/>
      <w:lvlJc w:val="left"/>
      <w:pPr>
        <w:ind w:left="6183" w:hanging="220"/>
      </w:pPr>
      <w:rPr>
        <w:rFonts w:hint="default"/>
        <w:lang w:val="pt-PT" w:eastAsia="en-US" w:bidi="ar-SA"/>
      </w:rPr>
    </w:lvl>
    <w:lvl w:ilvl="7" w:tplc="1E4EE83A">
      <w:numFmt w:val="bullet"/>
      <w:lvlText w:val="•"/>
      <w:lvlJc w:val="left"/>
      <w:pPr>
        <w:ind w:left="7004" w:hanging="220"/>
      </w:pPr>
      <w:rPr>
        <w:rFonts w:hint="default"/>
        <w:lang w:val="pt-PT" w:eastAsia="en-US" w:bidi="ar-SA"/>
      </w:rPr>
    </w:lvl>
    <w:lvl w:ilvl="8" w:tplc="7FA2E7DE">
      <w:numFmt w:val="bullet"/>
      <w:lvlText w:val="•"/>
      <w:lvlJc w:val="left"/>
      <w:pPr>
        <w:ind w:left="7825" w:hanging="220"/>
      </w:pPr>
      <w:rPr>
        <w:rFonts w:hint="default"/>
        <w:lang w:val="pt-PT" w:eastAsia="en-US" w:bidi="ar-SA"/>
      </w:rPr>
    </w:lvl>
  </w:abstractNum>
  <w:abstractNum w:abstractNumId="61" w15:restartNumberingAfterBreak="0">
    <w:nsid w:val="7D04609C"/>
    <w:multiLevelType w:val="hybridMultilevel"/>
    <w:tmpl w:val="F1B8B05C"/>
    <w:lvl w:ilvl="0" w:tplc="6C8EF1CA">
      <w:start w:val="1"/>
      <w:numFmt w:val="decimal"/>
      <w:lvlText w:val="%1."/>
      <w:lvlJc w:val="left"/>
      <w:pPr>
        <w:ind w:left="4040" w:hanging="173"/>
      </w:pPr>
      <w:rPr>
        <w:rFonts w:ascii="Tahoma" w:eastAsia="Tahoma" w:hAnsi="Tahoma" w:cs="Tahoma" w:hint="default"/>
        <w:b/>
        <w:bCs/>
        <w:i w:val="0"/>
        <w:iCs w:val="0"/>
        <w:spacing w:val="0"/>
        <w:w w:val="99"/>
        <w:sz w:val="14"/>
        <w:szCs w:val="14"/>
        <w:lang w:val="pt-PT" w:eastAsia="en-US" w:bidi="ar-SA"/>
      </w:rPr>
    </w:lvl>
    <w:lvl w:ilvl="1" w:tplc="7D386288">
      <w:start w:val="1"/>
      <w:numFmt w:val="decimal"/>
      <w:lvlText w:val="%2."/>
      <w:lvlJc w:val="left"/>
      <w:pPr>
        <w:ind w:left="4259" w:hanging="173"/>
      </w:pPr>
      <w:rPr>
        <w:rFonts w:ascii="Tahoma" w:eastAsia="Tahoma" w:hAnsi="Tahoma" w:cs="Tahoma" w:hint="default"/>
        <w:b/>
        <w:bCs/>
        <w:i w:val="0"/>
        <w:iCs w:val="0"/>
        <w:spacing w:val="0"/>
        <w:w w:val="99"/>
        <w:sz w:val="14"/>
        <w:szCs w:val="14"/>
        <w:lang w:val="pt-PT" w:eastAsia="en-US" w:bidi="ar-SA"/>
      </w:rPr>
    </w:lvl>
    <w:lvl w:ilvl="2" w:tplc="505A15A6">
      <w:numFmt w:val="bullet"/>
      <w:lvlText w:val="•"/>
      <w:lvlJc w:val="left"/>
      <w:pPr>
        <w:ind w:left="4845" w:hanging="173"/>
      </w:pPr>
      <w:rPr>
        <w:rFonts w:hint="default"/>
        <w:lang w:val="pt-PT" w:eastAsia="en-US" w:bidi="ar-SA"/>
      </w:rPr>
    </w:lvl>
    <w:lvl w:ilvl="3" w:tplc="D5AA973E">
      <w:numFmt w:val="bullet"/>
      <w:lvlText w:val="•"/>
      <w:lvlJc w:val="left"/>
      <w:pPr>
        <w:ind w:left="5430" w:hanging="173"/>
      </w:pPr>
      <w:rPr>
        <w:rFonts w:hint="default"/>
        <w:lang w:val="pt-PT" w:eastAsia="en-US" w:bidi="ar-SA"/>
      </w:rPr>
    </w:lvl>
    <w:lvl w:ilvl="4" w:tplc="C9B48462">
      <w:numFmt w:val="bullet"/>
      <w:lvlText w:val="•"/>
      <w:lvlJc w:val="left"/>
      <w:pPr>
        <w:ind w:left="6015" w:hanging="173"/>
      </w:pPr>
      <w:rPr>
        <w:rFonts w:hint="default"/>
        <w:lang w:val="pt-PT" w:eastAsia="en-US" w:bidi="ar-SA"/>
      </w:rPr>
    </w:lvl>
    <w:lvl w:ilvl="5" w:tplc="167003F6">
      <w:numFmt w:val="bullet"/>
      <w:lvlText w:val="•"/>
      <w:lvlJc w:val="left"/>
      <w:pPr>
        <w:ind w:left="6600" w:hanging="173"/>
      </w:pPr>
      <w:rPr>
        <w:rFonts w:hint="default"/>
        <w:lang w:val="pt-PT" w:eastAsia="en-US" w:bidi="ar-SA"/>
      </w:rPr>
    </w:lvl>
    <w:lvl w:ilvl="6" w:tplc="55BA341E">
      <w:numFmt w:val="bullet"/>
      <w:lvlText w:val="•"/>
      <w:lvlJc w:val="left"/>
      <w:pPr>
        <w:ind w:left="7185" w:hanging="173"/>
      </w:pPr>
      <w:rPr>
        <w:rFonts w:hint="default"/>
        <w:lang w:val="pt-PT" w:eastAsia="en-US" w:bidi="ar-SA"/>
      </w:rPr>
    </w:lvl>
    <w:lvl w:ilvl="7" w:tplc="F0CC5064">
      <w:numFmt w:val="bullet"/>
      <w:lvlText w:val="•"/>
      <w:lvlJc w:val="left"/>
      <w:pPr>
        <w:ind w:left="7770" w:hanging="173"/>
      </w:pPr>
      <w:rPr>
        <w:rFonts w:hint="default"/>
        <w:lang w:val="pt-PT" w:eastAsia="en-US" w:bidi="ar-SA"/>
      </w:rPr>
    </w:lvl>
    <w:lvl w:ilvl="8" w:tplc="90963DA4">
      <w:numFmt w:val="bullet"/>
      <w:lvlText w:val="•"/>
      <w:lvlJc w:val="left"/>
      <w:pPr>
        <w:ind w:left="8356" w:hanging="173"/>
      </w:pPr>
      <w:rPr>
        <w:rFonts w:hint="default"/>
        <w:lang w:val="pt-PT" w:eastAsia="en-US" w:bidi="ar-SA"/>
      </w:rPr>
    </w:lvl>
  </w:abstractNum>
  <w:abstractNum w:abstractNumId="62" w15:restartNumberingAfterBreak="0">
    <w:nsid w:val="7D806F40"/>
    <w:multiLevelType w:val="multilevel"/>
    <w:tmpl w:val="294CD0D4"/>
    <w:lvl w:ilvl="0">
      <w:start w:val="13"/>
      <w:numFmt w:val="decimal"/>
      <w:lvlText w:val="%1"/>
      <w:lvlJc w:val="left"/>
      <w:pPr>
        <w:ind w:left="384" w:hanging="384"/>
      </w:pPr>
      <w:rPr>
        <w:rFonts w:hint="default"/>
      </w:rPr>
    </w:lvl>
    <w:lvl w:ilvl="1">
      <w:start w:val="1"/>
      <w:numFmt w:val="decimal"/>
      <w:lvlText w:val="%1.%2"/>
      <w:lvlJc w:val="left"/>
      <w:pPr>
        <w:ind w:left="810" w:hanging="384"/>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7F0358A3"/>
    <w:multiLevelType w:val="hybridMultilevel"/>
    <w:tmpl w:val="41642500"/>
    <w:lvl w:ilvl="0" w:tplc="CB84372E">
      <w:start w:val="4"/>
      <w:numFmt w:val="lowerLetter"/>
      <w:lvlText w:val="%1)"/>
      <w:lvlJc w:val="left"/>
      <w:pPr>
        <w:ind w:left="2322" w:hanging="360"/>
      </w:pPr>
      <w:rPr>
        <w:rFonts w:ascii="Tahoma" w:eastAsia="Tahoma" w:hAnsi="Tahoma" w:cs="Tahoma" w:hint="default"/>
        <w:w w:val="100"/>
        <w:sz w:val="18"/>
        <w:szCs w:val="18"/>
        <w:lang w:val="pt-PT" w:eastAsia="en-US" w:bidi="ar-SA"/>
      </w:rPr>
    </w:lvl>
    <w:lvl w:ilvl="1" w:tplc="4F7492C4">
      <w:numFmt w:val="bullet"/>
      <w:lvlText w:val="•"/>
      <w:lvlJc w:val="left"/>
      <w:pPr>
        <w:ind w:left="3034" w:hanging="360"/>
      </w:pPr>
      <w:rPr>
        <w:rFonts w:hint="default"/>
        <w:lang w:val="pt-PT" w:eastAsia="en-US" w:bidi="ar-SA"/>
      </w:rPr>
    </w:lvl>
    <w:lvl w:ilvl="2" w:tplc="F47CD586">
      <w:numFmt w:val="bullet"/>
      <w:lvlText w:val="•"/>
      <w:lvlJc w:val="left"/>
      <w:pPr>
        <w:ind w:left="3749" w:hanging="360"/>
      </w:pPr>
      <w:rPr>
        <w:rFonts w:hint="default"/>
        <w:lang w:val="pt-PT" w:eastAsia="en-US" w:bidi="ar-SA"/>
      </w:rPr>
    </w:lvl>
    <w:lvl w:ilvl="3" w:tplc="FB045F6E">
      <w:numFmt w:val="bullet"/>
      <w:lvlText w:val="•"/>
      <w:lvlJc w:val="left"/>
      <w:pPr>
        <w:ind w:left="4463" w:hanging="360"/>
      </w:pPr>
      <w:rPr>
        <w:rFonts w:hint="default"/>
        <w:lang w:val="pt-PT" w:eastAsia="en-US" w:bidi="ar-SA"/>
      </w:rPr>
    </w:lvl>
    <w:lvl w:ilvl="4" w:tplc="52E8225E">
      <w:numFmt w:val="bullet"/>
      <w:lvlText w:val="•"/>
      <w:lvlJc w:val="left"/>
      <w:pPr>
        <w:ind w:left="5178" w:hanging="360"/>
      </w:pPr>
      <w:rPr>
        <w:rFonts w:hint="default"/>
        <w:lang w:val="pt-PT" w:eastAsia="en-US" w:bidi="ar-SA"/>
      </w:rPr>
    </w:lvl>
    <w:lvl w:ilvl="5" w:tplc="DBAC16A0">
      <w:numFmt w:val="bullet"/>
      <w:lvlText w:val="•"/>
      <w:lvlJc w:val="left"/>
      <w:pPr>
        <w:ind w:left="5893" w:hanging="360"/>
      </w:pPr>
      <w:rPr>
        <w:rFonts w:hint="default"/>
        <w:lang w:val="pt-PT" w:eastAsia="en-US" w:bidi="ar-SA"/>
      </w:rPr>
    </w:lvl>
    <w:lvl w:ilvl="6" w:tplc="4B5088C8">
      <w:numFmt w:val="bullet"/>
      <w:lvlText w:val="•"/>
      <w:lvlJc w:val="left"/>
      <w:pPr>
        <w:ind w:left="6607" w:hanging="360"/>
      </w:pPr>
      <w:rPr>
        <w:rFonts w:hint="default"/>
        <w:lang w:val="pt-PT" w:eastAsia="en-US" w:bidi="ar-SA"/>
      </w:rPr>
    </w:lvl>
    <w:lvl w:ilvl="7" w:tplc="F49CA3E0">
      <w:numFmt w:val="bullet"/>
      <w:lvlText w:val="•"/>
      <w:lvlJc w:val="left"/>
      <w:pPr>
        <w:ind w:left="7322" w:hanging="360"/>
      </w:pPr>
      <w:rPr>
        <w:rFonts w:hint="default"/>
        <w:lang w:val="pt-PT" w:eastAsia="en-US" w:bidi="ar-SA"/>
      </w:rPr>
    </w:lvl>
    <w:lvl w:ilvl="8" w:tplc="7A8020B0">
      <w:numFmt w:val="bullet"/>
      <w:lvlText w:val="•"/>
      <w:lvlJc w:val="left"/>
      <w:pPr>
        <w:ind w:left="8037" w:hanging="360"/>
      </w:pPr>
      <w:rPr>
        <w:rFonts w:hint="default"/>
        <w:lang w:val="pt-PT" w:eastAsia="en-US" w:bidi="ar-SA"/>
      </w:rPr>
    </w:lvl>
  </w:abstractNum>
  <w:abstractNum w:abstractNumId="64" w15:restartNumberingAfterBreak="0">
    <w:nsid w:val="7F37376E"/>
    <w:multiLevelType w:val="multilevel"/>
    <w:tmpl w:val="4324478E"/>
    <w:lvl w:ilvl="0">
      <w:start w:val="1"/>
      <w:numFmt w:val="decimal"/>
      <w:lvlText w:val="%1."/>
      <w:lvlJc w:val="left"/>
      <w:pPr>
        <w:ind w:left="479" w:hanging="360"/>
      </w:pPr>
      <w:rPr>
        <w:rFonts w:ascii="Tahoma" w:eastAsia="Tahoma" w:hAnsi="Tahoma" w:cs="Tahoma" w:hint="default"/>
        <w:b/>
        <w:bCs/>
        <w:w w:val="100"/>
        <w:sz w:val="18"/>
        <w:szCs w:val="18"/>
        <w:lang w:val="pt-PT" w:eastAsia="en-US" w:bidi="ar-SA"/>
      </w:rPr>
    </w:lvl>
    <w:lvl w:ilvl="1">
      <w:start w:val="1"/>
      <w:numFmt w:val="decimal"/>
      <w:lvlText w:val="%1.%2"/>
      <w:lvlJc w:val="left"/>
      <w:pPr>
        <w:ind w:left="404" w:hanging="447"/>
      </w:pPr>
      <w:rPr>
        <w:rFonts w:hint="default"/>
        <w:w w:val="100"/>
        <w:lang w:val="pt-PT" w:eastAsia="en-US" w:bidi="ar-SA"/>
      </w:rPr>
    </w:lvl>
    <w:lvl w:ilvl="2">
      <w:start w:val="1"/>
      <w:numFmt w:val="decimal"/>
      <w:lvlText w:val="%1.%2.%3"/>
      <w:lvlJc w:val="left"/>
      <w:pPr>
        <w:ind w:left="1291" w:hanging="447"/>
      </w:pPr>
      <w:rPr>
        <w:rFonts w:ascii="Tahoma" w:eastAsia="Tahoma" w:hAnsi="Tahoma" w:cs="Tahoma" w:hint="default"/>
        <w:spacing w:val="-2"/>
        <w:w w:val="100"/>
        <w:sz w:val="18"/>
        <w:szCs w:val="18"/>
        <w:lang w:val="pt-PT" w:eastAsia="en-US" w:bidi="ar-SA"/>
      </w:rPr>
    </w:lvl>
    <w:lvl w:ilvl="3">
      <w:start w:val="1"/>
      <w:numFmt w:val="decimal"/>
      <w:lvlText w:val="%1.%2.%3.%4"/>
      <w:lvlJc w:val="left"/>
      <w:pPr>
        <w:ind w:left="1396" w:hanging="447"/>
      </w:pPr>
      <w:rPr>
        <w:rFonts w:hint="default"/>
        <w:spacing w:val="-2"/>
        <w:w w:val="100"/>
        <w:lang w:val="pt-PT" w:eastAsia="en-US" w:bidi="ar-SA"/>
      </w:rPr>
    </w:lvl>
    <w:lvl w:ilvl="4">
      <w:start w:val="1"/>
      <w:numFmt w:val="decimal"/>
      <w:lvlText w:val="%1.%2.%3.%4.%5"/>
      <w:lvlJc w:val="left"/>
      <w:pPr>
        <w:ind w:left="1679" w:hanging="447"/>
      </w:pPr>
      <w:rPr>
        <w:rFonts w:ascii="Tahoma" w:eastAsia="Tahoma" w:hAnsi="Tahoma" w:cs="Tahoma" w:hint="default"/>
        <w:spacing w:val="-2"/>
        <w:w w:val="100"/>
        <w:sz w:val="18"/>
        <w:szCs w:val="18"/>
        <w:lang w:val="pt-PT" w:eastAsia="en-US" w:bidi="ar-SA"/>
      </w:rPr>
    </w:lvl>
    <w:lvl w:ilvl="5">
      <w:start w:val="1"/>
      <w:numFmt w:val="lowerLetter"/>
      <w:lvlText w:val="%6)"/>
      <w:lvlJc w:val="left"/>
      <w:pPr>
        <w:ind w:left="2747" w:hanging="447"/>
      </w:pPr>
      <w:rPr>
        <w:rFonts w:ascii="Tahoma" w:eastAsia="Tahoma" w:hAnsi="Tahoma" w:cs="Tahoma" w:hint="default"/>
        <w:w w:val="100"/>
        <w:sz w:val="18"/>
        <w:szCs w:val="18"/>
        <w:lang w:val="pt-PT" w:eastAsia="en-US" w:bidi="ar-SA"/>
      </w:rPr>
    </w:lvl>
    <w:lvl w:ilvl="6">
      <w:numFmt w:val="bullet"/>
      <w:lvlText w:val="•"/>
      <w:lvlJc w:val="left"/>
      <w:pPr>
        <w:ind w:left="820" w:hanging="447"/>
      </w:pPr>
      <w:rPr>
        <w:rFonts w:hint="default"/>
        <w:lang w:val="pt-PT" w:eastAsia="en-US" w:bidi="ar-SA"/>
      </w:rPr>
    </w:lvl>
    <w:lvl w:ilvl="7">
      <w:numFmt w:val="bullet"/>
      <w:lvlText w:val="•"/>
      <w:lvlJc w:val="left"/>
      <w:pPr>
        <w:ind w:left="980" w:hanging="447"/>
      </w:pPr>
      <w:rPr>
        <w:rFonts w:hint="default"/>
        <w:lang w:val="pt-PT" w:eastAsia="en-US" w:bidi="ar-SA"/>
      </w:rPr>
    </w:lvl>
    <w:lvl w:ilvl="8">
      <w:numFmt w:val="bullet"/>
      <w:lvlText w:val="•"/>
      <w:lvlJc w:val="left"/>
      <w:pPr>
        <w:ind w:left="1120" w:hanging="447"/>
      </w:pPr>
      <w:rPr>
        <w:rFonts w:hint="default"/>
        <w:lang w:val="pt-PT" w:eastAsia="en-US" w:bidi="ar-SA"/>
      </w:rPr>
    </w:lvl>
  </w:abstractNum>
  <w:num w:numId="1">
    <w:abstractNumId w:val="31"/>
  </w:num>
  <w:num w:numId="2">
    <w:abstractNumId w:val="14"/>
  </w:num>
  <w:num w:numId="3">
    <w:abstractNumId w:val="54"/>
  </w:num>
  <w:num w:numId="4">
    <w:abstractNumId w:val="8"/>
  </w:num>
  <w:num w:numId="5">
    <w:abstractNumId w:val="36"/>
  </w:num>
  <w:num w:numId="6">
    <w:abstractNumId w:val="0"/>
  </w:num>
  <w:num w:numId="7">
    <w:abstractNumId w:val="9"/>
  </w:num>
  <w:num w:numId="8">
    <w:abstractNumId w:val="13"/>
  </w:num>
  <w:num w:numId="9">
    <w:abstractNumId w:val="59"/>
  </w:num>
  <w:num w:numId="10">
    <w:abstractNumId w:val="1"/>
  </w:num>
  <w:num w:numId="11">
    <w:abstractNumId w:val="27"/>
  </w:num>
  <w:num w:numId="12">
    <w:abstractNumId w:val="2"/>
  </w:num>
  <w:num w:numId="13">
    <w:abstractNumId w:val="6"/>
  </w:num>
  <w:num w:numId="14">
    <w:abstractNumId w:val="26"/>
  </w:num>
  <w:num w:numId="15">
    <w:abstractNumId w:val="20"/>
  </w:num>
  <w:num w:numId="16">
    <w:abstractNumId w:val="32"/>
  </w:num>
  <w:num w:numId="17">
    <w:abstractNumId w:val="17"/>
  </w:num>
  <w:num w:numId="18">
    <w:abstractNumId w:val="47"/>
  </w:num>
  <w:num w:numId="19">
    <w:abstractNumId w:val="23"/>
  </w:num>
  <w:num w:numId="20">
    <w:abstractNumId w:val="16"/>
  </w:num>
  <w:num w:numId="21">
    <w:abstractNumId w:val="22"/>
  </w:num>
  <w:num w:numId="22">
    <w:abstractNumId w:val="7"/>
  </w:num>
  <w:num w:numId="23">
    <w:abstractNumId w:val="42"/>
  </w:num>
  <w:num w:numId="24">
    <w:abstractNumId w:val="35"/>
  </w:num>
  <w:num w:numId="25">
    <w:abstractNumId w:val="61"/>
  </w:num>
  <w:num w:numId="26">
    <w:abstractNumId w:val="15"/>
  </w:num>
  <w:num w:numId="27">
    <w:abstractNumId w:val="5"/>
  </w:num>
  <w:num w:numId="28">
    <w:abstractNumId w:val="43"/>
  </w:num>
  <w:num w:numId="29">
    <w:abstractNumId w:val="21"/>
  </w:num>
  <w:num w:numId="30">
    <w:abstractNumId w:val="60"/>
  </w:num>
  <w:num w:numId="31">
    <w:abstractNumId w:val="45"/>
  </w:num>
  <w:num w:numId="32">
    <w:abstractNumId w:val="63"/>
  </w:num>
  <w:num w:numId="33">
    <w:abstractNumId w:val="25"/>
  </w:num>
  <w:num w:numId="34">
    <w:abstractNumId w:val="29"/>
  </w:num>
  <w:num w:numId="35">
    <w:abstractNumId w:val="28"/>
  </w:num>
  <w:num w:numId="36">
    <w:abstractNumId w:val="53"/>
  </w:num>
  <w:num w:numId="37">
    <w:abstractNumId w:val="56"/>
  </w:num>
  <w:num w:numId="38">
    <w:abstractNumId w:val="44"/>
  </w:num>
  <w:num w:numId="39">
    <w:abstractNumId w:val="18"/>
  </w:num>
  <w:num w:numId="40">
    <w:abstractNumId w:val="55"/>
  </w:num>
  <w:num w:numId="41">
    <w:abstractNumId w:val="33"/>
  </w:num>
  <w:num w:numId="42">
    <w:abstractNumId w:val="49"/>
  </w:num>
  <w:num w:numId="43">
    <w:abstractNumId w:val="12"/>
  </w:num>
  <w:num w:numId="44">
    <w:abstractNumId w:val="30"/>
  </w:num>
  <w:num w:numId="45">
    <w:abstractNumId w:val="34"/>
  </w:num>
  <w:num w:numId="46">
    <w:abstractNumId w:val="64"/>
  </w:num>
  <w:num w:numId="47">
    <w:abstractNumId w:val="41"/>
  </w:num>
  <w:num w:numId="48">
    <w:abstractNumId w:val="19"/>
  </w:num>
  <w:num w:numId="49">
    <w:abstractNumId w:val="11"/>
  </w:num>
  <w:num w:numId="50">
    <w:abstractNumId w:val="24"/>
  </w:num>
  <w:num w:numId="51">
    <w:abstractNumId w:val="50"/>
  </w:num>
  <w:num w:numId="52">
    <w:abstractNumId w:val="10"/>
  </w:num>
  <w:num w:numId="53">
    <w:abstractNumId w:val="58"/>
  </w:num>
  <w:num w:numId="54">
    <w:abstractNumId w:val="51"/>
  </w:num>
  <w:num w:numId="55">
    <w:abstractNumId w:val="39"/>
  </w:num>
  <w:num w:numId="56">
    <w:abstractNumId w:val="46"/>
  </w:num>
  <w:num w:numId="57">
    <w:abstractNumId w:val="57"/>
  </w:num>
  <w:num w:numId="58">
    <w:abstractNumId w:val="38"/>
  </w:num>
  <w:num w:numId="59">
    <w:abstractNumId w:val="4"/>
  </w:num>
  <w:num w:numId="60">
    <w:abstractNumId w:val="37"/>
  </w:num>
  <w:num w:numId="61">
    <w:abstractNumId w:val="3"/>
  </w:num>
  <w:num w:numId="62">
    <w:abstractNumId w:val="48"/>
  </w:num>
  <w:num w:numId="63">
    <w:abstractNumId w:val="40"/>
  </w:num>
  <w:num w:numId="64">
    <w:abstractNumId w:val="62"/>
  </w:num>
  <w:num w:numId="65">
    <w:abstractNumId w:val="5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D93"/>
    <w:rsid w:val="00057368"/>
    <w:rsid w:val="0016446F"/>
    <w:rsid w:val="00182FA0"/>
    <w:rsid w:val="001A32C9"/>
    <w:rsid w:val="001C394A"/>
    <w:rsid w:val="001D26A9"/>
    <w:rsid w:val="001E3505"/>
    <w:rsid w:val="002178FD"/>
    <w:rsid w:val="002232AE"/>
    <w:rsid w:val="00255374"/>
    <w:rsid w:val="002B1F68"/>
    <w:rsid w:val="003D1560"/>
    <w:rsid w:val="004035AC"/>
    <w:rsid w:val="004524B7"/>
    <w:rsid w:val="004A37AD"/>
    <w:rsid w:val="004A5CB5"/>
    <w:rsid w:val="004F4477"/>
    <w:rsid w:val="005C4095"/>
    <w:rsid w:val="005E6757"/>
    <w:rsid w:val="006124F5"/>
    <w:rsid w:val="006133F4"/>
    <w:rsid w:val="00686C8F"/>
    <w:rsid w:val="006C1396"/>
    <w:rsid w:val="006F323C"/>
    <w:rsid w:val="00704F45"/>
    <w:rsid w:val="00735158"/>
    <w:rsid w:val="007D22B1"/>
    <w:rsid w:val="008432B5"/>
    <w:rsid w:val="00853DC9"/>
    <w:rsid w:val="008755FB"/>
    <w:rsid w:val="008E7352"/>
    <w:rsid w:val="00905D93"/>
    <w:rsid w:val="00964890"/>
    <w:rsid w:val="009A2C57"/>
    <w:rsid w:val="009A5793"/>
    <w:rsid w:val="009D3065"/>
    <w:rsid w:val="009D6592"/>
    <w:rsid w:val="009F0E95"/>
    <w:rsid w:val="009F7A74"/>
    <w:rsid w:val="00A378FF"/>
    <w:rsid w:val="00A42DDD"/>
    <w:rsid w:val="00A73AB8"/>
    <w:rsid w:val="00A83A81"/>
    <w:rsid w:val="00AD4E2D"/>
    <w:rsid w:val="00AD6349"/>
    <w:rsid w:val="00AD6D55"/>
    <w:rsid w:val="00B27AB3"/>
    <w:rsid w:val="00B31404"/>
    <w:rsid w:val="00B36B4B"/>
    <w:rsid w:val="00B6673D"/>
    <w:rsid w:val="00B70046"/>
    <w:rsid w:val="00B848C9"/>
    <w:rsid w:val="00BC21D9"/>
    <w:rsid w:val="00BE1C0D"/>
    <w:rsid w:val="00BF3A60"/>
    <w:rsid w:val="00C32050"/>
    <w:rsid w:val="00C52386"/>
    <w:rsid w:val="00CB1EE4"/>
    <w:rsid w:val="00CD346E"/>
    <w:rsid w:val="00D46E46"/>
    <w:rsid w:val="00D86BDC"/>
    <w:rsid w:val="00D911E9"/>
    <w:rsid w:val="00D93FFB"/>
    <w:rsid w:val="00E16BCD"/>
    <w:rsid w:val="00E603CF"/>
    <w:rsid w:val="00E616C6"/>
    <w:rsid w:val="00E62317"/>
    <w:rsid w:val="00E83BDE"/>
    <w:rsid w:val="00EA2C43"/>
    <w:rsid w:val="00ED7004"/>
    <w:rsid w:val="00F02294"/>
    <w:rsid w:val="00F117FF"/>
    <w:rsid w:val="00F40294"/>
    <w:rsid w:val="00F51A9B"/>
    <w:rsid w:val="00F7101F"/>
    <w:rsid w:val="00FC01D1"/>
    <w:rsid w:val="00FC67D8"/>
    <w:rsid w:val="00FE0E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9B6BEA"/>
  <w15:docId w15:val="{5F22CDE2-B379-4375-8FF8-CB122C25D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ahoma" w:eastAsia="Tahoma" w:hAnsi="Tahoma" w:cs="Tahoma"/>
      <w:lang w:val="pt-PT"/>
    </w:rPr>
  </w:style>
  <w:style w:type="paragraph" w:styleId="Ttulo1">
    <w:name w:val="heading 1"/>
    <w:basedOn w:val="Normal"/>
    <w:link w:val="Ttulo1Char"/>
    <w:uiPriority w:val="9"/>
    <w:qFormat/>
    <w:pPr>
      <w:ind w:left="344" w:hanging="223"/>
      <w:outlineLvl w:val="0"/>
    </w:pPr>
    <w:rPr>
      <w:b/>
      <w:bCs/>
      <w:sz w:val="18"/>
      <w:szCs w:val="18"/>
    </w:rPr>
  </w:style>
  <w:style w:type="paragraph" w:styleId="Ttulo2">
    <w:name w:val="heading 2"/>
    <w:basedOn w:val="Normal"/>
    <w:uiPriority w:val="9"/>
    <w:unhideWhenUsed/>
    <w:qFormat/>
    <w:pPr>
      <w:ind w:left="467" w:hanging="338"/>
      <w:outlineLvl w:val="1"/>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21"/>
      <w:jc w:val="both"/>
    </w:pPr>
    <w:rPr>
      <w:sz w:val="18"/>
      <w:szCs w:val="18"/>
    </w:rPr>
  </w:style>
  <w:style w:type="paragraph" w:styleId="PargrafodaLista">
    <w:name w:val="List Paragraph"/>
    <w:basedOn w:val="Normal"/>
    <w:link w:val="PargrafodaListaChar"/>
    <w:uiPriority w:val="34"/>
    <w:qFormat/>
    <w:pPr>
      <w:ind w:left="121"/>
      <w:jc w:val="both"/>
    </w:pPr>
  </w:style>
  <w:style w:type="paragraph" w:customStyle="1" w:styleId="TableParagraph">
    <w:name w:val="Table Paragraph"/>
    <w:basedOn w:val="Normal"/>
    <w:uiPriority w:val="1"/>
    <w:qFormat/>
  </w:style>
  <w:style w:type="character" w:customStyle="1" w:styleId="Ttulo1Char">
    <w:name w:val="Título 1 Char"/>
    <w:basedOn w:val="Fontepargpadro"/>
    <w:link w:val="Ttulo1"/>
    <w:uiPriority w:val="9"/>
    <w:rsid w:val="00BF3A60"/>
    <w:rPr>
      <w:rFonts w:ascii="Tahoma" w:eastAsia="Tahoma" w:hAnsi="Tahoma" w:cs="Tahoma"/>
      <w:b/>
      <w:bCs/>
      <w:sz w:val="18"/>
      <w:szCs w:val="18"/>
      <w:lang w:val="pt-PT"/>
    </w:rPr>
  </w:style>
  <w:style w:type="character" w:customStyle="1" w:styleId="CorpodetextoChar">
    <w:name w:val="Corpo de texto Char"/>
    <w:basedOn w:val="Fontepargpadro"/>
    <w:link w:val="Corpodetexto"/>
    <w:uiPriority w:val="1"/>
    <w:rsid w:val="00BF3A60"/>
    <w:rPr>
      <w:rFonts w:ascii="Tahoma" w:eastAsia="Tahoma" w:hAnsi="Tahoma" w:cs="Tahoma"/>
      <w:sz w:val="18"/>
      <w:szCs w:val="18"/>
      <w:lang w:val="pt-PT"/>
    </w:rPr>
  </w:style>
  <w:style w:type="paragraph" w:styleId="Cabealho">
    <w:name w:val="header"/>
    <w:basedOn w:val="Normal"/>
    <w:link w:val="CabealhoChar"/>
    <w:unhideWhenUsed/>
    <w:rsid w:val="00C52386"/>
    <w:pPr>
      <w:tabs>
        <w:tab w:val="center" w:pos="4252"/>
        <w:tab w:val="right" w:pos="8504"/>
      </w:tabs>
    </w:pPr>
  </w:style>
  <w:style w:type="character" w:customStyle="1" w:styleId="CabealhoChar">
    <w:name w:val="Cabeçalho Char"/>
    <w:basedOn w:val="Fontepargpadro"/>
    <w:link w:val="Cabealho"/>
    <w:rsid w:val="00C52386"/>
    <w:rPr>
      <w:rFonts w:ascii="Tahoma" w:eastAsia="Tahoma" w:hAnsi="Tahoma" w:cs="Tahoma"/>
      <w:lang w:val="pt-PT"/>
    </w:rPr>
  </w:style>
  <w:style w:type="paragraph" w:styleId="Rodap">
    <w:name w:val="footer"/>
    <w:basedOn w:val="Normal"/>
    <w:link w:val="RodapChar"/>
    <w:uiPriority w:val="99"/>
    <w:unhideWhenUsed/>
    <w:rsid w:val="00C52386"/>
    <w:pPr>
      <w:tabs>
        <w:tab w:val="center" w:pos="4252"/>
        <w:tab w:val="right" w:pos="8504"/>
      </w:tabs>
    </w:pPr>
  </w:style>
  <w:style w:type="character" w:customStyle="1" w:styleId="RodapChar">
    <w:name w:val="Rodapé Char"/>
    <w:basedOn w:val="Fontepargpadro"/>
    <w:link w:val="Rodap"/>
    <w:uiPriority w:val="99"/>
    <w:rsid w:val="00C52386"/>
    <w:rPr>
      <w:rFonts w:ascii="Tahoma" w:eastAsia="Tahoma" w:hAnsi="Tahoma" w:cs="Tahoma"/>
      <w:lang w:val="pt-PT"/>
    </w:rPr>
  </w:style>
  <w:style w:type="paragraph" w:customStyle="1" w:styleId="paragraph">
    <w:name w:val="paragraph"/>
    <w:basedOn w:val="Normal"/>
    <w:rsid w:val="009F7A7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rsid w:val="009F7A74"/>
  </w:style>
  <w:style w:type="character" w:customStyle="1" w:styleId="normaltextrun">
    <w:name w:val="normaltextrun"/>
    <w:basedOn w:val="Fontepargpadro"/>
    <w:rsid w:val="009F7A74"/>
  </w:style>
  <w:style w:type="paragraph" w:styleId="Subttulo">
    <w:name w:val="Subtitle"/>
    <w:basedOn w:val="Normal"/>
    <w:link w:val="SubttuloChar"/>
    <w:qFormat/>
    <w:rsid w:val="00E616C6"/>
    <w:pPr>
      <w:widowControl/>
      <w:autoSpaceDE/>
      <w:autoSpaceDN/>
    </w:pPr>
    <w:rPr>
      <w:rFonts w:ascii="Futura Lt BT" w:eastAsia="Times New Roman" w:hAnsi="Futura Lt BT" w:cs="Times New Roman"/>
      <w:b/>
      <w:bCs/>
      <w:smallCaps/>
      <w:sz w:val="20"/>
      <w:szCs w:val="20"/>
      <w:lang w:val="x-none" w:eastAsia="x-none"/>
    </w:rPr>
  </w:style>
  <w:style w:type="character" w:customStyle="1" w:styleId="SubttuloChar">
    <w:name w:val="Subtítulo Char"/>
    <w:basedOn w:val="Fontepargpadro"/>
    <w:link w:val="Subttulo"/>
    <w:rsid w:val="00E616C6"/>
    <w:rPr>
      <w:rFonts w:ascii="Futura Lt BT" w:eastAsia="Times New Roman" w:hAnsi="Futura Lt BT" w:cs="Times New Roman"/>
      <w:b/>
      <w:bCs/>
      <w:smallCaps/>
      <w:sz w:val="20"/>
      <w:szCs w:val="20"/>
      <w:lang w:val="x-none" w:eastAsia="x-none"/>
    </w:rPr>
  </w:style>
  <w:style w:type="paragraph" w:customStyle="1" w:styleId="Corpodetexto21">
    <w:name w:val="Corpo de texto 21"/>
    <w:basedOn w:val="Normal"/>
    <w:rsid w:val="00E616C6"/>
    <w:pPr>
      <w:widowControl/>
      <w:suppressAutoHyphens/>
      <w:autoSpaceDE/>
      <w:autoSpaceDN/>
    </w:pPr>
    <w:rPr>
      <w:rFonts w:ascii="Times New Roman" w:eastAsia="Times New Roman" w:hAnsi="Times New Roman" w:cs="Times New Roman"/>
      <w:sz w:val="36"/>
      <w:szCs w:val="20"/>
      <w:u w:val="single"/>
      <w:lang w:val="pt-BR" w:eastAsia="ar-SA"/>
    </w:rPr>
  </w:style>
  <w:style w:type="paragraph" w:customStyle="1" w:styleId="Nivel01">
    <w:name w:val="Nivel 01"/>
    <w:basedOn w:val="Ttulo1"/>
    <w:next w:val="Normal"/>
    <w:link w:val="Nivel01Char"/>
    <w:qFormat/>
    <w:rsid w:val="00E616C6"/>
    <w:pPr>
      <w:keepNext/>
      <w:keepLines/>
      <w:widowControl/>
      <w:numPr>
        <w:numId w:val="49"/>
      </w:numPr>
      <w:tabs>
        <w:tab w:val="left" w:pos="567"/>
      </w:tabs>
      <w:autoSpaceDE/>
      <w:autoSpaceDN/>
      <w:spacing w:before="24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E616C6"/>
    <w:pPr>
      <w:widowControl/>
      <w:numPr>
        <w:ilvl w:val="1"/>
        <w:numId w:val="49"/>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E616C6"/>
    <w:pPr>
      <w:widowControl/>
      <w:numPr>
        <w:ilvl w:val="2"/>
        <w:numId w:val="49"/>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E616C6"/>
    <w:pPr>
      <w:numPr>
        <w:ilvl w:val="3"/>
      </w:numPr>
    </w:pPr>
    <w:rPr>
      <w:color w:val="auto"/>
    </w:rPr>
  </w:style>
  <w:style w:type="paragraph" w:customStyle="1" w:styleId="Nivel5">
    <w:name w:val="Nivel 5"/>
    <w:basedOn w:val="Nivel4"/>
    <w:qFormat/>
    <w:rsid w:val="00E616C6"/>
    <w:pPr>
      <w:numPr>
        <w:ilvl w:val="4"/>
      </w:numPr>
      <w:ind w:left="1276" w:firstLine="0"/>
    </w:pPr>
  </w:style>
  <w:style w:type="character" w:customStyle="1" w:styleId="Nivel2Char">
    <w:name w:val="Nivel 2 Char"/>
    <w:basedOn w:val="Fontepargpadro"/>
    <w:link w:val="Nivel2"/>
    <w:locked/>
    <w:rsid w:val="00E616C6"/>
    <w:rPr>
      <w:rFonts w:ascii="Arial" w:eastAsiaTheme="minorEastAsia" w:hAnsi="Arial" w:cs="Arial"/>
      <w:color w:val="000000"/>
      <w:sz w:val="20"/>
      <w:szCs w:val="20"/>
      <w:lang w:val="pt-BR" w:eastAsia="pt-BR"/>
    </w:rPr>
  </w:style>
  <w:style w:type="character" w:styleId="Hyperlink">
    <w:name w:val="Hyperlink"/>
    <w:basedOn w:val="Fontepargpadro"/>
    <w:unhideWhenUsed/>
    <w:rsid w:val="001E3505"/>
    <w:rPr>
      <w:color w:val="0000FF"/>
      <w:u w:val="single"/>
    </w:rPr>
  </w:style>
  <w:style w:type="character" w:styleId="Refdecomentrio">
    <w:name w:val="annotation reference"/>
    <w:basedOn w:val="Fontepargpadro"/>
    <w:unhideWhenUsed/>
    <w:qFormat/>
    <w:rsid w:val="001E3505"/>
    <w:rPr>
      <w:sz w:val="16"/>
      <w:szCs w:val="16"/>
    </w:rPr>
  </w:style>
  <w:style w:type="paragraph" w:styleId="Textodecomentrio">
    <w:name w:val="annotation text"/>
    <w:basedOn w:val="Normal"/>
    <w:link w:val="TextodecomentrioChar"/>
    <w:uiPriority w:val="99"/>
    <w:unhideWhenUsed/>
    <w:qFormat/>
    <w:rsid w:val="001E3505"/>
    <w:pPr>
      <w:widowControl/>
      <w:autoSpaceDE/>
      <w:autoSpaceDN/>
      <w:spacing w:after="160"/>
    </w:pPr>
    <w:rPr>
      <w:rFonts w:asciiTheme="minorHAnsi" w:eastAsiaTheme="minorHAnsi" w:hAnsiTheme="minorHAnsi" w:cstheme="minorBidi"/>
      <w:sz w:val="20"/>
      <w:szCs w:val="20"/>
      <w:lang w:val="pt-BR"/>
    </w:rPr>
  </w:style>
  <w:style w:type="character" w:customStyle="1" w:styleId="TextodecomentrioChar">
    <w:name w:val="Texto de comentário Char"/>
    <w:basedOn w:val="Fontepargpadro"/>
    <w:link w:val="Textodecomentrio"/>
    <w:uiPriority w:val="99"/>
    <w:qFormat/>
    <w:rsid w:val="001E3505"/>
    <w:rPr>
      <w:sz w:val="20"/>
      <w:szCs w:val="20"/>
      <w:lang w:val="pt-BR"/>
    </w:rPr>
  </w:style>
  <w:style w:type="character" w:customStyle="1" w:styleId="Nivel01Char">
    <w:name w:val="Nivel 01 Char"/>
    <w:basedOn w:val="Fontepargpadro"/>
    <w:link w:val="Nivel01"/>
    <w:rsid w:val="001E3505"/>
    <w:rPr>
      <w:rFonts w:ascii="Arial" w:eastAsiaTheme="majorEastAsia" w:hAnsi="Arial" w:cs="Arial"/>
      <w:b/>
      <w:bCs/>
      <w:sz w:val="20"/>
      <w:szCs w:val="20"/>
      <w:lang w:val="pt-BR" w:eastAsia="pt-BR"/>
    </w:rPr>
  </w:style>
  <w:style w:type="character" w:customStyle="1" w:styleId="Nivel3Char">
    <w:name w:val="Nivel 3 Char"/>
    <w:basedOn w:val="Fontepargpadro"/>
    <w:link w:val="Nivel3"/>
    <w:rsid w:val="001E3505"/>
    <w:rPr>
      <w:rFonts w:ascii="Arial" w:eastAsiaTheme="minorEastAsia" w:hAnsi="Arial" w:cs="Arial"/>
      <w:color w:val="000000"/>
      <w:sz w:val="20"/>
      <w:szCs w:val="20"/>
      <w:lang w:val="pt-BR" w:eastAsia="pt-BR"/>
    </w:rPr>
  </w:style>
  <w:style w:type="paragraph" w:customStyle="1" w:styleId="Nvel3-R">
    <w:name w:val="Nível 3-R"/>
    <w:basedOn w:val="Nivel3"/>
    <w:link w:val="Nvel3-RChar"/>
    <w:qFormat/>
    <w:rsid w:val="001E3505"/>
    <w:pPr>
      <w:numPr>
        <w:ilvl w:val="0"/>
        <w:numId w:val="0"/>
      </w:numPr>
      <w:ind w:left="2160" w:hanging="180"/>
    </w:pPr>
    <w:rPr>
      <w:i/>
      <w:iCs/>
      <w:color w:val="FF0000"/>
    </w:rPr>
  </w:style>
  <w:style w:type="character" w:customStyle="1" w:styleId="Nvel3-RChar">
    <w:name w:val="Nível 3-R Char"/>
    <w:basedOn w:val="Nivel3Char"/>
    <w:link w:val="Nvel3-R"/>
    <w:rsid w:val="001E3505"/>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semiHidden/>
    <w:unhideWhenUsed/>
    <w:rsid w:val="001E3505"/>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1E3505"/>
    <w:rPr>
      <w:rFonts w:ascii="Segoe UI" w:hAnsi="Segoe UI" w:cs="Segoe UI"/>
      <w:sz w:val="18"/>
      <w:szCs w:val="18"/>
      <w:lang w:val="pt-BR"/>
    </w:rPr>
  </w:style>
  <w:style w:type="paragraph" w:customStyle="1" w:styleId="ou">
    <w:name w:val="ou"/>
    <w:basedOn w:val="PargrafodaLista"/>
    <w:link w:val="ouChar"/>
    <w:qFormat/>
    <w:rsid w:val="001E3505"/>
    <w:pPr>
      <w:widowControl/>
      <w:autoSpaceDE/>
      <w:autoSpaceDN/>
      <w:spacing w:before="60" w:after="60" w:line="259" w:lineRule="auto"/>
      <w:ind w:left="0"/>
      <w:jc w:val="center"/>
    </w:pPr>
    <w:rPr>
      <w:rFonts w:ascii="Arial" w:eastAsiaTheme="minorHAnsi" w:hAnsi="Arial" w:cs="Arial"/>
      <w:b/>
      <w:bCs/>
      <w:i/>
      <w:iCs/>
      <w:color w:val="FF0000"/>
      <w:sz w:val="24"/>
      <w:szCs w:val="24"/>
      <w:u w:val="single"/>
      <w:lang w:val="pt-BR" w:eastAsia="pt-BR"/>
    </w:rPr>
  </w:style>
  <w:style w:type="character" w:customStyle="1" w:styleId="ouChar">
    <w:name w:val="ou Char"/>
    <w:basedOn w:val="Fontepargpadro"/>
    <w:link w:val="ou"/>
    <w:rsid w:val="001E3505"/>
    <w:rPr>
      <w:rFonts w:ascii="Arial" w:hAnsi="Arial" w:cs="Arial"/>
      <w:b/>
      <w:bCs/>
      <w:i/>
      <w:iCs/>
      <w:color w:val="FF0000"/>
      <w:sz w:val="24"/>
      <w:szCs w:val="24"/>
      <w:u w:val="single"/>
      <w:lang w:val="pt-BR" w:eastAsia="pt-BR"/>
    </w:rPr>
  </w:style>
  <w:style w:type="character" w:customStyle="1" w:styleId="Nivel4Char">
    <w:name w:val="Nivel 4 Char"/>
    <w:basedOn w:val="Fontepargpadro"/>
    <w:link w:val="Nivel4"/>
    <w:rsid w:val="001E3505"/>
    <w:rPr>
      <w:rFonts w:ascii="Arial" w:eastAsiaTheme="minorEastAsia" w:hAnsi="Arial" w:cs="Arial"/>
      <w:sz w:val="20"/>
      <w:szCs w:val="20"/>
      <w:lang w:val="pt-BR" w:eastAsia="pt-BR"/>
    </w:rPr>
  </w:style>
  <w:style w:type="character" w:customStyle="1" w:styleId="PargrafodaListaChar">
    <w:name w:val="Parágrafo da Lista Char"/>
    <w:basedOn w:val="Fontepargpadro"/>
    <w:link w:val="PargrafodaLista"/>
    <w:uiPriority w:val="34"/>
    <w:rsid w:val="001E3505"/>
    <w:rPr>
      <w:rFonts w:ascii="Tahoma" w:eastAsia="Tahoma" w:hAnsi="Tahoma" w:cs="Tahoma"/>
      <w:lang w:val="pt-PT"/>
    </w:rPr>
  </w:style>
  <w:style w:type="paragraph" w:customStyle="1" w:styleId="locdat1">
    <w:name w:val="locdat1"/>
    <w:basedOn w:val="Normal"/>
    <w:rsid w:val="001E350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ui-provider">
    <w:name w:val="ui-provider"/>
    <w:basedOn w:val="Fontepargpadro"/>
    <w:rsid w:val="001E3505"/>
  </w:style>
  <w:style w:type="paragraph" w:styleId="Assuntodocomentrio">
    <w:name w:val="annotation subject"/>
    <w:basedOn w:val="Textodecomentrio"/>
    <w:next w:val="Textodecomentrio"/>
    <w:link w:val="AssuntodocomentrioChar"/>
    <w:uiPriority w:val="99"/>
    <w:semiHidden/>
    <w:unhideWhenUsed/>
    <w:rsid w:val="001E3505"/>
    <w:rPr>
      <w:b/>
      <w:bCs/>
    </w:rPr>
  </w:style>
  <w:style w:type="character" w:customStyle="1" w:styleId="AssuntodocomentrioChar">
    <w:name w:val="Assunto do comentário Char"/>
    <w:basedOn w:val="TextodecomentrioChar"/>
    <w:link w:val="Assuntodocomentrio"/>
    <w:uiPriority w:val="99"/>
    <w:semiHidden/>
    <w:rsid w:val="001E3505"/>
    <w:rPr>
      <w:b/>
      <w:bCs/>
      <w:sz w:val="20"/>
      <w:szCs w:val="20"/>
      <w:lang w:val="pt-BR"/>
    </w:rPr>
  </w:style>
  <w:style w:type="table" w:styleId="Tabelacomgrade">
    <w:name w:val="Table Grid"/>
    <w:basedOn w:val="Tabelanormal"/>
    <w:uiPriority w:val="39"/>
    <w:rsid w:val="001E3505"/>
    <w:pPr>
      <w:widowControl/>
      <w:autoSpaceDE/>
      <w:autoSpaceDN/>
    </w:pPr>
    <w:rPr>
      <w:rFonts w:ascii="Times New Roman" w:eastAsiaTheme="minorEastAsia"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7">
    <w:name w:val="xl27"/>
    <w:basedOn w:val="Normal"/>
    <w:rsid w:val="001E3505"/>
    <w:pPr>
      <w:widowControl/>
      <w:pBdr>
        <w:bottom w:val="single" w:sz="4" w:space="0" w:color="000000"/>
      </w:pBdr>
      <w:suppressAutoHyphens/>
      <w:autoSpaceDE/>
      <w:autoSpaceDN/>
      <w:spacing w:before="100" w:after="100"/>
      <w:jc w:val="center"/>
      <w:textAlignment w:val="center"/>
    </w:pPr>
    <w:rPr>
      <w:rFonts w:ascii="Arial" w:eastAsia="Arial Unicode MS" w:hAnsi="Arial" w:cs="Arial"/>
      <w:b/>
      <w:bCs/>
      <w:sz w:val="16"/>
      <w:szCs w:val="16"/>
      <w:lang w:val="pt-BR" w:eastAsia="ar-SA"/>
    </w:rPr>
  </w:style>
  <w:style w:type="paragraph" w:customStyle="1" w:styleId="Nvel2-Red">
    <w:name w:val="Nível 2 -Red"/>
    <w:basedOn w:val="Nivel2"/>
    <w:link w:val="Nvel2-RedChar"/>
    <w:qFormat/>
    <w:rsid w:val="001E3505"/>
    <w:pPr>
      <w:numPr>
        <w:numId w:val="1"/>
      </w:numPr>
    </w:pPr>
    <w:rPr>
      <w:i/>
      <w:iCs/>
      <w:color w:val="FF0000"/>
    </w:rPr>
  </w:style>
  <w:style w:type="character" w:customStyle="1" w:styleId="Nvel2-RedChar">
    <w:name w:val="Nível 2 -Red Char"/>
    <w:basedOn w:val="Nivel2Char"/>
    <w:link w:val="Nvel2-Red"/>
    <w:rsid w:val="001E3505"/>
    <w:rPr>
      <w:rFonts w:ascii="Arial" w:eastAsiaTheme="minorEastAsia" w:hAnsi="Arial" w:cs="Arial"/>
      <w:i/>
      <w:iCs/>
      <w:color w:val="FF0000"/>
      <w:sz w:val="20"/>
      <w:szCs w:val="20"/>
      <w:lang w:val="pt-BR" w:eastAsia="pt-BR"/>
    </w:rPr>
  </w:style>
  <w:style w:type="character" w:styleId="Forte">
    <w:name w:val="Strong"/>
    <w:basedOn w:val="Fontepargpadro"/>
    <w:uiPriority w:val="22"/>
    <w:qFormat/>
    <w:rsid w:val="001E3505"/>
    <w:rPr>
      <w:b/>
      <w:bCs/>
    </w:rPr>
  </w:style>
  <w:style w:type="paragraph" w:customStyle="1" w:styleId="Level1">
    <w:name w:val="Level 1"/>
    <w:basedOn w:val="Normal"/>
    <w:rsid w:val="001E3505"/>
    <w:pPr>
      <w:widowControl/>
      <w:numPr>
        <w:numId w:val="65"/>
      </w:numPr>
      <w:autoSpaceDE/>
      <w:autoSpaceDN/>
      <w:spacing w:after="140" w:line="290" w:lineRule="auto"/>
      <w:jc w:val="both"/>
    </w:pPr>
    <w:rPr>
      <w:rFonts w:ascii="Arial" w:eastAsia="Times New Roman" w:hAnsi="Arial" w:cs="Times New Roman"/>
      <w:kern w:val="20"/>
      <w:sz w:val="20"/>
      <w:szCs w:val="28"/>
      <w:lang w:val="pt-BR"/>
    </w:rPr>
  </w:style>
  <w:style w:type="paragraph" w:customStyle="1" w:styleId="Level2">
    <w:name w:val="Level 2"/>
    <w:basedOn w:val="Normal"/>
    <w:qFormat/>
    <w:rsid w:val="001E3505"/>
    <w:pPr>
      <w:widowControl/>
      <w:numPr>
        <w:ilvl w:val="1"/>
        <w:numId w:val="65"/>
      </w:numPr>
      <w:autoSpaceDE/>
      <w:autoSpaceDN/>
      <w:spacing w:after="140" w:line="290" w:lineRule="auto"/>
      <w:jc w:val="both"/>
    </w:pPr>
    <w:rPr>
      <w:rFonts w:ascii="Arial" w:eastAsia="Times New Roman" w:hAnsi="Arial" w:cs="Times New Roman"/>
      <w:kern w:val="20"/>
      <w:sz w:val="20"/>
      <w:szCs w:val="28"/>
      <w:lang w:val="pt-BR"/>
    </w:rPr>
  </w:style>
  <w:style w:type="paragraph" w:customStyle="1" w:styleId="Level3">
    <w:name w:val="Level 3"/>
    <w:basedOn w:val="Normal"/>
    <w:qFormat/>
    <w:rsid w:val="001E3505"/>
    <w:pPr>
      <w:widowControl/>
      <w:numPr>
        <w:ilvl w:val="2"/>
        <w:numId w:val="65"/>
      </w:numPr>
      <w:autoSpaceDE/>
      <w:autoSpaceDN/>
      <w:spacing w:after="140" w:line="290" w:lineRule="auto"/>
      <w:jc w:val="both"/>
    </w:pPr>
    <w:rPr>
      <w:rFonts w:ascii="Arial" w:eastAsia="Times New Roman" w:hAnsi="Arial" w:cs="Times New Roman"/>
      <w:kern w:val="20"/>
      <w:sz w:val="20"/>
      <w:szCs w:val="28"/>
      <w:lang w:val="pt-BR"/>
    </w:rPr>
  </w:style>
  <w:style w:type="paragraph" w:customStyle="1" w:styleId="Level4">
    <w:name w:val="Level 4"/>
    <w:basedOn w:val="Normal"/>
    <w:qFormat/>
    <w:rsid w:val="001E3505"/>
    <w:pPr>
      <w:widowControl/>
      <w:numPr>
        <w:ilvl w:val="3"/>
        <w:numId w:val="65"/>
      </w:numPr>
      <w:autoSpaceDE/>
      <w:autoSpaceDN/>
      <w:spacing w:after="140" w:line="290" w:lineRule="auto"/>
      <w:jc w:val="both"/>
    </w:pPr>
    <w:rPr>
      <w:rFonts w:ascii="Arial" w:eastAsia="Times New Roman" w:hAnsi="Arial" w:cs="Times New Roman"/>
      <w:kern w:val="20"/>
      <w:sz w:val="20"/>
      <w:szCs w:val="24"/>
      <w:lang w:val="pt-BR"/>
    </w:rPr>
  </w:style>
  <w:style w:type="paragraph" w:customStyle="1" w:styleId="Level5">
    <w:name w:val="Level 5"/>
    <w:basedOn w:val="Normal"/>
    <w:rsid w:val="001E3505"/>
    <w:pPr>
      <w:widowControl/>
      <w:numPr>
        <w:ilvl w:val="4"/>
        <w:numId w:val="65"/>
      </w:numPr>
      <w:autoSpaceDE/>
      <w:autoSpaceDN/>
      <w:spacing w:after="140" w:line="290" w:lineRule="auto"/>
      <w:jc w:val="both"/>
    </w:pPr>
    <w:rPr>
      <w:rFonts w:ascii="Arial" w:eastAsia="Times New Roman" w:hAnsi="Arial" w:cs="Times New Roman"/>
      <w:kern w:val="20"/>
      <w:sz w:val="20"/>
      <w:szCs w:val="24"/>
      <w:lang w:val="pt-BR"/>
    </w:rPr>
  </w:style>
  <w:style w:type="paragraph" w:customStyle="1" w:styleId="Level6">
    <w:name w:val="Level 6"/>
    <w:basedOn w:val="Normal"/>
    <w:rsid w:val="001E3505"/>
    <w:pPr>
      <w:widowControl/>
      <w:numPr>
        <w:ilvl w:val="5"/>
        <w:numId w:val="65"/>
      </w:numPr>
      <w:autoSpaceDE/>
      <w:autoSpaceDN/>
      <w:spacing w:after="140" w:line="290" w:lineRule="auto"/>
      <w:jc w:val="both"/>
    </w:pPr>
    <w:rPr>
      <w:rFonts w:ascii="Arial" w:eastAsia="Times New Roman" w:hAnsi="Arial" w:cs="Times New Roman"/>
      <w:kern w:val="20"/>
      <w:sz w:val="20"/>
      <w:szCs w:val="24"/>
      <w:lang w:val="pt-BR"/>
    </w:rPr>
  </w:style>
  <w:style w:type="paragraph" w:customStyle="1" w:styleId="Level7">
    <w:name w:val="Level 7"/>
    <w:basedOn w:val="Normal"/>
    <w:rsid w:val="001E3505"/>
    <w:pPr>
      <w:widowControl/>
      <w:numPr>
        <w:ilvl w:val="6"/>
        <w:numId w:val="65"/>
      </w:numPr>
      <w:autoSpaceDE/>
      <w:autoSpaceDN/>
      <w:spacing w:after="140" w:line="290" w:lineRule="auto"/>
      <w:jc w:val="both"/>
      <w:outlineLvl w:val="6"/>
    </w:pPr>
    <w:rPr>
      <w:rFonts w:ascii="Arial" w:eastAsia="Times New Roman" w:hAnsi="Arial" w:cs="Times New Roman"/>
      <w:kern w:val="20"/>
      <w:sz w:val="20"/>
      <w:szCs w:val="24"/>
      <w:lang w:val="pt-BR"/>
    </w:rPr>
  </w:style>
  <w:style w:type="paragraph" w:customStyle="1" w:styleId="Level8">
    <w:name w:val="Level 8"/>
    <w:basedOn w:val="Normal"/>
    <w:rsid w:val="001E3505"/>
    <w:pPr>
      <w:widowControl/>
      <w:numPr>
        <w:ilvl w:val="7"/>
        <w:numId w:val="65"/>
      </w:numPr>
      <w:autoSpaceDE/>
      <w:autoSpaceDN/>
      <w:spacing w:after="140" w:line="290" w:lineRule="auto"/>
      <w:jc w:val="both"/>
      <w:outlineLvl w:val="7"/>
    </w:pPr>
    <w:rPr>
      <w:rFonts w:ascii="Arial" w:eastAsia="Times New Roman" w:hAnsi="Arial" w:cs="Times New Roman"/>
      <w:kern w:val="20"/>
      <w:sz w:val="20"/>
      <w:szCs w:val="24"/>
      <w:lang w:val="pt-BR"/>
    </w:rPr>
  </w:style>
  <w:style w:type="paragraph" w:customStyle="1" w:styleId="Level9">
    <w:name w:val="Level 9"/>
    <w:basedOn w:val="Normal"/>
    <w:rsid w:val="001E3505"/>
    <w:pPr>
      <w:widowControl/>
      <w:numPr>
        <w:ilvl w:val="8"/>
        <w:numId w:val="65"/>
      </w:numPr>
      <w:autoSpaceDE/>
      <w:autoSpaceDN/>
      <w:spacing w:after="140" w:line="290" w:lineRule="auto"/>
      <w:jc w:val="both"/>
      <w:outlineLvl w:val="8"/>
    </w:pPr>
    <w:rPr>
      <w:rFonts w:ascii="Arial" w:eastAsia="Times New Roman" w:hAnsi="Arial" w:cs="Times New Roman"/>
      <w:kern w:val="20"/>
      <w:sz w:val="20"/>
      <w:szCs w:val="24"/>
      <w:lang w:val="pt-BR"/>
    </w:rPr>
  </w:style>
  <w:style w:type="paragraph" w:customStyle="1" w:styleId="Nvel4-R">
    <w:name w:val="Nível 4-R"/>
    <w:basedOn w:val="Nivel4"/>
    <w:link w:val="Nvel4-RChar"/>
    <w:qFormat/>
    <w:rsid w:val="001E3505"/>
    <w:pPr>
      <w:numPr>
        <w:numId w:val="1"/>
      </w:numPr>
    </w:pPr>
    <w:rPr>
      <w:i/>
      <w:iCs/>
      <w:color w:val="FF0000"/>
    </w:rPr>
  </w:style>
  <w:style w:type="character" w:customStyle="1" w:styleId="Nvel4-RChar">
    <w:name w:val="Nível 4-R Char"/>
    <w:basedOn w:val="Nivel4Char"/>
    <w:link w:val="Nvel4-R"/>
    <w:rsid w:val="001E3505"/>
    <w:rPr>
      <w:rFonts w:ascii="Arial" w:eastAsiaTheme="minorEastAsia" w:hAnsi="Arial" w:cs="Arial"/>
      <w:i/>
      <w:iCs/>
      <w:color w:val="FF0000"/>
      <w:sz w:val="20"/>
      <w:szCs w:val="20"/>
      <w:lang w:val="pt-BR" w:eastAsia="pt-BR"/>
    </w:rPr>
  </w:style>
  <w:style w:type="character" w:customStyle="1" w:styleId="normalchar1">
    <w:name w:val="normal__char1"/>
    <w:rsid w:val="001E3505"/>
    <w:rPr>
      <w:rFonts w:ascii="Arial" w:hAnsi="Arial" w:cs="Arial" w:hint="default"/>
      <w:strike w:val="0"/>
      <w:dstrike w:val="0"/>
      <w:sz w:val="24"/>
      <w:szCs w:val="24"/>
      <w:u w:val="none"/>
      <w:effect w:val="none"/>
    </w:rPr>
  </w:style>
  <w:style w:type="paragraph" w:styleId="NormalWeb">
    <w:name w:val="Normal (Web)"/>
    <w:basedOn w:val="Normal"/>
    <w:uiPriority w:val="99"/>
    <w:unhideWhenUsed/>
    <w:rsid w:val="001E350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1">
    <w:name w:val="Menção Pendente1"/>
    <w:basedOn w:val="Fontepargpadro"/>
    <w:uiPriority w:val="99"/>
    <w:semiHidden/>
    <w:unhideWhenUsed/>
    <w:rsid w:val="001E3505"/>
    <w:rPr>
      <w:color w:val="605E5C"/>
      <w:shd w:val="clear" w:color="auto" w:fill="E1DFDD"/>
    </w:rPr>
  </w:style>
  <w:style w:type="paragraph" w:customStyle="1" w:styleId="pf0">
    <w:name w:val="pf0"/>
    <w:basedOn w:val="Normal"/>
    <w:rsid w:val="001E350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f01">
    <w:name w:val="cf01"/>
    <w:basedOn w:val="Fontepargpadro"/>
    <w:rsid w:val="001E3505"/>
    <w:rPr>
      <w:rFonts w:ascii="Segoe UI" w:hAnsi="Segoe UI" w:cs="Segoe UI" w:hint="default"/>
      <w:b/>
      <w:bCs/>
      <w:i/>
      <w:iCs/>
      <w:sz w:val="18"/>
      <w:szCs w:val="18"/>
    </w:rPr>
  </w:style>
  <w:style w:type="character" w:customStyle="1" w:styleId="cf11">
    <w:name w:val="cf11"/>
    <w:basedOn w:val="Fontepargpadro"/>
    <w:rsid w:val="001E3505"/>
    <w:rPr>
      <w:rFonts w:ascii="Segoe UI" w:hAnsi="Segoe UI" w:cs="Segoe UI" w:hint="default"/>
      <w:i/>
      <w:iCs/>
      <w:sz w:val="18"/>
      <w:szCs w:val="18"/>
      <w:shd w:val="clear" w:color="auto" w:fill="FFFF00"/>
    </w:rPr>
  </w:style>
  <w:style w:type="paragraph" w:styleId="Textoembloco">
    <w:name w:val="Block Text"/>
    <w:basedOn w:val="Normal"/>
    <w:rsid w:val="001E3505"/>
    <w:pPr>
      <w:widowControl/>
      <w:autoSpaceDE/>
      <w:autoSpaceDN/>
      <w:ind w:left="720" w:right="-882"/>
      <w:jc w:val="both"/>
    </w:pPr>
    <w:rPr>
      <w:rFonts w:eastAsia="Times New Roman"/>
      <w:sz w:val="16"/>
      <w:szCs w:val="18"/>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0644">
      <w:bodyDiv w:val="1"/>
      <w:marLeft w:val="0"/>
      <w:marRight w:val="0"/>
      <w:marTop w:val="0"/>
      <w:marBottom w:val="0"/>
      <w:divBdr>
        <w:top w:val="none" w:sz="0" w:space="0" w:color="auto"/>
        <w:left w:val="none" w:sz="0" w:space="0" w:color="auto"/>
        <w:bottom w:val="none" w:sz="0" w:space="0" w:color="auto"/>
        <w:right w:val="none" w:sz="0" w:space="0" w:color="auto"/>
      </w:divBdr>
    </w:div>
    <w:div w:id="430393927">
      <w:bodyDiv w:val="1"/>
      <w:marLeft w:val="0"/>
      <w:marRight w:val="0"/>
      <w:marTop w:val="0"/>
      <w:marBottom w:val="0"/>
      <w:divBdr>
        <w:top w:val="none" w:sz="0" w:space="0" w:color="auto"/>
        <w:left w:val="none" w:sz="0" w:space="0" w:color="auto"/>
        <w:bottom w:val="none" w:sz="0" w:space="0" w:color="auto"/>
        <w:right w:val="none" w:sz="0" w:space="0" w:color="auto"/>
      </w:divBdr>
    </w:div>
    <w:div w:id="628702774">
      <w:bodyDiv w:val="1"/>
      <w:marLeft w:val="0"/>
      <w:marRight w:val="0"/>
      <w:marTop w:val="0"/>
      <w:marBottom w:val="0"/>
      <w:divBdr>
        <w:top w:val="none" w:sz="0" w:space="0" w:color="auto"/>
        <w:left w:val="none" w:sz="0" w:space="0" w:color="auto"/>
        <w:bottom w:val="none" w:sz="0" w:space="0" w:color="auto"/>
        <w:right w:val="none" w:sz="0" w:space="0" w:color="auto"/>
      </w:divBdr>
      <w:divsChild>
        <w:div w:id="1328096765">
          <w:marLeft w:val="0"/>
          <w:marRight w:val="0"/>
          <w:marTop w:val="0"/>
          <w:marBottom w:val="0"/>
          <w:divBdr>
            <w:top w:val="none" w:sz="0" w:space="0" w:color="auto"/>
            <w:left w:val="none" w:sz="0" w:space="0" w:color="auto"/>
            <w:bottom w:val="none" w:sz="0" w:space="0" w:color="auto"/>
            <w:right w:val="none" w:sz="0" w:space="0" w:color="auto"/>
          </w:divBdr>
        </w:div>
        <w:div w:id="1380783445">
          <w:marLeft w:val="0"/>
          <w:marRight w:val="0"/>
          <w:marTop w:val="0"/>
          <w:marBottom w:val="0"/>
          <w:divBdr>
            <w:top w:val="none" w:sz="0" w:space="0" w:color="auto"/>
            <w:left w:val="none" w:sz="0" w:space="0" w:color="auto"/>
            <w:bottom w:val="none" w:sz="0" w:space="0" w:color="auto"/>
            <w:right w:val="none" w:sz="0" w:space="0" w:color="auto"/>
          </w:divBdr>
        </w:div>
        <w:div w:id="179320836">
          <w:marLeft w:val="0"/>
          <w:marRight w:val="0"/>
          <w:marTop w:val="0"/>
          <w:marBottom w:val="0"/>
          <w:divBdr>
            <w:top w:val="none" w:sz="0" w:space="0" w:color="auto"/>
            <w:left w:val="none" w:sz="0" w:space="0" w:color="auto"/>
            <w:bottom w:val="none" w:sz="0" w:space="0" w:color="auto"/>
            <w:right w:val="none" w:sz="0" w:space="0" w:color="auto"/>
          </w:divBdr>
        </w:div>
        <w:div w:id="339623051">
          <w:marLeft w:val="0"/>
          <w:marRight w:val="0"/>
          <w:marTop w:val="0"/>
          <w:marBottom w:val="0"/>
          <w:divBdr>
            <w:top w:val="none" w:sz="0" w:space="0" w:color="auto"/>
            <w:left w:val="none" w:sz="0" w:space="0" w:color="auto"/>
            <w:bottom w:val="none" w:sz="0" w:space="0" w:color="auto"/>
            <w:right w:val="none" w:sz="0" w:space="0" w:color="auto"/>
          </w:divBdr>
        </w:div>
        <w:div w:id="1909882121">
          <w:marLeft w:val="0"/>
          <w:marRight w:val="0"/>
          <w:marTop w:val="0"/>
          <w:marBottom w:val="0"/>
          <w:divBdr>
            <w:top w:val="none" w:sz="0" w:space="0" w:color="auto"/>
            <w:left w:val="none" w:sz="0" w:space="0" w:color="auto"/>
            <w:bottom w:val="none" w:sz="0" w:space="0" w:color="auto"/>
            <w:right w:val="none" w:sz="0" w:space="0" w:color="auto"/>
          </w:divBdr>
        </w:div>
        <w:div w:id="1700005586">
          <w:marLeft w:val="0"/>
          <w:marRight w:val="0"/>
          <w:marTop w:val="0"/>
          <w:marBottom w:val="0"/>
          <w:divBdr>
            <w:top w:val="none" w:sz="0" w:space="0" w:color="auto"/>
            <w:left w:val="none" w:sz="0" w:space="0" w:color="auto"/>
            <w:bottom w:val="none" w:sz="0" w:space="0" w:color="auto"/>
            <w:right w:val="none" w:sz="0" w:space="0" w:color="auto"/>
          </w:divBdr>
        </w:div>
        <w:div w:id="1221132514">
          <w:marLeft w:val="0"/>
          <w:marRight w:val="0"/>
          <w:marTop w:val="0"/>
          <w:marBottom w:val="0"/>
          <w:divBdr>
            <w:top w:val="none" w:sz="0" w:space="0" w:color="auto"/>
            <w:left w:val="none" w:sz="0" w:space="0" w:color="auto"/>
            <w:bottom w:val="none" w:sz="0" w:space="0" w:color="auto"/>
            <w:right w:val="none" w:sz="0" w:space="0" w:color="auto"/>
          </w:divBdr>
        </w:div>
        <w:div w:id="2066830844">
          <w:marLeft w:val="0"/>
          <w:marRight w:val="0"/>
          <w:marTop w:val="0"/>
          <w:marBottom w:val="0"/>
          <w:divBdr>
            <w:top w:val="none" w:sz="0" w:space="0" w:color="auto"/>
            <w:left w:val="none" w:sz="0" w:space="0" w:color="auto"/>
            <w:bottom w:val="none" w:sz="0" w:space="0" w:color="auto"/>
            <w:right w:val="none" w:sz="0" w:space="0" w:color="auto"/>
          </w:divBdr>
        </w:div>
        <w:div w:id="168570274">
          <w:marLeft w:val="0"/>
          <w:marRight w:val="0"/>
          <w:marTop w:val="0"/>
          <w:marBottom w:val="0"/>
          <w:divBdr>
            <w:top w:val="none" w:sz="0" w:space="0" w:color="auto"/>
            <w:left w:val="none" w:sz="0" w:space="0" w:color="auto"/>
            <w:bottom w:val="none" w:sz="0" w:space="0" w:color="auto"/>
            <w:right w:val="none" w:sz="0" w:space="0" w:color="auto"/>
          </w:divBdr>
        </w:div>
      </w:divsChild>
    </w:div>
    <w:div w:id="664212476">
      <w:bodyDiv w:val="1"/>
      <w:marLeft w:val="0"/>
      <w:marRight w:val="0"/>
      <w:marTop w:val="0"/>
      <w:marBottom w:val="0"/>
      <w:divBdr>
        <w:top w:val="none" w:sz="0" w:space="0" w:color="auto"/>
        <w:left w:val="none" w:sz="0" w:space="0" w:color="auto"/>
        <w:bottom w:val="none" w:sz="0" w:space="0" w:color="auto"/>
        <w:right w:val="none" w:sz="0" w:space="0" w:color="auto"/>
      </w:divBdr>
    </w:div>
    <w:div w:id="788931826">
      <w:bodyDiv w:val="1"/>
      <w:marLeft w:val="0"/>
      <w:marRight w:val="0"/>
      <w:marTop w:val="0"/>
      <w:marBottom w:val="0"/>
      <w:divBdr>
        <w:top w:val="none" w:sz="0" w:space="0" w:color="auto"/>
        <w:left w:val="none" w:sz="0" w:space="0" w:color="auto"/>
        <w:bottom w:val="none" w:sz="0" w:space="0" w:color="auto"/>
        <w:right w:val="none" w:sz="0" w:space="0" w:color="auto"/>
      </w:divBdr>
    </w:div>
    <w:div w:id="793057908">
      <w:bodyDiv w:val="1"/>
      <w:marLeft w:val="0"/>
      <w:marRight w:val="0"/>
      <w:marTop w:val="0"/>
      <w:marBottom w:val="0"/>
      <w:divBdr>
        <w:top w:val="none" w:sz="0" w:space="0" w:color="auto"/>
        <w:left w:val="none" w:sz="0" w:space="0" w:color="auto"/>
        <w:bottom w:val="none" w:sz="0" w:space="0" w:color="auto"/>
        <w:right w:val="none" w:sz="0" w:space="0" w:color="auto"/>
      </w:divBdr>
    </w:div>
    <w:div w:id="972976791">
      <w:bodyDiv w:val="1"/>
      <w:marLeft w:val="0"/>
      <w:marRight w:val="0"/>
      <w:marTop w:val="0"/>
      <w:marBottom w:val="0"/>
      <w:divBdr>
        <w:top w:val="none" w:sz="0" w:space="0" w:color="auto"/>
        <w:left w:val="none" w:sz="0" w:space="0" w:color="auto"/>
        <w:bottom w:val="none" w:sz="0" w:space="0" w:color="auto"/>
        <w:right w:val="none" w:sz="0" w:space="0" w:color="auto"/>
      </w:divBdr>
    </w:div>
    <w:div w:id="981270576">
      <w:bodyDiv w:val="1"/>
      <w:marLeft w:val="0"/>
      <w:marRight w:val="0"/>
      <w:marTop w:val="0"/>
      <w:marBottom w:val="0"/>
      <w:divBdr>
        <w:top w:val="none" w:sz="0" w:space="0" w:color="auto"/>
        <w:left w:val="none" w:sz="0" w:space="0" w:color="auto"/>
        <w:bottom w:val="none" w:sz="0" w:space="0" w:color="auto"/>
        <w:right w:val="none" w:sz="0" w:space="0" w:color="auto"/>
      </w:divBdr>
    </w:div>
    <w:div w:id="1131940925">
      <w:bodyDiv w:val="1"/>
      <w:marLeft w:val="0"/>
      <w:marRight w:val="0"/>
      <w:marTop w:val="0"/>
      <w:marBottom w:val="0"/>
      <w:divBdr>
        <w:top w:val="none" w:sz="0" w:space="0" w:color="auto"/>
        <w:left w:val="none" w:sz="0" w:space="0" w:color="auto"/>
        <w:bottom w:val="none" w:sz="0" w:space="0" w:color="auto"/>
        <w:right w:val="none" w:sz="0" w:space="0" w:color="auto"/>
      </w:divBdr>
    </w:div>
    <w:div w:id="1237472934">
      <w:bodyDiv w:val="1"/>
      <w:marLeft w:val="0"/>
      <w:marRight w:val="0"/>
      <w:marTop w:val="0"/>
      <w:marBottom w:val="0"/>
      <w:divBdr>
        <w:top w:val="none" w:sz="0" w:space="0" w:color="auto"/>
        <w:left w:val="none" w:sz="0" w:space="0" w:color="auto"/>
        <w:bottom w:val="none" w:sz="0" w:space="0" w:color="auto"/>
        <w:right w:val="none" w:sz="0" w:space="0" w:color="auto"/>
      </w:divBdr>
    </w:div>
    <w:div w:id="1287616859">
      <w:bodyDiv w:val="1"/>
      <w:marLeft w:val="0"/>
      <w:marRight w:val="0"/>
      <w:marTop w:val="0"/>
      <w:marBottom w:val="0"/>
      <w:divBdr>
        <w:top w:val="none" w:sz="0" w:space="0" w:color="auto"/>
        <w:left w:val="none" w:sz="0" w:space="0" w:color="auto"/>
        <w:bottom w:val="none" w:sz="0" w:space="0" w:color="auto"/>
        <w:right w:val="none" w:sz="0" w:space="0" w:color="auto"/>
      </w:divBdr>
    </w:div>
    <w:div w:id="1585604619">
      <w:bodyDiv w:val="1"/>
      <w:marLeft w:val="0"/>
      <w:marRight w:val="0"/>
      <w:marTop w:val="0"/>
      <w:marBottom w:val="0"/>
      <w:divBdr>
        <w:top w:val="none" w:sz="0" w:space="0" w:color="auto"/>
        <w:left w:val="none" w:sz="0" w:space="0" w:color="auto"/>
        <w:bottom w:val="none" w:sz="0" w:space="0" w:color="auto"/>
        <w:right w:val="none" w:sz="0" w:space="0" w:color="auto"/>
      </w:divBdr>
    </w:div>
    <w:div w:id="1675567587">
      <w:bodyDiv w:val="1"/>
      <w:marLeft w:val="0"/>
      <w:marRight w:val="0"/>
      <w:marTop w:val="0"/>
      <w:marBottom w:val="0"/>
      <w:divBdr>
        <w:top w:val="none" w:sz="0" w:space="0" w:color="auto"/>
        <w:left w:val="none" w:sz="0" w:space="0" w:color="auto"/>
        <w:bottom w:val="none" w:sz="0" w:space="0" w:color="auto"/>
        <w:right w:val="none" w:sz="0" w:space="0" w:color="auto"/>
      </w:divBdr>
      <w:divsChild>
        <w:div w:id="1567495746">
          <w:marLeft w:val="0"/>
          <w:marRight w:val="0"/>
          <w:marTop w:val="0"/>
          <w:marBottom w:val="0"/>
          <w:divBdr>
            <w:top w:val="none" w:sz="0" w:space="0" w:color="auto"/>
            <w:left w:val="none" w:sz="0" w:space="0" w:color="auto"/>
            <w:bottom w:val="none" w:sz="0" w:space="0" w:color="auto"/>
            <w:right w:val="none" w:sz="0" w:space="0" w:color="auto"/>
          </w:divBdr>
        </w:div>
        <w:div w:id="1068114330">
          <w:marLeft w:val="0"/>
          <w:marRight w:val="0"/>
          <w:marTop w:val="0"/>
          <w:marBottom w:val="0"/>
          <w:divBdr>
            <w:top w:val="none" w:sz="0" w:space="0" w:color="auto"/>
            <w:left w:val="none" w:sz="0" w:space="0" w:color="auto"/>
            <w:bottom w:val="none" w:sz="0" w:space="0" w:color="auto"/>
            <w:right w:val="none" w:sz="0" w:space="0" w:color="auto"/>
          </w:divBdr>
        </w:div>
        <w:div w:id="1793941017">
          <w:marLeft w:val="0"/>
          <w:marRight w:val="0"/>
          <w:marTop w:val="0"/>
          <w:marBottom w:val="0"/>
          <w:divBdr>
            <w:top w:val="none" w:sz="0" w:space="0" w:color="auto"/>
            <w:left w:val="none" w:sz="0" w:space="0" w:color="auto"/>
            <w:bottom w:val="none" w:sz="0" w:space="0" w:color="auto"/>
            <w:right w:val="none" w:sz="0" w:space="0" w:color="auto"/>
          </w:divBdr>
        </w:div>
        <w:div w:id="121726772">
          <w:marLeft w:val="0"/>
          <w:marRight w:val="0"/>
          <w:marTop w:val="0"/>
          <w:marBottom w:val="0"/>
          <w:divBdr>
            <w:top w:val="none" w:sz="0" w:space="0" w:color="auto"/>
            <w:left w:val="none" w:sz="0" w:space="0" w:color="auto"/>
            <w:bottom w:val="none" w:sz="0" w:space="0" w:color="auto"/>
            <w:right w:val="none" w:sz="0" w:space="0" w:color="auto"/>
          </w:divBdr>
        </w:div>
        <w:div w:id="1303389062">
          <w:marLeft w:val="0"/>
          <w:marRight w:val="0"/>
          <w:marTop w:val="0"/>
          <w:marBottom w:val="0"/>
          <w:divBdr>
            <w:top w:val="none" w:sz="0" w:space="0" w:color="auto"/>
            <w:left w:val="none" w:sz="0" w:space="0" w:color="auto"/>
            <w:bottom w:val="none" w:sz="0" w:space="0" w:color="auto"/>
            <w:right w:val="none" w:sz="0" w:space="0" w:color="auto"/>
          </w:divBdr>
        </w:div>
        <w:div w:id="1487892183">
          <w:marLeft w:val="0"/>
          <w:marRight w:val="0"/>
          <w:marTop w:val="0"/>
          <w:marBottom w:val="0"/>
          <w:divBdr>
            <w:top w:val="none" w:sz="0" w:space="0" w:color="auto"/>
            <w:left w:val="none" w:sz="0" w:space="0" w:color="auto"/>
            <w:bottom w:val="none" w:sz="0" w:space="0" w:color="auto"/>
            <w:right w:val="none" w:sz="0" w:space="0" w:color="auto"/>
          </w:divBdr>
        </w:div>
        <w:div w:id="1644115558">
          <w:marLeft w:val="0"/>
          <w:marRight w:val="0"/>
          <w:marTop w:val="0"/>
          <w:marBottom w:val="0"/>
          <w:divBdr>
            <w:top w:val="none" w:sz="0" w:space="0" w:color="auto"/>
            <w:left w:val="none" w:sz="0" w:space="0" w:color="auto"/>
            <w:bottom w:val="none" w:sz="0" w:space="0" w:color="auto"/>
            <w:right w:val="none" w:sz="0" w:space="0" w:color="auto"/>
          </w:divBdr>
        </w:div>
        <w:div w:id="938366407">
          <w:marLeft w:val="0"/>
          <w:marRight w:val="0"/>
          <w:marTop w:val="0"/>
          <w:marBottom w:val="0"/>
          <w:divBdr>
            <w:top w:val="none" w:sz="0" w:space="0" w:color="auto"/>
            <w:left w:val="none" w:sz="0" w:space="0" w:color="auto"/>
            <w:bottom w:val="none" w:sz="0" w:space="0" w:color="auto"/>
            <w:right w:val="none" w:sz="0" w:space="0" w:color="auto"/>
          </w:divBdr>
        </w:div>
        <w:div w:id="326448252">
          <w:marLeft w:val="0"/>
          <w:marRight w:val="0"/>
          <w:marTop w:val="0"/>
          <w:marBottom w:val="0"/>
          <w:divBdr>
            <w:top w:val="none" w:sz="0" w:space="0" w:color="auto"/>
            <w:left w:val="none" w:sz="0" w:space="0" w:color="auto"/>
            <w:bottom w:val="none" w:sz="0" w:space="0" w:color="auto"/>
            <w:right w:val="none" w:sz="0" w:space="0" w:color="auto"/>
          </w:divBdr>
        </w:div>
        <w:div w:id="1723871915">
          <w:marLeft w:val="0"/>
          <w:marRight w:val="0"/>
          <w:marTop w:val="0"/>
          <w:marBottom w:val="0"/>
          <w:divBdr>
            <w:top w:val="none" w:sz="0" w:space="0" w:color="auto"/>
            <w:left w:val="none" w:sz="0" w:space="0" w:color="auto"/>
            <w:bottom w:val="none" w:sz="0" w:space="0" w:color="auto"/>
            <w:right w:val="none" w:sz="0" w:space="0" w:color="auto"/>
          </w:divBdr>
        </w:div>
        <w:div w:id="563225316">
          <w:marLeft w:val="0"/>
          <w:marRight w:val="0"/>
          <w:marTop w:val="0"/>
          <w:marBottom w:val="0"/>
          <w:divBdr>
            <w:top w:val="none" w:sz="0" w:space="0" w:color="auto"/>
            <w:left w:val="none" w:sz="0" w:space="0" w:color="auto"/>
            <w:bottom w:val="none" w:sz="0" w:space="0" w:color="auto"/>
            <w:right w:val="none" w:sz="0" w:space="0" w:color="auto"/>
          </w:divBdr>
        </w:div>
        <w:div w:id="396590388">
          <w:marLeft w:val="0"/>
          <w:marRight w:val="0"/>
          <w:marTop w:val="0"/>
          <w:marBottom w:val="0"/>
          <w:divBdr>
            <w:top w:val="none" w:sz="0" w:space="0" w:color="auto"/>
            <w:left w:val="none" w:sz="0" w:space="0" w:color="auto"/>
            <w:bottom w:val="none" w:sz="0" w:space="0" w:color="auto"/>
            <w:right w:val="none" w:sz="0" w:space="0" w:color="auto"/>
          </w:divBdr>
        </w:div>
        <w:div w:id="712385914">
          <w:marLeft w:val="0"/>
          <w:marRight w:val="0"/>
          <w:marTop w:val="0"/>
          <w:marBottom w:val="0"/>
          <w:divBdr>
            <w:top w:val="none" w:sz="0" w:space="0" w:color="auto"/>
            <w:left w:val="none" w:sz="0" w:space="0" w:color="auto"/>
            <w:bottom w:val="none" w:sz="0" w:space="0" w:color="auto"/>
            <w:right w:val="none" w:sz="0" w:space="0" w:color="auto"/>
          </w:divBdr>
        </w:div>
        <w:div w:id="1036352549">
          <w:marLeft w:val="0"/>
          <w:marRight w:val="0"/>
          <w:marTop w:val="0"/>
          <w:marBottom w:val="0"/>
          <w:divBdr>
            <w:top w:val="none" w:sz="0" w:space="0" w:color="auto"/>
            <w:left w:val="none" w:sz="0" w:space="0" w:color="auto"/>
            <w:bottom w:val="none" w:sz="0" w:space="0" w:color="auto"/>
            <w:right w:val="none" w:sz="0" w:space="0" w:color="auto"/>
          </w:divBdr>
        </w:div>
        <w:div w:id="813632">
          <w:marLeft w:val="0"/>
          <w:marRight w:val="0"/>
          <w:marTop w:val="0"/>
          <w:marBottom w:val="0"/>
          <w:divBdr>
            <w:top w:val="none" w:sz="0" w:space="0" w:color="auto"/>
            <w:left w:val="none" w:sz="0" w:space="0" w:color="auto"/>
            <w:bottom w:val="none" w:sz="0" w:space="0" w:color="auto"/>
            <w:right w:val="none" w:sz="0" w:space="0" w:color="auto"/>
          </w:divBdr>
        </w:div>
        <w:div w:id="1227103531">
          <w:marLeft w:val="0"/>
          <w:marRight w:val="0"/>
          <w:marTop w:val="0"/>
          <w:marBottom w:val="0"/>
          <w:divBdr>
            <w:top w:val="none" w:sz="0" w:space="0" w:color="auto"/>
            <w:left w:val="none" w:sz="0" w:space="0" w:color="auto"/>
            <w:bottom w:val="none" w:sz="0" w:space="0" w:color="auto"/>
            <w:right w:val="none" w:sz="0" w:space="0" w:color="auto"/>
          </w:divBdr>
        </w:div>
        <w:div w:id="218521522">
          <w:marLeft w:val="0"/>
          <w:marRight w:val="0"/>
          <w:marTop w:val="0"/>
          <w:marBottom w:val="0"/>
          <w:divBdr>
            <w:top w:val="none" w:sz="0" w:space="0" w:color="auto"/>
            <w:left w:val="none" w:sz="0" w:space="0" w:color="auto"/>
            <w:bottom w:val="none" w:sz="0" w:space="0" w:color="auto"/>
            <w:right w:val="none" w:sz="0" w:space="0" w:color="auto"/>
          </w:divBdr>
        </w:div>
      </w:divsChild>
    </w:div>
    <w:div w:id="1681468139">
      <w:bodyDiv w:val="1"/>
      <w:marLeft w:val="0"/>
      <w:marRight w:val="0"/>
      <w:marTop w:val="0"/>
      <w:marBottom w:val="0"/>
      <w:divBdr>
        <w:top w:val="none" w:sz="0" w:space="0" w:color="auto"/>
        <w:left w:val="none" w:sz="0" w:space="0" w:color="auto"/>
        <w:bottom w:val="none" w:sz="0" w:space="0" w:color="auto"/>
        <w:right w:val="none" w:sz="0" w:space="0" w:color="auto"/>
      </w:divBdr>
      <w:divsChild>
        <w:div w:id="703869454">
          <w:marLeft w:val="0"/>
          <w:marRight w:val="0"/>
          <w:marTop w:val="0"/>
          <w:marBottom w:val="0"/>
          <w:divBdr>
            <w:top w:val="none" w:sz="0" w:space="0" w:color="auto"/>
            <w:left w:val="none" w:sz="0" w:space="0" w:color="auto"/>
            <w:bottom w:val="none" w:sz="0" w:space="0" w:color="auto"/>
            <w:right w:val="none" w:sz="0" w:space="0" w:color="auto"/>
          </w:divBdr>
        </w:div>
        <w:div w:id="1653679530">
          <w:marLeft w:val="0"/>
          <w:marRight w:val="0"/>
          <w:marTop w:val="0"/>
          <w:marBottom w:val="0"/>
          <w:divBdr>
            <w:top w:val="none" w:sz="0" w:space="0" w:color="auto"/>
            <w:left w:val="none" w:sz="0" w:space="0" w:color="auto"/>
            <w:bottom w:val="none" w:sz="0" w:space="0" w:color="auto"/>
            <w:right w:val="none" w:sz="0" w:space="0" w:color="auto"/>
          </w:divBdr>
        </w:div>
        <w:div w:id="641159690">
          <w:marLeft w:val="0"/>
          <w:marRight w:val="0"/>
          <w:marTop w:val="0"/>
          <w:marBottom w:val="0"/>
          <w:divBdr>
            <w:top w:val="none" w:sz="0" w:space="0" w:color="auto"/>
            <w:left w:val="none" w:sz="0" w:space="0" w:color="auto"/>
            <w:bottom w:val="none" w:sz="0" w:space="0" w:color="auto"/>
            <w:right w:val="none" w:sz="0" w:space="0" w:color="auto"/>
          </w:divBdr>
        </w:div>
        <w:div w:id="474612022">
          <w:marLeft w:val="0"/>
          <w:marRight w:val="0"/>
          <w:marTop w:val="0"/>
          <w:marBottom w:val="0"/>
          <w:divBdr>
            <w:top w:val="none" w:sz="0" w:space="0" w:color="auto"/>
            <w:left w:val="none" w:sz="0" w:space="0" w:color="auto"/>
            <w:bottom w:val="none" w:sz="0" w:space="0" w:color="auto"/>
            <w:right w:val="none" w:sz="0" w:space="0" w:color="auto"/>
          </w:divBdr>
        </w:div>
        <w:div w:id="2062051437">
          <w:marLeft w:val="0"/>
          <w:marRight w:val="0"/>
          <w:marTop w:val="0"/>
          <w:marBottom w:val="0"/>
          <w:divBdr>
            <w:top w:val="none" w:sz="0" w:space="0" w:color="auto"/>
            <w:left w:val="none" w:sz="0" w:space="0" w:color="auto"/>
            <w:bottom w:val="none" w:sz="0" w:space="0" w:color="auto"/>
            <w:right w:val="none" w:sz="0" w:space="0" w:color="auto"/>
          </w:divBdr>
        </w:div>
        <w:div w:id="1600866505">
          <w:marLeft w:val="0"/>
          <w:marRight w:val="0"/>
          <w:marTop w:val="0"/>
          <w:marBottom w:val="0"/>
          <w:divBdr>
            <w:top w:val="none" w:sz="0" w:space="0" w:color="auto"/>
            <w:left w:val="none" w:sz="0" w:space="0" w:color="auto"/>
            <w:bottom w:val="none" w:sz="0" w:space="0" w:color="auto"/>
            <w:right w:val="none" w:sz="0" w:space="0" w:color="auto"/>
          </w:divBdr>
        </w:div>
        <w:div w:id="1857694991">
          <w:marLeft w:val="0"/>
          <w:marRight w:val="0"/>
          <w:marTop w:val="0"/>
          <w:marBottom w:val="0"/>
          <w:divBdr>
            <w:top w:val="none" w:sz="0" w:space="0" w:color="auto"/>
            <w:left w:val="none" w:sz="0" w:space="0" w:color="auto"/>
            <w:bottom w:val="none" w:sz="0" w:space="0" w:color="auto"/>
            <w:right w:val="none" w:sz="0" w:space="0" w:color="auto"/>
          </w:divBdr>
        </w:div>
        <w:div w:id="1784493975">
          <w:marLeft w:val="0"/>
          <w:marRight w:val="0"/>
          <w:marTop w:val="0"/>
          <w:marBottom w:val="0"/>
          <w:divBdr>
            <w:top w:val="none" w:sz="0" w:space="0" w:color="auto"/>
            <w:left w:val="none" w:sz="0" w:space="0" w:color="auto"/>
            <w:bottom w:val="none" w:sz="0" w:space="0" w:color="auto"/>
            <w:right w:val="none" w:sz="0" w:space="0" w:color="auto"/>
          </w:divBdr>
        </w:div>
        <w:div w:id="2064015609">
          <w:marLeft w:val="0"/>
          <w:marRight w:val="0"/>
          <w:marTop w:val="0"/>
          <w:marBottom w:val="0"/>
          <w:divBdr>
            <w:top w:val="none" w:sz="0" w:space="0" w:color="auto"/>
            <w:left w:val="none" w:sz="0" w:space="0" w:color="auto"/>
            <w:bottom w:val="none" w:sz="0" w:space="0" w:color="auto"/>
            <w:right w:val="none" w:sz="0" w:space="0" w:color="auto"/>
          </w:divBdr>
        </w:div>
      </w:divsChild>
    </w:div>
    <w:div w:id="1748844495">
      <w:bodyDiv w:val="1"/>
      <w:marLeft w:val="0"/>
      <w:marRight w:val="0"/>
      <w:marTop w:val="0"/>
      <w:marBottom w:val="0"/>
      <w:divBdr>
        <w:top w:val="none" w:sz="0" w:space="0" w:color="auto"/>
        <w:left w:val="none" w:sz="0" w:space="0" w:color="auto"/>
        <w:bottom w:val="none" w:sz="0" w:space="0" w:color="auto"/>
        <w:right w:val="none" w:sz="0" w:space="0" w:color="auto"/>
      </w:divBdr>
    </w:div>
    <w:div w:id="1817719557">
      <w:bodyDiv w:val="1"/>
      <w:marLeft w:val="0"/>
      <w:marRight w:val="0"/>
      <w:marTop w:val="0"/>
      <w:marBottom w:val="0"/>
      <w:divBdr>
        <w:top w:val="none" w:sz="0" w:space="0" w:color="auto"/>
        <w:left w:val="none" w:sz="0" w:space="0" w:color="auto"/>
        <w:bottom w:val="none" w:sz="0" w:space="0" w:color="auto"/>
        <w:right w:val="none" w:sz="0" w:space="0" w:color="auto"/>
      </w:divBdr>
    </w:div>
    <w:div w:id="1927499618">
      <w:bodyDiv w:val="1"/>
      <w:marLeft w:val="0"/>
      <w:marRight w:val="0"/>
      <w:marTop w:val="0"/>
      <w:marBottom w:val="0"/>
      <w:divBdr>
        <w:top w:val="none" w:sz="0" w:space="0" w:color="auto"/>
        <w:left w:val="none" w:sz="0" w:space="0" w:color="auto"/>
        <w:bottom w:val="none" w:sz="0" w:space="0" w:color="auto"/>
        <w:right w:val="none" w:sz="0" w:space="0" w:color="auto"/>
      </w:divBdr>
    </w:div>
    <w:div w:id="1999455009">
      <w:bodyDiv w:val="1"/>
      <w:marLeft w:val="0"/>
      <w:marRight w:val="0"/>
      <w:marTop w:val="0"/>
      <w:marBottom w:val="0"/>
      <w:divBdr>
        <w:top w:val="none" w:sz="0" w:space="0" w:color="auto"/>
        <w:left w:val="none" w:sz="0" w:space="0" w:color="auto"/>
        <w:bottom w:val="none" w:sz="0" w:space="0" w:color="auto"/>
        <w:right w:val="none" w:sz="0" w:space="0" w:color="auto"/>
      </w:divBdr>
    </w:div>
    <w:div w:id="2078554868">
      <w:bodyDiv w:val="1"/>
      <w:marLeft w:val="0"/>
      <w:marRight w:val="0"/>
      <w:marTop w:val="0"/>
      <w:marBottom w:val="0"/>
      <w:divBdr>
        <w:top w:val="none" w:sz="0" w:space="0" w:color="auto"/>
        <w:left w:val="none" w:sz="0" w:space="0" w:color="auto"/>
        <w:bottom w:val="none" w:sz="0" w:space="0" w:color="auto"/>
        <w:right w:val="none" w:sz="0" w:space="0" w:color="auto"/>
      </w:divBdr>
    </w:div>
    <w:div w:id="2129159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jpeg"/><Relationship Id="rId21" Type="http://schemas.openxmlformats.org/officeDocument/2006/relationships/image" Target="media/image8.jpeg"/><Relationship Id="rId34" Type="http://schemas.openxmlformats.org/officeDocument/2006/relationships/header" Target="header2.xml"/><Relationship Id="rId42" Type="http://schemas.openxmlformats.org/officeDocument/2006/relationships/hyperlink" Target="http://www.comprasnet.ba.gov.br" TargetMode="External"/><Relationship Id="rId47" Type="http://schemas.openxmlformats.org/officeDocument/2006/relationships/hyperlink" Target="http://www.planalto.gov.br/ccivil_03/_ato2019-2022/2021/lei/L14133.htm%25art159"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5-2018/2018/lei/l13709.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omprasnet.ba.gov.br/" TargetMode="External"/><Relationship Id="rId29" Type="http://schemas.openxmlformats.org/officeDocument/2006/relationships/hyperlink" Target="http://www.portaltransparencia.gov.br/sancoes/ceis)%3B" TargetMode="External"/><Relationship Id="rId11" Type="http://schemas.openxmlformats.org/officeDocument/2006/relationships/footer" Target="footer1.xml"/><Relationship Id="rId24" Type="http://schemas.openxmlformats.org/officeDocument/2006/relationships/image" Target="media/image10.jpeg"/><Relationship Id="rId32" Type="http://schemas.openxmlformats.org/officeDocument/2006/relationships/hyperlink" Target="http://www.portalseibahia.saeb.ba.gov.br/" TargetMode="External"/><Relationship Id="rId37" Type="http://schemas.openxmlformats.org/officeDocument/2006/relationships/image" Target="media/image10.emf"/><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planalto.gov.br/ccivil_03/_ato2015-2018/2018/lei/l13709.htm" TargetMode="External"/><Relationship Id="rId19" Type="http://schemas.openxmlformats.org/officeDocument/2006/relationships/image" Target="media/image6.jpeg"/><Relationship Id="rId14" Type="http://schemas.openxmlformats.org/officeDocument/2006/relationships/hyperlink" Target="http://www.licitacoes-e.com.br/" TargetMode="External"/><Relationship Id="rId27" Type="http://schemas.openxmlformats.org/officeDocument/2006/relationships/image" Target="media/image13.jpeg"/><Relationship Id="rId30" Type="http://schemas.openxmlformats.org/officeDocument/2006/relationships/hyperlink" Target="http://www.portaltransparencia.gov.br/sancoes/cnep)%3B" TargetMode="External"/><Relationship Id="rId35" Type="http://schemas.openxmlformats.org/officeDocument/2006/relationships/footer" Target="footer2.xm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8" Type="http://schemas.openxmlformats.org/officeDocument/2006/relationships/image" Target="media/image1.jpeg"/><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licitacoes-e.com.br/" TargetMode="External"/><Relationship Id="rId17" Type="http://schemas.openxmlformats.org/officeDocument/2006/relationships/image" Target="media/image4.jpeg"/><Relationship Id="rId25" Type="http://schemas.openxmlformats.org/officeDocument/2006/relationships/image" Target="media/image11.jpeg"/><Relationship Id="rId33" Type="http://schemas.openxmlformats.org/officeDocument/2006/relationships/hyperlink" Target="http://www.comprasnet.ba.gov.br/"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image" Target="media/image7.jpeg"/><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5-2018/2018/lei/l13709.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ortalseibahia.saeb.ba.gov.br/" TargetMode="External"/><Relationship Id="rId23" Type="http://schemas.openxmlformats.org/officeDocument/2006/relationships/image" Target="media/image9.jpeg"/><Relationship Id="rId28" Type="http://schemas.openxmlformats.org/officeDocument/2006/relationships/hyperlink" Target="mailto:sfonseca@uneb.br" TargetMode="External"/><Relationship Id="rId36" Type="http://schemas.openxmlformats.org/officeDocument/2006/relationships/image" Target="media/image9.png"/><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eader" Target="header1.xml"/><Relationship Id="rId31" Type="http://schemas.openxmlformats.org/officeDocument/2006/relationships/hyperlink" Target="http://www.comprasnet.ba.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5-2018/2018/lei/l13709.htm"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www.licitacoes-e.com.br/" TargetMode="External"/><Relationship Id="rId18" Type="http://schemas.openxmlformats.org/officeDocument/2006/relationships/image" Target="media/image5.jpeg"/><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609017-00A7-4F05-9746-6ABBFFF28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1</Pages>
  <Words>33252</Words>
  <Characters>179566</Characters>
  <Application>Microsoft Office Word</Application>
  <DocSecurity>0</DocSecurity>
  <Lines>1496</Lines>
  <Paragraphs>424</Paragraphs>
  <ScaleCrop>false</ScaleCrop>
  <HeadingPairs>
    <vt:vector size="2" baseType="variant">
      <vt:variant>
        <vt:lpstr>Título</vt:lpstr>
      </vt:variant>
      <vt:variant>
        <vt:i4>1</vt:i4>
      </vt:variant>
    </vt:vector>
  </HeadingPairs>
  <TitlesOfParts>
    <vt:vector size="1" baseType="lpstr">
      <vt:lpstr>Microsoft Word - Edital 04.2024 Reforma Auditório Milton Santos</vt:lpstr>
    </vt:vector>
  </TitlesOfParts>
  <Company>UNEB</Company>
  <LinksUpToDate>false</LinksUpToDate>
  <CharactersWithSpaces>212394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04.2024 Reforma Auditório Milton Santos</dc:title>
  <dc:creator>Silvio Roberto S. Fonseca</dc:creator>
  <cp:lastModifiedBy>Silvio Roberto S. Fonseca</cp:lastModifiedBy>
  <cp:revision>28</cp:revision>
  <dcterms:created xsi:type="dcterms:W3CDTF">2026-04-06T13:54:00Z</dcterms:created>
  <dcterms:modified xsi:type="dcterms:W3CDTF">2026-06-09T19:11:00Z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2024-08-12T00:00:00Z</vt:filetime>
  </property>
  <property fmtid="{D5CDD505-2E9C-101B-9397-08002B2CF9AE}" pid="3" name="LastSaved">
    <vt:filetime>2024-08-13T00:00:00Z</vt:filetime>
  </property>
  <property fmtid="{D5CDD505-2E9C-101B-9397-08002B2CF9AE}" pid="4" name="Producer">
    <vt:lpwstr>Microsoft: Print To PDF</vt:lpwstr>
  </property>
</Properties>
</file>