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5BD1F" w14:textId="4D2948A8" w:rsidR="00966D34" w:rsidRPr="00966D34" w:rsidRDefault="00966D34" w:rsidP="00245535">
      <w:pPr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A72CA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SANTO ESTEVÃO/BAHIA</w:t>
      </w:r>
    </w:p>
    <w:p w14:paraId="209559B5" w14:textId="046855D8" w:rsidR="00966D34" w:rsidRPr="00BE657C" w:rsidRDefault="00966D34" w:rsidP="00BE657C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AVISO DE DISPENSA </w:t>
      </w:r>
      <w:r w:rsidR="00BE657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N</w:t>
      </w:r>
      <w:r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º</w:t>
      </w:r>
      <w:r w:rsidR="00EC0F0F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</w:t>
      </w:r>
      <w:r w:rsidR="00BE657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54</w:t>
      </w:r>
      <w:r w:rsidR="00BE6A3B" w:rsidRPr="00BE6A3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/</w:t>
      </w:r>
      <w:r w:rsidR="0012700B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20</w:t>
      </w:r>
      <w:r w:rsidR="00A72CAC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>24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– COM BASE NO </w:t>
      </w:r>
      <w:r w:rsidRPr="00EC0F0F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ART. Nº 75, INCISO II</w:t>
      </w:r>
      <w:r w:rsidRPr="00966D34">
        <w:rPr>
          <w:rFonts w:ascii="Arial" w:eastAsia="Times New Roman" w:hAnsi="Arial" w:cs="Arial"/>
          <w:b/>
          <w:bCs/>
          <w:color w:val="212529"/>
          <w:sz w:val="24"/>
          <w:szCs w:val="24"/>
          <w:lang w:eastAsia="pt-BR"/>
        </w:rPr>
        <w:t xml:space="preserve"> da Lei 14.133/2021</w:t>
      </w:r>
    </w:p>
    <w:p w14:paraId="1CD6020A" w14:textId="31B1F0EC" w:rsidR="00BF1C1F" w:rsidRPr="00BE657C" w:rsidRDefault="004A66AC" w:rsidP="00BE657C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 xml:space="preserve">O Município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de </w:t>
      </w:r>
      <w:r w:rsidR="00245535" w:rsidRPr="00245535">
        <w:rPr>
          <w:rFonts w:ascii="Arial" w:eastAsia="Times New Roman" w:hAnsi="Arial" w:cs="Arial"/>
          <w:color w:val="212529"/>
          <w:lang w:eastAsia="pt-BR"/>
        </w:rPr>
        <w:t xml:space="preserve">Santo Estevão – Bahia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em conformidade com Art. 75, inciso II</w:t>
      </w:r>
      <w:r w:rsidR="00B013EA" w:rsidRPr="00245535">
        <w:rPr>
          <w:rFonts w:ascii="Arial" w:eastAsia="Times New Roman" w:hAnsi="Arial" w:cs="Arial"/>
          <w:color w:val="212529"/>
          <w:lang w:eastAsia="pt-BR"/>
        </w:rPr>
        <w:t xml:space="preserve"> e parágrafo terceiro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da Lei Federal nº 14.133/2021, torna público aos interessados que a administração municipal pretende realizar</w:t>
      </w:r>
      <w:r w:rsidR="00BF1C1F">
        <w:rPr>
          <w:rFonts w:ascii="Arial" w:eastAsia="Times New Roman" w:hAnsi="Arial" w:cs="Arial"/>
          <w:color w:val="212529"/>
          <w:lang w:eastAsia="pt-BR"/>
        </w:rPr>
        <w:t xml:space="preserve"> </w:t>
      </w:r>
      <w:bookmarkStart w:id="0" w:name="_Hlk163630713"/>
      <w:bookmarkStart w:id="1" w:name="_Hlk163634513"/>
      <w:r w:rsidR="00AE4D4C" w:rsidRPr="007C217C">
        <w:rPr>
          <w:rFonts w:ascii="Arial" w:hAnsi="Arial" w:cs="Arial"/>
          <w:b/>
          <w:bCs/>
          <w:sz w:val="24"/>
          <w:szCs w:val="24"/>
        </w:rPr>
        <w:t>Contratação de empresa para serviço de decoração e ornamentação para atender as demandas de eventos da Secretaria Municipal de Assistência Social e mutirão do rastreamento do câncer de mama através da Secretaria Municipal de Saúde do Município de Santo Estevão – BA.</w:t>
      </w:r>
      <w:bookmarkStart w:id="2" w:name="_GoBack"/>
      <w:bookmarkEnd w:id="0"/>
      <w:bookmarkEnd w:id="1"/>
      <w:bookmarkEnd w:id="2"/>
    </w:p>
    <w:p w14:paraId="210AEEC8" w14:textId="6C2F0DE8" w:rsidR="00966D34" w:rsidRPr="00245535" w:rsidRDefault="004A66AC" w:rsidP="00245535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E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ventuais interessados 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deverão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773BAB87" w14:textId="60728DDD" w:rsidR="00245535" w:rsidRPr="007C217C" w:rsidRDefault="00966D34" w:rsidP="00245535">
      <w:pPr>
        <w:spacing w:after="100" w:afterAutospacing="1" w:line="240" w:lineRule="auto"/>
        <w:rPr>
          <w:rFonts w:ascii="Arial" w:eastAsia="Times New Roman" w:hAnsi="Arial" w:cs="Arial"/>
          <w:color w:val="FF0000"/>
          <w:lang w:eastAsia="pt-BR"/>
        </w:rPr>
      </w:pPr>
      <w:r w:rsidRPr="00245535">
        <w:rPr>
          <w:rFonts w:ascii="Arial" w:eastAsia="Times New Roman" w:hAnsi="Arial" w:cs="Arial"/>
          <w:b/>
          <w:bCs/>
          <w:color w:val="212529"/>
          <w:lang w:eastAsia="pt-BR"/>
        </w:rPr>
        <w:t>Limite para Apresentação da Prop</w:t>
      </w:r>
      <w:r w:rsidR="00261E95" w:rsidRPr="00245535">
        <w:rPr>
          <w:rFonts w:ascii="Arial" w:eastAsia="Times New Roman" w:hAnsi="Arial" w:cs="Arial"/>
          <w:b/>
          <w:bCs/>
          <w:color w:val="212529"/>
          <w:lang w:eastAsia="pt-BR"/>
        </w:rPr>
        <w:t xml:space="preserve">osta de Preços: </w:t>
      </w:r>
      <w:r w:rsidR="00930ACC">
        <w:rPr>
          <w:rFonts w:ascii="Arial" w:eastAsia="Times New Roman" w:hAnsi="Arial" w:cs="Arial"/>
          <w:b/>
          <w:bCs/>
          <w:color w:val="FF0000"/>
          <w:lang w:eastAsia="pt-BR"/>
        </w:rPr>
        <w:t>08</w:t>
      </w:r>
      <w:r w:rsidR="00261E95" w:rsidRPr="007C217C">
        <w:rPr>
          <w:rFonts w:ascii="Arial" w:eastAsia="Times New Roman" w:hAnsi="Arial" w:cs="Arial"/>
          <w:b/>
          <w:bCs/>
          <w:color w:val="FF0000"/>
          <w:lang w:eastAsia="pt-BR"/>
        </w:rPr>
        <w:t>/</w:t>
      </w:r>
      <w:r w:rsidR="00BF1C1F" w:rsidRPr="007C217C">
        <w:rPr>
          <w:rFonts w:ascii="Arial" w:eastAsia="Times New Roman" w:hAnsi="Arial" w:cs="Arial"/>
          <w:b/>
          <w:bCs/>
          <w:color w:val="FF0000"/>
          <w:lang w:eastAsia="pt-BR"/>
        </w:rPr>
        <w:t>0</w:t>
      </w:r>
      <w:r w:rsidR="00930ACC">
        <w:rPr>
          <w:rFonts w:ascii="Arial" w:eastAsia="Times New Roman" w:hAnsi="Arial" w:cs="Arial"/>
          <w:b/>
          <w:bCs/>
          <w:color w:val="FF0000"/>
          <w:lang w:eastAsia="pt-BR"/>
        </w:rPr>
        <w:t>8</w:t>
      </w:r>
      <w:r w:rsidR="00261E95" w:rsidRPr="007C217C">
        <w:rPr>
          <w:rFonts w:ascii="Arial" w:eastAsia="Times New Roman" w:hAnsi="Arial" w:cs="Arial"/>
          <w:b/>
          <w:bCs/>
          <w:color w:val="FF0000"/>
          <w:lang w:eastAsia="pt-BR"/>
        </w:rPr>
        <w:t>/20</w:t>
      </w:r>
      <w:r w:rsidR="00545C73" w:rsidRPr="007C217C">
        <w:rPr>
          <w:rFonts w:ascii="Arial" w:eastAsia="Times New Roman" w:hAnsi="Arial" w:cs="Arial"/>
          <w:b/>
          <w:bCs/>
          <w:color w:val="FF0000"/>
          <w:lang w:eastAsia="pt-BR"/>
        </w:rPr>
        <w:t>24</w:t>
      </w:r>
      <w:r w:rsidR="00261E95" w:rsidRPr="007C217C">
        <w:rPr>
          <w:rFonts w:ascii="Arial" w:eastAsia="Times New Roman" w:hAnsi="Arial" w:cs="Arial"/>
          <w:b/>
          <w:bCs/>
          <w:color w:val="FF0000"/>
          <w:lang w:eastAsia="pt-BR"/>
        </w:rPr>
        <w:t xml:space="preserve"> às </w:t>
      </w:r>
      <w:r w:rsidR="00F8449B" w:rsidRPr="007C217C">
        <w:rPr>
          <w:rFonts w:ascii="Arial" w:eastAsia="Times New Roman" w:hAnsi="Arial" w:cs="Arial"/>
          <w:b/>
          <w:bCs/>
          <w:color w:val="FF0000"/>
          <w:lang w:eastAsia="pt-BR"/>
        </w:rPr>
        <w:t>23</w:t>
      </w:r>
      <w:r w:rsidRPr="007C217C">
        <w:rPr>
          <w:rFonts w:ascii="Arial" w:eastAsia="Times New Roman" w:hAnsi="Arial" w:cs="Arial"/>
          <w:b/>
          <w:bCs/>
          <w:color w:val="FF0000"/>
          <w:lang w:eastAsia="pt-BR"/>
        </w:rPr>
        <w:t>:</w:t>
      </w:r>
      <w:r w:rsidR="00F8449B" w:rsidRPr="007C217C">
        <w:rPr>
          <w:rFonts w:ascii="Arial" w:eastAsia="Times New Roman" w:hAnsi="Arial" w:cs="Arial"/>
          <w:b/>
          <w:bCs/>
          <w:color w:val="FF0000"/>
          <w:lang w:eastAsia="pt-BR"/>
        </w:rPr>
        <w:t>59</w:t>
      </w:r>
      <w:r w:rsidRPr="007C217C">
        <w:rPr>
          <w:rFonts w:ascii="Arial" w:eastAsia="Times New Roman" w:hAnsi="Arial" w:cs="Arial"/>
          <w:b/>
          <w:bCs/>
          <w:color w:val="FF0000"/>
          <w:lang w:eastAsia="pt-BR"/>
        </w:rPr>
        <w:t>h</w:t>
      </w:r>
    </w:p>
    <w:p w14:paraId="64B5C066" w14:textId="15A85E70" w:rsidR="00966D34" w:rsidRPr="00245535" w:rsidRDefault="00966D34" w:rsidP="003377E2">
      <w:pPr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A proposta de Preços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 xml:space="preserve"> e documentos solicitados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dever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>ão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ser entregue</w:t>
      </w:r>
      <w:r w:rsidR="004A66AC" w:rsidRPr="00245535">
        <w:rPr>
          <w:rFonts w:ascii="Arial" w:eastAsia="Times New Roman" w:hAnsi="Arial" w:cs="Arial"/>
          <w:color w:val="212529"/>
          <w:lang w:eastAsia="pt-BR"/>
        </w:rPr>
        <w:t>s</w:t>
      </w:r>
      <w:r w:rsidRPr="00245535">
        <w:rPr>
          <w:rFonts w:ascii="Arial" w:eastAsia="Times New Roman" w:hAnsi="Arial" w:cs="Arial"/>
          <w:color w:val="212529"/>
          <w:lang w:eastAsia="pt-BR"/>
        </w:rPr>
        <w:t xml:space="preserve"> no Setor de Licitação da Prefeitura Municipal de 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>Santo Estevão-</w:t>
      </w:r>
      <w:r w:rsidR="00ED7F1A" w:rsidRPr="00245535">
        <w:rPr>
          <w:rFonts w:ascii="Arial" w:eastAsia="Times New Roman" w:hAnsi="Arial" w:cs="Arial"/>
          <w:color w:val="212529"/>
          <w:lang w:eastAsia="pt-BR"/>
        </w:rPr>
        <w:t>B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>a</w:t>
      </w:r>
      <w:r w:rsidRPr="00245535">
        <w:rPr>
          <w:rFonts w:ascii="Arial" w:eastAsia="Times New Roman" w:hAnsi="Arial" w:cs="Arial"/>
          <w:color w:val="212529"/>
          <w:lang w:eastAsia="pt-BR"/>
        </w:rPr>
        <w:t>,</w:t>
      </w:r>
      <w:r w:rsidR="00A72CAC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Pr="00245535">
        <w:rPr>
          <w:rFonts w:ascii="Arial" w:eastAsia="Times New Roman" w:hAnsi="Arial" w:cs="Arial"/>
          <w:color w:val="212529"/>
          <w:lang w:eastAsia="pt-BR"/>
        </w:rPr>
        <w:t>ou pelo E-mail: </w:t>
      </w:r>
      <w:hyperlink r:id="rId7" w:history="1">
        <w:r w:rsidR="00ED7F1A" w:rsidRPr="00245535">
          <w:rPr>
            <w:rStyle w:val="Hyperlink"/>
            <w:rFonts w:ascii="Arial" w:hAnsi="Arial" w:cs="Arial"/>
            <w:shd w:val="clear" w:color="auto" w:fill="FFFFFF"/>
          </w:rPr>
          <w:t>licitacaosantoestevaoprefeitura@outlook.com</w:t>
        </w:r>
      </w:hyperlink>
      <w:r w:rsidRPr="00245535">
        <w:rPr>
          <w:rFonts w:ascii="Arial" w:eastAsia="Times New Roman" w:hAnsi="Arial" w:cs="Arial"/>
          <w:color w:val="212529"/>
          <w:lang w:eastAsia="pt-BR"/>
        </w:rPr>
        <w:t> até a data limite.</w:t>
      </w:r>
    </w:p>
    <w:p w14:paraId="2BA30882" w14:textId="47755F6D" w:rsidR="00BB27E4" w:rsidRPr="00245535" w:rsidRDefault="004A66AC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Constituem anexo do presente aviso, o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Edital</w:t>
      </w:r>
      <w:r w:rsidR="00C60571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BB27E4" w:rsidRPr="00245535">
        <w:rPr>
          <w:rFonts w:ascii="Arial" w:eastAsia="Times New Roman" w:hAnsi="Arial" w:cs="Arial"/>
          <w:color w:val="212529"/>
          <w:lang w:eastAsia="pt-BR"/>
        </w:rPr>
        <w:t>de chamamento público,</w:t>
      </w:r>
      <w:r w:rsidR="006E1CC7" w:rsidRPr="00245535">
        <w:rPr>
          <w:rFonts w:ascii="Arial" w:eastAsia="Times New Roman" w:hAnsi="Arial" w:cs="Arial"/>
          <w:color w:val="212529"/>
          <w:lang w:eastAsia="pt-BR"/>
        </w:rPr>
        <w:t xml:space="preserve"> o 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Termo de Referência </w:t>
      </w:r>
      <w:r w:rsidR="00BB27E4" w:rsidRPr="00245535">
        <w:rPr>
          <w:rFonts w:ascii="Arial" w:eastAsia="Times New Roman" w:hAnsi="Arial" w:cs="Arial"/>
          <w:color w:val="212529"/>
          <w:lang w:eastAsia="pt-BR"/>
        </w:rPr>
        <w:t xml:space="preserve">e a Proposta para cotação de preços. </w:t>
      </w:r>
    </w:p>
    <w:p w14:paraId="4F08AEE3" w14:textId="5BCEB5B6" w:rsidR="00127BCB" w:rsidRPr="00245535" w:rsidRDefault="00BB27E4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007BFF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Todos os anexos estarão d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>isponíve</w:t>
      </w:r>
      <w:r w:rsidRPr="00245535">
        <w:rPr>
          <w:rFonts w:ascii="Arial" w:eastAsia="Times New Roman" w:hAnsi="Arial" w:cs="Arial"/>
          <w:color w:val="212529"/>
          <w:lang w:eastAsia="pt-BR"/>
        </w:rPr>
        <w:t>is</w:t>
      </w:r>
      <w:r w:rsidR="00966D34" w:rsidRPr="00245535">
        <w:rPr>
          <w:rFonts w:ascii="Arial" w:eastAsia="Times New Roman" w:hAnsi="Arial" w:cs="Arial"/>
          <w:color w:val="212529"/>
          <w:lang w:eastAsia="pt-BR"/>
        </w:rPr>
        <w:t xml:space="preserve"> no Site Oficial do </w:t>
      </w:r>
      <w:r w:rsidR="00261E95" w:rsidRPr="00245535">
        <w:rPr>
          <w:rFonts w:ascii="Arial" w:eastAsia="Times New Roman" w:hAnsi="Arial" w:cs="Arial"/>
          <w:color w:val="212529"/>
          <w:lang w:eastAsia="pt-BR"/>
        </w:rPr>
        <w:t xml:space="preserve">Município </w:t>
      </w:r>
      <w:hyperlink r:id="rId8" w:history="1">
        <w:r w:rsidR="00ED7F1A" w:rsidRPr="00245535">
          <w:rPr>
            <w:rStyle w:val="Hyperlink"/>
            <w:rFonts w:ascii="Arial" w:eastAsia="Times New Roman" w:hAnsi="Arial" w:cs="Arial"/>
            <w:lang w:eastAsia="pt-BR"/>
          </w:rPr>
          <w:t>https://doem.org.br/ba/santoestevao</w:t>
        </w:r>
      </w:hyperlink>
      <w:r w:rsidR="00ED7F1A" w:rsidRPr="00245535">
        <w:rPr>
          <w:rFonts w:ascii="Arial" w:eastAsia="Times New Roman" w:hAnsi="Arial" w:cs="Arial"/>
          <w:color w:val="212529"/>
          <w:lang w:eastAsia="pt-BR"/>
        </w:rPr>
        <w:t xml:space="preserve">  e </w:t>
      </w:r>
      <w:hyperlink r:id="rId9" w:history="1">
        <w:r w:rsidR="00ED7F1A" w:rsidRPr="00245535">
          <w:rPr>
            <w:rStyle w:val="Hyperlink"/>
            <w:rFonts w:ascii="Arial" w:eastAsia="Times New Roman" w:hAnsi="Arial" w:cs="Arial"/>
            <w:lang w:eastAsia="pt-BR"/>
          </w:rPr>
          <w:t>https://transparencia.santoestevao.ba.gov.br/</w:t>
        </w:r>
      </w:hyperlink>
      <w:r w:rsidR="00ED7F1A" w:rsidRPr="00245535">
        <w:rPr>
          <w:rFonts w:ascii="Arial" w:eastAsia="Times New Roman" w:hAnsi="Arial" w:cs="Arial"/>
          <w:color w:val="212529"/>
          <w:lang w:eastAsia="pt-BR"/>
        </w:rPr>
        <w:t xml:space="preserve"> </w:t>
      </w:r>
      <w:r w:rsidR="00261E95" w:rsidRPr="00245535">
        <w:rPr>
          <w:rFonts w:ascii="Arial" w:eastAsia="Times New Roman" w:hAnsi="Arial" w:cs="Arial"/>
          <w:color w:val="212529"/>
          <w:lang w:eastAsia="pt-BR"/>
        </w:rPr>
        <w:t xml:space="preserve">ou através do </w:t>
      </w:r>
      <w:hyperlink r:id="rId10" w:history="1">
        <w:r w:rsidR="00966D34" w:rsidRPr="00245535">
          <w:rPr>
            <w:rFonts w:ascii="Arial" w:eastAsia="Times New Roman" w:hAnsi="Arial" w:cs="Arial"/>
            <w:lang w:eastAsia="pt-BR"/>
          </w:rPr>
          <w:t xml:space="preserve">E-mail: </w:t>
        </w:r>
      </w:hyperlink>
      <w:r w:rsidR="00ED7F1A" w:rsidRPr="00245535">
        <w:t xml:space="preserve"> </w:t>
      </w:r>
      <w:r w:rsidR="00ED7F1A" w:rsidRPr="00245535">
        <w:rPr>
          <w:rFonts w:ascii="Arial" w:eastAsia="Times New Roman" w:hAnsi="Arial" w:cs="Arial"/>
          <w:color w:val="007BFF"/>
          <w:u w:val="single"/>
          <w:lang w:eastAsia="pt-BR"/>
        </w:rPr>
        <w:t>licitacaosantoestevaoprefeitura@outlook.com</w:t>
      </w:r>
    </w:p>
    <w:p w14:paraId="2802D7DD" w14:textId="433E7B30" w:rsidR="00966D34" w:rsidRPr="00245535" w:rsidRDefault="00ED7F1A" w:rsidP="003377E2">
      <w:pPr>
        <w:spacing w:after="100" w:afterAutospacing="1" w:line="360" w:lineRule="auto"/>
        <w:jc w:val="both"/>
        <w:rPr>
          <w:rFonts w:ascii="Arial" w:eastAsia="Times New Roman" w:hAnsi="Arial" w:cs="Arial"/>
          <w:color w:val="212529"/>
          <w:lang w:eastAsia="pt-BR"/>
        </w:rPr>
      </w:pPr>
      <w:r w:rsidRPr="00245535">
        <w:rPr>
          <w:rFonts w:ascii="Arial" w:eastAsia="Times New Roman" w:hAnsi="Arial" w:cs="Arial"/>
          <w:color w:val="212529"/>
          <w:lang w:eastAsia="pt-BR"/>
        </w:rPr>
        <w:t>Outras informações poderão ser obtidas na Sala da CPL, sito Praça Sete de Setembro, 548, Centro, Santo Estevão/Ba no horário das 08h:00 às 12h:00 de e das 14h:00 às 17h:00, de segunda a sexta feira.</w:t>
      </w:r>
    </w:p>
    <w:p w14:paraId="4A7E9EE0" w14:textId="0CC21D47" w:rsidR="00ED7F1A" w:rsidRPr="00245535" w:rsidRDefault="00ED7F1A" w:rsidP="00245535">
      <w:pPr>
        <w:pStyle w:val="Ttulo6"/>
        <w:spacing w:line="276" w:lineRule="auto"/>
        <w:jc w:val="center"/>
        <w:rPr>
          <w:rFonts w:ascii="Arial" w:eastAsia="Calibri" w:hAnsi="Arial" w:cs="Arial"/>
          <w:bCs/>
          <w:color w:val="auto"/>
        </w:rPr>
      </w:pPr>
      <w:r w:rsidRPr="00245535">
        <w:rPr>
          <w:rFonts w:ascii="Times New Roman" w:hAnsi="Times New Roman"/>
          <w:b/>
          <w:bCs/>
          <w:color w:val="auto"/>
        </w:rPr>
        <w:br/>
      </w:r>
      <w:r w:rsidRPr="00245535">
        <w:rPr>
          <w:rFonts w:ascii="Arial" w:eastAsia="Calibri" w:hAnsi="Arial" w:cs="Arial"/>
          <w:bCs/>
          <w:color w:val="auto"/>
        </w:rPr>
        <w:t>Andréa Santos Serra Teixeira</w:t>
      </w:r>
    </w:p>
    <w:p w14:paraId="76A1DCE6" w14:textId="77777777" w:rsidR="00ED7F1A" w:rsidRPr="00245535" w:rsidRDefault="00ED7F1A" w:rsidP="00ED7F1A">
      <w:pPr>
        <w:tabs>
          <w:tab w:val="left" w:pos="3180"/>
        </w:tabs>
        <w:spacing w:line="276" w:lineRule="auto"/>
        <w:ind w:right="120"/>
        <w:jc w:val="center"/>
        <w:rPr>
          <w:rFonts w:ascii="Arial" w:hAnsi="Arial" w:cs="Arial"/>
          <w:b/>
          <w:color w:val="000000"/>
        </w:rPr>
      </w:pPr>
      <w:r w:rsidRPr="00245535">
        <w:rPr>
          <w:rFonts w:ascii="Arial" w:hAnsi="Arial" w:cs="Arial"/>
          <w:b/>
          <w:color w:val="000000"/>
        </w:rPr>
        <w:t>Secretária Municipal de Assistência Social</w:t>
      </w:r>
    </w:p>
    <w:p w14:paraId="5048F326" w14:textId="77777777" w:rsidR="00ED7F1A" w:rsidRPr="00245535" w:rsidRDefault="00ED7F1A" w:rsidP="00163BCB">
      <w:pPr>
        <w:tabs>
          <w:tab w:val="left" w:pos="3180"/>
        </w:tabs>
        <w:spacing w:line="276" w:lineRule="auto"/>
        <w:ind w:right="120"/>
        <w:rPr>
          <w:rFonts w:ascii="Arial" w:hAnsi="Arial" w:cs="Arial"/>
          <w:b/>
        </w:rPr>
      </w:pPr>
    </w:p>
    <w:p w14:paraId="19A4E90D" w14:textId="6884B442" w:rsidR="00ED7F1A" w:rsidRPr="00245535" w:rsidRDefault="00BF1C1F" w:rsidP="00ED7F1A">
      <w:pPr>
        <w:pStyle w:val="Ttulo6"/>
        <w:spacing w:line="276" w:lineRule="auto"/>
        <w:jc w:val="center"/>
        <w:rPr>
          <w:rFonts w:ascii="Arial" w:eastAsia="Calibri" w:hAnsi="Arial" w:cs="Arial"/>
          <w:bCs/>
          <w:color w:val="auto"/>
        </w:rPr>
      </w:pPr>
      <w:proofErr w:type="spellStart"/>
      <w:r>
        <w:rPr>
          <w:rFonts w:ascii="Arial" w:eastAsia="Calibri" w:hAnsi="Arial" w:cs="Arial"/>
          <w:bCs/>
          <w:color w:val="auto"/>
        </w:rPr>
        <w:t>Erivelton</w:t>
      </w:r>
      <w:proofErr w:type="spellEnd"/>
      <w:r>
        <w:rPr>
          <w:rFonts w:ascii="Arial" w:eastAsia="Calibri" w:hAnsi="Arial" w:cs="Arial"/>
          <w:bCs/>
          <w:color w:val="auto"/>
        </w:rPr>
        <w:t xml:space="preserve"> de Azevedo Vasconcelos</w:t>
      </w:r>
    </w:p>
    <w:p w14:paraId="668D4EF1" w14:textId="2BAE4845" w:rsidR="00ED7F1A" w:rsidRPr="00245535" w:rsidRDefault="00ED7F1A" w:rsidP="00ED7F1A">
      <w:pPr>
        <w:tabs>
          <w:tab w:val="left" w:pos="3180"/>
        </w:tabs>
        <w:spacing w:line="276" w:lineRule="auto"/>
        <w:ind w:right="120"/>
        <w:jc w:val="center"/>
        <w:rPr>
          <w:rFonts w:ascii="Arial" w:hAnsi="Arial" w:cs="Arial"/>
          <w:b/>
          <w:bCs/>
        </w:rPr>
      </w:pPr>
      <w:r w:rsidRPr="00245535">
        <w:rPr>
          <w:rFonts w:ascii="Arial" w:hAnsi="Arial" w:cs="Arial"/>
          <w:b/>
          <w:color w:val="000000"/>
        </w:rPr>
        <w:t>Secretári</w:t>
      </w:r>
      <w:r w:rsidR="00BF1C1F">
        <w:rPr>
          <w:rFonts w:ascii="Arial" w:hAnsi="Arial" w:cs="Arial"/>
          <w:b/>
          <w:color w:val="000000"/>
        </w:rPr>
        <w:t>o</w:t>
      </w:r>
      <w:r w:rsidRPr="00245535">
        <w:rPr>
          <w:rFonts w:ascii="Arial" w:hAnsi="Arial" w:cs="Arial"/>
          <w:b/>
          <w:color w:val="000000"/>
        </w:rPr>
        <w:t xml:space="preserve"> Municipal de Saúde</w:t>
      </w:r>
    </w:p>
    <w:sectPr w:rsidR="00ED7F1A" w:rsidRPr="00245535" w:rsidSect="000A35B4">
      <w:headerReference w:type="default" r:id="rId11"/>
      <w:pgSz w:w="11906" w:h="16838"/>
      <w:pgMar w:top="993" w:right="1701" w:bottom="1417" w:left="1701" w:header="284" w:footer="708" w:gutter="0"/>
      <w:pgBorders w:offsetFrom="page">
        <w:top w:val="single" w:sz="4" w:space="24" w:color="4472C4" w:themeColor="accent1"/>
        <w:left w:val="single" w:sz="4" w:space="24" w:color="4472C4" w:themeColor="accent1"/>
        <w:bottom w:val="single" w:sz="4" w:space="24" w:color="4472C4" w:themeColor="accent1"/>
        <w:right w:val="sing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C9DDA" w14:textId="77777777" w:rsidR="00140ADE" w:rsidRDefault="00140ADE" w:rsidP="008D5AD5">
      <w:pPr>
        <w:spacing w:after="0" w:line="240" w:lineRule="auto"/>
      </w:pPr>
      <w:r>
        <w:separator/>
      </w:r>
    </w:p>
  </w:endnote>
  <w:endnote w:type="continuationSeparator" w:id="0">
    <w:p w14:paraId="4C4D4270" w14:textId="77777777" w:rsidR="00140ADE" w:rsidRDefault="00140ADE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43E1D9" w14:textId="77777777" w:rsidR="00140ADE" w:rsidRDefault="00140ADE" w:rsidP="008D5AD5">
      <w:pPr>
        <w:spacing w:after="0" w:line="240" w:lineRule="auto"/>
      </w:pPr>
      <w:r>
        <w:separator/>
      </w:r>
    </w:p>
  </w:footnote>
  <w:footnote w:type="continuationSeparator" w:id="0">
    <w:p w14:paraId="70FF1532" w14:textId="77777777" w:rsidR="00140ADE" w:rsidRDefault="00140ADE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9976" w14:textId="77777777" w:rsidR="00A72CAC" w:rsidRDefault="00A72CAC">
    <w:pPr>
      <w:pStyle w:val="Cabealho"/>
    </w:pPr>
  </w:p>
  <w:p w14:paraId="5FB199A6" w14:textId="7347D552" w:rsidR="00A72CAC" w:rsidRDefault="00A72CAC">
    <w:pPr>
      <w:pStyle w:val="Cabealho"/>
    </w:pPr>
  </w:p>
  <w:p w14:paraId="394E7E87" w14:textId="202540D7" w:rsidR="00A72CAC" w:rsidRPr="00B51490" w:rsidRDefault="00175720" w:rsidP="00A72CAC">
    <w:pPr>
      <w:tabs>
        <w:tab w:val="center" w:pos="4252"/>
        <w:tab w:val="right" w:pos="8504"/>
      </w:tabs>
      <w:spacing w:after="0" w:line="240" w:lineRule="auto"/>
      <w:rPr>
        <w:sz w:val="24"/>
        <w:szCs w:val="24"/>
      </w:rPr>
    </w:pPr>
    <w:r>
      <w:rPr>
        <w:b/>
        <w:bCs/>
        <w:noProof/>
        <w:sz w:val="24"/>
        <w:szCs w:val="24"/>
      </w:rPr>
      <w:drawing>
        <wp:anchor distT="0" distB="0" distL="114300" distR="114300" simplePos="0" relativeHeight="251658752" behindDoc="0" locked="0" layoutInCell="1" allowOverlap="1" wp14:anchorId="2EA4FF48" wp14:editId="52C5C142">
          <wp:simplePos x="0" y="0"/>
          <wp:positionH relativeFrom="column">
            <wp:posOffset>0</wp:posOffset>
          </wp:positionH>
          <wp:positionV relativeFrom="paragraph">
            <wp:posOffset>99695</wp:posOffset>
          </wp:positionV>
          <wp:extent cx="1352550" cy="553440"/>
          <wp:effectExtent l="0" t="0" r="0" b="0"/>
          <wp:wrapNone/>
          <wp:docPr id="479962851" name="Imagem 4" descr="Interface gráfica do usuário, Site, Calendári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9962851" name="Imagem 4" descr="Interface gráfica do usuário, Site, Calendári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2550" cy="553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2CAC">
      <w:rPr>
        <w:sz w:val="24"/>
        <w:szCs w:val="24"/>
      </w:rPr>
      <w:t xml:space="preserve">                                                           </w:t>
    </w:r>
    <w:r w:rsidR="00A72CAC" w:rsidRPr="00B51490">
      <w:rPr>
        <w:sz w:val="24"/>
        <w:szCs w:val="24"/>
      </w:rPr>
      <w:t>ESTADO DA BAHIA</w:t>
    </w:r>
  </w:p>
  <w:p w14:paraId="1358E321" w14:textId="395C2C88" w:rsidR="00A72CAC" w:rsidRPr="00B51490" w:rsidRDefault="00A72CAC" w:rsidP="00A72CAC">
    <w:pPr>
      <w:tabs>
        <w:tab w:val="center" w:pos="4252"/>
        <w:tab w:val="right" w:pos="8504"/>
      </w:tabs>
      <w:spacing w:after="0" w:line="240" w:lineRule="auto"/>
      <w:ind w:firstLine="1416"/>
      <w:rPr>
        <w:b/>
        <w:sz w:val="24"/>
        <w:szCs w:val="24"/>
      </w:rPr>
    </w:pPr>
    <w:r>
      <w:rPr>
        <w:b/>
        <w:sz w:val="24"/>
        <w:szCs w:val="24"/>
      </w:rPr>
      <w:tab/>
      <w:t xml:space="preserve">                                 </w:t>
    </w:r>
    <w:r w:rsidRPr="00B51490">
      <w:rPr>
        <w:b/>
        <w:sz w:val="24"/>
        <w:szCs w:val="24"/>
      </w:rPr>
      <w:t>PREFEITURA MUNICIPAL DE SANTO ESTEVÃO</w:t>
    </w:r>
  </w:p>
  <w:p w14:paraId="540E138C" w14:textId="77777777" w:rsidR="00A72CAC" w:rsidRDefault="00A72CAC" w:rsidP="00A72CAC">
    <w:pPr>
      <w:tabs>
        <w:tab w:val="center" w:pos="4252"/>
        <w:tab w:val="right" w:pos="8504"/>
      </w:tabs>
      <w:spacing w:after="0" w:line="240" w:lineRule="auto"/>
      <w:ind w:firstLine="1416"/>
      <w:rPr>
        <w:sz w:val="24"/>
        <w:szCs w:val="24"/>
      </w:rPr>
    </w:pPr>
    <w:r>
      <w:rPr>
        <w:sz w:val="24"/>
        <w:szCs w:val="24"/>
      </w:rPr>
      <w:tab/>
      <w:t xml:space="preserve">                                </w:t>
    </w:r>
    <w:r w:rsidRPr="00B51490">
      <w:rPr>
        <w:sz w:val="24"/>
        <w:szCs w:val="24"/>
      </w:rPr>
      <w:t xml:space="preserve">Secretaria Municipal de Assistência Social </w:t>
    </w:r>
    <w:r>
      <w:rPr>
        <w:sz w:val="24"/>
        <w:szCs w:val="24"/>
      </w:rPr>
      <w:t>–</w:t>
    </w:r>
    <w:r w:rsidRPr="00B51490">
      <w:rPr>
        <w:sz w:val="24"/>
        <w:szCs w:val="24"/>
      </w:rPr>
      <w:t xml:space="preserve"> SEMAS</w:t>
    </w:r>
  </w:p>
  <w:p w14:paraId="48EAC86C" w14:textId="59CCC42A" w:rsidR="00ED7F1A" w:rsidRDefault="00ED7F1A" w:rsidP="00A72CAC">
    <w:pPr>
      <w:tabs>
        <w:tab w:val="center" w:pos="4252"/>
        <w:tab w:val="right" w:pos="8504"/>
      </w:tabs>
      <w:spacing w:after="0" w:line="240" w:lineRule="auto"/>
      <w:ind w:firstLine="1416"/>
      <w:rPr>
        <w:sz w:val="24"/>
        <w:szCs w:val="24"/>
      </w:rPr>
    </w:pPr>
    <w:r>
      <w:rPr>
        <w:sz w:val="24"/>
        <w:szCs w:val="24"/>
      </w:rPr>
      <w:t xml:space="preserve">                                Secretaria Municipal de Saúde - SESAU</w:t>
    </w:r>
  </w:p>
  <w:p w14:paraId="3B607116" w14:textId="77777777" w:rsidR="00A72CAC" w:rsidRDefault="00A72C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2633A"/>
    <w:multiLevelType w:val="multilevel"/>
    <w:tmpl w:val="F216E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43098"/>
    <w:rsid w:val="00043EEB"/>
    <w:rsid w:val="00065FCA"/>
    <w:rsid w:val="00074C2D"/>
    <w:rsid w:val="000A35B4"/>
    <w:rsid w:val="000B72E1"/>
    <w:rsid w:val="000C58AC"/>
    <w:rsid w:val="000E174E"/>
    <w:rsid w:val="0012700B"/>
    <w:rsid w:val="00127BCB"/>
    <w:rsid w:val="00140ADE"/>
    <w:rsid w:val="00163BCB"/>
    <w:rsid w:val="00175720"/>
    <w:rsid w:val="00185771"/>
    <w:rsid w:val="0019727A"/>
    <w:rsid w:val="001F33F4"/>
    <w:rsid w:val="001F5770"/>
    <w:rsid w:val="001F5D69"/>
    <w:rsid w:val="00222ADB"/>
    <w:rsid w:val="00245535"/>
    <w:rsid w:val="00261E95"/>
    <w:rsid w:val="002B07A1"/>
    <w:rsid w:val="002D1AB9"/>
    <w:rsid w:val="002F6F23"/>
    <w:rsid w:val="003377E2"/>
    <w:rsid w:val="003E4D65"/>
    <w:rsid w:val="003E627F"/>
    <w:rsid w:val="00403C25"/>
    <w:rsid w:val="004344EE"/>
    <w:rsid w:val="00485634"/>
    <w:rsid w:val="004A66AC"/>
    <w:rsid w:val="00545C73"/>
    <w:rsid w:val="005640BE"/>
    <w:rsid w:val="006356FA"/>
    <w:rsid w:val="00674907"/>
    <w:rsid w:val="006C164A"/>
    <w:rsid w:val="006C3352"/>
    <w:rsid w:val="006C4CA2"/>
    <w:rsid w:val="006E1CC7"/>
    <w:rsid w:val="00702436"/>
    <w:rsid w:val="0072048B"/>
    <w:rsid w:val="00740FAD"/>
    <w:rsid w:val="00792B3C"/>
    <w:rsid w:val="007C217C"/>
    <w:rsid w:val="00822ADB"/>
    <w:rsid w:val="00837CCB"/>
    <w:rsid w:val="00846A78"/>
    <w:rsid w:val="008A1ED2"/>
    <w:rsid w:val="008D25C2"/>
    <w:rsid w:val="008D5AD5"/>
    <w:rsid w:val="008F231C"/>
    <w:rsid w:val="00923022"/>
    <w:rsid w:val="00930ACC"/>
    <w:rsid w:val="00966D34"/>
    <w:rsid w:val="00A24D45"/>
    <w:rsid w:val="00A40398"/>
    <w:rsid w:val="00A72CAC"/>
    <w:rsid w:val="00AD0D49"/>
    <w:rsid w:val="00AE4D4C"/>
    <w:rsid w:val="00B013EA"/>
    <w:rsid w:val="00B94083"/>
    <w:rsid w:val="00B97F13"/>
    <w:rsid w:val="00BB27E4"/>
    <w:rsid w:val="00BC74F0"/>
    <w:rsid w:val="00BE657C"/>
    <w:rsid w:val="00BE6A3B"/>
    <w:rsid w:val="00BF1C1F"/>
    <w:rsid w:val="00C60571"/>
    <w:rsid w:val="00D27A84"/>
    <w:rsid w:val="00D92EFE"/>
    <w:rsid w:val="00DB3710"/>
    <w:rsid w:val="00E24675"/>
    <w:rsid w:val="00EC0F0F"/>
    <w:rsid w:val="00ED7F1A"/>
    <w:rsid w:val="00EF7FC8"/>
    <w:rsid w:val="00F32F64"/>
    <w:rsid w:val="00F34AB0"/>
    <w:rsid w:val="00F801A1"/>
    <w:rsid w:val="00F844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99A50"/>
  <w15:docId w15:val="{BB2586BF-008F-47A0-94F5-ACCBDC4C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D7F1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character" w:styleId="MenoPendente">
    <w:name w:val="Unresolved Mention"/>
    <w:basedOn w:val="Fontepargpadro"/>
    <w:uiPriority w:val="99"/>
    <w:semiHidden/>
    <w:unhideWhenUsed/>
    <w:rsid w:val="00ED7F1A"/>
    <w:rPr>
      <w:color w:val="605E5C"/>
      <w:shd w:val="clear" w:color="auto" w:fill="E1DFDD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D7F1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m.org.br/ba/santoesteva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icitacaosantoestevaoprefeitura@outlook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imoeiro.pe.gov.br/assunto-publicacao/contratacao-diret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nsparencia.santoestevao.ba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SECAD</cp:lastModifiedBy>
  <cp:revision>2</cp:revision>
  <cp:lastPrinted>2024-05-08T19:53:00Z</cp:lastPrinted>
  <dcterms:created xsi:type="dcterms:W3CDTF">2024-08-06T18:10:00Z</dcterms:created>
  <dcterms:modified xsi:type="dcterms:W3CDTF">2024-08-06T18:10:00Z</dcterms:modified>
</cp:coreProperties>
</file>