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46562" w14:textId="77777777" w:rsidR="00527B98" w:rsidRPr="00C93955" w:rsidRDefault="00527B98" w:rsidP="00527B98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AVISO DE DISPENSA nº</w:t>
      </w: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 24</w:t>
      </w:r>
      <w:r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/2025</w:t>
      </w:r>
    </w:p>
    <w:p w14:paraId="39F24395" w14:textId="77777777" w:rsidR="00527B98" w:rsidRPr="00C93955" w:rsidRDefault="00527B98" w:rsidP="00527B9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COM BASE NO </w:t>
      </w:r>
      <w:r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Nº 75, INCISO II </w:t>
      </w:r>
      <w:r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da Lei 14.133/2021</w:t>
      </w:r>
    </w:p>
    <w:p w14:paraId="1E178306" w14:textId="77777777" w:rsidR="00527B98" w:rsidRDefault="00527B98" w:rsidP="00527B98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O Município de Santo Estevão – Bahia em conformidade com Art. 75, inciso II e parágrafo terceiro da Lei Federal nº 14.133/2021, torna público aos interessados que a administração municipal pretende realizar a </w:t>
      </w:r>
      <w:bookmarkStart w:id="0" w:name="_Hlk191030279"/>
      <w:r w:rsidRPr="00CD1F4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contratação de </w:t>
      </w:r>
      <w:r w:rsidRPr="00CD1F47">
        <w:rPr>
          <w:rFonts w:ascii="Times New Roman" w:hAnsi="Times New Roman" w:cs="Times New Roman"/>
          <w:bCs/>
          <w:iCs/>
          <w:sz w:val="24"/>
          <w:szCs w:val="24"/>
        </w:rPr>
        <w:t>empresa para o fornecimento de refil para teste de cloro livre microquant (0,1-2 mg/L) contendo 600 (seiscentos) testes para atender as necessidades da Secretaria Municipal de Saúde de Santo Estêvão.</w:t>
      </w:r>
      <w:bookmarkEnd w:id="0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070A3322" w14:textId="77777777" w:rsidR="00527B98" w:rsidRPr="00CD1F47" w:rsidRDefault="00527B98" w:rsidP="00527B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Eventuais interessados deverão apresentar Proposta de Preços no prazo de 3 (três) dias úteis, a contar desta Publicação, oportunidade em que a administração escolherá a mais vantajosa.</w:t>
      </w:r>
    </w:p>
    <w:p w14:paraId="2D584A70" w14:textId="77777777" w:rsidR="00527B98" w:rsidRPr="00C93955" w:rsidRDefault="00527B98" w:rsidP="00527B98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14:paraId="2F2C6F2C" w14:textId="77777777" w:rsidR="00527B98" w:rsidRDefault="00527B98" w:rsidP="00527B9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Limite para Apresentação da Proposta de Preços: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</w:t>
      </w:r>
      <w:r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/2025 às 23:59h</w:t>
      </w:r>
    </w:p>
    <w:p w14:paraId="56B1C592" w14:textId="77777777" w:rsidR="00527B98" w:rsidRPr="006B5BE1" w:rsidRDefault="00527B98" w:rsidP="00527B9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</w:p>
    <w:p w14:paraId="7CF56307" w14:textId="77777777" w:rsidR="00527B98" w:rsidRPr="00C93955" w:rsidRDefault="00527B98" w:rsidP="00527B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A proposta de Preços e documentos solicitados deverão ser entregues no Setor de Licitação da Prefeitura Municipal de Santo Estevão-Ba, ou pelo E-mail: </w:t>
      </w:r>
      <w:hyperlink r:id="rId8" w:history="1">
        <w:r w:rsidRPr="004B720B">
          <w:rPr>
            <w:rStyle w:val="Hyperlink"/>
            <w:rFonts w:ascii="Times New Roman" w:hAnsi="Times New Roman"/>
            <w:sz w:val="24"/>
            <w:szCs w:val="24"/>
          </w:rPr>
          <w:t>licitacaosantoestevaoprefeitura@outlook.com</w:t>
        </w:r>
      </w:hyperlink>
      <w:r>
        <w:t xml:space="preserve"> </w:t>
      </w: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até a data limite.</w:t>
      </w:r>
    </w:p>
    <w:p w14:paraId="6CE50072" w14:textId="77777777" w:rsidR="00527B98" w:rsidRPr="00C93955" w:rsidRDefault="00527B98" w:rsidP="00527B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Constituem anexo do presente aviso, o Edital de chamamento público, o Termo de Referência e a Proposta para cotação de preços. </w:t>
      </w:r>
    </w:p>
    <w:p w14:paraId="284F0DD3" w14:textId="77777777" w:rsidR="00527B98" w:rsidRDefault="00527B98" w:rsidP="00527B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Todos os anexos estarão disponíveis no Site Oficial do Município </w:t>
      </w:r>
      <w:hyperlink r:id="rId9" w:history="1">
        <w:r w:rsidRPr="00C9395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https://doem.org.br/ba/santoestevao</w:t>
        </w:r>
      </w:hyperlink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, </w:t>
      </w:r>
      <w:hyperlink r:id="rId10" w:history="1">
        <w:r w:rsidRPr="0050104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https://pncp.gov.br</w:t>
        </w:r>
      </w:hyperlink>
    </w:p>
    <w:p w14:paraId="7BD22D97" w14:textId="77777777" w:rsidR="00527B98" w:rsidRPr="00FC47E8" w:rsidRDefault="00527B98" w:rsidP="00527B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e </w:t>
      </w:r>
      <w:hyperlink r:id="rId11" w:history="1">
        <w:r w:rsidRPr="00C9395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https://transparencia.santoestevao.ba.gov.br/</w:t>
        </w:r>
      </w:hyperlink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ou através do </w:t>
      </w:r>
      <w:hyperlink r:id="rId12" w:history="1">
        <w:r w:rsidRPr="00C93955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t xml:space="preserve">E-mail: </w:t>
        </w:r>
      </w:hyperlink>
      <w:r w:rsidRPr="00C93955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4B720B">
          <w:rPr>
            <w:rStyle w:val="Hyperlink"/>
            <w:rFonts w:ascii="Times New Roman" w:hAnsi="Times New Roman"/>
            <w:sz w:val="24"/>
            <w:szCs w:val="24"/>
          </w:rPr>
          <w:t>licitacaosantoestevaoprefeitura@outlook.com</w:t>
        </w:r>
      </w:hyperlink>
    </w:p>
    <w:p w14:paraId="492C072C" w14:textId="77777777" w:rsidR="00527B98" w:rsidRPr="00C93955" w:rsidRDefault="00527B98" w:rsidP="00527B98">
      <w:pPr>
        <w:spacing w:after="100" w:afterAutospacing="1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Outras informações poderão ser obtidas na Sala da CPL, sito Praça Sete de Setembro, 548, Centro, Santo Estevão/Ba no horário das 08h:00 às 12h:00 de e das 14h:00 às 17h:00, de segunda a sexta feira.</w:t>
      </w:r>
    </w:p>
    <w:p w14:paraId="391BECA4" w14:textId="77777777" w:rsidR="00527B98" w:rsidRPr="00C93955" w:rsidRDefault="00527B98" w:rsidP="00527B98">
      <w:pPr>
        <w:spacing w:after="100" w:afterAutospacing="1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C93955">
        <w:rPr>
          <w:rFonts w:ascii="Times New Roman" w:eastAsia="Calibri" w:hAnsi="Times New Roman" w:cs="Times New Roman"/>
          <w:bCs/>
          <w:sz w:val="24"/>
          <w:szCs w:val="24"/>
        </w:rPr>
        <w:t xml:space="preserve">Santo Estevão, </w:t>
      </w:r>
      <w:r>
        <w:rPr>
          <w:rFonts w:ascii="Times New Roman" w:eastAsia="Calibri" w:hAnsi="Times New Roman" w:cs="Times New Roman"/>
          <w:bCs/>
          <w:sz w:val="24"/>
          <w:szCs w:val="24"/>
        </w:rPr>
        <w:t>11</w:t>
      </w:r>
      <w:r w:rsidRPr="00C93955">
        <w:rPr>
          <w:rFonts w:ascii="Times New Roman" w:eastAsia="Calibri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eastAsia="Calibri" w:hAnsi="Times New Roman" w:cs="Times New Roman"/>
          <w:bCs/>
          <w:sz w:val="24"/>
          <w:szCs w:val="24"/>
        </w:rPr>
        <w:t>março</w:t>
      </w:r>
      <w:r w:rsidRPr="00C93955">
        <w:rPr>
          <w:rFonts w:ascii="Times New Roman" w:eastAsia="Calibri" w:hAnsi="Times New Roman" w:cs="Times New Roman"/>
          <w:bCs/>
          <w:sz w:val="24"/>
          <w:szCs w:val="24"/>
        </w:rPr>
        <w:t xml:space="preserve"> de 2025</w:t>
      </w:r>
    </w:p>
    <w:p w14:paraId="7F521841" w14:textId="77777777" w:rsidR="00527B98" w:rsidRPr="00C93955" w:rsidRDefault="00527B98" w:rsidP="00527B98">
      <w:pPr>
        <w:tabs>
          <w:tab w:val="left" w:pos="3180"/>
        </w:tabs>
        <w:spacing w:after="0" w:line="240" w:lineRule="auto"/>
        <w:ind w:right="120"/>
        <w:rPr>
          <w:rFonts w:ascii="Times New Roman" w:hAnsi="Times New Roman" w:cs="Times New Roman"/>
          <w:b/>
          <w:sz w:val="24"/>
          <w:szCs w:val="24"/>
        </w:rPr>
      </w:pPr>
    </w:p>
    <w:p w14:paraId="0B797D29" w14:textId="77777777" w:rsidR="00527B98" w:rsidRPr="00C93955" w:rsidRDefault="00527B98" w:rsidP="00527B98">
      <w:pPr>
        <w:pStyle w:val="Ttulo6"/>
        <w:spacing w:before="0" w:line="240" w:lineRule="auto"/>
        <w:jc w:val="center"/>
        <w:rPr>
          <w:rFonts w:ascii="Times New Roman" w:eastAsia="Calibri" w:hAnsi="Times New Roman" w:cs="Times New Roman"/>
          <w:bCs/>
          <w:color w:val="auto"/>
          <w:sz w:val="24"/>
          <w:szCs w:val="24"/>
        </w:rPr>
      </w:pPr>
      <w:r w:rsidRPr="00C93955">
        <w:rPr>
          <w:rFonts w:ascii="Times New Roman" w:eastAsia="Calibri" w:hAnsi="Times New Roman" w:cs="Times New Roman"/>
          <w:bCs/>
          <w:color w:val="auto"/>
          <w:sz w:val="24"/>
          <w:szCs w:val="24"/>
        </w:rPr>
        <w:t>Luciana Santos Lago</w:t>
      </w:r>
    </w:p>
    <w:p w14:paraId="4EC357FF" w14:textId="77777777" w:rsidR="00527B98" w:rsidRPr="00C93955" w:rsidRDefault="00527B98" w:rsidP="00527B98">
      <w:pPr>
        <w:tabs>
          <w:tab w:val="left" w:pos="3180"/>
        </w:tabs>
        <w:spacing w:after="0" w:line="240" w:lineRule="auto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93955">
        <w:rPr>
          <w:rFonts w:ascii="Times New Roman" w:hAnsi="Times New Roman" w:cs="Times New Roman"/>
          <w:b/>
          <w:color w:val="000000"/>
          <w:sz w:val="24"/>
          <w:szCs w:val="24"/>
        </w:rPr>
        <w:t>Secretária Municipal de Saúde</w:t>
      </w:r>
    </w:p>
    <w:p w14:paraId="3280DF56" w14:textId="3713C421" w:rsidR="00527B98" w:rsidRDefault="00527B98" w:rsidP="007724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57EE73" w14:textId="77777777" w:rsidR="00527B98" w:rsidRDefault="00527B98" w:rsidP="007724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C5223" w14:textId="0D092298" w:rsidR="006C4CA2" w:rsidRPr="000F37C5" w:rsidRDefault="006C4CA2" w:rsidP="007724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</w:rPr>
        <w:lastRenderedPageBreak/>
        <w:t>EDITAL DE CHAMAMENTO PÚBLICO DE DISPENSA DE LICITAÇÃO</w:t>
      </w:r>
      <w:r w:rsidR="002F61FA"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 N. </w:t>
      </w:r>
      <w:r w:rsidR="00E6774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27D04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68BF3219" w14:textId="77777777" w:rsidR="0077249D" w:rsidRPr="000F37C5" w:rsidRDefault="0077249D" w:rsidP="007724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47FE21" w14:textId="7B6EB5C8" w:rsidR="00036018" w:rsidRPr="000F37C5" w:rsidRDefault="00036018" w:rsidP="00036018">
      <w:pPr>
        <w:spacing w:after="240" w:line="360" w:lineRule="auto"/>
        <w:jc w:val="both"/>
        <w:rPr>
          <w:rFonts w:ascii="Times New Roman" w:hAnsi="Times New Roman" w:cs="Times New Roman"/>
          <w:b/>
          <w:bCs/>
          <w:color w:val="0D0D0D"/>
          <w:sz w:val="24"/>
          <w:szCs w:val="24"/>
        </w:rPr>
      </w:pPr>
      <w:r w:rsidRPr="000F37C5">
        <w:rPr>
          <w:rFonts w:ascii="Times New Roman" w:hAnsi="Times New Roman" w:cs="Times New Roman"/>
          <w:b/>
          <w:bCs/>
          <w:color w:val="0D0D0D"/>
          <w:sz w:val="24"/>
          <w:szCs w:val="24"/>
        </w:rPr>
        <w:t xml:space="preserve">EDITAL DE CHAMAMENTO E SELEÇÃO DE FORNECEDORS PARA REALIZAÇÃO DISPENSA DE LICITAÇÃO EM RAZÃO DO VALOR, NOS TERMOS DA LEI FEDERAL 14.133/21 E DO DECRETO MUNICIPAL </w:t>
      </w:r>
      <w:r w:rsidR="009329BF" w:rsidRPr="000F37C5">
        <w:rPr>
          <w:rFonts w:ascii="Times New Roman" w:hAnsi="Times New Roman" w:cs="Times New Roman"/>
          <w:b/>
          <w:bCs/>
          <w:color w:val="0D0D0D"/>
          <w:sz w:val="24"/>
          <w:szCs w:val="24"/>
        </w:rPr>
        <w:t>34</w:t>
      </w:r>
      <w:r w:rsidR="008D5AD5" w:rsidRPr="000F37C5">
        <w:rPr>
          <w:rFonts w:ascii="Times New Roman" w:hAnsi="Times New Roman" w:cs="Times New Roman"/>
          <w:b/>
          <w:bCs/>
          <w:color w:val="0D0D0D"/>
          <w:sz w:val="24"/>
          <w:szCs w:val="24"/>
        </w:rPr>
        <w:t>/20</w:t>
      </w:r>
      <w:r w:rsidR="009329BF" w:rsidRPr="000F37C5">
        <w:rPr>
          <w:rFonts w:ascii="Times New Roman" w:hAnsi="Times New Roman" w:cs="Times New Roman"/>
          <w:b/>
          <w:bCs/>
          <w:color w:val="0D0D0D"/>
          <w:sz w:val="24"/>
          <w:szCs w:val="24"/>
        </w:rPr>
        <w:t>24</w:t>
      </w:r>
    </w:p>
    <w:p w14:paraId="7DB27C20" w14:textId="15873060" w:rsidR="0072048B" w:rsidRPr="000F37C5" w:rsidRDefault="00036018" w:rsidP="0077249D">
      <w:pPr>
        <w:spacing w:after="24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EDITAL DE CHAMAMENTO E SELEÇÃO </w:t>
      </w:r>
    </w:p>
    <w:p w14:paraId="4350E311" w14:textId="77777777" w:rsidR="0072048B" w:rsidRPr="000F37C5" w:rsidRDefault="0072048B" w:rsidP="0072048B">
      <w:pPr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AVISO IMPORTANTE: </w:t>
      </w:r>
    </w:p>
    <w:p w14:paraId="1123DE5E" w14:textId="77777777" w:rsidR="0072048B" w:rsidRPr="000F37C5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F37C5">
        <w:rPr>
          <w:rFonts w:ascii="Times New Roman" w:hAnsi="Times New Roman" w:cs="Times New Roman"/>
          <w:b/>
          <w:bCs/>
          <w:sz w:val="18"/>
          <w:szCs w:val="18"/>
        </w:rPr>
        <w:t xml:space="preserve"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 </w:t>
      </w:r>
    </w:p>
    <w:p w14:paraId="00187B0D" w14:textId="45BCFD25" w:rsidR="0072048B" w:rsidRPr="000F37C5" w:rsidRDefault="0072048B" w:rsidP="002F61FA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F37C5">
        <w:rPr>
          <w:rFonts w:ascii="Times New Roman" w:hAnsi="Times New Roman" w:cs="Times New Roman"/>
          <w:b/>
          <w:bCs/>
          <w:sz w:val="18"/>
          <w:szCs w:val="18"/>
        </w:rPr>
        <w:t xml:space="preserve">POR ÓBVIO, O </w:t>
      </w:r>
      <w:r w:rsidRPr="000F37C5">
        <w:rPr>
          <w:rFonts w:ascii="Times New Roman" w:hAnsi="Times New Roman" w:cs="Times New Roman"/>
          <w:b/>
          <w:bCs/>
          <w:sz w:val="18"/>
          <w:szCs w:val="18"/>
          <w:u w:val="single"/>
        </w:rPr>
        <w:t>EDITAL DE CHAMAMENTO E SELEÇÃO DE FORNECEDORES NADA TEM RELAÇÃO COM UM EDITAL DE LICITAÇÃO, VEZ QUE NÃO PRECISA AS FORMALIDADES EXIGIDAS PELA LEGISLAÇÃO</w:t>
      </w:r>
      <w:r w:rsidRPr="000F37C5">
        <w:rPr>
          <w:rFonts w:ascii="Times New Roman" w:hAnsi="Times New Roman" w:cs="Times New Roman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14:paraId="57849D70" w14:textId="7E483EB1" w:rsidR="00B43FB2" w:rsidRPr="000F37C5" w:rsidRDefault="000E174E" w:rsidP="000F37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b/>
          <w:sz w:val="24"/>
          <w:szCs w:val="24"/>
        </w:rPr>
        <w:t>O</w:t>
      </w:r>
      <w:r w:rsidR="00C60571" w:rsidRPr="000F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b/>
          <w:sz w:val="24"/>
          <w:szCs w:val="24"/>
        </w:rPr>
        <w:t>MUNICÍPIO</w:t>
      </w:r>
      <w:r w:rsidR="00C60571" w:rsidRPr="000F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b/>
          <w:sz w:val="24"/>
          <w:szCs w:val="24"/>
        </w:rPr>
        <w:t>DE</w:t>
      </w:r>
      <w:r w:rsidR="00C60571" w:rsidRPr="000F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1DA6" w:rsidRPr="000F37C5">
        <w:rPr>
          <w:rFonts w:ascii="Times New Roman" w:hAnsi="Times New Roman" w:cs="Times New Roman"/>
          <w:b/>
          <w:sz w:val="24"/>
          <w:szCs w:val="24"/>
        </w:rPr>
        <w:t>SANTO ESTEVÂO- BAHIA</w:t>
      </w:r>
      <w:r w:rsidR="00C60571" w:rsidRPr="000F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Inscrito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no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CNPJ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Nº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="004B1DA6" w:rsidRPr="000F37C5">
        <w:rPr>
          <w:rFonts w:ascii="Times New Roman" w:hAnsi="Times New Roman" w:cs="Times New Roman"/>
          <w:color w:val="040C28"/>
          <w:sz w:val="24"/>
          <w:szCs w:val="24"/>
          <w:shd w:val="clear" w:color="auto" w:fill="FFFFFF" w:themeFill="background1"/>
        </w:rPr>
        <w:t xml:space="preserve">14.042.667/0001-61 </w:t>
      </w:r>
      <w:r w:rsidRPr="000F37C5">
        <w:rPr>
          <w:rFonts w:ascii="Times New Roman" w:hAnsi="Times New Roman" w:cs="Times New Roman"/>
          <w:sz w:val="24"/>
          <w:szCs w:val="24"/>
        </w:rPr>
        <w:t>com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sede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 xml:space="preserve">à </w:t>
      </w:r>
      <w:r w:rsidR="004B1DA6" w:rsidRPr="000F37C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Praça sete de setembro, </w:t>
      </w:r>
      <w:r w:rsidR="00F801A1" w:rsidRPr="000F37C5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4B1DA6" w:rsidRPr="000F37C5">
        <w:rPr>
          <w:rFonts w:ascii="Times New Roman" w:hAnsi="Times New Roman" w:cs="Times New Roman"/>
          <w:b/>
          <w:sz w:val="24"/>
          <w:szCs w:val="24"/>
        </w:rPr>
        <w:t>548</w:t>
      </w:r>
      <w:r w:rsidR="00F801A1" w:rsidRPr="000F37C5">
        <w:rPr>
          <w:rFonts w:ascii="Times New Roman" w:hAnsi="Times New Roman" w:cs="Times New Roman"/>
          <w:b/>
          <w:sz w:val="24"/>
          <w:szCs w:val="24"/>
        </w:rPr>
        <w:t xml:space="preserve">, Centro, CEP: </w:t>
      </w:r>
      <w:r w:rsidR="004B1DA6" w:rsidRPr="000F37C5">
        <w:rPr>
          <w:rFonts w:ascii="Times New Roman" w:hAnsi="Times New Roman" w:cs="Times New Roman"/>
          <w:b/>
          <w:sz w:val="24"/>
          <w:szCs w:val="24"/>
        </w:rPr>
        <w:t>44190-00</w:t>
      </w:r>
      <w:r w:rsidR="004B1DA6" w:rsidRPr="000F37C5">
        <w:rPr>
          <w:rFonts w:ascii="Times New Roman" w:hAnsi="Times New Roman" w:cs="Times New Roman"/>
          <w:sz w:val="24"/>
          <w:szCs w:val="24"/>
        </w:rPr>
        <w:t>0</w:t>
      </w:r>
      <w:r w:rsidRPr="000F37C5">
        <w:rPr>
          <w:rFonts w:ascii="Times New Roman" w:hAnsi="Times New Roman" w:cs="Times New Roman"/>
          <w:sz w:val="24"/>
          <w:szCs w:val="24"/>
        </w:rPr>
        <w:t xml:space="preserve"> por intermédio do Departamento de </w:t>
      </w:r>
      <w:r w:rsidR="006E1CC7" w:rsidRPr="000F37C5">
        <w:rPr>
          <w:rFonts w:ascii="Times New Roman" w:hAnsi="Times New Roman" w:cs="Times New Roman"/>
          <w:sz w:val="24"/>
          <w:szCs w:val="24"/>
        </w:rPr>
        <w:t>Licitação</w:t>
      </w:r>
      <w:r w:rsidRPr="000F37C5">
        <w:rPr>
          <w:rFonts w:ascii="Times New Roman" w:hAnsi="Times New Roman" w:cs="Times New Roman"/>
          <w:sz w:val="24"/>
          <w:szCs w:val="24"/>
        </w:rPr>
        <w:t>, torna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 xml:space="preserve">público que, realizará Chamada Pública, com critério de julgamento </w:t>
      </w:r>
      <w:r w:rsidRPr="000F37C5">
        <w:rPr>
          <w:rFonts w:ascii="Times New Roman" w:hAnsi="Times New Roman" w:cs="Times New Roman"/>
          <w:b/>
          <w:sz w:val="24"/>
          <w:szCs w:val="24"/>
        </w:rPr>
        <w:t>MENOR PREÇO</w:t>
      </w:r>
      <w:r w:rsidR="00C60571" w:rsidRPr="000F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3E6D" w:rsidRPr="000F37C5">
        <w:rPr>
          <w:rFonts w:ascii="Times New Roman" w:hAnsi="Times New Roman" w:cs="Times New Roman"/>
          <w:b/>
          <w:sz w:val="24"/>
          <w:szCs w:val="24"/>
        </w:rPr>
        <w:t>GLOBAL</w:t>
      </w:r>
      <w:r w:rsidRPr="000F37C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F37C5">
        <w:rPr>
          <w:rFonts w:ascii="Times New Roman" w:hAnsi="Times New Roman" w:cs="Times New Roman"/>
          <w:sz w:val="24"/>
          <w:szCs w:val="24"/>
        </w:rPr>
        <w:t xml:space="preserve">nos termos Artigo </w:t>
      </w:r>
      <w:r w:rsidRPr="006010AB">
        <w:rPr>
          <w:rFonts w:ascii="Times New Roman" w:hAnsi="Times New Roman" w:cs="Times New Roman"/>
          <w:sz w:val="24"/>
          <w:szCs w:val="24"/>
        </w:rPr>
        <w:t xml:space="preserve">Nº 75, inciso II e parágrafo 3º </w:t>
      </w:r>
      <w:r w:rsidRPr="000F37C5">
        <w:rPr>
          <w:rFonts w:ascii="Times New Roman" w:hAnsi="Times New Roman" w:cs="Times New Roman"/>
          <w:sz w:val="24"/>
          <w:szCs w:val="24"/>
        </w:rPr>
        <w:t>da Lei 14.133/2021, e as exigências estabelecidas neste Edital, conforme os critérios e procedimentos a seguir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definidos, objetivando obter a melhor proposta, observadas as datas e horários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discriminados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a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seguir:</w:t>
      </w:r>
    </w:p>
    <w:p w14:paraId="65C743A9" w14:textId="1DD034C1" w:rsidR="00923022" w:rsidRPr="000F37C5" w:rsidRDefault="00036018" w:rsidP="002F61FA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OBJETO: </w:t>
      </w:r>
    </w:p>
    <w:p w14:paraId="0C345B6A" w14:textId="1DF90298" w:rsidR="0033697A" w:rsidRPr="00C606D0" w:rsidRDefault="00036018" w:rsidP="00C606D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Seleção de proposta mais vantajosa visando a contratação direta, por dispensa de licitação, na forma do </w:t>
      </w:r>
      <w:r w:rsidRPr="006010AB">
        <w:rPr>
          <w:rFonts w:ascii="Times New Roman" w:hAnsi="Times New Roman" w:cs="Times New Roman"/>
          <w:sz w:val="24"/>
          <w:szCs w:val="24"/>
        </w:rPr>
        <w:t>artigo 75 da Lei Federal 14.133/21</w:t>
      </w:r>
      <w:r w:rsidRPr="000F37C5">
        <w:rPr>
          <w:rFonts w:ascii="Times New Roman" w:hAnsi="Times New Roman" w:cs="Times New Roman"/>
          <w:sz w:val="24"/>
          <w:szCs w:val="24"/>
        </w:rPr>
        <w:t xml:space="preserve">, Decreto Municipal </w:t>
      </w:r>
      <w:r w:rsidR="009329BF" w:rsidRPr="000F37C5">
        <w:rPr>
          <w:rFonts w:ascii="Times New Roman" w:hAnsi="Times New Roman" w:cs="Times New Roman"/>
          <w:sz w:val="24"/>
          <w:szCs w:val="24"/>
        </w:rPr>
        <w:t>34/2024</w:t>
      </w:r>
      <w:r w:rsidR="00F801A1" w:rsidRPr="000F37C5">
        <w:rPr>
          <w:rFonts w:ascii="Times New Roman" w:hAnsi="Times New Roman" w:cs="Times New Roman"/>
          <w:sz w:val="24"/>
          <w:szCs w:val="24"/>
        </w:rPr>
        <w:t xml:space="preserve"> p</w:t>
      </w:r>
      <w:r w:rsidRPr="000F37C5">
        <w:rPr>
          <w:rFonts w:ascii="Times New Roman" w:hAnsi="Times New Roman" w:cs="Times New Roman"/>
          <w:sz w:val="24"/>
          <w:szCs w:val="24"/>
        </w:rPr>
        <w:t>ara o seguinte objeto</w:t>
      </w:r>
      <w:r w:rsidR="00262B84" w:rsidRPr="00262B8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bookmarkStart w:id="1" w:name="_Hlk162273808"/>
      <w:r w:rsidR="00C606D0" w:rsidRPr="00C606D0">
        <w:rPr>
          <w:rFonts w:ascii="Times New Roman" w:hAnsi="Times New Roman" w:cs="Times New Roman"/>
          <w:b/>
          <w:iCs/>
          <w:sz w:val="24"/>
          <w:szCs w:val="24"/>
        </w:rPr>
        <w:t>CONTRATAÇÃO DE EMPRESA PARA</w:t>
      </w:r>
      <w:bookmarkEnd w:id="1"/>
      <w:r w:rsidR="00C606D0" w:rsidRPr="00C606D0">
        <w:rPr>
          <w:rFonts w:ascii="Times New Roman" w:hAnsi="Times New Roman" w:cs="Times New Roman"/>
          <w:b/>
          <w:iCs/>
          <w:sz w:val="24"/>
          <w:szCs w:val="24"/>
        </w:rPr>
        <w:t xml:space="preserve"> O FORNECIMENTO DE REFIL PARA TESTE DE CLORO LIVRE </w:t>
      </w:r>
      <w:r w:rsidR="00C606D0" w:rsidRPr="00C606D0">
        <w:rPr>
          <w:rFonts w:ascii="Times New Roman" w:hAnsi="Times New Roman" w:cs="Times New Roman"/>
          <w:b/>
          <w:iCs/>
          <w:sz w:val="24"/>
          <w:szCs w:val="24"/>
        </w:rPr>
        <w:lastRenderedPageBreak/>
        <w:t>MICROQUANT (0,1-2 MG/L) CONTENDO 600 (SEISCENTOS) TESTES PARA ATENDER AS NECESSIDADES DA SECRETARIA MUNICIPAL DE SAÚDE DE SANTO ESTÊVÃO.</w:t>
      </w:r>
    </w:p>
    <w:p w14:paraId="1CE34BA2" w14:textId="77777777" w:rsidR="00C606D0" w:rsidRDefault="00C606D0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9415134" w14:textId="74E55463" w:rsidR="000E174E" w:rsidRPr="000F37C5" w:rsidRDefault="000E174E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>LOCAL, PRAZO E DATA PARA ENTREGA DOS ENVELOPES DE PROPOSTA E DE DOCUMENTAÇÃO;</w:t>
      </w:r>
    </w:p>
    <w:p w14:paraId="53E06A83" w14:textId="77777777" w:rsidR="0033697A" w:rsidRPr="000F37C5" w:rsidRDefault="0033697A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9D51D58" w14:textId="4FA3A43C" w:rsidR="000E174E" w:rsidRPr="000F37C5" w:rsidRDefault="000E174E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A presente </w:t>
      </w:r>
      <w:r w:rsidR="003E627F" w:rsidRPr="000F37C5">
        <w:rPr>
          <w:rFonts w:ascii="Times New Roman" w:hAnsi="Times New Roman" w:cs="Times New Roman"/>
          <w:sz w:val="24"/>
          <w:szCs w:val="24"/>
        </w:rPr>
        <w:t>convocação ficará aberta para propositura de proposta pelos interessados por um período de 03 (três) d</w:t>
      </w:r>
      <w:r w:rsidR="006E1CC7" w:rsidRPr="000F37C5">
        <w:rPr>
          <w:rFonts w:ascii="Times New Roman" w:hAnsi="Times New Roman" w:cs="Times New Roman"/>
          <w:sz w:val="24"/>
          <w:szCs w:val="24"/>
        </w:rPr>
        <w:t>i</w:t>
      </w:r>
      <w:r w:rsidR="003E627F" w:rsidRPr="000F37C5">
        <w:rPr>
          <w:rFonts w:ascii="Times New Roman" w:hAnsi="Times New Roman" w:cs="Times New Roman"/>
          <w:sz w:val="24"/>
          <w:szCs w:val="24"/>
        </w:rPr>
        <w:t>as úteis.</w:t>
      </w:r>
    </w:p>
    <w:p w14:paraId="0353512C" w14:textId="353D3F56" w:rsidR="004E20AC" w:rsidRPr="000F37C5" w:rsidRDefault="004E20AC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As propostas e os documentos exigidos neste edital deverão, </w:t>
      </w:r>
      <w:r w:rsidRPr="000F37C5">
        <w:rPr>
          <w:rFonts w:ascii="Times New Roman" w:hAnsi="Times New Roman" w:cs="Times New Roman"/>
          <w:b/>
          <w:bCs/>
          <w:sz w:val="24"/>
          <w:szCs w:val="24"/>
        </w:rPr>
        <w:t>preferencialmente</w:t>
      </w:r>
      <w:r w:rsidRPr="000F37C5">
        <w:rPr>
          <w:rFonts w:ascii="Times New Roman" w:hAnsi="Times New Roman" w:cs="Times New Roman"/>
          <w:sz w:val="24"/>
          <w:szCs w:val="24"/>
        </w:rPr>
        <w:t>, serem encaminhados por e-</w:t>
      </w:r>
      <w:r w:rsidRPr="000F37C5">
        <w:rPr>
          <w:rFonts w:ascii="Times New Roman" w:hAnsi="Times New Roman" w:cs="Times New Roman"/>
          <w:color w:val="0D0D0D"/>
          <w:sz w:val="24"/>
          <w:szCs w:val="24"/>
        </w:rPr>
        <w:t xml:space="preserve">mail: </w:t>
      </w:r>
      <w:hyperlink r:id="rId14" w:history="1">
        <w:r w:rsidR="00E56CA5" w:rsidRPr="004B720B">
          <w:rPr>
            <w:rStyle w:val="Hyperlink"/>
            <w:rFonts w:ascii="Times New Roman" w:hAnsi="Times New Roman"/>
            <w:sz w:val="24"/>
            <w:szCs w:val="24"/>
          </w:rPr>
          <w:t>licitacaosantoestevaoprefeitura@outlook.com</w:t>
        </w:r>
      </w:hyperlink>
      <w:r w:rsidRPr="000F37C5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 </w:t>
      </w:r>
      <w:r w:rsidRPr="000F37C5">
        <w:rPr>
          <w:rFonts w:ascii="Times New Roman" w:hAnsi="Times New Roman" w:cs="Times New Roman"/>
          <w:sz w:val="24"/>
          <w:szCs w:val="24"/>
        </w:rPr>
        <w:t xml:space="preserve">até o dia e horário constante neste edital ou poderão ser entregues na sala do Setor de Licitações e Compras, na sede da Prefeitura Municipal </w:t>
      </w:r>
      <w:r w:rsidRPr="000F37C5">
        <w:rPr>
          <w:rFonts w:ascii="Times New Roman" w:hAnsi="Times New Roman" w:cs="Times New Roman"/>
          <w:color w:val="0D0D0D"/>
          <w:sz w:val="24"/>
          <w:szCs w:val="24"/>
        </w:rPr>
        <w:t xml:space="preserve">de </w:t>
      </w:r>
      <w:r w:rsidRPr="000F37C5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Santo Estevão,</w:t>
      </w:r>
      <w:r w:rsidRPr="000F37C5">
        <w:rPr>
          <w:rFonts w:ascii="Times New Roman" w:hAnsi="Times New Roman" w:cs="Times New Roman"/>
          <w:sz w:val="24"/>
          <w:szCs w:val="24"/>
        </w:rPr>
        <w:t xml:space="preserve"> situada à </w:t>
      </w:r>
      <w:r w:rsidRPr="000F37C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Praça sete de setembro, </w:t>
      </w:r>
      <w:r w:rsidRPr="000F37C5">
        <w:rPr>
          <w:rFonts w:ascii="Times New Roman" w:hAnsi="Times New Roman" w:cs="Times New Roman"/>
          <w:bCs/>
          <w:sz w:val="24"/>
          <w:szCs w:val="24"/>
        </w:rPr>
        <w:t>nº 548, Centro.</w:t>
      </w:r>
    </w:p>
    <w:p w14:paraId="2E5DBB62" w14:textId="6F177788" w:rsidR="004E20AC" w:rsidRPr="000F37C5" w:rsidRDefault="004E20AC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O recebimento dos envelopes de Documentação e Proposta pelo Setor de Licitações se dará até o dia </w:t>
      </w:r>
      <w:r w:rsidR="00527B98">
        <w:rPr>
          <w:rFonts w:ascii="Times New Roman" w:hAnsi="Times New Roman" w:cs="Times New Roman"/>
          <w:sz w:val="24"/>
          <w:szCs w:val="24"/>
        </w:rPr>
        <w:t>14</w:t>
      </w:r>
      <w:r w:rsidRPr="000F37C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A7D99">
        <w:rPr>
          <w:rFonts w:ascii="Times New Roman" w:hAnsi="Times New Roman" w:cs="Times New Roman"/>
          <w:sz w:val="24"/>
          <w:szCs w:val="24"/>
        </w:rPr>
        <w:t xml:space="preserve">de </w:t>
      </w:r>
      <w:r w:rsidR="007B3AC5">
        <w:rPr>
          <w:rFonts w:ascii="Times New Roman" w:hAnsi="Times New Roman" w:cs="Times New Roman"/>
          <w:sz w:val="24"/>
          <w:szCs w:val="24"/>
        </w:rPr>
        <w:t>março</w:t>
      </w:r>
      <w:r w:rsidR="00384B33" w:rsidRPr="00FA7D99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das 08:00</w:t>
      </w:r>
      <w:r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 xml:space="preserve">às 12:00 horas e das 14:00 às 17:00 na Secretaria de Administração e via e-mail: </w:t>
      </w:r>
      <w:hyperlink r:id="rId15" w:history="1">
        <w:r w:rsidR="00E56CA5" w:rsidRPr="004B720B">
          <w:rPr>
            <w:rStyle w:val="Hyperlink"/>
            <w:rFonts w:ascii="Times New Roman" w:hAnsi="Times New Roman"/>
            <w:sz w:val="24"/>
            <w:szCs w:val="24"/>
          </w:rPr>
          <w:t>licitacaosantoestevaoprefeitura@outlook.com</w:t>
        </w:r>
      </w:hyperlink>
      <w:r w:rsidR="00E56CA5">
        <w:t xml:space="preserve"> </w:t>
      </w:r>
      <w:r w:rsidRPr="000F37C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até o dia </w:t>
      </w:r>
      <w:r w:rsidR="00527B9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14 </w:t>
      </w:r>
      <w:r w:rsidRPr="00FA7D9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de </w:t>
      </w:r>
      <w:r w:rsidR="00BE400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março</w:t>
      </w:r>
      <w:r w:rsidRPr="00FA7D9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as 23:</w:t>
      </w:r>
      <w:r w:rsidR="00D75E0B" w:rsidRPr="00FA7D9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59</w:t>
      </w:r>
      <w:r w:rsidRPr="00FA7D9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</w:t>
      </w:r>
    </w:p>
    <w:p w14:paraId="2FD2DEA7" w14:textId="77777777" w:rsidR="00B95096" w:rsidRPr="000F37C5" w:rsidRDefault="00B95096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D863BAE" w14:textId="2C4D62C5" w:rsidR="000E174E" w:rsidRPr="000F37C5" w:rsidRDefault="000E174E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>DOTAÇÃO ORÇAMENTÁRIA</w:t>
      </w:r>
      <w:r w:rsidR="003E627F"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</w:p>
    <w:p w14:paraId="31AC6B90" w14:textId="75390679" w:rsidR="000E174E" w:rsidRPr="000F37C5" w:rsidRDefault="000E174E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As despesas decorrentes desta contratação serão apresentadas no momento da assinatura do contrato. </w:t>
      </w:r>
    </w:p>
    <w:p w14:paraId="70D2FAD7" w14:textId="77777777" w:rsidR="00B95096" w:rsidRPr="000F37C5" w:rsidRDefault="00B95096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EA735A0" w14:textId="47B47400" w:rsidR="003E627F" w:rsidRPr="000F37C5" w:rsidRDefault="003E627F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DOS DOCUMENTOS DE HABILITAÇÃO: </w:t>
      </w:r>
    </w:p>
    <w:p w14:paraId="2FC10B73" w14:textId="77777777" w:rsidR="003E627F" w:rsidRPr="000F37C5" w:rsidRDefault="003E627F" w:rsidP="002F61FA">
      <w:pPr>
        <w:spacing w:after="0" w:line="36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Para habilitar-se a empresa interessada deverá apresentar os documentos a seguir: </w:t>
      </w:r>
    </w:p>
    <w:p w14:paraId="1BE109D4" w14:textId="77777777" w:rsidR="003E627F" w:rsidRPr="000F37C5" w:rsidRDefault="003E627F" w:rsidP="002F61FA">
      <w:pPr>
        <w:pStyle w:val="PargrafodaLista"/>
        <w:numPr>
          <w:ilvl w:val="1"/>
          <w:numId w:val="3"/>
        </w:numPr>
        <w:spacing w:after="0" w:line="360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HABILITAÇÃO JURÍDICA</w:t>
      </w:r>
    </w:p>
    <w:p w14:paraId="2342D5B2" w14:textId="77777777" w:rsidR="003E627F" w:rsidRPr="000F37C5" w:rsidRDefault="003E627F" w:rsidP="002F61FA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registro na Junta Comercial ou repartição correspondente, no caso da firma individual.</w:t>
      </w:r>
    </w:p>
    <w:p w14:paraId="560CD2AC" w14:textId="0307C117" w:rsidR="003E627F" w:rsidRPr="000F37C5" w:rsidRDefault="003E627F" w:rsidP="002F61FA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Ato constitutivo, estatuto ou contrato social acompanhado das alterações posteriores, devidamente registrado, em se tratando de sociedades </w:t>
      </w:r>
      <w:r w:rsidR="00277776" w:rsidRPr="000F37C5">
        <w:rPr>
          <w:rFonts w:ascii="Times New Roman" w:hAnsi="Times New Roman" w:cs="Times New Roman"/>
          <w:sz w:val="24"/>
          <w:szCs w:val="24"/>
        </w:rPr>
        <w:t>empresariais</w:t>
      </w:r>
      <w:r w:rsidRPr="000F37C5">
        <w:rPr>
          <w:rFonts w:ascii="Times New Roman" w:hAnsi="Times New Roman" w:cs="Times New Roman"/>
          <w:sz w:val="24"/>
          <w:szCs w:val="24"/>
        </w:rPr>
        <w:t xml:space="preserve"> e no caso de sociedade por ações, acompanhada de documentação de eleição de seus </w:t>
      </w:r>
      <w:r w:rsidRPr="000F37C5">
        <w:rPr>
          <w:rFonts w:ascii="Times New Roman" w:hAnsi="Times New Roman" w:cs="Times New Roman"/>
          <w:sz w:val="24"/>
          <w:szCs w:val="24"/>
        </w:rPr>
        <w:lastRenderedPageBreak/>
        <w:t>administradores. No caso de haver alterações será admitido o estatuto ou contrato social consolidado.</w:t>
      </w:r>
    </w:p>
    <w:p w14:paraId="44FAF57D" w14:textId="77777777" w:rsidR="003E627F" w:rsidRPr="000F37C5" w:rsidRDefault="003E627F" w:rsidP="002F61FA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Inscrição do ato constitutivo, no caso de sociedades civis, acompanhada da prova de eleição da Diretoria atual.</w:t>
      </w:r>
    </w:p>
    <w:p w14:paraId="6AA8908D" w14:textId="77777777" w:rsidR="003E627F" w:rsidRPr="000F37C5" w:rsidRDefault="003E627F" w:rsidP="002F61FA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Decreto de autorização em se tratando de empresa ou sociedade estrangeira em funcionamento no País.</w:t>
      </w:r>
    </w:p>
    <w:p w14:paraId="5FBE70C0" w14:textId="77777777" w:rsidR="003E627F" w:rsidRPr="000F37C5" w:rsidRDefault="003E627F" w:rsidP="002F61FA">
      <w:pPr>
        <w:pStyle w:val="PargrafodaLista"/>
        <w:numPr>
          <w:ilvl w:val="1"/>
          <w:numId w:val="3"/>
        </w:numPr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REGULARIDADE FISCAL E TRABALHISTA</w:t>
      </w:r>
    </w:p>
    <w:p w14:paraId="27F8556F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inscrição no Cadastro Nacional de Pessoas Jurídicas do Ministério da Fazenda (CNPJ).</w:t>
      </w:r>
    </w:p>
    <w:p w14:paraId="7CF25B70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inscrição no cadastro de contribuinte municipal e estadual, relativo ao domicílio ou sede da licitante, pertinente ao seu ramo de atividade e compatível com o objeto contratual.</w:t>
      </w:r>
    </w:p>
    <w:p w14:paraId="78AAC8E7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Certidão Conjunta Negativa de Débitos, relativa a tributos federais e á Dívida Ativa da União, abrangendo as contribuições sociais, conforme Portaria Conjunta RFB/PGFN de n°. 1.751/2014.</w:t>
      </w:r>
    </w:p>
    <w:p w14:paraId="4AEA3171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regularidade com as Fazendas Estadual e Municipal do domicílio ou sede da licitante.</w:t>
      </w:r>
    </w:p>
    <w:p w14:paraId="157788B5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regularidade com o Fundo de Garantia por Tempo de Serviço (FGTS), mediante apresentação de Certificado de Regularidade de Situação — CRF.</w:t>
      </w:r>
    </w:p>
    <w:p w14:paraId="25C43443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inexistência de débitos inadimplidos perante a Justiça do Trabalho, mediante a apresentação de Certidão Negativa de Débitos Trabalhistas. (Lei n°. 12.440/2011).</w:t>
      </w:r>
    </w:p>
    <w:p w14:paraId="7315C421" w14:textId="77777777" w:rsidR="003E627F" w:rsidRPr="000F37C5" w:rsidRDefault="003E627F" w:rsidP="002F61FA">
      <w:pPr>
        <w:pStyle w:val="PargrafodaLista"/>
        <w:numPr>
          <w:ilvl w:val="1"/>
          <w:numId w:val="3"/>
        </w:numPr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OUTROS DOCUMENTOS:</w:t>
      </w:r>
    </w:p>
    <w:p w14:paraId="17F5549B" w14:textId="2CD2DB54" w:rsidR="00043098" w:rsidRPr="000F37C5" w:rsidRDefault="00043098" w:rsidP="002F61FA">
      <w:pPr>
        <w:pStyle w:val="PargrafodaLista"/>
        <w:numPr>
          <w:ilvl w:val="0"/>
          <w:numId w:val="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Certidão CEIS e CNEP</w:t>
      </w:r>
    </w:p>
    <w:p w14:paraId="1176882D" w14:textId="39EF891C" w:rsidR="00B95096" w:rsidRPr="000F37C5" w:rsidRDefault="00E94233" w:rsidP="002F61FA">
      <w:pPr>
        <w:pStyle w:val="PargrafodaLista"/>
        <w:numPr>
          <w:ilvl w:val="0"/>
          <w:numId w:val="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Alvará de Vigilância Sanitária</w:t>
      </w:r>
    </w:p>
    <w:p w14:paraId="005B9E83" w14:textId="77777777" w:rsidR="00E94233" w:rsidRPr="000F37C5" w:rsidRDefault="00E94233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43058E5" w14:textId="356BB716" w:rsidR="003E627F" w:rsidRPr="000F37C5" w:rsidRDefault="003E627F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DA PROPOSTA DE PREÇOS: </w:t>
      </w:r>
    </w:p>
    <w:p w14:paraId="0DCF298D" w14:textId="77777777" w:rsidR="003E627F" w:rsidRPr="000F37C5" w:rsidRDefault="003E627F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As propostas de preços deverão seguir os moldes apresentados no presente </w:t>
      </w:r>
      <w:r w:rsidR="00822ADB" w:rsidRPr="000F37C5">
        <w:rPr>
          <w:rFonts w:ascii="Times New Roman" w:hAnsi="Times New Roman" w:cs="Times New Roman"/>
          <w:sz w:val="24"/>
          <w:szCs w:val="24"/>
        </w:rPr>
        <w:t>edital</w:t>
      </w:r>
      <w:r w:rsidR="00923022" w:rsidRPr="000F37C5">
        <w:rPr>
          <w:rFonts w:ascii="Times New Roman" w:hAnsi="Times New Roman" w:cs="Times New Roman"/>
          <w:sz w:val="24"/>
          <w:szCs w:val="24"/>
        </w:rPr>
        <w:t>.</w:t>
      </w:r>
    </w:p>
    <w:p w14:paraId="10E74282" w14:textId="77777777" w:rsidR="00E94233" w:rsidRPr="000F37C5" w:rsidRDefault="00E94233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F79D053" w14:textId="55DCC10F" w:rsidR="00923022" w:rsidRPr="000F37C5" w:rsidRDefault="00923022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SELEÇÃO DA PROPOSTA MAIS VANTAJOSA: </w:t>
      </w:r>
    </w:p>
    <w:p w14:paraId="5F39F2A4" w14:textId="77777777" w:rsidR="00923022" w:rsidRPr="000F37C5" w:rsidRDefault="00923022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lastRenderedPageBreak/>
        <w:t>O município selecionará a proposta mais vantajosa para administração pública e divulgará o resultado no sítio oficial do município.</w:t>
      </w:r>
    </w:p>
    <w:p w14:paraId="7AA62252" w14:textId="77777777" w:rsidR="00E94233" w:rsidRPr="000F37C5" w:rsidRDefault="00E94233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D1E6C66" w14:textId="12EF1FDD" w:rsidR="00822ADB" w:rsidRPr="000F37C5" w:rsidRDefault="00822ADB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>DISPOSIÇÕES GERAIS:</w:t>
      </w:r>
    </w:p>
    <w:p w14:paraId="23315155" w14:textId="77777777" w:rsidR="00822ADB" w:rsidRPr="000F37C5" w:rsidRDefault="00822ADB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Poderá o Município revogar o presente Edital, no todo ou em parte, por conveniência administrativa e interesse público, decorrente de fato superveniente, devidamente justificado.</w:t>
      </w:r>
    </w:p>
    <w:p w14:paraId="360A0046" w14:textId="77777777" w:rsidR="00822ADB" w:rsidRPr="000F37C5" w:rsidRDefault="00822ADB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O Município deverá anular o presente Edital da Chamada Pública, no todo ou em parte, sempre que acontecer ilegalidade, de ofício ou por provocação.</w:t>
      </w:r>
    </w:p>
    <w:p w14:paraId="38B94177" w14:textId="77777777" w:rsidR="00822ADB" w:rsidRPr="000F37C5" w:rsidRDefault="00822ADB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A anulação do procedimento de Chamada Pública, não gera direito à indenização, ressalvada as hipóteses previstas na Lei Federal nº 14.133/21.</w:t>
      </w:r>
    </w:p>
    <w:p w14:paraId="3611495F" w14:textId="77777777" w:rsidR="00822ADB" w:rsidRPr="000F37C5" w:rsidRDefault="00822ADB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Após a fase de classificação das propostas, não cabe desistência da mesma, salvo por motivo justo decorrente de fato superveniente e aceito pelo Município.</w:t>
      </w:r>
    </w:p>
    <w:p w14:paraId="5038A4DE" w14:textId="1F7F16FA" w:rsidR="00074C2D" w:rsidRPr="000F37C5" w:rsidRDefault="00074C2D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ANEXO I </w:t>
      </w:r>
      <w:r w:rsidR="00E24675" w:rsidRPr="000F37C5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4675"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CONDIÇÕES DA CONTRATAÇÃO </w:t>
      </w:r>
    </w:p>
    <w:p w14:paraId="2819ACF2" w14:textId="77777777" w:rsidR="00074C2D" w:rsidRDefault="00074C2D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</w:rPr>
        <w:t>ANEXO II – PLANILHA DE COTAÇÃO DE PREÇOS</w:t>
      </w:r>
    </w:p>
    <w:p w14:paraId="4D93AD38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06028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B40A56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A7F2BF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C8810B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EA5275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D8654FB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D0EF22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7AC5BE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75E078D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3E63D3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11582E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65D8EA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BA87C8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64D57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38C8BE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4E5BE8" w14:textId="69E903DB" w:rsidR="00ED3412" w:rsidRDefault="00ED3412" w:rsidP="00ED34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3412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 – CONDIÇÕES DA CONTRATAÇÃO</w:t>
      </w:r>
    </w:p>
    <w:p w14:paraId="2F9B6514" w14:textId="77777777" w:rsidR="00ED3412" w:rsidRPr="00ED3412" w:rsidRDefault="00ED3412" w:rsidP="00ED34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28BAE8" w14:textId="77777777" w:rsidR="00ED3412" w:rsidRPr="00ED3412" w:rsidRDefault="00ED3412" w:rsidP="00ED3412">
      <w:pPr>
        <w:numPr>
          <w:ilvl w:val="0"/>
          <w:numId w:val="20"/>
        </w:numPr>
        <w:spacing w:after="0" w:line="30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D3412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ED341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5517918" w14:textId="5D8379A9" w:rsidR="00ED3412" w:rsidRPr="00527B98" w:rsidRDefault="00ED3412" w:rsidP="00527B98">
      <w:pPr>
        <w:spacing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ED3412">
        <w:rPr>
          <w:rFonts w:ascii="Times New Roman" w:eastAsia="Calibri" w:hAnsi="Times New Roman" w:cs="Times New Roman"/>
          <w:bCs/>
          <w:iCs/>
          <w:sz w:val="24"/>
          <w:szCs w:val="24"/>
        </w:rPr>
        <w:t>Contratação de empresa para o fornecimento de refil para teste de cloro livre microquant (0,1-2 mg/L) contendo 600 (seiscentos) testes para atender as necessidades da Secretaria Municipal de Saúde de Santo Estêvão.</w:t>
      </w:r>
    </w:p>
    <w:p w14:paraId="319F7A84" w14:textId="77777777" w:rsidR="00ED3412" w:rsidRPr="00ED3412" w:rsidRDefault="00ED3412" w:rsidP="00ED3412">
      <w:pPr>
        <w:numPr>
          <w:ilvl w:val="0"/>
          <w:numId w:val="20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99"/>
        </w:rPr>
      </w:pPr>
      <w:r w:rsidRPr="00ED3412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4E2BE9E7" w14:textId="77777777" w:rsidR="00ED3412" w:rsidRPr="00ED3412" w:rsidRDefault="00ED3412" w:rsidP="00ED3412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bookmarkStart w:id="2" w:name="_Hlk189733364"/>
      <w:r w:rsidRPr="00ED3412">
        <w:rPr>
          <w:rFonts w:ascii="Times New Roman" w:eastAsia="Arial" w:hAnsi="Times New Roman" w:cs="Times New Roman"/>
          <w:sz w:val="24"/>
          <w:szCs w:val="24"/>
        </w:rPr>
        <w:t>A presente contratação tem como objetivo o fornecimento de refil para teste de cloro livre microquant (0,1-2 mg/L), contendo 600 testes, para atender às necessidades da Secretaria Municipal de Saúde de Santo Estêvão – BA.</w:t>
      </w:r>
    </w:p>
    <w:p w14:paraId="05B9157E" w14:textId="77777777" w:rsidR="00ED3412" w:rsidRPr="00ED3412" w:rsidRDefault="00ED3412" w:rsidP="00ED3412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D3412">
        <w:rPr>
          <w:rFonts w:ascii="Times New Roman" w:eastAsia="Arial" w:hAnsi="Times New Roman" w:cs="Times New Roman"/>
          <w:sz w:val="24"/>
          <w:szCs w:val="24"/>
        </w:rPr>
        <w:t>O monitoramento do nível de cloro livre na água é uma medida essencial para garantir a qualidade da água utilizada nos serviços de saúde, prevenindo riscos sanitários e assegurando a conformidade com os padrões de potabilidade estabelecidos pelos órgãos reguladores. A correta avaliação do teor de cloro livre permite o controle eficiente da desinfecção da água, evitando contaminações e garantindo a segurança da população atendida.</w:t>
      </w:r>
    </w:p>
    <w:p w14:paraId="74773BCC" w14:textId="17DF327F" w:rsidR="00ED3412" w:rsidRPr="00ED3412" w:rsidRDefault="00ED3412" w:rsidP="00ED341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412">
        <w:rPr>
          <w:rFonts w:ascii="Times New Roman" w:eastAsia="Arial" w:hAnsi="Times New Roman" w:cs="Times New Roman"/>
          <w:sz w:val="24"/>
          <w:szCs w:val="24"/>
        </w:rPr>
        <w:t>Dessa forma, a aquisição desses testes é indispensável para a continuidade das ações de vigilância sanitária e controle da qualidade da água nos estabelecimentos de saúde do município. A contratação de empresa para o fornecimento dos refis garantirá a regularidade do monitoramento, contribuindo para a preservação da saúde pública e para a manutenção da segurança dos serviços prestados. Assim, justifica-se a necessidade da contratação para assegurar a disponibilidade do insumo, garantindo o cumprimento das diretrizes de qualidade da água e a promoção de um ambiente seguro para a população e os profissionais de saúde.</w:t>
      </w:r>
      <w:bookmarkEnd w:id="2"/>
    </w:p>
    <w:p w14:paraId="1D3DF7B9" w14:textId="77777777" w:rsidR="00ED3412" w:rsidRPr="00ED3412" w:rsidRDefault="00ED3412" w:rsidP="00ED341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x-none"/>
        </w:rPr>
      </w:pPr>
      <w:r w:rsidRPr="00ED3412">
        <w:rPr>
          <w:rFonts w:ascii="Times New Roman" w:hAnsi="Times New Roman" w:cs="Times New Roman"/>
          <w:b/>
          <w:sz w:val="24"/>
          <w:szCs w:val="24"/>
          <w:lang w:val="x-none"/>
        </w:rPr>
        <w:t>DO REGIME DE EXECUÇÃO, LOCAL E DA FORMA DE ENTREGA:</w:t>
      </w:r>
    </w:p>
    <w:p w14:paraId="6D553C5C" w14:textId="77777777" w:rsidR="00ED3412" w:rsidRPr="00ED3412" w:rsidRDefault="00ED3412" w:rsidP="00ED3412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bookmarkStart w:id="3" w:name="_Hlk188274714"/>
      <w:r w:rsidRPr="00ED3412">
        <w:rPr>
          <w:rFonts w:ascii="Times New Roman" w:eastAsia="Arial" w:hAnsi="Times New Roman" w:cs="Times New Roman"/>
          <w:bCs/>
          <w:sz w:val="24"/>
          <w:szCs w:val="24"/>
        </w:rPr>
        <w:t xml:space="preserve">A entrega será na Secretaria Municipal de Saúde, localizada </w:t>
      </w:r>
      <w:r w:rsidRPr="00ED3412">
        <w:rPr>
          <w:rFonts w:ascii="Times New Roman" w:hAnsi="Times New Roman" w:cs="Times New Roman"/>
          <w:bCs/>
          <w:sz w:val="24"/>
          <w:szCs w:val="24"/>
        </w:rPr>
        <w:t>na Rua Noeme Franco Lima de Almeida, nº 997 – Centro;</w:t>
      </w:r>
    </w:p>
    <w:p w14:paraId="79F9928D" w14:textId="77777777" w:rsidR="00ED3412" w:rsidRPr="00ED3412" w:rsidRDefault="00ED3412" w:rsidP="00ED3412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D3412">
        <w:rPr>
          <w:rFonts w:ascii="Times New Roman" w:hAnsi="Times New Roman" w:cs="Times New Roman"/>
          <w:bCs/>
          <w:sz w:val="24"/>
          <w:szCs w:val="24"/>
          <w:lang w:val="pt-PT"/>
        </w:rPr>
        <w:t>O prazo de entrega será de 10 dias, contados da autorização de fornecimento, podendo ser prorrogado por igual período mediante solicitação motivada.</w:t>
      </w:r>
    </w:p>
    <w:p w14:paraId="7678123F" w14:textId="77777777" w:rsidR="00ED3412" w:rsidRPr="00ED3412" w:rsidRDefault="00ED3412" w:rsidP="00ED3412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D3412">
        <w:rPr>
          <w:rFonts w:ascii="Times New Roman" w:hAnsi="Times New Roman" w:cs="Times New Roman"/>
          <w:sz w:val="24"/>
          <w:szCs w:val="24"/>
        </w:rPr>
        <w:lastRenderedPageBreak/>
        <w:t>Durante o horário de funcionamento das 08h00min às 12h00min e das 14h00min às 17h00minA execução do objeto seguirá a seguinte dinâmica</w:t>
      </w:r>
      <w:bookmarkEnd w:id="3"/>
    </w:p>
    <w:p w14:paraId="5D290323" w14:textId="72519AA8" w:rsidR="00ED3412" w:rsidRPr="00ED3412" w:rsidRDefault="00ED3412" w:rsidP="00ED3412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3412">
        <w:rPr>
          <w:rFonts w:ascii="Times New Roman" w:eastAsia="Calibri" w:hAnsi="Times New Roman" w:cs="Times New Roman"/>
          <w:sz w:val="24"/>
          <w:szCs w:val="24"/>
        </w:rPr>
        <w:t>A entrega do objeto será única conforme demanda da secretaria.</w:t>
      </w:r>
    </w:p>
    <w:p w14:paraId="4C838BAB" w14:textId="68A0ED67" w:rsidR="00ED3412" w:rsidRPr="00ED3412" w:rsidRDefault="00ED3412" w:rsidP="00ED3412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3412">
        <w:rPr>
          <w:rFonts w:ascii="Times New Roman" w:eastAsia="Calibri" w:hAnsi="Times New Roman" w:cs="Times New Roman"/>
          <w:sz w:val="24"/>
          <w:szCs w:val="24"/>
        </w:rPr>
        <w:t>A CONTRATADA deverá executar o objeto utilizando-se dos materiais e equipamentos necessários à perfeita execução dos serviços a serem prestados.</w:t>
      </w:r>
    </w:p>
    <w:p w14:paraId="6D91F5D0" w14:textId="77777777" w:rsidR="00ED3412" w:rsidRPr="00ED3412" w:rsidRDefault="00ED3412" w:rsidP="00ED3412">
      <w:pPr>
        <w:numPr>
          <w:ilvl w:val="0"/>
          <w:numId w:val="20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412">
        <w:rPr>
          <w:rFonts w:ascii="Times New Roman" w:hAnsi="Times New Roman" w:cs="Times New Roman"/>
          <w:b/>
          <w:sz w:val="24"/>
          <w:szCs w:val="24"/>
        </w:rPr>
        <w:t>REQUISITOS DA CONTRATAÇÃO:</w:t>
      </w:r>
    </w:p>
    <w:p w14:paraId="183B449E" w14:textId="1FC23B36" w:rsidR="00ED3412" w:rsidRPr="00527B98" w:rsidRDefault="00ED3412" w:rsidP="00527B98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412">
        <w:rPr>
          <w:rFonts w:ascii="Times New Roman" w:hAnsi="Times New Roman" w:cs="Times New Roman"/>
          <w:sz w:val="24"/>
          <w:szCs w:val="24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63083409" w14:textId="796642EE" w:rsidR="00ED3412" w:rsidRPr="00ED3412" w:rsidRDefault="00ED3412" w:rsidP="00527B98">
      <w:pPr>
        <w:tabs>
          <w:tab w:val="left" w:pos="993"/>
        </w:tabs>
        <w:suppressAutoHyphens/>
        <w:spacing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Será exigido, conforme artigo 62 da Lei Federal 14.133/2021, documentos referentes a habilitação </w:t>
      </w:r>
      <w:r w:rsidRPr="00ED3412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zh-CN"/>
        </w:rPr>
        <w:t>jurídica</w:t>
      </w: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(premissa do artigo 66), habilitação </w:t>
      </w:r>
      <w:r w:rsidRPr="00ED3412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zh-CN"/>
        </w:rPr>
        <w:t xml:space="preserve">fiscal, social e trabalhista </w:t>
      </w: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(artigo 68) todos da mesma legislação (Lei Federal 14.133/2021). </w:t>
      </w:r>
    </w:p>
    <w:p w14:paraId="4CC11EAD" w14:textId="77777777" w:rsidR="00ED3412" w:rsidRPr="00ED3412" w:rsidRDefault="00ED3412" w:rsidP="00ED3412">
      <w:pPr>
        <w:suppressAutoHyphens/>
        <w:spacing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Sendo assim, os documentos exigidos serão:</w:t>
      </w:r>
    </w:p>
    <w:p w14:paraId="27C2B1C9" w14:textId="77777777" w:rsidR="00ED3412" w:rsidRPr="00ED3412" w:rsidRDefault="00ED3412" w:rsidP="00ED3412">
      <w:pPr>
        <w:suppressAutoHyphens/>
        <w:spacing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1. Contrato social da empresa (todas as alterações ou última consolidação);</w:t>
      </w:r>
    </w:p>
    <w:p w14:paraId="732B24D0" w14:textId="77777777" w:rsidR="00ED3412" w:rsidRPr="00ED3412" w:rsidRDefault="00ED3412" w:rsidP="00ED3412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Documento de Identificação dos sócios da empresa; </w:t>
      </w:r>
    </w:p>
    <w:p w14:paraId="593033A0" w14:textId="77777777" w:rsidR="00ED3412" w:rsidRPr="00ED3412" w:rsidRDefault="00ED3412" w:rsidP="00ED3412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Prova de inscrição no Cadastro Nacional da Pessoa Jurídica (CNPJ);</w:t>
      </w:r>
    </w:p>
    <w:p w14:paraId="293968E7" w14:textId="77777777" w:rsidR="00ED3412" w:rsidRPr="00ED3412" w:rsidRDefault="00ED3412" w:rsidP="00ED3412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Prova de inscrição no cadastro de contribuintes estadual e/ou municipal</w:t>
      </w:r>
    </w:p>
    <w:p w14:paraId="1A7A2F5A" w14:textId="77777777" w:rsidR="00ED3412" w:rsidRPr="00ED3412" w:rsidRDefault="00ED3412" w:rsidP="00ED3412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Fazenda Municipal;</w:t>
      </w:r>
    </w:p>
    <w:p w14:paraId="5C774378" w14:textId="77777777" w:rsidR="00ED3412" w:rsidRPr="00ED3412" w:rsidRDefault="00ED3412" w:rsidP="00ED3412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Fazenda Estadual;</w:t>
      </w:r>
    </w:p>
    <w:p w14:paraId="66644023" w14:textId="77777777" w:rsidR="00ED3412" w:rsidRPr="00ED3412" w:rsidRDefault="00ED3412" w:rsidP="00ED3412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Fazenda Federal;</w:t>
      </w:r>
    </w:p>
    <w:p w14:paraId="2EFD6DFC" w14:textId="77777777" w:rsidR="00ED3412" w:rsidRPr="00ED3412" w:rsidRDefault="00ED3412" w:rsidP="00ED3412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Caixa Econômica Federal;</w:t>
      </w:r>
    </w:p>
    <w:p w14:paraId="4B712C45" w14:textId="77777777" w:rsidR="00ED3412" w:rsidRPr="00ED3412" w:rsidRDefault="00ED3412" w:rsidP="00ED3412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Regularidade perante a Justiça do Trabalho; </w:t>
      </w:r>
    </w:p>
    <w:p w14:paraId="029A805E" w14:textId="5B73C7CD" w:rsidR="00ED3412" w:rsidRPr="00527B98" w:rsidRDefault="00ED3412" w:rsidP="00527B98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Alvará da Vigilância Sanitária</w:t>
      </w:r>
    </w:p>
    <w:p w14:paraId="7C3B5828" w14:textId="77777777" w:rsidR="00ED3412" w:rsidRPr="00ED3412" w:rsidRDefault="00ED3412" w:rsidP="00ED3412">
      <w:pPr>
        <w:numPr>
          <w:ilvl w:val="0"/>
          <w:numId w:val="20"/>
        </w:numPr>
        <w:suppressAutoHyphens/>
        <w:spacing w:after="0" w:line="300" w:lineRule="auto"/>
        <w:ind w:left="0" w:firstLine="0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DO RECEBIMENTO DO OBJETO E AS CONDIÇÕES PARA PAGAMENTO: </w:t>
      </w:r>
    </w:p>
    <w:p w14:paraId="0BB1F7B7" w14:textId="77777777" w:rsidR="00ED3412" w:rsidRPr="00ED3412" w:rsidRDefault="00ED3412" w:rsidP="00ED3412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412">
        <w:rPr>
          <w:rFonts w:ascii="Times New Roman" w:hAnsi="Times New Roman" w:cs="Times New Roman"/>
          <w:sz w:val="24"/>
          <w:szCs w:val="24"/>
        </w:rPr>
        <w:t xml:space="preserve">O recebimento do objeto do contrato, decorrente do referida dispensa se dará: </w:t>
      </w:r>
    </w:p>
    <w:p w14:paraId="4578D15E" w14:textId="77777777" w:rsidR="00ED3412" w:rsidRPr="00ED3412" w:rsidRDefault="00ED3412" w:rsidP="00ED3412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412">
        <w:rPr>
          <w:rFonts w:ascii="Times New Roman" w:hAnsi="Times New Roman" w:cs="Times New Roman"/>
          <w:sz w:val="24"/>
          <w:szCs w:val="24"/>
        </w:rPr>
        <w:t>a) provisoriamente, pelo responsável por seu acompanhamento e fiscalização, mediante termo detalhado, quando verificado o cumprimento das exigências de caráter técnico;</w:t>
      </w:r>
    </w:p>
    <w:p w14:paraId="1DF5663C" w14:textId="6322AD21" w:rsidR="00ED3412" w:rsidRPr="00ED3412" w:rsidRDefault="00ED3412" w:rsidP="00ED3412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412">
        <w:rPr>
          <w:rFonts w:ascii="Times New Roman" w:hAnsi="Times New Roman" w:cs="Times New Roman"/>
          <w:sz w:val="24"/>
          <w:szCs w:val="24"/>
        </w:rPr>
        <w:t>b) definitivamente, por servidor ou comissão designada pela autoridade competente, mediante termo detalhado que comprove o atendimento das exigências contratuais;</w:t>
      </w:r>
    </w:p>
    <w:p w14:paraId="78CBF47C" w14:textId="4458B0D1" w:rsidR="00ED3412" w:rsidRPr="00ED3412" w:rsidRDefault="00ED3412" w:rsidP="00ED3412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412">
        <w:rPr>
          <w:rFonts w:ascii="Times New Roman" w:hAnsi="Times New Roman" w:cs="Times New Roman"/>
          <w:sz w:val="24"/>
          <w:szCs w:val="24"/>
        </w:rPr>
        <w:t xml:space="preserve">O pagamento será realizado no prazo máximo de até 30 (trinta) dias, contados a partir do recebimento da Nota Fiscal ou Fatura, através de ordem bancária, para crédito em banco, </w:t>
      </w:r>
      <w:r w:rsidRPr="00ED3412">
        <w:rPr>
          <w:rFonts w:ascii="Times New Roman" w:hAnsi="Times New Roman" w:cs="Times New Roman"/>
          <w:sz w:val="24"/>
          <w:szCs w:val="24"/>
        </w:rPr>
        <w:lastRenderedPageBreak/>
        <w:t xml:space="preserve">agência e conta corrente indicados pelo contratado, respeitada a ordem cronológica prevista no artigo 142 e seus incisos da Lei Federal 14.133/21. </w:t>
      </w:r>
    </w:p>
    <w:p w14:paraId="1970668E" w14:textId="198415FF" w:rsidR="00ED3412" w:rsidRPr="00527B98" w:rsidRDefault="00ED3412" w:rsidP="00527B98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412">
        <w:rPr>
          <w:rFonts w:ascii="Times New Roman" w:hAnsi="Times New Roman" w:cs="Times New Roman"/>
          <w:sz w:val="24"/>
          <w:szCs w:val="24"/>
        </w:rPr>
        <w:t>Considera-se ocorrido o recebimento da nota fiscal ou fatura no momento em que o órgão      contratante atestar a execução do objeto do contrato.</w:t>
      </w:r>
    </w:p>
    <w:p w14:paraId="221C19DC" w14:textId="471C342F" w:rsidR="00ED3412" w:rsidRPr="00ED3412" w:rsidRDefault="00ED3412" w:rsidP="00527B98">
      <w:pPr>
        <w:spacing w:line="30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3412">
        <w:rPr>
          <w:rFonts w:ascii="Times New Roman" w:hAnsi="Times New Roman" w:cs="Times New Roman"/>
          <w:sz w:val="24"/>
          <w:szCs w:val="24"/>
        </w:rPr>
        <w:t>Ressalta-se que os pagamentos serão realizados com base nos relatórios enviados de acordo com a quantidade de pacientes/acompanhantes.</w:t>
      </w:r>
    </w:p>
    <w:p w14:paraId="72E134F6" w14:textId="200AC6D1" w:rsidR="00ED3412" w:rsidRPr="00ED3412" w:rsidRDefault="00ED3412" w:rsidP="00ED3412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412">
        <w:rPr>
          <w:rFonts w:ascii="Times New Roman" w:hAnsi="Times New Roman" w:cs="Times New Roman"/>
          <w:sz w:val="24"/>
          <w:szCs w:val="24"/>
        </w:rPr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14:paraId="44B9B309" w14:textId="77777777" w:rsidR="00ED3412" w:rsidRPr="00ED3412" w:rsidRDefault="00ED3412" w:rsidP="00ED3412">
      <w:pPr>
        <w:numPr>
          <w:ilvl w:val="0"/>
          <w:numId w:val="20"/>
        </w:numPr>
        <w:suppressAutoHyphens/>
        <w:spacing w:after="0" w:line="300" w:lineRule="auto"/>
        <w:ind w:left="0" w:firstLine="0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</w:pPr>
      <w:r w:rsidRPr="00ED3412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 DO PRAZO CONTRATUAL: </w:t>
      </w:r>
    </w:p>
    <w:p w14:paraId="242AF397" w14:textId="587A0E4D" w:rsidR="00ED3412" w:rsidRPr="00527B98" w:rsidRDefault="00ED3412" w:rsidP="00ED3412">
      <w:pPr>
        <w:suppressAutoHyphens/>
        <w:spacing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99"/>
          <w:lang w:eastAsia="zh-CN"/>
        </w:rPr>
      </w:pPr>
      <w:r w:rsidRPr="00ED341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O prazo de vigência do contrato é fixado a partir da data da sua assinatura e terá duração até 31 de dezembro.</w:t>
      </w:r>
    </w:p>
    <w:p w14:paraId="1ECFB602" w14:textId="77777777" w:rsidR="00ED3412" w:rsidRPr="00ED3412" w:rsidRDefault="00ED3412" w:rsidP="00ED3412">
      <w:pPr>
        <w:numPr>
          <w:ilvl w:val="0"/>
          <w:numId w:val="20"/>
        </w:numPr>
        <w:tabs>
          <w:tab w:val="left" w:pos="993"/>
        </w:tabs>
        <w:spacing w:after="0" w:line="30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3412">
        <w:rPr>
          <w:rFonts w:ascii="Times New Roman" w:hAnsi="Times New Roman" w:cs="Times New Roman"/>
          <w:b/>
          <w:bCs/>
          <w:sz w:val="24"/>
          <w:szCs w:val="24"/>
        </w:rPr>
        <w:t xml:space="preserve">RESPONSABILIDADE DA FUTURA CONTRATADA: </w:t>
      </w:r>
    </w:p>
    <w:p w14:paraId="21862F83" w14:textId="77777777" w:rsidR="00ED3412" w:rsidRPr="00ED3412" w:rsidRDefault="00ED3412" w:rsidP="00ED3412">
      <w:pPr>
        <w:tabs>
          <w:tab w:val="left" w:pos="993"/>
        </w:tabs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412">
        <w:rPr>
          <w:rFonts w:ascii="Times New Roman" w:hAnsi="Times New Roman" w:cs="Times New Roman"/>
          <w:sz w:val="24"/>
          <w:szCs w:val="24"/>
        </w:rPr>
        <w:t xml:space="preserve">A futura contratada é responsável pela plena execução do objeto e todas as despesas decorrentes da entrega. </w:t>
      </w:r>
    </w:p>
    <w:p w14:paraId="2A16959B" w14:textId="03C4F584" w:rsidR="00DD0F22" w:rsidRDefault="00DD0F22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60B8DF7" w14:textId="7451FB5E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8253FA9" w14:textId="1807E946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28CE2B9" w14:textId="71E280D6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9758357" w14:textId="4C3C52E2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1447D5F" w14:textId="7B8A741C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99544C5" w14:textId="3E7BF0F0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3D709F2" w14:textId="5BA54BD3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F5ABF5B" w14:textId="076C00DF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56A1366" w14:textId="61770638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E368E34" w14:textId="7DFA1E07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F5EFB22" w14:textId="79D54CA5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6EA5B8B" w14:textId="67C691E0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7D728EC" w14:textId="2449CAD1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DF668AD" w14:textId="311A89E4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228CFE2" w14:textId="52BC0C0F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3277810" w14:textId="6C35C4C4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5CA93EE" w14:textId="2799EDB3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740B681" w14:textId="68A661D4" w:rsidR="00527B98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2040297" w14:textId="77777777" w:rsidR="00527B98" w:rsidRPr="00DD0F22" w:rsidRDefault="00527B98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F762783" w14:textId="77777777" w:rsidR="00DD0F22" w:rsidRPr="00DD0F22" w:rsidRDefault="00DD0F22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1495F88" w14:textId="3540A344" w:rsidR="0046654C" w:rsidRPr="0046654C" w:rsidRDefault="0046654C" w:rsidP="0054511B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4" w:name="_Hlk191030388"/>
      <w:r w:rsidRPr="004665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ANEXO II – PLANILHA PARA COTAÇÃO DE PREÇOS</w:t>
      </w:r>
      <w:bookmarkStart w:id="5" w:name="_Hlk110523196"/>
      <w:bookmarkStart w:id="6" w:name="_Hlk188277655"/>
    </w:p>
    <w:tbl>
      <w:tblPr>
        <w:tblpPr w:leftFromText="141" w:rightFromText="141" w:vertAnchor="text" w:horzAnchor="margin" w:tblpXSpec="center" w:tblpY="264"/>
        <w:tblW w:w="101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2"/>
        <w:gridCol w:w="559"/>
        <w:gridCol w:w="139"/>
        <w:gridCol w:w="2374"/>
        <w:gridCol w:w="861"/>
        <w:gridCol w:w="2911"/>
      </w:tblGrid>
      <w:tr w:rsidR="0046654C" w:rsidRPr="0046654C" w14:paraId="28F98AAD" w14:textId="77777777" w:rsidTr="0046654C">
        <w:trPr>
          <w:trHeight w:val="129"/>
        </w:trPr>
        <w:tc>
          <w:tcPr>
            <w:tcW w:w="10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0B639F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bookmarkStart w:id="7" w:name="_Hlk188277715"/>
            <w:r w:rsidRPr="004665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DADOS DA EMPRESA</w:t>
            </w:r>
          </w:p>
        </w:tc>
      </w:tr>
      <w:tr w:rsidR="0046654C" w:rsidRPr="0046654C" w14:paraId="16175D9F" w14:textId="77777777" w:rsidTr="0046654C">
        <w:trPr>
          <w:trHeight w:val="227"/>
        </w:trPr>
        <w:tc>
          <w:tcPr>
            <w:tcW w:w="10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9E65E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RAZÃO SOCIAL: </w:t>
            </w:r>
          </w:p>
        </w:tc>
      </w:tr>
      <w:tr w:rsidR="0046654C" w:rsidRPr="0046654C" w14:paraId="41D001F2" w14:textId="77777777" w:rsidTr="0046654C">
        <w:trPr>
          <w:trHeight w:val="227"/>
        </w:trPr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F5C74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CNPJ: </w:t>
            </w:r>
          </w:p>
        </w:tc>
        <w:tc>
          <w:tcPr>
            <w:tcW w:w="6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A90C0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INSCRIÇÃO ESTADUAL: </w:t>
            </w:r>
          </w:p>
        </w:tc>
      </w:tr>
      <w:tr w:rsidR="0046654C" w:rsidRPr="0046654C" w14:paraId="44067CA5" w14:textId="77777777" w:rsidTr="0046654C">
        <w:trPr>
          <w:trHeight w:val="227"/>
        </w:trPr>
        <w:tc>
          <w:tcPr>
            <w:tcW w:w="10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785D7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ENDEREÇO: </w:t>
            </w:r>
          </w:p>
        </w:tc>
      </w:tr>
      <w:tr w:rsidR="0046654C" w:rsidRPr="0046654C" w14:paraId="784FAFDF" w14:textId="77777777" w:rsidTr="0046654C">
        <w:trPr>
          <w:trHeight w:val="227"/>
        </w:trPr>
        <w:tc>
          <w:tcPr>
            <w:tcW w:w="6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8A33A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TELEFONE: </w:t>
            </w: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AC761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EMAIL:</w:t>
            </w:r>
          </w:p>
        </w:tc>
      </w:tr>
      <w:tr w:rsidR="0046654C" w:rsidRPr="0046654C" w14:paraId="108C7DAB" w14:textId="77777777" w:rsidTr="0046654C">
        <w:trPr>
          <w:trHeight w:val="227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03D6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BANCO (NOME/Nº)</w:t>
            </w:r>
          </w:p>
        </w:tc>
        <w:tc>
          <w:tcPr>
            <w:tcW w:w="2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EEC1A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AGÊNCIA Nº:</w:t>
            </w: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4869A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CONTA CORRENTE Nº:</w:t>
            </w:r>
          </w:p>
        </w:tc>
      </w:tr>
      <w:tr w:rsidR="0046654C" w:rsidRPr="0046654C" w14:paraId="02DE0A55" w14:textId="77777777" w:rsidTr="0046654C">
        <w:trPr>
          <w:trHeight w:val="769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DB3AD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VALIDADE DA PROPOSTA DE PREÇOS:</w:t>
            </w:r>
            <w:r w:rsidRPr="0046654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 60 dias</w:t>
            </w:r>
          </w:p>
        </w:tc>
        <w:tc>
          <w:tcPr>
            <w:tcW w:w="3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2FAA5" w14:textId="77777777" w:rsidR="0046654C" w:rsidRPr="0046654C" w:rsidRDefault="0046654C" w:rsidP="0046654C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val="x-none"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x-none" w:eastAsia="pt-BR"/>
              </w:rPr>
              <w:t xml:space="preserve">PRAZO DE ENTREGA: </w:t>
            </w:r>
            <w:r w:rsidRPr="0046654C">
              <w:rPr>
                <w:rFonts w:ascii="Times New Roman" w:eastAsia="Times New Roman" w:hAnsi="Times New Roman" w:cs="Times New Roman"/>
                <w:sz w:val="28"/>
                <w:szCs w:val="24"/>
                <w:lang w:val="x-none" w:eastAsia="pt-BR"/>
              </w:rPr>
              <w:t>Até 02 (dois) dias do recebimento da ordem de serviço</w:t>
            </w:r>
          </w:p>
        </w:tc>
        <w:tc>
          <w:tcPr>
            <w:tcW w:w="2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65D17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PAGAMENTO:</w:t>
            </w:r>
            <w:r w:rsidRPr="004665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  <w:bookmarkEnd w:id="7"/>
    </w:tbl>
    <w:p w14:paraId="414262E8" w14:textId="77777777" w:rsidR="0046654C" w:rsidRPr="0046654C" w:rsidRDefault="0046654C" w:rsidP="00466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AD94635" w14:textId="77777777" w:rsidR="0046654C" w:rsidRPr="0046654C" w:rsidRDefault="0046654C" w:rsidP="00466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EA743A8" w14:textId="1B97E155" w:rsidR="0046654C" w:rsidRPr="0054511B" w:rsidRDefault="0046654C" w:rsidP="0046654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  <w:bookmarkStart w:id="8" w:name="_Hlk188277739"/>
      <w:r w:rsidRPr="0046654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OBJETO:</w:t>
      </w:r>
      <w:r w:rsidRPr="004665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6654C">
        <w:rPr>
          <w:rFonts w:ascii="Times New Roman" w:eastAsia="Calibri" w:hAnsi="Times New Roman" w:cs="Times New Roman"/>
          <w:bCs/>
          <w:iCs/>
          <w:sz w:val="24"/>
          <w:szCs w:val="24"/>
          <w:lang w:eastAsia="pt-BR"/>
        </w:rPr>
        <w:t xml:space="preserve">Contratação de </w:t>
      </w:r>
      <w:r w:rsidRPr="0046654C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empresa para o fornecimento de refil para teste de cloro livre microquant (0,1-2 mg/L) contendo 600 (seiscentos) testes para atender as necessidades da Secretaria Municipal de Saúde de Santo Estêvão</w:t>
      </w:r>
      <w:r w:rsidR="0054511B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.</w:t>
      </w:r>
      <w:bookmarkStart w:id="9" w:name="_GoBack"/>
      <w:bookmarkEnd w:id="9"/>
    </w:p>
    <w:tbl>
      <w:tblPr>
        <w:tblpPr w:leftFromText="141" w:rightFromText="141" w:vertAnchor="text" w:horzAnchor="margin" w:tblpXSpec="center" w:tblpY="311"/>
        <w:tblW w:w="104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5053"/>
        <w:gridCol w:w="1013"/>
        <w:gridCol w:w="1060"/>
        <w:gridCol w:w="1401"/>
        <w:gridCol w:w="1249"/>
      </w:tblGrid>
      <w:tr w:rsidR="0046654C" w:rsidRPr="0046654C" w14:paraId="75787E6F" w14:textId="77777777" w:rsidTr="0046654C">
        <w:trPr>
          <w:trHeight w:val="6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F692A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bookmarkStart w:id="10" w:name="_Hlk188277766"/>
            <w:bookmarkEnd w:id="8"/>
            <w:r w:rsidRPr="004665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24C45" w14:textId="77777777" w:rsidR="0046654C" w:rsidRPr="0046654C" w:rsidRDefault="0046654C" w:rsidP="0046654C">
            <w:pPr>
              <w:spacing w:after="0" w:line="240" w:lineRule="auto"/>
              <w:ind w:left="-3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4CF02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UND.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62E55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5C4BF8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DB41D0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46654C" w:rsidRPr="0046654C" w14:paraId="3CDB9394" w14:textId="77777777" w:rsidTr="0046654C">
        <w:trPr>
          <w:trHeight w:val="63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97592B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448F61" w14:textId="77777777" w:rsidR="0046654C" w:rsidRPr="0046654C" w:rsidRDefault="0046654C" w:rsidP="00466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6654C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pt-BR"/>
              </w:rPr>
              <w:t>REFIL PARA TESTE DE CLORO LIVRE MICROQUANT (0,1-2,0MG/L) CONTENDO 600 (SEISCENTOS) TESTES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3D3E06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KIT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815874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6654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2B1FAE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AF8E7" w14:textId="77777777" w:rsidR="0046654C" w:rsidRPr="0046654C" w:rsidRDefault="0046654C" w:rsidP="00466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bookmarkEnd w:id="10"/>
    </w:tbl>
    <w:p w14:paraId="01DB7268" w14:textId="77777777" w:rsidR="0046654C" w:rsidRPr="0046654C" w:rsidRDefault="0046654C" w:rsidP="0046654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F7228D" w14:textId="77777777" w:rsidR="0046654C" w:rsidRPr="0046654C" w:rsidRDefault="0046654C" w:rsidP="004665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6654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</w:t>
      </w:r>
    </w:p>
    <w:p w14:paraId="3B1FBE9E" w14:textId="77777777" w:rsidR="0046654C" w:rsidRDefault="0046654C" w:rsidP="004665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11" w:name="_Hlk188277789"/>
    </w:p>
    <w:p w14:paraId="0DF55F68" w14:textId="4EB9708D" w:rsidR="0046654C" w:rsidRPr="0046654C" w:rsidRDefault="0046654C" w:rsidP="004665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6654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Pelo presente, declaro concordar com os termos e condições da contratação, apresentadas pelo município.               </w:t>
      </w:r>
    </w:p>
    <w:bookmarkEnd w:id="5"/>
    <w:p w14:paraId="1959C6B7" w14:textId="77777777" w:rsidR="0046654C" w:rsidRPr="0046654C" w:rsidRDefault="0046654C" w:rsidP="004665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4291B38" w14:textId="77777777" w:rsidR="0046654C" w:rsidRPr="0046654C" w:rsidRDefault="0046654C" w:rsidP="00466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6654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__________________________________</w:t>
      </w:r>
    </w:p>
    <w:p w14:paraId="58060AC9" w14:textId="77777777" w:rsidR="0046654C" w:rsidRPr="0046654C" w:rsidRDefault="0046654C" w:rsidP="00466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6654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Assinatura do Responsável</w:t>
      </w:r>
      <w:bookmarkEnd w:id="6"/>
      <w:bookmarkEnd w:id="11"/>
    </w:p>
    <w:p w14:paraId="7AD899E2" w14:textId="77777777" w:rsidR="0046654C" w:rsidRPr="0046654C" w:rsidRDefault="0046654C" w:rsidP="00466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bookmarkEnd w:id="4"/>
    <w:p w14:paraId="62945D46" w14:textId="77777777" w:rsidR="0046654C" w:rsidRPr="0046654C" w:rsidRDefault="0046654C" w:rsidP="00466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14:paraId="70CB2F1A" w14:textId="77777777" w:rsidR="0046654C" w:rsidRPr="0046654C" w:rsidRDefault="0046654C" w:rsidP="00466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14:paraId="32D69C04" w14:textId="77777777" w:rsidR="00DD0F22" w:rsidRPr="00DD0F22" w:rsidRDefault="00DD0F22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E2C0D9B" w14:textId="77777777" w:rsidR="00DD0F22" w:rsidRPr="00DD0F22" w:rsidRDefault="00DD0F22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B12F071" w14:textId="77777777" w:rsidR="00DD0F22" w:rsidRPr="00DD0F22" w:rsidRDefault="00DD0F22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09EDFB8" w14:textId="77777777" w:rsidR="00DD0F22" w:rsidRPr="00DD0F22" w:rsidRDefault="00DD0F22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9B99F41" w14:textId="77777777" w:rsidR="00DD0F22" w:rsidRDefault="00DD0F22" w:rsidP="002C2CFB">
      <w:pPr>
        <w:tabs>
          <w:tab w:val="left" w:pos="993"/>
        </w:tabs>
        <w:spacing w:after="0" w:line="30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12" w:name="_Hlk188262801"/>
      <w:bookmarkEnd w:id="12"/>
    </w:p>
    <w:sectPr w:rsidR="00DD0F22" w:rsidSect="000A74CE">
      <w:headerReference w:type="default" r:id="rId16"/>
      <w:footerReference w:type="default" r:id="rId17"/>
      <w:pgSz w:w="11906" w:h="16838"/>
      <w:pgMar w:top="993" w:right="1701" w:bottom="1417" w:left="1701" w:header="284" w:footer="708" w:gutter="0"/>
      <w:pgBorders w:offsetFrom="page">
        <w:top w:val="single" w:sz="4" w:space="24" w:color="44546A" w:themeColor="text2"/>
        <w:left w:val="single" w:sz="4" w:space="24" w:color="44546A" w:themeColor="text2"/>
        <w:bottom w:val="single" w:sz="4" w:space="24" w:color="44546A" w:themeColor="text2"/>
        <w:right w:val="single" w:sz="4" w:space="24" w:color="44546A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20E69" w14:textId="77777777" w:rsidR="007A2E30" w:rsidRDefault="007A2E30" w:rsidP="008D5AD5">
      <w:pPr>
        <w:spacing w:after="0" w:line="240" w:lineRule="auto"/>
      </w:pPr>
      <w:r>
        <w:separator/>
      </w:r>
    </w:p>
  </w:endnote>
  <w:endnote w:type="continuationSeparator" w:id="0">
    <w:p w14:paraId="018D9D4B" w14:textId="77777777" w:rsidR="007A2E30" w:rsidRDefault="007A2E30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B1718" w14:textId="06A0FD4D" w:rsidR="00DD0F22" w:rsidRDefault="005A62A0">
    <w:pPr>
      <w:pStyle w:val="Rodap"/>
    </w:pPr>
    <w:r w:rsidRPr="00900788">
      <w:rPr>
        <w:noProof/>
      </w:rPr>
      <w:drawing>
        <wp:inline distT="0" distB="0" distL="0" distR="0" wp14:anchorId="6922283F" wp14:editId="5B77CA6C">
          <wp:extent cx="5400040" cy="759232"/>
          <wp:effectExtent l="0" t="0" r="0" b="0"/>
          <wp:docPr id="858394040" name="Imagem 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8394040" name="Imagem 2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92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DB0B2" w14:textId="77777777" w:rsidR="007A2E30" w:rsidRDefault="007A2E30" w:rsidP="008D5AD5">
      <w:pPr>
        <w:spacing w:after="0" w:line="240" w:lineRule="auto"/>
      </w:pPr>
      <w:r>
        <w:separator/>
      </w:r>
    </w:p>
  </w:footnote>
  <w:footnote w:type="continuationSeparator" w:id="0">
    <w:p w14:paraId="707C0574" w14:textId="77777777" w:rsidR="007A2E30" w:rsidRDefault="007A2E30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65178" w14:textId="74FF5AA5" w:rsidR="004B1DA6" w:rsidRDefault="00791EB0">
    <w:pPr>
      <w:pStyle w:val="Cabealho"/>
    </w:pPr>
    <w:r w:rsidRPr="004E64E1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9F372AE" wp14:editId="7AC6FBC0">
          <wp:simplePos x="0" y="0"/>
          <wp:positionH relativeFrom="margin">
            <wp:align>right</wp:align>
          </wp:positionH>
          <wp:positionV relativeFrom="paragraph">
            <wp:posOffset>8255</wp:posOffset>
          </wp:positionV>
          <wp:extent cx="5400040" cy="3037840"/>
          <wp:effectExtent l="0" t="0" r="0" b="0"/>
          <wp:wrapNone/>
          <wp:docPr id="822691887" name="Imagem 2" descr="Interface gráfica do usuário, Texto, Aplicativo, chat ou mensagem de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691887" name="Imagem 2" descr="Interface gráfica do usuário, Texto, Aplicativo, chat ou mensagem de 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3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F642698" w14:textId="034B260C" w:rsidR="004B1DA6" w:rsidRPr="000F37C5" w:rsidRDefault="004B1DA6" w:rsidP="000B3F21">
    <w:pPr>
      <w:spacing w:after="0" w:line="240" w:lineRule="auto"/>
      <w:jc w:val="center"/>
      <w:rPr>
        <w:rFonts w:ascii="Times New Roman" w:eastAsia="Times New Roman" w:hAnsi="Times New Roman" w:cs="Times New Roman"/>
        <w:sz w:val="28"/>
        <w:szCs w:val="28"/>
        <w:lang w:eastAsia="pt-BR"/>
      </w:rPr>
    </w:pPr>
  </w:p>
  <w:p w14:paraId="1D82DA14" w14:textId="77777777" w:rsidR="00D02794" w:rsidRDefault="00D02794" w:rsidP="0021762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</w:p>
  <w:p w14:paraId="3C9983AC" w14:textId="77777777" w:rsidR="00791EB0" w:rsidRDefault="00791EB0" w:rsidP="0021762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</w:p>
  <w:p w14:paraId="55793BE0" w14:textId="77777777" w:rsidR="00791EB0" w:rsidRDefault="00791EB0" w:rsidP="0021762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</w:p>
  <w:p w14:paraId="07D8E5C4" w14:textId="77777777" w:rsidR="00D02794" w:rsidRDefault="00D02794" w:rsidP="0021762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9526F"/>
    <w:multiLevelType w:val="hybridMultilevel"/>
    <w:tmpl w:val="739451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1F5E61"/>
    <w:multiLevelType w:val="hybridMultilevel"/>
    <w:tmpl w:val="F2BE2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A3656"/>
    <w:multiLevelType w:val="hybridMultilevel"/>
    <w:tmpl w:val="63589E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561B5"/>
    <w:multiLevelType w:val="hybridMultilevel"/>
    <w:tmpl w:val="5C162C7E"/>
    <w:lvl w:ilvl="0" w:tplc="4E80D8DA">
      <w:start w:val="1"/>
      <w:numFmt w:val="upperRoman"/>
      <w:lvlText w:val="%1."/>
      <w:lvlJc w:val="left"/>
      <w:pPr>
        <w:ind w:left="401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E4682A52">
      <w:start w:val="1"/>
      <w:numFmt w:val="decimal"/>
      <w:lvlText w:val="%2."/>
      <w:lvlJc w:val="left"/>
      <w:pPr>
        <w:ind w:left="1109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 w:tplc="08F4CBB4">
      <w:start w:val="1"/>
      <w:numFmt w:val="upperRoman"/>
      <w:lvlText w:val="%3."/>
      <w:lvlJc w:val="left"/>
      <w:pPr>
        <w:ind w:left="1481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 w:tplc="2C788078">
      <w:numFmt w:val="bullet"/>
      <w:lvlText w:val="•"/>
      <w:lvlJc w:val="left"/>
      <w:pPr>
        <w:ind w:left="2528" w:hanging="720"/>
      </w:pPr>
      <w:rPr>
        <w:rFonts w:hint="default"/>
        <w:lang w:val="pt-PT" w:eastAsia="en-US" w:bidi="ar-SA"/>
      </w:rPr>
    </w:lvl>
    <w:lvl w:ilvl="4" w:tplc="E5DA7D3E">
      <w:numFmt w:val="bullet"/>
      <w:lvlText w:val="•"/>
      <w:lvlJc w:val="left"/>
      <w:pPr>
        <w:ind w:left="3576" w:hanging="720"/>
      </w:pPr>
      <w:rPr>
        <w:rFonts w:hint="default"/>
        <w:lang w:val="pt-PT" w:eastAsia="en-US" w:bidi="ar-SA"/>
      </w:rPr>
    </w:lvl>
    <w:lvl w:ilvl="5" w:tplc="59CE9546">
      <w:numFmt w:val="bullet"/>
      <w:lvlText w:val="•"/>
      <w:lvlJc w:val="left"/>
      <w:pPr>
        <w:ind w:left="4624" w:hanging="720"/>
      </w:pPr>
      <w:rPr>
        <w:rFonts w:hint="default"/>
        <w:lang w:val="pt-PT" w:eastAsia="en-US" w:bidi="ar-SA"/>
      </w:rPr>
    </w:lvl>
    <w:lvl w:ilvl="6" w:tplc="4D10DC48">
      <w:numFmt w:val="bullet"/>
      <w:lvlText w:val="•"/>
      <w:lvlJc w:val="left"/>
      <w:pPr>
        <w:ind w:left="5673" w:hanging="720"/>
      </w:pPr>
      <w:rPr>
        <w:rFonts w:hint="default"/>
        <w:lang w:val="pt-PT" w:eastAsia="en-US" w:bidi="ar-SA"/>
      </w:rPr>
    </w:lvl>
    <w:lvl w:ilvl="7" w:tplc="6720A6C4">
      <w:numFmt w:val="bullet"/>
      <w:lvlText w:val="•"/>
      <w:lvlJc w:val="left"/>
      <w:pPr>
        <w:ind w:left="6721" w:hanging="720"/>
      </w:pPr>
      <w:rPr>
        <w:rFonts w:hint="default"/>
        <w:lang w:val="pt-PT" w:eastAsia="en-US" w:bidi="ar-SA"/>
      </w:rPr>
    </w:lvl>
    <w:lvl w:ilvl="8" w:tplc="5C7201D0">
      <w:numFmt w:val="bullet"/>
      <w:lvlText w:val="•"/>
      <w:lvlJc w:val="left"/>
      <w:pPr>
        <w:ind w:left="7769" w:hanging="720"/>
      </w:pPr>
      <w:rPr>
        <w:rFonts w:hint="default"/>
        <w:lang w:val="pt-PT" w:eastAsia="en-US" w:bidi="ar-SA"/>
      </w:rPr>
    </w:lvl>
  </w:abstractNum>
  <w:abstractNum w:abstractNumId="8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F08D2"/>
    <w:multiLevelType w:val="multilevel"/>
    <w:tmpl w:val="2B280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2135A7"/>
    <w:multiLevelType w:val="hybridMultilevel"/>
    <w:tmpl w:val="0E30B6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FD0F15"/>
    <w:multiLevelType w:val="multilevel"/>
    <w:tmpl w:val="B6080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812633A"/>
    <w:multiLevelType w:val="multilevel"/>
    <w:tmpl w:val="F216E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1E85588"/>
    <w:multiLevelType w:val="hybridMultilevel"/>
    <w:tmpl w:val="0CDA5B9C"/>
    <w:lvl w:ilvl="0" w:tplc="E4682A52">
      <w:start w:val="1"/>
      <w:numFmt w:val="decimal"/>
      <w:lvlText w:val="%1."/>
      <w:lvlJc w:val="left"/>
      <w:pPr>
        <w:ind w:left="1109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F923FF"/>
    <w:multiLevelType w:val="hybridMultilevel"/>
    <w:tmpl w:val="850237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5C0285C"/>
    <w:multiLevelType w:val="hybridMultilevel"/>
    <w:tmpl w:val="9D0EB6A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19" w15:restartNumberingAfterBreak="0">
    <w:nsid w:val="7C535754"/>
    <w:multiLevelType w:val="hybridMultilevel"/>
    <w:tmpl w:val="4AA63E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6"/>
  </w:num>
  <w:num w:numId="4">
    <w:abstractNumId w:val="8"/>
  </w:num>
  <w:num w:numId="5">
    <w:abstractNumId w:val="1"/>
  </w:num>
  <w:num w:numId="6">
    <w:abstractNumId w:val="15"/>
  </w:num>
  <w:num w:numId="7">
    <w:abstractNumId w:val="4"/>
  </w:num>
  <w:num w:numId="8">
    <w:abstractNumId w:val="18"/>
  </w:num>
  <w:num w:numId="9">
    <w:abstractNumId w:val="5"/>
  </w:num>
  <w:num w:numId="10">
    <w:abstractNumId w:val="17"/>
  </w:num>
  <w:num w:numId="11">
    <w:abstractNumId w:val="7"/>
  </w:num>
  <w:num w:numId="12">
    <w:abstractNumId w:val="13"/>
  </w:num>
  <w:num w:numId="13">
    <w:abstractNumId w:val="9"/>
  </w:num>
  <w:num w:numId="14">
    <w:abstractNumId w:val="12"/>
  </w:num>
  <w:num w:numId="15">
    <w:abstractNumId w:val="11"/>
  </w:num>
  <w:num w:numId="16">
    <w:abstractNumId w:val="3"/>
  </w:num>
  <w:num w:numId="17">
    <w:abstractNumId w:val="19"/>
  </w:num>
  <w:num w:numId="18">
    <w:abstractNumId w:val="6"/>
  </w:num>
  <w:num w:numId="19">
    <w:abstractNumId w:val="10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4"/>
    <w:rsid w:val="00020BF9"/>
    <w:rsid w:val="00036018"/>
    <w:rsid w:val="00043098"/>
    <w:rsid w:val="0005769E"/>
    <w:rsid w:val="0007225B"/>
    <w:rsid w:val="00074C2D"/>
    <w:rsid w:val="00086325"/>
    <w:rsid w:val="000946AF"/>
    <w:rsid w:val="000A74CE"/>
    <w:rsid w:val="000B3F21"/>
    <w:rsid w:val="000C58AC"/>
    <w:rsid w:val="000C5B63"/>
    <w:rsid w:val="000C747A"/>
    <w:rsid w:val="000D48D5"/>
    <w:rsid w:val="000E174E"/>
    <w:rsid w:val="000F37C5"/>
    <w:rsid w:val="000F657D"/>
    <w:rsid w:val="0010555E"/>
    <w:rsid w:val="00116EF9"/>
    <w:rsid w:val="0012700B"/>
    <w:rsid w:val="001362EF"/>
    <w:rsid w:val="001553B0"/>
    <w:rsid w:val="00165CED"/>
    <w:rsid w:val="00185771"/>
    <w:rsid w:val="001912BE"/>
    <w:rsid w:val="00197E13"/>
    <w:rsid w:val="001A7939"/>
    <w:rsid w:val="001C2794"/>
    <w:rsid w:val="001D3C75"/>
    <w:rsid w:val="001F33F4"/>
    <w:rsid w:val="00201272"/>
    <w:rsid w:val="0021096E"/>
    <w:rsid w:val="00217623"/>
    <w:rsid w:val="00223FEB"/>
    <w:rsid w:val="00256D16"/>
    <w:rsid w:val="00261E95"/>
    <w:rsid w:val="00262B84"/>
    <w:rsid w:val="00277776"/>
    <w:rsid w:val="00281F0B"/>
    <w:rsid w:val="002833FE"/>
    <w:rsid w:val="00286212"/>
    <w:rsid w:val="002875CF"/>
    <w:rsid w:val="00292B7F"/>
    <w:rsid w:val="002C1F72"/>
    <w:rsid w:val="002C2CFB"/>
    <w:rsid w:val="002F0ECD"/>
    <w:rsid w:val="002F61FA"/>
    <w:rsid w:val="00303013"/>
    <w:rsid w:val="00335FBE"/>
    <w:rsid w:val="0033697A"/>
    <w:rsid w:val="00360A89"/>
    <w:rsid w:val="00362D27"/>
    <w:rsid w:val="00377BEE"/>
    <w:rsid w:val="00384B33"/>
    <w:rsid w:val="00397426"/>
    <w:rsid w:val="003E4D65"/>
    <w:rsid w:val="003E627F"/>
    <w:rsid w:val="003F0FC5"/>
    <w:rsid w:val="003F518E"/>
    <w:rsid w:val="00403C25"/>
    <w:rsid w:val="004344EE"/>
    <w:rsid w:val="00443E95"/>
    <w:rsid w:val="0046654C"/>
    <w:rsid w:val="004719F6"/>
    <w:rsid w:val="004743D7"/>
    <w:rsid w:val="00481262"/>
    <w:rsid w:val="00487A3B"/>
    <w:rsid w:val="004A66AC"/>
    <w:rsid w:val="004B1DA6"/>
    <w:rsid w:val="004D4A4F"/>
    <w:rsid w:val="004E20AC"/>
    <w:rsid w:val="00510703"/>
    <w:rsid w:val="00515355"/>
    <w:rsid w:val="00521276"/>
    <w:rsid w:val="00527B98"/>
    <w:rsid w:val="0054511B"/>
    <w:rsid w:val="00546213"/>
    <w:rsid w:val="005471EB"/>
    <w:rsid w:val="005536A3"/>
    <w:rsid w:val="005640BE"/>
    <w:rsid w:val="0058708D"/>
    <w:rsid w:val="00592042"/>
    <w:rsid w:val="00596EAC"/>
    <w:rsid w:val="005A62A0"/>
    <w:rsid w:val="006010AB"/>
    <w:rsid w:val="00615AA0"/>
    <w:rsid w:val="006616B8"/>
    <w:rsid w:val="00664698"/>
    <w:rsid w:val="00674907"/>
    <w:rsid w:val="006876A6"/>
    <w:rsid w:val="006A0A04"/>
    <w:rsid w:val="006B531A"/>
    <w:rsid w:val="006C3352"/>
    <w:rsid w:val="006C4813"/>
    <w:rsid w:val="006C4CA2"/>
    <w:rsid w:val="006E1CC7"/>
    <w:rsid w:val="0072048B"/>
    <w:rsid w:val="00744A6C"/>
    <w:rsid w:val="00754723"/>
    <w:rsid w:val="0077249D"/>
    <w:rsid w:val="007811B5"/>
    <w:rsid w:val="00791EB0"/>
    <w:rsid w:val="00792B3C"/>
    <w:rsid w:val="00792D8D"/>
    <w:rsid w:val="007A0960"/>
    <w:rsid w:val="007A20EA"/>
    <w:rsid w:val="007A2E30"/>
    <w:rsid w:val="007A30DA"/>
    <w:rsid w:val="007B3AC5"/>
    <w:rsid w:val="007B6DA9"/>
    <w:rsid w:val="007C0318"/>
    <w:rsid w:val="007C3587"/>
    <w:rsid w:val="007E0A4B"/>
    <w:rsid w:val="008167CF"/>
    <w:rsid w:val="00822ADB"/>
    <w:rsid w:val="00832612"/>
    <w:rsid w:val="00837CCB"/>
    <w:rsid w:val="00846A78"/>
    <w:rsid w:val="008D25C2"/>
    <w:rsid w:val="008D5AD5"/>
    <w:rsid w:val="008E0B13"/>
    <w:rsid w:val="008F2966"/>
    <w:rsid w:val="008F6BFE"/>
    <w:rsid w:val="008F7115"/>
    <w:rsid w:val="0091314C"/>
    <w:rsid w:val="00923022"/>
    <w:rsid w:val="00924F5F"/>
    <w:rsid w:val="009311C6"/>
    <w:rsid w:val="009329BF"/>
    <w:rsid w:val="009534DA"/>
    <w:rsid w:val="009537A5"/>
    <w:rsid w:val="00966D34"/>
    <w:rsid w:val="009861FA"/>
    <w:rsid w:val="009B12E3"/>
    <w:rsid w:val="009C3F97"/>
    <w:rsid w:val="009D0E95"/>
    <w:rsid w:val="00A04FFC"/>
    <w:rsid w:val="00A27D04"/>
    <w:rsid w:val="00A40398"/>
    <w:rsid w:val="00A434A1"/>
    <w:rsid w:val="00A437EE"/>
    <w:rsid w:val="00A50336"/>
    <w:rsid w:val="00A61AD5"/>
    <w:rsid w:val="00A8062A"/>
    <w:rsid w:val="00AA0E67"/>
    <w:rsid w:val="00B013EA"/>
    <w:rsid w:val="00B02A93"/>
    <w:rsid w:val="00B12D3F"/>
    <w:rsid w:val="00B2003A"/>
    <w:rsid w:val="00B43FB2"/>
    <w:rsid w:val="00B5253D"/>
    <w:rsid w:val="00B80B7F"/>
    <w:rsid w:val="00B82B56"/>
    <w:rsid w:val="00B95096"/>
    <w:rsid w:val="00BB27E4"/>
    <w:rsid w:val="00BE400A"/>
    <w:rsid w:val="00C05A9F"/>
    <w:rsid w:val="00C27B2C"/>
    <w:rsid w:val="00C33A2F"/>
    <w:rsid w:val="00C60571"/>
    <w:rsid w:val="00C605AD"/>
    <w:rsid w:val="00C606D0"/>
    <w:rsid w:val="00C84A8A"/>
    <w:rsid w:val="00C90F7E"/>
    <w:rsid w:val="00CD3AF6"/>
    <w:rsid w:val="00CE3F72"/>
    <w:rsid w:val="00CE48FF"/>
    <w:rsid w:val="00D02794"/>
    <w:rsid w:val="00D123C4"/>
    <w:rsid w:val="00D47B3A"/>
    <w:rsid w:val="00D75E0B"/>
    <w:rsid w:val="00D92EFE"/>
    <w:rsid w:val="00DA5FAA"/>
    <w:rsid w:val="00DB3710"/>
    <w:rsid w:val="00DC3E6D"/>
    <w:rsid w:val="00DD0F22"/>
    <w:rsid w:val="00DD4A28"/>
    <w:rsid w:val="00DF5641"/>
    <w:rsid w:val="00E00E4A"/>
    <w:rsid w:val="00E14F2C"/>
    <w:rsid w:val="00E24675"/>
    <w:rsid w:val="00E36430"/>
    <w:rsid w:val="00E56CA5"/>
    <w:rsid w:val="00E65305"/>
    <w:rsid w:val="00E67743"/>
    <w:rsid w:val="00E75F64"/>
    <w:rsid w:val="00E94233"/>
    <w:rsid w:val="00EC081B"/>
    <w:rsid w:val="00EC0F0F"/>
    <w:rsid w:val="00ED3412"/>
    <w:rsid w:val="00EE63D4"/>
    <w:rsid w:val="00EF05BA"/>
    <w:rsid w:val="00EF7FC8"/>
    <w:rsid w:val="00F121C5"/>
    <w:rsid w:val="00F30EF1"/>
    <w:rsid w:val="00F31EFE"/>
    <w:rsid w:val="00F3562A"/>
    <w:rsid w:val="00F5354D"/>
    <w:rsid w:val="00F700A7"/>
    <w:rsid w:val="00F801A1"/>
    <w:rsid w:val="00FA7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99A50"/>
  <w15:docId w15:val="{1E576F3A-58CA-4540-A039-5D318EBB2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1">
    <w:name w:val="heading 1"/>
    <w:basedOn w:val="Normal"/>
    <w:next w:val="Normal"/>
    <w:link w:val="Ttulo1Char"/>
    <w:uiPriority w:val="9"/>
    <w:qFormat/>
    <w:rsid w:val="00CE48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7B9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aliases w:val="descritivo,Due date"/>
    <w:basedOn w:val="Normal"/>
    <w:link w:val="PargrafodaListaChar"/>
    <w:uiPriority w:val="34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styleId="MenoPendente">
    <w:name w:val="Unresolved Mention"/>
    <w:basedOn w:val="Fontepargpadro"/>
    <w:uiPriority w:val="99"/>
    <w:semiHidden/>
    <w:unhideWhenUsed/>
    <w:rsid w:val="009329BF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nhideWhenUsed/>
    <w:rsid w:val="00CE3F7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rsid w:val="00CE3F72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customStyle="1" w:styleId="SemEspaamento2">
    <w:name w:val="Sem Espaçamento2"/>
    <w:uiPriority w:val="1"/>
    <w:qFormat/>
    <w:rsid w:val="00CE3F72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character" w:customStyle="1" w:styleId="PargrafodaListaChar">
    <w:name w:val="Parágrafo da Lista Char"/>
    <w:aliases w:val="descritivo Char,Due date Char"/>
    <w:link w:val="PargrafodaLista"/>
    <w:uiPriority w:val="34"/>
    <w:qFormat/>
    <w:locked/>
    <w:rsid w:val="0077249D"/>
  </w:style>
  <w:style w:type="character" w:customStyle="1" w:styleId="Ttulo1Char">
    <w:name w:val="Título 1 Char"/>
    <w:basedOn w:val="Fontepargpadro"/>
    <w:link w:val="Ttulo1"/>
    <w:uiPriority w:val="9"/>
    <w:rsid w:val="00CE48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">
    <w:name w:val="Table Normal"/>
    <w:uiPriority w:val="2"/>
    <w:qFormat/>
    <w:rsid w:val="00CE48FF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48FF"/>
    <w:pPr>
      <w:widowControl w:val="0"/>
      <w:autoSpaceDE w:val="0"/>
      <w:autoSpaceDN w:val="0"/>
      <w:spacing w:after="0" w:line="240" w:lineRule="auto"/>
      <w:ind w:left="1441"/>
    </w:pPr>
    <w:rPr>
      <w:rFonts w:ascii="Times New Roman" w:eastAsia="Times New Roman" w:hAnsi="Times New Roman" w:cs="Times New Roman"/>
      <w:lang w:val="pt-PT"/>
    </w:rPr>
  </w:style>
  <w:style w:type="character" w:styleId="nfase">
    <w:name w:val="Emphasis"/>
    <w:qFormat/>
    <w:rsid w:val="007A30DA"/>
    <w:rPr>
      <w:i/>
      <w:iCs/>
    </w:rPr>
  </w:style>
  <w:style w:type="paragraph" w:customStyle="1" w:styleId="Default">
    <w:name w:val="Default"/>
    <w:rsid w:val="00A437E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7B98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santoestevaoprefeitura@outlook.com" TargetMode="External"/><Relationship Id="rId13" Type="http://schemas.openxmlformats.org/officeDocument/2006/relationships/hyperlink" Target="mailto:licitacaosantoestevaoprefeitura@outlook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moeiro.pe.gov.br/assunto-publicacao/contratacao-direta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ransparencia.santoestevao.ba.gov.b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icitacaosantoestevaoprefeitura@outlook.com" TargetMode="External"/><Relationship Id="rId10" Type="http://schemas.openxmlformats.org/officeDocument/2006/relationships/hyperlink" Target="https://pncp.gov.b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oem.org.br/ba/santoestevao" TargetMode="External"/><Relationship Id="rId14" Type="http://schemas.openxmlformats.org/officeDocument/2006/relationships/hyperlink" Target="mailto:licitacaosantoestevaoprefeitura@outlook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982C8-3E49-47BC-ADF6-B6A56F840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2140</Words>
  <Characters>11558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3</cp:revision>
  <cp:lastPrinted>2024-08-29T14:43:00Z</cp:lastPrinted>
  <dcterms:created xsi:type="dcterms:W3CDTF">2025-03-10T20:22:00Z</dcterms:created>
  <dcterms:modified xsi:type="dcterms:W3CDTF">2025-03-11T11:33:00Z</dcterms:modified>
</cp:coreProperties>
</file>