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E96E4" w14:textId="06D51276" w:rsidR="00AC4185" w:rsidRDefault="00AC4185" w:rsidP="00AC418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EDITAL DE CHAMAMENTO PÚBLICO DE DISPENSA DE LICITAÇÃO</w:t>
      </w:r>
      <w:r w:rsidR="00C878E4">
        <w:rPr>
          <w:rFonts w:ascii="Arial" w:hAnsi="Arial" w:cs="Arial"/>
          <w:b/>
          <w:bCs/>
          <w:sz w:val="24"/>
          <w:szCs w:val="24"/>
        </w:rPr>
        <w:t xml:space="preserve"> n.35/2025</w:t>
      </w:r>
    </w:p>
    <w:p w14:paraId="423F85F7" w14:textId="77777777" w:rsidR="00AC4185" w:rsidRDefault="00AC4185" w:rsidP="00AC418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A03261B" w14:textId="2BBCDC96" w:rsidR="00AC4185" w:rsidRDefault="00AC4185" w:rsidP="00AC4185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>
        <w:rPr>
          <w:rFonts w:ascii="Arial" w:hAnsi="Arial" w:cs="Arial"/>
          <w:b/>
          <w:bCs/>
          <w:color w:val="0D0D0D"/>
        </w:rPr>
        <w:t>EDITAL DE CHAMAMENTO E SELEÇÃO DE FORNECEDORS PARA REALIZAÇÃO DISPENSA DE LICITAÇÃO EM RAZÃO DO VALOR, NOS TERMOS DA LEI FEDERAL 14.133/21 E DO DECRETO MUNICIPAL 34/2024.</w:t>
      </w:r>
    </w:p>
    <w:p w14:paraId="078F29DE" w14:textId="77777777" w:rsidR="00AC4185" w:rsidRDefault="00AC4185" w:rsidP="00AC4185">
      <w:pPr>
        <w:spacing w:after="24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AVISO IMPORTANTE: </w:t>
      </w:r>
    </w:p>
    <w:p w14:paraId="1A45CD8B" w14:textId="77777777" w:rsidR="00AC4185" w:rsidRDefault="00AC4185" w:rsidP="00AC4185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0C99C1BF" w14:textId="35CDCF59" w:rsidR="00AC4185" w:rsidRPr="00723E53" w:rsidRDefault="00AC4185" w:rsidP="00723E53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POR ÓBVIO, O </w:t>
      </w:r>
      <w:r>
        <w:rPr>
          <w:rFonts w:ascii="Arial" w:hAnsi="Arial" w:cs="Arial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A6D012" w14:textId="339859A8" w:rsidR="00AC4185" w:rsidRPr="00723E53" w:rsidRDefault="00AC4185" w:rsidP="00723E5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" w:hAnsi="Arial" w:cs="Arial"/>
          <w:b/>
        </w:rPr>
        <w:t xml:space="preserve">O MUNICÍPIO DE SANTO ESTEVÂO- BAHIA </w:t>
      </w:r>
      <w:r>
        <w:rPr>
          <w:rFonts w:ascii="Arial" w:hAnsi="Arial" w:cs="Arial"/>
        </w:rPr>
        <w:t xml:space="preserve">Inscrito no CNPJ Nº </w:t>
      </w:r>
      <w:r>
        <w:rPr>
          <w:rFonts w:ascii="Arial Narrow" w:hAnsi="Arial Narrow" w:cs="Arial"/>
          <w:color w:val="040C28"/>
          <w:sz w:val="24"/>
          <w:szCs w:val="24"/>
          <w:shd w:val="clear" w:color="auto" w:fill="FFFFFF" w:themeFill="background1"/>
        </w:rPr>
        <w:t xml:space="preserve">14.042.667/0001-61 </w:t>
      </w:r>
      <w:r>
        <w:rPr>
          <w:rFonts w:ascii="Arial" w:hAnsi="Arial" w:cs="Arial"/>
        </w:rPr>
        <w:t xml:space="preserve">com sede à </w:t>
      </w:r>
      <w:r>
        <w:rPr>
          <w:rFonts w:ascii="Arial Narrow" w:hAnsi="Arial Narrow" w:cs="Arial"/>
          <w:color w:val="202124"/>
          <w:sz w:val="24"/>
          <w:szCs w:val="24"/>
          <w:shd w:val="clear" w:color="auto" w:fill="FFFFFF"/>
        </w:rPr>
        <w:t xml:space="preserve">Praça sete de setembro, </w:t>
      </w:r>
      <w:r>
        <w:rPr>
          <w:rFonts w:ascii="Arial" w:hAnsi="Arial" w:cs="Arial"/>
          <w:b/>
        </w:rPr>
        <w:t xml:space="preserve"> nº 548, Centro, CEP: 44190-00</w:t>
      </w:r>
      <w:r>
        <w:rPr>
          <w:rFonts w:ascii="Arial" w:hAnsi="Arial" w:cs="Arial"/>
        </w:rPr>
        <w:t xml:space="preserve">0 por intermédio do Departamento de Licitação, torna público que, realizará Chamada Pública, com critério de julgamento </w:t>
      </w:r>
      <w:r>
        <w:rPr>
          <w:rFonts w:ascii="Arial" w:hAnsi="Arial" w:cs="Arial"/>
          <w:b/>
        </w:rPr>
        <w:t xml:space="preserve">MENOR PREÇO GLOBAL, </w:t>
      </w:r>
      <w:r>
        <w:rPr>
          <w:rFonts w:ascii="Arial" w:hAnsi="Arial" w:cs="Arial"/>
        </w:rPr>
        <w:t xml:space="preserve">nos termos Artigo </w:t>
      </w:r>
      <w:r>
        <w:rPr>
          <w:rFonts w:ascii="Arial" w:hAnsi="Arial" w:cs="Arial"/>
          <w:color w:val="FF0000"/>
        </w:rPr>
        <w:t>Nº 75, inciso II e parágrafo 3º</w:t>
      </w:r>
      <w:r>
        <w:rPr>
          <w:rFonts w:ascii="Arial" w:hAnsi="Arial" w:cs="Arial"/>
        </w:rPr>
        <w:t xml:space="preserve"> da Lei 14.133/2021, e as exigências estabelecidas neste Edital, conforme os critérios e procedimentos a seguir definidos, objetivando obter a melhor proposta, observadas as datas e horários discriminados a seguir:</w:t>
      </w:r>
    </w:p>
    <w:p w14:paraId="1A88EB68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OBJETO: </w:t>
      </w:r>
    </w:p>
    <w:p w14:paraId="6BB8940C" w14:textId="3D9CB181" w:rsidR="00AC4185" w:rsidRPr="00EB4A7B" w:rsidRDefault="00AC4185" w:rsidP="00AE1F22">
      <w:pPr>
        <w:contextualSpacing/>
        <w:jc w:val="both"/>
        <w:rPr>
          <w:rFonts w:ascii="Arial" w:hAnsi="Arial" w:cs="Arial"/>
          <w:sz w:val="24"/>
          <w:szCs w:val="24"/>
        </w:rPr>
      </w:pPr>
      <w:r w:rsidRPr="00EB4A7B">
        <w:rPr>
          <w:rFonts w:ascii="Arial" w:hAnsi="Arial" w:cs="Arial"/>
        </w:rPr>
        <w:t xml:space="preserve">Seleção de proposta mais vantajosa visando a contratação direta, por dispensa de licitação, na forma do artigo </w:t>
      </w:r>
      <w:r w:rsidRPr="00EB4A7B">
        <w:rPr>
          <w:rFonts w:ascii="Arial" w:hAnsi="Arial" w:cs="Arial"/>
          <w:color w:val="FF0000"/>
        </w:rPr>
        <w:t>75 da Lei Federal 14.133/21</w:t>
      </w:r>
      <w:r w:rsidRPr="00EB4A7B">
        <w:rPr>
          <w:rFonts w:ascii="Arial" w:hAnsi="Arial" w:cs="Arial"/>
        </w:rPr>
        <w:t xml:space="preserve">, Decreto Municipal 34/2024 para o seguinte objeto: </w:t>
      </w:r>
      <w:r w:rsidR="00AE1F22" w:rsidRPr="00AE1F22">
        <w:rPr>
          <w:rFonts w:ascii="Arial" w:eastAsia="Calibri" w:hAnsi="Arial" w:cs="Arial"/>
          <w:b/>
          <w:bCs/>
        </w:rPr>
        <w:t>CONTRATAÇÃO DE EMPRESA PARA FORNECIMENTO DE KIT</w:t>
      </w:r>
      <w:r w:rsidR="004E4B6D">
        <w:rPr>
          <w:rFonts w:ascii="Arial" w:eastAsia="Calibri" w:hAnsi="Arial" w:cs="Arial"/>
          <w:b/>
          <w:bCs/>
        </w:rPr>
        <w:t xml:space="preserve"> (BEBÊ) COMO</w:t>
      </w:r>
      <w:r w:rsidR="00AE1F22" w:rsidRPr="00AE1F22">
        <w:rPr>
          <w:rFonts w:ascii="Arial" w:eastAsia="Calibri" w:hAnsi="Arial" w:cs="Arial"/>
          <w:b/>
          <w:bCs/>
        </w:rPr>
        <w:t xml:space="preserve"> AUXÍLIO NATALIDADE DESTINADO AO ATENDIMENTO EVENTUAL ÀS </w:t>
      </w:r>
      <w:r w:rsidR="00AE1F22" w:rsidRPr="00AE1F22">
        <w:rPr>
          <w:rFonts w:ascii="Arial" w:hAnsi="Arial" w:cs="Arial"/>
          <w:b/>
        </w:rPr>
        <w:t xml:space="preserve">GESTANTES </w:t>
      </w:r>
      <w:r w:rsidR="00AE1F22" w:rsidRPr="00AE1F22">
        <w:rPr>
          <w:rFonts w:ascii="Arial" w:eastAsia="Calibri" w:hAnsi="Arial" w:cs="Arial"/>
          <w:b/>
          <w:bCs/>
        </w:rPr>
        <w:t>DE FAMÍLIAS EM VULNERABILIDADES SOCIAIS</w:t>
      </w:r>
      <w:r w:rsidR="00AE1F22" w:rsidRPr="00AE1F22">
        <w:rPr>
          <w:rFonts w:ascii="Arial" w:hAnsi="Arial" w:cs="Arial"/>
          <w:b/>
        </w:rPr>
        <w:t xml:space="preserve"> ATENDIDAS PELO SERVIÇO DE PROTEÇÃO E ATENDIMENTO INTEGRAL ÀS FAMÍLIAS - PAIF, OFERTADO NO CRAI I E CRAS II </w:t>
      </w:r>
      <w:r w:rsidR="00AE1F22" w:rsidRPr="00AE1F22">
        <w:rPr>
          <w:rFonts w:ascii="Arial" w:hAnsi="Arial" w:cs="Arial"/>
          <w:b/>
          <w:color w:val="1F1F1F"/>
          <w:shd w:val="clear" w:color="auto" w:fill="FFFFFF"/>
        </w:rPr>
        <w:t>DO MUNICÍPIO DE SANTO ESTEVÃO/BAHIA.</w:t>
      </w:r>
    </w:p>
    <w:p w14:paraId="231476A3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14:paraId="631822CE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presente convocação ficará aberta para propositura de proposta pelos interessados por um período de 03 (três) dias úteis.</w:t>
      </w:r>
    </w:p>
    <w:p w14:paraId="2FFC1FA4" w14:textId="4E220F72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As propostas e os documentos exigidos neste edital deverão, </w:t>
      </w:r>
      <w:r>
        <w:rPr>
          <w:rFonts w:ascii="Arial" w:hAnsi="Arial" w:cs="Arial"/>
          <w:b/>
          <w:bCs/>
        </w:rPr>
        <w:t>preferencialmente</w:t>
      </w:r>
      <w:r>
        <w:rPr>
          <w:rFonts w:ascii="Arial" w:hAnsi="Arial" w:cs="Arial"/>
        </w:rPr>
        <w:t>, serem encaminhados por e-</w:t>
      </w:r>
      <w:r>
        <w:rPr>
          <w:rFonts w:ascii="Arial" w:hAnsi="Arial" w:cs="Arial"/>
          <w:color w:val="0D0D0D"/>
        </w:rPr>
        <w:t xml:space="preserve">mail: </w:t>
      </w:r>
      <w:hyperlink r:id="rId8" w:history="1">
        <w:r>
          <w:rPr>
            <w:rStyle w:val="Hyperlink"/>
            <w:rFonts w:ascii="Arial" w:hAnsi="Arial" w:cs="Arial"/>
            <w:shd w:val="clear" w:color="auto" w:fill="FFFFFF"/>
          </w:rPr>
          <w:t>licitacaosantoestevaoprefeitura@outlook.com</w:t>
        </w:r>
      </w:hyperlink>
      <w:r>
        <w:rPr>
          <w:rFonts w:ascii="Arial" w:hAnsi="Arial" w:cs="Arial"/>
          <w:color w:val="0D0D0D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até o dia e horário constante neste edital ou poderão ser entregues na sala do Setor de Licitações e Compras, na sede da Prefeitura Municipal </w:t>
      </w:r>
      <w:r>
        <w:rPr>
          <w:rFonts w:ascii="Arial" w:hAnsi="Arial" w:cs="Arial"/>
          <w:color w:val="0D0D0D"/>
        </w:rPr>
        <w:t xml:space="preserve">de </w:t>
      </w:r>
      <w:r>
        <w:rPr>
          <w:rFonts w:ascii="Arial" w:hAnsi="Arial" w:cs="Arial"/>
          <w:color w:val="0D0D0D"/>
          <w:shd w:val="clear" w:color="auto" w:fill="FFFFFF"/>
        </w:rPr>
        <w:t>Santo Estevão,</w:t>
      </w:r>
      <w:r>
        <w:rPr>
          <w:rFonts w:ascii="Arial" w:hAnsi="Arial" w:cs="Arial"/>
        </w:rPr>
        <w:t xml:space="preserve"> situada à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Praça sete de setembro</w:t>
      </w:r>
      <w:r>
        <w:rPr>
          <w:rFonts w:ascii="Arial Narrow" w:hAnsi="Arial Narrow" w:cs="Arial"/>
          <w:color w:val="202124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bCs/>
        </w:rPr>
        <w:t>nº 548, Centro.</w:t>
      </w:r>
    </w:p>
    <w:p w14:paraId="0BB772F7" w14:textId="77777777" w:rsidR="00C878E4" w:rsidRDefault="00C878E4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14:paraId="76569225" w14:textId="17C22C73" w:rsidR="00AC4185" w:rsidRDefault="00AC4185" w:rsidP="00AC4185">
      <w:pPr>
        <w:pStyle w:val="PargrafodaLista"/>
        <w:spacing w:after="240" w:line="360" w:lineRule="auto"/>
        <w:ind w:left="0"/>
        <w:jc w:val="both"/>
        <w:rPr>
          <w:rStyle w:val="Hyperlink"/>
          <w:rFonts w:ascii="Arial" w:hAnsi="Arial" w:cs="Arial"/>
          <w:color w:val="auto"/>
          <w:shd w:val="clear" w:color="auto" w:fill="FFFFFF"/>
        </w:rPr>
      </w:pPr>
      <w:r>
        <w:rPr>
          <w:rFonts w:ascii="Arial" w:hAnsi="Arial" w:cs="Arial"/>
        </w:rPr>
        <w:t xml:space="preserve">O recebimento dos envelopes de Documentação e Proposta pelo Setor de Licitações se dará até o dia </w:t>
      </w:r>
      <w:r w:rsidR="00C878E4">
        <w:rPr>
          <w:rFonts w:ascii="Arial" w:hAnsi="Arial" w:cs="Arial"/>
        </w:rPr>
        <w:t xml:space="preserve">23/04/2025 </w:t>
      </w:r>
      <w:r>
        <w:rPr>
          <w:rFonts w:ascii="Arial" w:hAnsi="Arial" w:cs="Arial"/>
        </w:rPr>
        <w:t>das 08h00min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às 12h00min e das 14h00min às 17h00min na Secretaria de Administração e via e-mail: </w:t>
      </w:r>
      <w:hyperlink r:id="rId9" w:history="1">
        <w:r w:rsidRPr="00AC4185">
          <w:rPr>
            <w:rStyle w:val="Hyperlink"/>
            <w:rFonts w:ascii="Arial" w:hAnsi="Arial" w:cs="Arial"/>
            <w:u w:val="none"/>
            <w:shd w:val="clear" w:color="auto" w:fill="FFFFFF"/>
          </w:rPr>
          <w:t>licitacaosantoestevaoprefeitura@outlook.com</w:t>
        </w:r>
      </w:hyperlink>
      <w:r w:rsidRPr="00AC4185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até o dia</w:t>
      </w:r>
      <w:r w:rsidR="00C878E4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23/04/2025</w:t>
      </w:r>
      <w:r w:rsidRPr="00AC4185">
        <w:rPr>
          <w:rStyle w:val="Hyperlink"/>
          <w:rFonts w:ascii="Arial" w:hAnsi="Arial" w:cs="Arial"/>
          <w:u w:val="none"/>
          <w:shd w:val="clear" w:color="auto" w:fill="FFFFFF"/>
        </w:rPr>
        <w:t xml:space="preserve"> </w:t>
      </w:r>
      <w:r>
        <w:rPr>
          <w:rStyle w:val="Hyperlink"/>
          <w:rFonts w:ascii="Arial" w:hAnsi="Arial" w:cs="Arial"/>
          <w:color w:val="auto"/>
          <w:shd w:val="clear" w:color="auto" w:fill="FFFFFF"/>
        </w:rPr>
        <w:t>á</w:t>
      </w:r>
      <w:r w:rsidRPr="00AC4185">
        <w:rPr>
          <w:rStyle w:val="Hyperlink"/>
          <w:rFonts w:ascii="Arial" w:hAnsi="Arial" w:cs="Arial"/>
          <w:color w:val="auto"/>
          <w:shd w:val="clear" w:color="auto" w:fill="FFFFFF"/>
        </w:rPr>
        <w:t xml:space="preserve">s </w:t>
      </w:r>
      <w:r w:rsidR="00EB4A7B" w:rsidRPr="00AC4185">
        <w:rPr>
          <w:rStyle w:val="Hyperlink"/>
          <w:rFonts w:ascii="Arial" w:hAnsi="Arial" w:cs="Arial"/>
          <w:color w:val="auto"/>
          <w:shd w:val="clear" w:color="auto" w:fill="FFFFFF"/>
        </w:rPr>
        <w:t>23h59min</w:t>
      </w:r>
      <w:r w:rsidRPr="00AC4185">
        <w:rPr>
          <w:rStyle w:val="Hyperlink"/>
          <w:rFonts w:ascii="Arial" w:hAnsi="Arial" w:cs="Arial"/>
          <w:color w:val="auto"/>
          <w:shd w:val="clear" w:color="auto" w:fill="FFFFFF"/>
        </w:rPr>
        <w:t>.</w:t>
      </w:r>
    </w:p>
    <w:p w14:paraId="0F2FEC88" w14:textId="77777777" w:rsidR="00C878E4" w:rsidRPr="00AC4185" w:rsidRDefault="00C878E4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14:paraId="72317ECA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DOTAÇÃO ORÇAMENTÁRIA: </w:t>
      </w:r>
    </w:p>
    <w:p w14:paraId="6FD9F434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As despesas decorrentes desta contratação serão apresentadas no momento da assinatura do contrato. </w:t>
      </w:r>
    </w:p>
    <w:p w14:paraId="177A7397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4FB135B5" w14:textId="77777777" w:rsidR="00AC4185" w:rsidRDefault="00AC4185" w:rsidP="00AC4185">
      <w:pPr>
        <w:spacing w:after="240" w:line="360" w:lineRule="auto"/>
        <w:ind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habilitar-se a empresa interessada deverá apresentar os documentos a seguir: </w:t>
      </w:r>
    </w:p>
    <w:p w14:paraId="5C663007" w14:textId="77777777" w:rsidR="00AC4185" w:rsidRDefault="00AC4185" w:rsidP="00AC4185">
      <w:pPr>
        <w:pStyle w:val="PargrafodaLista"/>
        <w:numPr>
          <w:ilvl w:val="1"/>
          <w:numId w:val="17"/>
        </w:numPr>
        <w:spacing w:after="240" w:line="360" w:lineRule="auto"/>
        <w:ind w:left="0"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t>HABILITAÇÃO JURÍDICA</w:t>
      </w:r>
    </w:p>
    <w:p w14:paraId="574D5D20" w14:textId="77777777" w:rsidR="00AC4185" w:rsidRDefault="00AC4185" w:rsidP="00AC4185">
      <w:pPr>
        <w:pStyle w:val="PargrafodaLista"/>
        <w:numPr>
          <w:ilvl w:val="1"/>
          <w:numId w:val="18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Prova de registro na Junta Comercial ou repartição correspondente, no caso da firma individual.</w:t>
      </w:r>
    </w:p>
    <w:p w14:paraId="4DFA73A2" w14:textId="77777777" w:rsidR="00AC4185" w:rsidRDefault="00AC4185" w:rsidP="00AC4185">
      <w:pPr>
        <w:pStyle w:val="PargrafodaLista"/>
        <w:numPr>
          <w:ilvl w:val="1"/>
          <w:numId w:val="18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Ato constitutivo, estatuto ou contrato social acompanhado das alterações posteriores, devidamente registrado, em se tratando de sociedades empresariais e no caso de sociedade por ações, acompanhada de documentação de eleição de seus administradores. No caso de haver alterações será admitido o estatuto ou contrato social consolidado.</w:t>
      </w:r>
    </w:p>
    <w:p w14:paraId="1C32F3FB" w14:textId="77777777" w:rsidR="00AC4185" w:rsidRDefault="00AC4185" w:rsidP="00AC4185">
      <w:pPr>
        <w:pStyle w:val="PargrafodaLista"/>
        <w:numPr>
          <w:ilvl w:val="1"/>
          <w:numId w:val="18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Inscrição do ato constitutivo, no caso de sociedades civis, acompanhada da prova de eleição da Diretoria atual.</w:t>
      </w:r>
    </w:p>
    <w:p w14:paraId="69C6ADC3" w14:textId="77777777" w:rsidR="00AC4185" w:rsidRDefault="00AC4185" w:rsidP="00AC4185">
      <w:pPr>
        <w:pStyle w:val="PargrafodaLista"/>
        <w:numPr>
          <w:ilvl w:val="1"/>
          <w:numId w:val="18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Decreto de autorização em se tratando de empresa ou sociedade estrangeira em funcionamento no País.</w:t>
      </w:r>
    </w:p>
    <w:p w14:paraId="0604F9EB" w14:textId="77777777" w:rsidR="00AC4185" w:rsidRDefault="00AC4185" w:rsidP="00AC4185">
      <w:pPr>
        <w:pStyle w:val="PargrafodaLista"/>
        <w:numPr>
          <w:ilvl w:val="1"/>
          <w:numId w:val="17"/>
        </w:numPr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REGULARIDADE FISCAL E TRABALHISTA</w:t>
      </w:r>
    </w:p>
    <w:p w14:paraId="07F46B51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Prova de inscrição no Cadastro Nacional de Pessoas Jurídicas do Ministério da Fazenda (CNPJ).</w:t>
      </w:r>
    </w:p>
    <w:p w14:paraId="46C5A5B8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Prova de inscrição no cadastro de contribuinte municipal e estadual, relativo ao domicílio ou sede da licitante, pertinente ao seu ramo de atividade e compatível com o objeto contratual.</w:t>
      </w:r>
    </w:p>
    <w:p w14:paraId="27734C87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Conjunta Negativa de Débitos, relativa a tributos federais e á Dívida Ativa da União, abrangendo as contribuições sociais, conforme Portaria Conjunta RFB/PGFN de n°. 1.751/2014.</w:t>
      </w:r>
    </w:p>
    <w:p w14:paraId="0D4B91DD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Prova de regularidade com as Fazendas Estadual e Municipal do domicílio ou sede da licitante.</w:t>
      </w:r>
    </w:p>
    <w:p w14:paraId="27279551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34980996" w14:textId="77777777" w:rsidR="00AC4185" w:rsidRDefault="00AC4185" w:rsidP="00AC4185">
      <w:pPr>
        <w:pStyle w:val="PargrafodaLista"/>
        <w:numPr>
          <w:ilvl w:val="1"/>
          <w:numId w:val="19"/>
        </w:numPr>
        <w:spacing w:after="24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47B48C12" w14:textId="77777777" w:rsidR="00AC4185" w:rsidRDefault="00AC4185" w:rsidP="00AC4185">
      <w:pPr>
        <w:pStyle w:val="PargrafodaLista"/>
        <w:numPr>
          <w:ilvl w:val="1"/>
          <w:numId w:val="17"/>
        </w:numPr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OUTROS DOCUMENTOS:</w:t>
      </w:r>
    </w:p>
    <w:p w14:paraId="746E5A70" w14:textId="77777777" w:rsidR="00AC4185" w:rsidRDefault="00AC4185" w:rsidP="00AC4185">
      <w:pPr>
        <w:pStyle w:val="PargrafodaLista"/>
        <w:numPr>
          <w:ilvl w:val="0"/>
          <w:numId w:val="20"/>
        </w:num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14:paraId="48907AF7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69CA2E5E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As propostas de preços deverão seguir os moldes apresentados no presente edital.</w:t>
      </w:r>
    </w:p>
    <w:p w14:paraId="0C61C7C9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1E3A1242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14:paraId="34DB3635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14:paraId="58BB6CFD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295108AB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24C64B09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 anulação do procedimento de Chamada Pública, não gera direito à indenização, ressalvada as hipóteses previstas na Lei Federal nº 14.133/21.</w:t>
      </w:r>
    </w:p>
    <w:p w14:paraId="6639539C" w14:textId="77777777" w:rsidR="00AC4185" w:rsidRDefault="00AC4185" w:rsidP="00AC4185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14:paraId="4049827B" w14:textId="77777777" w:rsidR="00AC4185" w:rsidRDefault="00AC4185" w:rsidP="00C878E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I – CONDIÇÕES DA CONTRATAÇÃO </w:t>
      </w:r>
    </w:p>
    <w:p w14:paraId="69AD96DA" w14:textId="76B45114" w:rsidR="00AC4185" w:rsidRDefault="00AC4185" w:rsidP="00C878E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II – PLANILHA DE COTAÇÃO DE PREÇOS</w:t>
      </w:r>
    </w:p>
    <w:p w14:paraId="01DD4BC7" w14:textId="5374ED97" w:rsidR="00EB4A7B" w:rsidRDefault="00EB4A7B" w:rsidP="00EF12DB">
      <w:pPr>
        <w:rPr>
          <w:rFonts w:ascii="Arial" w:hAnsi="Arial" w:cs="Arial"/>
          <w:b/>
          <w:bCs/>
          <w:sz w:val="24"/>
          <w:szCs w:val="24"/>
        </w:rPr>
      </w:pPr>
    </w:p>
    <w:p w14:paraId="47CB9438" w14:textId="77777777" w:rsidR="00C878E4" w:rsidRDefault="00C878E4" w:rsidP="00EF12DB">
      <w:pPr>
        <w:rPr>
          <w:rFonts w:ascii="Arial" w:hAnsi="Arial" w:cs="Arial"/>
          <w:b/>
          <w:bCs/>
          <w:sz w:val="24"/>
          <w:szCs w:val="24"/>
        </w:rPr>
      </w:pPr>
    </w:p>
    <w:p w14:paraId="48E5BBB2" w14:textId="5CCC6185" w:rsidR="00146B49" w:rsidRPr="00146B49" w:rsidRDefault="00C878E4" w:rsidP="00146B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ANEXO I - </w:t>
      </w:r>
      <w:r w:rsidR="00146B49" w:rsidRPr="00146B49">
        <w:rPr>
          <w:rFonts w:ascii="Times New Roman" w:hAnsi="Times New Roman" w:cs="Times New Roman"/>
          <w:b/>
          <w:bCs/>
          <w:sz w:val="24"/>
          <w:szCs w:val="24"/>
        </w:rPr>
        <w:t>CONDIÇÕES DA CONTRATAÇÃO</w:t>
      </w:r>
    </w:p>
    <w:p w14:paraId="305E8098" w14:textId="77777777" w:rsidR="00146B49" w:rsidRPr="00146B49" w:rsidRDefault="00146B49" w:rsidP="00146B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81465" w14:textId="77777777" w:rsidR="00146B49" w:rsidRPr="00146B49" w:rsidRDefault="00146B49" w:rsidP="00C878E4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172540820"/>
      <w:r w:rsidRPr="00146B49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146B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DB343F9" w14:textId="39F4743F" w:rsidR="00146B49" w:rsidRDefault="00146B49" w:rsidP="00C878E4">
      <w:pPr>
        <w:spacing w:after="0"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  <w:r w:rsidRPr="00146B49">
        <w:rPr>
          <w:rFonts w:ascii="Times New Roman" w:hAnsi="Times New Roman" w:cs="Times New Roman"/>
          <w:bCs/>
          <w:sz w:val="24"/>
          <w:szCs w:val="24"/>
        </w:rPr>
        <w:t>Contratação de empresa para fornecimento de kit</w:t>
      </w:r>
      <w:r w:rsidR="004E4B6D">
        <w:rPr>
          <w:rFonts w:ascii="Times New Roman" w:hAnsi="Times New Roman" w:cs="Times New Roman"/>
          <w:bCs/>
          <w:sz w:val="24"/>
          <w:szCs w:val="24"/>
        </w:rPr>
        <w:t xml:space="preserve"> (bebê) como</w:t>
      </w:r>
      <w:r w:rsidRPr="00146B49">
        <w:rPr>
          <w:rFonts w:ascii="Times New Roman" w:hAnsi="Times New Roman" w:cs="Times New Roman"/>
          <w:bCs/>
          <w:sz w:val="24"/>
          <w:szCs w:val="24"/>
        </w:rPr>
        <w:t xml:space="preserve"> auxílio natalidade destinado ao atendimento eventual às </w:t>
      </w:r>
      <w:r w:rsidRPr="00146B49">
        <w:rPr>
          <w:rFonts w:ascii="Times New Roman" w:hAnsi="Times New Roman" w:cs="Times New Roman"/>
          <w:sz w:val="24"/>
          <w:szCs w:val="24"/>
        </w:rPr>
        <w:t xml:space="preserve">gestantes </w:t>
      </w:r>
      <w:r w:rsidRPr="00146B49">
        <w:rPr>
          <w:rFonts w:ascii="Times New Roman" w:hAnsi="Times New Roman" w:cs="Times New Roman"/>
          <w:bCs/>
          <w:sz w:val="24"/>
          <w:szCs w:val="24"/>
        </w:rPr>
        <w:t>de famílias em vulnerabilidades sociais</w:t>
      </w:r>
      <w:r w:rsidRPr="00146B49">
        <w:rPr>
          <w:rFonts w:ascii="Times New Roman" w:hAnsi="Times New Roman" w:cs="Times New Roman"/>
          <w:sz w:val="24"/>
          <w:szCs w:val="24"/>
        </w:rPr>
        <w:t xml:space="preserve"> atendidas pelo Serviço de Proteção e Atendimento Integral às Famílias – PAIF, ofertado no CRAS I e CRAS II </w:t>
      </w:r>
      <w:r w:rsidRPr="00146B4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do Município de Santo Estevão/Bahia.</w:t>
      </w:r>
    </w:p>
    <w:p w14:paraId="721C7385" w14:textId="77777777" w:rsidR="00C878E4" w:rsidRPr="00146B49" w:rsidRDefault="00C878E4" w:rsidP="00C878E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43AD21" w14:textId="77777777" w:rsidR="00146B49" w:rsidRPr="00146B49" w:rsidRDefault="00146B49" w:rsidP="00C878E4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99"/>
        </w:rPr>
      </w:pPr>
      <w:r w:rsidRPr="00146B49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7C55A69F" w14:textId="6AA3B449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bookmarkStart w:id="1" w:name="_Hlk160545125"/>
      <w:r w:rsidRPr="00146B49">
        <w:t xml:space="preserve">2.1 </w:t>
      </w:r>
      <w:bookmarkEnd w:id="1"/>
      <w:r w:rsidRPr="00146B49">
        <w:t xml:space="preserve">A presente justificativa visa a contratação de uma empresa especializada para o fornecimento de </w:t>
      </w:r>
      <w:r w:rsidRPr="00146B49">
        <w:rPr>
          <w:bCs/>
        </w:rPr>
        <w:t>kit</w:t>
      </w:r>
      <w:r w:rsidR="004E4B6D">
        <w:rPr>
          <w:bCs/>
        </w:rPr>
        <w:t xml:space="preserve"> (bebê) como</w:t>
      </w:r>
      <w:r w:rsidRPr="00146B49">
        <w:rPr>
          <w:bCs/>
        </w:rPr>
        <w:t xml:space="preserve"> auxílio natalidade</w:t>
      </w:r>
      <w:r w:rsidRPr="00146B49">
        <w:t xml:space="preserve"> destinado ao atendimento de gestantes em situação de vulnerabilidade social, usuárias do </w:t>
      </w:r>
      <w:r w:rsidRPr="00146B49">
        <w:rPr>
          <w:bCs/>
        </w:rPr>
        <w:t>Serviço de Proteção e Atendimento Integral às Famílias – PAIF</w:t>
      </w:r>
      <w:r w:rsidRPr="00146B49">
        <w:t xml:space="preserve">, oferecido pelos </w:t>
      </w:r>
      <w:r w:rsidRPr="00146B49">
        <w:rPr>
          <w:bCs/>
        </w:rPr>
        <w:t>Centros de Referência de Assistência Social (CRAS) I e II</w:t>
      </w:r>
      <w:r w:rsidRPr="00146B49">
        <w:t xml:space="preserve"> do Município de Santo Estevão, Bahia.</w:t>
      </w:r>
    </w:p>
    <w:p w14:paraId="7CE62795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 xml:space="preserve">O </w:t>
      </w:r>
      <w:r w:rsidRPr="00146B49">
        <w:rPr>
          <w:bCs/>
        </w:rPr>
        <w:t>PAIF</w:t>
      </w:r>
      <w:r w:rsidRPr="00146B49">
        <w:t xml:space="preserve"> é um serviço essencial da Política de Assistência Social, com a finalidade de promover a proteção e o fortalecimento de famílias em situação de risco e vulnerabilidade. O atendimento é voltado para a promoção da cidadania, a garantia de direitos e a superação de situações adversas enfrentadas pelas famílias, especialmente aquelas que se encontram em condições de maior fragilidade social.</w:t>
      </w:r>
    </w:p>
    <w:p w14:paraId="248968DB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 xml:space="preserve">No contexto das gestantes em situação de vulnerabilidade, a maternidade é um momento de grande importância, mas também pode ser um período de fragilidade devido a aspectos econômicos, emocionais e de saúde. As famílias atendidas pelo PAIF, frequentemente, enfrentam desafios significativos relacionados à falta de recursos para suprir as necessidades básicas da gestante e do recém-nascido, sendo, portanto, crucial o apoio contínuo para garantir o bem-estar da mãe e da criança. </w:t>
      </w:r>
    </w:p>
    <w:p w14:paraId="4688586C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 xml:space="preserve">A </w:t>
      </w:r>
      <w:r w:rsidRPr="00146B49">
        <w:rPr>
          <w:bCs/>
        </w:rPr>
        <w:t>contratação da empresa para fornecimento dos kits de auxílio natalidade</w:t>
      </w:r>
      <w:r w:rsidRPr="00146B49">
        <w:t xml:space="preserve"> tem o objetivo de proporcionar às gestantes atendidas pelo PAIF os itens básicos necessários para o acolhimento do recém-nascido, contribuindo para a segurança, o conforto e a dignidade dessas famílias. O kit de auxílio natalidade será composto por itens essenciais como fraldas, roupinhas, produtos de higiene e outros artigos básicos para o cuidado do recém-nascido.</w:t>
      </w:r>
    </w:p>
    <w:p w14:paraId="77B51048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lastRenderedPageBreak/>
        <w:t>A ação tem por finalidade minimizar as dificuldades enfrentadas pelas gestantes e suas famílias, ao mesmo tempo em que reforça a ação da assistência social municipal, promovendo o bem-estar, a saúde e a proteção de crianças e mães em situação de vulnerabilidade. A oferta deste kit também serve como um gesto de acolhimento e de garantia dos direitos fundamentais da criança e da família, conforme preconizado pela legislação nacional de assistência social.</w:t>
      </w:r>
    </w:p>
    <w:p w14:paraId="783E8D51" w14:textId="48889EF7" w:rsid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>Com base nos argumentos expostos, considera-se a contratação da empresa para o fornecimento do kit auxílio natalidade como medida necessária e urgente, a fim de assegurar a continuidade do atendimento humanizado e integral às gestantes em situação de vulnerabilidade no município de Santo Estevão, Bahia.</w:t>
      </w:r>
    </w:p>
    <w:p w14:paraId="3C474811" w14:textId="77777777" w:rsidR="00C878E4" w:rsidRPr="00146B49" w:rsidRDefault="00C878E4" w:rsidP="00C878E4">
      <w:pPr>
        <w:pStyle w:val="NormalWeb"/>
        <w:spacing w:before="0" w:beforeAutospacing="0" w:after="0" w:afterAutospacing="0" w:line="360" w:lineRule="auto"/>
        <w:contextualSpacing/>
        <w:jc w:val="both"/>
      </w:pPr>
    </w:p>
    <w:p w14:paraId="79BC9213" w14:textId="41692AB7" w:rsidR="00146B49" w:rsidRPr="00C878E4" w:rsidRDefault="00146B49" w:rsidP="00C878E4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b/>
          <w:sz w:val="24"/>
          <w:szCs w:val="24"/>
        </w:rPr>
        <w:t xml:space="preserve"> DO REGIME DE EXECUÇÃO, LOCAL E DA FORMA DE ENTREGA:</w:t>
      </w:r>
    </w:p>
    <w:p w14:paraId="523CE5E0" w14:textId="77777777" w:rsidR="00146B49" w:rsidRPr="00146B49" w:rsidRDefault="00146B49" w:rsidP="00C878E4">
      <w:pPr>
        <w:spacing w:after="0" w:line="360" w:lineRule="auto"/>
        <w:ind w:left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>3.1 Regime de execução:</w:t>
      </w:r>
    </w:p>
    <w:p w14:paraId="054BAFB3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 xml:space="preserve">A contratação será executada sob o regime de </w:t>
      </w:r>
      <w:r w:rsidRPr="00146B49">
        <w:rPr>
          <w:rStyle w:val="Forte"/>
          <w:b w:val="0"/>
        </w:rPr>
        <w:t>fornecimento único</w:t>
      </w:r>
      <w:r w:rsidRPr="00146B49">
        <w:t xml:space="preserve">, mediante a demanda da </w:t>
      </w:r>
      <w:r w:rsidRPr="00146B49">
        <w:rPr>
          <w:rStyle w:val="Forte"/>
          <w:b w:val="0"/>
        </w:rPr>
        <w:t>Secretaria Municipal de Assistência Social do Município de Santo Estêvão – Bahia</w:t>
      </w:r>
      <w:r w:rsidRPr="00146B49">
        <w:t xml:space="preserve">. </w:t>
      </w:r>
    </w:p>
    <w:p w14:paraId="43A01A07" w14:textId="77777777" w:rsidR="00146B49" w:rsidRPr="00146B49" w:rsidRDefault="00146B49" w:rsidP="00C878E4">
      <w:pPr>
        <w:pStyle w:val="Ttulo4"/>
        <w:spacing w:before="0" w:line="360" w:lineRule="auto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146B49">
        <w:rPr>
          <w:rStyle w:val="Forte"/>
          <w:rFonts w:ascii="Times New Roman" w:hAnsi="Times New Roman" w:cs="Times New Roman"/>
          <w:bCs/>
          <w:i w:val="0"/>
          <w:color w:val="auto"/>
          <w:sz w:val="24"/>
          <w:szCs w:val="24"/>
        </w:rPr>
        <w:t>3.2. Local de Entrega</w:t>
      </w:r>
    </w:p>
    <w:p w14:paraId="70135AA1" w14:textId="77777777" w:rsidR="00146B49" w:rsidRPr="00146B49" w:rsidRDefault="00146B49" w:rsidP="00C878E4">
      <w:pPr>
        <w:pStyle w:val="NormalWeb"/>
        <w:spacing w:before="0" w:beforeAutospacing="0" w:after="0" w:afterAutospacing="0" w:line="360" w:lineRule="auto"/>
        <w:contextualSpacing/>
        <w:jc w:val="both"/>
      </w:pPr>
      <w:r w:rsidRPr="00146B49">
        <w:t>Os kits deverão ser entregues no endereço indicado abaixo:</w:t>
      </w:r>
    </w:p>
    <w:p w14:paraId="3188B565" w14:textId="77777777" w:rsidR="00146B49" w:rsidRPr="00146B49" w:rsidRDefault="00146B49" w:rsidP="00C878E4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Almoxarifado Central, situado na Avenida Luiz Viana Filho, S/N, Centro, ao lado da Escola Municipal José Agnaldo Barreto.</w:t>
      </w:r>
    </w:p>
    <w:p w14:paraId="64A3B48A" w14:textId="77777777" w:rsidR="00146B49" w:rsidRPr="00146B49" w:rsidRDefault="00146B49" w:rsidP="00C878E4">
      <w:pPr>
        <w:pStyle w:val="Ttulo4"/>
        <w:keepLines w:val="0"/>
        <w:numPr>
          <w:ilvl w:val="1"/>
          <w:numId w:val="30"/>
        </w:numPr>
        <w:spacing w:before="0" w:line="360" w:lineRule="auto"/>
        <w:contextualSpacing/>
        <w:jc w:val="both"/>
        <w:rPr>
          <w:rStyle w:val="Forte"/>
          <w:rFonts w:ascii="Times New Roman" w:hAnsi="Times New Roman" w:cs="Times New Roman"/>
          <w:bCs/>
          <w:i w:val="0"/>
          <w:sz w:val="24"/>
          <w:szCs w:val="24"/>
        </w:rPr>
      </w:pPr>
      <w:r w:rsidRPr="00146B49">
        <w:rPr>
          <w:rStyle w:val="Forte"/>
          <w:rFonts w:ascii="Times New Roman" w:hAnsi="Times New Roman" w:cs="Times New Roman"/>
          <w:bCs/>
          <w:i w:val="0"/>
          <w:color w:val="auto"/>
          <w:sz w:val="24"/>
          <w:szCs w:val="24"/>
        </w:rPr>
        <w:t>Forma de Entrega</w:t>
      </w:r>
    </w:p>
    <w:p w14:paraId="7751EB98" w14:textId="77777777" w:rsidR="00146B49" w:rsidRPr="00146B49" w:rsidRDefault="00146B49" w:rsidP="00C878E4">
      <w:pPr>
        <w:pStyle w:val="PargrafodaLista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bCs/>
          <w:sz w:val="24"/>
          <w:szCs w:val="24"/>
          <w:lang w:val="pt-PT"/>
        </w:rPr>
        <w:t>O prazo de entrega será de 05 dias úteis, contados da autorização de fornecimento, podendo ser prorrogado por igual período mediante solicitação motivada.</w:t>
      </w:r>
    </w:p>
    <w:p w14:paraId="1CC821C7" w14:textId="77777777" w:rsidR="00146B49" w:rsidRPr="00146B49" w:rsidRDefault="00146B49" w:rsidP="00C878E4">
      <w:pPr>
        <w:pStyle w:val="PargrafodaLista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entrega dos kits será realizada de forma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única</w:t>
      </w:r>
      <w:r w:rsidRPr="00146B49">
        <w:rPr>
          <w:rFonts w:ascii="Times New Roman" w:hAnsi="Times New Roman" w:cs="Times New Roman"/>
          <w:sz w:val="24"/>
          <w:szCs w:val="24"/>
        </w:rPr>
        <w:t xml:space="preserve">, com todos os itens do kit sendo entregues em um único lote, conforme especificações do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Termo de Referência</w:t>
      </w:r>
      <w:r w:rsidRPr="00146B49">
        <w:rPr>
          <w:rFonts w:ascii="Times New Roman" w:hAnsi="Times New Roman" w:cs="Times New Roman"/>
          <w:sz w:val="24"/>
          <w:szCs w:val="24"/>
        </w:rPr>
        <w:t xml:space="preserve">. A empresa contratada deverá garantir que todos os produtos estejam devidamente embalados e prontos para entrega. Dessa forma, a definição do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regime de execução, local e forma de entrega</w:t>
      </w:r>
      <w:r w:rsidRPr="00146B49">
        <w:rPr>
          <w:rFonts w:ascii="Times New Roman" w:hAnsi="Times New Roman" w:cs="Times New Roman"/>
          <w:sz w:val="24"/>
          <w:szCs w:val="24"/>
        </w:rPr>
        <w:t xml:space="preserve"> visa garantir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eficiência, economicidade e qualidade</w:t>
      </w:r>
      <w:r w:rsidRPr="00146B49">
        <w:rPr>
          <w:rFonts w:ascii="Times New Roman" w:hAnsi="Times New Roman" w:cs="Times New Roman"/>
          <w:sz w:val="24"/>
          <w:szCs w:val="24"/>
        </w:rPr>
        <w:t xml:space="preserve"> no fornecimento dos kits.</w:t>
      </w:r>
    </w:p>
    <w:p w14:paraId="44C49700" w14:textId="77777777" w:rsidR="00146B49" w:rsidRPr="00146B49" w:rsidRDefault="00146B49" w:rsidP="00C878E4">
      <w:pPr>
        <w:pStyle w:val="PargrafodaLista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empresa contratada será responsável pela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logística de transporte</w:t>
      </w:r>
      <w:r w:rsidRPr="00146B49">
        <w:rPr>
          <w:rFonts w:ascii="Times New Roman" w:hAnsi="Times New Roman" w:cs="Times New Roman"/>
          <w:sz w:val="24"/>
          <w:szCs w:val="24"/>
        </w:rPr>
        <w:t xml:space="preserve">,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embalagem</w:t>
      </w:r>
      <w:r w:rsidRPr="00146B49">
        <w:rPr>
          <w:rFonts w:ascii="Times New Roman" w:hAnsi="Times New Roman" w:cs="Times New Roman"/>
          <w:sz w:val="24"/>
          <w:szCs w:val="24"/>
        </w:rPr>
        <w:t xml:space="preserve"> e todos os custos relacionados ao fornecimento dos kits. O transporte dos kits </w:t>
      </w:r>
      <w:r w:rsidRPr="00146B49">
        <w:rPr>
          <w:rFonts w:ascii="Times New Roman" w:hAnsi="Times New Roman" w:cs="Times New Roman"/>
          <w:sz w:val="24"/>
          <w:szCs w:val="24"/>
        </w:rPr>
        <w:lastRenderedPageBreak/>
        <w:t xml:space="preserve">deverá ser feito de forma segura, garantindo que os itens não sejam danificados durante o trajeto até os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CRAS I e CRAS II</w:t>
      </w:r>
      <w:r w:rsidRPr="00146B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E1AE52" w14:textId="77777777" w:rsidR="00146B49" w:rsidRPr="00146B49" w:rsidRDefault="00146B49" w:rsidP="00C878E4">
      <w:pPr>
        <w:pStyle w:val="PargrafodaLista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No momento da entrega, 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Secretaria Municipal de Assistência Social</w:t>
      </w:r>
      <w:r w:rsidRPr="00146B49">
        <w:rPr>
          <w:rFonts w:ascii="Times New Roman" w:hAnsi="Times New Roman" w:cs="Times New Roman"/>
          <w:sz w:val="24"/>
          <w:szCs w:val="24"/>
        </w:rPr>
        <w:t xml:space="preserve"> será responsável pela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conferência</w:t>
      </w:r>
      <w:r w:rsidRPr="00146B49">
        <w:rPr>
          <w:rFonts w:ascii="Times New Roman" w:hAnsi="Times New Roman" w:cs="Times New Roman"/>
          <w:sz w:val="24"/>
          <w:szCs w:val="24"/>
        </w:rPr>
        <w:t xml:space="preserve"> dos itens entregues. Será verificado:</w:t>
      </w:r>
    </w:p>
    <w:p w14:paraId="20E95908" w14:textId="77777777" w:rsidR="00146B49" w:rsidRPr="00146B49" w:rsidRDefault="00146B49" w:rsidP="00C878E4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quantidade</w:t>
      </w:r>
      <w:r w:rsidRPr="00146B49">
        <w:rPr>
          <w:rFonts w:ascii="Times New Roman" w:hAnsi="Times New Roman" w:cs="Times New Roman"/>
          <w:sz w:val="24"/>
          <w:szCs w:val="24"/>
        </w:rPr>
        <w:t xml:space="preserve"> de kits entregues.</w:t>
      </w:r>
    </w:p>
    <w:p w14:paraId="33094832" w14:textId="77777777" w:rsidR="00146B49" w:rsidRPr="00146B49" w:rsidRDefault="00146B49" w:rsidP="00C878E4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qualidade</w:t>
      </w:r>
      <w:r w:rsidRPr="00146B49">
        <w:rPr>
          <w:rFonts w:ascii="Times New Roman" w:hAnsi="Times New Roman" w:cs="Times New Roman"/>
          <w:sz w:val="24"/>
          <w:szCs w:val="24"/>
        </w:rPr>
        <w:t xml:space="preserve"> dos itens (se atendem às especificações de segurança, higiene e qualidade).</w:t>
      </w:r>
    </w:p>
    <w:p w14:paraId="06237A2A" w14:textId="77777777" w:rsidR="00146B49" w:rsidRPr="00146B49" w:rsidRDefault="00146B49" w:rsidP="00C878E4">
      <w:pPr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O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estado de conservação</w:t>
      </w:r>
      <w:r w:rsidRPr="00146B49">
        <w:rPr>
          <w:rFonts w:ascii="Times New Roman" w:hAnsi="Times New Roman" w:cs="Times New Roman"/>
          <w:sz w:val="24"/>
          <w:szCs w:val="24"/>
        </w:rPr>
        <w:t xml:space="preserve"> dos produtos (verificando se estão dentro do prazo de validade e sem danos).</w:t>
      </w:r>
    </w:p>
    <w:p w14:paraId="1A124220" w14:textId="77777777" w:rsidR="00146B49" w:rsidRPr="00146B49" w:rsidRDefault="00146B49" w:rsidP="00C878E4">
      <w:pPr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empresa contratada</w:t>
      </w:r>
      <w:r w:rsidRPr="00146B49">
        <w:rPr>
          <w:rFonts w:ascii="Times New Roman" w:hAnsi="Times New Roman" w:cs="Times New Roman"/>
          <w:sz w:val="24"/>
          <w:szCs w:val="24"/>
        </w:rPr>
        <w:t xml:space="preserve"> deverá apresentar 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nota fiscal</w:t>
      </w:r>
      <w:r w:rsidRPr="00146B49">
        <w:rPr>
          <w:rFonts w:ascii="Times New Roman" w:hAnsi="Times New Roman" w:cs="Times New Roman"/>
          <w:sz w:val="24"/>
          <w:szCs w:val="24"/>
        </w:rPr>
        <w:t xml:space="preserve"> da entrega, detalhando os itens fornecidos, a quantidade de kits entregues e o valor correspondente ao fornecimento. Além disso, o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termo de recebimento</w:t>
      </w:r>
      <w:r w:rsidRPr="00146B49">
        <w:rPr>
          <w:rFonts w:ascii="Times New Roman" w:hAnsi="Times New Roman" w:cs="Times New Roman"/>
          <w:sz w:val="24"/>
          <w:szCs w:val="24"/>
        </w:rPr>
        <w:t xml:space="preserve"> será assinado pela Secretaria Municipal de Assistência Social, formalizando o aceite da entrega. </w:t>
      </w:r>
    </w:p>
    <w:p w14:paraId="497F8730" w14:textId="77777777" w:rsidR="00146B49" w:rsidRPr="00146B49" w:rsidRDefault="00146B49" w:rsidP="00C878E4">
      <w:pPr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responsabilidade pela entrega dos kits será inteiramente da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empresa contratada</w:t>
      </w:r>
      <w:r w:rsidRPr="00146B49">
        <w:rPr>
          <w:rFonts w:ascii="Times New Roman" w:hAnsi="Times New Roman" w:cs="Times New Roman"/>
          <w:sz w:val="24"/>
          <w:szCs w:val="24"/>
        </w:rPr>
        <w:t xml:space="preserve">, que deverá garantir 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entrega pontual</w:t>
      </w:r>
      <w:r w:rsidRPr="00146B49">
        <w:rPr>
          <w:rFonts w:ascii="Times New Roman" w:hAnsi="Times New Roman" w:cs="Times New Roman"/>
          <w:sz w:val="24"/>
          <w:szCs w:val="24"/>
        </w:rPr>
        <w:t xml:space="preserve">, 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qualidade</w:t>
      </w:r>
      <w:r w:rsidRPr="00146B49">
        <w:rPr>
          <w:rFonts w:ascii="Times New Roman" w:hAnsi="Times New Roman" w:cs="Times New Roman"/>
          <w:sz w:val="24"/>
          <w:szCs w:val="24"/>
        </w:rPr>
        <w:t xml:space="preserve"> e 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quantidade</w:t>
      </w:r>
      <w:r w:rsidRPr="00146B49">
        <w:rPr>
          <w:rFonts w:ascii="Times New Roman" w:hAnsi="Times New Roman" w:cs="Times New Roman"/>
          <w:sz w:val="24"/>
          <w:szCs w:val="24"/>
        </w:rPr>
        <w:t xml:space="preserve"> dos itens. A empresa será responsável por qualquer falha, erro ou dano que ocorra durante o transporte e fornecimento dos kits.</w:t>
      </w:r>
    </w:p>
    <w:p w14:paraId="3C7213CE" w14:textId="7A98979A" w:rsidR="00146B49" w:rsidRDefault="00146B49" w:rsidP="00C878E4">
      <w:pPr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Caso a empresa não cumpra o prazo ou as especificações de entrega, estará sujeita às penalidades previstas no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contrato</w:t>
      </w:r>
      <w:r w:rsidRPr="00146B49">
        <w:rPr>
          <w:rFonts w:ascii="Times New Roman" w:hAnsi="Times New Roman" w:cs="Times New Roman"/>
          <w:sz w:val="24"/>
          <w:szCs w:val="24"/>
        </w:rPr>
        <w:t xml:space="preserve">, que podem incluir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multas</w:t>
      </w:r>
      <w:r w:rsidRPr="00146B49">
        <w:rPr>
          <w:rFonts w:ascii="Times New Roman" w:hAnsi="Times New Roman" w:cs="Times New Roman"/>
          <w:sz w:val="24"/>
          <w:szCs w:val="24"/>
        </w:rPr>
        <w:t xml:space="preserve"> e outras sanções, como estabelecido pela </w:t>
      </w:r>
      <w:r w:rsidRPr="00146B49">
        <w:rPr>
          <w:rStyle w:val="Forte"/>
          <w:rFonts w:ascii="Times New Roman" w:hAnsi="Times New Roman" w:cs="Times New Roman"/>
          <w:b w:val="0"/>
          <w:sz w:val="24"/>
          <w:szCs w:val="24"/>
        </w:rPr>
        <w:t>Lei nº 14.133/2021</w:t>
      </w:r>
      <w:r w:rsidRPr="00146B49">
        <w:rPr>
          <w:rFonts w:ascii="Times New Roman" w:hAnsi="Times New Roman" w:cs="Times New Roman"/>
          <w:sz w:val="24"/>
          <w:szCs w:val="24"/>
        </w:rPr>
        <w:t>.</w:t>
      </w:r>
    </w:p>
    <w:p w14:paraId="4AFCE914" w14:textId="77777777" w:rsidR="00C878E4" w:rsidRPr="00146B49" w:rsidRDefault="00C878E4" w:rsidP="00C878E4">
      <w:pPr>
        <w:spacing w:after="0"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7F6E97BB" w14:textId="77777777" w:rsidR="00146B49" w:rsidRPr="00146B49" w:rsidRDefault="00146B49" w:rsidP="00C878E4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B49">
        <w:rPr>
          <w:rFonts w:ascii="Times New Roman" w:hAnsi="Times New Roman" w:cs="Times New Roman"/>
          <w:b/>
          <w:sz w:val="24"/>
          <w:szCs w:val="24"/>
        </w:rPr>
        <w:t>REQUISITOS DA CONTRATAÇÃO:</w:t>
      </w:r>
    </w:p>
    <w:p w14:paraId="697DCC4B" w14:textId="6386811A" w:rsidR="00146B49" w:rsidRPr="00C878E4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716A18D2" w14:textId="3A139E4F" w:rsidR="00146B49" w:rsidRPr="00146B49" w:rsidRDefault="00146B49" w:rsidP="00C878E4">
      <w:pPr>
        <w:pStyle w:val="SemEspaamento2"/>
        <w:tabs>
          <w:tab w:val="left" w:pos="993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 xml:space="preserve">Será exigido, conforme artigo 62 da Lei Federal 14.133/2021, documentos referentes a habilitação </w:t>
      </w:r>
      <w:r w:rsidRPr="00146B49">
        <w:rPr>
          <w:rFonts w:ascii="Times New Roman" w:hAnsi="Times New Roman"/>
          <w:b/>
          <w:bCs/>
          <w:sz w:val="24"/>
          <w:szCs w:val="24"/>
        </w:rPr>
        <w:t>jurídica</w:t>
      </w:r>
      <w:r w:rsidRPr="00146B49">
        <w:rPr>
          <w:rFonts w:ascii="Times New Roman" w:hAnsi="Times New Roman"/>
          <w:sz w:val="24"/>
          <w:szCs w:val="24"/>
        </w:rPr>
        <w:t xml:space="preserve"> (premissa do artigo 66), habilitação </w:t>
      </w:r>
      <w:r w:rsidRPr="00146B49">
        <w:rPr>
          <w:rFonts w:ascii="Times New Roman" w:hAnsi="Times New Roman"/>
          <w:b/>
          <w:bCs/>
          <w:sz w:val="24"/>
          <w:szCs w:val="24"/>
        </w:rPr>
        <w:t xml:space="preserve">fiscal, social e trabalhista </w:t>
      </w:r>
      <w:r w:rsidRPr="00146B49">
        <w:rPr>
          <w:rFonts w:ascii="Times New Roman" w:hAnsi="Times New Roman"/>
          <w:sz w:val="24"/>
          <w:szCs w:val="24"/>
        </w:rPr>
        <w:t xml:space="preserve">(artigo 68) todos da mesma legislação (Lei Federal 14.133/2021). </w:t>
      </w:r>
    </w:p>
    <w:p w14:paraId="0E472016" w14:textId="77777777" w:rsidR="00146B49" w:rsidRPr="00146B49" w:rsidRDefault="00146B49" w:rsidP="00C878E4">
      <w:pPr>
        <w:pStyle w:val="SemEspaamento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 xml:space="preserve"> Sendo assim, os documentos exigidos serão:</w:t>
      </w:r>
    </w:p>
    <w:p w14:paraId="59A69FC4" w14:textId="77777777" w:rsidR="00146B49" w:rsidRPr="00146B49" w:rsidRDefault="00146B49" w:rsidP="00C878E4">
      <w:pPr>
        <w:pStyle w:val="SemEspaamento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1. Contrato social da empresa (todas as alterações ou última consolidação);</w:t>
      </w:r>
    </w:p>
    <w:p w14:paraId="684C0FBF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 xml:space="preserve">Documento de Identificação dos sócios da empresa; </w:t>
      </w:r>
    </w:p>
    <w:p w14:paraId="490501A8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lastRenderedPageBreak/>
        <w:t>Prova de inscrição no Cadastro Nacional da Pessoa Jurídica (CNPJ);</w:t>
      </w:r>
    </w:p>
    <w:p w14:paraId="601D59C1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Prova de inscrição no cadastro de contribuintes estadual e/ou municipal</w:t>
      </w:r>
    </w:p>
    <w:p w14:paraId="61092524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Regularidade perante a Fazenda Municipal;</w:t>
      </w:r>
    </w:p>
    <w:p w14:paraId="36E2C2BA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Regularidade perante a Fazenda Estadual;</w:t>
      </w:r>
    </w:p>
    <w:p w14:paraId="34551B95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Regularidade perante a Fazenda Federal;</w:t>
      </w:r>
    </w:p>
    <w:p w14:paraId="400FFDF1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Regularidade perante a Caixa Econômica Federal;</w:t>
      </w:r>
    </w:p>
    <w:p w14:paraId="408DE616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 xml:space="preserve">Regularidade perante a Justiça do Trabalho; </w:t>
      </w:r>
    </w:p>
    <w:p w14:paraId="1EC0A42C" w14:textId="77777777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Certidão CNEP e CEIS;</w:t>
      </w:r>
    </w:p>
    <w:p w14:paraId="0D548CF8" w14:textId="1DAD0AB4" w:rsidR="00146B49" w:rsidRPr="00146B49" w:rsidRDefault="00146B49" w:rsidP="00C878E4">
      <w:pPr>
        <w:pStyle w:val="SemEspaamento2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Atestado de capacidade técnica;</w:t>
      </w:r>
    </w:p>
    <w:p w14:paraId="7FB0AC61" w14:textId="77777777" w:rsidR="00146B49" w:rsidRPr="00146B49" w:rsidRDefault="00146B49" w:rsidP="00C878E4">
      <w:pPr>
        <w:pStyle w:val="SemEspaamento2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7D1FE79" w14:textId="77777777" w:rsidR="00146B49" w:rsidRPr="00146B49" w:rsidRDefault="00146B49" w:rsidP="00C878E4">
      <w:pPr>
        <w:pStyle w:val="SemEspaamento2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b/>
          <w:sz w:val="24"/>
          <w:szCs w:val="24"/>
        </w:rPr>
        <w:t xml:space="preserve">DO RECEBIMENTO DO OBJETO E AS CONDIÇÕES PARA PAGAMENTO: </w:t>
      </w:r>
    </w:p>
    <w:p w14:paraId="0E1C3DE7" w14:textId="77777777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O recebimento do objeto do contrato, decorrente da referida dispensa de licitação, se dará: </w:t>
      </w:r>
    </w:p>
    <w:p w14:paraId="6C7F8781" w14:textId="77777777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>a) provisoriamente, pelo responsável por seu acompanhamento e fiscalização, mediante termo detalhado, quando verificado o cumprimento das exigências de caráter técnico;</w:t>
      </w:r>
    </w:p>
    <w:p w14:paraId="4FC59A1D" w14:textId="10FB652C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>b) definitivamente, por servidor ou comissão designada pela autoridade competente, mediante termo detalhado que comprove o atendime</w:t>
      </w:r>
      <w:r>
        <w:rPr>
          <w:rFonts w:ascii="Times New Roman" w:hAnsi="Times New Roman" w:cs="Times New Roman"/>
          <w:sz w:val="24"/>
          <w:szCs w:val="24"/>
        </w:rPr>
        <w:t>nto das exigências contratuais;</w:t>
      </w:r>
    </w:p>
    <w:p w14:paraId="6C02617D" w14:textId="4EFAFD48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</w:t>
      </w:r>
      <w:r>
        <w:rPr>
          <w:rFonts w:ascii="Times New Roman" w:hAnsi="Times New Roman" w:cs="Times New Roman"/>
          <w:sz w:val="24"/>
          <w:szCs w:val="24"/>
        </w:rPr>
        <w:t xml:space="preserve">ederal 14.133/21. </w:t>
      </w:r>
    </w:p>
    <w:p w14:paraId="174D8ECA" w14:textId="06FA6E24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Considera-se ocorrido o recebimento da nota fiscal ou fatura no momento em que o órgão contratante atestar a </w:t>
      </w:r>
      <w:r>
        <w:rPr>
          <w:rFonts w:ascii="Times New Roman" w:hAnsi="Times New Roman" w:cs="Times New Roman"/>
          <w:sz w:val="24"/>
          <w:szCs w:val="24"/>
        </w:rPr>
        <w:t>execução do objeto do contrato.</w:t>
      </w:r>
    </w:p>
    <w:p w14:paraId="5ADB7984" w14:textId="6D2C389D" w:rsid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>A Nota Fiscal ou Fatura deverá ser obrigatoriamente acompanhada da comprovação da regularidade fiscal, mediante consulta aos sítios eletrônicos oficiais ou à documentação mencionada no art.</w:t>
      </w:r>
      <w:r>
        <w:rPr>
          <w:rFonts w:ascii="Times New Roman" w:hAnsi="Times New Roman" w:cs="Times New Roman"/>
          <w:sz w:val="24"/>
          <w:szCs w:val="24"/>
        </w:rPr>
        <w:t xml:space="preserve"> 68 da Lei Federal 14.133/2021.</w:t>
      </w:r>
    </w:p>
    <w:p w14:paraId="5484C9F5" w14:textId="77777777" w:rsidR="00C878E4" w:rsidRPr="00146B49" w:rsidRDefault="00C878E4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19478" w14:textId="77777777" w:rsidR="00146B49" w:rsidRPr="00146B49" w:rsidRDefault="00146B49" w:rsidP="00C878E4">
      <w:pPr>
        <w:pStyle w:val="SemEspaamento2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46B49">
        <w:rPr>
          <w:rFonts w:ascii="Times New Roman" w:hAnsi="Times New Roman"/>
          <w:b/>
          <w:sz w:val="24"/>
          <w:szCs w:val="24"/>
        </w:rPr>
        <w:t xml:space="preserve"> DO PRAZO CONTRATUAL: </w:t>
      </w:r>
    </w:p>
    <w:p w14:paraId="73399F6D" w14:textId="77777777" w:rsidR="00146B49" w:rsidRPr="00146B49" w:rsidRDefault="00146B49" w:rsidP="00C878E4">
      <w:pPr>
        <w:pStyle w:val="SemEspaamento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46B49">
        <w:rPr>
          <w:rFonts w:ascii="Times New Roman" w:hAnsi="Times New Roman"/>
          <w:sz w:val="24"/>
          <w:szCs w:val="24"/>
        </w:rPr>
        <w:t>O prazo de vigência do contrato é fixado a partir da data da sua assinatura e terá duração de 12 meses, podendo ser prorrogado por igual período nas condições da Lei Federal 14.133/2021.</w:t>
      </w:r>
    </w:p>
    <w:p w14:paraId="04A5FEA7" w14:textId="77777777" w:rsidR="00146B49" w:rsidRPr="00146B49" w:rsidRDefault="00146B49" w:rsidP="00C878E4">
      <w:pPr>
        <w:pStyle w:val="SemEspaamento2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887C2BB" w14:textId="63B01B2E" w:rsidR="00146B49" w:rsidRPr="00146B49" w:rsidRDefault="00146B49" w:rsidP="00C878E4">
      <w:pPr>
        <w:numPr>
          <w:ilvl w:val="0"/>
          <w:numId w:val="9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B49">
        <w:rPr>
          <w:rFonts w:ascii="Times New Roman" w:hAnsi="Times New Roman" w:cs="Times New Roman"/>
          <w:b/>
          <w:bCs/>
          <w:sz w:val="24"/>
          <w:szCs w:val="24"/>
        </w:rPr>
        <w:t xml:space="preserve">RESPONSABILIDADE DA FUTURA CONTRATADA: </w:t>
      </w:r>
    </w:p>
    <w:p w14:paraId="1B465CC6" w14:textId="77777777" w:rsidR="00146B49" w:rsidRPr="00146B49" w:rsidRDefault="00146B49" w:rsidP="00C878E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B49">
        <w:rPr>
          <w:rFonts w:ascii="Times New Roman" w:hAnsi="Times New Roman" w:cs="Times New Roman"/>
          <w:sz w:val="24"/>
          <w:szCs w:val="24"/>
        </w:rPr>
        <w:t xml:space="preserve">A futura contratada é responsável pela plena execução do objeto e todas as despesas decorrentes da entrega. </w:t>
      </w:r>
      <w:bookmarkEnd w:id="0"/>
    </w:p>
    <w:p w14:paraId="7561CD6D" w14:textId="77777777" w:rsidR="00146B49" w:rsidRPr="00146B49" w:rsidRDefault="00146B49" w:rsidP="00146B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2C2F6" w14:textId="77777777" w:rsidR="00146B49" w:rsidRPr="00146B49" w:rsidRDefault="00146B49" w:rsidP="00146B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CE34A8" w14:textId="77777777" w:rsidR="00146B49" w:rsidRPr="00146B49" w:rsidRDefault="00146B49" w:rsidP="00146B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C6C9FA" w14:textId="77777777" w:rsidR="00146B49" w:rsidRPr="00907734" w:rsidRDefault="00146B49" w:rsidP="00146B49">
      <w:pPr>
        <w:jc w:val="center"/>
        <w:rPr>
          <w:b/>
          <w:bCs/>
        </w:rPr>
      </w:pPr>
    </w:p>
    <w:p w14:paraId="503F5775" w14:textId="77777777" w:rsidR="00146B49" w:rsidRPr="00907734" w:rsidRDefault="00146B49" w:rsidP="00146B49">
      <w:pPr>
        <w:jc w:val="center"/>
        <w:rPr>
          <w:b/>
          <w:bCs/>
        </w:rPr>
      </w:pPr>
    </w:p>
    <w:p w14:paraId="290B02F7" w14:textId="77777777" w:rsidR="00146B49" w:rsidRPr="00907734" w:rsidRDefault="00146B49" w:rsidP="00146B49">
      <w:pPr>
        <w:jc w:val="center"/>
        <w:rPr>
          <w:b/>
          <w:bCs/>
        </w:rPr>
      </w:pPr>
    </w:p>
    <w:p w14:paraId="267D80F1" w14:textId="77777777" w:rsidR="00146B49" w:rsidRPr="00907734" w:rsidRDefault="00146B49" w:rsidP="00146B49">
      <w:pPr>
        <w:jc w:val="center"/>
        <w:rPr>
          <w:b/>
          <w:bCs/>
        </w:rPr>
      </w:pPr>
    </w:p>
    <w:p w14:paraId="37C874C5" w14:textId="77777777" w:rsidR="00146B49" w:rsidRPr="00907734" w:rsidRDefault="00146B49" w:rsidP="00146B49">
      <w:pPr>
        <w:jc w:val="center"/>
        <w:rPr>
          <w:b/>
          <w:bCs/>
        </w:rPr>
      </w:pPr>
    </w:p>
    <w:p w14:paraId="20346D87" w14:textId="77777777" w:rsidR="00146B49" w:rsidRDefault="00146B49" w:rsidP="00146B49">
      <w:pPr>
        <w:jc w:val="center"/>
        <w:rPr>
          <w:b/>
          <w:bCs/>
        </w:rPr>
      </w:pPr>
    </w:p>
    <w:p w14:paraId="19B69D03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0DB23257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0841FA91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663640AD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4A5C08EF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47CF9BBB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029625C9" w14:textId="7777777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</w:p>
    <w:p w14:paraId="6BD449F8" w14:textId="77777777" w:rsidR="00EB4A7B" w:rsidRPr="00EB4A7B" w:rsidRDefault="00EB4A7B" w:rsidP="00EB4A7B">
      <w:pPr>
        <w:rPr>
          <w:rFonts w:ascii="Arial" w:hAnsi="Arial" w:cs="Arial"/>
          <w:b/>
          <w:bCs/>
        </w:rPr>
      </w:pPr>
    </w:p>
    <w:p w14:paraId="34F54BD9" w14:textId="77777777" w:rsidR="00EB4A7B" w:rsidRDefault="00EB4A7B" w:rsidP="00EB4A7B">
      <w:pPr>
        <w:rPr>
          <w:rFonts w:ascii="Arial" w:hAnsi="Arial" w:cs="Arial"/>
          <w:b/>
          <w:bCs/>
        </w:rPr>
      </w:pPr>
    </w:p>
    <w:p w14:paraId="747A05B1" w14:textId="77777777" w:rsidR="00EB4A7B" w:rsidRDefault="00EB4A7B" w:rsidP="00EB4A7B">
      <w:pPr>
        <w:rPr>
          <w:rFonts w:ascii="Arial" w:hAnsi="Arial" w:cs="Arial"/>
          <w:b/>
          <w:bCs/>
        </w:rPr>
      </w:pPr>
    </w:p>
    <w:p w14:paraId="083959D4" w14:textId="77777777" w:rsidR="00EB4A7B" w:rsidRDefault="00EB4A7B" w:rsidP="00EB4A7B">
      <w:pPr>
        <w:rPr>
          <w:rFonts w:ascii="Arial" w:hAnsi="Arial" w:cs="Arial"/>
          <w:b/>
          <w:bCs/>
        </w:rPr>
      </w:pPr>
    </w:p>
    <w:p w14:paraId="5AA3A35A" w14:textId="77777777" w:rsidR="00146B49" w:rsidRDefault="00146B49" w:rsidP="00EB4A7B">
      <w:pPr>
        <w:rPr>
          <w:rFonts w:ascii="Arial" w:hAnsi="Arial" w:cs="Arial"/>
          <w:b/>
          <w:bCs/>
        </w:rPr>
      </w:pPr>
    </w:p>
    <w:p w14:paraId="52BEA4C3" w14:textId="77777777" w:rsidR="00146B49" w:rsidRDefault="00146B49" w:rsidP="00EB4A7B">
      <w:pPr>
        <w:rPr>
          <w:rFonts w:ascii="Arial" w:hAnsi="Arial" w:cs="Arial"/>
          <w:b/>
          <w:bCs/>
        </w:rPr>
      </w:pPr>
    </w:p>
    <w:p w14:paraId="76C3AA59" w14:textId="77777777" w:rsidR="00146B49" w:rsidRDefault="00146B49" w:rsidP="00EB4A7B">
      <w:pPr>
        <w:rPr>
          <w:rFonts w:ascii="Arial" w:hAnsi="Arial" w:cs="Arial"/>
          <w:b/>
          <w:bCs/>
        </w:rPr>
      </w:pPr>
    </w:p>
    <w:p w14:paraId="4B6B0C8C" w14:textId="77777777" w:rsidR="00146B49" w:rsidRDefault="00146B49" w:rsidP="00EB4A7B">
      <w:pPr>
        <w:rPr>
          <w:rFonts w:ascii="Arial" w:hAnsi="Arial" w:cs="Arial"/>
          <w:b/>
          <w:bCs/>
        </w:rPr>
      </w:pPr>
    </w:p>
    <w:p w14:paraId="64CD2635" w14:textId="77777777" w:rsidR="00146B49" w:rsidRDefault="00146B49" w:rsidP="00EB4A7B">
      <w:pPr>
        <w:rPr>
          <w:rFonts w:ascii="Arial" w:hAnsi="Arial" w:cs="Arial"/>
          <w:b/>
          <w:bCs/>
        </w:rPr>
      </w:pPr>
    </w:p>
    <w:p w14:paraId="416B8CF6" w14:textId="77777777" w:rsidR="00EB4A7B" w:rsidRPr="00EB4A7B" w:rsidRDefault="00EB4A7B" w:rsidP="00EB4A7B">
      <w:pPr>
        <w:rPr>
          <w:rFonts w:ascii="Arial" w:hAnsi="Arial" w:cs="Arial"/>
          <w:b/>
          <w:bCs/>
        </w:rPr>
      </w:pPr>
    </w:p>
    <w:p w14:paraId="16B9174E" w14:textId="058BE5C7" w:rsidR="00EB4A7B" w:rsidRPr="00EB4A7B" w:rsidRDefault="00EB4A7B" w:rsidP="00EB4A7B">
      <w:pPr>
        <w:jc w:val="center"/>
        <w:rPr>
          <w:rFonts w:ascii="Arial" w:hAnsi="Arial" w:cs="Arial"/>
          <w:b/>
          <w:bCs/>
        </w:rPr>
      </w:pPr>
      <w:r w:rsidRPr="00EB4A7B">
        <w:rPr>
          <w:rFonts w:ascii="Arial" w:hAnsi="Arial" w:cs="Arial"/>
          <w:b/>
          <w:bCs/>
        </w:rPr>
        <w:lastRenderedPageBreak/>
        <w:t>ANEXO II – PLANILHA PARA COTAÇÃO DE PREÇOS</w:t>
      </w:r>
    </w:p>
    <w:p w14:paraId="55BFD2BE" w14:textId="77777777" w:rsidR="00EB4A7B" w:rsidRPr="00EB4A7B" w:rsidRDefault="00EB4A7B" w:rsidP="00EB4A7B">
      <w:pPr>
        <w:ind w:right="120" w:firstLine="360"/>
        <w:jc w:val="right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519"/>
        <w:tblW w:w="102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9"/>
        <w:gridCol w:w="567"/>
        <w:gridCol w:w="141"/>
        <w:gridCol w:w="2409"/>
        <w:gridCol w:w="874"/>
        <w:gridCol w:w="2952"/>
      </w:tblGrid>
      <w:tr w:rsidR="00EB4A7B" w:rsidRPr="00EB4A7B" w14:paraId="1CD413E2" w14:textId="77777777" w:rsidTr="00EB4A7B">
        <w:trPr>
          <w:trHeight w:val="131"/>
        </w:trPr>
        <w:tc>
          <w:tcPr>
            <w:tcW w:w="10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491C6A" w14:textId="77777777" w:rsidR="00EB4A7B" w:rsidRPr="00EB4A7B" w:rsidRDefault="00EB4A7B" w:rsidP="00EB4A7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4A7B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EB4A7B" w:rsidRPr="00EB4A7B" w14:paraId="4A1CE966" w14:textId="77777777" w:rsidTr="00EB4A7B">
        <w:trPr>
          <w:trHeight w:val="230"/>
        </w:trPr>
        <w:tc>
          <w:tcPr>
            <w:tcW w:w="10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B9341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EB4A7B" w:rsidRPr="00EB4A7B" w14:paraId="7A60CAE3" w14:textId="77777777" w:rsidTr="00EB4A7B">
        <w:trPr>
          <w:trHeight w:val="230"/>
        </w:trPr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BE27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5BEAC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EB4A7B" w:rsidRPr="00EB4A7B" w14:paraId="33AC25A2" w14:textId="77777777" w:rsidTr="00EB4A7B">
        <w:trPr>
          <w:trHeight w:val="230"/>
        </w:trPr>
        <w:tc>
          <w:tcPr>
            <w:tcW w:w="10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50C9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EB4A7B" w:rsidRPr="00EB4A7B" w14:paraId="3D87FFCD" w14:textId="77777777" w:rsidTr="00EB4A7B">
        <w:trPr>
          <w:trHeight w:val="230"/>
        </w:trPr>
        <w:tc>
          <w:tcPr>
            <w:tcW w:w="64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8001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7A37E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EB4A7B" w:rsidRPr="00EB4A7B" w14:paraId="77A29CD0" w14:textId="77777777" w:rsidTr="00EB4A7B">
        <w:trPr>
          <w:trHeight w:val="230"/>
        </w:trPr>
        <w:tc>
          <w:tcPr>
            <w:tcW w:w="3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2BF3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BBFE6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DC45A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EB4A7B" w:rsidRPr="00EB4A7B" w14:paraId="4D3EA15C" w14:textId="77777777" w:rsidTr="00EB4A7B">
        <w:trPr>
          <w:trHeight w:val="778"/>
        </w:trPr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DBE3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EB4A7B">
              <w:rPr>
                <w:rFonts w:ascii="Arial" w:hAnsi="Arial" w:cs="Arial"/>
                <w:bCs/>
                <w:color w:val="000000"/>
              </w:rPr>
              <w:t xml:space="preserve"> 60 dias</w:t>
            </w:r>
          </w:p>
        </w:tc>
        <w:tc>
          <w:tcPr>
            <w:tcW w:w="3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E64E9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 xml:space="preserve">PRAZO DE ENTREGA: </w:t>
            </w:r>
            <w:r w:rsidRPr="00EB4A7B">
              <w:rPr>
                <w:rFonts w:ascii="Arial" w:hAnsi="Arial" w:cs="Arial"/>
                <w:bCs/>
                <w:color w:val="000000"/>
              </w:rPr>
              <w:t>Até 48 (quarenta e oito) horas do recebimento da ordem de serviço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2297D" w14:textId="77777777" w:rsidR="00EB4A7B" w:rsidRPr="00EB4A7B" w:rsidRDefault="00EB4A7B" w:rsidP="00EB4A7B">
            <w:pPr>
              <w:rPr>
                <w:rFonts w:ascii="Arial" w:hAnsi="Arial" w:cs="Arial"/>
                <w:color w:val="000000"/>
              </w:rPr>
            </w:pPr>
            <w:r w:rsidRPr="00EB4A7B">
              <w:rPr>
                <w:rFonts w:ascii="Arial" w:hAnsi="Arial" w:cs="Arial"/>
                <w:b/>
                <w:color w:val="000000"/>
              </w:rPr>
              <w:t>PAGAMENTO:</w:t>
            </w:r>
            <w:r w:rsidRPr="00EB4A7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0B4EDCBB" w14:textId="39BB53A6" w:rsidR="00EB4A7B" w:rsidRPr="00EB4A7B" w:rsidRDefault="00EB4A7B" w:rsidP="00EB4A7B">
      <w:pPr>
        <w:rPr>
          <w:rFonts w:ascii="Arial" w:hAnsi="Arial" w:cs="Arial"/>
          <w:b/>
          <w:color w:val="000000"/>
        </w:rPr>
      </w:pPr>
      <w:r w:rsidRPr="00EB4A7B">
        <w:rPr>
          <w:rFonts w:ascii="Arial" w:hAnsi="Arial" w:cs="Arial"/>
          <w:b/>
          <w:color w:val="000000"/>
        </w:rPr>
        <w:t xml:space="preserve">Santo Estevão- BA, _______ de ______ </w:t>
      </w:r>
      <w:proofErr w:type="spellStart"/>
      <w:r w:rsidRPr="00EB4A7B">
        <w:rPr>
          <w:rFonts w:ascii="Arial" w:hAnsi="Arial" w:cs="Arial"/>
          <w:b/>
          <w:color w:val="000000"/>
        </w:rPr>
        <w:t>de</w:t>
      </w:r>
      <w:proofErr w:type="spellEnd"/>
      <w:r w:rsidRPr="00EB4A7B">
        <w:rPr>
          <w:rFonts w:ascii="Arial" w:hAnsi="Arial" w:cs="Arial"/>
          <w:b/>
          <w:color w:val="000000"/>
        </w:rPr>
        <w:t xml:space="preserve"> 2025.</w:t>
      </w:r>
    </w:p>
    <w:p w14:paraId="434CAC74" w14:textId="0A190B70" w:rsidR="00EB4A7B" w:rsidRPr="00EB4A7B" w:rsidRDefault="00EB4A7B" w:rsidP="00EB4A7B">
      <w:p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B4A7B">
        <w:rPr>
          <w:rFonts w:ascii="Arial" w:hAnsi="Arial" w:cs="Arial"/>
          <w:b/>
        </w:rPr>
        <w:t>OBJETO:</w:t>
      </w:r>
      <w:r w:rsidRPr="00EB4A7B">
        <w:rPr>
          <w:rFonts w:ascii="Arial" w:hAnsi="Arial" w:cs="Arial"/>
        </w:rPr>
        <w:t xml:space="preserve"> </w:t>
      </w:r>
      <w:r w:rsidR="00146B49" w:rsidRPr="00724B66">
        <w:rPr>
          <w:rFonts w:ascii="Arial" w:eastAsia="Calibri" w:hAnsi="Arial" w:cs="Arial"/>
          <w:bCs/>
        </w:rPr>
        <w:t>Contratação de empresa para fornecimento de kit</w:t>
      </w:r>
      <w:r w:rsidR="004E4B6D">
        <w:rPr>
          <w:rFonts w:ascii="Arial" w:eastAsia="Calibri" w:hAnsi="Arial" w:cs="Arial"/>
          <w:bCs/>
        </w:rPr>
        <w:t xml:space="preserve"> (bebê) como</w:t>
      </w:r>
      <w:r w:rsidR="00146B49" w:rsidRPr="00724B66">
        <w:rPr>
          <w:rFonts w:ascii="Arial" w:eastAsia="Calibri" w:hAnsi="Arial" w:cs="Arial"/>
          <w:bCs/>
        </w:rPr>
        <w:t xml:space="preserve"> auxílio natalidade destinado ao atendimento eventual às </w:t>
      </w:r>
      <w:r w:rsidR="00146B49" w:rsidRPr="00724B66">
        <w:rPr>
          <w:rFonts w:ascii="Arial" w:hAnsi="Arial" w:cs="Arial"/>
        </w:rPr>
        <w:t xml:space="preserve">gestantes </w:t>
      </w:r>
      <w:r w:rsidR="00146B49" w:rsidRPr="00724B66">
        <w:rPr>
          <w:rFonts w:ascii="Arial" w:eastAsia="Calibri" w:hAnsi="Arial" w:cs="Arial"/>
          <w:bCs/>
        </w:rPr>
        <w:t>de famílias em vulnerabilidades sociais</w:t>
      </w:r>
      <w:r w:rsidR="00146B49" w:rsidRPr="00724B66">
        <w:rPr>
          <w:rFonts w:ascii="Arial" w:hAnsi="Arial" w:cs="Arial"/>
        </w:rPr>
        <w:t xml:space="preserve"> atendidas pelo Serviço de Proteção e Atendimento Integral às Famílias - PAIF, ofertado no CRAI I e CRAS II </w:t>
      </w:r>
      <w:r w:rsidR="00146B49" w:rsidRPr="00724B66">
        <w:rPr>
          <w:rFonts w:ascii="Arial" w:hAnsi="Arial" w:cs="Arial"/>
          <w:color w:val="1F1F1F"/>
          <w:shd w:val="clear" w:color="auto" w:fill="FFFFFF"/>
        </w:rPr>
        <w:t>do Município de Santo Estevão/Bahia.</w:t>
      </w:r>
    </w:p>
    <w:tbl>
      <w:tblPr>
        <w:tblW w:w="10598" w:type="dxa"/>
        <w:tblInd w:w="-1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5107"/>
        <w:gridCol w:w="1134"/>
        <w:gridCol w:w="1134"/>
        <w:gridCol w:w="1134"/>
        <w:gridCol w:w="1276"/>
      </w:tblGrid>
      <w:tr w:rsidR="00146B49" w:rsidRPr="00682089" w14:paraId="61A59AF1" w14:textId="77777777" w:rsidTr="00146B49">
        <w:trPr>
          <w:trHeight w:val="843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11FD" w14:textId="77777777" w:rsidR="00146B49" w:rsidRPr="00724B66" w:rsidRDefault="00146B49" w:rsidP="007611E2">
            <w:pPr>
              <w:spacing w:line="480" w:lineRule="auto"/>
              <w:jc w:val="center"/>
              <w:rPr>
                <w:b/>
                <w:bCs/>
                <w:color w:val="000000"/>
              </w:rPr>
            </w:pPr>
            <w:bookmarkStart w:id="2" w:name="_Hlk172724322"/>
            <w:r w:rsidRPr="00724B66">
              <w:rPr>
                <w:b/>
                <w:bCs/>
                <w:color w:val="000000"/>
              </w:rPr>
              <w:t>Item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CC90" w14:textId="77777777" w:rsidR="00146B49" w:rsidRPr="00724B66" w:rsidRDefault="00146B49" w:rsidP="007611E2">
            <w:pPr>
              <w:spacing w:line="480" w:lineRule="auto"/>
              <w:ind w:left="-212"/>
              <w:jc w:val="center"/>
              <w:rPr>
                <w:b/>
                <w:bCs/>
                <w:color w:val="000000"/>
              </w:rPr>
            </w:pPr>
            <w:r w:rsidRPr="00724B66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65E2" w14:textId="77777777" w:rsidR="00146B49" w:rsidRPr="00724B66" w:rsidRDefault="00146B49" w:rsidP="007611E2">
            <w:pPr>
              <w:spacing w:line="480" w:lineRule="auto"/>
              <w:jc w:val="center"/>
              <w:rPr>
                <w:b/>
                <w:bCs/>
                <w:color w:val="000000"/>
              </w:rPr>
            </w:pPr>
            <w:r w:rsidRPr="00724B66">
              <w:rPr>
                <w:b/>
                <w:bCs/>
                <w:color w:val="00000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8A6F" w14:textId="77777777" w:rsidR="00146B49" w:rsidRPr="00724B66" w:rsidRDefault="00146B49" w:rsidP="007611E2">
            <w:pPr>
              <w:spacing w:line="480" w:lineRule="auto"/>
              <w:jc w:val="center"/>
              <w:rPr>
                <w:b/>
                <w:bCs/>
                <w:color w:val="000000"/>
              </w:rPr>
            </w:pPr>
            <w:r w:rsidRPr="00724B66">
              <w:rPr>
                <w:b/>
                <w:bCs/>
                <w:color w:val="00000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9D69" w14:textId="77777777" w:rsidR="00146B49" w:rsidRPr="00724B66" w:rsidRDefault="00146B49" w:rsidP="007611E2">
            <w:pPr>
              <w:jc w:val="center"/>
              <w:rPr>
                <w:b/>
                <w:bCs/>
                <w:color w:val="000000"/>
              </w:rPr>
            </w:pPr>
            <w:r w:rsidRPr="00724B66">
              <w:rPr>
                <w:b/>
                <w:bCs/>
                <w:color w:val="000000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C439" w14:textId="77777777" w:rsidR="00146B49" w:rsidRPr="00724B66" w:rsidRDefault="00146B49" w:rsidP="007611E2">
            <w:pPr>
              <w:jc w:val="center"/>
              <w:rPr>
                <w:b/>
                <w:bCs/>
                <w:color w:val="000000"/>
              </w:rPr>
            </w:pPr>
            <w:r w:rsidRPr="00724B66">
              <w:rPr>
                <w:b/>
                <w:bCs/>
                <w:color w:val="000000"/>
              </w:rPr>
              <w:t xml:space="preserve">Valor Total </w:t>
            </w:r>
          </w:p>
        </w:tc>
      </w:tr>
      <w:tr w:rsidR="00146B49" w:rsidRPr="00682089" w14:paraId="0CE4F5BC" w14:textId="77777777" w:rsidTr="00146B49">
        <w:trPr>
          <w:trHeight w:val="288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0065" w14:textId="77777777" w:rsidR="00146B49" w:rsidRPr="00C44D08" w:rsidRDefault="00146B49" w:rsidP="00146B49">
            <w:pPr>
              <w:numPr>
                <w:ilvl w:val="0"/>
                <w:numId w:val="28"/>
              </w:numPr>
              <w:spacing w:after="0" w:line="48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4E27" w14:textId="77777777" w:rsidR="0095732C" w:rsidRPr="00724B66" w:rsidRDefault="0095732C" w:rsidP="0095732C">
            <w:pPr>
              <w:jc w:val="center"/>
              <w:rPr>
                <w:shd w:val="clear" w:color="auto" w:fill="FFFFFF"/>
              </w:rPr>
            </w:pPr>
            <w:r w:rsidRPr="00724B66">
              <w:rPr>
                <w:shd w:val="clear" w:color="auto" w:fill="FFFFFF"/>
              </w:rPr>
              <w:t>Kit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(bebê) embalado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em fardo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transparente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>, resistente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e lacrado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constituído</w:t>
            </w:r>
            <w:r>
              <w:rPr>
                <w:shd w:val="clear" w:color="auto" w:fill="FFFFFF"/>
              </w:rPr>
              <w:t>s</w:t>
            </w:r>
            <w:r w:rsidRPr="00724B66">
              <w:rPr>
                <w:shd w:val="clear" w:color="auto" w:fill="FFFFFF"/>
              </w:rPr>
              <w:t xml:space="preserve"> dos elementos abaixo relacionados, os quais formam 01 enxoval.</w:t>
            </w:r>
          </w:p>
          <w:p w14:paraId="52849CD2" w14:textId="77777777" w:rsidR="00146B49" w:rsidRDefault="00146B49" w:rsidP="007611E2">
            <w:pPr>
              <w:rPr>
                <w:b/>
                <w:shd w:val="clear" w:color="auto" w:fill="FFFFFF"/>
              </w:rPr>
            </w:pPr>
          </w:p>
          <w:p w14:paraId="448118CD" w14:textId="77777777" w:rsidR="00146B49" w:rsidRPr="00146B49" w:rsidRDefault="00146B49" w:rsidP="00146B49">
            <w:pPr>
              <w:pStyle w:val="Ttulo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120" w:after="120" w:line="360" w:lineRule="auto"/>
              <w:ind w:left="714" w:hanging="3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</w:t>
            </w:r>
            <w:r w:rsidRPr="00146B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Bacia infantil com capacidade para 15 litros, na cor transparente;</w:t>
            </w:r>
          </w:p>
          <w:p w14:paraId="27A15B9F" w14:textId="77777777" w:rsidR="00146B49" w:rsidRPr="00146B49" w:rsidRDefault="00146B49" w:rsidP="00146B49">
            <w:pPr>
              <w:pStyle w:val="Ttulo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120" w:after="120" w:line="360" w:lineRule="auto"/>
              <w:ind w:left="714" w:hanging="357"/>
              <w:contextualSpacing/>
              <w:jc w:val="both"/>
              <w:rPr>
                <w:rStyle w:val="a-size-large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01 </w:t>
            </w:r>
            <w:r w:rsidRPr="00146B49">
              <w:rPr>
                <w:rStyle w:val="a-size-large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Balde infantil com capacidade para 13 Litros, na cor transparente;</w:t>
            </w:r>
          </w:p>
          <w:p w14:paraId="7444B2DB" w14:textId="77777777" w:rsidR="00146B49" w:rsidRPr="00146B49" w:rsidRDefault="00146B49" w:rsidP="00146B49">
            <w:pPr>
              <w:pStyle w:val="Ttulo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120" w:after="120" w:line="360" w:lineRule="auto"/>
              <w:ind w:left="714" w:hanging="3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01 Banheira infantil – cor transparente, com capacidade para 22 litros, confeccionada em plástico atóxico resistente, com válvula.</w:t>
            </w:r>
          </w:p>
          <w:p w14:paraId="0A8E826F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before="120" w:after="120" w:line="360" w:lineRule="auto"/>
              <w:ind w:left="714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01 Bolsa maternidade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com as seguintes características: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nas cores branca ou creme,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revestimento em </w:t>
            </w:r>
            <w:proofErr w:type="spellStart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pvc</w:t>
            </w:r>
            <w:proofErr w:type="spellEnd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tamanho médio, com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alça de mão dupla e alça de ombro removível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fecho em zíper e bolso frontal, medindo aproximadamente 40x25x17cm.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confeccionada em couro ecológico (</w:t>
            </w:r>
            <w:proofErr w:type="spellStart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courino</w:t>
            </w:r>
            <w:proofErr w:type="spellEnd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182E8E01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01 </w:t>
            </w:r>
            <w:proofErr w:type="spellStart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Body</w:t>
            </w:r>
            <w:proofErr w:type="spellEnd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infantil unissex manga curta em algodão tamanho P;</w:t>
            </w:r>
          </w:p>
          <w:p w14:paraId="4D0A803F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01 </w:t>
            </w:r>
            <w:proofErr w:type="spellStart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Body</w:t>
            </w:r>
            <w:proofErr w:type="spellEnd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infantil unissex manga curta em algodão tamanho M;</w:t>
            </w:r>
          </w:p>
          <w:p w14:paraId="26E6E075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calça comprida unissex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para recém-nascido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tamanho (P), pacote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com 03 unidades;</w:t>
            </w:r>
          </w:p>
          <w:p w14:paraId="023DADBE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calça comprida unissex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para recém-nascido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tamanho (M), pacote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com 03 unidades;</w:t>
            </w:r>
          </w:p>
          <w:p w14:paraId="133EFF35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camiseta tipo regata para recém-nascido – confeccionada em tecido de algodão,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tamanho p, pacote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com 03 unidades;</w:t>
            </w:r>
          </w:p>
          <w:p w14:paraId="72D15C09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camiseta tipo regata para recém-nascido – confeccionada em tecido de algodão,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tamanho m, pacote </w:t>
            </w: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com 03 unidades;</w:t>
            </w:r>
          </w:p>
          <w:p w14:paraId="64C4B68F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Pacote de pagãozinhos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malha de algodão 100%, </w:t>
            </w:r>
            <w:proofErr w:type="spellStart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pct</w:t>
            </w:r>
            <w:proofErr w:type="spellEnd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com 03 unidades.</w:t>
            </w:r>
          </w:p>
          <w:p w14:paraId="699C7E5D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Style w:val="nfase"/>
                <w:rFonts w:ascii="Times New Roman" w:hAnsi="Times New Roman" w:cs="Times New Roman"/>
                <w:bCs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01 kit macacão infantil, em tecido 100% algodão, kit contendo 03 unidades. </w:t>
            </w:r>
          </w:p>
          <w:p w14:paraId="33A89DA3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cueiro - confeccionado em tecido flanelado, estampas com temas infantis, medindo 50x80cm, </w:t>
            </w:r>
            <w:proofErr w:type="spellStart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pct</w:t>
            </w:r>
            <w:proofErr w:type="spellEnd"/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com 03 unidades.</w:t>
            </w:r>
          </w:p>
          <w:p w14:paraId="66B4469C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 kit de meias lisas na cor branca de 0 a 06 meses, kit contendo 03 pares;</w:t>
            </w:r>
          </w:p>
          <w:p w14:paraId="2D05CB0E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01 kit de luvas para recém-nascido em algodão, kit contendo 03 pares;</w:t>
            </w:r>
          </w:p>
          <w:p w14:paraId="524B9FA4" w14:textId="77777777" w:rsidR="00146B49" w:rsidRPr="00146B49" w:rsidRDefault="00146B49" w:rsidP="00146B49">
            <w:pPr>
              <w:pStyle w:val="PargrafodaLista"/>
              <w:numPr>
                <w:ilvl w:val="0"/>
                <w:numId w:val="32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 Manta de tecido flanelado para bebê, com medida mínima de 0,80 cm x 0,80 cm.</w:t>
            </w:r>
          </w:p>
          <w:p w14:paraId="3A384253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>01 Toalhas com capuz de bebê tamanho de 110 cm x 120cm felpuda forrada com duas camadas de fraldas macias e absorventes e com estampas com temas para bebê</w:t>
            </w:r>
          </w:p>
          <w:p w14:paraId="1B554BA3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Pomada – prevenção de assaduras, 45 </w:t>
            </w:r>
            <w:proofErr w:type="spellStart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grs</w:t>
            </w:r>
            <w:proofErr w:type="spellEnd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dermatologicamente testado, atóxico.</w:t>
            </w:r>
          </w:p>
          <w:p w14:paraId="32436BC1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Pacote de fraldas descartáveis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com núcleo absorvente que isolam o xixi e mantém o bebê sequinho,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>tamanho (P), contendo no mínimo 20 unidades;</w:t>
            </w:r>
          </w:p>
          <w:p w14:paraId="5F89A626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Pacote de fraldas descartáveis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com núcleo absorvente que isolam o xixi e mantém o bebê sequinho. </w:t>
            </w:r>
            <w:r w:rsidRPr="00146B49">
              <w:rPr>
                <w:rFonts w:ascii="Times New Roman" w:hAnsi="Times New Roman"/>
                <w:color w:val="000000"/>
                <w:sz w:val="24"/>
                <w:szCs w:val="24"/>
              </w:rPr>
              <w:t>Tamanho (M), contendo no mínimo 18 unidades;</w:t>
            </w:r>
          </w:p>
          <w:p w14:paraId="3EB7F43E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01 Shampoo para bebê (hipoalérgico) que não arde os olhinhos, contendo 200 ml, dermatologicamente testado, atóxico.</w:t>
            </w:r>
          </w:p>
          <w:p w14:paraId="3221D2B4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01 Colônia infantil fragrância suave sem álcool, dermatologicamente testado, contendo 120 ml; </w:t>
            </w:r>
          </w:p>
          <w:p w14:paraId="569D179C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01 Pacote de lenço umedecido – </w:t>
            </w:r>
            <w:proofErr w:type="spellStart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pct</w:t>
            </w:r>
            <w:proofErr w:type="spellEnd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com no mínimo 100 unidades;</w:t>
            </w:r>
          </w:p>
          <w:p w14:paraId="639F9BCE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01 Pacote de fralda algodão tecido duplo - pacote com 05 unidades, medindo 70x70cm, cor branca;</w:t>
            </w:r>
          </w:p>
          <w:p w14:paraId="7D290965" w14:textId="77777777" w:rsidR="00146B49" w:rsidRPr="00146B49" w:rsidRDefault="00146B49" w:rsidP="00146B49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01 Sabonete líquido hipoalérgico, para bebê, frasco em pet com conteúdo de 100 ml;</w:t>
            </w:r>
          </w:p>
          <w:p w14:paraId="116E9E84" w14:textId="6E8D81BD" w:rsidR="00146B49" w:rsidRPr="00EF12DB" w:rsidRDefault="00146B49" w:rsidP="00EF12DB">
            <w:pPr>
              <w:pStyle w:val="SemEspaamento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01 kit mamadeira, contendo 03 unidades com os seguintes tamanhos (240ml, 150ml, 80ml), sem </w:t>
            </w:r>
            <w:proofErr w:type="spellStart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bpa</w:t>
            </w:r>
            <w:proofErr w:type="spellEnd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sem </w:t>
            </w:r>
            <w:proofErr w:type="spellStart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pvc</w:t>
            </w:r>
            <w:proofErr w:type="spellEnd"/>
            <w:r w:rsidRPr="00146B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sem ftalatos.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F150" w14:textId="77777777" w:rsidR="00146B49" w:rsidRPr="00724B66" w:rsidRDefault="00146B49" w:rsidP="007611E2">
            <w:pPr>
              <w:jc w:val="center"/>
              <w:rPr>
                <w:bCs/>
                <w:sz w:val="24"/>
                <w:szCs w:val="24"/>
              </w:rPr>
            </w:pPr>
            <w:r w:rsidRPr="00724B66">
              <w:rPr>
                <w:bCs/>
                <w:sz w:val="24"/>
                <w:szCs w:val="24"/>
              </w:rPr>
              <w:lastRenderedPageBreak/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D6F38" w14:textId="48813F5A" w:rsidR="00146B49" w:rsidRPr="00C44D08" w:rsidRDefault="00146B49" w:rsidP="007611E2">
            <w:pPr>
              <w:jc w:val="center"/>
              <w:rPr>
                <w:rFonts w:eastAsia="Arial"/>
                <w:bCs/>
                <w:sz w:val="18"/>
                <w:szCs w:val="18"/>
              </w:rPr>
            </w:pPr>
            <w:r>
              <w:rPr>
                <w:rFonts w:eastAsia="Arial"/>
                <w:bCs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FC9463" wp14:editId="5C2ABB06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-1856740</wp:posOffset>
                      </wp:positionV>
                      <wp:extent cx="525780" cy="266700"/>
                      <wp:effectExtent l="0" t="0" r="7620" b="0"/>
                      <wp:wrapNone/>
                      <wp:docPr id="1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D56738" w14:textId="0EE6FB26" w:rsidR="00146B49" w:rsidRDefault="00EF12DB" w:rsidP="00146B49">
                                  <w:r>
                                    <w:t>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FC94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2.5pt;margin-top:-146.2pt;width:41.4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" stroked="f">
                      <v:textbox>
                        <w:txbxContent>
                          <w:p w14:paraId="1CD56738" w14:textId="0EE6FB26" w:rsidR="00146B49" w:rsidRDefault="00EF12DB" w:rsidP="00146B49">
                            <w: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7310" w14:textId="77777777" w:rsidR="00146B49" w:rsidRPr="00682089" w:rsidRDefault="00146B49" w:rsidP="007611E2">
            <w:pPr>
              <w:spacing w:line="48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FDBC" w14:textId="77777777" w:rsidR="00146B49" w:rsidRPr="00682089" w:rsidRDefault="00146B49" w:rsidP="007611E2">
            <w:pPr>
              <w:spacing w:line="48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bookmarkEnd w:id="2"/>
    </w:tbl>
    <w:p w14:paraId="5852914B" w14:textId="77777777" w:rsidR="00EB4A7B" w:rsidRPr="00EB4A7B" w:rsidRDefault="00EB4A7B" w:rsidP="00EB4A7B">
      <w:pPr>
        <w:rPr>
          <w:rFonts w:ascii="Arial" w:hAnsi="Arial" w:cs="Arial"/>
          <w:b/>
        </w:rPr>
      </w:pPr>
    </w:p>
    <w:p w14:paraId="76F30C38" w14:textId="056DCCE0" w:rsidR="00E92322" w:rsidRDefault="00E92322" w:rsidP="00C878E4">
      <w:pPr>
        <w:jc w:val="center"/>
        <w:rPr>
          <w:rFonts w:ascii="Arial" w:hAnsi="Arial" w:cs="Arial"/>
          <w:b/>
        </w:rPr>
      </w:pPr>
      <w:bookmarkStart w:id="3" w:name="_GoBack"/>
      <w:bookmarkEnd w:id="3"/>
      <w:r>
        <w:rPr>
          <w:rFonts w:ascii="Arial" w:hAnsi="Arial" w:cs="Arial"/>
          <w:b/>
        </w:rPr>
        <w:t>VALOR TOTAL:</w:t>
      </w:r>
    </w:p>
    <w:p w14:paraId="5E4778D3" w14:textId="77777777" w:rsidR="00E92322" w:rsidRDefault="00E92322" w:rsidP="00EB4A7B">
      <w:pPr>
        <w:jc w:val="both"/>
        <w:rPr>
          <w:rFonts w:ascii="Arial" w:hAnsi="Arial" w:cs="Arial"/>
          <w:b/>
        </w:rPr>
      </w:pPr>
    </w:p>
    <w:p w14:paraId="729CC069" w14:textId="77777777" w:rsidR="00EB4A7B" w:rsidRPr="00EB4A7B" w:rsidRDefault="00EB4A7B" w:rsidP="00EB4A7B">
      <w:pPr>
        <w:jc w:val="both"/>
        <w:rPr>
          <w:rFonts w:ascii="Arial" w:hAnsi="Arial" w:cs="Arial"/>
          <w:b/>
        </w:rPr>
      </w:pPr>
      <w:r w:rsidRPr="00EB4A7B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14:paraId="028E7801" w14:textId="77777777" w:rsidR="00EB4A7B" w:rsidRPr="00EB4A7B" w:rsidRDefault="00EB4A7B" w:rsidP="00EB4A7B">
      <w:pPr>
        <w:rPr>
          <w:rFonts w:ascii="Arial" w:hAnsi="Arial" w:cs="Arial"/>
          <w:b/>
        </w:rPr>
      </w:pPr>
    </w:p>
    <w:p w14:paraId="2E9E7B95" w14:textId="77777777" w:rsidR="00EB4A7B" w:rsidRPr="00EB4A7B" w:rsidRDefault="00EB4A7B" w:rsidP="00EB4A7B">
      <w:pPr>
        <w:rPr>
          <w:rFonts w:ascii="Arial" w:hAnsi="Arial" w:cs="Arial"/>
          <w:b/>
        </w:rPr>
      </w:pPr>
      <w:r w:rsidRPr="00EB4A7B">
        <w:rPr>
          <w:rFonts w:ascii="Arial" w:hAnsi="Arial" w:cs="Arial"/>
          <w:b/>
        </w:rPr>
        <w:t xml:space="preserve">Santo Estevão, ______ de ______ </w:t>
      </w:r>
      <w:proofErr w:type="spellStart"/>
      <w:r w:rsidRPr="00EB4A7B">
        <w:rPr>
          <w:rFonts w:ascii="Arial" w:hAnsi="Arial" w:cs="Arial"/>
          <w:b/>
        </w:rPr>
        <w:t>de</w:t>
      </w:r>
      <w:proofErr w:type="spellEnd"/>
      <w:r w:rsidRPr="00EB4A7B">
        <w:rPr>
          <w:rFonts w:ascii="Arial" w:hAnsi="Arial" w:cs="Arial"/>
          <w:b/>
        </w:rPr>
        <w:t xml:space="preserve"> 2025.</w:t>
      </w:r>
    </w:p>
    <w:p w14:paraId="10F7C5F8" w14:textId="77777777" w:rsidR="00EB4A7B" w:rsidRPr="00EB4A7B" w:rsidRDefault="00EB4A7B" w:rsidP="00EB4A7B">
      <w:pPr>
        <w:rPr>
          <w:rFonts w:ascii="Arial" w:hAnsi="Arial" w:cs="Arial"/>
          <w:b/>
        </w:rPr>
      </w:pPr>
    </w:p>
    <w:p w14:paraId="209D9F75" w14:textId="77777777" w:rsidR="00EB4A7B" w:rsidRPr="00EB4A7B" w:rsidRDefault="00EB4A7B" w:rsidP="00EB4A7B">
      <w:pPr>
        <w:rPr>
          <w:rFonts w:ascii="Arial" w:hAnsi="Arial" w:cs="Arial"/>
          <w:b/>
        </w:rPr>
      </w:pPr>
    </w:p>
    <w:p w14:paraId="59FB1AA0" w14:textId="77777777" w:rsidR="00EB4A7B" w:rsidRPr="00EB4A7B" w:rsidRDefault="00EB4A7B" w:rsidP="00EB4A7B">
      <w:pPr>
        <w:jc w:val="center"/>
        <w:rPr>
          <w:rFonts w:ascii="Arial" w:hAnsi="Arial" w:cs="Arial"/>
          <w:b/>
        </w:rPr>
      </w:pPr>
      <w:r w:rsidRPr="00EB4A7B">
        <w:rPr>
          <w:rFonts w:ascii="Arial" w:hAnsi="Arial" w:cs="Arial"/>
          <w:b/>
        </w:rPr>
        <w:t>__________________________________</w:t>
      </w:r>
    </w:p>
    <w:p w14:paraId="11396523" w14:textId="77777777" w:rsidR="00EB4A7B" w:rsidRPr="00EB4A7B" w:rsidRDefault="00EB4A7B" w:rsidP="00EB4A7B">
      <w:pPr>
        <w:jc w:val="center"/>
        <w:rPr>
          <w:rFonts w:ascii="Arial" w:hAnsi="Arial" w:cs="Arial"/>
          <w:b/>
        </w:rPr>
      </w:pPr>
      <w:r w:rsidRPr="00EB4A7B">
        <w:rPr>
          <w:rFonts w:ascii="Arial" w:hAnsi="Arial" w:cs="Arial"/>
          <w:b/>
        </w:rPr>
        <w:t>Assinatura do Responsável</w:t>
      </w:r>
    </w:p>
    <w:p w14:paraId="61E9B09A" w14:textId="77777777" w:rsidR="00EB4A7B" w:rsidRPr="00EB4A7B" w:rsidRDefault="00EB4A7B" w:rsidP="00EB4A7B">
      <w:pPr>
        <w:jc w:val="center"/>
        <w:rPr>
          <w:rFonts w:ascii="Arial" w:hAnsi="Arial" w:cs="Arial"/>
          <w:sz w:val="24"/>
          <w:szCs w:val="24"/>
        </w:rPr>
      </w:pPr>
    </w:p>
    <w:p w14:paraId="7FA37122" w14:textId="62246E0F" w:rsidR="00E65305" w:rsidRPr="00EB4A7B" w:rsidRDefault="00E65305" w:rsidP="00EB4A7B">
      <w:pPr>
        <w:jc w:val="center"/>
        <w:rPr>
          <w:rFonts w:ascii="Arial" w:hAnsi="Arial" w:cs="Arial"/>
          <w:b/>
        </w:rPr>
      </w:pPr>
    </w:p>
    <w:sectPr w:rsidR="00E65305" w:rsidRPr="00EB4A7B" w:rsidSect="000A74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1417" w:left="1701" w:header="284" w:footer="708" w:gutter="0"/>
      <w:pgBorders w:offsetFrom="page">
        <w:top w:val="single" w:sz="4" w:space="24" w:color="44546A" w:themeColor="text2"/>
        <w:left w:val="single" w:sz="4" w:space="24" w:color="44546A" w:themeColor="text2"/>
        <w:bottom w:val="single" w:sz="4" w:space="24" w:color="44546A" w:themeColor="text2"/>
        <w:right w:val="single" w:sz="4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E085F" w14:textId="77777777" w:rsidR="00363426" w:rsidRDefault="00363426" w:rsidP="008D5AD5">
      <w:pPr>
        <w:spacing w:after="0" w:line="240" w:lineRule="auto"/>
      </w:pPr>
      <w:r>
        <w:separator/>
      </w:r>
    </w:p>
  </w:endnote>
  <w:endnote w:type="continuationSeparator" w:id="0">
    <w:p w14:paraId="2706EC89" w14:textId="77777777" w:rsidR="00363426" w:rsidRDefault="00363426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158DC" w14:textId="77777777" w:rsidR="004D3838" w:rsidRDefault="004D383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BEF36" w14:textId="77777777" w:rsidR="004D3838" w:rsidRDefault="004D383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AF5A8" w14:textId="77777777" w:rsidR="004D3838" w:rsidRDefault="004D383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925F1" w14:textId="77777777" w:rsidR="00363426" w:rsidRDefault="00363426" w:rsidP="008D5AD5">
      <w:pPr>
        <w:spacing w:after="0" w:line="240" w:lineRule="auto"/>
      </w:pPr>
      <w:r>
        <w:separator/>
      </w:r>
    </w:p>
  </w:footnote>
  <w:footnote w:type="continuationSeparator" w:id="0">
    <w:p w14:paraId="1B03BE69" w14:textId="77777777" w:rsidR="00363426" w:rsidRDefault="00363426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276EC" w14:textId="77777777" w:rsidR="004D3838" w:rsidRDefault="004D383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65178" w14:textId="6AB95306" w:rsidR="004B1DA6" w:rsidRDefault="004B1DA6">
    <w:pPr>
      <w:pStyle w:val="Cabealho"/>
    </w:pPr>
  </w:p>
  <w:p w14:paraId="49EB3F90" w14:textId="70095CC7" w:rsidR="00AC4185" w:rsidRPr="00AC4185" w:rsidRDefault="004D3838" w:rsidP="00AC4185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noProof/>
        <w:lang w:eastAsia="pt-BR"/>
      </w:rPr>
      <w:drawing>
        <wp:inline distT="0" distB="0" distL="0" distR="0" wp14:anchorId="32393548" wp14:editId="714DF2FE">
          <wp:extent cx="5400040" cy="846117"/>
          <wp:effectExtent l="0" t="0" r="0" b="0"/>
          <wp:docPr id="3" name="Imagem 3" descr="C:\Users\Usuario\Downloads\DIÁRIO OFICI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Usuario\Downloads\DIÁRIO OFICIAL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3" t="8775" r="1551" b="65147"/>
                  <a:stretch/>
                </pic:blipFill>
                <pic:spPr bwMode="auto">
                  <a:xfrm>
                    <a:off x="0" y="0"/>
                    <a:ext cx="5400040" cy="8461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0F24A55" w14:textId="77777777" w:rsidR="00AC4185" w:rsidRDefault="00AC418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4AE70" w14:textId="77777777" w:rsidR="004D3838" w:rsidRDefault="004D383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53AB0"/>
    <w:multiLevelType w:val="multilevel"/>
    <w:tmpl w:val="51B0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37DA8"/>
    <w:multiLevelType w:val="multilevel"/>
    <w:tmpl w:val="D2A80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F17C7"/>
    <w:multiLevelType w:val="hybridMultilevel"/>
    <w:tmpl w:val="705846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A86FAF"/>
    <w:multiLevelType w:val="hybridMultilevel"/>
    <w:tmpl w:val="DD70CE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561B5"/>
    <w:multiLevelType w:val="hybridMultilevel"/>
    <w:tmpl w:val="5C162C7E"/>
    <w:lvl w:ilvl="0" w:tplc="4E80D8DA">
      <w:start w:val="1"/>
      <w:numFmt w:val="upperRoman"/>
      <w:lvlText w:val="%1."/>
      <w:lvlJc w:val="left"/>
      <w:pPr>
        <w:ind w:left="401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E4682A52">
      <w:start w:val="1"/>
      <w:numFmt w:val="decimal"/>
      <w:lvlText w:val="%2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8F4CBB4">
      <w:start w:val="1"/>
      <w:numFmt w:val="upperRoman"/>
      <w:lvlText w:val="%3."/>
      <w:lvlJc w:val="left"/>
      <w:pPr>
        <w:ind w:left="148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 w:tplc="2C788078">
      <w:numFmt w:val="bullet"/>
      <w:lvlText w:val="•"/>
      <w:lvlJc w:val="left"/>
      <w:pPr>
        <w:ind w:left="2528" w:hanging="720"/>
      </w:pPr>
      <w:rPr>
        <w:rFonts w:hint="default"/>
        <w:lang w:val="pt-PT" w:eastAsia="en-US" w:bidi="ar-SA"/>
      </w:rPr>
    </w:lvl>
    <w:lvl w:ilvl="4" w:tplc="E5DA7D3E">
      <w:numFmt w:val="bullet"/>
      <w:lvlText w:val="•"/>
      <w:lvlJc w:val="left"/>
      <w:pPr>
        <w:ind w:left="3576" w:hanging="720"/>
      </w:pPr>
      <w:rPr>
        <w:rFonts w:hint="default"/>
        <w:lang w:val="pt-PT" w:eastAsia="en-US" w:bidi="ar-SA"/>
      </w:rPr>
    </w:lvl>
    <w:lvl w:ilvl="5" w:tplc="59CE9546">
      <w:numFmt w:val="bullet"/>
      <w:lvlText w:val="•"/>
      <w:lvlJc w:val="left"/>
      <w:pPr>
        <w:ind w:left="4624" w:hanging="720"/>
      </w:pPr>
      <w:rPr>
        <w:rFonts w:hint="default"/>
        <w:lang w:val="pt-PT" w:eastAsia="en-US" w:bidi="ar-SA"/>
      </w:rPr>
    </w:lvl>
    <w:lvl w:ilvl="6" w:tplc="4D10DC48">
      <w:numFmt w:val="bullet"/>
      <w:lvlText w:val="•"/>
      <w:lvlJc w:val="left"/>
      <w:pPr>
        <w:ind w:left="5673" w:hanging="720"/>
      </w:pPr>
      <w:rPr>
        <w:rFonts w:hint="default"/>
        <w:lang w:val="pt-PT" w:eastAsia="en-US" w:bidi="ar-SA"/>
      </w:rPr>
    </w:lvl>
    <w:lvl w:ilvl="7" w:tplc="6720A6C4">
      <w:numFmt w:val="bullet"/>
      <w:lvlText w:val="•"/>
      <w:lvlJc w:val="left"/>
      <w:pPr>
        <w:ind w:left="6721" w:hanging="720"/>
      </w:pPr>
      <w:rPr>
        <w:rFonts w:hint="default"/>
        <w:lang w:val="pt-PT" w:eastAsia="en-US" w:bidi="ar-SA"/>
      </w:rPr>
    </w:lvl>
    <w:lvl w:ilvl="8" w:tplc="5C7201D0">
      <w:numFmt w:val="bullet"/>
      <w:lvlText w:val="•"/>
      <w:lvlJc w:val="left"/>
      <w:pPr>
        <w:ind w:left="7769" w:hanging="720"/>
      </w:pPr>
      <w:rPr>
        <w:rFonts w:hint="default"/>
        <w:lang w:val="pt-PT" w:eastAsia="en-US" w:bidi="ar-SA"/>
      </w:rPr>
    </w:lvl>
  </w:abstractNum>
  <w:abstractNum w:abstractNumId="10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F08D2"/>
    <w:multiLevelType w:val="multilevel"/>
    <w:tmpl w:val="2B28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E64736"/>
    <w:multiLevelType w:val="hybridMultilevel"/>
    <w:tmpl w:val="F0F6C8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E1EEF"/>
    <w:multiLevelType w:val="hybridMultilevel"/>
    <w:tmpl w:val="F894EE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D0F15"/>
    <w:multiLevelType w:val="multilevel"/>
    <w:tmpl w:val="B6080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812633A"/>
    <w:multiLevelType w:val="multilevel"/>
    <w:tmpl w:val="F216E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87841A3"/>
    <w:multiLevelType w:val="multilevel"/>
    <w:tmpl w:val="92C2C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E85588"/>
    <w:multiLevelType w:val="hybridMultilevel"/>
    <w:tmpl w:val="0CDA5B9C"/>
    <w:lvl w:ilvl="0" w:tplc="E4682A52">
      <w:start w:val="1"/>
      <w:numFmt w:val="decimal"/>
      <w:lvlText w:val="%1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02AD5"/>
    <w:multiLevelType w:val="multilevel"/>
    <w:tmpl w:val="CC36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27F300F"/>
    <w:multiLevelType w:val="multilevel"/>
    <w:tmpl w:val="68CE16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5C0285C"/>
    <w:multiLevelType w:val="hybridMultilevel"/>
    <w:tmpl w:val="9D0EB6A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24" w15:restartNumberingAfterBreak="0">
    <w:nsid w:val="7C924161"/>
    <w:multiLevelType w:val="multilevel"/>
    <w:tmpl w:val="E6A2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0"/>
  </w:num>
  <w:num w:numId="4">
    <w:abstractNumId w:val="10"/>
  </w:num>
  <w:num w:numId="5">
    <w:abstractNumId w:val="1"/>
  </w:num>
  <w:num w:numId="6">
    <w:abstractNumId w:val="19"/>
  </w:num>
  <w:num w:numId="7">
    <w:abstractNumId w:val="5"/>
  </w:num>
  <w:num w:numId="8">
    <w:abstractNumId w:val="23"/>
  </w:num>
  <w:num w:numId="9">
    <w:abstractNumId w:val="6"/>
  </w:num>
  <w:num w:numId="10">
    <w:abstractNumId w:val="22"/>
  </w:num>
  <w:num w:numId="11">
    <w:abstractNumId w:val="9"/>
  </w:num>
  <w:num w:numId="12">
    <w:abstractNumId w:val="17"/>
  </w:num>
  <w:num w:numId="13">
    <w:abstractNumId w:val="11"/>
  </w:num>
  <w:num w:numId="14">
    <w:abstractNumId w:val="15"/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"/>
  </w:num>
  <w:num w:numId="25">
    <w:abstractNumId w:val="4"/>
  </w:num>
  <w:num w:numId="26">
    <w:abstractNumId w:val="24"/>
  </w:num>
  <w:num w:numId="27">
    <w:abstractNumId w:val="18"/>
  </w:num>
  <w:num w:numId="28">
    <w:abstractNumId w:val="13"/>
  </w:num>
  <w:num w:numId="29">
    <w:abstractNumId w:val="8"/>
  </w:num>
  <w:num w:numId="30">
    <w:abstractNumId w:val="21"/>
  </w:num>
  <w:num w:numId="31">
    <w:abstractNumId w:val="7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20BF9"/>
    <w:rsid w:val="00036018"/>
    <w:rsid w:val="00043098"/>
    <w:rsid w:val="00074C2D"/>
    <w:rsid w:val="000A250B"/>
    <w:rsid w:val="000A74CE"/>
    <w:rsid w:val="000C58AC"/>
    <w:rsid w:val="000C5B63"/>
    <w:rsid w:val="000C747A"/>
    <w:rsid w:val="000D48D5"/>
    <w:rsid w:val="000E174E"/>
    <w:rsid w:val="000F657D"/>
    <w:rsid w:val="00116EF9"/>
    <w:rsid w:val="0012700B"/>
    <w:rsid w:val="001362EF"/>
    <w:rsid w:val="00146B49"/>
    <w:rsid w:val="00154DEB"/>
    <w:rsid w:val="001768AC"/>
    <w:rsid w:val="00185771"/>
    <w:rsid w:val="0019618A"/>
    <w:rsid w:val="001F33F4"/>
    <w:rsid w:val="00261E95"/>
    <w:rsid w:val="00277776"/>
    <w:rsid w:val="002833FE"/>
    <w:rsid w:val="002875CF"/>
    <w:rsid w:val="002F2148"/>
    <w:rsid w:val="00303013"/>
    <w:rsid w:val="00323FFD"/>
    <w:rsid w:val="00343542"/>
    <w:rsid w:val="00350FC1"/>
    <w:rsid w:val="0036060B"/>
    <w:rsid w:val="00362D27"/>
    <w:rsid w:val="00363426"/>
    <w:rsid w:val="00377BEE"/>
    <w:rsid w:val="00384B33"/>
    <w:rsid w:val="003E4D65"/>
    <w:rsid w:val="003E627F"/>
    <w:rsid w:val="003F0FC5"/>
    <w:rsid w:val="003F518E"/>
    <w:rsid w:val="00403C25"/>
    <w:rsid w:val="004344EE"/>
    <w:rsid w:val="00443E95"/>
    <w:rsid w:val="004719F6"/>
    <w:rsid w:val="004743D7"/>
    <w:rsid w:val="00481262"/>
    <w:rsid w:val="00487A3B"/>
    <w:rsid w:val="004A66AC"/>
    <w:rsid w:val="004B1DA6"/>
    <w:rsid w:val="004D3838"/>
    <w:rsid w:val="004E20AC"/>
    <w:rsid w:val="004E4B6D"/>
    <w:rsid w:val="00515355"/>
    <w:rsid w:val="00521276"/>
    <w:rsid w:val="005536A3"/>
    <w:rsid w:val="005640BE"/>
    <w:rsid w:val="00592042"/>
    <w:rsid w:val="00664698"/>
    <w:rsid w:val="00674907"/>
    <w:rsid w:val="006876A6"/>
    <w:rsid w:val="006A0A04"/>
    <w:rsid w:val="006B531A"/>
    <w:rsid w:val="006C3352"/>
    <w:rsid w:val="006C4813"/>
    <w:rsid w:val="006C4CA2"/>
    <w:rsid w:val="006E1CC7"/>
    <w:rsid w:val="0072048B"/>
    <w:rsid w:val="00723E53"/>
    <w:rsid w:val="00744A6C"/>
    <w:rsid w:val="0077249D"/>
    <w:rsid w:val="00792B3C"/>
    <w:rsid w:val="00792D8D"/>
    <w:rsid w:val="007A30DA"/>
    <w:rsid w:val="007B6DA9"/>
    <w:rsid w:val="007C0318"/>
    <w:rsid w:val="007C3587"/>
    <w:rsid w:val="00805C7D"/>
    <w:rsid w:val="008167CF"/>
    <w:rsid w:val="00822ADB"/>
    <w:rsid w:val="00832612"/>
    <w:rsid w:val="00837CCB"/>
    <w:rsid w:val="00846A78"/>
    <w:rsid w:val="00875A5D"/>
    <w:rsid w:val="008D25C2"/>
    <w:rsid w:val="008D5AD5"/>
    <w:rsid w:val="008F6BFE"/>
    <w:rsid w:val="00923022"/>
    <w:rsid w:val="00924F5F"/>
    <w:rsid w:val="009329BF"/>
    <w:rsid w:val="009534DA"/>
    <w:rsid w:val="009537A5"/>
    <w:rsid w:val="0095732C"/>
    <w:rsid w:val="00966D34"/>
    <w:rsid w:val="009A157C"/>
    <w:rsid w:val="009B12E3"/>
    <w:rsid w:val="009D5494"/>
    <w:rsid w:val="00A40398"/>
    <w:rsid w:val="00A434A1"/>
    <w:rsid w:val="00A61AD5"/>
    <w:rsid w:val="00A8062A"/>
    <w:rsid w:val="00A85315"/>
    <w:rsid w:val="00AC4185"/>
    <w:rsid w:val="00AE1F22"/>
    <w:rsid w:val="00B013EA"/>
    <w:rsid w:val="00B02A93"/>
    <w:rsid w:val="00B12D3F"/>
    <w:rsid w:val="00B43FB2"/>
    <w:rsid w:val="00B5253D"/>
    <w:rsid w:val="00B80B7F"/>
    <w:rsid w:val="00BB27E4"/>
    <w:rsid w:val="00BF0154"/>
    <w:rsid w:val="00C05A9F"/>
    <w:rsid w:val="00C27B2C"/>
    <w:rsid w:val="00C33A2F"/>
    <w:rsid w:val="00C60571"/>
    <w:rsid w:val="00C85F0D"/>
    <w:rsid w:val="00C878E4"/>
    <w:rsid w:val="00C90F7E"/>
    <w:rsid w:val="00C91A7E"/>
    <w:rsid w:val="00CD29E7"/>
    <w:rsid w:val="00CE3F72"/>
    <w:rsid w:val="00CE48FF"/>
    <w:rsid w:val="00D47B3A"/>
    <w:rsid w:val="00D75E0B"/>
    <w:rsid w:val="00D92EFE"/>
    <w:rsid w:val="00DA5FAA"/>
    <w:rsid w:val="00DB3710"/>
    <w:rsid w:val="00DB7B6A"/>
    <w:rsid w:val="00DC3E6D"/>
    <w:rsid w:val="00DD4A28"/>
    <w:rsid w:val="00E24675"/>
    <w:rsid w:val="00E64341"/>
    <w:rsid w:val="00E65305"/>
    <w:rsid w:val="00E92322"/>
    <w:rsid w:val="00EB4A7B"/>
    <w:rsid w:val="00EC0F0F"/>
    <w:rsid w:val="00EF12DB"/>
    <w:rsid w:val="00EF7FC8"/>
    <w:rsid w:val="00F121C5"/>
    <w:rsid w:val="00F3562A"/>
    <w:rsid w:val="00F801A1"/>
    <w:rsid w:val="00FC6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99A50"/>
  <w15:docId w15:val="{A1C73855-B95F-4C86-8D69-8CFFBB8B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1">
    <w:name w:val="heading 1"/>
    <w:basedOn w:val="Normal"/>
    <w:next w:val="Normal"/>
    <w:link w:val="Ttulo1Char"/>
    <w:uiPriority w:val="9"/>
    <w:qFormat/>
    <w:rsid w:val="00CE48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4A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aliases w:val="descritivo,Due date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MenoPendente1">
    <w:name w:val="Menção Pendente1"/>
    <w:basedOn w:val="Fontepargpadro"/>
    <w:uiPriority w:val="99"/>
    <w:semiHidden/>
    <w:unhideWhenUsed/>
    <w:rsid w:val="009329BF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CE3F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CE3F72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customStyle="1" w:styleId="SemEspaamento2">
    <w:name w:val="Sem Espaçamento2"/>
    <w:uiPriority w:val="1"/>
    <w:qFormat/>
    <w:rsid w:val="00CE3F72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character" w:customStyle="1" w:styleId="PargrafodaListaChar">
    <w:name w:val="Parágrafo da Lista Char"/>
    <w:aliases w:val="descritivo Char,Due date Char"/>
    <w:link w:val="PargrafodaLista"/>
    <w:uiPriority w:val="34"/>
    <w:qFormat/>
    <w:locked/>
    <w:rsid w:val="0077249D"/>
  </w:style>
  <w:style w:type="character" w:customStyle="1" w:styleId="Ttulo1Char">
    <w:name w:val="Título 1 Char"/>
    <w:basedOn w:val="Fontepargpadro"/>
    <w:link w:val="Ttulo1"/>
    <w:uiPriority w:val="9"/>
    <w:rsid w:val="00CE4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qFormat/>
    <w:rsid w:val="00CE48FF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48FF"/>
    <w:pPr>
      <w:widowControl w:val="0"/>
      <w:autoSpaceDE w:val="0"/>
      <w:autoSpaceDN w:val="0"/>
      <w:spacing w:after="0" w:line="240" w:lineRule="auto"/>
      <w:ind w:left="1441"/>
    </w:pPr>
    <w:rPr>
      <w:rFonts w:ascii="Times New Roman" w:eastAsia="Times New Roman" w:hAnsi="Times New Roman" w:cs="Times New Roman"/>
      <w:lang w:val="pt-PT"/>
    </w:rPr>
  </w:style>
  <w:style w:type="character" w:styleId="nfase">
    <w:name w:val="Emphasis"/>
    <w:uiPriority w:val="20"/>
    <w:qFormat/>
    <w:rsid w:val="007A30DA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185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4A7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SemEspaamento">
    <w:name w:val="No Spacing"/>
    <w:uiPriority w:val="1"/>
    <w:qFormat/>
    <w:rsid w:val="00146B4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-size-large">
    <w:name w:val="a-size-large"/>
    <w:rsid w:val="00146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ntoestevaoprefeitura@outlook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santoestevaoprefeitura@outlook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6A792-5E0F-410C-9C6F-13C7B545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2775</Words>
  <Characters>14989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2</cp:revision>
  <cp:lastPrinted>2024-05-08T19:51:00Z</cp:lastPrinted>
  <dcterms:created xsi:type="dcterms:W3CDTF">2025-04-16T17:31:00Z</dcterms:created>
  <dcterms:modified xsi:type="dcterms:W3CDTF">2025-04-16T17:31:00Z</dcterms:modified>
</cp:coreProperties>
</file>