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D20" w:rsidRPr="00ED3D20" w:rsidRDefault="00ED3D20" w:rsidP="00ED3D20">
      <w:pPr>
        <w:pStyle w:val="NormalWeb"/>
        <w:spacing w:before="0" w:beforeAutospacing="0" w:after="0" w:afterAutospacing="0"/>
        <w:jc w:val="both"/>
        <w:rPr>
          <w:rFonts w:ascii="Arial" w:hAnsi="Arial" w:cs="Arial"/>
          <w:bCs/>
          <w:sz w:val="12"/>
          <w:szCs w:val="12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AVISO DE SUSPENSÃO.</w:t>
      </w:r>
      <w:r>
        <w:rPr>
          <w:rFonts w:ascii="Arial" w:hAnsi="Arial" w:cs="Arial"/>
          <w:color w:val="000000"/>
          <w:sz w:val="12"/>
          <w:szCs w:val="12"/>
        </w:rPr>
        <w:t xml:space="preserve"> </w:t>
      </w:r>
      <w:r w:rsidRPr="00F42829">
        <w:rPr>
          <w:rFonts w:ascii="Arial" w:hAnsi="Arial" w:cs="Arial"/>
          <w:bCs/>
          <w:sz w:val="12"/>
          <w:szCs w:val="12"/>
        </w:rPr>
        <w:t xml:space="preserve">O Agente de </w:t>
      </w:r>
      <w:r>
        <w:rPr>
          <w:rFonts w:ascii="Arial" w:hAnsi="Arial" w:cs="Arial"/>
          <w:bCs/>
          <w:sz w:val="12"/>
          <w:szCs w:val="12"/>
        </w:rPr>
        <w:t>C</w:t>
      </w:r>
      <w:r w:rsidRPr="00F42829">
        <w:rPr>
          <w:rFonts w:ascii="Arial" w:hAnsi="Arial" w:cs="Arial"/>
          <w:bCs/>
          <w:sz w:val="12"/>
          <w:szCs w:val="12"/>
        </w:rPr>
        <w:t>ontratação do Município de Campo Alegre de Lourdes/BA</w:t>
      </w:r>
      <w:r>
        <w:rPr>
          <w:rFonts w:ascii="Arial" w:hAnsi="Arial" w:cs="Arial"/>
          <w:bCs/>
          <w:sz w:val="12"/>
          <w:szCs w:val="12"/>
        </w:rPr>
        <w:t xml:space="preserve"> torna</w:t>
      </w:r>
      <w:r w:rsidRPr="00ED3D20">
        <w:rPr>
          <w:rFonts w:ascii="Arial" w:hAnsi="Arial" w:cs="Arial"/>
          <w:bCs/>
          <w:sz w:val="12"/>
          <w:szCs w:val="12"/>
        </w:rPr>
        <w:t xml:space="preserve"> pública a suspensão da </w:t>
      </w:r>
      <w:r w:rsidRPr="00F42829">
        <w:rPr>
          <w:rFonts w:ascii="Arial" w:hAnsi="Arial" w:cs="Arial"/>
          <w:bCs/>
          <w:sz w:val="12"/>
          <w:szCs w:val="12"/>
        </w:rPr>
        <w:t>Concorrência nº 006</w:t>
      </w:r>
      <w:r>
        <w:rPr>
          <w:rFonts w:ascii="Arial" w:hAnsi="Arial" w:cs="Arial"/>
          <w:bCs/>
          <w:sz w:val="12"/>
          <w:szCs w:val="12"/>
        </w:rPr>
        <w:t>/2024, cujo objeto consiste na</w:t>
      </w:r>
      <w:r w:rsidRPr="00F42829">
        <w:rPr>
          <w:rFonts w:ascii="Arial" w:hAnsi="Arial" w:cs="Arial"/>
          <w:bCs/>
          <w:sz w:val="12"/>
          <w:szCs w:val="12"/>
        </w:rPr>
        <w:t xml:space="preserve"> </w:t>
      </w:r>
      <w:r>
        <w:rPr>
          <w:rFonts w:ascii="Arial" w:hAnsi="Arial" w:cs="Arial"/>
          <w:bCs/>
          <w:sz w:val="12"/>
          <w:szCs w:val="12"/>
        </w:rPr>
        <w:t>“</w:t>
      </w:r>
      <w:r w:rsidRPr="00F42829">
        <w:rPr>
          <w:rFonts w:ascii="Arial" w:hAnsi="Arial" w:cs="Arial"/>
          <w:bCs/>
          <w:sz w:val="12"/>
          <w:szCs w:val="12"/>
        </w:rPr>
        <w:t xml:space="preserve">contratação de empresa de engenharia para construção de Escola </w:t>
      </w:r>
      <w:proofErr w:type="gramStart"/>
      <w:r w:rsidRPr="00F42829">
        <w:rPr>
          <w:rFonts w:ascii="Arial" w:hAnsi="Arial" w:cs="Arial"/>
          <w:bCs/>
          <w:sz w:val="12"/>
          <w:szCs w:val="12"/>
        </w:rPr>
        <w:t>pública no Povoado Mundo Novo</w:t>
      </w:r>
      <w:proofErr w:type="gramEnd"/>
      <w:r w:rsidRPr="00F42829">
        <w:rPr>
          <w:rFonts w:ascii="Arial" w:hAnsi="Arial" w:cs="Arial"/>
          <w:bCs/>
          <w:sz w:val="12"/>
          <w:szCs w:val="12"/>
        </w:rPr>
        <w:t xml:space="preserve"> Zona Rural do município de Campo Alegre de Lourdes-BA</w:t>
      </w:r>
      <w:r>
        <w:rPr>
          <w:rFonts w:ascii="Arial" w:hAnsi="Arial" w:cs="Arial"/>
          <w:bCs/>
          <w:sz w:val="12"/>
          <w:szCs w:val="12"/>
        </w:rPr>
        <w:t xml:space="preserve">”, </w:t>
      </w:r>
      <w:r w:rsidRPr="00ED3D20">
        <w:rPr>
          <w:rFonts w:ascii="Arial" w:hAnsi="Arial" w:cs="Arial"/>
          <w:bCs/>
          <w:sz w:val="12"/>
          <w:szCs w:val="12"/>
        </w:rPr>
        <w:t xml:space="preserve">para </w:t>
      </w:r>
      <w:r>
        <w:rPr>
          <w:rFonts w:ascii="Arial" w:hAnsi="Arial" w:cs="Arial"/>
          <w:bCs/>
          <w:sz w:val="12"/>
          <w:szCs w:val="12"/>
        </w:rPr>
        <w:t>re</w:t>
      </w:r>
      <w:r w:rsidRPr="00ED3D20">
        <w:rPr>
          <w:rFonts w:ascii="Arial" w:hAnsi="Arial" w:cs="Arial"/>
          <w:bCs/>
          <w:sz w:val="12"/>
          <w:szCs w:val="12"/>
        </w:rPr>
        <w:t xml:space="preserve">análise do </w:t>
      </w:r>
      <w:r>
        <w:rPr>
          <w:rFonts w:ascii="Arial" w:hAnsi="Arial" w:cs="Arial"/>
          <w:bCs/>
          <w:sz w:val="12"/>
          <w:szCs w:val="12"/>
        </w:rPr>
        <w:t>Edital</w:t>
      </w:r>
      <w:r w:rsidRPr="00ED3D20">
        <w:rPr>
          <w:rFonts w:ascii="Arial" w:hAnsi="Arial" w:cs="Arial"/>
          <w:bCs/>
          <w:sz w:val="12"/>
          <w:szCs w:val="12"/>
        </w:rPr>
        <w:t>, visando possíveis alterações. A nova data da sessão pública será informada através dos mesmos meios de divulgação utilizados anteriormente. Outras informações poderão ser obtidas no Setor de Licitações da Prefeitura Municipal</w:t>
      </w:r>
      <w:r>
        <w:rPr>
          <w:rFonts w:ascii="Arial" w:hAnsi="Arial" w:cs="Arial"/>
          <w:color w:val="000000"/>
          <w:sz w:val="12"/>
          <w:szCs w:val="12"/>
        </w:rPr>
        <w:t xml:space="preserve"> </w:t>
      </w:r>
      <w:r>
        <w:rPr>
          <w:rFonts w:ascii="Arial" w:hAnsi="Arial" w:cs="Arial"/>
          <w:bCs/>
          <w:sz w:val="12"/>
          <w:szCs w:val="12"/>
        </w:rPr>
        <w:t xml:space="preserve">ou </w:t>
      </w:r>
      <w:r>
        <w:rPr>
          <w:rFonts w:ascii="Arial" w:hAnsi="Arial" w:cs="Arial"/>
          <w:color w:val="000000"/>
          <w:sz w:val="12"/>
          <w:szCs w:val="12"/>
        </w:rPr>
        <w:t xml:space="preserve">no e-mail: cplcalba@gmail.com. Campo Alegre de Lourdes-BA, 06/06/2024. </w:t>
      </w:r>
      <w:proofErr w:type="spellStart"/>
      <w:r>
        <w:rPr>
          <w:rFonts w:ascii="Arial" w:hAnsi="Arial" w:cs="Arial"/>
          <w:color w:val="000000"/>
          <w:sz w:val="12"/>
          <w:szCs w:val="12"/>
        </w:rPr>
        <w:t>Geison</w:t>
      </w:r>
      <w:proofErr w:type="spellEnd"/>
      <w:r>
        <w:rPr>
          <w:rFonts w:ascii="Arial" w:hAnsi="Arial" w:cs="Arial"/>
          <w:color w:val="000000"/>
          <w:sz w:val="12"/>
          <w:szCs w:val="12"/>
        </w:rPr>
        <w:t xml:space="preserve"> Ferreira dos Santos - Agente de Contratação.</w:t>
      </w:r>
    </w:p>
    <w:p w:rsidR="00ED3D20" w:rsidRDefault="00ED3D20">
      <w:bookmarkStart w:id="0" w:name="_GoBack"/>
      <w:bookmarkEnd w:id="0"/>
    </w:p>
    <w:sectPr w:rsidR="00ED3D2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77F"/>
    <w:rsid w:val="00633C78"/>
    <w:rsid w:val="006825C3"/>
    <w:rsid w:val="00B6677F"/>
    <w:rsid w:val="00ED3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D3D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ED3D20"/>
    <w:rPr>
      <w:rFonts w:cs="Times New Roman"/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D3D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ED3D20"/>
    <w:rPr>
      <w:rFonts w:cs="Times New Roman"/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1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108</Words>
  <Characters>587</Characters>
  <Application>Microsoft Office Word</Application>
  <DocSecurity>0</DocSecurity>
  <Lines>4</Lines>
  <Paragraphs>1</Paragraphs>
  <ScaleCrop>false</ScaleCrop>
  <Company/>
  <LinksUpToDate>false</LinksUpToDate>
  <CharactersWithSpaces>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Brandão</dc:creator>
  <cp:keywords/>
  <dc:description/>
  <cp:lastModifiedBy>Carlos Brandão</cp:lastModifiedBy>
  <cp:revision>3</cp:revision>
  <dcterms:created xsi:type="dcterms:W3CDTF">2024-06-07T15:51:00Z</dcterms:created>
  <dcterms:modified xsi:type="dcterms:W3CDTF">2024-06-07T16:01:00Z</dcterms:modified>
</cp:coreProperties>
</file>