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47F1A" w14:textId="77777777" w:rsidR="00C738AD" w:rsidRPr="002304BE" w:rsidRDefault="00C738AD" w:rsidP="00C738AD">
      <w:pPr>
        <w:pStyle w:val="Ttulo11"/>
        <w:spacing w:before="0"/>
        <w:ind w:left="0"/>
        <w:jc w:val="center"/>
        <w:rPr>
          <w:rFonts w:cs="Times New Roman"/>
          <w:b w:val="0"/>
          <w:bCs w:val="0"/>
        </w:rPr>
      </w:pPr>
      <w:r w:rsidRPr="002304BE">
        <w:rPr>
          <w:rFonts w:cs="Times New Roman"/>
          <w:spacing w:val="-1"/>
        </w:rPr>
        <w:t>EDITAL</w:t>
      </w:r>
    </w:p>
    <w:p w14:paraId="579CE535" w14:textId="258D21FE" w:rsidR="00C738AD" w:rsidRPr="006B22F6" w:rsidRDefault="00C738AD" w:rsidP="00C738AD">
      <w:pPr>
        <w:jc w:val="center"/>
        <w:rPr>
          <w:rFonts w:ascii="Times New Roman" w:eastAsia="Times New Roman" w:hAnsi="Times New Roman" w:cs="Times New Roman"/>
        </w:rPr>
      </w:pPr>
      <w:r>
        <w:rPr>
          <w:rFonts w:ascii="Times New Roman" w:hAnsi="Times New Roman" w:cs="Times New Roman"/>
          <w:b/>
          <w:spacing w:val="-2"/>
        </w:rPr>
        <w:t>CONCORRÊNCIA ELETRÔNICA N</w:t>
      </w:r>
      <w:r w:rsidRPr="006B22F6">
        <w:rPr>
          <w:rFonts w:ascii="Times New Roman" w:hAnsi="Times New Roman" w:cs="Times New Roman"/>
          <w:b/>
          <w:spacing w:val="-2"/>
        </w:rPr>
        <w:t>.º 0</w:t>
      </w:r>
      <w:r w:rsidRPr="003036A2">
        <w:rPr>
          <w:rFonts w:ascii="Times New Roman" w:hAnsi="Times New Roman" w:cs="Times New Roman"/>
          <w:b/>
          <w:spacing w:val="-2"/>
        </w:rPr>
        <w:t>0</w:t>
      </w:r>
      <w:r w:rsidR="003F6AB4">
        <w:rPr>
          <w:rFonts w:ascii="Times New Roman" w:hAnsi="Times New Roman" w:cs="Times New Roman"/>
          <w:b/>
          <w:spacing w:val="-2"/>
        </w:rPr>
        <w:t>2</w:t>
      </w:r>
      <w:r w:rsidRPr="006B22F6">
        <w:rPr>
          <w:rFonts w:ascii="Times New Roman" w:hAnsi="Times New Roman" w:cs="Times New Roman"/>
          <w:b/>
          <w:spacing w:val="-2"/>
        </w:rPr>
        <w:t>/202</w:t>
      </w:r>
      <w:r>
        <w:rPr>
          <w:rFonts w:ascii="Times New Roman" w:hAnsi="Times New Roman" w:cs="Times New Roman"/>
          <w:b/>
          <w:spacing w:val="-2"/>
        </w:rPr>
        <w:t>6</w:t>
      </w:r>
    </w:p>
    <w:p w14:paraId="3911F726" w14:textId="6C2BE70E" w:rsidR="00C738AD" w:rsidRPr="007D0932" w:rsidRDefault="00C738AD" w:rsidP="00C738AD">
      <w:pPr>
        <w:jc w:val="center"/>
        <w:rPr>
          <w:rFonts w:ascii="Times New Roman" w:eastAsia="Times New Roman" w:hAnsi="Times New Roman" w:cs="Times New Roman"/>
        </w:rPr>
      </w:pPr>
      <w:r w:rsidRPr="006B22F6">
        <w:rPr>
          <w:rFonts w:ascii="Times New Roman" w:hAnsi="Times New Roman" w:cs="Times New Roman"/>
          <w:b/>
          <w:spacing w:val="-1"/>
        </w:rPr>
        <w:t>Processo</w:t>
      </w:r>
      <w:r w:rsidRPr="006B22F6">
        <w:rPr>
          <w:rFonts w:ascii="Times New Roman" w:hAnsi="Times New Roman" w:cs="Times New Roman"/>
          <w:b/>
        </w:rPr>
        <w:t xml:space="preserve"> </w:t>
      </w:r>
      <w:r w:rsidRPr="006B22F6">
        <w:rPr>
          <w:rFonts w:ascii="Times New Roman" w:hAnsi="Times New Roman" w:cs="Times New Roman"/>
          <w:b/>
          <w:spacing w:val="-1"/>
        </w:rPr>
        <w:t>Administrativo</w:t>
      </w:r>
      <w:r w:rsidRPr="006B22F6">
        <w:rPr>
          <w:rFonts w:ascii="Times New Roman" w:hAnsi="Times New Roman" w:cs="Times New Roman"/>
          <w:b/>
          <w:spacing w:val="-3"/>
        </w:rPr>
        <w:t xml:space="preserve"> </w:t>
      </w:r>
      <w:r w:rsidRPr="006B22F6">
        <w:rPr>
          <w:rFonts w:ascii="Times New Roman" w:hAnsi="Times New Roman" w:cs="Times New Roman"/>
          <w:b/>
          <w:spacing w:val="-1"/>
        </w:rPr>
        <w:t>nº.</w:t>
      </w:r>
      <w:r w:rsidRPr="00350B42">
        <w:rPr>
          <w:rFonts w:ascii="Times New Roman" w:hAnsi="Times New Roman" w:cs="Times New Roman"/>
          <w:b/>
          <w:color w:val="FF0000"/>
          <w:spacing w:val="1"/>
        </w:rPr>
        <w:t xml:space="preserve"> </w:t>
      </w:r>
      <w:r w:rsidRPr="007D0932">
        <w:rPr>
          <w:rFonts w:ascii="Times New Roman" w:hAnsi="Times New Roman" w:cs="Times New Roman"/>
          <w:b/>
          <w:spacing w:val="-1"/>
        </w:rPr>
        <w:t>0</w:t>
      </w:r>
      <w:r w:rsidR="003F6AB4">
        <w:rPr>
          <w:rFonts w:ascii="Times New Roman" w:hAnsi="Times New Roman" w:cs="Times New Roman"/>
          <w:b/>
          <w:spacing w:val="-1"/>
        </w:rPr>
        <w:t>56</w:t>
      </w:r>
      <w:r w:rsidRPr="007D0932">
        <w:rPr>
          <w:rFonts w:ascii="Times New Roman" w:hAnsi="Times New Roman" w:cs="Times New Roman"/>
          <w:b/>
          <w:spacing w:val="-1"/>
        </w:rPr>
        <w:t>/2026</w:t>
      </w:r>
    </w:p>
    <w:p w14:paraId="01433EEE" w14:textId="77777777" w:rsidR="00C738AD" w:rsidRPr="002304BE" w:rsidRDefault="00C738AD" w:rsidP="00C738AD">
      <w:pPr>
        <w:jc w:val="both"/>
        <w:rPr>
          <w:rFonts w:ascii="Times New Roman" w:eastAsia="Times New Roman" w:hAnsi="Times New Roman" w:cs="Times New Roman"/>
          <w:b/>
          <w:bCs/>
        </w:rPr>
      </w:pPr>
    </w:p>
    <w:p w14:paraId="0BD1E6F0" w14:textId="77777777" w:rsidR="00C738AD" w:rsidRPr="002304BE" w:rsidRDefault="00C738AD" w:rsidP="00C738AD">
      <w:pPr>
        <w:shd w:val="clear" w:color="auto" w:fill="D9D9D9" w:themeFill="background1" w:themeFillShade="D9"/>
        <w:jc w:val="both"/>
        <w:rPr>
          <w:rFonts w:ascii="Times New Roman" w:hAnsi="Times New Roman" w:cs="Times New Roman"/>
          <w:b/>
          <w:bCs/>
        </w:rPr>
      </w:pPr>
      <w:r w:rsidRPr="002304BE">
        <w:rPr>
          <w:rFonts w:ascii="Times New Roman" w:hAnsi="Times New Roman" w:cs="Times New Roman"/>
          <w:b/>
          <w:spacing w:val="-27"/>
        </w:rPr>
        <w:t xml:space="preserve"> </w:t>
      </w:r>
      <w:r w:rsidRPr="002304BE">
        <w:rPr>
          <w:rFonts w:ascii="Times New Roman" w:hAnsi="Times New Roman" w:cs="Times New Roman"/>
          <w:b/>
        </w:rPr>
        <w:t xml:space="preserve">1. </w:t>
      </w:r>
      <w:r w:rsidRPr="002304BE">
        <w:rPr>
          <w:rFonts w:ascii="Times New Roman" w:hAnsi="Times New Roman" w:cs="Times New Roman"/>
          <w:b/>
          <w:spacing w:val="9"/>
        </w:rPr>
        <w:t xml:space="preserve"> </w:t>
      </w:r>
      <w:r w:rsidRPr="002304BE">
        <w:rPr>
          <w:rFonts w:ascii="Times New Roman" w:hAnsi="Times New Roman" w:cs="Times New Roman"/>
          <w:b/>
          <w:spacing w:val="-2"/>
        </w:rPr>
        <w:t>REGÊNCIA</w:t>
      </w:r>
      <w:r w:rsidRPr="002304BE">
        <w:rPr>
          <w:rFonts w:ascii="Times New Roman" w:hAnsi="Times New Roman" w:cs="Times New Roman"/>
          <w:b/>
        </w:rPr>
        <w:t xml:space="preserve"> </w:t>
      </w:r>
      <w:r w:rsidRPr="002304BE">
        <w:rPr>
          <w:rFonts w:ascii="Times New Roman" w:hAnsi="Times New Roman" w:cs="Times New Roman"/>
          <w:b/>
          <w:spacing w:val="-1"/>
        </w:rPr>
        <w:t>LEGAL:</w:t>
      </w:r>
      <w:r w:rsidRPr="002304BE">
        <w:rPr>
          <w:rFonts w:ascii="Times New Roman" w:hAnsi="Times New Roman" w:cs="Times New Roman"/>
          <w:b/>
        </w:rPr>
        <w:t xml:space="preserve"> </w:t>
      </w:r>
      <w:r w:rsidRPr="002304BE">
        <w:rPr>
          <w:rFonts w:ascii="Times New Roman" w:hAnsi="Times New Roman" w:cs="Times New Roman"/>
          <w:b/>
        </w:rPr>
        <w:tab/>
      </w:r>
    </w:p>
    <w:p w14:paraId="0E953AB1" w14:textId="77777777" w:rsidR="00C738AD" w:rsidRPr="002304BE" w:rsidRDefault="00C738AD" w:rsidP="00C738AD">
      <w:pPr>
        <w:pStyle w:val="Corpodetexto"/>
        <w:ind w:left="0"/>
        <w:jc w:val="both"/>
        <w:rPr>
          <w:rFonts w:cs="Times New Roman"/>
        </w:rPr>
      </w:pPr>
      <w:r w:rsidRPr="002304BE">
        <w:rPr>
          <w:rFonts w:cs="Times New Roman"/>
        </w:rPr>
        <w:t>Lei</w:t>
      </w:r>
      <w:r w:rsidRPr="002304BE">
        <w:rPr>
          <w:rFonts w:cs="Times New Roman"/>
          <w:spacing w:val="29"/>
        </w:rPr>
        <w:t xml:space="preserve"> </w:t>
      </w:r>
      <w:r w:rsidRPr="002304BE">
        <w:rPr>
          <w:rFonts w:cs="Times New Roman"/>
          <w:spacing w:val="-1"/>
        </w:rPr>
        <w:t>Federal</w:t>
      </w:r>
      <w:r w:rsidRPr="002304BE">
        <w:rPr>
          <w:rFonts w:cs="Times New Roman"/>
          <w:spacing w:val="29"/>
        </w:rPr>
        <w:t xml:space="preserve"> </w:t>
      </w:r>
      <w:r w:rsidRPr="002304BE">
        <w:rPr>
          <w:rFonts w:cs="Times New Roman"/>
        </w:rPr>
        <w:t>nº</w:t>
      </w:r>
      <w:r w:rsidRPr="002304BE">
        <w:rPr>
          <w:rFonts w:cs="Times New Roman"/>
          <w:spacing w:val="31"/>
        </w:rPr>
        <w:t xml:space="preserve"> </w:t>
      </w:r>
      <w:r w:rsidRPr="002304BE">
        <w:rPr>
          <w:rFonts w:cs="Times New Roman"/>
          <w:spacing w:val="-1"/>
        </w:rPr>
        <w:t>14.133/2021</w:t>
      </w:r>
      <w:r w:rsidRPr="002304BE">
        <w:rPr>
          <w:rFonts w:cs="Times New Roman"/>
          <w:spacing w:val="28"/>
        </w:rPr>
        <w:t xml:space="preserve"> </w:t>
      </w:r>
      <w:r w:rsidRPr="002304BE">
        <w:rPr>
          <w:rFonts w:cs="Times New Roman"/>
        </w:rPr>
        <w:t>e</w:t>
      </w:r>
      <w:r w:rsidRPr="002304BE">
        <w:rPr>
          <w:rFonts w:cs="Times New Roman"/>
          <w:spacing w:val="29"/>
        </w:rPr>
        <w:t xml:space="preserve"> </w:t>
      </w:r>
      <w:r w:rsidRPr="002304BE">
        <w:rPr>
          <w:rFonts w:cs="Times New Roman"/>
          <w:spacing w:val="-1"/>
        </w:rPr>
        <w:t>demais</w:t>
      </w:r>
      <w:r w:rsidRPr="002304BE">
        <w:rPr>
          <w:rFonts w:cs="Times New Roman"/>
          <w:spacing w:val="29"/>
        </w:rPr>
        <w:t xml:space="preserve"> </w:t>
      </w:r>
      <w:r w:rsidRPr="002304BE">
        <w:rPr>
          <w:rFonts w:cs="Times New Roman"/>
          <w:spacing w:val="-1"/>
        </w:rPr>
        <w:t>alterações,</w:t>
      </w:r>
      <w:r w:rsidRPr="002304BE">
        <w:rPr>
          <w:rFonts w:cs="Times New Roman"/>
          <w:spacing w:val="28"/>
        </w:rPr>
        <w:t xml:space="preserve"> </w:t>
      </w:r>
      <w:r w:rsidRPr="002304BE">
        <w:rPr>
          <w:rFonts w:cs="Times New Roman"/>
          <w:spacing w:val="-1"/>
        </w:rPr>
        <w:t>subsidiariamente,</w:t>
      </w:r>
      <w:r w:rsidRPr="002304BE">
        <w:rPr>
          <w:rFonts w:cs="Times New Roman"/>
          <w:spacing w:val="29"/>
        </w:rPr>
        <w:t xml:space="preserve"> </w:t>
      </w:r>
      <w:r w:rsidRPr="002304BE">
        <w:rPr>
          <w:rFonts w:cs="Times New Roman"/>
          <w:spacing w:val="-2"/>
        </w:rPr>
        <w:t>Decreto</w:t>
      </w:r>
      <w:r w:rsidRPr="002304BE">
        <w:rPr>
          <w:rFonts w:cs="Times New Roman"/>
          <w:spacing w:val="65"/>
        </w:rPr>
        <w:t xml:space="preserve"> </w:t>
      </w:r>
      <w:r w:rsidRPr="002304BE">
        <w:rPr>
          <w:rFonts w:cs="Times New Roman"/>
          <w:spacing w:val="-1"/>
        </w:rPr>
        <w:t>Municipal</w:t>
      </w:r>
      <w:r w:rsidRPr="002304BE">
        <w:rPr>
          <w:rFonts w:cs="Times New Roman"/>
        </w:rPr>
        <w:t xml:space="preserve"> de </w:t>
      </w:r>
      <w:r w:rsidRPr="002304BE">
        <w:rPr>
          <w:rFonts w:cs="Times New Roman"/>
          <w:spacing w:val="-1"/>
        </w:rPr>
        <w:t>n.º</w:t>
      </w:r>
      <w:r w:rsidRPr="002304BE">
        <w:rPr>
          <w:rFonts w:cs="Times New Roman"/>
          <w:spacing w:val="1"/>
        </w:rPr>
        <w:t xml:space="preserve"> </w:t>
      </w:r>
      <w:r w:rsidRPr="002304BE">
        <w:rPr>
          <w:rFonts w:cs="Times New Roman"/>
          <w:spacing w:val="-1"/>
        </w:rPr>
        <w:t>001/2023,</w:t>
      </w:r>
      <w:r w:rsidRPr="002304BE">
        <w:rPr>
          <w:rFonts w:cs="Times New Roman"/>
        </w:rPr>
        <w:t xml:space="preserve"> </w:t>
      </w:r>
      <w:r w:rsidRPr="002304BE">
        <w:rPr>
          <w:rFonts w:cs="Times New Roman"/>
          <w:spacing w:val="-1"/>
        </w:rPr>
        <w:t>expedidos</w:t>
      </w:r>
      <w:r w:rsidRPr="002304BE">
        <w:rPr>
          <w:rFonts w:cs="Times New Roman"/>
        </w:rPr>
        <w:t xml:space="preserve"> </w:t>
      </w:r>
      <w:r w:rsidRPr="002304BE">
        <w:rPr>
          <w:rFonts w:cs="Times New Roman"/>
          <w:spacing w:val="-1"/>
        </w:rPr>
        <w:t>pelo</w:t>
      </w:r>
      <w:r w:rsidRPr="002304BE">
        <w:rPr>
          <w:rFonts w:cs="Times New Roman"/>
        </w:rPr>
        <w:t xml:space="preserve"> </w:t>
      </w:r>
      <w:r w:rsidRPr="002304BE">
        <w:rPr>
          <w:rFonts w:cs="Times New Roman"/>
          <w:spacing w:val="-1"/>
        </w:rPr>
        <w:t>Chefe</w:t>
      </w:r>
      <w:r w:rsidRPr="002304BE">
        <w:rPr>
          <w:rFonts w:cs="Times New Roman"/>
        </w:rPr>
        <w:t xml:space="preserve"> do </w:t>
      </w:r>
      <w:r w:rsidRPr="002304BE">
        <w:rPr>
          <w:rFonts w:cs="Times New Roman"/>
          <w:spacing w:val="-1"/>
        </w:rPr>
        <w:t>Poder</w:t>
      </w:r>
      <w:r w:rsidRPr="002304BE">
        <w:rPr>
          <w:rFonts w:cs="Times New Roman"/>
        </w:rPr>
        <w:t xml:space="preserve"> </w:t>
      </w:r>
      <w:r w:rsidRPr="002304BE">
        <w:rPr>
          <w:rFonts w:cs="Times New Roman"/>
          <w:spacing w:val="-1"/>
        </w:rPr>
        <w:t>Executivo</w:t>
      </w:r>
      <w:r w:rsidRPr="002304BE">
        <w:rPr>
          <w:rFonts w:cs="Times New Roman"/>
        </w:rPr>
        <w:t xml:space="preserve"> Municipal.</w:t>
      </w:r>
    </w:p>
    <w:p w14:paraId="0DF94B71"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b/>
          <w:bCs/>
          <w:spacing w:val="-1"/>
        </w:rPr>
        <w:t>UNIDADE ADMINISTRATIVA</w:t>
      </w:r>
      <w:r w:rsidRPr="002304BE">
        <w:rPr>
          <w:rFonts w:ascii="Times New Roman" w:eastAsia="Times New Roman" w:hAnsi="Times New Roman" w:cs="Times New Roman"/>
          <w:b/>
          <w:bCs/>
          <w:spacing w:val="-2"/>
        </w:rPr>
        <w:t xml:space="preserve"> INTERESSADA:</w:t>
      </w:r>
      <w:r w:rsidRPr="002304BE">
        <w:rPr>
          <w:rFonts w:ascii="Times New Roman" w:eastAsia="Times New Roman" w:hAnsi="Times New Roman" w:cs="Times New Roman"/>
          <w:b/>
          <w:bCs/>
          <w:spacing w:val="5"/>
        </w:rPr>
        <w:t xml:space="preserve"> </w:t>
      </w:r>
      <w:r w:rsidRPr="002304BE">
        <w:rPr>
          <w:rFonts w:ascii="Times New Roman" w:eastAsia="Times New Roman" w:hAnsi="Times New Roman" w:cs="Times New Roman"/>
          <w:spacing w:val="-1"/>
        </w:rPr>
        <w:t>Secretaria</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Municipal</w:t>
      </w:r>
      <w:r w:rsidRPr="002304BE">
        <w:rPr>
          <w:rFonts w:ascii="Times New Roman" w:eastAsia="Times New Roman" w:hAnsi="Times New Roman" w:cs="Times New Roman"/>
          <w:spacing w:val="1"/>
        </w:rPr>
        <w:t xml:space="preserve"> </w:t>
      </w:r>
      <w:r w:rsidRPr="002304BE">
        <w:rPr>
          <w:rFonts w:ascii="Times New Roman" w:eastAsia="Times New Roman" w:hAnsi="Times New Roman" w:cs="Times New Roman"/>
        </w:rPr>
        <w:t>de</w:t>
      </w:r>
      <w:r w:rsidRPr="002304BE">
        <w:rPr>
          <w:rFonts w:ascii="Times New Roman" w:eastAsia="Times New Roman" w:hAnsi="Times New Roman" w:cs="Times New Roman"/>
          <w:spacing w:val="-2"/>
        </w:rPr>
        <w:t xml:space="preserve"> </w:t>
      </w:r>
      <w:r>
        <w:rPr>
          <w:rFonts w:ascii="Times New Roman" w:eastAsia="Times New Roman" w:hAnsi="Times New Roman" w:cs="Times New Roman"/>
          <w:spacing w:val="-1"/>
        </w:rPr>
        <w:t>Infraestrutura.</w:t>
      </w:r>
    </w:p>
    <w:p w14:paraId="2FCFF38C" w14:textId="77777777" w:rsidR="00C738AD" w:rsidRPr="00CE526A"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b/>
          <w:bCs/>
          <w:spacing w:val="-1"/>
        </w:rPr>
        <w:t>Nº.</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PROCESSO</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spacing w:val="-2"/>
        </w:rPr>
        <w:t>ADMINISTRATIVO</w:t>
      </w:r>
      <w:r>
        <w:rPr>
          <w:rFonts w:ascii="Times New Roman" w:eastAsia="Times New Roman" w:hAnsi="Times New Roman" w:cs="Times New Roman"/>
          <w:b/>
          <w:bCs/>
          <w:spacing w:val="2"/>
        </w:rPr>
        <w:t xml:space="preserve">: </w:t>
      </w:r>
      <w:r w:rsidRPr="006B22F6">
        <w:rPr>
          <w:rFonts w:ascii="Times New Roman" w:eastAsia="Times New Roman" w:hAnsi="Times New Roman" w:cs="Times New Roman"/>
          <w:bCs/>
          <w:spacing w:val="2"/>
        </w:rPr>
        <w:t xml:space="preserve">Nº </w:t>
      </w:r>
      <w:r>
        <w:rPr>
          <w:rFonts w:ascii="Times New Roman" w:eastAsia="Times New Roman" w:hAnsi="Times New Roman" w:cs="Times New Roman"/>
          <w:bCs/>
          <w:spacing w:val="-2"/>
        </w:rPr>
        <w:t>027/</w:t>
      </w:r>
      <w:r w:rsidRPr="006B22F6">
        <w:rPr>
          <w:rFonts w:ascii="Times New Roman" w:eastAsia="Times New Roman" w:hAnsi="Times New Roman" w:cs="Times New Roman"/>
          <w:bCs/>
          <w:spacing w:val="-2"/>
        </w:rPr>
        <w:t>202</w:t>
      </w:r>
      <w:r>
        <w:rPr>
          <w:rFonts w:ascii="Times New Roman" w:eastAsia="Times New Roman" w:hAnsi="Times New Roman" w:cs="Times New Roman"/>
          <w:bCs/>
          <w:spacing w:val="-2"/>
        </w:rPr>
        <w:t>6</w:t>
      </w:r>
      <w:r w:rsidRPr="006B22F6">
        <w:rPr>
          <w:rFonts w:ascii="Times New Roman" w:eastAsia="Times New Roman" w:hAnsi="Times New Roman" w:cs="Times New Roman"/>
        </w:rPr>
        <w:t>.</w:t>
      </w:r>
    </w:p>
    <w:p w14:paraId="57BF1A9C"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b/>
          <w:spacing w:val="-1"/>
        </w:rPr>
        <w:t>TIPO</w:t>
      </w:r>
      <w:r w:rsidRPr="002304BE">
        <w:rPr>
          <w:rFonts w:ascii="Times New Roman" w:hAnsi="Times New Roman" w:cs="Times New Roman"/>
          <w:b/>
          <w:spacing w:val="1"/>
        </w:rPr>
        <w:t xml:space="preserve"> </w:t>
      </w:r>
      <w:r w:rsidRPr="002304BE">
        <w:rPr>
          <w:rFonts w:ascii="Times New Roman" w:hAnsi="Times New Roman" w:cs="Times New Roman"/>
          <w:b/>
          <w:spacing w:val="-1"/>
        </w:rPr>
        <w:t xml:space="preserve">DE LICITAÇÃO: </w:t>
      </w:r>
      <w:r w:rsidRPr="002304BE">
        <w:rPr>
          <w:rFonts w:ascii="Times New Roman" w:hAnsi="Times New Roman" w:cs="Times New Roman"/>
          <w:spacing w:val="-1"/>
        </w:rPr>
        <w:t>Menor</w:t>
      </w:r>
      <w:r w:rsidRPr="002304BE">
        <w:rPr>
          <w:rFonts w:ascii="Times New Roman" w:hAnsi="Times New Roman" w:cs="Times New Roman"/>
          <w:spacing w:val="1"/>
        </w:rPr>
        <w:t xml:space="preserve"> </w:t>
      </w:r>
      <w:r w:rsidRPr="002304BE">
        <w:rPr>
          <w:rFonts w:ascii="Times New Roman" w:hAnsi="Times New Roman" w:cs="Times New Roman"/>
          <w:spacing w:val="-1"/>
        </w:rPr>
        <w:t>Preço.</w:t>
      </w:r>
    </w:p>
    <w:p w14:paraId="596CC593" w14:textId="77777777" w:rsidR="00C738AD" w:rsidRPr="002304BE" w:rsidRDefault="00C738AD" w:rsidP="00C738AD">
      <w:pPr>
        <w:pStyle w:val="Ttulo11"/>
        <w:spacing w:before="0"/>
        <w:ind w:left="0"/>
        <w:jc w:val="both"/>
        <w:rPr>
          <w:rFonts w:cs="Times New Roman"/>
          <w:spacing w:val="25"/>
        </w:rPr>
      </w:pPr>
      <w:r w:rsidRPr="002304BE">
        <w:rPr>
          <w:rFonts w:cs="Times New Roman"/>
          <w:spacing w:val="-1"/>
        </w:rPr>
        <w:t>REGIME DE EXECUÇÃO</w:t>
      </w:r>
      <w:r w:rsidRPr="002304BE">
        <w:rPr>
          <w:rFonts w:cs="Times New Roman"/>
          <w:spacing w:val="1"/>
        </w:rPr>
        <w:t xml:space="preserve"> </w:t>
      </w:r>
      <w:r w:rsidRPr="002304BE">
        <w:rPr>
          <w:rFonts w:cs="Times New Roman"/>
          <w:spacing w:val="-1"/>
        </w:rPr>
        <w:t>INDIRETA:</w:t>
      </w:r>
      <w:r w:rsidRPr="002304BE">
        <w:rPr>
          <w:rFonts w:cs="Times New Roman"/>
        </w:rPr>
        <w:t xml:space="preserve"> </w:t>
      </w:r>
      <w:r w:rsidRPr="00CE526A">
        <w:rPr>
          <w:rFonts w:cs="Times New Roman"/>
          <w:b w:val="0"/>
          <w:spacing w:val="-1"/>
        </w:rPr>
        <w:t>Empreitada</w:t>
      </w:r>
      <w:r w:rsidRPr="00CE526A">
        <w:rPr>
          <w:rFonts w:cs="Times New Roman"/>
          <w:b w:val="0"/>
        </w:rPr>
        <w:t xml:space="preserve"> </w:t>
      </w:r>
      <w:r w:rsidRPr="00CE526A">
        <w:rPr>
          <w:rFonts w:cs="Times New Roman"/>
          <w:b w:val="0"/>
          <w:spacing w:val="-1"/>
        </w:rPr>
        <w:t>Por</w:t>
      </w:r>
      <w:r w:rsidRPr="00CE526A">
        <w:rPr>
          <w:rFonts w:cs="Times New Roman"/>
          <w:b w:val="0"/>
          <w:spacing w:val="-2"/>
        </w:rPr>
        <w:t xml:space="preserve"> </w:t>
      </w:r>
      <w:r w:rsidRPr="00CE526A">
        <w:rPr>
          <w:rFonts w:cs="Times New Roman"/>
          <w:b w:val="0"/>
          <w:spacing w:val="-1"/>
        </w:rPr>
        <w:t>Preço Global</w:t>
      </w:r>
      <w:r w:rsidRPr="002304BE">
        <w:rPr>
          <w:rFonts w:cs="Times New Roman"/>
          <w:spacing w:val="25"/>
        </w:rPr>
        <w:t xml:space="preserve"> </w:t>
      </w:r>
    </w:p>
    <w:p w14:paraId="3CE473F7" w14:textId="77777777" w:rsidR="00C738AD" w:rsidRPr="002304BE" w:rsidRDefault="00C738AD" w:rsidP="00C738AD">
      <w:pPr>
        <w:pStyle w:val="Ttulo11"/>
        <w:spacing w:before="0"/>
        <w:ind w:left="0"/>
        <w:jc w:val="both"/>
        <w:rPr>
          <w:rFonts w:cs="Times New Roman"/>
          <w:b w:val="0"/>
          <w:bCs w:val="0"/>
        </w:rPr>
      </w:pPr>
      <w:r w:rsidRPr="002304BE">
        <w:rPr>
          <w:rFonts w:cs="Times New Roman"/>
          <w:spacing w:val="-1"/>
        </w:rPr>
        <w:t>MODO</w:t>
      </w:r>
      <w:r w:rsidRPr="002304BE">
        <w:rPr>
          <w:rFonts w:cs="Times New Roman"/>
          <w:spacing w:val="1"/>
        </w:rPr>
        <w:t xml:space="preserve"> </w:t>
      </w:r>
      <w:r w:rsidRPr="002304BE">
        <w:rPr>
          <w:rFonts w:cs="Times New Roman"/>
          <w:spacing w:val="-1"/>
        </w:rPr>
        <w:t xml:space="preserve">DE </w:t>
      </w:r>
      <w:r w:rsidRPr="002304BE">
        <w:rPr>
          <w:rFonts w:cs="Times New Roman"/>
          <w:spacing w:val="-2"/>
        </w:rPr>
        <w:t>DISPUTA:</w:t>
      </w:r>
      <w:r w:rsidRPr="002304BE">
        <w:rPr>
          <w:rFonts w:cs="Times New Roman"/>
          <w:spacing w:val="2"/>
        </w:rPr>
        <w:t xml:space="preserve"> </w:t>
      </w:r>
      <w:r w:rsidRPr="002304BE">
        <w:rPr>
          <w:rFonts w:cs="Times New Roman"/>
          <w:b w:val="0"/>
          <w:spacing w:val="-1"/>
        </w:rPr>
        <w:t>Aberto e Fechado</w:t>
      </w:r>
    </w:p>
    <w:p w14:paraId="2341A339"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b/>
          <w:spacing w:val="-1"/>
        </w:rPr>
        <w:t>LOCAL:</w:t>
      </w:r>
      <w:r w:rsidRPr="002304BE">
        <w:rPr>
          <w:rFonts w:ascii="Times New Roman" w:hAnsi="Times New Roman" w:cs="Times New Roman"/>
          <w:b/>
        </w:rPr>
        <w:t xml:space="preserve"> </w:t>
      </w:r>
      <w:r w:rsidRPr="00CE526A">
        <w:rPr>
          <w:rFonts w:ascii="Times New Roman" w:hAnsi="Times New Roman" w:cs="Times New Roman"/>
          <w:spacing w:val="-1"/>
        </w:rPr>
        <w:t>Endereço</w:t>
      </w:r>
      <w:r w:rsidRPr="00CE526A">
        <w:rPr>
          <w:rFonts w:ascii="Times New Roman" w:hAnsi="Times New Roman" w:cs="Times New Roman"/>
        </w:rPr>
        <w:t xml:space="preserve"> </w:t>
      </w:r>
      <w:r w:rsidRPr="00CE526A">
        <w:rPr>
          <w:rFonts w:ascii="Times New Roman" w:hAnsi="Times New Roman" w:cs="Times New Roman"/>
          <w:spacing w:val="-1"/>
        </w:rPr>
        <w:t xml:space="preserve">Eletrônico </w:t>
      </w:r>
      <w:bookmarkStart w:id="0" w:name="_Hlk161520042"/>
      <w:r w:rsidRPr="00CE526A">
        <w:rPr>
          <w:rFonts w:ascii="Times New Roman" w:hAnsi="Times New Roman" w:cs="Times New Roman"/>
          <w:spacing w:val="-1"/>
        </w:rPr>
        <w:t>www.bnccompras.com</w:t>
      </w:r>
      <w:bookmarkEnd w:id="0"/>
    </w:p>
    <w:p w14:paraId="281F890A" w14:textId="77777777" w:rsidR="00C738AD" w:rsidRDefault="00C738AD" w:rsidP="00C738AD">
      <w:pPr>
        <w:jc w:val="both"/>
        <w:rPr>
          <w:rFonts w:ascii="Times New Roman" w:hAnsi="Times New Roman" w:cs="Times New Roman"/>
          <w:b/>
          <w:spacing w:val="-1"/>
        </w:rPr>
      </w:pPr>
      <w:r w:rsidRPr="002304BE">
        <w:rPr>
          <w:rFonts w:ascii="Times New Roman" w:hAnsi="Times New Roman" w:cs="Times New Roman"/>
          <w:b/>
          <w:spacing w:val="-2"/>
        </w:rPr>
        <w:t>DATAS</w:t>
      </w:r>
      <w:r w:rsidRPr="002304BE">
        <w:rPr>
          <w:rFonts w:ascii="Times New Roman" w:hAnsi="Times New Roman" w:cs="Times New Roman"/>
          <w:b/>
        </w:rPr>
        <w:t xml:space="preserve"> E</w:t>
      </w:r>
      <w:r w:rsidRPr="002304BE">
        <w:rPr>
          <w:rFonts w:ascii="Times New Roman" w:hAnsi="Times New Roman" w:cs="Times New Roman"/>
          <w:b/>
          <w:spacing w:val="-2"/>
        </w:rPr>
        <w:t xml:space="preserve"> </w:t>
      </w:r>
      <w:r w:rsidRPr="002304BE">
        <w:rPr>
          <w:rFonts w:ascii="Times New Roman" w:hAnsi="Times New Roman" w:cs="Times New Roman"/>
          <w:b/>
          <w:spacing w:val="-1"/>
        </w:rPr>
        <w:t>HORÁRIOS</w:t>
      </w:r>
      <w:r w:rsidRPr="002304BE">
        <w:rPr>
          <w:rFonts w:ascii="Times New Roman" w:hAnsi="Times New Roman" w:cs="Times New Roman"/>
          <w:b/>
          <w:spacing w:val="-3"/>
        </w:rPr>
        <w:t xml:space="preserve"> </w:t>
      </w:r>
      <w:r w:rsidRPr="002304BE">
        <w:rPr>
          <w:rFonts w:ascii="Times New Roman" w:hAnsi="Times New Roman" w:cs="Times New Roman"/>
          <w:b/>
          <w:spacing w:val="-1"/>
        </w:rPr>
        <w:t xml:space="preserve">PARA </w:t>
      </w:r>
      <w:r w:rsidRPr="002304BE">
        <w:rPr>
          <w:rFonts w:ascii="Times New Roman" w:hAnsi="Times New Roman" w:cs="Times New Roman"/>
          <w:b/>
        </w:rPr>
        <w:t xml:space="preserve">OS </w:t>
      </w:r>
      <w:r w:rsidRPr="002304BE">
        <w:rPr>
          <w:rFonts w:ascii="Times New Roman" w:hAnsi="Times New Roman" w:cs="Times New Roman"/>
          <w:b/>
          <w:spacing w:val="-1"/>
        </w:rPr>
        <w:t>PROCEDIMENTOS,</w:t>
      </w:r>
      <w:r w:rsidRPr="002304BE">
        <w:rPr>
          <w:rFonts w:ascii="Times New Roman" w:hAnsi="Times New Roman" w:cs="Times New Roman"/>
          <w:b/>
        </w:rPr>
        <w:t xml:space="preserve"> </w:t>
      </w:r>
      <w:r w:rsidRPr="002304BE">
        <w:rPr>
          <w:rFonts w:ascii="Times New Roman" w:hAnsi="Times New Roman" w:cs="Times New Roman"/>
          <w:b/>
          <w:spacing w:val="-1"/>
        </w:rPr>
        <w:t>sempre</w:t>
      </w:r>
      <w:r w:rsidRPr="002304BE">
        <w:rPr>
          <w:rFonts w:ascii="Times New Roman" w:hAnsi="Times New Roman" w:cs="Times New Roman"/>
          <w:b/>
        </w:rPr>
        <w:t xml:space="preserve"> </w:t>
      </w:r>
      <w:r w:rsidRPr="002304BE">
        <w:rPr>
          <w:rFonts w:ascii="Times New Roman" w:hAnsi="Times New Roman" w:cs="Times New Roman"/>
          <w:b/>
          <w:spacing w:val="-1"/>
        </w:rPr>
        <w:t>considerado</w:t>
      </w:r>
      <w:r w:rsidRPr="002304BE">
        <w:rPr>
          <w:rFonts w:ascii="Times New Roman" w:hAnsi="Times New Roman" w:cs="Times New Roman"/>
          <w:b/>
          <w:spacing w:val="-3"/>
        </w:rPr>
        <w:t xml:space="preserve"> </w:t>
      </w:r>
      <w:r w:rsidRPr="002304BE">
        <w:rPr>
          <w:rFonts w:ascii="Times New Roman" w:hAnsi="Times New Roman" w:cs="Times New Roman"/>
          <w:b/>
        </w:rPr>
        <w:t xml:space="preserve">o </w:t>
      </w:r>
      <w:r w:rsidRPr="002304BE">
        <w:rPr>
          <w:rFonts w:ascii="Times New Roman" w:hAnsi="Times New Roman" w:cs="Times New Roman"/>
          <w:b/>
          <w:spacing w:val="-1"/>
        </w:rPr>
        <w:t>horário</w:t>
      </w:r>
      <w:r w:rsidRPr="002304BE">
        <w:rPr>
          <w:rFonts w:ascii="Times New Roman" w:hAnsi="Times New Roman" w:cs="Times New Roman"/>
          <w:b/>
        </w:rPr>
        <w:t xml:space="preserve"> de</w:t>
      </w:r>
      <w:r w:rsidRPr="002304BE">
        <w:rPr>
          <w:rFonts w:ascii="Times New Roman" w:hAnsi="Times New Roman" w:cs="Times New Roman"/>
          <w:b/>
          <w:spacing w:val="-3"/>
        </w:rPr>
        <w:t xml:space="preserve"> </w:t>
      </w:r>
      <w:r w:rsidRPr="002304BE">
        <w:rPr>
          <w:rFonts w:ascii="Times New Roman" w:hAnsi="Times New Roman" w:cs="Times New Roman"/>
          <w:b/>
          <w:spacing w:val="-1"/>
        </w:rPr>
        <w:t>Brasília</w:t>
      </w:r>
      <w:r w:rsidRPr="002304BE">
        <w:rPr>
          <w:rFonts w:ascii="Times New Roman" w:hAnsi="Times New Roman" w:cs="Times New Roman"/>
          <w:b/>
          <w:spacing w:val="43"/>
        </w:rPr>
        <w:t xml:space="preserve"> </w:t>
      </w:r>
      <w:r w:rsidRPr="002304BE">
        <w:rPr>
          <w:rFonts w:ascii="Times New Roman" w:hAnsi="Times New Roman" w:cs="Times New Roman"/>
          <w:b/>
        </w:rPr>
        <w:t xml:space="preserve">para </w:t>
      </w:r>
      <w:r w:rsidRPr="002304BE">
        <w:rPr>
          <w:rFonts w:ascii="Times New Roman" w:hAnsi="Times New Roman" w:cs="Times New Roman"/>
          <w:b/>
          <w:spacing w:val="-1"/>
        </w:rPr>
        <w:t>todas</w:t>
      </w:r>
      <w:r w:rsidRPr="002304BE">
        <w:rPr>
          <w:rFonts w:ascii="Times New Roman" w:hAnsi="Times New Roman" w:cs="Times New Roman"/>
          <w:b/>
        </w:rPr>
        <w:t xml:space="preserve"> as</w:t>
      </w:r>
      <w:r w:rsidRPr="002304BE">
        <w:rPr>
          <w:rFonts w:ascii="Times New Roman" w:hAnsi="Times New Roman" w:cs="Times New Roman"/>
          <w:b/>
          <w:spacing w:val="-2"/>
        </w:rPr>
        <w:t xml:space="preserve"> </w:t>
      </w:r>
      <w:r w:rsidRPr="002304BE">
        <w:rPr>
          <w:rFonts w:ascii="Times New Roman" w:hAnsi="Times New Roman" w:cs="Times New Roman"/>
          <w:b/>
          <w:spacing w:val="-1"/>
        </w:rPr>
        <w:t>indicações</w:t>
      </w:r>
      <w:r w:rsidRPr="002304BE">
        <w:rPr>
          <w:rFonts w:ascii="Times New Roman" w:hAnsi="Times New Roman" w:cs="Times New Roman"/>
          <w:b/>
        </w:rPr>
        <w:t xml:space="preserve"> </w:t>
      </w:r>
      <w:r w:rsidRPr="002304BE">
        <w:rPr>
          <w:rFonts w:ascii="Times New Roman" w:hAnsi="Times New Roman" w:cs="Times New Roman"/>
          <w:b/>
          <w:spacing w:val="-2"/>
        </w:rPr>
        <w:t>de</w:t>
      </w:r>
      <w:r w:rsidRPr="002304BE">
        <w:rPr>
          <w:rFonts w:ascii="Times New Roman" w:hAnsi="Times New Roman" w:cs="Times New Roman"/>
          <w:b/>
        </w:rPr>
        <w:t xml:space="preserve"> </w:t>
      </w:r>
      <w:r w:rsidRPr="002304BE">
        <w:rPr>
          <w:rFonts w:ascii="Times New Roman" w:hAnsi="Times New Roman" w:cs="Times New Roman"/>
          <w:b/>
          <w:spacing w:val="-1"/>
        </w:rPr>
        <w:t>tempo</w:t>
      </w:r>
      <w:r w:rsidRPr="002304BE">
        <w:rPr>
          <w:rFonts w:ascii="Times New Roman" w:hAnsi="Times New Roman" w:cs="Times New Roman"/>
          <w:b/>
        </w:rPr>
        <w:t xml:space="preserve"> </w:t>
      </w:r>
      <w:r w:rsidRPr="002304BE">
        <w:rPr>
          <w:rFonts w:ascii="Times New Roman" w:hAnsi="Times New Roman" w:cs="Times New Roman"/>
          <w:b/>
          <w:spacing w:val="-1"/>
        </w:rPr>
        <w:t>constantes</w:t>
      </w:r>
      <w:r w:rsidRPr="002304BE">
        <w:rPr>
          <w:rFonts w:ascii="Times New Roman" w:hAnsi="Times New Roman" w:cs="Times New Roman"/>
          <w:b/>
        </w:rPr>
        <w:t xml:space="preserve"> </w:t>
      </w:r>
      <w:r w:rsidRPr="002304BE">
        <w:rPr>
          <w:rFonts w:ascii="Times New Roman" w:hAnsi="Times New Roman" w:cs="Times New Roman"/>
          <w:b/>
          <w:spacing w:val="-1"/>
        </w:rPr>
        <w:t>neste</w:t>
      </w:r>
      <w:r w:rsidRPr="002304BE">
        <w:rPr>
          <w:rFonts w:ascii="Times New Roman" w:hAnsi="Times New Roman" w:cs="Times New Roman"/>
          <w:b/>
          <w:spacing w:val="-7"/>
        </w:rPr>
        <w:t xml:space="preserve"> </w:t>
      </w:r>
      <w:r w:rsidRPr="002304BE">
        <w:rPr>
          <w:rFonts w:ascii="Times New Roman" w:hAnsi="Times New Roman" w:cs="Times New Roman"/>
          <w:b/>
          <w:spacing w:val="-1"/>
        </w:rPr>
        <w:t>edital:</w:t>
      </w:r>
    </w:p>
    <w:p w14:paraId="5CD91B79" w14:textId="77777777" w:rsidR="00C738AD" w:rsidRPr="002304BE" w:rsidRDefault="00C738AD" w:rsidP="00C738AD">
      <w:pPr>
        <w:jc w:val="both"/>
        <w:rPr>
          <w:rFonts w:ascii="Times New Roman" w:eastAsia="Times New Roman" w:hAnsi="Times New Roman" w:cs="Times New Roman"/>
        </w:rPr>
      </w:pPr>
    </w:p>
    <w:p w14:paraId="0FFFDECE" w14:textId="6524F410" w:rsidR="00C738AD" w:rsidRPr="007D0932" w:rsidRDefault="00C738AD" w:rsidP="00C738AD">
      <w:pPr>
        <w:jc w:val="both"/>
        <w:rPr>
          <w:rFonts w:ascii="Times New Roman" w:hAnsi="Times New Roman" w:cs="Times New Roman"/>
          <w:b/>
          <w:spacing w:val="59"/>
        </w:rPr>
      </w:pPr>
      <w:r w:rsidRPr="007D0932">
        <w:rPr>
          <w:rFonts w:ascii="Times New Roman" w:hAnsi="Times New Roman" w:cs="Times New Roman"/>
          <w:b/>
          <w:spacing w:val="-1"/>
        </w:rPr>
        <w:t>Início</w:t>
      </w:r>
      <w:r w:rsidRPr="007D0932">
        <w:rPr>
          <w:rFonts w:ascii="Times New Roman" w:hAnsi="Times New Roman" w:cs="Times New Roman"/>
          <w:b/>
        </w:rPr>
        <w:t xml:space="preserve"> </w:t>
      </w:r>
      <w:r w:rsidRPr="007D0932">
        <w:rPr>
          <w:rFonts w:ascii="Times New Roman" w:hAnsi="Times New Roman" w:cs="Times New Roman"/>
          <w:b/>
          <w:spacing w:val="-1"/>
        </w:rPr>
        <w:t>Recebimento</w:t>
      </w:r>
      <w:r w:rsidRPr="007D0932">
        <w:rPr>
          <w:rFonts w:ascii="Times New Roman" w:hAnsi="Times New Roman" w:cs="Times New Roman"/>
          <w:b/>
        </w:rPr>
        <w:t xml:space="preserve"> </w:t>
      </w:r>
      <w:r w:rsidRPr="007D0932">
        <w:rPr>
          <w:rFonts w:ascii="Times New Roman" w:hAnsi="Times New Roman" w:cs="Times New Roman"/>
          <w:b/>
          <w:spacing w:val="-1"/>
        </w:rPr>
        <w:t>propostas</w:t>
      </w:r>
      <w:r w:rsidRPr="007D0932">
        <w:rPr>
          <w:rFonts w:ascii="Times New Roman" w:hAnsi="Times New Roman" w:cs="Times New Roman"/>
          <w:b/>
          <w:spacing w:val="-2"/>
        </w:rPr>
        <w:t xml:space="preserve"> </w:t>
      </w:r>
      <w:r w:rsidRPr="007D0932">
        <w:rPr>
          <w:rFonts w:ascii="Times New Roman" w:hAnsi="Times New Roman" w:cs="Times New Roman"/>
          <w:b/>
          <w:spacing w:val="-1"/>
        </w:rPr>
        <w:t xml:space="preserve">eletrônicas: </w:t>
      </w:r>
      <w:r w:rsidR="003F6AB4">
        <w:rPr>
          <w:rFonts w:ascii="Times New Roman" w:hAnsi="Times New Roman" w:cs="Times New Roman"/>
          <w:b/>
          <w:spacing w:val="-1"/>
        </w:rPr>
        <w:t>29</w:t>
      </w:r>
      <w:r w:rsidRPr="007D0932">
        <w:rPr>
          <w:rFonts w:ascii="Times New Roman" w:hAnsi="Times New Roman" w:cs="Times New Roman"/>
          <w:b/>
          <w:spacing w:val="-1"/>
        </w:rPr>
        <w:t>/</w:t>
      </w:r>
      <w:r>
        <w:rPr>
          <w:rFonts w:ascii="Times New Roman" w:hAnsi="Times New Roman" w:cs="Times New Roman"/>
          <w:b/>
          <w:spacing w:val="-1"/>
        </w:rPr>
        <w:t>0</w:t>
      </w:r>
      <w:r w:rsidR="003F6AB4">
        <w:rPr>
          <w:rFonts w:ascii="Times New Roman" w:hAnsi="Times New Roman" w:cs="Times New Roman"/>
          <w:b/>
          <w:spacing w:val="-1"/>
        </w:rPr>
        <w:t>4</w:t>
      </w:r>
      <w:r w:rsidRPr="007D0932">
        <w:rPr>
          <w:rFonts w:ascii="Times New Roman" w:hAnsi="Times New Roman" w:cs="Times New Roman"/>
          <w:b/>
          <w:spacing w:val="-1"/>
        </w:rPr>
        <w:t>/2026</w:t>
      </w:r>
      <w:r w:rsidRPr="007D0932">
        <w:rPr>
          <w:rFonts w:ascii="Times New Roman" w:hAnsi="Times New Roman" w:cs="Times New Roman"/>
          <w:b/>
        </w:rPr>
        <w:t xml:space="preserve"> a </w:t>
      </w:r>
      <w:r w:rsidRPr="007D0932">
        <w:rPr>
          <w:rFonts w:ascii="Times New Roman" w:hAnsi="Times New Roman" w:cs="Times New Roman"/>
          <w:b/>
          <w:spacing w:val="-1"/>
        </w:rPr>
        <w:t>partir</w:t>
      </w:r>
      <w:r w:rsidRPr="007D0932">
        <w:rPr>
          <w:rFonts w:ascii="Times New Roman" w:hAnsi="Times New Roman" w:cs="Times New Roman"/>
          <w:b/>
        </w:rPr>
        <w:t xml:space="preserve"> </w:t>
      </w:r>
      <w:r w:rsidRPr="007D0932">
        <w:rPr>
          <w:rFonts w:ascii="Times New Roman" w:hAnsi="Times New Roman" w:cs="Times New Roman"/>
          <w:b/>
          <w:spacing w:val="-1"/>
        </w:rPr>
        <w:t>das</w:t>
      </w:r>
      <w:r w:rsidRPr="007D0932">
        <w:rPr>
          <w:rFonts w:ascii="Times New Roman" w:hAnsi="Times New Roman" w:cs="Times New Roman"/>
          <w:b/>
          <w:spacing w:val="-6"/>
        </w:rPr>
        <w:t xml:space="preserve"> </w:t>
      </w:r>
      <w:r w:rsidRPr="007D0932">
        <w:rPr>
          <w:rFonts w:ascii="Times New Roman" w:hAnsi="Times New Roman" w:cs="Times New Roman"/>
          <w:b/>
          <w:spacing w:val="-1"/>
        </w:rPr>
        <w:t>08h00min.</w:t>
      </w:r>
      <w:r w:rsidRPr="007D0932">
        <w:rPr>
          <w:rFonts w:ascii="Times New Roman" w:hAnsi="Times New Roman" w:cs="Times New Roman"/>
          <w:b/>
          <w:spacing w:val="59"/>
        </w:rPr>
        <w:t xml:space="preserve"> </w:t>
      </w:r>
    </w:p>
    <w:p w14:paraId="66134340" w14:textId="1ED31761" w:rsidR="00C738AD" w:rsidRPr="007D0932" w:rsidRDefault="00C738AD" w:rsidP="00C738AD">
      <w:pPr>
        <w:jc w:val="both"/>
        <w:rPr>
          <w:rFonts w:ascii="Times New Roman" w:eastAsia="Times New Roman" w:hAnsi="Times New Roman" w:cs="Times New Roman"/>
        </w:rPr>
      </w:pPr>
      <w:r w:rsidRPr="007D0932">
        <w:rPr>
          <w:rFonts w:ascii="Times New Roman" w:hAnsi="Times New Roman" w:cs="Times New Roman"/>
          <w:b/>
          <w:spacing w:val="-1"/>
        </w:rPr>
        <w:t>Recebimento</w:t>
      </w:r>
      <w:r w:rsidRPr="007D0932">
        <w:rPr>
          <w:rFonts w:ascii="Times New Roman" w:hAnsi="Times New Roman" w:cs="Times New Roman"/>
          <w:b/>
          <w:spacing w:val="-3"/>
        </w:rPr>
        <w:t xml:space="preserve"> </w:t>
      </w:r>
      <w:r w:rsidRPr="007D0932">
        <w:rPr>
          <w:rFonts w:ascii="Times New Roman" w:hAnsi="Times New Roman" w:cs="Times New Roman"/>
          <w:b/>
          <w:spacing w:val="-1"/>
        </w:rPr>
        <w:t>Final</w:t>
      </w:r>
      <w:r w:rsidRPr="007D0932">
        <w:rPr>
          <w:rFonts w:ascii="Times New Roman" w:hAnsi="Times New Roman" w:cs="Times New Roman"/>
          <w:b/>
          <w:spacing w:val="1"/>
        </w:rPr>
        <w:t xml:space="preserve"> </w:t>
      </w:r>
      <w:r w:rsidRPr="007D0932">
        <w:rPr>
          <w:rFonts w:ascii="Times New Roman" w:hAnsi="Times New Roman" w:cs="Times New Roman"/>
          <w:b/>
          <w:spacing w:val="-1"/>
        </w:rPr>
        <w:t>das</w:t>
      </w:r>
      <w:r w:rsidRPr="007D0932">
        <w:rPr>
          <w:rFonts w:ascii="Times New Roman" w:hAnsi="Times New Roman" w:cs="Times New Roman"/>
          <w:b/>
        </w:rPr>
        <w:t xml:space="preserve"> </w:t>
      </w:r>
      <w:r w:rsidRPr="007D0932">
        <w:rPr>
          <w:rFonts w:ascii="Times New Roman" w:hAnsi="Times New Roman" w:cs="Times New Roman"/>
          <w:b/>
          <w:spacing w:val="-1"/>
        </w:rPr>
        <w:t>propostas:</w:t>
      </w:r>
      <w:r w:rsidRPr="007D0932">
        <w:rPr>
          <w:rFonts w:ascii="Times New Roman" w:hAnsi="Times New Roman" w:cs="Times New Roman"/>
          <w:b/>
          <w:spacing w:val="3"/>
        </w:rPr>
        <w:t xml:space="preserve"> </w:t>
      </w:r>
      <w:r>
        <w:rPr>
          <w:rFonts w:ascii="Times New Roman" w:hAnsi="Times New Roman" w:cs="Times New Roman"/>
          <w:b/>
          <w:spacing w:val="3"/>
        </w:rPr>
        <w:t>1</w:t>
      </w:r>
      <w:r w:rsidR="003F6AB4">
        <w:rPr>
          <w:rFonts w:ascii="Times New Roman" w:hAnsi="Times New Roman" w:cs="Times New Roman"/>
          <w:b/>
          <w:spacing w:val="3"/>
        </w:rPr>
        <w:t>4</w:t>
      </w:r>
      <w:r>
        <w:rPr>
          <w:rFonts w:ascii="Times New Roman" w:hAnsi="Times New Roman" w:cs="Times New Roman"/>
          <w:b/>
          <w:spacing w:val="3"/>
        </w:rPr>
        <w:t>/0</w:t>
      </w:r>
      <w:r w:rsidR="003F6AB4">
        <w:rPr>
          <w:rFonts w:ascii="Times New Roman" w:hAnsi="Times New Roman" w:cs="Times New Roman"/>
          <w:b/>
          <w:spacing w:val="3"/>
        </w:rPr>
        <w:t>5</w:t>
      </w:r>
      <w:r>
        <w:rPr>
          <w:rFonts w:ascii="Times New Roman" w:hAnsi="Times New Roman" w:cs="Times New Roman"/>
          <w:b/>
          <w:spacing w:val="3"/>
        </w:rPr>
        <w:t>/</w:t>
      </w:r>
      <w:r w:rsidRPr="007D0932">
        <w:rPr>
          <w:rFonts w:ascii="Times New Roman" w:hAnsi="Times New Roman" w:cs="Times New Roman"/>
          <w:b/>
          <w:spacing w:val="-1"/>
        </w:rPr>
        <w:t>2026</w:t>
      </w:r>
      <w:r w:rsidRPr="007D0932">
        <w:rPr>
          <w:rFonts w:ascii="Times New Roman" w:hAnsi="Times New Roman" w:cs="Times New Roman"/>
          <w:b/>
        </w:rPr>
        <w:t xml:space="preserve"> </w:t>
      </w:r>
      <w:r w:rsidRPr="007D0932">
        <w:rPr>
          <w:rFonts w:ascii="Times New Roman" w:hAnsi="Times New Roman" w:cs="Times New Roman"/>
          <w:b/>
          <w:spacing w:val="-1"/>
        </w:rPr>
        <w:t>até</w:t>
      </w:r>
      <w:r w:rsidRPr="007D0932">
        <w:rPr>
          <w:rFonts w:ascii="Times New Roman" w:hAnsi="Times New Roman" w:cs="Times New Roman"/>
          <w:b/>
        </w:rPr>
        <w:t xml:space="preserve"> às</w:t>
      </w:r>
      <w:r w:rsidRPr="007D0932">
        <w:rPr>
          <w:rFonts w:ascii="Times New Roman" w:hAnsi="Times New Roman" w:cs="Times New Roman"/>
          <w:b/>
          <w:spacing w:val="-5"/>
        </w:rPr>
        <w:t xml:space="preserve"> 0</w:t>
      </w:r>
      <w:r>
        <w:rPr>
          <w:rFonts w:ascii="Times New Roman" w:hAnsi="Times New Roman" w:cs="Times New Roman"/>
          <w:b/>
          <w:spacing w:val="-5"/>
        </w:rPr>
        <w:t>9</w:t>
      </w:r>
      <w:r w:rsidRPr="007D0932">
        <w:rPr>
          <w:rFonts w:ascii="Times New Roman" w:hAnsi="Times New Roman" w:cs="Times New Roman"/>
          <w:b/>
          <w:spacing w:val="-1"/>
        </w:rPr>
        <w:t>h</w:t>
      </w:r>
      <w:r>
        <w:rPr>
          <w:rFonts w:ascii="Times New Roman" w:hAnsi="Times New Roman" w:cs="Times New Roman"/>
          <w:b/>
          <w:spacing w:val="-1"/>
        </w:rPr>
        <w:t>00</w:t>
      </w:r>
      <w:r w:rsidRPr="007D0932">
        <w:rPr>
          <w:rFonts w:ascii="Times New Roman" w:hAnsi="Times New Roman" w:cs="Times New Roman"/>
          <w:b/>
          <w:spacing w:val="-1"/>
        </w:rPr>
        <w:t>m</w:t>
      </w:r>
      <w:r>
        <w:rPr>
          <w:rFonts w:ascii="Times New Roman" w:hAnsi="Times New Roman" w:cs="Times New Roman"/>
          <w:b/>
          <w:spacing w:val="-1"/>
        </w:rPr>
        <w:t>in</w:t>
      </w:r>
      <w:r w:rsidRPr="007D0932">
        <w:rPr>
          <w:rFonts w:ascii="Times New Roman" w:hAnsi="Times New Roman" w:cs="Times New Roman"/>
          <w:b/>
          <w:spacing w:val="-1"/>
        </w:rPr>
        <w:t>.</w:t>
      </w:r>
    </w:p>
    <w:p w14:paraId="0C07D3DB" w14:textId="355751DD" w:rsidR="00C738AD" w:rsidRPr="007D0932" w:rsidRDefault="00C738AD" w:rsidP="00C738AD">
      <w:pPr>
        <w:jc w:val="both"/>
        <w:rPr>
          <w:rFonts w:ascii="Times New Roman" w:hAnsi="Times New Roman" w:cs="Times New Roman"/>
          <w:b/>
          <w:spacing w:val="49"/>
        </w:rPr>
      </w:pPr>
      <w:r w:rsidRPr="007D0932">
        <w:rPr>
          <w:rFonts w:ascii="Times New Roman" w:hAnsi="Times New Roman" w:cs="Times New Roman"/>
          <w:b/>
          <w:spacing w:val="-1"/>
        </w:rPr>
        <w:t>Abertura</w:t>
      </w:r>
      <w:r w:rsidRPr="007D0932">
        <w:rPr>
          <w:rFonts w:ascii="Times New Roman" w:hAnsi="Times New Roman" w:cs="Times New Roman"/>
          <w:b/>
        </w:rPr>
        <w:t xml:space="preserve"> </w:t>
      </w:r>
      <w:r w:rsidRPr="007D0932">
        <w:rPr>
          <w:rFonts w:ascii="Times New Roman" w:hAnsi="Times New Roman" w:cs="Times New Roman"/>
          <w:b/>
          <w:spacing w:val="-1"/>
        </w:rPr>
        <w:t>das</w:t>
      </w:r>
      <w:r w:rsidRPr="007D0932">
        <w:rPr>
          <w:rFonts w:ascii="Times New Roman" w:hAnsi="Times New Roman" w:cs="Times New Roman"/>
          <w:b/>
        </w:rPr>
        <w:t xml:space="preserve"> </w:t>
      </w:r>
      <w:r w:rsidRPr="007D0932">
        <w:rPr>
          <w:rFonts w:ascii="Times New Roman" w:hAnsi="Times New Roman" w:cs="Times New Roman"/>
          <w:b/>
          <w:spacing w:val="-1"/>
        </w:rPr>
        <w:t>propostas</w:t>
      </w:r>
      <w:r w:rsidRPr="007D0932">
        <w:rPr>
          <w:rFonts w:ascii="Times New Roman" w:hAnsi="Times New Roman" w:cs="Times New Roman"/>
          <w:b/>
        </w:rPr>
        <w:t xml:space="preserve"> </w:t>
      </w:r>
      <w:r w:rsidRPr="007D0932">
        <w:rPr>
          <w:rFonts w:ascii="Times New Roman" w:hAnsi="Times New Roman" w:cs="Times New Roman"/>
          <w:b/>
          <w:spacing w:val="-1"/>
        </w:rPr>
        <w:t>eletrônicas:</w:t>
      </w:r>
      <w:r w:rsidRPr="007D0932">
        <w:rPr>
          <w:rFonts w:ascii="Times New Roman" w:hAnsi="Times New Roman" w:cs="Times New Roman"/>
          <w:b/>
          <w:spacing w:val="2"/>
        </w:rPr>
        <w:t xml:space="preserve"> </w:t>
      </w:r>
      <w:r>
        <w:rPr>
          <w:rFonts w:ascii="Times New Roman" w:hAnsi="Times New Roman" w:cs="Times New Roman"/>
          <w:b/>
          <w:spacing w:val="3"/>
        </w:rPr>
        <w:t>1</w:t>
      </w:r>
      <w:r w:rsidR="003F6AB4">
        <w:rPr>
          <w:rFonts w:ascii="Times New Roman" w:hAnsi="Times New Roman" w:cs="Times New Roman"/>
          <w:b/>
          <w:spacing w:val="3"/>
        </w:rPr>
        <w:t>4</w:t>
      </w:r>
      <w:r>
        <w:rPr>
          <w:rFonts w:ascii="Times New Roman" w:hAnsi="Times New Roman" w:cs="Times New Roman"/>
          <w:b/>
          <w:spacing w:val="3"/>
        </w:rPr>
        <w:t>/0</w:t>
      </w:r>
      <w:r w:rsidR="003F6AB4">
        <w:rPr>
          <w:rFonts w:ascii="Times New Roman" w:hAnsi="Times New Roman" w:cs="Times New Roman"/>
          <w:b/>
          <w:spacing w:val="3"/>
        </w:rPr>
        <w:t>5</w:t>
      </w:r>
      <w:r>
        <w:rPr>
          <w:rFonts w:ascii="Times New Roman" w:hAnsi="Times New Roman" w:cs="Times New Roman"/>
          <w:b/>
          <w:spacing w:val="3"/>
        </w:rPr>
        <w:t>/</w:t>
      </w:r>
      <w:r w:rsidRPr="007D0932">
        <w:rPr>
          <w:rFonts w:ascii="Times New Roman" w:hAnsi="Times New Roman" w:cs="Times New Roman"/>
          <w:b/>
          <w:spacing w:val="-1"/>
        </w:rPr>
        <w:t>2026</w:t>
      </w:r>
      <w:r w:rsidRPr="007D0932">
        <w:rPr>
          <w:rFonts w:ascii="Times New Roman" w:hAnsi="Times New Roman" w:cs="Times New Roman"/>
          <w:b/>
        </w:rPr>
        <w:t xml:space="preserve"> </w:t>
      </w:r>
      <w:r w:rsidRPr="007D0932">
        <w:rPr>
          <w:rFonts w:ascii="Times New Roman" w:hAnsi="Times New Roman" w:cs="Times New Roman"/>
          <w:b/>
          <w:spacing w:val="-1"/>
        </w:rPr>
        <w:t>até</w:t>
      </w:r>
      <w:r w:rsidRPr="007D0932">
        <w:rPr>
          <w:rFonts w:ascii="Times New Roman" w:hAnsi="Times New Roman" w:cs="Times New Roman"/>
          <w:b/>
        </w:rPr>
        <w:t xml:space="preserve"> às</w:t>
      </w:r>
      <w:r w:rsidRPr="007D0932">
        <w:rPr>
          <w:rFonts w:ascii="Times New Roman" w:hAnsi="Times New Roman" w:cs="Times New Roman"/>
          <w:b/>
          <w:spacing w:val="-5"/>
        </w:rPr>
        <w:t xml:space="preserve"> 0</w:t>
      </w:r>
      <w:r>
        <w:rPr>
          <w:rFonts w:ascii="Times New Roman" w:hAnsi="Times New Roman" w:cs="Times New Roman"/>
          <w:b/>
          <w:spacing w:val="-5"/>
        </w:rPr>
        <w:t>9</w:t>
      </w:r>
      <w:r w:rsidRPr="007D0932">
        <w:rPr>
          <w:rFonts w:ascii="Times New Roman" w:hAnsi="Times New Roman" w:cs="Times New Roman"/>
          <w:b/>
          <w:spacing w:val="-1"/>
        </w:rPr>
        <w:t>h</w:t>
      </w:r>
      <w:r>
        <w:rPr>
          <w:rFonts w:ascii="Times New Roman" w:hAnsi="Times New Roman" w:cs="Times New Roman"/>
          <w:b/>
          <w:spacing w:val="-1"/>
        </w:rPr>
        <w:t>00</w:t>
      </w:r>
      <w:r w:rsidRPr="007D0932">
        <w:rPr>
          <w:rFonts w:ascii="Times New Roman" w:hAnsi="Times New Roman" w:cs="Times New Roman"/>
          <w:b/>
          <w:spacing w:val="-1"/>
        </w:rPr>
        <w:t>m</w:t>
      </w:r>
      <w:r>
        <w:rPr>
          <w:rFonts w:ascii="Times New Roman" w:hAnsi="Times New Roman" w:cs="Times New Roman"/>
          <w:b/>
          <w:spacing w:val="-1"/>
        </w:rPr>
        <w:t>in</w:t>
      </w:r>
      <w:r w:rsidRPr="007D0932">
        <w:rPr>
          <w:rFonts w:ascii="Times New Roman" w:hAnsi="Times New Roman" w:cs="Times New Roman"/>
          <w:b/>
          <w:spacing w:val="-1"/>
        </w:rPr>
        <w:t>.</w:t>
      </w:r>
      <w:r w:rsidRPr="007D0932">
        <w:rPr>
          <w:rFonts w:ascii="Times New Roman" w:hAnsi="Times New Roman" w:cs="Times New Roman"/>
          <w:b/>
          <w:spacing w:val="49"/>
        </w:rPr>
        <w:t xml:space="preserve"> </w:t>
      </w:r>
    </w:p>
    <w:p w14:paraId="235737BA" w14:textId="768E63FE" w:rsidR="00C738AD" w:rsidRDefault="00C738AD" w:rsidP="00C738AD">
      <w:pPr>
        <w:jc w:val="both"/>
        <w:rPr>
          <w:rFonts w:ascii="Times New Roman" w:hAnsi="Times New Roman" w:cs="Times New Roman"/>
          <w:b/>
          <w:noProof/>
          <w:lang w:val="pt-BR" w:eastAsia="pt-BR"/>
        </w:rPr>
      </w:pPr>
      <w:r w:rsidRPr="007D0932">
        <w:rPr>
          <w:rFonts w:ascii="Times New Roman" w:hAnsi="Times New Roman" w:cs="Times New Roman"/>
          <w:b/>
          <w:spacing w:val="-1"/>
        </w:rPr>
        <w:t>Início</w:t>
      </w:r>
      <w:r w:rsidRPr="007D0932">
        <w:rPr>
          <w:rFonts w:ascii="Times New Roman" w:hAnsi="Times New Roman" w:cs="Times New Roman"/>
          <w:b/>
        </w:rPr>
        <w:t xml:space="preserve"> da</w:t>
      </w:r>
      <w:r w:rsidRPr="007D0932">
        <w:rPr>
          <w:rFonts w:ascii="Times New Roman" w:hAnsi="Times New Roman" w:cs="Times New Roman"/>
          <w:b/>
          <w:spacing w:val="-3"/>
        </w:rPr>
        <w:t xml:space="preserve"> </w:t>
      </w:r>
      <w:r w:rsidRPr="007D0932">
        <w:rPr>
          <w:rFonts w:ascii="Times New Roman" w:hAnsi="Times New Roman" w:cs="Times New Roman"/>
          <w:b/>
          <w:spacing w:val="-1"/>
        </w:rPr>
        <w:t>sessão</w:t>
      </w:r>
      <w:r w:rsidRPr="007D0932">
        <w:rPr>
          <w:rFonts w:ascii="Times New Roman" w:hAnsi="Times New Roman" w:cs="Times New Roman"/>
          <w:b/>
        </w:rPr>
        <w:t xml:space="preserve"> de</w:t>
      </w:r>
      <w:r w:rsidRPr="007D0932">
        <w:rPr>
          <w:rFonts w:ascii="Times New Roman" w:hAnsi="Times New Roman" w:cs="Times New Roman"/>
          <w:b/>
          <w:spacing w:val="1"/>
        </w:rPr>
        <w:t xml:space="preserve"> </w:t>
      </w:r>
      <w:r w:rsidRPr="007D0932">
        <w:rPr>
          <w:rFonts w:ascii="Times New Roman" w:hAnsi="Times New Roman" w:cs="Times New Roman"/>
          <w:b/>
          <w:spacing w:val="-2"/>
        </w:rPr>
        <w:t>disputa</w:t>
      </w:r>
      <w:r w:rsidRPr="007D0932">
        <w:rPr>
          <w:rFonts w:ascii="Times New Roman" w:hAnsi="Times New Roman" w:cs="Times New Roman"/>
          <w:b/>
        </w:rPr>
        <w:t xml:space="preserve"> </w:t>
      </w:r>
      <w:r w:rsidRPr="007D0932">
        <w:rPr>
          <w:rFonts w:ascii="Times New Roman" w:hAnsi="Times New Roman" w:cs="Times New Roman"/>
          <w:b/>
          <w:spacing w:val="-1"/>
        </w:rPr>
        <w:t>eletrônica:</w:t>
      </w:r>
      <w:r w:rsidRPr="007D0932">
        <w:rPr>
          <w:rFonts w:ascii="Times New Roman" w:hAnsi="Times New Roman" w:cs="Times New Roman"/>
          <w:b/>
          <w:spacing w:val="1"/>
        </w:rPr>
        <w:t xml:space="preserve"> </w:t>
      </w:r>
      <w:r>
        <w:rPr>
          <w:rFonts w:ascii="Times New Roman" w:hAnsi="Times New Roman" w:cs="Times New Roman"/>
          <w:b/>
          <w:spacing w:val="3"/>
        </w:rPr>
        <w:t>1</w:t>
      </w:r>
      <w:r w:rsidR="00634D65">
        <w:rPr>
          <w:rFonts w:ascii="Times New Roman" w:hAnsi="Times New Roman" w:cs="Times New Roman"/>
          <w:b/>
          <w:spacing w:val="3"/>
        </w:rPr>
        <w:t>4</w:t>
      </w:r>
      <w:r>
        <w:rPr>
          <w:rFonts w:ascii="Times New Roman" w:hAnsi="Times New Roman" w:cs="Times New Roman"/>
          <w:b/>
          <w:spacing w:val="3"/>
        </w:rPr>
        <w:t>/0</w:t>
      </w:r>
      <w:r w:rsidR="003F6AB4">
        <w:rPr>
          <w:rFonts w:ascii="Times New Roman" w:hAnsi="Times New Roman" w:cs="Times New Roman"/>
          <w:b/>
          <w:spacing w:val="3"/>
        </w:rPr>
        <w:t>5</w:t>
      </w:r>
      <w:r>
        <w:rPr>
          <w:rFonts w:ascii="Times New Roman" w:hAnsi="Times New Roman" w:cs="Times New Roman"/>
          <w:b/>
          <w:spacing w:val="3"/>
        </w:rPr>
        <w:t>/</w:t>
      </w:r>
      <w:r w:rsidRPr="007D0932">
        <w:rPr>
          <w:rFonts w:ascii="Times New Roman" w:hAnsi="Times New Roman" w:cs="Times New Roman"/>
          <w:b/>
          <w:spacing w:val="-1"/>
        </w:rPr>
        <w:t>2026</w:t>
      </w:r>
      <w:r w:rsidRPr="007D0932">
        <w:rPr>
          <w:rFonts w:ascii="Times New Roman" w:hAnsi="Times New Roman" w:cs="Times New Roman"/>
          <w:b/>
        </w:rPr>
        <w:t xml:space="preserve"> </w:t>
      </w:r>
      <w:r w:rsidRPr="007D0932">
        <w:rPr>
          <w:rFonts w:ascii="Times New Roman" w:hAnsi="Times New Roman" w:cs="Times New Roman"/>
          <w:b/>
          <w:spacing w:val="-1"/>
        </w:rPr>
        <w:t>até</w:t>
      </w:r>
      <w:r w:rsidRPr="007D0932">
        <w:rPr>
          <w:rFonts w:ascii="Times New Roman" w:hAnsi="Times New Roman" w:cs="Times New Roman"/>
          <w:b/>
        </w:rPr>
        <w:t xml:space="preserve"> às</w:t>
      </w:r>
      <w:r w:rsidRPr="007D0932">
        <w:rPr>
          <w:rFonts w:ascii="Times New Roman" w:hAnsi="Times New Roman" w:cs="Times New Roman"/>
          <w:b/>
          <w:spacing w:val="-5"/>
        </w:rPr>
        <w:t xml:space="preserve"> </w:t>
      </w:r>
      <w:r>
        <w:rPr>
          <w:rFonts w:ascii="Times New Roman" w:hAnsi="Times New Roman" w:cs="Times New Roman"/>
          <w:b/>
          <w:spacing w:val="-1"/>
        </w:rPr>
        <w:t>10:00 hrs</w:t>
      </w:r>
      <w:r w:rsidRPr="002304BE">
        <w:rPr>
          <w:rFonts w:ascii="Times New Roman" w:hAnsi="Times New Roman" w:cs="Times New Roman"/>
          <w:b/>
          <w:noProof/>
          <w:lang w:val="pt-BR" w:eastAsia="pt-BR"/>
        </w:rPr>
        <w:t xml:space="preserve"> </w:t>
      </w:r>
    </w:p>
    <w:p w14:paraId="640192C4" w14:textId="77777777" w:rsidR="00C738AD" w:rsidRPr="002304BE" w:rsidRDefault="00C738AD" w:rsidP="00C738AD">
      <w:pPr>
        <w:jc w:val="both"/>
        <w:rPr>
          <w:rFonts w:ascii="Times New Roman" w:eastAsia="Times New Roman" w:hAnsi="Times New Roman" w:cs="Times New Roman"/>
          <w:b/>
          <w:bCs/>
        </w:rPr>
      </w:pPr>
      <w:r w:rsidRPr="002304BE">
        <w:rPr>
          <w:rFonts w:ascii="Times New Roman" w:hAnsi="Times New Roman" w:cs="Times New Roman"/>
          <w:b/>
          <w:noProof/>
          <w:lang w:val="pt-BR" w:eastAsia="pt-BR"/>
        </w:rPr>
        <w:t>2. DOTAÇÃO ORÇAMENTÁRIA:</w:t>
      </w:r>
    </w:p>
    <w:p w14:paraId="2B684BE3" w14:textId="77777777" w:rsidR="00C738AD" w:rsidRDefault="00C738AD" w:rsidP="00C738AD">
      <w:pPr>
        <w:jc w:val="both"/>
        <w:rPr>
          <w:rFonts w:ascii="Times New Roman" w:hAnsi="Times New Roman" w:cs="Times New Roman"/>
          <w:b/>
        </w:rPr>
      </w:pPr>
    </w:p>
    <w:p w14:paraId="5B33FF68" w14:textId="77777777" w:rsidR="00C738AD" w:rsidRPr="00677EA7" w:rsidRDefault="00C738AD" w:rsidP="00C738AD">
      <w:pPr>
        <w:jc w:val="both"/>
        <w:rPr>
          <w:rFonts w:ascii="Times New Roman" w:hAnsi="Times New Roman" w:cs="Times New Roman"/>
          <w:b/>
        </w:rPr>
      </w:pPr>
      <w:r w:rsidRPr="00677EA7">
        <w:rPr>
          <w:rFonts w:ascii="Times New Roman" w:hAnsi="Times New Roman" w:cs="Times New Roman"/>
          <w:b/>
        </w:rPr>
        <w:t xml:space="preserve">ÓRGÃO: 21.11.11 – SECRETARIA MUNICIPAL DE INFRAESTRUTURA E SERVIÇOS PÚBLICOS </w:t>
      </w:r>
    </w:p>
    <w:p w14:paraId="74DA1E9B" w14:textId="77777777" w:rsidR="00C738AD" w:rsidRPr="00677EA7" w:rsidRDefault="00C738AD" w:rsidP="00C738AD">
      <w:pPr>
        <w:jc w:val="both"/>
        <w:rPr>
          <w:rFonts w:ascii="Times New Roman" w:hAnsi="Times New Roman" w:cs="Times New Roman"/>
          <w:bCs/>
        </w:rPr>
      </w:pPr>
      <w:r w:rsidRPr="00677EA7">
        <w:rPr>
          <w:rFonts w:ascii="Times New Roman" w:hAnsi="Times New Roman" w:cs="Times New Roman"/>
          <w:bCs/>
        </w:rPr>
        <w:t xml:space="preserve">UNIDADE: </w:t>
      </w:r>
      <w:r>
        <w:rPr>
          <w:rFonts w:ascii="Times New Roman" w:hAnsi="Times New Roman" w:cs="Times New Roman"/>
          <w:bCs/>
        </w:rPr>
        <w:t>2.11.</w:t>
      </w:r>
      <w:r w:rsidRPr="00677EA7">
        <w:rPr>
          <w:rFonts w:ascii="Times New Roman" w:hAnsi="Times New Roman" w:cs="Times New Roman"/>
          <w:bCs/>
        </w:rPr>
        <w:t xml:space="preserve">11 SECRETARIA MUNICIPAL DE INFRAESTRUTURA E SERVIÇOS PÚBLICOS </w:t>
      </w:r>
    </w:p>
    <w:p w14:paraId="6ED51ABD" w14:textId="77777777" w:rsidR="00C738AD" w:rsidRPr="00677EA7" w:rsidRDefault="00C738AD" w:rsidP="00C738AD">
      <w:pPr>
        <w:jc w:val="both"/>
        <w:rPr>
          <w:rFonts w:ascii="Times New Roman" w:hAnsi="Times New Roman" w:cs="Times New Roman"/>
          <w:bCs/>
        </w:rPr>
      </w:pPr>
      <w:r>
        <w:rPr>
          <w:rFonts w:ascii="Times New Roman" w:hAnsi="Times New Roman" w:cs="Times New Roman"/>
          <w:bCs/>
        </w:rPr>
        <w:t xml:space="preserve">PROJETO ATIVIDADE : 1.023- Construção de Casas Populares e Melhorias Habitacionais e Sanitárias </w:t>
      </w:r>
    </w:p>
    <w:p w14:paraId="006FBD60" w14:textId="77777777" w:rsidR="00C738AD" w:rsidRDefault="00C738AD" w:rsidP="00C738AD">
      <w:pPr>
        <w:jc w:val="both"/>
        <w:rPr>
          <w:rFonts w:ascii="Times New Roman" w:hAnsi="Times New Roman" w:cs="Times New Roman"/>
          <w:bCs/>
        </w:rPr>
      </w:pPr>
      <w:r w:rsidRPr="00677EA7">
        <w:rPr>
          <w:rFonts w:ascii="Times New Roman" w:hAnsi="Times New Roman" w:cs="Times New Roman"/>
          <w:bCs/>
        </w:rPr>
        <w:t xml:space="preserve">Elemento de Despesa : </w:t>
      </w:r>
      <w:r>
        <w:rPr>
          <w:rFonts w:ascii="Times New Roman" w:hAnsi="Times New Roman" w:cs="Times New Roman"/>
          <w:bCs/>
        </w:rPr>
        <w:t xml:space="preserve">4.4.90.51.00 Obras e Instalações </w:t>
      </w:r>
    </w:p>
    <w:p w14:paraId="59C0B0F7" w14:textId="77777777" w:rsidR="00C738AD" w:rsidRPr="00677EA7" w:rsidRDefault="00C738AD" w:rsidP="00C738AD">
      <w:pPr>
        <w:jc w:val="both"/>
        <w:rPr>
          <w:rFonts w:ascii="Times New Roman" w:hAnsi="Times New Roman" w:cs="Times New Roman"/>
          <w:bCs/>
        </w:rPr>
      </w:pPr>
      <w:r>
        <w:rPr>
          <w:rFonts w:ascii="Times New Roman" w:hAnsi="Times New Roman" w:cs="Times New Roman"/>
          <w:bCs/>
        </w:rPr>
        <w:t>Fonte: 1700-Outras Transferênica de Convênios ou Instrumentos Congêneres da União</w:t>
      </w:r>
    </w:p>
    <w:p w14:paraId="5051CA33" w14:textId="77777777" w:rsidR="00C738AD" w:rsidRPr="002304BE" w:rsidRDefault="00C738AD" w:rsidP="00C738AD">
      <w:pPr>
        <w:jc w:val="both"/>
        <w:rPr>
          <w:rFonts w:ascii="Times New Roman" w:hAnsi="Times New Roman" w:cs="Times New Roman"/>
          <w:b/>
          <w:spacing w:val="-1"/>
        </w:rPr>
      </w:pPr>
    </w:p>
    <w:p w14:paraId="6CC6DCFE"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3. DISPOSIÇÕES PRELIMINARES:</w:t>
      </w:r>
    </w:p>
    <w:p w14:paraId="2418EDA4" w14:textId="77777777" w:rsidR="00C738AD" w:rsidRPr="002304BE" w:rsidRDefault="00C738AD" w:rsidP="00C738AD">
      <w:pPr>
        <w:pStyle w:val="Corpodetexto"/>
        <w:tabs>
          <w:tab w:val="left" w:pos="1391"/>
        </w:tabs>
        <w:ind w:left="0"/>
        <w:jc w:val="both"/>
        <w:rPr>
          <w:rFonts w:cs="Times New Roman"/>
        </w:rPr>
      </w:pPr>
      <w:r w:rsidRPr="002304BE">
        <w:rPr>
          <w:rFonts w:cs="Times New Roman"/>
          <w:b/>
        </w:rPr>
        <w:t xml:space="preserve">3.1 - </w:t>
      </w:r>
      <w:r w:rsidRPr="002304BE">
        <w:rPr>
          <w:rFonts w:cs="Times New Roman"/>
          <w:bCs/>
        </w:rPr>
        <w:t>A</w:t>
      </w:r>
      <w:r w:rsidRPr="002304BE">
        <w:rPr>
          <w:rFonts w:cs="Times New Roman"/>
          <w:spacing w:val="25"/>
        </w:rPr>
        <w:t xml:space="preserve"> </w:t>
      </w:r>
      <w:r w:rsidRPr="002304BE">
        <w:rPr>
          <w:rFonts w:cs="Times New Roman"/>
          <w:spacing w:val="-1"/>
        </w:rPr>
        <w:t>Concorrência Eletrônica</w:t>
      </w:r>
      <w:r w:rsidRPr="002304BE">
        <w:rPr>
          <w:rFonts w:cs="Times New Roman"/>
          <w:spacing w:val="26"/>
        </w:rPr>
        <w:t xml:space="preserve"> </w:t>
      </w:r>
      <w:r w:rsidRPr="002304BE">
        <w:rPr>
          <w:rFonts w:cs="Times New Roman"/>
          <w:spacing w:val="-1"/>
        </w:rPr>
        <w:t>será</w:t>
      </w:r>
      <w:r w:rsidRPr="002304BE">
        <w:rPr>
          <w:rFonts w:cs="Times New Roman"/>
          <w:spacing w:val="26"/>
        </w:rPr>
        <w:t xml:space="preserve"> </w:t>
      </w:r>
      <w:r w:rsidRPr="002304BE">
        <w:rPr>
          <w:rFonts w:cs="Times New Roman"/>
          <w:spacing w:val="-1"/>
        </w:rPr>
        <w:t>realizada</w:t>
      </w:r>
      <w:r w:rsidRPr="002304BE">
        <w:rPr>
          <w:rFonts w:cs="Times New Roman"/>
        </w:rPr>
        <w:t xml:space="preserve"> em</w:t>
      </w:r>
      <w:r w:rsidRPr="002304BE">
        <w:rPr>
          <w:rFonts w:cs="Times New Roman"/>
          <w:spacing w:val="23"/>
        </w:rPr>
        <w:t xml:space="preserve"> </w:t>
      </w:r>
      <w:r w:rsidRPr="002304BE">
        <w:rPr>
          <w:rFonts w:cs="Times New Roman"/>
          <w:spacing w:val="-1"/>
        </w:rPr>
        <w:t>sessão</w:t>
      </w:r>
      <w:r w:rsidRPr="002304BE">
        <w:rPr>
          <w:rFonts w:cs="Times New Roman"/>
          <w:spacing w:val="26"/>
        </w:rPr>
        <w:t xml:space="preserve"> </w:t>
      </w:r>
      <w:r w:rsidRPr="002304BE">
        <w:rPr>
          <w:rFonts w:cs="Times New Roman"/>
          <w:spacing w:val="-1"/>
        </w:rPr>
        <w:t>pública,</w:t>
      </w:r>
      <w:r w:rsidRPr="002304BE">
        <w:rPr>
          <w:rFonts w:cs="Times New Roman"/>
          <w:spacing w:val="24"/>
        </w:rPr>
        <w:t xml:space="preserve"> </w:t>
      </w:r>
      <w:r w:rsidRPr="002304BE">
        <w:rPr>
          <w:rFonts w:cs="Times New Roman"/>
        </w:rPr>
        <w:t>por</w:t>
      </w:r>
      <w:r w:rsidRPr="002304BE">
        <w:rPr>
          <w:rFonts w:cs="Times New Roman"/>
          <w:spacing w:val="27"/>
        </w:rPr>
        <w:t xml:space="preserve"> </w:t>
      </w:r>
      <w:r w:rsidRPr="002304BE">
        <w:rPr>
          <w:rFonts w:cs="Times New Roman"/>
          <w:spacing w:val="-1"/>
        </w:rPr>
        <w:t>meio</w:t>
      </w:r>
      <w:r w:rsidRPr="002304BE">
        <w:rPr>
          <w:rFonts w:cs="Times New Roman"/>
          <w:spacing w:val="26"/>
        </w:rPr>
        <w:t xml:space="preserve"> </w:t>
      </w:r>
      <w:r w:rsidRPr="002304BE">
        <w:rPr>
          <w:rFonts w:cs="Times New Roman"/>
          <w:spacing w:val="-2"/>
        </w:rPr>
        <w:t>da</w:t>
      </w:r>
      <w:r w:rsidRPr="002304BE">
        <w:rPr>
          <w:rFonts w:cs="Times New Roman"/>
          <w:spacing w:val="32"/>
        </w:rPr>
        <w:t xml:space="preserve"> </w:t>
      </w:r>
      <w:r w:rsidRPr="002304BE">
        <w:rPr>
          <w:rFonts w:cs="Times New Roman"/>
          <w:spacing w:val="-1"/>
        </w:rPr>
        <w:t>Internet,</w:t>
      </w:r>
      <w:r w:rsidRPr="002304BE">
        <w:rPr>
          <w:rFonts w:cs="Times New Roman"/>
          <w:spacing w:val="26"/>
        </w:rPr>
        <w:t xml:space="preserve"> </w:t>
      </w:r>
      <w:r w:rsidRPr="002304BE">
        <w:rPr>
          <w:rFonts w:cs="Times New Roman"/>
          <w:spacing w:val="-1"/>
        </w:rPr>
        <w:t>mediante</w:t>
      </w:r>
      <w:r w:rsidRPr="002304BE">
        <w:rPr>
          <w:rFonts w:cs="Times New Roman"/>
          <w:spacing w:val="24"/>
        </w:rPr>
        <w:t xml:space="preserve"> </w:t>
      </w:r>
      <w:r w:rsidRPr="002304BE">
        <w:rPr>
          <w:rFonts w:cs="Times New Roman"/>
          <w:spacing w:val="-1"/>
        </w:rPr>
        <w:t>condições</w:t>
      </w:r>
      <w:r w:rsidRPr="002304BE">
        <w:rPr>
          <w:rFonts w:cs="Times New Roman"/>
          <w:spacing w:val="26"/>
        </w:rPr>
        <w:t xml:space="preserve"> </w:t>
      </w:r>
      <w:r w:rsidRPr="002304BE">
        <w:rPr>
          <w:rFonts w:cs="Times New Roman"/>
        </w:rPr>
        <w:t>de</w:t>
      </w:r>
      <w:r w:rsidRPr="002304BE">
        <w:rPr>
          <w:rFonts w:cs="Times New Roman"/>
          <w:spacing w:val="63"/>
        </w:rPr>
        <w:t xml:space="preserve"> </w:t>
      </w:r>
      <w:r w:rsidRPr="002304BE">
        <w:rPr>
          <w:rFonts w:cs="Times New Roman"/>
          <w:spacing w:val="-1"/>
        </w:rPr>
        <w:t>segurança</w:t>
      </w:r>
      <w:r w:rsidRPr="002304BE">
        <w:rPr>
          <w:rFonts w:cs="Times New Roman"/>
          <w:spacing w:val="1"/>
        </w:rPr>
        <w:t xml:space="preserve"> </w:t>
      </w:r>
      <w:r w:rsidRPr="002304BE">
        <w:rPr>
          <w:rFonts w:cs="Times New Roman"/>
        </w:rPr>
        <w:t>-</w:t>
      </w:r>
      <w:r w:rsidRPr="002304BE">
        <w:rPr>
          <w:rFonts w:cs="Times New Roman"/>
          <w:spacing w:val="-4"/>
        </w:rPr>
        <w:t xml:space="preserve"> </w:t>
      </w:r>
      <w:r w:rsidRPr="002304BE">
        <w:rPr>
          <w:rFonts w:cs="Times New Roman"/>
          <w:spacing w:val="-1"/>
        </w:rPr>
        <w:t>criptografia</w:t>
      </w:r>
      <w:r w:rsidRPr="002304BE">
        <w:rPr>
          <w:rFonts w:cs="Times New Roman"/>
        </w:rPr>
        <w:t xml:space="preserve"> e </w:t>
      </w:r>
      <w:r w:rsidRPr="002304BE">
        <w:rPr>
          <w:rFonts w:cs="Times New Roman"/>
          <w:spacing w:val="-1"/>
        </w:rPr>
        <w:t>autenticação</w:t>
      </w:r>
      <w:r w:rsidRPr="002304BE">
        <w:rPr>
          <w:rFonts w:cs="Times New Roman"/>
          <w:spacing w:val="2"/>
        </w:rPr>
        <w:t xml:space="preserve"> </w:t>
      </w:r>
      <w:r w:rsidRPr="002304BE">
        <w:rPr>
          <w:rFonts w:cs="Times New Roman"/>
        </w:rPr>
        <w:t>-</w:t>
      </w:r>
      <w:r w:rsidRPr="002304BE">
        <w:rPr>
          <w:rFonts w:cs="Times New Roman"/>
          <w:spacing w:val="-4"/>
        </w:rPr>
        <w:t xml:space="preserve"> </w:t>
      </w:r>
      <w:r w:rsidRPr="002304BE">
        <w:rPr>
          <w:rFonts w:cs="Times New Roman"/>
          <w:spacing w:val="1"/>
        </w:rPr>
        <w:t>em</w:t>
      </w:r>
      <w:r w:rsidRPr="002304BE">
        <w:rPr>
          <w:rFonts w:cs="Times New Roman"/>
          <w:spacing w:val="-4"/>
        </w:rPr>
        <w:t xml:space="preserve"> </w:t>
      </w:r>
      <w:r w:rsidRPr="002304BE">
        <w:rPr>
          <w:rFonts w:cs="Times New Roman"/>
        </w:rPr>
        <w:t xml:space="preserve">todas </w:t>
      </w:r>
      <w:r w:rsidRPr="002304BE">
        <w:rPr>
          <w:rFonts w:cs="Times New Roman"/>
          <w:spacing w:val="-1"/>
        </w:rPr>
        <w:t>as</w:t>
      </w:r>
      <w:r w:rsidRPr="002304BE">
        <w:rPr>
          <w:rFonts w:cs="Times New Roman"/>
        </w:rPr>
        <w:t xml:space="preserve"> </w:t>
      </w:r>
      <w:r w:rsidRPr="002304BE">
        <w:rPr>
          <w:rFonts w:cs="Times New Roman"/>
          <w:spacing w:val="-1"/>
        </w:rPr>
        <w:t>suas</w:t>
      </w:r>
      <w:r w:rsidRPr="002304BE">
        <w:rPr>
          <w:rFonts w:cs="Times New Roman"/>
          <w:spacing w:val="-11"/>
        </w:rPr>
        <w:t xml:space="preserve"> </w:t>
      </w:r>
      <w:r w:rsidRPr="002304BE">
        <w:rPr>
          <w:rFonts w:cs="Times New Roman"/>
          <w:spacing w:val="-1"/>
        </w:rPr>
        <w:t>fases.</w:t>
      </w:r>
    </w:p>
    <w:p w14:paraId="6B617FAC" w14:textId="77777777" w:rsidR="00C738AD" w:rsidRPr="002304BE" w:rsidRDefault="00C738AD" w:rsidP="00C738AD">
      <w:pPr>
        <w:tabs>
          <w:tab w:val="left" w:pos="1480"/>
        </w:tabs>
        <w:jc w:val="both"/>
        <w:rPr>
          <w:rFonts w:ascii="Times New Roman" w:eastAsia="Times New Roman" w:hAnsi="Times New Roman" w:cs="Times New Roman"/>
        </w:rPr>
      </w:pPr>
      <w:r w:rsidRPr="002304BE">
        <w:rPr>
          <w:rFonts w:ascii="Times New Roman" w:eastAsia="Times New Roman" w:hAnsi="Times New Roman" w:cs="Times New Roman"/>
          <w:b/>
          <w:spacing w:val="-1"/>
        </w:rPr>
        <w:t xml:space="preserve">3.2 - </w:t>
      </w:r>
      <w:r w:rsidRPr="002304BE">
        <w:rPr>
          <w:rFonts w:ascii="Times New Roman" w:eastAsia="Times New Roman" w:hAnsi="Times New Roman" w:cs="Times New Roman"/>
          <w:spacing w:val="-1"/>
        </w:rPr>
        <w:t>Os</w:t>
      </w:r>
      <w:r w:rsidRPr="002304BE">
        <w:rPr>
          <w:rFonts w:ascii="Times New Roman" w:eastAsia="Times New Roman" w:hAnsi="Times New Roman" w:cs="Times New Roman"/>
          <w:spacing w:val="7"/>
        </w:rPr>
        <w:t xml:space="preserve"> </w:t>
      </w:r>
      <w:r w:rsidRPr="002304BE">
        <w:rPr>
          <w:rFonts w:ascii="Times New Roman" w:eastAsia="Times New Roman" w:hAnsi="Times New Roman" w:cs="Times New Roman"/>
          <w:spacing w:val="-1"/>
        </w:rPr>
        <w:t>trabalhos</w:t>
      </w:r>
      <w:r w:rsidRPr="002304BE">
        <w:rPr>
          <w:rFonts w:ascii="Times New Roman" w:eastAsia="Times New Roman" w:hAnsi="Times New Roman" w:cs="Times New Roman"/>
          <w:spacing w:val="5"/>
        </w:rPr>
        <w:t xml:space="preserve"> </w:t>
      </w:r>
      <w:r w:rsidRPr="002304BE">
        <w:rPr>
          <w:rFonts w:ascii="Times New Roman" w:eastAsia="Times New Roman" w:hAnsi="Times New Roman" w:cs="Times New Roman"/>
          <w:spacing w:val="-1"/>
        </w:rPr>
        <w:t>serão</w:t>
      </w:r>
      <w:r w:rsidRPr="002304BE">
        <w:rPr>
          <w:rFonts w:ascii="Times New Roman" w:eastAsia="Times New Roman" w:hAnsi="Times New Roman" w:cs="Times New Roman"/>
          <w:spacing w:val="5"/>
        </w:rPr>
        <w:t xml:space="preserve"> </w:t>
      </w:r>
      <w:r w:rsidRPr="002304BE">
        <w:rPr>
          <w:rFonts w:ascii="Times New Roman" w:eastAsia="Times New Roman" w:hAnsi="Times New Roman" w:cs="Times New Roman"/>
          <w:spacing w:val="-1"/>
        </w:rPr>
        <w:t>conduzidos</w:t>
      </w:r>
      <w:r w:rsidRPr="002304BE">
        <w:rPr>
          <w:rFonts w:ascii="Times New Roman" w:eastAsia="Times New Roman" w:hAnsi="Times New Roman" w:cs="Times New Roman"/>
          <w:spacing w:val="7"/>
        </w:rPr>
        <w:t xml:space="preserve"> </w:t>
      </w:r>
      <w:r w:rsidRPr="002304BE">
        <w:rPr>
          <w:rFonts w:ascii="Times New Roman" w:eastAsia="Times New Roman" w:hAnsi="Times New Roman" w:cs="Times New Roman"/>
          <w:spacing w:val="-1"/>
        </w:rPr>
        <w:t>pela</w:t>
      </w:r>
      <w:r w:rsidRPr="002304BE">
        <w:rPr>
          <w:rFonts w:ascii="Times New Roman" w:eastAsia="Times New Roman" w:hAnsi="Times New Roman" w:cs="Times New Roman"/>
          <w:spacing w:val="7"/>
        </w:rPr>
        <w:t xml:space="preserve"> </w:t>
      </w:r>
      <w:r w:rsidRPr="002304BE">
        <w:rPr>
          <w:rFonts w:ascii="Times New Roman" w:eastAsia="Times New Roman" w:hAnsi="Times New Roman" w:cs="Times New Roman"/>
          <w:b/>
          <w:bCs/>
          <w:spacing w:val="-1"/>
        </w:rPr>
        <w:t>Agente de Contratação</w:t>
      </w:r>
      <w:r w:rsidRPr="002304BE">
        <w:rPr>
          <w:rFonts w:ascii="Times New Roman" w:eastAsia="Times New Roman" w:hAnsi="Times New Roman" w:cs="Times New Roman"/>
          <w:b/>
          <w:bCs/>
          <w:spacing w:val="7"/>
        </w:rPr>
        <w:t xml:space="preserve"> </w:t>
      </w:r>
      <w:r w:rsidRPr="002304BE">
        <w:rPr>
          <w:rFonts w:ascii="Times New Roman" w:eastAsia="Times New Roman" w:hAnsi="Times New Roman" w:cs="Times New Roman"/>
          <w:b/>
          <w:bCs/>
          <w:spacing w:val="-1"/>
        </w:rPr>
        <w:t>designada</w:t>
      </w:r>
      <w:r w:rsidRPr="002304BE">
        <w:rPr>
          <w:rFonts w:ascii="Times New Roman" w:eastAsia="Times New Roman" w:hAnsi="Times New Roman" w:cs="Times New Roman"/>
          <w:b/>
          <w:bCs/>
          <w:spacing w:val="7"/>
        </w:rPr>
        <w:t xml:space="preserve"> </w:t>
      </w:r>
      <w:r w:rsidRPr="002304BE">
        <w:rPr>
          <w:rFonts w:ascii="Times New Roman" w:eastAsia="Times New Roman" w:hAnsi="Times New Roman" w:cs="Times New Roman"/>
          <w:b/>
          <w:bCs/>
          <w:spacing w:val="-1"/>
        </w:rPr>
        <w:t>através</w:t>
      </w:r>
      <w:r w:rsidRPr="002304BE">
        <w:rPr>
          <w:rFonts w:ascii="Times New Roman" w:eastAsia="Times New Roman" w:hAnsi="Times New Roman" w:cs="Times New Roman"/>
          <w:b/>
          <w:bCs/>
          <w:spacing w:val="5"/>
        </w:rPr>
        <w:t xml:space="preserve"> </w:t>
      </w:r>
      <w:r w:rsidRPr="002304BE">
        <w:rPr>
          <w:rFonts w:ascii="Times New Roman" w:eastAsia="Times New Roman" w:hAnsi="Times New Roman" w:cs="Times New Roman"/>
          <w:b/>
          <w:bCs/>
        </w:rPr>
        <w:t>do</w:t>
      </w:r>
      <w:r w:rsidRPr="002304BE">
        <w:rPr>
          <w:rFonts w:ascii="Times New Roman" w:eastAsia="Times New Roman" w:hAnsi="Times New Roman" w:cs="Times New Roman"/>
          <w:b/>
          <w:bCs/>
          <w:spacing w:val="6"/>
        </w:rPr>
        <w:t xml:space="preserve"> </w:t>
      </w:r>
      <w:r w:rsidRPr="002304BE">
        <w:rPr>
          <w:rFonts w:ascii="Times New Roman" w:eastAsia="Times New Roman" w:hAnsi="Times New Roman" w:cs="Times New Roman"/>
          <w:b/>
          <w:bCs/>
          <w:spacing w:val="-1"/>
        </w:rPr>
        <w:t>Decreto</w:t>
      </w:r>
      <w:r w:rsidRPr="002304BE">
        <w:rPr>
          <w:rFonts w:ascii="Times New Roman" w:eastAsia="Times New Roman" w:hAnsi="Times New Roman" w:cs="Times New Roman"/>
          <w:b/>
          <w:bCs/>
          <w:spacing w:val="22"/>
        </w:rPr>
        <w:t xml:space="preserve"> </w:t>
      </w:r>
      <w:r w:rsidRPr="002304BE">
        <w:rPr>
          <w:rFonts w:ascii="Times New Roman" w:eastAsia="Times New Roman" w:hAnsi="Times New Roman" w:cs="Times New Roman"/>
          <w:b/>
          <w:bCs/>
          <w:spacing w:val="-1"/>
        </w:rPr>
        <w:t>nº.</w:t>
      </w:r>
      <w:r w:rsidRPr="002304BE">
        <w:rPr>
          <w:rFonts w:ascii="Times New Roman" w:eastAsia="Times New Roman" w:hAnsi="Times New Roman" w:cs="Times New Roman"/>
          <w:b/>
          <w:bCs/>
          <w:spacing w:val="22"/>
        </w:rPr>
        <w:t xml:space="preserve"> </w:t>
      </w:r>
      <w:r w:rsidRPr="002304BE">
        <w:rPr>
          <w:rFonts w:ascii="Times New Roman" w:eastAsia="Times New Roman" w:hAnsi="Times New Roman" w:cs="Times New Roman"/>
          <w:b/>
          <w:spacing w:val="-1"/>
        </w:rPr>
        <w:t>017/2025</w:t>
      </w:r>
      <w:r w:rsidRPr="002304BE">
        <w:rPr>
          <w:rFonts w:ascii="Times New Roman" w:eastAsia="Times New Roman" w:hAnsi="Times New Roman" w:cs="Times New Roman"/>
          <w:spacing w:val="-1"/>
        </w:rPr>
        <w:t>,</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spacing w:val="-1"/>
        </w:rPr>
        <w:t>mediante</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rPr>
        <w:t>a</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spacing w:val="-1"/>
        </w:rPr>
        <w:t>inserção</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rPr>
        <w:t>e</w:t>
      </w:r>
      <w:r w:rsidRPr="002304BE">
        <w:rPr>
          <w:rFonts w:ascii="Times New Roman" w:eastAsia="Times New Roman" w:hAnsi="Times New Roman" w:cs="Times New Roman"/>
          <w:spacing w:val="19"/>
        </w:rPr>
        <w:t xml:space="preserve"> </w:t>
      </w:r>
      <w:r w:rsidRPr="002304BE">
        <w:rPr>
          <w:rFonts w:ascii="Times New Roman" w:eastAsia="Times New Roman" w:hAnsi="Times New Roman" w:cs="Times New Roman"/>
          <w:spacing w:val="-1"/>
        </w:rPr>
        <w:t>monitoramento</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rPr>
        <w:t>de</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spacing w:val="-1"/>
        </w:rPr>
        <w:t>dados</w:t>
      </w:r>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spacing w:val="-1"/>
        </w:rPr>
        <w:t>gerados</w:t>
      </w:r>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rPr>
        <w:t>ou</w:t>
      </w:r>
      <w:r w:rsidRPr="002304BE">
        <w:rPr>
          <w:rFonts w:ascii="Times New Roman" w:eastAsia="Times New Roman" w:hAnsi="Times New Roman" w:cs="Times New Roman"/>
          <w:spacing w:val="21"/>
        </w:rPr>
        <w:t xml:space="preserve"> </w:t>
      </w:r>
      <w:r w:rsidRPr="002304BE">
        <w:rPr>
          <w:rFonts w:ascii="Times New Roman" w:eastAsia="Times New Roman" w:hAnsi="Times New Roman" w:cs="Times New Roman"/>
          <w:spacing w:val="-1"/>
        </w:rPr>
        <w:t>transferidos</w:t>
      </w:r>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spacing w:val="-1"/>
        </w:rPr>
        <w:t>para</w:t>
      </w:r>
      <w:r w:rsidRPr="002304BE">
        <w:rPr>
          <w:rFonts w:ascii="Times New Roman" w:eastAsia="Times New Roman" w:hAnsi="Times New Roman" w:cs="Times New Roman"/>
          <w:spacing w:val="19"/>
        </w:rPr>
        <w:t xml:space="preserve"> </w:t>
      </w:r>
      <w:r w:rsidRPr="002304BE">
        <w:rPr>
          <w:rFonts w:ascii="Times New Roman" w:eastAsia="Times New Roman" w:hAnsi="Times New Roman" w:cs="Times New Roman"/>
        </w:rPr>
        <w:t>o</w:t>
      </w:r>
      <w:r w:rsidRPr="002304BE">
        <w:rPr>
          <w:rFonts w:ascii="Times New Roman" w:eastAsia="Times New Roman" w:hAnsi="Times New Roman" w:cs="Times New Roman"/>
          <w:spacing w:val="75"/>
        </w:rPr>
        <w:t xml:space="preserve"> </w:t>
      </w:r>
      <w:r w:rsidRPr="002304BE">
        <w:rPr>
          <w:rFonts w:ascii="Times New Roman" w:eastAsia="Times New Roman" w:hAnsi="Times New Roman" w:cs="Times New Roman"/>
          <w:spacing w:val="-1"/>
        </w:rPr>
        <w:t>aplicativo</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“Bnccompras”</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constante</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da</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parte</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eletrônica</w:t>
      </w:r>
      <w:r w:rsidRPr="002304BE">
        <w:rPr>
          <w:rFonts w:ascii="Times New Roman" w:eastAsia="Times New Roman" w:hAnsi="Times New Roman" w:cs="Times New Roman"/>
          <w:spacing w:val="-2"/>
        </w:rPr>
        <w:t xml:space="preserve"> do</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Bnccompras.</w:t>
      </w:r>
    </w:p>
    <w:p w14:paraId="166BD42F" w14:textId="77777777" w:rsidR="00C738AD" w:rsidRPr="002304BE" w:rsidRDefault="00C738AD" w:rsidP="00C738AD">
      <w:pPr>
        <w:pStyle w:val="Corpodetexto"/>
        <w:numPr>
          <w:ilvl w:val="1"/>
          <w:numId w:val="5"/>
        </w:numPr>
        <w:tabs>
          <w:tab w:val="left" w:pos="1391"/>
        </w:tabs>
        <w:jc w:val="both"/>
        <w:rPr>
          <w:rFonts w:cs="Times New Roman"/>
        </w:rPr>
      </w:pPr>
      <w:r w:rsidRPr="002304BE">
        <w:rPr>
          <w:rFonts w:cs="Times New Roman"/>
          <w:b/>
          <w:spacing w:val="-1"/>
        </w:rPr>
        <w:t xml:space="preserve">- </w:t>
      </w:r>
      <w:r w:rsidRPr="002304BE">
        <w:rPr>
          <w:rFonts w:cs="Times New Roman"/>
          <w:spacing w:val="-1"/>
        </w:rPr>
        <w:t>Integram</w:t>
      </w:r>
      <w:r w:rsidRPr="002304BE">
        <w:rPr>
          <w:rFonts w:cs="Times New Roman"/>
          <w:spacing w:val="-4"/>
        </w:rPr>
        <w:t xml:space="preserve"> </w:t>
      </w:r>
      <w:r w:rsidRPr="002304BE">
        <w:rPr>
          <w:rFonts w:cs="Times New Roman"/>
        </w:rPr>
        <w:t xml:space="preserve">o </w:t>
      </w:r>
      <w:r w:rsidRPr="002304BE">
        <w:rPr>
          <w:rFonts w:cs="Times New Roman"/>
          <w:spacing w:val="-1"/>
        </w:rPr>
        <w:t>presente</w:t>
      </w:r>
      <w:r w:rsidRPr="002304BE">
        <w:rPr>
          <w:rFonts w:cs="Times New Roman"/>
        </w:rPr>
        <w:t xml:space="preserve"> </w:t>
      </w:r>
      <w:r w:rsidRPr="002304BE">
        <w:rPr>
          <w:rFonts w:cs="Times New Roman"/>
          <w:spacing w:val="-1"/>
        </w:rPr>
        <w:t>edital,</w:t>
      </w:r>
      <w:r w:rsidRPr="002304BE">
        <w:rPr>
          <w:rFonts w:cs="Times New Roman"/>
          <w:spacing w:val="-3"/>
        </w:rPr>
        <w:t xml:space="preserve"> </w:t>
      </w:r>
      <w:r w:rsidRPr="002304BE">
        <w:rPr>
          <w:rFonts w:cs="Times New Roman"/>
          <w:spacing w:val="-1"/>
        </w:rPr>
        <w:t>como</w:t>
      </w:r>
      <w:r w:rsidRPr="002304BE">
        <w:rPr>
          <w:rFonts w:cs="Times New Roman"/>
        </w:rPr>
        <w:t xml:space="preserve"> </w:t>
      </w:r>
      <w:r w:rsidRPr="002304BE">
        <w:rPr>
          <w:rFonts w:cs="Times New Roman"/>
          <w:spacing w:val="-1"/>
        </w:rPr>
        <w:t>partes</w:t>
      </w:r>
      <w:r w:rsidRPr="002304BE">
        <w:rPr>
          <w:rFonts w:cs="Times New Roman"/>
        </w:rPr>
        <w:t xml:space="preserve"> </w:t>
      </w:r>
      <w:r w:rsidRPr="002304BE">
        <w:rPr>
          <w:rFonts w:cs="Times New Roman"/>
          <w:spacing w:val="-1"/>
        </w:rPr>
        <w:t>indissociáveis,</w:t>
      </w:r>
      <w:r w:rsidRPr="002304BE">
        <w:rPr>
          <w:rFonts w:cs="Times New Roman"/>
          <w:spacing w:val="-2"/>
        </w:rPr>
        <w:t xml:space="preserve"> </w:t>
      </w:r>
      <w:r w:rsidRPr="002304BE">
        <w:rPr>
          <w:rFonts w:cs="Times New Roman"/>
        </w:rPr>
        <w:t xml:space="preserve">os </w:t>
      </w:r>
      <w:r w:rsidRPr="002304BE">
        <w:rPr>
          <w:rFonts w:cs="Times New Roman"/>
          <w:spacing w:val="-1"/>
        </w:rPr>
        <w:t>seguintes</w:t>
      </w:r>
      <w:r w:rsidRPr="002304BE">
        <w:rPr>
          <w:rFonts w:cs="Times New Roman"/>
          <w:spacing w:val="-10"/>
        </w:rPr>
        <w:t xml:space="preserve"> </w:t>
      </w:r>
      <w:r w:rsidRPr="002304BE">
        <w:rPr>
          <w:rFonts w:cs="Times New Roman"/>
          <w:spacing w:val="-1"/>
        </w:rPr>
        <w:t>anexos:</w:t>
      </w:r>
    </w:p>
    <w:p w14:paraId="41B7DBBA" w14:textId="77777777" w:rsidR="00C738AD" w:rsidRPr="002304BE" w:rsidRDefault="00C738AD" w:rsidP="00C738AD">
      <w:pPr>
        <w:pStyle w:val="Ttulo11"/>
        <w:spacing w:before="0"/>
        <w:ind w:left="0"/>
        <w:jc w:val="both"/>
        <w:rPr>
          <w:rFonts w:cs="Times New Roman"/>
          <w:b w:val="0"/>
          <w:bCs w:val="0"/>
        </w:rPr>
      </w:pPr>
      <w:r w:rsidRPr="002304BE">
        <w:rPr>
          <w:rFonts w:cs="Times New Roman"/>
          <w:spacing w:val="-1"/>
        </w:rPr>
        <w:t>Anexo</w:t>
      </w:r>
      <w:r w:rsidRPr="002304BE">
        <w:rPr>
          <w:rFonts w:cs="Times New Roman"/>
        </w:rPr>
        <w:t xml:space="preserve"> I -</w:t>
      </w:r>
      <w:r w:rsidRPr="002304BE">
        <w:rPr>
          <w:rFonts w:cs="Times New Roman"/>
          <w:spacing w:val="1"/>
        </w:rPr>
        <w:t xml:space="preserve"> </w:t>
      </w:r>
      <w:r w:rsidRPr="002304BE">
        <w:rPr>
          <w:rFonts w:cs="Times New Roman"/>
          <w:spacing w:val="-1"/>
        </w:rPr>
        <w:t>Modelo</w:t>
      </w:r>
      <w:r w:rsidRPr="002304BE">
        <w:rPr>
          <w:rFonts w:cs="Times New Roman"/>
        </w:rPr>
        <w:t xml:space="preserve"> </w:t>
      </w:r>
      <w:r w:rsidRPr="002304BE">
        <w:rPr>
          <w:rFonts w:cs="Times New Roman"/>
          <w:spacing w:val="-2"/>
        </w:rPr>
        <w:t>de</w:t>
      </w:r>
      <w:r w:rsidRPr="002304BE">
        <w:rPr>
          <w:rFonts w:cs="Times New Roman"/>
          <w:spacing w:val="1"/>
        </w:rPr>
        <w:t xml:space="preserve"> </w:t>
      </w:r>
      <w:r w:rsidRPr="002304BE">
        <w:rPr>
          <w:rFonts w:cs="Times New Roman"/>
          <w:spacing w:val="-1"/>
        </w:rPr>
        <w:t>Declaração</w:t>
      </w:r>
      <w:r w:rsidRPr="002304BE">
        <w:rPr>
          <w:rFonts w:cs="Times New Roman"/>
        </w:rPr>
        <w:t xml:space="preserve"> </w:t>
      </w:r>
      <w:r w:rsidRPr="002304BE">
        <w:rPr>
          <w:rFonts w:cs="Times New Roman"/>
          <w:spacing w:val="-1"/>
        </w:rPr>
        <w:t>Conjunta</w:t>
      </w:r>
      <w:r w:rsidRPr="002304BE">
        <w:rPr>
          <w:rFonts w:cs="Times New Roman"/>
          <w:spacing w:val="-3"/>
        </w:rPr>
        <w:t xml:space="preserve"> </w:t>
      </w:r>
      <w:r w:rsidRPr="002304BE">
        <w:rPr>
          <w:rFonts w:cs="Times New Roman"/>
        </w:rPr>
        <w:t>para</w:t>
      </w:r>
      <w:r w:rsidRPr="002304BE">
        <w:rPr>
          <w:rFonts w:cs="Times New Roman"/>
          <w:spacing w:val="-3"/>
        </w:rPr>
        <w:t xml:space="preserve"> </w:t>
      </w:r>
      <w:r w:rsidRPr="002304BE">
        <w:rPr>
          <w:rFonts w:cs="Times New Roman"/>
          <w:spacing w:val="-1"/>
        </w:rPr>
        <w:t>Habilitação;</w:t>
      </w:r>
    </w:p>
    <w:p w14:paraId="45754171"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b/>
          <w:spacing w:val="-1"/>
        </w:rPr>
        <w:t>Anexo</w:t>
      </w:r>
      <w:r w:rsidRPr="002304BE">
        <w:rPr>
          <w:rFonts w:ascii="Times New Roman" w:hAnsi="Times New Roman" w:cs="Times New Roman"/>
          <w:b/>
        </w:rPr>
        <w:t xml:space="preserve"> II</w:t>
      </w:r>
      <w:r w:rsidRPr="002304BE">
        <w:rPr>
          <w:rFonts w:ascii="Times New Roman" w:hAnsi="Times New Roman" w:cs="Times New Roman"/>
          <w:b/>
          <w:spacing w:val="1"/>
        </w:rPr>
        <w:t xml:space="preserve"> </w:t>
      </w:r>
      <w:r w:rsidRPr="002304BE">
        <w:rPr>
          <w:rFonts w:ascii="Times New Roman" w:hAnsi="Times New Roman" w:cs="Times New Roman"/>
          <w:b/>
        </w:rPr>
        <w:t>-</w:t>
      </w:r>
      <w:r w:rsidRPr="002304BE">
        <w:rPr>
          <w:rFonts w:ascii="Times New Roman" w:hAnsi="Times New Roman" w:cs="Times New Roman"/>
          <w:b/>
          <w:spacing w:val="1"/>
        </w:rPr>
        <w:t xml:space="preserve"> </w:t>
      </w:r>
      <w:r w:rsidRPr="002304BE">
        <w:rPr>
          <w:rFonts w:ascii="Times New Roman" w:hAnsi="Times New Roman" w:cs="Times New Roman"/>
          <w:b/>
          <w:spacing w:val="-1"/>
        </w:rPr>
        <w:t>Modelo</w:t>
      </w:r>
      <w:r w:rsidRPr="002304BE">
        <w:rPr>
          <w:rFonts w:ascii="Times New Roman" w:hAnsi="Times New Roman" w:cs="Times New Roman"/>
          <w:b/>
          <w:spacing w:val="-3"/>
        </w:rPr>
        <w:t xml:space="preserve"> </w:t>
      </w:r>
      <w:r w:rsidRPr="002304BE">
        <w:rPr>
          <w:rFonts w:ascii="Times New Roman" w:hAnsi="Times New Roman" w:cs="Times New Roman"/>
          <w:b/>
        </w:rPr>
        <w:t xml:space="preserve">de </w:t>
      </w:r>
      <w:r w:rsidRPr="002304BE">
        <w:rPr>
          <w:rFonts w:ascii="Times New Roman" w:hAnsi="Times New Roman" w:cs="Times New Roman"/>
          <w:b/>
          <w:spacing w:val="-1"/>
        </w:rPr>
        <w:t>Declaração</w:t>
      </w:r>
      <w:r w:rsidRPr="002304BE">
        <w:rPr>
          <w:rFonts w:ascii="Times New Roman" w:hAnsi="Times New Roman" w:cs="Times New Roman"/>
          <w:b/>
        </w:rPr>
        <w:t xml:space="preserve"> de </w:t>
      </w:r>
      <w:r w:rsidRPr="002304BE">
        <w:rPr>
          <w:rFonts w:ascii="Times New Roman" w:hAnsi="Times New Roman" w:cs="Times New Roman"/>
          <w:b/>
          <w:spacing w:val="-1"/>
        </w:rPr>
        <w:t>Enquadramento</w:t>
      </w:r>
      <w:r w:rsidRPr="002304BE">
        <w:rPr>
          <w:rFonts w:ascii="Times New Roman" w:hAnsi="Times New Roman" w:cs="Times New Roman"/>
          <w:b/>
        </w:rPr>
        <w:t xml:space="preserve"> de</w:t>
      </w:r>
      <w:r w:rsidRPr="002304BE">
        <w:rPr>
          <w:rFonts w:ascii="Times New Roman" w:hAnsi="Times New Roman" w:cs="Times New Roman"/>
          <w:b/>
          <w:spacing w:val="-3"/>
        </w:rPr>
        <w:t xml:space="preserve"> </w:t>
      </w:r>
      <w:r w:rsidRPr="002304BE">
        <w:rPr>
          <w:rFonts w:ascii="Times New Roman" w:hAnsi="Times New Roman" w:cs="Times New Roman"/>
          <w:b/>
        </w:rPr>
        <w:t xml:space="preserve">ME e ou </w:t>
      </w:r>
      <w:r w:rsidRPr="002304BE">
        <w:rPr>
          <w:rFonts w:ascii="Times New Roman" w:hAnsi="Times New Roman" w:cs="Times New Roman"/>
          <w:b/>
          <w:spacing w:val="-1"/>
        </w:rPr>
        <w:t>EPP;</w:t>
      </w:r>
    </w:p>
    <w:p w14:paraId="3E5C61D8" w14:textId="77777777" w:rsidR="00C738AD" w:rsidRPr="002304BE" w:rsidRDefault="00C738AD" w:rsidP="00C738AD">
      <w:pPr>
        <w:jc w:val="both"/>
        <w:rPr>
          <w:rFonts w:ascii="Times New Roman" w:eastAsia="Times New Roman" w:hAnsi="Times New Roman" w:cs="Times New Roman"/>
          <w:b/>
          <w:bCs/>
          <w:spacing w:val="41"/>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III -</w:t>
      </w:r>
      <w:r w:rsidRPr="002304BE">
        <w:rPr>
          <w:rFonts w:ascii="Times New Roman" w:eastAsia="Times New Roman" w:hAnsi="Times New Roman" w:cs="Times New Roman"/>
          <w:b/>
          <w:bCs/>
          <w:spacing w:val="-2"/>
        </w:rPr>
        <w:t xml:space="preserve"> </w:t>
      </w:r>
      <w:r w:rsidRPr="002304BE">
        <w:rPr>
          <w:rFonts w:ascii="Times New Roman" w:eastAsia="Times New Roman" w:hAnsi="Times New Roman" w:cs="Times New Roman"/>
          <w:b/>
          <w:bCs/>
          <w:spacing w:val="-1"/>
        </w:rPr>
        <w:t>Modelo</w:t>
      </w:r>
      <w:r w:rsidRPr="002304BE">
        <w:rPr>
          <w:rFonts w:ascii="Times New Roman" w:eastAsia="Times New Roman" w:hAnsi="Times New Roman" w:cs="Times New Roman"/>
          <w:b/>
          <w:bCs/>
        </w:rPr>
        <w:t xml:space="preserve"> de </w:t>
      </w:r>
      <w:r w:rsidRPr="002304BE">
        <w:rPr>
          <w:rFonts w:ascii="Times New Roman" w:eastAsia="Times New Roman" w:hAnsi="Times New Roman" w:cs="Times New Roman"/>
          <w:b/>
          <w:bCs/>
          <w:spacing w:val="-1"/>
        </w:rPr>
        <w:t>Atestado</w:t>
      </w:r>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rPr>
        <w:t xml:space="preserve">de </w:t>
      </w:r>
      <w:r w:rsidRPr="002304BE">
        <w:rPr>
          <w:rFonts w:ascii="Times New Roman" w:eastAsia="Times New Roman" w:hAnsi="Times New Roman" w:cs="Times New Roman"/>
          <w:b/>
          <w:bCs/>
          <w:spacing w:val="-1"/>
        </w:rPr>
        <w:t>Visita</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Técnica/Declaração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2"/>
        </w:rPr>
        <w:t>de</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Responsabilidade;</w:t>
      </w:r>
      <w:r w:rsidRPr="002304BE">
        <w:rPr>
          <w:rFonts w:ascii="Times New Roman" w:eastAsia="Times New Roman" w:hAnsi="Times New Roman" w:cs="Times New Roman"/>
          <w:b/>
          <w:bCs/>
          <w:spacing w:val="41"/>
        </w:rPr>
        <w:t xml:space="preserve"> </w:t>
      </w:r>
    </w:p>
    <w:p w14:paraId="7922747B"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IV</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Termo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2"/>
        </w:rPr>
        <w:t>de</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Referência;</w:t>
      </w:r>
    </w:p>
    <w:p w14:paraId="39DB8ACB"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b/>
          <w:spacing w:val="-1"/>
        </w:rPr>
        <w:t>Anexo</w:t>
      </w:r>
      <w:r w:rsidRPr="002304BE">
        <w:rPr>
          <w:rFonts w:ascii="Times New Roman" w:hAnsi="Times New Roman" w:cs="Times New Roman"/>
          <w:b/>
        </w:rPr>
        <w:t xml:space="preserve"> V</w:t>
      </w:r>
      <w:r w:rsidRPr="002304BE">
        <w:rPr>
          <w:rFonts w:ascii="Times New Roman" w:hAnsi="Times New Roman" w:cs="Times New Roman"/>
          <w:b/>
          <w:spacing w:val="-1"/>
        </w:rPr>
        <w:t xml:space="preserve"> </w:t>
      </w:r>
      <w:r w:rsidRPr="002304BE">
        <w:rPr>
          <w:rFonts w:ascii="Times New Roman" w:hAnsi="Times New Roman" w:cs="Times New Roman"/>
          <w:b/>
        </w:rPr>
        <w:t>–</w:t>
      </w:r>
      <w:r w:rsidRPr="002304BE">
        <w:rPr>
          <w:rFonts w:ascii="Times New Roman" w:hAnsi="Times New Roman" w:cs="Times New Roman"/>
          <w:b/>
          <w:spacing w:val="1"/>
        </w:rPr>
        <w:t xml:space="preserve"> </w:t>
      </w:r>
      <w:r w:rsidRPr="002304BE">
        <w:rPr>
          <w:rFonts w:ascii="Times New Roman" w:hAnsi="Times New Roman" w:cs="Times New Roman"/>
          <w:b/>
          <w:spacing w:val="-1"/>
        </w:rPr>
        <w:t>Planilha Orçamentária</w:t>
      </w:r>
      <w:r>
        <w:rPr>
          <w:rFonts w:ascii="Times New Roman" w:hAnsi="Times New Roman" w:cs="Times New Roman"/>
          <w:b/>
          <w:spacing w:val="-1"/>
        </w:rPr>
        <w:t>, Cronograma Fisico Financeiro, Memorial Descritivo, Projetos e outros.</w:t>
      </w:r>
    </w:p>
    <w:p w14:paraId="36686E2E"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b/>
          <w:spacing w:val="-1"/>
        </w:rPr>
        <w:t>Anexo</w:t>
      </w:r>
      <w:r w:rsidRPr="002304BE">
        <w:rPr>
          <w:rFonts w:ascii="Times New Roman" w:hAnsi="Times New Roman" w:cs="Times New Roman"/>
          <w:b/>
        </w:rPr>
        <w:t xml:space="preserve"> </w:t>
      </w:r>
      <w:r w:rsidRPr="002304BE">
        <w:rPr>
          <w:rFonts w:ascii="Times New Roman" w:hAnsi="Times New Roman" w:cs="Times New Roman"/>
          <w:b/>
          <w:spacing w:val="-1"/>
        </w:rPr>
        <w:t>VI</w:t>
      </w:r>
      <w:r w:rsidRPr="002304BE">
        <w:rPr>
          <w:rFonts w:ascii="Times New Roman" w:hAnsi="Times New Roman" w:cs="Times New Roman"/>
          <w:b/>
        </w:rPr>
        <w:t xml:space="preserve"> -</w:t>
      </w:r>
      <w:r w:rsidRPr="002304BE">
        <w:rPr>
          <w:rFonts w:ascii="Times New Roman" w:hAnsi="Times New Roman" w:cs="Times New Roman"/>
          <w:b/>
          <w:spacing w:val="1"/>
        </w:rPr>
        <w:t xml:space="preserve"> </w:t>
      </w:r>
      <w:r w:rsidRPr="002304BE">
        <w:rPr>
          <w:rFonts w:ascii="Times New Roman" w:hAnsi="Times New Roman" w:cs="Times New Roman"/>
          <w:b/>
          <w:spacing w:val="-1"/>
        </w:rPr>
        <w:t>Modelo</w:t>
      </w:r>
      <w:r w:rsidRPr="002304BE">
        <w:rPr>
          <w:rFonts w:ascii="Times New Roman" w:hAnsi="Times New Roman" w:cs="Times New Roman"/>
          <w:b/>
        </w:rPr>
        <w:t xml:space="preserve"> </w:t>
      </w:r>
      <w:r w:rsidRPr="002304BE">
        <w:rPr>
          <w:rFonts w:ascii="Times New Roman" w:hAnsi="Times New Roman" w:cs="Times New Roman"/>
          <w:b/>
          <w:spacing w:val="-1"/>
        </w:rPr>
        <w:t>Carta</w:t>
      </w:r>
      <w:r w:rsidRPr="002304BE">
        <w:rPr>
          <w:rFonts w:ascii="Times New Roman" w:hAnsi="Times New Roman" w:cs="Times New Roman"/>
          <w:b/>
          <w:spacing w:val="-3"/>
        </w:rPr>
        <w:t xml:space="preserve"> </w:t>
      </w:r>
      <w:r w:rsidRPr="002304BE">
        <w:rPr>
          <w:rFonts w:ascii="Times New Roman" w:hAnsi="Times New Roman" w:cs="Times New Roman"/>
          <w:b/>
        </w:rPr>
        <w:t xml:space="preserve">de </w:t>
      </w:r>
      <w:r w:rsidRPr="002304BE">
        <w:rPr>
          <w:rFonts w:ascii="Times New Roman" w:hAnsi="Times New Roman" w:cs="Times New Roman"/>
          <w:b/>
          <w:spacing w:val="-1"/>
        </w:rPr>
        <w:t>Apresentação</w:t>
      </w:r>
      <w:r w:rsidRPr="002304BE">
        <w:rPr>
          <w:rFonts w:ascii="Times New Roman" w:hAnsi="Times New Roman" w:cs="Times New Roman"/>
          <w:b/>
        </w:rPr>
        <w:t xml:space="preserve"> da</w:t>
      </w:r>
      <w:r w:rsidRPr="002304BE">
        <w:rPr>
          <w:rFonts w:ascii="Times New Roman" w:hAnsi="Times New Roman" w:cs="Times New Roman"/>
          <w:b/>
          <w:spacing w:val="-3"/>
        </w:rPr>
        <w:t xml:space="preserve"> </w:t>
      </w:r>
      <w:r w:rsidRPr="002304BE">
        <w:rPr>
          <w:rFonts w:ascii="Times New Roman" w:hAnsi="Times New Roman" w:cs="Times New Roman"/>
          <w:b/>
          <w:spacing w:val="-1"/>
        </w:rPr>
        <w:t>Proposta</w:t>
      </w:r>
      <w:r w:rsidRPr="002304BE">
        <w:rPr>
          <w:rFonts w:ascii="Times New Roman" w:hAnsi="Times New Roman" w:cs="Times New Roman"/>
          <w:b/>
        </w:rPr>
        <w:t xml:space="preserve"> </w:t>
      </w:r>
      <w:r w:rsidRPr="002304BE">
        <w:rPr>
          <w:rFonts w:ascii="Times New Roman" w:hAnsi="Times New Roman" w:cs="Times New Roman"/>
          <w:b/>
          <w:spacing w:val="-2"/>
        </w:rPr>
        <w:t xml:space="preserve">de </w:t>
      </w:r>
      <w:r w:rsidRPr="002304BE">
        <w:rPr>
          <w:rFonts w:ascii="Times New Roman" w:hAnsi="Times New Roman" w:cs="Times New Roman"/>
          <w:b/>
          <w:spacing w:val="-1"/>
        </w:rPr>
        <w:t>Preços</w:t>
      </w:r>
    </w:p>
    <w:p w14:paraId="5F57ABC8" w14:textId="77777777" w:rsidR="00C738AD" w:rsidRPr="002304BE" w:rsidRDefault="00C738AD" w:rsidP="00C738AD">
      <w:pPr>
        <w:jc w:val="both"/>
        <w:rPr>
          <w:rFonts w:ascii="Times New Roman" w:eastAsia="Times New Roman" w:hAnsi="Times New Roman" w:cs="Times New Roman"/>
          <w:b/>
          <w:bCs/>
          <w:spacing w:val="51"/>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VII</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Modelo</w:t>
      </w:r>
      <w:r w:rsidRPr="002304BE">
        <w:rPr>
          <w:rFonts w:ascii="Times New Roman" w:eastAsia="Times New Roman" w:hAnsi="Times New Roman" w:cs="Times New Roman"/>
          <w:b/>
          <w:bCs/>
        </w:rPr>
        <w:t xml:space="preserve"> de </w:t>
      </w:r>
      <w:r w:rsidRPr="002304BE">
        <w:rPr>
          <w:rFonts w:ascii="Times New Roman" w:eastAsia="Times New Roman" w:hAnsi="Times New Roman" w:cs="Times New Roman"/>
          <w:b/>
          <w:bCs/>
          <w:spacing w:val="-1"/>
        </w:rPr>
        <w:t>Declaração</w:t>
      </w:r>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rPr>
        <w:t xml:space="preserve">de </w:t>
      </w:r>
      <w:r w:rsidRPr="002304BE">
        <w:rPr>
          <w:rFonts w:ascii="Times New Roman" w:eastAsia="Times New Roman" w:hAnsi="Times New Roman" w:cs="Times New Roman"/>
          <w:b/>
          <w:bCs/>
          <w:spacing w:val="-1"/>
        </w:rPr>
        <w:t>Elaboração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Independente</w:t>
      </w:r>
      <w:r w:rsidRPr="002304BE">
        <w:rPr>
          <w:rFonts w:ascii="Times New Roman" w:eastAsia="Times New Roman" w:hAnsi="Times New Roman" w:cs="Times New Roman"/>
          <w:b/>
          <w:bCs/>
        </w:rPr>
        <w:t xml:space="preserve"> de</w:t>
      </w:r>
      <w:r w:rsidRPr="002304BE">
        <w:rPr>
          <w:rFonts w:ascii="Times New Roman" w:eastAsia="Times New Roman" w:hAnsi="Times New Roman" w:cs="Times New Roman"/>
          <w:b/>
          <w:bCs/>
          <w:spacing w:val="-2"/>
        </w:rPr>
        <w:t xml:space="preserve"> </w:t>
      </w:r>
      <w:r w:rsidRPr="002304BE">
        <w:rPr>
          <w:rFonts w:ascii="Times New Roman" w:eastAsia="Times New Roman" w:hAnsi="Times New Roman" w:cs="Times New Roman"/>
          <w:b/>
          <w:bCs/>
          <w:spacing w:val="-1"/>
        </w:rPr>
        <w:t>Proposta;</w:t>
      </w:r>
      <w:r w:rsidRPr="002304BE">
        <w:rPr>
          <w:rFonts w:ascii="Times New Roman" w:eastAsia="Times New Roman" w:hAnsi="Times New Roman" w:cs="Times New Roman"/>
          <w:b/>
          <w:bCs/>
          <w:spacing w:val="51"/>
        </w:rPr>
        <w:t xml:space="preserve"> </w:t>
      </w:r>
    </w:p>
    <w:p w14:paraId="41660607"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VIII</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spacing w:val="-1"/>
        </w:rPr>
        <w:t>Modelo</w:t>
      </w:r>
      <w:r w:rsidRPr="002304BE">
        <w:rPr>
          <w:rFonts w:ascii="Times New Roman" w:eastAsia="Times New Roman" w:hAnsi="Times New Roman" w:cs="Times New Roman"/>
          <w:b/>
          <w:bCs/>
        </w:rPr>
        <w:t xml:space="preserve"> de</w:t>
      </w:r>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spacing w:val="-1"/>
        </w:rPr>
        <w:t>Planilha</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de</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Composição</w:t>
      </w:r>
      <w:r w:rsidRPr="002304BE">
        <w:rPr>
          <w:rFonts w:ascii="Times New Roman" w:eastAsia="Times New Roman" w:hAnsi="Times New Roman" w:cs="Times New Roman"/>
          <w:b/>
          <w:bCs/>
        </w:rPr>
        <w:t xml:space="preserve"> de</w:t>
      </w:r>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spacing w:val="-1"/>
        </w:rPr>
        <w:t>Preços</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Unitários;</w:t>
      </w:r>
    </w:p>
    <w:p w14:paraId="02020361" w14:textId="77777777" w:rsidR="00C738AD" w:rsidRPr="002304BE" w:rsidRDefault="00C738AD" w:rsidP="00C738AD">
      <w:pPr>
        <w:jc w:val="both"/>
        <w:rPr>
          <w:rFonts w:ascii="Times New Roman" w:hAnsi="Times New Roman" w:cs="Times New Roman"/>
          <w:b/>
          <w:spacing w:val="31"/>
        </w:rPr>
      </w:pPr>
      <w:r w:rsidRPr="002304BE">
        <w:rPr>
          <w:rFonts w:ascii="Times New Roman" w:hAnsi="Times New Roman" w:cs="Times New Roman"/>
          <w:b/>
          <w:spacing w:val="-1"/>
        </w:rPr>
        <w:t>Anexo</w:t>
      </w:r>
      <w:r w:rsidRPr="002304BE">
        <w:rPr>
          <w:rFonts w:ascii="Times New Roman" w:hAnsi="Times New Roman" w:cs="Times New Roman"/>
          <w:b/>
        </w:rPr>
        <w:t xml:space="preserve"> IX</w:t>
      </w:r>
      <w:r w:rsidRPr="002304BE">
        <w:rPr>
          <w:rFonts w:ascii="Times New Roman" w:hAnsi="Times New Roman" w:cs="Times New Roman"/>
          <w:b/>
          <w:spacing w:val="-1"/>
        </w:rPr>
        <w:t xml:space="preserve"> </w:t>
      </w:r>
      <w:r w:rsidRPr="002304BE">
        <w:rPr>
          <w:rFonts w:ascii="Times New Roman" w:hAnsi="Times New Roman" w:cs="Times New Roman"/>
          <w:b/>
        </w:rPr>
        <w:t>-</w:t>
      </w:r>
      <w:r w:rsidRPr="002304BE">
        <w:rPr>
          <w:rFonts w:ascii="Times New Roman" w:hAnsi="Times New Roman" w:cs="Times New Roman"/>
          <w:b/>
          <w:spacing w:val="1"/>
        </w:rPr>
        <w:t xml:space="preserve"> </w:t>
      </w:r>
      <w:r w:rsidRPr="002304BE">
        <w:rPr>
          <w:rFonts w:ascii="Times New Roman" w:hAnsi="Times New Roman" w:cs="Times New Roman"/>
          <w:b/>
          <w:spacing w:val="-1"/>
        </w:rPr>
        <w:t>Modelo</w:t>
      </w:r>
      <w:r w:rsidRPr="002304BE">
        <w:rPr>
          <w:rFonts w:ascii="Times New Roman" w:hAnsi="Times New Roman" w:cs="Times New Roman"/>
          <w:b/>
        </w:rPr>
        <w:t xml:space="preserve"> de </w:t>
      </w:r>
      <w:r w:rsidRPr="002304BE">
        <w:rPr>
          <w:rFonts w:ascii="Times New Roman" w:hAnsi="Times New Roman" w:cs="Times New Roman"/>
          <w:b/>
          <w:spacing w:val="-1"/>
        </w:rPr>
        <w:t>Termo</w:t>
      </w:r>
      <w:r w:rsidRPr="002304BE">
        <w:rPr>
          <w:rFonts w:ascii="Times New Roman" w:hAnsi="Times New Roman" w:cs="Times New Roman"/>
          <w:b/>
        </w:rPr>
        <w:t xml:space="preserve"> </w:t>
      </w:r>
      <w:r w:rsidRPr="002304BE">
        <w:rPr>
          <w:rFonts w:ascii="Times New Roman" w:hAnsi="Times New Roman" w:cs="Times New Roman"/>
          <w:b/>
          <w:spacing w:val="-2"/>
        </w:rPr>
        <w:t>de</w:t>
      </w:r>
      <w:r w:rsidRPr="002304BE">
        <w:rPr>
          <w:rFonts w:ascii="Times New Roman" w:hAnsi="Times New Roman" w:cs="Times New Roman"/>
          <w:b/>
        </w:rPr>
        <w:t xml:space="preserve"> </w:t>
      </w:r>
      <w:r w:rsidRPr="002304BE">
        <w:rPr>
          <w:rFonts w:ascii="Times New Roman" w:hAnsi="Times New Roman" w:cs="Times New Roman"/>
          <w:b/>
          <w:spacing w:val="-1"/>
        </w:rPr>
        <w:t>Ciência</w:t>
      </w:r>
      <w:r w:rsidRPr="002304BE">
        <w:rPr>
          <w:rFonts w:ascii="Times New Roman" w:hAnsi="Times New Roman" w:cs="Times New Roman"/>
          <w:b/>
          <w:spacing w:val="-3"/>
        </w:rPr>
        <w:t xml:space="preserve"> </w:t>
      </w:r>
      <w:r w:rsidRPr="002304BE">
        <w:rPr>
          <w:rFonts w:ascii="Times New Roman" w:hAnsi="Times New Roman" w:cs="Times New Roman"/>
          <w:b/>
        </w:rPr>
        <w:t xml:space="preserve">e </w:t>
      </w:r>
      <w:r w:rsidRPr="002304BE">
        <w:rPr>
          <w:rFonts w:ascii="Times New Roman" w:hAnsi="Times New Roman" w:cs="Times New Roman"/>
          <w:b/>
          <w:spacing w:val="-1"/>
        </w:rPr>
        <w:t>Notificação;</w:t>
      </w:r>
      <w:r w:rsidRPr="002304BE">
        <w:rPr>
          <w:rFonts w:ascii="Times New Roman" w:hAnsi="Times New Roman" w:cs="Times New Roman"/>
          <w:b/>
          <w:spacing w:val="31"/>
        </w:rPr>
        <w:t xml:space="preserve"> </w:t>
      </w:r>
    </w:p>
    <w:p w14:paraId="224842A2"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b/>
          <w:spacing w:val="-1"/>
        </w:rPr>
        <w:t>Anexo</w:t>
      </w:r>
      <w:r w:rsidRPr="002304BE">
        <w:rPr>
          <w:rFonts w:ascii="Times New Roman" w:hAnsi="Times New Roman" w:cs="Times New Roman"/>
          <w:b/>
        </w:rPr>
        <w:t xml:space="preserve"> X</w:t>
      </w:r>
      <w:r w:rsidRPr="002304BE">
        <w:rPr>
          <w:rFonts w:ascii="Times New Roman" w:hAnsi="Times New Roman" w:cs="Times New Roman"/>
          <w:b/>
          <w:spacing w:val="-1"/>
        </w:rPr>
        <w:t xml:space="preserve"> </w:t>
      </w:r>
      <w:r w:rsidRPr="002304BE">
        <w:rPr>
          <w:rFonts w:ascii="Times New Roman" w:hAnsi="Times New Roman" w:cs="Times New Roman"/>
          <w:b/>
        </w:rPr>
        <w:t>-</w:t>
      </w:r>
      <w:r w:rsidRPr="002304BE">
        <w:rPr>
          <w:rFonts w:ascii="Times New Roman" w:hAnsi="Times New Roman" w:cs="Times New Roman"/>
          <w:b/>
          <w:spacing w:val="1"/>
        </w:rPr>
        <w:t xml:space="preserve"> </w:t>
      </w:r>
      <w:r w:rsidRPr="002304BE">
        <w:rPr>
          <w:rFonts w:ascii="Times New Roman" w:hAnsi="Times New Roman" w:cs="Times New Roman"/>
          <w:b/>
          <w:spacing w:val="-1"/>
        </w:rPr>
        <w:t>Minuta</w:t>
      </w:r>
      <w:r w:rsidRPr="002304BE">
        <w:rPr>
          <w:rFonts w:ascii="Times New Roman" w:hAnsi="Times New Roman" w:cs="Times New Roman"/>
          <w:b/>
        </w:rPr>
        <w:t xml:space="preserve"> de </w:t>
      </w:r>
      <w:r w:rsidRPr="002304BE">
        <w:rPr>
          <w:rFonts w:ascii="Times New Roman" w:hAnsi="Times New Roman" w:cs="Times New Roman"/>
          <w:b/>
          <w:spacing w:val="-1"/>
        </w:rPr>
        <w:t>Termo</w:t>
      </w:r>
      <w:r w:rsidRPr="002304BE">
        <w:rPr>
          <w:rFonts w:ascii="Times New Roman" w:hAnsi="Times New Roman" w:cs="Times New Roman"/>
          <w:b/>
        </w:rPr>
        <w:t xml:space="preserve"> de </w:t>
      </w:r>
      <w:r w:rsidRPr="002304BE">
        <w:rPr>
          <w:rFonts w:ascii="Times New Roman" w:hAnsi="Times New Roman" w:cs="Times New Roman"/>
          <w:b/>
          <w:spacing w:val="-1"/>
        </w:rPr>
        <w:t>Contrato;</w:t>
      </w:r>
    </w:p>
    <w:p w14:paraId="493102A4" w14:textId="77777777" w:rsidR="00C738AD" w:rsidRPr="002304BE" w:rsidRDefault="00C738AD" w:rsidP="00C738AD">
      <w:pPr>
        <w:jc w:val="both"/>
        <w:rPr>
          <w:rFonts w:ascii="Times New Roman" w:eastAsia="Times New Roman" w:hAnsi="Times New Roman" w:cs="Times New Roman"/>
          <w:b/>
          <w:bCs/>
          <w:spacing w:val="31"/>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XI</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spacing w:val="-1"/>
        </w:rPr>
        <w:t>Modelo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Carta</w:t>
      </w:r>
      <w:r w:rsidRPr="002304BE">
        <w:rPr>
          <w:rFonts w:ascii="Times New Roman" w:eastAsia="Times New Roman" w:hAnsi="Times New Roman" w:cs="Times New Roman"/>
          <w:b/>
          <w:bCs/>
          <w:spacing w:val="-3"/>
        </w:rPr>
        <w:t xml:space="preserve"> </w:t>
      </w:r>
      <w:r w:rsidRPr="002304BE">
        <w:rPr>
          <w:rFonts w:ascii="Times New Roman" w:eastAsia="Times New Roman" w:hAnsi="Times New Roman" w:cs="Times New Roman"/>
          <w:b/>
          <w:bCs/>
        </w:rPr>
        <w:t xml:space="preserve">de </w:t>
      </w:r>
      <w:r w:rsidRPr="002304BE">
        <w:rPr>
          <w:rFonts w:ascii="Times New Roman" w:eastAsia="Times New Roman" w:hAnsi="Times New Roman" w:cs="Times New Roman"/>
          <w:b/>
          <w:bCs/>
          <w:spacing w:val="-1"/>
        </w:rPr>
        <w:t>Apresentação</w:t>
      </w:r>
      <w:r w:rsidRPr="002304BE">
        <w:rPr>
          <w:rFonts w:ascii="Times New Roman" w:eastAsia="Times New Roman" w:hAnsi="Times New Roman" w:cs="Times New Roman"/>
          <w:b/>
          <w:bCs/>
        </w:rPr>
        <w:t xml:space="preserve"> dos </w:t>
      </w:r>
      <w:r w:rsidRPr="002304BE">
        <w:rPr>
          <w:rFonts w:ascii="Times New Roman" w:eastAsia="Times New Roman" w:hAnsi="Times New Roman" w:cs="Times New Roman"/>
          <w:b/>
          <w:bCs/>
          <w:spacing w:val="-1"/>
        </w:rPr>
        <w:t>Documentos</w:t>
      </w:r>
      <w:r w:rsidRPr="002304BE">
        <w:rPr>
          <w:rFonts w:ascii="Times New Roman" w:eastAsia="Times New Roman" w:hAnsi="Times New Roman" w:cs="Times New Roman"/>
          <w:b/>
          <w:bCs/>
        </w:rPr>
        <w:t xml:space="preserve"> de</w:t>
      </w:r>
      <w:r w:rsidRPr="002304BE">
        <w:rPr>
          <w:rFonts w:ascii="Times New Roman" w:eastAsia="Times New Roman" w:hAnsi="Times New Roman" w:cs="Times New Roman"/>
          <w:b/>
          <w:bCs/>
          <w:spacing w:val="-2"/>
        </w:rPr>
        <w:t xml:space="preserve"> </w:t>
      </w:r>
      <w:r w:rsidRPr="002304BE">
        <w:rPr>
          <w:rFonts w:ascii="Times New Roman" w:eastAsia="Times New Roman" w:hAnsi="Times New Roman" w:cs="Times New Roman"/>
          <w:b/>
          <w:bCs/>
          <w:spacing w:val="-1"/>
        </w:rPr>
        <w:t>Habilitação;</w:t>
      </w:r>
      <w:r w:rsidRPr="002304BE">
        <w:rPr>
          <w:rFonts w:ascii="Times New Roman" w:eastAsia="Times New Roman" w:hAnsi="Times New Roman" w:cs="Times New Roman"/>
          <w:b/>
          <w:bCs/>
          <w:spacing w:val="31"/>
        </w:rPr>
        <w:t xml:space="preserve"> </w:t>
      </w:r>
    </w:p>
    <w:p w14:paraId="783F2A7C" w14:textId="77777777" w:rsidR="00C738AD" w:rsidRPr="002304BE" w:rsidRDefault="00C738AD" w:rsidP="00C738AD">
      <w:pPr>
        <w:rPr>
          <w:rFonts w:ascii="Times New Roman" w:eastAsia="Times New Roman" w:hAnsi="Times New Roman" w:cs="Times New Roman"/>
        </w:rPr>
      </w:pPr>
      <w:r w:rsidRPr="002304BE">
        <w:rPr>
          <w:rFonts w:ascii="Times New Roman" w:eastAsia="Times New Roman" w:hAnsi="Times New Roman" w:cs="Times New Roman"/>
          <w:b/>
          <w:bCs/>
          <w:spacing w:val="-1"/>
        </w:rPr>
        <w:t>Anexo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XII</w:t>
      </w:r>
      <w:r w:rsidRPr="002304BE">
        <w:rPr>
          <w:rFonts w:ascii="Times New Roman" w:eastAsia="Times New Roman" w:hAnsi="Times New Roman" w:cs="Times New Roman"/>
          <w:b/>
          <w:bCs/>
          <w:spacing w:val="1"/>
        </w:rPr>
        <w:t xml:space="preserve"> </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Informações</w:t>
      </w:r>
      <w:r w:rsidRPr="002304BE">
        <w:rPr>
          <w:rFonts w:ascii="Times New Roman" w:eastAsia="Times New Roman" w:hAnsi="Times New Roman" w:cs="Times New Roman"/>
          <w:b/>
          <w:bCs/>
          <w:spacing w:val="-5"/>
        </w:rPr>
        <w:t xml:space="preserve"> </w:t>
      </w:r>
      <w:r w:rsidRPr="002304BE">
        <w:rPr>
          <w:rFonts w:ascii="Times New Roman" w:eastAsia="Times New Roman" w:hAnsi="Times New Roman" w:cs="Times New Roman"/>
          <w:b/>
          <w:bCs/>
          <w:spacing w:val="-1"/>
        </w:rPr>
        <w:t>importantes</w:t>
      </w:r>
      <w:r w:rsidRPr="002304BE">
        <w:rPr>
          <w:rFonts w:ascii="Times New Roman" w:eastAsia="Times New Roman" w:hAnsi="Times New Roman" w:cs="Times New Roman"/>
          <w:b/>
          <w:bCs/>
          <w:spacing w:val="-2"/>
        </w:rPr>
        <w:t xml:space="preserve"> </w:t>
      </w:r>
      <w:r w:rsidRPr="002304BE">
        <w:rPr>
          <w:rFonts w:ascii="Times New Roman" w:eastAsia="Times New Roman" w:hAnsi="Times New Roman" w:cs="Times New Roman"/>
          <w:b/>
          <w:bCs/>
          <w:spacing w:val="-1"/>
        </w:rPr>
        <w:t>sobre</w:t>
      </w:r>
      <w:r w:rsidRPr="002304BE">
        <w:rPr>
          <w:rFonts w:ascii="Times New Roman" w:eastAsia="Times New Roman" w:hAnsi="Times New Roman" w:cs="Times New Roman"/>
          <w:b/>
          <w:bCs/>
        </w:rPr>
        <w:t xml:space="preserve"> o </w:t>
      </w:r>
      <w:r w:rsidRPr="002304BE">
        <w:rPr>
          <w:rFonts w:ascii="Times New Roman" w:eastAsia="Times New Roman" w:hAnsi="Times New Roman" w:cs="Times New Roman"/>
          <w:b/>
          <w:bCs/>
          <w:spacing w:val="-1"/>
        </w:rPr>
        <w:t>objeto</w:t>
      </w:r>
      <w:r w:rsidRPr="002304BE">
        <w:rPr>
          <w:rFonts w:ascii="Times New Roman" w:eastAsia="Times New Roman" w:hAnsi="Times New Roman" w:cs="Times New Roman"/>
          <w:b/>
          <w:bCs/>
        </w:rPr>
        <w:t xml:space="preserve"> </w:t>
      </w:r>
      <w:r w:rsidRPr="002304BE">
        <w:rPr>
          <w:rFonts w:ascii="Times New Roman" w:eastAsia="Times New Roman" w:hAnsi="Times New Roman" w:cs="Times New Roman"/>
          <w:b/>
          <w:bCs/>
          <w:spacing w:val="-1"/>
        </w:rPr>
        <w:t>licitado</w:t>
      </w:r>
      <w:r w:rsidRPr="002304BE">
        <w:rPr>
          <w:rFonts w:ascii="Times New Roman" w:hAnsi="Times New Roman" w:cs="Times New Roman"/>
          <w:b/>
          <w:spacing w:val="-1"/>
        </w:rPr>
        <w:t>.</w:t>
      </w:r>
    </w:p>
    <w:p w14:paraId="2A4DE03E" w14:textId="77777777" w:rsidR="00C738AD" w:rsidRPr="002304BE" w:rsidRDefault="00C738AD" w:rsidP="00C738AD">
      <w:pPr>
        <w:jc w:val="both"/>
        <w:rPr>
          <w:rFonts w:ascii="Times New Roman" w:eastAsia="Times New Roman" w:hAnsi="Times New Roman" w:cs="Times New Roman"/>
          <w:b/>
          <w:bCs/>
        </w:rPr>
      </w:pPr>
    </w:p>
    <w:p w14:paraId="08A0747B"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4. OBJETO, CONDIÇÕES DE EXECUÇÃO E DO PRAZO DE VIGÊNCIA:</w:t>
      </w:r>
    </w:p>
    <w:p w14:paraId="0EA150E1" w14:textId="5E4B9D5F" w:rsidR="00C738AD" w:rsidRPr="002304BE" w:rsidRDefault="00C738AD" w:rsidP="00C738AD">
      <w:pPr>
        <w:tabs>
          <w:tab w:val="left" w:pos="1391"/>
        </w:tabs>
        <w:jc w:val="both"/>
        <w:rPr>
          <w:rFonts w:ascii="Times New Roman" w:eastAsia="Times New Roman" w:hAnsi="Times New Roman" w:cs="Times New Roman"/>
        </w:rPr>
      </w:pPr>
      <w:r w:rsidRPr="002304BE">
        <w:rPr>
          <w:rFonts w:ascii="Times New Roman" w:eastAsia="Times New Roman" w:hAnsi="Times New Roman" w:cs="Times New Roman"/>
          <w:b/>
        </w:rPr>
        <w:t xml:space="preserve">4.1 - </w:t>
      </w:r>
      <w:r w:rsidRPr="00C90B8E">
        <w:rPr>
          <w:rFonts w:ascii="Times New Roman" w:eastAsia="Times New Roman" w:hAnsi="Times New Roman" w:cs="Times New Roman"/>
        </w:rPr>
        <w:t>A</w:t>
      </w:r>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spacing w:val="-1"/>
        </w:rPr>
        <w:t>presente</w:t>
      </w:r>
      <w:r w:rsidRPr="002304BE">
        <w:rPr>
          <w:rFonts w:ascii="Times New Roman" w:eastAsia="Times New Roman" w:hAnsi="Times New Roman" w:cs="Times New Roman"/>
          <w:spacing w:val="24"/>
        </w:rPr>
        <w:t xml:space="preserve"> </w:t>
      </w:r>
      <w:r w:rsidRPr="002304BE">
        <w:rPr>
          <w:rFonts w:ascii="Times New Roman" w:eastAsia="Times New Roman" w:hAnsi="Times New Roman" w:cs="Times New Roman"/>
          <w:spacing w:val="-1"/>
        </w:rPr>
        <w:t>CONCORRÊNCIA ELETRÔNICA</w:t>
      </w:r>
      <w:r w:rsidRPr="002304BE">
        <w:rPr>
          <w:rFonts w:ascii="Times New Roman" w:eastAsia="Times New Roman" w:hAnsi="Times New Roman" w:cs="Times New Roman"/>
          <w:spacing w:val="23"/>
        </w:rPr>
        <w:t xml:space="preserve"> </w:t>
      </w:r>
      <w:r w:rsidRPr="002304BE">
        <w:rPr>
          <w:rFonts w:ascii="Times New Roman" w:eastAsia="Times New Roman" w:hAnsi="Times New Roman" w:cs="Times New Roman"/>
          <w:spacing w:val="-1"/>
        </w:rPr>
        <w:t>tem</w:t>
      </w:r>
      <w:r w:rsidRPr="002304BE">
        <w:rPr>
          <w:rFonts w:ascii="Times New Roman" w:eastAsia="Times New Roman" w:hAnsi="Times New Roman" w:cs="Times New Roman"/>
          <w:spacing w:val="20"/>
        </w:rPr>
        <w:t xml:space="preserve"> </w:t>
      </w:r>
      <w:r w:rsidRPr="002304BE">
        <w:rPr>
          <w:rFonts w:ascii="Times New Roman" w:eastAsia="Times New Roman" w:hAnsi="Times New Roman" w:cs="Times New Roman"/>
        </w:rPr>
        <w:t>por</w:t>
      </w:r>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spacing w:val="-1"/>
        </w:rPr>
        <w:t>objeto</w:t>
      </w:r>
      <w:r w:rsidRPr="002304BE">
        <w:rPr>
          <w:rFonts w:ascii="Times New Roman" w:eastAsia="Times New Roman" w:hAnsi="Times New Roman" w:cs="Times New Roman"/>
          <w:spacing w:val="24"/>
        </w:rPr>
        <w:t xml:space="preserve"> </w:t>
      </w:r>
      <w:r w:rsidRPr="002304BE">
        <w:rPr>
          <w:rFonts w:ascii="Times New Roman" w:eastAsia="Times New Roman" w:hAnsi="Times New Roman" w:cs="Times New Roman"/>
        </w:rPr>
        <w:t>a</w:t>
      </w:r>
      <w:r w:rsidRPr="002304BE">
        <w:rPr>
          <w:rFonts w:ascii="Times New Roman" w:eastAsia="Times New Roman" w:hAnsi="Times New Roman" w:cs="Times New Roman"/>
          <w:spacing w:val="22"/>
        </w:rPr>
        <w:t xml:space="preserve"> </w:t>
      </w:r>
      <w:r w:rsidRPr="002304BE">
        <w:rPr>
          <w:rFonts w:ascii="Times New Roman" w:eastAsia="Times New Roman" w:hAnsi="Times New Roman" w:cs="Times New Roman"/>
          <w:b/>
          <w:bCs/>
          <w:spacing w:val="-2"/>
        </w:rPr>
        <w:t xml:space="preserve">CONTRATAÇÃO DE </w:t>
      </w:r>
      <w:r w:rsidR="0051473C">
        <w:rPr>
          <w:rFonts w:ascii="Times New Roman" w:eastAsia="Times New Roman" w:hAnsi="Times New Roman" w:cs="Times New Roman"/>
          <w:b/>
          <w:bCs/>
          <w:spacing w:val="-2"/>
        </w:rPr>
        <w:lastRenderedPageBreak/>
        <w:t>EMPRESA DE ENGENHARIA CIVIL, PARA EXECUÇÃO DA CONSTRUÇÃO DE 20(VINTE) UNIDADES HABITACIONAIS, VINCULADAS AO PROGRAMA MINHA CASA MINHA VIDA -FNHIS SUB 50</w:t>
      </w:r>
      <w:r>
        <w:rPr>
          <w:rFonts w:ascii="Times New Roman" w:eastAsia="Times New Roman" w:hAnsi="Times New Roman" w:cs="Times New Roman"/>
          <w:b/>
          <w:bCs/>
          <w:spacing w:val="-2"/>
        </w:rPr>
        <w:t xml:space="preserve">, através do Termo de Compromisso Nº </w:t>
      </w:r>
      <w:r w:rsidR="009D528B">
        <w:rPr>
          <w:rFonts w:ascii="Times New Roman" w:eastAsia="Times New Roman" w:hAnsi="Times New Roman" w:cs="Times New Roman"/>
          <w:b/>
          <w:bCs/>
          <w:spacing w:val="-2"/>
        </w:rPr>
        <w:t>992425/2025</w:t>
      </w:r>
      <w:r>
        <w:rPr>
          <w:rFonts w:ascii="Times New Roman" w:eastAsia="Times New Roman" w:hAnsi="Times New Roman" w:cs="Times New Roman"/>
          <w:b/>
          <w:bCs/>
          <w:spacing w:val="-2"/>
        </w:rPr>
        <w:t xml:space="preserve">/MCIDADES/CAIXA. </w:t>
      </w:r>
      <w:r w:rsidRPr="002304BE">
        <w:rPr>
          <w:rFonts w:ascii="Times New Roman" w:eastAsia="Times New Roman" w:hAnsi="Times New Roman" w:cs="Times New Roman"/>
          <w:spacing w:val="-1"/>
        </w:rPr>
        <w:t>As</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condições</w:t>
      </w:r>
      <w:r w:rsidRPr="002304BE">
        <w:rPr>
          <w:rFonts w:ascii="Times New Roman" w:eastAsia="Times New Roman" w:hAnsi="Times New Roman" w:cs="Times New Roman"/>
        </w:rPr>
        <w:t xml:space="preserve"> de</w:t>
      </w:r>
      <w:r w:rsidRPr="002304BE">
        <w:rPr>
          <w:rFonts w:ascii="Times New Roman" w:eastAsia="Times New Roman" w:hAnsi="Times New Roman" w:cs="Times New Roman"/>
          <w:spacing w:val="-2"/>
        </w:rPr>
        <w:t xml:space="preserve"> </w:t>
      </w:r>
      <w:r w:rsidRPr="002304BE">
        <w:rPr>
          <w:rFonts w:ascii="Times New Roman" w:eastAsia="Times New Roman" w:hAnsi="Times New Roman" w:cs="Times New Roman"/>
          <w:spacing w:val="-1"/>
        </w:rPr>
        <w:t>execução</w:t>
      </w:r>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spacing w:val="-1"/>
        </w:rPr>
        <w:t>são</w:t>
      </w:r>
      <w:r w:rsidRPr="002304BE">
        <w:rPr>
          <w:rFonts w:ascii="Times New Roman" w:eastAsia="Times New Roman" w:hAnsi="Times New Roman" w:cs="Times New Roman"/>
        </w:rPr>
        <w:t xml:space="preserve"> as </w:t>
      </w:r>
      <w:r w:rsidRPr="002304BE">
        <w:rPr>
          <w:rFonts w:ascii="Times New Roman" w:eastAsia="Times New Roman" w:hAnsi="Times New Roman" w:cs="Times New Roman"/>
          <w:spacing w:val="-1"/>
        </w:rPr>
        <w:t>descritas</w:t>
      </w:r>
      <w:r w:rsidRPr="002304BE">
        <w:rPr>
          <w:rFonts w:ascii="Times New Roman" w:eastAsia="Times New Roman" w:hAnsi="Times New Roman" w:cs="Times New Roman"/>
        </w:rPr>
        <w:t xml:space="preserve"> no</w:t>
      </w:r>
      <w:r>
        <w:rPr>
          <w:rFonts w:ascii="Times New Roman" w:eastAsia="Times New Roman" w:hAnsi="Times New Roman" w:cs="Times New Roman"/>
        </w:rPr>
        <w:t>s</w:t>
      </w:r>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b/>
          <w:bCs/>
          <w:spacing w:val="-2"/>
        </w:rPr>
        <w:t>ANEXO</w:t>
      </w:r>
      <w:r>
        <w:rPr>
          <w:rFonts w:ascii="Times New Roman" w:eastAsia="Times New Roman" w:hAnsi="Times New Roman" w:cs="Times New Roman"/>
          <w:b/>
          <w:bCs/>
          <w:spacing w:val="-2"/>
        </w:rPr>
        <w:t>S</w:t>
      </w:r>
      <w:r w:rsidRPr="002304BE">
        <w:rPr>
          <w:rFonts w:ascii="Times New Roman" w:eastAsia="Times New Roman" w:hAnsi="Times New Roman" w:cs="Times New Roman"/>
          <w:b/>
          <w:bCs/>
          <w:spacing w:val="-2"/>
        </w:rPr>
        <w:t xml:space="preserve"> </w:t>
      </w:r>
      <w:r>
        <w:rPr>
          <w:rFonts w:ascii="Times New Roman" w:eastAsia="Times New Roman" w:hAnsi="Times New Roman" w:cs="Times New Roman"/>
          <w:b/>
          <w:bCs/>
        </w:rPr>
        <w:t>V</w:t>
      </w:r>
      <w:r>
        <w:rPr>
          <w:rFonts w:ascii="Times New Roman" w:eastAsia="Times New Roman" w:hAnsi="Times New Roman" w:cs="Times New Roman"/>
          <w:b/>
          <w:bCs/>
          <w:spacing w:val="-1"/>
        </w:rPr>
        <w:t>.</w:t>
      </w:r>
      <w:r w:rsidRPr="002304BE">
        <w:rPr>
          <w:rFonts w:ascii="Times New Roman" w:eastAsia="Times New Roman" w:hAnsi="Times New Roman" w:cs="Times New Roman"/>
          <w:b/>
          <w:bCs/>
          <w:spacing w:val="-1"/>
        </w:rPr>
        <w:t xml:space="preserve"> </w:t>
      </w:r>
    </w:p>
    <w:p w14:paraId="5DA87212" w14:textId="77777777" w:rsidR="00C738AD" w:rsidRPr="00EE45A7" w:rsidRDefault="00C738AD" w:rsidP="00C738AD">
      <w:pPr>
        <w:pStyle w:val="Corpodetexto"/>
        <w:tabs>
          <w:tab w:val="left" w:pos="1763"/>
        </w:tabs>
        <w:ind w:left="0"/>
        <w:jc w:val="both"/>
        <w:rPr>
          <w:rFonts w:cs="Times New Roman"/>
          <w:lang w:val="pt-BR"/>
        </w:rPr>
      </w:pPr>
      <w:r w:rsidRPr="00EE45A7">
        <w:rPr>
          <w:rFonts w:cs="Times New Roman"/>
          <w:b/>
          <w:lang w:val="pt-BR"/>
        </w:rPr>
        <w:t xml:space="preserve">4.2 - </w:t>
      </w:r>
      <w:r w:rsidRPr="00EE45A7">
        <w:rPr>
          <w:rFonts w:cs="Times New Roman"/>
          <w:lang w:val="pt-BR"/>
        </w:rPr>
        <w:t>O</w:t>
      </w:r>
      <w:r w:rsidRPr="00EE45A7">
        <w:rPr>
          <w:rFonts w:cs="Times New Roman"/>
          <w:spacing w:val="10"/>
          <w:lang w:val="pt-BR"/>
        </w:rPr>
        <w:t xml:space="preserve"> </w:t>
      </w:r>
      <w:r w:rsidRPr="00EE45A7">
        <w:rPr>
          <w:rFonts w:cs="Times New Roman"/>
          <w:spacing w:val="-1"/>
          <w:lang w:val="pt-BR"/>
        </w:rPr>
        <w:t>contrato</w:t>
      </w:r>
      <w:r w:rsidRPr="00EE45A7">
        <w:rPr>
          <w:rFonts w:cs="Times New Roman"/>
          <w:spacing w:val="9"/>
          <w:lang w:val="pt-BR"/>
        </w:rPr>
        <w:t xml:space="preserve"> </w:t>
      </w:r>
      <w:r w:rsidRPr="00EE45A7">
        <w:rPr>
          <w:rFonts w:cs="Times New Roman"/>
          <w:spacing w:val="-1"/>
          <w:lang w:val="pt-BR"/>
        </w:rPr>
        <w:t>terá</w:t>
      </w:r>
      <w:r w:rsidRPr="00EE45A7">
        <w:rPr>
          <w:rFonts w:cs="Times New Roman"/>
          <w:spacing w:val="12"/>
          <w:lang w:val="pt-BR"/>
        </w:rPr>
        <w:t xml:space="preserve"> </w:t>
      </w:r>
      <w:r w:rsidRPr="00EE45A7">
        <w:rPr>
          <w:rFonts w:cs="Times New Roman"/>
          <w:spacing w:val="-1"/>
          <w:lang w:val="pt-BR"/>
        </w:rPr>
        <w:t>vigência</w:t>
      </w:r>
      <w:r w:rsidRPr="00EE45A7">
        <w:rPr>
          <w:rFonts w:cs="Times New Roman"/>
          <w:spacing w:val="12"/>
          <w:lang w:val="pt-BR"/>
        </w:rPr>
        <w:t xml:space="preserve"> </w:t>
      </w:r>
      <w:r w:rsidRPr="00EE45A7">
        <w:rPr>
          <w:rFonts w:cs="Times New Roman"/>
          <w:spacing w:val="-1"/>
          <w:lang w:val="pt-BR"/>
        </w:rPr>
        <w:t>prevista</w:t>
      </w:r>
      <w:r w:rsidRPr="00EE45A7">
        <w:rPr>
          <w:rFonts w:cs="Times New Roman"/>
          <w:spacing w:val="9"/>
          <w:lang w:val="pt-BR"/>
        </w:rPr>
        <w:t xml:space="preserve"> </w:t>
      </w:r>
      <w:r w:rsidRPr="00EE45A7">
        <w:rPr>
          <w:rFonts w:cs="Times New Roman"/>
          <w:lang w:val="pt-BR"/>
        </w:rPr>
        <w:t>de</w:t>
      </w:r>
      <w:r w:rsidRPr="00EE45A7">
        <w:rPr>
          <w:rFonts w:cs="Times New Roman"/>
          <w:spacing w:val="12"/>
          <w:lang w:val="pt-BR"/>
        </w:rPr>
        <w:t xml:space="preserve"> </w:t>
      </w:r>
      <w:r>
        <w:rPr>
          <w:rFonts w:cs="Times New Roman"/>
          <w:spacing w:val="-2"/>
          <w:lang w:val="pt-BR"/>
        </w:rPr>
        <w:t>12</w:t>
      </w:r>
      <w:r w:rsidRPr="00EE45A7">
        <w:rPr>
          <w:rFonts w:cs="Times New Roman"/>
          <w:spacing w:val="8"/>
          <w:lang w:val="pt-BR"/>
        </w:rPr>
        <w:t xml:space="preserve"> </w:t>
      </w:r>
      <w:r>
        <w:rPr>
          <w:rFonts w:cs="Times New Roman"/>
          <w:spacing w:val="-1"/>
          <w:lang w:val="pt-BR"/>
        </w:rPr>
        <w:t>(doze) meses</w:t>
      </w:r>
      <w:r w:rsidRPr="00EE45A7">
        <w:rPr>
          <w:rFonts w:cs="Times New Roman"/>
          <w:spacing w:val="-1"/>
          <w:lang w:val="pt-BR"/>
        </w:rPr>
        <w:t>,</w:t>
      </w:r>
      <w:r w:rsidRPr="00EE45A7">
        <w:rPr>
          <w:rFonts w:cs="Times New Roman"/>
          <w:spacing w:val="11"/>
          <w:lang w:val="pt-BR"/>
        </w:rPr>
        <w:t xml:space="preserve"> </w:t>
      </w:r>
      <w:r w:rsidRPr="00EE45A7">
        <w:rPr>
          <w:rFonts w:cs="Times New Roman"/>
          <w:spacing w:val="-1"/>
          <w:lang w:val="pt-BR"/>
        </w:rPr>
        <w:t>contados</w:t>
      </w:r>
      <w:r w:rsidRPr="00EE45A7">
        <w:rPr>
          <w:rFonts w:cs="Times New Roman"/>
          <w:spacing w:val="12"/>
          <w:lang w:val="pt-BR"/>
        </w:rPr>
        <w:t xml:space="preserve"> </w:t>
      </w:r>
      <w:r w:rsidRPr="00EE45A7">
        <w:rPr>
          <w:rFonts w:cs="Times New Roman"/>
          <w:lang w:val="pt-BR"/>
        </w:rPr>
        <w:t>a</w:t>
      </w:r>
      <w:r w:rsidRPr="00EE45A7">
        <w:rPr>
          <w:rFonts w:cs="Times New Roman"/>
          <w:spacing w:val="9"/>
          <w:lang w:val="pt-BR"/>
        </w:rPr>
        <w:t xml:space="preserve"> </w:t>
      </w:r>
      <w:r w:rsidRPr="00EE45A7">
        <w:rPr>
          <w:rFonts w:cs="Times New Roman"/>
          <w:spacing w:val="-1"/>
          <w:lang w:val="pt-BR"/>
        </w:rPr>
        <w:t>partir</w:t>
      </w:r>
      <w:r w:rsidRPr="00EE45A7">
        <w:rPr>
          <w:rFonts w:cs="Times New Roman"/>
          <w:spacing w:val="12"/>
          <w:lang w:val="pt-BR"/>
        </w:rPr>
        <w:t xml:space="preserve"> </w:t>
      </w:r>
      <w:r w:rsidRPr="00EE45A7">
        <w:rPr>
          <w:rFonts w:cs="Times New Roman"/>
          <w:spacing w:val="-2"/>
          <w:lang w:val="pt-BR"/>
        </w:rPr>
        <w:t>de</w:t>
      </w:r>
      <w:r w:rsidRPr="00EE45A7">
        <w:rPr>
          <w:rFonts w:cs="Times New Roman"/>
          <w:spacing w:val="9"/>
          <w:lang w:val="pt-BR"/>
        </w:rPr>
        <w:t xml:space="preserve"> </w:t>
      </w:r>
      <w:r w:rsidRPr="00EE45A7">
        <w:rPr>
          <w:rFonts w:cs="Times New Roman"/>
          <w:lang w:val="pt-BR"/>
        </w:rPr>
        <w:t>sua</w:t>
      </w:r>
      <w:r w:rsidRPr="00EE45A7">
        <w:rPr>
          <w:rFonts w:cs="Times New Roman"/>
          <w:spacing w:val="10"/>
          <w:lang w:val="pt-BR"/>
        </w:rPr>
        <w:t xml:space="preserve"> </w:t>
      </w:r>
      <w:r w:rsidRPr="00EE45A7">
        <w:rPr>
          <w:rFonts w:cs="Times New Roman"/>
          <w:spacing w:val="-1"/>
          <w:lang w:val="pt-BR"/>
        </w:rPr>
        <w:t>assinatura,</w:t>
      </w:r>
      <w:r w:rsidRPr="00EE45A7">
        <w:rPr>
          <w:rFonts w:cs="Times New Roman"/>
          <w:spacing w:val="55"/>
          <w:lang w:val="pt-BR"/>
        </w:rPr>
        <w:t xml:space="preserve"> </w:t>
      </w:r>
      <w:r w:rsidRPr="00EE45A7">
        <w:rPr>
          <w:rFonts w:cs="Times New Roman"/>
          <w:spacing w:val="-1"/>
          <w:lang w:val="pt-BR"/>
        </w:rPr>
        <w:t>devendo</w:t>
      </w:r>
      <w:r w:rsidRPr="00EE45A7">
        <w:rPr>
          <w:rFonts w:cs="Times New Roman"/>
          <w:lang w:val="pt-BR"/>
        </w:rPr>
        <w:t xml:space="preserve"> </w:t>
      </w:r>
      <w:r w:rsidRPr="00EE45A7">
        <w:rPr>
          <w:rFonts w:cs="Times New Roman"/>
          <w:spacing w:val="-1"/>
          <w:lang w:val="pt-BR"/>
        </w:rPr>
        <w:t>respeitar</w:t>
      </w:r>
      <w:r w:rsidRPr="00EE45A7">
        <w:rPr>
          <w:rFonts w:cs="Times New Roman"/>
          <w:lang w:val="pt-BR"/>
        </w:rPr>
        <w:t xml:space="preserve"> o </w:t>
      </w:r>
      <w:r w:rsidRPr="00EE45A7">
        <w:rPr>
          <w:rFonts w:cs="Times New Roman"/>
          <w:spacing w:val="-2"/>
          <w:lang w:val="pt-BR"/>
        </w:rPr>
        <w:t>previsto</w:t>
      </w:r>
      <w:r w:rsidRPr="00EE45A7">
        <w:rPr>
          <w:rFonts w:cs="Times New Roman"/>
          <w:lang w:val="pt-BR"/>
        </w:rPr>
        <w:t xml:space="preserve"> no </w:t>
      </w:r>
      <w:r w:rsidRPr="00EE45A7">
        <w:rPr>
          <w:rFonts w:cs="Times New Roman"/>
          <w:spacing w:val="-1"/>
          <w:lang w:val="pt-BR"/>
        </w:rPr>
        <w:t>artigo</w:t>
      </w:r>
      <w:r w:rsidRPr="00EE45A7">
        <w:rPr>
          <w:rFonts w:cs="Times New Roman"/>
          <w:lang w:val="pt-BR"/>
        </w:rPr>
        <w:t xml:space="preserve"> 105,</w:t>
      </w:r>
      <w:r w:rsidRPr="00EE45A7">
        <w:rPr>
          <w:rFonts w:cs="Times New Roman"/>
          <w:spacing w:val="-3"/>
          <w:lang w:val="pt-BR"/>
        </w:rPr>
        <w:t xml:space="preserve"> </w:t>
      </w:r>
      <w:r w:rsidRPr="00EE45A7">
        <w:rPr>
          <w:rFonts w:cs="Times New Roman"/>
          <w:spacing w:val="-1"/>
          <w:lang w:val="pt-BR"/>
        </w:rPr>
        <w:t>caput</w:t>
      </w:r>
      <w:r w:rsidRPr="00EE45A7">
        <w:rPr>
          <w:rFonts w:cs="Times New Roman"/>
          <w:spacing w:val="1"/>
          <w:lang w:val="pt-BR"/>
        </w:rPr>
        <w:t xml:space="preserve"> </w:t>
      </w:r>
      <w:r w:rsidRPr="00EE45A7">
        <w:rPr>
          <w:rFonts w:cs="Times New Roman"/>
          <w:lang w:val="pt-BR"/>
        </w:rPr>
        <w:t>da</w:t>
      </w:r>
      <w:r w:rsidRPr="00EE45A7">
        <w:rPr>
          <w:rFonts w:cs="Times New Roman"/>
          <w:spacing w:val="-2"/>
          <w:lang w:val="pt-BR"/>
        </w:rPr>
        <w:t xml:space="preserve"> </w:t>
      </w:r>
      <w:r w:rsidRPr="00EE45A7">
        <w:rPr>
          <w:rFonts w:cs="Times New Roman"/>
          <w:spacing w:val="-1"/>
          <w:lang w:val="pt-BR"/>
        </w:rPr>
        <w:t>14.133/21.</w:t>
      </w:r>
    </w:p>
    <w:p w14:paraId="222D0E6F" w14:textId="77777777" w:rsidR="00C738AD" w:rsidRPr="00EE45A7" w:rsidRDefault="00C738AD" w:rsidP="00C738AD">
      <w:pPr>
        <w:pStyle w:val="Corpodetexto"/>
        <w:tabs>
          <w:tab w:val="left" w:pos="1622"/>
        </w:tabs>
        <w:ind w:left="0"/>
        <w:jc w:val="both"/>
        <w:rPr>
          <w:rFonts w:cs="Times New Roman"/>
          <w:lang w:val="pt-BR"/>
        </w:rPr>
      </w:pPr>
      <w:r w:rsidRPr="00EE45A7">
        <w:rPr>
          <w:rFonts w:cs="Times New Roman"/>
          <w:b/>
          <w:lang w:val="pt-BR"/>
        </w:rPr>
        <w:t xml:space="preserve">4.3 - </w:t>
      </w:r>
      <w:r w:rsidRPr="00EE45A7">
        <w:rPr>
          <w:rFonts w:cs="Times New Roman"/>
          <w:lang w:val="pt-BR"/>
        </w:rPr>
        <w:t>O</w:t>
      </w:r>
      <w:r w:rsidRPr="00EE45A7">
        <w:rPr>
          <w:rFonts w:cs="Times New Roman"/>
          <w:spacing w:val="25"/>
          <w:lang w:val="pt-BR"/>
        </w:rPr>
        <w:t xml:space="preserve"> </w:t>
      </w:r>
      <w:r w:rsidRPr="00EE45A7">
        <w:rPr>
          <w:rFonts w:cs="Times New Roman"/>
          <w:spacing w:val="-1"/>
          <w:lang w:val="pt-BR"/>
        </w:rPr>
        <w:t>contratante</w:t>
      </w:r>
      <w:r w:rsidRPr="00EE45A7">
        <w:rPr>
          <w:rFonts w:cs="Times New Roman"/>
          <w:spacing w:val="26"/>
          <w:lang w:val="pt-BR"/>
        </w:rPr>
        <w:t xml:space="preserve"> </w:t>
      </w:r>
      <w:r w:rsidRPr="00EE45A7">
        <w:rPr>
          <w:rFonts w:cs="Times New Roman"/>
          <w:spacing w:val="-1"/>
          <w:lang w:val="pt-BR"/>
        </w:rPr>
        <w:t>deve</w:t>
      </w:r>
      <w:r w:rsidRPr="00EE45A7">
        <w:rPr>
          <w:rFonts w:cs="Times New Roman"/>
          <w:spacing w:val="28"/>
          <w:lang w:val="pt-BR"/>
        </w:rPr>
        <w:t xml:space="preserve"> </w:t>
      </w:r>
      <w:r w:rsidRPr="00EE45A7">
        <w:rPr>
          <w:rFonts w:cs="Times New Roman"/>
          <w:spacing w:val="-1"/>
          <w:lang w:val="pt-BR"/>
        </w:rPr>
        <w:t>assinar</w:t>
      </w:r>
      <w:r w:rsidRPr="00EE45A7">
        <w:rPr>
          <w:rFonts w:cs="Times New Roman"/>
          <w:spacing w:val="24"/>
          <w:lang w:val="pt-BR"/>
        </w:rPr>
        <w:t xml:space="preserve"> </w:t>
      </w:r>
      <w:r w:rsidRPr="00EE45A7">
        <w:rPr>
          <w:rFonts w:cs="Times New Roman"/>
          <w:lang w:val="pt-BR"/>
        </w:rPr>
        <w:t>o</w:t>
      </w:r>
      <w:r w:rsidRPr="00EE45A7">
        <w:rPr>
          <w:rFonts w:cs="Times New Roman"/>
          <w:spacing w:val="26"/>
          <w:lang w:val="pt-BR"/>
        </w:rPr>
        <w:t xml:space="preserve"> </w:t>
      </w:r>
      <w:r w:rsidRPr="00EE45A7">
        <w:rPr>
          <w:rFonts w:cs="Times New Roman"/>
          <w:spacing w:val="-1"/>
          <w:lang w:val="pt-BR"/>
        </w:rPr>
        <w:t>contrato</w:t>
      </w:r>
      <w:r w:rsidRPr="00EE45A7">
        <w:rPr>
          <w:rFonts w:cs="Times New Roman"/>
          <w:spacing w:val="26"/>
          <w:lang w:val="pt-BR"/>
        </w:rPr>
        <w:t xml:space="preserve"> </w:t>
      </w:r>
      <w:r w:rsidRPr="00EE45A7">
        <w:rPr>
          <w:rFonts w:cs="Times New Roman"/>
          <w:lang w:val="pt-BR"/>
        </w:rPr>
        <w:t>em</w:t>
      </w:r>
      <w:r w:rsidRPr="00EE45A7">
        <w:rPr>
          <w:rFonts w:cs="Times New Roman"/>
          <w:spacing w:val="23"/>
          <w:lang w:val="pt-BR"/>
        </w:rPr>
        <w:t xml:space="preserve"> </w:t>
      </w:r>
      <w:r w:rsidRPr="00EE45A7">
        <w:rPr>
          <w:rFonts w:cs="Times New Roman"/>
          <w:lang w:val="pt-BR"/>
        </w:rPr>
        <w:t>até</w:t>
      </w:r>
      <w:r w:rsidRPr="00EE45A7">
        <w:rPr>
          <w:rFonts w:cs="Times New Roman"/>
          <w:spacing w:val="26"/>
          <w:lang w:val="pt-BR"/>
        </w:rPr>
        <w:t xml:space="preserve"> </w:t>
      </w:r>
      <w:r w:rsidRPr="00EE45A7">
        <w:rPr>
          <w:rFonts w:cs="Times New Roman"/>
          <w:lang w:val="pt-BR"/>
        </w:rPr>
        <w:t>05</w:t>
      </w:r>
      <w:r w:rsidRPr="00EE45A7">
        <w:rPr>
          <w:rFonts w:cs="Times New Roman"/>
          <w:spacing w:val="26"/>
          <w:lang w:val="pt-BR"/>
        </w:rPr>
        <w:t xml:space="preserve"> </w:t>
      </w:r>
      <w:r w:rsidRPr="00EE45A7">
        <w:rPr>
          <w:rFonts w:cs="Times New Roman"/>
          <w:spacing w:val="-1"/>
          <w:lang w:val="pt-BR"/>
        </w:rPr>
        <w:t>dias</w:t>
      </w:r>
      <w:r w:rsidRPr="00EE45A7">
        <w:rPr>
          <w:rFonts w:cs="Times New Roman"/>
          <w:spacing w:val="24"/>
          <w:lang w:val="pt-BR"/>
        </w:rPr>
        <w:t xml:space="preserve"> </w:t>
      </w:r>
      <w:r w:rsidRPr="00EE45A7">
        <w:rPr>
          <w:rFonts w:cs="Times New Roman"/>
          <w:spacing w:val="-1"/>
          <w:lang w:val="pt-BR"/>
        </w:rPr>
        <w:t>úteis</w:t>
      </w:r>
      <w:r w:rsidRPr="00EE45A7">
        <w:rPr>
          <w:rFonts w:cs="Times New Roman"/>
          <w:spacing w:val="26"/>
          <w:lang w:val="pt-BR"/>
        </w:rPr>
        <w:t xml:space="preserve"> </w:t>
      </w:r>
      <w:r w:rsidRPr="00EE45A7">
        <w:rPr>
          <w:rFonts w:cs="Times New Roman"/>
          <w:spacing w:val="-1"/>
          <w:lang w:val="pt-BR"/>
        </w:rPr>
        <w:t>após</w:t>
      </w:r>
      <w:r w:rsidRPr="00EE45A7">
        <w:rPr>
          <w:rFonts w:cs="Times New Roman"/>
          <w:spacing w:val="26"/>
          <w:lang w:val="pt-BR"/>
        </w:rPr>
        <w:t xml:space="preserve"> </w:t>
      </w:r>
      <w:r>
        <w:rPr>
          <w:rFonts w:cs="Times New Roman"/>
          <w:lang w:val="pt-BR"/>
        </w:rPr>
        <w:t>homologação e convocação</w:t>
      </w:r>
      <w:r w:rsidRPr="00EE45A7">
        <w:rPr>
          <w:rFonts w:cs="Times New Roman"/>
          <w:spacing w:val="24"/>
          <w:lang w:val="pt-BR"/>
        </w:rPr>
        <w:t xml:space="preserve"> </w:t>
      </w:r>
      <w:r>
        <w:rPr>
          <w:rFonts w:cs="Times New Roman"/>
          <w:lang w:val="pt-BR"/>
        </w:rPr>
        <w:t>expedida pelo setor responsavel</w:t>
      </w:r>
      <w:r w:rsidRPr="00EE45A7">
        <w:rPr>
          <w:rFonts w:cs="Times New Roman"/>
          <w:spacing w:val="-1"/>
          <w:lang w:val="pt-BR"/>
        </w:rPr>
        <w:t>;</w:t>
      </w:r>
    </w:p>
    <w:p w14:paraId="358F6F66" w14:textId="77777777" w:rsidR="00C738AD" w:rsidRPr="00EE45A7" w:rsidRDefault="00C738AD" w:rsidP="00C738AD">
      <w:pPr>
        <w:pStyle w:val="Corpodetexto"/>
        <w:tabs>
          <w:tab w:val="left" w:pos="1763"/>
        </w:tabs>
        <w:ind w:left="0"/>
        <w:jc w:val="both"/>
        <w:rPr>
          <w:rFonts w:cs="Times New Roman"/>
          <w:lang w:val="pt-BR"/>
        </w:rPr>
      </w:pPr>
      <w:r w:rsidRPr="00EE45A7">
        <w:rPr>
          <w:rFonts w:cs="Times New Roman"/>
          <w:b/>
          <w:spacing w:val="-1"/>
          <w:lang w:val="pt-BR"/>
        </w:rPr>
        <w:t xml:space="preserve">4.4 - </w:t>
      </w:r>
      <w:r w:rsidRPr="00EE45A7">
        <w:rPr>
          <w:rFonts w:cs="Times New Roman"/>
          <w:spacing w:val="-1"/>
          <w:lang w:val="pt-BR"/>
        </w:rPr>
        <w:t>Quanto</w:t>
      </w:r>
      <w:r w:rsidRPr="00EE45A7">
        <w:rPr>
          <w:rFonts w:cs="Times New Roman"/>
          <w:spacing w:val="7"/>
          <w:lang w:val="pt-BR"/>
        </w:rPr>
        <w:t xml:space="preserve"> </w:t>
      </w:r>
      <w:r w:rsidRPr="00EE45A7">
        <w:rPr>
          <w:rFonts w:cs="Times New Roman"/>
          <w:lang w:val="pt-BR"/>
        </w:rPr>
        <w:t>à</w:t>
      </w:r>
      <w:r w:rsidRPr="00EE45A7">
        <w:rPr>
          <w:rFonts w:cs="Times New Roman"/>
          <w:spacing w:val="9"/>
          <w:lang w:val="pt-BR"/>
        </w:rPr>
        <w:t xml:space="preserve"> </w:t>
      </w:r>
      <w:r w:rsidRPr="00EE45A7">
        <w:rPr>
          <w:rFonts w:cs="Times New Roman"/>
          <w:spacing w:val="-1"/>
          <w:lang w:val="pt-BR"/>
        </w:rPr>
        <w:t>prorrogação</w:t>
      </w:r>
      <w:r w:rsidRPr="00EE45A7">
        <w:rPr>
          <w:rFonts w:cs="Times New Roman"/>
          <w:spacing w:val="7"/>
          <w:lang w:val="pt-BR"/>
        </w:rPr>
        <w:t xml:space="preserve"> </w:t>
      </w:r>
      <w:r w:rsidRPr="00EE45A7">
        <w:rPr>
          <w:rFonts w:cs="Times New Roman"/>
          <w:lang w:val="pt-BR"/>
        </w:rPr>
        <w:t>do</w:t>
      </w:r>
      <w:r w:rsidRPr="00EE45A7">
        <w:rPr>
          <w:rFonts w:cs="Times New Roman"/>
          <w:spacing w:val="9"/>
          <w:lang w:val="pt-BR"/>
        </w:rPr>
        <w:t xml:space="preserve"> </w:t>
      </w:r>
      <w:r w:rsidRPr="00EE45A7">
        <w:rPr>
          <w:rFonts w:cs="Times New Roman"/>
          <w:spacing w:val="-1"/>
          <w:lang w:val="pt-BR"/>
        </w:rPr>
        <w:t>contrato,</w:t>
      </w:r>
      <w:r w:rsidRPr="00EE45A7">
        <w:rPr>
          <w:rFonts w:cs="Times New Roman"/>
          <w:spacing w:val="7"/>
          <w:lang w:val="pt-BR"/>
        </w:rPr>
        <w:t xml:space="preserve"> </w:t>
      </w:r>
      <w:r w:rsidRPr="00EE45A7">
        <w:rPr>
          <w:rFonts w:cs="Times New Roman"/>
          <w:spacing w:val="-1"/>
          <w:lang w:val="pt-BR"/>
        </w:rPr>
        <w:t>somente</w:t>
      </w:r>
      <w:r w:rsidRPr="00EE45A7">
        <w:rPr>
          <w:rFonts w:cs="Times New Roman"/>
          <w:spacing w:val="7"/>
          <w:lang w:val="pt-BR"/>
        </w:rPr>
        <w:t xml:space="preserve"> </w:t>
      </w:r>
      <w:r w:rsidRPr="00EE45A7">
        <w:rPr>
          <w:rFonts w:cs="Times New Roman"/>
          <w:spacing w:val="-1"/>
          <w:lang w:val="pt-BR"/>
        </w:rPr>
        <w:t>será</w:t>
      </w:r>
      <w:r w:rsidRPr="00EE45A7">
        <w:rPr>
          <w:rFonts w:cs="Times New Roman"/>
          <w:spacing w:val="9"/>
          <w:lang w:val="pt-BR"/>
        </w:rPr>
        <w:t xml:space="preserve"> </w:t>
      </w:r>
      <w:r w:rsidRPr="00EE45A7">
        <w:rPr>
          <w:rFonts w:cs="Times New Roman"/>
          <w:spacing w:val="-1"/>
          <w:lang w:val="pt-BR"/>
        </w:rPr>
        <w:t>permitido</w:t>
      </w:r>
      <w:r w:rsidRPr="00EE45A7">
        <w:rPr>
          <w:rFonts w:cs="Times New Roman"/>
          <w:spacing w:val="7"/>
          <w:lang w:val="pt-BR"/>
        </w:rPr>
        <w:t xml:space="preserve"> </w:t>
      </w:r>
      <w:r w:rsidRPr="00EE45A7">
        <w:rPr>
          <w:rFonts w:cs="Times New Roman"/>
          <w:lang w:val="pt-BR"/>
        </w:rPr>
        <w:t>com</w:t>
      </w:r>
      <w:r w:rsidRPr="00EE45A7">
        <w:rPr>
          <w:rFonts w:cs="Times New Roman"/>
          <w:spacing w:val="6"/>
          <w:lang w:val="pt-BR"/>
        </w:rPr>
        <w:t xml:space="preserve"> </w:t>
      </w:r>
      <w:r w:rsidRPr="00EE45A7">
        <w:rPr>
          <w:rFonts w:cs="Times New Roman"/>
          <w:spacing w:val="-1"/>
          <w:lang w:val="pt-BR"/>
        </w:rPr>
        <w:t>justificativa</w:t>
      </w:r>
      <w:r w:rsidRPr="00EE45A7">
        <w:rPr>
          <w:rFonts w:cs="Times New Roman"/>
          <w:spacing w:val="9"/>
          <w:lang w:val="pt-BR"/>
        </w:rPr>
        <w:t xml:space="preserve"> </w:t>
      </w:r>
      <w:r w:rsidRPr="00EE45A7">
        <w:rPr>
          <w:rFonts w:cs="Times New Roman"/>
          <w:spacing w:val="-1"/>
          <w:lang w:val="pt-BR"/>
        </w:rPr>
        <w:t>pautada</w:t>
      </w:r>
      <w:r w:rsidRPr="00EE45A7">
        <w:rPr>
          <w:rFonts w:cs="Times New Roman"/>
          <w:spacing w:val="9"/>
          <w:lang w:val="pt-BR"/>
        </w:rPr>
        <w:t xml:space="preserve"> </w:t>
      </w:r>
      <w:r w:rsidRPr="00EE45A7">
        <w:rPr>
          <w:rFonts w:cs="Times New Roman"/>
          <w:lang w:val="pt-BR"/>
        </w:rPr>
        <w:t>e</w:t>
      </w:r>
      <w:r w:rsidRPr="00EE45A7">
        <w:rPr>
          <w:rFonts w:cs="Times New Roman"/>
          <w:spacing w:val="7"/>
          <w:lang w:val="pt-BR"/>
        </w:rPr>
        <w:t xml:space="preserve"> </w:t>
      </w:r>
      <w:r w:rsidRPr="00EE45A7">
        <w:rPr>
          <w:rFonts w:cs="Times New Roman"/>
          <w:spacing w:val="-1"/>
          <w:lang w:val="pt-BR"/>
        </w:rPr>
        <w:t>permitida</w:t>
      </w:r>
      <w:r w:rsidRPr="00EE45A7">
        <w:rPr>
          <w:rFonts w:cs="Times New Roman"/>
          <w:spacing w:val="57"/>
          <w:lang w:val="pt-BR"/>
        </w:rPr>
        <w:t xml:space="preserve"> </w:t>
      </w:r>
      <w:r w:rsidRPr="00EE45A7">
        <w:rPr>
          <w:rFonts w:cs="Times New Roman"/>
          <w:lang w:val="pt-BR"/>
        </w:rPr>
        <w:t xml:space="preserve">pela </w:t>
      </w:r>
      <w:r w:rsidRPr="00EE45A7">
        <w:rPr>
          <w:rFonts w:cs="Times New Roman"/>
          <w:spacing w:val="-1"/>
          <w:lang w:val="pt-BR"/>
        </w:rPr>
        <w:t>Lei</w:t>
      </w:r>
      <w:r w:rsidRPr="00EE45A7">
        <w:rPr>
          <w:rFonts w:cs="Times New Roman"/>
          <w:spacing w:val="1"/>
          <w:lang w:val="pt-BR"/>
        </w:rPr>
        <w:t xml:space="preserve"> </w:t>
      </w:r>
      <w:r w:rsidRPr="00EE45A7">
        <w:rPr>
          <w:rFonts w:cs="Times New Roman"/>
          <w:spacing w:val="-1"/>
          <w:lang w:val="pt-BR"/>
        </w:rPr>
        <w:t>14.133/21,</w:t>
      </w:r>
      <w:r w:rsidRPr="00EE45A7">
        <w:rPr>
          <w:rFonts w:cs="Times New Roman"/>
          <w:lang w:val="pt-BR"/>
        </w:rPr>
        <w:t xml:space="preserve"> </w:t>
      </w:r>
      <w:r w:rsidRPr="00EE45A7">
        <w:rPr>
          <w:rFonts w:cs="Times New Roman"/>
          <w:spacing w:val="-1"/>
          <w:lang w:val="pt-BR"/>
        </w:rPr>
        <w:t>mediante</w:t>
      </w:r>
      <w:r w:rsidRPr="00EE45A7">
        <w:rPr>
          <w:rFonts w:cs="Times New Roman"/>
          <w:lang w:val="pt-BR"/>
        </w:rPr>
        <w:t xml:space="preserve"> </w:t>
      </w:r>
      <w:r w:rsidRPr="00EE45A7">
        <w:rPr>
          <w:rFonts w:cs="Times New Roman"/>
          <w:spacing w:val="-1"/>
          <w:lang w:val="pt-BR"/>
        </w:rPr>
        <w:t>Termo</w:t>
      </w:r>
      <w:r w:rsidRPr="00EE45A7">
        <w:rPr>
          <w:rFonts w:cs="Times New Roman"/>
          <w:lang w:val="pt-BR"/>
        </w:rPr>
        <w:t xml:space="preserve"> </w:t>
      </w:r>
      <w:r w:rsidRPr="00EE45A7">
        <w:rPr>
          <w:rFonts w:cs="Times New Roman"/>
          <w:spacing w:val="-1"/>
          <w:lang w:val="pt-BR"/>
        </w:rPr>
        <w:t>Aditivo</w:t>
      </w:r>
      <w:r w:rsidRPr="00EE45A7">
        <w:rPr>
          <w:rFonts w:cs="Times New Roman"/>
          <w:lang w:val="pt-BR"/>
        </w:rPr>
        <w:t xml:space="preserve"> ao </w:t>
      </w:r>
      <w:r w:rsidRPr="00EE45A7">
        <w:rPr>
          <w:rFonts w:cs="Times New Roman"/>
          <w:spacing w:val="-1"/>
          <w:lang w:val="pt-BR"/>
        </w:rPr>
        <w:t>Contrato;</w:t>
      </w:r>
    </w:p>
    <w:p w14:paraId="5AB162F0" w14:textId="77777777" w:rsidR="00C738AD" w:rsidRPr="00EE45A7" w:rsidRDefault="00C738AD" w:rsidP="00C738AD">
      <w:pPr>
        <w:pStyle w:val="Corpodetexto"/>
        <w:tabs>
          <w:tab w:val="left" w:pos="1763"/>
        </w:tabs>
        <w:ind w:left="0"/>
        <w:jc w:val="both"/>
        <w:rPr>
          <w:rFonts w:cs="Times New Roman"/>
          <w:lang w:val="pt-BR"/>
        </w:rPr>
      </w:pPr>
      <w:r w:rsidRPr="00EE45A7">
        <w:rPr>
          <w:rFonts w:cs="Times New Roman"/>
          <w:b/>
          <w:spacing w:val="-1"/>
          <w:lang w:val="pt-BR"/>
        </w:rPr>
        <w:t>4.5 - Prazo</w:t>
      </w:r>
      <w:r w:rsidRPr="00EE45A7">
        <w:rPr>
          <w:rFonts w:cs="Times New Roman"/>
          <w:b/>
          <w:spacing w:val="19"/>
          <w:lang w:val="pt-BR"/>
        </w:rPr>
        <w:t xml:space="preserve"> </w:t>
      </w:r>
      <w:r w:rsidRPr="00EE45A7">
        <w:rPr>
          <w:rFonts w:cs="Times New Roman"/>
          <w:b/>
          <w:lang w:val="pt-BR"/>
        </w:rPr>
        <w:t>de</w:t>
      </w:r>
      <w:r w:rsidRPr="00EE45A7">
        <w:rPr>
          <w:rFonts w:cs="Times New Roman"/>
          <w:b/>
          <w:spacing w:val="19"/>
          <w:lang w:val="pt-BR"/>
        </w:rPr>
        <w:t xml:space="preserve"> </w:t>
      </w:r>
      <w:r w:rsidRPr="00EE45A7">
        <w:rPr>
          <w:rFonts w:cs="Times New Roman"/>
          <w:b/>
          <w:spacing w:val="-1"/>
          <w:lang w:val="pt-BR"/>
        </w:rPr>
        <w:t>execução</w:t>
      </w:r>
      <w:r w:rsidRPr="00EE45A7">
        <w:rPr>
          <w:rFonts w:cs="Times New Roman"/>
          <w:b/>
          <w:spacing w:val="19"/>
          <w:lang w:val="pt-BR"/>
        </w:rPr>
        <w:t xml:space="preserve"> </w:t>
      </w:r>
      <w:r w:rsidRPr="00EE45A7">
        <w:rPr>
          <w:rFonts w:cs="Times New Roman"/>
          <w:b/>
          <w:lang w:val="pt-BR"/>
        </w:rPr>
        <w:t>dos</w:t>
      </w:r>
      <w:r w:rsidRPr="00EE45A7">
        <w:rPr>
          <w:rFonts w:cs="Times New Roman"/>
          <w:b/>
          <w:spacing w:val="21"/>
          <w:lang w:val="pt-BR"/>
        </w:rPr>
        <w:t xml:space="preserve"> </w:t>
      </w:r>
      <w:r w:rsidRPr="00EE45A7">
        <w:rPr>
          <w:rFonts w:cs="Times New Roman"/>
          <w:b/>
          <w:spacing w:val="-1"/>
          <w:lang w:val="pt-BR"/>
        </w:rPr>
        <w:t>serviços</w:t>
      </w:r>
      <w:r w:rsidRPr="00EE45A7">
        <w:rPr>
          <w:rFonts w:cs="Times New Roman"/>
          <w:spacing w:val="-1"/>
          <w:lang w:val="pt-BR"/>
        </w:rPr>
        <w:t>:</w:t>
      </w:r>
      <w:r w:rsidRPr="00EE45A7">
        <w:rPr>
          <w:rFonts w:cs="Times New Roman"/>
          <w:spacing w:val="20"/>
          <w:lang w:val="pt-BR"/>
        </w:rPr>
        <w:t xml:space="preserve"> </w:t>
      </w:r>
      <w:r w:rsidRPr="00EE45A7">
        <w:rPr>
          <w:rFonts w:cs="Times New Roman"/>
          <w:lang w:val="pt-BR"/>
        </w:rPr>
        <w:t>O</w:t>
      </w:r>
      <w:r w:rsidRPr="00EE45A7">
        <w:rPr>
          <w:rFonts w:cs="Times New Roman"/>
          <w:spacing w:val="18"/>
          <w:lang w:val="pt-BR"/>
        </w:rPr>
        <w:t xml:space="preserve"> </w:t>
      </w:r>
      <w:r w:rsidRPr="00EE45A7">
        <w:rPr>
          <w:rFonts w:cs="Times New Roman"/>
          <w:spacing w:val="-1"/>
          <w:lang w:val="pt-BR"/>
        </w:rPr>
        <w:t>prazo</w:t>
      </w:r>
      <w:r w:rsidRPr="00EE45A7">
        <w:rPr>
          <w:rFonts w:cs="Times New Roman"/>
          <w:spacing w:val="19"/>
          <w:lang w:val="pt-BR"/>
        </w:rPr>
        <w:t xml:space="preserve"> </w:t>
      </w:r>
      <w:r w:rsidRPr="00EE45A7">
        <w:rPr>
          <w:rFonts w:cs="Times New Roman"/>
          <w:spacing w:val="-1"/>
          <w:lang w:val="pt-BR"/>
        </w:rPr>
        <w:t>para</w:t>
      </w:r>
      <w:r w:rsidRPr="00EE45A7">
        <w:rPr>
          <w:rFonts w:cs="Times New Roman"/>
          <w:spacing w:val="19"/>
          <w:lang w:val="pt-BR"/>
        </w:rPr>
        <w:t xml:space="preserve"> </w:t>
      </w:r>
      <w:r w:rsidRPr="00EE45A7">
        <w:rPr>
          <w:rFonts w:cs="Times New Roman"/>
          <w:spacing w:val="-1"/>
          <w:lang w:val="pt-BR"/>
        </w:rPr>
        <w:t>execução</w:t>
      </w:r>
      <w:r w:rsidRPr="00EE45A7">
        <w:rPr>
          <w:rFonts w:cs="Times New Roman"/>
          <w:spacing w:val="19"/>
          <w:lang w:val="pt-BR"/>
        </w:rPr>
        <w:t xml:space="preserve"> </w:t>
      </w:r>
      <w:r w:rsidRPr="00EE45A7">
        <w:rPr>
          <w:rFonts w:cs="Times New Roman"/>
          <w:spacing w:val="-1"/>
          <w:lang w:val="pt-BR"/>
        </w:rPr>
        <w:t>dos</w:t>
      </w:r>
      <w:r w:rsidRPr="00EE45A7">
        <w:rPr>
          <w:rFonts w:cs="Times New Roman"/>
          <w:spacing w:val="19"/>
          <w:lang w:val="pt-BR"/>
        </w:rPr>
        <w:t xml:space="preserve"> </w:t>
      </w:r>
      <w:r w:rsidRPr="00EE45A7">
        <w:rPr>
          <w:rFonts w:cs="Times New Roman"/>
          <w:spacing w:val="-1"/>
          <w:lang w:val="pt-BR"/>
        </w:rPr>
        <w:t>serviços</w:t>
      </w:r>
      <w:r w:rsidRPr="00EE45A7">
        <w:rPr>
          <w:rFonts w:cs="Times New Roman"/>
          <w:spacing w:val="19"/>
          <w:lang w:val="pt-BR"/>
        </w:rPr>
        <w:t xml:space="preserve"> </w:t>
      </w:r>
      <w:r w:rsidRPr="00EE45A7">
        <w:rPr>
          <w:rFonts w:cs="Times New Roman"/>
          <w:spacing w:val="-1"/>
          <w:lang w:val="pt-BR"/>
        </w:rPr>
        <w:t>será</w:t>
      </w:r>
      <w:r w:rsidRPr="00EE45A7">
        <w:rPr>
          <w:rFonts w:cs="Times New Roman"/>
          <w:spacing w:val="19"/>
          <w:lang w:val="pt-BR"/>
        </w:rPr>
        <w:t xml:space="preserve"> </w:t>
      </w:r>
      <w:r w:rsidRPr="00EE45A7">
        <w:rPr>
          <w:rFonts w:cs="Times New Roman"/>
          <w:spacing w:val="-1"/>
          <w:lang w:val="pt-BR"/>
        </w:rPr>
        <w:t>prestado</w:t>
      </w:r>
      <w:r w:rsidRPr="00EE45A7">
        <w:rPr>
          <w:rFonts w:cs="Times New Roman"/>
          <w:spacing w:val="17"/>
          <w:lang w:val="pt-BR"/>
        </w:rPr>
        <w:t xml:space="preserve"> </w:t>
      </w:r>
      <w:r w:rsidRPr="00EE45A7">
        <w:rPr>
          <w:rFonts w:cs="Times New Roman"/>
          <w:lang w:val="pt-BR"/>
        </w:rPr>
        <w:t>de</w:t>
      </w:r>
      <w:r w:rsidRPr="00EE45A7">
        <w:rPr>
          <w:rFonts w:cs="Times New Roman"/>
          <w:spacing w:val="19"/>
          <w:lang w:val="pt-BR"/>
        </w:rPr>
        <w:t xml:space="preserve"> </w:t>
      </w:r>
      <w:r w:rsidRPr="00EE45A7">
        <w:rPr>
          <w:rFonts w:cs="Times New Roman"/>
          <w:spacing w:val="-1"/>
          <w:lang w:val="pt-BR"/>
        </w:rPr>
        <w:t>acordo</w:t>
      </w:r>
      <w:r w:rsidRPr="00EE45A7">
        <w:rPr>
          <w:rFonts w:cs="Times New Roman"/>
          <w:spacing w:val="63"/>
          <w:lang w:val="pt-BR"/>
        </w:rPr>
        <w:t xml:space="preserve"> </w:t>
      </w:r>
      <w:r w:rsidRPr="00EE45A7">
        <w:rPr>
          <w:rFonts w:cs="Times New Roman"/>
          <w:lang w:val="pt-BR"/>
        </w:rPr>
        <w:t>com</w:t>
      </w:r>
      <w:r w:rsidRPr="00EE45A7">
        <w:rPr>
          <w:rFonts w:cs="Times New Roman"/>
          <w:spacing w:val="6"/>
          <w:lang w:val="pt-BR"/>
        </w:rPr>
        <w:t xml:space="preserve"> </w:t>
      </w:r>
      <w:r w:rsidRPr="00EE45A7">
        <w:rPr>
          <w:rFonts w:cs="Times New Roman"/>
          <w:spacing w:val="-1"/>
          <w:lang w:val="pt-BR"/>
        </w:rPr>
        <w:t>cronograma</w:t>
      </w:r>
      <w:r w:rsidRPr="00EE45A7">
        <w:rPr>
          <w:rFonts w:cs="Times New Roman"/>
          <w:spacing w:val="10"/>
          <w:lang w:val="pt-BR"/>
        </w:rPr>
        <w:t xml:space="preserve"> </w:t>
      </w:r>
      <w:r w:rsidRPr="00EE45A7">
        <w:rPr>
          <w:rFonts w:cs="Times New Roman"/>
          <w:spacing w:val="-1"/>
          <w:lang w:val="pt-BR"/>
        </w:rPr>
        <w:t>físico-financeiro</w:t>
      </w:r>
      <w:r w:rsidRPr="00EE45A7">
        <w:rPr>
          <w:rFonts w:cs="Times New Roman"/>
          <w:spacing w:val="7"/>
          <w:lang w:val="pt-BR"/>
        </w:rPr>
        <w:t xml:space="preserve"> </w:t>
      </w:r>
      <w:r w:rsidRPr="00EE45A7">
        <w:rPr>
          <w:rFonts w:cs="Times New Roman"/>
          <w:spacing w:val="-1"/>
          <w:lang w:val="pt-BR"/>
        </w:rPr>
        <w:t>definido</w:t>
      </w:r>
      <w:r w:rsidRPr="00EE45A7">
        <w:rPr>
          <w:rFonts w:cs="Times New Roman"/>
          <w:spacing w:val="7"/>
          <w:lang w:val="pt-BR"/>
        </w:rPr>
        <w:t xml:space="preserve"> </w:t>
      </w:r>
      <w:r w:rsidRPr="00EE45A7">
        <w:rPr>
          <w:rFonts w:cs="Times New Roman"/>
          <w:spacing w:val="-1"/>
          <w:lang w:val="pt-BR"/>
        </w:rPr>
        <w:t>pelo</w:t>
      </w:r>
      <w:r w:rsidRPr="00EE45A7">
        <w:rPr>
          <w:rFonts w:cs="Times New Roman"/>
          <w:spacing w:val="9"/>
          <w:lang w:val="pt-BR"/>
        </w:rPr>
        <w:t xml:space="preserve"> </w:t>
      </w:r>
      <w:r w:rsidRPr="00EE45A7">
        <w:rPr>
          <w:rFonts w:cs="Times New Roman"/>
          <w:spacing w:val="-1"/>
          <w:lang w:val="pt-BR"/>
        </w:rPr>
        <w:t>órgão</w:t>
      </w:r>
      <w:r w:rsidRPr="00EE45A7">
        <w:rPr>
          <w:rFonts w:cs="Times New Roman"/>
          <w:spacing w:val="10"/>
          <w:lang w:val="pt-BR"/>
        </w:rPr>
        <w:t xml:space="preserve"> </w:t>
      </w:r>
      <w:r w:rsidRPr="00EE45A7">
        <w:rPr>
          <w:rFonts w:cs="Times New Roman"/>
          <w:spacing w:val="-1"/>
          <w:lang w:val="pt-BR"/>
        </w:rPr>
        <w:t>requisitante,</w:t>
      </w:r>
      <w:r w:rsidRPr="00EE45A7">
        <w:rPr>
          <w:rFonts w:cs="Times New Roman"/>
          <w:spacing w:val="7"/>
          <w:lang w:val="pt-BR"/>
        </w:rPr>
        <w:t xml:space="preserve"> </w:t>
      </w:r>
      <w:r w:rsidRPr="00EE45A7">
        <w:rPr>
          <w:rFonts w:cs="Times New Roman"/>
          <w:spacing w:val="-1"/>
          <w:lang w:val="pt-BR"/>
        </w:rPr>
        <w:t>desde</w:t>
      </w:r>
      <w:r w:rsidRPr="00EE45A7">
        <w:rPr>
          <w:rFonts w:cs="Times New Roman"/>
          <w:spacing w:val="10"/>
          <w:lang w:val="pt-BR"/>
        </w:rPr>
        <w:t xml:space="preserve"> </w:t>
      </w:r>
      <w:r w:rsidRPr="00EE45A7">
        <w:rPr>
          <w:rFonts w:cs="Times New Roman"/>
          <w:spacing w:val="-1"/>
          <w:lang w:val="pt-BR"/>
        </w:rPr>
        <w:t>que</w:t>
      </w:r>
      <w:r w:rsidRPr="00EE45A7">
        <w:rPr>
          <w:rFonts w:cs="Times New Roman"/>
          <w:spacing w:val="10"/>
          <w:lang w:val="pt-BR"/>
        </w:rPr>
        <w:t xml:space="preserve"> </w:t>
      </w:r>
      <w:r w:rsidRPr="00EE45A7">
        <w:rPr>
          <w:rFonts w:cs="Times New Roman"/>
          <w:spacing w:val="-1"/>
          <w:lang w:val="pt-BR"/>
        </w:rPr>
        <w:t>sanadas</w:t>
      </w:r>
      <w:r w:rsidRPr="00EE45A7">
        <w:rPr>
          <w:rFonts w:cs="Times New Roman"/>
          <w:spacing w:val="10"/>
          <w:lang w:val="pt-BR"/>
        </w:rPr>
        <w:t xml:space="preserve"> </w:t>
      </w:r>
      <w:r w:rsidRPr="00EE45A7">
        <w:rPr>
          <w:rFonts w:cs="Times New Roman"/>
          <w:lang w:val="pt-BR"/>
        </w:rPr>
        <w:t xml:space="preserve">as </w:t>
      </w:r>
      <w:r w:rsidRPr="00EE45A7">
        <w:rPr>
          <w:rFonts w:cs="Times New Roman"/>
          <w:spacing w:val="8"/>
          <w:lang w:val="pt-BR"/>
        </w:rPr>
        <w:t>eventuais</w:t>
      </w:r>
      <w:r w:rsidRPr="00EE45A7">
        <w:rPr>
          <w:rFonts w:cs="Times New Roman"/>
          <w:spacing w:val="67"/>
          <w:lang w:val="pt-BR"/>
        </w:rPr>
        <w:t xml:space="preserve"> </w:t>
      </w:r>
      <w:r w:rsidRPr="00EE45A7">
        <w:rPr>
          <w:rFonts w:cs="Times New Roman"/>
          <w:spacing w:val="-1"/>
          <w:lang w:val="pt-BR"/>
        </w:rPr>
        <w:t>dúvidas</w:t>
      </w:r>
      <w:r w:rsidRPr="00EE45A7">
        <w:rPr>
          <w:rFonts w:cs="Times New Roman"/>
          <w:lang w:val="pt-BR"/>
        </w:rPr>
        <w:t xml:space="preserve"> </w:t>
      </w:r>
      <w:r w:rsidRPr="00EE45A7">
        <w:rPr>
          <w:rFonts w:cs="Times New Roman"/>
          <w:spacing w:val="-1"/>
          <w:lang w:val="pt-BR"/>
        </w:rPr>
        <w:t>técnicas,</w:t>
      </w:r>
      <w:r w:rsidRPr="00EE45A7">
        <w:rPr>
          <w:rFonts w:cs="Times New Roman"/>
          <w:lang w:val="pt-BR"/>
        </w:rPr>
        <w:t xml:space="preserve"> </w:t>
      </w:r>
      <w:r w:rsidRPr="00EE45A7">
        <w:rPr>
          <w:rFonts w:cs="Times New Roman"/>
          <w:spacing w:val="-1"/>
          <w:lang w:val="pt-BR"/>
        </w:rPr>
        <w:t>contados</w:t>
      </w:r>
      <w:r w:rsidRPr="00EE45A7">
        <w:rPr>
          <w:rFonts w:cs="Times New Roman"/>
          <w:spacing w:val="-2"/>
          <w:lang w:val="pt-BR"/>
        </w:rPr>
        <w:t xml:space="preserve"> </w:t>
      </w:r>
      <w:r w:rsidRPr="00EE45A7">
        <w:rPr>
          <w:rFonts w:cs="Times New Roman"/>
          <w:lang w:val="pt-BR"/>
        </w:rPr>
        <w:t xml:space="preserve">da </w:t>
      </w:r>
      <w:r w:rsidRPr="00EE45A7">
        <w:rPr>
          <w:rFonts w:cs="Times New Roman"/>
          <w:spacing w:val="-1"/>
          <w:lang w:val="pt-BR"/>
        </w:rPr>
        <w:t>data</w:t>
      </w:r>
      <w:r w:rsidRPr="00EE45A7">
        <w:rPr>
          <w:rFonts w:cs="Times New Roman"/>
          <w:lang w:val="pt-BR"/>
        </w:rPr>
        <w:t xml:space="preserve"> de</w:t>
      </w:r>
      <w:r w:rsidRPr="00EE45A7">
        <w:rPr>
          <w:rFonts w:cs="Times New Roman"/>
          <w:spacing w:val="-2"/>
          <w:lang w:val="pt-BR"/>
        </w:rPr>
        <w:t xml:space="preserve"> </w:t>
      </w:r>
      <w:r w:rsidRPr="00EE45A7">
        <w:rPr>
          <w:rFonts w:cs="Times New Roman"/>
          <w:spacing w:val="-1"/>
          <w:lang w:val="pt-BR"/>
        </w:rPr>
        <w:t>emissão</w:t>
      </w:r>
      <w:r w:rsidRPr="00EE45A7">
        <w:rPr>
          <w:rFonts w:cs="Times New Roman"/>
          <w:lang w:val="pt-BR"/>
        </w:rPr>
        <w:t xml:space="preserve"> </w:t>
      </w:r>
      <w:r w:rsidRPr="00EE45A7">
        <w:rPr>
          <w:rFonts w:cs="Times New Roman"/>
          <w:spacing w:val="-1"/>
          <w:lang w:val="pt-BR"/>
        </w:rPr>
        <w:t>da</w:t>
      </w:r>
      <w:r w:rsidRPr="00EE45A7">
        <w:rPr>
          <w:rFonts w:cs="Times New Roman"/>
          <w:lang w:val="pt-BR"/>
        </w:rPr>
        <w:t xml:space="preserve"> </w:t>
      </w:r>
      <w:r w:rsidRPr="00EE45A7">
        <w:rPr>
          <w:rFonts w:cs="Times New Roman"/>
          <w:spacing w:val="-1"/>
          <w:lang w:val="pt-BR"/>
        </w:rPr>
        <w:t>ordem</w:t>
      </w:r>
      <w:r w:rsidRPr="00EE45A7">
        <w:rPr>
          <w:rFonts w:cs="Times New Roman"/>
          <w:spacing w:val="-4"/>
          <w:lang w:val="pt-BR"/>
        </w:rPr>
        <w:t xml:space="preserve"> </w:t>
      </w:r>
      <w:r w:rsidRPr="00EE45A7">
        <w:rPr>
          <w:rFonts w:cs="Times New Roman"/>
          <w:lang w:val="pt-BR"/>
        </w:rPr>
        <w:t xml:space="preserve">de </w:t>
      </w:r>
      <w:r w:rsidRPr="00EE45A7">
        <w:rPr>
          <w:rFonts w:cs="Times New Roman"/>
          <w:spacing w:val="-1"/>
          <w:lang w:val="pt-BR"/>
        </w:rPr>
        <w:t>serviço</w:t>
      </w:r>
      <w:r w:rsidRPr="00EE45A7">
        <w:rPr>
          <w:rFonts w:cs="Times New Roman"/>
          <w:lang w:val="pt-BR"/>
        </w:rPr>
        <w:t xml:space="preserve"> e do</w:t>
      </w:r>
      <w:r w:rsidRPr="00EE45A7">
        <w:rPr>
          <w:rFonts w:cs="Times New Roman"/>
          <w:spacing w:val="-3"/>
          <w:lang w:val="pt-BR"/>
        </w:rPr>
        <w:t xml:space="preserve"> </w:t>
      </w:r>
      <w:r w:rsidRPr="00EE45A7">
        <w:rPr>
          <w:rFonts w:cs="Times New Roman"/>
          <w:spacing w:val="-1"/>
          <w:lang w:val="pt-BR"/>
        </w:rPr>
        <w:t>livre</w:t>
      </w:r>
      <w:r w:rsidRPr="00EE45A7">
        <w:rPr>
          <w:rFonts w:cs="Times New Roman"/>
          <w:lang w:val="pt-BR"/>
        </w:rPr>
        <w:t xml:space="preserve"> </w:t>
      </w:r>
      <w:r w:rsidRPr="00EE45A7">
        <w:rPr>
          <w:rFonts w:cs="Times New Roman"/>
          <w:spacing w:val="-1"/>
          <w:lang w:val="pt-BR"/>
        </w:rPr>
        <w:t>acesso</w:t>
      </w:r>
      <w:r w:rsidRPr="00EE45A7">
        <w:rPr>
          <w:rFonts w:cs="Times New Roman"/>
          <w:lang w:val="pt-BR"/>
        </w:rPr>
        <w:t xml:space="preserve"> ao </w:t>
      </w:r>
      <w:r w:rsidRPr="00EE45A7">
        <w:rPr>
          <w:rFonts w:cs="Times New Roman"/>
          <w:spacing w:val="-1"/>
          <w:lang w:val="pt-BR"/>
        </w:rPr>
        <w:t>canteiro</w:t>
      </w:r>
      <w:r w:rsidRPr="00EE45A7">
        <w:rPr>
          <w:rFonts w:cs="Times New Roman"/>
          <w:lang w:val="pt-BR"/>
        </w:rPr>
        <w:t xml:space="preserve"> de</w:t>
      </w:r>
      <w:r w:rsidRPr="00EE45A7">
        <w:rPr>
          <w:rFonts w:cs="Times New Roman"/>
          <w:spacing w:val="-2"/>
          <w:lang w:val="pt-BR"/>
        </w:rPr>
        <w:t xml:space="preserve"> </w:t>
      </w:r>
      <w:r w:rsidRPr="00EE45A7">
        <w:rPr>
          <w:rFonts w:cs="Times New Roman"/>
          <w:spacing w:val="-1"/>
          <w:lang w:val="pt-BR"/>
        </w:rPr>
        <w:t>obras;</w:t>
      </w:r>
    </w:p>
    <w:p w14:paraId="622D6495" w14:textId="77777777" w:rsidR="00C738AD" w:rsidRPr="00EE45A7" w:rsidRDefault="00C738AD" w:rsidP="00C738AD">
      <w:pPr>
        <w:pStyle w:val="Corpodetexto"/>
        <w:tabs>
          <w:tab w:val="left" w:pos="1763"/>
        </w:tabs>
        <w:ind w:left="0"/>
        <w:jc w:val="both"/>
        <w:rPr>
          <w:rFonts w:cs="Times New Roman"/>
          <w:lang w:val="pt-BR"/>
        </w:rPr>
      </w:pPr>
      <w:r w:rsidRPr="00EE45A7">
        <w:rPr>
          <w:rFonts w:cs="Times New Roman"/>
          <w:b/>
          <w:spacing w:val="-1"/>
          <w:lang w:val="pt-BR"/>
        </w:rPr>
        <w:t xml:space="preserve">4.6 - </w:t>
      </w:r>
      <w:r w:rsidRPr="00EE45A7">
        <w:rPr>
          <w:rFonts w:cs="Times New Roman"/>
          <w:spacing w:val="-1"/>
          <w:lang w:val="pt-BR"/>
        </w:rPr>
        <w:t>Os</w:t>
      </w:r>
      <w:r w:rsidRPr="00EE45A7">
        <w:rPr>
          <w:rFonts w:cs="Times New Roman"/>
          <w:spacing w:val="5"/>
          <w:lang w:val="pt-BR"/>
        </w:rPr>
        <w:t xml:space="preserve"> </w:t>
      </w:r>
      <w:r w:rsidRPr="00EE45A7">
        <w:rPr>
          <w:rFonts w:cs="Times New Roman"/>
          <w:spacing w:val="-1"/>
          <w:lang w:val="pt-BR"/>
        </w:rPr>
        <w:t>locais</w:t>
      </w:r>
      <w:r w:rsidRPr="00EE45A7">
        <w:rPr>
          <w:rFonts w:cs="Times New Roman"/>
          <w:spacing w:val="5"/>
          <w:lang w:val="pt-BR"/>
        </w:rPr>
        <w:t xml:space="preserve"> </w:t>
      </w:r>
      <w:r w:rsidRPr="00EE45A7">
        <w:rPr>
          <w:rFonts w:cs="Times New Roman"/>
          <w:lang w:val="pt-BR"/>
        </w:rPr>
        <w:t>de</w:t>
      </w:r>
      <w:r w:rsidRPr="00EE45A7">
        <w:rPr>
          <w:rFonts w:cs="Times New Roman"/>
          <w:spacing w:val="5"/>
          <w:lang w:val="pt-BR"/>
        </w:rPr>
        <w:t xml:space="preserve"> </w:t>
      </w:r>
      <w:r w:rsidRPr="00EE45A7">
        <w:rPr>
          <w:rFonts w:cs="Times New Roman"/>
          <w:spacing w:val="-1"/>
          <w:lang w:val="pt-BR"/>
        </w:rPr>
        <w:t>intervenção</w:t>
      </w:r>
      <w:r w:rsidRPr="00EE45A7">
        <w:rPr>
          <w:rFonts w:cs="Times New Roman"/>
          <w:spacing w:val="3"/>
          <w:lang w:val="pt-BR"/>
        </w:rPr>
        <w:t xml:space="preserve"> </w:t>
      </w:r>
      <w:r w:rsidRPr="00EE45A7">
        <w:rPr>
          <w:rFonts w:cs="Times New Roman"/>
          <w:lang w:val="pt-BR"/>
        </w:rPr>
        <w:t>da</w:t>
      </w:r>
      <w:r w:rsidRPr="00EE45A7">
        <w:rPr>
          <w:rFonts w:cs="Times New Roman"/>
          <w:spacing w:val="5"/>
          <w:lang w:val="pt-BR"/>
        </w:rPr>
        <w:t xml:space="preserve"> </w:t>
      </w:r>
      <w:r w:rsidRPr="00EE45A7">
        <w:rPr>
          <w:rFonts w:cs="Times New Roman"/>
          <w:lang w:val="pt-BR"/>
        </w:rPr>
        <w:t>obra</w:t>
      </w:r>
      <w:r w:rsidRPr="00EE45A7">
        <w:rPr>
          <w:rFonts w:cs="Times New Roman"/>
          <w:spacing w:val="5"/>
          <w:lang w:val="pt-BR"/>
        </w:rPr>
        <w:t xml:space="preserve"> </w:t>
      </w:r>
      <w:r w:rsidRPr="00EE45A7">
        <w:rPr>
          <w:rFonts w:cs="Times New Roman"/>
          <w:lang w:val="pt-BR"/>
        </w:rPr>
        <w:t>bem</w:t>
      </w:r>
      <w:r w:rsidRPr="00EE45A7">
        <w:rPr>
          <w:rFonts w:cs="Times New Roman"/>
          <w:spacing w:val="1"/>
          <w:lang w:val="pt-BR"/>
        </w:rPr>
        <w:t xml:space="preserve"> </w:t>
      </w:r>
      <w:r w:rsidRPr="00EE45A7">
        <w:rPr>
          <w:rFonts w:cs="Times New Roman"/>
          <w:spacing w:val="-1"/>
          <w:lang w:val="pt-BR"/>
        </w:rPr>
        <w:t>como</w:t>
      </w:r>
      <w:r w:rsidRPr="00EE45A7">
        <w:rPr>
          <w:rFonts w:cs="Times New Roman"/>
          <w:spacing w:val="5"/>
          <w:lang w:val="pt-BR"/>
        </w:rPr>
        <w:t xml:space="preserve"> </w:t>
      </w:r>
      <w:r w:rsidRPr="00EE45A7">
        <w:rPr>
          <w:rFonts w:cs="Times New Roman"/>
          <w:lang w:val="pt-BR"/>
        </w:rPr>
        <w:t>todas</w:t>
      </w:r>
      <w:r w:rsidRPr="00EE45A7">
        <w:rPr>
          <w:rFonts w:cs="Times New Roman"/>
          <w:spacing w:val="5"/>
          <w:lang w:val="pt-BR"/>
        </w:rPr>
        <w:t xml:space="preserve"> </w:t>
      </w:r>
      <w:r w:rsidRPr="00EE45A7">
        <w:rPr>
          <w:rFonts w:cs="Times New Roman"/>
          <w:lang w:val="pt-BR"/>
        </w:rPr>
        <w:t>as</w:t>
      </w:r>
      <w:r w:rsidRPr="00EE45A7">
        <w:rPr>
          <w:rFonts w:cs="Times New Roman"/>
          <w:spacing w:val="5"/>
          <w:lang w:val="pt-BR"/>
        </w:rPr>
        <w:t xml:space="preserve"> </w:t>
      </w:r>
      <w:r w:rsidRPr="00EE45A7">
        <w:rPr>
          <w:rFonts w:cs="Times New Roman"/>
          <w:spacing w:val="-1"/>
          <w:lang w:val="pt-BR"/>
        </w:rPr>
        <w:t>especificações</w:t>
      </w:r>
      <w:r w:rsidRPr="00EE45A7">
        <w:rPr>
          <w:rFonts w:cs="Times New Roman"/>
          <w:spacing w:val="5"/>
          <w:lang w:val="pt-BR"/>
        </w:rPr>
        <w:t xml:space="preserve"> </w:t>
      </w:r>
      <w:r w:rsidRPr="00EE45A7">
        <w:rPr>
          <w:rFonts w:cs="Times New Roman"/>
          <w:spacing w:val="-1"/>
          <w:lang w:val="pt-BR"/>
        </w:rPr>
        <w:t>técnicas</w:t>
      </w:r>
      <w:r w:rsidRPr="00EE45A7">
        <w:rPr>
          <w:rFonts w:cs="Times New Roman"/>
          <w:spacing w:val="5"/>
          <w:lang w:val="pt-BR"/>
        </w:rPr>
        <w:t xml:space="preserve"> </w:t>
      </w:r>
      <w:r w:rsidRPr="00EE45A7">
        <w:rPr>
          <w:rFonts w:cs="Times New Roman"/>
          <w:lang w:val="pt-BR"/>
        </w:rPr>
        <w:t>e</w:t>
      </w:r>
      <w:r w:rsidRPr="00EE45A7">
        <w:rPr>
          <w:rFonts w:cs="Times New Roman"/>
          <w:spacing w:val="5"/>
          <w:lang w:val="pt-BR"/>
        </w:rPr>
        <w:t xml:space="preserve"> </w:t>
      </w:r>
      <w:r w:rsidRPr="00EE45A7">
        <w:rPr>
          <w:rFonts w:cs="Times New Roman"/>
          <w:spacing w:val="-1"/>
          <w:lang w:val="pt-BR"/>
        </w:rPr>
        <w:t>memorias</w:t>
      </w:r>
      <w:r w:rsidRPr="00EE45A7">
        <w:rPr>
          <w:rFonts w:cs="Times New Roman"/>
          <w:spacing w:val="35"/>
          <w:lang w:val="pt-BR"/>
        </w:rPr>
        <w:t xml:space="preserve"> </w:t>
      </w:r>
      <w:r w:rsidRPr="00EE45A7">
        <w:rPr>
          <w:rFonts w:cs="Times New Roman"/>
          <w:spacing w:val="-1"/>
          <w:lang w:val="pt-BR"/>
        </w:rPr>
        <w:t>referentes</w:t>
      </w:r>
      <w:r w:rsidRPr="00EE45A7">
        <w:rPr>
          <w:rFonts w:cs="Times New Roman"/>
          <w:spacing w:val="24"/>
          <w:lang w:val="pt-BR"/>
        </w:rPr>
        <w:t xml:space="preserve"> </w:t>
      </w:r>
      <w:r w:rsidRPr="00EE45A7">
        <w:rPr>
          <w:rFonts w:cs="Times New Roman"/>
          <w:spacing w:val="-1"/>
          <w:lang w:val="pt-BR"/>
        </w:rPr>
        <w:t>aos</w:t>
      </w:r>
      <w:r w:rsidRPr="00EE45A7">
        <w:rPr>
          <w:rFonts w:cs="Times New Roman"/>
          <w:spacing w:val="24"/>
          <w:lang w:val="pt-BR"/>
        </w:rPr>
        <w:t xml:space="preserve"> </w:t>
      </w:r>
      <w:r w:rsidRPr="00EE45A7">
        <w:rPr>
          <w:rFonts w:cs="Times New Roman"/>
          <w:spacing w:val="-1"/>
          <w:lang w:val="pt-BR"/>
        </w:rPr>
        <w:t>materiais</w:t>
      </w:r>
      <w:r w:rsidRPr="00EE45A7">
        <w:rPr>
          <w:rFonts w:cs="Times New Roman"/>
          <w:spacing w:val="24"/>
          <w:lang w:val="pt-BR"/>
        </w:rPr>
        <w:t xml:space="preserve"> </w:t>
      </w:r>
      <w:r w:rsidRPr="00EE45A7">
        <w:rPr>
          <w:rFonts w:cs="Times New Roman"/>
          <w:spacing w:val="-1"/>
          <w:lang w:val="pt-BR"/>
        </w:rPr>
        <w:t>são</w:t>
      </w:r>
      <w:r w:rsidRPr="00EE45A7">
        <w:rPr>
          <w:rFonts w:cs="Times New Roman"/>
          <w:spacing w:val="24"/>
          <w:lang w:val="pt-BR"/>
        </w:rPr>
        <w:t xml:space="preserve"> </w:t>
      </w:r>
      <w:r w:rsidRPr="00EE45A7">
        <w:rPr>
          <w:rFonts w:cs="Times New Roman"/>
          <w:spacing w:val="-1"/>
          <w:lang w:val="pt-BR"/>
        </w:rPr>
        <w:t>parte</w:t>
      </w:r>
      <w:r w:rsidRPr="00EE45A7">
        <w:rPr>
          <w:rFonts w:cs="Times New Roman"/>
          <w:spacing w:val="21"/>
          <w:lang w:val="pt-BR"/>
        </w:rPr>
        <w:t xml:space="preserve"> </w:t>
      </w:r>
      <w:r w:rsidRPr="00EE45A7">
        <w:rPr>
          <w:rFonts w:cs="Times New Roman"/>
          <w:spacing w:val="-1"/>
          <w:lang w:val="pt-BR"/>
        </w:rPr>
        <w:t>integrante</w:t>
      </w:r>
      <w:r w:rsidRPr="00EE45A7">
        <w:rPr>
          <w:rFonts w:cs="Times New Roman"/>
          <w:spacing w:val="24"/>
          <w:lang w:val="pt-BR"/>
        </w:rPr>
        <w:t xml:space="preserve"> </w:t>
      </w:r>
      <w:r w:rsidRPr="00EE45A7">
        <w:rPr>
          <w:rFonts w:cs="Times New Roman"/>
          <w:spacing w:val="-1"/>
          <w:lang w:val="pt-BR"/>
        </w:rPr>
        <w:t>deste</w:t>
      </w:r>
      <w:r w:rsidRPr="00EE45A7">
        <w:rPr>
          <w:rFonts w:cs="Times New Roman"/>
          <w:spacing w:val="21"/>
          <w:lang w:val="pt-BR"/>
        </w:rPr>
        <w:t xml:space="preserve"> </w:t>
      </w:r>
      <w:r w:rsidRPr="00EE45A7">
        <w:rPr>
          <w:rFonts w:cs="Times New Roman"/>
          <w:spacing w:val="-2"/>
          <w:lang w:val="pt-BR"/>
        </w:rPr>
        <w:t>termo</w:t>
      </w:r>
      <w:r w:rsidRPr="00EE45A7">
        <w:rPr>
          <w:rFonts w:cs="Times New Roman"/>
          <w:spacing w:val="24"/>
          <w:lang w:val="pt-BR"/>
        </w:rPr>
        <w:t xml:space="preserve"> </w:t>
      </w:r>
      <w:r w:rsidRPr="00EE45A7">
        <w:rPr>
          <w:rFonts w:cs="Times New Roman"/>
          <w:spacing w:val="-1"/>
          <w:lang w:val="pt-BR"/>
        </w:rPr>
        <w:t>conforme</w:t>
      </w:r>
      <w:r w:rsidRPr="00EE45A7">
        <w:rPr>
          <w:rFonts w:cs="Times New Roman"/>
          <w:spacing w:val="24"/>
          <w:lang w:val="pt-BR"/>
        </w:rPr>
        <w:t xml:space="preserve"> </w:t>
      </w:r>
      <w:r w:rsidRPr="00EE45A7">
        <w:rPr>
          <w:rFonts w:cs="Times New Roman"/>
          <w:spacing w:val="-1"/>
          <w:lang w:val="pt-BR"/>
        </w:rPr>
        <w:t>especificações</w:t>
      </w:r>
      <w:r w:rsidRPr="00EE45A7">
        <w:rPr>
          <w:rFonts w:cs="Times New Roman"/>
          <w:spacing w:val="24"/>
          <w:lang w:val="pt-BR"/>
        </w:rPr>
        <w:t xml:space="preserve"> </w:t>
      </w:r>
      <w:r w:rsidRPr="00EE45A7">
        <w:rPr>
          <w:rFonts w:cs="Times New Roman"/>
          <w:lang w:val="pt-BR"/>
        </w:rPr>
        <w:t>e</w:t>
      </w:r>
      <w:r w:rsidRPr="00EE45A7">
        <w:rPr>
          <w:rFonts w:cs="Times New Roman"/>
          <w:spacing w:val="24"/>
          <w:lang w:val="pt-BR"/>
        </w:rPr>
        <w:t xml:space="preserve"> </w:t>
      </w:r>
      <w:r w:rsidRPr="00EE45A7">
        <w:rPr>
          <w:rFonts w:cs="Times New Roman"/>
          <w:spacing w:val="-1"/>
          <w:lang w:val="pt-BR"/>
        </w:rPr>
        <w:t>projetos</w:t>
      </w:r>
      <w:r w:rsidRPr="00EE45A7">
        <w:rPr>
          <w:rFonts w:cs="Times New Roman"/>
          <w:spacing w:val="24"/>
          <w:lang w:val="pt-BR"/>
        </w:rPr>
        <w:t xml:space="preserve"> </w:t>
      </w:r>
      <w:r w:rsidRPr="00EE45A7">
        <w:rPr>
          <w:rFonts w:cs="Times New Roman"/>
          <w:spacing w:val="-1"/>
          <w:lang w:val="pt-BR"/>
        </w:rPr>
        <w:t>anexados</w:t>
      </w:r>
      <w:r w:rsidRPr="00EE45A7">
        <w:rPr>
          <w:rFonts w:cs="Times New Roman"/>
          <w:spacing w:val="24"/>
          <w:lang w:val="pt-BR"/>
        </w:rPr>
        <w:t xml:space="preserve"> </w:t>
      </w:r>
      <w:r>
        <w:rPr>
          <w:rFonts w:cs="Times New Roman"/>
          <w:lang w:val="pt-BR"/>
        </w:rPr>
        <w:t>a esse instrumento</w:t>
      </w:r>
      <w:r w:rsidRPr="00EE45A7">
        <w:rPr>
          <w:rFonts w:cs="Times New Roman"/>
          <w:spacing w:val="-1"/>
          <w:lang w:val="pt-BR"/>
        </w:rPr>
        <w:t>.</w:t>
      </w:r>
    </w:p>
    <w:p w14:paraId="02788857" w14:textId="77777777" w:rsidR="00C738AD" w:rsidRPr="00EE45A7" w:rsidRDefault="00C738AD" w:rsidP="00C738AD">
      <w:pPr>
        <w:pStyle w:val="Corpodetexto"/>
        <w:tabs>
          <w:tab w:val="left" w:pos="1446"/>
        </w:tabs>
        <w:ind w:left="0"/>
        <w:jc w:val="both"/>
        <w:rPr>
          <w:rFonts w:cs="Times New Roman"/>
          <w:spacing w:val="-1"/>
          <w:lang w:val="pt-BR"/>
        </w:rPr>
      </w:pPr>
      <w:r w:rsidRPr="00EE45A7">
        <w:rPr>
          <w:rFonts w:cs="Times New Roman"/>
          <w:b/>
          <w:lang w:val="pt-BR"/>
        </w:rPr>
        <w:t xml:space="preserve">4.7 - </w:t>
      </w:r>
      <w:r w:rsidRPr="00EE45A7">
        <w:rPr>
          <w:rFonts w:cs="Times New Roman"/>
          <w:lang w:val="pt-BR"/>
        </w:rPr>
        <w:t>O</w:t>
      </w:r>
      <w:r w:rsidRPr="00EE45A7">
        <w:rPr>
          <w:rFonts w:cs="Times New Roman"/>
          <w:spacing w:val="6"/>
          <w:lang w:val="pt-BR"/>
        </w:rPr>
        <w:t xml:space="preserve"> </w:t>
      </w:r>
      <w:r w:rsidRPr="00EE45A7">
        <w:rPr>
          <w:rFonts w:cs="Times New Roman"/>
          <w:spacing w:val="-1"/>
          <w:lang w:val="pt-BR"/>
        </w:rPr>
        <w:t>prazo</w:t>
      </w:r>
      <w:r w:rsidRPr="00EE45A7">
        <w:rPr>
          <w:rFonts w:cs="Times New Roman"/>
          <w:spacing w:val="7"/>
          <w:lang w:val="pt-BR"/>
        </w:rPr>
        <w:t xml:space="preserve"> </w:t>
      </w:r>
      <w:r w:rsidRPr="00EE45A7">
        <w:rPr>
          <w:rFonts w:cs="Times New Roman"/>
          <w:spacing w:val="-2"/>
          <w:lang w:val="pt-BR"/>
        </w:rPr>
        <w:t>máximo</w:t>
      </w:r>
      <w:r w:rsidRPr="00EE45A7">
        <w:rPr>
          <w:rFonts w:cs="Times New Roman"/>
          <w:spacing w:val="8"/>
          <w:lang w:val="pt-BR"/>
        </w:rPr>
        <w:t xml:space="preserve"> </w:t>
      </w:r>
      <w:r w:rsidRPr="00EE45A7">
        <w:rPr>
          <w:rFonts w:cs="Times New Roman"/>
          <w:lang w:val="pt-BR"/>
        </w:rPr>
        <w:t>para</w:t>
      </w:r>
      <w:r w:rsidRPr="00EE45A7">
        <w:rPr>
          <w:rFonts w:cs="Times New Roman"/>
          <w:spacing w:val="8"/>
          <w:lang w:val="pt-BR"/>
        </w:rPr>
        <w:t xml:space="preserve"> </w:t>
      </w:r>
      <w:r w:rsidRPr="00EE45A7">
        <w:rPr>
          <w:rFonts w:cs="Times New Roman"/>
          <w:spacing w:val="-1"/>
          <w:lang w:val="pt-BR"/>
        </w:rPr>
        <w:t>início</w:t>
      </w:r>
      <w:r w:rsidRPr="00EE45A7">
        <w:rPr>
          <w:rFonts w:cs="Times New Roman"/>
          <w:spacing w:val="4"/>
          <w:lang w:val="pt-BR"/>
        </w:rPr>
        <w:t xml:space="preserve"> </w:t>
      </w:r>
      <w:r w:rsidRPr="00EE45A7">
        <w:rPr>
          <w:rFonts w:cs="Times New Roman"/>
          <w:lang w:val="pt-BR"/>
        </w:rPr>
        <w:t>da</w:t>
      </w:r>
      <w:r w:rsidRPr="00EE45A7">
        <w:rPr>
          <w:rFonts w:cs="Times New Roman"/>
          <w:spacing w:val="7"/>
          <w:lang w:val="pt-BR"/>
        </w:rPr>
        <w:t xml:space="preserve"> </w:t>
      </w:r>
      <w:r w:rsidRPr="00EE45A7">
        <w:rPr>
          <w:rFonts w:cs="Times New Roman"/>
          <w:spacing w:val="-1"/>
          <w:lang w:val="pt-BR"/>
        </w:rPr>
        <w:t>prestação</w:t>
      </w:r>
      <w:r w:rsidRPr="00EE45A7">
        <w:rPr>
          <w:rFonts w:cs="Times New Roman"/>
          <w:spacing w:val="7"/>
          <w:lang w:val="pt-BR"/>
        </w:rPr>
        <w:t xml:space="preserve"> </w:t>
      </w:r>
      <w:r w:rsidRPr="00EE45A7">
        <w:rPr>
          <w:rFonts w:cs="Times New Roman"/>
          <w:spacing w:val="-1"/>
          <w:lang w:val="pt-BR"/>
        </w:rPr>
        <w:t>dos</w:t>
      </w:r>
      <w:r w:rsidRPr="00EE45A7">
        <w:rPr>
          <w:rFonts w:cs="Times New Roman"/>
          <w:spacing w:val="7"/>
          <w:lang w:val="pt-BR"/>
        </w:rPr>
        <w:t xml:space="preserve"> </w:t>
      </w:r>
      <w:r w:rsidRPr="00EE45A7">
        <w:rPr>
          <w:rFonts w:cs="Times New Roman"/>
          <w:spacing w:val="-1"/>
          <w:lang w:val="pt-BR"/>
        </w:rPr>
        <w:t>serviços</w:t>
      </w:r>
      <w:r w:rsidRPr="00EE45A7">
        <w:rPr>
          <w:rFonts w:cs="Times New Roman"/>
          <w:spacing w:val="5"/>
          <w:lang w:val="pt-BR"/>
        </w:rPr>
        <w:t xml:space="preserve"> </w:t>
      </w:r>
      <w:r w:rsidRPr="00EE45A7">
        <w:rPr>
          <w:rFonts w:cs="Times New Roman"/>
          <w:lang w:val="pt-BR"/>
        </w:rPr>
        <w:t>será</w:t>
      </w:r>
      <w:r w:rsidRPr="00EE45A7">
        <w:rPr>
          <w:rFonts w:cs="Times New Roman"/>
          <w:spacing w:val="6"/>
          <w:lang w:val="pt-BR"/>
        </w:rPr>
        <w:t xml:space="preserve"> </w:t>
      </w:r>
      <w:r w:rsidRPr="00EE45A7">
        <w:rPr>
          <w:rFonts w:cs="Times New Roman"/>
          <w:lang w:val="pt-BR"/>
        </w:rPr>
        <w:t>de</w:t>
      </w:r>
      <w:r w:rsidRPr="00EE45A7">
        <w:rPr>
          <w:rFonts w:cs="Times New Roman"/>
          <w:spacing w:val="7"/>
          <w:lang w:val="pt-BR"/>
        </w:rPr>
        <w:t xml:space="preserve"> </w:t>
      </w:r>
      <w:r w:rsidRPr="00EE45A7">
        <w:rPr>
          <w:rFonts w:cs="Times New Roman"/>
          <w:b/>
          <w:lang w:val="pt-BR"/>
        </w:rPr>
        <w:t>08</w:t>
      </w:r>
      <w:r w:rsidRPr="00EE45A7">
        <w:rPr>
          <w:rFonts w:cs="Times New Roman"/>
          <w:b/>
          <w:spacing w:val="4"/>
          <w:lang w:val="pt-BR"/>
        </w:rPr>
        <w:t xml:space="preserve"> </w:t>
      </w:r>
      <w:r w:rsidRPr="00EE45A7">
        <w:rPr>
          <w:rFonts w:cs="Times New Roman"/>
          <w:b/>
          <w:spacing w:val="-1"/>
          <w:lang w:val="pt-BR"/>
        </w:rPr>
        <w:t>(oito)</w:t>
      </w:r>
      <w:r w:rsidRPr="00EE45A7">
        <w:rPr>
          <w:rFonts w:cs="Times New Roman"/>
          <w:b/>
          <w:spacing w:val="7"/>
          <w:lang w:val="pt-BR"/>
        </w:rPr>
        <w:t xml:space="preserve"> </w:t>
      </w:r>
      <w:r w:rsidRPr="00EE45A7">
        <w:rPr>
          <w:rFonts w:cs="Times New Roman"/>
          <w:b/>
          <w:spacing w:val="-1"/>
          <w:lang w:val="pt-BR"/>
        </w:rPr>
        <w:t>dias</w:t>
      </w:r>
      <w:r w:rsidRPr="00EE45A7">
        <w:rPr>
          <w:rFonts w:cs="Times New Roman"/>
          <w:b/>
          <w:spacing w:val="7"/>
          <w:lang w:val="pt-BR"/>
        </w:rPr>
        <w:t xml:space="preserve"> </w:t>
      </w:r>
      <w:r w:rsidRPr="00EE45A7">
        <w:rPr>
          <w:rFonts w:cs="Times New Roman"/>
          <w:b/>
          <w:spacing w:val="-1"/>
          <w:lang w:val="pt-BR"/>
        </w:rPr>
        <w:t>úteis</w:t>
      </w:r>
      <w:r w:rsidRPr="00EE45A7">
        <w:rPr>
          <w:rFonts w:cs="Times New Roman"/>
          <w:spacing w:val="-1"/>
          <w:lang w:val="pt-BR"/>
        </w:rPr>
        <w:t>.</w:t>
      </w:r>
      <w:r w:rsidRPr="00EE45A7">
        <w:rPr>
          <w:rFonts w:cs="Times New Roman"/>
          <w:spacing w:val="7"/>
          <w:lang w:val="pt-BR"/>
        </w:rPr>
        <w:t xml:space="preserve"> </w:t>
      </w:r>
      <w:r w:rsidRPr="00EE45A7">
        <w:rPr>
          <w:rFonts w:cs="Times New Roman"/>
          <w:spacing w:val="-1"/>
          <w:lang w:val="pt-BR"/>
        </w:rPr>
        <w:t>Após</w:t>
      </w:r>
      <w:r w:rsidRPr="00EE45A7">
        <w:rPr>
          <w:rFonts w:cs="Times New Roman"/>
          <w:spacing w:val="7"/>
          <w:lang w:val="pt-BR"/>
        </w:rPr>
        <w:t xml:space="preserve"> </w:t>
      </w:r>
      <w:r w:rsidRPr="00EE45A7">
        <w:rPr>
          <w:rFonts w:cs="Times New Roman"/>
          <w:lang w:val="pt-BR"/>
        </w:rPr>
        <w:t>a</w:t>
      </w:r>
      <w:r w:rsidRPr="00EE45A7">
        <w:rPr>
          <w:rFonts w:cs="Times New Roman"/>
          <w:spacing w:val="7"/>
          <w:lang w:val="pt-BR"/>
        </w:rPr>
        <w:t xml:space="preserve"> </w:t>
      </w:r>
      <w:r w:rsidRPr="00EE45A7">
        <w:rPr>
          <w:rFonts w:cs="Times New Roman"/>
          <w:spacing w:val="-1"/>
          <w:lang w:val="pt-BR"/>
        </w:rPr>
        <w:t>assinatura</w:t>
      </w:r>
      <w:r w:rsidRPr="00EE45A7">
        <w:rPr>
          <w:rFonts w:cs="Times New Roman"/>
          <w:spacing w:val="69"/>
          <w:lang w:val="pt-BR"/>
        </w:rPr>
        <w:t xml:space="preserve"> </w:t>
      </w:r>
      <w:r w:rsidRPr="00EE45A7">
        <w:rPr>
          <w:rFonts w:cs="Times New Roman"/>
          <w:lang w:val="pt-BR"/>
        </w:rPr>
        <w:t>do</w:t>
      </w:r>
      <w:r w:rsidRPr="00EE45A7">
        <w:rPr>
          <w:rFonts w:cs="Times New Roman"/>
          <w:spacing w:val="43"/>
          <w:lang w:val="pt-BR"/>
        </w:rPr>
        <w:t xml:space="preserve"> </w:t>
      </w:r>
      <w:r>
        <w:rPr>
          <w:rFonts w:cs="Times New Roman"/>
          <w:spacing w:val="-1"/>
          <w:lang w:val="pt-BR"/>
        </w:rPr>
        <w:t>contrato.</w:t>
      </w:r>
      <w:r w:rsidRPr="00EE45A7">
        <w:rPr>
          <w:rFonts w:cs="Times New Roman"/>
          <w:spacing w:val="40"/>
          <w:lang w:val="pt-BR"/>
        </w:rPr>
        <w:t xml:space="preserve"> </w:t>
      </w:r>
      <w:r>
        <w:rPr>
          <w:rFonts w:cs="Times New Roman"/>
          <w:lang w:val="pt-BR"/>
        </w:rPr>
        <w:t>O</w:t>
      </w:r>
      <w:r w:rsidRPr="00EE45A7">
        <w:rPr>
          <w:rFonts w:cs="Times New Roman"/>
          <w:spacing w:val="43"/>
          <w:lang w:val="pt-BR"/>
        </w:rPr>
        <w:t xml:space="preserve"> </w:t>
      </w:r>
      <w:r>
        <w:rPr>
          <w:rFonts w:cs="Times New Roman"/>
          <w:spacing w:val="-1"/>
          <w:lang w:val="pt-BR"/>
        </w:rPr>
        <w:t>c</w:t>
      </w:r>
      <w:r w:rsidRPr="00EE45A7">
        <w:rPr>
          <w:rFonts w:cs="Times New Roman"/>
          <w:spacing w:val="-1"/>
          <w:lang w:val="pt-BR"/>
        </w:rPr>
        <w:t>ontratado</w:t>
      </w:r>
      <w:r w:rsidRPr="00EE45A7">
        <w:rPr>
          <w:rFonts w:cs="Times New Roman"/>
          <w:spacing w:val="41"/>
          <w:lang w:val="pt-BR"/>
        </w:rPr>
        <w:t xml:space="preserve"> </w:t>
      </w:r>
      <w:r w:rsidRPr="00EE45A7">
        <w:rPr>
          <w:rFonts w:cs="Times New Roman"/>
          <w:spacing w:val="-1"/>
          <w:lang w:val="pt-BR"/>
        </w:rPr>
        <w:t>deverá</w:t>
      </w:r>
      <w:r w:rsidRPr="00EE45A7">
        <w:rPr>
          <w:rFonts w:cs="Times New Roman"/>
          <w:spacing w:val="41"/>
          <w:lang w:val="pt-BR"/>
        </w:rPr>
        <w:t xml:space="preserve"> </w:t>
      </w:r>
      <w:r w:rsidRPr="00EE45A7">
        <w:rPr>
          <w:rFonts w:cs="Times New Roman"/>
          <w:lang w:val="pt-BR"/>
        </w:rPr>
        <w:t>se</w:t>
      </w:r>
      <w:r w:rsidRPr="00EE45A7">
        <w:rPr>
          <w:rFonts w:cs="Times New Roman"/>
          <w:spacing w:val="41"/>
          <w:lang w:val="pt-BR"/>
        </w:rPr>
        <w:t xml:space="preserve"> </w:t>
      </w:r>
      <w:r w:rsidRPr="00EE45A7">
        <w:rPr>
          <w:rFonts w:cs="Times New Roman"/>
          <w:spacing w:val="-1"/>
          <w:lang w:val="pt-BR"/>
        </w:rPr>
        <w:t>reunir</w:t>
      </w:r>
      <w:r w:rsidRPr="00EE45A7">
        <w:rPr>
          <w:rFonts w:cs="Times New Roman"/>
          <w:spacing w:val="43"/>
          <w:lang w:val="pt-BR"/>
        </w:rPr>
        <w:t xml:space="preserve"> </w:t>
      </w:r>
      <w:r w:rsidRPr="00EE45A7">
        <w:rPr>
          <w:rFonts w:cs="Times New Roman"/>
          <w:spacing w:val="-1"/>
          <w:lang w:val="pt-BR"/>
        </w:rPr>
        <w:t>com</w:t>
      </w:r>
      <w:r w:rsidRPr="00EE45A7">
        <w:rPr>
          <w:rFonts w:cs="Times New Roman"/>
          <w:spacing w:val="39"/>
          <w:lang w:val="pt-BR"/>
        </w:rPr>
        <w:t xml:space="preserve"> </w:t>
      </w:r>
      <w:r w:rsidRPr="00EE45A7">
        <w:rPr>
          <w:rFonts w:cs="Times New Roman"/>
          <w:lang w:val="pt-BR"/>
        </w:rPr>
        <w:t>os</w:t>
      </w:r>
      <w:r w:rsidRPr="00EE45A7">
        <w:rPr>
          <w:rFonts w:cs="Times New Roman"/>
          <w:spacing w:val="41"/>
          <w:lang w:val="pt-BR"/>
        </w:rPr>
        <w:t xml:space="preserve"> </w:t>
      </w:r>
      <w:r w:rsidRPr="00EE45A7">
        <w:rPr>
          <w:rFonts w:cs="Times New Roman"/>
          <w:spacing w:val="-1"/>
          <w:lang w:val="pt-BR"/>
        </w:rPr>
        <w:t>representantes</w:t>
      </w:r>
      <w:r w:rsidRPr="00EE45A7">
        <w:rPr>
          <w:rFonts w:cs="Times New Roman"/>
          <w:spacing w:val="43"/>
          <w:lang w:val="pt-BR"/>
        </w:rPr>
        <w:t xml:space="preserve"> </w:t>
      </w:r>
      <w:r w:rsidRPr="00EE45A7">
        <w:rPr>
          <w:rFonts w:cs="Times New Roman"/>
          <w:spacing w:val="-2"/>
          <w:lang w:val="pt-BR"/>
        </w:rPr>
        <w:t>da</w:t>
      </w:r>
      <w:r w:rsidRPr="00EE45A7">
        <w:rPr>
          <w:rFonts w:cs="Times New Roman"/>
          <w:spacing w:val="43"/>
          <w:lang w:val="pt-BR"/>
        </w:rPr>
        <w:t xml:space="preserve"> </w:t>
      </w:r>
      <w:r w:rsidRPr="00EE45A7">
        <w:rPr>
          <w:rFonts w:cs="Times New Roman"/>
          <w:spacing w:val="-1"/>
          <w:lang w:val="pt-BR"/>
        </w:rPr>
        <w:t>Contratante</w:t>
      </w:r>
      <w:r w:rsidRPr="00EE45A7">
        <w:rPr>
          <w:rFonts w:cs="Times New Roman"/>
          <w:spacing w:val="41"/>
          <w:lang w:val="pt-BR"/>
        </w:rPr>
        <w:t xml:space="preserve"> </w:t>
      </w:r>
      <w:r w:rsidRPr="00EE45A7">
        <w:rPr>
          <w:rFonts w:cs="Times New Roman"/>
          <w:spacing w:val="-1"/>
          <w:lang w:val="pt-BR"/>
        </w:rPr>
        <w:t>para</w:t>
      </w:r>
      <w:r w:rsidRPr="00EE45A7">
        <w:rPr>
          <w:rFonts w:cs="Times New Roman"/>
          <w:spacing w:val="43"/>
          <w:lang w:val="pt-BR"/>
        </w:rPr>
        <w:t xml:space="preserve"> </w:t>
      </w:r>
      <w:r w:rsidRPr="00EE45A7">
        <w:rPr>
          <w:rFonts w:cs="Times New Roman"/>
          <w:lang w:val="pt-BR"/>
        </w:rPr>
        <w:t>a</w:t>
      </w:r>
      <w:r w:rsidRPr="00EE45A7">
        <w:rPr>
          <w:rFonts w:cs="Times New Roman"/>
          <w:spacing w:val="41"/>
          <w:lang w:val="pt-BR"/>
        </w:rPr>
        <w:t xml:space="preserve"> </w:t>
      </w:r>
      <w:r w:rsidRPr="00EE45A7">
        <w:rPr>
          <w:rFonts w:cs="Times New Roman"/>
          <w:spacing w:val="-1"/>
          <w:lang w:val="pt-BR"/>
        </w:rPr>
        <w:t>definição</w:t>
      </w:r>
      <w:r w:rsidRPr="00EE45A7">
        <w:rPr>
          <w:rFonts w:cs="Times New Roman"/>
          <w:spacing w:val="43"/>
          <w:lang w:val="pt-BR"/>
        </w:rPr>
        <w:t xml:space="preserve"> </w:t>
      </w:r>
      <w:r w:rsidRPr="00EE45A7">
        <w:rPr>
          <w:rFonts w:cs="Times New Roman"/>
          <w:spacing w:val="-2"/>
          <w:lang w:val="pt-BR"/>
        </w:rPr>
        <w:t>de</w:t>
      </w:r>
      <w:r w:rsidRPr="00EE45A7">
        <w:rPr>
          <w:rFonts w:cs="Times New Roman"/>
          <w:spacing w:val="63"/>
          <w:lang w:val="pt-BR"/>
        </w:rPr>
        <w:t xml:space="preserve"> </w:t>
      </w:r>
      <w:r w:rsidRPr="00EE45A7">
        <w:rPr>
          <w:rFonts w:cs="Times New Roman"/>
          <w:spacing w:val="-1"/>
          <w:lang w:val="pt-BR"/>
        </w:rPr>
        <w:t>estratégias</w:t>
      </w:r>
      <w:r w:rsidRPr="00EE45A7">
        <w:rPr>
          <w:rFonts w:cs="Times New Roman"/>
          <w:lang w:val="pt-BR"/>
        </w:rPr>
        <w:t xml:space="preserve"> </w:t>
      </w:r>
      <w:r w:rsidRPr="00EE45A7">
        <w:rPr>
          <w:rFonts w:cs="Times New Roman"/>
          <w:spacing w:val="-2"/>
          <w:lang w:val="pt-BR"/>
        </w:rPr>
        <w:t>de</w:t>
      </w:r>
      <w:r w:rsidRPr="00EE45A7">
        <w:rPr>
          <w:rFonts w:cs="Times New Roman"/>
          <w:lang w:val="pt-BR"/>
        </w:rPr>
        <w:t xml:space="preserve"> </w:t>
      </w:r>
      <w:r w:rsidRPr="00EE45A7">
        <w:rPr>
          <w:rFonts w:cs="Times New Roman"/>
          <w:spacing w:val="-1"/>
          <w:lang w:val="pt-BR"/>
        </w:rPr>
        <w:t>execução,</w:t>
      </w:r>
      <w:r w:rsidRPr="00EE45A7">
        <w:rPr>
          <w:rFonts w:cs="Times New Roman"/>
          <w:lang w:val="pt-BR"/>
        </w:rPr>
        <w:t xml:space="preserve"> </w:t>
      </w:r>
      <w:r w:rsidRPr="00EE45A7">
        <w:rPr>
          <w:rFonts w:cs="Times New Roman"/>
          <w:spacing w:val="-1"/>
          <w:lang w:val="pt-BR"/>
        </w:rPr>
        <w:t>acompanhamento,</w:t>
      </w:r>
      <w:r w:rsidRPr="00EE45A7">
        <w:rPr>
          <w:rFonts w:cs="Times New Roman"/>
          <w:lang w:val="pt-BR"/>
        </w:rPr>
        <w:t xml:space="preserve"> </w:t>
      </w:r>
      <w:r w:rsidRPr="00EE45A7">
        <w:rPr>
          <w:rFonts w:cs="Times New Roman"/>
          <w:spacing w:val="-1"/>
          <w:lang w:val="pt-BR"/>
        </w:rPr>
        <w:t>definição</w:t>
      </w:r>
      <w:r w:rsidRPr="00EE45A7">
        <w:rPr>
          <w:rFonts w:cs="Times New Roman"/>
          <w:spacing w:val="52"/>
          <w:lang w:val="pt-BR"/>
        </w:rPr>
        <w:t xml:space="preserve"> </w:t>
      </w:r>
      <w:r w:rsidRPr="00EE45A7">
        <w:rPr>
          <w:rFonts w:cs="Times New Roman"/>
          <w:lang w:val="pt-BR"/>
        </w:rPr>
        <w:t xml:space="preserve">de </w:t>
      </w:r>
      <w:r w:rsidRPr="00EE45A7">
        <w:rPr>
          <w:rFonts w:cs="Times New Roman"/>
          <w:spacing w:val="-1"/>
          <w:lang w:val="pt-BR"/>
        </w:rPr>
        <w:t>premissas</w:t>
      </w:r>
      <w:r w:rsidRPr="00EE45A7">
        <w:rPr>
          <w:rFonts w:cs="Times New Roman"/>
          <w:spacing w:val="53"/>
          <w:lang w:val="pt-BR"/>
        </w:rPr>
        <w:t xml:space="preserve"> </w:t>
      </w:r>
      <w:r w:rsidRPr="00EE45A7">
        <w:rPr>
          <w:rFonts w:cs="Times New Roman"/>
          <w:lang w:val="pt-BR"/>
        </w:rPr>
        <w:t xml:space="preserve">a </w:t>
      </w:r>
      <w:r w:rsidRPr="00EE45A7">
        <w:rPr>
          <w:rFonts w:cs="Times New Roman"/>
          <w:spacing w:val="-1"/>
          <w:lang w:val="pt-BR"/>
        </w:rPr>
        <w:t>serem</w:t>
      </w:r>
      <w:r w:rsidRPr="00EE45A7">
        <w:rPr>
          <w:rFonts w:cs="Times New Roman"/>
          <w:spacing w:val="51"/>
          <w:lang w:val="pt-BR"/>
        </w:rPr>
        <w:t xml:space="preserve"> </w:t>
      </w:r>
      <w:r w:rsidRPr="00EE45A7">
        <w:rPr>
          <w:rFonts w:cs="Times New Roman"/>
          <w:spacing w:val="-1"/>
          <w:lang w:val="pt-BR"/>
        </w:rPr>
        <w:t>atendidas</w:t>
      </w:r>
      <w:r w:rsidRPr="00EE45A7">
        <w:rPr>
          <w:rFonts w:cs="Times New Roman"/>
          <w:lang w:val="pt-BR"/>
        </w:rPr>
        <w:t xml:space="preserve"> e</w:t>
      </w:r>
      <w:r w:rsidRPr="00EE45A7">
        <w:rPr>
          <w:rFonts w:cs="Times New Roman"/>
          <w:spacing w:val="53"/>
          <w:lang w:val="pt-BR"/>
        </w:rPr>
        <w:t xml:space="preserve"> </w:t>
      </w:r>
      <w:r w:rsidRPr="00EE45A7">
        <w:rPr>
          <w:rFonts w:cs="Times New Roman"/>
          <w:spacing w:val="-1"/>
          <w:lang w:val="pt-BR"/>
        </w:rPr>
        <w:t>controle</w:t>
      </w:r>
      <w:r w:rsidRPr="00EE45A7">
        <w:rPr>
          <w:rFonts w:cs="Times New Roman"/>
          <w:spacing w:val="5"/>
          <w:lang w:val="pt-BR"/>
        </w:rPr>
        <w:t xml:space="preserve"> </w:t>
      </w:r>
      <w:r w:rsidRPr="00EE45A7">
        <w:rPr>
          <w:rFonts w:cs="Times New Roman"/>
          <w:spacing w:val="-1"/>
          <w:lang w:val="pt-BR"/>
        </w:rPr>
        <w:t>dos</w:t>
      </w:r>
      <w:r w:rsidRPr="00EE45A7">
        <w:rPr>
          <w:rFonts w:cs="Times New Roman"/>
          <w:spacing w:val="71"/>
          <w:lang w:val="pt-BR"/>
        </w:rPr>
        <w:t xml:space="preserve"> </w:t>
      </w:r>
      <w:r w:rsidRPr="00EE45A7">
        <w:rPr>
          <w:rFonts w:cs="Times New Roman"/>
          <w:spacing w:val="-1"/>
          <w:lang w:val="pt-BR"/>
        </w:rPr>
        <w:t>serviços.</w:t>
      </w:r>
      <w:r w:rsidRPr="00EE45A7">
        <w:rPr>
          <w:rFonts w:cs="Times New Roman"/>
          <w:spacing w:val="10"/>
          <w:lang w:val="pt-BR"/>
        </w:rPr>
        <w:t xml:space="preserve"> </w:t>
      </w:r>
      <w:r w:rsidRPr="00EE45A7">
        <w:rPr>
          <w:rFonts w:cs="Times New Roman"/>
          <w:spacing w:val="-1"/>
          <w:lang w:val="pt-BR"/>
        </w:rPr>
        <w:t>Na</w:t>
      </w:r>
      <w:r w:rsidRPr="00EE45A7">
        <w:rPr>
          <w:rFonts w:cs="Times New Roman"/>
          <w:spacing w:val="9"/>
          <w:lang w:val="pt-BR"/>
        </w:rPr>
        <w:t xml:space="preserve"> </w:t>
      </w:r>
      <w:r w:rsidRPr="00EE45A7">
        <w:rPr>
          <w:rFonts w:cs="Times New Roman"/>
          <w:spacing w:val="-1"/>
          <w:lang w:val="pt-BR"/>
        </w:rPr>
        <w:t>ocasião,</w:t>
      </w:r>
      <w:r w:rsidRPr="00EE45A7">
        <w:rPr>
          <w:rFonts w:cs="Times New Roman"/>
          <w:spacing w:val="9"/>
          <w:lang w:val="pt-BR"/>
        </w:rPr>
        <w:t xml:space="preserve"> </w:t>
      </w:r>
      <w:r w:rsidRPr="00EE45A7">
        <w:rPr>
          <w:rFonts w:cs="Times New Roman"/>
          <w:spacing w:val="-1"/>
          <w:lang w:val="pt-BR"/>
        </w:rPr>
        <w:t>serão</w:t>
      </w:r>
      <w:r w:rsidRPr="00EE45A7">
        <w:rPr>
          <w:rFonts w:cs="Times New Roman"/>
          <w:spacing w:val="7"/>
          <w:lang w:val="pt-BR"/>
        </w:rPr>
        <w:t xml:space="preserve"> </w:t>
      </w:r>
      <w:r w:rsidRPr="00EE45A7">
        <w:rPr>
          <w:rFonts w:cs="Times New Roman"/>
          <w:spacing w:val="-1"/>
          <w:lang w:val="pt-BR"/>
        </w:rPr>
        <w:t>agendadas</w:t>
      </w:r>
      <w:r w:rsidRPr="00EE45A7">
        <w:rPr>
          <w:rFonts w:cs="Times New Roman"/>
          <w:spacing w:val="7"/>
          <w:lang w:val="pt-BR"/>
        </w:rPr>
        <w:t xml:space="preserve"> </w:t>
      </w:r>
      <w:r w:rsidRPr="00EE45A7">
        <w:rPr>
          <w:rFonts w:cs="Times New Roman"/>
          <w:lang w:val="pt-BR"/>
        </w:rPr>
        <w:t>as</w:t>
      </w:r>
      <w:r w:rsidRPr="00EE45A7">
        <w:rPr>
          <w:rFonts w:cs="Times New Roman"/>
          <w:spacing w:val="7"/>
          <w:lang w:val="pt-BR"/>
        </w:rPr>
        <w:t xml:space="preserve"> </w:t>
      </w:r>
      <w:r w:rsidRPr="00EE45A7">
        <w:rPr>
          <w:rFonts w:cs="Times New Roman"/>
          <w:spacing w:val="-1"/>
          <w:lang w:val="pt-BR"/>
        </w:rPr>
        <w:t>demais</w:t>
      </w:r>
      <w:r w:rsidRPr="00EE45A7">
        <w:rPr>
          <w:rFonts w:cs="Times New Roman"/>
          <w:spacing w:val="7"/>
          <w:lang w:val="pt-BR"/>
        </w:rPr>
        <w:t xml:space="preserve"> </w:t>
      </w:r>
      <w:r w:rsidRPr="00EE45A7">
        <w:rPr>
          <w:rFonts w:cs="Times New Roman"/>
          <w:spacing w:val="-1"/>
          <w:lang w:val="pt-BR"/>
        </w:rPr>
        <w:t>reuniões</w:t>
      </w:r>
      <w:r w:rsidRPr="00EE45A7">
        <w:rPr>
          <w:rFonts w:cs="Times New Roman"/>
          <w:spacing w:val="10"/>
          <w:lang w:val="pt-BR"/>
        </w:rPr>
        <w:t xml:space="preserve"> </w:t>
      </w:r>
      <w:r w:rsidRPr="00EE45A7">
        <w:rPr>
          <w:rFonts w:cs="Times New Roman"/>
          <w:spacing w:val="-1"/>
          <w:lang w:val="pt-BR"/>
        </w:rPr>
        <w:t>para</w:t>
      </w:r>
      <w:r w:rsidRPr="00EE45A7">
        <w:rPr>
          <w:rFonts w:cs="Times New Roman"/>
          <w:spacing w:val="7"/>
          <w:lang w:val="pt-BR"/>
        </w:rPr>
        <w:t xml:space="preserve"> </w:t>
      </w:r>
      <w:r w:rsidRPr="00EE45A7">
        <w:rPr>
          <w:rFonts w:cs="Times New Roman"/>
          <w:spacing w:val="-1"/>
          <w:lang w:val="pt-BR"/>
        </w:rPr>
        <w:t>acompanhamento</w:t>
      </w:r>
      <w:r w:rsidRPr="00EE45A7">
        <w:rPr>
          <w:rFonts w:cs="Times New Roman"/>
          <w:spacing w:val="7"/>
          <w:lang w:val="pt-BR"/>
        </w:rPr>
        <w:t xml:space="preserve"> </w:t>
      </w:r>
      <w:r w:rsidRPr="00EE45A7">
        <w:rPr>
          <w:rFonts w:cs="Times New Roman"/>
          <w:lang w:val="pt-BR"/>
        </w:rPr>
        <w:t>do</w:t>
      </w:r>
      <w:r w:rsidRPr="00EE45A7">
        <w:rPr>
          <w:rFonts w:cs="Times New Roman"/>
          <w:spacing w:val="9"/>
          <w:lang w:val="pt-BR"/>
        </w:rPr>
        <w:t xml:space="preserve"> </w:t>
      </w:r>
      <w:r w:rsidRPr="00EE45A7">
        <w:rPr>
          <w:rFonts w:cs="Times New Roman"/>
          <w:spacing w:val="-1"/>
          <w:lang w:val="pt-BR"/>
        </w:rPr>
        <w:t>desenvolvimento</w:t>
      </w:r>
      <w:r w:rsidRPr="00EE45A7">
        <w:rPr>
          <w:rFonts w:cs="Times New Roman"/>
          <w:spacing w:val="9"/>
          <w:lang w:val="pt-BR"/>
        </w:rPr>
        <w:t xml:space="preserve"> </w:t>
      </w:r>
      <w:r w:rsidRPr="00EE45A7">
        <w:rPr>
          <w:rFonts w:cs="Times New Roman"/>
          <w:spacing w:val="-1"/>
          <w:lang w:val="pt-BR"/>
        </w:rPr>
        <w:t>dos</w:t>
      </w:r>
      <w:r w:rsidRPr="00EE45A7">
        <w:rPr>
          <w:rFonts w:cs="Times New Roman"/>
          <w:spacing w:val="73"/>
          <w:lang w:val="pt-BR"/>
        </w:rPr>
        <w:t xml:space="preserve"> </w:t>
      </w:r>
      <w:r w:rsidRPr="00EE45A7">
        <w:rPr>
          <w:rFonts w:cs="Times New Roman"/>
          <w:spacing w:val="-1"/>
          <w:lang w:val="pt-BR"/>
        </w:rPr>
        <w:t>serviços</w:t>
      </w:r>
      <w:r w:rsidRPr="00EE45A7">
        <w:rPr>
          <w:rFonts w:cs="Times New Roman"/>
          <w:lang w:val="pt-BR"/>
        </w:rPr>
        <w:t xml:space="preserve"> a </w:t>
      </w:r>
      <w:r w:rsidRPr="00EE45A7">
        <w:rPr>
          <w:rFonts w:cs="Times New Roman"/>
          <w:spacing w:val="-1"/>
          <w:lang w:val="pt-BR"/>
        </w:rPr>
        <w:t>serem</w:t>
      </w:r>
      <w:r w:rsidRPr="00EE45A7">
        <w:rPr>
          <w:rFonts w:cs="Times New Roman"/>
          <w:spacing w:val="-4"/>
          <w:lang w:val="pt-BR"/>
        </w:rPr>
        <w:t xml:space="preserve"> </w:t>
      </w:r>
      <w:r w:rsidRPr="00EE45A7">
        <w:rPr>
          <w:rFonts w:cs="Times New Roman"/>
          <w:spacing w:val="-1"/>
          <w:lang w:val="pt-BR"/>
        </w:rPr>
        <w:t>executados.</w:t>
      </w:r>
    </w:p>
    <w:p w14:paraId="65132DC5" w14:textId="77777777" w:rsidR="00C738AD" w:rsidRPr="00EE45A7" w:rsidRDefault="00C738AD" w:rsidP="00C738AD">
      <w:pPr>
        <w:rPr>
          <w:rFonts w:ascii="Times New Roman" w:hAnsi="Times New Roman" w:cs="Times New Roman"/>
          <w:lang w:val="pt-BR"/>
        </w:rPr>
      </w:pPr>
    </w:p>
    <w:p w14:paraId="2BCFD94E" w14:textId="77777777" w:rsidR="00C738AD" w:rsidRPr="00EE45A7" w:rsidRDefault="00C738AD" w:rsidP="00C738AD">
      <w:pPr>
        <w:shd w:val="clear" w:color="auto" w:fill="D9D9D9" w:themeFill="background1" w:themeFillShade="D9"/>
        <w:jc w:val="both"/>
        <w:rPr>
          <w:rFonts w:ascii="Times New Roman" w:eastAsia="Times New Roman" w:hAnsi="Times New Roman" w:cs="Times New Roman"/>
          <w:b/>
          <w:lang w:val="pt-BR"/>
        </w:rPr>
      </w:pPr>
      <w:r w:rsidRPr="00EE45A7">
        <w:rPr>
          <w:rFonts w:ascii="Times New Roman" w:hAnsi="Times New Roman" w:cs="Times New Roman"/>
          <w:b/>
          <w:noProof/>
          <w:lang w:val="pt-BR" w:eastAsia="pt-BR"/>
        </w:rPr>
        <w:t>5. FORMALIZAÇÃO DE CONSULTAS:</w:t>
      </w:r>
    </w:p>
    <w:p w14:paraId="5FD03DAE"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5.1 - </w:t>
      </w:r>
      <w:r w:rsidRPr="00EE45A7">
        <w:rPr>
          <w:rFonts w:ascii="Times New Roman" w:hAnsi="Times New Roman" w:cs="Times New Roman"/>
          <w:lang w:val="pt-BR"/>
        </w:rPr>
        <w:t>Observado o pr</w:t>
      </w:r>
      <w:r>
        <w:rPr>
          <w:rFonts w:ascii="Times New Roman" w:hAnsi="Times New Roman" w:cs="Times New Roman"/>
          <w:lang w:val="pt-BR"/>
        </w:rPr>
        <w:t>azo legal previsto no subitem 4.7</w:t>
      </w:r>
      <w:r w:rsidRPr="00EE45A7">
        <w:rPr>
          <w:rFonts w:ascii="Times New Roman" w:hAnsi="Times New Roman" w:cs="Times New Roman"/>
          <w:lang w:val="pt-BR"/>
        </w:rPr>
        <w:t>, o interessado poderá formular consulta pelo e-mail que segue mencionado: licitacompras.</w:t>
      </w:r>
      <w:r>
        <w:rPr>
          <w:rFonts w:ascii="Times New Roman" w:hAnsi="Times New Roman" w:cs="Times New Roman"/>
          <w:lang w:val="pt-BR"/>
        </w:rPr>
        <w:t xml:space="preserve">itapitanga </w:t>
      </w:r>
      <w:r w:rsidRPr="00EE45A7">
        <w:rPr>
          <w:rFonts w:ascii="Times New Roman" w:hAnsi="Times New Roman" w:cs="Times New Roman"/>
          <w:lang w:val="pt-BR"/>
        </w:rPr>
        <w:t>@hotmail.com.</w:t>
      </w:r>
    </w:p>
    <w:p w14:paraId="52DB2CD4"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5.2 - </w:t>
      </w:r>
      <w:r w:rsidRPr="00EE45A7">
        <w:rPr>
          <w:rFonts w:ascii="Times New Roman" w:hAnsi="Times New Roman" w:cs="Times New Roman"/>
          <w:lang w:val="pt-BR"/>
        </w:rPr>
        <w:t>Dos atos da Municipalidade decorrentes da aplicação do CONCORRÊNCIA ELETRÔNICA, caberão pedidos de impugnações</w:t>
      </w:r>
      <w:r>
        <w:rPr>
          <w:rFonts w:ascii="Times New Roman" w:hAnsi="Times New Roman" w:cs="Times New Roman"/>
          <w:lang w:val="pt-BR"/>
        </w:rPr>
        <w:t xml:space="preserve"> e esclarecimento</w:t>
      </w:r>
      <w:r w:rsidRPr="00EE45A7">
        <w:rPr>
          <w:rFonts w:ascii="Times New Roman" w:hAnsi="Times New Roman" w:cs="Times New Roman"/>
          <w:lang w:val="pt-BR"/>
        </w:rPr>
        <w:t xml:space="preserve"> ao instrumento convocatório no prazo de até 03 (três) dias úteis antes da data de abertura das propostas, através </w:t>
      </w:r>
      <w:r>
        <w:rPr>
          <w:rFonts w:ascii="Times New Roman" w:hAnsi="Times New Roman" w:cs="Times New Roman"/>
          <w:lang w:val="pt-BR"/>
        </w:rPr>
        <w:t xml:space="preserve">do sistema </w:t>
      </w:r>
      <w:hyperlink r:id="rId7" w:history="1">
        <w:r w:rsidRPr="00702053">
          <w:rPr>
            <w:rStyle w:val="Hyperlink"/>
            <w:rFonts w:ascii="Times New Roman" w:hAnsi="Times New Roman" w:cs="Times New Roman"/>
          </w:rPr>
          <w:t>https://bnc.org.br/</w:t>
        </w:r>
      </w:hyperlink>
      <w:r w:rsidRPr="00702053">
        <w:rPr>
          <w:rFonts w:ascii="Times New Roman" w:hAnsi="Times New Roman" w:cs="Times New Roman"/>
        </w:rPr>
        <w:t>.</w:t>
      </w:r>
    </w:p>
    <w:p w14:paraId="3D539B14"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5.2.1 - </w:t>
      </w:r>
      <w:r w:rsidRPr="00EE45A7">
        <w:rPr>
          <w:rFonts w:ascii="Times New Roman" w:hAnsi="Times New Roman" w:cs="Times New Roman"/>
          <w:lang w:val="pt-BR"/>
        </w:rPr>
        <w:t xml:space="preserve">Os pedidos de </w:t>
      </w:r>
      <w:r>
        <w:rPr>
          <w:rFonts w:ascii="Times New Roman" w:hAnsi="Times New Roman" w:cs="Times New Roman"/>
          <w:lang w:val="pt-BR"/>
        </w:rPr>
        <w:t>esclarecimento e consultas</w:t>
      </w:r>
      <w:r w:rsidRPr="00EE45A7">
        <w:rPr>
          <w:rFonts w:ascii="Times New Roman" w:hAnsi="Times New Roman" w:cs="Times New Roman"/>
          <w:lang w:val="pt-BR"/>
        </w:rPr>
        <w:t xml:space="preserve"> poderão ser </w:t>
      </w:r>
      <w:r>
        <w:rPr>
          <w:rFonts w:ascii="Times New Roman" w:hAnsi="Times New Roman" w:cs="Times New Roman"/>
          <w:lang w:val="pt-BR"/>
        </w:rPr>
        <w:t>realizados</w:t>
      </w:r>
      <w:r w:rsidRPr="00EE45A7">
        <w:rPr>
          <w:rFonts w:ascii="Times New Roman" w:hAnsi="Times New Roman" w:cs="Times New Roman"/>
          <w:lang w:val="pt-BR"/>
        </w:rPr>
        <w:t xml:space="preserve"> pelo Licitante em horário de expediente normal (08h00min às 13h30min), junto ao Departamento de Licitação no prédio da Prefeitura Municipal, situada à,</w:t>
      </w:r>
      <w:r>
        <w:rPr>
          <w:rFonts w:ascii="Times New Roman" w:hAnsi="Times New Roman" w:cs="Times New Roman"/>
          <w:lang w:val="pt-BR"/>
        </w:rPr>
        <w:t xml:space="preserve"> na Praça Dois poderes  n.º 06</w:t>
      </w:r>
      <w:r w:rsidRPr="00EE45A7">
        <w:rPr>
          <w:rFonts w:ascii="Times New Roman" w:hAnsi="Times New Roman" w:cs="Times New Roman"/>
          <w:lang w:val="pt-BR"/>
        </w:rPr>
        <w:t xml:space="preserve">, Bairro Centro na cidade de </w:t>
      </w:r>
      <w:r>
        <w:rPr>
          <w:rFonts w:ascii="Times New Roman" w:hAnsi="Times New Roman" w:cs="Times New Roman"/>
          <w:lang w:val="pt-BR"/>
        </w:rPr>
        <w:t xml:space="preserve">Itapitanga </w:t>
      </w:r>
      <w:r w:rsidRPr="00EE45A7">
        <w:rPr>
          <w:rFonts w:ascii="Times New Roman" w:hAnsi="Times New Roman" w:cs="Times New Roman"/>
          <w:lang w:val="pt-BR"/>
        </w:rPr>
        <w:t xml:space="preserve">  - Bahia e/ou no email </w:t>
      </w:r>
      <w:hyperlink r:id="rId8" w:history="1">
        <w:r w:rsidRPr="00C72E57">
          <w:rPr>
            <w:rStyle w:val="Hyperlink"/>
            <w:rFonts w:ascii="Times New Roman" w:hAnsi="Times New Roman" w:cs="Times New Roman"/>
            <w:lang w:val="pt-BR"/>
          </w:rPr>
          <w:t>licitacompras.</w:t>
        </w:r>
        <w:r>
          <w:rPr>
            <w:rStyle w:val="Hyperlink"/>
            <w:rFonts w:ascii="Times New Roman" w:hAnsi="Times New Roman" w:cs="Times New Roman"/>
            <w:lang w:val="pt-BR"/>
          </w:rPr>
          <w:t xml:space="preserve">itapitanga </w:t>
        </w:r>
        <w:r w:rsidRPr="00C72E57">
          <w:rPr>
            <w:rStyle w:val="Hyperlink"/>
            <w:rFonts w:ascii="Times New Roman" w:hAnsi="Times New Roman" w:cs="Times New Roman"/>
            <w:lang w:val="pt-BR"/>
          </w:rPr>
          <w:t>@hotmail.com</w:t>
        </w:r>
      </w:hyperlink>
      <w:r w:rsidRPr="00EE45A7">
        <w:rPr>
          <w:rFonts w:ascii="Times New Roman" w:hAnsi="Times New Roman" w:cs="Times New Roman"/>
          <w:lang w:val="pt-BR"/>
        </w:rPr>
        <w:t>,</w:t>
      </w:r>
      <w:r>
        <w:rPr>
          <w:rFonts w:ascii="Times New Roman" w:hAnsi="Times New Roman" w:cs="Times New Roman"/>
          <w:lang w:val="pt-BR"/>
        </w:rPr>
        <w:t xml:space="preserve"> </w:t>
      </w:r>
      <w:r w:rsidRPr="00EE45A7">
        <w:rPr>
          <w:rFonts w:ascii="Times New Roman" w:hAnsi="Times New Roman" w:cs="Times New Roman"/>
          <w:lang w:val="pt-BR"/>
        </w:rPr>
        <w:t xml:space="preserve"> desde que estas atendem a todas as formalidades legais;</w:t>
      </w:r>
    </w:p>
    <w:p w14:paraId="4B7134D8"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5.2.2 - </w:t>
      </w:r>
      <w:r w:rsidRPr="00EE45A7">
        <w:rPr>
          <w:rFonts w:ascii="Times New Roman" w:hAnsi="Times New Roman" w:cs="Times New Roman"/>
          <w:lang w:val="pt-BR"/>
        </w:rPr>
        <w:t>A petição será dirigida à autoridade subscritora do Edital.</w:t>
      </w:r>
    </w:p>
    <w:p w14:paraId="51050F7F"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5.2.3 - </w:t>
      </w:r>
      <w:r w:rsidRPr="00EE45A7">
        <w:rPr>
          <w:rFonts w:ascii="Times New Roman" w:hAnsi="Times New Roman" w:cs="Times New Roman"/>
          <w:lang w:val="pt-BR"/>
        </w:rPr>
        <w:t>A impugnação feita tempestivamente pelo licitante não o impedirá de participar do processo licitatório até o trânsito em julgado da decisão a ela pertinente.</w:t>
      </w:r>
    </w:p>
    <w:p w14:paraId="4A304A7C"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5.2.4 - </w:t>
      </w:r>
      <w:r w:rsidRPr="00EE45A7">
        <w:rPr>
          <w:rFonts w:ascii="Times New Roman" w:hAnsi="Times New Roman" w:cs="Times New Roman"/>
          <w:lang w:val="pt-BR"/>
        </w:rPr>
        <w:t>Acolhida a petição contra o ato convocatório, será designada nova data para a realização do certame, exceto quando, inquestionavelmente, a alteração no Edital não afetar a formulação da proposta.</w:t>
      </w:r>
    </w:p>
    <w:p w14:paraId="39A65E99"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5.3 - </w:t>
      </w:r>
      <w:r w:rsidRPr="00EE45A7">
        <w:rPr>
          <w:rFonts w:ascii="Times New Roman" w:hAnsi="Times New Roman" w:cs="Times New Roman"/>
          <w:lang w:val="pt-BR"/>
        </w:rPr>
        <w:t>As respostas às impugnações serão publicadas do Diário Oficial do Município e estarão disponíveis no endereço eletrônico, cabendo aos interessados o devido acompanhamento.</w:t>
      </w:r>
    </w:p>
    <w:p w14:paraId="3E87EE78" w14:textId="77777777" w:rsidR="00C738AD" w:rsidRPr="00EE45A7" w:rsidRDefault="00C738AD" w:rsidP="00C738AD">
      <w:pPr>
        <w:jc w:val="both"/>
        <w:rPr>
          <w:rFonts w:ascii="Times New Roman" w:hAnsi="Times New Roman" w:cs="Times New Roman"/>
          <w:lang w:val="pt-BR"/>
        </w:rPr>
      </w:pPr>
      <w:r w:rsidRPr="00EE45A7">
        <w:rPr>
          <w:rFonts w:ascii="Times New Roman" w:hAnsi="Times New Roman" w:cs="Times New Roman"/>
          <w:b/>
          <w:lang w:val="pt-BR"/>
        </w:rPr>
        <w:t xml:space="preserve">5.4 - </w:t>
      </w:r>
      <w:r w:rsidRPr="00EE45A7">
        <w:rPr>
          <w:rFonts w:ascii="Times New Roman" w:hAnsi="Times New Roman" w:cs="Times New Roman"/>
          <w:lang w:val="pt-BR"/>
        </w:rPr>
        <w:t>As eventuais modificações no instrumento convocatório serão divulgadas nos mesmos prazos dos atos e procedimentos originais, exceto quando a alteração não comprometer a formulação das propostas.</w:t>
      </w:r>
    </w:p>
    <w:p w14:paraId="7FD45818" w14:textId="77777777" w:rsidR="00C738AD" w:rsidRPr="002304BE" w:rsidRDefault="00C738AD" w:rsidP="00C738AD">
      <w:pPr>
        <w:jc w:val="both"/>
        <w:rPr>
          <w:rFonts w:ascii="Times New Roman" w:hAnsi="Times New Roman" w:cs="Times New Roman"/>
        </w:rPr>
      </w:pPr>
    </w:p>
    <w:p w14:paraId="10447D25"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6. CONDIÇÕES PARA PARTICIPAÇÃO:</w:t>
      </w:r>
    </w:p>
    <w:p w14:paraId="2E81A1A0"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6.1 - </w:t>
      </w:r>
      <w:r w:rsidRPr="00702053">
        <w:rPr>
          <w:rFonts w:ascii="Times New Roman" w:hAnsi="Times New Roman" w:cs="Times New Roman"/>
          <w:lang w:val="pt-BR"/>
        </w:rPr>
        <w:t xml:space="preserve">Poderão participar da licitação empresas brasileiras ou empresas estrangeiras em funcionamento no Brasil, pertencente ao ramo do objeto licitado e previamente credenciada perante o provedor do sistema eletrônico – </w:t>
      </w:r>
      <w:hyperlink r:id="rId9"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w:t>
      </w:r>
    </w:p>
    <w:p w14:paraId="3E223EE8"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6.2 - </w:t>
      </w:r>
      <w:r w:rsidRPr="00702053">
        <w:rPr>
          <w:rFonts w:ascii="Times New Roman" w:hAnsi="Times New Roman" w:cs="Times New Roman"/>
          <w:lang w:val="pt-BR"/>
        </w:rPr>
        <w:t>É vedada a participação de:</w:t>
      </w:r>
    </w:p>
    <w:p w14:paraId="42D42492"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6.2.1 - </w:t>
      </w:r>
      <w:r w:rsidRPr="00702053">
        <w:rPr>
          <w:rFonts w:ascii="Times New Roman" w:hAnsi="Times New Roman" w:cs="Times New Roman"/>
          <w:lang w:val="pt-BR"/>
        </w:rPr>
        <w:t>Empresas declaradas inidôneas para licitar ou contratar com qualquer órgão ou entidade da Administração Pública direta ou indireta, Federal, Estadual ou Municipal, sob pena de incidir na previsão do parágrafo único do art. 14 da Lei Federal n.º 14.133/21;</w:t>
      </w:r>
    </w:p>
    <w:p w14:paraId="5F8BCA28"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lastRenderedPageBreak/>
        <w:t xml:space="preserve">6.2.2 - </w:t>
      </w:r>
      <w:r w:rsidRPr="00702053">
        <w:rPr>
          <w:rFonts w:ascii="Times New Roman" w:hAnsi="Times New Roman" w:cs="Times New Roman"/>
          <w:lang w:val="pt-BR"/>
        </w:rPr>
        <w:t>Empresas temporariamente suspensas e/ou impedidas de licitar ou contr</w:t>
      </w:r>
      <w:r>
        <w:rPr>
          <w:rFonts w:ascii="Times New Roman" w:hAnsi="Times New Roman" w:cs="Times New Roman"/>
          <w:lang w:val="pt-BR"/>
        </w:rPr>
        <w:t>atar com o Município de Itapitanga</w:t>
      </w:r>
      <w:r>
        <w:rPr>
          <w:rFonts w:ascii="Times New Roman" w:hAnsi="Times New Roman" w:cs="Times New Roman"/>
          <w:lang w:val="pt-BR"/>
        </w:rPr>
        <w:tab/>
      </w:r>
      <w:r w:rsidRPr="00702053">
        <w:rPr>
          <w:rFonts w:ascii="Times New Roman" w:hAnsi="Times New Roman" w:cs="Times New Roman"/>
          <w:lang w:val="pt-BR"/>
        </w:rPr>
        <w:t>;</w:t>
      </w:r>
    </w:p>
    <w:p w14:paraId="10D74790"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6.2.3 - </w:t>
      </w:r>
      <w:r w:rsidRPr="00702053">
        <w:rPr>
          <w:rFonts w:ascii="Times New Roman" w:hAnsi="Times New Roman" w:cs="Times New Roman"/>
          <w:lang w:val="pt-BR"/>
        </w:rPr>
        <w:t>Empresas com falência decretada ou concordatária ou em recuperação judicial ou extrajudicial;</w:t>
      </w:r>
    </w:p>
    <w:p w14:paraId="2DE1096C"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6.2.4 - </w:t>
      </w:r>
      <w:r w:rsidRPr="00702053">
        <w:rPr>
          <w:rFonts w:ascii="Times New Roman" w:hAnsi="Times New Roman" w:cs="Times New Roman"/>
          <w:lang w:val="pt-BR"/>
        </w:rPr>
        <w:t xml:space="preserve">Empresas das quais participe, a qualquer título, servidor público municipal de </w:t>
      </w:r>
      <w:r>
        <w:rPr>
          <w:rFonts w:ascii="Times New Roman" w:hAnsi="Times New Roman" w:cs="Times New Roman"/>
          <w:lang w:val="pt-BR"/>
        </w:rPr>
        <w:t xml:space="preserve">Itapitanga </w:t>
      </w:r>
      <w:r w:rsidRPr="00702053">
        <w:rPr>
          <w:rFonts w:ascii="Times New Roman" w:hAnsi="Times New Roman" w:cs="Times New Roman"/>
          <w:lang w:val="pt-BR"/>
        </w:rPr>
        <w:t xml:space="preserve"> – Bahia.</w:t>
      </w:r>
    </w:p>
    <w:p w14:paraId="2D335139"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6.3 - </w:t>
      </w:r>
      <w:r w:rsidRPr="00702053">
        <w:rPr>
          <w:rFonts w:ascii="Times New Roman" w:hAnsi="Times New Roman" w:cs="Times New Roman"/>
          <w:lang w:val="pt-BR"/>
        </w:rPr>
        <w:t>É vedada a participação direta ou indireta:</w:t>
      </w:r>
    </w:p>
    <w:p w14:paraId="24BFBB25"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6.3.1 - </w:t>
      </w:r>
      <w:r w:rsidRPr="00702053">
        <w:rPr>
          <w:rFonts w:ascii="Times New Roman" w:hAnsi="Times New Roman" w:cs="Times New Roman"/>
          <w:lang w:val="pt-BR"/>
        </w:rPr>
        <w:t>Da pessoa física ou jurídica que elaborar ou que participar de consórcio responsável pela elaboração do projeto básico ou executivo correspondente;</w:t>
      </w:r>
    </w:p>
    <w:p w14:paraId="6A7B4033"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6.3.2 - </w:t>
      </w:r>
      <w:r w:rsidRPr="00702053">
        <w:rPr>
          <w:rFonts w:ascii="Times New Roman" w:hAnsi="Times New Roman" w:cs="Times New Roman"/>
          <w:lang w:val="pt-BR"/>
        </w:rPr>
        <w:t>Da pessoa jurídica da qual o autor do projeto básico ou executivo seja administrador, sócio com mais de 5% (cinco por cento) do capital votante, controlador, gerente, responsável técnico ou subcontratado;</w:t>
      </w:r>
    </w:p>
    <w:p w14:paraId="155AC27E"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6.3.3 - </w:t>
      </w:r>
      <w:r w:rsidRPr="00702053">
        <w:rPr>
          <w:rFonts w:ascii="Times New Roman" w:hAnsi="Times New Roman" w:cs="Times New Roman"/>
          <w:lang w:val="pt-BR"/>
        </w:rPr>
        <w:t xml:space="preserve">Do servidor, empregado ou ocupante de cargo em Agente de Contratação do Município de </w:t>
      </w:r>
      <w:r>
        <w:rPr>
          <w:rFonts w:ascii="Times New Roman" w:hAnsi="Times New Roman" w:cs="Times New Roman"/>
          <w:lang w:val="pt-BR"/>
        </w:rPr>
        <w:t xml:space="preserve">Itapitanga </w:t>
      </w:r>
      <w:r w:rsidRPr="00702053">
        <w:rPr>
          <w:rFonts w:ascii="Times New Roman" w:hAnsi="Times New Roman" w:cs="Times New Roman"/>
          <w:lang w:val="pt-BR"/>
        </w:rPr>
        <w:t>- Bahia, inclusive dos membros da Agente de Contratação;</w:t>
      </w:r>
    </w:p>
    <w:p w14:paraId="55E406B5"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6.3.4 - </w:t>
      </w:r>
      <w:r w:rsidRPr="00702053">
        <w:rPr>
          <w:rFonts w:ascii="Times New Roman" w:hAnsi="Times New Roman" w:cs="Times New Roman"/>
          <w:lang w:val="pt-BR"/>
        </w:rPr>
        <w:t>Não será admitida a participação, direta ou indiretamente de licitações, pessoas ou empresas que estejam enquadradas</w:t>
      </w:r>
      <w:r>
        <w:rPr>
          <w:rFonts w:ascii="Times New Roman" w:hAnsi="Times New Roman" w:cs="Times New Roman"/>
          <w:lang w:val="pt-BR"/>
        </w:rPr>
        <w:t xml:space="preserve"> nas limitações impostas pelos A</w:t>
      </w:r>
      <w:r w:rsidRPr="00702053">
        <w:rPr>
          <w:rFonts w:ascii="Times New Roman" w:hAnsi="Times New Roman" w:cs="Times New Roman"/>
          <w:lang w:val="pt-BR"/>
        </w:rPr>
        <w:t>rts. 9º e 14º da Lei Federal nº 14.133/21</w:t>
      </w:r>
      <w:r w:rsidRPr="00702053">
        <w:rPr>
          <w:rFonts w:ascii="Times New Roman" w:hAnsi="Times New Roman" w:cs="Times New Roman"/>
          <w:color w:val="0070C0"/>
          <w:lang w:val="pt-BR"/>
        </w:rPr>
        <w:t>.</w:t>
      </w:r>
    </w:p>
    <w:p w14:paraId="27E22AAB"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6.4 - </w:t>
      </w:r>
      <w:r w:rsidRPr="00702053">
        <w:rPr>
          <w:rFonts w:ascii="Times New Roman" w:hAnsi="Times New Roman" w:cs="Times New Roman"/>
          <w:lang w:val="pt-BR"/>
        </w:rPr>
        <w:t xml:space="preserve">É permitida a participação das pessoas físicas ou jurídicas de que trata o subitem 14.1 na licitação ou na execução do contrato, como consultor ou técnico, nas funções de fiscalização, supervisão ou gerenciamento, exclusivamente a serviço do Município de </w:t>
      </w:r>
      <w:r>
        <w:rPr>
          <w:rFonts w:ascii="Times New Roman" w:hAnsi="Times New Roman" w:cs="Times New Roman"/>
          <w:lang w:val="pt-BR"/>
        </w:rPr>
        <w:t xml:space="preserve">Itapitanga </w:t>
      </w:r>
      <w:r w:rsidRPr="00702053">
        <w:rPr>
          <w:rFonts w:ascii="Times New Roman" w:hAnsi="Times New Roman" w:cs="Times New Roman"/>
          <w:lang w:val="pt-BR"/>
        </w:rPr>
        <w:t xml:space="preserve">  - Bahia.</w:t>
      </w:r>
    </w:p>
    <w:p w14:paraId="2A8B9E97"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6.5 - </w:t>
      </w:r>
      <w:r w:rsidRPr="00702053">
        <w:rPr>
          <w:rFonts w:ascii="Times New Roman" w:hAnsi="Times New Roman" w:cs="Times New Roman"/>
          <w:lang w:val="pt-BR"/>
        </w:rPr>
        <w:t>Para fins do disposto neste artigo, considera-se participação indireta a existência de qualquer vínculo de natureza técnica, comercial, econômica, financeira ou trabalhista entre o autor do projeto, pessoa física ou jurídica e o licitante ou responsável pelos serviços, fornecimentos e obras, incluindo-se os fornecimentos de bens e serviços a estes necessários.</w:t>
      </w:r>
    </w:p>
    <w:p w14:paraId="494FD0BC" w14:textId="77777777" w:rsidR="00C738AD" w:rsidRPr="00702053" w:rsidRDefault="00C738AD" w:rsidP="00C738AD">
      <w:pPr>
        <w:jc w:val="both"/>
        <w:rPr>
          <w:rFonts w:ascii="Times New Roman" w:hAnsi="Times New Roman" w:cs="Times New Roman"/>
          <w:b/>
          <w:bCs/>
          <w:color w:val="0070C0"/>
          <w:lang w:val="pt-BR"/>
        </w:rPr>
      </w:pPr>
      <w:r w:rsidRPr="00702053">
        <w:rPr>
          <w:rFonts w:ascii="Times New Roman" w:hAnsi="Times New Roman" w:cs="Times New Roman"/>
          <w:b/>
          <w:bCs/>
          <w:lang w:val="pt-BR"/>
        </w:rPr>
        <w:t>6.6</w:t>
      </w:r>
      <w:r w:rsidRPr="00702053">
        <w:rPr>
          <w:rFonts w:ascii="Times New Roman" w:hAnsi="Times New Roman" w:cs="Times New Roman"/>
          <w:lang w:val="pt-BR"/>
        </w:rPr>
        <w:t xml:space="preserve"> – Não poderão participar da licitação as Organizações da Sociedade Civil de Interesse Público - OSCIP, atuando nessa condição (Acórdão nº 746/2014-TCU-Plenário).</w:t>
      </w:r>
    </w:p>
    <w:p w14:paraId="160799E3" w14:textId="77777777" w:rsidR="00C738AD" w:rsidRPr="002304BE" w:rsidRDefault="00C738AD" w:rsidP="00C738AD">
      <w:pPr>
        <w:jc w:val="both"/>
        <w:rPr>
          <w:rFonts w:ascii="Times New Roman" w:hAnsi="Times New Roman" w:cs="Times New Roman"/>
        </w:rPr>
      </w:pPr>
    </w:p>
    <w:p w14:paraId="3CA747EC"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7.   CREDENCIAMENTO NO APLICATIVO LICITAÇÕES:</w:t>
      </w:r>
    </w:p>
    <w:p w14:paraId="787EF3E2"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7.1 - </w:t>
      </w:r>
      <w:r w:rsidRPr="00702053">
        <w:rPr>
          <w:rFonts w:ascii="Times New Roman" w:hAnsi="Times New Roman" w:cs="Times New Roman"/>
          <w:lang w:val="pt-BR"/>
        </w:rPr>
        <w:t xml:space="preserve">Para acesso ao sistema eletrônico, os interessados em participar do CONCORRÊNCIA ELETRÔNICA deverão ser credenciados previamente perante o provedor do sistema eletrônico, o </w:t>
      </w:r>
      <w:hyperlink r:id="rId10"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 para a geração do usuário e de senha de acesso. A senha é de responsabilidade da pessoa física credenciada que representa a empresa, sendo, portanto, pessoal e intransferível, devendo ser mantida sob sigilo absoluto.</w:t>
      </w:r>
    </w:p>
    <w:p w14:paraId="395F2C6C"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7.2 - </w:t>
      </w:r>
      <w:r w:rsidRPr="00702053">
        <w:rPr>
          <w:rFonts w:ascii="Times New Roman" w:hAnsi="Times New Roman" w:cs="Times New Roman"/>
          <w:lang w:val="pt-BR"/>
        </w:rPr>
        <w:t>As pessoas jurídicas ou empresas individuais deverão credenciar representantes, mediante a apresentação de procuração por instrumento público ou particular, atribuindo poderes para formular lances de preços e praticar todos os demais atos e operações no “</w:t>
      </w:r>
      <w:hyperlink r:id="rId11"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w:t>
      </w:r>
    </w:p>
    <w:p w14:paraId="133806E0"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7.2.1 - </w:t>
      </w:r>
      <w:r w:rsidRPr="00702053">
        <w:rPr>
          <w:rFonts w:ascii="Times New Roman" w:hAnsi="Times New Roman" w:cs="Times New Roman"/>
          <w:lang w:val="pt-BR"/>
        </w:rPr>
        <w:t>Em sendo sócio, proprietário, dirigente (ou assemelhado) da empresa licitante, deverá apresentar cópia do respectivo Estatuto, Contrato Social, Consolidação Contratual ou Alteração Contratual, no qual estejam expressos seus poderes para exercer direitos e assumir obrigações em decorrência de tal investidura.</w:t>
      </w:r>
    </w:p>
    <w:p w14:paraId="676C7878"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7.3 - </w:t>
      </w:r>
      <w:r w:rsidRPr="00702053">
        <w:rPr>
          <w:rFonts w:ascii="Times New Roman" w:hAnsi="Times New Roman" w:cs="Times New Roman"/>
          <w:lang w:val="pt-BR"/>
        </w:rPr>
        <w:t>Para o credenciamento, o interessado deverá acessar a páginas www.bnccompras.com, para fazer o cadastro ao “</w:t>
      </w:r>
      <w:hyperlink r:id="rId12"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w:t>
      </w:r>
    </w:p>
    <w:p w14:paraId="47567D2B"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7.4 - </w:t>
      </w:r>
      <w:r w:rsidRPr="00702053">
        <w:rPr>
          <w:rFonts w:ascii="Times New Roman" w:hAnsi="Times New Roman" w:cs="Times New Roman"/>
          <w:lang w:val="pt-BR"/>
        </w:rPr>
        <w:t>O Sistema pode ser acessado atr</w:t>
      </w:r>
      <w:r>
        <w:rPr>
          <w:rFonts w:ascii="Times New Roman" w:hAnsi="Times New Roman" w:cs="Times New Roman"/>
          <w:lang w:val="pt-BR"/>
        </w:rPr>
        <w:t xml:space="preserve">avés do endereço eletrônico </w:t>
      </w:r>
      <w:hyperlink r:id="rId13" w:history="1">
        <w:r w:rsidRPr="00702053">
          <w:rPr>
            <w:rStyle w:val="Hyperlink"/>
            <w:rFonts w:ascii="Times New Roman" w:hAnsi="Times New Roman" w:cs="Times New Roman"/>
          </w:rPr>
          <w:t>https://bnc.org.br/</w:t>
        </w:r>
      </w:hyperlink>
      <w:r w:rsidRPr="00702053">
        <w:rPr>
          <w:rFonts w:ascii="Times New Roman" w:hAnsi="Times New Roman" w:cs="Times New Roman"/>
          <w:lang w:val="pt-BR"/>
        </w:rPr>
        <w:t>.</w:t>
      </w:r>
    </w:p>
    <w:p w14:paraId="5C0CB1D6"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7.5 - </w:t>
      </w:r>
      <w:r w:rsidRPr="00702053">
        <w:rPr>
          <w:rFonts w:ascii="Times New Roman" w:hAnsi="Times New Roman" w:cs="Times New Roman"/>
          <w:lang w:val="pt-BR"/>
        </w:rPr>
        <w:t>O Termo de Adesão ao Regulamento e o Termo de Nomeação de Representante podem ser obtidos na página do sistema Licitações, na internet, www.bnccompras.com.</w:t>
      </w:r>
    </w:p>
    <w:p w14:paraId="6E0F4910" w14:textId="77777777" w:rsidR="00C738AD" w:rsidRPr="00702053" w:rsidRDefault="00C738AD" w:rsidP="00C738AD">
      <w:pPr>
        <w:jc w:val="both"/>
        <w:rPr>
          <w:rFonts w:ascii="Times New Roman" w:hAnsi="Times New Roman" w:cs="Times New Roman"/>
          <w:lang w:val="pt-BR"/>
        </w:rPr>
      </w:pPr>
      <w:r w:rsidRPr="00702053">
        <w:rPr>
          <w:rFonts w:ascii="Times New Roman" w:hAnsi="Times New Roman" w:cs="Times New Roman"/>
          <w:b/>
          <w:lang w:val="pt-BR"/>
        </w:rPr>
        <w:t xml:space="preserve">7.5.1 - </w:t>
      </w:r>
      <w:r w:rsidRPr="00702053">
        <w:rPr>
          <w:rFonts w:ascii="Times New Roman" w:hAnsi="Times New Roman" w:cs="Times New Roman"/>
          <w:lang w:val="pt-BR"/>
        </w:rPr>
        <w:t xml:space="preserve">Para possibilitar maior agilidade aos participantes, o credenciamento é feito pela internet, através do portal do </w:t>
      </w:r>
      <w:hyperlink r:id="rId14" w:history="1">
        <w:r w:rsidRPr="00702053">
          <w:rPr>
            <w:rStyle w:val="Hyperlink"/>
            <w:rFonts w:ascii="Times New Roman" w:hAnsi="Times New Roman" w:cs="Times New Roman"/>
          </w:rPr>
          <w:t>https://bnc.org.br/</w:t>
        </w:r>
      </w:hyperlink>
      <w:r w:rsidRPr="00702053">
        <w:rPr>
          <w:rFonts w:ascii="Times New Roman" w:hAnsi="Times New Roman" w:cs="Times New Roman"/>
        </w:rPr>
        <w:t>.</w:t>
      </w:r>
      <w:r w:rsidRPr="00702053">
        <w:rPr>
          <w:rFonts w:ascii="Times New Roman" w:hAnsi="Times New Roman" w:cs="Times New Roman"/>
          <w:lang w:val="pt-BR"/>
        </w:rPr>
        <w:t>.</w:t>
      </w:r>
    </w:p>
    <w:p w14:paraId="5B72E159" w14:textId="77777777" w:rsidR="00C738AD" w:rsidRPr="00702053" w:rsidRDefault="00C738AD" w:rsidP="00C738AD">
      <w:pPr>
        <w:pStyle w:val="PargrafodaLista"/>
        <w:numPr>
          <w:ilvl w:val="1"/>
          <w:numId w:val="6"/>
        </w:numPr>
        <w:autoSpaceDE/>
        <w:autoSpaceDN/>
        <w:ind w:left="0" w:firstLine="0"/>
        <w:jc w:val="both"/>
        <w:rPr>
          <w:rFonts w:ascii="Times New Roman" w:hAnsi="Times New Roman" w:cs="Times New Roman"/>
          <w:lang w:val="pt-BR"/>
        </w:rPr>
      </w:pPr>
      <w:r w:rsidRPr="00702053">
        <w:rPr>
          <w:rFonts w:ascii="Times New Roman" w:hAnsi="Times New Roman" w:cs="Times New Roman"/>
          <w:b/>
          <w:lang w:val="pt-BR"/>
        </w:rPr>
        <w:t xml:space="preserve">- </w:t>
      </w:r>
      <w:r w:rsidRPr="00702053">
        <w:rPr>
          <w:rFonts w:ascii="Times New Roman" w:hAnsi="Times New Roman" w:cs="Times New Roman"/>
          <w:lang w:val="pt-BR"/>
        </w:rPr>
        <w:t>O uso da senha de acesso pela licitante é de sua responsabilidade exclusiva, incluindo qualquer transação efetuada diretamente ou por seu representante, não cabendo ao provedor do sis</w:t>
      </w:r>
      <w:r>
        <w:rPr>
          <w:rFonts w:ascii="Times New Roman" w:hAnsi="Times New Roman" w:cs="Times New Roman"/>
          <w:lang w:val="pt-BR"/>
        </w:rPr>
        <w:t>tema ou ao Município de Itapitanga</w:t>
      </w:r>
      <w:r w:rsidRPr="00702053">
        <w:rPr>
          <w:rFonts w:ascii="Times New Roman" w:hAnsi="Times New Roman" w:cs="Times New Roman"/>
          <w:lang w:val="pt-BR"/>
        </w:rPr>
        <w:t xml:space="preserve"> a responsabilidade por eventuais danos decorrentes de uso indevido da senha, ainda que por terceiros.</w:t>
      </w:r>
    </w:p>
    <w:p w14:paraId="613BFAF5" w14:textId="77777777" w:rsidR="00C738AD" w:rsidRPr="00702053" w:rsidRDefault="00C738AD" w:rsidP="00C738AD">
      <w:pPr>
        <w:pStyle w:val="PargrafodaLista"/>
        <w:numPr>
          <w:ilvl w:val="1"/>
          <w:numId w:val="6"/>
        </w:numPr>
        <w:autoSpaceDE/>
        <w:autoSpaceDN/>
        <w:ind w:left="0" w:firstLine="0"/>
        <w:rPr>
          <w:rFonts w:ascii="Times New Roman" w:hAnsi="Times New Roman" w:cs="Times New Roman"/>
          <w:lang w:val="pt-BR"/>
        </w:rPr>
      </w:pPr>
      <w:r w:rsidRPr="00702053">
        <w:rPr>
          <w:rFonts w:ascii="Times New Roman" w:hAnsi="Times New Roman" w:cs="Times New Roman"/>
          <w:b/>
          <w:lang w:val="pt-BR"/>
        </w:rPr>
        <w:t xml:space="preserve">- </w:t>
      </w:r>
      <w:r w:rsidRPr="00702053">
        <w:rPr>
          <w:rFonts w:ascii="Times New Roman" w:hAnsi="Times New Roman" w:cs="Times New Roman"/>
          <w:lang w:val="pt-BR"/>
        </w:rPr>
        <w:t>O credenciamento junto ao provedor do sistema implica a responsabilidade legal da licitante, ou de seu representante legal, pelos atos praticados e a presunção de sua capacidade técnica para realização das transações inerentes ao Concorrência Eletrônica.</w:t>
      </w:r>
    </w:p>
    <w:p w14:paraId="55176ADC" w14:textId="77777777" w:rsidR="00C738AD" w:rsidRPr="00702053" w:rsidRDefault="00C738AD" w:rsidP="00C738AD">
      <w:pPr>
        <w:pStyle w:val="PargrafodaLista"/>
        <w:numPr>
          <w:ilvl w:val="1"/>
          <w:numId w:val="6"/>
        </w:numPr>
        <w:autoSpaceDE/>
        <w:autoSpaceDN/>
        <w:ind w:left="0" w:firstLine="0"/>
        <w:jc w:val="both"/>
        <w:rPr>
          <w:rFonts w:ascii="Times New Roman" w:hAnsi="Times New Roman" w:cs="Times New Roman"/>
          <w:lang w:val="pt-BR"/>
        </w:rPr>
      </w:pPr>
      <w:r w:rsidRPr="00702053">
        <w:rPr>
          <w:rFonts w:ascii="Times New Roman" w:hAnsi="Times New Roman" w:cs="Times New Roman"/>
          <w:b/>
          <w:bCs/>
          <w:color w:val="0070C0"/>
          <w:lang w:val="pt-BR"/>
        </w:rPr>
        <w:t xml:space="preserve">- </w:t>
      </w:r>
      <w:r w:rsidRPr="00702053">
        <w:rPr>
          <w:rFonts w:ascii="Times New Roman" w:eastAsia="Calibri" w:hAnsi="Times New Roman" w:cs="Times New Roman"/>
          <w:lang w:val="pt-BR"/>
        </w:rPr>
        <w:t xml:space="preserve">O licitante responsabilizar-se exclusiva e formalmente pelas transações efetuadas em seu </w:t>
      </w:r>
      <w:r w:rsidRPr="00702053">
        <w:rPr>
          <w:rFonts w:ascii="Times New Roman" w:eastAsia="Calibri" w:hAnsi="Times New Roman" w:cs="Times New Roman"/>
          <w:lang w:val="pt-BR"/>
        </w:rPr>
        <w:lastRenderedPageBreak/>
        <w:t>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w:t>
      </w:r>
      <w:r w:rsidRPr="00702053">
        <w:rPr>
          <w:rFonts w:ascii="Times New Roman" w:eastAsia="Calibri" w:hAnsi="Times New Roman" w:cs="Times New Roman"/>
          <w:b/>
          <w:bCs/>
          <w:lang w:val="pt-BR"/>
        </w:rPr>
        <w:t xml:space="preserve"> </w:t>
      </w:r>
      <w:r w:rsidRPr="00702053">
        <w:rPr>
          <w:rFonts w:ascii="Times New Roman" w:eastAsia="Calibri" w:hAnsi="Times New Roman" w:cs="Times New Roman"/>
          <w:lang w:val="pt-BR"/>
        </w:rPr>
        <w:t>de acesso, ainda que por terceiros.</w:t>
      </w:r>
    </w:p>
    <w:p w14:paraId="7E6B5C4D" w14:textId="77777777" w:rsidR="00C738AD" w:rsidRPr="00702053" w:rsidRDefault="00C738AD" w:rsidP="00C738AD">
      <w:pPr>
        <w:widowControl/>
        <w:tabs>
          <w:tab w:val="left" w:pos="426"/>
        </w:tabs>
        <w:jc w:val="both"/>
        <w:rPr>
          <w:rFonts w:ascii="Times New Roman" w:hAnsi="Times New Roman" w:cs="Times New Roman"/>
          <w:lang w:val="pt-BR"/>
        </w:rPr>
      </w:pPr>
      <w:r w:rsidRPr="004A362D">
        <w:rPr>
          <w:rFonts w:ascii="Times New Roman" w:hAnsi="Times New Roman" w:cs="Times New Roman"/>
          <w:b/>
          <w:lang w:val="pt-BR"/>
        </w:rPr>
        <w:t>7.9</w:t>
      </w:r>
      <w:r w:rsidRPr="00702053">
        <w:rPr>
          <w:rFonts w:ascii="Times New Roman" w:hAnsi="Times New Roman" w:cs="Times New Roman"/>
          <w:lang w:val="pt-BR"/>
        </w:rPr>
        <w:t xml:space="preserve"> - </w:t>
      </w:r>
      <w:r w:rsidRPr="00702053">
        <w:rPr>
          <w:rFonts w:ascii="Times New Roman" w:eastAsia="Calibri" w:hAnsi="Times New Roman" w:cs="Times New Roman"/>
          <w:lang w:val="pt-BR"/>
        </w:rPr>
        <w:t xml:space="preserve">Será concedido tratamento favorecido para as empresas de pequeno porte, nos limites previstos da Lei Complementar nº 123/2006 e no artigo 4º da Lei nº 14.133/2021. </w:t>
      </w:r>
    </w:p>
    <w:p w14:paraId="77C0E2C4" w14:textId="77777777" w:rsidR="00C738AD" w:rsidRPr="002304BE" w:rsidRDefault="00C738AD" w:rsidP="00C738AD">
      <w:pPr>
        <w:pStyle w:val="PargrafodaLista"/>
        <w:jc w:val="both"/>
        <w:rPr>
          <w:rFonts w:ascii="Times New Roman" w:hAnsi="Times New Roman" w:cs="Times New Roman"/>
          <w:color w:val="0070C0"/>
        </w:rPr>
      </w:pPr>
    </w:p>
    <w:p w14:paraId="3DC86F84"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8.</w:t>
      </w:r>
      <w:r w:rsidRPr="002304BE">
        <w:rPr>
          <w:rFonts w:ascii="Times New Roman" w:hAnsi="Times New Roman" w:cs="Times New Roman"/>
          <w:b/>
          <w:noProof/>
          <w:lang w:val="pt-BR" w:eastAsia="pt-BR"/>
        </w:rPr>
        <w:tab/>
        <w:t>ACESSO AO SISTEMA:</w:t>
      </w:r>
    </w:p>
    <w:p w14:paraId="4D6AED99" w14:textId="77777777" w:rsidR="00C738AD" w:rsidRPr="00EE69B5" w:rsidRDefault="00C738AD" w:rsidP="00C738AD">
      <w:pPr>
        <w:jc w:val="both"/>
        <w:rPr>
          <w:rFonts w:ascii="Times New Roman" w:hAnsi="Times New Roman" w:cs="Times New Roman"/>
          <w:lang w:val="pt-BR"/>
        </w:rPr>
      </w:pPr>
      <w:r w:rsidRPr="00EE69B5">
        <w:rPr>
          <w:rFonts w:ascii="Times New Roman" w:hAnsi="Times New Roman" w:cs="Times New Roman"/>
          <w:b/>
          <w:lang w:val="pt-BR"/>
        </w:rPr>
        <w:t xml:space="preserve">8.1 - </w:t>
      </w:r>
      <w:r w:rsidRPr="00EE69B5">
        <w:rPr>
          <w:rFonts w:ascii="Times New Roman" w:hAnsi="Times New Roman" w:cs="Times New Roman"/>
          <w:lang w:val="pt-BR"/>
        </w:rPr>
        <w:t>A participação na Concorrência Eletrônica se dará por meio da digitação da senha pessoal e intransferível do representante credenciado e subsequente encaminhamento da proposta de preços, exclusivamente por meio do sistema eletrônico, observados data e horário limite estabelecidos.</w:t>
      </w:r>
    </w:p>
    <w:p w14:paraId="1A29EDD6" w14:textId="77777777" w:rsidR="00C738AD" w:rsidRPr="00EE69B5" w:rsidRDefault="00C738AD" w:rsidP="00C738AD">
      <w:pPr>
        <w:jc w:val="both"/>
        <w:rPr>
          <w:rFonts w:ascii="Times New Roman" w:hAnsi="Times New Roman" w:cs="Times New Roman"/>
          <w:lang w:val="pt-BR"/>
        </w:rPr>
      </w:pPr>
      <w:r w:rsidRPr="00EE69B5">
        <w:rPr>
          <w:rFonts w:ascii="Times New Roman" w:hAnsi="Times New Roman" w:cs="Times New Roman"/>
          <w:b/>
          <w:lang w:val="pt-BR"/>
        </w:rPr>
        <w:t xml:space="preserve">8.1.1 - </w:t>
      </w:r>
      <w:r w:rsidRPr="00EE69B5">
        <w:rPr>
          <w:rFonts w:ascii="Times New Roman" w:hAnsi="Times New Roman" w:cs="Times New Roman"/>
          <w:lang w:val="pt-BR"/>
        </w:rPr>
        <w:t xml:space="preserve">A informação dos dados para acesso deve ser feita na página inicial do site </w:t>
      </w:r>
      <w:hyperlink r:id="rId15" w:history="1">
        <w:r w:rsidRPr="00702053">
          <w:rPr>
            <w:rStyle w:val="Hyperlink"/>
            <w:rFonts w:ascii="Times New Roman" w:hAnsi="Times New Roman" w:cs="Times New Roman"/>
          </w:rPr>
          <w:t>https://bnc.org.br/</w:t>
        </w:r>
      </w:hyperlink>
      <w:r w:rsidRPr="00EE69B5">
        <w:rPr>
          <w:rFonts w:ascii="Times New Roman" w:hAnsi="Times New Roman" w:cs="Times New Roman"/>
          <w:lang w:val="pt-BR"/>
        </w:rPr>
        <w:t>.</w:t>
      </w:r>
    </w:p>
    <w:p w14:paraId="5595E9C2" w14:textId="77777777" w:rsidR="00C738AD" w:rsidRPr="00EE69B5" w:rsidRDefault="00C738AD" w:rsidP="00C738AD">
      <w:pPr>
        <w:jc w:val="both"/>
        <w:rPr>
          <w:rFonts w:ascii="Times New Roman" w:hAnsi="Times New Roman" w:cs="Times New Roman"/>
          <w:lang w:val="pt-BR"/>
        </w:rPr>
      </w:pPr>
      <w:r w:rsidRPr="00EE69B5">
        <w:rPr>
          <w:rFonts w:ascii="Times New Roman" w:hAnsi="Times New Roman" w:cs="Times New Roman"/>
          <w:b/>
          <w:lang w:val="pt-BR"/>
        </w:rPr>
        <w:t xml:space="preserve">8.2 - </w:t>
      </w:r>
      <w:r w:rsidRPr="00EE69B5">
        <w:rPr>
          <w:rFonts w:ascii="Times New Roman" w:hAnsi="Times New Roman" w:cs="Times New Roman"/>
          <w:lang w:val="pt-BR"/>
        </w:rPr>
        <w:t>O encaminhamento de proposta pressupõe o pleno conhecimento e atendimento às exigências previstas no Edital.</w:t>
      </w:r>
    </w:p>
    <w:p w14:paraId="73358819" w14:textId="77777777" w:rsidR="00C738AD" w:rsidRPr="00EE69B5" w:rsidRDefault="00C738AD" w:rsidP="00C738AD">
      <w:pPr>
        <w:jc w:val="both"/>
        <w:rPr>
          <w:rFonts w:ascii="Times New Roman" w:hAnsi="Times New Roman" w:cs="Times New Roman"/>
          <w:lang w:val="pt-BR"/>
        </w:rPr>
      </w:pPr>
      <w:r w:rsidRPr="00EE69B5">
        <w:rPr>
          <w:rFonts w:ascii="Times New Roman" w:hAnsi="Times New Roman" w:cs="Times New Roman"/>
          <w:b/>
          <w:lang w:val="pt-BR"/>
        </w:rPr>
        <w:t xml:space="preserve">8.3 - </w:t>
      </w:r>
      <w:r w:rsidRPr="00EE69B5">
        <w:rPr>
          <w:rFonts w:ascii="Times New Roman" w:hAnsi="Times New Roman" w:cs="Times New Roman"/>
          <w:lang w:val="pt-BR"/>
        </w:rPr>
        <w:t>A licitante será responsável por todas as transações que forem efetuadas em seu nome no sistema eletrônico, assumindo como firmes e verdadeiras suas propostas e lances.</w:t>
      </w:r>
    </w:p>
    <w:p w14:paraId="67B31201" w14:textId="77777777" w:rsidR="00C738AD" w:rsidRPr="00EE69B5" w:rsidRDefault="00C738AD" w:rsidP="00C738AD">
      <w:pPr>
        <w:jc w:val="both"/>
        <w:rPr>
          <w:rFonts w:ascii="Times New Roman" w:hAnsi="Times New Roman" w:cs="Times New Roman"/>
          <w:lang w:val="pt-BR"/>
        </w:rPr>
      </w:pPr>
      <w:r w:rsidRPr="00EE69B5">
        <w:rPr>
          <w:rFonts w:ascii="Times New Roman" w:hAnsi="Times New Roman" w:cs="Times New Roman"/>
          <w:b/>
          <w:lang w:val="pt-BR"/>
        </w:rPr>
        <w:t xml:space="preserve">8.4 - </w:t>
      </w:r>
      <w:r w:rsidRPr="00EE69B5">
        <w:rPr>
          <w:rFonts w:ascii="Times New Roman" w:hAnsi="Times New Roman" w:cs="Times New Roman"/>
          <w:lang w:val="pt-BR"/>
        </w:rPr>
        <w:t>É incumbência de a licitante acompanhar as operações no sistema eletrônico durante a sessão pública do CONCORRÊNCIA ELETRÔNICA, ficando responsável pelo ônus decorrente da perda de negócios diante da inobservância de quaisquer mensagens emitidas pelo sistema ou de sua desconexão.</w:t>
      </w:r>
    </w:p>
    <w:p w14:paraId="5BC691FE" w14:textId="77777777" w:rsidR="00C738AD" w:rsidRPr="002304BE" w:rsidRDefault="00C738AD" w:rsidP="00C738AD">
      <w:pPr>
        <w:jc w:val="both"/>
        <w:rPr>
          <w:rFonts w:ascii="Times New Roman" w:hAnsi="Times New Roman" w:cs="Times New Roman"/>
        </w:rPr>
      </w:pPr>
    </w:p>
    <w:p w14:paraId="6BDBB11C"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9. RECEBIMENTO E ABERTURA DAS PROPOSTAS E DATA DO CONCORRÊNCIA ELETRÔNICA:</w:t>
      </w:r>
    </w:p>
    <w:p w14:paraId="6626785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b/>
        </w:rPr>
        <w:t xml:space="preserve">9.1 - </w:t>
      </w:r>
      <w:r w:rsidRPr="00EE69B5">
        <w:rPr>
          <w:rFonts w:ascii="Times New Roman" w:hAnsi="Times New Roman" w:cs="Times New Roman"/>
          <w:lang w:val="pt-BR"/>
        </w:rPr>
        <w:t>A licitante deverá observar a data e o horário limite previsto para o recebimento das propostas, atentando-se para a data e horário da abertura das propostas, bem como do início da disputa constantes do preâmbulo deste Edital.</w:t>
      </w:r>
    </w:p>
    <w:p w14:paraId="6CE323C7" w14:textId="77777777" w:rsidR="00C738AD" w:rsidRPr="002304BE" w:rsidRDefault="00C738AD" w:rsidP="00C738AD">
      <w:pPr>
        <w:jc w:val="both"/>
        <w:rPr>
          <w:rFonts w:ascii="Times New Roman" w:hAnsi="Times New Roman" w:cs="Times New Roman"/>
        </w:rPr>
      </w:pPr>
    </w:p>
    <w:p w14:paraId="60E06D65"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10. PROPOSTA:</w:t>
      </w:r>
    </w:p>
    <w:p w14:paraId="1CD1AF4F"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10.1 - </w:t>
      </w:r>
      <w:r w:rsidRPr="004601E0">
        <w:rPr>
          <w:rFonts w:ascii="Times New Roman" w:hAnsi="Times New Roman" w:cs="Times New Roman"/>
          <w:bCs/>
          <w:lang w:val="pt-BR"/>
        </w:rPr>
        <w:t>Os licitantes encaminharão, exclusivamente por meio do sistema eletrônico, a</w:t>
      </w:r>
      <w:r w:rsidRPr="004601E0">
        <w:rPr>
          <w:rFonts w:ascii="Times New Roman" w:hAnsi="Times New Roman" w:cs="Times New Roman"/>
          <w:lang w:val="pt-BR"/>
        </w:rPr>
        <w:t xml:space="preserve"> sua proposta eletrônica, a licitante deverá informar o Preço global, com no máximo duas casas decimais, com a inclusão de todos os custos operacionais de sua atividade/serviço e os tributos eventualmente incidentes, bem como as demais despesas diretas e indiretas, não cabendo à Municipalidade nenhum custo adicional.</w:t>
      </w:r>
    </w:p>
    <w:p w14:paraId="333F2797"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10.1.1 - </w:t>
      </w:r>
      <w:r w:rsidRPr="004601E0">
        <w:rPr>
          <w:rFonts w:ascii="Times New Roman" w:hAnsi="Times New Roman" w:cs="Times New Roman"/>
          <w:lang w:val="pt-BR"/>
        </w:rPr>
        <w:t>As licitantes deverão apresentar em suas propostas à composição analítica do percentual dos Benefícios e Despesas Indiretas-BDI e dos Encargos Sociais- ES, discriminando todas as parcelas que compõem, exceto no caso de contratação integrada.</w:t>
      </w:r>
    </w:p>
    <w:p w14:paraId="18DEA70C"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10.2 - </w:t>
      </w:r>
      <w:r w:rsidRPr="004601E0">
        <w:rPr>
          <w:rFonts w:ascii="Times New Roman" w:hAnsi="Times New Roman" w:cs="Times New Roman"/>
          <w:lang w:val="pt-BR"/>
        </w:rPr>
        <w:t>A licitante detentora da melhor oferta deverá reelaborar a proposta final e apresentar inicialmente ao Município por meio eletrônico, encaminhando a proposta física.</w:t>
      </w:r>
    </w:p>
    <w:p w14:paraId="30BB2D02"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10.2.1 - </w:t>
      </w:r>
      <w:r w:rsidRPr="004601E0">
        <w:rPr>
          <w:rFonts w:ascii="Times New Roman" w:hAnsi="Times New Roman" w:cs="Times New Roman"/>
          <w:lang w:val="pt-BR"/>
        </w:rPr>
        <w:t>As planilhas com indicação dos quantitativos e dos custos unitários, bem como do detalhamento das Bonificações e Despesas Indiretas (BDI) e dos Encargos Sociais (ES), com os respectivos valores adequados ao lance vencedor.</w:t>
      </w:r>
    </w:p>
    <w:p w14:paraId="17BA81AB"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10.2.1.1 - </w:t>
      </w:r>
      <w:r w:rsidRPr="004601E0">
        <w:rPr>
          <w:rFonts w:ascii="Times New Roman" w:hAnsi="Times New Roman" w:cs="Times New Roman"/>
          <w:lang w:val="pt-BR"/>
        </w:rPr>
        <w:t>Na planilha de composição de custo unitário constante de sua proposta, a licitante deverá utilizar, sempre que possível: mão de obra, materiais, tecnologias e matérias-primas existentes no local da execução da obra, visando sua conservação e operacionalização, desde que não se produzam prejuízos à eficiência na execução do respectivo objeto e que seja respeitado o limite do orçamento estimado para a contratação.</w:t>
      </w:r>
    </w:p>
    <w:p w14:paraId="690D2BB9"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10.2.1.2 - </w:t>
      </w:r>
      <w:r w:rsidRPr="004601E0">
        <w:rPr>
          <w:rFonts w:ascii="Times New Roman" w:hAnsi="Times New Roman" w:cs="Times New Roman"/>
          <w:lang w:val="pt-BR"/>
        </w:rPr>
        <w:t>A Planilha Orçamentária deverá ser elaborada em conformidade com os elementos técnicos e com seus quantitativos, devendo conter os valores unitários e totais, bem como todas as etapas de execução, que deverão ser rubricadas e assinadas pelo engenheiro ou arquiteto responsável técnico pela obra.</w:t>
      </w:r>
    </w:p>
    <w:p w14:paraId="395357A9"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10.2.2 - </w:t>
      </w:r>
      <w:r w:rsidRPr="004601E0">
        <w:rPr>
          <w:rFonts w:ascii="Times New Roman" w:hAnsi="Times New Roman" w:cs="Times New Roman"/>
          <w:lang w:val="pt-BR"/>
        </w:rPr>
        <w:t xml:space="preserve">Cronograma Físico-Financeiro, rubricado e assinado pelo engenheiro ou arquiteto responsável técnico pela obra, compatível com o cronograma físico e com a condição de pagamento prevista no </w:t>
      </w:r>
      <w:r w:rsidRPr="004A362D">
        <w:rPr>
          <w:rFonts w:ascii="Times New Roman" w:hAnsi="Times New Roman" w:cs="Times New Roman"/>
          <w:lang w:val="pt-BR"/>
        </w:rPr>
        <w:t>Anexo IV – Termo de Referência.</w:t>
      </w:r>
    </w:p>
    <w:p w14:paraId="4D56C71C"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10.2.2.1 - </w:t>
      </w:r>
      <w:r w:rsidRPr="004601E0">
        <w:rPr>
          <w:rFonts w:ascii="Times New Roman" w:hAnsi="Times New Roman" w:cs="Times New Roman"/>
          <w:lang w:val="pt-BR"/>
        </w:rPr>
        <w:t xml:space="preserve">O Cronograma Físico-Financeiro deverá totalizar o valor global da Planilha Orçamentária, </w:t>
      </w:r>
      <w:r w:rsidRPr="004601E0">
        <w:rPr>
          <w:rFonts w:ascii="Times New Roman" w:hAnsi="Times New Roman" w:cs="Times New Roman"/>
          <w:lang w:val="pt-BR"/>
        </w:rPr>
        <w:lastRenderedPageBreak/>
        <w:t>sendo admitidas apenas diferenças de centavos decorrentes de arredondamentos.</w:t>
      </w:r>
    </w:p>
    <w:p w14:paraId="15215969"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10.3 - </w:t>
      </w:r>
      <w:r w:rsidRPr="004601E0">
        <w:rPr>
          <w:rFonts w:ascii="Times New Roman" w:hAnsi="Times New Roman" w:cs="Times New Roman"/>
          <w:lang w:val="pt-BR"/>
        </w:rPr>
        <w:t>Os preços deverão ser apresentados com a inclusão de todos os custos operacionais da atividade, os tributos eventualmente devidos e os benefícios decorrentes de trabalhos executados em horas extraordinárias, trabalhos noturnos, dominicais e em feriados, custo dos vigias noturnos, bem como as demais despesas diretas e indiretas, inclusive com ensaios, testes e demais provas para controle tecnológico, seguros em geral, canteiro de obras, placas de obra, regulamentos e posturas municipais, de modo a constituir a única contraprestação pela execução das obras objeto desta licitação, sem que lhe caiba, em qualquer caso, direito regressivo em relação ao Município.</w:t>
      </w:r>
    </w:p>
    <w:p w14:paraId="3B6FDBA0"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10.4 - </w:t>
      </w:r>
      <w:r w:rsidRPr="004601E0">
        <w:rPr>
          <w:rFonts w:ascii="Times New Roman" w:hAnsi="Times New Roman" w:cs="Times New Roman"/>
          <w:lang w:val="pt-BR"/>
        </w:rPr>
        <w:t>Os quantitativos apresentados no lote de serviços foram calculados com base no convênio firmado, devendo, portanto, serem utilizados de forma exatamente iguais pela licitante vencedora, para o cálculo dos preços globais de sua proposta.</w:t>
      </w:r>
    </w:p>
    <w:p w14:paraId="4D4951BB"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10.5 - </w:t>
      </w:r>
      <w:r w:rsidRPr="004601E0">
        <w:rPr>
          <w:rFonts w:ascii="Times New Roman" w:hAnsi="Times New Roman" w:cs="Times New Roman"/>
          <w:lang w:val="pt-BR"/>
        </w:rPr>
        <w:t>No caso de a proposta apresentar erro na multiplicação do quantitativo pelo preço unitário apresentado, prevalecerá o preço unitário, e o cálculo será refeito pelo órgão técnico, para fins de julgamento.</w:t>
      </w:r>
    </w:p>
    <w:p w14:paraId="10D14D27"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lang w:val="pt-BR"/>
        </w:rPr>
        <w:t>A licitante vencedora deverá observar, ainda, tendo em vista a previsão de uso de recursos do Orçamento da União no contrato decorrente do presente certame, os requisitos decorrentes da aplicação do que prescreve o art. 12 da Lei Federal 13.080/2015.</w:t>
      </w:r>
    </w:p>
    <w:p w14:paraId="488978F4"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lang w:val="pt-BR"/>
        </w:rPr>
        <w:t>O Cronograma Físico-Financeiro apresentado pelas licitantes deverá contemplar, no mínimo, todas as etapas existentes no Cronograma Físico-Financeiro elaborado pela Administração Pública Municipal.</w:t>
      </w:r>
    </w:p>
    <w:p w14:paraId="5CF213C9" w14:textId="77777777" w:rsidR="00C738AD" w:rsidRPr="004601E0"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10.5.1- </w:t>
      </w:r>
      <w:r w:rsidRPr="004601E0">
        <w:rPr>
          <w:rFonts w:ascii="Times New Roman" w:hAnsi="Times New Roman" w:cs="Times New Roman"/>
          <w:lang w:val="pt-BR"/>
        </w:rPr>
        <w:t>O preço global apresentado pela licitante, como também o preço total de cada uma das etapas previstas no seu cronograma físico-financeiro, deverão ser iguais ou inferiores ao valor global e ao valor total das etapas estabelecidas pela Administração Pública Municipal em sua Planilha Orçamentária.</w:t>
      </w:r>
    </w:p>
    <w:p w14:paraId="4DEDFC7B" w14:textId="77777777" w:rsidR="00C738AD" w:rsidRPr="007A6CD7" w:rsidRDefault="00C738AD" w:rsidP="00C738AD">
      <w:pPr>
        <w:jc w:val="both"/>
        <w:rPr>
          <w:rFonts w:ascii="Times New Roman" w:hAnsi="Times New Roman" w:cs="Times New Roman"/>
          <w:lang w:val="pt-BR"/>
        </w:rPr>
      </w:pPr>
      <w:r w:rsidRPr="004601E0">
        <w:rPr>
          <w:rFonts w:ascii="Times New Roman" w:hAnsi="Times New Roman" w:cs="Times New Roman"/>
          <w:b/>
          <w:lang w:val="pt-BR"/>
        </w:rPr>
        <w:t xml:space="preserve">10.5.2 - </w:t>
      </w:r>
      <w:r w:rsidRPr="004601E0">
        <w:rPr>
          <w:rFonts w:ascii="Times New Roman" w:hAnsi="Times New Roman" w:cs="Times New Roman"/>
          <w:lang w:val="pt-BR"/>
        </w:rPr>
        <w:t>Os preços unitários de produtos e serviços apresentados pelas licitantes devem apresentar o</w:t>
      </w:r>
      <w:r w:rsidRPr="002304BE">
        <w:rPr>
          <w:rFonts w:ascii="Times New Roman" w:hAnsi="Times New Roman" w:cs="Times New Roman"/>
        </w:rPr>
        <w:t xml:space="preserve"> </w:t>
      </w:r>
      <w:r w:rsidRPr="007A6CD7">
        <w:rPr>
          <w:rFonts w:ascii="Times New Roman" w:hAnsi="Times New Roman" w:cs="Times New Roman"/>
          <w:lang w:val="pt-BR"/>
        </w:rPr>
        <w:t>preço global orçado e o preço total de cada uma das etapas previstas no cronograma físico- financeiro do contrato fique igual ou abaixo do estabelecido pela Administração.</w:t>
      </w:r>
    </w:p>
    <w:p w14:paraId="3DFBDB31"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10.5.3 - </w:t>
      </w:r>
      <w:r w:rsidRPr="007A6CD7">
        <w:rPr>
          <w:rFonts w:ascii="Times New Roman" w:hAnsi="Times New Roman" w:cs="Times New Roman"/>
          <w:lang w:val="pt-BR"/>
        </w:rPr>
        <w:t>Os preços das etapas previstas no cronograma físico-financeiro das obras oferecidas pela licitante deverão ser resultantes da composição do custo unitário acrescido do percentual de Benefícios e Despesas Indiretas (BDI), o qual deverá observar o regramento do Tribunal de Contas da União, em especial o Acórdão 2.369/11.</w:t>
      </w:r>
    </w:p>
    <w:p w14:paraId="0214BED8"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lang w:val="pt-BR"/>
        </w:rPr>
        <w:t>Na elaboração da Planilha Orçamentária, a licitante deverá utilizar os seguintes valores para Leis Sociais e BDI:</w:t>
      </w:r>
    </w:p>
    <w:p w14:paraId="70EA285A" w14:textId="77777777" w:rsidR="00C738AD" w:rsidRPr="007A6CD7" w:rsidRDefault="00C738AD" w:rsidP="00C738AD">
      <w:pPr>
        <w:ind w:left="720" w:firstLine="720"/>
        <w:jc w:val="both"/>
        <w:rPr>
          <w:rFonts w:ascii="Times New Roman" w:hAnsi="Times New Roman" w:cs="Times New Roman"/>
          <w:lang w:val="pt-BR"/>
        </w:rPr>
      </w:pPr>
      <w:r w:rsidRPr="007A6CD7">
        <w:rPr>
          <w:rFonts w:ascii="Times New Roman" w:hAnsi="Times New Roman" w:cs="Times New Roman"/>
          <w:lang w:val="pt-BR"/>
        </w:rPr>
        <w:t xml:space="preserve">BDI = percentual para obra </w:t>
      </w:r>
      <w:r>
        <w:rPr>
          <w:rFonts w:ascii="Times New Roman" w:hAnsi="Times New Roman" w:cs="Times New Roman"/>
          <w:lang w:val="pt-BR"/>
        </w:rPr>
        <w:t>de 26,46</w:t>
      </w:r>
      <w:r w:rsidRPr="007A6CD7">
        <w:rPr>
          <w:rFonts w:ascii="Times New Roman" w:hAnsi="Times New Roman" w:cs="Times New Roman"/>
          <w:lang w:val="pt-BR"/>
        </w:rPr>
        <w:t xml:space="preserve">% (vinte e seis vírgula </w:t>
      </w:r>
      <w:r>
        <w:rPr>
          <w:rFonts w:ascii="Times New Roman" w:hAnsi="Times New Roman" w:cs="Times New Roman"/>
          <w:lang w:val="pt-BR"/>
        </w:rPr>
        <w:t>quarenta</w:t>
      </w:r>
      <w:r w:rsidRPr="007A6CD7">
        <w:rPr>
          <w:rFonts w:ascii="Times New Roman" w:hAnsi="Times New Roman" w:cs="Times New Roman"/>
          <w:lang w:val="pt-BR"/>
        </w:rPr>
        <w:t xml:space="preserve"> e </w:t>
      </w:r>
      <w:r>
        <w:rPr>
          <w:rFonts w:ascii="Times New Roman" w:hAnsi="Times New Roman" w:cs="Times New Roman"/>
          <w:lang w:val="pt-BR"/>
        </w:rPr>
        <w:t>seis</w:t>
      </w:r>
      <w:r w:rsidRPr="007A6CD7">
        <w:rPr>
          <w:rFonts w:ascii="Times New Roman" w:hAnsi="Times New Roman" w:cs="Times New Roman"/>
          <w:lang w:val="pt-BR"/>
        </w:rPr>
        <w:t xml:space="preserve"> por cento).</w:t>
      </w:r>
    </w:p>
    <w:p w14:paraId="621AF444"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10.6 - </w:t>
      </w:r>
      <w:r w:rsidRPr="007A6CD7">
        <w:rPr>
          <w:rFonts w:ascii="Times New Roman" w:hAnsi="Times New Roman" w:cs="Times New Roman"/>
          <w:lang w:val="pt-BR"/>
        </w:rPr>
        <w:t>O Município reserva-se o direito de realizar diligências para os esclarecimentos que se fizerem necessários para o julgamento.</w:t>
      </w:r>
    </w:p>
    <w:p w14:paraId="3F19B0F1"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10.7 - </w:t>
      </w:r>
      <w:r w:rsidRPr="007A6CD7">
        <w:rPr>
          <w:rFonts w:ascii="Times New Roman" w:hAnsi="Times New Roman" w:cs="Times New Roman"/>
          <w:lang w:val="pt-BR"/>
        </w:rPr>
        <w:t>A apresentação da proposta implica a aceitação pela licitante:</w:t>
      </w:r>
    </w:p>
    <w:p w14:paraId="57A5D807"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10.7.2 - </w:t>
      </w:r>
      <w:r w:rsidRPr="007A6CD7">
        <w:rPr>
          <w:rFonts w:ascii="Times New Roman" w:hAnsi="Times New Roman" w:cs="Times New Roman"/>
          <w:lang w:val="pt-BR"/>
        </w:rPr>
        <w:t xml:space="preserve">Do prazo de validade da proposta </w:t>
      </w:r>
      <w:r>
        <w:rPr>
          <w:rFonts w:ascii="Times New Roman" w:hAnsi="Times New Roman" w:cs="Times New Roman"/>
          <w:lang w:val="pt-BR"/>
        </w:rPr>
        <w:t xml:space="preserve">será </w:t>
      </w:r>
      <w:r w:rsidRPr="007A6CD7">
        <w:rPr>
          <w:rFonts w:ascii="Times New Roman" w:hAnsi="Times New Roman" w:cs="Times New Roman"/>
          <w:lang w:val="pt-BR"/>
        </w:rPr>
        <w:t>de 60 (sessenta) dias corridos, contados da data da entrega da proposta e do último lance da sessão pública do CONCORRÊNCIA ELETRÔNICA. Decorridos esses prazos, sem a convocação, ficam as licitantes liberadas dos compromissos assumidos.</w:t>
      </w:r>
    </w:p>
    <w:p w14:paraId="105D7384"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10.7.3 - </w:t>
      </w:r>
      <w:r w:rsidRPr="007A6CD7">
        <w:rPr>
          <w:rFonts w:ascii="Times New Roman" w:hAnsi="Times New Roman" w:cs="Times New Roman"/>
          <w:lang w:val="pt-BR"/>
        </w:rPr>
        <w:t>Do Cronograma Físico da obra.</w:t>
      </w:r>
    </w:p>
    <w:p w14:paraId="6C2542CD"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10.7.4 - </w:t>
      </w:r>
      <w:r w:rsidRPr="007A6CD7">
        <w:rPr>
          <w:rFonts w:ascii="Times New Roman" w:hAnsi="Times New Roman" w:cs="Times New Roman"/>
          <w:lang w:val="pt-BR"/>
        </w:rPr>
        <w:t>O pagamento será efetuado em até 30 (trinta) dias corridos, através de crédito em conta corrente, após a medição dos serviços, atendendo as descrições do tópico (DA MEDIÇÃO DOS SERVIÇOS) deste termo, e entrega da respectiva nota fiscal, emitida de acordo com a Ordem de Serviço;</w:t>
      </w:r>
    </w:p>
    <w:p w14:paraId="6C80A6FC" w14:textId="77777777" w:rsidR="00C738AD" w:rsidRPr="007A6CD7" w:rsidRDefault="00C738AD" w:rsidP="00C738AD">
      <w:pPr>
        <w:jc w:val="both"/>
        <w:rPr>
          <w:rFonts w:ascii="Times New Roman" w:hAnsi="Times New Roman" w:cs="Times New Roman"/>
          <w:lang w:val="pt-BR"/>
        </w:rPr>
      </w:pPr>
      <w:r w:rsidRPr="002304BE">
        <w:rPr>
          <w:rFonts w:ascii="Times New Roman" w:hAnsi="Times New Roman" w:cs="Times New Roman"/>
          <w:b/>
        </w:rPr>
        <w:t xml:space="preserve">10.7.5 - </w:t>
      </w:r>
      <w:r w:rsidRPr="007A6CD7">
        <w:rPr>
          <w:rFonts w:ascii="Times New Roman" w:hAnsi="Times New Roman" w:cs="Times New Roman"/>
          <w:lang w:val="pt-BR"/>
        </w:rPr>
        <w:t xml:space="preserve">Do prazo de execução das obras constante </w:t>
      </w:r>
      <w:r>
        <w:rPr>
          <w:rFonts w:ascii="Times New Roman" w:hAnsi="Times New Roman" w:cs="Times New Roman"/>
          <w:lang w:val="pt-BR"/>
        </w:rPr>
        <w:t>no cronograma físico financeiro</w:t>
      </w:r>
      <w:r w:rsidRPr="007A6CD7">
        <w:rPr>
          <w:rFonts w:ascii="Times New Roman" w:hAnsi="Times New Roman" w:cs="Times New Roman"/>
          <w:lang w:val="pt-BR"/>
        </w:rPr>
        <w:t>.</w:t>
      </w:r>
    </w:p>
    <w:p w14:paraId="1E92FCC6" w14:textId="77777777" w:rsidR="00C738AD" w:rsidRPr="007A6CD7" w:rsidRDefault="00C738AD" w:rsidP="00C738AD">
      <w:pPr>
        <w:jc w:val="both"/>
        <w:rPr>
          <w:rFonts w:ascii="Times New Roman" w:hAnsi="Times New Roman" w:cs="Times New Roman"/>
          <w:lang w:val="pt-BR"/>
        </w:rPr>
      </w:pPr>
      <w:r w:rsidRPr="007A6CD7">
        <w:rPr>
          <w:rFonts w:ascii="Times New Roman" w:hAnsi="Times New Roman" w:cs="Times New Roman"/>
          <w:b/>
          <w:lang w:val="pt-BR"/>
        </w:rPr>
        <w:t xml:space="preserve">10.7.6 - </w:t>
      </w:r>
      <w:r w:rsidRPr="007A6CD7">
        <w:rPr>
          <w:rFonts w:ascii="Times New Roman" w:hAnsi="Times New Roman" w:cs="Times New Roman"/>
          <w:lang w:val="pt-BR"/>
        </w:rPr>
        <w:t>De que, tendo analisado a Planilha Orçamentária e constatado a sua adequação à obra, eventuais alterações de contrato, sob a alegação de falhas ou omissões em qualquer das peças, orçamento, plantas, especificações, memoriais e estudos técnicos preliminares do projeto Básico são limitadas pela Administração Pública Municipal, no seu conjunto, a 10% do valor total do contrato, computando-se esse percentual para verificação do limite de até 25% do valor inicial do contrato, para acréscimos.</w:t>
      </w:r>
    </w:p>
    <w:p w14:paraId="07F7E8B6" w14:textId="77777777" w:rsidR="00C738AD" w:rsidRPr="007A6CD7" w:rsidRDefault="00C738AD" w:rsidP="00C738AD">
      <w:pPr>
        <w:jc w:val="both"/>
        <w:rPr>
          <w:rFonts w:ascii="Times New Roman" w:hAnsi="Times New Roman" w:cs="Times New Roman"/>
          <w:b/>
          <w:lang w:val="pt-BR"/>
        </w:rPr>
      </w:pPr>
      <w:r w:rsidRPr="007A6CD7">
        <w:rPr>
          <w:rFonts w:ascii="Times New Roman" w:hAnsi="Times New Roman" w:cs="Times New Roman"/>
          <w:b/>
          <w:lang w:val="pt-BR"/>
        </w:rPr>
        <w:t xml:space="preserve">10.7.7 - </w:t>
      </w:r>
      <w:r w:rsidRPr="007A6CD7">
        <w:rPr>
          <w:rFonts w:ascii="Times New Roman" w:hAnsi="Times New Roman" w:cs="Times New Roman"/>
          <w:bCs/>
          <w:lang w:val="pt-BR"/>
        </w:rPr>
        <w:t xml:space="preserve">Incumbirá ao licitante acompanhar as operações no sistema eletrônico durante a sessão </w:t>
      </w:r>
      <w:r w:rsidRPr="007A6CD7">
        <w:rPr>
          <w:rFonts w:ascii="Times New Roman" w:hAnsi="Times New Roman" w:cs="Times New Roman"/>
          <w:bCs/>
          <w:lang w:val="pt-BR"/>
        </w:rPr>
        <w:lastRenderedPageBreak/>
        <w:t>pública da Concorrência, ficando responsável pelo ônus decorrente da perda de negócios, diante da inobservância de quaisquer mensagens emitidas pelo sistema ou de sua desconexão.</w:t>
      </w:r>
    </w:p>
    <w:p w14:paraId="4CA74B1C" w14:textId="77777777" w:rsidR="00C738AD" w:rsidRPr="007A6CD7" w:rsidRDefault="00C738AD" w:rsidP="00C738AD">
      <w:pPr>
        <w:jc w:val="both"/>
        <w:rPr>
          <w:rFonts w:ascii="Times New Roman" w:hAnsi="Times New Roman" w:cs="Times New Roman"/>
          <w:b/>
          <w:lang w:val="pt-BR"/>
        </w:rPr>
      </w:pPr>
      <w:r w:rsidRPr="007A6CD7">
        <w:rPr>
          <w:rFonts w:ascii="Times New Roman" w:hAnsi="Times New Roman" w:cs="Times New Roman"/>
          <w:b/>
          <w:lang w:val="pt-BR"/>
        </w:rPr>
        <w:t xml:space="preserve">10.7.8 - </w:t>
      </w:r>
      <w:r w:rsidRPr="007A6CD7">
        <w:rPr>
          <w:rFonts w:ascii="Times New Roman" w:hAnsi="Times New Roman" w:cs="Times New Roman"/>
          <w:bCs/>
          <w:lang w:val="pt-BR"/>
        </w:rPr>
        <w:t>Até a abertura da sessão pública, os licitantes poderão retirar ou substituir a proposta e os documentos de habilitação anteriormente inseridos no sistema.</w:t>
      </w:r>
    </w:p>
    <w:p w14:paraId="48F94577" w14:textId="77777777" w:rsidR="00C738AD" w:rsidRPr="007A6CD7" w:rsidRDefault="00C738AD" w:rsidP="00C738AD">
      <w:pPr>
        <w:jc w:val="both"/>
        <w:rPr>
          <w:rFonts w:ascii="Times New Roman" w:hAnsi="Times New Roman" w:cs="Times New Roman"/>
          <w:b/>
          <w:lang w:val="pt-BR"/>
        </w:rPr>
      </w:pPr>
      <w:r w:rsidRPr="007A6CD7">
        <w:rPr>
          <w:rFonts w:ascii="Times New Roman" w:hAnsi="Times New Roman" w:cs="Times New Roman"/>
          <w:b/>
          <w:lang w:val="pt-BR"/>
        </w:rPr>
        <w:t xml:space="preserve">10.7.9 - </w:t>
      </w:r>
      <w:r w:rsidRPr="007A6CD7">
        <w:rPr>
          <w:rFonts w:ascii="Times New Roman" w:hAnsi="Times New Roman" w:cs="Times New Roman"/>
          <w:bCs/>
          <w:lang w:val="pt-BR"/>
        </w:rPr>
        <w:t>Não será estabelecida, nesta etapa do certame, ordem de classificação entre as propostas apresentadas, o que somente ocorrerá após a realização dos procedimentos de negociação e julgamento da proposta.</w:t>
      </w:r>
    </w:p>
    <w:p w14:paraId="1DEACD56" w14:textId="77777777" w:rsidR="00C738AD" w:rsidRPr="007A6CD7" w:rsidRDefault="00C738AD" w:rsidP="00C738AD">
      <w:pPr>
        <w:jc w:val="both"/>
        <w:rPr>
          <w:rFonts w:ascii="Times New Roman" w:hAnsi="Times New Roman" w:cs="Times New Roman"/>
          <w:b/>
          <w:lang w:val="pt-BR"/>
        </w:rPr>
      </w:pPr>
      <w:r w:rsidRPr="007A6CD7">
        <w:rPr>
          <w:rFonts w:ascii="Times New Roman" w:hAnsi="Times New Roman" w:cs="Times New Roman"/>
          <w:b/>
          <w:lang w:val="pt-BR"/>
        </w:rPr>
        <w:t xml:space="preserve">10.7.10 - </w:t>
      </w:r>
      <w:r w:rsidRPr="007A6CD7">
        <w:rPr>
          <w:rFonts w:ascii="Times New Roman" w:hAnsi="Times New Roman" w:cs="Times New Roman"/>
          <w:bCs/>
          <w:lang w:val="pt-BR"/>
        </w:rPr>
        <w:t>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3D40D52" w14:textId="77777777" w:rsidR="00C738AD" w:rsidRPr="007A6CD7" w:rsidRDefault="00C738AD" w:rsidP="00C738AD">
      <w:pPr>
        <w:widowControl/>
        <w:tabs>
          <w:tab w:val="left" w:pos="284"/>
          <w:tab w:val="left" w:pos="993"/>
        </w:tabs>
        <w:jc w:val="both"/>
        <w:rPr>
          <w:rFonts w:ascii="Times New Roman" w:hAnsi="Times New Roman" w:cs="Times New Roman"/>
          <w:b/>
          <w:bCs/>
          <w:lang w:val="pt-BR"/>
        </w:rPr>
      </w:pPr>
      <w:r w:rsidRPr="007A6CD7">
        <w:rPr>
          <w:rFonts w:ascii="Times New Roman" w:hAnsi="Times New Roman" w:cs="Times New Roman"/>
          <w:b/>
          <w:bCs/>
          <w:lang w:val="pt-BR"/>
        </w:rPr>
        <w:t xml:space="preserve">10.7.10.1 - </w:t>
      </w:r>
      <w:r w:rsidRPr="007A6CD7">
        <w:rPr>
          <w:rFonts w:ascii="Times New Roman" w:eastAsia="Calibri" w:hAnsi="Times New Roman" w:cs="Times New Roman"/>
          <w:lang w:val="pt-BR"/>
        </w:rPr>
        <w:t>Também será desclassificada a proposta que identifique o licitante</w:t>
      </w:r>
      <w:r w:rsidRPr="007A6CD7">
        <w:rPr>
          <w:rFonts w:ascii="Times New Roman" w:eastAsia="Calibri" w:hAnsi="Times New Roman" w:cs="Times New Roman"/>
          <w:b/>
          <w:bCs/>
          <w:lang w:val="pt-BR"/>
        </w:rPr>
        <w:t>.</w:t>
      </w:r>
    </w:p>
    <w:p w14:paraId="090FDBA8" w14:textId="77777777" w:rsidR="00C738AD" w:rsidRPr="007A6CD7" w:rsidRDefault="00C738AD" w:rsidP="00C738AD">
      <w:pPr>
        <w:widowControl/>
        <w:tabs>
          <w:tab w:val="left" w:pos="910"/>
          <w:tab w:val="left" w:pos="993"/>
        </w:tabs>
        <w:jc w:val="both"/>
        <w:rPr>
          <w:rFonts w:ascii="Times New Roman" w:hAnsi="Times New Roman" w:cs="Times New Roman"/>
          <w:b/>
          <w:bCs/>
          <w:lang w:val="pt-BR"/>
        </w:rPr>
      </w:pPr>
      <w:r w:rsidRPr="007A6CD7">
        <w:rPr>
          <w:rFonts w:ascii="Times New Roman" w:eastAsia="Calibri" w:hAnsi="Times New Roman" w:cs="Times New Roman"/>
          <w:b/>
          <w:bCs/>
          <w:lang w:val="pt-BR"/>
        </w:rPr>
        <w:t xml:space="preserve">10.7.10.2 - </w:t>
      </w:r>
      <w:r w:rsidRPr="007A6CD7">
        <w:rPr>
          <w:rFonts w:ascii="Times New Roman" w:eastAsia="Calibri" w:hAnsi="Times New Roman" w:cs="Times New Roman"/>
          <w:lang w:val="pt-BR"/>
        </w:rPr>
        <w:t>A desclassificação será sempre fundamentada e registrada no sistema, com acompanhamento em tempo real por todos os participantes</w:t>
      </w:r>
      <w:r w:rsidRPr="007A6CD7">
        <w:rPr>
          <w:rFonts w:ascii="Times New Roman" w:eastAsia="Calibri" w:hAnsi="Times New Roman" w:cs="Times New Roman"/>
          <w:b/>
          <w:bCs/>
          <w:lang w:val="pt-BR"/>
        </w:rPr>
        <w:t>.</w:t>
      </w:r>
    </w:p>
    <w:p w14:paraId="406A7FD7" w14:textId="77777777" w:rsidR="00C738AD" w:rsidRPr="007A6CD7" w:rsidRDefault="00C738AD" w:rsidP="00C738AD">
      <w:pPr>
        <w:widowControl/>
        <w:tabs>
          <w:tab w:val="left" w:pos="910"/>
          <w:tab w:val="left" w:pos="993"/>
        </w:tabs>
        <w:jc w:val="both"/>
        <w:rPr>
          <w:rFonts w:ascii="Times New Roman" w:eastAsia="Calibri" w:hAnsi="Times New Roman" w:cs="Times New Roman"/>
          <w:b/>
          <w:bCs/>
          <w:lang w:val="pt-BR"/>
        </w:rPr>
      </w:pPr>
      <w:r w:rsidRPr="007A6CD7">
        <w:rPr>
          <w:rFonts w:ascii="Times New Roman" w:hAnsi="Times New Roman" w:cs="Times New Roman"/>
          <w:b/>
          <w:bCs/>
          <w:lang w:val="pt-BR"/>
        </w:rPr>
        <w:t xml:space="preserve">10.7.10.3 - </w:t>
      </w:r>
      <w:r w:rsidRPr="007A6CD7">
        <w:rPr>
          <w:rFonts w:ascii="Times New Roman" w:eastAsia="Calibri" w:hAnsi="Times New Roman" w:cs="Times New Roman"/>
          <w:lang w:val="pt-BR"/>
        </w:rPr>
        <w:t>A não desclassificação da proposta não impede o seu julgamento definitivo em sentido contrário, levado a efeito na fase de aceitação</w:t>
      </w:r>
    </w:p>
    <w:p w14:paraId="50B743B4" w14:textId="77777777" w:rsidR="00C738AD" w:rsidRPr="007A6CD7" w:rsidRDefault="00C738AD" w:rsidP="00C738AD">
      <w:pPr>
        <w:jc w:val="both"/>
        <w:rPr>
          <w:rFonts w:ascii="Times New Roman" w:hAnsi="Times New Roman" w:cs="Times New Roman"/>
          <w:b/>
          <w:lang w:val="pt-BR"/>
        </w:rPr>
      </w:pPr>
      <w:r w:rsidRPr="007A6CD7">
        <w:rPr>
          <w:rFonts w:ascii="Times New Roman" w:hAnsi="Times New Roman" w:cs="Times New Roman"/>
          <w:b/>
          <w:lang w:val="pt-BR"/>
        </w:rPr>
        <w:t xml:space="preserve">10.7.11 - </w:t>
      </w:r>
      <w:r w:rsidRPr="007A6CD7">
        <w:rPr>
          <w:rFonts w:ascii="Times New Roman" w:hAnsi="Times New Roman" w:cs="Times New Roman"/>
          <w:bCs/>
          <w:lang w:val="pt-BR"/>
        </w:rPr>
        <w:t>Quando a desconexão do sistema eletrônico para o Agente de Contratação persist</w:t>
      </w:r>
      <w:r>
        <w:rPr>
          <w:rFonts w:ascii="Times New Roman" w:hAnsi="Times New Roman" w:cs="Times New Roman"/>
          <w:bCs/>
          <w:lang w:val="pt-BR"/>
        </w:rPr>
        <w:t>ir por tempo superior a vinte (2</w:t>
      </w:r>
      <w:r w:rsidRPr="007A6CD7">
        <w:rPr>
          <w:rFonts w:ascii="Times New Roman" w:hAnsi="Times New Roman" w:cs="Times New Roman"/>
          <w:bCs/>
          <w:lang w:val="pt-BR"/>
        </w:rPr>
        <w:t>0) minutos, a sessão pública será suspensa e terá reinício somente após comunicação expressa do Agente de Contratação aos participantes do certame, publicada no http:// www.bnccompras.com, quando serão divulgadas data e hora para a sua reabertura. E será reiniciada somente após decorridas vinte e quatro horas da comunicação do fato pelo Agente de Contratação aos participantes, no sítio eletrônico utilizado para divulgação.</w:t>
      </w:r>
    </w:p>
    <w:p w14:paraId="21AD401C" w14:textId="77777777" w:rsidR="00C738AD" w:rsidRPr="002304BE" w:rsidRDefault="00C738AD" w:rsidP="00C738AD">
      <w:pPr>
        <w:widowControl/>
        <w:tabs>
          <w:tab w:val="left" w:pos="910"/>
          <w:tab w:val="left" w:pos="993"/>
        </w:tabs>
        <w:jc w:val="both"/>
        <w:rPr>
          <w:rFonts w:ascii="Times New Roman" w:hAnsi="Times New Roman" w:cs="Times New Roman"/>
          <w:b/>
          <w:bCs/>
          <w:color w:val="0070C0"/>
        </w:rPr>
      </w:pPr>
    </w:p>
    <w:p w14:paraId="0E814558" w14:textId="77777777" w:rsidR="00C738AD" w:rsidRPr="00ED7F07" w:rsidRDefault="00C738AD" w:rsidP="00C738AD">
      <w:pPr>
        <w:shd w:val="clear" w:color="auto" w:fill="D9D9D9" w:themeFill="background1" w:themeFillShade="D9"/>
        <w:tabs>
          <w:tab w:val="left" w:pos="7938"/>
        </w:tabs>
        <w:jc w:val="both"/>
        <w:rPr>
          <w:rFonts w:ascii="Times New Roman" w:eastAsia="Times New Roman" w:hAnsi="Times New Roman" w:cs="Times New Roman"/>
          <w:b/>
          <w:lang w:val="pt-BR"/>
        </w:rPr>
      </w:pPr>
      <w:r w:rsidRPr="00ED7F07">
        <w:rPr>
          <w:rFonts w:ascii="Times New Roman" w:hAnsi="Times New Roman" w:cs="Times New Roman"/>
          <w:b/>
          <w:noProof/>
          <w:lang w:val="pt-BR" w:eastAsia="pt-BR"/>
        </w:rPr>
        <w:t>11. DA SESSÃO PÚBLICA DA CONCORRÊNCIA ELETRÔNICA:</w:t>
      </w:r>
    </w:p>
    <w:p w14:paraId="104E0C46"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11.1 - </w:t>
      </w:r>
      <w:r w:rsidRPr="00ED7F07">
        <w:rPr>
          <w:rFonts w:ascii="Times New Roman" w:hAnsi="Times New Roman" w:cs="Times New Roman"/>
          <w:lang w:val="pt-BR"/>
        </w:rPr>
        <w:t>A partir do horário previsto no preâmbulo do Edital e no sistema eletrônico, terá início a sessão pública da Concorrência Eletrônica, com a divulgação das propostas de preços recebidas.</w:t>
      </w:r>
    </w:p>
    <w:p w14:paraId="1D39A1F6"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11.2 - </w:t>
      </w:r>
      <w:r w:rsidRPr="00ED7F07">
        <w:rPr>
          <w:rFonts w:ascii="Times New Roman" w:hAnsi="Times New Roman" w:cs="Times New Roman"/>
          <w:lang w:val="pt-BR"/>
        </w:rPr>
        <w:t>Aberta a etapa competitiva, a proposta inicial de menor valor apresentada será considerada como primeiro lance.</w:t>
      </w:r>
    </w:p>
    <w:p w14:paraId="47072D9D"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11.3 - </w:t>
      </w:r>
      <w:r w:rsidRPr="00ED7F07">
        <w:rPr>
          <w:rFonts w:ascii="Times New Roman" w:hAnsi="Times New Roman" w:cs="Times New Roman"/>
          <w:lang w:val="pt-BR"/>
        </w:rPr>
        <w:t>As licitantes deverão estar conectadas ao sistema para participarem da etapa de lances, podendo encaminhar lances exclusivamente por meio do sistema eletrônico.</w:t>
      </w:r>
    </w:p>
    <w:p w14:paraId="796DB24E"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11.4 - </w:t>
      </w:r>
      <w:r w:rsidRPr="00ED7F07">
        <w:rPr>
          <w:rFonts w:ascii="Times New Roman" w:hAnsi="Times New Roman" w:cs="Times New Roman"/>
          <w:lang w:val="pt-BR"/>
        </w:rPr>
        <w:t>As licitantes poderão oferecer lances sucessivos, observado o horário fixado.</w:t>
      </w:r>
    </w:p>
    <w:p w14:paraId="005E451D"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11.5 - </w:t>
      </w:r>
      <w:r w:rsidRPr="00ED7F07">
        <w:rPr>
          <w:rFonts w:ascii="Times New Roman" w:hAnsi="Times New Roman" w:cs="Times New Roman"/>
          <w:lang w:val="pt-BR"/>
        </w:rPr>
        <w:t>A cada lance ofertado, a licitante será imediatamente informada de seu recebimento e respectivo horário de registro e valor.</w:t>
      </w:r>
    </w:p>
    <w:p w14:paraId="3B8E16DE"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11.6 - </w:t>
      </w:r>
      <w:r w:rsidRPr="00ED7F07">
        <w:rPr>
          <w:rFonts w:ascii="Times New Roman" w:hAnsi="Times New Roman" w:cs="Times New Roman"/>
          <w:lang w:val="pt-BR"/>
        </w:rPr>
        <w:t>Os lances ofe</w:t>
      </w:r>
      <w:r>
        <w:rPr>
          <w:rFonts w:ascii="Times New Roman" w:hAnsi="Times New Roman" w:cs="Times New Roman"/>
          <w:lang w:val="pt-BR"/>
        </w:rPr>
        <w:t>rtados serão no VALOR GLOBAL da obra</w:t>
      </w:r>
      <w:r w:rsidRPr="00ED7F07">
        <w:rPr>
          <w:rFonts w:ascii="Times New Roman" w:hAnsi="Times New Roman" w:cs="Times New Roman"/>
          <w:lang w:val="pt-BR"/>
        </w:rPr>
        <w:t xml:space="preserve"> com no máximo duas casas decimais, sendo desprezadas as restantes.</w:t>
      </w:r>
    </w:p>
    <w:p w14:paraId="5510185E"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11.7 - </w:t>
      </w:r>
      <w:r w:rsidRPr="00ED7F07">
        <w:rPr>
          <w:rFonts w:ascii="Times New Roman" w:hAnsi="Times New Roman" w:cs="Times New Roman"/>
          <w:lang w:val="pt-BR"/>
        </w:rPr>
        <w:t>A licitante poderá encaminhar lance com valor superior ao menor lance registrado, desde que seja inferior ao seu último lance ofertado e diferente de qualquer lance válido.</w:t>
      </w:r>
    </w:p>
    <w:p w14:paraId="6583AE94"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11.8 - </w:t>
      </w:r>
      <w:r w:rsidRPr="00ED7F07">
        <w:rPr>
          <w:rFonts w:ascii="Times New Roman" w:hAnsi="Times New Roman" w:cs="Times New Roman"/>
          <w:lang w:val="pt-BR"/>
        </w:rPr>
        <w:t>Não serão aceitos dois ou mais lances de mesmo valor, prevalecendo aquele que for recebido e registrado primeiro pelo sistema eletrônico.</w:t>
      </w:r>
    </w:p>
    <w:p w14:paraId="07CD5B34"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11.9 - </w:t>
      </w:r>
      <w:r w:rsidRPr="00ED7F07">
        <w:rPr>
          <w:rFonts w:ascii="Times New Roman" w:hAnsi="Times New Roman" w:cs="Times New Roman"/>
          <w:lang w:val="pt-BR"/>
        </w:rPr>
        <w:t>Durante o transcurso da sessão pública, os licitantes serão informadas, em tempo real, do valor do menor lance registrado. O sistema não identificará o autor dos lances aos demais participantes.</w:t>
      </w:r>
    </w:p>
    <w:p w14:paraId="6C30A1E5" w14:textId="77777777" w:rsidR="00C738AD" w:rsidRPr="00ED7F07" w:rsidRDefault="00C738AD" w:rsidP="00C738AD">
      <w:pPr>
        <w:tabs>
          <w:tab w:val="left" w:pos="7938"/>
        </w:tabs>
        <w:jc w:val="both"/>
        <w:rPr>
          <w:rFonts w:ascii="Times New Roman" w:hAnsi="Times New Roman" w:cs="Times New Roman"/>
          <w:lang w:val="pt-BR"/>
        </w:rPr>
      </w:pPr>
      <w:r w:rsidRPr="00ED7F07">
        <w:rPr>
          <w:rFonts w:ascii="Times New Roman" w:hAnsi="Times New Roman" w:cs="Times New Roman"/>
          <w:b/>
          <w:lang w:val="pt-BR"/>
        </w:rPr>
        <w:t xml:space="preserve">11.10 - </w:t>
      </w:r>
      <w:r w:rsidRPr="00ED7F07">
        <w:rPr>
          <w:rFonts w:ascii="Times New Roman" w:hAnsi="Times New Roman" w:cs="Times New Roman"/>
          <w:lang w:val="pt-BR"/>
        </w:rPr>
        <w:t xml:space="preserve">A etapa de lances da sessão pública será no modo </w:t>
      </w:r>
      <w:r w:rsidRPr="00ED7F07">
        <w:rPr>
          <w:rFonts w:ascii="Times New Roman" w:hAnsi="Times New Roman" w:cs="Times New Roman"/>
          <w:b/>
          <w:bCs/>
          <w:u w:val="single"/>
          <w:lang w:val="pt-BR"/>
        </w:rPr>
        <w:t>ABERTO E FECHADO</w:t>
      </w:r>
    </w:p>
    <w:p w14:paraId="20BFBD6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b/>
          <w:bCs/>
        </w:rPr>
        <w:t xml:space="preserve">11.10.1 – </w:t>
      </w:r>
      <w:r w:rsidRPr="00ED7F07">
        <w:rPr>
          <w:rFonts w:ascii="Times New Roman" w:hAnsi="Times New Roman" w:cs="Times New Roman"/>
          <w:lang w:val="pt-BR"/>
        </w:rPr>
        <w:t>A etapa de lances da sessão pública terá duração de quinze minutos e, após isso, o sistema encaminhará o aviso de fechamento iminente dos lances e, transcorrido o período de até dez minutos, aleatoriamente determinado, a recepção de lances será automaticamente encerrada.</w:t>
      </w:r>
    </w:p>
    <w:p w14:paraId="76D147B8"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bCs/>
          <w:lang w:val="pt-BR"/>
        </w:rPr>
        <w:t xml:space="preserve">11.10.2 - </w:t>
      </w:r>
      <w:r w:rsidRPr="00ED7F07">
        <w:rPr>
          <w:rFonts w:ascii="Times New Roman" w:hAnsi="Times New Roman" w:cs="Times New Roman"/>
          <w:lang w:val="pt-BR"/>
        </w:rPr>
        <w:t xml:space="preserve">Encerrado o prazo de que trata o item </w:t>
      </w:r>
      <w:r w:rsidRPr="005841B7">
        <w:rPr>
          <w:rFonts w:ascii="Times New Roman" w:hAnsi="Times New Roman" w:cs="Times New Roman"/>
          <w:lang w:val="pt-BR"/>
        </w:rPr>
        <w:t>11.10.1</w:t>
      </w:r>
      <w:r w:rsidRPr="00ED7F07">
        <w:rPr>
          <w:rFonts w:ascii="Times New Roman" w:hAnsi="Times New Roman" w:cs="Times New Roman"/>
          <w:lang w:val="pt-BR"/>
        </w:rPr>
        <w:t>,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55B945FE"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bCs/>
          <w:lang w:val="pt-BR"/>
        </w:rPr>
        <w:t>11.10.3 -</w:t>
      </w:r>
      <w:r w:rsidRPr="00ED7F07">
        <w:rPr>
          <w:rFonts w:ascii="Times New Roman" w:hAnsi="Times New Roman" w:cs="Times New Roman"/>
          <w:lang w:val="pt-BR"/>
        </w:rPr>
        <w:t xml:space="preserve"> Encerrados os prazos estabelecidos, o sistema ordenará os lances em ordem crescente de vantajosidade.</w:t>
      </w:r>
    </w:p>
    <w:p w14:paraId="3FBF0DB2"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11.11 - </w:t>
      </w:r>
      <w:r w:rsidRPr="00ED7F07">
        <w:rPr>
          <w:rFonts w:ascii="Times New Roman" w:hAnsi="Times New Roman" w:cs="Times New Roman"/>
          <w:lang w:val="pt-BR"/>
        </w:rPr>
        <w:t>Após a negociação, quando for o caso, ou após o en</w:t>
      </w:r>
      <w:r>
        <w:rPr>
          <w:rFonts w:ascii="Times New Roman" w:hAnsi="Times New Roman" w:cs="Times New Roman"/>
          <w:lang w:val="pt-BR"/>
        </w:rPr>
        <w:t>cerramento da etapa de lances, o</w:t>
      </w:r>
      <w:r w:rsidRPr="00ED7F07">
        <w:rPr>
          <w:rFonts w:ascii="Times New Roman" w:hAnsi="Times New Roman" w:cs="Times New Roman"/>
          <w:lang w:val="pt-BR"/>
        </w:rPr>
        <w:t xml:space="preserve"> Agente de Contratação examinará a aceitabilidade do preço do primeiro classificado, decidindo motivadamente a respeito.</w:t>
      </w:r>
    </w:p>
    <w:p w14:paraId="1F7D3923"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lastRenderedPageBreak/>
        <w:t xml:space="preserve">11.12 - </w:t>
      </w:r>
      <w:r w:rsidRPr="00ED7F07">
        <w:rPr>
          <w:rFonts w:ascii="Times New Roman" w:hAnsi="Times New Roman" w:cs="Times New Roman"/>
          <w:lang w:val="pt-BR"/>
        </w:rPr>
        <w:t>O sistema informará a proposta de menor preço imediatamente após o encerramento da etapa de lances ou, quando for o caso, após negociação e decisão pela Agente de Contratação acerca da aceitação do lance de menor valor.</w:t>
      </w:r>
    </w:p>
    <w:p w14:paraId="2205B488"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11.12.1 - </w:t>
      </w:r>
      <w:r w:rsidRPr="00ED7F07">
        <w:rPr>
          <w:rFonts w:ascii="Times New Roman" w:hAnsi="Times New Roman" w:cs="Times New Roman"/>
          <w:lang w:val="pt-BR"/>
        </w:rPr>
        <w:t>Definido o resultado do julgamento, a Agente de Contratação poderá negociar condições mais vantajosas com o primeiro colocado.</w:t>
      </w:r>
    </w:p>
    <w:p w14:paraId="4FEB7D74"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11.12.2 - </w:t>
      </w:r>
      <w:r w:rsidRPr="00ED7F07">
        <w:rPr>
          <w:rFonts w:ascii="Times New Roman" w:hAnsi="Times New Roman" w:cs="Times New Roman"/>
          <w:lang w:val="pt-BR"/>
        </w:rPr>
        <w:t>A negociação poderá ser feita com os demais licitantes, segundo a ordem de classificação inicialmente estabelecida, quando o preço do primeiro colocado, mesmo após a negociação, for desclassificado por sua proposta permanecer acima do orçamento estimado.</w:t>
      </w:r>
    </w:p>
    <w:p w14:paraId="18389FE3"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11.13 - </w:t>
      </w:r>
      <w:r w:rsidRPr="00ED7F07">
        <w:rPr>
          <w:rFonts w:ascii="Times New Roman" w:hAnsi="Times New Roman" w:cs="Times New Roman"/>
          <w:lang w:val="pt-BR"/>
        </w:rPr>
        <w:t>Em caso de empate entre 2 (duas) ou mais propostas, serão utilizados os seguintes critérios de desempate, nesta ordem:</w:t>
      </w:r>
    </w:p>
    <w:p w14:paraId="4F5A8BA6" w14:textId="77777777" w:rsidR="00C738AD" w:rsidRPr="00ED7F07" w:rsidRDefault="00C738AD" w:rsidP="00C738AD">
      <w:pPr>
        <w:ind w:left="720"/>
        <w:jc w:val="both"/>
        <w:rPr>
          <w:rFonts w:ascii="Times New Roman" w:hAnsi="Times New Roman" w:cs="Times New Roman"/>
          <w:lang w:val="pt-BR"/>
        </w:rPr>
      </w:pPr>
      <w:r w:rsidRPr="00ED7F07">
        <w:rPr>
          <w:rFonts w:ascii="Times New Roman" w:hAnsi="Times New Roman" w:cs="Times New Roman"/>
          <w:lang w:val="pt-BR"/>
        </w:rPr>
        <w:t>I. disputa final, em que os licitantes empatados poderão apresentar nova proposta fechada em ato contínuo à classificação;</w:t>
      </w:r>
    </w:p>
    <w:p w14:paraId="5FAC4462" w14:textId="77777777" w:rsidR="00C738AD" w:rsidRPr="00ED7F07" w:rsidRDefault="00C738AD" w:rsidP="00C738AD">
      <w:pPr>
        <w:ind w:left="720"/>
        <w:jc w:val="both"/>
        <w:rPr>
          <w:rFonts w:ascii="Times New Roman" w:hAnsi="Times New Roman" w:cs="Times New Roman"/>
          <w:lang w:val="pt-BR"/>
        </w:rPr>
      </w:pPr>
      <w:r w:rsidRPr="00ED7F07">
        <w:rPr>
          <w:rFonts w:ascii="Times New Roman" w:hAnsi="Times New Roman" w:cs="Times New Roman"/>
          <w:lang w:val="pt-BR"/>
        </w:rPr>
        <w:t>II. a avaliação do desempenho contratual prévio dos licitantes, desde que exista sistema objetivo de avaliação instituído;</w:t>
      </w:r>
    </w:p>
    <w:p w14:paraId="6EC83EB6" w14:textId="77777777" w:rsidR="00C738AD" w:rsidRPr="00ED7F07" w:rsidRDefault="00C738AD" w:rsidP="00C738AD">
      <w:pPr>
        <w:ind w:firstLine="720"/>
        <w:jc w:val="both"/>
        <w:rPr>
          <w:rFonts w:ascii="Times New Roman" w:hAnsi="Times New Roman" w:cs="Times New Roman"/>
          <w:lang w:val="pt-BR"/>
        </w:rPr>
      </w:pPr>
      <w:r w:rsidRPr="00ED7F07">
        <w:rPr>
          <w:rFonts w:ascii="Times New Roman" w:hAnsi="Times New Roman" w:cs="Times New Roman"/>
          <w:lang w:val="pt-BR"/>
        </w:rPr>
        <w:t>III. os critérios estabelecidos na Lei nº 14.133/21; e</w:t>
      </w:r>
    </w:p>
    <w:p w14:paraId="131AC787" w14:textId="77777777" w:rsidR="00C738AD" w:rsidRPr="00ED7F07" w:rsidRDefault="00C738AD" w:rsidP="00C738AD">
      <w:pPr>
        <w:ind w:firstLine="720"/>
        <w:jc w:val="both"/>
        <w:rPr>
          <w:rFonts w:ascii="Times New Roman" w:hAnsi="Times New Roman" w:cs="Times New Roman"/>
          <w:lang w:val="pt-BR"/>
        </w:rPr>
      </w:pPr>
      <w:r w:rsidRPr="00ED7F07">
        <w:rPr>
          <w:rFonts w:ascii="Times New Roman" w:hAnsi="Times New Roman" w:cs="Times New Roman"/>
          <w:lang w:val="pt-BR"/>
        </w:rPr>
        <w:t>IV. sorteio.</w:t>
      </w:r>
    </w:p>
    <w:p w14:paraId="05653FD1"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11.13.1 - </w:t>
      </w:r>
      <w:r w:rsidRPr="00ED7F07">
        <w:rPr>
          <w:rFonts w:ascii="Times New Roman" w:hAnsi="Times New Roman" w:cs="Times New Roman"/>
          <w:lang w:val="pt-BR"/>
        </w:rPr>
        <w:t>As regras previstas no caput deste artigo não prejudicam a aplicação do disposto no art. 44 da Lei Complementar nº 123, de 14 de dezembro de 2006.</w:t>
      </w:r>
    </w:p>
    <w:p w14:paraId="184DEA21"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11.14 - </w:t>
      </w:r>
      <w:r w:rsidRPr="00ED7F07">
        <w:rPr>
          <w:rFonts w:ascii="Times New Roman" w:hAnsi="Times New Roman" w:cs="Times New Roman"/>
          <w:lang w:val="pt-BR"/>
        </w:rPr>
        <w:t xml:space="preserve">A licitante detentora da melhor oferta deverá enviar via Sistema no prazo de até 02 (duas) horas após a convocação via sistema, as condições de habilitação previstas no </w:t>
      </w:r>
      <w:r w:rsidRPr="00A65E09">
        <w:rPr>
          <w:rFonts w:ascii="Times New Roman" w:hAnsi="Times New Roman" w:cs="Times New Roman"/>
          <w:lang w:val="pt-BR"/>
        </w:rPr>
        <w:t>Item 13 do edital</w:t>
      </w:r>
      <w:r w:rsidRPr="00ED7F07">
        <w:rPr>
          <w:rFonts w:ascii="Times New Roman" w:hAnsi="Times New Roman" w:cs="Times New Roman"/>
          <w:lang w:val="pt-BR"/>
        </w:rPr>
        <w:t>, bem como sua proposta final escrita na forma a seguir, acompanhada dos seguintes documentos:</w:t>
      </w:r>
    </w:p>
    <w:p w14:paraId="001BA61F"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11.14.1 - </w:t>
      </w:r>
      <w:r w:rsidRPr="00ED7F07">
        <w:rPr>
          <w:rFonts w:ascii="Times New Roman" w:hAnsi="Times New Roman" w:cs="Times New Roman"/>
          <w:lang w:val="pt-BR"/>
        </w:rPr>
        <w:t xml:space="preserve">A licitante detentora da melhor oferta deverá reelaborar e apresentar ao Município, as planilhas com indicação dos quantitativos e dos custos unitários, bem como do detalhamento das Bonificações e Despesas Indiretas (BDI) e dos Encargos Sociais (ES), com os respectivos valores adequados ao último lance vencedor. </w:t>
      </w:r>
    </w:p>
    <w:p w14:paraId="3FC0943B"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11.14.1.1 - </w:t>
      </w:r>
      <w:r w:rsidRPr="00ED7F07">
        <w:rPr>
          <w:rFonts w:ascii="Times New Roman" w:hAnsi="Times New Roman" w:cs="Times New Roman"/>
          <w:lang w:val="pt-BR"/>
        </w:rPr>
        <w:t>Na reelaboração da proposta, o percentual de desconto apresentado na etapa de lances pelo licitante arrematante deverá incidir linearmente sobre os preços de todos os itens do orçamento estimado constante da planilha orçamentária.</w:t>
      </w:r>
    </w:p>
    <w:p w14:paraId="5A037247"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11.14.2 - </w:t>
      </w:r>
      <w:r w:rsidRPr="00ED7F07">
        <w:rPr>
          <w:rFonts w:ascii="Times New Roman" w:hAnsi="Times New Roman" w:cs="Times New Roman"/>
          <w:lang w:val="pt-BR"/>
        </w:rPr>
        <w:t>Na planilha de custo constante de sua proposta, a licitante deverá utilizar, sempre que possível: mão de obra, materiais, tecnologias e matérias-primas existentes no local da execução da obra, visando sua conservação e operacionalização, desde que não se produzam prejuízos à eficiência na execução do respectivo objeto e que seja respeitado o limite do orçamento estimado para a contratação.</w:t>
      </w:r>
    </w:p>
    <w:p w14:paraId="5143E3A9" w14:textId="77777777" w:rsidR="00C738AD" w:rsidRPr="0051473C" w:rsidRDefault="00C738AD" w:rsidP="00C738AD">
      <w:pPr>
        <w:shd w:val="clear" w:color="auto" w:fill="D9D9D9" w:themeFill="background1" w:themeFillShade="D9"/>
        <w:jc w:val="both"/>
        <w:rPr>
          <w:rFonts w:ascii="Times New Roman" w:hAnsi="Times New Roman" w:cs="Times New Roman"/>
          <w:lang w:val="pt-BR"/>
        </w:rPr>
      </w:pPr>
      <w:r w:rsidRPr="0051473C">
        <w:rPr>
          <w:rFonts w:ascii="Times New Roman" w:hAnsi="Times New Roman" w:cs="Times New Roman"/>
          <w:b/>
          <w:lang w:val="pt-BR"/>
        </w:rPr>
        <w:t xml:space="preserve">11.15 - </w:t>
      </w:r>
      <w:r w:rsidRPr="0051473C">
        <w:rPr>
          <w:rFonts w:ascii="Times New Roman" w:hAnsi="Times New Roman" w:cs="Times New Roman"/>
          <w:lang w:val="pt-BR"/>
        </w:rPr>
        <w:t>A intenção de interpor recurso somente poderá ser promovida pela licitante via Sistema, depois de declarado o vencedor da disputa pela Agente de Contratação. O Sistema aceitará a intenção da licitante em interpor recurso no prazo de 30 (trinta) minutos imediatamente posterior ao ato de declaração do vencedor.</w:t>
      </w:r>
    </w:p>
    <w:p w14:paraId="3481AA61"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11.16 - </w:t>
      </w:r>
      <w:r w:rsidRPr="00ED7F07">
        <w:rPr>
          <w:rFonts w:ascii="Times New Roman" w:hAnsi="Times New Roman" w:cs="Times New Roman"/>
          <w:lang w:val="pt-BR"/>
        </w:rPr>
        <w:t>O recurso contra decisão da Agente de Contratação terá efeito suspensivo.</w:t>
      </w:r>
    </w:p>
    <w:p w14:paraId="6D7218DD"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11.17 - </w:t>
      </w:r>
      <w:r w:rsidRPr="00ED7F07">
        <w:rPr>
          <w:rFonts w:ascii="Times New Roman" w:hAnsi="Times New Roman" w:cs="Times New Roman"/>
          <w:lang w:val="pt-BR"/>
        </w:rPr>
        <w:t>O acolhimento de recurso implicará a invalidação apenas dos atos insuscetíveis de aproveitamento.</w:t>
      </w:r>
    </w:p>
    <w:p w14:paraId="4D30B704" w14:textId="77777777" w:rsidR="00C738AD" w:rsidRPr="002304BE" w:rsidRDefault="00C738AD" w:rsidP="00C738AD">
      <w:pPr>
        <w:jc w:val="both"/>
        <w:rPr>
          <w:rFonts w:ascii="Times New Roman" w:hAnsi="Times New Roman" w:cs="Times New Roman"/>
        </w:rPr>
      </w:pPr>
      <w:r w:rsidRPr="00ED7F07">
        <w:rPr>
          <w:rFonts w:ascii="Times New Roman" w:hAnsi="Times New Roman" w:cs="Times New Roman"/>
          <w:b/>
          <w:lang w:val="pt-BR"/>
        </w:rPr>
        <w:t xml:space="preserve">11.18 - </w:t>
      </w:r>
      <w:r w:rsidRPr="00ED7F07">
        <w:rPr>
          <w:rFonts w:ascii="Times New Roman" w:hAnsi="Times New Roman" w:cs="Times New Roman"/>
          <w:lang w:val="pt-BR"/>
        </w:rPr>
        <w:t>Havendo manifestação de interpor recurso, a licitante deverá observar o disposto no item</w:t>
      </w:r>
      <w:r w:rsidRPr="002304BE">
        <w:rPr>
          <w:rFonts w:ascii="Times New Roman" w:hAnsi="Times New Roman" w:cs="Times New Roman"/>
        </w:rPr>
        <w:t xml:space="preserve"> </w:t>
      </w:r>
      <w:r w:rsidRPr="00A65E09">
        <w:rPr>
          <w:rFonts w:ascii="Times New Roman" w:hAnsi="Times New Roman" w:cs="Times New Roman"/>
        </w:rPr>
        <w:t>17.7.</w:t>
      </w:r>
    </w:p>
    <w:p w14:paraId="60EA0179" w14:textId="77777777" w:rsidR="00C738AD" w:rsidRPr="002304BE" w:rsidRDefault="00C738AD" w:rsidP="00C738AD">
      <w:pPr>
        <w:jc w:val="both"/>
        <w:rPr>
          <w:rFonts w:ascii="Times New Roman" w:hAnsi="Times New Roman" w:cs="Times New Roman"/>
        </w:rPr>
      </w:pPr>
    </w:p>
    <w:p w14:paraId="0C4763D0"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12. CRITÉRIO DE JULGAMENTO:</w:t>
      </w:r>
    </w:p>
    <w:p w14:paraId="29CCE8C6" w14:textId="77777777" w:rsidR="00C738AD" w:rsidRPr="00ED7F07" w:rsidRDefault="00C738AD" w:rsidP="00C738AD">
      <w:pPr>
        <w:jc w:val="both"/>
        <w:rPr>
          <w:rFonts w:ascii="Times New Roman" w:hAnsi="Times New Roman" w:cs="Times New Roman"/>
          <w:lang w:val="pt-BR"/>
        </w:rPr>
      </w:pPr>
      <w:r w:rsidRPr="002304BE">
        <w:rPr>
          <w:rFonts w:ascii="Times New Roman" w:hAnsi="Times New Roman" w:cs="Times New Roman"/>
          <w:b/>
        </w:rPr>
        <w:t xml:space="preserve">12.1 - </w:t>
      </w:r>
      <w:r w:rsidRPr="00ED7F07">
        <w:rPr>
          <w:rFonts w:ascii="Times New Roman" w:hAnsi="Times New Roman" w:cs="Times New Roman"/>
          <w:lang w:val="pt-BR"/>
        </w:rPr>
        <w:t>Para julgamento será adotado o critério de MENOR PREÇO GLOBAL, observadas as condições definidas neste Edital.</w:t>
      </w:r>
    </w:p>
    <w:p w14:paraId="350AAEF9"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12.2 - </w:t>
      </w:r>
      <w:r>
        <w:rPr>
          <w:rFonts w:ascii="Times New Roman" w:hAnsi="Times New Roman" w:cs="Times New Roman"/>
          <w:lang w:val="pt-BR"/>
        </w:rPr>
        <w:t>O</w:t>
      </w:r>
      <w:r w:rsidRPr="00ED7F07">
        <w:rPr>
          <w:rFonts w:ascii="Times New Roman" w:hAnsi="Times New Roman" w:cs="Times New Roman"/>
          <w:lang w:val="pt-BR"/>
        </w:rPr>
        <w:t xml:space="preserve"> AGENTE DE CONTRATAÇÃO verificará a conformidade do preço global da proposta ajustada em relação ao orçamento previamente estimado para a contratação, sua conformidade com os requisitos do instrumento convocatório, promovendo a DESCLASSIFICAÇÃO das propostas e os lances que:</w:t>
      </w:r>
    </w:p>
    <w:p w14:paraId="75E76563"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a) Contenham vícios insanáveis;</w:t>
      </w:r>
    </w:p>
    <w:p w14:paraId="49298C7D"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b) Não obedeçam às especificações técnicas pormenorizadas no instrumento convocatório;</w:t>
      </w:r>
    </w:p>
    <w:p w14:paraId="59FF6542"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c) Apresentem preços manifestamente inexequíveis ou preços excessivos, ou seja, acima do orçamento estimado para a contratação;</w:t>
      </w:r>
    </w:p>
    <w:p w14:paraId="35DC8A9D"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lastRenderedPageBreak/>
        <w:t>d) Não tenham sua exequibilidade demonstrada, quando exigido pela Administração Pública Municipal;</w:t>
      </w:r>
    </w:p>
    <w:p w14:paraId="68BE899E"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e) Apresente desconformidade com quaisquer outras exigências do instrumento convocatório, desde que insanáveis;</w:t>
      </w:r>
    </w:p>
    <w:p w14:paraId="70B25168"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f) Omissas ou vagas bem como as que apresentem irregularidades ou defeitos capazes de dificultar o julgamento;</w:t>
      </w:r>
    </w:p>
    <w:p w14:paraId="03E9E8EA"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g) Imponham condições ou contenham ressalvas em relação às condições estabelecidas neste edital;</w:t>
      </w:r>
    </w:p>
    <w:p w14:paraId="3F98FC4D"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h) Contenham informações inverídicas;</w:t>
      </w:r>
    </w:p>
    <w:p w14:paraId="6B13DEA7"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i) Apresentem documentos ilegíveis de modo a impedir a comprovação das informações a que se destinam;</w:t>
      </w:r>
    </w:p>
    <w:p w14:paraId="74518DD9"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j) Cuja licitante não responda às diligências dentro do prazo estabelecido;</w:t>
      </w:r>
    </w:p>
    <w:p w14:paraId="77BBAE4C"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12.2.1 - </w:t>
      </w:r>
      <w:r w:rsidRPr="00ED7F07">
        <w:rPr>
          <w:rFonts w:ascii="Times New Roman" w:hAnsi="Times New Roman" w:cs="Times New Roman"/>
          <w:lang w:val="pt-BR"/>
        </w:rPr>
        <w:t>Serão consideradas inexequíveis as propostas ou lance final com valores globais inferiores a 70% (setenta por cento) do menor do seguinte valor:</w:t>
      </w:r>
    </w:p>
    <w:p w14:paraId="761A8C2C"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 xml:space="preserve">a) Média aritmética dos valores das propostas superiores a 50% (cinquenta por cento) do valor do orçamento previamente estimado pela Prefeitura Municipal de Itapitanga  </w:t>
      </w:r>
    </w:p>
    <w:p w14:paraId="738069D8"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lang w:val="pt-BR"/>
        </w:rPr>
        <w:t xml:space="preserve">b) Valor do orçamento previamente estimado da Prefeitura Municipal de </w:t>
      </w:r>
      <w:r>
        <w:rPr>
          <w:rFonts w:ascii="Times New Roman" w:hAnsi="Times New Roman" w:cs="Times New Roman"/>
          <w:lang w:val="pt-BR"/>
        </w:rPr>
        <w:t>Itapitanga</w:t>
      </w:r>
      <w:r w:rsidRPr="00ED7F07">
        <w:rPr>
          <w:rFonts w:ascii="Times New Roman" w:hAnsi="Times New Roman" w:cs="Times New Roman"/>
          <w:lang w:val="pt-BR"/>
        </w:rPr>
        <w:t>.</w:t>
      </w:r>
    </w:p>
    <w:p w14:paraId="20697909"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12.3 - </w:t>
      </w:r>
      <w:r w:rsidRPr="00ED7F07">
        <w:rPr>
          <w:rFonts w:ascii="Times New Roman" w:hAnsi="Times New Roman" w:cs="Times New Roman"/>
          <w:lang w:val="pt-BR"/>
        </w:rPr>
        <w:t>A Administração Pública Municipal antes de julgar a proposta manifestamente inexequível, deverá realizar diligências para aferir a exequibilidade das propostas ou exigir dos licitantes que ela seja demonstrada.</w:t>
      </w:r>
    </w:p>
    <w:p w14:paraId="09550199"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12.4 - </w:t>
      </w:r>
      <w:r w:rsidRPr="00ED7F07">
        <w:rPr>
          <w:rFonts w:ascii="Times New Roman" w:hAnsi="Times New Roman" w:cs="Times New Roman"/>
          <w:lang w:val="pt-BR"/>
        </w:rPr>
        <w:t>Não   serão   consideradas   vantagens   não   previstas   no   instrument</w:t>
      </w:r>
      <w:r>
        <w:rPr>
          <w:rFonts w:ascii="Times New Roman" w:hAnsi="Times New Roman" w:cs="Times New Roman"/>
          <w:lang w:val="pt-BR"/>
        </w:rPr>
        <w:t>o</w:t>
      </w:r>
      <w:r w:rsidRPr="00ED7F07">
        <w:rPr>
          <w:rFonts w:ascii="Times New Roman" w:hAnsi="Times New Roman" w:cs="Times New Roman"/>
          <w:lang w:val="pt-BR"/>
        </w:rPr>
        <w:t xml:space="preserve"> convocatório, inclusive financiamentos subsidiados ou a fundo perdido.</w:t>
      </w:r>
    </w:p>
    <w:p w14:paraId="1D2B0E52"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12.5 - </w:t>
      </w:r>
      <w:r w:rsidRPr="00ED7F07">
        <w:rPr>
          <w:rFonts w:ascii="Times New Roman" w:hAnsi="Times New Roman" w:cs="Times New Roman"/>
          <w:lang w:val="pt-BR"/>
        </w:rPr>
        <w:t>Para efeito de avaliação da exequibilidade e de sobre preços serão considerados o preço global do lance final e, na inexistência de lances, da proposta final.</w:t>
      </w:r>
    </w:p>
    <w:p w14:paraId="17D11B0F" w14:textId="77777777" w:rsidR="00C738AD" w:rsidRPr="00ED7F07" w:rsidRDefault="00C738AD" w:rsidP="00C738AD">
      <w:pPr>
        <w:jc w:val="both"/>
        <w:rPr>
          <w:rFonts w:ascii="Times New Roman" w:hAnsi="Times New Roman" w:cs="Times New Roman"/>
          <w:lang w:val="pt-BR"/>
        </w:rPr>
      </w:pPr>
      <w:r w:rsidRPr="00ED7F07">
        <w:rPr>
          <w:rFonts w:ascii="Times New Roman" w:hAnsi="Times New Roman" w:cs="Times New Roman"/>
          <w:b/>
          <w:lang w:val="pt-BR"/>
        </w:rPr>
        <w:t xml:space="preserve">12.6 - </w:t>
      </w:r>
      <w:r w:rsidRPr="00ED7F07">
        <w:rPr>
          <w:rFonts w:ascii="Times New Roman" w:hAnsi="Times New Roman" w:cs="Times New Roman"/>
          <w:lang w:val="pt-BR"/>
        </w:rPr>
        <w:t>A verificação da conformidade das propostas será feita exclusivamente em relação à proposta mais bem classificada.</w:t>
      </w:r>
    </w:p>
    <w:p w14:paraId="4C07DBED" w14:textId="77777777" w:rsidR="00C738AD" w:rsidRPr="002304BE" w:rsidRDefault="00C738AD" w:rsidP="00C738AD">
      <w:pPr>
        <w:jc w:val="both"/>
        <w:rPr>
          <w:rFonts w:ascii="Times New Roman" w:hAnsi="Times New Roman" w:cs="Times New Roman"/>
        </w:rPr>
      </w:pPr>
    </w:p>
    <w:p w14:paraId="648CE5E4" w14:textId="77777777" w:rsidR="00C738AD" w:rsidRPr="003036A2" w:rsidRDefault="00C738AD" w:rsidP="00C738AD">
      <w:pPr>
        <w:shd w:val="clear" w:color="auto" w:fill="D9D9D9" w:themeFill="background1" w:themeFillShade="D9"/>
        <w:jc w:val="both"/>
        <w:rPr>
          <w:rFonts w:ascii="Times New Roman" w:eastAsia="Times New Roman" w:hAnsi="Times New Roman" w:cs="Times New Roman"/>
          <w:b/>
        </w:rPr>
      </w:pPr>
      <w:r w:rsidRPr="003036A2">
        <w:rPr>
          <w:rFonts w:ascii="Times New Roman" w:hAnsi="Times New Roman" w:cs="Times New Roman"/>
          <w:b/>
          <w:noProof/>
          <w:lang w:val="pt-BR" w:eastAsia="pt-BR"/>
        </w:rPr>
        <w:t>13. HABILITAÇÃO:</w:t>
      </w:r>
    </w:p>
    <w:p w14:paraId="0C5C5105"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13.1 - </w:t>
      </w:r>
      <w:r w:rsidRPr="00C27473">
        <w:rPr>
          <w:rFonts w:ascii="Times New Roman" w:hAnsi="Times New Roman" w:cs="Times New Roman"/>
          <w:lang w:val="pt-BR"/>
        </w:rPr>
        <w:t>Para se habilitarem a este certame, as licitantes deverão apresentar os documentos e cumprir os requisitos elencados bem como os demais anexos previstos neste edital.</w:t>
      </w:r>
    </w:p>
    <w:p w14:paraId="4C9CE397"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13.2 - </w:t>
      </w:r>
      <w:r w:rsidRPr="00C27473">
        <w:rPr>
          <w:rFonts w:ascii="Times New Roman" w:hAnsi="Times New Roman" w:cs="Times New Roman"/>
          <w:lang w:val="pt-BR"/>
        </w:rPr>
        <w:t>Todos os documentos exigidos deverão ter sido expedidos por autoridades ou órgão competente do domicílio da licitante, podendo ser apresentados em original, em fotocópia autenticada, em publicação na imprensa oficial ou em cópias simples, desde que acompanhadas pelo original, as quais serão conferidas e autenticadas, pela Agente de Contratação.</w:t>
      </w:r>
    </w:p>
    <w:p w14:paraId="39D3E93A"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13.3 - </w:t>
      </w:r>
      <w:r w:rsidRPr="00C27473">
        <w:rPr>
          <w:rFonts w:ascii="Times New Roman" w:hAnsi="Times New Roman" w:cs="Times New Roman"/>
          <w:lang w:val="pt-BR"/>
        </w:rPr>
        <w:t>Os documentos do arrematante relativos às exigências para HABILITAÇÃO e da PROPOSTA DE PREÇOS com os respectivos valores adequados ao último lance vencedor deverão ser encaminhados via Sistema, no prazo de até 02 (duas) horas,</w:t>
      </w:r>
      <w:r>
        <w:rPr>
          <w:rFonts w:ascii="Times New Roman" w:hAnsi="Times New Roman" w:cs="Times New Roman"/>
          <w:lang w:val="pt-BR"/>
        </w:rPr>
        <w:t xml:space="preserve"> após solicitação do Agente de Contratação, </w:t>
      </w:r>
      <w:r w:rsidRPr="00C27473">
        <w:rPr>
          <w:rFonts w:ascii="Times New Roman" w:hAnsi="Times New Roman" w:cs="Times New Roman"/>
          <w:lang w:val="pt-BR"/>
        </w:rPr>
        <w:t xml:space="preserve"> obedecendo a ordem do Edital, numerados sequencialmente por item de habilitação, de modo a facilitar a identificação e análise. </w:t>
      </w:r>
    </w:p>
    <w:p w14:paraId="11A739F4"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bCs/>
          <w:lang w:val="pt-BR"/>
        </w:rPr>
        <w:t>13.3.1</w:t>
      </w:r>
      <w:r w:rsidRPr="00C27473">
        <w:rPr>
          <w:rFonts w:ascii="Times New Roman" w:hAnsi="Times New Roman" w:cs="Times New Roman"/>
          <w:lang w:val="pt-BR"/>
        </w:rPr>
        <w:t xml:space="preserve"> – O envio da documentação de Habilitação e Proposta de Preço, após o prazo estipulado do item 13.3, não será aceito, ficando a empresa desclassificada.</w:t>
      </w:r>
    </w:p>
    <w:p w14:paraId="5766FDFC"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13.4 - </w:t>
      </w:r>
      <w:r w:rsidRPr="00C27473">
        <w:rPr>
          <w:rFonts w:ascii="Times New Roman" w:hAnsi="Times New Roman" w:cs="Times New Roman"/>
          <w:lang w:val="pt-BR"/>
        </w:rPr>
        <w:t>Os documentos necessários à habilitação poderão ser apresentados em original ou por qualquer processo de cópia, autenticadas por Cartório competente ou por publicação em órgão de imprensa oficial, ou ainda, extraído via internet, sujeitos à consulta e aceitação condicionada à verificação de veracidade via Internet.</w:t>
      </w:r>
    </w:p>
    <w:p w14:paraId="252A9D2B"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13.5 - </w:t>
      </w:r>
      <w:r w:rsidRPr="00C27473">
        <w:rPr>
          <w:rFonts w:ascii="Times New Roman" w:hAnsi="Times New Roman" w:cs="Times New Roman"/>
          <w:lang w:val="pt-BR"/>
        </w:rPr>
        <w:t>Para efeito de validade dos documentos de regularidade fiscal e certidão negativa de falência e concordata, ou recuperação judicial/extrajudicial, se outro prazo não constar de ato normativo ou do próprio documento, será considerado o período de 06 (seis) meses entre a data de sua expedição e a data da sessão pública.</w:t>
      </w:r>
    </w:p>
    <w:p w14:paraId="6EDC2E52"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13.6 - </w:t>
      </w:r>
      <w:r w:rsidRPr="00C27473">
        <w:rPr>
          <w:rFonts w:ascii="Times New Roman" w:hAnsi="Times New Roman" w:cs="Times New Roman"/>
          <w:lang w:val="pt-BR"/>
        </w:rPr>
        <w:t>A licitante deverá apresentar os documentos correspondentes ao estabelecimento (matriz ou filial) através do qual pretende firmar o contrato, exceto nos casos previstos em Lei.</w:t>
      </w:r>
    </w:p>
    <w:p w14:paraId="0FE9E65F"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13.6.1 - </w:t>
      </w:r>
      <w:r w:rsidRPr="00C27473">
        <w:rPr>
          <w:rFonts w:ascii="Times New Roman" w:hAnsi="Times New Roman" w:cs="Times New Roman"/>
          <w:lang w:val="pt-BR"/>
        </w:rPr>
        <w:t>É vedada a mesclagem de documentos de estabelecimentos diversos, exceto prova de regularidade para com o Fundo de Garantia de Tempo de Serviço (FGTS) e Instituto Nacional de Seguridade Social (INSS), quando houver recolhimento centralizado desses tributos.</w:t>
      </w:r>
    </w:p>
    <w:p w14:paraId="1B377141"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13.7 - </w:t>
      </w:r>
      <w:r w:rsidRPr="00C27473">
        <w:rPr>
          <w:rFonts w:ascii="Times New Roman" w:hAnsi="Times New Roman" w:cs="Times New Roman"/>
          <w:lang w:val="pt-BR"/>
        </w:rPr>
        <w:t xml:space="preserve">A prova de regularidade deverá ser feita por Certidão Negativa ou Certidão Positiva com </w:t>
      </w:r>
      <w:r w:rsidRPr="00C27473">
        <w:rPr>
          <w:rFonts w:ascii="Times New Roman" w:hAnsi="Times New Roman" w:cs="Times New Roman"/>
          <w:lang w:val="pt-BR"/>
        </w:rPr>
        <w:lastRenderedPageBreak/>
        <w:t>efeitos de Negativa.</w:t>
      </w:r>
    </w:p>
    <w:p w14:paraId="39007A91"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13.7.1 - </w:t>
      </w:r>
      <w:r w:rsidRPr="00C27473">
        <w:rPr>
          <w:rFonts w:ascii="Times New Roman" w:hAnsi="Times New Roman" w:cs="Times New Roman"/>
          <w:lang w:val="pt-BR"/>
        </w:rPr>
        <w:t>Considera-se Positiva com efeitos de Negativa a Certidão em que conste a existência de créditos não vencidos, em curso de cobrança executiva em que tenha sido efetivada a penhora, ou cuja exigibilidade esteja suspensa por moratória, ou depósito de seu montante integral, ou reclamações e recursos, nos termos das leis reguladoras do processo tributário administrativo ou concessão de medida liminar em mandado de segurança.</w:t>
      </w:r>
    </w:p>
    <w:p w14:paraId="626AF01B"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13.8 - </w:t>
      </w:r>
      <w:r w:rsidRPr="00C27473">
        <w:rPr>
          <w:rFonts w:ascii="Times New Roman" w:hAnsi="Times New Roman" w:cs="Times New Roman"/>
          <w:lang w:val="pt-BR"/>
        </w:rPr>
        <w:t>A licitante que participar do certame declarando que cumpre os requisitos de habilitação e não cumpri-los, será inabilitada e estará sujeita às penalidades previstas no Edital.</w:t>
      </w:r>
    </w:p>
    <w:p w14:paraId="3B8A1712"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13.9 - </w:t>
      </w:r>
      <w:r w:rsidRPr="00C27473">
        <w:rPr>
          <w:rFonts w:ascii="Times New Roman" w:hAnsi="Times New Roman" w:cs="Times New Roman"/>
          <w:lang w:val="pt-BR"/>
        </w:rPr>
        <w:t>As Microempresas e Empresas de Pequeno Porte deverão apresentar toda a documentação de habilitação exigida para fins de regularidade fiscal, ainda que tenha alguma restrição.</w:t>
      </w:r>
    </w:p>
    <w:p w14:paraId="3BA3F085"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13.9.1 - </w:t>
      </w:r>
      <w:r w:rsidRPr="00C27473">
        <w:rPr>
          <w:rFonts w:ascii="Times New Roman" w:hAnsi="Times New Roman" w:cs="Times New Roman"/>
          <w:lang w:val="pt-BR"/>
        </w:rPr>
        <w:t>Havendo alguma restrição na regularidade fiscal e trabalhista, será assegurado o prazo de 5 (cinco) dias úteis, cujo termo inicial corresponderá ao momento em que o proponente for declarado o vencedor do certame, prorrogável por igual período, a critério da Administração Pública Municipal, para a regularização dos documentos, pagamento ou parcelamento do débito e emissão de eventuais certidões negativas ou positivas com efeito de negativa (art. 43, § 1º, Lei Complementar 147/2014).</w:t>
      </w:r>
    </w:p>
    <w:p w14:paraId="1B4EF623"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13.9.2 - </w:t>
      </w:r>
      <w:r w:rsidRPr="00C27473">
        <w:rPr>
          <w:rFonts w:ascii="Times New Roman" w:hAnsi="Times New Roman" w:cs="Times New Roman"/>
          <w:lang w:val="pt-BR"/>
        </w:rPr>
        <w:t>A falta de regularização dos documentos no prazo estabelecido implicará a decadência do direito à contratação, sem prejuízo das sanções previstas no Edital.</w:t>
      </w:r>
    </w:p>
    <w:p w14:paraId="3F454BB2"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13.10 - </w:t>
      </w:r>
      <w:r w:rsidRPr="00C27473">
        <w:rPr>
          <w:rFonts w:ascii="Times New Roman" w:hAnsi="Times New Roman" w:cs="Times New Roman"/>
          <w:lang w:val="pt-BR"/>
        </w:rPr>
        <w:t>Constituem motivos para INABILITAÇÃO da licitante:</w:t>
      </w:r>
    </w:p>
    <w:p w14:paraId="6075C13B"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13.10.1 - </w:t>
      </w:r>
      <w:r w:rsidRPr="00C27473">
        <w:rPr>
          <w:rFonts w:ascii="Times New Roman" w:hAnsi="Times New Roman" w:cs="Times New Roman"/>
          <w:lang w:val="pt-BR"/>
        </w:rPr>
        <w:t>A falta de apresentação da documentação exigida para habilitação no prazo estabelecido no Edital.</w:t>
      </w:r>
    </w:p>
    <w:p w14:paraId="2082DEE9"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13.10.2 - </w:t>
      </w:r>
      <w:r w:rsidRPr="00C27473">
        <w:rPr>
          <w:rFonts w:ascii="Times New Roman" w:hAnsi="Times New Roman" w:cs="Times New Roman"/>
          <w:lang w:val="pt-BR"/>
        </w:rPr>
        <w:t>A apresentação de documentos com prazo de validade vencido.</w:t>
      </w:r>
    </w:p>
    <w:p w14:paraId="57AE4864"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13.10.3 - </w:t>
      </w:r>
      <w:r w:rsidRPr="00C27473">
        <w:rPr>
          <w:rFonts w:ascii="Times New Roman" w:hAnsi="Times New Roman" w:cs="Times New Roman"/>
          <w:lang w:val="pt-BR"/>
        </w:rPr>
        <w:t>A substituição dos documentos exigidos para habilitação por protocolos de requerimento de certidão.</w:t>
      </w:r>
    </w:p>
    <w:p w14:paraId="541C0390"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13.10.4 - </w:t>
      </w:r>
      <w:r w:rsidRPr="00C27473">
        <w:rPr>
          <w:rFonts w:ascii="Times New Roman" w:hAnsi="Times New Roman" w:cs="Times New Roman"/>
          <w:lang w:val="pt-BR"/>
        </w:rPr>
        <w:t>A mesclagem de documentos de regularidade fiscal de estabelecimentos diversos, exceto prova de regularidade para com o FGTS e INSS, quando houver recolhimento centralizado desses tributos.</w:t>
      </w:r>
    </w:p>
    <w:p w14:paraId="51C17FFB" w14:textId="77777777" w:rsidR="00C738AD" w:rsidRPr="00C27473" w:rsidRDefault="00C738AD" w:rsidP="00C738AD">
      <w:pPr>
        <w:jc w:val="both"/>
        <w:rPr>
          <w:rFonts w:ascii="Times New Roman" w:hAnsi="Times New Roman" w:cs="Times New Roman"/>
          <w:lang w:val="pt-BR"/>
        </w:rPr>
      </w:pPr>
      <w:r w:rsidRPr="00C27473">
        <w:rPr>
          <w:rFonts w:ascii="Times New Roman" w:hAnsi="Times New Roman" w:cs="Times New Roman"/>
          <w:b/>
          <w:lang w:val="pt-BR"/>
        </w:rPr>
        <w:t xml:space="preserve">13.10.5 - </w:t>
      </w:r>
      <w:r w:rsidRPr="00C27473">
        <w:rPr>
          <w:rFonts w:ascii="Times New Roman" w:hAnsi="Times New Roman" w:cs="Times New Roman"/>
          <w:lang w:val="pt-BR"/>
        </w:rPr>
        <w:t>O não cumprimento dos requisitos de habilitação.</w:t>
      </w:r>
    </w:p>
    <w:p w14:paraId="0757A3C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b/>
        </w:rPr>
        <w:t>13.11 -</w:t>
      </w:r>
      <w:r w:rsidRPr="002304BE">
        <w:rPr>
          <w:rFonts w:ascii="Times New Roman" w:hAnsi="Times New Roman" w:cs="Times New Roman"/>
        </w:rPr>
        <w:t xml:space="preserve"> </w:t>
      </w:r>
      <w:r w:rsidRPr="002304BE">
        <w:rPr>
          <w:rFonts w:ascii="Times New Roman" w:hAnsi="Times New Roman" w:cs="Times New Roman"/>
          <w:b/>
          <w:bCs/>
          <w:u w:val="single"/>
        </w:rPr>
        <w:t>HABILITAÇÃO JURÍDICA</w:t>
      </w:r>
      <w:r w:rsidRPr="002304BE">
        <w:rPr>
          <w:rFonts w:ascii="Times New Roman" w:hAnsi="Times New Roman" w:cs="Times New Roman"/>
        </w:rPr>
        <w:t xml:space="preserve"> </w:t>
      </w:r>
      <w:r w:rsidRPr="002304BE">
        <w:rPr>
          <w:rFonts w:ascii="Times New Roman" w:hAnsi="Times New Roman" w:cs="Times New Roman"/>
        </w:rPr>
        <w:tab/>
      </w:r>
    </w:p>
    <w:p w14:paraId="4832590A"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lang w:val="pt-BR"/>
        </w:rPr>
        <w:t>A documentação relativa à habilitação jurídica da empresa, cujo objeto social deverá ser compatível com o objeto licitado, consistir-se-á em:</w:t>
      </w:r>
    </w:p>
    <w:p w14:paraId="4E8EAF5F"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13.11.1 - </w:t>
      </w:r>
      <w:r w:rsidRPr="00713A1A">
        <w:rPr>
          <w:rFonts w:ascii="Times New Roman" w:hAnsi="Times New Roman" w:cs="Times New Roman"/>
          <w:lang w:val="pt-BR"/>
        </w:rPr>
        <w:t>Para Empresa Individual: Registro Comercial acompanhado do RG e CPF do titular.</w:t>
      </w:r>
    </w:p>
    <w:p w14:paraId="52EAA813"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13.11.2 - </w:t>
      </w:r>
      <w:r w:rsidRPr="00713A1A">
        <w:rPr>
          <w:rFonts w:ascii="Times New Roman" w:hAnsi="Times New Roman" w:cs="Times New Roman"/>
          <w:lang w:val="pt-BR"/>
        </w:rPr>
        <w:t>Para Sociedade Comercial (Sociedades Empresárias em geral): Ato constitutivo, estatuto, contrato social ou consolidação contratual em vigor e alterações subsequentes, devidamente registrados.</w:t>
      </w:r>
    </w:p>
    <w:p w14:paraId="0F3ED592"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13.11.3 - </w:t>
      </w:r>
      <w:r w:rsidRPr="00713A1A">
        <w:rPr>
          <w:rFonts w:ascii="Times New Roman" w:hAnsi="Times New Roman" w:cs="Times New Roman"/>
          <w:lang w:val="pt-BR"/>
        </w:rPr>
        <w:t>Para Sociedade por Ações (Sociedade empresária do tipo S/A): ato constitutivo e alterações subsequentes, acompanhados de documentos de eleição de seus administradores.</w:t>
      </w:r>
    </w:p>
    <w:p w14:paraId="7893EE65"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13.11.4 - </w:t>
      </w:r>
      <w:r w:rsidRPr="00713A1A">
        <w:rPr>
          <w:rFonts w:ascii="Times New Roman" w:hAnsi="Times New Roman" w:cs="Times New Roman"/>
          <w:lang w:val="pt-BR"/>
        </w:rPr>
        <w:t>Para Sociedade Civil (Sociedade Simples): Inscrição do ato constitutivo e alterações subsequentes, devidamente registrados no Registro Civil das Pessoas Jurídicas, acompanhada de prova da diretoria em exercício.</w:t>
      </w:r>
    </w:p>
    <w:p w14:paraId="5E2D86E9"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13.11.5 - </w:t>
      </w:r>
      <w:r w:rsidRPr="00713A1A">
        <w:rPr>
          <w:rFonts w:ascii="Times New Roman" w:hAnsi="Times New Roman" w:cs="Times New Roman"/>
          <w:lang w:val="pt-BR"/>
        </w:rPr>
        <w:t>Para Empresa ou Sociedade Estrangeira em funcionamento no País: Decreto de autorização e ato de registro ou autorização para funcionamento expedido pelo órgão competente, quando a atividade assim o exigir.</w:t>
      </w:r>
    </w:p>
    <w:p w14:paraId="139D79FB"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13.11.6 - </w:t>
      </w:r>
      <w:r w:rsidRPr="00713A1A">
        <w:rPr>
          <w:rFonts w:ascii="Times New Roman" w:hAnsi="Times New Roman" w:cs="Times New Roman"/>
          <w:lang w:val="pt-BR"/>
        </w:rPr>
        <w:t>Para Microempresa ou Empresa de Pequeno Porte, participando do certame nesta condição, apresentar um dos documentos:</w:t>
      </w:r>
    </w:p>
    <w:p w14:paraId="1B5D43CA"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13.11.6.1 - </w:t>
      </w:r>
      <w:r w:rsidRPr="00713A1A">
        <w:rPr>
          <w:rFonts w:ascii="Times New Roman" w:hAnsi="Times New Roman" w:cs="Times New Roman"/>
          <w:lang w:val="pt-BR"/>
        </w:rPr>
        <w:t>Certidão Simplificada do último ato contratual registrado expedida pela Junta Comercial, caso exerçam atividade comercial;</w:t>
      </w:r>
    </w:p>
    <w:p w14:paraId="63FE594C"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13.11.6.2 - </w:t>
      </w:r>
      <w:r w:rsidRPr="00713A1A">
        <w:rPr>
          <w:rFonts w:ascii="Times New Roman" w:hAnsi="Times New Roman" w:cs="Times New Roman"/>
          <w:lang w:val="pt-BR"/>
        </w:rPr>
        <w:t>Documento expedido pelo Registro Civil das Pessoas Jurídicas caso atuem em outra área que não a comercial;</w:t>
      </w:r>
    </w:p>
    <w:p w14:paraId="2FB4AC4D"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13.11.6.3 - </w:t>
      </w:r>
      <w:r w:rsidRPr="00713A1A">
        <w:rPr>
          <w:rFonts w:ascii="Times New Roman" w:hAnsi="Times New Roman" w:cs="Times New Roman"/>
          <w:lang w:val="pt-BR"/>
        </w:rPr>
        <w:t>Comprovação de inscrição no Regime Especial Unificado de Arrecadação de Tributos e Contribuições – Simples Nacional.</w:t>
      </w:r>
    </w:p>
    <w:p w14:paraId="4142CAD5"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13.11.7 - </w:t>
      </w:r>
      <w:r w:rsidRPr="00713A1A">
        <w:rPr>
          <w:rFonts w:ascii="Times New Roman" w:hAnsi="Times New Roman" w:cs="Times New Roman"/>
          <w:lang w:val="pt-BR"/>
        </w:rPr>
        <w:t>Cédula de identidade do responsável legal com poderes constituídos para representar a empresa e assinatura do contrato. Quando se tratar de procurador, além da procuração deverá ser apresentado o RG/CPF do outorgado.</w:t>
      </w:r>
    </w:p>
    <w:p w14:paraId="3A6C2472"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 – </w:t>
      </w:r>
      <w:r w:rsidRPr="00713A1A">
        <w:rPr>
          <w:rFonts w:ascii="Times New Roman" w:hAnsi="Times New Roman" w:cs="Times New Roman"/>
          <w:b/>
          <w:bCs/>
          <w:u w:val="single"/>
          <w:lang w:val="pt-BR"/>
        </w:rPr>
        <w:t>REGULARIDADE FISCAL E TRABALHISTA</w:t>
      </w:r>
      <w:r w:rsidRPr="00713A1A">
        <w:rPr>
          <w:rFonts w:ascii="Times New Roman" w:hAnsi="Times New Roman" w:cs="Times New Roman"/>
          <w:lang w:val="pt-BR"/>
        </w:rPr>
        <w:t xml:space="preserve"> </w:t>
      </w:r>
      <w:r w:rsidRPr="00713A1A">
        <w:rPr>
          <w:rFonts w:ascii="Times New Roman" w:hAnsi="Times New Roman" w:cs="Times New Roman"/>
          <w:lang w:val="pt-BR"/>
        </w:rPr>
        <w:tab/>
      </w:r>
    </w:p>
    <w:p w14:paraId="61BF05CD"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lang w:val="pt-BR"/>
        </w:rPr>
        <w:lastRenderedPageBreak/>
        <w:t>A documentação relativa à Regularidade Fiscal e Trabalhista consistir-se-á em:</w:t>
      </w:r>
    </w:p>
    <w:p w14:paraId="784E61E3"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13.12.1 - </w:t>
      </w:r>
      <w:r w:rsidRPr="00713A1A">
        <w:rPr>
          <w:rFonts w:ascii="Times New Roman" w:hAnsi="Times New Roman" w:cs="Times New Roman"/>
          <w:lang w:val="pt-BR"/>
        </w:rPr>
        <w:t>Prova de inscrição no Cadastro Nacional da Pessoa Jurídica (CNPJ) do Ministério da Fazenda ou Comprovante de Inscrição e de Situação Cadastral.</w:t>
      </w:r>
    </w:p>
    <w:p w14:paraId="720E2830"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13.12.2 - </w:t>
      </w:r>
      <w:r w:rsidRPr="00713A1A">
        <w:rPr>
          <w:rFonts w:ascii="Times New Roman" w:hAnsi="Times New Roman" w:cs="Times New Roman"/>
          <w:lang w:val="pt-BR"/>
        </w:rPr>
        <w:t>Prova de inscrição no Cadastro de Contribuintes Municipal (alvará ou outro documento equivalente), relativo ao domicílio ou sede do proponente, pertinente ao seu ramo de atividade e compatível com o objeto da presente licitação;</w:t>
      </w:r>
    </w:p>
    <w:p w14:paraId="2428BAD7"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13.12.3 - </w:t>
      </w:r>
      <w:r w:rsidRPr="00713A1A">
        <w:rPr>
          <w:rFonts w:ascii="Times New Roman" w:hAnsi="Times New Roman" w:cs="Times New Roman"/>
          <w:lang w:val="pt-BR"/>
        </w:rPr>
        <w:t>Prova de Inscrição no Cadastro de Contribuintes Estadual, se houver, relativo ao domicílio ou sede do licitante, pertinente ao seu ramo de atividade e compatível com o objeto do certame.</w:t>
      </w:r>
    </w:p>
    <w:p w14:paraId="49949841"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13.12.4 - </w:t>
      </w:r>
      <w:r w:rsidRPr="00713A1A">
        <w:rPr>
          <w:rFonts w:ascii="Times New Roman" w:hAnsi="Times New Roman" w:cs="Times New Roman"/>
          <w:lang w:val="pt-BR"/>
        </w:rPr>
        <w:t>Prova de regularidade relativa a Tributos Federais (inclusive as contribuições sociais) e à Divida Ativa da União;</w:t>
      </w:r>
    </w:p>
    <w:p w14:paraId="64A1E0C2"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13.12.5 - </w:t>
      </w:r>
      <w:r w:rsidRPr="00713A1A">
        <w:rPr>
          <w:rFonts w:ascii="Times New Roman" w:hAnsi="Times New Roman" w:cs="Times New Roman"/>
          <w:lang w:val="pt-BR"/>
        </w:rPr>
        <w:t>Prova de regularidade para com a Fazenda Estadual, se houver, que deverá ser comprovada através da apresentação de Certidão Negativa de Débitos ou Positiva com Efeitos de Negativa, relativas a Tributos Estaduais expedida pela Secretaria da Fazenda do Estado ou através de sistema eletrônico.</w:t>
      </w:r>
    </w:p>
    <w:p w14:paraId="313868F0"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13.12.6 - </w:t>
      </w:r>
      <w:r w:rsidRPr="00713A1A">
        <w:rPr>
          <w:rFonts w:ascii="Times New Roman" w:hAnsi="Times New Roman" w:cs="Times New Roman"/>
          <w:lang w:val="pt-BR"/>
        </w:rPr>
        <w:t>A regularidade para com a Fazenda Municipal deverá ser comprovada pela apresentação de Certidão Negativa de Débitos ou Positiva com Efeitos de Negativa, correspondente a Tributos Mobiliários, expedida pelo Município em que o estabelecimento estiver situado ou Certidão Conjunta, a qual inclui débitos relativos a Tributos e à Dívida Ativa.</w:t>
      </w:r>
    </w:p>
    <w:p w14:paraId="5C1E9FB2"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13.12.7 - </w:t>
      </w:r>
      <w:r w:rsidRPr="00713A1A">
        <w:rPr>
          <w:rFonts w:ascii="Times New Roman" w:hAnsi="Times New Roman" w:cs="Times New Roman"/>
          <w:lang w:val="pt-BR"/>
        </w:rPr>
        <w:t>Prova de regularidade relativa ao Fundo de Garantia por Tempo de Serviço – FGTS através do Certificado de Regularidade do FGTS - CRF, emitido pela Caixa Econômica Federal, ou através de sistema eletrônico.</w:t>
      </w:r>
    </w:p>
    <w:p w14:paraId="1DE147B5"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13.12.8 - </w:t>
      </w:r>
      <w:r w:rsidRPr="00713A1A">
        <w:rPr>
          <w:rFonts w:ascii="Times New Roman" w:hAnsi="Times New Roman" w:cs="Times New Roman"/>
          <w:lang w:val="pt-BR"/>
        </w:rPr>
        <w:t>Prova de inexistência de débitos inadimplidos perante a Justiça do Trabalho, comprovada pela apresentação de Certidão Negativa de Débitos Trabalhistas - CNDT, emitida por aquele órgão, através de sistema eletrônico.</w:t>
      </w:r>
    </w:p>
    <w:p w14:paraId="6688AEA3" w14:textId="77777777" w:rsidR="00C738AD" w:rsidRPr="00713A1A" w:rsidRDefault="00C738AD" w:rsidP="00C738AD">
      <w:pPr>
        <w:jc w:val="both"/>
        <w:rPr>
          <w:rFonts w:ascii="Times New Roman" w:hAnsi="Times New Roman" w:cs="Times New Roman"/>
          <w:lang w:val="pt-BR"/>
        </w:rPr>
      </w:pPr>
    </w:p>
    <w:p w14:paraId="24A092C9" w14:textId="77777777" w:rsidR="00C738AD" w:rsidRPr="00713A1A" w:rsidRDefault="00C738AD" w:rsidP="00C738AD">
      <w:pPr>
        <w:shd w:val="clear" w:color="auto" w:fill="D9D9D9" w:themeFill="background1" w:themeFillShade="D9"/>
        <w:jc w:val="both"/>
        <w:rPr>
          <w:rFonts w:ascii="Times New Roman" w:eastAsia="Times New Roman" w:hAnsi="Times New Roman" w:cs="Times New Roman"/>
          <w:b/>
          <w:lang w:val="pt-BR"/>
        </w:rPr>
      </w:pPr>
      <w:r w:rsidRPr="00713A1A">
        <w:rPr>
          <w:rFonts w:ascii="Times New Roman" w:hAnsi="Times New Roman" w:cs="Times New Roman"/>
          <w:b/>
          <w:noProof/>
          <w:lang w:val="pt-BR" w:eastAsia="pt-BR"/>
        </w:rPr>
        <w:t>14. QUALIFICAÇÃO TÉCNICA JURÍDICA:</w:t>
      </w:r>
    </w:p>
    <w:p w14:paraId="3F2BEE41" w14:textId="77777777" w:rsidR="00C738AD" w:rsidRPr="00E1328B" w:rsidRDefault="00C738AD" w:rsidP="00C738AD">
      <w:pPr>
        <w:jc w:val="both"/>
        <w:rPr>
          <w:rFonts w:ascii="Times New Roman" w:hAnsi="Times New Roman" w:cs="Times New Roman"/>
          <w:lang w:val="pt-BR"/>
        </w:rPr>
      </w:pPr>
      <w:r w:rsidRPr="00E1328B">
        <w:rPr>
          <w:rFonts w:ascii="Times New Roman" w:hAnsi="Times New Roman" w:cs="Times New Roman"/>
          <w:lang w:val="pt-BR"/>
        </w:rPr>
        <w:t>A documentação relativa à qualificação técnica jurídica consistir-se-á em:</w:t>
      </w:r>
    </w:p>
    <w:p w14:paraId="13600729" w14:textId="77777777" w:rsidR="00C738AD" w:rsidRPr="00E1328B" w:rsidRDefault="00C738AD" w:rsidP="00C738AD">
      <w:pPr>
        <w:jc w:val="both"/>
        <w:rPr>
          <w:rFonts w:ascii="Times New Roman" w:hAnsi="Times New Roman" w:cs="Times New Roman"/>
        </w:rPr>
      </w:pPr>
      <w:r w:rsidRPr="00E1328B">
        <w:rPr>
          <w:rFonts w:ascii="Times New Roman" w:hAnsi="Times New Roman" w:cs="Times New Roman"/>
          <w:b/>
          <w:lang w:val="pt-BR"/>
        </w:rPr>
        <w:t xml:space="preserve">14.1 - </w:t>
      </w:r>
      <w:r w:rsidRPr="00E1328B">
        <w:rPr>
          <w:rFonts w:ascii="Times New Roman" w:hAnsi="Times New Roman" w:cs="Times New Roman"/>
        </w:rPr>
        <w:t xml:space="preserve">Certidão de Registro e Quitação de Pessoa Jurídica da empresa licitante que atuará na execução dos serviços para com o Conselho Regional de Engenharia e Agronomia CREA ou Conselho de Arquitetura e Urbanismo CAU, com validade em vigor; (art. 67, inciso V da Lei nº 14.133/2021). </w:t>
      </w:r>
    </w:p>
    <w:p w14:paraId="65FF77AD" w14:textId="77777777" w:rsidR="00C738AD" w:rsidRPr="00E1328B" w:rsidRDefault="00C738AD" w:rsidP="00C738AD">
      <w:pPr>
        <w:jc w:val="both"/>
        <w:rPr>
          <w:rFonts w:ascii="Times New Roman" w:hAnsi="Times New Roman" w:cs="Times New Roman"/>
          <w:lang w:val="pt-BR"/>
        </w:rPr>
      </w:pPr>
      <w:r w:rsidRPr="00E1328B">
        <w:rPr>
          <w:rFonts w:ascii="Times New Roman" w:hAnsi="Times New Roman" w:cs="Times New Roman"/>
          <w:b/>
        </w:rPr>
        <w:t>14.2</w:t>
      </w:r>
      <w:r w:rsidRPr="00E1328B">
        <w:rPr>
          <w:rFonts w:ascii="Times New Roman" w:hAnsi="Times New Roman" w:cs="Times New Roman"/>
        </w:rPr>
        <w:t xml:space="preserve"> - Em se tratando de empresa não registrada no respectivo Conselho no Estado da Bahia, deverá apresentar o registro do Conselho do Estado de origem, ficando a licitante vencedora obrigada a apresentar o visto do Conselho local antes da assinatura do contrato.</w:t>
      </w:r>
    </w:p>
    <w:p w14:paraId="149F0224" w14:textId="77777777" w:rsidR="00C738AD" w:rsidRPr="00713A1A" w:rsidRDefault="00C738AD" w:rsidP="00C738AD">
      <w:pPr>
        <w:shd w:val="clear" w:color="auto" w:fill="D9D9D9" w:themeFill="background1" w:themeFillShade="D9"/>
        <w:jc w:val="both"/>
        <w:rPr>
          <w:rFonts w:ascii="Times New Roman" w:eastAsia="Times New Roman" w:hAnsi="Times New Roman" w:cs="Times New Roman"/>
          <w:b/>
          <w:lang w:val="pt-BR"/>
        </w:rPr>
      </w:pPr>
      <w:r w:rsidRPr="00713A1A">
        <w:rPr>
          <w:rFonts w:ascii="Times New Roman" w:hAnsi="Times New Roman" w:cs="Times New Roman"/>
          <w:b/>
          <w:noProof/>
          <w:lang w:val="pt-BR" w:eastAsia="pt-BR"/>
        </w:rPr>
        <w:t>15. QUALIFICAÇÃO TÉCNICO-PROFISSIONAL:</w:t>
      </w:r>
    </w:p>
    <w:p w14:paraId="3321CDD6"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15.1 - </w:t>
      </w:r>
      <w:r w:rsidRPr="00713A1A">
        <w:rPr>
          <w:rFonts w:ascii="Times New Roman" w:hAnsi="Times New Roman" w:cs="Times New Roman"/>
          <w:lang w:val="pt-BR"/>
        </w:rPr>
        <w:t>Experiência relativa a itens que atendam, cumulativamente, aos critérios de maior relevância e valor significativo do objeto da licitação de acordo com os arts. 37, inciso XXI, da Constituição.</w:t>
      </w:r>
    </w:p>
    <w:p w14:paraId="32E24B68"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15.2 - </w:t>
      </w:r>
      <w:r w:rsidRPr="00713A1A">
        <w:rPr>
          <w:rFonts w:ascii="Times New Roman" w:hAnsi="Times New Roman" w:cs="Times New Roman"/>
          <w:lang w:val="pt-BR"/>
        </w:rPr>
        <w:t>Registro/Certidão de inscrição da empresa e do(s) responsável (eis) técnico(s) no Conselho Regional de Engenharia, Arquitetura e Agronomia – CREA da região da sede da empresa.</w:t>
      </w:r>
    </w:p>
    <w:p w14:paraId="2E73A541"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15.3 - </w:t>
      </w:r>
      <w:r w:rsidRPr="00713A1A">
        <w:rPr>
          <w:rFonts w:ascii="Times New Roman" w:hAnsi="Times New Roman" w:cs="Times New Roman"/>
          <w:lang w:val="pt-BR"/>
        </w:rPr>
        <w:t>Relação dos serviços executados por profissionais de nível superior, vinculados à empresa e constante do seu Registro/Certidão de inscrição no CREA em nome do profissional, como Responsável Técnico, comprovados mediante atestados e/ou certidões de capacidade técnica por execução de serviços compatíveis com o objeto da licitação.</w:t>
      </w:r>
    </w:p>
    <w:p w14:paraId="25978B9A"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lang w:val="pt-BR"/>
        </w:rPr>
        <w:t>Obs. O profissional de nível superior especificado neste item poderá ser comprovado seu vínculo entre a empresa licitante e o profissional por meio da apresentação de contrato de prestação, visando atendimento ao Acórdão TCU n.º 373-07/15-P.</w:t>
      </w:r>
    </w:p>
    <w:p w14:paraId="41D35662"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15.4 - </w:t>
      </w:r>
      <w:r w:rsidRPr="00713A1A">
        <w:rPr>
          <w:rFonts w:ascii="Times New Roman" w:hAnsi="Times New Roman" w:cs="Times New Roman"/>
          <w:lang w:val="pt-BR"/>
        </w:rPr>
        <w:t>O(s) atestado(s) e/ou certidão(ões) fornecido(s) por pessoas jurídicas de direito público ou privado, somente será(ão) aceito(s) com a(s) respectiva(s) certidão(es) do CREA.</w:t>
      </w:r>
    </w:p>
    <w:p w14:paraId="63A5B35C" w14:textId="77777777" w:rsidR="00C738AD" w:rsidRPr="00E1328B" w:rsidRDefault="00C738AD" w:rsidP="00C738AD">
      <w:pPr>
        <w:jc w:val="both"/>
        <w:rPr>
          <w:rFonts w:ascii="Times New Roman" w:hAnsi="Times New Roman" w:cs="Times New Roman"/>
        </w:rPr>
      </w:pPr>
      <w:r w:rsidRPr="00713A1A">
        <w:rPr>
          <w:rFonts w:ascii="Times New Roman" w:hAnsi="Times New Roman" w:cs="Times New Roman"/>
          <w:b/>
          <w:lang w:val="pt-BR"/>
        </w:rPr>
        <w:t xml:space="preserve">15.5 - </w:t>
      </w:r>
      <w:r w:rsidRPr="00E1328B">
        <w:rPr>
          <w:rFonts w:ascii="Times New Roman" w:hAnsi="Times New Roman" w:cs="Times New Roman"/>
          <w:lang w:val="pt-BR"/>
        </w:rPr>
        <w:t xml:space="preserve">Apresentar somente o(s) atestado(s) e/ou certidão(ões) necessário(s) e suficiente(s) para a comprovação do exigido, e indicar com marca texto os itens que comprovarão as exigências </w:t>
      </w:r>
      <w:r w:rsidRPr="00E1328B">
        <w:rPr>
          <w:rFonts w:ascii="Times New Roman" w:hAnsi="Times New Roman" w:cs="Times New Roman"/>
        </w:rPr>
        <w:t>envolvendo as parcelas de maior relevância técniccas e valor significativo do objeto da licitação, conforme quantitativos abaixo:</w:t>
      </w:r>
    </w:p>
    <w:tbl>
      <w:tblPr>
        <w:tblStyle w:val="TableNormal"/>
        <w:tblW w:w="0" w:type="auto"/>
        <w:tblInd w:w="75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32"/>
        <w:gridCol w:w="3593"/>
        <w:gridCol w:w="1032"/>
        <w:gridCol w:w="1370"/>
      </w:tblGrid>
      <w:tr w:rsidR="00C738AD" w:rsidRPr="00E1328B" w14:paraId="510C89B1" w14:textId="77777777" w:rsidTr="00CD273C">
        <w:trPr>
          <w:trHeight w:val="256"/>
        </w:trPr>
        <w:tc>
          <w:tcPr>
            <w:tcW w:w="1032" w:type="dxa"/>
            <w:tcBorders>
              <w:right w:val="single" w:sz="8" w:space="0" w:color="000000"/>
            </w:tcBorders>
          </w:tcPr>
          <w:p w14:paraId="66DEAE61" w14:textId="77777777" w:rsidR="00C738AD" w:rsidRPr="00E1328B" w:rsidRDefault="00C738AD" w:rsidP="00CD273C">
            <w:pPr>
              <w:pStyle w:val="TableParagraph"/>
              <w:spacing w:line="236" w:lineRule="exact"/>
              <w:ind w:left="43"/>
              <w:jc w:val="center"/>
              <w:rPr>
                <w:rFonts w:ascii="Times New Roman" w:hAnsi="Times New Roman" w:cs="Times New Roman"/>
                <w:sz w:val="16"/>
                <w:szCs w:val="16"/>
              </w:rPr>
            </w:pPr>
            <w:r w:rsidRPr="00E1328B">
              <w:rPr>
                <w:rFonts w:ascii="Times New Roman" w:hAnsi="Times New Roman" w:cs="Times New Roman"/>
                <w:spacing w:val="-4"/>
                <w:sz w:val="16"/>
                <w:szCs w:val="16"/>
              </w:rPr>
              <w:t>Item</w:t>
            </w:r>
          </w:p>
        </w:tc>
        <w:tc>
          <w:tcPr>
            <w:tcW w:w="3593" w:type="dxa"/>
            <w:tcBorders>
              <w:left w:val="single" w:sz="8" w:space="0" w:color="000000"/>
              <w:right w:val="single" w:sz="8" w:space="0" w:color="000000"/>
            </w:tcBorders>
          </w:tcPr>
          <w:p w14:paraId="07D4B6E7" w14:textId="77777777" w:rsidR="00C738AD" w:rsidRPr="00E1328B" w:rsidRDefault="00C738AD" w:rsidP="00CD273C">
            <w:pPr>
              <w:pStyle w:val="TableParagraph"/>
              <w:spacing w:line="236" w:lineRule="exact"/>
              <w:ind w:left="88" w:right="32"/>
              <w:jc w:val="center"/>
              <w:rPr>
                <w:rFonts w:ascii="Times New Roman" w:hAnsi="Times New Roman" w:cs="Times New Roman"/>
                <w:sz w:val="16"/>
                <w:szCs w:val="16"/>
              </w:rPr>
            </w:pPr>
            <w:r w:rsidRPr="00E1328B">
              <w:rPr>
                <w:rFonts w:ascii="Times New Roman" w:hAnsi="Times New Roman" w:cs="Times New Roman"/>
                <w:spacing w:val="-2"/>
                <w:sz w:val="16"/>
                <w:szCs w:val="16"/>
              </w:rPr>
              <w:t>Descrição</w:t>
            </w:r>
          </w:p>
        </w:tc>
        <w:tc>
          <w:tcPr>
            <w:tcW w:w="1032" w:type="dxa"/>
            <w:tcBorders>
              <w:left w:val="single" w:sz="8" w:space="0" w:color="000000"/>
              <w:right w:val="single" w:sz="8" w:space="0" w:color="000000"/>
            </w:tcBorders>
          </w:tcPr>
          <w:p w14:paraId="06797278" w14:textId="77777777" w:rsidR="00C738AD" w:rsidRPr="00E1328B" w:rsidRDefault="00C738AD" w:rsidP="00CD273C">
            <w:pPr>
              <w:pStyle w:val="TableParagraph"/>
              <w:spacing w:line="236" w:lineRule="exact"/>
              <w:ind w:left="56" w:right="1"/>
              <w:jc w:val="center"/>
              <w:rPr>
                <w:rFonts w:ascii="Times New Roman" w:hAnsi="Times New Roman" w:cs="Times New Roman"/>
                <w:sz w:val="16"/>
                <w:szCs w:val="16"/>
              </w:rPr>
            </w:pPr>
            <w:r w:rsidRPr="00E1328B">
              <w:rPr>
                <w:rFonts w:ascii="Times New Roman" w:hAnsi="Times New Roman" w:cs="Times New Roman"/>
                <w:spacing w:val="-2"/>
                <w:sz w:val="16"/>
                <w:szCs w:val="16"/>
              </w:rPr>
              <w:t>Unidade</w:t>
            </w:r>
          </w:p>
        </w:tc>
        <w:tc>
          <w:tcPr>
            <w:tcW w:w="1370" w:type="dxa"/>
            <w:tcBorders>
              <w:left w:val="single" w:sz="8" w:space="0" w:color="000000"/>
            </w:tcBorders>
          </w:tcPr>
          <w:p w14:paraId="7C29220F" w14:textId="77777777" w:rsidR="00C738AD" w:rsidRPr="00E1328B" w:rsidRDefault="00C738AD" w:rsidP="00CD273C">
            <w:pPr>
              <w:pStyle w:val="TableParagraph"/>
              <w:spacing w:line="236" w:lineRule="exact"/>
              <w:ind w:left="67"/>
              <w:jc w:val="center"/>
              <w:rPr>
                <w:rFonts w:ascii="Times New Roman" w:hAnsi="Times New Roman" w:cs="Times New Roman"/>
                <w:sz w:val="16"/>
                <w:szCs w:val="16"/>
              </w:rPr>
            </w:pPr>
            <w:r w:rsidRPr="00E1328B">
              <w:rPr>
                <w:rFonts w:ascii="Times New Roman" w:hAnsi="Times New Roman" w:cs="Times New Roman"/>
                <w:spacing w:val="-2"/>
                <w:sz w:val="16"/>
                <w:szCs w:val="16"/>
              </w:rPr>
              <w:t>Quantitativo</w:t>
            </w:r>
          </w:p>
        </w:tc>
      </w:tr>
      <w:tr w:rsidR="00C738AD" w:rsidRPr="00E1328B" w14:paraId="662C7088" w14:textId="77777777" w:rsidTr="00CD273C">
        <w:trPr>
          <w:trHeight w:val="838"/>
        </w:trPr>
        <w:tc>
          <w:tcPr>
            <w:tcW w:w="1032" w:type="dxa"/>
            <w:tcBorders>
              <w:bottom w:val="single" w:sz="8" w:space="0" w:color="000000"/>
              <w:right w:val="single" w:sz="8" w:space="0" w:color="000000"/>
            </w:tcBorders>
          </w:tcPr>
          <w:p w14:paraId="690B2909" w14:textId="77777777" w:rsidR="00C738AD" w:rsidRPr="00E1328B" w:rsidRDefault="00C738AD" w:rsidP="00CD273C">
            <w:pPr>
              <w:pStyle w:val="TableParagraph"/>
              <w:spacing w:before="26"/>
              <w:rPr>
                <w:rFonts w:ascii="Times New Roman" w:hAnsi="Times New Roman" w:cs="Times New Roman"/>
                <w:sz w:val="16"/>
                <w:szCs w:val="16"/>
              </w:rPr>
            </w:pPr>
          </w:p>
          <w:p w14:paraId="6C322106" w14:textId="77777777" w:rsidR="00C738AD" w:rsidRPr="00E1328B" w:rsidRDefault="00C738AD" w:rsidP="00CD273C">
            <w:pPr>
              <w:pStyle w:val="TableParagraph"/>
              <w:ind w:left="43" w:right="1"/>
              <w:jc w:val="center"/>
              <w:rPr>
                <w:rFonts w:ascii="Times New Roman" w:hAnsi="Times New Roman" w:cs="Times New Roman"/>
                <w:sz w:val="16"/>
                <w:szCs w:val="16"/>
              </w:rPr>
            </w:pPr>
            <w:r w:rsidRPr="00E1328B">
              <w:rPr>
                <w:rFonts w:ascii="Times New Roman" w:hAnsi="Times New Roman" w:cs="Times New Roman"/>
                <w:spacing w:val="-2"/>
                <w:sz w:val="16"/>
                <w:szCs w:val="16"/>
              </w:rPr>
              <w:t>1.4.1</w:t>
            </w:r>
          </w:p>
        </w:tc>
        <w:tc>
          <w:tcPr>
            <w:tcW w:w="3593" w:type="dxa"/>
            <w:tcBorders>
              <w:left w:val="single" w:sz="8" w:space="0" w:color="000000"/>
              <w:bottom w:val="single" w:sz="8" w:space="0" w:color="000000"/>
              <w:right w:val="single" w:sz="8" w:space="0" w:color="000000"/>
            </w:tcBorders>
          </w:tcPr>
          <w:p w14:paraId="5A29CC74" w14:textId="77777777" w:rsidR="00C738AD" w:rsidRPr="00E1328B" w:rsidRDefault="00C738AD" w:rsidP="00CD273C">
            <w:pPr>
              <w:pStyle w:val="TableParagraph"/>
              <w:spacing w:line="259" w:lineRule="auto"/>
              <w:ind w:left="78" w:right="32"/>
              <w:jc w:val="center"/>
              <w:rPr>
                <w:rFonts w:ascii="Times New Roman" w:hAnsi="Times New Roman" w:cs="Times New Roman"/>
                <w:sz w:val="16"/>
                <w:szCs w:val="16"/>
              </w:rPr>
            </w:pPr>
            <w:r w:rsidRPr="00E1328B">
              <w:rPr>
                <w:rFonts w:ascii="Times New Roman" w:hAnsi="Times New Roman" w:cs="Times New Roman"/>
                <w:sz w:val="16"/>
                <w:szCs w:val="16"/>
              </w:rPr>
              <w:t>ALVENARIA</w:t>
            </w:r>
            <w:r w:rsidRPr="00E1328B">
              <w:rPr>
                <w:rFonts w:ascii="Times New Roman" w:hAnsi="Times New Roman" w:cs="Times New Roman"/>
                <w:spacing w:val="-8"/>
                <w:sz w:val="16"/>
                <w:szCs w:val="16"/>
              </w:rPr>
              <w:t xml:space="preserve"> </w:t>
            </w:r>
            <w:r w:rsidRPr="00E1328B">
              <w:rPr>
                <w:rFonts w:ascii="Times New Roman" w:hAnsi="Times New Roman" w:cs="Times New Roman"/>
                <w:sz w:val="16"/>
                <w:szCs w:val="16"/>
              </w:rPr>
              <w:t>DE</w:t>
            </w:r>
            <w:r w:rsidRPr="00E1328B">
              <w:rPr>
                <w:rFonts w:ascii="Times New Roman" w:hAnsi="Times New Roman" w:cs="Times New Roman"/>
                <w:spacing w:val="-4"/>
                <w:sz w:val="16"/>
                <w:szCs w:val="16"/>
              </w:rPr>
              <w:t xml:space="preserve"> </w:t>
            </w:r>
            <w:r w:rsidRPr="00E1328B">
              <w:rPr>
                <w:rFonts w:ascii="Times New Roman" w:hAnsi="Times New Roman" w:cs="Times New Roman"/>
                <w:sz w:val="16"/>
                <w:szCs w:val="16"/>
              </w:rPr>
              <w:t>VEDAÇÃO</w:t>
            </w:r>
            <w:r w:rsidRPr="00E1328B">
              <w:rPr>
                <w:rFonts w:ascii="Times New Roman" w:hAnsi="Times New Roman" w:cs="Times New Roman"/>
                <w:spacing w:val="-6"/>
                <w:sz w:val="16"/>
                <w:szCs w:val="16"/>
              </w:rPr>
              <w:t xml:space="preserve"> </w:t>
            </w:r>
            <w:r w:rsidRPr="00E1328B">
              <w:rPr>
                <w:rFonts w:ascii="Times New Roman" w:hAnsi="Times New Roman" w:cs="Times New Roman"/>
                <w:sz w:val="16"/>
                <w:szCs w:val="16"/>
              </w:rPr>
              <w:t>DE</w:t>
            </w:r>
            <w:r w:rsidRPr="00E1328B">
              <w:rPr>
                <w:rFonts w:ascii="Times New Roman" w:hAnsi="Times New Roman" w:cs="Times New Roman"/>
                <w:spacing w:val="-6"/>
                <w:sz w:val="16"/>
                <w:szCs w:val="16"/>
              </w:rPr>
              <w:t xml:space="preserve"> </w:t>
            </w:r>
            <w:r w:rsidRPr="00E1328B">
              <w:rPr>
                <w:rFonts w:ascii="Times New Roman" w:hAnsi="Times New Roman" w:cs="Times New Roman"/>
                <w:sz w:val="16"/>
                <w:szCs w:val="16"/>
              </w:rPr>
              <w:t>BLOCOS CERÂMICOS FURADOS NA</w:t>
            </w:r>
          </w:p>
          <w:p w14:paraId="10955FED" w14:textId="77777777" w:rsidR="00C738AD" w:rsidRPr="00E1328B" w:rsidRDefault="00C738AD" w:rsidP="00CD273C">
            <w:pPr>
              <w:pStyle w:val="TableParagraph"/>
              <w:spacing w:line="249" w:lineRule="exact"/>
              <w:ind w:left="77" w:right="35"/>
              <w:jc w:val="center"/>
              <w:rPr>
                <w:rFonts w:ascii="Times New Roman" w:hAnsi="Times New Roman" w:cs="Times New Roman"/>
                <w:sz w:val="16"/>
                <w:szCs w:val="16"/>
              </w:rPr>
            </w:pPr>
            <w:r w:rsidRPr="00E1328B">
              <w:rPr>
                <w:rFonts w:ascii="Times New Roman" w:hAnsi="Times New Roman" w:cs="Times New Roman"/>
                <w:sz w:val="16"/>
                <w:szCs w:val="16"/>
              </w:rPr>
              <w:t>HORIZONTAL</w:t>
            </w:r>
            <w:r w:rsidRPr="00E1328B">
              <w:rPr>
                <w:rFonts w:ascii="Times New Roman" w:hAnsi="Times New Roman" w:cs="Times New Roman"/>
                <w:spacing w:val="-2"/>
                <w:sz w:val="16"/>
                <w:szCs w:val="16"/>
              </w:rPr>
              <w:t xml:space="preserve"> </w:t>
            </w:r>
            <w:r w:rsidRPr="00E1328B">
              <w:rPr>
                <w:rFonts w:ascii="Times New Roman" w:hAnsi="Times New Roman" w:cs="Times New Roman"/>
                <w:sz w:val="16"/>
                <w:szCs w:val="16"/>
              </w:rPr>
              <w:t>DE</w:t>
            </w:r>
            <w:r w:rsidRPr="00E1328B">
              <w:rPr>
                <w:rFonts w:ascii="Times New Roman" w:hAnsi="Times New Roman" w:cs="Times New Roman"/>
                <w:spacing w:val="1"/>
                <w:sz w:val="16"/>
                <w:szCs w:val="16"/>
              </w:rPr>
              <w:t xml:space="preserve"> </w:t>
            </w:r>
            <w:r w:rsidRPr="00E1328B">
              <w:rPr>
                <w:rFonts w:ascii="Times New Roman" w:hAnsi="Times New Roman" w:cs="Times New Roman"/>
                <w:sz w:val="16"/>
                <w:szCs w:val="16"/>
              </w:rPr>
              <w:t>9X19X19</w:t>
            </w:r>
            <w:r w:rsidRPr="00E1328B">
              <w:rPr>
                <w:rFonts w:ascii="Times New Roman" w:hAnsi="Times New Roman" w:cs="Times New Roman"/>
                <w:spacing w:val="1"/>
                <w:sz w:val="16"/>
                <w:szCs w:val="16"/>
              </w:rPr>
              <w:t xml:space="preserve"> </w:t>
            </w:r>
            <w:r w:rsidRPr="00E1328B">
              <w:rPr>
                <w:rFonts w:ascii="Times New Roman" w:hAnsi="Times New Roman" w:cs="Times New Roman"/>
                <w:spacing w:val="-5"/>
                <w:sz w:val="16"/>
                <w:szCs w:val="16"/>
              </w:rPr>
              <w:t>CM</w:t>
            </w:r>
          </w:p>
        </w:tc>
        <w:tc>
          <w:tcPr>
            <w:tcW w:w="1032" w:type="dxa"/>
            <w:tcBorders>
              <w:left w:val="single" w:sz="8" w:space="0" w:color="000000"/>
              <w:bottom w:val="single" w:sz="8" w:space="0" w:color="000000"/>
              <w:right w:val="single" w:sz="8" w:space="0" w:color="000000"/>
            </w:tcBorders>
          </w:tcPr>
          <w:p w14:paraId="4D8DBC25" w14:textId="77777777" w:rsidR="00C738AD" w:rsidRPr="00E1328B" w:rsidRDefault="00C738AD" w:rsidP="00CD273C">
            <w:pPr>
              <w:pStyle w:val="TableParagraph"/>
              <w:spacing w:before="26"/>
              <w:rPr>
                <w:rFonts w:ascii="Times New Roman" w:hAnsi="Times New Roman" w:cs="Times New Roman"/>
                <w:sz w:val="16"/>
                <w:szCs w:val="16"/>
              </w:rPr>
            </w:pPr>
          </w:p>
          <w:p w14:paraId="5177C85C" w14:textId="77777777" w:rsidR="00C738AD" w:rsidRPr="00E1328B" w:rsidRDefault="00C738AD" w:rsidP="00CD273C">
            <w:pPr>
              <w:pStyle w:val="TableParagraph"/>
              <w:ind w:left="56" w:right="3"/>
              <w:jc w:val="center"/>
              <w:rPr>
                <w:rFonts w:ascii="Times New Roman" w:hAnsi="Times New Roman" w:cs="Times New Roman"/>
                <w:sz w:val="16"/>
                <w:szCs w:val="16"/>
              </w:rPr>
            </w:pPr>
            <w:r w:rsidRPr="00E1328B">
              <w:rPr>
                <w:rFonts w:ascii="Times New Roman" w:hAnsi="Times New Roman" w:cs="Times New Roman"/>
                <w:spacing w:val="-5"/>
                <w:sz w:val="16"/>
                <w:szCs w:val="16"/>
              </w:rPr>
              <w:t>m²</w:t>
            </w:r>
          </w:p>
        </w:tc>
        <w:tc>
          <w:tcPr>
            <w:tcW w:w="1370" w:type="dxa"/>
            <w:tcBorders>
              <w:left w:val="single" w:sz="8" w:space="0" w:color="000000"/>
              <w:bottom w:val="single" w:sz="8" w:space="0" w:color="000000"/>
            </w:tcBorders>
          </w:tcPr>
          <w:p w14:paraId="7B4E40FE" w14:textId="77777777" w:rsidR="00C738AD" w:rsidRPr="00E1328B" w:rsidRDefault="00C738AD" w:rsidP="00CD273C">
            <w:pPr>
              <w:pStyle w:val="TableParagraph"/>
              <w:spacing w:before="26"/>
              <w:rPr>
                <w:rFonts w:ascii="Times New Roman" w:hAnsi="Times New Roman" w:cs="Times New Roman"/>
                <w:sz w:val="16"/>
                <w:szCs w:val="16"/>
              </w:rPr>
            </w:pPr>
          </w:p>
          <w:p w14:paraId="04204CBC" w14:textId="77777777" w:rsidR="00C738AD" w:rsidRPr="00E1328B" w:rsidRDefault="00C738AD" w:rsidP="00CD273C">
            <w:pPr>
              <w:pStyle w:val="TableParagraph"/>
              <w:ind w:left="67" w:right="1"/>
              <w:jc w:val="center"/>
              <w:rPr>
                <w:rFonts w:ascii="Times New Roman" w:hAnsi="Times New Roman" w:cs="Times New Roman"/>
                <w:sz w:val="16"/>
                <w:szCs w:val="16"/>
              </w:rPr>
            </w:pPr>
            <w:r w:rsidRPr="00E1328B">
              <w:rPr>
                <w:rFonts w:ascii="Times New Roman" w:hAnsi="Times New Roman" w:cs="Times New Roman"/>
                <w:spacing w:val="-2"/>
                <w:sz w:val="16"/>
                <w:szCs w:val="16"/>
              </w:rPr>
              <w:t>2162,5</w:t>
            </w:r>
          </w:p>
        </w:tc>
      </w:tr>
      <w:tr w:rsidR="00C738AD" w:rsidRPr="00E1328B" w14:paraId="2CCF4049" w14:textId="77777777" w:rsidTr="00CD273C">
        <w:trPr>
          <w:trHeight w:val="1432"/>
        </w:trPr>
        <w:tc>
          <w:tcPr>
            <w:tcW w:w="1032" w:type="dxa"/>
            <w:tcBorders>
              <w:top w:val="single" w:sz="8" w:space="0" w:color="000000"/>
              <w:bottom w:val="single" w:sz="8" w:space="0" w:color="000000"/>
              <w:right w:val="single" w:sz="8" w:space="0" w:color="000000"/>
            </w:tcBorders>
          </w:tcPr>
          <w:p w14:paraId="51E60000" w14:textId="77777777" w:rsidR="00C738AD" w:rsidRPr="00E1328B" w:rsidRDefault="00C738AD" w:rsidP="00CD273C">
            <w:pPr>
              <w:pStyle w:val="TableParagraph"/>
              <w:rPr>
                <w:rFonts w:ascii="Times New Roman" w:hAnsi="Times New Roman" w:cs="Times New Roman"/>
                <w:sz w:val="16"/>
                <w:szCs w:val="16"/>
              </w:rPr>
            </w:pPr>
          </w:p>
          <w:p w14:paraId="7F9ADDBB" w14:textId="77777777" w:rsidR="00C738AD" w:rsidRPr="00E1328B" w:rsidRDefault="00C738AD" w:rsidP="00CD273C">
            <w:pPr>
              <w:pStyle w:val="TableParagraph"/>
              <w:spacing w:before="76"/>
              <w:rPr>
                <w:rFonts w:ascii="Times New Roman" w:hAnsi="Times New Roman" w:cs="Times New Roman"/>
                <w:sz w:val="16"/>
                <w:szCs w:val="16"/>
              </w:rPr>
            </w:pPr>
          </w:p>
          <w:p w14:paraId="7339580D" w14:textId="77777777" w:rsidR="00C738AD" w:rsidRPr="00E1328B" w:rsidRDefault="00C738AD" w:rsidP="00CD273C">
            <w:pPr>
              <w:pStyle w:val="TableParagraph"/>
              <w:ind w:left="43" w:right="1"/>
              <w:jc w:val="center"/>
              <w:rPr>
                <w:rFonts w:ascii="Times New Roman" w:hAnsi="Times New Roman" w:cs="Times New Roman"/>
                <w:sz w:val="16"/>
                <w:szCs w:val="16"/>
              </w:rPr>
            </w:pPr>
            <w:r w:rsidRPr="00E1328B">
              <w:rPr>
                <w:rFonts w:ascii="Times New Roman" w:hAnsi="Times New Roman" w:cs="Times New Roman"/>
                <w:spacing w:val="-2"/>
                <w:sz w:val="16"/>
                <w:szCs w:val="16"/>
              </w:rPr>
              <w:t>1.2.6</w:t>
            </w:r>
          </w:p>
        </w:tc>
        <w:tc>
          <w:tcPr>
            <w:tcW w:w="3593" w:type="dxa"/>
            <w:tcBorders>
              <w:top w:val="single" w:sz="8" w:space="0" w:color="000000"/>
              <w:left w:val="single" w:sz="8" w:space="0" w:color="000000"/>
              <w:bottom w:val="single" w:sz="8" w:space="0" w:color="000000"/>
              <w:right w:val="single" w:sz="8" w:space="0" w:color="000000"/>
            </w:tcBorders>
          </w:tcPr>
          <w:p w14:paraId="79F3D425" w14:textId="77777777" w:rsidR="00C738AD" w:rsidRPr="00E1328B" w:rsidRDefault="00C738AD" w:rsidP="00CD273C">
            <w:pPr>
              <w:pStyle w:val="TableParagraph"/>
              <w:spacing w:before="145" w:line="259" w:lineRule="auto"/>
              <w:ind w:left="141" w:right="99" w:firstLine="1"/>
              <w:jc w:val="center"/>
              <w:rPr>
                <w:rFonts w:ascii="Times New Roman" w:hAnsi="Times New Roman" w:cs="Times New Roman"/>
                <w:sz w:val="16"/>
                <w:szCs w:val="16"/>
              </w:rPr>
            </w:pPr>
            <w:r w:rsidRPr="00E1328B">
              <w:rPr>
                <w:rFonts w:ascii="Times New Roman" w:hAnsi="Times New Roman" w:cs="Times New Roman"/>
                <w:sz w:val="16"/>
                <w:szCs w:val="16"/>
              </w:rPr>
              <w:t>ARMAÇÃO DE LAJE DE ESTRUTURA CONVENCIONAL DE CONCRETO ARMADO</w:t>
            </w:r>
            <w:r w:rsidRPr="00E1328B">
              <w:rPr>
                <w:rFonts w:ascii="Times New Roman" w:hAnsi="Times New Roman" w:cs="Times New Roman"/>
                <w:spacing w:val="-6"/>
                <w:sz w:val="16"/>
                <w:szCs w:val="16"/>
              </w:rPr>
              <w:t xml:space="preserve"> </w:t>
            </w:r>
            <w:r w:rsidRPr="00E1328B">
              <w:rPr>
                <w:rFonts w:ascii="Times New Roman" w:hAnsi="Times New Roman" w:cs="Times New Roman"/>
                <w:sz w:val="16"/>
                <w:szCs w:val="16"/>
              </w:rPr>
              <w:t>UTILIZANDO</w:t>
            </w:r>
            <w:r w:rsidRPr="00E1328B">
              <w:rPr>
                <w:rFonts w:ascii="Times New Roman" w:hAnsi="Times New Roman" w:cs="Times New Roman"/>
                <w:spacing w:val="-6"/>
                <w:sz w:val="16"/>
                <w:szCs w:val="16"/>
              </w:rPr>
              <w:t xml:space="preserve"> </w:t>
            </w:r>
            <w:r w:rsidRPr="00E1328B">
              <w:rPr>
                <w:rFonts w:ascii="Times New Roman" w:hAnsi="Times New Roman" w:cs="Times New Roman"/>
                <w:sz w:val="16"/>
                <w:szCs w:val="16"/>
              </w:rPr>
              <w:t>AÇO</w:t>
            </w:r>
            <w:r w:rsidRPr="00E1328B">
              <w:rPr>
                <w:rFonts w:ascii="Times New Roman" w:hAnsi="Times New Roman" w:cs="Times New Roman"/>
                <w:spacing w:val="-7"/>
                <w:sz w:val="16"/>
                <w:szCs w:val="16"/>
              </w:rPr>
              <w:t xml:space="preserve"> </w:t>
            </w:r>
            <w:r w:rsidRPr="00E1328B">
              <w:rPr>
                <w:rFonts w:ascii="Times New Roman" w:hAnsi="Times New Roman" w:cs="Times New Roman"/>
                <w:sz w:val="16"/>
                <w:szCs w:val="16"/>
              </w:rPr>
              <w:t>CA-50</w:t>
            </w:r>
            <w:r w:rsidRPr="00E1328B">
              <w:rPr>
                <w:rFonts w:ascii="Times New Roman" w:hAnsi="Times New Roman" w:cs="Times New Roman"/>
                <w:spacing w:val="-5"/>
                <w:sz w:val="16"/>
                <w:szCs w:val="16"/>
              </w:rPr>
              <w:t xml:space="preserve"> </w:t>
            </w:r>
            <w:r w:rsidRPr="00E1328B">
              <w:rPr>
                <w:rFonts w:ascii="Times New Roman" w:hAnsi="Times New Roman" w:cs="Times New Roman"/>
                <w:sz w:val="16"/>
                <w:szCs w:val="16"/>
              </w:rPr>
              <w:t>DE 6,3 MM - MONTAGEM. AF_06/2022</w:t>
            </w:r>
          </w:p>
        </w:tc>
        <w:tc>
          <w:tcPr>
            <w:tcW w:w="1032" w:type="dxa"/>
            <w:tcBorders>
              <w:top w:val="single" w:sz="8" w:space="0" w:color="000000"/>
              <w:left w:val="single" w:sz="8" w:space="0" w:color="000000"/>
              <w:bottom w:val="single" w:sz="8" w:space="0" w:color="000000"/>
              <w:right w:val="single" w:sz="8" w:space="0" w:color="000000"/>
            </w:tcBorders>
          </w:tcPr>
          <w:p w14:paraId="1A1E7F2A" w14:textId="77777777" w:rsidR="00C738AD" w:rsidRPr="00E1328B" w:rsidRDefault="00C738AD" w:rsidP="00CD273C">
            <w:pPr>
              <w:pStyle w:val="TableParagraph"/>
              <w:rPr>
                <w:rFonts w:ascii="Times New Roman" w:hAnsi="Times New Roman" w:cs="Times New Roman"/>
                <w:sz w:val="16"/>
                <w:szCs w:val="16"/>
              </w:rPr>
            </w:pPr>
          </w:p>
          <w:p w14:paraId="1F011B24" w14:textId="77777777" w:rsidR="00C738AD" w:rsidRPr="00E1328B" w:rsidRDefault="00C738AD" w:rsidP="00CD273C">
            <w:pPr>
              <w:pStyle w:val="TableParagraph"/>
              <w:spacing w:before="76"/>
              <w:rPr>
                <w:rFonts w:ascii="Times New Roman" w:hAnsi="Times New Roman" w:cs="Times New Roman"/>
                <w:sz w:val="16"/>
                <w:szCs w:val="16"/>
              </w:rPr>
            </w:pPr>
          </w:p>
          <w:p w14:paraId="087B065A" w14:textId="77777777" w:rsidR="00C738AD" w:rsidRPr="00E1328B" w:rsidRDefault="00C738AD" w:rsidP="00CD273C">
            <w:pPr>
              <w:pStyle w:val="TableParagraph"/>
              <w:ind w:left="56"/>
              <w:jc w:val="center"/>
              <w:rPr>
                <w:rFonts w:ascii="Times New Roman" w:hAnsi="Times New Roman" w:cs="Times New Roman"/>
                <w:sz w:val="16"/>
                <w:szCs w:val="16"/>
              </w:rPr>
            </w:pPr>
            <w:r w:rsidRPr="00E1328B">
              <w:rPr>
                <w:rFonts w:ascii="Times New Roman" w:hAnsi="Times New Roman" w:cs="Times New Roman"/>
                <w:spacing w:val="-5"/>
                <w:sz w:val="16"/>
                <w:szCs w:val="16"/>
              </w:rPr>
              <w:t>KG</w:t>
            </w:r>
          </w:p>
        </w:tc>
        <w:tc>
          <w:tcPr>
            <w:tcW w:w="1370" w:type="dxa"/>
            <w:tcBorders>
              <w:top w:val="single" w:sz="8" w:space="0" w:color="000000"/>
              <w:left w:val="single" w:sz="8" w:space="0" w:color="000000"/>
              <w:bottom w:val="single" w:sz="8" w:space="0" w:color="000000"/>
            </w:tcBorders>
          </w:tcPr>
          <w:p w14:paraId="72AF6F1A" w14:textId="77777777" w:rsidR="00C738AD" w:rsidRPr="00E1328B" w:rsidRDefault="00C738AD" w:rsidP="00CD273C">
            <w:pPr>
              <w:pStyle w:val="TableParagraph"/>
              <w:rPr>
                <w:rFonts w:ascii="Times New Roman" w:hAnsi="Times New Roman" w:cs="Times New Roman"/>
                <w:sz w:val="16"/>
                <w:szCs w:val="16"/>
              </w:rPr>
            </w:pPr>
          </w:p>
          <w:p w14:paraId="4F46326E" w14:textId="77777777" w:rsidR="00C738AD" w:rsidRPr="00E1328B" w:rsidRDefault="00C738AD" w:rsidP="00CD273C">
            <w:pPr>
              <w:pStyle w:val="TableParagraph"/>
              <w:spacing w:before="76"/>
              <w:rPr>
                <w:rFonts w:ascii="Times New Roman" w:hAnsi="Times New Roman" w:cs="Times New Roman"/>
                <w:sz w:val="16"/>
                <w:szCs w:val="16"/>
              </w:rPr>
            </w:pPr>
          </w:p>
          <w:p w14:paraId="530974B6" w14:textId="77777777" w:rsidR="00C738AD" w:rsidRPr="00E1328B" w:rsidRDefault="00C738AD" w:rsidP="00CD273C">
            <w:pPr>
              <w:pStyle w:val="TableParagraph"/>
              <w:ind w:left="67"/>
              <w:jc w:val="center"/>
              <w:rPr>
                <w:rFonts w:ascii="Times New Roman" w:hAnsi="Times New Roman" w:cs="Times New Roman"/>
                <w:sz w:val="16"/>
                <w:szCs w:val="16"/>
              </w:rPr>
            </w:pPr>
            <w:r w:rsidRPr="00E1328B">
              <w:rPr>
                <w:rFonts w:ascii="Times New Roman" w:hAnsi="Times New Roman" w:cs="Times New Roman"/>
                <w:spacing w:val="-4"/>
                <w:sz w:val="16"/>
                <w:szCs w:val="16"/>
              </w:rPr>
              <w:t>9050</w:t>
            </w:r>
          </w:p>
        </w:tc>
      </w:tr>
      <w:tr w:rsidR="00C738AD" w:rsidRPr="00E1328B" w14:paraId="18D3F76B" w14:textId="77777777" w:rsidTr="00CD273C">
        <w:trPr>
          <w:trHeight w:val="1722"/>
        </w:trPr>
        <w:tc>
          <w:tcPr>
            <w:tcW w:w="1032" w:type="dxa"/>
            <w:tcBorders>
              <w:top w:val="single" w:sz="8" w:space="0" w:color="000000"/>
              <w:bottom w:val="single" w:sz="8" w:space="0" w:color="000000"/>
              <w:right w:val="single" w:sz="8" w:space="0" w:color="000000"/>
            </w:tcBorders>
          </w:tcPr>
          <w:p w14:paraId="25E20604" w14:textId="77777777" w:rsidR="00C738AD" w:rsidRPr="00E1328B" w:rsidRDefault="00C738AD" w:rsidP="00CD273C">
            <w:pPr>
              <w:pStyle w:val="TableParagraph"/>
              <w:rPr>
                <w:rFonts w:ascii="Times New Roman" w:hAnsi="Times New Roman" w:cs="Times New Roman"/>
                <w:sz w:val="16"/>
                <w:szCs w:val="16"/>
              </w:rPr>
            </w:pPr>
          </w:p>
          <w:p w14:paraId="6B0D8498" w14:textId="77777777" w:rsidR="00C738AD" w:rsidRPr="00E1328B" w:rsidRDefault="00C738AD" w:rsidP="00CD273C">
            <w:pPr>
              <w:pStyle w:val="TableParagraph"/>
              <w:spacing w:before="220"/>
              <w:rPr>
                <w:rFonts w:ascii="Times New Roman" w:hAnsi="Times New Roman" w:cs="Times New Roman"/>
                <w:sz w:val="16"/>
                <w:szCs w:val="16"/>
              </w:rPr>
            </w:pPr>
          </w:p>
          <w:p w14:paraId="00A49D74" w14:textId="77777777" w:rsidR="00C738AD" w:rsidRPr="00E1328B" w:rsidRDefault="00C738AD" w:rsidP="00CD273C">
            <w:pPr>
              <w:pStyle w:val="TableParagraph"/>
              <w:ind w:left="43" w:right="1"/>
              <w:jc w:val="center"/>
              <w:rPr>
                <w:rFonts w:ascii="Times New Roman" w:hAnsi="Times New Roman" w:cs="Times New Roman"/>
                <w:sz w:val="16"/>
                <w:szCs w:val="16"/>
              </w:rPr>
            </w:pPr>
            <w:r w:rsidRPr="00E1328B">
              <w:rPr>
                <w:rFonts w:ascii="Times New Roman" w:hAnsi="Times New Roman" w:cs="Times New Roman"/>
                <w:spacing w:val="-2"/>
                <w:sz w:val="16"/>
                <w:szCs w:val="16"/>
              </w:rPr>
              <w:t>1.3.8</w:t>
            </w:r>
          </w:p>
        </w:tc>
        <w:tc>
          <w:tcPr>
            <w:tcW w:w="3593" w:type="dxa"/>
            <w:tcBorders>
              <w:top w:val="single" w:sz="8" w:space="0" w:color="000000"/>
              <w:left w:val="single" w:sz="8" w:space="0" w:color="000000"/>
              <w:bottom w:val="single" w:sz="8" w:space="0" w:color="000000"/>
              <w:right w:val="single" w:sz="8" w:space="0" w:color="000000"/>
            </w:tcBorders>
          </w:tcPr>
          <w:p w14:paraId="463923B6" w14:textId="77777777" w:rsidR="00C738AD" w:rsidRPr="00E1328B" w:rsidRDefault="00C738AD" w:rsidP="00CD273C">
            <w:pPr>
              <w:pStyle w:val="TableParagraph"/>
              <w:spacing w:before="1" w:line="259" w:lineRule="auto"/>
              <w:ind w:left="95" w:right="51" w:firstLine="1"/>
              <w:jc w:val="center"/>
              <w:rPr>
                <w:rFonts w:ascii="Times New Roman" w:hAnsi="Times New Roman" w:cs="Times New Roman"/>
                <w:sz w:val="16"/>
                <w:szCs w:val="16"/>
              </w:rPr>
            </w:pPr>
            <w:r w:rsidRPr="00E1328B">
              <w:rPr>
                <w:rFonts w:ascii="Times New Roman" w:hAnsi="Times New Roman" w:cs="Times New Roman"/>
                <w:sz w:val="16"/>
                <w:szCs w:val="16"/>
              </w:rPr>
              <w:t>CONCRETAGEM DE VIGAS E LAJES, FCK=25 MPA, PARA QUALQUER TIPO DE</w:t>
            </w:r>
            <w:r w:rsidRPr="00E1328B">
              <w:rPr>
                <w:rFonts w:ascii="Times New Roman" w:hAnsi="Times New Roman" w:cs="Times New Roman"/>
                <w:spacing w:val="-5"/>
                <w:sz w:val="16"/>
                <w:szCs w:val="16"/>
              </w:rPr>
              <w:t xml:space="preserve"> </w:t>
            </w:r>
            <w:r w:rsidRPr="00E1328B">
              <w:rPr>
                <w:rFonts w:ascii="Times New Roman" w:hAnsi="Times New Roman" w:cs="Times New Roman"/>
                <w:sz w:val="16"/>
                <w:szCs w:val="16"/>
              </w:rPr>
              <w:t>LAJE</w:t>
            </w:r>
            <w:r w:rsidRPr="00E1328B">
              <w:rPr>
                <w:rFonts w:ascii="Times New Roman" w:hAnsi="Times New Roman" w:cs="Times New Roman"/>
                <w:spacing w:val="-5"/>
                <w:sz w:val="16"/>
                <w:szCs w:val="16"/>
              </w:rPr>
              <w:t xml:space="preserve"> </w:t>
            </w:r>
            <w:r w:rsidRPr="00E1328B">
              <w:rPr>
                <w:rFonts w:ascii="Times New Roman" w:hAnsi="Times New Roman" w:cs="Times New Roman"/>
                <w:sz w:val="16"/>
                <w:szCs w:val="16"/>
              </w:rPr>
              <w:t>COM</w:t>
            </w:r>
            <w:r w:rsidRPr="00E1328B">
              <w:rPr>
                <w:rFonts w:ascii="Times New Roman" w:hAnsi="Times New Roman" w:cs="Times New Roman"/>
                <w:spacing w:val="-4"/>
                <w:sz w:val="16"/>
                <w:szCs w:val="16"/>
              </w:rPr>
              <w:t xml:space="preserve"> </w:t>
            </w:r>
            <w:r w:rsidRPr="00E1328B">
              <w:rPr>
                <w:rFonts w:ascii="Times New Roman" w:hAnsi="Times New Roman" w:cs="Times New Roman"/>
                <w:sz w:val="16"/>
                <w:szCs w:val="16"/>
              </w:rPr>
              <w:t>BALDES</w:t>
            </w:r>
            <w:r w:rsidRPr="00E1328B">
              <w:rPr>
                <w:rFonts w:ascii="Times New Roman" w:hAnsi="Times New Roman" w:cs="Times New Roman"/>
                <w:spacing w:val="-7"/>
                <w:sz w:val="16"/>
                <w:szCs w:val="16"/>
              </w:rPr>
              <w:t xml:space="preserve"> </w:t>
            </w:r>
            <w:r w:rsidRPr="00E1328B">
              <w:rPr>
                <w:rFonts w:ascii="Times New Roman" w:hAnsi="Times New Roman" w:cs="Times New Roman"/>
                <w:sz w:val="16"/>
                <w:szCs w:val="16"/>
              </w:rPr>
              <w:t>EM</w:t>
            </w:r>
            <w:r w:rsidRPr="00E1328B">
              <w:rPr>
                <w:rFonts w:ascii="Times New Roman" w:hAnsi="Times New Roman" w:cs="Times New Roman"/>
                <w:spacing w:val="-4"/>
                <w:sz w:val="16"/>
                <w:szCs w:val="16"/>
              </w:rPr>
              <w:t xml:space="preserve"> </w:t>
            </w:r>
            <w:r w:rsidRPr="00E1328B">
              <w:rPr>
                <w:rFonts w:ascii="Times New Roman" w:hAnsi="Times New Roman" w:cs="Times New Roman"/>
                <w:sz w:val="16"/>
                <w:szCs w:val="16"/>
              </w:rPr>
              <w:t>EDIFICAÇÃO TÉRREA - LANÇAMENTO, ADENSAMENTO E ACABAMENTO.</w:t>
            </w:r>
          </w:p>
          <w:p w14:paraId="191BDC48" w14:textId="77777777" w:rsidR="00C738AD" w:rsidRPr="00E1328B" w:rsidRDefault="00C738AD" w:rsidP="00CD273C">
            <w:pPr>
              <w:pStyle w:val="TableParagraph"/>
              <w:spacing w:before="2" w:line="249" w:lineRule="exact"/>
              <w:ind w:left="77" w:right="36"/>
              <w:jc w:val="center"/>
              <w:rPr>
                <w:rFonts w:ascii="Times New Roman" w:hAnsi="Times New Roman" w:cs="Times New Roman"/>
                <w:sz w:val="16"/>
                <w:szCs w:val="16"/>
              </w:rPr>
            </w:pPr>
            <w:r w:rsidRPr="00E1328B">
              <w:rPr>
                <w:rFonts w:ascii="Times New Roman" w:hAnsi="Times New Roman" w:cs="Times New Roman"/>
                <w:spacing w:val="-2"/>
                <w:sz w:val="16"/>
                <w:szCs w:val="16"/>
              </w:rPr>
              <w:t>AF_02/2022</w:t>
            </w:r>
          </w:p>
        </w:tc>
        <w:tc>
          <w:tcPr>
            <w:tcW w:w="1032" w:type="dxa"/>
            <w:tcBorders>
              <w:top w:val="single" w:sz="8" w:space="0" w:color="000000"/>
              <w:left w:val="single" w:sz="8" w:space="0" w:color="000000"/>
              <w:bottom w:val="single" w:sz="8" w:space="0" w:color="000000"/>
              <w:right w:val="single" w:sz="8" w:space="0" w:color="000000"/>
            </w:tcBorders>
          </w:tcPr>
          <w:p w14:paraId="5CDE68F5" w14:textId="77777777" w:rsidR="00C738AD" w:rsidRPr="00E1328B" w:rsidRDefault="00C738AD" w:rsidP="00CD273C">
            <w:pPr>
              <w:pStyle w:val="TableParagraph"/>
              <w:rPr>
                <w:rFonts w:ascii="Times New Roman" w:hAnsi="Times New Roman" w:cs="Times New Roman"/>
                <w:sz w:val="16"/>
                <w:szCs w:val="16"/>
              </w:rPr>
            </w:pPr>
          </w:p>
          <w:p w14:paraId="5B6D5EB0" w14:textId="77777777" w:rsidR="00C738AD" w:rsidRPr="00E1328B" w:rsidRDefault="00C738AD" w:rsidP="00CD273C">
            <w:pPr>
              <w:pStyle w:val="TableParagraph"/>
              <w:spacing w:before="220"/>
              <w:rPr>
                <w:rFonts w:ascii="Times New Roman" w:hAnsi="Times New Roman" w:cs="Times New Roman"/>
                <w:sz w:val="16"/>
                <w:szCs w:val="16"/>
              </w:rPr>
            </w:pPr>
          </w:p>
          <w:p w14:paraId="0DD65E0E" w14:textId="77777777" w:rsidR="00C738AD" w:rsidRPr="00E1328B" w:rsidRDefault="00C738AD" w:rsidP="00CD273C">
            <w:pPr>
              <w:pStyle w:val="TableParagraph"/>
              <w:ind w:left="56" w:right="3"/>
              <w:jc w:val="center"/>
              <w:rPr>
                <w:rFonts w:ascii="Times New Roman" w:hAnsi="Times New Roman" w:cs="Times New Roman"/>
                <w:sz w:val="16"/>
                <w:szCs w:val="16"/>
              </w:rPr>
            </w:pPr>
            <w:r w:rsidRPr="00E1328B">
              <w:rPr>
                <w:rFonts w:ascii="Times New Roman" w:hAnsi="Times New Roman" w:cs="Times New Roman"/>
                <w:spacing w:val="-5"/>
                <w:sz w:val="16"/>
                <w:szCs w:val="16"/>
              </w:rPr>
              <w:t>m³</w:t>
            </w:r>
          </w:p>
        </w:tc>
        <w:tc>
          <w:tcPr>
            <w:tcW w:w="1370" w:type="dxa"/>
            <w:tcBorders>
              <w:top w:val="single" w:sz="8" w:space="0" w:color="000000"/>
              <w:left w:val="single" w:sz="8" w:space="0" w:color="000000"/>
              <w:bottom w:val="single" w:sz="8" w:space="0" w:color="000000"/>
            </w:tcBorders>
          </w:tcPr>
          <w:p w14:paraId="73E309F0" w14:textId="77777777" w:rsidR="00C738AD" w:rsidRPr="00E1328B" w:rsidRDefault="00C738AD" w:rsidP="00CD273C">
            <w:pPr>
              <w:pStyle w:val="TableParagraph"/>
              <w:rPr>
                <w:rFonts w:ascii="Times New Roman" w:hAnsi="Times New Roman" w:cs="Times New Roman"/>
                <w:sz w:val="16"/>
                <w:szCs w:val="16"/>
              </w:rPr>
            </w:pPr>
          </w:p>
          <w:p w14:paraId="680127A2" w14:textId="77777777" w:rsidR="00C738AD" w:rsidRPr="00E1328B" w:rsidRDefault="00C738AD" w:rsidP="00CD273C">
            <w:pPr>
              <w:pStyle w:val="TableParagraph"/>
              <w:spacing w:before="220"/>
              <w:rPr>
                <w:rFonts w:ascii="Times New Roman" w:hAnsi="Times New Roman" w:cs="Times New Roman"/>
                <w:sz w:val="16"/>
                <w:szCs w:val="16"/>
              </w:rPr>
            </w:pPr>
          </w:p>
          <w:p w14:paraId="0F5A5DFA" w14:textId="77777777" w:rsidR="00C738AD" w:rsidRPr="00E1328B" w:rsidRDefault="00C738AD" w:rsidP="00CD273C">
            <w:pPr>
              <w:pStyle w:val="TableParagraph"/>
              <w:ind w:left="67"/>
              <w:jc w:val="center"/>
              <w:rPr>
                <w:rFonts w:ascii="Times New Roman" w:hAnsi="Times New Roman" w:cs="Times New Roman"/>
                <w:sz w:val="16"/>
                <w:szCs w:val="16"/>
              </w:rPr>
            </w:pPr>
            <w:r w:rsidRPr="00E1328B">
              <w:rPr>
                <w:rFonts w:ascii="Times New Roman" w:hAnsi="Times New Roman" w:cs="Times New Roman"/>
                <w:spacing w:val="-4"/>
                <w:sz w:val="16"/>
                <w:szCs w:val="16"/>
              </w:rPr>
              <w:t>44,5</w:t>
            </w:r>
          </w:p>
        </w:tc>
      </w:tr>
      <w:tr w:rsidR="00C738AD" w:rsidRPr="00E1328B" w14:paraId="7A27BA14" w14:textId="77777777" w:rsidTr="00CD273C">
        <w:trPr>
          <w:trHeight w:val="1722"/>
        </w:trPr>
        <w:tc>
          <w:tcPr>
            <w:tcW w:w="1032" w:type="dxa"/>
            <w:tcBorders>
              <w:top w:val="single" w:sz="8" w:space="0" w:color="000000"/>
              <w:bottom w:val="single" w:sz="8" w:space="0" w:color="000000"/>
              <w:right w:val="single" w:sz="8" w:space="0" w:color="000000"/>
            </w:tcBorders>
          </w:tcPr>
          <w:p w14:paraId="16C7952C" w14:textId="77777777" w:rsidR="00C738AD" w:rsidRPr="00E1328B" w:rsidRDefault="00C738AD" w:rsidP="00CD273C">
            <w:pPr>
              <w:pStyle w:val="TableParagraph"/>
              <w:rPr>
                <w:rFonts w:ascii="Times New Roman" w:hAnsi="Times New Roman" w:cs="Times New Roman"/>
                <w:sz w:val="16"/>
                <w:szCs w:val="16"/>
              </w:rPr>
            </w:pPr>
          </w:p>
          <w:p w14:paraId="01B26F89" w14:textId="77777777" w:rsidR="00C738AD" w:rsidRPr="00E1328B" w:rsidRDefault="00C738AD" w:rsidP="00CD273C">
            <w:pPr>
              <w:pStyle w:val="TableParagraph"/>
              <w:spacing w:before="220"/>
              <w:rPr>
                <w:rFonts w:ascii="Times New Roman" w:hAnsi="Times New Roman" w:cs="Times New Roman"/>
                <w:sz w:val="16"/>
                <w:szCs w:val="16"/>
              </w:rPr>
            </w:pPr>
          </w:p>
          <w:p w14:paraId="356D973D" w14:textId="77777777" w:rsidR="00C738AD" w:rsidRPr="00E1328B" w:rsidRDefault="00C738AD" w:rsidP="00CD273C">
            <w:pPr>
              <w:pStyle w:val="TableParagraph"/>
              <w:ind w:left="43" w:right="1"/>
              <w:jc w:val="center"/>
              <w:rPr>
                <w:rFonts w:ascii="Times New Roman" w:hAnsi="Times New Roman" w:cs="Times New Roman"/>
                <w:sz w:val="16"/>
                <w:szCs w:val="16"/>
              </w:rPr>
            </w:pPr>
            <w:r w:rsidRPr="00E1328B">
              <w:rPr>
                <w:rFonts w:ascii="Times New Roman" w:hAnsi="Times New Roman" w:cs="Times New Roman"/>
                <w:spacing w:val="-2"/>
                <w:sz w:val="16"/>
                <w:szCs w:val="16"/>
              </w:rPr>
              <w:t>1.5.1</w:t>
            </w:r>
          </w:p>
        </w:tc>
        <w:tc>
          <w:tcPr>
            <w:tcW w:w="3593" w:type="dxa"/>
            <w:tcBorders>
              <w:top w:val="single" w:sz="8" w:space="0" w:color="000000"/>
              <w:left w:val="single" w:sz="8" w:space="0" w:color="000000"/>
              <w:bottom w:val="single" w:sz="8" w:space="0" w:color="000000"/>
              <w:right w:val="single" w:sz="8" w:space="0" w:color="000000"/>
            </w:tcBorders>
          </w:tcPr>
          <w:p w14:paraId="484FC90B" w14:textId="77777777" w:rsidR="00C738AD" w:rsidRPr="00E1328B" w:rsidRDefault="00C738AD" w:rsidP="00CD273C">
            <w:pPr>
              <w:pStyle w:val="TableParagraph"/>
              <w:spacing w:before="1" w:line="259" w:lineRule="auto"/>
              <w:ind w:left="77" w:right="32"/>
              <w:jc w:val="center"/>
              <w:rPr>
                <w:rFonts w:ascii="Times New Roman" w:hAnsi="Times New Roman" w:cs="Times New Roman"/>
                <w:sz w:val="16"/>
                <w:szCs w:val="16"/>
              </w:rPr>
            </w:pPr>
            <w:r w:rsidRPr="00E1328B">
              <w:rPr>
                <w:rFonts w:ascii="Times New Roman" w:hAnsi="Times New Roman" w:cs="Times New Roman"/>
                <w:sz w:val="16"/>
                <w:szCs w:val="16"/>
              </w:rPr>
              <w:t>TRAMA</w:t>
            </w:r>
            <w:r w:rsidRPr="00E1328B">
              <w:rPr>
                <w:rFonts w:ascii="Times New Roman" w:hAnsi="Times New Roman" w:cs="Times New Roman"/>
                <w:spacing w:val="-4"/>
                <w:sz w:val="16"/>
                <w:szCs w:val="16"/>
              </w:rPr>
              <w:t xml:space="preserve"> </w:t>
            </w:r>
            <w:r w:rsidRPr="00E1328B">
              <w:rPr>
                <w:rFonts w:ascii="Times New Roman" w:hAnsi="Times New Roman" w:cs="Times New Roman"/>
                <w:sz w:val="16"/>
                <w:szCs w:val="16"/>
              </w:rPr>
              <w:t>DE</w:t>
            </w:r>
            <w:r w:rsidRPr="00E1328B">
              <w:rPr>
                <w:rFonts w:ascii="Times New Roman" w:hAnsi="Times New Roman" w:cs="Times New Roman"/>
                <w:spacing w:val="-4"/>
                <w:sz w:val="16"/>
                <w:szCs w:val="16"/>
              </w:rPr>
              <w:t xml:space="preserve"> </w:t>
            </w:r>
            <w:r w:rsidRPr="00E1328B">
              <w:rPr>
                <w:rFonts w:ascii="Times New Roman" w:hAnsi="Times New Roman" w:cs="Times New Roman"/>
                <w:sz w:val="16"/>
                <w:szCs w:val="16"/>
              </w:rPr>
              <w:t>MADEIRA</w:t>
            </w:r>
            <w:r w:rsidRPr="00E1328B">
              <w:rPr>
                <w:rFonts w:ascii="Times New Roman" w:hAnsi="Times New Roman" w:cs="Times New Roman"/>
                <w:spacing w:val="-6"/>
                <w:sz w:val="16"/>
                <w:szCs w:val="16"/>
              </w:rPr>
              <w:t xml:space="preserve"> </w:t>
            </w:r>
            <w:r w:rsidRPr="00E1328B">
              <w:rPr>
                <w:rFonts w:ascii="Times New Roman" w:hAnsi="Times New Roman" w:cs="Times New Roman"/>
                <w:sz w:val="16"/>
                <w:szCs w:val="16"/>
              </w:rPr>
              <w:t>COMPOSTA</w:t>
            </w:r>
            <w:r w:rsidRPr="00E1328B">
              <w:rPr>
                <w:rFonts w:ascii="Times New Roman" w:hAnsi="Times New Roman" w:cs="Times New Roman"/>
                <w:spacing w:val="-6"/>
                <w:sz w:val="16"/>
                <w:szCs w:val="16"/>
              </w:rPr>
              <w:t xml:space="preserve"> </w:t>
            </w:r>
            <w:r w:rsidRPr="00E1328B">
              <w:rPr>
                <w:rFonts w:ascii="Times New Roman" w:hAnsi="Times New Roman" w:cs="Times New Roman"/>
                <w:sz w:val="16"/>
                <w:szCs w:val="16"/>
              </w:rPr>
              <w:t>POR RIPAS, CAIBROS E TERÇAS PARA TELHADOS DE ATÉ 2 ÁGUAS PARA TELHA CERÂMICA CAPA-CANAL, INCLUSO TRANSPORTE VERTICAL.</w:t>
            </w:r>
          </w:p>
          <w:p w14:paraId="37E07939" w14:textId="77777777" w:rsidR="00C738AD" w:rsidRPr="00E1328B" w:rsidRDefault="00C738AD" w:rsidP="00CD273C">
            <w:pPr>
              <w:pStyle w:val="TableParagraph"/>
              <w:spacing w:before="2" w:line="249" w:lineRule="exact"/>
              <w:ind w:left="77" w:right="36"/>
              <w:jc w:val="center"/>
              <w:rPr>
                <w:rFonts w:ascii="Times New Roman" w:hAnsi="Times New Roman" w:cs="Times New Roman"/>
                <w:sz w:val="16"/>
                <w:szCs w:val="16"/>
              </w:rPr>
            </w:pPr>
            <w:r w:rsidRPr="00E1328B">
              <w:rPr>
                <w:rFonts w:ascii="Times New Roman" w:hAnsi="Times New Roman" w:cs="Times New Roman"/>
                <w:spacing w:val="-2"/>
                <w:sz w:val="16"/>
                <w:szCs w:val="16"/>
              </w:rPr>
              <w:t>AF_07/2019</w:t>
            </w:r>
          </w:p>
        </w:tc>
        <w:tc>
          <w:tcPr>
            <w:tcW w:w="1032" w:type="dxa"/>
            <w:tcBorders>
              <w:top w:val="single" w:sz="8" w:space="0" w:color="000000"/>
              <w:left w:val="single" w:sz="8" w:space="0" w:color="000000"/>
              <w:bottom w:val="single" w:sz="8" w:space="0" w:color="000000"/>
              <w:right w:val="single" w:sz="8" w:space="0" w:color="000000"/>
            </w:tcBorders>
          </w:tcPr>
          <w:p w14:paraId="39974B76" w14:textId="77777777" w:rsidR="00C738AD" w:rsidRPr="00E1328B" w:rsidRDefault="00C738AD" w:rsidP="00CD273C">
            <w:pPr>
              <w:pStyle w:val="TableParagraph"/>
              <w:rPr>
                <w:rFonts w:ascii="Times New Roman" w:hAnsi="Times New Roman" w:cs="Times New Roman"/>
                <w:sz w:val="16"/>
                <w:szCs w:val="16"/>
              </w:rPr>
            </w:pPr>
          </w:p>
          <w:p w14:paraId="7C36B9D7" w14:textId="77777777" w:rsidR="00C738AD" w:rsidRPr="00E1328B" w:rsidRDefault="00C738AD" w:rsidP="00CD273C">
            <w:pPr>
              <w:pStyle w:val="TableParagraph"/>
              <w:spacing w:before="220"/>
              <w:rPr>
                <w:rFonts w:ascii="Times New Roman" w:hAnsi="Times New Roman" w:cs="Times New Roman"/>
                <w:sz w:val="16"/>
                <w:szCs w:val="16"/>
              </w:rPr>
            </w:pPr>
          </w:p>
          <w:p w14:paraId="5A84745A" w14:textId="77777777" w:rsidR="00C738AD" w:rsidRPr="00E1328B" w:rsidRDefault="00C738AD" w:rsidP="00CD273C">
            <w:pPr>
              <w:pStyle w:val="TableParagraph"/>
              <w:ind w:left="56" w:right="3"/>
              <w:jc w:val="center"/>
              <w:rPr>
                <w:rFonts w:ascii="Times New Roman" w:hAnsi="Times New Roman" w:cs="Times New Roman"/>
                <w:sz w:val="16"/>
                <w:szCs w:val="16"/>
              </w:rPr>
            </w:pPr>
            <w:r w:rsidRPr="00E1328B">
              <w:rPr>
                <w:rFonts w:ascii="Times New Roman" w:hAnsi="Times New Roman" w:cs="Times New Roman"/>
                <w:spacing w:val="-5"/>
                <w:sz w:val="16"/>
                <w:szCs w:val="16"/>
              </w:rPr>
              <w:t>m²</w:t>
            </w:r>
          </w:p>
        </w:tc>
        <w:tc>
          <w:tcPr>
            <w:tcW w:w="1370" w:type="dxa"/>
            <w:tcBorders>
              <w:top w:val="single" w:sz="8" w:space="0" w:color="000000"/>
              <w:left w:val="single" w:sz="8" w:space="0" w:color="000000"/>
              <w:bottom w:val="single" w:sz="8" w:space="0" w:color="000000"/>
            </w:tcBorders>
          </w:tcPr>
          <w:p w14:paraId="2670754B" w14:textId="77777777" w:rsidR="00C738AD" w:rsidRPr="00E1328B" w:rsidRDefault="00C738AD" w:rsidP="00CD273C">
            <w:pPr>
              <w:pStyle w:val="TableParagraph"/>
              <w:rPr>
                <w:rFonts w:ascii="Times New Roman" w:hAnsi="Times New Roman" w:cs="Times New Roman"/>
                <w:sz w:val="16"/>
                <w:szCs w:val="16"/>
              </w:rPr>
            </w:pPr>
          </w:p>
          <w:p w14:paraId="4350747F" w14:textId="77777777" w:rsidR="00C738AD" w:rsidRPr="00E1328B" w:rsidRDefault="00C738AD" w:rsidP="00CD273C">
            <w:pPr>
              <w:pStyle w:val="TableParagraph"/>
              <w:spacing w:before="220"/>
              <w:rPr>
                <w:rFonts w:ascii="Times New Roman" w:hAnsi="Times New Roman" w:cs="Times New Roman"/>
                <w:sz w:val="16"/>
                <w:szCs w:val="16"/>
              </w:rPr>
            </w:pPr>
          </w:p>
          <w:p w14:paraId="0091F319" w14:textId="77777777" w:rsidR="00C738AD" w:rsidRPr="00E1328B" w:rsidRDefault="00C738AD" w:rsidP="00CD273C">
            <w:pPr>
              <w:pStyle w:val="TableParagraph"/>
              <w:ind w:left="67"/>
              <w:jc w:val="center"/>
              <w:rPr>
                <w:rFonts w:ascii="Times New Roman" w:hAnsi="Times New Roman" w:cs="Times New Roman"/>
                <w:sz w:val="16"/>
                <w:szCs w:val="16"/>
              </w:rPr>
            </w:pPr>
            <w:r w:rsidRPr="00E1328B">
              <w:rPr>
                <w:rFonts w:ascii="Times New Roman" w:hAnsi="Times New Roman" w:cs="Times New Roman"/>
                <w:spacing w:val="-2"/>
                <w:sz w:val="16"/>
                <w:szCs w:val="16"/>
              </w:rPr>
              <w:t>1837,25</w:t>
            </w:r>
          </w:p>
        </w:tc>
      </w:tr>
      <w:tr w:rsidR="00C738AD" w:rsidRPr="00E1328B" w14:paraId="590BD915" w14:textId="77777777" w:rsidTr="00CD273C">
        <w:trPr>
          <w:trHeight w:val="1432"/>
        </w:trPr>
        <w:tc>
          <w:tcPr>
            <w:tcW w:w="1032" w:type="dxa"/>
            <w:tcBorders>
              <w:top w:val="single" w:sz="8" w:space="0" w:color="000000"/>
              <w:bottom w:val="single" w:sz="8" w:space="0" w:color="000000"/>
              <w:right w:val="single" w:sz="8" w:space="0" w:color="000000"/>
            </w:tcBorders>
          </w:tcPr>
          <w:p w14:paraId="611A93B7" w14:textId="77777777" w:rsidR="00C738AD" w:rsidRPr="00E1328B" w:rsidRDefault="00C738AD" w:rsidP="00CD273C">
            <w:pPr>
              <w:pStyle w:val="TableParagraph"/>
              <w:rPr>
                <w:rFonts w:ascii="Times New Roman" w:hAnsi="Times New Roman" w:cs="Times New Roman"/>
                <w:sz w:val="16"/>
                <w:szCs w:val="16"/>
              </w:rPr>
            </w:pPr>
          </w:p>
          <w:p w14:paraId="53A1C200" w14:textId="77777777" w:rsidR="00C738AD" w:rsidRPr="00E1328B" w:rsidRDefault="00C738AD" w:rsidP="00CD273C">
            <w:pPr>
              <w:pStyle w:val="TableParagraph"/>
              <w:spacing w:before="76"/>
              <w:rPr>
                <w:rFonts w:ascii="Times New Roman" w:hAnsi="Times New Roman" w:cs="Times New Roman"/>
                <w:sz w:val="16"/>
                <w:szCs w:val="16"/>
              </w:rPr>
            </w:pPr>
          </w:p>
          <w:p w14:paraId="7F9C50C3" w14:textId="77777777" w:rsidR="00C738AD" w:rsidRPr="00E1328B" w:rsidRDefault="00C738AD" w:rsidP="00CD273C">
            <w:pPr>
              <w:pStyle w:val="TableParagraph"/>
              <w:ind w:left="43" w:right="1"/>
              <w:jc w:val="center"/>
              <w:rPr>
                <w:rFonts w:ascii="Times New Roman" w:hAnsi="Times New Roman" w:cs="Times New Roman"/>
                <w:sz w:val="16"/>
                <w:szCs w:val="16"/>
              </w:rPr>
            </w:pPr>
            <w:r w:rsidRPr="00E1328B">
              <w:rPr>
                <w:rFonts w:ascii="Times New Roman" w:hAnsi="Times New Roman" w:cs="Times New Roman"/>
                <w:spacing w:val="-2"/>
                <w:sz w:val="16"/>
                <w:szCs w:val="16"/>
              </w:rPr>
              <w:t>1.5.2</w:t>
            </w:r>
          </w:p>
        </w:tc>
        <w:tc>
          <w:tcPr>
            <w:tcW w:w="3593" w:type="dxa"/>
            <w:tcBorders>
              <w:top w:val="single" w:sz="8" w:space="0" w:color="000000"/>
              <w:left w:val="single" w:sz="8" w:space="0" w:color="000000"/>
              <w:bottom w:val="single" w:sz="8" w:space="0" w:color="000000"/>
              <w:right w:val="single" w:sz="8" w:space="0" w:color="000000"/>
            </w:tcBorders>
          </w:tcPr>
          <w:p w14:paraId="2AD35615" w14:textId="77777777" w:rsidR="00C738AD" w:rsidRPr="00E1328B" w:rsidRDefault="00C738AD" w:rsidP="00CD273C">
            <w:pPr>
              <w:pStyle w:val="TableParagraph"/>
              <w:spacing w:before="145" w:line="259" w:lineRule="auto"/>
              <w:ind w:left="102" w:right="58"/>
              <w:jc w:val="center"/>
              <w:rPr>
                <w:rFonts w:ascii="Times New Roman" w:hAnsi="Times New Roman" w:cs="Times New Roman"/>
                <w:sz w:val="16"/>
                <w:szCs w:val="16"/>
              </w:rPr>
            </w:pPr>
            <w:r w:rsidRPr="00E1328B">
              <w:rPr>
                <w:rFonts w:ascii="Times New Roman" w:hAnsi="Times New Roman" w:cs="Times New Roman"/>
                <w:sz w:val="16"/>
                <w:szCs w:val="16"/>
              </w:rPr>
              <w:t>TELHAMENTO</w:t>
            </w:r>
            <w:r w:rsidRPr="00E1328B">
              <w:rPr>
                <w:rFonts w:ascii="Times New Roman" w:hAnsi="Times New Roman" w:cs="Times New Roman"/>
                <w:spacing w:val="-7"/>
                <w:sz w:val="16"/>
                <w:szCs w:val="16"/>
              </w:rPr>
              <w:t xml:space="preserve"> </w:t>
            </w:r>
            <w:r w:rsidRPr="00E1328B">
              <w:rPr>
                <w:rFonts w:ascii="Times New Roman" w:hAnsi="Times New Roman" w:cs="Times New Roman"/>
                <w:sz w:val="16"/>
                <w:szCs w:val="16"/>
              </w:rPr>
              <w:t>COM</w:t>
            </w:r>
            <w:r w:rsidRPr="00E1328B">
              <w:rPr>
                <w:rFonts w:ascii="Times New Roman" w:hAnsi="Times New Roman" w:cs="Times New Roman"/>
                <w:spacing w:val="-6"/>
                <w:sz w:val="16"/>
                <w:szCs w:val="16"/>
              </w:rPr>
              <w:t xml:space="preserve"> </w:t>
            </w:r>
            <w:r w:rsidRPr="00E1328B">
              <w:rPr>
                <w:rFonts w:ascii="Times New Roman" w:hAnsi="Times New Roman" w:cs="Times New Roman"/>
                <w:sz w:val="16"/>
                <w:szCs w:val="16"/>
              </w:rPr>
              <w:t>TELHA</w:t>
            </w:r>
            <w:r w:rsidRPr="00E1328B">
              <w:rPr>
                <w:rFonts w:ascii="Times New Roman" w:hAnsi="Times New Roman" w:cs="Times New Roman"/>
                <w:spacing w:val="-9"/>
                <w:sz w:val="16"/>
                <w:szCs w:val="16"/>
              </w:rPr>
              <w:t xml:space="preserve"> </w:t>
            </w:r>
            <w:r w:rsidRPr="00E1328B">
              <w:rPr>
                <w:rFonts w:ascii="Times New Roman" w:hAnsi="Times New Roman" w:cs="Times New Roman"/>
                <w:sz w:val="16"/>
                <w:szCs w:val="16"/>
              </w:rPr>
              <w:t>CERÂMICA CAPA-CANAL, TIPO PAULISTA, COM ATÉ 2 ÁGUAS, INCLUSO TRANSPORTE VERTICAL. AF_07/2019</w:t>
            </w:r>
          </w:p>
        </w:tc>
        <w:tc>
          <w:tcPr>
            <w:tcW w:w="1032" w:type="dxa"/>
            <w:tcBorders>
              <w:top w:val="single" w:sz="8" w:space="0" w:color="000000"/>
              <w:left w:val="single" w:sz="8" w:space="0" w:color="000000"/>
              <w:bottom w:val="single" w:sz="8" w:space="0" w:color="000000"/>
              <w:right w:val="single" w:sz="8" w:space="0" w:color="000000"/>
            </w:tcBorders>
          </w:tcPr>
          <w:p w14:paraId="089A263E" w14:textId="77777777" w:rsidR="00C738AD" w:rsidRPr="00E1328B" w:rsidRDefault="00C738AD" w:rsidP="00CD273C">
            <w:pPr>
              <w:pStyle w:val="TableParagraph"/>
              <w:rPr>
                <w:rFonts w:ascii="Times New Roman" w:hAnsi="Times New Roman" w:cs="Times New Roman"/>
                <w:sz w:val="16"/>
                <w:szCs w:val="16"/>
              </w:rPr>
            </w:pPr>
          </w:p>
          <w:p w14:paraId="1CB9DE5C" w14:textId="77777777" w:rsidR="00C738AD" w:rsidRPr="00E1328B" w:rsidRDefault="00C738AD" w:rsidP="00CD273C">
            <w:pPr>
              <w:pStyle w:val="TableParagraph"/>
              <w:spacing w:before="76"/>
              <w:rPr>
                <w:rFonts w:ascii="Times New Roman" w:hAnsi="Times New Roman" w:cs="Times New Roman"/>
                <w:sz w:val="16"/>
                <w:szCs w:val="16"/>
              </w:rPr>
            </w:pPr>
          </w:p>
          <w:p w14:paraId="21942DFD" w14:textId="77777777" w:rsidR="00C738AD" w:rsidRPr="00E1328B" w:rsidRDefault="00C738AD" w:rsidP="00CD273C">
            <w:pPr>
              <w:pStyle w:val="TableParagraph"/>
              <w:ind w:left="56" w:right="3"/>
              <w:jc w:val="center"/>
              <w:rPr>
                <w:rFonts w:ascii="Times New Roman" w:hAnsi="Times New Roman" w:cs="Times New Roman"/>
                <w:sz w:val="16"/>
                <w:szCs w:val="16"/>
              </w:rPr>
            </w:pPr>
            <w:r w:rsidRPr="00E1328B">
              <w:rPr>
                <w:rFonts w:ascii="Times New Roman" w:hAnsi="Times New Roman" w:cs="Times New Roman"/>
                <w:spacing w:val="-5"/>
                <w:sz w:val="16"/>
                <w:szCs w:val="16"/>
              </w:rPr>
              <w:t>m²</w:t>
            </w:r>
          </w:p>
        </w:tc>
        <w:tc>
          <w:tcPr>
            <w:tcW w:w="1370" w:type="dxa"/>
            <w:tcBorders>
              <w:top w:val="single" w:sz="8" w:space="0" w:color="000000"/>
              <w:left w:val="single" w:sz="8" w:space="0" w:color="000000"/>
              <w:bottom w:val="single" w:sz="8" w:space="0" w:color="000000"/>
            </w:tcBorders>
          </w:tcPr>
          <w:p w14:paraId="4CB51016" w14:textId="77777777" w:rsidR="00C738AD" w:rsidRPr="00E1328B" w:rsidRDefault="00C738AD" w:rsidP="00CD273C">
            <w:pPr>
              <w:pStyle w:val="TableParagraph"/>
              <w:rPr>
                <w:rFonts w:ascii="Times New Roman" w:hAnsi="Times New Roman" w:cs="Times New Roman"/>
                <w:sz w:val="16"/>
                <w:szCs w:val="16"/>
              </w:rPr>
            </w:pPr>
          </w:p>
          <w:p w14:paraId="5936F947" w14:textId="77777777" w:rsidR="00C738AD" w:rsidRPr="00E1328B" w:rsidRDefault="00C738AD" w:rsidP="00CD273C">
            <w:pPr>
              <w:pStyle w:val="TableParagraph"/>
              <w:spacing w:before="76"/>
              <w:rPr>
                <w:rFonts w:ascii="Times New Roman" w:hAnsi="Times New Roman" w:cs="Times New Roman"/>
                <w:sz w:val="16"/>
                <w:szCs w:val="16"/>
              </w:rPr>
            </w:pPr>
          </w:p>
          <w:p w14:paraId="2D05F81A" w14:textId="77777777" w:rsidR="00C738AD" w:rsidRPr="00E1328B" w:rsidRDefault="00C738AD" w:rsidP="00CD273C">
            <w:pPr>
              <w:pStyle w:val="TableParagraph"/>
              <w:ind w:left="67"/>
              <w:jc w:val="center"/>
              <w:rPr>
                <w:rFonts w:ascii="Times New Roman" w:hAnsi="Times New Roman" w:cs="Times New Roman"/>
                <w:sz w:val="16"/>
                <w:szCs w:val="16"/>
              </w:rPr>
            </w:pPr>
            <w:r w:rsidRPr="00E1328B">
              <w:rPr>
                <w:rFonts w:ascii="Times New Roman" w:hAnsi="Times New Roman" w:cs="Times New Roman"/>
                <w:spacing w:val="-2"/>
                <w:sz w:val="16"/>
                <w:szCs w:val="16"/>
              </w:rPr>
              <w:t>1837,25</w:t>
            </w:r>
          </w:p>
        </w:tc>
      </w:tr>
      <w:tr w:rsidR="00C738AD" w:rsidRPr="00E1328B" w14:paraId="73EE3BCC" w14:textId="77777777" w:rsidTr="00CD273C">
        <w:trPr>
          <w:trHeight w:val="2014"/>
        </w:trPr>
        <w:tc>
          <w:tcPr>
            <w:tcW w:w="1032" w:type="dxa"/>
            <w:tcBorders>
              <w:top w:val="single" w:sz="8" w:space="0" w:color="000000"/>
              <w:right w:val="single" w:sz="8" w:space="0" w:color="000000"/>
            </w:tcBorders>
          </w:tcPr>
          <w:p w14:paraId="3693DA17" w14:textId="77777777" w:rsidR="00C738AD" w:rsidRPr="00E1328B" w:rsidRDefault="00C738AD" w:rsidP="00CD273C">
            <w:pPr>
              <w:pStyle w:val="TableParagraph"/>
              <w:rPr>
                <w:rFonts w:ascii="Times New Roman" w:hAnsi="Times New Roman" w:cs="Times New Roman"/>
                <w:sz w:val="16"/>
                <w:szCs w:val="16"/>
              </w:rPr>
            </w:pPr>
          </w:p>
          <w:p w14:paraId="61226790" w14:textId="77777777" w:rsidR="00C738AD" w:rsidRPr="00E1328B" w:rsidRDefault="00C738AD" w:rsidP="00CD273C">
            <w:pPr>
              <w:pStyle w:val="TableParagraph"/>
              <w:rPr>
                <w:rFonts w:ascii="Times New Roman" w:hAnsi="Times New Roman" w:cs="Times New Roman"/>
                <w:sz w:val="16"/>
                <w:szCs w:val="16"/>
              </w:rPr>
            </w:pPr>
          </w:p>
          <w:p w14:paraId="7FEBFCE4" w14:textId="77777777" w:rsidR="00C738AD" w:rsidRPr="00E1328B" w:rsidRDefault="00C738AD" w:rsidP="00CD273C">
            <w:pPr>
              <w:pStyle w:val="TableParagraph"/>
              <w:spacing w:before="120"/>
              <w:rPr>
                <w:rFonts w:ascii="Times New Roman" w:hAnsi="Times New Roman" w:cs="Times New Roman"/>
                <w:sz w:val="16"/>
                <w:szCs w:val="16"/>
              </w:rPr>
            </w:pPr>
          </w:p>
          <w:p w14:paraId="1B51A127" w14:textId="77777777" w:rsidR="00C738AD" w:rsidRPr="00E1328B" w:rsidRDefault="00C738AD" w:rsidP="00CD273C">
            <w:pPr>
              <w:pStyle w:val="TableParagraph"/>
              <w:ind w:left="43" w:right="1"/>
              <w:jc w:val="center"/>
              <w:rPr>
                <w:rFonts w:ascii="Times New Roman" w:hAnsi="Times New Roman" w:cs="Times New Roman"/>
                <w:sz w:val="16"/>
                <w:szCs w:val="16"/>
              </w:rPr>
            </w:pPr>
            <w:r w:rsidRPr="00E1328B">
              <w:rPr>
                <w:rFonts w:ascii="Times New Roman" w:hAnsi="Times New Roman" w:cs="Times New Roman"/>
                <w:spacing w:val="-2"/>
                <w:sz w:val="16"/>
                <w:szCs w:val="16"/>
              </w:rPr>
              <w:t>1.7.4</w:t>
            </w:r>
          </w:p>
        </w:tc>
        <w:tc>
          <w:tcPr>
            <w:tcW w:w="3593" w:type="dxa"/>
            <w:tcBorders>
              <w:top w:val="single" w:sz="8" w:space="0" w:color="000000"/>
              <w:left w:val="single" w:sz="8" w:space="0" w:color="000000"/>
              <w:right w:val="single" w:sz="8" w:space="0" w:color="000000"/>
            </w:tcBorders>
          </w:tcPr>
          <w:p w14:paraId="25A0256B" w14:textId="77777777" w:rsidR="00C738AD" w:rsidRPr="00E1328B" w:rsidRDefault="00C738AD" w:rsidP="00CD273C">
            <w:pPr>
              <w:pStyle w:val="TableParagraph"/>
              <w:spacing w:before="152" w:line="259" w:lineRule="auto"/>
              <w:ind w:left="77" w:right="32"/>
              <w:jc w:val="center"/>
              <w:rPr>
                <w:rFonts w:ascii="Times New Roman" w:hAnsi="Times New Roman" w:cs="Times New Roman"/>
                <w:sz w:val="16"/>
                <w:szCs w:val="16"/>
              </w:rPr>
            </w:pPr>
            <w:r w:rsidRPr="00E1328B">
              <w:rPr>
                <w:rFonts w:ascii="Times New Roman" w:hAnsi="Times New Roman" w:cs="Times New Roman"/>
                <w:sz w:val="16"/>
                <w:szCs w:val="16"/>
              </w:rPr>
              <w:t>MASSA ÚNICA, EM ARGAMASSA TRAÇO</w:t>
            </w:r>
            <w:r w:rsidRPr="00E1328B">
              <w:rPr>
                <w:rFonts w:ascii="Times New Roman" w:hAnsi="Times New Roman" w:cs="Times New Roman"/>
                <w:spacing w:val="-6"/>
                <w:sz w:val="16"/>
                <w:szCs w:val="16"/>
              </w:rPr>
              <w:t xml:space="preserve"> </w:t>
            </w:r>
            <w:r w:rsidRPr="00E1328B">
              <w:rPr>
                <w:rFonts w:ascii="Times New Roman" w:hAnsi="Times New Roman" w:cs="Times New Roman"/>
                <w:sz w:val="16"/>
                <w:szCs w:val="16"/>
              </w:rPr>
              <w:t>1:2:8,</w:t>
            </w:r>
            <w:r w:rsidRPr="00E1328B">
              <w:rPr>
                <w:rFonts w:ascii="Times New Roman" w:hAnsi="Times New Roman" w:cs="Times New Roman"/>
                <w:spacing w:val="-6"/>
                <w:sz w:val="16"/>
                <w:szCs w:val="16"/>
              </w:rPr>
              <w:t xml:space="preserve"> </w:t>
            </w:r>
            <w:r w:rsidRPr="00E1328B">
              <w:rPr>
                <w:rFonts w:ascii="Times New Roman" w:hAnsi="Times New Roman" w:cs="Times New Roman"/>
                <w:sz w:val="16"/>
                <w:szCs w:val="16"/>
              </w:rPr>
              <w:t>PREPARO</w:t>
            </w:r>
            <w:r w:rsidRPr="00E1328B">
              <w:rPr>
                <w:rFonts w:ascii="Times New Roman" w:hAnsi="Times New Roman" w:cs="Times New Roman"/>
                <w:spacing w:val="-6"/>
                <w:sz w:val="16"/>
                <w:szCs w:val="16"/>
              </w:rPr>
              <w:t xml:space="preserve"> </w:t>
            </w:r>
            <w:r w:rsidRPr="00E1328B">
              <w:rPr>
                <w:rFonts w:ascii="Times New Roman" w:hAnsi="Times New Roman" w:cs="Times New Roman"/>
                <w:sz w:val="16"/>
                <w:szCs w:val="16"/>
              </w:rPr>
              <w:t>MECÂNICO, APLICADA MANUALMENTE EM PAREDES</w:t>
            </w:r>
            <w:r w:rsidRPr="00E1328B">
              <w:rPr>
                <w:rFonts w:ascii="Times New Roman" w:hAnsi="Times New Roman" w:cs="Times New Roman"/>
                <w:spacing w:val="-2"/>
                <w:sz w:val="16"/>
                <w:szCs w:val="16"/>
              </w:rPr>
              <w:t xml:space="preserve"> </w:t>
            </w:r>
            <w:r w:rsidRPr="00E1328B">
              <w:rPr>
                <w:rFonts w:ascii="Times New Roman" w:hAnsi="Times New Roman" w:cs="Times New Roman"/>
                <w:sz w:val="16"/>
                <w:szCs w:val="16"/>
              </w:rPr>
              <w:t>INTERNAS</w:t>
            </w:r>
            <w:r w:rsidRPr="00E1328B">
              <w:rPr>
                <w:rFonts w:ascii="Times New Roman" w:hAnsi="Times New Roman" w:cs="Times New Roman"/>
                <w:spacing w:val="-2"/>
                <w:sz w:val="16"/>
                <w:szCs w:val="16"/>
              </w:rPr>
              <w:t xml:space="preserve"> </w:t>
            </w:r>
            <w:r w:rsidRPr="00E1328B">
              <w:rPr>
                <w:rFonts w:ascii="Times New Roman" w:hAnsi="Times New Roman" w:cs="Times New Roman"/>
                <w:sz w:val="16"/>
                <w:szCs w:val="16"/>
              </w:rPr>
              <w:t>DE AMBIENTES COM ÁREA ENTRE 5M² E 10M², E = 10MM, COM TALISCAS</w:t>
            </w:r>
          </w:p>
        </w:tc>
        <w:tc>
          <w:tcPr>
            <w:tcW w:w="1032" w:type="dxa"/>
            <w:tcBorders>
              <w:top w:val="single" w:sz="8" w:space="0" w:color="000000"/>
              <w:left w:val="single" w:sz="8" w:space="0" w:color="000000"/>
              <w:right w:val="single" w:sz="8" w:space="0" w:color="000000"/>
            </w:tcBorders>
          </w:tcPr>
          <w:p w14:paraId="0BC841F5" w14:textId="77777777" w:rsidR="00C738AD" w:rsidRPr="00E1328B" w:rsidRDefault="00C738AD" w:rsidP="00CD273C">
            <w:pPr>
              <w:pStyle w:val="TableParagraph"/>
              <w:rPr>
                <w:rFonts w:ascii="Times New Roman" w:hAnsi="Times New Roman" w:cs="Times New Roman"/>
                <w:sz w:val="16"/>
                <w:szCs w:val="16"/>
              </w:rPr>
            </w:pPr>
          </w:p>
          <w:p w14:paraId="1C96FD71" w14:textId="77777777" w:rsidR="00C738AD" w:rsidRPr="00E1328B" w:rsidRDefault="00C738AD" w:rsidP="00CD273C">
            <w:pPr>
              <w:pStyle w:val="TableParagraph"/>
              <w:rPr>
                <w:rFonts w:ascii="Times New Roman" w:hAnsi="Times New Roman" w:cs="Times New Roman"/>
                <w:sz w:val="16"/>
                <w:szCs w:val="16"/>
              </w:rPr>
            </w:pPr>
          </w:p>
          <w:p w14:paraId="67859CAF" w14:textId="77777777" w:rsidR="00C738AD" w:rsidRPr="00E1328B" w:rsidRDefault="00C738AD" w:rsidP="00CD273C">
            <w:pPr>
              <w:pStyle w:val="TableParagraph"/>
              <w:spacing w:before="120"/>
              <w:rPr>
                <w:rFonts w:ascii="Times New Roman" w:hAnsi="Times New Roman" w:cs="Times New Roman"/>
                <w:sz w:val="16"/>
                <w:szCs w:val="16"/>
              </w:rPr>
            </w:pPr>
          </w:p>
          <w:p w14:paraId="0BD8CE1A" w14:textId="77777777" w:rsidR="00C738AD" w:rsidRPr="00E1328B" w:rsidRDefault="00C738AD" w:rsidP="00CD273C">
            <w:pPr>
              <w:pStyle w:val="TableParagraph"/>
              <w:ind w:left="56" w:right="3"/>
              <w:jc w:val="center"/>
              <w:rPr>
                <w:rFonts w:ascii="Times New Roman" w:hAnsi="Times New Roman" w:cs="Times New Roman"/>
                <w:sz w:val="16"/>
                <w:szCs w:val="16"/>
              </w:rPr>
            </w:pPr>
            <w:r w:rsidRPr="00E1328B">
              <w:rPr>
                <w:rFonts w:ascii="Times New Roman" w:hAnsi="Times New Roman" w:cs="Times New Roman"/>
                <w:spacing w:val="-5"/>
                <w:sz w:val="16"/>
                <w:szCs w:val="16"/>
              </w:rPr>
              <w:t>m²</w:t>
            </w:r>
          </w:p>
        </w:tc>
        <w:tc>
          <w:tcPr>
            <w:tcW w:w="1370" w:type="dxa"/>
            <w:tcBorders>
              <w:top w:val="single" w:sz="8" w:space="0" w:color="000000"/>
              <w:left w:val="single" w:sz="8" w:space="0" w:color="000000"/>
            </w:tcBorders>
          </w:tcPr>
          <w:p w14:paraId="17677DD6" w14:textId="77777777" w:rsidR="00C738AD" w:rsidRPr="00E1328B" w:rsidRDefault="00C738AD" w:rsidP="00CD273C">
            <w:pPr>
              <w:pStyle w:val="TableParagraph"/>
              <w:rPr>
                <w:rFonts w:ascii="Times New Roman" w:hAnsi="Times New Roman" w:cs="Times New Roman"/>
                <w:sz w:val="16"/>
                <w:szCs w:val="16"/>
              </w:rPr>
            </w:pPr>
          </w:p>
          <w:p w14:paraId="78532BAB" w14:textId="77777777" w:rsidR="00C738AD" w:rsidRPr="00E1328B" w:rsidRDefault="00C738AD" w:rsidP="00CD273C">
            <w:pPr>
              <w:pStyle w:val="TableParagraph"/>
              <w:rPr>
                <w:rFonts w:ascii="Times New Roman" w:hAnsi="Times New Roman" w:cs="Times New Roman"/>
                <w:sz w:val="16"/>
                <w:szCs w:val="16"/>
              </w:rPr>
            </w:pPr>
          </w:p>
          <w:p w14:paraId="29BF306A" w14:textId="77777777" w:rsidR="00C738AD" w:rsidRPr="00E1328B" w:rsidRDefault="00C738AD" w:rsidP="00CD273C">
            <w:pPr>
              <w:pStyle w:val="TableParagraph"/>
              <w:spacing w:before="120"/>
              <w:rPr>
                <w:rFonts w:ascii="Times New Roman" w:hAnsi="Times New Roman" w:cs="Times New Roman"/>
                <w:sz w:val="16"/>
                <w:szCs w:val="16"/>
              </w:rPr>
            </w:pPr>
          </w:p>
          <w:p w14:paraId="26B11E90" w14:textId="77777777" w:rsidR="00C738AD" w:rsidRPr="00E1328B" w:rsidRDefault="00C738AD" w:rsidP="00CD273C">
            <w:pPr>
              <w:pStyle w:val="TableParagraph"/>
              <w:ind w:left="67"/>
              <w:jc w:val="center"/>
              <w:rPr>
                <w:rFonts w:ascii="Times New Roman" w:hAnsi="Times New Roman" w:cs="Times New Roman"/>
                <w:sz w:val="16"/>
                <w:szCs w:val="16"/>
              </w:rPr>
            </w:pPr>
            <w:r w:rsidRPr="00E1328B">
              <w:rPr>
                <w:rFonts w:ascii="Times New Roman" w:hAnsi="Times New Roman" w:cs="Times New Roman"/>
                <w:spacing w:val="-2"/>
                <w:sz w:val="16"/>
                <w:szCs w:val="16"/>
              </w:rPr>
              <w:t>2001,25</w:t>
            </w:r>
          </w:p>
        </w:tc>
      </w:tr>
    </w:tbl>
    <w:p w14:paraId="1578F7E0" w14:textId="77777777" w:rsidR="00C738AD" w:rsidRPr="00713A1A" w:rsidRDefault="00C738AD" w:rsidP="00C738AD">
      <w:pPr>
        <w:jc w:val="both"/>
        <w:rPr>
          <w:rFonts w:ascii="Times New Roman" w:hAnsi="Times New Roman" w:cs="Times New Roman"/>
          <w:lang w:val="pt-BR"/>
        </w:rPr>
      </w:pPr>
    </w:p>
    <w:p w14:paraId="5CC9FC1A"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15.6 - </w:t>
      </w:r>
      <w:r w:rsidRPr="00713A1A">
        <w:rPr>
          <w:rFonts w:ascii="Times New Roman" w:hAnsi="Times New Roman" w:cs="Times New Roman"/>
          <w:lang w:val="pt-BR"/>
        </w:rPr>
        <w:t>A comprovação do vínculo empregatício do(s) profissional(is) será feita mediante cópia da Carteira Profissional de Trabalho e da Ficha de Registro de Empregados (FRE) que demonstrem a identificação do profissional e guia de recolhimento do FGTS onde conste o(s) nome(s) do(s) profissional(ais) ou mediante apresentação de contrato de prestação de serviço, regido pela legislação civil comum, onde conste o nome do(s) profissional(ais).</w:t>
      </w:r>
    </w:p>
    <w:p w14:paraId="4BD96655"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bCs/>
          <w:lang w:val="pt-BR"/>
        </w:rPr>
        <w:t xml:space="preserve">15.6.1 </w:t>
      </w:r>
      <w:r w:rsidRPr="00713A1A">
        <w:rPr>
          <w:rFonts w:ascii="Times New Roman" w:hAnsi="Times New Roman" w:cs="Times New Roman"/>
          <w:lang w:val="pt-BR"/>
        </w:rPr>
        <w:t>– O engenheiro deverá constar na certidão do CREA ou Conselho Profissional competente, devidamente atualizada, da pessoa jurídica o seu vínculo, para que seja feito a análise da qualificação técnico-profissional.</w:t>
      </w:r>
    </w:p>
    <w:p w14:paraId="6E37B281"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15.7 - </w:t>
      </w:r>
      <w:r w:rsidRPr="00713A1A">
        <w:rPr>
          <w:rFonts w:ascii="Times New Roman" w:hAnsi="Times New Roman" w:cs="Times New Roman"/>
          <w:lang w:val="pt-BR"/>
        </w:rPr>
        <w:t>Quando se tratar de dirigente ou sócio da empresa licitante tal comprovação será feita através do ato constitutivo da mesma e certidão do CREA - BA ou Conselho Profissional competente, devidamente atualizada.</w:t>
      </w:r>
    </w:p>
    <w:p w14:paraId="69C7E0B8"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15.8 - </w:t>
      </w:r>
      <w:r w:rsidRPr="00713A1A">
        <w:rPr>
          <w:rFonts w:ascii="Times New Roman" w:hAnsi="Times New Roman" w:cs="Times New Roman"/>
          <w:lang w:val="pt-BR"/>
        </w:rPr>
        <w:t>Anexar a(s) declaração(ões) individual(is), por escrito do(s) profissional(ais) apresentado(s) para atendimento às alíneas acima, autorizando sua(s) inclusão(ões) na equipe técnica, e que irá participar na execução dos trabalhos.</w:t>
      </w:r>
    </w:p>
    <w:p w14:paraId="3404D560"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15.9 - </w:t>
      </w:r>
      <w:r w:rsidRPr="00713A1A">
        <w:rPr>
          <w:rFonts w:ascii="Times New Roman" w:hAnsi="Times New Roman" w:cs="Times New Roman"/>
          <w:lang w:val="pt-BR"/>
        </w:rPr>
        <w:t>A(s) certidão(ões) e/ou atestado (s) apresentado(s) deverá(ão) conter as seguintes informações básicas:</w:t>
      </w:r>
    </w:p>
    <w:p w14:paraId="387A983F"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lastRenderedPageBreak/>
        <w:t xml:space="preserve">15.10 - </w:t>
      </w:r>
      <w:r w:rsidRPr="00713A1A">
        <w:rPr>
          <w:rFonts w:ascii="Times New Roman" w:hAnsi="Times New Roman" w:cs="Times New Roman"/>
          <w:lang w:val="pt-BR"/>
        </w:rPr>
        <w:t>Nome do contratado e do contratante.</w:t>
      </w:r>
    </w:p>
    <w:p w14:paraId="522F7098"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15.11 - </w:t>
      </w:r>
      <w:r w:rsidRPr="00713A1A">
        <w:rPr>
          <w:rFonts w:ascii="Times New Roman" w:hAnsi="Times New Roman" w:cs="Times New Roman"/>
          <w:lang w:val="pt-BR"/>
        </w:rPr>
        <w:t>Identificação do objeto do contrato (tipo ou natureza do serviço).</w:t>
      </w:r>
    </w:p>
    <w:p w14:paraId="00FF4A8B"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15.12 - </w:t>
      </w:r>
      <w:r w:rsidRPr="00713A1A">
        <w:rPr>
          <w:rFonts w:ascii="Times New Roman" w:hAnsi="Times New Roman" w:cs="Times New Roman"/>
          <w:lang w:val="pt-BR"/>
        </w:rPr>
        <w:t>Localização do serviço (cidade, trecho, subtrecho).</w:t>
      </w:r>
    </w:p>
    <w:p w14:paraId="5CDB695F"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15.13 - </w:t>
      </w:r>
      <w:r w:rsidRPr="00713A1A">
        <w:rPr>
          <w:rFonts w:ascii="Times New Roman" w:hAnsi="Times New Roman" w:cs="Times New Roman"/>
          <w:lang w:val="pt-BR"/>
        </w:rPr>
        <w:t>Serviços executados (cidade, trecho, subtrecho).</w:t>
      </w:r>
    </w:p>
    <w:p w14:paraId="6866482A"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15.14  - </w:t>
      </w:r>
      <w:r w:rsidRPr="00713A1A">
        <w:rPr>
          <w:rFonts w:ascii="Times New Roman" w:hAnsi="Times New Roman" w:cs="Times New Roman"/>
          <w:lang w:val="pt-BR"/>
        </w:rPr>
        <w:t>O atestado ou certidão que não atender a todas as características citadas nas condições acima, não será considerado pela Agente de Contratação.</w:t>
      </w:r>
    </w:p>
    <w:p w14:paraId="36EB52B8"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15.15 - </w:t>
      </w:r>
      <w:r w:rsidRPr="00713A1A">
        <w:rPr>
          <w:rFonts w:ascii="Times New Roman" w:hAnsi="Times New Roman" w:cs="Times New Roman"/>
          <w:lang w:val="pt-BR"/>
        </w:rPr>
        <w:t>Quando a certidão e/ou atestado não for emitida pelo contratante principal da obra (órgão ou ente público), deverá ser junta à documentação:</w:t>
      </w:r>
    </w:p>
    <w:p w14:paraId="7CD1200D"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15.16 - </w:t>
      </w:r>
      <w:r w:rsidRPr="00713A1A">
        <w:rPr>
          <w:rFonts w:ascii="Times New Roman" w:hAnsi="Times New Roman" w:cs="Times New Roman"/>
          <w:lang w:val="pt-BR"/>
        </w:rPr>
        <w:t>Declaração formal do contratante principal confirmando que o técnico indicado foi responsável técnico pela sua execução, ou um de seus responsáveis técnicos, ou;</w:t>
      </w:r>
    </w:p>
    <w:p w14:paraId="7DC7904D"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15.17 - </w:t>
      </w:r>
      <w:r w:rsidRPr="00713A1A">
        <w:rPr>
          <w:rFonts w:ascii="Times New Roman" w:hAnsi="Times New Roman" w:cs="Times New Roman"/>
          <w:lang w:val="pt-BR"/>
        </w:rPr>
        <w:t>Comprovação por meio de carteira profissional de trabalho e Ficha de Registro de Empresa – FRE acompanhados do recolhimento do Fundo de Garantia por Tempo de Serviço, todos esses com data referente ao período de execução do objeto do atestado/certidão, ou;</w:t>
      </w:r>
    </w:p>
    <w:p w14:paraId="6BF7C44B"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15.18 - </w:t>
      </w:r>
      <w:r w:rsidRPr="00713A1A">
        <w:rPr>
          <w:rFonts w:ascii="Times New Roman" w:hAnsi="Times New Roman" w:cs="Times New Roman"/>
          <w:lang w:val="pt-BR"/>
        </w:rPr>
        <w:t>Contrato de trabalho registrado no Conselho Regional do Profissional à época da execução do objeto do atestado/certidão.</w:t>
      </w:r>
    </w:p>
    <w:p w14:paraId="1B3267DC"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15.19 - </w:t>
      </w:r>
      <w:r w:rsidRPr="00713A1A">
        <w:rPr>
          <w:rFonts w:ascii="Times New Roman" w:hAnsi="Times New Roman" w:cs="Times New Roman"/>
          <w:lang w:val="pt-BR"/>
        </w:rPr>
        <w:t xml:space="preserve">A Prefeitura Municipal de </w:t>
      </w:r>
      <w:r>
        <w:rPr>
          <w:rFonts w:ascii="Times New Roman" w:hAnsi="Times New Roman" w:cs="Times New Roman"/>
          <w:lang w:val="pt-BR"/>
        </w:rPr>
        <w:t>Itapitanga</w:t>
      </w:r>
      <w:r w:rsidRPr="00713A1A">
        <w:rPr>
          <w:rFonts w:ascii="Times New Roman" w:hAnsi="Times New Roman" w:cs="Times New Roman"/>
          <w:lang w:val="pt-BR"/>
        </w:rPr>
        <w:t>, a seu critério, poderá diligenciar junto às licitantes, objetivando a comprovação da fidedignidade da documentação apresentada.</w:t>
      </w:r>
    </w:p>
    <w:p w14:paraId="77C72B13" w14:textId="77777777" w:rsidR="00C738AD" w:rsidRPr="00713A1A" w:rsidRDefault="00C738AD" w:rsidP="00C738AD">
      <w:pPr>
        <w:jc w:val="both"/>
        <w:rPr>
          <w:rFonts w:ascii="Times New Roman" w:hAnsi="Times New Roman" w:cs="Times New Roman"/>
          <w:lang w:val="pt-BR"/>
        </w:rPr>
      </w:pPr>
    </w:p>
    <w:p w14:paraId="2ECC7509" w14:textId="77777777" w:rsidR="00C738AD" w:rsidRPr="00713A1A" w:rsidRDefault="00C738AD" w:rsidP="00C738AD">
      <w:pPr>
        <w:shd w:val="clear" w:color="auto" w:fill="D9D9D9" w:themeFill="background1" w:themeFillShade="D9"/>
        <w:jc w:val="both"/>
        <w:rPr>
          <w:rFonts w:ascii="Times New Roman" w:eastAsia="Times New Roman" w:hAnsi="Times New Roman" w:cs="Times New Roman"/>
          <w:b/>
          <w:lang w:val="pt-BR"/>
        </w:rPr>
      </w:pPr>
      <w:r w:rsidRPr="00713A1A">
        <w:rPr>
          <w:rFonts w:ascii="Times New Roman" w:hAnsi="Times New Roman" w:cs="Times New Roman"/>
          <w:b/>
          <w:noProof/>
          <w:lang w:val="pt-BR" w:eastAsia="pt-BR"/>
        </w:rPr>
        <w:t>16. QUALIFICAÇÃO ECONÔMICO-FINANCEIRA:</w:t>
      </w:r>
    </w:p>
    <w:p w14:paraId="74B29AEE"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lang w:val="pt-BR"/>
        </w:rPr>
        <w:t>De forma a demonstrar a prova de Qualificação Econômico-Financeira, as licitantes deverão apresentar:</w:t>
      </w:r>
    </w:p>
    <w:p w14:paraId="02EE934D"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16.1 - </w:t>
      </w:r>
      <w:r w:rsidRPr="00713A1A">
        <w:rPr>
          <w:rFonts w:ascii="Times New Roman" w:hAnsi="Times New Roman" w:cs="Times New Roman"/>
          <w:lang w:val="pt-BR"/>
        </w:rPr>
        <w:t>Certidão Negativa de Falência ou Recuperação Judicial expedida pelo distribuidor da sede da empresa licitante, com validade mínima de 30 dias, ou aquela expressa no corpo da mesma.</w:t>
      </w:r>
    </w:p>
    <w:p w14:paraId="1595A7C0"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16.2 - </w:t>
      </w:r>
      <w:r w:rsidRPr="00713A1A">
        <w:rPr>
          <w:rFonts w:ascii="Times New Roman" w:hAnsi="Times New Roman" w:cs="Times New Roman"/>
          <w:lang w:val="pt-BR"/>
        </w:rPr>
        <w:t>Balanço Patrimonial e Demonstrações Contábeis dos dois últimos exercícios sociais, já exigíveis na forma da lei, registrado na Junta Comercial do domicílio ou sede da Empresa, de acordo com a Lei das Sociedades por Ações, constando Termo de Abertura e Encerramento, que comprovem a situação financeira desta, vedada a sua substituição por balancetes ou balanços provisórios, podendo ser atualizado por índices oficiais, quando encerrados há mais de 03 (três) meses da data da apresentação da proposta (balanço acompanhado de certidão de regularidade emitida pelo Conselho Regional de Contabilidade do Estado da Bahia ou Estado sede do profissional contábil). Para balanço escriturado pelo Sistema Público de Escrituração Digital – SPED, o mesmo deverá estar acompanhado do Termo de Abertura e Encerramento, Recibo de Entrega de Livro Digital e Recibo de Entrega da Escrituração.</w:t>
      </w:r>
    </w:p>
    <w:p w14:paraId="29511BC3"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16.3 - </w:t>
      </w:r>
      <w:r w:rsidRPr="00713A1A">
        <w:rPr>
          <w:rFonts w:ascii="Times New Roman" w:hAnsi="Times New Roman" w:cs="Times New Roman"/>
          <w:lang w:val="pt-BR"/>
        </w:rPr>
        <w:t>Os documentos referidos neste item deverão estar assinados por bacharel ou técnico em Ciências Contábil devidamente habilitado constando nome completo e registro profissional.</w:t>
      </w:r>
    </w:p>
    <w:p w14:paraId="27A2DC5C"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16.4 - </w:t>
      </w:r>
      <w:r w:rsidRPr="00713A1A">
        <w:rPr>
          <w:rFonts w:ascii="Times New Roman" w:hAnsi="Times New Roman" w:cs="Times New Roman"/>
          <w:lang w:val="pt-BR"/>
        </w:rPr>
        <w:t>No caso específico de Sociedade por Ações (Sociedade Empresária do Tipo S.A.), o balanço deverá ser apresentado por publicação no Diário Oficial do Estado.</w:t>
      </w:r>
    </w:p>
    <w:p w14:paraId="2DEC8B11"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16.5 - </w:t>
      </w:r>
      <w:r w:rsidRPr="00713A1A">
        <w:rPr>
          <w:rFonts w:ascii="Times New Roman" w:hAnsi="Times New Roman" w:cs="Times New Roman"/>
          <w:lang w:val="pt-BR"/>
        </w:rPr>
        <w:t>As Microempresas (ME) ou Empresas de Pequeno Porte (EPP), ainda que sejam enquadradas no SIMPLES, deverão apresentar Balanço Patrimonial e Demonstrações Contábeis do último exercício social, já exigíveis na forma da lei, registrado na Junta Comercial do domicílio ou sede da Empresa, de acordo com a Lei das Sociedades por Ações, constando Termo de Abertura e Encerramento, que comprovem a situação financeira desta, vedada a sua substituição por balancetes ou balanços provisórios, podendo ser atualizados por índices oficiais, quando encerrados há mais de 03 (três) meses da data da apresentação da proposta (balanço devidamente acompanhado de certidão de regularidade emitida pelo Conselho Regional de Contabilidade do Estado da Bahia ou Estado sede do profissional contábil), assinado por bacharel ou técnico em Ciências Contábeis, devidamente habilitados, constando nome completo e registro profissional.</w:t>
      </w:r>
    </w:p>
    <w:p w14:paraId="669FD640"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16.6 - </w:t>
      </w:r>
      <w:r w:rsidRPr="00713A1A">
        <w:rPr>
          <w:rFonts w:ascii="Times New Roman" w:hAnsi="Times New Roman" w:cs="Times New Roman"/>
          <w:lang w:val="pt-BR"/>
        </w:rPr>
        <w:t>As sociedades constituídas há menos de 12 (doze) meses, no exercício social em curso, deverão apresentar o Balanço de Abertura devidamente registrado na Junta Comercial.</w:t>
      </w:r>
    </w:p>
    <w:p w14:paraId="1CEB559B"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16.7 - </w:t>
      </w:r>
      <w:r w:rsidRPr="00713A1A">
        <w:rPr>
          <w:rFonts w:ascii="Times New Roman" w:hAnsi="Times New Roman" w:cs="Times New Roman"/>
          <w:lang w:val="pt-BR"/>
        </w:rPr>
        <w:t>A boa situação financeira da licitante será comprovada através do Índice de Liquidez Corrente (ILC) igual ou maior que 1,0 (um) e Índice de Liquidez Geral (ILG) igual ou maior que 1,0 (um). Caso a empresa tenha ILG menor que 1,0 (um) estará habilitada neste item se comprovar que possui Índice de Solvência Geral (ISG) igual ou maior que 1,5 (um e meio).</w:t>
      </w:r>
    </w:p>
    <w:p w14:paraId="0B3FD48F"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lang w:val="pt-BR"/>
        </w:rPr>
        <w:t>As seguintes definições de índices financeiros se aplicam neste subitem:</w:t>
      </w:r>
    </w:p>
    <w:p w14:paraId="2ACA1CBC"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u w:val="single"/>
          <w:lang w:val="pt-BR"/>
        </w:rPr>
        <w:lastRenderedPageBreak/>
        <w:t>ÍNDICE DE LIQUIDEZ CORRENTE (ILC)</w:t>
      </w:r>
      <w:r w:rsidRPr="00713A1A">
        <w:rPr>
          <w:rFonts w:ascii="Times New Roman" w:hAnsi="Times New Roman" w:cs="Times New Roman"/>
          <w:lang w:val="pt-BR"/>
        </w:rPr>
        <w:t xml:space="preserve"> - indica quanto à empresa possui em recursos disponíveis, bens e direitos realizáveis em curto prazo, para fazer face ao total de suas dívidas de curto prazo.</w:t>
      </w:r>
    </w:p>
    <w:p w14:paraId="26BD2746" w14:textId="77777777" w:rsidR="00C738AD" w:rsidRPr="00713A1A" w:rsidRDefault="00C738AD" w:rsidP="00C738AD">
      <w:pPr>
        <w:jc w:val="both"/>
        <w:rPr>
          <w:rFonts w:ascii="Times New Roman" w:hAnsi="Times New Roman" w:cs="Times New Roman"/>
          <w:lang w:val="pt-BR"/>
        </w:rPr>
      </w:pPr>
    </w:p>
    <w:p w14:paraId="41986D24" w14:textId="77777777" w:rsidR="00C738AD" w:rsidRPr="00713A1A" w:rsidRDefault="00C738AD" w:rsidP="00C738AD">
      <w:pPr>
        <w:ind w:left="720"/>
        <w:jc w:val="both"/>
        <w:rPr>
          <w:rFonts w:ascii="Times New Roman" w:hAnsi="Times New Roman" w:cs="Times New Roman"/>
          <w:lang w:val="pt-BR"/>
        </w:rPr>
      </w:pPr>
      <w:r w:rsidRPr="00713A1A">
        <w:rPr>
          <w:rFonts w:ascii="Times New Roman" w:hAnsi="Times New Roman" w:cs="Times New Roman"/>
          <w:lang w:val="pt-BR"/>
        </w:rPr>
        <w:t xml:space="preserve">ILC = Ativo Circulante/Passivo Circulante, </w:t>
      </w:r>
    </w:p>
    <w:p w14:paraId="0F9FC736" w14:textId="77777777" w:rsidR="00C738AD" w:rsidRPr="00713A1A" w:rsidRDefault="00C738AD" w:rsidP="00C738AD">
      <w:pPr>
        <w:ind w:left="720"/>
        <w:jc w:val="both"/>
        <w:rPr>
          <w:rFonts w:ascii="Times New Roman" w:hAnsi="Times New Roman" w:cs="Times New Roman"/>
          <w:lang w:val="pt-BR"/>
        </w:rPr>
      </w:pPr>
      <w:r w:rsidRPr="00713A1A">
        <w:rPr>
          <w:rFonts w:ascii="Times New Roman" w:hAnsi="Times New Roman" w:cs="Times New Roman"/>
          <w:lang w:val="pt-BR"/>
        </w:rPr>
        <w:t>onde a barra normal “/” equivale a operação matemática de divisão.</w:t>
      </w:r>
    </w:p>
    <w:p w14:paraId="7FAA20E1" w14:textId="77777777" w:rsidR="00C738AD" w:rsidRPr="00713A1A" w:rsidRDefault="00C738AD" w:rsidP="00C738AD">
      <w:pPr>
        <w:jc w:val="both"/>
        <w:rPr>
          <w:rFonts w:ascii="Times New Roman" w:hAnsi="Times New Roman" w:cs="Times New Roman"/>
          <w:lang w:val="pt-BR"/>
        </w:rPr>
      </w:pPr>
    </w:p>
    <w:p w14:paraId="3CBC55C5"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u w:val="single"/>
          <w:lang w:val="pt-BR"/>
        </w:rPr>
        <w:t>ÍNDICE DE LIQUIDEZ GERAL (ILG)</w:t>
      </w:r>
      <w:r w:rsidRPr="00713A1A">
        <w:rPr>
          <w:rFonts w:ascii="Times New Roman" w:hAnsi="Times New Roman" w:cs="Times New Roman"/>
          <w:lang w:val="pt-BR"/>
        </w:rPr>
        <w:t xml:space="preserve"> - indica quanto à empresa possui em disponibilidades, bens e direitos realizáveis no curso do exercício seguinte para liquidar suas obrigações, com vencimento neste mesmo período.</w:t>
      </w:r>
    </w:p>
    <w:p w14:paraId="20332E20" w14:textId="77777777" w:rsidR="00C738AD" w:rsidRPr="00713A1A" w:rsidRDefault="00C738AD" w:rsidP="00C738AD">
      <w:pPr>
        <w:ind w:firstLine="720"/>
        <w:jc w:val="both"/>
        <w:rPr>
          <w:rFonts w:ascii="Times New Roman" w:hAnsi="Times New Roman" w:cs="Times New Roman"/>
          <w:lang w:val="pt-BR"/>
        </w:rPr>
      </w:pPr>
      <w:r w:rsidRPr="00713A1A">
        <w:rPr>
          <w:rFonts w:ascii="Times New Roman" w:hAnsi="Times New Roman" w:cs="Times New Roman"/>
          <w:lang w:val="pt-BR"/>
        </w:rPr>
        <w:t>ILG = Ativo Circulante + Realizável em longo prazo/Passivo Circulante + exigível em longo prazo</w:t>
      </w:r>
    </w:p>
    <w:p w14:paraId="667D4702" w14:textId="77777777" w:rsidR="00C738AD" w:rsidRPr="00713A1A" w:rsidRDefault="00C738AD" w:rsidP="00C738AD">
      <w:pPr>
        <w:jc w:val="both"/>
        <w:rPr>
          <w:rFonts w:ascii="Times New Roman" w:hAnsi="Times New Roman" w:cs="Times New Roman"/>
          <w:lang w:val="pt-BR"/>
        </w:rPr>
      </w:pPr>
    </w:p>
    <w:p w14:paraId="6F19F935"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u w:val="single"/>
          <w:lang w:val="pt-BR"/>
        </w:rPr>
        <w:t>ÍNDICE DE SOLVÊNCIA GERAL (ISG)</w:t>
      </w:r>
      <w:r w:rsidRPr="00713A1A">
        <w:rPr>
          <w:rFonts w:ascii="Times New Roman" w:hAnsi="Times New Roman" w:cs="Times New Roman"/>
          <w:lang w:val="pt-BR"/>
        </w:rPr>
        <w:t xml:space="preserve"> – Indica o quanto que a empresa dispõe em Ativos (totais) para pagamento do total de suas dívidas. Envolve, além dos recursos líquidos, também os permanentes.</w:t>
      </w:r>
    </w:p>
    <w:p w14:paraId="527A4C28" w14:textId="77777777" w:rsidR="00C738AD" w:rsidRPr="00713A1A" w:rsidRDefault="00C738AD" w:rsidP="00C738AD">
      <w:pPr>
        <w:jc w:val="both"/>
        <w:rPr>
          <w:rFonts w:ascii="Times New Roman" w:hAnsi="Times New Roman" w:cs="Times New Roman"/>
          <w:lang w:val="pt-BR"/>
        </w:rPr>
      </w:pPr>
    </w:p>
    <w:p w14:paraId="38C87592" w14:textId="77777777" w:rsidR="00C738AD" w:rsidRPr="00713A1A" w:rsidRDefault="00C738AD" w:rsidP="00C738AD">
      <w:pPr>
        <w:ind w:firstLine="720"/>
        <w:jc w:val="both"/>
        <w:rPr>
          <w:rFonts w:ascii="Times New Roman" w:hAnsi="Times New Roman" w:cs="Times New Roman"/>
          <w:lang w:val="pt-BR"/>
        </w:rPr>
      </w:pPr>
      <w:r w:rsidRPr="00713A1A">
        <w:rPr>
          <w:rFonts w:ascii="Times New Roman" w:hAnsi="Times New Roman" w:cs="Times New Roman"/>
          <w:lang w:val="pt-BR"/>
        </w:rPr>
        <w:t>ISG = Ativo Total /Passivo Circulante + Exigível em Longo Prazo</w:t>
      </w:r>
    </w:p>
    <w:p w14:paraId="7D53301C" w14:textId="77777777" w:rsidR="00C738AD" w:rsidRPr="00713A1A" w:rsidRDefault="00C738AD" w:rsidP="00C738AD">
      <w:pPr>
        <w:jc w:val="both"/>
        <w:rPr>
          <w:rFonts w:ascii="Times New Roman" w:hAnsi="Times New Roman" w:cs="Times New Roman"/>
          <w:lang w:val="pt-BR"/>
        </w:rPr>
      </w:pPr>
    </w:p>
    <w:p w14:paraId="7B69ACB6"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16.8 - </w:t>
      </w:r>
      <w:r w:rsidRPr="00713A1A">
        <w:rPr>
          <w:rFonts w:ascii="Times New Roman" w:hAnsi="Times New Roman" w:cs="Times New Roman"/>
          <w:lang w:val="pt-BR"/>
        </w:rPr>
        <w:t>Prova de capital social integralizado no valor mínimo de 10% (dez por cento) do valor orçado para contratação do presente objeto.</w:t>
      </w:r>
    </w:p>
    <w:p w14:paraId="2013BCC7"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16.9 - </w:t>
      </w:r>
      <w:r w:rsidRPr="00713A1A">
        <w:rPr>
          <w:rFonts w:ascii="Times New Roman" w:hAnsi="Times New Roman" w:cs="Times New Roman"/>
          <w:lang w:val="pt-BR"/>
        </w:rPr>
        <w:t>Cumprimento do disposto no inciso XXXIII do artigo 7º da Constituição Federal.</w:t>
      </w:r>
    </w:p>
    <w:p w14:paraId="303DDF1B" w14:textId="77777777" w:rsidR="00C738AD" w:rsidRPr="00713A1A" w:rsidRDefault="00C738AD" w:rsidP="00C738AD">
      <w:pPr>
        <w:jc w:val="both"/>
        <w:rPr>
          <w:rFonts w:ascii="Times New Roman" w:hAnsi="Times New Roman" w:cs="Times New Roman"/>
          <w:lang w:val="pt-BR"/>
        </w:rPr>
      </w:pPr>
      <w:r w:rsidRPr="00713A1A">
        <w:rPr>
          <w:rFonts w:ascii="Times New Roman" w:hAnsi="Times New Roman" w:cs="Times New Roman"/>
          <w:b/>
          <w:lang w:val="pt-BR"/>
        </w:rPr>
        <w:t xml:space="preserve">16.10 - </w:t>
      </w:r>
      <w:r w:rsidRPr="00713A1A">
        <w:rPr>
          <w:rFonts w:ascii="Times New Roman" w:hAnsi="Times New Roman" w:cs="Times New Roman"/>
          <w:lang w:val="pt-BR"/>
        </w:rPr>
        <w:t>Para o cumprimento deste item, a licitante deverá apresentar Declaração assinada por representante legal da empresa conforme modelo Anexo I.</w:t>
      </w:r>
    </w:p>
    <w:p w14:paraId="50A4ED38" w14:textId="77777777" w:rsidR="00C738AD" w:rsidRPr="002304BE" w:rsidRDefault="00C738AD" w:rsidP="00C738AD">
      <w:pPr>
        <w:jc w:val="both"/>
        <w:rPr>
          <w:rFonts w:ascii="Times New Roman" w:hAnsi="Times New Roman" w:cs="Times New Roman"/>
        </w:rPr>
      </w:pPr>
    </w:p>
    <w:p w14:paraId="622D5216"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17. RECURSO, ADJUDICAÇÃO E HOMOLOGAÇÃO:</w:t>
      </w:r>
    </w:p>
    <w:p w14:paraId="7FB30089"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17.1 - </w:t>
      </w:r>
      <w:r w:rsidRPr="00816312">
        <w:rPr>
          <w:rFonts w:ascii="Times New Roman" w:hAnsi="Times New Roman" w:cs="Times New Roman"/>
          <w:lang w:val="pt-BR"/>
        </w:rPr>
        <w:t>Dos atos da administração pública decorrentes da aplicação deste CONCORRÊNCIA ELETRÔNICA caberão:</w:t>
      </w:r>
    </w:p>
    <w:p w14:paraId="11289337"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17.2 - </w:t>
      </w:r>
      <w:r w:rsidRPr="00816312">
        <w:rPr>
          <w:rFonts w:ascii="Times New Roman" w:hAnsi="Times New Roman" w:cs="Times New Roman"/>
          <w:lang w:val="pt-BR"/>
        </w:rPr>
        <w:t>Pedidos de esclarecimento e impugnações ao instrumento convocatório no prazo mínimo de até 03 (três) dias úteis antes da data de abertura das propostas.</w:t>
      </w:r>
    </w:p>
    <w:p w14:paraId="5CA459CE"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17.3 - </w:t>
      </w:r>
      <w:r w:rsidRPr="00816312">
        <w:rPr>
          <w:rFonts w:ascii="Times New Roman" w:hAnsi="Times New Roman" w:cs="Times New Roman"/>
          <w:lang w:val="pt-BR"/>
        </w:rPr>
        <w:t>Os pedidos de impugnação ao Edital deverão ser</w:t>
      </w:r>
      <w:r>
        <w:rPr>
          <w:rFonts w:ascii="Times New Roman" w:hAnsi="Times New Roman" w:cs="Times New Roman"/>
          <w:lang w:val="pt-BR"/>
        </w:rPr>
        <w:t xml:space="preserve"> realizado na FORMA ELETRÔNICA </w:t>
      </w:r>
      <w:r w:rsidRPr="00816312">
        <w:rPr>
          <w:rFonts w:ascii="Times New Roman" w:hAnsi="Times New Roman" w:cs="Times New Roman"/>
          <w:lang w:val="pt-BR"/>
        </w:rPr>
        <w:t xml:space="preserve"> </w:t>
      </w:r>
      <w:r>
        <w:rPr>
          <w:rFonts w:ascii="Times New Roman" w:hAnsi="Times New Roman" w:cs="Times New Roman"/>
          <w:lang w:val="pt-BR"/>
        </w:rPr>
        <w:t>exclusivamente pelo sistema bnccompras.com.</w:t>
      </w:r>
    </w:p>
    <w:p w14:paraId="28160FDA"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17.4 - </w:t>
      </w:r>
      <w:r w:rsidRPr="00816312">
        <w:rPr>
          <w:rFonts w:ascii="Times New Roman" w:hAnsi="Times New Roman" w:cs="Times New Roman"/>
          <w:lang w:val="pt-BR"/>
        </w:rPr>
        <w:t>Recursos, no prazo de 03 (três) dias úteis contados a partir da data da intimação ou lavratura da ata, em face:</w:t>
      </w:r>
    </w:p>
    <w:p w14:paraId="716AD3C4"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lang w:val="pt-BR"/>
        </w:rPr>
        <w:t>a) do ato de habilitação ou inabilitação de licitante;</w:t>
      </w:r>
    </w:p>
    <w:p w14:paraId="2A4B0189"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lang w:val="pt-BR"/>
        </w:rPr>
        <w:t>b) do julgamento das propostas;</w:t>
      </w:r>
    </w:p>
    <w:p w14:paraId="1A86BE03"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lang w:val="pt-BR"/>
        </w:rPr>
        <w:t>c) da anulação ou revogação da licitação.</w:t>
      </w:r>
    </w:p>
    <w:p w14:paraId="3E343961"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17.5 - </w:t>
      </w:r>
      <w:r w:rsidRPr="00816312">
        <w:rPr>
          <w:rFonts w:ascii="Times New Roman" w:hAnsi="Times New Roman" w:cs="Times New Roman"/>
          <w:lang w:val="pt-BR"/>
        </w:rPr>
        <w:t>Representações, no prazo de 03 (três) dias úteis contados a partir da data da intimação, relativamente a atos de que não caiba recurso hierárquico.</w:t>
      </w:r>
    </w:p>
    <w:p w14:paraId="748A123B"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17.6 - </w:t>
      </w:r>
      <w:r w:rsidRPr="00816312">
        <w:rPr>
          <w:rFonts w:ascii="Times New Roman" w:hAnsi="Times New Roman" w:cs="Times New Roman"/>
          <w:lang w:val="pt-BR"/>
        </w:rPr>
        <w:t>O procedimento licitatório terá uma fase recursal única, que se seguirá à habilitação do vencedor. Na fase recursal, serão analisados os recursos referentes ao julgamento das propostas ou lances e à habilitação do vencedor.</w:t>
      </w:r>
    </w:p>
    <w:p w14:paraId="6FEA5306"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17.7 - </w:t>
      </w:r>
      <w:r w:rsidRPr="00816312">
        <w:rPr>
          <w:rFonts w:ascii="Times New Roman" w:hAnsi="Times New Roman" w:cs="Times New Roman"/>
          <w:lang w:val="pt-BR"/>
        </w:rPr>
        <w:t xml:space="preserve">O recurso será dirigido à Agente de Contratação, através </w:t>
      </w:r>
      <w:r>
        <w:rPr>
          <w:rFonts w:ascii="Times New Roman" w:hAnsi="Times New Roman" w:cs="Times New Roman"/>
          <w:lang w:val="pt-BR"/>
        </w:rPr>
        <w:t xml:space="preserve">do sistema </w:t>
      </w:r>
      <w:r w:rsidRPr="00E77767">
        <w:rPr>
          <w:rFonts w:ascii="Times New Roman" w:hAnsi="Times New Roman" w:cs="Times New Roman"/>
          <w:b/>
          <w:lang w:val="pt-BR"/>
        </w:rPr>
        <w:t>bnccompras.com</w:t>
      </w:r>
      <w:r w:rsidRPr="00816312">
        <w:rPr>
          <w:rFonts w:ascii="Times New Roman" w:hAnsi="Times New Roman" w:cs="Times New Roman"/>
          <w:lang w:val="pt-BR"/>
        </w:rPr>
        <w:t>, no prazo de até 03 (três) dias úteis, contados do dia útil subsequente ao término da sessão pública em que houve a manifestação da intenção de interpor recurso, motivadamente, ficando as demais licitantes desde logo intimadas a apresentar contrarrazões em igual número de dias, que começarão a correr no dia útil subsequente ao encerramento do prazo recursal.</w:t>
      </w:r>
    </w:p>
    <w:p w14:paraId="0B7FF51C"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17.8 - </w:t>
      </w:r>
      <w:r w:rsidRPr="00816312">
        <w:rPr>
          <w:rFonts w:ascii="Times New Roman" w:hAnsi="Times New Roman" w:cs="Times New Roman"/>
          <w:lang w:val="pt-BR"/>
        </w:rPr>
        <w:t>A Agente de Contratação poderá reconsiderar sua decisão no prazo de 5 (cinco) dias úteis ou, nesse mesmo prazo, fazê-lo subir, devidamente informado, devendo, neste caso, a decisão do recurso ser proferida dentro do prazo de 5 (cinco) dias úteis, contados do seu recebimento, sob pena de apuração de responsabilidade.</w:t>
      </w:r>
    </w:p>
    <w:p w14:paraId="46EAE440"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17.9 - </w:t>
      </w:r>
      <w:r w:rsidRPr="00816312">
        <w:rPr>
          <w:rFonts w:ascii="Times New Roman" w:hAnsi="Times New Roman" w:cs="Times New Roman"/>
          <w:lang w:val="pt-BR"/>
        </w:rPr>
        <w:t>É assegurado aos licitantes vista aos elementos indispensáveis à defesa de seus interesses.</w:t>
      </w:r>
    </w:p>
    <w:p w14:paraId="3C43441E"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17.10 - </w:t>
      </w:r>
      <w:r w:rsidRPr="00816312">
        <w:rPr>
          <w:rFonts w:ascii="Times New Roman" w:hAnsi="Times New Roman" w:cs="Times New Roman"/>
          <w:lang w:val="pt-BR"/>
        </w:rPr>
        <w:t>Exauridos os recursos administrativos, o procedimento licitatório será encaminhado à autoridade superior, que poderá:</w:t>
      </w:r>
    </w:p>
    <w:p w14:paraId="7B98F6B5"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lastRenderedPageBreak/>
        <w:t xml:space="preserve">17.11 - </w:t>
      </w:r>
      <w:r w:rsidRPr="00816312">
        <w:rPr>
          <w:rFonts w:ascii="Times New Roman" w:hAnsi="Times New Roman" w:cs="Times New Roman"/>
          <w:lang w:val="pt-BR"/>
        </w:rPr>
        <w:t>Determinar o retorno dos autos para saneamento de irregularidades que forem supríveis;</w:t>
      </w:r>
    </w:p>
    <w:p w14:paraId="363D665B"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17.12 - </w:t>
      </w:r>
      <w:r w:rsidRPr="00816312">
        <w:rPr>
          <w:rFonts w:ascii="Times New Roman" w:hAnsi="Times New Roman" w:cs="Times New Roman"/>
          <w:lang w:val="pt-BR"/>
        </w:rPr>
        <w:t>Anular o procedimento, no todo ou em parte, por vício insanável;</w:t>
      </w:r>
    </w:p>
    <w:p w14:paraId="6C8C7A69"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17.13 - </w:t>
      </w:r>
      <w:r w:rsidRPr="00816312">
        <w:rPr>
          <w:rFonts w:ascii="Times New Roman" w:hAnsi="Times New Roman" w:cs="Times New Roman"/>
          <w:lang w:val="pt-BR"/>
        </w:rPr>
        <w:t>Revogar o procedimento por motivo de conveniência e oportunidade; ou</w:t>
      </w:r>
    </w:p>
    <w:p w14:paraId="644107AD"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17.14 - </w:t>
      </w:r>
      <w:r w:rsidRPr="00816312">
        <w:rPr>
          <w:rFonts w:ascii="Times New Roman" w:hAnsi="Times New Roman" w:cs="Times New Roman"/>
          <w:lang w:val="pt-BR"/>
        </w:rPr>
        <w:t>Adjudicar o objeto e homologar a licitação.</w:t>
      </w:r>
    </w:p>
    <w:p w14:paraId="2DD069AA"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17.15 - </w:t>
      </w:r>
      <w:r w:rsidRPr="00816312">
        <w:rPr>
          <w:rFonts w:ascii="Times New Roman" w:hAnsi="Times New Roman" w:cs="Times New Roman"/>
          <w:lang w:val="pt-BR"/>
        </w:rPr>
        <w:t>Não serão acatados recursos apresentados fora do prazo legal e/ou subscritos por representantes não habilitados legalmente ou não credenciados no processo para responder pela licitante.</w:t>
      </w:r>
    </w:p>
    <w:p w14:paraId="2F72753A"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17.16 - </w:t>
      </w:r>
      <w:r w:rsidRPr="00816312">
        <w:rPr>
          <w:rFonts w:ascii="Times New Roman" w:hAnsi="Times New Roman" w:cs="Times New Roman"/>
          <w:lang w:val="pt-BR"/>
        </w:rPr>
        <w:t>A homologação desta licitação não obriga a Administração à contratação do objeto licitado.</w:t>
      </w:r>
    </w:p>
    <w:p w14:paraId="5507FD13" w14:textId="77777777" w:rsidR="00C738AD" w:rsidRPr="00816312" w:rsidRDefault="00C738AD" w:rsidP="00C738AD">
      <w:pPr>
        <w:jc w:val="both"/>
        <w:rPr>
          <w:rFonts w:ascii="Times New Roman" w:hAnsi="Times New Roman" w:cs="Times New Roman"/>
          <w:lang w:val="pt-BR"/>
        </w:rPr>
      </w:pPr>
      <w:r w:rsidRPr="00816312">
        <w:rPr>
          <w:rFonts w:ascii="Times New Roman" w:hAnsi="Times New Roman" w:cs="Times New Roman"/>
          <w:b/>
          <w:lang w:val="pt-BR"/>
        </w:rPr>
        <w:t xml:space="preserve">17.17 - </w:t>
      </w:r>
      <w:r w:rsidRPr="00816312">
        <w:rPr>
          <w:rFonts w:ascii="Times New Roman" w:hAnsi="Times New Roman" w:cs="Times New Roman"/>
          <w:lang w:val="pt-BR"/>
        </w:rPr>
        <w:t xml:space="preserve">O resultado final do CONCORRÊNCIA ELETRÔNICA será divulgado no Diário Oficial do Município de </w:t>
      </w:r>
      <w:r>
        <w:rPr>
          <w:rFonts w:ascii="Times New Roman" w:hAnsi="Times New Roman" w:cs="Times New Roman"/>
          <w:lang w:val="pt-BR"/>
        </w:rPr>
        <w:t>Itapitanga,</w:t>
      </w:r>
      <w:r w:rsidRPr="00816312">
        <w:rPr>
          <w:rFonts w:ascii="Times New Roman" w:hAnsi="Times New Roman" w:cs="Times New Roman"/>
          <w:lang w:val="pt-BR"/>
        </w:rPr>
        <w:t xml:space="preserve"> </w:t>
      </w:r>
      <w:r>
        <w:rPr>
          <w:rFonts w:ascii="Times New Roman" w:hAnsi="Times New Roman" w:cs="Times New Roman"/>
          <w:lang w:val="pt-BR"/>
        </w:rPr>
        <w:t xml:space="preserve">portal </w:t>
      </w:r>
      <w:hyperlink r:id="rId16" w:history="1">
        <w:r w:rsidRPr="00CA7AA6">
          <w:rPr>
            <w:rStyle w:val="Hyperlink"/>
            <w:rFonts w:ascii="Times New Roman" w:hAnsi="Times New Roman" w:cs="Times New Roman"/>
            <w:lang w:val="pt-BR"/>
          </w:rPr>
          <w:t>www.itapitanga.ba.gov.br</w:t>
        </w:r>
      </w:hyperlink>
      <w:r>
        <w:rPr>
          <w:rFonts w:ascii="Times New Roman" w:hAnsi="Times New Roman" w:cs="Times New Roman"/>
          <w:lang w:val="pt-BR"/>
        </w:rPr>
        <w:t>, e estando disponível no sitio eletrônico “bnccompras”</w:t>
      </w:r>
      <w:r w:rsidRPr="00816312">
        <w:rPr>
          <w:rFonts w:ascii="Times New Roman" w:hAnsi="Times New Roman" w:cs="Times New Roman"/>
          <w:lang w:val="pt-BR"/>
        </w:rPr>
        <w:t>.</w:t>
      </w:r>
    </w:p>
    <w:p w14:paraId="2E8494ED" w14:textId="77777777" w:rsidR="00C738AD" w:rsidRPr="002304BE" w:rsidRDefault="00C738AD" w:rsidP="00C738AD">
      <w:pPr>
        <w:jc w:val="both"/>
        <w:rPr>
          <w:rFonts w:ascii="Times New Roman" w:hAnsi="Times New Roman" w:cs="Times New Roman"/>
        </w:rPr>
      </w:pPr>
    </w:p>
    <w:p w14:paraId="2F520577"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18. CONTRATAÇÃO:</w:t>
      </w:r>
    </w:p>
    <w:p w14:paraId="78A87700"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18.1 - </w:t>
      </w:r>
      <w:r w:rsidRPr="00A105C7">
        <w:rPr>
          <w:rFonts w:ascii="Times New Roman" w:hAnsi="Times New Roman" w:cs="Times New Roman"/>
          <w:lang w:val="pt-BR"/>
        </w:rPr>
        <w:t xml:space="preserve">O Município de </w:t>
      </w:r>
      <w:r>
        <w:rPr>
          <w:rFonts w:ascii="Times New Roman" w:hAnsi="Times New Roman" w:cs="Times New Roman"/>
          <w:lang w:val="pt-BR"/>
        </w:rPr>
        <w:t>Itapitanga</w:t>
      </w:r>
      <w:r w:rsidRPr="00A105C7">
        <w:rPr>
          <w:rFonts w:ascii="Times New Roman" w:hAnsi="Times New Roman" w:cs="Times New Roman"/>
          <w:lang w:val="pt-BR"/>
        </w:rPr>
        <w:t>, através do órgão interessado na presente licitação, convocará a adjudicatária, no prazo previsto na Notificação, para assinar o Termo de Contrato, cuja minuta integra este Edital, sob pena de decair do direito ao contrato, podendo, ainda, sujeitar-se às penalid</w:t>
      </w:r>
      <w:r>
        <w:rPr>
          <w:rFonts w:ascii="Times New Roman" w:hAnsi="Times New Roman" w:cs="Times New Roman"/>
          <w:lang w:val="pt-BR"/>
        </w:rPr>
        <w:t>ades estabelecidas no subitem 20.1</w:t>
      </w:r>
      <w:r w:rsidRPr="00A105C7">
        <w:rPr>
          <w:rFonts w:ascii="Times New Roman" w:hAnsi="Times New Roman" w:cs="Times New Roman"/>
          <w:lang w:val="pt-BR"/>
        </w:rPr>
        <w:t>.</w:t>
      </w:r>
    </w:p>
    <w:p w14:paraId="71EA33DB"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18.2 - </w:t>
      </w:r>
      <w:r w:rsidRPr="00A105C7">
        <w:rPr>
          <w:rFonts w:ascii="Times New Roman" w:hAnsi="Times New Roman" w:cs="Times New Roman"/>
          <w:lang w:val="pt-BR"/>
        </w:rPr>
        <w:t>O prazo para assinatura do Termo de Contrato poderá ser prorrogado uma vez, desde que solicitado por escrito, antes do término do prazo previsto neste item, sob a alegação de motivo justo, que poderá ou não ser aceito pela Administração.</w:t>
      </w:r>
    </w:p>
    <w:p w14:paraId="40D45850"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18.3 - </w:t>
      </w:r>
      <w:r w:rsidRPr="00A105C7">
        <w:rPr>
          <w:rFonts w:ascii="Times New Roman" w:hAnsi="Times New Roman" w:cs="Times New Roman"/>
          <w:lang w:val="pt-BR"/>
        </w:rPr>
        <w:t>No ato da assinatura, deverão ser apresentados os seguintes documentos:</w:t>
      </w:r>
    </w:p>
    <w:p w14:paraId="2D4CC35D"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18.4 - </w:t>
      </w:r>
      <w:r w:rsidRPr="00A105C7">
        <w:rPr>
          <w:rFonts w:ascii="Times New Roman" w:hAnsi="Times New Roman" w:cs="Times New Roman"/>
          <w:lang w:val="pt-BR"/>
        </w:rPr>
        <w:t>Procuração ou Contrato Social;</w:t>
      </w:r>
    </w:p>
    <w:p w14:paraId="74EF9981"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18.5 - </w:t>
      </w:r>
      <w:r w:rsidRPr="00A105C7">
        <w:rPr>
          <w:rFonts w:ascii="Times New Roman" w:hAnsi="Times New Roman" w:cs="Times New Roman"/>
          <w:lang w:val="pt-BR"/>
        </w:rPr>
        <w:t>Cédula de Identificação;</w:t>
      </w:r>
    </w:p>
    <w:p w14:paraId="26E0D816"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18.6 - </w:t>
      </w:r>
      <w:r w:rsidRPr="00A105C7">
        <w:rPr>
          <w:rFonts w:ascii="Times New Roman" w:hAnsi="Times New Roman" w:cs="Times New Roman"/>
          <w:lang w:val="pt-BR"/>
        </w:rPr>
        <w:t>Termo de Ciência e de Notificação; e</w:t>
      </w:r>
    </w:p>
    <w:p w14:paraId="1ACE7EF7"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18.7 - </w:t>
      </w:r>
      <w:r w:rsidRPr="00A105C7">
        <w:rPr>
          <w:rFonts w:ascii="Times New Roman" w:hAnsi="Times New Roman" w:cs="Times New Roman"/>
          <w:lang w:val="pt-BR"/>
        </w:rPr>
        <w:t>Comprovante de recolhimento da garantia de adimplemento contratual, nos termos do do Edital;</w:t>
      </w:r>
    </w:p>
    <w:p w14:paraId="7EE97B54"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18.8 - </w:t>
      </w:r>
      <w:r w:rsidRPr="00A105C7">
        <w:rPr>
          <w:rFonts w:ascii="Times New Roman" w:hAnsi="Times New Roman" w:cs="Times New Roman"/>
          <w:lang w:val="pt-BR"/>
        </w:rPr>
        <w:t xml:space="preserve">Planilha de Composição de Preços Unitários, conforme modelo do </w:t>
      </w:r>
      <w:r w:rsidRPr="00DE3627">
        <w:rPr>
          <w:rFonts w:ascii="Times New Roman" w:hAnsi="Times New Roman" w:cs="Times New Roman"/>
          <w:lang w:val="pt-BR"/>
        </w:rPr>
        <w:t>Anexo VIII</w:t>
      </w:r>
      <w:r w:rsidRPr="00A105C7">
        <w:rPr>
          <w:rFonts w:ascii="Times New Roman" w:hAnsi="Times New Roman" w:cs="Times New Roman"/>
          <w:lang w:val="pt-BR"/>
        </w:rPr>
        <w:t>, devendo contemplar todos os itens previstos na Planilha Orçamentária, na mesma sequência, descrevendo minuciosamente seus custos.</w:t>
      </w:r>
    </w:p>
    <w:p w14:paraId="5E2D4F28"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18.9 - </w:t>
      </w:r>
      <w:r w:rsidRPr="00A105C7">
        <w:rPr>
          <w:rFonts w:ascii="Times New Roman" w:hAnsi="Times New Roman" w:cs="Times New Roman"/>
          <w:lang w:val="pt-BR"/>
        </w:rPr>
        <w:t>Cada item da Composição de Preços Unitários deverá conter a descrição do serviço, unidade, insumos, coeficientes de produtividade, preços unitários, parciais e totais: de materiais, de mão-de-obra, de equipamentos e o total do serviço. Essa planilha deverá estar identificada, rubricada e assinada pelo Engenheiro ou Arquiteto responsável pela empresa. Para cada item da Planilha Orçamentária, deverá corresponder uma Planilha de Composição de Preço Unitário, devendo o valor final de cada item da Planilha de Composição de Preço Unitário ser idêntico ao preço unitário do item correspondente da Planilha Orçamentária.</w:t>
      </w:r>
    </w:p>
    <w:p w14:paraId="0B42A54D"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18.10 - </w:t>
      </w:r>
      <w:r w:rsidRPr="00A105C7">
        <w:rPr>
          <w:rFonts w:ascii="Times New Roman" w:hAnsi="Times New Roman" w:cs="Times New Roman"/>
          <w:lang w:val="pt-BR"/>
        </w:rPr>
        <w:t>A Composição de Preços Unitários é de responsabilidade da licitante, sendo que a falta de insumos na composição dos preços não poderá acarretar prejuízo à execução da obra, que deverá seguir rigorosamente o conjunto de documentos que a compõem, ou seja, Memorial Descritivo, Peças Gráficas e Planilha Orçamentária.</w:t>
      </w:r>
    </w:p>
    <w:p w14:paraId="16CC2071"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18.11 - </w:t>
      </w:r>
      <w:r w:rsidRPr="00A105C7">
        <w:rPr>
          <w:rFonts w:ascii="Times New Roman" w:hAnsi="Times New Roman" w:cs="Times New Roman"/>
          <w:lang w:val="pt-BR"/>
        </w:rPr>
        <w:t>No caso de divergência entre Planilha de Composição de Preço Unitário e Planilha Orçamentária prevalecerá o valor da Planilha Orçamentária.</w:t>
      </w:r>
    </w:p>
    <w:p w14:paraId="30053BA2"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18.12 - </w:t>
      </w:r>
      <w:r w:rsidRPr="00A105C7">
        <w:rPr>
          <w:rFonts w:ascii="Times New Roman" w:hAnsi="Times New Roman" w:cs="Times New Roman"/>
          <w:lang w:val="pt-BR"/>
        </w:rPr>
        <w:t>Quando a convocada, dentro do prazo de validade de sua proposta, não mantiver habilitação regular ou não assinar o Termo de Contrato, é facultado ao Município:</w:t>
      </w:r>
    </w:p>
    <w:p w14:paraId="53CD929D"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18.13 - </w:t>
      </w:r>
      <w:r w:rsidRPr="00A105C7">
        <w:rPr>
          <w:rFonts w:ascii="Times New Roman" w:hAnsi="Times New Roman" w:cs="Times New Roman"/>
          <w:lang w:val="pt-BR"/>
        </w:rPr>
        <w:t>Revogar a licitação, sem prejuízo da aplicação das sanções cabíveis, ob</w:t>
      </w:r>
      <w:r>
        <w:rPr>
          <w:rFonts w:ascii="Times New Roman" w:hAnsi="Times New Roman" w:cs="Times New Roman"/>
          <w:lang w:val="pt-BR"/>
        </w:rPr>
        <w:t>servado o disposto no subitem 21</w:t>
      </w:r>
      <w:r w:rsidRPr="00A105C7">
        <w:rPr>
          <w:rFonts w:ascii="Times New Roman" w:hAnsi="Times New Roman" w:cs="Times New Roman"/>
          <w:lang w:val="pt-BR"/>
        </w:rPr>
        <w:t>.1 do presente edital;</w:t>
      </w:r>
    </w:p>
    <w:p w14:paraId="107E65EF"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18.13.1 - </w:t>
      </w:r>
      <w:r w:rsidRPr="00A105C7">
        <w:rPr>
          <w:rFonts w:ascii="Times New Roman" w:hAnsi="Times New Roman" w:cs="Times New Roman"/>
          <w:lang w:val="pt-BR"/>
        </w:rPr>
        <w:t>Convocar os licitantes remanescentes, na ordem de classificação, para a celebração do contrato nas condições ofertadas pelo licitante vencedor.</w:t>
      </w:r>
    </w:p>
    <w:p w14:paraId="5C192D95"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18.13.2 - </w:t>
      </w:r>
      <w:r w:rsidRPr="00A105C7">
        <w:rPr>
          <w:rFonts w:ascii="Times New Roman" w:hAnsi="Times New Roman" w:cs="Times New Roman"/>
          <w:lang w:val="pt-BR"/>
        </w:rPr>
        <w:t>Na hipótese de nenhum dos licitantes aceitar a cont</w:t>
      </w:r>
      <w:r>
        <w:rPr>
          <w:rFonts w:ascii="Times New Roman" w:hAnsi="Times New Roman" w:cs="Times New Roman"/>
          <w:lang w:val="pt-BR"/>
        </w:rPr>
        <w:t>ratação nos termos do subitem 18.1, o</w:t>
      </w:r>
      <w:r w:rsidRPr="00A105C7">
        <w:rPr>
          <w:rFonts w:ascii="Times New Roman" w:hAnsi="Times New Roman" w:cs="Times New Roman"/>
          <w:lang w:val="pt-BR"/>
        </w:rPr>
        <w:t xml:space="preserve"> Município poderá convocar os licitantes remanescentes, na ordem de classificação, para a celebração do contrato nas condições ofertadas por estes durante o CONCORRÊNCIA ELETRÔNICA, desde que o respectivo valor seja igual ou inferior ao orçamento estimado para a contratação, inclusive quanto aos preços atualizados nos termos do instrumento convocatório.</w:t>
      </w:r>
    </w:p>
    <w:p w14:paraId="4CF689F7" w14:textId="77777777" w:rsidR="00C738AD" w:rsidRPr="00A105C7" w:rsidRDefault="00C738AD" w:rsidP="00C738AD">
      <w:pPr>
        <w:jc w:val="both"/>
        <w:rPr>
          <w:rFonts w:ascii="Times New Roman" w:hAnsi="Times New Roman" w:cs="Times New Roman"/>
          <w:lang w:val="pt-BR"/>
        </w:rPr>
      </w:pPr>
    </w:p>
    <w:p w14:paraId="2917A498" w14:textId="77777777" w:rsidR="00C738AD" w:rsidRPr="00A105C7" w:rsidRDefault="00C738AD" w:rsidP="00C738AD">
      <w:pPr>
        <w:shd w:val="clear" w:color="auto" w:fill="D9D9D9" w:themeFill="background1" w:themeFillShade="D9"/>
        <w:jc w:val="both"/>
        <w:rPr>
          <w:rFonts w:ascii="Times New Roman" w:eastAsia="Times New Roman" w:hAnsi="Times New Roman" w:cs="Times New Roman"/>
          <w:b/>
          <w:lang w:val="pt-BR"/>
        </w:rPr>
      </w:pPr>
      <w:r w:rsidRPr="00A105C7">
        <w:rPr>
          <w:rFonts w:ascii="Times New Roman" w:hAnsi="Times New Roman" w:cs="Times New Roman"/>
          <w:b/>
          <w:noProof/>
          <w:lang w:val="pt-BR" w:eastAsia="pt-BR"/>
        </w:rPr>
        <w:lastRenderedPageBreak/>
        <w:t>19. GARANTIA DE ADIMPLEMENTO CONTRATUAL:</w:t>
      </w:r>
    </w:p>
    <w:p w14:paraId="0B122939"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19.1 - </w:t>
      </w:r>
      <w:r w:rsidRPr="00A105C7">
        <w:rPr>
          <w:rFonts w:ascii="Times New Roman" w:hAnsi="Times New Roman" w:cs="Times New Roman"/>
          <w:lang w:val="pt-BR"/>
        </w:rPr>
        <w:t>A partir da data de assinatura do contrato, a contratada terá um prazo máximo de 10 (dez) dias úteis, prorrogáveis por igual período, a critério da Prefeitura Municipal, para apresentação de garantia, correspondente a 5% (cinco por cento) do seu valor inicial, podendo optar por caução em dinheiro ou títulos da dívida pública, seguro-garantia ou fiança bancária;</w:t>
      </w:r>
    </w:p>
    <w:p w14:paraId="52C4268E"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19.2 - </w:t>
      </w:r>
      <w:r w:rsidRPr="00A105C7">
        <w:rPr>
          <w:rFonts w:ascii="Times New Roman" w:hAnsi="Times New Roman" w:cs="Times New Roman"/>
          <w:lang w:val="pt-BR"/>
        </w:rPr>
        <w:t>A garantia, qualquer que seja a modalidade escolhida, assegurará o pagamento de:</w:t>
      </w:r>
    </w:p>
    <w:p w14:paraId="4A07EDED"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19.3 - </w:t>
      </w:r>
      <w:r w:rsidRPr="00A105C7">
        <w:rPr>
          <w:rFonts w:ascii="Times New Roman" w:hAnsi="Times New Roman" w:cs="Times New Roman"/>
          <w:lang w:val="pt-BR"/>
        </w:rPr>
        <w:t>Prejuízos advindos do não cumprimento do objeto do contrato e do não adimplemento das demais obrigações nele previstas;</w:t>
      </w:r>
    </w:p>
    <w:p w14:paraId="2D3F7CDC"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19.4 - </w:t>
      </w:r>
      <w:r w:rsidRPr="00A105C7">
        <w:rPr>
          <w:rFonts w:ascii="Times New Roman" w:hAnsi="Times New Roman" w:cs="Times New Roman"/>
          <w:lang w:val="pt-BR"/>
        </w:rPr>
        <w:t>Prejuízos causados à Administração ou a terceiro, decorrentes de culpa ou dolo durante a execução do contrato;</w:t>
      </w:r>
    </w:p>
    <w:p w14:paraId="77A5BCA4"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19.5 - </w:t>
      </w:r>
      <w:r w:rsidRPr="00A105C7">
        <w:rPr>
          <w:rFonts w:ascii="Times New Roman" w:hAnsi="Times New Roman" w:cs="Times New Roman"/>
          <w:lang w:val="pt-BR"/>
        </w:rPr>
        <w:t>Multas moratórias e punitivas aplicadas pela Administração à contratada; e</w:t>
      </w:r>
    </w:p>
    <w:p w14:paraId="2C42CCAD"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19.6 - </w:t>
      </w:r>
      <w:r w:rsidRPr="00A105C7">
        <w:rPr>
          <w:rFonts w:ascii="Times New Roman" w:hAnsi="Times New Roman" w:cs="Times New Roman"/>
          <w:lang w:val="pt-BR"/>
        </w:rPr>
        <w:t>Obrigações trabalhistas, fiscais e previdenciárias de qualquer natureza, não adimplidas pela contratada.</w:t>
      </w:r>
    </w:p>
    <w:p w14:paraId="19B2CE4F"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19.7 - </w:t>
      </w:r>
      <w:r w:rsidRPr="00A105C7">
        <w:rPr>
          <w:rFonts w:ascii="Times New Roman" w:hAnsi="Times New Roman" w:cs="Times New Roman"/>
          <w:lang w:val="pt-BR"/>
        </w:rPr>
        <w:t xml:space="preserve">A garantia em dinheiro deverá ser efetuada em conta específica com correção monetária, em favor da Prefeitura Municipal de </w:t>
      </w:r>
      <w:r>
        <w:rPr>
          <w:rFonts w:ascii="Times New Roman" w:hAnsi="Times New Roman" w:cs="Times New Roman"/>
          <w:lang w:val="pt-BR"/>
        </w:rPr>
        <w:t>Itapitanga</w:t>
      </w:r>
    </w:p>
    <w:p w14:paraId="7BA16EC8"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19.8 - </w:t>
      </w:r>
      <w:r w:rsidRPr="00A105C7">
        <w:rPr>
          <w:rFonts w:ascii="Times New Roman" w:hAnsi="Times New Roman" w:cs="Times New Roman"/>
          <w:lang w:val="pt-BR"/>
        </w:rPr>
        <w:t>A inobservância do prazo fixado para apresentação da garantia acarretará a aplicação de multa de 0,07% (sete centésimos por cento) do valor do contrato por dia de atraso, observado o máximo de 2% (dois por cento);</w:t>
      </w:r>
    </w:p>
    <w:p w14:paraId="7B23F6CC"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19.9 - </w:t>
      </w:r>
      <w:r w:rsidRPr="00A105C7">
        <w:rPr>
          <w:rFonts w:ascii="Times New Roman" w:hAnsi="Times New Roman" w:cs="Times New Roman"/>
          <w:lang w:val="pt-BR"/>
        </w:rPr>
        <w:t>O atraso superior a 25 (vinte e cinco) dias autoriza a Administração a promover a rescisão do contrato por descumprimento ou cumprimento irregular de suas cláusulas;</w:t>
      </w:r>
    </w:p>
    <w:p w14:paraId="2DBFF1F6"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19.10 - </w:t>
      </w:r>
      <w:r w:rsidRPr="00A105C7">
        <w:rPr>
          <w:rFonts w:ascii="Times New Roman" w:hAnsi="Times New Roman" w:cs="Times New Roman"/>
          <w:lang w:val="pt-BR"/>
        </w:rPr>
        <w:t>A garantia será considerada extinta:</w:t>
      </w:r>
    </w:p>
    <w:p w14:paraId="37B23BF7"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19.10.1 - </w:t>
      </w:r>
      <w:r w:rsidRPr="00A105C7">
        <w:rPr>
          <w:rFonts w:ascii="Times New Roman" w:hAnsi="Times New Roman" w:cs="Times New Roman"/>
          <w:lang w:val="pt-BR"/>
        </w:rPr>
        <w:t>Com a devolução da apólice, carta fiança ou autorização para o levantamento de importâncias depositadas em dinheiro a título de garantia, acompanhada de declaração da Administração, mediante termo circunstanciado, de que a contratada cumpriu todas as cláusulas do contrato; e</w:t>
      </w:r>
    </w:p>
    <w:p w14:paraId="4BB34527"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19.10.2 - </w:t>
      </w:r>
      <w:r w:rsidRPr="00A105C7">
        <w:rPr>
          <w:rFonts w:ascii="Times New Roman" w:hAnsi="Times New Roman" w:cs="Times New Roman"/>
          <w:lang w:val="pt-BR"/>
        </w:rPr>
        <w:t>Após 03 (três) meses do término da vigência do contrato, atendido o disposto no instrumento convocatório;</w:t>
      </w:r>
    </w:p>
    <w:p w14:paraId="3770BB84"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19.10.3 - </w:t>
      </w:r>
      <w:r w:rsidRPr="00A105C7">
        <w:rPr>
          <w:rFonts w:ascii="Times New Roman" w:hAnsi="Times New Roman" w:cs="Times New Roman"/>
          <w:lang w:val="pt-BR"/>
        </w:rPr>
        <w:t>O prazo de extinção da garantia poderá ser estendido em caso de ocorrência de sinistro;</w:t>
      </w:r>
    </w:p>
    <w:p w14:paraId="7AD68254"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19.11 - </w:t>
      </w:r>
      <w:r w:rsidRPr="00A105C7">
        <w:rPr>
          <w:rFonts w:ascii="Times New Roman" w:hAnsi="Times New Roman" w:cs="Times New Roman"/>
          <w:lang w:val="pt-BR"/>
        </w:rPr>
        <w:t>A Prefeitura Municipal de Itapitanga  não executará a garantia nas seguintes hipóteses:</w:t>
      </w:r>
    </w:p>
    <w:p w14:paraId="1252C662"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19.11.1 - </w:t>
      </w:r>
      <w:r w:rsidRPr="00A105C7">
        <w:rPr>
          <w:rFonts w:ascii="Times New Roman" w:hAnsi="Times New Roman" w:cs="Times New Roman"/>
          <w:lang w:val="pt-BR"/>
        </w:rPr>
        <w:t>Caso fortuito ou força maior;</w:t>
      </w:r>
    </w:p>
    <w:p w14:paraId="0C914671"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19.11.2 - </w:t>
      </w:r>
      <w:r w:rsidRPr="00A105C7">
        <w:rPr>
          <w:rFonts w:ascii="Times New Roman" w:hAnsi="Times New Roman" w:cs="Times New Roman"/>
          <w:lang w:val="pt-BR"/>
        </w:rPr>
        <w:t>Alteração, sem prévia anuência da seguradora ou do fiador, das obrigações contratuais;</w:t>
      </w:r>
    </w:p>
    <w:p w14:paraId="3C48104D"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19.11.3 - </w:t>
      </w:r>
      <w:r w:rsidRPr="00A105C7">
        <w:rPr>
          <w:rFonts w:ascii="Times New Roman" w:hAnsi="Times New Roman" w:cs="Times New Roman"/>
          <w:lang w:val="pt-BR"/>
        </w:rPr>
        <w:t>Descumprimento das obrigações pela contratada decorrente de atos ou fatos da Administração;</w:t>
      </w:r>
    </w:p>
    <w:p w14:paraId="33A63D1B"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19.11.4 - </w:t>
      </w:r>
      <w:r w:rsidRPr="00A105C7">
        <w:rPr>
          <w:rFonts w:ascii="Times New Roman" w:hAnsi="Times New Roman" w:cs="Times New Roman"/>
          <w:lang w:val="pt-BR"/>
        </w:rPr>
        <w:t>Prática de atos ilícitos dolosos por servidores da Administração.</w:t>
      </w:r>
    </w:p>
    <w:p w14:paraId="0B82F434"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19.12 - </w:t>
      </w:r>
      <w:r w:rsidRPr="00A105C7">
        <w:rPr>
          <w:rFonts w:ascii="Times New Roman" w:hAnsi="Times New Roman" w:cs="Times New Roman"/>
          <w:lang w:val="pt-BR"/>
        </w:rPr>
        <w:t>Não serão admitidas outras hipóteses de não execução da garantia, que não as previstas no Item deste Termo de Referência;</w:t>
      </w:r>
    </w:p>
    <w:p w14:paraId="39DF15A1" w14:textId="77777777" w:rsidR="00C738AD" w:rsidRPr="00A105C7" w:rsidRDefault="00C738AD" w:rsidP="00C738AD">
      <w:pPr>
        <w:jc w:val="both"/>
        <w:rPr>
          <w:rFonts w:ascii="Times New Roman" w:hAnsi="Times New Roman" w:cs="Times New Roman"/>
          <w:lang w:val="pt-BR"/>
        </w:rPr>
      </w:pPr>
      <w:r w:rsidRPr="00A105C7">
        <w:rPr>
          <w:rFonts w:ascii="Times New Roman" w:hAnsi="Times New Roman" w:cs="Times New Roman"/>
          <w:b/>
          <w:lang w:val="pt-BR"/>
        </w:rPr>
        <w:t xml:space="preserve">19.13 - </w:t>
      </w:r>
      <w:r w:rsidRPr="00A105C7">
        <w:rPr>
          <w:rFonts w:ascii="Times New Roman" w:hAnsi="Times New Roman" w:cs="Times New Roman"/>
          <w:lang w:val="pt-BR"/>
        </w:rPr>
        <w:t>Independente do previsto no edital e seus anexos, a garantia somente será liberada ante a comprovação de que a empresa contratada pagou todas as verbas rescisórias trabalhistas decorrentes da contratação. Caso o pagamento não tenha ocorrido até o fim do segundo mês após o encerramento da vigência contratual, a garantia será utilizada para o pagamento dessas verbas trabalhistas diretamente pela Administração, conforme estabelecido no art. 19-A, inciso IV, da Instrução Normativa nº 02/2008 – SLTI/MPOG.</w:t>
      </w:r>
    </w:p>
    <w:p w14:paraId="3E4D97CE" w14:textId="77777777" w:rsidR="00C738AD" w:rsidRPr="002304BE" w:rsidRDefault="00C738AD" w:rsidP="00C738AD">
      <w:pPr>
        <w:jc w:val="both"/>
        <w:rPr>
          <w:rFonts w:ascii="Times New Roman" w:hAnsi="Times New Roman" w:cs="Times New Roman"/>
        </w:rPr>
      </w:pPr>
    </w:p>
    <w:p w14:paraId="41C59D44"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20. PENALIDADES:</w:t>
      </w:r>
    </w:p>
    <w:p w14:paraId="552F14F7"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20.1 - </w:t>
      </w:r>
      <w:r w:rsidRPr="00167B16">
        <w:rPr>
          <w:rFonts w:ascii="Times New Roman" w:hAnsi="Times New Roman" w:cs="Times New Roman"/>
          <w:lang w:val="pt-BR"/>
        </w:rPr>
        <w:t>Será desclassificado ou inabilitado, conforme o caso, e ficará impedido de licitar e contratar com o Município, pelo prazo de até 5 (cinco) anos, sem prejuízo da cobrança pelo Município, por via administrativa ou judicial, de multa de até 30% (trinta por cento) do valor total de sua proposta, lance ou oferta, o licitante que:</w:t>
      </w:r>
    </w:p>
    <w:p w14:paraId="0A442AB7"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20.1.1 - </w:t>
      </w:r>
      <w:r w:rsidRPr="00167B16">
        <w:rPr>
          <w:rFonts w:ascii="Times New Roman" w:hAnsi="Times New Roman" w:cs="Times New Roman"/>
          <w:lang w:val="pt-BR"/>
        </w:rPr>
        <w:t>Convocado dentro do prazo de validade da sua proposta não celebrar o contrato, inclusive nas hipóteses previstas no edital.</w:t>
      </w:r>
    </w:p>
    <w:p w14:paraId="74275FEE"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20.1.2 - </w:t>
      </w:r>
      <w:r w:rsidRPr="00167B16">
        <w:rPr>
          <w:rFonts w:ascii="Times New Roman" w:hAnsi="Times New Roman" w:cs="Times New Roman"/>
          <w:lang w:val="pt-BR"/>
        </w:rPr>
        <w:t>Deixar de entregar a documentação exigida para o certame ou apresentar documento falso;</w:t>
      </w:r>
    </w:p>
    <w:p w14:paraId="2598292B"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20.1.3 - </w:t>
      </w:r>
      <w:r w:rsidRPr="00167B16">
        <w:rPr>
          <w:rFonts w:ascii="Times New Roman" w:hAnsi="Times New Roman" w:cs="Times New Roman"/>
          <w:lang w:val="pt-BR"/>
        </w:rPr>
        <w:t>Não mantiver a proposta, salvo se em decorrência de fato superveniente, devidamente justificado;</w:t>
      </w:r>
    </w:p>
    <w:p w14:paraId="59702C43"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20.1.4 - </w:t>
      </w:r>
      <w:r w:rsidRPr="00167B16">
        <w:rPr>
          <w:rFonts w:ascii="Times New Roman" w:hAnsi="Times New Roman" w:cs="Times New Roman"/>
          <w:lang w:val="pt-BR"/>
        </w:rPr>
        <w:t>Descumprir os requisitos de habilitação, quando apresentar Declaração de que os cumprirá.</w:t>
      </w:r>
    </w:p>
    <w:p w14:paraId="3F5EF7C8"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lastRenderedPageBreak/>
        <w:t xml:space="preserve">20.1.5 - </w:t>
      </w:r>
      <w:r w:rsidRPr="00167B16">
        <w:rPr>
          <w:rFonts w:ascii="Times New Roman" w:hAnsi="Times New Roman" w:cs="Times New Roman"/>
          <w:lang w:val="pt-BR"/>
        </w:rPr>
        <w:t>Não regularizar a documentação de regularidade fiscal no prazo previsto, em caso de ME e EPP.</w:t>
      </w:r>
    </w:p>
    <w:p w14:paraId="39548DA5"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20.1.6 - </w:t>
      </w:r>
      <w:r w:rsidRPr="00167B16">
        <w:rPr>
          <w:rFonts w:ascii="Times New Roman" w:hAnsi="Times New Roman" w:cs="Times New Roman"/>
          <w:lang w:val="pt-BR"/>
        </w:rPr>
        <w:t>Desistência da proposta, lance ou oferta, dentro do prazo de sua validade,</w:t>
      </w:r>
    </w:p>
    <w:p w14:paraId="7BCAD28C"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20.2 - </w:t>
      </w:r>
      <w:r w:rsidRPr="00167B16">
        <w:rPr>
          <w:rFonts w:ascii="Times New Roman" w:hAnsi="Times New Roman" w:cs="Times New Roman"/>
          <w:lang w:val="pt-BR"/>
        </w:rPr>
        <w:t>Será aplicada a Declaração de inidoneidade para licitar e contratar com a Administração Pública, ao licitante que:</w:t>
      </w:r>
    </w:p>
    <w:p w14:paraId="2EFC3C5F"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20.2.1 - </w:t>
      </w:r>
      <w:r w:rsidRPr="00167B16">
        <w:rPr>
          <w:rFonts w:ascii="Times New Roman" w:hAnsi="Times New Roman" w:cs="Times New Roman"/>
          <w:lang w:val="pt-BR"/>
        </w:rPr>
        <w:t>Fraudar a licitação ou praticar atos fraudulentos na execução do contrato; ou</w:t>
      </w:r>
    </w:p>
    <w:p w14:paraId="1DA4D790"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20.2.2 - </w:t>
      </w:r>
      <w:r w:rsidRPr="00167B16">
        <w:rPr>
          <w:rFonts w:ascii="Times New Roman" w:hAnsi="Times New Roman" w:cs="Times New Roman"/>
          <w:lang w:val="pt-BR"/>
        </w:rPr>
        <w:t>Comportar-se de modo inidôneo ou cometer fraude fiscal.</w:t>
      </w:r>
    </w:p>
    <w:p w14:paraId="57EE7AFD"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20.3 - </w:t>
      </w:r>
      <w:r w:rsidRPr="00167B16">
        <w:rPr>
          <w:rFonts w:ascii="Times New Roman" w:hAnsi="Times New Roman" w:cs="Times New Roman"/>
          <w:lang w:val="pt-BR"/>
        </w:rPr>
        <w:t>Nos casos de declaração de inidoneidade, a empresa penalizada poderá decorrido o prazo de 05 (cinco) anos da declaração, requerer a reabilitação perante a própria autoridade que aplicou a penalidade, que será concedida se a empresa ressarcir o Município pelos prejuízos resultantes e desde que cessados os motivos determinantes da punição.</w:t>
      </w:r>
    </w:p>
    <w:p w14:paraId="72F12748" w14:textId="77777777" w:rsidR="00C738AD" w:rsidRPr="00167B16" w:rsidRDefault="00C738AD" w:rsidP="00C738AD">
      <w:pPr>
        <w:jc w:val="both"/>
        <w:rPr>
          <w:rFonts w:ascii="Times New Roman" w:hAnsi="Times New Roman" w:cs="Times New Roman"/>
          <w:lang w:val="pt-BR"/>
        </w:rPr>
      </w:pPr>
      <w:r w:rsidRPr="00167B16">
        <w:rPr>
          <w:rFonts w:ascii="Times New Roman" w:hAnsi="Times New Roman" w:cs="Times New Roman"/>
          <w:b/>
          <w:lang w:val="pt-BR"/>
        </w:rPr>
        <w:t xml:space="preserve">20.4 - </w:t>
      </w:r>
      <w:r w:rsidRPr="00167B16">
        <w:rPr>
          <w:rFonts w:ascii="Times New Roman" w:hAnsi="Times New Roman" w:cs="Times New Roman"/>
          <w:lang w:val="pt-BR"/>
        </w:rPr>
        <w:t>As sanções estabelecidas neste item poderão ser aplicadas juntamente com as penalidades estabelecidas no Anexo</w:t>
      </w:r>
      <w:r w:rsidRPr="005B488F">
        <w:rPr>
          <w:rFonts w:ascii="Times New Roman" w:hAnsi="Times New Roman" w:cs="Times New Roman"/>
          <w:color w:val="FF0000"/>
          <w:lang w:val="pt-BR"/>
        </w:rPr>
        <w:t xml:space="preserve"> </w:t>
      </w:r>
      <w:r w:rsidRPr="006F7817">
        <w:rPr>
          <w:rFonts w:ascii="Times New Roman" w:hAnsi="Times New Roman" w:cs="Times New Roman"/>
          <w:lang w:val="pt-BR"/>
        </w:rPr>
        <w:t>X</w:t>
      </w:r>
      <w:r w:rsidRPr="005B488F">
        <w:rPr>
          <w:rFonts w:ascii="Times New Roman" w:hAnsi="Times New Roman" w:cs="Times New Roman"/>
          <w:color w:val="FF0000"/>
          <w:lang w:val="pt-BR"/>
        </w:rPr>
        <w:t xml:space="preserve"> </w:t>
      </w:r>
      <w:r w:rsidRPr="00167B16">
        <w:rPr>
          <w:rFonts w:ascii="Times New Roman" w:hAnsi="Times New Roman" w:cs="Times New Roman"/>
          <w:lang w:val="pt-BR"/>
        </w:rPr>
        <w:t>- Minuta de Termo de Contrato, garantida a defesa prévia do interessado, no respectivo processo, no prazo de 10 (dez) dias para declaração de inidoneidade e no prazo de 05 (cinco) dias úteis para as demais penalidades.</w:t>
      </w:r>
    </w:p>
    <w:p w14:paraId="287CDA29" w14:textId="77777777" w:rsidR="00C738AD" w:rsidRPr="002304BE" w:rsidRDefault="00C738AD" w:rsidP="00C738AD">
      <w:pPr>
        <w:jc w:val="both"/>
        <w:rPr>
          <w:rFonts w:ascii="Times New Roman" w:hAnsi="Times New Roman" w:cs="Times New Roman"/>
        </w:rPr>
      </w:pPr>
    </w:p>
    <w:p w14:paraId="58CA2B0A"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21. RECEBIMENTO DO OBJETO DA LICITAÇÃO:</w:t>
      </w:r>
    </w:p>
    <w:p w14:paraId="5EE1F7CC"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21.1 - </w:t>
      </w:r>
      <w:r w:rsidRPr="005B488F">
        <w:rPr>
          <w:rFonts w:ascii="Times New Roman" w:hAnsi="Times New Roman" w:cs="Times New Roman"/>
          <w:lang w:val="pt-BR"/>
        </w:rPr>
        <w:t xml:space="preserve">O Recebimento dos serviços estabelecidos no edital será efetuado por um servidor (Engenheiro Civil da Prefeitura Municipal de </w:t>
      </w:r>
      <w:r>
        <w:rPr>
          <w:rFonts w:ascii="Times New Roman" w:hAnsi="Times New Roman" w:cs="Times New Roman"/>
          <w:lang w:val="pt-BR"/>
        </w:rPr>
        <w:t>Itapitanga</w:t>
      </w:r>
      <w:r w:rsidRPr="005B488F">
        <w:rPr>
          <w:rFonts w:ascii="Times New Roman" w:hAnsi="Times New Roman" w:cs="Times New Roman"/>
          <w:lang w:val="pt-BR"/>
        </w:rPr>
        <w:t>)</w:t>
      </w:r>
      <w:r>
        <w:rPr>
          <w:rFonts w:ascii="Times New Roman" w:hAnsi="Times New Roman" w:cs="Times New Roman"/>
          <w:lang w:val="pt-BR"/>
        </w:rPr>
        <w:t>,</w:t>
      </w:r>
      <w:r w:rsidRPr="005B488F">
        <w:rPr>
          <w:rFonts w:ascii="Times New Roman" w:hAnsi="Times New Roman" w:cs="Times New Roman"/>
          <w:lang w:val="pt-BR"/>
        </w:rPr>
        <w:t xml:space="preserve"> a ser designado, sendo a ele incumbido a tarefa de verificar a qualidade do serviço executado e o atendimento dos padrões e normas requeridos para a intervenção, formulando termo de recebimento provisório e definitivo do serviço;</w:t>
      </w:r>
    </w:p>
    <w:p w14:paraId="1DEC2CCC"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21.2 - </w:t>
      </w:r>
      <w:r w:rsidRPr="005B488F">
        <w:rPr>
          <w:rFonts w:ascii="Times New Roman" w:hAnsi="Times New Roman" w:cs="Times New Roman"/>
          <w:lang w:val="pt-BR"/>
        </w:rPr>
        <w:t>O recebimento provisório acontecerá mediante a apresentação da empresa contratada a contratante de documento informando o termino do serviço, devendo este ser protocolado junto a contratante;</w:t>
      </w:r>
    </w:p>
    <w:p w14:paraId="087F3FDE"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21.3 - </w:t>
      </w:r>
      <w:r w:rsidRPr="005B488F">
        <w:rPr>
          <w:rFonts w:ascii="Times New Roman" w:hAnsi="Times New Roman" w:cs="Times New Roman"/>
          <w:lang w:val="pt-BR"/>
        </w:rPr>
        <w:t xml:space="preserve">O recebimento definitivo somente será validado após aprovação por servidor (Engenheiro Civil da Prefeitura Municipal de </w:t>
      </w:r>
      <w:r>
        <w:rPr>
          <w:rFonts w:ascii="Times New Roman" w:hAnsi="Times New Roman" w:cs="Times New Roman"/>
          <w:lang w:val="pt-BR"/>
        </w:rPr>
        <w:t>Itapitanga</w:t>
      </w:r>
      <w:r w:rsidRPr="005B488F">
        <w:rPr>
          <w:rFonts w:ascii="Times New Roman" w:hAnsi="Times New Roman" w:cs="Times New Roman"/>
          <w:lang w:val="pt-BR"/>
        </w:rPr>
        <w:t>) a ser designado, por meio de termo de recebimento definitivo do serviço.</w:t>
      </w:r>
    </w:p>
    <w:p w14:paraId="14C1CC24" w14:textId="77777777" w:rsidR="00C738AD" w:rsidRPr="002304BE" w:rsidRDefault="00C738AD" w:rsidP="00C738AD">
      <w:pPr>
        <w:jc w:val="both"/>
        <w:rPr>
          <w:rFonts w:ascii="Times New Roman" w:hAnsi="Times New Roman" w:cs="Times New Roman"/>
        </w:rPr>
      </w:pPr>
    </w:p>
    <w:p w14:paraId="69C14629"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22. PAGAMENTO E REAJUSTE DE PREÇOS:</w:t>
      </w:r>
    </w:p>
    <w:p w14:paraId="36AD7EDE" w14:textId="77777777" w:rsidR="00C738AD" w:rsidRPr="005B488F" w:rsidRDefault="00C738AD" w:rsidP="00C738AD">
      <w:pPr>
        <w:jc w:val="both"/>
        <w:rPr>
          <w:rFonts w:ascii="Times New Roman" w:hAnsi="Times New Roman" w:cs="Times New Roman"/>
          <w:color w:val="FF0000"/>
        </w:rPr>
      </w:pPr>
      <w:r w:rsidRPr="002304BE">
        <w:rPr>
          <w:rFonts w:ascii="Times New Roman" w:hAnsi="Times New Roman" w:cs="Times New Roman"/>
          <w:b/>
        </w:rPr>
        <w:t xml:space="preserve">22.1 -  </w:t>
      </w:r>
      <w:r w:rsidRPr="002304BE">
        <w:rPr>
          <w:rFonts w:ascii="Times New Roman" w:hAnsi="Times New Roman" w:cs="Times New Roman"/>
        </w:rPr>
        <w:t xml:space="preserve">O Município de </w:t>
      </w:r>
      <w:r>
        <w:rPr>
          <w:rFonts w:ascii="Times New Roman" w:hAnsi="Times New Roman" w:cs="Times New Roman"/>
        </w:rPr>
        <w:t xml:space="preserve">Itapitanga </w:t>
      </w:r>
      <w:r w:rsidRPr="002304BE">
        <w:rPr>
          <w:rFonts w:ascii="Times New Roman" w:hAnsi="Times New Roman" w:cs="Times New Roman"/>
        </w:rPr>
        <w:t xml:space="preserve"> procederá ao pagamento na forma e condições estabelecidas no Anexo </w:t>
      </w:r>
      <w:r w:rsidRPr="005841B7">
        <w:rPr>
          <w:rFonts w:ascii="Times New Roman" w:hAnsi="Times New Roman" w:cs="Times New Roman"/>
        </w:rPr>
        <w:t>IV – Termo de Referência.</w:t>
      </w:r>
    </w:p>
    <w:p w14:paraId="38E8DAA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b/>
        </w:rPr>
        <w:t xml:space="preserve">22.2 - </w:t>
      </w:r>
      <w:r w:rsidRPr="002304BE">
        <w:rPr>
          <w:rFonts w:ascii="Times New Roman" w:hAnsi="Times New Roman" w:cs="Times New Roman"/>
        </w:rPr>
        <w:t>Os preços contratados serão fixos e irreajustáveis, salva as hipóteses da Lei 14.133/21.</w:t>
      </w:r>
    </w:p>
    <w:p w14:paraId="5819D206" w14:textId="77777777" w:rsidR="00C738AD" w:rsidRPr="002304BE" w:rsidRDefault="00C738AD" w:rsidP="00C738AD">
      <w:pPr>
        <w:jc w:val="both"/>
        <w:rPr>
          <w:rFonts w:ascii="Times New Roman" w:hAnsi="Times New Roman" w:cs="Times New Roman"/>
        </w:rPr>
      </w:pPr>
    </w:p>
    <w:p w14:paraId="719B0C57" w14:textId="77777777" w:rsidR="00C738AD" w:rsidRPr="002304BE" w:rsidRDefault="00C738AD" w:rsidP="00C738AD">
      <w:pPr>
        <w:shd w:val="clear" w:color="auto" w:fill="D9D9D9" w:themeFill="background1" w:themeFillShade="D9"/>
        <w:jc w:val="both"/>
        <w:rPr>
          <w:rFonts w:ascii="Times New Roman" w:eastAsia="Times New Roman" w:hAnsi="Times New Roman" w:cs="Times New Roman"/>
          <w:b/>
        </w:rPr>
      </w:pPr>
      <w:r w:rsidRPr="002304BE">
        <w:rPr>
          <w:rFonts w:ascii="Times New Roman" w:hAnsi="Times New Roman" w:cs="Times New Roman"/>
          <w:b/>
          <w:noProof/>
          <w:lang w:val="pt-BR" w:eastAsia="pt-BR"/>
        </w:rPr>
        <w:t>23. DISPOSIÇÕES FINAIS:</w:t>
      </w:r>
    </w:p>
    <w:p w14:paraId="64354F7A"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23.1 - </w:t>
      </w:r>
      <w:r w:rsidRPr="005B488F">
        <w:rPr>
          <w:rFonts w:ascii="Times New Roman" w:hAnsi="Times New Roman" w:cs="Times New Roman"/>
          <w:lang w:val="pt-BR"/>
        </w:rPr>
        <w:t>É facultada à Agente de Contratação ou Autoridade Superior, em qualquer fase da licitação, a promoção de diligência destinada a esclarecer ou a complementar a instrução do processo.</w:t>
      </w:r>
    </w:p>
    <w:p w14:paraId="6C36EE7C"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23.2 - </w:t>
      </w:r>
      <w:r w:rsidRPr="005B488F">
        <w:rPr>
          <w:rFonts w:ascii="Times New Roman" w:hAnsi="Times New Roman" w:cs="Times New Roman"/>
          <w:lang w:val="pt-BR"/>
        </w:rPr>
        <w:t>A Agente de Contratação de Licitações poderá, sob o amparo do que estabelece o art. 64 da Lei n° 14.133/21, exigir que a licitante apresente nota fiscal ou fatura comprobatória da execução da obra indicada em atestados de qualificação técnica por ela apresentados. A falta de comprovação sujeita a responsável às penalidades estabelecidas neste instrumento convocatório.</w:t>
      </w:r>
    </w:p>
    <w:p w14:paraId="1267EBDB"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23.3 - </w:t>
      </w:r>
      <w:r w:rsidRPr="005B488F">
        <w:rPr>
          <w:rFonts w:ascii="Times New Roman" w:hAnsi="Times New Roman" w:cs="Times New Roman"/>
          <w:lang w:val="pt-BR"/>
        </w:rPr>
        <w:t xml:space="preserve">Fica assegurado ao Município de </w:t>
      </w:r>
      <w:r>
        <w:rPr>
          <w:rFonts w:ascii="Times New Roman" w:hAnsi="Times New Roman" w:cs="Times New Roman"/>
          <w:lang w:val="pt-BR"/>
        </w:rPr>
        <w:t>Itapitanga</w:t>
      </w:r>
      <w:r w:rsidRPr="005B488F">
        <w:rPr>
          <w:rFonts w:ascii="Times New Roman" w:hAnsi="Times New Roman" w:cs="Times New Roman"/>
          <w:lang w:val="pt-BR"/>
        </w:rPr>
        <w:t>, por intermédio da autoridade competente, o direito de, por razões de interesse público decorrente de fato superveniente, revogar, a qualquer tempo, no todo ou em parte, a presente licitação, ou anulá-la por ilegalidade de ofício ou por provocação de terceiros, dando ciência aos participantes, na forma da legislação vigente.</w:t>
      </w:r>
    </w:p>
    <w:p w14:paraId="37CFFE1C"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23.4 - </w:t>
      </w:r>
      <w:r w:rsidRPr="005B488F">
        <w:rPr>
          <w:rFonts w:ascii="Times New Roman" w:hAnsi="Times New Roman" w:cs="Times New Roman"/>
          <w:lang w:val="pt-BR"/>
        </w:rPr>
        <w:t>As licitantes assumem todos os custos de preparação e apresentação de suas propostas e esta Municipalidade não será, em nenhum caso, responsável por esses custos, independentemente do resultado do processo licitatório.</w:t>
      </w:r>
    </w:p>
    <w:p w14:paraId="415451F0"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23.5 - </w:t>
      </w:r>
      <w:r w:rsidRPr="005B488F">
        <w:rPr>
          <w:rFonts w:ascii="Times New Roman" w:hAnsi="Times New Roman" w:cs="Times New Roman"/>
          <w:lang w:val="pt-BR"/>
        </w:rPr>
        <w:t>As licitantes são responsáveis pela fidelidade e veracidade das informações e dos documentos apresentados em qualquer fase da licitação.</w:t>
      </w:r>
    </w:p>
    <w:p w14:paraId="5AD82EE4"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23.6 - </w:t>
      </w:r>
      <w:r w:rsidRPr="005B488F">
        <w:rPr>
          <w:rFonts w:ascii="Times New Roman" w:hAnsi="Times New Roman" w:cs="Times New Roman"/>
          <w:lang w:val="pt-BR"/>
        </w:rPr>
        <w:t xml:space="preserve">Não havendo expediente ou ocorrendo qualquer fato superveniente que impeça a realização do certame na data marcada, a Agente de Contratação </w:t>
      </w:r>
      <w:r>
        <w:rPr>
          <w:rFonts w:ascii="Times New Roman" w:hAnsi="Times New Roman" w:cs="Times New Roman"/>
          <w:lang w:val="pt-BR"/>
        </w:rPr>
        <w:t>comunicará através do sistema “b</w:t>
      </w:r>
      <w:r w:rsidRPr="005B488F">
        <w:rPr>
          <w:rFonts w:ascii="Times New Roman" w:hAnsi="Times New Roman" w:cs="Times New Roman"/>
          <w:lang w:val="pt-BR"/>
        </w:rPr>
        <w:t>nccompras”, no campo “Chat” correspondente ao presente certame, a nova data da sessão de disputa.</w:t>
      </w:r>
    </w:p>
    <w:p w14:paraId="328BBE57"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23.7 - </w:t>
      </w:r>
      <w:r w:rsidRPr="005B488F">
        <w:rPr>
          <w:rFonts w:ascii="Times New Roman" w:hAnsi="Times New Roman" w:cs="Times New Roman"/>
          <w:lang w:val="pt-BR"/>
        </w:rPr>
        <w:t>A contagem dos prazos estabelecidos neste edital e em seus anexos obedecerá ao que se segue:</w:t>
      </w:r>
    </w:p>
    <w:p w14:paraId="3611DD75"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23.7.1- </w:t>
      </w:r>
      <w:r w:rsidRPr="005B488F">
        <w:rPr>
          <w:rFonts w:ascii="Times New Roman" w:hAnsi="Times New Roman" w:cs="Times New Roman"/>
          <w:lang w:val="pt-BR"/>
        </w:rPr>
        <w:t xml:space="preserve">O início da contagem de prazos será o primeiro dia útil subsequente ao da publicação do </w:t>
      </w:r>
      <w:r w:rsidRPr="005B488F">
        <w:rPr>
          <w:rFonts w:ascii="Times New Roman" w:hAnsi="Times New Roman" w:cs="Times New Roman"/>
          <w:lang w:val="pt-BR"/>
        </w:rPr>
        <w:lastRenderedPageBreak/>
        <w:t>instrumento de convocação ou da notificação do interessado.</w:t>
      </w:r>
    </w:p>
    <w:p w14:paraId="6669A0C7"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23.7.2 - </w:t>
      </w:r>
      <w:r w:rsidRPr="005B488F">
        <w:rPr>
          <w:rFonts w:ascii="Times New Roman" w:hAnsi="Times New Roman" w:cs="Times New Roman"/>
          <w:lang w:val="pt-BR"/>
        </w:rPr>
        <w:t>Havendo publicação em dia não útil, considera-se a publicação como realizada no primeiro dia útil subsequente.</w:t>
      </w:r>
    </w:p>
    <w:p w14:paraId="7D49D2DF"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23.7.3 - </w:t>
      </w:r>
      <w:r w:rsidRPr="005B488F">
        <w:rPr>
          <w:rFonts w:ascii="Times New Roman" w:hAnsi="Times New Roman" w:cs="Times New Roman"/>
          <w:lang w:val="pt-BR"/>
        </w:rPr>
        <w:t>Só se iniciam e vencem prazos nos dias de expediente normal na Prefeitura Municipal de Itapitanga .</w:t>
      </w:r>
    </w:p>
    <w:p w14:paraId="142BBA63"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23.8 - </w:t>
      </w:r>
      <w:r w:rsidRPr="005B488F">
        <w:rPr>
          <w:rFonts w:ascii="Times New Roman" w:hAnsi="Times New Roman" w:cs="Times New Roman"/>
          <w:lang w:val="pt-BR"/>
        </w:rPr>
        <w:t>Esclarecimentos de ordem técnica poderão ser obtidos no Departamento de Licitação através</w:t>
      </w:r>
      <w:r>
        <w:rPr>
          <w:rFonts w:ascii="Times New Roman" w:hAnsi="Times New Roman" w:cs="Times New Roman"/>
          <w:lang w:val="pt-BR"/>
        </w:rPr>
        <w:t xml:space="preserve"> do email: </w:t>
      </w:r>
      <w:hyperlink r:id="rId17" w:history="1">
        <w:r w:rsidRPr="00CA7AA6">
          <w:rPr>
            <w:rStyle w:val="Hyperlink"/>
            <w:rFonts w:ascii="Times New Roman" w:hAnsi="Times New Roman" w:cs="Times New Roman"/>
            <w:lang w:val="pt-BR"/>
          </w:rPr>
          <w:t>licitacompras.Itapitanga@hotmail.com</w:t>
        </w:r>
      </w:hyperlink>
      <w:r w:rsidRPr="005B488F">
        <w:rPr>
          <w:rFonts w:ascii="Times New Roman" w:hAnsi="Times New Roman" w:cs="Times New Roman"/>
          <w:lang w:val="pt-BR"/>
        </w:rPr>
        <w:t xml:space="preserve">. Todas as respostas a questionamentos formalmente instruídos relativos a esta licitação serão publicadas no Diário Oficial do Município de </w:t>
      </w:r>
      <w:r>
        <w:rPr>
          <w:rFonts w:ascii="Times New Roman" w:hAnsi="Times New Roman" w:cs="Times New Roman"/>
          <w:lang w:val="pt-BR"/>
        </w:rPr>
        <w:t xml:space="preserve">Itapitanga, no </w:t>
      </w:r>
      <w:r w:rsidRPr="005B488F">
        <w:rPr>
          <w:rFonts w:ascii="Times New Roman" w:hAnsi="Times New Roman" w:cs="Times New Roman"/>
          <w:lang w:val="pt-BR"/>
        </w:rPr>
        <w:t>portal www.bnccompras.com</w:t>
      </w:r>
    </w:p>
    <w:p w14:paraId="6C9A27BA" w14:textId="77777777" w:rsidR="00C738AD" w:rsidRPr="005B488F" w:rsidRDefault="00C738AD" w:rsidP="00C738AD">
      <w:pPr>
        <w:jc w:val="both"/>
        <w:rPr>
          <w:rFonts w:ascii="Times New Roman" w:hAnsi="Times New Roman" w:cs="Times New Roman"/>
          <w:lang w:val="pt-BR"/>
        </w:rPr>
      </w:pPr>
      <w:r w:rsidRPr="005B488F">
        <w:rPr>
          <w:rFonts w:ascii="Times New Roman" w:hAnsi="Times New Roman" w:cs="Times New Roman"/>
          <w:b/>
          <w:lang w:val="pt-BR"/>
        </w:rPr>
        <w:t xml:space="preserve">23.9 - </w:t>
      </w:r>
      <w:r w:rsidRPr="005B488F">
        <w:rPr>
          <w:rFonts w:ascii="Times New Roman" w:hAnsi="Times New Roman" w:cs="Times New Roman"/>
          <w:lang w:val="pt-BR"/>
        </w:rPr>
        <w:t xml:space="preserve">Informações sobre o andamento da licitação e resultado de julgamento poderão ser obtidas junto à Agente de Contratação, </w:t>
      </w:r>
      <w:r>
        <w:rPr>
          <w:rFonts w:ascii="Times New Roman" w:hAnsi="Times New Roman" w:cs="Times New Roman"/>
          <w:lang w:val="pt-BR"/>
        </w:rPr>
        <w:t>em dias úteis, de 08h00min as 13h3</w:t>
      </w:r>
      <w:r w:rsidRPr="005B488F">
        <w:rPr>
          <w:rFonts w:ascii="Times New Roman" w:hAnsi="Times New Roman" w:cs="Times New Roman"/>
          <w:lang w:val="pt-BR"/>
        </w:rPr>
        <w:t xml:space="preserve">0min, no endereço constante do preâmbulo do edital, ou através  do  e-mail </w:t>
      </w:r>
      <w:hyperlink r:id="rId18" w:history="1">
        <w:r w:rsidRPr="005B488F">
          <w:rPr>
            <w:rStyle w:val="Hyperlink"/>
            <w:rFonts w:ascii="Times New Roman" w:hAnsi="Times New Roman" w:cs="Times New Roman"/>
            <w:lang w:val="pt-BR"/>
          </w:rPr>
          <w:t>licitacompras.Itapitanga @hotmail.com</w:t>
        </w:r>
      </w:hyperlink>
      <w:r>
        <w:rPr>
          <w:rFonts w:ascii="Times New Roman" w:hAnsi="Times New Roman" w:cs="Times New Roman"/>
          <w:lang w:val="pt-BR"/>
        </w:rPr>
        <w:t>.</w:t>
      </w:r>
    </w:p>
    <w:p w14:paraId="70F2FA83" w14:textId="77777777" w:rsidR="00C738AD" w:rsidRPr="005B488F" w:rsidRDefault="00C738AD" w:rsidP="00C738AD">
      <w:pPr>
        <w:jc w:val="both"/>
        <w:rPr>
          <w:rFonts w:ascii="Times New Roman" w:hAnsi="Times New Roman" w:cs="Times New Roman"/>
          <w:lang w:val="pt-BR"/>
        </w:rPr>
      </w:pPr>
      <w:r>
        <w:rPr>
          <w:rFonts w:ascii="Times New Roman" w:hAnsi="Times New Roman" w:cs="Times New Roman"/>
          <w:b/>
          <w:lang w:val="pt-BR"/>
        </w:rPr>
        <w:t>23.10</w:t>
      </w:r>
      <w:r w:rsidRPr="005B488F">
        <w:rPr>
          <w:rFonts w:ascii="Times New Roman" w:hAnsi="Times New Roman" w:cs="Times New Roman"/>
          <w:b/>
          <w:lang w:val="pt-BR"/>
        </w:rPr>
        <w:t xml:space="preserve"> - </w:t>
      </w:r>
      <w:r w:rsidRPr="005B488F">
        <w:rPr>
          <w:rFonts w:ascii="Times New Roman" w:hAnsi="Times New Roman" w:cs="Times New Roman"/>
          <w:lang w:val="pt-BR"/>
        </w:rPr>
        <w:t>A participação da licitante neste certame implica a aceitação de todos os termos deste Edital.</w:t>
      </w:r>
    </w:p>
    <w:p w14:paraId="34815BD1" w14:textId="77777777" w:rsidR="00C738AD" w:rsidRPr="005B488F" w:rsidRDefault="00C738AD" w:rsidP="00C738AD">
      <w:pPr>
        <w:jc w:val="both"/>
        <w:rPr>
          <w:rFonts w:ascii="Times New Roman" w:hAnsi="Times New Roman" w:cs="Times New Roman"/>
          <w:lang w:val="pt-BR"/>
        </w:rPr>
      </w:pPr>
      <w:r>
        <w:rPr>
          <w:rFonts w:ascii="Times New Roman" w:hAnsi="Times New Roman" w:cs="Times New Roman"/>
          <w:b/>
          <w:lang w:val="pt-BR"/>
        </w:rPr>
        <w:t>23.11</w:t>
      </w:r>
      <w:r w:rsidRPr="005B488F">
        <w:rPr>
          <w:rFonts w:ascii="Times New Roman" w:hAnsi="Times New Roman" w:cs="Times New Roman"/>
          <w:b/>
          <w:lang w:val="pt-BR"/>
        </w:rPr>
        <w:t xml:space="preserve"> - </w:t>
      </w:r>
      <w:r w:rsidRPr="005B488F">
        <w:rPr>
          <w:rFonts w:ascii="Times New Roman" w:hAnsi="Times New Roman" w:cs="Times New Roman"/>
          <w:lang w:val="pt-BR"/>
        </w:rPr>
        <w:t>Caberá ao representante credenciado da LICITANTE acompanhar as operações no sistema eletrônico com vistas à inclusão das informações necessárias, tais como valores ou aquelas previstas nos anexos deste edital, ficando responsável pelo ônus decorrente da perda de negócios diante da inobservância destes aspectos ou ainda, de quaisquer procedimentos/formalidades do certame eletrônico.</w:t>
      </w:r>
    </w:p>
    <w:p w14:paraId="61AC2DE0" w14:textId="77777777" w:rsidR="00C738AD" w:rsidRPr="005B488F" w:rsidRDefault="00C738AD" w:rsidP="00C738AD">
      <w:pPr>
        <w:jc w:val="both"/>
        <w:rPr>
          <w:rFonts w:ascii="Times New Roman" w:hAnsi="Times New Roman" w:cs="Times New Roman"/>
          <w:lang w:val="pt-BR"/>
        </w:rPr>
      </w:pPr>
      <w:r>
        <w:rPr>
          <w:rFonts w:ascii="Times New Roman" w:hAnsi="Times New Roman" w:cs="Times New Roman"/>
          <w:b/>
          <w:lang w:val="pt-BR"/>
        </w:rPr>
        <w:t>23.12</w:t>
      </w:r>
      <w:r w:rsidRPr="005B488F">
        <w:rPr>
          <w:rFonts w:ascii="Times New Roman" w:hAnsi="Times New Roman" w:cs="Times New Roman"/>
          <w:b/>
          <w:lang w:val="pt-BR"/>
        </w:rPr>
        <w:t xml:space="preserve"> - </w:t>
      </w:r>
      <w:r w:rsidRPr="005B488F">
        <w:rPr>
          <w:rFonts w:ascii="Times New Roman" w:hAnsi="Times New Roman" w:cs="Times New Roman"/>
          <w:lang w:val="pt-BR"/>
        </w:rPr>
        <w:t>Caberá ao representante credenciado da LICITANTE acompanhar as operações no sistema eletrônico durante a sessão Pública do CONCORRÊNCIA ELETRÔNICA, ficando responsável pelo ônus decorrente da perda de negócios diante da inobservância de quaisquer mensagens emitidas pelo sistema ou de sua desconexão.</w:t>
      </w:r>
    </w:p>
    <w:p w14:paraId="2568D91F" w14:textId="77777777" w:rsidR="00C738AD" w:rsidRPr="005B488F" w:rsidRDefault="00C738AD" w:rsidP="00C738AD">
      <w:pPr>
        <w:jc w:val="both"/>
        <w:rPr>
          <w:rFonts w:ascii="Times New Roman" w:hAnsi="Times New Roman" w:cs="Times New Roman"/>
          <w:lang w:val="pt-BR"/>
        </w:rPr>
      </w:pPr>
      <w:r>
        <w:rPr>
          <w:rFonts w:ascii="Times New Roman" w:hAnsi="Times New Roman" w:cs="Times New Roman"/>
          <w:b/>
          <w:lang w:val="pt-BR"/>
        </w:rPr>
        <w:t>23.13</w:t>
      </w:r>
      <w:r w:rsidRPr="005B488F">
        <w:rPr>
          <w:rFonts w:ascii="Times New Roman" w:hAnsi="Times New Roman" w:cs="Times New Roman"/>
          <w:b/>
          <w:lang w:val="pt-BR"/>
        </w:rPr>
        <w:t xml:space="preserve"> - </w:t>
      </w:r>
      <w:r w:rsidRPr="005B488F">
        <w:rPr>
          <w:rFonts w:ascii="Times New Roman" w:hAnsi="Times New Roman" w:cs="Times New Roman"/>
          <w:lang w:val="pt-BR"/>
        </w:rPr>
        <w:t>Os casos omissos serão dirimidos pela Agente de Contratação, com observância da legislação em vigor.</w:t>
      </w:r>
    </w:p>
    <w:p w14:paraId="425E3F92" w14:textId="77777777" w:rsidR="00C738AD" w:rsidRPr="005B488F" w:rsidRDefault="00C738AD" w:rsidP="00C738AD">
      <w:pPr>
        <w:jc w:val="both"/>
        <w:rPr>
          <w:rFonts w:ascii="Times New Roman" w:hAnsi="Times New Roman" w:cs="Times New Roman"/>
          <w:lang w:val="pt-BR"/>
        </w:rPr>
      </w:pPr>
      <w:r>
        <w:rPr>
          <w:rFonts w:ascii="Times New Roman" w:hAnsi="Times New Roman" w:cs="Times New Roman"/>
          <w:b/>
          <w:lang w:val="pt-BR"/>
        </w:rPr>
        <w:t>23.14</w:t>
      </w:r>
      <w:r w:rsidRPr="005B488F">
        <w:rPr>
          <w:rFonts w:ascii="Times New Roman" w:hAnsi="Times New Roman" w:cs="Times New Roman"/>
          <w:b/>
          <w:lang w:val="pt-BR"/>
        </w:rPr>
        <w:t xml:space="preserve"> - </w:t>
      </w:r>
      <w:r w:rsidRPr="005B488F">
        <w:rPr>
          <w:rFonts w:ascii="Times New Roman" w:hAnsi="Times New Roman" w:cs="Times New Roman"/>
          <w:lang w:val="pt-BR"/>
        </w:rPr>
        <w:t>Para quaisquer questões judiciais oriundas do presente Edital, fica eleito o Foro da Comarca de Coaraci, Estado da Bahia, com exclusão de qualquer outro, por mais privilegiado que seja.</w:t>
      </w:r>
    </w:p>
    <w:p w14:paraId="34B99E8E" w14:textId="77777777" w:rsidR="00C738AD" w:rsidRPr="005B488F" w:rsidRDefault="00C738AD" w:rsidP="00C738AD">
      <w:pPr>
        <w:jc w:val="both"/>
        <w:rPr>
          <w:rFonts w:ascii="Times New Roman" w:hAnsi="Times New Roman" w:cs="Times New Roman"/>
          <w:lang w:val="pt-BR"/>
        </w:rPr>
      </w:pPr>
    </w:p>
    <w:p w14:paraId="5004713F" w14:textId="359F47DA" w:rsidR="00C738AD" w:rsidRPr="002304BE" w:rsidRDefault="00C738AD" w:rsidP="00C738AD">
      <w:pPr>
        <w:jc w:val="both"/>
        <w:rPr>
          <w:rFonts w:ascii="Times New Roman" w:hAnsi="Times New Roman" w:cs="Times New Roman"/>
        </w:rPr>
      </w:pPr>
      <w:r>
        <w:rPr>
          <w:rFonts w:ascii="Times New Roman" w:hAnsi="Times New Roman" w:cs="Times New Roman"/>
        </w:rPr>
        <w:t xml:space="preserve">Itapitanga </w:t>
      </w:r>
      <w:r w:rsidRPr="002304BE">
        <w:rPr>
          <w:rFonts w:ascii="Times New Roman" w:hAnsi="Times New Roman" w:cs="Times New Roman"/>
        </w:rPr>
        <w:t xml:space="preserve"> </w:t>
      </w:r>
      <w:r>
        <w:rPr>
          <w:rFonts w:ascii="Times New Roman" w:hAnsi="Times New Roman" w:cs="Times New Roman"/>
        </w:rPr>
        <w:t xml:space="preserve"> – Bahia, </w:t>
      </w:r>
      <w:r w:rsidR="0051473C">
        <w:rPr>
          <w:rFonts w:ascii="Times New Roman" w:hAnsi="Times New Roman" w:cs="Times New Roman"/>
        </w:rPr>
        <w:t xml:space="preserve">28 </w:t>
      </w:r>
      <w:r w:rsidRPr="005220BB">
        <w:rPr>
          <w:rFonts w:ascii="Times New Roman" w:hAnsi="Times New Roman" w:cs="Times New Roman"/>
        </w:rPr>
        <w:t xml:space="preserve">de </w:t>
      </w:r>
      <w:r w:rsidR="0051473C">
        <w:rPr>
          <w:rFonts w:ascii="Times New Roman" w:hAnsi="Times New Roman" w:cs="Times New Roman"/>
        </w:rPr>
        <w:t>abril</w:t>
      </w:r>
      <w:r w:rsidRPr="005220BB">
        <w:rPr>
          <w:rFonts w:ascii="Times New Roman" w:hAnsi="Times New Roman" w:cs="Times New Roman"/>
        </w:rPr>
        <w:t xml:space="preserve"> de 2026</w:t>
      </w:r>
    </w:p>
    <w:p w14:paraId="5579588D" w14:textId="77777777" w:rsidR="00C738AD" w:rsidRPr="002304BE" w:rsidRDefault="00C738AD" w:rsidP="00C738AD">
      <w:pPr>
        <w:jc w:val="both"/>
        <w:rPr>
          <w:rFonts w:ascii="Times New Roman" w:hAnsi="Times New Roman" w:cs="Times New Roman"/>
        </w:rPr>
      </w:pPr>
    </w:p>
    <w:p w14:paraId="2B46EAD2" w14:textId="77777777" w:rsidR="00C738AD" w:rsidRPr="002304BE" w:rsidRDefault="00C738AD" w:rsidP="00C738AD">
      <w:pPr>
        <w:jc w:val="both"/>
        <w:rPr>
          <w:rFonts w:ascii="Times New Roman" w:hAnsi="Times New Roman" w:cs="Times New Roman"/>
        </w:rPr>
      </w:pPr>
    </w:p>
    <w:p w14:paraId="5AAB4CB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Igor Marques Cardoso </w:t>
      </w:r>
    </w:p>
    <w:p w14:paraId="78AAB47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Agente de Contratação</w:t>
      </w:r>
    </w:p>
    <w:p w14:paraId="47DA049C" w14:textId="77777777" w:rsidR="00C738AD" w:rsidRPr="002304BE" w:rsidRDefault="00C738AD" w:rsidP="00C738AD">
      <w:pPr>
        <w:rPr>
          <w:rFonts w:ascii="Times New Roman" w:hAnsi="Times New Roman" w:cs="Times New Roman"/>
        </w:rPr>
      </w:pPr>
      <w:r w:rsidRPr="002304BE">
        <w:rPr>
          <w:rFonts w:ascii="Times New Roman" w:hAnsi="Times New Roman" w:cs="Times New Roman"/>
        </w:rPr>
        <w:br w:type="page"/>
      </w:r>
    </w:p>
    <w:p w14:paraId="11EFA453"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ANEXO I - MODELO DE DECLARAÇÃO CONJUNTA PARA HABILITAÇÃO</w:t>
      </w:r>
    </w:p>
    <w:p w14:paraId="317FBADA" w14:textId="77777777" w:rsidR="00C738AD" w:rsidRPr="002304BE" w:rsidRDefault="00C738AD" w:rsidP="00C738AD">
      <w:pPr>
        <w:rPr>
          <w:rFonts w:ascii="Times New Roman" w:hAnsi="Times New Roman" w:cs="Times New Roman"/>
        </w:rPr>
      </w:pPr>
    </w:p>
    <w:p w14:paraId="0C30079A" w14:textId="77777777" w:rsidR="00C738AD" w:rsidRPr="002304BE" w:rsidRDefault="00C738AD" w:rsidP="00C738AD">
      <w:pPr>
        <w:ind w:left="4536"/>
        <w:jc w:val="both"/>
        <w:rPr>
          <w:rFonts w:ascii="Times New Roman" w:hAnsi="Times New Roman" w:cs="Times New Roman"/>
        </w:rPr>
      </w:pPr>
    </w:p>
    <w:p w14:paraId="29A06096" w14:textId="77777777" w:rsidR="00C738AD" w:rsidRPr="005D72DE" w:rsidRDefault="00C738AD" w:rsidP="00C738AD">
      <w:pPr>
        <w:jc w:val="both"/>
        <w:rPr>
          <w:rFonts w:ascii="Times New Roman" w:hAnsi="Times New Roman" w:cs="Times New Roman"/>
          <w:b/>
          <w:lang w:val="pt-BR"/>
        </w:rPr>
      </w:pPr>
      <w:r w:rsidRPr="005D72DE">
        <w:rPr>
          <w:rFonts w:ascii="Times New Roman" w:hAnsi="Times New Roman" w:cs="Times New Roman"/>
          <w:lang w:val="pt-BR"/>
        </w:rPr>
        <w:t xml:space="preserve">Modalidade: </w:t>
      </w:r>
      <w:r w:rsidRPr="005D72DE">
        <w:rPr>
          <w:rFonts w:ascii="Times New Roman" w:hAnsi="Times New Roman" w:cs="Times New Roman"/>
          <w:lang w:val="pt-BR"/>
        </w:rPr>
        <w:tab/>
      </w:r>
      <w:r w:rsidRPr="005D72DE">
        <w:rPr>
          <w:rFonts w:ascii="Times New Roman" w:hAnsi="Times New Roman" w:cs="Times New Roman"/>
          <w:b/>
          <w:lang w:val="pt-BR"/>
        </w:rPr>
        <w:t>Concorrência Eletrônica</w:t>
      </w:r>
    </w:p>
    <w:p w14:paraId="08A61278" w14:textId="63656241"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Número: </w:t>
      </w:r>
      <w:r w:rsidRPr="005D72DE">
        <w:rPr>
          <w:rFonts w:ascii="Times New Roman" w:hAnsi="Times New Roman" w:cs="Times New Roman"/>
          <w:lang w:val="pt-BR"/>
        </w:rPr>
        <w:tab/>
      </w:r>
      <w:r>
        <w:rPr>
          <w:rFonts w:ascii="Times New Roman" w:hAnsi="Times New Roman" w:cs="Times New Roman"/>
          <w:b/>
          <w:lang w:val="pt-BR"/>
        </w:rPr>
        <w:t>00</w:t>
      </w:r>
      <w:r w:rsidR="0051473C">
        <w:rPr>
          <w:rFonts w:ascii="Times New Roman" w:hAnsi="Times New Roman" w:cs="Times New Roman"/>
          <w:b/>
          <w:lang w:val="pt-BR"/>
        </w:rPr>
        <w:t>2</w:t>
      </w:r>
      <w:r w:rsidRPr="005D72DE">
        <w:rPr>
          <w:rFonts w:ascii="Times New Roman" w:hAnsi="Times New Roman" w:cs="Times New Roman"/>
          <w:b/>
          <w:lang w:val="pt-BR"/>
        </w:rPr>
        <w:t>/202</w:t>
      </w:r>
      <w:r>
        <w:rPr>
          <w:rFonts w:ascii="Times New Roman" w:hAnsi="Times New Roman" w:cs="Times New Roman"/>
          <w:b/>
          <w:lang w:val="pt-BR"/>
        </w:rPr>
        <w:t>6</w:t>
      </w:r>
    </w:p>
    <w:p w14:paraId="661F2D01" w14:textId="77777777" w:rsidR="00C738AD" w:rsidRPr="005D72DE" w:rsidRDefault="00C738AD" w:rsidP="00C738AD">
      <w:pPr>
        <w:jc w:val="both"/>
        <w:rPr>
          <w:rFonts w:ascii="Times New Roman" w:hAnsi="Times New Roman" w:cs="Times New Roman"/>
          <w:lang w:val="pt-BR"/>
        </w:rPr>
      </w:pPr>
    </w:p>
    <w:p w14:paraId="550E6E08" w14:textId="77777777" w:rsidR="00C738AD" w:rsidRPr="005D72DE" w:rsidRDefault="00C738AD" w:rsidP="00C738AD">
      <w:pPr>
        <w:jc w:val="both"/>
        <w:rPr>
          <w:rFonts w:ascii="Times New Roman" w:hAnsi="Times New Roman" w:cs="Times New Roman"/>
          <w:lang w:val="pt-BR"/>
        </w:rPr>
      </w:pPr>
    </w:p>
    <w:p w14:paraId="25A00D9D" w14:textId="77777777" w:rsidR="00C738AD" w:rsidRPr="005D72DE" w:rsidRDefault="00C738AD" w:rsidP="00C738AD">
      <w:pPr>
        <w:jc w:val="both"/>
        <w:rPr>
          <w:rFonts w:ascii="Times New Roman" w:hAnsi="Times New Roman" w:cs="Times New Roman"/>
          <w:lang w:val="pt-BR"/>
        </w:rPr>
      </w:pPr>
    </w:p>
    <w:p w14:paraId="0836F84F"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(Nome da pessoa jurídica), CNPJ nº. xxxxxxxxxxxxxxxxxxxxxxx, sediada (endereço completo), neste ato representada legalmente por (nome e qualificação do representante legal), declara sob as penas da lei:</w:t>
      </w:r>
    </w:p>
    <w:p w14:paraId="3FE0B1FC" w14:textId="77777777" w:rsidR="00C738AD" w:rsidRPr="005D72DE" w:rsidRDefault="00C738AD" w:rsidP="00C738AD">
      <w:pPr>
        <w:jc w:val="both"/>
        <w:rPr>
          <w:rFonts w:ascii="Times New Roman" w:hAnsi="Times New Roman" w:cs="Times New Roman"/>
          <w:lang w:val="pt-BR"/>
        </w:rPr>
      </w:pPr>
    </w:p>
    <w:p w14:paraId="2A18EEBC" w14:textId="1B0877D9"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Que aceita e possui pleno conhecimento de todas as informações e aceitação das condições contidas no edital referente </w:t>
      </w:r>
      <w:r>
        <w:rPr>
          <w:rFonts w:ascii="Times New Roman" w:hAnsi="Times New Roman" w:cs="Times New Roman"/>
          <w:lang w:val="pt-BR"/>
        </w:rPr>
        <w:t>ao Concorrência Eletrônica nº 00</w:t>
      </w:r>
      <w:r w:rsidR="009D528B">
        <w:rPr>
          <w:rFonts w:ascii="Times New Roman" w:hAnsi="Times New Roman" w:cs="Times New Roman"/>
          <w:lang w:val="pt-BR"/>
        </w:rPr>
        <w:t>2</w:t>
      </w:r>
      <w:r w:rsidRPr="005D72DE">
        <w:rPr>
          <w:rFonts w:ascii="Times New Roman" w:hAnsi="Times New Roman" w:cs="Times New Roman"/>
          <w:lang w:val="pt-BR"/>
        </w:rPr>
        <w:t>/202</w:t>
      </w:r>
      <w:r>
        <w:rPr>
          <w:rFonts w:ascii="Times New Roman" w:hAnsi="Times New Roman" w:cs="Times New Roman"/>
          <w:lang w:val="pt-BR"/>
        </w:rPr>
        <w:t>6</w:t>
      </w:r>
      <w:r w:rsidRPr="005D72DE">
        <w:rPr>
          <w:rFonts w:ascii="Times New Roman" w:hAnsi="Times New Roman" w:cs="Times New Roman"/>
          <w:lang w:val="pt-BR"/>
        </w:rPr>
        <w:t>;</w:t>
      </w:r>
    </w:p>
    <w:p w14:paraId="198B6223" w14:textId="77777777" w:rsidR="00C738AD" w:rsidRPr="005D72DE" w:rsidRDefault="00C738AD" w:rsidP="00C738AD">
      <w:pPr>
        <w:jc w:val="both"/>
        <w:rPr>
          <w:rFonts w:ascii="Times New Roman" w:hAnsi="Times New Roman" w:cs="Times New Roman"/>
          <w:lang w:val="pt-BR"/>
        </w:rPr>
      </w:pPr>
    </w:p>
    <w:p w14:paraId="1340A94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Que esta pessoa jurídica está apta a participar de licitações e contratações administrativas, conforme respectivo Edital, não estando enquadrada em nenhum impedimento legal para licitar e contratar com o Município de Itapitanga , Estado da Bahia, especialmente no que tange ao art. 155º da Lei nº 14.133/21.</w:t>
      </w:r>
    </w:p>
    <w:p w14:paraId="32AA534C" w14:textId="77777777" w:rsidR="00C738AD" w:rsidRPr="005D72DE" w:rsidRDefault="00C738AD" w:rsidP="00C738AD">
      <w:pPr>
        <w:jc w:val="both"/>
        <w:rPr>
          <w:rFonts w:ascii="Times New Roman" w:hAnsi="Times New Roman" w:cs="Times New Roman"/>
          <w:lang w:val="pt-BR"/>
        </w:rPr>
      </w:pPr>
    </w:p>
    <w:p w14:paraId="4B4A49EC"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Que até a presente data inexistem fatos impeditivos para sua habilitação no presente certame licitatório, atendendo a todas as exigências feitas no referido instrumento convocatório, inclusive aquelas relativas ao cumprimento do objeto da licitação; e</w:t>
      </w:r>
    </w:p>
    <w:p w14:paraId="7C02CF3A" w14:textId="77777777" w:rsidR="00C738AD" w:rsidRPr="005D72DE" w:rsidRDefault="00C738AD" w:rsidP="00C738AD">
      <w:pPr>
        <w:jc w:val="both"/>
        <w:rPr>
          <w:rFonts w:ascii="Times New Roman" w:hAnsi="Times New Roman" w:cs="Times New Roman"/>
          <w:lang w:val="pt-BR"/>
        </w:rPr>
      </w:pPr>
    </w:p>
    <w:p w14:paraId="12D4E4E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Que, em atendimento ao quanto previsto no inciso XXXIII do art. 7º da Constituição Federal, não emprega menor de 18 anos em trabalho noturno, perigoso ou insalubre, nem menor de 16 anos, salvo na condição de aprendiz, a partir de 14 anos; e</w:t>
      </w:r>
    </w:p>
    <w:p w14:paraId="0C5D2225" w14:textId="77777777" w:rsidR="00C738AD" w:rsidRPr="005D72DE" w:rsidRDefault="00C738AD" w:rsidP="00C738AD">
      <w:pPr>
        <w:jc w:val="both"/>
        <w:rPr>
          <w:rFonts w:ascii="Times New Roman" w:hAnsi="Times New Roman" w:cs="Times New Roman"/>
          <w:lang w:val="pt-BR"/>
        </w:rPr>
      </w:pPr>
    </w:p>
    <w:p w14:paraId="6BF3A4D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Que a licitante deve conceder livre acesso aos seus documentos e registros contábeis, referentes ao objeto da licitação, para os servidores ou empregados do órgão ou entidade contratante e dos órgãos de controle interno e externo.</w:t>
      </w:r>
    </w:p>
    <w:p w14:paraId="7D074C7A" w14:textId="77777777" w:rsidR="00C738AD" w:rsidRPr="005D72DE" w:rsidRDefault="00C738AD" w:rsidP="00C738AD">
      <w:pPr>
        <w:jc w:val="both"/>
        <w:rPr>
          <w:rFonts w:ascii="Times New Roman" w:hAnsi="Times New Roman" w:cs="Times New Roman"/>
          <w:lang w:val="pt-BR"/>
        </w:rPr>
      </w:pPr>
    </w:p>
    <w:p w14:paraId="1C0DE114" w14:textId="77777777" w:rsidR="00C738AD" w:rsidRPr="005D72DE" w:rsidRDefault="00C738AD" w:rsidP="00C738AD">
      <w:pPr>
        <w:jc w:val="both"/>
        <w:rPr>
          <w:rFonts w:ascii="Times New Roman" w:hAnsi="Times New Roman" w:cs="Times New Roman"/>
          <w:lang w:val="pt-BR"/>
        </w:rPr>
      </w:pPr>
      <w:r>
        <w:rPr>
          <w:rFonts w:ascii="Times New Roman" w:hAnsi="Times New Roman" w:cs="Times New Roman"/>
          <w:lang w:val="pt-BR"/>
        </w:rPr>
        <w:t>XXXXXXXXX</w:t>
      </w:r>
      <w:r w:rsidRPr="005D72DE">
        <w:rPr>
          <w:rFonts w:ascii="Times New Roman" w:hAnsi="Times New Roman" w:cs="Times New Roman"/>
          <w:lang w:val="pt-BR"/>
        </w:rPr>
        <w:t xml:space="preserve">  – BA,</w:t>
      </w:r>
      <w:r w:rsidRPr="005D72DE">
        <w:rPr>
          <w:rFonts w:ascii="Times New Roman" w:hAnsi="Times New Roman" w:cs="Times New Roman"/>
          <w:lang w:val="pt-BR"/>
        </w:rPr>
        <w:tab/>
        <w:t xml:space="preserve">de         </w:t>
      </w:r>
      <w:r>
        <w:rPr>
          <w:rFonts w:ascii="Times New Roman" w:hAnsi="Times New Roman" w:cs="Times New Roman"/>
          <w:lang w:val="pt-BR"/>
        </w:rPr>
        <w:t>de 2026</w:t>
      </w:r>
    </w:p>
    <w:p w14:paraId="5B808060" w14:textId="77777777" w:rsidR="00C738AD" w:rsidRPr="002304BE" w:rsidRDefault="00C738AD" w:rsidP="00C738AD">
      <w:pPr>
        <w:jc w:val="both"/>
        <w:rPr>
          <w:rFonts w:ascii="Times New Roman" w:hAnsi="Times New Roman" w:cs="Times New Roman"/>
        </w:rPr>
      </w:pPr>
    </w:p>
    <w:p w14:paraId="6BC9C0FC" w14:textId="77777777" w:rsidR="00C738AD" w:rsidRPr="002304BE" w:rsidRDefault="00C738AD" w:rsidP="00C738AD">
      <w:pPr>
        <w:jc w:val="both"/>
        <w:rPr>
          <w:rFonts w:ascii="Times New Roman" w:hAnsi="Times New Roman" w:cs="Times New Roman"/>
        </w:rPr>
      </w:pPr>
    </w:p>
    <w:p w14:paraId="35FD62C8" w14:textId="77777777" w:rsidR="00C738AD" w:rsidRPr="002304BE" w:rsidRDefault="00C738AD" w:rsidP="00C738AD">
      <w:pPr>
        <w:jc w:val="both"/>
        <w:rPr>
          <w:rFonts w:ascii="Times New Roman" w:hAnsi="Times New Roman" w:cs="Times New Roman"/>
        </w:rPr>
      </w:pPr>
    </w:p>
    <w:p w14:paraId="54C36766" w14:textId="77777777" w:rsidR="00C738AD" w:rsidRPr="002304BE" w:rsidRDefault="00C738AD" w:rsidP="00C738AD">
      <w:pPr>
        <w:jc w:val="both"/>
        <w:rPr>
          <w:rFonts w:ascii="Times New Roman" w:hAnsi="Times New Roman" w:cs="Times New Roman"/>
        </w:rPr>
      </w:pPr>
    </w:p>
    <w:p w14:paraId="67629E9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
    <w:p w14:paraId="4D6B5F0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Razão Social / CNPJ</w:t>
      </w:r>
    </w:p>
    <w:p w14:paraId="2B29444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Nome e Nº do RG do Representante Legal Assinatura</w:t>
      </w:r>
    </w:p>
    <w:p w14:paraId="692DC64A" w14:textId="77777777" w:rsidR="00C738AD" w:rsidRPr="002304BE" w:rsidRDefault="00C738AD" w:rsidP="00C738AD">
      <w:pPr>
        <w:jc w:val="both"/>
        <w:rPr>
          <w:rFonts w:ascii="Times New Roman" w:hAnsi="Times New Roman" w:cs="Times New Roman"/>
        </w:rPr>
      </w:pPr>
    </w:p>
    <w:p w14:paraId="1C1CE4F2" w14:textId="77777777" w:rsidR="00C738AD" w:rsidRPr="002304BE" w:rsidRDefault="00C738AD" w:rsidP="00C738AD">
      <w:pPr>
        <w:jc w:val="both"/>
        <w:rPr>
          <w:rFonts w:ascii="Times New Roman" w:hAnsi="Times New Roman" w:cs="Times New Roman"/>
        </w:rPr>
      </w:pPr>
    </w:p>
    <w:p w14:paraId="1B87C626" w14:textId="77777777" w:rsidR="00C738AD" w:rsidRPr="002304BE" w:rsidRDefault="00C738AD" w:rsidP="00C738AD">
      <w:pPr>
        <w:jc w:val="both"/>
        <w:rPr>
          <w:rFonts w:ascii="Times New Roman" w:hAnsi="Times New Roman" w:cs="Times New Roman"/>
        </w:rPr>
      </w:pPr>
    </w:p>
    <w:p w14:paraId="42C9560E" w14:textId="77777777" w:rsidR="00C738AD" w:rsidRPr="002304BE" w:rsidRDefault="00C738AD" w:rsidP="00C738AD">
      <w:pPr>
        <w:jc w:val="center"/>
        <w:rPr>
          <w:rFonts w:ascii="Times New Roman" w:hAnsi="Times New Roman" w:cs="Times New Roman"/>
        </w:rPr>
      </w:pPr>
    </w:p>
    <w:p w14:paraId="40F71E0B" w14:textId="77777777" w:rsidR="00C738AD" w:rsidRPr="002304BE" w:rsidRDefault="00C738AD" w:rsidP="00C738AD">
      <w:pPr>
        <w:jc w:val="center"/>
        <w:rPr>
          <w:rFonts w:ascii="Times New Roman" w:hAnsi="Times New Roman" w:cs="Times New Roman"/>
        </w:rPr>
      </w:pPr>
    </w:p>
    <w:p w14:paraId="6348665C" w14:textId="77777777" w:rsidR="00C738AD" w:rsidRPr="002304BE" w:rsidRDefault="00C738AD" w:rsidP="00C738AD">
      <w:pPr>
        <w:jc w:val="center"/>
        <w:rPr>
          <w:rFonts w:ascii="Times New Roman" w:hAnsi="Times New Roman" w:cs="Times New Roman"/>
        </w:rPr>
      </w:pPr>
    </w:p>
    <w:p w14:paraId="6B8BB382" w14:textId="77777777" w:rsidR="00C738AD" w:rsidRPr="002304BE" w:rsidRDefault="00C738AD" w:rsidP="00C738AD">
      <w:pPr>
        <w:jc w:val="center"/>
        <w:rPr>
          <w:rFonts w:ascii="Times New Roman" w:hAnsi="Times New Roman" w:cs="Times New Roman"/>
        </w:rPr>
      </w:pPr>
    </w:p>
    <w:p w14:paraId="69726521" w14:textId="77777777" w:rsidR="00C738AD" w:rsidRPr="002304BE" w:rsidRDefault="00C738AD" w:rsidP="00C738AD">
      <w:pPr>
        <w:jc w:val="center"/>
        <w:rPr>
          <w:rFonts w:ascii="Times New Roman" w:hAnsi="Times New Roman" w:cs="Times New Roman"/>
        </w:rPr>
      </w:pPr>
    </w:p>
    <w:p w14:paraId="649E9A33" w14:textId="77777777" w:rsidR="00C738AD" w:rsidRPr="005D72DE" w:rsidRDefault="00C738AD" w:rsidP="00C738AD">
      <w:pPr>
        <w:jc w:val="center"/>
        <w:rPr>
          <w:rFonts w:ascii="Times New Roman" w:hAnsi="Times New Roman" w:cs="Times New Roman"/>
          <w:lang w:val="pt-BR"/>
        </w:rPr>
      </w:pPr>
      <w:r w:rsidRPr="005D72DE">
        <w:rPr>
          <w:rFonts w:ascii="Times New Roman" w:hAnsi="Times New Roman" w:cs="Times New Roman"/>
          <w:lang w:val="pt-BR"/>
        </w:rPr>
        <w:t>* Não serão aceitas declarações manuscritas, tampouco aquelas preenchidas</w:t>
      </w:r>
      <w:r>
        <w:rPr>
          <w:rFonts w:ascii="Times New Roman" w:hAnsi="Times New Roman" w:cs="Times New Roman"/>
          <w:lang w:val="pt-BR"/>
        </w:rPr>
        <w:t xml:space="preserve"> em formulário com timbre da PMI</w:t>
      </w:r>
      <w:r w:rsidRPr="005D72DE">
        <w:rPr>
          <w:rFonts w:ascii="Times New Roman" w:hAnsi="Times New Roman" w:cs="Times New Roman"/>
          <w:lang w:val="pt-BR"/>
        </w:rPr>
        <w:t>. As mesmas deverão ser confeccionadas preferencialmente em papel timbrado da empresa licitante.</w:t>
      </w:r>
    </w:p>
    <w:p w14:paraId="338E6FFE" w14:textId="77777777" w:rsidR="00C738AD" w:rsidRPr="002304BE" w:rsidRDefault="00C738AD" w:rsidP="00C738AD">
      <w:pPr>
        <w:jc w:val="both"/>
        <w:rPr>
          <w:rFonts w:ascii="Times New Roman" w:hAnsi="Times New Roman" w:cs="Times New Roman"/>
        </w:rPr>
      </w:pPr>
    </w:p>
    <w:p w14:paraId="7A6B3877" w14:textId="77777777" w:rsidR="00C738AD" w:rsidRPr="002304BE" w:rsidRDefault="00C738AD" w:rsidP="00C738AD">
      <w:pPr>
        <w:rPr>
          <w:rFonts w:ascii="Times New Roman" w:hAnsi="Times New Roman" w:cs="Times New Roman"/>
        </w:rPr>
      </w:pPr>
      <w:r w:rsidRPr="002304BE">
        <w:rPr>
          <w:rFonts w:ascii="Times New Roman" w:hAnsi="Times New Roman" w:cs="Times New Roman"/>
        </w:rPr>
        <w:br w:type="page"/>
      </w:r>
    </w:p>
    <w:p w14:paraId="7E621B39"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ANEXO II – MODELO DE DECLARAÇÃO DE ENQUADRAMENTO</w:t>
      </w:r>
    </w:p>
    <w:p w14:paraId="14BB4C6D"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t>DE MICROEMPRESA OU EMPRESA DE PEQUENO PORTE</w:t>
      </w:r>
    </w:p>
    <w:p w14:paraId="706FA8AB" w14:textId="77777777" w:rsidR="00C738AD" w:rsidRPr="002304BE" w:rsidRDefault="00C738AD" w:rsidP="00C738AD">
      <w:pPr>
        <w:rPr>
          <w:rFonts w:ascii="Times New Roman" w:hAnsi="Times New Roman" w:cs="Times New Roman"/>
        </w:rPr>
      </w:pPr>
    </w:p>
    <w:p w14:paraId="06A6955F" w14:textId="77777777" w:rsidR="00C738AD" w:rsidRPr="002304BE" w:rsidRDefault="00C738AD" w:rsidP="00C738AD">
      <w:pPr>
        <w:ind w:left="4536"/>
        <w:jc w:val="both"/>
        <w:rPr>
          <w:rFonts w:ascii="Times New Roman" w:hAnsi="Times New Roman" w:cs="Times New Roman"/>
        </w:rPr>
      </w:pPr>
    </w:p>
    <w:p w14:paraId="3FBD0AB2" w14:textId="77777777" w:rsidR="00C738AD" w:rsidRPr="005D72DE" w:rsidRDefault="00C738AD" w:rsidP="00C738AD">
      <w:pPr>
        <w:jc w:val="both"/>
        <w:rPr>
          <w:rFonts w:ascii="Times New Roman" w:hAnsi="Times New Roman" w:cs="Times New Roman"/>
          <w:b/>
          <w:lang w:val="pt-BR"/>
        </w:rPr>
      </w:pPr>
      <w:r w:rsidRPr="005D72DE">
        <w:rPr>
          <w:rFonts w:ascii="Times New Roman" w:hAnsi="Times New Roman" w:cs="Times New Roman"/>
          <w:lang w:val="pt-BR"/>
        </w:rPr>
        <w:t xml:space="preserve">Modalidade: </w:t>
      </w:r>
      <w:r w:rsidRPr="005D72DE">
        <w:rPr>
          <w:rFonts w:ascii="Times New Roman" w:hAnsi="Times New Roman" w:cs="Times New Roman"/>
          <w:lang w:val="pt-BR"/>
        </w:rPr>
        <w:tab/>
      </w:r>
      <w:r w:rsidRPr="005D72DE">
        <w:rPr>
          <w:rFonts w:ascii="Times New Roman" w:hAnsi="Times New Roman" w:cs="Times New Roman"/>
          <w:b/>
          <w:lang w:val="pt-BR"/>
        </w:rPr>
        <w:t>Concorrência Eletrônica</w:t>
      </w:r>
    </w:p>
    <w:p w14:paraId="52501672" w14:textId="52659622"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Número: </w:t>
      </w:r>
      <w:r w:rsidRPr="005D72DE">
        <w:rPr>
          <w:rFonts w:ascii="Times New Roman" w:hAnsi="Times New Roman" w:cs="Times New Roman"/>
          <w:lang w:val="pt-BR"/>
        </w:rPr>
        <w:tab/>
      </w:r>
      <w:r>
        <w:rPr>
          <w:rFonts w:ascii="Times New Roman" w:hAnsi="Times New Roman" w:cs="Times New Roman"/>
          <w:b/>
          <w:lang w:val="pt-BR"/>
        </w:rPr>
        <w:t>00</w:t>
      </w:r>
      <w:r w:rsidR="0051473C">
        <w:rPr>
          <w:rFonts w:ascii="Times New Roman" w:hAnsi="Times New Roman" w:cs="Times New Roman"/>
          <w:b/>
          <w:lang w:val="pt-BR"/>
        </w:rPr>
        <w:t>2</w:t>
      </w:r>
      <w:r>
        <w:rPr>
          <w:rFonts w:ascii="Times New Roman" w:hAnsi="Times New Roman" w:cs="Times New Roman"/>
          <w:b/>
          <w:lang w:val="pt-BR"/>
        </w:rPr>
        <w:t>/2026</w:t>
      </w:r>
    </w:p>
    <w:p w14:paraId="6579EDB3" w14:textId="77777777" w:rsidR="00C738AD" w:rsidRPr="005D72DE" w:rsidRDefault="00C738AD" w:rsidP="00C738AD">
      <w:pPr>
        <w:jc w:val="both"/>
        <w:rPr>
          <w:rFonts w:ascii="Times New Roman" w:hAnsi="Times New Roman" w:cs="Times New Roman"/>
          <w:lang w:val="pt-BR"/>
        </w:rPr>
      </w:pPr>
    </w:p>
    <w:p w14:paraId="11A0E783" w14:textId="77777777" w:rsidR="00C738AD" w:rsidRPr="005D72DE" w:rsidRDefault="00C738AD" w:rsidP="00C738AD">
      <w:pPr>
        <w:jc w:val="both"/>
        <w:rPr>
          <w:rFonts w:ascii="Times New Roman" w:hAnsi="Times New Roman" w:cs="Times New Roman"/>
          <w:lang w:val="pt-BR"/>
        </w:rPr>
      </w:pPr>
    </w:p>
    <w:p w14:paraId="64DE4D40" w14:textId="77777777" w:rsidR="00C738AD" w:rsidRPr="005D72DE" w:rsidRDefault="00C738AD" w:rsidP="00C738AD">
      <w:pPr>
        <w:jc w:val="both"/>
        <w:rPr>
          <w:rFonts w:ascii="Times New Roman" w:hAnsi="Times New Roman" w:cs="Times New Roman"/>
          <w:lang w:val="pt-BR"/>
        </w:rPr>
      </w:pPr>
    </w:p>
    <w:p w14:paraId="3F468716" w14:textId="77777777" w:rsidR="00C738AD" w:rsidRPr="005D72DE" w:rsidRDefault="00C738AD" w:rsidP="00C738AD">
      <w:pPr>
        <w:jc w:val="both"/>
        <w:rPr>
          <w:rFonts w:ascii="Times New Roman" w:hAnsi="Times New Roman" w:cs="Times New Roman"/>
          <w:lang w:val="pt-BR"/>
        </w:rPr>
      </w:pPr>
    </w:p>
    <w:p w14:paraId="0FB933FB"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(Nome da pessoa jurídica) xxxxxxxxxxxxxxxxxxxxxxxxx, CNPJ nº. xxxxxxxxxxxx sediada (endereço completo) xxxxxxxxxxxxxxxx, neste ato, representada legalmente por (nome e qualificação do representante legal) xxxxxxxxxxxxxxxxxxxxxxx, declara sob as penas da lei:</w:t>
      </w:r>
    </w:p>
    <w:p w14:paraId="4F0BE79E" w14:textId="77777777" w:rsidR="00C738AD" w:rsidRPr="005D72DE" w:rsidRDefault="00C738AD" w:rsidP="00C738AD">
      <w:pPr>
        <w:jc w:val="both"/>
        <w:rPr>
          <w:rFonts w:ascii="Times New Roman" w:hAnsi="Times New Roman" w:cs="Times New Roman"/>
          <w:lang w:val="pt-BR"/>
        </w:rPr>
      </w:pPr>
    </w:p>
    <w:p w14:paraId="16C18486"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Cumprir plenamente os requisitos para classificar-se como Microempresa ou Empresa de Pequeno Porte, nos termos do art. 3º da Lei Complementar nº 123, de 14 de dezembro de 2006. Declara, ainda, ciente das responsabilidades administrativas, civis e criminais.</w:t>
      </w:r>
    </w:p>
    <w:p w14:paraId="1905C047" w14:textId="77777777" w:rsidR="00C738AD" w:rsidRPr="005D72DE" w:rsidRDefault="00C738AD" w:rsidP="00C738AD">
      <w:pPr>
        <w:jc w:val="both"/>
        <w:rPr>
          <w:rFonts w:ascii="Times New Roman" w:hAnsi="Times New Roman" w:cs="Times New Roman"/>
          <w:lang w:val="pt-BR"/>
        </w:rPr>
      </w:pPr>
    </w:p>
    <w:p w14:paraId="0CAE3518" w14:textId="77777777" w:rsidR="00C738AD" w:rsidRPr="005D72DE" w:rsidRDefault="00C738AD" w:rsidP="00C738AD">
      <w:pPr>
        <w:jc w:val="both"/>
        <w:rPr>
          <w:rFonts w:ascii="Times New Roman" w:hAnsi="Times New Roman" w:cs="Times New Roman"/>
          <w:lang w:val="pt-BR"/>
        </w:rPr>
      </w:pPr>
    </w:p>
    <w:p w14:paraId="1237904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XXXXXXXXX – BA,</w:t>
      </w:r>
      <w:r w:rsidRPr="005D72DE">
        <w:rPr>
          <w:rFonts w:ascii="Times New Roman" w:hAnsi="Times New Roman" w:cs="Times New Roman"/>
          <w:lang w:val="pt-BR"/>
        </w:rPr>
        <w:tab/>
        <w:t>de</w:t>
      </w:r>
      <w:r w:rsidRPr="005D72DE">
        <w:rPr>
          <w:rFonts w:ascii="Times New Roman" w:hAnsi="Times New Roman" w:cs="Times New Roman"/>
          <w:lang w:val="pt-BR"/>
        </w:rPr>
        <w:tab/>
        <w:t>de    .</w:t>
      </w:r>
    </w:p>
    <w:p w14:paraId="78A66388" w14:textId="77777777" w:rsidR="00C738AD" w:rsidRPr="005D72DE" w:rsidRDefault="00C738AD" w:rsidP="00C738AD">
      <w:pPr>
        <w:jc w:val="both"/>
        <w:rPr>
          <w:rFonts w:ascii="Times New Roman" w:hAnsi="Times New Roman" w:cs="Times New Roman"/>
          <w:lang w:val="pt-BR"/>
        </w:rPr>
      </w:pPr>
    </w:p>
    <w:p w14:paraId="224548A7" w14:textId="77777777" w:rsidR="00C738AD" w:rsidRPr="005D72DE" w:rsidRDefault="00C738AD" w:rsidP="00C738AD">
      <w:pPr>
        <w:jc w:val="both"/>
        <w:rPr>
          <w:rFonts w:ascii="Times New Roman" w:hAnsi="Times New Roman" w:cs="Times New Roman"/>
          <w:lang w:val="pt-BR"/>
        </w:rPr>
      </w:pPr>
    </w:p>
    <w:p w14:paraId="5700E60A" w14:textId="77777777" w:rsidR="00C738AD" w:rsidRPr="005D72DE" w:rsidRDefault="00C738AD" w:rsidP="00C738AD">
      <w:pPr>
        <w:jc w:val="both"/>
        <w:rPr>
          <w:rFonts w:ascii="Times New Roman" w:hAnsi="Times New Roman" w:cs="Times New Roman"/>
          <w:lang w:val="pt-BR"/>
        </w:rPr>
      </w:pPr>
    </w:p>
    <w:p w14:paraId="5885F063" w14:textId="77777777" w:rsidR="00C738AD" w:rsidRPr="005D72DE" w:rsidRDefault="00C738AD" w:rsidP="00C738AD">
      <w:pPr>
        <w:jc w:val="both"/>
        <w:rPr>
          <w:rFonts w:ascii="Times New Roman" w:hAnsi="Times New Roman" w:cs="Times New Roman"/>
          <w:lang w:val="pt-BR"/>
        </w:rPr>
      </w:pPr>
    </w:p>
    <w:p w14:paraId="2563EF3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 </w:t>
      </w:r>
    </w:p>
    <w:p w14:paraId="05DDD8DF"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Razão Social / CNPJ</w:t>
      </w:r>
    </w:p>
    <w:p w14:paraId="2AD59118"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Nome e Nº do RG do Representante Legal Assinatura</w:t>
      </w:r>
    </w:p>
    <w:p w14:paraId="5E2C1464" w14:textId="77777777" w:rsidR="00C738AD" w:rsidRPr="005D72DE" w:rsidRDefault="00C738AD" w:rsidP="00C738AD">
      <w:pPr>
        <w:jc w:val="both"/>
        <w:rPr>
          <w:rFonts w:ascii="Times New Roman" w:hAnsi="Times New Roman" w:cs="Times New Roman"/>
          <w:lang w:val="pt-BR"/>
        </w:rPr>
      </w:pPr>
    </w:p>
    <w:p w14:paraId="5C1735E4" w14:textId="77777777" w:rsidR="00C738AD" w:rsidRPr="005D72DE" w:rsidRDefault="00C738AD" w:rsidP="00C738AD">
      <w:pPr>
        <w:jc w:val="both"/>
        <w:rPr>
          <w:rFonts w:ascii="Times New Roman" w:hAnsi="Times New Roman" w:cs="Times New Roman"/>
          <w:lang w:val="pt-BR"/>
        </w:rPr>
      </w:pPr>
    </w:p>
    <w:p w14:paraId="017B4572" w14:textId="77777777" w:rsidR="00C738AD" w:rsidRPr="005D72DE" w:rsidRDefault="00C738AD" w:rsidP="00C738AD">
      <w:pPr>
        <w:jc w:val="both"/>
        <w:rPr>
          <w:rFonts w:ascii="Times New Roman" w:hAnsi="Times New Roman" w:cs="Times New Roman"/>
          <w:lang w:val="pt-BR"/>
        </w:rPr>
      </w:pPr>
    </w:p>
    <w:p w14:paraId="7123E32E" w14:textId="77777777" w:rsidR="00C738AD" w:rsidRPr="005D72DE" w:rsidRDefault="00C738AD" w:rsidP="00C738AD">
      <w:pPr>
        <w:jc w:val="center"/>
        <w:rPr>
          <w:rFonts w:ascii="Times New Roman" w:hAnsi="Times New Roman" w:cs="Times New Roman"/>
          <w:lang w:val="pt-BR"/>
        </w:rPr>
      </w:pPr>
    </w:p>
    <w:p w14:paraId="08CF4178" w14:textId="77777777" w:rsidR="00C738AD" w:rsidRPr="005D72DE" w:rsidRDefault="00C738AD" w:rsidP="00C738AD">
      <w:pPr>
        <w:jc w:val="center"/>
        <w:rPr>
          <w:rFonts w:ascii="Times New Roman" w:hAnsi="Times New Roman" w:cs="Times New Roman"/>
          <w:lang w:val="pt-BR"/>
        </w:rPr>
      </w:pPr>
    </w:p>
    <w:p w14:paraId="120F4AE0" w14:textId="77777777" w:rsidR="00C738AD" w:rsidRPr="005D72DE" w:rsidRDefault="00C738AD" w:rsidP="00C738AD">
      <w:pPr>
        <w:jc w:val="center"/>
        <w:rPr>
          <w:rFonts w:ascii="Times New Roman" w:hAnsi="Times New Roman" w:cs="Times New Roman"/>
          <w:lang w:val="pt-BR"/>
        </w:rPr>
      </w:pPr>
    </w:p>
    <w:p w14:paraId="6FB82247" w14:textId="77777777" w:rsidR="00C738AD" w:rsidRPr="005D72DE" w:rsidRDefault="00C738AD" w:rsidP="00C738AD">
      <w:pPr>
        <w:jc w:val="center"/>
        <w:rPr>
          <w:rFonts w:ascii="Times New Roman" w:hAnsi="Times New Roman" w:cs="Times New Roman"/>
          <w:lang w:val="pt-BR"/>
        </w:rPr>
      </w:pPr>
    </w:p>
    <w:p w14:paraId="0607F2C3" w14:textId="77777777" w:rsidR="00C738AD" w:rsidRPr="005D72DE" w:rsidRDefault="00C738AD" w:rsidP="00C738AD">
      <w:pPr>
        <w:jc w:val="center"/>
        <w:rPr>
          <w:rFonts w:ascii="Times New Roman" w:hAnsi="Times New Roman" w:cs="Times New Roman"/>
          <w:lang w:val="pt-BR"/>
        </w:rPr>
      </w:pPr>
    </w:p>
    <w:p w14:paraId="79F8C4C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Não serão aceitas declarações manuscritas, tampouco aquelas preenchidas em formulário com timbre da PMI. As mesmas deverão ser confeccionadas preferencialmente em papel timbrado da empresa licitante.</w:t>
      </w:r>
    </w:p>
    <w:p w14:paraId="57A2115C" w14:textId="77777777" w:rsidR="00C738AD" w:rsidRPr="005D72DE" w:rsidRDefault="00C738AD" w:rsidP="00C738AD">
      <w:pPr>
        <w:rPr>
          <w:rFonts w:ascii="Times New Roman" w:hAnsi="Times New Roman" w:cs="Times New Roman"/>
          <w:lang w:val="pt-BR"/>
        </w:rPr>
      </w:pPr>
      <w:r w:rsidRPr="005D72DE">
        <w:rPr>
          <w:rFonts w:ascii="Times New Roman" w:hAnsi="Times New Roman" w:cs="Times New Roman"/>
          <w:lang w:val="pt-BR"/>
        </w:rPr>
        <w:br w:type="page"/>
      </w:r>
    </w:p>
    <w:p w14:paraId="7F80D50E"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 xml:space="preserve">ANEXO III - MODELO DE ATESTADO DE VISITA TÉCNICA/ DECLARAÇÃO </w:t>
      </w:r>
    </w:p>
    <w:p w14:paraId="0C7A63BD"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t>DE RESPONSABILIDADE</w:t>
      </w:r>
    </w:p>
    <w:p w14:paraId="4E5101A2" w14:textId="77777777" w:rsidR="00C738AD" w:rsidRPr="002304BE" w:rsidRDefault="00C738AD" w:rsidP="00C738AD">
      <w:pPr>
        <w:rPr>
          <w:rFonts w:ascii="Times New Roman" w:hAnsi="Times New Roman" w:cs="Times New Roman"/>
        </w:rPr>
      </w:pPr>
    </w:p>
    <w:p w14:paraId="14B871A1" w14:textId="77777777" w:rsidR="00C738AD" w:rsidRPr="002304BE" w:rsidRDefault="00C738AD" w:rsidP="00C738AD">
      <w:pPr>
        <w:ind w:left="4536"/>
        <w:jc w:val="both"/>
        <w:rPr>
          <w:rFonts w:ascii="Times New Roman" w:hAnsi="Times New Roman" w:cs="Times New Roman"/>
        </w:rPr>
      </w:pPr>
    </w:p>
    <w:p w14:paraId="02EBF5CC" w14:textId="77777777" w:rsidR="00C738AD" w:rsidRPr="005D72DE" w:rsidRDefault="00C738AD" w:rsidP="00C738AD">
      <w:pPr>
        <w:rPr>
          <w:rFonts w:ascii="Times New Roman" w:hAnsi="Times New Roman" w:cs="Times New Roman"/>
          <w:lang w:val="pt-BR"/>
        </w:rPr>
      </w:pPr>
      <w:r w:rsidRPr="005D72DE">
        <w:rPr>
          <w:rFonts w:ascii="Times New Roman" w:hAnsi="Times New Roman" w:cs="Times New Roman"/>
          <w:lang w:val="pt-BR"/>
        </w:rPr>
        <w:t xml:space="preserve">Modalidade: </w:t>
      </w:r>
      <w:r w:rsidRPr="005D72DE">
        <w:rPr>
          <w:rFonts w:ascii="Times New Roman" w:hAnsi="Times New Roman" w:cs="Times New Roman"/>
          <w:lang w:val="pt-BR"/>
        </w:rPr>
        <w:tab/>
      </w:r>
      <w:r w:rsidRPr="005D72DE">
        <w:rPr>
          <w:rFonts w:ascii="Times New Roman" w:hAnsi="Times New Roman" w:cs="Times New Roman"/>
          <w:b/>
          <w:lang w:val="pt-BR"/>
        </w:rPr>
        <w:t>Concorrência Eletrônica</w:t>
      </w:r>
    </w:p>
    <w:p w14:paraId="31415173" w14:textId="391F35C8" w:rsidR="00C738AD" w:rsidRPr="005D72DE" w:rsidRDefault="00C738AD" w:rsidP="00C738AD">
      <w:pPr>
        <w:rPr>
          <w:rFonts w:ascii="Times New Roman" w:hAnsi="Times New Roman" w:cs="Times New Roman"/>
          <w:lang w:val="pt-BR"/>
        </w:rPr>
      </w:pPr>
      <w:r w:rsidRPr="005D72DE">
        <w:rPr>
          <w:rFonts w:ascii="Times New Roman" w:hAnsi="Times New Roman" w:cs="Times New Roman"/>
          <w:lang w:val="pt-BR"/>
        </w:rPr>
        <w:t xml:space="preserve">Número: </w:t>
      </w:r>
      <w:r w:rsidRPr="005D72DE">
        <w:rPr>
          <w:rFonts w:ascii="Times New Roman" w:hAnsi="Times New Roman" w:cs="Times New Roman"/>
          <w:lang w:val="pt-BR"/>
        </w:rPr>
        <w:tab/>
      </w:r>
      <w:r>
        <w:rPr>
          <w:rFonts w:ascii="Times New Roman" w:hAnsi="Times New Roman" w:cs="Times New Roman"/>
          <w:b/>
          <w:lang w:val="pt-BR"/>
        </w:rPr>
        <w:t>00</w:t>
      </w:r>
      <w:r w:rsidR="0051473C">
        <w:rPr>
          <w:rFonts w:ascii="Times New Roman" w:hAnsi="Times New Roman" w:cs="Times New Roman"/>
          <w:b/>
          <w:lang w:val="pt-BR"/>
        </w:rPr>
        <w:t>2</w:t>
      </w:r>
      <w:r w:rsidRPr="005D72DE">
        <w:rPr>
          <w:rFonts w:ascii="Times New Roman" w:hAnsi="Times New Roman" w:cs="Times New Roman"/>
          <w:b/>
          <w:lang w:val="pt-BR"/>
        </w:rPr>
        <w:t>/202</w:t>
      </w:r>
      <w:r>
        <w:rPr>
          <w:rFonts w:ascii="Times New Roman" w:hAnsi="Times New Roman" w:cs="Times New Roman"/>
          <w:b/>
          <w:lang w:val="pt-BR"/>
        </w:rPr>
        <w:t>6</w:t>
      </w:r>
    </w:p>
    <w:p w14:paraId="31DE876A" w14:textId="77777777" w:rsidR="00C738AD" w:rsidRPr="005D72DE" w:rsidRDefault="00C738AD" w:rsidP="00C738AD">
      <w:pPr>
        <w:jc w:val="both"/>
        <w:rPr>
          <w:rFonts w:ascii="Times New Roman" w:hAnsi="Times New Roman" w:cs="Times New Roman"/>
          <w:lang w:val="pt-BR"/>
        </w:rPr>
      </w:pPr>
    </w:p>
    <w:p w14:paraId="40FDC7CC" w14:textId="77777777" w:rsidR="00C738AD" w:rsidRPr="005D72DE" w:rsidRDefault="00C738AD" w:rsidP="00C738AD">
      <w:pPr>
        <w:jc w:val="both"/>
        <w:rPr>
          <w:rFonts w:ascii="Times New Roman" w:hAnsi="Times New Roman" w:cs="Times New Roman"/>
          <w:lang w:val="pt-BR"/>
        </w:rPr>
      </w:pPr>
    </w:p>
    <w:p w14:paraId="47504219" w14:textId="3B2EF08C"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OBJETO: </w:t>
      </w:r>
      <w:r w:rsidR="0051473C" w:rsidRPr="002304BE">
        <w:rPr>
          <w:rFonts w:ascii="Times New Roman" w:eastAsia="Times New Roman" w:hAnsi="Times New Roman" w:cs="Times New Roman"/>
          <w:b/>
          <w:bCs/>
          <w:spacing w:val="-2"/>
        </w:rPr>
        <w:t xml:space="preserve">CONTRATAÇÃO DE </w:t>
      </w:r>
      <w:r w:rsidR="0051473C">
        <w:rPr>
          <w:rFonts w:ascii="Times New Roman" w:eastAsia="Times New Roman" w:hAnsi="Times New Roman" w:cs="Times New Roman"/>
          <w:b/>
          <w:bCs/>
          <w:spacing w:val="-2"/>
        </w:rPr>
        <w:t>EMPRESA DE ENGENHARIA CIVIL, PARA EXECUÇÃO DA CONSTRUÇÃO DE 20(VINTE) UNIDADES HABITACIONAIS, VINCULADAS AO PROGRAMA MINHA CASA MINHA VIDA -FNHIS SUB 50</w:t>
      </w:r>
    </w:p>
    <w:p w14:paraId="6D04898D" w14:textId="77777777" w:rsidR="00C738AD" w:rsidRPr="005D72DE" w:rsidRDefault="00C738AD" w:rsidP="00C738AD">
      <w:pPr>
        <w:jc w:val="both"/>
        <w:rPr>
          <w:rFonts w:ascii="Times New Roman" w:hAnsi="Times New Roman" w:cs="Times New Roman"/>
          <w:lang w:val="pt-BR"/>
        </w:rPr>
      </w:pPr>
    </w:p>
    <w:p w14:paraId="621DE992"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Assinalar 1 (uma) Opção:</w:t>
      </w:r>
    </w:p>
    <w:p w14:paraId="30966FEA" w14:textId="77777777" w:rsidR="00C738AD" w:rsidRPr="005D72DE" w:rsidRDefault="00C738AD" w:rsidP="00C738AD">
      <w:pPr>
        <w:jc w:val="both"/>
        <w:rPr>
          <w:rFonts w:ascii="Times New Roman" w:hAnsi="Times New Roman" w:cs="Times New Roman"/>
          <w:lang w:val="pt-BR"/>
        </w:rPr>
      </w:pPr>
    </w:p>
    <w:p w14:paraId="165030BD"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w:t>
      </w:r>
      <w:r w:rsidRPr="005D72DE">
        <w:rPr>
          <w:rFonts w:ascii="Times New Roman" w:hAnsi="Times New Roman" w:cs="Times New Roman"/>
          <w:lang w:val="pt-BR"/>
        </w:rPr>
        <w:tab/>
        <w:t xml:space="preserve">) Atestamos, para o fim de participar no presente certame, </w:t>
      </w:r>
      <w:r w:rsidRPr="005D72DE">
        <w:rPr>
          <w:rFonts w:ascii="Times New Roman" w:hAnsi="Times New Roman" w:cs="Times New Roman"/>
          <w:lang w:val="pt-BR"/>
        </w:rPr>
        <w:tab/>
        <w:t>que a empresa visitou e tomou conhecimento das condições do local onde serão executadas as obras, tomando ciência de todos os aspectos que possam influir direta ou indiretamente na execução das obras objeto da licitação epigrafada, em atendimento ao edital.</w:t>
      </w:r>
    </w:p>
    <w:p w14:paraId="1D6A7623" w14:textId="77777777" w:rsidR="00C738AD" w:rsidRPr="005D72DE" w:rsidRDefault="00C738AD" w:rsidP="00C738AD">
      <w:pPr>
        <w:jc w:val="both"/>
        <w:rPr>
          <w:rFonts w:ascii="Times New Roman" w:hAnsi="Times New Roman" w:cs="Times New Roman"/>
          <w:lang w:val="pt-BR"/>
        </w:rPr>
      </w:pPr>
    </w:p>
    <w:p w14:paraId="1842EE6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Funcionário/representante da licitante que efetuou a visita: RG nº</w:t>
      </w:r>
      <w:r w:rsidRPr="005D72DE">
        <w:rPr>
          <w:rFonts w:ascii="Times New Roman" w:hAnsi="Times New Roman" w:cs="Times New Roman"/>
          <w:lang w:val="pt-BR"/>
        </w:rPr>
        <w:tab/>
        <w:t>,</w:t>
      </w:r>
    </w:p>
    <w:p w14:paraId="5AC0255A" w14:textId="77777777" w:rsidR="00C738AD" w:rsidRPr="005D72DE" w:rsidRDefault="00C738AD" w:rsidP="00C738AD">
      <w:pPr>
        <w:jc w:val="both"/>
        <w:rPr>
          <w:rFonts w:ascii="Times New Roman" w:hAnsi="Times New Roman" w:cs="Times New Roman"/>
          <w:lang w:val="pt-BR"/>
        </w:rPr>
      </w:pPr>
    </w:p>
    <w:p w14:paraId="1865E249" w14:textId="77777777" w:rsidR="00C738AD" w:rsidRPr="005D72DE" w:rsidRDefault="00C738AD" w:rsidP="00C738AD">
      <w:pPr>
        <w:jc w:val="both"/>
        <w:rPr>
          <w:rFonts w:ascii="Times New Roman" w:hAnsi="Times New Roman" w:cs="Times New Roman"/>
          <w:lang w:val="pt-BR"/>
        </w:rPr>
      </w:pPr>
    </w:p>
    <w:p w14:paraId="17A6D646"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w:t>
      </w:r>
      <w:r w:rsidRPr="005D72DE">
        <w:rPr>
          <w:rFonts w:ascii="Times New Roman" w:hAnsi="Times New Roman" w:cs="Times New Roman"/>
          <w:lang w:val="pt-BR"/>
        </w:rPr>
        <w:tab/>
        <w:t xml:space="preserve">) Declaramos que aempresa </w:t>
      </w:r>
      <w:r w:rsidRPr="005D72DE">
        <w:rPr>
          <w:rFonts w:ascii="Times New Roman" w:hAnsi="Times New Roman" w:cs="Times New Roman"/>
          <w:b/>
          <w:lang w:val="pt-BR"/>
        </w:rPr>
        <w:t>NÃO</w:t>
      </w:r>
      <w:r w:rsidRPr="005D72DE">
        <w:rPr>
          <w:rFonts w:ascii="Times New Roman" w:hAnsi="Times New Roman" w:cs="Times New Roman"/>
          <w:lang w:val="pt-BR"/>
        </w:rPr>
        <w:t xml:space="preserve"> efetuou a visita técnica no local onde serão executadas as obras, mas assume incondicionalmente a responsabilidade de executar os serviços em conformidade com todas as condições e exigências estabelecidas nesta licitação, em atendimento ao edital.</w:t>
      </w:r>
    </w:p>
    <w:p w14:paraId="76770767" w14:textId="77777777" w:rsidR="00C738AD" w:rsidRPr="005D72DE" w:rsidRDefault="00C738AD" w:rsidP="00C738AD">
      <w:pPr>
        <w:jc w:val="both"/>
        <w:rPr>
          <w:rFonts w:ascii="Times New Roman" w:hAnsi="Times New Roman" w:cs="Times New Roman"/>
          <w:lang w:val="pt-BR"/>
        </w:rPr>
      </w:pPr>
    </w:p>
    <w:p w14:paraId="4F6401AA" w14:textId="77777777" w:rsidR="00C738AD" w:rsidRPr="005D72DE" w:rsidRDefault="00C738AD" w:rsidP="00C738AD">
      <w:pPr>
        <w:jc w:val="both"/>
        <w:rPr>
          <w:rFonts w:ascii="Times New Roman" w:hAnsi="Times New Roman" w:cs="Times New Roman"/>
          <w:lang w:val="pt-BR"/>
        </w:rPr>
      </w:pPr>
    </w:p>
    <w:p w14:paraId="4AA0AB5A"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XXXXXXXXXXXX   – BA,    </w:t>
      </w:r>
      <w:r w:rsidRPr="005D72DE">
        <w:rPr>
          <w:rFonts w:ascii="Times New Roman" w:hAnsi="Times New Roman" w:cs="Times New Roman"/>
          <w:lang w:val="pt-BR"/>
        </w:rPr>
        <w:tab/>
        <w:t>de</w:t>
      </w:r>
      <w:r w:rsidRPr="005D72DE">
        <w:rPr>
          <w:rFonts w:ascii="Times New Roman" w:hAnsi="Times New Roman" w:cs="Times New Roman"/>
          <w:lang w:val="pt-BR"/>
        </w:rPr>
        <w:tab/>
        <w:t xml:space="preserve">de  </w:t>
      </w:r>
      <w:r>
        <w:rPr>
          <w:rFonts w:ascii="Times New Roman" w:hAnsi="Times New Roman" w:cs="Times New Roman"/>
          <w:lang w:val="pt-BR"/>
        </w:rPr>
        <w:t>2026</w:t>
      </w:r>
    </w:p>
    <w:p w14:paraId="10DA784F" w14:textId="77777777" w:rsidR="00C738AD" w:rsidRPr="005D72DE" w:rsidRDefault="00C738AD" w:rsidP="00C738AD">
      <w:pPr>
        <w:jc w:val="both"/>
        <w:rPr>
          <w:rFonts w:ascii="Times New Roman" w:hAnsi="Times New Roman" w:cs="Times New Roman"/>
          <w:lang w:val="pt-BR"/>
        </w:rPr>
      </w:pPr>
    </w:p>
    <w:p w14:paraId="284635A8" w14:textId="77777777" w:rsidR="00C738AD" w:rsidRPr="005D72DE" w:rsidRDefault="00C738AD" w:rsidP="00C738AD">
      <w:pPr>
        <w:jc w:val="both"/>
        <w:rPr>
          <w:rFonts w:ascii="Times New Roman" w:hAnsi="Times New Roman" w:cs="Times New Roman"/>
          <w:lang w:val="pt-BR"/>
        </w:rPr>
      </w:pPr>
    </w:p>
    <w:p w14:paraId="28854866" w14:textId="77777777" w:rsidR="00C738AD" w:rsidRPr="005D72DE" w:rsidRDefault="00C738AD" w:rsidP="00C738AD">
      <w:pPr>
        <w:jc w:val="both"/>
        <w:rPr>
          <w:rFonts w:ascii="Times New Roman" w:hAnsi="Times New Roman" w:cs="Times New Roman"/>
          <w:lang w:val="pt-BR"/>
        </w:rPr>
      </w:pPr>
    </w:p>
    <w:p w14:paraId="1C3726C8" w14:textId="77777777" w:rsidR="00C738AD" w:rsidRPr="005D72DE" w:rsidRDefault="00C738AD" w:rsidP="00C738AD">
      <w:pPr>
        <w:jc w:val="both"/>
        <w:rPr>
          <w:rFonts w:ascii="Times New Roman" w:hAnsi="Times New Roman" w:cs="Times New Roman"/>
          <w:lang w:val="pt-BR"/>
        </w:rPr>
      </w:pPr>
    </w:p>
    <w:p w14:paraId="0AD7833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 </w:t>
      </w:r>
    </w:p>
    <w:p w14:paraId="08D10C61"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Razão Social / CNPJ</w:t>
      </w:r>
    </w:p>
    <w:p w14:paraId="56D4985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Nome e Nº do RG do Representante Legal Assinatura</w:t>
      </w:r>
    </w:p>
    <w:p w14:paraId="34E516CD" w14:textId="77777777" w:rsidR="00C738AD" w:rsidRPr="005D72DE" w:rsidRDefault="00C738AD" w:rsidP="00C738AD">
      <w:pPr>
        <w:jc w:val="both"/>
        <w:rPr>
          <w:rFonts w:ascii="Times New Roman" w:hAnsi="Times New Roman" w:cs="Times New Roman"/>
          <w:lang w:val="pt-BR"/>
        </w:rPr>
      </w:pPr>
    </w:p>
    <w:p w14:paraId="53A87E1A" w14:textId="77777777" w:rsidR="00C738AD" w:rsidRPr="005D72DE" w:rsidRDefault="00C738AD" w:rsidP="00C738AD">
      <w:pPr>
        <w:jc w:val="both"/>
        <w:rPr>
          <w:rFonts w:ascii="Times New Roman" w:hAnsi="Times New Roman" w:cs="Times New Roman"/>
          <w:lang w:val="pt-BR"/>
        </w:rPr>
      </w:pPr>
    </w:p>
    <w:p w14:paraId="01FA9E2A" w14:textId="77777777" w:rsidR="00C738AD" w:rsidRPr="005D72DE" w:rsidRDefault="00C738AD" w:rsidP="00C738AD">
      <w:pPr>
        <w:jc w:val="both"/>
        <w:rPr>
          <w:rFonts w:ascii="Times New Roman" w:hAnsi="Times New Roman" w:cs="Times New Roman"/>
          <w:lang w:val="pt-BR"/>
        </w:rPr>
      </w:pPr>
    </w:p>
    <w:p w14:paraId="06926842" w14:textId="77777777" w:rsidR="00C738AD" w:rsidRPr="005D72DE" w:rsidRDefault="00C738AD" w:rsidP="00C738AD">
      <w:pPr>
        <w:jc w:val="center"/>
        <w:rPr>
          <w:rFonts w:ascii="Times New Roman" w:hAnsi="Times New Roman" w:cs="Times New Roman"/>
          <w:lang w:val="pt-BR"/>
        </w:rPr>
      </w:pPr>
    </w:p>
    <w:p w14:paraId="39B66BE5" w14:textId="77777777" w:rsidR="00C738AD" w:rsidRPr="005D72DE" w:rsidRDefault="00C738AD" w:rsidP="00C738AD">
      <w:pPr>
        <w:jc w:val="center"/>
        <w:rPr>
          <w:rFonts w:ascii="Times New Roman" w:hAnsi="Times New Roman" w:cs="Times New Roman"/>
          <w:lang w:val="pt-BR"/>
        </w:rPr>
      </w:pPr>
    </w:p>
    <w:p w14:paraId="2655F857" w14:textId="77777777" w:rsidR="00C738AD" w:rsidRPr="005D72DE" w:rsidRDefault="00C738AD" w:rsidP="00C738AD">
      <w:pPr>
        <w:jc w:val="center"/>
        <w:rPr>
          <w:rFonts w:ascii="Times New Roman" w:hAnsi="Times New Roman" w:cs="Times New Roman"/>
          <w:lang w:val="pt-BR"/>
        </w:rPr>
      </w:pPr>
    </w:p>
    <w:p w14:paraId="4B24E916" w14:textId="77777777" w:rsidR="00C738AD" w:rsidRPr="005D72DE" w:rsidRDefault="00C738AD" w:rsidP="00C738AD">
      <w:pPr>
        <w:jc w:val="center"/>
        <w:rPr>
          <w:rFonts w:ascii="Times New Roman" w:hAnsi="Times New Roman" w:cs="Times New Roman"/>
          <w:lang w:val="pt-BR"/>
        </w:rPr>
      </w:pPr>
    </w:p>
    <w:p w14:paraId="620ED5C5" w14:textId="77777777" w:rsidR="00C738AD" w:rsidRPr="005D72DE" w:rsidRDefault="00C738AD" w:rsidP="00C738AD">
      <w:pPr>
        <w:jc w:val="center"/>
        <w:rPr>
          <w:rFonts w:ascii="Times New Roman" w:hAnsi="Times New Roman" w:cs="Times New Roman"/>
          <w:lang w:val="pt-BR"/>
        </w:rPr>
      </w:pPr>
    </w:p>
    <w:p w14:paraId="6E2BCC2B"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Não serão aceitas declarações manuscritas, tampouco aquelas preenchidas em formulário com timbre da PMI. As mesmas deverão ser confeccionadas preferencialmente em papel timbrado da empresa licitante.</w:t>
      </w:r>
    </w:p>
    <w:p w14:paraId="21447327" w14:textId="77777777" w:rsidR="00C738AD" w:rsidRPr="005D72DE" w:rsidRDefault="00C738AD" w:rsidP="00C738AD">
      <w:pPr>
        <w:rPr>
          <w:rFonts w:ascii="Times New Roman" w:hAnsi="Times New Roman" w:cs="Times New Roman"/>
          <w:lang w:val="pt-BR"/>
        </w:rPr>
      </w:pPr>
      <w:r w:rsidRPr="005D72DE">
        <w:rPr>
          <w:rFonts w:ascii="Times New Roman" w:hAnsi="Times New Roman" w:cs="Times New Roman"/>
          <w:lang w:val="pt-BR"/>
        </w:rPr>
        <w:br w:type="page"/>
      </w:r>
    </w:p>
    <w:p w14:paraId="5A025770"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ANEXO IV – TERMO DE REFERÊNCIA</w:t>
      </w:r>
    </w:p>
    <w:p w14:paraId="26E14D57" w14:textId="77777777" w:rsidR="00C738AD" w:rsidRPr="002304BE" w:rsidRDefault="00C738AD" w:rsidP="00C738AD">
      <w:pPr>
        <w:rPr>
          <w:rFonts w:ascii="Times New Roman" w:hAnsi="Times New Roman" w:cs="Times New Roman"/>
        </w:rPr>
      </w:pPr>
    </w:p>
    <w:p w14:paraId="2C60BA6E" w14:textId="77777777" w:rsidR="00C738AD" w:rsidRPr="002304BE" w:rsidRDefault="00C738AD" w:rsidP="00C738AD">
      <w:pPr>
        <w:ind w:left="4536"/>
        <w:jc w:val="both"/>
        <w:rPr>
          <w:rFonts w:ascii="Times New Roman" w:hAnsi="Times New Roman" w:cs="Times New Roman"/>
        </w:rPr>
      </w:pPr>
    </w:p>
    <w:p w14:paraId="15DCCDC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Modalidade: </w:t>
      </w:r>
      <w:r w:rsidRPr="005D72DE">
        <w:rPr>
          <w:rFonts w:ascii="Times New Roman" w:hAnsi="Times New Roman" w:cs="Times New Roman"/>
          <w:lang w:val="pt-BR"/>
        </w:rPr>
        <w:tab/>
      </w:r>
      <w:r w:rsidRPr="00B445A4">
        <w:rPr>
          <w:rFonts w:ascii="Times New Roman" w:hAnsi="Times New Roman" w:cs="Times New Roman"/>
          <w:b/>
          <w:lang w:val="pt-BR"/>
        </w:rPr>
        <w:t>Concorrência Eletrônica</w:t>
      </w:r>
    </w:p>
    <w:p w14:paraId="52D00205" w14:textId="28FFEF34"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Número: </w:t>
      </w:r>
      <w:r w:rsidRPr="005D72DE">
        <w:rPr>
          <w:rFonts w:ascii="Times New Roman" w:hAnsi="Times New Roman" w:cs="Times New Roman"/>
          <w:lang w:val="pt-BR"/>
        </w:rPr>
        <w:tab/>
      </w:r>
      <w:r>
        <w:rPr>
          <w:rFonts w:ascii="Times New Roman" w:hAnsi="Times New Roman" w:cs="Times New Roman"/>
          <w:b/>
          <w:lang w:val="pt-BR"/>
        </w:rPr>
        <w:t>00</w:t>
      </w:r>
      <w:r w:rsidR="0051473C">
        <w:rPr>
          <w:rFonts w:ascii="Times New Roman" w:hAnsi="Times New Roman" w:cs="Times New Roman"/>
          <w:b/>
          <w:lang w:val="pt-BR"/>
        </w:rPr>
        <w:t>2</w:t>
      </w:r>
      <w:r w:rsidRPr="00B445A4">
        <w:rPr>
          <w:rFonts w:ascii="Times New Roman" w:hAnsi="Times New Roman" w:cs="Times New Roman"/>
          <w:b/>
          <w:lang w:val="pt-BR"/>
        </w:rPr>
        <w:t>/202</w:t>
      </w:r>
      <w:r>
        <w:rPr>
          <w:rFonts w:ascii="Times New Roman" w:hAnsi="Times New Roman" w:cs="Times New Roman"/>
          <w:b/>
          <w:lang w:val="pt-BR"/>
        </w:rPr>
        <w:t>6</w:t>
      </w:r>
    </w:p>
    <w:p w14:paraId="10EA5DC6" w14:textId="77777777" w:rsidR="00C738AD" w:rsidRPr="005D72DE" w:rsidRDefault="00C738AD" w:rsidP="00C738AD">
      <w:pPr>
        <w:jc w:val="both"/>
        <w:rPr>
          <w:rFonts w:ascii="Times New Roman" w:hAnsi="Times New Roman" w:cs="Times New Roman"/>
          <w:lang w:val="pt-BR"/>
        </w:rPr>
      </w:pPr>
    </w:p>
    <w:p w14:paraId="0A1C343F" w14:textId="77777777" w:rsidR="00C738AD" w:rsidRPr="005D72DE" w:rsidRDefault="00C738AD" w:rsidP="00C738AD">
      <w:pPr>
        <w:jc w:val="both"/>
        <w:rPr>
          <w:rFonts w:ascii="Times New Roman" w:hAnsi="Times New Roman" w:cs="Times New Roman"/>
          <w:lang w:val="pt-BR"/>
        </w:rPr>
      </w:pPr>
    </w:p>
    <w:p w14:paraId="770D1B0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u w:val="single"/>
          <w:lang w:val="pt-BR"/>
        </w:rPr>
        <w:t>1 - ORGÃO/SETOR LICITANTE</w:t>
      </w:r>
      <w:r w:rsidRPr="005D72DE">
        <w:rPr>
          <w:rFonts w:ascii="Times New Roman" w:hAnsi="Times New Roman" w:cs="Times New Roman"/>
          <w:lang w:val="pt-BR"/>
        </w:rPr>
        <w:t xml:space="preserve">: </w:t>
      </w:r>
      <w:r>
        <w:rPr>
          <w:rFonts w:ascii="Times New Roman" w:hAnsi="Times New Roman" w:cs="Times New Roman"/>
          <w:lang w:val="pt-BR"/>
        </w:rPr>
        <w:t>Prefeitura Municipal de Itapitanga</w:t>
      </w:r>
      <w:r w:rsidRPr="005D72DE">
        <w:rPr>
          <w:rFonts w:ascii="Times New Roman" w:hAnsi="Times New Roman" w:cs="Times New Roman"/>
          <w:lang w:val="pt-BR"/>
        </w:rPr>
        <w:t>.</w:t>
      </w:r>
    </w:p>
    <w:p w14:paraId="7F500693" w14:textId="77777777" w:rsidR="0051473C" w:rsidRDefault="00C738AD" w:rsidP="00C738AD">
      <w:pPr>
        <w:jc w:val="both"/>
        <w:rPr>
          <w:rFonts w:ascii="Times New Roman" w:eastAsia="Times New Roman" w:hAnsi="Times New Roman" w:cs="Times New Roman"/>
          <w:b/>
          <w:bCs/>
          <w:spacing w:val="-2"/>
        </w:rPr>
      </w:pPr>
      <w:r w:rsidRPr="005D72DE">
        <w:rPr>
          <w:rFonts w:ascii="Times New Roman" w:hAnsi="Times New Roman" w:cs="Times New Roman"/>
          <w:u w:val="single"/>
          <w:lang w:val="pt-BR"/>
        </w:rPr>
        <w:t>2 - OBJETO DA CONTRATAÇÃO</w:t>
      </w:r>
      <w:r w:rsidRPr="005D72DE">
        <w:rPr>
          <w:rFonts w:ascii="Times New Roman" w:hAnsi="Times New Roman" w:cs="Times New Roman"/>
          <w:lang w:val="pt-BR"/>
        </w:rPr>
        <w:t xml:space="preserve">: Realização de licitação através da modalidade CONCORRÊNCIA ELETRÔNICA, obedecendo às disposições da Lei 14.133/21, para contratação de </w:t>
      </w:r>
      <w:r>
        <w:rPr>
          <w:rFonts w:ascii="Times New Roman" w:hAnsi="Times New Roman" w:cs="Times New Roman"/>
          <w:lang w:val="pt-BR"/>
        </w:rPr>
        <w:t xml:space="preserve">pessoa jurídica especializada para </w:t>
      </w:r>
      <w:r w:rsidR="0051473C" w:rsidRPr="002304BE">
        <w:rPr>
          <w:rFonts w:ascii="Times New Roman" w:eastAsia="Times New Roman" w:hAnsi="Times New Roman" w:cs="Times New Roman"/>
          <w:b/>
          <w:bCs/>
          <w:spacing w:val="-2"/>
        </w:rPr>
        <w:t xml:space="preserve">CONTRATAÇÃO DE </w:t>
      </w:r>
      <w:r w:rsidR="0051473C">
        <w:rPr>
          <w:rFonts w:ascii="Times New Roman" w:eastAsia="Times New Roman" w:hAnsi="Times New Roman" w:cs="Times New Roman"/>
          <w:b/>
          <w:bCs/>
          <w:spacing w:val="-2"/>
        </w:rPr>
        <w:t xml:space="preserve">EMPRESA DE ENGENHARIA CIVIL, PARA EXECUÇÃO DA CONSTRUÇÃO DE 20(VINTE) UNIDADES HABITACIONAIS, VINCULADAS AO PROGRAMA MINHA CASA MINHA VIDA -FNHIS SUB 50 </w:t>
      </w:r>
    </w:p>
    <w:p w14:paraId="3F1CC5BE" w14:textId="3DA508D1"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3 – JUSTIFICATIVA:</w:t>
      </w:r>
    </w:p>
    <w:p w14:paraId="4DDAEFC7" w14:textId="77777777" w:rsidR="00C738AD" w:rsidRPr="005D72DE" w:rsidRDefault="00C738AD" w:rsidP="00C738AD">
      <w:pPr>
        <w:jc w:val="both"/>
        <w:rPr>
          <w:rFonts w:ascii="Times New Roman" w:hAnsi="Times New Roman" w:cs="Times New Roman"/>
          <w:lang w:val="pt-BR"/>
        </w:rPr>
      </w:pPr>
      <w:r>
        <w:rPr>
          <w:rFonts w:ascii="Times New Roman" w:hAnsi="Times New Roman" w:cs="Times New Roman"/>
          <w:lang w:val="pt-BR"/>
        </w:rPr>
        <w:t>Após</w:t>
      </w:r>
      <w:r w:rsidRPr="005D72DE">
        <w:rPr>
          <w:rFonts w:ascii="Times New Roman" w:hAnsi="Times New Roman" w:cs="Times New Roman"/>
          <w:lang w:val="pt-BR"/>
        </w:rPr>
        <w:t xml:space="preserve"> liberação por parte do Governo</w:t>
      </w:r>
      <w:r>
        <w:rPr>
          <w:rFonts w:ascii="Times New Roman" w:hAnsi="Times New Roman" w:cs="Times New Roman"/>
          <w:lang w:val="pt-BR"/>
        </w:rPr>
        <w:t xml:space="preserve"> Federal,</w:t>
      </w:r>
      <w:r>
        <w:rPr>
          <w:rFonts w:ascii="Times New Roman" w:eastAsia="Times New Roman" w:hAnsi="Times New Roman" w:cs="Times New Roman"/>
          <w:b/>
          <w:bCs/>
          <w:spacing w:val="-2"/>
        </w:rPr>
        <w:t xml:space="preserve"> </w:t>
      </w:r>
      <w:r w:rsidRPr="003036A2">
        <w:rPr>
          <w:rFonts w:ascii="Times New Roman" w:eastAsia="Times New Roman" w:hAnsi="Times New Roman" w:cs="Times New Roman"/>
          <w:bCs/>
          <w:spacing w:val="-2"/>
        </w:rPr>
        <w:t>através do</w:t>
      </w:r>
      <w:r>
        <w:rPr>
          <w:rFonts w:ascii="Times New Roman" w:eastAsia="Times New Roman" w:hAnsi="Times New Roman" w:cs="Times New Roman"/>
          <w:b/>
          <w:bCs/>
          <w:spacing w:val="-2"/>
        </w:rPr>
        <w:t xml:space="preserve"> Termo de Compromisso Nº 970733/2024/MCIDADES/CAIXA</w:t>
      </w:r>
      <w:r w:rsidRPr="005D72DE">
        <w:rPr>
          <w:rFonts w:ascii="Times New Roman" w:hAnsi="Times New Roman" w:cs="Times New Roman"/>
          <w:lang w:val="pt-BR"/>
        </w:rPr>
        <w:t xml:space="preserve">, </w:t>
      </w:r>
      <w:r>
        <w:rPr>
          <w:rFonts w:ascii="Times New Roman" w:hAnsi="Times New Roman" w:cs="Times New Roman"/>
          <w:lang w:val="pt-BR"/>
        </w:rPr>
        <w:t>o município foi contemplado com o Programa Minha Casa Minha Vida para a</w:t>
      </w:r>
      <w:r w:rsidRPr="005D72DE">
        <w:rPr>
          <w:rFonts w:ascii="Times New Roman" w:hAnsi="Times New Roman" w:cs="Times New Roman"/>
          <w:lang w:val="pt-BR"/>
        </w:rPr>
        <w:t xml:space="preserve"> </w:t>
      </w:r>
      <w:r>
        <w:rPr>
          <w:rFonts w:ascii="Times New Roman" w:hAnsi="Times New Roman" w:cs="Times New Roman"/>
          <w:lang w:val="pt-BR"/>
        </w:rPr>
        <w:t>construção de 25 unidades habitacionais</w:t>
      </w:r>
      <w:r w:rsidRPr="005D72DE">
        <w:rPr>
          <w:rFonts w:ascii="Times New Roman" w:hAnsi="Times New Roman" w:cs="Times New Roman"/>
          <w:lang w:val="pt-BR"/>
        </w:rPr>
        <w:t>.</w:t>
      </w:r>
    </w:p>
    <w:p w14:paraId="632D7264"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4 - DESCRIÇÃO DETALHADA DO OBJETO E VALORES: Fazem parte do objeto:</w:t>
      </w:r>
    </w:p>
    <w:p w14:paraId="618A6302"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4.1 - Planilhas Orçamentárias seguem anexos a este termo.</w:t>
      </w:r>
    </w:p>
    <w:p w14:paraId="1505272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4.2 - O valor foi estimado com referência </w:t>
      </w:r>
      <w:r>
        <w:rPr>
          <w:rFonts w:ascii="Times New Roman" w:hAnsi="Times New Roman" w:cs="Times New Roman"/>
          <w:lang w:val="pt-BR"/>
        </w:rPr>
        <w:t xml:space="preserve"> através de sistemas de preços como o</w:t>
      </w:r>
      <w:r w:rsidRPr="005D72DE">
        <w:rPr>
          <w:rFonts w:ascii="Times New Roman" w:hAnsi="Times New Roman" w:cs="Times New Roman"/>
          <w:lang w:val="pt-BR"/>
        </w:rPr>
        <w:t xml:space="preserve"> SINAPI - Sistema Nacional de Pesquisa de Custos e Índices da Construção Civil.</w:t>
      </w:r>
    </w:p>
    <w:p w14:paraId="01BC04CC"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4.3 - O valor total estimado do contrato segue descrito abaixo:</w:t>
      </w:r>
    </w:p>
    <w:p w14:paraId="2510C2BA" w14:textId="1DEABF6F" w:rsidR="00C738AD" w:rsidRPr="005D72DE" w:rsidRDefault="00C738AD" w:rsidP="00C738AD">
      <w:pPr>
        <w:jc w:val="both"/>
        <w:rPr>
          <w:rFonts w:ascii="Times New Roman" w:hAnsi="Times New Roman" w:cs="Times New Roman"/>
          <w:b/>
          <w:lang w:val="pt-BR"/>
        </w:rPr>
      </w:pPr>
      <w:r w:rsidRPr="005D72DE">
        <w:rPr>
          <w:rFonts w:ascii="Times New Roman" w:hAnsi="Times New Roman" w:cs="Times New Roman"/>
          <w:b/>
          <w:lang w:val="pt-BR"/>
        </w:rPr>
        <w:t xml:space="preserve">Custo total da obra: R$: </w:t>
      </w:r>
      <w:r w:rsidR="0051473C">
        <w:rPr>
          <w:rFonts w:ascii="Times New Roman" w:hAnsi="Times New Roman" w:cs="Times New Roman"/>
          <w:b/>
          <w:lang w:val="pt-BR"/>
        </w:rPr>
        <w:t xml:space="preserve">2.727.246,66( dois milhões setecentos e vinte sete mil duzentos e quarenta seis reais e sessenta e seis centavos) </w:t>
      </w:r>
    </w:p>
    <w:p w14:paraId="0F0B316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4.4 - O pagamento do contrato será feito com recursos do convênio.</w:t>
      </w:r>
    </w:p>
    <w:p w14:paraId="3B728F5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u w:val="single"/>
          <w:lang w:val="pt-BR"/>
        </w:rPr>
        <w:t>5 - JUSTIFICAÇÃO PELA CONTRATAÇÃO DA EMPREITADA POR PREÇO GLOBAL CONSIDERA-SE OBJETO DO PRESENTE EDITAL A EXECUÇÃO DE OBRA, SOB O REGIME DE EMPREITADA POR PREÇO GLOBAL,</w:t>
      </w:r>
      <w:r w:rsidRPr="005D72DE">
        <w:rPr>
          <w:rFonts w:ascii="Times New Roman" w:hAnsi="Times New Roman" w:cs="Times New Roman"/>
          <w:lang w:val="pt-BR"/>
        </w:rPr>
        <w:t xml:space="preserve"> </w:t>
      </w:r>
      <w:r w:rsidRPr="005D72DE">
        <w:rPr>
          <w:rFonts w:ascii="Times New Roman" w:hAnsi="Times New Roman" w:cs="Times New Roman"/>
          <w:u w:val="single"/>
          <w:lang w:val="pt-BR"/>
        </w:rPr>
        <w:t>COM O FORNECIMENTO DE MATERIAIS E MÃO DE OBRA, DE CONSTRUÇÃO</w:t>
      </w:r>
      <w:r w:rsidRPr="005D72DE">
        <w:rPr>
          <w:rFonts w:ascii="Times New Roman" w:hAnsi="Times New Roman" w:cs="Times New Roman"/>
          <w:lang w:val="pt-BR"/>
        </w:rPr>
        <w:t xml:space="preserve">. De acordo com a Lei 14.133/21, utiliza-se a empreitada por preço global quando se contrata a execução da obra ou serviço por preço certo e total. Esse regime é indicado quando não é possível definir, com precisão absoluta e exata todas as etapas executadas da obra. Os quantitativos dos serviços a serem executados e materiais a serem empregados. Ao contrário da empreitada por preço unitário, que pressupõe uma definição minuciosa e perfeita de todos os componentes da obra, de modo que seus custos possam ser estimados com uma margem mínima de incerteza, a Administração entende que o regime de execução de empreitada por preço global, aqui exigido, possibilitará a compensação de serviços e itens, atribuindo muito maior relevância a conclusão das etapas da obra em relação à medição, pura e simples, de itens, individualmente. Nos termos da Lei Federal nº 14.133/21 a Administração disponibiliza, junto com o edital, todos os elementos e informações necessários para que as  pessoas jurídicas licitantes possam elaborar suas propostas de preços com total e completo conhecimento do objeto licitado, visando minimizar os riscos a serem absorvidos pela contratada durante a execução contratual, o que resultará, por conseguinte, em menores preços ofertados pelos licitantes. A contratada deverá arcar com eventuais erros ou omissões na quantificação dos serviços/materiais, situação em que, em regra, não teria direito a aditivos contratuais de quantidades em caso de quantitativos subestimados por erro grosseiro que pudesse ter sido detectado durante o processo licitatório. Na empreitada por preço global, a Administração remunerará a contratada após a execução de cada etapa, tomando-se por base, os quadros do cronograma físico-financeiro. As medições de campo das quantidades realizadas devem ser precisas para definir o percentual executado da etapa do projeto. Essa particularidade facilitará a fiscalização da obra, já que esse critério de medição não envolve necessariamente o levantamento preciso dos quantitativos dos serviços executados ou itens empregados na obra. O Município de </w:t>
      </w:r>
      <w:r>
        <w:rPr>
          <w:rFonts w:ascii="Times New Roman" w:hAnsi="Times New Roman" w:cs="Times New Roman"/>
          <w:lang w:val="pt-BR"/>
        </w:rPr>
        <w:t>Itapitanga</w:t>
      </w:r>
      <w:r w:rsidRPr="005D72DE">
        <w:rPr>
          <w:rFonts w:ascii="Times New Roman" w:hAnsi="Times New Roman" w:cs="Times New Roman"/>
          <w:lang w:val="pt-BR"/>
        </w:rPr>
        <w:t xml:space="preserve"> objetivará a execução da obra em absoluta conformidade com o projeto e as especificações técnicas. Nesse sentido, sob</w:t>
      </w:r>
    </w:p>
    <w:p w14:paraId="34F0BC91"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 xml:space="preserve">6 - VIGÊNCIA  DO  CONTRATO,   PRAZO  DE  REALIZAÇÃO   DOS  SERVIÇOS  E  FORMA  </w:t>
      </w:r>
      <w:r w:rsidRPr="005D72DE">
        <w:rPr>
          <w:rFonts w:ascii="Times New Roman" w:hAnsi="Times New Roman" w:cs="Times New Roman"/>
          <w:u w:val="single"/>
          <w:lang w:val="pt-BR"/>
        </w:rPr>
        <w:lastRenderedPageBreak/>
        <w:t>DE ENTREGA.</w:t>
      </w:r>
    </w:p>
    <w:p w14:paraId="127ECB9D"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6.1 - O contrato terá vigência prevista de 12 meses (doze) meses, contados a partir de sua assinatura, devendo re</w:t>
      </w:r>
      <w:r>
        <w:rPr>
          <w:rFonts w:ascii="Times New Roman" w:hAnsi="Times New Roman" w:cs="Times New Roman"/>
          <w:lang w:val="pt-BR"/>
        </w:rPr>
        <w:t>speitar o previsto no artigo 105</w:t>
      </w:r>
      <w:r w:rsidRPr="005D72DE">
        <w:rPr>
          <w:rFonts w:ascii="Times New Roman" w:hAnsi="Times New Roman" w:cs="Times New Roman"/>
          <w:lang w:val="pt-BR"/>
        </w:rPr>
        <w:t>, da Lei Federal 14.133/21.</w:t>
      </w:r>
    </w:p>
    <w:p w14:paraId="2555FDB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6.2 - O contratante deve assinar o contrato em até </w:t>
      </w:r>
      <w:r w:rsidRPr="005F1798">
        <w:rPr>
          <w:rFonts w:ascii="Times New Roman" w:hAnsi="Times New Roman" w:cs="Times New Roman"/>
          <w:b/>
          <w:lang w:val="pt-BR"/>
        </w:rPr>
        <w:t>05</w:t>
      </w:r>
      <w:r w:rsidRPr="000B3657">
        <w:rPr>
          <w:rFonts w:ascii="Times New Roman" w:hAnsi="Times New Roman" w:cs="Times New Roman"/>
          <w:color w:val="FF0000"/>
          <w:lang w:val="pt-BR"/>
        </w:rPr>
        <w:t xml:space="preserve"> </w:t>
      </w:r>
      <w:r w:rsidRPr="005D72DE">
        <w:rPr>
          <w:rFonts w:ascii="Times New Roman" w:hAnsi="Times New Roman" w:cs="Times New Roman"/>
          <w:lang w:val="pt-BR"/>
        </w:rPr>
        <w:t>dias úteis após a apresentação do vencedor do certame;</w:t>
      </w:r>
    </w:p>
    <w:p w14:paraId="6EF2E10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6.3 - Quanto à prorrogação do contrato, somente será permitido com justificativa pautada e permitida pela Lei 14.133/21, mediante Termo Aditivo ao Contrato;</w:t>
      </w:r>
    </w:p>
    <w:p w14:paraId="76AF559A"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6.4 - Prazo de execução dos serviços: O prazo para execução dos serviços será prestado de acordo com cronograma físico-financeiro definido pelo órgão requisitante, desde que sanadas as eventuais dúvidas técnicas, contados da data de emissão da ordem de serviço e do livre acesso ao canteiro de obras;</w:t>
      </w:r>
    </w:p>
    <w:p w14:paraId="3F73FE9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6.5 - Os locais de intervenção da obra bem como todas as especificações técnicas e memorias referentes aos materiais são parte integrante deste termo conforme especificações e projetos anexados a este termo.</w:t>
      </w:r>
    </w:p>
    <w:p w14:paraId="5FFAB441"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7 - VALOR TOTAL ESTIMADO PARA CONSECUÇÃO DO OBJETO:</w:t>
      </w:r>
    </w:p>
    <w:p w14:paraId="2FE213CE" w14:textId="61821778" w:rsidR="00C738AD" w:rsidRPr="005D72DE" w:rsidRDefault="00C738AD" w:rsidP="00C738AD">
      <w:pPr>
        <w:jc w:val="both"/>
        <w:rPr>
          <w:rFonts w:ascii="Times New Roman" w:hAnsi="Times New Roman" w:cs="Times New Roman"/>
          <w:b/>
          <w:lang w:val="pt-BR"/>
        </w:rPr>
      </w:pPr>
      <w:r w:rsidRPr="005D72DE">
        <w:rPr>
          <w:rFonts w:ascii="Times New Roman" w:hAnsi="Times New Roman" w:cs="Times New Roman"/>
          <w:lang w:val="pt-BR"/>
        </w:rPr>
        <w:t xml:space="preserve">7.1 O valor total previsto para contratação é de: </w:t>
      </w:r>
      <w:r w:rsidR="00AB01CB" w:rsidRPr="005D72DE">
        <w:rPr>
          <w:rFonts w:ascii="Times New Roman" w:hAnsi="Times New Roman" w:cs="Times New Roman"/>
          <w:b/>
          <w:lang w:val="pt-BR"/>
        </w:rPr>
        <w:t xml:space="preserve">R$: </w:t>
      </w:r>
      <w:r w:rsidR="00AB01CB">
        <w:rPr>
          <w:rFonts w:ascii="Times New Roman" w:hAnsi="Times New Roman" w:cs="Times New Roman"/>
          <w:b/>
          <w:lang w:val="pt-BR"/>
        </w:rPr>
        <w:t>2.727.246,66( dois milhões setecentos e vinte sete mil duzentos e quarenta seis reais e sessenta e seis centavos) ,</w:t>
      </w:r>
      <w:r w:rsidRPr="005D72DE">
        <w:rPr>
          <w:rFonts w:ascii="Times New Roman" w:hAnsi="Times New Roman" w:cs="Times New Roman"/>
          <w:lang w:val="pt-BR"/>
        </w:rPr>
        <w:t>obtidos de acordo com o Sistema Nacional de Pesquisa de Custos e Índices da Construção Civil (SINAPI), que estabelece regras e critérios para elaboração do orçamento de referência de obras e serviços de engenharia.</w:t>
      </w:r>
    </w:p>
    <w:p w14:paraId="0F1E98C9"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8 - DOTAÇÃO ORÇAMENTÁRIA:</w:t>
      </w:r>
    </w:p>
    <w:p w14:paraId="23D80D6B"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8.1 - As dotações orçamentárias para classificação da despesa serão oportunamente informadas à época da contratação. No entanto, segue prioritariamente as Fontes de Recursos necessárias:</w:t>
      </w:r>
    </w:p>
    <w:p w14:paraId="328796C4" w14:textId="77777777" w:rsidR="00C738AD" w:rsidRDefault="00C738AD" w:rsidP="00C738AD">
      <w:pPr>
        <w:jc w:val="both"/>
        <w:rPr>
          <w:rFonts w:ascii="Times New Roman" w:hAnsi="Times New Roman" w:cs="Times New Roman"/>
          <w:b/>
        </w:rPr>
      </w:pPr>
    </w:p>
    <w:p w14:paraId="16AFAF54" w14:textId="77777777" w:rsidR="00C738AD" w:rsidRPr="00677EA7" w:rsidRDefault="00C738AD" w:rsidP="00C738AD">
      <w:pPr>
        <w:jc w:val="both"/>
        <w:rPr>
          <w:rFonts w:ascii="Times New Roman" w:hAnsi="Times New Roman" w:cs="Times New Roman"/>
          <w:b/>
        </w:rPr>
      </w:pPr>
      <w:r w:rsidRPr="00677EA7">
        <w:rPr>
          <w:rFonts w:ascii="Times New Roman" w:hAnsi="Times New Roman" w:cs="Times New Roman"/>
          <w:b/>
        </w:rPr>
        <w:t xml:space="preserve">ÓRGÃO: 21.11.11 – SECRETARIA MUNICIPAL DE INFRAESTRUTURA E SERVIÇOS PÚBLICOS </w:t>
      </w:r>
    </w:p>
    <w:p w14:paraId="6CE5DFFC" w14:textId="77777777" w:rsidR="00C738AD" w:rsidRPr="00677EA7" w:rsidRDefault="00C738AD" w:rsidP="00C738AD">
      <w:pPr>
        <w:jc w:val="both"/>
        <w:rPr>
          <w:rFonts w:ascii="Times New Roman" w:hAnsi="Times New Roman" w:cs="Times New Roman"/>
          <w:bCs/>
        </w:rPr>
      </w:pPr>
      <w:r w:rsidRPr="00677EA7">
        <w:rPr>
          <w:rFonts w:ascii="Times New Roman" w:hAnsi="Times New Roman" w:cs="Times New Roman"/>
          <w:bCs/>
        </w:rPr>
        <w:t xml:space="preserve">UNIDADE: </w:t>
      </w:r>
      <w:r>
        <w:rPr>
          <w:rFonts w:ascii="Times New Roman" w:hAnsi="Times New Roman" w:cs="Times New Roman"/>
          <w:bCs/>
        </w:rPr>
        <w:t>2.11.</w:t>
      </w:r>
      <w:r w:rsidRPr="00677EA7">
        <w:rPr>
          <w:rFonts w:ascii="Times New Roman" w:hAnsi="Times New Roman" w:cs="Times New Roman"/>
          <w:bCs/>
        </w:rPr>
        <w:t xml:space="preserve">11 SECRETARIA MUNICIPAL DE INFRAESTRUTURA E SERVIÇOS PÚBLICOS </w:t>
      </w:r>
    </w:p>
    <w:p w14:paraId="49CEC8C6" w14:textId="77777777" w:rsidR="00C738AD" w:rsidRPr="00677EA7" w:rsidRDefault="00C738AD" w:rsidP="00C738AD">
      <w:pPr>
        <w:jc w:val="both"/>
        <w:rPr>
          <w:rFonts w:ascii="Times New Roman" w:hAnsi="Times New Roman" w:cs="Times New Roman"/>
          <w:bCs/>
        </w:rPr>
      </w:pPr>
      <w:r>
        <w:rPr>
          <w:rFonts w:ascii="Times New Roman" w:hAnsi="Times New Roman" w:cs="Times New Roman"/>
          <w:bCs/>
        </w:rPr>
        <w:t xml:space="preserve">PROJETO ATIVIDADE : 1.023- Construção de Casas Populares e Melhorias Habitacionais e Sanitárias </w:t>
      </w:r>
    </w:p>
    <w:p w14:paraId="1CF92215" w14:textId="77777777" w:rsidR="00C738AD" w:rsidRDefault="00C738AD" w:rsidP="00C738AD">
      <w:pPr>
        <w:jc w:val="both"/>
        <w:rPr>
          <w:rFonts w:ascii="Times New Roman" w:hAnsi="Times New Roman" w:cs="Times New Roman"/>
          <w:bCs/>
        </w:rPr>
      </w:pPr>
      <w:r w:rsidRPr="00677EA7">
        <w:rPr>
          <w:rFonts w:ascii="Times New Roman" w:hAnsi="Times New Roman" w:cs="Times New Roman"/>
          <w:bCs/>
        </w:rPr>
        <w:t xml:space="preserve">Elemento de Despesa : </w:t>
      </w:r>
      <w:r>
        <w:rPr>
          <w:rFonts w:ascii="Times New Roman" w:hAnsi="Times New Roman" w:cs="Times New Roman"/>
          <w:bCs/>
        </w:rPr>
        <w:t xml:space="preserve">4.4.90.51.00 Obras e Instalações </w:t>
      </w:r>
    </w:p>
    <w:p w14:paraId="1C9D446A" w14:textId="77777777" w:rsidR="00C738AD" w:rsidRDefault="00C738AD" w:rsidP="00C738AD">
      <w:pPr>
        <w:jc w:val="both"/>
        <w:rPr>
          <w:rFonts w:ascii="Times New Roman" w:hAnsi="Times New Roman" w:cs="Times New Roman"/>
          <w:bCs/>
        </w:rPr>
      </w:pPr>
      <w:r>
        <w:rPr>
          <w:rFonts w:ascii="Times New Roman" w:hAnsi="Times New Roman" w:cs="Times New Roman"/>
          <w:bCs/>
        </w:rPr>
        <w:t>Fonte: 1700-Outras Transferênica de Convênios ou Instrumentos Congêneres da União</w:t>
      </w:r>
    </w:p>
    <w:p w14:paraId="5856669B" w14:textId="77777777" w:rsidR="00C738AD" w:rsidRPr="00677EA7" w:rsidRDefault="00C738AD" w:rsidP="00C738AD">
      <w:pPr>
        <w:jc w:val="both"/>
        <w:rPr>
          <w:rFonts w:ascii="Times New Roman" w:hAnsi="Times New Roman" w:cs="Times New Roman"/>
          <w:bCs/>
        </w:rPr>
      </w:pPr>
    </w:p>
    <w:p w14:paraId="05AB28D2"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9 - PRAZO E CONDIÇÕES DE PAGAMENTO</w:t>
      </w:r>
    </w:p>
    <w:p w14:paraId="1249B1F8"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9.1 - O pagamento será efetuado em até 30 (trinta) dias corridos, através de crédito em conta corrente, após a medição dos serviços, atendendo as descrições do tópico (DA MEDIÇÃO DOS SERVIÇOS) deste termo, e entrega da respectiva nota fiscal, emitida de acordo com a Ordem de Serviço;</w:t>
      </w:r>
    </w:p>
    <w:p w14:paraId="303D3AFB"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9.2 - É facultado à Prefeitura Municipal de Itapitanga  rejeitar os serviços e fornecimentos, no todo ou em parte, desde que o objeto entregue esteja em desacordo com as especificações e condições pactuadas em Contrato;</w:t>
      </w:r>
    </w:p>
    <w:p w14:paraId="380C786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9.4 - do contrato por descumprimento ou cumprimento irregular de suas cláusulas, conforme dispõe a Lei Federal 14.133/21;</w:t>
      </w:r>
    </w:p>
    <w:p w14:paraId="5173599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9.5 - Antes de cada pagamento será aferida a regularidade da contratada, mediante consulta ao SICAD;</w:t>
      </w:r>
    </w:p>
    <w:p w14:paraId="513FBCDB"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9.6 - O pagamento só poderá ser efetuado após a comprovação do recolhimento das contribuições sociais (Fundo de Garantia por Tempo de Serviço e Previdência Social), correspondendo ao mês da última competência vencida, compatível com o efetivo contratado e apresentação da Nota Fiscal / Fatura atestada por servidor especialmente designado para fiscalização do contrato.</w:t>
      </w:r>
    </w:p>
    <w:p w14:paraId="153D0BB5"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11 - DA MEDIÇÃO DOS SERVIÇOS</w:t>
      </w:r>
    </w:p>
    <w:p w14:paraId="61F6D2AD"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11.1 - A medição dos serviços será efetuada mensalmente e entregue à Secretaria Municipal de </w:t>
      </w:r>
      <w:r>
        <w:rPr>
          <w:rFonts w:ascii="Times New Roman" w:hAnsi="Times New Roman" w:cs="Times New Roman"/>
          <w:lang w:val="pt-BR"/>
        </w:rPr>
        <w:t>Infraestrutura</w:t>
      </w:r>
      <w:r w:rsidRPr="005D72DE">
        <w:rPr>
          <w:rFonts w:ascii="Times New Roman" w:hAnsi="Times New Roman" w:cs="Times New Roman"/>
          <w:lang w:val="pt-BR"/>
        </w:rPr>
        <w:t>.</w:t>
      </w:r>
    </w:p>
    <w:p w14:paraId="54FD325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11.2 - Para efeitos de medição serão considerados os serviços efetivamente executados e atestados pela fiscalização, em conformidade com o Cronograma Físico estabelecido pelo CONTRATANTE, consideradas, para tanto, a qualidade dos materiais e mão-de-obra utilizada de forma a atender as especificações técnicas do Memorial Descritivo;</w:t>
      </w:r>
    </w:p>
    <w:p w14:paraId="1080A78C"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lastRenderedPageBreak/>
        <w:t>12 - FORMA E PRAZO PARA INÍCIO DA PRESTAÇÃO DO SERVIÇO:</w:t>
      </w:r>
    </w:p>
    <w:p w14:paraId="32A84FF8"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12.1 - No prazo máximo de 08 (oito) dias úteis após recebimento da Ordem de Serviços, o Contratado deverá se reunir com os representantes da Contratante para a definição de estratégias de execução, acompanhamento, definição de premissas a serem atendidas e controle dos serviços. Na ocasião, serão agendadas as demais reuniões para acompanhamento do desenvolvimento dos serviços a serem executados.</w:t>
      </w:r>
    </w:p>
    <w:p w14:paraId="7E10BA1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u w:val="single"/>
          <w:lang w:val="pt-BR"/>
        </w:rPr>
        <w:t>13 - OBRIGAÇÕES DA CONTRATADA</w:t>
      </w:r>
      <w:r w:rsidRPr="005D72DE">
        <w:rPr>
          <w:rFonts w:ascii="Times New Roman" w:hAnsi="Times New Roman" w:cs="Times New Roman"/>
          <w:lang w:val="pt-BR"/>
        </w:rPr>
        <w:t xml:space="preserve"> Caberá ao licitante vencedor:</w:t>
      </w:r>
    </w:p>
    <w:p w14:paraId="62BF7B1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13.1 - Cumprir todas as exigências constantes do edital e seus anexos;</w:t>
      </w:r>
    </w:p>
    <w:p w14:paraId="66E100EF"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13.2 - A Contratada será responsável pela observância das leis, decretos, regulamentos, portarias e normas federais, estaduais e municipais direta e indiretamente aplicáveis ao objeto do contrato, inclusive por suas subcontratadas; o promover nenhuma alteração no projeto, ou na obra propriamente dita, serviços, equipamento e profissionais, sem que haja expressa autorização da Administração por meio dos seus fiscais ou de pessoas com poder para decisão, conforme o caso;</w:t>
      </w:r>
    </w:p>
    <w:p w14:paraId="60EDAEC8"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13.4 - Aceitar os acréscimos ou supressões que se fizerem necessários de até 25% (vinte e cinco por cento) do valor contratual corrigido;</w:t>
      </w:r>
    </w:p>
    <w:p w14:paraId="19572652"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13.5 - Alocar profissionais altamente especializados para o desenvolvimento dos trabalhos. A qualquer tempo a fiscalização poderá solicitar a substituição de qualquer membro da equipe técnica da licitante vencedora, desde que entenda que seja benéfico ao desenvolvimento dos trabalhos;</w:t>
      </w:r>
    </w:p>
    <w:p w14:paraId="3F65CE56"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13.5.1 - Alocar durante todo o período das obras ao menos um profissional de nível superior, com experiência, detentor de atestado de responsabilidade técnica, devidamente registrados no CREA da região onde os serviços foram executados, acompanhados das respectivas Certidões de Acervo Técnico – CAT, expedidas pelo CREA, que comprovem ter o profissional executado os serviços com características técnicas similares às do objeto da contratação;</w:t>
      </w:r>
    </w:p>
    <w:p w14:paraId="3FA99C13"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13.5.2 - Caso a Contratada necessite substituir qualquer responsável técnico, deverá apresentar proposta de substituição de profissional para aprovação da Contratante, que será feita por escrito, fundamentada e instruída com as provas necessárias à comprovação da situação que se apresentar. Concomitantemente, deverá ser apresentada proposta para aprovação de novo profissional, que deverá ter experiência equivalente ou superior, devidamente comprovada pelo seu acervo técnico;</w:t>
      </w:r>
    </w:p>
    <w:p w14:paraId="68D54EC8"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13.7 - Emitir relatório das atividades desenvolvidas, de cunho gerencial, onde constarão todas as informações pertinentes e/ou solicitadas pela equipe técnica da Prefeitura Municipal de </w:t>
      </w:r>
      <w:r>
        <w:rPr>
          <w:rFonts w:ascii="Times New Roman" w:hAnsi="Times New Roman" w:cs="Times New Roman"/>
          <w:lang w:val="pt-BR"/>
        </w:rPr>
        <w:t>Itapitanga</w:t>
      </w:r>
      <w:r w:rsidRPr="005D72DE">
        <w:rPr>
          <w:rFonts w:ascii="Times New Roman" w:hAnsi="Times New Roman" w:cs="Times New Roman"/>
          <w:lang w:val="pt-BR"/>
        </w:rPr>
        <w:t>;</w:t>
      </w:r>
    </w:p>
    <w:p w14:paraId="5A3C2C3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13.8 - Realizar todos os serviços relacionados com o objeto do Termo de Referência de acordo com as especificações estipuladas pelo Projeto de Engenharia a ser passado pela Prefeitura Municipal de </w:t>
      </w:r>
      <w:r>
        <w:rPr>
          <w:rFonts w:ascii="Times New Roman" w:hAnsi="Times New Roman" w:cs="Times New Roman"/>
          <w:lang w:val="pt-BR"/>
        </w:rPr>
        <w:t>Itapitanga</w:t>
      </w:r>
      <w:r w:rsidRPr="005D72DE">
        <w:rPr>
          <w:rFonts w:ascii="Times New Roman" w:hAnsi="Times New Roman" w:cs="Times New Roman"/>
          <w:lang w:val="pt-BR"/>
        </w:rPr>
        <w:t>;</w:t>
      </w:r>
    </w:p>
    <w:p w14:paraId="517A1B5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13.9 - Seguir o cronograma físico das etapas de execução dos serviços. Realizar, com zelo e fidelidade a pratica da boa execução dos serviços, observando as formas, as medidas, os desenhos, realizando verificação “in loco” e a melhor metodologia, não se admitindo  modificações  sem a  prévia consulta e concordância   da fiscalização, à qual se compromete, desde já, submeter-se;</w:t>
      </w:r>
    </w:p>
    <w:p w14:paraId="5477CA1F"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13.10 - Manter Livro Diário de Registro de Obra, apto a receber as anotações de ocorrências relativas à obra, as reivindicações da fiscalização e a soluções encontradas para os questionamentos feitos pelo representante do Contratante. O referido Livro deverá ser confeccionado em três vias de igual teor, onde duas vias deverão ser entregues ao fim de cada etapa conforme cronograma;</w:t>
      </w:r>
    </w:p>
    <w:p w14:paraId="1291E83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13.11 - Fornecer e manter no canteiro de serviços, tudo que for necessário à execução dos serviços dentro dos prazos estipulados e com a qualidade desejada;</w:t>
      </w:r>
    </w:p>
    <w:p w14:paraId="028687D6"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13.12 - Manter em perfeito estado de limpeza os locais afetados pela execução dos serviços, recolhendo os entulhos e dando-lhes o destino adequado;</w:t>
      </w:r>
    </w:p>
    <w:p w14:paraId="7E15C7E6"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13.13 - Prestar assessoria técnica com orientações, sugestões, instruções ou recomendações, exemplos de aplicação em outros serviços e assistências técnicas de interesse da Prefeitura Municipal de Itapitanga  em relação a serviços, projetos e atividades que envolvam o objeto do contrato, fornecendo normas para aperfeiçoar e garantir eficiência aos serviços;</w:t>
      </w:r>
    </w:p>
    <w:p w14:paraId="24A2B46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13.14 - Executar os trabalhos de forma a não prejudicar o trânsito local, e de acordo com as especificações técnicas anexas ao edital, especificações municipais, boas normas de higiene, segurança e normas da ABNT;</w:t>
      </w:r>
    </w:p>
    <w:p w14:paraId="10EE8DFC"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13.15 - Respeitar as normas relativas à disposição final ambientalmente adequada dos resíduos sólidos gerados pelas obras contratadas; à mitigação por condicionantes e compensação ambiental, </w:t>
      </w:r>
      <w:r w:rsidRPr="005D72DE">
        <w:rPr>
          <w:rFonts w:ascii="Times New Roman" w:hAnsi="Times New Roman" w:cs="Times New Roman"/>
          <w:lang w:val="pt-BR"/>
        </w:rPr>
        <w:lastRenderedPageBreak/>
        <w:t>que serão definidas no procedimento de licenciamento ambiental; à utilização de produtos, equipamentos  e  serviços  que,  comprovadamente,  reduzam  o  consumo  de  energia  e  recursos naturais; à avaliação de impactos de vizinhança, na forma da legislação urbanística; à proteção do patrimônio cultural, histórico, arqueológico e imaterial, inclusive por meio da avaliação do impacto direto ou indireto causado pelas obras contratadas; e à acessibilidade para o uso por pessoas com deficiência ou com mobilidade reduzida;</w:t>
      </w:r>
    </w:p>
    <w:p w14:paraId="2AC9BE7C"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13.16 - A Contratada somente poderá subcontratar parte dos serviços desde que a subcontratação seja aprovada prévia e expressamente pelo Contratante;</w:t>
      </w:r>
    </w:p>
    <w:p w14:paraId="189D6EE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13.16.1 - Quando autorizada a efetuar a subcontratação de serviços, a Contratada será responsável pela supervisão e coordenação das atividades da subcontratada, bem como responderá perante a Contratante pelo rigoroso cumprimento das obrigações contratuais, pela qualidade e cumprimento dos prazos de execução dos serviços correspondentes ao objeto da subcontratação.</w:t>
      </w:r>
    </w:p>
    <w:p w14:paraId="6AB4047B"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13.17 - Manter, durante a execução dos serviços, o pessoal devidamente uniformizado, limpo, em boas condições de higiene e segurança, identificados com crachás e usando equipamentos de proteção individual (EPI) apropriado;</w:t>
      </w:r>
    </w:p>
    <w:p w14:paraId="171CD2DB"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13.18 - Comunicar sempre que for iniciar uma atividade ou da conclusão de atividades em execução, mantendo estreita comunicação com a fiscalização;</w:t>
      </w:r>
    </w:p>
    <w:p w14:paraId="47D1CBD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13.19 - Executar fielmente os serviços programados nas especificações, não se admitindo modificações sem a prévia consulta e concordância da Contratante;</w:t>
      </w:r>
    </w:p>
    <w:p w14:paraId="5684C38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13.20 - Providenciar junto ao CREA/BA, a devida Anotação de Responsabilidade Técnica (ART), relativa aos serviços objeto da licitação, de acordo com a legislação vigente;</w:t>
      </w:r>
    </w:p>
    <w:p w14:paraId="3E4CF6A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13.21 - Tomar todas as providências necessárias ao perfeito desenvolvimento dos serviços, arcando com todas as despesas, sem ônus adicional à Prefeitura Municipal de </w:t>
      </w:r>
      <w:r>
        <w:rPr>
          <w:rFonts w:ascii="Times New Roman" w:hAnsi="Times New Roman" w:cs="Times New Roman"/>
          <w:lang w:val="pt-BR"/>
        </w:rPr>
        <w:t>Itapitanga</w:t>
      </w:r>
      <w:r w:rsidRPr="005D72DE">
        <w:rPr>
          <w:rFonts w:ascii="Times New Roman" w:hAnsi="Times New Roman" w:cs="Times New Roman"/>
          <w:lang w:val="pt-BR"/>
        </w:rPr>
        <w:t>.</w:t>
      </w:r>
    </w:p>
    <w:p w14:paraId="299ED60F"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13.22 - Entregar as áreas afetas pelos serviços, totalmente recuperadas e limpas, sendo efetuado o replantio de gramas nas valas, recomposição de calçadas, asfaltos e outros;</w:t>
      </w:r>
    </w:p>
    <w:p w14:paraId="4D86C72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13.23 - Promover medidas de proteção para a redução ou neutralização dos riscos ocupacionais aos seus empregados, bem como fornecer os equipamentos de proteção individuais (EPI’s) necessários, tais como óculos, luvas, aventais, máscaras, calçados apropriados, protetores auriculares, etc., fiscalizando e exigindo que os mesmos cumpram as normas e procedimentos destinados à preservação de suas integridades físicas;</w:t>
      </w:r>
    </w:p>
    <w:p w14:paraId="4693FF5C"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13.24 - Adotar todas as providências e assumir todas as obrigações estabelecidas na legislação específica de acidente do trabalho, quando, em ocorrência da espécie for vítimas os seus técnicos e empregados, no desempenho dos serviços ou em conexão com eles;</w:t>
      </w:r>
    </w:p>
    <w:p w14:paraId="36B8497C"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13.25 - Fornecer, mensalmente, declaração por escrito, sob as penas da lei, de que estão cumprindo integralmente com todas as obrigações trabalhistas e previdenciárias decorrentes do contrato, de acordo com o disposto na Lei nº 14.133/21, sem o prejuízo da consulta acerca da regularidade trabalhista;</w:t>
      </w:r>
    </w:p>
    <w:p w14:paraId="56E7E473"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13.28 - Pagar em dia os salários e demais benefícios aos seus empregados, bem como recolher, no prazo legal, todos os encargos e tributos;</w:t>
      </w:r>
    </w:p>
    <w:p w14:paraId="1933F7C8"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13.29 - A inadimplência da licitante vencedora, com referência aos encargos decorrentes do contrato, não transfere a responsabilidade por seu pagamento à Prefeitura Municipal, nem poderá onerar o objeto desta</w:t>
      </w:r>
    </w:p>
    <w:p w14:paraId="79B56BA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13.30 - CONCORRÊNCIA ELETRÔNICA, razão pela qual a licitante vencedora renuncia expressamente a qualquer vínculo de responsabilidade, ativa ou passiva, com a Prefeitura Municipal;</w:t>
      </w:r>
    </w:p>
    <w:p w14:paraId="3FEECD4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13.31 - Apresentar planejamento inicial com descrição do Plano de Mobilização de Meios (pessoal, viaturas e equipamentos), indicando os itens que serão comprados, alugados ou remanejados de outros canteiros, meios de transporte e outros julgados necessários, com as respectivas cronologias;</w:t>
      </w:r>
    </w:p>
    <w:p w14:paraId="4745722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13.32 - Desenvolver atividades em mais de um turno de serviço, seja durante os dias úteis, nos finais de semana ou nos feriados, sempre que se fizer necessário, com o propósito de manter, recuperar ou antecipar etapas do cronograma físico dos serviços, a fim de garantir o cumprimento do prazo total de execução estabelecido;</w:t>
      </w:r>
    </w:p>
    <w:p w14:paraId="4E395B2C"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13.33 - Assumir inteira e total responsabilidade pela execução dos serviços, pela resistência, estanqueidade e estabilidade de todas as estruturas a executar;</w:t>
      </w:r>
    </w:p>
    <w:p w14:paraId="096B7D61"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13.34 - Submeter à fiscalização as amostras de todos os materiais a serem empregados nos serviços </w:t>
      </w:r>
      <w:r w:rsidRPr="005D72DE">
        <w:rPr>
          <w:rFonts w:ascii="Times New Roman" w:hAnsi="Times New Roman" w:cs="Times New Roman"/>
          <w:lang w:val="pt-BR"/>
        </w:rPr>
        <w:lastRenderedPageBreak/>
        <w:t>antes da sua execução. Abster-se de veicular publicidade ou qualquer outra informação acerca das atividades objeto desta licitação, sem prévia autorização da Prefeitura Municipal;</w:t>
      </w:r>
    </w:p>
    <w:p w14:paraId="7BB5B64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13.35 - Manter durante todo o período da execução dos serviços, as condições de habilitação e qualificação exigidas na licitação;</w:t>
      </w:r>
    </w:p>
    <w:p w14:paraId="051E7293"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13.36 - Quando da retirada de entulho do canteiro de obras a Contratada deverá apresentar a Fiscalização o comprovante de descarte de entulho de acordo com a RESOLUÇÃO Nº. 307, DE 5 DE JULHO DE 2002 do CONSELHO NACIONAL DO MEIO AMBIENTE-CONAMA;</w:t>
      </w:r>
    </w:p>
    <w:p w14:paraId="7C1E2E7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13.37 - Responsabilizarem-se pelo ônus resultante de quaisquer ações, demandas, custos e despesas decorrentes de danos, ocorridos por culpa sua ou de qualquer de seus empregados e prepostos, obrigando-se por quaisquer responsabilidades decorrentes de ações judiciais movidas por terceiros, que lhe venham a ser exigidas por força de lei, ligadas ao cumprimento do edital;</w:t>
      </w:r>
    </w:p>
    <w:p w14:paraId="2CE98CDC"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13.38 - Responder por danos materiais, ou físicos, causados por seus empregados diretamente à Prefeitura Municipal ou a terceiros, decorrente de sua culpa ou dolo;</w:t>
      </w:r>
    </w:p>
    <w:p w14:paraId="16CD90B1"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13.39 - Prestar esclarecimentos à Prefeitura Municipal de Itapitanga   sobre eventuais atos ou fatos noticiados que a envolva, independente de solicitação;</w:t>
      </w:r>
    </w:p>
    <w:p w14:paraId="673495B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13.40 - Responder civil e criminalmente, conforme o caso concreto, por danos que vier a causar a terceiros na execução da obra objeto desta licitação, sejam eles de natureza materiais ou morais, independentemente de terem ocorrido por omissão, negligência, imperícia ou dolo;</w:t>
      </w:r>
    </w:p>
    <w:p w14:paraId="675F7466"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13.41 - A licitante vencedora deverá instalar e manter no canteiro de serviço, um escritório com os meios e pessoal necessários à execução da fiscalização e medição dos serviços por parte da Prefeitura Municipal;</w:t>
      </w:r>
    </w:p>
    <w:p w14:paraId="540169BC"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13.42 - Respeitar e cumprir as normas vigentes na Prefeitura Municipal de Itapitanga , referente ao meio ambiente;</w:t>
      </w:r>
    </w:p>
    <w:p w14:paraId="554234BA"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13.43 - Comunicar por escrito ao setor da Prefeitura Municipal de Itapitanga  responsável pelo recebimento/fiscalização do objeto da licitação, no prazo máximo de 02 (dois) dias úteis que antecedam o prazo de vencimento do fornecimento/execução do objeto da licitação, os motivos que impossibilitem o seu cumprimento.</w:t>
      </w:r>
    </w:p>
    <w:p w14:paraId="67ED9ED5"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14 - OBRIGAÇÕES DO CONTRATANTE</w:t>
      </w:r>
    </w:p>
    <w:p w14:paraId="21F3345D"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Caberá à PREFEITURA MUNICIPAL DE ITAPITANGA :</w:t>
      </w:r>
    </w:p>
    <w:p w14:paraId="0A2C853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14.1 - Emitir as convocações, as ordens formais de fornecimento/execução, as notas de empenho e o Termo de Contrato relativo ao objeto da licitação;</w:t>
      </w:r>
    </w:p>
    <w:p w14:paraId="69004A8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14.2 - Comunicar à empresa contratada todas e quaisquer ocorrências relacionadas com o fornecimento/execução do objeto;</w:t>
      </w:r>
    </w:p>
    <w:p w14:paraId="4B370C6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14.3 - Rejeitar, no todo ou em parte, o fornecimento/execução em desacordo com as obrigações assumidas pelo fornecedor, e com as especificações deste certame, de acordo com relatórios técnicos apresentados pelo fiscal de obra;</w:t>
      </w:r>
    </w:p>
    <w:p w14:paraId="19E4C27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14.4 - Prestar as informações e os esclarecimentos que venham a ser solicitados pela contratada com relação ao objeto deste certame;</w:t>
      </w:r>
    </w:p>
    <w:p w14:paraId="7803FA6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14.5 - Efetuar o pagamento nas condições e preços pactuados, conforme serviços prestados;</w:t>
      </w:r>
    </w:p>
    <w:p w14:paraId="4BAB538F"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14.6 - Não obstante a contratada seja a única e exclusiva responsável pelo fornecimento/execução do objeto, à Administração reserva-se o direito de, sem que de qualquer forma restrinja a plenitude desta responsabilidade, exercer a mais ampla e completa fiscalização, diretamente ou por prepostos designados, podendo para isso:</w:t>
      </w:r>
    </w:p>
    <w:p w14:paraId="06B169B2"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14.6.1 - Ordenar a imediata retirada do local, bem como a substituição de empregado da contratada que embaraçar ou dificultar a sua fiscalização ou cuja permanência na área, a seu exclusivo critério, julgar inconveniente;</w:t>
      </w:r>
    </w:p>
    <w:p w14:paraId="5F3095D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14.6.2 - Examinar as Carteiras Profissionais dos empregados colocados a seu serviço, para comprovar o registro de função profissional.</w:t>
      </w:r>
    </w:p>
    <w:p w14:paraId="65F18AE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14.7 Cumprir as demais obrigações contidas no edital.</w:t>
      </w:r>
    </w:p>
    <w:p w14:paraId="7E6AE7C1"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15 - GARANTIA CONTRATUAL</w:t>
      </w:r>
    </w:p>
    <w:p w14:paraId="6649D28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15.1 - A partir da data de assinatura do contrato, a contratada terá um prazo máximo de 10 (dez) dias úteis, prorrogáveis por igual período, a critério da Prefeitura Municipal de Itapitanga , para apresentação de garantia, correspondente a 5% (cinco por cento) do seu valor inicial, podendo optar por caução em dinheiro ou títulos da dívida pública, seguro-garantia ou fiança bancária;</w:t>
      </w:r>
    </w:p>
    <w:p w14:paraId="391E1873"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lastRenderedPageBreak/>
        <w:t>15.2 - A garantia, qualquer que seja a modalidade escolhida, assegurará o pagamento de:</w:t>
      </w:r>
    </w:p>
    <w:p w14:paraId="529CCF5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15.2.1 - Prejuízos advindos do não cumprimento do objeto do contrato e do não adimplemento das demais obrigações nele previstas;</w:t>
      </w:r>
    </w:p>
    <w:p w14:paraId="64CB1518"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15.2.2 - Prejuízos causados à Administração ou a terceiro, decorrentes de culpa ou dolo durante a execução do contrato;</w:t>
      </w:r>
    </w:p>
    <w:p w14:paraId="5DF5276A"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15.2.3 - Multas moratórias e punitivas aplicadas pela Administração à contratada; e</w:t>
      </w:r>
    </w:p>
    <w:p w14:paraId="20F5E45A"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15.2.4 - Obrigações trabalhistas, fiscais e previdenciárias de qualquer natureza, não adimplidas pela contratada.</w:t>
      </w:r>
    </w:p>
    <w:p w14:paraId="1446182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15.3 - A garantia em dinheiro deverá ser efetuada em conta específica com correção monetária, em favor da Prefeitura Municipal de </w:t>
      </w:r>
      <w:r>
        <w:rPr>
          <w:rFonts w:ascii="Times New Roman" w:hAnsi="Times New Roman" w:cs="Times New Roman"/>
          <w:lang w:val="pt-BR"/>
        </w:rPr>
        <w:t>Itapitanga</w:t>
      </w:r>
      <w:r w:rsidRPr="005D72DE">
        <w:rPr>
          <w:rFonts w:ascii="Times New Roman" w:hAnsi="Times New Roman" w:cs="Times New Roman"/>
          <w:lang w:val="pt-BR"/>
        </w:rPr>
        <w:t>;</w:t>
      </w:r>
    </w:p>
    <w:p w14:paraId="601A5B2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15.4 - A inobservância do prazo fixado para apresentação da garantia acarretará a aplicação de multa de 0,07% (sete centésimos por cento) do valor do contrato por dia de atraso, observado o máximo de 2% (dois por cento);</w:t>
      </w:r>
    </w:p>
    <w:p w14:paraId="6E26C03A"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15.5 - O atraso superior a 25 (vinte e cinco) dias corridos autoriza a Administração a promover a rescisão do contrato por descumprimento ou cumprimento irregular de suas cláusulas, conforme dispõem na Lei nº 14.133/21;</w:t>
      </w:r>
    </w:p>
    <w:p w14:paraId="5FA9569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15.6 - O garantidor não é parte interessada para figurar em processo administrativo instaurado pelo contratante com o objetivo de apurar prejuízos e/ou aplicar sanções à contratada;</w:t>
      </w:r>
    </w:p>
    <w:p w14:paraId="7E6C0A3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15.7 - A garantia será considerada extinta:</w:t>
      </w:r>
    </w:p>
    <w:p w14:paraId="11D0C9A2"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15.7.1 - Com a devolução da apólice, carta fiança ou autorização para o levantamento de importâncias depositadas em dinheiro a título de garantia, acompanhada de declaração da Administração, mediante termo circunstanciado, de que a contratada cumpriu todas as cláusulas do contrato; e</w:t>
      </w:r>
    </w:p>
    <w:p w14:paraId="11D403D3"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15.7.2 - Após 03 (três) meses do término da vigência do contrato, atendido o disposto no instrumento convocatório;</w:t>
      </w:r>
    </w:p>
    <w:p w14:paraId="0DA3836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15.8 - O prazo de extinção da garantia poderá ser estendido em caso de ocorrência de sinistro;</w:t>
      </w:r>
    </w:p>
    <w:p w14:paraId="54F5DB4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15.9 - A Prefeitura Municipal de </w:t>
      </w:r>
      <w:r>
        <w:rPr>
          <w:rFonts w:ascii="Times New Roman" w:hAnsi="Times New Roman" w:cs="Times New Roman"/>
          <w:lang w:val="pt-BR"/>
        </w:rPr>
        <w:t>Itapitanga</w:t>
      </w:r>
      <w:r w:rsidRPr="005D72DE">
        <w:rPr>
          <w:rFonts w:ascii="Times New Roman" w:hAnsi="Times New Roman" w:cs="Times New Roman"/>
          <w:lang w:val="pt-BR"/>
        </w:rPr>
        <w:t xml:space="preserve"> não executará a garantia nas seguintes hipóteses:</w:t>
      </w:r>
    </w:p>
    <w:p w14:paraId="76E9A46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15.9.1 - Caso fortuito ou força maior;</w:t>
      </w:r>
    </w:p>
    <w:p w14:paraId="7C55086A"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15.9.2 - Alteração, sem prévia anuência da seguradora ou do fiador, das obrigações contratuais;</w:t>
      </w:r>
    </w:p>
    <w:p w14:paraId="6530B43B"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15.9.3 - Descumprimento   das   obrigações   pela   contratada   decorrente   de   atos   ou   fatos   da Administração;</w:t>
      </w:r>
    </w:p>
    <w:p w14:paraId="187F20AA"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15.9.4 - Prática de atos ilícitos dolosos por servidores da Administração.</w:t>
      </w:r>
    </w:p>
    <w:p w14:paraId="6014DC71"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15.10 - Não serão admitidas outras hipóteses de não execução da garantia, que não as previstas no Item deste Termo de Referência;</w:t>
      </w:r>
    </w:p>
    <w:p w14:paraId="1B59CE38"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15.11 - Independente do previsto no edital e seus anexos, a garantia somente será liberada ante a comprovação de que a empresa contratada pagou todas as verbas rescisórias trabalhistas decorrentes da contratação. Caso o pagamento não tenha ocorrido até o fim do segundo mês após o encerramento da vigência contratual, a garantia será utilizada para o pagamento dessas verbas trabalhistas diretamente pela Administração, conforme estabelecido no art. 19-A, inciso IV, da Instrução Normativa nº 02/2008 – SLTI/MPOG.</w:t>
      </w:r>
    </w:p>
    <w:p w14:paraId="5F48F4C9"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16 - HABILITAÇÃO</w:t>
      </w:r>
    </w:p>
    <w:p w14:paraId="0CE3B6F0"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Sem prejuízo dos documentos elencados no edital, e durante a fase de habilitação, será consultado o Cadastro Nacional de Empresas Inidôneas e Suspensas/CGU, disponível no Portal da Transparência (www.portaltransparencia.gov.br), para verificar a existência de registros impeditivos de contratação em nome da empresa vencedora, em cumprimento às orientações do Tribunal de Contas da União expressas por meio do Acórdão 1793/2011 – TCU – Plenário e será verificada a composição societária da empresa a serem contratadas, no sistema SICAD;</w:t>
      </w:r>
    </w:p>
    <w:p w14:paraId="16EDC89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16.1 - Será verificada, também na fase de habilitação, a existência de registros impeditivos de contratação por improbidade administrativa no Cadastro Nacional de Condenações Cíveis por Ato de Improbidade Administrativa, disponível no Portal CNJ (www.cnj.jus.br/);</w:t>
      </w:r>
    </w:p>
    <w:p w14:paraId="3B35138F"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16.2 - Atestados de capacidade técnica</w:t>
      </w:r>
    </w:p>
    <w:p w14:paraId="7E3C327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16.2.1 - Nos casos de serviços de engenharia</w:t>
      </w:r>
    </w:p>
    <w:p w14:paraId="6668A6B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16.2.1.1 - QUALIFICAÇÃO TÉCNICA – experiência relativa a itens que atendam, cumulativamente, aos critérios de maior relevância e valor significativo do objeto da licitação de acordo com os arts. 37, inciso XXI, da Constituição, e da Lei 14.133/21.</w:t>
      </w:r>
    </w:p>
    <w:p w14:paraId="57D0B031"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lastRenderedPageBreak/>
        <w:t>16.2.1.2 - Registro/Certidão de inscrição da empresa e do(s) responsável (eis) técnico(s) no Conselho Regional de Engenharia, Arquitetura e Agronomia – CREA da região da sede da empresa.</w:t>
      </w:r>
    </w:p>
    <w:p w14:paraId="7C042F5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16.2.1.3 - Relação dos serviços executados por profissionais de nível superior, vinculados à empresa e constante do seu Registro/Certidão de inscrição no CREA em nome do profissional, como Responsável Técnico, comprovados mediante atestados e/ou certidões de capacidade técnica por execução de serviços compatíveis com o objeto da licitação, a seguir relacionados:</w:t>
      </w:r>
    </w:p>
    <w:p w14:paraId="47996A9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Obs. O profissional de nível superior especificado neste item poderá ser comprovado seu vínculo entre a empresa licitante e o profissional por meio da apresentação de contrato de prestação, visando atendimento ao Acórdão TCU n.º 373-07/15-P.</w:t>
      </w:r>
    </w:p>
    <w:p w14:paraId="639ABCB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16.2.1.4</w:t>
      </w:r>
      <w:r w:rsidRPr="005D72DE">
        <w:rPr>
          <w:rFonts w:ascii="Times New Roman" w:hAnsi="Times New Roman" w:cs="Times New Roman"/>
          <w:lang w:val="pt-BR"/>
        </w:rPr>
        <w:tab/>
        <w:t>- O(s) atestado(s) e/ou certidão(ões) fornecido(s) por pessoas jurídicas de direito público ou privado, somente será(ão) aceito(s) com a(s) respectiva(s) certidão(es) do CREA.</w:t>
      </w:r>
    </w:p>
    <w:p w14:paraId="424638C8"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16.2.1.5</w:t>
      </w:r>
      <w:r w:rsidRPr="005D72DE">
        <w:rPr>
          <w:rFonts w:ascii="Times New Roman" w:hAnsi="Times New Roman" w:cs="Times New Roman"/>
          <w:lang w:val="pt-BR"/>
        </w:rPr>
        <w:tab/>
        <w:t>- Apresentar somente o(s) atestado(s) e/ou certidão(ões) necessário(s) e suficiente(s) para a comprovação do exigido, e indicar com marca texto os itens que comprovarão as exigências.</w:t>
      </w:r>
    </w:p>
    <w:p w14:paraId="1AFD2002"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16.2.1.6</w:t>
      </w:r>
      <w:r w:rsidRPr="005D72DE">
        <w:rPr>
          <w:rFonts w:ascii="Times New Roman" w:hAnsi="Times New Roman" w:cs="Times New Roman"/>
          <w:lang w:val="pt-BR"/>
        </w:rPr>
        <w:tab/>
        <w:t>- A comprovação do vínculo empregatício do(s) profissional(is) será feita mediante cópia da Carteira Profissional de Trabalho e da Ficha de Registro de Empregados (FRE) que demonstrem</w:t>
      </w:r>
    </w:p>
    <w:p w14:paraId="7BC1ADE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 16.2.1.7 - A identificação do profissional e guia de recolhimento do FGTS onde conste o(s) nome(s) do(s) profissional(ais) ou mediante apresentação de contrato de prestação de serviço, regido pela legislação civil comum, onde conste o nome do(s) profissional(ais).</w:t>
      </w:r>
    </w:p>
    <w:p w14:paraId="5039C4E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16.2.1.8</w:t>
      </w:r>
      <w:r w:rsidRPr="005D72DE">
        <w:rPr>
          <w:rFonts w:ascii="Times New Roman" w:hAnsi="Times New Roman" w:cs="Times New Roman"/>
          <w:lang w:val="pt-BR"/>
        </w:rPr>
        <w:tab/>
        <w:t>- Quando se tratar de dirigente ou sócio da empresa licitante tal comprovação será feita através do ato constitutivo da mesma e certidão do CREA - BA ou Conselho Profissional competente, devidamente atualizada.</w:t>
      </w:r>
    </w:p>
    <w:p w14:paraId="53436BC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16.2.1.9</w:t>
      </w:r>
      <w:r w:rsidRPr="005D72DE">
        <w:rPr>
          <w:rFonts w:ascii="Times New Roman" w:hAnsi="Times New Roman" w:cs="Times New Roman"/>
          <w:lang w:val="pt-BR"/>
        </w:rPr>
        <w:tab/>
        <w:t>- Anexar a(s) declaração (ões) individual (is), por escrito do(s) profissional (ais) apresentado(s) para atendimento às alíneas acima, autorizando sua(s) inclusão(ões) na equipe técnica, e que irá participar na execução dos trabalhos.</w:t>
      </w:r>
    </w:p>
    <w:p w14:paraId="5C8A319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16.2.1.10 - A(s) certidão (ões) e/ou atestado (s) apresentado(s) deverá (ão) conter as seguintes informações básicas:</w:t>
      </w:r>
    </w:p>
    <w:p w14:paraId="3C9D6391"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16.2.1.10.1.1 - Nome do contratado e do contratante</w:t>
      </w:r>
    </w:p>
    <w:p w14:paraId="7D01993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16.2.1.10.1.2 - Identificação do objeto do contrato (tipo ou natureza do serviço) </w:t>
      </w:r>
    </w:p>
    <w:p w14:paraId="416020F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16.2.1.10.1.3  Localização do serviço (cidade, trecho, subtrecho)</w:t>
      </w:r>
    </w:p>
    <w:p w14:paraId="1FDD3D9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16.2.1.10.1.4  - Serviços executados (discriminação e quantidades).</w:t>
      </w:r>
    </w:p>
    <w:p w14:paraId="05904A2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16.2.1.11 - O atestado ou certidão que não atender a todas as características citadas nas condições acima, não será considerado pelo Pregoeiro Oficial.</w:t>
      </w:r>
    </w:p>
    <w:p w14:paraId="0B79AFE2"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16.2.1.12 - Os atestados e/ou certidões de capacidade técnica deverão ter sido emitidos por pessoas jurídicas de direito público ou privado e devidamente certificados/averbados pelo CREA - BA, neles constando os contratos, nomes do contratado, do contratante e discriminação dos serviços.</w:t>
      </w:r>
    </w:p>
    <w:p w14:paraId="565D324A"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16.2.1.13 - Quando a certidão e/ou atestado não for emitida pelo contratante principal da obra (órgão ou ente público), deverá ser junta à documentação:</w:t>
      </w:r>
    </w:p>
    <w:p w14:paraId="505F1BC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16.2.1.13.1 - Declaração formal do contratante principal confirmando que o técnico indicado foi responsável técnico pela sua execução, ou um de seus responsáveis técnicos, ou;</w:t>
      </w:r>
    </w:p>
    <w:p w14:paraId="6BB93B11"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16.2.1.13.2 - Comprovação por meio de carteira profissional de trabalho e Ficha de Registro de Empresa – FRE acompanhados do recolhimento do Fundo de Garantia por Tempo de Serviço, todos esses com data referente ao período de execução do objeto do atestado/certidão, ou;</w:t>
      </w:r>
    </w:p>
    <w:p w14:paraId="3C1BE79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16.2.1.13.3 - Contrato de trabalho registrado no Conselho Regional do Profissional à época da execução do objeto do atestado/certidão.</w:t>
      </w:r>
    </w:p>
    <w:p w14:paraId="1590AC21"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16.3 A Prefeitura Municipal, a seu critério, poderá diligenciar junto às licitantes, objetivando a comprovação da fidedignidade da documentação apresentada.</w:t>
      </w:r>
    </w:p>
    <w:p w14:paraId="6A2835C4"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17 - FISCALIZAÇÃO DO CONTRATO E ACOMPANHAMENTO DA EXECUÇÃO</w:t>
      </w:r>
    </w:p>
    <w:p w14:paraId="23A3A0DB"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17.1 - A responsabilidade para acompanhamento e fiscalização da prestação dos serviços ficará a cargo do servidor designado pela contratante, que registrará em relatório todas as ocorrências relacionadas com a execução do contrato, estabelecendo prazo para a regularização das falhas ou defeitos observados. Preferencialmente tal designação recairá sobre servidor integrante de setor/órgão que utiliza os serviços/produtos relacionados ao respectivo contrato;</w:t>
      </w:r>
    </w:p>
    <w:p w14:paraId="575EC6AD"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17.2 - A CONTRATANTE reserva-se o direito de fiscalizar o andamento de todos os serviços, </w:t>
      </w:r>
      <w:r w:rsidRPr="005D72DE">
        <w:rPr>
          <w:rFonts w:ascii="Times New Roman" w:hAnsi="Times New Roman" w:cs="Times New Roman"/>
          <w:lang w:val="pt-BR"/>
        </w:rPr>
        <w:lastRenderedPageBreak/>
        <w:t>quando e da forma que julgar conveniente;</w:t>
      </w:r>
    </w:p>
    <w:p w14:paraId="69F8C1DF"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17.3 - A fiscalização de que trata este item não exclui nem reduz a responsabilidade da Contratada.</w:t>
      </w:r>
    </w:p>
    <w:p w14:paraId="07327EDA"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17.4 - inclusive perante terceiros, por qualquer irregularidade, ainda que resultante de imperfeições técnicas ou vícios redibitórios, e, na ocorrência desta, não implica em corresponsabilidade da Administração ou de seus agentes e prepostos, de conformidade com a Lei Federal 14.133/21;</w:t>
      </w:r>
    </w:p>
    <w:p w14:paraId="373927D2"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17.5 -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6B966BA"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18 - CONDIÇÕES DE REAJUSTE</w:t>
      </w:r>
    </w:p>
    <w:p w14:paraId="31A6B354"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18.1 - Qualquer reajuste a este contrato deve estar de acordo com a Lei 14.133/21 e seus dispositivos auxiliares, bem como com as regras de financiamento ou repasse estabelecidas no convênio financiador deste objeto.</w:t>
      </w:r>
    </w:p>
    <w:p w14:paraId="633A7B79"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19 - CONDIÇÕES PARA RECEBIMENTO DO SERVIÇO</w:t>
      </w:r>
    </w:p>
    <w:p w14:paraId="559FC89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19.1 - O Recebimento dos serviços estabelecidos no edital será efetuado por um servidor (Engenheiro Civil da Prefeitura Municipal de </w:t>
      </w:r>
      <w:r>
        <w:rPr>
          <w:rFonts w:ascii="Times New Roman" w:hAnsi="Times New Roman" w:cs="Times New Roman"/>
          <w:lang w:val="pt-BR"/>
        </w:rPr>
        <w:t>Itapitanga</w:t>
      </w:r>
      <w:r w:rsidRPr="005D72DE">
        <w:rPr>
          <w:rFonts w:ascii="Times New Roman" w:hAnsi="Times New Roman" w:cs="Times New Roman"/>
          <w:lang w:val="pt-BR"/>
        </w:rPr>
        <w:t>)</w:t>
      </w:r>
      <w:r>
        <w:rPr>
          <w:rFonts w:ascii="Times New Roman" w:hAnsi="Times New Roman" w:cs="Times New Roman"/>
          <w:lang w:val="pt-BR"/>
        </w:rPr>
        <w:t>,</w:t>
      </w:r>
      <w:r w:rsidRPr="005D72DE">
        <w:rPr>
          <w:rFonts w:ascii="Times New Roman" w:hAnsi="Times New Roman" w:cs="Times New Roman"/>
          <w:lang w:val="pt-BR"/>
        </w:rPr>
        <w:t xml:space="preserve"> a ser designado, sendo a ele incumbido a tarefa de verificar a qualidade do serviço executado e o atendimento dos padrões e normas requeridos para a intervenção, formulando termo de recebimento provisório e definitivo do serviço;</w:t>
      </w:r>
    </w:p>
    <w:p w14:paraId="6DE0324F"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19.1.1 - O recebimento provisório acontecerá mediante a apresentação da empresa contratada a contratante de documento informando o termino do serviço, devendo este ser protocolado junto a contratante;</w:t>
      </w:r>
    </w:p>
    <w:p w14:paraId="4CF6E387"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19.1.2 - O recebimento definitivo somente será validado após aprovação por s</w:t>
      </w:r>
      <w:r>
        <w:rPr>
          <w:rFonts w:ascii="Times New Roman" w:hAnsi="Times New Roman" w:cs="Times New Roman"/>
          <w:lang w:val="pt-BR"/>
        </w:rPr>
        <w:t xml:space="preserve">ervidor (Engenheiro Civil da </w:t>
      </w:r>
      <w:r w:rsidRPr="005D72DE">
        <w:rPr>
          <w:rFonts w:ascii="Times New Roman" w:hAnsi="Times New Roman" w:cs="Times New Roman"/>
          <w:lang w:val="pt-BR"/>
        </w:rPr>
        <w:t xml:space="preserve">Prefeitura Municipal de </w:t>
      </w:r>
      <w:r>
        <w:rPr>
          <w:rFonts w:ascii="Times New Roman" w:hAnsi="Times New Roman" w:cs="Times New Roman"/>
          <w:lang w:val="pt-BR"/>
        </w:rPr>
        <w:t xml:space="preserve">Itapitanga), </w:t>
      </w:r>
      <w:r w:rsidRPr="005D72DE">
        <w:rPr>
          <w:rFonts w:ascii="Times New Roman" w:hAnsi="Times New Roman" w:cs="Times New Roman"/>
          <w:lang w:val="pt-BR"/>
        </w:rPr>
        <w:t>a ser designado, por meio de termo de recebimento definitivo do serviço.</w:t>
      </w:r>
    </w:p>
    <w:p w14:paraId="3683A25D" w14:textId="77777777" w:rsidR="00C738AD" w:rsidRPr="005D72DE" w:rsidRDefault="00C738AD" w:rsidP="00C738AD">
      <w:pPr>
        <w:jc w:val="both"/>
        <w:rPr>
          <w:rFonts w:ascii="Times New Roman" w:hAnsi="Times New Roman" w:cs="Times New Roman"/>
          <w:u w:val="single"/>
          <w:lang w:val="pt-BR"/>
        </w:rPr>
      </w:pPr>
      <w:r w:rsidRPr="005D72DE">
        <w:rPr>
          <w:rFonts w:ascii="Times New Roman" w:hAnsi="Times New Roman" w:cs="Times New Roman"/>
          <w:u w:val="single"/>
          <w:lang w:val="pt-BR"/>
        </w:rPr>
        <w:t>20 - SANÇÕES</w:t>
      </w:r>
    </w:p>
    <w:p w14:paraId="72F887F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20.1 - O  atraso  injustificado  na  execução  do  contrato  sujeitará  o  contratado  às  seguintes penalidades:</w:t>
      </w:r>
    </w:p>
    <w:p w14:paraId="43855285"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20.1.1 - Advertência por escrito;</w:t>
      </w:r>
    </w:p>
    <w:p w14:paraId="6CBB83EB"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20.1.2 - Multa de mora de 0,33% (trinta e três centésimos por cento) sobre o valor do contrato por dia de atraso, até o limite de 30 (trinta) dias corridos, após o qual será caracterizada a inexecução total do</w:t>
      </w:r>
      <w:r>
        <w:rPr>
          <w:rFonts w:ascii="Times New Roman" w:hAnsi="Times New Roman" w:cs="Times New Roman"/>
          <w:lang w:val="pt-BR"/>
        </w:rPr>
        <w:t xml:space="preserve"> </w:t>
      </w:r>
      <w:r w:rsidRPr="005D72DE">
        <w:rPr>
          <w:rFonts w:ascii="Times New Roman" w:hAnsi="Times New Roman" w:cs="Times New Roman"/>
          <w:lang w:val="pt-BR"/>
        </w:rPr>
        <w:t>contrato;</w:t>
      </w:r>
    </w:p>
    <w:p w14:paraId="70C0B2C6"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20.1.3 - Multa compensatória de 2% (dois por cento) sobre o valor do contrato;</w:t>
      </w:r>
    </w:p>
    <w:p w14:paraId="2B973F0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20.1.4 - Suspensão temporária de participação em licitação e impedimento de contratar com a Administração, por prazo não superior a 02 (dois) anos;</w:t>
      </w:r>
    </w:p>
    <w:p w14:paraId="645ACFE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20.1.5 - Declaração de inidoneidade para licitar ou contratar com a Administração Pública</w:t>
      </w:r>
    </w:p>
    <w:p w14:paraId="0AE7C11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20.1.6 - enquanto perdurarem os motivos determinantes da punição ou até que seja promovida a reabilitação perante a própria autoridade que aplicou a penalidade, que será concedida sempre que o contratado ressarcir a Administração pelos prejuízos resultantes e depois de decorrido o prazo de 02 (dois) anos.</w:t>
      </w:r>
    </w:p>
    <w:p w14:paraId="77E865B3"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20.2 - A inexecução total ou parcial do contrato sujeitará o contratado às seguintes penalidades:</w:t>
      </w:r>
    </w:p>
    <w:p w14:paraId="29928102"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20.2.1 - Advertência por escrito;</w:t>
      </w:r>
    </w:p>
    <w:p w14:paraId="746C02AA"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20.2.2 - Em caso de inexecução parcial, multa compensatória de 2% (dois por cento) sobre o valor do contrato por ocorrência, até o limite de 10% (dez por cento);</w:t>
      </w:r>
    </w:p>
    <w:p w14:paraId="6EAF24E6"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20.2.3 - Em caso de inexecução total, multa compensatória de 5% (cinco por cento) sobre o valor do contrato;</w:t>
      </w:r>
    </w:p>
    <w:p w14:paraId="5027702F"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20.2.4 - Suspensão temporária de participação em licitação e impedimento de contratar com a Administração, por prazo não superior a 02 (dois) anos;</w:t>
      </w:r>
    </w:p>
    <w:p w14:paraId="140792D1"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20.2.5 -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de 02 (dois) anos.</w:t>
      </w:r>
    </w:p>
    <w:p w14:paraId="01982A4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 xml:space="preserve">20.3 - Quem, convocado dentro do prazo de validade da sua proposta, não celebrar o contrato, deixar de entregar ou apresentar documentação falsa exigida para o certame, ensejar o retardamento da </w:t>
      </w:r>
      <w:r w:rsidRPr="005D72DE">
        <w:rPr>
          <w:rFonts w:ascii="Times New Roman" w:hAnsi="Times New Roman" w:cs="Times New Roman"/>
          <w:lang w:val="pt-BR"/>
        </w:rPr>
        <w:lastRenderedPageBreak/>
        <w:t>execução de seu objeto, não mantiver a proposta, falhar ou fraudar na execução do contrato, comportar-se de modo inidôneo ou cometer fraude fiscal, ficará impedido de licitar e contratar com o Município e, será descredenciado no SICAD pelo prazo de até 05 (cinco) anos, sem prejuízo da aplicação de multa em percentual equivalente à multa prevista para inexecução total do contrato e das demais cominações legais.</w:t>
      </w:r>
    </w:p>
    <w:p w14:paraId="459BA5A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20.4 - O contratado que subcontrate, total ou parcialmente, o serviço contratado, associe-se com outrem, ceda ou transfira, total ou parcialmente, o objeto do contrato, bem assim realize a sua fusão, cisão ou incorporação, em todos os casos sem que ocorra a prévia e expressa autorização da Prefeitura Municipal, formalizada por termo aditivo ao contrato, sofrerá a aplicação da penalidade de suspensão temporária do direito de participar de licitação e impedimento de contratar com a Administração, pelo prazo de até dois anos.</w:t>
      </w:r>
    </w:p>
    <w:p w14:paraId="7F2F2E7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20.5 - As sanções de suspensão temporária de participação em licitação e impedimento de contratar e de declaração de inidoneidade para licitar ou contratar com a Administração poderão também ser aplicadas às empresas ou aos profissionais que:</w:t>
      </w:r>
    </w:p>
    <w:p w14:paraId="501784DE"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20.5.1 - Tenham sofrido condenação definitiva por praticarem, por meios dolosos, fraude fiscal no recolhimento de quaisquer tributos;</w:t>
      </w:r>
    </w:p>
    <w:p w14:paraId="31512479"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20.5.2 - Tenham praticado atos ilícitos visando a frustrar os objetivos da licitação;</w:t>
      </w:r>
    </w:p>
    <w:p w14:paraId="10F0F80C"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20.5.3 - Demonstrem não possuir idoneidade para contratar com a Administração em virtude de atos ilícitos praticados.</w:t>
      </w:r>
    </w:p>
    <w:p w14:paraId="07689FC8" w14:textId="77777777" w:rsidR="00C738AD" w:rsidRPr="005D72DE" w:rsidRDefault="00C738AD" w:rsidP="00C738AD">
      <w:pPr>
        <w:jc w:val="both"/>
        <w:rPr>
          <w:rFonts w:ascii="Times New Roman" w:hAnsi="Times New Roman" w:cs="Times New Roman"/>
          <w:lang w:val="pt-BR"/>
        </w:rPr>
      </w:pPr>
      <w:r w:rsidRPr="005D72DE">
        <w:rPr>
          <w:rFonts w:ascii="Times New Roman" w:hAnsi="Times New Roman" w:cs="Times New Roman"/>
          <w:lang w:val="pt-BR"/>
        </w:rPr>
        <w:t>20.6 - As penalidades serão aplicadas após regular processo administrativo, em que seja assegurado ao licitante o contraditório e a ampla defesa, com os meios e recursos que lhes são inerentes.</w:t>
      </w:r>
    </w:p>
    <w:p w14:paraId="53C670B4" w14:textId="77777777" w:rsidR="00C738AD" w:rsidRPr="002304BE" w:rsidRDefault="00C738AD" w:rsidP="00C738AD">
      <w:pPr>
        <w:jc w:val="both"/>
        <w:rPr>
          <w:rFonts w:ascii="Times New Roman" w:hAnsi="Times New Roman" w:cs="Times New Roman"/>
        </w:rPr>
      </w:pPr>
      <w:r w:rsidRPr="005D72DE">
        <w:rPr>
          <w:rFonts w:ascii="Times New Roman" w:hAnsi="Times New Roman" w:cs="Times New Roman"/>
          <w:lang w:val="pt-BR"/>
        </w:rPr>
        <w:t>20.7 - As demais sanções são de competência exclusiva do Ordenador de Despesas.</w:t>
      </w:r>
      <w:r w:rsidRPr="002304BE">
        <w:rPr>
          <w:rFonts w:ascii="Times New Roman" w:hAnsi="Times New Roman" w:cs="Times New Roman"/>
        </w:rPr>
        <w:br w:type="page"/>
      </w:r>
    </w:p>
    <w:p w14:paraId="7EDE9A4E" w14:textId="77777777" w:rsidR="00C738AD" w:rsidRPr="00DE3627" w:rsidRDefault="00C738AD" w:rsidP="00C738AD">
      <w:pPr>
        <w:jc w:val="center"/>
        <w:rPr>
          <w:rFonts w:ascii="Times New Roman" w:hAnsi="Times New Roman" w:cs="Times New Roman"/>
        </w:rPr>
      </w:pPr>
    </w:p>
    <w:p w14:paraId="3CD29846" w14:textId="77777777" w:rsidR="00C738AD" w:rsidRPr="00DE3627" w:rsidRDefault="00C738AD" w:rsidP="00C738AD">
      <w:pPr>
        <w:jc w:val="center"/>
        <w:rPr>
          <w:rFonts w:ascii="Times New Roman" w:hAnsi="Times New Roman" w:cs="Times New Roman"/>
        </w:rPr>
      </w:pPr>
      <w:r w:rsidRPr="00DE3627">
        <w:rPr>
          <w:rFonts w:ascii="Times New Roman" w:hAnsi="Times New Roman" w:cs="Times New Roman"/>
        </w:rPr>
        <w:t xml:space="preserve">ANEXO V – PLANILHA ORÇAMENTÁRIA, CRONOGRAMA FISICO FINANCEIRO, MEMORIAL DESCRITIVO, </w:t>
      </w:r>
      <w:r>
        <w:rPr>
          <w:rFonts w:ascii="Times New Roman" w:hAnsi="Times New Roman" w:cs="Times New Roman"/>
        </w:rPr>
        <w:t>PLANTA BAIXA E CORTES, FACHADA E ELEVAÇÕES, PROJETO ESTRUTURAL, PROJETO ELETRICO, PROJETO SANITÁRIO, HIDROSSANITÁRIO E OUTROS</w:t>
      </w:r>
      <w:r w:rsidRPr="00DE3627">
        <w:rPr>
          <w:rFonts w:ascii="Times New Roman" w:hAnsi="Times New Roman" w:cs="Times New Roman"/>
        </w:rPr>
        <w:t>.</w:t>
      </w:r>
    </w:p>
    <w:p w14:paraId="76288BAB" w14:textId="77777777" w:rsidR="00C738AD" w:rsidRPr="002304BE" w:rsidRDefault="00C738AD" w:rsidP="00C738AD">
      <w:pPr>
        <w:rPr>
          <w:rFonts w:ascii="Times New Roman" w:hAnsi="Times New Roman" w:cs="Times New Roman"/>
        </w:rPr>
      </w:pPr>
    </w:p>
    <w:p w14:paraId="0C8321F3" w14:textId="77777777" w:rsidR="00C738AD" w:rsidRPr="002304BE" w:rsidRDefault="00C738AD" w:rsidP="00C738AD">
      <w:pPr>
        <w:ind w:left="4536"/>
        <w:jc w:val="both"/>
        <w:rPr>
          <w:rFonts w:ascii="Times New Roman" w:hAnsi="Times New Roman" w:cs="Times New Roman"/>
        </w:rPr>
      </w:pPr>
    </w:p>
    <w:p w14:paraId="1DBA207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4279EE">
        <w:rPr>
          <w:rFonts w:ascii="Times New Roman" w:hAnsi="Times New Roman" w:cs="Times New Roman"/>
          <w:b/>
        </w:rPr>
        <w:t>Concorrência Eletrônica</w:t>
      </w:r>
    </w:p>
    <w:p w14:paraId="087BA5F6" w14:textId="4C8F3E2D"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Número: </w:t>
      </w:r>
      <w:r w:rsidRPr="002304BE">
        <w:rPr>
          <w:rFonts w:ascii="Times New Roman" w:hAnsi="Times New Roman" w:cs="Times New Roman"/>
        </w:rPr>
        <w:tab/>
      </w:r>
      <w:r>
        <w:rPr>
          <w:rFonts w:ascii="Times New Roman" w:hAnsi="Times New Roman" w:cs="Times New Roman"/>
          <w:b/>
        </w:rPr>
        <w:t>00</w:t>
      </w:r>
      <w:r w:rsidR="00AB01CB">
        <w:rPr>
          <w:rFonts w:ascii="Times New Roman" w:hAnsi="Times New Roman" w:cs="Times New Roman"/>
          <w:b/>
        </w:rPr>
        <w:t>2</w:t>
      </w:r>
      <w:r>
        <w:rPr>
          <w:rFonts w:ascii="Times New Roman" w:hAnsi="Times New Roman" w:cs="Times New Roman"/>
          <w:b/>
        </w:rPr>
        <w:t>/2026</w:t>
      </w:r>
    </w:p>
    <w:p w14:paraId="0A9A7B1A" w14:textId="77777777" w:rsidR="00C738AD" w:rsidRPr="002304BE" w:rsidRDefault="00C738AD" w:rsidP="00C738AD">
      <w:pPr>
        <w:jc w:val="both"/>
        <w:rPr>
          <w:rFonts w:ascii="Times New Roman" w:hAnsi="Times New Roman" w:cs="Times New Roman"/>
        </w:rPr>
      </w:pPr>
    </w:p>
    <w:p w14:paraId="637158C7" w14:textId="77777777" w:rsidR="00C738AD" w:rsidRPr="002304BE" w:rsidRDefault="00C738AD" w:rsidP="00C738AD">
      <w:pPr>
        <w:rPr>
          <w:rFonts w:ascii="Times New Roman" w:hAnsi="Times New Roman" w:cs="Times New Roman"/>
        </w:rPr>
      </w:pPr>
      <w:r w:rsidRPr="002304BE">
        <w:rPr>
          <w:rFonts w:ascii="Times New Roman" w:hAnsi="Times New Roman" w:cs="Times New Roman"/>
        </w:rPr>
        <w:br w:type="page"/>
      </w:r>
    </w:p>
    <w:p w14:paraId="0E67BD50"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ANEXO VI - MODELO CARTA DE APRESENTAÇÃO DA PROPOSTA DE PREÇOS</w:t>
      </w:r>
    </w:p>
    <w:p w14:paraId="3CD65292" w14:textId="77777777" w:rsidR="00C738AD" w:rsidRPr="002304BE" w:rsidRDefault="00C738AD" w:rsidP="00C738AD">
      <w:pPr>
        <w:ind w:left="4536"/>
        <w:jc w:val="both"/>
        <w:rPr>
          <w:rFonts w:ascii="Times New Roman" w:hAnsi="Times New Roman" w:cs="Times New Roman"/>
        </w:rPr>
      </w:pPr>
    </w:p>
    <w:p w14:paraId="052A80D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D126C1">
        <w:rPr>
          <w:rFonts w:ascii="Times New Roman" w:hAnsi="Times New Roman" w:cs="Times New Roman"/>
          <w:b/>
        </w:rPr>
        <w:t>Concorrência Eletrônica</w:t>
      </w:r>
    </w:p>
    <w:p w14:paraId="4A9D4465" w14:textId="79E2FEE4" w:rsidR="00C738AD" w:rsidRPr="002304BE" w:rsidRDefault="00C738AD" w:rsidP="00C738AD">
      <w:pPr>
        <w:jc w:val="both"/>
        <w:rPr>
          <w:rFonts w:ascii="Times New Roman" w:hAnsi="Times New Roman" w:cs="Times New Roman"/>
        </w:rPr>
      </w:pPr>
      <w:r>
        <w:rPr>
          <w:rFonts w:ascii="Times New Roman" w:hAnsi="Times New Roman" w:cs="Times New Roman"/>
        </w:rPr>
        <w:t xml:space="preserve">Número: </w:t>
      </w:r>
      <w:r>
        <w:rPr>
          <w:rFonts w:ascii="Times New Roman" w:hAnsi="Times New Roman" w:cs="Times New Roman"/>
        </w:rPr>
        <w:tab/>
      </w:r>
      <w:r>
        <w:rPr>
          <w:rFonts w:ascii="Times New Roman" w:hAnsi="Times New Roman" w:cs="Times New Roman"/>
          <w:b/>
        </w:rPr>
        <w:t>00</w:t>
      </w:r>
      <w:r w:rsidR="00AB01CB">
        <w:rPr>
          <w:rFonts w:ascii="Times New Roman" w:hAnsi="Times New Roman" w:cs="Times New Roman"/>
          <w:b/>
        </w:rPr>
        <w:t>2</w:t>
      </w:r>
      <w:r>
        <w:rPr>
          <w:rFonts w:ascii="Times New Roman" w:hAnsi="Times New Roman" w:cs="Times New Roman"/>
          <w:b/>
        </w:rPr>
        <w:t>/2026</w:t>
      </w:r>
    </w:p>
    <w:p w14:paraId="0E55A871" w14:textId="77777777" w:rsidR="00C738AD" w:rsidRPr="002304BE" w:rsidRDefault="00C738AD" w:rsidP="00C738AD">
      <w:pPr>
        <w:jc w:val="both"/>
        <w:rPr>
          <w:rFonts w:ascii="Times New Roman" w:hAnsi="Times New Roman" w:cs="Times New Roman"/>
        </w:rPr>
      </w:pPr>
    </w:p>
    <w:p w14:paraId="072BB10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À Prefeitura Municipal de </w:t>
      </w:r>
      <w:r>
        <w:rPr>
          <w:rFonts w:ascii="Times New Roman" w:hAnsi="Times New Roman" w:cs="Times New Roman"/>
        </w:rPr>
        <w:t>Itapitanga - BA</w:t>
      </w:r>
    </w:p>
    <w:p w14:paraId="3233E377"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Praça </w:t>
      </w:r>
      <w:r>
        <w:rPr>
          <w:rFonts w:ascii="Times New Roman" w:hAnsi="Times New Roman" w:cs="Times New Roman"/>
        </w:rPr>
        <w:t>Dois Poderes, nº 06, Centro, Itapitanga – Ba, CEP 45.645-000</w:t>
      </w:r>
    </w:p>
    <w:p w14:paraId="0BAA185C" w14:textId="77777777" w:rsidR="00C738AD" w:rsidRPr="002304BE" w:rsidRDefault="00C738AD" w:rsidP="00C738AD">
      <w:pPr>
        <w:jc w:val="both"/>
        <w:rPr>
          <w:rFonts w:ascii="Times New Roman" w:hAnsi="Times New Roman" w:cs="Times New Roman"/>
        </w:rPr>
      </w:pPr>
    </w:p>
    <w:p w14:paraId="177549E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1.</w:t>
      </w:r>
      <w:r w:rsidRPr="002304BE">
        <w:rPr>
          <w:rFonts w:ascii="Times New Roman" w:hAnsi="Times New Roman" w:cs="Times New Roman"/>
        </w:rPr>
        <w:tab/>
        <w:t xml:space="preserve">Razão Social da Empresa:  </w:t>
      </w:r>
      <w:r w:rsidRPr="002304BE">
        <w:rPr>
          <w:rFonts w:ascii="Times New Roman" w:hAnsi="Times New Roman" w:cs="Times New Roman"/>
        </w:rPr>
        <w:tab/>
      </w:r>
    </w:p>
    <w:p w14:paraId="09A0090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2.</w:t>
      </w:r>
      <w:r w:rsidRPr="002304BE">
        <w:rPr>
          <w:rFonts w:ascii="Times New Roman" w:hAnsi="Times New Roman" w:cs="Times New Roman"/>
        </w:rPr>
        <w:tab/>
        <w:t>CNPJ N°:</w:t>
      </w:r>
      <w:r w:rsidRPr="002304BE">
        <w:rPr>
          <w:rFonts w:ascii="Times New Roman" w:hAnsi="Times New Roman" w:cs="Times New Roman"/>
        </w:rPr>
        <w:tab/>
        <w:t>I. Estadual:</w:t>
      </w:r>
      <w:r w:rsidRPr="002304BE">
        <w:rPr>
          <w:rFonts w:ascii="Times New Roman" w:hAnsi="Times New Roman" w:cs="Times New Roman"/>
        </w:rPr>
        <w:tab/>
        <w:t xml:space="preserve">I. Municipal:  </w:t>
      </w:r>
      <w:r w:rsidRPr="002304BE">
        <w:rPr>
          <w:rFonts w:ascii="Times New Roman" w:hAnsi="Times New Roman" w:cs="Times New Roman"/>
        </w:rPr>
        <w:tab/>
      </w:r>
    </w:p>
    <w:p w14:paraId="5B86B4D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3.</w:t>
      </w:r>
      <w:r w:rsidRPr="002304BE">
        <w:rPr>
          <w:rFonts w:ascii="Times New Roman" w:hAnsi="Times New Roman" w:cs="Times New Roman"/>
        </w:rPr>
        <w:tab/>
        <w:t xml:space="preserve">Endereço:  </w:t>
      </w:r>
      <w:r w:rsidRPr="002304BE">
        <w:rPr>
          <w:rFonts w:ascii="Times New Roman" w:hAnsi="Times New Roman" w:cs="Times New Roman"/>
        </w:rPr>
        <w:tab/>
      </w:r>
    </w:p>
    <w:p w14:paraId="59D4ACD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4.</w:t>
      </w:r>
      <w:r w:rsidRPr="002304BE">
        <w:rPr>
          <w:rFonts w:ascii="Times New Roman" w:hAnsi="Times New Roman" w:cs="Times New Roman"/>
        </w:rPr>
        <w:tab/>
        <w:t>Telefone: (XX)</w:t>
      </w:r>
      <w:r w:rsidRPr="002304BE">
        <w:rPr>
          <w:rFonts w:ascii="Times New Roman" w:hAnsi="Times New Roman" w:cs="Times New Roman"/>
        </w:rPr>
        <w:tab/>
        <w:t>Fax:</w:t>
      </w:r>
      <w:r w:rsidRPr="002304BE">
        <w:rPr>
          <w:rFonts w:ascii="Times New Roman" w:hAnsi="Times New Roman" w:cs="Times New Roman"/>
        </w:rPr>
        <w:tab/>
        <w:t xml:space="preserve">E-mail:  </w:t>
      </w:r>
      <w:r w:rsidRPr="002304BE">
        <w:rPr>
          <w:rFonts w:ascii="Times New Roman" w:hAnsi="Times New Roman" w:cs="Times New Roman"/>
        </w:rPr>
        <w:tab/>
      </w:r>
    </w:p>
    <w:p w14:paraId="4EF897C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5.</w:t>
      </w:r>
      <w:r w:rsidRPr="002304BE">
        <w:rPr>
          <w:rFonts w:ascii="Times New Roman" w:hAnsi="Times New Roman" w:cs="Times New Roman"/>
        </w:rPr>
        <w:tab/>
        <w:t>Banco:</w:t>
      </w:r>
      <w:r w:rsidRPr="002304BE">
        <w:rPr>
          <w:rFonts w:ascii="Times New Roman" w:hAnsi="Times New Roman" w:cs="Times New Roman"/>
        </w:rPr>
        <w:tab/>
        <w:t>Agência:</w:t>
      </w:r>
      <w:r w:rsidRPr="002304BE">
        <w:rPr>
          <w:rFonts w:ascii="Times New Roman" w:hAnsi="Times New Roman" w:cs="Times New Roman"/>
        </w:rPr>
        <w:tab/>
        <w:t xml:space="preserve">Conta Corrente:  </w:t>
      </w:r>
      <w:r w:rsidRPr="002304BE">
        <w:rPr>
          <w:rFonts w:ascii="Times New Roman" w:hAnsi="Times New Roman" w:cs="Times New Roman"/>
        </w:rPr>
        <w:tab/>
      </w:r>
    </w:p>
    <w:p w14:paraId="31E403BD" w14:textId="77777777" w:rsidR="00C738AD" w:rsidRPr="002304BE" w:rsidRDefault="00C738AD" w:rsidP="00C738AD">
      <w:pPr>
        <w:jc w:val="both"/>
        <w:rPr>
          <w:rFonts w:ascii="Times New Roman" w:hAnsi="Times New Roman" w:cs="Times New Roman"/>
        </w:rPr>
      </w:pPr>
    </w:p>
    <w:p w14:paraId="13703DF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Apresentamos a V.Sas. nossa proposta para execução dos serviços de ......................., pelo preço global de R$</w:t>
      </w:r>
      <w:r w:rsidRPr="002304BE">
        <w:rPr>
          <w:rFonts w:ascii="Times New Roman" w:hAnsi="Times New Roman" w:cs="Times New Roman"/>
        </w:rPr>
        <w:tab/>
        <w:t>(</w:t>
      </w:r>
      <w:r w:rsidRPr="002304BE">
        <w:rPr>
          <w:rFonts w:ascii="Times New Roman" w:hAnsi="Times New Roman" w:cs="Times New Roman"/>
        </w:rPr>
        <w:tab/>
        <w:t>), correspondendo a um desconto linear de ( )%, para execução em ( ) dias consecutivos, conforme Planilha de Preços anexa.</w:t>
      </w:r>
    </w:p>
    <w:p w14:paraId="5405A0BE" w14:textId="77777777" w:rsidR="00C738AD" w:rsidRPr="002304BE" w:rsidRDefault="00C738AD" w:rsidP="00C738AD">
      <w:pPr>
        <w:jc w:val="both"/>
        <w:rPr>
          <w:rFonts w:ascii="Times New Roman" w:hAnsi="Times New Roman" w:cs="Times New Roman"/>
        </w:rPr>
      </w:pPr>
    </w:p>
    <w:p w14:paraId="76F4707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Declaramos que em nossa proposta estão incluídas todas as despesas, inclusive aquelas relativas a taxas, tributos, encargos sociais, ensaios, testes e demais provas exigidas por normas técnicas oficiais, que possam influir direta ou indiretamente no custo de execução dos serviços, e, ainda, as despesas relativas à mobilização e desmobilização de pessoal, máquinas e equipamentos, sem que nos caiba, em qualquer caso, direito regressivo em relação a Prefeitura Municipal de </w:t>
      </w:r>
      <w:r>
        <w:rPr>
          <w:rFonts w:ascii="Times New Roman" w:hAnsi="Times New Roman" w:cs="Times New Roman"/>
        </w:rPr>
        <w:t>Itapitanga</w:t>
      </w:r>
      <w:r w:rsidRPr="002304BE">
        <w:rPr>
          <w:rFonts w:ascii="Times New Roman" w:hAnsi="Times New Roman" w:cs="Times New Roman"/>
        </w:rPr>
        <w:t>.</w:t>
      </w:r>
    </w:p>
    <w:p w14:paraId="1A8B5E19" w14:textId="77777777" w:rsidR="00C738AD" w:rsidRPr="002304BE" w:rsidRDefault="00C738AD" w:rsidP="00C738AD">
      <w:pPr>
        <w:jc w:val="both"/>
        <w:rPr>
          <w:rFonts w:ascii="Times New Roman" w:hAnsi="Times New Roman" w:cs="Times New Roman"/>
        </w:rPr>
      </w:pPr>
    </w:p>
    <w:p w14:paraId="6FA5A90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Na execução dos serviços, observaremos rigorosamente as especificações das normas técnicas brasileiras ou qualquer outra norma que garanta a qualidade igual ou superior, bem como as recomendações e instruções do Órgão de Fiscalização da Prefeitura Municipal de </w:t>
      </w:r>
      <w:r>
        <w:rPr>
          <w:rFonts w:ascii="Times New Roman" w:hAnsi="Times New Roman" w:cs="Times New Roman"/>
        </w:rPr>
        <w:t>Itapitanga</w:t>
      </w:r>
      <w:r w:rsidRPr="002304BE">
        <w:rPr>
          <w:rFonts w:ascii="Times New Roman" w:hAnsi="Times New Roman" w:cs="Times New Roman"/>
        </w:rPr>
        <w:t>, assumindo, desde já, a integral responsabilidade pela perfeita realização dos trabalhos, de conformidade com as especificações.</w:t>
      </w:r>
    </w:p>
    <w:p w14:paraId="4152DB2B" w14:textId="77777777" w:rsidR="00C738AD" w:rsidRPr="002304BE" w:rsidRDefault="00C738AD" w:rsidP="00C738AD">
      <w:pPr>
        <w:jc w:val="both"/>
        <w:rPr>
          <w:rFonts w:ascii="Times New Roman" w:hAnsi="Times New Roman" w:cs="Times New Roman"/>
        </w:rPr>
      </w:pPr>
    </w:p>
    <w:p w14:paraId="22AEE84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Informamos que o prazo de validade de nossa PROPOSTA DE PREÇOS é de 60 (sessenta) dias corridos, a contar da data de abertura da licitação.</w:t>
      </w:r>
    </w:p>
    <w:p w14:paraId="2B109ABF" w14:textId="77777777" w:rsidR="00C738AD" w:rsidRPr="002304BE" w:rsidRDefault="00C738AD" w:rsidP="00C738AD">
      <w:pPr>
        <w:jc w:val="both"/>
        <w:rPr>
          <w:rFonts w:ascii="Times New Roman" w:hAnsi="Times New Roman" w:cs="Times New Roman"/>
        </w:rPr>
      </w:pPr>
    </w:p>
    <w:p w14:paraId="370D4D6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Foram utilizados em nosso orçamento a Taxa de BDI de xx,xx% e Encargos Sociais de xx,xx%. Caso nos seja adjudicado o objeto da presente licitação, nos comprometemos a assinar o Contrato no prazo determinado no documento de convocação, indicando para esse fim o Srº. ________, Carteira de Identidade nº.</w:t>
      </w:r>
      <w:r w:rsidRPr="002304BE">
        <w:rPr>
          <w:rFonts w:ascii="Times New Roman" w:hAnsi="Times New Roman" w:cs="Times New Roman"/>
        </w:rPr>
        <w:tab/>
        <w:t>expedida em    /   /    , Órgão Expedidor</w:t>
      </w:r>
      <w:r w:rsidRPr="002304BE">
        <w:rPr>
          <w:rFonts w:ascii="Times New Roman" w:hAnsi="Times New Roman" w:cs="Times New Roman"/>
        </w:rPr>
        <w:tab/>
        <w:t>, e CPF nº</w:t>
      </w:r>
      <w:r w:rsidRPr="002304BE">
        <w:rPr>
          <w:rFonts w:ascii="Times New Roman" w:hAnsi="Times New Roman" w:cs="Times New Roman"/>
        </w:rPr>
        <w:tab/>
      </w:r>
      <w:r w:rsidRPr="002304BE">
        <w:rPr>
          <w:rFonts w:ascii="Times New Roman" w:hAnsi="Times New Roman" w:cs="Times New Roman"/>
        </w:rPr>
        <w:tab/>
        <w:t>, como representante desta Empresa.</w:t>
      </w:r>
    </w:p>
    <w:p w14:paraId="145F5538" w14:textId="77777777" w:rsidR="00C738AD" w:rsidRPr="002304BE" w:rsidRDefault="00C738AD" w:rsidP="00C738AD">
      <w:pPr>
        <w:jc w:val="both"/>
        <w:rPr>
          <w:rFonts w:ascii="Times New Roman" w:hAnsi="Times New Roman" w:cs="Times New Roman"/>
        </w:rPr>
      </w:pPr>
    </w:p>
    <w:p w14:paraId="2854EEE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Finalizando, declaramos que temos pleno conhecimento de todos os aspectos relativos à licitação em causa e nossa plena concordância com as condições estabelecidas no Edital da licitação e seus anexos.</w:t>
      </w:r>
    </w:p>
    <w:p w14:paraId="5D5EF308" w14:textId="77777777" w:rsidR="00C738AD" w:rsidRPr="002304BE" w:rsidRDefault="00C738AD" w:rsidP="00C738AD">
      <w:pPr>
        <w:jc w:val="both"/>
        <w:rPr>
          <w:rFonts w:ascii="Times New Roman" w:hAnsi="Times New Roman" w:cs="Times New Roman"/>
        </w:rPr>
      </w:pPr>
    </w:p>
    <w:p w14:paraId="1E9E5A31" w14:textId="77777777" w:rsidR="00C738AD" w:rsidRPr="002304BE" w:rsidRDefault="00C738AD" w:rsidP="00C738AD">
      <w:pPr>
        <w:jc w:val="both"/>
        <w:rPr>
          <w:rFonts w:ascii="Times New Roman" w:hAnsi="Times New Roman" w:cs="Times New Roman"/>
        </w:rPr>
      </w:pPr>
      <w:r>
        <w:rPr>
          <w:rFonts w:ascii="Times New Roman" w:hAnsi="Times New Roman" w:cs="Times New Roman"/>
        </w:rPr>
        <w:t>Itapitanga</w:t>
      </w:r>
      <w:r w:rsidRPr="002304BE">
        <w:rPr>
          <w:rFonts w:ascii="Times New Roman" w:hAnsi="Times New Roman" w:cs="Times New Roman"/>
        </w:rPr>
        <w:t xml:space="preserve"> – BA,</w:t>
      </w:r>
      <w:r w:rsidRPr="002304BE">
        <w:rPr>
          <w:rFonts w:ascii="Times New Roman" w:hAnsi="Times New Roman" w:cs="Times New Roman"/>
        </w:rPr>
        <w:tab/>
        <w:t>de</w:t>
      </w:r>
      <w:r w:rsidRPr="002304BE">
        <w:rPr>
          <w:rFonts w:ascii="Times New Roman" w:hAnsi="Times New Roman" w:cs="Times New Roman"/>
        </w:rPr>
        <w:tab/>
        <w:t>de     .</w:t>
      </w:r>
    </w:p>
    <w:p w14:paraId="3BF6CCF0" w14:textId="77777777" w:rsidR="00C738AD" w:rsidRPr="002304BE" w:rsidRDefault="00C738AD" w:rsidP="00C738AD">
      <w:pPr>
        <w:jc w:val="both"/>
        <w:rPr>
          <w:rFonts w:ascii="Times New Roman" w:hAnsi="Times New Roman" w:cs="Times New Roman"/>
        </w:rPr>
      </w:pPr>
    </w:p>
    <w:p w14:paraId="0620E37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
    <w:p w14:paraId="36C207C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Razão Social / CNPJ</w:t>
      </w:r>
    </w:p>
    <w:p w14:paraId="4CB0E05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Nome e Nº do RG do Representante Legal Assinatura</w:t>
      </w:r>
    </w:p>
    <w:p w14:paraId="389C3AC9" w14:textId="77777777" w:rsidR="00C738AD" w:rsidRPr="002304BE" w:rsidRDefault="00C738AD" w:rsidP="00C738AD">
      <w:pPr>
        <w:jc w:val="center"/>
        <w:rPr>
          <w:rFonts w:ascii="Times New Roman" w:hAnsi="Times New Roman" w:cs="Times New Roman"/>
        </w:rPr>
      </w:pPr>
    </w:p>
    <w:p w14:paraId="5C87F32E" w14:textId="77777777" w:rsidR="00C738AD" w:rsidRPr="002304BE" w:rsidRDefault="00C738AD" w:rsidP="00C738AD">
      <w:pPr>
        <w:jc w:val="center"/>
        <w:rPr>
          <w:rFonts w:ascii="Times New Roman" w:hAnsi="Times New Roman" w:cs="Times New Roman"/>
        </w:rPr>
      </w:pPr>
    </w:p>
    <w:p w14:paraId="6689147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Não serão aceitas declarações manuscritas, tampouco aquelas preenchidas em formulário com timbre da PMM. As mesmas deverão ser confeccionadas preferencialmente em papel timbrado da empresa licitante.</w:t>
      </w:r>
    </w:p>
    <w:p w14:paraId="33E2CA29" w14:textId="77777777" w:rsidR="00C738AD" w:rsidRDefault="00C738AD" w:rsidP="00C738AD">
      <w:pPr>
        <w:jc w:val="center"/>
        <w:rPr>
          <w:rFonts w:ascii="Times New Roman" w:hAnsi="Times New Roman" w:cs="Times New Roman"/>
        </w:rPr>
      </w:pPr>
      <w:r w:rsidRPr="002304BE">
        <w:rPr>
          <w:rFonts w:ascii="Times New Roman" w:hAnsi="Times New Roman" w:cs="Times New Roman"/>
        </w:rPr>
        <w:br w:type="page"/>
      </w:r>
    </w:p>
    <w:p w14:paraId="1E7251D3" w14:textId="77777777" w:rsidR="00C738AD" w:rsidRDefault="00C738AD" w:rsidP="00C738AD">
      <w:pPr>
        <w:jc w:val="center"/>
        <w:rPr>
          <w:rFonts w:ascii="Times New Roman" w:hAnsi="Times New Roman" w:cs="Times New Roman"/>
        </w:rPr>
      </w:pPr>
    </w:p>
    <w:p w14:paraId="22B9D7B5"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t>ANEXO VII – MODELO DECLARAÇÃO DE ELABORAÇÃO INDEPENDENTE DE PROPOSTA</w:t>
      </w:r>
    </w:p>
    <w:p w14:paraId="4E94FC3E" w14:textId="77777777" w:rsidR="00C738AD" w:rsidRPr="002304BE" w:rsidRDefault="00C738AD" w:rsidP="00C738AD">
      <w:pPr>
        <w:rPr>
          <w:rFonts w:ascii="Times New Roman" w:hAnsi="Times New Roman" w:cs="Times New Roman"/>
        </w:rPr>
      </w:pPr>
    </w:p>
    <w:p w14:paraId="449DA6E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D126C1">
        <w:rPr>
          <w:rFonts w:ascii="Times New Roman" w:hAnsi="Times New Roman" w:cs="Times New Roman"/>
          <w:b/>
        </w:rPr>
        <w:t>Concorrência Eletrônica</w:t>
      </w:r>
    </w:p>
    <w:p w14:paraId="6F1981C0" w14:textId="4375128E" w:rsidR="00C738AD" w:rsidRPr="002304BE" w:rsidRDefault="00C738AD" w:rsidP="00C738AD">
      <w:pPr>
        <w:jc w:val="both"/>
        <w:rPr>
          <w:rFonts w:ascii="Times New Roman" w:hAnsi="Times New Roman" w:cs="Times New Roman"/>
        </w:rPr>
      </w:pPr>
      <w:r>
        <w:rPr>
          <w:rFonts w:ascii="Times New Roman" w:hAnsi="Times New Roman" w:cs="Times New Roman"/>
        </w:rPr>
        <w:t xml:space="preserve">Número: </w:t>
      </w:r>
      <w:r>
        <w:rPr>
          <w:rFonts w:ascii="Times New Roman" w:hAnsi="Times New Roman" w:cs="Times New Roman"/>
        </w:rPr>
        <w:tab/>
      </w:r>
      <w:r>
        <w:rPr>
          <w:rFonts w:ascii="Times New Roman" w:hAnsi="Times New Roman" w:cs="Times New Roman"/>
          <w:b/>
        </w:rPr>
        <w:t>00</w:t>
      </w:r>
      <w:r w:rsidR="00AB01CB">
        <w:rPr>
          <w:rFonts w:ascii="Times New Roman" w:hAnsi="Times New Roman" w:cs="Times New Roman"/>
          <w:b/>
        </w:rPr>
        <w:t>2</w:t>
      </w:r>
      <w:r>
        <w:rPr>
          <w:rFonts w:ascii="Times New Roman" w:hAnsi="Times New Roman" w:cs="Times New Roman"/>
          <w:b/>
        </w:rPr>
        <w:t>/2026</w:t>
      </w:r>
    </w:p>
    <w:p w14:paraId="409390AC" w14:textId="77777777" w:rsidR="00C738AD" w:rsidRPr="002304BE" w:rsidRDefault="00C738AD" w:rsidP="00C738AD">
      <w:pPr>
        <w:jc w:val="both"/>
        <w:rPr>
          <w:rFonts w:ascii="Times New Roman" w:hAnsi="Times New Roman" w:cs="Times New Roman"/>
        </w:rPr>
      </w:pPr>
    </w:p>
    <w:p w14:paraId="7821DBF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À Prefeitura Municipal de </w:t>
      </w:r>
      <w:r>
        <w:rPr>
          <w:rFonts w:ascii="Times New Roman" w:hAnsi="Times New Roman" w:cs="Times New Roman"/>
        </w:rPr>
        <w:t>Itapitanga - BA</w:t>
      </w:r>
    </w:p>
    <w:p w14:paraId="45FF950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Praça </w:t>
      </w:r>
      <w:r>
        <w:rPr>
          <w:rFonts w:ascii="Times New Roman" w:hAnsi="Times New Roman" w:cs="Times New Roman"/>
        </w:rPr>
        <w:t>Dois Poderes, nº 06, Centro, Itapitanga – Ba, CEP 45.645-000</w:t>
      </w:r>
    </w:p>
    <w:p w14:paraId="790402EE" w14:textId="77777777" w:rsidR="00C738AD" w:rsidRPr="002304BE" w:rsidRDefault="00C738AD" w:rsidP="00C738AD">
      <w:pPr>
        <w:jc w:val="both"/>
        <w:rPr>
          <w:rFonts w:ascii="Times New Roman" w:hAnsi="Times New Roman" w:cs="Times New Roman"/>
        </w:rPr>
      </w:pPr>
    </w:p>
    <w:p w14:paraId="29F14DD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Prezados Senhores,</w:t>
      </w:r>
    </w:p>
    <w:p w14:paraId="2942E707" w14:textId="2C0F3B55" w:rsidR="00C738AD" w:rsidRPr="002304BE" w:rsidRDefault="00C738AD" w:rsidP="00C738AD">
      <w:pPr>
        <w:jc w:val="both"/>
        <w:rPr>
          <w:rFonts w:ascii="Times New Roman" w:hAnsi="Times New Roman" w:cs="Times New Roman"/>
        </w:rPr>
      </w:pPr>
      <w:r w:rsidRPr="002304BE">
        <w:rPr>
          <w:rFonts w:ascii="Times New Roman" w:hAnsi="Times New Roman" w:cs="Times New Roman"/>
        </w:rPr>
        <w:t>(Identificação completa do representante da licitante), como representante devidamente constituído da (empresa) doravante denominado (Licitante/Consórcio), para fins do disposto no item 17 do Concorrê</w:t>
      </w:r>
      <w:r>
        <w:rPr>
          <w:rFonts w:ascii="Times New Roman" w:hAnsi="Times New Roman" w:cs="Times New Roman"/>
        </w:rPr>
        <w:t>ncia Eletrônica Edital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declara, sob as penas da lei, em especial o art. 299 do Código Penal Brasileiro, que:</w:t>
      </w:r>
    </w:p>
    <w:p w14:paraId="06A5AF71" w14:textId="77777777" w:rsidR="00C738AD" w:rsidRPr="002304BE" w:rsidRDefault="00C738AD" w:rsidP="00C738AD">
      <w:pPr>
        <w:jc w:val="both"/>
        <w:rPr>
          <w:rFonts w:ascii="Times New Roman" w:hAnsi="Times New Roman" w:cs="Times New Roman"/>
        </w:rPr>
      </w:pPr>
    </w:p>
    <w:p w14:paraId="1D4848DC" w14:textId="2507AC1C" w:rsidR="00C738AD" w:rsidRPr="002304BE" w:rsidRDefault="00C738AD" w:rsidP="00C738AD">
      <w:pPr>
        <w:jc w:val="both"/>
        <w:rPr>
          <w:rFonts w:ascii="Times New Roman" w:hAnsi="Times New Roman" w:cs="Times New Roman"/>
        </w:rPr>
      </w:pPr>
      <w:r w:rsidRPr="002304BE">
        <w:rPr>
          <w:rFonts w:ascii="Times New Roman" w:hAnsi="Times New Roman" w:cs="Times New Roman"/>
        </w:rPr>
        <w:t>(a) A proposta apresentada para participar da licitação C</w:t>
      </w:r>
      <w:r>
        <w:rPr>
          <w:rFonts w:ascii="Times New Roman" w:hAnsi="Times New Roman" w:cs="Times New Roman"/>
        </w:rPr>
        <w:t>oncorrência Eletrônica de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foi elaborada de maneira independente (Empresa/Consórcio), e o conteúdo da proposta não foi, no todo ou em parte, direta ou indiretamente, informado, discutido ou recebido de qualquer outro participante potencial ou de fato da licitação C</w:t>
      </w:r>
      <w:r>
        <w:rPr>
          <w:rFonts w:ascii="Times New Roman" w:hAnsi="Times New Roman" w:cs="Times New Roman"/>
        </w:rPr>
        <w:t>oncorrência Eletrônica de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por qualquer meio ou por qualquer pessoa;</w:t>
      </w:r>
    </w:p>
    <w:p w14:paraId="791FEC58" w14:textId="77777777" w:rsidR="00C738AD" w:rsidRPr="002304BE" w:rsidRDefault="00C738AD" w:rsidP="00C738AD">
      <w:pPr>
        <w:jc w:val="both"/>
        <w:rPr>
          <w:rFonts w:ascii="Times New Roman" w:hAnsi="Times New Roman" w:cs="Times New Roman"/>
        </w:rPr>
      </w:pPr>
    </w:p>
    <w:p w14:paraId="58BAF6A9" w14:textId="276ED655" w:rsidR="00C738AD" w:rsidRPr="002304BE" w:rsidRDefault="00C738AD" w:rsidP="00C738AD">
      <w:pPr>
        <w:jc w:val="both"/>
        <w:rPr>
          <w:rFonts w:ascii="Times New Roman" w:hAnsi="Times New Roman" w:cs="Times New Roman"/>
        </w:rPr>
      </w:pPr>
      <w:r w:rsidRPr="002304BE">
        <w:rPr>
          <w:rFonts w:ascii="Times New Roman" w:hAnsi="Times New Roman" w:cs="Times New Roman"/>
        </w:rPr>
        <w:t>(b) A intenção de apresentar a proposta elaborada para participar da licitação C</w:t>
      </w:r>
      <w:r>
        <w:rPr>
          <w:rFonts w:ascii="Times New Roman" w:hAnsi="Times New Roman" w:cs="Times New Roman"/>
        </w:rPr>
        <w:t>oncorrência Eletrônica de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não foi informada, discutida ou recebida de qualquer outro participante potencial ou de fato da licitação Concor</w:t>
      </w:r>
      <w:r>
        <w:rPr>
          <w:rFonts w:ascii="Times New Roman" w:hAnsi="Times New Roman" w:cs="Times New Roman"/>
        </w:rPr>
        <w:t>rência Eletrônica de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por qualquer meio ou por qualquer pessoa;</w:t>
      </w:r>
    </w:p>
    <w:p w14:paraId="179593A1" w14:textId="77777777" w:rsidR="00C738AD" w:rsidRPr="002304BE" w:rsidRDefault="00C738AD" w:rsidP="00C738AD">
      <w:pPr>
        <w:jc w:val="both"/>
        <w:rPr>
          <w:rFonts w:ascii="Times New Roman" w:hAnsi="Times New Roman" w:cs="Times New Roman"/>
        </w:rPr>
      </w:pPr>
    </w:p>
    <w:p w14:paraId="604D3FFC" w14:textId="32715764" w:rsidR="00C738AD" w:rsidRPr="002304BE" w:rsidRDefault="00C738AD" w:rsidP="00C738AD">
      <w:pPr>
        <w:jc w:val="both"/>
        <w:rPr>
          <w:rFonts w:ascii="Times New Roman" w:hAnsi="Times New Roman" w:cs="Times New Roman"/>
        </w:rPr>
      </w:pPr>
      <w:r w:rsidRPr="002304BE">
        <w:rPr>
          <w:rFonts w:ascii="Times New Roman" w:hAnsi="Times New Roman" w:cs="Times New Roman"/>
        </w:rPr>
        <w:t>(c) Que não tentou, por qualquer meio ou por qualquer pessoa, influir na decisão de qualquer outro participante potencial ou de fato da licitação C</w:t>
      </w:r>
      <w:r>
        <w:rPr>
          <w:rFonts w:ascii="Times New Roman" w:hAnsi="Times New Roman" w:cs="Times New Roman"/>
        </w:rPr>
        <w:t>oncorrência Eletrônica de nº 00</w:t>
      </w:r>
      <w:r w:rsidR="009D528B">
        <w:rPr>
          <w:rFonts w:ascii="Times New Roman" w:hAnsi="Times New Roman" w:cs="Times New Roman"/>
        </w:rPr>
        <w:t>2</w:t>
      </w:r>
      <w:r w:rsidRPr="002304BE">
        <w:rPr>
          <w:rFonts w:ascii="Times New Roman" w:hAnsi="Times New Roman" w:cs="Times New Roman"/>
        </w:rPr>
        <w:t>/</w:t>
      </w:r>
      <w:r>
        <w:rPr>
          <w:rFonts w:ascii="Times New Roman" w:hAnsi="Times New Roman" w:cs="Times New Roman"/>
        </w:rPr>
        <w:t>2026,</w:t>
      </w:r>
      <w:r w:rsidRPr="002304BE">
        <w:rPr>
          <w:rFonts w:ascii="Times New Roman" w:hAnsi="Times New Roman" w:cs="Times New Roman"/>
        </w:rPr>
        <w:t xml:space="preserve"> quanto  a participar ou não da referida licitação;</w:t>
      </w:r>
    </w:p>
    <w:p w14:paraId="0E9C7EBE" w14:textId="77777777" w:rsidR="00C738AD" w:rsidRPr="002304BE" w:rsidRDefault="00C738AD" w:rsidP="00C738AD">
      <w:pPr>
        <w:jc w:val="both"/>
        <w:rPr>
          <w:rFonts w:ascii="Times New Roman" w:hAnsi="Times New Roman" w:cs="Times New Roman"/>
        </w:rPr>
      </w:pPr>
    </w:p>
    <w:p w14:paraId="24B6EA7C" w14:textId="4BC63A7E" w:rsidR="00C738AD" w:rsidRPr="002304BE" w:rsidRDefault="00C738AD" w:rsidP="00C738AD">
      <w:pPr>
        <w:jc w:val="both"/>
        <w:rPr>
          <w:rFonts w:ascii="Times New Roman" w:hAnsi="Times New Roman" w:cs="Times New Roman"/>
        </w:rPr>
      </w:pPr>
      <w:r w:rsidRPr="002304BE">
        <w:rPr>
          <w:rFonts w:ascii="Times New Roman" w:hAnsi="Times New Roman" w:cs="Times New Roman"/>
        </w:rPr>
        <w:t>(d) Que o conteúdo da proposta apresentada para participar da licitação C</w:t>
      </w:r>
      <w:r>
        <w:rPr>
          <w:rFonts w:ascii="Times New Roman" w:hAnsi="Times New Roman" w:cs="Times New Roman"/>
        </w:rPr>
        <w:t>oncorrência Eletrônica de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não será, no todo ou em parte, direta ou indiretamente, comunicado ou discutido com qualquer outro participante potencial ou de fato da licitação C</w:t>
      </w:r>
      <w:r>
        <w:rPr>
          <w:rFonts w:ascii="Times New Roman" w:hAnsi="Times New Roman" w:cs="Times New Roman"/>
        </w:rPr>
        <w:t>oncorrência Eletrônica de nº 00</w:t>
      </w:r>
      <w:r w:rsidR="009D528B">
        <w:rPr>
          <w:rFonts w:ascii="Times New Roman" w:hAnsi="Times New Roman" w:cs="Times New Roman"/>
        </w:rPr>
        <w:t>2</w:t>
      </w:r>
      <w:r>
        <w:rPr>
          <w:rFonts w:ascii="Times New Roman" w:hAnsi="Times New Roman" w:cs="Times New Roman"/>
        </w:rPr>
        <w:t>/202</w:t>
      </w:r>
      <w:r w:rsidR="009D528B">
        <w:rPr>
          <w:rFonts w:ascii="Times New Roman" w:hAnsi="Times New Roman" w:cs="Times New Roman"/>
        </w:rPr>
        <w:t>6</w:t>
      </w:r>
      <w:r w:rsidRPr="002304BE">
        <w:rPr>
          <w:rFonts w:ascii="Times New Roman" w:hAnsi="Times New Roman" w:cs="Times New Roman"/>
        </w:rPr>
        <w:t xml:space="preserve"> antes da adjudicação do objeto da referida licitação;</w:t>
      </w:r>
    </w:p>
    <w:p w14:paraId="184E5803" w14:textId="77777777" w:rsidR="00C738AD" w:rsidRPr="002304BE" w:rsidRDefault="00C738AD" w:rsidP="00C738AD">
      <w:pPr>
        <w:jc w:val="both"/>
        <w:rPr>
          <w:rFonts w:ascii="Times New Roman" w:hAnsi="Times New Roman" w:cs="Times New Roman"/>
        </w:rPr>
      </w:pPr>
    </w:p>
    <w:p w14:paraId="10933113" w14:textId="4969EBA1" w:rsidR="00C738AD" w:rsidRPr="002304BE" w:rsidRDefault="00C738AD" w:rsidP="00C738AD">
      <w:pPr>
        <w:jc w:val="both"/>
        <w:rPr>
          <w:rFonts w:ascii="Times New Roman" w:hAnsi="Times New Roman" w:cs="Times New Roman"/>
        </w:rPr>
      </w:pPr>
      <w:r w:rsidRPr="002304BE">
        <w:rPr>
          <w:rFonts w:ascii="Times New Roman" w:hAnsi="Times New Roman" w:cs="Times New Roman"/>
        </w:rPr>
        <w:t>(e) Que o conteúdo da proposta apresentada para participar da licitação Concorrência Eletrônica de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não foi, no todo ou em parte, direta ou indiretamente, informado, discutido ou recebido de qualquer integrante da Prefeitura Municipal de </w:t>
      </w:r>
      <w:r>
        <w:rPr>
          <w:rFonts w:ascii="Times New Roman" w:hAnsi="Times New Roman" w:cs="Times New Roman"/>
        </w:rPr>
        <w:t>Itapitanga</w:t>
      </w:r>
      <w:r w:rsidRPr="002304BE">
        <w:rPr>
          <w:rFonts w:ascii="Times New Roman" w:hAnsi="Times New Roman" w:cs="Times New Roman"/>
        </w:rPr>
        <w:t xml:space="preserve"> antes da abertura oficial das propostas; e</w:t>
      </w:r>
    </w:p>
    <w:p w14:paraId="79CE7267" w14:textId="77777777" w:rsidR="00C738AD" w:rsidRPr="002304BE" w:rsidRDefault="00C738AD" w:rsidP="00C738AD">
      <w:pPr>
        <w:jc w:val="both"/>
        <w:rPr>
          <w:rFonts w:ascii="Times New Roman" w:hAnsi="Times New Roman" w:cs="Times New Roman"/>
        </w:rPr>
      </w:pPr>
    </w:p>
    <w:p w14:paraId="0007C4B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(f) Que está plenamente ciente do teor e da extensão desta declaração e que detém plenos poderes e informações para firmá-la.</w:t>
      </w:r>
    </w:p>
    <w:p w14:paraId="45127E84" w14:textId="77777777" w:rsidR="00C738AD" w:rsidRPr="002304BE" w:rsidRDefault="00C738AD" w:rsidP="00C738AD">
      <w:pPr>
        <w:jc w:val="both"/>
        <w:rPr>
          <w:rFonts w:ascii="Times New Roman" w:hAnsi="Times New Roman" w:cs="Times New Roman"/>
        </w:rPr>
      </w:pPr>
    </w:p>
    <w:p w14:paraId="718C6638" w14:textId="77777777" w:rsidR="00C738AD" w:rsidRPr="002304BE" w:rsidRDefault="00C738AD" w:rsidP="00C738AD">
      <w:pPr>
        <w:jc w:val="both"/>
        <w:rPr>
          <w:rFonts w:ascii="Times New Roman" w:hAnsi="Times New Roman" w:cs="Times New Roman"/>
        </w:rPr>
      </w:pPr>
      <w:r>
        <w:rPr>
          <w:rFonts w:ascii="Times New Roman" w:hAnsi="Times New Roman" w:cs="Times New Roman"/>
        </w:rPr>
        <w:t>Itapitanga</w:t>
      </w:r>
      <w:r w:rsidRPr="002304BE">
        <w:rPr>
          <w:rFonts w:ascii="Times New Roman" w:hAnsi="Times New Roman" w:cs="Times New Roman"/>
        </w:rPr>
        <w:t xml:space="preserve"> – BA,</w:t>
      </w:r>
      <w:r w:rsidRPr="002304BE">
        <w:rPr>
          <w:rFonts w:ascii="Times New Roman" w:hAnsi="Times New Roman" w:cs="Times New Roman"/>
        </w:rPr>
        <w:tab/>
        <w:t>de</w:t>
      </w:r>
      <w:r w:rsidRPr="002304BE">
        <w:rPr>
          <w:rFonts w:ascii="Times New Roman" w:hAnsi="Times New Roman" w:cs="Times New Roman"/>
        </w:rPr>
        <w:tab/>
        <w:t>de     .</w:t>
      </w:r>
    </w:p>
    <w:p w14:paraId="323A58C6" w14:textId="77777777" w:rsidR="00C738AD" w:rsidRPr="002304BE" w:rsidRDefault="00C738AD" w:rsidP="00C738AD">
      <w:pPr>
        <w:jc w:val="both"/>
        <w:rPr>
          <w:rFonts w:ascii="Times New Roman" w:hAnsi="Times New Roman" w:cs="Times New Roman"/>
        </w:rPr>
      </w:pPr>
    </w:p>
    <w:p w14:paraId="036C631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Razão Social / CNPJ</w:t>
      </w:r>
    </w:p>
    <w:p w14:paraId="70226E47"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Nome e Nº do RG do Representante Legal Assinatura</w:t>
      </w:r>
    </w:p>
    <w:p w14:paraId="73ED7C78" w14:textId="77777777" w:rsidR="00C738AD" w:rsidRPr="002304BE" w:rsidRDefault="00C738AD" w:rsidP="00C738AD">
      <w:pPr>
        <w:jc w:val="both"/>
        <w:rPr>
          <w:rFonts w:ascii="Times New Roman" w:hAnsi="Times New Roman" w:cs="Times New Roman"/>
        </w:rPr>
      </w:pPr>
    </w:p>
    <w:p w14:paraId="78CD1056" w14:textId="77777777" w:rsidR="00C738AD" w:rsidRPr="002304BE" w:rsidRDefault="00C738AD" w:rsidP="00C738AD">
      <w:pPr>
        <w:jc w:val="center"/>
        <w:rPr>
          <w:rFonts w:ascii="Times New Roman" w:hAnsi="Times New Roman" w:cs="Times New Roman"/>
        </w:rPr>
      </w:pPr>
    </w:p>
    <w:p w14:paraId="6DF8A01C" w14:textId="77777777" w:rsidR="00C738AD" w:rsidRPr="002304BE" w:rsidRDefault="00C738AD" w:rsidP="00C738AD">
      <w:pPr>
        <w:jc w:val="center"/>
        <w:rPr>
          <w:rFonts w:ascii="Times New Roman" w:hAnsi="Times New Roman" w:cs="Times New Roman"/>
        </w:rPr>
      </w:pPr>
    </w:p>
    <w:p w14:paraId="76234F8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Não serão aceitas declarações manuscritas, tampouco aquelas preenchidas em formulário com timbre da PMM. As mesmas deverão ser confeccionadas preferencialmente em papel timbrado da empresa licitante.</w:t>
      </w:r>
    </w:p>
    <w:p w14:paraId="43AEC389"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br w:type="page"/>
      </w:r>
      <w:r w:rsidRPr="002304BE">
        <w:rPr>
          <w:rFonts w:ascii="Times New Roman" w:hAnsi="Times New Roman" w:cs="Times New Roman"/>
        </w:rPr>
        <w:lastRenderedPageBreak/>
        <w:t>ANEXO VIII - MODELO DE PLANILHA DE COMPOSIÇÃO DE PREÇOS UNITÁRIOS</w:t>
      </w:r>
    </w:p>
    <w:p w14:paraId="2290425A" w14:textId="77777777" w:rsidR="00C738AD" w:rsidRPr="002304BE" w:rsidRDefault="00C738AD" w:rsidP="00C738AD">
      <w:pPr>
        <w:rPr>
          <w:rFonts w:ascii="Times New Roman" w:hAnsi="Times New Roman" w:cs="Times New Roman"/>
        </w:rPr>
      </w:pPr>
    </w:p>
    <w:p w14:paraId="134E3989" w14:textId="77777777" w:rsidR="00C738AD" w:rsidRPr="002304BE" w:rsidRDefault="00C738AD" w:rsidP="00C738AD">
      <w:pPr>
        <w:ind w:left="4536"/>
        <w:jc w:val="both"/>
        <w:rPr>
          <w:rFonts w:ascii="Times New Roman" w:hAnsi="Times New Roman" w:cs="Times New Roman"/>
        </w:rPr>
      </w:pPr>
    </w:p>
    <w:p w14:paraId="3B01F125" w14:textId="77777777" w:rsidR="00C738AD" w:rsidRPr="007E6A73" w:rsidRDefault="00C738AD" w:rsidP="00C738AD">
      <w:pPr>
        <w:jc w:val="both"/>
        <w:rPr>
          <w:rFonts w:ascii="Times New Roman" w:hAnsi="Times New Roman" w:cs="Times New Roman"/>
          <w:b/>
        </w:rPr>
      </w:pPr>
      <w:r w:rsidRPr="002304BE">
        <w:rPr>
          <w:rFonts w:ascii="Times New Roman" w:hAnsi="Times New Roman" w:cs="Times New Roman"/>
        </w:rPr>
        <w:t xml:space="preserve">Modalidade: </w:t>
      </w:r>
      <w:r w:rsidRPr="002304BE">
        <w:rPr>
          <w:rFonts w:ascii="Times New Roman" w:hAnsi="Times New Roman" w:cs="Times New Roman"/>
        </w:rPr>
        <w:tab/>
      </w:r>
      <w:r w:rsidRPr="007E6A73">
        <w:rPr>
          <w:rFonts w:ascii="Times New Roman" w:hAnsi="Times New Roman" w:cs="Times New Roman"/>
          <w:b/>
        </w:rPr>
        <w:t>Concorrência Eletrônica</w:t>
      </w:r>
    </w:p>
    <w:p w14:paraId="548CF101" w14:textId="5CCECD0D" w:rsidR="00C738AD" w:rsidRPr="002304BE" w:rsidRDefault="00C738AD" w:rsidP="00C738AD">
      <w:pPr>
        <w:jc w:val="both"/>
        <w:rPr>
          <w:rFonts w:ascii="Times New Roman" w:hAnsi="Times New Roman" w:cs="Times New Roman"/>
        </w:rPr>
      </w:pPr>
      <w:r>
        <w:rPr>
          <w:rFonts w:ascii="Times New Roman" w:hAnsi="Times New Roman" w:cs="Times New Roman"/>
        </w:rPr>
        <w:t xml:space="preserve">Número: </w:t>
      </w:r>
      <w:r>
        <w:rPr>
          <w:rFonts w:ascii="Times New Roman" w:hAnsi="Times New Roman" w:cs="Times New Roman"/>
        </w:rPr>
        <w:tab/>
      </w:r>
      <w:r>
        <w:rPr>
          <w:rFonts w:ascii="Times New Roman" w:hAnsi="Times New Roman" w:cs="Times New Roman"/>
          <w:b/>
        </w:rPr>
        <w:t>00</w:t>
      </w:r>
      <w:r w:rsidR="00AB01CB">
        <w:rPr>
          <w:rFonts w:ascii="Times New Roman" w:hAnsi="Times New Roman" w:cs="Times New Roman"/>
          <w:b/>
        </w:rPr>
        <w:t>2</w:t>
      </w:r>
      <w:r>
        <w:rPr>
          <w:rFonts w:ascii="Times New Roman" w:hAnsi="Times New Roman" w:cs="Times New Roman"/>
          <w:b/>
        </w:rPr>
        <w:t>/2026</w:t>
      </w:r>
    </w:p>
    <w:p w14:paraId="3E06A807" w14:textId="77777777" w:rsidR="00C738AD" w:rsidRPr="002304BE" w:rsidRDefault="00C738AD" w:rsidP="00C738AD">
      <w:pPr>
        <w:jc w:val="both"/>
        <w:rPr>
          <w:rFonts w:ascii="Times New Roman" w:hAnsi="Times New Roman" w:cs="Times New Roman"/>
        </w:rPr>
      </w:pPr>
    </w:p>
    <w:tbl>
      <w:tblPr>
        <w:tblStyle w:val="TableNormal"/>
        <w:tblW w:w="9501" w:type="dxa"/>
        <w:tblInd w:w="-6" w:type="dxa"/>
        <w:tblLayout w:type="fixed"/>
        <w:tblLook w:val="01E0" w:firstRow="1" w:lastRow="1" w:firstColumn="1" w:lastColumn="1" w:noHBand="0" w:noVBand="0"/>
      </w:tblPr>
      <w:tblGrid>
        <w:gridCol w:w="1219"/>
        <w:gridCol w:w="8282"/>
      </w:tblGrid>
      <w:tr w:rsidR="00C738AD" w:rsidRPr="002304BE" w14:paraId="1932C635" w14:textId="77777777" w:rsidTr="00CD273C">
        <w:trPr>
          <w:trHeight w:hRule="exact" w:val="264"/>
        </w:trPr>
        <w:tc>
          <w:tcPr>
            <w:tcW w:w="1219" w:type="dxa"/>
            <w:tcBorders>
              <w:top w:val="single" w:sz="5" w:space="0" w:color="000000"/>
              <w:left w:val="single" w:sz="5" w:space="0" w:color="000000"/>
              <w:bottom w:val="single" w:sz="5" w:space="0" w:color="000000"/>
              <w:right w:val="single" w:sz="5" w:space="0" w:color="000000"/>
            </w:tcBorders>
          </w:tcPr>
          <w:p w14:paraId="2068E744" w14:textId="77777777" w:rsidR="00C738AD" w:rsidRPr="002304BE" w:rsidRDefault="00C738AD" w:rsidP="00CD273C">
            <w:pPr>
              <w:jc w:val="both"/>
              <w:rPr>
                <w:rFonts w:ascii="Times New Roman" w:hAnsi="Times New Roman" w:cs="Times New Roman"/>
              </w:rPr>
            </w:pPr>
          </w:p>
        </w:tc>
        <w:tc>
          <w:tcPr>
            <w:tcW w:w="8282" w:type="dxa"/>
            <w:tcBorders>
              <w:top w:val="single" w:sz="5" w:space="0" w:color="000000"/>
              <w:left w:val="single" w:sz="5" w:space="0" w:color="000000"/>
              <w:bottom w:val="single" w:sz="5" w:space="0" w:color="000000"/>
              <w:right w:val="single" w:sz="5" w:space="0" w:color="000000"/>
            </w:tcBorders>
          </w:tcPr>
          <w:p w14:paraId="737CE38E"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Data</w:t>
            </w:r>
            <w:r w:rsidRPr="002304BE">
              <w:rPr>
                <w:rFonts w:ascii="Times New Roman" w:hAnsi="Times New Roman" w:cs="Times New Roman"/>
                <w:b/>
                <w:spacing w:val="-3"/>
              </w:rPr>
              <w:t xml:space="preserve"> </w:t>
            </w:r>
            <w:r w:rsidRPr="002304BE">
              <w:rPr>
                <w:rFonts w:ascii="Times New Roman" w:hAnsi="Times New Roman" w:cs="Times New Roman"/>
                <w:b/>
                <w:spacing w:val="-1"/>
              </w:rPr>
              <w:t>Base:</w:t>
            </w:r>
          </w:p>
        </w:tc>
      </w:tr>
      <w:tr w:rsidR="00C738AD" w:rsidRPr="002304BE" w14:paraId="54C69D66" w14:textId="77777777" w:rsidTr="00CD273C">
        <w:trPr>
          <w:trHeight w:hRule="exact" w:val="262"/>
        </w:trPr>
        <w:tc>
          <w:tcPr>
            <w:tcW w:w="1219" w:type="dxa"/>
            <w:tcBorders>
              <w:top w:val="single" w:sz="5" w:space="0" w:color="000000"/>
              <w:left w:val="single" w:sz="5" w:space="0" w:color="000000"/>
              <w:bottom w:val="single" w:sz="5" w:space="0" w:color="000000"/>
              <w:right w:val="single" w:sz="5" w:space="0" w:color="000000"/>
            </w:tcBorders>
          </w:tcPr>
          <w:p w14:paraId="4BEAB067"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Empresa:</w:t>
            </w:r>
          </w:p>
        </w:tc>
        <w:tc>
          <w:tcPr>
            <w:tcW w:w="8282" w:type="dxa"/>
            <w:tcBorders>
              <w:top w:val="single" w:sz="5" w:space="0" w:color="000000"/>
              <w:left w:val="single" w:sz="5" w:space="0" w:color="000000"/>
              <w:bottom w:val="single" w:sz="5" w:space="0" w:color="000000"/>
              <w:right w:val="single" w:sz="5" w:space="0" w:color="000000"/>
            </w:tcBorders>
          </w:tcPr>
          <w:p w14:paraId="057E2E65" w14:textId="77777777" w:rsidR="00C738AD" w:rsidRPr="002304BE" w:rsidRDefault="00C738AD" w:rsidP="00CD273C">
            <w:pPr>
              <w:jc w:val="both"/>
              <w:rPr>
                <w:rFonts w:ascii="Times New Roman" w:hAnsi="Times New Roman" w:cs="Times New Roman"/>
              </w:rPr>
            </w:pPr>
          </w:p>
        </w:tc>
      </w:tr>
      <w:tr w:rsidR="00C738AD" w:rsidRPr="002304BE" w14:paraId="1D909F14" w14:textId="77777777" w:rsidTr="00CD273C">
        <w:trPr>
          <w:trHeight w:hRule="exact" w:val="264"/>
        </w:trPr>
        <w:tc>
          <w:tcPr>
            <w:tcW w:w="1219" w:type="dxa"/>
            <w:tcBorders>
              <w:top w:val="single" w:sz="5" w:space="0" w:color="000000"/>
              <w:left w:val="single" w:sz="5" w:space="0" w:color="000000"/>
              <w:bottom w:val="single" w:sz="5" w:space="0" w:color="000000"/>
              <w:right w:val="single" w:sz="5" w:space="0" w:color="000000"/>
            </w:tcBorders>
          </w:tcPr>
          <w:p w14:paraId="6291418C"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Obra:</w:t>
            </w:r>
          </w:p>
        </w:tc>
        <w:tc>
          <w:tcPr>
            <w:tcW w:w="8282" w:type="dxa"/>
            <w:tcBorders>
              <w:top w:val="single" w:sz="5" w:space="0" w:color="000000"/>
              <w:left w:val="single" w:sz="5" w:space="0" w:color="000000"/>
              <w:bottom w:val="single" w:sz="5" w:space="0" w:color="000000"/>
              <w:right w:val="single" w:sz="5" w:space="0" w:color="000000"/>
            </w:tcBorders>
          </w:tcPr>
          <w:p w14:paraId="798C7C7C" w14:textId="77777777" w:rsidR="00C738AD" w:rsidRPr="002304BE" w:rsidRDefault="00C738AD" w:rsidP="00CD273C">
            <w:pPr>
              <w:jc w:val="both"/>
              <w:rPr>
                <w:rFonts w:ascii="Times New Roman" w:hAnsi="Times New Roman" w:cs="Times New Roman"/>
              </w:rPr>
            </w:pPr>
          </w:p>
        </w:tc>
      </w:tr>
      <w:tr w:rsidR="00C738AD" w:rsidRPr="002304BE" w14:paraId="4CA21FC0" w14:textId="77777777" w:rsidTr="00CD273C">
        <w:trPr>
          <w:trHeight w:hRule="exact" w:val="264"/>
        </w:trPr>
        <w:tc>
          <w:tcPr>
            <w:tcW w:w="1219" w:type="dxa"/>
            <w:tcBorders>
              <w:top w:val="single" w:sz="5" w:space="0" w:color="000000"/>
              <w:left w:val="single" w:sz="5" w:space="0" w:color="000000"/>
              <w:bottom w:val="single" w:sz="5" w:space="0" w:color="000000"/>
              <w:right w:val="single" w:sz="5" w:space="0" w:color="000000"/>
            </w:tcBorders>
          </w:tcPr>
          <w:p w14:paraId="503389D2"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Serviço:</w:t>
            </w:r>
          </w:p>
        </w:tc>
        <w:tc>
          <w:tcPr>
            <w:tcW w:w="8282" w:type="dxa"/>
            <w:tcBorders>
              <w:top w:val="single" w:sz="5" w:space="0" w:color="000000"/>
              <w:left w:val="single" w:sz="5" w:space="0" w:color="000000"/>
              <w:bottom w:val="single" w:sz="5" w:space="0" w:color="000000"/>
              <w:right w:val="single" w:sz="5" w:space="0" w:color="000000"/>
            </w:tcBorders>
          </w:tcPr>
          <w:p w14:paraId="643B2909"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Unidade</w:t>
            </w:r>
            <w:r w:rsidRPr="002304BE">
              <w:rPr>
                <w:rFonts w:ascii="Times New Roman" w:hAnsi="Times New Roman" w:cs="Times New Roman"/>
                <w:b/>
              </w:rPr>
              <w:t xml:space="preserve"> </w:t>
            </w:r>
            <w:r w:rsidRPr="002304BE">
              <w:rPr>
                <w:rFonts w:ascii="Times New Roman" w:hAnsi="Times New Roman" w:cs="Times New Roman"/>
                <w:b/>
                <w:spacing w:val="-1"/>
              </w:rPr>
              <w:t>Medição</w:t>
            </w:r>
          </w:p>
        </w:tc>
      </w:tr>
    </w:tbl>
    <w:p w14:paraId="02A8EEA8" w14:textId="77777777" w:rsidR="00C738AD" w:rsidRPr="002304BE" w:rsidRDefault="00C738AD" w:rsidP="00C738AD">
      <w:pPr>
        <w:jc w:val="both"/>
        <w:rPr>
          <w:rFonts w:ascii="Times New Roman" w:eastAsia="Times New Roman" w:hAnsi="Times New Roman" w:cs="Times New Roman"/>
          <w:b/>
          <w:bCs/>
        </w:rPr>
      </w:pPr>
    </w:p>
    <w:tbl>
      <w:tblPr>
        <w:tblStyle w:val="TableNormal"/>
        <w:tblW w:w="9501" w:type="dxa"/>
        <w:tblInd w:w="-6" w:type="dxa"/>
        <w:tblLayout w:type="fixed"/>
        <w:tblLook w:val="01E0" w:firstRow="1" w:lastRow="1" w:firstColumn="1" w:lastColumn="1" w:noHBand="0" w:noVBand="0"/>
      </w:tblPr>
      <w:tblGrid>
        <w:gridCol w:w="2020"/>
        <w:gridCol w:w="1486"/>
        <w:gridCol w:w="1922"/>
        <w:gridCol w:w="2062"/>
        <w:gridCol w:w="2011"/>
      </w:tblGrid>
      <w:tr w:rsidR="00C738AD" w:rsidRPr="002304BE" w14:paraId="0F6FE01D" w14:textId="77777777" w:rsidTr="00CD273C">
        <w:trPr>
          <w:trHeight w:hRule="exact" w:val="262"/>
        </w:trPr>
        <w:tc>
          <w:tcPr>
            <w:tcW w:w="2020" w:type="dxa"/>
            <w:tcBorders>
              <w:top w:val="single" w:sz="5" w:space="0" w:color="000000"/>
              <w:left w:val="single" w:sz="5" w:space="0" w:color="000000"/>
              <w:bottom w:val="single" w:sz="5" w:space="0" w:color="000000"/>
              <w:right w:val="nil"/>
            </w:tcBorders>
          </w:tcPr>
          <w:p w14:paraId="25D857B5"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Discriminação</w:t>
            </w:r>
          </w:p>
        </w:tc>
        <w:tc>
          <w:tcPr>
            <w:tcW w:w="1486" w:type="dxa"/>
            <w:tcBorders>
              <w:top w:val="single" w:sz="5" w:space="0" w:color="000000"/>
              <w:left w:val="nil"/>
              <w:bottom w:val="single" w:sz="5" w:space="0" w:color="000000"/>
              <w:right w:val="nil"/>
            </w:tcBorders>
          </w:tcPr>
          <w:p w14:paraId="77A988D4"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Unid.</w:t>
            </w:r>
          </w:p>
        </w:tc>
        <w:tc>
          <w:tcPr>
            <w:tcW w:w="1922" w:type="dxa"/>
            <w:tcBorders>
              <w:top w:val="single" w:sz="5" w:space="0" w:color="000000"/>
              <w:left w:val="nil"/>
              <w:bottom w:val="single" w:sz="5" w:space="0" w:color="000000"/>
              <w:right w:val="nil"/>
            </w:tcBorders>
          </w:tcPr>
          <w:p w14:paraId="3DF32833"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Coeficiente</w:t>
            </w:r>
          </w:p>
        </w:tc>
        <w:tc>
          <w:tcPr>
            <w:tcW w:w="2062" w:type="dxa"/>
            <w:tcBorders>
              <w:top w:val="single" w:sz="5" w:space="0" w:color="000000"/>
              <w:left w:val="nil"/>
              <w:bottom w:val="single" w:sz="5" w:space="0" w:color="000000"/>
              <w:right w:val="nil"/>
            </w:tcBorders>
          </w:tcPr>
          <w:p w14:paraId="3459F7AE"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Preço</w:t>
            </w:r>
            <w:r w:rsidRPr="002304BE">
              <w:rPr>
                <w:rFonts w:ascii="Times New Roman" w:hAnsi="Times New Roman" w:cs="Times New Roman"/>
                <w:b/>
              </w:rPr>
              <w:t xml:space="preserve"> </w:t>
            </w:r>
            <w:r w:rsidRPr="002304BE">
              <w:rPr>
                <w:rFonts w:ascii="Times New Roman" w:hAnsi="Times New Roman" w:cs="Times New Roman"/>
                <w:b/>
                <w:spacing w:val="-1"/>
              </w:rPr>
              <w:t>Unitário</w:t>
            </w:r>
          </w:p>
        </w:tc>
        <w:tc>
          <w:tcPr>
            <w:tcW w:w="2011" w:type="dxa"/>
            <w:tcBorders>
              <w:top w:val="single" w:sz="5" w:space="0" w:color="000000"/>
              <w:left w:val="nil"/>
              <w:bottom w:val="single" w:sz="5" w:space="0" w:color="000000"/>
              <w:right w:val="single" w:sz="5" w:space="0" w:color="000000"/>
            </w:tcBorders>
          </w:tcPr>
          <w:p w14:paraId="7A7FAF2A"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Custo</w:t>
            </w:r>
            <w:r w:rsidRPr="002304BE">
              <w:rPr>
                <w:rFonts w:ascii="Times New Roman" w:hAnsi="Times New Roman" w:cs="Times New Roman"/>
                <w:b/>
                <w:spacing w:val="-3"/>
              </w:rPr>
              <w:t xml:space="preserve"> </w:t>
            </w:r>
            <w:r w:rsidRPr="002304BE">
              <w:rPr>
                <w:rFonts w:ascii="Times New Roman" w:hAnsi="Times New Roman" w:cs="Times New Roman"/>
                <w:b/>
                <w:spacing w:val="-1"/>
              </w:rPr>
              <w:t>Parcial</w:t>
            </w:r>
          </w:p>
        </w:tc>
      </w:tr>
      <w:tr w:rsidR="00C738AD" w:rsidRPr="002304BE" w14:paraId="4E014EFD" w14:textId="77777777" w:rsidTr="00CD273C">
        <w:trPr>
          <w:trHeight w:hRule="exact" w:val="262"/>
        </w:trPr>
        <w:tc>
          <w:tcPr>
            <w:tcW w:w="9501" w:type="dxa"/>
            <w:gridSpan w:val="5"/>
            <w:tcBorders>
              <w:top w:val="single" w:sz="5" w:space="0" w:color="000000"/>
              <w:left w:val="single" w:sz="5" w:space="0" w:color="000000"/>
              <w:bottom w:val="single" w:sz="5" w:space="0" w:color="000000"/>
              <w:right w:val="single" w:sz="5" w:space="0" w:color="000000"/>
            </w:tcBorders>
          </w:tcPr>
          <w:p w14:paraId="51F563C5"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rPr>
              <w:t xml:space="preserve">1. Mão </w:t>
            </w:r>
            <w:r w:rsidRPr="002304BE">
              <w:rPr>
                <w:rFonts w:ascii="Times New Roman" w:hAnsi="Times New Roman" w:cs="Times New Roman"/>
                <w:b/>
                <w:spacing w:val="-2"/>
              </w:rPr>
              <w:t>de</w:t>
            </w:r>
            <w:r w:rsidRPr="002304BE">
              <w:rPr>
                <w:rFonts w:ascii="Times New Roman" w:hAnsi="Times New Roman" w:cs="Times New Roman"/>
                <w:b/>
              </w:rPr>
              <w:t xml:space="preserve"> </w:t>
            </w:r>
            <w:r w:rsidRPr="002304BE">
              <w:rPr>
                <w:rFonts w:ascii="Times New Roman" w:hAnsi="Times New Roman" w:cs="Times New Roman"/>
                <w:b/>
                <w:spacing w:val="-1"/>
              </w:rPr>
              <w:t>Obra</w:t>
            </w:r>
          </w:p>
        </w:tc>
      </w:tr>
      <w:tr w:rsidR="00C738AD" w:rsidRPr="002304BE" w14:paraId="6C09395A" w14:textId="77777777" w:rsidTr="00CD273C">
        <w:trPr>
          <w:trHeight w:hRule="exact" w:val="380"/>
        </w:trPr>
        <w:tc>
          <w:tcPr>
            <w:tcW w:w="9501" w:type="dxa"/>
            <w:gridSpan w:val="5"/>
            <w:tcBorders>
              <w:top w:val="single" w:sz="5" w:space="0" w:color="000000"/>
              <w:left w:val="single" w:sz="5" w:space="0" w:color="000000"/>
              <w:bottom w:val="single" w:sz="5" w:space="0" w:color="000000"/>
              <w:right w:val="single" w:sz="5" w:space="0" w:color="000000"/>
            </w:tcBorders>
          </w:tcPr>
          <w:p w14:paraId="23401242" w14:textId="77777777" w:rsidR="00C738AD" w:rsidRPr="002304BE" w:rsidRDefault="00C738AD" w:rsidP="00CD273C">
            <w:pPr>
              <w:jc w:val="both"/>
              <w:rPr>
                <w:rFonts w:ascii="Times New Roman" w:hAnsi="Times New Roman" w:cs="Times New Roman"/>
              </w:rPr>
            </w:pPr>
          </w:p>
        </w:tc>
      </w:tr>
    </w:tbl>
    <w:p w14:paraId="38EA278F" w14:textId="77777777" w:rsidR="00C738AD" w:rsidRPr="002304BE" w:rsidRDefault="00C738AD" w:rsidP="00C738AD">
      <w:pPr>
        <w:jc w:val="both"/>
        <w:rPr>
          <w:rFonts w:ascii="Times New Roman" w:eastAsia="Times New Roman" w:hAnsi="Times New Roman" w:cs="Times New Roman"/>
        </w:rPr>
      </w:pPr>
      <w:r w:rsidRPr="002304BE">
        <w:rPr>
          <w:rFonts w:ascii="Times New Roman" w:hAnsi="Times New Roman" w:cs="Times New Roman"/>
          <w:noProof/>
          <w:lang w:val="pt-BR" w:eastAsia="pt-BR"/>
        </w:rPr>
        <mc:AlternateContent>
          <mc:Choice Requires="wpg">
            <w:drawing>
              <wp:anchor distT="0" distB="0" distL="114300" distR="114300" simplePos="0" relativeHeight="251660288" behindDoc="1" locked="0" layoutInCell="1" allowOverlap="1" wp14:anchorId="188E452C" wp14:editId="25007257">
                <wp:simplePos x="0" y="0"/>
                <wp:positionH relativeFrom="page">
                  <wp:posOffset>2065020</wp:posOffset>
                </wp:positionH>
                <wp:positionV relativeFrom="paragraph">
                  <wp:posOffset>-660400</wp:posOffset>
                </wp:positionV>
                <wp:extent cx="1270" cy="160020"/>
                <wp:effectExtent l="7620" t="5715" r="10160" b="5715"/>
                <wp:wrapNone/>
                <wp:docPr id="41"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60020"/>
                          <a:chOff x="3252" y="-1040"/>
                          <a:chExt cx="2" cy="252"/>
                        </a:xfrm>
                      </wpg:grpSpPr>
                      <wps:wsp>
                        <wps:cNvPr id="42" name="Freeform 61"/>
                        <wps:cNvSpPr>
                          <a:spLocks/>
                        </wps:cNvSpPr>
                        <wps:spPr bwMode="auto">
                          <a:xfrm>
                            <a:off x="3252" y="-1040"/>
                            <a:ext cx="2" cy="252"/>
                          </a:xfrm>
                          <a:custGeom>
                            <a:avLst/>
                            <a:gdLst>
                              <a:gd name="T0" fmla="+- 0 -1040 -1040"/>
                              <a:gd name="T1" fmla="*/ -1040 h 252"/>
                              <a:gd name="T2" fmla="+- 0 -788 -1040"/>
                              <a:gd name="T3" fmla="*/ -788 h 252"/>
                            </a:gdLst>
                            <a:ahLst/>
                            <a:cxnLst>
                              <a:cxn ang="0">
                                <a:pos x="0" y="T1"/>
                              </a:cxn>
                              <a:cxn ang="0">
                                <a:pos x="0" y="T3"/>
                              </a:cxn>
                            </a:cxnLst>
                            <a:rect l="0" t="0" r="r" b="b"/>
                            <a:pathLst>
                              <a:path h="252">
                                <a:moveTo>
                                  <a:pt x="0" y="0"/>
                                </a:moveTo>
                                <a:lnTo>
                                  <a:pt x="0" y="25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7C3207" id="Group 60" o:spid="_x0000_s1026" style="position:absolute;margin-left:162.6pt;margin-top:-52pt;width:.1pt;height:12.6pt;z-index:-251656192;mso-position-horizontal-relative:page" coordorigin="3252,-1040" coordsize="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">
                <v:shape id="Freeform 61" o:spid="_x0000_s1027" style="position:absolute;left:3252;top:-1040;width:2;height:252;visibility:visible;mso-wrap-style:square;v-text-anchor:top" coordsize="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" path="m,l,252e" filled="f" strokeweight=".58pt">
                  <v:path arrowok="t" o:connecttype="custom" o:connectlocs="0,-1040;0,-788"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1312" behindDoc="1" locked="0" layoutInCell="1" allowOverlap="1" wp14:anchorId="1D2F46C7" wp14:editId="39BB0B99">
                <wp:simplePos x="0" y="0"/>
                <wp:positionH relativeFrom="page">
                  <wp:posOffset>3254375</wp:posOffset>
                </wp:positionH>
                <wp:positionV relativeFrom="paragraph">
                  <wp:posOffset>-660400</wp:posOffset>
                </wp:positionV>
                <wp:extent cx="1270" cy="160020"/>
                <wp:effectExtent l="6350" t="5715" r="11430" b="5715"/>
                <wp:wrapNone/>
                <wp:docPr id="39"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60020"/>
                          <a:chOff x="5125" y="-1040"/>
                          <a:chExt cx="2" cy="252"/>
                        </a:xfrm>
                      </wpg:grpSpPr>
                      <wps:wsp>
                        <wps:cNvPr id="40" name="Freeform 63"/>
                        <wps:cNvSpPr>
                          <a:spLocks/>
                        </wps:cNvSpPr>
                        <wps:spPr bwMode="auto">
                          <a:xfrm>
                            <a:off x="5125" y="-1040"/>
                            <a:ext cx="2" cy="252"/>
                          </a:xfrm>
                          <a:custGeom>
                            <a:avLst/>
                            <a:gdLst>
                              <a:gd name="T0" fmla="+- 0 -1040 -1040"/>
                              <a:gd name="T1" fmla="*/ -1040 h 252"/>
                              <a:gd name="T2" fmla="+- 0 -788 -1040"/>
                              <a:gd name="T3" fmla="*/ -788 h 252"/>
                            </a:gdLst>
                            <a:ahLst/>
                            <a:cxnLst>
                              <a:cxn ang="0">
                                <a:pos x="0" y="T1"/>
                              </a:cxn>
                              <a:cxn ang="0">
                                <a:pos x="0" y="T3"/>
                              </a:cxn>
                            </a:cxnLst>
                            <a:rect l="0" t="0" r="r" b="b"/>
                            <a:pathLst>
                              <a:path h="252">
                                <a:moveTo>
                                  <a:pt x="0" y="0"/>
                                </a:moveTo>
                                <a:lnTo>
                                  <a:pt x="0" y="25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6D7AC5" id="Group 62" o:spid="_x0000_s1026" style="position:absolute;margin-left:256.25pt;margin-top:-52pt;width:.1pt;height:12.6pt;z-index:-251655168;mso-position-horizontal-relative:page" coordorigin="5125,-1040" coordsize="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">
                <v:shape id="Freeform 63" o:spid="_x0000_s1027" style="position:absolute;left:5125;top:-1040;width:2;height:252;visibility:visible;mso-wrap-style:square;v-text-anchor:top" coordsize="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" path="m,l,252e" filled="f" strokeweight=".58pt">
                  <v:path arrowok="t" o:connecttype="custom" o:connectlocs="0,-1040;0,-788"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2336" behindDoc="1" locked="0" layoutInCell="1" allowOverlap="1" wp14:anchorId="57B8B51D" wp14:editId="6408ECC7">
                <wp:simplePos x="0" y="0"/>
                <wp:positionH relativeFrom="page">
                  <wp:posOffset>4443095</wp:posOffset>
                </wp:positionH>
                <wp:positionV relativeFrom="paragraph">
                  <wp:posOffset>-660400</wp:posOffset>
                </wp:positionV>
                <wp:extent cx="1270" cy="160020"/>
                <wp:effectExtent l="13970" t="5715" r="3810" b="5715"/>
                <wp:wrapNone/>
                <wp:docPr id="37"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60020"/>
                          <a:chOff x="6997" y="-1040"/>
                          <a:chExt cx="2" cy="252"/>
                        </a:xfrm>
                      </wpg:grpSpPr>
                      <wps:wsp>
                        <wps:cNvPr id="38" name="Freeform 65"/>
                        <wps:cNvSpPr>
                          <a:spLocks/>
                        </wps:cNvSpPr>
                        <wps:spPr bwMode="auto">
                          <a:xfrm>
                            <a:off x="6997" y="-1040"/>
                            <a:ext cx="2" cy="252"/>
                          </a:xfrm>
                          <a:custGeom>
                            <a:avLst/>
                            <a:gdLst>
                              <a:gd name="T0" fmla="+- 0 -1040 -1040"/>
                              <a:gd name="T1" fmla="*/ -1040 h 252"/>
                              <a:gd name="T2" fmla="+- 0 -788 -1040"/>
                              <a:gd name="T3" fmla="*/ -788 h 252"/>
                            </a:gdLst>
                            <a:ahLst/>
                            <a:cxnLst>
                              <a:cxn ang="0">
                                <a:pos x="0" y="T1"/>
                              </a:cxn>
                              <a:cxn ang="0">
                                <a:pos x="0" y="T3"/>
                              </a:cxn>
                            </a:cxnLst>
                            <a:rect l="0" t="0" r="r" b="b"/>
                            <a:pathLst>
                              <a:path h="252">
                                <a:moveTo>
                                  <a:pt x="0" y="0"/>
                                </a:moveTo>
                                <a:lnTo>
                                  <a:pt x="0" y="25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043BD9" id="Group 64" o:spid="_x0000_s1026" style="position:absolute;margin-left:349.85pt;margin-top:-52pt;width:.1pt;height:12.6pt;z-index:-251654144;mso-position-horizontal-relative:page" coordorigin="6997,-1040" coordsize="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">
                <v:shape id="Freeform 65" o:spid="_x0000_s1027" style="position:absolute;left:6997;top:-1040;width:2;height:252;visibility:visible;mso-wrap-style:square;v-text-anchor:top" coordsize="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" path="m,l,252e" filled="f" strokeweight=".58pt">
                  <v:path arrowok="t" o:connecttype="custom" o:connectlocs="0,-1040;0,-788"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3360" behindDoc="1" locked="0" layoutInCell="1" allowOverlap="1" wp14:anchorId="457086ED" wp14:editId="08F51CE0">
                <wp:simplePos x="0" y="0"/>
                <wp:positionH relativeFrom="page">
                  <wp:posOffset>5632450</wp:posOffset>
                </wp:positionH>
                <wp:positionV relativeFrom="paragraph">
                  <wp:posOffset>-660400</wp:posOffset>
                </wp:positionV>
                <wp:extent cx="1270" cy="160020"/>
                <wp:effectExtent l="12700" t="5715" r="5080" b="5715"/>
                <wp:wrapNone/>
                <wp:docPr id="3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60020"/>
                          <a:chOff x="8870" y="-1040"/>
                          <a:chExt cx="2" cy="252"/>
                        </a:xfrm>
                      </wpg:grpSpPr>
                      <wps:wsp>
                        <wps:cNvPr id="36" name="Freeform 67"/>
                        <wps:cNvSpPr>
                          <a:spLocks/>
                        </wps:cNvSpPr>
                        <wps:spPr bwMode="auto">
                          <a:xfrm>
                            <a:off x="8870" y="-1040"/>
                            <a:ext cx="2" cy="252"/>
                          </a:xfrm>
                          <a:custGeom>
                            <a:avLst/>
                            <a:gdLst>
                              <a:gd name="T0" fmla="+- 0 -1040 -1040"/>
                              <a:gd name="T1" fmla="*/ -1040 h 252"/>
                              <a:gd name="T2" fmla="+- 0 -788 -1040"/>
                              <a:gd name="T3" fmla="*/ -788 h 252"/>
                            </a:gdLst>
                            <a:ahLst/>
                            <a:cxnLst>
                              <a:cxn ang="0">
                                <a:pos x="0" y="T1"/>
                              </a:cxn>
                              <a:cxn ang="0">
                                <a:pos x="0" y="T3"/>
                              </a:cxn>
                            </a:cxnLst>
                            <a:rect l="0" t="0" r="r" b="b"/>
                            <a:pathLst>
                              <a:path h="252">
                                <a:moveTo>
                                  <a:pt x="0" y="0"/>
                                </a:moveTo>
                                <a:lnTo>
                                  <a:pt x="0" y="25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0FDE0F" id="Group 66" o:spid="_x0000_s1026" style="position:absolute;margin-left:443.5pt;margin-top:-52pt;width:.1pt;height:12.6pt;z-index:-251653120;mso-position-horizontal-relative:page" coordorigin="8870,-1040" coordsize="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">
                <v:shape id="Freeform 67" o:spid="_x0000_s1027" style="position:absolute;left:8870;top:-1040;width:2;height:252;visibility:visible;mso-wrap-style:square;v-text-anchor:top" coordsize="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" path="m,l,252e" filled="f" strokeweight=".58pt">
                  <v:path arrowok="t" o:connecttype="custom" o:connectlocs="0,-1040;0,-788"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4384" behindDoc="1" locked="0" layoutInCell="1" allowOverlap="1" wp14:anchorId="3E616AA2" wp14:editId="3A44979A">
                <wp:simplePos x="0" y="0"/>
                <wp:positionH relativeFrom="page">
                  <wp:posOffset>2065020</wp:posOffset>
                </wp:positionH>
                <wp:positionV relativeFrom="paragraph">
                  <wp:posOffset>-328295</wp:posOffset>
                </wp:positionV>
                <wp:extent cx="1270" cy="321945"/>
                <wp:effectExtent l="7620" t="13970" r="10160" b="6985"/>
                <wp:wrapNone/>
                <wp:docPr id="33"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21945"/>
                          <a:chOff x="3252" y="-517"/>
                          <a:chExt cx="2" cy="507"/>
                        </a:xfrm>
                      </wpg:grpSpPr>
                      <wps:wsp>
                        <wps:cNvPr id="34" name="Freeform 69"/>
                        <wps:cNvSpPr>
                          <a:spLocks/>
                        </wps:cNvSpPr>
                        <wps:spPr bwMode="auto">
                          <a:xfrm>
                            <a:off x="3252" y="-517"/>
                            <a:ext cx="2" cy="507"/>
                          </a:xfrm>
                          <a:custGeom>
                            <a:avLst/>
                            <a:gdLst>
                              <a:gd name="T0" fmla="+- 0 -517 -517"/>
                              <a:gd name="T1" fmla="*/ -517 h 507"/>
                              <a:gd name="T2" fmla="+- 0 -11 -517"/>
                              <a:gd name="T3" fmla="*/ -11 h 507"/>
                            </a:gdLst>
                            <a:ahLst/>
                            <a:cxnLst>
                              <a:cxn ang="0">
                                <a:pos x="0" y="T1"/>
                              </a:cxn>
                              <a:cxn ang="0">
                                <a:pos x="0" y="T3"/>
                              </a:cxn>
                            </a:cxnLst>
                            <a:rect l="0" t="0" r="r" b="b"/>
                            <a:pathLst>
                              <a:path h="507">
                                <a:moveTo>
                                  <a:pt x="0" y="0"/>
                                </a:moveTo>
                                <a:lnTo>
                                  <a:pt x="0" y="5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3EC15D" id="Group 68" o:spid="_x0000_s1026" style="position:absolute;margin-left:162.6pt;margin-top:-25.85pt;width:.1pt;height:25.35pt;z-index:-251652096;mso-position-horizontal-relative:page" coordorigin="3252,-517" coordsize="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">
                <v:shape id="Freeform 69" o:spid="_x0000_s1027" style="position:absolute;left:3252;top:-517;width:2;height:507;visibility:visible;mso-wrap-style:square;v-text-anchor:top" coordsize="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" path="m,l,506e" filled="f" strokeweight=".58pt">
                  <v:path arrowok="t" o:connecttype="custom" o:connectlocs="0,-517;0,-11"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5408" behindDoc="1" locked="0" layoutInCell="1" allowOverlap="1" wp14:anchorId="7478C51C" wp14:editId="582EBF07">
                <wp:simplePos x="0" y="0"/>
                <wp:positionH relativeFrom="page">
                  <wp:posOffset>3254375</wp:posOffset>
                </wp:positionH>
                <wp:positionV relativeFrom="paragraph">
                  <wp:posOffset>-328295</wp:posOffset>
                </wp:positionV>
                <wp:extent cx="1270" cy="321945"/>
                <wp:effectExtent l="6350" t="13970" r="11430" b="6985"/>
                <wp:wrapNone/>
                <wp:docPr id="31"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21945"/>
                          <a:chOff x="5125" y="-517"/>
                          <a:chExt cx="2" cy="507"/>
                        </a:xfrm>
                      </wpg:grpSpPr>
                      <wps:wsp>
                        <wps:cNvPr id="32" name="Freeform 71"/>
                        <wps:cNvSpPr>
                          <a:spLocks/>
                        </wps:cNvSpPr>
                        <wps:spPr bwMode="auto">
                          <a:xfrm>
                            <a:off x="5125" y="-517"/>
                            <a:ext cx="2" cy="507"/>
                          </a:xfrm>
                          <a:custGeom>
                            <a:avLst/>
                            <a:gdLst>
                              <a:gd name="T0" fmla="+- 0 -517 -517"/>
                              <a:gd name="T1" fmla="*/ -517 h 507"/>
                              <a:gd name="T2" fmla="+- 0 -11 -517"/>
                              <a:gd name="T3" fmla="*/ -11 h 507"/>
                            </a:gdLst>
                            <a:ahLst/>
                            <a:cxnLst>
                              <a:cxn ang="0">
                                <a:pos x="0" y="T1"/>
                              </a:cxn>
                              <a:cxn ang="0">
                                <a:pos x="0" y="T3"/>
                              </a:cxn>
                            </a:cxnLst>
                            <a:rect l="0" t="0" r="r" b="b"/>
                            <a:pathLst>
                              <a:path h="507">
                                <a:moveTo>
                                  <a:pt x="0" y="0"/>
                                </a:moveTo>
                                <a:lnTo>
                                  <a:pt x="0" y="5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FE2FF7" id="Group 70" o:spid="_x0000_s1026" style="position:absolute;margin-left:256.25pt;margin-top:-25.85pt;width:.1pt;height:25.35pt;z-index:-251651072;mso-position-horizontal-relative:page" coordorigin="5125,-517" coordsize="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">
                <v:shape id="Freeform 71" o:spid="_x0000_s1027" style="position:absolute;left:5125;top:-517;width:2;height:507;visibility:visible;mso-wrap-style:square;v-text-anchor:top" coordsize="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" path="m,l,506e" filled="f" strokeweight=".58pt">
                  <v:path arrowok="t" o:connecttype="custom" o:connectlocs="0,-517;0,-11"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6432" behindDoc="1" locked="0" layoutInCell="1" allowOverlap="1" wp14:anchorId="14635320" wp14:editId="4178B576">
                <wp:simplePos x="0" y="0"/>
                <wp:positionH relativeFrom="page">
                  <wp:posOffset>4443095</wp:posOffset>
                </wp:positionH>
                <wp:positionV relativeFrom="paragraph">
                  <wp:posOffset>-328295</wp:posOffset>
                </wp:positionV>
                <wp:extent cx="1270" cy="321945"/>
                <wp:effectExtent l="13970" t="13970" r="3810" b="6985"/>
                <wp:wrapNone/>
                <wp:docPr id="29"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21945"/>
                          <a:chOff x="6997" y="-517"/>
                          <a:chExt cx="2" cy="507"/>
                        </a:xfrm>
                      </wpg:grpSpPr>
                      <wps:wsp>
                        <wps:cNvPr id="30" name="Freeform 73"/>
                        <wps:cNvSpPr>
                          <a:spLocks/>
                        </wps:cNvSpPr>
                        <wps:spPr bwMode="auto">
                          <a:xfrm>
                            <a:off x="6997" y="-517"/>
                            <a:ext cx="2" cy="507"/>
                          </a:xfrm>
                          <a:custGeom>
                            <a:avLst/>
                            <a:gdLst>
                              <a:gd name="T0" fmla="+- 0 -517 -517"/>
                              <a:gd name="T1" fmla="*/ -517 h 507"/>
                              <a:gd name="T2" fmla="+- 0 -11 -517"/>
                              <a:gd name="T3" fmla="*/ -11 h 507"/>
                            </a:gdLst>
                            <a:ahLst/>
                            <a:cxnLst>
                              <a:cxn ang="0">
                                <a:pos x="0" y="T1"/>
                              </a:cxn>
                              <a:cxn ang="0">
                                <a:pos x="0" y="T3"/>
                              </a:cxn>
                            </a:cxnLst>
                            <a:rect l="0" t="0" r="r" b="b"/>
                            <a:pathLst>
                              <a:path h="507">
                                <a:moveTo>
                                  <a:pt x="0" y="0"/>
                                </a:moveTo>
                                <a:lnTo>
                                  <a:pt x="0" y="5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CA3B18" id="Group 72" o:spid="_x0000_s1026" style="position:absolute;margin-left:349.85pt;margin-top:-25.85pt;width:.1pt;height:25.35pt;z-index:-251650048;mso-position-horizontal-relative:page" coordorigin="6997,-517" coordsize="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">
                <v:shape id="Freeform 73" o:spid="_x0000_s1027" style="position:absolute;left:6997;top:-517;width:2;height:507;visibility:visible;mso-wrap-style:square;v-text-anchor:top" coordsize="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" path="m,l,506e" filled="f" strokeweight=".58pt">
                  <v:path arrowok="t" o:connecttype="custom" o:connectlocs="0,-517;0,-11" o:connectangles="0,0"/>
                </v:shape>
                <w10:wrap anchorx="page"/>
              </v:group>
            </w:pict>
          </mc:Fallback>
        </mc:AlternateContent>
      </w:r>
      <w:r w:rsidRPr="002304BE">
        <w:rPr>
          <w:rFonts w:ascii="Times New Roman" w:hAnsi="Times New Roman" w:cs="Times New Roman"/>
          <w:noProof/>
          <w:lang w:val="pt-BR" w:eastAsia="pt-BR"/>
        </w:rPr>
        <mc:AlternateContent>
          <mc:Choice Requires="wpg">
            <w:drawing>
              <wp:anchor distT="0" distB="0" distL="114300" distR="114300" simplePos="0" relativeHeight="251667456" behindDoc="1" locked="0" layoutInCell="1" allowOverlap="1" wp14:anchorId="4ED64A9B" wp14:editId="0DF8F4E1">
                <wp:simplePos x="0" y="0"/>
                <wp:positionH relativeFrom="page">
                  <wp:posOffset>5632450</wp:posOffset>
                </wp:positionH>
                <wp:positionV relativeFrom="paragraph">
                  <wp:posOffset>-328295</wp:posOffset>
                </wp:positionV>
                <wp:extent cx="1270" cy="321945"/>
                <wp:effectExtent l="12700" t="13970" r="5080" b="6985"/>
                <wp:wrapNone/>
                <wp:docPr id="27"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21945"/>
                          <a:chOff x="8870" y="-517"/>
                          <a:chExt cx="2" cy="507"/>
                        </a:xfrm>
                      </wpg:grpSpPr>
                      <wps:wsp>
                        <wps:cNvPr id="28" name="Freeform 75"/>
                        <wps:cNvSpPr>
                          <a:spLocks/>
                        </wps:cNvSpPr>
                        <wps:spPr bwMode="auto">
                          <a:xfrm>
                            <a:off x="8870" y="-517"/>
                            <a:ext cx="2" cy="507"/>
                          </a:xfrm>
                          <a:custGeom>
                            <a:avLst/>
                            <a:gdLst>
                              <a:gd name="T0" fmla="+- 0 -517 -517"/>
                              <a:gd name="T1" fmla="*/ -517 h 507"/>
                              <a:gd name="T2" fmla="+- 0 -11 -517"/>
                              <a:gd name="T3" fmla="*/ -11 h 507"/>
                            </a:gdLst>
                            <a:ahLst/>
                            <a:cxnLst>
                              <a:cxn ang="0">
                                <a:pos x="0" y="T1"/>
                              </a:cxn>
                              <a:cxn ang="0">
                                <a:pos x="0" y="T3"/>
                              </a:cxn>
                            </a:cxnLst>
                            <a:rect l="0" t="0" r="r" b="b"/>
                            <a:pathLst>
                              <a:path h="507">
                                <a:moveTo>
                                  <a:pt x="0" y="0"/>
                                </a:moveTo>
                                <a:lnTo>
                                  <a:pt x="0" y="5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0DDA78" id="Group 74" o:spid="_x0000_s1026" style="position:absolute;margin-left:443.5pt;margin-top:-25.85pt;width:.1pt;height:25.35pt;z-index:-251649024;mso-position-horizontal-relative:page" coordorigin="8870,-517" coordsize="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">
                <v:shape id="Freeform 75" o:spid="_x0000_s1027" style="position:absolute;left:8870;top:-517;width:2;height:507;visibility:visible;mso-wrap-style:square;v-text-anchor:top" coordsize="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" path="m,l,506e" filled="f" strokeweight=".58pt">
                  <v:path arrowok="t" o:connecttype="custom" o:connectlocs="0,-517;0,-11" o:connectangles="0,0"/>
                </v:shape>
                <w10:wrap anchorx="page"/>
              </v:group>
            </w:pict>
          </mc:Fallback>
        </mc:AlternateContent>
      </w:r>
      <w:r w:rsidRPr="002304BE">
        <w:rPr>
          <w:rFonts w:ascii="Times New Roman" w:hAnsi="Times New Roman" w:cs="Times New Roman"/>
          <w:noProof/>
          <w:lang w:val="pt-BR" w:eastAsia="pt-BR"/>
        </w:rPr>
        <w:drawing>
          <wp:anchor distT="0" distB="0" distL="114300" distR="114300" simplePos="0" relativeHeight="251659264" behindDoc="1" locked="0" layoutInCell="1" allowOverlap="1" wp14:anchorId="22D703AD" wp14:editId="2DB4D692">
            <wp:simplePos x="0" y="0"/>
            <wp:positionH relativeFrom="page">
              <wp:posOffset>948055</wp:posOffset>
            </wp:positionH>
            <wp:positionV relativeFrom="paragraph">
              <wp:posOffset>823595</wp:posOffset>
            </wp:positionV>
            <wp:extent cx="6071870" cy="160020"/>
            <wp:effectExtent l="0" t="0" r="0" b="0"/>
            <wp:wrapNone/>
            <wp:docPr id="76"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9" cstate="print"/>
                    <a:srcRect/>
                    <a:stretch>
                      <a:fillRect/>
                    </a:stretch>
                  </pic:blipFill>
                  <pic:spPr bwMode="auto">
                    <a:xfrm>
                      <a:off x="0" y="0"/>
                      <a:ext cx="6071870" cy="160020"/>
                    </a:xfrm>
                    <a:prstGeom prst="rect">
                      <a:avLst/>
                    </a:prstGeom>
                    <a:noFill/>
                  </pic:spPr>
                </pic:pic>
              </a:graphicData>
            </a:graphic>
          </wp:anchor>
        </w:drawing>
      </w:r>
      <w:r w:rsidRPr="002304BE">
        <w:rPr>
          <w:rFonts w:ascii="Times New Roman" w:hAnsi="Times New Roman" w:cs="Times New Roman"/>
          <w:b/>
          <w:spacing w:val="-1"/>
        </w:rPr>
        <w:t>Subtotal</w:t>
      </w:r>
      <w:r w:rsidRPr="002304BE">
        <w:rPr>
          <w:rFonts w:ascii="Times New Roman" w:hAnsi="Times New Roman" w:cs="Times New Roman"/>
          <w:b/>
          <w:spacing w:val="1"/>
        </w:rPr>
        <w:t xml:space="preserve"> </w:t>
      </w:r>
      <w:r w:rsidRPr="002304BE">
        <w:rPr>
          <w:rFonts w:ascii="Times New Roman" w:hAnsi="Times New Roman" w:cs="Times New Roman"/>
          <w:b/>
          <w:spacing w:val="-1"/>
        </w:rPr>
        <w:t>Encargos</w:t>
      </w:r>
      <w:r w:rsidRPr="002304BE">
        <w:rPr>
          <w:rFonts w:ascii="Times New Roman" w:hAnsi="Times New Roman" w:cs="Times New Roman"/>
          <w:b/>
        </w:rPr>
        <w:t xml:space="preserve"> </w:t>
      </w:r>
      <w:r w:rsidRPr="002304BE">
        <w:rPr>
          <w:rFonts w:ascii="Times New Roman" w:hAnsi="Times New Roman" w:cs="Times New Roman"/>
          <w:b/>
          <w:spacing w:val="-1"/>
        </w:rPr>
        <w:t>Sociais</w:t>
      </w:r>
      <w:r w:rsidRPr="002304BE">
        <w:rPr>
          <w:rFonts w:ascii="Times New Roman" w:hAnsi="Times New Roman" w:cs="Times New Roman"/>
          <w:b/>
          <w:spacing w:val="-2"/>
        </w:rPr>
        <w:t xml:space="preserve"> </w:t>
      </w:r>
      <w:r w:rsidRPr="002304BE">
        <w:rPr>
          <w:rFonts w:ascii="Times New Roman" w:hAnsi="Times New Roman" w:cs="Times New Roman"/>
          <w:b/>
          <w:spacing w:val="-1"/>
        </w:rPr>
        <w:t>(%)</w:t>
      </w:r>
    </w:p>
    <w:p w14:paraId="09FC6827" w14:textId="77777777" w:rsidR="00C738AD" w:rsidRPr="002304BE" w:rsidRDefault="00C738AD" w:rsidP="00C738AD">
      <w:pPr>
        <w:jc w:val="both"/>
        <w:rPr>
          <w:rFonts w:ascii="Times New Roman" w:eastAsia="Times New Roman" w:hAnsi="Times New Roman" w:cs="Times New Roman"/>
          <w:b/>
          <w:bCs/>
        </w:rPr>
      </w:pPr>
    </w:p>
    <w:p w14:paraId="3334536C"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noProof/>
          <w:lang w:val="pt-BR" w:eastAsia="pt-BR"/>
        </w:rPr>
        <mc:AlternateContent>
          <mc:Choice Requires="wpg">
            <w:drawing>
              <wp:inline distT="0" distB="0" distL="0" distR="0" wp14:anchorId="0D9866E6" wp14:editId="2AB04073">
                <wp:extent cx="6077585" cy="328295"/>
                <wp:effectExtent l="11430" t="13335" r="6985" b="10795"/>
                <wp:docPr id="22"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28295"/>
                          <a:chOff x="0" y="0"/>
                          <a:chExt cx="9571" cy="517"/>
                        </a:xfrm>
                      </wpg:grpSpPr>
                      <wpg:grpSp>
                        <wpg:cNvPr id="23" name="Group 56"/>
                        <wpg:cNvGrpSpPr>
                          <a:grpSpLocks/>
                        </wpg:cNvGrpSpPr>
                        <wpg:grpSpPr bwMode="auto">
                          <a:xfrm>
                            <a:off x="0" y="0"/>
                            <a:ext cx="9571" cy="517"/>
                            <a:chOff x="0" y="0"/>
                            <a:chExt cx="9571" cy="517"/>
                          </a:xfrm>
                        </wpg:grpSpPr>
                        <wps:wsp>
                          <wps:cNvPr id="24" name="Freeform 57"/>
                          <wps:cNvSpPr>
                            <a:spLocks/>
                          </wps:cNvSpPr>
                          <wps:spPr bwMode="auto">
                            <a:xfrm>
                              <a:off x="0" y="0"/>
                              <a:ext cx="9571" cy="517"/>
                            </a:xfrm>
                            <a:custGeom>
                              <a:avLst/>
                              <a:gdLst>
                                <a:gd name="T0" fmla="*/ 0 w 9571"/>
                                <a:gd name="T1" fmla="*/ 517 h 517"/>
                                <a:gd name="T2" fmla="*/ 9571 w 9571"/>
                                <a:gd name="T3" fmla="*/ 517 h 517"/>
                                <a:gd name="T4" fmla="*/ 9571 w 9571"/>
                                <a:gd name="T5" fmla="*/ 0 h 517"/>
                                <a:gd name="T6" fmla="*/ 0 w 9571"/>
                                <a:gd name="T7" fmla="*/ 0 h 517"/>
                                <a:gd name="T8" fmla="*/ 0 w 9571"/>
                                <a:gd name="T9" fmla="*/ 517 h 517"/>
                              </a:gdLst>
                              <a:ahLst/>
                              <a:cxnLst>
                                <a:cxn ang="0">
                                  <a:pos x="T0" y="T1"/>
                                </a:cxn>
                                <a:cxn ang="0">
                                  <a:pos x="T2" y="T3"/>
                                </a:cxn>
                                <a:cxn ang="0">
                                  <a:pos x="T4" y="T5"/>
                                </a:cxn>
                                <a:cxn ang="0">
                                  <a:pos x="T6" y="T7"/>
                                </a:cxn>
                                <a:cxn ang="0">
                                  <a:pos x="T8" y="T9"/>
                                </a:cxn>
                              </a:cxnLst>
                              <a:rect l="0" t="0" r="r" b="b"/>
                              <a:pathLst>
                                <a:path w="9571" h="517">
                                  <a:moveTo>
                                    <a:pt x="0" y="517"/>
                                  </a:moveTo>
                                  <a:lnTo>
                                    <a:pt x="9571" y="517"/>
                                  </a:lnTo>
                                  <a:lnTo>
                                    <a:pt x="9571" y="0"/>
                                  </a:lnTo>
                                  <a:lnTo>
                                    <a:pt x="0" y="0"/>
                                  </a:lnTo>
                                  <a:lnTo>
                                    <a:pt x="0" y="517"/>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 name="Picture 5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 y="5"/>
                              <a:ext cx="9562" cy="506"/>
                            </a:xfrm>
                            <a:prstGeom prst="rect">
                              <a:avLst/>
                            </a:prstGeom>
                            <a:noFill/>
                            <a:extLst>
                              <a:ext uri="{909E8E84-426E-40DD-AFC4-6F175D3DCCD1}">
                                <a14:hiddenFill xmlns:a14="http://schemas.microsoft.com/office/drawing/2010/main">
                                  <a:solidFill>
                                    <a:srgbClr val="FFFFFF"/>
                                  </a:solidFill>
                                </a14:hiddenFill>
                              </a:ext>
                            </a:extLst>
                          </pic:spPr>
                        </pic:pic>
                        <wps:wsp>
                          <wps:cNvPr id="26" name="Text Box 59"/>
                          <wps:cNvSpPr txBox="1">
                            <a:spLocks noChangeArrowheads="1"/>
                          </wps:cNvSpPr>
                          <wps:spPr bwMode="auto">
                            <a:xfrm>
                              <a:off x="0" y="0"/>
                              <a:ext cx="9571" cy="517"/>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F30117" w14:textId="77777777" w:rsidR="00C738AD" w:rsidRDefault="00C738AD" w:rsidP="00C738AD">
                                <w:pPr>
                                  <w:ind w:left="103" w:right="7363"/>
                                  <w:rPr>
                                    <w:rFonts w:ascii="Times New Roman" w:eastAsia="Times New Roman" w:hAnsi="Times New Roman" w:cs="Times New Roman"/>
                                  </w:rPr>
                                </w:pPr>
                                <w:r>
                                  <w:rPr>
                                    <w:rFonts w:ascii="Times New Roman" w:hAnsi="Times New Roman"/>
                                    <w:b/>
                                    <w:spacing w:val="-1"/>
                                  </w:rPr>
                                  <w:t>Total</w:t>
                                </w:r>
                                <w:r>
                                  <w:rPr>
                                    <w:rFonts w:ascii="Times New Roman" w:hAnsi="Times New Roman"/>
                                    <w:b/>
                                    <w:spacing w:val="1"/>
                                  </w:rPr>
                                  <w:t xml:space="preserve"> </w:t>
                                </w:r>
                                <w:r>
                                  <w:rPr>
                                    <w:rFonts w:ascii="Times New Roman" w:hAnsi="Times New Roman"/>
                                    <w:b/>
                                    <w:spacing w:val="-2"/>
                                  </w:rPr>
                                  <w:t>de</w:t>
                                </w:r>
                                <w:r>
                                  <w:rPr>
                                    <w:rFonts w:ascii="Times New Roman" w:hAnsi="Times New Roman"/>
                                    <w:b/>
                                  </w:rPr>
                                  <w:t xml:space="preserve"> Mão</w:t>
                                </w:r>
                                <w:r>
                                  <w:rPr>
                                    <w:rFonts w:ascii="Times New Roman" w:hAnsi="Times New Roman"/>
                                    <w:b/>
                                    <w:spacing w:val="-3"/>
                                  </w:rPr>
                                  <w:t xml:space="preserve"> </w:t>
                                </w:r>
                                <w:r>
                                  <w:rPr>
                                    <w:rFonts w:ascii="Times New Roman" w:hAnsi="Times New Roman"/>
                                    <w:b/>
                                  </w:rPr>
                                  <w:t>de</w:t>
                                </w:r>
                                <w:r>
                                  <w:rPr>
                                    <w:rFonts w:ascii="Times New Roman" w:hAnsi="Times New Roman"/>
                                    <w:b/>
                                    <w:spacing w:val="-3"/>
                                  </w:rPr>
                                  <w:t xml:space="preserve"> </w:t>
                                </w:r>
                                <w:r>
                                  <w:rPr>
                                    <w:rFonts w:ascii="Times New Roman" w:hAnsi="Times New Roman"/>
                                    <w:b/>
                                  </w:rPr>
                                  <w:t>Obra</w:t>
                                </w:r>
                                <w:r>
                                  <w:rPr>
                                    <w:rFonts w:ascii="Times New Roman" w:hAnsi="Times New Roman"/>
                                    <w:b/>
                                    <w:spacing w:val="25"/>
                                  </w:rPr>
                                  <w:t xml:space="preserve"> </w:t>
                                </w:r>
                                <w:r>
                                  <w:rPr>
                                    <w:rFonts w:ascii="Times New Roman" w:hAnsi="Times New Roman"/>
                                    <w:b/>
                                    <w:spacing w:val="-1"/>
                                  </w:rPr>
                                  <w:t>(A)</w:t>
                                </w:r>
                              </w:p>
                            </w:txbxContent>
                          </wps:txbx>
                          <wps:bodyPr rot="0" vert="horz" wrap="square" lIns="0" tIns="0" rIns="0" bIns="0" anchor="t" anchorCtr="0" upright="1">
                            <a:noAutofit/>
                          </wps:bodyPr>
                        </wps:wsp>
                      </wpg:grpSp>
                    </wpg:wgp>
                  </a:graphicData>
                </a:graphic>
              </wp:inline>
            </w:drawing>
          </mc:Choice>
          <mc:Fallback>
            <w:pict>
              <v:group w14:anchorId="0D9866E6" id="Group 55" o:spid="_x0000_s1026" style="width:478.55pt;height:25.85pt;mso-position-horizontal-relative:char;mso-position-vertical-relative:line" coordsize="9571,5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">
                <v:group id="Group 56" o:spid="_x0000_s1027" style="position:absolute;width:9571;height:517" coordsize="957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57" o:spid="_x0000_s1028" style="position:absolute;width:9571;height:517;visibility:visible;mso-wrap-style:square;v-text-anchor:top" coordsize="957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" path="m,517r9571,l9571,,,,,517xe" fillcolor="#ccc" stroked="f">
                    <v:path arrowok="t" o:connecttype="custom" o:connectlocs="0,517;9571,517;9571,0;0,0;0,517"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 o:spid="_x0000_s1029" type="#_x0000_t75" style="position:absolute;left:5;top:5;width:9562;height: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">
                    <v:imagedata r:id="rId21" o:title=""/>
                  </v:shape>
                  <v:shapetype id="_x0000_t202" coordsize="21600,21600" o:spt="202" path="m,l,21600r21600,l21600,xe">
                    <v:stroke joinstyle="miter"/>
                    <v:path gradientshapeok="t" o:connecttype="rect"/>
                  </v:shapetype>
                  <v:shape id="Text Box 59" o:spid="_x0000_s1030" type="#_x0000_t202" style="position:absolute;width:9571;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" filled="f" strokeweight=".48pt">
                    <v:textbox inset="0,0,0,0">
                      <w:txbxContent>
                        <w:p w14:paraId="71F30117" w14:textId="77777777" w:rsidR="00C738AD" w:rsidRDefault="00C738AD" w:rsidP="00C738AD">
                          <w:pPr>
                            <w:ind w:left="103" w:right="7363"/>
                            <w:rPr>
                              <w:rFonts w:ascii="Times New Roman" w:eastAsia="Times New Roman" w:hAnsi="Times New Roman" w:cs="Times New Roman"/>
                            </w:rPr>
                          </w:pPr>
                          <w:r>
                            <w:rPr>
                              <w:rFonts w:ascii="Times New Roman" w:hAnsi="Times New Roman"/>
                              <w:b/>
                              <w:spacing w:val="-1"/>
                            </w:rPr>
                            <w:t>Total</w:t>
                          </w:r>
                          <w:r>
                            <w:rPr>
                              <w:rFonts w:ascii="Times New Roman" w:hAnsi="Times New Roman"/>
                              <w:b/>
                              <w:spacing w:val="1"/>
                            </w:rPr>
                            <w:t xml:space="preserve"> </w:t>
                          </w:r>
                          <w:r>
                            <w:rPr>
                              <w:rFonts w:ascii="Times New Roman" w:hAnsi="Times New Roman"/>
                              <w:b/>
                              <w:spacing w:val="-2"/>
                            </w:rPr>
                            <w:t>de</w:t>
                          </w:r>
                          <w:r>
                            <w:rPr>
                              <w:rFonts w:ascii="Times New Roman" w:hAnsi="Times New Roman"/>
                              <w:b/>
                            </w:rPr>
                            <w:t xml:space="preserve"> </w:t>
                          </w:r>
                          <w:proofErr w:type="spellStart"/>
                          <w:r>
                            <w:rPr>
                              <w:rFonts w:ascii="Times New Roman" w:hAnsi="Times New Roman"/>
                              <w:b/>
                            </w:rPr>
                            <w:t>Mão</w:t>
                          </w:r>
                          <w:proofErr w:type="spellEnd"/>
                          <w:r>
                            <w:rPr>
                              <w:rFonts w:ascii="Times New Roman" w:hAnsi="Times New Roman"/>
                              <w:b/>
                              <w:spacing w:val="-3"/>
                            </w:rPr>
                            <w:t xml:space="preserve"> </w:t>
                          </w:r>
                          <w:r>
                            <w:rPr>
                              <w:rFonts w:ascii="Times New Roman" w:hAnsi="Times New Roman"/>
                              <w:b/>
                            </w:rPr>
                            <w:t>de</w:t>
                          </w:r>
                          <w:r>
                            <w:rPr>
                              <w:rFonts w:ascii="Times New Roman" w:hAnsi="Times New Roman"/>
                              <w:b/>
                              <w:spacing w:val="-3"/>
                            </w:rPr>
                            <w:t xml:space="preserve"> </w:t>
                          </w:r>
                          <w:proofErr w:type="spellStart"/>
                          <w:r>
                            <w:rPr>
                              <w:rFonts w:ascii="Times New Roman" w:hAnsi="Times New Roman"/>
                              <w:b/>
                            </w:rPr>
                            <w:t>Obra</w:t>
                          </w:r>
                          <w:proofErr w:type="spellEnd"/>
                          <w:r>
                            <w:rPr>
                              <w:rFonts w:ascii="Times New Roman" w:hAnsi="Times New Roman"/>
                              <w:b/>
                              <w:spacing w:val="25"/>
                            </w:rPr>
                            <w:t xml:space="preserve"> </w:t>
                          </w:r>
                          <w:r>
                            <w:rPr>
                              <w:rFonts w:ascii="Times New Roman" w:hAnsi="Times New Roman"/>
                              <w:b/>
                              <w:spacing w:val="-1"/>
                            </w:rPr>
                            <w:t>(A)</w:t>
                          </w:r>
                        </w:p>
                      </w:txbxContent>
                    </v:textbox>
                  </v:shape>
                </v:group>
                <w10:anchorlock/>
              </v:group>
            </w:pict>
          </mc:Fallback>
        </mc:AlternateContent>
      </w:r>
    </w:p>
    <w:p w14:paraId="797112FF" w14:textId="77777777" w:rsidR="00C738AD" w:rsidRPr="002304BE" w:rsidRDefault="00C738AD" w:rsidP="00C738AD">
      <w:pPr>
        <w:jc w:val="both"/>
        <w:rPr>
          <w:rFonts w:ascii="Times New Roman" w:eastAsia="Times New Roman" w:hAnsi="Times New Roman" w:cs="Times New Roman"/>
          <w:b/>
          <w:bCs/>
        </w:rPr>
      </w:pPr>
    </w:p>
    <w:tbl>
      <w:tblPr>
        <w:tblStyle w:val="TableNormal"/>
        <w:tblW w:w="0" w:type="auto"/>
        <w:tblInd w:w="103" w:type="dxa"/>
        <w:tblLayout w:type="fixed"/>
        <w:tblLook w:val="01E0" w:firstRow="1" w:lastRow="1" w:firstColumn="1" w:lastColumn="1" w:noHBand="0" w:noVBand="0"/>
      </w:tblPr>
      <w:tblGrid>
        <w:gridCol w:w="1765"/>
        <w:gridCol w:w="1872"/>
        <w:gridCol w:w="1872"/>
        <w:gridCol w:w="1873"/>
        <w:gridCol w:w="2189"/>
      </w:tblGrid>
      <w:tr w:rsidR="00C738AD" w:rsidRPr="002304BE" w14:paraId="5AA5D55D" w14:textId="77777777" w:rsidTr="00CD273C">
        <w:trPr>
          <w:trHeight w:hRule="exact" w:val="262"/>
        </w:trPr>
        <w:tc>
          <w:tcPr>
            <w:tcW w:w="9571" w:type="dxa"/>
            <w:gridSpan w:val="5"/>
            <w:tcBorders>
              <w:top w:val="single" w:sz="4" w:space="0" w:color="000000"/>
              <w:left w:val="single" w:sz="4" w:space="0" w:color="000000"/>
              <w:bottom w:val="single" w:sz="4" w:space="0" w:color="000000"/>
              <w:right w:val="single" w:sz="4" w:space="0" w:color="000000"/>
            </w:tcBorders>
          </w:tcPr>
          <w:p w14:paraId="01F2CCC2"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rPr>
              <w:t xml:space="preserve">2. </w:t>
            </w:r>
            <w:r w:rsidRPr="002304BE">
              <w:rPr>
                <w:rFonts w:ascii="Times New Roman" w:hAnsi="Times New Roman" w:cs="Times New Roman"/>
                <w:b/>
                <w:spacing w:val="-1"/>
              </w:rPr>
              <w:t>Materiais</w:t>
            </w:r>
          </w:p>
        </w:tc>
      </w:tr>
      <w:tr w:rsidR="00C738AD" w:rsidRPr="002304BE" w14:paraId="3CEAEF4C" w14:textId="77777777" w:rsidTr="00CD273C">
        <w:trPr>
          <w:trHeight w:hRule="exact" w:val="379"/>
        </w:trPr>
        <w:tc>
          <w:tcPr>
            <w:tcW w:w="1765" w:type="dxa"/>
            <w:tcBorders>
              <w:top w:val="single" w:sz="4" w:space="0" w:color="000000"/>
              <w:left w:val="single" w:sz="4" w:space="0" w:color="000000"/>
              <w:bottom w:val="single" w:sz="4" w:space="0" w:color="000000"/>
              <w:right w:val="single" w:sz="4" w:space="0" w:color="000000"/>
            </w:tcBorders>
          </w:tcPr>
          <w:p w14:paraId="26F7350B" w14:textId="77777777" w:rsidR="00C738AD" w:rsidRPr="002304BE" w:rsidRDefault="00C738AD" w:rsidP="00CD273C">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74BAB2D2" w14:textId="77777777" w:rsidR="00C738AD" w:rsidRPr="002304BE" w:rsidRDefault="00C738AD" w:rsidP="00CD273C">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396B1B99" w14:textId="77777777" w:rsidR="00C738AD" w:rsidRPr="002304BE" w:rsidRDefault="00C738AD" w:rsidP="00CD273C">
            <w:pPr>
              <w:jc w:val="both"/>
              <w:rPr>
                <w:rFonts w:ascii="Times New Roman" w:hAnsi="Times New Roman" w:cs="Times New Roman"/>
              </w:rPr>
            </w:pPr>
          </w:p>
        </w:tc>
        <w:tc>
          <w:tcPr>
            <w:tcW w:w="1873" w:type="dxa"/>
            <w:tcBorders>
              <w:top w:val="single" w:sz="4" w:space="0" w:color="000000"/>
              <w:left w:val="single" w:sz="4" w:space="0" w:color="000000"/>
              <w:bottom w:val="single" w:sz="4" w:space="0" w:color="000000"/>
              <w:right w:val="single" w:sz="4" w:space="0" w:color="000000"/>
            </w:tcBorders>
          </w:tcPr>
          <w:p w14:paraId="5D0E996B" w14:textId="77777777" w:rsidR="00C738AD" w:rsidRPr="002304BE" w:rsidRDefault="00C738AD" w:rsidP="00CD273C">
            <w:pPr>
              <w:jc w:val="both"/>
              <w:rPr>
                <w:rFonts w:ascii="Times New Roman" w:hAnsi="Times New Roman" w:cs="Times New Roman"/>
              </w:rPr>
            </w:pPr>
          </w:p>
        </w:tc>
        <w:tc>
          <w:tcPr>
            <w:tcW w:w="2189" w:type="dxa"/>
            <w:tcBorders>
              <w:top w:val="single" w:sz="4" w:space="0" w:color="000000"/>
              <w:left w:val="single" w:sz="4" w:space="0" w:color="000000"/>
              <w:bottom w:val="single" w:sz="4" w:space="0" w:color="000000"/>
              <w:right w:val="single" w:sz="4" w:space="0" w:color="000000"/>
            </w:tcBorders>
          </w:tcPr>
          <w:p w14:paraId="142079BC" w14:textId="77777777" w:rsidR="00C738AD" w:rsidRPr="002304BE" w:rsidRDefault="00C738AD" w:rsidP="00CD273C">
            <w:pPr>
              <w:jc w:val="both"/>
              <w:rPr>
                <w:rFonts w:ascii="Times New Roman" w:hAnsi="Times New Roman" w:cs="Times New Roman"/>
              </w:rPr>
            </w:pPr>
          </w:p>
        </w:tc>
      </w:tr>
    </w:tbl>
    <w:p w14:paraId="1BEB13D3" w14:textId="77777777" w:rsidR="00C738AD" w:rsidRPr="002304BE" w:rsidRDefault="00C738AD" w:rsidP="00C738AD">
      <w:pPr>
        <w:jc w:val="both"/>
        <w:rPr>
          <w:rFonts w:ascii="Times New Roman" w:eastAsia="Times New Roman" w:hAnsi="Times New Roman" w:cs="Times New Roman"/>
          <w:b/>
          <w:bCs/>
        </w:rPr>
      </w:pPr>
    </w:p>
    <w:p w14:paraId="246437A2"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noProof/>
          <w:lang w:val="pt-BR" w:eastAsia="pt-BR"/>
        </w:rPr>
        <mc:AlternateContent>
          <mc:Choice Requires="wpg">
            <w:drawing>
              <wp:inline distT="0" distB="0" distL="0" distR="0" wp14:anchorId="46A54CC6" wp14:editId="4E7F2F55">
                <wp:extent cx="6077585" cy="327660"/>
                <wp:effectExtent l="11430" t="9525" r="6985" b="5715"/>
                <wp:docPr id="17"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27660"/>
                          <a:chOff x="0" y="0"/>
                          <a:chExt cx="9571" cy="516"/>
                        </a:xfrm>
                      </wpg:grpSpPr>
                      <wpg:grpSp>
                        <wpg:cNvPr id="18" name="Group 51"/>
                        <wpg:cNvGrpSpPr>
                          <a:grpSpLocks/>
                        </wpg:cNvGrpSpPr>
                        <wpg:grpSpPr bwMode="auto">
                          <a:xfrm>
                            <a:off x="0" y="0"/>
                            <a:ext cx="9571" cy="516"/>
                            <a:chOff x="0" y="0"/>
                            <a:chExt cx="9571" cy="516"/>
                          </a:xfrm>
                        </wpg:grpSpPr>
                        <wps:wsp>
                          <wps:cNvPr id="19" name="Freeform 52"/>
                          <wps:cNvSpPr>
                            <a:spLocks/>
                          </wps:cNvSpPr>
                          <wps:spPr bwMode="auto">
                            <a:xfrm>
                              <a:off x="0" y="0"/>
                              <a:ext cx="9571" cy="516"/>
                            </a:xfrm>
                            <a:custGeom>
                              <a:avLst/>
                              <a:gdLst>
                                <a:gd name="T0" fmla="*/ 0 w 9571"/>
                                <a:gd name="T1" fmla="*/ 516 h 516"/>
                                <a:gd name="T2" fmla="*/ 9571 w 9571"/>
                                <a:gd name="T3" fmla="*/ 516 h 516"/>
                                <a:gd name="T4" fmla="*/ 9571 w 9571"/>
                                <a:gd name="T5" fmla="*/ 0 h 516"/>
                                <a:gd name="T6" fmla="*/ 0 w 9571"/>
                                <a:gd name="T7" fmla="*/ 0 h 516"/>
                                <a:gd name="T8" fmla="*/ 0 w 9571"/>
                                <a:gd name="T9" fmla="*/ 516 h 516"/>
                              </a:gdLst>
                              <a:ahLst/>
                              <a:cxnLst>
                                <a:cxn ang="0">
                                  <a:pos x="T0" y="T1"/>
                                </a:cxn>
                                <a:cxn ang="0">
                                  <a:pos x="T2" y="T3"/>
                                </a:cxn>
                                <a:cxn ang="0">
                                  <a:pos x="T4" y="T5"/>
                                </a:cxn>
                                <a:cxn ang="0">
                                  <a:pos x="T6" y="T7"/>
                                </a:cxn>
                                <a:cxn ang="0">
                                  <a:pos x="T8" y="T9"/>
                                </a:cxn>
                              </a:cxnLst>
                              <a:rect l="0" t="0" r="r" b="b"/>
                              <a:pathLst>
                                <a:path w="9571" h="516">
                                  <a:moveTo>
                                    <a:pt x="0" y="516"/>
                                  </a:moveTo>
                                  <a:lnTo>
                                    <a:pt x="9571" y="516"/>
                                  </a:lnTo>
                                  <a:lnTo>
                                    <a:pt x="9571" y="0"/>
                                  </a:lnTo>
                                  <a:lnTo>
                                    <a:pt x="0" y="0"/>
                                  </a:lnTo>
                                  <a:lnTo>
                                    <a:pt x="0" y="516"/>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5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 y="5"/>
                              <a:ext cx="9562" cy="506"/>
                            </a:xfrm>
                            <a:prstGeom prst="rect">
                              <a:avLst/>
                            </a:prstGeom>
                            <a:noFill/>
                            <a:extLst>
                              <a:ext uri="{909E8E84-426E-40DD-AFC4-6F175D3DCCD1}">
                                <a14:hiddenFill xmlns:a14="http://schemas.microsoft.com/office/drawing/2010/main">
                                  <a:solidFill>
                                    <a:srgbClr val="FFFFFF"/>
                                  </a:solidFill>
                                </a14:hiddenFill>
                              </a:ext>
                            </a:extLst>
                          </pic:spPr>
                        </pic:pic>
                        <wps:wsp>
                          <wps:cNvPr id="21" name="Text Box 54"/>
                          <wps:cNvSpPr txBox="1">
                            <a:spLocks noChangeArrowheads="1"/>
                          </wps:cNvSpPr>
                          <wps:spPr bwMode="auto">
                            <a:xfrm>
                              <a:off x="0" y="0"/>
                              <a:ext cx="9571" cy="51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DF28551" w14:textId="77777777" w:rsidR="00C738AD" w:rsidRDefault="00C738AD" w:rsidP="00C738AD">
                                <w:pPr>
                                  <w:ind w:left="103" w:right="7720"/>
                                  <w:rPr>
                                    <w:rFonts w:ascii="Times New Roman" w:eastAsia="Times New Roman" w:hAnsi="Times New Roman" w:cs="Times New Roman"/>
                                  </w:rPr>
                                </w:pPr>
                                <w:r>
                                  <w:rPr>
                                    <w:rFonts w:ascii="Times New Roman"/>
                                    <w:b/>
                                    <w:spacing w:val="-1"/>
                                  </w:rPr>
                                  <w:t>Total</w:t>
                                </w:r>
                                <w:r>
                                  <w:rPr>
                                    <w:rFonts w:ascii="Times New Roman"/>
                                    <w:b/>
                                    <w:spacing w:val="1"/>
                                  </w:rPr>
                                  <w:t xml:space="preserve"> </w:t>
                                </w:r>
                                <w:r>
                                  <w:rPr>
                                    <w:rFonts w:ascii="Times New Roman"/>
                                    <w:b/>
                                    <w:spacing w:val="-2"/>
                                  </w:rPr>
                                  <w:t>de</w:t>
                                </w:r>
                                <w:r>
                                  <w:rPr>
                                    <w:rFonts w:ascii="Times New Roman"/>
                                    <w:b/>
                                  </w:rPr>
                                  <w:t xml:space="preserve"> </w:t>
                                </w:r>
                                <w:r>
                                  <w:rPr>
                                    <w:rFonts w:ascii="Times New Roman"/>
                                    <w:b/>
                                    <w:spacing w:val="-1"/>
                                  </w:rPr>
                                  <w:t>Materiais</w:t>
                                </w:r>
                                <w:r>
                                  <w:rPr>
                                    <w:rFonts w:ascii="Times New Roman"/>
                                    <w:b/>
                                    <w:spacing w:val="27"/>
                                  </w:rPr>
                                  <w:t xml:space="preserve"> </w:t>
                                </w:r>
                                <w:r>
                                  <w:rPr>
                                    <w:rFonts w:ascii="Times New Roman"/>
                                    <w:b/>
                                    <w:spacing w:val="-1"/>
                                  </w:rPr>
                                  <w:t>(B)</w:t>
                                </w:r>
                              </w:p>
                            </w:txbxContent>
                          </wps:txbx>
                          <wps:bodyPr rot="0" vert="horz" wrap="square" lIns="0" tIns="0" rIns="0" bIns="0" anchor="t" anchorCtr="0" upright="1">
                            <a:noAutofit/>
                          </wps:bodyPr>
                        </wps:wsp>
                      </wpg:grpSp>
                    </wpg:wgp>
                  </a:graphicData>
                </a:graphic>
              </wp:inline>
            </w:drawing>
          </mc:Choice>
          <mc:Fallback>
            <w:pict>
              <v:group w14:anchorId="46A54CC6" id="Group 50" o:spid="_x0000_s1031" style="width:478.55pt;height:25.8pt;mso-position-horizontal-relative:char;mso-position-vertical-relative:line" coordsize="9571,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">
                <v:group id="Group 51" o:spid="_x0000_s1032" style="position:absolute;width:9571;height:516" coordsize="95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52" o:spid="_x0000_s1033" style="position:absolute;width:9571;height:516;visibility:visible;mso-wrap-style:square;v-text-anchor:top" coordsize="95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" path="m,516r9571,l9571,,,,,516xe" fillcolor="#ccc" stroked="f">
                    <v:path arrowok="t" o:connecttype="custom" o:connectlocs="0,516;9571,516;9571,0;0,0;0,516" o:connectangles="0,0,0,0,0"/>
                  </v:shape>
                  <v:shape id="Picture 53" o:spid="_x0000_s1034" type="#_x0000_t75" style="position:absolute;left:5;top:5;width:9562;height: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">
                    <v:imagedata r:id="rId21" o:title=""/>
                  </v:shape>
                  <v:shape id="Text Box 54" o:spid="_x0000_s1035" type="#_x0000_t202" style="position:absolute;width:9571;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" filled="f" strokeweight=".48pt">
                    <v:textbox inset="0,0,0,0">
                      <w:txbxContent>
                        <w:p w14:paraId="7DF28551" w14:textId="77777777" w:rsidR="00C738AD" w:rsidRDefault="00C738AD" w:rsidP="00C738AD">
                          <w:pPr>
                            <w:ind w:left="103" w:right="7720"/>
                            <w:rPr>
                              <w:rFonts w:ascii="Times New Roman" w:eastAsia="Times New Roman" w:hAnsi="Times New Roman" w:cs="Times New Roman"/>
                            </w:rPr>
                          </w:pPr>
                          <w:r>
                            <w:rPr>
                              <w:rFonts w:ascii="Times New Roman"/>
                              <w:b/>
                              <w:spacing w:val="-1"/>
                            </w:rPr>
                            <w:t>Total</w:t>
                          </w:r>
                          <w:r>
                            <w:rPr>
                              <w:rFonts w:ascii="Times New Roman"/>
                              <w:b/>
                              <w:spacing w:val="1"/>
                            </w:rPr>
                            <w:t xml:space="preserve"> </w:t>
                          </w:r>
                          <w:r>
                            <w:rPr>
                              <w:rFonts w:ascii="Times New Roman"/>
                              <w:b/>
                              <w:spacing w:val="-2"/>
                            </w:rPr>
                            <w:t>de</w:t>
                          </w:r>
                          <w:r>
                            <w:rPr>
                              <w:rFonts w:ascii="Times New Roman"/>
                              <w:b/>
                            </w:rPr>
                            <w:t xml:space="preserve"> </w:t>
                          </w:r>
                          <w:proofErr w:type="spellStart"/>
                          <w:r>
                            <w:rPr>
                              <w:rFonts w:ascii="Times New Roman"/>
                              <w:b/>
                              <w:spacing w:val="-1"/>
                            </w:rPr>
                            <w:t>Materiais</w:t>
                          </w:r>
                          <w:proofErr w:type="spellEnd"/>
                          <w:r>
                            <w:rPr>
                              <w:rFonts w:ascii="Times New Roman"/>
                              <w:b/>
                              <w:spacing w:val="27"/>
                            </w:rPr>
                            <w:t xml:space="preserve"> </w:t>
                          </w:r>
                          <w:r>
                            <w:rPr>
                              <w:rFonts w:ascii="Times New Roman"/>
                              <w:b/>
                              <w:spacing w:val="-1"/>
                            </w:rPr>
                            <w:t>(B)</w:t>
                          </w:r>
                        </w:p>
                      </w:txbxContent>
                    </v:textbox>
                  </v:shape>
                </v:group>
                <w10:anchorlock/>
              </v:group>
            </w:pict>
          </mc:Fallback>
        </mc:AlternateContent>
      </w:r>
    </w:p>
    <w:p w14:paraId="33B6FB3F" w14:textId="77777777" w:rsidR="00C738AD" w:rsidRPr="002304BE" w:rsidRDefault="00C738AD" w:rsidP="00C738AD">
      <w:pPr>
        <w:jc w:val="both"/>
        <w:rPr>
          <w:rFonts w:ascii="Times New Roman" w:eastAsia="Times New Roman" w:hAnsi="Times New Roman" w:cs="Times New Roman"/>
          <w:b/>
          <w:bCs/>
        </w:rPr>
      </w:pPr>
    </w:p>
    <w:tbl>
      <w:tblPr>
        <w:tblStyle w:val="TableNormal"/>
        <w:tblW w:w="0" w:type="auto"/>
        <w:tblInd w:w="103" w:type="dxa"/>
        <w:tblLayout w:type="fixed"/>
        <w:tblLook w:val="01E0" w:firstRow="1" w:lastRow="1" w:firstColumn="1" w:lastColumn="1" w:noHBand="0" w:noVBand="0"/>
      </w:tblPr>
      <w:tblGrid>
        <w:gridCol w:w="1765"/>
        <w:gridCol w:w="1872"/>
        <w:gridCol w:w="1872"/>
        <w:gridCol w:w="1873"/>
        <w:gridCol w:w="2189"/>
      </w:tblGrid>
      <w:tr w:rsidR="00C738AD" w:rsidRPr="002304BE" w14:paraId="3900DD31" w14:textId="77777777" w:rsidTr="00CD273C">
        <w:trPr>
          <w:trHeight w:hRule="exact" w:val="262"/>
        </w:trPr>
        <w:tc>
          <w:tcPr>
            <w:tcW w:w="9571" w:type="dxa"/>
            <w:gridSpan w:val="5"/>
            <w:tcBorders>
              <w:top w:val="single" w:sz="4" w:space="0" w:color="000000"/>
              <w:left w:val="single" w:sz="4" w:space="0" w:color="000000"/>
              <w:bottom w:val="single" w:sz="4" w:space="0" w:color="000000"/>
              <w:right w:val="single" w:sz="4" w:space="0" w:color="000000"/>
            </w:tcBorders>
          </w:tcPr>
          <w:p w14:paraId="0DD17EF9"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rPr>
              <w:t xml:space="preserve">3. </w:t>
            </w:r>
            <w:r w:rsidRPr="002304BE">
              <w:rPr>
                <w:rFonts w:ascii="Times New Roman" w:hAnsi="Times New Roman" w:cs="Times New Roman"/>
                <w:b/>
                <w:spacing w:val="-1"/>
              </w:rPr>
              <w:t>Equipamentos</w:t>
            </w:r>
          </w:p>
        </w:tc>
      </w:tr>
      <w:tr w:rsidR="00C738AD" w:rsidRPr="002304BE" w14:paraId="549178AF" w14:textId="77777777" w:rsidTr="00CD273C">
        <w:trPr>
          <w:trHeight w:hRule="exact" w:val="290"/>
        </w:trPr>
        <w:tc>
          <w:tcPr>
            <w:tcW w:w="1765" w:type="dxa"/>
            <w:tcBorders>
              <w:top w:val="single" w:sz="4" w:space="0" w:color="000000"/>
              <w:left w:val="single" w:sz="4" w:space="0" w:color="000000"/>
              <w:bottom w:val="single" w:sz="4" w:space="0" w:color="000000"/>
              <w:right w:val="single" w:sz="4" w:space="0" w:color="000000"/>
            </w:tcBorders>
          </w:tcPr>
          <w:p w14:paraId="71326642" w14:textId="77777777" w:rsidR="00C738AD" w:rsidRPr="002304BE" w:rsidRDefault="00C738AD" w:rsidP="00CD273C">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3589DA6D" w14:textId="77777777" w:rsidR="00C738AD" w:rsidRPr="002304BE" w:rsidRDefault="00C738AD" w:rsidP="00CD273C">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048D6988" w14:textId="77777777" w:rsidR="00C738AD" w:rsidRPr="002304BE" w:rsidRDefault="00C738AD" w:rsidP="00CD273C">
            <w:pPr>
              <w:jc w:val="both"/>
              <w:rPr>
                <w:rFonts w:ascii="Times New Roman" w:hAnsi="Times New Roman" w:cs="Times New Roman"/>
              </w:rPr>
            </w:pPr>
          </w:p>
        </w:tc>
        <w:tc>
          <w:tcPr>
            <w:tcW w:w="1873" w:type="dxa"/>
            <w:tcBorders>
              <w:top w:val="single" w:sz="4" w:space="0" w:color="000000"/>
              <w:left w:val="single" w:sz="4" w:space="0" w:color="000000"/>
              <w:bottom w:val="single" w:sz="4" w:space="0" w:color="000000"/>
              <w:right w:val="single" w:sz="4" w:space="0" w:color="000000"/>
            </w:tcBorders>
          </w:tcPr>
          <w:p w14:paraId="40164964" w14:textId="77777777" w:rsidR="00C738AD" w:rsidRPr="002304BE" w:rsidRDefault="00C738AD" w:rsidP="00CD273C">
            <w:pPr>
              <w:jc w:val="both"/>
              <w:rPr>
                <w:rFonts w:ascii="Times New Roman" w:hAnsi="Times New Roman" w:cs="Times New Roman"/>
              </w:rPr>
            </w:pPr>
          </w:p>
        </w:tc>
        <w:tc>
          <w:tcPr>
            <w:tcW w:w="2189" w:type="dxa"/>
            <w:tcBorders>
              <w:top w:val="single" w:sz="4" w:space="0" w:color="000000"/>
              <w:left w:val="single" w:sz="4" w:space="0" w:color="000000"/>
              <w:bottom w:val="single" w:sz="4" w:space="0" w:color="000000"/>
              <w:right w:val="single" w:sz="4" w:space="0" w:color="000000"/>
            </w:tcBorders>
          </w:tcPr>
          <w:p w14:paraId="320A6A01" w14:textId="77777777" w:rsidR="00C738AD" w:rsidRPr="002304BE" w:rsidRDefault="00C738AD" w:rsidP="00CD273C">
            <w:pPr>
              <w:jc w:val="both"/>
              <w:rPr>
                <w:rFonts w:ascii="Times New Roman" w:hAnsi="Times New Roman" w:cs="Times New Roman"/>
              </w:rPr>
            </w:pPr>
          </w:p>
        </w:tc>
      </w:tr>
    </w:tbl>
    <w:p w14:paraId="6BCFC6FC" w14:textId="77777777" w:rsidR="00C738AD" w:rsidRPr="002304BE" w:rsidRDefault="00C738AD" w:rsidP="00C738AD">
      <w:pPr>
        <w:jc w:val="both"/>
        <w:rPr>
          <w:rFonts w:ascii="Times New Roman" w:eastAsia="Times New Roman" w:hAnsi="Times New Roman" w:cs="Times New Roman"/>
          <w:b/>
          <w:bCs/>
        </w:rPr>
      </w:pPr>
    </w:p>
    <w:p w14:paraId="1D11A397"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noProof/>
          <w:lang w:val="pt-BR" w:eastAsia="pt-BR"/>
        </w:rPr>
        <mc:AlternateContent>
          <mc:Choice Requires="wpg">
            <w:drawing>
              <wp:inline distT="0" distB="0" distL="0" distR="0" wp14:anchorId="00479CD6" wp14:editId="56585FC2">
                <wp:extent cx="6077585" cy="328295"/>
                <wp:effectExtent l="11430" t="11430" r="6985" b="12700"/>
                <wp:docPr id="12"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28295"/>
                          <a:chOff x="0" y="0"/>
                          <a:chExt cx="9571" cy="517"/>
                        </a:xfrm>
                      </wpg:grpSpPr>
                      <wpg:grpSp>
                        <wpg:cNvPr id="13" name="Group 46"/>
                        <wpg:cNvGrpSpPr>
                          <a:grpSpLocks/>
                        </wpg:cNvGrpSpPr>
                        <wpg:grpSpPr bwMode="auto">
                          <a:xfrm>
                            <a:off x="0" y="0"/>
                            <a:ext cx="9571" cy="517"/>
                            <a:chOff x="0" y="0"/>
                            <a:chExt cx="9571" cy="517"/>
                          </a:xfrm>
                        </wpg:grpSpPr>
                        <wps:wsp>
                          <wps:cNvPr id="14" name="Freeform 47"/>
                          <wps:cNvSpPr>
                            <a:spLocks/>
                          </wps:cNvSpPr>
                          <wps:spPr bwMode="auto">
                            <a:xfrm>
                              <a:off x="0" y="0"/>
                              <a:ext cx="9571" cy="517"/>
                            </a:xfrm>
                            <a:custGeom>
                              <a:avLst/>
                              <a:gdLst>
                                <a:gd name="T0" fmla="*/ 0 w 9571"/>
                                <a:gd name="T1" fmla="*/ 517 h 517"/>
                                <a:gd name="T2" fmla="*/ 9571 w 9571"/>
                                <a:gd name="T3" fmla="*/ 517 h 517"/>
                                <a:gd name="T4" fmla="*/ 9571 w 9571"/>
                                <a:gd name="T5" fmla="*/ 0 h 517"/>
                                <a:gd name="T6" fmla="*/ 0 w 9571"/>
                                <a:gd name="T7" fmla="*/ 0 h 517"/>
                                <a:gd name="T8" fmla="*/ 0 w 9571"/>
                                <a:gd name="T9" fmla="*/ 517 h 517"/>
                              </a:gdLst>
                              <a:ahLst/>
                              <a:cxnLst>
                                <a:cxn ang="0">
                                  <a:pos x="T0" y="T1"/>
                                </a:cxn>
                                <a:cxn ang="0">
                                  <a:pos x="T2" y="T3"/>
                                </a:cxn>
                                <a:cxn ang="0">
                                  <a:pos x="T4" y="T5"/>
                                </a:cxn>
                                <a:cxn ang="0">
                                  <a:pos x="T6" y="T7"/>
                                </a:cxn>
                                <a:cxn ang="0">
                                  <a:pos x="T8" y="T9"/>
                                </a:cxn>
                              </a:cxnLst>
                              <a:rect l="0" t="0" r="r" b="b"/>
                              <a:pathLst>
                                <a:path w="9571" h="517">
                                  <a:moveTo>
                                    <a:pt x="0" y="517"/>
                                  </a:moveTo>
                                  <a:lnTo>
                                    <a:pt x="9571" y="517"/>
                                  </a:lnTo>
                                  <a:lnTo>
                                    <a:pt x="9571" y="0"/>
                                  </a:lnTo>
                                  <a:lnTo>
                                    <a:pt x="0" y="0"/>
                                  </a:lnTo>
                                  <a:lnTo>
                                    <a:pt x="0" y="517"/>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 name="Picture 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 y="6"/>
                              <a:ext cx="9562" cy="506"/>
                            </a:xfrm>
                            <a:prstGeom prst="rect">
                              <a:avLst/>
                            </a:prstGeom>
                            <a:noFill/>
                            <a:extLst>
                              <a:ext uri="{909E8E84-426E-40DD-AFC4-6F175D3DCCD1}">
                                <a14:hiddenFill xmlns:a14="http://schemas.microsoft.com/office/drawing/2010/main">
                                  <a:solidFill>
                                    <a:srgbClr val="FFFFFF"/>
                                  </a:solidFill>
                                </a14:hiddenFill>
                              </a:ext>
                            </a:extLst>
                          </pic:spPr>
                        </pic:pic>
                        <wps:wsp>
                          <wps:cNvPr id="16" name="Text Box 49"/>
                          <wps:cNvSpPr txBox="1">
                            <a:spLocks noChangeArrowheads="1"/>
                          </wps:cNvSpPr>
                          <wps:spPr bwMode="auto">
                            <a:xfrm>
                              <a:off x="0" y="0"/>
                              <a:ext cx="9571" cy="517"/>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7004E3C" w14:textId="77777777" w:rsidR="00C738AD" w:rsidRDefault="00C738AD" w:rsidP="00C738AD">
                                <w:pPr>
                                  <w:spacing w:before="1"/>
                                  <w:ind w:left="103" w:right="7266"/>
                                  <w:rPr>
                                    <w:rFonts w:ascii="Times New Roman" w:eastAsia="Times New Roman" w:hAnsi="Times New Roman" w:cs="Times New Roman"/>
                                  </w:rPr>
                                </w:pPr>
                                <w:r>
                                  <w:rPr>
                                    <w:rFonts w:ascii="Times New Roman"/>
                                    <w:b/>
                                    <w:spacing w:val="-1"/>
                                  </w:rPr>
                                  <w:t>Total</w:t>
                                </w:r>
                                <w:r>
                                  <w:rPr>
                                    <w:rFonts w:ascii="Times New Roman"/>
                                    <w:b/>
                                    <w:spacing w:val="1"/>
                                  </w:rPr>
                                  <w:t xml:space="preserve"> </w:t>
                                </w:r>
                                <w:r>
                                  <w:rPr>
                                    <w:rFonts w:ascii="Times New Roman"/>
                                    <w:b/>
                                    <w:spacing w:val="-2"/>
                                  </w:rPr>
                                  <w:t>de</w:t>
                                </w:r>
                                <w:r>
                                  <w:rPr>
                                    <w:rFonts w:ascii="Times New Roman"/>
                                    <w:b/>
                                  </w:rPr>
                                  <w:t xml:space="preserve"> </w:t>
                                </w:r>
                                <w:r>
                                  <w:rPr>
                                    <w:rFonts w:ascii="Times New Roman"/>
                                    <w:b/>
                                    <w:spacing w:val="-1"/>
                                  </w:rPr>
                                  <w:t>Equipamentos</w:t>
                                </w:r>
                                <w:r>
                                  <w:rPr>
                                    <w:rFonts w:ascii="Times New Roman"/>
                                    <w:b/>
                                    <w:spacing w:val="21"/>
                                  </w:rPr>
                                  <w:t xml:space="preserve"> </w:t>
                                </w:r>
                                <w:r>
                                  <w:rPr>
                                    <w:rFonts w:ascii="Times New Roman"/>
                                    <w:b/>
                                    <w:spacing w:val="-1"/>
                                  </w:rPr>
                                  <w:t>(C)</w:t>
                                </w:r>
                              </w:p>
                            </w:txbxContent>
                          </wps:txbx>
                          <wps:bodyPr rot="0" vert="horz" wrap="square" lIns="0" tIns="0" rIns="0" bIns="0" anchor="t" anchorCtr="0" upright="1">
                            <a:noAutofit/>
                          </wps:bodyPr>
                        </wps:wsp>
                      </wpg:grpSp>
                    </wpg:wgp>
                  </a:graphicData>
                </a:graphic>
              </wp:inline>
            </w:drawing>
          </mc:Choice>
          <mc:Fallback>
            <w:pict>
              <v:group w14:anchorId="00479CD6" id="Group 45" o:spid="_x0000_s1036" style="width:478.55pt;height:25.85pt;mso-position-horizontal-relative:char;mso-position-vertical-relative:line" coordsize="9571,5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">
                <v:group id="Group 46" o:spid="_x0000_s1037" style="position:absolute;width:9571;height:517" coordsize="957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47" o:spid="_x0000_s1038" style="position:absolute;width:9571;height:517;visibility:visible;mso-wrap-style:square;v-text-anchor:top" coordsize="957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" path="m,517r9571,l9571,,,,,517xe" fillcolor="#ccc" stroked="f">
                    <v:path arrowok="t" o:connecttype="custom" o:connectlocs="0,517;9571,517;9571,0;0,0;0,517" o:connectangles="0,0,0,0,0"/>
                  </v:shape>
                  <v:shape id="Picture 48" o:spid="_x0000_s1039" type="#_x0000_t75" style="position:absolute;left:5;top:6;width:9562;height: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">
                    <v:imagedata r:id="rId21" o:title=""/>
                  </v:shape>
                  <v:shape id="Text Box 49" o:spid="_x0000_s1040" type="#_x0000_t202" style="position:absolute;width:9571;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" filled="f" strokeweight=".48pt">
                    <v:textbox inset="0,0,0,0">
                      <w:txbxContent>
                        <w:p w14:paraId="57004E3C" w14:textId="77777777" w:rsidR="00C738AD" w:rsidRDefault="00C738AD" w:rsidP="00C738AD">
                          <w:pPr>
                            <w:spacing w:before="1"/>
                            <w:ind w:left="103" w:right="7266"/>
                            <w:rPr>
                              <w:rFonts w:ascii="Times New Roman" w:eastAsia="Times New Roman" w:hAnsi="Times New Roman" w:cs="Times New Roman"/>
                            </w:rPr>
                          </w:pPr>
                          <w:r>
                            <w:rPr>
                              <w:rFonts w:ascii="Times New Roman"/>
                              <w:b/>
                              <w:spacing w:val="-1"/>
                            </w:rPr>
                            <w:t>Total</w:t>
                          </w:r>
                          <w:r>
                            <w:rPr>
                              <w:rFonts w:ascii="Times New Roman"/>
                              <w:b/>
                              <w:spacing w:val="1"/>
                            </w:rPr>
                            <w:t xml:space="preserve"> </w:t>
                          </w:r>
                          <w:r>
                            <w:rPr>
                              <w:rFonts w:ascii="Times New Roman"/>
                              <w:b/>
                              <w:spacing w:val="-2"/>
                            </w:rPr>
                            <w:t>de</w:t>
                          </w:r>
                          <w:r>
                            <w:rPr>
                              <w:rFonts w:ascii="Times New Roman"/>
                              <w:b/>
                            </w:rPr>
                            <w:t xml:space="preserve"> </w:t>
                          </w:r>
                          <w:proofErr w:type="spellStart"/>
                          <w:r>
                            <w:rPr>
                              <w:rFonts w:ascii="Times New Roman"/>
                              <w:b/>
                              <w:spacing w:val="-1"/>
                            </w:rPr>
                            <w:t>Equipamentos</w:t>
                          </w:r>
                          <w:proofErr w:type="spellEnd"/>
                          <w:r>
                            <w:rPr>
                              <w:rFonts w:ascii="Times New Roman"/>
                              <w:b/>
                              <w:spacing w:val="21"/>
                            </w:rPr>
                            <w:t xml:space="preserve"> </w:t>
                          </w:r>
                          <w:r>
                            <w:rPr>
                              <w:rFonts w:ascii="Times New Roman"/>
                              <w:b/>
                              <w:spacing w:val="-1"/>
                            </w:rPr>
                            <w:t>(C)</w:t>
                          </w:r>
                        </w:p>
                      </w:txbxContent>
                    </v:textbox>
                  </v:shape>
                </v:group>
                <w10:anchorlock/>
              </v:group>
            </w:pict>
          </mc:Fallback>
        </mc:AlternateContent>
      </w:r>
    </w:p>
    <w:p w14:paraId="48BD9D04" w14:textId="77777777" w:rsidR="00C738AD" w:rsidRPr="002304BE" w:rsidRDefault="00C738AD" w:rsidP="00C738AD">
      <w:pPr>
        <w:jc w:val="both"/>
        <w:rPr>
          <w:rFonts w:ascii="Times New Roman" w:eastAsia="Times New Roman" w:hAnsi="Times New Roman" w:cs="Times New Roman"/>
          <w:b/>
          <w:bCs/>
        </w:rPr>
      </w:pPr>
    </w:p>
    <w:tbl>
      <w:tblPr>
        <w:tblStyle w:val="TableNormal"/>
        <w:tblW w:w="0" w:type="auto"/>
        <w:tblInd w:w="103" w:type="dxa"/>
        <w:tblLayout w:type="fixed"/>
        <w:tblLook w:val="01E0" w:firstRow="1" w:lastRow="1" w:firstColumn="1" w:lastColumn="1" w:noHBand="0" w:noVBand="0"/>
      </w:tblPr>
      <w:tblGrid>
        <w:gridCol w:w="1765"/>
        <w:gridCol w:w="1872"/>
        <w:gridCol w:w="1872"/>
        <w:gridCol w:w="1873"/>
        <w:gridCol w:w="2189"/>
      </w:tblGrid>
      <w:tr w:rsidR="00C738AD" w:rsidRPr="002304BE" w14:paraId="28D951CF" w14:textId="77777777" w:rsidTr="00CD273C">
        <w:trPr>
          <w:trHeight w:hRule="exact" w:val="264"/>
        </w:trPr>
        <w:tc>
          <w:tcPr>
            <w:tcW w:w="9571" w:type="dxa"/>
            <w:gridSpan w:val="5"/>
            <w:tcBorders>
              <w:top w:val="single" w:sz="4" w:space="0" w:color="000000"/>
              <w:left w:val="single" w:sz="4" w:space="0" w:color="000000"/>
              <w:bottom w:val="single" w:sz="4" w:space="0" w:color="000000"/>
              <w:right w:val="single" w:sz="4" w:space="0" w:color="000000"/>
            </w:tcBorders>
          </w:tcPr>
          <w:p w14:paraId="2D3D6F08"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rPr>
              <w:t xml:space="preserve">4. </w:t>
            </w:r>
            <w:r w:rsidRPr="002304BE">
              <w:rPr>
                <w:rFonts w:ascii="Times New Roman" w:hAnsi="Times New Roman" w:cs="Times New Roman"/>
                <w:b/>
                <w:spacing w:val="-1"/>
              </w:rPr>
              <w:t>Serviços</w:t>
            </w:r>
          </w:p>
        </w:tc>
      </w:tr>
      <w:tr w:rsidR="00C738AD" w:rsidRPr="002304BE" w14:paraId="288FA8D3" w14:textId="77777777" w:rsidTr="00CD273C">
        <w:trPr>
          <w:trHeight w:hRule="exact" w:val="358"/>
        </w:trPr>
        <w:tc>
          <w:tcPr>
            <w:tcW w:w="1765" w:type="dxa"/>
            <w:tcBorders>
              <w:top w:val="single" w:sz="4" w:space="0" w:color="000000"/>
              <w:left w:val="single" w:sz="4" w:space="0" w:color="000000"/>
              <w:bottom w:val="single" w:sz="4" w:space="0" w:color="000000"/>
              <w:right w:val="single" w:sz="4" w:space="0" w:color="000000"/>
            </w:tcBorders>
          </w:tcPr>
          <w:p w14:paraId="34244C1D" w14:textId="77777777" w:rsidR="00C738AD" w:rsidRPr="002304BE" w:rsidRDefault="00C738AD" w:rsidP="00CD273C">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6F88CD2C" w14:textId="77777777" w:rsidR="00C738AD" w:rsidRPr="002304BE" w:rsidRDefault="00C738AD" w:rsidP="00CD273C">
            <w:pPr>
              <w:jc w:val="both"/>
              <w:rPr>
                <w:rFonts w:ascii="Times New Roman" w:hAnsi="Times New Roman" w:cs="Times New Roman"/>
              </w:rPr>
            </w:pPr>
          </w:p>
        </w:tc>
        <w:tc>
          <w:tcPr>
            <w:tcW w:w="1872" w:type="dxa"/>
            <w:tcBorders>
              <w:top w:val="single" w:sz="4" w:space="0" w:color="000000"/>
              <w:left w:val="single" w:sz="4" w:space="0" w:color="000000"/>
              <w:bottom w:val="single" w:sz="4" w:space="0" w:color="000000"/>
              <w:right w:val="single" w:sz="4" w:space="0" w:color="000000"/>
            </w:tcBorders>
          </w:tcPr>
          <w:p w14:paraId="6E340C9D" w14:textId="77777777" w:rsidR="00C738AD" w:rsidRPr="002304BE" w:rsidRDefault="00C738AD" w:rsidP="00CD273C">
            <w:pPr>
              <w:jc w:val="both"/>
              <w:rPr>
                <w:rFonts w:ascii="Times New Roman" w:hAnsi="Times New Roman" w:cs="Times New Roman"/>
              </w:rPr>
            </w:pPr>
          </w:p>
        </w:tc>
        <w:tc>
          <w:tcPr>
            <w:tcW w:w="1873" w:type="dxa"/>
            <w:tcBorders>
              <w:top w:val="single" w:sz="4" w:space="0" w:color="000000"/>
              <w:left w:val="single" w:sz="4" w:space="0" w:color="000000"/>
              <w:bottom w:val="single" w:sz="4" w:space="0" w:color="000000"/>
              <w:right w:val="single" w:sz="4" w:space="0" w:color="000000"/>
            </w:tcBorders>
          </w:tcPr>
          <w:p w14:paraId="5DD4D826" w14:textId="77777777" w:rsidR="00C738AD" w:rsidRPr="002304BE" w:rsidRDefault="00C738AD" w:rsidP="00CD273C">
            <w:pPr>
              <w:jc w:val="both"/>
              <w:rPr>
                <w:rFonts w:ascii="Times New Roman" w:hAnsi="Times New Roman" w:cs="Times New Roman"/>
              </w:rPr>
            </w:pPr>
          </w:p>
        </w:tc>
        <w:tc>
          <w:tcPr>
            <w:tcW w:w="2189" w:type="dxa"/>
            <w:tcBorders>
              <w:top w:val="single" w:sz="4" w:space="0" w:color="000000"/>
              <w:left w:val="single" w:sz="4" w:space="0" w:color="000000"/>
              <w:bottom w:val="single" w:sz="4" w:space="0" w:color="000000"/>
              <w:right w:val="single" w:sz="4" w:space="0" w:color="000000"/>
            </w:tcBorders>
          </w:tcPr>
          <w:p w14:paraId="4975000C" w14:textId="77777777" w:rsidR="00C738AD" w:rsidRPr="002304BE" w:rsidRDefault="00C738AD" w:rsidP="00CD273C">
            <w:pPr>
              <w:jc w:val="both"/>
              <w:rPr>
                <w:rFonts w:ascii="Times New Roman" w:hAnsi="Times New Roman" w:cs="Times New Roman"/>
              </w:rPr>
            </w:pPr>
          </w:p>
        </w:tc>
      </w:tr>
    </w:tbl>
    <w:p w14:paraId="2A4C5FAD" w14:textId="77777777" w:rsidR="00C738AD" w:rsidRPr="002304BE" w:rsidRDefault="00C738AD" w:rsidP="00C738AD">
      <w:pPr>
        <w:jc w:val="both"/>
        <w:rPr>
          <w:rFonts w:ascii="Times New Roman" w:eastAsia="Times New Roman" w:hAnsi="Times New Roman" w:cs="Times New Roman"/>
          <w:b/>
          <w:bCs/>
        </w:rPr>
      </w:pPr>
    </w:p>
    <w:p w14:paraId="4EFF2C17" w14:textId="77777777" w:rsidR="00C738AD" w:rsidRPr="002304BE" w:rsidRDefault="00C738AD" w:rsidP="00C738AD">
      <w:pPr>
        <w:jc w:val="both"/>
        <w:rPr>
          <w:rFonts w:ascii="Times New Roman" w:eastAsia="Times New Roman" w:hAnsi="Times New Roman" w:cs="Times New Roman"/>
        </w:rPr>
      </w:pPr>
      <w:r w:rsidRPr="002304BE">
        <w:rPr>
          <w:rFonts w:ascii="Times New Roman" w:eastAsia="Times New Roman" w:hAnsi="Times New Roman" w:cs="Times New Roman"/>
          <w:noProof/>
          <w:lang w:val="pt-BR" w:eastAsia="pt-BR"/>
        </w:rPr>
        <mc:AlternateContent>
          <mc:Choice Requires="wpg">
            <w:drawing>
              <wp:inline distT="0" distB="0" distL="0" distR="0" wp14:anchorId="175E8127" wp14:editId="1F8D77B5">
                <wp:extent cx="6077585" cy="327660"/>
                <wp:effectExtent l="11430" t="9525" r="6985" b="5715"/>
                <wp:docPr id="7"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27660"/>
                          <a:chOff x="0" y="0"/>
                          <a:chExt cx="9571" cy="516"/>
                        </a:xfrm>
                      </wpg:grpSpPr>
                      <wpg:grpSp>
                        <wpg:cNvPr id="8" name="Group 41"/>
                        <wpg:cNvGrpSpPr>
                          <a:grpSpLocks/>
                        </wpg:cNvGrpSpPr>
                        <wpg:grpSpPr bwMode="auto">
                          <a:xfrm>
                            <a:off x="0" y="0"/>
                            <a:ext cx="9571" cy="516"/>
                            <a:chOff x="0" y="0"/>
                            <a:chExt cx="9571" cy="516"/>
                          </a:xfrm>
                        </wpg:grpSpPr>
                        <wps:wsp>
                          <wps:cNvPr id="9" name="Freeform 42"/>
                          <wps:cNvSpPr>
                            <a:spLocks/>
                          </wps:cNvSpPr>
                          <wps:spPr bwMode="auto">
                            <a:xfrm>
                              <a:off x="0" y="0"/>
                              <a:ext cx="9571" cy="516"/>
                            </a:xfrm>
                            <a:custGeom>
                              <a:avLst/>
                              <a:gdLst>
                                <a:gd name="T0" fmla="*/ 0 w 9571"/>
                                <a:gd name="T1" fmla="*/ 516 h 516"/>
                                <a:gd name="T2" fmla="*/ 9571 w 9571"/>
                                <a:gd name="T3" fmla="*/ 516 h 516"/>
                                <a:gd name="T4" fmla="*/ 9571 w 9571"/>
                                <a:gd name="T5" fmla="*/ 0 h 516"/>
                                <a:gd name="T6" fmla="*/ 0 w 9571"/>
                                <a:gd name="T7" fmla="*/ 0 h 516"/>
                                <a:gd name="T8" fmla="*/ 0 w 9571"/>
                                <a:gd name="T9" fmla="*/ 516 h 516"/>
                              </a:gdLst>
                              <a:ahLst/>
                              <a:cxnLst>
                                <a:cxn ang="0">
                                  <a:pos x="T0" y="T1"/>
                                </a:cxn>
                                <a:cxn ang="0">
                                  <a:pos x="T2" y="T3"/>
                                </a:cxn>
                                <a:cxn ang="0">
                                  <a:pos x="T4" y="T5"/>
                                </a:cxn>
                                <a:cxn ang="0">
                                  <a:pos x="T6" y="T7"/>
                                </a:cxn>
                                <a:cxn ang="0">
                                  <a:pos x="T8" y="T9"/>
                                </a:cxn>
                              </a:cxnLst>
                              <a:rect l="0" t="0" r="r" b="b"/>
                              <a:pathLst>
                                <a:path w="9571" h="516">
                                  <a:moveTo>
                                    <a:pt x="0" y="516"/>
                                  </a:moveTo>
                                  <a:lnTo>
                                    <a:pt x="9571" y="516"/>
                                  </a:lnTo>
                                  <a:lnTo>
                                    <a:pt x="9571" y="0"/>
                                  </a:lnTo>
                                  <a:lnTo>
                                    <a:pt x="0" y="0"/>
                                  </a:lnTo>
                                  <a:lnTo>
                                    <a:pt x="0" y="516"/>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Picture 4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 y="5"/>
                              <a:ext cx="9562" cy="506"/>
                            </a:xfrm>
                            <a:prstGeom prst="rect">
                              <a:avLst/>
                            </a:prstGeom>
                            <a:noFill/>
                            <a:extLst>
                              <a:ext uri="{909E8E84-426E-40DD-AFC4-6F175D3DCCD1}">
                                <a14:hiddenFill xmlns:a14="http://schemas.microsoft.com/office/drawing/2010/main">
                                  <a:solidFill>
                                    <a:srgbClr val="FFFFFF"/>
                                  </a:solidFill>
                                </a14:hiddenFill>
                              </a:ext>
                            </a:extLst>
                          </pic:spPr>
                        </pic:pic>
                        <wps:wsp>
                          <wps:cNvPr id="11" name="Text Box 44"/>
                          <wps:cNvSpPr txBox="1">
                            <a:spLocks noChangeArrowheads="1"/>
                          </wps:cNvSpPr>
                          <wps:spPr bwMode="auto">
                            <a:xfrm>
                              <a:off x="0" y="0"/>
                              <a:ext cx="9571" cy="51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C1C2903" w14:textId="77777777" w:rsidR="00C738AD" w:rsidRDefault="00C738AD" w:rsidP="00C738AD">
                                <w:pPr>
                                  <w:ind w:left="103" w:right="7841"/>
                                  <w:rPr>
                                    <w:rFonts w:ascii="Times New Roman" w:eastAsia="Times New Roman" w:hAnsi="Times New Roman" w:cs="Times New Roman"/>
                                  </w:rPr>
                                </w:pPr>
                                <w:r>
                                  <w:rPr>
                                    <w:rFonts w:ascii="Times New Roman" w:hAnsi="Times New Roman"/>
                                    <w:b/>
                                    <w:spacing w:val="-1"/>
                                  </w:rPr>
                                  <w:t>Total</w:t>
                                </w:r>
                                <w:r>
                                  <w:rPr>
                                    <w:rFonts w:ascii="Times New Roman" w:hAnsi="Times New Roman"/>
                                    <w:b/>
                                    <w:spacing w:val="1"/>
                                  </w:rPr>
                                  <w:t xml:space="preserve"> </w:t>
                                </w:r>
                                <w:r>
                                  <w:rPr>
                                    <w:rFonts w:ascii="Times New Roman" w:hAnsi="Times New Roman"/>
                                    <w:b/>
                                    <w:spacing w:val="-2"/>
                                  </w:rPr>
                                  <w:t>de</w:t>
                                </w:r>
                                <w:r>
                                  <w:rPr>
                                    <w:rFonts w:ascii="Times New Roman" w:hAnsi="Times New Roman"/>
                                    <w:b/>
                                  </w:rPr>
                                  <w:t xml:space="preserve"> </w:t>
                                </w:r>
                                <w:r>
                                  <w:rPr>
                                    <w:rFonts w:ascii="Times New Roman" w:hAnsi="Times New Roman"/>
                                    <w:b/>
                                    <w:spacing w:val="-1"/>
                                  </w:rPr>
                                  <w:t>Serviços</w:t>
                                </w:r>
                                <w:r>
                                  <w:rPr>
                                    <w:rFonts w:ascii="Times New Roman" w:hAnsi="Times New Roman"/>
                                    <w:b/>
                                    <w:spacing w:val="29"/>
                                  </w:rPr>
                                  <w:t xml:space="preserve"> </w:t>
                                </w:r>
                                <w:r>
                                  <w:rPr>
                                    <w:rFonts w:ascii="Times New Roman" w:hAnsi="Times New Roman"/>
                                    <w:b/>
                                    <w:spacing w:val="-1"/>
                                  </w:rPr>
                                  <w:t>(D)</w:t>
                                </w:r>
                              </w:p>
                            </w:txbxContent>
                          </wps:txbx>
                          <wps:bodyPr rot="0" vert="horz" wrap="square" lIns="0" tIns="0" rIns="0" bIns="0" anchor="t" anchorCtr="0" upright="1">
                            <a:noAutofit/>
                          </wps:bodyPr>
                        </wps:wsp>
                      </wpg:grpSp>
                    </wpg:wgp>
                  </a:graphicData>
                </a:graphic>
              </wp:inline>
            </w:drawing>
          </mc:Choice>
          <mc:Fallback>
            <w:pict>
              <v:group w14:anchorId="175E8127" id="Group 40" o:spid="_x0000_s1041" style="width:478.55pt;height:25.8pt;mso-position-horizontal-relative:char;mso-position-vertical-relative:line" coordsize="9571,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">
                <v:group id="Group 41" o:spid="_x0000_s1042" style="position:absolute;width:9571;height:516" coordsize="95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42" o:spid="_x0000_s1043" style="position:absolute;width:9571;height:516;visibility:visible;mso-wrap-style:square;v-text-anchor:top" coordsize="95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" path="m,516r9571,l9571,,,,,516xe" fillcolor="#ccc" stroked="f">
                    <v:path arrowok="t" o:connecttype="custom" o:connectlocs="0,516;9571,516;9571,0;0,0;0,516" o:connectangles="0,0,0,0,0"/>
                  </v:shape>
                  <v:shape id="Picture 43" o:spid="_x0000_s1044" type="#_x0000_t75" style="position:absolute;left:5;top:5;width:9562;height: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">
                    <v:imagedata r:id="rId21" o:title=""/>
                  </v:shape>
                  <v:shape id="Text Box 44" o:spid="_x0000_s1045" type="#_x0000_t202" style="position:absolute;width:9571;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" filled="f" strokeweight=".48pt">
                    <v:textbox inset="0,0,0,0">
                      <w:txbxContent>
                        <w:p w14:paraId="6C1C2903" w14:textId="77777777" w:rsidR="00C738AD" w:rsidRDefault="00C738AD" w:rsidP="00C738AD">
                          <w:pPr>
                            <w:ind w:left="103" w:right="7841"/>
                            <w:rPr>
                              <w:rFonts w:ascii="Times New Roman" w:eastAsia="Times New Roman" w:hAnsi="Times New Roman" w:cs="Times New Roman"/>
                            </w:rPr>
                          </w:pPr>
                          <w:r>
                            <w:rPr>
                              <w:rFonts w:ascii="Times New Roman" w:hAnsi="Times New Roman"/>
                              <w:b/>
                              <w:spacing w:val="-1"/>
                            </w:rPr>
                            <w:t>Total</w:t>
                          </w:r>
                          <w:r>
                            <w:rPr>
                              <w:rFonts w:ascii="Times New Roman" w:hAnsi="Times New Roman"/>
                              <w:b/>
                              <w:spacing w:val="1"/>
                            </w:rPr>
                            <w:t xml:space="preserve"> </w:t>
                          </w:r>
                          <w:r>
                            <w:rPr>
                              <w:rFonts w:ascii="Times New Roman" w:hAnsi="Times New Roman"/>
                              <w:b/>
                              <w:spacing w:val="-2"/>
                            </w:rPr>
                            <w:t>de</w:t>
                          </w:r>
                          <w:r>
                            <w:rPr>
                              <w:rFonts w:ascii="Times New Roman" w:hAnsi="Times New Roman"/>
                              <w:b/>
                            </w:rPr>
                            <w:t xml:space="preserve"> </w:t>
                          </w:r>
                          <w:proofErr w:type="spellStart"/>
                          <w:r>
                            <w:rPr>
                              <w:rFonts w:ascii="Times New Roman" w:hAnsi="Times New Roman"/>
                              <w:b/>
                              <w:spacing w:val="-1"/>
                            </w:rPr>
                            <w:t>Serviços</w:t>
                          </w:r>
                          <w:proofErr w:type="spellEnd"/>
                          <w:r>
                            <w:rPr>
                              <w:rFonts w:ascii="Times New Roman" w:hAnsi="Times New Roman"/>
                              <w:b/>
                              <w:spacing w:val="29"/>
                            </w:rPr>
                            <w:t xml:space="preserve"> </w:t>
                          </w:r>
                          <w:r>
                            <w:rPr>
                              <w:rFonts w:ascii="Times New Roman" w:hAnsi="Times New Roman"/>
                              <w:b/>
                              <w:spacing w:val="-1"/>
                            </w:rPr>
                            <w:t>(D)</w:t>
                          </w:r>
                        </w:p>
                      </w:txbxContent>
                    </v:textbox>
                  </v:shape>
                </v:group>
                <w10:anchorlock/>
              </v:group>
            </w:pict>
          </mc:Fallback>
        </mc:AlternateContent>
      </w:r>
    </w:p>
    <w:p w14:paraId="2E4B49B2" w14:textId="77777777" w:rsidR="00C738AD" w:rsidRPr="002304BE" w:rsidRDefault="00C738AD" w:rsidP="00C738AD">
      <w:pPr>
        <w:jc w:val="both"/>
        <w:rPr>
          <w:rFonts w:ascii="Times New Roman" w:eastAsia="Times New Roman" w:hAnsi="Times New Roman" w:cs="Times New Roman"/>
          <w:b/>
          <w:bCs/>
        </w:rPr>
      </w:pPr>
    </w:p>
    <w:tbl>
      <w:tblPr>
        <w:tblStyle w:val="TableNormal"/>
        <w:tblW w:w="0" w:type="auto"/>
        <w:tblInd w:w="102" w:type="dxa"/>
        <w:tblLayout w:type="fixed"/>
        <w:tblLook w:val="01E0" w:firstRow="1" w:lastRow="1" w:firstColumn="1" w:lastColumn="1" w:noHBand="0" w:noVBand="0"/>
      </w:tblPr>
      <w:tblGrid>
        <w:gridCol w:w="2485"/>
        <w:gridCol w:w="1116"/>
        <w:gridCol w:w="1846"/>
        <w:gridCol w:w="1625"/>
        <w:gridCol w:w="2501"/>
      </w:tblGrid>
      <w:tr w:rsidR="00C738AD" w:rsidRPr="002304BE" w14:paraId="536EB837" w14:textId="77777777" w:rsidTr="00CD273C">
        <w:trPr>
          <w:trHeight w:hRule="exact" w:val="262"/>
        </w:trPr>
        <w:tc>
          <w:tcPr>
            <w:tcW w:w="2485" w:type="dxa"/>
            <w:tcBorders>
              <w:top w:val="single" w:sz="5" w:space="0" w:color="000000"/>
              <w:left w:val="single" w:sz="5" w:space="0" w:color="000000"/>
              <w:bottom w:val="single" w:sz="5" w:space="0" w:color="000000"/>
              <w:right w:val="single" w:sz="5" w:space="0" w:color="000000"/>
            </w:tcBorders>
          </w:tcPr>
          <w:p w14:paraId="1956F541"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 xml:space="preserve">TOTAL </w:t>
            </w:r>
            <w:r w:rsidRPr="002304BE">
              <w:rPr>
                <w:rFonts w:ascii="Times New Roman" w:hAnsi="Times New Roman" w:cs="Times New Roman"/>
                <w:b/>
                <w:spacing w:val="-2"/>
              </w:rPr>
              <w:t>GERAL:</w:t>
            </w:r>
            <w:r w:rsidRPr="002304BE">
              <w:rPr>
                <w:rFonts w:ascii="Times New Roman" w:hAnsi="Times New Roman" w:cs="Times New Roman"/>
                <w:b/>
              </w:rPr>
              <w:t xml:space="preserve"> </w:t>
            </w:r>
            <w:r w:rsidRPr="002304BE">
              <w:rPr>
                <w:rFonts w:ascii="Times New Roman" w:hAnsi="Times New Roman" w:cs="Times New Roman"/>
                <w:b/>
                <w:spacing w:val="-1"/>
              </w:rPr>
              <w:t>(E)</w:t>
            </w:r>
          </w:p>
        </w:tc>
        <w:tc>
          <w:tcPr>
            <w:tcW w:w="1116" w:type="dxa"/>
            <w:tcBorders>
              <w:top w:val="single" w:sz="5" w:space="0" w:color="000000"/>
              <w:left w:val="single" w:sz="5" w:space="0" w:color="000000"/>
              <w:bottom w:val="single" w:sz="5" w:space="0" w:color="000000"/>
              <w:right w:val="single" w:sz="5" w:space="0" w:color="000000"/>
            </w:tcBorders>
          </w:tcPr>
          <w:p w14:paraId="380B6BF2" w14:textId="77777777" w:rsidR="00C738AD" w:rsidRPr="002304BE" w:rsidRDefault="00C738AD" w:rsidP="00CD273C">
            <w:pPr>
              <w:jc w:val="both"/>
              <w:rPr>
                <w:rFonts w:ascii="Times New Roman" w:hAnsi="Times New Roman" w:cs="Times New Roman"/>
              </w:rPr>
            </w:pPr>
          </w:p>
        </w:tc>
        <w:tc>
          <w:tcPr>
            <w:tcW w:w="1846" w:type="dxa"/>
            <w:tcBorders>
              <w:top w:val="single" w:sz="5" w:space="0" w:color="000000"/>
              <w:left w:val="single" w:sz="5" w:space="0" w:color="000000"/>
              <w:bottom w:val="single" w:sz="5" w:space="0" w:color="000000"/>
              <w:right w:val="single" w:sz="5" w:space="0" w:color="000000"/>
            </w:tcBorders>
          </w:tcPr>
          <w:p w14:paraId="2938F8A2" w14:textId="77777777" w:rsidR="00C738AD" w:rsidRPr="002304BE" w:rsidRDefault="00C738AD" w:rsidP="00CD273C">
            <w:pPr>
              <w:jc w:val="both"/>
              <w:rPr>
                <w:rFonts w:ascii="Times New Roman" w:hAnsi="Times New Roman" w:cs="Times New Roman"/>
              </w:rPr>
            </w:pPr>
          </w:p>
        </w:tc>
        <w:tc>
          <w:tcPr>
            <w:tcW w:w="1625" w:type="dxa"/>
            <w:tcBorders>
              <w:top w:val="single" w:sz="5" w:space="0" w:color="000000"/>
              <w:left w:val="single" w:sz="5" w:space="0" w:color="000000"/>
              <w:bottom w:val="single" w:sz="5" w:space="0" w:color="000000"/>
              <w:right w:val="single" w:sz="5" w:space="0" w:color="000000"/>
            </w:tcBorders>
          </w:tcPr>
          <w:p w14:paraId="09A730E7" w14:textId="77777777" w:rsidR="00C738AD" w:rsidRPr="002304BE" w:rsidRDefault="00C738AD" w:rsidP="00CD273C">
            <w:pPr>
              <w:jc w:val="both"/>
              <w:rPr>
                <w:rFonts w:ascii="Times New Roman" w:hAnsi="Times New Roman" w:cs="Times New Roman"/>
              </w:rPr>
            </w:pPr>
          </w:p>
        </w:tc>
        <w:tc>
          <w:tcPr>
            <w:tcW w:w="2501" w:type="dxa"/>
            <w:tcBorders>
              <w:top w:val="single" w:sz="5" w:space="0" w:color="000000"/>
              <w:left w:val="single" w:sz="5" w:space="0" w:color="000000"/>
              <w:bottom w:val="single" w:sz="5" w:space="0" w:color="000000"/>
              <w:right w:val="single" w:sz="5" w:space="0" w:color="000000"/>
            </w:tcBorders>
          </w:tcPr>
          <w:p w14:paraId="6E0BBD6C"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(A)+(B)+(C)+(D)</w:t>
            </w:r>
          </w:p>
        </w:tc>
      </w:tr>
      <w:tr w:rsidR="00C738AD" w:rsidRPr="002304BE" w14:paraId="1F3CABC0" w14:textId="77777777" w:rsidTr="00CD273C">
        <w:trPr>
          <w:trHeight w:hRule="exact" w:val="264"/>
        </w:trPr>
        <w:tc>
          <w:tcPr>
            <w:tcW w:w="2485" w:type="dxa"/>
            <w:tcBorders>
              <w:top w:val="single" w:sz="5" w:space="0" w:color="000000"/>
              <w:left w:val="single" w:sz="5" w:space="0" w:color="000000"/>
              <w:bottom w:val="single" w:sz="5" w:space="0" w:color="000000"/>
              <w:right w:val="single" w:sz="5" w:space="0" w:color="000000"/>
            </w:tcBorders>
          </w:tcPr>
          <w:p w14:paraId="599E0A0B" w14:textId="77777777" w:rsidR="00C738AD" w:rsidRPr="002304BE" w:rsidRDefault="00C738AD" w:rsidP="00CD273C">
            <w:pPr>
              <w:pStyle w:val="TableParagraph"/>
              <w:tabs>
                <w:tab w:val="left" w:pos="1340"/>
              </w:tabs>
              <w:jc w:val="both"/>
              <w:rPr>
                <w:rFonts w:ascii="Times New Roman" w:eastAsia="Times New Roman" w:hAnsi="Times New Roman" w:cs="Times New Roman"/>
              </w:rPr>
            </w:pPr>
            <w:r w:rsidRPr="002304BE">
              <w:rPr>
                <w:rFonts w:ascii="Times New Roman" w:hAnsi="Times New Roman" w:cs="Times New Roman"/>
                <w:b/>
                <w:spacing w:val="-1"/>
              </w:rPr>
              <w:t>B.D.I.</w:t>
            </w:r>
            <w:r w:rsidRPr="002304BE">
              <w:rPr>
                <w:rFonts w:ascii="Times New Roman" w:hAnsi="Times New Roman" w:cs="Times New Roman"/>
                <w:b/>
              </w:rPr>
              <w:t xml:space="preserve"> </w:t>
            </w:r>
            <w:r w:rsidRPr="002304BE">
              <w:rPr>
                <w:rFonts w:ascii="Times New Roman" w:hAnsi="Times New Roman" w:cs="Times New Roman"/>
                <w:b/>
                <w:spacing w:val="-1"/>
              </w:rPr>
              <w:t>=</w:t>
            </w:r>
            <w:r w:rsidRPr="002304BE">
              <w:rPr>
                <w:rFonts w:ascii="Times New Roman" w:hAnsi="Times New Roman" w:cs="Times New Roman"/>
                <w:b/>
                <w:spacing w:val="-1"/>
                <w:u w:val="thick" w:color="000000"/>
              </w:rPr>
              <w:tab/>
            </w:r>
            <w:r w:rsidRPr="002304BE">
              <w:rPr>
                <w:rFonts w:ascii="Times New Roman" w:hAnsi="Times New Roman" w:cs="Times New Roman"/>
                <w:b/>
                <w:spacing w:val="-1"/>
              </w:rPr>
              <w:t>(%)</w:t>
            </w:r>
            <w:r w:rsidRPr="002304BE">
              <w:rPr>
                <w:rFonts w:ascii="Times New Roman" w:hAnsi="Times New Roman" w:cs="Times New Roman"/>
                <w:b/>
                <w:spacing w:val="-2"/>
              </w:rPr>
              <w:t xml:space="preserve"> </w:t>
            </w:r>
            <w:r w:rsidRPr="002304BE">
              <w:rPr>
                <w:rFonts w:ascii="Times New Roman" w:hAnsi="Times New Roman" w:cs="Times New Roman"/>
                <w:b/>
                <w:spacing w:val="-1"/>
              </w:rPr>
              <w:t>(F)</w:t>
            </w:r>
          </w:p>
        </w:tc>
        <w:tc>
          <w:tcPr>
            <w:tcW w:w="1116" w:type="dxa"/>
            <w:tcBorders>
              <w:top w:val="single" w:sz="5" w:space="0" w:color="000000"/>
              <w:left w:val="single" w:sz="5" w:space="0" w:color="000000"/>
              <w:bottom w:val="single" w:sz="5" w:space="0" w:color="000000"/>
              <w:right w:val="single" w:sz="5" w:space="0" w:color="000000"/>
            </w:tcBorders>
          </w:tcPr>
          <w:p w14:paraId="1EF42FB3" w14:textId="77777777" w:rsidR="00C738AD" w:rsidRPr="002304BE" w:rsidRDefault="00C738AD" w:rsidP="00CD273C">
            <w:pPr>
              <w:jc w:val="both"/>
              <w:rPr>
                <w:rFonts w:ascii="Times New Roman" w:hAnsi="Times New Roman" w:cs="Times New Roman"/>
              </w:rPr>
            </w:pPr>
          </w:p>
        </w:tc>
        <w:tc>
          <w:tcPr>
            <w:tcW w:w="1846" w:type="dxa"/>
            <w:tcBorders>
              <w:top w:val="single" w:sz="5" w:space="0" w:color="000000"/>
              <w:left w:val="single" w:sz="5" w:space="0" w:color="000000"/>
              <w:bottom w:val="single" w:sz="5" w:space="0" w:color="000000"/>
              <w:right w:val="single" w:sz="5" w:space="0" w:color="000000"/>
            </w:tcBorders>
          </w:tcPr>
          <w:p w14:paraId="18D6A87E" w14:textId="77777777" w:rsidR="00C738AD" w:rsidRPr="002304BE" w:rsidRDefault="00C738AD" w:rsidP="00CD273C">
            <w:pPr>
              <w:jc w:val="both"/>
              <w:rPr>
                <w:rFonts w:ascii="Times New Roman" w:hAnsi="Times New Roman" w:cs="Times New Roman"/>
              </w:rPr>
            </w:pPr>
          </w:p>
        </w:tc>
        <w:tc>
          <w:tcPr>
            <w:tcW w:w="1625" w:type="dxa"/>
            <w:tcBorders>
              <w:top w:val="single" w:sz="5" w:space="0" w:color="000000"/>
              <w:left w:val="single" w:sz="5" w:space="0" w:color="000000"/>
              <w:bottom w:val="single" w:sz="5" w:space="0" w:color="000000"/>
              <w:right w:val="single" w:sz="5" w:space="0" w:color="000000"/>
            </w:tcBorders>
          </w:tcPr>
          <w:p w14:paraId="7E0AA1AB" w14:textId="77777777" w:rsidR="00C738AD" w:rsidRPr="002304BE" w:rsidRDefault="00C738AD" w:rsidP="00CD273C">
            <w:pPr>
              <w:jc w:val="both"/>
              <w:rPr>
                <w:rFonts w:ascii="Times New Roman" w:hAnsi="Times New Roman" w:cs="Times New Roman"/>
              </w:rPr>
            </w:pPr>
          </w:p>
        </w:tc>
        <w:tc>
          <w:tcPr>
            <w:tcW w:w="2501" w:type="dxa"/>
            <w:tcBorders>
              <w:top w:val="single" w:sz="5" w:space="0" w:color="000000"/>
              <w:left w:val="single" w:sz="5" w:space="0" w:color="000000"/>
              <w:bottom w:val="single" w:sz="5" w:space="0" w:color="000000"/>
              <w:right w:val="single" w:sz="5" w:space="0" w:color="000000"/>
            </w:tcBorders>
          </w:tcPr>
          <w:p w14:paraId="78E90A4A"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(G)= (E)*</w:t>
            </w:r>
            <w:r w:rsidRPr="002304BE">
              <w:rPr>
                <w:rFonts w:ascii="Times New Roman" w:hAnsi="Times New Roman" w:cs="Times New Roman"/>
                <w:b/>
                <w:spacing w:val="-3"/>
              </w:rPr>
              <w:t xml:space="preserve"> </w:t>
            </w:r>
            <w:r w:rsidRPr="002304BE">
              <w:rPr>
                <w:rFonts w:ascii="Times New Roman" w:hAnsi="Times New Roman" w:cs="Times New Roman"/>
                <w:b/>
                <w:spacing w:val="-1"/>
              </w:rPr>
              <w:t>(F)/100</w:t>
            </w:r>
          </w:p>
        </w:tc>
      </w:tr>
      <w:tr w:rsidR="00C738AD" w:rsidRPr="002304BE" w14:paraId="7389A2CE" w14:textId="77777777" w:rsidTr="00CD273C">
        <w:trPr>
          <w:trHeight w:hRule="exact" w:val="269"/>
        </w:trPr>
        <w:tc>
          <w:tcPr>
            <w:tcW w:w="2485" w:type="dxa"/>
            <w:tcBorders>
              <w:top w:val="single" w:sz="5" w:space="0" w:color="000000"/>
              <w:left w:val="single" w:sz="5" w:space="0" w:color="000000"/>
              <w:bottom w:val="single" w:sz="5" w:space="0" w:color="000000"/>
              <w:right w:val="single" w:sz="5" w:space="0" w:color="000000"/>
            </w:tcBorders>
          </w:tcPr>
          <w:p w14:paraId="7595A9C2"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PREÇO</w:t>
            </w:r>
            <w:r w:rsidRPr="002304BE">
              <w:rPr>
                <w:rFonts w:ascii="Times New Roman" w:hAnsi="Times New Roman" w:cs="Times New Roman"/>
                <w:b/>
                <w:spacing w:val="1"/>
              </w:rPr>
              <w:t xml:space="preserve"> </w:t>
            </w:r>
            <w:r w:rsidRPr="002304BE">
              <w:rPr>
                <w:rFonts w:ascii="Times New Roman" w:hAnsi="Times New Roman" w:cs="Times New Roman"/>
                <w:b/>
                <w:spacing w:val="-2"/>
              </w:rPr>
              <w:t>UNITÁRIO</w:t>
            </w:r>
            <w:r w:rsidRPr="002304BE">
              <w:rPr>
                <w:rFonts w:ascii="Times New Roman" w:hAnsi="Times New Roman" w:cs="Times New Roman"/>
                <w:b/>
                <w:spacing w:val="28"/>
              </w:rPr>
              <w:t xml:space="preserve"> </w:t>
            </w:r>
            <w:r w:rsidRPr="002304BE">
              <w:rPr>
                <w:rFonts w:ascii="Times New Roman" w:hAnsi="Times New Roman" w:cs="Times New Roman"/>
                <w:b/>
                <w:spacing w:val="-1"/>
              </w:rPr>
              <w:t>(R$):</w:t>
            </w:r>
          </w:p>
        </w:tc>
        <w:tc>
          <w:tcPr>
            <w:tcW w:w="1116" w:type="dxa"/>
            <w:tcBorders>
              <w:top w:val="single" w:sz="5" w:space="0" w:color="000000"/>
              <w:left w:val="single" w:sz="5" w:space="0" w:color="000000"/>
              <w:bottom w:val="single" w:sz="5" w:space="0" w:color="000000"/>
              <w:right w:val="single" w:sz="5" w:space="0" w:color="000000"/>
            </w:tcBorders>
          </w:tcPr>
          <w:p w14:paraId="099E5C7C" w14:textId="77777777" w:rsidR="00C738AD" w:rsidRPr="002304BE" w:rsidRDefault="00C738AD" w:rsidP="00CD273C">
            <w:pPr>
              <w:jc w:val="both"/>
              <w:rPr>
                <w:rFonts w:ascii="Times New Roman" w:hAnsi="Times New Roman" w:cs="Times New Roman"/>
              </w:rPr>
            </w:pPr>
          </w:p>
        </w:tc>
        <w:tc>
          <w:tcPr>
            <w:tcW w:w="1846" w:type="dxa"/>
            <w:tcBorders>
              <w:top w:val="single" w:sz="5" w:space="0" w:color="000000"/>
              <w:left w:val="single" w:sz="5" w:space="0" w:color="000000"/>
              <w:bottom w:val="single" w:sz="5" w:space="0" w:color="000000"/>
              <w:right w:val="single" w:sz="5" w:space="0" w:color="000000"/>
            </w:tcBorders>
          </w:tcPr>
          <w:p w14:paraId="1B4EAED5" w14:textId="77777777" w:rsidR="00C738AD" w:rsidRPr="002304BE" w:rsidRDefault="00C738AD" w:rsidP="00CD273C">
            <w:pPr>
              <w:jc w:val="both"/>
              <w:rPr>
                <w:rFonts w:ascii="Times New Roman" w:hAnsi="Times New Roman" w:cs="Times New Roman"/>
              </w:rPr>
            </w:pPr>
          </w:p>
        </w:tc>
        <w:tc>
          <w:tcPr>
            <w:tcW w:w="1625" w:type="dxa"/>
            <w:tcBorders>
              <w:top w:val="single" w:sz="5" w:space="0" w:color="000000"/>
              <w:left w:val="single" w:sz="5" w:space="0" w:color="000000"/>
              <w:bottom w:val="single" w:sz="5" w:space="0" w:color="000000"/>
              <w:right w:val="single" w:sz="5" w:space="0" w:color="000000"/>
            </w:tcBorders>
          </w:tcPr>
          <w:p w14:paraId="3495D42E" w14:textId="77777777" w:rsidR="00C738AD" w:rsidRPr="002304BE" w:rsidRDefault="00C738AD" w:rsidP="00CD273C">
            <w:pPr>
              <w:jc w:val="both"/>
              <w:rPr>
                <w:rFonts w:ascii="Times New Roman" w:hAnsi="Times New Roman" w:cs="Times New Roman"/>
              </w:rPr>
            </w:pPr>
          </w:p>
        </w:tc>
        <w:tc>
          <w:tcPr>
            <w:tcW w:w="2501" w:type="dxa"/>
            <w:tcBorders>
              <w:top w:val="single" w:sz="5" w:space="0" w:color="000000"/>
              <w:left w:val="single" w:sz="5" w:space="0" w:color="000000"/>
              <w:bottom w:val="single" w:sz="5" w:space="0" w:color="000000"/>
              <w:right w:val="single" w:sz="5" w:space="0" w:color="000000"/>
            </w:tcBorders>
          </w:tcPr>
          <w:p w14:paraId="72F9C864" w14:textId="77777777" w:rsidR="00C738AD" w:rsidRPr="002304BE" w:rsidRDefault="00C738AD" w:rsidP="00CD273C">
            <w:pPr>
              <w:pStyle w:val="TableParagraph"/>
              <w:jc w:val="both"/>
              <w:rPr>
                <w:rFonts w:ascii="Times New Roman" w:eastAsia="Times New Roman" w:hAnsi="Times New Roman" w:cs="Times New Roman"/>
              </w:rPr>
            </w:pPr>
            <w:r w:rsidRPr="002304BE">
              <w:rPr>
                <w:rFonts w:ascii="Times New Roman" w:hAnsi="Times New Roman" w:cs="Times New Roman"/>
                <w:b/>
                <w:spacing w:val="-1"/>
              </w:rPr>
              <w:t>(E)</w:t>
            </w:r>
            <w:r w:rsidRPr="002304BE">
              <w:rPr>
                <w:rFonts w:ascii="Times New Roman" w:hAnsi="Times New Roman" w:cs="Times New Roman"/>
                <w:b/>
              </w:rPr>
              <w:t xml:space="preserve"> +</w:t>
            </w:r>
            <w:r w:rsidRPr="002304BE">
              <w:rPr>
                <w:rFonts w:ascii="Times New Roman" w:hAnsi="Times New Roman" w:cs="Times New Roman"/>
                <w:b/>
                <w:spacing w:val="-1"/>
              </w:rPr>
              <w:t xml:space="preserve"> (G)</w:t>
            </w:r>
          </w:p>
        </w:tc>
      </w:tr>
    </w:tbl>
    <w:p w14:paraId="0237AA0F" w14:textId="77777777" w:rsidR="00C738AD" w:rsidRPr="002304BE" w:rsidRDefault="00C738AD" w:rsidP="00C738AD">
      <w:pPr>
        <w:jc w:val="both"/>
        <w:rPr>
          <w:rFonts w:ascii="Times New Roman" w:eastAsia="Times New Roman" w:hAnsi="Times New Roman" w:cs="Times New Roman"/>
          <w:b/>
          <w:bCs/>
        </w:rPr>
      </w:pPr>
    </w:p>
    <w:p w14:paraId="2C83A03F" w14:textId="77777777" w:rsidR="00C738AD" w:rsidRPr="002304BE" w:rsidRDefault="00C738AD" w:rsidP="00C738AD">
      <w:pPr>
        <w:pStyle w:val="Corpodetexto"/>
        <w:ind w:left="0"/>
        <w:jc w:val="both"/>
        <w:rPr>
          <w:rFonts w:cs="Times New Roman"/>
        </w:rPr>
      </w:pPr>
      <w:r w:rsidRPr="002304BE">
        <w:rPr>
          <w:rFonts w:cs="Times New Roman"/>
          <w:b/>
          <w:spacing w:val="-1"/>
        </w:rPr>
        <w:t>OBS.:</w:t>
      </w:r>
      <w:r w:rsidRPr="002304BE">
        <w:rPr>
          <w:rFonts w:cs="Times New Roman"/>
          <w:b/>
          <w:spacing w:val="12"/>
        </w:rPr>
        <w:t xml:space="preserve"> </w:t>
      </w:r>
      <w:r w:rsidRPr="002304BE">
        <w:rPr>
          <w:rFonts w:cs="Times New Roman"/>
          <w:spacing w:val="-1"/>
        </w:rPr>
        <w:t>Modelo</w:t>
      </w:r>
      <w:r w:rsidRPr="002304BE">
        <w:rPr>
          <w:rFonts w:cs="Times New Roman"/>
          <w:spacing w:val="11"/>
        </w:rPr>
        <w:t xml:space="preserve"> </w:t>
      </w:r>
      <w:r w:rsidRPr="002304BE">
        <w:rPr>
          <w:rFonts w:cs="Times New Roman"/>
          <w:spacing w:val="-1"/>
        </w:rPr>
        <w:t>meramente</w:t>
      </w:r>
      <w:r w:rsidRPr="002304BE">
        <w:rPr>
          <w:rFonts w:cs="Times New Roman"/>
          <w:spacing w:val="12"/>
        </w:rPr>
        <w:t xml:space="preserve"> </w:t>
      </w:r>
      <w:r w:rsidRPr="002304BE">
        <w:rPr>
          <w:rFonts w:cs="Times New Roman"/>
          <w:spacing w:val="-1"/>
        </w:rPr>
        <w:t>elucidativo.</w:t>
      </w:r>
      <w:r w:rsidRPr="002304BE">
        <w:rPr>
          <w:rFonts w:cs="Times New Roman"/>
          <w:spacing w:val="11"/>
        </w:rPr>
        <w:t xml:space="preserve"> </w:t>
      </w:r>
      <w:r w:rsidRPr="002304BE">
        <w:rPr>
          <w:rFonts w:cs="Times New Roman"/>
        </w:rPr>
        <w:t>A</w:t>
      </w:r>
      <w:r w:rsidRPr="002304BE">
        <w:rPr>
          <w:rFonts w:cs="Times New Roman"/>
          <w:spacing w:val="10"/>
        </w:rPr>
        <w:t xml:space="preserve"> </w:t>
      </w:r>
      <w:r w:rsidRPr="002304BE">
        <w:rPr>
          <w:rFonts w:cs="Times New Roman"/>
          <w:spacing w:val="-1"/>
        </w:rPr>
        <w:t>empresa</w:t>
      </w:r>
      <w:r w:rsidRPr="002304BE">
        <w:rPr>
          <w:rFonts w:cs="Times New Roman"/>
          <w:spacing w:val="12"/>
        </w:rPr>
        <w:t xml:space="preserve"> </w:t>
      </w:r>
      <w:r w:rsidRPr="002304BE">
        <w:rPr>
          <w:rFonts w:cs="Times New Roman"/>
          <w:spacing w:val="-1"/>
        </w:rPr>
        <w:t>poderá</w:t>
      </w:r>
      <w:r w:rsidRPr="002304BE">
        <w:rPr>
          <w:rFonts w:cs="Times New Roman"/>
          <w:spacing w:val="12"/>
        </w:rPr>
        <w:t xml:space="preserve"> </w:t>
      </w:r>
      <w:r w:rsidRPr="002304BE">
        <w:rPr>
          <w:rFonts w:cs="Times New Roman"/>
          <w:spacing w:val="-1"/>
        </w:rPr>
        <w:t>apresentar</w:t>
      </w:r>
      <w:r w:rsidRPr="002304BE">
        <w:rPr>
          <w:rFonts w:cs="Times New Roman"/>
          <w:spacing w:val="10"/>
        </w:rPr>
        <w:t xml:space="preserve"> </w:t>
      </w:r>
      <w:r w:rsidRPr="002304BE">
        <w:rPr>
          <w:rFonts w:cs="Times New Roman"/>
        </w:rPr>
        <w:t>em</w:t>
      </w:r>
      <w:r w:rsidRPr="002304BE">
        <w:rPr>
          <w:rFonts w:cs="Times New Roman"/>
          <w:spacing w:val="8"/>
        </w:rPr>
        <w:t xml:space="preserve"> </w:t>
      </w:r>
      <w:r w:rsidRPr="002304BE">
        <w:rPr>
          <w:rFonts w:cs="Times New Roman"/>
          <w:spacing w:val="-1"/>
        </w:rPr>
        <w:t>qualquer</w:t>
      </w:r>
      <w:r w:rsidRPr="002304BE">
        <w:rPr>
          <w:rFonts w:cs="Times New Roman"/>
          <w:spacing w:val="12"/>
        </w:rPr>
        <w:t xml:space="preserve"> </w:t>
      </w:r>
      <w:r w:rsidRPr="002304BE">
        <w:rPr>
          <w:rFonts w:cs="Times New Roman"/>
          <w:spacing w:val="-1"/>
        </w:rPr>
        <w:t>outro</w:t>
      </w:r>
      <w:r w:rsidRPr="002304BE">
        <w:rPr>
          <w:rFonts w:cs="Times New Roman"/>
          <w:spacing w:val="11"/>
        </w:rPr>
        <w:t xml:space="preserve"> </w:t>
      </w:r>
      <w:r w:rsidRPr="002304BE">
        <w:rPr>
          <w:rFonts w:cs="Times New Roman"/>
          <w:spacing w:val="-1"/>
        </w:rPr>
        <w:t>formato,</w:t>
      </w:r>
      <w:r w:rsidRPr="002304BE">
        <w:rPr>
          <w:rFonts w:cs="Times New Roman"/>
          <w:spacing w:val="11"/>
        </w:rPr>
        <w:t xml:space="preserve"> </w:t>
      </w:r>
      <w:r w:rsidRPr="002304BE">
        <w:rPr>
          <w:rFonts w:cs="Times New Roman"/>
          <w:spacing w:val="-1"/>
        </w:rPr>
        <w:t>desde</w:t>
      </w:r>
      <w:r w:rsidRPr="002304BE">
        <w:rPr>
          <w:rFonts w:cs="Times New Roman"/>
          <w:spacing w:val="79"/>
        </w:rPr>
        <w:t xml:space="preserve"> </w:t>
      </w:r>
      <w:r w:rsidRPr="002304BE">
        <w:rPr>
          <w:rFonts w:cs="Times New Roman"/>
        </w:rPr>
        <w:t xml:space="preserve">que </w:t>
      </w:r>
      <w:r w:rsidRPr="002304BE">
        <w:rPr>
          <w:rFonts w:cs="Times New Roman"/>
          <w:spacing w:val="-1"/>
        </w:rPr>
        <w:t>contenha</w:t>
      </w:r>
      <w:r w:rsidRPr="002304BE">
        <w:rPr>
          <w:rFonts w:cs="Times New Roman"/>
        </w:rPr>
        <w:t xml:space="preserve"> </w:t>
      </w:r>
      <w:r w:rsidRPr="002304BE">
        <w:rPr>
          <w:rFonts w:cs="Times New Roman"/>
          <w:spacing w:val="-1"/>
        </w:rPr>
        <w:t>todas</w:t>
      </w:r>
      <w:r w:rsidRPr="002304BE">
        <w:rPr>
          <w:rFonts w:cs="Times New Roman"/>
          <w:spacing w:val="-2"/>
        </w:rPr>
        <w:t xml:space="preserve"> </w:t>
      </w:r>
      <w:r w:rsidRPr="002304BE">
        <w:rPr>
          <w:rFonts w:cs="Times New Roman"/>
        </w:rPr>
        <w:t>as</w:t>
      </w:r>
      <w:r w:rsidRPr="002304BE">
        <w:rPr>
          <w:rFonts w:cs="Times New Roman"/>
          <w:spacing w:val="-2"/>
        </w:rPr>
        <w:t xml:space="preserve"> </w:t>
      </w:r>
      <w:r w:rsidRPr="002304BE">
        <w:rPr>
          <w:rFonts w:cs="Times New Roman"/>
          <w:spacing w:val="-1"/>
        </w:rPr>
        <w:t>informações</w:t>
      </w:r>
      <w:r w:rsidRPr="002304BE">
        <w:rPr>
          <w:rFonts w:cs="Times New Roman"/>
        </w:rPr>
        <w:t xml:space="preserve"> aqui</w:t>
      </w:r>
      <w:r w:rsidRPr="002304BE">
        <w:rPr>
          <w:rFonts w:cs="Times New Roman"/>
          <w:spacing w:val="-2"/>
        </w:rPr>
        <w:t xml:space="preserve"> </w:t>
      </w:r>
      <w:r w:rsidRPr="002304BE">
        <w:rPr>
          <w:rFonts w:cs="Times New Roman"/>
          <w:spacing w:val="-1"/>
        </w:rPr>
        <w:t>solicitadas.</w:t>
      </w:r>
    </w:p>
    <w:p w14:paraId="50A75D77" w14:textId="77777777" w:rsidR="00C738AD" w:rsidRPr="002304BE" w:rsidRDefault="00C738AD" w:rsidP="00C738AD">
      <w:pPr>
        <w:jc w:val="both"/>
        <w:rPr>
          <w:rFonts w:ascii="Times New Roman" w:hAnsi="Times New Roman" w:cs="Times New Roman"/>
        </w:rPr>
      </w:pPr>
    </w:p>
    <w:p w14:paraId="3FB9812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Não serão aceitas declarações manuscritas, tampouco aquelas preenchidas</w:t>
      </w:r>
      <w:r>
        <w:rPr>
          <w:rFonts w:ascii="Times New Roman" w:hAnsi="Times New Roman" w:cs="Times New Roman"/>
        </w:rPr>
        <w:t xml:space="preserve"> em formulário com timbre da PMI</w:t>
      </w:r>
      <w:r w:rsidRPr="002304BE">
        <w:rPr>
          <w:rFonts w:ascii="Times New Roman" w:hAnsi="Times New Roman" w:cs="Times New Roman"/>
        </w:rPr>
        <w:t>. As mesmas deverão ser confeccionadas preferencialmente em papel timbrado da empresa licitante.</w:t>
      </w:r>
    </w:p>
    <w:p w14:paraId="4A9BEC90"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br w:type="page"/>
      </w:r>
      <w:r w:rsidRPr="002304BE">
        <w:rPr>
          <w:rFonts w:ascii="Times New Roman" w:hAnsi="Times New Roman" w:cs="Times New Roman"/>
        </w:rPr>
        <w:lastRenderedPageBreak/>
        <w:t>ANEXO IX - MODELO DE TERMO DE CIÊNCIA E DE NOTIFICAÇÃO</w:t>
      </w:r>
    </w:p>
    <w:p w14:paraId="5ACF29C7" w14:textId="77777777" w:rsidR="00C738AD" w:rsidRPr="002304BE" w:rsidRDefault="00C738AD" w:rsidP="00C738AD">
      <w:pPr>
        <w:rPr>
          <w:rFonts w:ascii="Times New Roman" w:hAnsi="Times New Roman" w:cs="Times New Roman"/>
        </w:rPr>
      </w:pPr>
    </w:p>
    <w:p w14:paraId="58828C7C" w14:textId="77777777" w:rsidR="00C738AD" w:rsidRPr="002304BE" w:rsidRDefault="00C738AD" w:rsidP="00C738AD">
      <w:pPr>
        <w:ind w:left="4536"/>
        <w:jc w:val="both"/>
        <w:rPr>
          <w:rFonts w:ascii="Times New Roman" w:hAnsi="Times New Roman" w:cs="Times New Roman"/>
        </w:rPr>
      </w:pPr>
    </w:p>
    <w:p w14:paraId="23545F0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CA16E2">
        <w:rPr>
          <w:rFonts w:ascii="Times New Roman" w:hAnsi="Times New Roman" w:cs="Times New Roman"/>
          <w:b/>
        </w:rPr>
        <w:t>Concorrência Eletrônica</w:t>
      </w:r>
    </w:p>
    <w:p w14:paraId="76CEF558" w14:textId="20C1B424"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Número: </w:t>
      </w:r>
      <w:r w:rsidRPr="002304BE">
        <w:rPr>
          <w:rFonts w:ascii="Times New Roman" w:hAnsi="Times New Roman" w:cs="Times New Roman"/>
        </w:rPr>
        <w:tab/>
      </w:r>
      <w:r>
        <w:rPr>
          <w:rFonts w:ascii="Times New Roman" w:hAnsi="Times New Roman" w:cs="Times New Roman"/>
          <w:b/>
        </w:rPr>
        <w:t>00</w:t>
      </w:r>
      <w:r w:rsidR="00AB01CB">
        <w:rPr>
          <w:rFonts w:ascii="Times New Roman" w:hAnsi="Times New Roman" w:cs="Times New Roman"/>
          <w:b/>
        </w:rPr>
        <w:t>2</w:t>
      </w:r>
      <w:r w:rsidRPr="00CA16E2">
        <w:rPr>
          <w:rFonts w:ascii="Times New Roman" w:hAnsi="Times New Roman" w:cs="Times New Roman"/>
          <w:b/>
        </w:rPr>
        <w:t>/202</w:t>
      </w:r>
      <w:r>
        <w:rPr>
          <w:rFonts w:ascii="Times New Roman" w:hAnsi="Times New Roman" w:cs="Times New Roman"/>
          <w:b/>
        </w:rPr>
        <w:t>6</w:t>
      </w:r>
    </w:p>
    <w:p w14:paraId="7CA734B0" w14:textId="77777777" w:rsidR="00C738AD" w:rsidRPr="002304BE" w:rsidRDefault="00C738AD" w:rsidP="00C738AD">
      <w:pPr>
        <w:jc w:val="both"/>
        <w:rPr>
          <w:rFonts w:ascii="Times New Roman" w:hAnsi="Times New Roman" w:cs="Times New Roman"/>
        </w:rPr>
      </w:pPr>
    </w:p>
    <w:p w14:paraId="359D50B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PROCESSO ADMINISTRATIVO Nº:</w:t>
      </w:r>
      <w:r w:rsidRPr="00AB01CB">
        <w:rPr>
          <w:rFonts w:ascii="Times New Roman" w:hAnsi="Times New Roman" w:cs="Times New Roman"/>
        </w:rPr>
        <w:t xml:space="preserve"> 0XX</w:t>
      </w:r>
      <w:r w:rsidRPr="002304BE">
        <w:rPr>
          <w:rFonts w:ascii="Times New Roman" w:hAnsi="Times New Roman" w:cs="Times New Roman"/>
        </w:rPr>
        <w:t>/202</w:t>
      </w:r>
      <w:r>
        <w:rPr>
          <w:rFonts w:ascii="Times New Roman" w:hAnsi="Times New Roman" w:cs="Times New Roman"/>
        </w:rPr>
        <w:t>6</w:t>
      </w:r>
    </w:p>
    <w:p w14:paraId="6F2ED518" w14:textId="77777777" w:rsidR="00C738AD" w:rsidRPr="002304BE" w:rsidRDefault="00C738AD" w:rsidP="00C738AD">
      <w:pPr>
        <w:jc w:val="both"/>
        <w:rPr>
          <w:rFonts w:ascii="Times New Roman" w:hAnsi="Times New Roman" w:cs="Times New Roman"/>
        </w:rPr>
      </w:pPr>
    </w:p>
    <w:p w14:paraId="72B1FEA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INTERESSADO: PREFEITURA MUNICIPAL DE </w:t>
      </w:r>
      <w:r>
        <w:rPr>
          <w:rFonts w:ascii="Times New Roman" w:hAnsi="Times New Roman" w:cs="Times New Roman"/>
        </w:rPr>
        <w:t xml:space="preserve">ITAPITANGA </w:t>
      </w:r>
      <w:r w:rsidRPr="002304BE">
        <w:rPr>
          <w:rFonts w:ascii="Times New Roman" w:hAnsi="Times New Roman" w:cs="Times New Roman"/>
        </w:rPr>
        <w:t>.</w:t>
      </w:r>
    </w:p>
    <w:p w14:paraId="3182BC69" w14:textId="77777777" w:rsidR="00C738AD" w:rsidRPr="002304BE" w:rsidRDefault="00C738AD" w:rsidP="00C738AD">
      <w:pPr>
        <w:jc w:val="both"/>
        <w:rPr>
          <w:rFonts w:ascii="Times New Roman" w:hAnsi="Times New Roman" w:cs="Times New Roman"/>
          <w:b/>
          <w:bCs/>
        </w:rPr>
      </w:pPr>
      <w:r w:rsidRPr="002304BE">
        <w:rPr>
          <w:rFonts w:ascii="Times New Roman" w:hAnsi="Times New Roman" w:cs="Times New Roman"/>
        </w:rPr>
        <w:t xml:space="preserve">OBJETO: </w:t>
      </w:r>
      <w:r w:rsidRPr="002304BE">
        <w:rPr>
          <w:rFonts w:ascii="Times New Roman" w:eastAsia="Times New Roman" w:hAnsi="Times New Roman" w:cs="Times New Roman"/>
          <w:b/>
          <w:bCs/>
          <w:spacing w:val="-2"/>
        </w:rPr>
        <w:t xml:space="preserve">CONTRATAÇÃO DE EMPRESA PARA </w:t>
      </w:r>
      <w:r w:rsidRPr="005F1798">
        <w:rPr>
          <w:rFonts w:ascii="Times New Roman" w:eastAsia="Times New Roman" w:hAnsi="Times New Roman" w:cs="Times New Roman"/>
          <w:b/>
          <w:bCs/>
          <w:spacing w:val="-2"/>
        </w:rPr>
        <w:t>EXECUÇÃO DA OBRA DE CONSTRUÇÃO DE UNIDADES HABITACIONAIS DO PROGRAMA MINHA CASA MINHA VIDA</w:t>
      </w:r>
      <w:r>
        <w:rPr>
          <w:rFonts w:ascii="Times New Roman" w:eastAsia="Times New Roman" w:hAnsi="Times New Roman" w:cs="Times New Roman"/>
          <w:b/>
          <w:bCs/>
          <w:spacing w:val="-2"/>
        </w:rPr>
        <w:t xml:space="preserve"> 2024, através do Termo de Compromisso Nº 970733/2024/MCIDADES/CAIXA. </w:t>
      </w:r>
      <w:r w:rsidRPr="002304BE">
        <w:rPr>
          <w:rFonts w:ascii="Times New Roman" w:eastAsia="Times New Roman" w:hAnsi="Times New Roman" w:cs="Times New Roman"/>
          <w:spacing w:val="-1"/>
        </w:rPr>
        <w:t>As</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condições</w:t>
      </w:r>
      <w:r w:rsidRPr="002304BE">
        <w:rPr>
          <w:rFonts w:ascii="Times New Roman" w:eastAsia="Times New Roman" w:hAnsi="Times New Roman" w:cs="Times New Roman"/>
        </w:rPr>
        <w:t xml:space="preserve"> de</w:t>
      </w:r>
      <w:r w:rsidRPr="002304BE">
        <w:rPr>
          <w:rFonts w:ascii="Times New Roman" w:eastAsia="Times New Roman" w:hAnsi="Times New Roman" w:cs="Times New Roman"/>
          <w:spacing w:val="-2"/>
        </w:rPr>
        <w:t xml:space="preserve"> </w:t>
      </w:r>
      <w:r w:rsidRPr="002304BE">
        <w:rPr>
          <w:rFonts w:ascii="Times New Roman" w:eastAsia="Times New Roman" w:hAnsi="Times New Roman" w:cs="Times New Roman"/>
          <w:spacing w:val="-1"/>
        </w:rPr>
        <w:t>execução</w:t>
      </w:r>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spacing w:val="-1"/>
        </w:rPr>
        <w:t>são</w:t>
      </w:r>
      <w:r w:rsidRPr="002304BE">
        <w:rPr>
          <w:rFonts w:ascii="Times New Roman" w:eastAsia="Times New Roman" w:hAnsi="Times New Roman" w:cs="Times New Roman"/>
        </w:rPr>
        <w:t xml:space="preserve"> as </w:t>
      </w:r>
      <w:r w:rsidRPr="002304BE">
        <w:rPr>
          <w:rFonts w:ascii="Times New Roman" w:eastAsia="Times New Roman" w:hAnsi="Times New Roman" w:cs="Times New Roman"/>
          <w:spacing w:val="-1"/>
        </w:rPr>
        <w:t>descritas</w:t>
      </w:r>
      <w:r w:rsidRPr="002304BE">
        <w:rPr>
          <w:rFonts w:ascii="Times New Roman" w:eastAsia="Times New Roman" w:hAnsi="Times New Roman" w:cs="Times New Roman"/>
        </w:rPr>
        <w:t xml:space="preserve"> no</w:t>
      </w:r>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b/>
          <w:bCs/>
          <w:spacing w:val="-2"/>
        </w:rPr>
        <w:t xml:space="preserve">ANEXO </w:t>
      </w:r>
      <w:r>
        <w:rPr>
          <w:rFonts w:ascii="Times New Roman" w:eastAsia="Times New Roman" w:hAnsi="Times New Roman" w:cs="Times New Roman"/>
          <w:b/>
          <w:bCs/>
        </w:rPr>
        <w:t>V</w:t>
      </w:r>
      <w:r>
        <w:rPr>
          <w:rFonts w:ascii="Times New Roman" w:hAnsi="Times New Roman" w:cs="Times New Roman"/>
          <w:b/>
          <w:bCs/>
        </w:rPr>
        <w:t>.</w:t>
      </w:r>
    </w:p>
    <w:p w14:paraId="7F82D21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CONTRATADA:</w:t>
      </w:r>
    </w:p>
    <w:p w14:paraId="58C2EDA2" w14:textId="29D6FBE0" w:rsidR="00C738AD" w:rsidRPr="002304BE" w:rsidRDefault="00C738AD" w:rsidP="00C738AD">
      <w:pPr>
        <w:jc w:val="both"/>
        <w:rPr>
          <w:rFonts w:ascii="Times New Roman" w:hAnsi="Times New Roman" w:cs="Times New Roman"/>
        </w:rPr>
      </w:pPr>
      <w:r w:rsidRPr="002304BE">
        <w:rPr>
          <w:rFonts w:ascii="Times New Roman" w:hAnsi="Times New Roman" w:cs="Times New Roman"/>
        </w:rPr>
        <w:t>MODALIDADE/REGIME: Concorrência Eletrônica nº 00</w:t>
      </w:r>
      <w:r w:rsidR="00AB01CB">
        <w:rPr>
          <w:rFonts w:ascii="Times New Roman" w:hAnsi="Times New Roman" w:cs="Times New Roman"/>
        </w:rPr>
        <w:t>2</w:t>
      </w:r>
      <w:r w:rsidRPr="002304BE">
        <w:rPr>
          <w:rFonts w:ascii="Times New Roman" w:hAnsi="Times New Roman" w:cs="Times New Roman"/>
        </w:rPr>
        <w:t>/202</w:t>
      </w:r>
      <w:r>
        <w:rPr>
          <w:rFonts w:ascii="Times New Roman" w:hAnsi="Times New Roman" w:cs="Times New Roman"/>
        </w:rPr>
        <w:t>6</w:t>
      </w:r>
    </w:p>
    <w:p w14:paraId="4923571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TERMO DE CONTRATO Nº:         /      .</w:t>
      </w:r>
    </w:p>
    <w:p w14:paraId="6BCFDA46" w14:textId="77777777" w:rsidR="00C738AD" w:rsidRPr="002304BE" w:rsidRDefault="00C738AD" w:rsidP="00C738AD">
      <w:pPr>
        <w:jc w:val="both"/>
        <w:rPr>
          <w:rFonts w:ascii="Times New Roman" w:hAnsi="Times New Roman" w:cs="Times New Roman"/>
        </w:rPr>
      </w:pPr>
    </w:p>
    <w:p w14:paraId="1FF5AAF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Na qualidade de CONTRATANTE e CONTRATADA, respectivamente, do Termo acima identificado, e, cientes do seu encaminhamento aos Órgãos de Controle, para fins de instrução e julgamento, damo-nos por CIENTES e NOTIFICADOS para acompanhar todos os atos da tramitação processual, até julgamento final a sua publicação e, se for o caso e de nosso interesse, para, nos prazos e nas formas legais e regimentais, exercer o direito da defesa, interpor recursos e o mais que couber.</w:t>
      </w:r>
    </w:p>
    <w:p w14:paraId="2EAD739E" w14:textId="77777777" w:rsidR="00C738AD" w:rsidRPr="002304BE" w:rsidRDefault="00C738AD" w:rsidP="00C738AD">
      <w:pPr>
        <w:jc w:val="both"/>
        <w:rPr>
          <w:rFonts w:ascii="Times New Roman" w:hAnsi="Times New Roman" w:cs="Times New Roman"/>
        </w:rPr>
      </w:pPr>
    </w:p>
    <w:p w14:paraId="4F3947B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Outrossim, declaramos estar cientes, doravante, de que todos os despachos e decisões que vierem a ser tomados, relativamente ao aludido processo, serão publicados no Diário Oficial do Município, e meio eletrônico na internet, iniciando-se a partir de então, a contagem dos prazos processuais.</w:t>
      </w:r>
    </w:p>
    <w:p w14:paraId="63813715" w14:textId="77777777" w:rsidR="00C738AD" w:rsidRPr="002304BE" w:rsidRDefault="00C738AD" w:rsidP="00C738AD">
      <w:pPr>
        <w:jc w:val="both"/>
        <w:rPr>
          <w:rFonts w:ascii="Times New Roman" w:hAnsi="Times New Roman" w:cs="Times New Roman"/>
        </w:rPr>
      </w:pPr>
    </w:p>
    <w:p w14:paraId="6F2B0747" w14:textId="77777777" w:rsidR="00C738AD" w:rsidRPr="002304BE" w:rsidRDefault="00C738AD" w:rsidP="00C738AD">
      <w:pPr>
        <w:jc w:val="both"/>
        <w:rPr>
          <w:rFonts w:ascii="Times New Roman" w:hAnsi="Times New Roman" w:cs="Times New Roman"/>
        </w:rPr>
      </w:pPr>
    </w:p>
    <w:p w14:paraId="60C32926" w14:textId="77777777" w:rsidR="00C738AD" w:rsidRPr="002304BE" w:rsidRDefault="00C738AD" w:rsidP="00C738AD">
      <w:pPr>
        <w:jc w:val="both"/>
        <w:rPr>
          <w:rFonts w:ascii="Times New Roman" w:hAnsi="Times New Roman" w:cs="Times New Roman"/>
        </w:rPr>
      </w:pPr>
      <w:r>
        <w:rPr>
          <w:rFonts w:ascii="Times New Roman" w:hAnsi="Times New Roman" w:cs="Times New Roman"/>
        </w:rPr>
        <w:t xml:space="preserve">Itapitanga </w:t>
      </w:r>
      <w:r w:rsidRPr="002304BE">
        <w:rPr>
          <w:rFonts w:ascii="Times New Roman" w:hAnsi="Times New Roman" w:cs="Times New Roman"/>
        </w:rPr>
        <w:t xml:space="preserve"> – BA,</w:t>
      </w:r>
      <w:r w:rsidRPr="002304BE">
        <w:rPr>
          <w:rFonts w:ascii="Times New Roman" w:hAnsi="Times New Roman" w:cs="Times New Roman"/>
        </w:rPr>
        <w:tab/>
        <w:t>de</w:t>
      </w:r>
      <w:r w:rsidRPr="002304BE">
        <w:rPr>
          <w:rFonts w:ascii="Times New Roman" w:hAnsi="Times New Roman" w:cs="Times New Roman"/>
        </w:rPr>
        <w:tab/>
        <w:t>de       .</w:t>
      </w:r>
    </w:p>
    <w:p w14:paraId="3A0E8879" w14:textId="77777777" w:rsidR="00C738AD" w:rsidRPr="002304BE" w:rsidRDefault="00C738AD" w:rsidP="00C738AD">
      <w:pPr>
        <w:jc w:val="both"/>
        <w:rPr>
          <w:rFonts w:ascii="Times New Roman" w:hAnsi="Times New Roman" w:cs="Times New Roman"/>
        </w:rPr>
      </w:pPr>
    </w:p>
    <w:p w14:paraId="5A96527C" w14:textId="77777777" w:rsidR="00C738AD" w:rsidRPr="002304BE" w:rsidRDefault="00C738AD" w:rsidP="00C738AD">
      <w:pPr>
        <w:jc w:val="both"/>
        <w:rPr>
          <w:rFonts w:ascii="Times New Roman" w:hAnsi="Times New Roman" w:cs="Times New Roman"/>
        </w:rPr>
      </w:pPr>
    </w:p>
    <w:p w14:paraId="53E758A8" w14:textId="77777777" w:rsidR="00C738AD" w:rsidRPr="002304BE" w:rsidRDefault="00C738AD" w:rsidP="00C738AD">
      <w:pPr>
        <w:jc w:val="both"/>
        <w:rPr>
          <w:rFonts w:ascii="Times New Roman" w:hAnsi="Times New Roman" w:cs="Times New Roman"/>
        </w:rPr>
      </w:pPr>
    </w:p>
    <w:p w14:paraId="6D40F74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
    <w:p w14:paraId="705C2FB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Razão Social / CNPJ</w:t>
      </w:r>
    </w:p>
    <w:p w14:paraId="1BA0861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Nome e Nº do RG do Representante Legal Assinatura</w:t>
      </w:r>
    </w:p>
    <w:p w14:paraId="7844A96B" w14:textId="77777777" w:rsidR="00C738AD" w:rsidRPr="002304BE" w:rsidRDefault="00C738AD" w:rsidP="00C738AD">
      <w:pPr>
        <w:jc w:val="both"/>
        <w:rPr>
          <w:rFonts w:ascii="Times New Roman" w:hAnsi="Times New Roman" w:cs="Times New Roman"/>
        </w:rPr>
      </w:pPr>
    </w:p>
    <w:p w14:paraId="7D246D3F" w14:textId="77777777" w:rsidR="00C738AD" w:rsidRPr="002304BE" w:rsidRDefault="00C738AD" w:rsidP="00C738AD">
      <w:pPr>
        <w:jc w:val="center"/>
        <w:rPr>
          <w:rFonts w:ascii="Times New Roman" w:hAnsi="Times New Roman" w:cs="Times New Roman"/>
        </w:rPr>
      </w:pPr>
    </w:p>
    <w:p w14:paraId="798001FE" w14:textId="77777777" w:rsidR="00C738AD" w:rsidRPr="002304BE" w:rsidRDefault="00C738AD" w:rsidP="00C738AD">
      <w:pPr>
        <w:jc w:val="center"/>
        <w:rPr>
          <w:rFonts w:ascii="Times New Roman" w:hAnsi="Times New Roman" w:cs="Times New Roman"/>
        </w:rPr>
      </w:pPr>
    </w:p>
    <w:p w14:paraId="3ED9741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Não serão aceitas declarações manuscritas, tampouco aquelas preenchidas</w:t>
      </w:r>
      <w:r>
        <w:rPr>
          <w:rFonts w:ascii="Times New Roman" w:hAnsi="Times New Roman" w:cs="Times New Roman"/>
        </w:rPr>
        <w:t xml:space="preserve"> em formulário com timbre da PMI</w:t>
      </w:r>
      <w:r w:rsidRPr="002304BE">
        <w:rPr>
          <w:rFonts w:ascii="Times New Roman" w:hAnsi="Times New Roman" w:cs="Times New Roman"/>
        </w:rPr>
        <w:t>. As mesmas deverão ser confeccionadas preferencialmente em papel timbrado da empresa licitante.</w:t>
      </w:r>
    </w:p>
    <w:p w14:paraId="3746A7B0" w14:textId="77777777" w:rsidR="00C738AD" w:rsidRPr="002304BE" w:rsidRDefault="00C738AD" w:rsidP="00C738AD">
      <w:pPr>
        <w:rPr>
          <w:rFonts w:ascii="Times New Roman" w:hAnsi="Times New Roman" w:cs="Times New Roman"/>
        </w:rPr>
      </w:pPr>
      <w:r w:rsidRPr="002304BE">
        <w:rPr>
          <w:rFonts w:ascii="Times New Roman" w:hAnsi="Times New Roman" w:cs="Times New Roman"/>
        </w:rPr>
        <w:br w:type="page"/>
      </w:r>
    </w:p>
    <w:p w14:paraId="2C9BD9EA"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ANEXO X – MINUTA DE CONTRATO</w:t>
      </w:r>
    </w:p>
    <w:p w14:paraId="7203AAB7" w14:textId="77777777" w:rsidR="00C738AD" w:rsidRPr="002304BE" w:rsidRDefault="00C738AD" w:rsidP="00C738AD">
      <w:pPr>
        <w:rPr>
          <w:rFonts w:ascii="Times New Roman" w:hAnsi="Times New Roman" w:cs="Times New Roman"/>
        </w:rPr>
      </w:pPr>
    </w:p>
    <w:p w14:paraId="11B91DFA" w14:textId="77777777" w:rsidR="00C738AD" w:rsidRPr="002304BE" w:rsidRDefault="00C738AD" w:rsidP="00C738AD">
      <w:pPr>
        <w:ind w:left="4536"/>
        <w:jc w:val="both"/>
        <w:rPr>
          <w:rFonts w:ascii="Times New Roman" w:hAnsi="Times New Roman" w:cs="Times New Roman"/>
        </w:rPr>
      </w:pPr>
    </w:p>
    <w:p w14:paraId="05BFBE17"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CA16E2">
        <w:rPr>
          <w:rFonts w:ascii="Times New Roman" w:hAnsi="Times New Roman" w:cs="Times New Roman"/>
          <w:b/>
        </w:rPr>
        <w:t>Concorrência Eletrônica</w:t>
      </w:r>
    </w:p>
    <w:p w14:paraId="27EC29A9" w14:textId="5359032C"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Número: </w:t>
      </w:r>
      <w:r w:rsidRPr="002304BE">
        <w:rPr>
          <w:rFonts w:ascii="Times New Roman" w:hAnsi="Times New Roman" w:cs="Times New Roman"/>
        </w:rPr>
        <w:tab/>
      </w:r>
      <w:r>
        <w:rPr>
          <w:rFonts w:ascii="Times New Roman" w:hAnsi="Times New Roman" w:cs="Times New Roman"/>
          <w:b/>
        </w:rPr>
        <w:t>0XX</w:t>
      </w:r>
      <w:r w:rsidRPr="00CA16E2">
        <w:rPr>
          <w:rFonts w:ascii="Times New Roman" w:hAnsi="Times New Roman" w:cs="Times New Roman"/>
          <w:b/>
        </w:rPr>
        <w:t>/202</w:t>
      </w:r>
      <w:r w:rsidR="009D528B">
        <w:rPr>
          <w:rFonts w:ascii="Times New Roman" w:hAnsi="Times New Roman" w:cs="Times New Roman"/>
          <w:b/>
        </w:rPr>
        <w:t>6</w:t>
      </w:r>
    </w:p>
    <w:p w14:paraId="2A06FFCE" w14:textId="77777777" w:rsidR="00C738AD" w:rsidRPr="002304BE" w:rsidRDefault="00C738AD" w:rsidP="00C738AD">
      <w:pPr>
        <w:jc w:val="both"/>
        <w:rPr>
          <w:rFonts w:ascii="Times New Roman" w:hAnsi="Times New Roman" w:cs="Times New Roman"/>
        </w:rPr>
      </w:pPr>
    </w:p>
    <w:p w14:paraId="69903948" w14:textId="77777777" w:rsidR="00C738AD" w:rsidRPr="002304BE" w:rsidRDefault="00C738AD" w:rsidP="00C738AD">
      <w:pPr>
        <w:jc w:val="both"/>
        <w:rPr>
          <w:rFonts w:ascii="Times New Roman" w:hAnsi="Times New Roman" w:cs="Times New Roman"/>
        </w:rPr>
      </w:pPr>
    </w:p>
    <w:p w14:paraId="5CF268E1" w14:textId="7DE32EAF" w:rsidR="00C738AD" w:rsidRPr="002304BE" w:rsidRDefault="00C738AD" w:rsidP="00C738AD">
      <w:pPr>
        <w:ind w:left="5670"/>
        <w:jc w:val="both"/>
        <w:rPr>
          <w:rFonts w:ascii="Times New Roman" w:hAnsi="Times New Roman" w:cs="Times New Roman"/>
        </w:rPr>
      </w:pPr>
      <w:r w:rsidRPr="002304BE">
        <w:rPr>
          <w:rFonts w:ascii="Times New Roman" w:hAnsi="Times New Roman" w:cs="Times New Roman"/>
        </w:rPr>
        <w:t xml:space="preserve">CONTRATO DE PRESTAÇÃO DE SERVIÇO DE PESSOA JURÍDICA ESPECIALIZADA </w:t>
      </w:r>
      <w:r w:rsidR="009D528B" w:rsidRPr="002304BE">
        <w:rPr>
          <w:rFonts w:ascii="Times New Roman" w:eastAsia="Times New Roman" w:hAnsi="Times New Roman" w:cs="Times New Roman"/>
          <w:b/>
          <w:bCs/>
          <w:spacing w:val="-2"/>
        </w:rPr>
        <w:t xml:space="preserve">CONTRATAÇÃO DE </w:t>
      </w:r>
      <w:r w:rsidR="009D528B">
        <w:rPr>
          <w:rFonts w:ascii="Times New Roman" w:eastAsia="Times New Roman" w:hAnsi="Times New Roman" w:cs="Times New Roman"/>
          <w:b/>
          <w:bCs/>
          <w:spacing w:val="-2"/>
        </w:rPr>
        <w:t xml:space="preserve">EMPRESA DE ENGENHARIA CIVIL, PARA EXECUÇÃO DA CONSTRUÇÃO DE 20(VINTE) UNIDADES HABITACIONAIS, VINCULADAS AO PROGRAMA MINHA CASA MINHA VIDA -FNHIS SUB 50 </w:t>
      </w:r>
      <w:r>
        <w:rPr>
          <w:rFonts w:ascii="Times New Roman" w:eastAsia="Times New Roman" w:hAnsi="Times New Roman" w:cs="Times New Roman"/>
          <w:b/>
          <w:bCs/>
          <w:spacing w:val="-2"/>
        </w:rPr>
        <w:t xml:space="preserve">através do Termo de Compromisso Nº </w:t>
      </w:r>
      <w:r w:rsidR="009D528B">
        <w:rPr>
          <w:rFonts w:ascii="Times New Roman" w:eastAsia="Times New Roman" w:hAnsi="Times New Roman" w:cs="Times New Roman"/>
          <w:b/>
          <w:bCs/>
          <w:spacing w:val="-2"/>
        </w:rPr>
        <w:t>992425/2025</w:t>
      </w:r>
      <w:r>
        <w:rPr>
          <w:rFonts w:ascii="Times New Roman" w:eastAsia="Times New Roman" w:hAnsi="Times New Roman" w:cs="Times New Roman"/>
          <w:b/>
          <w:bCs/>
          <w:spacing w:val="-2"/>
        </w:rPr>
        <w:t xml:space="preserve">/MCIDADES/CAIXA. </w:t>
      </w:r>
      <w:r w:rsidRPr="002304BE">
        <w:rPr>
          <w:rFonts w:ascii="Times New Roman" w:eastAsia="Times New Roman" w:hAnsi="Times New Roman" w:cs="Times New Roman"/>
          <w:spacing w:val="-1"/>
        </w:rPr>
        <w:t>As</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condições</w:t>
      </w:r>
      <w:r w:rsidRPr="002304BE">
        <w:rPr>
          <w:rFonts w:ascii="Times New Roman" w:eastAsia="Times New Roman" w:hAnsi="Times New Roman" w:cs="Times New Roman"/>
        </w:rPr>
        <w:t xml:space="preserve"> de</w:t>
      </w:r>
      <w:r w:rsidRPr="002304BE">
        <w:rPr>
          <w:rFonts w:ascii="Times New Roman" w:eastAsia="Times New Roman" w:hAnsi="Times New Roman" w:cs="Times New Roman"/>
          <w:spacing w:val="-2"/>
        </w:rPr>
        <w:t xml:space="preserve"> </w:t>
      </w:r>
      <w:r w:rsidRPr="002304BE">
        <w:rPr>
          <w:rFonts w:ascii="Times New Roman" w:eastAsia="Times New Roman" w:hAnsi="Times New Roman" w:cs="Times New Roman"/>
          <w:spacing w:val="-1"/>
        </w:rPr>
        <w:t>execução</w:t>
      </w:r>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spacing w:val="-1"/>
        </w:rPr>
        <w:t>são</w:t>
      </w:r>
      <w:r w:rsidRPr="002304BE">
        <w:rPr>
          <w:rFonts w:ascii="Times New Roman" w:eastAsia="Times New Roman" w:hAnsi="Times New Roman" w:cs="Times New Roman"/>
        </w:rPr>
        <w:t xml:space="preserve"> as </w:t>
      </w:r>
      <w:r w:rsidRPr="002304BE">
        <w:rPr>
          <w:rFonts w:ascii="Times New Roman" w:eastAsia="Times New Roman" w:hAnsi="Times New Roman" w:cs="Times New Roman"/>
          <w:spacing w:val="-1"/>
        </w:rPr>
        <w:t>descritas</w:t>
      </w:r>
      <w:r w:rsidRPr="002304BE">
        <w:rPr>
          <w:rFonts w:ascii="Times New Roman" w:eastAsia="Times New Roman" w:hAnsi="Times New Roman" w:cs="Times New Roman"/>
        </w:rPr>
        <w:t xml:space="preserve"> no</w:t>
      </w:r>
      <w:r>
        <w:rPr>
          <w:rFonts w:ascii="Times New Roman" w:eastAsia="Times New Roman" w:hAnsi="Times New Roman" w:cs="Times New Roman"/>
        </w:rPr>
        <w:t>s</w:t>
      </w:r>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b/>
          <w:bCs/>
          <w:spacing w:val="-2"/>
        </w:rPr>
        <w:t>ANEXO</w:t>
      </w:r>
      <w:r>
        <w:rPr>
          <w:rFonts w:ascii="Times New Roman" w:eastAsia="Times New Roman" w:hAnsi="Times New Roman" w:cs="Times New Roman"/>
          <w:b/>
          <w:bCs/>
          <w:spacing w:val="-2"/>
        </w:rPr>
        <w:t>S</w:t>
      </w:r>
      <w:r w:rsidRPr="002304BE">
        <w:rPr>
          <w:rFonts w:ascii="Times New Roman" w:eastAsia="Times New Roman" w:hAnsi="Times New Roman" w:cs="Times New Roman"/>
          <w:b/>
          <w:bCs/>
          <w:spacing w:val="-2"/>
        </w:rPr>
        <w:t xml:space="preserve"> </w:t>
      </w:r>
      <w:r>
        <w:rPr>
          <w:rFonts w:ascii="Times New Roman" w:eastAsia="Times New Roman" w:hAnsi="Times New Roman" w:cs="Times New Roman"/>
          <w:b/>
          <w:bCs/>
        </w:rPr>
        <w:t>V</w:t>
      </w:r>
      <w:r w:rsidRPr="002304BE">
        <w:rPr>
          <w:rFonts w:ascii="Times New Roman" w:hAnsi="Times New Roman" w:cs="Times New Roman"/>
        </w:rPr>
        <w:t xml:space="preserve">, QUE ENTRE SI CELEBRAM A PREFEITURA MUNICIPAL DE </w:t>
      </w:r>
      <w:r>
        <w:rPr>
          <w:rFonts w:ascii="Times New Roman" w:hAnsi="Times New Roman" w:cs="Times New Roman"/>
        </w:rPr>
        <w:t>ITAPITANGA E A EMPRESA XXXXXXXXXXXXX</w:t>
      </w:r>
      <w:r w:rsidRPr="002304BE">
        <w:rPr>
          <w:rFonts w:ascii="Times New Roman" w:hAnsi="Times New Roman" w:cs="Times New Roman"/>
        </w:rPr>
        <w:t>.</w:t>
      </w:r>
    </w:p>
    <w:p w14:paraId="5AAE64E4" w14:textId="77777777" w:rsidR="00C738AD" w:rsidRPr="002304BE" w:rsidRDefault="00C738AD" w:rsidP="00C738AD">
      <w:pPr>
        <w:jc w:val="both"/>
        <w:rPr>
          <w:rFonts w:ascii="Times New Roman" w:hAnsi="Times New Roman" w:cs="Times New Roman"/>
        </w:rPr>
      </w:pPr>
    </w:p>
    <w:p w14:paraId="6F6160E8" w14:textId="1FF3A133"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A PREFEITURA MUNICIPAL DE </w:t>
      </w:r>
      <w:r>
        <w:rPr>
          <w:rFonts w:ascii="Times New Roman" w:hAnsi="Times New Roman" w:cs="Times New Roman"/>
        </w:rPr>
        <w:t>ITAPITANGA</w:t>
      </w:r>
      <w:r w:rsidRPr="002304BE">
        <w:rPr>
          <w:rFonts w:ascii="Times New Roman" w:hAnsi="Times New Roman" w:cs="Times New Roman"/>
        </w:rPr>
        <w:t xml:space="preserve">, Estado da Bahia, pessoa jurídica de direito público, com sede na Praça Dois Poderes , nº 06, Centro, inscrito no CNPJ sob o nº 14.147.482/0001-11, neste ato representado pela Sra. Prefeita Municipal Glislaine Dórea Alves , brasileira, solteira residente e domiciliado em </w:t>
      </w:r>
      <w:r>
        <w:rPr>
          <w:rFonts w:ascii="Times New Roman" w:hAnsi="Times New Roman" w:cs="Times New Roman"/>
        </w:rPr>
        <w:t xml:space="preserve">Itapitanga </w:t>
      </w:r>
      <w:r w:rsidRPr="002304BE">
        <w:rPr>
          <w:rFonts w:ascii="Times New Roman" w:hAnsi="Times New Roman" w:cs="Times New Roman"/>
        </w:rPr>
        <w:t xml:space="preserve"> - Bahia, doravante denominado CONTRATANTE, </w:t>
      </w:r>
      <w:r w:rsidRPr="00DC1198">
        <w:rPr>
          <w:sz w:val="23"/>
          <w:szCs w:val="23"/>
        </w:rPr>
        <w:t>e,</w:t>
      </w:r>
      <w:r w:rsidRPr="00DC1198">
        <w:rPr>
          <w:spacing w:val="1"/>
          <w:sz w:val="23"/>
          <w:szCs w:val="23"/>
        </w:rPr>
        <w:t xml:space="preserve"> </w:t>
      </w:r>
      <w:r w:rsidRPr="00DC1198">
        <w:rPr>
          <w:sz w:val="23"/>
          <w:szCs w:val="23"/>
        </w:rPr>
        <w:t>de</w:t>
      </w:r>
      <w:r w:rsidRPr="00DC1198">
        <w:rPr>
          <w:spacing w:val="1"/>
          <w:sz w:val="23"/>
          <w:szCs w:val="23"/>
        </w:rPr>
        <w:t xml:space="preserve"> </w:t>
      </w:r>
      <w:r w:rsidRPr="00DC1198">
        <w:rPr>
          <w:sz w:val="23"/>
          <w:szCs w:val="23"/>
        </w:rPr>
        <w:t>outro</w:t>
      </w:r>
      <w:r w:rsidRPr="00DC1198">
        <w:rPr>
          <w:spacing w:val="1"/>
          <w:sz w:val="23"/>
          <w:szCs w:val="23"/>
        </w:rPr>
        <w:t xml:space="preserve"> </w:t>
      </w:r>
      <w:r w:rsidRPr="00DC1198">
        <w:rPr>
          <w:sz w:val="23"/>
          <w:szCs w:val="23"/>
        </w:rPr>
        <w:t>lado,</w:t>
      </w:r>
      <w:r w:rsidRPr="00DC1198">
        <w:rPr>
          <w:spacing w:val="1"/>
          <w:sz w:val="23"/>
          <w:szCs w:val="23"/>
        </w:rPr>
        <w:t xml:space="preserve"> </w:t>
      </w:r>
      <w:r w:rsidRPr="00DC1198">
        <w:rPr>
          <w:sz w:val="23"/>
          <w:szCs w:val="23"/>
        </w:rPr>
        <w:t>a</w:t>
      </w:r>
      <w:r w:rsidRPr="00DC1198">
        <w:rPr>
          <w:spacing w:val="1"/>
          <w:sz w:val="23"/>
          <w:szCs w:val="23"/>
        </w:rPr>
        <w:t xml:space="preserve"> </w:t>
      </w:r>
      <w:r w:rsidRPr="00DC1198">
        <w:rPr>
          <w:sz w:val="23"/>
          <w:szCs w:val="23"/>
        </w:rPr>
        <w:t>empresa</w:t>
      </w:r>
      <w:r w:rsidRPr="00DC1198">
        <w:rPr>
          <w:spacing w:val="1"/>
          <w:sz w:val="23"/>
          <w:szCs w:val="23"/>
        </w:rPr>
        <w:t xml:space="preserve"> </w:t>
      </w:r>
      <w:r w:rsidRPr="00DC1198">
        <w:rPr>
          <w:b/>
          <w:sz w:val="23"/>
          <w:szCs w:val="23"/>
        </w:rPr>
        <w:t xml:space="preserve">XXXXXXXXXXXXXXXXXXXXXXXXXXXXXX, </w:t>
      </w:r>
      <w:r w:rsidRPr="00DC1198">
        <w:rPr>
          <w:sz w:val="23"/>
          <w:szCs w:val="23"/>
        </w:rPr>
        <w:t>pessoa jurídica de direito privado, Inscrito no</w:t>
      </w:r>
      <w:r w:rsidRPr="00DC1198">
        <w:rPr>
          <w:spacing w:val="1"/>
          <w:sz w:val="23"/>
          <w:szCs w:val="23"/>
        </w:rPr>
        <w:t xml:space="preserve"> </w:t>
      </w:r>
      <w:r w:rsidRPr="00DC1198">
        <w:rPr>
          <w:sz w:val="23"/>
          <w:szCs w:val="23"/>
        </w:rPr>
        <w:t>CNPJ nº XXXXXXXXXXXXXXXXXX, com endereço comercial XXXXXXXXXXXXXXXXXXXXXXXXXXXXXXXXXXXXXXXXXXXX/BA, neste ato representado pelo</w:t>
      </w:r>
      <w:r w:rsidRPr="00DC1198">
        <w:rPr>
          <w:spacing w:val="1"/>
          <w:sz w:val="23"/>
          <w:szCs w:val="23"/>
        </w:rPr>
        <w:t xml:space="preserve"> </w:t>
      </w:r>
      <w:r w:rsidRPr="00DC1198">
        <w:rPr>
          <w:sz w:val="23"/>
          <w:szCs w:val="23"/>
        </w:rPr>
        <w:t>Sr.</w:t>
      </w:r>
      <w:r w:rsidRPr="00DC1198">
        <w:rPr>
          <w:spacing w:val="1"/>
          <w:sz w:val="23"/>
          <w:szCs w:val="23"/>
        </w:rPr>
        <w:t xml:space="preserve"> </w:t>
      </w:r>
      <w:r w:rsidRPr="00DC1198">
        <w:rPr>
          <w:sz w:val="23"/>
          <w:szCs w:val="23"/>
        </w:rPr>
        <w:t>XXXXXXXXXXXXXXXXXXXXXXXXXX, portador da cédula de</w:t>
      </w:r>
      <w:r w:rsidRPr="00DC1198">
        <w:rPr>
          <w:spacing w:val="1"/>
          <w:sz w:val="23"/>
          <w:szCs w:val="23"/>
        </w:rPr>
        <w:t xml:space="preserve"> </w:t>
      </w:r>
      <w:r w:rsidRPr="00DC1198">
        <w:rPr>
          <w:sz w:val="23"/>
          <w:szCs w:val="23"/>
        </w:rPr>
        <w:t>identidade XXXXXXXXX, inscrito no CPF sob nº XXXXXXXXXXXXXXXXXXX, com endereço XXXXXXXXXXXXXXXXXXXXXXX/BA</w:t>
      </w:r>
      <w:r w:rsidRPr="002304BE">
        <w:rPr>
          <w:rFonts w:ascii="Times New Roman" w:hAnsi="Times New Roman" w:cs="Times New Roman"/>
        </w:rPr>
        <w:t>, conform</w:t>
      </w:r>
      <w:r>
        <w:rPr>
          <w:rFonts w:ascii="Times New Roman" w:hAnsi="Times New Roman" w:cs="Times New Roman"/>
        </w:rPr>
        <w:t>e Concorrência Eletrônica nº 00</w:t>
      </w:r>
      <w:r w:rsidR="009D528B">
        <w:rPr>
          <w:rFonts w:ascii="Times New Roman" w:hAnsi="Times New Roman" w:cs="Times New Roman"/>
        </w:rPr>
        <w:t>2</w:t>
      </w:r>
      <w:r>
        <w:rPr>
          <w:rFonts w:ascii="Times New Roman" w:hAnsi="Times New Roman" w:cs="Times New Roman"/>
        </w:rPr>
        <w:t>/2026</w:t>
      </w:r>
      <w:r w:rsidRPr="002304BE">
        <w:rPr>
          <w:rFonts w:ascii="Times New Roman" w:hAnsi="Times New Roman" w:cs="Times New Roman"/>
        </w:rPr>
        <w:t xml:space="preserve">, do tipo Menor Preço, sob regime de empreitada por preço global, </w:t>
      </w:r>
      <w:r>
        <w:rPr>
          <w:rFonts w:ascii="Times New Roman" w:hAnsi="Times New Roman" w:cs="Times New Roman"/>
        </w:rPr>
        <w:t xml:space="preserve">e Processo Administrativo nº </w:t>
      </w:r>
      <w:r w:rsidRPr="00852913">
        <w:rPr>
          <w:rFonts w:ascii="Times New Roman" w:hAnsi="Times New Roman" w:cs="Times New Roman"/>
          <w:color w:val="FF0000"/>
        </w:rPr>
        <w:t>XXX/2026</w:t>
      </w:r>
      <w:r w:rsidRPr="002304BE">
        <w:rPr>
          <w:rFonts w:ascii="Times New Roman" w:hAnsi="Times New Roman" w:cs="Times New Roman"/>
        </w:rPr>
        <w:t>, com fundamento na Lei nº 14.133/21, o qual será regido pelas Cláusulas e condições seguintes que mutuamente acordam e aceitam:</w:t>
      </w:r>
    </w:p>
    <w:p w14:paraId="05CF9B92" w14:textId="77777777" w:rsidR="00C738AD" w:rsidRPr="002304BE" w:rsidRDefault="00C738AD" w:rsidP="00C738AD">
      <w:pPr>
        <w:jc w:val="both"/>
        <w:rPr>
          <w:rFonts w:ascii="Times New Roman" w:hAnsi="Times New Roman" w:cs="Times New Roman"/>
        </w:rPr>
      </w:pPr>
    </w:p>
    <w:p w14:paraId="088FEA1D"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PRIMEIRA – DO OBJETO</w:t>
      </w:r>
    </w:p>
    <w:p w14:paraId="1415053F" w14:textId="7AFD9486"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O presente contrato tem por objeto o A PRESTAÇÃO DE SERVIÇOS DE PESSOA JURÍDICA ESPECIALIZADA EM </w:t>
      </w:r>
      <w:r w:rsidRPr="002304BE">
        <w:rPr>
          <w:rFonts w:ascii="Times New Roman" w:eastAsia="Times New Roman" w:hAnsi="Times New Roman" w:cs="Times New Roman"/>
          <w:b/>
          <w:bCs/>
          <w:spacing w:val="-2"/>
        </w:rPr>
        <w:t xml:space="preserve">CONTRATAÇÃO DE EMPRESA PARA </w:t>
      </w:r>
      <w:r w:rsidRPr="005F1798">
        <w:rPr>
          <w:rFonts w:ascii="Times New Roman" w:eastAsia="Times New Roman" w:hAnsi="Times New Roman" w:cs="Times New Roman"/>
          <w:b/>
          <w:bCs/>
          <w:spacing w:val="-2"/>
        </w:rPr>
        <w:t>EXECUÇÃO DA OBRA DE CONSTRUÇÃO DE UNIDADES HABITACIONAIS DO PROGRAMA MINHA CASA MINHA VIDA</w:t>
      </w:r>
      <w:r>
        <w:rPr>
          <w:rFonts w:ascii="Times New Roman" w:eastAsia="Times New Roman" w:hAnsi="Times New Roman" w:cs="Times New Roman"/>
          <w:b/>
          <w:bCs/>
          <w:spacing w:val="-2"/>
        </w:rPr>
        <w:t xml:space="preserve"> 2024, através do Termo de Compromisso Nº </w:t>
      </w:r>
      <w:r w:rsidR="009D528B">
        <w:rPr>
          <w:rFonts w:ascii="Times New Roman" w:eastAsia="Times New Roman" w:hAnsi="Times New Roman" w:cs="Times New Roman"/>
          <w:b/>
          <w:bCs/>
          <w:spacing w:val="-2"/>
        </w:rPr>
        <w:t>992425/2025</w:t>
      </w:r>
      <w:r>
        <w:rPr>
          <w:rFonts w:ascii="Times New Roman" w:eastAsia="Times New Roman" w:hAnsi="Times New Roman" w:cs="Times New Roman"/>
          <w:b/>
          <w:bCs/>
          <w:spacing w:val="-2"/>
        </w:rPr>
        <w:t xml:space="preserve">/MCIDADES/CAIXA. </w:t>
      </w:r>
      <w:r w:rsidRPr="002304BE">
        <w:rPr>
          <w:rFonts w:ascii="Times New Roman" w:eastAsia="Times New Roman" w:hAnsi="Times New Roman" w:cs="Times New Roman"/>
          <w:spacing w:val="-1"/>
        </w:rPr>
        <w:t>As</w:t>
      </w:r>
      <w:r w:rsidRPr="002304BE">
        <w:rPr>
          <w:rFonts w:ascii="Times New Roman" w:eastAsia="Times New Roman" w:hAnsi="Times New Roman" w:cs="Times New Roman"/>
        </w:rPr>
        <w:t xml:space="preserve"> </w:t>
      </w:r>
      <w:r w:rsidRPr="002304BE">
        <w:rPr>
          <w:rFonts w:ascii="Times New Roman" w:eastAsia="Times New Roman" w:hAnsi="Times New Roman" w:cs="Times New Roman"/>
          <w:spacing w:val="-1"/>
        </w:rPr>
        <w:t>condições</w:t>
      </w:r>
      <w:r w:rsidRPr="002304BE">
        <w:rPr>
          <w:rFonts w:ascii="Times New Roman" w:eastAsia="Times New Roman" w:hAnsi="Times New Roman" w:cs="Times New Roman"/>
        </w:rPr>
        <w:t xml:space="preserve"> de</w:t>
      </w:r>
      <w:r w:rsidRPr="002304BE">
        <w:rPr>
          <w:rFonts w:ascii="Times New Roman" w:eastAsia="Times New Roman" w:hAnsi="Times New Roman" w:cs="Times New Roman"/>
          <w:spacing w:val="-2"/>
        </w:rPr>
        <w:t xml:space="preserve"> </w:t>
      </w:r>
      <w:r w:rsidRPr="002304BE">
        <w:rPr>
          <w:rFonts w:ascii="Times New Roman" w:eastAsia="Times New Roman" w:hAnsi="Times New Roman" w:cs="Times New Roman"/>
          <w:spacing w:val="-1"/>
        </w:rPr>
        <w:t>execução</w:t>
      </w:r>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spacing w:val="-1"/>
        </w:rPr>
        <w:t>são</w:t>
      </w:r>
      <w:r w:rsidRPr="002304BE">
        <w:rPr>
          <w:rFonts w:ascii="Times New Roman" w:eastAsia="Times New Roman" w:hAnsi="Times New Roman" w:cs="Times New Roman"/>
        </w:rPr>
        <w:t xml:space="preserve"> as </w:t>
      </w:r>
      <w:r w:rsidRPr="002304BE">
        <w:rPr>
          <w:rFonts w:ascii="Times New Roman" w:eastAsia="Times New Roman" w:hAnsi="Times New Roman" w:cs="Times New Roman"/>
          <w:spacing w:val="-1"/>
        </w:rPr>
        <w:t>descritas</w:t>
      </w:r>
      <w:r w:rsidRPr="002304BE">
        <w:rPr>
          <w:rFonts w:ascii="Times New Roman" w:eastAsia="Times New Roman" w:hAnsi="Times New Roman" w:cs="Times New Roman"/>
        </w:rPr>
        <w:t xml:space="preserve"> no</w:t>
      </w:r>
      <w:r w:rsidRPr="002304BE">
        <w:rPr>
          <w:rFonts w:ascii="Times New Roman" w:eastAsia="Times New Roman" w:hAnsi="Times New Roman" w:cs="Times New Roman"/>
          <w:spacing w:val="3"/>
        </w:rPr>
        <w:t xml:space="preserve"> </w:t>
      </w:r>
      <w:r w:rsidRPr="002304BE">
        <w:rPr>
          <w:rFonts w:ascii="Times New Roman" w:eastAsia="Times New Roman" w:hAnsi="Times New Roman" w:cs="Times New Roman"/>
          <w:b/>
          <w:bCs/>
          <w:spacing w:val="-2"/>
        </w:rPr>
        <w:t xml:space="preserve">ANEXO </w:t>
      </w:r>
      <w:r>
        <w:rPr>
          <w:rFonts w:ascii="Times New Roman" w:eastAsia="Times New Roman" w:hAnsi="Times New Roman" w:cs="Times New Roman"/>
          <w:b/>
          <w:bCs/>
        </w:rPr>
        <w:t>V</w:t>
      </w:r>
      <w:r w:rsidRPr="002304BE">
        <w:rPr>
          <w:rFonts w:ascii="Times New Roman" w:hAnsi="Times New Roman" w:cs="Times New Roman"/>
        </w:rPr>
        <w:t>, CONFORME DETALHAMENTO DE SERVIÇOS CONSTANTES   DAS PLANILHAS E PROJETOS, conforme objeto da licitação relacionado, incluindo as especificações constantes do Edital, que passam a fazer parte deste contrato como se estivessem aqui transcritas, em conformidade com os elementos técnicos constantes no Projeto Básico.</w:t>
      </w:r>
    </w:p>
    <w:p w14:paraId="057709E6" w14:textId="77777777" w:rsidR="00C738AD" w:rsidRPr="002304BE" w:rsidRDefault="00C738AD" w:rsidP="00C738AD">
      <w:pPr>
        <w:jc w:val="both"/>
        <w:rPr>
          <w:rFonts w:ascii="Times New Roman" w:hAnsi="Times New Roman" w:cs="Times New Roman"/>
        </w:rPr>
      </w:pPr>
    </w:p>
    <w:p w14:paraId="42C35F06"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 xml:space="preserve">CLÁUSULA SEGUNDA – DO REGIME DE EXECUÇÃO  </w:t>
      </w:r>
    </w:p>
    <w:p w14:paraId="5C2131EF"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O serviço, objeto deste contrato, será prestado de acordo com o cronograma físico – financeiro </w:t>
      </w:r>
      <w:r w:rsidRPr="002304BE">
        <w:rPr>
          <w:rFonts w:ascii="Times New Roman" w:hAnsi="Times New Roman" w:cs="Times New Roman"/>
        </w:rPr>
        <w:lastRenderedPageBreak/>
        <w:t>definido pelo Órgão requisitante, desde que sanadas as eventuais dúvidas técnicas, contados da data de recebimento da ordem de serviço e do livre acesso ao canteiro de obras pela CONTRATADA.</w:t>
      </w:r>
    </w:p>
    <w:p w14:paraId="008585F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2.1 - Os serviços prestados devem apresentar todas as condições dispostas no Anexo Termo de Referência e no Edital do Concorrência Eletrônica em epígrafe, mesmo que não transcritas neste contrato, sob pena de não aceitação, sem prejuízo das penalidades cabíveis;</w:t>
      </w:r>
    </w:p>
    <w:p w14:paraId="1D718DB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2.2 - Todas  as  despesas  inerentes  à  execução  do  contrato  serão  inteiramente  de  responsabilidade  da CONTRATADA.</w:t>
      </w:r>
    </w:p>
    <w:p w14:paraId="28570478" w14:textId="77777777" w:rsidR="00C738AD" w:rsidRPr="002304BE" w:rsidRDefault="00C738AD" w:rsidP="00C738AD">
      <w:pPr>
        <w:jc w:val="both"/>
        <w:rPr>
          <w:rFonts w:ascii="Times New Roman" w:hAnsi="Times New Roman" w:cs="Times New Roman"/>
        </w:rPr>
      </w:pPr>
    </w:p>
    <w:p w14:paraId="2D534427"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TERCEIRA – DO PAGAMENTO E DO REAJUSTE</w:t>
      </w:r>
    </w:p>
    <w:p w14:paraId="6E6A521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Pela prestação do serviço objeto deste contrato, o CONTRATANTE pagará à CONTRATADA, o valor total de R$</w:t>
      </w:r>
      <w:r w:rsidRPr="002304BE">
        <w:rPr>
          <w:rFonts w:ascii="Times New Roman" w:hAnsi="Times New Roman" w:cs="Times New Roman"/>
        </w:rPr>
        <w:tab/>
        <w:t>, por meio de depósito/transferência bancária na conta em nome da CONTRATADA, estando inclusos neste preço todos os custos,  tais como impostos, taxas, mão-de-obra, descargas, fretes etc.</w:t>
      </w:r>
    </w:p>
    <w:p w14:paraId="7FDCFEB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3.1 - O CONTRATANTE se reserva o direito de recolher e/ou reter, no valor pago, tributos que sejam de sua competência ou dos quais seja responsável ou substituto tributário;</w:t>
      </w:r>
    </w:p>
    <w:p w14:paraId="5C254C9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3.2 - O pagamento será efetuado em até 30 (trinta) dias, a contar da data da entrega da respectiva nota fiscal, emitida de acordo com a Ordem de Serviço, e somente após assinatura do contrato;</w:t>
      </w:r>
    </w:p>
    <w:p w14:paraId="1DF7EBB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3.2.1 - Esta subcláusula somente terá eficácia após a vistoria realizada pelo responsável técnico e manifesta anuência do CONTRATANTE;</w:t>
      </w:r>
    </w:p>
    <w:p w14:paraId="4B19869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3.3 - O preço aqui pactuado será fixo e irreajustável, salvo quando, por algum fato ou motivo excepcional, devidamente comprovado junto ao CONTRATANTE, as obrigações para uma das partes tornem-se demasiadamente onerosas, constatando-se, deste modo, uma quebra do equilíbrio econômico-financeiro do contrato;</w:t>
      </w:r>
    </w:p>
    <w:p w14:paraId="2D4C5B6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3.4 - Caso ocorra o fato descrito na subcláusula “3.3” a CONTRATADA deverá solicitar formalmente ao CONTRATANTE o reajuste do valor pactuado, acostando os devidos documentos que sustentem a procedência do pleito;</w:t>
      </w:r>
    </w:p>
    <w:p w14:paraId="655AE8B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3.4.1 - Munida da solicitação e documentos mencionados na subcláusula “3.4”, e após estudo de mercado que comprove a situação fática descrita o processo será encaminhado à Procuradoria Geral do Município para emissão de parecer jurídico.</w:t>
      </w:r>
    </w:p>
    <w:p w14:paraId="6B9D8E3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3.5 - Qualquer erro ou omissão ocorrido na documentação fiscal será motivo de correção por parte do CONTRATANTE e haverá, em consequência, suspensão do prazo de pagamento até que o problema seja definitivamente sanado.</w:t>
      </w:r>
    </w:p>
    <w:p w14:paraId="1665AB80" w14:textId="77777777" w:rsidR="00C738AD" w:rsidRPr="002304BE" w:rsidRDefault="00C738AD" w:rsidP="00C738AD">
      <w:pPr>
        <w:jc w:val="both"/>
        <w:rPr>
          <w:rFonts w:ascii="Times New Roman" w:hAnsi="Times New Roman" w:cs="Times New Roman"/>
        </w:rPr>
      </w:pPr>
    </w:p>
    <w:p w14:paraId="557106F8"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QUARTA – DO PRAZO</w:t>
      </w:r>
    </w:p>
    <w:p w14:paraId="6C253E2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Este contrato terá vigência de           até        de</w:t>
      </w:r>
      <w:r w:rsidRPr="002304BE">
        <w:rPr>
          <w:rFonts w:ascii="Times New Roman" w:hAnsi="Times New Roman" w:cs="Times New Roman"/>
        </w:rPr>
        <w:tab/>
        <w:t>de , admitindo-se a sua rescisão ou prorrogação na forma prevista em Lei.</w:t>
      </w:r>
    </w:p>
    <w:p w14:paraId="6BCDFA6A" w14:textId="77777777" w:rsidR="00C738AD" w:rsidRPr="002304BE" w:rsidRDefault="00C738AD" w:rsidP="00C738AD">
      <w:pPr>
        <w:jc w:val="both"/>
        <w:rPr>
          <w:rFonts w:ascii="Times New Roman" w:hAnsi="Times New Roman" w:cs="Times New Roman"/>
        </w:rPr>
      </w:pPr>
    </w:p>
    <w:p w14:paraId="580CA0C7"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QUINTA – DA DOTAÇÃO ORÇAMENTÁRIA</w:t>
      </w:r>
    </w:p>
    <w:p w14:paraId="7780DE4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As despesas decorrentes deste contrato correrão por conta da Rubrica Orçamentária da Prefeitura Municipal de </w:t>
      </w:r>
      <w:r>
        <w:rPr>
          <w:rFonts w:ascii="Times New Roman" w:hAnsi="Times New Roman" w:cs="Times New Roman"/>
        </w:rPr>
        <w:t xml:space="preserve">Itapitanga </w:t>
      </w:r>
      <w:r w:rsidRPr="002304BE">
        <w:rPr>
          <w:rFonts w:ascii="Times New Roman" w:hAnsi="Times New Roman" w:cs="Times New Roman"/>
        </w:rPr>
        <w:t>:</w:t>
      </w:r>
    </w:p>
    <w:p w14:paraId="25DBA6BA" w14:textId="77777777" w:rsidR="00C738AD" w:rsidRPr="002304BE" w:rsidRDefault="00C738AD" w:rsidP="00C738AD">
      <w:pPr>
        <w:pStyle w:val="Corpodetexto"/>
        <w:ind w:left="0"/>
        <w:jc w:val="both"/>
        <w:rPr>
          <w:rFonts w:cs="Times New Roman"/>
          <w:spacing w:val="-1"/>
        </w:rPr>
      </w:pPr>
      <w:r>
        <w:rPr>
          <w:rFonts w:cs="Times New Roman"/>
          <w:spacing w:val="-1"/>
        </w:rPr>
        <w:t>XXXXXXXXXXXXXXXXXXXXXXXXXXXXXXXXXXXXXXXXXXXXXXXXXXXXXXXXXXXXXXXXXXXXXXXXXXXXXXXXXXXXXXXXXXXXXXXXXXXXXXXXXXXXXXXXXXXXXXXXXXXXXXXXXXXXXXXXXXXXXXXXXXXXXXXXXXXXXXXXXXXXXXXXXXXXXXXXXXXXXXXXXXXXXXXXXXXXXXXXXXXXXXXXXXXXXXXXXXXX</w:t>
      </w:r>
    </w:p>
    <w:p w14:paraId="7698071B" w14:textId="77777777" w:rsidR="00C738AD" w:rsidRPr="002304BE" w:rsidRDefault="00C738AD" w:rsidP="00C738AD">
      <w:pPr>
        <w:jc w:val="both"/>
        <w:rPr>
          <w:rFonts w:ascii="Times New Roman" w:hAnsi="Times New Roman" w:cs="Times New Roman"/>
        </w:rPr>
      </w:pPr>
    </w:p>
    <w:p w14:paraId="41559955"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SEXTA – DA CESSÃO, TRANSFERÊNCIA OU SUBCONTRATAÇÃO</w:t>
      </w:r>
    </w:p>
    <w:p w14:paraId="0BE83BE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O presente contrato não poderá ser objeto de cessão, transferência ou subcontratação, no todo ou em parte, sem prévia e expressa autorização do CONTRATANTE, sob pena de imediata extinção do contrato.</w:t>
      </w:r>
    </w:p>
    <w:p w14:paraId="674EE794" w14:textId="77777777" w:rsidR="00C738AD" w:rsidRPr="002304BE" w:rsidRDefault="00C738AD" w:rsidP="00C738AD">
      <w:pPr>
        <w:jc w:val="both"/>
        <w:rPr>
          <w:rFonts w:ascii="Times New Roman" w:hAnsi="Times New Roman" w:cs="Times New Roman"/>
        </w:rPr>
      </w:pPr>
    </w:p>
    <w:p w14:paraId="591710BA"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SÉTIMA – DAS OBRIGAÇÕES DA CONTRATADA</w:t>
      </w:r>
    </w:p>
    <w:p w14:paraId="64E981F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7.1 - Responsabilizar-se pela execução do contrato, em estrita observância às especificações do Termo de Referência, do Edital, da proposta, deste referido contrato e das normas técnicas vigentes;</w:t>
      </w:r>
    </w:p>
    <w:p w14:paraId="6D2CBF9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7.2 - Responsabilizar-se pela execução do contrato, respondendo civil, administrativamente e </w:t>
      </w:r>
      <w:r w:rsidRPr="002304BE">
        <w:rPr>
          <w:rFonts w:ascii="Times New Roman" w:hAnsi="Times New Roman" w:cs="Times New Roman"/>
        </w:rPr>
        <w:lastRenderedPageBreak/>
        <w:t>criminalmente por todos os danos, perdas e prejuízos que causar, por dolo ou culpa sua, de seus empregados, prepostos, ou terceiros no exercício de suas atividades, vier a, direta ou indiretamente, causar ou provocar à CONTRATANTE;</w:t>
      </w:r>
    </w:p>
    <w:p w14:paraId="68C0022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7.3 - Responder, em relação aos seus funcionários, por todos os custos e despesas decorrentes da execução do contrato, tais como salários, seguros de acidente, tributos, vale-refeição, vale-transporte, encargos e indenizações trabalhistas e outras que por ventura venham a ser criadas e/ou exigidas pelo Poder Público;</w:t>
      </w:r>
    </w:p>
    <w:p w14:paraId="291EEEB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7.4 - Manter seus empregados uniformizados com a identificação da empresa e providos dos equipamentos de higiene e segurança do trabalho (EPI’S);</w:t>
      </w:r>
    </w:p>
    <w:p w14:paraId="22B932A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7.5 - Assumir inteira responsabilidade Civil, Penal e Administrativamente por danos e prejuízos que causar, por descumprimento, omissões ou desvios na qualidade técnica do objeto deste contrato e na prestação do serviço contratado;</w:t>
      </w:r>
    </w:p>
    <w:p w14:paraId="35D83B4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7.6 - Refazer os serviços recusados pela fiscalização do contrato e retirar do local de realização dos serviços o material rejeitado e os dejetos provenientes do serviço, em até 24 (vinte e quatro) horas, a contar da notificação feita pela CONTRATANTE, sem qualquer ônus para este;</w:t>
      </w:r>
    </w:p>
    <w:p w14:paraId="4366149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7.7 - Comprovar, durante toda a execução do contrato, as condições de habilitação e qualificação exigidas na licitação, por meio da atualização das Certidões no Cadastro de Fornecedores do Município de </w:t>
      </w:r>
      <w:r>
        <w:rPr>
          <w:rFonts w:ascii="Times New Roman" w:hAnsi="Times New Roman" w:cs="Times New Roman"/>
        </w:rPr>
        <w:t xml:space="preserve">Itapitanga </w:t>
      </w:r>
      <w:r w:rsidRPr="002304BE">
        <w:rPr>
          <w:rFonts w:ascii="Times New Roman" w:hAnsi="Times New Roman" w:cs="Times New Roman"/>
        </w:rPr>
        <w:t xml:space="preserve"> - SICAD;</w:t>
      </w:r>
    </w:p>
    <w:p w14:paraId="3E31A95F"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7.8 - Informar previamente toda e qualquer alteração nas condições da prestação dos serviços que atinja direta ou indiretamente a CONTRATANTE, motivando a impossibilidade de cumprimento, com a devida comprovação;</w:t>
      </w:r>
    </w:p>
    <w:p w14:paraId="123B6F4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7.9 - Suspender ou interromper o fornecimento dos serviços prestados, quando solicitado pela CONTRATANTE;</w:t>
      </w:r>
    </w:p>
    <w:p w14:paraId="0D29323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7.10 - Manter o local do serviço limpo, com retirada diária do resto de materiais (entulho), sem que isso implique em acréscimo ao preço contratado;</w:t>
      </w:r>
    </w:p>
    <w:p w14:paraId="0077402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7.11 - Responsabilizar-se por quaisquer acidentes de trabalho, danos ou prejuízos, causados a CONTRATANTE e/ou a terceiros, em decorrência da execução do serviço;</w:t>
      </w:r>
    </w:p>
    <w:p w14:paraId="79E483B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7.12 - Seguir todos os procedimentos de segurança, tanto para os funcionários, transeuntes e demais pessoas envolvidas no processo, bem como as normas municipais, estaduais e federais pertinentes.</w:t>
      </w:r>
    </w:p>
    <w:p w14:paraId="4E9DC6C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7.13 - A   CONTRATADA   deverá   acatar   as   decisões, instruções   e   observações   que   emanarem   da CONTRATANTE, corrigindo o fornecimento, sem ônus para a CONTRATANTE.</w:t>
      </w:r>
    </w:p>
    <w:p w14:paraId="15DF36E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7.14 - A CONTRATADA deverá refazer os serviços, ou substituir qualquer material impugnado, no prazo de 15 (quinze) dias úteis contados da notificação;</w:t>
      </w:r>
    </w:p>
    <w:p w14:paraId="2F4B074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7.15 - Atender prontamente a quaisquer exigências da CONTRATANTE, inerentes ao objeto do presente contrato.</w:t>
      </w:r>
    </w:p>
    <w:p w14:paraId="6C62045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7.16 - Assegurar a garantia plena de no mínimo de 60 (sessenta) meses para os serviços executados, bem como para todos os componentes fornecidos.</w:t>
      </w:r>
    </w:p>
    <w:p w14:paraId="074D01C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7.17 - Atender prontamente a quaisquer exigências da Prefeitura Municipal de </w:t>
      </w:r>
      <w:r>
        <w:rPr>
          <w:rFonts w:ascii="Times New Roman" w:hAnsi="Times New Roman" w:cs="Times New Roman"/>
        </w:rPr>
        <w:t>Itapitanga</w:t>
      </w:r>
      <w:r w:rsidRPr="002304BE">
        <w:rPr>
          <w:rFonts w:ascii="Times New Roman" w:hAnsi="Times New Roman" w:cs="Times New Roman"/>
        </w:rPr>
        <w:t>, inerentes ao objeto do presente contrato; Fica vinculada a esta presente cláusula o Item 12 e todos os seus subitens, do Anexo IV do Edita</w:t>
      </w:r>
      <w:r>
        <w:rPr>
          <w:rFonts w:ascii="Times New Roman" w:hAnsi="Times New Roman" w:cs="Times New Roman"/>
        </w:rPr>
        <w:t>l do Processo Licitatório nº 001/2025</w:t>
      </w:r>
      <w:r w:rsidRPr="002304BE">
        <w:rPr>
          <w:rFonts w:ascii="Times New Roman" w:hAnsi="Times New Roman" w:cs="Times New Roman"/>
        </w:rPr>
        <w:t>.</w:t>
      </w:r>
    </w:p>
    <w:p w14:paraId="304AF5E8" w14:textId="77777777" w:rsidR="00C738AD" w:rsidRPr="002304BE" w:rsidRDefault="00C738AD" w:rsidP="00C738AD">
      <w:pPr>
        <w:jc w:val="both"/>
        <w:rPr>
          <w:rFonts w:ascii="Times New Roman" w:hAnsi="Times New Roman" w:cs="Times New Roman"/>
        </w:rPr>
      </w:pPr>
    </w:p>
    <w:p w14:paraId="46C8965B"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OITAVA – DAS OBRIGAÇÕES DO CONTRATANTE</w:t>
      </w:r>
    </w:p>
    <w:p w14:paraId="183CE91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O CONTRATANTE, além das obrigações contidas neste contrato por determinação legal, obriga-se a:</w:t>
      </w:r>
    </w:p>
    <w:p w14:paraId="73C5FA0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8.1 - Receber o objeto no prazo e condições estabelecidas no Edital e seus anexos;</w:t>
      </w:r>
    </w:p>
    <w:p w14:paraId="0D14E77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8.2 - Proceder à publicação resumida do instrumento de contrato e de seus aditamentos na imprensa oficial, condição indispensável para sua validade e eficácia, após a sua assinatura;</w:t>
      </w:r>
    </w:p>
    <w:p w14:paraId="760141E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8.3 - Proporcionar meios necessários para que a CONTRATADA possa cumprir suas obrigações dentro dos prazos e condições estabelecidas no contrato;</w:t>
      </w:r>
    </w:p>
    <w:p w14:paraId="294A548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8.4 - Solicitar à CONTRATADA todas as providências necessárias ao bom andamento dos serviços;</w:t>
      </w:r>
    </w:p>
    <w:p w14:paraId="23995A3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8.5 - Suspender o pagamento da nota fiscal/fatura sempre que houver obrigação contratual pendente por parte da empresa contratada, até a completa regularização;</w:t>
      </w:r>
    </w:p>
    <w:p w14:paraId="4D27D3E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8.6 - Rejeitar os produtos e serviços que não satisfazerem aos padrões exigidos nas especificações do Termo de Referência;</w:t>
      </w:r>
    </w:p>
    <w:p w14:paraId="0BF8A3B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lastRenderedPageBreak/>
        <w:t>8.7 - Notificar a CONTRATADA, por escrito, de quaisquer falhas e/ou irregularidades que venham a ocorrer, em função da prestação dos serviços, visando a sua regularização;</w:t>
      </w:r>
    </w:p>
    <w:p w14:paraId="5CADDE8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8.8 - Acompanhar e fiscalizar o cumprimento das obrigações da Contratada, através de servidor especialmente designado;</w:t>
      </w:r>
    </w:p>
    <w:p w14:paraId="153DBCB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8.9 - Aplicar à CONTRATADA as penalidades contratuais e regulamentares cabíveis;</w:t>
      </w:r>
    </w:p>
    <w:p w14:paraId="7C7DF87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8.10 - Efetuar o pagamento à Contratada no valor correspondente à execução do contrato, no prazo e forma estabelecidos no Edital e seus anexos;</w:t>
      </w:r>
    </w:p>
    <w:p w14:paraId="07B1153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8.11 -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86C24F" w14:textId="77777777" w:rsidR="00C738AD" w:rsidRPr="002304BE" w:rsidRDefault="00C738AD" w:rsidP="00C738AD">
      <w:pPr>
        <w:jc w:val="both"/>
        <w:rPr>
          <w:rFonts w:ascii="Times New Roman" w:hAnsi="Times New Roman" w:cs="Times New Roman"/>
        </w:rPr>
      </w:pPr>
    </w:p>
    <w:p w14:paraId="5FD90B71"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NONA – DA FISCALIZAÇÃO</w:t>
      </w:r>
    </w:p>
    <w:p w14:paraId="2498D77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Competirá ao CONTRATANTE, através de servidor designado pelo Decreto, proceder à fiscalização de toda execução do Contrato, verificando o cumprimento das disposições contratuais, técnicas e administrativas, em todos os seus aspectos, consoante o disposto na Lei Federal 14.133/21.</w:t>
      </w:r>
    </w:p>
    <w:p w14:paraId="168F2C9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9.1 - O fiscal registrará todas as ocorrências relacionadas com a execução do contrato, determinando o que for necessário à regularização das faltas, falhas ou defeitos observados;</w:t>
      </w:r>
    </w:p>
    <w:p w14:paraId="0DAEDC27"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9.2 - A ação ou omissão, total ou parcial da Fiscalização do CONTRATANTE não eximirá a CONTRATADA, no que couber, da responsabilidade na execução do contrato;</w:t>
      </w:r>
    </w:p>
    <w:p w14:paraId="08406D3B" w14:textId="77777777" w:rsidR="00C738AD" w:rsidRPr="002304BE" w:rsidRDefault="00C738AD" w:rsidP="00C738AD">
      <w:pPr>
        <w:jc w:val="both"/>
        <w:rPr>
          <w:rFonts w:ascii="Times New Roman" w:hAnsi="Times New Roman" w:cs="Times New Roman"/>
        </w:rPr>
      </w:pPr>
    </w:p>
    <w:p w14:paraId="2AAB3897"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DÉCIMA – DO RECEBIMENTO</w:t>
      </w:r>
    </w:p>
    <w:p w14:paraId="05A6CFA0" w14:textId="2FB78DE0" w:rsidR="00C738AD" w:rsidRPr="002304BE" w:rsidRDefault="00C738AD" w:rsidP="00C738AD">
      <w:pPr>
        <w:jc w:val="both"/>
        <w:rPr>
          <w:rFonts w:ascii="Times New Roman" w:hAnsi="Times New Roman" w:cs="Times New Roman"/>
        </w:rPr>
      </w:pPr>
      <w:r w:rsidRPr="002304BE">
        <w:rPr>
          <w:rFonts w:ascii="Times New Roman" w:hAnsi="Times New Roman" w:cs="Times New Roman"/>
        </w:rPr>
        <w:t>Os recebimentos, provisório e definitivo, do objeto contratual, dar-se-ão de acordo com normas do CONTRATANTE, contidas no edital do Concorrência Eletrônica nº 00</w:t>
      </w:r>
      <w:r w:rsidR="009D528B">
        <w:rPr>
          <w:rFonts w:ascii="Times New Roman" w:hAnsi="Times New Roman" w:cs="Times New Roman"/>
        </w:rPr>
        <w:t>2</w:t>
      </w:r>
      <w:r w:rsidRPr="002304BE">
        <w:rPr>
          <w:rFonts w:ascii="Times New Roman" w:hAnsi="Times New Roman" w:cs="Times New Roman"/>
        </w:rPr>
        <w:t>/202</w:t>
      </w:r>
      <w:r w:rsidR="009D528B">
        <w:rPr>
          <w:rFonts w:ascii="Times New Roman" w:hAnsi="Times New Roman" w:cs="Times New Roman"/>
        </w:rPr>
        <w:t>6</w:t>
      </w:r>
      <w:r w:rsidRPr="002304BE">
        <w:rPr>
          <w:rFonts w:ascii="Times New Roman" w:hAnsi="Times New Roman" w:cs="Times New Roman"/>
        </w:rPr>
        <w:t>, e</w:t>
      </w:r>
      <w:r>
        <w:rPr>
          <w:rFonts w:ascii="Times New Roman" w:hAnsi="Times New Roman" w:cs="Times New Roman"/>
        </w:rPr>
        <w:t xml:space="preserve"> Processo Administrativo nº 010/2025</w:t>
      </w:r>
      <w:r w:rsidRPr="002304BE">
        <w:rPr>
          <w:rFonts w:ascii="Times New Roman" w:hAnsi="Times New Roman" w:cs="Times New Roman"/>
        </w:rPr>
        <w:t>, observadas as disposições constantes da Lei Federal nº 14.133/21.</w:t>
      </w:r>
    </w:p>
    <w:p w14:paraId="6B77EDA3" w14:textId="77777777" w:rsidR="00C738AD" w:rsidRPr="002304BE" w:rsidRDefault="00C738AD" w:rsidP="00C738AD">
      <w:pPr>
        <w:jc w:val="both"/>
        <w:rPr>
          <w:rFonts w:ascii="Times New Roman" w:hAnsi="Times New Roman" w:cs="Times New Roman"/>
        </w:rPr>
      </w:pPr>
    </w:p>
    <w:p w14:paraId="72E46F1D"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DÉCIMA PRIMEIRA – DAS PENALIDADES</w:t>
      </w:r>
    </w:p>
    <w:p w14:paraId="408790C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O descumprimento pela CONTRATADA das obrigações constantes deste contrato </w:t>
      </w:r>
      <w:r>
        <w:rPr>
          <w:rFonts w:ascii="Times New Roman" w:hAnsi="Times New Roman" w:cs="Times New Roman"/>
        </w:rPr>
        <w:t>importará, com base no artigo 155</w:t>
      </w:r>
      <w:r w:rsidRPr="002304BE">
        <w:rPr>
          <w:rFonts w:ascii="Times New Roman" w:hAnsi="Times New Roman" w:cs="Times New Roman"/>
        </w:rPr>
        <w:t xml:space="preserve">, da Lei </w:t>
      </w:r>
      <w:r>
        <w:rPr>
          <w:rFonts w:ascii="Times New Roman" w:hAnsi="Times New Roman" w:cs="Times New Roman"/>
        </w:rPr>
        <w:t>14.133/21</w:t>
      </w:r>
      <w:r w:rsidRPr="002304BE">
        <w:rPr>
          <w:rFonts w:ascii="Times New Roman" w:hAnsi="Times New Roman" w:cs="Times New Roman"/>
        </w:rPr>
        <w:t>, garantida a ampla defesa, na aplicação das seguintes sanções:</w:t>
      </w:r>
    </w:p>
    <w:p w14:paraId="2BC971F7"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Quem, convocado dentro do prazo de validade da sua proposta, não celebrar o contrato, deixar de entregar documentos, ou apresentar documentação falsa, exigida para o certame, ensejar o retardamento da execução do objeto, não mantiver a proposta, falhar ou fraudar na execução do contrato, comportar-se de modo inidôneo ou cometer fraude fiscal, ficará impedido de licitar e contratar com o Município e, será descredenciado no SICAD pelo prazo de até 05 (cinco) anos, sem prejuízo da aplicação de multa em percentual equivalente à multa prevista para inexecução total do contrato e das demais cominações legais.</w:t>
      </w:r>
    </w:p>
    <w:p w14:paraId="6A25E48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O atraso injustificado na execução do contrato sujeitará o contratado às seguintes penalidades:</w:t>
      </w:r>
    </w:p>
    <w:p w14:paraId="4ABBDF3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I- Advertência por escrito;</w:t>
      </w:r>
    </w:p>
    <w:p w14:paraId="246E025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II- Multa de mora de 0,33% sobre o valor do contrato por dia de atraso, até o limite de 30 (trinta) dias corridos, após o qual será caracterizada a inexecução total do contrato;</w:t>
      </w:r>
    </w:p>
    <w:p w14:paraId="2B5D8007"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III- Multa compensatória de 2% (dois por cento) sobre o valor do contrato;</w:t>
      </w:r>
    </w:p>
    <w:p w14:paraId="3D05690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IV- Suspensão temporária de participação em licitação e impedimento de contratar com a Administração, por prazo não superior a 02 (dois) anos;</w:t>
      </w:r>
    </w:p>
    <w:p w14:paraId="139A2AC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V-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 em conformidade com a Lei 14.133/21.</w:t>
      </w:r>
    </w:p>
    <w:p w14:paraId="1C66C3FF"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A inexecução total ou parcial do contrato sujeitará o contratado às seguintes penalidades: </w:t>
      </w:r>
    </w:p>
    <w:p w14:paraId="2D79C29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I - Advertência por escrito;</w:t>
      </w:r>
    </w:p>
    <w:p w14:paraId="332BC49F"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II – Em caso de inexecução parcial, multa compensatória de 2% (dois por cento) sobre o valor do contrato por ocorrência, até o limite de 10% (dez por cento);</w:t>
      </w:r>
    </w:p>
    <w:p w14:paraId="3122DB7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III- Em caso de inexecução total, multa compensatória de 5% (cinco por cento) sobre o valor do contrato;</w:t>
      </w:r>
    </w:p>
    <w:p w14:paraId="2149ED3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lastRenderedPageBreak/>
        <w:t xml:space="preserve">IV- Suspensão temporária de participação em licitação e impedimento de contratar com a Administração, por prazo não superior a 02 (dois) anos; </w:t>
      </w:r>
      <w:r w:rsidRPr="002304BE">
        <w:rPr>
          <w:rFonts w:ascii="Times New Roman" w:hAnsi="Times New Roman" w:cs="Times New Roman"/>
        </w:rPr>
        <w:tab/>
      </w:r>
    </w:p>
    <w:p w14:paraId="2C1E75C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VI-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 em conformidade com o Art. 156, da Lei 14.133/21.</w:t>
      </w:r>
    </w:p>
    <w:p w14:paraId="279842F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VII- Multa de 10% (dez por cento), calculada sobre o valor total da contratação devidamente atualizado, sem prejuízo da aplicação de outras sanções previstas em lei, na hipótese de recusa injustificada da licitante vencedora em celebrar o contrato, no prazo máximo de 05 (cinco) dias úteis, após regularmente convocada, caracterizando inexecução total das obrigações acordadas;</w:t>
      </w:r>
    </w:p>
    <w:p w14:paraId="174E772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VIII - Multa de 10% (dez por cento) sobre o valor da Nota Fiscal/fatura referente a etapa de execução da obra estabelecida no cronograma físico financeiro, em que for constatado o descumprimento de qualquer obrigação prevista no Termo de Referência, Edital ou neste instrumento contratual, ressalvadas aquelas obrigações para as quais tenham sido fixadas penalidades específicas;</w:t>
      </w:r>
    </w:p>
    <w:p w14:paraId="383E7A3F"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IX - Multa de 2% (dois por cento) sobre o valor total da contratação, nos casos de rescisão contratual por culpa da CONTRATADA;</w:t>
      </w:r>
    </w:p>
    <w:p w14:paraId="4FE4A39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X- Multa de 5% (cinco por cento), calculada sobre o valor total da contratação devidamente atualizado, sem prejuízo da aplicação de outras sanções previstas em lei, na hipótese de recusa injustificada da CONTRATADA em apresentar a garantia, no prazo de 10 (dez) dias úteis, contados da data da assinatura deste contrato, e/ou recompor o valor da garantia, no prazo máximo de 48 (quarenta e oito) horas, após regularmente notificada;</w:t>
      </w:r>
    </w:p>
    <w:p w14:paraId="1165D15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A multa, aplicada após regular processo administrativo, poderá ser descontada dos pagamentos eventualmente devidos pela administração;</w:t>
      </w:r>
    </w:p>
    <w:p w14:paraId="0A1CFAD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Se a multa for de valor superior ao do pagamento devido, a CONTRATANTE continuará efetivando os descontos nos meses subsequentes, até que seja atingido o montante atribuído a penalidade, ou, se entender mais conveniente, poderá descontar o valor remanescente da eventual garantia prestada, ou ainda, quando for o caso, realizar a cobrança judicialmente;</w:t>
      </w:r>
    </w:p>
    <w:p w14:paraId="14D06DE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I- As sanções previstas neste contrato são independentes entre si, podendo ser aplicadas de forma isolada ou cumulativamente, sem prejuízo de outras medidas cabíveis, sendo assegurado à CONTRATADA o contraditório e a ampla defesa;</w:t>
      </w:r>
    </w:p>
    <w:p w14:paraId="1B147E8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II- Não será aplicada multa se, comprovadamente, o atraso no fornecimento e/ou prestação de serviço advier de caso fortuito ou motivo de força maior;</w:t>
      </w:r>
    </w:p>
    <w:p w14:paraId="7C45B097"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III- As sanções aplicadas à CONTRATADA serão obrigatoriamente registradas no SICAD, nos termos dos procedimentos inerentes ao Município de </w:t>
      </w:r>
      <w:r>
        <w:rPr>
          <w:rFonts w:ascii="Times New Roman" w:hAnsi="Times New Roman" w:cs="Times New Roman"/>
        </w:rPr>
        <w:t xml:space="preserve">Itapitanga </w:t>
      </w:r>
      <w:r w:rsidRPr="002304BE">
        <w:rPr>
          <w:rFonts w:ascii="Times New Roman" w:hAnsi="Times New Roman" w:cs="Times New Roman"/>
        </w:rPr>
        <w:t xml:space="preserve">  - BA.</w:t>
      </w:r>
    </w:p>
    <w:p w14:paraId="1894849F" w14:textId="77777777" w:rsidR="00C738AD" w:rsidRPr="002304BE" w:rsidRDefault="00C738AD" w:rsidP="00C738AD">
      <w:pPr>
        <w:jc w:val="both"/>
        <w:rPr>
          <w:rFonts w:ascii="Times New Roman" w:hAnsi="Times New Roman" w:cs="Times New Roman"/>
        </w:rPr>
      </w:pPr>
    </w:p>
    <w:p w14:paraId="14B093AB"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shd w:val="clear" w:color="auto" w:fill="D9D9D9" w:themeFill="background1" w:themeFillShade="D9"/>
        </w:rPr>
        <w:t>CLÁUSULA DÉCIMA SEGUNDA – DA MANUTENÇÃO DAS CONDIÇÕES DE HABILITAÇÃO E QUALIFICAÇÃO</w:t>
      </w:r>
    </w:p>
    <w:p w14:paraId="551DBAA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A CONTRATADA deverá comprovar, durante toda a execução do contrato, as condições de habilitação e qualificação exigidas no edital de licitação e em seus anexos, por meio da atualização das Certidões no Cadastro de Fornecedores do Município de </w:t>
      </w:r>
      <w:r>
        <w:rPr>
          <w:rFonts w:ascii="Times New Roman" w:hAnsi="Times New Roman" w:cs="Times New Roman"/>
        </w:rPr>
        <w:t xml:space="preserve">Itapitanga </w:t>
      </w:r>
      <w:r w:rsidRPr="002304BE">
        <w:rPr>
          <w:rFonts w:ascii="Times New Roman" w:hAnsi="Times New Roman" w:cs="Times New Roman"/>
        </w:rPr>
        <w:t xml:space="preserve"> </w:t>
      </w:r>
    </w:p>
    <w:p w14:paraId="708F311F" w14:textId="77777777" w:rsidR="00C738AD" w:rsidRPr="002304BE" w:rsidRDefault="00C738AD" w:rsidP="00C738AD">
      <w:pPr>
        <w:jc w:val="both"/>
        <w:rPr>
          <w:rFonts w:ascii="Times New Roman" w:hAnsi="Times New Roman" w:cs="Times New Roman"/>
        </w:rPr>
      </w:pPr>
    </w:p>
    <w:p w14:paraId="405C6DE5"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shd w:val="clear" w:color="auto" w:fill="D9D9D9" w:themeFill="background1" w:themeFillShade="D9"/>
        </w:rPr>
        <w:t>CLÁUSULA DÉCIMA TERCEIRA</w:t>
      </w:r>
      <w:r w:rsidRPr="002304BE">
        <w:rPr>
          <w:rFonts w:ascii="Times New Roman" w:hAnsi="Times New Roman" w:cs="Times New Roman"/>
        </w:rPr>
        <w:t xml:space="preserve"> – DA RESCISÃO</w:t>
      </w:r>
    </w:p>
    <w:p w14:paraId="34F0B8F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A inexecução total ou parcial do contrato enseja a sua rescisão, com as consequências contratuais e as previstas em lei ou regulamento, conforme disposto no art. 155, da Lei n.º 14.133/21, sendo reconhecidos pela CONTRATADA os direitos da CONTRATANTE.</w:t>
      </w:r>
    </w:p>
    <w:p w14:paraId="11F3CBB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13.1 - O presente Termo de Contrato poderá ser rescindido nas hipóteses previstas no art. 155, da Lei n.º 14.133/21, com as consequências indicadas no art. 156 da mesma Lei, sem prejuízo de outras sanções previstas no mesmo diploma legal.</w:t>
      </w:r>
    </w:p>
    <w:p w14:paraId="50DB275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13.1.1 - Os casos de rescisão contratual serão formalmente motivados nos autos do Processo, assegurando-se à CONTRATADA o direito ao contraditório e ampla defesa, de acordo com o parágrafo único, do art. 157, da lei acima referida;</w:t>
      </w:r>
    </w:p>
    <w:p w14:paraId="0280F1C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13.1.2 - Em quaisquer das formas de rescisão contratual: unilateral, amigável ou judicial, deverá observado o quanto disposto na Lei n.º 14.133/21.</w:t>
      </w:r>
    </w:p>
    <w:p w14:paraId="27C70E9F" w14:textId="77777777" w:rsidR="00C738AD" w:rsidRPr="002304BE" w:rsidRDefault="00C738AD" w:rsidP="00C738AD">
      <w:pPr>
        <w:jc w:val="both"/>
        <w:rPr>
          <w:rFonts w:ascii="Times New Roman" w:hAnsi="Times New Roman" w:cs="Times New Roman"/>
        </w:rPr>
      </w:pPr>
    </w:p>
    <w:p w14:paraId="1A88A243"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 xml:space="preserve">CLÁUSULA DÉCIMA QUARTA – DA FUNDAMENTAÇÃO LEGAL E DA VINCULAÇÃO DO CONTRATO </w:t>
      </w:r>
      <w:r w:rsidRPr="002304BE">
        <w:rPr>
          <w:rFonts w:ascii="Times New Roman" w:hAnsi="Times New Roman" w:cs="Times New Roman"/>
        </w:rPr>
        <w:tab/>
      </w:r>
    </w:p>
    <w:p w14:paraId="06C5AD2D" w14:textId="3A5EBCE1" w:rsidR="00C738AD" w:rsidRPr="002304BE" w:rsidRDefault="00C738AD" w:rsidP="00C738AD">
      <w:pPr>
        <w:jc w:val="both"/>
        <w:rPr>
          <w:rFonts w:ascii="Times New Roman" w:hAnsi="Times New Roman" w:cs="Times New Roman"/>
        </w:rPr>
      </w:pPr>
      <w:r w:rsidRPr="002304BE">
        <w:rPr>
          <w:rFonts w:ascii="Times New Roman" w:hAnsi="Times New Roman" w:cs="Times New Roman"/>
        </w:rPr>
        <w:t>O presente contrato fundamenta-se na Lei n.º 14.133/21. Integram o presente contrato, como se nele estivessem na íntegra transcritas, as cláusulas, condições e especificações estabelecidas no Edital e anexos, do processo licitatório do</w:t>
      </w:r>
      <w:r>
        <w:rPr>
          <w:rFonts w:ascii="Times New Roman" w:hAnsi="Times New Roman" w:cs="Times New Roman"/>
        </w:rPr>
        <w:t xml:space="preserve"> Concorrência Eletrônica n.º 00</w:t>
      </w:r>
      <w:r w:rsidR="009D528B">
        <w:rPr>
          <w:rFonts w:ascii="Times New Roman" w:hAnsi="Times New Roman" w:cs="Times New Roman"/>
        </w:rPr>
        <w:t>2</w:t>
      </w:r>
      <w:r>
        <w:rPr>
          <w:rFonts w:ascii="Times New Roman" w:hAnsi="Times New Roman" w:cs="Times New Roman"/>
        </w:rPr>
        <w:t>/202</w:t>
      </w:r>
      <w:r w:rsidR="009D528B">
        <w:rPr>
          <w:rFonts w:ascii="Times New Roman" w:hAnsi="Times New Roman" w:cs="Times New Roman"/>
        </w:rPr>
        <w:t>6</w:t>
      </w:r>
      <w:r w:rsidRPr="002304BE">
        <w:rPr>
          <w:rFonts w:ascii="Times New Roman" w:hAnsi="Times New Roman" w:cs="Times New Roman"/>
        </w:rPr>
        <w:t xml:space="preserve">, constantes do </w:t>
      </w:r>
      <w:r>
        <w:rPr>
          <w:rFonts w:ascii="Times New Roman" w:hAnsi="Times New Roman" w:cs="Times New Roman"/>
        </w:rPr>
        <w:t>Processo Administrativo n.º 010/2025</w:t>
      </w:r>
      <w:r w:rsidRPr="002304BE">
        <w:rPr>
          <w:rFonts w:ascii="Times New Roman" w:hAnsi="Times New Roman" w:cs="Times New Roman"/>
        </w:rPr>
        <w:t>, bem como a proposta da CONTRATADA.</w:t>
      </w:r>
    </w:p>
    <w:p w14:paraId="689139BD" w14:textId="77777777" w:rsidR="00C738AD" w:rsidRPr="002304BE" w:rsidRDefault="00C738AD" w:rsidP="00C738AD">
      <w:pPr>
        <w:jc w:val="both"/>
        <w:rPr>
          <w:rFonts w:ascii="Times New Roman" w:hAnsi="Times New Roman" w:cs="Times New Roman"/>
        </w:rPr>
      </w:pPr>
    </w:p>
    <w:p w14:paraId="2660EFD0"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DÉCIMA QUINTA - DAS DISPOSIÇÕES GERAIS</w:t>
      </w:r>
    </w:p>
    <w:p w14:paraId="6FDCC47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Todas as disposições e especificações constantes deste Contrato, e do Edital do procedimento licitatório citado no preâmbulo, em especial no Anexo IV (Termo de Referência), são complementares entre si.</w:t>
      </w:r>
    </w:p>
    <w:p w14:paraId="036A1B7F" w14:textId="77777777" w:rsidR="00C738AD" w:rsidRPr="002304BE" w:rsidRDefault="00C738AD" w:rsidP="00C738AD">
      <w:pPr>
        <w:jc w:val="both"/>
        <w:rPr>
          <w:rFonts w:ascii="Times New Roman" w:hAnsi="Times New Roman" w:cs="Times New Roman"/>
        </w:rPr>
      </w:pPr>
    </w:p>
    <w:p w14:paraId="18AD79D5" w14:textId="77777777" w:rsidR="00C738AD" w:rsidRPr="002304BE" w:rsidRDefault="00C738AD" w:rsidP="00C738AD">
      <w:pPr>
        <w:shd w:val="clear" w:color="auto" w:fill="D9D9D9" w:themeFill="background1" w:themeFillShade="D9"/>
        <w:jc w:val="both"/>
        <w:rPr>
          <w:rFonts w:ascii="Times New Roman" w:hAnsi="Times New Roman" w:cs="Times New Roman"/>
        </w:rPr>
      </w:pPr>
      <w:r w:rsidRPr="002304BE">
        <w:rPr>
          <w:rFonts w:ascii="Times New Roman" w:hAnsi="Times New Roman" w:cs="Times New Roman"/>
        </w:rPr>
        <w:t>CLÁUSULA DÉCIMA SEXTA – DO FORO</w:t>
      </w:r>
    </w:p>
    <w:p w14:paraId="522797A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Fica eleito o Foro da Comarca de Coaraci – BA para dirimir as dúvidas, conflitos ou omissões oriundas do presente Termo, com renúncia expressa de qualquer outro, por mais especial que seja.</w:t>
      </w:r>
    </w:p>
    <w:p w14:paraId="53F2A3A2" w14:textId="6382B786" w:rsidR="00C738AD" w:rsidRPr="002304BE" w:rsidRDefault="00C738AD" w:rsidP="00C738AD">
      <w:pPr>
        <w:jc w:val="both"/>
        <w:rPr>
          <w:rFonts w:ascii="Times New Roman" w:hAnsi="Times New Roman" w:cs="Times New Roman"/>
        </w:rPr>
      </w:pPr>
      <w:r w:rsidRPr="002304BE">
        <w:rPr>
          <w:rFonts w:ascii="Times New Roman" w:hAnsi="Times New Roman" w:cs="Times New Roman"/>
        </w:rPr>
        <w:t>E por estarem assim ajustados, assinam o presente CONTRATO, mantendo todas as cláusulas constantes no anexo do Edital do Concorrência Eletrônica nº 00</w:t>
      </w:r>
      <w:r w:rsidR="009D528B">
        <w:rPr>
          <w:rFonts w:ascii="Times New Roman" w:hAnsi="Times New Roman" w:cs="Times New Roman"/>
        </w:rPr>
        <w:t>2</w:t>
      </w:r>
      <w:r w:rsidRPr="002304BE">
        <w:rPr>
          <w:rFonts w:ascii="Times New Roman" w:hAnsi="Times New Roman" w:cs="Times New Roman"/>
        </w:rPr>
        <w:t>/202</w:t>
      </w:r>
      <w:r w:rsidR="009D528B">
        <w:rPr>
          <w:rFonts w:ascii="Times New Roman" w:hAnsi="Times New Roman" w:cs="Times New Roman"/>
        </w:rPr>
        <w:t>6</w:t>
      </w:r>
      <w:r w:rsidRPr="002304BE">
        <w:rPr>
          <w:rFonts w:ascii="Times New Roman" w:hAnsi="Times New Roman" w:cs="Times New Roman"/>
        </w:rPr>
        <w:t>, em 03 (três) vias, de igual teor e forma, na presença das testemunhas abaixo, que também o assinam, para todos os fins de direito.</w:t>
      </w:r>
    </w:p>
    <w:p w14:paraId="1E7C6B40" w14:textId="77777777" w:rsidR="00C738AD" w:rsidRPr="002304BE" w:rsidRDefault="00C738AD" w:rsidP="00C738AD">
      <w:pPr>
        <w:jc w:val="both"/>
        <w:rPr>
          <w:rFonts w:ascii="Times New Roman" w:hAnsi="Times New Roman" w:cs="Times New Roman"/>
        </w:rPr>
      </w:pPr>
    </w:p>
    <w:p w14:paraId="262B3138" w14:textId="77777777" w:rsidR="00C738AD" w:rsidRPr="002304BE" w:rsidRDefault="00C738AD" w:rsidP="00C738AD">
      <w:pPr>
        <w:jc w:val="both"/>
        <w:rPr>
          <w:rFonts w:ascii="Times New Roman" w:hAnsi="Times New Roman" w:cs="Times New Roman"/>
        </w:rPr>
      </w:pPr>
      <w:r>
        <w:rPr>
          <w:rFonts w:ascii="Times New Roman" w:hAnsi="Times New Roman" w:cs="Times New Roman"/>
        </w:rPr>
        <w:t xml:space="preserve">Itapitanga </w:t>
      </w:r>
      <w:r w:rsidRPr="002304BE">
        <w:rPr>
          <w:rFonts w:ascii="Times New Roman" w:hAnsi="Times New Roman" w:cs="Times New Roman"/>
        </w:rPr>
        <w:t xml:space="preserve"> – Bahia ____ de _____________ de </w:t>
      </w:r>
      <w:r>
        <w:rPr>
          <w:rFonts w:ascii="Times New Roman" w:hAnsi="Times New Roman" w:cs="Times New Roman"/>
        </w:rPr>
        <w:t>2026</w:t>
      </w:r>
    </w:p>
    <w:p w14:paraId="620C094F" w14:textId="77777777" w:rsidR="00C738AD" w:rsidRPr="002304BE" w:rsidRDefault="00C738AD" w:rsidP="00C738AD">
      <w:pPr>
        <w:jc w:val="both"/>
        <w:rPr>
          <w:rFonts w:ascii="Times New Roman" w:hAnsi="Times New Roman" w:cs="Times New Roman"/>
        </w:rPr>
      </w:pPr>
    </w:p>
    <w:p w14:paraId="02CDFEF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_____________________________</w:t>
      </w:r>
    </w:p>
    <w:p w14:paraId="33BBB08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Prefeitura Municipal de </w:t>
      </w:r>
      <w:r>
        <w:rPr>
          <w:rFonts w:ascii="Times New Roman" w:hAnsi="Times New Roman" w:cs="Times New Roman"/>
        </w:rPr>
        <w:t xml:space="preserve">Itapitanga </w:t>
      </w:r>
      <w:r w:rsidRPr="002304BE">
        <w:rPr>
          <w:rFonts w:ascii="Times New Roman" w:hAnsi="Times New Roman" w:cs="Times New Roman"/>
        </w:rPr>
        <w:t xml:space="preserve"> </w:t>
      </w:r>
    </w:p>
    <w:p w14:paraId="426F567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CNPJ: 14.147.482/0001-11</w:t>
      </w:r>
    </w:p>
    <w:p w14:paraId="445467D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Glislaine Dórea Alves</w:t>
      </w:r>
    </w:p>
    <w:p w14:paraId="7520C32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Contratante                                                                </w:t>
      </w:r>
    </w:p>
    <w:p w14:paraId="04EB8869" w14:textId="77777777" w:rsidR="00C738AD" w:rsidRPr="002304BE" w:rsidRDefault="00C738AD" w:rsidP="00C738AD">
      <w:pPr>
        <w:jc w:val="both"/>
        <w:rPr>
          <w:rFonts w:ascii="Times New Roman" w:hAnsi="Times New Roman" w:cs="Times New Roman"/>
        </w:rPr>
      </w:pPr>
    </w:p>
    <w:p w14:paraId="5ADCE482" w14:textId="77777777" w:rsidR="00C738AD" w:rsidRPr="002304BE" w:rsidRDefault="00C738AD" w:rsidP="00C738AD">
      <w:pPr>
        <w:jc w:val="both"/>
        <w:rPr>
          <w:rFonts w:ascii="Times New Roman" w:hAnsi="Times New Roman" w:cs="Times New Roman"/>
        </w:rPr>
      </w:pPr>
    </w:p>
    <w:p w14:paraId="67372A30" w14:textId="77777777" w:rsidR="00C738AD" w:rsidRPr="002304BE" w:rsidRDefault="00C738AD" w:rsidP="00C738AD">
      <w:pPr>
        <w:jc w:val="both"/>
        <w:rPr>
          <w:rFonts w:ascii="Times New Roman" w:hAnsi="Times New Roman" w:cs="Times New Roman"/>
        </w:rPr>
      </w:pPr>
    </w:p>
    <w:p w14:paraId="4A5A60E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_____________________________________</w:t>
      </w:r>
    </w:p>
    <w:p w14:paraId="08448C9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Xxx</w:t>
      </w:r>
    </w:p>
    <w:p w14:paraId="48D203F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CNPJ</w:t>
      </w:r>
    </w:p>
    <w:p w14:paraId="3BEF4B1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Rep Leagl</w:t>
      </w:r>
    </w:p>
    <w:p w14:paraId="6621615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Contratada</w:t>
      </w:r>
    </w:p>
    <w:p w14:paraId="29A01D39" w14:textId="77777777" w:rsidR="00C738AD" w:rsidRPr="002304BE" w:rsidRDefault="00C738AD" w:rsidP="00C738AD">
      <w:pPr>
        <w:jc w:val="both"/>
        <w:rPr>
          <w:rFonts w:ascii="Times New Roman" w:hAnsi="Times New Roman" w:cs="Times New Roman"/>
        </w:rPr>
      </w:pPr>
    </w:p>
    <w:p w14:paraId="7E8DECA5" w14:textId="77777777" w:rsidR="00C738AD" w:rsidRPr="002304BE" w:rsidRDefault="00C738AD" w:rsidP="00C738AD">
      <w:pPr>
        <w:jc w:val="both"/>
        <w:rPr>
          <w:rFonts w:ascii="Times New Roman" w:hAnsi="Times New Roman" w:cs="Times New Roman"/>
        </w:rPr>
      </w:pPr>
    </w:p>
    <w:p w14:paraId="25BC671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Testemunha:</w:t>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t>Testemunha:</w:t>
      </w:r>
    </w:p>
    <w:p w14:paraId="47CB7542" w14:textId="77777777" w:rsidR="00C738AD" w:rsidRPr="002304BE" w:rsidRDefault="00C738AD" w:rsidP="00C738AD">
      <w:pPr>
        <w:jc w:val="both"/>
        <w:rPr>
          <w:rFonts w:ascii="Times New Roman" w:hAnsi="Times New Roman" w:cs="Times New Roman"/>
        </w:rPr>
      </w:pPr>
    </w:p>
    <w:p w14:paraId="635E3CA4"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_____________________________</w:t>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t>_____________________________</w:t>
      </w:r>
    </w:p>
    <w:p w14:paraId="31494D5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CPF:                                                              </w:t>
      </w:r>
      <w:r w:rsidRPr="002304BE">
        <w:rPr>
          <w:rFonts w:ascii="Times New Roman" w:hAnsi="Times New Roman" w:cs="Times New Roman"/>
        </w:rPr>
        <w:tab/>
      </w:r>
      <w:r w:rsidRPr="002304BE">
        <w:rPr>
          <w:rFonts w:ascii="Times New Roman" w:hAnsi="Times New Roman" w:cs="Times New Roman"/>
        </w:rPr>
        <w:tab/>
      </w:r>
      <w:r w:rsidRPr="002304BE">
        <w:rPr>
          <w:rFonts w:ascii="Times New Roman" w:hAnsi="Times New Roman" w:cs="Times New Roman"/>
        </w:rPr>
        <w:tab/>
        <w:t>CPF:</w:t>
      </w:r>
    </w:p>
    <w:p w14:paraId="64292D24" w14:textId="77777777" w:rsidR="00C738AD" w:rsidRPr="002304BE" w:rsidRDefault="00C738AD" w:rsidP="00C738AD">
      <w:pPr>
        <w:rPr>
          <w:rFonts w:ascii="Times New Roman" w:hAnsi="Times New Roman" w:cs="Times New Roman"/>
        </w:rPr>
      </w:pPr>
      <w:r w:rsidRPr="002304BE">
        <w:rPr>
          <w:rFonts w:ascii="Times New Roman" w:hAnsi="Times New Roman" w:cs="Times New Roman"/>
        </w:rPr>
        <w:br w:type="page"/>
      </w:r>
    </w:p>
    <w:p w14:paraId="1AB5A7CE"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lastRenderedPageBreak/>
        <w:t>ANEXO XI – MODELO CARTA DE APRESENTAÇÃO DOS DOCUMENTOS DE HABILITAÇÃO</w:t>
      </w:r>
    </w:p>
    <w:p w14:paraId="45F348A0" w14:textId="77777777" w:rsidR="00C738AD" w:rsidRPr="002304BE" w:rsidRDefault="00C738AD" w:rsidP="00C738AD">
      <w:pPr>
        <w:rPr>
          <w:rFonts w:ascii="Times New Roman" w:hAnsi="Times New Roman" w:cs="Times New Roman"/>
        </w:rPr>
      </w:pPr>
    </w:p>
    <w:p w14:paraId="21360435" w14:textId="77777777" w:rsidR="00C738AD" w:rsidRPr="002304BE" w:rsidRDefault="00C738AD" w:rsidP="00C738AD">
      <w:pPr>
        <w:ind w:left="4536"/>
        <w:jc w:val="both"/>
        <w:rPr>
          <w:rFonts w:ascii="Times New Roman" w:hAnsi="Times New Roman" w:cs="Times New Roman"/>
        </w:rPr>
      </w:pPr>
    </w:p>
    <w:p w14:paraId="304C362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D126C1">
        <w:rPr>
          <w:rFonts w:ascii="Times New Roman" w:hAnsi="Times New Roman" w:cs="Times New Roman"/>
          <w:b/>
        </w:rPr>
        <w:t>Concorrência Eletrônica</w:t>
      </w:r>
    </w:p>
    <w:p w14:paraId="76C73CC7" w14:textId="12B90594" w:rsidR="00C738AD" w:rsidRPr="002304BE" w:rsidRDefault="00C738AD" w:rsidP="00C738AD">
      <w:pPr>
        <w:jc w:val="both"/>
        <w:rPr>
          <w:rFonts w:ascii="Times New Roman" w:hAnsi="Times New Roman" w:cs="Times New Roman"/>
        </w:rPr>
      </w:pPr>
      <w:r>
        <w:rPr>
          <w:rFonts w:ascii="Times New Roman" w:hAnsi="Times New Roman" w:cs="Times New Roman"/>
        </w:rPr>
        <w:t xml:space="preserve">Número: </w:t>
      </w:r>
      <w:r>
        <w:rPr>
          <w:rFonts w:ascii="Times New Roman" w:hAnsi="Times New Roman" w:cs="Times New Roman"/>
        </w:rPr>
        <w:tab/>
      </w:r>
      <w:r>
        <w:rPr>
          <w:rFonts w:ascii="Times New Roman" w:hAnsi="Times New Roman" w:cs="Times New Roman"/>
          <w:b/>
        </w:rPr>
        <w:t>00</w:t>
      </w:r>
      <w:r w:rsidR="009D528B">
        <w:rPr>
          <w:rFonts w:ascii="Times New Roman" w:hAnsi="Times New Roman" w:cs="Times New Roman"/>
          <w:b/>
        </w:rPr>
        <w:t>2</w:t>
      </w:r>
      <w:r>
        <w:rPr>
          <w:rFonts w:ascii="Times New Roman" w:hAnsi="Times New Roman" w:cs="Times New Roman"/>
          <w:b/>
        </w:rPr>
        <w:t>/2026</w:t>
      </w:r>
    </w:p>
    <w:p w14:paraId="547395BA" w14:textId="77777777" w:rsidR="00C738AD" w:rsidRPr="002304BE" w:rsidRDefault="00C738AD" w:rsidP="00C738AD">
      <w:pPr>
        <w:jc w:val="both"/>
        <w:rPr>
          <w:rFonts w:ascii="Times New Roman" w:hAnsi="Times New Roman" w:cs="Times New Roman"/>
        </w:rPr>
      </w:pPr>
    </w:p>
    <w:p w14:paraId="7143EF16"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À Prefeitura Municipal de </w:t>
      </w:r>
      <w:r>
        <w:rPr>
          <w:rFonts w:ascii="Times New Roman" w:hAnsi="Times New Roman" w:cs="Times New Roman"/>
        </w:rPr>
        <w:t>Itapitanga - BA</w:t>
      </w:r>
    </w:p>
    <w:p w14:paraId="56381C1F"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Praça </w:t>
      </w:r>
      <w:r>
        <w:rPr>
          <w:rFonts w:ascii="Times New Roman" w:hAnsi="Times New Roman" w:cs="Times New Roman"/>
        </w:rPr>
        <w:t>Dois Poderes, nº 06, Centro, Itapitanga – Ba, CEP 45.645-000</w:t>
      </w:r>
    </w:p>
    <w:p w14:paraId="419BB84A" w14:textId="77777777" w:rsidR="00C738AD" w:rsidRPr="002304BE" w:rsidRDefault="00C738AD" w:rsidP="00C738AD">
      <w:pPr>
        <w:jc w:val="both"/>
        <w:rPr>
          <w:rFonts w:ascii="Times New Roman" w:hAnsi="Times New Roman" w:cs="Times New Roman"/>
        </w:rPr>
      </w:pPr>
    </w:p>
    <w:p w14:paraId="0DF9BF5C" w14:textId="77777777" w:rsidR="00C738AD" w:rsidRPr="002304BE" w:rsidRDefault="00C738AD" w:rsidP="00C738AD">
      <w:pPr>
        <w:jc w:val="both"/>
        <w:rPr>
          <w:rFonts w:ascii="Times New Roman" w:hAnsi="Times New Roman" w:cs="Times New Roman"/>
        </w:rPr>
      </w:pPr>
    </w:p>
    <w:p w14:paraId="412EE30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Prezados Senhores:</w:t>
      </w:r>
    </w:p>
    <w:p w14:paraId="3EC906CC" w14:textId="77777777" w:rsidR="00C738AD" w:rsidRPr="002304BE" w:rsidRDefault="00C738AD" w:rsidP="00C738AD">
      <w:pPr>
        <w:jc w:val="both"/>
        <w:rPr>
          <w:rFonts w:ascii="Times New Roman" w:hAnsi="Times New Roman" w:cs="Times New Roman"/>
        </w:rPr>
      </w:pPr>
    </w:p>
    <w:p w14:paraId="411685DE"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Em cumprimento aos ditames editalícios utilizamo-nos da presente para submeter à apreciação de V.Sas. os documentos abaixo discriminados, necessários para a licitação referenciada:</w:t>
      </w:r>
    </w:p>
    <w:p w14:paraId="181A739C" w14:textId="77777777" w:rsidR="00C738AD" w:rsidRPr="002304BE" w:rsidRDefault="00C738AD" w:rsidP="00C738AD">
      <w:pPr>
        <w:jc w:val="both"/>
        <w:rPr>
          <w:rFonts w:ascii="Times New Roman" w:hAnsi="Times New Roman" w:cs="Times New Roman"/>
        </w:rPr>
      </w:pPr>
    </w:p>
    <w:p w14:paraId="49D1F8F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(DESCREVER OS DOCUMENTOS ENTREGUES EM ORDEM E CONFORMIDADE COM O EDITAL)</w:t>
      </w:r>
    </w:p>
    <w:p w14:paraId="17491F02" w14:textId="77777777" w:rsidR="00C738AD" w:rsidRPr="002304BE" w:rsidRDefault="00C738AD" w:rsidP="00C738AD">
      <w:pPr>
        <w:jc w:val="both"/>
        <w:rPr>
          <w:rFonts w:ascii="Times New Roman" w:hAnsi="Times New Roman" w:cs="Times New Roman"/>
        </w:rPr>
      </w:pPr>
    </w:p>
    <w:p w14:paraId="6B374C31" w14:textId="77777777" w:rsidR="00C738AD" w:rsidRPr="002304BE" w:rsidRDefault="00C738AD" w:rsidP="00C738AD">
      <w:pPr>
        <w:jc w:val="both"/>
        <w:rPr>
          <w:rFonts w:ascii="Times New Roman" w:hAnsi="Times New Roman" w:cs="Times New Roman"/>
        </w:rPr>
      </w:pPr>
    </w:p>
    <w:p w14:paraId="4372E40B"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Caso nos seja adjudicado o objeto da presente licitação, nos comprometemos a assinar o Contrato no prazo</w:t>
      </w:r>
      <w:r w:rsidRPr="002304BE">
        <w:rPr>
          <w:rFonts w:ascii="Times New Roman" w:hAnsi="Times New Roman" w:cs="Times New Roman"/>
        </w:rPr>
        <w:tab/>
        <w:t>determinado no document de convocação, indicando para</w:t>
      </w:r>
      <w:r w:rsidRPr="002304BE">
        <w:rPr>
          <w:rFonts w:ascii="Times New Roman" w:hAnsi="Times New Roman" w:cs="Times New Roman"/>
        </w:rPr>
        <w:tab/>
        <w:t>esse fim o Sr. xxxxxxx, Carteira de Identidade nº. xxxxxxx expedida em   /    /</w:t>
      </w:r>
      <w:r w:rsidRPr="002304BE">
        <w:rPr>
          <w:rFonts w:ascii="Times New Roman" w:hAnsi="Times New Roman" w:cs="Times New Roman"/>
        </w:rPr>
        <w:tab/>
        <w:t xml:space="preserve">   ,Órgão Expedidor   , e CPF nº xxxxx, Fone</w:t>
      </w:r>
      <w:r w:rsidRPr="002304BE">
        <w:rPr>
          <w:rFonts w:ascii="Times New Roman" w:hAnsi="Times New Roman" w:cs="Times New Roman"/>
        </w:rPr>
        <w:tab/>
        <w:t>(  ) xxxxx, E-mail xxxx como representante desta Empresa.</w:t>
      </w:r>
    </w:p>
    <w:p w14:paraId="29A357BC" w14:textId="77777777" w:rsidR="00C738AD" w:rsidRPr="002304BE" w:rsidRDefault="00C738AD" w:rsidP="00C738AD">
      <w:pPr>
        <w:jc w:val="both"/>
        <w:rPr>
          <w:rFonts w:ascii="Times New Roman" w:hAnsi="Times New Roman" w:cs="Times New Roman"/>
        </w:rPr>
      </w:pPr>
    </w:p>
    <w:p w14:paraId="7A6983B0"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Atenciosamente,</w:t>
      </w:r>
    </w:p>
    <w:p w14:paraId="3CEDE036" w14:textId="77777777" w:rsidR="00C738AD" w:rsidRPr="002304BE" w:rsidRDefault="00C738AD" w:rsidP="00C738AD">
      <w:pPr>
        <w:jc w:val="both"/>
        <w:rPr>
          <w:rFonts w:ascii="Times New Roman" w:hAnsi="Times New Roman" w:cs="Times New Roman"/>
        </w:rPr>
      </w:pPr>
    </w:p>
    <w:p w14:paraId="0CBF5967" w14:textId="77777777" w:rsidR="00C738AD" w:rsidRPr="002304BE" w:rsidRDefault="00C738AD" w:rsidP="00C738AD">
      <w:pPr>
        <w:jc w:val="both"/>
        <w:rPr>
          <w:rFonts w:ascii="Times New Roman" w:hAnsi="Times New Roman" w:cs="Times New Roman"/>
        </w:rPr>
      </w:pPr>
    </w:p>
    <w:p w14:paraId="23D57978" w14:textId="77777777" w:rsidR="00C738AD" w:rsidRPr="002304BE" w:rsidRDefault="00C738AD" w:rsidP="00C738AD">
      <w:pPr>
        <w:jc w:val="both"/>
        <w:rPr>
          <w:rFonts w:ascii="Times New Roman" w:hAnsi="Times New Roman" w:cs="Times New Roman"/>
        </w:rPr>
      </w:pPr>
    </w:p>
    <w:p w14:paraId="4FA1BB26" w14:textId="77777777" w:rsidR="00C738AD" w:rsidRPr="002304BE" w:rsidRDefault="00C738AD" w:rsidP="00C738AD">
      <w:pPr>
        <w:jc w:val="both"/>
        <w:rPr>
          <w:rFonts w:ascii="Times New Roman" w:hAnsi="Times New Roman" w:cs="Times New Roman"/>
        </w:rPr>
      </w:pPr>
    </w:p>
    <w:p w14:paraId="0A957062" w14:textId="77777777" w:rsidR="00C738AD" w:rsidRPr="002304BE" w:rsidRDefault="00C738AD" w:rsidP="00C738AD">
      <w:pPr>
        <w:jc w:val="both"/>
        <w:rPr>
          <w:rFonts w:ascii="Times New Roman" w:hAnsi="Times New Roman" w:cs="Times New Roman"/>
        </w:rPr>
      </w:pPr>
      <w:r>
        <w:rPr>
          <w:rFonts w:ascii="Times New Roman" w:hAnsi="Times New Roman" w:cs="Times New Roman"/>
        </w:rPr>
        <w:t>Itapitanga</w:t>
      </w:r>
      <w:r w:rsidRPr="002304BE">
        <w:rPr>
          <w:rFonts w:ascii="Times New Roman" w:hAnsi="Times New Roman" w:cs="Times New Roman"/>
        </w:rPr>
        <w:t xml:space="preserve"> – BA,</w:t>
      </w:r>
      <w:r w:rsidRPr="002304BE">
        <w:rPr>
          <w:rFonts w:ascii="Times New Roman" w:hAnsi="Times New Roman" w:cs="Times New Roman"/>
        </w:rPr>
        <w:tab/>
        <w:t>de</w:t>
      </w:r>
      <w:r w:rsidRPr="002304BE">
        <w:rPr>
          <w:rFonts w:ascii="Times New Roman" w:hAnsi="Times New Roman" w:cs="Times New Roman"/>
        </w:rPr>
        <w:tab/>
        <w:t>de      .</w:t>
      </w:r>
    </w:p>
    <w:p w14:paraId="22050F55" w14:textId="77777777" w:rsidR="00C738AD" w:rsidRPr="002304BE" w:rsidRDefault="00C738AD" w:rsidP="00C738AD">
      <w:pPr>
        <w:jc w:val="both"/>
        <w:rPr>
          <w:rFonts w:ascii="Times New Roman" w:hAnsi="Times New Roman" w:cs="Times New Roman"/>
        </w:rPr>
      </w:pPr>
    </w:p>
    <w:p w14:paraId="3729FE68" w14:textId="77777777" w:rsidR="00C738AD" w:rsidRPr="002304BE" w:rsidRDefault="00C738AD" w:rsidP="00C738AD">
      <w:pPr>
        <w:jc w:val="both"/>
        <w:rPr>
          <w:rFonts w:ascii="Times New Roman" w:hAnsi="Times New Roman" w:cs="Times New Roman"/>
        </w:rPr>
      </w:pPr>
    </w:p>
    <w:p w14:paraId="61119D0B" w14:textId="77777777" w:rsidR="00C738AD" w:rsidRPr="002304BE" w:rsidRDefault="00C738AD" w:rsidP="00C738AD">
      <w:pPr>
        <w:jc w:val="both"/>
        <w:rPr>
          <w:rFonts w:ascii="Times New Roman" w:hAnsi="Times New Roman" w:cs="Times New Roman"/>
        </w:rPr>
      </w:pPr>
    </w:p>
    <w:p w14:paraId="7BC290D9"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 </w:t>
      </w:r>
    </w:p>
    <w:p w14:paraId="723BDD9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Razão Social / CNPJ</w:t>
      </w:r>
    </w:p>
    <w:p w14:paraId="7DB03D4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Nome e Nº do RG do Representante Legal Assinatura</w:t>
      </w:r>
    </w:p>
    <w:p w14:paraId="6D2B7D6B" w14:textId="77777777" w:rsidR="00C738AD" w:rsidRPr="002304BE" w:rsidRDefault="00C738AD" w:rsidP="00C738AD">
      <w:pPr>
        <w:jc w:val="both"/>
        <w:rPr>
          <w:rFonts w:ascii="Times New Roman" w:hAnsi="Times New Roman" w:cs="Times New Roman"/>
        </w:rPr>
      </w:pPr>
    </w:p>
    <w:p w14:paraId="38776DBA" w14:textId="77777777" w:rsidR="00C738AD" w:rsidRPr="002304BE" w:rsidRDefault="00C738AD" w:rsidP="00C738AD">
      <w:pPr>
        <w:jc w:val="center"/>
        <w:rPr>
          <w:rFonts w:ascii="Times New Roman" w:hAnsi="Times New Roman" w:cs="Times New Roman"/>
        </w:rPr>
      </w:pPr>
    </w:p>
    <w:p w14:paraId="58B95C26" w14:textId="77777777" w:rsidR="00C738AD" w:rsidRPr="002304BE" w:rsidRDefault="00C738AD" w:rsidP="00C738AD">
      <w:pPr>
        <w:jc w:val="center"/>
        <w:rPr>
          <w:rFonts w:ascii="Times New Roman" w:hAnsi="Times New Roman" w:cs="Times New Roman"/>
        </w:rPr>
      </w:pPr>
    </w:p>
    <w:p w14:paraId="5A110701"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Não serão aceitas declarações manuscritas, tampouco aquelas preenchidas</w:t>
      </w:r>
      <w:r>
        <w:rPr>
          <w:rFonts w:ascii="Times New Roman" w:hAnsi="Times New Roman" w:cs="Times New Roman"/>
        </w:rPr>
        <w:t xml:space="preserve"> em formulário com timbre da PMI</w:t>
      </w:r>
      <w:r w:rsidRPr="002304BE">
        <w:rPr>
          <w:rFonts w:ascii="Times New Roman" w:hAnsi="Times New Roman" w:cs="Times New Roman"/>
        </w:rPr>
        <w:t>. As mesmas deverão ser confeccionadas preferencialmente em papel timbrado da empresa licitante.</w:t>
      </w:r>
    </w:p>
    <w:p w14:paraId="5A468C1A" w14:textId="77777777" w:rsidR="00C738AD" w:rsidRPr="002304BE" w:rsidRDefault="00C738AD" w:rsidP="00C738AD">
      <w:pPr>
        <w:rPr>
          <w:rFonts w:ascii="Times New Roman" w:hAnsi="Times New Roman" w:cs="Times New Roman"/>
        </w:rPr>
      </w:pPr>
      <w:r w:rsidRPr="002304BE">
        <w:rPr>
          <w:rFonts w:ascii="Times New Roman" w:hAnsi="Times New Roman" w:cs="Times New Roman"/>
        </w:rPr>
        <w:br w:type="page"/>
      </w:r>
    </w:p>
    <w:p w14:paraId="5F799A02" w14:textId="77777777" w:rsidR="00C738AD" w:rsidRDefault="00C738AD" w:rsidP="00C738AD">
      <w:pPr>
        <w:jc w:val="center"/>
        <w:rPr>
          <w:rFonts w:ascii="Times New Roman" w:hAnsi="Times New Roman" w:cs="Times New Roman"/>
        </w:rPr>
      </w:pPr>
    </w:p>
    <w:p w14:paraId="57163364" w14:textId="77777777" w:rsidR="00C738AD" w:rsidRPr="002304BE" w:rsidRDefault="00C738AD" w:rsidP="00C738AD">
      <w:pPr>
        <w:jc w:val="center"/>
        <w:rPr>
          <w:rFonts w:ascii="Times New Roman" w:hAnsi="Times New Roman" w:cs="Times New Roman"/>
        </w:rPr>
      </w:pPr>
      <w:r w:rsidRPr="002304BE">
        <w:rPr>
          <w:rFonts w:ascii="Times New Roman" w:hAnsi="Times New Roman" w:cs="Times New Roman"/>
        </w:rPr>
        <w:t>ANEXO XII – INFORMAÇÕES IMPORTANTES SOBRE O OBJETO LICITADO</w:t>
      </w:r>
    </w:p>
    <w:p w14:paraId="09BE560D" w14:textId="77777777" w:rsidR="00C738AD" w:rsidRPr="002304BE" w:rsidRDefault="00C738AD" w:rsidP="00C738AD">
      <w:pPr>
        <w:rPr>
          <w:rFonts w:ascii="Times New Roman" w:hAnsi="Times New Roman" w:cs="Times New Roman"/>
        </w:rPr>
      </w:pPr>
    </w:p>
    <w:p w14:paraId="65F7F894" w14:textId="77777777" w:rsidR="00C738AD" w:rsidRPr="002304BE" w:rsidRDefault="00C738AD" w:rsidP="00C738AD">
      <w:pPr>
        <w:ind w:left="4536"/>
        <w:jc w:val="both"/>
        <w:rPr>
          <w:rFonts w:ascii="Times New Roman" w:hAnsi="Times New Roman" w:cs="Times New Roman"/>
        </w:rPr>
      </w:pPr>
    </w:p>
    <w:p w14:paraId="75082705"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Modalidade: </w:t>
      </w:r>
      <w:r w:rsidRPr="002304BE">
        <w:rPr>
          <w:rFonts w:ascii="Times New Roman" w:hAnsi="Times New Roman" w:cs="Times New Roman"/>
        </w:rPr>
        <w:tab/>
      </w:r>
      <w:r w:rsidRPr="00F06718">
        <w:rPr>
          <w:rFonts w:ascii="Times New Roman" w:hAnsi="Times New Roman" w:cs="Times New Roman"/>
          <w:b/>
        </w:rPr>
        <w:t>Concorrência Eletrônica</w:t>
      </w:r>
    </w:p>
    <w:p w14:paraId="54CDE22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xml:space="preserve">Número: </w:t>
      </w:r>
      <w:r w:rsidRPr="002304BE">
        <w:rPr>
          <w:rFonts w:ascii="Times New Roman" w:hAnsi="Times New Roman" w:cs="Times New Roman"/>
        </w:rPr>
        <w:tab/>
      </w:r>
      <w:r>
        <w:rPr>
          <w:rFonts w:ascii="Times New Roman" w:hAnsi="Times New Roman" w:cs="Times New Roman"/>
          <w:b/>
        </w:rPr>
        <w:t>001</w:t>
      </w:r>
      <w:r w:rsidRPr="00F06718">
        <w:rPr>
          <w:rFonts w:ascii="Times New Roman" w:hAnsi="Times New Roman" w:cs="Times New Roman"/>
          <w:b/>
        </w:rPr>
        <w:t>/202</w:t>
      </w:r>
      <w:r>
        <w:rPr>
          <w:rFonts w:ascii="Times New Roman" w:hAnsi="Times New Roman" w:cs="Times New Roman"/>
          <w:b/>
        </w:rPr>
        <w:t>6</w:t>
      </w:r>
    </w:p>
    <w:p w14:paraId="796ABFD2" w14:textId="77777777" w:rsidR="00C738AD" w:rsidRPr="002304BE" w:rsidRDefault="00C738AD" w:rsidP="00C738AD">
      <w:pPr>
        <w:jc w:val="both"/>
        <w:rPr>
          <w:rFonts w:ascii="Times New Roman" w:hAnsi="Times New Roman" w:cs="Times New Roman"/>
        </w:rPr>
      </w:pPr>
    </w:p>
    <w:p w14:paraId="0F4DD593" w14:textId="77777777" w:rsidR="00C738AD" w:rsidRPr="002304BE" w:rsidRDefault="00C738AD" w:rsidP="00C738AD">
      <w:pPr>
        <w:jc w:val="both"/>
        <w:rPr>
          <w:rFonts w:ascii="Times New Roman" w:hAnsi="Times New Roman" w:cs="Times New Roman"/>
        </w:rPr>
      </w:pPr>
    </w:p>
    <w:p w14:paraId="38072CAA" w14:textId="77777777" w:rsidR="00C738AD" w:rsidRPr="002304BE" w:rsidRDefault="00C738AD" w:rsidP="00C738AD">
      <w:pPr>
        <w:jc w:val="both"/>
        <w:rPr>
          <w:rFonts w:ascii="Times New Roman" w:hAnsi="Times New Roman" w:cs="Times New Roman"/>
        </w:rPr>
      </w:pPr>
    </w:p>
    <w:p w14:paraId="06493B72"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1 - Somente serão aceitas propostas que apresentem itens dos respectivos serviços e fornecimento conforme quantitativos estabelecidos no Anexo V constante deste edital.</w:t>
      </w:r>
    </w:p>
    <w:p w14:paraId="427A350B" w14:textId="77777777" w:rsidR="00C738AD" w:rsidRPr="002304BE" w:rsidRDefault="00C738AD" w:rsidP="00C738AD">
      <w:pPr>
        <w:jc w:val="both"/>
        <w:rPr>
          <w:rFonts w:ascii="Times New Roman" w:hAnsi="Times New Roman" w:cs="Times New Roman"/>
        </w:rPr>
      </w:pPr>
    </w:p>
    <w:p w14:paraId="6551BC6A"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2 - Somente serão aceitas propostas que apresentarem preços unitários limitados aos estabelecidos BDI</w:t>
      </w:r>
    </w:p>
    <w:p w14:paraId="0BB60B0C"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 Bonificação de Despesas Indiretas.</w:t>
      </w:r>
    </w:p>
    <w:p w14:paraId="61D28B59" w14:textId="77777777" w:rsidR="00C738AD" w:rsidRPr="002304BE" w:rsidRDefault="00C738AD" w:rsidP="00C738AD">
      <w:pPr>
        <w:jc w:val="both"/>
        <w:rPr>
          <w:rFonts w:ascii="Times New Roman" w:hAnsi="Times New Roman" w:cs="Times New Roman"/>
        </w:rPr>
      </w:pPr>
    </w:p>
    <w:p w14:paraId="6538B3D1" w14:textId="77777777" w:rsidR="00C738AD" w:rsidRDefault="00C738AD" w:rsidP="00C738AD">
      <w:pPr>
        <w:jc w:val="both"/>
        <w:rPr>
          <w:rFonts w:ascii="Times New Roman" w:hAnsi="Times New Roman" w:cs="Times New Roman"/>
        </w:rPr>
      </w:pPr>
      <w:r w:rsidRPr="002304BE">
        <w:rPr>
          <w:rFonts w:ascii="Times New Roman" w:hAnsi="Times New Roman" w:cs="Times New Roman"/>
        </w:rPr>
        <w:t>3 - O BDI a ser adotado pelas empresas concorrentes deverá ser igual ou inferior ao utilizado por es</w:t>
      </w:r>
      <w:r>
        <w:rPr>
          <w:rFonts w:ascii="Times New Roman" w:hAnsi="Times New Roman" w:cs="Times New Roman"/>
        </w:rPr>
        <w:t>ta Prefeitura, ou seja, de 26,46</w:t>
      </w:r>
      <w:r w:rsidRPr="002304BE">
        <w:rPr>
          <w:rFonts w:ascii="Times New Roman" w:hAnsi="Times New Roman" w:cs="Times New Roman"/>
        </w:rPr>
        <w:t xml:space="preserve">% (vinte e seis vírgula </w:t>
      </w:r>
      <w:r>
        <w:rPr>
          <w:rFonts w:ascii="Times New Roman" w:hAnsi="Times New Roman" w:cs="Times New Roman"/>
        </w:rPr>
        <w:t>quarenta e seis</w:t>
      </w:r>
      <w:r w:rsidRPr="002304BE">
        <w:rPr>
          <w:rFonts w:ascii="Times New Roman" w:hAnsi="Times New Roman" w:cs="Times New Roman"/>
        </w:rPr>
        <w:t xml:space="preserve"> por cento). </w:t>
      </w:r>
    </w:p>
    <w:p w14:paraId="4B5734A3"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OBS: Elaborar a proposta preferencialmente em papel timbrado da empresa</w:t>
      </w:r>
      <w:r>
        <w:rPr>
          <w:rFonts w:ascii="Times New Roman" w:hAnsi="Times New Roman" w:cs="Times New Roman"/>
        </w:rPr>
        <w:t>.</w:t>
      </w:r>
    </w:p>
    <w:p w14:paraId="6B8B37A4" w14:textId="77777777" w:rsidR="00C738AD" w:rsidRPr="002304BE" w:rsidRDefault="00C738AD" w:rsidP="00C738AD">
      <w:pPr>
        <w:jc w:val="both"/>
        <w:rPr>
          <w:rFonts w:ascii="Times New Roman" w:hAnsi="Times New Roman" w:cs="Times New Roman"/>
        </w:rPr>
      </w:pPr>
    </w:p>
    <w:p w14:paraId="56E27408"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4 - A emissão da Ordem de Serviço está condicionada à liberação do recurso por parte do Concedente.</w:t>
      </w:r>
    </w:p>
    <w:p w14:paraId="488A2EA6" w14:textId="77777777" w:rsidR="00C738AD" w:rsidRPr="002304BE" w:rsidRDefault="00C738AD" w:rsidP="00C738AD">
      <w:pPr>
        <w:jc w:val="both"/>
        <w:rPr>
          <w:rFonts w:ascii="Times New Roman" w:hAnsi="Times New Roman" w:cs="Times New Roman"/>
        </w:rPr>
      </w:pPr>
    </w:p>
    <w:p w14:paraId="782C64AD" w14:textId="77777777" w:rsidR="00C738AD" w:rsidRPr="002304BE" w:rsidRDefault="00C738AD" w:rsidP="00C738AD">
      <w:pPr>
        <w:jc w:val="both"/>
        <w:rPr>
          <w:rFonts w:ascii="Times New Roman" w:hAnsi="Times New Roman" w:cs="Times New Roman"/>
        </w:rPr>
      </w:pPr>
      <w:r w:rsidRPr="002304BE">
        <w:rPr>
          <w:rFonts w:ascii="Times New Roman" w:hAnsi="Times New Roman" w:cs="Times New Roman"/>
        </w:rPr>
        <w:t>5 - Aceitabilidade de documentos assinados de forma digital e/ou eletrônica, estará condicionada à apresentação do respectivo comprovante de certificação da assinatura, contendo neste os eventos e meios disponíveis para confirmar a autenticidade da assinatura.</w:t>
      </w:r>
    </w:p>
    <w:p w14:paraId="5A1F40E6" w14:textId="77777777" w:rsidR="00C738AD" w:rsidRPr="002304BE" w:rsidRDefault="00C738AD" w:rsidP="00C738AD">
      <w:pPr>
        <w:rPr>
          <w:rFonts w:ascii="Times New Roman" w:hAnsi="Times New Roman" w:cs="Times New Roman"/>
        </w:rPr>
      </w:pPr>
    </w:p>
    <w:p w14:paraId="7C09A1BA" w14:textId="77777777" w:rsidR="00C738AD" w:rsidRPr="002304BE" w:rsidRDefault="00C738AD" w:rsidP="00C738AD">
      <w:pPr>
        <w:rPr>
          <w:rFonts w:ascii="Times New Roman" w:hAnsi="Times New Roman" w:cs="Times New Roman"/>
        </w:rPr>
      </w:pPr>
    </w:p>
    <w:p w14:paraId="24E76CDA" w14:textId="77777777" w:rsidR="00347C6D" w:rsidRDefault="00347C6D"/>
    <w:sectPr w:rsidR="00347C6D" w:rsidSect="00C738AD">
      <w:headerReference w:type="even" r:id="rId22"/>
      <w:headerReference w:type="default" r:id="rId23"/>
      <w:footerReference w:type="default" r:id="rId24"/>
      <w:headerReference w:type="first" r:id="rId25"/>
      <w:pgSz w:w="11910" w:h="16840"/>
      <w:pgMar w:top="1922" w:right="1418" w:bottom="278" w:left="1701"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E3AE4" w14:textId="77777777" w:rsidR="005E5270" w:rsidRDefault="005E5270">
      <w:r>
        <w:separator/>
      </w:r>
    </w:p>
  </w:endnote>
  <w:endnote w:type="continuationSeparator" w:id="0">
    <w:p w14:paraId="52DC3BE4" w14:textId="77777777" w:rsidR="005E5270" w:rsidRDefault="005E5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B3FB3" w14:textId="77777777" w:rsidR="0042028A" w:rsidRDefault="00000000" w:rsidP="00C97328">
    <w:pPr>
      <w:pStyle w:val="Rodap"/>
      <w:jc w:val="center"/>
    </w:pPr>
    <w:r>
      <w:rPr>
        <w:noProof/>
        <w:lang w:val="pt-BR" w:eastAsia="pt-BR"/>
      </w:rPr>
      <mc:AlternateContent>
        <mc:Choice Requires="wps">
          <w:drawing>
            <wp:anchor distT="0" distB="0" distL="114300" distR="114300" simplePos="0" relativeHeight="251661312" behindDoc="0" locked="0" layoutInCell="1" allowOverlap="1" wp14:anchorId="6AD95E38" wp14:editId="3000695B">
              <wp:simplePos x="0" y="0"/>
              <wp:positionH relativeFrom="column">
                <wp:posOffset>-322580</wp:posOffset>
              </wp:positionH>
              <wp:positionV relativeFrom="paragraph">
                <wp:posOffset>-13970</wp:posOffset>
              </wp:positionV>
              <wp:extent cx="6096000" cy="7620"/>
              <wp:effectExtent l="38100" t="38100" r="76200" b="87630"/>
              <wp:wrapNone/>
              <wp:docPr id="664735430" name="Conector reto 1"/>
              <wp:cNvGraphicFramePr/>
              <a:graphic xmlns:a="http://schemas.openxmlformats.org/drawingml/2006/main">
                <a:graphicData uri="http://schemas.microsoft.com/office/word/2010/wordprocessingShape">
                  <wps:wsp>
                    <wps:cNvCnPr/>
                    <wps:spPr>
                      <a:xfrm flipV="1">
                        <a:off x="0" y="0"/>
                        <a:ext cx="6096000" cy="7620"/>
                      </a:xfrm>
                      <a:prstGeom prst="line">
                        <a:avLst/>
                      </a:prstGeom>
                      <a:ln>
                        <a:solidFill>
                          <a:srgbClr val="3333FF"/>
                        </a:solidFill>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0F75F9" id="Conector reto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pt,-1.1pt" to="454.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" strokecolor="#33f" strokeweight="1pt">
              <v:stroke joinstyle="miter"/>
            </v:line>
          </w:pict>
        </mc:Fallback>
      </mc:AlternateContent>
    </w:r>
    <w:r>
      <w:t>Praça Dois Poderes, 06 – Centro – CEP: 45.645-000 – Itapitanga  – Bahia</w:t>
    </w:r>
  </w:p>
  <w:p w14:paraId="7BA782D3" w14:textId="77777777" w:rsidR="0042028A" w:rsidRDefault="00000000" w:rsidP="009C7085">
    <w:pPr>
      <w:pStyle w:val="Rodap"/>
      <w:jc w:val="center"/>
    </w:pPr>
    <w:r>
      <w:t>CNPJ Nº 14.147.482/0001-11 – TEL: (73) 3246-2445</w:t>
    </w:r>
  </w:p>
  <w:p w14:paraId="6452DFD2" w14:textId="77777777" w:rsidR="0042028A" w:rsidRDefault="0042028A">
    <w:pPr>
      <w:pStyle w:val="Rodap"/>
    </w:pPr>
  </w:p>
  <w:p w14:paraId="5A616F34" w14:textId="77777777" w:rsidR="0042028A" w:rsidRDefault="0042028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5B3A3" w14:textId="77777777" w:rsidR="005E5270" w:rsidRDefault="005E5270">
      <w:r>
        <w:separator/>
      </w:r>
    </w:p>
  </w:footnote>
  <w:footnote w:type="continuationSeparator" w:id="0">
    <w:p w14:paraId="6AA227FB" w14:textId="77777777" w:rsidR="005E5270" w:rsidRDefault="005E5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B2795" w14:textId="77777777" w:rsidR="0042028A" w:rsidRDefault="00000000">
    <w:pPr>
      <w:pStyle w:val="Cabealho"/>
    </w:pPr>
    <w:r>
      <w:rPr>
        <w:noProof/>
      </w:rPr>
      <w:pict w14:anchorId="113619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65969" o:spid="_x0000_s1026" type="#_x0000_t75" style="position:absolute;margin-left:0;margin-top:0;width:425.35pt;height:403.75pt;z-index:-251656192;mso-position-horizontal:center;mso-position-horizontal-relative:margin;mso-position-vertical:center;mso-position-vertical-relative:margin" o:allowincell="f">
          <v:imagedata r:id="rId1" o:title="WhatsApp Image 2024-12-26 at 10"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F89F4" w14:textId="77777777" w:rsidR="0042028A" w:rsidRDefault="00000000">
    <w:pPr>
      <w:pStyle w:val="Cabealho"/>
    </w:pPr>
    <w:r w:rsidRPr="00386062">
      <w:rPr>
        <w:noProof/>
        <w:sz w:val="28"/>
        <w:szCs w:val="28"/>
        <w:lang w:val="pt-BR" w:eastAsia="pt-BR"/>
      </w:rPr>
      <mc:AlternateContent>
        <mc:Choice Requires="wpg">
          <w:drawing>
            <wp:anchor distT="0" distB="0" distL="0" distR="0" simplePos="0" relativeHeight="251662336" behindDoc="0" locked="0" layoutInCell="1" allowOverlap="1" wp14:anchorId="624FDA0C" wp14:editId="2C6CF400">
              <wp:simplePos x="0" y="0"/>
              <wp:positionH relativeFrom="page">
                <wp:posOffset>429787</wp:posOffset>
              </wp:positionH>
              <wp:positionV relativeFrom="page">
                <wp:posOffset>364293</wp:posOffset>
              </wp:positionV>
              <wp:extent cx="6882383" cy="597362"/>
              <wp:effectExtent l="0" t="0" r="0" b="0"/>
              <wp:wrapNone/>
              <wp:docPr id="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82383" cy="597362"/>
                        <a:chOff x="0" y="0"/>
                        <a:chExt cx="6882383" cy="597362"/>
                      </a:xfrm>
                    </wpg:grpSpPr>
                    <pic:pic xmlns:pic="http://schemas.openxmlformats.org/drawingml/2006/picture">
                      <pic:nvPicPr>
                        <pic:cNvPr id="6" name="Image 2"/>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1" name="Image 3"/>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2" name="Image 4"/>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781069A" id="Group 1" o:spid="_x0000_s1026" style="position:absolute;margin-left:33.85pt;margin-top:28.7pt;width:541.9pt;height:47.05pt;z-index:251662336;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&#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NwHcfnSeYg/iH50AOoqMz&#10;xj+Nfzo+0R/31/OgCSio/tEf99fzoE8Z/jX86AJKKZ5qH+Nfzpd6/wB4fnQA6ikyPWl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SopLuKPq4+goAmoqg+qxj7qlveq76pK3TC/Sg&#10;DXpjTRr1dR+NYb3Msn3nP51GTnrQBtPqMC/xZ+gqFtWQfdQmsuigC+2rOeiAVE2pTnowH4VVooAm&#10;a7mbq5/CmGaQ9XY/jTKKAFLMepJ/GkoooAKKKKACiiigApQxHQkUlFADhK46Ow/GnrdzL0kP41FR&#10;QBaGozj+LP1FSLq0g6opqjRQBqLqyH7yEfSpk1CB/wCPB96xaKAOhWRH+6wP0NOrnQxHQkfSpY7y&#10;aPo5x780AbtFZceqsPvqCParMeowycElT70AW6Karq4ypBHtTq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CQOvFVpdQhi4zuPtQBapr&#10;MEGSQB71ly6pI/CAIP1qo8ryHLMWPvQBry6jDH0O8+1VJNVdvuKFHvVGigCSS4kl+85NR0UUAFFF&#10;FABRRRQAUUUUAFFFFABRRRQAUUUUAFFFFABRRRQAUUUUAFFFFABRRRQAUUUUAFFFFABRRRQA5XZD&#10;lWI+lWotTlj4bDj361TooA2ItSik4b5D71aVgwyCCPaudp8czxHKMV+lAHQUVmQ6qRxIufcVeiuI&#10;5h8rA+1AEt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gAsQAMk0AOjjaVwqjJNbFtbrbx7R17n1plnai3TJ++epqz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VHNCs6FWGRUlFAGHc2rWz4PK9jUFdBJGsqF&#10;WGQayLuza2bI5Q9DQBWooooAKKKKACiiigAooooAKKKKALFndG2kz1Q9RW0rBlBByDXO1e0+82N5&#10;bn5T0PpQBq0UUUAFFFFABRRRQAUUUUAFFFFAGXf2vlN5ij5T19qp1vOgdSrDINY1zAbeTafu9jQB&#10;F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YrTsbPywJHHzHoPSo7CzziRxx2&#10;FaN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VS8shMNycP/ADq3RQBgMpUkEYI7Ula93aC4XI4cdD61kujRttYYIoASiiigAooo&#10;oAKKKKACiiigAooooAKKKKACiiigAooooAKKKKACiiigAooooAKKKKACiiigAooooAKKKKACiiig&#10;AooooAKKKKACiiigAooooAKKKKACiiigAooooAKKKKACiiigAooooAKKKKACiiigAqSCBp32r+J9&#10;KIYGnfao/H0rYggWBAqj6n1oAIYVgQKv4mp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qC5tVuF54YdDU9FAGDLE0Ll&#10;WGCKbW3PbpcJhhz2NZE9u1u+GHHY+tAEdFFFABRRRQAUUUUAFFFFABRRRQAUUUUAFFFFABRRRQAU&#10;UUUAFFFFABRRRQAUUUUAFFFFABRRRQAUUUUAFFFFABRRRQAUUUUAFFFFABRRRQAUUUUAFFFFABRR&#10;RQAUUUUAFFFFABRRRQAU+GFp3CqPqfSiGFp32r+fpWxBAsCbVH1PrQAW8C26bV69z61L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yWJZl2sMin0UAY11aNbt6oehqCt51DqVYZB7Vl3diYSWTlP5UAVaKKK&#10;ACiiigAooooAKKKKACiiigAooooAKKKKACiiigAooooAKKKKACiiigAooooAKKKKACiiigAooooA&#10;KKKKACiiigAooooAKKKKACiiigAooooAKKKKACiiigAooooAKfDC077VH4+lLBA1w+1R9T6VrwQL&#10;Am1fxPrQAQQLAm1R9T61L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SEZFLRQBnXen9XiH&#10;1WqHSugqpd2ImBZcB/50AZVFK6FG2sMEetJQAUUUUAFFFFABRRRQAUUUUAFFFFABRRRQAUUUUAFF&#10;FFABRRRQAUUUUAFFFFABRRRQAUUUUAFFFFABRRRQAUUUUAFFFFABRRRQAUUUUAFFFFABRRRQAVJB&#10;btcPtXp3PpS29s1w+BwO5rXhhWFAqjA/nQAQwLAm1R9T61J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ENxapcLzw3Y1kzwPA2GH0PatymyRrKu1hkUAYNFWbqxaAll+ZPX&#10;0qtQAUUUUAFFFFABRRRQAUUUUAFFFFABRRRQAUUUUAFFFFABRRRQAUUUUAFFFFABRRRQAUUUUAFF&#10;FFABRRRQAUUUUAFFFFABRRRQAUUUUAFT2tq1w3oo6mnWlmbg5PCevrWqiLGoVRgCgBI4liQKowBT&#10;6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BCM1QutPz80&#10;XXutaFFAHPkEHB4NFbFzaJcDPRvWsuaB4Gww/GgCOiiigAooooAKKKKACiiigAooooAKKKKACiii&#10;gAooooAKKKKACiiigAooooAKKKKACiiigAooooAKKKKACiiigAooooAKt2diZSHfhPT1qSzsM4eQ&#10;fRa0AMCgAVQoAAwB2pa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myRrKpVhkU6igDKurBossnzL+oqpXQVUubBZcsnyt+hoAyqKdLE8LbXGD&#10;TaACiiigAooooAKKKKACiiigAooooAKKKKACiiigAooooAKKKKACiiigAooooAKKKKACiiigAoop&#10;0UTTPtUZNADVBY4Aya07SwEeHk5bsPSpbazW3GfvP61Y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GSxLMu1hkVm3O&#10;ntFlk+df1FatFAHP0Vr3Fik+SPlb1FZs9s8B+Yceo6UARUUUUAFFFFABRRRQAUUUUAFFFFABRRRQ&#10;AUUUUAFFFFABRRRQAUUUUAFFFFABRRV2108vhpOF9PWgCC2tXuDxwvc1rQwJAuFH409VCgADAHal&#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RlDDBGR70tFAFC400H5ozj/ZNUHjaM4YEH3repkkSSrhl&#10;BFAGFRV6fTSMmM5/2TVJkZGwwIPvQAlFFFABRRRQAUUUUAFFFFABRRRQAUUUUAFFFFABRRRQAU6O&#10;Jpm2oMmrNtp7ykM/yr+prSiiSFdqDAoAr21isOGb5n/lVu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pkkKSjDKDT6KAM6bTCOYzn2NUpIniOGUqa3qayBxhgCPegDBorUl02N+VJ&#10;Q/pVOWwlj5xuHqKAK9FDKVOCMH3ooAKKKKACiiigAooooAKKmitJZjwuB6mr0GnJHy/zn9KAKENr&#10;JOflGB6mtK3sUg5PzN6mrAAAwBgUt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MeJJB8yg1XfTon6ZX6VbooAzm0o/wALj8RUR02YdAD+Na1FAGP9&#10;gn/u/rTl02Y9cD8a1qKAM9NKH8b/AJVZis4ouign1NT0UAJ0pa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">
                <v:imagedata r:id="rId4" o:title="" cropbottom="61851f" cropright="3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">
                <v:imagedata r:id="rId5" o:title=""/>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">
                <v:imagedata r:id="rId6" o:title=""/>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0B2BC" w14:textId="77777777" w:rsidR="0042028A" w:rsidRDefault="00000000">
    <w:pPr>
      <w:pStyle w:val="Cabealho"/>
    </w:pPr>
    <w:r>
      <w:rPr>
        <w:noProof/>
      </w:rPr>
      <w:pict w14:anchorId="6381AB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265968" o:spid="_x0000_s1025" type="#_x0000_t75" style="position:absolute;margin-left:0;margin-top:0;width:425.35pt;height:403.75pt;z-index:-251657216;mso-position-horizontal:center;mso-position-horizontal-relative:margin;mso-position-vertical:center;mso-position-vertical-relative:margin" o:allowincell="f">
          <v:imagedata r:id="rId1" o:title="WhatsApp Image 2024-12-26 at 10"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E4301"/>
    <w:multiLevelType w:val="hybridMultilevel"/>
    <w:tmpl w:val="A9D2761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15:restartNumberingAfterBreak="0">
    <w:nsid w:val="2B8C5C15"/>
    <w:multiLevelType w:val="hybridMultilevel"/>
    <w:tmpl w:val="A9D2761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384024C5"/>
    <w:multiLevelType w:val="multilevel"/>
    <w:tmpl w:val="DBA28BE2"/>
    <w:lvl w:ilvl="0">
      <w:start w:val="7"/>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52957512"/>
    <w:multiLevelType w:val="hybridMultilevel"/>
    <w:tmpl w:val="A9D2761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5A036BF5"/>
    <w:multiLevelType w:val="hybridMultilevel"/>
    <w:tmpl w:val="352668BE"/>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A6703F7"/>
    <w:multiLevelType w:val="multilevel"/>
    <w:tmpl w:val="8CA04BF4"/>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74465984">
    <w:abstractNumId w:val="4"/>
  </w:num>
  <w:num w:numId="2" w16cid:durableId="593364327">
    <w:abstractNumId w:val="0"/>
  </w:num>
  <w:num w:numId="3" w16cid:durableId="1181166339">
    <w:abstractNumId w:val="3"/>
  </w:num>
  <w:num w:numId="4" w16cid:durableId="465969840">
    <w:abstractNumId w:val="1"/>
  </w:num>
  <w:num w:numId="5" w16cid:durableId="1837961047">
    <w:abstractNumId w:val="5"/>
  </w:num>
  <w:num w:numId="6" w16cid:durableId="1018005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8AD"/>
    <w:rsid w:val="00192915"/>
    <w:rsid w:val="0025289A"/>
    <w:rsid w:val="0029357A"/>
    <w:rsid w:val="002C45E7"/>
    <w:rsid w:val="002E2BBC"/>
    <w:rsid w:val="00347C6D"/>
    <w:rsid w:val="003F6AB4"/>
    <w:rsid w:val="0042028A"/>
    <w:rsid w:val="004B2C00"/>
    <w:rsid w:val="0051473C"/>
    <w:rsid w:val="005E5270"/>
    <w:rsid w:val="00634D65"/>
    <w:rsid w:val="00891414"/>
    <w:rsid w:val="009A52AA"/>
    <w:rsid w:val="009B71D8"/>
    <w:rsid w:val="009D528B"/>
    <w:rsid w:val="00AB01CB"/>
    <w:rsid w:val="00AC6849"/>
    <w:rsid w:val="00AE3FDA"/>
    <w:rsid w:val="00B441E4"/>
    <w:rsid w:val="00C738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FFE7F"/>
  <w15:chartTrackingRefBased/>
  <w15:docId w15:val="{C7761FC8-B630-4E9F-A3FB-6B660FF4D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8AD"/>
    <w:pPr>
      <w:widowControl w:val="0"/>
      <w:autoSpaceDE w:val="0"/>
      <w:autoSpaceDN w:val="0"/>
      <w:spacing w:after="0" w:line="240" w:lineRule="auto"/>
    </w:pPr>
    <w:rPr>
      <w:lang w:val="en-US"/>
    </w:rPr>
  </w:style>
  <w:style w:type="paragraph" w:styleId="Ttulo1">
    <w:name w:val="heading 1"/>
    <w:basedOn w:val="Normal"/>
    <w:next w:val="Normal"/>
    <w:link w:val="Ttulo1Char"/>
    <w:qFormat/>
    <w:rsid w:val="00C738AD"/>
    <w:pPr>
      <w:keepNext/>
      <w:keepLines/>
      <w:widowControl/>
      <w:autoSpaceDE/>
      <w:autoSpaceDN/>
      <w:spacing w:before="360" w:after="80" w:line="278" w:lineRule="auto"/>
      <w:outlineLvl w:val="0"/>
    </w:pPr>
    <w:rPr>
      <w:rFonts w:asciiTheme="majorHAnsi" w:eastAsiaTheme="majorEastAsia" w:hAnsiTheme="majorHAnsi" w:cstheme="majorBidi"/>
      <w:color w:val="2F5496" w:themeColor="accent1" w:themeShade="BF"/>
      <w:kern w:val="2"/>
      <w:sz w:val="40"/>
      <w:szCs w:val="40"/>
      <w:lang w:val="pt-BR"/>
      <w14:ligatures w14:val="standardContextual"/>
    </w:rPr>
  </w:style>
  <w:style w:type="paragraph" w:styleId="Ttulo2">
    <w:name w:val="heading 2"/>
    <w:next w:val="Normal"/>
    <w:link w:val="Ttulo2Char"/>
    <w:uiPriority w:val="9"/>
    <w:unhideWhenUsed/>
    <w:qFormat/>
    <w:rsid w:val="00C738AD"/>
    <w:pPr>
      <w:keepNext/>
      <w:keepLines/>
      <w:pBdr>
        <w:top w:val="single" w:sz="6" w:space="0" w:color="000000"/>
        <w:left w:val="single" w:sz="6" w:space="0" w:color="000000"/>
        <w:bottom w:val="single" w:sz="6" w:space="0" w:color="000000"/>
        <w:right w:val="single" w:sz="6" w:space="0" w:color="000000"/>
      </w:pBdr>
      <w:spacing w:after="182"/>
      <w:ind w:left="55" w:hanging="10"/>
      <w:outlineLvl w:val="1"/>
    </w:pPr>
    <w:rPr>
      <w:rFonts w:ascii="Arial" w:eastAsia="Arial" w:hAnsi="Arial" w:cs="Arial"/>
      <w:b/>
      <w:color w:val="000000"/>
      <w:sz w:val="24"/>
      <w:lang w:eastAsia="pt-BR"/>
    </w:rPr>
  </w:style>
  <w:style w:type="paragraph" w:styleId="Ttulo3">
    <w:name w:val="heading 3"/>
    <w:next w:val="Normal"/>
    <w:link w:val="Ttulo3Char"/>
    <w:uiPriority w:val="9"/>
    <w:unhideWhenUsed/>
    <w:qFormat/>
    <w:rsid w:val="00C738AD"/>
    <w:pPr>
      <w:keepNext/>
      <w:keepLines/>
      <w:spacing w:after="15"/>
      <w:ind w:left="10" w:hanging="10"/>
      <w:outlineLvl w:val="2"/>
    </w:pPr>
    <w:rPr>
      <w:rFonts w:ascii="Arial" w:eastAsia="Arial" w:hAnsi="Arial" w:cs="Arial"/>
      <w:b/>
      <w:color w:val="000000"/>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738AD"/>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rsid w:val="00C738AD"/>
    <w:rPr>
      <w:rFonts w:ascii="Arial" w:eastAsia="Arial" w:hAnsi="Arial" w:cs="Arial"/>
      <w:b/>
      <w:color w:val="000000"/>
      <w:sz w:val="24"/>
      <w:lang w:eastAsia="pt-BR"/>
    </w:rPr>
  </w:style>
  <w:style w:type="character" w:customStyle="1" w:styleId="Ttulo3Char">
    <w:name w:val="Título 3 Char"/>
    <w:basedOn w:val="Fontepargpadro"/>
    <w:link w:val="Ttulo3"/>
    <w:uiPriority w:val="9"/>
    <w:rsid w:val="00C738AD"/>
    <w:rPr>
      <w:rFonts w:ascii="Arial" w:eastAsia="Arial" w:hAnsi="Arial" w:cs="Arial"/>
      <w:b/>
      <w:color w:val="000000"/>
      <w:sz w:val="24"/>
      <w:lang w:eastAsia="pt-BR"/>
    </w:rPr>
  </w:style>
  <w:style w:type="table" w:customStyle="1" w:styleId="TableNormal">
    <w:name w:val="Table Normal"/>
    <w:uiPriority w:val="2"/>
    <w:semiHidden/>
    <w:unhideWhenUsed/>
    <w:qFormat/>
    <w:rsid w:val="00C738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C738AD"/>
    <w:pPr>
      <w:spacing w:before="4"/>
    </w:pPr>
    <w:rPr>
      <w:rFonts w:ascii="Times New Roman" w:eastAsia="Times New Roman" w:hAnsi="Times New Roman" w:cs="Times New Roman"/>
    </w:rPr>
  </w:style>
  <w:style w:type="character" w:customStyle="1" w:styleId="TtuloChar">
    <w:name w:val="Título Char"/>
    <w:basedOn w:val="Fontepargpadro"/>
    <w:link w:val="Ttulo"/>
    <w:uiPriority w:val="10"/>
    <w:rsid w:val="00C738AD"/>
    <w:rPr>
      <w:rFonts w:ascii="Times New Roman" w:eastAsia="Times New Roman" w:hAnsi="Times New Roman" w:cs="Times New Roman"/>
      <w:lang w:val="en-US"/>
    </w:rPr>
  </w:style>
  <w:style w:type="paragraph" w:styleId="PargrafodaLista">
    <w:name w:val="List Paragraph"/>
    <w:basedOn w:val="Normal"/>
    <w:uiPriority w:val="34"/>
    <w:qFormat/>
    <w:rsid w:val="00C738AD"/>
  </w:style>
  <w:style w:type="paragraph" w:customStyle="1" w:styleId="TableParagraph">
    <w:name w:val="Table Paragraph"/>
    <w:basedOn w:val="Normal"/>
    <w:uiPriority w:val="1"/>
    <w:qFormat/>
    <w:rsid w:val="00C738AD"/>
  </w:style>
  <w:style w:type="paragraph" w:styleId="Cabealho">
    <w:name w:val="header"/>
    <w:basedOn w:val="Normal"/>
    <w:link w:val="CabealhoChar"/>
    <w:uiPriority w:val="99"/>
    <w:unhideWhenUsed/>
    <w:rsid w:val="00C738AD"/>
    <w:pPr>
      <w:tabs>
        <w:tab w:val="center" w:pos="4252"/>
        <w:tab w:val="right" w:pos="8504"/>
      </w:tabs>
    </w:pPr>
  </w:style>
  <w:style w:type="character" w:customStyle="1" w:styleId="CabealhoChar">
    <w:name w:val="Cabeçalho Char"/>
    <w:basedOn w:val="Fontepargpadro"/>
    <w:link w:val="Cabealho"/>
    <w:uiPriority w:val="99"/>
    <w:rsid w:val="00C738AD"/>
    <w:rPr>
      <w:lang w:val="en-US"/>
    </w:rPr>
  </w:style>
  <w:style w:type="paragraph" w:styleId="Rodap">
    <w:name w:val="footer"/>
    <w:basedOn w:val="Normal"/>
    <w:link w:val="RodapChar"/>
    <w:uiPriority w:val="99"/>
    <w:unhideWhenUsed/>
    <w:rsid w:val="00C738AD"/>
    <w:pPr>
      <w:tabs>
        <w:tab w:val="center" w:pos="4252"/>
        <w:tab w:val="right" w:pos="8504"/>
      </w:tabs>
    </w:pPr>
  </w:style>
  <w:style w:type="character" w:customStyle="1" w:styleId="RodapChar">
    <w:name w:val="Rodapé Char"/>
    <w:basedOn w:val="Fontepargpadro"/>
    <w:link w:val="Rodap"/>
    <w:uiPriority w:val="99"/>
    <w:rsid w:val="00C738AD"/>
    <w:rPr>
      <w:lang w:val="en-US"/>
    </w:rPr>
  </w:style>
  <w:style w:type="character" w:styleId="TextodoEspaoReservado">
    <w:name w:val="Placeholder Text"/>
    <w:basedOn w:val="Fontepargpadro"/>
    <w:uiPriority w:val="99"/>
    <w:rsid w:val="00C738AD"/>
  </w:style>
  <w:style w:type="paragraph" w:styleId="NormalWeb">
    <w:name w:val="Normal (Web)"/>
    <w:basedOn w:val="Normal"/>
    <w:uiPriority w:val="99"/>
    <w:semiHidden/>
    <w:unhideWhenUsed/>
    <w:rsid w:val="00C738A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
    <w:name w:val="Body Text"/>
    <w:basedOn w:val="Normal"/>
    <w:link w:val="CorpodetextoChar"/>
    <w:uiPriority w:val="1"/>
    <w:qFormat/>
    <w:rsid w:val="00C738AD"/>
    <w:pPr>
      <w:autoSpaceDE/>
      <w:autoSpaceDN/>
      <w:ind w:left="913"/>
    </w:pPr>
    <w:rPr>
      <w:rFonts w:ascii="Times New Roman" w:eastAsia="Times New Roman" w:hAnsi="Times New Roman"/>
    </w:rPr>
  </w:style>
  <w:style w:type="character" w:customStyle="1" w:styleId="CorpodetextoChar">
    <w:name w:val="Corpo de texto Char"/>
    <w:basedOn w:val="Fontepargpadro"/>
    <w:link w:val="Corpodetexto"/>
    <w:uiPriority w:val="1"/>
    <w:rsid w:val="00C738AD"/>
    <w:rPr>
      <w:rFonts w:ascii="Times New Roman" w:eastAsia="Times New Roman" w:hAnsi="Times New Roman"/>
      <w:lang w:val="en-US"/>
    </w:rPr>
  </w:style>
  <w:style w:type="paragraph" w:customStyle="1" w:styleId="Ttulo11">
    <w:name w:val="Título 11"/>
    <w:basedOn w:val="Normal"/>
    <w:uiPriority w:val="1"/>
    <w:qFormat/>
    <w:rsid w:val="00C738AD"/>
    <w:pPr>
      <w:autoSpaceDE/>
      <w:autoSpaceDN/>
      <w:spacing w:before="72"/>
      <w:ind w:left="598"/>
      <w:outlineLvl w:val="1"/>
    </w:pPr>
    <w:rPr>
      <w:rFonts w:ascii="Times New Roman" w:eastAsia="Times New Roman" w:hAnsi="Times New Roman"/>
      <w:b/>
      <w:bCs/>
    </w:rPr>
  </w:style>
  <w:style w:type="character" w:styleId="Hyperlink">
    <w:name w:val="Hyperlink"/>
    <w:uiPriority w:val="99"/>
    <w:unhideWhenUsed/>
    <w:rsid w:val="00C738AD"/>
    <w:rPr>
      <w:color w:val="0000FF"/>
      <w:u w:val="single"/>
    </w:rPr>
  </w:style>
  <w:style w:type="paragraph" w:customStyle="1" w:styleId="Default">
    <w:name w:val="Default"/>
    <w:rsid w:val="00C738AD"/>
    <w:pPr>
      <w:autoSpaceDE w:val="0"/>
      <w:autoSpaceDN w:val="0"/>
      <w:adjustRightInd w:val="0"/>
      <w:spacing w:after="0" w:line="240" w:lineRule="auto"/>
    </w:pPr>
    <w:rPr>
      <w:rFonts w:ascii="Arial" w:hAnsi="Arial" w:cs="Arial"/>
      <w:color w:val="000000"/>
      <w:sz w:val="24"/>
      <w:szCs w:val="24"/>
    </w:rPr>
  </w:style>
  <w:style w:type="paragraph" w:styleId="SemEspaamento">
    <w:name w:val="No Spacing"/>
    <w:uiPriority w:val="1"/>
    <w:qFormat/>
    <w:rsid w:val="00C738AD"/>
    <w:pPr>
      <w:spacing w:after="0" w:line="240" w:lineRule="auto"/>
    </w:pPr>
  </w:style>
  <w:style w:type="table" w:styleId="Tabelacomgrade">
    <w:name w:val="Table Grid"/>
    <w:basedOn w:val="Tabelanormal"/>
    <w:uiPriority w:val="59"/>
    <w:rsid w:val="00C738A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C738AD"/>
    <w:rPr>
      <w:color w:val="800080"/>
      <w:u w:val="single"/>
    </w:rPr>
  </w:style>
  <w:style w:type="paragraph" w:customStyle="1" w:styleId="msonormal0">
    <w:name w:val="msonormal"/>
    <w:basedOn w:val="Normal"/>
    <w:rsid w:val="00C738A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0">
    <w:name w:val="xl110"/>
    <w:basedOn w:val="Normal"/>
    <w:rsid w:val="00C738AD"/>
    <w:pPr>
      <w:widowControl/>
      <w:pBdr>
        <w:top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1">
    <w:name w:val="xl111"/>
    <w:basedOn w:val="Normal"/>
    <w:rsid w:val="00C738AD"/>
    <w:pPr>
      <w:widowControl/>
      <w:pBdr>
        <w:top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2">
    <w:name w:val="xl112"/>
    <w:basedOn w:val="Normal"/>
    <w:rsid w:val="00C738AD"/>
    <w:pPr>
      <w:widowControl/>
      <w:pBdr>
        <w:top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3">
    <w:name w:val="xl113"/>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4">
    <w:name w:val="xl114"/>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5">
    <w:name w:val="xl115"/>
    <w:basedOn w:val="Normal"/>
    <w:rsid w:val="00C738AD"/>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6">
    <w:name w:val="xl116"/>
    <w:basedOn w:val="Normal"/>
    <w:rsid w:val="00C738AD"/>
    <w:pPr>
      <w:widowControl/>
      <w:pBdr>
        <w:top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7">
    <w:name w:val="xl117"/>
    <w:basedOn w:val="Normal"/>
    <w:rsid w:val="00C738AD"/>
    <w:pPr>
      <w:widowControl/>
      <w:pBdr>
        <w:top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8">
    <w:name w:val="xl118"/>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9">
    <w:name w:val="xl119"/>
    <w:basedOn w:val="Normal"/>
    <w:rsid w:val="00C738AD"/>
    <w:pPr>
      <w:widowControl/>
      <w:pBdr>
        <w:top w:val="single" w:sz="4" w:space="0" w:color="auto"/>
        <w:left w:val="single" w:sz="4" w:space="0" w:color="auto"/>
        <w:bottom w:val="single" w:sz="4" w:space="0" w:color="auto"/>
      </w:pBdr>
      <w:shd w:val="clear" w:color="000000" w:fill="FFFF99"/>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0">
    <w:name w:val="xl120"/>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1">
    <w:name w:val="xl121"/>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2">
    <w:name w:val="xl122"/>
    <w:basedOn w:val="Normal"/>
    <w:rsid w:val="00C738AD"/>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ascii="Arial" w:eastAsia="Times New Roman" w:hAnsi="Arial" w:cs="Arial"/>
      <w:b/>
      <w:bCs/>
      <w:color w:val="808080"/>
      <w:sz w:val="24"/>
      <w:szCs w:val="24"/>
      <w:lang w:val="pt-BR" w:eastAsia="pt-BR"/>
    </w:rPr>
  </w:style>
  <w:style w:type="paragraph" w:customStyle="1" w:styleId="xl123">
    <w:name w:val="xl123"/>
    <w:basedOn w:val="Normal"/>
    <w:rsid w:val="00C738AD"/>
    <w:pPr>
      <w:widowControl/>
      <w:pBdr>
        <w:top w:val="single" w:sz="4" w:space="0" w:color="auto"/>
        <w:left w:val="single" w:sz="4" w:space="0" w:color="auto"/>
        <w:bottom w:val="single" w:sz="4" w:space="0" w:color="auto"/>
      </w:pBdr>
      <w:shd w:val="clear" w:color="000000" w:fill="969696"/>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4">
    <w:name w:val="xl124"/>
    <w:basedOn w:val="Normal"/>
    <w:rsid w:val="00C738AD"/>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5">
    <w:name w:val="xl125"/>
    <w:basedOn w:val="Normal"/>
    <w:rsid w:val="00C738AD"/>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6">
    <w:name w:val="xl126"/>
    <w:basedOn w:val="Normal"/>
    <w:rsid w:val="00C738AD"/>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7">
    <w:name w:val="xl127"/>
    <w:basedOn w:val="Normal"/>
    <w:rsid w:val="00C738AD"/>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8">
    <w:name w:val="xl128"/>
    <w:basedOn w:val="Normal"/>
    <w:rsid w:val="00C738AD"/>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9">
    <w:name w:val="xl129"/>
    <w:basedOn w:val="Normal"/>
    <w:rsid w:val="00C738AD"/>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C738AD"/>
    <w:pPr>
      <w:widowControl/>
      <w:autoSpaceDE/>
      <w:autoSpaceDN/>
    </w:pPr>
    <w:rPr>
      <w:rFonts w:ascii="Segoe UI" w:hAnsi="Segoe UI" w:cs="Segoe UI"/>
      <w:sz w:val="18"/>
      <w:szCs w:val="18"/>
      <w:lang w:val="pt-BR"/>
    </w:rPr>
  </w:style>
  <w:style w:type="character" w:customStyle="1" w:styleId="TextodebaloChar">
    <w:name w:val="Texto de balão Char"/>
    <w:basedOn w:val="Fontepargpadro"/>
    <w:link w:val="Textodebalo"/>
    <w:uiPriority w:val="99"/>
    <w:semiHidden/>
    <w:rsid w:val="00C738AD"/>
    <w:rPr>
      <w:rFonts w:ascii="Segoe UI" w:hAnsi="Segoe UI" w:cs="Segoe UI"/>
      <w:sz w:val="18"/>
      <w:szCs w:val="18"/>
    </w:rPr>
  </w:style>
  <w:style w:type="character" w:customStyle="1" w:styleId="MenoPendente1">
    <w:name w:val="Menção Pendente1"/>
    <w:basedOn w:val="Fontepargpadro"/>
    <w:uiPriority w:val="99"/>
    <w:semiHidden/>
    <w:unhideWhenUsed/>
    <w:rsid w:val="00C738AD"/>
    <w:rPr>
      <w:color w:val="605E5C"/>
      <w:shd w:val="clear" w:color="auto" w:fill="E1DFDD"/>
    </w:rPr>
  </w:style>
  <w:style w:type="table" w:customStyle="1" w:styleId="TableGrid">
    <w:name w:val="TableGrid"/>
    <w:rsid w:val="00C738AD"/>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font5">
    <w:name w:val="font5"/>
    <w:basedOn w:val="Normal"/>
    <w:rsid w:val="00C738AD"/>
    <w:pPr>
      <w:widowControl/>
      <w:autoSpaceDE/>
      <w:autoSpaceDN/>
      <w:spacing w:before="100" w:beforeAutospacing="1" w:after="100" w:afterAutospacing="1"/>
    </w:pPr>
    <w:rPr>
      <w:rFonts w:ascii="Arial" w:eastAsia="Times New Roman" w:hAnsi="Arial" w:cs="Arial"/>
      <w:b/>
      <w:bCs/>
      <w:lang w:val="pt-BR" w:eastAsia="pt-BR"/>
    </w:rPr>
  </w:style>
  <w:style w:type="paragraph" w:customStyle="1" w:styleId="font6">
    <w:name w:val="font6"/>
    <w:basedOn w:val="Normal"/>
    <w:rsid w:val="00C738AD"/>
    <w:pPr>
      <w:widowControl/>
      <w:autoSpaceDE/>
      <w:autoSpaceDN/>
      <w:spacing w:before="100" w:beforeAutospacing="1" w:after="100" w:afterAutospacing="1"/>
    </w:pPr>
    <w:rPr>
      <w:rFonts w:ascii="Arial" w:eastAsia="Times New Roman" w:hAnsi="Arial" w:cs="Arial"/>
      <w:lang w:val="pt-BR" w:eastAsia="pt-BR"/>
    </w:rPr>
  </w:style>
  <w:style w:type="paragraph" w:customStyle="1" w:styleId="font7">
    <w:name w:val="font7"/>
    <w:basedOn w:val="Normal"/>
    <w:rsid w:val="00C738AD"/>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68">
    <w:name w:val="xl68"/>
    <w:basedOn w:val="Normal"/>
    <w:rsid w:val="00C738A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b/>
      <w:bCs/>
      <w:lang w:val="pt-BR" w:eastAsia="pt-BR"/>
    </w:rPr>
  </w:style>
  <w:style w:type="paragraph" w:customStyle="1" w:styleId="xl69">
    <w:name w:val="xl69"/>
    <w:basedOn w:val="Normal"/>
    <w:rsid w:val="00C738A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rFonts w:ascii="Arial" w:eastAsia="Times New Roman" w:hAnsi="Arial" w:cs="Arial"/>
      <w:b/>
      <w:bCs/>
      <w:lang w:val="pt-BR" w:eastAsia="pt-BR"/>
    </w:rPr>
  </w:style>
  <w:style w:type="paragraph" w:customStyle="1" w:styleId="xl70">
    <w:name w:val="xl70"/>
    <w:basedOn w:val="Normal"/>
    <w:rsid w:val="00C738A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Arial" w:eastAsia="Times New Roman" w:hAnsi="Arial" w:cs="Arial"/>
      <w:b/>
      <w:bCs/>
      <w:lang w:val="pt-BR" w:eastAsia="pt-BR"/>
    </w:rPr>
  </w:style>
  <w:style w:type="paragraph" w:customStyle="1" w:styleId="xl71">
    <w:name w:val="xl71"/>
    <w:basedOn w:val="Normal"/>
    <w:rsid w:val="00C738A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eastAsia="Times New Roman" w:hAnsi="Times New Roman" w:cs="Times New Roman"/>
      <w:lang w:val="pt-BR" w:eastAsia="pt-BR"/>
    </w:rPr>
  </w:style>
  <w:style w:type="paragraph" w:customStyle="1" w:styleId="xl72">
    <w:name w:val="xl72"/>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bottom"/>
    </w:pPr>
    <w:rPr>
      <w:rFonts w:ascii="Times New Roman" w:eastAsia="Times New Roman" w:hAnsi="Times New Roman" w:cs="Times New Roman"/>
      <w:lang w:val="pt-BR" w:eastAsia="pt-BR"/>
    </w:rPr>
  </w:style>
  <w:style w:type="paragraph" w:customStyle="1" w:styleId="xl73">
    <w:name w:val="xl73"/>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MT" w:eastAsia="Times New Roman" w:hAnsi="Arial MT" w:cs="Times New Roman"/>
      <w:lang w:val="pt-BR" w:eastAsia="pt-BR"/>
    </w:rPr>
  </w:style>
  <w:style w:type="paragraph" w:customStyle="1" w:styleId="xl74">
    <w:name w:val="xl74"/>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5">
    <w:name w:val="xl75"/>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textAlignment w:val="bottom"/>
    </w:pPr>
    <w:rPr>
      <w:rFonts w:ascii="Arial" w:eastAsia="Times New Roman" w:hAnsi="Arial" w:cs="Arial"/>
      <w:sz w:val="24"/>
      <w:szCs w:val="24"/>
      <w:lang w:val="pt-BR" w:eastAsia="pt-BR"/>
    </w:rPr>
  </w:style>
  <w:style w:type="paragraph" w:customStyle="1" w:styleId="xl76">
    <w:name w:val="xl76"/>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77">
    <w:name w:val="xl77"/>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78">
    <w:name w:val="xl78"/>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79">
    <w:name w:val="xl79"/>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0">
    <w:name w:val="xl80"/>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1">
    <w:name w:val="xl81"/>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2">
    <w:name w:val="xl82"/>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3">
    <w:name w:val="xl83"/>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4">
    <w:name w:val="xl84"/>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5">
    <w:name w:val="xl85"/>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6">
    <w:name w:val="xl86"/>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7">
    <w:name w:val="xl87"/>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8">
    <w:name w:val="xl88"/>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9">
    <w:name w:val="xl89"/>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bottom"/>
    </w:pPr>
    <w:rPr>
      <w:rFonts w:ascii="Arial" w:eastAsia="Times New Roman" w:hAnsi="Arial" w:cs="Arial"/>
      <w:sz w:val="24"/>
      <w:szCs w:val="24"/>
      <w:lang w:val="pt-BR" w:eastAsia="pt-BR"/>
    </w:rPr>
  </w:style>
  <w:style w:type="paragraph" w:customStyle="1" w:styleId="xl90">
    <w:name w:val="xl90"/>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91">
    <w:name w:val="xl91"/>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2">
    <w:name w:val="xl92"/>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bottom"/>
    </w:pPr>
    <w:rPr>
      <w:rFonts w:ascii="Arial" w:eastAsia="Times New Roman" w:hAnsi="Arial" w:cs="Arial"/>
      <w:b/>
      <w:bCs/>
      <w:sz w:val="24"/>
      <w:szCs w:val="24"/>
      <w:lang w:val="pt-BR" w:eastAsia="pt-BR"/>
    </w:rPr>
  </w:style>
  <w:style w:type="paragraph" w:customStyle="1" w:styleId="xl93">
    <w:name w:val="xl93"/>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4">
    <w:name w:val="xl94"/>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5">
    <w:name w:val="xl95"/>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6">
    <w:name w:val="xl96"/>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97">
    <w:name w:val="xl97"/>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9">
    <w:name w:val="xl99"/>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1">
    <w:name w:val="xl101"/>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2">
    <w:name w:val="xl102"/>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3">
    <w:name w:val="xl103"/>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4">
    <w:name w:val="xl104"/>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5">
    <w:name w:val="xl105"/>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6">
    <w:name w:val="xl106"/>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07">
    <w:name w:val="xl107"/>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8">
    <w:name w:val="xl108"/>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bottom"/>
    </w:pPr>
    <w:rPr>
      <w:rFonts w:ascii="Arial" w:eastAsia="Times New Roman" w:hAnsi="Arial" w:cs="Arial"/>
      <w:sz w:val="24"/>
      <w:szCs w:val="24"/>
      <w:lang w:val="pt-BR" w:eastAsia="pt-BR"/>
    </w:rPr>
  </w:style>
  <w:style w:type="paragraph" w:customStyle="1" w:styleId="xl109">
    <w:name w:val="xl109"/>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30">
    <w:name w:val="xl130"/>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1">
    <w:name w:val="xl131"/>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32">
    <w:name w:val="xl132"/>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3">
    <w:name w:val="xl133"/>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4">
    <w:name w:val="xl134"/>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5">
    <w:name w:val="xl135"/>
    <w:basedOn w:val="Normal"/>
    <w:rsid w:val="00C738AD"/>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36">
    <w:name w:val="xl136"/>
    <w:basedOn w:val="Normal"/>
    <w:rsid w:val="00C738AD"/>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37">
    <w:name w:val="xl137"/>
    <w:basedOn w:val="Normal"/>
    <w:rsid w:val="00C738AD"/>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8">
    <w:name w:val="xl138"/>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9">
    <w:name w:val="xl139"/>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0">
    <w:name w:val="xl140"/>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1">
    <w:name w:val="xl141"/>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2">
    <w:name w:val="xl142"/>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4">
    <w:name w:val="xl144"/>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5">
    <w:name w:val="xl145"/>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6">
    <w:name w:val="xl146"/>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7">
    <w:name w:val="xl147"/>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8">
    <w:name w:val="xl148"/>
    <w:basedOn w:val="Normal"/>
    <w:rsid w:val="00C738AD"/>
    <w:pPr>
      <w:widowControl/>
      <w:pBdr>
        <w:top w:val="single" w:sz="4" w:space="0" w:color="auto"/>
        <w:left w:val="single" w:sz="4" w:space="0" w:color="auto"/>
        <w:bottom w:val="single" w:sz="4" w:space="0" w:color="auto"/>
        <w:right w:val="single" w:sz="4" w:space="0" w:color="auto"/>
      </w:pBdr>
      <w:shd w:val="clear" w:color="000000" w:fill="DDD9C4"/>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9">
    <w:name w:val="xl149"/>
    <w:basedOn w:val="Normal"/>
    <w:rsid w:val="00C738AD"/>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50">
    <w:name w:val="xl150"/>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1">
    <w:name w:val="xl151"/>
    <w:basedOn w:val="Normal"/>
    <w:rsid w:val="00C738A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52">
    <w:name w:val="xl152"/>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b/>
      <w:bCs/>
      <w:lang w:val="pt-BR" w:eastAsia="pt-BR"/>
    </w:rPr>
  </w:style>
  <w:style w:type="paragraph" w:customStyle="1" w:styleId="xl153">
    <w:name w:val="xl153"/>
    <w:basedOn w:val="Normal"/>
    <w:rsid w:val="00C738AD"/>
    <w:pPr>
      <w:widowControl/>
      <w:pBdr>
        <w:top w:val="single" w:sz="4" w:space="0" w:color="auto"/>
        <w:left w:val="single" w:sz="4" w:space="14" w:color="auto"/>
        <w:bottom w:val="single" w:sz="4" w:space="0" w:color="auto"/>
        <w:right w:val="single" w:sz="4" w:space="0" w:color="auto"/>
      </w:pBdr>
      <w:shd w:val="clear" w:color="000000" w:fill="D9D9D9"/>
      <w:autoSpaceDE/>
      <w:autoSpaceDN/>
      <w:spacing w:before="100" w:beforeAutospacing="1" w:after="100" w:afterAutospacing="1"/>
      <w:ind w:firstLineChars="200" w:firstLine="200"/>
    </w:pPr>
    <w:rPr>
      <w:rFonts w:ascii="Arial" w:eastAsia="Times New Roman" w:hAnsi="Arial" w:cs="Arial"/>
      <w:b/>
      <w:bCs/>
      <w:lang w:val="pt-BR" w:eastAsia="pt-BR"/>
    </w:rPr>
  </w:style>
  <w:style w:type="paragraph" w:customStyle="1" w:styleId="xl154">
    <w:name w:val="xl154"/>
    <w:basedOn w:val="Normal"/>
    <w:rsid w:val="00C738AD"/>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lang w:val="pt-BR" w:eastAsia="pt-BR"/>
    </w:rPr>
  </w:style>
  <w:style w:type="paragraph" w:customStyle="1" w:styleId="xl155">
    <w:name w:val="xl155"/>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lang w:val="pt-BR" w:eastAsia="pt-BR"/>
    </w:rPr>
  </w:style>
  <w:style w:type="paragraph" w:customStyle="1" w:styleId="xl156">
    <w:name w:val="xl156"/>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lang w:val="pt-BR" w:eastAsia="pt-BR"/>
    </w:rPr>
  </w:style>
  <w:style w:type="paragraph" w:customStyle="1" w:styleId="xl157">
    <w:name w:val="xl157"/>
    <w:basedOn w:val="Normal"/>
    <w:rsid w:val="00C738AD"/>
    <w:pPr>
      <w:widowControl/>
      <w:pBdr>
        <w:top w:val="single" w:sz="4" w:space="0" w:color="auto"/>
        <w:left w:val="single" w:sz="4" w:space="20" w:color="auto"/>
        <w:bottom w:val="single" w:sz="4" w:space="0" w:color="auto"/>
        <w:right w:val="single" w:sz="4" w:space="0" w:color="auto"/>
      </w:pBdr>
      <w:shd w:val="clear" w:color="000000" w:fill="D9D9D9"/>
      <w:autoSpaceDE/>
      <w:autoSpaceDN/>
      <w:spacing w:before="100" w:beforeAutospacing="1" w:after="100" w:afterAutospacing="1"/>
      <w:ind w:firstLineChars="300" w:firstLine="300"/>
    </w:pPr>
    <w:rPr>
      <w:rFonts w:ascii="Arial" w:eastAsia="Times New Roman" w:hAnsi="Arial" w:cs="Arial"/>
      <w:b/>
      <w:bCs/>
      <w:lang w:val="pt-BR" w:eastAsia="pt-BR"/>
    </w:rPr>
  </w:style>
  <w:style w:type="paragraph" w:customStyle="1" w:styleId="xl158">
    <w:name w:val="xl158"/>
    <w:basedOn w:val="Normal"/>
    <w:rsid w:val="00C738A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lang w:val="pt-BR" w:eastAsia="pt-BR"/>
    </w:rPr>
  </w:style>
  <w:style w:type="paragraph" w:customStyle="1" w:styleId="xl67">
    <w:name w:val="xl67"/>
    <w:basedOn w:val="Normal"/>
    <w:rsid w:val="00C738AD"/>
    <w:pPr>
      <w:widowControl/>
      <w:pBdr>
        <w:top w:val="single" w:sz="4" w:space="0" w:color="000000"/>
        <w:left w:val="single" w:sz="4" w:space="0" w:color="000000"/>
        <w:bottom w:val="single" w:sz="4" w:space="0" w:color="000000"/>
        <w:right w:val="single" w:sz="4" w:space="0" w:color="000000"/>
      </w:pBdr>
      <w:shd w:val="clear" w:color="000000" w:fill="DFF0D8"/>
      <w:autoSpaceDE/>
      <w:autoSpaceDN/>
      <w:spacing w:before="100" w:beforeAutospacing="1" w:after="100" w:afterAutospacing="1"/>
      <w:textAlignment w:val="center"/>
    </w:pPr>
    <w:rPr>
      <w:rFonts w:ascii="Arial MT" w:eastAsia="Times New Roman" w:hAnsi="Arial MT" w:cs="Times New Roman"/>
      <w:color w:val="000000"/>
      <w:sz w:val="12"/>
      <w:szCs w:val="12"/>
      <w:lang w:val="pt-BR" w:eastAsia="pt-BR"/>
    </w:rPr>
  </w:style>
  <w:style w:type="character" w:customStyle="1" w:styleId="MenoPendente2">
    <w:name w:val="Menção Pendente2"/>
    <w:basedOn w:val="Fontepargpadro"/>
    <w:uiPriority w:val="99"/>
    <w:semiHidden/>
    <w:unhideWhenUsed/>
    <w:rsid w:val="00C73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mpras.itapitanga@hotmail.com" TargetMode="External"/><Relationship Id="rId13" Type="http://schemas.openxmlformats.org/officeDocument/2006/relationships/hyperlink" Target="https://bnc.org.br/" TargetMode="External"/><Relationship Id="rId18" Type="http://schemas.openxmlformats.org/officeDocument/2006/relationships/hyperlink" Target="mailto:licitacompras.itapitanga@hotmail.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yperlink" Target="mailto:licitacompras.Itapitanga@hotmail.co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itapitanga.ba.gov.br"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org.b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eader" Target="header2.xml"/><Relationship Id="rId10" Type="http://schemas.openxmlformats.org/officeDocument/2006/relationships/hyperlink" Target="https://bnc.org.br/"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bnc.org.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jpeg"/><Relationship Id="rId6" Type="http://schemas.openxmlformats.org/officeDocument/2006/relationships/image" Target="media/image10.png"/><Relationship Id="rId5" Type="http://schemas.openxmlformats.org/officeDocument/2006/relationships/image" Target="media/image9.png"/><Relationship Id="rId4"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42</Pages>
  <Words>20716</Words>
  <Characters>111869</Characters>
  <Application>Microsoft Office Word</Application>
  <DocSecurity>0</DocSecurity>
  <Lines>932</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2026-04-28T14:12:00Z</dcterms:created>
  <dcterms:modified xsi:type="dcterms:W3CDTF">2026-04-28T16:24:00Z</dcterms:modified>
</cp:coreProperties>
</file>