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0346" w14:textId="17D2D063" w:rsidR="0091114E" w:rsidRPr="00462683" w:rsidRDefault="0091114E" w:rsidP="00462683">
      <w:pPr>
        <w:pStyle w:val="Ttulo2"/>
        <w:spacing w:line="240" w:lineRule="auto"/>
        <w:ind w:right="4"/>
        <w:jc w:val="center"/>
        <w:rPr>
          <w:rFonts w:ascii="Times New Roman" w:hAnsi="Times New Roman" w:cs="Times New Roman"/>
          <w:b/>
          <w:bCs/>
          <w:spacing w:val="-47"/>
          <w:sz w:val="24"/>
          <w:szCs w:val="24"/>
        </w:rPr>
      </w:pPr>
      <w:r w:rsidRPr="00462683">
        <w:rPr>
          <w:rFonts w:ascii="Times New Roman" w:hAnsi="Times New Roman" w:cs="Times New Roman"/>
          <w:b/>
          <w:bCs/>
          <w:sz w:val="24"/>
          <w:szCs w:val="24"/>
        </w:rPr>
        <w:t>PREFEITURA MUNICIPAL DE IBICARAI-BA</w:t>
      </w:r>
    </w:p>
    <w:p w14:paraId="2FB359F8" w14:textId="77777777" w:rsidR="0091114E" w:rsidRPr="00462683" w:rsidRDefault="0091114E" w:rsidP="00462683">
      <w:pPr>
        <w:pStyle w:val="Ttulo2"/>
        <w:spacing w:line="240" w:lineRule="auto"/>
        <w:ind w:right="4"/>
        <w:jc w:val="center"/>
        <w:rPr>
          <w:rFonts w:ascii="Times New Roman" w:hAnsi="Times New Roman" w:cs="Times New Roman"/>
          <w:b/>
          <w:bCs/>
          <w:sz w:val="24"/>
          <w:szCs w:val="24"/>
        </w:rPr>
      </w:pPr>
      <w:r w:rsidRPr="00462683">
        <w:rPr>
          <w:rFonts w:ascii="Times New Roman" w:hAnsi="Times New Roman" w:cs="Times New Roman"/>
          <w:b/>
          <w:bCs/>
          <w:sz w:val="24"/>
          <w:szCs w:val="24"/>
        </w:rPr>
        <w:t>SECRETARIA</w:t>
      </w:r>
      <w:r w:rsidRPr="00462683">
        <w:rPr>
          <w:rFonts w:ascii="Times New Roman" w:hAnsi="Times New Roman" w:cs="Times New Roman"/>
          <w:b/>
          <w:bCs/>
          <w:spacing w:val="-5"/>
          <w:sz w:val="24"/>
          <w:szCs w:val="24"/>
        </w:rPr>
        <w:t xml:space="preserve"> </w:t>
      </w:r>
      <w:r w:rsidRPr="00462683">
        <w:rPr>
          <w:rFonts w:ascii="Times New Roman" w:hAnsi="Times New Roman" w:cs="Times New Roman"/>
          <w:b/>
          <w:bCs/>
          <w:sz w:val="24"/>
          <w:szCs w:val="24"/>
        </w:rPr>
        <w:t>MUNICIPAL DE</w:t>
      </w:r>
      <w:r w:rsidRPr="00462683">
        <w:rPr>
          <w:rFonts w:ascii="Times New Roman" w:hAnsi="Times New Roman" w:cs="Times New Roman"/>
          <w:b/>
          <w:bCs/>
          <w:spacing w:val="-3"/>
          <w:sz w:val="24"/>
          <w:szCs w:val="24"/>
        </w:rPr>
        <w:t xml:space="preserve"> </w:t>
      </w:r>
      <w:r w:rsidRPr="00462683">
        <w:rPr>
          <w:rFonts w:ascii="Times New Roman" w:hAnsi="Times New Roman" w:cs="Times New Roman"/>
          <w:b/>
          <w:bCs/>
          <w:sz w:val="24"/>
          <w:szCs w:val="24"/>
        </w:rPr>
        <w:t>EDUCAÇÃO</w:t>
      </w:r>
    </w:p>
    <w:p w14:paraId="0E8F38CB" w14:textId="77777777" w:rsidR="0091114E" w:rsidRPr="007538FE" w:rsidRDefault="0091114E" w:rsidP="0091114E">
      <w:pPr>
        <w:pStyle w:val="Corpodetexto"/>
        <w:rPr>
          <w:rFonts w:ascii="Times New Roman" w:hAnsi="Times New Roman"/>
          <w:b/>
          <w:sz w:val="24"/>
          <w:szCs w:val="24"/>
        </w:rPr>
      </w:pPr>
    </w:p>
    <w:p w14:paraId="278271FB" w14:textId="77777777" w:rsidR="0091114E" w:rsidRPr="007538FE" w:rsidRDefault="0091114E" w:rsidP="0091114E">
      <w:pPr>
        <w:pStyle w:val="Corpodetexto"/>
        <w:spacing w:before="8"/>
        <w:rPr>
          <w:rFonts w:ascii="Times New Roman" w:hAnsi="Times New Roman"/>
          <w:b/>
          <w:sz w:val="24"/>
          <w:szCs w:val="24"/>
        </w:rPr>
      </w:pPr>
    </w:p>
    <w:p w14:paraId="525B606E" w14:textId="0E036D08" w:rsidR="0091114E" w:rsidRPr="007538FE" w:rsidRDefault="0091114E" w:rsidP="0091114E">
      <w:pPr>
        <w:spacing w:line="242" w:lineRule="auto"/>
        <w:ind w:right="4"/>
        <w:jc w:val="both"/>
        <w:rPr>
          <w:rFonts w:ascii="Times New Roman" w:hAnsi="Times New Roman" w:cs="Times New Roman"/>
          <w:b/>
          <w:sz w:val="24"/>
          <w:szCs w:val="24"/>
        </w:rPr>
      </w:pPr>
      <w:r w:rsidRPr="007538FE">
        <w:rPr>
          <w:rFonts w:ascii="Times New Roman" w:hAnsi="Times New Roman" w:cs="Times New Roman"/>
          <w:sz w:val="24"/>
          <w:szCs w:val="24"/>
        </w:rPr>
        <w:t>Chamada Pública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nº</w:t>
      </w:r>
      <w:r w:rsidRPr="007538FE">
        <w:rPr>
          <w:rFonts w:ascii="Times New Roman" w:hAnsi="Times New Roman" w:cs="Times New Roman"/>
          <w:spacing w:val="1"/>
          <w:sz w:val="24"/>
          <w:szCs w:val="24"/>
        </w:rPr>
        <w:t xml:space="preserve"> </w:t>
      </w:r>
      <w:r w:rsidR="00B82D86">
        <w:rPr>
          <w:rFonts w:ascii="Times New Roman" w:hAnsi="Times New Roman" w:cs="Times New Roman"/>
          <w:sz w:val="24"/>
          <w:szCs w:val="24"/>
        </w:rPr>
        <w:t>01</w:t>
      </w:r>
      <w:r w:rsidRPr="007538FE">
        <w:rPr>
          <w:rFonts w:ascii="Times New Roman" w:hAnsi="Times New Roman" w:cs="Times New Roman"/>
          <w:sz w:val="24"/>
          <w:szCs w:val="24"/>
        </w:rPr>
        <w:t>/</w:t>
      </w:r>
      <w:r>
        <w:rPr>
          <w:rFonts w:ascii="Times New Roman" w:hAnsi="Times New Roman" w:cs="Times New Roman"/>
          <w:sz w:val="24"/>
          <w:szCs w:val="24"/>
        </w:rPr>
        <w:t>202</w:t>
      </w:r>
      <w:r w:rsidR="00B82D86">
        <w:rPr>
          <w:rFonts w:ascii="Times New Roman" w:hAnsi="Times New Roman" w:cs="Times New Roman"/>
          <w:sz w:val="24"/>
          <w:szCs w:val="24"/>
        </w:rPr>
        <w:t>5</w:t>
      </w:r>
      <w:r w:rsidRPr="007538FE">
        <w:rPr>
          <w:rFonts w:ascii="Times New Roman" w:hAnsi="Times New Roman" w:cs="Times New Roman"/>
          <w:sz w:val="24"/>
          <w:szCs w:val="24"/>
        </w:rPr>
        <w:t>, para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aquisição de gêneros alimentícios diretamente da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Agricultura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Familiar</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do</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Empreendedor</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Familiar</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Rural</w:t>
      </w:r>
      <w:r w:rsidRPr="007538FE">
        <w:rPr>
          <w:rFonts w:ascii="Times New Roman" w:hAnsi="Times New Roman" w:cs="Times New Roman"/>
          <w:spacing w:val="1"/>
          <w:sz w:val="24"/>
          <w:szCs w:val="24"/>
        </w:rPr>
        <w:t xml:space="preserve"> </w:t>
      </w:r>
      <w:r w:rsidRPr="007538FE">
        <w:rPr>
          <w:rFonts w:ascii="Times New Roman" w:hAnsi="Times New Roman" w:cs="Times New Roman"/>
          <w:b/>
          <w:sz w:val="24"/>
          <w:szCs w:val="24"/>
        </w:rPr>
        <w:t>conforme</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§1º</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do</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art.14</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da</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Lei</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nº</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11.947/2009</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e</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Resoluções</w:t>
      </w:r>
      <w:r w:rsidRPr="007538FE">
        <w:rPr>
          <w:rFonts w:ascii="Times New Roman" w:hAnsi="Times New Roman" w:cs="Times New Roman"/>
          <w:b/>
          <w:spacing w:val="-3"/>
          <w:sz w:val="24"/>
          <w:szCs w:val="24"/>
        </w:rPr>
        <w:t xml:space="preserve"> </w:t>
      </w:r>
      <w:r w:rsidRPr="007538FE">
        <w:rPr>
          <w:rFonts w:ascii="Times New Roman" w:hAnsi="Times New Roman" w:cs="Times New Roman"/>
          <w:b/>
          <w:sz w:val="24"/>
          <w:szCs w:val="24"/>
        </w:rPr>
        <w:t>do</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FNDE</w:t>
      </w:r>
      <w:r w:rsidRPr="007538FE">
        <w:rPr>
          <w:rFonts w:ascii="Times New Roman" w:hAnsi="Times New Roman" w:cs="Times New Roman"/>
          <w:b/>
          <w:spacing w:val="-2"/>
          <w:sz w:val="24"/>
          <w:szCs w:val="24"/>
        </w:rPr>
        <w:t xml:space="preserve"> </w:t>
      </w:r>
      <w:r w:rsidRPr="007538FE">
        <w:rPr>
          <w:rFonts w:ascii="Times New Roman" w:hAnsi="Times New Roman" w:cs="Times New Roman"/>
          <w:b/>
          <w:sz w:val="24"/>
          <w:szCs w:val="24"/>
        </w:rPr>
        <w:t>relativas</w:t>
      </w:r>
      <w:r w:rsidRPr="007538FE">
        <w:rPr>
          <w:rFonts w:ascii="Times New Roman" w:hAnsi="Times New Roman" w:cs="Times New Roman"/>
          <w:b/>
          <w:spacing w:val="-2"/>
          <w:sz w:val="24"/>
          <w:szCs w:val="24"/>
        </w:rPr>
        <w:t xml:space="preserve"> </w:t>
      </w:r>
      <w:r w:rsidRPr="007538FE">
        <w:rPr>
          <w:rFonts w:ascii="Times New Roman" w:hAnsi="Times New Roman" w:cs="Times New Roman"/>
          <w:b/>
          <w:sz w:val="24"/>
          <w:szCs w:val="24"/>
        </w:rPr>
        <w:t>ao</w:t>
      </w:r>
      <w:r w:rsidRPr="007538FE">
        <w:rPr>
          <w:rFonts w:ascii="Times New Roman" w:hAnsi="Times New Roman" w:cs="Times New Roman"/>
          <w:b/>
          <w:spacing w:val="-1"/>
          <w:sz w:val="24"/>
          <w:szCs w:val="24"/>
        </w:rPr>
        <w:t xml:space="preserve"> </w:t>
      </w:r>
      <w:r w:rsidRPr="007538FE">
        <w:rPr>
          <w:rFonts w:ascii="Times New Roman" w:hAnsi="Times New Roman" w:cs="Times New Roman"/>
          <w:b/>
          <w:sz w:val="24"/>
          <w:szCs w:val="24"/>
        </w:rPr>
        <w:t>PNAE.</w:t>
      </w:r>
    </w:p>
    <w:p w14:paraId="168F4949" w14:textId="77777777" w:rsidR="0091114E" w:rsidRPr="007538FE" w:rsidRDefault="0091114E" w:rsidP="0091114E">
      <w:pPr>
        <w:pStyle w:val="Corpodetexto"/>
        <w:spacing w:before="5"/>
        <w:rPr>
          <w:rFonts w:ascii="Times New Roman" w:hAnsi="Times New Roman"/>
          <w:b/>
          <w:sz w:val="24"/>
          <w:szCs w:val="24"/>
        </w:rPr>
      </w:pPr>
    </w:p>
    <w:p w14:paraId="7679E552" w14:textId="637F43BB" w:rsidR="0091114E" w:rsidRPr="007538FE" w:rsidRDefault="0091114E" w:rsidP="00462683">
      <w:pPr>
        <w:pStyle w:val="Corpodetexto"/>
        <w:ind w:right="4"/>
        <w:jc w:val="both"/>
        <w:rPr>
          <w:rFonts w:ascii="Times New Roman" w:hAnsi="Times New Roman"/>
          <w:sz w:val="24"/>
          <w:szCs w:val="24"/>
        </w:rPr>
      </w:pPr>
      <w:r w:rsidRPr="007538FE">
        <w:rPr>
          <w:rFonts w:ascii="Times New Roman" w:hAnsi="Times New Roman"/>
          <w:sz w:val="24"/>
          <w:szCs w:val="24"/>
        </w:rPr>
        <w:t xml:space="preserve">A </w:t>
      </w:r>
      <w:r w:rsidRPr="007538FE">
        <w:rPr>
          <w:rFonts w:ascii="Times New Roman" w:hAnsi="Times New Roman"/>
          <w:b/>
          <w:sz w:val="24"/>
          <w:szCs w:val="24"/>
        </w:rPr>
        <w:t>Prefeitura Municipal</w:t>
      </w:r>
      <w:r>
        <w:rPr>
          <w:rFonts w:ascii="Times New Roman" w:hAnsi="Times New Roman"/>
          <w:b/>
          <w:sz w:val="24"/>
          <w:szCs w:val="24"/>
        </w:rPr>
        <w:t xml:space="preserve"> de Ibicaraí/Ba</w:t>
      </w:r>
      <w:r w:rsidRPr="007538FE">
        <w:rPr>
          <w:rFonts w:ascii="Times New Roman" w:hAnsi="Times New Roman"/>
          <w:sz w:val="24"/>
          <w:szCs w:val="24"/>
        </w:rPr>
        <w:t xml:space="preserve">, pessoa jurídica de direito público, com sede à </w:t>
      </w:r>
      <w:r>
        <w:rPr>
          <w:rFonts w:ascii="Times New Roman" w:hAnsi="Times New Roman"/>
          <w:sz w:val="24"/>
          <w:szCs w:val="24"/>
        </w:rPr>
        <w:t>Rua Tiradentes</w:t>
      </w:r>
      <w:r w:rsidRPr="00E930C8">
        <w:rPr>
          <w:rFonts w:ascii="Times New Roman" w:hAnsi="Times New Roman"/>
          <w:sz w:val="24"/>
          <w:szCs w:val="24"/>
        </w:rPr>
        <w:t xml:space="preserve">, Nº </w:t>
      </w:r>
      <w:r>
        <w:rPr>
          <w:rFonts w:ascii="Times New Roman" w:hAnsi="Times New Roman"/>
          <w:sz w:val="24"/>
          <w:szCs w:val="24"/>
        </w:rPr>
        <w:t>23</w:t>
      </w:r>
      <w:r w:rsidRPr="00E930C8">
        <w:rPr>
          <w:rFonts w:ascii="Times New Roman" w:hAnsi="Times New Roman"/>
          <w:sz w:val="24"/>
          <w:szCs w:val="24"/>
        </w:rPr>
        <w:t>, Centro</w:t>
      </w:r>
      <w:r w:rsidRPr="007538FE">
        <w:rPr>
          <w:rFonts w:ascii="Times New Roman" w:hAnsi="Times New Roman"/>
          <w:sz w:val="24"/>
          <w:szCs w:val="24"/>
        </w:rPr>
        <w:t>,</w:t>
      </w:r>
      <w:r w:rsidRPr="007538FE">
        <w:rPr>
          <w:rFonts w:ascii="Times New Roman" w:hAnsi="Times New Roman"/>
          <w:spacing w:val="1"/>
          <w:sz w:val="24"/>
          <w:szCs w:val="24"/>
        </w:rPr>
        <w:t xml:space="preserve"> </w:t>
      </w:r>
      <w:r w:rsidRPr="007538FE">
        <w:rPr>
          <w:rFonts w:ascii="Times New Roman" w:hAnsi="Times New Roman"/>
          <w:sz w:val="24"/>
          <w:szCs w:val="24"/>
        </w:rPr>
        <w:t>inscrita no CNPJ sob n.</w:t>
      </w:r>
      <w:r w:rsidRPr="00E930C8">
        <w:t xml:space="preserve"> </w:t>
      </w:r>
      <w:r>
        <w:rPr>
          <w:rFonts w:ascii="Times New Roman" w:hAnsi="Times New Roman"/>
          <w:sz w:val="24"/>
          <w:szCs w:val="24"/>
        </w:rPr>
        <w:t>14.147.896/0001-40</w:t>
      </w:r>
      <w:r w:rsidRPr="007538FE">
        <w:rPr>
          <w:rFonts w:ascii="Times New Roman" w:hAnsi="Times New Roman"/>
          <w:sz w:val="24"/>
          <w:szCs w:val="24"/>
        </w:rPr>
        <w:t>, representada neste ato pelo Prefeit</w:t>
      </w:r>
      <w:r>
        <w:rPr>
          <w:rFonts w:ascii="Times New Roman" w:hAnsi="Times New Roman"/>
          <w:sz w:val="24"/>
          <w:szCs w:val="24"/>
        </w:rPr>
        <w:t>a</w:t>
      </w:r>
      <w:r w:rsidRPr="007538FE">
        <w:rPr>
          <w:rFonts w:ascii="Times New Roman" w:hAnsi="Times New Roman"/>
          <w:sz w:val="24"/>
          <w:szCs w:val="24"/>
        </w:rPr>
        <w:t xml:space="preserve"> Municipal, o Senhor</w:t>
      </w:r>
      <w:r>
        <w:rPr>
          <w:rFonts w:ascii="Times New Roman" w:hAnsi="Times New Roman"/>
          <w:sz w:val="24"/>
          <w:szCs w:val="24"/>
        </w:rPr>
        <w:t>a MONALISA GONÇALVES TAVARES</w:t>
      </w:r>
      <w:r w:rsidRPr="00E930C8">
        <w:rPr>
          <w:rFonts w:ascii="Times New Roman" w:hAnsi="Times New Roman"/>
          <w:sz w:val="24"/>
          <w:szCs w:val="24"/>
        </w:rPr>
        <w:t>, brasileir</w:t>
      </w:r>
      <w:r>
        <w:rPr>
          <w:rFonts w:ascii="Times New Roman" w:hAnsi="Times New Roman"/>
          <w:sz w:val="24"/>
          <w:szCs w:val="24"/>
        </w:rPr>
        <w:t>a,</w:t>
      </w:r>
      <w:r w:rsidR="00806DF3">
        <w:rPr>
          <w:rFonts w:ascii="Times New Roman" w:hAnsi="Times New Roman"/>
          <w:sz w:val="24"/>
          <w:szCs w:val="24"/>
        </w:rPr>
        <w:t xml:space="preserve"> </w:t>
      </w:r>
      <w:r w:rsidR="00462683">
        <w:rPr>
          <w:rFonts w:ascii="Times New Roman" w:hAnsi="Times New Roman"/>
          <w:sz w:val="24"/>
          <w:szCs w:val="24"/>
        </w:rPr>
        <w:t>Solteira</w:t>
      </w:r>
      <w:r w:rsidRPr="00E930C8">
        <w:rPr>
          <w:rFonts w:ascii="Times New Roman" w:hAnsi="Times New Roman"/>
          <w:sz w:val="24"/>
          <w:szCs w:val="24"/>
        </w:rPr>
        <w:t>, inscrito CPF (MF) sob o nº</w:t>
      </w:r>
      <w:r>
        <w:rPr>
          <w:rFonts w:ascii="Times New Roman" w:hAnsi="Times New Roman"/>
          <w:sz w:val="24"/>
          <w:szCs w:val="24"/>
        </w:rPr>
        <w:t>442.136.545-91</w:t>
      </w:r>
      <w:r w:rsidRPr="007538FE">
        <w:rPr>
          <w:rFonts w:ascii="Times New Roman" w:hAnsi="Times New Roman"/>
          <w:sz w:val="24"/>
          <w:szCs w:val="24"/>
        </w:rPr>
        <w:t>,</w:t>
      </w:r>
      <w:r>
        <w:rPr>
          <w:rFonts w:ascii="Times New Roman" w:hAnsi="Times New Roman"/>
          <w:sz w:val="24"/>
          <w:szCs w:val="24"/>
        </w:rPr>
        <w:t xml:space="preserve"> </w:t>
      </w:r>
      <w:r w:rsidRPr="007538FE">
        <w:rPr>
          <w:rFonts w:ascii="Times New Roman" w:hAnsi="Times New Roman"/>
          <w:spacing w:val="-47"/>
          <w:sz w:val="24"/>
          <w:szCs w:val="24"/>
        </w:rPr>
        <w:t xml:space="preserve"> </w:t>
      </w:r>
      <w:r w:rsidRPr="007538FE">
        <w:rPr>
          <w:rFonts w:ascii="Times New Roman" w:hAnsi="Times New Roman"/>
          <w:sz w:val="24"/>
          <w:szCs w:val="24"/>
        </w:rPr>
        <w:t>no uso de suas prerrogativas legais e considerando o disposto no art.14, da Lei nº 11.947/2009 e nas</w:t>
      </w:r>
      <w:r w:rsidRPr="007538FE">
        <w:rPr>
          <w:rFonts w:ascii="Times New Roman" w:hAnsi="Times New Roman"/>
          <w:spacing w:val="1"/>
          <w:sz w:val="24"/>
          <w:szCs w:val="24"/>
        </w:rPr>
        <w:t xml:space="preserve"> </w:t>
      </w:r>
      <w:r w:rsidRPr="007538FE">
        <w:rPr>
          <w:rFonts w:ascii="Times New Roman" w:hAnsi="Times New Roman"/>
          <w:sz w:val="24"/>
          <w:szCs w:val="24"/>
        </w:rPr>
        <w:t xml:space="preserve">Resoluções do FNDE relativas ao PNAE, através da </w:t>
      </w:r>
      <w:r w:rsidRPr="007538FE">
        <w:rPr>
          <w:rFonts w:ascii="Times New Roman" w:hAnsi="Times New Roman"/>
          <w:b/>
          <w:sz w:val="24"/>
          <w:szCs w:val="24"/>
        </w:rPr>
        <w:t xml:space="preserve">Secretaria Municipal de Educação, </w:t>
      </w:r>
      <w:r w:rsidRPr="007538FE">
        <w:rPr>
          <w:rFonts w:ascii="Times New Roman" w:hAnsi="Times New Roman"/>
          <w:sz w:val="24"/>
          <w:szCs w:val="24"/>
        </w:rPr>
        <w:t>vem realizar</w:t>
      </w:r>
      <w:r w:rsidRPr="007538FE">
        <w:rPr>
          <w:rFonts w:ascii="Times New Roman" w:hAnsi="Times New Roman"/>
          <w:spacing w:val="1"/>
          <w:sz w:val="24"/>
          <w:szCs w:val="24"/>
        </w:rPr>
        <w:t xml:space="preserve"> </w:t>
      </w:r>
      <w:r w:rsidRPr="007538FE">
        <w:rPr>
          <w:rFonts w:ascii="Times New Roman" w:hAnsi="Times New Roman"/>
          <w:sz w:val="24"/>
          <w:szCs w:val="24"/>
        </w:rPr>
        <w:t>Chamada Pública para aquisição de gêneros alimentícios da agricultura familiar e do empreendedor familiar rural, para o atendimento ao Programa Nacional de Alimentação Escolar - PNAE, das escolas da rede municipal de ensino deste município, durante o ano letivo de 202</w:t>
      </w:r>
      <w:r>
        <w:rPr>
          <w:rFonts w:ascii="Times New Roman" w:hAnsi="Times New Roman"/>
          <w:sz w:val="24"/>
          <w:szCs w:val="24"/>
        </w:rPr>
        <w:t>5</w:t>
      </w:r>
      <w:r w:rsidRPr="007538FE">
        <w:rPr>
          <w:rFonts w:ascii="Times New Roman" w:hAnsi="Times New Roman"/>
          <w:b/>
          <w:sz w:val="24"/>
          <w:szCs w:val="24"/>
        </w:rPr>
        <w:t xml:space="preserve">. </w:t>
      </w:r>
      <w:r w:rsidRPr="007538FE">
        <w:rPr>
          <w:rFonts w:ascii="Times New Roman" w:hAnsi="Times New Roman"/>
          <w:sz w:val="24"/>
          <w:szCs w:val="24"/>
        </w:rPr>
        <w:t>Os interessados (Grupos Formais, Informais ou Fornecedores Individuais)</w:t>
      </w:r>
      <w:r w:rsidRPr="007538FE">
        <w:rPr>
          <w:rFonts w:ascii="Times New Roman" w:hAnsi="Times New Roman"/>
          <w:spacing w:val="1"/>
          <w:sz w:val="24"/>
          <w:szCs w:val="24"/>
        </w:rPr>
        <w:t xml:space="preserve"> </w:t>
      </w:r>
      <w:r w:rsidRPr="007538FE">
        <w:rPr>
          <w:rFonts w:ascii="Times New Roman" w:hAnsi="Times New Roman"/>
          <w:sz w:val="24"/>
          <w:szCs w:val="24"/>
        </w:rPr>
        <w:t>deverão</w:t>
      </w:r>
      <w:r w:rsidRPr="007538FE">
        <w:rPr>
          <w:rFonts w:ascii="Times New Roman" w:hAnsi="Times New Roman"/>
          <w:spacing w:val="-3"/>
          <w:sz w:val="24"/>
          <w:szCs w:val="24"/>
        </w:rPr>
        <w:t xml:space="preserve"> </w:t>
      </w:r>
      <w:r w:rsidRPr="007538FE">
        <w:rPr>
          <w:rFonts w:ascii="Times New Roman" w:hAnsi="Times New Roman"/>
          <w:sz w:val="24"/>
          <w:szCs w:val="24"/>
        </w:rPr>
        <w:t>apresentar</w:t>
      </w:r>
      <w:r w:rsidRPr="007538FE">
        <w:rPr>
          <w:rFonts w:ascii="Times New Roman" w:hAnsi="Times New Roman"/>
          <w:spacing w:val="-4"/>
          <w:sz w:val="24"/>
          <w:szCs w:val="24"/>
        </w:rPr>
        <w:t xml:space="preserve"> </w:t>
      </w:r>
      <w:r w:rsidRPr="007538FE">
        <w:rPr>
          <w:rFonts w:ascii="Times New Roman" w:hAnsi="Times New Roman"/>
          <w:sz w:val="24"/>
          <w:szCs w:val="24"/>
        </w:rPr>
        <w:t>a</w:t>
      </w:r>
      <w:r w:rsidRPr="007538FE">
        <w:rPr>
          <w:rFonts w:ascii="Times New Roman" w:hAnsi="Times New Roman"/>
          <w:spacing w:val="-5"/>
          <w:sz w:val="24"/>
          <w:szCs w:val="24"/>
        </w:rPr>
        <w:t xml:space="preserve"> </w:t>
      </w:r>
      <w:r w:rsidRPr="007538FE">
        <w:rPr>
          <w:rFonts w:ascii="Times New Roman" w:hAnsi="Times New Roman"/>
          <w:sz w:val="24"/>
          <w:szCs w:val="24"/>
        </w:rPr>
        <w:t>documentação</w:t>
      </w:r>
      <w:r w:rsidRPr="007538FE">
        <w:rPr>
          <w:rFonts w:ascii="Times New Roman" w:hAnsi="Times New Roman"/>
          <w:spacing w:val="-3"/>
          <w:sz w:val="24"/>
          <w:szCs w:val="24"/>
        </w:rPr>
        <w:t xml:space="preserve"> </w:t>
      </w:r>
      <w:r w:rsidRPr="007538FE">
        <w:rPr>
          <w:rFonts w:ascii="Times New Roman" w:hAnsi="Times New Roman"/>
          <w:sz w:val="24"/>
          <w:szCs w:val="24"/>
        </w:rPr>
        <w:t>para</w:t>
      </w:r>
      <w:r w:rsidRPr="007538FE">
        <w:rPr>
          <w:rFonts w:ascii="Times New Roman" w:hAnsi="Times New Roman"/>
          <w:spacing w:val="-5"/>
          <w:sz w:val="24"/>
          <w:szCs w:val="24"/>
        </w:rPr>
        <w:t xml:space="preserve"> </w:t>
      </w:r>
      <w:r w:rsidRPr="007538FE">
        <w:rPr>
          <w:rFonts w:ascii="Times New Roman" w:hAnsi="Times New Roman"/>
          <w:sz w:val="24"/>
          <w:szCs w:val="24"/>
        </w:rPr>
        <w:t>habilitação</w:t>
      </w:r>
      <w:r w:rsidRPr="007538FE">
        <w:rPr>
          <w:rFonts w:ascii="Times New Roman" w:hAnsi="Times New Roman"/>
          <w:spacing w:val="-3"/>
          <w:sz w:val="24"/>
          <w:szCs w:val="24"/>
        </w:rPr>
        <w:t xml:space="preserve"> </w:t>
      </w:r>
      <w:r w:rsidRPr="007538FE">
        <w:rPr>
          <w:rFonts w:ascii="Times New Roman" w:hAnsi="Times New Roman"/>
          <w:sz w:val="24"/>
          <w:szCs w:val="24"/>
        </w:rPr>
        <w:t>e</w:t>
      </w:r>
      <w:r w:rsidRPr="007538FE">
        <w:rPr>
          <w:rFonts w:ascii="Times New Roman" w:hAnsi="Times New Roman"/>
          <w:spacing w:val="-5"/>
          <w:sz w:val="24"/>
          <w:szCs w:val="24"/>
        </w:rPr>
        <w:t xml:space="preserve"> </w:t>
      </w:r>
      <w:r w:rsidRPr="007538FE">
        <w:rPr>
          <w:rFonts w:ascii="Times New Roman" w:hAnsi="Times New Roman"/>
          <w:sz w:val="24"/>
          <w:szCs w:val="24"/>
        </w:rPr>
        <w:t>Projeto</w:t>
      </w:r>
      <w:r w:rsidRPr="007538FE">
        <w:rPr>
          <w:rFonts w:ascii="Times New Roman" w:hAnsi="Times New Roman"/>
          <w:spacing w:val="-3"/>
          <w:sz w:val="24"/>
          <w:szCs w:val="24"/>
        </w:rPr>
        <w:t xml:space="preserve"> </w:t>
      </w:r>
      <w:r w:rsidRPr="007538FE">
        <w:rPr>
          <w:rFonts w:ascii="Times New Roman" w:hAnsi="Times New Roman"/>
          <w:sz w:val="24"/>
          <w:szCs w:val="24"/>
        </w:rPr>
        <w:t>de</w:t>
      </w:r>
      <w:r w:rsidRPr="007538FE">
        <w:rPr>
          <w:rFonts w:ascii="Times New Roman" w:hAnsi="Times New Roman"/>
          <w:spacing w:val="-5"/>
          <w:sz w:val="24"/>
          <w:szCs w:val="24"/>
        </w:rPr>
        <w:t xml:space="preserve"> </w:t>
      </w:r>
      <w:r w:rsidRPr="007538FE">
        <w:rPr>
          <w:rFonts w:ascii="Times New Roman" w:hAnsi="Times New Roman"/>
          <w:sz w:val="24"/>
          <w:szCs w:val="24"/>
        </w:rPr>
        <w:t>Venda</w:t>
      </w:r>
      <w:r w:rsidRPr="007538FE">
        <w:rPr>
          <w:rFonts w:ascii="Times New Roman" w:hAnsi="Times New Roman"/>
          <w:spacing w:val="-5"/>
          <w:sz w:val="24"/>
          <w:szCs w:val="24"/>
        </w:rPr>
        <w:t xml:space="preserve"> </w:t>
      </w:r>
      <w:r w:rsidRPr="007538FE">
        <w:rPr>
          <w:rFonts w:ascii="Times New Roman" w:hAnsi="Times New Roman"/>
          <w:sz w:val="24"/>
          <w:szCs w:val="24"/>
        </w:rPr>
        <w:t>no</w:t>
      </w:r>
      <w:r w:rsidRPr="007538FE">
        <w:rPr>
          <w:rFonts w:ascii="Times New Roman" w:hAnsi="Times New Roman"/>
          <w:spacing w:val="-3"/>
          <w:sz w:val="24"/>
          <w:szCs w:val="24"/>
        </w:rPr>
        <w:t xml:space="preserve"> </w:t>
      </w:r>
      <w:r w:rsidRPr="007538FE">
        <w:rPr>
          <w:rFonts w:ascii="Times New Roman" w:hAnsi="Times New Roman"/>
          <w:sz w:val="24"/>
          <w:szCs w:val="24"/>
        </w:rPr>
        <w:t>período</w:t>
      </w:r>
      <w:r w:rsidRPr="007538FE">
        <w:rPr>
          <w:rFonts w:ascii="Times New Roman" w:hAnsi="Times New Roman"/>
          <w:spacing w:val="-3"/>
          <w:sz w:val="24"/>
          <w:szCs w:val="24"/>
        </w:rPr>
        <w:t xml:space="preserve"> </w:t>
      </w:r>
      <w:r w:rsidRPr="007538FE">
        <w:rPr>
          <w:rFonts w:ascii="Times New Roman" w:hAnsi="Times New Roman"/>
          <w:sz w:val="24"/>
          <w:szCs w:val="24"/>
        </w:rPr>
        <w:t>de</w:t>
      </w:r>
      <w:r w:rsidRPr="007538FE">
        <w:rPr>
          <w:rFonts w:ascii="Times New Roman" w:hAnsi="Times New Roman"/>
          <w:spacing w:val="-5"/>
          <w:sz w:val="24"/>
          <w:szCs w:val="24"/>
        </w:rPr>
        <w:t xml:space="preserve"> </w:t>
      </w:r>
      <w:r w:rsidR="000C5C8F">
        <w:rPr>
          <w:rFonts w:ascii="Times New Roman" w:hAnsi="Times New Roman"/>
          <w:sz w:val="24"/>
          <w:szCs w:val="24"/>
          <w:highlight w:val="yellow"/>
        </w:rPr>
        <w:t>26 de Março</w:t>
      </w:r>
      <w:r w:rsidR="00271528">
        <w:rPr>
          <w:rFonts w:ascii="Times New Roman" w:hAnsi="Times New Roman"/>
          <w:sz w:val="24"/>
          <w:szCs w:val="24"/>
          <w:highlight w:val="yellow"/>
        </w:rPr>
        <w:t xml:space="preserve"> de 2025</w:t>
      </w:r>
      <w:r w:rsidRPr="00B8011D">
        <w:rPr>
          <w:rFonts w:ascii="Times New Roman" w:hAnsi="Times New Roman"/>
          <w:sz w:val="24"/>
          <w:szCs w:val="24"/>
          <w:highlight w:val="yellow"/>
        </w:rPr>
        <w:t>,</w:t>
      </w:r>
      <w:r w:rsidRPr="00B8011D">
        <w:rPr>
          <w:rFonts w:ascii="Times New Roman" w:hAnsi="Times New Roman"/>
          <w:spacing w:val="-1"/>
          <w:sz w:val="24"/>
          <w:szCs w:val="24"/>
          <w:highlight w:val="yellow"/>
        </w:rPr>
        <w:t xml:space="preserve"> </w:t>
      </w:r>
      <w:r w:rsidRPr="00B8011D">
        <w:rPr>
          <w:rFonts w:ascii="Times New Roman" w:hAnsi="Times New Roman"/>
          <w:sz w:val="24"/>
          <w:szCs w:val="24"/>
          <w:highlight w:val="yellow"/>
        </w:rPr>
        <w:t>às</w:t>
      </w:r>
      <w:r w:rsidRPr="00B8011D">
        <w:rPr>
          <w:rFonts w:ascii="Times New Roman" w:hAnsi="Times New Roman"/>
          <w:spacing w:val="-1"/>
          <w:sz w:val="24"/>
          <w:szCs w:val="24"/>
          <w:highlight w:val="yellow"/>
        </w:rPr>
        <w:t xml:space="preserve"> </w:t>
      </w:r>
      <w:r w:rsidR="000C5C8F">
        <w:rPr>
          <w:rFonts w:ascii="Times New Roman" w:hAnsi="Times New Roman"/>
          <w:sz w:val="24"/>
          <w:szCs w:val="24"/>
          <w:highlight w:val="yellow"/>
        </w:rPr>
        <w:t>10:00</w:t>
      </w:r>
      <w:r w:rsidRPr="00B8011D">
        <w:rPr>
          <w:rFonts w:ascii="Times New Roman" w:hAnsi="Times New Roman"/>
          <w:spacing w:val="1"/>
          <w:sz w:val="24"/>
          <w:szCs w:val="24"/>
          <w:highlight w:val="yellow"/>
        </w:rPr>
        <w:t xml:space="preserve"> </w:t>
      </w:r>
      <w:r w:rsidRPr="00B8011D">
        <w:rPr>
          <w:rFonts w:ascii="Times New Roman" w:hAnsi="Times New Roman"/>
          <w:sz w:val="24"/>
          <w:szCs w:val="24"/>
          <w:highlight w:val="yellow"/>
        </w:rPr>
        <w:t>horas</w:t>
      </w:r>
      <w:r w:rsidRPr="007538FE">
        <w:rPr>
          <w:rFonts w:ascii="Times New Roman" w:hAnsi="Times New Roman"/>
          <w:sz w:val="24"/>
          <w:szCs w:val="24"/>
        </w:rPr>
        <w:t>,</w:t>
      </w:r>
      <w:r w:rsidRPr="007538FE">
        <w:rPr>
          <w:rFonts w:ascii="Times New Roman" w:hAnsi="Times New Roman"/>
          <w:spacing w:val="-2"/>
          <w:sz w:val="24"/>
          <w:szCs w:val="24"/>
        </w:rPr>
        <w:t xml:space="preserve"> </w:t>
      </w:r>
      <w:r w:rsidRPr="007538FE">
        <w:rPr>
          <w:rFonts w:ascii="Times New Roman" w:hAnsi="Times New Roman"/>
          <w:sz w:val="24"/>
          <w:szCs w:val="24"/>
        </w:rPr>
        <w:t>na</w:t>
      </w:r>
      <w:r w:rsidRPr="007538FE">
        <w:rPr>
          <w:rFonts w:ascii="Times New Roman" w:hAnsi="Times New Roman"/>
          <w:spacing w:val="-4"/>
          <w:sz w:val="24"/>
          <w:szCs w:val="24"/>
        </w:rPr>
        <w:t xml:space="preserve"> </w:t>
      </w:r>
      <w:r w:rsidRPr="007538FE">
        <w:rPr>
          <w:rFonts w:ascii="Times New Roman" w:hAnsi="Times New Roman"/>
          <w:sz w:val="24"/>
          <w:szCs w:val="24"/>
        </w:rPr>
        <w:t>sede</w:t>
      </w:r>
      <w:r w:rsidRPr="007538FE">
        <w:rPr>
          <w:rFonts w:ascii="Times New Roman" w:hAnsi="Times New Roman"/>
          <w:spacing w:val="-4"/>
          <w:sz w:val="24"/>
          <w:szCs w:val="24"/>
        </w:rPr>
        <w:t xml:space="preserve"> </w:t>
      </w:r>
      <w:r w:rsidRPr="007538FE">
        <w:rPr>
          <w:rFonts w:ascii="Times New Roman" w:hAnsi="Times New Roman"/>
          <w:sz w:val="24"/>
          <w:szCs w:val="24"/>
        </w:rPr>
        <w:t>da</w:t>
      </w:r>
      <w:r w:rsidRPr="007538FE">
        <w:rPr>
          <w:rFonts w:ascii="Times New Roman" w:hAnsi="Times New Roman"/>
          <w:spacing w:val="-4"/>
          <w:sz w:val="24"/>
          <w:szCs w:val="24"/>
        </w:rPr>
        <w:t xml:space="preserve"> </w:t>
      </w:r>
      <w:r w:rsidRPr="00B8011D">
        <w:rPr>
          <w:rFonts w:ascii="Times New Roman" w:hAnsi="Times New Roman"/>
          <w:spacing w:val="-4"/>
          <w:sz w:val="24"/>
          <w:szCs w:val="24"/>
        </w:rPr>
        <w:t xml:space="preserve">Prefeitura Municipal de </w:t>
      </w:r>
      <w:r>
        <w:rPr>
          <w:rFonts w:ascii="Times New Roman" w:hAnsi="Times New Roman"/>
          <w:spacing w:val="-4"/>
          <w:sz w:val="24"/>
          <w:szCs w:val="24"/>
        </w:rPr>
        <w:t>Ibicaraí/</w:t>
      </w:r>
      <w:r w:rsidRPr="00B8011D">
        <w:rPr>
          <w:rFonts w:ascii="Times New Roman" w:hAnsi="Times New Roman"/>
          <w:spacing w:val="-4"/>
          <w:sz w:val="24"/>
          <w:szCs w:val="24"/>
        </w:rPr>
        <w:t>Ba</w:t>
      </w:r>
      <w:r>
        <w:rPr>
          <w:rFonts w:ascii="Times New Roman" w:hAnsi="Times New Roman"/>
          <w:sz w:val="24"/>
          <w:szCs w:val="24"/>
        </w:rPr>
        <w:t>.</w:t>
      </w:r>
    </w:p>
    <w:p w14:paraId="3D5F7200" w14:textId="77777777" w:rsidR="0091114E" w:rsidRPr="007538FE" w:rsidRDefault="0091114E">
      <w:pPr>
        <w:numPr>
          <w:ilvl w:val="0"/>
          <w:numId w:val="1"/>
        </w:num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spacing w:line="240" w:lineRule="auto"/>
        <w:ind w:left="0" w:firstLine="0"/>
        <w:jc w:val="both"/>
        <w:rPr>
          <w:rFonts w:ascii="Times New Roman" w:hAnsi="Times New Roman" w:cs="Times New Roman"/>
          <w:sz w:val="24"/>
          <w:szCs w:val="24"/>
        </w:rPr>
      </w:pPr>
      <w:bookmarkStart w:id="0" w:name="_Hlk160529641"/>
      <w:bookmarkStart w:id="1" w:name="_Hlk160529623"/>
      <w:r w:rsidRPr="007538FE">
        <w:rPr>
          <w:rFonts w:ascii="Times New Roman" w:hAnsi="Times New Roman"/>
          <w:b/>
          <w:color w:val="000000"/>
          <w:sz w:val="24"/>
          <w:szCs w:val="24"/>
        </w:rPr>
        <w:t>O</w:t>
      </w:r>
      <w:r w:rsidRPr="000C5C8F">
        <w:rPr>
          <w:rFonts w:ascii="Times New Roman" w:hAnsi="Times New Roman"/>
          <w:b/>
          <w:color w:val="000000"/>
          <w:sz w:val="24"/>
          <w:szCs w:val="24"/>
          <w:shd w:val="clear" w:color="auto" w:fill="FABF8F" w:themeFill="accent6" w:themeFillTint="99"/>
        </w:rPr>
        <w:t>BJETO</w:t>
      </w:r>
      <w:r w:rsidRPr="007538FE">
        <w:rPr>
          <w:rFonts w:ascii="Times New Roman" w:hAnsi="Times New Roman"/>
          <w:b/>
          <w:color w:val="000000"/>
          <w:sz w:val="24"/>
          <w:szCs w:val="24"/>
        </w:rPr>
        <w:t xml:space="preserve"> </w:t>
      </w:r>
      <w:bookmarkEnd w:id="0"/>
      <w:bookmarkEnd w:id="1"/>
    </w:p>
    <w:p w14:paraId="11A5438B" w14:textId="77777777" w:rsidR="0091114E" w:rsidRPr="007538FE" w:rsidRDefault="0091114E" w:rsidP="0091114E">
      <w:pPr>
        <w:pStyle w:val="Corpodetexto"/>
        <w:ind w:right="4"/>
        <w:jc w:val="both"/>
        <w:rPr>
          <w:rFonts w:ascii="Times New Roman" w:hAnsi="Times New Roman"/>
          <w:sz w:val="24"/>
          <w:szCs w:val="24"/>
        </w:rPr>
      </w:pPr>
      <w:bookmarkStart w:id="2" w:name="1._OBJETO"/>
      <w:bookmarkEnd w:id="2"/>
      <w:r w:rsidRPr="007538FE">
        <w:rPr>
          <w:rFonts w:ascii="Times New Roman" w:hAnsi="Times New Roman"/>
          <w:sz w:val="24"/>
          <w:szCs w:val="24"/>
        </w:rPr>
        <w:t>O objeto da presente Chamada Pública é a aquisição de gêneros alimentícios da agricultura familiar e do empreendedor familiar rural, para o atendimento ao Programa Nacional de Alimentação Escolar - PNAE, das escolas da rede municipal de ensino deste município, durante o ano letivo de 202</w:t>
      </w:r>
      <w:r>
        <w:rPr>
          <w:rFonts w:ascii="Times New Roman" w:hAnsi="Times New Roman"/>
          <w:sz w:val="24"/>
          <w:szCs w:val="24"/>
        </w:rPr>
        <w:t>5</w:t>
      </w:r>
      <w:r w:rsidRPr="007538FE">
        <w:rPr>
          <w:rFonts w:ascii="Times New Roman" w:hAnsi="Times New Roman"/>
          <w:sz w:val="24"/>
          <w:szCs w:val="24"/>
        </w:rPr>
        <w:t>,</w:t>
      </w:r>
      <w:r w:rsidRPr="007538FE">
        <w:rPr>
          <w:rFonts w:ascii="Times New Roman" w:hAnsi="Times New Roman"/>
          <w:spacing w:val="-2"/>
          <w:sz w:val="24"/>
          <w:szCs w:val="24"/>
        </w:rPr>
        <w:t xml:space="preserve"> </w:t>
      </w:r>
      <w:r w:rsidRPr="007538FE">
        <w:rPr>
          <w:rFonts w:ascii="Times New Roman" w:hAnsi="Times New Roman"/>
          <w:sz w:val="24"/>
          <w:szCs w:val="24"/>
        </w:rPr>
        <w:t>conforme</w:t>
      </w:r>
      <w:r w:rsidRPr="007538FE">
        <w:rPr>
          <w:rFonts w:ascii="Times New Roman" w:hAnsi="Times New Roman"/>
          <w:spacing w:val="-4"/>
          <w:sz w:val="24"/>
          <w:szCs w:val="24"/>
        </w:rPr>
        <w:t xml:space="preserve"> </w:t>
      </w:r>
      <w:r w:rsidRPr="007538FE">
        <w:rPr>
          <w:rFonts w:ascii="Times New Roman" w:hAnsi="Times New Roman"/>
          <w:sz w:val="24"/>
          <w:szCs w:val="24"/>
        </w:rPr>
        <w:t>especificações dos</w:t>
      </w:r>
      <w:r w:rsidRPr="007538FE">
        <w:rPr>
          <w:rFonts w:ascii="Times New Roman" w:hAnsi="Times New Roman"/>
          <w:spacing w:val="-1"/>
          <w:sz w:val="24"/>
          <w:szCs w:val="24"/>
        </w:rPr>
        <w:t xml:space="preserve"> </w:t>
      </w:r>
      <w:r w:rsidRPr="007538FE">
        <w:rPr>
          <w:rFonts w:ascii="Times New Roman" w:hAnsi="Times New Roman"/>
          <w:sz w:val="24"/>
          <w:szCs w:val="24"/>
        </w:rPr>
        <w:t>gêneros alimentícios</w:t>
      </w:r>
      <w:r w:rsidRPr="007538FE">
        <w:rPr>
          <w:rFonts w:ascii="Times New Roman" w:hAnsi="Times New Roman"/>
          <w:spacing w:val="-9"/>
          <w:sz w:val="24"/>
          <w:szCs w:val="24"/>
        </w:rPr>
        <w:t xml:space="preserve"> </w:t>
      </w:r>
      <w:r w:rsidRPr="007538FE">
        <w:rPr>
          <w:rFonts w:ascii="Times New Roman" w:hAnsi="Times New Roman"/>
          <w:sz w:val="24"/>
          <w:szCs w:val="24"/>
        </w:rPr>
        <w:t>abaixo:</w:t>
      </w:r>
    </w:p>
    <w:tbl>
      <w:tblPr>
        <w:tblW w:w="10030" w:type="dxa"/>
        <w:tblCellMar>
          <w:left w:w="70" w:type="dxa"/>
          <w:right w:w="70" w:type="dxa"/>
        </w:tblCellMar>
        <w:tblLook w:val="04A0" w:firstRow="1" w:lastRow="0" w:firstColumn="1" w:lastColumn="0" w:noHBand="0" w:noVBand="1"/>
      </w:tblPr>
      <w:tblGrid>
        <w:gridCol w:w="988"/>
        <w:gridCol w:w="2610"/>
        <w:gridCol w:w="933"/>
        <w:gridCol w:w="1276"/>
        <w:gridCol w:w="1163"/>
        <w:gridCol w:w="1530"/>
        <w:gridCol w:w="1530"/>
      </w:tblGrid>
      <w:tr w:rsidR="00462683" w:rsidRPr="00462683" w14:paraId="6E1AD564" w14:textId="16AF9F26" w:rsidTr="00806DF3">
        <w:trPr>
          <w:trHeight w:val="360"/>
        </w:trPr>
        <w:tc>
          <w:tcPr>
            <w:tcW w:w="8500" w:type="dxa"/>
            <w:gridSpan w:val="6"/>
            <w:tcBorders>
              <w:top w:val="single" w:sz="4" w:space="0" w:color="auto"/>
              <w:left w:val="single" w:sz="4" w:space="0" w:color="auto"/>
              <w:bottom w:val="single" w:sz="4" w:space="0" w:color="auto"/>
              <w:right w:val="single" w:sz="4" w:space="0" w:color="000000"/>
            </w:tcBorders>
            <w:shd w:val="clear" w:color="auto" w:fill="FABF8F" w:themeFill="accent6" w:themeFillTint="99"/>
            <w:noWrap/>
            <w:vAlign w:val="center"/>
            <w:hideMark/>
          </w:tcPr>
          <w:p w14:paraId="57AB9FB5" w14:textId="77777777" w:rsidR="00462683" w:rsidRPr="00462683" w:rsidRDefault="00462683" w:rsidP="00462683">
            <w:pPr>
              <w:spacing w:line="240" w:lineRule="auto"/>
              <w:jc w:val="center"/>
              <w:rPr>
                <w:rFonts w:ascii="Times New Roman" w:eastAsia="Times New Roman" w:hAnsi="Times New Roman" w:cs="Times New Roman"/>
                <w:b/>
                <w:bCs/>
                <w:color w:val="000000"/>
                <w:sz w:val="20"/>
                <w:szCs w:val="20"/>
              </w:rPr>
            </w:pPr>
            <w:bookmarkStart w:id="3" w:name="_Hlk191221695"/>
            <w:r w:rsidRPr="00462683">
              <w:rPr>
                <w:rFonts w:ascii="Times New Roman" w:eastAsia="Times New Roman" w:hAnsi="Times New Roman" w:cs="Times New Roman"/>
                <w:b/>
                <w:bCs/>
                <w:color w:val="000000"/>
                <w:sz w:val="20"/>
                <w:szCs w:val="20"/>
              </w:rPr>
              <w:t>LOTE 01</w:t>
            </w:r>
          </w:p>
        </w:tc>
        <w:tc>
          <w:tcPr>
            <w:tcW w:w="1530" w:type="dxa"/>
            <w:tcBorders>
              <w:top w:val="single" w:sz="4" w:space="0" w:color="auto"/>
              <w:left w:val="single" w:sz="4" w:space="0" w:color="auto"/>
              <w:bottom w:val="single" w:sz="4" w:space="0" w:color="auto"/>
              <w:right w:val="single" w:sz="4" w:space="0" w:color="000000"/>
            </w:tcBorders>
            <w:shd w:val="clear" w:color="auto" w:fill="FABF8F" w:themeFill="accent6" w:themeFillTint="99"/>
          </w:tcPr>
          <w:p w14:paraId="6A79438E" w14:textId="77777777" w:rsidR="00462683" w:rsidRPr="00462683" w:rsidRDefault="00462683" w:rsidP="00462683">
            <w:pPr>
              <w:spacing w:line="240" w:lineRule="auto"/>
              <w:jc w:val="center"/>
              <w:rPr>
                <w:rFonts w:ascii="Times New Roman" w:eastAsia="Times New Roman" w:hAnsi="Times New Roman" w:cs="Times New Roman"/>
                <w:b/>
                <w:bCs/>
                <w:color w:val="000000"/>
                <w:sz w:val="20"/>
                <w:szCs w:val="20"/>
              </w:rPr>
            </w:pPr>
          </w:p>
        </w:tc>
      </w:tr>
      <w:tr w:rsidR="00462683" w:rsidRPr="00462683" w14:paraId="1BFF6655" w14:textId="49218BC2" w:rsidTr="00806DF3">
        <w:trPr>
          <w:trHeight w:val="375"/>
        </w:trPr>
        <w:tc>
          <w:tcPr>
            <w:tcW w:w="988"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14:paraId="16795A16" w14:textId="77777777" w:rsidR="00462683" w:rsidRPr="00462683" w:rsidRDefault="00462683" w:rsidP="00462683">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ITEM</w:t>
            </w:r>
          </w:p>
        </w:tc>
        <w:tc>
          <w:tcPr>
            <w:tcW w:w="2610" w:type="dxa"/>
            <w:tcBorders>
              <w:top w:val="single" w:sz="4" w:space="0" w:color="auto"/>
              <w:left w:val="nil"/>
              <w:bottom w:val="single" w:sz="4" w:space="0" w:color="auto"/>
              <w:right w:val="single" w:sz="4" w:space="0" w:color="000000"/>
            </w:tcBorders>
            <w:shd w:val="clear" w:color="auto" w:fill="FABF8F" w:themeFill="accent6" w:themeFillTint="99"/>
            <w:noWrap/>
            <w:vAlign w:val="center"/>
            <w:hideMark/>
          </w:tcPr>
          <w:p w14:paraId="4881C21A" w14:textId="77777777" w:rsidR="00462683" w:rsidRPr="00462683" w:rsidRDefault="00462683" w:rsidP="00462683">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DESCRIÇÃO DO PRODUTO</w:t>
            </w:r>
          </w:p>
        </w:tc>
        <w:tc>
          <w:tcPr>
            <w:tcW w:w="933" w:type="dxa"/>
            <w:tcBorders>
              <w:top w:val="nil"/>
              <w:left w:val="nil"/>
              <w:bottom w:val="single" w:sz="4" w:space="0" w:color="auto"/>
              <w:right w:val="single" w:sz="4" w:space="0" w:color="auto"/>
            </w:tcBorders>
            <w:shd w:val="clear" w:color="auto" w:fill="FABF8F" w:themeFill="accent6" w:themeFillTint="99"/>
            <w:vAlign w:val="center"/>
            <w:hideMark/>
          </w:tcPr>
          <w:p w14:paraId="35003D8E" w14:textId="77777777" w:rsidR="00462683" w:rsidRPr="00462683" w:rsidRDefault="00462683" w:rsidP="00462683">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UND</w:t>
            </w:r>
          </w:p>
        </w:tc>
        <w:tc>
          <w:tcPr>
            <w:tcW w:w="1276" w:type="dxa"/>
            <w:tcBorders>
              <w:top w:val="nil"/>
              <w:left w:val="nil"/>
              <w:bottom w:val="single" w:sz="4" w:space="0" w:color="auto"/>
              <w:right w:val="single" w:sz="4" w:space="0" w:color="auto"/>
            </w:tcBorders>
            <w:shd w:val="clear" w:color="auto" w:fill="FABF8F" w:themeFill="accent6" w:themeFillTint="99"/>
            <w:noWrap/>
            <w:vAlign w:val="center"/>
            <w:hideMark/>
          </w:tcPr>
          <w:p w14:paraId="65464FD1" w14:textId="77777777" w:rsidR="00462683" w:rsidRPr="00462683" w:rsidRDefault="00462683" w:rsidP="00462683">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 xml:space="preserve"> QUANT. </w:t>
            </w:r>
          </w:p>
        </w:tc>
        <w:tc>
          <w:tcPr>
            <w:tcW w:w="1163" w:type="dxa"/>
            <w:tcBorders>
              <w:top w:val="nil"/>
              <w:left w:val="nil"/>
              <w:bottom w:val="single" w:sz="4" w:space="0" w:color="auto"/>
              <w:right w:val="single" w:sz="4" w:space="0" w:color="auto"/>
            </w:tcBorders>
            <w:shd w:val="clear" w:color="auto" w:fill="FABF8F" w:themeFill="accent6" w:themeFillTint="99"/>
            <w:noWrap/>
            <w:vAlign w:val="center"/>
            <w:hideMark/>
          </w:tcPr>
          <w:p w14:paraId="5570FFF5" w14:textId="77777777" w:rsidR="00462683" w:rsidRPr="00462683" w:rsidRDefault="00462683" w:rsidP="00462683">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 xml:space="preserve"> V. UNITÁRIO </w:t>
            </w:r>
          </w:p>
        </w:tc>
        <w:tc>
          <w:tcPr>
            <w:tcW w:w="1530" w:type="dxa"/>
            <w:tcBorders>
              <w:top w:val="single" w:sz="4" w:space="0" w:color="auto"/>
              <w:left w:val="nil"/>
              <w:bottom w:val="single" w:sz="4" w:space="0" w:color="auto"/>
              <w:right w:val="single" w:sz="4" w:space="0" w:color="000000"/>
            </w:tcBorders>
            <w:shd w:val="clear" w:color="auto" w:fill="FABF8F" w:themeFill="accent6" w:themeFillTint="99"/>
            <w:noWrap/>
            <w:vAlign w:val="center"/>
            <w:hideMark/>
          </w:tcPr>
          <w:p w14:paraId="6B183D95" w14:textId="77777777" w:rsidR="00462683" w:rsidRPr="00462683" w:rsidRDefault="00462683" w:rsidP="00462683">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 xml:space="preserve"> V. TOTAL </w:t>
            </w:r>
          </w:p>
        </w:tc>
        <w:tc>
          <w:tcPr>
            <w:tcW w:w="1530" w:type="dxa"/>
            <w:tcBorders>
              <w:top w:val="single" w:sz="4" w:space="0" w:color="auto"/>
              <w:left w:val="nil"/>
              <w:bottom w:val="single" w:sz="4" w:space="0" w:color="auto"/>
              <w:right w:val="single" w:sz="4" w:space="0" w:color="000000"/>
            </w:tcBorders>
            <w:shd w:val="clear" w:color="auto" w:fill="FABF8F" w:themeFill="accent6" w:themeFillTint="99"/>
          </w:tcPr>
          <w:p w14:paraId="26FB5DE8" w14:textId="356F1B44" w:rsidR="00462683" w:rsidRPr="00462683" w:rsidRDefault="00462683" w:rsidP="00462683">
            <w:pPr>
              <w:spacing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Marca</w:t>
            </w:r>
          </w:p>
        </w:tc>
      </w:tr>
      <w:tr w:rsidR="00462683" w:rsidRPr="00462683" w14:paraId="414650FC" w14:textId="144E4B40" w:rsidTr="000C5C8F">
        <w:trPr>
          <w:trHeight w:val="979"/>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0057F4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01</w:t>
            </w:r>
          </w:p>
        </w:tc>
        <w:tc>
          <w:tcPr>
            <w:tcW w:w="2610" w:type="dxa"/>
            <w:tcBorders>
              <w:top w:val="single" w:sz="4" w:space="0" w:color="auto"/>
              <w:left w:val="nil"/>
              <w:bottom w:val="single" w:sz="4" w:space="0" w:color="auto"/>
              <w:right w:val="single" w:sz="4" w:space="0" w:color="000000"/>
            </w:tcBorders>
            <w:shd w:val="clear" w:color="000000" w:fill="FFFFFF"/>
            <w:hideMark/>
          </w:tcPr>
          <w:p w14:paraId="5DEFB92D"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ABACAXI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com</w:t>
            </w:r>
            <w:proofErr w:type="gramEnd"/>
            <w:r w:rsidRPr="00462683">
              <w:rPr>
                <w:rFonts w:ascii="Times New Roman" w:eastAsia="Times New Roman" w:hAnsi="Times New Roman" w:cs="Times New Roman"/>
                <w:sz w:val="20"/>
                <w:szCs w:val="20"/>
              </w:rPr>
              <w:t xml:space="preserve"> grau de maturação tal que lhes permita suportar transporte, manipulação e conservação adequada para consumo mediato e imediato, tamanho médio, apresentando cor, tamanho e conformação uniformes, sem manchas, machucaduras, bolores, sujidades, ferrugem ou outros defeitos que possam alterar sua </w:t>
            </w:r>
            <w:r w:rsidRPr="00462683">
              <w:rPr>
                <w:rFonts w:ascii="Times New Roman" w:eastAsia="Times New Roman" w:hAnsi="Times New Roman" w:cs="Times New Roman"/>
                <w:sz w:val="20"/>
                <w:szCs w:val="20"/>
              </w:rPr>
              <w:lastRenderedPageBreak/>
              <w:t>aparência e qualidade. Livre de resíduos de fertilizantes.</w:t>
            </w:r>
          </w:p>
        </w:tc>
        <w:tc>
          <w:tcPr>
            <w:tcW w:w="933" w:type="dxa"/>
            <w:tcBorders>
              <w:top w:val="nil"/>
              <w:left w:val="nil"/>
              <w:bottom w:val="single" w:sz="4" w:space="0" w:color="auto"/>
              <w:right w:val="single" w:sz="4" w:space="0" w:color="auto"/>
            </w:tcBorders>
            <w:shd w:val="clear" w:color="000000" w:fill="FFFFFF"/>
            <w:vAlign w:val="center"/>
            <w:hideMark/>
          </w:tcPr>
          <w:p w14:paraId="509FE80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lastRenderedPageBreak/>
              <w:t>KG</w:t>
            </w:r>
          </w:p>
        </w:tc>
        <w:tc>
          <w:tcPr>
            <w:tcW w:w="1276" w:type="dxa"/>
            <w:tcBorders>
              <w:top w:val="nil"/>
              <w:left w:val="nil"/>
              <w:bottom w:val="single" w:sz="4" w:space="0" w:color="auto"/>
              <w:right w:val="single" w:sz="4" w:space="0" w:color="auto"/>
            </w:tcBorders>
            <w:shd w:val="clear" w:color="000000" w:fill="FFFFFF"/>
            <w:noWrap/>
            <w:vAlign w:val="center"/>
            <w:hideMark/>
          </w:tcPr>
          <w:p w14:paraId="21948DD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5B112C6B" w14:textId="6D53621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CE1E621" w14:textId="425C631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AA9920C"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F3442F2" w14:textId="765487E2" w:rsidTr="000C5C8F">
        <w:trPr>
          <w:trHeight w:val="32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19DBAF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02</w:t>
            </w:r>
          </w:p>
        </w:tc>
        <w:tc>
          <w:tcPr>
            <w:tcW w:w="2610" w:type="dxa"/>
            <w:tcBorders>
              <w:top w:val="single" w:sz="4" w:space="0" w:color="auto"/>
              <w:left w:val="nil"/>
              <w:bottom w:val="single" w:sz="4" w:space="0" w:color="auto"/>
              <w:right w:val="single" w:sz="4" w:space="0" w:color="000000"/>
            </w:tcBorders>
            <w:shd w:val="clear" w:color="000000" w:fill="FFFFFF"/>
            <w:hideMark/>
          </w:tcPr>
          <w:p w14:paraId="5B19C93A"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ABÓBORA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0749A4D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F44AB3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5.000</w:t>
            </w:r>
          </w:p>
        </w:tc>
        <w:tc>
          <w:tcPr>
            <w:tcW w:w="1163" w:type="dxa"/>
            <w:tcBorders>
              <w:top w:val="nil"/>
              <w:left w:val="nil"/>
              <w:bottom w:val="single" w:sz="4" w:space="0" w:color="auto"/>
              <w:right w:val="single" w:sz="4" w:space="0" w:color="auto"/>
            </w:tcBorders>
            <w:shd w:val="clear" w:color="000000" w:fill="FFFFFF"/>
            <w:noWrap/>
            <w:vAlign w:val="center"/>
          </w:tcPr>
          <w:p w14:paraId="7869F74F" w14:textId="6683088E"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4417BBA" w14:textId="32E717A6"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3EDEBC7"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4DB95B7" w14:textId="797B02BD" w:rsidTr="000C5C8F">
        <w:trPr>
          <w:trHeight w:val="231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2F9167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03</w:t>
            </w:r>
          </w:p>
        </w:tc>
        <w:tc>
          <w:tcPr>
            <w:tcW w:w="2610" w:type="dxa"/>
            <w:tcBorders>
              <w:top w:val="single" w:sz="4" w:space="0" w:color="auto"/>
              <w:left w:val="nil"/>
              <w:bottom w:val="single" w:sz="4" w:space="0" w:color="auto"/>
              <w:right w:val="single" w:sz="4" w:space="0" w:color="000000"/>
            </w:tcBorders>
            <w:shd w:val="clear" w:color="000000" w:fill="FFFFFF"/>
            <w:hideMark/>
          </w:tcPr>
          <w:p w14:paraId="28E03AFC"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ACELGA -</w:t>
            </w:r>
            <w:r w:rsidRPr="00462683">
              <w:rPr>
                <w:rFonts w:ascii="Times New Roman" w:eastAsia="Times New Roman" w:hAnsi="Times New Roman" w:cs="Times New Roman"/>
                <w:sz w:val="20"/>
                <w:szCs w:val="20"/>
              </w:rPr>
              <w:t xml:space="preserve"> de boa qualidade, apresentando grau normal de evolução do tamanho; estar com aroma, cor e sabor próprios da variedade e espécie; não estar danificado por qualquer lesão de origem física ou mecânica que afete a sua aparência; não conter corpos estranhos aderentes à superfície externa ou sujos de terra.</w:t>
            </w:r>
          </w:p>
        </w:tc>
        <w:tc>
          <w:tcPr>
            <w:tcW w:w="933" w:type="dxa"/>
            <w:tcBorders>
              <w:top w:val="nil"/>
              <w:left w:val="nil"/>
              <w:bottom w:val="single" w:sz="4" w:space="0" w:color="auto"/>
              <w:right w:val="single" w:sz="4" w:space="0" w:color="auto"/>
            </w:tcBorders>
            <w:shd w:val="clear" w:color="000000" w:fill="FFFFFF"/>
            <w:vAlign w:val="center"/>
            <w:hideMark/>
          </w:tcPr>
          <w:p w14:paraId="3D43A84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79B3DE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49A3854A" w14:textId="3AC1FA4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13D39B5" w14:textId="4BEC13D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F24F781"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168230DF" w14:textId="483810F7" w:rsidTr="000C5C8F">
        <w:trPr>
          <w:trHeight w:val="130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70B79D4"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04</w:t>
            </w:r>
          </w:p>
        </w:tc>
        <w:tc>
          <w:tcPr>
            <w:tcW w:w="2610" w:type="dxa"/>
            <w:tcBorders>
              <w:top w:val="single" w:sz="4" w:space="0" w:color="auto"/>
              <w:left w:val="nil"/>
              <w:bottom w:val="single" w:sz="4" w:space="0" w:color="auto"/>
              <w:right w:val="single" w:sz="4" w:space="0" w:color="000000"/>
            </w:tcBorders>
            <w:shd w:val="clear" w:color="000000" w:fill="FFFFFF"/>
            <w:hideMark/>
          </w:tcPr>
          <w:p w14:paraId="4E4D8684"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AZEITE DE DENDÊ -</w:t>
            </w:r>
            <w:r w:rsidRPr="00462683">
              <w:rPr>
                <w:rFonts w:ascii="Times New Roman" w:eastAsia="Times New Roman" w:hAnsi="Times New Roman" w:cs="Times New Roman"/>
                <w:sz w:val="20"/>
                <w:szCs w:val="20"/>
              </w:rPr>
              <w:t xml:space="preserve"> de qualidade, 100% puro, sem mistura, com data de envase e prazo de validade, em embalagem de vidro transparente e devidamente vedada.</w:t>
            </w:r>
          </w:p>
        </w:tc>
        <w:tc>
          <w:tcPr>
            <w:tcW w:w="933" w:type="dxa"/>
            <w:tcBorders>
              <w:top w:val="nil"/>
              <w:left w:val="nil"/>
              <w:bottom w:val="single" w:sz="4" w:space="0" w:color="auto"/>
              <w:right w:val="single" w:sz="4" w:space="0" w:color="auto"/>
            </w:tcBorders>
            <w:shd w:val="clear" w:color="000000" w:fill="FFFFFF"/>
            <w:vAlign w:val="center"/>
            <w:hideMark/>
          </w:tcPr>
          <w:p w14:paraId="0F2E614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L</w:t>
            </w:r>
          </w:p>
        </w:tc>
        <w:tc>
          <w:tcPr>
            <w:tcW w:w="1276" w:type="dxa"/>
            <w:tcBorders>
              <w:top w:val="nil"/>
              <w:left w:val="nil"/>
              <w:bottom w:val="single" w:sz="4" w:space="0" w:color="auto"/>
              <w:right w:val="single" w:sz="4" w:space="0" w:color="auto"/>
            </w:tcBorders>
            <w:shd w:val="clear" w:color="000000" w:fill="FFFFFF"/>
            <w:noWrap/>
            <w:vAlign w:val="center"/>
            <w:hideMark/>
          </w:tcPr>
          <w:p w14:paraId="0155B24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w:t>
            </w:r>
          </w:p>
        </w:tc>
        <w:tc>
          <w:tcPr>
            <w:tcW w:w="1163" w:type="dxa"/>
            <w:tcBorders>
              <w:top w:val="nil"/>
              <w:left w:val="nil"/>
              <w:bottom w:val="single" w:sz="4" w:space="0" w:color="auto"/>
              <w:right w:val="single" w:sz="4" w:space="0" w:color="auto"/>
            </w:tcBorders>
            <w:shd w:val="clear" w:color="000000" w:fill="FFFFFF"/>
            <w:noWrap/>
            <w:vAlign w:val="center"/>
          </w:tcPr>
          <w:p w14:paraId="4FA572C9" w14:textId="646D1EE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93161D0" w14:textId="3EABEB42"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9EFAC5F"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01E21043" w14:textId="6AB48DC7" w:rsidTr="000C5C8F">
        <w:trPr>
          <w:trHeight w:val="253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B99995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05</w:t>
            </w:r>
          </w:p>
        </w:tc>
        <w:tc>
          <w:tcPr>
            <w:tcW w:w="2610" w:type="dxa"/>
            <w:tcBorders>
              <w:top w:val="single" w:sz="4" w:space="0" w:color="auto"/>
              <w:left w:val="nil"/>
              <w:bottom w:val="single" w:sz="4" w:space="0" w:color="auto"/>
              <w:right w:val="single" w:sz="4" w:space="0" w:color="000000"/>
            </w:tcBorders>
            <w:shd w:val="clear" w:color="000000" w:fill="FFFFFF"/>
            <w:hideMark/>
          </w:tcPr>
          <w:p w14:paraId="6E9CF054"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AIPIM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apresentando grau de evolução completo do tamanho, aroma e cor própria.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15BCB02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2BF199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7845A9FE" w14:textId="62690EE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39763F2" w14:textId="4947CBF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BB0004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6A992F22" w14:textId="1A06AC36" w:rsidTr="000C5C8F">
        <w:trPr>
          <w:trHeight w:val="195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896898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06</w:t>
            </w:r>
          </w:p>
        </w:tc>
        <w:tc>
          <w:tcPr>
            <w:tcW w:w="2610" w:type="dxa"/>
            <w:tcBorders>
              <w:top w:val="single" w:sz="4" w:space="0" w:color="auto"/>
              <w:left w:val="nil"/>
              <w:bottom w:val="single" w:sz="4" w:space="0" w:color="auto"/>
              <w:right w:val="single" w:sz="4" w:space="0" w:color="000000"/>
            </w:tcBorders>
            <w:shd w:val="clear" w:color="000000" w:fill="FFFFFF"/>
            <w:hideMark/>
          </w:tcPr>
          <w:p w14:paraId="222783F9"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ALFACE MANTEIGA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em pés, apresentando grau de evolução completo do tamanho, aroma e cor própria.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60FEB634"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6A0E56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058E35BB" w14:textId="58387AA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BB00413" w14:textId="736DD95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D094AFE"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F50A460" w14:textId="388EAEAB" w:rsidTr="000C5C8F">
        <w:trPr>
          <w:trHeight w:val="28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1B20A3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07</w:t>
            </w:r>
          </w:p>
        </w:tc>
        <w:tc>
          <w:tcPr>
            <w:tcW w:w="2610" w:type="dxa"/>
            <w:tcBorders>
              <w:top w:val="single" w:sz="4" w:space="0" w:color="auto"/>
              <w:left w:val="nil"/>
              <w:bottom w:val="single" w:sz="4" w:space="0" w:color="auto"/>
              <w:right w:val="single" w:sz="4" w:space="0" w:color="000000"/>
            </w:tcBorders>
            <w:shd w:val="clear" w:color="000000" w:fill="FFFFFF"/>
            <w:hideMark/>
          </w:tcPr>
          <w:p w14:paraId="763E91CE"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AMENDOIM VERDE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com</w:t>
            </w:r>
            <w:proofErr w:type="gramEnd"/>
            <w:r w:rsidRPr="00462683">
              <w:rPr>
                <w:rFonts w:ascii="Times New Roman" w:eastAsia="Times New Roman" w:hAnsi="Times New Roman" w:cs="Times New Roman"/>
                <w:sz w:val="20"/>
                <w:szCs w:val="20"/>
              </w:rPr>
              <w:t xml:space="preserve"> casca, para cozimento. De boa qualidade, in natura, apresentando grau de maturação tal que lhe permita suportar a manipulação, o transporte e a conservação em condições adequadas para o consumo.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596C840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33119B2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4579A06D" w14:textId="1CC18CD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60C4219" w14:textId="09C66FF4"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4CF9908"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2D41EA5" w14:textId="3B2EA99D" w:rsidTr="000C5C8F">
        <w:trPr>
          <w:trHeight w:val="31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3BEFB4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08</w:t>
            </w:r>
          </w:p>
        </w:tc>
        <w:tc>
          <w:tcPr>
            <w:tcW w:w="2610" w:type="dxa"/>
            <w:tcBorders>
              <w:top w:val="single" w:sz="4" w:space="0" w:color="auto"/>
              <w:left w:val="nil"/>
              <w:bottom w:val="single" w:sz="4" w:space="0" w:color="auto"/>
              <w:right w:val="single" w:sz="4" w:space="0" w:color="000000"/>
            </w:tcBorders>
            <w:shd w:val="clear" w:color="000000" w:fill="FFFFFF"/>
            <w:hideMark/>
          </w:tcPr>
          <w:p w14:paraId="60BA84C5"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BATATA DOCE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6E845952"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663A43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17A07EF8" w14:textId="2818AE6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333BC86" w14:textId="48455D4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82DC07C"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5B293D1B" w14:textId="5E3DFD5B" w:rsidTr="000C5C8F">
        <w:trPr>
          <w:trHeight w:val="11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EA8821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09</w:t>
            </w:r>
          </w:p>
        </w:tc>
        <w:tc>
          <w:tcPr>
            <w:tcW w:w="2610" w:type="dxa"/>
            <w:tcBorders>
              <w:top w:val="single" w:sz="4" w:space="0" w:color="auto"/>
              <w:left w:val="nil"/>
              <w:bottom w:val="single" w:sz="4" w:space="0" w:color="auto"/>
              <w:right w:val="single" w:sz="4" w:space="0" w:color="000000"/>
            </w:tcBorders>
            <w:shd w:val="clear" w:color="000000" w:fill="FFFFFF"/>
            <w:hideMark/>
          </w:tcPr>
          <w:p w14:paraId="3193E80D"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BANANA DA TERRA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123A14F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942095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556D1363" w14:textId="34DA7EA3"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48DB36D" w14:textId="55E7B36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B2D81A0"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FDDA2F4" w14:textId="6BD28A60" w:rsidTr="000C5C8F">
        <w:trPr>
          <w:trHeight w:val="31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81A0CD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w:t>
            </w:r>
          </w:p>
        </w:tc>
        <w:tc>
          <w:tcPr>
            <w:tcW w:w="2610" w:type="dxa"/>
            <w:tcBorders>
              <w:top w:val="single" w:sz="4" w:space="0" w:color="auto"/>
              <w:left w:val="nil"/>
              <w:bottom w:val="single" w:sz="4" w:space="0" w:color="auto"/>
              <w:right w:val="single" w:sz="4" w:space="0" w:color="000000"/>
            </w:tcBorders>
            <w:shd w:val="clear" w:color="000000" w:fill="FFFFFF"/>
            <w:hideMark/>
          </w:tcPr>
          <w:p w14:paraId="7A6BCB14"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BANANA DA PRATA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145AADD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75CBB00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222DBD3D" w14:textId="51FE5504"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FC190D2" w14:textId="3D39159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713680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5F531744" w14:textId="0E89D432" w:rsidTr="000C5C8F">
        <w:trPr>
          <w:trHeight w:val="327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4C13C3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11</w:t>
            </w:r>
          </w:p>
        </w:tc>
        <w:tc>
          <w:tcPr>
            <w:tcW w:w="2610" w:type="dxa"/>
            <w:tcBorders>
              <w:top w:val="single" w:sz="4" w:space="0" w:color="auto"/>
              <w:left w:val="nil"/>
              <w:bottom w:val="single" w:sz="4" w:space="0" w:color="auto"/>
              <w:right w:val="single" w:sz="4" w:space="0" w:color="000000"/>
            </w:tcBorders>
            <w:shd w:val="clear" w:color="000000" w:fill="FFFFFF"/>
            <w:hideMark/>
          </w:tcPr>
          <w:p w14:paraId="0430C296"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BETERRABA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extra</w:t>
            </w:r>
            <w:proofErr w:type="gramEnd"/>
            <w:r w:rsidRPr="00462683">
              <w:rPr>
                <w:rFonts w:ascii="Times New Roman" w:eastAsia="Times New Roman" w:hAnsi="Times New Roman" w:cs="Times New Roman"/>
                <w:sz w:val="20"/>
                <w:szCs w:val="20"/>
              </w:rPr>
              <w:t>, de boa qualidade,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5DA5A07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360A33B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406E2987" w14:textId="7D0323FC"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D3BEF2A" w14:textId="25104A6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89E2FDF"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D475578" w14:textId="479F5035" w:rsidTr="000C5C8F">
        <w:trPr>
          <w:trHeight w:val="327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1B072F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12</w:t>
            </w:r>
          </w:p>
        </w:tc>
        <w:tc>
          <w:tcPr>
            <w:tcW w:w="2610" w:type="dxa"/>
            <w:tcBorders>
              <w:top w:val="single" w:sz="4" w:space="0" w:color="auto"/>
              <w:left w:val="nil"/>
              <w:bottom w:val="single" w:sz="4" w:space="0" w:color="auto"/>
              <w:right w:val="single" w:sz="4" w:space="0" w:color="000000"/>
            </w:tcBorders>
            <w:shd w:val="clear" w:color="000000" w:fill="FFFFFF"/>
            <w:hideMark/>
          </w:tcPr>
          <w:p w14:paraId="3936E005"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BISCOITOS ARTESANAIS –</w:t>
            </w:r>
            <w:r w:rsidRPr="00462683">
              <w:rPr>
                <w:rFonts w:ascii="Times New Roman" w:eastAsia="Times New Roman" w:hAnsi="Times New Roman" w:cs="Times New Roman"/>
                <w:sz w:val="20"/>
                <w:szCs w:val="20"/>
              </w:rPr>
              <w:t xml:space="preserve"> de boa qualidade, preparado com o rigor higiênico-sanitário, com matérias primas sãs, limpas e em perfeito estado de conservação. (podendo ser produzido à base: goma e/ou nata e/ou batata doce e/ou fécula de mandioca e/ou polvilho e/ou farinha de trigo), </w:t>
            </w:r>
            <w:proofErr w:type="gramStart"/>
            <w:r w:rsidRPr="00462683">
              <w:rPr>
                <w:rFonts w:ascii="Times New Roman" w:eastAsia="Times New Roman" w:hAnsi="Times New Roman" w:cs="Times New Roman"/>
                <w:sz w:val="20"/>
                <w:szCs w:val="20"/>
              </w:rPr>
              <w:t>Dispondo</w:t>
            </w:r>
            <w:proofErr w:type="gramEnd"/>
            <w:r w:rsidRPr="00462683">
              <w:rPr>
                <w:rFonts w:ascii="Times New Roman" w:eastAsia="Times New Roman" w:hAnsi="Times New Roman" w:cs="Times New Roman"/>
                <w:sz w:val="20"/>
                <w:szCs w:val="20"/>
              </w:rPr>
              <w:t xml:space="preserve"> de rótulo com identificação do produto, data de fabricação, validade, forma de conservação e lista de ingredientes. Embalado individualmente (70g).</w:t>
            </w:r>
          </w:p>
        </w:tc>
        <w:tc>
          <w:tcPr>
            <w:tcW w:w="933" w:type="dxa"/>
            <w:tcBorders>
              <w:top w:val="nil"/>
              <w:left w:val="nil"/>
              <w:bottom w:val="single" w:sz="4" w:space="0" w:color="auto"/>
              <w:right w:val="single" w:sz="4" w:space="0" w:color="auto"/>
            </w:tcBorders>
            <w:shd w:val="clear" w:color="000000" w:fill="FFFFFF"/>
            <w:vAlign w:val="center"/>
            <w:hideMark/>
          </w:tcPr>
          <w:p w14:paraId="093CF07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01E0E39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2B88B93B" w14:textId="1BD11E61"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736D2F2" w14:textId="7C888131"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5D4E50F"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85F6DFF" w14:textId="13644831" w:rsidTr="000C5C8F">
        <w:trPr>
          <w:trHeight w:val="28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4A6C85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13</w:t>
            </w:r>
          </w:p>
        </w:tc>
        <w:tc>
          <w:tcPr>
            <w:tcW w:w="2610" w:type="dxa"/>
            <w:tcBorders>
              <w:top w:val="single" w:sz="4" w:space="0" w:color="auto"/>
              <w:left w:val="nil"/>
              <w:bottom w:val="single" w:sz="4" w:space="0" w:color="auto"/>
              <w:right w:val="single" w:sz="4" w:space="0" w:color="000000"/>
            </w:tcBorders>
            <w:shd w:val="clear" w:color="000000" w:fill="FFFFFF"/>
            <w:hideMark/>
          </w:tcPr>
          <w:p w14:paraId="4D609316"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BOLO -</w:t>
            </w:r>
            <w:r w:rsidRPr="00462683">
              <w:rPr>
                <w:rFonts w:ascii="Times New Roman" w:eastAsia="Times New Roman" w:hAnsi="Times New Roman" w:cs="Times New Roman"/>
                <w:sz w:val="20"/>
                <w:szCs w:val="20"/>
              </w:rPr>
              <w:t xml:space="preserve"> nos sabores: chocolate, ovos, laranja, aipim, tapioca e milho, – de boa qualidade, preparado com o rigor higiênico-sanitário, com matérias primas sãs, limpas e em perfeito estado de conservação. Dispondo de rótulo com identificação do produto, data de fabricação, validade, forma de conservação, lista de ingredientes. Embalado individualmente (70g) ou em porção grande, que serão fracionadas no local de consumo.</w:t>
            </w:r>
          </w:p>
        </w:tc>
        <w:tc>
          <w:tcPr>
            <w:tcW w:w="933" w:type="dxa"/>
            <w:tcBorders>
              <w:top w:val="nil"/>
              <w:left w:val="nil"/>
              <w:bottom w:val="single" w:sz="4" w:space="0" w:color="auto"/>
              <w:right w:val="single" w:sz="4" w:space="0" w:color="auto"/>
            </w:tcBorders>
            <w:shd w:val="clear" w:color="000000" w:fill="FFFFFF"/>
            <w:vAlign w:val="center"/>
            <w:hideMark/>
          </w:tcPr>
          <w:p w14:paraId="0CF798E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11B1643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5D5EF982" w14:textId="1AE9DC8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F96D468" w14:textId="4087202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9324E2E"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180818C5" w14:textId="69EDEE09" w:rsidTr="000C5C8F">
        <w:trPr>
          <w:trHeight w:val="22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00BD62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14</w:t>
            </w:r>
          </w:p>
        </w:tc>
        <w:tc>
          <w:tcPr>
            <w:tcW w:w="2610" w:type="dxa"/>
            <w:tcBorders>
              <w:top w:val="single" w:sz="4" w:space="0" w:color="auto"/>
              <w:left w:val="nil"/>
              <w:bottom w:val="single" w:sz="4" w:space="0" w:color="auto"/>
              <w:right w:val="single" w:sz="4" w:space="0" w:color="000000"/>
            </w:tcBorders>
            <w:shd w:val="clear" w:color="000000" w:fill="FFFFFF"/>
            <w:hideMark/>
          </w:tcPr>
          <w:p w14:paraId="6122B1FD"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BROA</w:t>
            </w:r>
            <w:r w:rsidRPr="00462683">
              <w:rPr>
                <w:rFonts w:ascii="Times New Roman" w:eastAsia="Times New Roman" w:hAnsi="Times New Roman" w:cs="Times New Roman"/>
                <w:sz w:val="20"/>
                <w:szCs w:val="20"/>
              </w:rPr>
              <w:t xml:space="preserve"> de milho, tipo língua guia - de boa qualidade, preparado com o rigor higiênico-sanitário, com matérias primas sãs, limpas e em perfeito estado de conservação. Dispondo de rótulo com identificação do produto, data de fabricação, validade, forma de conservação, lista de ingredientes. Embalado individualmente (70g).</w:t>
            </w:r>
          </w:p>
        </w:tc>
        <w:tc>
          <w:tcPr>
            <w:tcW w:w="933" w:type="dxa"/>
            <w:tcBorders>
              <w:top w:val="nil"/>
              <w:left w:val="nil"/>
              <w:bottom w:val="single" w:sz="4" w:space="0" w:color="auto"/>
              <w:right w:val="single" w:sz="4" w:space="0" w:color="auto"/>
            </w:tcBorders>
            <w:shd w:val="clear" w:color="000000" w:fill="FFFFFF"/>
            <w:vAlign w:val="center"/>
            <w:hideMark/>
          </w:tcPr>
          <w:p w14:paraId="0B13166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764E0B5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2B16A1E3" w14:textId="6CA23A4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E4D56D0" w14:textId="18BED94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7D1B95E"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4286DE2" w14:textId="73C12CC7" w:rsidTr="000C5C8F">
        <w:trPr>
          <w:trHeight w:val="324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9AB01A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w:t>
            </w:r>
          </w:p>
        </w:tc>
        <w:tc>
          <w:tcPr>
            <w:tcW w:w="2610" w:type="dxa"/>
            <w:tcBorders>
              <w:top w:val="single" w:sz="4" w:space="0" w:color="auto"/>
              <w:left w:val="nil"/>
              <w:bottom w:val="single" w:sz="4" w:space="0" w:color="auto"/>
              <w:right w:val="single" w:sz="4" w:space="0" w:color="000000"/>
            </w:tcBorders>
            <w:shd w:val="clear" w:color="000000" w:fill="FFFFFF"/>
            <w:hideMark/>
          </w:tcPr>
          <w:p w14:paraId="006C27F6"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BRÓCOLIS –</w:t>
            </w:r>
            <w:r w:rsidRPr="00462683">
              <w:rPr>
                <w:rFonts w:ascii="Times New Roman" w:eastAsia="Times New Roman" w:hAnsi="Times New Roman" w:cs="Times New Roman"/>
                <w:sz w:val="20"/>
                <w:szCs w:val="20"/>
              </w:rPr>
              <w:t xml:space="preserve"> De boa qualidade, boa textura e grande número de ramificações laterais, coloração verde brilhante. Folhas firmes sem áreas amareladas, sem sujidades ou outros defeitos que possam alterar sua aparência ou qualidade, serem frescos, colhidos na madrugada e abrigados dos raios solares; estarem isentos de umidade externa anormal, odor e sabor estranhos, livre de resíduos de fertilizantes. Pesando aproximadamente 300g a unidade.</w:t>
            </w:r>
          </w:p>
        </w:tc>
        <w:tc>
          <w:tcPr>
            <w:tcW w:w="933" w:type="dxa"/>
            <w:tcBorders>
              <w:top w:val="nil"/>
              <w:left w:val="nil"/>
              <w:bottom w:val="single" w:sz="4" w:space="0" w:color="auto"/>
              <w:right w:val="single" w:sz="4" w:space="0" w:color="auto"/>
            </w:tcBorders>
            <w:shd w:val="clear" w:color="000000" w:fill="FFFFFF"/>
            <w:vAlign w:val="center"/>
            <w:hideMark/>
          </w:tcPr>
          <w:p w14:paraId="5045C13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1F1315D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3A39550F" w14:textId="49C299AE"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48101A2" w14:textId="26A2AC8E"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4DFC22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6ECE55B" w14:textId="2727654D" w:rsidTr="000C5C8F">
        <w:trPr>
          <w:trHeight w:val="10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E0C3C4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16</w:t>
            </w:r>
          </w:p>
        </w:tc>
        <w:tc>
          <w:tcPr>
            <w:tcW w:w="2610" w:type="dxa"/>
            <w:tcBorders>
              <w:top w:val="single" w:sz="4" w:space="0" w:color="auto"/>
              <w:left w:val="nil"/>
              <w:bottom w:val="single" w:sz="4" w:space="0" w:color="auto"/>
              <w:right w:val="single" w:sz="4" w:space="0" w:color="000000"/>
            </w:tcBorders>
            <w:shd w:val="clear" w:color="000000" w:fill="FFFFFF"/>
            <w:hideMark/>
          </w:tcPr>
          <w:p w14:paraId="7670A2EA"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BOLO DE MANDIOCA CASEIRO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50</w:t>
            </w:r>
            <w:proofErr w:type="gramEnd"/>
            <w:r w:rsidRPr="00462683">
              <w:rPr>
                <w:rFonts w:ascii="Times New Roman" w:eastAsia="Times New Roman" w:hAnsi="Times New Roman" w:cs="Times New Roman"/>
                <w:sz w:val="20"/>
                <w:szCs w:val="20"/>
              </w:rPr>
              <w:t>g cada pedaço, em embalagem de plástico atóxico e transparente. Deve ser produzido de forma artesanal.</w:t>
            </w:r>
          </w:p>
        </w:tc>
        <w:tc>
          <w:tcPr>
            <w:tcW w:w="933" w:type="dxa"/>
            <w:tcBorders>
              <w:top w:val="nil"/>
              <w:left w:val="nil"/>
              <w:bottom w:val="single" w:sz="4" w:space="0" w:color="auto"/>
              <w:right w:val="single" w:sz="4" w:space="0" w:color="auto"/>
            </w:tcBorders>
            <w:shd w:val="clear" w:color="000000" w:fill="FFFFFF"/>
            <w:vAlign w:val="center"/>
            <w:hideMark/>
          </w:tcPr>
          <w:p w14:paraId="5A26DD4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003A06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462E087B" w14:textId="796DF1E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F0827D4" w14:textId="498E76BC"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D65F15F"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FC9B89C" w14:textId="3AE99E68" w:rsidTr="000C5C8F">
        <w:trPr>
          <w:trHeight w:val="10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92798E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17</w:t>
            </w:r>
          </w:p>
        </w:tc>
        <w:tc>
          <w:tcPr>
            <w:tcW w:w="2610" w:type="dxa"/>
            <w:tcBorders>
              <w:top w:val="single" w:sz="4" w:space="0" w:color="auto"/>
              <w:left w:val="nil"/>
              <w:bottom w:val="single" w:sz="4" w:space="0" w:color="auto"/>
              <w:right w:val="single" w:sz="4" w:space="0" w:color="000000"/>
            </w:tcBorders>
            <w:shd w:val="clear" w:color="000000" w:fill="FFFFFF"/>
            <w:hideMark/>
          </w:tcPr>
          <w:p w14:paraId="2F224670"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BOLO DE MILHO CASEIRO -</w:t>
            </w:r>
            <w:r w:rsidRPr="00462683">
              <w:rPr>
                <w:rFonts w:ascii="Times New Roman" w:eastAsia="Times New Roman" w:hAnsi="Times New Roman" w:cs="Times New Roman"/>
                <w:sz w:val="20"/>
                <w:szCs w:val="20"/>
              </w:rPr>
              <w:t xml:space="preserve"> 50g cada pedaço, em embalagem de plástico atóxico e transparente. Deve ser produzido de forma artesanal.</w:t>
            </w:r>
          </w:p>
        </w:tc>
        <w:tc>
          <w:tcPr>
            <w:tcW w:w="933" w:type="dxa"/>
            <w:tcBorders>
              <w:top w:val="nil"/>
              <w:left w:val="nil"/>
              <w:bottom w:val="single" w:sz="4" w:space="0" w:color="auto"/>
              <w:right w:val="single" w:sz="4" w:space="0" w:color="auto"/>
            </w:tcBorders>
            <w:shd w:val="clear" w:color="000000" w:fill="FFFFFF"/>
            <w:vAlign w:val="center"/>
            <w:hideMark/>
          </w:tcPr>
          <w:p w14:paraId="50F5131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4E9985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70854226" w14:textId="76439F62"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347AD22" w14:textId="09E6CC9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F6ECDE7"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33CBBC42" w14:textId="48DDF3C1" w:rsidTr="000C5C8F">
        <w:trPr>
          <w:trHeight w:val="22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8BC088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18</w:t>
            </w:r>
          </w:p>
        </w:tc>
        <w:tc>
          <w:tcPr>
            <w:tcW w:w="2610" w:type="dxa"/>
            <w:tcBorders>
              <w:top w:val="single" w:sz="4" w:space="0" w:color="auto"/>
              <w:left w:val="nil"/>
              <w:bottom w:val="single" w:sz="4" w:space="0" w:color="auto"/>
              <w:right w:val="single" w:sz="4" w:space="0" w:color="000000"/>
            </w:tcBorders>
            <w:shd w:val="clear" w:color="000000" w:fill="FFFFFF"/>
            <w:hideMark/>
          </w:tcPr>
          <w:p w14:paraId="10A0AE77"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CEBOLINHA VERDE -</w:t>
            </w:r>
            <w:r w:rsidRPr="00462683">
              <w:rPr>
                <w:rFonts w:ascii="Times New Roman" w:eastAsia="Times New Roman" w:hAnsi="Times New Roman" w:cs="Times New Roman"/>
                <w:sz w:val="20"/>
                <w:szCs w:val="20"/>
              </w:rPr>
              <w:t xml:space="preserve"> de boa qualidade, in natura, sem danos, suficientemente desenvolvidos, com folhas verdes, com aspecto e sabor típico da variedade, uniformidade no tamanho e na cor. Sem danos físicos e mecânicos oriundos de manuseio e transporte. Com ausência de sujidades, pontos de deterioração, parasitas e larvas.</w:t>
            </w:r>
          </w:p>
        </w:tc>
        <w:tc>
          <w:tcPr>
            <w:tcW w:w="933" w:type="dxa"/>
            <w:tcBorders>
              <w:top w:val="nil"/>
              <w:left w:val="nil"/>
              <w:bottom w:val="single" w:sz="4" w:space="0" w:color="auto"/>
              <w:right w:val="single" w:sz="4" w:space="0" w:color="auto"/>
            </w:tcBorders>
            <w:shd w:val="clear" w:color="000000" w:fill="FFFFFF"/>
            <w:vAlign w:val="center"/>
            <w:hideMark/>
          </w:tcPr>
          <w:p w14:paraId="7F51C944"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MAÇO</w:t>
            </w:r>
          </w:p>
        </w:tc>
        <w:tc>
          <w:tcPr>
            <w:tcW w:w="1276" w:type="dxa"/>
            <w:tcBorders>
              <w:top w:val="nil"/>
              <w:left w:val="nil"/>
              <w:bottom w:val="single" w:sz="4" w:space="0" w:color="auto"/>
              <w:right w:val="single" w:sz="4" w:space="0" w:color="auto"/>
            </w:tcBorders>
            <w:shd w:val="clear" w:color="000000" w:fill="FFFFFF"/>
            <w:noWrap/>
            <w:vAlign w:val="center"/>
            <w:hideMark/>
          </w:tcPr>
          <w:p w14:paraId="7FA3453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35A23CA6" w14:textId="77DD441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BFD69AC" w14:textId="1B466D56"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5DD0EFB"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5A33E84" w14:textId="0C945AD3" w:rsidTr="000C5C8F">
        <w:trPr>
          <w:trHeight w:val="285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A02027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19</w:t>
            </w:r>
          </w:p>
        </w:tc>
        <w:tc>
          <w:tcPr>
            <w:tcW w:w="2610" w:type="dxa"/>
            <w:tcBorders>
              <w:top w:val="single" w:sz="4" w:space="0" w:color="auto"/>
              <w:left w:val="nil"/>
              <w:bottom w:val="single" w:sz="4" w:space="0" w:color="auto"/>
              <w:right w:val="single" w:sz="4" w:space="0" w:color="000000"/>
            </w:tcBorders>
            <w:shd w:val="clear" w:color="000000" w:fill="FFFFFF"/>
            <w:hideMark/>
          </w:tcPr>
          <w:p w14:paraId="2A25B546"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CENOURA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lisa</w:t>
            </w:r>
            <w:proofErr w:type="gramEnd"/>
            <w:r w:rsidRPr="00462683">
              <w:rPr>
                <w:rFonts w:ascii="Times New Roman" w:eastAsia="Times New Roman" w:hAnsi="Times New Roman" w:cs="Times New Roman"/>
                <w:sz w:val="20"/>
                <w:szCs w:val="20"/>
              </w:rPr>
              <w:t>, com polpa intacta e limpa, com coloração e tamanho uniformes típicos da variedade, sem brotos, rachaduras ou cortes na casca, manchas, machucaduras, bolores ou outros defeitos que possam alterar sua aparência e qualidade. Livre da maior parte possível de terra aderente à casca e de resíduos de fertilizantes. Isenta de umidade externa anormal de colheita recente.</w:t>
            </w:r>
          </w:p>
        </w:tc>
        <w:tc>
          <w:tcPr>
            <w:tcW w:w="933" w:type="dxa"/>
            <w:tcBorders>
              <w:top w:val="nil"/>
              <w:left w:val="nil"/>
              <w:bottom w:val="single" w:sz="4" w:space="0" w:color="auto"/>
              <w:right w:val="single" w:sz="4" w:space="0" w:color="auto"/>
            </w:tcBorders>
            <w:shd w:val="clear" w:color="000000" w:fill="FFFFFF"/>
            <w:vAlign w:val="center"/>
            <w:hideMark/>
          </w:tcPr>
          <w:p w14:paraId="03A805B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FEF00C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6EFEF72A" w14:textId="1BD25EC1"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65CEAA9" w14:textId="7E8A5456"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26D0780"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6C0FEDBF" w14:textId="1BC591D8" w:rsidTr="000C5C8F">
        <w:trPr>
          <w:trHeight w:val="32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2A2481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w:t>
            </w:r>
          </w:p>
        </w:tc>
        <w:tc>
          <w:tcPr>
            <w:tcW w:w="2610" w:type="dxa"/>
            <w:tcBorders>
              <w:top w:val="single" w:sz="4" w:space="0" w:color="auto"/>
              <w:left w:val="nil"/>
              <w:bottom w:val="single" w:sz="4" w:space="0" w:color="auto"/>
              <w:right w:val="single" w:sz="4" w:space="0" w:color="000000"/>
            </w:tcBorders>
            <w:shd w:val="clear" w:color="000000" w:fill="FFFFFF"/>
            <w:hideMark/>
          </w:tcPr>
          <w:p w14:paraId="76B450D3"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CHOCOLATE EM PÓ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Em</w:t>
            </w:r>
            <w:proofErr w:type="gramEnd"/>
            <w:r w:rsidRPr="00462683">
              <w:rPr>
                <w:rFonts w:ascii="Times New Roman" w:eastAsia="Times New Roman" w:hAnsi="Times New Roman" w:cs="Times New Roman"/>
                <w:sz w:val="20"/>
                <w:szCs w:val="20"/>
              </w:rPr>
              <w:t xml:space="preserve"> pó de preparo instantâneo, contendo 100% de cacau em pó. Em embalagem de 500g. NÃO CONTÉM GLÚTEN, embalagem deve conter informação nutricional, data de fabricação com prazo de validade e número de lote aparentes, constando no rótulo declaração ou certificado do tipo do produto. Na entrega, somente será aceito o produto que tenha data de validade de, no mínimo, 9 meses.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7E8DB0E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CC775E4"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2B0270B0" w14:textId="748FD3E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7A9E702" w14:textId="7089E12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578C4DE"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06E89310" w14:textId="05253160" w:rsidTr="000C5C8F">
        <w:trPr>
          <w:trHeight w:val="31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A20B72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21</w:t>
            </w:r>
          </w:p>
        </w:tc>
        <w:tc>
          <w:tcPr>
            <w:tcW w:w="2610" w:type="dxa"/>
            <w:tcBorders>
              <w:top w:val="single" w:sz="4" w:space="0" w:color="auto"/>
              <w:left w:val="nil"/>
              <w:bottom w:val="single" w:sz="4" w:space="0" w:color="auto"/>
              <w:right w:val="single" w:sz="4" w:space="0" w:color="000000"/>
            </w:tcBorders>
            <w:shd w:val="clear" w:color="000000" w:fill="FFFFFF"/>
            <w:hideMark/>
          </w:tcPr>
          <w:p w14:paraId="141FACFD"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CHUCHU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extra</w:t>
            </w:r>
            <w:proofErr w:type="gramEnd"/>
            <w:r w:rsidRPr="00462683">
              <w:rPr>
                <w:rFonts w:ascii="Times New Roman" w:eastAsia="Times New Roman" w:hAnsi="Times New Roman" w:cs="Times New Roman"/>
                <w:sz w:val="20"/>
                <w:szCs w:val="20"/>
              </w:rPr>
              <w:t>, de boa qualidade,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1E3C1A8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2D1DAB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47BFC6F7" w14:textId="586A19FC"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340C594" w14:textId="4CC2635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EE3D03E"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6AD2B38" w14:textId="04B8C659" w:rsidTr="000C5C8F">
        <w:trPr>
          <w:trHeight w:val="250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35E8D8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22</w:t>
            </w:r>
          </w:p>
        </w:tc>
        <w:tc>
          <w:tcPr>
            <w:tcW w:w="2610" w:type="dxa"/>
            <w:tcBorders>
              <w:top w:val="single" w:sz="4" w:space="0" w:color="auto"/>
              <w:left w:val="nil"/>
              <w:bottom w:val="single" w:sz="4" w:space="0" w:color="auto"/>
              <w:right w:val="single" w:sz="4" w:space="0" w:color="000000"/>
            </w:tcBorders>
            <w:shd w:val="clear" w:color="000000" w:fill="FFFFFF"/>
            <w:hideMark/>
          </w:tcPr>
          <w:p w14:paraId="7D6931A9"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COCO RALADO - </w:t>
            </w:r>
            <w:r w:rsidRPr="00462683">
              <w:rPr>
                <w:rFonts w:ascii="Times New Roman" w:eastAsia="Times New Roman" w:hAnsi="Times New Roman" w:cs="Times New Roman"/>
                <w:sz w:val="20"/>
                <w:szCs w:val="20"/>
              </w:rPr>
              <w:t>de boa qualidade, in natura, sem adição de açúcar, com aspecto e sabor típico, não apresentando cheiro alterado ou rançoso; acondicionado em embalagem transparente, a vácuo (sem presença de ar), contendo no mínimo 200g e rotulagem adequada, apresentar data de manipulação e validade. Com ausência de sujidades, parasitas e larvas.</w:t>
            </w:r>
          </w:p>
        </w:tc>
        <w:tc>
          <w:tcPr>
            <w:tcW w:w="933" w:type="dxa"/>
            <w:tcBorders>
              <w:top w:val="nil"/>
              <w:left w:val="nil"/>
              <w:bottom w:val="single" w:sz="4" w:space="0" w:color="auto"/>
              <w:right w:val="single" w:sz="4" w:space="0" w:color="auto"/>
            </w:tcBorders>
            <w:shd w:val="clear" w:color="000000" w:fill="FFFFFF"/>
            <w:vAlign w:val="center"/>
            <w:hideMark/>
          </w:tcPr>
          <w:p w14:paraId="47A31F9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801011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3993792B" w14:textId="6583FDA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99C27BB" w14:textId="7973AB6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F9E067E"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AF8A559" w14:textId="2C6BF886" w:rsidTr="000C5C8F">
        <w:trPr>
          <w:trHeight w:val="265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C5FC79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23</w:t>
            </w:r>
          </w:p>
        </w:tc>
        <w:tc>
          <w:tcPr>
            <w:tcW w:w="2610" w:type="dxa"/>
            <w:tcBorders>
              <w:top w:val="single" w:sz="4" w:space="0" w:color="auto"/>
              <w:left w:val="nil"/>
              <w:bottom w:val="single" w:sz="4" w:space="0" w:color="auto"/>
              <w:right w:val="single" w:sz="4" w:space="0" w:color="000000"/>
            </w:tcBorders>
            <w:shd w:val="clear" w:color="000000" w:fill="FFFFFF"/>
            <w:hideMark/>
          </w:tcPr>
          <w:p w14:paraId="61794AFD"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CORANTE -</w:t>
            </w:r>
            <w:r w:rsidRPr="00462683">
              <w:rPr>
                <w:rFonts w:ascii="Times New Roman" w:eastAsia="Times New Roman" w:hAnsi="Times New Roman" w:cs="Times New Roman"/>
                <w:sz w:val="20"/>
                <w:szCs w:val="20"/>
              </w:rPr>
              <w:t xml:space="preserve"> Colorífico em pó fino, homogêneo, elaborado a partir de urucum, com aspecto, cor, cheiro e sabor próprios, isento de materiais estranhos, acondicionado em embalagem primária de plástico atóxico, resistente e hermeticamente fechado, data de produção e procedência devem constar na embalagem. Apresentação do produto: Embalagem de 100g.</w:t>
            </w:r>
          </w:p>
        </w:tc>
        <w:tc>
          <w:tcPr>
            <w:tcW w:w="933" w:type="dxa"/>
            <w:tcBorders>
              <w:top w:val="nil"/>
              <w:left w:val="nil"/>
              <w:bottom w:val="single" w:sz="4" w:space="0" w:color="auto"/>
              <w:right w:val="single" w:sz="4" w:space="0" w:color="auto"/>
            </w:tcBorders>
            <w:shd w:val="clear" w:color="000000" w:fill="FFFFFF"/>
            <w:vAlign w:val="center"/>
            <w:hideMark/>
          </w:tcPr>
          <w:p w14:paraId="053EC94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4BC0B1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4D0380CC" w14:textId="11AFCC8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A70F877" w14:textId="13A73BD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52A03F9"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F39187D" w14:textId="77E73262" w:rsidTr="000C5C8F">
        <w:trPr>
          <w:trHeight w:val="25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FEC496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24</w:t>
            </w:r>
          </w:p>
        </w:tc>
        <w:tc>
          <w:tcPr>
            <w:tcW w:w="2610" w:type="dxa"/>
            <w:tcBorders>
              <w:top w:val="single" w:sz="4" w:space="0" w:color="auto"/>
              <w:left w:val="nil"/>
              <w:bottom w:val="single" w:sz="4" w:space="0" w:color="auto"/>
              <w:right w:val="single" w:sz="4" w:space="0" w:color="000000"/>
            </w:tcBorders>
            <w:shd w:val="clear" w:color="000000" w:fill="FFFFFF"/>
            <w:hideMark/>
          </w:tcPr>
          <w:p w14:paraId="16C90136"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COENTRO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sem avarias, suficientemente desenvolvidos, com folhas verdes, com aspecto e sabor típico da variedade e uniformidade no tamanho e na cor.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384033B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A2651A9" w14:textId="77777777" w:rsid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600</w:t>
            </w:r>
          </w:p>
          <w:p w14:paraId="379D9641" w14:textId="77777777" w:rsidR="000C5C8F" w:rsidRDefault="000C5C8F" w:rsidP="000C5C8F">
            <w:pPr>
              <w:rPr>
                <w:rFonts w:ascii="Times New Roman" w:eastAsia="Times New Roman" w:hAnsi="Times New Roman" w:cs="Times New Roman"/>
                <w:sz w:val="20"/>
                <w:szCs w:val="20"/>
              </w:rPr>
            </w:pPr>
          </w:p>
          <w:p w14:paraId="120C7E59" w14:textId="77777777" w:rsidR="000C5C8F" w:rsidRPr="00462683" w:rsidRDefault="000C5C8F" w:rsidP="000C5C8F">
            <w:pPr>
              <w:rPr>
                <w:rFonts w:ascii="Times New Roman" w:eastAsia="Times New Roman" w:hAnsi="Times New Roman" w:cs="Times New Roman"/>
                <w:sz w:val="20"/>
                <w:szCs w:val="20"/>
              </w:rPr>
            </w:pPr>
          </w:p>
        </w:tc>
        <w:tc>
          <w:tcPr>
            <w:tcW w:w="1163" w:type="dxa"/>
            <w:tcBorders>
              <w:top w:val="nil"/>
              <w:left w:val="nil"/>
              <w:bottom w:val="single" w:sz="4" w:space="0" w:color="auto"/>
              <w:right w:val="single" w:sz="4" w:space="0" w:color="auto"/>
            </w:tcBorders>
            <w:shd w:val="clear" w:color="000000" w:fill="FFFFFF"/>
            <w:noWrap/>
            <w:vAlign w:val="center"/>
          </w:tcPr>
          <w:p w14:paraId="0457DCC6" w14:textId="5CE8D08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9BD5380" w14:textId="2046F31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B84CC04"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0C0FE300" w14:textId="30939D61" w:rsidTr="000C5C8F">
        <w:trPr>
          <w:trHeight w:val="22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C6D35B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w:t>
            </w:r>
          </w:p>
        </w:tc>
        <w:tc>
          <w:tcPr>
            <w:tcW w:w="2610" w:type="dxa"/>
            <w:tcBorders>
              <w:top w:val="single" w:sz="4" w:space="0" w:color="auto"/>
              <w:left w:val="nil"/>
              <w:bottom w:val="single" w:sz="4" w:space="0" w:color="auto"/>
              <w:right w:val="single" w:sz="4" w:space="0" w:color="000000"/>
            </w:tcBorders>
            <w:shd w:val="clear" w:color="000000" w:fill="FFFFFF"/>
            <w:hideMark/>
          </w:tcPr>
          <w:p w14:paraId="44B2CA88"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COUVE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manteiga</w:t>
            </w:r>
            <w:proofErr w:type="gramEnd"/>
            <w:r w:rsidRPr="00462683">
              <w:rPr>
                <w:rFonts w:ascii="Times New Roman" w:eastAsia="Times New Roman" w:hAnsi="Times New Roman" w:cs="Times New Roman"/>
                <w:sz w:val="20"/>
                <w:szCs w:val="20"/>
              </w:rPr>
              <w:t>, de boa qualidade, in natura, sem avarias, com folhas verdes, com aspecto e sabor típico da variedade e uniformidade no tamanho e na cor.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1A10927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8CF5E2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165CF616" w14:textId="14AECD96"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75968A3" w14:textId="6A95ECE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A0969AE"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8EB4C83" w14:textId="46281113" w:rsidTr="000C5C8F">
        <w:trPr>
          <w:trHeight w:val="979"/>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88429C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26</w:t>
            </w:r>
          </w:p>
        </w:tc>
        <w:tc>
          <w:tcPr>
            <w:tcW w:w="2610" w:type="dxa"/>
            <w:tcBorders>
              <w:top w:val="single" w:sz="4" w:space="0" w:color="auto"/>
              <w:left w:val="nil"/>
              <w:bottom w:val="single" w:sz="4" w:space="0" w:color="auto"/>
              <w:right w:val="single" w:sz="4" w:space="0" w:color="000000"/>
            </w:tcBorders>
            <w:shd w:val="clear" w:color="000000" w:fill="FFFFFF"/>
            <w:hideMark/>
          </w:tcPr>
          <w:p w14:paraId="61447D28"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DOCE DE FRUTA EM PASTA -</w:t>
            </w:r>
            <w:r w:rsidRPr="00462683">
              <w:rPr>
                <w:rFonts w:ascii="Times New Roman" w:eastAsia="Times New Roman" w:hAnsi="Times New Roman" w:cs="Times New Roman"/>
                <w:sz w:val="20"/>
                <w:szCs w:val="20"/>
              </w:rPr>
              <w:t xml:space="preserve"> Tipo cremoso, obtido a partir de matérias-primas selecionadas, isenta de matéria terrosa e parasitos, larvas e detritos animais e vegetais. Embalagem a vácuo, de 500gr. A embalagem deverá conter externamente os dados de identificação e procedência, informações nutricionais, número de lote, data de fabricação, data de validade, condições de armazenagem, quantidade do produto e selo de inspeção Municipal. O produto deverá apresentar validade mínima de 6 meses a partir da data de entrega na unidade requisitante. </w:t>
            </w:r>
          </w:p>
        </w:tc>
        <w:tc>
          <w:tcPr>
            <w:tcW w:w="933" w:type="dxa"/>
            <w:tcBorders>
              <w:top w:val="nil"/>
              <w:left w:val="nil"/>
              <w:bottom w:val="single" w:sz="4" w:space="0" w:color="auto"/>
              <w:right w:val="single" w:sz="4" w:space="0" w:color="auto"/>
            </w:tcBorders>
            <w:shd w:val="clear" w:color="000000" w:fill="FFFFFF"/>
            <w:vAlign w:val="center"/>
            <w:hideMark/>
          </w:tcPr>
          <w:p w14:paraId="1B823FA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ED08E28"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51EA7FFA" w14:textId="713E9BB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C3C85F2" w14:textId="1111C1A5"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A23F014"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A6498AE" w14:textId="1FBDF181" w:rsidTr="000C5C8F">
        <w:trPr>
          <w:trHeight w:val="22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5E30EE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27</w:t>
            </w:r>
          </w:p>
        </w:tc>
        <w:tc>
          <w:tcPr>
            <w:tcW w:w="2610" w:type="dxa"/>
            <w:tcBorders>
              <w:top w:val="single" w:sz="4" w:space="0" w:color="auto"/>
              <w:left w:val="nil"/>
              <w:bottom w:val="single" w:sz="4" w:space="0" w:color="auto"/>
              <w:right w:val="single" w:sz="4" w:space="0" w:color="000000"/>
            </w:tcBorders>
            <w:shd w:val="clear" w:color="000000" w:fill="FFFFFF"/>
            <w:hideMark/>
          </w:tcPr>
          <w:p w14:paraId="52BEF760"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FARINHA DE MANDIOCA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torrada</w:t>
            </w:r>
            <w:proofErr w:type="gramEnd"/>
            <w:r w:rsidRPr="00462683">
              <w:rPr>
                <w:rFonts w:ascii="Times New Roman" w:eastAsia="Times New Roman" w:hAnsi="Times New Roman" w:cs="Times New Roman"/>
                <w:sz w:val="20"/>
                <w:szCs w:val="20"/>
              </w:rPr>
              <w:t>, de primeira qualidade, seca, fina, branca. Manipulada com regras de Higiene e manipulação da ANVISA. Pacote de 1 kg com etiqueta contendo identificação do produto, marca do fabricante, data de fabricação, prazo de validade, de acordo com as Normas da ANVISA.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032500B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3D98E9A2"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2E47C971" w14:textId="4A7EC6B4"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307B983" w14:textId="09E8FEAC"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4E6AB38"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93B77CE" w14:textId="30435684" w:rsidTr="000C5C8F">
        <w:trPr>
          <w:trHeight w:val="14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04206A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28</w:t>
            </w:r>
          </w:p>
        </w:tc>
        <w:tc>
          <w:tcPr>
            <w:tcW w:w="2610" w:type="dxa"/>
            <w:tcBorders>
              <w:top w:val="single" w:sz="4" w:space="0" w:color="auto"/>
              <w:left w:val="nil"/>
              <w:bottom w:val="single" w:sz="4" w:space="0" w:color="auto"/>
              <w:right w:val="single" w:sz="4" w:space="0" w:color="000000"/>
            </w:tcBorders>
            <w:shd w:val="clear" w:color="000000" w:fill="FFFFFF"/>
            <w:hideMark/>
          </w:tcPr>
          <w:p w14:paraId="300529E7"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FARINHA DE TAPIOCA -</w:t>
            </w:r>
            <w:r w:rsidRPr="00462683">
              <w:rPr>
                <w:rFonts w:ascii="Times New Roman" w:eastAsia="Times New Roman" w:hAnsi="Times New Roman" w:cs="Times New Roman"/>
                <w:sz w:val="20"/>
                <w:szCs w:val="20"/>
              </w:rPr>
              <w:t xml:space="preserve"> Natural. Embalagem com 1000g. de cor branca e livre de sujidades e isenta de matéria terrosa e parasitos, com identificação do produto, DATA DE ENVASE, validade e peso liquido.</w:t>
            </w:r>
          </w:p>
        </w:tc>
        <w:tc>
          <w:tcPr>
            <w:tcW w:w="933" w:type="dxa"/>
            <w:tcBorders>
              <w:top w:val="nil"/>
              <w:left w:val="nil"/>
              <w:bottom w:val="single" w:sz="4" w:space="0" w:color="auto"/>
              <w:right w:val="single" w:sz="4" w:space="0" w:color="auto"/>
            </w:tcBorders>
            <w:shd w:val="clear" w:color="000000" w:fill="FFFFFF"/>
            <w:vAlign w:val="center"/>
            <w:hideMark/>
          </w:tcPr>
          <w:p w14:paraId="51254D7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F19EA8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40473980" w14:textId="325D1D2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775B207" w14:textId="7C99C665"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25AD14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44BB4AA" w14:textId="111A9983" w:rsidTr="000C5C8F">
        <w:trPr>
          <w:trHeight w:val="223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96FFBB2"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29</w:t>
            </w:r>
          </w:p>
        </w:tc>
        <w:tc>
          <w:tcPr>
            <w:tcW w:w="2610" w:type="dxa"/>
            <w:tcBorders>
              <w:top w:val="single" w:sz="4" w:space="0" w:color="auto"/>
              <w:left w:val="nil"/>
              <w:bottom w:val="single" w:sz="4" w:space="0" w:color="auto"/>
              <w:right w:val="single" w:sz="4" w:space="0" w:color="000000"/>
            </w:tcBorders>
            <w:shd w:val="clear" w:color="000000" w:fill="FFFFFF"/>
            <w:hideMark/>
          </w:tcPr>
          <w:p w14:paraId="281797AF"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FEIJÃO VERDE -</w:t>
            </w:r>
            <w:r w:rsidRPr="00462683">
              <w:rPr>
                <w:rFonts w:ascii="Times New Roman" w:eastAsia="Times New Roman" w:hAnsi="Times New Roman" w:cs="Times New Roman"/>
                <w:sz w:val="20"/>
                <w:szCs w:val="20"/>
              </w:rPr>
              <w:t xml:space="preserve"> constando no mínimo 90% de grãos na cor característica, variedade correspondente de tamanho e formato naturais, maduros, limpos e frescos. Embalagem de 1kg em polietileno, transparente, incolor, contendo dados de identificação do produto, data de envase e prazo de validade. Resfriado ou congelado.</w:t>
            </w:r>
          </w:p>
        </w:tc>
        <w:tc>
          <w:tcPr>
            <w:tcW w:w="933" w:type="dxa"/>
            <w:tcBorders>
              <w:top w:val="nil"/>
              <w:left w:val="nil"/>
              <w:bottom w:val="single" w:sz="4" w:space="0" w:color="auto"/>
              <w:right w:val="single" w:sz="4" w:space="0" w:color="auto"/>
            </w:tcBorders>
            <w:shd w:val="clear" w:color="000000" w:fill="FFFFFF"/>
            <w:vAlign w:val="center"/>
            <w:hideMark/>
          </w:tcPr>
          <w:p w14:paraId="2C22DB02"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038ABA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291EDE6C" w14:textId="4F59979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0478F28" w14:textId="39355DB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47FE379"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0D892E4D" w14:textId="79466B3A" w:rsidTr="000C5C8F">
        <w:trPr>
          <w:trHeight w:val="324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75ED45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w:t>
            </w:r>
          </w:p>
        </w:tc>
        <w:tc>
          <w:tcPr>
            <w:tcW w:w="2610" w:type="dxa"/>
            <w:tcBorders>
              <w:top w:val="single" w:sz="4" w:space="0" w:color="auto"/>
              <w:left w:val="nil"/>
              <w:bottom w:val="single" w:sz="4" w:space="0" w:color="auto"/>
              <w:right w:val="single" w:sz="4" w:space="0" w:color="000000"/>
            </w:tcBorders>
            <w:shd w:val="clear" w:color="000000" w:fill="FFFFFF"/>
            <w:hideMark/>
          </w:tcPr>
          <w:p w14:paraId="2C0608AB" w14:textId="77777777" w:rsidR="00462683" w:rsidRPr="00462683" w:rsidRDefault="00462683" w:rsidP="0046268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GOIABA PERA -</w:t>
            </w:r>
            <w:r w:rsidRPr="00462683">
              <w:rPr>
                <w:rFonts w:ascii="Times New Roman" w:eastAsia="Times New Roman" w:hAnsi="Times New Roman" w:cs="Times New Roman"/>
                <w:sz w:val="20"/>
                <w:szCs w:val="20"/>
              </w:rPr>
              <w:t xml:space="preserve"> de 1ª qualidade, com características bem definidas, sã, inteira e limpa, devendo ser bem desenvolvida, isenta de enfermidades, parasitas e larvas, material terroso e sujidades, sem danos físicos e mecânicos oriundos do manuseio e transporte, de colheita recente, livre de resíduos de fertilizantes, devendo ser transportada de forma adequada, apresentando grau de amadurecimento ideal para consumo. Transportados de forma adequada.</w:t>
            </w:r>
          </w:p>
        </w:tc>
        <w:tc>
          <w:tcPr>
            <w:tcW w:w="933" w:type="dxa"/>
            <w:tcBorders>
              <w:top w:val="nil"/>
              <w:left w:val="nil"/>
              <w:bottom w:val="single" w:sz="4" w:space="0" w:color="auto"/>
              <w:right w:val="single" w:sz="4" w:space="0" w:color="auto"/>
            </w:tcBorders>
            <w:shd w:val="clear" w:color="000000" w:fill="FFFFFF"/>
            <w:vAlign w:val="center"/>
            <w:hideMark/>
          </w:tcPr>
          <w:p w14:paraId="7E875EE2"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A501158"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5CB61F94" w14:textId="7991855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1E65CF6" w14:textId="3B1A433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D8C7AD8"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49D645F" w14:textId="3151842A" w:rsidTr="000C5C8F">
        <w:trPr>
          <w:trHeight w:val="22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2C1E6C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31</w:t>
            </w:r>
          </w:p>
        </w:tc>
        <w:tc>
          <w:tcPr>
            <w:tcW w:w="2610" w:type="dxa"/>
            <w:tcBorders>
              <w:top w:val="single" w:sz="4" w:space="0" w:color="auto"/>
              <w:left w:val="nil"/>
              <w:bottom w:val="single" w:sz="4" w:space="0" w:color="auto"/>
              <w:right w:val="single" w:sz="4" w:space="0" w:color="000000"/>
            </w:tcBorders>
            <w:shd w:val="clear" w:color="000000" w:fill="FFFFFF"/>
            <w:hideMark/>
          </w:tcPr>
          <w:p w14:paraId="43BF8A4E"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HORTELA MIUDO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hortaliça</w:t>
            </w:r>
            <w:proofErr w:type="gramEnd"/>
            <w:r w:rsidRPr="00462683">
              <w:rPr>
                <w:rFonts w:ascii="Times New Roman" w:eastAsia="Times New Roman" w:hAnsi="Times New Roman" w:cs="Times New Roman"/>
                <w:sz w:val="20"/>
                <w:szCs w:val="20"/>
              </w:rPr>
              <w:t xml:space="preserve"> fresca, com folhas integras e de primeira qualidade, limpa, coloração uniforme, isenta de sujidades, isentos de parasitas, larvas e corpos estranhos aderidos a superfície externa. Não deve apresentar quaisquer lesões de origem física, mecânica ou biológica. De preferência orgânica. Hortaliça.</w:t>
            </w:r>
          </w:p>
        </w:tc>
        <w:tc>
          <w:tcPr>
            <w:tcW w:w="933" w:type="dxa"/>
            <w:tcBorders>
              <w:top w:val="nil"/>
              <w:left w:val="nil"/>
              <w:bottom w:val="single" w:sz="4" w:space="0" w:color="auto"/>
              <w:right w:val="single" w:sz="4" w:space="0" w:color="auto"/>
            </w:tcBorders>
            <w:shd w:val="clear" w:color="000000" w:fill="FFFFFF"/>
            <w:vAlign w:val="center"/>
            <w:hideMark/>
          </w:tcPr>
          <w:p w14:paraId="2629B1A6"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890E29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59512739" w14:textId="194E1AE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95A9F49" w14:textId="5EB6790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F4814FA"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0FDAD04" w14:textId="2B598CDE" w:rsidTr="000C5C8F">
        <w:trPr>
          <w:trHeight w:val="19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5207AD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32</w:t>
            </w:r>
          </w:p>
        </w:tc>
        <w:tc>
          <w:tcPr>
            <w:tcW w:w="2610" w:type="dxa"/>
            <w:tcBorders>
              <w:top w:val="single" w:sz="4" w:space="0" w:color="auto"/>
              <w:left w:val="nil"/>
              <w:bottom w:val="single" w:sz="4" w:space="0" w:color="auto"/>
              <w:right w:val="single" w:sz="4" w:space="0" w:color="000000"/>
            </w:tcBorders>
            <w:shd w:val="clear" w:color="000000" w:fill="FFFFFF"/>
            <w:hideMark/>
          </w:tcPr>
          <w:p w14:paraId="2A1533EB"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INHAME -</w:t>
            </w:r>
            <w:r w:rsidRPr="00462683">
              <w:rPr>
                <w:rFonts w:ascii="Times New Roman" w:eastAsia="Times New Roman" w:hAnsi="Times New Roman" w:cs="Times New Roman"/>
                <w:sz w:val="20"/>
                <w:szCs w:val="20"/>
              </w:rPr>
              <w:t xml:space="preserve"> Graúda de 1ª qualidade, intacto e sem sinais de deterioração. Apresentando grau de maturação tal que lhe permita suportar a manipulação, o transporte e a conservação em condições adequadas para o consumo. Não deve apresentar pontos de brotamento, sem sujidades.</w:t>
            </w:r>
          </w:p>
        </w:tc>
        <w:tc>
          <w:tcPr>
            <w:tcW w:w="933" w:type="dxa"/>
            <w:tcBorders>
              <w:top w:val="nil"/>
              <w:left w:val="nil"/>
              <w:bottom w:val="single" w:sz="4" w:space="0" w:color="auto"/>
              <w:right w:val="single" w:sz="4" w:space="0" w:color="auto"/>
            </w:tcBorders>
            <w:shd w:val="clear" w:color="000000" w:fill="FFFFFF"/>
            <w:vAlign w:val="center"/>
            <w:hideMark/>
          </w:tcPr>
          <w:p w14:paraId="0A757F7D"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8A88BF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550E6D5A" w14:textId="1049EA1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58601BE" w14:textId="646BA29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57DF685"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5778C58" w14:textId="6C6705EF" w:rsidTr="000C5C8F">
        <w:trPr>
          <w:trHeight w:val="324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EE347D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33</w:t>
            </w:r>
          </w:p>
        </w:tc>
        <w:tc>
          <w:tcPr>
            <w:tcW w:w="2610" w:type="dxa"/>
            <w:tcBorders>
              <w:top w:val="single" w:sz="4" w:space="0" w:color="auto"/>
              <w:left w:val="nil"/>
              <w:bottom w:val="single" w:sz="4" w:space="0" w:color="auto"/>
              <w:right w:val="single" w:sz="4" w:space="0" w:color="000000"/>
            </w:tcBorders>
            <w:shd w:val="clear" w:color="000000" w:fill="FFFFFF"/>
            <w:hideMark/>
          </w:tcPr>
          <w:p w14:paraId="3049128D"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LARANJA PERA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7E596B35"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4772D51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1B66223C" w14:textId="5E32409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83C1ED4" w14:textId="7EA6C075"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75B95D0"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229BA7E" w14:textId="1F8F2D4C" w:rsidTr="000C5C8F">
        <w:trPr>
          <w:trHeight w:val="31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6500A4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34</w:t>
            </w:r>
          </w:p>
        </w:tc>
        <w:tc>
          <w:tcPr>
            <w:tcW w:w="2610" w:type="dxa"/>
            <w:tcBorders>
              <w:top w:val="single" w:sz="4" w:space="0" w:color="auto"/>
              <w:left w:val="nil"/>
              <w:bottom w:val="single" w:sz="4" w:space="0" w:color="auto"/>
              <w:right w:val="single" w:sz="4" w:space="0" w:color="000000"/>
            </w:tcBorders>
            <w:shd w:val="clear" w:color="000000" w:fill="FFFFFF"/>
            <w:hideMark/>
          </w:tcPr>
          <w:p w14:paraId="47A7E90A"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LIMÃO THAITI –</w:t>
            </w:r>
            <w:r w:rsidRPr="00462683">
              <w:rPr>
                <w:rFonts w:ascii="Times New Roman" w:eastAsia="Times New Roman" w:hAnsi="Times New Roman" w:cs="Times New Roman"/>
                <w:sz w:val="20"/>
                <w:szCs w:val="20"/>
              </w:rPr>
              <w:t xml:space="preserve"> de boa qualidade, in natura,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0FA3FFE6"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19CD72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18F78ACE" w14:textId="2D5677A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B94AFD0" w14:textId="48E5A77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2C98331"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EE74F2D" w14:textId="17BACCB0" w:rsidTr="000C5C8F">
        <w:trPr>
          <w:trHeight w:val="32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5E45E6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35</w:t>
            </w:r>
          </w:p>
        </w:tc>
        <w:tc>
          <w:tcPr>
            <w:tcW w:w="2610" w:type="dxa"/>
            <w:tcBorders>
              <w:top w:val="single" w:sz="4" w:space="0" w:color="auto"/>
              <w:left w:val="nil"/>
              <w:bottom w:val="single" w:sz="4" w:space="0" w:color="auto"/>
              <w:right w:val="single" w:sz="4" w:space="0" w:color="000000"/>
            </w:tcBorders>
            <w:shd w:val="clear" w:color="000000" w:fill="FFFFFF"/>
            <w:hideMark/>
          </w:tcPr>
          <w:p w14:paraId="350634BD"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MAMÃO FORMOSA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atuação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4A220DA7"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772951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21CE4988" w14:textId="6333F1D1"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1E7A666" w14:textId="6939A320"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44B4643"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C990ED0" w14:textId="06D37FBD" w:rsidTr="000C5C8F">
        <w:trPr>
          <w:trHeight w:val="31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AD54D0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36</w:t>
            </w:r>
          </w:p>
        </w:tc>
        <w:tc>
          <w:tcPr>
            <w:tcW w:w="2610" w:type="dxa"/>
            <w:tcBorders>
              <w:top w:val="single" w:sz="4" w:space="0" w:color="auto"/>
              <w:left w:val="nil"/>
              <w:bottom w:val="single" w:sz="4" w:space="0" w:color="auto"/>
              <w:right w:val="single" w:sz="4" w:space="0" w:color="000000"/>
            </w:tcBorders>
            <w:shd w:val="clear" w:color="000000" w:fill="FFFFFF"/>
            <w:hideMark/>
          </w:tcPr>
          <w:p w14:paraId="63FA35E1"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MANGA CARLOTA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10F1D54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88FC4C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2E7D0B24" w14:textId="177D6426"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E213FCB" w14:textId="5AD0CE0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AD831D3"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39F66E2A" w14:textId="52FC6662" w:rsidTr="000C5C8F">
        <w:trPr>
          <w:trHeight w:val="19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6DA00A8"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37</w:t>
            </w:r>
          </w:p>
        </w:tc>
        <w:tc>
          <w:tcPr>
            <w:tcW w:w="2610" w:type="dxa"/>
            <w:tcBorders>
              <w:top w:val="single" w:sz="4" w:space="0" w:color="auto"/>
              <w:left w:val="nil"/>
              <w:bottom w:val="single" w:sz="4" w:space="0" w:color="auto"/>
              <w:right w:val="single" w:sz="4" w:space="0" w:color="000000"/>
            </w:tcBorders>
            <w:shd w:val="clear" w:color="000000" w:fill="FFFFFF"/>
            <w:hideMark/>
          </w:tcPr>
          <w:p w14:paraId="7457DE42"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MELANCIA -</w:t>
            </w:r>
            <w:r w:rsidRPr="00462683">
              <w:rPr>
                <w:rFonts w:ascii="Times New Roman" w:eastAsia="Times New Roman" w:hAnsi="Times New Roman" w:cs="Times New Roman"/>
                <w:sz w:val="20"/>
                <w:szCs w:val="20"/>
              </w:rPr>
              <w:t xml:space="preserve"> De 1ª qualidade, intacto e sem sinais de deterioração. As melancias devem estar firmes. Apresentando grau de maturação tal que lhe permita suportar a manipulação, o transporte e a conservação em condições adequadas para o consumo. Embalagem limpa. kg.</w:t>
            </w:r>
          </w:p>
        </w:tc>
        <w:tc>
          <w:tcPr>
            <w:tcW w:w="933" w:type="dxa"/>
            <w:tcBorders>
              <w:top w:val="nil"/>
              <w:left w:val="nil"/>
              <w:bottom w:val="single" w:sz="4" w:space="0" w:color="auto"/>
              <w:right w:val="single" w:sz="4" w:space="0" w:color="auto"/>
            </w:tcBorders>
            <w:shd w:val="clear" w:color="000000" w:fill="FFFFFF"/>
            <w:vAlign w:val="center"/>
            <w:hideMark/>
          </w:tcPr>
          <w:p w14:paraId="69F670C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E51643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037EC80F" w14:textId="4ECEF103"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1CDA9C3" w14:textId="4077CBB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7F0ABD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252C751" w14:textId="26FC788C" w:rsidTr="000C5C8F">
        <w:trPr>
          <w:trHeight w:val="553"/>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DED104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38</w:t>
            </w:r>
          </w:p>
        </w:tc>
        <w:tc>
          <w:tcPr>
            <w:tcW w:w="2610" w:type="dxa"/>
            <w:tcBorders>
              <w:top w:val="single" w:sz="4" w:space="0" w:color="auto"/>
              <w:left w:val="nil"/>
              <w:bottom w:val="single" w:sz="4" w:space="0" w:color="auto"/>
              <w:right w:val="single" w:sz="4" w:space="0" w:color="000000"/>
            </w:tcBorders>
            <w:shd w:val="clear" w:color="000000" w:fill="FFFFFF"/>
            <w:hideMark/>
          </w:tcPr>
          <w:p w14:paraId="4A977260"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MILHO VERDE -</w:t>
            </w:r>
            <w:r w:rsidRPr="00462683">
              <w:rPr>
                <w:rFonts w:ascii="Times New Roman" w:eastAsia="Times New Roman" w:hAnsi="Times New Roman" w:cs="Times New Roman"/>
                <w:sz w:val="20"/>
                <w:szCs w:val="20"/>
              </w:rPr>
              <w:t xml:space="preserve"> em espigas novas com grãos bem desenvolvidos, porém macios e leitosos. Grãos de cor amarela clara brilhante e cristalina. Palha com aspecto de produto fresco ou cor verde vivo. Com “cabelo” do milho, presos na ponta da espiga, apresentando-se tenro, com cor brilhante e transparente (cristalina). Embalagem plástica transparente.</w:t>
            </w:r>
          </w:p>
        </w:tc>
        <w:tc>
          <w:tcPr>
            <w:tcW w:w="933" w:type="dxa"/>
            <w:tcBorders>
              <w:top w:val="nil"/>
              <w:left w:val="nil"/>
              <w:bottom w:val="single" w:sz="4" w:space="0" w:color="auto"/>
              <w:right w:val="single" w:sz="4" w:space="0" w:color="auto"/>
            </w:tcBorders>
            <w:shd w:val="clear" w:color="000000" w:fill="FFFFFF"/>
            <w:vAlign w:val="center"/>
            <w:hideMark/>
          </w:tcPr>
          <w:p w14:paraId="2F0BB84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6FA82DE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4.000</w:t>
            </w:r>
          </w:p>
        </w:tc>
        <w:tc>
          <w:tcPr>
            <w:tcW w:w="1163" w:type="dxa"/>
            <w:tcBorders>
              <w:top w:val="nil"/>
              <w:left w:val="nil"/>
              <w:bottom w:val="single" w:sz="4" w:space="0" w:color="auto"/>
              <w:right w:val="single" w:sz="4" w:space="0" w:color="auto"/>
            </w:tcBorders>
            <w:shd w:val="clear" w:color="000000" w:fill="FFFFFF"/>
            <w:noWrap/>
            <w:vAlign w:val="center"/>
          </w:tcPr>
          <w:p w14:paraId="21F557FA" w14:textId="62F12BE3"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C3CC4B2" w14:textId="7400EF81"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EA963DB"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3F3FCAD7" w14:textId="0368AFF7" w:rsidTr="000C5C8F">
        <w:trPr>
          <w:trHeight w:val="328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CB5426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39</w:t>
            </w:r>
          </w:p>
        </w:tc>
        <w:tc>
          <w:tcPr>
            <w:tcW w:w="2610" w:type="dxa"/>
            <w:tcBorders>
              <w:top w:val="single" w:sz="4" w:space="0" w:color="auto"/>
              <w:left w:val="nil"/>
              <w:bottom w:val="single" w:sz="4" w:space="0" w:color="auto"/>
              <w:right w:val="single" w:sz="4" w:space="0" w:color="000000"/>
            </w:tcBorders>
            <w:shd w:val="clear" w:color="000000" w:fill="FFFFFF"/>
            <w:hideMark/>
          </w:tcPr>
          <w:p w14:paraId="30C1F477"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MELÃO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Deve apresentar aroma e sabor característicos. Sem danos físicos e mecânicos oriundos de manuseio e transporte. Não apresentar rachadura ou corte na casca e a polpa deverá estar intacta e limpa. Com ausência de sujidades, pontos de deterioração, parasitas e larvas.</w:t>
            </w:r>
          </w:p>
        </w:tc>
        <w:tc>
          <w:tcPr>
            <w:tcW w:w="933" w:type="dxa"/>
            <w:tcBorders>
              <w:top w:val="nil"/>
              <w:left w:val="nil"/>
              <w:bottom w:val="single" w:sz="4" w:space="0" w:color="auto"/>
              <w:right w:val="single" w:sz="4" w:space="0" w:color="auto"/>
            </w:tcBorders>
            <w:shd w:val="clear" w:color="000000" w:fill="FFFFFF"/>
            <w:vAlign w:val="center"/>
            <w:hideMark/>
          </w:tcPr>
          <w:p w14:paraId="1BCC3ACC"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4F8551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45E60B6F" w14:textId="417D6763"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5516942" w14:textId="592D7F6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2333D51"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F142028" w14:textId="62C43B2B" w:rsidTr="000C5C8F">
        <w:trPr>
          <w:trHeight w:val="175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D5566F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40</w:t>
            </w:r>
          </w:p>
        </w:tc>
        <w:tc>
          <w:tcPr>
            <w:tcW w:w="2610" w:type="dxa"/>
            <w:tcBorders>
              <w:top w:val="single" w:sz="4" w:space="0" w:color="auto"/>
              <w:left w:val="nil"/>
              <w:bottom w:val="single" w:sz="4" w:space="0" w:color="auto"/>
              <w:right w:val="single" w:sz="4" w:space="0" w:color="000000"/>
            </w:tcBorders>
            <w:shd w:val="clear" w:color="000000" w:fill="FFFFFF"/>
            <w:hideMark/>
          </w:tcPr>
          <w:p w14:paraId="205C92F6"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OVO DE GALINHA CAIPIRA -</w:t>
            </w:r>
            <w:r w:rsidRPr="00462683">
              <w:rPr>
                <w:rFonts w:ascii="Times New Roman" w:eastAsia="Times New Roman" w:hAnsi="Times New Roman" w:cs="Times New Roman"/>
                <w:sz w:val="20"/>
                <w:szCs w:val="20"/>
              </w:rPr>
              <w:t xml:space="preserve"> Íntegros, casca áspera e fosca sem rachaduras e sujidades. Embalagem contendo 12 unidades. Deverá conter dados de identificação do produto, selo de inspeção e prazo de validade de no máximo 30 dias.</w:t>
            </w:r>
          </w:p>
        </w:tc>
        <w:tc>
          <w:tcPr>
            <w:tcW w:w="933" w:type="dxa"/>
            <w:tcBorders>
              <w:top w:val="nil"/>
              <w:left w:val="nil"/>
              <w:bottom w:val="single" w:sz="4" w:space="0" w:color="auto"/>
              <w:right w:val="single" w:sz="4" w:space="0" w:color="auto"/>
            </w:tcBorders>
            <w:shd w:val="clear" w:color="000000" w:fill="FFFFFF"/>
            <w:vAlign w:val="center"/>
            <w:hideMark/>
          </w:tcPr>
          <w:p w14:paraId="1A7EB0CD"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DÚZIA</w:t>
            </w:r>
          </w:p>
        </w:tc>
        <w:tc>
          <w:tcPr>
            <w:tcW w:w="1276" w:type="dxa"/>
            <w:tcBorders>
              <w:top w:val="nil"/>
              <w:left w:val="nil"/>
              <w:bottom w:val="single" w:sz="4" w:space="0" w:color="auto"/>
              <w:right w:val="single" w:sz="4" w:space="0" w:color="auto"/>
            </w:tcBorders>
            <w:shd w:val="clear" w:color="000000" w:fill="FFFFFF"/>
            <w:noWrap/>
            <w:vAlign w:val="center"/>
            <w:hideMark/>
          </w:tcPr>
          <w:p w14:paraId="09515C4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114CCA6F" w14:textId="699863CC"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9FECD3B" w14:textId="02F41A0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D1ECC4C"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535F0E87" w14:textId="419033C2" w:rsidTr="000C5C8F">
        <w:trPr>
          <w:trHeight w:val="331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222828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41</w:t>
            </w:r>
          </w:p>
        </w:tc>
        <w:tc>
          <w:tcPr>
            <w:tcW w:w="2610" w:type="dxa"/>
            <w:tcBorders>
              <w:top w:val="single" w:sz="4" w:space="0" w:color="auto"/>
              <w:left w:val="nil"/>
              <w:bottom w:val="single" w:sz="4" w:space="0" w:color="auto"/>
              <w:right w:val="single" w:sz="4" w:space="0" w:color="000000"/>
            </w:tcBorders>
            <w:shd w:val="clear" w:color="000000" w:fill="FFFFFF"/>
            <w:hideMark/>
          </w:tcPr>
          <w:p w14:paraId="10F79499"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PÃO CASEIRO OU TORTA SALGADA:</w:t>
            </w:r>
            <w:r w:rsidRPr="00462683">
              <w:rPr>
                <w:rFonts w:ascii="Times New Roman" w:eastAsia="Times New Roman" w:hAnsi="Times New Roman" w:cs="Times New Roman"/>
                <w:sz w:val="20"/>
                <w:szCs w:val="20"/>
              </w:rPr>
              <w:t xml:space="preserve"> opções de recheios (frango com proteína de soja clara ou queijo ou sardinha), utilizando cenoura e/ou outras hortaliças e temperos naturais, de boa qualidade, preparado com o rigor higiênico-sanitário, com matérias primas sãs, limpas e em perfeito estado de conservação. Dispondo de rótulo com identificação do produto, data de fabricação, validade, forma de conservação e lista de ingredientes. Embalado individualmente (150G).</w:t>
            </w:r>
          </w:p>
        </w:tc>
        <w:tc>
          <w:tcPr>
            <w:tcW w:w="933" w:type="dxa"/>
            <w:tcBorders>
              <w:top w:val="nil"/>
              <w:left w:val="nil"/>
              <w:bottom w:val="single" w:sz="4" w:space="0" w:color="auto"/>
              <w:right w:val="single" w:sz="4" w:space="0" w:color="auto"/>
            </w:tcBorders>
            <w:shd w:val="clear" w:color="000000" w:fill="FFFFFF"/>
            <w:vAlign w:val="center"/>
            <w:hideMark/>
          </w:tcPr>
          <w:p w14:paraId="050C7399"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49BB6908"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600</w:t>
            </w:r>
          </w:p>
        </w:tc>
        <w:tc>
          <w:tcPr>
            <w:tcW w:w="1163" w:type="dxa"/>
            <w:tcBorders>
              <w:top w:val="nil"/>
              <w:left w:val="nil"/>
              <w:bottom w:val="single" w:sz="4" w:space="0" w:color="auto"/>
              <w:right w:val="single" w:sz="4" w:space="0" w:color="auto"/>
            </w:tcBorders>
            <w:shd w:val="clear" w:color="000000" w:fill="FFFFFF"/>
            <w:noWrap/>
            <w:vAlign w:val="center"/>
          </w:tcPr>
          <w:p w14:paraId="35B93771" w14:textId="38B1A69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D90B43B" w14:textId="16398BB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41E8380"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9B8BA08" w14:textId="31A7A02A" w:rsidTr="000C5C8F">
        <w:trPr>
          <w:trHeight w:val="13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0BD3BB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42</w:t>
            </w:r>
          </w:p>
        </w:tc>
        <w:tc>
          <w:tcPr>
            <w:tcW w:w="2610" w:type="dxa"/>
            <w:tcBorders>
              <w:top w:val="single" w:sz="4" w:space="0" w:color="auto"/>
              <w:left w:val="nil"/>
              <w:bottom w:val="single" w:sz="4" w:space="0" w:color="auto"/>
              <w:right w:val="single" w:sz="4" w:space="0" w:color="000000"/>
            </w:tcBorders>
            <w:shd w:val="clear" w:color="000000" w:fill="FFFFFF"/>
            <w:hideMark/>
          </w:tcPr>
          <w:p w14:paraId="76A9B4AC"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PÁPRICA DOCE -</w:t>
            </w:r>
            <w:r w:rsidRPr="00462683">
              <w:rPr>
                <w:rFonts w:ascii="Times New Roman" w:eastAsia="Times New Roman" w:hAnsi="Times New Roman" w:cs="Times New Roman"/>
                <w:sz w:val="20"/>
                <w:szCs w:val="20"/>
              </w:rPr>
              <w:t xml:space="preserve"> condimento a base de pimentão, de boa qualidade. Embalagem com identificação do produto, data de fabricação, validade e peso líquido.</w:t>
            </w:r>
          </w:p>
        </w:tc>
        <w:tc>
          <w:tcPr>
            <w:tcW w:w="933" w:type="dxa"/>
            <w:tcBorders>
              <w:top w:val="nil"/>
              <w:left w:val="nil"/>
              <w:bottom w:val="single" w:sz="4" w:space="0" w:color="auto"/>
              <w:right w:val="single" w:sz="4" w:space="0" w:color="auto"/>
            </w:tcBorders>
            <w:shd w:val="clear" w:color="000000" w:fill="FFFFFF"/>
            <w:vAlign w:val="center"/>
            <w:hideMark/>
          </w:tcPr>
          <w:p w14:paraId="678523B8"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79B82B2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w:t>
            </w:r>
          </w:p>
        </w:tc>
        <w:tc>
          <w:tcPr>
            <w:tcW w:w="1163" w:type="dxa"/>
            <w:tcBorders>
              <w:top w:val="nil"/>
              <w:left w:val="nil"/>
              <w:bottom w:val="single" w:sz="4" w:space="0" w:color="auto"/>
              <w:right w:val="single" w:sz="4" w:space="0" w:color="auto"/>
            </w:tcBorders>
            <w:shd w:val="clear" w:color="000000" w:fill="FFFFFF"/>
            <w:noWrap/>
            <w:vAlign w:val="center"/>
          </w:tcPr>
          <w:p w14:paraId="295D3551" w14:textId="4D7E6D16"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7D3217D" w14:textId="1251217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6B83CDC"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1B495E1E" w14:textId="65036FFA" w:rsidTr="000C5C8F">
        <w:trPr>
          <w:trHeight w:val="351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EC5CE6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43</w:t>
            </w:r>
          </w:p>
        </w:tc>
        <w:tc>
          <w:tcPr>
            <w:tcW w:w="2610" w:type="dxa"/>
            <w:tcBorders>
              <w:top w:val="single" w:sz="4" w:space="0" w:color="auto"/>
              <w:left w:val="nil"/>
              <w:bottom w:val="single" w:sz="4" w:space="0" w:color="auto"/>
              <w:right w:val="single" w:sz="4" w:space="0" w:color="000000"/>
            </w:tcBorders>
            <w:shd w:val="clear" w:color="000000" w:fill="FFFFFF"/>
            <w:hideMark/>
          </w:tcPr>
          <w:p w14:paraId="458C04E2"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PEPINO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 Sacos plásticos transparentes com etiqueta eletrônica que traz impresso o peso.</w:t>
            </w:r>
          </w:p>
        </w:tc>
        <w:tc>
          <w:tcPr>
            <w:tcW w:w="933" w:type="dxa"/>
            <w:tcBorders>
              <w:top w:val="nil"/>
              <w:left w:val="nil"/>
              <w:bottom w:val="single" w:sz="4" w:space="0" w:color="auto"/>
              <w:right w:val="single" w:sz="4" w:space="0" w:color="auto"/>
            </w:tcBorders>
            <w:shd w:val="clear" w:color="000000" w:fill="FFFFFF"/>
            <w:vAlign w:val="center"/>
            <w:hideMark/>
          </w:tcPr>
          <w:p w14:paraId="27A4262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F59382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7CCD2083" w14:textId="5581775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4653FB1" w14:textId="062BB312"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FEBC287"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16B5F7AE" w14:textId="2292A6C9" w:rsidTr="000C5C8F">
        <w:trPr>
          <w:trHeight w:val="19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8AC5F3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44</w:t>
            </w:r>
          </w:p>
        </w:tc>
        <w:tc>
          <w:tcPr>
            <w:tcW w:w="2610" w:type="dxa"/>
            <w:tcBorders>
              <w:top w:val="single" w:sz="4" w:space="0" w:color="auto"/>
              <w:left w:val="nil"/>
              <w:bottom w:val="single" w:sz="4" w:space="0" w:color="auto"/>
              <w:right w:val="single" w:sz="4" w:space="0" w:color="000000"/>
            </w:tcBorders>
            <w:shd w:val="clear" w:color="000000" w:fill="FFFFFF"/>
            <w:hideMark/>
          </w:tcPr>
          <w:p w14:paraId="37CCC0C7"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PIMENTA DOCE -</w:t>
            </w:r>
            <w:r w:rsidRPr="00462683">
              <w:rPr>
                <w:rFonts w:ascii="Times New Roman" w:eastAsia="Times New Roman" w:hAnsi="Times New Roman" w:cs="Times New Roman"/>
                <w:sz w:val="20"/>
                <w:szCs w:val="20"/>
              </w:rPr>
              <w:t xml:space="preserve"> de cheiro, biquinho, de boa qualidade, íntegro, firme, grau de maturação adequada, isenta de substâncias terrosas, sujidades, corpos estranhos e umidade. Acondicionada em saco plástico atóxico, transparente e resistente.</w:t>
            </w:r>
          </w:p>
        </w:tc>
        <w:tc>
          <w:tcPr>
            <w:tcW w:w="933" w:type="dxa"/>
            <w:tcBorders>
              <w:top w:val="nil"/>
              <w:left w:val="nil"/>
              <w:bottom w:val="single" w:sz="4" w:space="0" w:color="auto"/>
              <w:right w:val="single" w:sz="4" w:space="0" w:color="auto"/>
            </w:tcBorders>
            <w:shd w:val="clear" w:color="000000" w:fill="FFFFFF"/>
            <w:vAlign w:val="center"/>
            <w:hideMark/>
          </w:tcPr>
          <w:p w14:paraId="450C744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9D677E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03C3A3A8" w14:textId="61E02DE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36A0E5F" w14:textId="62CCB24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F153C84"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658899B7" w14:textId="1CBF8971" w:rsidTr="000C5C8F">
        <w:trPr>
          <w:trHeight w:val="31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DEB8548"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45</w:t>
            </w:r>
          </w:p>
        </w:tc>
        <w:tc>
          <w:tcPr>
            <w:tcW w:w="2610" w:type="dxa"/>
            <w:tcBorders>
              <w:top w:val="single" w:sz="4" w:space="0" w:color="auto"/>
              <w:left w:val="nil"/>
              <w:bottom w:val="single" w:sz="4" w:space="0" w:color="auto"/>
              <w:right w:val="single" w:sz="4" w:space="0" w:color="000000"/>
            </w:tcBorders>
            <w:shd w:val="clear" w:color="000000" w:fill="FFFFFF"/>
            <w:hideMark/>
          </w:tcPr>
          <w:p w14:paraId="2F650867"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PIMENTÃO VERDE -</w:t>
            </w:r>
            <w:r w:rsidRPr="00462683">
              <w:rPr>
                <w:rFonts w:ascii="Times New Roman" w:eastAsia="Times New Roman" w:hAnsi="Times New Roman" w:cs="Times New Roman"/>
                <w:sz w:val="20"/>
                <w:szCs w:val="20"/>
              </w:rPr>
              <w:t xml:space="preserve">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52002AD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B774DC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800</w:t>
            </w:r>
          </w:p>
        </w:tc>
        <w:tc>
          <w:tcPr>
            <w:tcW w:w="1163" w:type="dxa"/>
            <w:tcBorders>
              <w:top w:val="nil"/>
              <w:left w:val="nil"/>
              <w:bottom w:val="single" w:sz="4" w:space="0" w:color="auto"/>
              <w:right w:val="single" w:sz="4" w:space="0" w:color="auto"/>
            </w:tcBorders>
            <w:shd w:val="clear" w:color="000000" w:fill="FFFFFF"/>
            <w:noWrap/>
            <w:vAlign w:val="center"/>
          </w:tcPr>
          <w:p w14:paraId="5AEF6119" w14:textId="170F03E3"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C6CD087" w14:textId="704EB8A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B0886B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BE7CC67" w14:textId="112441EB" w:rsidTr="000C5C8F">
        <w:trPr>
          <w:trHeight w:val="100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47DF70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46</w:t>
            </w:r>
          </w:p>
        </w:tc>
        <w:tc>
          <w:tcPr>
            <w:tcW w:w="2610" w:type="dxa"/>
            <w:tcBorders>
              <w:top w:val="single" w:sz="4" w:space="0" w:color="auto"/>
              <w:left w:val="nil"/>
              <w:bottom w:val="single" w:sz="4" w:space="0" w:color="auto"/>
              <w:right w:val="single" w:sz="4" w:space="0" w:color="000000"/>
            </w:tcBorders>
            <w:shd w:val="clear" w:color="000000" w:fill="FFFFFF"/>
            <w:hideMark/>
          </w:tcPr>
          <w:p w14:paraId="2F7B3A9D"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QUIABO -</w:t>
            </w:r>
            <w:r w:rsidRPr="00462683">
              <w:rPr>
                <w:rFonts w:ascii="Times New Roman" w:eastAsia="Times New Roman" w:hAnsi="Times New Roman" w:cs="Times New Roman"/>
                <w:sz w:val="20"/>
                <w:szCs w:val="20"/>
              </w:rPr>
              <w:t xml:space="preserve"> novo, verde-claro e sem sinal de pragas. Sacos plásticos transparentes com etiqueta eletrônica que traz impresso o peso.</w:t>
            </w:r>
          </w:p>
        </w:tc>
        <w:tc>
          <w:tcPr>
            <w:tcW w:w="933" w:type="dxa"/>
            <w:tcBorders>
              <w:top w:val="nil"/>
              <w:left w:val="nil"/>
              <w:bottom w:val="single" w:sz="4" w:space="0" w:color="auto"/>
              <w:right w:val="single" w:sz="4" w:space="0" w:color="auto"/>
            </w:tcBorders>
            <w:shd w:val="clear" w:color="000000" w:fill="FFFFFF"/>
            <w:vAlign w:val="center"/>
            <w:hideMark/>
          </w:tcPr>
          <w:p w14:paraId="258455C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0DC7F3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0609A12D" w14:textId="5A5062D2"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A78EB4D" w14:textId="3614E2D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7019389"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58E7CEA0" w14:textId="5285CD54" w:rsidTr="000C5C8F">
        <w:trPr>
          <w:trHeight w:val="481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69966A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47</w:t>
            </w:r>
          </w:p>
        </w:tc>
        <w:tc>
          <w:tcPr>
            <w:tcW w:w="2610" w:type="dxa"/>
            <w:tcBorders>
              <w:top w:val="single" w:sz="4" w:space="0" w:color="auto"/>
              <w:left w:val="nil"/>
              <w:bottom w:val="single" w:sz="4" w:space="0" w:color="auto"/>
              <w:right w:val="single" w:sz="4" w:space="0" w:color="000000"/>
            </w:tcBorders>
            <w:shd w:val="clear" w:color="000000" w:fill="FFFFFF"/>
            <w:hideMark/>
          </w:tcPr>
          <w:p w14:paraId="16050432"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REPOLHO -</w:t>
            </w:r>
            <w:r w:rsidRPr="00462683">
              <w:rPr>
                <w:rFonts w:ascii="Times New Roman" w:eastAsia="Times New Roman" w:hAnsi="Times New Roman" w:cs="Times New Roman"/>
                <w:sz w:val="20"/>
                <w:szCs w:val="20"/>
              </w:rPr>
              <w:t xml:space="preserve"> Tamanho médio, coloração verde claro a escuro, fresco, folhas íntegras e presas, de boa qualidade, sem partes apodrecidas. Apresentarem grau de evolução completa do tamanho, aroma, e cor próprias da espécie e variedade; estarem livres de enfermidades e insetos; não estarem danificadas por qualquer lesão de origem física ou mecânica que afete a sua aparência; estarem livres das folhas externas sujas de terra e da maior parte possível da terra aderente; estarem isentas de umidade externa anormal, odor e sabor estranhos, sem danos físicos e mecânicos oriundos do manuseio e transporte. De colheita recente, livre de resíduos de fertilizantes. Tamanho médio de 3 a 4 kg.</w:t>
            </w:r>
          </w:p>
        </w:tc>
        <w:tc>
          <w:tcPr>
            <w:tcW w:w="933" w:type="dxa"/>
            <w:tcBorders>
              <w:top w:val="nil"/>
              <w:left w:val="nil"/>
              <w:bottom w:val="single" w:sz="4" w:space="0" w:color="auto"/>
              <w:right w:val="single" w:sz="4" w:space="0" w:color="auto"/>
            </w:tcBorders>
            <w:shd w:val="clear" w:color="000000" w:fill="FFFFFF"/>
            <w:vAlign w:val="center"/>
            <w:hideMark/>
          </w:tcPr>
          <w:p w14:paraId="597EA39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A57B9B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700</w:t>
            </w:r>
          </w:p>
        </w:tc>
        <w:tc>
          <w:tcPr>
            <w:tcW w:w="1163" w:type="dxa"/>
            <w:tcBorders>
              <w:top w:val="nil"/>
              <w:left w:val="nil"/>
              <w:bottom w:val="single" w:sz="4" w:space="0" w:color="auto"/>
              <w:right w:val="single" w:sz="4" w:space="0" w:color="auto"/>
            </w:tcBorders>
            <w:shd w:val="clear" w:color="000000" w:fill="FFFFFF"/>
            <w:noWrap/>
            <w:vAlign w:val="center"/>
          </w:tcPr>
          <w:p w14:paraId="427D8397" w14:textId="702FE43E"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42E2254" w14:textId="58EBFC03"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222F23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3663C5C" w14:textId="41B24A78" w:rsidTr="000C5C8F">
        <w:trPr>
          <w:trHeight w:val="25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FEEAF5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48</w:t>
            </w:r>
          </w:p>
        </w:tc>
        <w:tc>
          <w:tcPr>
            <w:tcW w:w="2610" w:type="dxa"/>
            <w:tcBorders>
              <w:top w:val="single" w:sz="4" w:space="0" w:color="auto"/>
              <w:left w:val="nil"/>
              <w:bottom w:val="single" w:sz="4" w:space="0" w:color="auto"/>
              <w:right w:val="single" w:sz="4" w:space="0" w:color="000000"/>
            </w:tcBorders>
            <w:shd w:val="clear" w:color="000000" w:fill="FFFFFF"/>
            <w:hideMark/>
          </w:tcPr>
          <w:p w14:paraId="12CA3118"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SALSA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sem avarias, suficientemente desenvolvidos, com folhas verdes, com aspecto e sabor típico da variedade e uniformidade no tamanho e na cor.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71CA22E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72AB140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282C04EB" w14:textId="49A80B4E"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BC58403" w14:textId="7854009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FDFC36B"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04F2CE91" w14:textId="7658DA4D" w:rsidTr="000C5C8F">
        <w:trPr>
          <w:trHeight w:val="31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426640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49</w:t>
            </w:r>
          </w:p>
        </w:tc>
        <w:tc>
          <w:tcPr>
            <w:tcW w:w="2610" w:type="dxa"/>
            <w:tcBorders>
              <w:top w:val="single" w:sz="4" w:space="0" w:color="auto"/>
              <w:left w:val="nil"/>
              <w:bottom w:val="single" w:sz="4" w:space="0" w:color="auto"/>
              <w:right w:val="single" w:sz="4" w:space="0" w:color="000000"/>
            </w:tcBorders>
            <w:shd w:val="clear" w:color="000000" w:fill="FFFFFF"/>
            <w:hideMark/>
          </w:tcPr>
          <w:p w14:paraId="6FD80268"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TANGERINA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consumo. Sem danos físicos e mecânicos oriundos de manuseio e transporte. Não apresentarem rachaduras ou cortes nas cascas e a polpa deverão estar intactas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4CE153E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7B5BC19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0A1DC7EC" w14:textId="33947D7C"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38B601C" w14:textId="4EC696D0"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9BBB4AF"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D6E5012" w14:textId="410F6907" w:rsidTr="000C5C8F">
        <w:trPr>
          <w:trHeight w:val="130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1EB539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w:t>
            </w:r>
          </w:p>
        </w:tc>
        <w:tc>
          <w:tcPr>
            <w:tcW w:w="2610" w:type="dxa"/>
            <w:tcBorders>
              <w:top w:val="single" w:sz="4" w:space="0" w:color="auto"/>
              <w:left w:val="nil"/>
              <w:bottom w:val="single" w:sz="4" w:space="0" w:color="auto"/>
              <w:right w:val="single" w:sz="4" w:space="0" w:color="000000"/>
            </w:tcBorders>
            <w:shd w:val="clear" w:color="000000" w:fill="FFFFFF"/>
            <w:hideMark/>
          </w:tcPr>
          <w:p w14:paraId="6BF28332"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TEMPERO VERDE -</w:t>
            </w:r>
            <w:r w:rsidRPr="00462683">
              <w:rPr>
                <w:rFonts w:ascii="Times New Roman" w:eastAsia="Times New Roman" w:hAnsi="Times New Roman" w:cs="Times New Roman"/>
                <w:sz w:val="20"/>
                <w:szCs w:val="20"/>
              </w:rPr>
              <w:t xml:space="preserve"> Separada por molhos devidamente limpa e isenta de materiais estranhos, pesando em médias de 200g a 250g cada molho. Própria para consumo.</w:t>
            </w:r>
          </w:p>
        </w:tc>
        <w:tc>
          <w:tcPr>
            <w:tcW w:w="933" w:type="dxa"/>
            <w:tcBorders>
              <w:top w:val="nil"/>
              <w:left w:val="nil"/>
              <w:bottom w:val="single" w:sz="4" w:space="0" w:color="auto"/>
              <w:right w:val="single" w:sz="4" w:space="0" w:color="auto"/>
            </w:tcBorders>
            <w:shd w:val="clear" w:color="000000" w:fill="FFFFFF"/>
            <w:vAlign w:val="center"/>
            <w:hideMark/>
          </w:tcPr>
          <w:p w14:paraId="51A00FF9"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MOLHO</w:t>
            </w:r>
          </w:p>
        </w:tc>
        <w:tc>
          <w:tcPr>
            <w:tcW w:w="1276" w:type="dxa"/>
            <w:tcBorders>
              <w:top w:val="nil"/>
              <w:left w:val="nil"/>
              <w:bottom w:val="single" w:sz="4" w:space="0" w:color="auto"/>
              <w:right w:val="single" w:sz="4" w:space="0" w:color="auto"/>
            </w:tcBorders>
            <w:shd w:val="clear" w:color="000000" w:fill="FFFFFF"/>
            <w:noWrap/>
            <w:vAlign w:val="center"/>
            <w:hideMark/>
          </w:tcPr>
          <w:p w14:paraId="0491923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5FA2D16B" w14:textId="7F911661"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448F1BB" w14:textId="629EC24E"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73D0804"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4C82C115" w14:textId="4B692618" w:rsidTr="000C5C8F">
        <w:trPr>
          <w:trHeight w:val="381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C02CB2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51</w:t>
            </w:r>
          </w:p>
        </w:tc>
        <w:tc>
          <w:tcPr>
            <w:tcW w:w="2610" w:type="dxa"/>
            <w:tcBorders>
              <w:top w:val="single" w:sz="4" w:space="0" w:color="auto"/>
              <w:left w:val="nil"/>
              <w:bottom w:val="single" w:sz="4" w:space="0" w:color="auto"/>
              <w:right w:val="single" w:sz="4" w:space="0" w:color="000000"/>
            </w:tcBorders>
            <w:shd w:val="clear" w:color="000000" w:fill="FFFFFF"/>
            <w:hideMark/>
          </w:tcPr>
          <w:p w14:paraId="6237B649"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TEMPERO PRONTO CASEIRO –</w:t>
            </w:r>
            <w:r w:rsidRPr="00462683">
              <w:rPr>
                <w:rFonts w:ascii="Times New Roman" w:eastAsia="Times New Roman" w:hAnsi="Times New Roman" w:cs="Times New Roman"/>
                <w:sz w:val="20"/>
                <w:szCs w:val="20"/>
              </w:rPr>
              <w:t xml:space="preserve"> Ingredientes: sal, alho, cominho, pimenta-do-reino, açafrão, colorífico, orégano, cheiro-verde, cebolinha e cebola. Fabricado com produtos de qualidade, com cor, sabor e aroma característicos do produto. O produto deverá ser isento de sujidades, fungos e/ou insetos. Embalagem íntegra acondicionado </w:t>
            </w:r>
            <w:proofErr w:type="gramStart"/>
            <w:r w:rsidRPr="00462683">
              <w:rPr>
                <w:rFonts w:ascii="Times New Roman" w:eastAsia="Times New Roman" w:hAnsi="Times New Roman" w:cs="Times New Roman"/>
                <w:sz w:val="20"/>
                <w:szCs w:val="20"/>
              </w:rPr>
              <w:t>em potes plástico</w:t>
            </w:r>
            <w:proofErr w:type="gramEnd"/>
            <w:r w:rsidRPr="00462683">
              <w:rPr>
                <w:rFonts w:ascii="Times New Roman" w:eastAsia="Times New Roman" w:hAnsi="Times New Roman" w:cs="Times New Roman"/>
                <w:sz w:val="20"/>
                <w:szCs w:val="20"/>
              </w:rPr>
              <w:t xml:space="preserve"> </w:t>
            </w:r>
            <w:proofErr w:type="spellStart"/>
            <w:r w:rsidRPr="00462683">
              <w:rPr>
                <w:rFonts w:ascii="Times New Roman" w:eastAsia="Times New Roman" w:hAnsi="Times New Roman" w:cs="Times New Roman"/>
                <w:sz w:val="20"/>
                <w:szCs w:val="20"/>
              </w:rPr>
              <w:t>poliproprileno</w:t>
            </w:r>
            <w:proofErr w:type="spellEnd"/>
            <w:r w:rsidRPr="00462683">
              <w:rPr>
                <w:rFonts w:ascii="Times New Roman" w:eastAsia="Times New Roman" w:hAnsi="Times New Roman" w:cs="Times New Roman"/>
                <w:sz w:val="20"/>
                <w:szCs w:val="20"/>
              </w:rPr>
              <w:t xml:space="preserve"> de no mínimo 250g de tempero, com lacres, com data de fabricação e data de validade especificada na embalagem. Validade de 06 meses a partir da data de entrega na unidade requisitante.</w:t>
            </w:r>
          </w:p>
        </w:tc>
        <w:tc>
          <w:tcPr>
            <w:tcW w:w="933" w:type="dxa"/>
            <w:tcBorders>
              <w:top w:val="nil"/>
              <w:left w:val="nil"/>
              <w:bottom w:val="single" w:sz="4" w:space="0" w:color="auto"/>
              <w:right w:val="single" w:sz="4" w:space="0" w:color="auto"/>
            </w:tcBorders>
            <w:shd w:val="clear" w:color="000000" w:fill="FFFFFF"/>
            <w:vAlign w:val="center"/>
            <w:hideMark/>
          </w:tcPr>
          <w:p w14:paraId="0E58EDA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POTE</w:t>
            </w:r>
          </w:p>
        </w:tc>
        <w:tc>
          <w:tcPr>
            <w:tcW w:w="1276" w:type="dxa"/>
            <w:tcBorders>
              <w:top w:val="nil"/>
              <w:left w:val="nil"/>
              <w:bottom w:val="single" w:sz="4" w:space="0" w:color="auto"/>
              <w:right w:val="single" w:sz="4" w:space="0" w:color="auto"/>
            </w:tcBorders>
            <w:shd w:val="clear" w:color="000000" w:fill="FFFFFF"/>
            <w:noWrap/>
            <w:vAlign w:val="center"/>
            <w:hideMark/>
          </w:tcPr>
          <w:p w14:paraId="04A2F9E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7B5A4758" w14:textId="3A2F90B6"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16FE3CB" w14:textId="7C148497"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BE739BE"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6188772C" w14:textId="109EEB65" w:rsidTr="000C5C8F">
        <w:trPr>
          <w:trHeight w:val="16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F36106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52</w:t>
            </w:r>
          </w:p>
        </w:tc>
        <w:tc>
          <w:tcPr>
            <w:tcW w:w="2610" w:type="dxa"/>
            <w:tcBorders>
              <w:top w:val="single" w:sz="4" w:space="0" w:color="auto"/>
              <w:left w:val="nil"/>
              <w:bottom w:val="single" w:sz="4" w:space="0" w:color="auto"/>
              <w:right w:val="single" w:sz="4" w:space="0" w:color="000000"/>
            </w:tcBorders>
            <w:shd w:val="clear" w:color="000000" w:fill="FFFFFF"/>
            <w:hideMark/>
          </w:tcPr>
          <w:p w14:paraId="68202E16"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TEMPERO CASEIRO SABOR COMPLETO –</w:t>
            </w:r>
            <w:r w:rsidRPr="00462683">
              <w:rPr>
                <w:rFonts w:ascii="Times New Roman" w:eastAsia="Times New Roman" w:hAnsi="Times New Roman" w:cs="Times New Roman"/>
                <w:sz w:val="20"/>
                <w:szCs w:val="20"/>
              </w:rPr>
              <w:t xml:space="preserve"> De primeira qualidade, com porcentagem reduzida de sal, sem pimenta, acondicionado em pote de plástico ou embalagem plástica resistente com 250g, 1°qualidade. APRESENTAR AMOSTRA.</w:t>
            </w:r>
          </w:p>
        </w:tc>
        <w:tc>
          <w:tcPr>
            <w:tcW w:w="933" w:type="dxa"/>
            <w:tcBorders>
              <w:top w:val="nil"/>
              <w:left w:val="nil"/>
              <w:bottom w:val="single" w:sz="4" w:space="0" w:color="auto"/>
              <w:right w:val="single" w:sz="4" w:space="0" w:color="auto"/>
            </w:tcBorders>
            <w:shd w:val="clear" w:color="000000" w:fill="FFFFFF"/>
            <w:vAlign w:val="center"/>
            <w:hideMark/>
          </w:tcPr>
          <w:p w14:paraId="3594E6B2"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POTE</w:t>
            </w:r>
          </w:p>
        </w:tc>
        <w:tc>
          <w:tcPr>
            <w:tcW w:w="1276" w:type="dxa"/>
            <w:tcBorders>
              <w:top w:val="nil"/>
              <w:left w:val="nil"/>
              <w:bottom w:val="single" w:sz="4" w:space="0" w:color="auto"/>
              <w:right w:val="single" w:sz="4" w:space="0" w:color="auto"/>
            </w:tcBorders>
            <w:shd w:val="clear" w:color="000000" w:fill="FFFFFF"/>
            <w:noWrap/>
            <w:vAlign w:val="center"/>
            <w:hideMark/>
          </w:tcPr>
          <w:p w14:paraId="2C63194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w:t>
            </w:r>
          </w:p>
        </w:tc>
        <w:tc>
          <w:tcPr>
            <w:tcW w:w="1163" w:type="dxa"/>
            <w:tcBorders>
              <w:top w:val="nil"/>
              <w:left w:val="nil"/>
              <w:bottom w:val="single" w:sz="4" w:space="0" w:color="auto"/>
              <w:right w:val="single" w:sz="4" w:space="0" w:color="auto"/>
            </w:tcBorders>
            <w:shd w:val="clear" w:color="000000" w:fill="FFFFFF"/>
            <w:noWrap/>
            <w:vAlign w:val="center"/>
          </w:tcPr>
          <w:p w14:paraId="70CE6241" w14:textId="2B7C8AD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89C5C2A" w14:textId="4DCF79B2"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BB92C1A"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1FD3B478" w14:textId="49DDB3F1" w:rsidTr="000C5C8F">
        <w:trPr>
          <w:trHeight w:val="16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B50AA8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53</w:t>
            </w:r>
          </w:p>
        </w:tc>
        <w:tc>
          <w:tcPr>
            <w:tcW w:w="2610" w:type="dxa"/>
            <w:tcBorders>
              <w:top w:val="single" w:sz="4" w:space="0" w:color="auto"/>
              <w:left w:val="nil"/>
              <w:bottom w:val="single" w:sz="4" w:space="0" w:color="auto"/>
              <w:right w:val="single" w:sz="4" w:space="0" w:color="000000"/>
            </w:tcBorders>
            <w:shd w:val="clear" w:color="000000" w:fill="FFFFFF"/>
            <w:hideMark/>
          </w:tcPr>
          <w:p w14:paraId="70A9D055" w14:textId="77777777" w:rsidR="00462683" w:rsidRPr="00462683" w:rsidRDefault="00462683" w:rsidP="00C80ED8">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TEMPERO CASEIRO SABOR ALHO E SAL –</w:t>
            </w:r>
            <w:r w:rsidRPr="00462683">
              <w:rPr>
                <w:rFonts w:ascii="Times New Roman" w:eastAsia="Times New Roman" w:hAnsi="Times New Roman" w:cs="Times New Roman"/>
                <w:sz w:val="20"/>
                <w:szCs w:val="20"/>
              </w:rPr>
              <w:t xml:space="preserve"> De primeira qualidade, com porcentagem reduzida de sal, sem pimenta, acondicionado em pote de plástico ou embalagem plástica resistente com 250g, 1°qualidade. APRESENTAR AMOSTRA</w:t>
            </w:r>
          </w:p>
        </w:tc>
        <w:tc>
          <w:tcPr>
            <w:tcW w:w="933" w:type="dxa"/>
            <w:tcBorders>
              <w:top w:val="nil"/>
              <w:left w:val="nil"/>
              <w:bottom w:val="single" w:sz="4" w:space="0" w:color="auto"/>
              <w:right w:val="single" w:sz="4" w:space="0" w:color="auto"/>
            </w:tcBorders>
            <w:shd w:val="clear" w:color="000000" w:fill="FFFFFF"/>
            <w:vAlign w:val="center"/>
            <w:hideMark/>
          </w:tcPr>
          <w:p w14:paraId="3DAA32EF"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POTE</w:t>
            </w:r>
          </w:p>
        </w:tc>
        <w:tc>
          <w:tcPr>
            <w:tcW w:w="1276" w:type="dxa"/>
            <w:tcBorders>
              <w:top w:val="nil"/>
              <w:left w:val="nil"/>
              <w:bottom w:val="single" w:sz="4" w:space="0" w:color="auto"/>
              <w:right w:val="single" w:sz="4" w:space="0" w:color="auto"/>
            </w:tcBorders>
            <w:shd w:val="clear" w:color="000000" w:fill="FFFFFF"/>
            <w:noWrap/>
            <w:vAlign w:val="center"/>
            <w:hideMark/>
          </w:tcPr>
          <w:p w14:paraId="4570BD9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w:t>
            </w:r>
          </w:p>
        </w:tc>
        <w:tc>
          <w:tcPr>
            <w:tcW w:w="1163" w:type="dxa"/>
            <w:tcBorders>
              <w:top w:val="nil"/>
              <w:left w:val="nil"/>
              <w:bottom w:val="single" w:sz="4" w:space="0" w:color="auto"/>
              <w:right w:val="single" w:sz="4" w:space="0" w:color="auto"/>
            </w:tcBorders>
            <w:shd w:val="clear" w:color="000000" w:fill="FFFFFF"/>
            <w:noWrap/>
            <w:vAlign w:val="center"/>
          </w:tcPr>
          <w:p w14:paraId="1125F744" w14:textId="5A618DBE"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88BA206" w14:textId="63E81B05"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94CFDDD"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12F0CCAD" w14:textId="79B3F4E7" w:rsidTr="000C5C8F">
        <w:trPr>
          <w:trHeight w:val="2113"/>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7BF35D7"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54</w:t>
            </w:r>
          </w:p>
        </w:tc>
        <w:tc>
          <w:tcPr>
            <w:tcW w:w="2610" w:type="dxa"/>
            <w:tcBorders>
              <w:top w:val="single" w:sz="4" w:space="0" w:color="auto"/>
              <w:left w:val="nil"/>
              <w:bottom w:val="single" w:sz="4" w:space="0" w:color="auto"/>
              <w:right w:val="single" w:sz="4" w:space="0" w:color="000000"/>
            </w:tcBorders>
            <w:shd w:val="clear" w:color="000000" w:fill="FFFFFF"/>
            <w:hideMark/>
          </w:tcPr>
          <w:p w14:paraId="1D812F35"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TOMATE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7FFCBD4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DF6090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5.000</w:t>
            </w:r>
          </w:p>
        </w:tc>
        <w:tc>
          <w:tcPr>
            <w:tcW w:w="1163" w:type="dxa"/>
            <w:tcBorders>
              <w:top w:val="nil"/>
              <w:left w:val="nil"/>
              <w:bottom w:val="single" w:sz="4" w:space="0" w:color="auto"/>
              <w:right w:val="single" w:sz="4" w:space="0" w:color="auto"/>
            </w:tcBorders>
            <w:shd w:val="clear" w:color="000000" w:fill="FFFFFF"/>
            <w:noWrap/>
            <w:vAlign w:val="center"/>
          </w:tcPr>
          <w:p w14:paraId="02C5799C" w14:textId="4E1280A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CD71941" w14:textId="6B87A6A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7C73829"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91D0347" w14:textId="00C2224A" w:rsidTr="000C5C8F">
        <w:trPr>
          <w:trHeight w:val="31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AE8CF3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55</w:t>
            </w:r>
          </w:p>
        </w:tc>
        <w:tc>
          <w:tcPr>
            <w:tcW w:w="2610" w:type="dxa"/>
            <w:tcBorders>
              <w:top w:val="single" w:sz="4" w:space="0" w:color="auto"/>
              <w:left w:val="nil"/>
              <w:bottom w:val="single" w:sz="4" w:space="0" w:color="auto"/>
              <w:right w:val="single" w:sz="4" w:space="0" w:color="000000"/>
            </w:tcBorders>
            <w:shd w:val="clear" w:color="000000" w:fill="FFFFFF"/>
            <w:hideMark/>
          </w:tcPr>
          <w:p w14:paraId="1061ED3D"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UVA ITÁLIA/RUBI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Deve apresentar aroma e sabor característicos. Sem danos físicos e mecânicos oriundos de manuseio e transporte. Não apresentar danos na casca e a polpa deverá estar intacta e limpa. Com ausência de sujidades, pontos de deterioração, parasitas e larvas.</w:t>
            </w:r>
          </w:p>
        </w:tc>
        <w:tc>
          <w:tcPr>
            <w:tcW w:w="933" w:type="dxa"/>
            <w:tcBorders>
              <w:top w:val="nil"/>
              <w:left w:val="nil"/>
              <w:bottom w:val="single" w:sz="4" w:space="0" w:color="auto"/>
              <w:right w:val="single" w:sz="4" w:space="0" w:color="auto"/>
            </w:tcBorders>
            <w:shd w:val="clear" w:color="000000" w:fill="FFFFFF"/>
            <w:vAlign w:val="center"/>
            <w:hideMark/>
          </w:tcPr>
          <w:p w14:paraId="17D6ED7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B61B452"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5E4F7472" w14:textId="14F6C783"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9331E45" w14:textId="36DE9B40"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2AA167F"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5F7020BF" w14:textId="7535FE3E" w:rsidTr="000C5C8F">
        <w:trPr>
          <w:trHeight w:val="25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5CC8667" w14:textId="42A3AD50"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2610" w:type="dxa"/>
            <w:tcBorders>
              <w:top w:val="single" w:sz="4" w:space="0" w:color="auto"/>
              <w:left w:val="nil"/>
              <w:bottom w:val="single" w:sz="4" w:space="0" w:color="auto"/>
              <w:right w:val="single" w:sz="4" w:space="0" w:color="000000"/>
            </w:tcBorders>
            <w:shd w:val="clear" w:color="000000" w:fill="FFFFFF"/>
            <w:hideMark/>
          </w:tcPr>
          <w:p w14:paraId="724CF934"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w:t>
            </w:r>
            <w:r w:rsidRPr="00462683">
              <w:rPr>
                <w:rFonts w:ascii="Times New Roman" w:eastAsia="Times New Roman" w:hAnsi="Times New Roman" w:cs="Times New Roman"/>
                <w:sz w:val="20"/>
                <w:szCs w:val="20"/>
              </w:rPr>
              <w:t xml:space="preserve"> </w:t>
            </w:r>
            <w:r w:rsidRPr="00462683">
              <w:rPr>
                <w:rFonts w:ascii="Times New Roman" w:eastAsia="Times New Roman" w:hAnsi="Times New Roman" w:cs="Times New Roman"/>
                <w:b/>
                <w:bCs/>
                <w:sz w:val="20"/>
                <w:szCs w:val="20"/>
              </w:rPr>
              <w:t>Jenipapo</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0E012D4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E332ADA"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6BFFC529" w14:textId="60C64D1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E3B992D" w14:textId="5A50973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3678304"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6E8C687A" w14:textId="2519F8E9" w:rsidTr="000C5C8F">
        <w:trPr>
          <w:trHeight w:val="25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BA53193" w14:textId="6949C797"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57</w:t>
            </w:r>
          </w:p>
        </w:tc>
        <w:tc>
          <w:tcPr>
            <w:tcW w:w="2610" w:type="dxa"/>
            <w:tcBorders>
              <w:top w:val="single" w:sz="4" w:space="0" w:color="auto"/>
              <w:left w:val="nil"/>
              <w:bottom w:val="single" w:sz="4" w:space="0" w:color="auto"/>
              <w:right w:val="single" w:sz="4" w:space="0" w:color="000000"/>
            </w:tcBorders>
            <w:shd w:val="clear" w:color="000000" w:fill="FFFFFF"/>
            <w:hideMark/>
          </w:tcPr>
          <w:p w14:paraId="3B6BCDB6"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w:t>
            </w:r>
            <w:r w:rsidRPr="00462683">
              <w:rPr>
                <w:rFonts w:ascii="Times New Roman" w:eastAsia="Times New Roman" w:hAnsi="Times New Roman" w:cs="Times New Roman"/>
                <w:sz w:val="20"/>
                <w:szCs w:val="20"/>
              </w:rPr>
              <w:t xml:space="preserve"> </w:t>
            </w:r>
            <w:r w:rsidRPr="00462683">
              <w:rPr>
                <w:rFonts w:ascii="Times New Roman" w:eastAsia="Times New Roman" w:hAnsi="Times New Roman" w:cs="Times New Roman"/>
                <w:b/>
                <w:bCs/>
                <w:sz w:val="20"/>
                <w:szCs w:val="20"/>
              </w:rPr>
              <w:t>- Acerola</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31BF9BF4"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ECEBB81"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2.500</w:t>
            </w:r>
          </w:p>
        </w:tc>
        <w:tc>
          <w:tcPr>
            <w:tcW w:w="1163" w:type="dxa"/>
            <w:tcBorders>
              <w:top w:val="nil"/>
              <w:left w:val="nil"/>
              <w:bottom w:val="single" w:sz="4" w:space="0" w:color="auto"/>
              <w:right w:val="single" w:sz="4" w:space="0" w:color="auto"/>
            </w:tcBorders>
            <w:shd w:val="clear" w:color="000000" w:fill="FFFFFF"/>
            <w:noWrap/>
            <w:vAlign w:val="center"/>
          </w:tcPr>
          <w:p w14:paraId="7BFC11DC" w14:textId="4BA3AC01"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0462880" w14:textId="3288F820"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06ECEEB"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7C73D479" w14:textId="66050A20" w:rsidTr="000C5C8F">
        <w:trPr>
          <w:trHeight w:val="25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B90F015" w14:textId="74E21D96"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58</w:t>
            </w:r>
          </w:p>
        </w:tc>
        <w:tc>
          <w:tcPr>
            <w:tcW w:w="2610" w:type="dxa"/>
            <w:tcBorders>
              <w:top w:val="single" w:sz="4" w:space="0" w:color="auto"/>
              <w:left w:val="nil"/>
              <w:bottom w:val="single" w:sz="4" w:space="0" w:color="auto"/>
              <w:right w:val="single" w:sz="4" w:space="0" w:color="000000"/>
            </w:tcBorders>
            <w:shd w:val="clear" w:color="000000" w:fill="FFFFFF"/>
            <w:hideMark/>
          </w:tcPr>
          <w:p w14:paraId="22570E80"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Cacau</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00D4192C"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3D66A3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33B50FBB" w14:textId="6CF7C9C8"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42938C6" w14:textId="610A8E09"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A625819"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6D666B5D" w14:textId="59DA9531" w:rsidTr="000C5C8F">
        <w:trPr>
          <w:trHeight w:val="26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2AB3047" w14:textId="465849C8"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tc>
        <w:tc>
          <w:tcPr>
            <w:tcW w:w="2610" w:type="dxa"/>
            <w:tcBorders>
              <w:top w:val="single" w:sz="4" w:space="0" w:color="auto"/>
              <w:left w:val="nil"/>
              <w:bottom w:val="single" w:sz="4" w:space="0" w:color="auto"/>
              <w:right w:val="single" w:sz="4" w:space="0" w:color="000000"/>
            </w:tcBorders>
            <w:shd w:val="clear" w:color="000000" w:fill="FFFFFF"/>
            <w:hideMark/>
          </w:tcPr>
          <w:p w14:paraId="7C67D341"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Cajá</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36205F0D"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2EB38A3"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5.000</w:t>
            </w:r>
          </w:p>
        </w:tc>
        <w:tc>
          <w:tcPr>
            <w:tcW w:w="1163" w:type="dxa"/>
            <w:tcBorders>
              <w:top w:val="nil"/>
              <w:left w:val="nil"/>
              <w:bottom w:val="single" w:sz="4" w:space="0" w:color="auto"/>
              <w:right w:val="single" w:sz="4" w:space="0" w:color="auto"/>
            </w:tcBorders>
            <w:shd w:val="clear" w:color="000000" w:fill="FFFFFF"/>
            <w:noWrap/>
            <w:vAlign w:val="center"/>
          </w:tcPr>
          <w:p w14:paraId="64E8808E" w14:textId="4C38D8F3"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698C265" w14:textId="7904E7AD"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19A5809"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16327BEE" w14:textId="093025F1" w:rsidTr="000C5C8F">
        <w:trPr>
          <w:trHeight w:val="25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D31C45A" w14:textId="456C7FC6"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2610" w:type="dxa"/>
            <w:tcBorders>
              <w:top w:val="single" w:sz="4" w:space="0" w:color="auto"/>
              <w:left w:val="nil"/>
              <w:bottom w:val="single" w:sz="4" w:space="0" w:color="auto"/>
              <w:right w:val="single" w:sz="4" w:space="0" w:color="000000"/>
            </w:tcBorders>
            <w:shd w:val="clear" w:color="000000" w:fill="FFFFFF"/>
            <w:hideMark/>
          </w:tcPr>
          <w:p w14:paraId="49466405"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Cupuaçu</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2C77FDE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254DBA4"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5C7AF00D" w14:textId="43FA9EA4"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3581BE1" w14:textId="3BE7BAE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72C4BC5"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3B39527B" w14:textId="19638768" w:rsidTr="000C5C8F">
        <w:trPr>
          <w:trHeight w:val="25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9C9103C" w14:textId="2B0EB629"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61</w:t>
            </w:r>
          </w:p>
        </w:tc>
        <w:tc>
          <w:tcPr>
            <w:tcW w:w="2610" w:type="dxa"/>
            <w:tcBorders>
              <w:top w:val="single" w:sz="4" w:space="0" w:color="auto"/>
              <w:left w:val="nil"/>
              <w:bottom w:val="single" w:sz="4" w:space="0" w:color="auto"/>
              <w:right w:val="single" w:sz="4" w:space="0" w:color="000000"/>
            </w:tcBorders>
            <w:shd w:val="clear" w:color="000000" w:fill="FFFFFF"/>
            <w:hideMark/>
          </w:tcPr>
          <w:p w14:paraId="21809F2C"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Goiaba</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5E67188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3423C53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2.500</w:t>
            </w:r>
          </w:p>
        </w:tc>
        <w:tc>
          <w:tcPr>
            <w:tcW w:w="1163" w:type="dxa"/>
            <w:tcBorders>
              <w:top w:val="nil"/>
              <w:left w:val="nil"/>
              <w:bottom w:val="single" w:sz="4" w:space="0" w:color="auto"/>
              <w:right w:val="single" w:sz="4" w:space="0" w:color="auto"/>
            </w:tcBorders>
            <w:shd w:val="clear" w:color="000000" w:fill="FFFFFF"/>
            <w:noWrap/>
            <w:vAlign w:val="center"/>
          </w:tcPr>
          <w:p w14:paraId="5B5172DF" w14:textId="4CA054F1"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EB0AF13" w14:textId="00A4C82F"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A4E5529"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07915CFF" w14:textId="4A25B819" w:rsidTr="000C5C8F">
        <w:trPr>
          <w:trHeight w:val="25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11E05B6" w14:textId="4190F415"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w:t>
            </w:r>
          </w:p>
        </w:tc>
        <w:tc>
          <w:tcPr>
            <w:tcW w:w="2610" w:type="dxa"/>
            <w:tcBorders>
              <w:top w:val="single" w:sz="4" w:space="0" w:color="auto"/>
              <w:left w:val="nil"/>
              <w:bottom w:val="single" w:sz="4" w:space="0" w:color="auto"/>
              <w:right w:val="single" w:sz="4" w:space="0" w:color="000000"/>
            </w:tcBorders>
            <w:shd w:val="clear" w:color="000000" w:fill="FFFFFF"/>
            <w:hideMark/>
          </w:tcPr>
          <w:p w14:paraId="17CDE678"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Graviola</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510F4AC8"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2B4B58B"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2.500</w:t>
            </w:r>
          </w:p>
        </w:tc>
        <w:tc>
          <w:tcPr>
            <w:tcW w:w="1163" w:type="dxa"/>
            <w:tcBorders>
              <w:top w:val="nil"/>
              <w:left w:val="nil"/>
              <w:bottom w:val="single" w:sz="4" w:space="0" w:color="auto"/>
              <w:right w:val="single" w:sz="4" w:space="0" w:color="auto"/>
            </w:tcBorders>
            <w:shd w:val="clear" w:color="000000" w:fill="FFFFFF"/>
            <w:noWrap/>
            <w:vAlign w:val="center"/>
          </w:tcPr>
          <w:p w14:paraId="79A57BFF" w14:textId="750B01BC"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C92D20E" w14:textId="3DE77F4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414656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3E499282" w14:textId="3D823353" w:rsidTr="000C5C8F">
        <w:trPr>
          <w:trHeight w:val="261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EA96A6A" w14:textId="1F35780B"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c>
          <w:tcPr>
            <w:tcW w:w="2610" w:type="dxa"/>
            <w:tcBorders>
              <w:top w:val="single" w:sz="4" w:space="0" w:color="auto"/>
              <w:left w:val="nil"/>
              <w:bottom w:val="single" w:sz="4" w:space="0" w:color="auto"/>
              <w:right w:val="single" w:sz="4" w:space="0" w:color="000000"/>
            </w:tcBorders>
            <w:shd w:val="clear" w:color="000000" w:fill="FFFFFF"/>
            <w:hideMark/>
          </w:tcPr>
          <w:p w14:paraId="74646528"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Manga</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4A89AB16"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E75591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2.500</w:t>
            </w:r>
          </w:p>
        </w:tc>
        <w:tc>
          <w:tcPr>
            <w:tcW w:w="1163" w:type="dxa"/>
            <w:tcBorders>
              <w:top w:val="nil"/>
              <w:left w:val="nil"/>
              <w:bottom w:val="single" w:sz="4" w:space="0" w:color="auto"/>
              <w:right w:val="single" w:sz="4" w:space="0" w:color="auto"/>
            </w:tcBorders>
            <w:shd w:val="clear" w:color="000000" w:fill="FFFFFF"/>
            <w:noWrap/>
            <w:vAlign w:val="center"/>
          </w:tcPr>
          <w:p w14:paraId="16E68E23" w14:textId="5B1A5884"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5E78798" w14:textId="424E90E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6F7BF02"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4B294DC" w14:textId="296790FC" w:rsidTr="000C5C8F">
        <w:trPr>
          <w:trHeight w:val="26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7865939" w14:textId="5059F7C1"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w:t>
            </w:r>
          </w:p>
        </w:tc>
        <w:tc>
          <w:tcPr>
            <w:tcW w:w="2610" w:type="dxa"/>
            <w:tcBorders>
              <w:top w:val="single" w:sz="4" w:space="0" w:color="auto"/>
              <w:left w:val="nil"/>
              <w:bottom w:val="single" w:sz="4" w:space="0" w:color="auto"/>
              <w:right w:val="single" w:sz="4" w:space="0" w:color="000000"/>
            </w:tcBorders>
            <w:shd w:val="clear" w:color="000000" w:fill="FFFFFF"/>
            <w:hideMark/>
          </w:tcPr>
          <w:p w14:paraId="6819AAEF"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Maracujá</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3BBF7AC0"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3BD4EF1E"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72E623CB" w14:textId="74B1C2F4"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1F8110B" w14:textId="1CC2B54B"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531E48C"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2FF879D9" w14:textId="66198FE5" w:rsidTr="000C5C8F">
        <w:trPr>
          <w:trHeight w:val="255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20588CC" w14:textId="35CC3E7D" w:rsidR="00462683" w:rsidRPr="00462683" w:rsidRDefault="00C80ED8" w:rsidP="00462683">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w:t>
            </w:r>
          </w:p>
        </w:tc>
        <w:tc>
          <w:tcPr>
            <w:tcW w:w="2610" w:type="dxa"/>
            <w:tcBorders>
              <w:top w:val="single" w:sz="4" w:space="0" w:color="auto"/>
              <w:left w:val="nil"/>
              <w:bottom w:val="single" w:sz="4" w:space="0" w:color="auto"/>
              <w:right w:val="single" w:sz="4" w:space="0" w:color="000000"/>
            </w:tcBorders>
            <w:shd w:val="clear" w:color="000000" w:fill="FFFFFF"/>
            <w:hideMark/>
          </w:tcPr>
          <w:p w14:paraId="595DF8E3" w14:textId="77777777" w:rsidR="00462683" w:rsidRPr="00462683" w:rsidRDefault="00462683" w:rsidP="00806DF3">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Umbu</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05220332"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4E149C5" w14:textId="77777777" w:rsidR="00462683" w:rsidRPr="00462683" w:rsidRDefault="00462683" w:rsidP="00462683">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51D7AB4F" w14:textId="6ED8CEFA"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9D3DE00" w14:textId="6290FA22" w:rsidR="00462683" w:rsidRPr="00462683" w:rsidRDefault="00462683" w:rsidP="00462683">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DB23781" w14:textId="77777777" w:rsidR="00462683" w:rsidRPr="00462683" w:rsidRDefault="00462683" w:rsidP="00462683">
            <w:pPr>
              <w:spacing w:line="240" w:lineRule="auto"/>
              <w:jc w:val="center"/>
              <w:rPr>
                <w:rFonts w:ascii="Times New Roman" w:eastAsia="Times New Roman" w:hAnsi="Times New Roman" w:cs="Times New Roman"/>
                <w:sz w:val="20"/>
                <w:szCs w:val="20"/>
              </w:rPr>
            </w:pPr>
          </w:p>
        </w:tc>
      </w:tr>
      <w:tr w:rsidR="00462683" w:rsidRPr="00462683" w14:paraId="5443A294" w14:textId="39083E9C" w:rsidTr="000C5C8F">
        <w:trPr>
          <w:trHeight w:val="420"/>
        </w:trPr>
        <w:tc>
          <w:tcPr>
            <w:tcW w:w="6970" w:type="dxa"/>
            <w:gridSpan w:val="5"/>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A67371F" w14:textId="77777777" w:rsidR="00462683" w:rsidRPr="00462683" w:rsidRDefault="00462683" w:rsidP="00462683">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VALOR TOTAL</w:t>
            </w:r>
          </w:p>
        </w:tc>
        <w:tc>
          <w:tcPr>
            <w:tcW w:w="1530" w:type="dxa"/>
            <w:tcBorders>
              <w:top w:val="single" w:sz="4" w:space="0" w:color="auto"/>
              <w:left w:val="nil"/>
              <w:bottom w:val="single" w:sz="4" w:space="0" w:color="auto"/>
              <w:right w:val="single" w:sz="4" w:space="0" w:color="000000"/>
            </w:tcBorders>
            <w:shd w:val="clear" w:color="auto" w:fill="FABF8F" w:themeFill="accent6" w:themeFillTint="99"/>
            <w:noWrap/>
            <w:vAlign w:val="center"/>
            <w:hideMark/>
          </w:tcPr>
          <w:p w14:paraId="14BA906F" w14:textId="778610AE" w:rsidR="00462683" w:rsidRPr="00462683" w:rsidRDefault="00462683" w:rsidP="00462683">
            <w:pPr>
              <w:spacing w:line="240" w:lineRule="auto"/>
              <w:jc w:val="center"/>
              <w:rPr>
                <w:rFonts w:ascii="Times New Roman" w:eastAsia="Times New Roman" w:hAnsi="Times New Roman" w:cs="Times New Roman"/>
                <w:b/>
                <w:bCs/>
                <w:sz w:val="20"/>
                <w:szCs w:val="20"/>
              </w:rPr>
            </w:pPr>
          </w:p>
        </w:tc>
        <w:tc>
          <w:tcPr>
            <w:tcW w:w="1530" w:type="dxa"/>
            <w:tcBorders>
              <w:top w:val="single" w:sz="4" w:space="0" w:color="auto"/>
              <w:left w:val="nil"/>
              <w:bottom w:val="single" w:sz="4" w:space="0" w:color="auto"/>
              <w:right w:val="single" w:sz="4" w:space="0" w:color="000000"/>
            </w:tcBorders>
            <w:shd w:val="clear" w:color="auto" w:fill="FABF8F" w:themeFill="accent6" w:themeFillTint="99"/>
          </w:tcPr>
          <w:p w14:paraId="0C56AC22" w14:textId="77777777" w:rsidR="00462683" w:rsidRPr="00462683" w:rsidRDefault="00462683" w:rsidP="00462683">
            <w:pPr>
              <w:spacing w:line="240" w:lineRule="auto"/>
              <w:jc w:val="center"/>
              <w:rPr>
                <w:rFonts w:ascii="Times New Roman" w:eastAsia="Times New Roman" w:hAnsi="Times New Roman" w:cs="Times New Roman"/>
                <w:b/>
                <w:bCs/>
                <w:sz w:val="20"/>
                <w:szCs w:val="20"/>
              </w:rPr>
            </w:pPr>
          </w:p>
        </w:tc>
      </w:tr>
      <w:bookmarkEnd w:id="3"/>
    </w:tbl>
    <w:p w14:paraId="6CF4999B" w14:textId="77777777" w:rsidR="0091114E" w:rsidRDefault="0091114E" w:rsidP="0091114E">
      <w:pPr>
        <w:pStyle w:val="Corpodetexto"/>
        <w:spacing w:line="242" w:lineRule="auto"/>
        <w:ind w:right="151"/>
        <w:jc w:val="both"/>
        <w:rPr>
          <w:rFonts w:ascii="Times New Roman" w:hAnsi="Times New Roman"/>
          <w:sz w:val="24"/>
          <w:szCs w:val="24"/>
        </w:rPr>
      </w:pPr>
    </w:p>
    <w:p w14:paraId="1E235AB8" w14:textId="0E894ADA" w:rsidR="0091114E" w:rsidRDefault="0091114E" w:rsidP="000C5C8F">
      <w:pPr>
        <w:pStyle w:val="Corpodetexto"/>
        <w:spacing w:line="242" w:lineRule="auto"/>
        <w:ind w:left="120" w:right="151"/>
        <w:jc w:val="both"/>
        <w:rPr>
          <w:rFonts w:ascii="Times New Roman" w:hAnsi="Times New Roman"/>
          <w:sz w:val="24"/>
          <w:szCs w:val="24"/>
        </w:rPr>
      </w:pPr>
      <w:r w:rsidRPr="007538FE">
        <w:rPr>
          <w:rFonts w:ascii="Times New Roman" w:hAnsi="Times New Roman"/>
          <w:sz w:val="24"/>
          <w:szCs w:val="24"/>
        </w:rPr>
        <w:t>*Preço de aquisição é o preço a ser pago ao fornecedor da agricultura familiar. (RESOLUÇÃO Nº 06, DE 08 DE MAIO DE 2020).</w:t>
      </w:r>
    </w:p>
    <w:p w14:paraId="4D5C00B6" w14:textId="77777777" w:rsidR="0091114E" w:rsidRPr="007538FE" w:rsidRDefault="0091114E">
      <w:pPr>
        <w:numPr>
          <w:ilvl w:val="0"/>
          <w:numId w:val="1"/>
        </w:num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spacing w:line="240" w:lineRule="auto"/>
        <w:ind w:left="0" w:firstLine="0"/>
        <w:jc w:val="both"/>
        <w:rPr>
          <w:rFonts w:ascii="Times New Roman" w:hAnsi="Times New Roman" w:cs="Times New Roman"/>
          <w:b/>
          <w:bCs/>
          <w:sz w:val="24"/>
          <w:szCs w:val="24"/>
        </w:rPr>
      </w:pPr>
      <w:bookmarkStart w:id="4" w:name="2._FONTE_DE_RECURSO"/>
      <w:bookmarkEnd w:id="4"/>
      <w:r w:rsidRPr="007538FE">
        <w:rPr>
          <w:rFonts w:ascii="Times New Roman" w:hAnsi="Times New Roman" w:cs="Times New Roman"/>
          <w:b/>
          <w:bCs/>
          <w:sz w:val="24"/>
          <w:szCs w:val="24"/>
        </w:rPr>
        <w:t>FONTE</w:t>
      </w:r>
      <w:r w:rsidRPr="007538FE">
        <w:rPr>
          <w:rFonts w:ascii="Times New Roman" w:hAnsi="Times New Roman" w:cs="Times New Roman"/>
          <w:b/>
          <w:bCs/>
          <w:spacing w:val="-5"/>
          <w:sz w:val="24"/>
          <w:szCs w:val="24"/>
        </w:rPr>
        <w:t xml:space="preserve"> </w:t>
      </w:r>
      <w:r w:rsidRPr="007538FE">
        <w:rPr>
          <w:rFonts w:ascii="Times New Roman" w:hAnsi="Times New Roman" w:cs="Times New Roman"/>
          <w:b/>
          <w:bCs/>
          <w:sz w:val="24"/>
          <w:szCs w:val="24"/>
        </w:rPr>
        <w:t>DE</w:t>
      </w:r>
      <w:r w:rsidRPr="007538FE">
        <w:rPr>
          <w:rFonts w:ascii="Times New Roman" w:hAnsi="Times New Roman" w:cs="Times New Roman"/>
          <w:b/>
          <w:bCs/>
          <w:spacing w:val="-4"/>
          <w:sz w:val="24"/>
          <w:szCs w:val="24"/>
        </w:rPr>
        <w:t xml:space="preserve"> </w:t>
      </w:r>
      <w:r w:rsidRPr="007538FE">
        <w:rPr>
          <w:rFonts w:ascii="Times New Roman" w:hAnsi="Times New Roman" w:cs="Times New Roman"/>
          <w:b/>
          <w:bCs/>
          <w:sz w:val="24"/>
          <w:szCs w:val="24"/>
        </w:rPr>
        <w:t>RECURSO</w:t>
      </w:r>
    </w:p>
    <w:p w14:paraId="5D9424FA" w14:textId="77777777" w:rsidR="0091114E" w:rsidRPr="007538FE" w:rsidRDefault="0091114E" w:rsidP="0091114E">
      <w:pPr>
        <w:pStyle w:val="Corpodetexto"/>
        <w:spacing w:before="8"/>
        <w:rPr>
          <w:rFonts w:ascii="Times New Roman" w:hAnsi="Times New Roman"/>
          <w:b/>
          <w:sz w:val="24"/>
          <w:szCs w:val="24"/>
        </w:rPr>
      </w:pPr>
    </w:p>
    <w:p w14:paraId="175B6304" w14:textId="60C8C602" w:rsidR="0091114E" w:rsidRPr="00391DD3" w:rsidRDefault="0091114E" w:rsidP="0091114E">
      <w:pPr>
        <w:jc w:val="both"/>
        <w:rPr>
          <w:rFonts w:ascii="Times New Roman" w:hAnsi="Times New Roman" w:cs="Times New Roman"/>
          <w:b/>
          <w:szCs w:val="24"/>
        </w:rPr>
      </w:pPr>
      <w:r>
        <w:rPr>
          <w:rFonts w:asciiTheme="minorHAnsi" w:hAnsiTheme="minorHAnsi" w:cstheme="minorHAnsi"/>
          <w:b/>
          <w:szCs w:val="24"/>
        </w:rPr>
        <w:t xml:space="preserve">             </w:t>
      </w:r>
      <w:r w:rsidR="000C5C8F">
        <w:rPr>
          <w:rFonts w:asciiTheme="minorHAnsi" w:hAnsiTheme="minorHAnsi" w:cstheme="minorHAnsi"/>
          <w:b/>
          <w:szCs w:val="24"/>
        </w:rPr>
        <w:t xml:space="preserve">  </w:t>
      </w:r>
      <w:r>
        <w:rPr>
          <w:rFonts w:asciiTheme="minorHAnsi" w:hAnsiTheme="minorHAnsi" w:cstheme="minorHAnsi"/>
          <w:b/>
          <w:szCs w:val="24"/>
        </w:rPr>
        <w:t xml:space="preserve"> </w:t>
      </w:r>
      <w:r w:rsidRPr="00391DD3">
        <w:rPr>
          <w:rFonts w:ascii="Times New Roman" w:hAnsi="Times New Roman" w:cs="Times New Roman"/>
          <w:b/>
          <w:szCs w:val="24"/>
        </w:rPr>
        <w:t>03.08.00 – SECRETARIA DE EDUCAÇÃO</w:t>
      </w:r>
    </w:p>
    <w:p w14:paraId="27F23BEA" w14:textId="77777777" w:rsidR="0091114E" w:rsidRPr="00391DD3" w:rsidRDefault="0091114E" w:rsidP="0091114E">
      <w:pPr>
        <w:jc w:val="both"/>
        <w:rPr>
          <w:rFonts w:ascii="Times New Roman" w:hAnsi="Times New Roman" w:cs="Times New Roman"/>
          <w:szCs w:val="24"/>
        </w:rPr>
      </w:pPr>
      <w:r w:rsidRPr="00391DD3">
        <w:rPr>
          <w:rFonts w:ascii="Times New Roman" w:hAnsi="Times New Roman" w:cs="Times New Roman"/>
          <w:szCs w:val="24"/>
        </w:rPr>
        <w:t xml:space="preserve">              2.022 – Gestão dos Serviços da Educação</w:t>
      </w:r>
    </w:p>
    <w:p w14:paraId="12F140F9" w14:textId="77777777" w:rsidR="0091114E" w:rsidRPr="00391DD3" w:rsidRDefault="0091114E" w:rsidP="0091114E">
      <w:pPr>
        <w:jc w:val="both"/>
        <w:rPr>
          <w:rFonts w:ascii="Times New Roman" w:hAnsi="Times New Roman" w:cs="Times New Roman"/>
          <w:szCs w:val="24"/>
        </w:rPr>
      </w:pPr>
      <w:r w:rsidRPr="00391DD3">
        <w:rPr>
          <w:rFonts w:ascii="Times New Roman" w:hAnsi="Times New Roman" w:cs="Times New Roman"/>
          <w:szCs w:val="24"/>
        </w:rPr>
        <w:t xml:space="preserve">              2.021 – ALIMENTAÇÃO ESCOLAR</w:t>
      </w:r>
    </w:p>
    <w:p w14:paraId="4C565671" w14:textId="77777777" w:rsidR="0091114E" w:rsidRPr="00391DD3" w:rsidRDefault="0091114E" w:rsidP="0091114E">
      <w:pPr>
        <w:jc w:val="both"/>
        <w:rPr>
          <w:rFonts w:ascii="Times New Roman" w:hAnsi="Times New Roman" w:cs="Times New Roman"/>
          <w:szCs w:val="24"/>
        </w:rPr>
      </w:pPr>
      <w:r w:rsidRPr="00391DD3">
        <w:rPr>
          <w:rFonts w:ascii="Times New Roman" w:hAnsi="Times New Roman" w:cs="Times New Roman"/>
          <w:szCs w:val="24"/>
        </w:rPr>
        <w:t xml:space="preserve">              3.3.9.0.30.00 – Material de Consumo</w:t>
      </w:r>
    </w:p>
    <w:p w14:paraId="273EF98E" w14:textId="23E22A9F" w:rsidR="0091114E" w:rsidRPr="00391DD3" w:rsidRDefault="0091114E" w:rsidP="0091114E">
      <w:pPr>
        <w:jc w:val="both"/>
        <w:rPr>
          <w:rFonts w:ascii="Times New Roman" w:hAnsi="Times New Roman" w:cs="Times New Roman"/>
          <w:szCs w:val="24"/>
        </w:rPr>
      </w:pPr>
      <w:r w:rsidRPr="00391DD3">
        <w:rPr>
          <w:rFonts w:ascii="Times New Roman" w:hAnsi="Times New Roman" w:cs="Times New Roman"/>
          <w:szCs w:val="24"/>
        </w:rPr>
        <w:t xml:space="preserve">           </w:t>
      </w:r>
      <w:r w:rsidR="000C5C8F">
        <w:rPr>
          <w:rFonts w:ascii="Times New Roman" w:hAnsi="Times New Roman" w:cs="Times New Roman"/>
          <w:szCs w:val="24"/>
        </w:rPr>
        <w:t xml:space="preserve">   </w:t>
      </w:r>
      <w:r w:rsidRPr="00391DD3">
        <w:rPr>
          <w:rFonts w:ascii="Times New Roman" w:hAnsi="Times New Roman" w:cs="Times New Roman"/>
          <w:szCs w:val="24"/>
        </w:rPr>
        <w:t>Fontes: - PNAE -150000 -1501001- 1552000</w:t>
      </w:r>
    </w:p>
    <w:p w14:paraId="35F88185" w14:textId="77777777" w:rsidR="0091114E" w:rsidRPr="00391DD3" w:rsidRDefault="0091114E" w:rsidP="0091114E">
      <w:pPr>
        <w:pStyle w:val="Corpodetexto"/>
        <w:spacing w:before="11"/>
        <w:rPr>
          <w:rFonts w:ascii="Times New Roman" w:hAnsi="Times New Roman"/>
          <w:sz w:val="24"/>
          <w:szCs w:val="24"/>
        </w:rPr>
      </w:pPr>
    </w:p>
    <w:p w14:paraId="198DA95B" w14:textId="77777777" w:rsidR="0091114E" w:rsidRPr="00391DD3" w:rsidRDefault="0091114E">
      <w:pPr>
        <w:numPr>
          <w:ilvl w:val="0"/>
          <w:numId w:val="1"/>
        </w:num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spacing w:line="240" w:lineRule="auto"/>
        <w:ind w:left="0" w:firstLine="0"/>
        <w:jc w:val="both"/>
        <w:rPr>
          <w:rFonts w:ascii="Times New Roman" w:hAnsi="Times New Roman" w:cs="Times New Roman"/>
          <w:b/>
          <w:bCs/>
          <w:sz w:val="24"/>
          <w:szCs w:val="24"/>
        </w:rPr>
      </w:pPr>
      <w:r w:rsidRPr="00391DD3">
        <w:rPr>
          <w:rFonts w:ascii="Times New Roman" w:hAnsi="Times New Roman" w:cs="Times New Roman"/>
          <w:b/>
          <w:bCs/>
          <w:sz w:val="24"/>
          <w:szCs w:val="24"/>
        </w:rPr>
        <w:t>HABILITAÇÃO</w:t>
      </w:r>
      <w:r w:rsidRPr="00391DD3">
        <w:rPr>
          <w:rFonts w:ascii="Times New Roman" w:hAnsi="Times New Roman" w:cs="Times New Roman"/>
          <w:b/>
          <w:bCs/>
          <w:spacing w:val="-8"/>
          <w:sz w:val="24"/>
          <w:szCs w:val="24"/>
        </w:rPr>
        <w:t xml:space="preserve"> </w:t>
      </w:r>
      <w:r w:rsidRPr="00391DD3">
        <w:rPr>
          <w:rFonts w:ascii="Times New Roman" w:hAnsi="Times New Roman" w:cs="Times New Roman"/>
          <w:b/>
          <w:bCs/>
          <w:sz w:val="24"/>
          <w:szCs w:val="24"/>
        </w:rPr>
        <w:t>DO</w:t>
      </w:r>
      <w:r w:rsidRPr="00391DD3">
        <w:rPr>
          <w:rFonts w:ascii="Times New Roman" w:hAnsi="Times New Roman" w:cs="Times New Roman"/>
          <w:b/>
          <w:bCs/>
          <w:spacing w:val="-7"/>
          <w:sz w:val="24"/>
          <w:szCs w:val="24"/>
        </w:rPr>
        <w:t xml:space="preserve"> </w:t>
      </w:r>
      <w:r w:rsidRPr="00391DD3">
        <w:rPr>
          <w:rFonts w:ascii="Times New Roman" w:hAnsi="Times New Roman" w:cs="Times New Roman"/>
          <w:b/>
          <w:bCs/>
          <w:sz w:val="24"/>
          <w:szCs w:val="24"/>
        </w:rPr>
        <w:t>FORNECEDOR</w:t>
      </w:r>
    </w:p>
    <w:p w14:paraId="1938EB29" w14:textId="0D547BA3" w:rsidR="0091114E" w:rsidRPr="007538FE" w:rsidRDefault="0091114E" w:rsidP="00C80ED8">
      <w:pPr>
        <w:pStyle w:val="Corpodetexto"/>
        <w:ind w:right="150"/>
        <w:jc w:val="both"/>
        <w:rPr>
          <w:rFonts w:ascii="Times New Roman" w:hAnsi="Times New Roman"/>
          <w:sz w:val="24"/>
          <w:szCs w:val="24"/>
        </w:rPr>
      </w:pPr>
      <w:bookmarkStart w:id="5" w:name="3._HABILITAÇÃO_DO_FORNECEDOR"/>
      <w:bookmarkEnd w:id="5"/>
      <w:r w:rsidRPr="00391DD3">
        <w:rPr>
          <w:rFonts w:ascii="Times New Roman" w:hAnsi="Times New Roman"/>
          <w:sz w:val="24"/>
          <w:szCs w:val="24"/>
        </w:rPr>
        <w:t>3.1. Os Fornecedores da Agricultura Familiar poderão comercializar sua produção agrícola na forma de</w:t>
      </w:r>
      <w:r w:rsidRPr="00391DD3">
        <w:rPr>
          <w:rFonts w:ascii="Times New Roman" w:hAnsi="Times New Roman"/>
          <w:spacing w:val="1"/>
          <w:sz w:val="24"/>
          <w:szCs w:val="24"/>
        </w:rPr>
        <w:t xml:space="preserve"> </w:t>
      </w:r>
      <w:r w:rsidRPr="00391DD3">
        <w:rPr>
          <w:rFonts w:ascii="Times New Roman" w:hAnsi="Times New Roman"/>
          <w:sz w:val="24"/>
          <w:szCs w:val="24"/>
        </w:rPr>
        <w:t>Fornecedores</w:t>
      </w:r>
      <w:r w:rsidRPr="00391DD3">
        <w:rPr>
          <w:rFonts w:ascii="Times New Roman" w:hAnsi="Times New Roman"/>
          <w:spacing w:val="1"/>
          <w:sz w:val="24"/>
          <w:szCs w:val="24"/>
        </w:rPr>
        <w:t xml:space="preserve"> </w:t>
      </w:r>
      <w:r w:rsidRPr="00391DD3">
        <w:rPr>
          <w:rFonts w:ascii="Times New Roman" w:hAnsi="Times New Roman"/>
          <w:sz w:val="24"/>
          <w:szCs w:val="24"/>
        </w:rPr>
        <w:t>Individuais,</w:t>
      </w:r>
      <w:r w:rsidRPr="00391DD3">
        <w:rPr>
          <w:rFonts w:ascii="Times New Roman" w:hAnsi="Times New Roman"/>
          <w:spacing w:val="1"/>
          <w:sz w:val="24"/>
          <w:szCs w:val="24"/>
        </w:rPr>
        <w:t xml:space="preserve"> </w:t>
      </w:r>
      <w:r w:rsidRPr="00391DD3">
        <w:rPr>
          <w:rFonts w:ascii="Times New Roman" w:hAnsi="Times New Roman"/>
          <w:sz w:val="24"/>
          <w:szCs w:val="24"/>
        </w:rPr>
        <w:t>Grupos</w:t>
      </w:r>
      <w:r w:rsidRPr="00391DD3">
        <w:rPr>
          <w:rFonts w:ascii="Times New Roman" w:hAnsi="Times New Roman"/>
          <w:spacing w:val="1"/>
          <w:sz w:val="24"/>
          <w:szCs w:val="24"/>
        </w:rPr>
        <w:t xml:space="preserve"> </w:t>
      </w:r>
      <w:r w:rsidRPr="00391DD3">
        <w:rPr>
          <w:rFonts w:ascii="Times New Roman" w:hAnsi="Times New Roman"/>
          <w:sz w:val="24"/>
          <w:szCs w:val="24"/>
        </w:rPr>
        <w:t>Informais</w:t>
      </w:r>
      <w:r w:rsidRPr="00391DD3">
        <w:rPr>
          <w:rFonts w:ascii="Times New Roman" w:hAnsi="Times New Roman"/>
          <w:spacing w:val="1"/>
          <w:sz w:val="24"/>
          <w:szCs w:val="24"/>
        </w:rPr>
        <w:t xml:space="preserve"> </w:t>
      </w:r>
      <w:r w:rsidRPr="00391DD3">
        <w:rPr>
          <w:rFonts w:ascii="Times New Roman" w:hAnsi="Times New Roman"/>
          <w:sz w:val="24"/>
          <w:szCs w:val="24"/>
        </w:rPr>
        <w:t>e</w:t>
      </w:r>
      <w:r w:rsidRPr="00391DD3">
        <w:rPr>
          <w:rFonts w:ascii="Times New Roman" w:hAnsi="Times New Roman"/>
          <w:spacing w:val="1"/>
          <w:sz w:val="24"/>
          <w:szCs w:val="24"/>
        </w:rPr>
        <w:t xml:space="preserve"> </w:t>
      </w:r>
      <w:r w:rsidRPr="00391DD3">
        <w:rPr>
          <w:rFonts w:ascii="Times New Roman" w:hAnsi="Times New Roman"/>
          <w:sz w:val="24"/>
          <w:szCs w:val="24"/>
        </w:rPr>
        <w:t>Grupos</w:t>
      </w:r>
      <w:r w:rsidRPr="00391DD3">
        <w:rPr>
          <w:rFonts w:ascii="Times New Roman" w:hAnsi="Times New Roman"/>
          <w:spacing w:val="1"/>
          <w:sz w:val="24"/>
          <w:szCs w:val="24"/>
        </w:rPr>
        <w:t xml:space="preserve"> </w:t>
      </w:r>
      <w:r w:rsidRPr="00391DD3">
        <w:rPr>
          <w:rFonts w:ascii="Times New Roman" w:hAnsi="Times New Roman"/>
          <w:sz w:val="24"/>
          <w:szCs w:val="24"/>
        </w:rPr>
        <w:t>Formais,</w:t>
      </w:r>
      <w:r w:rsidRPr="00391DD3">
        <w:rPr>
          <w:rFonts w:ascii="Times New Roman" w:hAnsi="Times New Roman"/>
          <w:spacing w:val="1"/>
          <w:sz w:val="24"/>
          <w:szCs w:val="24"/>
        </w:rPr>
        <w:t xml:space="preserve"> </w:t>
      </w:r>
      <w:r w:rsidRPr="00391DD3">
        <w:rPr>
          <w:rFonts w:ascii="Times New Roman" w:hAnsi="Times New Roman"/>
          <w:sz w:val="24"/>
          <w:szCs w:val="24"/>
        </w:rPr>
        <w:t>de</w:t>
      </w:r>
      <w:r w:rsidRPr="00391DD3">
        <w:rPr>
          <w:rFonts w:ascii="Times New Roman" w:hAnsi="Times New Roman"/>
          <w:spacing w:val="1"/>
          <w:sz w:val="24"/>
          <w:szCs w:val="24"/>
        </w:rPr>
        <w:t xml:space="preserve"> </w:t>
      </w:r>
      <w:r w:rsidRPr="00391DD3">
        <w:rPr>
          <w:rFonts w:ascii="Times New Roman" w:hAnsi="Times New Roman"/>
          <w:sz w:val="24"/>
          <w:szCs w:val="24"/>
        </w:rPr>
        <w:t>acordo</w:t>
      </w:r>
      <w:r w:rsidRPr="00391DD3">
        <w:rPr>
          <w:rFonts w:ascii="Times New Roman" w:hAnsi="Times New Roman"/>
          <w:spacing w:val="1"/>
          <w:sz w:val="24"/>
          <w:szCs w:val="24"/>
        </w:rPr>
        <w:t xml:space="preserve"> </w:t>
      </w:r>
      <w:r w:rsidRPr="00391DD3">
        <w:rPr>
          <w:rFonts w:ascii="Times New Roman" w:hAnsi="Times New Roman"/>
          <w:sz w:val="24"/>
          <w:szCs w:val="24"/>
        </w:rPr>
        <w:t>com</w:t>
      </w:r>
      <w:r w:rsidRPr="00391DD3">
        <w:rPr>
          <w:rFonts w:ascii="Times New Roman" w:hAnsi="Times New Roman"/>
          <w:spacing w:val="1"/>
          <w:sz w:val="24"/>
          <w:szCs w:val="24"/>
        </w:rPr>
        <w:t xml:space="preserve"> </w:t>
      </w:r>
      <w:r w:rsidRPr="00391DD3">
        <w:rPr>
          <w:rFonts w:ascii="Times New Roman" w:hAnsi="Times New Roman"/>
          <w:sz w:val="24"/>
          <w:szCs w:val="24"/>
        </w:rPr>
        <w:t>o</w:t>
      </w:r>
      <w:r w:rsidRPr="00391DD3">
        <w:rPr>
          <w:rFonts w:ascii="Times New Roman" w:hAnsi="Times New Roman"/>
          <w:spacing w:val="1"/>
          <w:sz w:val="24"/>
          <w:szCs w:val="24"/>
        </w:rPr>
        <w:t xml:space="preserve"> </w:t>
      </w:r>
      <w:r w:rsidRPr="00391DD3">
        <w:rPr>
          <w:rFonts w:ascii="Times New Roman" w:hAnsi="Times New Roman"/>
          <w:sz w:val="24"/>
          <w:szCs w:val="24"/>
        </w:rPr>
        <w:t>Capítulo</w:t>
      </w:r>
      <w:r w:rsidRPr="00391DD3">
        <w:rPr>
          <w:rFonts w:ascii="Times New Roman" w:hAnsi="Times New Roman"/>
          <w:spacing w:val="1"/>
          <w:sz w:val="24"/>
          <w:szCs w:val="24"/>
        </w:rPr>
        <w:t xml:space="preserve"> </w:t>
      </w:r>
      <w:r w:rsidRPr="00391DD3">
        <w:rPr>
          <w:rFonts w:ascii="Times New Roman" w:hAnsi="Times New Roman"/>
          <w:sz w:val="24"/>
          <w:szCs w:val="24"/>
        </w:rPr>
        <w:t>V</w:t>
      </w:r>
      <w:r w:rsidRPr="00391DD3">
        <w:rPr>
          <w:rFonts w:ascii="Times New Roman" w:hAnsi="Times New Roman"/>
          <w:spacing w:val="1"/>
          <w:sz w:val="24"/>
          <w:szCs w:val="24"/>
        </w:rPr>
        <w:t xml:space="preserve"> </w:t>
      </w:r>
      <w:r w:rsidRPr="00391DD3">
        <w:rPr>
          <w:rFonts w:ascii="Times New Roman" w:hAnsi="Times New Roman"/>
          <w:sz w:val="24"/>
          <w:szCs w:val="24"/>
        </w:rPr>
        <w:t>da</w:t>
      </w:r>
      <w:r w:rsidRPr="00391DD3">
        <w:rPr>
          <w:rFonts w:ascii="Times New Roman" w:hAnsi="Times New Roman"/>
          <w:spacing w:val="1"/>
          <w:sz w:val="24"/>
          <w:szCs w:val="24"/>
        </w:rPr>
        <w:t xml:space="preserve"> </w:t>
      </w:r>
      <w:r w:rsidRPr="00391DD3">
        <w:rPr>
          <w:rFonts w:ascii="Times New Roman" w:hAnsi="Times New Roman"/>
          <w:sz w:val="24"/>
          <w:szCs w:val="24"/>
        </w:rPr>
        <w:t>Resolução</w:t>
      </w:r>
      <w:r w:rsidRPr="00391DD3">
        <w:rPr>
          <w:rFonts w:ascii="Times New Roman" w:hAnsi="Times New Roman"/>
          <w:spacing w:val="-3"/>
          <w:sz w:val="24"/>
          <w:szCs w:val="24"/>
        </w:rPr>
        <w:t xml:space="preserve"> </w:t>
      </w:r>
      <w:r w:rsidRPr="00391DD3">
        <w:rPr>
          <w:rFonts w:ascii="Times New Roman" w:hAnsi="Times New Roman"/>
          <w:sz w:val="24"/>
          <w:szCs w:val="24"/>
        </w:rPr>
        <w:t>FNDE</w:t>
      </w:r>
      <w:r w:rsidRPr="00391DD3">
        <w:rPr>
          <w:rFonts w:ascii="Times New Roman" w:hAnsi="Times New Roman"/>
          <w:spacing w:val="-2"/>
          <w:sz w:val="24"/>
          <w:szCs w:val="24"/>
        </w:rPr>
        <w:t xml:space="preserve"> </w:t>
      </w:r>
      <w:r w:rsidRPr="00391DD3">
        <w:rPr>
          <w:rFonts w:ascii="Times New Roman" w:hAnsi="Times New Roman"/>
          <w:sz w:val="24"/>
          <w:szCs w:val="24"/>
        </w:rPr>
        <w:t>que</w:t>
      </w:r>
      <w:r w:rsidRPr="00391DD3">
        <w:rPr>
          <w:rFonts w:ascii="Times New Roman" w:hAnsi="Times New Roman"/>
          <w:spacing w:val="-4"/>
          <w:sz w:val="24"/>
          <w:szCs w:val="24"/>
        </w:rPr>
        <w:t xml:space="preserve"> </w:t>
      </w:r>
      <w:r w:rsidRPr="00391DD3">
        <w:rPr>
          <w:rFonts w:ascii="Times New Roman" w:hAnsi="Times New Roman"/>
          <w:sz w:val="24"/>
          <w:szCs w:val="24"/>
        </w:rPr>
        <w:t>dispõe</w:t>
      </w:r>
      <w:r w:rsidRPr="00391DD3">
        <w:rPr>
          <w:rFonts w:ascii="Times New Roman" w:hAnsi="Times New Roman"/>
          <w:spacing w:val="-4"/>
          <w:sz w:val="24"/>
          <w:szCs w:val="24"/>
        </w:rPr>
        <w:t xml:space="preserve"> </w:t>
      </w:r>
      <w:r w:rsidRPr="00391DD3">
        <w:rPr>
          <w:rFonts w:ascii="Times New Roman" w:hAnsi="Times New Roman"/>
          <w:sz w:val="24"/>
          <w:szCs w:val="24"/>
        </w:rPr>
        <w:t>sobre</w:t>
      </w:r>
      <w:r w:rsidRPr="00391DD3">
        <w:rPr>
          <w:rFonts w:ascii="Times New Roman" w:hAnsi="Times New Roman"/>
          <w:spacing w:val="-4"/>
          <w:sz w:val="24"/>
          <w:szCs w:val="24"/>
        </w:rPr>
        <w:t xml:space="preserve"> </w:t>
      </w:r>
      <w:r w:rsidRPr="00391DD3">
        <w:rPr>
          <w:rFonts w:ascii="Times New Roman" w:hAnsi="Times New Roman"/>
          <w:sz w:val="24"/>
          <w:szCs w:val="24"/>
        </w:rPr>
        <w:t>o</w:t>
      </w:r>
      <w:r w:rsidRPr="00391DD3">
        <w:rPr>
          <w:rFonts w:ascii="Times New Roman" w:hAnsi="Times New Roman"/>
          <w:spacing w:val="2"/>
          <w:sz w:val="24"/>
          <w:szCs w:val="24"/>
        </w:rPr>
        <w:t xml:space="preserve"> </w:t>
      </w:r>
      <w:r w:rsidRPr="00391DD3">
        <w:rPr>
          <w:rFonts w:ascii="Times New Roman" w:hAnsi="Times New Roman"/>
          <w:sz w:val="24"/>
          <w:szCs w:val="24"/>
        </w:rPr>
        <w:t>PNAE.</w:t>
      </w:r>
    </w:p>
    <w:p w14:paraId="37A240BD" w14:textId="77777777" w:rsidR="0091114E" w:rsidRPr="00411207" w:rsidRDefault="0091114E" w:rsidP="0091114E">
      <w:pPr>
        <w:pStyle w:val="Corpodetexto"/>
        <w:spacing w:before="2"/>
        <w:ind w:right="992"/>
        <w:rPr>
          <w:rFonts w:ascii="Times New Roman" w:hAnsi="Times New Roman"/>
        </w:rPr>
      </w:pPr>
      <w:bookmarkStart w:id="6" w:name="3.1._ENVELOPE_Nº_001_–_HABILITAÇÃO_DO_FO"/>
      <w:bookmarkEnd w:id="6"/>
      <w:r w:rsidRPr="00411207">
        <w:rPr>
          <w:rFonts w:ascii="Times New Roman" w:hAnsi="Times New Roman"/>
        </w:rPr>
        <w:t>3.2. O</w:t>
      </w:r>
      <w:r w:rsidRPr="00411207">
        <w:rPr>
          <w:rFonts w:ascii="Times New Roman" w:hAnsi="Times New Roman"/>
          <w:spacing w:val="-2"/>
        </w:rPr>
        <w:t xml:space="preserve"> </w:t>
      </w:r>
      <w:r w:rsidRPr="00411207">
        <w:rPr>
          <w:rFonts w:ascii="Times New Roman" w:hAnsi="Times New Roman"/>
        </w:rPr>
        <w:t>Fornecedor</w:t>
      </w:r>
      <w:r w:rsidRPr="00411207">
        <w:rPr>
          <w:rFonts w:ascii="Times New Roman" w:hAnsi="Times New Roman"/>
          <w:spacing w:val="-1"/>
        </w:rPr>
        <w:t xml:space="preserve"> </w:t>
      </w:r>
      <w:r w:rsidRPr="00411207">
        <w:rPr>
          <w:rFonts w:ascii="Times New Roman" w:hAnsi="Times New Roman"/>
        </w:rPr>
        <w:t>Individual</w:t>
      </w:r>
      <w:r w:rsidRPr="00411207">
        <w:rPr>
          <w:rFonts w:ascii="Times New Roman" w:hAnsi="Times New Roman"/>
          <w:spacing w:val="-1"/>
        </w:rPr>
        <w:t xml:space="preserve"> </w:t>
      </w:r>
      <w:r w:rsidRPr="00411207">
        <w:rPr>
          <w:rFonts w:ascii="Times New Roman" w:hAnsi="Times New Roman"/>
        </w:rPr>
        <w:t>deverá</w:t>
      </w:r>
      <w:r w:rsidRPr="00411207">
        <w:rPr>
          <w:rFonts w:ascii="Times New Roman" w:hAnsi="Times New Roman"/>
          <w:spacing w:val="-2"/>
        </w:rPr>
        <w:t xml:space="preserve"> </w:t>
      </w:r>
      <w:r w:rsidRPr="00411207">
        <w:rPr>
          <w:rFonts w:ascii="Times New Roman" w:hAnsi="Times New Roman"/>
        </w:rPr>
        <w:t>apresentar</w:t>
      </w:r>
      <w:r w:rsidRPr="00411207">
        <w:rPr>
          <w:rFonts w:ascii="Times New Roman" w:hAnsi="Times New Roman"/>
          <w:spacing w:val="-2"/>
        </w:rPr>
        <w:t xml:space="preserve"> </w:t>
      </w:r>
      <w:r w:rsidRPr="00411207">
        <w:rPr>
          <w:rFonts w:ascii="Times New Roman" w:hAnsi="Times New Roman"/>
        </w:rPr>
        <w:t>no</w:t>
      </w:r>
      <w:r w:rsidRPr="00411207">
        <w:rPr>
          <w:rFonts w:ascii="Times New Roman" w:hAnsi="Times New Roman"/>
          <w:spacing w:val="-1"/>
        </w:rPr>
        <w:t xml:space="preserve"> </w:t>
      </w:r>
      <w:r w:rsidRPr="00411207">
        <w:rPr>
          <w:rFonts w:ascii="Times New Roman" w:hAnsi="Times New Roman"/>
        </w:rPr>
        <w:t>envelope</w:t>
      </w:r>
      <w:r w:rsidRPr="00411207">
        <w:rPr>
          <w:rFonts w:ascii="Times New Roman" w:hAnsi="Times New Roman"/>
          <w:spacing w:val="-1"/>
        </w:rPr>
        <w:t xml:space="preserve"> </w:t>
      </w:r>
      <w:r w:rsidRPr="00411207">
        <w:rPr>
          <w:rFonts w:ascii="Times New Roman" w:hAnsi="Times New Roman"/>
        </w:rPr>
        <w:t>nº</w:t>
      </w:r>
      <w:r w:rsidRPr="00411207">
        <w:rPr>
          <w:rFonts w:ascii="Times New Roman" w:hAnsi="Times New Roman"/>
          <w:spacing w:val="-2"/>
        </w:rPr>
        <w:t xml:space="preserve"> </w:t>
      </w:r>
      <w:r w:rsidRPr="00411207">
        <w:rPr>
          <w:rFonts w:ascii="Times New Roman" w:hAnsi="Times New Roman"/>
        </w:rPr>
        <w:t>01</w:t>
      </w:r>
      <w:r w:rsidRPr="00411207">
        <w:rPr>
          <w:rFonts w:ascii="Times New Roman" w:hAnsi="Times New Roman"/>
          <w:spacing w:val="-1"/>
        </w:rPr>
        <w:t xml:space="preserve"> </w:t>
      </w:r>
      <w:r w:rsidRPr="00411207">
        <w:rPr>
          <w:rFonts w:ascii="Times New Roman" w:hAnsi="Times New Roman"/>
        </w:rPr>
        <w:t>os</w:t>
      </w:r>
      <w:r w:rsidRPr="00411207">
        <w:rPr>
          <w:rFonts w:ascii="Times New Roman" w:hAnsi="Times New Roman"/>
          <w:spacing w:val="-1"/>
        </w:rPr>
        <w:t xml:space="preserve"> </w:t>
      </w:r>
      <w:r w:rsidRPr="00411207">
        <w:rPr>
          <w:rFonts w:ascii="Times New Roman" w:hAnsi="Times New Roman"/>
        </w:rPr>
        <w:t>documentos</w:t>
      </w:r>
      <w:r w:rsidRPr="00411207">
        <w:rPr>
          <w:rFonts w:ascii="Times New Roman" w:hAnsi="Times New Roman"/>
          <w:spacing w:val="-1"/>
        </w:rPr>
        <w:t xml:space="preserve"> </w:t>
      </w:r>
      <w:r w:rsidRPr="00411207">
        <w:rPr>
          <w:rFonts w:ascii="Times New Roman" w:hAnsi="Times New Roman"/>
        </w:rPr>
        <w:t>abaixo</w:t>
      </w:r>
      <w:r w:rsidRPr="00411207">
        <w:rPr>
          <w:rFonts w:ascii="Times New Roman" w:hAnsi="Times New Roman"/>
          <w:spacing w:val="-4"/>
        </w:rPr>
        <w:t xml:space="preserve"> </w:t>
      </w:r>
      <w:r w:rsidRPr="00411207">
        <w:rPr>
          <w:rFonts w:ascii="Times New Roman" w:hAnsi="Times New Roman"/>
        </w:rPr>
        <w:t>relacionados, sob pena de inabilitação:</w:t>
      </w:r>
    </w:p>
    <w:p w14:paraId="669A5904" w14:textId="77777777" w:rsidR="0091114E" w:rsidRPr="00411207" w:rsidRDefault="0091114E">
      <w:pPr>
        <w:pStyle w:val="PargrafodaLista"/>
        <w:widowControl w:val="0"/>
        <w:numPr>
          <w:ilvl w:val="0"/>
          <w:numId w:val="25"/>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prova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inscrição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no</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Cadastro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Pessoa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Física</w:t>
      </w:r>
      <w:r w:rsidRPr="00411207">
        <w:rPr>
          <w:rFonts w:ascii="Times New Roman" w:hAnsi="Times New Roman" w:cs="Times New Roman"/>
          <w:spacing w:val="-2"/>
          <w:sz w:val="24"/>
          <w:szCs w:val="24"/>
        </w:rPr>
        <w:t xml:space="preserve"> </w:t>
      </w:r>
      <w:r w:rsidRPr="00411207">
        <w:rPr>
          <w:rFonts w:ascii="Times New Roman" w:hAnsi="Times New Roman" w:cs="Times New Roman"/>
          <w:sz w:val="24"/>
          <w:szCs w:val="24"/>
        </w:rPr>
        <w:t>-</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4"/>
          <w:sz w:val="24"/>
          <w:szCs w:val="24"/>
        </w:rPr>
        <w:t>CPF;</w:t>
      </w:r>
    </w:p>
    <w:p w14:paraId="4A55DDCC" w14:textId="77777777" w:rsidR="0091114E" w:rsidRPr="00411207" w:rsidRDefault="0091114E">
      <w:pPr>
        <w:pStyle w:val="PargrafodaLista"/>
        <w:widowControl w:val="0"/>
        <w:numPr>
          <w:ilvl w:val="0"/>
          <w:numId w:val="25"/>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extrato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DAP</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Física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do</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agricultor</w:t>
      </w:r>
      <w:r w:rsidRPr="00411207">
        <w:rPr>
          <w:rFonts w:ascii="Times New Roman" w:hAnsi="Times New Roman" w:cs="Times New Roman"/>
          <w:spacing w:val="-9"/>
          <w:sz w:val="24"/>
          <w:szCs w:val="24"/>
        </w:rPr>
        <w:t xml:space="preserve"> </w:t>
      </w:r>
      <w:r w:rsidRPr="00411207">
        <w:rPr>
          <w:rFonts w:ascii="Times New Roman" w:hAnsi="Times New Roman" w:cs="Times New Roman"/>
          <w:sz w:val="24"/>
          <w:szCs w:val="24"/>
        </w:rPr>
        <w:t>familiar</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participante,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emitido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nos</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últimos</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60</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dias;</w:t>
      </w:r>
    </w:p>
    <w:p w14:paraId="5B2AB1CD" w14:textId="77777777" w:rsidR="0091114E" w:rsidRPr="00411207" w:rsidRDefault="0091114E">
      <w:pPr>
        <w:pStyle w:val="PargrafodaLista"/>
        <w:widowControl w:val="0"/>
        <w:numPr>
          <w:ilvl w:val="0"/>
          <w:numId w:val="25"/>
        </w:numPr>
        <w:tabs>
          <w:tab w:val="left" w:pos="1420"/>
        </w:tabs>
        <w:autoSpaceDE w:val="0"/>
        <w:autoSpaceDN w:val="0"/>
        <w:spacing w:after="0" w:line="240" w:lineRule="auto"/>
        <w:ind w:left="993" w:right="996" w:firstLine="0"/>
        <w:contextualSpacing w:val="0"/>
        <w:rPr>
          <w:rFonts w:ascii="Times New Roman" w:hAnsi="Times New Roman" w:cs="Times New Roman"/>
          <w:sz w:val="24"/>
          <w:szCs w:val="24"/>
        </w:rPr>
      </w:pPr>
      <w:r w:rsidRPr="00411207">
        <w:rPr>
          <w:rFonts w:ascii="Times New Roman" w:hAnsi="Times New Roman" w:cs="Times New Roman"/>
          <w:sz w:val="24"/>
          <w:szCs w:val="24"/>
        </w:rPr>
        <w:t>Projeto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Venda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Gêneros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Alimentícios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Agricultura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Familiar</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e/ou</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Empreendedor</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Familiar Rural para Alimentação Escolar com assinatura do agricultor participante;</w:t>
      </w:r>
    </w:p>
    <w:p w14:paraId="0FF3E562" w14:textId="77777777" w:rsidR="0091114E" w:rsidRPr="00411207" w:rsidRDefault="0091114E">
      <w:pPr>
        <w:pStyle w:val="PargrafodaLista"/>
        <w:widowControl w:val="0"/>
        <w:numPr>
          <w:ilvl w:val="0"/>
          <w:numId w:val="25"/>
        </w:numPr>
        <w:tabs>
          <w:tab w:val="left" w:pos="1420"/>
        </w:tabs>
        <w:autoSpaceDE w:val="0"/>
        <w:autoSpaceDN w:val="0"/>
        <w:spacing w:after="0" w:line="240" w:lineRule="auto"/>
        <w:ind w:left="993" w:right="987" w:firstLine="0"/>
        <w:contextualSpacing w:val="0"/>
        <w:rPr>
          <w:rFonts w:ascii="Times New Roman" w:hAnsi="Times New Roman" w:cs="Times New Roman"/>
          <w:sz w:val="24"/>
          <w:szCs w:val="24"/>
        </w:rPr>
      </w:pPr>
      <w:r w:rsidRPr="00411207">
        <w:rPr>
          <w:rFonts w:ascii="Times New Roman" w:hAnsi="Times New Roman" w:cs="Times New Roman"/>
          <w:sz w:val="24"/>
          <w:szCs w:val="24"/>
        </w:rPr>
        <w:t>declaração</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que</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os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gêneros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alimentícios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a</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serem</w:t>
      </w:r>
      <w:r w:rsidRPr="00411207">
        <w:rPr>
          <w:rFonts w:ascii="Times New Roman" w:hAnsi="Times New Roman" w:cs="Times New Roman"/>
          <w:spacing w:val="30"/>
          <w:sz w:val="24"/>
          <w:szCs w:val="24"/>
        </w:rPr>
        <w:t xml:space="preserve"> </w:t>
      </w:r>
      <w:r w:rsidRPr="00411207">
        <w:rPr>
          <w:rFonts w:ascii="Times New Roman" w:hAnsi="Times New Roman" w:cs="Times New Roman"/>
          <w:sz w:val="24"/>
          <w:szCs w:val="24"/>
        </w:rPr>
        <w:t>entregues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são</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oriundos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produção própria, relacionada no projeto de venda, original e assinada por responsável.</w:t>
      </w:r>
    </w:p>
    <w:p w14:paraId="1AB3A743" w14:textId="77777777" w:rsidR="0091114E" w:rsidRPr="00411207" w:rsidRDefault="0091114E">
      <w:pPr>
        <w:pStyle w:val="PargrafodaLista"/>
        <w:widowControl w:val="0"/>
        <w:numPr>
          <w:ilvl w:val="0"/>
          <w:numId w:val="25"/>
        </w:numPr>
        <w:tabs>
          <w:tab w:val="left" w:pos="1419"/>
        </w:tabs>
        <w:autoSpaceDE w:val="0"/>
        <w:autoSpaceDN w:val="0"/>
        <w:spacing w:after="0" w:line="240" w:lineRule="auto"/>
        <w:ind w:left="993" w:right="996"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apresentação de documentação comprobatória de serviço de inspeção e acompanhamento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da Vigilância Sanitária Municipal ou Estadual ou Federal, bem como de toda documentação e registro de competência e autoridade das referidas Vigilâncias Sanitárias para os produtos de origem animal.</w:t>
      </w:r>
    </w:p>
    <w:p w14:paraId="792473D4" w14:textId="77777777" w:rsidR="0091114E" w:rsidRPr="00411207" w:rsidRDefault="0091114E" w:rsidP="0091114E">
      <w:pPr>
        <w:pStyle w:val="Corpodetexto"/>
        <w:rPr>
          <w:rFonts w:ascii="Times New Roman" w:hAnsi="Times New Roman"/>
          <w:sz w:val="24"/>
          <w:szCs w:val="24"/>
        </w:rPr>
      </w:pPr>
    </w:p>
    <w:p w14:paraId="067C7897" w14:textId="77777777" w:rsidR="0091114E" w:rsidRPr="00411207" w:rsidRDefault="0091114E">
      <w:pPr>
        <w:pStyle w:val="Ttulo2"/>
        <w:keepNext w:val="0"/>
        <w:keepLines w:val="0"/>
        <w:widowControl w:val="0"/>
        <w:numPr>
          <w:ilvl w:val="1"/>
          <w:numId w:val="27"/>
        </w:numPr>
        <w:tabs>
          <w:tab w:val="left" w:pos="1362"/>
        </w:tabs>
        <w:autoSpaceDE w:val="0"/>
        <w:autoSpaceDN w:val="0"/>
        <w:spacing w:before="0" w:after="0" w:line="240" w:lineRule="auto"/>
        <w:jc w:val="center"/>
        <w:rPr>
          <w:rFonts w:ascii="Times New Roman" w:hAnsi="Times New Roman" w:cs="Times New Roman"/>
          <w:sz w:val="24"/>
          <w:szCs w:val="24"/>
        </w:rPr>
      </w:pPr>
      <w:r w:rsidRPr="00411207">
        <w:rPr>
          <w:rFonts w:ascii="Times New Roman" w:hAnsi="Times New Roman" w:cs="Times New Roman"/>
          <w:sz w:val="24"/>
          <w:szCs w:val="24"/>
        </w:rPr>
        <w:t>ENVELOPE</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Nº</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01</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HABILITAÇÃO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GRUPO</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INFORMAL</w:t>
      </w:r>
    </w:p>
    <w:p w14:paraId="702AF3F9" w14:textId="77777777" w:rsidR="0091114E" w:rsidRPr="00411207" w:rsidRDefault="0091114E" w:rsidP="0091114E">
      <w:pPr>
        <w:pStyle w:val="Corpodetexto"/>
        <w:spacing w:before="2"/>
        <w:ind w:left="851" w:right="992"/>
        <w:rPr>
          <w:rFonts w:ascii="Times New Roman" w:hAnsi="Times New Roman"/>
          <w:sz w:val="24"/>
          <w:szCs w:val="24"/>
        </w:rPr>
      </w:pPr>
      <w:r w:rsidRPr="00411207">
        <w:rPr>
          <w:rFonts w:ascii="Times New Roman" w:hAnsi="Times New Roman"/>
          <w:sz w:val="24"/>
          <w:szCs w:val="24"/>
        </w:rPr>
        <w:t>O Grupo Informal deverá apresentar no Envelope nº 01, os documentos abaixo relacionados, sob pena de inabilitação:</w:t>
      </w:r>
    </w:p>
    <w:p w14:paraId="3ADE7D5C" w14:textId="77777777" w:rsidR="0091114E" w:rsidRPr="00411207" w:rsidRDefault="0091114E">
      <w:pPr>
        <w:pStyle w:val="PargrafodaLista"/>
        <w:widowControl w:val="0"/>
        <w:numPr>
          <w:ilvl w:val="0"/>
          <w:numId w:val="24"/>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prova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inscrição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no</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Cadastro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Pessoa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Física</w:t>
      </w:r>
      <w:r w:rsidRPr="00411207">
        <w:rPr>
          <w:rFonts w:ascii="Times New Roman" w:hAnsi="Times New Roman" w:cs="Times New Roman"/>
          <w:spacing w:val="-2"/>
          <w:sz w:val="24"/>
          <w:szCs w:val="24"/>
        </w:rPr>
        <w:t xml:space="preserve"> </w:t>
      </w:r>
      <w:r w:rsidRPr="00411207">
        <w:rPr>
          <w:rFonts w:ascii="Times New Roman" w:hAnsi="Times New Roman" w:cs="Times New Roman"/>
          <w:sz w:val="24"/>
          <w:szCs w:val="24"/>
        </w:rPr>
        <w:t>-</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4"/>
          <w:sz w:val="24"/>
          <w:szCs w:val="24"/>
        </w:rPr>
        <w:t>CPF;</w:t>
      </w:r>
    </w:p>
    <w:p w14:paraId="047C0D77" w14:textId="77777777" w:rsidR="0091114E" w:rsidRPr="00411207" w:rsidRDefault="0091114E">
      <w:pPr>
        <w:pStyle w:val="PargrafodaLista"/>
        <w:widowControl w:val="0"/>
        <w:numPr>
          <w:ilvl w:val="0"/>
          <w:numId w:val="24"/>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extrato</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DAP</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Física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cada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agricultor</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familiar</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participante,</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emitido</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nos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últimos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60</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dias;</w:t>
      </w:r>
    </w:p>
    <w:p w14:paraId="261D35F2" w14:textId="77777777" w:rsidR="0091114E" w:rsidRPr="00411207" w:rsidRDefault="0091114E">
      <w:pPr>
        <w:pStyle w:val="PargrafodaLista"/>
        <w:widowControl w:val="0"/>
        <w:numPr>
          <w:ilvl w:val="0"/>
          <w:numId w:val="24"/>
        </w:numPr>
        <w:tabs>
          <w:tab w:val="left" w:pos="1420"/>
        </w:tabs>
        <w:autoSpaceDE w:val="0"/>
        <w:autoSpaceDN w:val="0"/>
        <w:spacing w:after="0" w:line="240" w:lineRule="auto"/>
        <w:ind w:left="993" w:right="996" w:firstLine="0"/>
        <w:contextualSpacing w:val="0"/>
        <w:rPr>
          <w:rFonts w:ascii="Times New Roman" w:hAnsi="Times New Roman" w:cs="Times New Roman"/>
          <w:sz w:val="24"/>
          <w:szCs w:val="24"/>
        </w:rPr>
      </w:pPr>
      <w:r w:rsidRPr="00411207">
        <w:rPr>
          <w:rFonts w:ascii="Times New Roman" w:hAnsi="Times New Roman" w:cs="Times New Roman"/>
          <w:sz w:val="24"/>
          <w:szCs w:val="24"/>
        </w:rPr>
        <w:t>Projeto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Venda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Gêneros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Alimentícios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Agricultura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Familiar</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e/ou</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Empreendedor</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Familiar Rural para Alimentação Escolar com assinatura de todos os agricultores participantes;</w:t>
      </w:r>
    </w:p>
    <w:p w14:paraId="49AB42BB" w14:textId="77777777" w:rsidR="0091114E" w:rsidRPr="00411207" w:rsidRDefault="0091114E">
      <w:pPr>
        <w:pStyle w:val="PargrafodaLista"/>
        <w:widowControl w:val="0"/>
        <w:numPr>
          <w:ilvl w:val="0"/>
          <w:numId w:val="24"/>
        </w:numPr>
        <w:tabs>
          <w:tab w:val="left" w:pos="1420"/>
        </w:tabs>
        <w:autoSpaceDE w:val="0"/>
        <w:autoSpaceDN w:val="0"/>
        <w:spacing w:after="0" w:line="240" w:lineRule="auto"/>
        <w:ind w:left="993" w:right="994" w:firstLine="0"/>
        <w:contextualSpacing w:val="0"/>
        <w:rPr>
          <w:rFonts w:ascii="Times New Roman" w:hAnsi="Times New Roman" w:cs="Times New Roman"/>
          <w:sz w:val="24"/>
          <w:szCs w:val="24"/>
        </w:rPr>
      </w:pPr>
      <w:r w:rsidRPr="00411207">
        <w:rPr>
          <w:rFonts w:ascii="Times New Roman" w:hAnsi="Times New Roman" w:cs="Times New Roman"/>
          <w:sz w:val="24"/>
          <w:szCs w:val="24"/>
        </w:rPr>
        <w:t>declaração</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que</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os</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gêneros</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alimentícios</w:t>
      </w:r>
      <w:r w:rsidRPr="00411207">
        <w:rPr>
          <w:rFonts w:ascii="Times New Roman" w:hAnsi="Times New Roman" w:cs="Times New Roman"/>
          <w:spacing w:val="73"/>
          <w:sz w:val="24"/>
          <w:szCs w:val="24"/>
        </w:rPr>
        <w:t xml:space="preserve"> </w:t>
      </w:r>
      <w:r w:rsidRPr="00411207">
        <w:rPr>
          <w:rFonts w:ascii="Times New Roman" w:hAnsi="Times New Roman" w:cs="Times New Roman"/>
          <w:sz w:val="24"/>
          <w:szCs w:val="24"/>
        </w:rPr>
        <w:t>a</w:t>
      </w:r>
      <w:r w:rsidRPr="00411207">
        <w:rPr>
          <w:rFonts w:ascii="Times New Roman" w:hAnsi="Times New Roman" w:cs="Times New Roman"/>
          <w:spacing w:val="70"/>
          <w:sz w:val="24"/>
          <w:szCs w:val="24"/>
        </w:rPr>
        <w:t xml:space="preserve"> </w:t>
      </w:r>
      <w:r w:rsidRPr="00411207">
        <w:rPr>
          <w:rFonts w:ascii="Times New Roman" w:hAnsi="Times New Roman" w:cs="Times New Roman"/>
          <w:sz w:val="24"/>
          <w:szCs w:val="24"/>
        </w:rPr>
        <w:t>serem</w:t>
      </w:r>
      <w:r w:rsidRPr="00411207">
        <w:rPr>
          <w:rFonts w:ascii="Times New Roman" w:hAnsi="Times New Roman" w:cs="Times New Roman"/>
          <w:spacing w:val="70"/>
          <w:sz w:val="24"/>
          <w:szCs w:val="24"/>
        </w:rPr>
        <w:t xml:space="preserve"> </w:t>
      </w:r>
      <w:r w:rsidRPr="00411207">
        <w:rPr>
          <w:rFonts w:ascii="Times New Roman" w:hAnsi="Times New Roman" w:cs="Times New Roman"/>
          <w:sz w:val="24"/>
          <w:szCs w:val="24"/>
        </w:rPr>
        <w:t>entregues</w:t>
      </w:r>
      <w:r w:rsidRPr="00411207">
        <w:rPr>
          <w:rFonts w:ascii="Times New Roman" w:hAnsi="Times New Roman" w:cs="Times New Roman"/>
          <w:spacing w:val="73"/>
          <w:sz w:val="24"/>
          <w:szCs w:val="24"/>
        </w:rPr>
        <w:t xml:space="preserve"> </w:t>
      </w:r>
      <w:r w:rsidRPr="00411207">
        <w:rPr>
          <w:rFonts w:ascii="Times New Roman" w:hAnsi="Times New Roman" w:cs="Times New Roman"/>
          <w:sz w:val="24"/>
          <w:szCs w:val="24"/>
        </w:rPr>
        <w:t>são</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produzidos</w:t>
      </w:r>
      <w:r w:rsidRPr="00411207">
        <w:rPr>
          <w:rFonts w:ascii="Times New Roman" w:hAnsi="Times New Roman" w:cs="Times New Roman"/>
          <w:spacing w:val="73"/>
          <w:sz w:val="24"/>
          <w:szCs w:val="24"/>
        </w:rPr>
        <w:t xml:space="preserve"> </w:t>
      </w:r>
      <w:r w:rsidRPr="00411207">
        <w:rPr>
          <w:rFonts w:ascii="Times New Roman" w:hAnsi="Times New Roman" w:cs="Times New Roman"/>
          <w:sz w:val="24"/>
          <w:szCs w:val="24"/>
        </w:rPr>
        <w:t>pelos agricultores familiares relacionados no projeto de venda, original e assinada por responsável.</w:t>
      </w:r>
    </w:p>
    <w:p w14:paraId="4A2BD427" w14:textId="77777777" w:rsidR="0091114E" w:rsidRDefault="0091114E">
      <w:pPr>
        <w:pStyle w:val="PargrafodaLista"/>
        <w:widowControl w:val="0"/>
        <w:numPr>
          <w:ilvl w:val="0"/>
          <w:numId w:val="24"/>
        </w:numPr>
        <w:tabs>
          <w:tab w:val="left" w:pos="1419"/>
        </w:tabs>
        <w:autoSpaceDE w:val="0"/>
        <w:autoSpaceDN w:val="0"/>
        <w:spacing w:after="0" w:line="240" w:lineRule="auto"/>
        <w:ind w:left="993" w:right="993"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apresentação de documentação comprobatória de serviço de inspeção e acompanhamento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da Vigilância Sanitária Municipal ou Estadual ou Federal, bem como de toda documentação e registro de competência e autoridade das referidas Vigilâncias Sanitárias para os produtos de origem animal.</w:t>
      </w:r>
    </w:p>
    <w:p w14:paraId="29A13669" w14:textId="77777777" w:rsidR="00455617" w:rsidRPr="00455617" w:rsidRDefault="00455617" w:rsidP="00455617">
      <w:pPr>
        <w:pStyle w:val="PargrafodaLista"/>
        <w:widowControl w:val="0"/>
        <w:numPr>
          <w:ilvl w:val="0"/>
          <w:numId w:val="24"/>
        </w:numPr>
        <w:tabs>
          <w:tab w:val="left" w:pos="1419"/>
        </w:tabs>
        <w:autoSpaceDE w:val="0"/>
        <w:autoSpaceDN w:val="0"/>
        <w:spacing w:line="240" w:lineRule="auto"/>
        <w:ind w:right="993"/>
        <w:jc w:val="both"/>
        <w:rPr>
          <w:rFonts w:ascii="Times New Roman" w:hAnsi="Times New Roman" w:cs="Times New Roman"/>
          <w:sz w:val="24"/>
          <w:szCs w:val="24"/>
        </w:rPr>
      </w:pPr>
      <w:r w:rsidRPr="00455617">
        <w:rPr>
          <w:rFonts w:ascii="Times New Roman" w:hAnsi="Times New Roman" w:cs="Times New Roman"/>
          <w:sz w:val="24"/>
          <w:szCs w:val="24"/>
        </w:rPr>
        <w:t>Certidão Negativa (ou Positiva com Efeitos de Negativa) da Dívida Ativa da União;</w:t>
      </w:r>
    </w:p>
    <w:p w14:paraId="28B12DEB" w14:textId="77777777" w:rsidR="00455617" w:rsidRPr="00455617" w:rsidRDefault="00455617" w:rsidP="00455617">
      <w:pPr>
        <w:pStyle w:val="PargrafodaLista"/>
        <w:widowControl w:val="0"/>
        <w:numPr>
          <w:ilvl w:val="0"/>
          <w:numId w:val="24"/>
        </w:numPr>
        <w:tabs>
          <w:tab w:val="left" w:pos="1419"/>
        </w:tabs>
        <w:autoSpaceDE w:val="0"/>
        <w:autoSpaceDN w:val="0"/>
        <w:spacing w:line="240" w:lineRule="auto"/>
        <w:ind w:right="993"/>
        <w:jc w:val="both"/>
        <w:rPr>
          <w:rFonts w:ascii="Times New Roman" w:hAnsi="Times New Roman" w:cs="Times New Roman"/>
          <w:sz w:val="24"/>
          <w:szCs w:val="24"/>
        </w:rPr>
      </w:pPr>
      <w:r w:rsidRPr="00455617">
        <w:rPr>
          <w:rFonts w:ascii="Times New Roman" w:hAnsi="Times New Roman" w:cs="Times New Roman"/>
          <w:sz w:val="24"/>
          <w:szCs w:val="24"/>
        </w:rPr>
        <w:t>Certidão Negativa (ou Positiva com Efeitos de Negativa) de Débitos Estaduais;</w:t>
      </w:r>
    </w:p>
    <w:p w14:paraId="303B46B2" w14:textId="77777777" w:rsidR="00455617" w:rsidRPr="00455617" w:rsidRDefault="00455617" w:rsidP="00455617">
      <w:pPr>
        <w:pStyle w:val="PargrafodaLista"/>
        <w:widowControl w:val="0"/>
        <w:numPr>
          <w:ilvl w:val="0"/>
          <w:numId w:val="24"/>
        </w:numPr>
        <w:tabs>
          <w:tab w:val="left" w:pos="1419"/>
        </w:tabs>
        <w:autoSpaceDE w:val="0"/>
        <w:autoSpaceDN w:val="0"/>
        <w:spacing w:line="240" w:lineRule="auto"/>
        <w:ind w:right="993"/>
        <w:jc w:val="both"/>
        <w:rPr>
          <w:rFonts w:ascii="Times New Roman" w:hAnsi="Times New Roman" w:cs="Times New Roman"/>
          <w:sz w:val="24"/>
          <w:szCs w:val="24"/>
        </w:rPr>
      </w:pPr>
      <w:r w:rsidRPr="00455617">
        <w:rPr>
          <w:rFonts w:ascii="Times New Roman" w:hAnsi="Times New Roman" w:cs="Times New Roman"/>
          <w:sz w:val="24"/>
          <w:szCs w:val="24"/>
        </w:rPr>
        <w:t>Certidão Negativa (ou Positiva com Efeitos de Negativa) de Débitos Municipais, relativa ao Município da sede do licitante;</w:t>
      </w:r>
    </w:p>
    <w:p w14:paraId="2FCEBF19" w14:textId="77777777" w:rsidR="00455617" w:rsidRPr="00455617" w:rsidRDefault="00455617" w:rsidP="00455617">
      <w:pPr>
        <w:pStyle w:val="PargrafodaLista"/>
        <w:widowControl w:val="0"/>
        <w:numPr>
          <w:ilvl w:val="0"/>
          <w:numId w:val="24"/>
        </w:numPr>
        <w:tabs>
          <w:tab w:val="left" w:pos="1419"/>
        </w:tabs>
        <w:autoSpaceDE w:val="0"/>
        <w:autoSpaceDN w:val="0"/>
        <w:spacing w:line="240" w:lineRule="auto"/>
        <w:ind w:right="993"/>
        <w:jc w:val="both"/>
        <w:rPr>
          <w:rFonts w:ascii="Times New Roman" w:hAnsi="Times New Roman" w:cs="Times New Roman"/>
          <w:sz w:val="24"/>
          <w:szCs w:val="24"/>
        </w:rPr>
      </w:pPr>
      <w:r w:rsidRPr="00455617">
        <w:rPr>
          <w:rFonts w:ascii="Times New Roman" w:hAnsi="Times New Roman" w:cs="Times New Roman"/>
          <w:sz w:val="24"/>
          <w:szCs w:val="24"/>
        </w:rPr>
        <w:t xml:space="preserve">Prova de regularidade relativa à Seguridade Social, demonstrando situação regular no cumprimento dos encargos sociais, instituídos por Lei (CND ou CPD-EN do INSS); </w:t>
      </w:r>
      <w:proofErr w:type="gramStart"/>
      <w:r w:rsidRPr="00455617">
        <w:rPr>
          <w:rFonts w:ascii="Times New Roman" w:hAnsi="Times New Roman" w:cs="Times New Roman"/>
          <w:sz w:val="24"/>
          <w:szCs w:val="24"/>
        </w:rPr>
        <w:t>Fica</w:t>
      </w:r>
      <w:proofErr w:type="gramEnd"/>
      <w:r w:rsidRPr="00455617">
        <w:rPr>
          <w:rFonts w:ascii="Times New Roman" w:hAnsi="Times New Roman" w:cs="Times New Roman"/>
          <w:sz w:val="24"/>
          <w:szCs w:val="24"/>
        </w:rPr>
        <w:t xml:space="preserve"> dispensada a apresentação dessa certidão, se a regularidade estiver provada no item “b” - Certidão Negativa (ou Positiva com Efeitos de Negativa) da Dívida Ativa da União;</w:t>
      </w:r>
    </w:p>
    <w:p w14:paraId="7D1250CD" w14:textId="6DFF793B" w:rsidR="00455617" w:rsidRPr="00411207" w:rsidRDefault="00455617" w:rsidP="00455617">
      <w:pPr>
        <w:pStyle w:val="PargrafodaLista"/>
        <w:widowControl w:val="0"/>
        <w:numPr>
          <w:ilvl w:val="0"/>
          <w:numId w:val="24"/>
        </w:numPr>
        <w:tabs>
          <w:tab w:val="left" w:pos="1419"/>
        </w:tabs>
        <w:autoSpaceDE w:val="0"/>
        <w:autoSpaceDN w:val="0"/>
        <w:spacing w:after="0" w:line="240" w:lineRule="auto"/>
        <w:ind w:right="993"/>
        <w:contextualSpacing w:val="0"/>
        <w:rPr>
          <w:rFonts w:ascii="Times New Roman" w:hAnsi="Times New Roman" w:cs="Times New Roman"/>
          <w:sz w:val="24"/>
          <w:szCs w:val="24"/>
        </w:rPr>
      </w:pPr>
      <w:r w:rsidRPr="00455617">
        <w:rPr>
          <w:rFonts w:ascii="Times New Roman" w:hAnsi="Times New Roman" w:cs="Times New Roman"/>
          <w:sz w:val="24"/>
          <w:szCs w:val="24"/>
        </w:rPr>
        <w:t>Prova de inexistência de débitos inadimplidos perante a Justiça do Trabalho, mediante a</w:t>
      </w:r>
      <w:r>
        <w:rPr>
          <w:rFonts w:ascii="Times New Roman" w:hAnsi="Times New Roman" w:cs="Times New Roman"/>
          <w:sz w:val="24"/>
          <w:szCs w:val="24"/>
        </w:rPr>
        <w:t xml:space="preserve"> </w:t>
      </w:r>
      <w:r w:rsidRPr="00455617">
        <w:rPr>
          <w:rFonts w:ascii="Times New Roman" w:hAnsi="Times New Roman" w:cs="Times New Roman"/>
          <w:sz w:val="24"/>
          <w:szCs w:val="24"/>
        </w:rPr>
        <w:t>apresentação de Certidão Negativa de Débitos Trabalhistas (CNDT), nos termos do Título VII-A da Consolidação das Leis do Trabalho, aprovado pelo Decreto-Lei n. 5.45</w:t>
      </w:r>
    </w:p>
    <w:p w14:paraId="0E76BC4E" w14:textId="77777777" w:rsidR="0091114E" w:rsidRPr="00411207" w:rsidRDefault="0091114E">
      <w:pPr>
        <w:pStyle w:val="Ttulo2"/>
        <w:keepNext w:val="0"/>
        <w:keepLines w:val="0"/>
        <w:widowControl w:val="0"/>
        <w:numPr>
          <w:ilvl w:val="1"/>
          <w:numId w:val="26"/>
        </w:numPr>
        <w:tabs>
          <w:tab w:val="left" w:pos="1362"/>
        </w:tabs>
        <w:autoSpaceDE w:val="0"/>
        <w:autoSpaceDN w:val="0"/>
        <w:spacing w:before="216" w:after="0" w:line="240" w:lineRule="auto"/>
        <w:ind w:left="1362" w:hanging="369"/>
        <w:rPr>
          <w:rFonts w:ascii="Times New Roman" w:hAnsi="Times New Roman" w:cs="Times New Roman"/>
          <w:sz w:val="24"/>
          <w:szCs w:val="24"/>
        </w:rPr>
      </w:pPr>
      <w:r w:rsidRPr="00411207">
        <w:rPr>
          <w:rFonts w:ascii="Times New Roman" w:hAnsi="Times New Roman" w:cs="Times New Roman"/>
          <w:sz w:val="24"/>
          <w:szCs w:val="24"/>
        </w:rPr>
        <w:t>ENVELOPE</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Nº</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01</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HABILITAÇÃO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GRUPO</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FORMAL</w:t>
      </w:r>
    </w:p>
    <w:p w14:paraId="7C22B188" w14:textId="77777777" w:rsidR="0091114E" w:rsidRPr="00411207" w:rsidRDefault="0091114E" w:rsidP="00C80ED8">
      <w:pPr>
        <w:pStyle w:val="Corpodetexto"/>
        <w:spacing w:before="2"/>
        <w:ind w:left="993" w:right="994" w:firstLine="141"/>
        <w:jc w:val="both"/>
        <w:rPr>
          <w:rFonts w:ascii="Times New Roman" w:hAnsi="Times New Roman"/>
          <w:sz w:val="24"/>
          <w:szCs w:val="24"/>
        </w:rPr>
      </w:pPr>
      <w:r w:rsidRPr="00411207">
        <w:rPr>
          <w:rFonts w:ascii="Times New Roman" w:hAnsi="Times New Roman"/>
          <w:sz w:val="24"/>
          <w:szCs w:val="24"/>
        </w:rPr>
        <w:t>O Grupo Formal deverá apresentar no Envelope nº 01, os documentos abaixo relacionados, sob pena de inabilitação:</w:t>
      </w:r>
    </w:p>
    <w:p w14:paraId="5A01AD42" w14:textId="77777777" w:rsidR="0091114E" w:rsidRPr="00411207" w:rsidRDefault="0091114E">
      <w:pPr>
        <w:pStyle w:val="PargrafodaLista"/>
        <w:widowControl w:val="0"/>
        <w:numPr>
          <w:ilvl w:val="0"/>
          <w:numId w:val="23"/>
        </w:numPr>
        <w:tabs>
          <w:tab w:val="left" w:pos="1419"/>
        </w:tabs>
        <w:autoSpaceDE w:val="0"/>
        <w:autoSpaceDN w:val="0"/>
        <w:spacing w:after="0" w:line="240" w:lineRule="auto"/>
        <w:ind w:right="991"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Ato constitutivo, estatuto ou contrato social em vigor, devidamente registrado, em se tratando de</w:t>
      </w:r>
      <w:r w:rsidRPr="00411207">
        <w:rPr>
          <w:rFonts w:ascii="Times New Roman" w:hAnsi="Times New Roman" w:cs="Times New Roman"/>
          <w:spacing w:val="-3"/>
          <w:sz w:val="24"/>
          <w:szCs w:val="24"/>
        </w:rPr>
        <w:t xml:space="preserve"> </w:t>
      </w:r>
      <w:r w:rsidRPr="00411207">
        <w:rPr>
          <w:rFonts w:ascii="Times New Roman" w:hAnsi="Times New Roman" w:cs="Times New Roman"/>
          <w:sz w:val="24"/>
          <w:szCs w:val="24"/>
        </w:rPr>
        <w:t>sociedades</w:t>
      </w:r>
      <w:r w:rsidRPr="00411207">
        <w:rPr>
          <w:rFonts w:ascii="Times New Roman" w:hAnsi="Times New Roman" w:cs="Times New Roman"/>
          <w:spacing w:val="-1"/>
          <w:sz w:val="24"/>
          <w:szCs w:val="24"/>
        </w:rPr>
        <w:t xml:space="preserve"> </w:t>
      </w:r>
      <w:r w:rsidRPr="00411207">
        <w:rPr>
          <w:rFonts w:ascii="Times New Roman" w:hAnsi="Times New Roman" w:cs="Times New Roman"/>
          <w:sz w:val="24"/>
          <w:szCs w:val="24"/>
        </w:rPr>
        <w:t>comerciais,</w:t>
      </w:r>
      <w:r w:rsidRPr="00411207">
        <w:rPr>
          <w:rFonts w:ascii="Times New Roman" w:hAnsi="Times New Roman" w:cs="Times New Roman"/>
          <w:spacing w:val="-3"/>
          <w:sz w:val="24"/>
          <w:szCs w:val="24"/>
        </w:rPr>
        <w:t xml:space="preserve"> </w:t>
      </w:r>
      <w:r w:rsidRPr="00411207">
        <w:rPr>
          <w:rFonts w:ascii="Times New Roman" w:hAnsi="Times New Roman" w:cs="Times New Roman"/>
          <w:sz w:val="24"/>
          <w:szCs w:val="24"/>
        </w:rPr>
        <w:t>e,</w:t>
      </w:r>
      <w:r w:rsidRPr="00411207">
        <w:rPr>
          <w:rFonts w:ascii="Times New Roman" w:hAnsi="Times New Roman" w:cs="Times New Roman"/>
          <w:spacing w:val="-3"/>
          <w:sz w:val="24"/>
          <w:szCs w:val="24"/>
        </w:rPr>
        <w:t xml:space="preserve"> </w:t>
      </w:r>
      <w:r w:rsidRPr="00411207">
        <w:rPr>
          <w:rFonts w:ascii="Times New Roman" w:hAnsi="Times New Roman" w:cs="Times New Roman"/>
          <w:sz w:val="24"/>
          <w:szCs w:val="24"/>
        </w:rPr>
        <w:t>no</w:t>
      </w:r>
      <w:r w:rsidRPr="00411207">
        <w:rPr>
          <w:rFonts w:ascii="Times New Roman" w:hAnsi="Times New Roman" w:cs="Times New Roman"/>
          <w:spacing w:val="-3"/>
          <w:sz w:val="24"/>
          <w:szCs w:val="24"/>
        </w:rPr>
        <w:t xml:space="preserve"> </w:t>
      </w:r>
      <w:r w:rsidRPr="00411207">
        <w:rPr>
          <w:rFonts w:ascii="Times New Roman" w:hAnsi="Times New Roman" w:cs="Times New Roman"/>
          <w:sz w:val="24"/>
          <w:szCs w:val="24"/>
        </w:rPr>
        <w:t>caso</w:t>
      </w:r>
      <w:r w:rsidRPr="00411207">
        <w:rPr>
          <w:rFonts w:ascii="Times New Roman" w:hAnsi="Times New Roman" w:cs="Times New Roman"/>
          <w:spacing w:val="-3"/>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2"/>
          <w:sz w:val="24"/>
          <w:szCs w:val="24"/>
        </w:rPr>
        <w:t xml:space="preserve"> </w:t>
      </w:r>
      <w:r w:rsidRPr="00411207">
        <w:rPr>
          <w:rFonts w:ascii="Times New Roman" w:hAnsi="Times New Roman" w:cs="Times New Roman"/>
          <w:sz w:val="24"/>
          <w:szCs w:val="24"/>
        </w:rPr>
        <w:t>sociedades</w:t>
      </w:r>
      <w:r w:rsidRPr="00411207">
        <w:rPr>
          <w:rFonts w:ascii="Times New Roman" w:hAnsi="Times New Roman" w:cs="Times New Roman"/>
          <w:spacing w:val="-1"/>
          <w:sz w:val="24"/>
          <w:szCs w:val="24"/>
        </w:rPr>
        <w:t xml:space="preserve"> </w:t>
      </w:r>
      <w:r w:rsidRPr="00411207">
        <w:rPr>
          <w:rFonts w:ascii="Times New Roman" w:hAnsi="Times New Roman" w:cs="Times New Roman"/>
          <w:sz w:val="24"/>
          <w:szCs w:val="24"/>
        </w:rPr>
        <w:t>por</w:t>
      </w:r>
      <w:r w:rsidRPr="00411207">
        <w:rPr>
          <w:rFonts w:ascii="Times New Roman" w:hAnsi="Times New Roman" w:cs="Times New Roman"/>
          <w:spacing w:val="-3"/>
          <w:sz w:val="24"/>
          <w:szCs w:val="24"/>
        </w:rPr>
        <w:t xml:space="preserve"> </w:t>
      </w:r>
      <w:r w:rsidRPr="00411207">
        <w:rPr>
          <w:rFonts w:ascii="Times New Roman" w:hAnsi="Times New Roman" w:cs="Times New Roman"/>
          <w:sz w:val="24"/>
          <w:szCs w:val="24"/>
        </w:rPr>
        <w:t>ações,</w:t>
      </w:r>
      <w:r w:rsidRPr="00411207">
        <w:rPr>
          <w:rFonts w:ascii="Times New Roman" w:hAnsi="Times New Roman" w:cs="Times New Roman"/>
          <w:spacing w:val="-3"/>
          <w:sz w:val="24"/>
          <w:szCs w:val="24"/>
        </w:rPr>
        <w:t xml:space="preserve"> </w:t>
      </w:r>
      <w:r w:rsidRPr="00411207">
        <w:rPr>
          <w:rFonts w:ascii="Times New Roman" w:hAnsi="Times New Roman" w:cs="Times New Roman"/>
          <w:sz w:val="24"/>
          <w:szCs w:val="24"/>
        </w:rPr>
        <w:t>acompanhado</w:t>
      </w:r>
      <w:r w:rsidRPr="00411207">
        <w:rPr>
          <w:rFonts w:ascii="Times New Roman" w:hAnsi="Times New Roman" w:cs="Times New Roman"/>
          <w:spacing w:val="-2"/>
          <w:sz w:val="24"/>
          <w:szCs w:val="24"/>
        </w:rPr>
        <w:t xml:space="preserve"> </w:t>
      </w:r>
      <w:r w:rsidRPr="00411207">
        <w:rPr>
          <w:rFonts w:ascii="Times New Roman" w:hAnsi="Times New Roman" w:cs="Times New Roman"/>
          <w:sz w:val="24"/>
          <w:szCs w:val="24"/>
        </w:rPr>
        <w:t>dos</w:t>
      </w:r>
      <w:r w:rsidRPr="00411207">
        <w:rPr>
          <w:rFonts w:ascii="Times New Roman" w:hAnsi="Times New Roman" w:cs="Times New Roman"/>
          <w:spacing w:val="-1"/>
          <w:sz w:val="24"/>
          <w:szCs w:val="24"/>
        </w:rPr>
        <w:t xml:space="preserve"> </w:t>
      </w:r>
      <w:r w:rsidRPr="00411207">
        <w:rPr>
          <w:rFonts w:ascii="Times New Roman" w:hAnsi="Times New Roman" w:cs="Times New Roman"/>
          <w:sz w:val="24"/>
          <w:szCs w:val="24"/>
        </w:rPr>
        <w:t>documentos</w:t>
      </w:r>
      <w:r w:rsidRPr="00411207">
        <w:rPr>
          <w:rFonts w:ascii="Times New Roman" w:hAnsi="Times New Roman" w:cs="Times New Roman"/>
          <w:spacing w:val="-2"/>
          <w:sz w:val="24"/>
          <w:szCs w:val="24"/>
        </w:rPr>
        <w:t xml:space="preserve"> </w:t>
      </w:r>
      <w:r w:rsidRPr="00411207">
        <w:rPr>
          <w:rFonts w:ascii="Times New Roman" w:hAnsi="Times New Roman" w:cs="Times New Roman"/>
          <w:sz w:val="24"/>
          <w:szCs w:val="24"/>
        </w:rPr>
        <w:t>de eleição de seus atuais administradores, com a comprovação da publicação na imprensa da ata arquivada, bem como das respectivas alterações, caso existam;</w:t>
      </w:r>
    </w:p>
    <w:p w14:paraId="0D60AAC0" w14:textId="77777777" w:rsidR="0091114E" w:rsidRPr="00411207" w:rsidRDefault="0091114E">
      <w:pPr>
        <w:pStyle w:val="PargrafodaLista"/>
        <w:widowControl w:val="0"/>
        <w:numPr>
          <w:ilvl w:val="0"/>
          <w:numId w:val="23"/>
        </w:numPr>
        <w:tabs>
          <w:tab w:val="left" w:pos="1418"/>
        </w:tabs>
        <w:autoSpaceDE w:val="0"/>
        <w:autoSpaceDN w:val="0"/>
        <w:spacing w:after="0" w:line="218" w:lineRule="exact"/>
        <w:ind w:left="1418" w:hanging="425"/>
        <w:contextualSpacing w:val="0"/>
        <w:jc w:val="both"/>
        <w:rPr>
          <w:rFonts w:ascii="Times New Roman" w:hAnsi="Times New Roman" w:cs="Times New Roman"/>
          <w:sz w:val="24"/>
          <w:szCs w:val="24"/>
        </w:rPr>
      </w:pPr>
      <w:r w:rsidRPr="00411207">
        <w:rPr>
          <w:rFonts w:ascii="Times New Roman" w:hAnsi="Times New Roman" w:cs="Times New Roman"/>
          <w:sz w:val="24"/>
          <w:szCs w:val="24"/>
        </w:rPr>
        <w:t>Certidão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Negativa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(ou</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Positiva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com</w:t>
      </w:r>
      <w:r w:rsidRPr="00411207">
        <w:rPr>
          <w:rFonts w:ascii="Times New Roman" w:hAnsi="Times New Roman" w:cs="Times New Roman"/>
          <w:spacing w:val="-9"/>
          <w:sz w:val="24"/>
          <w:szCs w:val="24"/>
        </w:rPr>
        <w:t xml:space="preserve"> </w:t>
      </w:r>
      <w:r w:rsidRPr="00411207">
        <w:rPr>
          <w:rFonts w:ascii="Times New Roman" w:hAnsi="Times New Roman" w:cs="Times New Roman"/>
          <w:sz w:val="24"/>
          <w:szCs w:val="24"/>
        </w:rPr>
        <w:t>Efeitos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Negativa)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Dívida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União;</w:t>
      </w:r>
    </w:p>
    <w:p w14:paraId="50833F32" w14:textId="77777777" w:rsidR="0091114E" w:rsidRPr="00411207" w:rsidRDefault="0091114E">
      <w:pPr>
        <w:pStyle w:val="PargrafodaLista"/>
        <w:widowControl w:val="0"/>
        <w:numPr>
          <w:ilvl w:val="0"/>
          <w:numId w:val="23"/>
        </w:numPr>
        <w:tabs>
          <w:tab w:val="left" w:pos="1419"/>
        </w:tabs>
        <w:autoSpaceDE w:val="0"/>
        <w:autoSpaceDN w:val="0"/>
        <w:spacing w:after="0" w:line="240" w:lineRule="auto"/>
        <w:ind w:left="1419" w:hanging="426"/>
        <w:contextualSpacing w:val="0"/>
        <w:jc w:val="both"/>
        <w:rPr>
          <w:rFonts w:ascii="Times New Roman" w:hAnsi="Times New Roman" w:cs="Times New Roman"/>
          <w:sz w:val="24"/>
          <w:szCs w:val="24"/>
        </w:rPr>
      </w:pPr>
      <w:r w:rsidRPr="00411207">
        <w:rPr>
          <w:rFonts w:ascii="Times New Roman" w:hAnsi="Times New Roman" w:cs="Times New Roman"/>
          <w:sz w:val="24"/>
          <w:szCs w:val="24"/>
        </w:rPr>
        <w:t>Certidão</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Negativa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(ou</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Positiva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com</w:t>
      </w:r>
      <w:r w:rsidRPr="00411207">
        <w:rPr>
          <w:rFonts w:ascii="Times New Roman" w:hAnsi="Times New Roman" w:cs="Times New Roman"/>
          <w:spacing w:val="-9"/>
          <w:sz w:val="24"/>
          <w:szCs w:val="24"/>
        </w:rPr>
        <w:t xml:space="preserve"> </w:t>
      </w:r>
      <w:r w:rsidRPr="00411207">
        <w:rPr>
          <w:rFonts w:ascii="Times New Roman" w:hAnsi="Times New Roman" w:cs="Times New Roman"/>
          <w:sz w:val="24"/>
          <w:szCs w:val="24"/>
        </w:rPr>
        <w:t>Efeitos</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Negativa)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Débitos</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Estaduais;</w:t>
      </w:r>
    </w:p>
    <w:p w14:paraId="561C4AE3" w14:textId="77777777" w:rsidR="0091114E" w:rsidRPr="00411207" w:rsidRDefault="0091114E">
      <w:pPr>
        <w:pStyle w:val="PargrafodaLista"/>
        <w:widowControl w:val="0"/>
        <w:numPr>
          <w:ilvl w:val="0"/>
          <w:numId w:val="23"/>
        </w:numPr>
        <w:tabs>
          <w:tab w:val="left" w:pos="1418"/>
        </w:tabs>
        <w:autoSpaceDE w:val="0"/>
        <w:autoSpaceDN w:val="0"/>
        <w:spacing w:after="0" w:line="240" w:lineRule="auto"/>
        <w:ind w:right="990"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Certidão Negativa (ou Positiva com Efeitos de Negativa) de Débitos Municipais, relativa ao Município da sede do licitante;</w:t>
      </w:r>
    </w:p>
    <w:p w14:paraId="269D4E7B" w14:textId="77777777" w:rsidR="0091114E" w:rsidRPr="00411207" w:rsidRDefault="0091114E">
      <w:pPr>
        <w:pStyle w:val="PargrafodaLista"/>
        <w:widowControl w:val="0"/>
        <w:numPr>
          <w:ilvl w:val="0"/>
          <w:numId w:val="23"/>
        </w:numPr>
        <w:tabs>
          <w:tab w:val="left" w:pos="1577"/>
        </w:tabs>
        <w:autoSpaceDE w:val="0"/>
        <w:autoSpaceDN w:val="0"/>
        <w:spacing w:before="2" w:after="0" w:line="240" w:lineRule="auto"/>
        <w:ind w:right="988"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 xml:space="preserve">Prova de regularidade relativa à Seguridade Social, demonstrando situação regular no cumprimento dos encargos sociais, instituídos por Lei (CND ou CPD-EN do INSS); </w:t>
      </w:r>
      <w:proofErr w:type="gramStart"/>
      <w:r w:rsidRPr="00411207">
        <w:rPr>
          <w:rFonts w:ascii="Times New Roman" w:hAnsi="Times New Roman" w:cs="Times New Roman"/>
          <w:sz w:val="24"/>
          <w:szCs w:val="24"/>
        </w:rPr>
        <w:t>Fica</w:t>
      </w:r>
      <w:proofErr w:type="gramEnd"/>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dispensada a apresentação dessa certidão, se a regularidade estiver provada no item “b”</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 Certidão Negativa (ou Positiva com Efeitos de Negativa) da Dívida Ativa da União;</w:t>
      </w:r>
    </w:p>
    <w:p w14:paraId="7BD8959A" w14:textId="77777777" w:rsidR="0091114E" w:rsidRPr="00411207" w:rsidRDefault="0091114E">
      <w:pPr>
        <w:pStyle w:val="PargrafodaLista"/>
        <w:widowControl w:val="0"/>
        <w:numPr>
          <w:ilvl w:val="0"/>
          <w:numId w:val="23"/>
        </w:numPr>
        <w:tabs>
          <w:tab w:val="left" w:pos="1418"/>
        </w:tabs>
        <w:autoSpaceDE w:val="0"/>
        <w:autoSpaceDN w:val="0"/>
        <w:spacing w:after="0" w:line="240" w:lineRule="auto"/>
        <w:ind w:right="996"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Prova de regularidade relativa ao Fundo de Garantia por Tempo de Serviço (CRF do FGTS), demonstrando situação regular no cumprimento dos encargos sociais, instituídos por Lei;</w:t>
      </w:r>
    </w:p>
    <w:p w14:paraId="6137F113" w14:textId="7CDACE81" w:rsidR="0091114E" w:rsidRPr="00455617" w:rsidRDefault="0091114E" w:rsidP="00455617">
      <w:pPr>
        <w:pStyle w:val="PargrafodaLista"/>
        <w:widowControl w:val="0"/>
        <w:numPr>
          <w:ilvl w:val="0"/>
          <w:numId w:val="23"/>
        </w:numPr>
        <w:tabs>
          <w:tab w:val="left" w:pos="1418"/>
        </w:tabs>
        <w:autoSpaceDE w:val="0"/>
        <w:autoSpaceDN w:val="0"/>
        <w:spacing w:before="61" w:after="0" w:line="218" w:lineRule="exact"/>
        <w:ind w:left="1418" w:hanging="425"/>
        <w:contextualSpacing w:val="0"/>
        <w:jc w:val="both"/>
        <w:rPr>
          <w:rFonts w:ascii="Times New Roman" w:hAnsi="Times New Roman"/>
          <w:sz w:val="24"/>
          <w:szCs w:val="24"/>
        </w:rPr>
      </w:pPr>
      <w:r w:rsidRPr="00455617">
        <w:rPr>
          <w:rFonts w:ascii="Times New Roman" w:hAnsi="Times New Roman" w:cs="Times New Roman"/>
          <w:sz w:val="24"/>
          <w:szCs w:val="24"/>
        </w:rPr>
        <w:t>Prova</w:t>
      </w:r>
      <w:r w:rsidRPr="00455617">
        <w:rPr>
          <w:rFonts w:ascii="Times New Roman" w:hAnsi="Times New Roman" w:cs="Times New Roman"/>
          <w:spacing w:val="31"/>
          <w:sz w:val="24"/>
          <w:szCs w:val="24"/>
        </w:rPr>
        <w:t xml:space="preserve"> </w:t>
      </w:r>
      <w:r w:rsidRPr="00455617">
        <w:rPr>
          <w:rFonts w:ascii="Times New Roman" w:hAnsi="Times New Roman" w:cs="Times New Roman"/>
          <w:sz w:val="24"/>
          <w:szCs w:val="24"/>
        </w:rPr>
        <w:t>de</w:t>
      </w:r>
      <w:r w:rsidRPr="00455617">
        <w:rPr>
          <w:rFonts w:ascii="Times New Roman" w:hAnsi="Times New Roman" w:cs="Times New Roman"/>
          <w:spacing w:val="31"/>
          <w:sz w:val="24"/>
          <w:szCs w:val="24"/>
        </w:rPr>
        <w:t xml:space="preserve"> </w:t>
      </w:r>
      <w:r w:rsidRPr="00455617">
        <w:rPr>
          <w:rFonts w:ascii="Times New Roman" w:hAnsi="Times New Roman" w:cs="Times New Roman"/>
          <w:sz w:val="24"/>
          <w:szCs w:val="24"/>
        </w:rPr>
        <w:t>inexistência</w:t>
      </w:r>
      <w:r w:rsidRPr="00455617">
        <w:rPr>
          <w:rFonts w:ascii="Times New Roman" w:hAnsi="Times New Roman" w:cs="Times New Roman"/>
          <w:spacing w:val="29"/>
          <w:sz w:val="24"/>
          <w:szCs w:val="24"/>
        </w:rPr>
        <w:t xml:space="preserve"> </w:t>
      </w:r>
      <w:r w:rsidRPr="00455617">
        <w:rPr>
          <w:rFonts w:ascii="Times New Roman" w:hAnsi="Times New Roman" w:cs="Times New Roman"/>
          <w:sz w:val="24"/>
          <w:szCs w:val="24"/>
        </w:rPr>
        <w:t>de</w:t>
      </w:r>
      <w:r w:rsidRPr="00455617">
        <w:rPr>
          <w:rFonts w:ascii="Times New Roman" w:hAnsi="Times New Roman" w:cs="Times New Roman"/>
          <w:spacing w:val="32"/>
          <w:sz w:val="24"/>
          <w:szCs w:val="24"/>
        </w:rPr>
        <w:t xml:space="preserve"> </w:t>
      </w:r>
      <w:r w:rsidRPr="00455617">
        <w:rPr>
          <w:rFonts w:ascii="Times New Roman" w:hAnsi="Times New Roman" w:cs="Times New Roman"/>
          <w:sz w:val="24"/>
          <w:szCs w:val="24"/>
        </w:rPr>
        <w:t>débitos</w:t>
      </w:r>
      <w:r w:rsidRPr="00455617">
        <w:rPr>
          <w:rFonts w:ascii="Times New Roman" w:hAnsi="Times New Roman" w:cs="Times New Roman"/>
          <w:spacing w:val="29"/>
          <w:sz w:val="24"/>
          <w:szCs w:val="24"/>
        </w:rPr>
        <w:t xml:space="preserve"> </w:t>
      </w:r>
      <w:r w:rsidRPr="00455617">
        <w:rPr>
          <w:rFonts w:ascii="Times New Roman" w:hAnsi="Times New Roman" w:cs="Times New Roman"/>
          <w:sz w:val="24"/>
          <w:szCs w:val="24"/>
        </w:rPr>
        <w:t>inadimplidos</w:t>
      </w:r>
      <w:r w:rsidRPr="00455617">
        <w:rPr>
          <w:rFonts w:ascii="Times New Roman" w:hAnsi="Times New Roman" w:cs="Times New Roman"/>
          <w:spacing w:val="33"/>
          <w:sz w:val="24"/>
          <w:szCs w:val="24"/>
        </w:rPr>
        <w:t xml:space="preserve"> </w:t>
      </w:r>
      <w:r w:rsidRPr="00455617">
        <w:rPr>
          <w:rFonts w:ascii="Times New Roman" w:hAnsi="Times New Roman" w:cs="Times New Roman"/>
          <w:sz w:val="24"/>
          <w:szCs w:val="24"/>
        </w:rPr>
        <w:t>perante</w:t>
      </w:r>
      <w:r w:rsidRPr="00455617">
        <w:rPr>
          <w:rFonts w:ascii="Times New Roman" w:hAnsi="Times New Roman" w:cs="Times New Roman"/>
          <w:spacing w:val="29"/>
          <w:sz w:val="24"/>
          <w:szCs w:val="24"/>
        </w:rPr>
        <w:t xml:space="preserve"> </w:t>
      </w:r>
      <w:r w:rsidRPr="00455617">
        <w:rPr>
          <w:rFonts w:ascii="Times New Roman" w:hAnsi="Times New Roman" w:cs="Times New Roman"/>
          <w:sz w:val="24"/>
          <w:szCs w:val="24"/>
        </w:rPr>
        <w:t>a</w:t>
      </w:r>
      <w:r w:rsidRPr="00455617">
        <w:rPr>
          <w:rFonts w:ascii="Times New Roman" w:hAnsi="Times New Roman" w:cs="Times New Roman"/>
          <w:spacing w:val="31"/>
          <w:sz w:val="24"/>
          <w:szCs w:val="24"/>
        </w:rPr>
        <w:t xml:space="preserve"> </w:t>
      </w:r>
      <w:r w:rsidRPr="00455617">
        <w:rPr>
          <w:rFonts w:ascii="Times New Roman" w:hAnsi="Times New Roman" w:cs="Times New Roman"/>
          <w:sz w:val="24"/>
          <w:szCs w:val="24"/>
        </w:rPr>
        <w:t>Justiça</w:t>
      </w:r>
      <w:r w:rsidRPr="00455617">
        <w:rPr>
          <w:rFonts w:ascii="Times New Roman" w:hAnsi="Times New Roman" w:cs="Times New Roman"/>
          <w:spacing w:val="29"/>
          <w:sz w:val="24"/>
          <w:szCs w:val="24"/>
        </w:rPr>
        <w:t xml:space="preserve"> </w:t>
      </w:r>
      <w:r w:rsidRPr="00455617">
        <w:rPr>
          <w:rFonts w:ascii="Times New Roman" w:hAnsi="Times New Roman" w:cs="Times New Roman"/>
          <w:sz w:val="24"/>
          <w:szCs w:val="24"/>
        </w:rPr>
        <w:t>do</w:t>
      </w:r>
      <w:r w:rsidRPr="00455617">
        <w:rPr>
          <w:rFonts w:ascii="Times New Roman" w:hAnsi="Times New Roman" w:cs="Times New Roman"/>
          <w:spacing w:val="31"/>
          <w:sz w:val="24"/>
          <w:szCs w:val="24"/>
        </w:rPr>
        <w:t xml:space="preserve"> </w:t>
      </w:r>
      <w:r w:rsidRPr="00455617">
        <w:rPr>
          <w:rFonts w:ascii="Times New Roman" w:hAnsi="Times New Roman" w:cs="Times New Roman"/>
          <w:sz w:val="24"/>
          <w:szCs w:val="24"/>
        </w:rPr>
        <w:t>Trabalho,</w:t>
      </w:r>
      <w:r w:rsidRPr="00455617">
        <w:rPr>
          <w:rFonts w:ascii="Times New Roman" w:hAnsi="Times New Roman" w:cs="Times New Roman"/>
          <w:spacing w:val="32"/>
          <w:sz w:val="24"/>
          <w:szCs w:val="24"/>
        </w:rPr>
        <w:t xml:space="preserve"> </w:t>
      </w:r>
      <w:r w:rsidRPr="00455617">
        <w:rPr>
          <w:rFonts w:ascii="Times New Roman" w:hAnsi="Times New Roman" w:cs="Times New Roman"/>
          <w:sz w:val="24"/>
          <w:szCs w:val="24"/>
        </w:rPr>
        <w:t>mediante</w:t>
      </w:r>
      <w:r w:rsidRPr="00455617">
        <w:rPr>
          <w:rFonts w:ascii="Times New Roman" w:hAnsi="Times New Roman" w:cs="Times New Roman"/>
          <w:spacing w:val="31"/>
          <w:sz w:val="24"/>
          <w:szCs w:val="24"/>
        </w:rPr>
        <w:t xml:space="preserve"> </w:t>
      </w:r>
      <w:r w:rsidRPr="00455617">
        <w:rPr>
          <w:rFonts w:ascii="Times New Roman" w:hAnsi="Times New Roman" w:cs="Times New Roman"/>
          <w:spacing w:val="-10"/>
          <w:sz w:val="24"/>
          <w:szCs w:val="24"/>
        </w:rPr>
        <w:t>a</w:t>
      </w:r>
      <w:r w:rsidR="00455617">
        <w:rPr>
          <w:rFonts w:ascii="Times New Roman" w:hAnsi="Times New Roman" w:cs="Times New Roman"/>
          <w:spacing w:val="-10"/>
          <w:sz w:val="24"/>
          <w:szCs w:val="24"/>
        </w:rPr>
        <w:t xml:space="preserve"> </w:t>
      </w:r>
      <w:r w:rsidR="00455617" w:rsidRPr="00455617">
        <w:rPr>
          <w:rFonts w:ascii="Times New Roman" w:hAnsi="Times New Roman"/>
          <w:sz w:val="24"/>
          <w:szCs w:val="24"/>
        </w:rPr>
        <w:t>a</w:t>
      </w:r>
      <w:r w:rsidRPr="00455617">
        <w:rPr>
          <w:rFonts w:ascii="Times New Roman" w:hAnsi="Times New Roman"/>
          <w:sz w:val="24"/>
          <w:szCs w:val="24"/>
        </w:rPr>
        <w:t>presentação de Certidão Negativa de Débitos Trabalhistas (CNDT), nos termos do Título VII-A da Consolidação das Leis do Trabalho, aprovado pelo Decreto-Lei n. 5.452;</w:t>
      </w:r>
    </w:p>
    <w:p w14:paraId="3A285565" w14:textId="77777777" w:rsidR="0091114E" w:rsidRPr="00411207" w:rsidRDefault="0091114E">
      <w:pPr>
        <w:pStyle w:val="PargrafodaLista"/>
        <w:widowControl w:val="0"/>
        <w:numPr>
          <w:ilvl w:val="0"/>
          <w:numId w:val="23"/>
        </w:numPr>
        <w:tabs>
          <w:tab w:val="left" w:pos="1473"/>
        </w:tabs>
        <w:autoSpaceDE w:val="0"/>
        <w:autoSpaceDN w:val="0"/>
        <w:spacing w:after="0" w:line="240" w:lineRule="auto"/>
        <w:ind w:right="997" w:firstLine="0"/>
        <w:contextualSpacing w:val="0"/>
        <w:rPr>
          <w:rFonts w:ascii="Times New Roman" w:hAnsi="Times New Roman" w:cs="Times New Roman"/>
          <w:sz w:val="24"/>
          <w:szCs w:val="24"/>
        </w:rPr>
      </w:pPr>
      <w:r w:rsidRPr="00411207">
        <w:rPr>
          <w:rFonts w:ascii="Times New Roman" w:hAnsi="Times New Roman" w:cs="Times New Roman"/>
          <w:sz w:val="24"/>
          <w:szCs w:val="24"/>
        </w:rPr>
        <w:t>Cartão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CNPJ</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(cadastro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nacional</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pessoas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jurídicas)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constando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ramo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atividade compatível com o objeto desta licitação;</w:t>
      </w:r>
    </w:p>
    <w:p w14:paraId="3860E852" w14:textId="77777777" w:rsidR="0091114E" w:rsidRPr="00411207" w:rsidRDefault="0091114E">
      <w:pPr>
        <w:pStyle w:val="PargrafodaLista"/>
        <w:widowControl w:val="0"/>
        <w:numPr>
          <w:ilvl w:val="0"/>
          <w:numId w:val="23"/>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Alvará</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licença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ou</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localização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com</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data</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vigente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em</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cópia</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autenticada;</w:t>
      </w:r>
    </w:p>
    <w:p w14:paraId="78BD6974" w14:textId="77777777" w:rsidR="0091114E" w:rsidRPr="00411207" w:rsidRDefault="0091114E">
      <w:pPr>
        <w:pStyle w:val="PargrafodaLista"/>
        <w:widowControl w:val="0"/>
        <w:numPr>
          <w:ilvl w:val="0"/>
          <w:numId w:val="23"/>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Certidão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Falência</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ou</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Concordata;</w:t>
      </w:r>
    </w:p>
    <w:p w14:paraId="6F28EC87" w14:textId="434180BF" w:rsidR="0091114E" w:rsidRPr="00455617" w:rsidRDefault="0091114E">
      <w:pPr>
        <w:pStyle w:val="PargrafodaLista"/>
        <w:widowControl w:val="0"/>
        <w:numPr>
          <w:ilvl w:val="0"/>
          <w:numId w:val="23"/>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Extrato</w:t>
      </w:r>
      <w:r w:rsidRPr="00411207">
        <w:rPr>
          <w:rFonts w:ascii="Times New Roman" w:hAnsi="Times New Roman" w:cs="Times New Roman"/>
          <w:spacing w:val="-9"/>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DAP</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Jurídica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para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associações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e</w:t>
      </w:r>
      <w:r w:rsidRPr="00411207">
        <w:rPr>
          <w:rFonts w:ascii="Times New Roman" w:hAnsi="Times New Roman" w:cs="Times New Roman"/>
          <w:spacing w:val="-10"/>
          <w:sz w:val="24"/>
          <w:szCs w:val="24"/>
        </w:rPr>
        <w:t xml:space="preserve"> </w:t>
      </w:r>
      <w:r w:rsidRPr="00411207">
        <w:rPr>
          <w:rFonts w:ascii="Times New Roman" w:hAnsi="Times New Roman" w:cs="Times New Roman"/>
          <w:sz w:val="24"/>
          <w:szCs w:val="24"/>
        </w:rPr>
        <w:t>cooperativas,</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emitido</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nos</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últimos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60</w:t>
      </w:r>
      <w:r w:rsidRPr="00411207">
        <w:rPr>
          <w:rFonts w:ascii="Times New Roman" w:hAnsi="Times New Roman" w:cs="Times New Roman"/>
          <w:spacing w:val="-8"/>
          <w:sz w:val="24"/>
          <w:szCs w:val="24"/>
        </w:rPr>
        <w:t xml:space="preserve"> </w:t>
      </w:r>
      <w:r w:rsidRPr="00411207">
        <w:rPr>
          <w:rFonts w:ascii="Times New Roman" w:hAnsi="Times New Roman" w:cs="Times New Roman"/>
          <w:spacing w:val="-2"/>
          <w:sz w:val="24"/>
          <w:szCs w:val="24"/>
        </w:rPr>
        <w:t>dias;</w:t>
      </w:r>
    </w:p>
    <w:p w14:paraId="0830E733" w14:textId="77777777" w:rsidR="00455617" w:rsidRPr="00C80ED8" w:rsidRDefault="00455617" w:rsidP="00455617">
      <w:pPr>
        <w:pStyle w:val="PargrafodaLista"/>
        <w:widowControl w:val="0"/>
        <w:tabs>
          <w:tab w:val="left" w:pos="1420"/>
        </w:tabs>
        <w:autoSpaceDE w:val="0"/>
        <w:autoSpaceDN w:val="0"/>
        <w:spacing w:after="0" w:line="240" w:lineRule="auto"/>
        <w:ind w:left="1420"/>
        <w:contextualSpacing w:val="0"/>
        <w:rPr>
          <w:rFonts w:ascii="Times New Roman" w:hAnsi="Times New Roman" w:cs="Times New Roman"/>
          <w:sz w:val="24"/>
          <w:szCs w:val="24"/>
        </w:rPr>
      </w:pPr>
    </w:p>
    <w:p w14:paraId="73F4F853" w14:textId="77777777" w:rsidR="0091114E" w:rsidRPr="009D22C4" w:rsidRDefault="0091114E" w:rsidP="00C80ED8">
      <w:p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jc w:val="both"/>
        <w:rPr>
          <w:rFonts w:ascii="Times New Roman" w:hAnsi="Times New Roman" w:cs="Times New Roman"/>
          <w:b/>
          <w:bCs/>
          <w:sz w:val="24"/>
          <w:szCs w:val="24"/>
        </w:rPr>
      </w:pPr>
      <w:bookmarkStart w:id="7" w:name="4._ENVELOPE_Nº_02_–_PROJETO_DE_VENDA"/>
      <w:bookmarkEnd w:id="7"/>
      <w:r w:rsidRPr="009D22C4">
        <w:rPr>
          <w:rFonts w:ascii="Times New Roman" w:hAnsi="Times New Roman" w:cs="Times New Roman"/>
          <w:b/>
          <w:bCs/>
          <w:sz w:val="24"/>
          <w:szCs w:val="24"/>
        </w:rPr>
        <w:t xml:space="preserve">4. </w:t>
      </w:r>
      <w:r w:rsidRPr="00C80ED8">
        <w:rPr>
          <w:rFonts w:ascii="Times New Roman" w:hAnsi="Times New Roman" w:cs="Times New Roman"/>
          <w:b/>
          <w:bCs/>
          <w:sz w:val="24"/>
          <w:szCs w:val="24"/>
          <w:shd w:val="clear" w:color="auto" w:fill="FABF8F" w:themeFill="accent6" w:themeFillTint="99"/>
        </w:rPr>
        <w:t>PROJETO</w:t>
      </w:r>
      <w:r w:rsidRPr="00C80ED8">
        <w:rPr>
          <w:rFonts w:ascii="Times New Roman" w:hAnsi="Times New Roman" w:cs="Times New Roman"/>
          <w:b/>
          <w:bCs/>
          <w:spacing w:val="-4"/>
          <w:sz w:val="24"/>
          <w:szCs w:val="24"/>
          <w:shd w:val="clear" w:color="auto" w:fill="FABF8F" w:themeFill="accent6" w:themeFillTint="99"/>
        </w:rPr>
        <w:t xml:space="preserve"> </w:t>
      </w:r>
      <w:r w:rsidRPr="00C80ED8">
        <w:rPr>
          <w:rFonts w:ascii="Times New Roman" w:hAnsi="Times New Roman" w:cs="Times New Roman"/>
          <w:b/>
          <w:bCs/>
          <w:sz w:val="24"/>
          <w:szCs w:val="24"/>
          <w:shd w:val="clear" w:color="auto" w:fill="FABF8F" w:themeFill="accent6" w:themeFillTint="99"/>
        </w:rPr>
        <w:t>DE</w:t>
      </w:r>
      <w:r w:rsidRPr="00C80ED8">
        <w:rPr>
          <w:rFonts w:ascii="Times New Roman" w:hAnsi="Times New Roman" w:cs="Times New Roman"/>
          <w:b/>
          <w:bCs/>
          <w:spacing w:val="-5"/>
          <w:sz w:val="24"/>
          <w:szCs w:val="24"/>
          <w:shd w:val="clear" w:color="auto" w:fill="FABF8F" w:themeFill="accent6" w:themeFillTint="99"/>
        </w:rPr>
        <w:t xml:space="preserve"> </w:t>
      </w:r>
      <w:r w:rsidRPr="00C80ED8">
        <w:rPr>
          <w:rFonts w:ascii="Times New Roman" w:hAnsi="Times New Roman" w:cs="Times New Roman"/>
          <w:b/>
          <w:bCs/>
          <w:sz w:val="24"/>
          <w:szCs w:val="24"/>
          <w:shd w:val="clear" w:color="auto" w:fill="FABF8F" w:themeFill="accent6" w:themeFillTint="99"/>
        </w:rPr>
        <w:t>VENDA</w:t>
      </w:r>
    </w:p>
    <w:p w14:paraId="17E790F9" w14:textId="77777777" w:rsidR="0091114E" w:rsidRPr="00547875" w:rsidRDefault="0091114E" w:rsidP="0091114E">
      <w:pPr>
        <w:tabs>
          <w:tab w:val="left" w:pos="532"/>
        </w:tabs>
        <w:ind w:right="148"/>
        <w:jc w:val="both"/>
        <w:rPr>
          <w:rFonts w:ascii="Times New Roman" w:hAnsi="Times New Roman" w:cs="Times New Roman"/>
          <w:sz w:val="24"/>
          <w:szCs w:val="24"/>
        </w:rPr>
      </w:pPr>
      <w:r>
        <w:rPr>
          <w:rFonts w:ascii="Times New Roman" w:hAnsi="Times New Roman" w:cs="Times New Roman"/>
          <w:sz w:val="24"/>
          <w:szCs w:val="24"/>
        </w:rPr>
        <w:t xml:space="preserve">4.1. </w:t>
      </w:r>
      <w:r w:rsidRPr="00547875">
        <w:rPr>
          <w:rFonts w:ascii="Times New Roman" w:hAnsi="Times New Roman" w:cs="Times New Roman"/>
          <w:sz w:val="24"/>
          <w:szCs w:val="24"/>
        </w:rPr>
        <w:t xml:space="preserve">No </w:t>
      </w:r>
      <w:r w:rsidRPr="00547875">
        <w:rPr>
          <w:rFonts w:ascii="Times New Roman" w:hAnsi="Times New Roman" w:cs="Times New Roman"/>
          <w:b/>
          <w:sz w:val="24"/>
          <w:szCs w:val="24"/>
        </w:rPr>
        <w:t xml:space="preserve">Envelope nº 02 </w:t>
      </w:r>
      <w:r w:rsidRPr="00547875">
        <w:rPr>
          <w:rFonts w:ascii="Times New Roman" w:hAnsi="Times New Roman" w:cs="Times New Roman"/>
          <w:sz w:val="24"/>
          <w:szCs w:val="24"/>
        </w:rPr>
        <w:t>os Fornecedores Individuais, Grupos Informais ou Grupos Formais deverão</w:t>
      </w:r>
      <w:r w:rsidRPr="00547875">
        <w:rPr>
          <w:rFonts w:ascii="Times New Roman" w:hAnsi="Times New Roman" w:cs="Times New Roman"/>
          <w:spacing w:val="1"/>
          <w:sz w:val="24"/>
          <w:szCs w:val="24"/>
        </w:rPr>
        <w:t xml:space="preserve"> </w:t>
      </w:r>
      <w:r w:rsidRPr="00547875">
        <w:rPr>
          <w:rFonts w:ascii="Times New Roman" w:hAnsi="Times New Roman" w:cs="Times New Roman"/>
          <w:sz w:val="24"/>
          <w:szCs w:val="24"/>
        </w:rPr>
        <w:t xml:space="preserve">apresentar o </w:t>
      </w:r>
      <w:r w:rsidRPr="00547875">
        <w:rPr>
          <w:rFonts w:ascii="Times New Roman" w:hAnsi="Times New Roman" w:cs="Times New Roman"/>
          <w:b/>
          <w:sz w:val="24"/>
          <w:szCs w:val="24"/>
        </w:rPr>
        <w:t xml:space="preserve">Projeto de Venda de Gêneros Alimentícios da Agricultura Familiar </w:t>
      </w:r>
      <w:r w:rsidRPr="00547875">
        <w:rPr>
          <w:rFonts w:ascii="Times New Roman" w:hAnsi="Times New Roman" w:cs="Times New Roman"/>
          <w:sz w:val="24"/>
          <w:szCs w:val="24"/>
        </w:rPr>
        <w:t xml:space="preserve">conforme </w:t>
      </w:r>
      <w:r w:rsidRPr="00CA24CF">
        <w:rPr>
          <w:rFonts w:ascii="Times New Roman" w:hAnsi="Times New Roman" w:cs="Times New Roman"/>
          <w:b/>
          <w:sz w:val="24"/>
          <w:szCs w:val="24"/>
        </w:rPr>
        <w:t>Anexo II</w:t>
      </w:r>
      <w:r>
        <w:rPr>
          <w:rFonts w:ascii="Times New Roman" w:hAnsi="Times New Roman" w:cs="Times New Roman"/>
          <w:b/>
          <w:sz w:val="24"/>
          <w:szCs w:val="24"/>
        </w:rPr>
        <w:t>.</w:t>
      </w:r>
    </w:p>
    <w:p w14:paraId="29B16E02" w14:textId="77777777" w:rsidR="0091114E" w:rsidRPr="00547875" w:rsidRDefault="0091114E" w:rsidP="0091114E">
      <w:pPr>
        <w:tabs>
          <w:tab w:val="left" w:pos="500"/>
        </w:tabs>
        <w:ind w:right="144"/>
        <w:jc w:val="both"/>
        <w:rPr>
          <w:rFonts w:ascii="Times New Roman" w:hAnsi="Times New Roman" w:cs="Times New Roman"/>
          <w:sz w:val="24"/>
          <w:szCs w:val="24"/>
        </w:rPr>
      </w:pPr>
      <w:r>
        <w:rPr>
          <w:rFonts w:ascii="Times New Roman" w:hAnsi="Times New Roman" w:cs="Times New Roman"/>
          <w:spacing w:val="-1"/>
          <w:sz w:val="24"/>
          <w:szCs w:val="24"/>
        </w:rPr>
        <w:t xml:space="preserve">4.2. </w:t>
      </w:r>
      <w:r w:rsidRPr="00547875">
        <w:rPr>
          <w:rFonts w:ascii="Times New Roman" w:hAnsi="Times New Roman" w:cs="Times New Roman"/>
          <w:spacing w:val="-1"/>
          <w:sz w:val="24"/>
          <w:szCs w:val="24"/>
        </w:rPr>
        <w:t>A</w:t>
      </w:r>
      <w:r w:rsidRPr="00547875">
        <w:rPr>
          <w:rFonts w:ascii="Times New Roman" w:hAnsi="Times New Roman" w:cs="Times New Roman"/>
          <w:spacing w:val="-13"/>
          <w:sz w:val="24"/>
          <w:szCs w:val="24"/>
        </w:rPr>
        <w:t xml:space="preserve"> </w:t>
      </w:r>
      <w:r w:rsidRPr="00547875">
        <w:rPr>
          <w:rFonts w:ascii="Times New Roman" w:hAnsi="Times New Roman" w:cs="Times New Roman"/>
          <w:spacing w:val="-1"/>
          <w:sz w:val="24"/>
          <w:szCs w:val="24"/>
        </w:rPr>
        <w:t>relação</w:t>
      </w:r>
      <w:r w:rsidRPr="00547875">
        <w:rPr>
          <w:rFonts w:ascii="Times New Roman" w:hAnsi="Times New Roman" w:cs="Times New Roman"/>
          <w:spacing w:val="-6"/>
          <w:sz w:val="24"/>
          <w:szCs w:val="24"/>
        </w:rPr>
        <w:t xml:space="preserve"> </w:t>
      </w:r>
      <w:r w:rsidRPr="00547875">
        <w:rPr>
          <w:rFonts w:ascii="Times New Roman" w:hAnsi="Times New Roman" w:cs="Times New Roman"/>
          <w:spacing w:val="-1"/>
          <w:sz w:val="24"/>
          <w:szCs w:val="24"/>
        </w:rPr>
        <w:t>dos</w:t>
      </w:r>
      <w:r w:rsidRPr="00547875">
        <w:rPr>
          <w:rFonts w:ascii="Times New Roman" w:hAnsi="Times New Roman" w:cs="Times New Roman"/>
          <w:spacing w:val="-7"/>
          <w:sz w:val="24"/>
          <w:szCs w:val="24"/>
        </w:rPr>
        <w:t xml:space="preserve"> </w:t>
      </w:r>
      <w:r w:rsidRPr="00547875">
        <w:rPr>
          <w:rFonts w:ascii="Times New Roman" w:hAnsi="Times New Roman" w:cs="Times New Roman"/>
          <w:spacing w:val="-1"/>
          <w:sz w:val="24"/>
          <w:szCs w:val="24"/>
        </w:rPr>
        <w:t>proponentes</w:t>
      </w:r>
      <w:r w:rsidRPr="00547875">
        <w:rPr>
          <w:rFonts w:ascii="Times New Roman" w:hAnsi="Times New Roman" w:cs="Times New Roman"/>
          <w:spacing w:val="-4"/>
          <w:sz w:val="24"/>
          <w:szCs w:val="24"/>
        </w:rPr>
        <w:t xml:space="preserve"> </w:t>
      </w:r>
      <w:r w:rsidRPr="00547875">
        <w:rPr>
          <w:rFonts w:ascii="Times New Roman" w:hAnsi="Times New Roman" w:cs="Times New Roman"/>
          <w:spacing w:val="-1"/>
          <w:sz w:val="24"/>
          <w:szCs w:val="24"/>
        </w:rPr>
        <w:t>dos</w:t>
      </w:r>
      <w:r w:rsidRPr="00547875">
        <w:rPr>
          <w:rFonts w:ascii="Times New Roman" w:hAnsi="Times New Roman" w:cs="Times New Roman"/>
          <w:spacing w:val="-12"/>
          <w:sz w:val="24"/>
          <w:szCs w:val="24"/>
        </w:rPr>
        <w:t xml:space="preserve"> </w:t>
      </w:r>
      <w:r w:rsidRPr="00547875">
        <w:rPr>
          <w:rFonts w:ascii="Times New Roman" w:hAnsi="Times New Roman" w:cs="Times New Roman"/>
          <w:spacing w:val="-1"/>
          <w:sz w:val="24"/>
          <w:szCs w:val="24"/>
        </w:rPr>
        <w:t>projetos</w:t>
      </w:r>
      <w:r w:rsidRPr="00547875">
        <w:rPr>
          <w:rFonts w:ascii="Times New Roman" w:hAnsi="Times New Roman" w:cs="Times New Roman"/>
          <w:spacing w:val="-3"/>
          <w:sz w:val="24"/>
          <w:szCs w:val="24"/>
        </w:rPr>
        <w:t xml:space="preserve"> </w:t>
      </w:r>
      <w:r w:rsidRPr="00547875">
        <w:rPr>
          <w:rFonts w:ascii="Times New Roman" w:hAnsi="Times New Roman" w:cs="Times New Roman"/>
          <w:sz w:val="24"/>
          <w:szCs w:val="24"/>
        </w:rPr>
        <w:t>de</w:t>
      </w:r>
      <w:r w:rsidRPr="00547875">
        <w:rPr>
          <w:rFonts w:ascii="Times New Roman" w:hAnsi="Times New Roman" w:cs="Times New Roman"/>
          <w:spacing w:val="-8"/>
          <w:sz w:val="24"/>
          <w:szCs w:val="24"/>
        </w:rPr>
        <w:t xml:space="preserve"> </w:t>
      </w:r>
      <w:r w:rsidRPr="00547875">
        <w:rPr>
          <w:rFonts w:ascii="Times New Roman" w:hAnsi="Times New Roman" w:cs="Times New Roman"/>
          <w:sz w:val="24"/>
          <w:szCs w:val="24"/>
        </w:rPr>
        <w:t>venda</w:t>
      </w:r>
      <w:r w:rsidRPr="00547875">
        <w:rPr>
          <w:rFonts w:ascii="Times New Roman" w:hAnsi="Times New Roman" w:cs="Times New Roman"/>
          <w:spacing w:val="-14"/>
          <w:sz w:val="24"/>
          <w:szCs w:val="24"/>
        </w:rPr>
        <w:t xml:space="preserve"> </w:t>
      </w:r>
      <w:r w:rsidRPr="00547875">
        <w:rPr>
          <w:rFonts w:ascii="Times New Roman" w:hAnsi="Times New Roman" w:cs="Times New Roman"/>
          <w:sz w:val="24"/>
          <w:szCs w:val="24"/>
        </w:rPr>
        <w:t>será</w:t>
      </w:r>
      <w:r w:rsidRPr="00547875">
        <w:rPr>
          <w:rFonts w:ascii="Times New Roman" w:hAnsi="Times New Roman" w:cs="Times New Roman"/>
          <w:spacing w:val="-8"/>
          <w:sz w:val="24"/>
          <w:szCs w:val="24"/>
        </w:rPr>
        <w:t xml:space="preserve"> </w:t>
      </w:r>
      <w:r w:rsidRPr="00547875">
        <w:rPr>
          <w:rFonts w:ascii="Times New Roman" w:hAnsi="Times New Roman" w:cs="Times New Roman"/>
          <w:sz w:val="24"/>
          <w:szCs w:val="24"/>
        </w:rPr>
        <w:t>apresentada</w:t>
      </w:r>
      <w:r w:rsidRPr="00547875">
        <w:rPr>
          <w:rFonts w:ascii="Times New Roman" w:hAnsi="Times New Roman" w:cs="Times New Roman"/>
          <w:spacing w:val="-8"/>
          <w:sz w:val="24"/>
          <w:szCs w:val="24"/>
        </w:rPr>
        <w:t xml:space="preserve"> </w:t>
      </w:r>
      <w:r w:rsidRPr="00547875">
        <w:rPr>
          <w:rFonts w:ascii="Times New Roman" w:hAnsi="Times New Roman" w:cs="Times New Roman"/>
          <w:sz w:val="24"/>
          <w:szCs w:val="24"/>
        </w:rPr>
        <w:t>em</w:t>
      </w:r>
      <w:r w:rsidRPr="00547875">
        <w:rPr>
          <w:rFonts w:ascii="Times New Roman" w:hAnsi="Times New Roman" w:cs="Times New Roman"/>
          <w:spacing w:val="-5"/>
          <w:sz w:val="24"/>
          <w:szCs w:val="24"/>
        </w:rPr>
        <w:t xml:space="preserve"> </w:t>
      </w:r>
      <w:r w:rsidRPr="00547875">
        <w:rPr>
          <w:rFonts w:ascii="Times New Roman" w:hAnsi="Times New Roman" w:cs="Times New Roman"/>
          <w:sz w:val="24"/>
          <w:szCs w:val="24"/>
        </w:rPr>
        <w:t>sessão</w:t>
      </w:r>
      <w:r w:rsidRPr="00547875">
        <w:rPr>
          <w:rFonts w:ascii="Times New Roman" w:hAnsi="Times New Roman" w:cs="Times New Roman"/>
          <w:spacing w:val="-6"/>
          <w:sz w:val="24"/>
          <w:szCs w:val="24"/>
        </w:rPr>
        <w:t xml:space="preserve"> </w:t>
      </w:r>
      <w:r w:rsidRPr="00547875">
        <w:rPr>
          <w:rFonts w:ascii="Times New Roman" w:hAnsi="Times New Roman" w:cs="Times New Roman"/>
          <w:sz w:val="24"/>
          <w:szCs w:val="24"/>
        </w:rPr>
        <w:t>pública</w:t>
      </w:r>
      <w:r w:rsidRPr="00547875">
        <w:rPr>
          <w:rFonts w:ascii="Times New Roman" w:hAnsi="Times New Roman" w:cs="Times New Roman"/>
          <w:spacing w:val="-10"/>
          <w:sz w:val="24"/>
          <w:szCs w:val="24"/>
        </w:rPr>
        <w:t xml:space="preserve"> </w:t>
      </w:r>
      <w:r w:rsidRPr="00547875">
        <w:rPr>
          <w:rFonts w:ascii="Times New Roman" w:hAnsi="Times New Roman" w:cs="Times New Roman"/>
          <w:sz w:val="24"/>
          <w:szCs w:val="24"/>
        </w:rPr>
        <w:t>e</w:t>
      </w:r>
      <w:r w:rsidRPr="00547875">
        <w:rPr>
          <w:rFonts w:ascii="Times New Roman" w:hAnsi="Times New Roman" w:cs="Times New Roman"/>
          <w:spacing w:val="-12"/>
          <w:sz w:val="24"/>
          <w:szCs w:val="24"/>
        </w:rPr>
        <w:t xml:space="preserve"> </w:t>
      </w:r>
      <w:r w:rsidRPr="00547875">
        <w:rPr>
          <w:rFonts w:ascii="Times New Roman" w:hAnsi="Times New Roman" w:cs="Times New Roman"/>
          <w:sz w:val="24"/>
          <w:szCs w:val="24"/>
        </w:rPr>
        <w:t>registrada</w:t>
      </w:r>
      <w:r w:rsidRPr="00547875">
        <w:rPr>
          <w:rFonts w:ascii="Times New Roman" w:hAnsi="Times New Roman" w:cs="Times New Roman"/>
          <w:spacing w:val="1"/>
          <w:sz w:val="24"/>
          <w:szCs w:val="24"/>
        </w:rPr>
        <w:t xml:space="preserve"> </w:t>
      </w:r>
      <w:r w:rsidRPr="00547875">
        <w:rPr>
          <w:rFonts w:ascii="Times New Roman" w:hAnsi="Times New Roman" w:cs="Times New Roman"/>
          <w:sz w:val="24"/>
          <w:szCs w:val="24"/>
        </w:rPr>
        <w:t>em ata após o término do prazo de apresentação dos projetos. O resultado da seleção será</w:t>
      </w:r>
      <w:r w:rsidRPr="00547875">
        <w:rPr>
          <w:rFonts w:ascii="Times New Roman" w:hAnsi="Times New Roman" w:cs="Times New Roman"/>
          <w:spacing w:val="1"/>
          <w:sz w:val="24"/>
          <w:szCs w:val="24"/>
        </w:rPr>
        <w:t xml:space="preserve"> </w:t>
      </w:r>
      <w:r w:rsidRPr="00547875">
        <w:rPr>
          <w:rFonts w:ascii="Times New Roman" w:hAnsi="Times New Roman" w:cs="Times New Roman"/>
          <w:sz w:val="24"/>
          <w:szCs w:val="24"/>
        </w:rPr>
        <w:t>publicado</w:t>
      </w:r>
      <w:r>
        <w:rPr>
          <w:rFonts w:ascii="Times New Roman" w:hAnsi="Times New Roman" w:cs="Times New Roman"/>
          <w:sz w:val="24"/>
          <w:szCs w:val="24"/>
        </w:rPr>
        <w:t xml:space="preserve"> em até</w:t>
      </w:r>
      <w:r w:rsidRPr="00547875">
        <w:rPr>
          <w:rFonts w:ascii="Times New Roman" w:hAnsi="Times New Roman" w:cs="Times New Roman"/>
          <w:sz w:val="24"/>
          <w:szCs w:val="24"/>
        </w:rPr>
        <w:t xml:space="preserve"> </w:t>
      </w:r>
      <w:r>
        <w:rPr>
          <w:rFonts w:ascii="Times New Roman" w:hAnsi="Times New Roman" w:cs="Times New Roman"/>
          <w:sz w:val="24"/>
          <w:szCs w:val="24"/>
        </w:rPr>
        <w:t>05 (cinco)</w:t>
      </w:r>
      <w:r w:rsidRPr="00547875">
        <w:rPr>
          <w:rFonts w:ascii="Times New Roman" w:hAnsi="Times New Roman" w:cs="Times New Roman"/>
          <w:sz w:val="24"/>
          <w:szCs w:val="24"/>
        </w:rPr>
        <w:t xml:space="preserve"> dias após o prazo da publicação da relação dos proponentes e no prazo de </w:t>
      </w:r>
      <w:r>
        <w:rPr>
          <w:rFonts w:ascii="Times New Roman" w:hAnsi="Times New Roman" w:cs="Times New Roman"/>
          <w:sz w:val="24"/>
          <w:szCs w:val="24"/>
        </w:rPr>
        <w:t>05 (cinco)</w:t>
      </w:r>
      <w:r w:rsidRPr="00547875">
        <w:rPr>
          <w:rFonts w:ascii="Times New Roman" w:hAnsi="Times New Roman" w:cs="Times New Roman"/>
          <w:sz w:val="24"/>
          <w:szCs w:val="24"/>
        </w:rPr>
        <w:t xml:space="preserve"> dias</w:t>
      </w:r>
      <w:r>
        <w:rPr>
          <w:rFonts w:ascii="Times New Roman" w:hAnsi="Times New Roman" w:cs="Times New Roman"/>
          <w:sz w:val="24"/>
          <w:szCs w:val="24"/>
        </w:rPr>
        <w:t xml:space="preserve"> </w:t>
      </w:r>
      <w:r w:rsidRPr="00547875">
        <w:rPr>
          <w:rFonts w:ascii="Times New Roman" w:hAnsi="Times New Roman" w:cs="Times New Roman"/>
          <w:sz w:val="24"/>
          <w:szCs w:val="24"/>
        </w:rPr>
        <w:t>o(s)</w:t>
      </w:r>
      <w:r w:rsidRPr="00547875">
        <w:rPr>
          <w:rFonts w:ascii="Times New Roman" w:hAnsi="Times New Roman" w:cs="Times New Roman"/>
          <w:spacing w:val="1"/>
          <w:sz w:val="24"/>
          <w:szCs w:val="24"/>
        </w:rPr>
        <w:t xml:space="preserve"> </w:t>
      </w:r>
      <w:r w:rsidRPr="00547875">
        <w:rPr>
          <w:rFonts w:ascii="Times New Roman" w:hAnsi="Times New Roman" w:cs="Times New Roman"/>
          <w:sz w:val="24"/>
          <w:szCs w:val="24"/>
        </w:rPr>
        <w:t>selecionado(s)</w:t>
      </w:r>
      <w:r w:rsidRPr="00547875">
        <w:rPr>
          <w:rFonts w:ascii="Times New Roman" w:hAnsi="Times New Roman" w:cs="Times New Roman"/>
          <w:spacing w:val="-2"/>
          <w:sz w:val="24"/>
          <w:szCs w:val="24"/>
        </w:rPr>
        <w:t xml:space="preserve"> </w:t>
      </w:r>
      <w:r w:rsidRPr="00547875">
        <w:rPr>
          <w:rFonts w:ascii="Times New Roman" w:hAnsi="Times New Roman" w:cs="Times New Roman"/>
          <w:sz w:val="24"/>
          <w:szCs w:val="24"/>
        </w:rPr>
        <w:t>será(</w:t>
      </w:r>
      <w:proofErr w:type="spellStart"/>
      <w:r w:rsidRPr="00547875">
        <w:rPr>
          <w:rFonts w:ascii="Times New Roman" w:hAnsi="Times New Roman" w:cs="Times New Roman"/>
          <w:sz w:val="24"/>
          <w:szCs w:val="24"/>
        </w:rPr>
        <w:t>ão</w:t>
      </w:r>
      <w:proofErr w:type="spellEnd"/>
      <w:r w:rsidRPr="00547875">
        <w:rPr>
          <w:rFonts w:ascii="Times New Roman" w:hAnsi="Times New Roman" w:cs="Times New Roman"/>
          <w:sz w:val="24"/>
          <w:szCs w:val="24"/>
        </w:rPr>
        <w:t>)</w:t>
      </w:r>
      <w:r w:rsidRPr="00547875">
        <w:rPr>
          <w:rFonts w:ascii="Times New Roman" w:hAnsi="Times New Roman" w:cs="Times New Roman"/>
          <w:spacing w:val="-1"/>
          <w:sz w:val="24"/>
          <w:szCs w:val="24"/>
        </w:rPr>
        <w:t xml:space="preserve"> </w:t>
      </w:r>
      <w:r w:rsidRPr="00547875">
        <w:rPr>
          <w:rFonts w:ascii="Times New Roman" w:hAnsi="Times New Roman" w:cs="Times New Roman"/>
          <w:sz w:val="24"/>
          <w:szCs w:val="24"/>
        </w:rPr>
        <w:t>convocado(s)</w:t>
      </w:r>
      <w:r w:rsidRPr="00547875">
        <w:rPr>
          <w:rFonts w:ascii="Times New Roman" w:hAnsi="Times New Roman" w:cs="Times New Roman"/>
          <w:spacing w:val="-2"/>
          <w:sz w:val="24"/>
          <w:szCs w:val="24"/>
        </w:rPr>
        <w:t xml:space="preserve"> </w:t>
      </w:r>
      <w:r w:rsidRPr="00547875">
        <w:rPr>
          <w:rFonts w:ascii="Times New Roman" w:hAnsi="Times New Roman" w:cs="Times New Roman"/>
          <w:sz w:val="24"/>
          <w:szCs w:val="24"/>
        </w:rPr>
        <w:t>para</w:t>
      </w:r>
      <w:r w:rsidRPr="00547875">
        <w:rPr>
          <w:rFonts w:ascii="Times New Roman" w:hAnsi="Times New Roman" w:cs="Times New Roman"/>
          <w:spacing w:val="-4"/>
          <w:sz w:val="24"/>
          <w:szCs w:val="24"/>
        </w:rPr>
        <w:t xml:space="preserve"> </w:t>
      </w:r>
      <w:r w:rsidRPr="00547875">
        <w:rPr>
          <w:rFonts w:ascii="Times New Roman" w:hAnsi="Times New Roman" w:cs="Times New Roman"/>
          <w:sz w:val="24"/>
          <w:szCs w:val="24"/>
        </w:rPr>
        <w:t>assinatura</w:t>
      </w:r>
      <w:r w:rsidRPr="00547875">
        <w:rPr>
          <w:rFonts w:ascii="Times New Roman" w:hAnsi="Times New Roman" w:cs="Times New Roman"/>
          <w:spacing w:val="-4"/>
          <w:sz w:val="24"/>
          <w:szCs w:val="24"/>
        </w:rPr>
        <w:t xml:space="preserve"> </w:t>
      </w:r>
      <w:r w:rsidRPr="00547875">
        <w:rPr>
          <w:rFonts w:ascii="Times New Roman" w:hAnsi="Times New Roman" w:cs="Times New Roman"/>
          <w:sz w:val="24"/>
          <w:szCs w:val="24"/>
        </w:rPr>
        <w:t>do(s)</w:t>
      </w:r>
      <w:r w:rsidRPr="00547875">
        <w:rPr>
          <w:rFonts w:ascii="Times New Roman" w:hAnsi="Times New Roman" w:cs="Times New Roman"/>
          <w:spacing w:val="-10"/>
          <w:sz w:val="24"/>
          <w:szCs w:val="24"/>
        </w:rPr>
        <w:t xml:space="preserve"> </w:t>
      </w:r>
      <w:r w:rsidRPr="00547875">
        <w:rPr>
          <w:rFonts w:ascii="Times New Roman" w:hAnsi="Times New Roman" w:cs="Times New Roman"/>
          <w:sz w:val="24"/>
          <w:szCs w:val="24"/>
        </w:rPr>
        <w:t>contrato(s).</w:t>
      </w:r>
    </w:p>
    <w:p w14:paraId="16D61C7E" w14:textId="77777777" w:rsidR="0091114E" w:rsidRPr="009D22C4" w:rsidRDefault="0091114E" w:rsidP="0091114E">
      <w:pPr>
        <w:tabs>
          <w:tab w:val="left" w:pos="557"/>
        </w:tabs>
        <w:ind w:right="147"/>
        <w:rPr>
          <w:rFonts w:ascii="Times New Roman" w:hAnsi="Times New Roman" w:cs="Times New Roman"/>
          <w:sz w:val="24"/>
          <w:szCs w:val="24"/>
        </w:rPr>
      </w:pPr>
      <w:r>
        <w:rPr>
          <w:rFonts w:ascii="Times New Roman" w:hAnsi="Times New Roman" w:cs="Times New Roman"/>
          <w:sz w:val="24"/>
          <w:szCs w:val="24"/>
        </w:rPr>
        <w:t xml:space="preserve">4.3. </w:t>
      </w:r>
      <w:r w:rsidRPr="009D22C4">
        <w:rPr>
          <w:rFonts w:ascii="Times New Roman" w:hAnsi="Times New Roman" w:cs="Times New Roman"/>
          <w:sz w:val="24"/>
          <w:szCs w:val="24"/>
        </w:rPr>
        <w:t>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projeto(s)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de venda a ser(em)</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contratado(s)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será(</w:t>
      </w:r>
      <w:proofErr w:type="spellStart"/>
      <w:r w:rsidRPr="009D22C4">
        <w:rPr>
          <w:rFonts w:ascii="Times New Roman" w:hAnsi="Times New Roman" w:cs="Times New Roman"/>
          <w:sz w:val="24"/>
          <w:szCs w:val="24"/>
        </w:rPr>
        <w:t>ão</w:t>
      </w:r>
      <w:proofErr w:type="spellEnd"/>
      <w:r w:rsidRPr="009D22C4">
        <w:rPr>
          <w:rFonts w:ascii="Times New Roman" w:hAnsi="Times New Roman" w:cs="Times New Roman"/>
          <w:sz w:val="24"/>
          <w:szCs w:val="24"/>
        </w:rPr>
        <w:t>)</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selecionado(s)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conforme critérios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estabelecidos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pelo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art.</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30</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da</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 xml:space="preserve">Resolução Nº 06, </w:t>
      </w:r>
      <w:r>
        <w:rPr>
          <w:rFonts w:ascii="Times New Roman" w:hAnsi="Times New Roman" w:cs="Times New Roman"/>
          <w:sz w:val="24"/>
          <w:szCs w:val="24"/>
        </w:rPr>
        <w:t>d</w:t>
      </w:r>
      <w:r w:rsidRPr="009D22C4">
        <w:rPr>
          <w:rFonts w:ascii="Times New Roman" w:hAnsi="Times New Roman" w:cs="Times New Roman"/>
          <w:sz w:val="24"/>
          <w:szCs w:val="24"/>
        </w:rPr>
        <w:t xml:space="preserve">e 08 </w:t>
      </w:r>
      <w:r>
        <w:rPr>
          <w:rFonts w:ascii="Times New Roman" w:hAnsi="Times New Roman" w:cs="Times New Roman"/>
          <w:sz w:val="24"/>
          <w:szCs w:val="24"/>
        </w:rPr>
        <w:t>d</w:t>
      </w:r>
      <w:r w:rsidRPr="009D22C4">
        <w:rPr>
          <w:rFonts w:ascii="Times New Roman" w:hAnsi="Times New Roman" w:cs="Times New Roman"/>
          <w:sz w:val="24"/>
          <w:szCs w:val="24"/>
        </w:rPr>
        <w:t xml:space="preserve">e </w:t>
      </w:r>
      <w:proofErr w:type="gramStart"/>
      <w:r w:rsidRPr="009D22C4">
        <w:rPr>
          <w:rFonts w:ascii="Times New Roman" w:hAnsi="Times New Roman" w:cs="Times New Roman"/>
          <w:sz w:val="24"/>
          <w:szCs w:val="24"/>
        </w:rPr>
        <w:t>Maio</w:t>
      </w:r>
      <w:proofErr w:type="gramEnd"/>
      <w:r w:rsidRPr="009D22C4">
        <w:rPr>
          <w:rFonts w:ascii="Times New Roman" w:hAnsi="Times New Roman" w:cs="Times New Roman"/>
          <w:sz w:val="24"/>
          <w:szCs w:val="24"/>
        </w:rPr>
        <w:t xml:space="preserve"> </w:t>
      </w:r>
      <w:r>
        <w:rPr>
          <w:rFonts w:ascii="Times New Roman" w:hAnsi="Times New Roman" w:cs="Times New Roman"/>
          <w:sz w:val="24"/>
          <w:szCs w:val="24"/>
        </w:rPr>
        <w:t>d</w:t>
      </w:r>
      <w:r w:rsidRPr="009D22C4">
        <w:rPr>
          <w:rFonts w:ascii="Times New Roman" w:hAnsi="Times New Roman" w:cs="Times New Roman"/>
          <w:sz w:val="24"/>
          <w:szCs w:val="24"/>
        </w:rPr>
        <w:t>e 2020.</w:t>
      </w:r>
    </w:p>
    <w:p w14:paraId="2F0FD87A" w14:textId="77777777" w:rsidR="0091114E" w:rsidRPr="009D22C4" w:rsidRDefault="0091114E" w:rsidP="0091114E">
      <w:pPr>
        <w:tabs>
          <w:tab w:val="left" w:pos="509"/>
        </w:tabs>
        <w:ind w:right="148"/>
        <w:jc w:val="both"/>
        <w:rPr>
          <w:rFonts w:ascii="Times New Roman" w:hAnsi="Times New Roman" w:cs="Times New Roman"/>
          <w:sz w:val="24"/>
          <w:szCs w:val="24"/>
        </w:rPr>
      </w:pPr>
      <w:r>
        <w:rPr>
          <w:rFonts w:ascii="Times New Roman" w:hAnsi="Times New Roman" w:cs="Times New Roman"/>
          <w:sz w:val="24"/>
          <w:szCs w:val="24"/>
        </w:rPr>
        <w:t xml:space="preserve">4.4. </w:t>
      </w:r>
      <w:r w:rsidRPr="009D22C4">
        <w:rPr>
          <w:rFonts w:ascii="Times New Roman" w:hAnsi="Times New Roman" w:cs="Times New Roman"/>
          <w:sz w:val="24"/>
          <w:szCs w:val="24"/>
        </w:rPr>
        <w:t>Devem constar nos Projetos de Venda de Gêneros Alimentícios da Agricultura Familiar o nome, o</w:t>
      </w:r>
      <w:r w:rsidRPr="009D22C4">
        <w:rPr>
          <w:rFonts w:ascii="Times New Roman" w:hAnsi="Times New Roman" w:cs="Times New Roman"/>
          <w:spacing w:val="-47"/>
          <w:sz w:val="24"/>
          <w:szCs w:val="24"/>
        </w:rPr>
        <w:t xml:space="preserve"> </w:t>
      </w:r>
      <w:r w:rsidRPr="009D22C4">
        <w:rPr>
          <w:rFonts w:ascii="Times New Roman" w:hAnsi="Times New Roman" w:cs="Times New Roman"/>
          <w:spacing w:val="-1"/>
          <w:sz w:val="24"/>
          <w:szCs w:val="24"/>
        </w:rPr>
        <w:t>CPF</w:t>
      </w:r>
      <w:r w:rsidRPr="009D22C4">
        <w:rPr>
          <w:rFonts w:ascii="Times New Roman" w:hAnsi="Times New Roman" w:cs="Times New Roman"/>
          <w:spacing w:val="-11"/>
          <w:sz w:val="24"/>
          <w:szCs w:val="24"/>
        </w:rPr>
        <w:t xml:space="preserve"> </w:t>
      </w:r>
      <w:r w:rsidRPr="009D22C4">
        <w:rPr>
          <w:rFonts w:ascii="Times New Roman" w:hAnsi="Times New Roman" w:cs="Times New Roman"/>
          <w:spacing w:val="-1"/>
          <w:sz w:val="24"/>
          <w:szCs w:val="24"/>
        </w:rPr>
        <w:t>e</w:t>
      </w:r>
      <w:r w:rsidRPr="009D22C4">
        <w:rPr>
          <w:rFonts w:ascii="Times New Roman" w:hAnsi="Times New Roman" w:cs="Times New Roman"/>
          <w:spacing w:val="-12"/>
          <w:sz w:val="24"/>
          <w:szCs w:val="24"/>
        </w:rPr>
        <w:t xml:space="preserve"> </w:t>
      </w:r>
      <w:r w:rsidRPr="009D22C4">
        <w:rPr>
          <w:rFonts w:ascii="Times New Roman" w:hAnsi="Times New Roman" w:cs="Times New Roman"/>
          <w:spacing w:val="-1"/>
          <w:sz w:val="24"/>
          <w:szCs w:val="24"/>
        </w:rPr>
        <w:t>nº</w:t>
      </w:r>
      <w:r w:rsidRPr="009D22C4">
        <w:rPr>
          <w:rFonts w:ascii="Times New Roman" w:hAnsi="Times New Roman" w:cs="Times New Roman"/>
          <w:spacing w:val="-11"/>
          <w:sz w:val="24"/>
          <w:szCs w:val="24"/>
        </w:rPr>
        <w:t xml:space="preserve"> </w:t>
      </w:r>
      <w:r w:rsidRPr="009D22C4">
        <w:rPr>
          <w:rFonts w:ascii="Times New Roman" w:hAnsi="Times New Roman" w:cs="Times New Roman"/>
          <w:spacing w:val="-1"/>
          <w:sz w:val="24"/>
          <w:szCs w:val="24"/>
        </w:rPr>
        <w:t>da</w:t>
      </w:r>
      <w:r w:rsidRPr="009D22C4">
        <w:rPr>
          <w:rFonts w:ascii="Times New Roman" w:hAnsi="Times New Roman" w:cs="Times New Roman"/>
          <w:spacing w:val="-16"/>
          <w:sz w:val="24"/>
          <w:szCs w:val="24"/>
        </w:rPr>
        <w:t xml:space="preserve"> </w:t>
      </w:r>
      <w:r w:rsidRPr="009D22C4">
        <w:rPr>
          <w:rFonts w:ascii="Times New Roman" w:hAnsi="Times New Roman" w:cs="Times New Roman"/>
          <w:spacing w:val="-1"/>
          <w:sz w:val="24"/>
          <w:szCs w:val="24"/>
        </w:rPr>
        <w:t>DAP</w:t>
      </w:r>
      <w:r w:rsidRPr="00911658">
        <w:rPr>
          <w:rFonts w:ascii="Times New Roman" w:hAnsi="Times New Roman" w:cs="Times New Roman"/>
          <w:spacing w:val="-1"/>
          <w:sz w:val="24"/>
          <w:szCs w:val="24"/>
        </w:rPr>
        <w:t>/CAF</w:t>
      </w:r>
      <w:r w:rsidRPr="009D22C4">
        <w:rPr>
          <w:rFonts w:ascii="Times New Roman" w:hAnsi="Times New Roman" w:cs="Times New Roman"/>
          <w:spacing w:val="-12"/>
          <w:sz w:val="24"/>
          <w:szCs w:val="24"/>
        </w:rPr>
        <w:t xml:space="preserve"> </w:t>
      </w:r>
      <w:r w:rsidRPr="009D22C4">
        <w:rPr>
          <w:rFonts w:ascii="Times New Roman" w:hAnsi="Times New Roman" w:cs="Times New Roman"/>
          <w:sz w:val="24"/>
          <w:szCs w:val="24"/>
        </w:rPr>
        <w:t>Física</w:t>
      </w:r>
      <w:r w:rsidRPr="009D22C4">
        <w:rPr>
          <w:rFonts w:ascii="Times New Roman" w:hAnsi="Times New Roman" w:cs="Times New Roman"/>
          <w:spacing w:val="-15"/>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8"/>
          <w:sz w:val="24"/>
          <w:szCs w:val="24"/>
        </w:rPr>
        <w:t xml:space="preserve"> </w:t>
      </w:r>
      <w:r w:rsidRPr="009D22C4">
        <w:rPr>
          <w:rFonts w:ascii="Times New Roman" w:hAnsi="Times New Roman" w:cs="Times New Roman"/>
          <w:sz w:val="24"/>
          <w:szCs w:val="24"/>
        </w:rPr>
        <w:t>cada</w:t>
      </w:r>
      <w:r w:rsidRPr="009D22C4">
        <w:rPr>
          <w:rFonts w:ascii="Times New Roman" w:hAnsi="Times New Roman" w:cs="Times New Roman"/>
          <w:spacing w:val="-8"/>
          <w:sz w:val="24"/>
          <w:szCs w:val="24"/>
        </w:rPr>
        <w:t xml:space="preserve"> </w:t>
      </w:r>
      <w:r w:rsidRPr="009D22C4">
        <w:rPr>
          <w:rFonts w:ascii="Times New Roman" w:hAnsi="Times New Roman" w:cs="Times New Roman"/>
          <w:sz w:val="24"/>
          <w:szCs w:val="24"/>
        </w:rPr>
        <w:t>agricultor</w:t>
      </w:r>
      <w:r w:rsidRPr="009D22C4">
        <w:rPr>
          <w:rFonts w:ascii="Times New Roman" w:hAnsi="Times New Roman" w:cs="Times New Roman"/>
          <w:spacing w:val="-11"/>
          <w:sz w:val="24"/>
          <w:szCs w:val="24"/>
        </w:rPr>
        <w:t xml:space="preserve"> </w:t>
      </w:r>
      <w:r w:rsidRPr="009D22C4">
        <w:rPr>
          <w:rFonts w:ascii="Times New Roman" w:hAnsi="Times New Roman" w:cs="Times New Roman"/>
          <w:sz w:val="24"/>
          <w:szCs w:val="24"/>
        </w:rPr>
        <w:t>familiar</w:t>
      </w:r>
      <w:r w:rsidRPr="009D22C4">
        <w:rPr>
          <w:rFonts w:ascii="Times New Roman" w:hAnsi="Times New Roman" w:cs="Times New Roman"/>
          <w:spacing w:val="-15"/>
          <w:sz w:val="24"/>
          <w:szCs w:val="24"/>
        </w:rPr>
        <w:t xml:space="preserve"> </w:t>
      </w:r>
      <w:r w:rsidRPr="009D22C4">
        <w:rPr>
          <w:rFonts w:ascii="Times New Roman" w:hAnsi="Times New Roman" w:cs="Times New Roman"/>
          <w:sz w:val="24"/>
          <w:szCs w:val="24"/>
        </w:rPr>
        <w:t>fornecedor</w:t>
      </w:r>
      <w:r w:rsidRPr="009D22C4">
        <w:rPr>
          <w:rFonts w:ascii="Times New Roman" w:hAnsi="Times New Roman" w:cs="Times New Roman"/>
          <w:spacing w:val="-11"/>
          <w:sz w:val="24"/>
          <w:szCs w:val="24"/>
        </w:rPr>
        <w:t xml:space="preserve"> </w:t>
      </w:r>
      <w:r w:rsidRPr="009D22C4">
        <w:rPr>
          <w:rFonts w:ascii="Times New Roman" w:hAnsi="Times New Roman" w:cs="Times New Roman"/>
          <w:sz w:val="24"/>
          <w:szCs w:val="24"/>
        </w:rPr>
        <w:t>quando</w:t>
      </w:r>
      <w:r w:rsidRPr="009D22C4">
        <w:rPr>
          <w:rFonts w:ascii="Times New Roman" w:hAnsi="Times New Roman" w:cs="Times New Roman"/>
          <w:spacing w:val="-6"/>
          <w:sz w:val="24"/>
          <w:szCs w:val="24"/>
        </w:rPr>
        <w:t xml:space="preserve"> </w:t>
      </w:r>
      <w:r w:rsidRPr="009D22C4">
        <w:rPr>
          <w:rFonts w:ascii="Times New Roman" w:hAnsi="Times New Roman" w:cs="Times New Roman"/>
          <w:sz w:val="24"/>
          <w:szCs w:val="24"/>
        </w:rPr>
        <w:t>se</w:t>
      </w:r>
      <w:r w:rsidRPr="009D22C4">
        <w:rPr>
          <w:rFonts w:ascii="Times New Roman" w:hAnsi="Times New Roman" w:cs="Times New Roman"/>
          <w:spacing w:val="-12"/>
          <w:sz w:val="24"/>
          <w:szCs w:val="24"/>
        </w:rPr>
        <w:t xml:space="preserve"> </w:t>
      </w:r>
      <w:r w:rsidRPr="009D22C4">
        <w:rPr>
          <w:rFonts w:ascii="Times New Roman" w:hAnsi="Times New Roman" w:cs="Times New Roman"/>
          <w:sz w:val="24"/>
          <w:szCs w:val="24"/>
        </w:rPr>
        <w:t>tratar</w:t>
      </w:r>
      <w:r w:rsidRPr="009D22C4">
        <w:rPr>
          <w:rFonts w:ascii="Times New Roman" w:hAnsi="Times New Roman" w:cs="Times New Roman"/>
          <w:spacing w:val="-15"/>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2"/>
          <w:sz w:val="24"/>
          <w:szCs w:val="24"/>
        </w:rPr>
        <w:t xml:space="preserve"> </w:t>
      </w:r>
      <w:r w:rsidRPr="009D22C4">
        <w:rPr>
          <w:rFonts w:ascii="Times New Roman" w:hAnsi="Times New Roman" w:cs="Times New Roman"/>
          <w:sz w:val="24"/>
          <w:szCs w:val="24"/>
        </w:rPr>
        <w:t>Fornecedor</w:t>
      </w:r>
      <w:r w:rsidRPr="009D22C4">
        <w:rPr>
          <w:rFonts w:ascii="Times New Roman" w:hAnsi="Times New Roman" w:cs="Times New Roman"/>
          <w:spacing w:val="-15"/>
          <w:sz w:val="24"/>
          <w:szCs w:val="24"/>
        </w:rPr>
        <w:t xml:space="preserve"> </w:t>
      </w:r>
      <w:r w:rsidRPr="009D22C4">
        <w:rPr>
          <w:rFonts w:ascii="Times New Roman" w:hAnsi="Times New Roman" w:cs="Times New Roman"/>
          <w:sz w:val="24"/>
          <w:szCs w:val="24"/>
        </w:rPr>
        <w:t>Individual</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ou Grupo Informal, e o CNPJ E DAP</w:t>
      </w:r>
      <w:r w:rsidRPr="00911658">
        <w:rPr>
          <w:rFonts w:ascii="Times New Roman" w:hAnsi="Times New Roman" w:cs="Times New Roman"/>
          <w:sz w:val="24"/>
          <w:szCs w:val="24"/>
        </w:rPr>
        <w:t>/CAF</w:t>
      </w:r>
      <w:r w:rsidRPr="009D22C4">
        <w:rPr>
          <w:rFonts w:ascii="Times New Roman" w:hAnsi="Times New Roman" w:cs="Times New Roman"/>
          <w:sz w:val="24"/>
          <w:szCs w:val="24"/>
        </w:rPr>
        <w:t xml:space="preserve"> jurídica da organização produtiva quando se tratar de Grupo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Formal.</w:t>
      </w:r>
    </w:p>
    <w:p w14:paraId="0DF09DD6" w14:textId="77777777" w:rsidR="0091114E" w:rsidRPr="009D22C4" w:rsidRDefault="0091114E" w:rsidP="0091114E">
      <w:pPr>
        <w:tabs>
          <w:tab w:val="left" w:pos="533"/>
        </w:tabs>
        <w:ind w:right="147"/>
        <w:rPr>
          <w:rFonts w:ascii="Times New Roman" w:hAnsi="Times New Roman" w:cs="Times New Roman"/>
          <w:sz w:val="24"/>
          <w:szCs w:val="24"/>
        </w:rPr>
      </w:pPr>
      <w:r>
        <w:rPr>
          <w:rFonts w:ascii="Times New Roman" w:hAnsi="Times New Roman" w:cs="Times New Roman"/>
          <w:sz w:val="24"/>
          <w:szCs w:val="24"/>
        </w:rPr>
        <w:t xml:space="preserve">4.5. </w:t>
      </w:r>
      <w:r w:rsidRPr="009D22C4">
        <w:rPr>
          <w:rFonts w:ascii="Times New Roman" w:hAnsi="Times New Roman" w:cs="Times New Roman"/>
          <w:sz w:val="24"/>
          <w:szCs w:val="24"/>
        </w:rPr>
        <w:t>Na ausência ou desconformidade de qualquer desses documentos constatada na abertura dos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 xml:space="preserve">envelopes poderá ser concedido abertura de prazo para sua regularização de até </w:t>
      </w:r>
      <w:r>
        <w:rPr>
          <w:rFonts w:ascii="Times New Roman" w:hAnsi="Times New Roman" w:cs="Times New Roman"/>
          <w:sz w:val="24"/>
          <w:szCs w:val="24"/>
        </w:rPr>
        <w:t>02 (dois)</w:t>
      </w:r>
      <w:r w:rsidRPr="009D22C4">
        <w:rPr>
          <w:rFonts w:ascii="Times New Roman" w:hAnsi="Times New Roman" w:cs="Times New Roman"/>
          <w:sz w:val="24"/>
          <w:szCs w:val="24"/>
        </w:rPr>
        <w:t xml:space="preserve"> dias, conforme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análise</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da</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Comissão</w:t>
      </w:r>
      <w:r w:rsidRPr="009D22C4">
        <w:rPr>
          <w:rFonts w:ascii="Times New Roman" w:hAnsi="Times New Roman" w:cs="Times New Roman"/>
          <w:spacing w:val="-7"/>
          <w:sz w:val="24"/>
          <w:szCs w:val="24"/>
        </w:rPr>
        <w:t xml:space="preserve"> </w:t>
      </w:r>
      <w:r w:rsidRPr="009D22C4">
        <w:rPr>
          <w:rFonts w:ascii="Times New Roman" w:hAnsi="Times New Roman" w:cs="Times New Roman"/>
          <w:sz w:val="24"/>
          <w:szCs w:val="24"/>
        </w:rPr>
        <w:t>Julgadora.</w:t>
      </w:r>
    </w:p>
    <w:p w14:paraId="62E3C23A" w14:textId="77777777" w:rsidR="0091114E" w:rsidRDefault="0091114E" w:rsidP="0091114E">
      <w:pPr>
        <w:pStyle w:val="Corpodetexto"/>
        <w:rPr>
          <w:rFonts w:ascii="Times New Roman" w:hAnsi="Times New Roman"/>
          <w:sz w:val="24"/>
          <w:szCs w:val="24"/>
        </w:rPr>
      </w:pPr>
      <w:bookmarkStart w:id="8" w:name="5._CRITÉRIOS_DE_SELEÇÃO_DOS_BENEFICIÁRIO"/>
      <w:bookmarkEnd w:id="8"/>
    </w:p>
    <w:p w14:paraId="569F20B5" w14:textId="77777777" w:rsidR="0091114E" w:rsidRPr="009D22C4" w:rsidRDefault="0091114E" w:rsidP="00C80ED8">
      <w:p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jc w:val="both"/>
        <w:rPr>
          <w:rFonts w:ascii="Times New Roman" w:hAnsi="Times New Roman" w:cs="Times New Roman"/>
          <w:b/>
          <w:bCs/>
          <w:sz w:val="24"/>
          <w:szCs w:val="24"/>
        </w:rPr>
      </w:pPr>
      <w:r w:rsidRPr="009D22C4">
        <w:rPr>
          <w:rFonts w:ascii="Times New Roman" w:hAnsi="Times New Roman" w:cs="Times New Roman"/>
          <w:b/>
          <w:bCs/>
          <w:sz w:val="24"/>
          <w:szCs w:val="24"/>
        </w:rPr>
        <w:t>5</w:t>
      </w:r>
      <w:r w:rsidRPr="00C80ED8">
        <w:rPr>
          <w:rFonts w:ascii="Times New Roman" w:hAnsi="Times New Roman" w:cs="Times New Roman"/>
          <w:b/>
          <w:bCs/>
          <w:sz w:val="24"/>
          <w:szCs w:val="24"/>
          <w:shd w:val="clear" w:color="auto" w:fill="FABF8F" w:themeFill="accent6" w:themeFillTint="99"/>
        </w:rPr>
        <w:t>. CRITÉRIOS</w:t>
      </w:r>
      <w:r w:rsidRPr="00C80ED8">
        <w:rPr>
          <w:rFonts w:ascii="Times New Roman" w:hAnsi="Times New Roman" w:cs="Times New Roman"/>
          <w:b/>
          <w:bCs/>
          <w:spacing w:val="-5"/>
          <w:sz w:val="24"/>
          <w:szCs w:val="24"/>
          <w:shd w:val="clear" w:color="auto" w:fill="FABF8F" w:themeFill="accent6" w:themeFillTint="99"/>
        </w:rPr>
        <w:t xml:space="preserve"> </w:t>
      </w:r>
      <w:r w:rsidRPr="00C80ED8">
        <w:rPr>
          <w:rFonts w:ascii="Times New Roman" w:hAnsi="Times New Roman" w:cs="Times New Roman"/>
          <w:b/>
          <w:bCs/>
          <w:sz w:val="24"/>
          <w:szCs w:val="24"/>
          <w:shd w:val="clear" w:color="auto" w:fill="FABF8F" w:themeFill="accent6" w:themeFillTint="99"/>
        </w:rPr>
        <w:t>DE</w:t>
      </w:r>
      <w:r w:rsidRPr="00C80ED8">
        <w:rPr>
          <w:rFonts w:ascii="Times New Roman" w:hAnsi="Times New Roman" w:cs="Times New Roman"/>
          <w:b/>
          <w:bCs/>
          <w:spacing w:val="-4"/>
          <w:sz w:val="24"/>
          <w:szCs w:val="24"/>
          <w:shd w:val="clear" w:color="auto" w:fill="FABF8F" w:themeFill="accent6" w:themeFillTint="99"/>
        </w:rPr>
        <w:t xml:space="preserve"> </w:t>
      </w:r>
      <w:r w:rsidRPr="00C80ED8">
        <w:rPr>
          <w:rFonts w:ascii="Times New Roman" w:hAnsi="Times New Roman" w:cs="Times New Roman"/>
          <w:b/>
          <w:bCs/>
          <w:sz w:val="24"/>
          <w:szCs w:val="24"/>
          <w:shd w:val="clear" w:color="auto" w:fill="FABF8F" w:themeFill="accent6" w:themeFillTint="99"/>
        </w:rPr>
        <w:t>SELEÇÃO</w:t>
      </w:r>
      <w:r w:rsidRPr="00C80ED8">
        <w:rPr>
          <w:rFonts w:ascii="Times New Roman" w:hAnsi="Times New Roman" w:cs="Times New Roman"/>
          <w:b/>
          <w:bCs/>
          <w:spacing w:val="-5"/>
          <w:sz w:val="24"/>
          <w:szCs w:val="24"/>
          <w:shd w:val="clear" w:color="auto" w:fill="FABF8F" w:themeFill="accent6" w:themeFillTint="99"/>
        </w:rPr>
        <w:t xml:space="preserve"> </w:t>
      </w:r>
      <w:r w:rsidRPr="00C80ED8">
        <w:rPr>
          <w:rFonts w:ascii="Times New Roman" w:hAnsi="Times New Roman" w:cs="Times New Roman"/>
          <w:b/>
          <w:bCs/>
          <w:sz w:val="24"/>
          <w:szCs w:val="24"/>
          <w:shd w:val="clear" w:color="auto" w:fill="FABF8F" w:themeFill="accent6" w:themeFillTint="99"/>
        </w:rPr>
        <w:t>DOS</w:t>
      </w:r>
      <w:r w:rsidRPr="00C80ED8">
        <w:rPr>
          <w:rFonts w:ascii="Times New Roman" w:hAnsi="Times New Roman" w:cs="Times New Roman"/>
          <w:b/>
          <w:bCs/>
          <w:spacing w:val="-11"/>
          <w:sz w:val="24"/>
          <w:szCs w:val="24"/>
          <w:shd w:val="clear" w:color="auto" w:fill="FABF8F" w:themeFill="accent6" w:themeFillTint="99"/>
        </w:rPr>
        <w:t xml:space="preserve"> </w:t>
      </w:r>
      <w:r w:rsidRPr="00C80ED8">
        <w:rPr>
          <w:rFonts w:ascii="Times New Roman" w:hAnsi="Times New Roman" w:cs="Times New Roman"/>
          <w:b/>
          <w:bCs/>
          <w:sz w:val="24"/>
          <w:szCs w:val="24"/>
          <w:shd w:val="clear" w:color="auto" w:fill="FABF8F" w:themeFill="accent6" w:themeFillTint="99"/>
        </w:rPr>
        <w:t>BENEFICIÁRIOS</w:t>
      </w:r>
    </w:p>
    <w:p w14:paraId="31B6A056" w14:textId="77777777" w:rsidR="0091114E" w:rsidRDefault="0091114E" w:rsidP="0091114E">
      <w:pPr>
        <w:tabs>
          <w:tab w:val="left" w:pos="569"/>
        </w:tabs>
        <w:spacing w:line="242" w:lineRule="auto"/>
        <w:ind w:right="150"/>
        <w:jc w:val="both"/>
        <w:rPr>
          <w:rFonts w:ascii="Times New Roman" w:hAnsi="Times New Roman" w:cs="Times New Roman"/>
          <w:sz w:val="24"/>
          <w:szCs w:val="24"/>
        </w:rPr>
      </w:pPr>
      <w:r>
        <w:rPr>
          <w:rFonts w:ascii="Times New Roman" w:hAnsi="Times New Roman" w:cs="Times New Roman"/>
          <w:sz w:val="24"/>
          <w:szCs w:val="24"/>
        </w:rPr>
        <w:t xml:space="preserve">5.1. </w:t>
      </w:r>
      <w:r w:rsidRPr="009D22C4">
        <w:rPr>
          <w:rFonts w:ascii="Times New Roman" w:hAnsi="Times New Roman" w:cs="Times New Roman"/>
          <w:sz w:val="24"/>
          <w:szCs w:val="24"/>
        </w:rPr>
        <w:t>Para</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seleção,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projetos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venda</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habilitadas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serão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divididos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em:</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grupo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projetos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fornecedores locais, grupo de projetos do território rural, grupo de projetos do estado, e grupo de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propostas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País.</w:t>
      </w:r>
    </w:p>
    <w:p w14:paraId="4631E240" w14:textId="77777777" w:rsidR="0091114E" w:rsidRDefault="0091114E" w:rsidP="0091114E">
      <w:pPr>
        <w:tabs>
          <w:tab w:val="left" w:pos="569"/>
        </w:tabs>
        <w:spacing w:line="242" w:lineRule="auto"/>
        <w:ind w:right="150"/>
        <w:rPr>
          <w:rFonts w:ascii="Times New Roman" w:hAnsi="Times New Roman" w:cs="Times New Roman"/>
          <w:sz w:val="24"/>
          <w:szCs w:val="24"/>
        </w:rPr>
      </w:pPr>
      <w:r>
        <w:rPr>
          <w:rFonts w:ascii="Times New Roman" w:hAnsi="Times New Roman" w:cs="Times New Roman"/>
          <w:sz w:val="24"/>
          <w:szCs w:val="24"/>
        </w:rPr>
        <w:t xml:space="preserve">5.2. </w:t>
      </w:r>
      <w:r w:rsidRPr="009D22C4">
        <w:rPr>
          <w:rFonts w:ascii="Times New Roman" w:hAnsi="Times New Roman" w:cs="Times New Roman"/>
          <w:sz w:val="24"/>
          <w:szCs w:val="24"/>
        </w:rPr>
        <w:t>Entre os grupos de projetos, será observada a seguinte ordem de prioridade para seleção:</w:t>
      </w:r>
    </w:p>
    <w:p w14:paraId="02C19762" w14:textId="77777777" w:rsidR="0091114E" w:rsidRDefault="0091114E">
      <w:pPr>
        <w:pStyle w:val="PargrafodaLista"/>
        <w:widowControl w:val="0"/>
        <w:numPr>
          <w:ilvl w:val="0"/>
          <w:numId w:val="2"/>
        </w:numPr>
        <w:tabs>
          <w:tab w:val="left" w:pos="569"/>
        </w:tabs>
        <w:autoSpaceDE w:val="0"/>
        <w:autoSpaceDN w:val="0"/>
        <w:spacing w:after="0" w:line="242" w:lineRule="auto"/>
        <w:ind w:right="150"/>
        <w:contextualSpacing w:val="0"/>
        <w:jc w:val="both"/>
        <w:rPr>
          <w:rFonts w:ascii="Times New Roman" w:hAnsi="Times New Roman" w:cs="Times New Roman"/>
          <w:sz w:val="24"/>
          <w:szCs w:val="24"/>
        </w:rPr>
      </w:pPr>
      <w:r w:rsidRPr="009D22C4">
        <w:rPr>
          <w:rFonts w:ascii="Times New Roman" w:hAnsi="Times New Roman" w:cs="Times New Roman"/>
          <w:sz w:val="24"/>
          <w:szCs w:val="24"/>
        </w:rPr>
        <w:t>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grupo</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projetos de</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fornecedores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locais tem</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prioridade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sobre</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demais</w:t>
      </w:r>
      <w:r w:rsidRPr="009D22C4">
        <w:rPr>
          <w:rFonts w:ascii="Times New Roman" w:hAnsi="Times New Roman" w:cs="Times New Roman"/>
          <w:spacing w:val="-10"/>
          <w:sz w:val="24"/>
          <w:szCs w:val="24"/>
        </w:rPr>
        <w:t xml:space="preserve"> </w:t>
      </w:r>
      <w:r w:rsidRPr="009D22C4">
        <w:rPr>
          <w:rFonts w:ascii="Times New Roman" w:hAnsi="Times New Roman" w:cs="Times New Roman"/>
          <w:sz w:val="24"/>
          <w:szCs w:val="24"/>
        </w:rPr>
        <w:t>grupos;</w:t>
      </w:r>
    </w:p>
    <w:p w14:paraId="57D92DD1" w14:textId="77777777" w:rsidR="0091114E" w:rsidRDefault="0091114E">
      <w:pPr>
        <w:pStyle w:val="PargrafodaLista"/>
        <w:widowControl w:val="0"/>
        <w:numPr>
          <w:ilvl w:val="0"/>
          <w:numId w:val="2"/>
        </w:numPr>
        <w:tabs>
          <w:tab w:val="left" w:pos="569"/>
        </w:tabs>
        <w:autoSpaceDE w:val="0"/>
        <w:autoSpaceDN w:val="0"/>
        <w:spacing w:after="0" w:line="242" w:lineRule="auto"/>
        <w:ind w:right="150"/>
        <w:contextualSpacing w:val="0"/>
        <w:jc w:val="both"/>
        <w:rPr>
          <w:rFonts w:ascii="Times New Roman" w:hAnsi="Times New Roman" w:cs="Times New Roman"/>
          <w:sz w:val="24"/>
          <w:szCs w:val="24"/>
        </w:rPr>
      </w:pPr>
      <w:r w:rsidRPr="009D22C4">
        <w:rPr>
          <w:rFonts w:ascii="Times New Roman" w:hAnsi="Times New Roman" w:cs="Times New Roman"/>
          <w:sz w:val="24"/>
          <w:szCs w:val="24"/>
        </w:rPr>
        <w:t>o</w:t>
      </w:r>
      <w:r w:rsidRPr="009D22C4">
        <w:rPr>
          <w:rFonts w:ascii="Times New Roman" w:hAnsi="Times New Roman" w:cs="Times New Roman"/>
          <w:spacing w:val="17"/>
          <w:sz w:val="24"/>
          <w:szCs w:val="24"/>
        </w:rPr>
        <w:t xml:space="preserve"> </w:t>
      </w:r>
      <w:r w:rsidRPr="009D22C4">
        <w:rPr>
          <w:rFonts w:ascii="Times New Roman" w:hAnsi="Times New Roman" w:cs="Times New Roman"/>
          <w:sz w:val="24"/>
          <w:szCs w:val="24"/>
        </w:rPr>
        <w:t>grupo</w:t>
      </w:r>
      <w:r w:rsidRPr="009D22C4">
        <w:rPr>
          <w:rFonts w:ascii="Times New Roman" w:hAnsi="Times New Roman" w:cs="Times New Roman"/>
          <w:spacing w:val="16"/>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9"/>
          <w:sz w:val="24"/>
          <w:szCs w:val="24"/>
        </w:rPr>
        <w:t xml:space="preserve"> </w:t>
      </w:r>
      <w:r w:rsidRPr="009D22C4">
        <w:rPr>
          <w:rFonts w:ascii="Times New Roman" w:hAnsi="Times New Roman" w:cs="Times New Roman"/>
          <w:sz w:val="24"/>
          <w:szCs w:val="24"/>
        </w:rPr>
        <w:t>projetos</w:t>
      </w:r>
      <w:r w:rsidRPr="009D22C4">
        <w:rPr>
          <w:rFonts w:ascii="Times New Roman" w:hAnsi="Times New Roman" w:cs="Times New Roman"/>
          <w:spacing w:val="18"/>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5"/>
          <w:sz w:val="24"/>
          <w:szCs w:val="24"/>
        </w:rPr>
        <w:t xml:space="preserve"> </w:t>
      </w:r>
      <w:r w:rsidRPr="009D22C4">
        <w:rPr>
          <w:rFonts w:ascii="Times New Roman" w:hAnsi="Times New Roman" w:cs="Times New Roman"/>
          <w:sz w:val="24"/>
          <w:szCs w:val="24"/>
        </w:rPr>
        <w:t>fornecedores</w:t>
      </w:r>
      <w:r w:rsidRPr="009D22C4">
        <w:rPr>
          <w:rFonts w:ascii="Times New Roman" w:hAnsi="Times New Roman" w:cs="Times New Roman"/>
          <w:spacing w:val="19"/>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8"/>
          <w:sz w:val="24"/>
          <w:szCs w:val="24"/>
        </w:rPr>
        <w:t xml:space="preserve"> </w:t>
      </w:r>
      <w:r w:rsidRPr="009D22C4">
        <w:rPr>
          <w:rFonts w:ascii="Times New Roman" w:hAnsi="Times New Roman" w:cs="Times New Roman"/>
          <w:sz w:val="24"/>
          <w:szCs w:val="24"/>
        </w:rPr>
        <w:t>Região</w:t>
      </w:r>
      <w:r w:rsidRPr="009D22C4">
        <w:rPr>
          <w:rFonts w:ascii="Times New Roman" w:hAnsi="Times New Roman" w:cs="Times New Roman"/>
          <w:spacing w:val="17"/>
          <w:sz w:val="24"/>
          <w:szCs w:val="24"/>
        </w:rPr>
        <w:t xml:space="preserve"> </w:t>
      </w:r>
      <w:r w:rsidRPr="009D22C4">
        <w:rPr>
          <w:rFonts w:ascii="Times New Roman" w:hAnsi="Times New Roman" w:cs="Times New Roman"/>
          <w:sz w:val="24"/>
          <w:szCs w:val="24"/>
        </w:rPr>
        <w:t>Geográfica</w:t>
      </w:r>
      <w:r w:rsidRPr="009D22C4">
        <w:rPr>
          <w:rFonts w:ascii="Times New Roman" w:hAnsi="Times New Roman" w:cs="Times New Roman"/>
          <w:spacing w:val="14"/>
          <w:sz w:val="24"/>
          <w:szCs w:val="24"/>
        </w:rPr>
        <w:t xml:space="preserve"> </w:t>
      </w:r>
      <w:r w:rsidRPr="009D22C4">
        <w:rPr>
          <w:rFonts w:ascii="Times New Roman" w:hAnsi="Times New Roman" w:cs="Times New Roman"/>
          <w:sz w:val="24"/>
          <w:szCs w:val="24"/>
        </w:rPr>
        <w:t>Imediata</w:t>
      </w:r>
      <w:r w:rsidRPr="009D22C4">
        <w:rPr>
          <w:rFonts w:ascii="Times New Roman" w:hAnsi="Times New Roman" w:cs="Times New Roman"/>
          <w:spacing w:val="19"/>
          <w:sz w:val="24"/>
          <w:szCs w:val="24"/>
        </w:rPr>
        <w:t xml:space="preserve"> </w:t>
      </w:r>
      <w:r w:rsidRPr="009D22C4">
        <w:rPr>
          <w:rFonts w:ascii="Times New Roman" w:hAnsi="Times New Roman" w:cs="Times New Roman"/>
          <w:sz w:val="24"/>
          <w:szCs w:val="24"/>
        </w:rPr>
        <w:t>tem</w:t>
      </w:r>
      <w:r w:rsidRPr="009D22C4">
        <w:rPr>
          <w:rFonts w:ascii="Times New Roman" w:hAnsi="Times New Roman" w:cs="Times New Roman"/>
          <w:spacing w:val="17"/>
          <w:sz w:val="24"/>
          <w:szCs w:val="24"/>
        </w:rPr>
        <w:t xml:space="preserve"> </w:t>
      </w:r>
      <w:r w:rsidRPr="009D22C4">
        <w:rPr>
          <w:rFonts w:ascii="Times New Roman" w:hAnsi="Times New Roman" w:cs="Times New Roman"/>
          <w:sz w:val="24"/>
          <w:szCs w:val="24"/>
        </w:rPr>
        <w:t>prioridade</w:t>
      </w:r>
      <w:r w:rsidRPr="009D22C4">
        <w:rPr>
          <w:rFonts w:ascii="Times New Roman" w:hAnsi="Times New Roman" w:cs="Times New Roman"/>
          <w:spacing w:val="18"/>
          <w:sz w:val="24"/>
          <w:szCs w:val="24"/>
        </w:rPr>
        <w:t xml:space="preserve"> </w:t>
      </w:r>
      <w:r w:rsidRPr="009D22C4">
        <w:rPr>
          <w:rFonts w:ascii="Times New Roman" w:hAnsi="Times New Roman" w:cs="Times New Roman"/>
          <w:sz w:val="24"/>
          <w:szCs w:val="24"/>
        </w:rPr>
        <w:t>sobre</w:t>
      </w:r>
      <w:r w:rsidRPr="009D22C4">
        <w:rPr>
          <w:rFonts w:ascii="Times New Roman" w:hAnsi="Times New Roman" w:cs="Times New Roman"/>
          <w:spacing w:val="15"/>
          <w:sz w:val="24"/>
          <w:szCs w:val="24"/>
        </w:rPr>
        <w:t xml:space="preserve"> </w:t>
      </w:r>
      <w:r w:rsidRPr="009D22C4">
        <w:rPr>
          <w:rFonts w:ascii="Times New Roman" w:hAnsi="Times New Roman" w:cs="Times New Roman"/>
          <w:sz w:val="24"/>
          <w:szCs w:val="24"/>
        </w:rPr>
        <w:t>o</w:t>
      </w:r>
      <w:r w:rsidRPr="009D22C4">
        <w:rPr>
          <w:rFonts w:ascii="Times New Roman" w:hAnsi="Times New Roman" w:cs="Times New Roman"/>
          <w:spacing w:val="16"/>
          <w:sz w:val="24"/>
          <w:szCs w:val="24"/>
        </w:rPr>
        <w:t xml:space="preserve"> </w:t>
      </w:r>
      <w:r w:rsidRPr="009D22C4">
        <w:rPr>
          <w:rFonts w:ascii="Times New Roman" w:hAnsi="Times New Roman" w:cs="Times New Roman"/>
          <w:sz w:val="24"/>
          <w:szCs w:val="24"/>
        </w:rPr>
        <w:t>de</w:t>
      </w:r>
      <w:r>
        <w:rPr>
          <w:rFonts w:ascii="Times New Roman" w:hAnsi="Times New Roman" w:cs="Times New Roman"/>
          <w:sz w:val="24"/>
          <w:szCs w:val="24"/>
        </w:rPr>
        <w:t xml:space="preserve"> </w:t>
      </w:r>
      <w:r w:rsidRPr="009D22C4">
        <w:rPr>
          <w:rFonts w:ascii="Times New Roman" w:hAnsi="Times New Roman" w:cs="Times New Roman"/>
          <w:sz w:val="24"/>
          <w:szCs w:val="24"/>
        </w:rPr>
        <w:t>Região</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Geográfica</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Intermediária,</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do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estado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e</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do</w:t>
      </w:r>
      <w:r w:rsidRPr="009D22C4">
        <w:rPr>
          <w:rFonts w:ascii="Times New Roman" w:hAnsi="Times New Roman" w:cs="Times New Roman"/>
          <w:spacing w:val="-11"/>
          <w:sz w:val="24"/>
          <w:szCs w:val="24"/>
        </w:rPr>
        <w:t xml:space="preserve"> </w:t>
      </w:r>
      <w:r w:rsidRPr="009D22C4">
        <w:rPr>
          <w:rFonts w:ascii="Times New Roman" w:hAnsi="Times New Roman" w:cs="Times New Roman"/>
          <w:sz w:val="24"/>
          <w:szCs w:val="24"/>
        </w:rPr>
        <w:t>País;</w:t>
      </w:r>
    </w:p>
    <w:p w14:paraId="41BF9301" w14:textId="77777777" w:rsidR="0091114E" w:rsidRDefault="0091114E">
      <w:pPr>
        <w:pStyle w:val="PargrafodaLista"/>
        <w:widowControl w:val="0"/>
        <w:numPr>
          <w:ilvl w:val="0"/>
          <w:numId w:val="2"/>
        </w:numPr>
        <w:tabs>
          <w:tab w:val="left" w:pos="569"/>
        </w:tabs>
        <w:autoSpaceDE w:val="0"/>
        <w:autoSpaceDN w:val="0"/>
        <w:spacing w:after="0" w:line="242" w:lineRule="auto"/>
        <w:ind w:right="150"/>
        <w:contextualSpacing w:val="0"/>
        <w:jc w:val="both"/>
        <w:rPr>
          <w:rFonts w:ascii="Times New Roman" w:hAnsi="Times New Roman" w:cs="Times New Roman"/>
          <w:sz w:val="24"/>
          <w:szCs w:val="24"/>
        </w:rPr>
      </w:pPr>
      <w:r w:rsidRPr="009D22C4">
        <w:rPr>
          <w:rFonts w:ascii="Times New Roman" w:hAnsi="Times New Roman" w:cs="Times New Roman"/>
          <w:sz w:val="24"/>
          <w:szCs w:val="24"/>
        </w:rPr>
        <w:t>o</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grupo</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projetos</w:t>
      </w:r>
      <w:r w:rsidRPr="009D22C4">
        <w:rPr>
          <w:rFonts w:ascii="Times New Roman" w:hAnsi="Times New Roman" w:cs="Times New Roman"/>
          <w:spacing w:val="6"/>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fornecedores</w:t>
      </w:r>
      <w:r w:rsidRPr="009D22C4">
        <w:rPr>
          <w:rFonts w:ascii="Times New Roman" w:hAnsi="Times New Roman" w:cs="Times New Roman"/>
          <w:spacing w:val="7"/>
          <w:sz w:val="24"/>
          <w:szCs w:val="24"/>
        </w:rPr>
        <w:t xml:space="preserve"> </w:t>
      </w:r>
      <w:r w:rsidRPr="009D22C4">
        <w:rPr>
          <w:rFonts w:ascii="Times New Roman" w:hAnsi="Times New Roman" w:cs="Times New Roman"/>
          <w:sz w:val="24"/>
          <w:szCs w:val="24"/>
        </w:rPr>
        <w:t>da</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Região</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Geográfica</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Intermediária</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tem</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prioridade</w:t>
      </w:r>
      <w:r w:rsidRPr="009D22C4">
        <w:rPr>
          <w:rFonts w:ascii="Times New Roman" w:hAnsi="Times New Roman" w:cs="Times New Roman"/>
          <w:spacing w:val="7"/>
          <w:sz w:val="24"/>
          <w:szCs w:val="24"/>
        </w:rPr>
        <w:t xml:space="preserve"> </w:t>
      </w:r>
      <w:r w:rsidRPr="009D22C4">
        <w:rPr>
          <w:rFonts w:ascii="Times New Roman" w:hAnsi="Times New Roman" w:cs="Times New Roman"/>
          <w:sz w:val="24"/>
          <w:szCs w:val="24"/>
        </w:rPr>
        <w:t>sobre</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o</w:t>
      </w:r>
      <w:r w:rsidRPr="009D22C4">
        <w:rPr>
          <w:rFonts w:ascii="Times New Roman" w:hAnsi="Times New Roman" w:cs="Times New Roman"/>
          <w:spacing w:val="-47"/>
          <w:sz w:val="24"/>
          <w:szCs w:val="24"/>
        </w:rPr>
        <w:t xml:space="preserve"> </w:t>
      </w:r>
      <w:r w:rsidRPr="009D22C4">
        <w:rPr>
          <w:rFonts w:ascii="Times New Roman" w:hAnsi="Times New Roman" w:cs="Times New Roman"/>
          <w:sz w:val="24"/>
          <w:szCs w:val="24"/>
        </w:rPr>
        <w:t>do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estado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e</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do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país;</w:t>
      </w:r>
    </w:p>
    <w:p w14:paraId="6D77634E" w14:textId="77777777" w:rsidR="0091114E" w:rsidRPr="009D22C4" w:rsidRDefault="0091114E">
      <w:pPr>
        <w:pStyle w:val="PargrafodaLista"/>
        <w:widowControl w:val="0"/>
        <w:numPr>
          <w:ilvl w:val="0"/>
          <w:numId w:val="2"/>
        </w:numPr>
        <w:tabs>
          <w:tab w:val="left" w:pos="569"/>
        </w:tabs>
        <w:autoSpaceDE w:val="0"/>
        <w:autoSpaceDN w:val="0"/>
        <w:spacing w:after="0" w:line="242" w:lineRule="auto"/>
        <w:ind w:right="150"/>
        <w:contextualSpacing w:val="0"/>
        <w:jc w:val="both"/>
        <w:rPr>
          <w:rFonts w:ascii="Times New Roman" w:hAnsi="Times New Roman" w:cs="Times New Roman"/>
          <w:sz w:val="24"/>
          <w:szCs w:val="24"/>
        </w:rPr>
      </w:pPr>
      <w:r w:rsidRPr="009D22C4">
        <w:rPr>
          <w:rFonts w:ascii="Times New Roman" w:hAnsi="Times New Roman" w:cs="Times New Roman"/>
          <w:sz w:val="24"/>
          <w:szCs w:val="24"/>
        </w:rPr>
        <w:t>o</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grupo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projetos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estado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tem</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prioridade</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sobre</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do</w:t>
      </w:r>
      <w:r w:rsidRPr="009D22C4">
        <w:rPr>
          <w:rFonts w:ascii="Times New Roman" w:hAnsi="Times New Roman" w:cs="Times New Roman"/>
          <w:spacing w:val="-9"/>
          <w:sz w:val="24"/>
          <w:szCs w:val="24"/>
        </w:rPr>
        <w:t xml:space="preserve"> </w:t>
      </w:r>
      <w:r w:rsidRPr="009D22C4">
        <w:rPr>
          <w:rFonts w:ascii="Times New Roman" w:hAnsi="Times New Roman" w:cs="Times New Roman"/>
          <w:sz w:val="24"/>
          <w:szCs w:val="24"/>
        </w:rPr>
        <w:t>País.</w:t>
      </w:r>
    </w:p>
    <w:p w14:paraId="18298E4A" w14:textId="77777777" w:rsidR="0091114E" w:rsidRPr="009D22C4" w:rsidRDefault="0091114E">
      <w:pPr>
        <w:pStyle w:val="PargrafodaLista"/>
        <w:widowControl w:val="0"/>
        <w:numPr>
          <w:ilvl w:val="1"/>
          <w:numId w:val="3"/>
        </w:numPr>
        <w:tabs>
          <w:tab w:val="left" w:pos="508"/>
        </w:tabs>
        <w:autoSpaceDE w:val="0"/>
        <w:autoSpaceDN w:val="0"/>
        <w:spacing w:after="0" w:line="264" w:lineRule="exact"/>
        <w:contextualSpacing w:val="0"/>
        <w:jc w:val="both"/>
        <w:rPr>
          <w:rFonts w:ascii="Times New Roman" w:hAnsi="Times New Roman" w:cs="Times New Roman"/>
          <w:sz w:val="24"/>
          <w:szCs w:val="24"/>
        </w:rPr>
      </w:pPr>
      <w:r w:rsidRPr="009D22C4">
        <w:rPr>
          <w:rFonts w:ascii="Times New Roman" w:hAnsi="Times New Roman" w:cs="Times New Roman"/>
          <w:sz w:val="24"/>
          <w:szCs w:val="24"/>
        </w:rPr>
        <w:t>Em</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cada</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grupo</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projetos,</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será</w:t>
      </w:r>
      <w:r w:rsidRPr="009D22C4">
        <w:rPr>
          <w:rFonts w:ascii="Times New Roman" w:hAnsi="Times New Roman" w:cs="Times New Roman"/>
          <w:spacing w:val="-6"/>
          <w:sz w:val="24"/>
          <w:szCs w:val="24"/>
        </w:rPr>
        <w:t xml:space="preserve"> </w:t>
      </w:r>
      <w:r w:rsidRPr="009D22C4">
        <w:rPr>
          <w:rFonts w:ascii="Times New Roman" w:hAnsi="Times New Roman" w:cs="Times New Roman"/>
          <w:sz w:val="24"/>
          <w:szCs w:val="24"/>
        </w:rPr>
        <w:t>observada</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a</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seguinte</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ordem</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prioridade</w:t>
      </w:r>
      <w:r w:rsidRPr="009D22C4">
        <w:rPr>
          <w:rFonts w:ascii="Times New Roman" w:hAnsi="Times New Roman" w:cs="Times New Roman"/>
          <w:spacing w:val="-5"/>
          <w:sz w:val="24"/>
          <w:szCs w:val="24"/>
        </w:rPr>
        <w:t xml:space="preserve"> </w:t>
      </w:r>
      <w:r w:rsidRPr="009D22C4">
        <w:rPr>
          <w:rFonts w:ascii="Times New Roman" w:hAnsi="Times New Roman" w:cs="Times New Roman"/>
          <w:sz w:val="24"/>
          <w:szCs w:val="24"/>
        </w:rPr>
        <w:t>para</w:t>
      </w:r>
      <w:r w:rsidRPr="009D22C4">
        <w:rPr>
          <w:rFonts w:ascii="Times New Roman" w:hAnsi="Times New Roman" w:cs="Times New Roman"/>
          <w:spacing w:val="-10"/>
          <w:sz w:val="24"/>
          <w:szCs w:val="24"/>
        </w:rPr>
        <w:t xml:space="preserve"> </w:t>
      </w:r>
      <w:r w:rsidRPr="009D22C4">
        <w:rPr>
          <w:rFonts w:ascii="Times New Roman" w:hAnsi="Times New Roman" w:cs="Times New Roman"/>
          <w:sz w:val="24"/>
          <w:szCs w:val="24"/>
        </w:rPr>
        <w:t>seleção:</w:t>
      </w:r>
    </w:p>
    <w:p w14:paraId="0D44768A" w14:textId="42F5018B" w:rsidR="0091114E" w:rsidRPr="009D22C4" w:rsidRDefault="0091114E" w:rsidP="00C80ED8">
      <w:pPr>
        <w:tabs>
          <w:tab w:val="left" w:pos="248"/>
        </w:tabs>
        <w:ind w:right="98"/>
        <w:jc w:val="both"/>
        <w:rPr>
          <w:rFonts w:ascii="Times New Roman" w:hAnsi="Times New Roman" w:cs="Times New Roman"/>
          <w:sz w:val="24"/>
          <w:szCs w:val="24"/>
        </w:rPr>
      </w:pPr>
      <w:r>
        <w:rPr>
          <w:rFonts w:ascii="Times New Roman" w:hAnsi="Times New Roman" w:cs="Times New Roman"/>
          <w:sz w:val="24"/>
          <w:szCs w:val="24"/>
        </w:rPr>
        <w:t xml:space="preserve">5.3.1. </w:t>
      </w:r>
      <w:r w:rsidRPr="009D22C4">
        <w:rPr>
          <w:rFonts w:ascii="Times New Roman" w:hAnsi="Times New Roman" w:cs="Times New Roman"/>
          <w:sz w:val="24"/>
          <w:szCs w:val="24"/>
        </w:rPr>
        <w:t>os</w:t>
      </w:r>
      <w:r w:rsidRPr="009D22C4">
        <w:rPr>
          <w:rFonts w:ascii="Times New Roman" w:hAnsi="Times New Roman" w:cs="Times New Roman"/>
          <w:spacing w:val="20"/>
          <w:sz w:val="24"/>
          <w:szCs w:val="24"/>
        </w:rPr>
        <w:t xml:space="preserve"> </w:t>
      </w:r>
      <w:r w:rsidRPr="009D22C4">
        <w:rPr>
          <w:rFonts w:ascii="Times New Roman" w:hAnsi="Times New Roman" w:cs="Times New Roman"/>
          <w:sz w:val="24"/>
          <w:szCs w:val="24"/>
        </w:rPr>
        <w:t>assentamentos</w:t>
      </w:r>
      <w:r w:rsidRPr="009D22C4">
        <w:rPr>
          <w:rFonts w:ascii="Times New Roman" w:hAnsi="Times New Roman" w:cs="Times New Roman"/>
          <w:spacing w:val="21"/>
          <w:sz w:val="24"/>
          <w:szCs w:val="24"/>
        </w:rPr>
        <w:t xml:space="preserve"> </w:t>
      </w:r>
      <w:r w:rsidRPr="009D22C4">
        <w:rPr>
          <w:rFonts w:ascii="Times New Roman" w:hAnsi="Times New Roman" w:cs="Times New Roman"/>
          <w:sz w:val="24"/>
          <w:szCs w:val="24"/>
        </w:rPr>
        <w:t>de</w:t>
      </w:r>
      <w:r w:rsidRPr="009D22C4">
        <w:rPr>
          <w:rFonts w:ascii="Times New Roman" w:hAnsi="Times New Roman" w:cs="Times New Roman"/>
          <w:spacing w:val="17"/>
          <w:sz w:val="24"/>
          <w:szCs w:val="24"/>
        </w:rPr>
        <w:t xml:space="preserve"> </w:t>
      </w:r>
      <w:r w:rsidRPr="009D22C4">
        <w:rPr>
          <w:rFonts w:ascii="Times New Roman" w:hAnsi="Times New Roman" w:cs="Times New Roman"/>
          <w:sz w:val="24"/>
          <w:szCs w:val="24"/>
        </w:rPr>
        <w:t>reforma</w:t>
      </w:r>
      <w:r w:rsidRPr="009D22C4">
        <w:rPr>
          <w:rFonts w:ascii="Times New Roman" w:hAnsi="Times New Roman" w:cs="Times New Roman"/>
          <w:spacing w:val="17"/>
          <w:sz w:val="24"/>
          <w:szCs w:val="24"/>
        </w:rPr>
        <w:t xml:space="preserve"> </w:t>
      </w:r>
      <w:r w:rsidRPr="009D22C4">
        <w:rPr>
          <w:rFonts w:ascii="Times New Roman" w:hAnsi="Times New Roman" w:cs="Times New Roman"/>
          <w:sz w:val="24"/>
          <w:szCs w:val="24"/>
        </w:rPr>
        <w:t>agrária,</w:t>
      </w:r>
      <w:r w:rsidRPr="009D22C4">
        <w:rPr>
          <w:rFonts w:ascii="Times New Roman" w:hAnsi="Times New Roman" w:cs="Times New Roman"/>
          <w:spacing w:val="20"/>
          <w:sz w:val="24"/>
          <w:szCs w:val="24"/>
        </w:rPr>
        <w:t xml:space="preserve"> </w:t>
      </w:r>
      <w:r w:rsidRPr="009D22C4">
        <w:rPr>
          <w:rFonts w:ascii="Times New Roman" w:hAnsi="Times New Roman" w:cs="Times New Roman"/>
          <w:sz w:val="24"/>
          <w:szCs w:val="24"/>
        </w:rPr>
        <w:t>as</w:t>
      </w:r>
      <w:r w:rsidRPr="009D22C4">
        <w:rPr>
          <w:rFonts w:ascii="Times New Roman" w:hAnsi="Times New Roman" w:cs="Times New Roman"/>
          <w:spacing w:val="21"/>
          <w:sz w:val="24"/>
          <w:szCs w:val="24"/>
        </w:rPr>
        <w:t xml:space="preserve"> </w:t>
      </w:r>
      <w:r w:rsidRPr="009D22C4">
        <w:rPr>
          <w:rFonts w:ascii="Times New Roman" w:hAnsi="Times New Roman" w:cs="Times New Roman"/>
          <w:sz w:val="24"/>
          <w:szCs w:val="24"/>
        </w:rPr>
        <w:t>comunidades</w:t>
      </w:r>
      <w:r w:rsidRPr="009D22C4">
        <w:rPr>
          <w:rFonts w:ascii="Times New Roman" w:hAnsi="Times New Roman" w:cs="Times New Roman"/>
          <w:spacing w:val="21"/>
          <w:sz w:val="24"/>
          <w:szCs w:val="24"/>
        </w:rPr>
        <w:t xml:space="preserve"> </w:t>
      </w:r>
      <w:r w:rsidRPr="009D22C4">
        <w:rPr>
          <w:rFonts w:ascii="Times New Roman" w:hAnsi="Times New Roman" w:cs="Times New Roman"/>
          <w:sz w:val="24"/>
          <w:szCs w:val="24"/>
        </w:rPr>
        <w:t>tradicionais</w:t>
      </w:r>
      <w:r w:rsidRPr="009D22C4">
        <w:rPr>
          <w:rFonts w:ascii="Times New Roman" w:hAnsi="Times New Roman" w:cs="Times New Roman"/>
          <w:spacing w:val="21"/>
          <w:sz w:val="24"/>
          <w:szCs w:val="24"/>
        </w:rPr>
        <w:t xml:space="preserve"> </w:t>
      </w:r>
      <w:r w:rsidRPr="009D22C4">
        <w:rPr>
          <w:rFonts w:ascii="Times New Roman" w:hAnsi="Times New Roman" w:cs="Times New Roman"/>
          <w:sz w:val="24"/>
          <w:szCs w:val="24"/>
        </w:rPr>
        <w:t>indígenas</w:t>
      </w:r>
      <w:r w:rsidRPr="009D22C4">
        <w:rPr>
          <w:rFonts w:ascii="Times New Roman" w:hAnsi="Times New Roman" w:cs="Times New Roman"/>
          <w:spacing w:val="21"/>
          <w:sz w:val="24"/>
          <w:szCs w:val="24"/>
        </w:rPr>
        <w:t xml:space="preserve"> </w:t>
      </w:r>
      <w:r w:rsidRPr="009D22C4">
        <w:rPr>
          <w:rFonts w:ascii="Times New Roman" w:hAnsi="Times New Roman" w:cs="Times New Roman"/>
          <w:sz w:val="24"/>
          <w:szCs w:val="24"/>
        </w:rPr>
        <w:t>e</w:t>
      </w:r>
      <w:r w:rsidRPr="009D22C4">
        <w:rPr>
          <w:rFonts w:ascii="Times New Roman" w:hAnsi="Times New Roman" w:cs="Times New Roman"/>
          <w:spacing w:val="17"/>
          <w:sz w:val="24"/>
          <w:szCs w:val="24"/>
        </w:rPr>
        <w:t xml:space="preserve"> </w:t>
      </w:r>
      <w:r w:rsidRPr="009D22C4">
        <w:rPr>
          <w:rFonts w:ascii="Times New Roman" w:hAnsi="Times New Roman" w:cs="Times New Roman"/>
          <w:sz w:val="24"/>
          <w:szCs w:val="24"/>
        </w:rPr>
        <w:t>as</w:t>
      </w:r>
      <w:r w:rsidRPr="009D22C4">
        <w:rPr>
          <w:rFonts w:ascii="Times New Roman" w:hAnsi="Times New Roman" w:cs="Times New Roman"/>
          <w:spacing w:val="21"/>
          <w:sz w:val="24"/>
          <w:szCs w:val="24"/>
        </w:rPr>
        <w:t xml:space="preserve"> </w:t>
      </w:r>
      <w:r w:rsidRPr="009D22C4">
        <w:rPr>
          <w:rFonts w:ascii="Times New Roman" w:hAnsi="Times New Roman" w:cs="Times New Roman"/>
          <w:sz w:val="24"/>
          <w:szCs w:val="24"/>
        </w:rPr>
        <w:t>comunidades</w:t>
      </w:r>
      <w:r w:rsidRPr="009D22C4">
        <w:rPr>
          <w:rFonts w:ascii="Times New Roman" w:hAnsi="Times New Roman" w:cs="Times New Roman"/>
          <w:spacing w:val="-47"/>
          <w:sz w:val="24"/>
          <w:szCs w:val="24"/>
        </w:rPr>
        <w:t xml:space="preserve"> </w:t>
      </w:r>
      <w:r w:rsidR="00C80ED8">
        <w:rPr>
          <w:rFonts w:ascii="Times New Roman" w:hAnsi="Times New Roman" w:cs="Times New Roman"/>
          <w:spacing w:val="-47"/>
          <w:sz w:val="24"/>
          <w:szCs w:val="24"/>
        </w:rPr>
        <w:t xml:space="preserve"> </w:t>
      </w:r>
      <w:r w:rsidRPr="009D22C4">
        <w:rPr>
          <w:rFonts w:ascii="Times New Roman" w:hAnsi="Times New Roman" w:cs="Times New Roman"/>
          <w:spacing w:val="-47"/>
          <w:sz w:val="24"/>
          <w:szCs w:val="24"/>
        </w:rPr>
        <w:t xml:space="preserve"> </w:t>
      </w:r>
      <w:r w:rsidRPr="009D22C4">
        <w:rPr>
          <w:rFonts w:ascii="Times New Roman" w:hAnsi="Times New Roman" w:cs="Times New Roman"/>
          <w:sz w:val="24"/>
          <w:szCs w:val="24"/>
        </w:rPr>
        <w:t>quilombolas,</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não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havendo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prioridade entre</w:t>
      </w:r>
      <w:r w:rsidRPr="009D22C4">
        <w:rPr>
          <w:rFonts w:ascii="Times New Roman" w:hAnsi="Times New Roman" w:cs="Times New Roman"/>
          <w:spacing w:val="-6"/>
          <w:sz w:val="24"/>
          <w:szCs w:val="24"/>
        </w:rPr>
        <w:t xml:space="preserve"> </w:t>
      </w:r>
      <w:r w:rsidRPr="009D22C4">
        <w:rPr>
          <w:rFonts w:ascii="Times New Roman" w:hAnsi="Times New Roman" w:cs="Times New Roman"/>
          <w:sz w:val="24"/>
          <w:szCs w:val="24"/>
        </w:rPr>
        <w:t>estes;</w:t>
      </w:r>
    </w:p>
    <w:p w14:paraId="168454D1" w14:textId="77777777" w:rsidR="0091114E" w:rsidRPr="007538FE" w:rsidRDefault="0091114E" w:rsidP="00C80ED8">
      <w:pPr>
        <w:pStyle w:val="PargrafodaLista"/>
        <w:tabs>
          <w:tab w:val="left" w:pos="352"/>
        </w:tabs>
        <w:ind w:left="0" w:right="148"/>
        <w:jc w:val="both"/>
        <w:rPr>
          <w:rFonts w:ascii="Times New Roman" w:hAnsi="Times New Roman" w:cs="Times New Roman"/>
          <w:sz w:val="24"/>
          <w:szCs w:val="24"/>
        </w:rPr>
      </w:pPr>
      <w:r>
        <w:rPr>
          <w:rFonts w:ascii="Times New Roman" w:hAnsi="Times New Roman" w:cs="Times New Roman"/>
          <w:sz w:val="24"/>
          <w:szCs w:val="24"/>
        </w:rPr>
        <w:t xml:space="preserve">5.3.1.1. </w:t>
      </w:r>
      <w:r w:rsidRPr="007538FE">
        <w:rPr>
          <w:rFonts w:ascii="Times New Roman" w:hAnsi="Times New Roman" w:cs="Times New Roman"/>
          <w:sz w:val="24"/>
          <w:szCs w:val="24"/>
        </w:rPr>
        <w:t>para efeitos do disposto neste inciso, devem ser considerados Grupos Formais e Grupos Informais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de assentamentos da reforma agrária, comunidades quilombolas e/ou indígenas aqueles em que a</w:t>
      </w:r>
      <w:r w:rsidRPr="007538FE">
        <w:rPr>
          <w:rFonts w:ascii="Times New Roman" w:hAnsi="Times New Roman" w:cs="Times New Roman"/>
          <w:spacing w:val="1"/>
          <w:sz w:val="24"/>
          <w:szCs w:val="24"/>
        </w:rPr>
        <w:t xml:space="preserve"> </w:t>
      </w:r>
      <w:r w:rsidRPr="007538FE">
        <w:rPr>
          <w:rFonts w:ascii="Times New Roman" w:hAnsi="Times New Roman" w:cs="Times New Roman"/>
          <w:spacing w:val="-1"/>
          <w:sz w:val="24"/>
          <w:szCs w:val="24"/>
        </w:rPr>
        <w:t>composição</w:t>
      </w:r>
      <w:r w:rsidRPr="007538FE">
        <w:rPr>
          <w:rFonts w:ascii="Times New Roman" w:hAnsi="Times New Roman" w:cs="Times New Roman"/>
          <w:spacing w:val="-12"/>
          <w:sz w:val="24"/>
          <w:szCs w:val="24"/>
        </w:rPr>
        <w:t xml:space="preserve"> </w:t>
      </w:r>
      <w:r w:rsidRPr="007538FE">
        <w:rPr>
          <w:rFonts w:ascii="Times New Roman" w:hAnsi="Times New Roman" w:cs="Times New Roman"/>
          <w:spacing w:val="-1"/>
          <w:sz w:val="24"/>
          <w:szCs w:val="24"/>
        </w:rPr>
        <w:t>seja</w:t>
      </w:r>
      <w:r w:rsidRPr="007538FE">
        <w:rPr>
          <w:rFonts w:ascii="Times New Roman" w:hAnsi="Times New Roman" w:cs="Times New Roman"/>
          <w:spacing w:val="-9"/>
          <w:sz w:val="24"/>
          <w:szCs w:val="24"/>
        </w:rPr>
        <w:t xml:space="preserve"> </w:t>
      </w:r>
      <w:r w:rsidRPr="007538FE">
        <w:rPr>
          <w:rFonts w:ascii="Times New Roman" w:hAnsi="Times New Roman" w:cs="Times New Roman"/>
          <w:spacing w:val="-1"/>
          <w:sz w:val="24"/>
          <w:szCs w:val="24"/>
        </w:rPr>
        <w:t>de,</w:t>
      </w:r>
      <w:r w:rsidRPr="007538FE">
        <w:rPr>
          <w:rFonts w:ascii="Times New Roman" w:hAnsi="Times New Roman" w:cs="Times New Roman"/>
          <w:spacing w:val="-10"/>
          <w:sz w:val="24"/>
          <w:szCs w:val="24"/>
        </w:rPr>
        <w:t xml:space="preserve"> </w:t>
      </w:r>
      <w:r w:rsidRPr="007538FE">
        <w:rPr>
          <w:rFonts w:ascii="Times New Roman" w:hAnsi="Times New Roman" w:cs="Times New Roman"/>
          <w:spacing w:val="-1"/>
          <w:sz w:val="24"/>
          <w:szCs w:val="24"/>
        </w:rPr>
        <w:t>no</w:t>
      </w:r>
      <w:r w:rsidRPr="007538FE">
        <w:rPr>
          <w:rFonts w:ascii="Times New Roman" w:hAnsi="Times New Roman" w:cs="Times New Roman"/>
          <w:spacing w:val="-11"/>
          <w:sz w:val="24"/>
          <w:szCs w:val="24"/>
        </w:rPr>
        <w:t xml:space="preserve"> </w:t>
      </w:r>
      <w:r w:rsidRPr="007538FE">
        <w:rPr>
          <w:rFonts w:ascii="Times New Roman" w:hAnsi="Times New Roman" w:cs="Times New Roman"/>
          <w:spacing w:val="-1"/>
          <w:sz w:val="24"/>
          <w:szCs w:val="24"/>
        </w:rPr>
        <w:t>mínimo,</w:t>
      </w:r>
      <w:r w:rsidRPr="007538FE">
        <w:rPr>
          <w:rFonts w:ascii="Times New Roman" w:hAnsi="Times New Roman" w:cs="Times New Roman"/>
          <w:spacing w:val="-10"/>
          <w:sz w:val="24"/>
          <w:szCs w:val="24"/>
        </w:rPr>
        <w:t xml:space="preserve"> </w:t>
      </w:r>
      <w:r w:rsidRPr="007538FE">
        <w:rPr>
          <w:rFonts w:ascii="Times New Roman" w:hAnsi="Times New Roman" w:cs="Times New Roman"/>
          <w:sz w:val="24"/>
          <w:szCs w:val="24"/>
        </w:rPr>
        <w:t>50%+1</w:t>
      </w:r>
      <w:r w:rsidRPr="007538FE">
        <w:rPr>
          <w:rFonts w:ascii="Times New Roman" w:hAnsi="Times New Roman" w:cs="Times New Roman"/>
          <w:spacing w:val="-8"/>
          <w:sz w:val="24"/>
          <w:szCs w:val="24"/>
        </w:rPr>
        <w:t xml:space="preserve"> </w:t>
      </w:r>
      <w:r w:rsidRPr="007538FE">
        <w:rPr>
          <w:rFonts w:ascii="Times New Roman" w:hAnsi="Times New Roman" w:cs="Times New Roman"/>
          <w:sz w:val="24"/>
          <w:szCs w:val="24"/>
        </w:rPr>
        <w:t>(cinquenta</w:t>
      </w:r>
      <w:r w:rsidRPr="007538FE">
        <w:rPr>
          <w:rFonts w:ascii="Times New Roman" w:hAnsi="Times New Roman" w:cs="Times New Roman"/>
          <w:spacing w:val="-12"/>
          <w:sz w:val="24"/>
          <w:szCs w:val="24"/>
        </w:rPr>
        <w:t xml:space="preserve"> </w:t>
      </w:r>
      <w:r w:rsidRPr="007538FE">
        <w:rPr>
          <w:rFonts w:ascii="Times New Roman" w:hAnsi="Times New Roman" w:cs="Times New Roman"/>
          <w:sz w:val="24"/>
          <w:szCs w:val="24"/>
        </w:rPr>
        <w:t>por</w:t>
      </w:r>
      <w:r w:rsidRPr="007538FE">
        <w:rPr>
          <w:rFonts w:ascii="Times New Roman" w:hAnsi="Times New Roman" w:cs="Times New Roman"/>
          <w:spacing w:val="-12"/>
          <w:sz w:val="24"/>
          <w:szCs w:val="24"/>
        </w:rPr>
        <w:t xml:space="preserve"> </w:t>
      </w:r>
      <w:r w:rsidRPr="007538FE">
        <w:rPr>
          <w:rFonts w:ascii="Times New Roman" w:hAnsi="Times New Roman" w:cs="Times New Roman"/>
          <w:sz w:val="24"/>
          <w:szCs w:val="24"/>
        </w:rPr>
        <w:t>cento</w:t>
      </w:r>
      <w:r w:rsidRPr="007538FE">
        <w:rPr>
          <w:rFonts w:ascii="Times New Roman" w:hAnsi="Times New Roman" w:cs="Times New Roman"/>
          <w:spacing w:val="-7"/>
          <w:sz w:val="24"/>
          <w:szCs w:val="24"/>
        </w:rPr>
        <w:t xml:space="preserve"> </w:t>
      </w:r>
      <w:r w:rsidRPr="007538FE">
        <w:rPr>
          <w:rFonts w:ascii="Times New Roman" w:hAnsi="Times New Roman" w:cs="Times New Roman"/>
          <w:sz w:val="24"/>
          <w:szCs w:val="24"/>
        </w:rPr>
        <w:t>mais</w:t>
      </w:r>
      <w:r w:rsidRPr="007538FE">
        <w:rPr>
          <w:rFonts w:ascii="Times New Roman" w:hAnsi="Times New Roman" w:cs="Times New Roman"/>
          <w:spacing w:val="-9"/>
          <w:sz w:val="24"/>
          <w:szCs w:val="24"/>
        </w:rPr>
        <w:t xml:space="preserve"> </w:t>
      </w:r>
      <w:r w:rsidRPr="007538FE">
        <w:rPr>
          <w:rFonts w:ascii="Times New Roman" w:hAnsi="Times New Roman" w:cs="Times New Roman"/>
          <w:sz w:val="24"/>
          <w:szCs w:val="24"/>
        </w:rPr>
        <w:t>um)</w:t>
      </w:r>
      <w:r w:rsidRPr="007538FE">
        <w:rPr>
          <w:rFonts w:ascii="Times New Roman" w:hAnsi="Times New Roman" w:cs="Times New Roman"/>
          <w:spacing w:val="-10"/>
          <w:sz w:val="24"/>
          <w:szCs w:val="24"/>
        </w:rPr>
        <w:t xml:space="preserve"> </w:t>
      </w:r>
      <w:r w:rsidRPr="007538FE">
        <w:rPr>
          <w:rFonts w:ascii="Times New Roman" w:hAnsi="Times New Roman" w:cs="Times New Roman"/>
          <w:sz w:val="24"/>
          <w:szCs w:val="24"/>
        </w:rPr>
        <w:t>dos</w:t>
      </w:r>
      <w:r w:rsidRPr="007538FE">
        <w:rPr>
          <w:rFonts w:ascii="Times New Roman" w:hAnsi="Times New Roman" w:cs="Times New Roman"/>
          <w:spacing w:val="-10"/>
          <w:sz w:val="24"/>
          <w:szCs w:val="24"/>
        </w:rPr>
        <w:t xml:space="preserve"> </w:t>
      </w:r>
      <w:r w:rsidRPr="007538FE">
        <w:rPr>
          <w:rFonts w:ascii="Times New Roman" w:hAnsi="Times New Roman" w:cs="Times New Roman"/>
          <w:sz w:val="24"/>
          <w:szCs w:val="24"/>
        </w:rPr>
        <w:t>cooperados/associados</w:t>
      </w:r>
      <w:r w:rsidRPr="007538FE">
        <w:rPr>
          <w:rFonts w:ascii="Times New Roman" w:hAnsi="Times New Roman" w:cs="Times New Roman"/>
          <w:spacing w:val="-9"/>
          <w:sz w:val="24"/>
          <w:szCs w:val="24"/>
        </w:rPr>
        <w:t xml:space="preserve"> </w:t>
      </w:r>
      <w:r w:rsidRPr="007538FE">
        <w:rPr>
          <w:rFonts w:ascii="Times New Roman" w:hAnsi="Times New Roman" w:cs="Times New Roman"/>
          <w:sz w:val="24"/>
          <w:szCs w:val="24"/>
        </w:rPr>
        <w:t>das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organizações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produtivas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respectivamente,</w:t>
      </w:r>
      <w:r w:rsidRPr="007538FE">
        <w:rPr>
          <w:rFonts w:ascii="Times New Roman" w:hAnsi="Times New Roman" w:cs="Times New Roman"/>
          <w:spacing w:val="3"/>
          <w:sz w:val="24"/>
          <w:szCs w:val="24"/>
        </w:rPr>
        <w:t xml:space="preserve"> </w:t>
      </w:r>
      <w:r w:rsidRPr="007538FE">
        <w:rPr>
          <w:rFonts w:ascii="Times New Roman" w:hAnsi="Times New Roman" w:cs="Times New Roman"/>
          <w:sz w:val="24"/>
          <w:szCs w:val="24"/>
        </w:rPr>
        <w:t>conforme</w:t>
      </w:r>
      <w:r w:rsidRPr="007538FE">
        <w:rPr>
          <w:rFonts w:ascii="Times New Roman" w:hAnsi="Times New Roman" w:cs="Times New Roman"/>
          <w:spacing w:val="-5"/>
          <w:sz w:val="24"/>
          <w:szCs w:val="24"/>
        </w:rPr>
        <w:t xml:space="preserve"> </w:t>
      </w:r>
      <w:r w:rsidRPr="007538FE">
        <w:rPr>
          <w:rFonts w:ascii="Times New Roman" w:hAnsi="Times New Roman" w:cs="Times New Roman"/>
          <w:sz w:val="24"/>
          <w:szCs w:val="24"/>
        </w:rPr>
        <w:t>identificação</w:t>
      </w:r>
      <w:r w:rsidRPr="007538FE">
        <w:rPr>
          <w:rFonts w:ascii="Times New Roman" w:hAnsi="Times New Roman" w:cs="Times New Roman"/>
          <w:spacing w:val="-2"/>
          <w:sz w:val="24"/>
          <w:szCs w:val="24"/>
        </w:rPr>
        <w:t xml:space="preserve"> </w:t>
      </w:r>
      <w:r w:rsidRPr="007538FE">
        <w:rPr>
          <w:rFonts w:ascii="Times New Roman" w:hAnsi="Times New Roman" w:cs="Times New Roman"/>
          <w:sz w:val="24"/>
          <w:szCs w:val="24"/>
        </w:rPr>
        <w:t>na(s)</w:t>
      </w:r>
      <w:r w:rsidRPr="007538FE">
        <w:rPr>
          <w:rFonts w:ascii="Times New Roman" w:hAnsi="Times New Roman" w:cs="Times New Roman"/>
          <w:spacing w:val="-8"/>
          <w:sz w:val="24"/>
          <w:szCs w:val="24"/>
        </w:rPr>
        <w:t xml:space="preserve"> </w:t>
      </w:r>
      <w:r w:rsidRPr="007538FE">
        <w:rPr>
          <w:rFonts w:ascii="Times New Roman" w:hAnsi="Times New Roman" w:cs="Times New Roman"/>
          <w:sz w:val="24"/>
          <w:szCs w:val="24"/>
        </w:rPr>
        <w:t>DAP</w:t>
      </w:r>
      <w:r>
        <w:rPr>
          <w:rFonts w:ascii="Times New Roman" w:hAnsi="Times New Roman" w:cs="Times New Roman"/>
          <w:sz w:val="24"/>
          <w:szCs w:val="24"/>
        </w:rPr>
        <w:t>/CAF</w:t>
      </w:r>
      <w:r w:rsidRPr="007538FE">
        <w:rPr>
          <w:rFonts w:ascii="Times New Roman" w:hAnsi="Times New Roman" w:cs="Times New Roman"/>
          <w:sz w:val="24"/>
          <w:szCs w:val="24"/>
        </w:rPr>
        <w:t>(s);</w:t>
      </w:r>
    </w:p>
    <w:p w14:paraId="6DB690BE" w14:textId="77777777" w:rsidR="0091114E" w:rsidRPr="007538FE" w:rsidRDefault="0091114E" w:rsidP="00C80ED8">
      <w:pPr>
        <w:pStyle w:val="PargrafodaLista"/>
        <w:tabs>
          <w:tab w:val="left" w:pos="389"/>
        </w:tabs>
        <w:ind w:left="0" w:right="146"/>
        <w:jc w:val="both"/>
        <w:rPr>
          <w:rFonts w:ascii="Times New Roman" w:hAnsi="Times New Roman" w:cs="Times New Roman"/>
          <w:sz w:val="24"/>
          <w:szCs w:val="24"/>
        </w:rPr>
      </w:pPr>
      <w:r>
        <w:rPr>
          <w:rFonts w:ascii="Times New Roman" w:hAnsi="Times New Roman" w:cs="Times New Roman"/>
          <w:sz w:val="24"/>
          <w:szCs w:val="24"/>
        </w:rPr>
        <w:t xml:space="preserve">5.3.1.2. </w:t>
      </w:r>
      <w:r w:rsidRPr="007538FE">
        <w:rPr>
          <w:rFonts w:ascii="Times New Roman" w:hAnsi="Times New Roman" w:cs="Times New Roman"/>
          <w:sz w:val="24"/>
          <w:szCs w:val="24"/>
        </w:rPr>
        <w:t>no caso de empate entre Grupos Formais de assentamentos da reforma agrária, comunidades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quilombolas e/ou indígenas, em referência ao disposto no § 2º inciso I deste artigo, têm prioridade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organizações produtivas com maior porcentagem de assentados da reforma agrária, quilombolas ou</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indígenas no seu quadro de associados/cooperados. Para empate entre Grupos Informais, terão</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prioridade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os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grupos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com</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maior</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porcentagem</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fornecedores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assentados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reforma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agrária,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quilombolas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ou</w:t>
      </w:r>
      <w:r w:rsidRPr="007538FE">
        <w:rPr>
          <w:rFonts w:ascii="Times New Roman" w:hAnsi="Times New Roman" w:cs="Times New Roman"/>
          <w:spacing w:val="-2"/>
          <w:sz w:val="24"/>
          <w:szCs w:val="24"/>
        </w:rPr>
        <w:t xml:space="preserve"> </w:t>
      </w:r>
      <w:r w:rsidRPr="007538FE">
        <w:rPr>
          <w:rFonts w:ascii="Times New Roman" w:hAnsi="Times New Roman" w:cs="Times New Roman"/>
          <w:sz w:val="24"/>
          <w:szCs w:val="24"/>
        </w:rPr>
        <w:t>indígenas,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conforme</w:t>
      </w:r>
      <w:r w:rsidRPr="007538FE">
        <w:rPr>
          <w:rFonts w:ascii="Times New Roman" w:hAnsi="Times New Roman" w:cs="Times New Roman"/>
          <w:spacing w:val="-4"/>
          <w:sz w:val="24"/>
          <w:szCs w:val="24"/>
        </w:rPr>
        <w:t xml:space="preserve"> </w:t>
      </w:r>
      <w:r w:rsidRPr="007538FE">
        <w:rPr>
          <w:rFonts w:ascii="Times New Roman" w:hAnsi="Times New Roman" w:cs="Times New Roman"/>
          <w:sz w:val="24"/>
          <w:szCs w:val="24"/>
        </w:rPr>
        <w:t>identificação</w:t>
      </w:r>
      <w:r w:rsidRPr="007538FE">
        <w:rPr>
          <w:rFonts w:ascii="Times New Roman" w:hAnsi="Times New Roman" w:cs="Times New Roman"/>
          <w:spacing w:val="-2"/>
          <w:sz w:val="24"/>
          <w:szCs w:val="24"/>
        </w:rPr>
        <w:t xml:space="preserve"> </w:t>
      </w:r>
      <w:r w:rsidRPr="007538FE">
        <w:rPr>
          <w:rFonts w:ascii="Times New Roman" w:hAnsi="Times New Roman" w:cs="Times New Roman"/>
          <w:sz w:val="24"/>
          <w:szCs w:val="24"/>
        </w:rPr>
        <w:t>na(s)</w:t>
      </w:r>
      <w:r w:rsidRPr="007538FE">
        <w:rPr>
          <w:rFonts w:ascii="Times New Roman" w:hAnsi="Times New Roman" w:cs="Times New Roman"/>
          <w:spacing w:val="-8"/>
          <w:sz w:val="24"/>
          <w:szCs w:val="24"/>
        </w:rPr>
        <w:t xml:space="preserve"> </w:t>
      </w:r>
      <w:r w:rsidRPr="007538FE">
        <w:rPr>
          <w:rFonts w:ascii="Times New Roman" w:hAnsi="Times New Roman" w:cs="Times New Roman"/>
          <w:sz w:val="24"/>
          <w:szCs w:val="24"/>
        </w:rPr>
        <w:t>DAP</w:t>
      </w:r>
      <w:r>
        <w:rPr>
          <w:rFonts w:ascii="Times New Roman" w:hAnsi="Times New Roman" w:cs="Times New Roman"/>
          <w:sz w:val="24"/>
          <w:szCs w:val="24"/>
        </w:rPr>
        <w:t>/CAF</w:t>
      </w:r>
      <w:r w:rsidRPr="007538FE">
        <w:rPr>
          <w:rFonts w:ascii="Times New Roman" w:hAnsi="Times New Roman" w:cs="Times New Roman"/>
          <w:sz w:val="24"/>
          <w:szCs w:val="24"/>
        </w:rPr>
        <w:t>(s).</w:t>
      </w:r>
    </w:p>
    <w:p w14:paraId="0FDBB96B" w14:textId="77777777" w:rsidR="0091114E" w:rsidRPr="007538FE" w:rsidRDefault="0091114E" w:rsidP="0091114E">
      <w:pPr>
        <w:pStyle w:val="PargrafodaLista"/>
        <w:tabs>
          <w:tab w:val="left" w:pos="289"/>
        </w:tabs>
        <w:ind w:left="0" w:right="154"/>
        <w:rPr>
          <w:rFonts w:ascii="Times New Roman" w:hAnsi="Times New Roman" w:cs="Times New Roman"/>
          <w:sz w:val="24"/>
          <w:szCs w:val="24"/>
        </w:rPr>
      </w:pPr>
      <w:r>
        <w:rPr>
          <w:rFonts w:ascii="Times New Roman" w:hAnsi="Times New Roman" w:cs="Times New Roman"/>
          <w:sz w:val="24"/>
          <w:szCs w:val="24"/>
        </w:rPr>
        <w:t xml:space="preserve">5.3.2. </w:t>
      </w:r>
      <w:r w:rsidRPr="007538FE">
        <w:rPr>
          <w:rFonts w:ascii="Times New Roman" w:hAnsi="Times New Roman" w:cs="Times New Roman"/>
          <w:sz w:val="24"/>
          <w:szCs w:val="24"/>
        </w:rPr>
        <w:t>os fornecedores de gêneros alimentícios certificados como orgânicos ou agroecológicos, segundo</w:t>
      </w:r>
      <w:r w:rsidRPr="007538FE">
        <w:rPr>
          <w:rFonts w:ascii="Times New Roman" w:hAnsi="Times New Roman" w:cs="Times New Roman"/>
          <w:spacing w:val="1"/>
          <w:sz w:val="24"/>
          <w:szCs w:val="24"/>
        </w:rPr>
        <w:t xml:space="preserve"> </w:t>
      </w:r>
      <w:r w:rsidRPr="007538FE">
        <w:rPr>
          <w:rFonts w:ascii="Times New Roman" w:hAnsi="Times New Roman" w:cs="Times New Roman"/>
          <w:spacing w:val="-1"/>
          <w:sz w:val="24"/>
          <w:szCs w:val="24"/>
        </w:rPr>
        <w:t>a</w:t>
      </w:r>
      <w:r w:rsidRPr="007538FE">
        <w:rPr>
          <w:rFonts w:ascii="Times New Roman" w:hAnsi="Times New Roman" w:cs="Times New Roman"/>
          <w:spacing w:val="-4"/>
          <w:sz w:val="24"/>
          <w:szCs w:val="24"/>
        </w:rPr>
        <w:t xml:space="preserve"> </w:t>
      </w:r>
      <w:r w:rsidRPr="007538FE">
        <w:rPr>
          <w:rFonts w:ascii="Times New Roman" w:hAnsi="Times New Roman" w:cs="Times New Roman"/>
          <w:spacing w:val="-1"/>
          <w:sz w:val="24"/>
          <w:szCs w:val="24"/>
        </w:rPr>
        <w:t>Lei nº</w:t>
      </w:r>
      <w:r w:rsidRPr="007538FE">
        <w:rPr>
          <w:rFonts w:ascii="Times New Roman" w:hAnsi="Times New Roman" w:cs="Times New Roman"/>
          <w:spacing w:val="1"/>
          <w:sz w:val="24"/>
          <w:szCs w:val="24"/>
        </w:rPr>
        <w:t xml:space="preserve"> </w:t>
      </w:r>
      <w:r w:rsidRPr="007538FE">
        <w:rPr>
          <w:rFonts w:ascii="Times New Roman" w:hAnsi="Times New Roman" w:cs="Times New Roman"/>
          <w:spacing w:val="-1"/>
          <w:sz w:val="24"/>
          <w:szCs w:val="24"/>
        </w:rPr>
        <w:t xml:space="preserve">10.831/2003, </w:t>
      </w:r>
      <w:r w:rsidRPr="007538FE">
        <w:rPr>
          <w:rFonts w:ascii="Times New Roman" w:hAnsi="Times New Roman" w:cs="Times New Roman"/>
          <w:sz w:val="24"/>
          <w:szCs w:val="24"/>
        </w:rPr>
        <w:t>o</w:t>
      </w:r>
      <w:r w:rsidRPr="007538FE">
        <w:rPr>
          <w:rFonts w:ascii="Times New Roman" w:hAnsi="Times New Roman" w:cs="Times New Roman"/>
          <w:spacing w:val="-2"/>
          <w:sz w:val="24"/>
          <w:szCs w:val="24"/>
        </w:rPr>
        <w:t xml:space="preserve"> </w:t>
      </w:r>
      <w:r w:rsidRPr="007538FE">
        <w:rPr>
          <w:rFonts w:ascii="Times New Roman" w:hAnsi="Times New Roman" w:cs="Times New Roman"/>
          <w:sz w:val="24"/>
          <w:szCs w:val="24"/>
        </w:rPr>
        <w:t>Decreto</w:t>
      </w:r>
      <w:r w:rsidRPr="007538FE">
        <w:rPr>
          <w:rFonts w:ascii="Times New Roman" w:hAnsi="Times New Roman" w:cs="Times New Roman"/>
          <w:spacing w:val="-2"/>
          <w:sz w:val="24"/>
          <w:szCs w:val="24"/>
        </w:rPr>
        <w:t xml:space="preserve"> </w:t>
      </w:r>
      <w:r w:rsidRPr="007538FE">
        <w:rPr>
          <w:rFonts w:ascii="Times New Roman" w:hAnsi="Times New Roman" w:cs="Times New Roman"/>
          <w:sz w:val="24"/>
          <w:szCs w:val="24"/>
        </w:rPr>
        <w:t>nº</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6.323/2007</w:t>
      </w:r>
      <w:r w:rsidRPr="007538FE">
        <w:rPr>
          <w:rFonts w:ascii="Times New Roman" w:hAnsi="Times New Roman" w:cs="Times New Roman"/>
          <w:spacing w:val="-2"/>
          <w:sz w:val="24"/>
          <w:szCs w:val="24"/>
        </w:rPr>
        <w:t xml:space="preserve"> </w:t>
      </w:r>
      <w:r w:rsidRPr="007538FE">
        <w:rPr>
          <w:rFonts w:ascii="Times New Roman" w:hAnsi="Times New Roman" w:cs="Times New Roman"/>
          <w:sz w:val="24"/>
          <w:szCs w:val="24"/>
        </w:rPr>
        <w:t>e</w:t>
      </w:r>
      <w:r w:rsidRPr="007538FE">
        <w:rPr>
          <w:rFonts w:ascii="Times New Roman" w:hAnsi="Times New Roman" w:cs="Times New Roman"/>
          <w:spacing w:val="-4"/>
          <w:sz w:val="24"/>
          <w:szCs w:val="24"/>
        </w:rPr>
        <w:t xml:space="preserve"> </w:t>
      </w:r>
      <w:r w:rsidRPr="007538FE">
        <w:rPr>
          <w:rFonts w:ascii="Times New Roman" w:hAnsi="Times New Roman" w:cs="Times New Roman"/>
          <w:sz w:val="24"/>
          <w:szCs w:val="24"/>
        </w:rPr>
        <w:t>devido</w:t>
      </w:r>
      <w:r w:rsidRPr="007538FE">
        <w:rPr>
          <w:rFonts w:ascii="Times New Roman" w:hAnsi="Times New Roman" w:cs="Times New Roman"/>
          <w:spacing w:val="-2"/>
          <w:sz w:val="24"/>
          <w:szCs w:val="24"/>
        </w:rPr>
        <w:t xml:space="preserve"> </w:t>
      </w:r>
      <w:r w:rsidRPr="007538FE">
        <w:rPr>
          <w:rFonts w:ascii="Times New Roman" w:hAnsi="Times New Roman" w:cs="Times New Roman"/>
          <w:sz w:val="24"/>
          <w:szCs w:val="24"/>
        </w:rPr>
        <w:t>cadastro</w:t>
      </w:r>
      <w:r w:rsidRPr="007538FE">
        <w:rPr>
          <w:rFonts w:ascii="Times New Roman" w:hAnsi="Times New Roman" w:cs="Times New Roman"/>
          <w:spacing w:val="2"/>
          <w:sz w:val="24"/>
          <w:szCs w:val="24"/>
        </w:rPr>
        <w:t xml:space="preserve"> </w:t>
      </w:r>
      <w:r w:rsidRPr="007538FE">
        <w:rPr>
          <w:rFonts w:ascii="Times New Roman" w:hAnsi="Times New Roman" w:cs="Times New Roman"/>
          <w:sz w:val="24"/>
          <w:szCs w:val="24"/>
        </w:rPr>
        <w:t>no</w:t>
      </w:r>
      <w:r w:rsidRPr="007538FE">
        <w:rPr>
          <w:rFonts w:ascii="Times New Roman" w:hAnsi="Times New Roman" w:cs="Times New Roman"/>
          <w:spacing w:val="-13"/>
          <w:sz w:val="24"/>
          <w:szCs w:val="24"/>
        </w:rPr>
        <w:t xml:space="preserve"> </w:t>
      </w:r>
      <w:r w:rsidRPr="007538FE">
        <w:rPr>
          <w:rFonts w:ascii="Times New Roman" w:hAnsi="Times New Roman" w:cs="Times New Roman"/>
          <w:sz w:val="24"/>
          <w:szCs w:val="24"/>
        </w:rPr>
        <w:t>MAPA;</w:t>
      </w:r>
    </w:p>
    <w:p w14:paraId="7B650307" w14:textId="77777777" w:rsidR="0091114E" w:rsidRPr="007538FE" w:rsidRDefault="0091114E" w:rsidP="0091114E">
      <w:pPr>
        <w:pStyle w:val="PargrafodaLista"/>
        <w:tabs>
          <w:tab w:val="left" w:pos="353"/>
        </w:tabs>
        <w:ind w:left="0" w:right="148"/>
        <w:rPr>
          <w:rFonts w:ascii="Times New Roman" w:hAnsi="Times New Roman" w:cs="Times New Roman"/>
          <w:sz w:val="24"/>
          <w:szCs w:val="24"/>
        </w:rPr>
      </w:pPr>
      <w:r>
        <w:rPr>
          <w:rFonts w:ascii="Times New Roman" w:hAnsi="Times New Roman" w:cs="Times New Roman"/>
          <w:sz w:val="24"/>
          <w:szCs w:val="24"/>
        </w:rPr>
        <w:t xml:space="preserve">5.3.3. </w:t>
      </w:r>
      <w:r w:rsidRPr="007538FE">
        <w:rPr>
          <w:rFonts w:ascii="Times New Roman" w:hAnsi="Times New Roman" w:cs="Times New Roman"/>
          <w:sz w:val="24"/>
          <w:szCs w:val="24"/>
        </w:rPr>
        <w:t>os Grupos Formais sobre os Grupos Informais, estes sobre os Fornecedores Individuais, e estes,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sobre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Centrais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Cooperativas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(detentoras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DAP</w:t>
      </w:r>
      <w:r w:rsidRPr="009523A3">
        <w:rPr>
          <w:rFonts w:ascii="Times New Roman" w:hAnsi="Times New Roman" w:cs="Times New Roman"/>
          <w:sz w:val="24"/>
          <w:szCs w:val="24"/>
        </w:rPr>
        <w:t>/CAF</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Jurídica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conforme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Portarias</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do</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MAPA</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que</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regulamentam</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a</w:t>
      </w:r>
      <w:r w:rsidRPr="007538FE">
        <w:rPr>
          <w:rFonts w:ascii="Times New Roman" w:hAnsi="Times New Roman" w:cs="Times New Roman"/>
          <w:spacing w:val="-8"/>
          <w:sz w:val="24"/>
          <w:szCs w:val="24"/>
        </w:rPr>
        <w:t xml:space="preserve"> </w:t>
      </w:r>
      <w:r w:rsidRPr="007538FE">
        <w:rPr>
          <w:rFonts w:ascii="Times New Roman" w:hAnsi="Times New Roman" w:cs="Times New Roman"/>
          <w:sz w:val="24"/>
          <w:szCs w:val="24"/>
        </w:rPr>
        <w:t>DAP);</w:t>
      </w:r>
    </w:p>
    <w:p w14:paraId="6D32167B" w14:textId="77777777" w:rsidR="0091114E" w:rsidRPr="009D22C4" w:rsidRDefault="0091114E" w:rsidP="0091114E">
      <w:pPr>
        <w:tabs>
          <w:tab w:val="left" w:pos="353"/>
        </w:tabs>
        <w:spacing w:before="26"/>
        <w:ind w:right="-427"/>
        <w:jc w:val="both"/>
        <w:rPr>
          <w:rFonts w:ascii="Times New Roman" w:hAnsi="Times New Roman" w:cs="Times New Roman"/>
          <w:sz w:val="24"/>
          <w:szCs w:val="24"/>
        </w:rPr>
      </w:pPr>
      <w:r>
        <w:rPr>
          <w:rFonts w:ascii="Times New Roman" w:hAnsi="Times New Roman" w:cs="Times New Roman"/>
          <w:sz w:val="24"/>
          <w:szCs w:val="24"/>
        </w:rPr>
        <w:t xml:space="preserve">5.3.3.1. </w:t>
      </w:r>
      <w:r w:rsidRPr="009D22C4">
        <w:rPr>
          <w:rFonts w:ascii="Times New Roman" w:hAnsi="Times New Roman" w:cs="Times New Roman"/>
          <w:sz w:val="24"/>
          <w:szCs w:val="24"/>
        </w:rPr>
        <w:t>no caso de empate entre Grupos Formais, em referência ao disposto no § 2º inciso III deste artigo,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têm prioridade organizações produtivas com maior porcentagem de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agricultores familiares e/ou</w:t>
      </w:r>
      <w:r w:rsidRPr="009D22C4">
        <w:rPr>
          <w:rFonts w:ascii="Times New Roman" w:hAnsi="Times New Roman" w:cs="Times New Roman"/>
          <w:spacing w:val="1"/>
          <w:sz w:val="24"/>
          <w:szCs w:val="24"/>
        </w:rPr>
        <w:t xml:space="preserve"> </w:t>
      </w:r>
      <w:r w:rsidRPr="009D22C4">
        <w:rPr>
          <w:rFonts w:ascii="Times New Roman" w:hAnsi="Times New Roman" w:cs="Times New Roman"/>
          <w:spacing w:val="-1"/>
          <w:sz w:val="24"/>
          <w:szCs w:val="24"/>
        </w:rPr>
        <w:t>empreendedores</w:t>
      </w:r>
      <w:r w:rsidRPr="009D22C4">
        <w:rPr>
          <w:rFonts w:ascii="Times New Roman" w:hAnsi="Times New Roman" w:cs="Times New Roman"/>
          <w:sz w:val="24"/>
          <w:szCs w:val="24"/>
        </w:rPr>
        <w:t xml:space="preserve"> </w:t>
      </w:r>
      <w:r w:rsidRPr="009D22C4">
        <w:rPr>
          <w:rFonts w:ascii="Times New Roman" w:hAnsi="Times New Roman" w:cs="Times New Roman"/>
          <w:spacing w:val="-1"/>
          <w:sz w:val="24"/>
          <w:szCs w:val="24"/>
        </w:rPr>
        <w:t>familiares</w:t>
      </w:r>
      <w:r w:rsidRPr="009D22C4">
        <w:rPr>
          <w:rFonts w:ascii="Times New Roman" w:hAnsi="Times New Roman" w:cs="Times New Roman"/>
          <w:sz w:val="24"/>
          <w:szCs w:val="24"/>
        </w:rPr>
        <w:t xml:space="preserve"> </w:t>
      </w:r>
      <w:r w:rsidRPr="009D22C4">
        <w:rPr>
          <w:rFonts w:ascii="Times New Roman" w:hAnsi="Times New Roman" w:cs="Times New Roman"/>
          <w:spacing w:val="-1"/>
          <w:sz w:val="24"/>
          <w:szCs w:val="24"/>
        </w:rPr>
        <w:t>rurais</w:t>
      </w:r>
      <w:r w:rsidRPr="009D22C4">
        <w:rPr>
          <w:rFonts w:ascii="Times New Roman" w:hAnsi="Times New Roman" w:cs="Times New Roman"/>
          <w:sz w:val="24"/>
          <w:szCs w:val="24"/>
        </w:rPr>
        <w:t xml:space="preserve"> no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seu</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quadro</w:t>
      </w:r>
      <w:r w:rsidRPr="009D22C4">
        <w:rPr>
          <w:rFonts w:ascii="Times New Roman" w:hAnsi="Times New Roman" w:cs="Times New Roman"/>
          <w:spacing w:val="-2"/>
          <w:sz w:val="24"/>
          <w:szCs w:val="24"/>
        </w:rPr>
        <w:t xml:space="preserve"> </w:t>
      </w:r>
      <w:r w:rsidRPr="009D22C4">
        <w:rPr>
          <w:rFonts w:ascii="Times New Roman" w:hAnsi="Times New Roman" w:cs="Times New Roman"/>
          <w:sz w:val="24"/>
          <w:szCs w:val="24"/>
        </w:rPr>
        <w:t>de associados/</w:t>
      </w:r>
      <w:r w:rsidRPr="009D22C4">
        <w:rPr>
          <w:rFonts w:ascii="Times New Roman" w:hAnsi="Times New Roman" w:cs="Times New Roman"/>
          <w:spacing w:val="-3"/>
          <w:sz w:val="24"/>
          <w:szCs w:val="24"/>
        </w:rPr>
        <w:t xml:space="preserve"> </w:t>
      </w:r>
      <w:r w:rsidRPr="009D22C4">
        <w:rPr>
          <w:rFonts w:ascii="Times New Roman" w:hAnsi="Times New Roman" w:cs="Times New Roman"/>
          <w:sz w:val="24"/>
          <w:szCs w:val="24"/>
        </w:rPr>
        <w:t>cooperados, conforme</w:t>
      </w:r>
      <w:r w:rsidRPr="009D22C4">
        <w:rPr>
          <w:rFonts w:ascii="Times New Roman" w:hAnsi="Times New Roman" w:cs="Times New Roman"/>
          <w:spacing w:val="-4"/>
          <w:sz w:val="24"/>
          <w:szCs w:val="24"/>
        </w:rPr>
        <w:t xml:space="preserve"> </w:t>
      </w:r>
      <w:r w:rsidRPr="009D22C4">
        <w:rPr>
          <w:rFonts w:ascii="Times New Roman" w:hAnsi="Times New Roman" w:cs="Times New Roman"/>
          <w:sz w:val="24"/>
          <w:szCs w:val="24"/>
        </w:rPr>
        <w:t>DAP</w:t>
      </w:r>
      <w:r w:rsidRPr="009523A3">
        <w:rPr>
          <w:rFonts w:ascii="Times New Roman" w:hAnsi="Times New Roman" w:cs="Times New Roman"/>
          <w:sz w:val="24"/>
          <w:szCs w:val="24"/>
        </w:rPr>
        <w:t>/CAF</w:t>
      </w:r>
      <w:r w:rsidRPr="009D22C4">
        <w:rPr>
          <w:rFonts w:ascii="Times New Roman" w:hAnsi="Times New Roman" w:cs="Times New Roman"/>
          <w:spacing w:val="-21"/>
          <w:sz w:val="24"/>
          <w:szCs w:val="24"/>
        </w:rPr>
        <w:t xml:space="preserve"> </w:t>
      </w:r>
      <w:r w:rsidRPr="009D22C4">
        <w:rPr>
          <w:rFonts w:ascii="Times New Roman" w:hAnsi="Times New Roman" w:cs="Times New Roman"/>
          <w:sz w:val="24"/>
          <w:szCs w:val="24"/>
        </w:rPr>
        <w:t>Jurídica;</w:t>
      </w:r>
    </w:p>
    <w:p w14:paraId="35955F1A" w14:textId="77777777" w:rsidR="0091114E" w:rsidRPr="009D22C4" w:rsidRDefault="0091114E" w:rsidP="0091114E">
      <w:pPr>
        <w:tabs>
          <w:tab w:val="left" w:pos="364"/>
        </w:tabs>
        <w:spacing w:line="242" w:lineRule="auto"/>
        <w:ind w:right="-427"/>
        <w:jc w:val="both"/>
        <w:rPr>
          <w:rFonts w:ascii="Times New Roman" w:hAnsi="Times New Roman" w:cs="Times New Roman"/>
          <w:sz w:val="24"/>
          <w:szCs w:val="24"/>
        </w:rPr>
      </w:pPr>
      <w:r>
        <w:rPr>
          <w:rFonts w:ascii="Times New Roman" w:hAnsi="Times New Roman" w:cs="Times New Roman"/>
          <w:sz w:val="24"/>
          <w:szCs w:val="24"/>
        </w:rPr>
        <w:t xml:space="preserve">5.3.3.2. </w:t>
      </w:r>
      <w:r w:rsidRPr="009D22C4">
        <w:rPr>
          <w:rFonts w:ascii="Times New Roman" w:hAnsi="Times New Roman" w:cs="Times New Roman"/>
          <w:sz w:val="24"/>
          <w:szCs w:val="24"/>
        </w:rPr>
        <w:t>em caso de persistência de empate, deve ser realizado sorteio ou, em havendo consenso entre as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partes,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pode-se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optar</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pela</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divisão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no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fornecimento</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dos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produtos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a</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serem</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adquiridos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entre</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as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organizações</w:t>
      </w:r>
      <w:r w:rsidRPr="009D22C4">
        <w:rPr>
          <w:rFonts w:ascii="Times New Roman" w:hAnsi="Times New Roman" w:cs="Times New Roman"/>
          <w:spacing w:val="-1"/>
          <w:sz w:val="24"/>
          <w:szCs w:val="24"/>
        </w:rPr>
        <w:t xml:space="preserve"> </w:t>
      </w:r>
      <w:r w:rsidRPr="009D22C4">
        <w:rPr>
          <w:rFonts w:ascii="Times New Roman" w:hAnsi="Times New Roman" w:cs="Times New Roman"/>
          <w:sz w:val="24"/>
          <w:szCs w:val="24"/>
        </w:rPr>
        <w:t>finalistas.</w:t>
      </w:r>
    </w:p>
    <w:p w14:paraId="3E6E2A02" w14:textId="77777777" w:rsidR="0091114E" w:rsidRPr="007538FE" w:rsidRDefault="0091114E" w:rsidP="0091114E">
      <w:pPr>
        <w:pStyle w:val="Corpodetexto"/>
        <w:ind w:right="-427"/>
        <w:jc w:val="both"/>
        <w:rPr>
          <w:rFonts w:ascii="Times New Roman" w:hAnsi="Times New Roman"/>
          <w:sz w:val="24"/>
          <w:szCs w:val="24"/>
        </w:rPr>
      </w:pPr>
      <w:r w:rsidRPr="007538FE">
        <w:rPr>
          <w:rFonts w:ascii="Times New Roman" w:hAnsi="Times New Roman"/>
          <w:spacing w:val="-1"/>
          <w:sz w:val="24"/>
          <w:szCs w:val="24"/>
        </w:rPr>
        <w:t>5.4</w:t>
      </w:r>
      <w:r w:rsidRPr="007538FE">
        <w:rPr>
          <w:rFonts w:ascii="Times New Roman" w:hAnsi="Times New Roman"/>
          <w:spacing w:val="-7"/>
          <w:sz w:val="24"/>
          <w:szCs w:val="24"/>
        </w:rPr>
        <w:t xml:space="preserve"> </w:t>
      </w:r>
      <w:r w:rsidRPr="007538FE">
        <w:rPr>
          <w:rFonts w:ascii="Times New Roman" w:hAnsi="Times New Roman"/>
          <w:spacing w:val="-1"/>
          <w:sz w:val="24"/>
          <w:szCs w:val="24"/>
        </w:rPr>
        <w:t>Caso</w:t>
      </w:r>
      <w:r w:rsidRPr="007538FE">
        <w:rPr>
          <w:rFonts w:ascii="Times New Roman" w:hAnsi="Times New Roman"/>
          <w:spacing w:val="-6"/>
          <w:sz w:val="24"/>
          <w:szCs w:val="24"/>
        </w:rPr>
        <w:t xml:space="preserve"> </w:t>
      </w:r>
      <w:r w:rsidRPr="007538FE">
        <w:rPr>
          <w:rFonts w:ascii="Times New Roman" w:hAnsi="Times New Roman"/>
          <w:spacing w:val="-1"/>
          <w:sz w:val="24"/>
          <w:szCs w:val="24"/>
        </w:rPr>
        <w:t>a</w:t>
      </w:r>
      <w:r w:rsidRPr="007538FE">
        <w:rPr>
          <w:rFonts w:ascii="Times New Roman" w:hAnsi="Times New Roman"/>
          <w:spacing w:val="-9"/>
          <w:sz w:val="24"/>
          <w:szCs w:val="24"/>
        </w:rPr>
        <w:t xml:space="preserve"> </w:t>
      </w:r>
      <w:proofErr w:type="spellStart"/>
      <w:r w:rsidRPr="007538FE">
        <w:rPr>
          <w:rFonts w:ascii="Times New Roman" w:hAnsi="Times New Roman"/>
          <w:spacing w:val="-1"/>
          <w:sz w:val="24"/>
          <w:szCs w:val="24"/>
        </w:rPr>
        <w:t>EEx</w:t>
      </w:r>
      <w:proofErr w:type="spellEnd"/>
      <w:r w:rsidRPr="007538FE">
        <w:rPr>
          <w:rFonts w:ascii="Times New Roman" w:hAnsi="Times New Roman"/>
          <w:spacing w:val="-1"/>
          <w:sz w:val="24"/>
          <w:szCs w:val="24"/>
        </w:rPr>
        <w:t>.</w:t>
      </w:r>
      <w:r w:rsidRPr="007538FE">
        <w:rPr>
          <w:rFonts w:ascii="Times New Roman" w:hAnsi="Times New Roman"/>
          <w:spacing w:val="-6"/>
          <w:sz w:val="24"/>
          <w:szCs w:val="24"/>
        </w:rPr>
        <w:t xml:space="preserve"> </w:t>
      </w:r>
      <w:r w:rsidRPr="007538FE">
        <w:rPr>
          <w:rFonts w:ascii="Times New Roman" w:hAnsi="Times New Roman"/>
          <w:spacing w:val="-1"/>
          <w:sz w:val="24"/>
          <w:szCs w:val="24"/>
        </w:rPr>
        <w:t>não</w:t>
      </w:r>
      <w:r w:rsidRPr="007538FE">
        <w:rPr>
          <w:rFonts w:ascii="Times New Roman" w:hAnsi="Times New Roman"/>
          <w:spacing w:val="-7"/>
          <w:sz w:val="24"/>
          <w:szCs w:val="24"/>
        </w:rPr>
        <w:t xml:space="preserve"> </w:t>
      </w:r>
      <w:r w:rsidRPr="007538FE">
        <w:rPr>
          <w:rFonts w:ascii="Times New Roman" w:hAnsi="Times New Roman"/>
          <w:spacing w:val="-1"/>
          <w:sz w:val="24"/>
          <w:szCs w:val="24"/>
        </w:rPr>
        <w:t>obtenha</w:t>
      </w:r>
      <w:r w:rsidRPr="007538FE">
        <w:rPr>
          <w:rFonts w:ascii="Times New Roman" w:hAnsi="Times New Roman"/>
          <w:spacing w:val="-8"/>
          <w:sz w:val="24"/>
          <w:szCs w:val="24"/>
        </w:rPr>
        <w:t xml:space="preserve"> </w:t>
      </w:r>
      <w:r w:rsidRPr="007538FE">
        <w:rPr>
          <w:rFonts w:ascii="Times New Roman" w:hAnsi="Times New Roman"/>
          <w:sz w:val="24"/>
          <w:szCs w:val="24"/>
        </w:rPr>
        <w:t>as</w:t>
      </w:r>
      <w:r w:rsidRPr="007538FE">
        <w:rPr>
          <w:rFonts w:ascii="Times New Roman" w:hAnsi="Times New Roman"/>
          <w:spacing w:val="-5"/>
          <w:sz w:val="24"/>
          <w:szCs w:val="24"/>
        </w:rPr>
        <w:t xml:space="preserve"> </w:t>
      </w:r>
      <w:r w:rsidRPr="007538FE">
        <w:rPr>
          <w:rFonts w:ascii="Times New Roman" w:hAnsi="Times New Roman"/>
          <w:sz w:val="24"/>
          <w:szCs w:val="24"/>
        </w:rPr>
        <w:t>quantidades</w:t>
      </w:r>
      <w:r w:rsidRPr="007538FE">
        <w:rPr>
          <w:rFonts w:ascii="Times New Roman" w:hAnsi="Times New Roman"/>
          <w:spacing w:val="-4"/>
          <w:sz w:val="24"/>
          <w:szCs w:val="24"/>
        </w:rPr>
        <w:t xml:space="preserve"> </w:t>
      </w:r>
      <w:r w:rsidRPr="007538FE">
        <w:rPr>
          <w:rFonts w:ascii="Times New Roman" w:hAnsi="Times New Roman"/>
          <w:sz w:val="24"/>
          <w:szCs w:val="24"/>
        </w:rPr>
        <w:t>necessárias</w:t>
      </w:r>
      <w:r w:rsidRPr="007538FE">
        <w:rPr>
          <w:rFonts w:ascii="Times New Roman" w:hAnsi="Times New Roman"/>
          <w:spacing w:val="-5"/>
          <w:sz w:val="24"/>
          <w:szCs w:val="24"/>
        </w:rPr>
        <w:t xml:space="preserve"> </w:t>
      </w:r>
      <w:r w:rsidRPr="007538FE">
        <w:rPr>
          <w:rFonts w:ascii="Times New Roman" w:hAnsi="Times New Roman"/>
          <w:sz w:val="24"/>
          <w:szCs w:val="24"/>
        </w:rPr>
        <w:t>de</w:t>
      </w:r>
      <w:r w:rsidRPr="007538FE">
        <w:rPr>
          <w:rFonts w:ascii="Times New Roman" w:hAnsi="Times New Roman"/>
          <w:spacing w:val="-8"/>
          <w:sz w:val="24"/>
          <w:szCs w:val="24"/>
        </w:rPr>
        <w:t xml:space="preserve"> </w:t>
      </w:r>
      <w:r w:rsidRPr="007538FE">
        <w:rPr>
          <w:rFonts w:ascii="Times New Roman" w:hAnsi="Times New Roman"/>
          <w:sz w:val="24"/>
          <w:szCs w:val="24"/>
        </w:rPr>
        <w:t>produtos</w:t>
      </w:r>
      <w:r w:rsidRPr="007538FE">
        <w:rPr>
          <w:rFonts w:ascii="Times New Roman" w:hAnsi="Times New Roman"/>
          <w:spacing w:val="-5"/>
          <w:sz w:val="24"/>
          <w:szCs w:val="24"/>
        </w:rPr>
        <w:t xml:space="preserve"> </w:t>
      </w:r>
      <w:r w:rsidRPr="007538FE">
        <w:rPr>
          <w:rFonts w:ascii="Times New Roman" w:hAnsi="Times New Roman"/>
          <w:sz w:val="24"/>
          <w:szCs w:val="24"/>
        </w:rPr>
        <w:t>oriundos</w:t>
      </w:r>
      <w:r w:rsidRPr="007538FE">
        <w:rPr>
          <w:rFonts w:ascii="Times New Roman" w:hAnsi="Times New Roman"/>
          <w:spacing w:val="-4"/>
          <w:sz w:val="24"/>
          <w:szCs w:val="24"/>
        </w:rPr>
        <w:t xml:space="preserve"> </w:t>
      </w:r>
      <w:r w:rsidRPr="007538FE">
        <w:rPr>
          <w:rFonts w:ascii="Times New Roman" w:hAnsi="Times New Roman"/>
          <w:sz w:val="24"/>
          <w:szCs w:val="24"/>
        </w:rPr>
        <w:t>do</w:t>
      </w:r>
      <w:r w:rsidRPr="007538FE">
        <w:rPr>
          <w:rFonts w:ascii="Times New Roman" w:hAnsi="Times New Roman"/>
          <w:spacing w:val="-7"/>
          <w:sz w:val="24"/>
          <w:szCs w:val="24"/>
        </w:rPr>
        <w:t xml:space="preserve"> </w:t>
      </w:r>
      <w:r w:rsidRPr="007538FE">
        <w:rPr>
          <w:rFonts w:ascii="Times New Roman" w:hAnsi="Times New Roman"/>
          <w:sz w:val="24"/>
          <w:szCs w:val="24"/>
        </w:rPr>
        <w:t>grupo</w:t>
      </w:r>
      <w:r w:rsidRPr="007538FE">
        <w:rPr>
          <w:rFonts w:ascii="Times New Roman" w:hAnsi="Times New Roman"/>
          <w:spacing w:val="-6"/>
          <w:sz w:val="24"/>
          <w:szCs w:val="24"/>
        </w:rPr>
        <w:t xml:space="preserve"> </w:t>
      </w:r>
      <w:r w:rsidRPr="007538FE">
        <w:rPr>
          <w:rFonts w:ascii="Times New Roman" w:hAnsi="Times New Roman"/>
          <w:sz w:val="24"/>
          <w:szCs w:val="24"/>
        </w:rPr>
        <w:t>de</w:t>
      </w:r>
      <w:r w:rsidRPr="007538FE">
        <w:rPr>
          <w:rFonts w:ascii="Times New Roman" w:hAnsi="Times New Roman"/>
          <w:spacing w:val="-12"/>
          <w:sz w:val="24"/>
          <w:szCs w:val="24"/>
        </w:rPr>
        <w:t xml:space="preserve"> </w:t>
      </w:r>
      <w:r w:rsidRPr="007538FE">
        <w:rPr>
          <w:rFonts w:ascii="Times New Roman" w:hAnsi="Times New Roman"/>
          <w:sz w:val="24"/>
          <w:szCs w:val="24"/>
        </w:rPr>
        <w:t>projetos</w:t>
      </w:r>
      <w:r w:rsidRPr="007538FE">
        <w:rPr>
          <w:rFonts w:ascii="Times New Roman" w:hAnsi="Times New Roman"/>
          <w:spacing w:val="-5"/>
          <w:sz w:val="24"/>
          <w:szCs w:val="24"/>
        </w:rPr>
        <w:t xml:space="preserve"> </w:t>
      </w:r>
      <w:r w:rsidRPr="007538FE">
        <w:rPr>
          <w:rFonts w:ascii="Times New Roman" w:hAnsi="Times New Roman"/>
          <w:sz w:val="24"/>
          <w:szCs w:val="24"/>
        </w:rPr>
        <w:t>de</w:t>
      </w:r>
      <w:r w:rsidRPr="007538FE">
        <w:rPr>
          <w:rFonts w:ascii="Times New Roman" w:hAnsi="Times New Roman"/>
          <w:spacing w:val="-47"/>
          <w:sz w:val="24"/>
          <w:szCs w:val="24"/>
        </w:rPr>
        <w:t xml:space="preserve"> </w:t>
      </w:r>
      <w:r w:rsidRPr="007538FE">
        <w:rPr>
          <w:rFonts w:ascii="Times New Roman" w:hAnsi="Times New Roman"/>
          <w:sz w:val="24"/>
          <w:szCs w:val="24"/>
        </w:rPr>
        <w:t>fornecedores locais, estas deverão ser complementadas com os projetos dos demais grupos, em</w:t>
      </w:r>
      <w:r w:rsidRPr="007538FE">
        <w:rPr>
          <w:rFonts w:ascii="Times New Roman" w:hAnsi="Times New Roman"/>
          <w:spacing w:val="1"/>
          <w:sz w:val="24"/>
          <w:szCs w:val="24"/>
        </w:rPr>
        <w:t xml:space="preserve"> </w:t>
      </w:r>
      <w:r w:rsidRPr="007538FE">
        <w:rPr>
          <w:rFonts w:ascii="Times New Roman" w:hAnsi="Times New Roman"/>
          <w:sz w:val="24"/>
          <w:szCs w:val="24"/>
        </w:rPr>
        <w:t>acordo</w:t>
      </w:r>
      <w:r w:rsidRPr="007538FE">
        <w:rPr>
          <w:rFonts w:ascii="Times New Roman" w:hAnsi="Times New Roman"/>
          <w:spacing w:val="-3"/>
          <w:sz w:val="24"/>
          <w:szCs w:val="24"/>
        </w:rPr>
        <w:t xml:space="preserve"> </w:t>
      </w:r>
      <w:r w:rsidRPr="007538FE">
        <w:rPr>
          <w:rFonts w:ascii="Times New Roman" w:hAnsi="Times New Roman"/>
          <w:sz w:val="24"/>
          <w:szCs w:val="24"/>
        </w:rPr>
        <w:t>com</w:t>
      </w:r>
      <w:r w:rsidRPr="007538FE">
        <w:rPr>
          <w:rFonts w:ascii="Times New Roman" w:hAnsi="Times New Roman"/>
          <w:spacing w:val="2"/>
          <w:sz w:val="24"/>
          <w:szCs w:val="24"/>
        </w:rPr>
        <w:t xml:space="preserve"> </w:t>
      </w:r>
      <w:r w:rsidRPr="007538FE">
        <w:rPr>
          <w:rFonts w:ascii="Times New Roman" w:hAnsi="Times New Roman"/>
          <w:sz w:val="24"/>
          <w:szCs w:val="24"/>
        </w:rPr>
        <w:t>os</w:t>
      </w:r>
      <w:r w:rsidRPr="007538FE">
        <w:rPr>
          <w:rFonts w:ascii="Times New Roman" w:hAnsi="Times New Roman"/>
          <w:spacing w:val="-1"/>
          <w:sz w:val="24"/>
          <w:szCs w:val="24"/>
        </w:rPr>
        <w:t xml:space="preserve"> </w:t>
      </w:r>
      <w:r w:rsidRPr="007538FE">
        <w:rPr>
          <w:rFonts w:ascii="Times New Roman" w:hAnsi="Times New Roman"/>
          <w:sz w:val="24"/>
          <w:szCs w:val="24"/>
        </w:rPr>
        <w:t>critérios de</w:t>
      </w:r>
      <w:r w:rsidRPr="007538FE">
        <w:rPr>
          <w:rFonts w:ascii="Times New Roman" w:hAnsi="Times New Roman"/>
          <w:spacing w:val="-4"/>
          <w:sz w:val="24"/>
          <w:szCs w:val="24"/>
        </w:rPr>
        <w:t xml:space="preserve"> </w:t>
      </w:r>
      <w:r w:rsidRPr="007538FE">
        <w:rPr>
          <w:rFonts w:ascii="Times New Roman" w:hAnsi="Times New Roman"/>
          <w:sz w:val="24"/>
          <w:szCs w:val="24"/>
        </w:rPr>
        <w:t>seleção</w:t>
      </w:r>
      <w:r w:rsidRPr="007538FE">
        <w:rPr>
          <w:rFonts w:ascii="Times New Roman" w:hAnsi="Times New Roman"/>
          <w:spacing w:val="1"/>
          <w:sz w:val="24"/>
          <w:szCs w:val="24"/>
        </w:rPr>
        <w:t xml:space="preserve"> </w:t>
      </w:r>
      <w:r w:rsidRPr="007538FE">
        <w:rPr>
          <w:rFonts w:ascii="Times New Roman" w:hAnsi="Times New Roman"/>
          <w:sz w:val="24"/>
          <w:szCs w:val="24"/>
        </w:rPr>
        <w:t>e priorização</w:t>
      </w:r>
      <w:r w:rsidRPr="007538FE">
        <w:rPr>
          <w:rFonts w:ascii="Times New Roman" w:hAnsi="Times New Roman"/>
          <w:spacing w:val="-2"/>
          <w:sz w:val="24"/>
          <w:szCs w:val="24"/>
        </w:rPr>
        <w:t xml:space="preserve"> </w:t>
      </w:r>
      <w:r w:rsidRPr="007538FE">
        <w:rPr>
          <w:rFonts w:ascii="Times New Roman" w:hAnsi="Times New Roman"/>
          <w:sz w:val="24"/>
          <w:szCs w:val="24"/>
        </w:rPr>
        <w:t>citados</w:t>
      </w:r>
      <w:r w:rsidRPr="007538FE">
        <w:rPr>
          <w:rFonts w:ascii="Times New Roman" w:hAnsi="Times New Roman"/>
          <w:spacing w:val="-1"/>
          <w:sz w:val="24"/>
          <w:szCs w:val="24"/>
        </w:rPr>
        <w:t xml:space="preserve"> </w:t>
      </w:r>
      <w:r w:rsidRPr="007538FE">
        <w:rPr>
          <w:rFonts w:ascii="Times New Roman" w:hAnsi="Times New Roman"/>
          <w:sz w:val="24"/>
          <w:szCs w:val="24"/>
        </w:rPr>
        <w:t>nos itens 5.</w:t>
      </w:r>
      <w:r>
        <w:rPr>
          <w:rFonts w:ascii="Times New Roman" w:hAnsi="Times New Roman"/>
          <w:sz w:val="24"/>
          <w:szCs w:val="24"/>
        </w:rPr>
        <w:t>2</w:t>
      </w:r>
      <w:r w:rsidRPr="007538FE">
        <w:rPr>
          <w:rFonts w:ascii="Times New Roman" w:hAnsi="Times New Roman"/>
          <w:spacing w:val="-3"/>
          <w:sz w:val="24"/>
          <w:szCs w:val="24"/>
        </w:rPr>
        <w:t xml:space="preserve"> </w:t>
      </w:r>
      <w:r w:rsidRPr="007538FE">
        <w:rPr>
          <w:rFonts w:ascii="Times New Roman" w:hAnsi="Times New Roman"/>
          <w:sz w:val="24"/>
          <w:szCs w:val="24"/>
        </w:rPr>
        <w:t>e</w:t>
      </w:r>
      <w:r w:rsidRPr="007538FE">
        <w:rPr>
          <w:rFonts w:ascii="Times New Roman" w:hAnsi="Times New Roman"/>
          <w:spacing w:val="-4"/>
          <w:sz w:val="24"/>
          <w:szCs w:val="24"/>
        </w:rPr>
        <w:t xml:space="preserve"> </w:t>
      </w:r>
      <w:r w:rsidRPr="007538FE">
        <w:rPr>
          <w:rFonts w:ascii="Times New Roman" w:hAnsi="Times New Roman"/>
          <w:sz w:val="24"/>
          <w:szCs w:val="24"/>
        </w:rPr>
        <w:t>5.</w:t>
      </w:r>
      <w:r>
        <w:rPr>
          <w:rFonts w:ascii="Times New Roman" w:hAnsi="Times New Roman"/>
          <w:sz w:val="24"/>
          <w:szCs w:val="24"/>
        </w:rPr>
        <w:t>3</w:t>
      </w:r>
      <w:r w:rsidRPr="007538FE">
        <w:rPr>
          <w:rFonts w:ascii="Times New Roman" w:hAnsi="Times New Roman"/>
          <w:sz w:val="24"/>
          <w:szCs w:val="24"/>
        </w:rPr>
        <w:t>.</w:t>
      </w:r>
    </w:p>
    <w:p w14:paraId="234E6618" w14:textId="77777777" w:rsidR="0091114E" w:rsidRPr="007538FE" w:rsidRDefault="0091114E" w:rsidP="0091114E">
      <w:pPr>
        <w:pStyle w:val="Corpodetexto"/>
        <w:ind w:right="-427"/>
        <w:rPr>
          <w:rFonts w:ascii="Times New Roman" w:hAnsi="Times New Roman"/>
          <w:sz w:val="24"/>
          <w:szCs w:val="24"/>
        </w:rPr>
      </w:pPr>
    </w:p>
    <w:p w14:paraId="11AF789E" w14:textId="77777777" w:rsidR="0091114E" w:rsidRPr="009D22C4" w:rsidRDefault="0091114E" w:rsidP="00C80ED8">
      <w:p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ind w:right="-427"/>
        <w:jc w:val="both"/>
        <w:rPr>
          <w:rFonts w:ascii="Times New Roman" w:hAnsi="Times New Roman" w:cs="Times New Roman"/>
          <w:b/>
          <w:bCs/>
          <w:sz w:val="24"/>
          <w:szCs w:val="24"/>
        </w:rPr>
      </w:pPr>
      <w:r>
        <w:rPr>
          <w:rFonts w:ascii="Times New Roman" w:hAnsi="Times New Roman" w:cs="Times New Roman"/>
          <w:b/>
          <w:bCs/>
          <w:sz w:val="24"/>
          <w:szCs w:val="24"/>
        </w:rPr>
        <w:t>6</w:t>
      </w:r>
      <w:r w:rsidRPr="009D22C4">
        <w:rPr>
          <w:rFonts w:ascii="Times New Roman" w:hAnsi="Times New Roman" w:cs="Times New Roman"/>
          <w:b/>
          <w:bCs/>
          <w:sz w:val="24"/>
          <w:szCs w:val="24"/>
        </w:rPr>
        <w:t>. DAS AMOSTRAS DOS PRODUTOS</w:t>
      </w:r>
    </w:p>
    <w:p w14:paraId="13B30D55" w14:textId="77777777" w:rsidR="0091114E" w:rsidRPr="007538FE" w:rsidRDefault="0091114E" w:rsidP="0091114E">
      <w:pPr>
        <w:pStyle w:val="Corpodetexto"/>
        <w:ind w:right="-427"/>
        <w:jc w:val="both"/>
        <w:rPr>
          <w:rFonts w:ascii="Times New Roman" w:hAnsi="Times New Roman"/>
          <w:sz w:val="24"/>
          <w:szCs w:val="24"/>
        </w:rPr>
      </w:pPr>
      <w:bookmarkStart w:id="9" w:name="6._DAS_AMOSTRAS_DOS_PRODUTOS"/>
      <w:bookmarkEnd w:id="9"/>
      <w:r>
        <w:rPr>
          <w:rFonts w:ascii="Times New Roman" w:hAnsi="Times New Roman"/>
          <w:sz w:val="24"/>
          <w:szCs w:val="24"/>
        </w:rPr>
        <w:t xml:space="preserve">6.1. </w:t>
      </w:r>
      <w:r w:rsidRPr="007538FE">
        <w:rPr>
          <w:rFonts w:ascii="Times New Roman" w:hAnsi="Times New Roman"/>
          <w:sz w:val="24"/>
          <w:szCs w:val="24"/>
        </w:rPr>
        <w:t>O(s) fornecedor (es) classificado(s) em primeiro lugar dos deverão entregar as amostras indicadas no</w:t>
      </w:r>
      <w:r w:rsidRPr="007538FE">
        <w:rPr>
          <w:rFonts w:ascii="Times New Roman" w:hAnsi="Times New Roman"/>
          <w:spacing w:val="1"/>
          <w:sz w:val="24"/>
          <w:szCs w:val="24"/>
        </w:rPr>
        <w:t xml:space="preserve"> </w:t>
      </w:r>
      <w:r w:rsidRPr="007538FE">
        <w:rPr>
          <w:rFonts w:ascii="Times New Roman" w:hAnsi="Times New Roman"/>
          <w:sz w:val="24"/>
          <w:szCs w:val="24"/>
        </w:rPr>
        <w:t>quadro</w:t>
      </w:r>
      <w:r w:rsidRPr="007538FE">
        <w:rPr>
          <w:rFonts w:ascii="Times New Roman" w:hAnsi="Times New Roman"/>
          <w:spacing w:val="-8"/>
          <w:sz w:val="24"/>
          <w:szCs w:val="24"/>
        </w:rPr>
        <w:t xml:space="preserve"> </w:t>
      </w:r>
      <w:r w:rsidRPr="007538FE">
        <w:rPr>
          <w:rFonts w:ascii="Times New Roman" w:hAnsi="Times New Roman"/>
          <w:sz w:val="24"/>
          <w:szCs w:val="24"/>
        </w:rPr>
        <w:t>abaixo</w:t>
      </w:r>
      <w:r w:rsidRPr="007538FE">
        <w:rPr>
          <w:rFonts w:ascii="Times New Roman" w:hAnsi="Times New Roman"/>
          <w:spacing w:val="-7"/>
          <w:sz w:val="24"/>
          <w:szCs w:val="24"/>
        </w:rPr>
        <w:t xml:space="preserve"> </w:t>
      </w:r>
      <w:r w:rsidRPr="007538FE">
        <w:rPr>
          <w:rFonts w:ascii="Times New Roman" w:hAnsi="Times New Roman"/>
          <w:sz w:val="24"/>
          <w:szCs w:val="24"/>
        </w:rPr>
        <w:t>na</w:t>
      </w:r>
      <w:r w:rsidRPr="007538FE">
        <w:rPr>
          <w:rFonts w:ascii="Times New Roman" w:hAnsi="Times New Roman"/>
          <w:spacing w:val="-10"/>
          <w:sz w:val="24"/>
          <w:szCs w:val="24"/>
        </w:rPr>
        <w:t xml:space="preserve"> </w:t>
      </w:r>
      <w:proofErr w:type="spellStart"/>
      <w:r w:rsidRPr="007538FE">
        <w:rPr>
          <w:rFonts w:ascii="Times New Roman" w:hAnsi="Times New Roman"/>
          <w:b/>
          <w:sz w:val="24"/>
          <w:szCs w:val="24"/>
        </w:rPr>
        <w:t>xxxxxx</w:t>
      </w:r>
      <w:proofErr w:type="spellEnd"/>
      <w:r w:rsidRPr="007538FE">
        <w:rPr>
          <w:rFonts w:ascii="Times New Roman" w:hAnsi="Times New Roman"/>
          <w:b/>
          <w:sz w:val="24"/>
          <w:szCs w:val="24"/>
        </w:rPr>
        <w:t>,</w:t>
      </w:r>
      <w:r w:rsidRPr="007538FE">
        <w:rPr>
          <w:rFonts w:ascii="Times New Roman" w:hAnsi="Times New Roman"/>
          <w:b/>
          <w:spacing w:val="-4"/>
          <w:sz w:val="24"/>
          <w:szCs w:val="24"/>
        </w:rPr>
        <w:t xml:space="preserve"> </w:t>
      </w:r>
      <w:r w:rsidRPr="007538FE">
        <w:rPr>
          <w:rFonts w:ascii="Times New Roman" w:hAnsi="Times New Roman"/>
          <w:b/>
          <w:sz w:val="24"/>
          <w:szCs w:val="24"/>
        </w:rPr>
        <w:t>com</w:t>
      </w:r>
      <w:r w:rsidRPr="007538FE">
        <w:rPr>
          <w:rFonts w:ascii="Times New Roman" w:hAnsi="Times New Roman"/>
          <w:b/>
          <w:spacing w:val="-10"/>
          <w:sz w:val="24"/>
          <w:szCs w:val="24"/>
        </w:rPr>
        <w:t xml:space="preserve"> </w:t>
      </w:r>
      <w:r w:rsidRPr="007538FE">
        <w:rPr>
          <w:rFonts w:ascii="Times New Roman" w:hAnsi="Times New Roman"/>
          <w:b/>
          <w:sz w:val="24"/>
          <w:szCs w:val="24"/>
        </w:rPr>
        <w:t>sede</w:t>
      </w:r>
      <w:r w:rsidRPr="007538FE">
        <w:rPr>
          <w:rFonts w:ascii="Times New Roman" w:hAnsi="Times New Roman"/>
          <w:b/>
          <w:spacing w:val="-11"/>
          <w:sz w:val="24"/>
          <w:szCs w:val="24"/>
        </w:rPr>
        <w:t xml:space="preserve"> </w:t>
      </w:r>
      <w:r w:rsidRPr="007538FE">
        <w:rPr>
          <w:rFonts w:ascii="Times New Roman" w:hAnsi="Times New Roman"/>
          <w:b/>
          <w:sz w:val="24"/>
          <w:szCs w:val="24"/>
        </w:rPr>
        <w:t>à</w:t>
      </w:r>
      <w:r w:rsidRPr="007538FE">
        <w:rPr>
          <w:rFonts w:ascii="Times New Roman" w:hAnsi="Times New Roman"/>
          <w:b/>
          <w:spacing w:val="-8"/>
          <w:sz w:val="24"/>
          <w:szCs w:val="24"/>
        </w:rPr>
        <w:t xml:space="preserve"> </w:t>
      </w:r>
      <w:proofErr w:type="spellStart"/>
      <w:r w:rsidRPr="007538FE">
        <w:rPr>
          <w:rFonts w:ascii="Times New Roman" w:hAnsi="Times New Roman"/>
          <w:b/>
          <w:sz w:val="24"/>
          <w:szCs w:val="24"/>
        </w:rPr>
        <w:t>xxxxx</w:t>
      </w:r>
      <w:proofErr w:type="spellEnd"/>
      <w:r w:rsidRPr="007538FE">
        <w:rPr>
          <w:rFonts w:ascii="Times New Roman" w:hAnsi="Times New Roman"/>
          <w:b/>
          <w:sz w:val="24"/>
          <w:szCs w:val="24"/>
        </w:rPr>
        <w:t>,</w:t>
      </w:r>
      <w:r w:rsidRPr="007538FE">
        <w:rPr>
          <w:rFonts w:ascii="Times New Roman" w:hAnsi="Times New Roman"/>
          <w:b/>
          <w:spacing w:val="-7"/>
          <w:sz w:val="24"/>
          <w:szCs w:val="24"/>
        </w:rPr>
        <w:t xml:space="preserve"> </w:t>
      </w:r>
      <w:r w:rsidRPr="007538FE">
        <w:rPr>
          <w:rFonts w:ascii="Times New Roman" w:hAnsi="Times New Roman"/>
          <w:sz w:val="24"/>
          <w:szCs w:val="24"/>
        </w:rPr>
        <w:t>até</w:t>
      </w:r>
      <w:r w:rsidRPr="007538FE">
        <w:rPr>
          <w:rFonts w:ascii="Times New Roman" w:hAnsi="Times New Roman"/>
          <w:spacing w:val="-10"/>
          <w:sz w:val="24"/>
          <w:szCs w:val="24"/>
        </w:rPr>
        <w:t xml:space="preserve"> </w:t>
      </w:r>
      <w:r w:rsidRPr="007538FE">
        <w:rPr>
          <w:rFonts w:ascii="Times New Roman" w:hAnsi="Times New Roman"/>
          <w:sz w:val="24"/>
          <w:szCs w:val="24"/>
        </w:rPr>
        <w:t>o</w:t>
      </w:r>
      <w:r w:rsidRPr="007538FE">
        <w:rPr>
          <w:rFonts w:ascii="Times New Roman" w:hAnsi="Times New Roman"/>
          <w:spacing w:val="-7"/>
          <w:sz w:val="24"/>
          <w:szCs w:val="24"/>
        </w:rPr>
        <w:t xml:space="preserve"> </w:t>
      </w:r>
      <w:r w:rsidRPr="007538FE">
        <w:rPr>
          <w:rFonts w:ascii="Times New Roman" w:hAnsi="Times New Roman"/>
          <w:sz w:val="24"/>
          <w:szCs w:val="24"/>
        </w:rPr>
        <w:t>dia</w:t>
      </w:r>
      <w:r w:rsidRPr="007538FE">
        <w:rPr>
          <w:rFonts w:ascii="Times New Roman" w:hAnsi="Times New Roman"/>
          <w:spacing w:val="-9"/>
          <w:sz w:val="24"/>
          <w:szCs w:val="24"/>
        </w:rPr>
        <w:t xml:space="preserve"> </w:t>
      </w:r>
      <w:proofErr w:type="spellStart"/>
      <w:r w:rsidRPr="007538FE">
        <w:rPr>
          <w:rFonts w:ascii="Times New Roman" w:hAnsi="Times New Roman"/>
          <w:b/>
          <w:sz w:val="24"/>
          <w:szCs w:val="24"/>
        </w:rPr>
        <w:t>xxxx</w:t>
      </w:r>
      <w:proofErr w:type="spellEnd"/>
      <w:r w:rsidRPr="007538FE">
        <w:rPr>
          <w:rFonts w:ascii="Times New Roman" w:hAnsi="Times New Roman"/>
          <w:b/>
          <w:spacing w:val="-9"/>
          <w:sz w:val="24"/>
          <w:szCs w:val="24"/>
        </w:rPr>
        <w:t xml:space="preserve"> </w:t>
      </w:r>
      <w:r w:rsidRPr="007538FE">
        <w:rPr>
          <w:rFonts w:ascii="Times New Roman" w:hAnsi="Times New Roman"/>
          <w:b/>
          <w:sz w:val="24"/>
          <w:szCs w:val="24"/>
        </w:rPr>
        <w:t>,</w:t>
      </w:r>
      <w:r w:rsidRPr="007538FE">
        <w:rPr>
          <w:rFonts w:ascii="Times New Roman" w:hAnsi="Times New Roman"/>
          <w:b/>
          <w:spacing w:val="-4"/>
          <w:sz w:val="24"/>
          <w:szCs w:val="24"/>
        </w:rPr>
        <w:t xml:space="preserve"> </w:t>
      </w:r>
      <w:r w:rsidRPr="007538FE">
        <w:rPr>
          <w:rFonts w:ascii="Times New Roman" w:hAnsi="Times New Roman"/>
          <w:sz w:val="24"/>
          <w:szCs w:val="24"/>
        </w:rPr>
        <w:t>até</w:t>
      </w:r>
      <w:r w:rsidRPr="007538FE">
        <w:rPr>
          <w:rFonts w:ascii="Times New Roman" w:hAnsi="Times New Roman"/>
          <w:spacing w:val="-10"/>
          <w:sz w:val="24"/>
          <w:szCs w:val="24"/>
        </w:rPr>
        <w:t xml:space="preserve"> </w:t>
      </w:r>
      <w:r w:rsidRPr="007538FE">
        <w:rPr>
          <w:rFonts w:ascii="Times New Roman" w:hAnsi="Times New Roman"/>
          <w:sz w:val="24"/>
          <w:szCs w:val="24"/>
        </w:rPr>
        <w:t>as</w:t>
      </w:r>
      <w:r w:rsidRPr="007538FE">
        <w:rPr>
          <w:rFonts w:ascii="Times New Roman" w:hAnsi="Times New Roman"/>
          <w:spacing w:val="-5"/>
          <w:sz w:val="24"/>
          <w:szCs w:val="24"/>
        </w:rPr>
        <w:t xml:space="preserve"> </w:t>
      </w:r>
      <w:proofErr w:type="spellStart"/>
      <w:r w:rsidRPr="007538FE">
        <w:rPr>
          <w:rFonts w:ascii="Times New Roman" w:hAnsi="Times New Roman"/>
          <w:b/>
          <w:sz w:val="24"/>
          <w:szCs w:val="24"/>
        </w:rPr>
        <w:t>xxxx</w:t>
      </w:r>
      <w:proofErr w:type="spellEnd"/>
      <w:r w:rsidRPr="007538FE">
        <w:rPr>
          <w:rFonts w:ascii="Times New Roman" w:hAnsi="Times New Roman"/>
          <w:b/>
          <w:spacing w:val="-8"/>
          <w:sz w:val="24"/>
          <w:szCs w:val="24"/>
        </w:rPr>
        <w:t xml:space="preserve"> </w:t>
      </w:r>
      <w:r w:rsidRPr="007538FE">
        <w:rPr>
          <w:rFonts w:ascii="Times New Roman" w:hAnsi="Times New Roman"/>
          <w:b/>
          <w:sz w:val="24"/>
          <w:szCs w:val="24"/>
        </w:rPr>
        <w:t>horas,</w:t>
      </w:r>
      <w:r w:rsidRPr="007538FE">
        <w:rPr>
          <w:rFonts w:ascii="Times New Roman" w:hAnsi="Times New Roman"/>
          <w:b/>
          <w:spacing w:val="-13"/>
          <w:sz w:val="24"/>
          <w:szCs w:val="24"/>
        </w:rPr>
        <w:t xml:space="preserve"> </w:t>
      </w:r>
      <w:r w:rsidRPr="007538FE">
        <w:rPr>
          <w:rFonts w:ascii="Times New Roman" w:hAnsi="Times New Roman"/>
          <w:sz w:val="24"/>
          <w:szCs w:val="24"/>
        </w:rPr>
        <w:t>para</w:t>
      </w:r>
      <w:r w:rsidRPr="007538FE">
        <w:rPr>
          <w:rFonts w:ascii="Times New Roman" w:hAnsi="Times New Roman"/>
          <w:spacing w:val="-8"/>
          <w:sz w:val="24"/>
          <w:szCs w:val="24"/>
        </w:rPr>
        <w:t xml:space="preserve"> </w:t>
      </w:r>
      <w:r w:rsidRPr="007538FE">
        <w:rPr>
          <w:rFonts w:ascii="Times New Roman" w:hAnsi="Times New Roman"/>
          <w:sz w:val="24"/>
          <w:szCs w:val="24"/>
        </w:rPr>
        <w:t>avaliação</w:t>
      </w:r>
      <w:r w:rsidRPr="007538FE">
        <w:rPr>
          <w:rFonts w:ascii="Times New Roman" w:hAnsi="Times New Roman"/>
          <w:spacing w:val="-11"/>
          <w:sz w:val="24"/>
          <w:szCs w:val="24"/>
        </w:rPr>
        <w:t xml:space="preserve"> </w:t>
      </w:r>
      <w:r w:rsidRPr="007538FE">
        <w:rPr>
          <w:rFonts w:ascii="Times New Roman" w:hAnsi="Times New Roman"/>
          <w:sz w:val="24"/>
          <w:szCs w:val="24"/>
        </w:rPr>
        <w:t>e</w:t>
      </w:r>
      <w:r w:rsidRPr="007538FE">
        <w:rPr>
          <w:rFonts w:ascii="Times New Roman" w:hAnsi="Times New Roman"/>
          <w:spacing w:val="-9"/>
          <w:sz w:val="24"/>
          <w:szCs w:val="24"/>
        </w:rPr>
        <w:t xml:space="preserve"> </w:t>
      </w:r>
      <w:r w:rsidRPr="007538FE">
        <w:rPr>
          <w:rFonts w:ascii="Times New Roman" w:hAnsi="Times New Roman"/>
          <w:sz w:val="24"/>
          <w:szCs w:val="24"/>
        </w:rPr>
        <w:t>seleção</w:t>
      </w:r>
      <w:r w:rsidRPr="007538FE">
        <w:rPr>
          <w:rFonts w:ascii="Times New Roman" w:hAnsi="Times New Roman"/>
          <w:spacing w:val="1"/>
          <w:sz w:val="24"/>
          <w:szCs w:val="24"/>
        </w:rPr>
        <w:t xml:space="preserve"> </w:t>
      </w:r>
      <w:r w:rsidRPr="007538FE">
        <w:rPr>
          <w:rFonts w:ascii="Times New Roman" w:hAnsi="Times New Roman"/>
          <w:sz w:val="24"/>
          <w:szCs w:val="24"/>
        </w:rPr>
        <w:t>dos</w:t>
      </w:r>
      <w:r w:rsidRPr="007538FE">
        <w:rPr>
          <w:rFonts w:ascii="Times New Roman" w:hAnsi="Times New Roman"/>
          <w:spacing w:val="1"/>
          <w:sz w:val="24"/>
          <w:szCs w:val="24"/>
        </w:rPr>
        <w:t xml:space="preserve"> </w:t>
      </w:r>
      <w:r w:rsidRPr="007538FE">
        <w:rPr>
          <w:rFonts w:ascii="Times New Roman" w:hAnsi="Times New Roman"/>
          <w:sz w:val="24"/>
          <w:szCs w:val="24"/>
        </w:rPr>
        <w:t>produtos</w:t>
      </w:r>
      <w:r w:rsidRPr="007538FE">
        <w:rPr>
          <w:rFonts w:ascii="Times New Roman" w:hAnsi="Times New Roman"/>
          <w:spacing w:val="1"/>
          <w:sz w:val="24"/>
          <w:szCs w:val="24"/>
        </w:rPr>
        <w:t xml:space="preserve"> </w:t>
      </w:r>
      <w:r w:rsidRPr="007538FE">
        <w:rPr>
          <w:rFonts w:ascii="Times New Roman" w:hAnsi="Times New Roman"/>
          <w:sz w:val="24"/>
          <w:szCs w:val="24"/>
        </w:rPr>
        <w:t>a</w:t>
      </w:r>
      <w:r w:rsidRPr="007538FE">
        <w:rPr>
          <w:rFonts w:ascii="Times New Roman" w:hAnsi="Times New Roman"/>
          <w:spacing w:val="1"/>
          <w:sz w:val="24"/>
          <w:szCs w:val="24"/>
        </w:rPr>
        <w:t xml:space="preserve"> </w:t>
      </w:r>
      <w:r w:rsidRPr="007538FE">
        <w:rPr>
          <w:rFonts w:ascii="Times New Roman" w:hAnsi="Times New Roman"/>
          <w:sz w:val="24"/>
          <w:szCs w:val="24"/>
        </w:rPr>
        <w:t>serem</w:t>
      </w:r>
      <w:r w:rsidRPr="007538FE">
        <w:rPr>
          <w:rFonts w:ascii="Times New Roman" w:hAnsi="Times New Roman"/>
          <w:spacing w:val="1"/>
          <w:sz w:val="24"/>
          <w:szCs w:val="24"/>
        </w:rPr>
        <w:t xml:space="preserve"> </w:t>
      </w:r>
      <w:r w:rsidRPr="007538FE">
        <w:rPr>
          <w:rFonts w:ascii="Times New Roman" w:hAnsi="Times New Roman"/>
          <w:sz w:val="24"/>
          <w:szCs w:val="24"/>
        </w:rPr>
        <w:t>adquiridos,</w:t>
      </w:r>
      <w:r w:rsidRPr="007538FE">
        <w:rPr>
          <w:rFonts w:ascii="Times New Roman" w:hAnsi="Times New Roman"/>
          <w:spacing w:val="1"/>
          <w:sz w:val="24"/>
          <w:szCs w:val="24"/>
        </w:rPr>
        <w:t xml:space="preserve"> </w:t>
      </w:r>
      <w:r w:rsidRPr="007538FE">
        <w:rPr>
          <w:rFonts w:ascii="Times New Roman" w:hAnsi="Times New Roman"/>
          <w:sz w:val="24"/>
          <w:szCs w:val="24"/>
        </w:rPr>
        <w:t>as</w:t>
      </w:r>
      <w:r w:rsidRPr="007538FE">
        <w:rPr>
          <w:rFonts w:ascii="Times New Roman" w:hAnsi="Times New Roman"/>
          <w:spacing w:val="1"/>
          <w:sz w:val="24"/>
          <w:szCs w:val="24"/>
        </w:rPr>
        <w:t xml:space="preserve"> </w:t>
      </w:r>
      <w:r w:rsidRPr="007538FE">
        <w:rPr>
          <w:rFonts w:ascii="Times New Roman" w:hAnsi="Times New Roman"/>
          <w:sz w:val="24"/>
          <w:szCs w:val="24"/>
        </w:rPr>
        <w:t>quais</w:t>
      </w:r>
      <w:r w:rsidRPr="007538FE">
        <w:rPr>
          <w:rFonts w:ascii="Times New Roman" w:hAnsi="Times New Roman"/>
          <w:spacing w:val="1"/>
          <w:sz w:val="24"/>
          <w:szCs w:val="24"/>
        </w:rPr>
        <w:t xml:space="preserve"> </w:t>
      </w:r>
      <w:r w:rsidRPr="007538FE">
        <w:rPr>
          <w:rFonts w:ascii="Times New Roman" w:hAnsi="Times New Roman"/>
          <w:sz w:val="24"/>
          <w:szCs w:val="24"/>
        </w:rPr>
        <w:t>deverão</w:t>
      </w:r>
      <w:r w:rsidRPr="007538FE">
        <w:rPr>
          <w:rFonts w:ascii="Times New Roman" w:hAnsi="Times New Roman"/>
          <w:spacing w:val="1"/>
          <w:sz w:val="24"/>
          <w:szCs w:val="24"/>
        </w:rPr>
        <w:t xml:space="preserve"> </w:t>
      </w:r>
      <w:r w:rsidRPr="007538FE">
        <w:rPr>
          <w:rFonts w:ascii="Times New Roman" w:hAnsi="Times New Roman"/>
          <w:sz w:val="24"/>
          <w:szCs w:val="24"/>
        </w:rPr>
        <w:t>ser</w:t>
      </w:r>
      <w:r w:rsidRPr="007538FE">
        <w:rPr>
          <w:rFonts w:ascii="Times New Roman" w:hAnsi="Times New Roman"/>
          <w:spacing w:val="1"/>
          <w:sz w:val="24"/>
          <w:szCs w:val="24"/>
        </w:rPr>
        <w:t xml:space="preserve"> </w:t>
      </w:r>
      <w:r w:rsidRPr="007538FE">
        <w:rPr>
          <w:rFonts w:ascii="Times New Roman" w:hAnsi="Times New Roman"/>
          <w:sz w:val="24"/>
          <w:szCs w:val="24"/>
        </w:rPr>
        <w:t>submetidas</w:t>
      </w:r>
      <w:r w:rsidRPr="007538FE">
        <w:rPr>
          <w:rFonts w:ascii="Times New Roman" w:hAnsi="Times New Roman"/>
          <w:spacing w:val="1"/>
          <w:sz w:val="24"/>
          <w:szCs w:val="24"/>
        </w:rPr>
        <w:t xml:space="preserve"> </w:t>
      </w:r>
      <w:r w:rsidRPr="007538FE">
        <w:rPr>
          <w:rFonts w:ascii="Times New Roman" w:hAnsi="Times New Roman"/>
          <w:sz w:val="24"/>
          <w:szCs w:val="24"/>
        </w:rPr>
        <w:t>a</w:t>
      </w:r>
      <w:r w:rsidRPr="007538FE">
        <w:rPr>
          <w:rFonts w:ascii="Times New Roman" w:hAnsi="Times New Roman"/>
          <w:spacing w:val="1"/>
          <w:sz w:val="24"/>
          <w:szCs w:val="24"/>
        </w:rPr>
        <w:t xml:space="preserve"> </w:t>
      </w:r>
      <w:r w:rsidRPr="007538FE">
        <w:rPr>
          <w:rFonts w:ascii="Times New Roman" w:hAnsi="Times New Roman"/>
          <w:sz w:val="24"/>
          <w:szCs w:val="24"/>
        </w:rPr>
        <w:t>testes</w:t>
      </w:r>
      <w:r w:rsidRPr="007538FE">
        <w:rPr>
          <w:rFonts w:ascii="Times New Roman" w:hAnsi="Times New Roman"/>
          <w:spacing w:val="1"/>
          <w:sz w:val="24"/>
          <w:szCs w:val="24"/>
        </w:rPr>
        <w:t xml:space="preserve"> </w:t>
      </w:r>
      <w:r w:rsidRPr="007538FE">
        <w:rPr>
          <w:rFonts w:ascii="Times New Roman" w:hAnsi="Times New Roman"/>
          <w:sz w:val="24"/>
          <w:szCs w:val="24"/>
        </w:rPr>
        <w:t>necessários,</w:t>
      </w:r>
      <w:r w:rsidRPr="007538FE">
        <w:rPr>
          <w:rFonts w:ascii="Times New Roman" w:hAnsi="Times New Roman"/>
          <w:spacing w:val="1"/>
          <w:sz w:val="24"/>
          <w:szCs w:val="24"/>
        </w:rPr>
        <w:t xml:space="preserve"> </w:t>
      </w:r>
      <w:r w:rsidRPr="007538FE">
        <w:rPr>
          <w:rFonts w:ascii="Times New Roman" w:hAnsi="Times New Roman"/>
          <w:sz w:val="24"/>
          <w:szCs w:val="24"/>
        </w:rPr>
        <w:t xml:space="preserve">imediatamente após a fase de habilitação. O resultado da análise será publicado em </w:t>
      </w:r>
      <w:r>
        <w:rPr>
          <w:rFonts w:ascii="Times New Roman" w:hAnsi="Times New Roman"/>
          <w:sz w:val="24"/>
          <w:szCs w:val="24"/>
        </w:rPr>
        <w:t>02 (dois)</w:t>
      </w:r>
      <w:r w:rsidRPr="007538FE">
        <w:rPr>
          <w:rFonts w:ascii="Times New Roman" w:hAnsi="Times New Roman"/>
          <w:sz w:val="24"/>
          <w:szCs w:val="24"/>
        </w:rPr>
        <w:t xml:space="preserve"> dias após o</w:t>
      </w:r>
      <w:r w:rsidRPr="007538FE">
        <w:rPr>
          <w:rFonts w:ascii="Times New Roman" w:hAnsi="Times New Roman"/>
          <w:spacing w:val="1"/>
          <w:sz w:val="24"/>
          <w:szCs w:val="24"/>
        </w:rPr>
        <w:t xml:space="preserve"> </w:t>
      </w:r>
      <w:r w:rsidRPr="007538FE">
        <w:rPr>
          <w:rFonts w:ascii="Times New Roman" w:hAnsi="Times New Roman"/>
          <w:sz w:val="24"/>
          <w:szCs w:val="24"/>
        </w:rPr>
        <w:t>prazo</w:t>
      </w:r>
      <w:r w:rsidRPr="007538FE">
        <w:rPr>
          <w:rFonts w:ascii="Times New Roman" w:hAnsi="Times New Roman"/>
          <w:spacing w:val="-3"/>
          <w:sz w:val="24"/>
          <w:szCs w:val="24"/>
        </w:rPr>
        <w:t xml:space="preserve"> </w:t>
      </w:r>
      <w:r w:rsidRPr="007538FE">
        <w:rPr>
          <w:rFonts w:ascii="Times New Roman" w:hAnsi="Times New Roman"/>
          <w:sz w:val="24"/>
          <w:szCs w:val="24"/>
        </w:rPr>
        <w:t>da apresentação</w:t>
      </w:r>
      <w:r w:rsidRPr="007538FE">
        <w:rPr>
          <w:rFonts w:ascii="Times New Roman" w:hAnsi="Times New Roman"/>
          <w:spacing w:val="2"/>
          <w:sz w:val="24"/>
          <w:szCs w:val="24"/>
        </w:rPr>
        <w:t xml:space="preserve"> </w:t>
      </w:r>
      <w:r w:rsidRPr="007538FE">
        <w:rPr>
          <w:rFonts w:ascii="Times New Roman" w:hAnsi="Times New Roman"/>
          <w:sz w:val="24"/>
          <w:szCs w:val="24"/>
        </w:rPr>
        <w:t>das</w:t>
      </w:r>
      <w:r w:rsidRPr="007538FE">
        <w:rPr>
          <w:rFonts w:ascii="Times New Roman" w:hAnsi="Times New Roman"/>
          <w:spacing w:val="-5"/>
          <w:sz w:val="24"/>
          <w:szCs w:val="24"/>
        </w:rPr>
        <w:t xml:space="preserve"> </w:t>
      </w:r>
      <w:r w:rsidRPr="007538FE">
        <w:rPr>
          <w:rFonts w:ascii="Times New Roman" w:hAnsi="Times New Roman"/>
          <w:sz w:val="24"/>
          <w:szCs w:val="24"/>
        </w:rPr>
        <w:t>amostras.</w:t>
      </w:r>
    </w:p>
    <w:p w14:paraId="571337BD" w14:textId="77777777" w:rsidR="0091114E" w:rsidRPr="007538FE" w:rsidRDefault="0091114E" w:rsidP="0091114E">
      <w:pPr>
        <w:pStyle w:val="Corpodetexto"/>
        <w:spacing w:before="2"/>
        <w:rPr>
          <w:rFonts w:ascii="Times New Roman" w:hAnsi="Times New Roman"/>
          <w:sz w:val="24"/>
          <w:szCs w:val="24"/>
        </w:rPr>
      </w:pPr>
    </w:p>
    <w:tbl>
      <w:tblPr>
        <w:tblStyle w:val="TableNormal0"/>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2"/>
        <w:gridCol w:w="7932"/>
      </w:tblGrid>
      <w:tr w:rsidR="0091114E" w:rsidRPr="007538FE" w14:paraId="5519494F" w14:textId="77777777" w:rsidTr="005A093D">
        <w:trPr>
          <w:trHeight w:val="266"/>
        </w:trPr>
        <w:tc>
          <w:tcPr>
            <w:tcW w:w="1132" w:type="dxa"/>
          </w:tcPr>
          <w:p w14:paraId="174E40E7" w14:textId="77777777" w:rsidR="0091114E" w:rsidRPr="007538FE" w:rsidRDefault="0091114E" w:rsidP="005A093D">
            <w:pPr>
              <w:pStyle w:val="TableParagraph"/>
              <w:spacing w:line="246" w:lineRule="exact"/>
              <w:ind w:left="111"/>
              <w:rPr>
                <w:rFonts w:ascii="Times New Roman" w:hAnsi="Times New Roman" w:cs="Times New Roman"/>
                <w:b/>
                <w:sz w:val="24"/>
                <w:szCs w:val="24"/>
              </w:rPr>
            </w:pPr>
            <w:r w:rsidRPr="007538FE">
              <w:rPr>
                <w:rFonts w:ascii="Times New Roman" w:hAnsi="Times New Roman" w:cs="Times New Roman"/>
                <w:b/>
                <w:sz w:val="24"/>
                <w:szCs w:val="24"/>
              </w:rPr>
              <w:t>Nº</w:t>
            </w:r>
          </w:p>
        </w:tc>
        <w:tc>
          <w:tcPr>
            <w:tcW w:w="7932" w:type="dxa"/>
          </w:tcPr>
          <w:p w14:paraId="301C9F55" w14:textId="77777777" w:rsidR="0091114E" w:rsidRPr="007538FE" w:rsidRDefault="0091114E" w:rsidP="005A093D">
            <w:pPr>
              <w:pStyle w:val="TableParagraph"/>
              <w:spacing w:line="246" w:lineRule="exact"/>
              <w:ind w:left="107"/>
              <w:rPr>
                <w:rFonts w:ascii="Times New Roman" w:hAnsi="Times New Roman" w:cs="Times New Roman"/>
                <w:b/>
                <w:sz w:val="24"/>
                <w:szCs w:val="24"/>
              </w:rPr>
            </w:pPr>
            <w:r w:rsidRPr="007538FE">
              <w:rPr>
                <w:rFonts w:ascii="Times New Roman" w:hAnsi="Times New Roman" w:cs="Times New Roman"/>
                <w:b/>
                <w:sz w:val="24"/>
                <w:szCs w:val="24"/>
              </w:rPr>
              <w:t>Produto</w:t>
            </w:r>
          </w:p>
        </w:tc>
      </w:tr>
      <w:tr w:rsidR="0091114E" w:rsidRPr="007538FE" w14:paraId="0E231FCB" w14:textId="77777777" w:rsidTr="005A093D">
        <w:trPr>
          <w:trHeight w:val="269"/>
        </w:trPr>
        <w:tc>
          <w:tcPr>
            <w:tcW w:w="1132" w:type="dxa"/>
          </w:tcPr>
          <w:p w14:paraId="461E35D7" w14:textId="77777777" w:rsidR="0091114E" w:rsidRPr="007538FE" w:rsidRDefault="0091114E" w:rsidP="005A093D">
            <w:pPr>
              <w:pStyle w:val="TableParagraph"/>
              <w:rPr>
                <w:rFonts w:ascii="Times New Roman" w:hAnsi="Times New Roman" w:cs="Times New Roman"/>
                <w:sz w:val="24"/>
                <w:szCs w:val="24"/>
              </w:rPr>
            </w:pPr>
          </w:p>
        </w:tc>
        <w:tc>
          <w:tcPr>
            <w:tcW w:w="7932" w:type="dxa"/>
          </w:tcPr>
          <w:p w14:paraId="1004404A" w14:textId="77777777" w:rsidR="0091114E" w:rsidRPr="007538FE" w:rsidRDefault="0091114E" w:rsidP="005A093D">
            <w:pPr>
              <w:pStyle w:val="TableParagraph"/>
              <w:rPr>
                <w:rFonts w:ascii="Times New Roman" w:hAnsi="Times New Roman" w:cs="Times New Roman"/>
                <w:sz w:val="24"/>
                <w:szCs w:val="24"/>
              </w:rPr>
            </w:pPr>
          </w:p>
        </w:tc>
      </w:tr>
      <w:tr w:rsidR="0091114E" w:rsidRPr="007538FE" w14:paraId="0609E978" w14:textId="77777777" w:rsidTr="005A093D">
        <w:trPr>
          <w:trHeight w:val="270"/>
        </w:trPr>
        <w:tc>
          <w:tcPr>
            <w:tcW w:w="1132" w:type="dxa"/>
          </w:tcPr>
          <w:p w14:paraId="7487581B" w14:textId="77777777" w:rsidR="0091114E" w:rsidRPr="007538FE" w:rsidRDefault="0091114E" w:rsidP="005A093D">
            <w:pPr>
              <w:pStyle w:val="TableParagraph"/>
              <w:rPr>
                <w:rFonts w:ascii="Times New Roman" w:hAnsi="Times New Roman" w:cs="Times New Roman"/>
                <w:sz w:val="24"/>
                <w:szCs w:val="24"/>
              </w:rPr>
            </w:pPr>
          </w:p>
        </w:tc>
        <w:tc>
          <w:tcPr>
            <w:tcW w:w="7932" w:type="dxa"/>
          </w:tcPr>
          <w:p w14:paraId="074BE7D7" w14:textId="77777777" w:rsidR="0091114E" w:rsidRPr="007538FE" w:rsidRDefault="0091114E" w:rsidP="005A093D">
            <w:pPr>
              <w:pStyle w:val="TableParagraph"/>
              <w:rPr>
                <w:rFonts w:ascii="Times New Roman" w:hAnsi="Times New Roman" w:cs="Times New Roman"/>
                <w:sz w:val="24"/>
                <w:szCs w:val="24"/>
              </w:rPr>
            </w:pPr>
          </w:p>
        </w:tc>
      </w:tr>
      <w:tr w:rsidR="0091114E" w:rsidRPr="007538FE" w14:paraId="3BF0C79C" w14:textId="77777777" w:rsidTr="005A093D">
        <w:trPr>
          <w:trHeight w:val="265"/>
        </w:trPr>
        <w:tc>
          <w:tcPr>
            <w:tcW w:w="1132" w:type="dxa"/>
          </w:tcPr>
          <w:p w14:paraId="454E4336" w14:textId="77777777" w:rsidR="0091114E" w:rsidRPr="007538FE" w:rsidRDefault="0091114E" w:rsidP="005A093D">
            <w:pPr>
              <w:pStyle w:val="TableParagraph"/>
              <w:rPr>
                <w:rFonts w:ascii="Times New Roman" w:hAnsi="Times New Roman" w:cs="Times New Roman"/>
                <w:sz w:val="24"/>
                <w:szCs w:val="24"/>
              </w:rPr>
            </w:pPr>
          </w:p>
        </w:tc>
        <w:tc>
          <w:tcPr>
            <w:tcW w:w="7932" w:type="dxa"/>
          </w:tcPr>
          <w:p w14:paraId="6675454F" w14:textId="77777777" w:rsidR="0091114E" w:rsidRPr="007538FE" w:rsidRDefault="0091114E" w:rsidP="005A093D">
            <w:pPr>
              <w:pStyle w:val="TableParagraph"/>
              <w:rPr>
                <w:rFonts w:ascii="Times New Roman" w:hAnsi="Times New Roman" w:cs="Times New Roman"/>
                <w:sz w:val="24"/>
                <w:szCs w:val="24"/>
              </w:rPr>
            </w:pPr>
          </w:p>
        </w:tc>
      </w:tr>
      <w:tr w:rsidR="0091114E" w:rsidRPr="007538FE" w14:paraId="20F833B9" w14:textId="77777777" w:rsidTr="005A093D">
        <w:trPr>
          <w:trHeight w:val="270"/>
        </w:trPr>
        <w:tc>
          <w:tcPr>
            <w:tcW w:w="1132" w:type="dxa"/>
          </w:tcPr>
          <w:p w14:paraId="1F267255" w14:textId="77777777" w:rsidR="0091114E" w:rsidRPr="007538FE" w:rsidRDefault="0091114E" w:rsidP="005A093D">
            <w:pPr>
              <w:pStyle w:val="TableParagraph"/>
              <w:rPr>
                <w:rFonts w:ascii="Times New Roman" w:hAnsi="Times New Roman" w:cs="Times New Roman"/>
                <w:sz w:val="24"/>
                <w:szCs w:val="24"/>
              </w:rPr>
            </w:pPr>
          </w:p>
        </w:tc>
        <w:tc>
          <w:tcPr>
            <w:tcW w:w="7932" w:type="dxa"/>
          </w:tcPr>
          <w:p w14:paraId="20FCE55F" w14:textId="77777777" w:rsidR="0091114E" w:rsidRPr="007538FE" w:rsidRDefault="0091114E" w:rsidP="005A093D">
            <w:pPr>
              <w:pStyle w:val="TableParagraph"/>
              <w:rPr>
                <w:rFonts w:ascii="Times New Roman" w:hAnsi="Times New Roman" w:cs="Times New Roman"/>
                <w:sz w:val="24"/>
                <w:szCs w:val="24"/>
              </w:rPr>
            </w:pPr>
          </w:p>
        </w:tc>
      </w:tr>
      <w:tr w:rsidR="0091114E" w:rsidRPr="007538FE" w14:paraId="19D8DB50" w14:textId="77777777" w:rsidTr="005A093D">
        <w:trPr>
          <w:trHeight w:val="270"/>
        </w:trPr>
        <w:tc>
          <w:tcPr>
            <w:tcW w:w="1132" w:type="dxa"/>
          </w:tcPr>
          <w:p w14:paraId="6CE4FB40" w14:textId="77777777" w:rsidR="0091114E" w:rsidRPr="007538FE" w:rsidRDefault="0091114E" w:rsidP="005A093D">
            <w:pPr>
              <w:pStyle w:val="TableParagraph"/>
              <w:rPr>
                <w:rFonts w:ascii="Times New Roman" w:hAnsi="Times New Roman" w:cs="Times New Roman"/>
                <w:sz w:val="24"/>
                <w:szCs w:val="24"/>
              </w:rPr>
            </w:pPr>
          </w:p>
        </w:tc>
        <w:tc>
          <w:tcPr>
            <w:tcW w:w="7932" w:type="dxa"/>
          </w:tcPr>
          <w:p w14:paraId="2787A530" w14:textId="77777777" w:rsidR="0091114E" w:rsidRPr="007538FE" w:rsidRDefault="0091114E" w:rsidP="005A093D">
            <w:pPr>
              <w:pStyle w:val="TableParagraph"/>
              <w:rPr>
                <w:rFonts w:ascii="Times New Roman" w:hAnsi="Times New Roman" w:cs="Times New Roman"/>
                <w:sz w:val="24"/>
                <w:szCs w:val="24"/>
              </w:rPr>
            </w:pPr>
          </w:p>
        </w:tc>
      </w:tr>
    </w:tbl>
    <w:p w14:paraId="2F623A5F" w14:textId="77777777" w:rsidR="0091114E" w:rsidRPr="007538FE" w:rsidRDefault="0091114E" w:rsidP="0091114E">
      <w:pPr>
        <w:pStyle w:val="Corpodetexto"/>
        <w:rPr>
          <w:rFonts w:ascii="Times New Roman" w:hAnsi="Times New Roman"/>
          <w:sz w:val="24"/>
          <w:szCs w:val="24"/>
        </w:rPr>
      </w:pPr>
    </w:p>
    <w:p w14:paraId="66660BBA" w14:textId="77777777" w:rsidR="0091114E" w:rsidRPr="009D22C4" w:rsidRDefault="0091114E" w:rsidP="00C80ED8">
      <w:p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rPr>
          <w:rFonts w:ascii="Times New Roman" w:hAnsi="Times New Roman" w:cs="Times New Roman"/>
          <w:b/>
          <w:bCs/>
          <w:sz w:val="24"/>
          <w:szCs w:val="24"/>
        </w:rPr>
      </w:pPr>
      <w:r w:rsidRPr="009D22C4">
        <w:rPr>
          <w:rFonts w:ascii="Times New Roman" w:hAnsi="Times New Roman" w:cs="Times New Roman"/>
          <w:b/>
          <w:bCs/>
          <w:sz w:val="24"/>
          <w:szCs w:val="24"/>
        </w:rPr>
        <w:t>7. LOCAL</w:t>
      </w:r>
      <w:r w:rsidRPr="009D22C4">
        <w:rPr>
          <w:rFonts w:ascii="Times New Roman" w:hAnsi="Times New Roman" w:cs="Times New Roman"/>
          <w:b/>
          <w:bCs/>
          <w:spacing w:val="-1"/>
          <w:sz w:val="24"/>
          <w:szCs w:val="24"/>
        </w:rPr>
        <w:t xml:space="preserve"> </w:t>
      </w:r>
      <w:r w:rsidRPr="009D22C4">
        <w:rPr>
          <w:rFonts w:ascii="Times New Roman" w:hAnsi="Times New Roman" w:cs="Times New Roman"/>
          <w:b/>
          <w:bCs/>
          <w:sz w:val="24"/>
          <w:szCs w:val="24"/>
        </w:rPr>
        <w:t>E</w:t>
      </w:r>
      <w:r w:rsidRPr="009D22C4">
        <w:rPr>
          <w:rFonts w:ascii="Times New Roman" w:hAnsi="Times New Roman" w:cs="Times New Roman"/>
          <w:b/>
          <w:bCs/>
          <w:spacing w:val="-4"/>
          <w:sz w:val="24"/>
          <w:szCs w:val="24"/>
        </w:rPr>
        <w:t xml:space="preserve"> </w:t>
      </w:r>
      <w:r w:rsidRPr="009D22C4">
        <w:rPr>
          <w:rFonts w:ascii="Times New Roman" w:hAnsi="Times New Roman" w:cs="Times New Roman"/>
          <w:b/>
          <w:bCs/>
          <w:sz w:val="24"/>
          <w:szCs w:val="24"/>
        </w:rPr>
        <w:t>PERIODICIDADE</w:t>
      </w:r>
      <w:r w:rsidRPr="009D22C4">
        <w:rPr>
          <w:rFonts w:ascii="Times New Roman" w:hAnsi="Times New Roman" w:cs="Times New Roman"/>
          <w:b/>
          <w:bCs/>
          <w:spacing w:val="-3"/>
          <w:sz w:val="24"/>
          <w:szCs w:val="24"/>
        </w:rPr>
        <w:t xml:space="preserve"> </w:t>
      </w:r>
      <w:r w:rsidRPr="009D22C4">
        <w:rPr>
          <w:rFonts w:ascii="Times New Roman" w:hAnsi="Times New Roman" w:cs="Times New Roman"/>
          <w:b/>
          <w:bCs/>
          <w:sz w:val="24"/>
          <w:szCs w:val="24"/>
        </w:rPr>
        <w:t>DE</w:t>
      </w:r>
      <w:r w:rsidRPr="009D22C4">
        <w:rPr>
          <w:rFonts w:ascii="Times New Roman" w:hAnsi="Times New Roman" w:cs="Times New Roman"/>
          <w:b/>
          <w:bCs/>
          <w:spacing w:val="-4"/>
          <w:sz w:val="24"/>
          <w:szCs w:val="24"/>
        </w:rPr>
        <w:t xml:space="preserve"> </w:t>
      </w:r>
      <w:r w:rsidRPr="009D22C4">
        <w:rPr>
          <w:rFonts w:ascii="Times New Roman" w:hAnsi="Times New Roman" w:cs="Times New Roman"/>
          <w:b/>
          <w:bCs/>
          <w:sz w:val="24"/>
          <w:szCs w:val="24"/>
        </w:rPr>
        <w:t>ENTREGA</w:t>
      </w:r>
      <w:r w:rsidRPr="009D22C4">
        <w:rPr>
          <w:rFonts w:ascii="Times New Roman" w:hAnsi="Times New Roman" w:cs="Times New Roman"/>
          <w:b/>
          <w:bCs/>
          <w:spacing w:val="-5"/>
          <w:sz w:val="24"/>
          <w:szCs w:val="24"/>
        </w:rPr>
        <w:t xml:space="preserve"> </w:t>
      </w:r>
      <w:r w:rsidRPr="009D22C4">
        <w:rPr>
          <w:rFonts w:ascii="Times New Roman" w:hAnsi="Times New Roman" w:cs="Times New Roman"/>
          <w:b/>
          <w:bCs/>
          <w:sz w:val="24"/>
          <w:szCs w:val="24"/>
        </w:rPr>
        <w:t>DOS</w:t>
      </w:r>
      <w:r w:rsidRPr="009D22C4">
        <w:rPr>
          <w:rFonts w:ascii="Times New Roman" w:hAnsi="Times New Roman" w:cs="Times New Roman"/>
          <w:b/>
          <w:bCs/>
          <w:spacing w:val="-3"/>
          <w:sz w:val="24"/>
          <w:szCs w:val="24"/>
        </w:rPr>
        <w:t xml:space="preserve"> </w:t>
      </w:r>
      <w:r w:rsidRPr="009D22C4">
        <w:rPr>
          <w:rFonts w:ascii="Times New Roman" w:hAnsi="Times New Roman" w:cs="Times New Roman"/>
          <w:b/>
          <w:bCs/>
          <w:sz w:val="24"/>
          <w:szCs w:val="24"/>
        </w:rPr>
        <w:t>PRODUTOS</w:t>
      </w:r>
    </w:p>
    <w:p w14:paraId="73DCC7C4" w14:textId="77777777" w:rsidR="0091114E" w:rsidRPr="007538FE" w:rsidRDefault="0091114E" w:rsidP="0091114E">
      <w:pPr>
        <w:pStyle w:val="Corpodetexto"/>
        <w:jc w:val="both"/>
        <w:rPr>
          <w:rFonts w:ascii="Times New Roman" w:hAnsi="Times New Roman"/>
          <w:sz w:val="24"/>
          <w:szCs w:val="24"/>
        </w:rPr>
      </w:pPr>
      <w:r>
        <w:rPr>
          <w:rFonts w:ascii="Times New Roman" w:hAnsi="Times New Roman"/>
          <w:sz w:val="24"/>
          <w:szCs w:val="24"/>
        </w:rPr>
        <w:t xml:space="preserve">7.1. </w:t>
      </w:r>
      <w:r w:rsidRPr="007538FE">
        <w:rPr>
          <w:rFonts w:ascii="Times New Roman" w:hAnsi="Times New Roman"/>
          <w:sz w:val="24"/>
          <w:szCs w:val="24"/>
        </w:rPr>
        <w:t>A</w:t>
      </w:r>
      <w:r w:rsidRPr="007538FE">
        <w:rPr>
          <w:rFonts w:ascii="Times New Roman" w:hAnsi="Times New Roman"/>
          <w:spacing w:val="-5"/>
          <w:sz w:val="24"/>
          <w:szCs w:val="24"/>
        </w:rPr>
        <w:t xml:space="preserve"> </w:t>
      </w:r>
      <w:r w:rsidRPr="007538FE">
        <w:rPr>
          <w:rFonts w:ascii="Times New Roman" w:hAnsi="Times New Roman"/>
          <w:sz w:val="24"/>
          <w:szCs w:val="24"/>
        </w:rPr>
        <w:t>entrega</w:t>
      </w:r>
      <w:r w:rsidRPr="007538FE">
        <w:rPr>
          <w:rFonts w:ascii="Times New Roman" w:hAnsi="Times New Roman"/>
          <w:spacing w:val="-6"/>
          <w:sz w:val="24"/>
          <w:szCs w:val="24"/>
        </w:rPr>
        <w:t xml:space="preserve"> </w:t>
      </w:r>
      <w:r w:rsidRPr="007538FE">
        <w:rPr>
          <w:rFonts w:ascii="Times New Roman" w:hAnsi="Times New Roman"/>
          <w:sz w:val="24"/>
          <w:szCs w:val="24"/>
        </w:rPr>
        <w:t>dos</w:t>
      </w:r>
      <w:r w:rsidRPr="007538FE">
        <w:rPr>
          <w:rFonts w:ascii="Times New Roman" w:hAnsi="Times New Roman"/>
          <w:spacing w:val="-2"/>
          <w:sz w:val="24"/>
          <w:szCs w:val="24"/>
        </w:rPr>
        <w:t xml:space="preserve"> </w:t>
      </w:r>
      <w:r w:rsidRPr="007538FE">
        <w:rPr>
          <w:rFonts w:ascii="Times New Roman" w:hAnsi="Times New Roman"/>
          <w:sz w:val="24"/>
          <w:szCs w:val="24"/>
        </w:rPr>
        <w:t>gêneros</w:t>
      </w:r>
      <w:r w:rsidRPr="007538FE">
        <w:rPr>
          <w:rFonts w:ascii="Times New Roman" w:hAnsi="Times New Roman"/>
          <w:spacing w:val="-3"/>
          <w:sz w:val="24"/>
          <w:szCs w:val="24"/>
        </w:rPr>
        <w:t xml:space="preserve"> </w:t>
      </w:r>
      <w:r w:rsidRPr="007538FE">
        <w:rPr>
          <w:rFonts w:ascii="Times New Roman" w:hAnsi="Times New Roman"/>
          <w:sz w:val="24"/>
          <w:szCs w:val="24"/>
        </w:rPr>
        <w:t>alimentícios</w:t>
      </w:r>
      <w:r w:rsidRPr="007538FE">
        <w:rPr>
          <w:rFonts w:ascii="Times New Roman" w:hAnsi="Times New Roman"/>
          <w:spacing w:val="-2"/>
          <w:sz w:val="24"/>
          <w:szCs w:val="24"/>
        </w:rPr>
        <w:t xml:space="preserve"> </w:t>
      </w:r>
      <w:r w:rsidRPr="007538FE">
        <w:rPr>
          <w:rFonts w:ascii="Times New Roman" w:hAnsi="Times New Roman"/>
          <w:sz w:val="24"/>
          <w:szCs w:val="24"/>
        </w:rPr>
        <w:t>deverá</w:t>
      </w:r>
      <w:r w:rsidRPr="007538FE">
        <w:rPr>
          <w:rFonts w:ascii="Times New Roman" w:hAnsi="Times New Roman"/>
          <w:spacing w:val="-2"/>
          <w:sz w:val="24"/>
          <w:szCs w:val="24"/>
        </w:rPr>
        <w:t xml:space="preserve"> </w:t>
      </w:r>
      <w:r w:rsidRPr="007538FE">
        <w:rPr>
          <w:rFonts w:ascii="Times New Roman" w:hAnsi="Times New Roman"/>
          <w:sz w:val="24"/>
          <w:szCs w:val="24"/>
        </w:rPr>
        <w:t>respeitar</w:t>
      </w:r>
      <w:r w:rsidRPr="007538FE">
        <w:rPr>
          <w:rFonts w:ascii="Times New Roman" w:hAnsi="Times New Roman"/>
          <w:spacing w:val="-5"/>
          <w:sz w:val="24"/>
          <w:szCs w:val="24"/>
        </w:rPr>
        <w:t xml:space="preserve"> </w:t>
      </w:r>
      <w:r w:rsidRPr="007538FE">
        <w:rPr>
          <w:rFonts w:ascii="Times New Roman" w:hAnsi="Times New Roman"/>
          <w:sz w:val="24"/>
          <w:szCs w:val="24"/>
        </w:rPr>
        <w:t>o</w:t>
      </w:r>
      <w:r w:rsidRPr="007538FE">
        <w:rPr>
          <w:rFonts w:ascii="Times New Roman" w:hAnsi="Times New Roman"/>
          <w:spacing w:val="-5"/>
          <w:sz w:val="24"/>
          <w:szCs w:val="24"/>
        </w:rPr>
        <w:t xml:space="preserve"> </w:t>
      </w:r>
      <w:r w:rsidRPr="007538FE">
        <w:rPr>
          <w:rFonts w:ascii="Times New Roman" w:hAnsi="Times New Roman"/>
          <w:sz w:val="24"/>
          <w:szCs w:val="24"/>
        </w:rPr>
        <w:t>cronograma</w:t>
      </w:r>
      <w:r w:rsidRPr="007538FE">
        <w:rPr>
          <w:rFonts w:ascii="Times New Roman" w:hAnsi="Times New Roman"/>
          <w:spacing w:val="-2"/>
          <w:sz w:val="24"/>
          <w:szCs w:val="24"/>
        </w:rPr>
        <w:t xml:space="preserve"> </w:t>
      </w:r>
      <w:r w:rsidRPr="007538FE">
        <w:rPr>
          <w:rFonts w:ascii="Times New Roman" w:hAnsi="Times New Roman"/>
          <w:sz w:val="24"/>
          <w:szCs w:val="24"/>
        </w:rPr>
        <w:t>abaixo:</w:t>
      </w:r>
    </w:p>
    <w:p w14:paraId="77E8AB4D" w14:textId="77777777" w:rsidR="0091114E" w:rsidRPr="007538FE" w:rsidRDefault="0091114E" w:rsidP="0091114E">
      <w:pPr>
        <w:pStyle w:val="Corpodetexto"/>
        <w:spacing w:before="1"/>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6"/>
        <w:gridCol w:w="2467"/>
        <w:gridCol w:w="3016"/>
      </w:tblGrid>
      <w:tr w:rsidR="0091114E" w:rsidRPr="00AC7FA4" w14:paraId="23F41821" w14:textId="77777777" w:rsidTr="000C5C8F">
        <w:tc>
          <w:tcPr>
            <w:tcW w:w="3536" w:type="dxa"/>
            <w:shd w:val="clear" w:color="auto" w:fill="FABF8F" w:themeFill="accent6" w:themeFillTint="99"/>
          </w:tcPr>
          <w:p w14:paraId="3400A7FA" w14:textId="77777777" w:rsidR="0091114E" w:rsidRPr="00AC7FA4" w:rsidRDefault="0091114E" w:rsidP="005A093D">
            <w:pPr>
              <w:spacing w:line="22" w:lineRule="atLeast"/>
              <w:jc w:val="center"/>
              <w:rPr>
                <w:rFonts w:ascii="Times New Roman" w:hAnsi="Times New Roman"/>
                <w:b/>
                <w:sz w:val="24"/>
                <w:szCs w:val="24"/>
              </w:rPr>
            </w:pPr>
            <w:r w:rsidRPr="00AC7FA4">
              <w:rPr>
                <w:rFonts w:ascii="Times New Roman" w:hAnsi="Times New Roman"/>
                <w:b/>
                <w:sz w:val="24"/>
                <w:szCs w:val="24"/>
              </w:rPr>
              <w:t>Gênero alimentício / produto</w:t>
            </w:r>
          </w:p>
        </w:tc>
        <w:tc>
          <w:tcPr>
            <w:tcW w:w="2467" w:type="dxa"/>
            <w:shd w:val="clear" w:color="auto" w:fill="FABF8F" w:themeFill="accent6" w:themeFillTint="99"/>
          </w:tcPr>
          <w:p w14:paraId="1838F72B" w14:textId="77777777" w:rsidR="0091114E" w:rsidRPr="00AC7FA4" w:rsidRDefault="0091114E" w:rsidP="005A093D">
            <w:pPr>
              <w:spacing w:line="22" w:lineRule="atLeast"/>
              <w:jc w:val="center"/>
              <w:rPr>
                <w:rFonts w:ascii="Times New Roman" w:hAnsi="Times New Roman"/>
                <w:b/>
                <w:sz w:val="24"/>
                <w:szCs w:val="24"/>
              </w:rPr>
            </w:pPr>
            <w:r w:rsidRPr="00AC7FA4">
              <w:rPr>
                <w:rFonts w:ascii="Times New Roman" w:hAnsi="Times New Roman"/>
                <w:b/>
                <w:sz w:val="24"/>
                <w:szCs w:val="24"/>
              </w:rPr>
              <w:t>Periodicidade</w:t>
            </w:r>
          </w:p>
        </w:tc>
        <w:tc>
          <w:tcPr>
            <w:tcW w:w="3016" w:type="dxa"/>
            <w:shd w:val="clear" w:color="auto" w:fill="FABF8F" w:themeFill="accent6" w:themeFillTint="99"/>
          </w:tcPr>
          <w:p w14:paraId="5C6EDBD3" w14:textId="77777777" w:rsidR="0091114E" w:rsidRPr="00AC7FA4" w:rsidRDefault="0091114E" w:rsidP="005A093D">
            <w:pPr>
              <w:spacing w:line="22" w:lineRule="atLeast"/>
              <w:jc w:val="center"/>
              <w:rPr>
                <w:rFonts w:ascii="Times New Roman" w:hAnsi="Times New Roman"/>
                <w:b/>
                <w:sz w:val="24"/>
                <w:szCs w:val="24"/>
              </w:rPr>
            </w:pPr>
            <w:r w:rsidRPr="00AC7FA4">
              <w:rPr>
                <w:rFonts w:ascii="Times New Roman" w:hAnsi="Times New Roman"/>
                <w:b/>
                <w:sz w:val="24"/>
                <w:szCs w:val="24"/>
              </w:rPr>
              <w:t>Local de entrega</w:t>
            </w:r>
          </w:p>
        </w:tc>
      </w:tr>
      <w:tr w:rsidR="0091114E" w:rsidRPr="00AC7FA4" w14:paraId="67CCE27B" w14:textId="77777777" w:rsidTr="000C5C8F">
        <w:tc>
          <w:tcPr>
            <w:tcW w:w="3536" w:type="dxa"/>
          </w:tcPr>
          <w:p w14:paraId="664E61BC" w14:textId="77777777" w:rsidR="0091114E" w:rsidRPr="00AC7FA4" w:rsidRDefault="0091114E" w:rsidP="005A093D">
            <w:pPr>
              <w:spacing w:line="22" w:lineRule="atLeast"/>
              <w:jc w:val="both"/>
              <w:rPr>
                <w:rFonts w:ascii="Times New Roman" w:hAnsi="Times New Roman"/>
                <w:sz w:val="24"/>
                <w:szCs w:val="24"/>
              </w:rPr>
            </w:pPr>
            <w:r w:rsidRPr="00AC7FA4">
              <w:rPr>
                <w:rFonts w:ascii="Times New Roman" w:hAnsi="Times New Roman"/>
                <w:sz w:val="24"/>
                <w:szCs w:val="24"/>
              </w:rPr>
              <w:t xml:space="preserve">Frutas e hortaliças </w:t>
            </w:r>
          </w:p>
        </w:tc>
        <w:tc>
          <w:tcPr>
            <w:tcW w:w="2467" w:type="dxa"/>
          </w:tcPr>
          <w:p w14:paraId="68084887" w14:textId="77777777" w:rsidR="0091114E" w:rsidRPr="00AC7FA4" w:rsidRDefault="0091114E" w:rsidP="005A093D">
            <w:pPr>
              <w:spacing w:line="22" w:lineRule="atLeast"/>
              <w:jc w:val="center"/>
              <w:rPr>
                <w:rFonts w:ascii="Times New Roman" w:hAnsi="Times New Roman"/>
                <w:sz w:val="24"/>
                <w:szCs w:val="24"/>
              </w:rPr>
            </w:pPr>
            <w:r>
              <w:rPr>
                <w:rFonts w:ascii="Times New Roman" w:hAnsi="Times New Roman"/>
                <w:sz w:val="24"/>
                <w:szCs w:val="24"/>
              </w:rPr>
              <w:t>Quinzenal</w:t>
            </w:r>
          </w:p>
        </w:tc>
        <w:tc>
          <w:tcPr>
            <w:tcW w:w="3016" w:type="dxa"/>
          </w:tcPr>
          <w:p w14:paraId="20D35E14" w14:textId="77777777" w:rsidR="0091114E" w:rsidRPr="00AC7FA4" w:rsidRDefault="0091114E" w:rsidP="005A093D">
            <w:pPr>
              <w:spacing w:line="22" w:lineRule="atLeast"/>
              <w:jc w:val="both"/>
              <w:rPr>
                <w:rFonts w:ascii="Times New Roman" w:hAnsi="Times New Roman"/>
                <w:sz w:val="24"/>
                <w:szCs w:val="24"/>
              </w:rPr>
            </w:pPr>
            <w:r>
              <w:rPr>
                <w:rFonts w:ascii="Times New Roman" w:hAnsi="Times New Roman"/>
                <w:sz w:val="24"/>
                <w:szCs w:val="24"/>
              </w:rPr>
              <w:t>*</w:t>
            </w:r>
            <w:r w:rsidRPr="00AC7FA4">
              <w:rPr>
                <w:rFonts w:ascii="Times New Roman" w:hAnsi="Times New Roman"/>
                <w:sz w:val="24"/>
                <w:szCs w:val="24"/>
              </w:rPr>
              <w:t xml:space="preserve">Almoxarifado </w:t>
            </w:r>
            <w:r>
              <w:rPr>
                <w:rFonts w:ascii="Times New Roman" w:hAnsi="Times New Roman"/>
                <w:sz w:val="24"/>
                <w:szCs w:val="24"/>
              </w:rPr>
              <w:t>C</w:t>
            </w:r>
            <w:r w:rsidRPr="00AC7FA4">
              <w:rPr>
                <w:rFonts w:ascii="Times New Roman" w:hAnsi="Times New Roman"/>
                <w:sz w:val="24"/>
                <w:szCs w:val="24"/>
              </w:rPr>
              <w:t>entral e escolas próximas ao domicílio do produtor.</w:t>
            </w:r>
          </w:p>
        </w:tc>
      </w:tr>
      <w:tr w:rsidR="0091114E" w:rsidRPr="00AC7FA4" w14:paraId="31C89828" w14:textId="77777777" w:rsidTr="000C5C8F">
        <w:tc>
          <w:tcPr>
            <w:tcW w:w="3536" w:type="dxa"/>
          </w:tcPr>
          <w:p w14:paraId="3843DE7C" w14:textId="77777777" w:rsidR="0091114E" w:rsidRPr="00AC7FA4" w:rsidRDefault="0091114E" w:rsidP="005A093D">
            <w:pPr>
              <w:spacing w:line="22" w:lineRule="atLeast"/>
              <w:jc w:val="both"/>
              <w:rPr>
                <w:rFonts w:ascii="Times New Roman" w:hAnsi="Times New Roman"/>
                <w:sz w:val="24"/>
                <w:szCs w:val="24"/>
              </w:rPr>
            </w:pPr>
            <w:r>
              <w:rPr>
                <w:rFonts w:ascii="Times New Roman" w:hAnsi="Times New Roman"/>
                <w:sz w:val="24"/>
                <w:szCs w:val="24"/>
              </w:rPr>
              <w:t>P</w:t>
            </w:r>
            <w:r w:rsidRPr="00AC7FA4">
              <w:rPr>
                <w:rFonts w:ascii="Times New Roman" w:hAnsi="Times New Roman"/>
                <w:sz w:val="24"/>
                <w:szCs w:val="24"/>
              </w:rPr>
              <w:t>ão</w:t>
            </w:r>
          </w:p>
        </w:tc>
        <w:tc>
          <w:tcPr>
            <w:tcW w:w="2467" w:type="dxa"/>
          </w:tcPr>
          <w:p w14:paraId="1EBAFAD0" w14:textId="77777777" w:rsidR="0091114E" w:rsidRPr="00AC7FA4" w:rsidRDefault="0091114E" w:rsidP="005A093D">
            <w:pPr>
              <w:spacing w:line="22" w:lineRule="atLeast"/>
              <w:jc w:val="center"/>
              <w:rPr>
                <w:rFonts w:ascii="Times New Roman" w:hAnsi="Times New Roman"/>
                <w:sz w:val="24"/>
                <w:szCs w:val="24"/>
              </w:rPr>
            </w:pPr>
            <w:r w:rsidRPr="00AC7FA4">
              <w:rPr>
                <w:rFonts w:ascii="Times New Roman" w:hAnsi="Times New Roman"/>
                <w:sz w:val="24"/>
                <w:szCs w:val="24"/>
              </w:rPr>
              <w:t>Mensal</w:t>
            </w:r>
          </w:p>
        </w:tc>
        <w:tc>
          <w:tcPr>
            <w:tcW w:w="3016" w:type="dxa"/>
          </w:tcPr>
          <w:p w14:paraId="0634C725" w14:textId="77777777" w:rsidR="0091114E" w:rsidRPr="00AC7FA4" w:rsidRDefault="0091114E" w:rsidP="005A093D">
            <w:pPr>
              <w:spacing w:line="22" w:lineRule="atLeast"/>
              <w:jc w:val="both"/>
              <w:rPr>
                <w:rFonts w:ascii="Times New Roman" w:hAnsi="Times New Roman"/>
                <w:sz w:val="24"/>
                <w:szCs w:val="24"/>
              </w:rPr>
            </w:pPr>
            <w:r>
              <w:rPr>
                <w:rFonts w:ascii="Times New Roman" w:hAnsi="Times New Roman"/>
                <w:sz w:val="24"/>
                <w:szCs w:val="24"/>
              </w:rPr>
              <w:t>*</w:t>
            </w:r>
            <w:r w:rsidRPr="00AC7FA4">
              <w:rPr>
                <w:rFonts w:ascii="Times New Roman" w:hAnsi="Times New Roman"/>
                <w:sz w:val="24"/>
                <w:szCs w:val="24"/>
              </w:rPr>
              <w:t xml:space="preserve">Almoxarifado </w:t>
            </w:r>
            <w:r>
              <w:rPr>
                <w:rFonts w:ascii="Times New Roman" w:hAnsi="Times New Roman"/>
                <w:sz w:val="24"/>
                <w:szCs w:val="24"/>
              </w:rPr>
              <w:t>C</w:t>
            </w:r>
            <w:r w:rsidRPr="00AC7FA4">
              <w:rPr>
                <w:rFonts w:ascii="Times New Roman" w:hAnsi="Times New Roman"/>
                <w:sz w:val="24"/>
                <w:szCs w:val="24"/>
              </w:rPr>
              <w:t>entral e escolas próximas ao domicílio do produtor.</w:t>
            </w:r>
          </w:p>
        </w:tc>
      </w:tr>
      <w:tr w:rsidR="0091114E" w:rsidRPr="00AC7FA4" w14:paraId="1ACD2C89" w14:textId="77777777" w:rsidTr="000C5C8F">
        <w:tc>
          <w:tcPr>
            <w:tcW w:w="3536" w:type="dxa"/>
          </w:tcPr>
          <w:p w14:paraId="7781F578" w14:textId="77777777" w:rsidR="0091114E" w:rsidRPr="00AC7FA4" w:rsidRDefault="0091114E" w:rsidP="005A093D">
            <w:pPr>
              <w:spacing w:line="22" w:lineRule="atLeast"/>
              <w:jc w:val="both"/>
              <w:rPr>
                <w:rFonts w:ascii="Times New Roman" w:hAnsi="Times New Roman"/>
                <w:sz w:val="24"/>
                <w:szCs w:val="24"/>
              </w:rPr>
            </w:pPr>
            <w:r w:rsidRPr="00AC7FA4">
              <w:rPr>
                <w:rFonts w:ascii="Times New Roman" w:hAnsi="Times New Roman"/>
                <w:sz w:val="24"/>
                <w:szCs w:val="24"/>
              </w:rPr>
              <w:t xml:space="preserve">Biscoito </w:t>
            </w:r>
            <w:proofErr w:type="spellStart"/>
            <w:r w:rsidRPr="00AC7FA4">
              <w:rPr>
                <w:rFonts w:ascii="Times New Roman" w:hAnsi="Times New Roman"/>
                <w:sz w:val="24"/>
                <w:szCs w:val="24"/>
              </w:rPr>
              <w:t>avoador</w:t>
            </w:r>
            <w:proofErr w:type="spellEnd"/>
            <w:r w:rsidRPr="00AC7FA4">
              <w:rPr>
                <w:rFonts w:ascii="Times New Roman" w:hAnsi="Times New Roman"/>
                <w:sz w:val="24"/>
                <w:szCs w:val="24"/>
              </w:rPr>
              <w:t xml:space="preserve"> / sequilho</w:t>
            </w:r>
            <w:r>
              <w:rPr>
                <w:rFonts w:ascii="Times New Roman" w:hAnsi="Times New Roman"/>
                <w:sz w:val="24"/>
                <w:szCs w:val="24"/>
              </w:rPr>
              <w:t>,</w:t>
            </w:r>
            <w:r w:rsidRPr="00AC7FA4">
              <w:rPr>
                <w:rFonts w:ascii="Times New Roman" w:hAnsi="Times New Roman"/>
                <w:sz w:val="24"/>
                <w:szCs w:val="24"/>
              </w:rPr>
              <w:t xml:space="preserve"> </w:t>
            </w:r>
            <w:r>
              <w:rPr>
                <w:rFonts w:ascii="Times New Roman" w:hAnsi="Times New Roman"/>
                <w:sz w:val="24"/>
                <w:szCs w:val="24"/>
              </w:rPr>
              <w:t>b</w:t>
            </w:r>
            <w:r w:rsidRPr="00AC7FA4">
              <w:rPr>
                <w:rFonts w:ascii="Times New Roman" w:hAnsi="Times New Roman"/>
                <w:sz w:val="24"/>
                <w:szCs w:val="24"/>
              </w:rPr>
              <w:t xml:space="preserve">olo e </w:t>
            </w:r>
            <w:r>
              <w:rPr>
                <w:rFonts w:ascii="Times New Roman" w:hAnsi="Times New Roman"/>
                <w:sz w:val="24"/>
                <w:szCs w:val="24"/>
              </w:rPr>
              <w:t>b</w:t>
            </w:r>
            <w:r w:rsidRPr="00AC7FA4">
              <w:rPr>
                <w:rFonts w:ascii="Times New Roman" w:hAnsi="Times New Roman"/>
                <w:sz w:val="24"/>
                <w:szCs w:val="24"/>
              </w:rPr>
              <w:t>revidade.</w:t>
            </w:r>
          </w:p>
        </w:tc>
        <w:tc>
          <w:tcPr>
            <w:tcW w:w="2467" w:type="dxa"/>
          </w:tcPr>
          <w:p w14:paraId="4FB2EC9C" w14:textId="77777777" w:rsidR="0091114E" w:rsidRPr="00AC7FA4" w:rsidRDefault="0091114E" w:rsidP="005A093D">
            <w:pPr>
              <w:spacing w:line="22" w:lineRule="atLeast"/>
              <w:jc w:val="center"/>
              <w:rPr>
                <w:rFonts w:ascii="Times New Roman" w:hAnsi="Times New Roman"/>
                <w:sz w:val="24"/>
                <w:szCs w:val="24"/>
              </w:rPr>
            </w:pPr>
            <w:r>
              <w:rPr>
                <w:rFonts w:ascii="Times New Roman" w:hAnsi="Times New Roman"/>
                <w:sz w:val="24"/>
                <w:szCs w:val="24"/>
              </w:rPr>
              <w:t>Conforme solicitação da Sec. de Educação</w:t>
            </w:r>
          </w:p>
        </w:tc>
        <w:tc>
          <w:tcPr>
            <w:tcW w:w="3016" w:type="dxa"/>
          </w:tcPr>
          <w:p w14:paraId="1E2C0BCB" w14:textId="77777777" w:rsidR="0091114E" w:rsidRPr="00AC7FA4" w:rsidRDefault="0091114E" w:rsidP="005A093D">
            <w:pPr>
              <w:spacing w:line="22" w:lineRule="atLeast"/>
              <w:jc w:val="both"/>
              <w:rPr>
                <w:rFonts w:ascii="Times New Roman" w:hAnsi="Times New Roman"/>
                <w:sz w:val="24"/>
                <w:szCs w:val="24"/>
              </w:rPr>
            </w:pPr>
            <w:r>
              <w:rPr>
                <w:rFonts w:ascii="Times New Roman" w:hAnsi="Times New Roman"/>
                <w:sz w:val="24"/>
                <w:szCs w:val="24"/>
              </w:rPr>
              <w:t>*</w:t>
            </w:r>
            <w:r w:rsidRPr="00AC7FA4">
              <w:rPr>
                <w:rFonts w:ascii="Times New Roman" w:hAnsi="Times New Roman"/>
                <w:sz w:val="24"/>
                <w:szCs w:val="24"/>
              </w:rPr>
              <w:t xml:space="preserve">Almoxarifado </w:t>
            </w:r>
            <w:r>
              <w:rPr>
                <w:rFonts w:ascii="Times New Roman" w:hAnsi="Times New Roman"/>
                <w:sz w:val="24"/>
                <w:szCs w:val="24"/>
              </w:rPr>
              <w:t>C</w:t>
            </w:r>
            <w:r w:rsidRPr="00AC7FA4">
              <w:rPr>
                <w:rFonts w:ascii="Times New Roman" w:hAnsi="Times New Roman"/>
                <w:sz w:val="24"/>
                <w:szCs w:val="24"/>
              </w:rPr>
              <w:t>entral e escolas próximas ao domicílio do produtor.</w:t>
            </w:r>
          </w:p>
        </w:tc>
      </w:tr>
      <w:tr w:rsidR="0091114E" w:rsidRPr="00AC7FA4" w14:paraId="369399B6" w14:textId="77777777" w:rsidTr="000C5C8F">
        <w:tc>
          <w:tcPr>
            <w:tcW w:w="3536" w:type="dxa"/>
          </w:tcPr>
          <w:p w14:paraId="4C3249AD" w14:textId="77777777" w:rsidR="0091114E" w:rsidRPr="00AC7FA4" w:rsidRDefault="0091114E" w:rsidP="005A093D">
            <w:pPr>
              <w:spacing w:line="22" w:lineRule="atLeast"/>
              <w:jc w:val="both"/>
              <w:rPr>
                <w:rFonts w:ascii="Times New Roman" w:hAnsi="Times New Roman"/>
                <w:sz w:val="24"/>
                <w:szCs w:val="24"/>
              </w:rPr>
            </w:pPr>
            <w:r w:rsidRPr="00AC7FA4">
              <w:rPr>
                <w:rFonts w:ascii="Times New Roman" w:hAnsi="Times New Roman"/>
                <w:sz w:val="24"/>
                <w:szCs w:val="24"/>
              </w:rPr>
              <w:t xml:space="preserve">Polpa de frutas </w:t>
            </w:r>
          </w:p>
        </w:tc>
        <w:tc>
          <w:tcPr>
            <w:tcW w:w="2467" w:type="dxa"/>
          </w:tcPr>
          <w:p w14:paraId="40415DBF" w14:textId="77777777" w:rsidR="0091114E" w:rsidRPr="00AC7FA4" w:rsidRDefault="0091114E" w:rsidP="005A093D">
            <w:pPr>
              <w:spacing w:line="22" w:lineRule="atLeast"/>
              <w:jc w:val="center"/>
              <w:rPr>
                <w:rFonts w:ascii="Times New Roman" w:hAnsi="Times New Roman"/>
                <w:sz w:val="24"/>
                <w:szCs w:val="24"/>
              </w:rPr>
            </w:pPr>
            <w:r w:rsidRPr="00AC7FA4">
              <w:rPr>
                <w:rFonts w:ascii="Times New Roman" w:hAnsi="Times New Roman"/>
                <w:sz w:val="24"/>
                <w:szCs w:val="24"/>
              </w:rPr>
              <w:t>Mensal</w:t>
            </w:r>
          </w:p>
        </w:tc>
        <w:tc>
          <w:tcPr>
            <w:tcW w:w="3016" w:type="dxa"/>
          </w:tcPr>
          <w:p w14:paraId="26B63172" w14:textId="77777777" w:rsidR="0091114E" w:rsidRPr="00AC7FA4" w:rsidRDefault="0091114E" w:rsidP="005A093D">
            <w:pPr>
              <w:spacing w:line="22" w:lineRule="atLeast"/>
              <w:jc w:val="both"/>
              <w:rPr>
                <w:rFonts w:ascii="Times New Roman" w:hAnsi="Times New Roman"/>
                <w:sz w:val="24"/>
                <w:szCs w:val="24"/>
              </w:rPr>
            </w:pPr>
            <w:r>
              <w:rPr>
                <w:rFonts w:ascii="Times New Roman" w:hAnsi="Times New Roman"/>
                <w:sz w:val="24"/>
                <w:szCs w:val="24"/>
              </w:rPr>
              <w:t>*</w:t>
            </w:r>
            <w:r w:rsidRPr="00AC7FA4">
              <w:rPr>
                <w:rFonts w:ascii="Times New Roman" w:hAnsi="Times New Roman"/>
                <w:sz w:val="24"/>
                <w:szCs w:val="24"/>
              </w:rPr>
              <w:t xml:space="preserve">Almoxarifado </w:t>
            </w:r>
            <w:r>
              <w:rPr>
                <w:rFonts w:ascii="Times New Roman" w:hAnsi="Times New Roman"/>
                <w:sz w:val="24"/>
                <w:szCs w:val="24"/>
              </w:rPr>
              <w:t>C</w:t>
            </w:r>
            <w:r w:rsidRPr="00AC7FA4">
              <w:rPr>
                <w:rFonts w:ascii="Times New Roman" w:hAnsi="Times New Roman"/>
                <w:sz w:val="24"/>
                <w:szCs w:val="24"/>
              </w:rPr>
              <w:t>entral.</w:t>
            </w:r>
          </w:p>
        </w:tc>
      </w:tr>
      <w:tr w:rsidR="0091114E" w:rsidRPr="00AC7FA4" w14:paraId="70AB51A8" w14:textId="77777777" w:rsidTr="000C5C8F">
        <w:tc>
          <w:tcPr>
            <w:tcW w:w="3536" w:type="dxa"/>
          </w:tcPr>
          <w:p w14:paraId="577CB6E7" w14:textId="77777777" w:rsidR="0091114E" w:rsidRPr="00AC7FA4" w:rsidRDefault="0091114E" w:rsidP="005A093D">
            <w:pPr>
              <w:spacing w:line="22" w:lineRule="atLeast"/>
              <w:jc w:val="both"/>
              <w:rPr>
                <w:rFonts w:ascii="Times New Roman" w:hAnsi="Times New Roman"/>
                <w:sz w:val="24"/>
                <w:szCs w:val="24"/>
              </w:rPr>
            </w:pPr>
            <w:r w:rsidRPr="00AC7FA4">
              <w:rPr>
                <w:rFonts w:ascii="Times New Roman" w:hAnsi="Times New Roman"/>
                <w:sz w:val="24"/>
                <w:szCs w:val="24"/>
              </w:rPr>
              <w:t>Condimentos: Alho</w:t>
            </w:r>
            <w:r>
              <w:rPr>
                <w:rFonts w:ascii="Times New Roman" w:hAnsi="Times New Roman"/>
                <w:sz w:val="24"/>
                <w:szCs w:val="24"/>
              </w:rPr>
              <w:t>.</w:t>
            </w:r>
          </w:p>
        </w:tc>
        <w:tc>
          <w:tcPr>
            <w:tcW w:w="2467" w:type="dxa"/>
          </w:tcPr>
          <w:p w14:paraId="6681A950" w14:textId="77777777" w:rsidR="0091114E" w:rsidRPr="00AC7FA4" w:rsidRDefault="0091114E" w:rsidP="005A093D">
            <w:pPr>
              <w:spacing w:line="22" w:lineRule="atLeast"/>
              <w:jc w:val="center"/>
              <w:rPr>
                <w:rFonts w:ascii="Times New Roman" w:hAnsi="Times New Roman"/>
                <w:sz w:val="24"/>
                <w:szCs w:val="24"/>
              </w:rPr>
            </w:pPr>
            <w:r w:rsidRPr="00AC7FA4">
              <w:rPr>
                <w:rFonts w:ascii="Times New Roman" w:hAnsi="Times New Roman"/>
                <w:sz w:val="24"/>
                <w:szCs w:val="24"/>
              </w:rPr>
              <w:t>Mensal</w:t>
            </w:r>
          </w:p>
        </w:tc>
        <w:tc>
          <w:tcPr>
            <w:tcW w:w="3016" w:type="dxa"/>
          </w:tcPr>
          <w:p w14:paraId="17494366" w14:textId="77777777" w:rsidR="0091114E" w:rsidRPr="00AC7FA4" w:rsidRDefault="0091114E" w:rsidP="005A093D">
            <w:pPr>
              <w:spacing w:line="22" w:lineRule="atLeast"/>
              <w:jc w:val="both"/>
              <w:rPr>
                <w:rFonts w:ascii="Times New Roman" w:hAnsi="Times New Roman"/>
                <w:sz w:val="24"/>
                <w:szCs w:val="24"/>
              </w:rPr>
            </w:pPr>
            <w:r>
              <w:rPr>
                <w:rFonts w:ascii="Times New Roman" w:hAnsi="Times New Roman"/>
                <w:sz w:val="24"/>
                <w:szCs w:val="24"/>
              </w:rPr>
              <w:t>*</w:t>
            </w:r>
            <w:r w:rsidRPr="00AC7FA4">
              <w:rPr>
                <w:rFonts w:ascii="Times New Roman" w:hAnsi="Times New Roman"/>
                <w:sz w:val="24"/>
                <w:szCs w:val="24"/>
              </w:rPr>
              <w:t xml:space="preserve">Almoxarifado </w:t>
            </w:r>
            <w:r>
              <w:rPr>
                <w:rFonts w:ascii="Times New Roman" w:hAnsi="Times New Roman"/>
                <w:sz w:val="24"/>
                <w:szCs w:val="24"/>
              </w:rPr>
              <w:t>C</w:t>
            </w:r>
            <w:r w:rsidRPr="00AC7FA4">
              <w:rPr>
                <w:rFonts w:ascii="Times New Roman" w:hAnsi="Times New Roman"/>
                <w:sz w:val="24"/>
                <w:szCs w:val="24"/>
              </w:rPr>
              <w:t>entral.</w:t>
            </w:r>
          </w:p>
        </w:tc>
      </w:tr>
    </w:tbl>
    <w:p w14:paraId="77687D4F" w14:textId="77777777" w:rsidR="0091114E" w:rsidRPr="007538FE" w:rsidRDefault="0091114E" w:rsidP="0091114E">
      <w:pPr>
        <w:pStyle w:val="Corpodetexto"/>
        <w:rPr>
          <w:rFonts w:ascii="Times New Roman" w:hAnsi="Times New Roman"/>
          <w:sz w:val="24"/>
          <w:szCs w:val="24"/>
        </w:rPr>
      </w:pPr>
    </w:p>
    <w:p w14:paraId="7E9C3376" w14:textId="77777777" w:rsidR="0091114E" w:rsidRPr="00A45D47" w:rsidRDefault="0091114E" w:rsidP="00C80ED8">
      <w:p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ind w:right="-568"/>
        <w:rPr>
          <w:rFonts w:ascii="Times New Roman" w:hAnsi="Times New Roman" w:cs="Times New Roman"/>
          <w:b/>
          <w:bCs/>
          <w:sz w:val="24"/>
          <w:szCs w:val="24"/>
        </w:rPr>
      </w:pPr>
      <w:r w:rsidRPr="00A45D47">
        <w:rPr>
          <w:rFonts w:ascii="Times New Roman" w:hAnsi="Times New Roman" w:cs="Times New Roman"/>
          <w:b/>
          <w:bCs/>
          <w:sz w:val="24"/>
          <w:szCs w:val="24"/>
        </w:rPr>
        <w:t xml:space="preserve">8. </w:t>
      </w:r>
      <w:bookmarkStart w:id="10" w:name="8._PAGAMENTO"/>
      <w:bookmarkEnd w:id="10"/>
      <w:r w:rsidRPr="00A45D47">
        <w:rPr>
          <w:rFonts w:ascii="Times New Roman" w:hAnsi="Times New Roman" w:cs="Times New Roman"/>
          <w:b/>
          <w:bCs/>
          <w:sz w:val="24"/>
          <w:szCs w:val="24"/>
        </w:rPr>
        <w:t>PAGAMENTO</w:t>
      </w:r>
    </w:p>
    <w:p w14:paraId="496F2822" w14:textId="683B16D5" w:rsidR="0091114E" w:rsidRPr="007538FE" w:rsidRDefault="0091114E" w:rsidP="0091114E">
      <w:pPr>
        <w:pStyle w:val="Corpodetexto"/>
        <w:spacing w:line="242" w:lineRule="auto"/>
        <w:ind w:right="-568"/>
        <w:jc w:val="both"/>
        <w:rPr>
          <w:rFonts w:ascii="Times New Roman" w:hAnsi="Times New Roman"/>
          <w:sz w:val="24"/>
          <w:szCs w:val="24"/>
        </w:rPr>
      </w:pPr>
      <w:r>
        <w:rPr>
          <w:rFonts w:ascii="Times New Roman" w:hAnsi="Times New Roman"/>
          <w:spacing w:val="-1"/>
          <w:sz w:val="24"/>
          <w:szCs w:val="24"/>
        </w:rPr>
        <w:t xml:space="preserve">8.1. </w:t>
      </w:r>
      <w:r w:rsidRPr="007538FE">
        <w:rPr>
          <w:rFonts w:ascii="Times New Roman" w:hAnsi="Times New Roman"/>
          <w:spacing w:val="-1"/>
          <w:sz w:val="24"/>
          <w:szCs w:val="24"/>
        </w:rPr>
        <w:t>O</w:t>
      </w:r>
      <w:r w:rsidRPr="007538FE">
        <w:rPr>
          <w:rFonts w:ascii="Times New Roman" w:hAnsi="Times New Roman"/>
          <w:spacing w:val="-8"/>
          <w:sz w:val="24"/>
          <w:szCs w:val="24"/>
        </w:rPr>
        <w:t xml:space="preserve"> </w:t>
      </w:r>
      <w:r w:rsidRPr="007538FE">
        <w:rPr>
          <w:rFonts w:ascii="Times New Roman" w:hAnsi="Times New Roman"/>
          <w:spacing w:val="-1"/>
          <w:sz w:val="24"/>
          <w:szCs w:val="24"/>
        </w:rPr>
        <w:t>pagamento</w:t>
      </w:r>
      <w:r w:rsidRPr="007538FE">
        <w:rPr>
          <w:rFonts w:ascii="Times New Roman" w:hAnsi="Times New Roman"/>
          <w:spacing w:val="-6"/>
          <w:sz w:val="24"/>
          <w:szCs w:val="24"/>
        </w:rPr>
        <w:t xml:space="preserve"> </w:t>
      </w:r>
      <w:r w:rsidRPr="007538FE">
        <w:rPr>
          <w:rFonts w:ascii="Times New Roman" w:hAnsi="Times New Roman"/>
          <w:spacing w:val="-1"/>
          <w:sz w:val="24"/>
          <w:szCs w:val="24"/>
        </w:rPr>
        <w:t>será</w:t>
      </w:r>
      <w:r w:rsidRPr="007538FE">
        <w:rPr>
          <w:rFonts w:ascii="Times New Roman" w:hAnsi="Times New Roman"/>
          <w:spacing w:val="-8"/>
          <w:sz w:val="24"/>
          <w:szCs w:val="24"/>
        </w:rPr>
        <w:t xml:space="preserve"> </w:t>
      </w:r>
      <w:r w:rsidRPr="007538FE">
        <w:rPr>
          <w:rFonts w:ascii="Times New Roman" w:hAnsi="Times New Roman"/>
          <w:spacing w:val="-1"/>
          <w:sz w:val="24"/>
          <w:szCs w:val="24"/>
        </w:rPr>
        <w:t>realizado</w:t>
      </w:r>
      <w:r w:rsidRPr="007538FE">
        <w:rPr>
          <w:rFonts w:ascii="Times New Roman" w:hAnsi="Times New Roman"/>
          <w:spacing w:val="-7"/>
          <w:sz w:val="24"/>
          <w:szCs w:val="24"/>
        </w:rPr>
        <w:t xml:space="preserve"> </w:t>
      </w:r>
      <w:r w:rsidRPr="007538FE">
        <w:rPr>
          <w:rFonts w:ascii="Times New Roman" w:hAnsi="Times New Roman"/>
          <w:sz w:val="24"/>
          <w:szCs w:val="24"/>
        </w:rPr>
        <w:t>até</w:t>
      </w:r>
      <w:r w:rsidRPr="007538FE">
        <w:rPr>
          <w:rFonts w:ascii="Times New Roman" w:hAnsi="Times New Roman"/>
          <w:spacing w:val="-7"/>
          <w:sz w:val="24"/>
          <w:szCs w:val="24"/>
        </w:rPr>
        <w:t xml:space="preserve"> </w:t>
      </w:r>
      <w:r>
        <w:rPr>
          <w:rFonts w:ascii="Times New Roman" w:hAnsi="Times New Roman"/>
          <w:b/>
          <w:sz w:val="24"/>
          <w:szCs w:val="24"/>
        </w:rPr>
        <w:t>30 (trinta)</w:t>
      </w:r>
      <w:r w:rsidRPr="007538FE">
        <w:rPr>
          <w:rFonts w:ascii="Times New Roman" w:hAnsi="Times New Roman"/>
          <w:b/>
          <w:spacing w:val="-7"/>
          <w:sz w:val="24"/>
          <w:szCs w:val="24"/>
        </w:rPr>
        <w:t xml:space="preserve"> </w:t>
      </w:r>
      <w:r w:rsidRPr="007538FE">
        <w:rPr>
          <w:rFonts w:ascii="Times New Roman" w:hAnsi="Times New Roman"/>
          <w:sz w:val="24"/>
          <w:szCs w:val="24"/>
        </w:rPr>
        <w:t>dias</w:t>
      </w:r>
      <w:r w:rsidRPr="007538FE">
        <w:rPr>
          <w:rFonts w:ascii="Times New Roman" w:hAnsi="Times New Roman"/>
          <w:spacing w:val="-4"/>
          <w:sz w:val="24"/>
          <w:szCs w:val="24"/>
        </w:rPr>
        <w:t xml:space="preserve"> </w:t>
      </w:r>
      <w:r w:rsidRPr="007538FE">
        <w:rPr>
          <w:rFonts w:ascii="Times New Roman" w:hAnsi="Times New Roman"/>
          <w:sz w:val="24"/>
          <w:szCs w:val="24"/>
        </w:rPr>
        <w:t>após</w:t>
      </w:r>
      <w:r w:rsidRPr="007538FE">
        <w:rPr>
          <w:rFonts w:ascii="Times New Roman" w:hAnsi="Times New Roman"/>
          <w:spacing w:val="-1"/>
          <w:sz w:val="24"/>
          <w:szCs w:val="24"/>
        </w:rPr>
        <w:t xml:space="preserve"> </w:t>
      </w:r>
      <w:r w:rsidRPr="007538FE">
        <w:rPr>
          <w:rFonts w:ascii="Times New Roman" w:hAnsi="Times New Roman"/>
          <w:sz w:val="24"/>
          <w:szCs w:val="24"/>
        </w:rPr>
        <w:t>a</w:t>
      </w:r>
      <w:r w:rsidRPr="007538FE">
        <w:rPr>
          <w:rFonts w:ascii="Times New Roman" w:hAnsi="Times New Roman"/>
          <w:spacing w:val="-14"/>
          <w:sz w:val="24"/>
          <w:szCs w:val="24"/>
        </w:rPr>
        <w:t xml:space="preserve"> </w:t>
      </w:r>
      <w:r w:rsidRPr="007538FE">
        <w:rPr>
          <w:rFonts w:ascii="Times New Roman" w:hAnsi="Times New Roman"/>
          <w:sz w:val="24"/>
          <w:szCs w:val="24"/>
        </w:rPr>
        <w:t>última</w:t>
      </w:r>
      <w:r w:rsidRPr="007538FE">
        <w:rPr>
          <w:rFonts w:ascii="Times New Roman" w:hAnsi="Times New Roman"/>
          <w:spacing w:val="-3"/>
          <w:sz w:val="24"/>
          <w:szCs w:val="24"/>
        </w:rPr>
        <w:t xml:space="preserve"> </w:t>
      </w:r>
      <w:r w:rsidRPr="007538FE">
        <w:rPr>
          <w:rFonts w:ascii="Times New Roman" w:hAnsi="Times New Roman"/>
          <w:sz w:val="24"/>
          <w:szCs w:val="24"/>
        </w:rPr>
        <w:t>entrega</w:t>
      </w:r>
      <w:r w:rsidRPr="007538FE">
        <w:rPr>
          <w:rFonts w:ascii="Times New Roman" w:hAnsi="Times New Roman"/>
          <w:spacing w:val="-8"/>
          <w:sz w:val="24"/>
          <w:szCs w:val="24"/>
        </w:rPr>
        <w:t xml:space="preserve"> </w:t>
      </w:r>
      <w:r w:rsidRPr="007538FE">
        <w:rPr>
          <w:rFonts w:ascii="Times New Roman" w:hAnsi="Times New Roman"/>
          <w:sz w:val="24"/>
          <w:szCs w:val="24"/>
        </w:rPr>
        <w:t>do</w:t>
      </w:r>
      <w:r w:rsidRPr="007538FE">
        <w:rPr>
          <w:rFonts w:ascii="Times New Roman" w:hAnsi="Times New Roman"/>
          <w:spacing w:val="-6"/>
          <w:sz w:val="24"/>
          <w:szCs w:val="24"/>
        </w:rPr>
        <w:t xml:space="preserve"> </w:t>
      </w:r>
      <w:r w:rsidRPr="007538FE">
        <w:rPr>
          <w:rFonts w:ascii="Times New Roman" w:hAnsi="Times New Roman"/>
          <w:sz w:val="24"/>
          <w:szCs w:val="24"/>
        </w:rPr>
        <w:t>mês,</w:t>
      </w:r>
      <w:r w:rsidRPr="007538FE">
        <w:rPr>
          <w:rFonts w:ascii="Times New Roman" w:hAnsi="Times New Roman"/>
          <w:spacing w:val="-5"/>
          <w:sz w:val="24"/>
          <w:szCs w:val="24"/>
        </w:rPr>
        <w:t xml:space="preserve"> </w:t>
      </w:r>
      <w:r w:rsidRPr="007538FE">
        <w:rPr>
          <w:rFonts w:ascii="Times New Roman" w:hAnsi="Times New Roman"/>
          <w:sz w:val="24"/>
          <w:szCs w:val="24"/>
        </w:rPr>
        <w:t>mediante</w:t>
      </w:r>
      <w:r w:rsidRPr="007538FE">
        <w:rPr>
          <w:rFonts w:ascii="Times New Roman" w:hAnsi="Times New Roman"/>
          <w:spacing w:val="1"/>
          <w:sz w:val="24"/>
          <w:szCs w:val="24"/>
        </w:rPr>
        <w:t xml:space="preserve"> </w:t>
      </w:r>
      <w:r w:rsidRPr="007538FE">
        <w:rPr>
          <w:rFonts w:ascii="Times New Roman" w:hAnsi="Times New Roman"/>
          <w:sz w:val="24"/>
          <w:szCs w:val="24"/>
        </w:rPr>
        <w:t>apresentação de documento fiscal correspondente ao fornecimento efetuado, vedada à antecipação</w:t>
      </w:r>
      <w:r w:rsidRPr="007538FE">
        <w:rPr>
          <w:rFonts w:ascii="Times New Roman" w:hAnsi="Times New Roman"/>
          <w:spacing w:val="1"/>
          <w:sz w:val="24"/>
          <w:szCs w:val="24"/>
        </w:rPr>
        <w:t xml:space="preserve"> </w:t>
      </w:r>
      <w:r w:rsidRPr="007538FE">
        <w:rPr>
          <w:rFonts w:ascii="Times New Roman" w:hAnsi="Times New Roman"/>
          <w:sz w:val="24"/>
          <w:szCs w:val="24"/>
        </w:rPr>
        <w:t>de</w:t>
      </w:r>
      <w:r w:rsidRPr="007538FE">
        <w:rPr>
          <w:rFonts w:ascii="Times New Roman" w:hAnsi="Times New Roman"/>
          <w:spacing w:val="-5"/>
          <w:sz w:val="24"/>
          <w:szCs w:val="24"/>
        </w:rPr>
        <w:t xml:space="preserve"> </w:t>
      </w:r>
      <w:r w:rsidRPr="007538FE">
        <w:rPr>
          <w:rFonts w:ascii="Times New Roman" w:hAnsi="Times New Roman"/>
          <w:sz w:val="24"/>
          <w:szCs w:val="24"/>
        </w:rPr>
        <w:t>pagamento,</w:t>
      </w:r>
      <w:r w:rsidRPr="007538FE">
        <w:rPr>
          <w:rFonts w:ascii="Times New Roman" w:hAnsi="Times New Roman"/>
          <w:spacing w:val="-1"/>
          <w:sz w:val="24"/>
          <w:szCs w:val="24"/>
        </w:rPr>
        <w:t xml:space="preserve"> </w:t>
      </w:r>
      <w:r w:rsidRPr="007538FE">
        <w:rPr>
          <w:rFonts w:ascii="Times New Roman" w:hAnsi="Times New Roman"/>
          <w:sz w:val="24"/>
          <w:szCs w:val="24"/>
        </w:rPr>
        <w:t>para</w:t>
      </w:r>
      <w:r w:rsidRPr="007538FE">
        <w:rPr>
          <w:rFonts w:ascii="Times New Roman" w:hAnsi="Times New Roman"/>
          <w:spacing w:val="-4"/>
          <w:sz w:val="24"/>
          <w:szCs w:val="24"/>
        </w:rPr>
        <w:t xml:space="preserve"> </w:t>
      </w:r>
      <w:r w:rsidRPr="007538FE">
        <w:rPr>
          <w:rFonts w:ascii="Times New Roman" w:hAnsi="Times New Roman"/>
          <w:sz w:val="24"/>
          <w:szCs w:val="24"/>
        </w:rPr>
        <w:t>cada</w:t>
      </w:r>
      <w:r w:rsidRPr="007538FE">
        <w:rPr>
          <w:rFonts w:ascii="Times New Roman" w:hAnsi="Times New Roman"/>
          <w:spacing w:val="-8"/>
          <w:sz w:val="24"/>
          <w:szCs w:val="24"/>
        </w:rPr>
        <w:t xml:space="preserve"> </w:t>
      </w:r>
      <w:r w:rsidRPr="007538FE">
        <w:rPr>
          <w:rFonts w:ascii="Times New Roman" w:hAnsi="Times New Roman"/>
          <w:sz w:val="24"/>
          <w:szCs w:val="24"/>
        </w:rPr>
        <w:t>faturamento.</w:t>
      </w:r>
    </w:p>
    <w:p w14:paraId="48637A57" w14:textId="77777777" w:rsidR="0091114E" w:rsidRPr="007538FE" w:rsidRDefault="0091114E" w:rsidP="0091114E">
      <w:pPr>
        <w:pStyle w:val="Corpodetexto"/>
        <w:ind w:right="-568"/>
        <w:rPr>
          <w:rFonts w:ascii="Times New Roman" w:hAnsi="Times New Roman"/>
          <w:sz w:val="24"/>
          <w:szCs w:val="24"/>
        </w:rPr>
      </w:pPr>
    </w:p>
    <w:p w14:paraId="2B593B37" w14:textId="77777777" w:rsidR="0091114E" w:rsidRPr="00A45D47" w:rsidRDefault="0091114E" w:rsidP="00C80ED8">
      <w:pPr>
        <w:pBdr>
          <w:top w:val="single" w:sz="4" w:space="1" w:color="auto"/>
          <w:left w:val="single" w:sz="4" w:space="0"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ind w:right="-568"/>
        <w:rPr>
          <w:rFonts w:ascii="Times New Roman" w:hAnsi="Times New Roman" w:cs="Times New Roman"/>
          <w:b/>
          <w:bCs/>
          <w:sz w:val="24"/>
          <w:szCs w:val="24"/>
        </w:rPr>
      </w:pPr>
      <w:bookmarkStart w:id="11" w:name="9._DISPOSIÇÕES_GERAIS"/>
      <w:bookmarkEnd w:id="11"/>
      <w:r w:rsidRPr="00A45D47">
        <w:rPr>
          <w:rFonts w:ascii="Times New Roman" w:hAnsi="Times New Roman" w:cs="Times New Roman"/>
          <w:b/>
          <w:bCs/>
          <w:sz w:val="24"/>
          <w:szCs w:val="24"/>
        </w:rPr>
        <w:t>9. DISPOSIÇÕES</w:t>
      </w:r>
      <w:r w:rsidRPr="00A45D47">
        <w:rPr>
          <w:rFonts w:ascii="Times New Roman" w:hAnsi="Times New Roman" w:cs="Times New Roman"/>
          <w:b/>
          <w:bCs/>
          <w:spacing w:val="-11"/>
          <w:sz w:val="24"/>
          <w:szCs w:val="24"/>
        </w:rPr>
        <w:t xml:space="preserve"> </w:t>
      </w:r>
      <w:r w:rsidRPr="00A45D47">
        <w:rPr>
          <w:rFonts w:ascii="Times New Roman" w:hAnsi="Times New Roman" w:cs="Times New Roman"/>
          <w:b/>
          <w:bCs/>
          <w:sz w:val="24"/>
          <w:szCs w:val="24"/>
        </w:rPr>
        <w:t>GERAIS</w:t>
      </w:r>
    </w:p>
    <w:p w14:paraId="19417E21" w14:textId="06BED7B2" w:rsidR="0091114E" w:rsidRPr="000C5C8F" w:rsidRDefault="0091114E" w:rsidP="0091114E">
      <w:pPr>
        <w:pStyle w:val="Corpodetexto"/>
        <w:spacing w:line="268" w:lineRule="exact"/>
        <w:ind w:right="-568"/>
        <w:jc w:val="both"/>
        <w:rPr>
          <w:rFonts w:ascii="Times New Roman" w:hAnsi="Times New Roman"/>
          <w:sz w:val="24"/>
          <w:szCs w:val="24"/>
        </w:rPr>
      </w:pPr>
      <w:r w:rsidRPr="007538FE">
        <w:rPr>
          <w:rFonts w:ascii="Times New Roman" w:hAnsi="Times New Roman"/>
          <w:sz w:val="24"/>
          <w:szCs w:val="24"/>
        </w:rPr>
        <w:t>9.1.</w:t>
      </w:r>
      <w:r w:rsidRPr="007538FE">
        <w:rPr>
          <w:rFonts w:ascii="Times New Roman" w:hAnsi="Times New Roman"/>
          <w:spacing w:val="-5"/>
          <w:sz w:val="24"/>
          <w:szCs w:val="24"/>
        </w:rPr>
        <w:t xml:space="preserve"> </w:t>
      </w:r>
      <w:r w:rsidRPr="007538FE">
        <w:rPr>
          <w:rFonts w:ascii="Times New Roman" w:hAnsi="Times New Roman"/>
          <w:sz w:val="24"/>
          <w:szCs w:val="24"/>
        </w:rPr>
        <w:t>A</w:t>
      </w:r>
      <w:r w:rsidRPr="007538FE">
        <w:rPr>
          <w:rFonts w:ascii="Times New Roman" w:hAnsi="Times New Roman"/>
          <w:spacing w:val="-4"/>
          <w:sz w:val="24"/>
          <w:szCs w:val="24"/>
        </w:rPr>
        <w:t xml:space="preserve"> </w:t>
      </w:r>
      <w:r w:rsidRPr="007538FE">
        <w:rPr>
          <w:rFonts w:ascii="Times New Roman" w:hAnsi="Times New Roman"/>
          <w:sz w:val="24"/>
          <w:szCs w:val="24"/>
        </w:rPr>
        <w:t>presente</w:t>
      </w:r>
      <w:r w:rsidRPr="007538FE">
        <w:rPr>
          <w:rFonts w:ascii="Times New Roman" w:hAnsi="Times New Roman"/>
          <w:spacing w:val="-3"/>
          <w:sz w:val="24"/>
          <w:szCs w:val="24"/>
        </w:rPr>
        <w:t xml:space="preserve"> </w:t>
      </w:r>
      <w:r w:rsidRPr="007538FE">
        <w:rPr>
          <w:rFonts w:ascii="Times New Roman" w:hAnsi="Times New Roman"/>
          <w:sz w:val="24"/>
          <w:szCs w:val="24"/>
        </w:rPr>
        <w:t>Chamada</w:t>
      </w:r>
      <w:r w:rsidRPr="007538FE">
        <w:rPr>
          <w:rFonts w:ascii="Times New Roman" w:hAnsi="Times New Roman"/>
          <w:spacing w:val="-2"/>
          <w:sz w:val="24"/>
          <w:szCs w:val="24"/>
        </w:rPr>
        <w:t xml:space="preserve"> </w:t>
      </w:r>
      <w:r w:rsidRPr="007538FE">
        <w:rPr>
          <w:rFonts w:ascii="Times New Roman" w:hAnsi="Times New Roman"/>
          <w:sz w:val="24"/>
          <w:szCs w:val="24"/>
        </w:rPr>
        <w:t>Pública</w:t>
      </w:r>
      <w:r w:rsidRPr="007538FE">
        <w:rPr>
          <w:rFonts w:ascii="Times New Roman" w:hAnsi="Times New Roman"/>
          <w:spacing w:val="-6"/>
          <w:sz w:val="24"/>
          <w:szCs w:val="24"/>
        </w:rPr>
        <w:t xml:space="preserve"> </w:t>
      </w:r>
      <w:r w:rsidRPr="007538FE">
        <w:rPr>
          <w:rFonts w:ascii="Times New Roman" w:hAnsi="Times New Roman"/>
          <w:sz w:val="24"/>
          <w:szCs w:val="24"/>
        </w:rPr>
        <w:t>poderá</w:t>
      </w:r>
      <w:r w:rsidRPr="007538FE">
        <w:rPr>
          <w:rFonts w:ascii="Times New Roman" w:hAnsi="Times New Roman"/>
          <w:spacing w:val="-3"/>
          <w:sz w:val="24"/>
          <w:szCs w:val="24"/>
        </w:rPr>
        <w:t xml:space="preserve"> </w:t>
      </w:r>
      <w:r w:rsidRPr="007538FE">
        <w:rPr>
          <w:rFonts w:ascii="Times New Roman" w:hAnsi="Times New Roman"/>
          <w:sz w:val="24"/>
          <w:szCs w:val="24"/>
        </w:rPr>
        <w:t>ser</w:t>
      </w:r>
      <w:r w:rsidRPr="007538FE">
        <w:rPr>
          <w:rFonts w:ascii="Times New Roman" w:hAnsi="Times New Roman"/>
          <w:spacing w:val="-1"/>
          <w:sz w:val="24"/>
          <w:szCs w:val="24"/>
        </w:rPr>
        <w:t xml:space="preserve"> </w:t>
      </w:r>
      <w:r w:rsidRPr="000C5C8F">
        <w:rPr>
          <w:rFonts w:ascii="Times New Roman" w:hAnsi="Times New Roman"/>
          <w:sz w:val="24"/>
          <w:szCs w:val="24"/>
        </w:rPr>
        <w:t>obtida</w:t>
      </w:r>
      <w:r w:rsidRPr="000C5C8F">
        <w:rPr>
          <w:rFonts w:ascii="Times New Roman" w:hAnsi="Times New Roman"/>
          <w:spacing w:val="-7"/>
          <w:sz w:val="24"/>
          <w:szCs w:val="24"/>
        </w:rPr>
        <w:t xml:space="preserve"> </w:t>
      </w:r>
      <w:r w:rsidRPr="000C5C8F">
        <w:rPr>
          <w:rFonts w:ascii="Times New Roman" w:hAnsi="Times New Roman"/>
          <w:sz w:val="24"/>
          <w:szCs w:val="24"/>
        </w:rPr>
        <w:t>nos</w:t>
      </w:r>
      <w:r w:rsidRPr="000C5C8F">
        <w:rPr>
          <w:rFonts w:ascii="Times New Roman" w:hAnsi="Times New Roman"/>
          <w:spacing w:val="-2"/>
          <w:sz w:val="24"/>
          <w:szCs w:val="24"/>
        </w:rPr>
        <w:t xml:space="preserve"> </w:t>
      </w:r>
      <w:r w:rsidRPr="000C5C8F">
        <w:rPr>
          <w:rFonts w:ascii="Times New Roman" w:hAnsi="Times New Roman"/>
          <w:sz w:val="24"/>
          <w:szCs w:val="24"/>
        </w:rPr>
        <w:t>seguintes</w:t>
      </w:r>
      <w:r w:rsidRPr="000C5C8F">
        <w:rPr>
          <w:rFonts w:ascii="Times New Roman" w:hAnsi="Times New Roman"/>
          <w:spacing w:val="-2"/>
          <w:sz w:val="24"/>
          <w:szCs w:val="24"/>
        </w:rPr>
        <w:t xml:space="preserve"> </w:t>
      </w:r>
      <w:r w:rsidRPr="000C5C8F">
        <w:rPr>
          <w:rFonts w:ascii="Times New Roman" w:hAnsi="Times New Roman"/>
          <w:sz w:val="24"/>
          <w:szCs w:val="24"/>
        </w:rPr>
        <w:t>locais:</w:t>
      </w:r>
      <w:r w:rsidRPr="000C5C8F">
        <w:rPr>
          <w:rFonts w:ascii="Times New Roman" w:hAnsi="Times New Roman"/>
          <w:spacing w:val="-4"/>
          <w:sz w:val="24"/>
          <w:szCs w:val="24"/>
        </w:rPr>
        <w:t xml:space="preserve"> </w:t>
      </w:r>
      <w:r w:rsidR="000C5C8F" w:rsidRPr="000C5C8F">
        <w:rPr>
          <w:rFonts w:ascii="Times New Roman" w:hAnsi="Times New Roman"/>
          <w:sz w:val="24"/>
          <w:szCs w:val="24"/>
        </w:rPr>
        <w:t>Merendeira Escolar</w:t>
      </w:r>
      <w:r w:rsidRPr="000C5C8F">
        <w:rPr>
          <w:rFonts w:ascii="Times New Roman" w:hAnsi="Times New Roman"/>
          <w:sz w:val="24"/>
          <w:szCs w:val="24"/>
        </w:rPr>
        <w:t>.</w:t>
      </w:r>
    </w:p>
    <w:p w14:paraId="009086F8" w14:textId="77777777" w:rsidR="0091114E" w:rsidRPr="00A45D47" w:rsidRDefault="0091114E" w:rsidP="0091114E">
      <w:pPr>
        <w:tabs>
          <w:tab w:val="left" w:pos="504"/>
        </w:tabs>
        <w:spacing w:line="242" w:lineRule="auto"/>
        <w:ind w:right="-568"/>
        <w:jc w:val="both"/>
        <w:rPr>
          <w:rFonts w:ascii="Times New Roman" w:hAnsi="Times New Roman" w:cs="Times New Roman"/>
          <w:sz w:val="24"/>
          <w:szCs w:val="24"/>
        </w:rPr>
      </w:pPr>
      <w:r w:rsidRPr="000C5C8F">
        <w:rPr>
          <w:rFonts w:ascii="Times New Roman" w:hAnsi="Times New Roman" w:cs="Times New Roman"/>
          <w:spacing w:val="-1"/>
          <w:sz w:val="24"/>
          <w:szCs w:val="24"/>
        </w:rPr>
        <w:t>9.2. Os</w:t>
      </w:r>
      <w:r w:rsidRPr="000C5C8F">
        <w:rPr>
          <w:rFonts w:ascii="Times New Roman" w:hAnsi="Times New Roman" w:cs="Times New Roman"/>
          <w:spacing w:val="-9"/>
          <w:sz w:val="24"/>
          <w:szCs w:val="24"/>
        </w:rPr>
        <w:t xml:space="preserve"> </w:t>
      </w:r>
      <w:r w:rsidRPr="000C5C8F">
        <w:rPr>
          <w:rFonts w:ascii="Times New Roman" w:hAnsi="Times New Roman" w:cs="Times New Roman"/>
          <w:spacing w:val="-1"/>
          <w:sz w:val="24"/>
          <w:szCs w:val="24"/>
        </w:rPr>
        <w:t>produtos</w:t>
      </w:r>
      <w:r w:rsidRPr="000C5C8F">
        <w:rPr>
          <w:rFonts w:ascii="Times New Roman" w:hAnsi="Times New Roman" w:cs="Times New Roman"/>
          <w:spacing w:val="-4"/>
          <w:sz w:val="24"/>
          <w:szCs w:val="24"/>
        </w:rPr>
        <w:t xml:space="preserve"> </w:t>
      </w:r>
      <w:r w:rsidRPr="000C5C8F">
        <w:rPr>
          <w:rFonts w:ascii="Times New Roman" w:hAnsi="Times New Roman" w:cs="Times New Roman"/>
          <w:spacing w:val="-1"/>
          <w:sz w:val="24"/>
          <w:szCs w:val="24"/>
        </w:rPr>
        <w:t>alimentícios</w:t>
      </w:r>
      <w:r w:rsidRPr="000C5C8F">
        <w:rPr>
          <w:rFonts w:ascii="Times New Roman" w:hAnsi="Times New Roman" w:cs="Times New Roman"/>
          <w:spacing w:val="-5"/>
          <w:sz w:val="24"/>
          <w:szCs w:val="24"/>
        </w:rPr>
        <w:t xml:space="preserve"> </w:t>
      </w:r>
      <w:r w:rsidRPr="000C5C8F">
        <w:rPr>
          <w:rFonts w:ascii="Times New Roman" w:hAnsi="Times New Roman" w:cs="Times New Roman"/>
          <w:spacing w:val="-1"/>
          <w:sz w:val="24"/>
          <w:szCs w:val="24"/>
        </w:rPr>
        <w:t>deverão</w:t>
      </w:r>
      <w:r w:rsidRPr="000C5C8F">
        <w:rPr>
          <w:rFonts w:ascii="Times New Roman" w:hAnsi="Times New Roman" w:cs="Times New Roman"/>
          <w:spacing w:val="2"/>
          <w:sz w:val="24"/>
          <w:szCs w:val="24"/>
        </w:rPr>
        <w:t xml:space="preserve"> </w:t>
      </w:r>
      <w:r w:rsidRPr="000C5C8F">
        <w:rPr>
          <w:rFonts w:ascii="Times New Roman" w:hAnsi="Times New Roman" w:cs="Times New Roman"/>
          <w:spacing w:val="-1"/>
          <w:sz w:val="24"/>
          <w:szCs w:val="24"/>
        </w:rPr>
        <w:t>atender</w:t>
      </w:r>
      <w:r w:rsidRPr="000C5C8F">
        <w:rPr>
          <w:rFonts w:ascii="Times New Roman" w:hAnsi="Times New Roman" w:cs="Times New Roman"/>
          <w:spacing w:val="-3"/>
          <w:sz w:val="24"/>
          <w:szCs w:val="24"/>
        </w:rPr>
        <w:t xml:space="preserve"> </w:t>
      </w:r>
      <w:r w:rsidRPr="000C5C8F">
        <w:rPr>
          <w:rFonts w:ascii="Times New Roman" w:hAnsi="Times New Roman" w:cs="Times New Roman"/>
          <w:sz w:val="24"/>
          <w:szCs w:val="24"/>
        </w:rPr>
        <w:t>ao</w:t>
      </w:r>
      <w:r w:rsidRPr="000C5C8F">
        <w:rPr>
          <w:rFonts w:ascii="Times New Roman" w:hAnsi="Times New Roman" w:cs="Times New Roman"/>
          <w:spacing w:val="-3"/>
          <w:sz w:val="24"/>
          <w:szCs w:val="24"/>
        </w:rPr>
        <w:t xml:space="preserve"> </w:t>
      </w:r>
      <w:r w:rsidRPr="000C5C8F">
        <w:rPr>
          <w:rFonts w:ascii="Times New Roman" w:hAnsi="Times New Roman" w:cs="Times New Roman"/>
          <w:sz w:val="24"/>
          <w:szCs w:val="24"/>
        </w:rPr>
        <w:t>disposto</w:t>
      </w:r>
      <w:r w:rsidRPr="000C5C8F">
        <w:rPr>
          <w:rFonts w:ascii="Times New Roman" w:hAnsi="Times New Roman" w:cs="Times New Roman"/>
          <w:spacing w:val="-6"/>
          <w:sz w:val="24"/>
          <w:szCs w:val="24"/>
        </w:rPr>
        <w:t xml:space="preserve"> </w:t>
      </w:r>
      <w:r w:rsidRPr="000C5C8F">
        <w:rPr>
          <w:rFonts w:ascii="Times New Roman" w:hAnsi="Times New Roman" w:cs="Times New Roman"/>
          <w:sz w:val="24"/>
          <w:szCs w:val="24"/>
        </w:rPr>
        <w:t>na</w:t>
      </w:r>
      <w:r w:rsidRPr="000C5C8F">
        <w:rPr>
          <w:rFonts w:ascii="Times New Roman" w:hAnsi="Times New Roman" w:cs="Times New Roman"/>
          <w:spacing w:val="-5"/>
          <w:sz w:val="24"/>
          <w:szCs w:val="24"/>
        </w:rPr>
        <w:t xml:space="preserve"> </w:t>
      </w:r>
      <w:r w:rsidRPr="000C5C8F">
        <w:rPr>
          <w:rFonts w:ascii="Times New Roman" w:hAnsi="Times New Roman" w:cs="Times New Roman"/>
          <w:sz w:val="24"/>
          <w:szCs w:val="24"/>
        </w:rPr>
        <w:t>legislação</w:t>
      </w:r>
      <w:r w:rsidRPr="000C5C8F">
        <w:rPr>
          <w:rFonts w:ascii="Times New Roman" w:hAnsi="Times New Roman" w:cs="Times New Roman"/>
          <w:spacing w:val="-6"/>
          <w:sz w:val="24"/>
          <w:szCs w:val="24"/>
        </w:rPr>
        <w:t xml:space="preserve"> </w:t>
      </w:r>
      <w:r w:rsidRPr="000C5C8F">
        <w:rPr>
          <w:rFonts w:ascii="Times New Roman" w:hAnsi="Times New Roman" w:cs="Times New Roman"/>
          <w:sz w:val="24"/>
          <w:szCs w:val="24"/>
        </w:rPr>
        <w:t>sanitária</w:t>
      </w:r>
      <w:r w:rsidRPr="000C5C8F">
        <w:rPr>
          <w:rFonts w:ascii="Times New Roman" w:hAnsi="Times New Roman" w:cs="Times New Roman"/>
          <w:spacing w:val="-12"/>
          <w:sz w:val="24"/>
          <w:szCs w:val="24"/>
        </w:rPr>
        <w:t xml:space="preserve"> </w:t>
      </w:r>
      <w:r w:rsidRPr="000C5C8F">
        <w:rPr>
          <w:rFonts w:ascii="Times New Roman" w:hAnsi="Times New Roman" w:cs="Times New Roman"/>
          <w:sz w:val="24"/>
          <w:szCs w:val="24"/>
        </w:rPr>
        <w:t>municipal específica</w:t>
      </w:r>
      <w:r w:rsidRPr="000C5C8F">
        <w:rPr>
          <w:rFonts w:ascii="Times New Roman" w:hAnsi="Times New Roman" w:cs="Times New Roman"/>
          <w:spacing w:val="-4"/>
          <w:sz w:val="24"/>
          <w:szCs w:val="24"/>
        </w:rPr>
        <w:t xml:space="preserve"> </w:t>
      </w:r>
      <w:r w:rsidRPr="000C5C8F">
        <w:rPr>
          <w:rFonts w:ascii="Times New Roman" w:hAnsi="Times New Roman" w:cs="Times New Roman"/>
          <w:sz w:val="24"/>
          <w:szCs w:val="24"/>
        </w:rPr>
        <w:t>para</w:t>
      </w:r>
      <w:r w:rsidRPr="000C5C8F">
        <w:rPr>
          <w:rFonts w:ascii="Times New Roman" w:hAnsi="Times New Roman" w:cs="Times New Roman"/>
          <w:spacing w:val="-4"/>
          <w:sz w:val="24"/>
          <w:szCs w:val="24"/>
        </w:rPr>
        <w:t xml:space="preserve"> </w:t>
      </w:r>
      <w:r w:rsidRPr="000C5C8F">
        <w:rPr>
          <w:rFonts w:ascii="Times New Roman" w:hAnsi="Times New Roman" w:cs="Times New Roman"/>
          <w:sz w:val="24"/>
          <w:szCs w:val="24"/>
        </w:rPr>
        <w:t>os alimentos</w:t>
      </w:r>
      <w:r w:rsidRPr="000C5C8F">
        <w:rPr>
          <w:rFonts w:ascii="Times New Roman" w:hAnsi="Times New Roman" w:cs="Times New Roman"/>
          <w:spacing w:val="-1"/>
          <w:sz w:val="24"/>
          <w:szCs w:val="24"/>
        </w:rPr>
        <w:t xml:space="preserve"> </w:t>
      </w:r>
      <w:r w:rsidRPr="000C5C8F">
        <w:rPr>
          <w:rFonts w:ascii="Times New Roman" w:hAnsi="Times New Roman" w:cs="Times New Roman"/>
          <w:sz w:val="24"/>
          <w:szCs w:val="24"/>
        </w:rPr>
        <w:t>de origem</w:t>
      </w:r>
      <w:r w:rsidRPr="000C5C8F">
        <w:rPr>
          <w:rFonts w:ascii="Times New Roman" w:hAnsi="Times New Roman" w:cs="Times New Roman"/>
          <w:spacing w:val="-2"/>
          <w:sz w:val="24"/>
          <w:szCs w:val="24"/>
        </w:rPr>
        <w:t xml:space="preserve"> </w:t>
      </w:r>
      <w:r w:rsidRPr="000C5C8F">
        <w:rPr>
          <w:rFonts w:ascii="Times New Roman" w:hAnsi="Times New Roman" w:cs="Times New Roman"/>
          <w:sz w:val="24"/>
          <w:szCs w:val="24"/>
        </w:rPr>
        <w:t>animal</w:t>
      </w:r>
      <w:r w:rsidRPr="000C5C8F">
        <w:rPr>
          <w:rFonts w:ascii="Times New Roman" w:hAnsi="Times New Roman" w:cs="Times New Roman"/>
          <w:spacing w:val="-1"/>
          <w:sz w:val="24"/>
          <w:szCs w:val="24"/>
        </w:rPr>
        <w:t xml:space="preserve"> </w:t>
      </w:r>
      <w:r w:rsidRPr="000C5C8F">
        <w:rPr>
          <w:rFonts w:ascii="Times New Roman" w:hAnsi="Times New Roman" w:cs="Times New Roman"/>
          <w:sz w:val="24"/>
          <w:szCs w:val="24"/>
        </w:rPr>
        <w:t>e</w:t>
      </w:r>
      <w:r w:rsidRPr="000C5C8F">
        <w:rPr>
          <w:rFonts w:ascii="Times New Roman" w:hAnsi="Times New Roman" w:cs="Times New Roman"/>
          <w:spacing w:val="-11"/>
          <w:sz w:val="24"/>
          <w:szCs w:val="24"/>
        </w:rPr>
        <w:t xml:space="preserve"> </w:t>
      </w:r>
      <w:r w:rsidRPr="000C5C8F">
        <w:rPr>
          <w:rFonts w:ascii="Times New Roman" w:hAnsi="Times New Roman" w:cs="Times New Roman"/>
          <w:sz w:val="24"/>
          <w:szCs w:val="24"/>
        </w:rPr>
        <w:t>vegetal.</w:t>
      </w:r>
    </w:p>
    <w:p w14:paraId="43967671" w14:textId="77777777" w:rsidR="0091114E" w:rsidRPr="00A45D47" w:rsidRDefault="0091114E" w:rsidP="0091114E">
      <w:pPr>
        <w:tabs>
          <w:tab w:val="left" w:pos="552"/>
        </w:tabs>
        <w:ind w:right="-568"/>
        <w:jc w:val="both"/>
        <w:rPr>
          <w:rFonts w:ascii="Times New Roman" w:hAnsi="Times New Roman" w:cs="Times New Roman"/>
          <w:sz w:val="24"/>
          <w:szCs w:val="24"/>
        </w:rPr>
      </w:pPr>
      <w:r>
        <w:rPr>
          <w:rFonts w:ascii="Times New Roman" w:hAnsi="Times New Roman" w:cs="Times New Roman"/>
          <w:sz w:val="24"/>
          <w:szCs w:val="24"/>
        </w:rPr>
        <w:t xml:space="preserve">9.3. </w:t>
      </w:r>
      <w:r w:rsidRPr="00A45D47">
        <w:rPr>
          <w:rFonts w:ascii="Times New Roman" w:hAnsi="Times New Roman" w:cs="Times New Roman"/>
          <w:sz w:val="24"/>
          <w:szCs w:val="24"/>
        </w:rPr>
        <w:t>limite individual de venda do agricultor familiar e do empreendedor familiar rural para a alimentação escolar deve respeitar o valor máximo de R$ 40.000,00 (quarenta mil reais) por DAP Familiar/ano/entidade executora, e deve obedecer às seguintes regras:</w:t>
      </w:r>
    </w:p>
    <w:p w14:paraId="7E4A962E" w14:textId="77777777" w:rsidR="0091114E" w:rsidRPr="00A45D47" w:rsidRDefault="0091114E" w:rsidP="0091114E">
      <w:pPr>
        <w:tabs>
          <w:tab w:val="left" w:pos="552"/>
        </w:tabs>
        <w:ind w:right="-568"/>
        <w:jc w:val="both"/>
        <w:rPr>
          <w:rFonts w:ascii="Times New Roman" w:hAnsi="Times New Roman" w:cs="Times New Roman"/>
          <w:sz w:val="24"/>
          <w:szCs w:val="24"/>
        </w:rPr>
      </w:pPr>
      <w:r w:rsidRPr="00A45D47">
        <w:rPr>
          <w:rFonts w:ascii="Times New Roman" w:hAnsi="Times New Roman" w:cs="Times New Roman"/>
          <w:sz w:val="24"/>
          <w:szCs w:val="24"/>
        </w:rPr>
        <w:t xml:space="preserve">I – </w:t>
      </w:r>
      <w:proofErr w:type="gramStart"/>
      <w:r w:rsidRPr="00A45D47">
        <w:rPr>
          <w:rFonts w:ascii="Times New Roman" w:hAnsi="Times New Roman" w:cs="Times New Roman"/>
          <w:sz w:val="24"/>
          <w:szCs w:val="24"/>
        </w:rPr>
        <w:t>para</w:t>
      </w:r>
      <w:proofErr w:type="gramEnd"/>
      <w:r w:rsidRPr="00A45D47">
        <w:rPr>
          <w:rFonts w:ascii="Times New Roman" w:hAnsi="Times New Roman" w:cs="Times New Roman"/>
          <w:sz w:val="24"/>
          <w:szCs w:val="24"/>
        </w:rPr>
        <w:t xml:space="preserve"> a comercialização com fornecedores individuais e grupos informais, os contratos individuais firmados devem respeitar o valor máximo de R$ 40.000,00 (quarenta mil reais), por DAP</w:t>
      </w:r>
      <w:r w:rsidRPr="009523A3">
        <w:rPr>
          <w:rFonts w:ascii="Times New Roman" w:hAnsi="Times New Roman" w:cs="Times New Roman"/>
          <w:sz w:val="24"/>
          <w:szCs w:val="24"/>
        </w:rPr>
        <w:t>/CAF</w:t>
      </w:r>
      <w:r w:rsidRPr="00A45D47">
        <w:rPr>
          <w:rFonts w:ascii="Times New Roman" w:hAnsi="Times New Roman" w:cs="Times New Roman"/>
          <w:sz w:val="24"/>
          <w:szCs w:val="24"/>
        </w:rPr>
        <w:t xml:space="preserve"> Familiar/ano/</w:t>
      </w:r>
      <w:proofErr w:type="spellStart"/>
      <w:r w:rsidRPr="00A45D47">
        <w:rPr>
          <w:rFonts w:ascii="Times New Roman" w:hAnsi="Times New Roman" w:cs="Times New Roman"/>
          <w:sz w:val="24"/>
          <w:szCs w:val="24"/>
        </w:rPr>
        <w:t>EEx</w:t>
      </w:r>
      <w:proofErr w:type="spellEnd"/>
      <w:r w:rsidRPr="00A45D47">
        <w:rPr>
          <w:rFonts w:ascii="Times New Roman" w:hAnsi="Times New Roman" w:cs="Times New Roman"/>
          <w:sz w:val="24"/>
          <w:szCs w:val="24"/>
        </w:rPr>
        <w:t>;</w:t>
      </w:r>
    </w:p>
    <w:p w14:paraId="0E7052CF" w14:textId="77777777" w:rsidR="0091114E" w:rsidRPr="00A45D47" w:rsidRDefault="0091114E" w:rsidP="0091114E">
      <w:pPr>
        <w:tabs>
          <w:tab w:val="left" w:pos="552"/>
        </w:tabs>
        <w:ind w:right="-568"/>
        <w:jc w:val="both"/>
        <w:rPr>
          <w:rFonts w:ascii="Times New Roman" w:hAnsi="Times New Roman" w:cs="Times New Roman"/>
          <w:sz w:val="24"/>
          <w:szCs w:val="24"/>
        </w:rPr>
      </w:pPr>
      <w:r w:rsidRPr="00A45D47">
        <w:rPr>
          <w:rFonts w:ascii="Times New Roman" w:hAnsi="Times New Roman" w:cs="Times New Roman"/>
          <w:sz w:val="24"/>
          <w:szCs w:val="24"/>
        </w:rPr>
        <w:t xml:space="preserve">II – </w:t>
      </w:r>
      <w:proofErr w:type="gramStart"/>
      <w:r w:rsidRPr="00A45D47">
        <w:rPr>
          <w:rFonts w:ascii="Times New Roman" w:hAnsi="Times New Roman" w:cs="Times New Roman"/>
          <w:sz w:val="24"/>
          <w:szCs w:val="24"/>
        </w:rPr>
        <w:t>para</w:t>
      </w:r>
      <w:proofErr w:type="gramEnd"/>
      <w:r w:rsidRPr="00A45D47">
        <w:rPr>
          <w:rFonts w:ascii="Times New Roman" w:hAnsi="Times New Roman" w:cs="Times New Roman"/>
          <w:sz w:val="24"/>
          <w:szCs w:val="24"/>
        </w:rPr>
        <w:t xml:space="preserve"> a comercialização com grupos formais o montante máximo a ser contratado deve ser o resultado do número de agricultores familiares, munidos de DAP</w:t>
      </w:r>
      <w:r w:rsidRPr="009523A3">
        <w:rPr>
          <w:rFonts w:ascii="Times New Roman" w:hAnsi="Times New Roman" w:cs="Times New Roman"/>
          <w:sz w:val="24"/>
          <w:szCs w:val="24"/>
        </w:rPr>
        <w:t>/CAF</w:t>
      </w:r>
      <w:r w:rsidRPr="00A45D47">
        <w:rPr>
          <w:rFonts w:ascii="Times New Roman" w:hAnsi="Times New Roman" w:cs="Times New Roman"/>
          <w:sz w:val="24"/>
          <w:szCs w:val="24"/>
        </w:rPr>
        <w:t xml:space="preserve"> Familiar, inscritos na DAP</w:t>
      </w:r>
      <w:r w:rsidRPr="009523A3">
        <w:rPr>
          <w:rFonts w:ascii="Times New Roman" w:hAnsi="Times New Roman" w:cs="Times New Roman"/>
          <w:sz w:val="24"/>
          <w:szCs w:val="24"/>
        </w:rPr>
        <w:t>/CAF</w:t>
      </w:r>
      <w:r w:rsidRPr="00A45D47">
        <w:rPr>
          <w:rFonts w:ascii="Times New Roman" w:hAnsi="Times New Roman" w:cs="Times New Roman"/>
          <w:sz w:val="24"/>
          <w:szCs w:val="24"/>
        </w:rPr>
        <w:t xml:space="preserve"> Jurídica multiplicado pelo limite individual de comercialização, utilizando a seguinte fórmula:</w:t>
      </w:r>
    </w:p>
    <w:p w14:paraId="530C5567" w14:textId="3EB8C2B4" w:rsidR="0091114E" w:rsidRPr="007538FE" w:rsidRDefault="0091114E" w:rsidP="00C80ED8">
      <w:pPr>
        <w:tabs>
          <w:tab w:val="left" w:pos="552"/>
        </w:tabs>
        <w:ind w:right="-568"/>
        <w:jc w:val="both"/>
        <w:rPr>
          <w:rFonts w:ascii="Times New Roman" w:hAnsi="Times New Roman" w:cs="Times New Roman"/>
          <w:sz w:val="24"/>
          <w:szCs w:val="24"/>
        </w:rPr>
      </w:pPr>
      <w:r w:rsidRPr="00A45D47">
        <w:rPr>
          <w:rFonts w:ascii="Times New Roman" w:hAnsi="Times New Roman" w:cs="Times New Roman"/>
          <w:sz w:val="24"/>
          <w:szCs w:val="24"/>
        </w:rPr>
        <w:t>VMC = NAF x R$ 40.000,00 (sendo: VMC: valor máximo a ser contratado. NAF: nº de agricultores familiares (DAP</w:t>
      </w:r>
      <w:r>
        <w:rPr>
          <w:rFonts w:ascii="Times New Roman" w:hAnsi="Times New Roman" w:cs="Times New Roman"/>
          <w:sz w:val="24"/>
          <w:szCs w:val="24"/>
        </w:rPr>
        <w:t>/</w:t>
      </w:r>
      <w:proofErr w:type="spellStart"/>
      <w:r>
        <w:rPr>
          <w:rFonts w:ascii="Times New Roman" w:hAnsi="Times New Roman" w:cs="Times New Roman"/>
          <w:sz w:val="24"/>
          <w:szCs w:val="24"/>
        </w:rPr>
        <w:t>CAF</w:t>
      </w:r>
      <w:r w:rsidRPr="00A45D47">
        <w:rPr>
          <w:rFonts w:ascii="Times New Roman" w:hAnsi="Times New Roman" w:cs="Times New Roman"/>
          <w:sz w:val="24"/>
          <w:szCs w:val="24"/>
        </w:rPr>
        <w:t>s</w:t>
      </w:r>
      <w:proofErr w:type="spellEnd"/>
      <w:r w:rsidRPr="00A45D47">
        <w:rPr>
          <w:rFonts w:ascii="Times New Roman" w:hAnsi="Times New Roman" w:cs="Times New Roman"/>
          <w:sz w:val="24"/>
          <w:szCs w:val="24"/>
        </w:rPr>
        <w:t xml:space="preserve"> familiares) inscritos na DAP</w:t>
      </w:r>
      <w:r w:rsidRPr="009523A3">
        <w:rPr>
          <w:rFonts w:ascii="Times New Roman" w:hAnsi="Times New Roman" w:cs="Times New Roman"/>
          <w:sz w:val="24"/>
          <w:szCs w:val="24"/>
        </w:rPr>
        <w:t>/CAF</w:t>
      </w:r>
      <w:r w:rsidRPr="00A45D47">
        <w:rPr>
          <w:rFonts w:ascii="Times New Roman" w:hAnsi="Times New Roman" w:cs="Times New Roman"/>
          <w:sz w:val="24"/>
          <w:szCs w:val="24"/>
        </w:rPr>
        <w:t xml:space="preserve"> jurídica).</w:t>
      </w:r>
    </w:p>
    <w:p w14:paraId="1B352EC1" w14:textId="77777777" w:rsidR="0091114E" w:rsidRPr="007538FE" w:rsidRDefault="0091114E" w:rsidP="0091114E">
      <w:pPr>
        <w:pStyle w:val="Corpodetexto"/>
        <w:spacing w:before="9"/>
        <w:rPr>
          <w:rFonts w:ascii="Times New Roman" w:hAnsi="Times New Roman"/>
          <w:sz w:val="24"/>
          <w:szCs w:val="24"/>
        </w:rPr>
      </w:pPr>
    </w:p>
    <w:p w14:paraId="624F6FE3" w14:textId="69AFEB6A" w:rsidR="0091114E" w:rsidRPr="007538FE" w:rsidRDefault="0091114E" w:rsidP="0091114E">
      <w:pPr>
        <w:pStyle w:val="Corpodetexto"/>
        <w:tabs>
          <w:tab w:val="left" w:pos="1935"/>
          <w:tab w:val="left" w:pos="4491"/>
          <w:tab w:val="left" w:pos="5359"/>
          <w:tab w:val="left" w:pos="7391"/>
          <w:tab w:val="left" w:pos="8431"/>
        </w:tabs>
        <w:ind w:left="840"/>
        <w:rPr>
          <w:rFonts w:ascii="Times New Roman" w:hAnsi="Times New Roman"/>
          <w:sz w:val="24"/>
          <w:szCs w:val="24"/>
        </w:rPr>
      </w:pPr>
      <w:r w:rsidRPr="007538FE">
        <w:rPr>
          <w:rFonts w:ascii="Times New Roman" w:hAnsi="Times New Roman"/>
          <w:sz w:val="24"/>
          <w:szCs w:val="24"/>
        </w:rPr>
        <w:t>(município)</w:t>
      </w:r>
      <w:r w:rsidRPr="007538FE">
        <w:rPr>
          <w:rFonts w:ascii="Times New Roman" w:hAnsi="Times New Roman"/>
          <w:sz w:val="24"/>
          <w:szCs w:val="24"/>
          <w:u w:val="single"/>
        </w:rPr>
        <w:tab/>
        <w:t>,</w:t>
      </w:r>
      <w:r w:rsidRPr="007538FE">
        <w:rPr>
          <w:rFonts w:ascii="Times New Roman" w:hAnsi="Times New Roman"/>
          <w:sz w:val="24"/>
          <w:szCs w:val="24"/>
          <w:u w:val="single"/>
        </w:rPr>
        <w:tab/>
      </w:r>
      <w:r w:rsidRPr="007538FE">
        <w:rPr>
          <w:rFonts w:ascii="Times New Roman" w:hAnsi="Times New Roman"/>
          <w:sz w:val="24"/>
          <w:szCs w:val="24"/>
        </w:rPr>
        <w:t>de</w:t>
      </w:r>
      <w:r w:rsidRPr="007538FE">
        <w:rPr>
          <w:rFonts w:ascii="Times New Roman" w:hAnsi="Times New Roman"/>
          <w:sz w:val="24"/>
          <w:szCs w:val="24"/>
          <w:u w:val="single"/>
        </w:rPr>
        <w:tab/>
      </w:r>
      <w:r>
        <w:rPr>
          <w:rFonts w:ascii="Times New Roman" w:hAnsi="Times New Roman"/>
          <w:sz w:val="24"/>
          <w:szCs w:val="24"/>
        </w:rPr>
        <w:t>de 202</w:t>
      </w:r>
      <w:r w:rsidR="00C80ED8">
        <w:rPr>
          <w:rFonts w:ascii="Times New Roman" w:hAnsi="Times New Roman"/>
          <w:sz w:val="24"/>
          <w:szCs w:val="24"/>
        </w:rPr>
        <w:t>5.</w:t>
      </w:r>
    </w:p>
    <w:p w14:paraId="1C844623" w14:textId="77777777" w:rsidR="0091114E" w:rsidRPr="007538FE" w:rsidRDefault="0091114E" w:rsidP="0091114E">
      <w:pPr>
        <w:pStyle w:val="Corpodetexto"/>
        <w:rPr>
          <w:rFonts w:ascii="Times New Roman" w:hAnsi="Times New Roman"/>
          <w:sz w:val="24"/>
          <w:szCs w:val="24"/>
        </w:rPr>
      </w:pPr>
    </w:p>
    <w:p w14:paraId="61AED6B8" w14:textId="77777777" w:rsidR="0091114E" w:rsidRPr="007538FE" w:rsidRDefault="0091114E" w:rsidP="0091114E">
      <w:pPr>
        <w:pStyle w:val="Corpodetexto"/>
        <w:rPr>
          <w:rFonts w:ascii="Times New Roman" w:hAnsi="Times New Roman"/>
          <w:sz w:val="24"/>
          <w:szCs w:val="24"/>
        </w:rPr>
      </w:pPr>
    </w:p>
    <w:p w14:paraId="0B703A7F" w14:textId="77777777" w:rsidR="0091114E" w:rsidRPr="007538FE" w:rsidRDefault="0091114E" w:rsidP="0091114E">
      <w:pPr>
        <w:pStyle w:val="Corpodetexto"/>
        <w:rPr>
          <w:rFonts w:ascii="Times New Roman" w:hAnsi="Times New Roman"/>
          <w:sz w:val="24"/>
          <w:szCs w:val="24"/>
        </w:rPr>
      </w:pPr>
    </w:p>
    <w:p w14:paraId="6B80D1F5" w14:textId="77777777" w:rsidR="0091114E" w:rsidRPr="007538FE" w:rsidRDefault="0091114E" w:rsidP="0091114E">
      <w:pPr>
        <w:pStyle w:val="Corpodetexto"/>
        <w:jc w:val="center"/>
        <w:rPr>
          <w:rFonts w:ascii="Times New Roman" w:hAnsi="Times New Roman"/>
          <w:sz w:val="24"/>
          <w:szCs w:val="24"/>
        </w:rPr>
      </w:pPr>
      <w:r w:rsidRPr="007538FE">
        <w:rPr>
          <w:rFonts w:ascii="Times New Roman" w:hAnsi="Times New Roman"/>
          <w:noProof/>
          <w:sz w:val="24"/>
          <w:szCs w:val="24"/>
          <w:lang w:val="pt-BR" w:eastAsia="pt-BR"/>
        </w:rPr>
        <mc:AlternateContent>
          <mc:Choice Requires="wps">
            <w:drawing>
              <wp:anchor distT="0" distB="0" distL="0" distR="0" simplePos="0" relativeHeight="251659264" behindDoc="1" locked="0" layoutInCell="1" allowOverlap="1" wp14:anchorId="026676C3" wp14:editId="2FE6CCF0">
                <wp:simplePos x="0" y="0"/>
                <wp:positionH relativeFrom="page">
                  <wp:posOffset>2406650</wp:posOffset>
                </wp:positionH>
                <wp:positionV relativeFrom="paragraph">
                  <wp:posOffset>233045</wp:posOffset>
                </wp:positionV>
                <wp:extent cx="3108325" cy="1270"/>
                <wp:effectExtent l="6350" t="10160" r="9525" b="7620"/>
                <wp:wrapTopAndBottom/>
                <wp:docPr id="631172509"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325" cy="1270"/>
                        </a:xfrm>
                        <a:custGeom>
                          <a:avLst/>
                          <a:gdLst>
                            <a:gd name="T0" fmla="+- 0 3790 3790"/>
                            <a:gd name="T1" fmla="*/ T0 w 4895"/>
                            <a:gd name="T2" fmla="+- 0 8685 3790"/>
                            <a:gd name="T3" fmla="*/ T2 w 4895"/>
                          </a:gdLst>
                          <a:ahLst/>
                          <a:cxnLst>
                            <a:cxn ang="0">
                              <a:pos x="T1" y="0"/>
                            </a:cxn>
                            <a:cxn ang="0">
                              <a:pos x="T3" y="0"/>
                            </a:cxn>
                          </a:cxnLst>
                          <a:rect l="0" t="0" r="r" b="b"/>
                          <a:pathLst>
                            <a:path w="4895">
                              <a:moveTo>
                                <a:pt x="0" y="0"/>
                              </a:moveTo>
                              <a:lnTo>
                                <a:pt x="4895" y="0"/>
                              </a:lnTo>
                            </a:path>
                          </a:pathLst>
                        </a:custGeom>
                        <a:noFill/>
                        <a:ln w="883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349E2" id="Forma Livre: Forma 3" o:spid="_x0000_s1026" style="position:absolute;margin-left:189.5pt;margin-top:18.35pt;width:244.7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" path="m,l4895,e" filled="f" strokeweight=".24553mm">
                <v:path arrowok="t" o:connecttype="custom" o:connectlocs="0,0;3108325,0" o:connectangles="0,0"/>
                <w10:wrap type="topAndBottom" anchorx="page"/>
              </v:shape>
            </w:pict>
          </mc:Fallback>
        </mc:AlternateContent>
      </w:r>
    </w:p>
    <w:p w14:paraId="48038A35" w14:textId="77777777" w:rsidR="0091114E" w:rsidRDefault="0091114E" w:rsidP="0091114E">
      <w:pPr>
        <w:pStyle w:val="Corpodetexto"/>
        <w:ind w:left="2318" w:right="2350"/>
        <w:jc w:val="center"/>
        <w:rPr>
          <w:rFonts w:ascii="Times New Roman" w:hAnsi="Times New Roman"/>
          <w:sz w:val="24"/>
          <w:szCs w:val="24"/>
        </w:rPr>
      </w:pPr>
      <w:r w:rsidRPr="007538FE">
        <w:rPr>
          <w:rFonts w:ascii="Times New Roman" w:hAnsi="Times New Roman"/>
          <w:sz w:val="24"/>
          <w:szCs w:val="24"/>
        </w:rPr>
        <w:t>SECRETÁRIO(A)</w:t>
      </w:r>
      <w:r w:rsidRPr="007538FE">
        <w:rPr>
          <w:rFonts w:ascii="Times New Roman" w:hAnsi="Times New Roman"/>
          <w:spacing w:val="-5"/>
          <w:sz w:val="24"/>
          <w:szCs w:val="24"/>
        </w:rPr>
        <w:t xml:space="preserve"> </w:t>
      </w:r>
      <w:r w:rsidRPr="007538FE">
        <w:rPr>
          <w:rFonts w:ascii="Times New Roman" w:hAnsi="Times New Roman"/>
          <w:sz w:val="24"/>
          <w:szCs w:val="24"/>
        </w:rPr>
        <w:t>MUNICIPAL</w:t>
      </w:r>
      <w:r w:rsidRPr="007538FE">
        <w:rPr>
          <w:rFonts w:ascii="Times New Roman" w:hAnsi="Times New Roman"/>
          <w:spacing w:val="-1"/>
          <w:sz w:val="24"/>
          <w:szCs w:val="24"/>
        </w:rPr>
        <w:t xml:space="preserve"> </w:t>
      </w:r>
      <w:r w:rsidRPr="007538FE">
        <w:rPr>
          <w:rFonts w:ascii="Times New Roman" w:hAnsi="Times New Roman"/>
          <w:sz w:val="24"/>
          <w:szCs w:val="24"/>
        </w:rPr>
        <w:t>DE</w:t>
      </w:r>
      <w:r w:rsidRPr="007538FE">
        <w:rPr>
          <w:rFonts w:ascii="Times New Roman" w:hAnsi="Times New Roman"/>
          <w:spacing w:val="-1"/>
          <w:sz w:val="24"/>
          <w:szCs w:val="24"/>
        </w:rPr>
        <w:t xml:space="preserve"> </w:t>
      </w:r>
      <w:r w:rsidRPr="007538FE">
        <w:rPr>
          <w:rFonts w:ascii="Times New Roman" w:hAnsi="Times New Roman"/>
          <w:sz w:val="24"/>
          <w:szCs w:val="24"/>
        </w:rPr>
        <w:t>EDUCAÇÃO</w:t>
      </w:r>
    </w:p>
    <w:p w14:paraId="71C72246" w14:textId="77777777" w:rsidR="0091114E" w:rsidRPr="007538FE" w:rsidRDefault="0091114E" w:rsidP="00C80ED8">
      <w:pPr>
        <w:pStyle w:val="Corpodetexto"/>
        <w:ind w:right="2350"/>
        <w:rPr>
          <w:rFonts w:ascii="Times New Roman" w:hAnsi="Times New Roman"/>
          <w:sz w:val="24"/>
          <w:szCs w:val="24"/>
        </w:rPr>
      </w:pPr>
    </w:p>
    <w:p w14:paraId="7F7AC3EC" w14:textId="77777777" w:rsidR="0091114E" w:rsidRDefault="0091114E" w:rsidP="0091114E">
      <w:pPr>
        <w:pStyle w:val="Corpodetexto"/>
        <w:jc w:val="center"/>
        <w:rPr>
          <w:rFonts w:ascii="Times New Roman" w:hAnsi="Times New Roman"/>
          <w:sz w:val="24"/>
          <w:szCs w:val="24"/>
        </w:rPr>
      </w:pPr>
      <w:r>
        <w:rPr>
          <w:rFonts w:ascii="Times New Roman" w:hAnsi="Times New Roman"/>
          <w:sz w:val="24"/>
          <w:szCs w:val="24"/>
        </w:rPr>
        <w:t>___________________________________________</w:t>
      </w:r>
    </w:p>
    <w:p w14:paraId="23BB358A" w14:textId="77777777" w:rsidR="0091114E" w:rsidRDefault="0091114E" w:rsidP="0091114E">
      <w:pPr>
        <w:pStyle w:val="Corpodetexto"/>
        <w:jc w:val="center"/>
        <w:rPr>
          <w:rFonts w:ascii="Times New Roman" w:hAnsi="Times New Roman"/>
          <w:sz w:val="24"/>
          <w:szCs w:val="24"/>
        </w:rPr>
      </w:pPr>
      <w:r>
        <w:rPr>
          <w:rFonts w:ascii="Times New Roman" w:hAnsi="Times New Roman"/>
          <w:sz w:val="24"/>
          <w:szCs w:val="24"/>
        </w:rPr>
        <w:t>PREFEITA MUNICIPAL</w:t>
      </w:r>
    </w:p>
    <w:p w14:paraId="6001ABE6" w14:textId="77777777" w:rsidR="0091114E" w:rsidRDefault="0091114E" w:rsidP="0091114E">
      <w:pPr>
        <w:pStyle w:val="Corpodetexto"/>
        <w:jc w:val="center"/>
        <w:rPr>
          <w:rFonts w:ascii="Times New Roman" w:hAnsi="Times New Roman"/>
          <w:sz w:val="24"/>
          <w:szCs w:val="24"/>
        </w:rPr>
      </w:pPr>
    </w:p>
    <w:p w14:paraId="3B2C7C4F" w14:textId="77777777" w:rsidR="0091114E" w:rsidRDefault="0091114E" w:rsidP="0091114E">
      <w:pPr>
        <w:pStyle w:val="Corpodetexto"/>
        <w:jc w:val="center"/>
        <w:rPr>
          <w:rFonts w:ascii="Times New Roman" w:hAnsi="Times New Roman"/>
          <w:sz w:val="24"/>
          <w:szCs w:val="24"/>
        </w:rPr>
      </w:pPr>
    </w:p>
    <w:p w14:paraId="34A9AFCD" w14:textId="77777777" w:rsidR="0091114E" w:rsidRDefault="0091114E" w:rsidP="0091114E">
      <w:pPr>
        <w:jc w:val="center"/>
        <w:rPr>
          <w:b/>
          <w:sz w:val="21"/>
          <w:szCs w:val="21"/>
        </w:rPr>
      </w:pPr>
    </w:p>
    <w:p w14:paraId="6CCA21CA" w14:textId="77777777" w:rsidR="0091114E" w:rsidRDefault="0091114E" w:rsidP="0091114E">
      <w:pPr>
        <w:jc w:val="center"/>
        <w:rPr>
          <w:b/>
          <w:sz w:val="21"/>
          <w:szCs w:val="21"/>
        </w:rPr>
      </w:pPr>
    </w:p>
    <w:p w14:paraId="217F25D1" w14:textId="77777777" w:rsidR="0091114E" w:rsidRDefault="0091114E" w:rsidP="0091114E">
      <w:pPr>
        <w:jc w:val="center"/>
        <w:rPr>
          <w:b/>
          <w:sz w:val="21"/>
          <w:szCs w:val="21"/>
        </w:rPr>
      </w:pPr>
    </w:p>
    <w:p w14:paraId="25DA77E7" w14:textId="77777777" w:rsidR="0091114E" w:rsidRDefault="0091114E" w:rsidP="0091114E">
      <w:pPr>
        <w:jc w:val="center"/>
        <w:rPr>
          <w:b/>
          <w:sz w:val="21"/>
          <w:szCs w:val="21"/>
        </w:rPr>
      </w:pPr>
    </w:p>
    <w:p w14:paraId="49369C81" w14:textId="77777777" w:rsidR="0091114E" w:rsidRDefault="0091114E" w:rsidP="0091114E">
      <w:pPr>
        <w:jc w:val="center"/>
        <w:rPr>
          <w:b/>
          <w:sz w:val="21"/>
          <w:szCs w:val="21"/>
        </w:rPr>
      </w:pPr>
    </w:p>
    <w:p w14:paraId="4F1ED48F" w14:textId="77777777" w:rsidR="0091114E" w:rsidRDefault="0091114E" w:rsidP="0091114E">
      <w:pPr>
        <w:jc w:val="center"/>
        <w:rPr>
          <w:b/>
          <w:sz w:val="21"/>
          <w:szCs w:val="21"/>
        </w:rPr>
      </w:pPr>
    </w:p>
    <w:p w14:paraId="6CCD47AA" w14:textId="77777777" w:rsidR="0091114E" w:rsidRDefault="0091114E" w:rsidP="0091114E">
      <w:pPr>
        <w:jc w:val="center"/>
        <w:rPr>
          <w:b/>
          <w:sz w:val="21"/>
          <w:szCs w:val="21"/>
        </w:rPr>
      </w:pPr>
    </w:p>
    <w:p w14:paraId="1A433D2C" w14:textId="77777777" w:rsidR="0091114E" w:rsidRDefault="0091114E" w:rsidP="0091114E">
      <w:pPr>
        <w:jc w:val="center"/>
        <w:rPr>
          <w:b/>
          <w:sz w:val="21"/>
          <w:szCs w:val="21"/>
        </w:rPr>
      </w:pPr>
    </w:p>
    <w:p w14:paraId="208E7091" w14:textId="77777777" w:rsidR="0091114E" w:rsidRDefault="0091114E" w:rsidP="0091114E">
      <w:pPr>
        <w:jc w:val="center"/>
        <w:rPr>
          <w:b/>
          <w:sz w:val="21"/>
          <w:szCs w:val="21"/>
        </w:rPr>
      </w:pPr>
    </w:p>
    <w:p w14:paraId="02E502BB" w14:textId="77777777" w:rsidR="000C5C8F" w:rsidRDefault="000C5C8F" w:rsidP="0091114E">
      <w:pPr>
        <w:jc w:val="center"/>
        <w:rPr>
          <w:b/>
          <w:sz w:val="21"/>
          <w:szCs w:val="21"/>
        </w:rPr>
      </w:pPr>
    </w:p>
    <w:p w14:paraId="59DA3E00" w14:textId="77777777" w:rsidR="000C5C8F" w:rsidRDefault="000C5C8F" w:rsidP="0091114E">
      <w:pPr>
        <w:jc w:val="center"/>
        <w:rPr>
          <w:b/>
          <w:sz w:val="21"/>
          <w:szCs w:val="21"/>
        </w:rPr>
      </w:pPr>
    </w:p>
    <w:p w14:paraId="466ABE8D" w14:textId="77777777" w:rsidR="000C5C8F" w:rsidRDefault="000C5C8F" w:rsidP="0091114E">
      <w:pPr>
        <w:jc w:val="center"/>
        <w:rPr>
          <w:b/>
          <w:sz w:val="21"/>
          <w:szCs w:val="21"/>
        </w:rPr>
      </w:pPr>
    </w:p>
    <w:p w14:paraId="5CBB891A" w14:textId="77777777" w:rsidR="000C5C8F" w:rsidRDefault="000C5C8F" w:rsidP="0091114E">
      <w:pPr>
        <w:jc w:val="center"/>
        <w:rPr>
          <w:b/>
          <w:sz w:val="21"/>
          <w:szCs w:val="21"/>
        </w:rPr>
      </w:pPr>
    </w:p>
    <w:p w14:paraId="13812B44" w14:textId="77777777" w:rsidR="0091114E" w:rsidRDefault="0091114E" w:rsidP="0091114E">
      <w:pPr>
        <w:jc w:val="center"/>
        <w:rPr>
          <w:b/>
          <w:sz w:val="21"/>
          <w:szCs w:val="21"/>
        </w:rPr>
      </w:pPr>
    </w:p>
    <w:p w14:paraId="5D659935" w14:textId="77777777" w:rsidR="0091114E" w:rsidRDefault="0091114E" w:rsidP="0091114E">
      <w:pPr>
        <w:jc w:val="center"/>
        <w:rPr>
          <w:b/>
          <w:sz w:val="21"/>
          <w:szCs w:val="21"/>
        </w:rPr>
      </w:pPr>
    </w:p>
    <w:p w14:paraId="1DB3675D" w14:textId="77777777" w:rsidR="0091114E" w:rsidRDefault="0091114E" w:rsidP="0091114E">
      <w:pPr>
        <w:jc w:val="center"/>
        <w:rPr>
          <w:b/>
          <w:sz w:val="21"/>
          <w:szCs w:val="21"/>
        </w:rPr>
      </w:pPr>
    </w:p>
    <w:p w14:paraId="06911DDA" w14:textId="77777777" w:rsidR="0091114E" w:rsidRDefault="0091114E" w:rsidP="0091114E">
      <w:pPr>
        <w:jc w:val="center"/>
        <w:rPr>
          <w:b/>
          <w:sz w:val="21"/>
          <w:szCs w:val="21"/>
        </w:rPr>
      </w:pPr>
    </w:p>
    <w:p w14:paraId="0832D71E" w14:textId="77777777" w:rsidR="0091114E" w:rsidRDefault="0091114E" w:rsidP="0091114E">
      <w:pPr>
        <w:jc w:val="center"/>
        <w:rPr>
          <w:b/>
          <w:sz w:val="21"/>
          <w:szCs w:val="21"/>
        </w:rPr>
      </w:pPr>
      <w:r w:rsidRPr="000C5C8F">
        <w:rPr>
          <w:rFonts w:ascii="Times New Roman" w:hAnsi="Times New Roman" w:cs="Times New Roman"/>
          <w:b/>
          <w:sz w:val="24"/>
          <w:szCs w:val="24"/>
        </w:rPr>
        <w:t>ANEXO</w:t>
      </w:r>
      <w:r>
        <w:rPr>
          <w:b/>
          <w:sz w:val="21"/>
          <w:szCs w:val="21"/>
        </w:rPr>
        <w:t xml:space="preserve"> I</w:t>
      </w:r>
      <w:r w:rsidRPr="007A3274">
        <w:rPr>
          <w:b/>
          <w:sz w:val="21"/>
          <w:szCs w:val="21"/>
        </w:rPr>
        <w:t xml:space="preserve"> </w:t>
      </w:r>
    </w:p>
    <w:p w14:paraId="21733FBD" w14:textId="77777777" w:rsidR="0091114E" w:rsidRDefault="0091114E" w:rsidP="0091114E">
      <w:pPr>
        <w:jc w:val="center"/>
        <w:rPr>
          <w:b/>
          <w:sz w:val="21"/>
          <w:szCs w:val="21"/>
        </w:rPr>
      </w:pPr>
    </w:p>
    <w:p w14:paraId="5D610515" w14:textId="77777777" w:rsidR="0091114E" w:rsidRDefault="0091114E" w:rsidP="0091114E">
      <w:pPr>
        <w:jc w:val="center"/>
        <w:rPr>
          <w:b/>
          <w:sz w:val="21"/>
          <w:szCs w:val="21"/>
        </w:rPr>
      </w:pPr>
    </w:p>
    <w:p w14:paraId="6E0CE525" w14:textId="77777777" w:rsidR="0091114E" w:rsidRPr="00E770CA" w:rsidRDefault="0091114E" w:rsidP="00C80ED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ABF8F" w:themeFill="accent6" w:themeFillTint="99"/>
        <w:tabs>
          <w:tab w:val="center" w:pos="5103"/>
          <w:tab w:val="left" w:pos="7725"/>
        </w:tabs>
        <w:rPr>
          <w:rFonts w:ascii="Times New Roman" w:hAnsi="Times New Roman"/>
          <w:b/>
          <w:sz w:val="24"/>
          <w:szCs w:val="24"/>
          <w:shd w:val="clear" w:color="auto" w:fill="D6E3BC"/>
        </w:rPr>
      </w:pPr>
      <w:r w:rsidRPr="00C80ED8">
        <w:rPr>
          <w:rFonts w:ascii="Times New Roman" w:hAnsi="Times New Roman"/>
          <w:b/>
          <w:sz w:val="24"/>
          <w:szCs w:val="24"/>
          <w:shd w:val="clear" w:color="auto" w:fill="FABF8F" w:themeFill="accent6" w:themeFillTint="99"/>
        </w:rPr>
        <w:t>TERMO DE REFERÊNCIA</w:t>
      </w:r>
      <w:r w:rsidRPr="00C80ED8">
        <w:rPr>
          <w:rFonts w:ascii="Times New Roman" w:hAnsi="Times New Roman"/>
          <w:b/>
          <w:sz w:val="24"/>
          <w:szCs w:val="24"/>
          <w:shd w:val="clear" w:color="auto" w:fill="FABF8F" w:themeFill="accent6" w:themeFillTint="99"/>
        </w:rPr>
        <w:tab/>
      </w:r>
    </w:p>
    <w:p w14:paraId="7FBFB991" w14:textId="77777777" w:rsidR="0091114E" w:rsidRPr="00E770CA" w:rsidRDefault="0091114E" w:rsidP="0091114E">
      <w:pPr>
        <w:jc w:val="center"/>
        <w:rPr>
          <w:rFonts w:ascii="Times New Roman" w:hAnsi="Times New Roman"/>
          <w:b/>
          <w:sz w:val="24"/>
          <w:szCs w:val="24"/>
          <w:u w:val="single"/>
          <w:lang w:eastAsia="ar-SA"/>
        </w:rPr>
      </w:pPr>
    </w:p>
    <w:p w14:paraId="793EFD10" w14:textId="77777777" w:rsidR="0091114E" w:rsidRPr="00E770CA" w:rsidRDefault="0091114E" w:rsidP="0091114E">
      <w:pPr>
        <w:jc w:val="center"/>
        <w:rPr>
          <w:rFonts w:ascii="Times New Roman" w:hAnsi="Times New Roman"/>
          <w:b/>
          <w:sz w:val="24"/>
          <w:szCs w:val="24"/>
          <w:u w:val="single"/>
          <w:lang w:eastAsia="ar-SA"/>
        </w:rPr>
      </w:pPr>
    </w:p>
    <w:tbl>
      <w:tblPr>
        <w:tblW w:w="8500" w:type="dxa"/>
        <w:tblCellMar>
          <w:left w:w="70" w:type="dxa"/>
          <w:right w:w="70" w:type="dxa"/>
        </w:tblCellMar>
        <w:tblLook w:val="04A0" w:firstRow="1" w:lastRow="0" w:firstColumn="1" w:lastColumn="0" w:noHBand="0" w:noVBand="1"/>
      </w:tblPr>
      <w:tblGrid>
        <w:gridCol w:w="3114"/>
        <w:gridCol w:w="5386"/>
      </w:tblGrid>
      <w:tr w:rsidR="0091114E" w:rsidRPr="00FE2EA1" w14:paraId="55032071" w14:textId="77777777" w:rsidTr="005A093D">
        <w:trPr>
          <w:trHeight w:val="300"/>
        </w:trPr>
        <w:tc>
          <w:tcPr>
            <w:tcW w:w="3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7F45BA" w14:textId="77777777" w:rsidR="0091114E" w:rsidRPr="00E770CA" w:rsidRDefault="0091114E" w:rsidP="005A093D">
            <w:pPr>
              <w:rPr>
                <w:rFonts w:ascii="Times New Roman" w:eastAsia="Times New Roman" w:hAnsi="Times New Roman"/>
                <w:b/>
                <w:bCs/>
                <w:color w:val="000000"/>
                <w:sz w:val="24"/>
                <w:szCs w:val="24"/>
              </w:rPr>
            </w:pPr>
            <w:r w:rsidRPr="00E770CA">
              <w:rPr>
                <w:rFonts w:ascii="Times New Roman" w:eastAsia="Times New Roman" w:hAnsi="Times New Roman"/>
                <w:b/>
                <w:bCs/>
                <w:color w:val="000000"/>
                <w:sz w:val="24"/>
                <w:szCs w:val="24"/>
              </w:rPr>
              <w:t>SECRETARIA DEMANDANTE:</w:t>
            </w:r>
          </w:p>
        </w:tc>
        <w:tc>
          <w:tcPr>
            <w:tcW w:w="5386" w:type="dxa"/>
            <w:tcBorders>
              <w:top w:val="single" w:sz="4" w:space="0" w:color="auto"/>
              <w:left w:val="nil"/>
              <w:bottom w:val="single" w:sz="4" w:space="0" w:color="auto"/>
              <w:right w:val="single" w:sz="4" w:space="0" w:color="auto"/>
            </w:tcBorders>
            <w:shd w:val="clear" w:color="auto" w:fill="auto"/>
            <w:noWrap/>
            <w:vAlign w:val="bottom"/>
            <w:hideMark/>
          </w:tcPr>
          <w:p w14:paraId="2DA2AE3D" w14:textId="77777777" w:rsidR="0091114E" w:rsidRPr="00E770CA" w:rsidRDefault="0091114E" w:rsidP="005A093D">
            <w:pPr>
              <w:rPr>
                <w:rFonts w:ascii="Times New Roman" w:eastAsia="Times New Roman" w:hAnsi="Times New Roman"/>
                <w:color w:val="000000"/>
                <w:sz w:val="24"/>
                <w:szCs w:val="24"/>
              </w:rPr>
            </w:pPr>
            <w:r w:rsidRPr="00E770CA">
              <w:rPr>
                <w:rFonts w:ascii="Times New Roman" w:eastAsia="Times New Roman" w:hAnsi="Times New Roman"/>
                <w:color w:val="000000"/>
                <w:sz w:val="24"/>
                <w:szCs w:val="24"/>
              </w:rPr>
              <w:t> </w:t>
            </w:r>
            <w:bookmarkStart w:id="12" w:name="_Hlk160529078"/>
            <w:r w:rsidRPr="00E770CA">
              <w:rPr>
                <w:rFonts w:ascii="Times New Roman" w:eastAsia="Times New Roman" w:hAnsi="Times New Roman"/>
                <w:color w:val="000000"/>
                <w:sz w:val="24"/>
                <w:szCs w:val="24"/>
              </w:rPr>
              <w:t xml:space="preserve">Secretaria Municipal de </w:t>
            </w:r>
            <w:r>
              <w:rPr>
                <w:rFonts w:ascii="Times New Roman" w:eastAsia="Times New Roman" w:hAnsi="Times New Roman"/>
                <w:color w:val="000000"/>
                <w:sz w:val="24"/>
                <w:szCs w:val="24"/>
              </w:rPr>
              <w:t>Educação</w:t>
            </w:r>
            <w:bookmarkEnd w:id="12"/>
          </w:p>
        </w:tc>
      </w:tr>
    </w:tbl>
    <w:p w14:paraId="1E4968D5" w14:textId="77777777" w:rsidR="0091114E" w:rsidRPr="00E770CA" w:rsidRDefault="0091114E" w:rsidP="00C80ED8">
      <w:pPr>
        <w:rPr>
          <w:rFonts w:ascii="Times New Roman" w:hAnsi="Times New Roman"/>
          <w:sz w:val="24"/>
          <w:szCs w:val="24"/>
        </w:rPr>
      </w:pPr>
    </w:p>
    <w:p w14:paraId="01477B77" w14:textId="0DA76DF6" w:rsidR="0091114E" w:rsidRPr="00E770CA" w:rsidRDefault="0091114E">
      <w:pPr>
        <w:numPr>
          <w:ilvl w:val="0"/>
          <w:numId w:val="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tabs>
          <w:tab w:val="left" w:pos="284"/>
        </w:tabs>
        <w:spacing w:line="240" w:lineRule="auto"/>
        <w:ind w:left="0" w:firstLine="0"/>
        <w:jc w:val="both"/>
        <w:rPr>
          <w:rFonts w:ascii="Times New Roman" w:eastAsia="Ecofont_Spranq_eco_Sans" w:hAnsi="Times New Roman"/>
          <w:color w:val="000000"/>
          <w:sz w:val="24"/>
          <w:szCs w:val="24"/>
        </w:rPr>
      </w:pPr>
      <w:r w:rsidRPr="00391DD3">
        <w:rPr>
          <w:rFonts w:ascii="Times New Roman" w:hAnsi="Times New Roman"/>
          <w:b/>
          <w:color w:val="000000"/>
          <w:sz w:val="24"/>
          <w:szCs w:val="24"/>
          <w:shd w:val="clear" w:color="auto" w:fill="E5B8B7" w:themeFill="accent2" w:themeFillTint="66"/>
        </w:rPr>
        <w:t>OBJETO E PRAZO DO CONTRATO</w:t>
      </w:r>
    </w:p>
    <w:p w14:paraId="2E582DAB" w14:textId="77777777" w:rsidR="0091114E" w:rsidRPr="00E770CA" w:rsidRDefault="0091114E" w:rsidP="0091114E">
      <w:pPr>
        <w:shd w:val="clear" w:color="auto" w:fill="FFFFFF"/>
        <w:jc w:val="both"/>
        <w:rPr>
          <w:rFonts w:ascii="Times New Roman" w:hAnsi="Times New Roman"/>
          <w:b/>
          <w:sz w:val="24"/>
          <w:szCs w:val="24"/>
        </w:rPr>
      </w:pPr>
    </w:p>
    <w:p w14:paraId="07DCBDC3" w14:textId="77777777" w:rsidR="0091114E" w:rsidRPr="004647BE" w:rsidRDefault="0091114E">
      <w:pPr>
        <w:numPr>
          <w:ilvl w:val="1"/>
          <w:numId w:val="1"/>
        </w:numPr>
        <w:pBdr>
          <w:top w:val="nil"/>
          <w:left w:val="nil"/>
          <w:bottom w:val="nil"/>
          <w:right w:val="nil"/>
          <w:between w:val="nil"/>
        </w:pBdr>
        <w:spacing w:line="240" w:lineRule="auto"/>
        <w:ind w:left="0" w:firstLine="0"/>
        <w:jc w:val="both"/>
        <w:rPr>
          <w:rFonts w:ascii="Times New Roman" w:eastAsia="Ecofont_Spranq_eco_Sans" w:hAnsi="Times New Roman"/>
          <w:sz w:val="24"/>
          <w:szCs w:val="24"/>
        </w:rPr>
      </w:pPr>
      <w:r w:rsidRPr="004647BE">
        <w:rPr>
          <w:rFonts w:ascii="Times New Roman" w:hAnsi="Times New Roman"/>
          <w:color w:val="000000"/>
          <w:sz w:val="24"/>
          <w:szCs w:val="24"/>
        </w:rPr>
        <w:t>Aquisição de gêneros alimentícios da agricultura familiar e do empreendedor familiar rural, para o atendimento ao Programa Nacional de Alimentação Escolar - PNAE, das escolas da rede municipal de ensino deste município, durante o ano letivo de 202</w:t>
      </w:r>
      <w:r>
        <w:rPr>
          <w:rFonts w:ascii="Times New Roman" w:hAnsi="Times New Roman"/>
          <w:color w:val="000000"/>
          <w:sz w:val="24"/>
          <w:szCs w:val="24"/>
        </w:rPr>
        <w:t>5</w:t>
      </w:r>
      <w:r w:rsidRPr="004647BE">
        <w:rPr>
          <w:rFonts w:ascii="Times New Roman" w:hAnsi="Times New Roman"/>
          <w:color w:val="000000"/>
          <w:sz w:val="24"/>
          <w:szCs w:val="24"/>
        </w:rPr>
        <w:t>.</w:t>
      </w:r>
      <w:r w:rsidRPr="004647BE">
        <w:rPr>
          <w:rFonts w:ascii="Times New Roman" w:eastAsia="Ecofont_Spranq_eco_Sans" w:hAnsi="Times New Roman"/>
          <w:sz w:val="24"/>
          <w:szCs w:val="24"/>
        </w:rPr>
        <w:tab/>
      </w:r>
    </w:p>
    <w:p w14:paraId="3A688924" w14:textId="77777777" w:rsidR="0091114E" w:rsidRPr="00E770CA" w:rsidRDefault="0091114E">
      <w:pPr>
        <w:numPr>
          <w:ilvl w:val="1"/>
          <w:numId w:val="1"/>
        </w:numPr>
        <w:pBdr>
          <w:top w:val="nil"/>
          <w:left w:val="nil"/>
          <w:bottom w:val="nil"/>
          <w:right w:val="nil"/>
          <w:between w:val="nil"/>
        </w:pBdr>
        <w:tabs>
          <w:tab w:val="left" w:pos="426"/>
        </w:tabs>
        <w:spacing w:line="240" w:lineRule="auto"/>
        <w:ind w:left="0" w:firstLine="0"/>
        <w:jc w:val="both"/>
        <w:rPr>
          <w:rFonts w:ascii="Times New Roman" w:eastAsia="Ecofont_Spranq_eco_Sans" w:hAnsi="Times New Roman"/>
          <w:sz w:val="24"/>
          <w:szCs w:val="24"/>
        </w:rPr>
      </w:pPr>
      <w:r>
        <w:rPr>
          <w:rFonts w:ascii="Times New Roman" w:hAnsi="Times New Roman"/>
          <w:color w:val="000000"/>
          <w:sz w:val="24"/>
          <w:szCs w:val="24"/>
        </w:rPr>
        <w:t>Especificações, quantidades e média de preços dos objetos:</w:t>
      </w:r>
    </w:p>
    <w:p w14:paraId="5761FB1D" w14:textId="77777777" w:rsidR="0091114E" w:rsidRPr="00E770CA" w:rsidRDefault="0091114E" w:rsidP="0091114E">
      <w:pPr>
        <w:tabs>
          <w:tab w:val="left" w:pos="851"/>
        </w:tabs>
        <w:jc w:val="both"/>
        <w:rPr>
          <w:rFonts w:ascii="Times New Roman" w:hAnsi="Times New Roman"/>
          <w:b/>
          <w:sz w:val="24"/>
          <w:szCs w:val="24"/>
        </w:rPr>
      </w:pPr>
    </w:p>
    <w:tbl>
      <w:tblPr>
        <w:tblW w:w="10030" w:type="dxa"/>
        <w:tblCellMar>
          <w:left w:w="70" w:type="dxa"/>
          <w:right w:w="70" w:type="dxa"/>
        </w:tblCellMar>
        <w:tblLook w:val="04A0" w:firstRow="1" w:lastRow="0" w:firstColumn="1" w:lastColumn="0" w:noHBand="0" w:noVBand="1"/>
      </w:tblPr>
      <w:tblGrid>
        <w:gridCol w:w="988"/>
        <w:gridCol w:w="2610"/>
        <w:gridCol w:w="933"/>
        <w:gridCol w:w="1276"/>
        <w:gridCol w:w="1163"/>
        <w:gridCol w:w="1530"/>
        <w:gridCol w:w="1530"/>
      </w:tblGrid>
      <w:tr w:rsidR="001C3B49" w:rsidRPr="00462683" w14:paraId="501F38AA" w14:textId="77777777" w:rsidTr="005A093D">
        <w:trPr>
          <w:trHeight w:val="360"/>
        </w:trPr>
        <w:tc>
          <w:tcPr>
            <w:tcW w:w="8500" w:type="dxa"/>
            <w:gridSpan w:val="6"/>
            <w:tcBorders>
              <w:top w:val="single" w:sz="4" w:space="0" w:color="auto"/>
              <w:left w:val="single" w:sz="4" w:space="0" w:color="auto"/>
              <w:bottom w:val="single" w:sz="4" w:space="0" w:color="auto"/>
              <w:right w:val="single" w:sz="4" w:space="0" w:color="000000"/>
            </w:tcBorders>
            <w:shd w:val="clear" w:color="auto" w:fill="FABF8F" w:themeFill="accent6" w:themeFillTint="99"/>
            <w:noWrap/>
            <w:vAlign w:val="center"/>
            <w:hideMark/>
          </w:tcPr>
          <w:p w14:paraId="1C6F5F9E" w14:textId="77777777" w:rsidR="001C3B49" w:rsidRPr="00462683" w:rsidRDefault="001C3B49" w:rsidP="005A093D">
            <w:pPr>
              <w:spacing w:line="240" w:lineRule="auto"/>
              <w:jc w:val="center"/>
              <w:rPr>
                <w:rFonts w:ascii="Times New Roman" w:eastAsia="Times New Roman" w:hAnsi="Times New Roman" w:cs="Times New Roman"/>
                <w:b/>
                <w:bCs/>
                <w:color w:val="000000"/>
                <w:sz w:val="20"/>
                <w:szCs w:val="20"/>
              </w:rPr>
            </w:pPr>
            <w:r w:rsidRPr="00462683">
              <w:rPr>
                <w:rFonts w:ascii="Times New Roman" w:eastAsia="Times New Roman" w:hAnsi="Times New Roman" w:cs="Times New Roman"/>
                <w:b/>
                <w:bCs/>
                <w:color w:val="000000"/>
                <w:sz w:val="20"/>
                <w:szCs w:val="20"/>
              </w:rPr>
              <w:t>LOTE 01</w:t>
            </w:r>
          </w:p>
        </w:tc>
        <w:tc>
          <w:tcPr>
            <w:tcW w:w="1530" w:type="dxa"/>
            <w:tcBorders>
              <w:top w:val="single" w:sz="4" w:space="0" w:color="auto"/>
              <w:left w:val="single" w:sz="4" w:space="0" w:color="auto"/>
              <w:bottom w:val="single" w:sz="4" w:space="0" w:color="auto"/>
              <w:right w:val="single" w:sz="4" w:space="0" w:color="000000"/>
            </w:tcBorders>
            <w:shd w:val="clear" w:color="auto" w:fill="FABF8F" w:themeFill="accent6" w:themeFillTint="99"/>
          </w:tcPr>
          <w:p w14:paraId="77B4048B" w14:textId="77777777" w:rsidR="001C3B49" w:rsidRPr="00462683" w:rsidRDefault="001C3B49" w:rsidP="005A093D">
            <w:pPr>
              <w:spacing w:line="240" w:lineRule="auto"/>
              <w:jc w:val="center"/>
              <w:rPr>
                <w:rFonts w:ascii="Times New Roman" w:eastAsia="Times New Roman" w:hAnsi="Times New Roman" w:cs="Times New Roman"/>
                <w:b/>
                <w:bCs/>
                <w:color w:val="000000"/>
                <w:sz w:val="20"/>
                <w:szCs w:val="20"/>
              </w:rPr>
            </w:pPr>
          </w:p>
        </w:tc>
      </w:tr>
      <w:tr w:rsidR="001C3B49" w:rsidRPr="00462683" w14:paraId="17B11930" w14:textId="77777777" w:rsidTr="005A093D">
        <w:trPr>
          <w:trHeight w:val="375"/>
        </w:trPr>
        <w:tc>
          <w:tcPr>
            <w:tcW w:w="988" w:type="dxa"/>
            <w:tcBorders>
              <w:top w:val="nil"/>
              <w:left w:val="single" w:sz="4" w:space="0" w:color="auto"/>
              <w:bottom w:val="single" w:sz="4" w:space="0" w:color="auto"/>
              <w:right w:val="single" w:sz="4" w:space="0" w:color="auto"/>
            </w:tcBorders>
            <w:shd w:val="clear" w:color="auto" w:fill="FABF8F" w:themeFill="accent6" w:themeFillTint="99"/>
            <w:noWrap/>
            <w:vAlign w:val="center"/>
            <w:hideMark/>
          </w:tcPr>
          <w:p w14:paraId="58CDA873" w14:textId="77777777" w:rsidR="001C3B49" w:rsidRPr="00462683" w:rsidRDefault="001C3B49" w:rsidP="005A093D">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ITEM</w:t>
            </w:r>
          </w:p>
        </w:tc>
        <w:tc>
          <w:tcPr>
            <w:tcW w:w="2610" w:type="dxa"/>
            <w:tcBorders>
              <w:top w:val="single" w:sz="4" w:space="0" w:color="auto"/>
              <w:left w:val="nil"/>
              <w:bottom w:val="single" w:sz="4" w:space="0" w:color="auto"/>
              <w:right w:val="single" w:sz="4" w:space="0" w:color="000000"/>
            </w:tcBorders>
            <w:shd w:val="clear" w:color="auto" w:fill="FABF8F" w:themeFill="accent6" w:themeFillTint="99"/>
            <w:noWrap/>
            <w:vAlign w:val="center"/>
            <w:hideMark/>
          </w:tcPr>
          <w:p w14:paraId="64C423AF" w14:textId="77777777" w:rsidR="001C3B49" w:rsidRPr="00462683" w:rsidRDefault="001C3B49" w:rsidP="005A093D">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DESCRIÇÃO DO PRODUTO</w:t>
            </w:r>
          </w:p>
        </w:tc>
        <w:tc>
          <w:tcPr>
            <w:tcW w:w="933" w:type="dxa"/>
            <w:tcBorders>
              <w:top w:val="nil"/>
              <w:left w:val="nil"/>
              <w:bottom w:val="single" w:sz="4" w:space="0" w:color="auto"/>
              <w:right w:val="single" w:sz="4" w:space="0" w:color="auto"/>
            </w:tcBorders>
            <w:shd w:val="clear" w:color="auto" w:fill="FABF8F" w:themeFill="accent6" w:themeFillTint="99"/>
            <w:vAlign w:val="center"/>
            <w:hideMark/>
          </w:tcPr>
          <w:p w14:paraId="5399DD98" w14:textId="77777777" w:rsidR="001C3B49" w:rsidRPr="00462683" w:rsidRDefault="001C3B49" w:rsidP="005A093D">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UND</w:t>
            </w:r>
          </w:p>
        </w:tc>
        <w:tc>
          <w:tcPr>
            <w:tcW w:w="1276" w:type="dxa"/>
            <w:tcBorders>
              <w:top w:val="nil"/>
              <w:left w:val="nil"/>
              <w:bottom w:val="single" w:sz="4" w:space="0" w:color="auto"/>
              <w:right w:val="single" w:sz="4" w:space="0" w:color="auto"/>
            </w:tcBorders>
            <w:shd w:val="clear" w:color="auto" w:fill="FABF8F" w:themeFill="accent6" w:themeFillTint="99"/>
            <w:noWrap/>
            <w:vAlign w:val="center"/>
            <w:hideMark/>
          </w:tcPr>
          <w:p w14:paraId="50D6F512" w14:textId="77777777" w:rsidR="001C3B49" w:rsidRPr="00462683" w:rsidRDefault="001C3B49" w:rsidP="005A093D">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 xml:space="preserve"> QUANT. </w:t>
            </w:r>
          </w:p>
        </w:tc>
        <w:tc>
          <w:tcPr>
            <w:tcW w:w="1163" w:type="dxa"/>
            <w:tcBorders>
              <w:top w:val="nil"/>
              <w:left w:val="nil"/>
              <w:bottom w:val="single" w:sz="4" w:space="0" w:color="auto"/>
              <w:right w:val="single" w:sz="4" w:space="0" w:color="auto"/>
            </w:tcBorders>
            <w:shd w:val="clear" w:color="auto" w:fill="FABF8F" w:themeFill="accent6" w:themeFillTint="99"/>
            <w:noWrap/>
            <w:vAlign w:val="center"/>
            <w:hideMark/>
          </w:tcPr>
          <w:p w14:paraId="6184A01C" w14:textId="77777777" w:rsidR="001C3B49" w:rsidRPr="00462683" w:rsidRDefault="001C3B49" w:rsidP="005A093D">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 xml:space="preserve"> V. UNITÁRIO </w:t>
            </w:r>
          </w:p>
        </w:tc>
        <w:tc>
          <w:tcPr>
            <w:tcW w:w="1530" w:type="dxa"/>
            <w:tcBorders>
              <w:top w:val="single" w:sz="4" w:space="0" w:color="auto"/>
              <w:left w:val="nil"/>
              <w:bottom w:val="single" w:sz="4" w:space="0" w:color="auto"/>
              <w:right w:val="single" w:sz="4" w:space="0" w:color="000000"/>
            </w:tcBorders>
            <w:shd w:val="clear" w:color="auto" w:fill="FABF8F" w:themeFill="accent6" w:themeFillTint="99"/>
            <w:noWrap/>
            <w:vAlign w:val="center"/>
            <w:hideMark/>
          </w:tcPr>
          <w:p w14:paraId="37FF3394" w14:textId="77777777" w:rsidR="001C3B49" w:rsidRPr="00462683" w:rsidRDefault="001C3B49" w:rsidP="005A093D">
            <w:pPr>
              <w:spacing w:line="240" w:lineRule="auto"/>
              <w:jc w:val="center"/>
              <w:rPr>
                <w:rFonts w:ascii="Times New Roman" w:eastAsia="Times New Roman" w:hAnsi="Times New Roman" w:cs="Times New Roman"/>
                <w:b/>
                <w:bCs/>
                <w:sz w:val="20"/>
                <w:szCs w:val="20"/>
              </w:rPr>
            </w:pPr>
            <w:r w:rsidRPr="00462683">
              <w:rPr>
                <w:rFonts w:ascii="Times New Roman" w:eastAsia="Times New Roman" w:hAnsi="Times New Roman" w:cs="Times New Roman"/>
                <w:b/>
                <w:bCs/>
                <w:sz w:val="20"/>
                <w:szCs w:val="20"/>
              </w:rPr>
              <w:t xml:space="preserve"> V. TOTAL </w:t>
            </w:r>
          </w:p>
        </w:tc>
        <w:tc>
          <w:tcPr>
            <w:tcW w:w="1530" w:type="dxa"/>
            <w:tcBorders>
              <w:top w:val="single" w:sz="4" w:space="0" w:color="auto"/>
              <w:left w:val="nil"/>
              <w:bottom w:val="single" w:sz="4" w:space="0" w:color="auto"/>
              <w:right w:val="single" w:sz="4" w:space="0" w:color="000000"/>
            </w:tcBorders>
            <w:shd w:val="clear" w:color="auto" w:fill="FABF8F" w:themeFill="accent6" w:themeFillTint="99"/>
          </w:tcPr>
          <w:p w14:paraId="546A93B3" w14:textId="77777777" w:rsidR="001C3B49" w:rsidRPr="00462683" w:rsidRDefault="001C3B49" w:rsidP="005A093D">
            <w:pPr>
              <w:spacing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Marca</w:t>
            </w:r>
          </w:p>
        </w:tc>
      </w:tr>
      <w:tr w:rsidR="001C3B49" w:rsidRPr="00462683" w14:paraId="41BED59C" w14:textId="77777777" w:rsidTr="005A093D">
        <w:trPr>
          <w:trHeight w:val="979"/>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020142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01</w:t>
            </w:r>
          </w:p>
        </w:tc>
        <w:tc>
          <w:tcPr>
            <w:tcW w:w="2610" w:type="dxa"/>
            <w:tcBorders>
              <w:top w:val="single" w:sz="4" w:space="0" w:color="auto"/>
              <w:left w:val="nil"/>
              <w:bottom w:val="single" w:sz="4" w:space="0" w:color="auto"/>
              <w:right w:val="single" w:sz="4" w:space="0" w:color="000000"/>
            </w:tcBorders>
            <w:shd w:val="clear" w:color="000000" w:fill="FFFFFF"/>
            <w:hideMark/>
          </w:tcPr>
          <w:p w14:paraId="69B16A6A"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ABACAXI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com</w:t>
            </w:r>
            <w:proofErr w:type="gramEnd"/>
            <w:r w:rsidRPr="00462683">
              <w:rPr>
                <w:rFonts w:ascii="Times New Roman" w:eastAsia="Times New Roman" w:hAnsi="Times New Roman" w:cs="Times New Roman"/>
                <w:sz w:val="20"/>
                <w:szCs w:val="20"/>
              </w:rPr>
              <w:t xml:space="preserve"> grau de maturação tal que lhes permita suportar transporte, manipulação e conservação adequada para consumo mediato e imediato, tamanho médio, apresentando cor, tamanho e conformação uniformes, sem manchas, machucaduras, bolores, sujidades, ferrugem ou outros defeitos que possam alterar sua aparência e qualidade. Livre de resíduos de fertilizantes.</w:t>
            </w:r>
          </w:p>
        </w:tc>
        <w:tc>
          <w:tcPr>
            <w:tcW w:w="933" w:type="dxa"/>
            <w:tcBorders>
              <w:top w:val="nil"/>
              <w:left w:val="nil"/>
              <w:bottom w:val="single" w:sz="4" w:space="0" w:color="auto"/>
              <w:right w:val="single" w:sz="4" w:space="0" w:color="auto"/>
            </w:tcBorders>
            <w:shd w:val="clear" w:color="000000" w:fill="FFFFFF"/>
            <w:vAlign w:val="center"/>
            <w:hideMark/>
          </w:tcPr>
          <w:p w14:paraId="564C4D5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483FA28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4C4AD70E"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E290EE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82D6D1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496262EC" w14:textId="77777777" w:rsidTr="005A093D">
        <w:trPr>
          <w:trHeight w:val="32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1159BB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02</w:t>
            </w:r>
          </w:p>
        </w:tc>
        <w:tc>
          <w:tcPr>
            <w:tcW w:w="2610" w:type="dxa"/>
            <w:tcBorders>
              <w:top w:val="single" w:sz="4" w:space="0" w:color="auto"/>
              <w:left w:val="nil"/>
              <w:bottom w:val="single" w:sz="4" w:space="0" w:color="auto"/>
              <w:right w:val="single" w:sz="4" w:space="0" w:color="000000"/>
            </w:tcBorders>
            <w:shd w:val="clear" w:color="000000" w:fill="FFFFFF"/>
            <w:hideMark/>
          </w:tcPr>
          <w:p w14:paraId="450461E0"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ABÓBORA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542B9B6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7F58DC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5.000</w:t>
            </w:r>
          </w:p>
        </w:tc>
        <w:tc>
          <w:tcPr>
            <w:tcW w:w="1163" w:type="dxa"/>
            <w:tcBorders>
              <w:top w:val="nil"/>
              <w:left w:val="nil"/>
              <w:bottom w:val="single" w:sz="4" w:space="0" w:color="auto"/>
              <w:right w:val="single" w:sz="4" w:space="0" w:color="auto"/>
            </w:tcBorders>
            <w:shd w:val="clear" w:color="000000" w:fill="FFFFFF"/>
            <w:noWrap/>
            <w:vAlign w:val="center"/>
          </w:tcPr>
          <w:p w14:paraId="124C7FC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BCDEA0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596E88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D05332F" w14:textId="77777777" w:rsidTr="005A093D">
        <w:trPr>
          <w:trHeight w:val="231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E79CB3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03</w:t>
            </w:r>
          </w:p>
        </w:tc>
        <w:tc>
          <w:tcPr>
            <w:tcW w:w="2610" w:type="dxa"/>
            <w:tcBorders>
              <w:top w:val="single" w:sz="4" w:space="0" w:color="auto"/>
              <w:left w:val="nil"/>
              <w:bottom w:val="single" w:sz="4" w:space="0" w:color="auto"/>
              <w:right w:val="single" w:sz="4" w:space="0" w:color="000000"/>
            </w:tcBorders>
            <w:shd w:val="clear" w:color="000000" w:fill="FFFFFF"/>
            <w:hideMark/>
          </w:tcPr>
          <w:p w14:paraId="01757112"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ACELGA -</w:t>
            </w:r>
            <w:r w:rsidRPr="00462683">
              <w:rPr>
                <w:rFonts w:ascii="Times New Roman" w:eastAsia="Times New Roman" w:hAnsi="Times New Roman" w:cs="Times New Roman"/>
                <w:sz w:val="20"/>
                <w:szCs w:val="20"/>
              </w:rPr>
              <w:t xml:space="preserve"> de boa qualidade, apresentando grau normal de evolução do tamanho; estar com aroma, cor e sabor próprios da variedade e espécie; não estar danificado por qualquer lesão de origem física ou mecânica que afete a sua aparência; não conter corpos estranhos aderentes à superfície externa ou sujos de terra.</w:t>
            </w:r>
          </w:p>
        </w:tc>
        <w:tc>
          <w:tcPr>
            <w:tcW w:w="933" w:type="dxa"/>
            <w:tcBorders>
              <w:top w:val="nil"/>
              <w:left w:val="nil"/>
              <w:bottom w:val="single" w:sz="4" w:space="0" w:color="auto"/>
              <w:right w:val="single" w:sz="4" w:space="0" w:color="auto"/>
            </w:tcBorders>
            <w:shd w:val="clear" w:color="000000" w:fill="FFFFFF"/>
            <w:vAlign w:val="center"/>
            <w:hideMark/>
          </w:tcPr>
          <w:p w14:paraId="117F779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21B8A3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559315D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6B9F32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6B230C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C3E5C6E" w14:textId="77777777" w:rsidTr="005A093D">
        <w:trPr>
          <w:trHeight w:val="130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B89481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04</w:t>
            </w:r>
          </w:p>
        </w:tc>
        <w:tc>
          <w:tcPr>
            <w:tcW w:w="2610" w:type="dxa"/>
            <w:tcBorders>
              <w:top w:val="single" w:sz="4" w:space="0" w:color="auto"/>
              <w:left w:val="nil"/>
              <w:bottom w:val="single" w:sz="4" w:space="0" w:color="auto"/>
              <w:right w:val="single" w:sz="4" w:space="0" w:color="000000"/>
            </w:tcBorders>
            <w:shd w:val="clear" w:color="000000" w:fill="FFFFFF"/>
            <w:hideMark/>
          </w:tcPr>
          <w:p w14:paraId="0C9FBF80"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AZEITE DE DENDÊ -</w:t>
            </w:r>
            <w:r w:rsidRPr="00462683">
              <w:rPr>
                <w:rFonts w:ascii="Times New Roman" w:eastAsia="Times New Roman" w:hAnsi="Times New Roman" w:cs="Times New Roman"/>
                <w:sz w:val="20"/>
                <w:szCs w:val="20"/>
              </w:rPr>
              <w:t xml:space="preserve"> de qualidade, 100% puro, sem mistura, com data de envase e prazo de validade, em embalagem de vidro transparente e devidamente vedada.</w:t>
            </w:r>
          </w:p>
        </w:tc>
        <w:tc>
          <w:tcPr>
            <w:tcW w:w="933" w:type="dxa"/>
            <w:tcBorders>
              <w:top w:val="nil"/>
              <w:left w:val="nil"/>
              <w:bottom w:val="single" w:sz="4" w:space="0" w:color="auto"/>
              <w:right w:val="single" w:sz="4" w:space="0" w:color="auto"/>
            </w:tcBorders>
            <w:shd w:val="clear" w:color="000000" w:fill="FFFFFF"/>
            <w:vAlign w:val="center"/>
            <w:hideMark/>
          </w:tcPr>
          <w:p w14:paraId="678251D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L</w:t>
            </w:r>
          </w:p>
        </w:tc>
        <w:tc>
          <w:tcPr>
            <w:tcW w:w="1276" w:type="dxa"/>
            <w:tcBorders>
              <w:top w:val="nil"/>
              <w:left w:val="nil"/>
              <w:bottom w:val="single" w:sz="4" w:space="0" w:color="auto"/>
              <w:right w:val="single" w:sz="4" w:space="0" w:color="auto"/>
            </w:tcBorders>
            <w:shd w:val="clear" w:color="000000" w:fill="FFFFFF"/>
            <w:noWrap/>
            <w:vAlign w:val="center"/>
            <w:hideMark/>
          </w:tcPr>
          <w:p w14:paraId="0D8B664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w:t>
            </w:r>
          </w:p>
        </w:tc>
        <w:tc>
          <w:tcPr>
            <w:tcW w:w="1163" w:type="dxa"/>
            <w:tcBorders>
              <w:top w:val="nil"/>
              <w:left w:val="nil"/>
              <w:bottom w:val="single" w:sz="4" w:space="0" w:color="auto"/>
              <w:right w:val="single" w:sz="4" w:space="0" w:color="auto"/>
            </w:tcBorders>
            <w:shd w:val="clear" w:color="000000" w:fill="FFFFFF"/>
            <w:noWrap/>
            <w:vAlign w:val="center"/>
          </w:tcPr>
          <w:p w14:paraId="37DE6C5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AEFC75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BBFE84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E1B7328" w14:textId="77777777" w:rsidTr="005A093D">
        <w:trPr>
          <w:trHeight w:val="253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F6CDF1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05</w:t>
            </w:r>
          </w:p>
        </w:tc>
        <w:tc>
          <w:tcPr>
            <w:tcW w:w="2610" w:type="dxa"/>
            <w:tcBorders>
              <w:top w:val="single" w:sz="4" w:space="0" w:color="auto"/>
              <w:left w:val="nil"/>
              <w:bottom w:val="single" w:sz="4" w:space="0" w:color="auto"/>
              <w:right w:val="single" w:sz="4" w:space="0" w:color="000000"/>
            </w:tcBorders>
            <w:shd w:val="clear" w:color="000000" w:fill="FFFFFF"/>
            <w:hideMark/>
          </w:tcPr>
          <w:p w14:paraId="6EB79493"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AIPIM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apresentando grau de evolução completo do tamanho, aroma e cor própria.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13CBCB1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C3AABE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41E0F35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DE41C3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31B01A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D16DA6E" w14:textId="77777777" w:rsidTr="005A093D">
        <w:trPr>
          <w:trHeight w:val="195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E1D994E"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06</w:t>
            </w:r>
          </w:p>
        </w:tc>
        <w:tc>
          <w:tcPr>
            <w:tcW w:w="2610" w:type="dxa"/>
            <w:tcBorders>
              <w:top w:val="single" w:sz="4" w:space="0" w:color="auto"/>
              <w:left w:val="nil"/>
              <w:bottom w:val="single" w:sz="4" w:space="0" w:color="auto"/>
              <w:right w:val="single" w:sz="4" w:space="0" w:color="000000"/>
            </w:tcBorders>
            <w:shd w:val="clear" w:color="000000" w:fill="FFFFFF"/>
            <w:hideMark/>
          </w:tcPr>
          <w:p w14:paraId="708EFBA8"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ALFACE MANTEIGA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em pés, apresentando grau de evolução completo do tamanho, aroma e cor própria.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3859505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56B300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0C1E7F5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909188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CFEFC0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604B028" w14:textId="77777777" w:rsidTr="005A093D">
        <w:trPr>
          <w:trHeight w:val="28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0C6718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07</w:t>
            </w:r>
          </w:p>
        </w:tc>
        <w:tc>
          <w:tcPr>
            <w:tcW w:w="2610" w:type="dxa"/>
            <w:tcBorders>
              <w:top w:val="single" w:sz="4" w:space="0" w:color="auto"/>
              <w:left w:val="nil"/>
              <w:bottom w:val="single" w:sz="4" w:space="0" w:color="auto"/>
              <w:right w:val="single" w:sz="4" w:space="0" w:color="000000"/>
            </w:tcBorders>
            <w:shd w:val="clear" w:color="000000" w:fill="FFFFFF"/>
            <w:hideMark/>
          </w:tcPr>
          <w:p w14:paraId="27FEDB8E"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AMENDOIM VERDE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com</w:t>
            </w:r>
            <w:proofErr w:type="gramEnd"/>
            <w:r w:rsidRPr="00462683">
              <w:rPr>
                <w:rFonts w:ascii="Times New Roman" w:eastAsia="Times New Roman" w:hAnsi="Times New Roman" w:cs="Times New Roman"/>
                <w:sz w:val="20"/>
                <w:szCs w:val="20"/>
              </w:rPr>
              <w:t xml:space="preserve"> casca, para cozimento. De boa qualidade, in natura, apresentando grau de maturação tal que lhe permita suportar a manipulação, o transporte e a conservação em condições adequadas para o consumo.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7739AC4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7A93FE6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1A92CB8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C977A8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A44372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BE4F632" w14:textId="77777777" w:rsidTr="005A093D">
        <w:trPr>
          <w:trHeight w:val="31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CE6B1F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08</w:t>
            </w:r>
          </w:p>
        </w:tc>
        <w:tc>
          <w:tcPr>
            <w:tcW w:w="2610" w:type="dxa"/>
            <w:tcBorders>
              <w:top w:val="single" w:sz="4" w:space="0" w:color="auto"/>
              <w:left w:val="nil"/>
              <w:bottom w:val="single" w:sz="4" w:space="0" w:color="auto"/>
              <w:right w:val="single" w:sz="4" w:space="0" w:color="000000"/>
            </w:tcBorders>
            <w:shd w:val="clear" w:color="000000" w:fill="FFFFFF"/>
            <w:hideMark/>
          </w:tcPr>
          <w:p w14:paraId="49463CDA"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BATATA DOCE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2699552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364B0D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28E091EE"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A4B13EE"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D485B5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7F5E5002" w14:textId="77777777" w:rsidTr="005A093D">
        <w:trPr>
          <w:trHeight w:val="11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9C58A9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09</w:t>
            </w:r>
          </w:p>
        </w:tc>
        <w:tc>
          <w:tcPr>
            <w:tcW w:w="2610" w:type="dxa"/>
            <w:tcBorders>
              <w:top w:val="single" w:sz="4" w:space="0" w:color="auto"/>
              <w:left w:val="nil"/>
              <w:bottom w:val="single" w:sz="4" w:space="0" w:color="auto"/>
              <w:right w:val="single" w:sz="4" w:space="0" w:color="000000"/>
            </w:tcBorders>
            <w:shd w:val="clear" w:color="000000" w:fill="FFFFFF"/>
            <w:hideMark/>
          </w:tcPr>
          <w:p w14:paraId="6A63C0EA"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BANANA DA TERRA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0FECB1F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6742C3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31D131DE"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172DD1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E9904E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7273401" w14:textId="77777777" w:rsidTr="005A093D">
        <w:trPr>
          <w:trHeight w:val="31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030562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w:t>
            </w:r>
          </w:p>
        </w:tc>
        <w:tc>
          <w:tcPr>
            <w:tcW w:w="2610" w:type="dxa"/>
            <w:tcBorders>
              <w:top w:val="single" w:sz="4" w:space="0" w:color="auto"/>
              <w:left w:val="nil"/>
              <w:bottom w:val="single" w:sz="4" w:space="0" w:color="auto"/>
              <w:right w:val="single" w:sz="4" w:space="0" w:color="000000"/>
            </w:tcBorders>
            <w:shd w:val="clear" w:color="000000" w:fill="FFFFFF"/>
            <w:hideMark/>
          </w:tcPr>
          <w:p w14:paraId="396733D9"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BANANA DA PRATA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473CDF7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55533E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30B487F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8D2172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ECE307E"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FB61364" w14:textId="77777777" w:rsidTr="005A093D">
        <w:trPr>
          <w:trHeight w:val="327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602E93A"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11</w:t>
            </w:r>
          </w:p>
        </w:tc>
        <w:tc>
          <w:tcPr>
            <w:tcW w:w="2610" w:type="dxa"/>
            <w:tcBorders>
              <w:top w:val="single" w:sz="4" w:space="0" w:color="auto"/>
              <w:left w:val="nil"/>
              <w:bottom w:val="single" w:sz="4" w:space="0" w:color="auto"/>
              <w:right w:val="single" w:sz="4" w:space="0" w:color="000000"/>
            </w:tcBorders>
            <w:shd w:val="clear" w:color="000000" w:fill="FFFFFF"/>
            <w:hideMark/>
          </w:tcPr>
          <w:p w14:paraId="08BA07E7"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BETERRABA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extra</w:t>
            </w:r>
            <w:proofErr w:type="gramEnd"/>
            <w:r w:rsidRPr="00462683">
              <w:rPr>
                <w:rFonts w:ascii="Times New Roman" w:eastAsia="Times New Roman" w:hAnsi="Times New Roman" w:cs="Times New Roman"/>
                <w:sz w:val="20"/>
                <w:szCs w:val="20"/>
              </w:rPr>
              <w:t>, de boa qualidade,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63CDD46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A594E3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7F19E6D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FBAEBE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0F7DBB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06B2A0C8" w14:textId="77777777" w:rsidTr="005A093D">
        <w:trPr>
          <w:trHeight w:val="327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712B77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12</w:t>
            </w:r>
          </w:p>
        </w:tc>
        <w:tc>
          <w:tcPr>
            <w:tcW w:w="2610" w:type="dxa"/>
            <w:tcBorders>
              <w:top w:val="single" w:sz="4" w:space="0" w:color="auto"/>
              <w:left w:val="nil"/>
              <w:bottom w:val="single" w:sz="4" w:space="0" w:color="auto"/>
              <w:right w:val="single" w:sz="4" w:space="0" w:color="000000"/>
            </w:tcBorders>
            <w:shd w:val="clear" w:color="000000" w:fill="FFFFFF"/>
            <w:hideMark/>
          </w:tcPr>
          <w:p w14:paraId="14157620"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BISCOITOS ARTESANAIS –</w:t>
            </w:r>
            <w:r w:rsidRPr="00462683">
              <w:rPr>
                <w:rFonts w:ascii="Times New Roman" w:eastAsia="Times New Roman" w:hAnsi="Times New Roman" w:cs="Times New Roman"/>
                <w:sz w:val="20"/>
                <w:szCs w:val="20"/>
              </w:rPr>
              <w:t xml:space="preserve"> de boa qualidade, preparado com o rigor higiênico-sanitário, com matérias primas sãs, limpas e em perfeito estado de conservação. (podendo ser produzido à base: goma e/ou nata e/ou batata doce e/ou fécula de mandioca e/ou polvilho e/ou farinha de trigo), </w:t>
            </w:r>
            <w:proofErr w:type="gramStart"/>
            <w:r w:rsidRPr="00462683">
              <w:rPr>
                <w:rFonts w:ascii="Times New Roman" w:eastAsia="Times New Roman" w:hAnsi="Times New Roman" w:cs="Times New Roman"/>
                <w:sz w:val="20"/>
                <w:szCs w:val="20"/>
              </w:rPr>
              <w:t>Dispondo</w:t>
            </w:r>
            <w:proofErr w:type="gramEnd"/>
            <w:r w:rsidRPr="00462683">
              <w:rPr>
                <w:rFonts w:ascii="Times New Roman" w:eastAsia="Times New Roman" w:hAnsi="Times New Roman" w:cs="Times New Roman"/>
                <w:sz w:val="20"/>
                <w:szCs w:val="20"/>
              </w:rPr>
              <w:t xml:space="preserve"> de rótulo com identificação do produto, data de fabricação, validade, forma de conservação e lista de ingredientes. Embalado individualmente (70g).</w:t>
            </w:r>
          </w:p>
        </w:tc>
        <w:tc>
          <w:tcPr>
            <w:tcW w:w="933" w:type="dxa"/>
            <w:tcBorders>
              <w:top w:val="nil"/>
              <w:left w:val="nil"/>
              <w:bottom w:val="single" w:sz="4" w:space="0" w:color="auto"/>
              <w:right w:val="single" w:sz="4" w:space="0" w:color="auto"/>
            </w:tcBorders>
            <w:shd w:val="clear" w:color="000000" w:fill="FFFFFF"/>
            <w:vAlign w:val="center"/>
            <w:hideMark/>
          </w:tcPr>
          <w:p w14:paraId="166162F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311DB60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5BDD1BC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C7ECCE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78865B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1ED2065" w14:textId="77777777" w:rsidTr="005A093D">
        <w:trPr>
          <w:trHeight w:val="28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DCECBD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13</w:t>
            </w:r>
          </w:p>
        </w:tc>
        <w:tc>
          <w:tcPr>
            <w:tcW w:w="2610" w:type="dxa"/>
            <w:tcBorders>
              <w:top w:val="single" w:sz="4" w:space="0" w:color="auto"/>
              <w:left w:val="nil"/>
              <w:bottom w:val="single" w:sz="4" w:space="0" w:color="auto"/>
              <w:right w:val="single" w:sz="4" w:space="0" w:color="000000"/>
            </w:tcBorders>
            <w:shd w:val="clear" w:color="000000" w:fill="FFFFFF"/>
            <w:hideMark/>
          </w:tcPr>
          <w:p w14:paraId="516E868A"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BOLO -</w:t>
            </w:r>
            <w:r w:rsidRPr="00462683">
              <w:rPr>
                <w:rFonts w:ascii="Times New Roman" w:eastAsia="Times New Roman" w:hAnsi="Times New Roman" w:cs="Times New Roman"/>
                <w:sz w:val="20"/>
                <w:szCs w:val="20"/>
              </w:rPr>
              <w:t xml:space="preserve"> nos sabores: chocolate, ovos, laranja, aipim, tapioca e milho, – de boa qualidade, preparado com o rigor higiênico-sanitário, com matérias primas sãs, limpas e em perfeito estado de conservação. Dispondo de rótulo com identificação do produto, data de fabricação, validade, forma de conservação, lista de ingredientes. Embalado individualmente (70g) ou em porção grande, que serão fracionadas no local de consumo.</w:t>
            </w:r>
          </w:p>
        </w:tc>
        <w:tc>
          <w:tcPr>
            <w:tcW w:w="933" w:type="dxa"/>
            <w:tcBorders>
              <w:top w:val="nil"/>
              <w:left w:val="nil"/>
              <w:bottom w:val="single" w:sz="4" w:space="0" w:color="auto"/>
              <w:right w:val="single" w:sz="4" w:space="0" w:color="auto"/>
            </w:tcBorders>
            <w:shd w:val="clear" w:color="000000" w:fill="FFFFFF"/>
            <w:vAlign w:val="center"/>
            <w:hideMark/>
          </w:tcPr>
          <w:p w14:paraId="182C460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7586877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450746F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33ADCEE"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43A76D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323F4F4C" w14:textId="77777777" w:rsidTr="005A093D">
        <w:trPr>
          <w:trHeight w:val="22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1008ED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14</w:t>
            </w:r>
          </w:p>
        </w:tc>
        <w:tc>
          <w:tcPr>
            <w:tcW w:w="2610" w:type="dxa"/>
            <w:tcBorders>
              <w:top w:val="single" w:sz="4" w:space="0" w:color="auto"/>
              <w:left w:val="nil"/>
              <w:bottom w:val="single" w:sz="4" w:space="0" w:color="auto"/>
              <w:right w:val="single" w:sz="4" w:space="0" w:color="000000"/>
            </w:tcBorders>
            <w:shd w:val="clear" w:color="000000" w:fill="FFFFFF"/>
            <w:hideMark/>
          </w:tcPr>
          <w:p w14:paraId="1D73D6BF"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BROA</w:t>
            </w:r>
            <w:r w:rsidRPr="00462683">
              <w:rPr>
                <w:rFonts w:ascii="Times New Roman" w:eastAsia="Times New Roman" w:hAnsi="Times New Roman" w:cs="Times New Roman"/>
                <w:sz w:val="20"/>
                <w:szCs w:val="20"/>
              </w:rPr>
              <w:t xml:space="preserve"> de milho, tipo língua guia - de boa qualidade, preparado com o rigor higiênico-sanitário, com matérias primas sãs, limpas e em perfeito estado de conservação. Dispondo de rótulo com identificação do produto, data de fabricação, validade, forma de conservação, lista de ingredientes. Embalado individualmente (70g).</w:t>
            </w:r>
          </w:p>
        </w:tc>
        <w:tc>
          <w:tcPr>
            <w:tcW w:w="933" w:type="dxa"/>
            <w:tcBorders>
              <w:top w:val="nil"/>
              <w:left w:val="nil"/>
              <w:bottom w:val="single" w:sz="4" w:space="0" w:color="auto"/>
              <w:right w:val="single" w:sz="4" w:space="0" w:color="auto"/>
            </w:tcBorders>
            <w:shd w:val="clear" w:color="000000" w:fill="FFFFFF"/>
            <w:vAlign w:val="center"/>
            <w:hideMark/>
          </w:tcPr>
          <w:p w14:paraId="000229A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6E05352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58D4DD3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936F8F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CFA1D3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03F17476" w14:textId="77777777" w:rsidTr="005A093D">
        <w:trPr>
          <w:trHeight w:val="324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1D1F6A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w:t>
            </w:r>
          </w:p>
        </w:tc>
        <w:tc>
          <w:tcPr>
            <w:tcW w:w="2610" w:type="dxa"/>
            <w:tcBorders>
              <w:top w:val="single" w:sz="4" w:space="0" w:color="auto"/>
              <w:left w:val="nil"/>
              <w:bottom w:val="single" w:sz="4" w:space="0" w:color="auto"/>
              <w:right w:val="single" w:sz="4" w:space="0" w:color="000000"/>
            </w:tcBorders>
            <w:shd w:val="clear" w:color="000000" w:fill="FFFFFF"/>
            <w:hideMark/>
          </w:tcPr>
          <w:p w14:paraId="2EF0D2B7"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BRÓCOLIS –</w:t>
            </w:r>
            <w:r w:rsidRPr="00462683">
              <w:rPr>
                <w:rFonts w:ascii="Times New Roman" w:eastAsia="Times New Roman" w:hAnsi="Times New Roman" w:cs="Times New Roman"/>
                <w:sz w:val="20"/>
                <w:szCs w:val="20"/>
              </w:rPr>
              <w:t xml:space="preserve"> De boa qualidade, boa textura e grande número de ramificações laterais, coloração verde brilhante. Folhas firmes sem áreas amareladas, sem sujidades ou outros defeitos que possam alterar sua aparência ou qualidade, serem frescos, colhidos na madrugada e abrigados dos raios solares; estarem isentos de umidade externa anormal, odor e sabor estranhos, livre de resíduos de fertilizantes. Pesando aproximadamente 300g a unidade.</w:t>
            </w:r>
          </w:p>
        </w:tc>
        <w:tc>
          <w:tcPr>
            <w:tcW w:w="933" w:type="dxa"/>
            <w:tcBorders>
              <w:top w:val="nil"/>
              <w:left w:val="nil"/>
              <w:bottom w:val="single" w:sz="4" w:space="0" w:color="auto"/>
              <w:right w:val="single" w:sz="4" w:space="0" w:color="auto"/>
            </w:tcBorders>
            <w:shd w:val="clear" w:color="000000" w:fill="FFFFFF"/>
            <w:vAlign w:val="center"/>
            <w:hideMark/>
          </w:tcPr>
          <w:p w14:paraId="67D0931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47A7C6A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0A7DB53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39DB4B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42A404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4932FA02" w14:textId="77777777" w:rsidTr="005A093D">
        <w:trPr>
          <w:trHeight w:val="10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10D85F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16</w:t>
            </w:r>
          </w:p>
        </w:tc>
        <w:tc>
          <w:tcPr>
            <w:tcW w:w="2610" w:type="dxa"/>
            <w:tcBorders>
              <w:top w:val="single" w:sz="4" w:space="0" w:color="auto"/>
              <w:left w:val="nil"/>
              <w:bottom w:val="single" w:sz="4" w:space="0" w:color="auto"/>
              <w:right w:val="single" w:sz="4" w:space="0" w:color="000000"/>
            </w:tcBorders>
            <w:shd w:val="clear" w:color="000000" w:fill="FFFFFF"/>
            <w:hideMark/>
          </w:tcPr>
          <w:p w14:paraId="5ED95049"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BOLO DE MANDIOCA CASEIRO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50</w:t>
            </w:r>
            <w:proofErr w:type="gramEnd"/>
            <w:r w:rsidRPr="00462683">
              <w:rPr>
                <w:rFonts w:ascii="Times New Roman" w:eastAsia="Times New Roman" w:hAnsi="Times New Roman" w:cs="Times New Roman"/>
                <w:sz w:val="20"/>
                <w:szCs w:val="20"/>
              </w:rPr>
              <w:t>g cada pedaço, em embalagem de plástico atóxico e transparente. Deve ser produzido de forma artesanal.</w:t>
            </w:r>
          </w:p>
        </w:tc>
        <w:tc>
          <w:tcPr>
            <w:tcW w:w="933" w:type="dxa"/>
            <w:tcBorders>
              <w:top w:val="nil"/>
              <w:left w:val="nil"/>
              <w:bottom w:val="single" w:sz="4" w:space="0" w:color="auto"/>
              <w:right w:val="single" w:sz="4" w:space="0" w:color="auto"/>
            </w:tcBorders>
            <w:shd w:val="clear" w:color="000000" w:fill="FFFFFF"/>
            <w:vAlign w:val="center"/>
            <w:hideMark/>
          </w:tcPr>
          <w:p w14:paraId="51E9EE8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6700A4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63482FB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35AA5F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79CE61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3656AC4" w14:textId="77777777" w:rsidTr="005A093D">
        <w:trPr>
          <w:trHeight w:val="10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3AE04C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17</w:t>
            </w:r>
          </w:p>
        </w:tc>
        <w:tc>
          <w:tcPr>
            <w:tcW w:w="2610" w:type="dxa"/>
            <w:tcBorders>
              <w:top w:val="single" w:sz="4" w:space="0" w:color="auto"/>
              <w:left w:val="nil"/>
              <w:bottom w:val="single" w:sz="4" w:space="0" w:color="auto"/>
              <w:right w:val="single" w:sz="4" w:space="0" w:color="000000"/>
            </w:tcBorders>
            <w:shd w:val="clear" w:color="000000" w:fill="FFFFFF"/>
            <w:hideMark/>
          </w:tcPr>
          <w:p w14:paraId="05FA2F45"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BOLO DE MILHO CASEIRO -</w:t>
            </w:r>
            <w:r w:rsidRPr="00462683">
              <w:rPr>
                <w:rFonts w:ascii="Times New Roman" w:eastAsia="Times New Roman" w:hAnsi="Times New Roman" w:cs="Times New Roman"/>
                <w:sz w:val="20"/>
                <w:szCs w:val="20"/>
              </w:rPr>
              <w:t xml:space="preserve"> 50g cada pedaço, em embalagem de plástico atóxico e transparente. Deve ser produzido de forma artesanal.</w:t>
            </w:r>
          </w:p>
        </w:tc>
        <w:tc>
          <w:tcPr>
            <w:tcW w:w="933" w:type="dxa"/>
            <w:tcBorders>
              <w:top w:val="nil"/>
              <w:left w:val="nil"/>
              <w:bottom w:val="single" w:sz="4" w:space="0" w:color="auto"/>
              <w:right w:val="single" w:sz="4" w:space="0" w:color="auto"/>
            </w:tcBorders>
            <w:shd w:val="clear" w:color="000000" w:fill="FFFFFF"/>
            <w:vAlign w:val="center"/>
            <w:hideMark/>
          </w:tcPr>
          <w:p w14:paraId="69F42FE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7DE6F7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0B67B53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4A028F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F51779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3A2A38F" w14:textId="77777777" w:rsidTr="005A093D">
        <w:trPr>
          <w:trHeight w:val="22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4BDC0A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18</w:t>
            </w:r>
          </w:p>
        </w:tc>
        <w:tc>
          <w:tcPr>
            <w:tcW w:w="2610" w:type="dxa"/>
            <w:tcBorders>
              <w:top w:val="single" w:sz="4" w:space="0" w:color="auto"/>
              <w:left w:val="nil"/>
              <w:bottom w:val="single" w:sz="4" w:space="0" w:color="auto"/>
              <w:right w:val="single" w:sz="4" w:space="0" w:color="000000"/>
            </w:tcBorders>
            <w:shd w:val="clear" w:color="000000" w:fill="FFFFFF"/>
            <w:hideMark/>
          </w:tcPr>
          <w:p w14:paraId="3E94FCF8"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CEBOLINHA VERDE -</w:t>
            </w:r>
            <w:r w:rsidRPr="00462683">
              <w:rPr>
                <w:rFonts w:ascii="Times New Roman" w:eastAsia="Times New Roman" w:hAnsi="Times New Roman" w:cs="Times New Roman"/>
                <w:sz w:val="20"/>
                <w:szCs w:val="20"/>
              </w:rPr>
              <w:t xml:space="preserve"> de boa qualidade, in natura, sem danos, suficientemente desenvolvidos, com folhas verdes, com aspecto e sabor típico da variedade, uniformidade no tamanho e na cor. Sem danos físicos e mecânicos oriundos de manuseio e transporte. Com ausência de sujidades, pontos de deterioração, parasitas e larvas.</w:t>
            </w:r>
          </w:p>
        </w:tc>
        <w:tc>
          <w:tcPr>
            <w:tcW w:w="933" w:type="dxa"/>
            <w:tcBorders>
              <w:top w:val="nil"/>
              <w:left w:val="nil"/>
              <w:bottom w:val="single" w:sz="4" w:space="0" w:color="auto"/>
              <w:right w:val="single" w:sz="4" w:space="0" w:color="auto"/>
            </w:tcBorders>
            <w:shd w:val="clear" w:color="000000" w:fill="FFFFFF"/>
            <w:vAlign w:val="center"/>
            <w:hideMark/>
          </w:tcPr>
          <w:p w14:paraId="74B98D4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MAÇO</w:t>
            </w:r>
          </w:p>
        </w:tc>
        <w:tc>
          <w:tcPr>
            <w:tcW w:w="1276" w:type="dxa"/>
            <w:tcBorders>
              <w:top w:val="nil"/>
              <w:left w:val="nil"/>
              <w:bottom w:val="single" w:sz="4" w:space="0" w:color="auto"/>
              <w:right w:val="single" w:sz="4" w:space="0" w:color="auto"/>
            </w:tcBorders>
            <w:shd w:val="clear" w:color="000000" w:fill="FFFFFF"/>
            <w:noWrap/>
            <w:vAlign w:val="center"/>
            <w:hideMark/>
          </w:tcPr>
          <w:p w14:paraId="0D6EFA0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757A886D"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8D0AC0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864F1F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2BBD8023" w14:textId="77777777" w:rsidTr="005A093D">
        <w:trPr>
          <w:trHeight w:val="285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1698C4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19</w:t>
            </w:r>
          </w:p>
        </w:tc>
        <w:tc>
          <w:tcPr>
            <w:tcW w:w="2610" w:type="dxa"/>
            <w:tcBorders>
              <w:top w:val="single" w:sz="4" w:space="0" w:color="auto"/>
              <w:left w:val="nil"/>
              <w:bottom w:val="single" w:sz="4" w:space="0" w:color="auto"/>
              <w:right w:val="single" w:sz="4" w:space="0" w:color="000000"/>
            </w:tcBorders>
            <w:shd w:val="clear" w:color="000000" w:fill="FFFFFF"/>
            <w:hideMark/>
          </w:tcPr>
          <w:p w14:paraId="693745C6"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CENOURA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lisa</w:t>
            </w:r>
            <w:proofErr w:type="gramEnd"/>
            <w:r w:rsidRPr="00462683">
              <w:rPr>
                <w:rFonts w:ascii="Times New Roman" w:eastAsia="Times New Roman" w:hAnsi="Times New Roman" w:cs="Times New Roman"/>
                <w:sz w:val="20"/>
                <w:szCs w:val="20"/>
              </w:rPr>
              <w:t>, com polpa intacta e limpa, com coloração e tamanho uniformes típicos da variedade, sem brotos, rachaduras ou cortes na casca, manchas, machucaduras, bolores ou outros defeitos que possam alterar sua aparência e qualidade. Livre da maior parte possível de terra aderente à casca e de resíduos de fertilizantes. Isenta de umidade externa anormal de colheita recente.</w:t>
            </w:r>
          </w:p>
        </w:tc>
        <w:tc>
          <w:tcPr>
            <w:tcW w:w="933" w:type="dxa"/>
            <w:tcBorders>
              <w:top w:val="nil"/>
              <w:left w:val="nil"/>
              <w:bottom w:val="single" w:sz="4" w:space="0" w:color="auto"/>
              <w:right w:val="single" w:sz="4" w:space="0" w:color="auto"/>
            </w:tcBorders>
            <w:shd w:val="clear" w:color="000000" w:fill="FFFFFF"/>
            <w:vAlign w:val="center"/>
            <w:hideMark/>
          </w:tcPr>
          <w:p w14:paraId="087CAFC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3270EA0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30CF860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455B92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7ADA5C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8FB1F32" w14:textId="77777777" w:rsidTr="005A093D">
        <w:trPr>
          <w:trHeight w:val="32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FE9851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w:t>
            </w:r>
          </w:p>
        </w:tc>
        <w:tc>
          <w:tcPr>
            <w:tcW w:w="2610" w:type="dxa"/>
            <w:tcBorders>
              <w:top w:val="single" w:sz="4" w:space="0" w:color="auto"/>
              <w:left w:val="nil"/>
              <w:bottom w:val="single" w:sz="4" w:space="0" w:color="auto"/>
              <w:right w:val="single" w:sz="4" w:space="0" w:color="000000"/>
            </w:tcBorders>
            <w:shd w:val="clear" w:color="000000" w:fill="FFFFFF"/>
            <w:hideMark/>
          </w:tcPr>
          <w:p w14:paraId="5CA2F2E2"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CHOCOLATE EM PÓ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Em</w:t>
            </w:r>
            <w:proofErr w:type="gramEnd"/>
            <w:r w:rsidRPr="00462683">
              <w:rPr>
                <w:rFonts w:ascii="Times New Roman" w:eastAsia="Times New Roman" w:hAnsi="Times New Roman" w:cs="Times New Roman"/>
                <w:sz w:val="20"/>
                <w:szCs w:val="20"/>
              </w:rPr>
              <w:t xml:space="preserve"> pó de preparo instantâneo, contendo 100% de cacau em pó. Em embalagem de 500g. NÃO CONTÉM GLÚTEN, embalagem deve conter informação nutricional, data de fabricação com prazo de validade e número de lote aparentes, constando no rótulo declaração ou certificado do tipo do produto. Na entrega, somente será aceito o produto que tenha data de validade de, no mínimo, 9 meses.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724C9ECA"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074B1A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17D040B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B4E84C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E49317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4E22FCC" w14:textId="77777777" w:rsidTr="005A093D">
        <w:trPr>
          <w:trHeight w:val="31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4E8A08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21</w:t>
            </w:r>
          </w:p>
        </w:tc>
        <w:tc>
          <w:tcPr>
            <w:tcW w:w="2610" w:type="dxa"/>
            <w:tcBorders>
              <w:top w:val="single" w:sz="4" w:space="0" w:color="auto"/>
              <w:left w:val="nil"/>
              <w:bottom w:val="single" w:sz="4" w:space="0" w:color="auto"/>
              <w:right w:val="single" w:sz="4" w:space="0" w:color="000000"/>
            </w:tcBorders>
            <w:shd w:val="clear" w:color="000000" w:fill="FFFFFF"/>
            <w:hideMark/>
          </w:tcPr>
          <w:p w14:paraId="5B63FD77"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CHUCHU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extra</w:t>
            </w:r>
            <w:proofErr w:type="gramEnd"/>
            <w:r w:rsidRPr="00462683">
              <w:rPr>
                <w:rFonts w:ascii="Times New Roman" w:eastAsia="Times New Roman" w:hAnsi="Times New Roman" w:cs="Times New Roman"/>
                <w:sz w:val="20"/>
                <w:szCs w:val="20"/>
              </w:rPr>
              <w:t>, de boa qualidade,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25FF999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9B339A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4BB682D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3C5880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BFF86C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01D59872" w14:textId="77777777" w:rsidTr="005A093D">
        <w:trPr>
          <w:trHeight w:val="250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450851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22</w:t>
            </w:r>
          </w:p>
        </w:tc>
        <w:tc>
          <w:tcPr>
            <w:tcW w:w="2610" w:type="dxa"/>
            <w:tcBorders>
              <w:top w:val="single" w:sz="4" w:space="0" w:color="auto"/>
              <w:left w:val="nil"/>
              <w:bottom w:val="single" w:sz="4" w:space="0" w:color="auto"/>
              <w:right w:val="single" w:sz="4" w:space="0" w:color="000000"/>
            </w:tcBorders>
            <w:shd w:val="clear" w:color="000000" w:fill="FFFFFF"/>
            <w:hideMark/>
          </w:tcPr>
          <w:p w14:paraId="200EB759"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COCO RALADO - </w:t>
            </w:r>
            <w:r w:rsidRPr="00462683">
              <w:rPr>
                <w:rFonts w:ascii="Times New Roman" w:eastAsia="Times New Roman" w:hAnsi="Times New Roman" w:cs="Times New Roman"/>
                <w:sz w:val="20"/>
                <w:szCs w:val="20"/>
              </w:rPr>
              <w:t>de boa qualidade, in natura, sem adição de açúcar, com aspecto e sabor típico, não apresentando cheiro alterado ou rançoso; acondicionado em embalagem transparente, a vácuo (sem presença de ar), contendo no mínimo 200g e rotulagem adequada, apresentar data de manipulação e validade. Com ausência de sujidades, parasitas e larvas.</w:t>
            </w:r>
          </w:p>
        </w:tc>
        <w:tc>
          <w:tcPr>
            <w:tcW w:w="933" w:type="dxa"/>
            <w:tcBorders>
              <w:top w:val="nil"/>
              <w:left w:val="nil"/>
              <w:bottom w:val="single" w:sz="4" w:space="0" w:color="auto"/>
              <w:right w:val="single" w:sz="4" w:space="0" w:color="auto"/>
            </w:tcBorders>
            <w:shd w:val="clear" w:color="000000" w:fill="FFFFFF"/>
            <w:vAlign w:val="center"/>
            <w:hideMark/>
          </w:tcPr>
          <w:p w14:paraId="6F9C8BB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3A83EF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4884B47E"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60D1E0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0463E6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3396274" w14:textId="77777777" w:rsidTr="005A093D">
        <w:trPr>
          <w:trHeight w:val="265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A45ED6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23</w:t>
            </w:r>
          </w:p>
        </w:tc>
        <w:tc>
          <w:tcPr>
            <w:tcW w:w="2610" w:type="dxa"/>
            <w:tcBorders>
              <w:top w:val="single" w:sz="4" w:space="0" w:color="auto"/>
              <w:left w:val="nil"/>
              <w:bottom w:val="single" w:sz="4" w:space="0" w:color="auto"/>
              <w:right w:val="single" w:sz="4" w:space="0" w:color="000000"/>
            </w:tcBorders>
            <w:shd w:val="clear" w:color="000000" w:fill="FFFFFF"/>
            <w:hideMark/>
          </w:tcPr>
          <w:p w14:paraId="67B19E20"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CORANTE -</w:t>
            </w:r>
            <w:r w:rsidRPr="00462683">
              <w:rPr>
                <w:rFonts w:ascii="Times New Roman" w:eastAsia="Times New Roman" w:hAnsi="Times New Roman" w:cs="Times New Roman"/>
                <w:sz w:val="20"/>
                <w:szCs w:val="20"/>
              </w:rPr>
              <w:t xml:space="preserve"> Colorífico em pó fino, homogêneo, elaborado a partir de urucum, com aspecto, cor, cheiro e sabor próprios, isento de materiais estranhos, acondicionado em embalagem primária de plástico atóxico, resistente e hermeticamente fechado, data de produção e procedência devem constar na embalagem. Apresentação do produto: Embalagem de 100g.</w:t>
            </w:r>
          </w:p>
        </w:tc>
        <w:tc>
          <w:tcPr>
            <w:tcW w:w="933" w:type="dxa"/>
            <w:tcBorders>
              <w:top w:val="nil"/>
              <w:left w:val="nil"/>
              <w:bottom w:val="single" w:sz="4" w:space="0" w:color="auto"/>
              <w:right w:val="single" w:sz="4" w:space="0" w:color="auto"/>
            </w:tcBorders>
            <w:shd w:val="clear" w:color="000000" w:fill="FFFFFF"/>
            <w:vAlign w:val="center"/>
            <w:hideMark/>
          </w:tcPr>
          <w:p w14:paraId="240C1F6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01D438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7DB36F3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7BEC2D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C46626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C171DC1" w14:textId="77777777" w:rsidTr="005A093D">
        <w:trPr>
          <w:trHeight w:val="25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B82EAF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24</w:t>
            </w:r>
          </w:p>
        </w:tc>
        <w:tc>
          <w:tcPr>
            <w:tcW w:w="2610" w:type="dxa"/>
            <w:tcBorders>
              <w:top w:val="single" w:sz="4" w:space="0" w:color="auto"/>
              <w:left w:val="nil"/>
              <w:bottom w:val="single" w:sz="4" w:space="0" w:color="auto"/>
              <w:right w:val="single" w:sz="4" w:space="0" w:color="000000"/>
            </w:tcBorders>
            <w:shd w:val="clear" w:color="000000" w:fill="FFFFFF"/>
            <w:hideMark/>
          </w:tcPr>
          <w:p w14:paraId="487CABA5"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COENTRO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sem avarias, suficientemente desenvolvidos, com folhas verdes, com aspecto e sabor típico da variedade e uniformidade no tamanho e na cor.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71D1AF5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4403A48" w14:textId="77777777" w:rsidR="001C3B49"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600</w:t>
            </w:r>
          </w:p>
          <w:p w14:paraId="7F088CEE" w14:textId="77777777" w:rsidR="001C3B49" w:rsidRDefault="001C3B49" w:rsidP="005A093D">
            <w:pPr>
              <w:rPr>
                <w:rFonts w:ascii="Times New Roman" w:eastAsia="Times New Roman" w:hAnsi="Times New Roman" w:cs="Times New Roman"/>
                <w:sz w:val="20"/>
                <w:szCs w:val="20"/>
              </w:rPr>
            </w:pPr>
          </w:p>
          <w:p w14:paraId="0613902F" w14:textId="77777777" w:rsidR="001C3B49" w:rsidRPr="00462683" w:rsidRDefault="001C3B49" w:rsidP="005A093D">
            <w:pPr>
              <w:rPr>
                <w:rFonts w:ascii="Times New Roman" w:eastAsia="Times New Roman" w:hAnsi="Times New Roman" w:cs="Times New Roman"/>
                <w:sz w:val="20"/>
                <w:szCs w:val="20"/>
              </w:rPr>
            </w:pPr>
          </w:p>
        </w:tc>
        <w:tc>
          <w:tcPr>
            <w:tcW w:w="1163" w:type="dxa"/>
            <w:tcBorders>
              <w:top w:val="nil"/>
              <w:left w:val="nil"/>
              <w:bottom w:val="single" w:sz="4" w:space="0" w:color="auto"/>
              <w:right w:val="single" w:sz="4" w:space="0" w:color="auto"/>
            </w:tcBorders>
            <w:shd w:val="clear" w:color="000000" w:fill="FFFFFF"/>
            <w:noWrap/>
            <w:vAlign w:val="center"/>
          </w:tcPr>
          <w:p w14:paraId="378F092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55F123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B4A4A7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72D93BB2" w14:textId="77777777" w:rsidTr="005A093D">
        <w:trPr>
          <w:trHeight w:val="22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DDD583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w:t>
            </w:r>
          </w:p>
        </w:tc>
        <w:tc>
          <w:tcPr>
            <w:tcW w:w="2610" w:type="dxa"/>
            <w:tcBorders>
              <w:top w:val="single" w:sz="4" w:space="0" w:color="auto"/>
              <w:left w:val="nil"/>
              <w:bottom w:val="single" w:sz="4" w:space="0" w:color="auto"/>
              <w:right w:val="single" w:sz="4" w:space="0" w:color="000000"/>
            </w:tcBorders>
            <w:shd w:val="clear" w:color="000000" w:fill="FFFFFF"/>
            <w:hideMark/>
          </w:tcPr>
          <w:p w14:paraId="2F8F2847"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COUVE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manteiga</w:t>
            </w:r>
            <w:proofErr w:type="gramEnd"/>
            <w:r w:rsidRPr="00462683">
              <w:rPr>
                <w:rFonts w:ascii="Times New Roman" w:eastAsia="Times New Roman" w:hAnsi="Times New Roman" w:cs="Times New Roman"/>
                <w:sz w:val="20"/>
                <w:szCs w:val="20"/>
              </w:rPr>
              <w:t>, de boa qualidade, in natura, sem avarias, com folhas verdes, com aspecto e sabor típico da variedade e uniformidade no tamanho e na cor.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2208F90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4D46FF4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37BB157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F3245B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6A8BFF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367F78A" w14:textId="77777777" w:rsidTr="005A093D">
        <w:trPr>
          <w:trHeight w:val="979"/>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2D41B1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26</w:t>
            </w:r>
          </w:p>
        </w:tc>
        <w:tc>
          <w:tcPr>
            <w:tcW w:w="2610" w:type="dxa"/>
            <w:tcBorders>
              <w:top w:val="single" w:sz="4" w:space="0" w:color="auto"/>
              <w:left w:val="nil"/>
              <w:bottom w:val="single" w:sz="4" w:space="0" w:color="auto"/>
              <w:right w:val="single" w:sz="4" w:space="0" w:color="000000"/>
            </w:tcBorders>
            <w:shd w:val="clear" w:color="000000" w:fill="FFFFFF"/>
            <w:hideMark/>
          </w:tcPr>
          <w:p w14:paraId="6E2126B0"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DOCE DE FRUTA EM PASTA -</w:t>
            </w:r>
            <w:r w:rsidRPr="00462683">
              <w:rPr>
                <w:rFonts w:ascii="Times New Roman" w:eastAsia="Times New Roman" w:hAnsi="Times New Roman" w:cs="Times New Roman"/>
                <w:sz w:val="20"/>
                <w:szCs w:val="20"/>
              </w:rPr>
              <w:t xml:space="preserve"> Tipo cremoso, obtido a partir de matérias-primas selecionadas, isenta de matéria terrosa e parasitos, larvas e detritos animais e vegetais. Embalagem a vácuo, de 500gr. A embalagem deverá conter externamente os dados de identificação e procedência, informações nutricionais, número de lote, data de fabricação, data de validade, condições de armazenagem, quantidade do produto e selo de inspeção Municipal. O produto deverá apresentar validade mínima de 6 meses a partir da data de entrega na unidade requisitante. </w:t>
            </w:r>
          </w:p>
        </w:tc>
        <w:tc>
          <w:tcPr>
            <w:tcW w:w="933" w:type="dxa"/>
            <w:tcBorders>
              <w:top w:val="nil"/>
              <w:left w:val="nil"/>
              <w:bottom w:val="single" w:sz="4" w:space="0" w:color="auto"/>
              <w:right w:val="single" w:sz="4" w:space="0" w:color="auto"/>
            </w:tcBorders>
            <w:shd w:val="clear" w:color="000000" w:fill="FFFFFF"/>
            <w:vAlign w:val="center"/>
            <w:hideMark/>
          </w:tcPr>
          <w:p w14:paraId="08D6112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75C7EC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5279477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1B703D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51AE24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7FF0CE86" w14:textId="77777777" w:rsidTr="005A093D">
        <w:trPr>
          <w:trHeight w:val="22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6904DF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27</w:t>
            </w:r>
          </w:p>
        </w:tc>
        <w:tc>
          <w:tcPr>
            <w:tcW w:w="2610" w:type="dxa"/>
            <w:tcBorders>
              <w:top w:val="single" w:sz="4" w:space="0" w:color="auto"/>
              <w:left w:val="nil"/>
              <w:bottom w:val="single" w:sz="4" w:space="0" w:color="auto"/>
              <w:right w:val="single" w:sz="4" w:space="0" w:color="000000"/>
            </w:tcBorders>
            <w:shd w:val="clear" w:color="000000" w:fill="FFFFFF"/>
            <w:hideMark/>
          </w:tcPr>
          <w:p w14:paraId="090CA91F"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FARINHA DE MANDIOCA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torrada</w:t>
            </w:r>
            <w:proofErr w:type="gramEnd"/>
            <w:r w:rsidRPr="00462683">
              <w:rPr>
                <w:rFonts w:ascii="Times New Roman" w:eastAsia="Times New Roman" w:hAnsi="Times New Roman" w:cs="Times New Roman"/>
                <w:sz w:val="20"/>
                <w:szCs w:val="20"/>
              </w:rPr>
              <w:t>, de primeira qualidade, seca, fina, branca. Manipulada com regras de Higiene e manipulação da ANVISA. Pacote de 1 kg com etiqueta contendo identificação do produto, marca do fabricante, data de fabricação, prazo de validade, de acordo com as Normas da ANVISA.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45C0C54E"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F5E204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2908D63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30F3CC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A9B394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71208AB7" w14:textId="77777777" w:rsidTr="005A093D">
        <w:trPr>
          <w:trHeight w:val="14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42FEF4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28</w:t>
            </w:r>
          </w:p>
        </w:tc>
        <w:tc>
          <w:tcPr>
            <w:tcW w:w="2610" w:type="dxa"/>
            <w:tcBorders>
              <w:top w:val="single" w:sz="4" w:space="0" w:color="auto"/>
              <w:left w:val="nil"/>
              <w:bottom w:val="single" w:sz="4" w:space="0" w:color="auto"/>
              <w:right w:val="single" w:sz="4" w:space="0" w:color="000000"/>
            </w:tcBorders>
            <w:shd w:val="clear" w:color="000000" w:fill="FFFFFF"/>
            <w:hideMark/>
          </w:tcPr>
          <w:p w14:paraId="4DFC4A4B"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FARINHA DE TAPIOCA -</w:t>
            </w:r>
            <w:r w:rsidRPr="00462683">
              <w:rPr>
                <w:rFonts w:ascii="Times New Roman" w:eastAsia="Times New Roman" w:hAnsi="Times New Roman" w:cs="Times New Roman"/>
                <w:sz w:val="20"/>
                <w:szCs w:val="20"/>
              </w:rPr>
              <w:t xml:space="preserve"> Natural. Embalagem com 1000g. de cor branca e livre de sujidades e isenta de matéria terrosa e parasitos, com identificação do produto, DATA DE ENVASE, validade e peso liquido.</w:t>
            </w:r>
          </w:p>
        </w:tc>
        <w:tc>
          <w:tcPr>
            <w:tcW w:w="933" w:type="dxa"/>
            <w:tcBorders>
              <w:top w:val="nil"/>
              <w:left w:val="nil"/>
              <w:bottom w:val="single" w:sz="4" w:space="0" w:color="auto"/>
              <w:right w:val="single" w:sz="4" w:space="0" w:color="auto"/>
            </w:tcBorders>
            <w:shd w:val="clear" w:color="000000" w:fill="FFFFFF"/>
            <w:vAlign w:val="center"/>
            <w:hideMark/>
          </w:tcPr>
          <w:p w14:paraId="62BAF99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3A06B1C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2DDE426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2A57A7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157673D"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4050BE99" w14:textId="77777777" w:rsidTr="005A093D">
        <w:trPr>
          <w:trHeight w:val="223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8767C7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29</w:t>
            </w:r>
          </w:p>
        </w:tc>
        <w:tc>
          <w:tcPr>
            <w:tcW w:w="2610" w:type="dxa"/>
            <w:tcBorders>
              <w:top w:val="single" w:sz="4" w:space="0" w:color="auto"/>
              <w:left w:val="nil"/>
              <w:bottom w:val="single" w:sz="4" w:space="0" w:color="auto"/>
              <w:right w:val="single" w:sz="4" w:space="0" w:color="000000"/>
            </w:tcBorders>
            <w:shd w:val="clear" w:color="000000" w:fill="FFFFFF"/>
            <w:hideMark/>
          </w:tcPr>
          <w:p w14:paraId="449220AC"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FEIJÃO VERDE -</w:t>
            </w:r>
            <w:r w:rsidRPr="00462683">
              <w:rPr>
                <w:rFonts w:ascii="Times New Roman" w:eastAsia="Times New Roman" w:hAnsi="Times New Roman" w:cs="Times New Roman"/>
                <w:sz w:val="20"/>
                <w:szCs w:val="20"/>
              </w:rPr>
              <w:t xml:space="preserve"> constando no mínimo 90% de grãos na cor característica, variedade correspondente de tamanho e formato naturais, maduros, limpos e frescos. Embalagem de 1kg em polietileno, transparente, incolor, contendo dados de identificação do produto, data de envase e prazo de validade. Resfriado ou congelado.</w:t>
            </w:r>
          </w:p>
        </w:tc>
        <w:tc>
          <w:tcPr>
            <w:tcW w:w="933" w:type="dxa"/>
            <w:tcBorders>
              <w:top w:val="nil"/>
              <w:left w:val="nil"/>
              <w:bottom w:val="single" w:sz="4" w:space="0" w:color="auto"/>
              <w:right w:val="single" w:sz="4" w:space="0" w:color="auto"/>
            </w:tcBorders>
            <w:shd w:val="clear" w:color="000000" w:fill="FFFFFF"/>
            <w:vAlign w:val="center"/>
            <w:hideMark/>
          </w:tcPr>
          <w:p w14:paraId="34FC43D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4CC39BB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073AC5E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4C70EC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38DC1CE"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0E940475" w14:textId="77777777" w:rsidTr="005A093D">
        <w:trPr>
          <w:trHeight w:val="324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4ACC75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w:t>
            </w:r>
          </w:p>
        </w:tc>
        <w:tc>
          <w:tcPr>
            <w:tcW w:w="2610" w:type="dxa"/>
            <w:tcBorders>
              <w:top w:val="single" w:sz="4" w:space="0" w:color="auto"/>
              <w:left w:val="nil"/>
              <w:bottom w:val="single" w:sz="4" w:space="0" w:color="auto"/>
              <w:right w:val="single" w:sz="4" w:space="0" w:color="000000"/>
            </w:tcBorders>
            <w:shd w:val="clear" w:color="000000" w:fill="FFFFFF"/>
            <w:hideMark/>
          </w:tcPr>
          <w:p w14:paraId="2368A462"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GOIABA PERA -</w:t>
            </w:r>
            <w:r w:rsidRPr="00462683">
              <w:rPr>
                <w:rFonts w:ascii="Times New Roman" w:eastAsia="Times New Roman" w:hAnsi="Times New Roman" w:cs="Times New Roman"/>
                <w:sz w:val="20"/>
                <w:szCs w:val="20"/>
              </w:rPr>
              <w:t xml:space="preserve"> de 1ª qualidade, com características bem definidas, sã, inteira e limpa, devendo ser bem desenvolvida, isenta de enfermidades, parasitas e larvas, material terroso e sujidades, sem danos físicos e mecânicos oriundos do manuseio e transporte, de colheita recente, livre de resíduos de fertilizantes, devendo ser transportada de forma adequada, apresentando grau de amadurecimento ideal para consumo. Transportados de forma adequada.</w:t>
            </w:r>
          </w:p>
        </w:tc>
        <w:tc>
          <w:tcPr>
            <w:tcW w:w="933" w:type="dxa"/>
            <w:tcBorders>
              <w:top w:val="nil"/>
              <w:left w:val="nil"/>
              <w:bottom w:val="single" w:sz="4" w:space="0" w:color="auto"/>
              <w:right w:val="single" w:sz="4" w:space="0" w:color="auto"/>
            </w:tcBorders>
            <w:shd w:val="clear" w:color="000000" w:fill="FFFFFF"/>
            <w:vAlign w:val="center"/>
            <w:hideMark/>
          </w:tcPr>
          <w:p w14:paraId="0077119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72EB1E2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40F0BCE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E8AA26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7846E9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AA34DE3" w14:textId="77777777" w:rsidTr="005A093D">
        <w:trPr>
          <w:trHeight w:val="22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5F7BAF4E"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31</w:t>
            </w:r>
          </w:p>
        </w:tc>
        <w:tc>
          <w:tcPr>
            <w:tcW w:w="2610" w:type="dxa"/>
            <w:tcBorders>
              <w:top w:val="single" w:sz="4" w:space="0" w:color="auto"/>
              <w:left w:val="nil"/>
              <w:bottom w:val="single" w:sz="4" w:space="0" w:color="auto"/>
              <w:right w:val="single" w:sz="4" w:space="0" w:color="000000"/>
            </w:tcBorders>
            <w:shd w:val="clear" w:color="000000" w:fill="FFFFFF"/>
            <w:hideMark/>
          </w:tcPr>
          <w:p w14:paraId="27012305"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HORTELA MIUDO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hortaliça</w:t>
            </w:r>
            <w:proofErr w:type="gramEnd"/>
            <w:r w:rsidRPr="00462683">
              <w:rPr>
                <w:rFonts w:ascii="Times New Roman" w:eastAsia="Times New Roman" w:hAnsi="Times New Roman" w:cs="Times New Roman"/>
                <w:sz w:val="20"/>
                <w:szCs w:val="20"/>
              </w:rPr>
              <w:t xml:space="preserve"> fresca, com folhas integras e de primeira qualidade, limpa, coloração uniforme, isenta de sujidades, isentos de parasitas, larvas e corpos estranhos aderidos a superfície externa. Não deve apresentar quaisquer lesões de origem física, mecânica ou biológica. De preferência orgânica. Hortaliça.</w:t>
            </w:r>
          </w:p>
        </w:tc>
        <w:tc>
          <w:tcPr>
            <w:tcW w:w="933" w:type="dxa"/>
            <w:tcBorders>
              <w:top w:val="nil"/>
              <w:left w:val="nil"/>
              <w:bottom w:val="single" w:sz="4" w:space="0" w:color="auto"/>
              <w:right w:val="single" w:sz="4" w:space="0" w:color="auto"/>
            </w:tcBorders>
            <w:shd w:val="clear" w:color="000000" w:fill="FFFFFF"/>
            <w:vAlign w:val="center"/>
            <w:hideMark/>
          </w:tcPr>
          <w:p w14:paraId="71A94EEE"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745F1AE"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2155655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41EBA1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9D5D04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3D6CF2AA" w14:textId="77777777" w:rsidTr="005A093D">
        <w:trPr>
          <w:trHeight w:val="19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5EFFC7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32</w:t>
            </w:r>
          </w:p>
        </w:tc>
        <w:tc>
          <w:tcPr>
            <w:tcW w:w="2610" w:type="dxa"/>
            <w:tcBorders>
              <w:top w:val="single" w:sz="4" w:space="0" w:color="auto"/>
              <w:left w:val="nil"/>
              <w:bottom w:val="single" w:sz="4" w:space="0" w:color="auto"/>
              <w:right w:val="single" w:sz="4" w:space="0" w:color="000000"/>
            </w:tcBorders>
            <w:shd w:val="clear" w:color="000000" w:fill="FFFFFF"/>
            <w:hideMark/>
          </w:tcPr>
          <w:p w14:paraId="32B55CDD"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INHAME -</w:t>
            </w:r>
            <w:r w:rsidRPr="00462683">
              <w:rPr>
                <w:rFonts w:ascii="Times New Roman" w:eastAsia="Times New Roman" w:hAnsi="Times New Roman" w:cs="Times New Roman"/>
                <w:sz w:val="20"/>
                <w:szCs w:val="20"/>
              </w:rPr>
              <w:t xml:space="preserve"> Graúda de 1ª qualidade, intacto e sem sinais de deterioração. Apresentando grau de maturação tal que lhe permita suportar a manipulação, o transporte e a conservação em condições adequadas para o consumo. Não deve apresentar pontos de brotamento, sem sujidades.</w:t>
            </w:r>
          </w:p>
        </w:tc>
        <w:tc>
          <w:tcPr>
            <w:tcW w:w="933" w:type="dxa"/>
            <w:tcBorders>
              <w:top w:val="nil"/>
              <w:left w:val="nil"/>
              <w:bottom w:val="single" w:sz="4" w:space="0" w:color="auto"/>
              <w:right w:val="single" w:sz="4" w:space="0" w:color="auto"/>
            </w:tcBorders>
            <w:shd w:val="clear" w:color="000000" w:fill="FFFFFF"/>
            <w:vAlign w:val="center"/>
            <w:hideMark/>
          </w:tcPr>
          <w:p w14:paraId="72B858E2"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536C4B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4124BE6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9A931D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AE8BB7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48ACCF7E" w14:textId="77777777" w:rsidTr="005A093D">
        <w:trPr>
          <w:trHeight w:val="324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7A6383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33</w:t>
            </w:r>
          </w:p>
        </w:tc>
        <w:tc>
          <w:tcPr>
            <w:tcW w:w="2610" w:type="dxa"/>
            <w:tcBorders>
              <w:top w:val="single" w:sz="4" w:space="0" w:color="auto"/>
              <w:left w:val="nil"/>
              <w:bottom w:val="single" w:sz="4" w:space="0" w:color="auto"/>
              <w:right w:val="single" w:sz="4" w:space="0" w:color="000000"/>
            </w:tcBorders>
            <w:shd w:val="clear" w:color="000000" w:fill="FFFFFF"/>
            <w:hideMark/>
          </w:tcPr>
          <w:p w14:paraId="5EC6F190"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LARANJA PERA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112E16E1"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303068FE"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4C38950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1BA866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BC2511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41CA971" w14:textId="77777777" w:rsidTr="005A093D">
        <w:trPr>
          <w:trHeight w:val="31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8A0F83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34</w:t>
            </w:r>
          </w:p>
        </w:tc>
        <w:tc>
          <w:tcPr>
            <w:tcW w:w="2610" w:type="dxa"/>
            <w:tcBorders>
              <w:top w:val="single" w:sz="4" w:space="0" w:color="auto"/>
              <w:left w:val="nil"/>
              <w:bottom w:val="single" w:sz="4" w:space="0" w:color="auto"/>
              <w:right w:val="single" w:sz="4" w:space="0" w:color="000000"/>
            </w:tcBorders>
            <w:shd w:val="clear" w:color="000000" w:fill="FFFFFF"/>
            <w:hideMark/>
          </w:tcPr>
          <w:p w14:paraId="425EBE27"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LIMÃO THAITI –</w:t>
            </w:r>
            <w:r w:rsidRPr="00462683">
              <w:rPr>
                <w:rFonts w:ascii="Times New Roman" w:eastAsia="Times New Roman" w:hAnsi="Times New Roman" w:cs="Times New Roman"/>
                <w:sz w:val="20"/>
                <w:szCs w:val="20"/>
              </w:rPr>
              <w:t xml:space="preserve"> de boa qualidade, in natura,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47B1C126"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94BA6A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3643F71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86B9C6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35AF95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2C66EFA6" w14:textId="77777777" w:rsidTr="005A093D">
        <w:trPr>
          <w:trHeight w:val="32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A9D334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35</w:t>
            </w:r>
          </w:p>
        </w:tc>
        <w:tc>
          <w:tcPr>
            <w:tcW w:w="2610" w:type="dxa"/>
            <w:tcBorders>
              <w:top w:val="single" w:sz="4" w:space="0" w:color="auto"/>
              <w:left w:val="nil"/>
              <w:bottom w:val="single" w:sz="4" w:space="0" w:color="auto"/>
              <w:right w:val="single" w:sz="4" w:space="0" w:color="000000"/>
            </w:tcBorders>
            <w:shd w:val="clear" w:color="000000" w:fill="FFFFFF"/>
            <w:hideMark/>
          </w:tcPr>
          <w:p w14:paraId="2BC54C31"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MAMÃO FORMOSA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atuação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4B08B104"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77BCFA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53DA146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04DB25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FBFCEA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4D062E26" w14:textId="77777777" w:rsidTr="005A093D">
        <w:trPr>
          <w:trHeight w:val="31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404823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36</w:t>
            </w:r>
          </w:p>
        </w:tc>
        <w:tc>
          <w:tcPr>
            <w:tcW w:w="2610" w:type="dxa"/>
            <w:tcBorders>
              <w:top w:val="single" w:sz="4" w:space="0" w:color="auto"/>
              <w:left w:val="nil"/>
              <w:bottom w:val="single" w:sz="4" w:space="0" w:color="auto"/>
              <w:right w:val="single" w:sz="4" w:space="0" w:color="000000"/>
            </w:tcBorders>
            <w:shd w:val="clear" w:color="000000" w:fill="FFFFFF"/>
            <w:hideMark/>
          </w:tcPr>
          <w:p w14:paraId="3C03E8FF"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MANGA CARLOTA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7D0E4BE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88227B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243A992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71363A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DE31E1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70869FDC" w14:textId="77777777" w:rsidTr="005A093D">
        <w:trPr>
          <w:trHeight w:val="19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12540D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37</w:t>
            </w:r>
          </w:p>
        </w:tc>
        <w:tc>
          <w:tcPr>
            <w:tcW w:w="2610" w:type="dxa"/>
            <w:tcBorders>
              <w:top w:val="single" w:sz="4" w:space="0" w:color="auto"/>
              <w:left w:val="nil"/>
              <w:bottom w:val="single" w:sz="4" w:space="0" w:color="auto"/>
              <w:right w:val="single" w:sz="4" w:space="0" w:color="000000"/>
            </w:tcBorders>
            <w:shd w:val="clear" w:color="000000" w:fill="FFFFFF"/>
            <w:hideMark/>
          </w:tcPr>
          <w:p w14:paraId="0D348A0A"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MELANCIA -</w:t>
            </w:r>
            <w:r w:rsidRPr="00462683">
              <w:rPr>
                <w:rFonts w:ascii="Times New Roman" w:eastAsia="Times New Roman" w:hAnsi="Times New Roman" w:cs="Times New Roman"/>
                <w:sz w:val="20"/>
                <w:szCs w:val="20"/>
              </w:rPr>
              <w:t xml:space="preserve"> De 1ª qualidade, intacto e sem sinais de deterioração. As melancias devem estar firmes. Apresentando grau de maturação tal que lhe permita suportar a manipulação, o transporte e a conservação em condições adequadas para o consumo. Embalagem limpa. kg.</w:t>
            </w:r>
          </w:p>
        </w:tc>
        <w:tc>
          <w:tcPr>
            <w:tcW w:w="933" w:type="dxa"/>
            <w:tcBorders>
              <w:top w:val="nil"/>
              <w:left w:val="nil"/>
              <w:bottom w:val="single" w:sz="4" w:space="0" w:color="auto"/>
              <w:right w:val="single" w:sz="4" w:space="0" w:color="auto"/>
            </w:tcBorders>
            <w:shd w:val="clear" w:color="000000" w:fill="FFFFFF"/>
            <w:vAlign w:val="center"/>
            <w:hideMark/>
          </w:tcPr>
          <w:p w14:paraId="33A05BA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9E8051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4518447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F08850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4E356D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B5B05A2" w14:textId="77777777" w:rsidTr="005A093D">
        <w:trPr>
          <w:trHeight w:val="553"/>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7AFB88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38</w:t>
            </w:r>
          </w:p>
        </w:tc>
        <w:tc>
          <w:tcPr>
            <w:tcW w:w="2610" w:type="dxa"/>
            <w:tcBorders>
              <w:top w:val="single" w:sz="4" w:space="0" w:color="auto"/>
              <w:left w:val="nil"/>
              <w:bottom w:val="single" w:sz="4" w:space="0" w:color="auto"/>
              <w:right w:val="single" w:sz="4" w:space="0" w:color="000000"/>
            </w:tcBorders>
            <w:shd w:val="clear" w:color="000000" w:fill="FFFFFF"/>
            <w:hideMark/>
          </w:tcPr>
          <w:p w14:paraId="2B45F0D3"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MILHO VERDE -</w:t>
            </w:r>
            <w:r w:rsidRPr="00462683">
              <w:rPr>
                <w:rFonts w:ascii="Times New Roman" w:eastAsia="Times New Roman" w:hAnsi="Times New Roman" w:cs="Times New Roman"/>
                <w:sz w:val="20"/>
                <w:szCs w:val="20"/>
              </w:rPr>
              <w:t xml:space="preserve"> em espigas novas com grãos bem desenvolvidos, porém macios e leitosos. Grãos de cor amarela clara brilhante e cristalina. Palha com aspecto de produto fresco ou cor verde vivo. Com “cabelo” do milho, presos na ponta da espiga, apresentando-se tenro, com cor brilhante e transparente (cristalina). Embalagem plástica transparente.</w:t>
            </w:r>
          </w:p>
        </w:tc>
        <w:tc>
          <w:tcPr>
            <w:tcW w:w="933" w:type="dxa"/>
            <w:tcBorders>
              <w:top w:val="nil"/>
              <w:left w:val="nil"/>
              <w:bottom w:val="single" w:sz="4" w:space="0" w:color="auto"/>
              <w:right w:val="single" w:sz="4" w:space="0" w:color="auto"/>
            </w:tcBorders>
            <w:shd w:val="clear" w:color="000000" w:fill="FFFFFF"/>
            <w:vAlign w:val="center"/>
            <w:hideMark/>
          </w:tcPr>
          <w:p w14:paraId="35349EE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3EC0CC0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4.000</w:t>
            </w:r>
          </w:p>
        </w:tc>
        <w:tc>
          <w:tcPr>
            <w:tcW w:w="1163" w:type="dxa"/>
            <w:tcBorders>
              <w:top w:val="nil"/>
              <w:left w:val="nil"/>
              <w:bottom w:val="single" w:sz="4" w:space="0" w:color="auto"/>
              <w:right w:val="single" w:sz="4" w:space="0" w:color="auto"/>
            </w:tcBorders>
            <w:shd w:val="clear" w:color="000000" w:fill="FFFFFF"/>
            <w:noWrap/>
            <w:vAlign w:val="center"/>
          </w:tcPr>
          <w:p w14:paraId="055EEBCD"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588DC1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E70E05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7327050" w14:textId="77777777" w:rsidTr="005A093D">
        <w:trPr>
          <w:trHeight w:val="328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DF3C8C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39</w:t>
            </w:r>
          </w:p>
        </w:tc>
        <w:tc>
          <w:tcPr>
            <w:tcW w:w="2610" w:type="dxa"/>
            <w:tcBorders>
              <w:top w:val="single" w:sz="4" w:space="0" w:color="auto"/>
              <w:left w:val="nil"/>
              <w:bottom w:val="single" w:sz="4" w:space="0" w:color="auto"/>
              <w:right w:val="single" w:sz="4" w:space="0" w:color="000000"/>
            </w:tcBorders>
            <w:shd w:val="clear" w:color="000000" w:fill="FFFFFF"/>
            <w:hideMark/>
          </w:tcPr>
          <w:p w14:paraId="5C6A6B95"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MELÃO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Deve apresentar aroma e sabor característicos. Sem danos físicos e mecânicos oriundos de manuseio e transporte. Não apresentar rachadura ou corte na casca e a polpa deverá estar intacta e limpa. Com ausência de sujidades, pontos de deterioração, parasitas e larvas.</w:t>
            </w:r>
          </w:p>
        </w:tc>
        <w:tc>
          <w:tcPr>
            <w:tcW w:w="933" w:type="dxa"/>
            <w:tcBorders>
              <w:top w:val="nil"/>
              <w:left w:val="nil"/>
              <w:bottom w:val="single" w:sz="4" w:space="0" w:color="auto"/>
              <w:right w:val="single" w:sz="4" w:space="0" w:color="auto"/>
            </w:tcBorders>
            <w:shd w:val="clear" w:color="000000" w:fill="FFFFFF"/>
            <w:vAlign w:val="center"/>
            <w:hideMark/>
          </w:tcPr>
          <w:p w14:paraId="79AE258B"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8E32D5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1.500</w:t>
            </w:r>
          </w:p>
        </w:tc>
        <w:tc>
          <w:tcPr>
            <w:tcW w:w="1163" w:type="dxa"/>
            <w:tcBorders>
              <w:top w:val="nil"/>
              <w:left w:val="nil"/>
              <w:bottom w:val="single" w:sz="4" w:space="0" w:color="auto"/>
              <w:right w:val="single" w:sz="4" w:space="0" w:color="auto"/>
            </w:tcBorders>
            <w:shd w:val="clear" w:color="000000" w:fill="FFFFFF"/>
            <w:noWrap/>
            <w:vAlign w:val="center"/>
          </w:tcPr>
          <w:p w14:paraId="2E4F7FE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AE9BEB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344571F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37B9EBE" w14:textId="77777777" w:rsidTr="005A093D">
        <w:trPr>
          <w:trHeight w:val="175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50BADDE"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40</w:t>
            </w:r>
          </w:p>
        </w:tc>
        <w:tc>
          <w:tcPr>
            <w:tcW w:w="2610" w:type="dxa"/>
            <w:tcBorders>
              <w:top w:val="single" w:sz="4" w:space="0" w:color="auto"/>
              <w:left w:val="nil"/>
              <w:bottom w:val="single" w:sz="4" w:space="0" w:color="auto"/>
              <w:right w:val="single" w:sz="4" w:space="0" w:color="000000"/>
            </w:tcBorders>
            <w:shd w:val="clear" w:color="000000" w:fill="FFFFFF"/>
            <w:hideMark/>
          </w:tcPr>
          <w:p w14:paraId="7C19DA56"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OVO DE GALINHA CAIPIRA -</w:t>
            </w:r>
            <w:r w:rsidRPr="00462683">
              <w:rPr>
                <w:rFonts w:ascii="Times New Roman" w:eastAsia="Times New Roman" w:hAnsi="Times New Roman" w:cs="Times New Roman"/>
                <w:sz w:val="20"/>
                <w:szCs w:val="20"/>
              </w:rPr>
              <w:t xml:space="preserve"> Íntegros, casca áspera e fosca sem rachaduras e sujidades. Embalagem contendo 12 unidades. Deverá conter dados de identificação do produto, selo de inspeção e prazo de validade de no máximo 30 dias.</w:t>
            </w:r>
          </w:p>
        </w:tc>
        <w:tc>
          <w:tcPr>
            <w:tcW w:w="933" w:type="dxa"/>
            <w:tcBorders>
              <w:top w:val="nil"/>
              <w:left w:val="nil"/>
              <w:bottom w:val="single" w:sz="4" w:space="0" w:color="auto"/>
              <w:right w:val="single" w:sz="4" w:space="0" w:color="auto"/>
            </w:tcBorders>
            <w:shd w:val="clear" w:color="000000" w:fill="FFFFFF"/>
            <w:vAlign w:val="center"/>
            <w:hideMark/>
          </w:tcPr>
          <w:p w14:paraId="06DA1A65"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DÚZIA</w:t>
            </w:r>
          </w:p>
        </w:tc>
        <w:tc>
          <w:tcPr>
            <w:tcW w:w="1276" w:type="dxa"/>
            <w:tcBorders>
              <w:top w:val="nil"/>
              <w:left w:val="nil"/>
              <w:bottom w:val="single" w:sz="4" w:space="0" w:color="auto"/>
              <w:right w:val="single" w:sz="4" w:space="0" w:color="auto"/>
            </w:tcBorders>
            <w:shd w:val="clear" w:color="000000" w:fill="FFFFFF"/>
            <w:noWrap/>
            <w:vAlign w:val="center"/>
            <w:hideMark/>
          </w:tcPr>
          <w:p w14:paraId="78333F9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611CBA0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619CE1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704855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0007035" w14:textId="77777777" w:rsidTr="005A093D">
        <w:trPr>
          <w:trHeight w:val="331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8858D7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41</w:t>
            </w:r>
          </w:p>
        </w:tc>
        <w:tc>
          <w:tcPr>
            <w:tcW w:w="2610" w:type="dxa"/>
            <w:tcBorders>
              <w:top w:val="single" w:sz="4" w:space="0" w:color="auto"/>
              <w:left w:val="nil"/>
              <w:bottom w:val="single" w:sz="4" w:space="0" w:color="auto"/>
              <w:right w:val="single" w:sz="4" w:space="0" w:color="000000"/>
            </w:tcBorders>
            <w:shd w:val="clear" w:color="000000" w:fill="FFFFFF"/>
            <w:hideMark/>
          </w:tcPr>
          <w:p w14:paraId="069172D7"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PÃO CASEIRO OU TORTA SALGADA:</w:t>
            </w:r>
            <w:r w:rsidRPr="00462683">
              <w:rPr>
                <w:rFonts w:ascii="Times New Roman" w:eastAsia="Times New Roman" w:hAnsi="Times New Roman" w:cs="Times New Roman"/>
                <w:sz w:val="20"/>
                <w:szCs w:val="20"/>
              </w:rPr>
              <w:t xml:space="preserve"> opções de recheios (frango com proteína de soja clara ou queijo ou sardinha), utilizando cenoura e/ou outras hortaliças e temperos naturais, de boa qualidade, preparado com o rigor higiênico-sanitário, com matérias primas sãs, limpas e em perfeito estado de conservação. Dispondo de rótulo com identificação do produto, data de fabricação, validade, forma de conservação e lista de ingredientes. Embalado individualmente (150G).</w:t>
            </w:r>
          </w:p>
        </w:tc>
        <w:tc>
          <w:tcPr>
            <w:tcW w:w="933" w:type="dxa"/>
            <w:tcBorders>
              <w:top w:val="nil"/>
              <w:left w:val="nil"/>
              <w:bottom w:val="single" w:sz="4" w:space="0" w:color="auto"/>
              <w:right w:val="single" w:sz="4" w:space="0" w:color="auto"/>
            </w:tcBorders>
            <w:shd w:val="clear" w:color="000000" w:fill="FFFFFF"/>
            <w:vAlign w:val="center"/>
            <w:hideMark/>
          </w:tcPr>
          <w:p w14:paraId="14EF5CB4"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UND</w:t>
            </w:r>
          </w:p>
        </w:tc>
        <w:tc>
          <w:tcPr>
            <w:tcW w:w="1276" w:type="dxa"/>
            <w:tcBorders>
              <w:top w:val="nil"/>
              <w:left w:val="nil"/>
              <w:bottom w:val="single" w:sz="4" w:space="0" w:color="auto"/>
              <w:right w:val="single" w:sz="4" w:space="0" w:color="auto"/>
            </w:tcBorders>
            <w:shd w:val="clear" w:color="000000" w:fill="FFFFFF"/>
            <w:noWrap/>
            <w:vAlign w:val="center"/>
            <w:hideMark/>
          </w:tcPr>
          <w:p w14:paraId="3DC41A8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600</w:t>
            </w:r>
          </w:p>
        </w:tc>
        <w:tc>
          <w:tcPr>
            <w:tcW w:w="1163" w:type="dxa"/>
            <w:tcBorders>
              <w:top w:val="nil"/>
              <w:left w:val="nil"/>
              <w:bottom w:val="single" w:sz="4" w:space="0" w:color="auto"/>
              <w:right w:val="single" w:sz="4" w:space="0" w:color="auto"/>
            </w:tcBorders>
            <w:shd w:val="clear" w:color="000000" w:fill="FFFFFF"/>
            <w:noWrap/>
            <w:vAlign w:val="center"/>
          </w:tcPr>
          <w:p w14:paraId="273A0B7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8D712C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DF80C6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243EF0E3" w14:textId="77777777" w:rsidTr="005A093D">
        <w:trPr>
          <w:trHeight w:val="13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0BDD824A"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42</w:t>
            </w:r>
          </w:p>
        </w:tc>
        <w:tc>
          <w:tcPr>
            <w:tcW w:w="2610" w:type="dxa"/>
            <w:tcBorders>
              <w:top w:val="single" w:sz="4" w:space="0" w:color="auto"/>
              <w:left w:val="nil"/>
              <w:bottom w:val="single" w:sz="4" w:space="0" w:color="auto"/>
              <w:right w:val="single" w:sz="4" w:space="0" w:color="000000"/>
            </w:tcBorders>
            <w:shd w:val="clear" w:color="000000" w:fill="FFFFFF"/>
            <w:hideMark/>
          </w:tcPr>
          <w:p w14:paraId="4BDC0CFA"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PÁPRICA DOCE -</w:t>
            </w:r>
            <w:r w:rsidRPr="00462683">
              <w:rPr>
                <w:rFonts w:ascii="Times New Roman" w:eastAsia="Times New Roman" w:hAnsi="Times New Roman" w:cs="Times New Roman"/>
                <w:sz w:val="20"/>
                <w:szCs w:val="20"/>
              </w:rPr>
              <w:t xml:space="preserve"> condimento a base de pimentão, de boa qualidade. Embalagem com identificação do produto, data de fabricação, validade e peso líquido.</w:t>
            </w:r>
          </w:p>
        </w:tc>
        <w:tc>
          <w:tcPr>
            <w:tcW w:w="933" w:type="dxa"/>
            <w:tcBorders>
              <w:top w:val="nil"/>
              <w:left w:val="nil"/>
              <w:bottom w:val="single" w:sz="4" w:space="0" w:color="auto"/>
              <w:right w:val="single" w:sz="4" w:space="0" w:color="auto"/>
            </w:tcBorders>
            <w:shd w:val="clear" w:color="000000" w:fill="FFFFFF"/>
            <w:vAlign w:val="center"/>
            <w:hideMark/>
          </w:tcPr>
          <w:p w14:paraId="53EAA038"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B11768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w:t>
            </w:r>
          </w:p>
        </w:tc>
        <w:tc>
          <w:tcPr>
            <w:tcW w:w="1163" w:type="dxa"/>
            <w:tcBorders>
              <w:top w:val="nil"/>
              <w:left w:val="nil"/>
              <w:bottom w:val="single" w:sz="4" w:space="0" w:color="auto"/>
              <w:right w:val="single" w:sz="4" w:space="0" w:color="auto"/>
            </w:tcBorders>
            <w:shd w:val="clear" w:color="000000" w:fill="FFFFFF"/>
            <w:noWrap/>
            <w:vAlign w:val="center"/>
          </w:tcPr>
          <w:p w14:paraId="17FD38B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875A15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3BA7C4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8DEF8B8" w14:textId="77777777" w:rsidTr="005A093D">
        <w:trPr>
          <w:trHeight w:val="351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DABEB5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43</w:t>
            </w:r>
          </w:p>
        </w:tc>
        <w:tc>
          <w:tcPr>
            <w:tcW w:w="2610" w:type="dxa"/>
            <w:tcBorders>
              <w:top w:val="single" w:sz="4" w:space="0" w:color="auto"/>
              <w:left w:val="nil"/>
              <w:bottom w:val="single" w:sz="4" w:space="0" w:color="auto"/>
              <w:right w:val="single" w:sz="4" w:space="0" w:color="000000"/>
            </w:tcBorders>
            <w:shd w:val="clear" w:color="000000" w:fill="FFFFFF"/>
            <w:hideMark/>
          </w:tcPr>
          <w:p w14:paraId="676F3467"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PEPINO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 Sacos plásticos transparentes com etiqueta eletrônica que traz impresso o peso.</w:t>
            </w:r>
          </w:p>
        </w:tc>
        <w:tc>
          <w:tcPr>
            <w:tcW w:w="933" w:type="dxa"/>
            <w:tcBorders>
              <w:top w:val="nil"/>
              <w:left w:val="nil"/>
              <w:bottom w:val="single" w:sz="4" w:space="0" w:color="auto"/>
              <w:right w:val="single" w:sz="4" w:space="0" w:color="auto"/>
            </w:tcBorders>
            <w:shd w:val="clear" w:color="000000" w:fill="FFFFFF"/>
            <w:vAlign w:val="center"/>
            <w:hideMark/>
          </w:tcPr>
          <w:p w14:paraId="303A332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43CA246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3CE47D0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49E6DE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CEB45B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2C0A7E55" w14:textId="77777777" w:rsidTr="005A093D">
        <w:trPr>
          <w:trHeight w:val="19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CF85FF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44</w:t>
            </w:r>
          </w:p>
        </w:tc>
        <w:tc>
          <w:tcPr>
            <w:tcW w:w="2610" w:type="dxa"/>
            <w:tcBorders>
              <w:top w:val="single" w:sz="4" w:space="0" w:color="auto"/>
              <w:left w:val="nil"/>
              <w:bottom w:val="single" w:sz="4" w:space="0" w:color="auto"/>
              <w:right w:val="single" w:sz="4" w:space="0" w:color="000000"/>
            </w:tcBorders>
            <w:shd w:val="clear" w:color="000000" w:fill="FFFFFF"/>
            <w:hideMark/>
          </w:tcPr>
          <w:p w14:paraId="1F867E9E"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PIMENTA DOCE -</w:t>
            </w:r>
            <w:r w:rsidRPr="00462683">
              <w:rPr>
                <w:rFonts w:ascii="Times New Roman" w:eastAsia="Times New Roman" w:hAnsi="Times New Roman" w:cs="Times New Roman"/>
                <w:sz w:val="20"/>
                <w:szCs w:val="20"/>
              </w:rPr>
              <w:t xml:space="preserve"> de cheiro, biquinho, de boa qualidade, íntegro, firme, grau de maturação adequada, isenta de substâncias terrosas, sujidades, corpos estranhos e umidade. Acondicionada em saco plástico atóxico, transparente e resistente.</w:t>
            </w:r>
          </w:p>
        </w:tc>
        <w:tc>
          <w:tcPr>
            <w:tcW w:w="933" w:type="dxa"/>
            <w:tcBorders>
              <w:top w:val="nil"/>
              <w:left w:val="nil"/>
              <w:bottom w:val="single" w:sz="4" w:space="0" w:color="auto"/>
              <w:right w:val="single" w:sz="4" w:space="0" w:color="auto"/>
            </w:tcBorders>
            <w:shd w:val="clear" w:color="000000" w:fill="FFFFFF"/>
            <w:vAlign w:val="center"/>
            <w:hideMark/>
          </w:tcPr>
          <w:p w14:paraId="05B43ED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EDC07A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0A1ECFC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B153EE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91C418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3F50926F" w14:textId="77777777" w:rsidTr="005A093D">
        <w:trPr>
          <w:trHeight w:val="31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99D55C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45</w:t>
            </w:r>
          </w:p>
        </w:tc>
        <w:tc>
          <w:tcPr>
            <w:tcW w:w="2610" w:type="dxa"/>
            <w:tcBorders>
              <w:top w:val="single" w:sz="4" w:space="0" w:color="auto"/>
              <w:left w:val="nil"/>
              <w:bottom w:val="single" w:sz="4" w:space="0" w:color="auto"/>
              <w:right w:val="single" w:sz="4" w:space="0" w:color="000000"/>
            </w:tcBorders>
            <w:shd w:val="clear" w:color="000000" w:fill="FFFFFF"/>
            <w:hideMark/>
          </w:tcPr>
          <w:p w14:paraId="13EF7C8C"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PIMENTÃO VERDE -</w:t>
            </w:r>
            <w:r w:rsidRPr="00462683">
              <w:rPr>
                <w:rFonts w:ascii="Times New Roman" w:eastAsia="Times New Roman" w:hAnsi="Times New Roman" w:cs="Times New Roman"/>
                <w:sz w:val="20"/>
                <w:szCs w:val="20"/>
              </w:rPr>
              <w:t xml:space="preserve"> apresentando grau de maturação tal que lhe permita suportar a manipulação, o transporte e a conservação em condições adequadas para o consumo. Sem danos físicos e mecânicos oriundos de manuseio e transporte. Não apresentarem rachaduras ou cortes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6589B98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F9EA85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800</w:t>
            </w:r>
          </w:p>
        </w:tc>
        <w:tc>
          <w:tcPr>
            <w:tcW w:w="1163" w:type="dxa"/>
            <w:tcBorders>
              <w:top w:val="nil"/>
              <w:left w:val="nil"/>
              <w:bottom w:val="single" w:sz="4" w:space="0" w:color="auto"/>
              <w:right w:val="single" w:sz="4" w:space="0" w:color="auto"/>
            </w:tcBorders>
            <w:shd w:val="clear" w:color="000000" w:fill="FFFFFF"/>
            <w:noWrap/>
            <w:vAlign w:val="center"/>
          </w:tcPr>
          <w:p w14:paraId="34ACCB9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40B9D3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C9A879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745151BC" w14:textId="77777777" w:rsidTr="005A093D">
        <w:trPr>
          <w:trHeight w:val="100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10E795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46</w:t>
            </w:r>
          </w:p>
        </w:tc>
        <w:tc>
          <w:tcPr>
            <w:tcW w:w="2610" w:type="dxa"/>
            <w:tcBorders>
              <w:top w:val="single" w:sz="4" w:space="0" w:color="auto"/>
              <w:left w:val="nil"/>
              <w:bottom w:val="single" w:sz="4" w:space="0" w:color="auto"/>
              <w:right w:val="single" w:sz="4" w:space="0" w:color="000000"/>
            </w:tcBorders>
            <w:shd w:val="clear" w:color="000000" w:fill="FFFFFF"/>
            <w:hideMark/>
          </w:tcPr>
          <w:p w14:paraId="7352410B"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QUIABO -</w:t>
            </w:r>
            <w:r w:rsidRPr="00462683">
              <w:rPr>
                <w:rFonts w:ascii="Times New Roman" w:eastAsia="Times New Roman" w:hAnsi="Times New Roman" w:cs="Times New Roman"/>
                <w:sz w:val="20"/>
                <w:szCs w:val="20"/>
              </w:rPr>
              <w:t xml:space="preserve"> novo, verde-claro e sem sinal de pragas. Sacos plásticos transparentes com etiqueta eletrônica que traz impresso o peso.</w:t>
            </w:r>
          </w:p>
        </w:tc>
        <w:tc>
          <w:tcPr>
            <w:tcW w:w="933" w:type="dxa"/>
            <w:tcBorders>
              <w:top w:val="nil"/>
              <w:left w:val="nil"/>
              <w:bottom w:val="single" w:sz="4" w:space="0" w:color="auto"/>
              <w:right w:val="single" w:sz="4" w:space="0" w:color="auto"/>
            </w:tcBorders>
            <w:shd w:val="clear" w:color="000000" w:fill="FFFFFF"/>
            <w:vAlign w:val="center"/>
            <w:hideMark/>
          </w:tcPr>
          <w:p w14:paraId="35962A8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CEB17E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w:t>
            </w:r>
          </w:p>
        </w:tc>
        <w:tc>
          <w:tcPr>
            <w:tcW w:w="1163" w:type="dxa"/>
            <w:tcBorders>
              <w:top w:val="nil"/>
              <w:left w:val="nil"/>
              <w:bottom w:val="single" w:sz="4" w:space="0" w:color="auto"/>
              <w:right w:val="single" w:sz="4" w:space="0" w:color="auto"/>
            </w:tcBorders>
            <w:shd w:val="clear" w:color="000000" w:fill="FFFFFF"/>
            <w:noWrap/>
            <w:vAlign w:val="center"/>
          </w:tcPr>
          <w:p w14:paraId="4200A0A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D1F24A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ECE885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7280915A" w14:textId="77777777" w:rsidTr="005A093D">
        <w:trPr>
          <w:trHeight w:val="481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EB99B3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47</w:t>
            </w:r>
          </w:p>
        </w:tc>
        <w:tc>
          <w:tcPr>
            <w:tcW w:w="2610" w:type="dxa"/>
            <w:tcBorders>
              <w:top w:val="single" w:sz="4" w:space="0" w:color="auto"/>
              <w:left w:val="nil"/>
              <w:bottom w:val="single" w:sz="4" w:space="0" w:color="auto"/>
              <w:right w:val="single" w:sz="4" w:space="0" w:color="000000"/>
            </w:tcBorders>
            <w:shd w:val="clear" w:color="000000" w:fill="FFFFFF"/>
            <w:hideMark/>
          </w:tcPr>
          <w:p w14:paraId="6184B258"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REPOLHO -</w:t>
            </w:r>
            <w:r w:rsidRPr="00462683">
              <w:rPr>
                <w:rFonts w:ascii="Times New Roman" w:eastAsia="Times New Roman" w:hAnsi="Times New Roman" w:cs="Times New Roman"/>
                <w:sz w:val="20"/>
                <w:szCs w:val="20"/>
              </w:rPr>
              <w:t xml:space="preserve"> Tamanho médio, coloração verde claro a escuro, fresco, folhas íntegras e presas, de boa qualidade, sem partes apodrecidas. Apresentarem grau de evolução completa do tamanho, aroma, e cor próprias da espécie e variedade; estarem livres de enfermidades e insetos; não estarem danificadas por qualquer lesão de origem física ou mecânica que afete a sua aparência; estarem livres das folhas externas sujas de terra e da maior parte possível da terra aderente; estarem isentas de umidade externa anormal, odor e sabor estranhos, sem danos físicos e mecânicos oriundos do manuseio e transporte. De colheita recente, livre de resíduos de fertilizantes. Tamanho médio de 3 a 4 kg.</w:t>
            </w:r>
          </w:p>
        </w:tc>
        <w:tc>
          <w:tcPr>
            <w:tcW w:w="933" w:type="dxa"/>
            <w:tcBorders>
              <w:top w:val="nil"/>
              <w:left w:val="nil"/>
              <w:bottom w:val="single" w:sz="4" w:space="0" w:color="auto"/>
              <w:right w:val="single" w:sz="4" w:space="0" w:color="auto"/>
            </w:tcBorders>
            <w:shd w:val="clear" w:color="000000" w:fill="FFFFFF"/>
            <w:vAlign w:val="center"/>
            <w:hideMark/>
          </w:tcPr>
          <w:p w14:paraId="3ABAD5A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CA4236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700</w:t>
            </w:r>
          </w:p>
        </w:tc>
        <w:tc>
          <w:tcPr>
            <w:tcW w:w="1163" w:type="dxa"/>
            <w:tcBorders>
              <w:top w:val="nil"/>
              <w:left w:val="nil"/>
              <w:bottom w:val="single" w:sz="4" w:space="0" w:color="auto"/>
              <w:right w:val="single" w:sz="4" w:space="0" w:color="auto"/>
            </w:tcBorders>
            <w:shd w:val="clear" w:color="000000" w:fill="FFFFFF"/>
            <w:noWrap/>
            <w:vAlign w:val="center"/>
          </w:tcPr>
          <w:p w14:paraId="2FEF83F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12A7124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E75A67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BD79F01" w14:textId="77777777" w:rsidTr="005A093D">
        <w:trPr>
          <w:trHeight w:val="25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9550D4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48</w:t>
            </w:r>
          </w:p>
        </w:tc>
        <w:tc>
          <w:tcPr>
            <w:tcW w:w="2610" w:type="dxa"/>
            <w:tcBorders>
              <w:top w:val="single" w:sz="4" w:space="0" w:color="auto"/>
              <w:left w:val="nil"/>
              <w:bottom w:val="single" w:sz="4" w:space="0" w:color="auto"/>
              <w:right w:val="single" w:sz="4" w:space="0" w:color="000000"/>
            </w:tcBorders>
            <w:shd w:val="clear" w:color="000000" w:fill="FFFFFF"/>
            <w:hideMark/>
          </w:tcPr>
          <w:p w14:paraId="5EEB1FB4"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SALSA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sem avarias, suficientemente desenvolvidos, com folhas verdes, com aspecto e sabor típico da variedade e uniformidade no tamanho e na cor. Sem danos físicos e mecânicos oriundos de manuseio e transporte.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7D2C1E1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08B798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w:t>
            </w:r>
          </w:p>
        </w:tc>
        <w:tc>
          <w:tcPr>
            <w:tcW w:w="1163" w:type="dxa"/>
            <w:tcBorders>
              <w:top w:val="nil"/>
              <w:left w:val="nil"/>
              <w:bottom w:val="single" w:sz="4" w:space="0" w:color="auto"/>
              <w:right w:val="single" w:sz="4" w:space="0" w:color="auto"/>
            </w:tcBorders>
            <w:shd w:val="clear" w:color="000000" w:fill="FFFFFF"/>
            <w:noWrap/>
            <w:vAlign w:val="center"/>
          </w:tcPr>
          <w:p w14:paraId="21C1FEC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2A5887E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162F18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CC4A436" w14:textId="77777777" w:rsidTr="005A093D">
        <w:trPr>
          <w:trHeight w:val="31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9FBCB9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49</w:t>
            </w:r>
          </w:p>
        </w:tc>
        <w:tc>
          <w:tcPr>
            <w:tcW w:w="2610" w:type="dxa"/>
            <w:tcBorders>
              <w:top w:val="single" w:sz="4" w:space="0" w:color="auto"/>
              <w:left w:val="nil"/>
              <w:bottom w:val="single" w:sz="4" w:space="0" w:color="auto"/>
              <w:right w:val="single" w:sz="4" w:space="0" w:color="000000"/>
            </w:tcBorders>
            <w:shd w:val="clear" w:color="000000" w:fill="FFFFFF"/>
            <w:hideMark/>
          </w:tcPr>
          <w:p w14:paraId="5BBE6527"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 xml:space="preserve">TANGERINA </w:t>
            </w:r>
            <w:proofErr w:type="gramStart"/>
            <w:r w:rsidRPr="00462683">
              <w:rPr>
                <w:rFonts w:ascii="Times New Roman" w:eastAsia="Times New Roman" w:hAnsi="Times New Roman" w:cs="Times New Roman"/>
                <w:b/>
                <w:bCs/>
                <w:sz w:val="20"/>
                <w:szCs w:val="20"/>
              </w:rPr>
              <w:t>-</w:t>
            </w:r>
            <w:r w:rsidRPr="00462683">
              <w:rPr>
                <w:rFonts w:ascii="Times New Roman" w:eastAsia="Times New Roman" w:hAnsi="Times New Roman" w:cs="Times New Roman"/>
                <w:sz w:val="20"/>
                <w:szCs w:val="20"/>
              </w:rPr>
              <w:t xml:space="preserve">  de</w:t>
            </w:r>
            <w:proofErr w:type="gramEnd"/>
            <w:r w:rsidRPr="00462683">
              <w:rPr>
                <w:rFonts w:ascii="Times New Roman" w:eastAsia="Times New Roman" w:hAnsi="Times New Roman" w:cs="Times New Roman"/>
                <w:sz w:val="20"/>
                <w:szCs w:val="20"/>
              </w:rPr>
              <w:t xml:space="preserve"> boa qualidade, in natura, apresentando grau de maturação tal que lhe permita suportar a manipulação, o transporte e a conservação em condições adequadas para consumo. Sem danos físicos e mecânicos oriundos de manuseio e transporte. Não apresentarem rachaduras ou cortes nas cascas e a polpa deverão estar intactas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323B685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C1E2C3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1C9321A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37FF90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F81AC8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3F1CBEA2" w14:textId="77777777" w:rsidTr="005A093D">
        <w:trPr>
          <w:trHeight w:val="130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EDC9E7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w:t>
            </w:r>
          </w:p>
        </w:tc>
        <w:tc>
          <w:tcPr>
            <w:tcW w:w="2610" w:type="dxa"/>
            <w:tcBorders>
              <w:top w:val="single" w:sz="4" w:space="0" w:color="auto"/>
              <w:left w:val="nil"/>
              <w:bottom w:val="single" w:sz="4" w:space="0" w:color="auto"/>
              <w:right w:val="single" w:sz="4" w:space="0" w:color="000000"/>
            </w:tcBorders>
            <w:shd w:val="clear" w:color="000000" w:fill="FFFFFF"/>
            <w:hideMark/>
          </w:tcPr>
          <w:p w14:paraId="70B8BFFA"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TEMPERO VERDE -</w:t>
            </w:r>
            <w:r w:rsidRPr="00462683">
              <w:rPr>
                <w:rFonts w:ascii="Times New Roman" w:eastAsia="Times New Roman" w:hAnsi="Times New Roman" w:cs="Times New Roman"/>
                <w:sz w:val="20"/>
                <w:szCs w:val="20"/>
              </w:rPr>
              <w:t xml:space="preserve"> Separada por molhos devidamente limpa e isenta de materiais estranhos, pesando em médias de 200g a 250g cada molho. Própria para consumo.</w:t>
            </w:r>
          </w:p>
        </w:tc>
        <w:tc>
          <w:tcPr>
            <w:tcW w:w="933" w:type="dxa"/>
            <w:tcBorders>
              <w:top w:val="nil"/>
              <w:left w:val="nil"/>
              <w:bottom w:val="single" w:sz="4" w:space="0" w:color="auto"/>
              <w:right w:val="single" w:sz="4" w:space="0" w:color="auto"/>
            </w:tcBorders>
            <w:shd w:val="clear" w:color="000000" w:fill="FFFFFF"/>
            <w:vAlign w:val="center"/>
            <w:hideMark/>
          </w:tcPr>
          <w:p w14:paraId="7AA9DE3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MOLHO</w:t>
            </w:r>
          </w:p>
        </w:tc>
        <w:tc>
          <w:tcPr>
            <w:tcW w:w="1276" w:type="dxa"/>
            <w:tcBorders>
              <w:top w:val="nil"/>
              <w:left w:val="nil"/>
              <w:bottom w:val="single" w:sz="4" w:space="0" w:color="auto"/>
              <w:right w:val="single" w:sz="4" w:space="0" w:color="auto"/>
            </w:tcBorders>
            <w:shd w:val="clear" w:color="000000" w:fill="FFFFFF"/>
            <w:noWrap/>
            <w:vAlign w:val="center"/>
            <w:hideMark/>
          </w:tcPr>
          <w:p w14:paraId="61BEE2A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730B336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FC002D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54398E8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2CDD240" w14:textId="77777777" w:rsidTr="005A093D">
        <w:trPr>
          <w:trHeight w:val="381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CCA298A"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51</w:t>
            </w:r>
          </w:p>
        </w:tc>
        <w:tc>
          <w:tcPr>
            <w:tcW w:w="2610" w:type="dxa"/>
            <w:tcBorders>
              <w:top w:val="single" w:sz="4" w:space="0" w:color="auto"/>
              <w:left w:val="nil"/>
              <w:bottom w:val="single" w:sz="4" w:space="0" w:color="auto"/>
              <w:right w:val="single" w:sz="4" w:space="0" w:color="000000"/>
            </w:tcBorders>
            <w:shd w:val="clear" w:color="000000" w:fill="FFFFFF"/>
            <w:hideMark/>
          </w:tcPr>
          <w:p w14:paraId="02A86110"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TEMPERO PRONTO CASEIRO –</w:t>
            </w:r>
            <w:r w:rsidRPr="00462683">
              <w:rPr>
                <w:rFonts w:ascii="Times New Roman" w:eastAsia="Times New Roman" w:hAnsi="Times New Roman" w:cs="Times New Roman"/>
                <w:sz w:val="20"/>
                <w:szCs w:val="20"/>
              </w:rPr>
              <w:t xml:space="preserve"> Ingredientes: sal, alho, cominho, pimenta-do-reino, açafrão, colorífico, orégano, cheiro-verde, cebolinha e cebola. Fabricado com produtos de qualidade, com cor, sabor e aroma característicos do produto. O produto deverá ser isento de sujidades, fungos e/ou insetos. Embalagem íntegra acondicionado </w:t>
            </w:r>
            <w:proofErr w:type="gramStart"/>
            <w:r w:rsidRPr="00462683">
              <w:rPr>
                <w:rFonts w:ascii="Times New Roman" w:eastAsia="Times New Roman" w:hAnsi="Times New Roman" w:cs="Times New Roman"/>
                <w:sz w:val="20"/>
                <w:szCs w:val="20"/>
              </w:rPr>
              <w:t>em potes plástico</w:t>
            </w:r>
            <w:proofErr w:type="gramEnd"/>
            <w:r w:rsidRPr="00462683">
              <w:rPr>
                <w:rFonts w:ascii="Times New Roman" w:eastAsia="Times New Roman" w:hAnsi="Times New Roman" w:cs="Times New Roman"/>
                <w:sz w:val="20"/>
                <w:szCs w:val="20"/>
              </w:rPr>
              <w:t xml:space="preserve"> </w:t>
            </w:r>
            <w:proofErr w:type="spellStart"/>
            <w:r w:rsidRPr="00462683">
              <w:rPr>
                <w:rFonts w:ascii="Times New Roman" w:eastAsia="Times New Roman" w:hAnsi="Times New Roman" w:cs="Times New Roman"/>
                <w:sz w:val="20"/>
                <w:szCs w:val="20"/>
              </w:rPr>
              <w:t>poliproprileno</w:t>
            </w:r>
            <w:proofErr w:type="spellEnd"/>
            <w:r w:rsidRPr="00462683">
              <w:rPr>
                <w:rFonts w:ascii="Times New Roman" w:eastAsia="Times New Roman" w:hAnsi="Times New Roman" w:cs="Times New Roman"/>
                <w:sz w:val="20"/>
                <w:szCs w:val="20"/>
              </w:rPr>
              <w:t xml:space="preserve"> de no mínimo 250g de tempero, com lacres, com data de fabricação e data de validade especificada na embalagem. Validade de 06 meses a partir da data de entrega na unidade requisitante.</w:t>
            </w:r>
          </w:p>
        </w:tc>
        <w:tc>
          <w:tcPr>
            <w:tcW w:w="933" w:type="dxa"/>
            <w:tcBorders>
              <w:top w:val="nil"/>
              <w:left w:val="nil"/>
              <w:bottom w:val="single" w:sz="4" w:space="0" w:color="auto"/>
              <w:right w:val="single" w:sz="4" w:space="0" w:color="auto"/>
            </w:tcBorders>
            <w:shd w:val="clear" w:color="000000" w:fill="FFFFFF"/>
            <w:vAlign w:val="center"/>
            <w:hideMark/>
          </w:tcPr>
          <w:p w14:paraId="10A052B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POTE</w:t>
            </w:r>
          </w:p>
        </w:tc>
        <w:tc>
          <w:tcPr>
            <w:tcW w:w="1276" w:type="dxa"/>
            <w:tcBorders>
              <w:top w:val="nil"/>
              <w:left w:val="nil"/>
              <w:bottom w:val="single" w:sz="4" w:space="0" w:color="auto"/>
              <w:right w:val="single" w:sz="4" w:space="0" w:color="auto"/>
            </w:tcBorders>
            <w:shd w:val="clear" w:color="000000" w:fill="FFFFFF"/>
            <w:noWrap/>
            <w:vAlign w:val="center"/>
            <w:hideMark/>
          </w:tcPr>
          <w:p w14:paraId="71912CC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w:t>
            </w:r>
          </w:p>
        </w:tc>
        <w:tc>
          <w:tcPr>
            <w:tcW w:w="1163" w:type="dxa"/>
            <w:tcBorders>
              <w:top w:val="nil"/>
              <w:left w:val="nil"/>
              <w:bottom w:val="single" w:sz="4" w:space="0" w:color="auto"/>
              <w:right w:val="single" w:sz="4" w:space="0" w:color="auto"/>
            </w:tcBorders>
            <w:shd w:val="clear" w:color="000000" w:fill="FFFFFF"/>
            <w:noWrap/>
            <w:vAlign w:val="center"/>
          </w:tcPr>
          <w:p w14:paraId="696F2B3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8DA299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147B21D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55B2F11E" w14:textId="77777777" w:rsidTr="005A093D">
        <w:trPr>
          <w:trHeight w:val="16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D07D45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52</w:t>
            </w:r>
          </w:p>
        </w:tc>
        <w:tc>
          <w:tcPr>
            <w:tcW w:w="2610" w:type="dxa"/>
            <w:tcBorders>
              <w:top w:val="single" w:sz="4" w:space="0" w:color="auto"/>
              <w:left w:val="nil"/>
              <w:bottom w:val="single" w:sz="4" w:space="0" w:color="auto"/>
              <w:right w:val="single" w:sz="4" w:space="0" w:color="000000"/>
            </w:tcBorders>
            <w:shd w:val="clear" w:color="000000" w:fill="FFFFFF"/>
            <w:hideMark/>
          </w:tcPr>
          <w:p w14:paraId="7069E771"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TEMPERO CASEIRO SABOR COMPLETO –</w:t>
            </w:r>
            <w:r w:rsidRPr="00462683">
              <w:rPr>
                <w:rFonts w:ascii="Times New Roman" w:eastAsia="Times New Roman" w:hAnsi="Times New Roman" w:cs="Times New Roman"/>
                <w:sz w:val="20"/>
                <w:szCs w:val="20"/>
              </w:rPr>
              <w:t xml:space="preserve"> De primeira qualidade, com porcentagem reduzida de sal, sem pimenta, acondicionado em pote de plástico ou embalagem plástica resistente com 250g, 1°qualidade. APRESENTAR AMOSTRA.</w:t>
            </w:r>
          </w:p>
        </w:tc>
        <w:tc>
          <w:tcPr>
            <w:tcW w:w="933" w:type="dxa"/>
            <w:tcBorders>
              <w:top w:val="nil"/>
              <w:left w:val="nil"/>
              <w:bottom w:val="single" w:sz="4" w:space="0" w:color="auto"/>
              <w:right w:val="single" w:sz="4" w:space="0" w:color="auto"/>
            </w:tcBorders>
            <w:shd w:val="clear" w:color="000000" w:fill="FFFFFF"/>
            <w:vAlign w:val="center"/>
            <w:hideMark/>
          </w:tcPr>
          <w:p w14:paraId="29E0D21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POTE</w:t>
            </w:r>
          </w:p>
        </w:tc>
        <w:tc>
          <w:tcPr>
            <w:tcW w:w="1276" w:type="dxa"/>
            <w:tcBorders>
              <w:top w:val="nil"/>
              <w:left w:val="nil"/>
              <w:bottom w:val="single" w:sz="4" w:space="0" w:color="auto"/>
              <w:right w:val="single" w:sz="4" w:space="0" w:color="auto"/>
            </w:tcBorders>
            <w:shd w:val="clear" w:color="000000" w:fill="FFFFFF"/>
            <w:noWrap/>
            <w:vAlign w:val="center"/>
            <w:hideMark/>
          </w:tcPr>
          <w:p w14:paraId="30E86F8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w:t>
            </w:r>
          </w:p>
        </w:tc>
        <w:tc>
          <w:tcPr>
            <w:tcW w:w="1163" w:type="dxa"/>
            <w:tcBorders>
              <w:top w:val="nil"/>
              <w:left w:val="nil"/>
              <w:bottom w:val="single" w:sz="4" w:space="0" w:color="auto"/>
              <w:right w:val="single" w:sz="4" w:space="0" w:color="auto"/>
            </w:tcBorders>
            <w:shd w:val="clear" w:color="000000" w:fill="FFFFFF"/>
            <w:noWrap/>
            <w:vAlign w:val="center"/>
          </w:tcPr>
          <w:p w14:paraId="600B909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6B5F48D"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D7391F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0F836538" w14:textId="77777777" w:rsidTr="005A093D">
        <w:trPr>
          <w:trHeight w:val="16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CD8DDA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53</w:t>
            </w:r>
          </w:p>
        </w:tc>
        <w:tc>
          <w:tcPr>
            <w:tcW w:w="2610" w:type="dxa"/>
            <w:tcBorders>
              <w:top w:val="single" w:sz="4" w:space="0" w:color="auto"/>
              <w:left w:val="nil"/>
              <w:bottom w:val="single" w:sz="4" w:space="0" w:color="auto"/>
              <w:right w:val="single" w:sz="4" w:space="0" w:color="000000"/>
            </w:tcBorders>
            <w:shd w:val="clear" w:color="000000" w:fill="FFFFFF"/>
            <w:hideMark/>
          </w:tcPr>
          <w:p w14:paraId="36BBE34D"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TEMPERO CASEIRO SABOR ALHO E SAL –</w:t>
            </w:r>
            <w:r w:rsidRPr="00462683">
              <w:rPr>
                <w:rFonts w:ascii="Times New Roman" w:eastAsia="Times New Roman" w:hAnsi="Times New Roman" w:cs="Times New Roman"/>
                <w:sz w:val="20"/>
                <w:szCs w:val="20"/>
              </w:rPr>
              <w:t xml:space="preserve"> De primeira qualidade, com porcentagem reduzida de sal, sem pimenta, acondicionado em pote de plástico ou embalagem plástica resistente com 250g, 1°qualidade. APRESENTAR AMOSTRA</w:t>
            </w:r>
          </w:p>
        </w:tc>
        <w:tc>
          <w:tcPr>
            <w:tcW w:w="933" w:type="dxa"/>
            <w:tcBorders>
              <w:top w:val="nil"/>
              <w:left w:val="nil"/>
              <w:bottom w:val="single" w:sz="4" w:space="0" w:color="auto"/>
              <w:right w:val="single" w:sz="4" w:space="0" w:color="auto"/>
            </w:tcBorders>
            <w:shd w:val="clear" w:color="000000" w:fill="FFFFFF"/>
            <w:vAlign w:val="center"/>
            <w:hideMark/>
          </w:tcPr>
          <w:p w14:paraId="610BCB1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POTE</w:t>
            </w:r>
          </w:p>
        </w:tc>
        <w:tc>
          <w:tcPr>
            <w:tcW w:w="1276" w:type="dxa"/>
            <w:tcBorders>
              <w:top w:val="nil"/>
              <w:left w:val="nil"/>
              <w:bottom w:val="single" w:sz="4" w:space="0" w:color="auto"/>
              <w:right w:val="single" w:sz="4" w:space="0" w:color="auto"/>
            </w:tcBorders>
            <w:shd w:val="clear" w:color="000000" w:fill="FFFFFF"/>
            <w:noWrap/>
            <w:vAlign w:val="center"/>
            <w:hideMark/>
          </w:tcPr>
          <w:p w14:paraId="1C7A8A65"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w:t>
            </w:r>
          </w:p>
        </w:tc>
        <w:tc>
          <w:tcPr>
            <w:tcW w:w="1163" w:type="dxa"/>
            <w:tcBorders>
              <w:top w:val="nil"/>
              <w:left w:val="nil"/>
              <w:bottom w:val="single" w:sz="4" w:space="0" w:color="auto"/>
              <w:right w:val="single" w:sz="4" w:space="0" w:color="auto"/>
            </w:tcBorders>
            <w:shd w:val="clear" w:color="000000" w:fill="FFFFFF"/>
            <w:noWrap/>
            <w:vAlign w:val="center"/>
          </w:tcPr>
          <w:p w14:paraId="241C0D2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331371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21AF70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4DAB2367" w14:textId="77777777" w:rsidTr="005A093D">
        <w:trPr>
          <w:trHeight w:val="2113"/>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ECEC61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54</w:t>
            </w:r>
          </w:p>
        </w:tc>
        <w:tc>
          <w:tcPr>
            <w:tcW w:w="2610" w:type="dxa"/>
            <w:tcBorders>
              <w:top w:val="single" w:sz="4" w:space="0" w:color="auto"/>
              <w:left w:val="nil"/>
              <w:bottom w:val="single" w:sz="4" w:space="0" w:color="auto"/>
              <w:right w:val="single" w:sz="4" w:space="0" w:color="000000"/>
            </w:tcBorders>
            <w:shd w:val="clear" w:color="000000" w:fill="FFFFFF"/>
            <w:hideMark/>
          </w:tcPr>
          <w:p w14:paraId="1D93769E"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TOMATE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Sem danos físicos e mecânicos oriundos de manuseio e transporte. Não apresentarem rachaduras ou corte nas cascas e a polpa deverão estar intactos e limpos. Com ausência de sujidades, parasitas e larvas, de acordo com a Resolução 12/78 da CNNPA.</w:t>
            </w:r>
          </w:p>
        </w:tc>
        <w:tc>
          <w:tcPr>
            <w:tcW w:w="933" w:type="dxa"/>
            <w:tcBorders>
              <w:top w:val="nil"/>
              <w:left w:val="nil"/>
              <w:bottom w:val="single" w:sz="4" w:space="0" w:color="auto"/>
              <w:right w:val="single" w:sz="4" w:space="0" w:color="auto"/>
            </w:tcBorders>
            <w:shd w:val="clear" w:color="000000" w:fill="FFFFFF"/>
            <w:vAlign w:val="center"/>
            <w:hideMark/>
          </w:tcPr>
          <w:p w14:paraId="3D3A5FB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375F06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5.000</w:t>
            </w:r>
          </w:p>
        </w:tc>
        <w:tc>
          <w:tcPr>
            <w:tcW w:w="1163" w:type="dxa"/>
            <w:tcBorders>
              <w:top w:val="nil"/>
              <w:left w:val="nil"/>
              <w:bottom w:val="single" w:sz="4" w:space="0" w:color="auto"/>
              <w:right w:val="single" w:sz="4" w:space="0" w:color="auto"/>
            </w:tcBorders>
            <w:shd w:val="clear" w:color="000000" w:fill="FFFFFF"/>
            <w:noWrap/>
            <w:vAlign w:val="center"/>
          </w:tcPr>
          <w:p w14:paraId="5E9476D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0A0AEC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2F5E3F3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7FE8582" w14:textId="77777777" w:rsidTr="005A093D">
        <w:trPr>
          <w:trHeight w:val="318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979FB4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55</w:t>
            </w:r>
          </w:p>
        </w:tc>
        <w:tc>
          <w:tcPr>
            <w:tcW w:w="2610" w:type="dxa"/>
            <w:tcBorders>
              <w:top w:val="single" w:sz="4" w:space="0" w:color="auto"/>
              <w:left w:val="nil"/>
              <w:bottom w:val="single" w:sz="4" w:space="0" w:color="auto"/>
              <w:right w:val="single" w:sz="4" w:space="0" w:color="000000"/>
            </w:tcBorders>
            <w:shd w:val="clear" w:color="000000" w:fill="FFFFFF"/>
            <w:hideMark/>
          </w:tcPr>
          <w:p w14:paraId="17A98E4A"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UVA ITÁLIA/RUBI -</w:t>
            </w:r>
            <w:r w:rsidRPr="00462683">
              <w:rPr>
                <w:rFonts w:ascii="Times New Roman" w:eastAsia="Times New Roman" w:hAnsi="Times New Roman" w:cs="Times New Roman"/>
                <w:sz w:val="20"/>
                <w:szCs w:val="20"/>
              </w:rPr>
              <w:t xml:space="preserve"> de boa qualidade, apresentando grau de maturação tal que lhe permita suportar a manipulação, o transporte e a conservação em condições adequadas para o consumo. Deve apresentar aroma e sabor característicos. Sem danos físicos e mecânicos oriundos de manuseio e transporte. Não apresentar danos na casca e a polpa deverá estar intacta e limpa. Com ausência de sujidades, pontos de deterioração, parasitas e larvas.</w:t>
            </w:r>
          </w:p>
        </w:tc>
        <w:tc>
          <w:tcPr>
            <w:tcW w:w="933" w:type="dxa"/>
            <w:tcBorders>
              <w:top w:val="nil"/>
              <w:left w:val="nil"/>
              <w:bottom w:val="single" w:sz="4" w:space="0" w:color="auto"/>
              <w:right w:val="single" w:sz="4" w:space="0" w:color="auto"/>
            </w:tcBorders>
            <w:shd w:val="clear" w:color="000000" w:fill="FFFFFF"/>
            <w:vAlign w:val="center"/>
            <w:hideMark/>
          </w:tcPr>
          <w:p w14:paraId="5EC468E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FF92C5A"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052748A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F1AB48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E8BE5D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4B246E46" w14:textId="77777777" w:rsidTr="005A093D">
        <w:trPr>
          <w:trHeight w:val="25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A54C2D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56</w:t>
            </w:r>
          </w:p>
        </w:tc>
        <w:tc>
          <w:tcPr>
            <w:tcW w:w="2610" w:type="dxa"/>
            <w:tcBorders>
              <w:top w:val="single" w:sz="4" w:space="0" w:color="auto"/>
              <w:left w:val="nil"/>
              <w:bottom w:val="single" w:sz="4" w:space="0" w:color="auto"/>
              <w:right w:val="single" w:sz="4" w:space="0" w:color="000000"/>
            </w:tcBorders>
            <w:shd w:val="clear" w:color="000000" w:fill="FFFFFF"/>
            <w:hideMark/>
          </w:tcPr>
          <w:p w14:paraId="10C37A31"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w:t>
            </w:r>
            <w:r w:rsidRPr="00462683">
              <w:rPr>
                <w:rFonts w:ascii="Times New Roman" w:eastAsia="Times New Roman" w:hAnsi="Times New Roman" w:cs="Times New Roman"/>
                <w:sz w:val="20"/>
                <w:szCs w:val="20"/>
              </w:rPr>
              <w:t xml:space="preserve"> </w:t>
            </w:r>
            <w:r w:rsidRPr="00462683">
              <w:rPr>
                <w:rFonts w:ascii="Times New Roman" w:eastAsia="Times New Roman" w:hAnsi="Times New Roman" w:cs="Times New Roman"/>
                <w:b/>
                <w:bCs/>
                <w:sz w:val="20"/>
                <w:szCs w:val="20"/>
              </w:rPr>
              <w:t>Jenipapo</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3633533D"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6A0D0FC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1223C74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1A08AD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6FA4B3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3F2E14FD" w14:textId="77777777" w:rsidTr="005A093D">
        <w:trPr>
          <w:trHeight w:val="259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FA74AF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57</w:t>
            </w:r>
          </w:p>
        </w:tc>
        <w:tc>
          <w:tcPr>
            <w:tcW w:w="2610" w:type="dxa"/>
            <w:tcBorders>
              <w:top w:val="single" w:sz="4" w:space="0" w:color="auto"/>
              <w:left w:val="nil"/>
              <w:bottom w:val="single" w:sz="4" w:space="0" w:color="auto"/>
              <w:right w:val="single" w:sz="4" w:space="0" w:color="000000"/>
            </w:tcBorders>
            <w:shd w:val="clear" w:color="000000" w:fill="FFFFFF"/>
            <w:hideMark/>
          </w:tcPr>
          <w:p w14:paraId="5FF475B8"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w:t>
            </w:r>
            <w:r w:rsidRPr="00462683">
              <w:rPr>
                <w:rFonts w:ascii="Times New Roman" w:eastAsia="Times New Roman" w:hAnsi="Times New Roman" w:cs="Times New Roman"/>
                <w:sz w:val="20"/>
                <w:szCs w:val="20"/>
              </w:rPr>
              <w:t xml:space="preserve"> </w:t>
            </w:r>
            <w:r w:rsidRPr="00462683">
              <w:rPr>
                <w:rFonts w:ascii="Times New Roman" w:eastAsia="Times New Roman" w:hAnsi="Times New Roman" w:cs="Times New Roman"/>
                <w:b/>
                <w:bCs/>
                <w:sz w:val="20"/>
                <w:szCs w:val="20"/>
              </w:rPr>
              <w:t>- Acerola</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4054FB5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73A4CB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2.500</w:t>
            </w:r>
          </w:p>
        </w:tc>
        <w:tc>
          <w:tcPr>
            <w:tcW w:w="1163" w:type="dxa"/>
            <w:tcBorders>
              <w:top w:val="nil"/>
              <w:left w:val="nil"/>
              <w:bottom w:val="single" w:sz="4" w:space="0" w:color="auto"/>
              <w:right w:val="single" w:sz="4" w:space="0" w:color="auto"/>
            </w:tcBorders>
            <w:shd w:val="clear" w:color="000000" w:fill="FFFFFF"/>
            <w:noWrap/>
            <w:vAlign w:val="center"/>
          </w:tcPr>
          <w:p w14:paraId="329DA661"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65049CE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D04E0B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CDAAB26" w14:textId="77777777" w:rsidTr="00455617">
        <w:trPr>
          <w:trHeight w:val="114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5E80A7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58</w:t>
            </w:r>
          </w:p>
        </w:tc>
        <w:tc>
          <w:tcPr>
            <w:tcW w:w="2610" w:type="dxa"/>
            <w:tcBorders>
              <w:top w:val="single" w:sz="4" w:space="0" w:color="auto"/>
              <w:left w:val="nil"/>
              <w:bottom w:val="single" w:sz="4" w:space="0" w:color="auto"/>
              <w:right w:val="single" w:sz="4" w:space="0" w:color="000000"/>
            </w:tcBorders>
            <w:shd w:val="clear" w:color="000000" w:fill="FFFFFF"/>
            <w:hideMark/>
          </w:tcPr>
          <w:p w14:paraId="11E59DC5"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Cacau</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30E246B0"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73BEA9A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747F2BB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DBD8A7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B75AF8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09E8AFC3" w14:textId="77777777" w:rsidTr="005A093D">
        <w:trPr>
          <w:trHeight w:val="26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BE4AF24"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w:t>
            </w:r>
          </w:p>
        </w:tc>
        <w:tc>
          <w:tcPr>
            <w:tcW w:w="2610" w:type="dxa"/>
            <w:tcBorders>
              <w:top w:val="single" w:sz="4" w:space="0" w:color="auto"/>
              <w:left w:val="nil"/>
              <w:bottom w:val="single" w:sz="4" w:space="0" w:color="auto"/>
              <w:right w:val="single" w:sz="4" w:space="0" w:color="000000"/>
            </w:tcBorders>
            <w:shd w:val="clear" w:color="000000" w:fill="FFFFFF"/>
            <w:hideMark/>
          </w:tcPr>
          <w:p w14:paraId="2F1FC5EE"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Cajá</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70F90AB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D1DAEE2"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5.000</w:t>
            </w:r>
          </w:p>
        </w:tc>
        <w:tc>
          <w:tcPr>
            <w:tcW w:w="1163" w:type="dxa"/>
            <w:tcBorders>
              <w:top w:val="nil"/>
              <w:left w:val="nil"/>
              <w:bottom w:val="single" w:sz="4" w:space="0" w:color="auto"/>
              <w:right w:val="single" w:sz="4" w:space="0" w:color="auto"/>
            </w:tcBorders>
            <w:shd w:val="clear" w:color="000000" w:fill="FFFFFF"/>
            <w:noWrap/>
            <w:vAlign w:val="center"/>
          </w:tcPr>
          <w:p w14:paraId="16CACCD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D20816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310786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84759F3" w14:textId="77777777" w:rsidTr="005A093D">
        <w:trPr>
          <w:trHeight w:val="25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3EAB8E3A"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w:t>
            </w:r>
          </w:p>
        </w:tc>
        <w:tc>
          <w:tcPr>
            <w:tcW w:w="2610" w:type="dxa"/>
            <w:tcBorders>
              <w:top w:val="single" w:sz="4" w:space="0" w:color="auto"/>
              <w:left w:val="nil"/>
              <w:bottom w:val="single" w:sz="4" w:space="0" w:color="auto"/>
              <w:right w:val="single" w:sz="4" w:space="0" w:color="000000"/>
            </w:tcBorders>
            <w:shd w:val="clear" w:color="000000" w:fill="FFFFFF"/>
            <w:hideMark/>
          </w:tcPr>
          <w:p w14:paraId="567C1E5C"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Cupuaçu</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72A5A0B6"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7135888"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1.000</w:t>
            </w:r>
          </w:p>
        </w:tc>
        <w:tc>
          <w:tcPr>
            <w:tcW w:w="1163" w:type="dxa"/>
            <w:tcBorders>
              <w:top w:val="nil"/>
              <w:left w:val="nil"/>
              <w:bottom w:val="single" w:sz="4" w:space="0" w:color="auto"/>
              <w:right w:val="single" w:sz="4" w:space="0" w:color="auto"/>
            </w:tcBorders>
            <w:shd w:val="clear" w:color="000000" w:fill="FFFFFF"/>
            <w:noWrap/>
            <w:vAlign w:val="center"/>
          </w:tcPr>
          <w:p w14:paraId="1C384156"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352F313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6E810FC8"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2ABE6FD8" w14:textId="77777777" w:rsidTr="005A093D">
        <w:trPr>
          <w:trHeight w:val="252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1452A78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61</w:t>
            </w:r>
          </w:p>
        </w:tc>
        <w:tc>
          <w:tcPr>
            <w:tcW w:w="2610" w:type="dxa"/>
            <w:tcBorders>
              <w:top w:val="single" w:sz="4" w:space="0" w:color="auto"/>
              <w:left w:val="nil"/>
              <w:bottom w:val="single" w:sz="4" w:space="0" w:color="auto"/>
              <w:right w:val="single" w:sz="4" w:space="0" w:color="000000"/>
            </w:tcBorders>
            <w:shd w:val="clear" w:color="000000" w:fill="FFFFFF"/>
            <w:hideMark/>
          </w:tcPr>
          <w:p w14:paraId="41F0CCBD"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Goiaba</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4DEB566F"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585FD01E"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2.500</w:t>
            </w:r>
          </w:p>
        </w:tc>
        <w:tc>
          <w:tcPr>
            <w:tcW w:w="1163" w:type="dxa"/>
            <w:tcBorders>
              <w:top w:val="nil"/>
              <w:left w:val="nil"/>
              <w:bottom w:val="single" w:sz="4" w:space="0" w:color="auto"/>
              <w:right w:val="single" w:sz="4" w:space="0" w:color="auto"/>
            </w:tcBorders>
            <w:shd w:val="clear" w:color="000000" w:fill="FFFFFF"/>
            <w:noWrap/>
            <w:vAlign w:val="center"/>
          </w:tcPr>
          <w:p w14:paraId="6EBFE90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535BEBD0"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87279F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1D898BF7" w14:textId="77777777" w:rsidTr="005A093D">
        <w:trPr>
          <w:trHeight w:val="256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6D58D4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w:t>
            </w:r>
          </w:p>
        </w:tc>
        <w:tc>
          <w:tcPr>
            <w:tcW w:w="2610" w:type="dxa"/>
            <w:tcBorders>
              <w:top w:val="single" w:sz="4" w:space="0" w:color="auto"/>
              <w:left w:val="nil"/>
              <w:bottom w:val="single" w:sz="4" w:space="0" w:color="auto"/>
              <w:right w:val="single" w:sz="4" w:space="0" w:color="000000"/>
            </w:tcBorders>
            <w:shd w:val="clear" w:color="000000" w:fill="FFFFFF"/>
            <w:hideMark/>
          </w:tcPr>
          <w:p w14:paraId="2998E403"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Graviola</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6970020E"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90BD16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2.500</w:t>
            </w:r>
          </w:p>
        </w:tc>
        <w:tc>
          <w:tcPr>
            <w:tcW w:w="1163" w:type="dxa"/>
            <w:tcBorders>
              <w:top w:val="nil"/>
              <w:left w:val="nil"/>
              <w:bottom w:val="single" w:sz="4" w:space="0" w:color="auto"/>
              <w:right w:val="single" w:sz="4" w:space="0" w:color="auto"/>
            </w:tcBorders>
            <w:shd w:val="clear" w:color="000000" w:fill="FFFFFF"/>
            <w:noWrap/>
            <w:vAlign w:val="center"/>
          </w:tcPr>
          <w:p w14:paraId="256DB2C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7C70BCB5"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0C0456FB"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37EED3EF" w14:textId="77777777" w:rsidTr="005A093D">
        <w:trPr>
          <w:trHeight w:val="261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0CB3FB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63</w:t>
            </w:r>
          </w:p>
        </w:tc>
        <w:tc>
          <w:tcPr>
            <w:tcW w:w="2610" w:type="dxa"/>
            <w:tcBorders>
              <w:top w:val="single" w:sz="4" w:space="0" w:color="auto"/>
              <w:left w:val="nil"/>
              <w:bottom w:val="single" w:sz="4" w:space="0" w:color="auto"/>
              <w:right w:val="single" w:sz="4" w:space="0" w:color="000000"/>
            </w:tcBorders>
            <w:shd w:val="clear" w:color="000000" w:fill="FFFFFF"/>
            <w:hideMark/>
          </w:tcPr>
          <w:p w14:paraId="50587080"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Manga</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6BE0C599"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29097C6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2.500</w:t>
            </w:r>
          </w:p>
        </w:tc>
        <w:tc>
          <w:tcPr>
            <w:tcW w:w="1163" w:type="dxa"/>
            <w:tcBorders>
              <w:top w:val="nil"/>
              <w:left w:val="nil"/>
              <w:bottom w:val="single" w:sz="4" w:space="0" w:color="auto"/>
              <w:right w:val="single" w:sz="4" w:space="0" w:color="auto"/>
            </w:tcBorders>
            <w:shd w:val="clear" w:color="000000" w:fill="FFFFFF"/>
            <w:noWrap/>
            <w:vAlign w:val="center"/>
          </w:tcPr>
          <w:p w14:paraId="6BF5BAE7"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D10210F"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ED12113"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2B54FD6A" w14:textId="77777777" w:rsidTr="005A093D">
        <w:trPr>
          <w:trHeight w:val="2625"/>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0453F61"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64</w:t>
            </w:r>
          </w:p>
        </w:tc>
        <w:tc>
          <w:tcPr>
            <w:tcW w:w="2610" w:type="dxa"/>
            <w:tcBorders>
              <w:top w:val="single" w:sz="4" w:space="0" w:color="auto"/>
              <w:left w:val="nil"/>
              <w:bottom w:val="single" w:sz="4" w:space="0" w:color="auto"/>
              <w:right w:val="single" w:sz="4" w:space="0" w:color="000000"/>
            </w:tcBorders>
            <w:shd w:val="clear" w:color="000000" w:fill="FFFFFF"/>
            <w:hideMark/>
          </w:tcPr>
          <w:p w14:paraId="5B9D57FC"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Maracujá</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3E454007"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01B6327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2.000</w:t>
            </w:r>
          </w:p>
        </w:tc>
        <w:tc>
          <w:tcPr>
            <w:tcW w:w="1163" w:type="dxa"/>
            <w:tcBorders>
              <w:top w:val="nil"/>
              <w:left w:val="nil"/>
              <w:bottom w:val="single" w:sz="4" w:space="0" w:color="auto"/>
              <w:right w:val="single" w:sz="4" w:space="0" w:color="auto"/>
            </w:tcBorders>
            <w:shd w:val="clear" w:color="000000" w:fill="FFFFFF"/>
            <w:noWrap/>
            <w:vAlign w:val="center"/>
          </w:tcPr>
          <w:p w14:paraId="45BA1A74"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0F95A23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7A7D1329"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r w:rsidR="001C3B49" w:rsidRPr="00462683" w14:paraId="6129BA82" w14:textId="77777777" w:rsidTr="005A093D">
        <w:trPr>
          <w:trHeight w:val="2550"/>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68A862C"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65</w:t>
            </w:r>
          </w:p>
        </w:tc>
        <w:tc>
          <w:tcPr>
            <w:tcW w:w="2610" w:type="dxa"/>
            <w:tcBorders>
              <w:top w:val="single" w:sz="4" w:space="0" w:color="auto"/>
              <w:left w:val="nil"/>
              <w:bottom w:val="single" w:sz="4" w:space="0" w:color="auto"/>
              <w:right w:val="single" w:sz="4" w:space="0" w:color="000000"/>
            </w:tcBorders>
            <w:shd w:val="clear" w:color="000000" w:fill="FFFFFF"/>
            <w:hideMark/>
          </w:tcPr>
          <w:p w14:paraId="3B4A4ECE" w14:textId="77777777" w:rsidR="001C3B49" w:rsidRPr="00462683" w:rsidRDefault="001C3B49" w:rsidP="005A093D">
            <w:pPr>
              <w:spacing w:line="240" w:lineRule="auto"/>
              <w:jc w:val="both"/>
              <w:rPr>
                <w:rFonts w:ascii="Times New Roman" w:eastAsia="Times New Roman" w:hAnsi="Times New Roman" w:cs="Times New Roman"/>
                <w:sz w:val="20"/>
                <w:szCs w:val="20"/>
              </w:rPr>
            </w:pPr>
            <w:r w:rsidRPr="00462683">
              <w:rPr>
                <w:rFonts w:ascii="Times New Roman" w:eastAsia="Times New Roman" w:hAnsi="Times New Roman" w:cs="Times New Roman"/>
                <w:b/>
                <w:bCs/>
                <w:sz w:val="20"/>
                <w:szCs w:val="20"/>
              </w:rPr>
              <w:t>POLPA DE FRUTAS - Umbu</w:t>
            </w:r>
            <w:r w:rsidRPr="00462683">
              <w:rPr>
                <w:rFonts w:ascii="Times New Roman" w:eastAsia="Times New Roman" w:hAnsi="Times New Roman" w:cs="Times New Roman"/>
                <w:sz w:val="20"/>
                <w:szCs w:val="20"/>
              </w:rPr>
              <w:t xml:space="preserve"> de fruta, congelada. Embalagem de 01 Kg. Com identificação do produto, marca do fabricante, prazo de validade, de acordo com a Resolução 12/78 da CNNPA e de acordo com as Normas e/ou Resoluções vigentes da ANVISA. O produto deverá ter registro no Ministério da Agricultura e/ou Ministério da Saúde. Alvará sanitário da fábrica.</w:t>
            </w:r>
          </w:p>
        </w:tc>
        <w:tc>
          <w:tcPr>
            <w:tcW w:w="933" w:type="dxa"/>
            <w:tcBorders>
              <w:top w:val="nil"/>
              <w:left w:val="nil"/>
              <w:bottom w:val="single" w:sz="4" w:space="0" w:color="auto"/>
              <w:right w:val="single" w:sz="4" w:space="0" w:color="auto"/>
            </w:tcBorders>
            <w:shd w:val="clear" w:color="000000" w:fill="FFFFFF"/>
            <w:vAlign w:val="center"/>
            <w:hideMark/>
          </w:tcPr>
          <w:p w14:paraId="2CBE0263"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KG</w:t>
            </w:r>
          </w:p>
        </w:tc>
        <w:tc>
          <w:tcPr>
            <w:tcW w:w="1276" w:type="dxa"/>
            <w:tcBorders>
              <w:top w:val="nil"/>
              <w:left w:val="nil"/>
              <w:bottom w:val="single" w:sz="4" w:space="0" w:color="auto"/>
              <w:right w:val="single" w:sz="4" w:space="0" w:color="auto"/>
            </w:tcBorders>
            <w:shd w:val="clear" w:color="000000" w:fill="FFFFFF"/>
            <w:noWrap/>
            <w:vAlign w:val="center"/>
            <w:hideMark/>
          </w:tcPr>
          <w:p w14:paraId="106E69BB" w14:textId="77777777" w:rsidR="001C3B49" w:rsidRPr="00462683" w:rsidRDefault="001C3B49" w:rsidP="005A093D">
            <w:pPr>
              <w:spacing w:line="240" w:lineRule="auto"/>
              <w:jc w:val="center"/>
              <w:rPr>
                <w:rFonts w:ascii="Times New Roman" w:eastAsia="Times New Roman" w:hAnsi="Times New Roman" w:cs="Times New Roman"/>
                <w:sz w:val="20"/>
                <w:szCs w:val="20"/>
              </w:rPr>
            </w:pPr>
            <w:r w:rsidRPr="00462683">
              <w:rPr>
                <w:rFonts w:ascii="Times New Roman" w:eastAsia="Times New Roman" w:hAnsi="Times New Roman" w:cs="Times New Roman"/>
                <w:sz w:val="20"/>
                <w:szCs w:val="20"/>
              </w:rPr>
              <w:t>3.000</w:t>
            </w:r>
          </w:p>
        </w:tc>
        <w:tc>
          <w:tcPr>
            <w:tcW w:w="1163" w:type="dxa"/>
            <w:tcBorders>
              <w:top w:val="nil"/>
              <w:left w:val="nil"/>
              <w:bottom w:val="single" w:sz="4" w:space="0" w:color="auto"/>
              <w:right w:val="single" w:sz="4" w:space="0" w:color="auto"/>
            </w:tcBorders>
            <w:shd w:val="clear" w:color="000000" w:fill="FFFFFF"/>
            <w:noWrap/>
            <w:vAlign w:val="center"/>
          </w:tcPr>
          <w:p w14:paraId="76DAF5A2"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noWrap/>
            <w:vAlign w:val="center"/>
          </w:tcPr>
          <w:p w14:paraId="490E4BBA"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c>
          <w:tcPr>
            <w:tcW w:w="1530" w:type="dxa"/>
            <w:tcBorders>
              <w:top w:val="single" w:sz="4" w:space="0" w:color="auto"/>
              <w:left w:val="nil"/>
              <w:bottom w:val="single" w:sz="4" w:space="0" w:color="auto"/>
              <w:right w:val="single" w:sz="4" w:space="0" w:color="000000"/>
            </w:tcBorders>
            <w:shd w:val="clear" w:color="000000" w:fill="FFFFFF"/>
          </w:tcPr>
          <w:p w14:paraId="447BEC6C" w14:textId="77777777" w:rsidR="001C3B49" w:rsidRPr="00462683" w:rsidRDefault="001C3B49" w:rsidP="005A093D">
            <w:pPr>
              <w:spacing w:line="240" w:lineRule="auto"/>
              <w:jc w:val="center"/>
              <w:rPr>
                <w:rFonts w:ascii="Times New Roman" w:eastAsia="Times New Roman" w:hAnsi="Times New Roman" w:cs="Times New Roman"/>
                <w:sz w:val="20"/>
                <w:szCs w:val="20"/>
              </w:rPr>
            </w:pPr>
          </w:p>
        </w:tc>
      </w:tr>
    </w:tbl>
    <w:p w14:paraId="19BF2B31" w14:textId="77777777" w:rsidR="0091114E" w:rsidRPr="002E2B47" w:rsidRDefault="0091114E" w:rsidP="0091114E">
      <w:pPr>
        <w:rPr>
          <w:rFonts w:ascii="Times New Roman" w:hAnsi="Times New Roman"/>
          <w:sz w:val="24"/>
          <w:szCs w:val="24"/>
        </w:rPr>
      </w:pPr>
    </w:p>
    <w:p w14:paraId="55E8B956" w14:textId="77777777" w:rsidR="0091114E" w:rsidRPr="007500C8" w:rsidRDefault="0091114E">
      <w:pPr>
        <w:numPr>
          <w:ilvl w:val="1"/>
          <w:numId w:val="1"/>
        </w:numPr>
        <w:pBdr>
          <w:top w:val="nil"/>
          <w:left w:val="nil"/>
          <w:bottom w:val="nil"/>
          <w:right w:val="nil"/>
          <w:between w:val="nil"/>
        </w:pBdr>
        <w:spacing w:line="240" w:lineRule="auto"/>
        <w:ind w:left="0" w:firstLine="0"/>
        <w:jc w:val="both"/>
        <w:rPr>
          <w:rFonts w:ascii="Times New Roman" w:eastAsia="Ecofont_Spranq_eco_Sans" w:hAnsi="Times New Roman"/>
          <w:sz w:val="24"/>
          <w:szCs w:val="24"/>
        </w:rPr>
      </w:pPr>
      <w:r w:rsidRPr="007500C8">
        <w:rPr>
          <w:rFonts w:ascii="Times New Roman" w:hAnsi="Times New Roman"/>
          <w:sz w:val="24"/>
          <w:szCs w:val="24"/>
        </w:rPr>
        <w:t xml:space="preserve">A definição dos preços observou o art. 31, da Resolução nº 06, de 08 de </w:t>
      </w:r>
      <w:proofErr w:type="gramStart"/>
      <w:r w:rsidRPr="007500C8">
        <w:rPr>
          <w:rFonts w:ascii="Times New Roman" w:hAnsi="Times New Roman"/>
          <w:sz w:val="24"/>
          <w:szCs w:val="24"/>
        </w:rPr>
        <w:t>Maio</w:t>
      </w:r>
      <w:proofErr w:type="gramEnd"/>
      <w:r w:rsidRPr="007500C8">
        <w:rPr>
          <w:rFonts w:ascii="Times New Roman" w:hAnsi="Times New Roman"/>
          <w:sz w:val="24"/>
          <w:szCs w:val="24"/>
        </w:rPr>
        <w:t xml:space="preserve"> de 2020, realizando-se pesquisas no mercado local por intermédio do Painel de Preços mantido pelo Governo Federal e sites especializados. </w:t>
      </w:r>
    </w:p>
    <w:p w14:paraId="5C1AFD78" w14:textId="77777777" w:rsidR="0091114E" w:rsidRPr="002E2B47" w:rsidRDefault="0091114E" w:rsidP="0091114E">
      <w:pPr>
        <w:pBdr>
          <w:top w:val="nil"/>
          <w:left w:val="nil"/>
          <w:bottom w:val="nil"/>
          <w:right w:val="nil"/>
          <w:between w:val="nil"/>
        </w:pBdr>
        <w:jc w:val="both"/>
        <w:rPr>
          <w:rFonts w:ascii="Times New Roman" w:eastAsia="Ecofont_Spranq_eco_Sans" w:hAnsi="Times New Roman"/>
          <w:b/>
          <w:bCs/>
          <w:color w:val="000000"/>
          <w:sz w:val="24"/>
          <w:szCs w:val="24"/>
        </w:rPr>
      </w:pPr>
    </w:p>
    <w:p w14:paraId="127ACDA5" w14:textId="77777777" w:rsidR="0091114E" w:rsidRPr="002E2B47" w:rsidRDefault="0091114E" w:rsidP="00806DF3">
      <w:pPr>
        <w:pStyle w:val="PargrafodaLista"/>
        <w:pBdr>
          <w:top w:val="single" w:sz="4" w:space="1" w:color="auto"/>
          <w:left w:val="single" w:sz="4" w:space="4" w:color="auto"/>
          <w:bottom w:val="single" w:sz="4" w:space="1" w:color="auto"/>
          <w:right w:val="single" w:sz="4" w:space="4" w:color="auto"/>
        </w:pBdr>
        <w:shd w:val="clear" w:color="auto" w:fill="FABF8F" w:themeFill="accent6" w:themeFillTint="99"/>
        <w:tabs>
          <w:tab w:val="left" w:pos="426"/>
          <w:tab w:val="left" w:pos="1134"/>
        </w:tabs>
        <w:ind w:left="0"/>
        <w:rPr>
          <w:rFonts w:ascii="Times New Roman" w:hAnsi="Times New Roman" w:cs="Times New Roman"/>
          <w:b/>
          <w:sz w:val="24"/>
          <w:szCs w:val="24"/>
        </w:rPr>
      </w:pPr>
      <w:r w:rsidRPr="002E2B47">
        <w:rPr>
          <w:rFonts w:ascii="Times New Roman" w:hAnsi="Times New Roman" w:cs="Times New Roman"/>
          <w:b/>
          <w:bCs/>
          <w:sz w:val="24"/>
          <w:szCs w:val="24"/>
        </w:rPr>
        <w:t>2.</w:t>
      </w:r>
      <w:r w:rsidRPr="002E2B47">
        <w:rPr>
          <w:rFonts w:ascii="Times New Roman" w:hAnsi="Times New Roman" w:cs="Times New Roman"/>
          <w:sz w:val="24"/>
          <w:szCs w:val="24"/>
        </w:rPr>
        <w:t xml:space="preserve"> </w:t>
      </w:r>
      <w:r w:rsidRPr="00806DF3">
        <w:rPr>
          <w:rFonts w:ascii="Times New Roman" w:hAnsi="Times New Roman" w:cs="Times New Roman"/>
          <w:b/>
          <w:sz w:val="24"/>
          <w:szCs w:val="24"/>
          <w:shd w:val="clear" w:color="auto" w:fill="FABF8F" w:themeFill="accent6" w:themeFillTint="99"/>
        </w:rPr>
        <w:t>JUSTIFICATIVA DA NECESSIDADE DA CONTRATAÇÃO</w:t>
      </w:r>
    </w:p>
    <w:p w14:paraId="0C2FFFBF" w14:textId="77777777" w:rsidR="0091114E" w:rsidRPr="002E2B47" w:rsidRDefault="0091114E" w:rsidP="0091114E">
      <w:pPr>
        <w:pStyle w:val="PargrafodaLista"/>
        <w:tabs>
          <w:tab w:val="left" w:pos="567"/>
        </w:tabs>
        <w:ind w:left="0"/>
        <w:rPr>
          <w:rFonts w:ascii="Times New Roman" w:hAnsi="Times New Roman" w:cs="Times New Roman"/>
          <w:sz w:val="24"/>
          <w:szCs w:val="24"/>
        </w:rPr>
      </w:pPr>
    </w:p>
    <w:p w14:paraId="2872FCD5" w14:textId="77777777" w:rsidR="0091114E" w:rsidRPr="002E2B47" w:rsidRDefault="0091114E" w:rsidP="0091114E">
      <w:pPr>
        <w:tabs>
          <w:tab w:val="left" w:pos="567"/>
        </w:tabs>
        <w:contextualSpacing/>
        <w:jc w:val="both"/>
        <w:rPr>
          <w:rFonts w:ascii="Times New Roman" w:hAnsi="Times New Roman"/>
          <w:sz w:val="24"/>
          <w:szCs w:val="24"/>
        </w:rPr>
      </w:pPr>
      <w:bookmarkStart w:id="13" w:name="_Hlk160529755"/>
      <w:r w:rsidRPr="002E2B47">
        <w:rPr>
          <w:rFonts w:ascii="Times New Roman" w:hAnsi="Times New Roman"/>
          <w:b/>
          <w:bCs/>
          <w:sz w:val="24"/>
          <w:szCs w:val="24"/>
        </w:rPr>
        <w:t>2.1</w:t>
      </w:r>
      <w:r w:rsidRPr="002E2B47">
        <w:rPr>
          <w:rFonts w:ascii="Times New Roman" w:hAnsi="Times New Roman"/>
          <w:sz w:val="24"/>
          <w:szCs w:val="24"/>
        </w:rPr>
        <w:t xml:space="preserve"> A presente contratação se dará em função da necessidade de fornecimento parcelado de alimentação escolar, a fim de atender os alunos da Educação Básica matriculados nas escolas municipais e do Ensino Médio da Escola Família Agrícola, uma vez que se configura como um direito dos alunos da educação básica pública. </w:t>
      </w:r>
    </w:p>
    <w:p w14:paraId="5E5A44EE"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 xml:space="preserve">2.1.1. CONSIDERANDO que por meio do Programa de Alimentação Escolar, a Secretaria Municipal de Educação </w:t>
      </w:r>
      <w:r>
        <w:rPr>
          <w:rFonts w:ascii="Times New Roman" w:hAnsi="Times New Roman"/>
          <w:sz w:val="24"/>
          <w:szCs w:val="24"/>
        </w:rPr>
        <w:t>Ibicaraí</w:t>
      </w:r>
      <w:r w:rsidRPr="002E2B47">
        <w:rPr>
          <w:rFonts w:ascii="Times New Roman" w:hAnsi="Times New Roman"/>
          <w:sz w:val="24"/>
          <w:szCs w:val="24"/>
        </w:rPr>
        <w:t xml:space="preserve">- BA, atende um quantitativo de 2160 alunos, distribuídos nas modalidades de Educação Infantil (Creches e Pré-Escola), Ensino Fundamental, Educação de Jovens e Adultos e Ensino Médio da Escola Família Agrícola; </w:t>
      </w:r>
    </w:p>
    <w:p w14:paraId="4813383A"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 xml:space="preserve">2.1.2. CONSIDERANDO que as Resolução FNDE nº 6, de 08 de maio de 2020 e a Lei 11.947, de 16 de junho de 2009 preconizam que do total dos recursos financeiros repassados pelo Fundo Nacional de Desenvolvimento à Educação (FNDE), no âmbito do Programa Nacional de Alimentação Escolar (PNAE), no mínimo, 30% (trinta por cento) deverá ser utilizado na aquisição de gêneros alimentícios diretamente da Agricultura Familiar, priorizando-se os assentamentos da reforma agrária, as comunidades tradicionais indígenas, as comunidades quilombolas e os grupos formais e informais de mulheres.  (Redação dada pela Lei nº 14.660, de 2023); </w:t>
      </w:r>
    </w:p>
    <w:p w14:paraId="2460D3C7"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 xml:space="preserve">2.1.3. CONSIDERANDO que visando o fornecimento de uma alimentação saudável e adequada, como uso de alimentos variados, seguros e que respeitem a cultura, as tradições e os hábitos alimentares locais, para garantir melhoria no rendimento escolar, segurança alimentar e nutricional, bem como, condições de saúde àqueles que necessitam de atenção específica e encontra-se em vulnerabilidade social, garantindo também acesso igualitário, respeitando as diferenças biológicas entre as faixas etárias, durante o exercício de 2024; </w:t>
      </w:r>
    </w:p>
    <w:p w14:paraId="31A93071"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2.1.4. CONSIDERANDO que a alimentação escolar, para diversos alunos, é uma das grandes incentivadoras de participação dos mesmos nas escolas por ser, em muitos casos, a única alimentação balanceada ingerida durante o dia, principalmente de áreas periféricas e famílias de baixa renda. Levando em conta que a falta de alimentação na escola, por si só, já pode provocar a evasão.</w:t>
      </w:r>
    </w:p>
    <w:p w14:paraId="42B42CE7"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2.1.5. CONSIDERANDO que a alimentação balanceada desde a infância colabora com os níveis adequados de saúde, crescimento e desenvolvimento intelectual. Uma alimentação correta atua diretamente na melhoria do nível educacional, reduzindo os transtornos de aprendizado causados por deficiências nutricionais como anemia e desnutrição e evita ainda as chances de obesidade, distúrbios alimentares cáries dentárias.</w:t>
      </w:r>
    </w:p>
    <w:p w14:paraId="152B6932"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b/>
          <w:bCs/>
          <w:sz w:val="24"/>
          <w:szCs w:val="24"/>
        </w:rPr>
        <w:t>2.2.</w:t>
      </w:r>
      <w:r w:rsidRPr="002E2B47">
        <w:rPr>
          <w:rFonts w:ascii="Times New Roman" w:hAnsi="Times New Roman"/>
          <w:sz w:val="24"/>
          <w:szCs w:val="24"/>
        </w:rPr>
        <w:t xml:space="preserve"> DAS METAS</w:t>
      </w:r>
    </w:p>
    <w:p w14:paraId="3D6F5D62"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2.2.1. São metas a serem alcançadas:</w:t>
      </w:r>
    </w:p>
    <w:p w14:paraId="745E579C"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 xml:space="preserve">Meta 1 – Atender ao artigo 14 da Lei 11.947, 2009 que prevê a aquisição com o repasse financeiro do FNDE de, no mínimo, 30% de gêneros alimentícios oriundos da Agricultura Familiar e do empreendedor familiar rural ou de suas organizações, priorizando-se os assentamentos da reforma agrária, as comunidades tradicionais indígenas, as comunidades quilombolas e os grupos formais e informais de mulheres. </w:t>
      </w:r>
    </w:p>
    <w:p w14:paraId="6253E1CC"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 xml:space="preserve">Meta 2 – Atender ao percentual das necessidades energéticas diárias dos alunos visando o fornecimento de uma alimentação saudável, variada, que respeite os hábitos alimentares locais, adequado em micro e macro nutrientes, conforme preconiza a Resolução FNDE nº 6, de 08 de maio de 2020.  </w:t>
      </w:r>
    </w:p>
    <w:p w14:paraId="470A3F21"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Meta 3 – Atender ao cardápio proposto para o ano letivo de 202</w:t>
      </w:r>
      <w:r>
        <w:rPr>
          <w:rFonts w:ascii="Times New Roman" w:hAnsi="Times New Roman"/>
          <w:sz w:val="24"/>
          <w:szCs w:val="24"/>
        </w:rPr>
        <w:t>5</w:t>
      </w:r>
      <w:r w:rsidRPr="002E2B47">
        <w:rPr>
          <w:rFonts w:ascii="Times New Roman" w:hAnsi="Times New Roman"/>
          <w:sz w:val="24"/>
          <w:szCs w:val="24"/>
        </w:rPr>
        <w:t>, elaborado por nutricionista responsável técnica e aprovado pelo Conselho de Alimentação Escolar – CAE.</w:t>
      </w:r>
    </w:p>
    <w:p w14:paraId="6F249DAB"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b/>
          <w:bCs/>
          <w:sz w:val="24"/>
          <w:szCs w:val="24"/>
        </w:rPr>
        <w:t>2.3</w:t>
      </w:r>
      <w:r w:rsidRPr="002E2B47">
        <w:rPr>
          <w:rFonts w:ascii="Times New Roman" w:hAnsi="Times New Roman"/>
          <w:sz w:val="24"/>
          <w:szCs w:val="24"/>
        </w:rPr>
        <w:t>.</w:t>
      </w:r>
      <w:r w:rsidRPr="002E2B47">
        <w:rPr>
          <w:rFonts w:ascii="Times New Roman" w:hAnsi="Times New Roman"/>
          <w:sz w:val="24"/>
          <w:szCs w:val="24"/>
        </w:rPr>
        <w:tab/>
        <w:t>JUSTIFICATIVA PARA CONTRATAÇÃO DIRETA:</w:t>
      </w:r>
    </w:p>
    <w:p w14:paraId="6AC18A4D"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2.3.1.</w:t>
      </w:r>
      <w:r w:rsidRPr="002E2B47">
        <w:rPr>
          <w:rFonts w:ascii="Times New Roman" w:hAnsi="Times New Roman"/>
          <w:sz w:val="24"/>
          <w:szCs w:val="24"/>
        </w:rPr>
        <w:tab/>
        <w:t>Conforme o Art. 4° da Lei 14.628, de 2023, o Poder Executivo federal, estadual, distrital e municipal poderá adquirir, os alimentos produzidos pelos beneficiários fornecedores de que trata o art. 5° da Lei, com dispensa de licitação, observadas, cumulativamente, as seguintes exigências:</w:t>
      </w:r>
    </w:p>
    <w:p w14:paraId="1DE39C71"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 xml:space="preserve">I - </w:t>
      </w:r>
      <w:proofErr w:type="gramStart"/>
      <w:r w:rsidRPr="002E2B47">
        <w:rPr>
          <w:rFonts w:ascii="Times New Roman" w:hAnsi="Times New Roman"/>
          <w:sz w:val="24"/>
          <w:szCs w:val="24"/>
        </w:rPr>
        <w:t>os</w:t>
      </w:r>
      <w:proofErr w:type="gramEnd"/>
      <w:r w:rsidRPr="002E2B47">
        <w:rPr>
          <w:rFonts w:ascii="Times New Roman" w:hAnsi="Times New Roman"/>
          <w:sz w:val="24"/>
          <w:szCs w:val="24"/>
        </w:rPr>
        <w:t xml:space="preserve"> preços sejam compatíveis com os preços vigentes no mercado, em âmbito local ou regional, aferidos e definidos conforme metodologia instituída pelo Grupo Gestor do PAA;</w:t>
      </w:r>
    </w:p>
    <w:p w14:paraId="3FF5672E"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 xml:space="preserve">II - </w:t>
      </w:r>
      <w:proofErr w:type="gramStart"/>
      <w:r w:rsidRPr="002E2B47">
        <w:rPr>
          <w:rFonts w:ascii="Times New Roman" w:hAnsi="Times New Roman"/>
          <w:sz w:val="24"/>
          <w:szCs w:val="24"/>
        </w:rPr>
        <w:t>o</w:t>
      </w:r>
      <w:proofErr w:type="gramEnd"/>
      <w:r w:rsidRPr="002E2B47">
        <w:rPr>
          <w:rFonts w:ascii="Times New Roman" w:hAnsi="Times New Roman"/>
          <w:sz w:val="24"/>
          <w:szCs w:val="24"/>
        </w:rPr>
        <w:t xml:space="preserve"> valor máximo anual para aquisições de alimentos em cada modalidade, por unidade familiar, por cooperativa ou por outras organizações da agricultura familiar, seja respeitado, nos termos do regulamento;</w:t>
      </w:r>
    </w:p>
    <w:p w14:paraId="4484182B"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III - os alimentos adquiridos sejam de produção própria dos beneficiários e cumpram os requisitos de controle de qualidade previstos na legislação; e</w:t>
      </w:r>
    </w:p>
    <w:p w14:paraId="1A9FF5E7"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 xml:space="preserve">IV - </w:t>
      </w:r>
      <w:proofErr w:type="gramStart"/>
      <w:r w:rsidRPr="002E2B47">
        <w:rPr>
          <w:rFonts w:ascii="Times New Roman" w:hAnsi="Times New Roman"/>
          <w:sz w:val="24"/>
          <w:szCs w:val="24"/>
        </w:rPr>
        <w:t>as</w:t>
      </w:r>
      <w:proofErr w:type="gramEnd"/>
      <w:r w:rsidRPr="002E2B47">
        <w:rPr>
          <w:rFonts w:ascii="Times New Roman" w:hAnsi="Times New Roman"/>
          <w:sz w:val="24"/>
          <w:szCs w:val="24"/>
        </w:rPr>
        <w:t xml:space="preserve"> demais normas estabelecidas para compra específica de cada modalidade sejam observadas, na forma estabelecida pelo Grupo Gestor do PAA.</w:t>
      </w:r>
    </w:p>
    <w:p w14:paraId="05A94EF3" w14:textId="77777777" w:rsidR="0091114E" w:rsidRPr="002E2B47" w:rsidRDefault="0091114E" w:rsidP="0091114E">
      <w:pPr>
        <w:tabs>
          <w:tab w:val="left" w:pos="567"/>
        </w:tabs>
        <w:contextualSpacing/>
        <w:jc w:val="both"/>
        <w:rPr>
          <w:rFonts w:ascii="Times New Roman" w:hAnsi="Times New Roman"/>
          <w:sz w:val="24"/>
          <w:szCs w:val="24"/>
        </w:rPr>
      </w:pPr>
      <w:r w:rsidRPr="002E2B47">
        <w:rPr>
          <w:rFonts w:ascii="Times New Roman" w:hAnsi="Times New Roman"/>
          <w:sz w:val="24"/>
          <w:szCs w:val="24"/>
        </w:rPr>
        <w:t>2.3.2 – O cardápio elaborado por nutricionista e em conformidade com as diretrizes previstas na Lei federal n° 11.947/2009, na Lei 14.628, de 2023 e nas legislações pertinentes.</w:t>
      </w:r>
    </w:p>
    <w:p w14:paraId="4B468450" w14:textId="77777777" w:rsidR="0091114E" w:rsidRPr="002E2B47" w:rsidRDefault="0091114E" w:rsidP="0091114E">
      <w:pPr>
        <w:tabs>
          <w:tab w:val="left" w:pos="851"/>
        </w:tabs>
        <w:jc w:val="both"/>
        <w:rPr>
          <w:rFonts w:ascii="Times New Roman" w:hAnsi="Times New Roman"/>
          <w:sz w:val="24"/>
          <w:szCs w:val="24"/>
        </w:rPr>
      </w:pPr>
      <w:r w:rsidRPr="00742503">
        <w:rPr>
          <w:rFonts w:ascii="Times New Roman" w:hAnsi="Times New Roman"/>
          <w:bCs/>
          <w:sz w:val="24"/>
          <w:szCs w:val="24"/>
        </w:rPr>
        <w:t>2.</w:t>
      </w:r>
      <w:r>
        <w:rPr>
          <w:rFonts w:ascii="Times New Roman" w:hAnsi="Times New Roman"/>
          <w:bCs/>
          <w:sz w:val="24"/>
          <w:szCs w:val="24"/>
        </w:rPr>
        <w:t>4</w:t>
      </w:r>
      <w:r w:rsidRPr="00742503">
        <w:rPr>
          <w:rFonts w:ascii="Times New Roman" w:hAnsi="Times New Roman"/>
          <w:bCs/>
          <w:sz w:val="24"/>
          <w:szCs w:val="24"/>
        </w:rPr>
        <w:t>.</w:t>
      </w:r>
      <w:r w:rsidRPr="002E2B47">
        <w:rPr>
          <w:rFonts w:ascii="Times New Roman" w:hAnsi="Times New Roman"/>
          <w:b/>
          <w:bCs/>
          <w:sz w:val="24"/>
          <w:szCs w:val="24"/>
        </w:rPr>
        <w:t xml:space="preserve"> </w:t>
      </w:r>
      <w:r w:rsidRPr="002E2B47">
        <w:rPr>
          <w:rFonts w:ascii="Times New Roman" w:hAnsi="Times New Roman"/>
          <w:sz w:val="24"/>
          <w:szCs w:val="24"/>
        </w:rPr>
        <w:t>Informe-se, por oportuno, que tal contratação atenderá o dever legal exposto na Lei 11.947/2009, Art. 14, a qual determina que do total dos recursos financeiros repassados pelo FNDE, no âmbito do PNAE, no mínimo 30% (trinta por cento) deverão ser investidos na compra de gêneros alimentícios diretamente da agricultura familiar e do empreendedor familiar rural ou de suas organizações, priorizando-se os assentamentos da reforma agrária, as comunidades tradicionais indígenas, as comunidades quilombolas e os grupos formais e informais de mulheres.</w:t>
      </w:r>
    </w:p>
    <w:bookmarkEnd w:id="13"/>
    <w:p w14:paraId="6B4EC834" w14:textId="77777777" w:rsidR="0091114E" w:rsidRPr="002E2B47" w:rsidRDefault="0091114E" w:rsidP="0091114E">
      <w:pPr>
        <w:jc w:val="both"/>
        <w:rPr>
          <w:rFonts w:ascii="Times New Roman" w:hAnsi="Times New Roman"/>
          <w:sz w:val="24"/>
          <w:szCs w:val="24"/>
        </w:rPr>
      </w:pPr>
      <w:r w:rsidRPr="002E2B47">
        <w:rPr>
          <w:rFonts w:ascii="Times New Roman" w:hAnsi="Times New Roman"/>
          <w:sz w:val="24"/>
          <w:szCs w:val="24"/>
        </w:rPr>
        <w:t>2.</w:t>
      </w:r>
      <w:r>
        <w:rPr>
          <w:rFonts w:ascii="Times New Roman" w:hAnsi="Times New Roman"/>
          <w:sz w:val="24"/>
          <w:szCs w:val="24"/>
        </w:rPr>
        <w:t>5</w:t>
      </w:r>
      <w:r w:rsidRPr="002E2B47">
        <w:rPr>
          <w:rFonts w:ascii="Times New Roman" w:hAnsi="Times New Roman"/>
          <w:sz w:val="24"/>
          <w:szCs w:val="24"/>
        </w:rPr>
        <w:t>. Cabe pontuar que, para o ano de 202</w:t>
      </w:r>
      <w:r>
        <w:rPr>
          <w:rFonts w:ascii="Times New Roman" w:hAnsi="Times New Roman"/>
          <w:sz w:val="24"/>
          <w:szCs w:val="24"/>
        </w:rPr>
        <w:t>5</w:t>
      </w:r>
      <w:r w:rsidRPr="002E2B47">
        <w:rPr>
          <w:rFonts w:ascii="Times New Roman" w:hAnsi="Times New Roman"/>
          <w:sz w:val="24"/>
          <w:szCs w:val="24"/>
        </w:rPr>
        <w:t>, o município não elaborou o plano de contratações anual, porém, seguem sendo implementadas as políticas públicas previstas no plano plurianual, bem como no planejamento estratégico adotado na elaboração do orçamento anual para o exercício em questão.</w:t>
      </w:r>
    </w:p>
    <w:p w14:paraId="4863563F" w14:textId="77777777" w:rsidR="0091114E" w:rsidRPr="002E2B47" w:rsidRDefault="0091114E" w:rsidP="00806DF3">
      <w:pPr>
        <w:pBdr>
          <w:top w:val="single" w:sz="4" w:space="1" w:color="auto"/>
          <w:left w:val="single" w:sz="4" w:space="4" w:color="auto"/>
          <w:bottom w:val="single" w:sz="4" w:space="1" w:color="auto"/>
          <w:right w:val="single" w:sz="4" w:space="4" w:color="auto"/>
        </w:pBdr>
        <w:shd w:val="clear" w:color="auto" w:fill="FABF8F" w:themeFill="accent6" w:themeFillTint="99"/>
        <w:tabs>
          <w:tab w:val="left" w:pos="993"/>
          <w:tab w:val="left" w:pos="1134"/>
        </w:tabs>
        <w:contextualSpacing/>
        <w:rPr>
          <w:rFonts w:ascii="Times New Roman" w:hAnsi="Times New Roman"/>
          <w:b/>
          <w:sz w:val="24"/>
          <w:szCs w:val="24"/>
        </w:rPr>
      </w:pPr>
      <w:r w:rsidRPr="002E2B47">
        <w:rPr>
          <w:rFonts w:ascii="Times New Roman" w:hAnsi="Times New Roman"/>
          <w:b/>
          <w:sz w:val="24"/>
          <w:szCs w:val="24"/>
        </w:rPr>
        <w:t>3. JUSTIFICATIVA DO QUANTITATIVO ESTIMADO</w:t>
      </w:r>
    </w:p>
    <w:p w14:paraId="25F08355" w14:textId="77777777" w:rsidR="0091114E" w:rsidRPr="002E2B47" w:rsidRDefault="0091114E">
      <w:pPr>
        <w:pStyle w:val="PargrafodaLista"/>
        <w:numPr>
          <w:ilvl w:val="0"/>
          <w:numId w:val="9"/>
        </w:numPr>
        <w:tabs>
          <w:tab w:val="left" w:pos="567"/>
        </w:tabs>
        <w:spacing w:after="0" w:line="240" w:lineRule="auto"/>
        <w:ind w:left="0" w:firstLine="0"/>
        <w:jc w:val="both"/>
        <w:rPr>
          <w:rFonts w:ascii="Times New Roman" w:hAnsi="Times New Roman" w:cs="Times New Roman"/>
          <w:vanish/>
          <w:color w:val="000000"/>
          <w:sz w:val="24"/>
          <w:szCs w:val="24"/>
        </w:rPr>
      </w:pPr>
    </w:p>
    <w:p w14:paraId="16EB228E" w14:textId="77777777" w:rsidR="0091114E" w:rsidRPr="002E2B47" w:rsidRDefault="0091114E">
      <w:pPr>
        <w:pStyle w:val="PargrafodaLista"/>
        <w:numPr>
          <w:ilvl w:val="0"/>
          <w:numId w:val="9"/>
        </w:numPr>
        <w:tabs>
          <w:tab w:val="left" w:pos="567"/>
        </w:tabs>
        <w:spacing w:after="0" w:line="240" w:lineRule="auto"/>
        <w:ind w:left="0" w:firstLine="0"/>
        <w:jc w:val="both"/>
        <w:rPr>
          <w:rFonts w:ascii="Times New Roman" w:hAnsi="Times New Roman" w:cs="Times New Roman"/>
          <w:vanish/>
          <w:color w:val="000000"/>
          <w:sz w:val="24"/>
          <w:szCs w:val="24"/>
        </w:rPr>
      </w:pPr>
    </w:p>
    <w:p w14:paraId="559970C9" w14:textId="77777777" w:rsidR="0091114E" w:rsidRPr="002E2B47" w:rsidRDefault="0091114E">
      <w:pPr>
        <w:pStyle w:val="PargrafodaLista"/>
        <w:numPr>
          <w:ilvl w:val="1"/>
          <w:numId w:val="9"/>
        </w:numPr>
        <w:tabs>
          <w:tab w:val="left" w:pos="567"/>
        </w:tabs>
        <w:spacing w:after="0" w:line="240" w:lineRule="auto"/>
        <w:ind w:left="0" w:firstLine="0"/>
        <w:jc w:val="both"/>
        <w:rPr>
          <w:rFonts w:ascii="Times New Roman" w:hAnsi="Times New Roman" w:cs="Times New Roman"/>
          <w:vanish/>
          <w:color w:val="000000"/>
          <w:sz w:val="24"/>
          <w:szCs w:val="24"/>
        </w:rPr>
      </w:pPr>
    </w:p>
    <w:p w14:paraId="7A88A8A1" w14:textId="77777777" w:rsidR="0091114E" w:rsidRPr="002E2B47" w:rsidRDefault="0091114E" w:rsidP="0091114E">
      <w:pPr>
        <w:pStyle w:val="PargrafodaLista"/>
        <w:tabs>
          <w:tab w:val="left" w:pos="567"/>
        </w:tabs>
        <w:ind w:left="0"/>
        <w:rPr>
          <w:rFonts w:ascii="Times New Roman" w:hAnsi="Times New Roman" w:cs="Times New Roman"/>
          <w:color w:val="000000"/>
          <w:sz w:val="24"/>
          <w:szCs w:val="24"/>
        </w:rPr>
      </w:pPr>
      <w:r w:rsidRPr="002E2B47">
        <w:rPr>
          <w:rFonts w:ascii="Times New Roman" w:hAnsi="Times New Roman" w:cs="Times New Roman"/>
          <w:b/>
          <w:bCs/>
          <w:color w:val="000000"/>
          <w:sz w:val="24"/>
          <w:szCs w:val="24"/>
        </w:rPr>
        <w:t>3.1.</w:t>
      </w:r>
      <w:r w:rsidRPr="002E2B47">
        <w:rPr>
          <w:rFonts w:ascii="Times New Roman" w:hAnsi="Times New Roman" w:cs="Times New Roman"/>
          <w:color w:val="000000"/>
          <w:sz w:val="24"/>
          <w:szCs w:val="24"/>
        </w:rPr>
        <w:t xml:space="preserve"> Os quantitativos previstos no presente Termo de Referência foram</w:t>
      </w:r>
      <w:r w:rsidRPr="002E2B47">
        <w:rPr>
          <w:rFonts w:ascii="Times New Roman" w:hAnsi="Times New Roman" w:cs="Times New Roman"/>
          <w:sz w:val="24"/>
          <w:szCs w:val="24"/>
        </w:rPr>
        <w:t xml:space="preserve"> estimados de acordo com o número de alunos matriculados na rede municipal de ensino. Realizou-se </w:t>
      </w:r>
      <w:r w:rsidRPr="002E2B47">
        <w:rPr>
          <w:rFonts w:ascii="Times New Roman" w:hAnsi="Times New Roman" w:cs="Times New Roman"/>
          <w:color w:val="000000"/>
          <w:sz w:val="24"/>
          <w:szCs w:val="24"/>
        </w:rPr>
        <w:t xml:space="preserve">o estabelecimento das </w:t>
      </w:r>
      <w:r w:rsidRPr="002E2B47">
        <w:rPr>
          <w:rFonts w:ascii="Times New Roman" w:hAnsi="Times New Roman" w:cs="Times New Roman"/>
          <w:i/>
          <w:iCs/>
          <w:color w:val="000000"/>
          <w:sz w:val="24"/>
          <w:szCs w:val="24"/>
        </w:rPr>
        <w:t>per capitas</w:t>
      </w:r>
      <w:r w:rsidRPr="002E2B47">
        <w:rPr>
          <w:rFonts w:ascii="Times New Roman" w:hAnsi="Times New Roman" w:cs="Times New Roman"/>
          <w:color w:val="000000"/>
          <w:sz w:val="24"/>
          <w:szCs w:val="24"/>
        </w:rPr>
        <w:t xml:space="preserve"> para o cálculo das fichas técnicas e do cardápio, visando o atendimento das necessidades nutricionais por modalidade de ensino, conforme recomendação do Art. 18 e Anexo IV da Resolução FNDE 06/2020. Para a determinação das </w:t>
      </w:r>
      <w:r w:rsidRPr="002E2B47">
        <w:rPr>
          <w:rFonts w:ascii="Times New Roman" w:hAnsi="Times New Roman" w:cs="Times New Roman"/>
          <w:i/>
          <w:iCs/>
          <w:color w:val="000000"/>
          <w:sz w:val="24"/>
          <w:szCs w:val="24"/>
        </w:rPr>
        <w:t>per capitas</w:t>
      </w:r>
      <w:r w:rsidRPr="002E2B47">
        <w:rPr>
          <w:rFonts w:ascii="Times New Roman" w:hAnsi="Times New Roman" w:cs="Times New Roman"/>
          <w:color w:val="000000"/>
          <w:sz w:val="24"/>
          <w:szCs w:val="24"/>
        </w:rPr>
        <w:t>, utilizou-se como base o</w:t>
      </w:r>
      <w:r w:rsidRPr="002E2B47">
        <w:rPr>
          <w:rFonts w:ascii="Times New Roman" w:hAnsi="Times New Roman" w:cs="Times New Roman"/>
          <w:sz w:val="24"/>
          <w:szCs w:val="24"/>
        </w:rPr>
        <w:t xml:space="preserve"> “</w:t>
      </w:r>
      <w:r w:rsidRPr="002E2B47">
        <w:rPr>
          <w:rFonts w:ascii="Times New Roman" w:hAnsi="Times New Roman" w:cs="Times New Roman"/>
          <w:color w:val="000000"/>
          <w:sz w:val="24"/>
          <w:szCs w:val="24"/>
        </w:rPr>
        <w:t xml:space="preserve">Manual de per capita para o Programa Nacional de Alimentação Escolar (PNAE)”, disponível em: &lt;https://www.unifal-mg.edu.br/bibliotecas/fontes-de-informacao/e-books&gt;, fazendo apenas a adaptação, quando necessário, visando adequar à preparação que será servida ou para alcançar a necessidade nutricional indicada para a faixa etária. </w:t>
      </w:r>
    </w:p>
    <w:p w14:paraId="67BA31FB" w14:textId="77777777" w:rsidR="0091114E" w:rsidRPr="002E2B47" w:rsidRDefault="0091114E" w:rsidP="0091114E">
      <w:pPr>
        <w:pStyle w:val="PargrafodaLista"/>
        <w:tabs>
          <w:tab w:val="left" w:pos="567"/>
        </w:tabs>
        <w:ind w:left="0"/>
        <w:rPr>
          <w:rFonts w:ascii="Times New Roman" w:hAnsi="Times New Roman" w:cs="Times New Roman"/>
          <w:b/>
          <w:bCs/>
          <w:color w:val="000000"/>
          <w:sz w:val="24"/>
          <w:szCs w:val="24"/>
          <w:lang w:eastAsia="pt-BR"/>
        </w:rPr>
      </w:pPr>
    </w:p>
    <w:p w14:paraId="6D1C5002" w14:textId="77777777" w:rsidR="0091114E" w:rsidRPr="002E2B47" w:rsidRDefault="0091114E" w:rsidP="00806DF3">
      <w:pPr>
        <w:pStyle w:val="PargrafodaLista"/>
        <w:pBdr>
          <w:top w:val="single" w:sz="4" w:space="1" w:color="auto"/>
          <w:left w:val="single" w:sz="4" w:space="4" w:color="auto"/>
          <w:bottom w:val="single" w:sz="4" w:space="1" w:color="auto"/>
          <w:right w:val="single" w:sz="4" w:space="4" w:color="auto"/>
        </w:pBdr>
        <w:shd w:val="clear" w:color="auto" w:fill="FABF8F" w:themeFill="accent6" w:themeFillTint="99"/>
        <w:tabs>
          <w:tab w:val="left" w:pos="426"/>
        </w:tabs>
        <w:ind w:left="0"/>
        <w:rPr>
          <w:rFonts w:ascii="Times New Roman" w:hAnsi="Times New Roman" w:cs="Times New Roman"/>
          <w:sz w:val="24"/>
          <w:szCs w:val="24"/>
          <w:u w:val="single"/>
        </w:rPr>
      </w:pPr>
      <w:r w:rsidRPr="002E2B47">
        <w:rPr>
          <w:rFonts w:ascii="Times New Roman" w:hAnsi="Times New Roman" w:cs="Times New Roman"/>
          <w:b/>
          <w:sz w:val="24"/>
          <w:szCs w:val="24"/>
        </w:rPr>
        <w:t xml:space="preserve">4. DESCRIÇÃO DA SOLUÇÃO </w:t>
      </w:r>
      <w:r w:rsidRPr="00806DF3">
        <w:rPr>
          <w:rFonts w:ascii="Times New Roman" w:hAnsi="Times New Roman" w:cs="Times New Roman"/>
          <w:b/>
          <w:sz w:val="24"/>
          <w:szCs w:val="24"/>
          <w:shd w:val="clear" w:color="auto" w:fill="FABF8F" w:themeFill="accent6" w:themeFillTint="99"/>
        </w:rPr>
        <w:t>COMO UM TODO</w:t>
      </w:r>
    </w:p>
    <w:p w14:paraId="72365728" w14:textId="77777777" w:rsidR="0091114E" w:rsidRPr="002E2B47" w:rsidRDefault="0091114E" w:rsidP="0091114E">
      <w:pPr>
        <w:pStyle w:val="Cabealho1"/>
        <w:tabs>
          <w:tab w:val="left" w:pos="0"/>
          <w:tab w:val="left" w:pos="2127"/>
        </w:tabs>
        <w:rPr>
          <w:color w:val="FF0000"/>
          <w:szCs w:val="24"/>
        </w:rPr>
      </w:pPr>
    </w:p>
    <w:p w14:paraId="29BA923E" w14:textId="77777777" w:rsidR="0091114E" w:rsidRPr="002E2B47" w:rsidRDefault="0091114E">
      <w:pPr>
        <w:pStyle w:val="PargrafodaLista"/>
        <w:numPr>
          <w:ilvl w:val="0"/>
          <w:numId w:val="10"/>
        </w:numPr>
        <w:tabs>
          <w:tab w:val="left" w:pos="567"/>
        </w:tabs>
        <w:spacing w:after="0" w:line="240" w:lineRule="auto"/>
        <w:ind w:left="0" w:firstLine="0"/>
        <w:jc w:val="both"/>
        <w:rPr>
          <w:rFonts w:ascii="Times New Roman" w:hAnsi="Times New Roman" w:cs="Times New Roman"/>
          <w:b/>
          <w:bCs/>
          <w:vanish/>
          <w:color w:val="000000"/>
          <w:sz w:val="24"/>
          <w:szCs w:val="24"/>
        </w:rPr>
      </w:pPr>
    </w:p>
    <w:p w14:paraId="75891FF9" w14:textId="77777777" w:rsidR="0091114E" w:rsidRPr="002E2B47" w:rsidRDefault="0091114E">
      <w:pPr>
        <w:pStyle w:val="PargrafodaLista"/>
        <w:numPr>
          <w:ilvl w:val="0"/>
          <w:numId w:val="10"/>
        </w:numPr>
        <w:tabs>
          <w:tab w:val="left" w:pos="567"/>
        </w:tabs>
        <w:spacing w:after="0" w:line="240" w:lineRule="auto"/>
        <w:ind w:left="0" w:firstLine="0"/>
        <w:jc w:val="both"/>
        <w:rPr>
          <w:rFonts w:ascii="Times New Roman" w:hAnsi="Times New Roman" w:cs="Times New Roman"/>
          <w:b/>
          <w:bCs/>
          <w:vanish/>
          <w:color w:val="000000"/>
          <w:sz w:val="24"/>
          <w:szCs w:val="24"/>
        </w:rPr>
      </w:pPr>
    </w:p>
    <w:p w14:paraId="289C904A" w14:textId="77777777" w:rsidR="0091114E" w:rsidRPr="002E2B47" w:rsidRDefault="0091114E">
      <w:pPr>
        <w:pStyle w:val="PargrafodaLista"/>
        <w:numPr>
          <w:ilvl w:val="1"/>
          <w:numId w:val="10"/>
        </w:numPr>
        <w:tabs>
          <w:tab w:val="left" w:pos="567"/>
        </w:tabs>
        <w:spacing w:after="0" w:line="240" w:lineRule="auto"/>
        <w:ind w:left="0" w:firstLine="0"/>
        <w:jc w:val="both"/>
        <w:rPr>
          <w:rFonts w:ascii="Times New Roman" w:hAnsi="Times New Roman" w:cs="Times New Roman"/>
          <w:b/>
          <w:bCs/>
          <w:vanish/>
          <w:color w:val="000000"/>
          <w:sz w:val="24"/>
          <w:szCs w:val="24"/>
        </w:rPr>
      </w:pPr>
    </w:p>
    <w:p w14:paraId="1958320A" w14:textId="77777777" w:rsidR="0091114E" w:rsidRPr="002E2B47" w:rsidRDefault="0091114E" w:rsidP="001C3B49">
      <w:pPr>
        <w:pStyle w:val="PargrafodaLista"/>
        <w:tabs>
          <w:tab w:val="left" w:pos="567"/>
        </w:tabs>
        <w:ind w:left="0"/>
        <w:jc w:val="both"/>
        <w:rPr>
          <w:rFonts w:ascii="Times New Roman" w:eastAsia="Times New Roman" w:hAnsi="Times New Roman" w:cs="Times New Roman"/>
          <w:sz w:val="24"/>
          <w:szCs w:val="24"/>
          <w:lang w:eastAsia="pt-BR"/>
        </w:rPr>
      </w:pPr>
      <w:r w:rsidRPr="002E2B47">
        <w:rPr>
          <w:rFonts w:ascii="Times New Roman" w:eastAsia="Times New Roman" w:hAnsi="Times New Roman" w:cs="Times New Roman"/>
          <w:b/>
          <w:bCs/>
          <w:sz w:val="24"/>
          <w:szCs w:val="24"/>
          <w:lang w:eastAsia="pt-BR"/>
        </w:rPr>
        <w:t>4.1.</w:t>
      </w:r>
      <w:r w:rsidRPr="002E2B47">
        <w:rPr>
          <w:rFonts w:ascii="Times New Roman" w:eastAsia="Times New Roman" w:hAnsi="Times New Roman" w:cs="Times New Roman"/>
          <w:sz w:val="24"/>
          <w:szCs w:val="24"/>
          <w:lang w:eastAsia="pt-BR"/>
        </w:rPr>
        <w:t xml:space="preserve"> Por meio do Programa de Alimentação Escolar do Município de </w:t>
      </w:r>
      <w:r>
        <w:rPr>
          <w:rFonts w:ascii="Times New Roman" w:eastAsia="Times New Roman" w:hAnsi="Times New Roman" w:cs="Times New Roman"/>
          <w:sz w:val="24"/>
          <w:szCs w:val="24"/>
          <w:lang w:eastAsia="pt-BR"/>
        </w:rPr>
        <w:t>Ibicaraí</w:t>
      </w:r>
      <w:r w:rsidRPr="002E2B47">
        <w:rPr>
          <w:rFonts w:ascii="Times New Roman" w:eastAsia="Times New Roman" w:hAnsi="Times New Roman" w:cs="Times New Roman"/>
          <w:sz w:val="24"/>
          <w:szCs w:val="24"/>
          <w:lang w:eastAsia="pt-BR"/>
        </w:rPr>
        <w:t>- Ba, a Secretaria de Educação atende todo seu alunado distribuídos nos atendimentos de Educação Infantil, Ensino Fundamental, e Ensino de Jovens e Adultos, através de recursos financeiros repassados pelo Fundo Nacional de Desenvolvimento à Educação (FNDE);</w:t>
      </w:r>
    </w:p>
    <w:p w14:paraId="6784643A" w14:textId="77777777" w:rsidR="0091114E" w:rsidRPr="002E2B47" w:rsidRDefault="0091114E" w:rsidP="001C3B49">
      <w:pPr>
        <w:pStyle w:val="PargrafodaLista"/>
        <w:tabs>
          <w:tab w:val="left" w:pos="567"/>
        </w:tabs>
        <w:ind w:left="0"/>
        <w:jc w:val="both"/>
        <w:rPr>
          <w:rFonts w:ascii="Times New Roman" w:eastAsia="Times New Roman" w:hAnsi="Times New Roman" w:cs="Times New Roman"/>
          <w:sz w:val="24"/>
          <w:szCs w:val="24"/>
          <w:lang w:eastAsia="pt-BR"/>
        </w:rPr>
      </w:pPr>
      <w:r w:rsidRPr="002E2B47">
        <w:rPr>
          <w:rFonts w:ascii="Times New Roman" w:eastAsia="Times New Roman" w:hAnsi="Times New Roman" w:cs="Times New Roman"/>
          <w:sz w:val="24"/>
          <w:szCs w:val="24"/>
          <w:lang w:eastAsia="pt-BR"/>
        </w:rPr>
        <w:t xml:space="preserve">4.2. A presente aquisição visa o fornecimento de alimentos variados e seguros, que contribuam para o crescimento e desenvolvimento saudável dos alunos matriculados na Educação Básica do município de </w:t>
      </w:r>
      <w:r>
        <w:rPr>
          <w:rFonts w:ascii="Times New Roman" w:eastAsia="Times New Roman" w:hAnsi="Times New Roman" w:cs="Times New Roman"/>
          <w:sz w:val="24"/>
          <w:szCs w:val="24"/>
          <w:lang w:eastAsia="pt-BR"/>
        </w:rPr>
        <w:t>Ibicaraí</w:t>
      </w:r>
      <w:r w:rsidRPr="002E2B47">
        <w:rPr>
          <w:rFonts w:ascii="Times New Roman" w:eastAsia="Times New Roman" w:hAnsi="Times New Roman" w:cs="Times New Roman"/>
          <w:sz w:val="24"/>
          <w:szCs w:val="24"/>
          <w:lang w:eastAsia="pt-BR"/>
        </w:rPr>
        <w:t>/BA, garantindo melhoria do rendimento escolar e segurança alimentar e nutricional, bem como condições de saúde àqueles que necessitem de atenção especifica e em vulnerabilidade social, com acesso igualitário à educação, respeitando as diferenças biológicas entre as faixas etárias. Além disso, busca apoiar o apoio ao desenvolvimento sustentável, com incentivos para a aquisição de gêneros alimentícios diversificados, produzidos em âmbito local e pela agricultura familiar e pelos empreendedores familiares rurais.</w:t>
      </w:r>
    </w:p>
    <w:p w14:paraId="5D05E08E" w14:textId="77777777" w:rsidR="0091114E" w:rsidRPr="002E2B47" w:rsidRDefault="0091114E" w:rsidP="001C3B49">
      <w:pPr>
        <w:pStyle w:val="PargrafodaLista"/>
        <w:tabs>
          <w:tab w:val="left" w:pos="567"/>
        </w:tabs>
        <w:ind w:left="0"/>
        <w:jc w:val="both"/>
        <w:rPr>
          <w:rFonts w:ascii="Times New Roman" w:hAnsi="Times New Roman" w:cs="Times New Roman"/>
          <w:color w:val="FF0000"/>
          <w:sz w:val="24"/>
          <w:szCs w:val="24"/>
        </w:rPr>
      </w:pPr>
      <w:r w:rsidRPr="002E2B47">
        <w:rPr>
          <w:rFonts w:ascii="Times New Roman" w:hAnsi="Times New Roman" w:cs="Times New Roman"/>
          <w:b/>
          <w:bCs/>
          <w:sz w:val="24"/>
          <w:szCs w:val="24"/>
        </w:rPr>
        <w:t>4.3</w:t>
      </w:r>
      <w:r w:rsidRPr="002E2B47">
        <w:rPr>
          <w:rFonts w:ascii="Times New Roman" w:hAnsi="Times New Roman" w:cs="Times New Roman"/>
          <w:sz w:val="24"/>
          <w:szCs w:val="24"/>
        </w:rPr>
        <w:t xml:space="preserve">. Aliado a todas as considerações acima apontadas tem-se especificamente que aquisição dos itens em questão se faz necessária para o desenvolvimento das atividades diárias das Secretaria Municipal de Educação. Logo, a Administração Pública optou por contratar o fornecimento do objeto em tela, uma vez que é solução viável disponível no mercado. </w:t>
      </w:r>
    </w:p>
    <w:p w14:paraId="45849F79" w14:textId="77777777" w:rsidR="0091114E" w:rsidRPr="002E2B47" w:rsidRDefault="0091114E" w:rsidP="0091114E">
      <w:pPr>
        <w:pStyle w:val="PargrafodaLista"/>
        <w:tabs>
          <w:tab w:val="left" w:pos="426"/>
        </w:tabs>
        <w:ind w:left="0"/>
        <w:rPr>
          <w:rFonts w:ascii="Times New Roman" w:hAnsi="Times New Roman" w:cs="Times New Roman"/>
          <w:b/>
          <w:sz w:val="24"/>
          <w:szCs w:val="24"/>
        </w:rPr>
      </w:pPr>
    </w:p>
    <w:p w14:paraId="0BE6B06A"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eastAsia="Ecofont_Spranq_eco_Sans" w:hAnsi="Times New Roman"/>
          <w:b/>
          <w:bCs/>
          <w:color w:val="000000"/>
          <w:sz w:val="24"/>
          <w:szCs w:val="24"/>
        </w:rPr>
      </w:pPr>
      <w:r w:rsidRPr="00806DF3">
        <w:rPr>
          <w:rFonts w:ascii="Times New Roman" w:eastAsia="Ecofont_Spranq_eco_Sans" w:hAnsi="Times New Roman"/>
          <w:b/>
          <w:bCs/>
          <w:color w:val="000000"/>
          <w:sz w:val="24"/>
          <w:szCs w:val="24"/>
          <w:shd w:val="clear" w:color="auto" w:fill="FABF8F" w:themeFill="accent6" w:themeFillTint="99"/>
        </w:rPr>
        <w:t>5. DAS ESPECIFICAÇÕES DO OBJETO</w:t>
      </w:r>
    </w:p>
    <w:p w14:paraId="2C0A829D" w14:textId="77777777" w:rsidR="0091114E" w:rsidRPr="002E2B47" w:rsidRDefault="0091114E" w:rsidP="0091114E">
      <w:pPr>
        <w:jc w:val="both"/>
        <w:rPr>
          <w:rFonts w:ascii="Times New Roman" w:hAnsi="Times New Roman"/>
          <w:b/>
          <w:sz w:val="24"/>
          <w:szCs w:val="24"/>
        </w:rPr>
      </w:pPr>
    </w:p>
    <w:p w14:paraId="2A418C0A" w14:textId="77777777" w:rsidR="0091114E" w:rsidRPr="002E2B47" w:rsidRDefault="0091114E" w:rsidP="0091114E">
      <w:pPr>
        <w:pBdr>
          <w:top w:val="nil"/>
          <w:left w:val="nil"/>
          <w:bottom w:val="nil"/>
          <w:right w:val="nil"/>
          <w:between w:val="nil"/>
        </w:pBdr>
        <w:tabs>
          <w:tab w:val="left" w:pos="0"/>
          <w:tab w:val="left" w:pos="567"/>
        </w:tabs>
        <w:contextualSpacing/>
        <w:rPr>
          <w:rFonts w:ascii="Times New Roman" w:hAnsi="Times New Roman"/>
          <w:color w:val="000000"/>
          <w:sz w:val="24"/>
          <w:szCs w:val="24"/>
        </w:rPr>
      </w:pPr>
      <w:r w:rsidRPr="002E2B47">
        <w:rPr>
          <w:rFonts w:ascii="Times New Roman" w:hAnsi="Times New Roman"/>
          <w:b/>
          <w:bCs/>
          <w:color w:val="000000"/>
          <w:sz w:val="24"/>
          <w:szCs w:val="24"/>
        </w:rPr>
        <w:t>5.1</w:t>
      </w:r>
      <w:r w:rsidRPr="002E2B47">
        <w:rPr>
          <w:rFonts w:ascii="Times New Roman" w:hAnsi="Times New Roman"/>
          <w:color w:val="000000"/>
          <w:sz w:val="24"/>
          <w:szCs w:val="24"/>
        </w:rPr>
        <w:t xml:space="preserve"> Além da descrição apresentada na(s) tabela(s) do item 1 deste Termo de Referência, para a aquisição do objeto, </w:t>
      </w:r>
      <w:r w:rsidRPr="002E2B47">
        <w:rPr>
          <w:rFonts w:ascii="Times New Roman" w:eastAsia="Times New Roman" w:hAnsi="Times New Roman"/>
          <w:color w:val="000000"/>
          <w:sz w:val="24"/>
          <w:szCs w:val="24"/>
        </w:rPr>
        <w:t>os gêneros alimentícios devem apresentar</w:t>
      </w:r>
      <w:r w:rsidRPr="002E2B47">
        <w:rPr>
          <w:rFonts w:ascii="Times New Roman" w:hAnsi="Times New Roman"/>
          <w:color w:val="000000"/>
          <w:sz w:val="24"/>
          <w:szCs w:val="24"/>
        </w:rPr>
        <w:t xml:space="preserve"> as seguintes características</w:t>
      </w:r>
      <w:r w:rsidRPr="002E2B47">
        <w:rPr>
          <w:rFonts w:ascii="Times New Roman" w:eastAsia="Times New Roman" w:hAnsi="Times New Roman"/>
          <w:color w:val="000000"/>
          <w:sz w:val="24"/>
          <w:szCs w:val="24"/>
        </w:rPr>
        <w:t>:</w:t>
      </w:r>
    </w:p>
    <w:p w14:paraId="2FA62EA8" w14:textId="77777777" w:rsidR="0091114E" w:rsidRPr="002E2B47" w:rsidRDefault="0091114E">
      <w:pPr>
        <w:pStyle w:val="PargrafodaLista"/>
        <w:widowControl w:val="0"/>
        <w:numPr>
          <w:ilvl w:val="0"/>
          <w:numId w:val="16"/>
        </w:numPr>
        <w:autoSpaceDE w:val="0"/>
        <w:autoSpaceDN w:val="0"/>
        <w:spacing w:after="0" w:line="240" w:lineRule="auto"/>
        <w:ind w:left="714" w:hanging="357"/>
        <w:contextualSpacing w:val="0"/>
        <w:jc w:val="both"/>
        <w:rPr>
          <w:rFonts w:ascii="Times New Roman" w:eastAsia="Times New Roman" w:hAnsi="Times New Roman" w:cs="Times New Roman"/>
          <w:color w:val="000000"/>
          <w:sz w:val="24"/>
          <w:szCs w:val="24"/>
          <w:lang w:eastAsia="pt-BR"/>
        </w:rPr>
      </w:pPr>
      <w:r w:rsidRPr="002E2B47">
        <w:rPr>
          <w:rFonts w:ascii="Times New Roman" w:eastAsia="Times New Roman" w:hAnsi="Times New Roman" w:cs="Times New Roman"/>
          <w:color w:val="000000"/>
          <w:sz w:val="24"/>
          <w:szCs w:val="24"/>
          <w:lang w:eastAsia="pt-BR"/>
        </w:rPr>
        <w:t>Íntegros, sãos e limpos, livre de parasitas, larvas e substâncias estranhas;</w:t>
      </w:r>
    </w:p>
    <w:p w14:paraId="1558A067" w14:textId="77777777" w:rsidR="0091114E" w:rsidRPr="002E2B47" w:rsidRDefault="0091114E">
      <w:pPr>
        <w:pStyle w:val="PargrafodaLista"/>
        <w:widowControl w:val="0"/>
        <w:numPr>
          <w:ilvl w:val="0"/>
          <w:numId w:val="16"/>
        </w:numPr>
        <w:autoSpaceDE w:val="0"/>
        <w:autoSpaceDN w:val="0"/>
        <w:spacing w:after="0" w:line="240" w:lineRule="auto"/>
        <w:ind w:left="714" w:hanging="357"/>
        <w:contextualSpacing w:val="0"/>
        <w:jc w:val="both"/>
        <w:rPr>
          <w:rFonts w:ascii="Times New Roman" w:eastAsia="Times New Roman" w:hAnsi="Times New Roman" w:cs="Times New Roman"/>
          <w:color w:val="000000"/>
          <w:sz w:val="24"/>
          <w:szCs w:val="24"/>
          <w:lang w:eastAsia="pt-BR"/>
        </w:rPr>
      </w:pPr>
      <w:r w:rsidRPr="002E2B47">
        <w:rPr>
          <w:rFonts w:ascii="Times New Roman" w:eastAsia="Times New Roman" w:hAnsi="Times New Roman" w:cs="Times New Roman"/>
          <w:color w:val="000000"/>
          <w:sz w:val="24"/>
          <w:szCs w:val="24"/>
          <w:lang w:eastAsia="pt-BR"/>
        </w:rPr>
        <w:t xml:space="preserve">Livres de gorduras </w:t>
      </w:r>
      <w:r w:rsidRPr="002E2B47">
        <w:rPr>
          <w:rFonts w:ascii="Times New Roman" w:eastAsia="Times New Roman" w:hAnsi="Times New Roman" w:cs="Times New Roman"/>
          <w:i/>
          <w:iCs/>
          <w:color w:val="000000"/>
          <w:sz w:val="24"/>
          <w:szCs w:val="24"/>
          <w:lang w:eastAsia="pt-BR"/>
        </w:rPr>
        <w:t>trans</w:t>
      </w:r>
      <w:r w:rsidRPr="002E2B47">
        <w:rPr>
          <w:rFonts w:ascii="Times New Roman" w:eastAsia="Times New Roman" w:hAnsi="Times New Roman" w:cs="Times New Roman"/>
          <w:color w:val="000000"/>
          <w:sz w:val="24"/>
          <w:szCs w:val="24"/>
          <w:lang w:eastAsia="pt-BR"/>
        </w:rPr>
        <w:t>;</w:t>
      </w:r>
    </w:p>
    <w:p w14:paraId="040E39D5" w14:textId="77777777" w:rsidR="0091114E" w:rsidRPr="002E2B47" w:rsidRDefault="0091114E">
      <w:pPr>
        <w:pStyle w:val="PargrafodaLista"/>
        <w:widowControl w:val="0"/>
        <w:numPr>
          <w:ilvl w:val="0"/>
          <w:numId w:val="16"/>
        </w:numPr>
        <w:autoSpaceDE w:val="0"/>
        <w:autoSpaceDN w:val="0"/>
        <w:spacing w:after="0" w:line="240" w:lineRule="auto"/>
        <w:ind w:left="714" w:hanging="357"/>
        <w:contextualSpacing w:val="0"/>
        <w:jc w:val="both"/>
        <w:rPr>
          <w:rFonts w:ascii="Times New Roman" w:hAnsi="Times New Roman" w:cs="Times New Roman"/>
          <w:sz w:val="24"/>
          <w:szCs w:val="24"/>
        </w:rPr>
      </w:pPr>
      <w:r w:rsidRPr="002E2B47">
        <w:rPr>
          <w:rFonts w:ascii="Times New Roman" w:hAnsi="Times New Roman" w:cs="Times New Roman"/>
          <w:sz w:val="24"/>
          <w:szCs w:val="24"/>
        </w:rPr>
        <w:t>Os pães, bolos, brevidade e biscoitos devem ser fabricados com matérias sãs e limpas, no máximo, na véspera da data da entrega, e embalados para o envio, em sacos plásticos transparentes, termo seladas, resistentes às operações de transporte, carga e descarga. Na confecção das massas, não será permitida a adição de corantes ou outros ingredientes ou conservantes não aprovados. Devem apresentar aspecto de massa adequadamente assada, cor, sabor e aroma característico do produto.</w:t>
      </w:r>
    </w:p>
    <w:p w14:paraId="30CD4C83" w14:textId="77777777" w:rsidR="0091114E" w:rsidRPr="002E2B47" w:rsidRDefault="0091114E">
      <w:pPr>
        <w:pStyle w:val="PargrafodaLista"/>
        <w:widowControl w:val="0"/>
        <w:numPr>
          <w:ilvl w:val="0"/>
          <w:numId w:val="16"/>
        </w:numPr>
        <w:autoSpaceDE w:val="0"/>
        <w:autoSpaceDN w:val="0"/>
        <w:spacing w:after="0" w:line="240" w:lineRule="auto"/>
        <w:ind w:left="714" w:hanging="357"/>
        <w:contextualSpacing w:val="0"/>
        <w:jc w:val="both"/>
        <w:rPr>
          <w:rFonts w:ascii="Times New Roman" w:hAnsi="Times New Roman" w:cs="Times New Roman"/>
          <w:sz w:val="24"/>
          <w:szCs w:val="24"/>
        </w:rPr>
      </w:pPr>
      <w:r w:rsidRPr="002E2B47">
        <w:rPr>
          <w:rFonts w:ascii="Times New Roman" w:hAnsi="Times New Roman" w:cs="Times New Roman"/>
          <w:sz w:val="24"/>
          <w:szCs w:val="24"/>
        </w:rPr>
        <w:t>Polpa de frutas e demais alimentos que necessitam de registro em órgãos específicos, devem apresentar na embalagem o número de registro e carimbos específicos, quando for o caso.</w:t>
      </w:r>
    </w:p>
    <w:p w14:paraId="4EFD16E7" w14:textId="77777777" w:rsidR="0091114E" w:rsidRPr="002E2B47" w:rsidRDefault="0091114E">
      <w:pPr>
        <w:pStyle w:val="PargrafodaLista"/>
        <w:widowControl w:val="0"/>
        <w:numPr>
          <w:ilvl w:val="0"/>
          <w:numId w:val="16"/>
        </w:numPr>
        <w:autoSpaceDE w:val="0"/>
        <w:autoSpaceDN w:val="0"/>
        <w:spacing w:after="0" w:line="240" w:lineRule="auto"/>
        <w:ind w:left="714" w:hanging="357"/>
        <w:contextualSpacing w:val="0"/>
        <w:jc w:val="both"/>
        <w:rPr>
          <w:rFonts w:ascii="Times New Roman" w:eastAsia="Times New Roman" w:hAnsi="Times New Roman" w:cs="Times New Roman"/>
          <w:color w:val="000000"/>
          <w:sz w:val="24"/>
          <w:szCs w:val="24"/>
          <w:lang w:eastAsia="pt-BR"/>
        </w:rPr>
      </w:pPr>
      <w:r w:rsidRPr="002E2B47">
        <w:rPr>
          <w:rFonts w:ascii="Times New Roman" w:eastAsia="Times New Roman" w:hAnsi="Times New Roman" w:cs="Times New Roman"/>
          <w:color w:val="000000"/>
          <w:sz w:val="24"/>
          <w:szCs w:val="24"/>
          <w:lang w:eastAsia="pt-BR"/>
        </w:rPr>
        <w:t>Os produtos secos como os grãos e cereais, como os demais que se apresentam na forma de pó, não devem apresentar sinais de umidade excessiva, como alterações do aspecto físico, do odor e/ou sabor, típicos de quando são expostos à ambientes úmidos.</w:t>
      </w:r>
    </w:p>
    <w:p w14:paraId="5E648989" w14:textId="77777777" w:rsidR="0091114E" w:rsidRPr="002E2B47" w:rsidRDefault="0091114E">
      <w:pPr>
        <w:pStyle w:val="PargrafodaLista"/>
        <w:widowControl w:val="0"/>
        <w:numPr>
          <w:ilvl w:val="0"/>
          <w:numId w:val="16"/>
        </w:numPr>
        <w:autoSpaceDE w:val="0"/>
        <w:autoSpaceDN w:val="0"/>
        <w:spacing w:after="0" w:line="240" w:lineRule="auto"/>
        <w:ind w:left="714" w:hanging="357"/>
        <w:contextualSpacing w:val="0"/>
        <w:jc w:val="both"/>
        <w:rPr>
          <w:rFonts w:ascii="Times New Roman" w:eastAsia="Times New Roman" w:hAnsi="Times New Roman" w:cs="Times New Roman"/>
          <w:color w:val="000000"/>
          <w:sz w:val="24"/>
          <w:szCs w:val="24"/>
          <w:lang w:eastAsia="pt-BR"/>
        </w:rPr>
      </w:pPr>
      <w:r w:rsidRPr="002E2B47">
        <w:rPr>
          <w:rFonts w:ascii="Times New Roman" w:eastAsia="Times New Roman" w:hAnsi="Times New Roman" w:cs="Times New Roman"/>
          <w:color w:val="000000"/>
          <w:sz w:val="24"/>
          <w:szCs w:val="24"/>
          <w:lang w:eastAsia="pt-BR"/>
        </w:rPr>
        <w:t>As frutas, verduras e legumes, devem ser de primeira qualidade, apresentando grau de maturação tal que lhe permita suportar a manipulação, o transporte e a conservação em condições adequadas para o consumo. É essencial que estejam intactas e firmes, livre de sujidades, parasitas e larvas.</w:t>
      </w:r>
    </w:p>
    <w:p w14:paraId="51FD4301" w14:textId="77777777" w:rsidR="0091114E" w:rsidRPr="002E2B47" w:rsidRDefault="0091114E">
      <w:pPr>
        <w:pStyle w:val="PargrafodaLista"/>
        <w:widowControl w:val="0"/>
        <w:numPr>
          <w:ilvl w:val="0"/>
          <w:numId w:val="16"/>
        </w:numPr>
        <w:autoSpaceDE w:val="0"/>
        <w:autoSpaceDN w:val="0"/>
        <w:spacing w:after="0" w:line="240" w:lineRule="auto"/>
        <w:ind w:left="714" w:hanging="357"/>
        <w:contextualSpacing w:val="0"/>
        <w:jc w:val="both"/>
        <w:rPr>
          <w:rFonts w:ascii="Times New Roman" w:eastAsia="Times New Roman" w:hAnsi="Times New Roman" w:cs="Times New Roman"/>
          <w:color w:val="000000"/>
          <w:sz w:val="24"/>
          <w:szCs w:val="24"/>
          <w:lang w:eastAsia="pt-BR"/>
        </w:rPr>
      </w:pPr>
      <w:r w:rsidRPr="002E2B47">
        <w:rPr>
          <w:rFonts w:ascii="Times New Roman" w:hAnsi="Times New Roman" w:cs="Times New Roman"/>
          <w:sz w:val="24"/>
          <w:szCs w:val="24"/>
        </w:rPr>
        <w:t>Em relação às embalagens, devem apresentar-</w:t>
      </w:r>
      <w:proofErr w:type="gramStart"/>
      <w:r w:rsidRPr="002E2B47">
        <w:rPr>
          <w:rFonts w:ascii="Times New Roman" w:hAnsi="Times New Roman" w:cs="Times New Roman"/>
          <w:sz w:val="24"/>
          <w:szCs w:val="24"/>
        </w:rPr>
        <w:t>se  integras</w:t>
      </w:r>
      <w:proofErr w:type="gramEnd"/>
      <w:r w:rsidRPr="002E2B47">
        <w:rPr>
          <w:rFonts w:ascii="Times New Roman" w:hAnsi="Times New Roman" w:cs="Times New Roman"/>
          <w:sz w:val="24"/>
          <w:szCs w:val="24"/>
        </w:rPr>
        <w:t xml:space="preserve">, resistentes, de material atóxico, termo seladas, </w:t>
      </w:r>
      <w:r w:rsidRPr="002E2B47">
        <w:rPr>
          <w:rFonts w:ascii="Times New Roman" w:eastAsia="Times New Roman" w:hAnsi="Times New Roman" w:cs="Times New Roman"/>
          <w:color w:val="000000"/>
          <w:sz w:val="24"/>
          <w:szCs w:val="24"/>
          <w:lang w:eastAsia="pt-BR"/>
        </w:rPr>
        <w:t>com identificação do produto, marca do fabricante, prazo de validade e peso líquido.</w:t>
      </w:r>
    </w:p>
    <w:p w14:paraId="7C006F53" w14:textId="77777777" w:rsidR="0091114E" w:rsidRPr="002E2B47" w:rsidRDefault="0091114E">
      <w:pPr>
        <w:pStyle w:val="PargrafodaLista"/>
        <w:widowControl w:val="0"/>
        <w:numPr>
          <w:ilvl w:val="0"/>
          <w:numId w:val="16"/>
        </w:numPr>
        <w:autoSpaceDE w:val="0"/>
        <w:autoSpaceDN w:val="0"/>
        <w:spacing w:after="0" w:line="240" w:lineRule="auto"/>
        <w:ind w:left="714" w:hanging="357"/>
        <w:contextualSpacing w:val="0"/>
        <w:jc w:val="both"/>
        <w:rPr>
          <w:rFonts w:ascii="Times New Roman" w:eastAsia="Times New Roman" w:hAnsi="Times New Roman" w:cs="Times New Roman"/>
          <w:color w:val="000000"/>
          <w:sz w:val="24"/>
          <w:szCs w:val="24"/>
          <w:lang w:eastAsia="pt-BR"/>
        </w:rPr>
      </w:pPr>
      <w:r w:rsidRPr="002E2B47">
        <w:rPr>
          <w:rFonts w:ascii="Times New Roman" w:hAnsi="Times New Roman" w:cs="Times New Roman"/>
          <w:sz w:val="24"/>
          <w:szCs w:val="24"/>
        </w:rPr>
        <w:t xml:space="preserve">Os gêneros alimentícios devem ser transportados em compartimento específico, separadamente de pessoas, animais ou materiais de outra natureza: </w:t>
      </w:r>
    </w:p>
    <w:p w14:paraId="37BBCDEC" w14:textId="77777777" w:rsidR="0091114E" w:rsidRPr="002E2B47" w:rsidRDefault="0091114E">
      <w:pPr>
        <w:pStyle w:val="PargrafodaLista"/>
        <w:widowControl w:val="0"/>
        <w:numPr>
          <w:ilvl w:val="0"/>
          <w:numId w:val="17"/>
        </w:numPr>
        <w:autoSpaceDE w:val="0"/>
        <w:autoSpaceDN w:val="0"/>
        <w:spacing w:after="0" w:line="240" w:lineRule="auto"/>
        <w:contextualSpacing w:val="0"/>
        <w:jc w:val="both"/>
        <w:rPr>
          <w:rFonts w:ascii="Times New Roman" w:eastAsia="Times New Roman" w:hAnsi="Times New Roman" w:cs="Times New Roman"/>
          <w:color w:val="000000"/>
          <w:sz w:val="24"/>
          <w:szCs w:val="24"/>
          <w:lang w:eastAsia="pt-BR"/>
        </w:rPr>
      </w:pPr>
      <w:r w:rsidRPr="002E2B47">
        <w:rPr>
          <w:rFonts w:ascii="Times New Roman" w:hAnsi="Times New Roman" w:cs="Times New Roman"/>
          <w:sz w:val="24"/>
          <w:szCs w:val="24"/>
        </w:rPr>
        <w:t xml:space="preserve">Os alimentos secos e não perecíveis, deverão ser transportados em condições adequadas de higiene e conservação, protegidos por barreira física que evite calor excessivo, umidade, vento ou poeira. </w:t>
      </w:r>
    </w:p>
    <w:p w14:paraId="3AD7997F" w14:textId="452E7E46" w:rsidR="0091114E" w:rsidRPr="002E2B47" w:rsidRDefault="0091114E">
      <w:pPr>
        <w:pStyle w:val="PargrafodaLista"/>
        <w:widowControl w:val="0"/>
        <w:numPr>
          <w:ilvl w:val="0"/>
          <w:numId w:val="17"/>
        </w:numPr>
        <w:autoSpaceDE w:val="0"/>
        <w:autoSpaceDN w:val="0"/>
        <w:spacing w:after="0" w:line="240" w:lineRule="auto"/>
        <w:contextualSpacing w:val="0"/>
        <w:jc w:val="both"/>
        <w:rPr>
          <w:rFonts w:ascii="Times New Roman" w:eastAsia="Times New Roman" w:hAnsi="Times New Roman" w:cs="Times New Roman"/>
          <w:color w:val="000000"/>
          <w:sz w:val="24"/>
          <w:szCs w:val="24"/>
          <w:lang w:eastAsia="pt-BR"/>
        </w:rPr>
      </w:pPr>
      <w:r w:rsidRPr="002E2B47">
        <w:rPr>
          <w:rFonts w:ascii="Times New Roman" w:eastAsia="Times New Roman" w:hAnsi="Times New Roman" w:cs="Times New Roman"/>
          <w:color w:val="000000"/>
          <w:sz w:val="24"/>
          <w:szCs w:val="24"/>
          <w:lang w:eastAsia="pt-BR"/>
        </w:rPr>
        <w:t xml:space="preserve">Os alimentos congelados devem ser transportados em caixas </w:t>
      </w:r>
      <w:r w:rsidR="00806DF3" w:rsidRPr="002E2B47">
        <w:rPr>
          <w:rFonts w:ascii="Times New Roman" w:eastAsia="Times New Roman" w:hAnsi="Times New Roman" w:cs="Times New Roman"/>
          <w:color w:val="000000"/>
          <w:sz w:val="24"/>
          <w:szCs w:val="24"/>
          <w:lang w:eastAsia="pt-BR"/>
        </w:rPr>
        <w:t>isotérmicas</w:t>
      </w:r>
      <w:r w:rsidRPr="002E2B47">
        <w:rPr>
          <w:rFonts w:ascii="Times New Roman" w:eastAsia="Times New Roman" w:hAnsi="Times New Roman" w:cs="Times New Roman"/>
          <w:color w:val="000000"/>
          <w:sz w:val="24"/>
          <w:szCs w:val="24"/>
          <w:lang w:eastAsia="pt-BR"/>
        </w:rPr>
        <w:t xml:space="preserve"> íntegras e devidamente higienizadas, apresentando-se dentro da faixa de temperatura exigida para a conservação dos mesmos, no momento da entrega, visando evitar riscos de alterações microbiológicas aos mesmos.</w:t>
      </w:r>
    </w:p>
    <w:p w14:paraId="7C2870E7" w14:textId="77777777" w:rsidR="0091114E" w:rsidRPr="002E2B47" w:rsidRDefault="0091114E" w:rsidP="0091114E">
      <w:pPr>
        <w:pBdr>
          <w:top w:val="nil"/>
          <w:left w:val="nil"/>
          <w:bottom w:val="nil"/>
          <w:right w:val="nil"/>
          <w:between w:val="nil"/>
        </w:pBdr>
        <w:tabs>
          <w:tab w:val="left" w:pos="567"/>
        </w:tabs>
        <w:contextualSpacing/>
        <w:jc w:val="both"/>
        <w:rPr>
          <w:rFonts w:ascii="Times New Roman" w:hAnsi="Times New Roman"/>
          <w:sz w:val="24"/>
          <w:szCs w:val="24"/>
        </w:rPr>
      </w:pPr>
      <w:r w:rsidRPr="002E2B47">
        <w:rPr>
          <w:rFonts w:ascii="Times New Roman" w:hAnsi="Times New Roman"/>
          <w:b/>
          <w:bCs/>
          <w:sz w:val="24"/>
          <w:szCs w:val="24"/>
        </w:rPr>
        <w:t>5.2</w:t>
      </w:r>
      <w:r w:rsidRPr="002E2B47">
        <w:rPr>
          <w:rFonts w:ascii="Times New Roman" w:hAnsi="Times New Roman"/>
          <w:sz w:val="24"/>
          <w:szCs w:val="24"/>
        </w:rPr>
        <w:t xml:space="preserve"> O proponente deve levar em consideração as normas técnicas eventualmente existentes sobre o objeto e demais requisitos mínimos de qualidade, utilidade, resistência e segurança, conforme legislação vigente. </w:t>
      </w:r>
    </w:p>
    <w:p w14:paraId="368050F8" w14:textId="77777777" w:rsidR="0091114E" w:rsidRPr="002E2B47" w:rsidRDefault="0091114E" w:rsidP="0091114E">
      <w:pPr>
        <w:pBdr>
          <w:top w:val="nil"/>
          <w:left w:val="nil"/>
          <w:bottom w:val="nil"/>
          <w:right w:val="nil"/>
          <w:between w:val="nil"/>
        </w:pBdr>
        <w:tabs>
          <w:tab w:val="left" w:pos="567"/>
        </w:tabs>
        <w:contextualSpacing/>
        <w:jc w:val="both"/>
        <w:rPr>
          <w:rFonts w:ascii="Times New Roman" w:hAnsi="Times New Roman"/>
          <w:sz w:val="24"/>
          <w:szCs w:val="24"/>
        </w:rPr>
      </w:pPr>
    </w:p>
    <w:p w14:paraId="73AF0817"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eastAsia="Ecofont_Spranq_eco_Sans" w:hAnsi="Times New Roman"/>
          <w:color w:val="000000"/>
          <w:sz w:val="24"/>
          <w:szCs w:val="24"/>
        </w:rPr>
      </w:pPr>
      <w:r w:rsidRPr="002E2B47">
        <w:rPr>
          <w:rFonts w:ascii="Times New Roman" w:hAnsi="Times New Roman"/>
          <w:b/>
          <w:color w:val="000000"/>
          <w:sz w:val="24"/>
          <w:szCs w:val="24"/>
        </w:rPr>
        <w:t>6. DA EXECUÇÃO DO OBJETO</w:t>
      </w:r>
    </w:p>
    <w:p w14:paraId="1CD65DEF" w14:textId="77777777" w:rsidR="0091114E" w:rsidRPr="002E2B47" w:rsidRDefault="0091114E" w:rsidP="0091114E">
      <w:pPr>
        <w:jc w:val="both"/>
        <w:rPr>
          <w:rFonts w:ascii="Times New Roman" w:hAnsi="Times New Roman"/>
          <w:sz w:val="24"/>
          <w:szCs w:val="24"/>
        </w:rPr>
      </w:pPr>
    </w:p>
    <w:p w14:paraId="66DE4BCD" w14:textId="77777777" w:rsidR="0091114E" w:rsidRPr="002E2B47" w:rsidRDefault="0091114E">
      <w:pPr>
        <w:pStyle w:val="PargrafodaLista"/>
        <w:widowControl w:val="0"/>
        <w:numPr>
          <w:ilvl w:val="0"/>
          <w:numId w:val="12"/>
        </w:numPr>
        <w:tabs>
          <w:tab w:val="left" w:pos="567"/>
          <w:tab w:val="left" w:pos="993"/>
        </w:tabs>
        <w:autoSpaceDE w:val="0"/>
        <w:autoSpaceDN w:val="0"/>
        <w:spacing w:after="0" w:line="240" w:lineRule="auto"/>
        <w:ind w:left="0" w:firstLine="0"/>
        <w:jc w:val="both"/>
        <w:rPr>
          <w:rFonts w:ascii="Times New Roman" w:hAnsi="Times New Roman" w:cs="Times New Roman"/>
          <w:vanish/>
          <w:sz w:val="24"/>
          <w:szCs w:val="24"/>
        </w:rPr>
      </w:pPr>
    </w:p>
    <w:p w14:paraId="790ED73A" w14:textId="77777777" w:rsidR="0091114E" w:rsidRPr="002E2B47" w:rsidRDefault="0091114E">
      <w:pPr>
        <w:pStyle w:val="PargrafodaLista"/>
        <w:widowControl w:val="0"/>
        <w:numPr>
          <w:ilvl w:val="0"/>
          <w:numId w:val="12"/>
        </w:numPr>
        <w:tabs>
          <w:tab w:val="left" w:pos="567"/>
          <w:tab w:val="left" w:pos="993"/>
        </w:tabs>
        <w:autoSpaceDE w:val="0"/>
        <w:autoSpaceDN w:val="0"/>
        <w:spacing w:after="0" w:line="240" w:lineRule="auto"/>
        <w:ind w:left="0" w:firstLine="0"/>
        <w:jc w:val="both"/>
        <w:rPr>
          <w:rFonts w:ascii="Times New Roman" w:hAnsi="Times New Roman" w:cs="Times New Roman"/>
          <w:vanish/>
          <w:sz w:val="24"/>
          <w:szCs w:val="24"/>
        </w:rPr>
      </w:pPr>
    </w:p>
    <w:p w14:paraId="4963D184" w14:textId="77777777" w:rsidR="0091114E" w:rsidRPr="002E2B47" w:rsidRDefault="0091114E">
      <w:pPr>
        <w:pStyle w:val="PargrafodaLista"/>
        <w:widowControl w:val="0"/>
        <w:numPr>
          <w:ilvl w:val="0"/>
          <w:numId w:val="12"/>
        </w:numPr>
        <w:tabs>
          <w:tab w:val="left" w:pos="567"/>
          <w:tab w:val="left" w:pos="993"/>
        </w:tabs>
        <w:autoSpaceDE w:val="0"/>
        <w:autoSpaceDN w:val="0"/>
        <w:spacing w:after="0" w:line="240" w:lineRule="auto"/>
        <w:ind w:left="0" w:firstLine="0"/>
        <w:jc w:val="both"/>
        <w:rPr>
          <w:rFonts w:ascii="Times New Roman" w:hAnsi="Times New Roman" w:cs="Times New Roman"/>
          <w:vanish/>
          <w:sz w:val="24"/>
          <w:szCs w:val="24"/>
        </w:rPr>
      </w:pPr>
    </w:p>
    <w:p w14:paraId="1569A220" w14:textId="77777777" w:rsidR="0091114E" w:rsidRPr="002E2B47" w:rsidRDefault="0091114E" w:rsidP="0091114E">
      <w:pPr>
        <w:pStyle w:val="PargrafodaLista"/>
        <w:tabs>
          <w:tab w:val="left" w:pos="567"/>
          <w:tab w:val="left" w:pos="993"/>
        </w:tabs>
        <w:ind w:left="0"/>
        <w:rPr>
          <w:rFonts w:ascii="Times New Roman" w:eastAsia="Times New Roman" w:hAnsi="Times New Roman" w:cs="Times New Roman"/>
          <w:sz w:val="24"/>
          <w:szCs w:val="24"/>
          <w:lang w:eastAsia="pt-BR"/>
        </w:rPr>
      </w:pPr>
      <w:r w:rsidRPr="002E2B47">
        <w:rPr>
          <w:rFonts w:ascii="Times New Roman" w:hAnsi="Times New Roman" w:cs="Times New Roman"/>
          <w:b/>
          <w:bCs/>
          <w:sz w:val="24"/>
          <w:szCs w:val="24"/>
        </w:rPr>
        <w:t>6.1</w:t>
      </w:r>
      <w:r w:rsidRPr="002E2B47">
        <w:rPr>
          <w:rFonts w:ascii="Times New Roman" w:hAnsi="Times New Roman" w:cs="Times New Roman"/>
          <w:sz w:val="24"/>
          <w:szCs w:val="24"/>
        </w:rPr>
        <w:t xml:space="preserve"> </w:t>
      </w:r>
      <w:r w:rsidRPr="002E2B47">
        <w:rPr>
          <w:rFonts w:ascii="Times New Roman" w:eastAsia="Times New Roman" w:hAnsi="Times New Roman" w:cs="Times New Roman"/>
          <w:sz w:val="24"/>
          <w:szCs w:val="24"/>
          <w:lang w:eastAsia="pt-BR"/>
        </w:rPr>
        <w:t xml:space="preserve">As ordens de fornecimento serão emitidas pela Nutricionista da Secretaria de Educação, responsável pela elaboração do cardápio e distribuição dos gêneros para as unidades escolares da rede municipal, </w:t>
      </w:r>
      <w:r w:rsidRPr="002E2B47">
        <w:rPr>
          <w:rFonts w:ascii="Times New Roman" w:hAnsi="Times New Roman" w:cs="Times New Roman"/>
          <w:sz w:val="24"/>
          <w:szCs w:val="24"/>
          <w:lang w:eastAsia="pt-PT" w:bidi="pt-PT"/>
        </w:rPr>
        <w:t>com antecedência de 5 (cinco) dias do início da entrega</w:t>
      </w:r>
      <w:r w:rsidRPr="002E2B47">
        <w:rPr>
          <w:rFonts w:ascii="Times New Roman" w:eastAsia="Times New Roman" w:hAnsi="Times New Roman" w:cs="Times New Roman"/>
          <w:sz w:val="24"/>
          <w:szCs w:val="24"/>
          <w:lang w:eastAsia="pt-BR"/>
        </w:rPr>
        <w:t>.</w:t>
      </w:r>
    </w:p>
    <w:p w14:paraId="107D720E" w14:textId="77777777" w:rsidR="0091114E" w:rsidRPr="002E2B47" w:rsidRDefault="0091114E" w:rsidP="0091114E">
      <w:pPr>
        <w:pStyle w:val="PargrafodaLista"/>
        <w:tabs>
          <w:tab w:val="left" w:pos="567"/>
          <w:tab w:val="left" w:pos="993"/>
        </w:tabs>
        <w:ind w:left="0"/>
        <w:rPr>
          <w:rFonts w:ascii="Times New Roman" w:eastAsia="Times New Roman" w:hAnsi="Times New Roman" w:cs="Times New Roman"/>
          <w:sz w:val="24"/>
          <w:szCs w:val="24"/>
          <w:lang w:eastAsia="pt-BR"/>
        </w:rPr>
      </w:pPr>
    </w:p>
    <w:p w14:paraId="378D410D" w14:textId="30996DA6" w:rsidR="0091114E" w:rsidRPr="002E2B47" w:rsidRDefault="0091114E" w:rsidP="0091114E">
      <w:pPr>
        <w:pStyle w:val="PargrafodaLista"/>
        <w:tabs>
          <w:tab w:val="left" w:pos="567"/>
          <w:tab w:val="left" w:pos="993"/>
        </w:tabs>
        <w:ind w:left="0"/>
        <w:rPr>
          <w:rFonts w:ascii="Times New Roman" w:hAnsi="Times New Roman" w:cs="Times New Roman"/>
          <w:sz w:val="24"/>
          <w:szCs w:val="24"/>
          <w:lang w:eastAsia="pt-PT" w:bidi="pt-PT"/>
        </w:rPr>
      </w:pPr>
      <w:r w:rsidRPr="002E2B47">
        <w:rPr>
          <w:rFonts w:ascii="Times New Roman" w:eastAsia="Times New Roman" w:hAnsi="Times New Roman" w:cs="Times New Roman"/>
          <w:b/>
          <w:bCs/>
          <w:sz w:val="24"/>
          <w:szCs w:val="24"/>
          <w:lang w:eastAsia="pt-BR"/>
        </w:rPr>
        <w:t>6.2</w:t>
      </w:r>
      <w:r w:rsidRPr="002E2B47">
        <w:rPr>
          <w:rFonts w:ascii="Times New Roman" w:eastAsia="Times New Roman" w:hAnsi="Times New Roman" w:cs="Times New Roman"/>
          <w:sz w:val="24"/>
          <w:szCs w:val="24"/>
          <w:lang w:eastAsia="pt-BR"/>
        </w:rPr>
        <w:t xml:space="preserve"> </w:t>
      </w:r>
      <w:bookmarkStart w:id="14" w:name="_Hlk161913250"/>
      <w:r w:rsidRPr="002E2B47">
        <w:rPr>
          <w:rFonts w:ascii="Times New Roman" w:hAnsi="Times New Roman" w:cs="Times New Roman"/>
          <w:sz w:val="24"/>
          <w:szCs w:val="24"/>
          <w:lang w:eastAsia="pt-PT" w:bidi="pt-PT"/>
        </w:rPr>
        <w:t xml:space="preserve">Os produtos deverão ser entregues das 08:00 às 12:00:00 horas e das 14:00 às 17:00 horas, de segunda a sexta-feira, nas unidades escolares municipais situadas na sede e zona rural do município de </w:t>
      </w:r>
      <w:r w:rsidR="00806DF3">
        <w:rPr>
          <w:rFonts w:ascii="Times New Roman" w:hAnsi="Times New Roman" w:cs="Times New Roman"/>
          <w:sz w:val="24"/>
          <w:szCs w:val="24"/>
          <w:lang w:eastAsia="pt-PT" w:bidi="pt-PT"/>
        </w:rPr>
        <w:t>Ibicaraí</w:t>
      </w:r>
      <w:r w:rsidRPr="002E2B47">
        <w:rPr>
          <w:rFonts w:ascii="Times New Roman" w:hAnsi="Times New Roman" w:cs="Times New Roman"/>
          <w:sz w:val="24"/>
          <w:szCs w:val="24"/>
          <w:lang w:eastAsia="pt-PT" w:bidi="pt-PT"/>
        </w:rPr>
        <w:t xml:space="preserve"> – BA,</w:t>
      </w:r>
      <w:r>
        <w:rPr>
          <w:rFonts w:ascii="Times New Roman" w:hAnsi="Times New Roman" w:cs="Times New Roman"/>
          <w:sz w:val="24"/>
          <w:szCs w:val="24"/>
          <w:lang w:eastAsia="pt-PT" w:bidi="pt-PT"/>
        </w:rPr>
        <w:t xml:space="preserve"> conforme endereços constantes no Anexo a este Termo de Referência</w:t>
      </w:r>
      <w:r w:rsidRPr="002E2B47">
        <w:rPr>
          <w:rFonts w:ascii="Times New Roman" w:hAnsi="Times New Roman" w:cs="Times New Roman"/>
          <w:sz w:val="24"/>
          <w:szCs w:val="24"/>
          <w:lang w:eastAsia="pt-PT" w:bidi="pt-PT"/>
        </w:rPr>
        <w:t xml:space="preserve"> e/ou no Almoxarifado Central, localizado na Secretaria Municipal de Educação. </w:t>
      </w:r>
    </w:p>
    <w:p w14:paraId="410571E1" w14:textId="77777777" w:rsidR="0091114E" w:rsidRPr="002E2B47" w:rsidRDefault="0091114E" w:rsidP="0091114E">
      <w:pPr>
        <w:pStyle w:val="PargrafodaLista"/>
        <w:tabs>
          <w:tab w:val="left" w:pos="567"/>
          <w:tab w:val="left" w:pos="993"/>
        </w:tabs>
        <w:ind w:left="0"/>
        <w:rPr>
          <w:rFonts w:ascii="Times New Roman" w:hAnsi="Times New Roman" w:cs="Times New Roman"/>
          <w:sz w:val="24"/>
          <w:szCs w:val="24"/>
          <w:lang w:eastAsia="pt-PT" w:bidi="pt-PT"/>
        </w:rPr>
      </w:pPr>
    </w:p>
    <w:p w14:paraId="08EE9CA2" w14:textId="490190D8" w:rsidR="0091114E" w:rsidRPr="002E2B47" w:rsidRDefault="0091114E" w:rsidP="0091114E">
      <w:pPr>
        <w:pStyle w:val="PargrafodaLista"/>
        <w:tabs>
          <w:tab w:val="left" w:pos="567"/>
          <w:tab w:val="left" w:pos="993"/>
        </w:tabs>
        <w:ind w:left="0"/>
        <w:rPr>
          <w:rFonts w:ascii="Times New Roman" w:eastAsia="Times New Roman" w:hAnsi="Times New Roman" w:cs="Times New Roman"/>
          <w:sz w:val="24"/>
          <w:szCs w:val="24"/>
          <w:lang w:eastAsia="pt-BR"/>
        </w:rPr>
      </w:pPr>
      <w:r w:rsidRPr="002E2B47">
        <w:rPr>
          <w:rFonts w:ascii="Times New Roman" w:hAnsi="Times New Roman" w:cs="Times New Roman"/>
          <w:b/>
          <w:bCs/>
          <w:sz w:val="24"/>
          <w:szCs w:val="24"/>
          <w:lang w:eastAsia="pt-PT" w:bidi="pt-PT"/>
        </w:rPr>
        <w:t>6.2.1</w:t>
      </w:r>
      <w:r w:rsidRPr="002E2B47">
        <w:rPr>
          <w:rFonts w:ascii="Times New Roman" w:hAnsi="Times New Roman" w:cs="Times New Roman"/>
          <w:sz w:val="24"/>
          <w:szCs w:val="24"/>
          <w:lang w:eastAsia="pt-PT" w:bidi="pt-PT"/>
        </w:rPr>
        <w:t xml:space="preserve"> Para o esclarecimento de dúvidas ou agendamento da entrega, o fornecedor deve entrar em contato com a Nutricionista ou Coordenadora da Secretaria de Educação através do </w:t>
      </w:r>
      <w:r w:rsidRPr="002E2B47">
        <w:rPr>
          <w:rFonts w:ascii="Times New Roman" w:hAnsi="Times New Roman" w:cs="Times New Roman"/>
          <w:sz w:val="24"/>
          <w:szCs w:val="24"/>
        </w:rPr>
        <w:t xml:space="preserve">segunda a sexta-feira ou pelo e-mail </w:t>
      </w:r>
      <w:bookmarkEnd w:id="14"/>
    </w:p>
    <w:p w14:paraId="44FBA8CD" w14:textId="77777777" w:rsidR="0091114E" w:rsidRPr="002E2B47" w:rsidRDefault="0091114E" w:rsidP="0091114E">
      <w:pPr>
        <w:rPr>
          <w:rFonts w:ascii="Times New Roman" w:hAnsi="Times New Roman"/>
          <w:sz w:val="24"/>
          <w:szCs w:val="24"/>
        </w:rPr>
      </w:pPr>
      <w:r w:rsidRPr="002E2B47">
        <w:rPr>
          <w:rFonts w:ascii="Times New Roman" w:hAnsi="Times New Roman"/>
          <w:b/>
          <w:bCs/>
          <w:sz w:val="24"/>
          <w:szCs w:val="24"/>
        </w:rPr>
        <w:t>6.3</w:t>
      </w:r>
      <w:r w:rsidRPr="002E2B47">
        <w:rPr>
          <w:rFonts w:ascii="Times New Roman" w:hAnsi="Times New Roman"/>
          <w:sz w:val="24"/>
          <w:szCs w:val="24"/>
        </w:rPr>
        <w:t xml:space="preserve"> O </w:t>
      </w:r>
      <w:r w:rsidRPr="002E2B47">
        <w:rPr>
          <w:rFonts w:ascii="Times New Roman" w:hAnsi="Times New Roman"/>
          <w:bCs/>
          <w:sz w:val="24"/>
          <w:szCs w:val="24"/>
        </w:rPr>
        <w:t>local e periodicidade de entrega dos</w:t>
      </w:r>
      <w:r w:rsidRPr="002E2B47">
        <w:rPr>
          <w:rFonts w:ascii="Times New Roman" w:hAnsi="Times New Roman"/>
          <w:b/>
          <w:spacing w:val="-5"/>
          <w:sz w:val="24"/>
          <w:szCs w:val="24"/>
        </w:rPr>
        <w:t xml:space="preserve"> </w:t>
      </w:r>
      <w:r w:rsidRPr="002E2B47">
        <w:rPr>
          <w:rFonts w:ascii="Times New Roman" w:hAnsi="Times New Roman"/>
          <w:sz w:val="24"/>
          <w:szCs w:val="24"/>
        </w:rPr>
        <w:t>gêneros alimentícios deverá respeitar o cronograma abaixo: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6"/>
        <w:gridCol w:w="2467"/>
        <w:gridCol w:w="3016"/>
      </w:tblGrid>
      <w:tr w:rsidR="0091114E" w:rsidRPr="00AC7FA4" w14:paraId="60EEA873" w14:textId="77777777" w:rsidTr="000C5C8F">
        <w:tc>
          <w:tcPr>
            <w:tcW w:w="3536" w:type="dxa"/>
            <w:shd w:val="clear" w:color="auto" w:fill="FABF8F" w:themeFill="accent6" w:themeFillTint="99"/>
          </w:tcPr>
          <w:p w14:paraId="058791EC" w14:textId="77777777" w:rsidR="0091114E" w:rsidRPr="00AC7FA4" w:rsidRDefault="0091114E" w:rsidP="005A093D">
            <w:pPr>
              <w:spacing w:line="22" w:lineRule="atLeast"/>
              <w:jc w:val="center"/>
              <w:rPr>
                <w:rFonts w:ascii="Times New Roman" w:hAnsi="Times New Roman"/>
                <w:b/>
                <w:sz w:val="24"/>
                <w:szCs w:val="24"/>
              </w:rPr>
            </w:pPr>
            <w:r w:rsidRPr="00AC7FA4">
              <w:rPr>
                <w:rFonts w:ascii="Times New Roman" w:hAnsi="Times New Roman"/>
                <w:b/>
                <w:sz w:val="24"/>
                <w:szCs w:val="24"/>
              </w:rPr>
              <w:t>Gênero alimentício / produto</w:t>
            </w:r>
          </w:p>
        </w:tc>
        <w:tc>
          <w:tcPr>
            <w:tcW w:w="2467" w:type="dxa"/>
            <w:shd w:val="clear" w:color="auto" w:fill="FABF8F" w:themeFill="accent6" w:themeFillTint="99"/>
          </w:tcPr>
          <w:p w14:paraId="3CF5CF38" w14:textId="77777777" w:rsidR="0091114E" w:rsidRPr="00AC7FA4" w:rsidRDefault="0091114E" w:rsidP="005A093D">
            <w:pPr>
              <w:spacing w:line="22" w:lineRule="atLeast"/>
              <w:jc w:val="center"/>
              <w:rPr>
                <w:rFonts w:ascii="Times New Roman" w:hAnsi="Times New Roman"/>
                <w:b/>
                <w:sz w:val="24"/>
                <w:szCs w:val="24"/>
              </w:rPr>
            </w:pPr>
            <w:r w:rsidRPr="00AC7FA4">
              <w:rPr>
                <w:rFonts w:ascii="Times New Roman" w:hAnsi="Times New Roman"/>
                <w:b/>
                <w:sz w:val="24"/>
                <w:szCs w:val="24"/>
              </w:rPr>
              <w:t>Periodicidade</w:t>
            </w:r>
          </w:p>
        </w:tc>
        <w:tc>
          <w:tcPr>
            <w:tcW w:w="3016" w:type="dxa"/>
            <w:shd w:val="clear" w:color="auto" w:fill="FABF8F" w:themeFill="accent6" w:themeFillTint="99"/>
          </w:tcPr>
          <w:p w14:paraId="3D1B71EF" w14:textId="77777777" w:rsidR="0091114E" w:rsidRPr="00AC7FA4" w:rsidRDefault="0091114E" w:rsidP="005A093D">
            <w:pPr>
              <w:spacing w:line="22" w:lineRule="atLeast"/>
              <w:jc w:val="center"/>
              <w:rPr>
                <w:rFonts w:ascii="Times New Roman" w:hAnsi="Times New Roman"/>
                <w:b/>
                <w:sz w:val="24"/>
                <w:szCs w:val="24"/>
              </w:rPr>
            </w:pPr>
            <w:r w:rsidRPr="00AC7FA4">
              <w:rPr>
                <w:rFonts w:ascii="Times New Roman" w:hAnsi="Times New Roman"/>
                <w:b/>
                <w:sz w:val="24"/>
                <w:szCs w:val="24"/>
              </w:rPr>
              <w:t>Local de entrega</w:t>
            </w:r>
          </w:p>
        </w:tc>
      </w:tr>
      <w:tr w:rsidR="0091114E" w:rsidRPr="00AC7FA4" w14:paraId="47D2DE95" w14:textId="77777777" w:rsidTr="000C5C8F">
        <w:tc>
          <w:tcPr>
            <w:tcW w:w="3536" w:type="dxa"/>
          </w:tcPr>
          <w:p w14:paraId="3EC140AF"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 xml:space="preserve">Frutas e hortaliças </w:t>
            </w:r>
          </w:p>
        </w:tc>
        <w:tc>
          <w:tcPr>
            <w:tcW w:w="2467" w:type="dxa"/>
          </w:tcPr>
          <w:p w14:paraId="16DB4B8C" w14:textId="77777777" w:rsidR="0091114E" w:rsidRPr="001C3B49" w:rsidRDefault="0091114E" w:rsidP="005A093D">
            <w:pPr>
              <w:spacing w:line="22" w:lineRule="atLeast"/>
              <w:jc w:val="center"/>
              <w:rPr>
                <w:rFonts w:ascii="Times New Roman" w:hAnsi="Times New Roman"/>
                <w:sz w:val="24"/>
                <w:szCs w:val="24"/>
              </w:rPr>
            </w:pPr>
            <w:r w:rsidRPr="001C3B49">
              <w:rPr>
                <w:rFonts w:ascii="Times New Roman" w:hAnsi="Times New Roman"/>
                <w:sz w:val="24"/>
                <w:szCs w:val="24"/>
              </w:rPr>
              <w:t>Quinzenal</w:t>
            </w:r>
          </w:p>
        </w:tc>
        <w:tc>
          <w:tcPr>
            <w:tcW w:w="3016" w:type="dxa"/>
          </w:tcPr>
          <w:p w14:paraId="75EE08C2"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*Almoxarifado Central e escolas próximas ao domicílio do produtor.</w:t>
            </w:r>
          </w:p>
        </w:tc>
      </w:tr>
      <w:tr w:rsidR="0091114E" w:rsidRPr="00AC7FA4" w14:paraId="74E41FE9" w14:textId="77777777" w:rsidTr="000C5C8F">
        <w:tc>
          <w:tcPr>
            <w:tcW w:w="3536" w:type="dxa"/>
          </w:tcPr>
          <w:p w14:paraId="2ACAA1F6"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Pão</w:t>
            </w:r>
          </w:p>
        </w:tc>
        <w:tc>
          <w:tcPr>
            <w:tcW w:w="2467" w:type="dxa"/>
          </w:tcPr>
          <w:p w14:paraId="3AB420BA" w14:textId="77777777" w:rsidR="0091114E" w:rsidRPr="001C3B49" w:rsidRDefault="0091114E" w:rsidP="005A093D">
            <w:pPr>
              <w:spacing w:line="22" w:lineRule="atLeast"/>
              <w:jc w:val="center"/>
              <w:rPr>
                <w:rFonts w:ascii="Times New Roman" w:hAnsi="Times New Roman"/>
                <w:sz w:val="24"/>
                <w:szCs w:val="24"/>
              </w:rPr>
            </w:pPr>
            <w:r w:rsidRPr="001C3B49">
              <w:rPr>
                <w:rFonts w:ascii="Times New Roman" w:hAnsi="Times New Roman"/>
                <w:sz w:val="24"/>
                <w:szCs w:val="24"/>
              </w:rPr>
              <w:t>Mensal</w:t>
            </w:r>
          </w:p>
        </w:tc>
        <w:tc>
          <w:tcPr>
            <w:tcW w:w="3016" w:type="dxa"/>
          </w:tcPr>
          <w:p w14:paraId="2B58488D"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*Almoxarifado Central e escolas próximas ao domicílio do produtor.</w:t>
            </w:r>
          </w:p>
        </w:tc>
      </w:tr>
      <w:tr w:rsidR="0091114E" w:rsidRPr="00AC7FA4" w14:paraId="2C4FE936" w14:textId="77777777" w:rsidTr="000C5C8F">
        <w:tc>
          <w:tcPr>
            <w:tcW w:w="3536" w:type="dxa"/>
          </w:tcPr>
          <w:p w14:paraId="6EA933EA"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 xml:space="preserve">Biscoito </w:t>
            </w:r>
            <w:proofErr w:type="spellStart"/>
            <w:r w:rsidRPr="001C3B49">
              <w:rPr>
                <w:rFonts w:ascii="Times New Roman" w:hAnsi="Times New Roman"/>
                <w:sz w:val="24"/>
                <w:szCs w:val="24"/>
              </w:rPr>
              <w:t>avoador</w:t>
            </w:r>
            <w:proofErr w:type="spellEnd"/>
            <w:r w:rsidRPr="001C3B49">
              <w:rPr>
                <w:rFonts w:ascii="Times New Roman" w:hAnsi="Times New Roman"/>
                <w:sz w:val="24"/>
                <w:szCs w:val="24"/>
              </w:rPr>
              <w:t xml:space="preserve"> / sequilho, bolo e brevidade.</w:t>
            </w:r>
          </w:p>
        </w:tc>
        <w:tc>
          <w:tcPr>
            <w:tcW w:w="2467" w:type="dxa"/>
          </w:tcPr>
          <w:p w14:paraId="6C398507" w14:textId="77777777" w:rsidR="0091114E" w:rsidRPr="001C3B49" w:rsidRDefault="0091114E" w:rsidP="005A093D">
            <w:pPr>
              <w:spacing w:line="22" w:lineRule="atLeast"/>
              <w:jc w:val="center"/>
              <w:rPr>
                <w:rFonts w:ascii="Times New Roman" w:hAnsi="Times New Roman"/>
                <w:sz w:val="24"/>
                <w:szCs w:val="24"/>
              </w:rPr>
            </w:pPr>
            <w:r w:rsidRPr="001C3B49">
              <w:rPr>
                <w:rFonts w:ascii="Times New Roman" w:hAnsi="Times New Roman"/>
                <w:sz w:val="24"/>
                <w:szCs w:val="24"/>
              </w:rPr>
              <w:t>Conforme solicitação da Sec. de Educação</w:t>
            </w:r>
          </w:p>
        </w:tc>
        <w:tc>
          <w:tcPr>
            <w:tcW w:w="3016" w:type="dxa"/>
          </w:tcPr>
          <w:p w14:paraId="75B14278"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*Almoxarifado Central e escolas próximas ao domicílio do produtor.</w:t>
            </w:r>
          </w:p>
        </w:tc>
      </w:tr>
      <w:tr w:rsidR="0091114E" w:rsidRPr="00AC7FA4" w14:paraId="62C00874" w14:textId="77777777" w:rsidTr="000C5C8F">
        <w:tc>
          <w:tcPr>
            <w:tcW w:w="3536" w:type="dxa"/>
          </w:tcPr>
          <w:p w14:paraId="10B27A96"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 xml:space="preserve">Polpa de frutas </w:t>
            </w:r>
          </w:p>
        </w:tc>
        <w:tc>
          <w:tcPr>
            <w:tcW w:w="2467" w:type="dxa"/>
          </w:tcPr>
          <w:p w14:paraId="2A158849" w14:textId="77777777" w:rsidR="0091114E" w:rsidRPr="001C3B49" w:rsidRDefault="0091114E" w:rsidP="005A093D">
            <w:pPr>
              <w:spacing w:line="22" w:lineRule="atLeast"/>
              <w:jc w:val="center"/>
              <w:rPr>
                <w:rFonts w:ascii="Times New Roman" w:hAnsi="Times New Roman"/>
                <w:sz w:val="24"/>
                <w:szCs w:val="24"/>
              </w:rPr>
            </w:pPr>
            <w:r w:rsidRPr="001C3B49">
              <w:rPr>
                <w:rFonts w:ascii="Times New Roman" w:hAnsi="Times New Roman"/>
                <w:sz w:val="24"/>
                <w:szCs w:val="24"/>
              </w:rPr>
              <w:t>Mensal</w:t>
            </w:r>
          </w:p>
        </w:tc>
        <w:tc>
          <w:tcPr>
            <w:tcW w:w="3016" w:type="dxa"/>
          </w:tcPr>
          <w:p w14:paraId="171A306A"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*Almoxarifado Central.</w:t>
            </w:r>
          </w:p>
        </w:tc>
      </w:tr>
      <w:tr w:rsidR="0091114E" w:rsidRPr="00AC7FA4" w14:paraId="39C3185A" w14:textId="77777777" w:rsidTr="000C5C8F">
        <w:tc>
          <w:tcPr>
            <w:tcW w:w="3536" w:type="dxa"/>
          </w:tcPr>
          <w:p w14:paraId="7C1141F3"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Condimentos: Alho.</w:t>
            </w:r>
          </w:p>
        </w:tc>
        <w:tc>
          <w:tcPr>
            <w:tcW w:w="2467" w:type="dxa"/>
          </w:tcPr>
          <w:p w14:paraId="3D1BF220" w14:textId="77777777" w:rsidR="0091114E" w:rsidRPr="001C3B49" w:rsidRDefault="0091114E" w:rsidP="005A093D">
            <w:pPr>
              <w:spacing w:line="22" w:lineRule="atLeast"/>
              <w:jc w:val="center"/>
              <w:rPr>
                <w:rFonts w:ascii="Times New Roman" w:hAnsi="Times New Roman"/>
                <w:sz w:val="24"/>
                <w:szCs w:val="24"/>
              </w:rPr>
            </w:pPr>
            <w:r w:rsidRPr="001C3B49">
              <w:rPr>
                <w:rFonts w:ascii="Times New Roman" w:hAnsi="Times New Roman"/>
                <w:sz w:val="24"/>
                <w:szCs w:val="24"/>
              </w:rPr>
              <w:t>Mensal</w:t>
            </w:r>
          </w:p>
        </w:tc>
        <w:tc>
          <w:tcPr>
            <w:tcW w:w="3016" w:type="dxa"/>
          </w:tcPr>
          <w:p w14:paraId="7424905C" w14:textId="77777777" w:rsidR="0091114E" w:rsidRPr="001C3B49" w:rsidRDefault="0091114E" w:rsidP="005A093D">
            <w:pPr>
              <w:spacing w:line="22" w:lineRule="atLeast"/>
              <w:jc w:val="both"/>
              <w:rPr>
                <w:rFonts w:ascii="Times New Roman" w:hAnsi="Times New Roman"/>
                <w:sz w:val="24"/>
                <w:szCs w:val="24"/>
              </w:rPr>
            </w:pPr>
            <w:r w:rsidRPr="001C3B49">
              <w:rPr>
                <w:rFonts w:ascii="Times New Roman" w:hAnsi="Times New Roman"/>
                <w:sz w:val="24"/>
                <w:szCs w:val="24"/>
              </w:rPr>
              <w:t>*Almoxarifado Central.</w:t>
            </w:r>
          </w:p>
        </w:tc>
      </w:tr>
    </w:tbl>
    <w:p w14:paraId="0C8A0326" w14:textId="77777777" w:rsidR="0091114E" w:rsidRPr="00BC5ADD" w:rsidRDefault="0091114E" w:rsidP="0091114E">
      <w:pPr>
        <w:pBdr>
          <w:top w:val="nil"/>
          <w:left w:val="nil"/>
          <w:bottom w:val="nil"/>
          <w:right w:val="nil"/>
          <w:between w:val="nil"/>
        </w:pBdr>
        <w:tabs>
          <w:tab w:val="left" w:pos="2504"/>
        </w:tabs>
        <w:jc w:val="both"/>
        <w:rPr>
          <w:rFonts w:ascii="Times New Roman" w:hAnsi="Times New Roman"/>
          <w:sz w:val="20"/>
          <w:szCs w:val="20"/>
        </w:rPr>
      </w:pPr>
      <w:r w:rsidRPr="00BC5ADD">
        <w:rPr>
          <w:rFonts w:ascii="Times New Roman" w:hAnsi="Times New Roman"/>
          <w:sz w:val="20"/>
          <w:szCs w:val="20"/>
        </w:rPr>
        <w:t xml:space="preserve">*Almoxarifado </w:t>
      </w:r>
      <w:r>
        <w:rPr>
          <w:rFonts w:ascii="Times New Roman" w:hAnsi="Times New Roman"/>
          <w:sz w:val="20"/>
          <w:szCs w:val="20"/>
        </w:rPr>
        <w:t>C</w:t>
      </w:r>
      <w:r w:rsidRPr="00BC5ADD">
        <w:rPr>
          <w:rFonts w:ascii="Times New Roman" w:hAnsi="Times New Roman"/>
          <w:sz w:val="20"/>
          <w:szCs w:val="20"/>
        </w:rPr>
        <w:t>entral</w:t>
      </w:r>
      <w:r>
        <w:rPr>
          <w:rFonts w:ascii="Times New Roman" w:hAnsi="Times New Roman"/>
          <w:sz w:val="20"/>
          <w:szCs w:val="20"/>
        </w:rPr>
        <w:t xml:space="preserve"> – </w:t>
      </w:r>
      <w:r w:rsidRPr="00BC5ADD">
        <w:rPr>
          <w:rFonts w:ascii="Times New Roman" w:hAnsi="Times New Roman"/>
          <w:sz w:val="20"/>
          <w:szCs w:val="20"/>
        </w:rPr>
        <w:t>localizado na Secretaria Municipal de Educação.</w:t>
      </w:r>
    </w:p>
    <w:p w14:paraId="25A7831A" w14:textId="77777777" w:rsidR="0091114E" w:rsidRPr="00D75D37" w:rsidRDefault="0091114E" w:rsidP="0091114E">
      <w:pPr>
        <w:pBdr>
          <w:top w:val="nil"/>
          <w:left w:val="nil"/>
          <w:bottom w:val="nil"/>
          <w:right w:val="nil"/>
          <w:between w:val="nil"/>
        </w:pBdr>
        <w:tabs>
          <w:tab w:val="left" w:pos="2504"/>
        </w:tabs>
        <w:jc w:val="both"/>
        <w:rPr>
          <w:rFonts w:ascii="Times New Roman" w:hAnsi="Times New Roman"/>
          <w:sz w:val="24"/>
          <w:szCs w:val="24"/>
        </w:rPr>
      </w:pPr>
    </w:p>
    <w:p w14:paraId="265D3C10" w14:textId="77777777" w:rsidR="0091114E" w:rsidRPr="002E2B47" w:rsidRDefault="0091114E" w:rsidP="0091114E">
      <w:pPr>
        <w:pStyle w:val="PargrafodaLista"/>
        <w:tabs>
          <w:tab w:val="left" w:pos="426"/>
          <w:tab w:val="left" w:pos="993"/>
        </w:tabs>
        <w:ind w:left="0"/>
        <w:rPr>
          <w:rFonts w:ascii="Times New Roman" w:hAnsi="Times New Roman" w:cs="Times New Roman"/>
          <w:sz w:val="24"/>
          <w:szCs w:val="24"/>
        </w:rPr>
      </w:pPr>
      <w:r w:rsidRPr="002E2B47">
        <w:rPr>
          <w:rFonts w:ascii="Times New Roman" w:hAnsi="Times New Roman" w:cs="Times New Roman"/>
          <w:b/>
          <w:bCs/>
          <w:sz w:val="24"/>
          <w:szCs w:val="24"/>
        </w:rPr>
        <w:t xml:space="preserve">6.4 </w:t>
      </w:r>
      <w:r w:rsidRPr="002E2B47">
        <w:rPr>
          <w:rFonts w:ascii="Times New Roman" w:hAnsi="Times New Roman" w:cs="Times New Roman"/>
          <w:sz w:val="24"/>
          <w:szCs w:val="24"/>
        </w:rPr>
        <w:t xml:space="preserve">O objeto será recebido:  </w:t>
      </w:r>
    </w:p>
    <w:p w14:paraId="61D5ED74" w14:textId="77777777" w:rsidR="0091114E" w:rsidRPr="002E2B47" w:rsidRDefault="0091114E">
      <w:pPr>
        <w:pStyle w:val="SemEspaamento"/>
        <w:numPr>
          <w:ilvl w:val="0"/>
          <w:numId w:val="11"/>
        </w:numPr>
        <w:tabs>
          <w:tab w:val="left" w:pos="142"/>
        </w:tabs>
        <w:ind w:left="0" w:firstLine="0"/>
        <w:jc w:val="both"/>
        <w:rPr>
          <w:sz w:val="24"/>
          <w:szCs w:val="24"/>
        </w:rPr>
      </w:pPr>
      <w:r w:rsidRPr="002E2B47">
        <w:rPr>
          <w:sz w:val="24"/>
          <w:szCs w:val="24"/>
          <w:u w:val="single"/>
        </w:rPr>
        <w:t>Provisoriamente</w:t>
      </w:r>
      <w:r w:rsidRPr="002E2B47">
        <w:rPr>
          <w:sz w:val="24"/>
          <w:szCs w:val="24"/>
        </w:rPr>
        <w:t>,</w:t>
      </w:r>
      <w:r w:rsidRPr="002E2B47">
        <w:rPr>
          <w:spacing w:val="18"/>
          <w:sz w:val="24"/>
          <w:szCs w:val="24"/>
        </w:rPr>
        <w:t xml:space="preserve"> </w:t>
      </w:r>
      <w:r w:rsidRPr="002E2B47">
        <w:rPr>
          <w:sz w:val="24"/>
          <w:szCs w:val="24"/>
        </w:rPr>
        <w:t>de forma sumária, mediante recibo, para efeito de posterior verificação da conformidade dos bens recebidos com as especificações exigidas;</w:t>
      </w:r>
    </w:p>
    <w:p w14:paraId="67036B75" w14:textId="77777777" w:rsidR="0091114E" w:rsidRPr="002E2B47" w:rsidRDefault="0091114E" w:rsidP="0091114E">
      <w:pPr>
        <w:pStyle w:val="SemEspaamento"/>
        <w:jc w:val="both"/>
        <w:rPr>
          <w:sz w:val="24"/>
          <w:szCs w:val="24"/>
        </w:rPr>
      </w:pPr>
    </w:p>
    <w:p w14:paraId="093E4C10" w14:textId="77777777" w:rsidR="0091114E" w:rsidRPr="002E2B47" w:rsidRDefault="0091114E">
      <w:pPr>
        <w:pStyle w:val="PargrafodaLista"/>
        <w:numPr>
          <w:ilvl w:val="0"/>
          <w:numId w:val="11"/>
        </w:numPr>
        <w:tabs>
          <w:tab w:val="left" w:pos="142"/>
        </w:tabs>
        <w:spacing w:after="0" w:line="240" w:lineRule="auto"/>
        <w:ind w:left="0" w:firstLine="0"/>
        <w:jc w:val="both"/>
        <w:rPr>
          <w:rFonts w:ascii="Times New Roman" w:hAnsi="Times New Roman" w:cs="Times New Roman"/>
          <w:strike/>
          <w:sz w:val="24"/>
          <w:szCs w:val="24"/>
        </w:rPr>
      </w:pPr>
      <w:r w:rsidRPr="002E2B47">
        <w:rPr>
          <w:rFonts w:ascii="Times New Roman" w:hAnsi="Times New Roman" w:cs="Times New Roman"/>
          <w:sz w:val="24"/>
          <w:szCs w:val="24"/>
          <w:u w:val="single"/>
        </w:rPr>
        <w:t>Definitivamente,</w:t>
      </w:r>
      <w:r w:rsidRPr="002E2B47">
        <w:rPr>
          <w:rFonts w:ascii="Times New Roman" w:hAnsi="Times New Roman" w:cs="Times New Roman"/>
          <w:sz w:val="24"/>
          <w:szCs w:val="24"/>
        </w:rPr>
        <w:t xml:space="preserve"> </w:t>
      </w:r>
      <w:bookmarkStart w:id="15" w:name="_Hlk97146573"/>
      <w:r w:rsidRPr="002E2B47">
        <w:rPr>
          <w:rFonts w:ascii="Times New Roman" w:hAnsi="Times New Roman" w:cs="Times New Roman"/>
          <w:sz w:val="24"/>
          <w:szCs w:val="24"/>
        </w:rPr>
        <w:t xml:space="preserve">após a verificação da compatibilidade dos bens com as especificações técnicas e exigências de qualidade e quantidade fixadas neste Termo de Referência e seus anexos, com a consequente aceitação, mediante termo circunstanciado, no prazo de 5 (cinco) dias úteis, a contar do recebimento </w:t>
      </w:r>
      <w:bookmarkEnd w:id="15"/>
      <w:r w:rsidRPr="002E2B47">
        <w:rPr>
          <w:rFonts w:ascii="Times New Roman" w:hAnsi="Times New Roman" w:cs="Times New Roman"/>
          <w:sz w:val="24"/>
          <w:szCs w:val="24"/>
        </w:rPr>
        <w:t xml:space="preserve">da nota fiscal ou do instrumento de cobrança equivalente;  </w:t>
      </w:r>
    </w:p>
    <w:p w14:paraId="35F8AC26" w14:textId="77777777" w:rsidR="0091114E" w:rsidRPr="002E2B47" w:rsidRDefault="0091114E" w:rsidP="0091114E">
      <w:pPr>
        <w:pStyle w:val="PargrafodaLista"/>
        <w:ind w:left="0"/>
        <w:rPr>
          <w:rFonts w:ascii="Times New Roman" w:hAnsi="Times New Roman" w:cs="Times New Roman"/>
          <w:sz w:val="24"/>
          <w:szCs w:val="24"/>
        </w:rPr>
      </w:pPr>
    </w:p>
    <w:p w14:paraId="1FF0F956" w14:textId="77777777" w:rsidR="0091114E" w:rsidRPr="002E2B47" w:rsidRDefault="0091114E" w:rsidP="0091114E">
      <w:pPr>
        <w:pStyle w:val="PargrafodaLista"/>
        <w:tabs>
          <w:tab w:val="left" w:pos="426"/>
          <w:tab w:val="left" w:pos="993"/>
        </w:tabs>
        <w:ind w:left="0"/>
        <w:rPr>
          <w:rFonts w:ascii="Times New Roman" w:hAnsi="Times New Roman" w:cs="Times New Roman"/>
          <w:sz w:val="24"/>
          <w:szCs w:val="24"/>
        </w:rPr>
      </w:pPr>
      <w:r w:rsidRPr="002E2B47">
        <w:rPr>
          <w:rFonts w:ascii="Times New Roman" w:hAnsi="Times New Roman" w:cs="Times New Roman"/>
          <w:b/>
          <w:bCs/>
          <w:sz w:val="24"/>
          <w:szCs w:val="24"/>
        </w:rPr>
        <w:t>6.5</w:t>
      </w:r>
      <w:r w:rsidRPr="002E2B47">
        <w:rPr>
          <w:rFonts w:ascii="Times New Roman" w:hAnsi="Times New Roman" w:cs="Times New Roman"/>
          <w:sz w:val="24"/>
          <w:szCs w:val="24"/>
        </w:rPr>
        <w:t xml:space="preserve"> Na hipótese de a verificação a que se refere o subitem anterior não ser procedida dentro do prazo fixado, reputar-se-á como realizada, consumando-se o recebimento definitivo no dia do esgotamento do prazo;</w:t>
      </w:r>
    </w:p>
    <w:p w14:paraId="7A9A0F50" w14:textId="77777777" w:rsidR="0091114E" w:rsidRPr="002E2B47" w:rsidRDefault="0091114E" w:rsidP="0091114E">
      <w:pPr>
        <w:pStyle w:val="PargrafodaLista"/>
        <w:tabs>
          <w:tab w:val="left" w:pos="426"/>
          <w:tab w:val="left" w:pos="993"/>
        </w:tabs>
        <w:ind w:left="0"/>
        <w:rPr>
          <w:rFonts w:ascii="Times New Roman" w:hAnsi="Times New Roman" w:cs="Times New Roman"/>
          <w:b/>
          <w:bCs/>
          <w:sz w:val="24"/>
          <w:szCs w:val="24"/>
        </w:rPr>
      </w:pPr>
    </w:p>
    <w:p w14:paraId="034A5D50" w14:textId="77777777" w:rsidR="0091114E" w:rsidRPr="002E2B47" w:rsidRDefault="0091114E" w:rsidP="0091114E">
      <w:pPr>
        <w:pStyle w:val="PargrafodaLista"/>
        <w:tabs>
          <w:tab w:val="left" w:pos="426"/>
          <w:tab w:val="left" w:pos="993"/>
        </w:tabs>
        <w:ind w:left="0"/>
        <w:rPr>
          <w:rFonts w:ascii="Times New Roman" w:hAnsi="Times New Roman" w:cs="Times New Roman"/>
          <w:sz w:val="24"/>
          <w:szCs w:val="24"/>
        </w:rPr>
      </w:pPr>
      <w:r w:rsidRPr="002E2B47">
        <w:rPr>
          <w:rFonts w:ascii="Times New Roman" w:hAnsi="Times New Roman" w:cs="Times New Roman"/>
          <w:b/>
          <w:bCs/>
          <w:sz w:val="24"/>
          <w:szCs w:val="24"/>
        </w:rPr>
        <w:t xml:space="preserve">6.6 </w:t>
      </w:r>
      <w:r w:rsidRPr="002E2B47">
        <w:rPr>
          <w:rFonts w:ascii="Times New Roman" w:hAnsi="Times New Roman" w:cs="Times New Roman"/>
          <w:sz w:val="24"/>
          <w:szCs w:val="24"/>
        </w:rPr>
        <w:t>O recebimento provisório ou definitivo do objeto não exclui a responsabilidade ético-profissional da contratada pela perfeita execução do contrato, nem a responsabilidade pelos prejuízos resultantes da incorreta execução do contrato;</w:t>
      </w:r>
    </w:p>
    <w:p w14:paraId="56EA733E" w14:textId="77777777" w:rsidR="0091114E" w:rsidRPr="002E2B47" w:rsidRDefault="0091114E" w:rsidP="0091114E">
      <w:pPr>
        <w:pStyle w:val="PargrafodaLista"/>
        <w:tabs>
          <w:tab w:val="left" w:pos="0"/>
          <w:tab w:val="left" w:pos="426"/>
        </w:tabs>
        <w:ind w:left="0"/>
        <w:rPr>
          <w:rFonts w:ascii="Times New Roman" w:hAnsi="Times New Roman" w:cs="Times New Roman"/>
          <w:sz w:val="24"/>
          <w:szCs w:val="24"/>
        </w:rPr>
      </w:pPr>
    </w:p>
    <w:p w14:paraId="7B53FFAB" w14:textId="77777777" w:rsidR="0091114E" w:rsidRPr="002E2B47" w:rsidRDefault="0091114E" w:rsidP="0091114E">
      <w:pPr>
        <w:tabs>
          <w:tab w:val="left" w:pos="426"/>
          <w:tab w:val="left" w:pos="993"/>
        </w:tabs>
        <w:contextualSpacing/>
        <w:rPr>
          <w:rFonts w:ascii="Times New Roman" w:hAnsi="Times New Roman"/>
          <w:sz w:val="24"/>
          <w:szCs w:val="24"/>
        </w:rPr>
      </w:pPr>
      <w:r w:rsidRPr="002E2B47">
        <w:rPr>
          <w:rFonts w:ascii="Times New Roman" w:hAnsi="Times New Roman"/>
          <w:b/>
          <w:bCs/>
          <w:sz w:val="24"/>
          <w:szCs w:val="24"/>
        </w:rPr>
        <w:t xml:space="preserve">6.7 </w:t>
      </w:r>
      <w:r w:rsidRPr="002E2B47">
        <w:rPr>
          <w:rFonts w:ascii="Times New Roman" w:hAnsi="Times New Roman"/>
          <w:sz w:val="24"/>
          <w:szCs w:val="24"/>
        </w:rPr>
        <w:t>A contratada deve comunicar à contratante, no prazo máximo de 2 (dois) dias úteis que antecede a data da entrega, os motivos que impossibilitem o cumprimento do prazo previsto, com a devida comprovação;</w:t>
      </w:r>
    </w:p>
    <w:p w14:paraId="60843469" w14:textId="77777777" w:rsidR="0091114E" w:rsidRPr="002E2B47" w:rsidRDefault="0091114E" w:rsidP="0091114E">
      <w:pPr>
        <w:pStyle w:val="PargrafodaLista"/>
        <w:tabs>
          <w:tab w:val="left" w:pos="426"/>
          <w:tab w:val="left" w:pos="993"/>
        </w:tabs>
        <w:ind w:left="0"/>
        <w:rPr>
          <w:rFonts w:ascii="Times New Roman" w:hAnsi="Times New Roman" w:cs="Times New Roman"/>
          <w:sz w:val="24"/>
          <w:szCs w:val="24"/>
        </w:rPr>
      </w:pPr>
      <w:r w:rsidRPr="002E2B47">
        <w:rPr>
          <w:rFonts w:ascii="Times New Roman" w:hAnsi="Times New Roman" w:cs="Times New Roman"/>
          <w:b/>
          <w:bCs/>
          <w:sz w:val="24"/>
          <w:szCs w:val="24"/>
        </w:rPr>
        <w:t xml:space="preserve">6.8 </w:t>
      </w:r>
      <w:r w:rsidRPr="002E2B47">
        <w:rPr>
          <w:rFonts w:ascii="Times New Roman" w:hAnsi="Times New Roman" w:cs="Times New Roman"/>
          <w:sz w:val="24"/>
          <w:szCs w:val="24"/>
        </w:rPr>
        <w:t>O objeto do contrato poderá ser rejeitado, no todo ou em parte, quando estiver em desacordo com o contrato. A contratada deve substituir, reparar ou complementar, às suas expensas, no todo ou em parte, conforme o caso, no prazo de até 2 (dois) dias úteis, contados da notificação feita pelo fiscal, os bens que apresentarem vícios, defeitos ou qualquer irregularidade.</w:t>
      </w:r>
    </w:p>
    <w:p w14:paraId="4ADB928F" w14:textId="77777777" w:rsidR="0091114E" w:rsidRPr="002E2B47" w:rsidRDefault="0091114E" w:rsidP="0091114E">
      <w:pPr>
        <w:pBdr>
          <w:top w:val="nil"/>
          <w:left w:val="nil"/>
          <w:bottom w:val="nil"/>
          <w:right w:val="nil"/>
          <w:between w:val="nil"/>
        </w:pBdr>
        <w:shd w:val="clear" w:color="auto" w:fill="FFFFFF"/>
        <w:tabs>
          <w:tab w:val="left" w:pos="426"/>
        </w:tabs>
        <w:jc w:val="both"/>
        <w:rPr>
          <w:rFonts w:ascii="Times New Roman" w:eastAsia="Ecofont_Spranq_eco_Sans" w:hAnsi="Times New Roman"/>
          <w:sz w:val="24"/>
          <w:szCs w:val="24"/>
        </w:rPr>
      </w:pPr>
    </w:p>
    <w:p w14:paraId="64925FCC"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eastAsia="Ecofont_Spranq_eco_Sans" w:hAnsi="Times New Roman"/>
          <w:b/>
          <w:bCs/>
          <w:color w:val="000000"/>
          <w:sz w:val="24"/>
          <w:szCs w:val="24"/>
        </w:rPr>
      </w:pPr>
      <w:r w:rsidRPr="00391DD3">
        <w:rPr>
          <w:rFonts w:ascii="Times New Roman" w:eastAsia="Ecofont_Spranq_eco_Sans" w:hAnsi="Times New Roman"/>
          <w:b/>
          <w:bCs/>
          <w:color w:val="000000"/>
          <w:sz w:val="24"/>
          <w:szCs w:val="24"/>
          <w:shd w:val="clear" w:color="auto" w:fill="E5B8B7" w:themeFill="accent2" w:themeFillTint="66"/>
        </w:rPr>
        <w:t>7</w:t>
      </w:r>
      <w:r w:rsidRPr="00806DF3">
        <w:rPr>
          <w:rFonts w:ascii="Times New Roman" w:eastAsia="Ecofont_Spranq_eco_Sans" w:hAnsi="Times New Roman"/>
          <w:b/>
          <w:bCs/>
          <w:color w:val="000000"/>
          <w:sz w:val="24"/>
          <w:szCs w:val="24"/>
          <w:shd w:val="clear" w:color="auto" w:fill="FABF8F" w:themeFill="accent6" w:themeFillTint="99"/>
        </w:rPr>
        <w:t>. DA ADEQUAÇÃO ORÇAMENTÁRIA</w:t>
      </w:r>
    </w:p>
    <w:p w14:paraId="5E720BDF" w14:textId="77777777" w:rsidR="0091114E" w:rsidRPr="002E2B47" w:rsidRDefault="0091114E" w:rsidP="0091114E">
      <w:pPr>
        <w:pBdr>
          <w:top w:val="nil"/>
          <w:left w:val="nil"/>
          <w:bottom w:val="nil"/>
          <w:right w:val="nil"/>
          <w:between w:val="nil"/>
        </w:pBdr>
        <w:jc w:val="both"/>
        <w:rPr>
          <w:rFonts w:ascii="Times New Roman" w:eastAsia="Ecofont_Spranq_eco_Sans" w:hAnsi="Times New Roman"/>
          <w:color w:val="000000"/>
          <w:sz w:val="24"/>
          <w:szCs w:val="24"/>
        </w:rPr>
      </w:pPr>
    </w:p>
    <w:p w14:paraId="583E4007" w14:textId="77777777" w:rsidR="0091114E" w:rsidRDefault="0091114E" w:rsidP="0091114E">
      <w:pPr>
        <w:rPr>
          <w:rFonts w:ascii="Times New Roman" w:hAnsi="Times New Roman"/>
          <w:sz w:val="24"/>
          <w:szCs w:val="24"/>
        </w:rPr>
      </w:pPr>
      <w:r w:rsidRPr="002E2B47">
        <w:rPr>
          <w:rFonts w:ascii="Times New Roman" w:hAnsi="Times New Roman"/>
          <w:b/>
          <w:bCs/>
          <w:sz w:val="24"/>
          <w:szCs w:val="24"/>
        </w:rPr>
        <w:t>7.1</w:t>
      </w:r>
      <w:r w:rsidRPr="002E2B47">
        <w:rPr>
          <w:rFonts w:ascii="Times New Roman" w:hAnsi="Times New Roman"/>
          <w:sz w:val="24"/>
          <w:szCs w:val="24"/>
        </w:rPr>
        <w:t xml:space="preserve"> As despesas para atender a esta licitação estão programadas em dotação orçamentária própria, prevista no orçamento do Município para o exercício de 2024, na classificação abaixo:</w:t>
      </w:r>
    </w:p>
    <w:p w14:paraId="672B3A76" w14:textId="77777777" w:rsidR="0091114E" w:rsidRPr="00391DD3" w:rsidRDefault="0091114E" w:rsidP="0091114E">
      <w:pPr>
        <w:jc w:val="both"/>
        <w:rPr>
          <w:rFonts w:ascii="Times New Roman" w:hAnsi="Times New Roman" w:cs="Times New Roman"/>
          <w:b/>
          <w:szCs w:val="24"/>
        </w:rPr>
      </w:pPr>
      <w:r w:rsidRPr="00391DD3">
        <w:rPr>
          <w:rFonts w:ascii="Times New Roman" w:hAnsi="Times New Roman" w:cs="Times New Roman"/>
          <w:b/>
          <w:szCs w:val="24"/>
        </w:rPr>
        <w:t>03.08.00 – SECRETARIA DE EDUCAÇÃO</w:t>
      </w:r>
    </w:p>
    <w:p w14:paraId="006EAC9E" w14:textId="77777777" w:rsidR="0091114E" w:rsidRPr="00391DD3" w:rsidRDefault="0091114E" w:rsidP="0091114E">
      <w:pPr>
        <w:jc w:val="both"/>
        <w:rPr>
          <w:rFonts w:ascii="Times New Roman" w:hAnsi="Times New Roman" w:cs="Times New Roman"/>
          <w:szCs w:val="24"/>
        </w:rPr>
      </w:pPr>
      <w:r w:rsidRPr="00391DD3">
        <w:rPr>
          <w:rFonts w:ascii="Times New Roman" w:hAnsi="Times New Roman" w:cs="Times New Roman"/>
          <w:szCs w:val="24"/>
        </w:rPr>
        <w:t xml:space="preserve">              2.022 – Gestão dos Serviços da Educação</w:t>
      </w:r>
    </w:p>
    <w:p w14:paraId="30E0E485" w14:textId="77777777" w:rsidR="0091114E" w:rsidRPr="00391DD3" w:rsidRDefault="0091114E" w:rsidP="0091114E">
      <w:pPr>
        <w:jc w:val="both"/>
        <w:rPr>
          <w:rFonts w:ascii="Times New Roman" w:hAnsi="Times New Roman" w:cs="Times New Roman"/>
          <w:szCs w:val="24"/>
        </w:rPr>
      </w:pPr>
      <w:r w:rsidRPr="00391DD3">
        <w:rPr>
          <w:rFonts w:ascii="Times New Roman" w:hAnsi="Times New Roman" w:cs="Times New Roman"/>
          <w:szCs w:val="24"/>
        </w:rPr>
        <w:t xml:space="preserve">              2.021 – ALIMENTAÇÃO ESCOLAR</w:t>
      </w:r>
    </w:p>
    <w:p w14:paraId="3EAB81DB" w14:textId="77777777" w:rsidR="0091114E" w:rsidRPr="00391DD3" w:rsidRDefault="0091114E" w:rsidP="0091114E">
      <w:pPr>
        <w:jc w:val="both"/>
        <w:rPr>
          <w:rFonts w:ascii="Times New Roman" w:hAnsi="Times New Roman" w:cs="Times New Roman"/>
          <w:szCs w:val="24"/>
        </w:rPr>
      </w:pPr>
      <w:r w:rsidRPr="00391DD3">
        <w:rPr>
          <w:rFonts w:ascii="Times New Roman" w:hAnsi="Times New Roman" w:cs="Times New Roman"/>
          <w:szCs w:val="24"/>
        </w:rPr>
        <w:t xml:space="preserve">              3.3.9.0.30.00 – Material de Consumo</w:t>
      </w:r>
    </w:p>
    <w:p w14:paraId="54A19519" w14:textId="77777777" w:rsidR="0091114E" w:rsidRPr="00391DD3" w:rsidRDefault="0091114E" w:rsidP="0091114E">
      <w:pPr>
        <w:jc w:val="both"/>
        <w:rPr>
          <w:rFonts w:ascii="Times New Roman" w:hAnsi="Times New Roman" w:cs="Times New Roman"/>
          <w:szCs w:val="24"/>
        </w:rPr>
      </w:pPr>
      <w:r w:rsidRPr="00391DD3">
        <w:rPr>
          <w:rFonts w:ascii="Times New Roman" w:hAnsi="Times New Roman" w:cs="Times New Roman"/>
          <w:szCs w:val="24"/>
        </w:rPr>
        <w:t xml:space="preserve">           Fontes: - PNAE -150000 -1501001- 1552000</w:t>
      </w:r>
    </w:p>
    <w:p w14:paraId="55E1BCD8" w14:textId="77777777" w:rsidR="0091114E" w:rsidRPr="002E2B47" w:rsidRDefault="0091114E" w:rsidP="0091114E">
      <w:pPr>
        <w:pBdr>
          <w:top w:val="nil"/>
          <w:left w:val="nil"/>
          <w:bottom w:val="nil"/>
          <w:right w:val="nil"/>
          <w:between w:val="nil"/>
        </w:pBdr>
        <w:jc w:val="both"/>
        <w:rPr>
          <w:rFonts w:ascii="Times New Roman" w:eastAsia="Ecofont_Spranq_eco_Sans" w:hAnsi="Times New Roman"/>
          <w:color w:val="000000"/>
          <w:sz w:val="24"/>
          <w:szCs w:val="24"/>
        </w:rPr>
      </w:pPr>
    </w:p>
    <w:p w14:paraId="50167F5D" w14:textId="77777777" w:rsidR="0091114E" w:rsidRPr="00A53CAC"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eastAsia="Ecofont_Spranq_eco_Sans" w:hAnsi="Times New Roman"/>
          <w:color w:val="000000"/>
          <w:sz w:val="24"/>
          <w:szCs w:val="24"/>
        </w:rPr>
      </w:pPr>
      <w:r w:rsidRPr="002E2B47">
        <w:rPr>
          <w:rFonts w:ascii="Times New Roman" w:eastAsia="Ecofont_Spranq_eco_Sans" w:hAnsi="Times New Roman"/>
          <w:b/>
          <w:bCs/>
          <w:color w:val="000000"/>
          <w:sz w:val="24"/>
          <w:szCs w:val="24"/>
        </w:rPr>
        <w:t>8</w:t>
      </w:r>
      <w:r w:rsidRPr="004D5443">
        <w:rPr>
          <w:rFonts w:ascii="Times New Roman" w:eastAsia="Ecofont_Spranq_eco_Sans" w:hAnsi="Times New Roman"/>
          <w:b/>
          <w:bCs/>
          <w:color w:val="000000"/>
          <w:sz w:val="24"/>
          <w:szCs w:val="24"/>
          <w:shd w:val="clear" w:color="auto" w:fill="E5B8B7" w:themeFill="accent2" w:themeFillTint="66"/>
        </w:rPr>
        <w:t xml:space="preserve">. </w:t>
      </w:r>
      <w:r w:rsidRPr="00A53CAC">
        <w:rPr>
          <w:rFonts w:ascii="Times New Roman" w:eastAsia="Ecofont_Spranq_eco_Sans" w:hAnsi="Times New Roman"/>
          <w:b/>
          <w:bCs/>
          <w:color w:val="000000"/>
          <w:sz w:val="24"/>
          <w:szCs w:val="24"/>
          <w:shd w:val="clear" w:color="auto" w:fill="FABF8F" w:themeFill="accent6" w:themeFillTint="99"/>
        </w:rPr>
        <w:t>ESTIMATIVA DOS PREÇOS REFERENCIAIS:</w:t>
      </w:r>
      <w:r w:rsidRPr="00A53CAC">
        <w:rPr>
          <w:rFonts w:ascii="Times New Roman" w:eastAsia="Ecofont_Spranq_eco_Sans" w:hAnsi="Times New Roman"/>
          <w:b/>
          <w:bCs/>
          <w:color w:val="000000"/>
          <w:sz w:val="24"/>
          <w:szCs w:val="24"/>
        </w:rPr>
        <w:t xml:space="preserve"> </w:t>
      </w:r>
    </w:p>
    <w:p w14:paraId="0A20E4E9" w14:textId="77777777" w:rsidR="0091114E" w:rsidRPr="00A53CAC" w:rsidRDefault="0091114E" w:rsidP="0091114E">
      <w:pPr>
        <w:jc w:val="both"/>
        <w:rPr>
          <w:rFonts w:ascii="Times New Roman" w:hAnsi="Times New Roman"/>
          <w:b/>
          <w:sz w:val="24"/>
          <w:szCs w:val="24"/>
        </w:rPr>
      </w:pPr>
    </w:p>
    <w:p w14:paraId="2AFA751E" w14:textId="0A34BED0" w:rsidR="0091114E" w:rsidRPr="002E2B47" w:rsidRDefault="0091114E" w:rsidP="0091114E">
      <w:pPr>
        <w:pBdr>
          <w:top w:val="nil"/>
          <w:left w:val="nil"/>
          <w:bottom w:val="nil"/>
          <w:right w:val="nil"/>
          <w:between w:val="nil"/>
        </w:pBdr>
        <w:tabs>
          <w:tab w:val="left" w:pos="284"/>
          <w:tab w:val="left" w:pos="567"/>
        </w:tabs>
        <w:contextualSpacing/>
        <w:jc w:val="both"/>
        <w:rPr>
          <w:rFonts w:ascii="Times New Roman" w:hAnsi="Times New Roman"/>
          <w:sz w:val="24"/>
          <w:szCs w:val="24"/>
        </w:rPr>
      </w:pPr>
      <w:r w:rsidRPr="00A53CAC">
        <w:rPr>
          <w:rFonts w:ascii="Times New Roman" w:hAnsi="Times New Roman"/>
          <w:b/>
          <w:bCs/>
          <w:sz w:val="24"/>
          <w:szCs w:val="24"/>
        </w:rPr>
        <w:t>8.1</w:t>
      </w:r>
      <w:r w:rsidRPr="00A53CAC">
        <w:rPr>
          <w:rFonts w:ascii="Times New Roman" w:hAnsi="Times New Roman"/>
          <w:sz w:val="24"/>
          <w:szCs w:val="24"/>
        </w:rPr>
        <w:t xml:space="preserve"> O valor estimado global da contratação</w:t>
      </w:r>
      <w:r w:rsidRPr="00A53CAC">
        <w:rPr>
          <w:rFonts w:ascii="Times New Roman" w:hAnsi="Times New Roman"/>
          <w:color w:val="000000"/>
          <w:sz w:val="24"/>
          <w:szCs w:val="24"/>
        </w:rPr>
        <w:t xml:space="preserve"> </w:t>
      </w:r>
      <w:r w:rsidRPr="00A53CAC">
        <w:rPr>
          <w:rFonts w:ascii="Times New Roman" w:hAnsi="Times New Roman"/>
          <w:sz w:val="24"/>
          <w:szCs w:val="24"/>
        </w:rPr>
        <w:t>é de R$</w:t>
      </w:r>
      <w:r w:rsidR="0034111A" w:rsidRPr="00A53CAC">
        <w:rPr>
          <w:rFonts w:ascii="Times New Roman" w:hAnsi="Times New Roman"/>
          <w:sz w:val="24"/>
          <w:szCs w:val="24"/>
        </w:rPr>
        <w:t xml:space="preserve"> 750.574,00</w:t>
      </w:r>
      <w:r w:rsidRPr="00A53CAC">
        <w:rPr>
          <w:rFonts w:ascii="Times New Roman" w:hAnsi="Times New Roman"/>
          <w:sz w:val="24"/>
          <w:szCs w:val="24"/>
        </w:rPr>
        <w:t>(</w:t>
      </w:r>
      <w:r w:rsidR="0034111A" w:rsidRPr="00A53CAC">
        <w:rPr>
          <w:rFonts w:ascii="Times New Roman" w:hAnsi="Times New Roman"/>
          <w:sz w:val="24"/>
          <w:szCs w:val="24"/>
        </w:rPr>
        <w:t>setecentos e cinquenta mil quinhentos e setenta e quatro reais</w:t>
      </w:r>
      <w:r w:rsidRPr="00A53CAC">
        <w:rPr>
          <w:rFonts w:ascii="Times New Roman" w:hAnsi="Times New Roman"/>
          <w:b/>
          <w:sz w:val="24"/>
          <w:szCs w:val="24"/>
        </w:rPr>
        <w:t xml:space="preserve">) </w:t>
      </w:r>
      <w:r w:rsidRPr="00A53CAC">
        <w:rPr>
          <w:rFonts w:ascii="Times New Roman" w:hAnsi="Times New Roman"/>
          <w:sz w:val="24"/>
          <w:szCs w:val="24"/>
        </w:rPr>
        <w:t>distribuído nos itens</w:t>
      </w:r>
      <w:r w:rsidRPr="0034111A">
        <w:rPr>
          <w:rFonts w:ascii="Times New Roman" w:hAnsi="Times New Roman"/>
          <w:sz w:val="24"/>
          <w:szCs w:val="24"/>
        </w:rPr>
        <w:t xml:space="preserve"> constantes no i</w:t>
      </w:r>
      <w:r w:rsidR="00806DF3" w:rsidRPr="0034111A">
        <w:rPr>
          <w:rFonts w:ascii="Times New Roman" w:hAnsi="Times New Roman"/>
          <w:sz w:val="24"/>
          <w:szCs w:val="24"/>
        </w:rPr>
        <w:t>tem</w:t>
      </w:r>
      <w:r w:rsidRPr="0034111A">
        <w:rPr>
          <w:rFonts w:ascii="Times New Roman" w:hAnsi="Times New Roman"/>
          <w:sz w:val="24"/>
          <w:szCs w:val="24"/>
        </w:rPr>
        <w:t xml:space="preserve">. </w:t>
      </w:r>
    </w:p>
    <w:p w14:paraId="656BDBC2" w14:textId="77777777" w:rsidR="0091114E" w:rsidRPr="002E2B47" w:rsidRDefault="0091114E" w:rsidP="0091114E">
      <w:pPr>
        <w:tabs>
          <w:tab w:val="left" w:pos="851"/>
        </w:tabs>
        <w:jc w:val="both"/>
        <w:rPr>
          <w:rFonts w:ascii="Times New Roman" w:hAnsi="Times New Roman"/>
          <w:sz w:val="24"/>
          <w:szCs w:val="24"/>
        </w:rPr>
      </w:pPr>
    </w:p>
    <w:p w14:paraId="75DA95D6" w14:textId="77777777" w:rsidR="0091114E" w:rsidRPr="002E2B47" w:rsidRDefault="0091114E">
      <w:pPr>
        <w:numPr>
          <w:ilvl w:val="0"/>
          <w:numId w:val="1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240" w:lineRule="auto"/>
        <w:ind w:left="0" w:firstLine="0"/>
        <w:jc w:val="both"/>
        <w:rPr>
          <w:rFonts w:ascii="Times New Roman" w:eastAsia="Ecofont_Spranq_eco_Sans" w:hAnsi="Times New Roman"/>
          <w:color w:val="000000"/>
          <w:sz w:val="24"/>
          <w:szCs w:val="24"/>
        </w:rPr>
      </w:pPr>
      <w:r w:rsidRPr="002E2B47">
        <w:rPr>
          <w:rFonts w:ascii="Times New Roman" w:hAnsi="Times New Roman"/>
          <w:b/>
          <w:color w:val="000000"/>
          <w:sz w:val="24"/>
          <w:szCs w:val="24"/>
        </w:rPr>
        <w:t>DA FORMA E CRITÉRIOS DE SELEÇÃO DO FORNECEDOR.</w:t>
      </w:r>
    </w:p>
    <w:p w14:paraId="5DB33651" w14:textId="77777777" w:rsidR="0091114E" w:rsidRPr="002E2B47" w:rsidRDefault="0091114E" w:rsidP="0091114E">
      <w:pPr>
        <w:pStyle w:val="PargrafodaLista"/>
        <w:tabs>
          <w:tab w:val="left" w:pos="-142"/>
          <w:tab w:val="right" w:pos="426"/>
        </w:tabs>
        <w:ind w:left="0"/>
        <w:rPr>
          <w:rFonts w:ascii="Times New Roman" w:hAnsi="Times New Roman" w:cs="Times New Roman"/>
          <w:sz w:val="24"/>
          <w:szCs w:val="24"/>
        </w:rPr>
      </w:pPr>
      <w:r w:rsidRPr="002E2B47">
        <w:rPr>
          <w:rFonts w:ascii="Times New Roman" w:hAnsi="Times New Roman" w:cs="Times New Roman"/>
          <w:b/>
          <w:bCs/>
          <w:sz w:val="24"/>
          <w:szCs w:val="24"/>
        </w:rPr>
        <w:t xml:space="preserve">9.1. </w:t>
      </w:r>
      <w:r w:rsidRPr="002E2B47">
        <w:rPr>
          <w:rFonts w:ascii="Times New Roman" w:hAnsi="Times New Roman" w:cs="Times New Roman"/>
          <w:sz w:val="24"/>
          <w:szCs w:val="24"/>
        </w:rPr>
        <w:t>Os beneficiários fornecedores ou as organizações fornecedoras serão aqueles que atendem os requisitos previstos na RESOLUÇÃO Nº 06, DE 08 DE MAIO DE 2020, uma vez que a aquisição se destina a produtos de agricultores familiares e suas organizações, empreendedores familiares rurais e demais beneficiários que se enquadrem na Lei nº 11.326, de 2006 e que tenham a Declaração de Aptidão ao Pronaf - DAP ou Cadastro Nacional da Agricultura Familiar – CAF.</w:t>
      </w:r>
    </w:p>
    <w:p w14:paraId="3F3799C4" w14:textId="77777777" w:rsidR="0091114E" w:rsidRPr="002E2B47" w:rsidRDefault="0091114E" w:rsidP="0091114E">
      <w:pPr>
        <w:pStyle w:val="PargrafodaLista"/>
        <w:tabs>
          <w:tab w:val="left" w:pos="-142"/>
          <w:tab w:val="right" w:pos="426"/>
        </w:tabs>
        <w:ind w:left="0"/>
        <w:rPr>
          <w:rFonts w:ascii="Times New Roman" w:hAnsi="Times New Roman" w:cs="Times New Roman"/>
          <w:sz w:val="24"/>
          <w:szCs w:val="24"/>
        </w:rPr>
      </w:pPr>
      <w:r w:rsidRPr="002E2B47">
        <w:rPr>
          <w:rFonts w:ascii="Times New Roman" w:hAnsi="Times New Roman" w:cs="Times New Roman"/>
          <w:sz w:val="24"/>
          <w:szCs w:val="24"/>
        </w:rPr>
        <w:t>9.2. Para fins da RESOLUÇÃO Nº 06, DE 08 DE MAIO DE 2020, considera-se beneficiários que atendam aos requisitos estabelecidos no art. 3º da Lei nº 11.326, de 24 de julho de 2006;</w:t>
      </w:r>
    </w:p>
    <w:p w14:paraId="5312D3F6" w14:textId="77777777" w:rsidR="0091114E" w:rsidRPr="002E2B47" w:rsidRDefault="0091114E" w:rsidP="0091114E">
      <w:pPr>
        <w:pStyle w:val="PargrafodaLista"/>
        <w:tabs>
          <w:tab w:val="left" w:pos="-142"/>
          <w:tab w:val="right" w:pos="426"/>
        </w:tabs>
        <w:rPr>
          <w:rFonts w:ascii="Times New Roman" w:hAnsi="Times New Roman" w:cs="Times New Roman"/>
          <w:sz w:val="24"/>
          <w:szCs w:val="24"/>
        </w:rPr>
      </w:pPr>
      <w:r w:rsidRPr="002E2B47">
        <w:rPr>
          <w:rFonts w:ascii="Times New Roman" w:hAnsi="Times New Roman" w:cs="Times New Roman"/>
          <w:sz w:val="24"/>
          <w:szCs w:val="24"/>
        </w:rPr>
        <w:t xml:space="preserve">I – </w:t>
      </w:r>
      <w:proofErr w:type="gramStart"/>
      <w:r w:rsidRPr="002E2B47">
        <w:rPr>
          <w:rFonts w:ascii="Times New Roman" w:hAnsi="Times New Roman" w:cs="Times New Roman"/>
          <w:sz w:val="24"/>
          <w:szCs w:val="24"/>
        </w:rPr>
        <w:t>grupo</w:t>
      </w:r>
      <w:proofErr w:type="gramEnd"/>
      <w:r w:rsidRPr="002E2B47">
        <w:rPr>
          <w:rFonts w:ascii="Times New Roman" w:hAnsi="Times New Roman" w:cs="Times New Roman"/>
          <w:sz w:val="24"/>
          <w:szCs w:val="24"/>
        </w:rPr>
        <w:t xml:space="preserve"> formal: organização produtiva detentora de Declaração de Aptidão ao PRONAF – DAP Jurídica;</w:t>
      </w:r>
    </w:p>
    <w:p w14:paraId="145A6374" w14:textId="77777777" w:rsidR="0091114E" w:rsidRPr="002E2B47" w:rsidRDefault="0091114E" w:rsidP="0091114E">
      <w:pPr>
        <w:pStyle w:val="PargrafodaLista"/>
        <w:tabs>
          <w:tab w:val="left" w:pos="-142"/>
          <w:tab w:val="right" w:pos="426"/>
        </w:tabs>
        <w:rPr>
          <w:rFonts w:ascii="Times New Roman" w:hAnsi="Times New Roman" w:cs="Times New Roman"/>
          <w:sz w:val="24"/>
          <w:szCs w:val="24"/>
        </w:rPr>
      </w:pPr>
      <w:r w:rsidRPr="002E2B47">
        <w:rPr>
          <w:rFonts w:ascii="Times New Roman" w:hAnsi="Times New Roman" w:cs="Times New Roman"/>
          <w:sz w:val="24"/>
          <w:szCs w:val="24"/>
        </w:rPr>
        <w:t xml:space="preserve">II – </w:t>
      </w:r>
      <w:proofErr w:type="gramStart"/>
      <w:r w:rsidRPr="002E2B47">
        <w:rPr>
          <w:rFonts w:ascii="Times New Roman" w:hAnsi="Times New Roman" w:cs="Times New Roman"/>
          <w:sz w:val="24"/>
          <w:szCs w:val="24"/>
        </w:rPr>
        <w:t>grupo</w:t>
      </w:r>
      <w:proofErr w:type="gramEnd"/>
      <w:r w:rsidRPr="002E2B47">
        <w:rPr>
          <w:rFonts w:ascii="Times New Roman" w:hAnsi="Times New Roman" w:cs="Times New Roman"/>
          <w:sz w:val="24"/>
          <w:szCs w:val="24"/>
        </w:rPr>
        <w:t xml:space="preserve"> informal: agricultores familiares, detentores de DAP Física, organizados em grupos; </w:t>
      </w:r>
    </w:p>
    <w:p w14:paraId="022199D6" w14:textId="3D589996" w:rsidR="0091114E" w:rsidRPr="00A53CAC" w:rsidRDefault="0091114E" w:rsidP="00A53CAC">
      <w:pPr>
        <w:pStyle w:val="PargrafodaLista"/>
        <w:tabs>
          <w:tab w:val="left" w:pos="-142"/>
          <w:tab w:val="right" w:pos="426"/>
        </w:tabs>
        <w:rPr>
          <w:rFonts w:ascii="Times New Roman" w:hAnsi="Times New Roman" w:cs="Times New Roman"/>
          <w:sz w:val="24"/>
          <w:szCs w:val="24"/>
        </w:rPr>
      </w:pPr>
      <w:r w:rsidRPr="002E2B47">
        <w:rPr>
          <w:rFonts w:ascii="Times New Roman" w:hAnsi="Times New Roman" w:cs="Times New Roman"/>
          <w:sz w:val="24"/>
          <w:szCs w:val="24"/>
        </w:rPr>
        <w:t>III – fornecedor individual: detentor de DAP Física.;</w:t>
      </w:r>
    </w:p>
    <w:p w14:paraId="5E1768D4" w14:textId="77777777" w:rsidR="0091114E" w:rsidRPr="002E2B47" w:rsidRDefault="0091114E">
      <w:pPr>
        <w:pStyle w:val="Nvel1-SemNum"/>
        <w:numPr>
          <w:ilvl w:val="1"/>
          <w:numId w:val="18"/>
        </w:numPr>
        <w:pBdr>
          <w:top w:val="single" w:sz="4" w:space="1" w:color="auto"/>
          <w:left w:val="single" w:sz="4" w:space="4" w:color="auto"/>
          <w:bottom w:val="single" w:sz="4" w:space="1" w:color="auto"/>
          <w:right w:val="single" w:sz="4" w:space="4" w:color="auto"/>
        </w:pBdr>
        <w:shd w:val="clear" w:color="auto" w:fill="FABF8F" w:themeFill="accent6" w:themeFillTint="99"/>
        <w:spacing w:before="0"/>
        <w:rPr>
          <w:rFonts w:ascii="Times New Roman" w:hAnsi="Times New Roman" w:cs="Times New Roman"/>
          <w:sz w:val="24"/>
          <w:szCs w:val="24"/>
        </w:rPr>
      </w:pPr>
      <w:r w:rsidRPr="002E2B47">
        <w:rPr>
          <w:rFonts w:ascii="Times New Roman" w:hAnsi="Times New Roman" w:cs="Times New Roman"/>
          <w:color w:val="auto"/>
          <w:sz w:val="24"/>
          <w:szCs w:val="24"/>
          <w:lang w:eastAsia="en-US"/>
        </w:rPr>
        <w:t>EXIGÊNCIAS DE HABILITAÇÃO</w:t>
      </w:r>
      <w:r w:rsidRPr="002E2B47">
        <w:rPr>
          <w:rFonts w:ascii="Times New Roman" w:hAnsi="Times New Roman" w:cs="Times New Roman"/>
          <w:b w:val="0"/>
          <w:bCs w:val="0"/>
          <w:sz w:val="24"/>
          <w:szCs w:val="24"/>
        </w:rPr>
        <w:t xml:space="preserve"> </w:t>
      </w:r>
    </w:p>
    <w:p w14:paraId="431D6ECD" w14:textId="77777777" w:rsidR="0091114E" w:rsidRPr="002E2B47" w:rsidRDefault="0091114E">
      <w:pPr>
        <w:pStyle w:val="PargrafodaLista"/>
        <w:numPr>
          <w:ilvl w:val="0"/>
          <w:numId w:val="13"/>
        </w:numPr>
        <w:spacing w:after="0" w:line="240" w:lineRule="auto"/>
        <w:ind w:left="0" w:firstLine="0"/>
        <w:contextualSpacing w:val="0"/>
        <w:jc w:val="both"/>
        <w:rPr>
          <w:rFonts w:ascii="Times New Roman" w:eastAsia="Times New Roman" w:hAnsi="Times New Roman" w:cs="Times New Roman"/>
          <w:vanish/>
          <w:color w:val="000000"/>
          <w:sz w:val="24"/>
          <w:szCs w:val="24"/>
          <w:lang w:eastAsia="pt-BR"/>
        </w:rPr>
      </w:pPr>
    </w:p>
    <w:p w14:paraId="5B307A86" w14:textId="77777777" w:rsidR="0091114E" w:rsidRPr="002E2B47" w:rsidRDefault="0091114E">
      <w:pPr>
        <w:pStyle w:val="PargrafodaLista"/>
        <w:numPr>
          <w:ilvl w:val="0"/>
          <w:numId w:val="13"/>
        </w:numPr>
        <w:spacing w:after="0" w:line="240" w:lineRule="auto"/>
        <w:ind w:left="0" w:firstLine="0"/>
        <w:contextualSpacing w:val="0"/>
        <w:jc w:val="both"/>
        <w:rPr>
          <w:rFonts w:ascii="Times New Roman" w:eastAsia="Times New Roman" w:hAnsi="Times New Roman" w:cs="Times New Roman"/>
          <w:vanish/>
          <w:color w:val="000000"/>
          <w:sz w:val="24"/>
          <w:szCs w:val="24"/>
          <w:lang w:eastAsia="pt-BR"/>
        </w:rPr>
      </w:pPr>
    </w:p>
    <w:p w14:paraId="6DD94E87" w14:textId="77777777" w:rsidR="0091114E" w:rsidRPr="002E2B47" w:rsidRDefault="0091114E">
      <w:pPr>
        <w:pStyle w:val="PargrafodaLista"/>
        <w:numPr>
          <w:ilvl w:val="0"/>
          <w:numId w:val="13"/>
        </w:numPr>
        <w:spacing w:after="0" w:line="240" w:lineRule="auto"/>
        <w:ind w:left="0" w:firstLine="0"/>
        <w:contextualSpacing w:val="0"/>
        <w:jc w:val="both"/>
        <w:rPr>
          <w:rFonts w:ascii="Times New Roman" w:eastAsia="Times New Roman" w:hAnsi="Times New Roman" w:cs="Times New Roman"/>
          <w:vanish/>
          <w:color w:val="000000"/>
          <w:sz w:val="24"/>
          <w:szCs w:val="24"/>
          <w:lang w:eastAsia="pt-BR"/>
        </w:rPr>
      </w:pPr>
    </w:p>
    <w:p w14:paraId="44A687CE" w14:textId="77777777" w:rsidR="0091114E" w:rsidRPr="002E2B47" w:rsidRDefault="0091114E">
      <w:pPr>
        <w:pStyle w:val="PargrafodaLista"/>
        <w:numPr>
          <w:ilvl w:val="0"/>
          <w:numId w:val="13"/>
        </w:numPr>
        <w:spacing w:after="0" w:line="240" w:lineRule="auto"/>
        <w:ind w:left="0" w:firstLine="0"/>
        <w:contextualSpacing w:val="0"/>
        <w:jc w:val="both"/>
        <w:rPr>
          <w:rFonts w:ascii="Times New Roman" w:eastAsia="Times New Roman" w:hAnsi="Times New Roman" w:cs="Times New Roman"/>
          <w:vanish/>
          <w:color w:val="000000"/>
          <w:sz w:val="24"/>
          <w:szCs w:val="24"/>
          <w:lang w:eastAsia="pt-BR"/>
        </w:rPr>
      </w:pPr>
    </w:p>
    <w:p w14:paraId="43B4BFEE" w14:textId="77777777" w:rsidR="0091114E" w:rsidRPr="002E2B47" w:rsidRDefault="0091114E">
      <w:pPr>
        <w:pStyle w:val="PargrafodaLista"/>
        <w:numPr>
          <w:ilvl w:val="0"/>
          <w:numId w:val="14"/>
        </w:numPr>
        <w:spacing w:after="0" w:line="240" w:lineRule="auto"/>
        <w:ind w:left="0" w:firstLine="0"/>
        <w:contextualSpacing w:val="0"/>
        <w:jc w:val="both"/>
        <w:rPr>
          <w:rFonts w:ascii="Times New Roman" w:eastAsia="Times New Roman" w:hAnsi="Times New Roman" w:cs="Times New Roman"/>
          <w:vanish/>
          <w:color w:val="000000"/>
          <w:sz w:val="24"/>
          <w:szCs w:val="24"/>
          <w:lang w:eastAsia="pt-BR"/>
        </w:rPr>
      </w:pPr>
    </w:p>
    <w:p w14:paraId="0833DBFD" w14:textId="77777777" w:rsidR="0091114E" w:rsidRPr="002E2B47" w:rsidRDefault="0091114E">
      <w:pPr>
        <w:pStyle w:val="PargrafodaLista"/>
        <w:numPr>
          <w:ilvl w:val="0"/>
          <w:numId w:val="14"/>
        </w:numPr>
        <w:spacing w:after="0" w:line="240" w:lineRule="auto"/>
        <w:ind w:left="0" w:firstLine="0"/>
        <w:contextualSpacing w:val="0"/>
        <w:jc w:val="both"/>
        <w:rPr>
          <w:rFonts w:ascii="Times New Roman" w:eastAsia="Times New Roman" w:hAnsi="Times New Roman" w:cs="Times New Roman"/>
          <w:vanish/>
          <w:color w:val="000000"/>
          <w:sz w:val="24"/>
          <w:szCs w:val="24"/>
          <w:lang w:eastAsia="pt-BR"/>
        </w:rPr>
      </w:pPr>
    </w:p>
    <w:p w14:paraId="488B3A2C" w14:textId="77777777" w:rsidR="0091114E" w:rsidRPr="002E2B47" w:rsidRDefault="0091114E">
      <w:pPr>
        <w:pStyle w:val="PargrafodaLista"/>
        <w:numPr>
          <w:ilvl w:val="0"/>
          <w:numId w:val="14"/>
        </w:numPr>
        <w:spacing w:after="0" w:line="240" w:lineRule="auto"/>
        <w:ind w:left="0" w:firstLine="0"/>
        <w:contextualSpacing w:val="0"/>
        <w:jc w:val="both"/>
        <w:rPr>
          <w:rFonts w:ascii="Times New Roman" w:eastAsia="Times New Roman" w:hAnsi="Times New Roman" w:cs="Times New Roman"/>
          <w:vanish/>
          <w:color w:val="000000"/>
          <w:sz w:val="24"/>
          <w:szCs w:val="24"/>
          <w:lang w:eastAsia="pt-BR"/>
        </w:rPr>
      </w:pPr>
    </w:p>
    <w:p w14:paraId="20438BD8" w14:textId="77777777" w:rsidR="0091114E" w:rsidRPr="002E2B47" w:rsidRDefault="0091114E">
      <w:pPr>
        <w:pStyle w:val="PargrafodaLista"/>
        <w:numPr>
          <w:ilvl w:val="0"/>
          <w:numId w:val="14"/>
        </w:numPr>
        <w:spacing w:after="0" w:line="240" w:lineRule="auto"/>
        <w:ind w:left="0" w:firstLine="0"/>
        <w:contextualSpacing w:val="0"/>
        <w:jc w:val="both"/>
        <w:rPr>
          <w:rFonts w:ascii="Times New Roman" w:eastAsia="Times New Roman" w:hAnsi="Times New Roman" w:cs="Times New Roman"/>
          <w:vanish/>
          <w:color w:val="000000"/>
          <w:sz w:val="24"/>
          <w:szCs w:val="24"/>
          <w:lang w:eastAsia="pt-BR"/>
        </w:rPr>
      </w:pPr>
    </w:p>
    <w:p w14:paraId="58E57FF2" w14:textId="608B1CD1" w:rsidR="001C3B49" w:rsidRPr="001C3B49" w:rsidRDefault="001C3B49">
      <w:pPr>
        <w:pStyle w:val="PargrafodaLista"/>
        <w:numPr>
          <w:ilvl w:val="2"/>
          <w:numId w:val="18"/>
        </w:numPr>
        <w:pBdr>
          <w:between w:val="nil"/>
        </w:pBdr>
        <w:tabs>
          <w:tab w:val="left" w:pos="993"/>
          <w:tab w:val="left" w:pos="1843"/>
        </w:tabs>
        <w:spacing w:after="0" w:line="240" w:lineRule="auto"/>
        <w:ind w:right="150"/>
        <w:contextualSpacing w:val="0"/>
        <w:jc w:val="both"/>
        <w:rPr>
          <w:rFonts w:ascii="Times New Roman" w:hAnsi="Times New Roman" w:cs="Times New Roman"/>
          <w:sz w:val="24"/>
          <w:szCs w:val="24"/>
        </w:rPr>
      </w:pPr>
      <w:bookmarkStart w:id="16" w:name="_Hlk187855137"/>
      <w:r w:rsidRPr="001C3B49">
        <w:rPr>
          <w:rFonts w:ascii="Times New Roman" w:hAnsi="Times New Roman" w:cs="Times New Roman"/>
          <w:sz w:val="24"/>
          <w:szCs w:val="24"/>
        </w:rPr>
        <w:t>Os Fornecedores da Agricultura Familiar poderão comercializar sua produção agrícola na forma de</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Fornecedores</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Individuais,</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Grupos</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Informais</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e</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Grupos</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Formais,</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de</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acordo</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com</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o</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Capítulo</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V</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da</w:t>
      </w:r>
      <w:r w:rsidRPr="001C3B49">
        <w:rPr>
          <w:rFonts w:ascii="Times New Roman" w:hAnsi="Times New Roman" w:cs="Times New Roman"/>
          <w:spacing w:val="1"/>
          <w:sz w:val="24"/>
          <w:szCs w:val="24"/>
        </w:rPr>
        <w:t xml:space="preserve"> </w:t>
      </w:r>
      <w:r w:rsidRPr="001C3B49">
        <w:rPr>
          <w:rFonts w:ascii="Times New Roman" w:hAnsi="Times New Roman" w:cs="Times New Roman"/>
          <w:sz w:val="24"/>
          <w:szCs w:val="24"/>
        </w:rPr>
        <w:t>Resolução</w:t>
      </w:r>
      <w:r w:rsidRPr="001C3B49">
        <w:rPr>
          <w:rFonts w:ascii="Times New Roman" w:hAnsi="Times New Roman" w:cs="Times New Roman"/>
          <w:spacing w:val="-3"/>
          <w:sz w:val="24"/>
          <w:szCs w:val="24"/>
        </w:rPr>
        <w:t xml:space="preserve"> </w:t>
      </w:r>
      <w:r w:rsidRPr="001C3B49">
        <w:rPr>
          <w:rFonts w:ascii="Times New Roman" w:hAnsi="Times New Roman" w:cs="Times New Roman"/>
          <w:sz w:val="24"/>
          <w:szCs w:val="24"/>
        </w:rPr>
        <w:t>FNDE</w:t>
      </w:r>
      <w:r w:rsidRPr="001C3B49">
        <w:rPr>
          <w:rFonts w:ascii="Times New Roman" w:hAnsi="Times New Roman" w:cs="Times New Roman"/>
          <w:spacing w:val="-2"/>
          <w:sz w:val="24"/>
          <w:szCs w:val="24"/>
        </w:rPr>
        <w:t xml:space="preserve"> </w:t>
      </w:r>
      <w:r w:rsidRPr="001C3B49">
        <w:rPr>
          <w:rFonts w:ascii="Times New Roman" w:hAnsi="Times New Roman" w:cs="Times New Roman"/>
          <w:sz w:val="24"/>
          <w:szCs w:val="24"/>
        </w:rPr>
        <w:t>que</w:t>
      </w:r>
      <w:r w:rsidRPr="001C3B49">
        <w:rPr>
          <w:rFonts w:ascii="Times New Roman" w:hAnsi="Times New Roman" w:cs="Times New Roman"/>
          <w:spacing w:val="-4"/>
          <w:sz w:val="24"/>
          <w:szCs w:val="24"/>
        </w:rPr>
        <w:t xml:space="preserve"> </w:t>
      </w:r>
      <w:r w:rsidRPr="001C3B49">
        <w:rPr>
          <w:rFonts w:ascii="Times New Roman" w:hAnsi="Times New Roman" w:cs="Times New Roman"/>
          <w:sz w:val="24"/>
          <w:szCs w:val="24"/>
        </w:rPr>
        <w:t>dispõe</w:t>
      </w:r>
      <w:r w:rsidRPr="001C3B49">
        <w:rPr>
          <w:rFonts w:ascii="Times New Roman" w:hAnsi="Times New Roman" w:cs="Times New Roman"/>
          <w:spacing w:val="-4"/>
          <w:sz w:val="24"/>
          <w:szCs w:val="24"/>
        </w:rPr>
        <w:t xml:space="preserve"> </w:t>
      </w:r>
      <w:r w:rsidRPr="001C3B49">
        <w:rPr>
          <w:rFonts w:ascii="Times New Roman" w:hAnsi="Times New Roman" w:cs="Times New Roman"/>
          <w:sz w:val="24"/>
          <w:szCs w:val="24"/>
        </w:rPr>
        <w:t>sobre</w:t>
      </w:r>
      <w:r w:rsidRPr="001C3B49">
        <w:rPr>
          <w:rFonts w:ascii="Times New Roman" w:hAnsi="Times New Roman" w:cs="Times New Roman"/>
          <w:spacing w:val="-4"/>
          <w:sz w:val="24"/>
          <w:szCs w:val="24"/>
        </w:rPr>
        <w:t xml:space="preserve"> </w:t>
      </w:r>
      <w:r w:rsidRPr="001C3B49">
        <w:rPr>
          <w:rFonts w:ascii="Times New Roman" w:hAnsi="Times New Roman" w:cs="Times New Roman"/>
          <w:sz w:val="24"/>
          <w:szCs w:val="24"/>
        </w:rPr>
        <w:t>o</w:t>
      </w:r>
      <w:r w:rsidRPr="001C3B49">
        <w:rPr>
          <w:rFonts w:ascii="Times New Roman" w:hAnsi="Times New Roman" w:cs="Times New Roman"/>
          <w:spacing w:val="2"/>
          <w:sz w:val="24"/>
          <w:szCs w:val="24"/>
        </w:rPr>
        <w:t xml:space="preserve"> </w:t>
      </w:r>
      <w:r w:rsidRPr="001C3B49">
        <w:rPr>
          <w:rFonts w:ascii="Times New Roman" w:hAnsi="Times New Roman" w:cs="Times New Roman"/>
          <w:sz w:val="24"/>
          <w:szCs w:val="24"/>
        </w:rPr>
        <w:t>PNAE.</w:t>
      </w:r>
    </w:p>
    <w:p w14:paraId="776A3DAE" w14:textId="25F80918" w:rsidR="001C3B49" w:rsidRPr="00411207" w:rsidRDefault="001C3B49" w:rsidP="001C3B49">
      <w:pPr>
        <w:pStyle w:val="Corpodetexto"/>
        <w:spacing w:before="2"/>
        <w:ind w:right="992"/>
        <w:rPr>
          <w:rFonts w:ascii="Times New Roman" w:hAnsi="Times New Roman"/>
        </w:rPr>
      </w:pPr>
      <w:r>
        <w:rPr>
          <w:rFonts w:ascii="Times New Roman" w:hAnsi="Times New Roman"/>
        </w:rPr>
        <w:t>9</w:t>
      </w:r>
      <w:r w:rsidRPr="00411207">
        <w:rPr>
          <w:rFonts w:ascii="Times New Roman" w:hAnsi="Times New Roman"/>
        </w:rPr>
        <w:t>.2.</w:t>
      </w:r>
      <w:r>
        <w:rPr>
          <w:rFonts w:ascii="Times New Roman" w:hAnsi="Times New Roman"/>
        </w:rPr>
        <w:t>2</w:t>
      </w:r>
      <w:r w:rsidRPr="00411207">
        <w:rPr>
          <w:rFonts w:ascii="Times New Roman" w:hAnsi="Times New Roman"/>
        </w:rPr>
        <w:t xml:space="preserve"> O</w:t>
      </w:r>
      <w:r w:rsidRPr="00411207">
        <w:rPr>
          <w:rFonts w:ascii="Times New Roman" w:hAnsi="Times New Roman"/>
          <w:spacing w:val="-2"/>
        </w:rPr>
        <w:t xml:space="preserve"> </w:t>
      </w:r>
      <w:r w:rsidRPr="00411207">
        <w:rPr>
          <w:rFonts w:ascii="Times New Roman" w:hAnsi="Times New Roman"/>
        </w:rPr>
        <w:t>Fornecedor</w:t>
      </w:r>
      <w:r w:rsidRPr="00411207">
        <w:rPr>
          <w:rFonts w:ascii="Times New Roman" w:hAnsi="Times New Roman"/>
          <w:spacing w:val="-1"/>
        </w:rPr>
        <w:t xml:space="preserve"> </w:t>
      </w:r>
      <w:r w:rsidRPr="00411207">
        <w:rPr>
          <w:rFonts w:ascii="Times New Roman" w:hAnsi="Times New Roman"/>
        </w:rPr>
        <w:t>Individual</w:t>
      </w:r>
      <w:r w:rsidRPr="00411207">
        <w:rPr>
          <w:rFonts w:ascii="Times New Roman" w:hAnsi="Times New Roman"/>
          <w:spacing w:val="-1"/>
        </w:rPr>
        <w:t xml:space="preserve"> </w:t>
      </w:r>
      <w:r w:rsidRPr="00411207">
        <w:rPr>
          <w:rFonts w:ascii="Times New Roman" w:hAnsi="Times New Roman"/>
        </w:rPr>
        <w:t>deverá</w:t>
      </w:r>
      <w:r w:rsidRPr="00411207">
        <w:rPr>
          <w:rFonts w:ascii="Times New Roman" w:hAnsi="Times New Roman"/>
          <w:spacing w:val="-2"/>
        </w:rPr>
        <w:t xml:space="preserve"> </w:t>
      </w:r>
      <w:r w:rsidRPr="00411207">
        <w:rPr>
          <w:rFonts w:ascii="Times New Roman" w:hAnsi="Times New Roman"/>
        </w:rPr>
        <w:t>apresentar</w:t>
      </w:r>
      <w:r w:rsidRPr="00411207">
        <w:rPr>
          <w:rFonts w:ascii="Times New Roman" w:hAnsi="Times New Roman"/>
          <w:spacing w:val="-2"/>
        </w:rPr>
        <w:t xml:space="preserve"> </w:t>
      </w:r>
      <w:r w:rsidRPr="00411207">
        <w:rPr>
          <w:rFonts w:ascii="Times New Roman" w:hAnsi="Times New Roman"/>
        </w:rPr>
        <w:t>no</w:t>
      </w:r>
      <w:r w:rsidRPr="00411207">
        <w:rPr>
          <w:rFonts w:ascii="Times New Roman" w:hAnsi="Times New Roman"/>
          <w:spacing w:val="-1"/>
        </w:rPr>
        <w:t xml:space="preserve"> </w:t>
      </w:r>
      <w:r w:rsidRPr="00411207">
        <w:rPr>
          <w:rFonts w:ascii="Times New Roman" w:hAnsi="Times New Roman"/>
        </w:rPr>
        <w:t>envelope</w:t>
      </w:r>
      <w:r w:rsidRPr="00411207">
        <w:rPr>
          <w:rFonts w:ascii="Times New Roman" w:hAnsi="Times New Roman"/>
          <w:spacing w:val="-1"/>
        </w:rPr>
        <w:t xml:space="preserve"> </w:t>
      </w:r>
      <w:r w:rsidRPr="00411207">
        <w:rPr>
          <w:rFonts w:ascii="Times New Roman" w:hAnsi="Times New Roman"/>
        </w:rPr>
        <w:t>nº</w:t>
      </w:r>
      <w:r w:rsidRPr="00411207">
        <w:rPr>
          <w:rFonts w:ascii="Times New Roman" w:hAnsi="Times New Roman"/>
          <w:spacing w:val="-2"/>
        </w:rPr>
        <w:t xml:space="preserve"> </w:t>
      </w:r>
      <w:r w:rsidRPr="00411207">
        <w:rPr>
          <w:rFonts w:ascii="Times New Roman" w:hAnsi="Times New Roman"/>
        </w:rPr>
        <w:t>01</w:t>
      </w:r>
      <w:r w:rsidRPr="00411207">
        <w:rPr>
          <w:rFonts w:ascii="Times New Roman" w:hAnsi="Times New Roman"/>
          <w:spacing w:val="-1"/>
        </w:rPr>
        <w:t xml:space="preserve"> </w:t>
      </w:r>
      <w:r w:rsidRPr="00411207">
        <w:rPr>
          <w:rFonts w:ascii="Times New Roman" w:hAnsi="Times New Roman"/>
        </w:rPr>
        <w:t>os</w:t>
      </w:r>
      <w:r w:rsidRPr="00411207">
        <w:rPr>
          <w:rFonts w:ascii="Times New Roman" w:hAnsi="Times New Roman"/>
          <w:spacing w:val="-1"/>
        </w:rPr>
        <w:t xml:space="preserve"> </w:t>
      </w:r>
      <w:r w:rsidRPr="00411207">
        <w:rPr>
          <w:rFonts w:ascii="Times New Roman" w:hAnsi="Times New Roman"/>
        </w:rPr>
        <w:t>documentos</w:t>
      </w:r>
      <w:r w:rsidRPr="00411207">
        <w:rPr>
          <w:rFonts w:ascii="Times New Roman" w:hAnsi="Times New Roman"/>
          <w:spacing w:val="-1"/>
        </w:rPr>
        <w:t xml:space="preserve"> </w:t>
      </w:r>
      <w:r w:rsidRPr="00411207">
        <w:rPr>
          <w:rFonts w:ascii="Times New Roman" w:hAnsi="Times New Roman"/>
        </w:rPr>
        <w:t>abaixo</w:t>
      </w:r>
      <w:r w:rsidRPr="00411207">
        <w:rPr>
          <w:rFonts w:ascii="Times New Roman" w:hAnsi="Times New Roman"/>
          <w:spacing w:val="-4"/>
        </w:rPr>
        <w:t xml:space="preserve"> </w:t>
      </w:r>
      <w:r w:rsidRPr="00411207">
        <w:rPr>
          <w:rFonts w:ascii="Times New Roman" w:hAnsi="Times New Roman"/>
        </w:rPr>
        <w:t>relacionados, sob pena de inabilitação:</w:t>
      </w:r>
    </w:p>
    <w:p w14:paraId="41CD2316" w14:textId="6C6463FE" w:rsidR="001C3B49" w:rsidRPr="0034111A" w:rsidRDefault="001C3B49">
      <w:pPr>
        <w:pStyle w:val="PargrafodaLista"/>
        <w:widowControl w:val="0"/>
        <w:numPr>
          <w:ilvl w:val="0"/>
          <w:numId w:val="29"/>
        </w:numPr>
        <w:tabs>
          <w:tab w:val="left" w:pos="1420"/>
        </w:tabs>
        <w:autoSpaceDE w:val="0"/>
        <w:autoSpaceDN w:val="0"/>
        <w:spacing w:line="240" w:lineRule="auto"/>
        <w:rPr>
          <w:rFonts w:ascii="Times New Roman" w:hAnsi="Times New Roman" w:cs="Times New Roman"/>
          <w:sz w:val="24"/>
          <w:szCs w:val="24"/>
        </w:rPr>
      </w:pPr>
      <w:r w:rsidRPr="0034111A">
        <w:rPr>
          <w:rFonts w:ascii="Times New Roman" w:hAnsi="Times New Roman" w:cs="Times New Roman"/>
          <w:sz w:val="24"/>
          <w:szCs w:val="24"/>
        </w:rPr>
        <w:t>prova</w:t>
      </w:r>
      <w:r w:rsidRPr="0034111A">
        <w:rPr>
          <w:rFonts w:ascii="Times New Roman" w:hAnsi="Times New Roman" w:cs="Times New Roman"/>
          <w:spacing w:val="-7"/>
          <w:sz w:val="24"/>
          <w:szCs w:val="24"/>
        </w:rPr>
        <w:t xml:space="preserve"> </w:t>
      </w:r>
      <w:r w:rsidRPr="0034111A">
        <w:rPr>
          <w:rFonts w:ascii="Times New Roman" w:hAnsi="Times New Roman" w:cs="Times New Roman"/>
          <w:sz w:val="24"/>
          <w:szCs w:val="24"/>
        </w:rPr>
        <w:t>de</w:t>
      </w:r>
      <w:r w:rsidRPr="0034111A">
        <w:rPr>
          <w:rFonts w:ascii="Times New Roman" w:hAnsi="Times New Roman" w:cs="Times New Roman"/>
          <w:spacing w:val="-5"/>
          <w:sz w:val="24"/>
          <w:szCs w:val="24"/>
        </w:rPr>
        <w:t xml:space="preserve"> </w:t>
      </w:r>
      <w:r w:rsidRPr="0034111A">
        <w:rPr>
          <w:rFonts w:ascii="Times New Roman" w:hAnsi="Times New Roman" w:cs="Times New Roman"/>
          <w:sz w:val="24"/>
          <w:szCs w:val="24"/>
        </w:rPr>
        <w:t>inscrição</w:t>
      </w:r>
      <w:r w:rsidRPr="0034111A">
        <w:rPr>
          <w:rFonts w:ascii="Times New Roman" w:hAnsi="Times New Roman" w:cs="Times New Roman"/>
          <w:spacing w:val="-7"/>
          <w:sz w:val="24"/>
          <w:szCs w:val="24"/>
        </w:rPr>
        <w:t xml:space="preserve"> </w:t>
      </w:r>
      <w:r w:rsidRPr="0034111A">
        <w:rPr>
          <w:rFonts w:ascii="Times New Roman" w:hAnsi="Times New Roman" w:cs="Times New Roman"/>
          <w:sz w:val="24"/>
          <w:szCs w:val="24"/>
        </w:rPr>
        <w:t>no</w:t>
      </w:r>
      <w:r w:rsidRPr="0034111A">
        <w:rPr>
          <w:rFonts w:ascii="Times New Roman" w:hAnsi="Times New Roman" w:cs="Times New Roman"/>
          <w:spacing w:val="-6"/>
          <w:sz w:val="24"/>
          <w:szCs w:val="24"/>
        </w:rPr>
        <w:t xml:space="preserve"> </w:t>
      </w:r>
      <w:r w:rsidRPr="0034111A">
        <w:rPr>
          <w:rFonts w:ascii="Times New Roman" w:hAnsi="Times New Roman" w:cs="Times New Roman"/>
          <w:sz w:val="24"/>
          <w:szCs w:val="24"/>
        </w:rPr>
        <w:t>Cadastro</w:t>
      </w:r>
      <w:r w:rsidRPr="0034111A">
        <w:rPr>
          <w:rFonts w:ascii="Times New Roman" w:hAnsi="Times New Roman" w:cs="Times New Roman"/>
          <w:spacing w:val="-7"/>
          <w:sz w:val="24"/>
          <w:szCs w:val="24"/>
        </w:rPr>
        <w:t xml:space="preserve"> </w:t>
      </w:r>
      <w:r w:rsidRPr="0034111A">
        <w:rPr>
          <w:rFonts w:ascii="Times New Roman" w:hAnsi="Times New Roman" w:cs="Times New Roman"/>
          <w:sz w:val="24"/>
          <w:szCs w:val="24"/>
        </w:rPr>
        <w:t>de</w:t>
      </w:r>
      <w:r w:rsidRPr="0034111A">
        <w:rPr>
          <w:rFonts w:ascii="Times New Roman" w:hAnsi="Times New Roman" w:cs="Times New Roman"/>
          <w:spacing w:val="-5"/>
          <w:sz w:val="24"/>
          <w:szCs w:val="24"/>
        </w:rPr>
        <w:t xml:space="preserve"> </w:t>
      </w:r>
      <w:r w:rsidRPr="0034111A">
        <w:rPr>
          <w:rFonts w:ascii="Times New Roman" w:hAnsi="Times New Roman" w:cs="Times New Roman"/>
          <w:sz w:val="24"/>
          <w:szCs w:val="24"/>
        </w:rPr>
        <w:t>Pessoa</w:t>
      </w:r>
      <w:r w:rsidRPr="0034111A">
        <w:rPr>
          <w:rFonts w:ascii="Times New Roman" w:hAnsi="Times New Roman" w:cs="Times New Roman"/>
          <w:spacing w:val="-7"/>
          <w:sz w:val="24"/>
          <w:szCs w:val="24"/>
        </w:rPr>
        <w:t xml:space="preserve"> </w:t>
      </w:r>
      <w:r w:rsidRPr="0034111A">
        <w:rPr>
          <w:rFonts w:ascii="Times New Roman" w:hAnsi="Times New Roman" w:cs="Times New Roman"/>
          <w:sz w:val="24"/>
          <w:szCs w:val="24"/>
        </w:rPr>
        <w:t>Física</w:t>
      </w:r>
      <w:r w:rsidRPr="0034111A">
        <w:rPr>
          <w:rFonts w:ascii="Times New Roman" w:hAnsi="Times New Roman" w:cs="Times New Roman"/>
          <w:spacing w:val="-2"/>
          <w:sz w:val="24"/>
          <w:szCs w:val="24"/>
        </w:rPr>
        <w:t xml:space="preserve"> </w:t>
      </w:r>
      <w:r w:rsidRPr="0034111A">
        <w:rPr>
          <w:rFonts w:ascii="Times New Roman" w:hAnsi="Times New Roman" w:cs="Times New Roman"/>
          <w:sz w:val="24"/>
          <w:szCs w:val="24"/>
        </w:rPr>
        <w:t>-</w:t>
      </w:r>
      <w:r w:rsidRPr="0034111A">
        <w:rPr>
          <w:rFonts w:ascii="Times New Roman" w:hAnsi="Times New Roman" w:cs="Times New Roman"/>
          <w:spacing w:val="-7"/>
          <w:sz w:val="24"/>
          <w:szCs w:val="24"/>
        </w:rPr>
        <w:t xml:space="preserve"> </w:t>
      </w:r>
      <w:r w:rsidRPr="0034111A">
        <w:rPr>
          <w:rFonts w:ascii="Times New Roman" w:hAnsi="Times New Roman" w:cs="Times New Roman"/>
          <w:spacing w:val="-4"/>
          <w:sz w:val="24"/>
          <w:szCs w:val="24"/>
        </w:rPr>
        <w:t>CPF;</w:t>
      </w:r>
    </w:p>
    <w:p w14:paraId="75C7EBF7" w14:textId="552E77A4" w:rsidR="001C3B49" w:rsidRPr="0034111A" w:rsidRDefault="0034111A" w:rsidP="0034111A">
      <w:pPr>
        <w:widowControl w:val="0"/>
        <w:tabs>
          <w:tab w:val="left" w:pos="1420"/>
        </w:tabs>
        <w:autoSpaceDE w:val="0"/>
        <w:autoSpaceDN w:val="0"/>
        <w:spacing w:line="240" w:lineRule="auto"/>
        <w:ind w:left="1134" w:hanging="1134"/>
        <w:rPr>
          <w:rFonts w:ascii="Times New Roman" w:hAnsi="Times New Roman" w:cs="Times New Roman"/>
          <w:sz w:val="24"/>
          <w:szCs w:val="24"/>
        </w:rPr>
      </w:pPr>
      <w:r>
        <w:rPr>
          <w:rFonts w:ascii="Times New Roman" w:hAnsi="Times New Roman" w:cs="Times New Roman"/>
          <w:sz w:val="24"/>
          <w:szCs w:val="24"/>
        </w:rPr>
        <w:t xml:space="preserve">                 b) </w:t>
      </w:r>
      <w:r w:rsidR="001C3B49" w:rsidRPr="0034111A">
        <w:rPr>
          <w:rFonts w:ascii="Times New Roman" w:hAnsi="Times New Roman" w:cs="Times New Roman"/>
          <w:sz w:val="24"/>
          <w:szCs w:val="24"/>
        </w:rPr>
        <w:t>extrato</w:t>
      </w:r>
      <w:r w:rsidR="001C3B49" w:rsidRPr="0034111A">
        <w:rPr>
          <w:rFonts w:ascii="Times New Roman" w:hAnsi="Times New Roman" w:cs="Times New Roman"/>
          <w:spacing w:val="-7"/>
          <w:sz w:val="24"/>
          <w:szCs w:val="24"/>
        </w:rPr>
        <w:t xml:space="preserve"> </w:t>
      </w:r>
      <w:r w:rsidR="001C3B49" w:rsidRPr="0034111A">
        <w:rPr>
          <w:rFonts w:ascii="Times New Roman" w:hAnsi="Times New Roman" w:cs="Times New Roman"/>
          <w:sz w:val="24"/>
          <w:szCs w:val="24"/>
        </w:rPr>
        <w:t>da</w:t>
      </w:r>
      <w:r w:rsidR="001C3B49" w:rsidRPr="0034111A">
        <w:rPr>
          <w:rFonts w:ascii="Times New Roman" w:hAnsi="Times New Roman" w:cs="Times New Roman"/>
          <w:spacing w:val="-7"/>
          <w:sz w:val="24"/>
          <w:szCs w:val="24"/>
        </w:rPr>
        <w:t xml:space="preserve"> </w:t>
      </w:r>
      <w:r w:rsidR="001C3B49" w:rsidRPr="0034111A">
        <w:rPr>
          <w:rFonts w:ascii="Times New Roman" w:hAnsi="Times New Roman" w:cs="Times New Roman"/>
          <w:sz w:val="24"/>
          <w:szCs w:val="24"/>
        </w:rPr>
        <w:t>DAP</w:t>
      </w:r>
      <w:r w:rsidR="001C3B49" w:rsidRPr="0034111A">
        <w:rPr>
          <w:rFonts w:ascii="Times New Roman" w:hAnsi="Times New Roman" w:cs="Times New Roman"/>
          <w:spacing w:val="-6"/>
          <w:sz w:val="24"/>
          <w:szCs w:val="24"/>
        </w:rPr>
        <w:t xml:space="preserve"> </w:t>
      </w:r>
      <w:r w:rsidR="001C3B49" w:rsidRPr="0034111A">
        <w:rPr>
          <w:rFonts w:ascii="Times New Roman" w:hAnsi="Times New Roman" w:cs="Times New Roman"/>
          <w:sz w:val="24"/>
          <w:szCs w:val="24"/>
        </w:rPr>
        <w:t>Física</w:t>
      </w:r>
      <w:r w:rsidR="001C3B49" w:rsidRPr="0034111A">
        <w:rPr>
          <w:rFonts w:ascii="Times New Roman" w:hAnsi="Times New Roman" w:cs="Times New Roman"/>
          <w:spacing w:val="-7"/>
          <w:sz w:val="24"/>
          <w:szCs w:val="24"/>
        </w:rPr>
        <w:t xml:space="preserve"> </w:t>
      </w:r>
      <w:r w:rsidR="001C3B49" w:rsidRPr="0034111A">
        <w:rPr>
          <w:rFonts w:ascii="Times New Roman" w:hAnsi="Times New Roman" w:cs="Times New Roman"/>
          <w:sz w:val="24"/>
          <w:szCs w:val="24"/>
        </w:rPr>
        <w:t>do</w:t>
      </w:r>
      <w:r w:rsidR="001C3B49" w:rsidRPr="0034111A">
        <w:rPr>
          <w:rFonts w:ascii="Times New Roman" w:hAnsi="Times New Roman" w:cs="Times New Roman"/>
          <w:spacing w:val="-6"/>
          <w:sz w:val="24"/>
          <w:szCs w:val="24"/>
        </w:rPr>
        <w:t xml:space="preserve"> </w:t>
      </w:r>
      <w:r w:rsidR="001C3B49" w:rsidRPr="0034111A">
        <w:rPr>
          <w:rFonts w:ascii="Times New Roman" w:hAnsi="Times New Roman" w:cs="Times New Roman"/>
          <w:sz w:val="24"/>
          <w:szCs w:val="24"/>
        </w:rPr>
        <w:t>agricultor</w:t>
      </w:r>
      <w:r w:rsidR="001C3B49" w:rsidRPr="0034111A">
        <w:rPr>
          <w:rFonts w:ascii="Times New Roman" w:hAnsi="Times New Roman" w:cs="Times New Roman"/>
          <w:spacing w:val="-9"/>
          <w:sz w:val="24"/>
          <w:szCs w:val="24"/>
        </w:rPr>
        <w:t xml:space="preserve"> </w:t>
      </w:r>
      <w:r w:rsidR="001C3B49" w:rsidRPr="0034111A">
        <w:rPr>
          <w:rFonts w:ascii="Times New Roman" w:hAnsi="Times New Roman" w:cs="Times New Roman"/>
          <w:sz w:val="24"/>
          <w:szCs w:val="24"/>
        </w:rPr>
        <w:t>familiar</w:t>
      </w:r>
      <w:r w:rsidR="001C3B49" w:rsidRPr="0034111A">
        <w:rPr>
          <w:rFonts w:ascii="Times New Roman" w:hAnsi="Times New Roman" w:cs="Times New Roman"/>
          <w:spacing w:val="-7"/>
          <w:sz w:val="24"/>
          <w:szCs w:val="24"/>
        </w:rPr>
        <w:t xml:space="preserve"> </w:t>
      </w:r>
      <w:r w:rsidR="001C3B49" w:rsidRPr="0034111A">
        <w:rPr>
          <w:rFonts w:ascii="Times New Roman" w:hAnsi="Times New Roman" w:cs="Times New Roman"/>
          <w:sz w:val="24"/>
          <w:szCs w:val="24"/>
        </w:rPr>
        <w:t>participante,</w:t>
      </w:r>
      <w:r w:rsidR="001C3B49" w:rsidRPr="0034111A">
        <w:rPr>
          <w:rFonts w:ascii="Times New Roman" w:hAnsi="Times New Roman" w:cs="Times New Roman"/>
          <w:spacing w:val="-7"/>
          <w:sz w:val="24"/>
          <w:szCs w:val="24"/>
        </w:rPr>
        <w:t xml:space="preserve"> </w:t>
      </w:r>
      <w:r w:rsidR="001C3B49" w:rsidRPr="0034111A">
        <w:rPr>
          <w:rFonts w:ascii="Times New Roman" w:hAnsi="Times New Roman" w:cs="Times New Roman"/>
          <w:sz w:val="24"/>
          <w:szCs w:val="24"/>
        </w:rPr>
        <w:t>emitido</w:t>
      </w:r>
      <w:r w:rsidR="001C3B49" w:rsidRPr="0034111A">
        <w:rPr>
          <w:rFonts w:ascii="Times New Roman" w:hAnsi="Times New Roman" w:cs="Times New Roman"/>
          <w:spacing w:val="-7"/>
          <w:sz w:val="24"/>
          <w:szCs w:val="24"/>
        </w:rPr>
        <w:t xml:space="preserve"> </w:t>
      </w:r>
      <w:r w:rsidR="001C3B49" w:rsidRPr="0034111A">
        <w:rPr>
          <w:rFonts w:ascii="Times New Roman" w:hAnsi="Times New Roman" w:cs="Times New Roman"/>
          <w:sz w:val="24"/>
          <w:szCs w:val="24"/>
        </w:rPr>
        <w:t>nos</w:t>
      </w:r>
      <w:r w:rsidR="001C3B49" w:rsidRPr="0034111A">
        <w:rPr>
          <w:rFonts w:ascii="Times New Roman" w:hAnsi="Times New Roman" w:cs="Times New Roman"/>
          <w:spacing w:val="-5"/>
          <w:sz w:val="24"/>
          <w:szCs w:val="24"/>
        </w:rPr>
        <w:t xml:space="preserve"> </w:t>
      </w:r>
      <w:r w:rsidR="001C3B49" w:rsidRPr="0034111A">
        <w:rPr>
          <w:rFonts w:ascii="Times New Roman" w:hAnsi="Times New Roman" w:cs="Times New Roman"/>
          <w:sz w:val="24"/>
          <w:szCs w:val="24"/>
        </w:rPr>
        <w:t>últimos</w:t>
      </w:r>
      <w:r w:rsidR="001C3B49" w:rsidRPr="0034111A">
        <w:rPr>
          <w:rFonts w:ascii="Times New Roman" w:hAnsi="Times New Roman" w:cs="Times New Roman"/>
          <w:spacing w:val="-5"/>
          <w:sz w:val="24"/>
          <w:szCs w:val="24"/>
        </w:rPr>
        <w:t xml:space="preserve"> </w:t>
      </w:r>
      <w:r w:rsidR="001C3B49" w:rsidRPr="0034111A">
        <w:rPr>
          <w:rFonts w:ascii="Times New Roman" w:hAnsi="Times New Roman" w:cs="Times New Roman"/>
          <w:sz w:val="24"/>
          <w:szCs w:val="24"/>
        </w:rPr>
        <w:t>60</w:t>
      </w:r>
      <w:r w:rsidR="001C3B49" w:rsidRPr="0034111A">
        <w:rPr>
          <w:rFonts w:ascii="Times New Roman" w:hAnsi="Times New Roman" w:cs="Times New Roman"/>
          <w:spacing w:val="-7"/>
          <w:sz w:val="24"/>
          <w:szCs w:val="24"/>
        </w:rPr>
        <w:t xml:space="preserve"> </w:t>
      </w:r>
      <w:r w:rsidR="001C3B49" w:rsidRPr="0034111A">
        <w:rPr>
          <w:rFonts w:ascii="Times New Roman" w:hAnsi="Times New Roman" w:cs="Times New Roman"/>
          <w:spacing w:val="-2"/>
          <w:sz w:val="24"/>
          <w:szCs w:val="24"/>
        </w:rPr>
        <w:t>dias;</w:t>
      </w:r>
    </w:p>
    <w:p w14:paraId="11B44EEE" w14:textId="1E0D024A" w:rsidR="001C3B49" w:rsidRPr="0034111A" w:rsidRDefault="001C3B49">
      <w:pPr>
        <w:pStyle w:val="PargrafodaLista"/>
        <w:widowControl w:val="0"/>
        <w:numPr>
          <w:ilvl w:val="0"/>
          <w:numId w:val="11"/>
        </w:numPr>
        <w:tabs>
          <w:tab w:val="left" w:pos="1420"/>
        </w:tabs>
        <w:autoSpaceDE w:val="0"/>
        <w:autoSpaceDN w:val="0"/>
        <w:spacing w:line="240" w:lineRule="auto"/>
        <w:ind w:right="996" w:hanging="87"/>
        <w:rPr>
          <w:rFonts w:ascii="Times New Roman" w:hAnsi="Times New Roman" w:cs="Times New Roman"/>
          <w:sz w:val="24"/>
          <w:szCs w:val="24"/>
        </w:rPr>
      </w:pPr>
      <w:r w:rsidRPr="0034111A">
        <w:rPr>
          <w:rFonts w:ascii="Times New Roman" w:hAnsi="Times New Roman" w:cs="Times New Roman"/>
          <w:sz w:val="24"/>
          <w:szCs w:val="24"/>
        </w:rPr>
        <w:t>Projeto</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de</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Venda</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de</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Gêneros</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Alimentícios</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da</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Agricultura</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Familiar</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e/ou</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Empreendedor</w:t>
      </w:r>
      <w:r w:rsidRPr="0034111A">
        <w:rPr>
          <w:rFonts w:ascii="Times New Roman" w:hAnsi="Times New Roman" w:cs="Times New Roman"/>
          <w:spacing w:val="40"/>
          <w:sz w:val="24"/>
          <w:szCs w:val="24"/>
        </w:rPr>
        <w:t xml:space="preserve"> </w:t>
      </w:r>
      <w:r w:rsidRPr="0034111A">
        <w:rPr>
          <w:rFonts w:ascii="Times New Roman" w:hAnsi="Times New Roman" w:cs="Times New Roman"/>
          <w:sz w:val="24"/>
          <w:szCs w:val="24"/>
        </w:rPr>
        <w:t>Familiar Rural para Alimentação Escolar com assinatura do agricultor participante;</w:t>
      </w:r>
    </w:p>
    <w:p w14:paraId="4D44BF07" w14:textId="77777777" w:rsidR="001C3B49" w:rsidRPr="00411207" w:rsidRDefault="001C3B49">
      <w:pPr>
        <w:pStyle w:val="PargrafodaLista"/>
        <w:widowControl w:val="0"/>
        <w:numPr>
          <w:ilvl w:val="0"/>
          <w:numId w:val="11"/>
        </w:numPr>
        <w:tabs>
          <w:tab w:val="left" w:pos="1420"/>
        </w:tabs>
        <w:autoSpaceDE w:val="0"/>
        <w:autoSpaceDN w:val="0"/>
        <w:spacing w:after="0" w:line="240" w:lineRule="auto"/>
        <w:ind w:left="993" w:right="987" w:firstLine="0"/>
        <w:contextualSpacing w:val="0"/>
        <w:rPr>
          <w:rFonts w:ascii="Times New Roman" w:hAnsi="Times New Roman" w:cs="Times New Roman"/>
          <w:sz w:val="24"/>
          <w:szCs w:val="24"/>
        </w:rPr>
      </w:pPr>
      <w:r w:rsidRPr="00411207">
        <w:rPr>
          <w:rFonts w:ascii="Times New Roman" w:hAnsi="Times New Roman" w:cs="Times New Roman"/>
          <w:sz w:val="24"/>
          <w:szCs w:val="24"/>
        </w:rPr>
        <w:t>declaração</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que</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os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gêneros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alimentícios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a</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serem</w:t>
      </w:r>
      <w:r w:rsidRPr="00411207">
        <w:rPr>
          <w:rFonts w:ascii="Times New Roman" w:hAnsi="Times New Roman" w:cs="Times New Roman"/>
          <w:spacing w:val="30"/>
          <w:sz w:val="24"/>
          <w:szCs w:val="24"/>
        </w:rPr>
        <w:t xml:space="preserve"> </w:t>
      </w:r>
      <w:r w:rsidRPr="00411207">
        <w:rPr>
          <w:rFonts w:ascii="Times New Roman" w:hAnsi="Times New Roman" w:cs="Times New Roman"/>
          <w:sz w:val="24"/>
          <w:szCs w:val="24"/>
        </w:rPr>
        <w:t>entregues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são</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oriundos</w:t>
      </w:r>
      <w:r w:rsidRPr="00411207">
        <w:rPr>
          <w:rFonts w:ascii="Times New Roman" w:hAnsi="Times New Roman" w:cs="Times New Roman"/>
          <w:spacing w:val="34"/>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produção própria, relacionada no projeto de venda, original e assinada por responsável.</w:t>
      </w:r>
    </w:p>
    <w:p w14:paraId="7C069D4B" w14:textId="1EA56CD2" w:rsidR="001C3B49" w:rsidRPr="00411207" w:rsidRDefault="001C3B49">
      <w:pPr>
        <w:pStyle w:val="Ttulo2"/>
        <w:keepNext w:val="0"/>
        <w:keepLines w:val="0"/>
        <w:widowControl w:val="0"/>
        <w:numPr>
          <w:ilvl w:val="2"/>
          <w:numId w:val="28"/>
        </w:numPr>
        <w:tabs>
          <w:tab w:val="left" w:pos="1362"/>
        </w:tabs>
        <w:autoSpaceDE w:val="0"/>
        <w:autoSpaceDN w:val="0"/>
        <w:spacing w:before="0" w:after="0" w:line="240" w:lineRule="auto"/>
        <w:rPr>
          <w:rFonts w:ascii="Times New Roman" w:hAnsi="Times New Roman" w:cs="Times New Roman"/>
          <w:sz w:val="24"/>
          <w:szCs w:val="24"/>
        </w:rPr>
      </w:pPr>
      <w:r w:rsidRPr="00411207">
        <w:rPr>
          <w:rFonts w:ascii="Times New Roman" w:hAnsi="Times New Roman" w:cs="Times New Roman"/>
          <w:sz w:val="24"/>
          <w:szCs w:val="24"/>
        </w:rPr>
        <w:t>ENVELOPE</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Nº</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01</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HABILITAÇÃO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GRUPO</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INFORMAL</w:t>
      </w:r>
    </w:p>
    <w:p w14:paraId="4AD3AFD6" w14:textId="77777777" w:rsidR="0034111A" w:rsidRDefault="001C3B49" w:rsidP="0034111A">
      <w:pPr>
        <w:pStyle w:val="Corpodetexto"/>
        <w:spacing w:before="2"/>
        <w:ind w:left="851" w:right="992"/>
        <w:rPr>
          <w:rFonts w:ascii="Times New Roman" w:hAnsi="Times New Roman"/>
          <w:sz w:val="24"/>
          <w:szCs w:val="24"/>
        </w:rPr>
      </w:pPr>
      <w:r w:rsidRPr="00411207">
        <w:rPr>
          <w:rFonts w:ascii="Times New Roman" w:hAnsi="Times New Roman"/>
          <w:sz w:val="24"/>
          <w:szCs w:val="24"/>
        </w:rPr>
        <w:t>O Grupo Informal deverá apresentar no Envelope nº 01, os documentos abaixo relacionados, sob pena de inabilitação:</w:t>
      </w:r>
    </w:p>
    <w:p w14:paraId="7259786B" w14:textId="3A2BB403" w:rsidR="001C3B49" w:rsidRPr="0034111A" w:rsidRDefault="0034111A" w:rsidP="0034111A">
      <w:pPr>
        <w:pStyle w:val="Corpodetexto"/>
        <w:spacing w:before="2"/>
        <w:ind w:left="851" w:right="992"/>
        <w:rPr>
          <w:rFonts w:ascii="Times New Roman" w:hAnsi="Times New Roman"/>
          <w:sz w:val="24"/>
          <w:szCs w:val="24"/>
        </w:rPr>
      </w:pPr>
      <w:r>
        <w:rPr>
          <w:rFonts w:ascii="Times New Roman" w:hAnsi="Times New Roman"/>
          <w:sz w:val="24"/>
          <w:szCs w:val="24"/>
        </w:rPr>
        <w:t xml:space="preserve">  e)</w:t>
      </w:r>
      <w:r w:rsidR="001C3B49" w:rsidRPr="0034111A">
        <w:rPr>
          <w:rFonts w:ascii="Times New Roman" w:hAnsi="Times New Roman"/>
          <w:sz w:val="24"/>
          <w:szCs w:val="24"/>
        </w:rPr>
        <w:t>prova</w:t>
      </w:r>
      <w:r w:rsidR="001C3B49" w:rsidRPr="0034111A">
        <w:rPr>
          <w:rFonts w:ascii="Times New Roman" w:hAnsi="Times New Roman"/>
          <w:spacing w:val="-7"/>
          <w:sz w:val="24"/>
          <w:szCs w:val="24"/>
        </w:rPr>
        <w:t xml:space="preserve"> </w:t>
      </w:r>
      <w:r w:rsidR="001C3B49" w:rsidRPr="0034111A">
        <w:rPr>
          <w:rFonts w:ascii="Times New Roman" w:hAnsi="Times New Roman"/>
          <w:sz w:val="24"/>
          <w:szCs w:val="24"/>
        </w:rPr>
        <w:t>de</w:t>
      </w:r>
      <w:r w:rsidR="001C3B49" w:rsidRPr="0034111A">
        <w:rPr>
          <w:rFonts w:ascii="Times New Roman" w:hAnsi="Times New Roman"/>
          <w:spacing w:val="-5"/>
          <w:sz w:val="24"/>
          <w:szCs w:val="24"/>
        </w:rPr>
        <w:t xml:space="preserve"> </w:t>
      </w:r>
      <w:r w:rsidR="001C3B49" w:rsidRPr="0034111A">
        <w:rPr>
          <w:rFonts w:ascii="Times New Roman" w:hAnsi="Times New Roman"/>
          <w:sz w:val="24"/>
          <w:szCs w:val="24"/>
        </w:rPr>
        <w:t>inscrição</w:t>
      </w:r>
      <w:r w:rsidR="001C3B49" w:rsidRPr="0034111A">
        <w:rPr>
          <w:rFonts w:ascii="Times New Roman" w:hAnsi="Times New Roman"/>
          <w:spacing w:val="-7"/>
          <w:sz w:val="24"/>
          <w:szCs w:val="24"/>
        </w:rPr>
        <w:t xml:space="preserve"> </w:t>
      </w:r>
      <w:r w:rsidR="001C3B49" w:rsidRPr="0034111A">
        <w:rPr>
          <w:rFonts w:ascii="Times New Roman" w:hAnsi="Times New Roman"/>
          <w:sz w:val="24"/>
          <w:szCs w:val="24"/>
        </w:rPr>
        <w:t>no</w:t>
      </w:r>
      <w:r w:rsidR="001C3B49" w:rsidRPr="0034111A">
        <w:rPr>
          <w:rFonts w:ascii="Times New Roman" w:hAnsi="Times New Roman"/>
          <w:spacing w:val="-6"/>
          <w:sz w:val="24"/>
          <w:szCs w:val="24"/>
        </w:rPr>
        <w:t xml:space="preserve"> </w:t>
      </w:r>
      <w:r w:rsidR="001C3B49" w:rsidRPr="0034111A">
        <w:rPr>
          <w:rFonts w:ascii="Times New Roman" w:hAnsi="Times New Roman"/>
          <w:sz w:val="24"/>
          <w:szCs w:val="24"/>
        </w:rPr>
        <w:t>Cadastro</w:t>
      </w:r>
      <w:r w:rsidR="001C3B49" w:rsidRPr="0034111A">
        <w:rPr>
          <w:rFonts w:ascii="Times New Roman" w:hAnsi="Times New Roman"/>
          <w:spacing w:val="-7"/>
          <w:sz w:val="24"/>
          <w:szCs w:val="24"/>
        </w:rPr>
        <w:t xml:space="preserve"> </w:t>
      </w:r>
      <w:r w:rsidR="001C3B49" w:rsidRPr="0034111A">
        <w:rPr>
          <w:rFonts w:ascii="Times New Roman" w:hAnsi="Times New Roman"/>
          <w:sz w:val="24"/>
          <w:szCs w:val="24"/>
        </w:rPr>
        <w:t>de</w:t>
      </w:r>
      <w:r w:rsidR="001C3B49" w:rsidRPr="0034111A">
        <w:rPr>
          <w:rFonts w:ascii="Times New Roman" w:hAnsi="Times New Roman"/>
          <w:spacing w:val="-5"/>
          <w:sz w:val="24"/>
          <w:szCs w:val="24"/>
        </w:rPr>
        <w:t xml:space="preserve"> </w:t>
      </w:r>
      <w:r w:rsidR="001C3B49" w:rsidRPr="0034111A">
        <w:rPr>
          <w:rFonts w:ascii="Times New Roman" w:hAnsi="Times New Roman"/>
          <w:sz w:val="24"/>
          <w:szCs w:val="24"/>
        </w:rPr>
        <w:t>Pessoa</w:t>
      </w:r>
      <w:r w:rsidR="001C3B49" w:rsidRPr="0034111A">
        <w:rPr>
          <w:rFonts w:ascii="Times New Roman" w:hAnsi="Times New Roman"/>
          <w:spacing w:val="-7"/>
          <w:sz w:val="24"/>
          <w:szCs w:val="24"/>
        </w:rPr>
        <w:t xml:space="preserve"> </w:t>
      </w:r>
      <w:r w:rsidR="001C3B49" w:rsidRPr="0034111A">
        <w:rPr>
          <w:rFonts w:ascii="Times New Roman" w:hAnsi="Times New Roman"/>
          <w:sz w:val="24"/>
          <w:szCs w:val="24"/>
        </w:rPr>
        <w:t>Física</w:t>
      </w:r>
      <w:r w:rsidR="001C3B49" w:rsidRPr="0034111A">
        <w:rPr>
          <w:rFonts w:ascii="Times New Roman" w:hAnsi="Times New Roman"/>
          <w:spacing w:val="-2"/>
          <w:sz w:val="24"/>
          <w:szCs w:val="24"/>
        </w:rPr>
        <w:t xml:space="preserve"> </w:t>
      </w:r>
      <w:r w:rsidR="001C3B49" w:rsidRPr="0034111A">
        <w:rPr>
          <w:rFonts w:ascii="Times New Roman" w:hAnsi="Times New Roman"/>
          <w:sz w:val="24"/>
          <w:szCs w:val="24"/>
        </w:rPr>
        <w:t>-</w:t>
      </w:r>
      <w:r w:rsidR="001C3B49" w:rsidRPr="0034111A">
        <w:rPr>
          <w:rFonts w:ascii="Times New Roman" w:hAnsi="Times New Roman"/>
          <w:spacing w:val="-7"/>
          <w:sz w:val="24"/>
          <w:szCs w:val="24"/>
        </w:rPr>
        <w:t xml:space="preserve"> </w:t>
      </w:r>
      <w:r w:rsidR="001C3B49" w:rsidRPr="0034111A">
        <w:rPr>
          <w:rFonts w:ascii="Times New Roman" w:hAnsi="Times New Roman"/>
          <w:spacing w:val="-4"/>
          <w:sz w:val="24"/>
          <w:szCs w:val="24"/>
        </w:rPr>
        <w:t>CPF;</w:t>
      </w:r>
    </w:p>
    <w:p w14:paraId="6D6D9169" w14:textId="77777777" w:rsidR="001C3B49" w:rsidRPr="00411207" w:rsidRDefault="001C3B49">
      <w:pPr>
        <w:pStyle w:val="PargrafodaLista"/>
        <w:widowControl w:val="0"/>
        <w:numPr>
          <w:ilvl w:val="0"/>
          <w:numId w:val="24"/>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extrato</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DAP</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Física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cada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agricultor</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familiar</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participante,</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emitido</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nos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últimos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60</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dias;</w:t>
      </w:r>
    </w:p>
    <w:p w14:paraId="1F7062C1" w14:textId="77777777" w:rsidR="001C3B49" w:rsidRPr="00411207" w:rsidRDefault="001C3B49">
      <w:pPr>
        <w:pStyle w:val="PargrafodaLista"/>
        <w:widowControl w:val="0"/>
        <w:numPr>
          <w:ilvl w:val="0"/>
          <w:numId w:val="24"/>
        </w:numPr>
        <w:tabs>
          <w:tab w:val="left" w:pos="1420"/>
        </w:tabs>
        <w:autoSpaceDE w:val="0"/>
        <w:autoSpaceDN w:val="0"/>
        <w:spacing w:after="0" w:line="240" w:lineRule="auto"/>
        <w:ind w:left="993" w:right="996" w:firstLine="0"/>
        <w:contextualSpacing w:val="0"/>
        <w:rPr>
          <w:rFonts w:ascii="Times New Roman" w:hAnsi="Times New Roman" w:cs="Times New Roman"/>
          <w:sz w:val="24"/>
          <w:szCs w:val="24"/>
        </w:rPr>
      </w:pPr>
      <w:r w:rsidRPr="00411207">
        <w:rPr>
          <w:rFonts w:ascii="Times New Roman" w:hAnsi="Times New Roman" w:cs="Times New Roman"/>
          <w:sz w:val="24"/>
          <w:szCs w:val="24"/>
        </w:rPr>
        <w:t>Projeto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Venda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Gêneros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Alimentícios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Agricultura</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Familiar</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e/ou</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Empreendedor</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Familiar Rural para Alimentação Escolar com assinatura de todos os agricultores participantes;</w:t>
      </w:r>
    </w:p>
    <w:p w14:paraId="35895876" w14:textId="77777777" w:rsidR="001C3B49" w:rsidRPr="00411207" w:rsidRDefault="001C3B49">
      <w:pPr>
        <w:pStyle w:val="PargrafodaLista"/>
        <w:widowControl w:val="0"/>
        <w:numPr>
          <w:ilvl w:val="0"/>
          <w:numId w:val="24"/>
        </w:numPr>
        <w:tabs>
          <w:tab w:val="left" w:pos="1420"/>
        </w:tabs>
        <w:autoSpaceDE w:val="0"/>
        <w:autoSpaceDN w:val="0"/>
        <w:spacing w:after="0" w:line="240" w:lineRule="auto"/>
        <w:ind w:left="993" w:right="994" w:firstLine="0"/>
        <w:contextualSpacing w:val="0"/>
        <w:rPr>
          <w:rFonts w:ascii="Times New Roman" w:hAnsi="Times New Roman" w:cs="Times New Roman"/>
          <w:sz w:val="24"/>
          <w:szCs w:val="24"/>
        </w:rPr>
      </w:pPr>
      <w:r w:rsidRPr="00411207">
        <w:rPr>
          <w:rFonts w:ascii="Times New Roman" w:hAnsi="Times New Roman" w:cs="Times New Roman"/>
          <w:sz w:val="24"/>
          <w:szCs w:val="24"/>
        </w:rPr>
        <w:t>declaração</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que</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os</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gêneros</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alimentícios</w:t>
      </w:r>
      <w:r w:rsidRPr="00411207">
        <w:rPr>
          <w:rFonts w:ascii="Times New Roman" w:hAnsi="Times New Roman" w:cs="Times New Roman"/>
          <w:spacing w:val="73"/>
          <w:sz w:val="24"/>
          <w:szCs w:val="24"/>
        </w:rPr>
        <w:t xml:space="preserve"> </w:t>
      </w:r>
      <w:r w:rsidRPr="00411207">
        <w:rPr>
          <w:rFonts w:ascii="Times New Roman" w:hAnsi="Times New Roman" w:cs="Times New Roman"/>
          <w:sz w:val="24"/>
          <w:szCs w:val="24"/>
        </w:rPr>
        <w:t>a</w:t>
      </w:r>
      <w:r w:rsidRPr="00411207">
        <w:rPr>
          <w:rFonts w:ascii="Times New Roman" w:hAnsi="Times New Roman" w:cs="Times New Roman"/>
          <w:spacing w:val="70"/>
          <w:sz w:val="24"/>
          <w:szCs w:val="24"/>
        </w:rPr>
        <w:t xml:space="preserve"> </w:t>
      </w:r>
      <w:r w:rsidRPr="00411207">
        <w:rPr>
          <w:rFonts w:ascii="Times New Roman" w:hAnsi="Times New Roman" w:cs="Times New Roman"/>
          <w:sz w:val="24"/>
          <w:szCs w:val="24"/>
        </w:rPr>
        <w:t>serem</w:t>
      </w:r>
      <w:r w:rsidRPr="00411207">
        <w:rPr>
          <w:rFonts w:ascii="Times New Roman" w:hAnsi="Times New Roman" w:cs="Times New Roman"/>
          <w:spacing w:val="70"/>
          <w:sz w:val="24"/>
          <w:szCs w:val="24"/>
        </w:rPr>
        <w:t xml:space="preserve"> </w:t>
      </w:r>
      <w:r w:rsidRPr="00411207">
        <w:rPr>
          <w:rFonts w:ascii="Times New Roman" w:hAnsi="Times New Roman" w:cs="Times New Roman"/>
          <w:sz w:val="24"/>
          <w:szCs w:val="24"/>
        </w:rPr>
        <w:t>entregues</w:t>
      </w:r>
      <w:r w:rsidRPr="00411207">
        <w:rPr>
          <w:rFonts w:ascii="Times New Roman" w:hAnsi="Times New Roman" w:cs="Times New Roman"/>
          <w:spacing w:val="73"/>
          <w:sz w:val="24"/>
          <w:szCs w:val="24"/>
        </w:rPr>
        <w:t xml:space="preserve"> </w:t>
      </w:r>
      <w:r w:rsidRPr="00411207">
        <w:rPr>
          <w:rFonts w:ascii="Times New Roman" w:hAnsi="Times New Roman" w:cs="Times New Roman"/>
          <w:sz w:val="24"/>
          <w:szCs w:val="24"/>
        </w:rPr>
        <w:t>são</w:t>
      </w:r>
      <w:r w:rsidRPr="00411207">
        <w:rPr>
          <w:rFonts w:ascii="Times New Roman" w:hAnsi="Times New Roman" w:cs="Times New Roman"/>
          <w:spacing w:val="72"/>
          <w:sz w:val="24"/>
          <w:szCs w:val="24"/>
        </w:rPr>
        <w:t xml:space="preserve"> </w:t>
      </w:r>
      <w:r w:rsidRPr="00411207">
        <w:rPr>
          <w:rFonts w:ascii="Times New Roman" w:hAnsi="Times New Roman" w:cs="Times New Roman"/>
          <w:sz w:val="24"/>
          <w:szCs w:val="24"/>
        </w:rPr>
        <w:t>produzidos</w:t>
      </w:r>
      <w:r w:rsidRPr="00411207">
        <w:rPr>
          <w:rFonts w:ascii="Times New Roman" w:hAnsi="Times New Roman" w:cs="Times New Roman"/>
          <w:spacing w:val="73"/>
          <w:sz w:val="24"/>
          <w:szCs w:val="24"/>
        </w:rPr>
        <w:t xml:space="preserve"> </w:t>
      </w:r>
      <w:r w:rsidRPr="00411207">
        <w:rPr>
          <w:rFonts w:ascii="Times New Roman" w:hAnsi="Times New Roman" w:cs="Times New Roman"/>
          <w:sz w:val="24"/>
          <w:szCs w:val="24"/>
        </w:rPr>
        <w:t>pelos agricultores familiares relacionados no projeto de venda, original e assinada por responsável.</w:t>
      </w:r>
    </w:p>
    <w:p w14:paraId="7113723E" w14:textId="5213766E" w:rsidR="001C3B49" w:rsidRPr="001C3B49" w:rsidRDefault="001C3B49" w:rsidP="001C3B49">
      <w:pPr>
        <w:widowControl w:val="0"/>
        <w:tabs>
          <w:tab w:val="left" w:pos="1419"/>
        </w:tabs>
        <w:autoSpaceDE w:val="0"/>
        <w:autoSpaceDN w:val="0"/>
        <w:spacing w:line="240" w:lineRule="auto"/>
        <w:ind w:left="993" w:right="993"/>
        <w:jc w:val="both"/>
        <w:rPr>
          <w:rFonts w:ascii="Times New Roman" w:hAnsi="Times New Roman" w:cs="Times New Roman"/>
          <w:sz w:val="24"/>
          <w:szCs w:val="24"/>
        </w:rPr>
      </w:pPr>
    </w:p>
    <w:p w14:paraId="1212AA64" w14:textId="77777777" w:rsidR="001C3B49" w:rsidRPr="00411207" w:rsidRDefault="001C3B49">
      <w:pPr>
        <w:pStyle w:val="Ttulo2"/>
        <w:keepNext w:val="0"/>
        <w:keepLines w:val="0"/>
        <w:widowControl w:val="0"/>
        <w:numPr>
          <w:ilvl w:val="1"/>
          <w:numId w:val="26"/>
        </w:numPr>
        <w:tabs>
          <w:tab w:val="left" w:pos="1362"/>
        </w:tabs>
        <w:autoSpaceDE w:val="0"/>
        <w:autoSpaceDN w:val="0"/>
        <w:spacing w:before="216" w:after="0" w:line="240" w:lineRule="auto"/>
        <w:ind w:left="1362" w:hanging="369"/>
        <w:rPr>
          <w:rFonts w:ascii="Times New Roman" w:hAnsi="Times New Roman" w:cs="Times New Roman"/>
          <w:sz w:val="24"/>
          <w:szCs w:val="24"/>
        </w:rPr>
      </w:pPr>
      <w:r w:rsidRPr="00411207">
        <w:rPr>
          <w:rFonts w:ascii="Times New Roman" w:hAnsi="Times New Roman" w:cs="Times New Roman"/>
          <w:sz w:val="24"/>
          <w:szCs w:val="24"/>
        </w:rPr>
        <w:t>ENVELOPE</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Nº</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01</w:t>
      </w:r>
      <w:r w:rsidRPr="00411207">
        <w:rPr>
          <w:rFonts w:ascii="Times New Roman" w:hAnsi="Times New Roman" w:cs="Times New Roman"/>
          <w:spacing w:val="-5"/>
          <w:sz w:val="24"/>
          <w:szCs w:val="24"/>
        </w:rPr>
        <w:t xml:space="preserve"> </w:t>
      </w:r>
      <w:r w:rsidRPr="00411207">
        <w:rPr>
          <w:rFonts w:ascii="Times New Roman" w:hAnsi="Times New Roman" w:cs="Times New Roman"/>
          <w:sz w:val="24"/>
          <w:szCs w:val="24"/>
        </w:rPr>
        <w:t>-</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HABILITAÇÃO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GRUPO</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FORMAL</w:t>
      </w:r>
    </w:p>
    <w:p w14:paraId="0D59004C" w14:textId="66B85EF3" w:rsidR="001C3B49" w:rsidRPr="00411207" w:rsidRDefault="001C3B49" w:rsidP="0034111A">
      <w:pPr>
        <w:pStyle w:val="Corpodetexto"/>
        <w:spacing w:before="2"/>
        <w:ind w:left="993" w:right="994" w:firstLine="141"/>
        <w:jc w:val="both"/>
        <w:rPr>
          <w:rFonts w:ascii="Times New Roman" w:hAnsi="Times New Roman"/>
          <w:sz w:val="24"/>
          <w:szCs w:val="24"/>
        </w:rPr>
      </w:pPr>
      <w:r w:rsidRPr="00411207">
        <w:rPr>
          <w:rFonts w:ascii="Times New Roman" w:hAnsi="Times New Roman"/>
          <w:sz w:val="24"/>
          <w:szCs w:val="24"/>
        </w:rPr>
        <w:t>O Grupo Formal deverá apresentar no Envelope nº 01, os documentos abaixo relacionados, sob pena de inabilitação:</w:t>
      </w:r>
    </w:p>
    <w:p w14:paraId="5CC58FDF" w14:textId="389FBA55" w:rsidR="001C3B49" w:rsidRPr="00455617" w:rsidRDefault="001C3B49" w:rsidP="00455617">
      <w:pPr>
        <w:pStyle w:val="PargrafodaLista"/>
        <w:widowControl w:val="0"/>
        <w:numPr>
          <w:ilvl w:val="0"/>
          <w:numId w:val="24"/>
        </w:numPr>
        <w:tabs>
          <w:tab w:val="left" w:pos="1419"/>
        </w:tabs>
        <w:autoSpaceDE w:val="0"/>
        <w:autoSpaceDN w:val="0"/>
        <w:spacing w:line="240" w:lineRule="auto"/>
        <w:ind w:right="991"/>
        <w:jc w:val="both"/>
        <w:rPr>
          <w:rFonts w:ascii="Times New Roman" w:hAnsi="Times New Roman" w:cs="Times New Roman"/>
          <w:sz w:val="24"/>
          <w:szCs w:val="24"/>
        </w:rPr>
      </w:pPr>
      <w:r w:rsidRPr="00455617">
        <w:rPr>
          <w:rFonts w:ascii="Times New Roman" w:hAnsi="Times New Roman" w:cs="Times New Roman"/>
          <w:sz w:val="24"/>
          <w:szCs w:val="24"/>
        </w:rPr>
        <w:t>Ato constitutivo, estatuto ou contrato social em vigor, devidamente registrado, em se tratando de</w:t>
      </w:r>
      <w:r w:rsidRPr="00455617">
        <w:rPr>
          <w:rFonts w:ascii="Times New Roman" w:hAnsi="Times New Roman" w:cs="Times New Roman"/>
          <w:spacing w:val="-3"/>
          <w:sz w:val="24"/>
          <w:szCs w:val="24"/>
        </w:rPr>
        <w:t xml:space="preserve"> </w:t>
      </w:r>
      <w:r w:rsidRPr="00455617">
        <w:rPr>
          <w:rFonts w:ascii="Times New Roman" w:hAnsi="Times New Roman" w:cs="Times New Roman"/>
          <w:sz w:val="24"/>
          <w:szCs w:val="24"/>
        </w:rPr>
        <w:t>sociedades</w:t>
      </w:r>
      <w:r w:rsidRPr="00455617">
        <w:rPr>
          <w:rFonts w:ascii="Times New Roman" w:hAnsi="Times New Roman" w:cs="Times New Roman"/>
          <w:spacing w:val="-1"/>
          <w:sz w:val="24"/>
          <w:szCs w:val="24"/>
        </w:rPr>
        <w:t xml:space="preserve"> </w:t>
      </w:r>
      <w:r w:rsidRPr="00455617">
        <w:rPr>
          <w:rFonts w:ascii="Times New Roman" w:hAnsi="Times New Roman" w:cs="Times New Roman"/>
          <w:sz w:val="24"/>
          <w:szCs w:val="24"/>
        </w:rPr>
        <w:t>comerciais,</w:t>
      </w:r>
      <w:r w:rsidRPr="00455617">
        <w:rPr>
          <w:rFonts w:ascii="Times New Roman" w:hAnsi="Times New Roman" w:cs="Times New Roman"/>
          <w:spacing w:val="-3"/>
          <w:sz w:val="24"/>
          <w:szCs w:val="24"/>
        </w:rPr>
        <w:t xml:space="preserve"> </w:t>
      </w:r>
      <w:r w:rsidRPr="00455617">
        <w:rPr>
          <w:rFonts w:ascii="Times New Roman" w:hAnsi="Times New Roman" w:cs="Times New Roman"/>
          <w:sz w:val="24"/>
          <w:szCs w:val="24"/>
        </w:rPr>
        <w:t>e,</w:t>
      </w:r>
      <w:r w:rsidRPr="00455617">
        <w:rPr>
          <w:rFonts w:ascii="Times New Roman" w:hAnsi="Times New Roman" w:cs="Times New Roman"/>
          <w:spacing w:val="-3"/>
          <w:sz w:val="24"/>
          <w:szCs w:val="24"/>
        </w:rPr>
        <w:t xml:space="preserve"> </w:t>
      </w:r>
      <w:r w:rsidRPr="00455617">
        <w:rPr>
          <w:rFonts w:ascii="Times New Roman" w:hAnsi="Times New Roman" w:cs="Times New Roman"/>
          <w:sz w:val="24"/>
          <w:szCs w:val="24"/>
        </w:rPr>
        <w:t>no</w:t>
      </w:r>
      <w:r w:rsidRPr="00455617">
        <w:rPr>
          <w:rFonts w:ascii="Times New Roman" w:hAnsi="Times New Roman" w:cs="Times New Roman"/>
          <w:spacing w:val="-3"/>
          <w:sz w:val="24"/>
          <w:szCs w:val="24"/>
        </w:rPr>
        <w:t xml:space="preserve"> </w:t>
      </w:r>
      <w:r w:rsidRPr="00455617">
        <w:rPr>
          <w:rFonts w:ascii="Times New Roman" w:hAnsi="Times New Roman" w:cs="Times New Roman"/>
          <w:sz w:val="24"/>
          <w:szCs w:val="24"/>
        </w:rPr>
        <w:t>caso</w:t>
      </w:r>
      <w:r w:rsidRPr="00455617">
        <w:rPr>
          <w:rFonts w:ascii="Times New Roman" w:hAnsi="Times New Roman" w:cs="Times New Roman"/>
          <w:spacing w:val="-3"/>
          <w:sz w:val="24"/>
          <w:szCs w:val="24"/>
        </w:rPr>
        <w:t xml:space="preserve"> </w:t>
      </w:r>
      <w:r w:rsidRPr="00455617">
        <w:rPr>
          <w:rFonts w:ascii="Times New Roman" w:hAnsi="Times New Roman" w:cs="Times New Roman"/>
          <w:sz w:val="24"/>
          <w:szCs w:val="24"/>
        </w:rPr>
        <w:t>de</w:t>
      </w:r>
      <w:r w:rsidRPr="00455617">
        <w:rPr>
          <w:rFonts w:ascii="Times New Roman" w:hAnsi="Times New Roman" w:cs="Times New Roman"/>
          <w:spacing w:val="-2"/>
          <w:sz w:val="24"/>
          <w:szCs w:val="24"/>
        </w:rPr>
        <w:t xml:space="preserve"> </w:t>
      </w:r>
      <w:r w:rsidRPr="00455617">
        <w:rPr>
          <w:rFonts w:ascii="Times New Roman" w:hAnsi="Times New Roman" w:cs="Times New Roman"/>
          <w:sz w:val="24"/>
          <w:szCs w:val="24"/>
        </w:rPr>
        <w:t>sociedades</w:t>
      </w:r>
      <w:r w:rsidRPr="00455617">
        <w:rPr>
          <w:rFonts w:ascii="Times New Roman" w:hAnsi="Times New Roman" w:cs="Times New Roman"/>
          <w:spacing w:val="-1"/>
          <w:sz w:val="24"/>
          <w:szCs w:val="24"/>
        </w:rPr>
        <w:t xml:space="preserve"> </w:t>
      </w:r>
      <w:r w:rsidRPr="00455617">
        <w:rPr>
          <w:rFonts w:ascii="Times New Roman" w:hAnsi="Times New Roman" w:cs="Times New Roman"/>
          <w:sz w:val="24"/>
          <w:szCs w:val="24"/>
        </w:rPr>
        <w:t>por</w:t>
      </w:r>
      <w:r w:rsidRPr="00455617">
        <w:rPr>
          <w:rFonts w:ascii="Times New Roman" w:hAnsi="Times New Roman" w:cs="Times New Roman"/>
          <w:spacing w:val="-3"/>
          <w:sz w:val="24"/>
          <w:szCs w:val="24"/>
        </w:rPr>
        <w:t xml:space="preserve"> </w:t>
      </w:r>
      <w:r w:rsidRPr="00455617">
        <w:rPr>
          <w:rFonts w:ascii="Times New Roman" w:hAnsi="Times New Roman" w:cs="Times New Roman"/>
          <w:sz w:val="24"/>
          <w:szCs w:val="24"/>
        </w:rPr>
        <w:t>ações,</w:t>
      </w:r>
      <w:r w:rsidRPr="00455617">
        <w:rPr>
          <w:rFonts w:ascii="Times New Roman" w:hAnsi="Times New Roman" w:cs="Times New Roman"/>
          <w:spacing w:val="-3"/>
          <w:sz w:val="24"/>
          <w:szCs w:val="24"/>
        </w:rPr>
        <w:t xml:space="preserve"> </w:t>
      </w:r>
      <w:r w:rsidRPr="00455617">
        <w:rPr>
          <w:rFonts w:ascii="Times New Roman" w:hAnsi="Times New Roman" w:cs="Times New Roman"/>
          <w:sz w:val="24"/>
          <w:szCs w:val="24"/>
        </w:rPr>
        <w:t>acompanhado</w:t>
      </w:r>
      <w:r w:rsidRPr="00455617">
        <w:rPr>
          <w:rFonts w:ascii="Times New Roman" w:hAnsi="Times New Roman" w:cs="Times New Roman"/>
          <w:spacing w:val="-2"/>
          <w:sz w:val="24"/>
          <w:szCs w:val="24"/>
        </w:rPr>
        <w:t xml:space="preserve"> </w:t>
      </w:r>
      <w:r w:rsidRPr="00455617">
        <w:rPr>
          <w:rFonts w:ascii="Times New Roman" w:hAnsi="Times New Roman" w:cs="Times New Roman"/>
          <w:sz w:val="24"/>
          <w:szCs w:val="24"/>
        </w:rPr>
        <w:t>dos</w:t>
      </w:r>
      <w:r w:rsidRPr="00455617">
        <w:rPr>
          <w:rFonts w:ascii="Times New Roman" w:hAnsi="Times New Roman" w:cs="Times New Roman"/>
          <w:spacing w:val="-1"/>
          <w:sz w:val="24"/>
          <w:szCs w:val="24"/>
        </w:rPr>
        <w:t xml:space="preserve"> </w:t>
      </w:r>
      <w:r w:rsidRPr="00455617">
        <w:rPr>
          <w:rFonts w:ascii="Times New Roman" w:hAnsi="Times New Roman" w:cs="Times New Roman"/>
          <w:sz w:val="24"/>
          <w:szCs w:val="24"/>
        </w:rPr>
        <w:t>documentos</w:t>
      </w:r>
      <w:r w:rsidRPr="00455617">
        <w:rPr>
          <w:rFonts w:ascii="Times New Roman" w:hAnsi="Times New Roman" w:cs="Times New Roman"/>
          <w:spacing w:val="-2"/>
          <w:sz w:val="24"/>
          <w:szCs w:val="24"/>
        </w:rPr>
        <w:t xml:space="preserve"> </w:t>
      </w:r>
      <w:r w:rsidRPr="00455617">
        <w:rPr>
          <w:rFonts w:ascii="Times New Roman" w:hAnsi="Times New Roman" w:cs="Times New Roman"/>
          <w:sz w:val="24"/>
          <w:szCs w:val="24"/>
        </w:rPr>
        <w:t>de eleição de seus atuais administradores, com a comprovação da publicação na imprensa da ata arquivada, bem como das respectivas alterações, caso existam;</w:t>
      </w:r>
    </w:p>
    <w:p w14:paraId="222D4125" w14:textId="77777777" w:rsidR="001C3B49" w:rsidRPr="00411207" w:rsidRDefault="001C3B49">
      <w:pPr>
        <w:pStyle w:val="PargrafodaLista"/>
        <w:widowControl w:val="0"/>
        <w:numPr>
          <w:ilvl w:val="0"/>
          <w:numId w:val="23"/>
        </w:numPr>
        <w:tabs>
          <w:tab w:val="left" w:pos="1418"/>
        </w:tabs>
        <w:autoSpaceDE w:val="0"/>
        <w:autoSpaceDN w:val="0"/>
        <w:spacing w:after="0" w:line="218" w:lineRule="exact"/>
        <w:ind w:left="1418" w:hanging="425"/>
        <w:contextualSpacing w:val="0"/>
        <w:jc w:val="both"/>
        <w:rPr>
          <w:rFonts w:ascii="Times New Roman" w:hAnsi="Times New Roman" w:cs="Times New Roman"/>
          <w:sz w:val="24"/>
          <w:szCs w:val="24"/>
        </w:rPr>
      </w:pPr>
      <w:r w:rsidRPr="00411207">
        <w:rPr>
          <w:rFonts w:ascii="Times New Roman" w:hAnsi="Times New Roman" w:cs="Times New Roman"/>
          <w:sz w:val="24"/>
          <w:szCs w:val="24"/>
        </w:rPr>
        <w:t>Certidão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Negativa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(ou</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Positiva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com</w:t>
      </w:r>
      <w:r w:rsidRPr="00411207">
        <w:rPr>
          <w:rFonts w:ascii="Times New Roman" w:hAnsi="Times New Roman" w:cs="Times New Roman"/>
          <w:spacing w:val="-9"/>
          <w:sz w:val="24"/>
          <w:szCs w:val="24"/>
        </w:rPr>
        <w:t xml:space="preserve"> </w:t>
      </w:r>
      <w:r w:rsidRPr="00411207">
        <w:rPr>
          <w:rFonts w:ascii="Times New Roman" w:hAnsi="Times New Roman" w:cs="Times New Roman"/>
          <w:sz w:val="24"/>
          <w:szCs w:val="24"/>
        </w:rPr>
        <w:t>Efeitos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Negativa)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Dívida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União;</w:t>
      </w:r>
    </w:p>
    <w:p w14:paraId="3D28E7D5" w14:textId="77777777" w:rsidR="001C3B49" w:rsidRPr="00411207" w:rsidRDefault="001C3B49">
      <w:pPr>
        <w:pStyle w:val="PargrafodaLista"/>
        <w:widowControl w:val="0"/>
        <w:numPr>
          <w:ilvl w:val="0"/>
          <w:numId w:val="23"/>
        </w:numPr>
        <w:tabs>
          <w:tab w:val="left" w:pos="1419"/>
        </w:tabs>
        <w:autoSpaceDE w:val="0"/>
        <w:autoSpaceDN w:val="0"/>
        <w:spacing w:after="0" w:line="240" w:lineRule="auto"/>
        <w:ind w:left="1419" w:hanging="426"/>
        <w:contextualSpacing w:val="0"/>
        <w:jc w:val="both"/>
        <w:rPr>
          <w:rFonts w:ascii="Times New Roman" w:hAnsi="Times New Roman" w:cs="Times New Roman"/>
          <w:sz w:val="24"/>
          <w:szCs w:val="24"/>
        </w:rPr>
      </w:pPr>
      <w:r w:rsidRPr="00411207">
        <w:rPr>
          <w:rFonts w:ascii="Times New Roman" w:hAnsi="Times New Roman" w:cs="Times New Roman"/>
          <w:sz w:val="24"/>
          <w:szCs w:val="24"/>
        </w:rPr>
        <w:t>Certidão</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Negativa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(ou</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Positiva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com</w:t>
      </w:r>
      <w:r w:rsidRPr="00411207">
        <w:rPr>
          <w:rFonts w:ascii="Times New Roman" w:hAnsi="Times New Roman" w:cs="Times New Roman"/>
          <w:spacing w:val="-9"/>
          <w:sz w:val="24"/>
          <w:szCs w:val="24"/>
        </w:rPr>
        <w:t xml:space="preserve"> </w:t>
      </w:r>
      <w:r w:rsidRPr="00411207">
        <w:rPr>
          <w:rFonts w:ascii="Times New Roman" w:hAnsi="Times New Roman" w:cs="Times New Roman"/>
          <w:sz w:val="24"/>
          <w:szCs w:val="24"/>
        </w:rPr>
        <w:t>Efeitos</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Negativa)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Débitos</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Estaduais;</w:t>
      </w:r>
    </w:p>
    <w:p w14:paraId="6552A37A" w14:textId="77777777" w:rsidR="001C3B49" w:rsidRPr="00411207" w:rsidRDefault="001C3B49">
      <w:pPr>
        <w:pStyle w:val="PargrafodaLista"/>
        <w:widowControl w:val="0"/>
        <w:numPr>
          <w:ilvl w:val="0"/>
          <w:numId w:val="23"/>
        </w:numPr>
        <w:tabs>
          <w:tab w:val="left" w:pos="1418"/>
        </w:tabs>
        <w:autoSpaceDE w:val="0"/>
        <w:autoSpaceDN w:val="0"/>
        <w:spacing w:after="0" w:line="240" w:lineRule="auto"/>
        <w:ind w:right="990"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Certidão Negativa (ou Positiva com Efeitos de Negativa) de Débitos Municipais, relativa ao Município da sede do licitante;</w:t>
      </w:r>
    </w:p>
    <w:p w14:paraId="2E567C01" w14:textId="77777777" w:rsidR="001C3B49" w:rsidRPr="00411207" w:rsidRDefault="001C3B49">
      <w:pPr>
        <w:pStyle w:val="PargrafodaLista"/>
        <w:widowControl w:val="0"/>
        <w:numPr>
          <w:ilvl w:val="0"/>
          <w:numId w:val="23"/>
        </w:numPr>
        <w:tabs>
          <w:tab w:val="left" w:pos="1419"/>
        </w:tabs>
        <w:autoSpaceDE w:val="0"/>
        <w:autoSpaceDN w:val="0"/>
        <w:spacing w:after="0" w:line="240" w:lineRule="auto"/>
        <w:ind w:right="992"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Apresentação de documentação comprobatória de serviço de inspeção e acompanhamento da Vigilância Sanitária Municipal ou Estadual ou Federal, bem como de toda documentação e registro de competência e autoridade das referidas Vigilâncias Sanitárias para os produtos de origem animal.</w:t>
      </w:r>
    </w:p>
    <w:p w14:paraId="46DFEF6E" w14:textId="77777777" w:rsidR="001C3B49" w:rsidRPr="00411207" w:rsidRDefault="001C3B49">
      <w:pPr>
        <w:pStyle w:val="PargrafodaLista"/>
        <w:widowControl w:val="0"/>
        <w:numPr>
          <w:ilvl w:val="0"/>
          <w:numId w:val="23"/>
        </w:numPr>
        <w:tabs>
          <w:tab w:val="left" w:pos="1577"/>
        </w:tabs>
        <w:autoSpaceDE w:val="0"/>
        <w:autoSpaceDN w:val="0"/>
        <w:spacing w:before="2" w:after="0" w:line="240" w:lineRule="auto"/>
        <w:ind w:right="988"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 xml:space="preserve">Prova de regularidade relativa à Seguridade Social, demonstrando situação regular no cumprimento dos encargos sociais, instituídos por Lei (CND ou CPD-EN do INSS); </w:t>
      </w:r>
      <w:proofErr w:type="gramStart"/>
      <w:r w:rsidRPr="00411207">
        <w:rPr>
          <w:rFonts w:ascii="Times New Roman" w:hAnsi="Times New Roman" w:cs="Times New Roman"/>
          <w:sz w:val="24"/>
          <w:szCs w:val="24"/>
        </w:rPr>
        <w:t>Fica</w:t>
      </w:r>
      <w:proofErr w:type="gramEnd"/>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dispensada a apresentação dessa certidão, se a regularidade estiver provada no item “b”</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 Certidão Negativa (ou Positiva com Efeitos de Negativa) da Dívida Ativa da União;</w:t>
      </w:r>
    </w:p>
    <w:p w14:paraId="17F12A3A" w14:textId="77777777" w:rsidR="001C3B49" w:rsidRPr="00411207" w:rsidRDefault="001C3B49">
      <w:pPr>
        <w:pStyle w:val="PargrafodaLista"/>
        <w:widowControl w:val="0"/>
        <w:numPr>
          <w:ilvl w:val="0"/>
          <w:numId w:val="23"/>
        </w:numPr>
        <w:tabs>
          <w:tab w:val="left" w:pos="1418"/>
        </w:tabs>
        <w:autoSpaceDE w:val="0"/>
        <w:autoSpaceDN w:val="0"/>
        <w:spacing w:after="0" w:line="240" w:lineRule="auto"/>
        <w:ind w:right="996" w:firstLine="0"/>
        <w:contextualSpacing w:val="0"/>
        <w:jc w:val="both"/>
        <w:rPr>
          <w:rFonts w:ascii="Times New Roman" w:hAnsi="Times New Roman" w:cs="Times New Roman"/>
          <w:sz w:val="24"/>
          <w:szCs w:val="24"/>
        </w:rPr>
      </w:pPr>
      <w:r w:rsidRPr="00411207">
        <w:rPr>
          <w:rFonts w:ascii="Times New Roman" w:hAnsi="Times New Roman" w:cs="Times New Roman"/>
          <w:sz w:val="24"/>
          <w:szCs w:val="24"/>
        </w:rPr>
        <w:t>Prova de regularidade relativa ao Fundo de Garantia por Tempo de Serviço (CRF do FGTS), demonstrando situação regular no cumprimento dos encargos sociais, instituídos por Lei;</w:t>
      </w:r>
    </w:p>
    <w:p w14:paraId="393D7495" w14:textId="77777777" w:rsidR="001C3B49" w:rsidRPr="001C3B49" w:rsidRDefault="001C3B49">
      <w:pPr>
        <w:pStyle w:val="PargrafodaLista"/>
        <w:widowControl w:val="0"/>
        <w:numPr>
          <w:ilvl w:val="0"/>
          <w:numId w:val="23"/>
        </w:numPr>
        <w:tabs>
          <w:tab w:val="left" w:pos="1418"/>
        </w:tabs>
        <w:autoSpaceDE w:val="0"/>
        <w:autoSpaceDN w:val="0"/>
        <w:spacing w:after="0" w:line="218" w:lineRule="exact"/>
        <w:ind w:left="1418" w:hanging="425"/>
        <w:contextualSpacing w:val="0"/>
        <w:jc w:val="both"/>
        <w:rPr>
          <w:rFonts w:ascii="Times New Roman" w:hAnsi="Times New Roman" w:cs="Times New Roman"/>
          <w:sz w:val="24"/>
          <w:szCs w:val="24"/>
        </w:rPr>
      </w:pPr>
      <w:r w:rsidRPr="00411207">
        <w:rPr>
          <w:rFonts w:ascii="Times New Roman" w:hAnsi="Times New Roman" w:cs="Times New Roman"/>
          <w:sz w:val="24"/>
          <w:szCs w:val="24"/>
        </w:rPr>
        <w:t>Prova</w:t>
      </w:r>
      <w:r w:rsidRPr="00411207">
        <w:rPr>
          <w:rFonts w:ascii="Times New Roman" w:hAnsi="Times New Roman" w:cs="Times New Roman"/>
          <w:spacing w:val="31"/>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31"/>
          <w:sz w:val="24"/>
          <w:szCs w:val="24"/>
        </w:rPr>
        <w:t xml:space="preserve"> </w:t>
      </w:r>
      <w:r w:rsidRPr="00411207">
        <w:rPr>
          <w:rFonts w:ascii="Times New Roman" w:hAnsi="Times New Roman" w:cs="Times New Roman"/>
          <w:sz w:val="24"/>
          <w:szCs w:val="24"/>
        </w:rPr>
        <w:t>inexistência</w:t>
      </w:r>
      <w:r w:rsidRPr="00411207">
        <w:rPr>
          <w:rFonts w:ascii="Times New Roman" w:hAnsi="Times New Roman" w:cs="Times New Roman"/>
          <w:spacing w:val="29"/>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32"/>
          <w:sz w:val="24"/>
          <w:szCs w:val="24"/>
        </w:rPr>
        <w:t xml:space="preserve"> </w:t>
      </w:r>
      <w:r w:rsidRPr="00411207">
        <w:rPr>
          <w:rFonts w:ascii="Times New Roman" w:hAnsi="Times New Roman" w:cs="Times New Roman"/>
          <w:sz w:val="24"/>
          <w:szCs w:val="24"/>
        </w:rPr>
        <w:t>débitos</w:t>
      </w:r>
      <w:r w:rsidRPr="00411207">
        <w:rPr>
          <w:rFonts w:ascii="Times New Roman" w:hAnsi="Times New Roman" w:cs="Times New Roman"/>
          <w:spacing w:val="29"/>
          <w:sz w:val="24"/>
          <w:szCs w:val="24"/>
        </w:rPr>
        <w:t xml:space="preserve"> </w:t>
      </w:r>
      <w:r w:rsidRPr="00411207">
        <w:rPr>
          <w:rFonts w:ascii="Times New Roman" w:hAnsi="Times New Roman" w:cs="Times New Roman"/>
          <w:sz w:val="24"/>
          <w:szCs w:val="24"/>
        </w:rPr>
        <w:t>inadimplidos</w:t>
      </w:r>
      <w:r w:rsidRPr="00411207">
        <w:rPr>
          <w:rFonts w:ascii="Times New Roman" w:hAnsi="Times New Roman" w:cs="Times New Roman"/>
          <w:spacing w:val="33"/>
          <w:sz w:val="24"/>
          <w:szCs w:val="24"/>
        </w:rPr>
        <w:t xml:space="preserve"> </w:t>
      </w:r>
      <w:r w:rsidRPr="00411207">
        <w:rPr>
          <w:rFonts w:ascii="Times New Roman" w:hAnsi="Times New Roman" w:cs="Times New Roman"/>
          <w:sz w:val="24"/>
          <w:szCs w:val="24"/>
        </w:rPr>
        <w:t>perante</w:t>
      </w:r>
      <w:r w:rsidRPr="00411207">
        <w:rPr>
          <w:rFonts w:ascii="Times New Roman" w:hAnsi="Times New Roman" w:cs="Times New Roman"/>
          <w:spacing w:val="29"/>
          <w:sz w:val="24"/>
          <w:szCs w:val="24"/>
        </w:rPr>
        <w:t xml:space="preserve"> </w:t>
      </w:r>
      <w:r w:rsidRPr="00411207">
        <w:rPr>
          <w:rFonts w:ascii="Times New Roman" w:hAnsi="Times New Roman" w:cs="Times New Roman"/>
          <w:sz w:val="24"/>
          <w:szCs w:val="24"/>
        </w:rPr>
        <w:t>a</w:t>
      </w:r>
      <w:r w:rsidRPr="00411207">
        <w:rPr>
          <w:rFonts w:ascii="Times New Roman" w:hAnsi="Times New Roman" w:cs="Times New Roman"/>
          <w:spacing w:val="31"/>
          <w:sz w:val="24"/>
          <w:szCs w:val="24"/>
        </w:rPr>
        <w:t xml:space="preserve"> </w:t>
      </w:r>
      <w:r w:rsidRPr="00411207">
        <w:rPr>
          <w:rFonts w:ascii="Times New Roman" w:hAnsi="Times New Roman" w:cs="Times New Roman"/>
          <w:sz w:val="24"/>
          <w:szCs w:val="24"/>
        </w:rPr>
        <w:t>Justiça</w:t>
      </w:r>
      <w:r w:rsidRPr="00411207">
        <w:rPr>
          <w:rFonts w:ascii="Times New Roman" w:hAnsi="Times New Roman" w:cs="Times New Roman"/>
          <w:spacing w:val="29"/>
          <w:sz w:val="24"/>
          <w:szCs w:val="24"/>
        </w:rPr>
        <w:t xml:space="preserve"> </w:t>
      </w:r>
      <w:r w:rsidRPr="00411207">
        <w:rPr>
          <w:rFonts w:ascii="Times New Roman" w:hAnsi="Times New Roman" w:cs="Times New Roman"/>
          <w:sz w:val="24"/>
          <w:szCs w:val="24"/>
        </w:rPr>
        <w:t>do</w:t>
      </w:r>
      <w:r w:rsidRPr="00411207">
        <w:rPr>
          <w:rFonts w:ascii="Times New Roman" w:hAnsi="Times New Roman" w:cs="Times New Roman"/>
          <w:spacing w:val="31"/>
          <w:sz w:val="24"/>
          <w:szCs w:val="24"/>
        </w:rPr>
        <w:t xml:space="preserve"> </w:t>
      </w:r>
    </w:p>
    <w:p w14:paraId="69B11512" w14:textId="7415830E" w:rsidR="001C3B49" w:rsidRPr="001C3B49" w:rsidRDefault="001C3B49">
      <w:pPr>
        <w:pStyle w:val="PargrafodaLista"/>
        <w:widowControl w:val="0"/>
        <w:numPr>
          <w:ilvl w:val="0"/>
          <w:numId w:val="23"/>
        </w:numPr>
        <w:tabs>
          <w:tab w:val="left" w:pos="1418"/>
        </w:tabs>
        <w:autoSpaceDE w:val="0"/>
        <w:autoSpaceDN w:val="0"/>
        <w:spacing w:after="0" w:line="218" w:lineRule="exact"/>
        <w:ind w:left="1418" w:hanging="425"/>
        <w:contextualSpacing w:val="0"/>
        <w:jc w:val="both"/>
        <w:rPr>
          <w:rFonts w:ascii="Times New Roman" w:hAnsi="Times New Roman" w:cs="Times New Roman"/>
          <w:sz w:val="24"/>
          <w:szCs w:val="24"/>
        </w:rPr>
      </w:pPr>
      <w:r w:rsidRPr="00411207">
        <w:rPr>
          <w:rFonts w:ascii="Times New Roman" w:hAnsi="Times New Roman" w:cs="Times New Roman"/>
          <w:sz w:val="24"/>
          <w:szCs w:val="24"/>
        </w:rPr>
        <w:t>Trabalho,</w:t>
      </w:r>
      <w:r w:rsidRPr="00411207">
        <w:rPr>
          <w:rFonts w:ascii="Times New Roman" w:hAnsi="Times New Roman" w:cs="Times New Roman"/>
          <w:spacing w:val="32"/>
          <w:sz w:val="24"/>
          <w:szCs w:val="24"/>
        </w:rPr>
        <w:t xml:space="preserve"> </w:t>
      </w:r>
      <w:r w:rsidRPr="00411207">
        <w:rPr>
          <w:rFonts w:ascii="Times New Roman" w:hAnsi="Times New Roman" w:cs="Times New Roman"/>
          <w:sz w:val="24"/>
          <w:szCs w:val="24"/>
        </w:rPr>
        <w:t>mediante</w:t>
      </w:r>
      <w:r w:rsidRPr="00411207">
        <w:rPr>
          <w:rFonts w:ascii="Times New Roman" w:hAnsi="Times New Roman" w:cs="Times New Roman"/>
          <w:spacing w:val="31"/>
          <w:sz w:val="24"/>
          <w:szCs w:val="24"/>
        </w:rPr>
        <w:t xml:space="preserve"> </w:t>
      </w:r>
      <w:r w:rsidRPr="00411207">
        <w:rPr>
          <w:rFonts w:ascii="Times New Roman" w:hAnsi="Times New Roman" w:cs="Times New Roman"/>
          <w:spacing w:val="-10"/>
          <w:sz w:val="24"/>
          <w:szCs w:val="24"/>
        </w:rPr>
        <w:t>a</w:t>
      </w:r>
      <w:r>
        <w:rPr>
          <w:rFonts w:ascii="Times New Roman" w:hAnsi="Times New Roman" w:cs="Times New Roman"/>
          <w:spacing w:val="-10"/>
          <w:sz w:val="24"/>
          <w:szCs w:val="24"/>
        </w:rPr>
        <w:t xml:space="preserve"> </w:t>
      </w:r>
      <w:r w:rsidRPr="001C3B49">
        <w:rPr>
          <w:rFonts w:ascii="Times New Roman" w:hAnsi="Times New Roman"/>
          <w:sz w:val="24"/>
          <w:szCs w:val="24"/>
        </w:rPr>
        <w:t>apresentação de Certidão Negativa de Débitos Trabalhistas (CNDT), nos termos do Título VII-A da Consolidação das Leis do Trabalho, aprovado pelo Decreto-Lei n. 5.452;</w:t>
      </w:r>
    </w:p>
    <w:p w14:paraId="49823E03" w14:textId="77777777" w:rsidR="001C3B49" w:rsidRPr="00411207" w:rsidRDefault="001C3B49">
      <w:pPr>
        <w:pStyle w:val="PargrafodaLista"/>
        <w:widowControl w:val="0"/>
        <w:numPr>
          <w:ilvl w:val="0"/>
          <w:numId w:val="23"/>
        </w:numPr>
        <w:tabs>
          <w:tab w:val="left" w:pos="1473"/>
        </w:tabs>
        <w:autoSpaceDE w:val="0"/>
        <w:autoSpaceDN w:val="0"/>
        <w:spacing w:after="0" w:line="240" w:lineRule="auto"/>
        <w:ind w:right="997" w:firstLine="0"/>
        <w:contextualSpacing w:val="0"/>
        <w:rPr>
          <w:rFonts w:ascii="Times New Roman" w:hAnsi="Times New Roman" w:cs="Times New Roman"/>
          <w:sz w:val="24"/>
          <w:szCs w:val="24"/>
        </w:rPr>
      </w:pPr>
      <w:r w:rsidRPr="00411207">
        <w:rPr>
          <w:rFonts w:ascii="Times New Roman" w:hAnsi="Times New Roman" w:cs="Times New Roman"/>
          <w:sz w:val="24"/>
          <w:szCs w:val="24"/>
        </w:rPr>
        <w:t>Cartão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CNPJ</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(cadastro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nacional</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pessoas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jurídicas)</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constando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ramo</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40"/>
          <w:sz w:val="24"/>
          <w:szCs w:val="24"/>
        </w:rPr>
        <w:t xml:space="preserve"> </w:t>
      </w:r>
      <w:r w:rsidRPr="00411207">
        <w:rPr>
          <w:rFonts w:ascii="Times New Roman" w:hAnsi="Times New Roman" w:cs="Times New Roman"/>
          <w:sz w:val="24"/>
          <w:szCs w:val="24"/>
        </w:rPr>
        <w:t>atividade compatível com o objeto desta licitação;</w:t>
      </w:r>
    </w:p>
    <w:p w14:paraId="2491D734" w14:textId="77777777" w:rsidR="001C3B49" w:rsidRPr="00411207" w:rsidRDefault="001C3B49">
      <w:pPr>
        <w:pStyle w:val="PargrafodaLista"/>
        <w:widowControl w:val="0"/>
        <w:numPr>
          <w:ilvl w:val="0"/>
          <w:numId w:val="23"/>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Alvará</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licença</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ou</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localização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com</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data</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vigente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em</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cópia</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autenticada;</w:t>
      </w:r>
    </w:p>
    <w:p w14:paraId="09F99EC4" w14:textId="77777777" w:rsidR="001C3B49" w:rsidRPr="00411207" w:rsidRDefault="001C3B49">
      <w:pPr>
        <w:pStyle w:val="PargrafodaLista"/>
        <w:widowControl w:val="0"/>
        <w:numPr>
          <w:ilvl w:val="0"/>
          <w:numId w:val="23"/>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Certidão</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de</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Falência</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ou</w:t>
      </w:r>
      <w:r w:rsidRPr="00411207">
        <w:rPr>
          <w:rFonts w:ascii="Times New Roman" w:hAnsi="Times New Roman" w:cs="Times New Roman"/>
          <w:spacing w:val="-7"/>
          <w:sz w:val="24"/>
          <w:szCs w:val="24"/>
        </w:rPr>
        <w:t xml:space="preserve"> </w:t>
      </w:r>
      <w:r w:rsidRPr="00411207">
        <w:rPr>
          <w:rFonts w:ascii="Times New Roman" w:hAnsi="Times New Roman" w:cs="Times New Roman"/>
          <w:spacing w:val="-2"/>
          <w:sz w:val="24"/>
          <w:szCs w:val="24"/>
        </w:rPr>
        <w:t>Concordata;</w:t>
      </w:r>
    </w:p>
    <w:p w14:paraId="484C7382" w14:textId="77777777" w:rsidR="001C3B49" w:rsidRPr="00C80ED8" w:rsidRDefault="001C3B49">
      <w:pPr>
        <w:pStyle w:val="PargrafodaLista"/>
        <w:widowControl w:val="0"/>
        <w:numPr>
          <w:ilvl w:val="0"/>
          <w:numId w:val="23"/>
        </w:numPr>
        <w:tabs>
          <w:tab w:val="left" w:pos="1420"/>
        </w:tabs>
        <w:autoSpaceDE w:val="0"/>
        <w:autoSpaceDN w:val="0"/>
        <w:spacing w:after="0" w:line="240" w:lineRule="auto"/>
        <w:ind w:left="1420" w:hanging="427"/>
        <w:contextualSpacing w:val="0"/>
        <w:rPr>
          <w:rFonts w:ascii="Times New Roman" w:hAnsi="Times New Roman" w:cs="Times New Roman"/>
          <w:sz w:val="24"/>
          <w:szCs w:val="24"/>
        </w:rPr>
      </w:pPr>
      <w:r w:rsidRPr="00411207">
        <w:rPr>
          <w:rFonts w:ascii="Times New Roman" w:hAnsi="Times New Roman" w:cs="Times New Roman"/>
          <w:sz w:val="24"/>
          <w:szCs w:val="24"/>
        </w:rPr>
        <w:t>Extrato</w:t>
      </w:r>
      <w:r w:rsidRPr="00411207">
        <w:rPr>
          <w:rFonts w:ascii="Times New Roman" w:hAnsi="Times New Roman" w:cs="Times New Roman"/>
          <w:spacing w:val="-9"/>
          <w:sz w:val="24"/>
          <w:szCs w:val="24"/>
        </w:rPr>
        <w:t xml:space="preserve"> </w:t>
      </w:r>
      <w:r w:rsidRPr="00411207">
        <w:rPr>
          <w:rFonts w:ascii="Times New Roman" w:hAnsi="Times New Roman" w:cs="Times New Roman"/>
          <w:sz w:val="24"/>
          <w:szCs w:val="24"/>
        </w:rPr>
        <w:t>da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DAP</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Jurídica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para</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associações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e</w:t>
      </w:r>
      <w:r w:rsidRPr="00411207">
        <w:rPr>
          <w:rFonts w:ascii="Times New Roman" w:hAnsi="Times New Roman" w:cs="Times New Roman"/>
          <w:spacing w:val="-10"/>
          <w:sz w:val="24"/>
          <w:szCs w:val="24"/>
        </w:rPr>
        <w:t xml:space="preserve"> </w:t>
      </w:r>
      <w:r w:rsidRPr="00411207">
        <w:rPr>
          <w:rFonts w:ascii="Times New Roman" w:hAnsi="Times New Roman" w:cs="Times New Roman"/>
          <w:sz w:val="24"/>
          <w:szCs w:val="24"/>
        </w:rPr>
        <w:t>cooperativas,</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emitido</w:t>
      </w:r>
      <w:r w:rsidRPr="00411207">
        <w:rPr>
          <w:rFonts w:ascii="Times New Roman" w:hAnsi="Times New Roman" w:cs="Times New Roman"/>
          <w:spacing w:val="-8"/>
          <w:sz w:val="24"/>
          <w:szCs w:val="24"/>
        </w:rPr>
        <w:t xml:space="preserve"> </w:t>
      </w:r>
      <w:r w:rsidRPr="00411207">
        <w:rPr>
          <w:rFonts w:ascii="Times New Roman" w:hAnsi="Times New Roman" w:cs="Times New Roman"/>
          <w:sz w:val="24"/>
          <w:szCs w:val="24"/>
        </w:rPr>
        <w:t>nos</w:t>
      </w:r>
      <w:r w:rsidRPr="00411207">
        <w:rPr>
          <w:rFonts w:ascii="Times New Roman" w:hAnsi="Times New Roman" w:cs="Times New Roman"/>
          <w:spacing w:val="-7"/>
          <w:sz w:val="24"/>
          <w:szCs w:val="24"/>
        </w:rPr>
        <w:t xml:space="preserve"> </w:t>
      </w:r>
      <w:r w:rsidRPr="00411207">
        <w:rPr>
          <w:rFonts w:ascii="Times New Roman" w:hAnsi="Times New Roman" w:cs="Times New Roman"/>
          <w:sz w:val="24"/>
          <w:szCs w:val="24"/>
        </w:rPr>
        <w:t>últimos</w:t>
      </w:r>
      <w:r w:rsidRPr="00411207">
        <w:rPr>
          <w:rFonts w:ascii="Times New Roman" w:hAnsi="Times New Roman" w:cs="Times New Roman"/>
          <w:spacing w:val="-6"/>
          <w:sz w:val="24"/>
          <w:szCs w:val="24"/>
        </w:rPr>
        <w:t xml:space="preserve"> </w:t>
      </w:r>
      <w:r w:rsidRPr="00411207">
        <w:rPr>
          <w:rFonts w:ascii="Times New Roman" w:hAnsi="Times New Roman" w:cs="Times New Roman"/>
          <w:sz w:val="24"/>
          <w:szCs w:val="24"/>
        </w:rPr>
        <w:t>60</w:t>
      </w:r>
      <w:r w:rsidRPr="00411207">
        <w:rPr>
          <w:rFonts w:ascii="Times New Roman" w:hAnsi="Times New Roman" w:cs="Times New Roman"/>
          <w:spacing w:val="-8"/>
          <w:sz w:val="24"/>
          <w:szCs w:val="24"/>
        </w:rPr>
        <w:t xml:space="preserve"> </w:t>
      </w:r>
      <w:r w:rsidRPr="00411207">
        <w:rPr>
          <w:rFonts w:ascii="Times New Roman" w:hAnsi="Times New Roman" w:cs="Times New Roman"/>
          <w:spacing w:val="-2"/>
          <w:sz w:val="24"/>
          <w:szCs w:val="24"/>
        </w:rPr>
        <w:t>dias;</w:t>
      </w:r>
    </w:p>
    <w:p w14:paraId="4D9B4651" w14:textId="77777777" w:rsidR="001C3B49" w:rsidRPr="001C3B49" w:rsidRDefault="001C3B49" w:rsidP="001C3B49">
      <w:pPr>
        <w:pStyle w:val="PargrafodaLista"/>
        <w:pBdr>
          <w:between w:val="nil"/>
        </w:pBdr>
        <w:tabs>
          <w:tab w:val="left" w:pos="993"/>
          <w:tab w:val="left" w:pos="1843"/>
        </w:tabs>
        <w:spacing w:after="0" w:line="240" w:lineRule="auto"/>
        <w:contextualSpacing w:val="0"/>
        <w:jc w:val="both"/>
        <w:rPr>
          <w:rFonts w:ascii="Times New Roman" w:hAnsi="Times New Roman" w:cs="Times New Roman"/>
          <w:b/>
          <w:bCs/>
          <w:color w:val="000000"/>
          <w:sz w:val="24"/>
          <w:szCs w:val="24"/>
          <w:lang w:eastAsia="pt-BR"/>
        </w:rPr>
      </w:pPr>
    </w:p>
    <w:p w14:paraId="1EFF1133" w14:textId="15A9A0E4" w:rsidR="0091114E" w:rsidRDefault="0091114E" w:rsidP="0091114E">
      <w:pPr>
        <w:pBdr>
          <w:between w:val="nil"/>
        </w:pBdr>
        <w:tabs>
          <w:tab w:val="left" w:pos="993"/>
          <w:tab w:val="left" w:pos="1843"/>
        </w:tabs>
        <w:jc w:val="both"/>
        <w:rPr>
          <w:rFonts w:ascii="Times New Roman" w:hAnsi="Times New Roman"/>
          <w:b/>
          <w:bCs/>
          <w:color w:val="000000"/>
          <w:sz w:val="24"/>
          <w:szCs w:val="24"/>
        </w:rPr>
      </w:pPr>
      <w:r>
        <w:rPr>
          <w:rFonts w:ascii="Times New Roman" w:hAnsi="Times New Roman"/>
          <w:b/>
          <w:bCs/>
          <w:color w:val="000000"/>
          <w:sz w:val="24"/>
          <w:szCs w:val="24"/>
        </w:rPr>
        <w:t xml:space="preserve">9.2.4. </w:t>
      </w:r>
      <w:r w:rsidRPr="00B44BC2">
        <w:rPr>
          <w:rFonts w:ascii="Times New Roman" w:hAnsi="Times New Roman"/>
          <w:b/>
          <w:bCs/>
          <w:color w:val="000000"/>
          <w:sz w:val="24"/>
          <w:szCs w:val="24"/>
        </w:rPr>
        <w:t>Na ausência ou desconformidade de qualquer documento necessário à habilitação, ou de amostras a serem apresentadas conforme descrito no artigo 41 da Resolução n° 06/2020, fica facultado à Entidade Executora a abertura de prazo para a regularização das desconformidades</w:t>
      </w:r>
      <w:bookmarkEnd w:id="16"/>
      <w:r w:rsidRPr="00B44BC2">
        <w:rPr>
          <w:rFonts w:ascii="Times New Roman" w:hAnsi="Times New Roman"/>
          <w:b/>
          <w:bCs/>
          <w:color w:val="000000"/>
          <w:sz w:val="24"/>
          <w:szCs w:val="24"/>
        </w:rPr>
        <w:t>.</w:t>
      </w:r>
    </w:p>
    <w:p w14:paraId="3A438381" w14:textId="77777777" w:rsidR="0091114E" w:rsidRDefault="0091114E" w:rsidP="0091114E">
      <w:pPr>
        <w:pBdr>
          <w:between w:val="nil"/>
        </w:pBdr>
        <w:tabs>
          <w:tab w:val="left" w:pos="993"/>
          <w:tab w:val="left" w:pos="1843"/>
        </w:tabs>
        <w:jc w:val="both"/>
        <w:rPr>
          <w:rFonts w:ascii="Times New Roman" w:hAnsi="Times New Roman"/>
          <w:b/>
          <w:bCs/>
          <w:color w:val="000000"/>
          <w:sz w:val="24"/>
          <w:szCs w:val="24"/>
        </w:rPr>
      </w:pPr>
    </w:p>
    <w:p w14:paraId="4B18CB9F" w14:textId="77777777" w:rsidR="0091114E" w:rsidRPr="002E2B47" w:rsidRDefault="0091114E" w:rsidP="00806DF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ABF8F" w:themeFill="accent6" w:themeFillTint="99"/>
        <w:jc w:val="both"/>
        <w:rPr>
          <w:rFonts w:ascii="Times New Roman" w:eastAsia="Ecofont_Spranq_eco_Sans" w:hAnsi="Times New Roman"/>
          <w:color w:val="000000"/>
          <w:sz w:val="24"/>
          <w:szCs w:val="24"/>
        </w:rPr>
      </w:pPr>
      <w:r w:rsidRPr="002E2B47">
        <w:rPr>
          <w:rFonts w:ascii="Times New Roman" w:hAnsi="Times New Roman"/>
          <w:b/>
          <w:color w:val="000000"/>
          <w:sz w:val="24"/>
          <w:szCs w:val="24"/>
        </w:rPr>
        <w:t>10. DO PAGAMENTO</w:t>
      </w:r>
    </w:p>
    <w:p w14:paraId="114871D9" w14:textId="77777777" w:rsidR="0091114E" w:rsidRPr="002E2B47" w:rsidRDefault="0091114E" w:rsidP="0091114E">
      <w:pPr>
        <w:pBdr>
          <w:top w:val="nil"/>
          <w:left w:val="nil"/>
          <w:bottom w:val="nil"/>
          <w:right w:val="nil"/>
          <w:between w:val="nil"/>
        </w:pBdr>
        <w:tabs>
          <w:tab w:val="left" w:pos="567"/>
        </w:tabs>
        <w:jc w:val="both"/>
        <w:rPr>
          <w:rFonts w:ascii="Times New Roman" w:hAnsi="Times New Roman"/>
          <w:color w:val="000000"/>
          <w:sz w:val="24"/>
          <w:szCs w:val="24"/>
        </w:rPr>
      </w:pPr>
      <w:r>
        <w:rPr>
          <w:rFonts w:ascii="Times New Roman" w:hAnsi="Times New Roman"/>
          <w:b/>
          <w:bCs/>
          <w:color w:val="000000"/>
          <w:sz w:val="24"/>
          <w:szCs w:val="24"/>
        </w:rPr>
        <w:t>10</w:t>
      </w:r>
      <w:r w:rsidRPr="002E2B47">
        <w:rPr>
          <w:rFonts w:ascii="Times New Roman" w:hAnsi="Times New Roman"/>
          <w:b/>
          <w:bCs/>
          <w:color w:val="000000"/>
          <w:sz w:val="24"/>
          <w:szCs w:val="24"/>
        </w:rPr>
        <w:t>.1</w:t>
      </w:r>
      <w:r w:rsidRPr="002E2B47">
        <w:rPr>
          <w:rFonts w:ascii="Times New Roman" w:hAnsi="Times New Roman"/>
          <w:color w:val="000000"/>
          <w:sz w:val="24"/>
          <w:szCs w:val="24"/>
        </w:rPr>
        <w:t xml:space="preserve"> O pagamento será realizado no prazo máximo de até 30 dias, contados a partir do recebimento da Nota Fiscal ou Fatura, através de ordem bancária, para crédito em banco, agência e conta corrente indicados pelo contratado, sempre após a realização das entregas.</w:t>
      </w:r>
    </w:p>
    <w:p w14:paraId="23445891"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0</w:t>
      </w:r>
      <w:r w:rsidRPr="002E2B47">
        <w:rPr>
          <w:rFonts w:ascii="Times New Roman" w:hAnsi="Times New Roman"/>
          <w:b/>
          <w:bCs/>
          <w:color w:val="000000"/>
          <w:sz w:val="24"/>
          <w:szCs w:val="24"/>
        </w:rPr>
        <w:t>.2</w:t>
      </w:r>
      <w:r w:rsidRPr="002E2B47">
        <w:rPr>
          <w:rFonts w:ascii="Times New Roman" w:hAnsi="Times New Roman"/>
          <w:color w:val="000000"/>
          <w:sz w:val="24"/>
          <w:szCs w:val="24"/>
        </w:rPr>
        <w:t xml:space="preserve"> Considera-se ocorrido o recebimento da nota fiscal ou fatura no momento em que o órgão contratante atestar a execução do objeto do contrato.</w:t>
      </w:r>
    </w:p>
    <w:p w14:paraId="10067823" w14:textId="77777777" w:rsidR="0091114E" w:rsidRPr="002E2B47" w:rsidRDefault="0091114E" w:rsidP="0091114E">
      <w:pPr>
        <w:pBdr>
          <w:top w:val="nil"/>
          <w:left w:val="nil"/>
          <w:bottom w:val="nil"/>
          <w:right w:val="nil"/>
          <w:between w:val="nil"/>
        </w:pBdr>
        <w:tabs>
          <w:tab w:val="left" w:pos="284"/>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0</w:t>
      </w:r>
      <w:r w:rsidRPr="002E2B47">
        <w:rPr>
          <w:rFonts w:ascii="Times New Roman" w:hAnsi="Times New Roman"/>
          <w:b/>
          <w:bCs/>
          <w:color w:val="000000"/>
          <w:sz w:val="24"/>
          <w:szCs w:val="24"/>
        </w:rPr>
        <w:t>.3</w:t>
      </w:r>
      <w:r w:rsidRPr="002E2B47">
        <w:rPr>
          <w:rFonts w:ascii="Times New Roman" w:hAnsi="Times New Roman"/>
          <w:color w:val="000000"/>
          <w:sz w:val="24"/>
          <w:szCs w:val="24"/>
        </w:rPr>
        <w:t xml:space="preserve"> A Nota Fiscal ou Fatura deverá ser obrigatoriamente acompanhada da comprovação da regularidade fiscal, constatada por meio de consulta on-line mediante consulta aos sítios eletrônicos oficiais ou à documentação mencionada no art. 68 Lei nº 14.133/2021.</w:t>
      </w:r>
    </w:p>
    <w:p w14:paraId="633B98CD"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0</w:t>
      </w:r>
      <w:r w:rsidRPr="002E2B47">
        <w:rPr>
          <w:rFonts w:ascii="Times New Roman" w:hAnsi="Times New Roman"/>
          <w:b/>
          <w:bCs/>
          <w:color w:val="000000"/>
          <w:sz w:val="24"/>
          <w:szCs w:val="24"/>
        </w:rPr>
        <w:t>.4.</w:t>
      </w:r>
      <w:r w:rsidRPr="002E2B47">
        <w:rPr>
          <w:rFonts w:ascii="Times New Roman" w:hAnsi="Times New Roman"/>
          <w:color w:val="000000"/>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061D242" w14:textId="77777777" w:rsidR="0091114E" w:rsidRPr="002E2B47" w:rsidRDefault="0091114E" w:rsidP="0091114E">
      <w:pPr>
        <w:tabs>
          <w:tab w:val="left" w:pos="567"/>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0</w:t>
      </w:r>
      <w:r w:rsidRPr="002E2B47">
        <w:rPr>
          <w:rFonts w:ascii="Times New Roman" w:hAnsi="Times New Roman"/>
          <w:b/>
          <w:bCs/>
          <w:sz w:val="24"/>
          <w:szCs w:val="24"/>
        </w:rPr>
        <w:t>.5.</w:t>
      </w:r>
      <w:r w:rsidRPr="002E2B47">
        <w:rPr>
          <w:rFonts w:ascii="Times New Roman" w:hAnsi="Times New Roman"/>
          <w:sz w:val="24"/>
          <w:szCs w:val="24"/>
        </w:rPr>
        <w:t xml:space="preserve"> Será considerada data do pagamento o dia em que constar como emitida a ordem bancária para pagamento.</w:t>
      </w:r>
    </w:p>
    <w:p w14:paraId="43CBE307" w14:textId="77777777" w:rsidR="0091114E" w:rsidRPr="002E2B47" w:rsidRDefault="0091114E" w:rsidP="0091114E">
      <w:pPr>
        <w:tabs>
          <w:tab w:val="left" w:pos="567"/>
          <w:tab w:val="left" w:pos="709"/>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0</w:t>
      </w:r>
      <w:r w:rsidRPr="002E2B47">
        <w:rPr>
          <w:rFonts w:ascii="Times New Roman" w:hAnsi="Times New Roman"/>
          <w:b/>
          <w:bCs/>
          <w:sz w:val="24"/>
          <w:szCs w:val="24"/>
        </w:rPr>
        <w:t>.6.</w:t>
      </w:r>
      <w:r w:rsidRPr="002E2B47">
        <w:rPr>
          <w:rFonts w:ascii="Times New Roman" w:hAnsi="Times New Roman"/>
          <w:sz w:val="24"/>
          <w:szCs w:val="24"/>
        </w:rPr>
        <w:t xml:space="preserve"> Antes de cada pagamento à contratada, será realizada de forma </w:t>
      </w:r>
      <w:r w:rsidRPr="002E2B47">
        <w:rPr>
          <w:rFonts w:ascii="Times New Roman" w:hAnsi="Times New Roman"/>
          <w:color w:val="000000"/>
          <w:sz w:val="24"/>
          <w:szCs w:val="24"/>
        </w:rPr>
        <w:t>on-line consulta aos sítios eletrônicos oficiais</w:t>
      </w:r>
      <w:r w:rsidRPr="002E2B47">
        <w:rPr>
          <w:rFonts w:ascii="Times New Roman" w:hAnsi="Times New Roman"/>
          <w:sz w:val="24"/>
          <w:szCs w:val="24"/>
        </w:rPr>
        <w:t xml:space="preserve"> para verificar a manutenção das condições de habilitação exigidas no edital. </w:t>
      </w:r>
    </w:p>
    <w:p w14:paraId="7FD14E18" w14:textId="77777777" w:rsidR="0091114E" w:rsidRPr="002E2B47" w:rsidRDefault="0091114E" w:rsidP="0091114E">
      <w:pPr>
        <w:tabs>
          <w:tab w:val="left" w:pos="567"/>
          <w:tab w:val="left" w:pos="709"/>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0</w:t>
      </w:r>
      <w:r w:rsidRPr="002E2B47">
        <w:rPr>
          <w:rFonts w:ascii="Times New Roman" w:hAnsi="Times New Roman"/>
          <w:b/>
          <w:bCs/>
          <w:sz w:val="24"/>
          <w:szCs w:val="24"/>
        </w:rPr>
        <w:t>.7.</w:t>
      </w:r>
      <w:r w:rsidRPr="002E2B47">
        <w:rPr>
          <w:rFonts w:ascii="Times New Roman" w:hAnsi="Times New Roman"/>
          <w:sz w:val="24"/>
          <w:szCs w:val="24"/>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BADF30B" w14:textId="77777777" w:rsidR="0091114E" w:rsidRPr="002E2B47" w:rsidRDefault="0091114E" w:rsidP="0091114E">
      <w:pPr>
        <w:tabs>
          <w:tab w:val="left" w:pos="567"/>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0</w:t>
      </w:r>
      <w:r w:rsidRPr="002E2B47">
        <w:rPr>
          <w:rFonts w:ascii="Times New Roman" w:hAnsi="Times New Roman"/>
          <w:b/>
          <w:bCs/>
          <w:sz w:val="24"/>
          <w:szCs w:val="24"/>
        </w:rPr>
        <w:t>.8.</w:t>
      </w:r>
      <w:r w:rsidRPr="002E2B47">
        <w:rPr>
          <w:rFonts w:ascii="Times New Roman" w:hAnsi="Times New Roman"/>
          <w:sz w:val="24"/>
          <w:szCs w:val="24"/>
        </w:rPr>
        <w:t xml:space="preserve"> Previamente à emissão de nota de empenho e a cada pagamento, a Administração deverá realizar consulta </w:t>
      </w:r>
      <w:r w:rsidRPr="002E2B47">
        <w:rPr>
          <w:rFonts w:ascii="Times New Roman" w:hAnsi="Times New Roman"/>
          <w:color w:val="000000"/>
          <w:sz w:val="24"/>
          <w:szCs w:val="24"/>
        </w:rPr>
        <w:t xml:space="preserve">on-line mediante consulta aos sítios eletrônicos oficiais </w:t>
      </w:r>
      <w:r w:rsidRPr="002E2B47">
        <w:rPr>
          <w:rFonts w:ascii="Times New Roman" w:hAnsi="Times New Roman"/>
          <w:sz w:val="24"/>
          <w:szCs w:val="24"/>
        </w:rPr>
        <w:t>para identificar possível suspensão temporária de participação em licitação, no âmbito do órgão ou entidade, proibição de contratar com o Poder Público, bem como ocorrências impeditivas indiretas.</w:t>
      </w:r>
    </w:p>
    <w:p w14:paraId="7B51BE71" w14:textId="77777777" w:rsidR="0091114E" w:rsidRPr="002E2B47" w:rsidRDefault="0091114E" w:rsidP="0091114E">
      <w:pPr>
        <w:tabs>
          <w:tab w:val="left" w:pos="567"/>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0</w:t>
      </w:r>
      <w:r w:rsidRPr="002E2B47">
        <w:rPr>
          <w:rFonts w:ascii="Times New Roman" w:hAnsi="Times New Roman"/>
          <w:b/>
          <w:bCs/>
          <w:sz w:val="24"/>
          <w:szCs w:val="24"/>
        </w:rPr>
        <w:t>.9.</w:t>
      </w:r>
      <w:r w:rsidRPr="002E2B47">
        <w:rPr>
          <w:rFonts w:ascii="Times New Roman" w:hAnsi="Times New Roman"/>
          <w:sz w:val="24"/>
          <w:szCs w:val="24"/>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0A03DFE7" w14:textId="77777777" w:rsidR="0091114E" w:rsidRPr="002E2B47" w:rsidRDefault="0091114E" w:rsidP="0091114E">
      <w:pPr>
        <w:tabs>
          <w:tab w:val="left" w:pos="709"/>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0</w:t>
      </w:r>
      <w:r w:rsidRPr="002E2B47">
        <w:rPr>
          <w:rFonts w:ascii="Times New Roman" w:hAnsi="Times New Roman"/>
          <w:b/>
          <w:bCs/>
          <w:sz w:val="24"/>
          <w:szCs w:val="24"/>
        </w:rPr>
        <w:t>.10.</w:t>
      </w:r>
      <w:r w:rsidRPr="002E2B47">
        <w:rPr>
          <w:rFonts w:ascii="Times New Roman" w:hAnsi="Times New Roman"/>
          <w:sz w:val="24"/>
          <w:szCs w:val="24"/>
        </w:rPr>
        <w:t xml:space="preserve"> Persistindo a irregularidade, a contratante deverá adotar as medidas necessárias à rescisão contratual nos autos do processo administrativo correspondente, assegurada à contratada a ampla defesa.</w:t>
      </w:r>
    </w:p>
    <w:p w14:paraId="51B1554B" w14:textId="77777777" w:rsidR="0091114E" w:rsidRPr="002E2B47" w:rsidRDefault="0091114E" w:rsidP="0091114E">
      <w:pPr>
        <w:tabs>
          <w:tab w:val="left" w:pos="709"/>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0</w:t>
      </w:r>
      <w:r w:rsidRPr="002E2B47">
        <w:rPr>
          <w:rFonts w:ascii="Times New Roman" w:hAnsi="Times New Roman"/>
          <w:b/>
          <w:bCs/>
          <w:sz w:val="24"/>
          <w:szCs w:val="24"/>
        </w:rPr>
        <w:t>.11.</w:t>
      </w:r>
      <w:r w:rsidRPr="002E2B47">
        <w:rPr>
          <w:rFonts w:ascii="Times New Roman" w:hAnsi="Times New Roman"/>
          <w:sz w:val="24"/>
          <w:szCs w:val="24"/>
        </w:rPr>
        <w:t xml:space="preserve"> Havendo a efetiva execução do objeto, os pagamentos serão realizados normalmente, até que se decida pela rescisão do contrato, caso a contratada não regularize sua situação de habilitação. </w:t>
      </w:r>
    </w:p>
    <w:p w14:paraId="1B21F6D0" w14:textId="77777777" w:rsidR="0091114E" w:rsidRPr="002E2B47" w:rsidRDefault="0091114E" w:rsidP="0091114E">
      <w:pPr>
        <w:tabs>
          <w:tab w:val="left" w:pos="709"/>
        </w:tabs>
        <w:jc w:val="both"/>
        <w:rPr>
          <w:rFonts w:ascii="Times New Roman" w:eastAsia="Ecofont_Spranq_eco_Sans" w:hAnsi="Times New Roman"/>
          <w:sz w:val="24"/>
          <w:szCs w:val="24"/>
        </w:rPr>
      </w:pPr>
      <w:r w:rsidRPr="002E2B47">
        <w:rPr>
          <w:rFonts w:ascii="Times New Roman" w:eastAsia="Ecofont_Spranq_eco_Sans" w:hAnsi="Times New Roman"/>
          <w:b/>
          <w:bCs/>
          <w:sz w:val="24"/>
          <w:szCs w:val="24"/>
        </w:rPr>
        <w:t>1</w:t>
      </w:r>
      <w:r>
        <w:rPr>
          <w:rFonts w:ascii="Times New Roman" w:eastAsia="Ecofont_Spranq_eco_Sans" w:hAnsi="Times New Roman"/>
          <w:b/>
          <w:bCs/>
          <w:sz w:val="24"/>
          <w:szCs w:val="24"/>
        </w:rPr>
        <w:t>0</w:t>
      </w:r>
      <w:r w:rsidRPr="002E2B47">
        <w:rPr>
          <w:rFonts w:ascii="Times New Roman" w:eastAsia="Ecofont_Spranq_eco_Sans" w:hAnsi="Times New Roman"/>
          <w:b/>
          <w:bCs/>
          <w:sz w:val="24"/>
          <w:szCs w:val="24"/>
        </w:rPr>
        <w:t>.1</w:t>
      </w:r>
      <w:r>
        <w:rPr>
          <w:rFonts w:ascii="Times New Roman" w:eastAsia="Ecofont_Spranq_eco_Sans" w:hAnsi="Times New Roman"/>
          <w:b/>
          <w:bCs/>
          <w:sz w:val="24"/>
          <w:szCs w:val="24"/>
        </w:rPr>
        <w:t>2</w:t>
      </w:r>
      <w:r w:rsidRPr="002E2B47">
        <w:rPr>
          <w:rFonts w:ascii="Times New Roman" w:eastAsia="Ecofont_Spranq_eco_Sans" w:hAnsi="Times New Roman"/>
          <w:sz w:val="24"/>
          <w:szCs w:val="24"/>
        </w:rPr>
        <w:t xml:space="preserve">. </w:t>
      </w:r>
      <w:r w:rsidRPr="002E2B47">
        <w:rPr>
          <w:rFonts w:ascii="Times New Roman" w:hAnsi="Times New Roman"/>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10657DE" w14:textId="77777777" w:rsidR="0091114E" w:rsidRPr="002E2B47" w:rsidRDefault="0091114E" w:rsidP="0091114E">
      <w:pPr>
        <w:pBdr>
          <w:top w:val="nil"/>
          <w:left w:val="nil"/>
          <w:bottom w:val="nil"/>
          <w:right w:val="nil"/>
          <w:between w:val="nil"/>
        </w:pBdr>
        <w:tabs>
          <w:tab w:val="left" w:pos="709"/>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0</w:t>
      </w:r>
      <w:r w:rsidRPr="002E2B47">
        <w:rPr>
          <w:rFonts w:ascii="Times New Roman" w:hAnsi="Times New Roman"/>
          <w:b/>
          <w:bCs/>
          <w:color w:val="000000"/>
          <w:sz w:val="24"/>
          <w:szCs w:val="24"/>
        </w:rPr>
        <w:t>.1</w:t>
      </w:r>
      <w:r>
        <w:rPr>
          <w:rFonts w:ascii="Times New Roman" w:hAnsi="Times New Roman"/>
          <w:b/>
          <w:bCs/>
          <w:color w:val="000000"/>
          <w:sz w:val="24"/>
          <w:szCs w:val="24"/>
        </w:rPr>
        <w:t>3</w:t>
      </w:r>
      <w:r w:rsidRPr="002E2B47">
        <w:rPr>
          <w:rFonts w:ascii="Times New Roman" w:hAnsi="Times New Roman"/>
          <w:color w:val="000000"/>
          <w:sz w:val="24"/>
          <w:szCs w:val="24"/>
        </w:rPr>
        <w:t>. Quando do pagamento, será efetuada a retenção tributária prevista na legislação aplicável.</w:t>
      </w:r>
    </w:p>
    <w:p w14:paraId="6B658C01" w14:textId="77777777" w:rsidR="0091114E" w:rsidRPr="002E2B47" w:rsidRDefault="0091114E" w:rsidP="0091114E">
      <w:pPr>
        <w:tabs>
          <w:tab w:val="left" w:pos="851"/>
          <w:tab w:val="left" w:pos="1134"/>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0</w:t>
      </w:r>
      <w:r w:rsidRPr="002E2B47">
        <w:rPr>
          <w:rFonts w:ascii="Times New Roman" w:hAnsi="Times New Roman"/>
          <w:b/>
          <w:bCs/>
          <w:color w:val="000000"/>
          <w:sz w:val="24"/>
          <w:szCs w:val="24"/>
        </w:rPr>
        <w:t>.1</w:t>
      </w:r>
      <w:r>
        <w:rPr>
          <w:rFonts w:ascii="Times New Roman" w:hAnsi="Times New Roman"/>
          <w:b/>
          <w:bCs/>
          <w:color w:val="000000"/>
          <w:sz w:val="24"/>
          <w:szCs w:val="24"/>
        </w:rPr>
        <w:t>4</w:t>
      </w:r>
      <w:r w:rsidRPr="002E2B47">
        <w:rPr>
          <w:rFonts w:ascii="Times New Roman" w:hAnsi="Times New Roman"/>
          <w:b/>
          <w:bCs/>
          <w:color w:val="000000"/>
          <w:sz w:val="24"/>
          <w:szCs w:val="24"/>
        </w:rPr>
        <w:t>.</w:t>
      </w:r>
      <w:r w:rsidRPr="002E2B47">
        <w:rPr>
          <w:rFonts w:ascii="Times New Roman" w:hAnsi="Times New Roman"/>
          <w:color w:val="000000"/>
          <w:sz w:val="24"/>
          <w:szCs w:val="24"/>
        </w:rP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1B8F096" w14:textId="77777777" w:rsidR="0091114E" w:rsidRDefault="0091114E" w:rsidP="0091114E">
      <w:pPr>
        <w:jc w:val="both"/>
        <w:rPr>
          <w:rFonts w:ascii="Times New Roman" w:hAnsi="Times New Roman"/>
          <w:color w:val="000000"/>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0</w:t>
      </w:r>
      <w:r w:rsidRPr="002E2B47">
        <w:rPr>
          <w:rFonts w:ascii="Times New Roman" w:hAnsi="Times New Roman"/>
          <w:b/>
          <w:bCs/>
          <w:color w:val="000000"/>
          <w:sz w:val="24"/>
          <w:szCs w:val="24"/>
        </w:rPr>
        <w:t>.1</w:t>
      </w:r>
      <w:r>
        <w:rPr>
          <w:rFonts w:ascii="Times New Roman" w:hAnsi="Times New Roman"/>
          <w:b/>
          <w:bCs/>
          <w:color w:val="000000"/>
          <w:sz w:val="24"/>
          <w:szCs w:val="24"/>
        </w:rPr>
        <w:t>5</w:t>
      </w:r>
      <w:r w:rsidRPr="002E2B47">
        <w:rPr>
          <w:rFonts w:ascii="Times New Roman" w:hAnsi="Times New Roman"/>
          <w:b/>
          <w:bCs/>
          <w:color w:val="000000"/>
          <w:sz w:val="24"/>
          <w:szCs w:val="24"/>
        </w:rPr>
        <w:t>.</w:t>
      </w:r>
      <w:r w:rsidRPr="002E2B47">
        <w:rPr>
          <w:rFonts w:ascii="Times New Roman" w:hAnsi="Times New Roman"/>
          <w:color w:val="000000"/>
          <w:sz w:val="24"/>
          <w:szCs w:val="24"/>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EF27101" w14:textId="77777777" w:rsidR="0091114E" w:rsidRPr="007500C8" w:rsidRDefault="0091114E" w:rsidP="0091114E">
      <w:pPr>
        <w:ind w:right="-573"/>
        <w:rPr>
          <w:rFonts w:ascii="Times New Roman" w:hAnsi="Times New Roman"/>
          <w:sz w:val="24"/>
          <w:szCs w:val="24"/>
        </w:rPr>
      </w:pPr>
      <w:r w:rsidRPr="007500C8">
        <w:rPr>
          <w:rFonts w:ascii="Times New Roman" w:hAnsi="Times New Roman"/>
          <w:sz w:val="24"/>
          <w:szCs w:val="24"/>
        </w:rPr>
        <w:t>EM = I x N x VP, sendo:</w:t>
      </w:r>
    </w:p>
    <w:p w14:paraId="55E5E3EA" w14:textId="77777777" w:rsidR="0091114E" w:rsidRPr="007500C8" w:rsidRDefault="0091114E" w:rsidP="0091114E">
      <w:pPr>
        <w:ind w:right="-573"/>
        <w:rPr>
          <w:rFonts w:ascii="Times New Roman" w:hAnsi="Times New Roman"/>
          <w:sz w:val="24"/>
          <w:szCs w:val="24"/>
        </w:rPr>
      </w:pPr>
      <w:r w:rsidRPr="007500C8">
        <w:rPr>
          <w:rFonts w:ascii="Times New Roman" w:hAnsi="Times New Roman"/>
          <w:sz w:val="24"/>
          <w:szCs w:val="24"/>
        </w:rPr>
        <w:t>EM = Encargos moratórios;</w:t>
      </w:r>
    </w:p>
    <w:p w14:paraId="6F657CD2" w14:textId="77777777" w:rsidR="0091114E" w:rsidRPr="007500C8" w:rsidRDefault="0091114E" w:rsidP="0091114E">
      <w:pPr>
        <w:ind w:right="-573"/>
        <w:rPr>
          <w:rFonts w:ascii="Times New Roman" w:hAnsi="Times New Roman"/>
          <w:sz w:val="24"/>
          <w:szCs w:val="24"/>
        </w:rPr>
      </w:pPr>
      <w:r w:rsidRPr="007500C8">
        <w:rPr>
          <w:rFonts w:ascii="Times New Roman" w:hAnsi="Times New Roman"/>
          <w:sz w:val="24"/>
          <w:szCs w:val="24"/>
        </w:rPr>
        <w:t xml:space="preserve">N = Número de dias entre a data prevista para o pagamento e a do efetivo pagamento; </w:t>
      </w:r>
    </w:p>
    <w:p w14:paraId="237264F3" w14:textId="77777777" w:rsidR="0091114E" w:rsidRPr="007500C8" w:rsidRDefault="0091114E" w:rsidP="0091114E">
      <w:pPr>
        <w:ind w:right="-573"/>
        <w:rPr>
          <w:rFonts w:ascii="Times New Roman" w:hAnsi="Times New Roman"/>
          <w:sz w:val="24"/>
          <w:szCs w:val="24"/>
        </w:rPr>
      </w:pPr>
      <w:r w:rsidRPr="007500C8">
        <w:rPr>
          <w:rFonts w:ascii="Times New Roman" w:hAnsi="Times New Roman"/>
          <w:sz w:val="24"/>
          <w:szCs w:val="24"/>
        </w:rPr>
        <w:t>VP = Valor da parcela a ser paga.</w:t>
      </w:r>
    </w:p>
    <w:p w14:paraId="76977E0A" w14:textId="77777777" w:rsidR="0091114E" w:rsidRPr="007500C8" w:rsidRDefault="0091114E" w:rsidP="0091114E">
      <w:pPr>
        <w:ind w:right="-573"/>
        <w:rPr>
          <w:rFonts w:ascii="Times New Roman" w:hAnsi="Times New Roman"/>
          <w:sz w:val="24"/>
          <w:szCs w:val="24"/>
        </w:rPr>
      </w:pPr>
      <w:r w:rsidRPr="007500C8">
        <w:rPr>
          <w:rFonts w:ascii="Times New Roman" w:hAnsi="Times New Roman"/>
          <w:sz w:val="24"/>
          <w:szCs w:val="24"/>
        </w:rPr>
        <w:t>I = Índice de compensação financeira = 0,00016438, assim apurado:</w:t>
      </w:r>
    </w:p>
    <w:p w14:paraId="2CCB3594" w14:textId="77777777" w:rsidR="0091114E" w:rsidRPr="007500C8" w:rsidRDefault="0091114E" w:rsidP="0091114E">
      <w:pPr>
        <w:ind w:right="-573"/>
        <w:rPr>
          <w:rFonts w:ascii="Times New Roman" w:hAnsi="Times New Roman"/>
          <w:sz w:val="24"/>
          <w:szCs w:val="24"/>
        </w:rPr>
      </w:pPr>
      <w:r w:rsidRPr="007500C8">
        <w:rPr>
          <w:rFonts w:ascii="Times New Roman" w:hAnsi="Times New Roman"/>
          <w:sz w:val="24"/>
          <w:szCs w:val="24"/>
        </w:rPr>
        <w:t>I = (TX) I = (6 / 100)</w:t>
      </w:r>
    </w:p>
    <w:p w14:paraId="0AD330A2" w14:textId="77777777" w:rsidR="0091114E" w:rsidRPr="007500C8" w:rsidRDefault="0091114E" w:rsidP="0091114E">
      <w:pPr>
        <w:ind w:right="-573"/>
        <w:rPr>
          <w:rFonts w:ascii="Times New Roman" w:hAnsi="Times New Roman"/>
          <w:sz w:val="24"/>
          <w:szCs w:val="24"/>
        </w:rPr>
      </w:pPr>
      <w:r w:rsidRPr="007500C8">
        <w:rPr>
          <w:rFonts w:ascii="Times New Roman" w:hAnsi="Times New Roman"/>
          <w:sz w:val="24"/>
          <w:szCs w:val="24"/>
        </w:rPr>
        <w:t>365</w:t>
      </w:r>
    </w:p>
    <w:p w14:paraId="62FD5D5D" w14:textId="77777777" w:rsidR="0091114E" w:rsidRPr="007500C8" w:rsidRDefault="0091114E" w:rsidP="0091114E">
      <w:pPr>
        <w:ind w:right="-573"/>
        <w:rPr>
          <w:rFonts w:ascii="Times New Roman" w:hAnsi="Times New Roman"/>
          <w:sz w:val="24"/>
          <w:szCs w:val="24"/>
        </w:rPr>
      </w:pPr>
      <w:r w:rsidRPr="007500C8">
        <w:rPr>
          <w:rFonts w:ascii="Times New Roman" w:hAnsi="Times New Roman"/>
          <w:sz w:val="24"/>
          <w:szCs w:val="24"/>
        </w:rPr>
        <w:t>TX = Percentual da taxa anual = 6%</w:t>
      </w:r>
    </w:p>
    <w:p w14:paraId="2CF3A090" w14:textId="77777777" w:rsidR="0091114E" w:rsidRPr="002E2B47" w:rsidRDefault="0091114E" w:rsidP="0091114E">
      <w:pPr>
        <w:jc w:val="both"/>
        <w:rPr>
          <w:rFonts w:ascii="Times New Roman" w:hAnsi="Times New Roman"/>
          <w:color w:val="000000"/>
          <w:sz w:val="24"/>
          <w:szCs w:val="24"/>
        </w:rPr>
      </w:pPr>
    </w:p>
    <w:p w14:paraId="19637DBF"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eastAsia="Ecofont_Spranq_eco_Sans" w:hAnsi="Times New Roman"/>
          <w:color w:val="000000"/>
          <w:sz w:val="24"/>
          <w:szCs w:val="24"/>
        </w:rPr>
      </w:pPr>
      <w:r w:rsidRPr="004D5443">
        <w:rPr>
          <w:rFonts w:ascii="Times New Roman" w:hAnsi="Times New Roman"/>
          <w:b/>
          <w:color w:val="000000"/>
          <w:sz w:val="24"/>
          <w:szCs w:val="24"/>
          <w:shd w:val="clear" w:color="auto" w:fill="E5B8B7" w:themeFill="accent2" w:themeFillTint="66"/>
        </w:rPr>
        <w:t>11</w:t>
      </w:r>
      <w:r w:rsidRPr="00806DF3">
        <w:rPr>
          <w:rFonts w:ascii="Times New Roman" w:hAnsi="Times New Roman"/>
          <w:b/>
          <w:color w:val="000000"/>
          <w:sz w:val="24"/>
          <w:szCs w:val="24"/>
          <w:shd w:val="clear" w:color="auto" w:fill="FABF8F" w:themeFill="accent6" w:themeFillTint="99"/>
        </w:rPr>
        <w:t>. DO MODELO</w:t>
      </w:r>
      <w:r w:rsidRPr="004D5443">
        <w:rPr>
          <w:rFonts w:ascii="Times New Roman" w:hAnsi="Times New Roman"/>
          <w:b/>
          <w:color w:val="000000"/>
          <w:sz w:val="24"/>
          <w:szCs w:val="24"/>
          <w:shd w:val="clear" w:color="auto" w:fill="E5B8B7" w:themeFill="accent2" w:themeFillTint="66"/>
        </w:rPr>
        <w:t xml:space="preserve"> DE</w:t>
      </w:r>
      <w:r w:rsidRPr="002E2B47">
        <w:rPr>
          <w:rFonts w:ascii="Times New Roman" w:hAnsi="Times New Roman"/>
          <w:b/>
          <w:color w:val="000000"/>
          <w:sz w:val="24"/>
          <w:szCs w:val="24"/>
        </w:rPr>
        <w:t xml:space="preserve"> GESTÃO DO OBJETO E DO CONTRATO.</w:t>
      </w:r>
    </w:p>
    <w:p w14:paraId="18DBBC2A"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eastAsia="Arial" w:hAnsi="Times New Roman" w:cs="Times New Roman"/>
          <w:b/>
          <w:bCs/>
          <w:color w:val="auto"/>
          <w:sz w:val="24"/>
          <w:szCs w:val="24"/>
        </w:rPr>
        <w:t>1</w:t>
      </w:r>
      <w:r>
        <w:rPr>
          <w:rFonts w:ascii="Times New Roman" w:eastAsia="Arial" w:hAnsi="Times New Roman" w:cs="Times New Roman"/>
          <w:b/>
          <w:bCs/>
          <w:color w:val="auto"/>
          <w:sz w:val="24"/>
          <w:szCs w:val="24"/>
        </w:rPr>
        <w:t>1</w:t>
      </w:r>
      <w:r w:rsidRPr="002E2B47">
        <w:rPr>
          <w:rFonts w:ascii="Times New Roman" w:eastAsia="Arial" w:hAnsi="Times New Roman" w:cs="Times New Roman"/>
          <w:b/>
          <w:bCs/>
          <w:color w:val="auto"/>
          <w:sz w:val="24"/>
          <w:szCs w:val="24"/>
        </w:rPr>
        <w:t>.1.</w:t>
      </w:r>
      <w:r w:rsidRPr="002E2B47">
        <w:rPr>
          <w:rFonts w:ascii="Times New Roman" w:eastAsia="Arial" w:hAnsi="Times New Roman" w:cs="Times New Roman"/>
          <w:color w:val="auto"/>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40CE5E71"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.2</w:t>
      </w:r>
      <w:r w:rsidRPr="002E2B47">
        <w:rPr>
          <w:rFonts w:ascii="Times New Roman" w:hAnsi="Times New Roman" w:cs="Times New Roman"/>
          <w:sz w:val="24"/>
          <w:szCs w:val="24"/>
        </w:rPr>
        <w:t>. Em caso de impedimento, ordem de paralisação ou suspensão do contrato, o cronograma de execução será prorrogado automaticamente pelo tempo correspondente, anotadas tais circunstâncias mediante simples apostila.</w:t>
      </w:r>
    </w:p>
    <w:p w14:paraId="4809DDF5"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.3.</w:t>
      </w:r>
      <w:r w:rsidRPr="002E2B47">
        <w:rPr>
          <w:rFonts w:ascii="Times New Roman" w:hAnsi="Times New Roman" w:cs="Times New Roman"/>
          <w:sz w:val="24"/>
          <w:szCs w:val="24"/>
        </w:rPr>
        <w:t xml:space="preserve"> As comunicações entre o órgão ou entidade e a contratada devem ser realizadas por escrito sempre que o ato exigir tal formalidade, admitindo-se o uso de mensagem eletrônica para esse fim.</w:t>
      </w:r>
    </w:p>
    <w:p w14:paraId="3D94CFBA"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.4.</w:t>
      </w:r>
      <w:r w:rsidRPr="002E2B47">
        <w:rPr>
          <w:rFonts w:ascii="Times New Roman" w:hAnsi="Times New Roman" w:cs="Times New Roman"/>
          <w:sz w:val="24"/>
          <w:szCs w:val="24"/>
        </w:rPr>
        <w:t xml:space="preserve"> O órgão ou entidade poderá convocar representante da empresa para adoção de providências que devam ser cumpridas de imediato.</w:t>
      </w:r>
    </w:p>
    <w:p w14:paraId="10F1F69A"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.5</w:t>
      </w:r>
      <w:r w:rsidRPr="002E2B47">
        <w:rPr>
          <w:rFonts w:ascii="Times New Roman" w:hAnsi="Times New Roman" w:cs="Times New Roman"/>
          <w:sz w:val="24"/>
          <w:szCs w:val="24"/>
        </w:rPr>
        <w:t>. A execução do contrato deverá ser acompanhada e fiscalizada pelo(s) fiscal(</w:t>
      </w:r>
      <w:proofErr w:type="spellStart"/>
      <w:r w:rsidRPr="002E2B47">
        <w:rPr>
          <w:rFonts w:ascii="Times New Roman" w:hAnsi="Times New Roman" w:cs="Times New Roman"/>
          <w:sz w:val="24"/>
          <w:szCs w:val="24"/>
        </w:rPr>
        <w:t>is</w:t>
      </w:r>
      <w:proofErr w:type="spellEnd"/>
      <w:r w:rsidRPr="002E2B47">
        <w:rPr>
          <w:rFonts w:ascii="Times New Roman" w:hAnsi="Times New Roman" w:cs="Times New Roman"/>
          <w:sz w:val="24"/>
          <w:szCs w:val="24"/>
        </w:rPr>
        <w:t>) do contrato, ou pelos respectivos substitutos (</w:t>
      </w:r>
      <w:hyperlink r:id="rId9" w:anchor="art117" w:history="1">
        <w:r w:rsidRPr="002E2B47">
          <w:rPr>
            <w:rFonts w:ascii="Times New Roman" w:hAnsi="Times New Roman" w:cs="Times New Roman"/>
            <w:sz w:val="24"/>
            <w:szCs w:val="24"/>
          </w:rPr>
          <w:t>Lei nº 14.133, de 2021, art. 117, caput</w:t>
        </w:r>
      </w:hyperlink>
      <w:r w:rsidRPr="002E2B47">
        <w:rPr>
          <w:rFonts w:ascii="Times New Roman" w:hAnsi="Times New Roman" w:cs="Times New Roman"/>
          <w:sz w:val="24"/>
          <w:szCs w:val="24"/>
        </w:rPr>
        <w:t>).</w:t>
      </w:r>
    </w:p>
    <w:p w14:paraId="2D8E383B" w14:textId="77777777" w:rsidR="0091114E" w:rsidRPr="002E2B47" w:rsidRDefault="0091114E" w:rsidP="0091114E">
      <w:pPr>
        <w:pStyle w:val="Nivel2"/>
        <w:spacing w:before="0" w:after="0" w:line="240" w:lineRule="auto"/>
        <w:rPr>
          <w:rFonts w:ascii="Times New Roman" w:eastAsia="Ecofont_Spranq_eco_Sans"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.6.</w:t>
      </w:r>
      <w:r w:rsidRPr="002E2B47">
        <w:rPr>
          <w:rFonts w:ascii="Times New Roman" w:hAnsi="Times New Roman" w:cs="Times New Roman"/>
          <w:sz w:val="24"/>
          <w:szCs w:val="24"/>
        </w:rPr>
        <w:t xml:space="preserve"> O fiscal do contrato será auxiliado pelos órgãos de assessoramento jurídico e de controle interno da Administração. </w:t>
      </w:r>
    </w:p>
    <w:p w14:paraId="440FF172"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.7.</w:t>
      </w:r>
      <w:r w:rsidRPr="002E2B47">
        <w:rPr>
          <w:rFonts w:ascii="Times New Roman" w:hAnsi="Times New Roman" w:cs="Times New Roman"/>
          <w:sz w:val="24"/>
          <w:szCs w:val="24"/>
        </w:rPr>
        <w:t xml:space="preserve"> O fiscal do contrato acompanhará a execução do contrato, para que sejam cumpridas todas as condições estabelecidas no contrato, de modo a assegurar os melhores resultados para a Administração.</w:t>
      </w:r>
    </w:p>
    <w:p w14:paraId="32AE7D3A"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.7.1</w:t>
      </w:r>
      <w:r w:rsidRPr="002E2B47">
        <w:rPr>
          <w:rFonts w:ascii="Times New Roman" w:hAnsi="Times New Roman" w:cs="Times New Roman"/>
          <w:sz w:val="24"/>
          <w:szCs w:val="24"/>
        </w:rPr>
        <w:t xml:space="preserve"> O fiscal  do contrato anotará no histórico de gerenciamento do contrato todas as ocorrências relacionadas à execução do contrato, com a descrição do que for necessário para a regularização das faltas ou dos defeitos observados, nos termos da </w:t>
      </w:r>
      <w:hyperlink r:id="rId10" w:anchor="art117§1" w:history="1">
        <w:r w:rsidRPr="002E2B47">
          <w:rPr>
            <w:rFonts w:ascii="Times New Roman" w:hAnsi="Times New Roman" w:cs="Times New Roman"/>
            <w:sz w:val="24"/>
            <w:szCs w:val="24"/>
          </w:rPr>
          <w:t>Lei nº 14.133, de 2021, art. 117, §1º</w:t>
        </w:r>
      </w:hyperlink>
      <w:r w:rsidRPr="002E2B47">
        <w:rPr>
          <w:rFonts w:ascii="Times New Roman" w:hAnsi="Times New Roman" w:cs="Times New Roman"/>
          <w:sz w:val="24"/>
          <w:szCs w:val="24"/>
        </w:rPr>
        <w:t xml:space="preserve">. </w:t>
      </w:r>
    </w:p>
    <w:p w14:paraId="6B06F99A"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.8.</w:t>
      </w:r>
      <w:r w:rsidRPr="002E2B47">
        <w:rPr>
          <w:rFonts w:ascii="Times New Roman" w:hAnsi="Times New Roman" w:cs="Times New Roman"/>
          <w:sz w:val="24"/>
          <w:szCs w:val="24"/>
        </w:rPr>
        <w:t xml:space="preserve"> Identificada qualquer inexatidão ou irregularidade, o fiscal do contrato emitirá notificações para a correção da execução do contrato, determinando prazo para a correção. </w:t>
      </w:r>
    </w:p>
    <w:p w14:paraId="05A2797E"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.9.</w:t>
      </w:r>
      <w:r w:rsidRPr="002E2B47">
        <w:rPr>
          <w:rFonts w:ascii="Times New Roman" w:hAnsi="Times New Roman" w:cs="Times New Roman"/>
          <w:sz w:val="24"/>
          <w:szCs w:val="24"/>
        </w:rPr>
        <w:t xml:space="preserve"> O fiscal do contrato informará ao gestor do contato, em tempo hábil, a situação que demandar decisão ou adoção de medidas que ultrapassem sua competência, para que adote as medidas necessárias e saneadoras, se for o caso.</w:t>
      </w:r>
    </w:p>
    <w:p w14:paraId="451B83A8"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.10.</w:t>
      </w:r>
      <w:r w:rsidRPr="002E2B47">
        <w:rPr>
          <w:rFonts w:ascii="Times New Roman" w:hAnsi="Times New Roman" w:cs="Times New Roman"/>
          <w:sz w:val="24"/>
          <w:szCs w:val="24"/>
        </w:rPr>
        <w:t xml:space="preserve"> No caso de ocorrências que possam inviabilizar a execução do contrato nas datas aprazadas, o fiscal do contrato comunicará o fato imediatamente ao gestor do contrato.</w:t>
      </w:r>
    </w:p>
    <w:p w14:paraId="4B96964D"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.11.</w:t>
      </w:r>
      <w:r w:rsidRPr="002E2B47">
        <w:rPr>
          <w:rFonts w:ascii="Times New Roman" w:hAnsi="Times New Roman" w:cs="Times New Roman"/>
          <w:sz w:val="24"/>
          <w:szCs w:val="24"/>
        </w:rPr>
        <w:t xml:space="preserve"> O fiscal do contrato comunicar</w:t>
      </w:r>
      <w:r>
        <w:rPr>
          <w:rFonts w:ascii="Times New Roman" w:hAnsi="Times New Roman" w:cs="Times New Roman"/>
          <w:sz w:val="24"/>
          <w:szCs w:val="24"/>
        </w:rPr>
        <w:t>á</w:t>
      </w:r>
      <w:r w:rsidRPr="002E2B47">
        <w:rPr>
          <w:rFonts w:ascii="Times New Roman" w:hAnsi="Times New Roman" w:cs="Times New Roman"/>
          <w:sz w:val="24"/>
          <w:szCs w:val="24"/>
        </w:rPr>
        <w:t xml:space="preserve"> ao gestor do contrato, em tempo hábil, o término do contrato sob sua responsabilidade, com vistas à renovação tempestiva ou à prorrogação contratual.</w:t>
      </w:r>
    </w:p>
    <w:p w14:paraId="6B10F2BE"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.12.</w:t>
      </w:r>
      <w:r w:rsidRPr="002E2B47">
        <w:rPr>
          <w:rFonts w:ascii="Times New Roman" w:hAnsi="Times New Roman" w:cs="Times New Roman"/>
          <w:sz w:val="24"/>
          <w:szCs w:val="24"/>
        </w:rPr>
        <w:t xml:space="preserve"> O fiscal </w:t>
      </w:r>
      <w:r>
        <w:rPr>
          <w:rFonts w:ascii="Times New Roman" w:hAnsi="Times New Roman" w:cs="Times New Roman"/>
          <w:sz w:val="24"/>
          <w:szCs w:val="24"/>
        </w:rPr>
        <w:t>do</w:t>
      </w:r>
      <w:r w:rsidRPr="002E2B47">
        <w:rPr>
          <w:rFonts w:ascii="Times New Roman" w:hAnsi="Times New Roman" w:cs="Times New Roman"/>
          <w:sz w:val="24"/>
          <w:szCs w:val="24"/>
        </w:rPr>
        <w:t xml:space="preserve">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43D5D03"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.13</w:t>
      </w:r>
      <w:r w:rsidRPr="002E2B47">
        <w:rPr>
          <w:rFonts w:ascii="Times New Roman" w:hAnsi="Times New Roman" w:cs="Times New Roman"/>
          <w:sz w:val="24"/>
          <w:szCs w:val="24"/>
        </w:rPr>
        <w:t>. Caso ocorram descumprimento das obrigações contratuais, o fiscal do contrato atuará tempestivamente na solução do problema, reportando ao gestor do contrato para que tome as providências cabíveis, quando ultrapassar a sua competência.</w:t>
      </w:r>
    </w:p>
    <w:p w14:paraId="4125E47A"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.14</w:t>
      </w:r>
      <w:r w:rsidRPr="002E2B47">
        <w:rPr>
          <w:rFonts w:ascii="Times New Roman" w:hAnsi="Times New Roman" w:cs="Times New Roman"/>
          <w:sz w:val="24"/>
          <w:szCs w:val="24"/>
        </w:rPr>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5BAF27C"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.15.</w:t>
      </w:r>
      <w:r w:rsidRPr="002E2B47">
        <w:rPr>
          <w:rFonts w:ascii="Times New Roman" w:hAnsi="Times New Roman" w:cs="Times New Roman"/>
          <w:sz w:val="24"/>
          <w:szCs w:val="24"/>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FF57AE7"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.15.1.</w:t>
      </w:r>
      <w:r w:rsidRPr="002E2B47">
        <w:rPr>
          <w:rFonts w:ascii="Times New Roman" w:hAnsi="Times New Roman" w:cs="Times New Roman"/>
          <w:sz w:val="24"/>
          <w:szCs w:val="24"/>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778D36D"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 xml:space="preserve">.15.2. </w:t>
      </w:r>
      <w:r w:rsidRPr="002E2B47">
        <w:rPr>
          <w:rFonts w:ascii="Times New Roman" w:hAnsi="Times New Roman" w:cs="Times New Roman"/>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153B878" w14:textId="77777777" w:rsidR="0091114E" w:rsidRPr="002E2B47" w:rsidRDefault="0091114E" w:rsidP="0091114E">
      <w:pPr>
        <w:pStyle w:val="Nivel3"/>
        <w:spacing w:before="0" w:after="0" w:line="240" w:lineRule="auto"/>
        <w:ind w:left="0"/>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 xml:space="preserve">.15.3. </w:t>
      </w:r>
      <w:r w:rsidRPr="002E2B47">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3D88C17"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.16.</w:t>
      </w:r>
      <w:r w:rsidRPr="002E2B47">
        <w:rPr>
          <w:rFonts w:ascii="Times New Roman" w:hAnsi="Times New Roman" w:cs="Times New Roman"/>
          <w:sz w:val="24"/>
          <w:szCs w:val="24"/>
        </w:rPr>
        <w:t xml:space="preserve"> O fiscal do contrato comunicará ao gestor do contrato, em tempo hábil, o término do contrato sob sua responsabilidade, com vistas à tempestiva renovação ou prorrogação contratual.</w:t>
      </w:r>
    </w:p>
    <w:p w14:paraId="3583268C" w14:textId="77777777" w:rsidR="0091114E" w:rsidRPr="002E2B47" w:rsidRDefault="0091114E" w:rsidP="0091114E">
      <w:pPr>
        <w:pStyle w:val="Nivel2"/>
        <w:spacing w:before="0" w:after="0" w:line="240" w:lineRule="auto"/>
        <w:rPr>
          <w:rFonts w:ascii="Times New Roman" w:hAnsi="Times New Roman" w:cs="Times New Roman"/>
          <w:sz w:val="24"/>
          <w:szCs w:val="24"/>
        </w:rPr>
      </w:pPr>
      <w:r w:rsidRPr="002E2B47">
        <w:rPr>
          <w:rFonts w:ascii="Times New Roman" w:hAnsi="Times New Roman" w:cs="Times New Roman"/>
          <w:b/>
          <w:bCs/>
          <w:sz w:val="24"/>
          <w:szCs w:val="24"/>
        </w:rPr>
        <w:t>1</w:t>
      </w:r>
      <w:r>
        <w:rPr>
          <w:rFonts w:ascii="Times New Roman" w:hAnsi="Times New Roman" w:cs="Times New Roman"/>
          <w:b/>
          <w:bCs/>
          <w:sz w:val="24"/>
          <w:szCs w:val="24"/>
        </w:rPr>
        <w:t>1</w:t>
      </w:r>
      <w:r w:rsidRPr="002E2B47">
        <w:rPr>
          <w:rFonts w:ascii="Times New Roman" w:hAnsi="Times New Roman" w:cs="Times New Roman"/>
          <w:b/>
          <w:bCs/>
          <w:sz w:val="24"/>
          <w:szCs w:val="24"/>
        </w:rPr>
        <w:t>.17.</w:t>
      </w:r>
      <w:r w:rsidRPr="002E2B47">
        <w:rPr>
          <w:rFonts w:ascii="Times New Roman" w:hAnsi="Times New Roman" w:cs="Times New Roman"/>
          <w:sz w:val="24"/>
          <w:szCs w:val="24"/>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036A9AAF" w14:textId="77777777" w:rsidR="0091114E" w:rsidRPr="002E2B47" w:rsidRDefault="0091114E" w:rsidP="0091114E">
      <w:pPr>
        <w:rPr>
          <w:rFonts w:ascii="Times New Roman" w:hAnsi="Times New Roman"/>
          <w:sz w:val="24"/>
          <w:szCs w:val="24"/>
        </w:rPr>
      </w:pPr>
    </w:p>
    <w:p w14:paraId="2BBCEC8A"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eastAsia="Ecofont_Spranq_eco_Sans" w:hAnsi="Times New Roman"/>
          <w:color w:val="000000"/>
          <w:sz w:val="24"/>
          <w:szCs w:val="24"/>
        </w:rPr>
      </w:pPr>
      <w:r w:rsidRPr="002E2B47">
        <w:rPr>
          <w:rFonts w:ascii="Times New Roman" w:hAnsi="Times New Roman"/>
          <w:b/>
          <w:color w:val="000000"/>
          <w:sz w:val="24"/>
          <w:szCs w:val="24"/>
        </w:rPr>
        <w:t>1</w:t>
      </w:r>
      <w:r>
        <w:rPr>
          <w:rFonts w:ascii="Times New Roman" w:hAnsi="Times New Roman"/>
          <w:b/>
          <w:color w:val="000000"/>
          <w:sz w:val="24"/>
          <w:szCs w:val="24"/>
        </w:rPr>
        <w:t>2</w:t>
      </w:r>
      <w:r w:rsidRPr="002E2B47">
        <w:rPr>
          <w:rFonts w:ascii="Times New Roman" w:hAnsi="Times New Roman"/>
          <w:b/>
          <w:color w:val="000000"/>
          <w:sz w:val="24"/>
          <w:szCs w:val="24"/>
        </w:rPr>
        <w:t>. DO REAJUSTE.</w:t>
      </w:r>
    </w:p>
    <w:p w14:paraId="09CB301F"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2</w:t>
      </w:r>
      <w:r w:rsidRPr="002E2B47">
        <w:rPr>
          <w:rFonts w:ascii="Times New Roman" w:hAnsi="Times New Roman"/>
          <w:b/>
          <w:bCs/>
          <w:color w:val="000000"/>
          <w:sz w:val="24"/>
          <w:szCs w:val="24"/>
        </w:rPr>
        <w:t>.1.</w:t>
      </w:r>
      <w:r w:rsidRPr="002E2B47">
        <w:rPr>
          <w:rFonts w:ascii="Times New Roman" w:hAnsi="Times New Roman"/>
          <w:color w:val="000000"/>
          <w:sz w:val="24"/>
          <w:szCs w:val="24"/>
        </w:rPr>
        <w:t xml:space="preserve"> Os preços contratados poderão sofrer reajuste, aplicando-se o índice INPC, cuja data-base está vinculada à data do orçamento estimado, nos termos do art. 25, §7º da Lei nº 14.133/2021. </w:t>
      </w:r>
    </w:p>
    <w:p w14:paraId="5301BB66"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2</w:t>
      </w:r>
      <w:r w:rsidRPr="002E2B47">
        <w:rPr>
          <w:rFonts w:ascii="Times New Roman" w:hAnsi="Times New Roman"/>
          <w:b/>
          <w:bCs/>
          <w:color w:val="000000"/>
          <w:sz w:val="24"/>
          <w:szCs w:val="24"/>
        </w:rPr>
        <w:t>.2.</w:t>
      </w:r>
      <w:r w:rsidRPr="002E2B47">
        <w:rPr>
          <w:rFonts w:ascii="Times New Roman" w:hAnsi="Times New Roman"/>
          <w:color w:val="000000"/>
          <w:sz w:val="24"/>
          <w:szCs w:val="24"/>
        </w:rPr>
        <w:t xml:space="preserve"> Nos reajustes subsequentes ao primeiro, o </w:t>
      </w:r>
      <w:r w:rsidRPr="002E2B47">
        <w:rPr>
          <w:rFonts w:ascii="Times New Roman" w:hAnsi="Times New Roman"/>
          <w:sz w:val="24"/>
          <w:szCs w:val="24"/>
        </w:rPr>
        <w:t>intervalo</w:t>
      </w:r>
      <w:r w:rsidRPr="002E2B47">
        <w:rPr>
          <w:rFonts w:ascii="Times New Roman" w:hAnsi="Times New Roman"/>
          <w:color w:val="000000"/>
          <w:sz w:val="24"/>
          <w:szCs w:val="24"/>
        </w:rPr>
        <w:t xml:space="preserve"> mínimo de um ano será contado a partir dos efeitos financeiros do último reajuste.</w:t>
      </w:r>
    </w:p>
    <w:p w14:paraId="047F235B" w14:textId="77777777" w:rsidR="0091114E" w:rsidRPr="002E2B47" w:rsidRDefault="0091114E" w:rsidP="0091114E">
      <w:pPr>
        <w:pBdr>
          <w:top w:val="nil"/>
          <w:left w:val="nil"/>
          <w:bottom w:val="nil"/>
          <w:right w:val="nil"/>
          <w:between w:val="nil"/>
        </w:pBdr>
        <w:tabs>
          <w:tab w:val="left" w:pos="567"/>
        </w:tabs>
        <w:jc w:val="both"/>
        <w:rPr>
          <w:rFonts w:ascii="Times New Roman" w:hAnsi="Times New Roman"/>
          <w:color w:val="000000"/>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2</w:t>
      </w:r>
      <w:r w:rsidRPr="002E2B47">
        <w:rPr>
          <w:rFonts w:ascii="Times New Roman" w:hAnsi="Times New Roman"/>
          <w:b/>
          <w:bCs/>
          <w:color w:val="000000"/>
          <w:sz w:val="24"/>
          <w:szCs w:val="24"/>
        </w:rPr>
        <w:t>.3.</w:t>
      </w:r>
      <w:r w:rsidRPr="002E2B47">
        <w:rPr>
          <w:rFonts w:ascii="Times New Roman" w:hAnsi="Times New Roman"/>
          <w:color w:val="000000"/>
          <w:sz w:val="24"/>
          <w:szCs w:val="24"/>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C7C11BC"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2</w:t>
      </w:r>
      <w:r w:rsidRPr="002E2B47">
        <w:rPr>
          <w:rFonts w:ascii="Times New Roman" w:hAnsi="Times New Roman"/>
          <w:b/>
          <w:bCs/>
          <w:color w:val="000000"/>
          <w:sz w:val="24"/>
          <w:szCs w:val="24"/>
        </w:rPr>
        <w:t>.4</w:t>
      </w:r>
      <w:r w:rsidRPr="002E2B47">
        <w:rPr>
          <w:rFonts w:ascii="Times New Roman" w:hAnsi="Times New Roman"/>
          <w:color w:val="000000"/>
          <w:sz w:val="24"/>
          <w:szCs w:val="24"/>
        </w:rPr>
        <w:t>. Nas aferições finais, o índice utilizado para reajuste será, obrigatoriamente, o definitivo.</w:t>
      </w:r>
    </w:p>
    <w:p w14:paraId="5EC10B33"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2E2B47">
        <w:rPr>
          <w:rFonts w:ascii="Times New Roman" w:eastAsia="Ecofont_Spranq_eco_Sans" w:hAnsi="Times New Roman"/>
          <w:b/>
          <w:bCs/>
          <w:sz w:val="24"/>
          <w:szCs w:val="24"/>
        </w:rPr>
        <w:t>1</w:t>
      </w:r>
      <w:r>
        <w:rPr>
          <w:rFonts w:ascii="Times New Roman" w:eastAsia="Ecofont_Spranq_eco_Sans" w:hAnsi="Times New Roman"/>
          <w:b/>
          <w:bCs/>
          <w:sz w:val="24"/>
          <w:szCs w:val="24"/>
        </w:rPr>
        <w:t>2</w:t>
      </w:r>
      <w:r w:rsidRPr="002E2B47">
        <w:rPr>
          <w:rFonts w:ascii="Times New Roman" w:eastAsia="Ecofont_Spranq_eco_Sans" w:hAnsi="Times New Roman"/>
          <w:b/>
          <w:bCs/>
          <w:sz w:val="24"/>
          <w:szCs w:val="24"/>
        </w:rPr>
        <w:t>.5.</w:t>
      </w:r>
      <w:r w:rsidRPr="002E2B47">
        <w:rPr>
          <w:rFonts w:ascii="Times New Roman" w:eastAsia="Ecofont_Spranq_eco_Sans" w:hAnsi="Times New Roman"/>
          <w:sz w:val="24"/>
          <w:szCs w:val="24"/>
        </w:rPr>
        <w:t xml:space="preserve"> </w:t>
      </w:r>
      <w:r w:rsidRPr="002E2B47">
        <w:rPr>
          <w:rFonts w:ascii="Times New Roman" w:hAnsi="Times New Roman"/>
          <w:color w:val="000000"/>
          <w:sz w:val="24"/>
          <w:szCs w:val="24"/>
        </w:rPr>
        <w:t xml:space="preserve">Caso o índice estabelecido para </w:t>
      </w:r>
      <w:r w:rsidRPr="002E2B47">
        <w:rPr>
          <w:rFonts w:ascii="Times New Roman" w:hAnsi="Times New Roman"/>
          <w:sz w:val="24"/>
          <w:szCs w:val="24"/>
        </w:rPr>
        <w:t>reajuste</w:t>
      </w:r>
      <w:r w:rsidRPr="002E2B47">
        <w:rPr>
          <w:rFonts w:ascii="Times New Roman" w:hAnsi="Times New Roman"/>
          <w:color w:val="000000"/>
          <w:sz w:val="24"/>
          <w:szCs w:val="24"/>
        </w:rPr>
        <w:t xml:space="preserve"> venha a ser extinto ou de qualquer forma não possa mais ser utilizado, será adotado, em substituição, o que vier a ser determinado pela legislação então em vigor.</w:t>
      </w:r>
    </w:p>
    <w:p w14:paraId="2ED77C52"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2</w:t>
      </w:r>
      <w:r w:rsidRPr="002E2B47">
        <w:rPr>
          <w:rFonts w:ascii="Times New Roman" w:hAnsi="Times New Roman"/>
          <w:b/>
          <w:bCs/>
          <w:color w:val="000000"/>
          <w:sz w:val="24"/>
          <w:szCs w:val="24"/>
        </w:rPr>
        <w:t>.6.</w:t>
      </w:r>
      <w:r w:rsidRPr="002E2B47">
        <w:rPr>
          <w:rFonts w:ascii="Times New Roman" w:hAnsi="Times New Roman"/>
          <w:color w:val="000000"/>
          <w:sz w:val="24"/>
          <w:szCs w:val="24"/>
        </w:rPr>
        <w:t xml:space="preserve"> Na ausência de previsão legal quanto ao índice substituto, as partes elegerão novo índice oficial, para reajustamento do preço do valor remanescente, por meio de termo aditivo.</w:t>
      </w:r>
    </w:p>
    <w:p w14:paraId="1BC912A2" w14:textId="77777777" w:rsidR="0091114E" w:rsidRDefault="0091114E" w:rsidP="0091114E">
      <w:pPr>
        <w:pBdr>
          <w:top w:val="nil"/>
          <w:left w:val="nil"/>
          <w:bottom w:val="nil"/>
          <w:right w:val="nil"/>
          <w:between w:val="nil"/>
        </w:pBdr>
        <w:tabs>
          <w:tab w:val="left" w:pos="567"/>
        </w:tabs>
        <w:jc w:val="both"/>
        <w:rPr>
          <w:rFonts w:ascii="Times New Roman" w:hAnsi="Times New Roman"/>
          <w:color w:val="000000"/>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2</w:t>
      </w:r>
      <w:r w:rsidRPr="002E2B47">
        <w:rPr>
          <w:rFonts w:ascii="Times New Roman" w:hAnsi="Times New Roman"/>
          <w:b/>
          <w:bCs/>
          <w:color w:val="000000"/>
          <w:sz w:val="24"/>
          <w:szCs w:val="24"/>
        </w:rPr>
        <w:t>.7.</w:t>
      </w:r>
      <w:r w:rsidRPr="002E2B47">
        <w:rPr>
          <w:rFonts w:ascii="Times New Roman" w:hAnsi="Times New Roman"/>
          <w:color w:val="000000"/>
          <w:sz w:val="24"/>
          <w:szCs w:val="24"/>
        </w:rPr>
        <w:t xml:space="preserve">  O reajuste será realizado por apostilamento.</w:t>
      </w:r>
    </w:p>
    <w:p w14:paraId="0BDC9736" w14:textId="77777777" w:rsidR="0091114E" w:rsidRDefault="0091114E" w:rsidP="0091114E">
      <w:pPr>
        <w:pBdr>
          <w:top w:val="nil"/>
          <w:left w:val="nil"/>
          <w:bottom w:val="nil"/>
          <w:right w:val="nil"/>
          <w:between w:val="nil"/>
        </w:pBdr>
        <w:tabs>
          <w:tab w:val="left" w:pos="567"/>
        </w:tabs>
        <w:jc w:val="both"/>
        <w:rPr>
          <w:rFonts w:ascii="Times New Roman" w:hAnsi="Times New Roman"/>
          <w:color w:val="000000"/>
          <w:sz w:val="24"/>
          <w:szCs w:val="24"/>
        </w:rPr>
      </w:pPr>
    </w:p>
    <w:p w14:paraId="28A1BB99"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b/>
          <w:color w:val="000000"/>
          <w:sz w:val="24"/>
          <w:szCs w:val="24"/>
        </w:rPr>
      </w:pPr>
      <w:r w:rsidRPr="002E2B47">
        <w:rPr>
          <w:rFonts w:ascii="Times New Roman" w:hAnsi="Times New Roman"/>
          <w:b/>
          <w:color w:val="000000"/>
          <w:sz w:val="24"/>
          <w:szCs w:val="24"/>
        </w:rPr>
        <w:t>1</w:t>
      </w:r>
      <w:r>
        <w:rPr>
          <w:rFonts w:ascii="Times New Roman" w:hAnsi="Times New Roman"/>
          <w:b/>
          <w:color w:val="000000"/>
          <w:sz w:val="24"/>
          <w:szCs w:val="24"/>
        </w:rPr>
        <w:t>3</w:t>
      </w:r>
      <w:r w:rsidRPr="002E2B47">
        <w:rPr>
          <w:rFonts w:ascii="Times New Roman" w:hAnsi="Times New Roman"/>
          <w:b/>
          <w:color w:val="000000"/>
          <w:sz w:val="24"/>
          <w:szCs w:val="24"/>
        </w:rPr>
        <w:t xml:space="preserve">. </w:t>
      </w:r>
      <w:r w:rsidRPr="00A8167A">
        <w:rPr>
          <w:rFonts w:ascii="Times New Roman" w:hAnsi="Times New Roman"/>
          <w:b/>
          <w:color w:val="000000"/>
          <w:sz w:val="24"/>
          <w:szCs w:val="24"/>
        </w:rPr>
        <w:t>ALTERAÇÕES DO CONTRATO</w:t>
      </w:r>
    </w:p>
    <w:p w14:paraId="5FA6B346"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.1.</w:t>
      </w:r>
      <w:r w:rsidRPr="00A8167A">
        <w:rPr>
          <w:rFonts w:ascii="Times New Roman" w:eastAsia="Ecofont_Spranq_eco_Sans" w:hAnsi="Times New Roman"/>
          <w:sz w:val="24"/>
          <w:szCs w:val="24"/>
        </w:rPr>
        <w:tab/>
        <w:t xml:space="preserve">Eventuais alterações contratuais reger-se-ão pela disciplina do Art. 124 da Lei nº 14.133/2021. </w:t>
      </w:r>
    </w:p>
    <w:p w14:paraId="19386457"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.2.</w:t>
      </w:r>
      <w:r w:rsidRPr="00A8167A">
        <w:rPr>
          <w:rFonts w:ascii="Times New Roman" w:eastAsia="Ecofont_Spranq_eco_Sans" w:hAnsi="Times New Roman"/>
          <w:sz w:val="24"/>
          <w:szCs w:val="24"/>
        </w:rPr>
        <w:tab/>
        <w:t xml:space="preserve">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236E2444"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.3.</w:t>
      </w:r>
      <w:r w:rsidRPr="00A8167A">
        <w:rPr>
          <w:rFonts w:ascii="Times New Roman" w:eastAsia="Ecofont_Spranq_eco_Sans" w:hAnsi="Times New Roman"/>
          <w:sz w:val="24"/>
          <w:szCs w:val="24"/>
        </w:rPr>
        <w:tab/>
        <w:t xml:space="preserve">As supressões resultantes de acordo celebrado entre as partes contratantes poderão exceder o limite de 25% (vinte e cinco por cento) do valor inicial atualizado do contrato. </w:t>
      </w:r>
    </w:p>
    <w:p w14:paraId="53720331"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4.</w:t>
      </w:r>
      <w:r w:rsidRPr="00A8167A">
        <w:rPr>
          <w:rFonts w:ascii="Times New Roman" w:eastAsia="Ecofont_Spranq_eco_Sans" w:hAnsi="Times New Roman"/>
          <w:sz w:val="24"/>
          <w:szCs w:val="24"/>
        </w:rPr>
        <w:tab/>
        <w:t xml:space="preserve">A extinção determinada por ato unilateral da Administração e a extinção consensual deverão ser precedidas de autorização escrita e fundamentada da autoridade competente e reduzidas a termo no respectivo processo. </w:t>
      </w:r>
    </w:p>
    <w:p w14:paraId="57F15B5F"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.5.</w:t>
      </w:r>
      <w:r w:rsidRPr="00A8167A">
        <w:rPr>
          <w:rFonts w:ascii="Times New Roman" w:eastAsia="Ecofont_Spranq_eco_Sans" w:hAnsi="Times New Roman"/>
          <w:sz w:val="24"/>
          <w:szCs w:val="24"/>
        </w:rPr>
        <w:tab/>
        <w:t xml:space="preserve">A extinção determinada por ato unilateral da Administração poderá acarretar as consequências indicadas no art. 139 da Lei 14.133/2021, sem prejuízo das sanções previstas na Lei 14.133/2021 e no Termo de Referência, anexo ao Edital. </w:t>
      </w:r>
    </w:p>
    <w:p w14:paraId="614B2CEB"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.6.</w:t>
      </w:r>
      <w:r w:rsidRPr="00A8167A">
        <w:rPr>
          <w:rFonts w:ascii="Times New Roman" w:eastAsia="Ecofont_Spranq_eco_Sans" w:hAnsi="Times New Roman"/>
          <w:sz w:val="24"/>
          <w:szCs w:val="24"/>
        </w:rPr>
        <w:tab/>
        <w:t xml:space="preserve">O termo de rescisão será precedido de Relatório indicativo dos seguintes aspectos, conforme o caso: </w:t>
      </w:r>
    </w:p>
    <w:p w14:paraId="1C07124F"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.6.1.</w:t>
      </w:r>
      <w:r w:rsidRPr="00A8167A">
        <w:rPr>
          <w:rFonts w:ascii="Times New Roman" w:eastAsia="Ecofont_Spranq_eco_Sans" w:hAnsi="Times New Roman"/>
          <w:sz w:val="24"/>
          <w:szCs w:val="24"/>
        </w:rPr>
        <w:tab/>
        <w:t xml:space="preserve">Balanço dos eventos contratuais já cumpridos ou parcialmente cumpridos; </w:t>
      </w:r>
    </w:p>
    <w:p w14:paraId="5656197E"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.6.2.</w:t>
      </w:r>
      <w:r w:rsidRPr="00A8167A">
        <w:rPr>
          <w:rFonts w:ascii="Times New Roman" w:eastAsia="Ecofont_Spranq_eco_Sans" w:hAnsi="Times New Roman"/>
          <w:sz w:val="24"/>
          <w:szCs w:val="24"/>
        </w:rPr>
        <w:tab/>
        <w:t xml:space="preserve">Relação dos pagamentos já efetuados e ainda devidos; </w:t>
      </w:r>
    </w:p>
    <w:p w14:paraId="401CEAD6" w14:textId="77777777" w:rsidR="0091114E"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3</w:t>
      </w:r>
      <w:r w:rsidRPr="00A8167A">
        <w:rPr>
          <w:rFonts w:ascii="Times New Roman" w:eastAsia="Ecofont_Spranq_eco_Sans" w:hAnsi="Times New Roman"/>
          <w:sz w:val="24"/>
          <w:szCs w:val="24"/>
        </w:rPr>
        <w:t>.6.3.</w:t>
      </w:r>
      <w:r w:rsidRPr="00A8167A">
        <w:rPr>
          <w:rFonts w:ascii="Times New Roman" w:eastAsia="Ecofont_Spranq_eco_Sans" w:hAnsi="Times New Roman"/>
          <w:sz w:val="24"/>
          <w:szCs w:val="24"/>
        </w:rPr>
        <w:tab/>
        <w:t>Indenizações e multas.</w:t>
      </w:r>
    </w:p>
    <w:p w14:paraId="3069FB72" w14:textId="77777777" w:rsidR="0091114E"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p>
    <w:p w14:paraId="6CE006DF"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b/>
          <w:color w:val="000000"/>
          <w:sz w:val="24"/>
          <w:szCs w:val="24"/>
        </w:rPr>
      </w:pPr>
      <w:r w:rsidRPr="002E2B47">
        <w:rPr>
          <w:rFonts w:ascii="Times New Roman" w:hAnsi="Times New Roman"/>
          <w:b/>
          <w:color w:val="000000"/>
          <w:sz w:val="24"/>
          <w:szCs w:val="24"/>
        </w:rPr>
        <w:t>1</w:t>
      </w:r>
      <w:r>
        <w:rPr>
          <w:rFonts w:ascii="Times New Roman" w:hAnsi="Times New Roman"/>
          <w:b/>
          <w:color w:val="000000"/>
          <w:sz w:val="24"/>
          <w:szCs w:val="24"/>
        </w:rPr>
        <w:t>4</w:t>
      </w:r>
      <w:r w:rsidRPr="002E2B47">
        <w:rPr>
          <w:rFonts w:ascii="Times New Roman" w:hAnsi="Times New Roman"/>
          <w:b/>
          <w:color w:val="000000"/>
          <w:sz w:val="24"/>
          <w:szCs w:val="24"/>
        </w:rPr>
        <w:t xml:space="preserve">. </w:t>
      </w:r>
      <w:r w:rsidRPr="00A8167A">
        <w:rPr>
          <w:rFonts w:ascii="Times New Roman" w:hAnsi="Times New Roman"/>
          <w:b/>
          <w:color w:val="000000"/>
          <w:sz w:val="24"/>
          <w:szCs w:val="24"/>
        </w:rPr>
        <w:t>EXTINÇÃO DO CONTRATO</w:t>
      </w:r>
    </w:p>
    <w:p w14:paraId="69749DA2"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Pr>
          <w:rFonts w:ascii="Times New Roman" w:eastAsia="Ecofont_Spranq_eco_Sans" w:hAnsi="Times New Roman"/>
          <w:sz w:val="24"/>
          <w:szCs w:val="24"/>
        </w:rPr>
        <w:t>14</w:t>
      </w:r>
      <w:r w:rsidRPr="00A8167A">
        <w:rPr>
          <w:rFonts w:ascii="Times New Roman" w:eastAsia="Ecofont_Spranq_eco_Sans" w:hAnsi="Times New Roman"/>
          <w:sz w:val="24"/>
          <w:szCs w:val="24"/>
        </w:rPr>
        <w:t>.1.</w:t>
      </w:r>
      <w:r w:rsidRPr="00A8167A">
        <w:rPr>
          <w:rFonts w:ascii="Times New Roman" w:eastAsia="Ecofont_Spranq_eco_Sans" w:hAnsi="Times New Roman"/>
          <w:sz w:val="24"/>
          <w:szCs w:val="24"/>
        </w:rPr>
        <w:tab/>
        <w:t>O contrato será extinto quando cumpridas as obrigações de ambas as partes, ainda que isso ocorra antes do prazo estipulado para tanto.</w:t>
      </w:r>
    </w:p>
    <w:p w14:paraId="39D03D2C"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4</w:t>
      </w:r>
      <w:r w:rsidRPr="00A8167A">
        <w:rPr>
          <w:rFonts w:ascii="Times New Roman" w:eastAsia="Ecofont_Spranq_eco_Sans" w:hAnsi="Times New Roman"/>
          <w:sz w:val="24"/>
          <w:szCs w:val="24"/>
        </w:rPr>
        <w:t>.2.</w:t>
      </w:r>
      <w:r w:rsidRPr="00A8167A">
        <w:rPr>
          <w:rFonts w:ascii="Times New Roman" w:eastAsia="Ecofont_Spranq_eco_Sans" w:hAnsi="Times New Roman"/>
          <w:sz w:val="24"/>
          <w:szCs w:val="24"/>
        </w:rPr>
        <w:tab/>
        <w:t>Se as obrigações não forem cumpridas no prazo estipulado, a vigência ficará prorrogada até a conclusão do objeto, caso em que deverá a Administração providenciar a readequação do cronograma fixado para o contrato.</w:t>
      </w:r>
    </w:p>
    <w:p w14:paraId="04C79B5A"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w:t>
      </w:r>
      <w:r>
        <w:rPr>
          <w:rFonts w:ascii="Times New Roman" w:eastAsia="Ecofont_Spranq_eco_Sans" w:hAnsi="Times New Roman"/>
          <w:sz w:val="24"/>
          <w:szCs w:val="24"/>
        </w:rPr>
        <w:t>4</w:t>
      </w:r>
      <w:r w:rsidRPr="00A8167A">
        <w:rPr>
          <w:rFonts w:ascii="Times New Roman" w:eastAsia="Ecofont_Spranq_eco_Sans" w:hAnsi="Times New Roman"/>
          <w:sz w:val="24"/>
          <w:szCs w:val="24"/>
        </w:rPr>
        <w:t>.2.1.</w:t>
      </w:r>
      <w:r w:rsidRPr="00A8167A">
        <w:rPr>
          <w:rFonts w:ascii="Times New Roman" w:eastAsia="Ecofont_Spranq_eco_Sans" w:hAnsi="Times New Roman"/>
          <w:sz w:val="24"/>
          <w:szCs w:val="24"/>
        </w:rPr>
        <w:tab/>
        <w:t>Quando a não conclusão do contrato referida no item anterior decorrer de culpa do contratado:</w:t>
      </w:r>
    </w:p>
    <w:p w14:paraId="789F816A" w14:textId="77777777" w:rsidR="0091114E" w:rsidRPr="00A8167A"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a)</w:t>
      </w:r>
      <w:r w:rsidRPr="00A8167A">
        <w:rPr>
          <w:rFonts w:ascii="Times New Roman" w:eastAsia="Ecofont_Spranq_eco_Sans" w:hAnsi="Times New Roman"/>
          <w:sz w:val="24"/>
          <w:szCs w:val="24"/>
        </w:rPr>
        <w:tab/>
        <w:t xml:space="preserve">ficará ele constituído em mora, sendo-lhe aplicáveis as respectivas sanções administrativas; e  </w:t>
      </w:r>
    </w:p>
    <w:p w14:paraId="1A34C8C7"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b)</w:t>
      </w:r>
      <w:r w:rsidRPr="00A8167A">
        <w:rPr>
          <w:rFonts w:ascii="Times New Roman" w:eastAsia="Ecofont_Spranq_eco_Sans" w:hAnsi="Times New Roman"/>
          <w:sz w:val="24"/>
          <w:szCs w:val="24"/>
        </w:rPr>
        <w:tab/>
        <w:t>poderá a Administração optar pela extinção do contrato e, nesse caso, adotará as medidas admitidas em lei para a continuidade da execução contratual.</w:t>
      </w:r>
    </w:p>
    <w:p w14:paraId="76074B23" w14:textId="77777777" w:rsidR="0091114E" w:rsidRPr="002E2B47" w:rsidRDefault="0091114E" w:rsidP="0091114E">
      <w:pPr>
        <w:pStyle w:val="PargrafodaLista"/>
        <w:ind w:left="0"/>
        <w:rPr>
          <w:rFonts w:ascii="Times New Roman" w:eastAsia="Ecofont_Spranq_eco_Sans" w:hAnsi="Times New Roman" w:cs="Times New Roman"/>
          <w:sz w:val="24"/>
          <w:szCs w:val="24"/>
          <w:lang w:eastAsia="pt-BR"/>
        </w:rPr>
      </w:pPr>
    </w:p>
    <w:p w14:paraId="10DA7D8C"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b/>
          <w:color w:val="000000"/>
          <w:sz w:val="24"/>
          <w:szCs w:val="24"/>
        </w:rPr>
      </w:pPr>
      <w:r w:rsidRPr="002E2B47">
        <w:rPr>
          <w:rFonts w:ascii="Times New Roman" w:hAnsi="Times New Roman"/>
          <w:b/>
          <w:color w:val="000000"/>
          <w:sz w:val="24"/>
          <w:szCs w:val="24"/>
        </w:rPr>
        <w:t>1</w:t>
      </w:r>
      <w:r>
        <w:rPr>
          <w:rFonts w:ascii="Times New Roman" w:hAnsi="Times New Roman"/>
          <w:b/>
          <w:color w:val="000000"/>
          <w:sz w:val="24"/>
          <w:szCs w:val="24"/>
        </w:rPr>
        <w:t>5</w:t>
      </w:r>
      <w:r w:rsidRPr="002E2B47">
        <w:rPr>
          <w:rFonts w:ascii="Times New Roman" w:hAnsi="Times New Roman"/>
          <w:b/>
          <w:color w:val="000000"/>
          <w:sz w:val="24"/>
          <w:szCs w:val="24"/>
        </w:rPr>
        <w:t>. DAS HIPÓTESES DE RESCISÃO</w:t>
      </w:r>
    </w:p>
    <w:p w14:paraId="290F12D7" w14:textId="77777777" w:rsidR="0091114E" w:rsidRPr="002E2B47" w:rsidRDefault="0091114E">
      <w:pPr>
        <w:pStyle w:val="PargrafodaLista"/>
        <w:numPr>
          <w:ilvl w:val="0"/>
          <w:numId w:val="7"/>
        </w:numPr>
        <w:pBdr>
          <w:top w:val="nil"/>
          <w:left w:val="nil"/>
          <w:bottom w:val="nil"/>
          <w:right w:val="nil"/>
          <w:between w:val="nil"/>
        </w:pBdr>
        <w:tabs>
          <w:tab w:val="left" w:pos="142"/>
        </w:tabs>
        <w:spacing w:after="0" w:line="240" w:lineRule="auto"/>
        <w:ind w:left="0" w:firstLine="0"/>
        <w:jc w:val="both"/>
        <w:rPr>
          <w:rFonts w:ascii="Times New Roman" w:eastAsia="Arial Narrow" w:hAnsi="Times New Roman" w:cs="Times New Roman"/>
          <w:vanish/>
          <w:color w:val="000000"/>
          <w:sz w:val="24"/>
          <w:szCs w:val="24"/>
        </w:rPr>
      </w:pPr>
    </w:p>
    <w:p w14:paraId="425297AC" w14:textId="77777777" w:rsidR="0091114E" w:rsidRPr="002E2B47" w:rsidRDefault="0091114E">
      <w:pPr>
        <w:pStyle w:val="PargrafodaLista"/>
        <w:numPr>
          <w:ilvl w:val="0"/>
          <w:numId w:val="7"/>
        </w:numPr>
        <w:pBdr>
          <w:top w:val="nil"/>
          <w:left w:val="nil"/>
          <w:bottom w:val="nil"/>
          <w:right w:val="nil"/>
          <w:between w:val="nil"/>
        </w:pBdr>
        <w:tabs>
          <w:tab w:val="left" w:pos="142"/>
        </w:tabs>
        <w:spacing w:after="0" w:line="240" w:lineRule="auto"/>
        <w:ind w:left="0" w:firstLine="0"/>
        <w:jc w:val="both"/>
        <w:rPr>
          <w:rFonts w:ascii="Times New Roman" w:eastAsia="Arial Narrow" w:hAnsi="Times New Roman" w:cs="Times New Roman"/>
          <w:vanish/>
          <w:color w:val="000000"/>
          <w:sz w:val="24"/>
          <w:szCs w:val="24"/>
        </w:rPr>
      </w:pPr>
    </w:p>
    <w:p w14:paraId="75918BF4" w14:textId="77777777" w:rsidR="0091114E" w:rsidRPr="002E2B47" w:rsidRDefault="0091114E">
      <w:pPr>
        <w:pStyle w:val="PargrafodaLista"/>
        <w:numPr>
          <w:ilvl w:val="0"/>
          <w:numId w:val="7"/>
        </w:numPr>
        <w:pBdr>
          <w:top w:val="nil"/>
          <w:left w:val="nil"/>
          <w:bottom w:val="nil"/>
          <w:right w:val="nil"/>
          <w:between w:val="nil"/>
        </w:pBdr>
        <w:tabs>
          <w:tab w:val="left" w:pos="142"/>
        </w:tabs>
        <w:spacing w:after="0" w:line="240" w:lineRule="auto"/>
        <w:ind w:left="0" w:firstLine="0"/>
        <w:jc w:val="both"/>
        <w:rPr>
          <w:rFonts w:ascii="Times New Roman" w:eastAsia="Arial Narrow" w:hAnsi="Times New Roman" w:cs="Times New Roman"/>
          <w:vanish/>
          <w:color w:val="000000"/>
          <w:sz w:val="24"/>
          <w:szCs w:val="24"/>
        </w:rPr>
      </w:pPr>
    </w:p>
    <w:p w14:paraId="6BB3141D" w14:textId="77777777" w:rsidR="0091114E" w:rsidRPr="002E2B47" w:rsidRDefault="0091114E">
      <w:pPr>
        <w:pStyle w:val="PargrafodaLista"/>
        <w:numPr>
          <w:ilvl w:val="0"/>
          <w:numId w:val="7"/>
        </w:numPr>
        <w:pBdr>
          <w:top w:val="nil"/>
          <w:left w:val="nil"/>
          <w:bottom w:val="nil"/>
          <w:right w:val="nil"/>
          <w:between w:val="nil"/>
        </w:pBdr>
        <w:tabs>
          <w:tab w:val="left" w:pos="142"/>
        </w:tabs>
        <w:spacing w:after="0" w:line="240" w:lineRule="auto"/>
        <w:ind w:left="0" w:firstLine="0"/>
        <w:jc w:val="both"/>
        <w:rPr>
          <w:rFonts w:ascii="Times New Roman" w:eastAsia="Arial Narrow" w:hAnsi="Times New Roman" w:cs="Times New Roman"/>
          <w:vanish/>
          <w:color w:val="000000"/>
          <w:sz w:val="24"/>
          <w:szCs w:val="24"/>
        </w:rPr>
      </w:pPr>
    </w:p>
    <w:p w14:paraId="50177BC5" w14:textId="77777777" w:rsidR="0091114E" w:rsidRPr="002E2B47" w:rsidRDefault="0091114E">
      <w:pPr>
        <w:pStyle w:val="PargrafodaLista"/>
        <w:numPr>
          <w:ilvl w:val="0"/>
          <w:numId w:val="7"/>
        </w:numPr>
        <w:pBdr>
          <w:top w:val="nil"/>
          <w:left w:val="nil"/>
          <w:bottom w:val="nil"/>
          <w:right w:val="nil"/>
          <w:between w:val="nil"/>
        </w:pBdr>
        <w:tabs>
          <w:tab w:val="left" w:pos="142"/>
        </w:tabs>
        <w:spacing w:after="0" w:line="240" w:lineRule="auto"/>
        <w:ind w:left="0" w:firstLine="0"/>
        <w:jc w:val="both"/>
        <w:rPr>
          <w:rFonts w:ascii="Times New Roman" w:eastAsia="Arial Narrow" w:hAnsi="Times New Roman" w:cs="Times New Roman"/>
          <w:vanish/>
          <w:color w:val="000000"/>
          <w:sz w:val="24"/>
          <w:szCs w:val="24"/>
        </w:rPr>
      </w:pPr>
    </w:p>
    <w:p w14:paraId="2FF40950" w14:textId="77777777" w:rsidR="0091114E" w:rsidRPr="002E2B47" w:rsidRDefault="0091114E">
      <w:pPr>
        <w:pStyle w:val="PargrafodaLista"/>
        <w:numPr>
          <w:ilvl w:val="0"/>
          <w:numId w:val="7"/>
        </w:numPr>
        <w:pBdr>
          <w:top w:val="nil"/>
          <w:left w:val="nil"/>
          <w:bottom w:val="nil"/>
          <w:right w:val="nil"/>
          <w:between w:val="nil"/>
        </w:pBdr>
        <w:tabs>
          <w:tab w:val="left" w:pos="142"/>
        </w:tabs>
        <w:spacing w:after="0" w:line="240" w:lineRule="auto"/>
        <w:ind w:left="0" w:firstLine="0"/>
        <w:jc w:val="both"/>
        <w:rPr>
          <w:rFonts w:ascii="Times New Roman" w:eastAsia="Arial Narrow" w:hAnsi="Times New Roman" w:cs="Times New Roman"/>
          <w:vanish/>
          <w:color w:val="000000"/>
          <w:sz w:val="24"/>
          <w:szCs w:val="24"/>
        </w:rPr>
      </w:pPr>
    </w:p>
    <w:p w14:paraId="4016063F" w14:textId="77777777" w:rsidR="0091114E" w:rsidRPr="002E2B47" w:rsidRDefault="0091114E" w:rsidP="0091114E">
      <w:pPr>
        <w:pStyle w:val="PargrafodaLista"/>
        <w:pBdr>
          <w:top w:val="nil"/>
          <w:left w:val="nil"/>
          <w:bottom w:val="nil"/>
          <w:right w:val="nil"/>
          <w:between w:val="nil"/>
        </w:pBdr>
        <w:tabs>
          <w:tab w:val="left" w:pos="142"/>
        </w:tabs>
        <w:ind w:left="0"/>
        <w:rPr>
          <w:rFonts w:ascii="Times New Roman" w:eastAsia="Arial Narrow" w:hAnsi="Times New Roman" w:cs="Times New Roman"/>
          <w:sz w:val="24"/>
          <w:szCs w:val="24"/>
        </w:rPr>
      </w:pPr>
      <w:r w:rsidRPr="002E2B47">
        <w:rPr>
          <w:rFonts w:ascii="Times New Roman" w:eastAsia="Arial Narrow" w:hAnsi="Times New Roman" w:cs="Times New Roman"/>
          <w:b/>
          <w:bCs/>
          <w:color w:val="000000"/>
          <w:sz w:val="24"/>
          <w:szCs w:val="24"/>
        </w:rPr>
        <w:t>1</w:t>
      </w:r>
      <w:r>
        <w:rPr>
          <w:rFonts w:ascii="Times New Roman" w:eastAsia="Arial Narrow" w:hAnsi="Times New Roman" w:cs="Times New Roman"/>
          <w:b/>
          <w:bCs/>
          <w:color w:val="000000"/>
          <w:sz w:val="24"/>
          <w:szCs w:val="24"/>
        </w:rPr>
        <w:t>5</w:t>
      </w:r>
      <w:r w:rsidRPr="002E2B47">
        <w:rPr>
          <w:rFonts w:ascii="Times New Roman" w:eastAsia="Arial Narrow" w:hAnsi="Times New Roman" w:cs="Times New Roman"/>
          <w:b/>
          <w:bCs/>
          <w:color w:val="000000"/>
          <w:sz w:val="24"/>
          <w:szCs w:val="24"/>
        </w:rPr>
        <w:t>.1</w:t>
      </w:r>
      <w:r w:rsidRPr="002E2B47">
        <w:rPr>
          <w:rFonts w:ascii="Times New Roman" w:eastAsia="Arial Narrow" w:hAnsi="Times New Roman" w:cs="Times New Roman"/>
          <w:color w:val="000000"/>
          <w:sz w:val="24"/>
          <w:szCs w:val="24"/>
        </w:rPr>
        <w:t>. O futuro contrato poderá ser rescindido, a critério da Contratante, nas hipóteses de inadimplemento parcial ou total de quaisquer obrigações contidas neste termo de referência, nos termos do art. 137 da Lei Federal 14.133/2021, desde que efetivamente reste comprovado prejuízo à finalidade pública pretendida com a contratação;</w:t>
      </w:r>
    </w:p>
    <w:p w14:paraId="27FA83F7" w14:textId="77777777" w:rsidR="0091114E" w:rsidRPr="002E2B47" w:rsidRDefault="0091114E" w:rsidP="0091114E">
      <w:pPr>
        <w:pStyle w:val="PargrafodaLista"/>
        <w:pBdr>
          <w:top w:val="nil"/>
          <w:left w:val="nil"/>
          <w:bottom w:val="nil"/>
          <w:right w:val="nil"/>
          <w:between w:val="nil"/>
        </w:pBdr>
        <w:tabs>
          <w:tab w:val="left" w:pos="142"/>
        </w:tabs>
        <w:ind w:left="0"/>
        <w:rPr>
          <w:rFonts w:ascii="Times New Roman" w:eastAsia="Arial Narrow" w:hAnsi="Times New Roman" w:cs="Times New Roman"/>
          <w:sz w:val="24"/>
          <w:szCs w:val="24"/>
        </w:rPr>
      </w:pPr>
      <w:r w:rsidRPr="002E2B47">
        <w:rPr>
          <w:rFonts w:ascii="Times New Roman" w:eastAsia="Arial Narrow" w:hAnsi="Times New Roman" w:cs="Times New Roman"/>
          <w:b/>
          <w:bCs/>
          <w:sz w:val="24"/>
          <w:szCs w:val="24"/>
        </w:rPr>
        <w:t>1</w:t>
      </w:r>
      <w:r>
        <w:rPr>
          <w:rFonts w:ascii="Times New Roman" w:eastAsia="Arial Narrow" w:hAnsi="Times New Roman" w:cs="Times New Roman"/>
          <w:b/>
          <w:bCs/>
          <w:sz w:val="24"/>
          <w:szCs w:val="24"/>
        </w:rPr>
        <w:t>5</w:t>
      </w:r>
      <w:r w:rsidRPr="002E2B47">
        <w:rPr>
          <w:rFonts w:ascii="Times New Roman" w:eastAsia="Arial Narrow" w:hAnsi="Times New Roman" w:cs="Times New Roman"/>
          <w:b/>
          <w:bCs/>
          <w:sz w:val="24"/>
          <w:szCs w:val="24"/>
        </w:rPr>
        <w:t>.2.</w:t>
      </w:r>
      <w:r w:rsidRPr="002E2B47">
        <w:rPr>
          <w:rFonts w:ascii="Times New Roman" w:eastAsia="Arial Narrow" w:hAnsi="Times New Roman" w:cs="Times New Roman"/>
          <w:sz w:val="24"/>
          <w:szCs w:val="24"/>
        </w:rPr>
        <w:t xml:space="preserve"> </w:t>
      </w:r>
      <w:r w:rsidRPr="002E2B47">
        <w:rPr>
          <w:rFonts w:ascii="Times New Roman" w:eastAsia="Arial Narrow" w:hAnsi="Times New Roman" w:cs="Times New Roman"/>
          <w:color w:val="000000"/>
          <w:sz w:val="24"/>
          <w:szCs w:val="24"/>
        </w:rPr>
        <w:t>Cabe à parte prejudicada ou interessada a comprovação do efetivo prejuízo que justifique a rescisão contratual, caso ocorra quaisquer dos motivos indicados na legislação;</w:t>
      </w:r>
    </w:p>
    <w:p w14:paraId="50A575D8" w14:textId="77777777" w:rsidR="0091114E" w:rsidRPr="002E2B47" w:rsidRDefault="0091114E" w:rsidP="0091114E">
      <w:pPr>
        <w:pStyle w:val="PargrafodaLista"/>
        <w:pBdr>
          <w:top w:val="nil"/>
          <w:left w:val="nil"/>
          <w:bottom w:val="nil"/>
          <w:right w:val="nil"/>
          <w:between w:val="nil"/>
        </w:pBdr>
        <w:tabs>
          <w:tab w:val="left" w:pos="142"/>
        </w:tabs>
        <w:ind w:left="0"/>
        <w:rPr>
          <w:rFonts w:ascii="Times New Roman" w:eastAsia="Arial Narrow" w:hAnsi="Times New Roman" w:cs="Times New Roman"/>
          <w:sz w:val="24"/>
          <w:szCs w:val="24"/>
        </w:rPr>
      </w:pPr>
      <w:r w:rsidRPr="002E2B47">
        <w:rPr>
          <w:rFonts w:ascii="Times New Roman" w:eastAsia="Arial Narrow" w:hAnsi="Times New Roman" w:cs="Times New Roman"/>
          <w:b/>
          <w:bCs/>
          <w:sz w:val="24"/>
          <w:szCs w:val="24"/>
        </w:rPr>
        <w:t>1</w:t>
      </w:r>
      <w:r>
        <w:rPr>
          <w:rFonts w:ascii="Times New Roman" w:eastAsia="Arial Narrow" w:hAnsi="Times New Roman" w:cs="Times New Roman"/>
          <w:b/>
          <w:bCs/>
          <w:sz w:val="24"/>
          <w:szCs w:val="24"/>
        </w:rPr>
        <w:t>5</w:t>
      </w:r>
      <w:r w:rsidRPr="002E2B47">
        <w:rPr>
          <w:rFonts w:ascii="Times New Roman" w:eastAsia="Arial Narrow" w:hAnsi="Times New Roman" w:cs="Times New Roman"/>
          <w:b/>
          <w:bCs/>
          <w:sz w:val="24"/>
          <w:szCs w:val="24"/>
        </w:rPr>
        <w:t>.3.</w:t>
      </w:r>
      <w:r w:rsidRPr="002E2B47">
        <w:rPr>
          <w:rFonts w:ascii="Times New Roman" w:eastAsia="Arial Narrow" w:hAnsi="Times New Roman" w:cs="Times New Roman"/>
          <w:sz w:val="24"/>
          <w:szCs w:val="24"/>
        </w:rPr>
        <w:t xml:space="preserve"> </w:t>
      </w:r>
      <w:r w:rsidRPr="002E2B47">
        <w:rPr>
          <w:rFonts w:ascii="Times New Roman" w:eastAsia="Arial Narrow" w:hAnsi="Times New Roman" w:cs="Times New Roman"/>
          <w:color w:val="000000"/>
          <w:sz w:val="24"/>
          <w:szCs w:val="24"/>
        </w:rPr>
        <w:t>A rescisão contratual será processada nos autos de processo de gestão, sempre se garantindo o contraditório e a ampla defesa;</w:t>
      </w:r>
    </w:p>
    <w:p w14:paraId="76A6B482" w14:textId="03F8A680" w:rsidR="0091114E" w:rsidRPr="002E2B47" w:rsidRDefault="0091114E" w:rsidP="0091114E">
      <w:pPr>
        <w:pStyle w:val="PargrafodaLista"/>
        <w:pBdr>
          <w:top w:val="nil"/>
          <w:left w:val="nil"/>
          <w:bottom w:val="nil"/>
          <w:right w:val="nil"/>
          <w:between w:val="nil"/>
        </w:pBdr>
        <w:tabs>
          <w:tab w:val="left" w:pos="142"/>
        </w:tabs>
        <w:ind w:left="0"/>
        <w:rPr>
          <w:rFonts w:ascii="Times New Roman" w:eastAsia="Arial Narrow" w:hAnsi="Times New Roman" w:cs="Times New Roman"/>
          <w:sz w:val="24"/>
          <w:szCs w:val="24"/>
        </w:rPr>
      </w:pPr>
      <w:r w:rsidRPr="002E2B47">
        <w:rPr>
          <w:rFonts w:ascii="Times New Roman" w:eastAsia="Arial Narrow" w:hAnsi="Times New Roman" w:cs="Times New Roman"/>
          <w:b/>
          <w:bCs/>
          <w:sz w:val="24"/>
          <w:szCs w:val="24"/>
        </w:rPr>
        <w:t>1</w:t>
      </w:r>
      <w:r>
        <w:rPr>
          <w:rFonts w:ascii="Times New Roman" w:eastAsia="Arial Narrow" w:hAnsi="Times New Roman" w:cs="Times New Roman"/>
          <w:b/>
          <w:bCs/>
          <w:sz w:val="24"/>
          <w:szCs w:val="24"/>
        </w:rPr>
        <w:t>5</w:t>
      </w:r>
      <w:r w:rsidRPr="002E2B47">
        <w:rPr>
          <w:rFonts w:ascii="Times New Roman" w:eastAsia="Arial Narrow" w:hAnsi="Times New Roman" w:cs="Times New Roman"/>
          <w:b/>
          <w:bCs/>
          <w:sz w:val="24"/>
          <w:szCs w:val="24"/>
        </w:rPr>
        <w:t>.4.</w:t>
      </w:r>
      <w:r w:rsidRPr="002E2B47">
        <w:rPr>
          <w:rFonts w:ascii="Times New Roman" w:eastAsia="Arial Narrow" w:hAnsi="Times New Roman" w:cs="Times New Roman"/>
          <w:sz w:val="24"/>
          <w:szCs w:val="24"/>
        </w:rPr>
        <w:t xml:space="preserve"> </w:t>
      </w:r>
      <w:r w:rsidRPr="002E2B47">
        <w:rPr>
          <w:rFonts w:ascii="Times New Roman" w:eastAsia="Arial Narrow" w:hAnsi="Times New Roman" w:cs="Times New Roman"/>
          <w:color w:val="000000"/>
          <w:sz w:val="24"/>
          <w:szCs w:val="24"/>
        </w:rPr>
        <w:t>Na ocorrência de rescisão contratual, ficam assegurados os direitos da Administração contidos na legislação, sem prejuízo de quaisquer outros previstos pela legislação</w:t>
      </w:r>
    </w:p>
    <w:p w14:paraId="7467E5A5"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p>
    <w:p w14:paraId="50E1E60C"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eastAsia="Ecofont_Spranq_eco_Sans" w:hAnsi="Times New Roman"/>
          <w:color w:val="000000"/>
          <w:sz w:val="24"/>
          <w:szCs w:val="24"/>
        </w:rPr>
      </w:pPr>
      <w:r w:rsidRPr="004D5443">
        <w:rPr>
          <w:rFonts w:ascii="Times New Roman" w:hAnsi="Times New Roman"/>
          <w:b/>
          <w:color w:val="000000"/>
          <w:sz w:val="24"/>
          <w:szCs w:val="24"/>
          <w:shd w:val="clear" w:color="auto" w:fill="E5B8B7" w:themeFill="accent2" w:themeFillTint="66"/>
        </w:rPr>
        <w:t xml:space="preserve">16. </w:t>
      </w:r>
      <w:r w:rsidRPr="00806DF3">
        <w:rPr>
          <w:rFonts w:ascii="Times New Roman" w:hAnsi="Times New Roman"/>
          <w:b/>
          <w:color w:val="000000"/>
          <w:sz w:val="24"/>
          <w:szCs w:val="24"/>
          <w:shd w:val="clear" w:color="auto" w:fill="FABF8F" w:themeFill="accent6" w:themeFillTint="99"/>
        </w:rPr>
        <w:t>DAS SANÇÕES ADMINISTRATIVAS</w:t>
      </w:r>
      <w:r w:rsidRPr="002E2B47">
        <w:rPr>
          <w:rFonts w:ascii="Times New Roman" w:hAnsi="Times New Roman"/>
          <w:b/>
          <w:color w:val="000000"/>
          <w:sz w:val="24"/>
          <w:szCs w:val="24"/>
        </w:rPr>
        <w:t>.</w:t>
      </w:r>
    </w:p>
    <w:p w14:paraId="054344FC" w14:textId="77777777" w:rsidR="0091114E" w:rsidRPr="002E2B47" w:rsidRDefault="0091114E" w:rsidP="0091114E">
      <w:pPr>
        <w:pBdr>
          <w:top w:val="nil"/>
          <w:left w:val="nil"/>
          <w:bottom w:val="nil"/>
          <w:right w:val="nil"/>
          <w:between w:val="nil"/>
        </w:pBdr>
        <w:tabs>
          <w:tab w:val="left" w:pos="567"/>
        </w:tabs>
        <w:rPr>
          <w:rFonts w:ascii="Times New Roman" w:hAnsi="Times New Roman"/>
          <w:color w:val="000000"/>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6</w:t>
      </w:r>
      <w:r w:rsidRPr="002E2B47">
        <w:rPr>
          <w:rFonts w:ascii="Times New Roman" w:hAnsi="Times New Roman"/>
          <w:b/>
          <w:bCs/>
          <w:color w:val="000000"/>
          <w:sz w:val="24"/>
          <w:szCs w:val="24"/>
        </w:rPr>
        <w:t>.1.</w:t>
      </w:r>
      <w:r w:rsidRPr="002E2B47">
        <w:rPr>
          <w:rFonts w:ascii="Times New Roman" w:hAnsi="Times New Roman"/>
          <w:color w:val="000000"/>
          <w:sz w:val="24"/>
          <w:szCs w:val="24"/>
        </w:rPr>
        <w:t xml:space="preserve"> Comete infração administrativa nos termos da Lei nº 14.133/2021, a Contratada que:</w:t>
      </w:r>
    </w:p>
    <w:p w14:paraId="00BA3D3C"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lang w:eastAsia="pt-BR"/>
        </w:rPr>
        <w:t>Der causa à inexecução parcial ou total do contrato;</w:t>
      </w:r>
    </w:p>
    <w:p w14:paraId="03CBD76E"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Deixar de entregar os documentos exigidos no certame;</w:t>
      </w:r>
    </w:p>
    <w:p w14:paraId="3E144604"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Não mantiver a proposta, salvo em decorrência de fato superveniente devidamente justificado;</w:t>
      </w:r>
    </w:p>
    <w:p w14:paraId="2ACEEF7D"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Não assinar o termo de contrato ou aceitar/retirar o instrumento equivalente, quando convocado dentro do prazo de validade da proposta;</w:t>
      </w:r>
    </w:p>
    <w:p w14:paraId="5FC65571"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Ensejar o retardamento da execução ou entrega do objeto da licitação sem motivo justificado;</w:t>
      </w:r>
    </w:p>
    <w:p w14:paraId="56C8B162"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Apresentar declaração ou documentação falsa;</w:t>
      </w:r>
    </w:p>
    <w:p w14:paraId="6C49D491"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Fraudar a licitação ou praticar ato fraudulento na execução do contrato;</w:t>
      </w:r>
    </w:p>
    <w:p w14:paraId="676CA1F4"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Comportar-se de modo inidôneo ou cometer fraude de qualquer natureza;</w:t>
      </w:r>
    </w:p>
    <w:p w14:paraId="4D8E0168"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Praticar atos ilícitos com vistas a frustrar os objetivos da licitação;</w:t>
      </w:r>
    </w:p>
    <w:p w14:paraId="5BD8BE9B" w14:textId="77777777" w:rsidR="0091114E" w:rsidRPr="002E2B47" w:rsidRDefault="0091114E">
      <w:pPr>
        <w:pStyle w:val="PargrafodaLista"/>
        <w:widowControl w:val="0"/>
        <w:numPr>
          <w:ilvl w:val="1"/>
          <w:numId w:val="8"/>
        </w:numPr>
        <w:pBdr>
          <w:top w:val="nil"/>
          <w:left w:val="nil"/>
          <w:bottom w:val="nil"/>
          <w:right w:val="nil"/>
          <w:between w:val="nil"/>
        </w:pBdr>
        <w:tabs>
          <w:tab w:val="left" w:pos="993"/>
        </w:tabs>
        <w:autoSpaceDE w:val="0"/>
        <w:autoSpaceDN w:val="0"/>
        <w:spacing w:after="0" w:line="240" w:lineRule="auto"/>
        <w:ind w:left="0" w:firstLine="0"/>
        <w:contextualSpacing w:val="0"/>
        <w:jc w:val="both"/>
        <w:rPr>
          <w:rFonts w:ascii="Times New Roman" w:hAnsi="Times New Roman" w:cs="Times New Roman"/>
          <w:color w:val="000000"/>
          <w:sz w:val="24"/>
          <w:szCs w:val="24"/>
          <w:highlight w:val="white"/>
          <w:lang w:eastAsia="pt-BR"/>
        </w:rPr>
      </w:pPr>
      <w:r w:rsidRPr="002E2B47">
        <w:rPr>
          <w:rFonts w:ascii="Times New Roman" w:hAnsi="Times New Roman" w:cs="Times New Roman"/>
          <w:color w:val="000000"/>
          <w:sz w:val="24"/>
          <w:szCs w:val="24"/>
          <w:highlight w:val="white"/>
          <w:lang w:eastAsia="pt-BR"/>
        </w:rPr>
        <w:t>Praticar ato lesivo previsto no art. 5º da Lei nº 12.846/2013.</w:t>
      </w:r>
    </w:p>
    <w:p w14:paraId="2515399F" w14:textId="77777777" w:rsidR="0091114E" w:rsidRPr="002E2B47" w:rsidRDefault="0091114E" w:rsidP="0091114E">
      <w:pPr>
        <w:pStyle w:val="PargrafodaLista"/>
        <w:pBdr>
          <w:top w:val="nil"/>
          <w:left w:val="nil"/>
          <w:bottom w:val="nil"/>
          <w:right w:val="nil"/>
          <w:between w:val="nil"/>
        </w:pBdr>
        <w:tabs>
          <w:tab w:val="left" w:pos="993"/>
        </w:tabs>
        <w:ind w:left="0"/>
        <w:rPr>
          <w:rFonts w:ascii="Times New Roman" w:hAnsi="Times New Roman" w:cs="Times New Roman"/>
          <w:color w:val="000000"/>
          <w:sz w:val="24"/>
          <w:szCs w:val="24"/>
          <w:highlight w:val="white"/>
          <w:lang w:eastAsia="pt-BR"/>
        </w:rPr>
      </w:pPr>
    </w:p>
    <w:p w14:paraId="3A503F29" w14:textId="77777777" w:rsidR="0091114E" w:rsidRPr="002E2B47" w:rsidRDefault="0091114E" w:rsidP="0091114E">
      <w:pPr>
        <w:rPr>
          <w:rFonts w:ascii="Times New Roman" w:hAnsi="Times New Roman"/>
          <w:sz w:val="24"/>
          <w:szCs w:val="24"/>
        </w:rPr>
      </w:pPr>
      <w:r w:rsidRPr="002E2B47">
        <w:rPr>
          <w:rFonts w:ascii="Times New Roman" w:hAnsi="Times New Roman"/>
          <w:b/>
          <w:bCs/>
          <w:sz w:val="24"/>
          <w:szCs w:val="24"/>
        </w:rPr>
        <w:t>1</w:t>
      </w:r>
      <w:r>
        <w:rPr>
          <w:rFonts w:ascii="Times New Roman" w:hAnsi="Times New Roman"/>
          <w:b/>
          <w:bCs/>
          <w:sz w:val="24"/>
          <w:szCs w:val="24"/>
        </w:rPr>
        <w:t>6</w:t>
      </w:r>
      <w:r w:rsidRPr="002E2B47">
        <w:rPr>
          <w:rFonts w:ascii="Times New Roman" w:hAnsi="Times New Roman"/>
          <w:b/>
          <w:bCs/>
          <w:sz w:val="24"/>
          <w:szCs w:val="24"/>
        </w:rPr>
        <w:t>.2.</w:t>
      </w:r>
      <w:r w:rsidRPr="002E2B47">
        <w:rPr>
          <w:rFonts w:ascii="Times New Roman" w:hAnsi="Times New Roman"/>
          <w:sz w:val="24"/>
          <w:szCs w:val="24"/>
        </w:rPr>
        <w:t xml:space="preserve"> O </w:t>
      </w:r>
      <w:r>
        <w:rPr>
          <w:rFonts w:ascii="Times New Roman" w:hAnsi="Times New Roman"/>
          <w:sz w:val="24"/>
          <w:szCs w:val="24"/>
        </w:rPr>
        <w:t>proponente</w:t>
      </w:r>
      <w:r w:rsidRPr="002E2B47">
        <w:rPr>
          <w:rFonts w:ascii="Times New Roman" w:hAnsi="Times New Roman"/>
          <w:sz w:val="24"/>
          <w:szCs w:val="24"/>
        </w:rPr>
        <w:t>/adjudicatário que cometer qualquer das infrações discriminadas nos subitens anteriores ficará sujeito, sem prejuízo da responsabilidade civil e criminal, às seguintes sanções:</w:t>
      </w:r>
    </w:p>
    <w:p w14:paraId="3393DCCA" w14:textId="77777777" w:rsidR="0091114E" w:rsidRPr="002E2B47" w:rsidRDefault="0091114E">
      <w:pPr>
        <w:numPr>
          <w:ilvl w:val="0"/>
          <w:numId w:val="5"/>
        </w:numPr>
        <w:tabs>
          <w:tab w:val="left" w:pos="-142"/>
          <w:tab w:val="left" w:pos="284"/>
          <w:tab w:val="left" w:pos="426"/>
          <w:tab w:val="left" w:pos="709"/>
        </w:tabs>
        <w:spacing w:line="240" w:lineRule="auto"/>
        <w:ind w:left="0" w:firstLine="0"/>
        <w:jc w:val="both"/>
        <w:rPr>
          <w:rFonts w:ascii="Times New Roman" w:hAnsi="Times New Roman"/>
          <w:sz w:val="24"/>
          <w:szCs w:val="24"/>
        </w:rPr>
      </w:pPr>
      <w:r w:rsidRPr="002E2B47">
        <w:rPr>
          <w:rFonts w:ascii="Times New Roman" w:hAnsi="Times New Roman"/>
          <w:sz w:val="24"/>
          <w:szCs w:val="24"/>
        </w:rPr>
        <w:t>Advertência por escrito, por faltas leves, assim entendidas aquelas que não acarretem prejuízos significativos para a Contratante;</w:t>
      </w:r>
    </w:p>
    <w:p w14:paraId="4A8A0381" w14:textId="77777777" w:rsidR="0091114E" w:rsidRPr="002E2B47" w:rsidRDefault="0091114E">
      <w:pPr>
        <w:numPr>
          <w:ilvl w:val="0"/>
          <w:numId w:val="5"/>
        </w:numPr>
        <w:tabs>
          <w:tab w:val="left" w:pos="-142"/>
          <w:tab w:val="left" w:pos="284"/>
          <w:tab w:val="left" w:pos="426"/>
          <w:tab w:val="left" w:pos="709"/>
        </w:tabs>
        <w:spacing w:line="240" w:lineRule="auto"/>
        <w:ind w:left="0" w:firstLine="0"/>
        <w:jc w:val="both"/>
        <w:rPr>
          <w:rFonts w:ascii="Times New Roman" w:hAnsi="Times New Roman"/>
          <w:sz w:val="24"/>
          <w:szCs w:val="24"/>
        </w:rPr>
      </w:pPr>
      <w:r w:rsidRPr="002E2B47">
        <w:rPr>
          <w:rFonts w:ascii="Times New Roman" w:hAnsi="Times New Roman"/>
          <w:sz w:val="24"/>
          <w:szCs w:val="24"/>
        </w:rPr>
        <w:t>Multa</w:t>
      </w:r>
    </w:p>
    <w:p w14:paraId="2BB548B3" w14:textId="77777777" w:rsidR="0091114E" w:rsidRPr="002E2B47" w:rsidRDefault="0091114E">
      <w:pPr>
        <w:numPr>
          <w:ilvl w:val="0"/>
          <w:numId w:val="5"/>
        </w:numPr>
        <w:tabs>
          <w:tab w:val="left" w:pos="-142"/>
          <w:tab w:val="left" w:pos="284"/>
          <w:tab w:val="left" w:pos="426"/>
          <w:tab w:val="left" w:pos="709"/>
        </w:tabs>
        <w:spacing w:line="240" w:lineRule="auto"/>
        <w:ind w:left="0" w:firstLine="0"/>
        <w:jc w:val="both"/>
        <w:rPr>
          <w:rFonts w:ascii="Times New Roman" w:hAnsi="Times New Roman"/>
          <w:sz w:val="24"/>
          <w:szCs w:val="24"/>
        </w:rPr>
      </w:pPr>
      <w:r w:rsidRPr="002E2B47">
        <w:rPr>
          <w:rFonts w:ascii="Times New Roman" w:hAnsi="Times New Roman"/>
          <w:sz w:val="24"/>
          <w:szCs w:val="24"/>
        </w:rPr>
        <w:t>Impedimento de licitar e contratar;</w:t>
      </w:r>
    </w:p>
    <w:p w14:paraId="64B2D6E3" w14:textId="77777777" w:rsidR="0091114E" w:rsidRPr="002E2B47" w:rsidRDefault="0091114E">
      <w:pPr>
        <w:numPr>
          <w:ilvl w:val="0"/>
          <w:numId w:val="5"/>
        </w:numPr>
        <w:tabs>
          <w:tab w:val="left" w:pos="-142"/>
          <w:tab w:val="left" w:pos="284"/>
          <w:tab w:val="left" w:pos="567"/>
          <w:tab w:val="left" w:pos="709"/>
          <w:tab w:val="left" w:pos="851"/>
        </w:tabs>
        <w:spacing w:line="240" w:lineRule="auto"/>
        <w:ind w:left="0" w:firstLine="0"/>
        <w:jc w:val="both"/>
        <w:rPr>
          <w:rFonts w:ascii="Times New Roman" w:hAnsi="Times New Roman"/>
          <w:sz w:val="24"/>
          <w:szCs w:val="24"/>
        </w:rPr>
      </w:pPr>
      <w:r w:rsidRPr="002E2B47">
        <w:rPr>
          <w:rFonts w:ascii="Times New Roman" w:hAnsi="Times New Roman"/>
          <w:sz w:val="24"/>
          <w:szCs w:val="24"/>
        </w:rPr>
        <w:t>Declaração de inidoneidade para licitar ou contratar.</w:t>
      </w:r>
    </w:p>
    <w:p w14:paraId="3BEAB6D4" w14:textId="77777777" w:rsidR="0091114E" w:rsidRPr="002E2B47" w:rsidRDefault="0091114E" w:rsidP="0091114E">
      <w:pPr>
        <w:jc w:val="both"/>
        <w:rPr>
          <w:rFonts w:ascii="Times New Roman" w:hAnsi="Times New Roman"/>
          <w:b/>
          <w:sz w:val="24"/>
          <w:szCs w:val="24"/>
        </w:rPr>
      </w:pPr>
    </w:p>
    <w:p w14:paraId="3674C03A" w14:textId="77777777" w:rsidR="0091114E" w:rsidRPr="002E2B47" w:rsidRDefault="0091114E" w:rsidP="0091114E">
      <w:pPr>
        <w:rPr>
          <w:rFonts w:ascii="Times New Roman" w:hAnsi="Times New Roman"/>
          <w:b/>
          <w:sz w:val="24"/>
          <w:szCs w:val="24"/>
        </w:rPr>
      </w:pPr>
      <w:r w:rsidRPr="002E2B47">
        <w:rPr>
          <w:rFonts w:ascii="Times New Roman" w:hAnsi="Times New Roman"/>
          <w:b/>
          <w:bCs/>
          <w:sz w:val="24"/>
          <w:szCs w:val="24"/>
        </w:rPr>
        <w:t>1</w:t>
      </w:r>
      <w:r>
        <w:rPr>
          <w:rFonts w:ascii="Times New Roman" w:hAnsi="Times New Roman"/>
          <w:b/>
          <w:bCs/>
          <w:sz w:val="24"/>
          <w:szCs w:val="24"/>
        </w:rPr>
        <w:t>6</w:t>
      </w:r>
      <w:r w:rsidRPr="002E2B47">
        <w:rPr>
          <w:rFonts w:ascii="Times New Roman" w:hAnsi="Times New Roman"/>
          <w:b/>
          <w:bCs/>
          <w:sz w:val="24"/>
          <w:szCs w:val="24"/>
        </w:rPr>
        <w:t>.3.</w:t>
      </w:r>
      <w:r w:rsidRPr="002E2B47">
        <w:rPr>
          <w:rFonts w:ascii="Times New Roman" w:hAnsi="Times New Roman"/>
          <w:sz w:val="24"/>
          <w:szCs w:val="24"/>
        </w:rPr>
        <w:t xml:space="preserve"> A penalidade de multa pode ser aplicada cumulativamente com as demais sanções.</w:t>
      </w:r>
    </w:p>
    <w:p w14:paraId="37FF4969" w14:textId="77777777" w:rsidR="0091114E" w:rsidRPr="002E2B47" w:rsidRDefault="0091114E" w:rsidP="0091114E">
      <w:pPr>
        <w:tabs>
          <w:tab w:val="left" w:pos="567"/>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6</w:t>
      </w:r>
      <w:r w:rsidRPr="002E2B47">
        <w:rPr>
          <w:rFonts w:ascii="Times New Roman" w:hAnsi="Times New Roman"/>
          <w:b/>
          <w:bCs/>
          <w:sz w:val="24"/>
          <w:szCs w:val="24"/>
        </w:rPr>
        <w:t>.4.</w:t>
      </w:r>
      <w:r w:rsidRPr="002E2B47">
        <w:rPr>
          <w:rFonts w:ascii="Times New Roman" w:hAnsi="Times New Roman"/>
          <w:sz w:val="24"/>
          <w:szCs w:val="24"/>
        </w:rPr>
        <w:t xml:space="preserve"> A aplicação de qualquer das penalidades previstas realizar-se-á em processo administrativo que assegurará o contraditório e a ampla defesa à Contratada, observando-se o procedimento previsto na Lei nº 14.133/2021.</w:t>
      </w:r>
    </w:p>
    <w:p w14:paraId="57B020E7" w14:textId="77777777" w:rsidR="0091114E" w:rsidRPr="002E2B47" w:rsidRDefault="0091114E" w:rsidP="0091114E">
      <w:pPr>
        <w:tabs>
          <w:tab w:val="left" w:pos="567"/>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6</w:t>
      </w:r>
      <w:r w:rsidRPr="002E2B47">
        <w:rPr>
          <w:rFonts w:ascii="Times New Roman" w:hAnsi="Times New Roman"/>
          <w:b/>
          <w:bCs/>
          <w:sz w:val="24"/>
          <w:szCs w:val="24"/>
        </w:rPr>
        <w:t>.5.</w:t>
      </w:r>
      <w:r w:rsidRPr="002E2B47">
        <w:rPr>
          <w:rFonts w:ascii="Times New Roman" w:hAnsi="Times New Roman"/>
          <w:sz w:val="24"/>
          <w:szCs w:val="24"/>
        </w:rPr>
        <w:t xml:space="preserve"> As multas devidas e/ou prejuízos causados à Contratante serão deduzidos dos valores a serem pagos, ou recolhidos em favor </w:t>
      </w:r>
      <w:r>
        <w:rPr>
          <w:rFonts w:ascii="Times New Roman" w:hAnsi="Times New Roman"/>
          <w:sz w:val="24"/>
          <w:szCs w:val="24"/>
        </w:rPr>
        <w:t>d</w:t>
      </w:r>
      <w:r w:rsidRPr="002E2B47">
        <w:rPr>
          <w:rFonts w:ascii="Times New Roman" w:hAnsi="Times New Roman"/>
          <w:sz w:val="24"/>
          <w:szCs w:val="24"/>
        </w:rPr>
        <w:t>o Município, ou ainda, quando for o caso, serão inscritos na Dívida Ativa e cobrados judicialmente.</w:t>
      </w:r>
    </w:p>
    <w:p w14:paraId="1AEB1D01" w14:textId="77777777" w:rsidR="0091114E" w:rsidRPr="002E2B47" w:rsidRDefault="0091114E" w:rsidP="0091114E">
      <w:pPr>
        <w:tabs>
          <w:tab w:val="left" w:pos="993"/>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6</w:t>
      </w:r>
      <w:r w:rsidRPr="002E2B47">
        <w:rPr>
          <w:rFonts w:ascii="Times New Roman" w:hAnsi="Times New Roman"/>
          <w:b/>
          <w:bCs/>
          <w:sz w:val="24"/>
          <w:szCs w:val="24"/>
        </w:rPr>
        <w:t>.5.1</w:t>
      </w:r>
      <w:r w:rsidRPr="002E2B47">
        <w:rPr>
          <w:rFonts w:ascii="Times New Roman" w:hAnsi="Times New Roman"/>
          <w:sz w:val="24"/>
          <w:szCs w:val="24"/>
        </w:rPr>
        <w:t xml:space="preserve">. Caso a Contratante determine, a multa deverá ser recolhida no prazo máximo de </w:t>
      </w:r>
      <w:r w:rsidRPr="002E2B47">
        <w:rPr>
          <w:rFonts w:ascii="Times New Roman" w:hAnsi="Times New Roman"/>
          <w:b/>
          <w:sz w:val="24"/>
          <w:szCs w:val="24"/>
        </w:rPr>
        <w:t>10 dias uteis</w:t>
      </w:r>
      <w:r w:rsidRPr="002E2B47">
        <w:rPr>
          <w:rFonts w:ascii="Times New Roman" w:hAnsi="Times New Roman"/>
          <w:sz w:val="24"/>
          <w:szCs w:val="24"/>
        </w:rPr>
        <w:t>, a contar da data do recebimento da comunicação enviada pela autoridade competente.</w:t>
      </w:r>
    </w:p>
    <w:p w14:paraId="48C47618" w14:textId="77777777" w:rsidR="0091114E" w:rsidRPr="002E2B47" w:rsidRDefault="0091114E" w:rsidP="0091114E">
      <w:pPr>
        <w:tabs>
          <w:tab w:val="left" w:pos="284"/>
          <w:tab w:val="left" w:pos="567"/>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6</w:t>
      </w:r>
      <w:r w:rsidRPr="002E2B47">
        <w:rPr>
          <w:rFonts w:ascii="Times New Roman" w:hAnsi="Times New Roman"/>
          <w:b/>
          <w:bCs/>
          <w:sz w:val="24"/>
          <w:szCs w:val="24"/>
        </w:rPr>
        <w:t>.5.2.</w:t>
      </w:r>
      <w:r w:rsidRPr="002E2B47">
        <w:rPr>
          <w:rFonts w:ascii="Times New Roman" w:hAnsi="Times New Roman"/>
          <w:sz w:val="24"/>
          <w:szCs w:val="24"/>
        </w:rPr>
        <w:t xml:space="preserve"> Caso o valor da multa não seja suficiente para cobrir os prejuízos causados pela conduta do licitante, Município poderá cobrar o valor remanescente judicialmente, conforme artigo 419 do Código Civil.</w:t>
      </w:r>
    </w:p>
    <w:p w14:paraId="33F3628B" w14:textId="77777777" w:rsidR="0091114E" w:rsidRPr="002E2B47" w:rsidRDefault="0091114E" w:rsidP="0091114E">
      <w:pPr>
        <w:tabs>
          <w:tab w:val="left" w:pos="567"/>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6</w:t>
      </w:r>
      <w:r w:rsidRPr="002E2B47">
        <w:rPr>
          <w:rFonts w:ascii="Times New Roman" w:hAnsi="Times New Roman"/>
          <w:b/>
          <w:bCs/>
          <w:sz w:val="24"/>
          <w:szCs w:val="24"/>
        </w:rPr>
        <w:t>.6</w:t>
      </w:r>
      <w:r w:rsidRPr="002E2B47">
        <w:rPr>
          <w:rFonts w:ascii="Times New Roman" w:hAnsi="Times New Roman"/>
          <w:sz w:val="24"/>
          <w:szCs w:val="24"/>
        </w:rPr>
        <w:t>. 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1B183096" w14:textId="77777777" w:rsidR="0091114E" w:rsidRPr="002E2B47" w:rsidRDefault="0091114E" w:rsidP="0091114E">
      <w:pPr>
        <w:pBdr>
          <w:top w:val="nil"/>
          <w:left w:val="nil"/>
          <w:bottom w:val="nil"/>
          <w:right w:val="nil"/>
          <w:between w:val="nil"/>
        </w:pBdr>
        <w:tabs>
          <w:tab w:val="left" w:pos="567"/>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6</w:t>
      </w:r>
      <w:r w:rsidRPr="002E2B47">
        <w:rPr>
          <w:rFonts w:ascii="Times New Roman" w:hAnsi="Times New Roman"/>
          <w:b/>
          <w:bCs/>
          <w:color w:val="000000"/>
          <w:sz w:val="24"/>
          <w:szCs w:val="24"/>
        </w:rPr>
        <w:t>.7.</w:t>
      </w:r>
      <w:r w:rsidRPr="002E2B47">
        <w:rPr>
          <w:rFonts w:ascii="Times New Roman" w:hAnsi="Times New Roman"/>
          <w:color w:val="000000"/>
          <w:sz w:val="24"/>
          <w:szCs w:val="24"/>
        </w:rPr>
        <w:t xml:space="preserve"> 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A0CA5EA" w14:textId="77777777" w:rsidR="0091114E" w:rsidRPr="002E2B47" w:rsidRDefault="0091114E" w:rsidP="0091114E">
      <w:pPr>
        <w:pBdr>
          <w:top w:val="nil"/>
          <w:left w:val="nil"/>
          <w:bottom w:val="nil"/>
          <w:right w:val="nil"/>
          <w:between w:val="nil"/>
        </w:pBdr>
        <w:tabs>
          <w:tab w:val="left" w:pos="709"/>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6</w:t>
      </w:r>
      <w:r w:rsidRPr="002E2B47">
        <w:rPr>
          <w:rFonts w:ascii="Times New Roman" w:hAnsi="Times New Roman"/>
          <w:b/>
          <w:bCs/>
          <w:color w:val="000000"/>
          <w:sz w:val="24"/>
          <w:szCs w:val="24"/>
        </w:rPr>
        <w:t>.8</w:t>
      </w:r>
      <w:r w:rsidRPr="002E2B47">
        <w:rPr>
          <w:rFonts w:ascii="Times New Roman" w:hAnsi="Times New Roman"/>
          <w:color w:val="000000"/>
          <w:sz w:val="24"/>
          <w:szCs w:val="24"/>
        </w:rPr>
        <w:t>. A apuração e o julgamento das demais infrações administrativas não consideradas como ato lesivo à Administração Pública nacional ou estrangeira nos termos da Lei nº 12.846/2013, seguirão seu rito normal na unidade administrativa.</w:t>
      </w:r>
    </w:p>
    <w:p w14:paraId="2245B70F" w14:textId="77777777" w:rsidR="0091114E" w:rsidRPr="002E2B47" w:rsidRDefault="0091114E" w:rsidP="0091114E">
      <w:pPr>
        <w:pBdr>
          <w:top w:val="nil"/>
          <w:left w:val="nil"/>
          <w:bottom w:val="nil"/>
          <w:right w:val="nil"/>
          <w:between w:val="nil"/>
        </w:pBdr>
        <w:jc w:val="both"/>
        <w:rPr>
          <w:rFonts w:ascii="Times New Roman" w:hAnsi="Times New Roman"/>
          <w:color w:val="000000"/>
          <w:sz w:val="24"/>
          <w:szCs w:val="24"/>
        </w:rPr>
      </w:pPr>
    </w:p>
    <w:p w14:paraId="678C8500" w14:textId="77777777" w:rsidR="0091114E" w:rsidRPr="002E2B47" w:rsidRDefault="0091114E" w:rsidP="0091114E">
      <w:pPr>
        <w:pBdr>
          <w:top w:val="nil"/>
          <w:left w:val="nil"/>
          <w:bottom w:val="nil"/>
          <w:right w:val="nil"/>
          <w:between w:val="nil"/>
        </w:pBdr>
        <w:tabs>
          <w:tab w:val="left" w:pos="709"/>
        </w:tabs>
        <w:jc w:val="both"/>
        <w:rPr>
          <w:rFonts w:ascii="Times New Roman" w:eastAsia="Ecofont_Spranq_eco_Sans" w:hAnsi="Times New Roman"/>
          <w:sz w:val="24"/>
          <w:szCs w:val="24"/>
        </w:rPr>
      </w:pPr>
      <w:r w:rsidRPr="002E2B47">
        <w:rPr>
          <w:rFonts w:ascii="Times New Roman" w:hAnsi="Times New Roman"/>
          <w:b/>
          <w:bCs/>
          <w:color w:val="000000"/>
          <w:sz w:val="24"/>
          <w:szCs w:val="24"/>
        </w:rPr>
        <w:t>1</w:t>
      </w:r>
      <w:r>
        <w:rPr>
          <w:rFonts w:ascii="Times New Roman" w:hAnsi="Times New Roman"/>
          <w:b/>
          <w:bCs/>
          <w:color w:val="000000"/>
          <w:sz w:val="24"/>
          <w:szCs w:val="24"/>
        </w:rPr>
        <w:t>6</w:t>
      </w:r>
      <w:r w:rsidRPr="002E2B47">
        <w:rPr>
          <w:rFonts w:ascii="Times New Roman" w:hAnsi="Times New Roman"/>
          <w:b/>
          <w:bCs/>
          <w:color w:val="000000"/>
          <w:sz w:val="24"/>
          <w:szCs w:val="24"/>
        </w:rPr>
        <w:t>.9.</w:t>
      </w:r>
      <w:r w:rsidRPr="002E2B47">
        <w:rPr>
          <w:rFonts w:ascii="Times New Roman" w:hAnsi="Times New Roman"/>
          <w:color w:val="000000"/>
          <w:sz w:val="24"/>
          <w:szCs w:val="24"/>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4D746F1" w14:textId="77777777" w:rsidR="0091114E" w:rsidRPr="002E2B47" w:rsidRDefault="0091114E" w:rsidP="0091114E">
      <w:pPr>
        <w:tabs>
          <w:tab w:val="left" w:pos="709"/>
        </w:tabs>
        <w:jc w:val="both"/>
        <w:rPr>
          <w:rFonts w:ascii="Times New Roman" w:eastAsia="Ecofont_Spranq_eco_Sans" w:hAnsi="Times New Roman"/>
          <w:sz w:val="24"/>
          <w:szCs w:val="24"/>
        </w:rPr>
      </w:pPr>
      <w:r w:rsidRPr="002E2B47">
        <w:rPr>
          <w:rFonts w:ascii="Times New Roman" w:hAnsi="Times New Roman"/>
          <w:b/>
          <w:bCs/>
          <w:sz w:val="24"/>
          <w:szCs w:val="24"/>
        </w:rPr>
        <w:t>1</w:t>
      </w:r>
      <w:r>
        <w:rPr>
          <w:rFonts w:ascii="Times New Roman" w:hAnsi="Times New Roman"/>
          <w:b/>
          <w:bCs/>
          <w:sz w:val="24"/>
          <w:szCs w:val="24"/>
        </w:rPr>
        <w:t>6</w:t>
      </w:r>
      <w:r w:rsidRPr="002E2B47">
        <w:rPr>
          <w:rFonts w:ascii="Times New Roman" w:hAnsi="Times New Roman"/>
          <w:b/>
          <w:bCs/>
          <w:sz w:val="24"/>
          <w:szCs w:val="24"/>
        </w:rPr>
        <w:t>.10.</w:t>
      </w:r>
      <w:r w:rsidRPr="002E2B47">
        <w:rPr>
          <w:rFonts w:ascii="Times New Roman" w:hAnsi="Times New Roman"/>
          <w:sz w:val="24"/>
          <w:szCs w:val="24"/>
        </w:rPr>
        <w:t xml:space="preserve"> As penalidades serão obrigatoriamente publicadas no órgão Oficial de Imprensa do órgão ou entidade pública.</w:t>
      </w:r>
    </w:p>
    <w:p w14:paraId="21C93B48" w14:textId="77777777" w:rsidR="0091114E" w:rsidRPr="002E2B47" w:rsidRDefault="0091114E" w:rsidP="0091114E">
      <w:pPr>
        <w:jc w:val="both"/>
        <w:rPr>
          <w:rFonts w:ascii="Times New Roman" w:hAnsi="Times New Roman"/>
          <w:sz w:val="24"/>
          <w:szCs w:val="24"/>
        </w:rPr>
      </w:pPr>
    </w:p>
    <w:p w14:paraId="3FF407AE" w14:textId="77777777" w:rsidR="0091114E" w:rsidRPr="002E2B47"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eastAsia="Ecofont_Spranq_eco_Sans" w:hAnsi="Times New Roman"/>
          <w:color w:val="000000"/>
          <w:sz w:val="24"/>
          <w:szCs w:val="24"/>
        </w:rPr>
      </w:pPr>
      <w:r w:rsidRPr="00806DF3">
        <w:rPr>
          <w:rFonts w:ascii="Times New Roman" w:hAnsi="Times New Roman"/>
          <w:b/>
          <w:color w:val="000000"/>
          <w:sz w:val="24"/>
          <w:szCs w:val="24"/>
          <w:shd w:val="clear" w:color="auto" w:fill="FABF8F" w:themeFill="accent6" w:themeFillTint="99"/>
        </w:rPr>
        <w:t>17. OBRIGAÇÕES DA CONTRATANTE</w:t>
      </w:r>
      <w:r w:rsidRPr="002E2B47">
        <w:rPr>
          <w:rFonts w:ascii="Times New Roman" w:hAnsi="Times New Roman"/>
          <w:b/>
          <w:color w:val="000000"/>
          <w:sz w:val="24"/>
          <w:szCs w:val="24"/>
        </w:rPr>
        <w:t>.</w:t>
      </w:r>
    </w:p>
    <w:p w14:paraId="0FD785D7" w14:textId="77777777" w:rsidR="0091114E" w:rsidRPr="002E2B47" w:rsidRDefault="0091114E">
      <w:pPr>
        <w:numPr>
          <w:ilvl w:val="1"/>
          <w:numId w:val="19"/>
        </w:numPr>
        <w:pBdr>
          <w:top w:val="nil"/>
          <w:left w:val="nil"/>
          <w:bottom w:val="nil"/>
          <w:right w:val="nil"/>
          <w:between w:val="nil"/>
        </w:pBdr>
        <w:spacing w:line="240" w:lineRule="auto"/>
        <w:jc w:val="both"/>
        <w:rPr>
          <w:rFonts w:ascii="Times New Roman" w:eastAsia="Ecofont_Spranq_eco_Sans" w:hAnsi="Times New Roman"/>
          <w:sz w:val="24"/>
          <w:szCs w:val="24"/>
        </w:rPr>
      </w:pPr>
      <w:r w:rsidRPr="002E2B47">
        <w:rPr>
          <w:rFonts w:ascii="Times New Roman" w:hAnsi="Times New Roman"/>
          <w:color w:val="000000"/>
          <w:sz w:val="24"/>
          <w:szCs w:val="24"/>
        </w:rPr>
        <w:t>São obrigações da Contratante:</w:t>
      </w:r>
    </w:p>
    <w:p w14:paraId="5A364499" w14:textId="77777777" w:rsidR="0091114E" w:rsidRPr="002E2B47" w:rsidRDefault="0091114E">
      <w:pPr>
        <w:pStyle w:val="PargrafodaLista"/>
        <w:numPr>
          <w:ilvl w:val="0"/>
          <w:numId w:val="18"/>
        </w:numPr>
        <w:pBdr>
          <w:top w:val="nil"/>
          <w:left w:val="nil"/>
          <w:bottom w:val="nil"/>
          <w:right w:val="nil"/>
          <w:between w:val="nil"/>
        </w:pBdr>
        <w:tabs>
          <w:tab w:val="left" w:pos="851"/>
        </w:tabs>
        <w:spacing w:after="0" w:line="240" w:lineRule="auto"/>
        <w:contextualSpacing w:val="0"/>
        <w:jc w:val="both"/>
        <w:rPr>
          <w:rFonts w:ascii="Times New Roman" w:hAnsi="Times New Roman" w:cs="Times New Roman"/>
          <w:vanish/>
          <w:color w:val="000000"/>
          <w:sz w:val="24"/>
          <w:szCs w:val="24"/>
          <w:lang w:eastAsia="pt-BR"/>
        </w:rPr>
      </w:pPr>
    </w:p>
    <w:p w14:paraId="6EF283F6" w14:textId="77777777" w:rsidR="0091114E" w:rsidRPr="002E2B47" w:rsidRDefault="0091114E">
      <w:pPr>
        <w:pStyle w:val="PargrafodaLista"/>
        <w:numPr>
          <w:ilvl w:val="1"/>
          <w:numId w:val="18"/>
        </w:numPr>
        <w:pBdr>
          <w:top w:val="nil"/>
          <w:left w:val="nil"/>
          <w:bottom w:val="nil"/>
          <w:right w:val="nil"/>
          <w:between w:val="nil"/>
        </w:pBdr>
        <w:tabs>
          <w:tab w:val="left" w:pos="851"/>
        </w:tabs>
        <w:spacing w:after="0" w:line="240" w:lineRule="auto"/>
        <w:contextualSpacing w:val="0"/>
        <w:jc w:val="both"/>
        <w:rPr>
          <w:rFonts w:ascii="Times New Roman" w:hAnsi="Times New Roman" w:cs="Times New Roman"/>
          <w:vanish/>
          <w:color w:val="000000"/>
          <w:sz w:val="24"/>
          <w:szCs w:val="24"/>
          <w:lang w:eastAsia="pt-BR"/>
        </w:rPr>
      </w:pPr>
    </w:p>
    <w:p w14:paraId="68BD6129" w14:textId="77777777" w:rsidR="0091114E" w:rsidRPr="002E2B47" w:rsidRDefault="0091114E">
      <w:pPr>
        <w:numPr>
          <w:ilvl w:val="2"/>
          <w:numId w:val="20"/>
        </w:numPr>
        <w:pBdr>
          <w:top w:val="nil"/>
          <w:left w:val="nil"/>
          <w:bottom w:val="nil"/>
          <w:right w:val="nil"/>
          <w:between w:val="nil"/>
        </w:pBd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color w:val="000000"/>
          <w:sz w:val="24"/>
          <w:szCs w:val="24"/>
        </w:rPr>
        <w:t>Receber o objeto no prazo e condições estabelecidas no Edital e seus anexos;</w:t>
      </w:r>
    </w:p>
    <w:p w14:paraId="44455835"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Verificar minuciosamente, no prazo fixado, a conformidade dos bens recebidos provisoriamente com as especificações constantes do Edital e da proposta, para fins de aceitação e recebimento definitivo;</w:t>
      </w:r>
    </w:p>
    <w:p w14:paraId="3355BBD3"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Comunicar à Contratada, por escrito, sobre imperfeições, falhas ou irregularidades verificadas no objeto fornecido, para que seja substituído, reparado ou corrigido;</w:t>
      </w:r>
    </w:p>
    <w:p w14:paraId="7B136DEF"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Acompanhar e fiscalizar o cumprimento das obrigações da Contratada, através de comissão/servidor especialmente designado;</w:t>
      </w:r>
    </w:p>
    <w:p w14:paraId="336D5353" w14:textId="77777777" w:rsidR="0091114E"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Efetuar o pagamento à Contratada</w:t>
      </w:r>
      <w:r w:rsidRPr="002E2B47">
        <w:rPr>
          <w:rFonts w:ascii="Times New Roman" w:hAnsi="Times New Roman"/>
          <w:b/>
          <w:sz w:val="24"/>
          <w:szCs w:val="24"/>
        </w:rPr>
        <w:t xml:space="preserve"> </w:t>
      </w:r>
      <w:r w:rsidRPr="002E2B47">
        <w:rPr>
          <w:rFonts w:ascii="Times New Roman" w:hAnsi="Times New Roman"/>
          <w:sz w:val="24"/>
          <w:szCs w:val="24"/>
        </w:rPr>
        <w:t>no valor correspondente ao fornecimento do objeto, no prazo e forma estabelecidos no Edital e seus anexos, observada a ordem cronológica para cada fonte diferenciada de recursos, nos termos do art. 141 da Lei nº 14.133/2021;</w:t>
      </w:r>
    </w:p>
    <w:p w14:paraId="04226768" w14:textId="77777777" w:rsidR="0091114E" w:rsidRPr="009006B6"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9006B6">
        <w:rPr>
          <w:rFonts w:ascii="Times New Roman" w:hAnsi="Times New Roman"/>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6E5A280" w14:textId="77777777" w:rsidR="0091114E" w:rsidRPr="002E2B47" w:rsidRDefault="0091114E" w:rsidP="0091114E">
      <w:pPr>
        <w:tabs>
          <w:tab w:val="left" w:pos="2070"/>
        </w:tabs>
        <w:jc w:val="both"/>
        <w:rPr>
          <w:rFonts w:ascii="Times New Roman" w:hAnsi="Times New Roman"/>
          <w:sz w:val="24"/>
          <w:szCs w:val="24"/>
        </w:rPr>
      </w:pPr>
      <w:r w:rsidRPr="002E2B47">
        <w:rPr>
          <w:rFonts w:ascii="Times New Roman" w:hAnsi="Times New Roman"/>
          <w:sz w:val="24"/>
          <w:szCs w:val="24"/>
        </w:rPr>
        <w:tab/>
      </w:r>
    </w:p>
    <w:p w14:paraId="2297D84D" w14:textId="77777777" w:rsidR="0091114E" w:rsidRPr="002E2B47" w:rsidRDefault="0091114E">
      <w:pPr>
        <w:numPr>
          <w:ilvl w:val="0"/>
          <w:numId w:val="2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240" w:lineRule="auto"/>
        <w:ind w:left="0" w:firstLine="0"/>
        <w:jc w:val="both"/>
        <w:rPr>
          <w:rFonts w:ascii="Times New Roman" w:eastAsia="Ecofont_Spranq_eco_Sans" w:hAnsi="Times New Roman"/>
          <w:color w:val="000000"/>
          <w:sz w:val="24"/>
          <w:szCs w:val="24"/>
        </w:rPr>
      </w:pPr>
      <w:r w:rsidRPr="002E2B47">
        <w:rPr>
          <w:rFonts w:ascii="Times New Roman" w:hAnsi="Times New Roman"/>
          <w:b/>
          <w:color w:val="000000"/>
          <w:sz w:val="24"/>
          <w:szCs w:val="24"/>
        </w:rPr>
        <w:t>OBRIGAÇÕES DA CONTRATADA.</w:t>
      </w:r>
    </w:p>
    <w:p w14:paraId="3651C69C" w14:textId="77777777" w:rsidR="0091114E" w:rsidRPr="002E2B47" w:rsidRDefault="0091114E">
      <w:pPr>
        <w:numPr>
          <w:ilvl w:val="1"/>
          <w:numId w:val="20"/>
        </w:numPr>
        <w:pBdr>
          <w:top w:val="nil"/>
          <w:left w:val="nil"/>
          <w:bottom w:val="nil"/>
          <w:right w:val="nil"/>
          <w:between w:val="nil"/>
        </w:pBdr>
        <w:tabs>
          <w:tab w:val="left" w:pos="426"/>
        </w:tabs>
        <w:spacing w:line="240" w:lineRule="auto"/>
        <w:ind w:left="0" w:firstLine="0"/>
        <w:jc w:val="both"/>
        <w:rPr>
          <w:rFonts w:ascii="Times New Roman" w:eastAsia="Ecofont_Spranq_eco_Sans" w:hAnsi="Times New Roman"/>
          <w:sz w:val="24"/>
          <w:szCs w:val="24"/>
        </w:rPr>
      </w:pPr>
      <w:r w:rsidRPr="002E2B47">
        <w:rPr>
          <w:rFonts w:ascii="Times New Roman" w:hAnsi="Times New Roman"/>
          <w:color w:val="000000"/>
          <w:sz w:val="24"/>
          <w:szCs w:val="24"/>
        </w:rPr>
        <w:t>A Contratada deve cumprir todas as obrigações constantes no Edital, seus anexos e sua proposta, assumindo como exclusivamente seus os riscos e as despesas decorrentes da boa e perfeita execução do objeto e, ainda:</w:t>
      </w:r>
    </w:p>
    <w:p w14:paraId="7A3D10D5" w14:textId="77777777" w:rsidR="0091114E" w:rsidRPr="002E2B47" w:rsidRDefault="0091114E">
      <w:pPr>
        <w:numPr>
          <w:ilvl w:val="2"/>
          <w:numId w:val="20"/>
        </w:numPr>
        <w:pBdr>
          <w:top w:val="nil"/>
          <w:left w:val="nil"/>
          <w:bottom w:val="nil"/>
          <w:right w:val="nil"/>
          <w:between w:val="nil"/>
        </w:pBd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color w:val="000000"/>
          <w:sz w:val="24"/>
          <w:szCs w:val="24"/>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3BBA422"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Responsabilizar-se pelos vícios e danos decorrentes do objeto, de acordo com os artigos 12, 13 e 17 a 27, do Código de Defesa do Consumidor (Lei nº 8.078, de 1990);</w:t>
      </w:r>
    </w:p>
    <w:p w14:paraId="20945D6F"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Responsabilizar-se pelos danos causados diretamente à Administração ou a terceiros em razão da execução do contrato;</w:t>
      </w:r>
    </w:p>
    <w:p w14:paraId="76D11DD3"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Reparar, corrigir, remover, reconstruir ou substituir, a suas expensas, no total ou em parte, o objeto do contrato em que se verificarem vícios, defeitos ou incorreções resultantes de sua execução ou de materiais nela empregados;</w:t>
      </w:r>
    </w:p>
    <w:p w14:paraId="4F7211D3"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Comunicar à Contratante, no prazo máximo de 24 (vinte e quatro) horas que antecede a data da entrega, os motivos que impossibilitem o cumprimento do prazo previsto, com a devida comprovação;</w:t>
      </w:r>
    </w:p>
    <w:p w14:paraId="6622B453"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Manter, durante toda a execução do contrato, em compatibilidade com as obrigações assumidas, todas as condições de habilitação e qualificação exigidas na licitação;</w:t>
      </w:r>
    </w:p>
    <w:p w14:paraId="5C6CCAD6" w14:textId="77777777" w:rsidR="0091114E" w:rsidRPr="002E2B47" w:rsidRDefault="0091114E">
      <w:pPr>
        <w:numPr>
          <w:ilvl w:val="2"/>
          <w:numId w:val="20"/>
        </w:numPr>
        <w:tabs>
          <w:tab w:val="left" w:pos="851"/>
        </w:tabs>
        <w:spacing w:line="240" w:lineRule="auto"/>
        <w:ind w:left="0" w:firstLine="0"/>
        <w:jc w:val="both"/>
        <w:rPr>
          <w:rFonts w:ascii="Times New Roman" w:eastAsia="Ecofont_Spranq_eco_Sans" w:hAnsi="Times New Roman"/>
          <w:sz w:val="24"/>
          <w:szCs w:val="24"/>
        </w:rPr>
      </w:pPr>
      <w:r w:rsidRPr="002E2B47">
        <w:rPr>
          <w:rFonts w:ascii="Times New Roman" w:hAnsi="Times New Roman"/>
          <w:sz w:val="24"/>
          <w:szCs w:val="24"/>
        </w:rPr>
        <w:t>Indicar preposto para representá-la durante a execução do contrato;</w:t>
      </w:r>
    </w:p>
    <w:p w14:paraId="54AE6927" w14:textId="77777777" w:rsidR="0091114E" w:rsidRPr="002E2B47" w:rsidRDefault="0091114E" w:rsidP="0091114E">
      <w:pPr>
        <w:pBdr>
          <w:top w:val="nil"/>
          <w:left w:val="nil"/>
          <w:bottom w:val="nil"/>
          <w:right w:val="nil"/>
          <w:between w:val="nil"/>
        </w:pBdr>
        <w:rPr>
          <w:rFonts w:ascii="Times New Roman" w:hAnsi="Times New Roman"/>
          <w:color w:val="000000"/>
          <w:sz w:val="24"/>
          <w:szCs w:val="24"/>
        </w:rPr>
      </w:pPr>
    </w:p>
    <w:p w14:paraId="4204EF36" w14:textId="77777777" w:rsidR="0091114E" w:rsidRPr="00A8167A" w:rsidRDefault="0091114E">
      <w:pPr>
        <w:numPr>
          <w:ilvl w:val="0"/>
          <w:numId w:val="2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240" w:lineRule="auto"/>
        <w:ind w:left="0" w:firstLine="0"/>
        <w:jc w:val="both"/>
        <w:rPr>
          <w:rFonts w:ascii="Times New Roman" w:eastAsia="Ecofont_Spranq_eco_Sans" w:hAnsi="Times New Roman"/>
          <w:b/>
          <w:bCs/>
          <w:color w:val="000000"/>
          <w:sz w:val="24"/>
          <w:szCs w:val="24"/>
        </w:rPr>
      </w:pPr>
      <w:r w:rsidRPr="00A8167A">
        <w:rPr>
          <w:rFonts w:ascii="Times New Roman" w:eastAsia="Ecofont_Spranq_eco_Sans" w:hAnsi="Times New Roman"/>
          <w:b/>
          <w:bCs/>
          <w:sz w:val="24"/>
          <w:szCs w:val="24"/>
        </w:rPr>
        <w:t>OUTRAS INFORMAÇÕES</w:t>
      </w:r>
    </w:p>
    <w:p w14:paraId="5259AFA0"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19.1.</w:t>
      </w:r>
      <w:r w:rsidRPr="00A8167A">
        <w:rPr>
          <w:rFonts w:ascii="Times New Roman" w:eastAsia="Ecofont_Spranq_eco_Sans" w:hAnsi="Times New Roman"/>
          <w:sz w:val="24"/>
          <w:szCs w:val="24"/>
        </w:rPr>
        <w:tab/>
        <w:t xml:space="preserve">  A empresa vencedora obrigatoriamente deve fornecer o Produto em conformidade com as especificações descritas na proposta de preços.</w:t>
      </w:r>
    </w:p>
    <w:p w14:paraId="55B37221"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19.2.</w:t>
      </w:r>
      <w:r w:rsidRPr="00A8167A">
        <w:rPr>
          <w:rFonts w:ascii="Times New Roman" w:eastAsia="Ecofont_Spranq_eco_Sans" w:hAnsi="Times New Roman"/>
          <w:sz w:val="24"/>
          <w:szCs w:val="24"/>
        </w:rPr>
        <w:tab/>
        <w:t>Os produtos alimentícios deverão atender ao disposto na legislação de alimentos, estabelecida pela Agência Nacional de Vigilância Sanitária/ Ministério da Saúde e pelo Ministério da Agricultura, Pecuária e Abastecimento.</w:t>
      </w:r>
    </w:p>
    <w:p w14:paraId="602E3022"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19.3.</w:t>
      </w:r>
      <w:r w:rsidRPr="00A8167A">
        <w:rPr>
          <w:rFonts w:ascii="Times New Roman" w:eastAsia="Ecofont_Spranq_eco_Sans" w:hAnsi="Times New Roman"/>
          <w:sz w:val="24"/>
          <w:szCs w:val="24"/>
        </w:rPr>
        <w:tab/>
        <w:t>Os alimentos adquiridos devem ser de produção própria dos beneficiários e organizações fornecedores, observando que os produtos in natura, processados, beneficiados ou industrializados, resultantes das atividades dos agricultores familiares, das suas organizações e dos demais beneficiários da Lei nº 11.326, de 2006, são considerados produção própria destes fornecedores.</w:t>
      </w:r>
    </w:p>
    <w:p w14:paraId="66F96184"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19.4.</w:t>
      </w:r>
      <w:r w:rsidRPr="00A8167A">
        <w:rPr>
          <w:rFonts w:ascii="Times New Roman" w:eastAsia="Ecofont_Spranq_eco_Sans" w:hAnsi="Times New Roman"/>
          <w:sz w:val="24"/>
          <w:szCs w:val="24"/>
        </w:rPr>
        <w:tab/>
        <w:t>Os beneficiários e organizações fornecedoras podem contratar serviços de terceiros, em uma ou diversas etapas do processo produtivo, para o fornecimento de produtos beneficiados, processados ou industrializados, sendo necessária a apresentação do contrato ou instrumento congênere.</w:t>
      </w:r>
    </w:p>
    <w:p w14:paraId="081EE4A4"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19.5.</w:t>
      </w:r>
      <w:r w:rsidRPr="00A8167A">
        <w:rPr>
          <w:rFonts w:ascii="Times New Roman" w:eastAsia="Ecofont_Spranq_eco_Sans" w:hAnsi="Times New Roman"/>
          <w:sz w:val="24"/>
          <w:szCs w:val="24"/>
        </w:rPr>
        <w:tab/>
        <w:t>Os valores a serem pagos aos beneficiários e organizações fornecedores correspondem aos preços de aquisição de cada produto, compatíveis com os vigentes no mercado e discriminados nesta chamada pública.</w:t>
      </w:r>
    </w:p>
    <w:p w14:paraId="24361955"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19.6.</w:t>
      </w:r>
      <w:r w:rsidRPr="00A8167A">
        <w:rPr>
          <w:rFonts w:ascii="Times New Roman" w:eastAsia="Ecofont_Spranq_eco_Sans" w:hAnsi="Times New Roman"/>
          <w:sz w:val="24"/>
          <w:szCs w:val="24"/>
        </w:rPr>
        <w:tab/>
        <w:t>O limite individual de venda do agricultor familiar e do empreendedor familiar rural para a alimentação escolar deve respeitar o valor máximo de R$ 40.000,00 (quarenta mil reais) por DAP Familiar/ano/entidade executora. (RESOLUÇÃO Nº 21, DE 16 DE NOVEMBRO DE 2021)</w:t>
      </w:r>
    </w:p>
    <w:p w14:paraId="4A769CBB" w14:textId="77777777" w:rsidR="0091114E" w:rsidRPr="00A8167A" w:rsidRDefault="0091114E" w:rsidP="0091114E">
      <w:pPr>
        <w:tabs>
          <w:tab w:val="left" w:pos="851"/>
        </w:tabs>
        <w:jc w:val="both"/>
        <w:rPr>
          <w:rFonts w:ascii="Times New Roman" w:eastAsia="Ecofont_Spranq_eco_Sans" w:hAnsi="Times New Roman"/>
          <w:sz w:val="24"/>
          <w:szCs w:val="24"/>
        </w:rPr>
      </w:pPr>
      <w:r>
        <w:rPr>
          <w:rFonts w:ascii="Times New Roman" w:eastAsia="Ecofont_Spranq_eco_Sans" w:hAnsi="Times New Roman"/>
          <w:sz w:val="24"/>
          <w:szCs w:val="24"/>
        </w:rPr>
        <w:t>19.6.1.</w:t>
      </w:r>
      <w:r>
        <w:rPr>
          <w:rFonts w:ascii="Times New Roman" w:eastAsia="Ecofont_Spranq_eco_Sans" w:hAnsi="Times New Roman"/>
          <w:sz w:val="24"/>
          <w:szCs w:val="24"/>
        </w:rPr>
        <w:tab/>
        <w:t>p</w:t>
      </w:r>
      <w:r w:rsidRPr="00A8167A">
        <w:rPr>
          <w:rFonts w:ascii="Times New Roman" w:eastAsia="Ecofont_Spranq_eco_Sans" w:hAnsi="Times New Roman"/>
          <w:sz w:val="24"/>
          <w:szCs w:val="24"/>
        </w:rPr>
        <w:t>ara a comercialização com fornecedores individuais e grupos informais, os contratos individuais firmados devem respeitar o valor máximo de R$ 40.000,00 (quarenta mil reais), por DAP Familiar/ano/</w:t>
      </w:r>
      <w:proofErr w:type="spellStart"/>
      <w:r w:rsidRPr="00A8167A">
        <w:rPr>
          <w:rFonts w:ascii="Times New Roman" w:eastAsia="Ecofont_Spranq_eco_Sans" w:hAnsi="Times New Roman"/>
          <w:sz w:val="24"/>
          <w:szCs w:val="24"/>
        </w:rPr>
        <w:t>EEx</w:t>
      </w:r>
      <w:proofErr w:type="spellEnd"/>
      <w:r w:rsidRPr="00A8167A">
        <w:rPr>
          <w:rFonts w:ascii="Times New Roman" w:eastAsia="Ecofont_Spranq_eco_Sans" w:hAnsi="Times New Roman"/>
          <w:sz w:val="24"/>
          <w:szCs w:val="24"/>
        </w:rPr>
        <w:t>;</w:t>
      </w:r>
    </w:p>
    <w:p w14:paraId="43679D62"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19.6.2.</w:t>
      </w:r>
      <w:r w:rsidRPr="00A8167A">
        <w:rPr>
          <w:rFonts w:ascii="Times New Roman" w:eastAsia="Ecofont_Spranq_eco_Sans" w:hAnsi="Times New Roman"/>
          <w:sz w:val="24"/>
          <w:szCs w:val="24"/>
        </w:rPr>
        <w:tab/>
        <w:t>para a comercialização com grupos formais o montante máximo a ser contratado deve ser o resultado do número de agricultores familiares, munidos de DAP Familiar, inscritos na DAP Jurídica multiplicado pelo limite individual de comercialização, utilizando a seguinte fórmula:</w:t>
      </w:r>
    </w:p>
    <w:p w14:paraId="790D7E35"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VMC = NAF x R$ 40.000,00</w:t>
      </w:r>
    </w:p>
    <w:p w14:paraId="15AFADA5" w14:textId="77777777" w:rsidR="0091114E" w:rsidRPr="00A8167A"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(sendo: VMC: valor máximo a ser contratado. NAF: nº de agricultores familiares (</w:t>
      </w:r>
      <w:proofErr w:type="spellStart"/>
      <w:r w:rsidRPr="00A8167A">
        <w:rPr>
          <w:rFonts w:ascii="Times New Roman" w:eastAsia="Ecofont_Spranq_eco_Sans" w:hAnsi="Times New Roman"/>
          <w:sz w:val="24"/>
          <w:szCs w:val="24"/>
        </w:rPr>
        <w:t>DAPs</w:t>
      </w:r>
      <w:proofErr w:type="spellEnd"/>
      <w:r w:rsidRPr="00A8167A">
        <w:rPr>
          <w:rFonts w:ascii="Times New Roman" w:eastAsia="Ecofont_Spranq_eco_Sans" w:hAnsi="Times New Roman"/>
          <w:sz w:val="24"/>
          <w:szCs w:val="24"/>
        </w:rPr>
        <w:t xml:space="preserve"> familiares) inscritos na DAP jurídica).</w:t>
      </w:r>
    </w:p>
    <w:p w14:paraId="0FA5461F" w14:textId="77777777" w:rsidR="0091114E" w:rsidRPr="002E2B47" w:rsidRDefault="0091114E" w:rsidP="0091114E">
      <w:pPr>
        <w:tabs>
          <w:tab w:val="left" w:pos="851"/>
        </w:tabs>
        <w:jc w:val="both"/>
        <w:rPr>
          <w:rFonts w:ascii="Times New Roman" w:eastAsia="Ecofont_Spranq_eco_Sans" w:hAnsi="Times New Roman"/>
          <w:sz w:val="24"/>
          <w:szCs w:val="24"/>
        </w:rPr>
      </w:pPr>
      <w:r w:rsidRPr="00A8167A">
        <w:rPr>
          <w:rFonts w:ascii="Times New Roman" w:eastAsia="Ecofont_Spranq_eco_Sans" w:hAnsi="Times New Roman"/>
          <w:sz w:val="24"/>
          <w:szCs w:val="24"/>
        </w:rPr>
        <w:t>19.7.</w:t>
      </w:r>
      <w:r w:rsidRPr="00A8167A">
        <w:rPr>
          <w:rFonts w:ascii="Times New Roman" w:eastAsia="Ecofont_Spranq_eco_Sans" w:hAnsi="Times New Roman"/>
          <w:sz w:val="24"/>
          <w:szCs w:val="24"/>
        </w:rPr>
        <w:tab/>
        <w:t xml:space="preserve">Não serão aceitos produtos suspeitos de alteração, adulteração, fraude ou falsificação, com risco comprovado </w:t>
      </w:r>
      <w:proofErr w:type="spellStart"/>
      <w:r w:rsidRPr="00A8167A">
        <w:rPr>
          <w:rFonts w:ascii="Times New Roman" w:eastAsia="Ecofont_Spranq_eco_Sans" w:hAnsi="Times New Roman"/>
          <w:sz w:val="24"/>
          <w:szCs w:val="24"/>
        </w:rPr>
        <w:t>á</w:t>
      </w:r>
      <w:proofErr w:type="spellEnd"/>
      <w:r w:rsidRPr="00A8167A">
        <w:rPr>
          <w:rFonts w:ascii="Times New Roman" w:eastAsia="Ecofont_Spranq_eco_Sans" w:hAnsi="Times New Roman"/>
          <w:sz w:val="24"/>
          <w:szCs w:val="24"/>
        </w:rPr>
        <w:t xml:space="preserve"> saúde, respondendo, os responsáveis, por infração prevista na Lei Federal nº 6.437/77 e Crime previsto no código penal, a ser apurado na forma da Lei.</w:t>
      </w:r>
    </w:p>
    <w:p w14:paraId="527FC90F" w14:textId="77777777" w:rsidR="0091114E" w:rsidRDefault="0091114E" w:rsidP="0091114E">
      <w:pPr>
        <w:pStyle w:val="Nivel2"/>
        <w:spacing w:before="0" w:after="0" w:line="240" w:lineRule="auto"/>
        <w:rPr>
          <w:rFonts w:ascii="Times New Roman" w:eastAsia="Calibri" w:hAnsi="Times New Roman" w:cs="Times New Roman"/>
          <w:iCs/>
          <w:color w:val="FF0000"/>
          <w:sz w:val="24"/>
          <w:szCs w:val="24"/>
          <w:highlight w:val="yellow"/>
        </w:rPr>
      </w:pPr>
    </w:p>
    <w:p w14:paraId="0B512E54" w14:textId="77777777" w:rsidR="0091114E" w:rsidRPr="009006B6" w:rsidRDefault="0091114E">
      <w:pPr>
        <w:numPr>
          <w:ilvl w:val="0"/>
          <w:numId w:val="2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240" w:lineRule="auto"/>
        <w:ind w:left="0" w:firstLine="0"/>
        <w:jc w:val="both"/>
        <w:rPr>
          <w:rFonts w:ascii="Times New Roman" w:eastAsia="Ecofont_Spranq_eco_Sans" w:hAnsi="Times New Roman"/>
          <w:b/>
          <w:bCs/>
          <w:color w:val="000000"/>
          <w:sz w:val="24"/>
          <w:szCs w:val="24"/>
        </w:rPr>
      </w:pPr>
      <w:r w:rsidRPr="009006B6">
        <w:rPr>
          <w:rFonts w:ascii="Times New Roman" w:hAnsi="Times New Roman"/>
          <w:b/>
          <w:bCs/>
          <w:iCs/>
          <w:sz w:val="24"/>
          <w:szCs w:val="24"/>
        </w:rPr>
        <w:t>DISPOSIÇÕES GERAIS</w:t>
      </w:r>
    </w:p>
    <w:p w14:paraId="446AF2E1" w14:textId="77777777" w:rsidR="0091114E" w:rsidRPr="009006B6" w:rsidRDefault="0091114E" w:rsidP="0091114E">
      <w:pPr>
        <w:pStyle w:val="Nivel2"/>
        <w:spacing w:after="0" w:line="240" w:lineRule="auto"/>
        <w:rPr>
          <w:rFonts w:ascii="Times New Roman" w:eastAsia="Calibri" w:hAnsi="Times New Roman" w:cs="Times New Roman"/>
          <w:iCs/>
          <w:color w:val="auto"/>
          <w:sz w:val="24"/>
          <w:szCs w:val="24"/>
        </w:rPr>
      </w:pPr>
      <w:r w:rsidRPr="009006B6">
        <w:rPr>
          <w:rFonts w:ascii="Times New Roman" w:eastAsia="Calibri" w:hAnsi="Times New Roman" w:cs="Times New Roman"/>
          <w:iCs/>
          <w:color w:val="auto"/>
          <w:sz w:val="24"/>
          <w:szCs w:val="24"/>
        </w:rPr>
        <w:t>2</w:t>
      </w:r>
      <w:r>
        <w:rPr>
          <w:rFonts w:ascii="Times New Roman" w:eastAsia="Calibri" w:hAnsi="Times New Roman" w:cs="Times New Roman"/>
          <w:iCs/>
          <w:color w:val="auto"/>
          <w:sz w:val="24"/>
          <w:szCs w:val="24"/>
        </w:rPr>
        <w:t>0</w:t>
      </w:r>
      <w:r w:rsidRPr="009006B6">
        <w:rPr>
          <w:rFonts w:ascii="Times New Roman" w:eastAsia="Calibri" w:hAnsi="Times New Roman" w:cs="Times New Roman"/>
          <w:iCs/>
          <w:color w:val="auto"/>
          <w:sz w:val="24"/>
          <w:szCs w:val="24"/>
        </w:rPr>
        <w:t>.1.</w:t>
      </w:r>
      <w:r w:rsidRPr="009006B6">
        <w:rPr>
          <w:rFonts w:ascii="Times New Roman" w:eastAsia="Calibri" w:hAnsi="Times New Roman" w:cs="Times New Roman"/>
          <w:iCs/>
          <w:color w:val="auto"/>
          <w:sz w:val="24"/>
          <w:szCs w:val="24"/>
        </w:rPr>
        <w:tab/>
        <w:t xml:space="preserve">A Prefeitura Municipal de </w:t>
      </w:r>
      <w:r>
        <w:rPr>
          <w:rFonts w:ascii="Times New Roman" w:eastAsia="Calibri" w:hAnsi="Times New Roman" w:cs="Times New Roman"/>
          <w:iCs/>
          <w:color w:val="auto"/>
          <w:sz w:val="24"/>
          <w:szCs w:val="24"/>
        </w:rPr>
        <w:t>Ibicaraí</w:t>
      </w:r>
      <w:r w:rsidRPr="009006B6">
        <w:rPr>
          <w:rFonts w:ascii="Times New Roman" w:eastAsia="Calibri" w:hAnsi="Times New Roman" w:cs="Times New Roman"/>
          <w:iCs/>
          <w:color w:val="auto"/>
          <w:sz w:val="24"/>
          <w:szCs w:val="24"/>
        </w:rPr>
        <w:t xml:space="preserve"> reserva-se o direito de impugnar os itens fornecidos, se esses não estiverem de acordo com as especificações;</w:t>
      </w:r>
    </w:p>
    <w:p w14:paraId="55F47B94" w14:textId="77777777" w:rsidR="0091114E" w:rsidRPr="009006B6" w:rsidRDefault="0091114E" w:rsidP="0091114E">
      <w:pPr>
        <w:pStyle w:val="Nivel2"/>
        <w:spacing w:after="0" w:line="240" w:lineRule="auto"/>
        <w:rPr>
          <w:rFonts w:ascii="Times New Roman" w:eastAsia="Calibri" w:hAnsi="Times New Roman" w:cs="Times New Roman"/>
          <w:iCs/>
          <w:color w:val="auto"/>
          <w:sz w:val="24"/>
          <w:szCs w:val="24"/>
        </w:rPr>
      </w:pPr>
      <w:r w:rsidRPr="009006B6">
        <w:rPr>
          <w:rFonts w:ascii="Times New Roman" w:eastAsia="Calibri" w:hAnsi="Times New Roman" w:cs="Times New Roman"/>
          <w:iCs/>
          <w:color w:val="auto"/>
          <w:sz w:val="24"/>
          <w:szCs w:val="24"/>
        </w:rPr>
        <w:t>2</w:t>
      </w:r>
      <w:r>
        <w:rPr>
          <w:rFonts w:ascii="Times New Roman" w:eastAsia="Calibri" w:hAnsi="Times New Roman" w:cs="Times New Roman"/>
          <w:iCs/>
          <w:color w:val="auto"/>
          <w:sz w:val="24"/>
          <w:szCs w:val="24"/>
        </w:rPr>
        <w:t>0</w:t>
      </w:r>
      <w:r w:rsidRPr="009006B6">
        <w:rPr>
          <w:rFonts w:ascii="Times New Roman" w:eastAsia="Calibri" w:hAnsi="Times New Roman" w:cs="Times New Roman"/>
          <w:iCs/>
          <w:color w:val="auto"/>
          <w:sz w:val="24"/>
          <w:szCs w:val="24"/>
        </w:rPr>
        <w:t>.2.</w:t>
      </w:r>
      <w:r w:rsidRPr="009006B6">
        <w:rPr>
          <w:rFonts w:ascii="Times New Roman" w:eastAsia="Calibri" w:hAnsi="Times New Roman" w:cs="Times New Roman"/>
          <w:iCs/>
          <w:color w:val="auto"/>
          <w:sz w:val="24"/>
          <w:szCs w:val="24"/>
        </w:rPr>
        <w:tab/>
        <w:t xml:space="preserve">Os produtos cotados deverão atender as especificações constantes na planilha; </w:t>
      </w:r>
    </w:p>
    <w:p w14:paraId="1F35AE71" w14:textId="77777777" w:rsidR="0091114E" w:rsidRPr="009006B6" w:rsidRDefault="0091114E" w:rsidP="0091114E">
      <w:pPr>
        <w:pStyle w:val="Nivel2"/>
        <w:spacing w:after="0" w:line="240" w:lineRule="auto"/>
        <w:rPr>
          <w:rFonts w:ascii="Times New Roman" w:eastAsia="Calibri" w:hAnsi="Times New Roman" w:cs="Times New Roman"/>
          <w:iCs/>
          <w:color w:val="auto"/>
          <w:sz w:val="24"/>
          <w:szCs w:val="24"/>
        </w:rPr>
      </w:pPr>
      <w:r w:rsidRPr="009006B6">
        <w:rPr>
          <w:rFonts w:ascii="Times New Roman" w:eastAsia="Calibri" w:hAnsi="Times New Roman" w:cs="Times New Roman"/>
          <w:iCs/>
          <w:color w:val="auto"/>
          <w:sz w:val="24"/>
          <w:szCs w:val="24"/>
        </w:rPr>
        <w:t>2</w:t>
      </w:r>
      <w:r>
        <w:rPr>
          <w:rFonts w:ascii="Times New Roman" w:eastAsia="Calibri" w:hAnsi="Times New Roman" w:cs="Times New Roman"/>
          <w:iCs/>
          <w:color w:val="auto"/>
          <w:sz w:val="24"/>
          <w:szCs w:val="24"/>
        </w:rPr>
        <w:t>0</w:t>
      </w:r>
      <w:r w:rsidRPr="009006B6">
        <w:rPr>
          <w:rFonts w:ascii="Times New Roman" w:eastAsia="Calibri" w:hAnsi="Times New Roman" w:cs="Times New Roman"/>
          <w:iCs/>
          <w:color w:val="auto"/>
          <w:sz w:val="24"/>
          <w:szCs w:val="24"/>
        </w:rPr>
        <w:t>.3.</w:t>
      </w:r>
      <w:r w:rsidRPr="009006B6">
        <w:rPr>
          <w:rFonts w:ascii="Times New Roman" w:eastAsia="Calibri" w:hAnsi="Times New Roman" w:cs="Times New Roman"/>
          <w:iCs/>
          <w:color w:val="auto"/>
          <w:sz w:val="24"/>
          <w:szCs w:val="24"/>
        </w:rPr>
        <w:tab/>
        <w:t>O pagamento será conforme a quantidade fornecida constante em cada nota fiscal emitida a esta prefeitura;</w:t>
      </w:r>
    </w:p>
    <w:p w14:paraId="6971D813" w14:textId="77777777" w:rsidR="0091114E" w:rsidRPr="009006B6" w:rsidRDefault="0091114E" w:rsidP="0091114E">
      <w:pPr>
        <w:pStyle w:val="Nivel2"/>
        <w:spacing w:after="0" w:line="240" w:lineRule="auto"/>
        <w:rPr>
          <w:rFonts w:ascii="Times New Roman" w:eastAsia="Calibri" w:hAnsi="Times New Roman" w:cs="Times New Roman"/>
          <w:iCs/>
          <w:color w:val="auto"/>
          <w:sz w:val="24"/>
          <w:szCs w:val="24"/>
        </w:rPr>
      </w:pPr>
      <w:r w:rsidRPr="009006B6">
        <w:rPr>
          <w:rFonts w:ascii="Times New Roman" w:eastAsia="Calibri" w:hAnsi="Times New Roman" w:cs="Times New Roman"/>
          <w:iCs/>
          <w:color w:val="auto"/>
          <w:sz w:val="24"/>
          <w:szCs w:val="24"/>
        </w:rPr>
        <w:t>2</w:t>
      </w:r>
      <w:r>
        <w:rPr>
          <w:rFonts w:ascii="Times New Roman" w:eastAsia="Calibri" w:hAnsi="Times New Roman" w:cs="Times New Roman"/>
          <w:iCs/>
          <w:color w:val="auto"/>
          <w:sz w:val="24"/>
          <w:szCs w:val="24"/>
        </w:rPr>
        <w:t>0</w:t>
      </w:r>
      <w:r w:rsidRPr="009006B6">
        <w:rPr>
          <w:rFonts w:ascii="Times New Roman" w:eastAsia="Calibri" w:hAnsi="Times New Roman" w:cs="Times New Roman"/>
          <w:iCs/>
          <w:color w:val="auto"/>
          <w:sz w:val="24"/>
          <w:szCs w:val="24"/>
        </w:rPr>
        <w:t>.4.</w:t>
      </w:r>
      <w:r w:rsidRPr="009006B6">
        <w:rPr>
          <w:rFonts w:ascii="Times New Roman" w:eastAsia="Calibri" w:hAnsi="Times New Roman" w:cs="Times New Roman"/>
          <w:iCs/>
          <w:color w:val="auto"/>
          <w:sz w:val="24"/>
          <w:szCs w:val="24"/>
        </w:rPr>
        <w:tab/>
        <w:t>Serão recusados os fornecimentos que não esteja adequado para o consumo, devendo a licitante contratada substituir imediatamente o recusado.</w:t>
      </w:r>
    </w:p>
    <w:p w14:paraId="4F7B457D" w14:textId="77777777" w:rsidR="0091114E" w:rsidRPr="009006B6" w:rsidRDefault="0091114E" w:rsidP="0091114E">
      <w:pPr>
        <w:pStyle w:val="Nivel2"/>
        <w:spacing w:after="0" w:line="240" w:lineRule="auto"/>
        <w:rPr>
          <w:rFonts w:ascii="Times New Roman" w:eastAsia="Calibri" w:hAnsi="Times New Roman" w:cs="Times New Roman"/>
          <w:iCs/>
          <w:color w:val="auto"/>
          <w:sz w:val="24"/>
          <w:szCs w:val="24"/>
        </w:rPr>
      </w:pPr>
      <w:r w:rsidRPr="009006B6">
        <w:rPr>
          <w:rFonts w:ascii="Times New Roman" w:eastAsia="Calibri" w:hAnsi="Times New Roman" w:cs="Times New Roman"/>
          <w:iCs/>
          <w:color w:val="auto"/>
          <w:sz w:val="24"/>
          <w:szCs w:val="24"/>
        </w:rPr>
        <w:t>2</w:t>
      </w:r>
      <w:r>
        <w:rPr>
          <w:rFonts w:ascii="Times New Roman" w:eastAsia="Calibri" w:hAnsi="Times New Roman" w:cs="Times New Roman"/>
          <w:iCs/>
          <w:color w:val="auto"/>
          <w:sz w:val="24"/>
          <w:szCs w:val="24"/>
        </w:rPr>
        <w:t>0</w:t>
      </w:r>
      <w:r w:rsidRPr="009006B6">
        <w:rPr>
          <w:rFonts w:ascii="Times New Roman" w:eastAsia="Calibri" w:hAnsi="Times New Roman" w:cs="Times New Roman"/>
          <w:iCs/>
          <w:color w:val="auto"/>
          <w:sz w:val="24"/>
          <w:szCs w:val="24"/>
        </w:rPr>
        <w:t>.5.</w:t>
      </w:r>
      <w:r w:rsidRPr="009006B6">
        <w:rPr>
          <w:rFonts w:ascii="Times New Roman" w:eastAsia="Calibri" w:hAnsi="Times New Roman" w:cs="Times New Roman"/>
          <w:iCs/>
          <w:color w:val="auto"/>
          <w:sz w:val="24"/>
          <w:szCs w:val="24"/>
        </w:rPr>
        <w:tab/>
        <w:t>Os materiais deverão ser entregues embalados, de forma a não ser danificado durante as operações de transporte e descarga no local da entrega.</w:t>
      </w:r>
    </w:p>
    <w:p w14:paraId="4725BE87" w14:textId="7399AAA9" w:rsidR="0091114E" w:rsidRPr="009006B6" w:rsidRDefault="0091114E" w:rsidP="0091114E">
      <w:pPr>
        <w:pStyle w:val="Nivel2"/>
        <w:spacing w:before="0" w:after="0" w:line="240" w:lineRule="auto"/>
        <w:rPr>
          <w:rFonts w:ascii="Times New Roman" w:eastAsia="Calibri" w:hAnsi="Times New Roman" w:cs="Times New Roman"/>
          <w:iCs/>
          <w:color w:val="auto"/>
          <w:sz w:val="24"/>
          <w:szCs w:val="24"/>
          <w:highlight w:val="yellow"/>
        </w:rPr>
      </w:pPr>
      <w:r w:rsidRPr="009006B6">
        <w:rPr>
          <w:rFonts w:ascii="Times New Roman" w:eastAsia="Calibri" w:hAnsi="Times New Roman" w:cs="Times New Roman"/>
          <w:iCs/>
          <w:color w:val="auto"/>
          <w:sz w:val="24"/>
          <w:szCs w:val="24"/>
        </w:rPr>
        <w:t>2</w:t>
      </w:r>
      <w:r>
        <w:rPr>
          <w:rFonts w:ascii="Times New Roman" w:eastAsia="Calibri" w:hAnsi="Times New Roman" w:cs="Times New Roman"/>
          <w:iCs/>
          <w:color w:val="auto"/>
          <w:sz w:val="24"/>
          <w:szCs w:val="24"/>
        </w:rPr>
        <w:t>0</w:t>
      </w:r>
      <w:r w:rsidRPr="009006B6">
        <w:rPr>
          <w:rFonts w:ascii="Times New Roman" w:eastAsia="Calibri" w:hAnsi="Times New Roman" w:cs="Times New Roman"/>
          <w:iCs/>
          <w:color w:val="auto"/>
          <w:sz w:val="24"/>
          <w:szCs w:val="24"/>
        </w:rPr>
        <w:t>.6.</w:t>
      </w:r>
      <w:r w:rsidRPr="009006B6">
        <w:rPr>
          <w:rFonts w:ascii="Times New Roman" w:eastAsia="Calibri" w:hAnsi="Times New Roman" w:cs="Times New Roman"/>
          <w:iCs/>
          <w:color w:val="auto"/>
          <w:sz w:val="24"/>
          <w:szCs w:val="24"/>
        </w:rPr>
        <w:tab/>
        <w:t xml:space="preserve">Fica eleito o foro da Comarca de </w:t>
      </w:r>
      <w:r w:rsidR="00806DF3">
        <w:rPr>
          <w:rFonts w:ascii="Times New Roman" w:eastAsia="Calibri" w:hAnsi="Times New Roman" w:cs="Times New Roman"/>
          <w:iCs/>
          <w:color w:val="auto"/>
          <w:sz w:val="24"/>
          <w:szCs w:val="24"/>
        </w:rPr>
        <w:t>Ibicaraí</w:t>
      </w:r>
      <w:r>
        <w:rPr>
          <w:rFonts w:ascii="Times New Roman" w:eastAsia="Calibri" w:hAnsi="Times New Roman" w:cs="Times New Roman"/>
          <w:iCs/>
          <w:color w:val="auto"/>
          <w:sz w:val="24"/>
          <w:szCs w:val="24"/>
        </w:rPr>
        <w:t>-BA</w:t>
      </w:r>
      <w:r w:rsidRPr="009006B6">
        <w:rPr>
          <w:rFonts w:ascii="Times New Roman" w:eastAsia="Calibri" w:hAnsi="Times New Roman" w:cs="Times New Roman"/>
          <w:iCs/>
          <w:color w:val="auto"/>
          <w:sz w:val="24"/>
          <w:szCs w:val="24"/>
        </w:rPr>
        <w:t xml:space="preserve"> como único e competente para dirimir quaisquer demandas do presente contrato, por mais privilegiado que outro possa ser.</w:t>
      </w:r>
    </w:p>
    <w:p w14:paraId="0E0B0D06" w14:textId="77777777" w:rsidR="0091114E" w:rsidRDefault="0091114E" w:rsidP="0091114E">
      <w:pPr>
        <w:jc w:val="right"/>
        <w:rPr>
          <w:rFonts w:ascii="Times New Roman" w:eastAsia="Times New Roman" w:hAnsi="Times New Roman"/>
          <w:sz w:val="24"/>
          <w:szCs w:val="24"/>
        </w:rPr>
      </w:pPr>
    </w:p>
    <w:p w14:paraId="5B17768A" w14:textId="77777777" w:rsidR="0091114E" w:rsidRPr="002E2B47" w:rsidRDefault="0091114E" w:rsidP="0091114E">
      <w:pPr>
        <w:jc w:val="center"/>
        <w:rPr>
          <w:rFonts w:ascii="Times New Roman" w:hAnsi="Times New Roman"/>
          <w:sz w:val="24"/>
          <w:szCs w:val="24"/>
        </w:rPr>
      </w:pPr>
      <w:r w:rsidRPr="002E2B47">
        <w:rPr>
          <w:rFonts w:ascii="Times New Roman" w:hAnsi="Times New Roman"/>
          <w:sz w:val="24"/>
          <w:szCs w:val="24"/>
        </w:rPr>
        <w:softHyphen/>
      </w:r>
      <w:r w:rsidRPr="002E2B47">
        <w:rPr>
          <w:rFonts w:ascii="Times New Roman" w:hAnsi="Times New Roman"/>
          <w:sz w:val="24"/>
          <w:szCs w:val="24"/>
        </w:rPr>
        <w:softHyphen/>
      </w:r>
      <w:r w:rsidRPr="002E2B47">
        <w:rPr>
          <w:rFonts w:ascii="Times New Roman" w:hAnsi="Times New Roman"/>
          <w:sz w:val="24"/>
          <w:szCs w:val="24"/>
        </w:rPr>
        <w:softHyphen/>
      </w:r>
      <w:r w:rsidRPr="002E2B47">
        <w:rPr>
          <w:rFonts w:ascii="Times New Roman" w:hAnsi="Times New Roman"/>
          <w:sz w:val="24"/>
          <w:szCs w:val="24"/>
        </w:rPr>
        <w:softHyphen/>
        <w:t>_____________________________________________________________</w:t>
      </w:r>
    </w:p>
    <w:p w14:paraId="2E2B6BBE" w14:textId="70604692" w:rsidR="0091114E" w:rsidRPr="002E2B47" w:rsidRDefault="00806DF3" w:rsidP="00806DF3">
      <w:pPr>
        <w:shd w:val="clear" w:color="auto" w:fill="FABF8F" w:themeFill="accent6" w:themeFillTint="99"/>
        <w:tabs>
          <w:tab w:val="left" w:pos="7170"/>
        </w:tabs>
        <w:ind w:left="567"/>
        <w:rPr>
          <w:rFonts w:ascii="Times New Roman" w:hAnsi="Times New Roman"/>
          <w:bCs/>
          <w:color w:val="000000"/>
          <w:sz w:val="24"/>
          <w:szCs w:val="24"/>
        </w:rPr>
      </w:pPr>
      <w:r>
        <w:rPr>
          <w:rFonts w:ascii="Times New Roman" w:hAnsi="Times New Roman"/>
          <w:bCs/>
          <w:color w:val="000000"/>
          <w:sz w:val="24"/>
          <w:szCs w:val="24"/>
        </w:rPr>
        <w:tab/>
      </w:r>
    </w:p>
    <w:p w14:paraId="52D1292C" w14:textId="77777777" w:rsidR="0091114E" w:rsidRPr="002E2B47" w:rsidRDefault="0091114E" w:rsidP="0091114E">
      <w:pPr>
        <w:ind w:left="567"/>
        <w:jc w:val="center"/>
        <w:rPr>
          <w:rFonts w:ascii="Times New Roman" w:hAnsi="Times New Roman"/>
          <w:bCs/>
          <w:sz w:val="24"/>
          <w:szCs w:val="24"/>
        </w:rPr>
      </w:pPr>
      <w:r w:rsidRPr="002E2B47">
        <w:rPr>
          <w:rFonts w:ascii="Times New Roman" w:hAnsi="Times New Roman"/>
          <w:bCs/>
          <w:color w:val="000000"/>
          <w:sz w:val="24"/>
          <w:szCs w:val="24"/>
        </w:rPr>
        <w:t>Nutricionista / Responsável Técnica PNAE</w:t>
      </w:r>
    </w:p>
    <w:p w14:paraId="3D254BF6" w14:textId="77777777" w:rsidR="0091114E" w:rsidRPr="002E2B47" w:rsidRDefault="0091114E" w:rsidP="0091114E">
      <w:pPr>
        <w:jc w:val="center"/>
        <w:rPr>
          <w:rFonts w:ascii="Times New Roman" w:hAnsi="Times New Roman"/>
          <w:bCs/>
          <w:sz w:val="24"/>
          <w:szCs w:val="24"/>
        </w:rPr>
      </w:pPr>
      <w:r w:rsidRPr="002E2B47">
        <w:rPr>
          <w:rFonts w:ascii="Times New Roman" w:hAnsi="Times New Roman"/>
          <w:bCs/>
          <w:sz w:val="24"/>
          <w:szCs w:val="24"/>
        </w:rPr>
        <w:t>Secretaria Municipal De Educação</w:t>
      </w:r>
    </w:p>
    <w:p w14:paraId="058C205D" w14:textId="77777777" w:rsidR="001C3B49" w:rsidRDefault="001C3B49" w:rsidP="0091114E">
      <w:pPr>
        <w:jc w:val="center"/>
        <w:rPr>
          <w:b/>
          <w:sz w:val="21"/>
          <w:szCs w:val="21"/>
        </w:rPr>
      </w:pPr>
    </w:p>
    <w:p w14:paraId="148A4AD0" w14:textId="77777777" w:rsidR="001C3B49" w:rsidRDefault="001C3B49" w:rsidP="0091114E">
      <w:pPr>
        <w:jc w:val="center"/>
        <w:rPr>
          <w:b/>
          <w:sz w:val="21"/>
          <w:szCs w:val="21"/>
        </w:rPr>
      </w:pPr>
    </w:p>
    <w:p w14:paraId="6AE9FE57" w14:textId="77777777" w:rsidR="001C3B49" w:rsidRDefault="001C3B49" w:rsidP="0091114E">
      <w:pPr>
        <w:jc w:val="center"/>
        <w:rPr>
          <w:b/>
          <w:sz w:val="21"/>
          <w:szCs w:val="21"/>
        </w:rPr>
      </w:pPr>
    </w:p>
    <w:p w14:paraId="5C36DCC0" w14:textId="77777777" w:rsidR="001C3B49" w:rsidRDefault="001C3B49" w:rsidP="0091114E">
      <w:pPr>
        <w:jc w:val="center"/>
        <w:rPr>
          <w:b/>
          <w:sz w:val="21"/>
          <w:szCs w:val="21"/>
        </w:rPr>
      </w:pPr>
    </w:p>
    <w:p w14:paraId="34454DE2" w14:textId="77777777" w:rsidR="0091114E" w:rsidRPr="00806DF3" w:rsidRDefault="0091114E" w:rsidP="0091114E">
      <w:pPr>
        <w:jc w:val="center"/>
        <w:rPr>
          <w:rFonts w:ascii="Times New Roman" w:hAnsi="Times New Roman" w:cs="Times New Roman"/>
          <w:b/>
        </w:rPr>
      </w:pPr>
      <w:r w:rsidRPr="00806DF3">
        <w:rPr>
          <w:rFonts w:ascii="Times New Roman" w:hAnsi="Times New Roman" w:cs="Times New Roman"/>
          <w:b/>
        </w:rPr>
        <w:t>Anexo II</w:t>
      </w:r>
    </w:p>
    <w:p w14:paraId="61C9B4C3" w14:textId="77777777" w:rsidR="0091114E" w:rsidRPr="00806DF3" w:rsidRDefault="0091114E" w:rsidP="0091114E">
      <w:pPr>
        <w:jc w:val="center"/>
        <w:rPr>
          <w:rFonts w:ascii="Times New Roman" w:hAnsi="Times New Roman" w:cs="Times New Roman"/>
          <w:b/>
        </w:rPr>
      </w:pPr>
    </w:p>
    <w:p w14:paraId="122878A1" w14:textId="77777777" w:rsidR="0091114E" w:rsidRPr="00806DF3" w:rsidRDefault="0091114E" w:rsidP="0091114E">
      <w:pPr>
        <w:jc w:val="center"/>
        <w:rPr>
          <w:rFonts w:ascii="Times New Roman" w:hAnsi="Times New Roman" w:cs="Times New Roman"/>
          <w:i/>
          <w:shd w:val="clear" w:color="auto" w:fill="FFFFFF"/>
        </w:rPr>
      </w:pPr>
      <w:r w:rsidRPr="00806DF3">
        <w:rPr>
          <w:rFonts w:ascii="Times New Roman" w:hAnsi="Times New Roman" w:cs="Times New Roman"/>
          <w:b/>
        </w:rPr>
        <w:t>Projeto de Venda de Gêneros Alimentícios</w:t>
      </w:r>
    </w:p>
    <w:p w14:paraId="35A87F85" w14:textId="77777777" w:rsidR="0091114E" w:rsidRPr="00806DF3" w:rsidRDefault="0091114E" w:rsidP="0091114E">
      <w:pPr>
        <w:spacing w:line="200" w:lineRule="exact"/>
        <w:jc w:val="both"/>
        <w:rPr>
          <w:rFonts w:ascii="Times New Roman" w:eastAsia="Verdana" w:hAnsi="Times New Roman" w:cs="Times New Roman"/>
          <w:b/>
        </w:rPr>
      </w:pPr>
    </w:p>
    <w:p w14:paraId="1C30F2A7" w14:textId="77777777" w:rsidR="0091114E" w:rsidRPr="00806DF3" w:rsidRDefault="0091114E" w:rsidP="0091114E">
      <w:pPr>
        <w:spacing w:line="200" w:lineRule="exact"/>
        <w:jc w:val="both"/>
        <w:rPr>
          <w:rFonts w:ascii="Times New Roman" w:hAnsi="Times New Roman" w:cs="Times New Roman"/>
          <w:b/>
        </w:rPr>
      </w:pPr>
      <w:r w:rsidRPr="00806DF3">
        <w:rPr>
          <w:rFonts w:ascii="Times New Roman" w:eastAsia="Verdana" w:hAnsi="Times New Roman" w:cs="Times New Roman"/>
          <w:b/>
        </w:rPr>
        <w:t xml:space="preserve">ANEXO I - </w:t>
      </w:r>
      <w:r w:rsidRPr="00806DF3">
        <w:rPr>
          <w:rFonts w:ascii="Times New Roman" w:hAnsi="Times New Roman" w:cs="Times New Roman"/>
          <w:b/>
        </w:rPr>
        <w:t>Projeto de Venda de Gêneros Alimentícios da Agricultura Familiar para Alimentação Escolar durante o ano letivo de 2025.</w:t>
      </w:r>
    </w:p>
    <w:p w14:paraId="1CD9A246" w14:textId="77777777" w:rsidR="0091114E" w:rsidRPr="00806DF3" w:rsidRDefault="0091114E" w:rsidP="0091114E">
      <w:pPr>
        <w:spacing w:line="200" w:lineRule="exact"/>
        <w:jc w:val="both"/>
        <w:rPr>
          <w:rFonts w:ascii="Times New Roman" w:hAnsi="Times New Roman" w:cs="Times New Roman"/>
          <w:b/>
        </w:rPr>
      </w:pPr>
    </w:p>
    <w:p w14:paraId="64331458" w14:textId="77777777" w:rsidR="0091114E" w:rsidRPr="00806DF3" w:rsidRDefault="0091114E" w:rsidP="0091114E">
      <w:pPr>
        <w:spacing w:line="200" w:lineRule="exact"/>
        <w:jc w:val="both"/>
        <w:rPr>
          <w:rFonts w:ascii="Times New Roman" w:hAnsi="Times New Roman" w:cs="Times New Roman"/>
          <w:b/>
        </w:rPr>
      </w:pPr>
    </w:p>
    <w:p w14:paraId="16A067A9" w14:textId="77777777" w:rsidR="0091114E" w:rsidRPr="00806DF3" w:rsidRDefault="0091114E" w:rsidP="0091114E">
      <w:pPr>
        <w:spacing w:line="200" w:lineRule="exact"/>
        <w:jc w:val="both"/>
        <w:rPr>
          <w:rFonts w:ascii="Times New Roman" w:hAnsi="Times New Roman" w:cs="Times New Roman"/>
          <w:b/>
        </w:rPr>
      </w:pPr>
    </w:p>
    <w:p w14:paraId="22B58341" w14:textId="77777777" w:rsidR="0091114E" w:rsidRPr="00806DF3" w:rsidRDefault="0091114E" w:rsidP="0091114E">
      <w:pPr>
        <w:spacing w:line="200" w:lineRule="exact"/>
        <w:jc w:val="center"/>
        <w:rPr>
          <w:rFonts w:ascii="Times New Roman" w:eastAsia="Verdana" w:hAnsi="Times New Roman" w:cs="Times New Roman"/>
          <w:b/>
        </w:rPr>
      </w:pPr>
      <w:r w:rsidRPr="00806DF3">
        <w:rPr>
          <w:rFonts w:ascii="Times New Roman" w:eastAsia="Verdana" w:hAnsi="Times New Roman" w:cs="Times New Roman"/>
          <w:b/>
        </w:rPr>
        <w:t xml:space="preserve">ANEXO 1.A </w:t>
      </w:r>
      <w:proofErr w:type="gramStart"/>
      <w:r w:rsidRPr="00806DF3">
        <w:rPr>
          <w:rFonts w:ascii="Times New Roman" w:eastAsia="Verdana" w:hAnsi="Times New Roman" w:cs="Times New Roman"/>
          <w:b/>
        </w:rPr>
        <w:t>-  PROJETO</w:t>
      </w:r>
      <w:proofErr w:type="gramEnd"/>
      <w:r w:rsidRPr="00806DF3">
        <w:rPr>
          <w:rFonts w:ascii="Times New Roman" w:eastAsia="Verdana" w:hAnsi="Times New Roman" w:cs="Times New Roman"/>
          <w:b/>
        </w:rPr>
        <w:t xml:space="preserve"> DE VENDA PARA GRUPO FORMAIS</w:t>
      </w:r>
    </w:p>
    <w:tbl>
      <w:tblPr>
        <w:tblW w:w="5000" w:type="pct"/>
        <w:tblCellMar>
          <w:left w:w="0" w:type="dxa"/>
          <w:right w:w="0" w:type="dxa"/>
        </w:tblCellMar>
        <w:tblLook w:val="0000" w:firstRow="0" w:lastRow="0" w:firstColumn="0" w:lastColumn="0" w:noHBand="0" w:noVBand="0"/>
      </w:tblPr>
      <w:tblGrid>
        <w:gridCol w:w="276"/>
        <w:gridCol w:w="978"/>
        <w:gridCol w:w="866"/>
        <w:gridCol w:w="245"/>
        <w:gridCol w:w="233"/>
        <w:gridCol w:w="334"/>
        <w:gridCol w:w="705"/>
        <w:gridCol w:w="258"/>
        <w:gridCol w:w="1347"/>
        <w:gridCol w:w="732"/>
        <w:gridCol w:w="361"/>
        <w:gridCol w:w="547"/>
        <w:gridCol w:w="604"/>
        <w:gridCol w:w="240"/>
        <w:gridCol w:w="1293"/>
      </w:tblGrid>
      <w:tr w:rsidR="0091114E" w:rsidRPr="00806DF3" w14:paraId="4B8D8E99" w14:textId="77777777" w:rsidTr="005A093D">
        <w:trPr>
          <w:trHeight w:val="439"/>
        </w:trPr>
        <w:tc>
          <w:tcPr>
            <w:tcW w:w="5000" w:type="pct"/>
            <w:gridSpan w:val="15"/>
            <w:tcBorders>
              <w:top w:val="single" w:sz="8" w:space="0" w:color="auto"/>
              <w:left w:val="single" w:sz="4" w:space="0" w:color="auto"/>
              <w:bottom w:val="single" w:sz="4" w:space="0" w:color="auto"/>
              <w:right w:val="single" w:sz="4" w:space="0" w:color="auto"/>
            </w:tcBorders>
            <w:shd w:val="clear" w:color="auto" w:fill="auto"/>
            <w:vAlign w:val="bottom"/>
          </w:tcPr>
          <w:p w14:paraId="28792BAF"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PROJETO DE VENDA DE GENEROS ALIMENTÍCIOS DA AGRICULTURA FAMILIAR PARA ALIMENTAÇÃO ESCOLAR/PNAE</w:t>
            </w:r>
          </w:p>
        </w:tc>
      </w:tr>
      <w:tr w:rsidR="0091114E" w:rsidRPr="00806DF3" w14:paraId="0C6A2C5E" w14:textId="77777777" w:rsidTr="005A093D">
        <w:trPr>
          <w:trHeight w:val="335"/>
        </w:trPr>
        <w:tc>
          <w:tcPr>
            <w:tcW w:w="5000" w:type="pct"/>
            <w:gridSpan w:val="15"/>
            <w:tcBorders>
              <w:top w:val="single" w:sz="8" w:space="0" w:color="auto"/>
              <w:left w:val="single" w:sz="4" w:space="0" w:color="auto"/>
              <w:bottom w:val="single" w:sz="4" w:space="0" w:color="auto"/>
              <w:right w:val="single" w:sz="4" w:space="0" w:color="auto"/>
            </w:tcBorders>
            <w:shd w:val="clear" w:color="auto" w:fill="auto"/>
            <w:vAlign w:val="bottom"/>
          </w:tcPr>
          <w:p w14:paraId="10A45C00"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IDENTIFICAÇÃO DA PROPOSTA DE ATENDIMENTO AO EDITAL/CHAMADA PÚBLICA Nº 001/2024</w:t>
            </w:r>
          </w:p>
        </w:tc>
      </w:tr>
      <w:tr w:rsidR="0091114E" w:rsidRPr="00806DF3" w14:paraId="63B97ADB" w14:textId="77777777" w:rsidTr="005A093D">
        <w:trPr>
          <w:trHeight w:val="273"/>
        </w:trPr>
        <w:tc>
          <w:tcPr>
            <w:tcW w:w="5000" w:type="pct"/>
            <w:gridSpan w:val="15"/>
            <w:tcBorders>
              <w:top w:val="single" w:sz="8" w:space="0" w:color="auto"/>
              <w:left w:val="single" w:sz="4" w:space="0" w:color="auto"/>
              <w:bottom w:val="single" w:sz="4" w:space="0" w:color="auto"/>
              <w:right w:val="single" w:sz="4" w:space="0" w:color="auto"/>
            </w:tcBorders>
            <w:shd w:val="clear" w:color="auto" w:fill="auto"/>
            <w:vAlign w:val="center"/>
          </w:tcPr>
          <w:p w14:paraId="6034C6BF"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 – IDENTIFICAÇÃO DOS FORNECEDORES</w:t>
            </w:r>
          </w:p>
        </w:tc>
      </w:tr>
      <w:tr w:rsidR="0091114E" w:rsidRPr="00806DF3" w14:paraId="05F2CAC5" w14:textId="77777777" w:rsidTr="005A093D">
        <w:trPr>
          <w:trHeight w:val="273"/>
        </w:trPr>
        <w:tc>
          <w:tcPr>
            <w:tcW w:w="5000" w:type="pct"/>
            <w:gridSpan w:val="15"/>
            <w:tcBorders>
              <w:top w:val="single" w:sz="8" w:space="0" w:color="auto"/>
              <w:left w:val="single" w:sz="4" w:space="0" w:color="auto"/>
              <w:bottom w:val="single" w:sz="4" w:space="0" w:color="auto"/>
              <w:right w:val="single" w:sz="4" w:space="0" w:color="auto"/>
            </w:tcBorders>
            <w:shd w:val="clear" w:color="auto" w:fill="auto"/>
            <w:vAlign w:val="bottom"/>
          </w:tcPr>
          <w:p w14:paraId="5DAB0BDB"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GRUPO FORMAL</w:t>
            </w:r>
          </w:p>
        </w:tc>
      </w:tr>
      <w:tr w:rsidR="0091114E" w:rsidRPr="00806DF3" w14:paraId="53E39730" w14:textId="77777777" w:rsidTr="005A093D">
        <w:trPr>
          <w:trHeight w:val="515"/>
        </w:trPr>
        <w:tc>
          <w:tcPr>
            <w:tcW w:w="2157" w:type="pct"/>
            <w:gridSpan w:val="8"/>
            <w:tcBorders>
              <w:top w:val="single" w:sz="8" w:space="0" w:color="auto"/>
              <w:left w:val="single" w:sz="4" w:space="0" w:color="auto"/>
              <w:bottom w:val="single" w:sz="4" w:space="0" w:color="auto"/>
              <w:right w:val="single" w:sz="8" w:space="0" w:color="auto"/>
            </w:tcBorders>
            <w:shd w:val="clear" w:color="auto" w:fill="auto"/>
          </w:tcPr>
          <w:p w14:paraId="4E59A4DB"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 Nome do Proponente</w:t>
            </w:r>
          </w:p>
        </w:tc>
        <w:tc>
          <w:tcPr>
            <w:tcW w:w="2843" w:type="pct"/>
            <w:gridSpan w:val="7"/>
            <w:tcBorders>
              <w:top w:val="single" w:sz="8" w:space="0" w:color="auto"/>
              <w:bottom w:val="single" w:sz="4" w:space="0" w:color="auto"/>
              <w:right w:val="single" w:sz="4" w:space="0" w:color="auto"/>
            </w:tcBorders>
            <w:shd w:val="clear" w:color="auto" w:fill="auto"/>
          </w:tcPr>
          <w:p w14:paraId="601655BA"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 xml:space="preserve"> 2. CNPJ</w:t>
            </w:r>
          </w:p>
        </w:tc>
      </w:tr>
      <w:tr w:rsidR="0091114E" w:rsidRPr="00806DF3" w14:paraId="7284B254" w14:textId="77777777" w:rsidTr="005A093D">
        <w:trPr>
          <w:trHeight w:val="253"/>
        </w:trPr>
        <w:tc>
          <w:tcPr>
            <w:tcW w:w="153" w:type="pct"/>
            <w:tcBorders>
              <w:top w:val="single" w:sz="4" w:space="0" w:color="auto"/>
              <w:left w:val="single" w:sz="4" w:space="0" w:color="auto"/>
              <w:bottom w:val="single" w:sz="4" w:space="0" w:color="auto"/>
            </w:tcBorders>
            <w:shd w:val="clear" w:color="auto" w:fill="auto"/>
            <w:vAlign w:val="bottom"/>
          </w:tcPr>
          <w:p w14:paraId="5D2BE560"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3.</w:t>
            </w:r>
          </w:p>
        </w:tc>
        <w:tc>
          <w:tcPr>
            <w:tcW w:w="542" w:type="pct"/>
            <w:tcBorders>
              <w:top w:val="single" w:sz="4" w:space="0" w:color="auto"/>
              <w:bottom w:val="single" w:sz="4" w:space="0" w:color="auto"/>
            </w:tcBorders>
            <w:shd w:val="clear" w:color="auto" w:fill="auto"/>
            <w:vAlign w:val="bottom"/>
          </w:tcPr>
          <w:p w14:paraId="780B8503"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Endereço</w:t>
            </w:r>
          </w:p>
        </w:tc>
        <w:tc>
          <w:tcPr>
            <w:tcW w:w="480" w:type="pct"/>
            <w:tcBorders>
              <w:top w:val="single" w:sz="4" w:space="0" w:color="auto"/>
              <w:bottom w:val="single" w:sz="4" w:space="0" w:color="auto"/>
            </w:tcBorders>
            <w:shd w:val="clear" w:color="auto" w:fill="auto"/>
            <w:vAlign w:val="bottom"/>
          </w:tcPr>
          <w:p w14:paraId="6CFACEEE" w14:textId="77777777" w:rsidR="0091114E" w:rsidRPr="00806DF3" w:rsidRDefault="0091114E" w:rsidP="005A093D">
            <w:pPr>
              <w:spacing w:line="0" w:lineRule="atLeast"/>
              <w:rPr>
                <w:rFonts w:ascii="Times New Roman" w:hAnsi="Times New Roman" w:cs="Times New Roman"/>
              </w:rPr>
            </w:pPr>
          </w:p>
        </w:tc>
        <w:tc>
          <w:tcPr>
            <w:tcW w:w="136" w:type="pct"/>
            <w:tcBorders>
              <w:top w:val="single" w:sz="4" w:space="0" w:color="auto"/>
              <w:bottom w:val="single" w:sz="4" w:space="0" w:color="auto"/>
              <w:right w:val="single" w:sz="8" w:space="0" w:color="auto"/>
            </w:tcBorders>
            <w:shd w:val="clear" w:color="auto" w:fill="auto"/>
            <w:vAlign w:val="bottom"/>
          </w:tcPr>
          <w:p w14:paraId="6CE170A0" w14:textId="77777777" w:rsidR="0091114E" w:rsidRPr="00806DF3" w:rsidRDefault="0091114E" w:rsidP="005A093D">
            <w:pPr>
              <w:spacing w:line="0" w:lineRule="atLeast"/>
              <w:rPr>
                <w:rFonts w:ascii="Times New Roman" w:hAnsi="Times New Roman" w:cs="Times New Roman"/>
              </w:rPr>
            </w:pPr>
          </w:p>
        </w:tc>
        <w:tc>
          <w:tcPr>
            <w:tcW w:w="129" w:type="pct"/>
            <w:tcBorders>
              <w:top w:val="single" w:sz="4" w:space="0" w:color="auto"/>
              <w:bottom w:val="single" w:sz="4" w:space="0" w:color="auto"/>
            </w:tcBorders>
            <w:shd w:val="clear" w:color="auto" w:fill="auto"/>
            <w:vAlign w:val="bottom"/>
          </w:tcPr>
          <w:p w14:paraId="1FAAA72F"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4.</w:t>
            </w:r>
          </w:p>
        </w:tc>
        <w:tc>
          <w:tcPr>
            <w:tcW w:w="1466" w:type="pct"/>
            <w:gridSpan w:val="4"/>
            <w:tcBorders>
              <w:top w:val="single" w:sz="4" w:space="0" w:color="auto"/>
              <w:bottom w:val="single" w:sz="4" w:space="0" w:color="auto"/>
            </w:tcBorders>
            <w:shd w:val="clear" w:color="auto" w:fill="auto"/>
            <w:vAlign w:val="bottom"/>
          </w:tcPr>
          <w:p w14:paraId="70DC6FB1"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Município/UF</w:t>
            </w:r>
          </w:p>
        </w:tc>
        <w:tc>
          <w:tcPr>
            <w:tcW w:w="606" w:type="pct"/>
            <w:gridSpan w:val="2"/>
            <w:tcBorders>
              <w:top w:val="single" w:sz="4" w:space="0" w:color="auto"/>
              <w:bottom w:val="single" w:sz="4" w:space="0" w:color="auto"/>
            </w:tcBorders>
            <w:shd w:val="clear" w:color="auto" w:fill="auto"/>
            <w:vAlign w:val="bottom"/>
          </w:tcPr>
          <w:p w14:paraId="53B5CD4A" w14:textId="77777777" w:rsidR="0091114E" w:rsidRPr="00806DF3" w:rsidRDefault="0091114E" w:rsidP="005A093D">
            <w:pPr>
              <w:spacing w:line="0" w:lineRule="atLeast"/>
              <w:rPr>
                <w:rFonts w:ascii="Times New Roman" w:hAnsi="Times New Roman" w:cs="Times New Roman"/>
              </w:rPr>
            </w:pPr>
          </w:p>
        </w:tc>
        <w:tc>
          <w:tcPr>
            <w:tcW w:w="638" w:type="pct"/>
            <w:gridSpan w:val="2"/>
            <w:tcBorders>
              <w:top w:val="single" w:sz="4" w:space="0" w:color="auto"/>
              <w:bottom w:val="single" w:sz="4" w:space="0" w:color="auto"/>
            </w:tcBorders>
            <w:shd w:val="clear" w:color="auto" w:fill="auto"/>
            <w:vAlign w:val="bottom"/>
          </w:tcPr>
          <w:p w14:paraId="0091709F" w14:textId="77777777" w:rsidR="0091114E" w:rsidRPr="00806DF3" w:rsidRDefault="0091114E" w:rsidP="005A093D">
            <w:pPr>
              <w:spacing w:line="0" w:lineRule="atLeast"/>
              <w:rPr>
                <w:rFonts w:ascii="Times New Roman" w:hAnsi="Times New Roman" w:cs="Times New Roman"/>
              </w:rPr>
            </w:pPr>
          </w:p>
        </w:tc>
        <w:tc>
          <w:tcPr>
            <w:tcW w:w="133" w:type="pct"/>
            <w:tcBorders>
              <w:top w:val="single" w:sz="4" w:space="0" w:color="auto"/>
              <w:bottom w:val="single" w:sz="4" w:space="0" w:color="auto"/>
            </w:tcBorders>
            <w:shd w:val="clear" w:color="auto" w:fill="auto"/>
            <w:vAlign w:val="bottom"/>
          </w:tcPr>
          <w:p w14:paraId="669A23FB" w14:textId="77777777" w:rsidR="0091114E" w:rsidRPr="00806DF3" w:rsidRDefault="0091114E" w:rsidP="005A093D">
            <w:pPr>
              <w:spacing w:line="0" w:lineRule="atLeast"/>
              <w:rPr>
                <w:rFonts w:ascii="Times New Roman" w:hAnsi="Times New Roman" w:cs="Times New Roman"/>
              </w:rPr>
            </w:pPr>
          </w:p>
        </w:tc>
        <w:tc>
          <w:tcPr>
            <w:tcW w:w="719" w:type="pct"/>
            <w:tcBorders>
              <w:top w:val="single" w:sz="4" w:space="0" w:color="auto"/>
              <w:bottom w:val="single" w:sz="4" w:space="0" w:color="auto"/>
              <w:right w:val="single" w:sz="4" w:space="0" w:color="auto"/>
            </w:tcBorders>
            <w:shd w:val="clear" w:color="auto" w:fill="auto"/>
            <w:vAlign w:val="bottom"/>
          </w:tcPr>
          <w:p w14:paraId="42633212" w14:textId="77777777" w:rsidR="0091114E" w:rsidRPr="00806DF3" w:rsidRDefault="0091114E" w:rsidP="005A093D">
            <w:pPr>
              <w:spacing w:line="0" w:lineRule="atLeast"/>
              <w:rPr>
                <w:rFonts w:ascii="Times New Roman" w:hAnsi="Times New Roman" w:cs="Times New Roman"/>
              </w:rPr>
            </w:pPr>
          </w:p>
        </w:tc>
      </w:tr>
      <w:tr w:rsidR="0091114E" w:rsidRPr="00806DF3" w14:paraId="6B461124" w14:textId="77777777" w:rsidTr="005A093D">
        <w:trPr>
          <w:trHeight w:val="537"/>
        </w:trPr>
        <w:tc>
          <w:tcPr>
            <w:tcW w:w="153" w:type="pct"/>
            <w:tcBorders>
              <w:top w:val="single" w:sz="4" w:space="0" w:color="auto"/>
              <w:left w:val="single" w:sz="4" w:space="0" w:color="auto"/>
              <w:bottom w:val="single" w:sz="4" w:space="0" w:color="auto"/>
            </w:tcBorders>
            <w:shd w:val="clear" w:color="auto" w:fill="auto"/>
          </w:tcPr>
          <w:p w14:paraId="67BA3FE4"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5.</w:t>
            </w:r>
          </w:p>
        </w:tc>
        <w:tc>
          <w:tcPr>
            <w:tcW w:w="542" w:type="pct"/>
            <w:tcBorders>
              <w:top w:val="single" w:sz="4" w:space="0" w:color="auto"/>
              <w:bottom w:val="single" w:sz="4" w:space="0" w:color="auto"/>
            </w:tcBorders>
            <w:shd w:val="clear" w:color="auto" w:fill="auto"/>
          </w:tcPr>
          <w:p w14:paraId="6F3205F0"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E-mail</w:t>
            </w:r>
          </w:p>
        </w:tc>
        <w:tc>
          <w:tcPr>
            <w:tcW w:w="480" w:type="pct"/>
            <w:tcBorders>
              <w:top w:val="single" w:sz="4" w:space="0" w:color="auto"/>
              <w:bottom w:val="single" w:sz="4" w:space="0" w:color="auto"/>
            </w:tcBorders>
            <w:shd w:val="clear" w:color="auto" w:fill="auto"/>
          </w:tcPr>
          <w:p w14:paraId="6D1AA88B" w14:textId="77777777" w:rsidR="0091114E" w:rsidRPr="00806DF3" w:rsidRDefault="0091114E" w:rsidP="005A093D">
            <w:pPr>
              <w:spacing w:line="0" w:lineRule="atLeast"/>
              <w:rPr>
                <w:rFonts w:ascii="Times New Roman" w:hAnsi="Times New Roman" w:cs="Times New Roman"/>
              </w:rPr>
            </w:pPr>
          </w:p>
        </w:tc>
        <w:tc>
          <w:tcPr>
            <w:tcW w:w="136" w:type="pct"/>
            <w:tcBorders>
              <w:top w:val="single" w:sz="4" w:space="0" w:color="auto"/>
              <w:bottom w:val="single" w:sz="4" w:space="0" w:color="auto"/>
              <w:right w:val="single" w:sz="8" w:space="0" w:color="auto"/>
            </w:tcBorders>
            <w:shd w:val="clear" w:color="auto" w:fill="auto"/>
          </w:tcPr>
          <w:p w14:paraId="32C0CD1D" w14:textId="77777777" w:rsidR="0091114E" w:rsidRPr="00806DF3" w:rsidRDefault="0091114E" w:rsidP="005A093D">
            <w:pPr>
              <w:spacing w:line="0" w:lineRule="atLeast"/>
              <w:rPr>
                <w:rFonts w:ascii="Times New Roman" w:hAnsi="Times New Roman" w:cs="Times New Roman"/>
              </w:rPr>
            </w:pPr>
          </w:p>
        </w:tc>
        <w:tc>
          <w:tcPr>
            <w:tcW w:w="129" w:type="pct"/>
            <w:tcBorders>
              <w:top w:val="single" w:sz="4" w:space="0" w:color="auto"/>
              <w:bottom w:val="single" w:sz="4" w:space="0" w:color="auto"/>
            </w:tcBorders>
            <w:shd w:val="clear" w:color="auto" w:fill="auto"/>
          </w:tcPr>
          <w:p w14:paraId="2989ABAD"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6.</w:t>
            </w:r>
          </w:p>
        </w:tc>
        <w:tc>
          <w:tcPr>
            <w:tcW w:w="576" w:type="pct"/>
            <w:gridSpan w:val="2"/>
            <w:tcBorders>
              <w:top w:val="single" w:sz="4" w:space="0" w:color="auto"/>
              <w:bottom w:val="single" w:sz="4" w:space="0" w:color="auto"/>
            </w:tcBorders>
            <w:shd w:val="clear" w:color="auto" w:fill="auto"/>
          </w:tcPr>
          <w:p w14:paraId="218BD308"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DDD/Fone</w:t>
            </w:r>
          </w:p>
        </w:tc>
        <w:tc>
          <w:tcPr>
            <w:tcW w:w="142" w:type="pct"/>
            <w:tcBorders>
              <w:top w:val="single" w:sz="4" w:space="0" w:color="auto"/>
              <w:bottom w:val="single" w:sz="4" w:space="0" w:color="auto"/>
            </w:tcBorders>
            <w:shd w:val="clear" w:color="auto" w:fill="auto"/>
          </w:tcPr>
          <w:p w14:paraId="0C2BA2D1" w14:textId="77777777" w:rsidR="0091114E" w:rsidRPr="00806DF3" w:rsidRDefault="0091114E" w:rsidP="005A093D">
            <w:pPr>
              <w:spacing w:line="0" w:lineRule="atLeast"/>
              <w:rPr>
                <w:rFonts w:ascii="Times New Roman" w:hAnsi="Times New Roman" w:cs="Times New Roman"/>
              </w:rPr>
            </w:pPr>
          </w:p>
        </w:tc>
        <w:tc>
          <w:tcPr>
            <w:tcW w:w="747" w:type="pct"/>
            <w:tcBorders>
              <w:top w:val="single" w:sz="4" w:space="0" w:color="auto"/>
              <w:bottom w:val="single" w:sz="4" w:space="0" w:color="auto"/>
            </w:tcBorders>
            <w:shd w:val="clear" w:color="auto" w:fill="auto"/>
          </w:tcPr>
          <w:p w14:paraId="0111D54A" w14:textId="77777777" w:rsidR="0091114E" w:rsidRPr="00806DF3" w:rsidRDefault="0091114E" w:rsidP="005A093D">
            <w:pPr>
              <w:spacing w:line="0" w:lineRule="atLeast"/>
              <w:rPr>
                <w:rFonts w:ascii="Times New Roman" w:hAnsi="Times New Roman" w:cs="Times New Roman"/>
              </w:rPr>
            </w:pPr>
          </w:p>
        </w:tc>
        <w:tc>
          <w:tcPr>
            <w:tcW w:w="606" w:type="pct"/>
            <w:gridSpan w:val="2"/>
            <w:tcBorders>
              <w:top w:val="single" w:sz="4" w:space="0" w:color="auto"/>
              <w:bottom w:val="single" w:sz="4" w:space="0" w:color="auto"/>
            </w:tcBorders>
            <w:shd w:val="clear" w:color="auto" w:fill="auto"/>
          </w:tcPr>
          <w:p w14:paraId="2430358D" w14:textId="77777777" w:rsidR="0091114E" w:rsidRPr="00806DF3" w:rsidRDefault="0091114E" w:rsidP="005A093D">
            <w:pPr>
              <w:spacing w:line="0" w:lineRule="atLeast"/>
              <w:rPr>
                <w:rFonts w:ascii="Times New Roman" w:hAnsi="Times New Roman" w:cs="Times New Roman"/>
              </w:rPr>
            </w:pPr>
          </w:p>
        </w:tc>
        <w:tc>
          <w:tcPr>
            <w:tcW w:w="638" w:type="pct"/>
            <w:gridSpan w:val="2"/>
            <w:tcBorders>
              <w:top w:val="single" w:sz="4" w:space="0" w:color="auto"/>
              <w:bottom w:val="single" w:sz="4" w:space="0" w:color="auto"/>
              <w:right w:val="single" w:sz="8" w:space="0" w:color="auto"/>
            </w:tcBorders>
            <w:shd w:val="clear" w:color="auto" w:fill="auto"/>
          </w:tcPr>
          <w:p w14:paraId="68832881" w14:textId="77777777" w:rsidR="0091114E" w:rsidRPr="00806DF3" w:rsidRDefault="0091114E" w:rsidP="005A093D">
            <w:pPr>
              <w:spacing w:line="0" w:lineRule="atLeast"/>
              <w:rPr>
                <w:rFonts w:ascii="Times New Roman" w:hAnsi="Times New Roman" w:cs="Times New Roman"/>
              </w:rPr>
            </w:pPr>
          </w:p>
        </w:tc>
        <w:tc>
          <w:tcPr>
            <w:tcW w:w="133" w:type="pct"/>
            <w:tcBorders>
              <w:top w:val="single" w:sz="4" w:space="0" w:color="auto"/>
              <w:bottom w:val="single" w:sz="4" w:space="0" w:color="auto"/>
            </w:tcBorders>
            <w:shd w:val="clear" w:color="auto" w:fill="auto"/>
          </w:tcPr>
          <w:p w14:paraId="0AB5D0BE"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7.</w:t>
            </w:r>
          </w:p>
        </w:tc>
        <w:tc>
          <w:tcPr>
            <w:tcW w:w="719" w:type="pct"/>
            <w:tcBorders>
              <w:top w:val="single" w:sz="4" w:space="0" w:color="auto"/>
              <w:bottom w:val="single" w:sz="4" w:space="0" w:color="auto"/>
              <w:right w:val="single" w:sz="4" w:space="0" w:color="auto"/>
            </w:tcBorders>
            <w:shd w:val="clear" w:color="auto" w:fill="auto"/>
          </w:tcPr>
          <w:p w14:paraId="7C15CC28"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CEP</w:t>
            </w:r>
          </w:p>
        </w:tc>
      </w:tr>
      <w:tr w:rsidR="0091114E" w:rsidRPr="00806DF3" w14:paraId="0535C71B" w14:textId="77777777" w:rsidTr="005A093D">
        <w:trPr>
          <w:trHeight w:val="557"/>
        </w:trPr>
        <w:tc>
          <w:tcPr>
            <w:tcW w:w="1310" w:type="pct"/>
            <w:gridSpan w:val="4"/>
            <w:tcBorders>
              <w:top w:val="single" w:sz="4" w:space="0" w:color="auto"/>
              <w:left w:val="single" w:sz="4" w:space="0" w:color="auto"/>
              <w:bottom w:val="single" w:sz="4" w:space="0" w:color="auto"/>
              <w:right w:val="single" w:sz="8" w:space="0" w:color="auto"/>
            </w:tcBorders>
            <w:shd w:val="clear" w:color="auto" w:fill="auto"/>
          </w:tcPr>
          <w:p w14:paraId="7A0C8098"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8.Nº DAP Jurídica</w:t>
            </w:r>
          </w:p>
        </w:tc>
        <w:tc>
          <w:tcPr>
            <w:tcW w:w="129" w:type="pct"/>
            <w:tcBorders>
              <w:top w:val="single" w:sz="4" w:space="0" w:color="auto"/>
              <w:bottom w:val="single" w:sz="4" w:space="0" w:color="auto"/>
            </w:tcBorders>
            <w:shd w:val="clear" w:color="auto" w:fill="auto"/>
          </w:tcPr>
          <w:p w14:paraId="4CAE446C"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9.</w:t>
            </w:r>
          </w:p>
        </w:tc>
        <w:tc>
          <w:tcPr>
            <w:tcW w:w="576" w:type="pct"/>
            <w:gridSpan w:val="2"/>
            <w:tcBorders>
              <w:top w:val="single" w:sz="4" w:space="0" w:color="auto"/>
              <w:bottom w:val="single" w:sz="4" w:space="0" w:color="auto"/>
            </w:tcBorders>
            <w:shd w:val="clear" w:color="auto" w:fill="auto"/>
          </w:tcPr>
          <w:p w14:paraId="5483D127"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Banco</w:t>
            </w:r>
          </w:p>
        </w:tc>
        <w:tc>
          <w:tcPr>
            <w:tcW w:w="142" w:type="pct"/>
            <w:tcBorders>
              <w:top w:val="single" w:sz="4" w:space="0" w:color="auto"/>
              <w:bottom w:val="single" w:sz="4" w:space="0" w:color="auto"/>
              <w:right w:val="single" w:sz="8" w:space="0" w:color="auto"/>
            </w:tcBorders>
            <w:shd w:val="clear" w:color="auto" w:fill="auto"/>
          </w:tcPr>
          <w:p w14:paraId="5FFBB0EA" w14:textId="77777777" w:rsidR="0091114E" w:rsidRPr="00806DF3" w:rsidRDefault="0091114E" w:rsidP="005A093D">
            <w:pPr>
              <w:spacing w:line="0" w:lineRule="atLeast"/>
              <w:rPr>
                <w:rFonts w:ascii="Times New Roman" w:hAnsi="Times New Roman" w:cs="Times New Roman"/>
              </w:rPr>
            </w:pPr>
          </w:p>
        </w:tc>
        <w:tc>
          <w:tcPr>
            <w:tcW w:w="1353" w:type="pct"/>
            <w:gridSpan w:val="3"/>
            <w:tcBorders>
              <w:top w:val="single" w:sz="4" w:space="0" w:color="auto"/>
              <w:bottom w:val="single" w:sz="4" w:space="0" w:color="auto"/>
              <w:right w:val="single" w:sz="8" w:space="0" w:color="auto"/>
            </w:tcBorders>
            <w:shd w:val="clear" w:color="auto" w:fill="auto"/>
          </w:tcPr>
          <w:p w14:paraId="55BEE27D"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10. Agência Corrente</w:t>
            </w:r>
          </w:p>
        </w:tc>
        <w:tc>
          <w:tcPr>
            <w:tcW w:w="1490" w:type="pct"/>
            <w:gridSpan w:val="4"/>
            <w:tcBorders>
              <w:top w:val="single" w:sz="4" w:space="0" w:color="auto"/>
              <w:bottom w:val="single" w:sz="4" w:space="0" w:color="auto"/>
              <w:right w:val="single" w:sz="4" w:space="0" w:color="auto"/>
            </w:tcBorders>
            <w:shd w:val="clear" w:color="auto" w:fill="auto"/>
          </w:tcPr>
          <w:p w14:paraId="1703BB51"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11. Conta Nº da Conta</w:t>
            </w:r>
          </w:p>
        </w:tc>
      </w:tr>
      <w:tr w:rsidR="0091114E" w:rsidRPr="00806DF3" w14:paraId="464B2710" w14:textId="77777777" w:rsidTr="005A093D">
        <w:trPr>
          <w:trHeight w:val="253"/>
        </w:trPr>
        <w:tc>
          <w:tcPr>
            <w:tcW w:w="1310" w:type="pct"/>
            <w:gridSpan w:val="4"/>
            <w:tcBorders>
              <w:top w:val="single" w:sz="4" w:space="0" w:color="auto"/>
              <w:left w:val="single" w:sz="4" w:space="0" w:color="auto"/>
              <w:bottom w:val="single" w:sz="4" w:space="0" w:color="auto"/>
              <w:right w:val="single" w:sz="8" w:space="0" w:color="auto"/>
            </w:tcBorders>
            <w:shd w:val="clear" w:color="auto" w:fill="auto"/>
          </w:tcPr>
          <w:p w14:paraId="7B23FE84"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12. Nº de Associados</w:t>
            </w:r>
          </w:p>
        </w:tc>
        <w:tc>
          <w:tcPr>
            <w:tcW w:w="2200" w:type="pct"/>
            <w:gridSpan w:val="7"/>
            <w:tcBorders>
              <w:top w:val="single" w:sz="4" w:space="0" w:color="auto"/>
              <w:bottom w:val="single" w:sz="4" w:space="0" w:color="auto"/>
              <w:right w:val="single" w:sz="8" w:space="0" w:color="auto"/>
            </w:tcBorders>
            <w:shd w:val="clear" w:color="auto" w:fill="auto"/>
          </w:tcPr>
          <w:p w14:paraId="2EE8187F"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13. Nº de Associados de Acordo com a Lei nº 11.326/2006</w:t>
            </w:r>
          </w:p>
        </w:tc>
        <w:tc>
          <w:tcPr>
            <w:tcW w:w="1490" w:type="pct"/>
            <w:gridSpan w:val="4"/>
            <w:tcBorders>
              <w:top w:val="single" w:sz="4" w:space="0" w:color="auto"/>
              <w:bottom w:val="single" w:sz="4" w:space="0" w:color="auto"/>
              <w:right w:val="single" w:sz="4" w:space="0" w:color="auto"/>
            </w:tcBorders>
            <w:shd w:val="clear" w:color="auto" w:fill="auto"/>
          </w:tcPr>
          <w:p w14:paraId="1900946F"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14. Nº de Associados com DAP Física</w:t>
            </w:r>
          </w:p>
        </w:tc>
      </w:tr>
      <w:tr w:rsidR="0091114E" w:rsidRPr="00806DF3" w14:paraId="285AC273" w14:textId="77777777" w:rsidTr="005A093D">
        <w:trPr>
          <w:trHeight w:val="503"/>
        </w:trPr>
        <w:tc>
          <w:tcPr>
            <w:tcW w:w="1310" w:type="pct"/>
            <w:gridSpan w:val="4"/>
            <w:tcBorders>
              <w:top w:val="single" w:sz="4" w:space="0" w:color="auto"/>
              <w:left w:val="single" w:sz="4" w:space="0" w:color="auto"/>
              <w:bottom w:val="single" w:sz="4" w:space="0" w:color="auto"/>
              <w:right w:val="single" w:sz="8" w:space="0" w:color="auto"/>
            </w:tcBorders>
            <w:shd w:val="clear" w:color="auto" w:fill="auto"/>
          </w:tcPr>
          <w:p w14:paraId="4C266841"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15. Nome do representante legal</w:t>
            </w:r>
          </w:p>
        </w:tc>
        <w:tc>
          <w:tcPr>
            <w:tcW w:w="2200" w:type="pct"/>
            <w:gridSpan w:val="7"/>
            <w:tcBorders>
              <w:top w:val="single" w:sz="4" w:space="0" w:color="auto"/>
              <w:bottom w:val="single" w:sz="4" w:space="0" w:color="auto"/>
              <w:right w:val="single" w:sz="8" w:space="0" w:color="auto"/>
            </w:tcBorders>
            <w:shd w:val="clear" w:color="auto" w:fill="auto"/>
          </w:tcPr>
          <w:p w14:paraId="787A5E7A"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16. CPF</w:t>
            </w:r>
          </w:p>
        </w:tc>
        <w:tc>
          <w:tcPr>
            <w:tcW w:w="1490" w:type="pct"/>
            <w:gridSpan w:val="4"/>
            <w:tcBorders>
              <w:top w:val="single" w:sz="4" w:space="0" w:color="auto"/>
              <w:bottom w:val="single" w:sz="4" w:space="0" w:color="auto"/>
              <w:right w:val="single" w:sz="4" w:space="0" w:color="auto"/>
            </w:tcBorders>
            <w:shd w:val="clear" w:color="auto" w:fill="auto"/>
          </w:tcPr>
          <w:p w14:paraId="0987587F"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17.DDD/Fone</w:t>
            </w:r>
          </w:p>
        </w:tc>
      </w:tr>
      <w:tr w:rsidR="0091114E" w:rsidRPr="00806DF3" w14:paraId="6FB26DD0" w14:textId="77777777" w:rsidTr="005A093D">
        <w:trPr>
          <w:trHeight w:val="325"/>
        </w:trPr>
        <w:tc>
          <w:tcPr>
            <w:tcW w:w="2157" w:type="pct"/>
            <w:gridSpan w:val="8"/>
            <w:tcBorders>
              <w:top w:val="single" w:sz="4" w:space="0" w:color="auto"/>
              <w:left w:val="single" w:sz="4" w:space="0" w:color="auto"/>
              <w:bottom w:val="single" w:sz="4" w:space="0" w:color="auto"/>
              <w:right w:val="single" w:sz="8" w:space="0" w:color="auto"/>
            </w:tcBorders>
            <w:shd w:val="clear" w:color="auto" w:fill="auto"/>
          </w:tcPr>
          <w:p w14:paraId="3CE2861A"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18. Endereço</w:t>
            </w:r>
          </w:p>
        </w:tc>
        <w:tc>
          <w:tcPr>
            <w:tcW w:w="2843" w:type="pct"/>
            <w:gridSpan w:val="7"/>
            <w:tcBorders>
              <w:top w:val="single" w:sz="4" w:space="0" w:color="auto"/>
              <w:bottom w:val="single" w:sz="4" w:space="0" w:color="auto"/>
              <w:right w:val="single" w:sz="4" w:space="0" w:color="auto"/>
            </w:tcBorders>
            <w:shd w:val="clear" w:color="auto" w:fill="auto"/>
          </w:tcPr>
          <w:p w14:paraId="593F627E"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19. Município/UF</w:t>
            </w:r>
          </w:p>
        </w:tc>
      </w:tr>
      <w:tr w:rsidR="0091114E" w:rsidRPr="00806DF3" w14:paraId="460948E7" w14:textId="77777777" w:rsidTr="005A093D">
        <w:trPr>
          <w:trHeight w:val="253"/>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bottom"/>
          </w:tcPr>
          <w:p w14:paraId="2B2BAFF0"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II ­ IDENTIFICAÇÃO DA ENTIDADE EXECUTORA DO PNAE/FNDE/MEC</w:t>
            </w:r>
          </w:p>
        </w:tc>
      </w:tr>
      <w:tr w:rsidR="0091114E" w:rsidRPr="00806DF3" w14:paraId="34DDA342" w14:textId="77777777" w:rsidTr="005A093D">
        <w:trPr>
          <w:trHeight w:val="253"/>
        </w:trPr>
        <w:tc>
          <w:tcPr>
            <w:tcW w:w="153" w:type="pct"/>
            <w:tcBorders>
              <w:top w:val="single" w:sz="4" w:space="0" w:color="auto"/>
              <w:left w:val="single" w:sz="4" w:space="0" w:color="auto"/>
              <w:bottom w:val="single" w:sz="4" w:space="0" w:color="auto"/>
            </w:tcBorders>
            <w:shd w:val="clear" w:color="auto" w:fill="auto"/>
            <w:vAlign w:val="bottom"/>
          </w:tcPr>
          <w:p w14:paraId="6D3EA107"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w:t>
            </w:r>
          </w:p>
        </w:tc>
        <w:tc>
          <w:tcPr>
            <w:tcW w:w="1021" w:type="pct"/>
            <w:gridSpan w:val="2"/>
            <w:tcBorders>
              <w:top w:val="single" w:sz="4" w:space="0" w:color="auto"/>
              <w:bottom w:val="single" w:sz="4" w:space="0" w:color="auto"/>
            </w:tcBorders>
            <w:shd w:val="clear" w:color="auto" w:fill="auto"/>
            <w:vAlign w:val="bottom"/>
          </w:tcPr>
          <w:p w14:paraId="16B484F4"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Nome da Entidade</w:t>
            </w:r>
          </w:p>
        </w:tc>
        <w:tc>
          <w:tcPr>
            <w:tcW w:w="136" w:type="pct"/>
            <w:tcBorders>
              <w:top w:val="single" w:sz="4" w:space="0" w:color="auto"/>
              <w:bottom w:val="single" w:sz="4" w:space="0" w:color="auto"/>
            </w:tcBorders>
            <w:shd w:val="clear" w:color="auto" w:fill="auto"/>
            <w:vAlign w:val="bottom"/>
          </w:tcPr>
          <w:p w14:paraId="265D3E6A" w14:textId="77777777" w:rsidR="0091114E" w:rsidRPr="00806DF3" w:rsidRDefault="0091114E" w:rsidP="005A093D">
            <w:pPr>
              <w:spacing w:line="0" w:lineRule="atLeast"/>
              <w:rPr>
                <w:rFonts w:ascii="Times New Roman" w:hAnsi="Times New Roman" w:cs="Times New Roman"/>
              </w:rPr>
            </w:pPr>
          </w:p>
        </w:tc>
        <w:tc>
          <w:tcPr>
            <w:tcW w:w="129" w:type="pct"/>
            <w:tcBorders>
              <w:top w:val="single" w:sz="4" w:space="0" w:color="auto"/>
              <w:bottom w:val="single" w:sz="4" w:space="0" w:color="auto"/>
            </w:tcBorders>
            <w:shd w:val="clear" w:color="auto" w:fill="auto"/>
            <w:vAlign w:val="bottom"/>
          </w:tcPr>
          <w:p w14:paraId="62301DB5" w14:textId="77777777" w:rsidR="0091114E" w:rsidRPr="00806DF3" w:rsidRDefault="0091114E" w:rsidP="005A093D">
            <w:pPr>
              <w:spacing w:line="0" w:lineRule="atLeast"/>
              <w:rPr>
                <w:rFonts w:ascii="Times New Roman" w:hAnsi="Times New Roman" w:cs="Times New Roman"/>
              </w:rPr>
            </w:pPr>
          </w:p>
        </w:tc>
        <w:tc>
          <w:tcPr>
            <w:tcW w:w="576" w:type="pct"/>
            <w:gridSpan w:val="2"/>
            <w:tcBorders>
              <w:top w:val="single" w:sz="4" w:space="0" w:color="auto"/>
              <w:bottom w:val="single" w:sz="4" w:space="0" w:color="auto"/>
            </w:tcBorders>
            <w:shd w:val="clear" w:color="auto" w:fill="auto"/>
            <w:vAlign w:val="bottom"/>
          </w:tcPr>
          <w:p w14:paraId="6AF0813E" w14:textId="77777777" w:rsidR="0091114E" w:rsidRPr="00806DF3" w:rsidRDefault="0091114E" w:rsidP="005A093D">
            <w:pPr>
              <w:spacing w:line="0" w:lineRule="atLeast"/>
              <w:rPr>
                <w:rFonts w:ascii="Times New Roman" w:hAnsi="Times New Roman" w:cs="Times New Roman"/>
              </w:rPr>
            </w:pPr>
          </w:p>
        </w:tc>
        <w:tc>
          <w:tcPr>
            <w:tcW w:w="142" w:type="pct"/>
            <w:tcBorders>
              <w:top w:val="single" w:sz="4" w:space="0" w:color="auto"/>
              <w:bottom w:val="single" w:sz="4" w:space="0" w:color="auto"/>
              <w:right w:val="single" w:sz="8" w:space="0" w:color="auto"/>
            </w:tcBorders>
            <w:shd w:val="clear" w:color="auto" w:fill="auto"/>
            <w:vAlign w:val="bottom"/>
          </w:tcPr>
          <w:p w14:paraId="279B1538" w14:textId="77777777" w:rsidR="0091114E" w:rsidRPr="00806DF3" w:rsidRDefault="0091114E" w:rsidP="005A093D">
            <w:pPr>
              <w:spacing w:line="0" w:lineRule="atLeast"/>
              <w:rPr>
                <w:rFonts w:ascii="Times New Roman" w:hAnsi="Times New Roman" w:cs="Times New Roman"/>
              </w:rPr>
            </w:pPr>
          </w:p>
        </w:tc>
        <w:tc>
          <w:tcPr>
            <w:tcW w:w="747" w:type="pct"/>
            <w:tcBorders>
              <w:top w:val="single" w:sz="4" w:space="0" w:color="auto"/>
              <w:bottom w:val="single" w:sz="4" w:space="0" w:color="auto"/>
            </w:tcBorders>
            <w:shd w:val="clear" w:color="auto" w:fill="auto"/>
            <w:vAlign w:val="bottom"/>
          </w:tcPr>
          <w:p w14:paraId="0389DC31"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2. CNPJ</w:t>
            </w:r>
          </w:p>
        </w:tc>
        <w:tc>
          <w:tcPr>
            <w:tcW w:w="606" w:type="pct"/>
            <w:gridSpan w:val="2"/>
            <w:tcBorders>
              <w:top w:val="single" w:sz="4" w:space="0" w:color="auto"/>
              <w:bottom w:val="single" w:sz="4" w:space="0" w:color="auto"/>
            </w:tcBorders>
            <w:shd w:val="clear" w:color="auto" w:fill="auto"/>
            <w:vAlign w:val="bottom"/>
          </w:tcPr>
          <w:p w14:paraId="5AD0E4EB" w14:textId="77777777" w:rsidR="0091114E" w:rsidRPr="00806DF3" w:rsidRDefault="0091114E" w:rsidP="005A093D">
            <w:pPr>
              <w:spacing w:line="0" w:lineRule="atLeast"/>
              <w:rPr>
                <w:rFonts w:ascii="Times New Roman" w:hAnsi="Times New Roman" w:cs="Times New Roman"/>
              </w:rPr>
            </w:pPr>
          </w:p>
        </w:tc>
        <w:tc>
          <w:tcPr>
            <w:tcW w:w="638" w:type="pct"/>
            <w:gridSpan w:val="2"/>
            <w:tcBorders>
              <w:top w:val="single" w:sz="4" w:space="0" w:color="auto"/>
              <w:bottom w:val="single" w:sz="4" w:space="0" w:color="auto"/>
              <w:right w:val="single" w:sz="8" w:space="0" w:color="auto"/>
            </w:tcBorders>
            <w:shd w:val="clear" w:color="auto" w:fill="auto"/>
            <w:vAlign w:val="bottom"/>
          </w:tcPr>
          <w:p w14:paraId="1AEAF027" w14:textId="77777777" w:rsidR="0091114E" w:rsidRPr="00806DF3" w:rsidRDefault="0091114E" w:rsidP="005A093D">
            <w:pPr>
              <w:spacing w:line="0" w:lineRule="atLeast"/>
              <w:rPr>
                <w:rFonts w:ascii="Times New Roman" w:hAnsi="Times New Roman" w:cs="Times New Roman"/>
              </w:rPr>
            </w:pPr>
          </w:p>
        </w:tc>
        <w:tc>
          <w:tcPr>
            <w:tcW w:w="133" w:type="pct"/>
            <w:tcBorders>
              <w:top w:val="single" w:sz="4" w:space="0" w:color="auto"/>
              <w:bottom w:val="single" w:sz="4" w:space="0" w:color="auto"/>
            </w:tcBorders>
            <w:shd w:val="clear" w:color="auto" w:fill="auto"/>
            <w:vAlign w:val="bottom"/>
          </w:tcPr>
          <w:p w14:paraId="420BC768"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3.</w:t>
            </w:r>
          </w:p>
        </w:tc>
        <w:tc>
          <w:tcPr>
            <w:tcW w:w="719" w:type="pct"/>
            <w:tcBorders>
              <w:top w:val="single" w:sz="4" w:space="0" w:color="auto"/>
              <w:bottom w:val="single" w:sz="4" w:space="0" w:color="auto"/>
              <w:right w:val="single" w:sz="4" w:space="0" w:color="auto"/>
            </w:tcBorders>
            <w:shd w:val="clear" w:color="auto" w:fill="auto"/>
            <w:vAlign w:val="bottom"/>
          </w:tcPr>
          <w:p w14:paraId="58EDC64F"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Município/UF</w:t>
            </w:r>
          </w:p>
        </w:tc>
      </w:tr>
      <w:tr w:rsidR="0091114E" w:rsidRPr="00806DF3" w14:paraId="3F390C07" w14:textId="77777777" w:rsidTr="005A093D">
        <w:trPr>
          <w:trHeight w:val="253"/>
        </w:trPr>
        <w:tc>
          <w:tcPr>
            <w:tcW w:w="153" w:type="pct"/>
            <w:tcBorders>
              <w:top w:val="single" w:sz="4" w:space="0" w:color="auto"/>
              <w:left w:val="single" w:sz="4" w:space="0" w:color="auto"/>
              <w:bottom w:val="single" w:sz="4" w:space="0" w:color="auto"/>
            </w:tcBorders>
            <w:shd w:val="clear" w:color="auto" w:fill="auto"/>
            <w:vAlign w:val="bottom"/>
          </w:tcPr>
          <w:p w14:paraId="35CCFDA8"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4.</w:t>
            </w:r>
          </w:p>
        </w:tc>
        <w:tc>
          <w:tcPr>
            <w:tcW w:w="542" w:type="pct"/>
            <w:tcBorders>
              <w:top w:val="single" w:sz="4" w:space="0" w:color="auto"/>
              <w:bottom w:val="single" w:sz="4" w:space="0" w:color="auto"/>
            </w:tcBorders>
            <w:shd w:val="clear" w:color="auto" w:fill="auto"/>
            <w:vAlign w:val="bottom"/>
          </w:tcPr>
          <w:p w14:paraId="142BF857"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Endereço</w:t>
            </w:r>
          </w:p>
        </w:tc>
        <w:tc>
          <w:tcPr>
            <w:tcW w:w="480" w:type="pct"/>
            <w:tcBorders>
              <w:top w:val="single" w:sz="4" w:space="0" w:color="auto"/>
              <w:bottom w:val="single" w:sz="4" w:space="0" w:color="auto"/>
            </w:tcBorders>
            <w:shd w:val="clear" w:color="auto" w:fill="auto"/>
            <w:vAlign w:val="bottom"/>
          </w:tcPr>
          <w:p w14:paraId="75E2E111" w14:textId="77777777" w:rsidR="0091114E" w:rsidRPr="00806DF3" w:rsidRDefault="0091114E" w:rsidP="005A093D">
            <w:pPr>
              <w:spacing w:line="0" w:lineRule="atLeast"/>
              <w:rPr>
                <w:rFonts w:ascii="Times New Roman" w:hAnsi="Times New Roman" w:cs="Times New Roman"/>
              </w:rPr>
            </w:pPr>
          </w:p>
        </w:tc>
        <w:tc>
          <w:tcPr>
            <w:tcW w:w="136" w:type="pct"/>
            <w:tcBorders>
              <w:top w:val="single" w:sz="4" w:space="0" w:color="auto"/>
              <w:bottom w:val="single" w:sz="4" w:space="0" w:color="auto"/>
            </w:tcBorders>
            <w:shd w:val="clear" w:color="auto" w:fill="auto"/>
            <w:vAlign w:val="bottom"/>
          </w:tcPr>
          <w:p w14:paraId="1BE1439C" w14:textId="77777777" w:rsidR="0091114E" w:rsidRPr="00806DF3" w:rsidRDefault="0091114E" w:rsidP="005A093D">
            <w:pPr>
              <w:spacing w:line="0" w:lineRule="atLeast"/>
              <w:rPr>
                <w:rFonts w:ascii="Times New Roman" w:hAnsi="Times New Roman" w:cs="Times New Roman"/>
              </w:rPr>
            </w:pPr>
          </w:p>
        </w:tc>
        <w:tc>
          <w:tcPr>
            <w:tcW w:w="129" w:type="pct"/>
            <w:tcBorders>
              <w:top w:val="single" w:sz="4" w:space="0" w:color="auto"/>
              <w:bottom w:val="single" w:sz="4" w:space="0" w:color="auto"/>
            </w:tcBorders>
            <w:shd w:val="clear" w:color="auto" w:fill="auto"/>
            <w:vAlign w:val="bottom"/>
          </w:tcPr>
          <w:p w14:paraId="2BEB8A05" w14:textId="77777777" w:rsidR="0091114E" w:rsidRPr="00806DF3" w:rsidRDefault="0091114E" w:rsidP="005A093D">
            <w:pPr>
              <w:spacing w:line="0" w:lineRule="atLeast"/>
              <w:rPr>
                <w:rFonts w:ascii="Times New Roman" w:hAnsi="Times New Roman" w:cs="Times New Roman"/>
              </w:rPr>
            </w:pPr>
          </w:p>
        </w:tc>
        <w:tc>
          <w:tcPr>
            <w:tcW w:w="576" w:type="pct"/>
            <w:gridSpan w:val="2"/>
            <w:tcBorders>
              <w:top w:val="single" w:sz="4" w:space="0" w:color="auto"/>
              <w:bottom w:val="single" w:sz="4" w:space="0" w:color="auto"/>
            </w:tcBorders>
            <w:shd w:val="clear" w:color="auto" w:fill="auto"/>
            <w:vAlign w:val="bottom"/>
          </w:tcPr>
          <w:p w14:paraId="061AAD33" w14:textId="77777777" w:rsidR="0091114E" w:rsidRPr="00806DF3" w:rsidRDefault="0091114E" w:rsidP="005A093D">
            <w:pPr>
              <w:spacing w:line="0" w:lineRule="atLeast"/>
              <w:rPr>
                <w:rFonts w:ascii="Times New Roman" w:hAnsi="Times New Roman" w:cs="Times New Roman"/>
              </w:rPr>
            </w:pPr>
          </w:p>
        </w:tc>
        <w:tc>
          <w:tcPr>
            <w:tcW w:w="142" w:type="pct"/>
            <w:tcBorders>
              <w:top w:val="single" w:sz="4" w:space="0" w:color="auto"/>
              <w:bottom w:val="single" w:sz="4" w:space="0" w:color="auto"/>
            </w:tcBorders>
            <w:shd w:val="clear" w:color="auto" w:fill="auto"/>
          </w:tcPr>
          <w:p w14:paraId="487326AA" w14:textId="77777777" w:rsidR="0091114E" w:rsidRPr="00806DF3" w:rsidRDefault="0091114E" w:rsidP="005A093D">
            <w:pPr>
              <w:spacing w:line="0" w:lineRule="atLeast"/>
              <w:rPr>
                <w:rFonts w:ascii="Times New Roman" w:hAnsi="Times New Roman" w:cs="Times New Roman"/>
              </w:rPr>
            </w:pPr>
          </w:p>
        </w:tc>
        <w:tc>
          <w:tcPr>
            <w:tcW w:w="747" w:type="pct"/>
            <w:tcBorders>
              <w:top w:val="single" w:sz="4" w:space="0" w:color="auto"/>
              <w:bottom w:val="single" w:sz="4" w:space="0" w:color="auto"/>
            </w:tcBorders>
            <w:shd w:val="clear" w:color="auto" w:fill="auto"/>
            <w:vAlign w:val="bottom"/>
          </w:tcPr>
          <w:p w14:paraId="049F16E3" w14:textId="77777777" w:rsidR="0091114E" w:rsidRPr="00806DF3" w:rsidRDefault="0091114E" w:rsidP="005A093D">
            <w:pPr>
              <w:spacing w:line="0" w:lineRule="atLeast"/>
              <w:rPr>
                <w:rFonts w:ascii="Times New Roman" w:hAnsi="Times New Roman" w:cs="Times New Roman"/>
              </w:rPr>
            </w:pPr>
          </w:p>
        </w:tc>
        <w:tc>
          <w:tcPr>
            <w:tcW w:w="606" w:type="pct"/>
            <w:gridSpan w:val="2"/>
            <w:tcBorders>
              <w:top w:val="single" w:sz="4" w:space="0" w:color="auto"/>
              <w:bottom w:val="single" w:sz="4" w:space="0" w:color="auto"/>
            </w:tcBorders>
            <w:shd w:val="clear" w:color="auto" w:fill="auto"/>
            <w:vAlign w:val="bottom"/>
          </w:tcPr>
          <w:p w14:paraId="663DAEBF" w14:textId="77777777" w:rsidR="0091114E" w:rsidRPr="00806DF3" w:rsidRDefault="0091114E" w:rsidP="005A093D">
            <w:pPr>
              <w:spacing w:line="0" w:lineRule="atLeast"/>
              <w:rPr>
                <w:rFonts w:ascii="Times New Roman" w:hAnsi="Times New Roman" w:cs="Times New Roman"/>
              </w:rPr>
            </w:pPr>
          </w:p>
        </w:tc>
        <w:tc>
          <w:tcPr>
            <w:tcW w:w="638" w:type="pct"/>
            <w:gridSpan w:val="2"/>
            <w:tcBorders>
              <w:top w:val="single" w:sz="4" w:space="0" w:color="auto"/>
              <w:bottom w:val="single" w:sz="4" w:space="0" w:color="auto"/>
              <w:right w:val="single" w:sz="8" w:space="0" w:color="auto"/>
            </w:tcBorders>
            <w:shd w:val="clear" w:color="auto" w:fill="auto"/>
            <w:vAlign w:val="bottom"/>
          </w:tcPr>
          <w:p w14:paraId="6765BCA3" w14:textId="77777777" w:rsidR="0091114E" w:rsidRPr="00806DF3" w:rsidRDefault="0091114E" w:rsidP="005A093D">
            <w:pPr>
              <w:spacing w:line="0" w:lineRule="atLeast"/>
              <w:rPr>
                <w:rFonts w:ascii="Times New Roman" w:hAnsi="Times New Roman" w:cs="Times New Roman"/>
              </w:rPr>
            </w:pPr>
          </w:p>
        </w:tc>
        <w:tc>
          <w:tcPr>
            <w:tcW w:w="133" w:type="pct"/>
            <w:tcBorders>
              <w:top w:val="single" w:sz="4" w:space="0" w:color="auto"/>
              <w:bottom w:val="single" w:sz="4" w:space="0" w:color="auto"/>
            </w:tcBorders>
            <w:shd w:val="clear" w:color="auto" w:fill="auto"/>
            <w:vAlign w:val="bottom"/>
          </w:tcPr>
          <w:p w14:paraId="45029E98"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5.</w:t>
            </w:r>
          </w:p>
        </w:tc>
        <w:tc>
          <w:tcPr>
            <w:tcW w:w="719" w:type="pct"/>
            <w:tcBorders>
              <w:top w:val="single" w:sz="4" w:space="0" w:color="auto"/>
              <w:bottom w:val="single" w:sz="4" w:space="0" w:color="auto"/>
              <w:right w:val="single" w:sz="4" w:space="0" w:color="auto"/>
            </w:tcBorders>
            <w:shd w:val="clear" w:color="auto" w:fill="auto"/>
            <w:vAlign w:val="bottom"/>
          </w:tcPr>
          <w:p w14:paraId="108AFDD8" w14:textId="77777777" w:rsidR="0091114E" w:rsidRPr="00806DF3" w:rsidRDefault="0091114E" w:rsidP="005A093D">
            <w:pPr>
              <w:spacing w:line="0" w:lineRule="atLeast"/>
              <w:ind w:left="20"/>
              <w:rPr>
                <w:rFonts w:ascii="Times New Roman" w:hAnsi="Times New Roman" w:cs="Times New Roman"/>
              </w:rPr>
            </w:pPr>
            <w:r w:rsidRPr="00806DF3">
              <w:rPr>
                <w:rFonts w:ascii="Times New Roman" w:hAnsi="Times New Roman" w:cs="Times New Roman"/>
              </w:rPr>
              <w:t>DDD/Fone</w:t>
            </w:r>
          </w:p>
        </w:tc>
      </w:tr>
      <w:tr w:rsidR="0091114E" w:rsidRPr="00806DF3" w14:paraId="33C4A08F" w14:textId="77777777" w:rsidTr="005A093D">
        <w:trPr>
          <w:trHeight w:val="253"/>
        </w:trPr>
        <w:tc>
          <w:tcPr>
            <w:tcW w:w="2904" w:type="pct"/>
            <w:gridSpan w:val="9"/>
            <w:tcBorders>
              <w:top w:val="single" w:sz="4" w:space="0" w:color="auto"/>
              <w:left w:val="single" w:sz="4" w:space="0" w:color="auto"/>
              <w:bottom w:val="single" w:sz="4" w:space="0" w:color="auto"/>
              <w:right w:val="single" w:sz="4" w:space="0" w:color="auto"/>
            </w:tcBorders>
            <w:shd w:val="clear" w:color="auto" w:fill="auto"/>
            <w:vAlign w:val="bottom"/>
          </w:tcPr>
          <w:p w14:paraId="0A8F4A1A"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6.Nome do representante e e-mail</w:t>
            </w:r>
          </w:p>
        </w:tc>
        <w:tc>
          <w:tcPr>
            <w:tcW w:w="2096" w:type="pct"/>
            <w:gridSpan w:val="6"/>
            <w:tcBorders>
              <w:top w:val="single" w:sz="4" w:space="0" w:color="auto"/>
              <w:left w:val="single" w:sz="4" w:space="0" w:color="auto"/>
              <w:bottom w:val="single" w:sz="4" w:space="0" w:color="auto"/>
              <w:right w:val="single" w:sz="4" w:space="0" w:color="auto"/>
            </w:tcBorders>
            <w:shd w:val="clear" w:color="auto" w:fill="auto"/>
            <w:vAlign w:val="bottom"/>
          </w:tcPr>
          <w:p w14:paraId="361A8DF4"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7. CPF</w:t>
            </w:r>
          </w:p>
        </w:tc>
      </w:tr>
      <w:tr w:rsidR="0091114E" w:rsidRPr="00806DF3" w14:paraId="7A7D4D17" w14:textId="77777777" w:rsidTr="005A093D">
        <w:trPr>
          <w:trHeight w:val="253"/>
        </w:trPr>
        <w:tc>
          <w:tcPr>
            <w:tcW w:w="153" w:type="pct"/>
            <w:tcBorders>
              <w:top w:val="single" w:sz="4" w:space="0" w:color="auto"/>
              <w:left w:val="single" w:sz="4" w:space="0" w:color="auto"/>
              <w:bottom w:val="single" w:sz="4" w:space="0" w:color="auto"/>
            </w:tcBorders>
            <w:shd w:val="clear" w:color="auto" w:fill="auto"/>
            <w:vAlign w:val="bottom"/>
          </w:tcPr>
          <w:p w14:paraId="19505C67" w14:textId="77777777" w:rsidR="0091114E" w:rsidRPr="00806DF3" w:rsidRDefault="0091114E" w:rsidP="005A093D">
            <w:pPr>
              <w:spacing w:line="0" w:lineRule="atLeast"/>
              <w:rPr>
                <w:rFonts w:ascii="Times New Roman" w:hAnsi="Times New Roman" w:cs="Times New Roman"/>
              </w:rPr>
            </w:pPr>
          </w:p>
        </w:tc>
        <w:tc>
          <w:tcPr>
            <w:tcW w:w="4847" w:type="pct"/>
            <w:gridSpan w:val="14"/>
            <w:tcBorders>
              <w:top w:val="single" w:sz="4" w:space="0" w:color="auto"/>
              <w:bottom w:val="single" w:sz="4" w:space="0" w:color="auto"/>
              <w:right w:val="single" w:sz="4" w:space="0" w:color="auto"/>
            </w:tcBorders>
            <w:shd w:val="clear" w:color="auto" w:fill="auto"/>
            <w:vAlign w:val="bottom"/>
          </w:tcPr>
          <w:p w14:paraId="3AF595B6"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III ­ RELAÇÃO DE PRODUTOS</w:t>
            </w:r>
          </w:p>
        </w:tc>
      </w:tr>
      <w:tr w:rsidR="0091114E" w:rsidRPr="00806DF3" w14:paraId="44AD8A1F" w14:textId="77777777" w:rsidTr="005A093D">
        <w:trPr>
          <w:trHeight w:val="531"/>
        </w:trPr>
        <w:tc>
          <w:tcPr>
            <w:tcW w:w="694" w:type="pct"/>
            <w:gridSpan w:val="2"/>
            <w:vMerge w:val="restart"/>
            <w:tcBorders>
              <w:top w:val="single" w:sz="4" w:space="0" w:color="auto"/>
              <w:left w:val="single" w:sz="4" w:space="0" w:color="auto"/>
              <w:right w:val="single" w:sz="8" w:space="0" w:color="auto"/>
            </w:tcBorders>
            <w:shd w:val="clear" w:color="auto" w:fill="auto"/>
            <w:vAlign w:val="center"/>
          </w:tcPr>
          <w:p w14:paraId="340373BA"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1.Produto</w:t>
            </w:r>
          </w:p>
        </w:tc>
        <w:tc>
          <w:tcPr>
            <w:tcW w:w="615" w:type="pct"/>
            <w:gridSpan w:val="2"/>
            <w:vMerge w:val="restart"/>
            <w:tcBorders>
              <w:top w:val="single" w:sz="4" w:space="0" w:color="auto"/>
              <w:left w:val="single" w:sz="8" w:space="0" w:color="auto"/>
              <w:right w:val="single" w:sz="8" w:space="0" w:color="auto"/>
            </w:tcBorders>
            <w:shd w:val="clear" w:color="auto" w:fill="auto"/>
            <w:vAlign w:val="center"/>
          </w:tcPr>
          <w:p w14:paraId="037B7087"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2.Unidade</w:t>
            </w:r>
          </w:p>
        </w:tc>
        <w:tc>
          <w:tcPr>
            <w:tcW w:w="848" w:type="pct"/>
            <w:gridSpan w:val="4"/>
            <w:vMerge w:val="restart"/>
            <w:tcBorders>
              <w:top w:val="single" w:sz="4" w:space="0" w:color="auto"/>
              <w:left w:val="single" w:sz="8" w:space="0" w:color="auto"/>
              <w:right w:val="single" w:sz="4" w:space="0" w:color="auto"/>
            </w:tcBorders>
            <w:shd w:val="clear" w:color="auto" w:fill="auto"/>
            <w:vAlign w:val="center"/>
          </w:tcPr>
          <w:p w14:paraId="3198A93C"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3.Quantidade</w:t>
            </w:r>
          </w:p>
        </w:tc>
        <w:tc>
          <w:tcPr>
            <w:tcW w:w="165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8A1337F"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4. Preço de Aquisição*</w:t>
            </w:r>
          </w:p>
        </w:tc>
        <w:tc>
          <w:tcPr>
            <w:tcW w:w="1187" w:type="pct"/>
            <w:gridSpan w:val="3"/>
            <w:vMerge w:val="restart"/>
            <w:tcBorders>
              <w:top w:val="single" w:sz="4" w:space="0" w:color="auto"/>
              <w:left w:val="single" w:sz="4" w:space="0" w:color="auto"/>
              <w:right w:val="single" w:sz="4" w:space="0" w:color="auto"/>
            </w:tcBorders>
            <w:shd w:val="clear" w:color="auto" w:fill="auto"/>
          </w:tcPr>
          <w:p w14:paraId="6B415AAA"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5.Cronograma de Entrega dos</w:t>
            </w:r>
          </w:p>
          <w:p w14:paraId="45400932"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Produtos</w:t>
            </w:r>
          </w:p>
        </w:tc>
      </w:tr>
      <w:tr w:rsidR="0091114E" w:rsidRPr="00806DF3" w14:paraId="55B324DD" w14:textId="77777777" w:rsidTr="005A093D">
        <w:trPr>
          <w:trHeight w:val="299"/>
        </w:trPr>
        <w:tc>
          <w:tcPr>
            <w:tcW w:w="694" w:type="pct"/>
            <w:gridSpan w:val="2"/>
            <w:vMerge/>
            <w:tcBorders>
              <w:left w:val="single" w:sz="4" w:space="0" w:color="auto"/>
              <w:right w:val="single" w:sz="8" w:space="0" w:color="auto"/>
            </w:tcBorders>
            <w:shd w:val="clear" w:color="auto" w:fill="auto"/>
            <w:vAlign w:val="bottom"/>
          </w:tcPr>
          <w:p w14:paraId="5098A1A0" w14:textId="77777777" w:rsidR="0091114E" w:rsidRPr="00806DF3" w:rsidRDefault="0091114E" w:rsidP="005A093D">
            <w:pPr>
              <w:spacing w:line="0" w:lineRule="atLeast"/>
              <w:rPr>
                <w:rFonts w:ascii="Times New Roman" w:hAnsi="Times New Roman" w:cs="Times New Roman"/>
              </w:rPr>
            </w:pPr>
          </w:p>
        </w:tc>
        <w:tc>
          <w:tcPr>
            <w:tcW w:w="615" w:type="pct"/>
            <w:gridSpan w:val="2"/>
            <w:vMerge/>
            <w:tcBorders>
              <w:left w:val="single" w:sz="8" w:space="0" w:color="auto"/>
              <w:right w:val="single" w:sz="8" w:space="0" w:color="auto"/>
            </w:tcBorders>
            <w:shd w:val="clear" w:color="auto" w:fill="auto"/>
            <w:vAlign w:val="bottom"/>
          </w:tcPr>
          <w:p w14:paraId="0A7D5337" w14:textId="77777777" w:rsidR="0091114E" w:rsidRPr="00806DF3" w:rsidRDefault="0091114E" w:rsidP="005A093D">
            <w:pPr>
              <w:spacing w:line="0" w:lineRule="atLeast"/>
              <w:rPr>
                <w:rFonts w:ascii="Times New Roman" w:hAnsi="Times New Roman" w:cs="Times New Roman"/>
              </w:rPr>
            </w:pPr>
          </w:p>
        </w:tc>
        <w:tc>
          <w:tcPr>
            <w:tcW w:w="848" w:type="pct"/>
            <w:gridSpan w:val="4"/>
            <w:vMerge/>
            <w:tcBorders>
              <w:left w:val="single" w:sz="8" w:space="0" w:color="auto"/>
              <w:right w:val="single" w:sz="8" w:space="0" w:color="auto"/>
            </w:tcBorders>
            <w:shd w:val="clear" w:color="auto" w:fill="auto"/>
            <w:vAlign w:val="bottom"/>
          </w:tcPr>
          <w:p w14:paraId="04EE2187" w14:textId="77777777" w:rsidR="0091114E" w:rsidRPr="00806DF3" w:rsidRDefault="0091114E" w:rsidP="005A093D">
            <w:pPr>
              <w:spacing w:line="0" w:lineRule="atLeast"/>
              <w:rPr>
                <w:rFonts w:ascii="Times New Roman" w:hAnsi="Times New Roman" w:cs="Times New Roman"/>
              </w:rPr>
            </w:pPr>
          </w:p>
        </w:tc>
        <w:tc>
          <w:tcPr>
            <w:tcW w:w="747" w:type="pct"/>
            <w:tcBorders>
              <w:left w:val="single" w:sz="8" w:space="0" w:color="auto"/>
              <w:right w:val="single" w:sz="8" w:space="0" w:color="auto"/>
            </w:tcBorders>
            <w:shd w:val="clear" w:color="auto" w:fill="auto"/>
          </w:tcPr>
          <w:p w14:paraId="3E88E287" w14:textId="77777777" w:rsidR="0091114E" w:rsidRPr="00806DF3" w:rsidRDefault="0091114E" w:rsidP="005A093D">
            <w:pPr>
              <w:spacing w:line="0" w:lineRule="atLeast"/>
              <w:ind w:left="60"/>
              <w:jc w:val="center"/>
              <w:rPr>
                <w:rFonts w:ascii="Times New Roman" w:hAnsi="Times New Roman" w:cs="Times New Roman"/>
              </w:rPr>
            </w:pPr>
            <w:r w:rsidRPr="00806DF3">
              <w:rPr>
                <w:rFonts w:ascii="Times New Roman" w:hAnsi="Times New Roman" w:cs="Times New Roman"/>
              </w:rPr>
              <w:t>4.1. Unitário</w:t>
            </w:r>
          </w:p>
        </w:tc>
        <w:tc>
          <w:tcPr>
            <w:tcW w:w="909" w:type="pct"/>
            <w:gridSpan w:val="3"/>
            <w:tcBorders>
              <w:right w:val="single" w:sz="8" w:space="0" w:color="auto"/>
            </w:tcBorders>
            <w:shd w:val="clear" w:color="auto" w:fill="auto"/>
          </w:tcPr>
          <w:p w14:paraId="24672E82"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 xml:space="preserve"> 4.2. Total</w:t>
            </w:r>
          </w:p>
        </w:tc>
        <w:tc>
          <w:tcPr>
            <w:tcW w:w="1187" w:type="pct"/>
            <w:gridSpan w:val="3"/>
            <w:vMerge/>
            <w:tcBorders>
              <w:left w:val="single" w:sz="8" w:space="0" w:color="auto"/>
              <w:right w:val="single" w:sz="4" w:space="0" w:color="auto"/>
            </w:tcBorders>
            <w:shd w:val="clear" w:color="auto" w:fill="auto"/>
            <w:vAlign w:val="bottom"/>
          </w:tcPr>
          <w:p w14:paraId="2570066C" w14:textId="77777777" w:rsidR="0091114E" w:rsidRPr="00806DF3" w:rsidRDefault="0091114E" w:rsidP="005A093D">
            <w:pPr>
              <w:spacing w:line="0" w:lineRule="atLeast"/>
              <w:ind w:left="40"/>
              <w:rPr>
                <w:rFonts w:ascii="Times New Roman" w:hAnsi="Times New Roman" w:cs="Times New Roman"/>
              </w:rPr>
            </w:pPr>
          </w:p>
        </w:tc>
      </w:tr>
      <w:tr w:rsidR="0091114E" w:rsidRPr="00806DF3" w14:paraId="257B6950" w14:textId="77777777" w:rsidTr="005A093D">
        <w:trPr>
          <w:trHeight w:val="415"/>
        </w:trPr>
        <w:tc>
          <w:tcPr>
            <w:tcW w:w="153" w:type="pct"/>
            <w:tcBorders>
              <w:top w:val="single" w:sz="4" w:space="0" w:color="auto"/>
              <w:left w:val="single" w:sz="4" w:space="0" w:color="auto"/>
              <w:bottom w:val="single" w:sz="8" w:space="0" w:color="auto"/>
            </w:tcBorders>
            <w:shd w:val="clear" w:color="auto" w:fill="auto"/>
            <w:vAlign w:val="bottom"/>
          </w:tcPr>
          <w:p w14:paraId="549A2500" w14:textId="77777777" w:rsidR="0091114E" w:rsidRPr="00806DF3" w:rsidRDefault="0091114E" w:rsidP="005A093D">
            <w:pPr>
              <w:spacing w:line="0" w:lineRule="atLeast"/>
              <w:rPr>
                <w:rFonts w:ascii="Times New Roman" w:hAnsi="Times New Roman" w:cs="Times New Roman"/>
              </w:rPr>
            </w:pPr>
          </w:p>
        </w:tc>
        <w:tc>
          <w:tcPr>
            <w:tcW w:w="542" w:type="pct"/>
            <w:tcBorders>
              <w:top w:val="single" w:sz="4" w:space="0" w:color="auto"/>
              <w:bottom w:val="single" w:sz="8" w:space="0" w:color="auto"/>
              <w:right w:val="single" w:sz="8" w:space="0" w:color="auto"/>
            </w:tcBorders>
            <w:shd w:val="clear" w:color="auto" w:fill="auto"/>
            <w:vAlign w:val="bottom"/>
          </w:tcPr>
          <w:p w14:paraId="388A4E5D" w14:textId="77777777" w:rsidR="0091114E" w:rsidRPr="00806DF3" w:rsidRDefault="0091114E" w:rsidP="005A093D">
            <w:pPr>
              <w:spacing w:line="0" w:lineRule="atLeast"/>
              <w:rPr>
                <w:rFonts w:ascii="Times New Roman" w:hAnsi="Times New Roman" w:cs="Times New Roman"/>
              </w:rPr>
            </w:pPr>
          </w:p>
        </w:tc>
        <w:tc>
          <w:tcPr>
            <w:tcW w:w="480" w:type="pct"/>
            <w:tcBorders>
              <w:top w:val="single" w:sz="4" w:space="0" w:color="auto"/>
              <w:bottom w:val="single" w:sz="8" w:space="0" w:color="auto"/>
            </w:tcBorders>
            <w:shd w:val="clear" w:color="auto" w:fill="auto"/>
            <w:vAlign w:val="bottom"/>
          </w:tcPr>
          <w:p w14:paraId="2CED05B3" w14:textId="77777777" w:rsidR="0091114E" w:rsidRPr="00806DF3" w:rsidRDefault="0091114E" w:rsidP="005A093D">
            <w:pPr>
              <w:spacing w:line="0" w:lineRule="atLeast"/>
              <w:rPr>
                <w:rFonts w:ascii="Times New Roman" w:hAnsi="Times New Roman" w:cs="Times New Roman"/>
              </w:rPr>
            </w:pPr>
          </w:p>
        </w:tc>
        <w:tc>
          <w:tcPr>
            <w:tcW w:w="136" w:type="pct"/>
            <w:tcBorders>
              <w:top w:val="single" w:sz="4" w:space="0" w:color="auto"/>
              <w:bottom w:val="single" w:sz="8" w:space="0" w:color="auto"/>
              <w:right w:val="single" w:sz="8" w:space="0" w:color="auto"/>
            </w:tcBorders>
            <w:shd w:val="clear" w:color="auto" w:fill="auto"/>
            <w:vAlign w:val="bottom"/>
          </w:tcPr>
          <w:p w14:paraId="1C007B8C" w14:textId="77777777" w:rsidR="0091114E" w:rsidRPr="00806DF3" w:rsidRDefault="0091114E" w:rsidP="005A093D">
            <w:pPr>
              <w:spacing w:line="0" w:lineRule="atLeast"/>
              <w:rPr>
                <w:rFonts w:ascii="Times New Roman" w:hAnsi="Times New Roman" w:cs="Times New Roman"/>
              </w:rPr>
            </w:pPr>
          </w:p>
        </w:tc>
        <w:tc>
          <w:tcPr>
            <w:tcW w:w="129" w:type="pct"/>
            <w:tcBorders>
              <w:top w:val="single" w:sz="4" w:space="0" w:color="auto"/>
              <w:bottom w:val="single" w:sz="8" w:space="0" w:color="auto"/>
            </w:tcBorders>
            <w:shd w:val="clear" w:color="auto" w:fill="auto"/>
            <w:vAlign w:val="bottom"/>
          </w:tcPr>
          <w:p w14:paraId="59906354" w14:textId="77777777" w:rsidR="0091114E" w:rsidRPr="00806DF3" w:rsidRDefault="0091114E" w:rsidP="005A093D">
            <w:pPr>
              <w:spacing w:line="0" w:lineRule="atLeast"/>
              <w:rPr>
                <w:rFonts w:ascii="Times New Roman" w:hAnsi="Times New Roman" w:cs="Times New Roman"/>
              </w:rPr>
            </w:pPr>
          </w:p>
        </w:tc>
        <w:tc>
          <w:tcPr>
            <w:tcW w:w="576" w:type="pct"/>
            <w:gridSpan w:val="2"/>
            <w:tcBorders>
              <w:top w:val="single" w:sz="4" w:space="0" w:color="auto"/>
              <w:bottom w:val="single" w:sz="8" w:space="0" w:color="auto"/>
            </w:tcBorders>
            <w:shd w:val="clear" w:color="auto" w:fill="auto"/>
            <w:vAlign w:val="bottom"/>
          </w:tcPr>
          <w:p w14:paraId="133F7392" w14:textId="77777777" w:rsidR="0091114E" w:rsidRPr="00806DF3" w:rsidRDefault="0091114E" w:rsidP="005A093D">
            <w:pPr>
              <w:spacing w:line="0" w:lineRule="atLeast"/>
              <w:rPr>
                <w:rFonts w:ascii="Times New Roman" w:hAnsi="Times New Roman" w:cs="Times New Roman"/>
              </w:rPr>
            </w:pPr>
          </w:p>
        </w:tc>
        <w:tc>
          <w:tcPr>
            <w:tcW w:w="142" w:type="pct"/>
            <w:tcBorders>
              <w:top w:val="single" w:sz="4" w:space="0" w:color="auto"/>
              <w:bottom w:val="single" w:sz="8" w:space="0" w:color="auto"/>
              <w:right w:val="single" w:sz="8" w:space="0" w:color="auto"/>
            </w:tcBorders>
            <w:shd w:val="clear" w:color="auto" w:fill="auto"/>
            <w:vAlign w:val="bottom"/>
          </w:tcPr>
          <w:p w14:paraId="04416AA7" w14:textId="77777777" w:rsidR="0091114E" w:rsidRPr="00806DF3" w:rsidRDefault="0091114E" w:rsidP="005A093D">
            <w:pPr>
              <w:spacing w:line="0" w:lineRule="atLeast"/>
              <w:rPr>
                <w:rFonts w:ascii="Times New Roman" w:hAnsi="Times New Roman" w:cs="Times New Roman"/>
              </w:rPr>
            </w:pPr>
          </w:p>
        </w:tc>
        <w:tc>
          <w:tcPr>
            <w:tcW w:w="747" w:type="pct"/>
            <w:tcBorders>
              <w:top w:val="single" w:sz="4" w:space="0" w:color="auto"/>
              <w:bottom w:val="single" w:sz="8" w:space="0" w:color="auto"/>
              <w:right w:val="single" w:sz="8" w:space="0" w:color="auto"/>
            </w:tcBorders>
            <w:shd w:val="clear" w:color="auto" w:fill="auto"/>
            <w:vAlign w:val="bottom"/>
          </w:tcPr>
          <w:p w14:paraId="5CA54E80" w14:textId="77777777" w:rsidR="0091114E" w:rsidRPr="00806DF3" w:rsidRDefault="0091114E" w:rsidP="005A093D">
            <w:pPr>
              <w:spacing w:line="0" w:lineRule="atLeast"/>
              <w:rPr>
                <w:rFonts w:ascii="Times New Roman" w:hAnsi="Times New Roman" w:cs="Times New Roman"/>
              </w:rPr>
            </w:pPr>
          </w:p>
        </w:tc>
        <w:tc>
          <w:tcPr>
            <w:tcW w:w="909" w:type="pct"/>
            <w:gridSpan w:val="3"/>
            <w:tcBorders>
              <w:top w:val="single" w:sz="4" w:space="0" w:color="auto"/>
              <w:bottom w:val="single" w:sz="8" w:space="0" w:color="auto"/>
              <w:right w:val="single" w:sz="8" w:space="0" w:color="auto"/>
            </w:tcBorders>
            <w:shd w:val="clear" w:color="auto" w:fill="auto"/>
            <w:vAlign w:val="bottom"/>
          </w:tcPr>
          <w:p w14:paraId="4CC1696E" w14:textId="77777777" w:rsidR="0091114E" w:rsidRPr="00806DF3" w:rsidRDefault="0091114E" w:rsidP="005A093D">
            <w:pPr>
              <w:spacing w:line="0" w:lineRule="atLeast"/>
              <w:rPr>
                <w:rFonts w:ascii="Times New Roman" w:hAnsi="Times New Roman" w:cs="Times New Roman"/>
              </w:rPr>
            </w:pPr>
          </w:p>
        </w:tc>
        <w:tc>
          <w:tcPr>
            <w:tcW w:w="468" w:type="pct"/>
            <w:gridSpan w:val="2"/>
            <w:tcBorders>
              <w:top w:val="single" w:sz="4" w:space="0" w:color="auto"/>
              <w:bottom w:val="single" w:sz="8" w:space="0" w:color="auto"/>
            </w:tcBorders>
            <w:shd w:val="clear" w:color="auto" w:fill="auto"/>
            <w:vAlign w:val="bottom"/>
          </w:tcPr>
          <w:p w14:paraId="32F66E23" w14:textId="77777777" w:rsidR="0091114E" w:rsidRPr="00806DF3" w:rsidRDefault="0091114E" w:rsidP="005A093D">
            <w:pPr>
              <w:spacing w:line="0" w:lineRule="atLeast"/>
              <w:rPr>
                <w:rFonts w:ascii="Times New Roman" w:hAnsi="Times New Roman" w:cs="Times New Roman"/>
              </w:rPr>
            </w:pPr>
          </w:p>
        </w:tc>
        <w:tc>
          <w:tcPr>
            <w:tcW w:w="719" w:type="pct"/>
            <w:tcBorders>
              <w:top w:val="single" w:sz="4" w:space="0" w:color="auto"/>
              <w:bottom w:val="single" w:sz="8" w:space="0" w:color="auto"/>
              <w:right w:val="single" w:sz="4" w:space="0" w:color="auto"/>
            </w:tcBorders>
            <w:shd w:val="clear" w:color="auto" w:fill="auto"/>
            <w:vAlign w:val="bottom"/>
          </w:tcPr>
          <w:p w14:paraId="32EC1200" w14:textId="77777777" w:rsidR="0091114E" w:rsidRPr="00806DF3" w:rsidRDefault="0091114E" w:rsidP="005A093D">
            <w:pPr>
              <w:spacing w:line="0" w:lineRule="atLeast"/>
              <w:rPr>
                <w:rFonts w:ascii="Times New Roman" w:hAnsi="Times New Roman" w:cs="Times New Roman"/>
              </w:rPr>
            </w:pPr>
          </w:p>
        </w:tc>
      </w:tr>
      <w:tr w:rsidR="0091114E" w:rsidRPr="00806DF3" w14:paraId="531FD3DB" w14:textId="77777777" w:rsidTr="005A093D">
        <w:trPr>
          <w:trHeight w:val="415"/>
        </w:trPr>
        <w:tc>
          <w:tcPr>
            <w:tcW w:w="153" w:type="pct"/>
            <w:tcBorders>
              <w:top w:val="single" w:sz="8" w:space="0" w:color="auto"/>
              <w:left w:val="single" w:sz="4" w:space="0" w:color="auto"/>
              <w:bottom w:val="single" w:sz="4" w:space="0" w:color="auto"/>
            </w:tcBorders>
            <w:shd w:val="clear" w:color="auto" w:fill="auto"/>
            <w:vAlign w:val="bottom"/>
          </w:tcPr>
          <w:p w14:paraId="0A83D757" w14:textId="77777777" w:rsidR="0091114E" w:rsidRPr="00806DF3" w:rsidRDefault="0091114E" w:rsidP="005A093D">
            <w:pPr>
              <w:spacing w:line="0" w:lineRule="atLeast"/>
              <w:rPr>
                <w:rFonts w:ascii="Times New Roman" w:hAnsi="Times New Roman" w:cs="Times New Roman"/>
              </w:rPr>
            </w:pPr>
          </w:p>
        </w:tc>
        <w:tc>
          <w:tcPr>
            <w:tcW w:w="542" w:type="pct"/>
            <w:tcBorders>
              <w:top w:val="single" w:sz="8" w:space="0" w:color="auto"/>
              <w:bottom w:val="single" w:sz="4" w:space="0" w:color="auto"/>
              <w:right w:val="single" w:sz="8" w:space="0" w:color="auto"/>
            </w:tcBorders>
            <w:shd w:val="clear" w:color="auto" w:fill="auto"/>
            <w:vAlign w:val="bottom"/>
          </w:tcPr>
          <w:p w14:paraId="7EE8DDB3" w14:textId="77777777" w:rsidR="0091114E" w:rsidRPr="00806DF3" w:rsidRDefault="0091114E" w:rsidP="005A093D">
            <w:pPr>
              <w:spacing w:line="0" w:lineRule="atLeast"/>
              <w:rPr>
                <w:rFonts w:ascii="Times New Roman" w:hAnsi="Times New Roman" w:cs="Times New Roman"/>
              </w:rPr>
            </w:pPr>
          </w:p>
        </w:tc>
        <w:tc>
          <w:tcPr>
            <w:tcW w:w="480" w:type="pct"/>
            <w:tcBorders>
              <w:top w:val="single" w:sz="8" w:space="0" w:color="auto"/>
              <w:bottom w:val="single" w:sz="4" w:space="0" w:color="auto"/>
            </w:tcBorders>
            <w:shd w:val="clear" w:color="auto" w:fill="auto"/>
            <w:vAlign w:val="bottom"/>
          </w:tcPr>
          <w:p w14:paraId="468E059A" w14:textId="77777777" w:rsidR="0091114E" w:rsidRPr="00806DF3" w:rsidRDefault="0091114E" w:rsidP="005A093D">
            <w:pPr>
              <w:spacing w:line="0" w:lineRule="atLeast"/>
              <w:rPr>
                <w:rFonts w:ascii="Times New Roman" w:hAnsi="Times New Roman" w:cs="Times New Roman"/>
              </w:rPr>
            </w:pPr>
          </w:p>
        </w:tc>
        <w:tc>
          <w:tcPr>
            <w:tcW w:w="136" w:type="pct"/>
            <w:tcBorders>
              <w:top w:val="single" w:sz="8" w:space="0" w:color="auto"/>
              <w:bottom w:val="single" w:sz="4" w:space="0" w:color="auto"/>
              <w:right w:val="single" w:sz="8" w:space="0" w:color="auto"/>
            </w:tcBorders>
            <w:shd w:val="clear" w:color="auto" w:fill="auto"/>
            <w:vAlign w:val="bottom"/>
          </w:tcPr>
          <w:p w14:paraId="5179BC3C" w14:textId="77777777" w:rsidR="0091114E" w:rsidRPr="00806DF3" w:rsidRDefault="0091114E" w:rsidP="005A093D">
            <w:pPr>
              <w:spacing w:line="0" w:lineRule="atLeast"/>
              <w:rPr>
                <w:rFonts w:ascii="Times New Roman" w:hAnsi="Times New Roman" w:cs="Times New Roman"/>
              </w:rPr>
            </w:pPr>
          </w:p>
        </w:tc>
        <w:tc>
          <w:tcPr>
            <w:tcW w:w="129" w:type="pct"/>
            <w:tcBorders>
              <w:top w:val="single" w:sz="8" w:space="0" w:color="auto"/>
              <w:bottom w:val="single" w:sz="4" w:space="0" w:color="auto"/>
            </w:tcBorders>
            <w:shd w:val="clear" w:color="auto" w:fill="auto"/>
            <w:vAlign w:val="bottom"/>
          </w:tcPr>
          <w:p w14:paraId="46373B17" w14:textId="77777777" w:rsidR="0091114E" w:rsidRPr="00806DF3" w:rsidRDefault="0091114E" w:rsidP="005A093D">
            <w:pPr>
              <w:spacing w:line="0" w:lineRule="atLeast"/>
              <w:rPr>
                <w:rFonts w:ascii="Times New Roman" w:hAnsi="Times New Roman" w:cs="Times New Roman"/>
              </w:rPr>
            </w:pPr>
          </w:p>
        </w:tc>
        <w:tc>
          <w:tcPr>
            <w:tcW w:w="576" w:type="pct"/>
            <w:gridSpan w:val="2"/>
            <w:tcBorders>
              <w:top w:val="single" w:sz="8" w:space="0" w:color="auto"/>
              <w:bottom w:val="single" w:sz="4" w:space="0" w:color="auto"/>
            </w:tcBorders>
            <w:shd w:val="clear" w:color="auto" w:fill="auto"/>
            <w:vAlign w:val="bottom"/>
          </w:tcPr>
          <w:p w14:paraId="4FE2AD68" w14:textId="77777777" w:rsidR="0091114E" w:rsidRPr="00806DF3" w:rsidRDefault="0091114E" w:rsidP="005A093D">
            <w:pPr>
              <w:spacing w:line="0" w:lineRule="atLeast"/>
              <w:rPr>
                <w:rFonts w:ascii="Times New Roman" w:hAnsi="Times New Roman" w:cs="Times New Roman"/>
              </w:rPr>
            </w:pPr>
          </w:p>
        </w:tc>
        <w:tc>
          <w:tcPr>
            <w:tcW w:w="142" w:type="pct"/>
            <w:tcBorders>
              <w:top w:val="single" w:sz="8" w:space="0" w:color="auto"/>
              <w:bottom w:val="single" w:sz="4" w:space="0" w:color="auto"/>
              <w:right w:val="single" w:sz="8" w:space="0" w:color="auto"/>
            </w:tcBorders>
            <w:shd w:val="clear" w:color="auto" w:fill="auto"/>
            <w:vAlign w:val="bottom"/>
          </w:tcPr>
          <w:p w14:paraId="462356A2" w14:textId="77777777" w:rsidR="0091114E" w:rsidRPr="00806DF3" w:rsidRDefault="0091114E" w:rsidP="005A093D">
            <w:pPr>
              <w:spacing w:line="0" w:lineRule="atLeast"/>
              <w:rPr>
                <w:rFonts w:ascii="Times New Roman" w:hAnsi="Times New Roman" w:cs="Times New Roman"/>
              </w:rPr>
            </w:pPr>
          </w:p>
        </w:tc>
        <w:tc>
          <w:tcPr>
            <w:tcW w:w="747" w:type="pct"/>
            <w:tcBorders>
              <w:top w:val="single" w:sz="8" w:space="0" w:color="auto"/>
              <w:bottom w:val="single" w:sz="4" w:space="0" w:color="auto"/>
              <w:right w:val="single" w:sz="8" w:space="0" w:color="auto"/>
            </w:tcBorders>
            <w:shd w:val="clear" w:color="auto" w:fill="auto"/>
            <w:vAlign w:val="bottom"/>
          </w:tcPr>
          <w:p w14:paraId="54BF5540" w14:textId="77777777" w:rsidR="0091114E" w:rsidRPr="00806DF3" w:rsidRDefault="0091114E" w:rsidP="005A093D">
            <w:pPr>
              <w:spacing w:line="0" w:lineRule="atLeast"/>
              <w:rPr>
                <w:rFonts w:ascii="Times New Roman" w:hAnsi="Times New Roman" w:cs="Times New Roman"/>
              </w:rPr>
            </w:pPr>
          </w:p>
        </w:tc>
        <w:tc>
          <w:tcPr>
            <w:tcW w:w="909" w:type="pct"/>
            <w:gridSpan w:val="3"/>
            <w:tcBorders>
              <w:top w:val="single" w:sz="8" w:space="0" w:color="auto"/>
              <w:bottom w:val="single" w:sz="4" w:space="0" w:color="auto"/>
              <w:right w:val="single" w:sz="8" w:space="0" w:color="auto"/>
            </w:tcBorders>
            <w:shd w:val="clear" w:color="auto" w:fill="auto"/>
            <w:vAlign w:val="bottom"/>
          </w:tcPr>
          <w:p w14:paraId="4B364E44" w14:textId="77777777" w:rsidR="0091114E" w:rsidRPr="00806DF3" w:rsidRDefault="0091114E" w:rsidP="005A093D">
            <w:pPr>
              <w:spacing w:line="0" w:lineRule="atLeast"/>
              <w:rPr>
                <w:rFonts w:ascii="Times New Roman" w:hAnsi="Times New Roman" w:cs="Times New Roman"/>
              </w:rPr>
            </w:pPr>
          </w:p>
        </w:tc>
        <w:tc>
          <w:tcPr>
            <w:tcW w:w="468" w:type="pct"/>
            <w:gridSpan w:val="2"/>
            <w:tcBorders>
              <w:top w:val="single" w:sz="8" w:space="0" w:color="auto"/>
              <w:bottom w:val="single" w:sz="4" w:space="0" w:color="auto"/>
            </w:tcBorders>
            <w:shd w:val="clear" w:color="auto" w:fill="auto"/>
            <w:vAlign w:val="bottom"/>
          </w:tcPr>
          <w:p w14:paraId="7D65749F" w14:textId="77777777" w:rsidR="0091114E" w:rsidRPr="00806DF3" w:rsidRDefault="0091114E" w:rsidP="005A093D">
            <w:pPr>
              <w:spacing w:line="0" w:lineRule="atLeast"/>
              <w:rPr>
                <w:rFonts w:ascii="Times New Roman" w:hAnsi="Times New Roman" w:cs="Times New Roman"/>
              </w:rPr>
            </w:pPr>
          </w:p>
        </w:tc>
        <w:tc>
          <w:tcPr>
            <w:tcW w:w="719" w:type="pct"/>
            <w:tcBorders>
              <w:top w:val="single" w:sz="8" w:space="0" w:color="auto"/>
              <w:bottom w:val="single" w:sz="4" w:space="0" w:color="auto"/>
              <w:right w:val="single" w:sz="4" w:space="0" w:color="auto"/>
            </w:tcBorders>
            <w:shd w:val="clear" w:color="auto" w:fill="auto"/>
            <w:vAlign w:val="bottom"/>
          </w:tcPr>
          <w:p w14:paraId="3837E382" w14:textId="77777777" w:rsidR="0091114E" w:rsidRPr="00806DF3" w:rsidRDefault="0091114E" w:rsidP="005A093D">
            <w:pPr>
              <w:spacing w:line="0" w:lineRule="atLeast"/>
              <w:rPr>
                <w:rFonts w:ascii="Times New Roman" w:hAnsi="Times New Roman" w:cs="Times New Roman"/>
              </w:rPr>
            </w:pPr>
          </w:p>
        </w:tc>
      </w:tr>
      <w:tr w:rsidR="0091114E" w:rsidRPr="00806DF3" w14:paraId="75BE57D9" w14:textId="77777777" w:rsidTr="005A093D">
        <w:trPr>
          <w:trHeight w:val="415"/>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bottom"/>
          </w:tcPr>
          <w:p w14:paraId="070F6C67"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OBS: * Preço Publicado no Edital nº 001/2024 (o mesmo que consta na chamada pública)</w:t>
            </w:r>
          </w:p>
        </w:tc>
      </w:tr>
      <w:tr w:rsidR="0091114E" w:rsidRPr="00806DF3" w14:paraId="1C5C3DF4" w14:textId="77777777" w:rsidTr="005A093D">
        <w:trPr>
          <w:trHeight w:val="415"/>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bottom"/>
          </w:tcPr>
          <w:p w14:paraId="223D1506"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Declaro estar de acordo com as condições estabelecidas neste projeto e que as informações acima conferem com as condições de fornecimento.</w:t>
            </w:r>
          </w:p>
        </w:tc>
      </w:tr>
      <w:tr w:rsidR="0091114E" w:rsidRPr="00806DF3" w14:paraId="6FDECE16" w14:textId="77777777" w:rsidTr="005A093D">
        <w:trPr>
          <w:trHeight w:val="415"/>
        </w:trPr>
        <w:tc>
          <w:tcPr>
            <w:tcW w:w="1625" w:type="pct"/>
            <w:gridSpan w:val="6"/>
            <w:tcBorders>
              <w:top w:val="single" w:sz="4" w:space="0" w:color="auto"/>
              <w:left w:val="single" w:sz="4" w:space="0" w:color="auto"/>
              <w:bottom w:val="single" w:sz="8" w:space="0" w:color="auto"/>
              <w:right w:val="single" w:sz="4" w:space="0" w:color="auto"/>
            </w:tcBorders>
            <w:shd w:val="clear" w:color="auto" w:fill="auto"/>
          </w:tcPr>
          <w:p w14:paraId="19C18B04"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Local e data</w:t>
            </w:r>
          </w:p>
        </w:tc>
        <w:tc>
          <w:tcPr>
            <w:tcW w:w="1687" w:type="pct"/>
            <w:gridSpan w:val="4"/>
            <w:tcBorders>
              <w:top w:val="single" w:sz="4" w:space="0" w:color="auto"/>
              <w:left w:val="single" w:sz="4" w:space="0" w:color="auto"/>
              <w:bottom w:val="single" w:sz="8" w:space="0" w:color="auto"/>
              <w:right w:val="single" w:sz="4" w:space="0" w:color="auto"/>
            </w:tcBorders>
            <w:shd w:val="clear" w:color="auto" w:fill="auto"/>
          </w:tcPr>
          <w:p w14:paraId="30FED5F8"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Assinatura do representante do Grupo Formal</w:t>
            </w:r>
          </w:p>
        </w:tc>
        <w:tc>
          <w:tcPr>
            <w:tcW w:w="1688" w:type="pct"/>
            <w:gridSpan w:val="5"/>
            <w:tcBorders>
              <w:top w:val="single" w:sz="4" w:space="0" w:color="auto"/>
              <w:left w:val="single" w:sz="4" w:space="0" w:color="auto"/>
              <w:bottom w:val="single" w:sz="8" w:space="0" w:color="auto"/>
              <w:right w:val="single" w:sz="4" w:space="0" w:color="auto"/>
            </w:tcBorders>
            <w:shd w:val="clear" w:color="auto" w:fill="auto"/>
          </w:tcPr>
          <w:p w14:paraId="3B6369CE"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Fone/E-mail</w:t>
            </w:r>
          </w:p>
        </w:tc>
      </w:tr>
    </w:tbl>
    <w:p w14:paraId="5195226B" w14:textId="77777777" w:rsidR="0091114E" w:rsidRPr="00806DF3" w:rsidRDefault="0091114E" w:rsidP="0091114E">
      <w:pPr>
        <w:spacing w:line="60" w:lineRule="exact"/>
        <w:rPr>
          <w:rFonts w:ascii="Times New Roman" w:eastAsia="Verdana" w:hAnsi="Times New Roman" w:cs="Times New Roman"/>
        </w:rPr>
      </w:pPr>
    </w:p>
    <w:p w14:paraId="61564999" w14:textId="77777777" w:rsidR="0091114E" w:rsidRPr="00806DF3" w:rsidRDefault="0091114E" w:rsidP="0091114E">
      <w:pPr>
        <w:spacing w:line="60" w:lineRule="exact"/>
        <w:rPr>
          <w:rFonts w:ascii="Times New Roman" w:eastAsia="Verdana" w:hAnsi="Times New Roman" w:cs="Times New Roman"/>
        </w:rPr>
      </w:pPr>
    </w:p>
    <w:p w14:paraId="46524D8B" w14:textId="77777777" w:rsidR="0091114E" w:rsidRPr="00806DF3" w:rsidRDefault="0091114E" w:rsidP="0091114E">
      <w:pPr>
        <w:jc w:val="center"/>
        <w:rPr>
          <w:rFonts w:ascii="Times New Roman" w:eastAsia="Verdana" w:hAnsi="Times New Roman" w:cs="Times New Roman"/>
        </w:rPr>
      </w:pPr>
    </w:p>
    <w:p w14:paraId="5E75BAF7" w14:textId="77777777" w:rsidR="0091114E" w:rsidRPr="00806DF3" w:rsidRDefault="0091114E" w:rsidP="0091114E">
      <w:pPr>
        <w:jc w:val="center"/>
        <w:rPr>
          <w:rFonts w:ascii="Times New Roman" w:eastAsia="Verdana" w:hAnsi="Times New Roman" w:cs="Times New Roman"/>
        </w:rPr>
      </w:pPr>
    </w:p>
    <w:p w14:paraId="65927E07" w14:textId="77777777" w:rsidR="0091114E" w:rsidRPr="00806DF3" w:rsidRDefault="0091114E" w:rsidP="0091114E">
      <w:pPr>
        <w:jc w:val="center"/>
        <w:rPr>
          <w:rFonts w:ascii="Times New Roman" w:eastAsia="Verdana" w:hAnsi="Times New Roman" w:cs="Times New Roman"/>
        </w:rPr>
      </w:pPr>
    </w:p>
    <w:p w14:paraId="3FF9CCC0" w14:textId="77777777" w:rsidR="0091114E" w:rsidRPr="00806DF3" w:rsidRDefault="0091114E" w:rsidP="0091114E">
      <w:pPr>
        <w:jc w:val="center"/>
        <w:rPr>
          <w:rFonts w:ascii="Times New Roman" w:eastAsia="Verdana" w:hAnsi="Times New Roman" w:cs="Times New Roman"/>
        </w:rPr>
      </w:pPr>
    </w:p>
    <w:p w14:paraId="6D30C567" w14:textId="77777777" w:rsidR="0091114E" w:rsidRPr="00806DF3" w:rsidRDefault="0091114E" w:rsidP="0091114E">
      <w:pPr>
        <w:jc w:val="center"/>
        <w:rPr>
          <w:rFonts w:ascii="Times New Roman" w:eastAsia="Verdana" w:hAnsi="Times New Roman" w:cs="Times New Roman"/>
          <w:b/>
        </w:rPr>
      </w:pPr>
      <w:r w:rsidRPr="00806DF3">
        <w:rPr>
          <w:rFonts w:ascii="Times New Roman" w:eastAsia="Verdana" w:hAnsi="Times New Roman" w:cs="Times New Roman"/>
          <w:b/>
        </w:rPr>
        <w:t>ANEXO 1.B - PROJETO DE VENDA PARA GRUPO INFORMAIS</w:t>
      </w:r>
    </w:p>
    <w:tbl>
      <w:tblPr>
        <w:tblW w:w="5004" w:type="pct"/>
        <w:tblLayout w:type="fixed"/>
        <w:tblCellMar>
          <w:left w:w="0" w:type="dxa"/>
          <w:right w:w="0" w:type="dxa"/>
        </w:tblCellMar>
        <w:tblLook w:val="0000" w:firstRow="0" w:lastRow="0" w:firstColumn="0" w:lastColumn="0" w:noHBand="0" w:noVBand="0"/>
      </w:tblPr>
      <w:tblGrid>
        <w:gridCol w:w="33"/>
        <w:gridCol w:w="231"/>
        <w:gridCol w:w="1621"/>
        <w:gridCol w:w="496"/>
        <w:gridCol w:w="524"/>
        <w:gridCol w:w="63"/>
        <w:gridCol w:w="814"/>
        <w:gridCol w:w="285"/>
        <w:gridCol w:w="294"/>
        <w:gridCol w:w="168"/>
        <w:gridCol w:w="816"/>
        <w:gridCol w:w="466"/>
        <w:gridCol w:w="7"/>
        <w:gridCol w:w="31"/>
        <w:gridCol w:w="700"/>
        <w:gridCol w:w="876"/>
        <w:gridCol w:w="148"/>
        <w:gridCol w:w="23"/>
        <w:gridCol w:w="1430"/>
      </w:tblGrid>
      <w:tr w:rsidR="0091114E" w:rsidRPr="00806DF3" w14:paraId="6247812F" w14:textId="77777777" w:rsidTr="005A093D">
        <w:trPr>
          <w:trHeight w:val="189"/>
        </w:trPr>
        <w:tc>
          <w:tcPr>
            <w:tcW w:w="5000" w:type="pct"/>
            <w:gridSpan w:val="19"/>
            <w:tcBorders>
              <w:top w:val="single" w:sz="8" w:space="0" w:color="auto"/>
              <w:left w:val="single" w:sz="4" w:space="0" w:color="auto"/>
              <w:bottom w:val="single" w:sz="4" w:space="0" w:color="auto"/>
              <w:right w:val="single" w:sz="4" w:space="0" w:color="auto"/>
            </w:tcBorders>
            <w:shd w:val="clear" w:color="auto" w:fill="auto"/>
            <w:vAlign w:val="bottom"/>
          </w:tcPr>
          <w:p w14:paraId="0311F097"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PROJETO DE VENDA DE GENEROS ALIMENTÍCIOS DA AGRICULTURA FAMILIAR PARA ALIMENTAÇÃO ESCOLAR/PNAE</w:t>
            </w:r>
          </w:p>
        </w:tc>
      </w:tr>
      <w:tr w:rsidR="0091114E" w:rsidRPr="00806DF3" w14:paraId="198BEC36" w14:textId="77777777" w:rsidTr="005A093D">
        <w:trPr>
          <w:trHeight w:val="189"/>
        </w:trPr>
        <w:tc>
          <w:tcPr>
            <w:tcW w:w="5000" w:type="pct"/>
            <w:gridSpan w:val="19"/>
            <w:tcBorders>
              <w:top w:val="single" w:sz="8" w:space="0" w:color="auto"/>
              <w:left w:val="single" w:sz="4" w:space="0" w:color="auto"/>
              <w:bottom w:val="single" w:sz="4" w:space="0" w:color="auto"/>
              <w:right w:val="single" w:sz="4" w:space="0" w:color="auto"/>
            </w:tcBorders>
            <w:shd w:val="clear" w:color="auto" w:fill="auto"/>
            <w:vAlign w:val="bottom"/>
          </w:tcPr>
          <w:p w14:paraId="6C33C7FB" w14:textId="1B51879C"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IDENTIFICAÇÃO DA PROPOSTA DE ATENDIMENTO AO EDITAL/CHAMADA PÚBLICA Nº 01/202</w:t>
            </w:r>
            <w:r w:rsidR="00806DF3">
              <w:rPr>
                <w:rFonts w:ascii="Times New Roman" w:hAnsi="Times New Roman" w:cs="Times New Roman"/>
              </w:rPr>
              <w:t>5</w:t>
            </w:r>
          </w:p>
        </w:tc>
      </w:tr>
      <w:tr w:rsidR="0091114E" w:rsidRPr="00806DF3" w14:paraId="7828F1C4" w14:textId="77777777" w:rsidTr="005A093D">
        <w:trPr>
          <w:trHeight w:val="189"/>
        </w:trPr>
        <w:tc>
          <w:tcPr>
            <w:tcW w:w="5000" w:type="pct"/>
            <w:gridSpan w:val="19"/>
            <w:tcBorders>
              <w:top w:val="single" w:sz="8" w:space="0" w:color="auto"/>
              <w:left w:val="single" w:sz="4" w:space="0" w:color="auto"/>
              <w:bottom w:val="single" w:sz="4" w:space="0" w:color="auto"/>
              <w:right w:val="single" w:sz="4" w:space="0" w:color="auto"/>
            </w:tcBorders>
            <w:shd w:val="clear" w:color="auto" w:fill="auto"/>
            <w:vAlign w:val="bottom"/>
          </w:tcPr>
          <w:p w14:paraId="27F18931"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 – IDENTIFICAÇÃO DOS FORNECEDORES</w:t>
            </w:r>
          </w:p>
        </w:tc>
      </w:tr>
      <w:tr w:rsidR="0091114E" w:rsidRPr="00806DF3" w14:paraId="249064D3" w14:textId="77777777" w:rsidTr="005A093D">
        <w:trPr>
          <w:trHeight w:val="189"/>
        </w:trPr>
        <w:tc>
          <w:tcPr>
            <w:tcW w:w="5000" w:type="pct"/>
            <w:gridSpan w:val="19"/>
            <w:tcBorders>
              <w:top w:val="single" w:sz="8" w:space="0" w:color="auto"/>
              <w:left w:val="single" w:sz="4" w:space="0" w:color="auto"/>
              <w:bottom w:val="single" w:sz="4" w:space="0" w:color="auto"/>
              <w:right w:val="single" w:sz="4" w:space="0" w:color="auto"/>
            </w:tcBorders>
            <w:shd w:val="clear" w:color="auto" w:fill="auto"/>
            <w:vAlign w:val="bottom"/>
          </w:tcPr>
          <w:p w14:paraId="55CFEBA8"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GRUPO INFORMAL</w:t>
            </w:r>
          </w:p>
        </w:tc>
      </w:tr>
      <w:tr w:rsidR="0091114E" w:rsidRPr="00806DF3" w14:paraId="19360E1F" w14:textId="77777777" w:rsidTr="005A093D">
        <w:trPr>
          <w:trHeight w:val="501"/>
        </w:trPr>
        <w:tc>
          <w:tcPr>
            <w:tcW w:w="2416" w:type="pct"/>
            <w:gridSpan w:val="9"/>
            <w:tcBorders>
              <w:top w:val="single" w:sz="8" w:space="0" w:color="auto"/>
              <w:left w:val="single" w:sz="4" w:space="0" w:color="auto"/>
              <w:bottom w:val="single" w:sz="4" w:space="0" w:color="auto"/>
              <w:right w:val="single" w:sz="8" w:space="0" w:color="auto"/>
            </w:tcBorders>
            <w:shd w:val="clear" w:color="auto" w:fill="auto"/>
          </w:tcPr>
          <w:p w14:paraId="5278AF7E"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 Nome do Proponente</w:t>
            </w:r>
          </w:p>
        </w:tc>
        <w:tc>
          <w:tcPr>
            <w:tcW w:w="2584" w:type="pct"/>
            <w:gridSpan w:val="10"/>
            <w:tcBorders>
              <w:top w:val="single" w:sz="8" w:space="0" w:color="auto"/>
              <w:bottom w:val="single" w:sz="4" w:space="0" w:color="auto"/>
              <w:right w:val="single" w:sz="4" w:space="0" w:color="auto"/>
            </w:tcBorders>
            <w:shd w:val="clear" w:color="auto" w:fill="auto"/>
          </w:tcPr>
          <w:p w14:paraId="7AF1617E"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2. CPF</w:t>
            </w:r>
          </w:p>
        </w:tc>
      </w:tr>
      <w:tr w:rsidR="0091114E" w:rsidRPr="00806DF3" w14:paraId="7B75852D" w14:textId="77777777" w:rsidTr="005A093D">
        <w:trPr>
          <w:trHeight w:val="561"/>
        </w:trPr>
        <w:tc>
          <w:tcPr>
            <w:tcW w:w="2416" w:type="pct"/>
            <w:gridSpan w:val="9"/>
            <w:tcBorders>
              <w:top w:val="single" w:sz="4" w:space="0" w:color="auto"/>
              <w:left w:val="single" w:sz="4" w:space="0" w:color="auto"/>
              <w:bottom w:val="single" w:sz="4" w:space="0" w:color="auto"/>
              <w:right w:val="single" w:sz="8" w:space="0" w:color="auto"/>
            </w:tcBorders>
            <w:shd w:val="clear" w:color="auto" w:fill="auto"/>
          </w:tcPr>
          <w:p w14:paraId="49C86BBD"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3. Endereço</w:t>
            </w:r>
          </w:p>
        </w:tc>
        <w:tc>
          <w:tcPr>
            <w:tcW w:w="1792" w:type="pct"/>
            <w:gridSpan w:val="9"/>
            <w:tcBorders>
              <w:top w:val="single" w:sz="4" w:space="0" w:color="auto"/>
              <w:bottom w:val="single" w:sz="4" w:space="0" w:color="auto"/>
              <w:right w:val="single" w:sz="8" w:space="0" w:color="auto"/>
            </w:tcBorders>
            <w:shd w:val="clear" w:color="auto" w:fill="auto"/>
          </w:tcPr>
          <w:p w14:paraId="28DA1F82"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4. Município/UF</w:t>
            </w:r>
          </w:p>
        </w:tc>
        <w:tc>
          <w:tcPr>
            <w:tcW w:w="792" w:type="pct"/>
            <w:tcBorders>
              <w:top w:val="single" w:sz="4" w:space="0" w:color="auto"/>
              <w:bottom w:val="single" w:sz="4" w:space="0" w:color="auto"/>
              <w:right w:val="single" w:sz="4" w:space="0" w:color="auto"/>
            </w:tcBorders>
            <w:shd w:val="clear" w:color="auto" w:fill="auto"/>
          </w:tcPr>
          <w:p w14:paraId="52F77CA4"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5. CEP</w:t>
            </w:r>
          </w:p>
        </w:tc>
      </w:tr>
      <w:tr w:rsidR="0091114E" w:rsidRPr="00806DF3" w14:paraId="23554266" w14:textId="77777777" w:rsidTr="005A093D">
        <w:trPr>
          <w:trHeight w:val="569"/>
        </w:trPr>
        <w:tc>
          <w:tcPr>
            <w:tcW w:w="2416" w:type="pct"/>
            <w:gridSpan w:val="9"/>
            <w:tcBorders>
              <w:top w:val="single" w:sz="4" w:space="0" w:color="auto"/>
              <w:left w:val="single" w:sz="4" w:space="0" w:color="auto"/>
              <w:bottom w:val="single" w:sz="4" w:space="0" w:color="auto"/>
              <w:right w:val="single" w:sz="8" w:space="0" w:color="auto"/>
            </w:tcBorders>
            <w:shd w:val="clear" w:color="auto" w:fill="auto"/>
          </w:tcPr>
          <w:p w14:paraId="66831B3D"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6. E-mail (quando houver)</w:t>
            </w:r>
          </w:p>
        </w:tc>
        <w:tc>
          <w:tcPr>
            <w:tcW w:w="2584" w:type="pct"/>
            <w:gridSpan w:val="10"/>
            <w:tcBorders>
              <w:top w:val="single" w:sz="4" w:space="0" w:color="auto"/>
              <w:bottom w:val="single" w:sz="4" w:space="0" w:color="auto"/>
              <w:right w:val="single" w:sz="4" w:space="0" w:color="auto"/>
            </w:tcBorders>
            <w:shd w:val="clear" w:color="auto" w:fill="auto"/>
          </w:tcPr>
          <w:p w14:paraId="4EB8D1CB"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7. Fone</w:t>
            </w:r>
          </w:p>
        </w:tc>
      </w:tr>
      <w:tr w:rsidR="0091114E" w:rsidRPr="00806DF3" w14:paraId="489F1721" w14:textId="77777777" w:rsidTr="005A093D">
        <w:trPr>
          <w:trHeight w:val="367"/>
        </w:trPr>
        <w:tc>
          <w:tcPr>
            <w:tcW w:w="2416" w:type="pct"/>
            <w:gridSpan w:val="9"/>
            <w:tcBorders>
              <w:top w:val="single" w:sz="4" w:space="0" w:color="auto"/>
              <w:left w:val="single" w:sz="4" w:space="0" w:color="auto"/>
              <w:bottom w:val="nil"/>
              <w:right w:val="single" w:sz="8" w:space="0" w:color="auto"/>
            </w:tcBorders>
            <w:shd w:val="clear" w:color="auto" w:fill="auto"/>
          </w:tcPr>
          <w:p w14:paraId="18E0FAE1"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 xml:space="preserve">8.Organizado por Entidade Articuladora     </w:t>
            </w:r>
          </w:p>
          <w:p w14:paraId="0A054995" w14:textId="77777777" w:rsidR="0091114E" w:rsidRPr="00806DF3" w:rsidRDefault="0091114E" w:rsidP="005A093D">
            <w:pPr>
              <w:spacing w:line="0" w:lineRule="atLeast"/>
              <w:ind w:left="80"/>
              <w:rPr>
                <w:rFonts w:ascii="Times New Roman" w:hAnsi="Times New Roman" w:cs="Times New Roman"/>
              </w:rPr>
            </w:pPr>
            <w:proofErr w:type="gramStart"/>
            <w:r w:rsidRPr="00806DF3">
              <w:rPr>
                <w:rFonts w:ascii="Times New Roman" w:hAnsi="Times New Roman" w:cs="Times New Roman"/>
              </w:rPr>
              <w:t>( )</w:t>
            </w:r>
            <w:proofErr w:type="gramEnd"/>
            <w:r w:rsidRPr="00806DF3">
              <w:rPr>
                <w:rFonts w:ascii="Times New Roman" w:hAnsi="Times New Roman" w:cs="Times New Roman"/>
              </w:rPr>
              <w:t xml:space="preserve"> Sim ( ) Não</w:t>
            </w:r>
          </w:p>
        </w:tc>
        <w:tc>
          <w:tcPr>
            <w:tcW w:w="1212" w:type="pct"/>
            <w:gridSpan w:val="6"/>
            <w:tcBorders>
              <w:top w:val="single" w:sz="4" w:space="0" w:color="auto"/>
              <w:left w:val="single" w:sz="8" w:space="0" w:color="auto"/>
              <w:bottom w:val="nil"/>
              <w:right w:val="single" w:sz="8" w:space="0" w:color="auto"/>
            </w:tcBorders>
            <w:shd w:val="clear" w:color="auto" w:fill="auto"/>
          </w:tcPr>
          <w:p w14:paraId="07E48351"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9.Nome da Entidade Articuladora (quando houver)</w:t>
            </w:r>
          </w:p>
        </w:tc>
        <w:tc>
          <w:tcPr>
            <w:tcW w:w="1372" w:type="pct"/>
            <w:gridSpan w:val="4"/>
            <w:tcBorders>
              <w:top w:val="single" w:sz="4" w:space="0" w:color="auto"/>
              <w:right w:val="single" w:sz="4" w:space="0" w:color="auto"/>
            </w:tcBorders>
            <w:shd w:val="clear" w:color="auto" w:fill="auto"/>
          </w:tcPr>
          <w:p w14:paraId="648E7804"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10. E-mail/Fone</w:t>
            </w:r>
          </w:p>
        </w:tc>
      </w:tr>
      <w:tr w:rsidR="0091114E" w:rsidRPr="00806DF3" w14:paraId="3975247C" w14:textId="77777777" w:rsidTr="005A093D">
        <w:trPr>
          <w:trHeight w:val="176"/>
        </w:trPr>
        <w:tc>
          <w:tcPr>
            <w:tcW w:w="5000" w:type="pct"/>
            <w:gridSpan w:val="19"/>
            <w:tcBorders>
              <w:top w:val="single" w:sz="4" w:space="0" w:color="auto"/>
              <w:left w:val="single" w:sz="4" w:space="0" w:color="auto"/>
              <w:bottom w:val="single" w:sz="4" w:space="0" w:color="auto"/>
              <w:right w:val="single" w:sz="4" w:space="0" w:color="auto"/>
            </w:tcBorders>
            <w:shd w:val="clear" w:color="auto" w:fill="auto"/>
            <w:vAlign w:val="bottom"/>
          </w:tcPr>
          <w:p w14:paraId="1A47397D"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II ­ FORNECEDORES PARTICIPANTES</w:t>
            </w:r>
          </w:p>
        </w:tc>
      </w:tr>
      <w:tr w:rsidR="0091114E" w:rsidRPr="00806DF3" w14:paraId="5B9C9369" w14:textId="77777777" w:rsidTr="005A093D">
        <w:trPr>
          <w:trHeight w:val="482"/>
        </w:trPr>
        <w:tc>
          <w:tcPr>
            <w:tcW w:w="1044" w:type="pct"/>
            <w:gridSpan w:val="3"/>
            <w:vMerge w:val="restart"/>
            <w:tcBorders>
              <w:top w:val="single" w:sz="4" w:space="0" w:color="auto"/>
              <w:left w:val="single" w:sz="4" w:space="0" w:color="auto"/>
              <w:bottom w:val="nil"/>
              <w:right w:val="single" w:sz="8" w:space="0" w:color="auto"/>
            </w:tcBorders>
            <w:shd w:val="clear" w:color="auto" w:fill="auto"/>
          </w:tcPr>
          <w:p w14:paraId="5E058C1A"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1.Nome do Agricultor (a) Familiar</w:t>
            </w:r>
          </w:p>
        </w:tc>
        <w:tc>
          <w:tcPr>
            <w:tcW w:w="1051" w:type="pct"/>
            <w:gridSpan w:val="4"/>
            <w:vMerge w:val="restart"/>
            <w:tcBorders>
              <w:top w:val="single" w:sz="4" w:space="0" w:color="auto"/>
              <w:left w:val="single" w:sz="8" w:space="0" w:color="auto"/>
              <w:bottom w:val="nil"/>
              <w:right w:val="single" w:sz="8" w:space="0" w:color="auto"/>
            </w:tcBorders>
            <w:shd w:val="clear" w:color="auto" w:fill="auto"/>
          </w:tcPr>
          <w:p w14:paraId="15DCA03C"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2. CPF</w:t>
            </w:r>
          </w:p>
        </w:tc>
        <w:tc>
          <w:tcPr>
            <w:tcW w:w="866" w:type="pct"/>
            <w:gridSpan w:val="4"/>
            <w:tcBorders>
              <w:top w:val="single" w:sz="4" w:space="0" w:color="auto"/>
              <w:bottom w:val="nil"/>
              <w:right w:val="single" w:sz="8" w:space="0" w:color="auto"/>
            </w:tcBorders>
            <w:shd w:val="clear" w:color="auto" w:fill="auto"/>
          </w:tcPr>
          <w:p w14:paraId="4BFBC8A8"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3.DAP</w:t>
            </w:r>
          </w:p>
        </w:tc>
        <w:tc>
          <w:tcPr>
            <w:tcW w:w="667" w:type="pct"/>
            <w:gridSpan w:val="4"/>
            <w:tcBorders>
              <w:top w:val="single" w:sz="4" w:space="0" w:color="auto"/>
              <w:left w:val="single" w:sz="8" w:space="0" w:color="auto"/>
              <w:bottom w:val="nil"/>
              <w:right w:val="single" w:sz="8" w:space="0" w:color="auto"/>
            </w:tcBorders>
            <w:shd w:val="clear" w:color="auto" w:fill="auto"/>
          </w:tcPr>
          <w:p w14:paraId="154DAAFA"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4. Banco</w:t>
            </w:r>
          </w:p>
        </w:tc>
        <w:tc>
          <w:tcPr>
            <w:tcW w:w="580" w:type="pct"/>
            <w:gridSpan w:val="3"/>
            <w:vMerge w:val="restart"/>
            <w:tcBorders>
              <w:top w:val="single" w:sz="4" w:space="0" w:color="auto"/>
              <w:bottom w:val="nil"/>
              <w:right w:val="single" w:sz="8" w:space="0" w:color="auto"/>
            </w:tcBorders>
            <w:shd w:val="clear" w:color="auto" w:fill="auto"/>
          </w:tcPr>
          <w:p w14:paraId="5FA4F968"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5. Nº Agência</w:t>
            </w:r>
          </w:p>
        </w:tc>
        <w:tc>
          <w:tcPr>
            <w:tcW w:w="792" w:type="pct"/>
            <w:vMerge w:val="restart"/>
            <w:tcBorders>
              <w:top w:val="single" w:sz="4" w:space="0" w:color="auto"/>
              <w:bottom w:val="nil"/>
              <w:right w:val="single" w:sz="4" w:space="0" w:color="auto"/>
            </w:tcBorders>
            <w:shd w:val="clear" w:color="auto" w:fill="auto"/>
          </w:tcPr>
          <w:p w14:paraId="5700FAA6"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6. Nº Conta Corrente</w:t>
            </w:r>
          </w:p>
        </w:tc>
      </w:tr>
      <w:tr w:rsidR="0091114E" w:rsidRPr="00806DF3" w14:paraId="7F149BF8" w14:textId="77777777" w:rsidTr="005A093D">
        <w:trPr>
          <w:trHeight w:val="49"/>
        </w:trPr>
        <w:tc>
          <w:tcPr>
            <w:tcW w:w="1044" w:type="pct"/>
            <w:gridSpan w:val="3"/>
            <w:vMerge/>
            <w:tcBorders>
              <w:left w:val="single" w:sz="4" w:space="0" w:color="auto"/>
              <w:bottom w:val="single" w:sz="4" w:space="0" w:color="auto"/>
              <w:right w:val="single" w:sz="8" w:space="0" w:color="auto"/>
            </w:tcBorders>
            <w:shd w:val="clear" w:color="auto" w:fill="auto"/>
            <w:vAlign w:val="bottom"/>
          </w:tcPr>
          <w:p w14:paraId="20D00C92" w14:textId="77777777" w:rsidR="0091114E" w:rsidRPr="00806DF3" w:rsidRDefault="0091114E" w:rsidP="005A093D">
            <w:pPr>
              <w:spacing w:line="0" w:lineRule="atLeast"/>
              <w:rPr>
                <w:rFonts w:ascii="Times New Roman" w:hAnsi="Times New Roman" w:cs="Times New Roman"/>
              </w:rPr>
            </w:pPr>
          </w:p>
        </w:tc>
        <w:tc>
          <w:tcPr>
            <w:tcW w:w="1051" w:type="pct"/>
            <w:gridSpan w:val="4"/>
            <w:vMerge/>
            <w:tcBorders>
              <w:left w:val="single" w:sz="8" w:space="0" w:color="auto"/>
              <w:bottom w:val="single" w:sz="4" w:space="0" w:color="auto"/>
              <w:right w:val="single" w:sz="8" w:space="0" w:color="auto"/>
            </w:tcBorders>
            <w:shd w:val="clear" w:color="auto" w:fill="auto"/>
            <w:vAlign w:val="bottom"/>
          </w:tcPr>
          <w:p w14:paraId="687F0651" w14:textId="77777777" w:rsidR="0091114E" w:rsidRPr="00806DF3" w:rsidRDefault="0091114E" w:rsidP="005A093D">
            <w:pPr>
              <w:spacing w:line="0" w:lineRule="atLeast"/>
              <w:rPr>
                <w:rFonts w:ascii="Times New Roman" w:hAnsi="Times New Roman" w:cs="Times New Roman"/>
              </w:rPr>
            </w:pPr>
          </w:p>
        </w:tc>
        <w:tc>
          <w:tcPr>
            <w:tcW w:w="414" w:type="pct"/>
            <w:gridSpan w:val="3"/>
            <w:tcBorders>
              <w:bottom w:val="single" w:sz="4" w:space="0" w:color="auto"/>
            </w:tcBorders>
            <w:shd w:val="clear" w:color="auto" w:fill="auto"/>
            <w:vAlign w:val="bottom"/>
          </w:tcPr>
          <w:p w14:paraId="6C2243FD" w14:textId="77777777" w:rsidR="0091114E" w:rsidRPr="00806DF3" w:rsidRDefault="0091114E" w:rsidP="005A093D">
            <w:pPr>
              <w:spacing w:line="0" w:lineRule="atLeast"/>
              <w:rPr>
                <w:rFonts w:ascii="Times New Roman" w:hAnsi="Times New Roman" w:cs="Times New Roman"/>
              </w:rPr>
            </w:pPr>
          </w:p>
        </w:tc>
        <w:tc>
          <w:tcPr>
            <w:tcW w:w="452" w:type="pct"/>
            <w:tcBorders>
              <w:bottom w:val="single" w:sz="4" w:space="0" w:color="auto"/>
              <w:right w:val="single" w:sz="8" w:space="0" w:color="auto"/>
            </w:tcBorders>
            <w:shd w:val="clear" w:color="auto" w:fill="auto"/>
            <w:vAlign w:val="bottom"/>
          </w:tcPr>
          <w:p w14:paraId="799736B2" w14:textId="77777777" w:rsidR="0091114E" w:rsidRPr="00806DF3" w:rsidRDefault="0091114E" w:rsidP="005A093D">
            <w:pPr>
              <w:spacing w:line="0" w:lineRule="atLeast"/>
              <w:rPr>
                <w:rFonts w:ascii="Times New Roman" w:hAnsi="Times New Roman" w:cs="Times New Roman"/>
              </w:rPr>
            </w:pPr>
          </w:p>
        </w:tc>
        <w:tc>
          <w:tcPr>
            <w:tcW w:w="667" w:type="pct"/>
            <w:gridSpan w:val="4"/>
            <w:tcBorders>
              <w:bottom w:val="single" w:sz="4" w:space="0" w:color="auto"/>
              <w:right w:val="single" w:sz="8" w:space="0" w:color="auto"/>
            </w:tcBorders>
            <w:shd w:val="clear" w:color="auto" w:fill="auto"/>
            <w:vAlign w:val="bottom"/>
          </w:tcPr>
          <w:p w14:paraId="391A392F" w14:textId="77777777" w:rsidR="0091114E" w:rsidRPr="00806DF3" w:rsidRDefault="0091114E" w:rsidP="005A093D">
            <w:pPr>
              <w:spacing w:line="0" w:lineRule="atLeast"/>
              <w:rPr>
                <w:rFonts w:ascii="Times New Roman" w:hAnsi="Times New Roman" w:cs="Times New Roman"/>
              </w:rPr>
            </w:pPr>
          </w:p>
        </w:tc>
        <w:tc>
          <w:tcPr>
            <w:tcW w:w="580" w:type="pct"/>
            <w:gridSpan w:val="3"/>
            <w:vMerge/>
            <w:tcBorders>
              <w:bottom w:val="single" w:sz="4" w:space="0" w:color="auto"/>
              <w:right w:val="single" w:sz="8" w:space="0" w:color="auto"/>
            </w:tcBorders>
            <w:shd w:val="clear" w:color="auto" w:fill="auto"/>
            <w:vAlign w:val="bottom"/>
          </w:tcPr>
          <w:p w14:paraId="3E1096EB" w14:textId="77777777" w:rsidR="0091114E" w:rsidRPr="00806DF3" w:rsidRDefault="0091114E" w:rsidP="005A093D">
            <w:pPr>
              <w:spacing w:line="0" w:lineRule="atLeast"/>
              <w:rPr>
                <w:rFonts w:ascii="Times New Roman" w:hAnsi="Times New Roman" w:cs="Times New Roman"/>
              </w:rPr>
            </w:pPr>
          </w:p>
        </w:tc>
        <w:tc>
          <w:tcPr>
            <w:tcW w:w="792" w:type="pct"/>
            <w:vMerge/>
            <w:tcBorders>
              <w:bottom w:val="single" w:sz="4" w:space="0" w:color="auto"/>
              <w:right w:val="single" w:sz="4" w:space="0" w:color="auto"/>
            </w:tcBorders>
            <w:shd w:val="clear" w:color="auto" w:fill="auto"/>
            <w:vAlign w:val="bottom"/>
          </w:tcPr>
          <w:p w14:paraId="1D7A7CDB" w14:textId="77777777" w:rsidR="0091114E" w:rsidRPr="00806DF3" w:rsidRDefault="0091114E" w:rsidP="005A093D">
            <w:pPr>
              <w:spacing w:line="0" w:lineRule="atLeast"/>
              <w:rPr>
                <w:rFonts w:ascii="Times New Roman" w:hAnsi="Times New Roman" w:cs="Times New Roman"/>
              </w:rPr>
            </w:pPr>
          </w:p>
        </w:tc>
      </w:tr>
      <w:tr w:rsidR="0091114E" w:rsidRPr="00806DF3" w14:paraId="63D278EA" w14:textId="77777777" w:rsidTr="005A093D">
        <w:trPr>
          <w:trHeight w:val="289"/>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4B0850F" w14:textId="77777777" w:rsidR="0091114E" w:rsidRPr="00806DF3" w:rsidRDefault="0091114E" w:rsidP="005A093D">
            <w:pPr>
              <w:spacing w:line="0" w:lineRule="atLeast"/>
              <w:rPr>
                <w:rFonts w:ascii="Times New Roman" w:hAnsi="Times New Roman" w:cs="Times New Roman"/>
              </w:rPr>
            </w:pPr>
          </w:p>
        </w:tc>
        <w:tc>
          <w:tcPr>
            <w:tcW w:w="1051"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12ED75FB" w14:textId="77777777" w:rsidR="0091114E" w:rsidRPr="00806DF3" w:rsidRDefault="0091114E" w:rsidP="005A093D">
            <w:pPr>
              <w:spacing w:line="0" w:lineRule="atLeast"/>
              <w:rPr>
                <w:rFonts w:ascii="Times New Roman" w:hAnsi="Times New Roman" w:cs="Times New Roman"/>
              </w:rPr>
            </w:pPr>
          </w:p>
        </w:tc>
        <w:tc>
          <w:tcPr>
            <w:tcW w:w="866"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3AD3D661" w14:textId="77777777" w:rsidR="0091114E" w:rsidRPr="00806DF3" w:rsidRDefault="0091114E" w:rsidP="005A093D">
            <w:pPr>
              <w:spacing w:line="0" w:lineRule="atLeast"/>
              <w:rPr>
                <w:rFonts w:ascii="Times New Roman" w:hAnsi="Times New Roman" w:cs="Times New Roman"/>
              </w:rPr>
            </w:pPr>
          </w:p>
        </w:tc>
        <w:tc>
          <w:tcPr>
            <w:tcW w:w="6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6BD429EB" w14:textId="77777777" w:rsidR="0091114E" w:rsidRPr="00806DF3" w:rsidRDefault="0091114E" w:rsidP="005A093D">
            <w:pPr>
              <w:spacing w:line="0" w:lineRule="atLeast"/>
              <w:rPr>
                <w:rFonts w:ascii="Times New Roman" w:hAnsi="Times New Roman" w:cs="Times New Roman"/>
              </w:rPr>
            </w:pPr>
          </w:p>
        </w:tc>
        <w:tc>
          <w:tcPr>
            <w:tcW w:w="5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58FEAD"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bottom"/>
          </w:tcPr>
          <w:p w14:paraId="022F18AE" w14:textId="77777777" w:rsidR="0091114E" w:rsidRPr="00806DF3" w:rsidRDefault="0091114E" w:rsidP="005A093D">
            <w:pPr>
              <w:spacing w:line="0" w:lineRule="atLeast"/>
              <w:rPr>
                <w:rFonts w:ascii="Times New Roman" w:hAnsi="Times New Roman" w:cs="Times New Roman"/>
              </w:rPr>
            </w:pPr>
          </w:p>
        </w:tc>
      </w:tr>
      <w:tr w:rsidR="0091114E" w:rsidRPr="00806DF3" w14:paraId="347E84EF" w14:textId="77777777" w:rsidTr="005A093D">
        <w:trPr>
          <w:trHeight w:val="289"/>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C75A193" w14:textId="77777777" w:rsidR="0091114E" w:rsidRPr="00806DF3" w:rsidRDefault="0091114E" w:rsidP="005A093D">
            <w:pPr>
              <w:spacing w:line="0" w:lineRule="atLeast"/>
              <w:rPr>
                <w:rFonts w:ascii="Times New Roman" w:hAnsi="Times New Roman" w:cs="Times New Roman"/>
              </w:rPr>
            </w:pPr>
          </w:p>
        </w:tc>
        <w:tc>
          <w:tcPr>
            <w:tcW w:w="1051"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67C4327B" w14:textId="77777777" w:rsidR="0091114E" w:rsidRPr="00806DF3" w:rsidRDefault="0091114E" w:rsidP="005A093D">
            <w:pPr>
              <w:spacing w:line="0" w:lineRule="atLeast"/>
              <w:rPr>
                <w:rFonts w:ascii="Times New Roman" w:hAnsi="Times New Roman" w:cs="Times New Roman"/>
              </w:rPr>
            </w:pPr>
          </w:p>
        </w:tc>
        <w:tc>
          <w:tcPr>
            <w:tcW w:w="866"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6CD18DB8" w14:textId="77777777" w:rsidR="0091114E" w:rsidRPr="00806DF3" w:rsidRDefault="0091114E" w:rsidP="005A093D">
            <w:pPr>
              <w:spacing w:line="0" w:lineRule="atLeast"/>
              <w:rPr>
                <w:rFonts w:ascii="Times New Roman" w:hAnsi="Times New Roman" w:cs="Times New Roman"/>
              </w:rPr>
            </w:pPr>
          </w:p>
        </w:tc>
        <w:tc>
          <w:tcPr>
            <w:tcW w:w="6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3E36C168" w14:textId="77777777" w:rsidR="0091114E" w:rsidRPr="00806DF3" w:rsidRDefault="0091114E" w:rsidP="005A093D">
            <w:pPr>
              <w:spacing w:line="0" w:lineRule="atLeast"/>
              <w:rPr>
                <w:rFonts w:ascii="Times New Roman" w:hAnsi="Times New Roman" w:cs="Times New Roman"/>
              </w:rPr>
            </w:pPr>
          </w:p>
        </w:tc>
        <w:tc>
          <w:tcPr>
            <w:tcW w:w="5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5A68C78"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bottom"/>
          </w:tcPr>
          <w:p w14:paraId="7167C1B1" w14:textId="77777777" w:rsidR="0091114E" w:rsidRPr="00806DF3" w:rsidRDefault="0091114E" w:rsidP="005A093D">
            <w:pPr>
              <w:spacing w:line="0" w:lineRule="atLeast"/>
              <w:rPr>
                <w:rFonts w:ascii="Times New Roman" w:hAnsi="Times New Roman" w:cs="Times New Roman"/>
              </w:rPr>
            </w:pPr>
          </w:p>
        </w:tc>
      </w:tr>
      <w:tr w:rsidR="0091114E" w:rsidRPr="00806DF3" w14:paraId="0DA33C42" w14:textId="77777777" w:rsidTr="005A093D">
        <w:trPr>
          <w:trHeight w:val="289"/>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BE925F" w14:textId="77777777" w:rsidR="0091114E" w:rsidRPr="00806DF3" w:rsidRDefault="0091114E" w:rsidP="005A093D">
            <w:pPr>
              <w:spacing w:line="0" w:lineRule="atLeast"/>
              <w:rPr>
                <w:rFonts w:ascii="Times New Roman" w:hAnsi="Times New Roman" w:cs="Times New Roman"/>
              </w:rPr>
            </w:pPr>
          </w:p>
        </w:tc>
        <w:tc>
          <w:tcPr>
            <w:tcW w:w="1051"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4E0246A3" w14:textId="77777777" w:rsidR="0091114E" w:rsidRPr="00806DF3" w:rsidRDefault="0091114E" w:rsidP="005A093D">
            <w:pPr>
              <w:spacing w:line="0" w:lineRule="atLeast"/>
              <w:rPr>
                <w:rFonts w:ascii="Times New Roman" w:hAnsi="Times New Roman" w:cs="Times New Roman"/>
              </w:rPr>
            </w:pPr>
          </w:p>
        </w:tc>
        <w:tc>
          <w:tcPr>
            <w:tcW w:w="866"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485CCC6E" w14:textId="77777777" w:rsidR="0091114E" w:rsidRPr="00806DF3" w:rsidRDefault="0091114E" w:rsidP="005A093D">
            <w:pPr>
              <w:spacing w:line="0" w:lineRule="atLeast"/>
              <w:rPr>
                <w:rFonts w:ascii="Times New Roman" w:hAnsi="Times New Roman" w:cs="Times New Roman"/>
              </w:rPr>
            </w:pPr>
          </w:p>
        </w:tc>
        <w:tc>
          <w:tcPr>
            <w:tcW w:w="6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2B1B8369" w14:textId="77777777" w:rsidR="0091114E" w:rsidRPr="00806DF3" w:rsidRDefault="0091114E" w:rsidP="005A093D">
            <w:pPr>
              <w:spacing w:line="0" w:lineRule="atLeast"/>
              <w:rPr>
                <w:rFonts w:ascii="Times New Roman" w:hAnsi="Times New Roman" w:cs="Times New Roman"/>
              </w:rPr>
            </w:pPr>
          </w:p>
        </w:tc>
        <w:tc>
          <w:tcPr>
            <w:tcW w:w="5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98D18C0"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bottom"/>
          </w:tcPr>
          <w:p w14:paraId="14FB7424" w14:textId="77777777" w:rsidR="0091114E" w:rsidRPr="00806DF3" w:rsidRDefault="0091114E" w:rsidP="005A093D">
            <w:pPr>
              <w:spacing w:line="0" w:lineRule="atLeast"/>
              <w:rPr>
                <w:rFonts w:ascii="Times New Roman" w:hAnsi="Times New Roman" w:cs="Times New Roman"/>
              </w:rPr>
            </w:pPr>
          </w:p>
        </w:tc>
      </w:tr>
      <w:tr w:rsidR="0091114E" w:rsidRPr="00806DF3" w14:paraId="30CB032E" w14:textId="77777777" w:rsidTr="005A093D">
        <w:trPr>
          <w:trHeight w:val="289"/>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A4B65C6" w14:textId="77777777" w:rsidR="0091114E" w:rsidRPr="00806DF3" w:rsidRDefault="0091114E" w:rsidP="005A093D">
            <w:pPr>
              <w:spacing w:line="0" w:lineRule="atLeast"/>
              <w:rPr>
                <w:rFonts w:ascii="Times New Roman" w:hAnsi="Times New Roman" w:cs="Times New Roman"/>
              </w:rPr>
            </w:pPr>
          </w:p>
        </w:tc>
        <w:tc>
          <w:tcPr>
            <w:tcW w:w="1051"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498C46CE" w14:textId="77777777" w:rsidR="0091114E" w:rsidRPr="00806DF3" w:rsidRDefault="0091114E" w:rsidP="005A093D">
            <w:pPr>
              <w:spacing w:line="0" w:lineRule="atLeast"/>
              <w:rPr>
                <w:rFonts w:ascii="Times New Roman" w:hAnsi="Times New Roman" w:cs="Times New Roman"/>
              </w:rPr>
            </w:pPr>
          </w:p>
        </w:tc>
        <w:tc>
          <w:tcPr>
            <w:tcW w:w="866"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25851990" w14:textId="77777777" w:rsidR="0091114E" w:rsidRPr="00806DF3" w:rsidRDefault="0091114E" w:rsidP="005A093D">
            <w:pPr>
              <w:spacing w:line="0" w:lineRule="atLeast"/>
              <w:rPr>
                <w:rFonts w:ascii="Times New Roman" w:hAnsi="Times New Roman" w:cs="Times New Roman"/>
              </w:rPr>
            </w:pPr>
          </w:p>
        </w:tc>
        <w:tc>
          <w:tcPr>
            <w:tcW w:w="667"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7E328326" w14:textId="77777777" w:rsidR="0091114E" w:rsidRPr="00806DF3" w:rsidRDefault="0091114E" w:rsidP="005A093D">
            <w:pPr>
              <w:spacing w:line="0" w:lineRule="atLeast"/>
              <w:rPr>
                <w:rFonts w:ascii="Times New Roman" w:hAnsi="Times New Roman" w:cs="Times New Roman"/>
              </w:rPr>
            </w:pPr>
          </w:p>
        </w:tc>
        <w:tc>
          <w:tcPr>
            <w:tcW w:w="58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2DE40D6"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bottom"/>
          </w:tcPr>
          <w:p w14:paraId="536A51A5" w14:textId="77777777" w:rsidR="0091114E" w:rsidRPr="00806DF3" w:rsidRDefault="0091114E" w:rsidP="005A093D">
            <w:pPr>
              <w:spacing w:line="0" w:lineRule="atLeast"/>
              <w:rPr>
                <w:rFonts w:ascii="Times New Roman" w:hAnsi="Times New Roman" w:cs="Times New Roman"/>
              </w:rPr>
            </w:pPr>
          </w:p>
        </w:tc>
      </w:tr>
      <w:tr w:rsidR="0091114E" w:rsidRPr="00806DF3" w14:paraId="546B6AB8" w14:textId="77777777" w:rsidTr="005A093D">
        <w:trPr>
          <w:trHeight w:val="289"/>
        </w:trPr>
        <w:tc>
          <w:tcPr>
            <w:tcW w:w="1044" w:type="pct"/>
            <w:gridSpan w:val="3"/>
            <w:tcBorders>
              <w:top w:val="single" w:sz="4" w:space="0" w:color="auto"/>
              <w:left w:val="single" w:sz="4" w:space="0" w:color="auto"/>
              <w:bottom w:val="single" w:sz="8" w:space="0" w:color="auto"/>
              <w:right w:val="single" w:sz="8" w:space="0" w:color="auto"/>
            </w:tcBorders>
            <w:shd w:val="clear" w:color="auto" w:fill="auto"/>
            <w:vAlign w:val="bottom"/>
          </w:tcPr>
          <w:p w14:paraId="7745C630" w14:textId="77777777" w:rsidR="0091114E" w:rsidRPr="00806DF3" w:rsidRDefault="0091114E" w:rsidP="005A093D">
            <w:pPr>
              <w:spacing w:line="0" w:lineRule="atLeast"/>
              <w:rPr>
                <w:rFonts w:ascii="Times New Roman" w:hAnsi="Times New Roman" w:cs="Times New Roman"/>
              </w:rPr>
            </w:pPr>
          </w:p>
        </w:tc>
        <w:tc>
          <w:tcPr>
            <w:tcW w:w="1051" w:type="pct"/>
            <w:gridSpan w:val="4"/>
            <w:tcBorders>
              <w:top w:val="single" w:sz="4" w:space="0" w:color="auto"/>
              <w:bottom w:val="single" w:sz="8" w:space="0" w:color="auto"/>
              <w:right w:val="single" w:sz="8" w:space="0" w:color="auto"/>
            </w:tcBorders>
            <w:shd w:val="clear" w:color="auto" w:fill="auto"/>
            <w:vAlign w:val="bottom"/>
          </w:tcPr>
          <w:p w14:paraId="4AD10E68" w14:textId="77777777" w:rsidR="0091114E" w:rsidRPr="00806DF3" w:rsidRDefault="0091114E" w:rsidP="005A093D">
            <w:pPr>
              <w:spacing w:line="0" w:lineRule="atLeast"/>
              <w:rPr>
                <w:rFonts w:ascii="Times New Roman" w:hAnsi="Times New Roman" w:cs="Times New Roman"/>
              </w:rPr>
            </w:pPr>
          </w:p>
        </w:tc>
        <w:tc>
          <w:tcPr>
            <w:tcW w:w="866" w:type="pct"/>
            <w:gridSpan w:val="4"/>
            <w:tcBorders>
              <w:top w:val="single" w:sz="4" w:space="0" w:color="auto"/>
              <w:bottom w:val="single" w:sz="8" w:space="0" w:color="auto"/>
              <w:right w:val="single" w:sz="8" w:space="0" w:color="auto"/>
            </w:tcBorders>
            <w:shd w:val="clear" w:color="auto" w:fill="auto"/>
            <w:vAlign w:val="bottom"/>
          </w:tcPr>
          <w:p w14:paraId="51228612" w14:textId="77777777" w:rsidR="0091114E" w:rsidRPr="00806DF3" w:rsidRDefault="0091114E" w:rsidP="005A093D">
            <w:pPr>
              <w:spacing w:line="0" w:lineRule="atLeast"/>
              <w:rPr>
                <w:rFonts w:ascii="Times New Roman" w:hAnsi="Times New Roman" w:cs="Times New Roman"/>
              </w:rPr>
            </w:pPr>
          </w:p>
        </w:tc>
        <w:tc>
          <w:tcPr>
            <w:tcW w:w="667" w:type="pct"/>
            <w:gridSpan w:val="4"/>
            <w:tcBorders>
              <w:top w:val="single" w:sz="4" w:space="0" w:color="auto"/>
              <w:bottom w:val="single" w:sz="8" w:space="0" w:color="auto"/>
              <w:right w:val="single" w:sz="8" w:space="0" w:color="auto"/>
            </w:tcBorders>
            <w:shd w:val="clear" w:color="auto" w:fill="auto"/>
            <w:vAlign w:val="bottom"/>
          </w:tcPr>
          <w:p w14:paraId="347E35A9" w14:textId="77777777" w:rsidR="0091114E" w:rsidRPr="00806DF3" w:rsidRDefault="0091114E" w:rsidP="005A093D">
            <w:pPr>
              <w:spacing w:line="0" w:lineRule="atLeast"/>
              <w:rPr>
                <w:rFonts w:ascii="Times New Roman" w:hAnsi="Times New Roman" w:cs="Times New Roman"/>
              </w:rPr>
            </w:pPr>
          </w:p>
        </w:tc>
        <w:tc>
          <w:tcPr>
            <w:tcW w:w="580" w:type="pct"/>
            <w:gridSpan w:val="3"/>
            <w:tcBorders>
              <w:top w:val="single" w:sz="4" w:space="0" w:color="auto"/>
              <w:bottom w:val="single" w:sz="8" w:space="0" w:color="auto"/>
              <w:right w:val="single" w:sz="8" w:space="0" w:color="auto"/>
            </w:tcBorders>
            <w:shd w:val="clear" w:color="auto" w:fill="auto"/>
            <w:vAlign w:val="bottom"/>
          </w:tcPr>
          <w:p w14:paraId="68DD550E"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bottom w:val="single" w:sz="8" w:space="0" w:color="auto"/>
              <w:right w:val="single" w:sz="4" w:space="0" w:color="auto"/>
            </w:tcBorders>
            <w:shd w:val="clear" w:color="auto" w:fill="auto"/>
            <w:vAlign w:val="bottom"/>
          </w:tcPr>
          <w:p w14:paraId="0E14F0ED" w14:textId="77777777" w:rsidR="0091114E" w:rsidRPr="00806DF3" w:rsidRDefault="0091114E" w:rsidP="005A093D">
            <w:pPr>
              <w:spacing w:line="0" w:lineRule="atLeast"/>
              <w:rPr>
                <w:rFonts w:ascii="Times New Roman" w:hAnsi="Times New Roman" w:cs="Times New Roman"/>
              </w:rPr>
            </w:pPr>
          </w:p>
        </w:tc>
      </w:tr>
      <w:tr w:rsidR="0091114E" w:rsidRPr="00806DF3" w14:paraId="26DAC5B4" w14:textId="77777777" w:rsidTr="005A093D">
        <w:trPr>
          <w:trHeight w:val="189"/>
        </w:trPr>
        <w:tc>
          <w:tcPr>
            <w:tcW w:w="5000" w:type="pct"/>
            <w:gridSpan w:val="19"/>
            <w:tcBorders>
              <w:top w:val="single" w:sz="8" w:space="0" w:color="auto"/>
              <w:left w:val="single" w:sz="4" w:space="0" w:color="auto"/>
              <w:bottom w:val="single" w:sz="8" w:space="0" w:color="auto"/>
              <w:right w:val="single" w:sz="4" w:space="0" w:color="auto"/>
            </w:tcBorders>
            <w:shd w:val="clear" w:color="auto" w:fill="auto"/>
            <w:vAlign w:val="bottom"/>
          </w:tcPr>
          <w:p w14:paraId="37E9FEA5" w14:textId="77777777" w:rsidR="0091114E" w:rsidRPr="00806DF3" w:rsidRDefault="0091114E" w:rsidP="005A093D">
            <w:pPr>
              <w:spacing w:line="0" w:lineRule="atLeast"/>
              <w:ind w:left="40"/>
              <w:jc w:val="center"/>
              <w:rPr>
                <w:rFonts w:ascii="Times New Roman" w:hAnsi="Times New Roman" w:cs="Times New Roman"/>
                <w:b/>
              </w:rPr>
            </w:pPr>
            <w:r w:rsidRPr="00806DF3">
              <w:rPr>
                <w:rFonts w:ascii="Times New Roman" w:hAnsi="Times New Roman" w:cs="Times New Roman"/>
                <w:b/>
              </w:rPr>
              <w:t>III – IDENTIFICAÇÃO DA UNIDADE EXECUTORA DO PNAE/FNDE/MEC</w:t>
            </w:r>
          </w:p>
        </w:tc>
      </w:tr>
      <w:tr w:rsidR="0091114E" w:rsidRPr="00806DF3" w14:paraId="533E1C16" w14:textId="77777777" w:rsidTr="005A093D">
        <w:trPr>
          <w:trHeight w:val="507"/>
        </w:trPr>
        <w:tc>
          <w:tcPr>
            <w:tcW w:w="1644" w:type="pct"/>
            <w:gridSpan w:val="6"/>
            <w:tcBorders>
              <w:top w:val="single" w:sz="8" w:space="0" w:color="auto"/>
              <w:left w:val="single" w:sz="4" w:space="0" w:color="auto"/>
              <w:bottom w:val="single" w:sz="4" w:space="0" w:color="auto"/>
              <w:right w:val="single" w:sz="8" w:space="0" w:color="auto"/>
            </w:tcBorders>
            <w:shd w:val="clear" w:color="auto" w:fill="auto"/>
          </w:tcPr>
          <w:p w14:paraId="31DF41FD"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 Nome da Entidade</w:t>
            </w:r>
          </w:p>
        </w:tc>
        <w:tc>
          <w:tcPr>
            <w:tcW w:w="2563" w:type="pct"/>
            <w:gridSpan w:val="12"/>
            <w:tcBorders>
              <w:top w:val="single" w:sz="8" w:space="0" w:color="auto"/>
              <w:bottom w:val="single" w:sz="4" w:space="0" w:color="auto"/>
              <w:right w:val="single" w:sz="8" w:space="0" w:color="auto"/>
            </w:tcBorders>
            <w:shd w:val="clear" w:color="auto" w:fill="auto"/>
          </w:tcPr>
          <w:p w14:paraId="5CF35835"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2. CNPJ</w:t>
            </w:r>
          </w:p>
        </w:tc>
        <w:tc>
          <w:tcPr>
            <w:tcW w:w="792" w:type="pct"/>
            <w:tcBorders>
              <w:top w:val="single" w:sz="8" w:space="0" w:color="auto"/>
              <w:bottom w:val="single" w:sz="4" w:space="0" w:color="auto"/>
              <w:right w:val="single" w:sz="4" w:space="0" w:color="auto"/>
            </w:tcBorders>
            <w:shd w:val="clear" w:color="auto" w:fill="auto"/>
          </w:tcPr>
          <w:p w14:paraId="7E8BC629"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3. Município</w:t>
            </w:r>
          </w:p>
        </w:tc>
      </w:tr>
      <w:tr w:rsidR="0091114E" w:rsidRPr="00806DF3" w14:paraId="58F6254F" w14:textId="77777777" w:rsidTr="005A093D">
        <w:trPr>
          <w:trHeight w:val="176"/>
        </w:trPr>
        <w:tc>
          <w:tcPr>
            <w:tcW w:w="4208" w:type="pct"/>
            <w:gridSpan w:val="18"/>
            <w:tcBorders>
              <w:top w:val="single" w:sz="4" w:space="0" w:color="auto"/>
              <w:left w:val="single" w:sz="4" w:space="0" w:color="auto"/>
              <w:bottom w:val="single" w:sz="4" w:space="0" w:color="auto"/>
              <w:right w:val="single" w:sz="8" w:space="0" w:color="auto"/>
            </w:tcBorders>
            <w:shd w:val="clear" w:color="auto" w:fill="auto"/>
            <w:vAlign w:val="bottom"/>
          </w:tcPr>
          <w:p w14:paraId="10C86850"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4. Endereço</w:t>
            </w:r>
          </w:p>
        </w:tc>
        <w:tc>
          <w:tcPr>
            <w:tcW w:w="792" w:type="pct"/>
            <w:tcBorders>
              <w:top w:val="single" w:sz="4" w:space="0" w:color="auto"/>
              <w:bottom w:val="single" w:sz="4" w:space="0" w:color="auto"/>
              <w:right w:val="single" w:sz="4" w:space="0" w:color="auto"/>
            </w:tcBorders>
            <w:shd w:val="clear" w:color="auto" w:fill="auto"/>
            <w:vAlign w:val="bottom"/>
          </w:tcPr>
          <w:p w14:paraId="73568340"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5. DDD/Fone</w:t>
            </w:r>
          </w:p>
        </w:tc>
      </w:tr>
      <w:tr w:rsidR="0091114E" w:rsidRPr="00806DF3" w14:paraId="7CCAF504" w14:textId="77777777" w:rsidTr="005A093D">
        <w:trPr>
          <w:trHeight w:val="176"/>
        </w:trPr>
        <w:tc>
          <w:tcPr>
            <w:tcW w:w="3219" w:type="pct"/>
            <w:gridSpan w:val="12"/>
            <w:tcBorders>
              <w:top w:val="single" w:sz="4" w:space="0" w:color="auto"/>
              <w:left w:val="single" w:sz="4" w:space="0" w:color="auto"/>
              <w:bottom w:val="single" w:sz="4" w:space="0" w:color="auto"/>
              <w:right w:val="single" w:sz="4" w:space="0" w:color="auto"/>
            </w:tcBorders>
            <w:shd w:val="clear" w:color="auto" w:fill="auto"/>
            <w:vAlign w:val="bottom"/>
          </w:tcPr>
          <w:p w14:paraId="760239AA"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6.Nome do representante e e-mail</w:t>
            </w:r>
          </w:p>
        </w:tc>
        <w:tc>
          <w:tcPr>
            <w:tcW w:w="1781" w:type="pct"/>
            <w:gridSpan w:val="7"/>
            <w:tcBorders>
              <w:top w:val="single" w:sz="4" w:space="0" w:color="auto"/>
              <w:left w:val="single" w:sz="4" w:space="0" w:color="auto"/>
              <w:bottom w:val="single" w:sz="4" w:space="0" w:color="auto"/>
              <w:right w:val="single" w:sz="4" w:space="0" w:color="auto"/>
            </w:tcBorders>
            <w:shd w:val="clear" w:color="auto" w:fill="auto"/>
            <w:vAlign w:val="bottom"/>
          </w:tcPr>
          <w:p w14:paraId="4E6B1329"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7. CPF</w:t>
            </w:r>
          </w:p>
        </w:tc>
      </w:tr>
      <w:tr w:rsidR="0091114E" w:rsidRPr="00806DF3" w14:paraId="101F1B55" w14:textId="77777777" w:rsidTr="005A093D">
        <w:trPr>
          <w:trHeight w:val="176"/>
        </w:trPr>
        <w:tc>
          <w:tcPr>
            <w:tcW w:w="5000" w:type="pct"/>
            <w:gridSpan w:val="19"/>
            <w:tcBorders>
              <w:top w:val="single" w:sz="4" w:space="0" w:color="auto"/>
              <w:left w:val="single" w:sz="4" w:space="0" w:color="auto"/>
              <w:bottom w:val="single" w:sz="4" w:space="0" w:color="auto"/>
              <w:right w:val="single" w:sz="4" w:space="0" w:color="auto"/>
            </w:tcBorders>
            <w:shd w:val="clear" w:color="auto" w:fill="auto"/>
            <w:vAlign w:val="bottom"/>
          </w:tcPr>
          <w:p w14:paraId="11269497"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IV ­ RELAÇÃO DE FORNECEDORES E PRODUTOS</w:t>
            </w:r>
          </w:p>
        </w:tc>
      </w:tr>
      <w:tr w:rsidR="0091114E" w:rsidRPr="00806DF3" w14:paraId="3538ED32" w14:textId="77777777" w:rsidTr="005A093D">
        <w:trPr>
          <w:trHeight w:val="367"/>
        </w:trPr>
        <w:tc>
          <w:tcPr>
            <w:tcW w:w="1044" w:type="pct"/>
            <w:gridSpan w:val="3"/>
            <w:tcBorders>
              <w:top w:val="single" w:sz="4" w:space="0" w:color="auto"/>
              <w:left w:val="single" w:sz="4" w:space="0" w:color="auto"/>
              <w:bottom w:val="single" w:sz="4" w:space="0" w:color="auto"/>
              <w:right w:val="single" w:sz="8" w:space="0" w:color="auto"/>
            </w:tcBorders>
            <w:shd w:val="clear" w:color="auto" w:fill="auto"/>
          </w:tcPr>
          <w:p w14:paraId="14684161"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1.Identificação do Agricultor (a) Familiar</w:t>
            </w:r>
          </w:p>
        </w:tc>
        <w:tc>
          <w:tcPr>
            <w:tcW w:w="600" w:type="pct"/>
            <w:gridSpan w:val="3"/>
            <w:tcBorders>
              <w:top w:val="single" w:sz="4" w:space="0" w:color="auto"/>
              <w:left w:val="single" w:sz="8" w:space="0" w:color="auto"/>
              <w:bottom w:val="single" w:sz="4" w:space="0" w:color="auto"/>
              <w:right w:val="single" w:sz="8" w:space="0" w:color="auto"/>
            </w:tcBorders>
            <w:shd w:val="clear" w:color="auto" w:fill="auto"/>
          </w:tcPr>
          <w:p w14:paraId="7EA0F43C"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2. Produto</w:t>
            </w:r>
          </w:p>
        </w:tc>
        <w:tc>
          <w:tcPr>
            <w:tcW w:w="772" w:type="pct"/>
            <w:gridSpan w:val="3"/>
            <w:tcBorders>
              <w:top w:val="single" w:sz="4" w:space="0" w:color="auto"/>
              <w:bottom w:val="single" w:sz="4" w:space="0" w:color="auto"/>
              <w:right w:val="single" w:sz="8" w:space="0" w:color="auto"/>
            </w:tcBorders>
            <w:shd w:val="clear" w:color="auto" w:fill="auto"/>
          </w:tcPr>
          <w:p w14:paraId="7FC6A55E"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3. Unidade</w:t>
            </w:r>
          </w:p>
        </w:tc>
        <w:tc>
          <w:tcPr>
            <w:tcW w:w="803" w:type="pct"/>
            <w:gridSpan w:val="3"/>
            <w:tcBorders>
              <w:top w:val="single" w:sz="4" w:space="0" w:color="auto"/>
              <w:bottom w:val="single" w:sz="4" w:space="0" w:color="auto"/>
              <w:right w:val="single" w:sz="8" w:space="0" w:color="auto"/>
            </w:tcBorders>
            <w:shd w:val="clear" w:color="auto" w:fill="auto"/>
          </w:tcPr>
          <w:p w14:paraId="02C305DB"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4.Quantidade</w:t>
            </w:r>
          </w:p>
        </w:tc>
        <w:tc>
          <w:tcPr>
            <w:tcW w:w="989" w:type="pct"/>
            <w:gridSpan w:val="6"/>
            <w:tcBorders>
              <w:top w:val="single" w:sz="4" w:space="0" w:color="auto"/>
              <w:bottom w:val="single" w:sz="4" w:space="0" w:color="auto"/>
              <w:right w:val="single" w:sz="8" w:space="0" w:color="auto"/>
            </w:tcBorders>
            <w:shd w:val="clear" w:color="auto" w:fill="auto"/>
            <w:vAlign w:val="center"/>
          </w:tcPr>
          <w:p w14:paraId="0EC45C08"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5. Preço de Aquisição* /Unidade</w:t>
            </w:r>
          </w:p>
        </w:tc>
        <w:tc>
          <w:tcPr>
            <w:tcW w:w="792" w:type="pct"/>
            <w:tcBorders>
              <w:top w:val="single" w:sz="4" w:space="0" w:color="auto"/>
              <w:bottom w:val="single" w:sz="4" w:space="0" w:color="auto"/>
              <w:right w:val="single" w:sz="4" w:space="0" w:color="auto"/>
            </w:tcBorders>
            <w:shd w:val="clear" w:color="auto" w:fill="auto"/>
          </w:tcPr>
          <w:p w14:paraId="1E0B5E9A"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6.Valor Total</w:t>
            </w:r>
          </w:p>
        </w:tc>
      </w:tr>
      <w:tr w:rsidR="0091114E" w:rsidRPr="00806DF3" w14:paraId="69B3D45D" w14:textId="77777777" w:rsidTr="005A093D">
        <w:trPr>
          <w:trHeight w:val="176"/>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3F07A4B" w14:textId="77777777" w:rsidR="0091114E" w:rsidRPr="00806DF3" w:rsidRDefault="0091114E" w:rsidP="005A093D">
            <w:pPr>
              <w:spacing w:line="0" w:lineRule="atLeast"/>
              <w:rPr>
                <w:rFonts w:ascii="Times New Roman" w:hAnsi="Times New Roman" w:cs="Times New Roman"/>
              </w:rPr>
            </w:pPr>
          </w:p>
        </w:tc>
        <w:tc>
          <w:tcPr>
            <w:tcW w:w="6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B907500" w14:textId="77777777" w:rsidR="0091114E" w:rsidRPr="00806DF3" w:rsidRDefault="0091114E" w:rsidP="005A093D">
            <w:pPr>
              <w:spacing w:line="0" w:lineRule="atLeast"/>
              <w:rPr>
                <w:rFonts w:ascii="Times New Roman" w:hAnsi="Times New Roman" w:cs="Times New Roman"/>
              </w:rPr>
            </w:pPr>
          </w:p>
        </w:tc>
        <w:tc>
          <w:tcPr>
            <w:tcW w:w="77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FE54E1B" w14:textId="77777777" w:rsidR="0091114E" w:rsidRPr="00806DF3" w:rsidRDefault="0091114E" w:rsidP="005A093D">
            <w:pPr>
              <w:spacing w:line="0" w:lineRule="atLeast"/>
              <w:rPr>
                <w:rFonts w:ascii="Times New Roman" w:hAnsi="Times New Roman" w:cs="Times New Roman"/>
              </w:rPr>
            </w:pPr>
          </w:p>
        </w:tc>
        <w:tc>
          <w:tcPr>
            <w:tcW w:w="8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F211C3" w14:textId="77777777" w:rsidR="0091114E" w:rsidRPr="00806DF3" w:rsidRDefault="0091114E" w:rsidP="005A093D">
            <w:pPr>
              <w:spacing w:line="0" w:lineRule="atLeast"/>
              <w:rPr>
                <w:rFonts w:ascii="Times New Roman" w:hAnsi="Times New Roman" w:cs="Times New Roman"/>
              </w:rPr>
            </w:pPr>
          </w:p>
        </w:tc>
        <w:tc>
          <w:tcPr>
            <w:tcW w:w="989" w:type="pct"/>
            <w:gridSpan w:val="6"/>
            <w:tcBorders>
              <w:top w:val="single" w:sz="4" w:space="0" w:color="auto"/>
              <w:left w:val="single" w:sz="4" w:space="0" w:color="auto"/>
              <w:bottom w:val="single" w:sz="4" w:space="0" w:color="auto"/>
              <w:right w:val="single" w:sz="4" w:space="0" w:color="auto"/>
            </w:tcBorders>
            <w:shd w:val="clear" w:color="auto" w:fill="auto"/>
            <w:vAlign w:val="bottom"/>
          </w:tcPr>
          <w:p w14:paraId="63A04945"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bottom"/>
          </w:tcPr>
          <w:p w14:paraId="1727B768"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Total agricultor</w:t>
            </w:r>
          </w:p>
        </w:tc>
      </w:tr>
      <w:tr w:rsidR="0091114E" w:rsidRPr="00806DF3" w14:paraId="18F6B312" w14:textId="77777777" w:rsidTr="005A093D">
        <w:trPr>
          <w:trHeight w:val="229"/>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2E6EDD8" w14:textId="77777777" w:rsidR="0091114E" w:rsidRPr="00806DF3" w:rsidRDefault="0091114E" w:rsidP="005A093D">
            <w:pPr>
              <w:spacing w:line="0" w:lineRule="atLeast"/>
              <w:rPr>
                <w:rFonts w:ascii="Times New Roman" w:hAnsi="Times New Roman" w:cs="Times New Roman"/>
              </w:rPr>
            </w:pPr>
          </w:p>
        </w:tc>
        <w:tc>
          <w:tcPr>
            <w:tcW w:w="6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03F4D2F" w14:textId="77777777" w:rsidR="0091114E" w:rsidRPr="00806DF3" w:rsidRDefault="0091114E" w:rsidP="005A093D">
            <w:pPr>
              <w:spacing w:line="0" w:lineRule="atLeast"/>
              <w:rPr>
                <w:rFonts w:ascii="Times New Roman" w:hAnsi="Times New Roman" w:cs="Times New Roman"/>
              </w:rPr>
            </w:pPr>
          </w:p>
        </w:tc>
        <w:tc>
          <w:tcPr>
            <w:tcW w:w="77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780FC7B" w14:textId="77777777" w:rsidR="0091114E" w:rsidRPr="00806DF3" w:rsidRDefault="0091114E" w:rsidP="005A093D">
            <w:pPr>
              <w:spacing w:line="0" w:lineRule="atLeast"/>
              <w:rPr>
                <w:rFonts w:ascii="Times New Roman" w:hAnsi="Times New Roman" w:cs="Times New Roman"/>
              </w:rPr>
            </w:pPr>
          </w:p>
        </w:tc>
        <w:tc>
          <w:tcPr>
            <w:tcW w:w="8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A62F6EB" w14:textId="77777777" w:rsidR="0091114E" w:rsidRPr="00806DF3" w:rsidRDefault="0091114E" w:rsidP="005A093D">
            <w:pPr>
              <w:spacing w:line="0" w:lineRule="atLeast"/>
              <w:rPr>
                <w:rFonts w:ascii="Times New Roman" w:hAnsi="Times New Roman" w:cs="Times New Roman"/>
              </w:rPr>
            </w:pPr>
          </w:p>
        </w:tc>
        <w:tc>
          <w:tcPr>
            <w:tcW w:w="989" w:type="pct"/>
            <w:gridSpan w:val="6"/>
            <w:tcBorders>
              <w:top w:val="single" w:sz="4" w:space="0" w:color="auto"/>
              <w:left w:val="single" w:sz="4" w:space="0" w:color="auto"/>
              <w:bottom w:val="single" w:sz="4" w:space="0" w:color="auto"/>
              <w:right w:val="single" w:sz="4" w:space="0" w:color="auto"/>
            </w:tcBorders>
            <w:shd w:val="clear" w:color="auto" w:fill="auto"/>
            <w:vAlign w:val="bottom"/>
          </w:tcPr>
          <w:p w14:paraId="31A74F24"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bottom"/>
          </w:tcPr>
          <w:p w14:paraId="7A93F3A3"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Total agricultor</w:t>
            </w:r>
          </w:p>
        </w:tc>
      </w:tr>
      <w:tr w:rsidR="0091114E" w:rsidRPr="00806DF3" w14:paraId="70E16A80" w14:textId="77777777" w:rsidTr="005A093D">
        <w:trPr>
          <w:trHeight w:val="274"/>
        </w:trPr>
        <w:tc>
          <w:tcPr>
            <w:tcW w:w="1044" w:type="pct"/>
            <w:gridSpan w:val="3"/>
            <w:tcBorders>
              <w:top w:val="single" w:sz="4" w:space="0" w:color="auto"/>
              <w:left w:val="single" w:sz="4" w:space="0" w:color="auto"/>
              <w:bottom w:val="single" w:sz="4" w:space="0" w:color="auto"/>
              <w:right w:val="single" w:sz="8" w:space="0" w:color="auto"/>
            </w:tcBorders>
            <w:shd w:val="clear" w:color="auto" w:fill="auto"/>
            <w:vAlign w:val="bottom"/>
          </w:tcPr>
          <w:p w14:paraId="4B4080F2" w14:textId="77777777" w:rsidR="0091114E" w:rsidRPr="00806DF3" w:rsidRDefault="0091114E" w:rsidP="005A093D">
            <w:pPr>
              <w:spacing w:line="0" w:lineRule="atLeast"/>
              <w:rPr>
                <w:rFonts w:ascii="Times New Roman" w:hAnsi="Times New Roman" w:cs="Times New Roman"/>
              </w:rPr>
            </w:pPr>
          </w:p>
        </w:tc>
        <w:tc>
          <w:tcPr>
            <w:tcW w:w="600" w:type="pct"/>
            <w:gridSpan w:val="3"/>
            <w:tcBorders>
              <w:top w:val="single" w:sz="4" w:space="0" w:color="auto"/>
              <w:left w:val="single" w:sz="8" w:space="0" w:color="auto"/>
              <w:bottom w:val="single" w:sz="4" w:space="0" w:color="auto"/>
              <w:right w:val="single" w:sz="8" w:space="0" w:color="auto"/>
            </w:tcBorders>
            <w:shd w:val="clear" w:color="auto" w:fill="auto"/>
            <w:vAlign w:val="bottom"/>
          </w:tcPr>
          <w:p w14:paraId="049FA1BA" w14:textId="77777777" w:rsidR="0091114E" w:rsidRPr="00806DF3" w:rsidRDefault="0091114E" w:rsidP="005A093D">
            <w:pPr>
              <w:spacing w:line="0" w:lineRule="atLeast"/>
              <w:rPr>
                <w:rFonts w:ascii="Times New Roman" w:hAnsi="Times New Roman" w:cs="Times New Roman"/>
              </w:rPr>
            </w:pPr>
          </w:p>
        </w:tc>
        <w:tc>
          <w:tcPr>
            <w:tcW w:w="772" w:type="pct"/>
            <w:gridSpan w:val="3"/>
            <w:tcBorders>
              <w:top w:val="single" w:sz="4" w:space="0" w:color="auto"/>
              <w:bottom w:val="single" w:sz="4" w:space="0" w:color="auto"/>
              <w:right w:val="single" w:sz="8" w:space="0" w:color="auto"/>
            </w:tcBorders>
            <w:shd w:val="clear" w:color="auto" w:fill="auto"/>
            <w:vAlign w:val="bottom"/>
          </w:tcPr>
          <w:p w14:paraId="7B0C1FED" w14:textId="77777777" w:rsidR="0091114E" w:rsidRPr="00806DF3" w:rsidRDefault="0091114E" w:rsidP="005A093D">
            <w:pPr>
              <w:spacing w:line="0" w:lineRule="atLeast"/>
              <w:rPr>
                <w:rFonts w:ascii="Times New Roman" w:hAnsi="Times New Roman" w:cs="Times New Roman"/>
              </w:rPr>
            </w:pPr>
          </w:p>
        </w:tc>
        <w:tc>
          <w:tcPr>
            <w:tcW w:w="803" w:type="pct"/>
            <w:gridSpan w:val="3"/>
            <w:tcBorders>
              <w:top w:val="single" w:sz="4" w:space="0" w:color="auto"/>
              <w:bottom w:val="single" w:sz="4" w:space="0" w:color="auto"/>
              <w:right w:val="single" w:sz="8" w:space="0" w:color="auto"/>
            </w:tcBorders>
            <w:shd w:val="clear" w:color="auto" w:fill="auto"/>
            <w:vAlign w:val="bottom"/>
          </w:tcPr>
          <w:p w14:paraId="1B31D29E" w14:textId="77777777" w:rsidR="0091114E" w:rsidRPr="00806DF3" w:rsidRDefault="0091114E" w:rsidP="005A093D">
            <w:pPr>
              <w:spacing w:line="0" w:lineRule="atLeast"/>
              <w:rPr>
                <w:rFonts w:ascii="Times New Roman" w:hAnsi="Times New Roman" w:cs="Times New Roman"/>
              </w:rPr>
            </w:pPr>
          </w:p>
        </w:tc>
        <w:tc>
          <w:tcPr>
            <w:tcW w:w="989" w:type="pct"/>
            <w:gridSpan w:val="6"/>
            <w:tcBorders>
              <w:top w:val="single" w:sz="4" w:space="0" w:color="auto"/>
              <w:bottom w:val="single" w:sz="4" w:space="0" w:color="auto"/>
              <w:right w:val="single" w:sz="8" w:space="0" w:color="auto"/>
            </w:tcBorders>
            <w:shd w:val="clear" w:color="auto" w:fill="auto"/>
            <w:vAlign w:val="bottom"/>
          </w:tcPr>
          <w:p w14:paraId="6169B344"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bottom w:val="single" w:sz="4" w:space="0" w:color="auto"/>
              <w:right w:val="single" w:sz="4" w:space="0" w:color="auto"/>
            </w:tcBorders>
            <w:shd w:val="clear" w:color="auto" w:fill="auto"/>
            <w:vAlign w:val="bottom"/>
          </w:tcPr>
          <w:p w14:paraId="2F0F1690"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Total agricultor</w:t>
            </w:r>
          </w:p>
        </w:tc>
      </w:tr>
      <w:tr w:rsidR="0091114E" w:rsidRPr="00806DF3" w14:paraId="0BF5394D" w14:textId="77777777" w:rsidTr="005A093D">
        <w:trPr>
          <w:trHeight w:val="239"/>
        </w:trPr>
        <w:tc>
          <w:tcPr>
            <w:tcW w:w="1044" w:type="pct"/>
            <w:gridSpan w:val="3"/>
            <w:tcBorders>
              <w:top w:val="single" w:sz="4" w:space="0" w:color="auto"/>
              <w:left w:val="single" w:sz="4" w:space="0" w:color="auto"/>
              <w:bottom w:val="single" w:sz="4" w:space="0" w:color="auto"/>
              <w:right w:val="single" w:sz="8" w:space="0" w:color="auto"/>
            </w:tcBorders>
            <w:shd w:val="clear" w:color="auto" w:fill="auto"/>
            <w:vAlign w:val="bottom"/>
          </w:tcPr>
          <w:p w14:paraId="12BFA8B0" w14:textId="77777777" w:rsidR="0091114E" w:rsidRPr="00806DF3" w:rsidRDefault="0091114E" w:rsidP="005A093D">
            <w:pPr>
              <w:spacing w:line="0" w:lineRule="atLeast"/>
              <w:rPr>
                <w:rFonts w:ascii="Times New Roman" w:hAnsi="Times New Roman" w:cs="Times New Roman"/>
              </w:rPr>
            </w:pPr>
          </w:p>
        </w:tc>
        <w:tc>
          <w:tcPr>
            <w:tcW w:w="600" w:type="pct"/>
            <w:gridSpan w:val="3"/>
            <w:tcBorders>
              <w:top w:val="single" w:sz="4" w:space="0" w:color="auto"/>
              <w:left w:val="single" w:sz="8" w:space="0" w:color="auto"/>
              <w:bottom w:val="single" w:sz="4" w:space="0" w:color="auto"/>
              <w:right w:val="single" w:sz="8" w:space="0" w:color="auto"/>
            </w:tcBorders>
            <w:shd w:val="clear" w:color="auto" w:fill="auto"/>
            <w:vAlign w:val="bottom"/>
          </w:tcPr>
          <w:p w14:paraId="5DB728E6" w14:textId="77777777" w:rsidR="0091114E" w:rsidRPr="00806DF3" w:rsidRDefault="0091114E" w:rsidP="005A093D">
            <w:pPr>
              <w:spacing w:line="0" w:lineRule="atLeast"/>
              <w:rPr>
                <w:rFonts w:ascii="Times New Roman" w:hAnsi="Times New Roman" w:cs="Times New Roman"/>
              </w:rPr>
            </w:pPr>
          </w:p>
        </w:tc>
        <w:tc>
          <w:tcPr>
            <w:tcW w:w="772" w:type="pct"/>
            <w:gridSpan w:val="3"/>
            <w:tcBorders>
              <w:top w:val="single" w:sz="4" w:space="0" w:color="auto"/>
              <w:bottom w:val="single" w:sz="4" w:space="0" w:color="auto"/>
              <w:right w:val="single" w:sz="8" w:space="0" w:color="auto"/>
            </w:tcBorders>
            <w:shd w:val="clear" w:color="auto" w:fill="auto"/>
            <w:vAlign w:val="bottom"/>
          </w:tcPr>
          <w:p w14:paraId="56A8EBE6" w14:textId="77777777" w:rsidR="0091114E" w:rsidRPr="00806DF3" w:rsidRDefault="0091114E" w:rsidP="005A093D">
            <w:pPr>
              <w:spacing w:line="0" w:lineRule="atLeast"/>
              <w:rPr>
                <w:rFonts w:ascii="Times New Roman" w:hAnsi="Times New Roman" w:cs="Times New Roman"/>
              </w:rPr>
            </w:pPr>
          </w:p>
        </w:tc>
        <w:tc>
          <w:tcPr>
            <w:tcW w:w="803" w:type="pct"/>
            <w:gridSpan w:val="3"/>
            <w:tcBorders>
              <w:top w:val="single" w:sz="4" w:space="0" w:color="auto"/>
              <w:bottom w:val="single" w:sz="4" w:space="0" w:color="auto"/>
              <w:right w:val="single" w:sz="8" w:space="0" w:color="auto"/>
            </w:tcBorders>
            <w:shd w:val="clear" w:color="auto" w:fill="auto"/>
            <w:vAlign w:val="bottom"/>
          </w:tcPr>
          <w:p w14:paraId="296EC96C" w14:textId="77777777" w:rsidR="0091114E" w:rsidRPr="00806DF3" w:rsidRDefault="0091114E" w:rsidP="005A093D">
            <w:pPr>
              <w:spacing w:line="0" w:lineRule="atLeast"/>
              <w:rPr>
                <w:rFonts w:ascii="Times New Roman" w:hAnsi="Times New Roman" w:cs="Times New Roman"/>
              </w:rPr>
            </w:pPr>
          </w:p>
        </w:tc>
        <w:tc>
          <w:tcPr>
            <w:tcW w:w="989" w:type="pct"/>
            <w:gridSpan w:val="6"/>
            <w:tcBorders>
              <w:top w:val="single" w:sz="4" w:space="0" w:color="auto"/>
              <w:bottom w:val="single" w:sz="4" w:space="0" w:color="auto"/>
              <w:right w:val="single" w:sz="8" w:space="0" w:color="auto"/>
            </w:tcBorders>
            <w:shd w:val="clear" w:color="auto" w:fill="auto"/>
            <w:vAlign w:val="bottom"/>
          </w:tcPr>
          <w:p w14:paraId="1A31F92C" w14:textId="77777777" w:rsidR="0091114E" w:rsidRPr="00806DF3" w:rsidRDefault="0091114E" w:rsidP="005A093D">
            <w:pPr>
              <w:spacing w:line="0" w:lineRule="atLeast"/>
              <w:rPr>
                <w:rFonts w:ascii="Times New Roman" w:hAnsi="Times New Roman" w:cs="Times New Roman"/>
              </w:rPr>
            </w:pPr>
          </w:p>
        </w:tc>
        <w:tc>
          <w:tcPr>
            <w:tcW w:w="792" w:type="pct"/>
            <w:tcBorders>
              <w:top w:val="single" w:sz="4" w:space="0" w:color="auto"/>
              <w:bottom w:val="single" w:sz="4" w:space="0" w:color="auto"/>
              <w:right w:val="single" w:sz="4" w:space="0" w:color="auto"/>
            </w:tcBorders>
            <w:shd w:val="clear" w:color="auto" w:fill="auto"/>
            <w:vAlign w:val="bottom"/>
          </w:tcPr>
          <w:p w14:paraId="0A30C4A9"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Total agricultor</w:t>
            </w:r>
          </w:p>
        </w:tc>
      </w:tr>
      <w:tr w:rsidR="0091114E" w:rsidRPr="00806DF3" w14:paraId="7ABE6D08" w14:textId="77777777" w:rsidTr="005A093D">
        <w:trPr>
          <w:trHeight w:val="206"/>
        </w:trPr>
        <w:tc>
          <w:tcPr>
            <w:tcW w:w="146" w:type="pct"/>
            <w:gridSpan w:val="2"/>
            <w:tcBorders>
              <w:top w:val="single" w:sz="4" w:space="0" w:color="auto"/>
              <w:left w:val="single" w:sz="4" w:space="0" w:color="auto"/>
              <w:bottom w:val="single" w:sz="4" w:space="0" w:color="auto"/>
            </w:tcBorders>
            <w:shd w:val="clear" w:color="auto" w:fill="auto"/>
            <w:vAlign w:val="bottom"/>
          </w:tcPr>
          <w:p w14:paraId="59A3F166" w14:textId="77777777" w:rsidR="0091114E" w:rsidRPr="00806DF3" w:rsidRDefault="0091114E" w:rsidP="005A093D">
            <w:pPr>
              <w:spacing w:line="0" w:lineRule="atLeast"/>
              <w:rPr>
                <w:rFonts w:ascii="Times New Roman" w:hAnsi="Times New Roman" w:cs="Times New Roman"/>
              </w:rPr>
            </w:pPr>
          </w:p>
        </w:tc>
        <w:tc>
          <w:tcPr>
            <w:tcW w:w="898" w:type="pct"/>
            <w:tcBorders>
              <w:top w:val="single" w:sz="4" w:space="0" w:color="auto"/>
              <w:bottom w:val="single" w:sz="4" w:space="0" w:color="auto"/>
            </w:tcBorders>
            <w:shd w:val="clear" w:color="auto" w:fill="auto"/>
            <w:vAlign w:val="bottom"/>
          </w:tcPr>
          <w:p w14:paraId="0170B944" w14:textId="77777777" w:rsidR="0091114E" w:rsidRPr="00806DF3" w:rsidRDefault="0091114E" w:rsidP="005A093D">
            <w:pPr>
              <w:spacing w:line="0" w:lineRule="atLeast"/>
              <w:rPr>
                <w:rFonts w:ascii="Times New Roman" w:hAnsi="Times New Roman" w:cs="Times New Roman"/>
              </w:rPr>
            </w:pPr>
          </w:p>
        </w:tc>
        <w:tc>
          <w:tcPr>
            <w:tcW w:w="600" w:type="pct"/>
            <w:gridSpan w:val="3"/>
            <w:tcBorders>
              <w:top w:val="single" w:sz="4" w:space="0" w:color="auto"/>
              <w:bottom w:val="single" w:sz="4" w:space="0" w:color="auto"/>
            </w:tcBorders>
            <w:shd w:val="clear" w:color="auto" w:fill="auto"/>
            <w:vAlign w:val="bottom"/>
          </w:tcPr>
          <w:p w14:paraId="5C8005B2" w14:textId="77777777" w:rsidR="0091114E" w:rsidRPr="00806DF3" w:rsidRDefault="0091114E" w:rsidP="005A093D">
            <w:pPr>
              <w:spacing w:line="0" w:lineRule="atLeast"/>
              <w:rPr>
                <w:rFonts w:ascii="Times New Roman" w:hAnsi="Times New Roman" w:cs="Times New Roman"/>
              </w:rPr>
            </w:pPr>
          </w:p>
        </w:tc>
        <w:tc>
          <w:tcPr>
            <w:tcW w:w="772" w:type="pct"/>
            <w:gridSpan w:val="3"/>
            <w:tcBorders>
              <w:top w:val="single" w:sz="4" w:space="0" w:color="auto"/>
              <w:bottom w:val="single" w:sz="4" w:space="0" w:color="auto"/>
            </w:tcBorders>
            <w:shd w:val="clear" w:color="auto" w:fill="auto"/>
            <w:vAlign w:val="bottom"/>
          </w:tcPr>
          <w:p w14:paraId="36676D02" w14:textId="77777777" w:rsidR="0091114E" w:rsidRPr="00806DF3" w:rsidRDefault="0091114E" w:rsidP="005A093D">
            <w:pPr>
              <w:spacing w:line="0" w:lineRule="atLeast"/>
              <w:rPr>
                <w:rFonts w:ascii="Times New Roman" w:hAnsi="Times New Roman" w:cs="Times New Roman"/>
              </w:rPr>
            </w:pPr>
          </w:p>
        </w:tc>
        <w:tc>
          <w:tcPr>
            <w:tcW w:w="803" w:type="pct"/>
            <w:gridSpan w:val="3"/>
            <w:tcBorders>
              <w:top w:val="single" w:sz="4" w:space="0" w:color="auto"/>
              <w:bottom w:val="single" w:sz="4" w:space="0" w:color="auto"/>
            </w:tcBorders>
            <w:shd w:val="clear" w:color="auto" w:fill="auto"/>
            <w:vAlign w:val="bottom"/>
          </w:tcPr>
          <w:p w14:paraId="38CDC7E2" w14:textId="77777777" w:rsidR="0091114E" w:rsidRPr="00806DF3" w:rsidRDefault="0091114E" w:rsidP="005A093D">
            <w:pPr>
              <w:spacing w:line="0" w:lineRule="atLeast"/>
              <w:rPr>
                <w:rFonts w:ascii="Times New Roman" w:hAnsi="Times New Roman" w:cs="Times New Roman"/>
              </w:rPr>
            </w:pPr>
          </w:p>
        </w:tc>
        <w:tc>
          <w:tcPr>
            <w:tcW w:w="21" w:type="pct"/>
            <w:gridSpan w:val="2"/>
            <w:tcBorders>
              <w:top w:val="single" w:sz="4" w:space="0" w:color="auto"/>
              <w:bottom w:val="single" w:sz="4" w:space="0" w:color="auto"/>
              <w:right w:val="single" w:sz="8" w:space="0" w:color="auto"/>
            </w:tcBorders>
            <w:shd w:val="clear" w:color="auto" w:fill="auto"/>
            <w:vAlign w:val="bottom"/>
          </w:tcPr>
          <w:p w14:paraId="497A00FE" w14:textId="77777777" w:rsidR="0091114E" w:rsidRPr="00806DF3" w:rsidRDefault="0091114E" w:rsidP="005A093D">
            <w:pPr>
              <w:spacing w:line="0" w:lineRule="atLeast"/>
              <w:rPr>
                <w:rFonts w:ascii="Times New Roman" w:hAnsi="Times New Roman" w:cs="Times New Roman"/>
              </w:rPr>
            </w:pPr>
          </w:p>
        </w:tc>
        <w:tc>
          <w:tcPr>
            <w:tcW w:w="955" w:type="pct"/>
            <w:gridSpan w:val="3"/>
            <w:tcBorders>
              <w:top w:val="single" w:sz="4" w:space="0" w:color="auto"/>
              <w:bottom w:val="single" w:sz="4" w:space="0" w:color="auto"/>
              <w:right w:val="single" w:sz="8" w:space="0" w:color="auto"/>
            </w:tcBorders>
            <w:shd w:val="clear" w:color="auto" w:fill="auto"/>
            <w:vAlign w:val="bottom"/>
          </w:tcPr>
          <w:p w14:paraId="6884EC95"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Total do projeto</w:t>
            </w:r>
          </w:p>
        </w:tc>
        <w:tc>
          <w:tcPr>
            <w:tcW w:w="805" w:type="pct"/>
            <w:gridSpan w:val="2"/>
            <w:tcBorders>
              <w:top w:val="single" w:sz="4" w:space="0" w:color="auto"/>
              <w:bottom w:val="single" w:sz="4" w:space="0" w:color="auto"/>
              <w:right w:val="single" w:sz="4" w:space="0" w:color="auto"/>
            </w:tcBorders>
            <w:shd w:val="clear" w:color="auto" w:fill="auto"/>
            <w:vAlign w:val="bottom"/>
          </w:tcPr>
          <w:p w14:paraId="4E7507F0" w14:textId="77777777" w:rsidR="0091114E" w:rsidRPr="00806DF3" w:rsidRDefault="0091114E" w:rsidP="005A093D">
            <w:pPr>
              <w:spacing w:line="0" w:lineRule="atLeast"/>
              <w:rPr>
                <w:rFonts w:ascii="Times New Roman" w:hAnsi="Times New Roman" w:cs="Times New Roman"/>
              </w:rPr>
            </w:pPr>
          </w:p>
        </w:tc>
      </w:tr>
      <w:tr w:rsidR="0091114E" w:rsidRPr="00806DF3" w14:paraId="0E3D7DB7" w14:textId="77777777" w:rsidTr="005A093D">
        <w:trPr>
          <w:trHeight w:val="176"/>
        </w:trPr>
        <w:tc>
          <w:tcPr>
            <w:tcW w:w="18" w:type="pct"/>
            <w:tcBorders>
              <w:right w:val="single" w:sz="4" w:space="0" w:color="auto"/>
            </w:tcBorders>
            <w:shd w:val="clear" w:color="auto" w:fill="auto"/>
            <w:vAlign w:val="bottom"/>
          </w:tcPr>
          <w:p w14:paraId="7669CCDB" w14:textId="77777777" w:rsidR="0091114E" w:rsidRPr="00806DF3" w:rsidRDefault="0091114E" w:rsidP="005A093D">
            <w:pPr>
              <w:spacing w:line="0" w:lineRule="atLeast"/>
              <w:rPr>
                <w:rFonts w:ascii="Times New Roman" w:hAnsi="Times New Roman" w:cs="Times New Roman"/>
              </w:rPr>
            </w:pPr>
            <w:bookmarkStart w:id="17" w:name="page16"/>
            <w:bookmarkEnd w:id="17"/>
          </w:p>
        </w:tc>
        <w:tc>
          <w:tcPr>
            <w:tcW w:w="4982" w:type="pct"/>
            <w:gridSpan w:val="18"/>
            <w:tcBorders>
              <w:top w:val="single" w:sz="4" w:space="0" w:color="auto"/>
              <w:left w:val="single" w:sz="4" w:space="0" w:color="auto"/>
              <w:bottom w:val="single" w:sz="4" w:space="0" w:color="auto"/>
              <w:right w:val="single" w:sz="4" w:space="0" w:color="auto"/>
            </w:tcBorders>
            <w:shd w:val="clear" w:color="auto" w:fill="auto"/>
            <w:vAlign w:val="bottom"/>
          </w:tcPr>
          <w:p w14:paraId="53E4DEA0"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OBS: * Preço publicado no Edital nº 001/2024 (o mesmo que consta na chamada pública).</w:t>
            </w:r>
          </w:p>
        </w:tc>
      </w:tr>
      <w:tr w:rsidR="0091114E" w:rsidRPr="00806DF3" w14:paraId="432E5957" w14:textId="77777777" w:rsidTr="005A093D">
        <w:trPr>
          <w:trHeight w:val="176"/>
        </w:trPr>
        <w:tc>
          <w:tcPr>
            <w:tcW w:w="5000" w:type="pct"/>
            <w:gridSpan w:val="19"/>
            <w:tcBorders>
              <w:top w:val="single" w:sz="4" w:space="0" w:color="auto"/>
              <w:left w:val="single" w:sz="4" w:space="0" w:color="auto"/>
              <w:bottom w:val="single" w:sz="4" w:space="0" w:color="auto"/>
              <w:right w:val="single" w:sz="4" w:space="0" w:color="auto"/>
            </w:tcBorders>
            <w:shd w:val="clear" w:color="auto" w:fill="auto"/>
            <w:vAlign w:val="bottom"/>
          </w:tcPr>
          <w:p w14:paraId="680C83EF"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V ­ TOTALIZAÇÃO POR PRODUTO</w:t>
            </w:r>
          </w:p>
        </w:tc>
      </w:tr>
      <w:tr w:rsidR="0091114E" w:rsidRPr="00806DF3" w14:paraId="479EE3F1" w14:textId="77777777" w:rsidTr="005A093D">
        <w:trPr>
          <w:trHeight w:val="549"/>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263F90"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 Produto</w:t>
            </w: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152CD"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2. Unid.</w:t>
            </w:r>
          </w:p>
        </w:tc>
        <w:tc>
          <w:tcPr>
            <w:tcW w:w="6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253FE"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3.Quant.</w:t>
            </w:r>
          </w:p>
        </w:tc>
        <w:tc>
          <w:tcPr>
            <w:tcW w:w="96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4D2917"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4. Preço</w:t>
            </w:r>
            <w:proofErr w:type="gramStart"/>
            <w:r w:rsidRPr="00806DF3">
              <w:rPr>
                <w:rFonts w:ascii="Times New Roman" w:hAnsi="Times New Roman" w:cs="Times New Roman"/>
              </w:rPr>
              <w:t>/  Unidade</w:t>
            </w:r>
            <w:proofErr w:type="gramEnd"/>
          </w:p>
        </w:tc>
        <w:tc>
          <w:tcPr>
            <w:tcW w:w="89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2E2DE6"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5. Valor Total dos Produtos</w:t>
            </w: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A3A286"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6. Cronograma de Entrega dos Produtos</w:t>
            </w:r>
          </w:p>
        </w:tc>
      </w:tr>
      <w:tr w:rsidR="0091114E" w:rsidRPr="00806DF3" w14:paraId="1B78B163" w14:textId="77777777" w:rsidTr="005A093D">
        <w:trPr>
          <w:trHeight w:val="72"/>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59B78A8" w14:textId="77777777" w:rsidR="0091114E" w:rsidRPr="00806DF3" w:rsidRDefault="0091114E" w:rsidP="005A093D">
            <w:pPr>
              <w:spacing w:line="0" w:lineRule="atLeast"/>
              <w:rPr>
                <w:rFonts w:ascii="Times New Roman" w:hAnsi="Times New Roman" w:cs="Times New Roman"/>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709249" w14:textId="77777777" w:rsidR="0091114E" w:rsidRPr="00806DF3" w:rsidRDefault="0091114E" w:rsidP="005A093D">
            <w:pPr>
              <w:spacing w:line="0" w:lineRule="atLeast"/>
              <w:rPr>
                <w:rFonts w:ascii="Times New Roman" w:hAnsi="Times New Roman" w:cs="Times New Roman"/>
              </w:rPr>
            </w:pPr>
          </w:p>
        </w:tc>
        <w:tc>
          <w:tcPr>
            <w:tcW w:w="6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A8B86A" w14:textId="77777777" w:rsidR="0091114E" w:rsidRPr="00806DF3" w:rsidRDefault="0091114E" w:rsidP="005A093D">
            <w:pPr>
              <w:spacing w:line="0" w:lineRule="atLeast"/>
              <w:rPr>
                <w:rFonts w:ascii="Times New Roman" w:hAnsi="Times New Roman" w:cs="Times New Roman"/>
              </w:rPr>
            </w:pPr>
          </w:p>
        </w:tc>
        <w:tc>
          <w:tcPr>
            <w:tcW w:w="969" w:type="pct"/>
            <w:gridSpan w:val="5"/>
            <w:tcBorders>
              <w:top w:val="single" w:sz="4" w:space="0" w:color="auto"/>
              <w:left w:val="single" w:sz="4" w:space="0" w:color="auto"/>
              <w:bottom w:val="single" w:sz="4" w:space="0" w:color="auto"/>
              <w:right w:val="single" w:sz="4" w:space="0" w:color="auto"/>
            </w:tcBorders>
            <w:shd w:val="clear" w:color="auto" w:fill="auto"/>
            <w:vAlign w:val="bottom"/>
          </w:tcPr>
          <w:p w14:paraId="40B76F55" w14:textId="77777777" w:rsidR="0091114E" w:rsidRPr="00806DF3" w:rsidRDefault="0091114E" w:rsidP="005A093D">
            <w:pPr>
              <w:spacing w:line="0" w:lineRule="atLeast"/>
              <w:rPr>
                <w:rFonts w:ascii="Times New Roman" w:hAnsi="Times New Roman" w:cs="Times New Roman"/>
              </w:rPr>
            </w:pPr>
          </w:p>
        </w:tc>
        <w:tc>
          <w:tcPr>
            <w:tcW w:w="8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836EBE4" w14:textId="77777777" w:rsidR="0091114E" w:rsidRPr="00806DF3" w:rsidRDefault="0091114E" w:rsidP="005A093D">
            <w:pPr>
              <w:spacing w:line="0" w:lineRule="atLeast"/>
              <w:rPr>
                <w:rFonts w:ascii="Times New Roman" w:hAnsi="Times New Roman" w:cs="Times New Roman"/>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E04713B" w14:textId="77777777" w:rsidR="0091114E" w:rsidRPr="00806DF3" w:rsidRDefault="0091114E" w:rsidP="005A093D">
            <w:pPr>
              <w:spacing w:line="0" w:lineRule="atLeast"/>
              <w:rPr>
                <w:rFonts w:ascii="Times New Roman" w:hAnsi="Times New Roman" w:cs="Times New Roman"/>
              </w:rPr>
            </w:pPr>
          </w:p>
        </w:tc>
      </w:tr>
      <w:tr w:rsidR="0091114E" w:rsidRPr="00806DF3" w14:paraId="41435B61" w14:textId="77777777" w:rsidTr="005A093D">
        <w:trPr>
          <w:trHeight w:val="72"/>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039EB5A" w14:textId="77777777" w:rsidR="0091114E" w:rsidRPr="00806DF3" w:rsidRDefault="0091114E" w:rsidP="005A093D">
            <w:pPr>
              <w:spacing w:line="0" w:lineRule="atLeast"/>
              <w:rPr>
                <w:rFonts w:ascii="Times New Roman" w:hAnsi="Times New Roman" w:cs="Times New Roman"/>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067AA4" w14:textId="77777777" w:rsidR="0091114E" w:rsidRPr="00806DF3" w:rsidRDefault="0091114E" w:rsidP="005A093D">
            <w:pPr>
              <w:spacing w:line="0" w:lineRule="atLeast"/>
              <w:rPr>
                <w:rFonts w:ascii="Times New Roman" w:hAnsi="Times New Roman" w:cs="Times New Roman"/>
              </w:rPr>
            </w:pPr>
          </w:p>
        </w:tc>
        <w:tc>
          <w:tcPr>
            <w:tcW w:w="6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9BC018" w14:textId="77777777" w:rsidR="0091114E" w:rsidRPr="00806DF3" w:rsidRDefault="0091114E" w:rsidP="005A093D">
            <w:pPr>
              <w:spacing w:line="0" w:lineRule="atLeast"/>
              <w:rPr>
                <w:rFonts w:ascii="Times New Roman" w:hAnsi="Times New Roman" w:cs="Times New Roman"/>
              </w:rPr>
            </w:pPr>
          </w:p>
        </w:tc>
        <w:tc>
          <w:tcPr>
            <w:tcW w:w="969" w:type="pct"/>
            <w:gridSpan w:val="5"/>
            <w:tcBorders>
              <w:top w:val="single" w:sz="4" w:space="0" w:color="auto"/>
              <w:left w:val="single" w:sz="4" w:space="0" w:color="auto"/>
              <w:bottom w:val="single" w:sz="4" w:space="0" w:color="auto"/>
              <w:right w:val="single" w:sz="4" w:space="0" w:color="auto"/>
            </w:tcBorders>
            <w:shd w:val="clear" w:color="auto" w:fill="auto"/>
            <w:vAlign w:val="bottom"/>
          </w:tcPr>
          <w:p w14:paraId="2A252AC4" w14:textId="77777777" w:rsidR="0091114E" w:rsidRPr="00806DF3" w:rsidRDefault="0091114E" w:rsidP="005A093D">
            <w:pPr>
              <w:spacing w:line="0" w:lineRule="atLeast"/>
              <w:rPr>
                <w:rFonts w:ascii="Times New Roman" w:hAnsi="Times New Roman" w:cs="Times New Roman"/>
              </w:rPr>
            </w:pPr>
          </w:p>
        </w:tc>
        <w:tc>
          <w:tcPr>
            <w:tcW w:w="8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E67712" w14:textId="77777777" w:rsidR="0091114E" w:rsidRPr="00806DF3" w:rsidRDefault="0091114E" w:rsidP="005A093D">
            <w:pPr>
              <w:spacing w:line="0" w:lineRule="atLeast"/>
              <w:rPr>
                <w:rFonts w:ascii="Times New Roman" w:hAnsi="Times New Roman" w:cs="Times New Roman"/>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72CD86" w14:textId="77777777" w:rsidR="0091114E" w:rsidRPr="00806DF3" w:rsidRDefault="0091114E" w:rsidP="005A093D">
            <w:pPr>
              <w:spacing w:line="0" w:lineRule="atLeast"/>
              <w:rPr>
                <w:rFonts w:ascii="Times New Roman" w:hAnsi="Times New Roman" w:cs="Times New Roman"/>
              </w:rPr>
            </w:pPr>
          </w:p>
        </w:tc>
      </w:tr>
      <w:tr w:rsidR="0091114E" w:rsidRPr="00806DF3" w14:paraId="10FE5725" w14:textId="77777777" w:rsidTr="005A093D">
        <w:trPr>
          <w:trHeight w:val="72"/>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0157FF0" w14:textId="77777777" w:rsidR="0091114E" w:rsidRPr="00806DF3" w:rsidRDefault="0091114E" w:rsidP="005A093D">
            <w:pPr>
              <w:spacing w:line="0" w:lineRule="atLeast"/>
              <w:rPr>
                <w:rFonts w:ascii="Times New Roman" w:hAnsi="Times New Roman" w:cs="Times New Roman"/>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DA0303" w14:textId="77777777" w:rsidR="0091114E" w:rsidRPr="00806DF3" w:rsidRDefault="0091114E" w:rsidP="005A093D">
            <w:pPr>
              <w:spacing w:line="0" w:lineRule="atLeast"/>
              <w:rPr>
                <w:rFonts w:ascii="Times New Roman" w:hAnsi="Times New Roman" w:cs="Times New Roman"/>
              </w:rPr>
            </w:pPr>
          </w:p>
        </w:tc>
        <w:tc>
          <w:tcPr>
            <w:tcW w:w="6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DB2685A" w14:textId="77777777" w:rsidR="0091114E" w:rsidRPr="00806DF3" w:rsidRDefault="0091114E" w:rsidP="005A093D">
            <w:pPr>
              <w:spacing w:line="0" w:lineRule="atLeast"/>
              <w:rPr>
                <w:rFonts w:ascii="Times New Roman" w:hAnsi="Times New Roman" w:cs="Times New Roman"/>
              </w:rPr>
            </w:pPr>
          </w:p>
        </w:tc>
        <w:tc>
          <w:tcPr>
            <w:tcW w:w="969" w:type="pct"/>
            <w:gridSpan w:val="5"/>
            <w:tcBorders>
              <w:top w:val="single" w:sz="4" w:space="0" w:color="auto"/>
              <w:left w:val="single" w:sz="4" w:space="0" w:color="auto"/>
              <w:bottom w:val="single" w:sz="4" w:space="0" w:color="auto"/>
              <w:right w:val="single" w:sz="4" w:space="0" w:color="auto"/>
            </w:tcBorders>
            <w:shd w:val="clear" w:color="auto" w:fill="auto"/>
            <w:vAlign w:val="bottom"/>
          </w:tcPr>
          <w:p w14:paraId="005A0B82" w14:textId="77777777" w:rsidR="0091114E" w:rsidRPr="00806DF3" w:rsidRDefault="0091114E" w:rsidP="005A093D">
            <w:pPr>
              <w:spacing w:line="0" w:lineRule="atLeast"/>
              <w:rPr>
                <w:rFonts w:ascii="Times New Roman" w:hAnsi="Times New Roman" w:cs="Times New Roman"/>
              </w:rPr>
            </w:pPr>
          </w:p>
        </w:tc>
        <w:tc>
          <w:tcPr>
            <w:tcW w:w="8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978204B" w14:textId="77777777" w:rsidR="0091114E" w:rsidRPr="00806DF3" w:rsidRDefault="0091114E" w:rsidP="005A093D">
            <w:pPr>
              <w:spacing w:line="0" w:lineRule="atLeast"/>
              <w:rPr>
                <w:rFonts w:ascii="Times New Roman" w:hAnsi="Times New Roman" w:cs="Times New Roman"/>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7B9B37" w14:textId="77777777" w:rsidR="0091114E" w:rsidRPr="00806DF3" w:rsidRDefault="0091114E" w:rsidP="005A093D">
            <w:pPr>
              <w:spacing w:line="0" w:lineRule="atLeast"/>
              <w:rPr>
                <w:rFonts w:ascii="Times New Roman" w:hAnsi="Times New Roman" w:cs="Times New Roman"/>
              </w:rPr>
            </w:pPr>
          </w:p>
        </w:tc>
      </w:tr>
      <w:tr w:rsidR="0091114E" w:rsidRPr="00806DF3" w14:paraId="2FBE8296" w14:textId="77777777" w:rsidTr="005A093D">
        <w:trPr>
          <w:trHeight w:val="72"/>
        </w:trPr>
        <w:tc>
          <w:tcPr>
            <w:tcW w:w="10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861DB0B" w14:textId="77777777" w:rsidR="0091114E" w:rsidRPr="00806DF3" w:rsidRDefault="0091114E" w:rsidP="005A093D">
            <w:pPr>
              <w:spacing w:line="0" w:lineRule="atLeast"/>
              <w:rPr>
                <w:rFonts w:ascii="Times New Roman" w:hAnsi="Times New Roman" w:cs="Times New Roman"/>
              </w:rPr>
            </w:pPr>
          </w:p>
        </w:tc>
        <w:tc>
          <w:tcPr>
            <w:tcW w:w="56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1CFC1B" w14:textId="77777777" w:rsidR="0091114E" w:rsidRPr="00806DF3" w:rsidRDefault="0091114E" w:rsidP="005A093D">
            <w:pPr>
              <w:spacing w:line="0" w:lineRule="atLeast"/>
              <w:rPr>
                <w:rFonts w:ascii="Times New Roman" w:hAnsi="Times New Roman" w:cs="Times New Roman"/>
              </w:rPr>
            </w:pPr>
          </w:p>
        </w:tc>
        <w:tc>
          <w:tcPr>
            <w:tcW w:w="644"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0059BF" w14:textId="77777777" w:rsidR="0091114E" w:rsidRPr="00806DF3" w:rsidRDefault="0091114E" w:rsidP="005A093D">
            <w:pPr>
              <w:spacing w:line="0" w:lineRule="atLeast"/>
              <w:rPr>
                <w:rFonts w:ascii="Times New Roman" w:hAnsi="Times New Roman" w:cs="Times New Roman"/>
              </w:rPr>
            </w:pPr>
          </w:p>
        </w:tc>
        <w:tc>
          <w:tcPr>
            <w:tcW w:w="969" w:type="pct"/>
            <w:gridSpan w:val="5"/>
            <w:tcBorders>
              <w:top w:val="single" w:sz="4" w:space="0" w:color="auto"/>
              <w:left w:val="single" w:sz="4" w:space="0" w:color="auto"/>
              <w:bottom w:val="single" w:sz="4" w:space="0" w:color="auto"/>
              <w:right w:val="single" w:sz="4" w:space="0" w:color="auto"/>
            </w:tcBorders>
            <w:shd w:val="clear" w:color="auto" w:fill="auto"/>
            <w:vAlign w:val="bottom"/>
          </w:tcPr>
          <w:p w14:paraId="447FC83B" w14:textId="77777777" w:rsidR="0091114E" w:rsidRPr="00806DF3" w:rsidRDefault="0091114E" w:rsidP="005A093D">
            <w:pPr>
              <w:spacing w:line="0" w:lineRule="atLeast"/>
              <w:rPr>
                <w:rFonts w:ascii="Times New Roman" w:hAnsi="Times New Roman" w:cs="Times New Roman"/>
              </w:rPr>
            </w:pPr>
          </w:p>
        </w:tc>
        <w:tc>
          <w:tcPr>
            <w:tcW w:w="8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316316" w14:textId="77777777" w:rsidR="0091114E" w:rsidRPr="00806DF3" w:rsidRDefault="0091114E" w:rsidP="005A093D">
            <w:pPr>
              <w:spacing w:line="0" w:lineRule="atLeast"/>
              <w:rPr>
                <w:rFonts w:ascii="Times New Roman" w:hAnsi="Times New Roman" w:cs="Times New Roman"/>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B3332A" w14:textId="77777777" w:rsidR="0091114E" w:rsidRPr="00806DF3" w:rsidRDefault="0091114E" w:rsidP="005A093D">
            <w:pPr>
              <w:spacing w:line="0" w:lineRule="atLeast"/>
              <w:rPr>
                <w:rFonts w:ascii="Times New Roman" w:hAnsi="Times New Roman" w:cs="Times New Roman"/>
              </w:rPr>
            </w:pPr>
          </w:p>
        </w:tc>
      </w:tr>
      <w:tr w:rsidR="0091114E" w:rsidRPr="00806DF3" w14:paraId="203BC81F" w14:textId="77777777" w:rsidTr="005A093D">
        <w:trPr>
          <w:trHeight w:val="72"/>
        </w:trPr>
        <w:tc>
          <w:tcPr>
            <w:tcW w:w="3223" w:type="pct"/>
            <w:gridSpan w:val="13"/>
            <w:tcBorders>
              <w:top w:val="single" w:sz="4" w:space="0" w:color="auto"/>
              <w:left w:val="single" w:sz="4" w:space="0" w:color="auto"/>
              <w:bottom w:val="single" w:sz="4" w:space="0" w:color="auto"/>
              <w:right w:val="single" w:sz="4" w:space="0" w:color="auto"/>
            </w:tcBorders>
            <w:shd w:val="clear" w:color="auto" w:fill="auto"/>
            <w:vAlign w:val="bottom"/>
          </w:tcPr>
          <w:p w14:paraId="3AA49467" w14:textId="77777777" w:rsidR="0091114E" w:rsidRPr="00806DF3" w:rsidRDefault="0091114E" w:rsidP="005A093D">
            <w:pPr>
              <w:spacing w:line="0" w:lineRule="atLeast"/>
              <w:jc w:val="right"/>
              <w:rPr>
                <w:rFonts w:ascii="Times New Roman" w:hAnsi="Times New Roman" w:cs="Times New Roman"/>
              </w:rPr>
            </w:pPr>
            <w:r w:rsidRPr="00806DF3">
              <w:rPr>
                <w:rFonts w:ascii="Times New Roman" w:hAnsi="Times New Roman" w:cs="Times New Roman"/>
              </w:rPr>
              <w:t>Valor total do Projeto</w:t>
            </w:r>
          </w:p>
        </w:tc>
        <w:tc>
          <w:tcPr>
            <w:tcW w:w="89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6DE1114" w14:textId="77777777" w:rsidR="0091114E" w:rsidRPr="00806DF3" w:rsidRDefault="0091114E" w:rsidP="005A093D">
            <w:pPr>
              <w:spacing w:line="0" w:lineRule="atLeast"/>
              <w:rPr>
                <w:rFonts w:ascii="Times New Roman" w:hAnsi="Times New Roman" w:cs="Times New Roman"/>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2042080E" w14:textId="77777777" w:rsidR="0091114E" w:rsidRPr="00806DF3" w:rsidRDefault="0091114E" w:rsidP="005A093D">
            <w:pPr>
              <w:spacing w:line="0" w:lineRule="atLeast"/>
              <w:rPr>
                <w:rFonts w:ascii="Times New Roman" w:hAnsi="Times New Roman" w:cs="Times New Roman"/>
              </w:rPr>
            </w:pPr>
          </w:p>
        </w:tc>
      </w:tr>
      <w:tr w:rsidR="0091114E" w:rsidRPr="00806DF3" w14:paraId="2E3D9767" w14:textId="77777777" w:rsidTr="005A093D">
        <w:trPr>
          <w:trHeight w:val="72"/>
        </w:trPr>
        <w:tc>
          <w:tcPr>
            <w:tcW w:w="5000" w:type="pct"/>
            <w:gridSpan w:val="19"/>
            <w:tcBorders>
              <w:top w:val="single" w:sz="4" w:space="0" w:color="auto"/>
              <w:left w:val="single" w:sz="4" w:space="0" w:color="auto"/>
              <w:bottom w:val="single" w:sz="4" w:space="0" w:color="auto"/>
              <w:right w:val="single" w:sz="4" w:space="0" w:color="auto"/>
            </w:tcBorders>
            <w:shd w:val="clear" w:color="auto" w:fill="auto"/>
            <w:vAlign w:val="bottom"/>
          </w:tcPr>
          <w:p w14:paraId="3079083B"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Declaro estar de acordo com as condições estabelecidas neste projeto e que as informações acima conferem com as condições de fornecimento</w:t>
            </w:r>
          </w:p>
        </w:tc>
      </w:tr>
      <w:tr w:rsidR="0091114E" w:rsidRPr="00806DF3" w14:paraId="4A89BA26" w14:textId="77777777" w:rsidTr="005A093D">
        <w:trPr>
          <w:trHeight w:val="72"/>
        </w:trPr>
        <w:tc>
          <w:tcPr>
            <w:tcW w:w="131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0BE60757"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Local e data</w:t>
            </w:r>
          </w:p>
        </w:tc>
        <w:tc>
          <w:tcPr>
            <w:tcW w:w="1920"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12B43B92"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Assinatura do Representante do Grupo Informal</w:t>
            </w:r>
          </w:p>
        </w:tc>
        <w:tc>
          <w:tcPr>
            <w:tcW w:w="1760" w:type="pct"/>
            <w:gridSpan w:val="5"/>
            <w:tcBorders>
              <w:top w:val="single" w:sz="4" w:space="0" w:color="auto"/>
              <w:left w:val="single" w:sz="4" w:space="0" w:color="auto"/>
              <w:bottom w:val="single" w:sz="4" w:space="0" w:color="auto"/>
              <w:right w:val="single" w:sz="4" w:space="0" w:color="auto"/>
            </w:tcBorders>
            <w:shd w:val="clear" w:color="auto" w:fill="auto"/>
            <w:vAlign w:val="bottom"/>
          </w:tcPr>
          <w:p w14:paraId="275E14E6"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Fone/e-mail</w:t>
            </w:r>
          </w:p>
          <w:p w14:paraId="5F54929F"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CPF</w:t>
            </w:r>
          </w:p>
        </w:tc>
      </w:tr>
      <w:tr w:rsidR="0091114E" w:rsidRPr="00806DF3" w14:paraId="753EC3F8" w14:textId="77777777" w:rsidTr="005A093D">
        <w:trPr>
          <w:trHeight w:val="72"/>
        </w:trPr>
        <w:tc>
          <w:tcPr>
            <w:tcW w:w="131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20B71C39"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Local e data</w:t>
            </w:r>
          </w:p>
        </w:tc>
        <w:tc>
          <w:tcPr>
            <w:tcW w:w="1920"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2BC27712"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Agricultores (as) do Grupo Informal</w:t>
            </w:r>
          </w:p>
        </w:tc>
        <w:tc>
          <w:tcPr>
            <w:tcW w:w="1760" w:type="pct"/>
            <w:gridSpan w:val="5"/>
            <w:tcBorders>
              <w:top w:val="single" w:sz="4" w:space="0" w:color="auto"/>
              <w:left w:val="single" w:sz="4" w:space="0" w:color="auto"/>
              <w:bottom w:val="single" w:sz="4" w:space="0" w:color="auto"/>
              <w:right w:val="single" w:sz="4" w:space="0" w:color="auto"/>
            </w:tcBorders>
            <w:shd w:val="clear" w:color="auto" w:fill="auto"/>
            <w:vAlign w:val="bottom"/>
          </w:tcPr>
          <w:p w14:paraId="5E5EC880"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Assinatura</w:t>
            </w:r>
          </w:p>
        </w:tc>
      </w:tr>
      <w:tr w:rsidR="0091114E" w:rsidRPr="00806DF3" w14:paraId="3871B167" w14:textId="77777777" w:rsidTr="005A093D">
        <w:trPr>
          <w:trHeight w:val="72"/>
        </w:trPr>
        <w:tc>
          <w:tcPr>
            <w:tcW w:w="131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03F0E966" w14:textId="77777777" w:rsidR="0091114E" w:rsidRPr="00806DF3" w:rsidRDefault="0091114E" w:rsidP="005A093D">
            <w:pPr>
              <w:spacing w:line="0" w:lineRule="atLeast"/>
              <w:rPr>
                <w:rFonts w:ascii="Times New Roman" w:hAnsi="Times New Roman" w:cs="Times New Roman"/>
              </w:rPr>
            </w:pPr>
          </w:p>
        </w:tc>
        <w:tc>
          <w:tcPr>
            <w:tcW w:w="1920"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4C369B89" w14:textId="77777777" w:rsidR="0091114E" w:rsidRPr="00806DF3" w:rsidRDefault="0091114E" w:rsidP="005A093D">
            <w:pPr>
              <w:spacing w:line="0" w:lineRule="atLeast"/>
              <w:rPr>
                <w:rFonts w:ascii="Times New Roman" w:hAnsi="Times New Roman" w:cs="Times New Roman"/>
              </w:rPr>
            </w:pPr>
          </w:p>
        </w:tc>
        <w:tc>
          <w:tcPr>
            <w:tcW w:w="1760" w:type="pct"/>
            <w:gridSpan w:val="5"/>
            <w:tcBorders>
              <w:top w:val="single" w:sz="4" w:space="0" w:color="auto"/>
              <w:left w:val="single" w:sz="4" w:space="0" w:color="auto"/>
              <w:bottom w:val="single" w:sz="4" w:space="0" w:color="auto"/>
              <w:right w:val="single" w:sz="4" w:space="0" w:color="auto"/>
            </w:tcBorders>
            <w:shd w:val="clear" w:color="auto" w:fill="auto"/>
            <w:vAlign w:val="bottom"/>
          </w:tcPr>
          <w:p w14:paraId="65F9BA6C" w14:textId="77777777" w:rsidR="0091114E" w:rsidRPr="00806DF3" w:rsidRDefault="0091114E" w:rsidP="005A093D">
            <w:pPr>
              <w:spacing w:line="0" w:lineRule="atLeast"/>
              <w:rPr>
                <w:rFonts w:ascii="Times New Roman" w:hAnsi="Times New Roman" w:cs="Times New Roman"/>
              </w:rPr>
            </w:pPr>
          </w:p>
        </w:tc>
      </w:tr>
      <w:tr w:rsidR="0091114E" w:rsidRPr="00806DF3" w14:paraId="5596221D" w14:textId="77777777" w:rsidTr="005A093D">
        <w:trPr>
          <w:trHeight w:val="72"/>
        </w:trPr>
        <w:tc>
          <w:tcPr>
            <w:tcW w:w="1319" w:type="pct"/>
            <w:gridSpan w:val="4"/>
            <w:tcBorders>
              <w:top w:val="single" w:sz="4" w:space="0" w:color="auto"/>
              <w:left w:val="single" w:sz="4" w:space="0" w:color="auto"/>
              <w:bottom w:val="single" w:sz="4" w:space="0" w:color="auto"/>
              <w:right w:val="single" w:sz="4" w:space="0" w:color="auto"/>
            </w:tcBorders>
            <w:shd w:val="clear" w:color="auto" w:fill="auto"/>
            <w:vAlign w:val="bottom"/>
          </w:tcPr>
          <w:p w14:paraId="7CAF9308" w14:textId="77777777" w:rsidR="0091114E" w:rsidRPr="00806DF3" w:rsidRDefault="0091114E" w:rsidP="005A093D">
            <w:pPr>
              <w:spacing w:line="0" w:lineRule="atLeast"/>
              <w:rPr>
                <w:rFonts w:ascii="Times New Roman" w:hAnsi="Times New Roman" w:cs="Times New Roman"/>
              </w:rPr>
            </w:pPr>
          </w:p>
        </w:tc>
        <w:tc>
          <w:tcPr>
            <w:tcW w:w="1920"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14:paraId="76A89935" w14:textId="77777777" w:rsidR="0091114E" w:rsidRPr="00806DF3" w:rsidRDefault="0091114E" w:rsidP="005A093D">
            <w:pPr>
              <w:spacing w:line="0" w:lineRule="atLeast"/>
              <w:rPr>
                <w:rFonts w:ascii="Times New Roman" w:hAnsi="Times New Roman" w:cs="Times New Roman"/>
              </w:rPr>
            </w:pPr>
          </w:p>
        </w:tc>
        <w:tc>
          <w:tcPr>
            <w:tcW w:w="1760" w:type="pct"/>
            <w:gridSpan w:val="5"/>
            <w:tcBorders>
              <w:top w:val="single" w:sz="4" w:space="0" w:color="auto"/>
              <w:left w:val="single" w:sz="4" w:space="0" w:color="auto"/>
              <w:bottom w:val="single" w:sz="4" w:space="0" w:color="auto"/>
              <w:right w:val="single" w:sz="4" w:space="0" w:color="auto"/>
            </w:tcBorders>
            <w:shd w:val="clear" w:color="auto" w:fill="auto"/>
            <w:vAlign w:val="bottom"/>
          </w:tcPr>
          <w:p w14:paraId="3D0A7779" w14:textId="77777777" w:rsidR="0091114E" w:rsidRPr="00806DF3" w:rsidRDefault="0091114E" w:rsidP="005A093D">
            <w:pPr>
              <w:spacing w:line="0" w:lineRule="atLeast"/>
              <w:rPr>
                <w:rFonts w:ascii="Times New Roman" w:hAnsi="Times New Roman" w:cs="Times New Roman"/>
              </w:rPr>
            </w:pPr>
          </w:p>
        </w:tc>
      </w:tr>
    </w:tbl>
    <w:p w14:paraId="7BA7A579" w14:textId="77777777" w:rsidR="0091114E" w:rsidRPr="00806DF3" w:rsidRDefault="0091114E" w:rsidP="0091114E">
      <w:pPr>
        <w:jc w:val="both"/>
        <w:rPr>
          <w:rFonts w:ascii="Times New Roman" w:hAnsi="Times New Roman" w:cs="Times New Roman"/>
          <w:b/>
        </w:rPr>
      </w:pPr>
    </w:p>
    <w:p w14:paraId="69840538" w14:textId="77777777" w:rsidR="0091114E" w:rsidRPr="00806DF3" w:rsidRDefault="0091114E" w:rsidP="0091114E">
      <w:pPr>
        <w:rPr>
          <w:rFonts w:ascii="Times New Roman" w:hAnsi="Times New Roman" w:cs="Times New Roman"/>
          <w:b/>
        </w:rPr>
      </w:pPr>
    </w:p>
    <w:p w14:paraId="08C935B3" w14:textId="77777777" w:rsidR="0091114E" w:rsidRDefault="0091114E" w:rsidP="0091114E">
      <w:pPr>
        <w:rPr>
          <w:rFonts w:ascii="Times New Roman" w:hAnsi="Times New Roman" w:cs="Times New Roman"/>
          <w:b/>
        </w:rPr>
      </w:pPr>
    </w:p>
    <w:p w14:paraId="05277A56" w14:textId="77777777" w:rsidR="00806DF3" w:rsidRDefault="00806DF3" w:rsidP="0091114E">
      <w:pPr>
        <w:rPr>
          <w:rFonts w:ascii="Times New Roman" w:hAnsi="Times New Roman" w:cs="Times New Roman"/>
          <w:b/>
        </w:rPr>
      </w:pPr>
    </w:p>
    <w:p w14:paraId="79918C71" w14:textId="77777777" w:rsidR="00806DF3" w:rsidRDefault="00806DF3" w:rsidP="0091114E">
      <w:pPr>
        <w:rPr>
          <w:rFonts w:ascii="Times New Roman" w:hAnsi="Times New Roman" w:cs="Times New Roman"/>
          <w:b/>
        </w:rPr>
      </w:pPr>
    </w:p>
    <w:p w14:paraId="3E53398E" w14:textId="77777777" w:rsidR="00806DF3" w:rsidRDefault="00806DF3" w:rsidP="0091114E">
      <w:pPr>
        <w:rPr>
          <w:rFonts w:ascii="Times New Roman" w:hAnsi="Times New Roman" w:cs="Times New Roman"/>
          <w:b/>
        </w:rPr>
      </w:pPr>
    </w:p>
    <w:p w14:paraId="6F1DC209" w14:textId="77777777" w:rsidR="00806DF3" w:rsidRDefault="00806DF3" w:rsidP="0091114E">
      <w:pPr>
        <w:rPr>
          <w:rFonts w:ascii="Times New Roman" w:hAnsi="Times New Roman" w:cs="Times New Roman"/>
          <w:b/>
        </w:rPr>
      </w:pPr>
    </w:p>
    <w:p w14:paraId="012068F4" w14:textId="77777777" w:rsidR="00806DF3" w:rsidRDefault="00806DF3" w:rsidP="0091114E">
      <w:pPr>
        <w:rPr>
          <w:rFonts w:ascii="Times New Roman" w:hAnsi="Times New Roman" w:cs="Times New Roman"/>
          <w:b/>
        </w:rPr>
      </w:pPr>
    </w:p>
    <w:p w14:paraId="3190E05C" w14:textId="77777777" w:rsidR="00806DF3" w:rsidRDefault="00806DF3" w:rsidP="0091114E">
      <w:pPr>
        <w:rPr>
          <w:rFonts w:ascii="Times New Roman" w:hAnsi="Times New Roman" w:cs="Times New Roman"/>
          <w:b/>
        </w:rPr>
      </w:pPr>
    </w:p>
    <w:p w14:paraId="667DC560" w14:textId="77777777" w:rsidR="00806DF3" w:rsidRDefault="00806DF3" w:rsidP="0091114E">
      <w:pPr>
        <w:rPr>
          <w:rFonts w:ascii="Times New Roman" w:hAnsi="Times New Roman" w:cs="Times New Roman"/>
          <w:b/>
        </w:rPr>
      </w:pPr>
    </w:p>
    <w:p w14:paraId="4E8A271E" w14:textId="77777777" w:rsidR="00806DF3" w:rsidRDefault="00806DF3" w:rsidP="0091114E">
      <w:pPr>
        <w:rPr>
          <w:rFonts w:ascii="Times New Roman" w:hAnsi="Times New Roman" w:cs="Times New Roman"/>
          <w:b/>
        </w:rPr>
      </w:pPr>
    </w:p>
    <w:p w14:paraId="43E12852" w14:textId="77777777" w:rsidR="00806DF3" w:rsidRDefault="00806DF3" w:rsidP="0091114E">
      <w:pPr>
        <w:rPr>
          <w:rFonts w:ascii="Times New Roman" w:hAnsi="Times New Roman" w:cs="Times New Roman"/>
          <w:b/>
        </w:rPr>
      </w:pPr>
    </w:p>
    <w:p w14:paraId="0CDD3042" w14:textId="77777777" w:rsidR="00806DF3" w:rsidRDefault="00806DF3" w:rsidP="0091114E">
      <w:pPr>
        <w:rPr>
          <w:rFonts w:ascii="Times New Roman" w:hAnsi="Times New Roman" w:cs="Times New Roman"/>
          <w:b/>
        </w:rPr>
      </w:pPr>
    </w:p>
    <w:p w14:paraId="04338F2B" w14:textId="77777777" w:rsidR="00806DF3" w:rsidRDefault="00806DF3" w:rsidP="0091114E">
      <w:pPr>
        <w:rPr>
          <w:rFonts w:ascii="Times New Roman" w:hAnsi="Times New Roman" w:cs="Times New Roman"/>
          <w:b/>
        </w:rPr>
      </w:pPr>
    </w:p>
    <w:p w14:paraId="5682E966" w14:textId="77777777" w:rsidR="00806DF3" w:rsidRDefault="00806DF3" w:rsidP="0091114E">
      <w:pPr>
        <w:rPr>
          <w:rFonts w:ascii="Times New Roman" w:hAnsi="Times New Roman" w:cs="Times New Roman"/>
          <w:b/>
        </w:rPr>
      </w:pPr>
    </w:p>
    <w:p w14:paraId="0E46AB14" w14:textId="77777777" w:rsidR="00806DF3" w:rsidRDefault="00806DF3" w:rsidP="0091114E">
      <w:pPr>
        <w:rPr>
          <w:rFonts w:ascii="Times New Roman" w:hAnsi="Times New Roman" w:cs="Times New Roman"/>
          <w:b/>
        </w:rPr>
      </w:pPr>
    </w:p>
    <w:p w14:paraId="3B8E317D" w14:textId="77777777" w:rsidR="00806DF3" w:rsidRDefault="00806DF3" w:rsidP="0091114E">
      <w:pPr>
        <w:rPr>
          <w:rFonts w:ascii="Times New Roman" w:hAnsi="Times New Roman" w:cs="Times New Roman"/>
          <w:b/>
        </w:rPr>
      </w:pPr>
    </w:p>
    <w:p w14:paraId="7087CE0B" w14:textId="77777777" w:rsidR="00806DF3" w:rsidRDefault="00806DF3" w:rsidP="0091114E">
      <w:pPr>
        <w:rPr>
          <w:rFonts w:ascii="Times New Roman" w:hAnsi="Times New Roman" w:cs="Times New Roman"/>
          <w:b/>
        </w:rPr>
      </w:pPr>
    </w:p>
    <w:p w14:paraId="674F357C" w14:textId="77777777" w:rsidR="00806DF3" w:rsidRDefault="00806DF3" w:rsidP="0091114E">
      <w:pPr>
        <w:rPr>
          <w:rFonts w:ascii="Times New Roman" w:hAnsi="Times New Roman" w:cs="Times New Roman"/>
          <w:b/>
        </w:rPr>
      </w:pPr>
    </w:p>
    <w:p w14:paraId="4652DA31" w14:textId="77777777" w:rsidR="00806DF3" w:rsidRDefault="00806DF3" w:rsidP="0091114E">
      <w:pPr>
        <w:rPr>
          <w:rFonts w:ascii="Times New Roman" w:hAnsi="Times New Roman" w:cs="Times New Roman"/>
          <w:b/>
        </w:rPr>
      </w:pPr>
    </w:p>
    <w:p w14:paraId="78B7BCA3" w14:textId="77777777" w:rsidR="00806DF3" w:rsidRDefault="00806DF3" w:rsidP="0091114E">
      <w:pPr>
        <w:rPr>
          <w:rFonts w:ascii="Times New Roman" w:hAnsi="Times New Roman" w:cs="Times New Roman"/>
          <w:b/>
        </w:rPr>
      </w:pPr>
    </w:p>
    <w:p w14:paraId="33FE3D24" w14:textId="77777777" w:rsidR="00806DF3" w:rsidRDefault="00806DF3" w:rsidP="0091114E">
      <w:pPr>
        <w:rPr>
          <w:rFonts w:ascii="Times New Roman" w:hAnsi="Times New Roman" w:cs="Times New Roman"/>
          <w:b/>
        </w:rPr>
      </w:pPr>
    </w:p>
    <w:p w14:paraId="2E919535" w14:textId="77777777" w:rsidR="00806DF3" w:rsidRDefault="00806DF3" w:rsidP="0091114E">
      <w:pPr>
        <w:rPr>
          <w:rFonts w:ascii="Times New Roman" w:hAnsi="Times New Roman" w:cs="Times New Roman"/>
          <w:b/>
        </w:rPr>
      </w:pPr>
    </w:p>
    <w:p w14:paraId="3DCD095E" w14:textId="77777777" w:rsidR="00806DF3" w:rsidRDefault="00806DF3" w:rsidP="0091114E">
      <w:pPr>
        <w:rPr>
          <w:rFonts w:ascii="Times New Roman" w:hAnsi="Times New Roman" w:cs="Times New Roman"/>
          <w:b/>
        </w:rPr>
      </w:pPr>
    </w:p>
    <w:p w14:paraId="0CFA6369" w14:textId="77777777" w:rsidR="00806DF3" w:rsidRDefault="00806DF3" w:rsidP="0091114E">
      <w:pPr>
        <w:rPr>
          <w:rFonts w:ascii="Times New Roman" w:hAnsi="Times New Roman" w:cs="Times New Roman"/>
          <w:b/>
        </w:rPr>
      </w:pPr>
    </w:p>
    <w:p w14:paraId="142C0440" w14:textId="77777777" w:rsidR="00806DF3" w:rsidRDefault="00806DF3" w:rsidP="0091114E">
      <w:pPr>
        <w:rPr>
          <w:rFonts w:ascii="Times New Roman" w:hAnsi="Times New Roman" w:cs="Times New Roman"/>
          <w:b/>
        </w:rPr>
      </w:pPr>
    </w:p>
    <w:p w14:paraId="127BBA59" w14:textId="77777777" w:rsidR="00806DF3" w:rsidRDefault="00806DF3" w:rsidP="0091114E">
      <w:pPr>
        <w:rPr>
          <w:rFonts w:ascii="Times New Roman" w:hAnsi="Times New Roman" w:cs="Times New Roman"/>
          <w:b/>
        </w:rPr>
      </w:pPr>
    </w:p>
    <w:p w14:paraId="4EEA3688" w14:textId="77777777" w:rsidR="00A53CAC" w:rsidRDefault="00A53CAC" w:rsidP="0091114E">
      <w:pPr>
        <w:rPr>
          <w:rFonts w:ascii="Times New Roman" w:hAnsi="Times New Roman" w:cs="Times New Roman"/>
          <w:b/>
        </w:rPr>
      </w:pPr>
    </w:p>
    <w:p w14:paraId="0FF7A8B0" w14:textId="77777777" w:rsidR="00A53CAC" w:rsidRDefault="00A53CAC" w:rsidP="0091114E">
      <w:pPr>
        <w:rPr>
          <w:rFonts w:ascii="Times New Roman" w:hAnsi="Times New Roman" w:cs="Times New Roman"/>
          <w:b/>
        </w:rPr>
      </w:pPr>
    </w:p>
    <w:p w14:paraId="75B5801B" w14:textId="77777777" w:rsidR="00806DF3" w:rsidRDefault="00806DF3" w:rsidP="0091114E">
      <w:pPr>
        <w:rPr>
          <w:rFonts w:ascii="Times New Roman" w:hAnsi="Times New Roman" w:cs="Times New Roman"/>
          <w:b/>
        </w:rPr>
      </w:pPr>
    </w:p>
    <w:p w14:paraId="60DA79ED" w14:textId="77777777" w:rsidR="00806DF3" w:rsidRDefault="00806DF3" w:rsidP="0091114E">
      <w:pPr>
        <w:rPr>
          <w:rFonts w:ascii="Times New Roman" w:hAnsi="Times New Roman" w:cs="Times New Roman"/>
          <w:b/>
        </w:rPr>
      </w:pPr>
    </w:p>
    <w:p w14:paraId="477CF236" w14:textId="77777777" w:rsidR="00806DF3" w:rsidRDefault="00806DF3" w:rsidP="0091114E">
      <w:pPr>
        <w:rPr>
          <w:rFonts w:ascii="Times New Roman" w:hAnsi="Times New Roman" w:cs="Times New Roman"/>
          <w:b/>
        </w:rPr>
      </w:pPr>
    </w:p>
    <w:p w14:paraId="7DDBEB4C" w14:textId="77777777" w:rsidR="00806DF3" w:rsidRDefault="00806DF3" w:rsidP="0091114E">
      <w:pPr>
        <w:rPr>
          <w:rFonts w:ascii="Times New Roman" w:hAnsi="Times New Roman" w:cs="Times New Roman"/>
          <w:b/>
        </w:rPr>
      </w:pPr>
    </w:p>
    <w:p w14:paraId="339CE30B" w14:textId="77777777" w:rsidR="001C3B49" w:rsidRDefault="001C3B49" w:rsidP="0091114E">
      <w:pPr>
        <w:rPr>
          <w:rFonts w:ascii="Times New Roman" w:hAnsi="Times New Roman" w:cs="Times New Roman"/>
          <w:b/>
        </w:rPr>
      </w:pPr>
    </w:p>
    <w:p w14:paraId="4CD10442" w14:textId="77777777" w:rsidR="001C3B49" w:rsidRDefault="001C3B49" w:rsidP="0091114E">
      <w:pPr>
        <w:rPr>
          <w:rFonts w:ascii="Times New Roman" w:hAnsi="Times New Roman" w:cs="Times New Roman"/>
          <w:b/>
        </w:rPr>
      </w:pPr>
    </w:p>
    <w:p w14:paraId="70925951" w14:textId="77777777" w:rsidR="001C3B49" w:rsidRDefault="001C3B49" w:rsidP="0091114E">
      <w:pPr>
        <w:rPr>
          <w:rFonts w:ascii="Times New Roman" w:hAnsi="Times New Roman" w:cs="Times New Roman"/>
          <w:b/>
        </w:rPr>
      </w:pPr>
    </w:p>
    <w:p w14:paraId="0215E142" w14:textId="77777777" w:rsidR="001C3B49" w:rsidRDefault="001C3B49" w:rsidP="0091114E">
      <w:pPr>
        <w:rPr>
          <w:rFonts w:ascii="Times New Roman" w:hAnsi="Times New Roman" w:cs="Times New Roman"/>
          <w:b/>
        </w:rPr>
      </w:pPr>
    </w:p>
    <w:p w14:paraId="15E44BBA" w14:textId="77777777" w:rsidR="00806DF3" w:rsidRPr="00806DF3" w:rsidRDefault="00806DF3" w:rsidP="0091114E">
      <w:pPr>
        <w:rPr>
          <w:rFonts w:ascii="Times New Roman" w:hAnsi="Times New Roman" w:cs="Times New Roman"/>
          <w:b/>
        </w:rPr>
      </w:pPr>
    </w:p>
    <w:p w14:paraId="2A1DCD46" w14:textId="77777777" w:rsidR="0091114E" w:rsidRPr="00806DF3" w:rsidRDefault="0091114E" w:rsidP="0091114E">
      <w:pPr>
        <w:jc w:val="center"/>
        <w:rPr>
          <w:rFonts w:ascii="Times New Roman" w:hAnsi="Times New Roman" w:cs="Times New Roman"/>
          <w:b/>
        </w:rPr>
      </w:pPr>
      <w:r w:rsidRPr="00806DF3">
        <w:rPr>
          <w:rFonts w:ascii="Times New Roman" w:hAnsi="Times New Roman" w:cs="Times New Roman"/>
          <w:b/>
        </w:rPr>
        <w:t xml:space="preserve">ANEXO 1.C - </w:t>
      </w:r>
      <w:r w:rsidRPr="00806DF3">
        <w:rPr>
          <w:rFonts w:ascii="Times New Roman" w:eastAsia="Verdana" w:hAnsi="Times New Roman" w:cs="Times New Roman"/>
          <w:b/>
        </w:rPr>
        <w:t>PROJETO DE VENDA PARA FORNECEDORES INDIVIDUAIS</w:t>
      </w:r>
    </w:p>
    <w:tbl>
      <w:tblPr>
        <w:tblW w:w="9014" w:type="dxa"/>
        <w:tblInd w:w="280" w:type="dxa"/>
        <w:tblLayout w:type="fixed"/>
        <w:tblCellMar>
          <w:left w:w="0" w:type="dxa"/>
          <w:right w:w="0" w:type="dxa"/>
        </w:tblCellMar>
        <w:tblLook w:val="0000" w:firstRow="0" w:lastRow="0" w:firstColumn="0" w:lastColumn="0" w:noHBand="0" w:noVBand="0"/>
      </w:tblPr>
      <w:tblGrid>
        <w:gridCol w:w="1908"/>
        <w:gridCol w:w="438"/>
        <w:gridCol w:w="687"/>
        <w:gridCol w:w="311"/>
        <w:gridCol w:w="348"/>
        <w:gridCol w:w="143"/>
        <w:gridCol w:w="1291"/>
        <w:gridCol w:w="471"/>
        <w:gridCol w:w="808"/>
        <w:gridCol w:w="32"/>
        <w:gridCol w:w="1258"/>
        <w:gridCol w:w="33"/>
        <w:gridCol w:w="1249"/>
        <w:gridCol w:w="37"/>
      </w:tblGrid>
      <w:tr w:rsidR="0091114E" w:rsidRPr="00806DF3" w14:paraId="6CED47BD" w14:textId="77777777" w:rsidTr="005A093D">
        <w:trPr>
          <w:trHeight w:val="1"/>
        </w:trPr>
        <w:tc>
          <w:tcPr>
            <w:tcW w:w="9014" w:type="dxa"/>
            <w:gridSpan w:val="14"/>
            <w:tcBorders>
              <w:top w:val="single" w:sz="8" w:space="0" w:color="auto"/>
              <w:left w:val="single" w:sz="4" w:space="0" w:color="auto"/>
              <w:bottom w:val="single" w:sz="4" w:space="0" w:color="auto"/>
              <w:right w:val="single" w:sz="4" w:space="0" w:color="auto"/>
            </w:tcBorders>
            <w:shd w:val="clear" w:color="auto" w:fill="auto"/>
            <w:vAlign w:val="bottom"/>
          </w:tcPr>
          <w:p w14:paraId="5458C793"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PROJETO DE VENDA DE GENEROS ALIMENTÍCIOS DA AGRICULTURA FAMILIAR PARA ALIMENTAÇÃO ESCOLAR/PNAE</w:t>
            </w:r>
          </w:p>
        </w:tc>
      </w:tr>
      <w:tr w:rsidR="0091114E" w:rsidRPr="00806DF3" w14:paraId="44E9DD80" w14:textId="77777777" w:rsidTr="005A093D">
        <w:trPr>
          <w:trHeight w:val="1"/>
        </w:trPr>
        <w:tc>
          <w:tcPr>
            <w:tcW w:w="9014" w:type="dxa"/>
            <w:gridSpan w:val="14"/>
            <w:tcBorders>
              <w:top w:val="single" w:sz="8" w:space="0" w:color="auto"/>
              <w:left w:val="single" w:sz="4" w:space="0" w:color="auto"/>
              <w:bottom w:val="single" w:sz="4" w:space="0" w:color="auto"/>
              <w:right w:val="single" w:sz="4" w:space="0" w:color="auto"/>
            </w:tcBorders>
            <w:shd w:val="clear" w:color="auto" w:fill="auto"/>
            <w:vAlign w:val="bottom"/>
          </w:tcPr>
          <w:p w14:paraId="65E608BB" w14:textId="1B5DDDB2"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IDENTIFICAÇÃO DA PROPOSTA DE ATENDIMENTO AO EDITAL/CHAMADA PÚBLICA Nº 01/202</w:t>
            </w:r>
            <w:r w:rsidR="00806DF3">
              <w:rPr>
                <w:rFonts w:ascii="Times New Roman" w:hAnsi="Times New Roman" w:cs="Times New Roman"/>
              </w:rPr>
              <w:t>5</w:t>
            </w:r>
          </w:p>
        </w:tc>
      </w:tr>
      <w:tr w:rsidR="0091114E" w:rsidRPr="00806DF3" w14:paraId="605D89A0" w14:textId="77777777" w:rsidTr="005A093D">
        <w:trPr>
          <w:trHeight w:val="1"/>
        </w:trPr>
        <w:tc>
          <w:tcPr>
            <w:tcW w:w="9014" w:type="dxa"/>
            <w:gridSpan w:val="14"/>
            <w:tcBorders>
              <w:top w:val="single" w:sz="8" w:space="0" w:color="auto"/>
              <w:left w:val="single" w:sz="4" w:space="0" w:color="auto"/>
              <w:bottom w:val="single" w:sz="4" w:space="0" w:color="auto"/>
              <w:right w:val="single" w:sz="4" w:space="0" w:color="auto"/>
            </w:tcBorders>
            <w:shd w:val="clear" w:color="auto" w:fill="auto"/>
            <w:vAlign w:val="bottom"/>
          </w:tcPr>
          <w:p w14:paraId="5AE36319"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 – IDENTIFICAÇÃO DO FORNECEDOR</w:t>
            </w:r>
          </w:p>
        </w:tc>
      </w:tr>
      <w:tr w:rsidR="0091114E" w:rsidRPr="00806DF3" w14:paraId="60850A5A" w14:textId="77777777" w:rsidTr="005A093D">
        <w:trPr>
          <w:trHeight w:val="1"/>
        </w:trPr>
        <w:tc>
          <w:tcPr>
            <w:tcW w:w="9014" w:type="dxa"/>
            <w:gridSpan w:val="14"/>
            <w:tcBorders>
              <w:top w:val="single" w:sz="8" w:space="0" w:color="auto"/>
              <w:left w:val="single" w:sz="4" w:space="0" w:color="auto"/>
              <w:bottom w:val="single" w:sz="4" w:space="0" w:color="auto"/>
              <w:right w:val="single" w:sz="4" w:space="0" w:color="auto"/>
            </w:tcBorders>
            <w:shd w:val="clear" w:color="auto" w:fill="auto"/>
            <w:vAlign w:val="bottom"/>
          </w:tcPr>
          <w:p w14:paraId="7F75AD44"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FORNECEDOR (A) INDIVIDUAL</w:t>
            </w:r>
          </w:p>
        </w:tc>
      </w:tr>
      <w:tr w:rsidR="0091114E" w:rsidRPr="00806DF3" w14:paraId="34CBF83D" w14:textId="77777777" w:rsidTr="005A093D">
        <w:trPr>
          <w:gridAfter w:val="1"/>
          <w:wAfter w:w="35" w:type="dxa"/>
          <w:trHeight w:val="1"/>
        </w:trPr>
        <w:tc>
          <w:tcPr>
            <w:tcW w:w="5129" w:type="dxa"/>
            <w:gridSpan w:val="7"/>
            <w:tcBorders>
              <w:top w:val="single" w:sz="8" w:space="0" w:color="auto"/>
              <w:left w:val="single" w:sz="4" w:space="0" w:color="auto"/>
              <w:bottom w:val="single" w:sz="4" w:space="0" w:color="auto"/>
              <w:right w:val="single" w:sz="8" w:space="0" w:color="auto"/>
            </w:tcBorders>
            <w:shd w:val="clear" w:color="auto" w:fill="auto"/>
            <w:vAlign w:val="bottom"/>
          </w:tcPr>
          <w:p w14:paraId="6AEB1A40"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1.Nome do Proponente</w:t>
            </w:r>
          </w:p>
        </w:tc>
        <w:tc>
          <w:tcPr>
            <w:tcW w:w="3850" w:type="dxa"/>
            <w:gridSpan w:val="6"/>
            <w:tcBorders>
              <w:top w:val="single" w:sz="8" w:space="0" w:color="auto"/>
              <w:bottom w:val="single" w:sz="4" w:space="0" w:color="auto"/>
              <w:right w:val="single" w:sz="4" w:space="0" w:color="auto"/>
            </w:tcBorders>
            <w:shd w:val="clear" w:color="auto" w:fill="auto"/>
            <w:vAlign w:val="bottom"/>
          </w:tcPr>
          <w:p w14:paraId="585AF73E"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2. CPF</w:t>
            </w:r>
          </w:p>
        </w:tc>
      </w:tr>
      <w:tr w:rsidR="0091114E" w:rsidRPr="00806DF3" w14:paraId="2C5B6322" w14:textId="77777777" w:rsidTr="005A093D">
        <w:trPr>
          <w:gridAfter w:val="1"/>
          <w:wAfter w:w="35" w:type="dxa"/>
          <w:trHeight w:val="452"/>
        </w:trPr>
        <w:tc>
          <w:tcPr>
            <w:tcW w:w="3838" w:type="dxa"/>
            <w:gridSpan w:val="6"/>
            <w:tcBorders>
              <w:top w:val="single" w:sz="4" w:space="0" w:color="auto"/>
              <w:left w:val="single" w:sz="4" w:space="0" w:color="auto"/>
              <w:bottom w:val="single" w:sz="4" w:space="0" w:color="auto"/>
              <w:right w:val="single" w:sz="8" w:space="0" w:color="auto"/>
            </w:tcBorders>
            <w:shd w:val="clear" w:color="auto" w:fill="auto"/>
            <w:vAlign w:val="bottom"/>
          </w:tcPr>
          <w:p w14:paraId="0FFF1986"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3.Endereço</w:t>
            </w:r>
          </w:p>
        </w:tc>
        <w:tc>
          <w:tcPr>
            <w:tcW w:w="3860" w:type="dxa"/>
            <w:gridSpan w:val="5"/>
            <w:tcBorders>
              <w:top w:val="single" w:sz="4" w:space="0" w:color="auto"/>
              <w:bottom w:val="single" w:sz="4" w:space="0" w:color="auto"/>
              <w:right w:val="single" w:sz="8" w:space="0" w:color="auto"/>
            </w:tcBorders>
            <w:shd w:val="clear" w:color="auto" w:fill="auto"/>
            <w:vAlign w:val="bottom"/>
          </w:tcPr>
          <w:p w14:paraId="4882E998"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4. Município/UF</w:t>
            </w:r>
          </w:p>
        </w:tc>
        <w:tc>
          <w:tcPr>
            <w:tcW w:w="1281" w:type="dxa"/>
            <w:gridSpan w:val="2"/>
            <w:tcBorders>
              <w:top w:val="single" w:sz="4" w:space="0" w:color="auto"/>
              <w:bottom w:val="single" w:sz="4" w:space="0" w:color="auto"/>
              <w:right w:val="single" w:sz="4" w:space="0" w:color="auto"/>
            </w:tcBorders>
            <w:shd w:val="clear" w:color="auto" w:fill="auto"/>
            <w:vAlign w:val="bottom"/>
          </w:tcPr>
          <w:p w14:paraId="614843BC"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5.CEP</w:t>
            </w:r>
          </w:p>
        </w:tc>
      </w:tr>
      <w:tr w:rsidR="0091114E" w:rsidRPr="00806DF3" w14:paraId="5715CAEC" w14:textId="77777777" w:rsidTr="005A093D">
        <w:trPr>
          <w:gridAfter w:val="1"/>
          <w:wAfter w:w="36" w:type="dxa"/>
          <w:trHeight w:val="492"/>
        </w:trPr>
        <w:tc>
          <w:tcPr>
            <w:tcW w:w="3695" w:type="dxa"/>
            <w:gridSpan w:val="5"/>
            <w:tcBorders>
              <w:top w:val="single" w:sz="4" w:space="0" w:color="auto"/>
              <w:left w:val="single" w:sz="4" w:space="0" w:color="auto"/>
              <w:bottom w:val="single" w:sz="4" w:space="0" w:color="auto"/>
            </w:tcBorders>
            <w:shd w:val="clear" w:color="auto" w:fill="auto"/>
            <w:vAlign w:val="bottom"/>
          </w:tcPr>
          <w:p w14:paraId="48F6CF0A"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6. Nº da DAP Física</w:t>
            </w:r>
          </w:p>
        </w:tc>
        <w:tc>
          <w:tcPr>
            <w:tcW w:w="142" w:type="dxa"/>
            <w:tcBorders>
              <w:top w:val="single" w:sz="4" w:space="0" w:color="auto"/>
              <w:bottom w:val="single" w:sz="4" w:space="0" w:color="auto"/>
              <w:right w:val="single" w:sz="8" w:space="0" w:color="auto"/>
            </w:tcBorders>
            <w:shd w:val="clear" w:color="auto" w:fill="auto"/>
            <w:vAlign w:val="bottom"/>
          </w:tcPr>
          <w:p w14:paraId="3F719B9C" w14:textId="77777777" w:rsidR="0091114E" w:rsidRPr="00806DF3" w:rsidRDefault="0091114E" w:rsidP="005A093D">
            <w:pPr>
              <w:spacing w:line="0" w:lineRule="atLeast"/>
              <w:rPr>
                <w:rFonts w:ascii="Times New Roman" w:hAnsi="Times New Roman" w:cs="Times New Roman"/>
              </w:rPr>
            </w:pPr>
          </w:p>
        </w:tc>
        <w:tc>
          <w:tcPr>
            <w:tcW w:w="2570" w:type="dxa"/>
            <w:gridSpan w:val="3"/>
            <w:tcBorders>
              <w:top w:val="single" w:sz="4" w:space="0" w:color="auto"/>
              <w:bottom w:val="single" w:sz="4" w:space="0" w:color="auto"/>
              <w:right w:val="single" w:sz="8" w:space="0" w:color="auto"/>
            </w:tcBorders>
            <w:shd w:val="clear" w:color="auto" w:fill="auto"/>
            <w:vAlign w:val="bottom"/>
          </w:tcPr>
          <w:p w14:paraId="046B7582"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7. DDD/Fone</w:t>
            </w:r>
          </w:p>
        </w:tc>
        <w:tc>
          <w:tcPr>
            <w:tcW w:w="2571" w:type="dxa"/>
            <w:gridSpan w:val="4"/>
            <w:tcBorders>
              <w:top w:val="single" w:sz="4" w:space="0" w:color="auto"/>
              <w:bottom w:val="single" w:sz="4" w:space="0" w:color="auto"/>
              <w:right w:val="single" w:sz="4" w:space="0" w:color="auto"/>
            </w:tcBorders>
            <w:shd w:val="clear" w:color="auto" w:fill="auto"/>
            <w:vAlign w:val="bottom"/>
          </w:tcPr>
          <w:p w14:paraId="2987BACB"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8.E­mail (quando houver)</w:t>
            </w:r>
          </w:p>
        </w:tc>
      </w:tr>
      <w:tr w:rsidR="0091114E" w:rsidRPr="00806DF3" w14:paraId="70787CCC" w14:textId="77777777" w:rsidTr="005A093D">
        <w:trPr>
          <w:gridAfter w:val="1"/>
          <w:wAfter w:w="35" w:type="dxa"/>
          <w:trHeight w:val="1"/>
        </w:trPr>
        <w:tc>
          <w:tcPr>
            <w:tcW w:w="3036" w:type="dxa"/>
            <w:gridSpan w:val="3"/>
            <w:tcBorders>
              <w:top w:val="single" w:sz="4" w:space="0" w:color="auto"/>
              <w:left w:val="single" w:sz="4" w:space="0" w:color="auto"/>
              <w:bottom w:val="single" w:sz="4" w:space="0" w:color="auto"/>
              <w:right w:val="single" w:sz="8" w:space="0" w:color="auto"/>
            </w:tcBorders>
            <w:shd w:val="clear" w:color="auto" w:fill="auto"/>
            <w:vAlign w:val="bottom"/>
          </w:tcPr>
          <w:p w14:paraId="7A169D04"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9. Banco</w:t>
            </w:r>
          </w:p>
        </w:tc>
        <w:tc>
          <w:tcPr>
            <w:tcW w:w="3372" w:type="dxa"/>
            <w:gridSpan w:val="6"/>
            <w:tcBorders>
              <w:top w:val="single" w:sz="4" w:space="0" w:color="auto"/>
              <w:bottom w:val="single" w:sz="4" w:space="0" w:color="auto"/>
              <w:right w:val="single" w:sz="8" w:space="0" w:color="auto"/>
            </w:tcBorders>
            <w:shd w:val="clear" w:color="auto" w:fill="auto"/>
            <w:vAlign w:val="bottom"/>
          </w:tcPr>
          <w:p w14:paraId="5092A820"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10.Nº da Agência</w:t>
            </w:r>
          </w:p>
        </w:tc>
        <w:tc>
          <w:tcPr>
            <w:tcW w:w="2571" w:type="dxa"/>
            <w:gridSpan w:val="4"/>
            <w:tcBorders>
              <w:top w:val="single" w:sz="4" w:space="0" w:color="auto"/>
              <w:bottom w:val="single" w:sz="4" w:space="0" w:color="auto"/>
              <w:right w:val="single" w:sz="4" w:space="0" w:color="auto"/>
            </w:tcBorders>
            <w:shd w:val="clear" w:color="auto" w:fill="auto"/>
            <w:vAlign w:val="bottom"/>
          </w:tcPr>
          <w:p w14:paraId="2548AF44" w14:textId="77777777" w:rsidR="0091114E" w:rsidRPr="00806DF3" w:rsidRDefault="0091114E" w:rsidP="005A093D">
            <w:pPr>
              <w:spacing w:line="0" w:lineRule="atLeast"/>
              <w:ind w:left="60"/>
              <w:rPr>
                <w:rFonts w:ascii="Times New Roman" w:hAnsi="Times New Roman" w:cs="Times New Roman"/>
              </w:rPr>
            </w:pPr>
            <w:r w:rsidRPr="00806DF3">
              <w:rPr>
                <w:rFonts w:ascii="Times New Roman" w:hAnsi="Times New Roman" w:cs="Times New Roman"/>
              </w:rPr>
              <w:t>11.Nº da Conta Corrente</w:t>
            </w:r>
          </w:p>
        </w:tc>
      </w:tr>
      <w:tr w:rsidR="0091114E" w:rsidRPr="00806DF3" w14:paraId="345A1BDE" w14:textId="77777777" w:rsidTr="005A093D">
        <w:trPr>
          <w:gridAfter w:val="1"/>
          <w:wAfter w:w="34" w:type="dxa"/>
          <w:trHeight w:val="1"/>
        </w:trPr>
        <w:tc>
          <w:tcPr>
            <w:tcW w:w="8980"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595887AF"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II­ Relação dos Produtos</w:t>
            </w:r>
          </w:p>
        </w:tc>
      </w:tr>
      <w:tr w:rsidR="0091114E" w:rsidRPr="00806DF3" w14:paraId="70F2EB8C" w14:textId="77777777" w:rsidTr="005A093D">
        <w:trPr>
          <w:gridAfter w:val="1"/>
          <w:wAfter w:w="37" w:type="dxa"/>
          <w:trHeight w:val="1"/>
        </w:trPr>
        <w:tc>
          <w:tcPr>
            <w:tcW w:w="1910" w:type="dxa"/>
            <w:vMerge w:val="restart"/>
            <w:tcBorders>
              <w:top w:val="single" w:sz="4" w:space="0" w:color="auto"/>
              <w:left w:val="single" w:sz="4" w:space="0" w:color="auto"/>
              <w:right w:val="single" w:sz="8" w:space="0" w:color="auto"/>
            </w:tcBorders>
            <w:shd w:val="clear" w:color="auto" w:fill="auto"/>
            <w:vAlign w:val="center"/>
          </w:tcPr>
          <w:p w14:paraId="7FEBDE93" w14:textId="77777777" w:rsidR="0091114E" w:rsidRPr="00806DF3" w:rsidRDefault="0091114E" w:rsidP="005A093D">
            <w:pPr>
              <w:spacing w:line="0" w:lineRule="atLeast"/>
              <w:ind w:left="80"/>
              <w:jc w:val="center"/>
              <w:rPr>
                <w:rFonts w:ascii="Times New Roman" w:hAnsi="Times New Roman" w:cs="Times New Roman"/>
              </w:rPr>
            </w:pPr>
            <w:r w:rsidRPr="00806DF3">
              <w:rPr>
                <w:rFonts w:ascii="Times New Roman" w:hAnsi="Times New Roman" w:cs="Times New Roman"/>
              </w:rPr>
              <w:t>Produto</w:t>
            </w:r>
          </w:p>
        </w:tc>
        <w:tc>
          <w:tcPr>
            <w:tcW w:w="1927" w:type="dxa"/>
            <w:gridSpan w:val="5"/>
            <w:vMerge w:val="restart"/>
            <w:tcBorders>
              <w:top w:val="single" w:sz="4" w:space="0" w:color="auto"/>
              <w:left w:val="single" w:sz="4" w:space="0" w:color="auto"/>
              <w:right w:val="single" w:sz="8" w:space="0" w:color="auto"/>
            </w:tcBorders>
            <w:shd w:val="clear" w:color="auto" w:fill="auto"/>
            <w:vAlign w:val="center"/>
          </w:tcPr>
          <w:p w14:paraId="16C69FD2" w14:textId="77777777" w:rsidR="0091114E" w:rsidRPr="00806DF3" w:rsidRDefault="0091114E" w:rsidP="005A093D">
            <w:pPr>
              <w:spacing w:line="0" w:lineRule="atLeast"/>
              <w:ind w:left="80"/>
              <w:jc w:val="center"/>
              <w:rPr>
                <w:rFonts w:ascii="Times New Roman" w:hAnsi="Times New Roman" w:cs="Times New Roman"/>
              </w:rPr>
            </w:pPr>
            <w:r w:rsidRPr="00806DF3">
              <w:rPr>
                <w:rFonts w:ascii="Times New Roman" w:hAnsi="Times New Roman" w:cs="Times New Roman"/>
              </w:rPr>
              <w:t>Unidade</w:t>
            </w:r>
          </w:p>
        </w:tc>
        <w:tc>
          <w:tcPr>
            <w:tcW w:w="1291" w:type="dxa"/>
            <w:vMerge w:val="restart"/>
            <w:tcBorders>
              <w:top w:val="single" w:sz="4" w:space="0" w:color="auto"/>
              <w:left w:val="single" w:sz="8" w:space="0" w:color="auto"/>
              <w:right w:val="single" w:sz="8" w:space="0" w:color="auto"/>
            </w:tcBorders>
            <w:shd w:val="clear" w:color="auto" w:fill="auto"/>
            <w:vAlign w:val="center"/>
          </w:tcPr>
          <w:p w14:paraId="5CEDFCDA" w14:textId="77777777" w:rsidR="0091114E" w:rsidRPr="00806DF3" w:rsidRDefault="0091114E" w:rsidP="005A093D">
            <w:pPr>
              <w:spacing w:line="0" w:lineRule="atLeast"/>
              <w:ind w:left="60"/>
              <w:jc w:val="center"/>
              <w:rPr>
                <w:rFonts w:ascii="Times New Roman" w:hAnsi="Times New Roman" w:cs="Times New Roman"/>
              </w:rPr>
            </w:pPr>
            <w:r w:rsidRPr="00806DF3">
              <w:rPr>
                <w:rFonts w:ascii="Times New Roman" w:hAnsi="Times New Roman" w:cs="Times New Roman"/>
              </w:rPr>
              <w:t>Quantidade</w:t>
            </w:r>
          </w:p>
        </w:tc>
        <w:tc>
          <w:tcPr>
            <w:tcW w:w="2568" w:type="dxa"/>
            <w:gridSpan w:val="4"/>
            <w:tcBorders>
              <w:top w:val="single" w:sz="4" w:space="0" w:color="auto"/>
              <w:left w:val="single" w:sz="8" w:space="0" w:color="auto"/>
              <w:bottom w:val="single" w:sz="4" w:space="0" w:color="auto"/>
              <w:right w:val="single" w:sz="8" w:space="0" w:color="auto"/>
            </w:tcBorders>
            <w:shd w:val="clear" w:color="auto" w:fill="auto"/>
            <w:vAlign w:val="center"/>
          </w:tcPr>
          <w:p w14:paraId="310A0E90" w14:textId="77777777" w:rsidR="0091114E" w:rsidRPr="00806DF3" w:rsidRDefault="0091114E" w:rsidP="005A093D">
            <w:pPr>
              <w:spacing w:line="0" w:lineRule="atLeast"/>
              <w:jc w:val="center"/>
              <w:rPr>
                <w:rFonts w:ascii="Times New Roman" w:hAnsi="Times New Roman" w:cs="Times New Roman"/>
              </w:rPr>
            </w:pPr>
            <w:r w:rsidRPr="00806DF3">
              <w:rPr>
                <w:rFonts w:ascii="Times New Roman" w:hAnsi="Times New Roman" w:cs="Times New Roman"/>
              </w:rPr>
              <w:t>Preço de Aquisição*</w:t>
            </w:r>
          </w:p>
        </w:tc>
        <w:tc>
          <w:tcPr>
            <w:tcW w:w="1281" w:type="dxa"/>
            <w:gridSpan w:val="2"/>
            <w:vMerge w:val="restart"/>
            <w:tcBorders>
              <w:top w:val="single" w:sz="4" w:space="0" w:color="auto"/>
              <w:bottom w:val="single" w:sz="4" w:space="0" w:color="auto"/>
              <w:right w:val="single" w:sz="4" w:space="0" w:color="auto"/>
            </w:tcBorders>
            <w:shd w:val="clear" w:color="auto" w:fill="auto"/>
            <w:vAlign w:val="center"/>
          </w:tcPr>
          <w:p w14:paraId="69DD7C35" w14:textId="77777777" w:rsidR="0091114E" w:rsidRPr="00806DF3" w:rsidRDefault="0091114E" w:rsidP="005A093D">
            <w:pPr>
              <w:spacing w:line="0" w:lineRule="atLeast"/>
              <w:ind w:left="40"/>
              <w:jc w:val="center"/>
              <w:rPr>
                <w:rFonts w:ascii="Times New Roman" w:hAnsi="Times New Roman" w:cs="Times New Roman"/>
              </w:rPr>
            </w:pPr>
            <w:r w:rsidRPr="00806DF3">
              <w:rPr>
                <w:rFonts w:ascii="Times New Roman" w:hAnsi="Times New Roman" w:cs="Times New Roman"/>
              </w:rPr>
              <w:t>Cronograma de entrega dos Produtos</w:t>
            </w:r>
          </w:p>
        </w:tc>
      </w:tr>
      <w:tr w:rsidR="0091114E" w:rsidRPr="00806DF3" w14:paraId="4659E54A" w14:textId="77777777" w:rsidTr="005A093D">
        <w:trPr>
          <w:gridAfter w:val="1"/>
          <w:wAfter w:w="37" w:type="dxa"/>
          <w:trHeight w:val="3"/>
        </w:trPr>
        <w:tc>
          <w:tcPr>
            <w:tcW w:w="1910" w:type="dxa"/>
            <w:vMerge/>
            <w:tcBorders>
              <w:left w:val="single" w:sz="4" w:space="0" w:color="auto"/>
              <w:bottom w:val="single" w:sz="4" w:space="0" w:color="auto"/>
              <w:right w:val="single" w:sz="8" w:space="0" w:color="auto"/>
            </w:tcBorders>
            <w:shd w:val="clear" w:color="auto" w:fill="auto"/>
            <w:vAlign w:val="center"/>
          </w:tcPr>
          <w:p w14:paraId="32434216" w14:textId="77777777" w:rsidR="0091114E" w:rsidRPr="00806DF3" w:rsidRDefault="0091114E" w:rsidP="005A093D">
            <w:pPr>
              <w:spacing w:line="0" w:lineRule="atLeast"/>
              <w:jc w:val="center"/>
              <w:rPr>
                <w:rFonts w:ascii="Times New Roman" w:hAnsi="Times New Roman" w:cs="Times New Roman"/>
              </w:rPr>
            </w:pPr>
          </w:p>
        </w:tc>
        <w:tc>
          <w:tcPr>
            <w:tcW w:w="1927" w:type="dxa"/>
            <w:gridSpan w:val="5"/>
            <w:vMerge/>
            <w:tcBorders>
              <w:left w:val="single" w:sz="4" w:space="0" w:color="auto"/>
              <w:bottom w:val="single" w:sz="4" w:space="0" w:color="auto"/>
              <w:right w:val="single" w:sz="8" w:space="0" w:color="auto"/>
            </w:tcBorders>
            <w:shd w:val="clear" w:color="auto" w:fill="auto"/>
            <w:vAlign w:val="center"/>
          </w:tcPr>
          <w:p w14:paraId="594B12F1" w14:textId="77777777" w:rsidR="0091114E" w:rsidRPr="00806DF3" w:rsidRDefault="0091114E" w:rsidP="005A093D">
            <w:pPr>
              <w:spacing w:line="0" w:lineRule="atLeast"/>
              <w:jc w:val="center"/>
              <w:rPr>
                <w:rFonts w:ascii="Times New Roman" w:hAnsi="Times New Roman" w:cs="Times New Roman"/>
              </w:rPr>
            </w:pPr>
          </w:p>
        </w:tc>
        <w:tc>
          <w:tcPr>
            <w:tcW w:w="1291" w:type="dxa"/>
            <w:vMerge/>
            <w:tcBorders>
              <w:left w:val="single" w:sz="8" w:space="0" w:color="auto"/>
              <w:bottom w:val="single" w:sz="4" w:space="0" w:color="auto"/>
              <w:right w:val="single" w:sz="8" w:space="0" w:color="auto"/>
            </w:tcBorders>
            <w:shd w:val="clear" w:color="auto" w:fill="auto"/>
            <w:vAlign w:val="center"/>
          </w:tcPr>
          <w:p w14:paraId="3022964C" w14:textId="77777777" w:rsidR="0091114E" w:rsidRPr="00806DF3" w:rsidRDefault="0091114E" w:rsidP="005A093D">
            <w:pPr>
              <w:spacing w:line="0" w:lineRule="atLeast"/>
              <w:jc w:val="center"/>
              <w:rPr>
                <w:rFonts w:ascii="Times New Roman" w:hAnsi="Times New Roman" w:cs="Times New Roman"/>
              </w:rPr>
            </w:pPr>
          </w:p>
        </w:tc>
        <w:tc>
          <w:tcPr>
            <w:tcW w:w="1279" w:type="dxa"/>
            <w:gridSpan w:val="2"/>
            <w:tcBorders>
              <w:bottom w:val="single" w:sz="4" w:space="0" w:color="auto"/>
              <w:right w:val="single" w:sz="8" w:space="0" w:color="auto"/>
            </w:tcBorders>
            <w:shd w:val="clear" w:color="auto" w:fill="auto"/>
          </w:tcPr>
          <w:p w14:paraId="39ECA6EB"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 xml:space="preserve">    Unitário</w:t>
            </w:r>
          </w:p>
        </w:tc>
        <w:tc>
          <w:tcPr>
            <w:tcW w:w="1289" w:type="dxa"/>
            <w:gridSpan w:val="2"/>
            <w:tcBorders>
              <w:bottom w:val="single" w:sz="4" w:space="0" w:color="auto"/>
              <w:right w:val="single" w:sz="8" w:space="0" w:color="auto"/>
            </w:tcBorders>
            <w:shd w:val="clear" w:color="auto" w:fill="auto"/>
          </w:tcPr>
          <w:p w14:paraId="46CC5FE2" w14:textId="77777777" w:rsidR="0091114E" w:rsidRPr="00806DF3" w:rsidRDefault="0091114E" w:rsidP="005A093D">
            <w:pPr>
              <w:spacing w:line="0" w:lineRule="atLeast"/>
              <w:ind w:left="60"/>
              <w:jc w:val="center"/>
              <w:rPr>
                <w:rFonts w:ascii="Times New Roman" w:hAnsi="Times New Roman" w:cs="Times New Roman"/>
              </w:rPr>
            </w:pPr>
            <w:r w:rsidRPr="00806DF3">
              <w:rPr>
                <w:rFonts w:ascii="Times New Roman" w:hAnsi="Times New Roman" w:cs="Times New Roman"/>
              </w:rPr>
              <w:t>Total</w:t>
            </w:r>
          </w:p>
        </w:tc>
        <w:tc>
          <w:tcPr>
            <w:tcW w:w="1281" w:type="dxa"/>
            <w:gridSpan w:val="2"/>
            <w:vMerge/>
            <w:tcBorders>
              <w:bottom w:val="single" w:sz="4" w:space="0" w:color="auto"/>
              <w:right w:val="single" w:sz="4" w:space="0" w:color="auto"/>
            </w:tcBorders>
            <w:shd w:val="clear" w:color="auto" w:fill="auto"/>
            <w:vAlign w:val="bottom"/>
          </w:tcPr>
          <w:p w14:paraId="29874B20" w14:textId="77777777" w:rsidR="0091114E" w:rsidRPr="00806DF3" w:rsidRDefault="0091114E" w:rsidP="005A093D">
            <w:pPr>
              <w:spacing w:line="0" w:lineRule="atLeast"/>
              <w:ind w:left="40"/>
              <w:rPr>
                <w:rFonts w:ascii="Times New Roman" w:hAnsi="Times New Roman" w:cs="Times New Roman"/>
              </w:rPr>
            </w:pPr>
          </w:p>
        </w:tc>
      </w:tr>
      <w:tr w:rsidR="0091114E" w:rsidRPr="00806DF3" w14:paraId="43CA8A55" w14:textId="77777777" w:rsidTr="005A093D">
        <w:trPr>
          <w:gridAfter w:val="1"/>
          <w:wAfter w:w="37" w:type="dxa"/>
          <w:trHeight w:val="1"/>
        </w:trPr>
        <w:tc>
          <w:tcPr>
            <w:tcW w:w="1910" w:type="dxa"/>
            <w:tcBorders>
              <w:top w:val="single" w:sz="4" w:space="0" w:color="auto"/>
              <w:left w:val="single" w:sz="4" w:space="0" w:color="auto"/>
              <w:bottom w:val="single" w:sz="4" w:space="0" w:color="auto"/>
              <w:right w:val="single" w:sz="8" w:space="0" w:color="auto"/>
            </w:tcBorders>
            <w:shd w:val="clear" w:color="auto" w:fill="auto"/>
            <w:vAlign w:val="bottom"/>
          </w:tcPr>
          <w:p w14:paraId="01BE197C" w14:textId="77777777" w:rsidR="0091114E" w:rsidRPr="00806DF3" w:rsidRDefault="0091114E" w:rsidP="005A093D">
            <w:pPr>
              <w:spacing w:line="0" w:lineRule="atLeast"/>
              <w:rPr>
                <w:rFonts w:ascii="Times New Roman" w:hAnsi="Times New Roman" w:cs="Times New Roman"/>
              </w:rPr>
            </w:pPr>
          </w:p>
        </w:tc>
        <w:tc>
          <w:tcPr>
            <w:tcW w:w="1927" w:type="dxa"/>
            <w:gridSpan w:val="5"/>
            <w:tcBorders>
              <w:top w:val="single" w:sz="4" w:space="0" w:color="auto"/>
              <w:left w:val="single" w:sz="4" w:space="0" w:color="auto"/>
              <w:bottom w:val="single" w:sz="4" w:space="0" w:color="auto"/>
              <w:right w:val="single" w:sz="8" w:space="0" w:color="auto"/>
            </w:tcBorders>
            <w:shd w:val="clear" w:color="auto" w:fill="auto"/>
            <w:vAlign w:val="bottom"/>
          </w:tcPr>
          <w:p w14:paraId="74E4561A" w14:textId="77777777" w:rsidR="0091114E" w:rsidRPr="00806DF3" w:rsidRDefault="0091114E" w:rsidP="005A093D">
            <w:pPr>
              <w:spacing w:line="0" w:lineRule="atLeast"/>
              <w:rPr>
                <w:rFonts w:ascii="Times New Roman" w:hAnsi="Times New Roman" w:cs="Times New Roman"/>
              </w:rPr>
            </w:pPr>
          </w:p>
        </w:tc>
        <w:tc>
          <w:tcPr>
            <w:tcW w:w="1291" w:type="dxa"/>
            <w:tcBorders>
              <w:top w:val="single" w:sz="4" w:space="0" w:color="auto"/>
              <w:bottom w:val="single" w:sz="4" w:space="0" w:color="auto"/>
              <w:right w:val="single" w:sz="8" w:space="0" w:color="auto"/>
            </w:tcBorders>
            <w:shd w:val="clear" w:color="auto" w:fill="auto"/>
            <w:vAlign w:val="bottom"/>
          </w:tcPr>
          <w:p w14:paraId="76C81C27" w14:textId="77777777" w:rsidR="0091114E" w:rsidRPr="00806DF3" w:rsidRDefault="0091114E" w:rsidP="005A093D">
            <w:pPr>
              <w:spacing w:line="0" w:lineRule="atLeast"/>
              <w:rPr>
                <w:rFonts w:ascii="Times New Roman" w:hAnsi="Times New Roman" w:cs="Times New Roman"/>
              </w:rPr>
            </w:pPr>
          </w:p>
        </w:tc>
        <w:tc>
          <w:tcPr>
            <w:tcW w:w="1279" w:type="dxa"/>
            <w:gridSpan w:val="2"/>
            <w:tcBorders>
              <w:top w:val="single" w:sz="4" w:space="0" w:color="auto"/>
              <w:bottom w:val="single" w:sz="4" w:space="0" w:color="auto"/>
              <w:right w:val="single" w:sz="8" w:space="0" w:color="auto"/>
            </w:tcBorders>
            <w:shd w:val="clear" w:color="auto" w:fill="auto"/>
            <w:vAlign w:val="bottom"/>
          </w:tcPr>
          <w:p w14:paraId="75ED0CE9" w14:textId="77777777" w:rsidR="0091114E" w:rsidRPr="00806DF3" w:rsidRDefault="0091114E" w:rsidP="005A093D">
            <w:pPr>
              <w:spacing w:line="0" w:lineRule="atLeast"/>
              <w:rPr>
                <w:rFonts w:ascii="Times New Roman" w:hAnsi="Times New Roman" w:cs="Times New Roman"/>
              </w:rPr>
            </w:pPr>
          </w:p>
        </w:tc>
        <w:tc>
          <w:tcPr>
            <w:tcW w:w="1289" w:type="dxa"/>
            <w:gridSpan w:val="2"/>
            <w:tcBorders>
              <w:top w:val="single" w:sz="4" w:space="0" w:color="auto"/>
              <w:bottom w:val="single" w:sz="4" w:space="0" w:color="auto"/>
              <w:right w:val="single" w:sz="8" w:space="0" w:color="auto"/>
            </w:tcBorders>
            <w:shd w:val="clear" w:color="auto" w:fill="auto"/>
            <w:vAlign w:val="bottom"/>
          </w:tcPr>
          <w:p w14:paraId="22153384" w14:textId="77777777" w:rsidR="0091114E" w:rsidRPr="00806DF3" w:rsidRDefault="0091114E" w:rsidP="005A093D">
            <w:pPr>
              <w:spacing w:line="0" w:lineRule="atLeast"/>
              <w:rPr>
                <w:rFonts w:ascii="Times New Roman" w:hAnsi="Times New Roman" w:cs="Times New Roman"/>
              </w:rPr>
            </w:pPr>
          </w:p>
        </w:tc>
        <w:tc>
          <w:tcPr>
            <w:tcW w:w="1281" w:type="dxa"/>
            <w:gridSpan w:val="2"/>
            <w:tcBorders>
              <w:top w:val="single" w:sz="4" w:space="0" w:color="auto"/>
              <w:bottom w:val="single" w:sz="4" w:space="0" w:color="auto"/>
              <w:right w:val="single" w:sz="4" w:space="0" w:color="auto"/>
            </w:tcBorders>
            <w:shd w:val="clear" w:color="auto" w:fill="auto"/>
            <w:vAlign w:val="bottom"/>
          </w:tcPr>
          <w:p w14:paraId="226625F2" w14:textId="77777777" w:rsidR="0091114E" w:rsidRPr="00806DF3" w:rsidRDefault="0091114E" w:rsidP="005A093D">
            <w:pPr>
              <w:spacing w:line="0" w:lineRule="atLeast"/>
              <w:rPr>
                <w:rFonts w:ascii="Times New Roman" w:hAnsi="Times New Roman" w:cs="Times New Roman"/>
              </w:rPr>
            </w:pPr>
          </w:p>
        </w:tc>
      </w:tr>
      <w:tr w:rsidR="0091114E" w:rsidRPr="00806DF3" w14:paraId="6BCAE7FA" w14:textId="77777777" w:rsidTr="005A093D">
        <w:trPr>
          <w:gridAfter w:val="1"/>
          <w:wAfter w:w="37" w:type="dxa"/>
          <w:trHeight w:val="1"/>
        </w:trPr>
        <w:tc>
          <w:tcPr>
            <w:tcW w:w="1910" w:type="dxa"/>
            <w:tcBorders>
              <w:top w:val="single" w:sz="4" w:space="0" w:color="auto"/>
              <w:left w:val="single" w:sz="4" w:space="0" w:color="auto"/>
              <w:bottom w:val="single" w:sz="4" w:space="0" w:color="auto"/>
              <w:right w:val="single" w:sz="8" w:space="0" w:color="auto"/>
            </w:tcBorders>
            <w:shd w:val="clear" w:color="auto" w:fill="auto"/>
            <w:vAlign w:val="bottom"/>
          </w:tcPr>
          <w:p w14:paraId="4C29BB6A" w14:textId="77777777" w:rsidR="0091114E" w:rsidRPr="00806DF3" w:rsidRDefault="0091114E" w:rsidP="005A093D">
            <w:pPr>
              <w:spacing w:line="0" w:lineRule="atLeast"/>
              <w:rPr>
                <w:rFonts w:ascii="Times New Roman" w:hAnsi="Times New Roman" w:cs="Times New Roman"/>
              </w:rPr>
            </w:pPr>
          </w:p>
        </w:tc>
        <w:tc>
          <w:tcPr>
            <w:tcW w:w="1927" w:type="dxa"/>
            <w:gridSpan w:val="5"/>
            <w:tcBorders>
              <w:top w:val="single" w:sz="4" w:space="0" w:color="auto"/>
              <w:left w:val="single" w:sz="4" w:space="0" w:color="auto"/>
              <w:bottom w:val="single" w:sz="4" w:space="0" w:color="auto"/>
              <w:right w:val="single" w:sz="8" w:space="0" w:color="auto"/>
            </w:tcBorders>
            <w:shd w:val="clear" w:color="auto" w:fill="auto"/>
            <w:vAlign w:val="bottom"/>
          </w:tcPr>
          <w:p w14:paraId="7807B7DB" w14:textId="77777777" w:rsidR="0091114E" w:rsidRPr="00806DF3" w:rsidRDefault="0091114E" w:rsidP="005A093D">
            <w:pPr>
              <w:spacing w:line="0" w:lineRule="atLeast"/>
              <w:rPr>
                <w:rFonts w:ascii="Times New Roman" w:hAnsi="Times New Roman" w:cs="Times New Roman"/>
              </w:rPr>
            </w:pPr>
          </w:p>
        </w:tc>
        <w:tc>
          <w:tcPr>
            <w:tcW w:w="1291" w:type="dxa"/>
            <w:tcBorders>
              <w:top w:val="single" w:sz="4" w:space="0" w:color="auto"/>
              <w:bottom w:val="single" w:sz="4" w:space="0" w:color="auto"/>
              <w:right w:val="single" w:sz="8" w:space="0" w:color="auto"/>
            </w:tcBorders>
            <w:shd w:val="clear" w:color="auto" w:fill="auto"/>
            <w:vAlign w:val="bottom"/>
          </w:tcPr>
          <w:p w14:paraId="5B255168" w14:textId="77777777" w:rsidR="0091114E" w:rsidRPr="00806DF3" w:rsidRDefault="0091114E" w:rsidP="005A093D">
            <w:pPr>
              <w:spacing w:line="0" w:lineRule="atLeast"/>
              <w:rPr>
                <w:rFonts w:ascii="Times New Roman" w:hAnsi="Times New Roman" w:cs="Times New Roman"/>
              </w:rPr>
            </w:pPr>
          </w:p>
        </w:tc>
        <w:tc>
          <w:tcPr>
            <w:tcW w:w="1279" w:type="dxa"/>
            <w:gridSpan w:val="2"/>
            <w:tcBorders>
              <w:top w:val="single" w:sz="4" w:space="0" w:color="auto"/>
              <w:bottom w:val="single" w:sz="4" w:space="0" w:color="auto"/>
              <w:right w:val="single" w:sz="8" w:space="0" w:color="auto"/>
            </w:tcBorders>
            <w:shd w:val="clear" w:color="auto" w:fill="auto"/>
            <w:vAlign w:val="bottom"/>
          </w:tcPr>
          <w:p w14:paraId="41B0DE92" w14:textId="77777777" w:rsidR="0091114E" w:rsidRPr="00806DF3" w:rsidRDefault="0091114E" w:rsidP="005A093D">
            <w:pPr>
              <w:spacing w:line="0" w:lineRule="atLeast"/>
              <w:rPr>
                <w:rFonts w:ascii="Times New Roman" w:hAnsi="Times New Roman" w:cs="Times New Roman"/>
              </w:rPr>
            </w:pPr>
          </w:p>
        </w:tc>
        <w:tc>
          <w:tcPr>
            <w:tcW w:w="1289" w:type="dxa"/>
            <w:gridSpan w:val="2"/>
            <w:tcBorders>
              <w:top w:val="single" w:sz="4" w:space="0" w:color="auto"/>
              <w:bottom w:val="single" w:sz="4" w:space="0" w:color="auto"/>
              <w:right w:val="single" w:sz="8" w:space="0" w:color="auto"/>
            </w:tcBorders>
            <w:shd w:val="clear" w:color="auto" w:fill="auto"/>
            <w:vAlign w:val="bottom"/>
          </w:tcPr>
          <w:p w14:paraId="39574E12" w14:textId="77777777" w:rsidR="0091114E" w:rsidRPr="00806DF3" w:rsidRDefault="0091114E" w:rsidP="005A093D">
            <w:pPr>
              <w:spacing w:line="0" w:lineRule="atLeast"/>
              <w:rPr>
                <w:rFonts w:ascii="Times New Roman" w:hAnsi="Times New Roman" w:cs="Times New Roman"/>
              </w:rPr>
            </w:pPr>
          </w:p>
        </w:tc>
        <w:tc>
          <w:tcPr>
            <w:tcW w:w="1281" w:type="dxa"/>
            <w:gridSpan w:val="2"/>
            <w:tcBorders>
              <w:top w:val="single" w:sz="4" w:space="0" w:color="auto"/>
              <w:bottom w:val="single" w:sz="4" w:space="0" w:color="auto"/>
              <w:right w:val="single" w:sz="4" w:space="0" w:color="auto"/>
            </w:tcBorders>
            <w:shd w:val="clear" w:color="auto" w:fill="auto"/>
            <w:vAlign w:val="bottom"/>
          </w:tcPr>
          <w:p w14:paraId="655AE9DE" w14:textId="77777777" w:rsidR="0091114E" w:rsidRPr="00806DF3" w:rsidRDefault="0091114E" w:rsidP="005A093D">
            <w:pPr>
              <w:spacing w:line="0" w:lineRule="atLeast"/>
              <w:rPr>
                <w:rFonts w:ascii="Times New Roman" w:hAnsi="Times New Roman" w:cs="Times New Roman"/>
              </w:rPr>
            </w:pPr>
          </w:p>
        </w:tc>
      </w:tr>
      <w:tr w:rsidR="0091114E" w:rsidRPr="00806DF3" w14:paraId="1A9E021F" w14:textId="77777777" w:rsidTr="005A093D">
        <w:trPr>
          <w:gridAfter w:val="1"/>
          <w:wAfter w:w="37" w:type="dxa"/>
          <w:trHeight w:val="1"/>
        </w:trPr>
        <w:tc>
          <w:tcPr>
            <w:tcW w:w="1910" w:type="dxa"/>
            <w:tcBorders>
              <w:top w:val="single" w:sz="4" w:space="0" w:color="auto"/>
              <w:left w:val="single" w:sz="4" w:space="0" w:color="auto"/>
              <w:bottom w:val="single" w:sz="4" w:space="0" w:color="auto"/>
              <w:right w:val="single" w:sz="8" w:space="0" w:color="auto"/>
            </w:tcBorders>
            <w:shd w:val="clear" w:color="auto" w:fill="auto"/>
            <w:vAlign w:val="bottom"/>
          </w:tcPr>
          <w:p w14:paraId="62324519" w14:textId="77777777" w:rsidR="0091114E" w:rsidRPr="00806DF3" w:rsidRDefault="0091114E" w:rsidP="005A093D">
            <w:pPr>
              <w:spacing w:line="0" w:lineRule="atLeast"/>
              <w:rPr>
                <w:rFonts w:ascii="Times New Roman" w:hAnsi="Times New Roman" w:cs="Times New Roman"/>
              </w:rPr>
            </w:pPr>
          </w:p>
        </w:tc>
        <w:tc>
          <w:tcPr>
            <w:tcW w:w="1927" w:type="dxa"/>
            <w:gridSpan w:val="5"/>
            <w:tcBorders>
              <w:top w:val="single" w:sz="4" w:space="0" w:color="auto"/>
              <w:left w:val="single" w:sz="4" w:space="0" w:color="auto"/>
              <w:bottom w:val="single" w:sz="4" w:space="0" w:color="auto"/>
              <w:right w:val="single" w:sz="8" w:space="0" w:color="auto"/>
            </w:tcBorders>
            <w:shd w:val="clear" w:color="auto" w:fill="auto"/>
            <w:vAlign w:val="bottom"/>
          </w:tcPr>
          <w:p w14:paraId="3D91C3D9" w14:textId="77777777" w:rsidR="0091114E" w:rsidRPr="00806DF3" w:rsidRDefault="0091114E" w:rsidP="005A093D">
            <w:pPr>
              <w:spacing w:line="0" w:lineRule="atLeast"/>
              <w:rPr>
                <w:rFonts w:ascii="Times New Roman" w:hAnsi="Times New Roman" w:cs="Times New Roman"/>
              </w:rPr>
            </w:pPr>
          </w:p>
        </w:tc>
        <w:tc>
          <w:tcPr>
            <w:tcW w:w="1291" w:type="dxa"/>
            <w:tcBorders>
              <w:top w:val="single" w:sz="4" w:space="0" w:color="auto"/>
              <w:bottom w:val="single" w:sz="4" w:space="0" w:color="auto"/>
              <w:right w:val="single" w:sz="8" w:space="0" w:color="auto"/>
            </w:tcBorders>
            <w:shd w:val="clear" w:color="auto" w:fill="auto"/>
            <w:vAlign w:val="bottom"/>
          </w:tcPr>
          <w:p w14:paraId="1C1327A9" w14:textId="77777777" w:rsidR="0091114E" w:rsidRPr="00806DF3" w:rsidRDefault="0091114E" w:rsidP="005A093D">
            <w:pPr>
              <w:spacing w:line="0" w:lineRule="atLeast"/>
              <w:rPr>
                <w:rFonts w:ascii="Times New Roman" w:hAnsi="Times New Roman" w:cs="Times New Roman"/>
              </w:rPr>
            </w:pPr>
          </w:p>
        </w:tc>
        <w:tc>
          <w:tcPr>
            <w:tcW w:w="1279" w:type="dxa"/>
            <w:gridSpan w:val="2"/>
            <w:tcBorders>
              <w:top w:val="single" w:sz="4" w:space="0" w:color="auto"/>
              <w:bottom w:val="single" w:sz="4" w:space="0" w:color="auto"/>
              <w:right w:val="single" w:sz="8" w:space="0" w:color="auto"/>
            </w:tcBorders>
            <w:shd w:val="clear" w:color="auto" w:fill="auto"/>
            <w:vAlign w:val="bottom"/>
          </w:tcPr>
          <w:p w14:paraId="25E55158" w14:textId="77777777" w:rsidR="0091114E" w:rsidRPr="00806DF3" w:rsidRDefault="0091114E" w:rsidP="005A093D">
            <w:pPr>
              <w:spacing w:line="0" w:lineRule="atLeast"/>
              <w:rPr>
                <w:rFonts w:ascii="Times New Roman" w:hAnsi="Times New Roman" w:cs="Times New Roman"/>
              </w:rPr>
            </w:pPr>
          </w:p>
        </w:tc>
        <w:tc>
          <w:tcPr>
            <w:tcW w:w="1289" w:type="dxa"/>
            <w:gridSpan w:val="2"/>
            <w:tcBorders>
              <w:top w:val="single" w:sz="4" w:space="0" w:color="auto"/>
              <w:bottom w:val="single" w:sz="4" w:space="0" w:color="auto"/>
              <w:right w:val="single" w:sz="8" w:space="0" w:color="auto"/>
            </w:tcBorders>
            <w:shd w:val="clear" w:color="auto" w:fill="auto"/>
            <w:vAlign w:val="bottom"/>
          </w:tcPr>
          <w:p w14:paraId="696E535D" w14:textId="77777777" w:rsidR="0091114E" w:rsidRPr="00806DF3" w:rsidRDefault="0091114E" w:rsidP="005A093D">
            <w:pPr>
              <w:spacing w:line="0" w:lineRule="atLeast"/>
              <w:rPr>
                <w:rFonts w:ascii="Times New Roman" w:hAnsi="Times New Roman" w:cs="Times New Roman"/>
              </w:rPr>
            </w:pPr>
          </w:p>
        </w:tc>
        <w:tc>
          <w:tcPr>
            <w:tcW w:w="1281" w:type="dxa"/>
            <w:gridSpan w:val="2"/>
            <w:tcBorders>
              <w:top w:val="single" w:sz="4" w:space="0" w:color="auto"/>
              <w:bottom w:val="single" w:sz="4" w:space="0" w:color="auto"/>
              <w:right w:val="single" w:sz="4" w:space="0" w:color="auto"/>
            </w:tcBorders>
            <w:shd w:val="clear" w:color="auto" w:fill="auto"/>
            <w:vAlign w:val="bottom"/>
          </w:tcPr>
          <w:p w14:paraId="4881120B" w14:textId="77777777" w:rsidR="0091114E" w:rsidRPr="00806DF3" w:rsidRDefault="0091114E" w:rsidP="005A093D">
            <w:pPr>
              <w:spacing w:line="0" w:lineRule="atLeast"/>
              <w:rPr>
                <w:rFonts w:ascii="Times New Roman" w:hAnsi="Times New Roman" w:cs="Times New Roman"/>
              </w:rPr>
            </w:pPr>
          </w:p>
        </w:tc>
      </w:tr>
      <w:tr w:rsidR="0091114E" w:rsidRPr="00806DF3" w14:paraId="0F82A92A" w14:textId="77777777" w:rsidTr="005A093D">
        <w:trPr>
          <w:gridAfter w:val="1"/>
          <w:wAfter w:w="34" w:type="dxa"/>
          <w:trHeight w:val="1"/>
        </w:trPr>
        <w:tc>
          <w:tcPr>
            <w:tcW w:w="8980" w:type="dxa"/>
            <w:gridSpan w:val="13"/>
            <w:tcBorders>
              <w:top w:val="single" w:sz="4" w:space="0" w:color="auto"/>
              <w:left w:val="single" w:sz="4" w:space="0" w:color="auto"/>
              <w:bottom w:val="single" w:sz="8" w:space="0" w:color="auto"/>
              <w:right w:val="single" w:sz="4" w:space="0" w:color="auto"/>
            </w:tcBorders>
            <w:shd w:val="clear" w:color="auto" w:fill="auto"/>
            <w:vAlign w:val="bottom"/>
          </w:tcPr>
          <w:p w14:paraId="3AC415BC"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OBS: * Preço publicado no Edital nº 001/2024 (o mesmo que consta na chamada pública).</w:t>
            </w:r>
          </w:p>
        </w:tc>
      </w:tr>
      <w:tr w:rsidR="0091114E" w:rsidRPr="00806DF3" w14:paraId="7C58C966" w14:textId="77777777" w:rsidTr="005A093D">
        <w:trPr>
          <w:gridAfter w:val="1"/>
          <w:wAfter w:w="34" w:type="dxa"/>
          <w:trHeight w:val="1"/>
        </w:trPr>
        <w:tc>
          <w:tcPr>
            <w:tcW w:w="8980" w:type="dxa"/>
            <w:gridSpan w:val="13"/>
            <w:tcBorders>
              <w:top w:val="single" w:sz="4" w:space="0" w:color="auto"/>
              <w:left w:val="single" w:sz="4" w:space="0" w:color="auto"/>
              <w:bottom w:val="single" w:sz="8" w:space="0" w:color="auto"/>
              <w:right w:val="single" w:sz="4" w:space="0" w:color="auto"/>
            </w:tcBorders>
            <w:shd w:val="clear" w:color="auto" w:fill="auto"/>
            <w:vAlign w:val="center"/>
          </w:tcPr>
          <w:p w14:paraId="22A057E6" w14:textId="77777777" w:rsidR="0091114E" w:rsidRPr="00806DF3" w:rsidRDefault="0091114E" w:rsidP="005A093D">
            <w:pPr>
              <w:spacing w:line="0" w:lineRule="atLeast"/>
              <w:jc w:val="center"/>
              <w:rPr>
                <w:rFonts w:ascii="Times New Roman" w:hAnsi="Times New Roman" w:cs="Times New Roman"/>
                <w:b/>
              </w:rPr>
            </w:pPr>
            <w:r w:rsidRPr="00806DF3">
              <w:rPr>
                <w:rFonts w:ascii="Times New Roman" w:hAnsi="Times New Roman" w:cs="Times New Roman"/>
                <w:b/>
              </w:rPr>
              <w:t>III – IDENTIFICAÇÃO DA UNIDADE EXECUTORA DO PNAE/FNDE/MEC</w:t>
            </w:r>
          </w:p>
        </w:tc>
      </w:tr>
      <w:tr w:rsidR="0091114E" w:rsidRPr="00806DF3" w14:paraId="7A0A5898" w14:textId="77777777" w:rsidTr="005A093D">
        <w:trPr>
          <w:trHeight w:val="524"/>
        </w:trPr>
        <w:tc>
          <w:tcPr>
            <w:tcW w:w="3347" w:type="dxa"/>
            <w:gridSpan w:val="4"/>
            <w:tcBorders>
              <w:top w:val="single" w:sz="8" w:space="0" w:color="auto"/>
              <w:left w:val="single" w:sz="4" w:space="0" w:color="auto"/>
              <w:bottom w:val="single" w:sz="4" w:space="0" w:color="auto"/>
              <w:right w:val="single" w:sz="8" w:space="0" w:color="auto"/>
            </w:tcBorders>
            <w:shd w:val="clear" w:color="auto" w:fill="auto"/>
          </w:tcPr>
          <w:p w14:paraId="75334CC1"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1. Nome da Entidade</w:t>
            </w:r>
          </w:p>
        </w:tc>
        <w:tc>
          <w:tcPr>
            <w:tcW w:w="4384" w:type="dxa"/>
            <w:gridSpan w:val="8"/>
            <w:tcBorders>
              <w:top w:val="single" w:sz="8" w:space="0" w:color="auto"/>
              <w:bottom w:val="single" w:sz="4" w:space="0" w:color="auto"/>
              <w:right w:val="single" w:sz="8" w:space="0" w:color="auto"/>
            </w:tcBorders>
            <w:shd w:val="clear" w:color="auto" w:fill="auto"/>
          </w:tcPr>
          <w:p w14:paraId="4C148E4F"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2. CNPJ</w:t>
            </w:r>
          </w:p>
        </w:tc>
        <w:tc>
          <w:tcPr>
            <w:tcW w:w="1282" w:type="dxa"/>
            <w:gridSpan w:val="2"/>
            <w:tcBorders>
              <w:top w:val="single" w:sz="8" w:space="0" w:color="auto"/>
              <w:bottom w:val="single" w:sz="4" w:space="0" w:color="auto"/>
              <w:right w:val="single" w:sz="4" w:space="0" w:color="auto"/>
            </w:tcBorders>
            <w:shd w:val="clear" w:color="auto" w:fill="auto"/>
          </w:tcPr>
          <w:p w14:paraId="4BA452D3"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3. Município</w:t>
            </w:r>
          </w:p>
        </w:tc>
      </w:tr>
      <w:tr w:rsidR="0091114E" w:rsidRPr="00806DF3" w14:paraId="3F2043D3" w14:textId="77777777" w:rsidTr="005A093D">
        <w:trPr>
          <w:trHeight w:val="1"/>
        </w:trPr>
        <w:tc>
          <w:tcPr>
            <w:tcW w:w="7731" w:type="dxa"/>
            <w:gridSpan w:val="12"/>
            <w:tcBorders>
              <w:top w:val="single" w:sz="4" w:space="0" w:color="auto"/>
              <w:left w:val="single" w:sz="4" w:space="0" w:color="auto"/>
              <w:bottom w:val="single" w:sz="4" w:space="0" w:color="auto"/>
              <w:right w:val="single" w:sz="8" w:space="0" w:color="auto"/>
            </w:tcBorders>
            <w:shd w:val="clear" w:color="auto" w:fill="auto"/>
          </w:tcPr>
          <w:p w14:paraId="79F5A74A"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4. Endereço</w:t>
            </w:r>
          </w:p>
        </w:tc>
        <w:tc>
          <w:tcPr>
            <w:tcW w:w="1282" w:type="dxa"/>
            <w:gridSpan w:val="2"/>
            <w:tcBorders>
              <w:top w:val="single" w:sz="4" w:space="0" w:color="auto"/>
              <w:bottom w:val="single" w:sz="4" w:space="0" w:color="auto"/>
              <w:right w:val="single" w:sz="4" w:space="0" w:color="auto"/>
            </w:tcBorders>
            <w:shd w:val="clear" w:color="auto" w:fill="auto"/>
          </w:tcPr>
          <w:p w14:paraId="601FCD9F" w14:textId="77777777" w:rsidR="0091114E" w:rsidRPr="00806DF3" w:rsidRDefault="0091114E" w:rsidP="005A093D">
            <w:pPr>
              <w:spacing w:line="0" w:lineRule="atLeast"/>
              <w:ind w:left="40"/>
              <w:rPr>
                <w:rFonts w:ascii="Times New Roman" w:hAnsi="Times New Roman" w:cs="Times New Roman"/>
              </w:rPr>
            </w:pPr>
            <w:r w:rsidRPr="00806DF3">
              <w:rPr>
                <w:rFonts w:ascii="Times New Roman" w:hAnsi="Times New Roman" w:cs="Times New Roman"/>
              </w:rPr>
              <w:t>5. DDD/Fone</w:t>
            </w:r>
          </w:p>
        </w:tc>
      </w:tr>
      <w:tr w:rsidR="0091114E" w:rsidRPr="00806DF3" w14:paraId="3F267BB0" w14:textId="77777777" w:rsidTr="005A093D">
        <w:trPr>
          <w:trHeight w:val="577"/>
        </w:trPr>
        <w:tc>
          <w:tcPr>
            <w:tcW w:w="5600" w:type="dxa"/>
            <w:gridSpan w:val="8"/>
            <w:tcBorders>
              <w:top w:val="single" w:sz="4" w:space="0" w:color="auto"/>
              <w:left w:val="single" w:sz="4" w:space="0" w:color="auto"/>
              <w:bottom w:val="single" w:sz="4" w:space="0" w:color="auto"/>
              <w:right w:val="single" w:sz="8" w:space="0" w:color="auto"/>
            </w:tcBorders>
            <w:shd w:val="clear" w:color="auto" w:fill="auto"/>
          </w:tcPr>
          <w:p w14:paraId="53D6C12E" w14:textId="77777777" w:rsidR="0091114E" w:rsidRPr="00806DF3" w:rsidRDefault="0091114E" w:rsidP="005A093D">
            <w:pPr>
              <w:spacing w:line="0" w:lineRule="atLeast"/>
              <w:ind w:left="80"/>
              <w:rPr>
                <w:rFonts w:ascii="Times New Roman" w:hAnsi="Times New Roman" w:cs="Times New Roman"/>
              </w:rPr>
            </w:pPr>
            <w:r w:rsidRPr="00806DF3">
              <w:rPr>
                <w:rFonts w:ascii="Times New Roman" w:hAnsi="Times New Roman" w:cs="Times New Roman"/>
              </w:rPr>
              <w:t>6. Nome do representante e e-mail</w:t>
            </w:r>
          </w:p>
        </w:tc>
        <w:tc>
          <w:tcPr>
            <w:tcW w:w="3414" w:type="dxa"/>
            <w:gridSpan w:val="6"/>
            <w:tcBorders>
              <w:top w:val="single" w:sz="4" w:space="0" w:color="auto"/>
              <w:bottom w:val="single" w:sz="4" w:space="0" w:color="auto"/>
              <w:right w:val="single" w:sz="4" w:space="0" w:color="auto"/>
            </w:tcBorders>
            <w:shd w:val="clear" w:color="auto" w:fill="auto"/>
          </w:tcPr>
          <w:p w14:paraId="70BDDF25"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7. CPF</w:t>
            </w:r>
          </w:p>
        </w:tc>
      </w:tr>
      <w:tr w:rsidR="0091114E" w:rsidRPr="00806DF3" w14:paraId="0CF476D5" w14:textId="77777777" w:rsidTr="005A093D">
        <w:trPr>
          <w:trHeight w:val="1"/>
        </w:trPr>
        <w:tc>
          <w:tcPr>
            <w:tcW w:w="9014"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263E27C"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Declaro estar de acordo com as condições estabelecidas neste projeto e que as informações acima conferem com as condições de fornecimento</w:t>
            </w:r>
          </w:p>
        </w:tc>
      </w:tr>
      <w:tr w:rsidR="0091114E" w:rsidRPr="00806DF3" w14:paraId="2F80A518" w14:textId="77777777" w:rsidTr="005A093D">
        <w:trPr>
          <w:trHeight w:val="626"/>
        </w:trPr>
        <w:tc>
          <w:tcPr>
            <w:tcW w:w="2349" w:type="dxa"/>
            <w:gridSpan w:val="2"/>
            <w:tcBorders>
              <w:top w:val="single" w:sz="4" w:space="0" w:color="auto"/>
              <w:left w:val="single" w:sz="4" w:space="0" w:color="auto"/>
              <w:bottom w:val="single" w:sz="4" w:space="0" w:color="auto"/>
              <w:right w:val="single" w:sz="4" w:space="0" w:color="auto"/>
            </w:tcBorders>
            <w:shd w:val="clear" w:color="auto" w:fill="auto"/>
          </w:tcPr>
          <w:p w14:paraId="197F7D4F"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Local e data</w:t>
            </w:r>
          </w:p>
        </w:tc>
        <w:tc>
          <w:tcPr>
            <w:tcW w:w="4091" w:type="dxa"/>
            <w:gridSpan w:val="8"/>
            <w:tcBorders>
              <w:top w:val="single" w:sz="4" w:space="0" w:color="auto"/>
              <w:left w:val="single" w:sz="4" w:space="0" w:color="auto"/>
              <w:bottom w:val="single" w:sz="4" w:space="0" w:color="auto"/>
              <w:right w:val="single" w:sz="4" w:space="0" w:color="auto"/>
            </w:tcBorders>
            <w:shd w:val="clear" w:color="auto" w:fill="auto"/>
          </w:tcPr>
          <w:p w14:paraId="4AF6EE74"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Assinatura do Fornecedor Individual</w:t>
            </w:r>
          </w:p>
        </w:tc>
        <w:tc>
          <w:tcPr>
            <w:tcW w:w="2573" w:type="dxa"/>
            <w:gridSpan w:val="4"/>
            <w:tcBorders>
              <w:top w:val="single" w:sz="4" w:space="0" w:color="auto"/>
              <w:left w:val="single" w:sz="4" w:space="0" w:color="auto"/>
              <w:bottom w:val="single" w:sz="4" w:space="0" w:color="auto"/>
              <w:right w:val="single" w:sz="4" w:space="0" w:color="auto"/>
            </w:tcBorders>
            <w:shd w:val="clear" w:color="auto" w:fill="auto"/>
          </w:tcPr>
          <w:p w14:paraId="7E26BF2A" w14:textId="77777777" w:rsidR="0091114E" w:rsidRPr="00806DF3" w:rsidRDefault="0091114E" w:rsidP="005A093D">
            <w:pPr>
              <w:spacing w:line="0" w:lineRule="atLeast"/>
              <w:rPr>
                <w:rFonts w:ascii="Times New Roman" w:hAnsi="Times New Roman" w:cs="Times New Roman"/>
              </w:rPr>
            </w:pPr>
            <w:r w:rsidRPr="00806DF3">
              <w:rPr>
                <w:rFonts w:ascii="Times New Roman" w:hAnsi="Times New Roman" w:cs="Times New Roman"/>
              </w:rPr>
              <w:t>CPF</w:t>
            </w:r>
          </w:p>
        </w:tc>
      </w:tr>
    </w:tbl>
    <w:p w14:paraId="754A66DA" w14:textId="77777777" w:rsidR="0091114E" w:rsidRPr="00806DF3" w:rsidRDefault="0091114E" w:rsidP="0091114E">
      <w:pPr>
        <w:rPr>
          <w:rFonts w:ascii="Times New Roman" w:hAnsi="Times New Roman" w:cs="Times New Roman"/>
          <w:b/>
        </w:rPr>
      </w:pPr>
    </w:p>
    <w:p w14:paraId="4258B0EE" w14:textId="77777777" w:rsidR="0091114E" w:rsidRDefault="0091114E" w:rsidP="0091114E">
      <w:pPr>
        <w:rPr>
          <w:b/>
          <w:sz w:val="21"/>
          <w:szCs w:val="21"/>
        </w:rPr>
      </w:pPr>
    </w:p>
    <w:p w14:paraId="5F887E7D" w14:textId="77777777" w:rsidR="0091114E" w:rsidRDefault="0091114E" w:rsidP="0091114E">
      <w:pPr>
        <w:pStyle w:val="Corpodetexto"/>
        <w:jc w:val="center"/>
        <w:rPr>
          <w:rFonts w:ascii="Times New Roman" w:hAnsi="Times New Roman"/>
          <w:b/>
          <w:sz w:val="24"/>
          <w:szCs w:val="24"/>
        </w:rPr>
      </w:pPr>
    </w:p>
    <w:p w14:paraId="12696E0F" w14:textId="77777777" w:rsidR="0091114E" w:rsidRDefault="0091114E" w:rsidP="0091114E">
      <w:pPr>
        <w:pStyle w:val="Corpodetexto"/>
        <w:jc w:val="center"/>
        <w:rPr>
          <w:rFonts w:ascii="Times New Roman" w:hAnsi="Times New Roman"/>
          <w:b/>
          <w:sz w:val="24"/>
          <w:szCs w:val="24"/>
        </w:rPr>
      </w:pPr>
    </w:p>
    <w:p w14:paraId="71AFF775" w14:textId="77777777" w:rsidR="0091114E" w:rsidRDefault="0091114E" w:rsidP="0091114E">
      <w:pPr>
        <w:pStyle w:val="Corpodetexto"/>
        <w:jc w:val="center"/>
        <w:rPr>
          <w:rFonts w:ascii="Times New Roman" w:hAnsi="Times New Roman"/>
          <w:b/>
          <w:sz w:val="24"/>
          <w:szCs w:val="24"/>
        </w:rPr>
      </w:pPr>
    </w:p>
    <w:p w14:paraId="06B544AF" w14:textId="77777777" w:rsidR="0091114E" w:rsidRDefault="0091114E" w:rsidP="0091114E">
      <w:pPr>
        <w:pStyle w:val="Corpodetexto"/>
        <w:jc w:val="center"/>
        <w:rPr>
          <w:rFonts w:ascii="Times New Roman" w:hAnsi="Times New Roman"/>
          <w:b/>
          <w:sz w:val="24"/>
          <w:szCs w:val="24"/>
        </w:rPr>
      </w:pPr>
    </w:p>
    <w:p w14:paraId="7318A6BE" w14:textId="77777777" w:rsidR="0091114E" w:rsidRDefault="0091114E" w:rsidP="0091114E">
      <w:pPr>
        <w:pStyle w:val="Corpodetexto"/>
        <w:jc w:val="center"/>
        <w:rPr>
          <w:rFonts w:ascii="Times New Roman" w:hAnsi="Times New Roman"/>
          <w:b/>
          <w:sz w:val="24"/>
          <w:szCs w:val="24"/>
        </w:rPr>
      </w:pPr>
    </w:p>
    <w:p w14:paraId="13C1B792" w14:textId="77777777" w:rsidR="0091114E" w:rsidRDefault="0091114E" w:rsidP="0091114E">
      <w:pPr>
        <w:pStyle w:val="Corpodetexto"/>
        <w:jc w:val="center"/>
        <w:rPr>
          <w:rFonts w:ascii="Times New Roman" w:hAnsi="Times New Roman"/>
          <w:b/>
          <w:sz w:val="24"/>
          <w:szCs w:val="24"/>
        </w:rPr>
      </w:pPr>
    </w:p>
    <w:p w14:paraId="09AC08ED" w14:textId="77777777" w:rsidR="0091114E" w:rsidRDefault="0091114E" w:rsidP="0091114E">
      <w:pPr>
        <w:pStyle w:val="Corpodetexto"/>
        <w:jc w:val="center"/>
        <w:rPr>
          <w:rFonts w:ascii="Times New Roman" w:hAnsi="Times New Roman"/>
          <w:b/>
          <w:sz w:val="24"/>
          <w:szCs w:val="24"/>
        </w:rPr>
      </w:pPr>
    </w:p>
    <w:p w14:paraId="27DF1802" w14:textId="77777777" w:rsidR="0091114E" w:rsidRDefault="0091114E" w:rsidP="0091114E">
      <w:pPr>
        <w:pStyle w:val="Corpodetexto"/>
        <w:jc w:val="center"/>
        <w:rPr>
          <w:rFonts w:ascii="Times New Roman" w:hAnsi="Times New Roman"/>
          <w:b/>
          <w:sz w:val="24"/>
          <w:szCs w:val="24"/>
        </w:rPr>
      </w:pPr>
    </w:p>
    <w:p w14:paraId="34A8C923" w14:textId="77777777" w:rsidR="0091114E" w:rsidRPr="00840926" w:rsidRDefault="0091114E" w:rsidP="0091114E">
      <w:pPr>
        <w:pStyle w:val="Corpodetexto"/>
        <w:jc w:val="center"/>
        <w:rPr>
          <w:rFonts w:ascii="Times New Roman" w:hAnsi="Times New Roman"/>
          <w:b/>
          <w:sz w:val="24"/>
          <w:szCs w:val="24"/>
        </w:rPr>
      </w:pPr>
      <w:r w:rsidRPr="00840926">
        <w:rPr>
          <w:rFonts w:ascii="Times New Roman" w:hAnsi="Times New Roman"/>
          <w:b/>
          <w:sz w:val="24"/>
          <w:szCs w:val="24"/>
        </w:rPr>
        <w:t>Anexo III: Minuta do Contrato</w:t>
      </w:r>
    </w:p>
    <w:p w14:paraId="4A391756" w14:textId="77777777" w:rsidR="0091114E" w:rsidRPr="00840926" w:rsidRDefault="0091114E" w:rsidP="0091114E">
      <w:pPr>
        <w:pStyle w:val="Corpodetexto"/>
        <w:jc w:val="center"/>
        <w:rPr>
          <w:rFonts w:ascii="Times New Roman" w:hAnsi="Times New Roman"/>
          <w:b/>
          <w:sz w:val="24"/>
          <w:szCs w:val="24"/>
        </w:rPr>
      </w:pPr>
    </w:p>
    <w:p w14:paraId="0B410CFF" w14:textId="77777777" w:rsidR="0091114E" w:rsidRPr="00840926" w:rsidRDefault="0091114E" w:rsidP="0091114E">
      <w:pPr>
        <w:pStyle w:val="Corpodetexto"/>
        <w:jc w:val="center"/>
        <w:rPr>
          <w:rFonts w:ascii="Times New Roman" w:hAnsi="Times New Roman"/>
          <w:b/>
          <w:sz w:val="24"/>
          <w:szCs w:val="24"/>
        </w:rPr>
      </w:pPr>
    </w:p>
    <w:p w14:paraId="599C4271" w14:textId="77777777" w:rsidR="0091114E" w:rsidRPr="00840926" w:rsidRDefault="0091114E" w:rsidP="0091114E">
      <w:pPr>
        <w:pStyle w:val="Ttulo"/>
        <w:rPr>
          <w:rFonts w:ascii="Times New Roman" w:hAnsi="Times New Roman"/>
          <w:sz w:val="24"/>
          <w:szCs w:val="24"/>
        </w:rPr>
      </w:pPr>
      <w:r w:rsidRPr="00840926">
        <w:rPr>
          <w:rFonts w:ascii="Times New Roman" w:hAnsi="Times New Roman"/>
          <w:sz w:val="24"/>
          <w:szCs w:val="24"/>
        </w:rPr>
        <w:t>TERMO DE CONTRATO N.º ___/202</w:t>
      </w:r>
      <w:r>
        <w:rPr>
          <w:rFonts w:ascii="Times New Roman" w:hAnsi="Times New Roman"/>
          <w:sz w:val="24"/>
          <w:szCs w:val="24"/>
        </w:rPr>
        <w:t>5</w:t>
      </w:r>
    </w:p>
    <w:p w14:paraId="5673BE00" w14:textId="77777777" w:rsidR="0091114E" w:rsidRPr="00840926" w:rsidRDefault="0091114E" w:rsidP="0091114E">
      <w:pPr>
        <w:pStyle w:val="Ttulo"/>
        <w:jc w:val="both"/>
        <w:rPr>
          <w:rFonts w:ascii="Times New Roman" w:hAnsi="Times New Roman"/>
          <w:sz w:val="24"/>
          <w:szCs w:val="24"/>
        </w:rPr>
      </w:pPr>
    </w:p>
    <w:p w14:paraId="314CE83B" w14:textId="7C649CC8" w:rsidR="0091114E" w:rsidRPr="00840926" w:rsidRDefault="0091114E" w:rsidP="0091114E">
      <w:pPr>
        <w:ind w:left="3969"/>
        <w:jc w:val="both"/>
        <w:rPr>
          <w:rFonts w:ascii="Times New Roman" w:hAnsi="Times New Roman" w:cs="Times New Roman"/>
          <w:sz w:val="24"/>
          <w:szCs w:val="24"/>
        </w:rPr>
      </w:pPr>
      <w:r w:rsidRPr="00840926">
        <w:rPr>
          <w:rFonts w:ascii="Times New Roman" w:hAnsi="Times New Roman" w:cs="Times New Roman"/>
          <w:sz w:val="24"/>
          <w:szCs w:val="24"/>
        </w:rPr>
        <w:t>TERMO DE CONTRATO Nº ......../202</w:t>
      </w:r>
      <w:r w:rsidR="00806DF3">
        <w:rPr>
          <w:rFonts w:ascii="Times New Roman" w:hAnsi="Times New Roman" w:cs="Times New Roman"/>
          <w:sz w:val="24"/>
          <w:szCs w:val="24"/>
        </w:rPr>
        <w:t>5</w:t>
      </w:r>
      <w:r w:rsidRPr="00840926">
        <w:rPr>
          <w:rFonts w:ascii="Times New Roman" w:hAnsi="Times New Roman" w:cs="Times New Roman"/>
          <w:sz w:val="24"/>
          <w:szCs w:val="24"/>
        </w:rPr>
        <w:t>, PARA AQUISIÇÃO DE GÊNEROS ALIMENTÍCIOS DA AGRICULTURA FAMILIAR PARA A ALIMENTAÇÃO ESCOLAR QUE ENTRE SÍ CELEBRAM A PREFEITURA MUNICIPAL DE XXXXXXXXX E ......................, CONFORME SEGUE:</w:t>
      </w:r>
    </w:p>
    <w:p w14:paraId="6E75FE4A" w14:textId="77777777" w:rsidR="0091114E" w:rsidRPr="00840926" w:rsidRDefault="0091114E" w:rsidP="0091114E">
      <w:pPr>
        <w:jc w:val="both"/>
        <w:rPr>
          <w:rFonts w:ascii="Times New Roman" w:hAnsi="Times New Roman" w:cs="Times New Roman"/>
          <w:sz w:val="24"/>
          <w:szCs w:val="24"/>
        </w:rPr>
      </w:pPr>
    </w:p>
    <w:p w14:paraId="3FA95B70" w14:textId="2FE9E780" w:rsidR="0091114E" w:rsidRPr="00840926" w:rsidRDefault="0091114E" w:rsidP="0091114E">
      <w:pPr>
        <w:pStyle w:val="Recuodecorpodetexto"/>
        <w:ind w:left="0"/>
        <w:jc w:val="both"/>
        <w:rPr>
          <w:rFonts w:ascii="Times New Roman" w:hAnsi="Times New Roman" w:cs="Times New Roman"/>
          <w:sz w:val="24"/>
          <w:szCs w:val="24"/>
        </w:rPr>
      </w:pPr>
      <w:r w:rsidRPr="007D4B90">
        <w:rPr>
          <w:rFonts w:ascii="Times New Roman" w:eastAsia="Times New Roman" w:hAnsi="Times New Roman" w:cs="Times New Roman"/>
          <w:b/>
          <w:sz w:val="24"/>
          <w:szCs w:val="24"/>
          <w:lang w:eastAsia="ar-SA"/>
        </w:rPr>
        <w:t>O</w:t>
      </w:r>
      <w:r w:rsidRPr="004D5443">
        <w:rPr>
          <w:rFonts w:ascii="Times New Roman" w:hAnsi="Times New Roman" w:cs="Times New Roman"/>
          <w:sz w:val="24"/>
          <w:szCs w:val="24"/>
        </w:rPr>
        <w:t xml:space="preserve"> </w:t>
      </w:r>
      <w:r w:rsidRPr="007538FE">
        <w:rPr>
          <w:rFonts w:ascii="Times New Roman" w:hAnsi="Times New Roman" w:cs="Times New Roman"/>
          <w:sz w:val="24"/>
          <w:szCs w:val="24"/>
        </w:rPr>
        <w:t xml:space="preserve">A </w:t>
      </w:r>
      <w:r w:rsidRPr="007538FE">
        <w:rPr>
          <w:rFonts w:ascii="Times New Roman" w:hAnsi="Times New Roman" w:cs="Times New Roman"/>
          <w:b/>
          <w:sz w:val="24"/>
          <w:szCs w:val="24"/>
        </w:rPr>
        <w:t>Prefeitura Municipal</w:t>
      </w:r>
      <w:r>
        <w:rPr>
          <w:rFonts w:ascii="Times New Roman" w:hAnsi="Times New Roman" w:cs="Times New Roman"/>
          <w:b/>
          <w:sz w:val="24"/>
          <w:szCs w:val="24"/>
        </w:rPr>
        <w:t xml:space="preserve"> de Ibicaraí/Ba</w:t>
      </w:r>
      <w:r w:rsidRPr="007538FE">
        <w:rPr>
          <w:rFonts w:ascii="Times New Roman" w:hAnsi="Times New Roman" w:cs="Times New Roman"/>
          <w:sz w:val="24"/>
          <w:szCs w:val="24"/>
        </w:rPr>
        <w:t xml:space="preserve">, pessoa jurídica de direito público, com sede à </w:t>
      </w:r>
      <w:r>
        <w:rPr>
          <w:rFonts w:ascii="Times New Roman" w:hAnsi="Times New Roman" w:cs="Times New Roman"/>
          <w:sz w:val="24"/>
          <w:szCs w:val="24"/>
        </w:rPr>
        <w:t>Rua Tiradentes</w:t>
      </w:r>
      <w:r w:rsidRPr="00E930C8">
        <w:rPr>
          <w:rFonts w:ascii="Times New Roman" w:hAnsi="Times New Roman" w:cs="Times New Roman"/>
          <w:sz w:val="24"/>
          <w:szCs w:val="24"/>
        </w:rPr>
        <w:t xml:space="preserve">, Nº </w:t>
      </w:r>
      <w:r>
        <w:rPr>
          <w:rFonts w:ascii="Times New Roman" w:hAnsi="Times New Roman" w:cs="Times New Roman"/>
          <w:sz w:val="24"/>
          <w:szCs w:val="24"/>
        </w:rPr>
        <w:t>23</w:t>
      </w:r>
      <w:r w:rsidRPr="00E930C8">
        <w:rPr>
          <w:rFonts w:ascii="Times New Roman" w:hAnsi="Times New Roman" w:cs="Times New Roman"/>
          <w:sz w:val="24"/>
          <w:szCs w:val="24"/>
        </w:rPr>
        <w:t>, Centro</w:t>
      </w:r>
      <w:r w:rsidRPr="007538FE">
        <w:rPr>
          <w:rFonts w:ascii="Times New Roman" w:hAnsi="Times New Roman" w:cs="Times New Roman"/>
          <w:sz w:val="24"/>
          <w:szCs w:val="24"/>
        </w:rPr>
        <w:t>,</w:t>
      </w:r>
      <w:r w:rsidRPr="007538FE">
        <w:rPr>
          <w:rFonts w:ascii="Times New Roman" w:hAnsi="Times New Roman" w:cs="Times New Roman"/>
          <w:spacing w:val="1"/>
          <w:sz w:val="24"/>
          <w:szCs w:val="24"/>
        </w:rPr>
        <w:t xml:space="preserve"> </w:t>
      </w:r>
      <w:r w:rsidRPr="007538FE">
        <w:rPr>
          <w:rFonts w:ascii="Times New Roman" w:hAnsi="Times New Roman" w:cs="Times New Roman"/>
          <w:sz w:val="24"/>
          <w:szCs w:val="24"/>
        </w:rPr>
        <w:t>inscrita no CNPJ sob n.</w:t>
      </w:r>
      <w:r w:rsidRPr="00E930C8">
        <w:t xml:space="preserve"> </w:t>
      </w:r>
      <w:r>
        <w:rPr>
          <w:rFonts w:ascii="Times New Roman" w:hAnsi="Times New Roman" w:cs="Times New Roman"/>
          <w:sz w:val="24"/>
          <w:szCs w:val="24"/>
        </w:rPr>
        <w:t>14.147.896/0001-40</w:t>
      </w:r>
      <w:r w:rsidRPr="007538FE">
        <w:rPr>
          <w:rFonts w:ascii="Times New Roman" w:hAnsi="Times New Roman" w:cs="Times New Roman"/>
          <w:sz w:val="24"/>
          <w:szCs w:val="24"/>
        </w:rPr>
        <w:t>, representada neste ato pelo Prefeit</w:t>
      </w:r>
      <w:r>
        <w:rPr>
          <w:rFonts w:ascii="Times New Roman" w:hAnsi="Times New Roman" w:cs="Times New Roman"/>
          <w:sz w:val="24"/>
          <w:szCs w:val="24"/>
        </w:rPr>
        <w:t>a</w:t>
      </w:r>
      <w:r w:rsidRPr="007538FE">
        <w:rPr>
          <w:rFonts w:ascii="Times New Roman" w:hAnsi="Times New Roman" w:cs="Times New Roman"/>
          <w:sz w:val="24"/>
          <w:szCs w:val="24"/>
        </w:rPr>
        <w:t xml:space="preserve"> Municipal, o Senhor</w:t>
      </w:r>
      <w:r>
        <w:rPr>
          <w:rFonts w:ascii="Times New Roman" w:hAnsi="Times New Roman" w:cs="Times New Roman"/>
          <w:sz w:val="24"/>
          <w:szCs w:val="24"/>
        </w:rPr>
        <w:t>a MONALISA GONÇALVES TAVARES</w:t>
      </w:r>
      <w:r w:rsidRPr="00E930C8">
        <w:rPr>
          <w:rFonts w:ascii="Times New Roman" w:hAnsi="Times New Roman" w:cs="Times New Roman"/>
          <w:sz w:val="24"/>
          <w:szCs w:val="24"/>
        </w:rPr>
        <w:t>, brasileir</w:t>
      </w:r>
      <w:r>
        <w:rPr>
          <w:rFonts w:ascii="Times New Roman" w:hAnsi="Times New Roman" w:cs="Times New Roman"/>
          <w:sz w:val="24"/>
          <w:szCs w:val="24"/>
        </w:rPr>
        <w:t>a, Solterira</w:t>
      </w:r>
      <w:r w:rsidRPr="00E930C8">
        <w:rPr>
          <w:rFonts w:ascii="Times New Roman" w:hAnsi="Times New Roman" w:cs="Times New Roman"/>
          <w:sz w:val="24"/>
          <w:szCs w:val="24"/>
        </w:rPr>
        <w:t>, inscrito CPF (MF) sob o nº</w:t>
      </w:r>
      <w:r>
        <w:rPr>
          <w:rFonts w:ascii="Times New Roman" w:hAnsi="Times New Roman" w:cs="Times New Roman"/>
          <w:sz w:val="24"/>
          <w:szCs w:val="24"/>
        </w:rPr>
        <w:t>442.136.545-91</w:t>
      </w:r>
      <w:r>
        <w:rPr>
          <w:rFonts w:ascii="Times New Roman" w:eastAsia="Times New Roman" w:hAnsi="Times New Roman" w:cs="Times New Roman"/>
          <w:sz w:val="24"/>
          <w:szCs w:val="24"/>
          <w:lang w:eastAsia="ar-SA"/>
        </w:rPr>
        <w:t>,</w:t>
      </w:r>
      <w:r w:rsidRPr="00840926">
        <w:rPr>
          <w:rFonts w:ascii="Times New Roman" w:eastAsia="Times New Roman" w:hAnsi="Times New Roman" w:cs="Times New Roman"/>
          <w:sz w:val="24"/>
          <w:szCs w:val="24"/>
          <w:lang w:eastAsia="ar-SA"/>
        </w:rPr>
        <w:t>XXXXX, portador do RG. nº XXXXXX e CPF nº XXXXXXX, residente e domiciliado na XXXXXXX, XXXXXX, cidade de XXXXXXXXX</w:t>
      </w:r>
      <w:r w:rsidRPr="00840926">
        <w:rPr>
          <w:rFonts w:ascii="Times New Roman" w:hAnsi="Times New Roman" w:cs="Times New Roman"/>
          <w:sz w:val="24"/>
          <w:szCs w:val="24"/>
        </w:rPr>
        <w:t>, neste Estado, doravante denominada C</w:t>
      </w:r>
      <w:r w:rsidRPr="00840926">
        <w:rPr>
          <w:rFonts w:ascii="Times New Roman" w:hAnsi="Times New Roman" w:cs="Times New Roman"/>
          <w:b/>
          <w:sz w:val="24"/>
          <w:szCs w:val="24"/>
        </w:rPr>
        <w:t>ONTRATANTE</w:t>
      </w:r>
      <w:r w:rsidRPr="00840926">
        <w:rPr>
          <w:rFonts w:ascii="Times New Roman" w:hAnsi="Times New Roman" w:cs="Times New Roman"/>
          <w:sz w:val="24"/>
          <w:szCs w:val="24"/>
        </w:rPr>
        <w:t xml:space="preserve">, e por outro lado______________ (nome do grupo formal ou informal) com sede à _____________, n.º____, em ______/UF, inscrito no CNPJ sob n.º ________________________, doravante denominado (a) </w:t>
      </w:r>
      <w:r w:rsidRPr="00840926">
        <w:rPr>
          <w:rFonts w:ascii="Times New Roman" w:hAnsi="Times New Roman" w:cs="Times New Roman"/>
          <w:b/>
          <w:sz w:val="24"/>
          <w:szCs w:val="24"/>
        </w:rPr>
        <w:t>CONTRATADO</w:t>
      </w:r>
      <w:r w:rsidRPr="00840926">
        <w:rPr>
          <w:rFonts w:ascii="Times New Roman" w:hAnsi="Times New Roman" w:cs="Times New Roman"/>
          <w:sz w:val="24"/>
          <w:szCs w:val="24"/>
        </w:rPr>
        <w:t xml:space="preserve"> (A), fundamentados nas disposições Lei n.º 11.947, de 16/06/2009 e Lei Federal 14.133/01 e tendo em vista o que consta na Chamada Pública nº XXX/202</w:t>
      </w:r>
      <w:r w:rsidR="00806DF3">
        <w:rPr>
          <w:rFonts w:ascii="Times New Roman" w:hAnsi="Times New Roman" w:cs="Times New Roman"/>
          <w:sz w:val="24"/>
          <w:szCs w:val="24"/>
        </w:rPr>
        <w:t>5</w:t>
      </w:r>
      <w:r w:rsidRPr="00840926">
        <w:rPr>
          <w:rFonts w:ascii="Times New Roman" w:hAnsi="Times New Roman" w:cs="Times New Roman"/>
          <w:sz w:val="24"/>
          <w:szCs w:val="24"/>
        </w:rPr>
        <w:t>, resolvem celebrar o presente contrato mediante as cláusulas que seguem:</w:t>
      </w:r>
    </w:p>
    <w:p w14:paraId="5F25A995" w14:textId="77777777" w:rsidR="0091114E" w:rsidRPr="00840926" w:rsidRDefault="0091114E" w:rsidP="0091114E">
      <w:pPr>
        <w:pStyle w:val="Recuodecorpodetexto"/>
        <w:ind w:left="0"/>
        <w:rPr>
          <w:rFonts w:ascii="Times New Roman" w:hAnsi="Times New Roman" w:cs="Times New Roman"/>
          <w:sz w:val="24"/>
          <w:szCs w:val="24"/>
        </w:rPr>
      </w:pPr>
    </w:p>
    <w:p w14:paraId="42E7A76C"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b/>
          <w:bCs/>
          <w:iCs/>
          <w:sz w:val="24"/>
          <w:szCs w:val="24"/>
        </w:rPr>
      </w:pPr>
      <w:r w:rsidRPr="00840926">
        <w:rPr>
          <w:rFonts w:ascii="Times New Roman" w:hAnsi="Times New Roman"/>
          <w:b/>
          <w:bCs/>
          <w:iCs/>
          <w:sz w:val="24"/>
          <w:szCs w:val="24"/>
        </w:rPr>
        <w:t>CLÁUSULA PRIMEIRA</w:t>
      </w:r>
    </w:p>
    <w:p w14:paraId="4C0EC276" w14:textId="73181D14" w:rsidR="0091114E" w:rsidRPr="00840926"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1.1 É objeto desta contratação a aquisição de gêneros alimentícios da agricultura familiar e do empreendedor familiar rural, para o atendimento ao Programa Nacional de Alimentação Escolar - PNAE, das escolas da rede municipal de ensino deste município, durante o ano letivo de 202</w:t>
      </w:r>
      <w:r>
        <w:rPr>
          <w:rFonts w:ascii="Times New Roman" w:hAnsi="Times New Roman" w:cs="Times New Roman"/>
          <w:sz w:val="24"/>
          <w:szCs w:val="24"/>
        </w:rPr>
        <w:t>5</w:t>
      </w:r>
      <w:r w:rsidRPr="00840926">
        <w:rPr>
          <w:rFonts w:ascii="Times New Roman" w:hAnsi="Times New Roman" w:cs="Times New Roman"/>
          <w:sz w:val="24"/>
          <w:szCs w:val="24"/>
        </w:rPr>
        <w:t xml:space="preserve">, de acordo com a Chamada Pública n.º </w:t>
      </w:r>
      <w:r w:rsidR="00806DF3">
        <w:rPr>
          <w:rFonts w:ascii="Times New Roman" w:hAnsi="Times New Roman" w:cs="Times New Roman"/>
          <w:sz w:val="24"/>
          <w:szCs w:val="24"/>
        </w:rPr>
        <w:t>01</w:t>
      </w:r>
      <w:r w:rsidRPr="00840926">
        <w:rPr>
          <w:rFonts w:ascii="Times New Roman" w:hAnsi="Times New Roman" w:cs="Times New Roman"/>
          <w:sz w:val="24"/>
          <w:szCs w:val="24"/>
        </w:rPr>
        <w:t>/202</w:t>
      </w:r>
      <w:r w:rsidR="00806DF3">
        <w:rPr>
          <w:rFonts w:ascii="Times New Roman" w:hAnsi="Times New Roman" w:cs="Times New Roman"/>
          <w:sz w:val="24"/>
          <w:szCs w:val="24"/>
        </w:rPr>
        <w:t>5,</w:t>
      </w:r>
      <w:r w:rsidRPr="00840926">
        <w:rPr>
          <w:rFonts w:ascii="Times New Roman" w:hAnsi="Times New Roman" w:cs="Times New Roman"/>
          <w:sz w:val="24"/>
          <w:szCs w:val="24"/>
        </w:rPr>
        <w:t xml:space="preserve"> o qual fica fazendo parte integrante do presente contrato, independentemente de anexação ou transcrição.</w:t>
      </w:r>
    </w:p>
    <w:p w14:paraId="6D46F5BE" w14:textId="77777777" w:rsidR="0091114E" w:rsidRPr="00840926" w:rsidRDefault="0091114E" w:rsidP="0091114E">
      <w:pPr>
        <w:jc w:val="both"/>
        <w:rPr>
          <w:rFonts w:ascii="Times New Roman" w:hAnsi="Times New Roman" w:cs="Times New Roman"/>
          <w:b/>
          <w:sz w:val="24"/>
          <w:szCs w:val="24"/>
        </w:rPr>
      </w:pPr>
    </w:p>
    <w:p w14:paraId="564E61CC"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b/>
          <w:bCs/>
          <w:iCs/>
          <w:sz w:val="24"/>
          <w:szCs w:val="24"/>
        </w:rPr>
      </w:pPr>
      <w:r w:rsidRPr="00840926">
        <w:rPr>
          <w:rFonts w:ascii="Times New Roman" w:hAnsi="Times New Roman"/>
          <w:b/>
          <w:bCs/>
          <w:iCs/>
          <w:sz w:val="24"/>
          <w:szCs w:val="24"/>
        </w:rPr>
        <w:t>CLÁUSULA SEGUNDA</w:t>
      </w:r>
    </w:p>
    <w:p w14:paraId="180ABEFB" w14:textId="77777777" w:rsidR="0091114E" w:rsidRPr="00840926"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 xml:space="preserve">2.1 </w:t>
      </w:r>
      <w:r w:rsidRPr="00840926">
        <w:rPr>
          <w:rFonts w:ascii="Times New Roman" w:hAnsi="Times New Roman" w:cs="Times New Roman"/>
          <w:sz w:val="24"/>
          <w:szCs w:val="24"/>
        </w:rPr>
        <w:t>O CONTRATADO se compromete a fornecer os gêneros alimentícios da Agricultura Familiar ao CONTRATANTE conforme descrito no Projeto de Venda de Gêneros Alimentícios da Agricultura Familiar, parte integrante deste Instrumento.</w:t>
      </w:r>
    </w:p>
    <w:p w14:paraId="6F4D5DED" w14:textId="77777777" w:rsidR="0091114E" w:rsidRPr="00840926" w:rsidRDefault="0091114E" w:rsidP="0091114E">
      <w:pPr>
        <w:pStyle w:val="Recuodecorpodetexto"/>
        <w:ind w:left="0"/>
        <w:rPr>
          <w:rFonts w:ascii="Times New Roman" w:hAnsi="Times New Roman" w:cs="Times New Roman"/>
          <w:sz w:val="24"/>
          <w:szCs w:val="24"/>
        </w:rPr>
      </w:pPr>
    </w:p>
    <w:p w14:paraId="06193687" w14:textId="77777777" w:rsidR="0091114E" w:rsidRPr="00840926" w:rsidRDefault="0091114E" w:rsidP="00806DF3">
      <w:pPr>
        <w:pBdr>
          <w:top w:val="single" w:sz="4" w:space="0"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b/>
          <w:bCs/>
          <w:iCs/>
          <w:sz w:val="24"/>
          <w:szCs w:val="24"/>
        </w:rPr>
      </w:pPr>
      <w:r w:rsidRPr="00840926">
        <w:rPr>
          <w:rFonts w:ascii="Times New Roman" w:hAnsi="Times New Roman"/>
          <w:b/>
          <w:bCs/>
          <w:iCs/>
          <w:sz w:val="24"/>
          <w:szCs w:val="24"/>
        </w:rPr>
        <w:t>CLÁUSULA TERCEIRA</w:t>
      </w:r>
    </w:p>
    <w:p w14:paraId="104D7C0A" w14:textId="77777777" w:rsidR="0091114E" w:rsidRPr="00840926" w:rsidRDefault="0091114E" w:rsidP="0091114E">
      <w:pPr>
        <w:pStyle w:val="Recuodecorpodetexto"/>
        <w:ind w:left="0"/>
        <w:rPr>
          <w:rFonts w:ascii="Times New Roman" w:hAnsi="Times New Roman" w:cs="Times New Roman"/>
          <w:b/>
          <w:sz w:val="24"/>
          <w:szCs w:val="24"/>
          <w:lang w:val="en-US"/>
        </w:rPr>
      </w:pPr>
    </w:p>
    <w:p w14:paraId="079C3872" w14:textId="77777777" w:rsidR="0091114E" w:rsidRPr="00840926"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bCs/>
          <w:sz w:val="24"/>
          <w:szCs w:val="24"/>
        </w:rPr>
        <w:t xml:space="preserve">3.1 </w:t>
      </w:r>
      <w:r w:rsidRPr="00840926">
        <w:rPr>
          <w:rFonts w:ascii="Times New Roman" w:hAnsi="Times New Roman" w:cs="Times New Roman"/>
          <w:bCs/>
          <w:sz w:val="24"/>
          <w:szCs w:val="24"/>
        </w:rPr>
        <w:t xml:space="preserve">O </w:t>
      </w:r>
      <w:r w:rsidRPr="00840926">
        <w:rPr>
          <w:rFonts w:ascii="Times New Roman" w:hAnsi="Times New Roman" w:cs="Times New Roman"/>
          <w:sz w:val="24"/>
          <w:szCs w:val="24"/>
        </w:rPr>
        <w:t xml:space="preserve">limite individual de venda de gêneros alimentícios da Agricultura Familiar e do Empreendedor Familiar Rural será de até </w:t>
      </w:r>
      <w:r w:rsidRPr="00840926">
        <w:rPr>
          <w:rFonts w:ascii="Times New Roman" w:hAnsi="Times New Roman" w:cs="Times New Roman"/>
          <w:b/>
          <w:sz w:val="24"/>
          <w:szCs w:val="24"/>
        </w:rPr>
        <w:t>R$ 40.000,00 (quarenta mil reais)</w:t>
      </w:r>
      <w:r w:rsidRPr="00840926">
        <w:rPr>
          <w:rFonts w:ascii="Times New Roman" w:hAnsi="Times New Roman" w:cs="Times New Roman"/>
          <w:sz w:val="24"/>
          <w:szCs w:val="24"/>
        </w:rPr>
        <w:t xml:space="preserve"> por Declaração de Aptidão ao PRONAF – DAP</w:t>
      </w:r>
      <w:r>
        <w:rPr>
          <w:rFonts w:ascii="Times New Roman" w:hAnsi="Times New Roman" w:cs="Times New Roman"/>
          <w:sz w:val="24"/>
          <w:szCs w:val="24"/>
        </w:rPr>
        <w:t>/</w:t>
      </w:r>
      <w:r w:rsidRPr="00840926">
        <w:rPr>
          <w:rFonts w:ascii="Times New Roman" w:hAnsi="Times New Roman" w:cs="Times New Roman"/>
          <w:sz w:val="24"/>
          <w:szCs w:val="24"/>
        </w:rPr>
        <w:t xml:space="preserve"> Cadastro Nacional da Agricultura Familiar (CAF)</w:t>
      </w:r>
      <w:r>
        <w:rPr>
          <w:rFonts w:ascii="Times New Roman" w:hAnsi="Times New Roman" w:cs="Times New Roman"/>
          <w:sz w:val="24"/>
          <w:szCs w:val="24"/>
        </w:rPr>
        <w:t xml:space="preserve"> </w:t>
      </w:r>
      <w:r w:rsidRPr="00840926">
        <w:rPr>
          <w:rFonts w:ascii="Times New Roman" w:hAnsi="Times New Roman" w:cs="Times New Roman"/>
          <w:sz w:val="24"/>
          <w:szCs w:val="24"/>
        </w:rPr>
        <w:t>por ano civil, referente à sua produção, conforme a legislação do Programa Nacional de Alimentação Escolar.</w:t>
      </w:r>
    </w:p>
    <w:p w14:paraId="0F2E125B" w14:textId="77777777" w:rsidR="0091114E" w:rsidRPr="00840926" w:rsidRDefault="0091114E" w:rsidP="0091114E">
      <w:pPr>
        <w:pStyle w:val="Recuodecorpodetexto"/>
        <w:ind w:left="0"/>
        <w:rPr>
          <w:rFonts w:ascii="Times New Roman" w:hAnsi="Times New Roman" w:cs="Times New Roman"/>
          <w:sz w:val="24"/>
          <w:szCs w:val="24"/>
        </w:rPr>
      </w:pPr>
    </w:p>
    <w:p w14:paraId="7582F596"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QUARTA</w:t>
      </w:r>
    </w:p>
    <w:p w14:paraId="3C14751A" w14:textId="77777777" w:rsidR="0091114E" w:rsidRPr="00840926"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 xml:space="preserve">4.1 </w:t>
      </w:r>
      <w:r w:rsidRPr="00840926">
        <w:rPr>
          <w:rFonts w:ascii="Times New Roman" w:hAnsi="Times New Roman" w:cs="Times New Roman"/>
          <w:sz w:val="24"/>
          <w:szCs w:val="24"/>
        </w:rPr>
        <w:t>OS CONTRATADOS FORNECEDORES ou as ENTIDADES ARTICULADORAS deverão informar ao Ministério do Desenvolvimento Agrário - MDA os valores individuais de venda dos participantes do Projeto de Venda de Gêneros Alimentícios da Agricultura Familiar para Alimentação Escolar, em no máximo 30 dias após a assinatura do contrato, por meio de ferramenta disponibilizada pelo MDA.</w:t>
      </w:r>
    </w:p>
    <w:p w14:paraId="77DD38CA" w14:textId="77777777" w:rsidR="0091114E" w:rsidRPr="00840926" w:rsidRDefault="0091114E" w:rsidP="0091114E">
      <w:pPr>
        <w:jc w:val="both"/>
        <w:rPr>
          <w:rFonts w:ascii="Times New Roman" w:hAnsi="Times New Roman" w:cs="Times New Roman"/>
          <w:b/>
          <w:sz w:val="24"/>
          <w:szCs w:val="24"/>
        </w:rPr>
      </w:pPr>
    </w:p>
    <w:p w14:paraId="7CD88F1F"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QUINTA</w:t>
      </w:r>
    </w:p>
    <w:p w14:paraId="1AF78E47"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5.1 </w:t>
      </w:r>
      <w:r w:rsidRPr="00840926">
        <w:rPr>
          <w:rFonts w:ascii="Times New Roman" w:hAnsi="Times New Roman" w:cs="Times New Roman"/>
          <w:sz w:val="24"/>
          <w:szCs w:val="24"/>
        </w:rPr>
        <w:t>O início da entrega dos gêneros alimentícios será imediatamente após o recebimento da Ordem de Compra, expedida pelo Departamento de Compras, sendo o prazo do fornecimento até o término da quantidade adquirida ou até 31 de dezembro de 202</w:t>
      </w:r>
      <w:r>
        <w:rPr>
          <w:rFonts w:ascii="Times New Roman" w:hAnsi="Times New Roman" w:cs="Times New Roman"/>
          <w:sz w:val="24"/>
          <w:szCs w:val="24"/>
        </w:rPr>
        <w:t>5.</w:t>
      </w:r>
    </w:p>
    <w:p w14:paraId="2619F091" w14:textId="733D3560" w:rsidR="0091114E"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5.2 </w:t>
      </w:r>
      <w:r w:rsidRPr="00840926">
        <w:rPr>
          <w:rFonts w:ascii="Times New Roman" w:hAnsi="Times New Roman" w:cs="Times New Roman"/>
          <w:sz w:val="24"/>
          <w:szCs w:val="24"/>
        </w:rPr>
        <w:t xml:space="preserve">A entrega dos gêneros alimentícios deverá ser feita nos locais, dias e quantidades de acordo com a Chamada Pública n.º </w:t>
      </w:r>
      <w:r w:rsidR="00806DF3">
        <w:rPr>
          <w:rFonts w:ascii="Times New Roman" w:hAnsi="Times New Roman" w:cs="Times New Roman"/>
          <w:sz w:val="24"/>
          <w:szCs w:val="24"/>
        </w:rPr>
        <w:t>01</w:t>
      </w:r>
      <w:r w:rsidRPr="00840926">
        <w:rPr>
          <w:rFonts w:ascii="Times New Roman" w:hAnsi="Times New Roman" w:cs="Times New Roman"/>
          <w:sz w:val="24"/>
          <w:szCs w:val="24"/>
        </w:rPr>
        <w:t>/202</w:t>
      </w:r>
      <w:r w:rsidR="00806DF3">
        <w:rPr>
          <w:rFonts w:ascii="Times New Roman" w:hAnsi="Times New Roman" w:cs="Times New Roman"/>
          <w:sz w:val="24"/>
          <w:szCs w:val="24"/>
        </w:rPr>
        <w:t>5</w:t>
      </w:r>
      <w:r w:rsidRPr="00840926">
        <w:rPr>
          <w:rFonts w:ascii="Times New Roman" w:hAnsi="Times New Roman" w:cs="Times New Roman"/>
          <w:sz w:val="24"/>
          <w:szCs w:val="24"/>
        </w:rPr>
        <w:t xml:space="preserve">. </w:t>
      </w:r>
    </w:p>
    <w:p w14:paraId="4C2EBC0C"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5.2.1. As entregas serão realizadas nas unidades escolares indicadas no documento anexo ao Termo de Referência. </w:t>
      </w:r>
    </w:p>
    <w:p w14:paraId="37F0FC3D" w14:textId="77777777" w:rsidR="0091114E" w:rsidRPr="00840926" w:rsidRDefault="0091114E" w:rsidP="0091114E">
      <w:pPr>
        <w:jc w:val="both"/>
        <w:rPr>
          <w:rFonts w:ascii="Times New Roman" w:hAnsi="Times New Roman" w:cs="Times New Roman"/>
          <w:bCs/>
          <w:sz w:val="24"/>
          <w:szCs w:val="24"/>
        </w:rPr>
      </w:pPr>
      <w:r>
        <w:rPr>
          <w:rFonts w:ascii="Times New Roman" w:hAnsi="Times New Roman" w:cs="Times New Roman"/>
          <w:sz w:val="24"/>
          <w:szCs w:val="24"/>
        </w:rPr>
        <w:t xml:space="preserve">5.3 </w:t>
      </w:r>
      <w:r w:rsidRPr="00840926">
        <w:rPr>
          <w:rFonts w:ascii="Times New Roman" w:hAnsi="Times New Roman" w:cs="Times New Roman"/>
          <w:sz w:val="24"/>
          <w:szCs w:val="24"/>
        </w:rPr>
        <w:t>O recebimento dos gêneros alimentícios dar-se-á mediante apresentação do Termo de Recebimento e as Notas Fiscais pela pessoa responsável pela alimentação no local de entrega</w:t>
      </w:r>
      <w:r w:rsidRPr="00840926">
        <w:rPr>
          <w:rFonts w:ascii="Times New Roman" w:hAnsi="Times New Roman" w:cs="Times New Roman"/>
          <w:bCs/>
          <w:sz w:val="24"/>
          <w:szCs w:val="24"/>
        </w:rPr>
        <w:t>.</w:t>
      </w:r>
    </w:p>
    <w:p w14:paraId="33098EDF" w14:textId="77777777" w:rsidR="0091114E" w:rsidRPr="00840926" w:rsidRDefault="0091114E" w:rsidP="0091114E">
      <w:pPr>
        <w:jc w:val="both"/>
        <w:rPr>
          <w:rFonts w:ascii="Times New Roman" w:hAnsi="Times New Roman" w:cs="Times New Roman"/>
          <w:bCs/>
          <w:sz w:val="24"/>
          <w:szCs w:val="24"/>
        </w:rPr>
      </w:pPr>
    </w:p>
    <w:p w14:paraId="10BACB45"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SEXTA</w:t>
      </w:r>
    </w:p>
    <w:p w14:paraId="6914C9C4"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6.1 </w:t>
      </w:r>
      <w:r w:rsidRPr="00840926">
        <w:rPr>
          <w:rFonts w:ascii="Times New Roman" w:hAnsi="Times New Roman" w:cs="Times New Roman"/>
          <w:sz w:val="24"/>
          <w:szCs w:val="24"/>
        </w:rPr>
        <w:t>Pelo fornecimento dos gêneros alimentícios, nos quantitativos descritos no Projeto de Venda de Gêneros Alimentícios da Agricultura Familiar, o (a) CONTRATADO (A) receberá o valor total de R$ _____________ (_______________________), correspondente ao fornecimento total de:</w:t>
      </w:r>
    </w:p>
    <w:p w14:paraId="5D8D4AC7" w14:textId="77777777" w:rsidR="0091114E" w:rsidRPr="00840926" w:rsidRDefault="0091114E" w:rsidP="0091114E">
      <w:pPr>
        <w:jc w:val="both"/>
        <w:rPr>
          <w:rFonts w:ascii="Times New Roman" w:hAnsi="Times New Roman" w:cs="Times New Roman"/>
          <w:sz w:val="24"/>
          <w:szCs w:val="24"/>
        </w:rPr>
      </w:pPr>
    </w:p>
    <w:tbl>
      <w:tblPr>
        <w:tblW w:w="8737" w:type="dxa"/>
        <w:tblCellMar>
          <w:left w:w="70" w:type="dxa"/>
          <w:right w:w="70" w:type="dxa"/>
        </w:tblCellMar>
        <w:tblLook w:val="04A0" w:firstRow="1" w:lastRow="0" w:firstColumn="1" w:lastColumn="0" w:noHBand="0" w:noVBand="1"/>
      </w:tblPr>
      <w:tblGrid>
        <w:gridCol w:w="781"/>
        <w:gridCol w:w="1141"/>
        <w:gridCol w:w="2543"/>
        <w:gridCol w:w="1010"/>
        <w:gridCol w:w="842"/>
        <w:gridCol w:w="1367"/>
        <w:gridCol w:w="1053"/>
      </w:tblGrid>
      <w:tr w:rsidR="0091114E" w:rsidRPr="00840926" w14:paraId="04BBAAFA" w14:textId="77777777" w:rsidTr="00806DF3">
        <w:trPr>
          <w:trHeight w:val="465"/>
        </w:trPr>
        <w:tc>
          <w:tcPr>
            <w:tcW w:w="576" w:type="dxa"/>
            <w:tcBorders>
              <w:top w:val="single" w:sz="8" w:space="0" w:color="auto"/>
              <w:left w:val="single" w:sz="8" w:space="0" w:color="auto"/>
              <w:bottom w:val="single" w:sz="8" w:space="0" w:color="auto"/>
              <w:right w:val="single" w:sz="8" w:space="0" w:color="auto"/>
            </w:tcBorders>
            <w:shd w:val="clear" w:color="auto" w:fill="FABF8F" w:themeFill="accent6" w:themeFillTint="99"/>
            <w:vAlign w:val="center"/>
            <w:hideMark/>
          </w:tcPr>
          <w:p w14:paraId="107AA7B0" w14:textId="77777777" w:rsidR="0091114E" w:rsidRPr="00840926" w:rsidRDefault="0091114E" w:rsidP="005A093D">
            <w:pPr>
              <w:jc w:val="center"/>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ITEM</w:t>
            </w:r>
          </w:p>
        </w:tc>
        <w:tc>
          <w:tcPr>
            <w:tcW w:w="789" w:type="dxa"/>
            <w:tcBorders>
              <w:top w:val="single" w:sz="8" w:space="0" w:color="auto"/>
              <w:left w:val="nil"/>
              <w:bottom w:val="single" w:sz="8" w:space="0" w:color="auto"/>
              <w:right w:val="single" w:sz="8" w:space="0" w:color="auto"/>
            </w:tcBorders>
            <w:shd w:val="clear" w:color="auto" w:fill="FABF8F" w:themeFill="accent6" w:themeFillTint="99"/>
            <w:vAlign w:val="center"/>
            <w:hideMark/>
          </w:tcPr>
          <w:p w14:paraId="4C7FB3EC" w14:textId="77777777" w:rsidR="0091114E" w:rsidRPr="00840926" w:rsidRDefault="0091114E" w:rsidP="005A093D">
            <w:pPr>
              <w:jc w:val="center"/>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CODIGO</w:t>
            </w:r>
          </w:p>
        </w:tc>
        <w:tc>
          <w:tcPr>
            <w:tcW w:w="3369" w:type="dxa"/>
            <w:tcBorders>
              <w:top w:val="single" w:sz="8" w:space="0" w:color="auto"/>
              <w:left w:val="nil"/>
              <w:bottom w:val="single" w:sz="8" w:space="0" w:color="auto"/>
              <w:right w:val="single" w:sz="8" w:space="0" w:color="auto"/>
            </w:tcBorders>
            <w:shd w:val="clear" w:color="auto" w:fill="FABF8F" w:themeFill="accent6" w:themeFillTint="99"/>
            <w:vAlign w:val="center"/>
            <w:hideMark/>
          </w:tcPr>
          <w:p w14:paraId="5A264C49" w14:textId="77777777" w:rsidR="0091114E" w:rsidRPr="00840926" w:rsidRDefault="0091114E" w:rsidP="005A093D">
            <w:pPr>
              <w:jc w:val="center"/>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DESCRIÇÃO</w:t>
            </w:r>
          </w:p>
        </w:tc>
        <w:tc>
          <w:tcPr>
            <w:tcW w:w="1010" w:type="dxa"/>
            <w:tcBorders>
              <w:top w:val="single" w:sz="8" w:space="0" w:color="auto"/>
              <w:left w:val="nil"/>
              <w:bottom w:val="single" w:sz="8" w:space="0" w:color="auto"/>
              <w:right w:val="single" w:sz="8" w:space="0" w:color="auto"/>
            </w:tcBorders>
            <w:shd w:val="clear" w:color="auto" w:fill="FABF8F" w:themeFill="accent6" w:themeFillTint="99"/>
            <w:noWrap/>
            <w:vAlign w:val="center"/>
            <w:hideMark/>
          </w:tcPr>
          <w:p w14:paraId="0A496769" w14:textId="77777777" w:rsidR="0091114E" w:rsidRPr="00840926" w:rsidRDefault="0091114E" w:rsidP="005A093D">
            <w:pPr>
              <w:jc w:val="center"/>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UND</w:t>
            </w:r>
          </w:p>
        </w:tc>
        <w:tc>
          <w:tcPr>
            <w:tcW w:w="842" w:type="dxa"/>
            <w:tcBorders>
              <w:top w:val="single" w:sz="8" w:space="0" w:color="auto"/>
              <w:left w:val="nil"/>
              <w:bottom w:val="single" w:sz="8" w:space="0" w:color="auto"/>
              <w:right w:val="single" w:sz="8" w:space="0" w:color="auto"/>
            </w:tcBorders>
            <w:shd w:val="clear" w:color="auto" w:fill="FABF8F" w:themeFill="accent6" w:themeFillTint="99"/>
            <w:noWrap/>
            <w:vAlign w:val="center"/>
            <w:hideMark/>
          </w:tcPr>
          <w:p w14:paraId="3D10E749" w14:textId="77777777" w:rsidR="0091114E" w:rsidRPr="00840926" w:rsidRDefault="0091114E" w:rsidP="005A093D">
            <w:pPr>
              <w:jc w:val="center"/>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QTDE</w:t>
            </w:r>
          </w:p>
        </w:tc>
        <w:tc>
          <w:tcPr>
            <w:tcW w:w="1059" w:type="dxa"/>
            <w:tcBorders>
              <w:top w:val="single" w:sz="8" w:space="0" w:color="auto"/>
              <w:left w:val="nil"/>
              <w:bottom w:val="single" w:sz="8" w:space="0" w:color="auto"/>
              <w:right w:val="single" w:sz="8" w:space="0" w:color="auto"/>
            </w:tcBorders>
            <w:shd w:val="clear" w:color="auto" w:fill="FABF8F" w:themeFill="accent6" w:themeFillTint="99"/>
            <w:vAlign w:val="center"/>
            <w:hideMark/>
          </w:tcPr>
          <w:p w14:paraId="4C85A194" w14:textId="77777777" w:rsidR="0091114E" w:rsidRPr="00840926" w:rsidRDefault="0091114E" w:rsidP="005A093D">
            <w:pPr>
              <w:jc w:val="center"/>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PREÇO              UNITÁRIO</w:t>
            </w:r>
          </w:p>
        </w:tc>
        <w:tc>
          <w:tcPr>
            <w:tcW w:w="1092" w:type="dxa"/>
            <w:tcBorders>
              <w:top w:val="single" w:sz="8" w:space="0" w:color="auto"/>
              <w:left w:val="nil"/>
              <w:bottom w:val="single" w:sz="8" w:space="0" w:color="auto"/>
              <w:right w:val="single" w:sz="8" w:space="0" w:color="auto"/>
            </w:tcBorders>
            <w:shd w:val="clear" w:color="auto" w:fill="FABF8F" w:themeFill="accent6" w:themeFillTint="99"/>
            <w:vAlign w:val="center"/>
            <w:hideMark/>
          </w:tcPr>
          <w:p w14:paraId="3D947E3C" w14:textId="77777777" w:rsidR="0091114E" w:rsidRPr="00840926" w:rsidRDefault="0091114E" w:rsidP="005A093D">
            <w:pPr>
              <w:jc w:val="center"/>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VALOR TOTAL</w:t>
            </w:r>
          </w:p>
        </w:tc>
      </w:tr>
      <w:tr w:rsidR="0091114E" w:rsidRPr="00840926" w14:paraId="304D381A" w14:textId="77777777" w:rsidTr="00806DF3">
        <w:trPr>
          <w:trHeight w:val="193"/>
        </w:trPr>
        <w:tc>
          <w:tcPr>
            <w:tcW w:w="576" w:type="dxa"/>
            <w:tcBorders>
              <w:top w:val="nil"/>
              <w:left w:val="single" w:sz="8" w:space="0" w:color="auto"/>
              <w:bottom w:val="single" w:sz="4" w:space="0" w:color="auto"/>
              <w:right w:val="single" w:sz="8" w:space="0" w:color="auto"/>
            </w:tcBorders>
            <w:shd w:val="clear" w:color="auto" w:fill="FABF8F" w:themeFill="accent6" w:themeFillTint="99"/>
            <w:vAlign w:val="center"/>
          </w:tcPr>
          <w:p w14:paraId="2E9AF0DE" w14:textId="77777777" w:rsidR="0091114E" w:rsidRPr="00840926" w:rsidRDefault="0091114E" w:rsidP="005A093D">
            <w:pPr>
              <w:jc w:val="center"/>
              <w:rPr>
                <w:rFonts w:ascii="Times New Roman" w:hAnsi="Times New Roman" w:cs="Times New Roman"/>
                <w:color w:val="000000"/>
                <w:sz w:val="24"/>
                <w:szCs w:val="24"/>
              </w:rPr>
            </w:pPr>
          </w:p>
        </w:tc>
        <w:tc>
          <w:tcPr>
            <w:tcW w:w="789" w:type="dxa"/>
            <w:tcBorders>
              <w:top w:val="nil"/>
              <w:left w:val="nil"/>
              <w:bottom w:val="single" w:sz="4" w:space="0" w:color="auto"/>
              <w:right w:val="single" w:sz="8" w:space="0" w:color="auto"/>
            </w:tcBorders>
            <w:shd w:val="clear" w:color="000000" w:fill="FFFFFF"/>
            <w:vAlign w:val="center"/>
          </w:tcPr>
          <w:p w14:paraId="09174965" w14:textId="77777777" w:rsidR="0091114E" w:rsidRPr="00840926" w:rsidRDefault="0091114E" w:rsidP="005A093D">
            <w:pPr>
              <w:jc w:val="center"/>
              <w:rPr>
                <w:rFonts w:ascii="Times New Roman" w:hAnsi="Times New Roman" w:cs="Times New Roman"/>
                <w:color w:val="495057"/>
                <w:sz w:val="24"/>
                <w:szCs w:val="24"/>
              </w:rPr>
            </w:pPr>
          </w:p>
        </w:tc>
        <w:tc>
          <w:tcPr>
            <w:tcW w:w="3369" w:type="dxa"/>
            <w:tcBorders>
              <w:top w:val="nil"/>
              <w:left w:val="nil"/>
              <w:bottom w:val="single" w:sz="4" w:space="0" w:color="auto"/>
              <w:right w:val="single" w:sz="8" w:space="0" w:color="auto"/>
            </w:tcBorders>
            <w:shd w:val="clear" w:color="000000" w:fill="FFFFFF"/>
            <w:vAlign w:val="center"/>
          </w:tcPr>
          <w:p w14:paraId="5D676BE0" w14:textId="77777777" w:rsidR="0091114E" w:rsidRPr="00840926" w:rsidRDefault="0091114E" w:rsidP="005A093D">
            <w:pPr>
              <w:jc w:val="both"/>
              <w:rPr>
                <w:rFonts w:ascii="Times New Roman" w:hAnsi="Times New Roman" w:cs="Times New Roman"/>
                <w:b/>
                <w:bCs/>
                <w:color w:val="000000"/>
                <w:sz w:val="24"/>
                <w:szCs w:val="24"/>
              </w:rPr>
            </w:pPr>
          </w:p>
        </w:tc>
        <w:tc>
          <w:tcPr>
            <w:tcW w:w="1010" w:type="dxa"/>
            <w:tcBorders>
              <w:top w:val="nil"/>
              <w:left w:val="nil"/>
              <w:bottom w:val="single" w:sz="4" w:space="0" w:color="auto"/>
              <w:right w:val="single" w:sz="8" w:space="0" w:color="auto"/>
            </w:tcBorders>
            <w:shd w:val="clear" w:color="auto" w:fill="auto"/>
            <w:noWrap/>
            <w:vAlign w:val="center"/>
          </w:tcPr>
          <w:p w14:paraId="63A25574" w14:textId="77777777" w:rsidR="0091114E" w:rsidRPr="00840926" w:rsidRDefault="0091114E" w:rsidP="005A093D">
            <w:pPr>
              <w:jc w:val="center"/>
              <w:rPr>
                <w:rFonts w:ascii="Times New Roman" w:hAnsi="Times New Roman" w:cs="Times New Roman"/>
                <w:b/>
                <w:bCs/>
                <w:color w:val="000000"/>
                <w:sz w:val="24"/>
                <w:szCs w:val="24"/>
              </w:rPr>
            </w:pPr>
          </w:p>
        </w:tc>
        <w:tc>
          <w:tcPr>
            <w:tcW w:w="842" w:type="dxa"/>
            <w:tcBorders>
              <w:top w:val="nil"/>
              <w:left w:val="nil"/>
              <w:bottom w:val="single" w:sz="4" w:space="0" w:color="auto"/>
              <w:right w:val="single" w:sz="8" w:space="0" w:color="auto"/>
            </w:tcBorders>
            <w:shd w:val="clear" w:color="auto" w:fill="auto"/>
            <w:noWrap/>
            <w:vAlign w:val="center"/>
          </w:tcPr>
          <w:p w14:paraId="65B51E40" w14:textId="77777777" w:rsidR="0091114E" w:rsidRPr="00840926" w:rsidRDefault="0091114E" w:rsidP="005A093D">
            <w:pPr>
              <w:jc w:val="center"/>
              <w:rPr>
                <w:rFonts w:ascii="Times New Roman" w:hAnsi="Times New Roman" w:cs="Times New Roman"/>
                <w:b/>
                <w:bCs/>
                <w:color w:val="000000"/>
                <w:sz w:val="24"/>
                <w:szCs w:val="24"/>
              </w:rPr>
            </w:pPr>
          </w:p>
        </w:tc>
        <w:tc>
          <w:tcPr>
            <w:tcW w:w="1059" w:type="dxa"/>
            <w:tcBorders>
              <w:top w:val="nil"/>
              <w:left w:val="nil"/>
              <w:bottom w:val="single" w:sz="4" w:space="0" w:color="auto"/>
              <w:right w:val="single" w:sz="8" w:space="0" w:color="auto"/>
            </w:tcBorders>
            <w:shd w:val="clear" w:color="auto" w:fill="auto"/>
            <w:noWrap/>
            <w:vAlign w:val="center"/>
          </w:tcPr>
          <w:p w14:paraId="705678A7" w14:textId="77777777" w:rsidR="0091114E" w:rsidRPr="00840926" w:rsidRDefault="0091114E" w:rsidP="005A093D">
            <w:pPr>
              <w:jc w:val="center"/>
              <w:rPr>
                <w:rFonts w:ascii="Times New Roman" w:hAnsi="Times New Roman" w:cs="Times New Roman"/>
                <w:b/>
                <w:bCs/>
                <w:color w:val="000000"/>
                <w:sz w:val="24"/>
                <w:szCs w:val="24"/>
              </w:rPr>
            </w:pPr>
          </w:p>
        </w:tc>
        <w:tc>
          <w:tcPr>
            <w:tcW w:w="1092" w:type="dxa"/>
            <w:tcBorders>
              <w:top w:val="nil"/>
              <w:left w:val="nil"/>
              <w:bottom w:val="single" w:sz="4" w:space="0" w:color="auto"/>
              <w:right w:val="single" w:sz="8" w:space="0" w:color="auto"/>
            </w:tcBorders>
            <w:shd w:val="clear" w:color="auto" w:fill="auto"/>
            <w:vAlign w:val="center"/>
          </w:tcPr>
          <w:p w14:paraId="405FA517" w14:textId="77777777" w:rsidR="0091114E" w:rsidRPr="00840926" w:rsidRDefault="0091114E" w:rsidP="005A093D">
            <w:pPr>
              <w:jc w:val="right"/>
              <w:rPr>
                <w:rFonts w:ascii="Times New Roman" w:hAnsi="Times New Roman" w:cs="Times New Roman"/>
                <w:b/>
                <w:bCs/>
                <w:color w:val="000000"/>
                <w:sz w:val="24"/>
                <w:szCs w:val="24"/>
              </w:rPr>
            </w:pPr>
          </w:p>
        </w:tc>
      </w:tr>
      <w:tr w:rsidR="0091114E" w:rsidRPr="00840926" w14:paraId="55F5669E" w14:textId="77777777" w:rsidTr="00806DF3">
        <w:trPr>
          <w:trHeight w:val="263"/>
        </w:trPr>
        <w:tc>
          <w:tcPr>
            <w:tcW w:w="576"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6E01A2" w14:textId="77777777" w:rsidR="0091114E" w:rsidRPr="00840926" w:rsidRDefault="0091114E" w:rsidP="005A093D">
            <w:pPr>
              <w:jc w:val="center"/>
              <w:rPr>
                <w:rFonts w:ascii="Times New Roman" w:hAnsi="Times New Roman" w:cs="Times New Roman"/>
                <w:color w:val="000000"/>
                <w:sz w:val="24"/>
                <w:szCs w:val="24"/>
              </w:rPr>
            </w:pPr>
          </w:p>
        </w:tc>
        <w:tc>
          <w:tcPr>
            <w:tcW w:w="789" w:type="dxa"/>
            <w:tcBorders>
              <w:top w:val="single" w:sz="4" w:space="0" w:color="auto"/>
              <w:left w:val="single" w:sz="4" w:space="0" w:color="auto"/>
              <w:bottom w:val="single" w:sz="4" w:space="0" w:color="auto"/>
              <w:right w:val="single" w:sz="4" w:space="0" w:color="auto"/>
            </w:tcBorders>
            <w:shd w:val="clear" w:color="000000" w:fill="FFFFFF"/>
            <w:vAlign w:val="center"/>
          </w:tcPr>
          <w:p w14:paraId="20416292" w14:textId="77777777" w:rsidR="0091114E" w:rsidRPr="00840926" w:rsidRDefault="0091114E" w:rsidP="005A093D">
            <w:pPr>
              <w:jc w:val="center"/>
              <w:rPr>
                <w:rFonts w:ascii="Times New Roman" w:hAnsi="Times New Roman" w:cs="Times New Roman"/>
                <w:color w:val="495057"/>
                <w:sz w:val="24"/>
                <w:szCs w:val="24"/>
              </w:rPr>
            </w:pPr>
          </w:p>
        </w:tc>
        <w:tc>
          <w:tcPr>
            <w:tcW w:w="3369" w:type="dxa"/>
            <w:tcBorders>
              <w:top w:val="single" w:sz="4" w:space="0" w:color="auto"/>
              <w:left w:val="single" w:sz="4" w:space="0" w:color="auto"/>
              <w:bottom w:val="single" w:sz="4" w:space="0" w:color="auto"/>
              <w:right w:val="single" w:sz="4" w:space="0" w:color="auto"/>
            </w:tcBorders>
            <w:shd w:val="clear" w:color="000000" w:fill="FFFFFF"/>
            <w:vAlign w:val="center"/>
          </w:tcPr>
          <w:p w14:paraId="076F2FCB" w14:textId="77777777" w:rsidR="0091114E" w:rsidRPr="00840926" w:rsidRDefault="0091114E" w:rsidP="005A093D">
            <w:pPr>
              <w:jc w:val="both"/>
              <w:rPr>
                <w:rFonts w:ascii="Times New Roman" w:hAnsi="Times New Roman" w:cs="Times New Roman"/>
                <w:color w:val="000000"/>
                <w:sz w:val="24"/>
                <w:szCs w:val="24"/>
              </w:rPr>
            </w:pP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892D6D" w14:textId="77777777" w:rsidR="0091114E" w:rsidRPr="00840926" w:rsidRDefault="0091114E" w:rsidP="005A093D">
            <w:pPr>
              <w:jc w:val="center"/>
              <w:rPr>
                <w:rFonts w:ascii="Times New Roman" w:hAnsi="Times New Roman" w:cs="Times New Roman"/>
                <w:b/>
                <w:bCs/>
                <w:color w:val="000000"/>
                <w:sz w:val="24"/>
                <w:szCs w:val="24"/>
              </w:rPr>
            </w:pPr>
          </w:p>
        </w:tc>
        <w:tc>
          <w:tcPr>
            <w:tcW w:w="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A08EA8" w14:textId="77777777" w:rsidR="0091114E" w:rsidRPr="00840926" w:rsidRDefault="0091114E" w:rsidP="005A093D">
            <w:pPr>
              <w:jc w:val="center"/>
              <w:rPr>
                <w:rFonts w:ascii="Times New Roman" w:hAnsi="Times New Roman" w:cs="Times New Roman"/>
                <w:b/>
                <w:bCs/>
                <w:color w:val="000000"/>
                <w:sz w:val="24"/>
                <w:szCs w:val="24"/>
              </w:rPr>
            </w:pPr>
          </w:p>
        </w:tc>
        <w:tc>
          <w:tcPr>
            <w:tcW w:w="10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D97A1" w14:textId="77777777" w:rsidR="0091114E" w:rsidRPr="00840926" w:rsidRDefault="0091114E" w:rsidP="005A093D">
            <w:pPr>
              <w:jc w:val="center"/>
              <w:rPr>
                <w:rFonts w:ascii="Times New Roman" w:hAnsi="Times New Roman" w:cs="Times New Roman"/>
                <w:b/>
                <w:bCs/>
                <w:color w:val="000000"/>
                <w:sz w:val="24"/>
                <w:szCs w:val="24"/>
              </w:rPr>
            </w:pP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tcPr>
          <w:p w14:paraId="50FEB1BC" w14:textId="77777777" w:rsidR="0091114E" w:rsidRPr="00840926" w:rsidRDefault="0091114E" w:rsidP="005A093D">
            <w:pPr>
              <w:jc w:val="right"/>
              <w:rPr>
                <w:rFonts w:ascii="Times New Roman" w:hAnsi="Times New Roman" w:cs="Times New Roman"/>
                <w:b/>
                <w:bCs/>
                <w:color w:val="000000"/>
                <w:sz w:val="24"/>
                <w:szCs w:val="24"/>
              </w:rPr>
            </w:pPr>
          </w:p>
        </w:tc>
      </w:tr>
      <w:tr w:rsidR="0091114E" w:rsidRPr="00840926" w14:paraId="7B4AFF35" w14:textId="77777777" w:rsidTr="00806DF3">
        <w:trPr>
          <w:trHeight w:val="125"/>
        </w:trPr>
        <w:tc>
          <w:tcPr>
            <w:tcW w:w="1365" w:type="dxa"/>
            <w:gridSpan w:val="2"/>
            <w:tcBorders>
              <w:top w:val="single" w:sz="4" w:space="0" w:color="auto"/>
              <w:left w:val="single" w:sz="8" w:space="0" w:color="auto"/>
              <w:bottom w:val="single" w:sz="8" w:space="0" w:color="auto"/>
              <w:right w:val="single" w:sz="8" w:space="0" w:color="000000"/>
            </w:tcBorders>
            <w:shd w:val="clear" w:color="auto" w:fill="FABF8F" w:themeFill="accent6" w:themeFillTint="99"/>
            <w:vAlign w:val="center"/>
            <w:hideMark/>
          </w:tcPr>
          <w:p w14:paraId="426E95C3" w14:textId="77777777" w:rsidR="0091114E" w:rsidRPr="00840926" w:rsidRDefault="0091114E" w:rsidP="005A093D">
            <w:pPr>
              <w:jc w:val="right"/>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 </w:t>
            </w:r>
          </w:p>
        </w:tc>
        <w:tc>
          <w:tcPr>
            <w:tcW w:w="6280" w:type="dxa"/>
            <w:gridSpan w:val="4"/>
            <w:tcBorders>
              <w:top w:val="single" w:sz="4" w:space="0" w:color="auto"/>
              <w:left w:val="nil"/>
              <w:bottom w:val="single" w:sz="8" w:space="0" w:color="auto"/>
              <w:right w:val="single" w:sz="8" w:space="0" w:color="000000"/>
            </w:tcBorders>
            <w:shd w:val="clear" w:color="auto" w:fill="FABF8F" w:themeFill="accent6" w:themeFillTint="99"/>
            <w:vAlign w:val="center"/>
            <w:hideMark/>
          </w:tcPr>
          <w:p w14:paraId="277435EE" w14:textId="77777777" w:rsidR="0091114E" w:rsidRPr="00840926" w:rsidRDefault="0091114E" w:rsidP="005A093D">
            <w:pPr>
              <w:jc w:val="right"/>
              <w:rPr>
                <w:rFonts w:ascii="Times New Roman" w:hAnsi="Times New Roman" w:cs="Times New Roman"/>
                <w:b/>
                <w:bCs/>
                <w:color w:val="000000"/>
                <w:sz w:val="24"/>
                <w:szCs w:val="24"/>
              </w:rPr>
            </w:pPr>
            <w:r w:rsidRPr="00840926">
              <w:rPr>
                <w:rFonts w:ascii="Times New Roman" w:hAnsi="Times New Roman" w:cs="Times New Roman"/>
                <w:b/>
                <w:bCs/>
                <w:color w:val="000000"/>
                <w:sz w:val="24"/>
                <w:szCs w:val="24"/>
              </w:rPr>
              <w:t xml:space="preserve">Valor Total Estimado </w:t>
            </w:r>
          </w:p>
        </w:tc>
        <w:tc>
          <w:tcPr>
            <w:tcW w:w="1092" w:type="dxa"/>
            <w:tcBorders>
              <w:top w:val="single" w:sz="4" w:space="0" w:color="auto"/>
              <w:left w:val="nil"/>
              <w:bottom w:val="single" w:sz="8" w:space="0" w:color="auto"/>
              <w:right w:val="single" w:sz="8" w:space="0" w:color="auto"/>
            </w:tcBorders>
            <w:shd w:val="clear" w:color="auto" w:fill="auto"/>
            <w:vAlign w:val="center"/>
            <w:hideMark/>
          </w:tcPr>
          <w:p w14:paraId="3045A801" w14:textId="77777777" w:rsidR="0091114E" w:rsidRPr="00840926" w:rsidRDefault="0091114E" w:rsidP="005A093D">
            <w:pPr>
              <w:jc w:val="right"/>
              <w:rPr>
                <w:rFonts w:ascii="Times New Roman" w:hAnsi="Times New Roman" w:cs="Times New Roman"/>
                <w:b/>
                <w:bCs/>
                <w:color w:val="000000"/>
                <w:sz w:val="24"/>
                <w:szCs w:val="24"/>
              </w:rPr>
            </w:pPr>
          </w:p>
        </w:tc>
      </w:tr>
    </w:tbl>
    <w:p w14:paraId="072D9416" w14:textId="77777777" w:rsidR="0091114E" w:rsidRPr="00840926" w:rsidRDefault="0091114E" w:rsidP="0091114E">
      <w:pPr>
        <w:jc w:val="both"/>
        <w:rPr>
          <w:rFonts w:ascii="Times New Roman" w:hAnsi="Times New Roman" w:cs="Times New Roman"/>
          <w:sz w:val="24"/>
          <w:szCs w:val="24"/>
        </w:rPr>
      </w:pPr>
    </w:p>
    <w:p w14:paraId="7A96BEF8" w14:textId="77777777" w:rsidR="0091114E" w:rsidRPr="00840926"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6.2</w:t>
      </w:r>
      <w:r w:rsidRPr="00840926">
        <w:rPr>
          <w:rFonts w:ascii="Times New Roman" w:hAnsi="Times New Roman" w:cs="Times New Roman"/>
          <w:sz w:val="24"/>
          <w:szCs w:val="24"/>
        </w:rPr>
        <w:t xml:space="preserve"> No valor mencionado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04292C07" w14:textId="77777777" w:rsidR="0091114E" w:rsidRPr="00840926" w:rsidRDefault="0091114E" w:rsidP="0091114E">
      <w:pPr>
        <w:pStyle w:val="Recuodecorpodetexto"/>
        <w:ind w:left="0"/>
        <w:rPr>
          <w:rFonts w:ascii="Times New Roman" w:hAnsi="Times New Roman" w:cs="Times New Roman"/>
          <w:sz w:val="24"/>
          <w:szCs w:val="24"/>
        </w:rPr>
      </w:pPr>
    </w:p>
    <w:p w14:paraId="3A8ACCCE"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SÉTIMA</w:t>
      </w:r>
    </w:p>
    <w:p w14:paraId="79DFC084" w14:textId="77777777" w:rsidR="0091114E" w:rsidRDefault="0091114E" w:rsidP="0091114E">
      <w:pPr>
        <w:pStyle w:val="Corpodetexto"/>
        <w:tabs>
          <w:tab w:val="left" w:pos="567"/>
        </w:tabs>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.1. Comete infração administrativa nos termos da Lei nº 14.133, de 2021, o Contratado que: </w:t>
      </w:r>
    </w:p>
    <w:p w14:paraId="17E98550"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.1.1. </w:t>
      </w:r>
      <w:proofErr w:type="spellStart"/>
      <w:r w:rsidRPr="00204AEE">
        <w:rPr>
          <w:rFonts w:ascii="Times New Roman" w:hAnsi="Times New Roman"/>
          <w:sz w:val="24"/>
          <w:szCs w:val="24"/>
          <w:lang w:eastAsia="ar-SA"/>
        </w:rPr>
        <w:t>Inexecutar</w:t>
      </w:r>
      <w:proofErr w:type="spellEnd"/>
      <w:r w:rsidRPr="00204AEE">
        <w:rPr>
          <w:rFonts w:ascii="Times New Roman" w:hAnsi="Times New Roman"/>
          <w:sz w:val="24"/>
          <w:szCs w:val="24"/>
          <w:lang w:eastAsia="ar-SA"/>
        </w:rPr>
        <w:t xml:space="preserve"> total ou parcialmente qualquer das obrigações assumidas em decorrência da contratação; </w:t>
      </w:r>
    </w:p>
    <w:p w14:paraId="74ABFD31"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.1.2. Ensejar o retardamento da execução do objeto; </w:t>
      </w:r>
    </w:p>
    <w:p w14:paraId="051D244F"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.1.3. Fraudar na execução do contrato; </w:t>
      </w:r>
    </w:p>
    <w:p w14:paraId="4A06A691"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.1.4. Comportar-se de modo inidôneo; </w:t>
      </w:r>
    </w:p>
    <w:p w14:paraId="7C30E788"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.1.5. Cometer fraude fiscal; </w:t>
      </w:r>
    </w:p>
    <w:p w14:paraId="7B2F4AF5"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.1.6. Não mantiver a proposta. </w:t>
      </w:r>
    </w:p>
    <w:p w14:paraId="605B9143" w14:textId="77777777" w:rsidR="0091114E" w:rsidRDefault="0091114E" w:rsidP="0091114E">
      <w:pPr>
        <w:pStyle w:val="Corpodetexto"/>
        <w:tabs>
          <w:tab w:val="left" w:pos="567"/>
        </w:tabs>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.2. O Contratado que cometer qualquer das infrações discriminadas no subitem acima ficará sujeita, sem prejuízo da responsabilidade civil e criminal, às seguintes sanções: </w:t>
      </w:r>
    </w:p>
    <w:p w14:paraId="33E0A5B6"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.2.1. Advertência por faltas leves, assim entendidas aquelas que não acarretem prejuízos significativos para o Contratante; </w:t>
      </w:r>
    </w:p>
    <w:p w14:paraId="4C41FFF2"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.2.2. Multa moratória de até 0,2 % (dois décimos de percentual) por dia de atraso injustificado sobre o valor da parcela inadimplida, limitada esta, ao fornecimento não efetuado até o máximo de 15 (quinze) dias da data estabelecida para entrega, após o qual será considerado inexecução total do objeto; </w:t>
      </w:r>
    </w:p>
    <w:p w14:paraId="1B04D609"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.2.3. Multa compensatória de até 10 % (dez por cento) do valor total do contrato, no caso de inexecução total do objeto; </w:t>
      </w:r>
    </w:p>
    <w:p w14:paraId="2393D90F"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.2.4. Em caso de inexecução parcial, a multa compensatória, no mesmo percentual do subitem acima, será aplicada de forma proporcional à obrigação inadimplida; </w:t>
      </w:r>
    </w:p>
    <w:p w14:paraId="79FADA5B"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.2.5. Suspensão de licitar e impedimento de contratar com o órgão ou entidade Contratante, pelo prazo de até dois anos; </w:t>
      </w:r>
    </w:p>
    <w:p w14:paraId="2797C0F5"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.2.6.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o Contratante pelos prejuízos causados; </w:t>
      </w:r>
    </w:p>
    <w:p w14:paraId="03D24010" w14:textId="77777777" w:rsidR="0091114E" w:rsidRDefault="0091114E" w:rsidP="0091114E">
      <w:pPr>
        <w:pStyle w:val="Corpodetexto"/>
        <w:tabs>
          <w:tab w:val="left" w:pos="567"/>
        </w:tabs>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.3. Também ficam sujeitas às penalidades do art. 87, III e IV da Lei nº 14.133, de 2021, o Contratado que: </w:t>
      </w:r>
    </w:p>
    <w:p w14:paraId="33F05D1C"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.3.1. Tenha sofrido condenação definitiva por praticar, por meio doloso, fraude fiscal no recolhimento de quaisquer tributos; </w:t>
      </w:r>
    </w:p>
    <w:p w14:paraId="2730D6F6"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.3.2. Tenha praticado atos ilícitos buscando frustrar os objetivos da Chamada Pública; </w:t>
      </w:r>
    </w:p>
    <w:p w14:paraId="17B36267" w14:textId="77777777" w:rsidR="0091114E" w:rsidRDefault="0091114E" w:rsidP="0091114E">
      <w:pPr>
        <w:pStyle w:val="Corpodetexto"/>
        <w:tabs>
          <w:tab w:val="left" w:pos="567"/>
        </w:tabs>
        <w:ind w:firstLine="426"/>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3.3. Demonstre não possuir idoneidade para contratar com a Administração em virtude de atos ilícitos praticados. </w:t>
      </w:r>
    </w:p>
    <w:p w14:paraId="57D2C463" w14:textId="77777777" w:rsidR="0091114E" w:rsidRDefault="0091114E" w:rsidP="0091114E">
      <w:pPr>
        <w:pStyle w:val="Corpodetexto"/>
        <w:tabs>
          <w:tab w:val="left" w:pos="567"/>
        </w:tabs>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 xml:space="preserve">.4. A aplicação de qualquer das penalidades previstas realizar-se-á em processo administrativo que assegurará o contraditório e a ampla defesa ao Contratado, observando-se o procedimento previsto na Lei nº 14.133, de 2021. </w:t>
      </w:r>
    </w:p>
    <w:p w14:paraId="676C2859" w14:textId="46B545C6" w:rsidR="0091114E" w:rsidRPr="00840926" w:rsidRDefault="0091114E" w:rsidP="00806DF3">
      <w:pPr>
        <w:pStyle w:val="Corpodetexto"/>
        <w:tabs>
          <w:tab w:val="left" w:pos="567"/>
        </w:tabs>
        <w:jc w:val="both"/>
        <w:rPr>
          <w:rFonts w:ascii="Times New Roman" w:hAnsi="Times New Roman"/>
          <w:sz w:val="24"/>
          <w:szCs w:val="24"/>
          <w:lang w:eastAsia="ar-SA"/>
        </w:rPr>
      </w:pPr>
      <w:r>
        <w:rPr>
          <w:rFonts w:ascii="Times New Roman" w:hAnsi="Times New Roman"/>
          <w:sz w:val="24"/>
          <w:szCs w:val="24"/>
          <w:lang w:eastAsia="ar-SA"/>
        </w:rPr>
        <w:t>7</w:t>
      </w:r>
      <w:r w:rsidRPr="00204AEE">
        <w:rPr>
          <w:rFonts w:ascii="Times New Roman" w:hAnsi="Times New Roman"/>
          <w:sz w:val="24"/>
          <w:szCs w:val="24"/>
          <w:lang w:eastAsia="ar-SA"/>
        </w:rPr>
        <w:t>.5. A autoridade competente, na aplicação das sanções, levará em consideração a gravidade da conduta do infrator, o caráter educativo da pena, bem como o dano causado à Administração, observado o princípio da proporcionalidade.</w:t>
      </w:r>
    </w:p>
    <w:p w14:paraId="3B54C98E"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OITAVA</w:t>
      </w:r>
    </w:p>
    <w:p w14:paraId="3EC523A7" w14:textId="77777777" w:rsidR="0091114E" w:rsidRPr="00840926"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 xml:space="preserve">8.1 </w:t>
      </w:r>
      <w:r w:rsidRPr="00840926">
        <w:rPr>
          <w:rFonts w:ascii="Times New Roman" w:hAnsi="Times New Roman" w:cs="Times New Roman"/>
          <w:sz w:val="24"/>
          <w:szCs w:val="24"/>
        </w:rPr>
        <w:t>As despesas decorrentes do presente contrato correrão à conta das seguintes dotações orçamentárias:</w:t>
      </w:r>
    </w:p>
    <w:p w14:paraId="107FE5B6" w14:textId="77777777" w:rsidR="00806DF3" w:rsidRPr="00391DD3" w:rsidRDefault="00806DF3" w:rsidP="00806DF3">
      <w:pPr>
        <w:jc w:val="both"/>
        <w:rPr>
          <w:rFonts w:ascii="Times New Roman" w:hAnsi="Times New Roman" w:cs="Times New Roman"/>
          <w:b/>
          <w:szCs w:val="24"/>
        </w:rPr>
      </w:pPr>
      <w:r w:rsidRPr="00391DD3">
        <w:rPr>
          <w:rFonts w:ascii="Times New Roman" w:hAnsi="Times New Roman" w:cs="Times New Roman"/>
          <w:b/>
          <w:szCs w:val="24"/>
        </w:rPr>
        <w:t>03.08.00 – SECRETARIA DE EDUCAÇÃO</w:t>
      </w:r>
    </w:p>
    <w:p w14:paraId="159C261A" w14:textId="77777777" w:rsidR="00806DF3" w:rsidRPr="00391DD3" w:rsidRDefault="00806DF3" w:rsidP="00806DF3">
      <w:pPr>
        <w:jc w:val="both"/>
        <w:rPr>
          <w:rFonts w:ascii="Times New Roman" w:hAnsi="Times New Roman" w:cs="Times New Roman"/>
          <w:szCs w:val="24"/>
        </w:rPr>
      </w:pPr>
      <w:r w:rsidRPr="00391DD3">
        <w:rPr>
          <w:rFonts w:ascii="Times New Roman" w:hAnsi="Times New Roman" w:cs="Times New Roman"/>
          <w:szCs w:val="24"/>
        </w:rPr>
        <w:t xml:space="preserve">              2.022 – Gestão dos Serviços da Educação</w:t>
      </w:r>
    </w:p>
    <w:p w14:paraId="226E62A7" w14:textId="77777777" w:rsidR="00806DF3" w:rsidRPr="00391DD3" w:rsidRDefault="00806DF3" w:rsidP="00806DF3">
      <w:pPr>
        <w:jc w:val="both"/>
        <w:rPr>
          <w:rFonts w:ascii="Times New Roman" w:hAnsi="Times New Roman" w:cs="Times New Roman"/>
          <w:szCs w:val="24"/>
        </w:rPr>
      </w:pPr>
      <w:r w:rsidRPr="00391DD3">
        <w:rPr>
          <w:rFonts w:ascii="Times New Roman" w:hAnsi="Times New Roman" w:cs="Times New Roman"/>
          <w:szCs w:val="24"/>
        </w:rPr>
        <w:t xml:space="preserve">              2.021 – ALIMENTAÇÃO ESCOLAR</w:t>
      </w:r>
    </w:p>
    <w:p w14:paraId="7FCB64C6" w14:textId="77777777" w:rsidR="00806DF3" w:rsidRPr="00391DD3" w:rsidRDefault="00806DF3" w:rsidP="00806DF3">
      <w:pPr>
        <w:jc w:val="both"/>
        <w:rPr>
          <w:rFonts w:ascii="Times New Roman" w:hAnsi="Times New Roman" w:cs="Times New Roman"/>
          <w:szCs w:val="24"/>
        </w:rPr>
      </w:pPr>
      <w:r w:rsidRPr="00391DD3">
        <w:rPr>
          <w:rFonts w:ascii="Times New Roman" w:hAnsi="Times New Roman" w:cs="Times New Roman"/>
          <w:szCs w:val="24"/>
        </w:rPr>
        <w:t xml:space="preserve">              3.3.9.0.30.00 – Material de Consumo</w:t>
      </w:r>
    </w:p>
    <w:p w14:paraId="0823E381" w14:textId="0075EA97" w:rsidR="0091114E" w:rsidRPr="00806DF3" w:rsidRDefault="00806DF3" w:rsidP="0091114E">
      <w:pPr>
        <w:jc w:val="both"/>
        <w:rPr>
          <w:rFonts w:ascii="Times New Roman" w:hAnsi="Times New Roman" w:cs="Times New Roman"/>
          <w:szCs w:val="24"/>
        </w:rPr>
      </w:pPr>
      <w:r w:rsidRPr="00391DD3">
        <w:rPr>
          <w:rFonts w:ascii="Times New Roman" w:hAnsi="Times New Roman" w:cs="Times New Roman"/>
          <w:szCs w:val="24"/>
        </w:rPr>
        <w:t xml:space="preserve">           Fontes: - PNAE -150000 -1501001- 1552000</w:t>
      </w:r>
    </w:p>
    <w:p w14:paraId="63DB8C3A"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 xml:space="preserve">CLÁUSULA NONA </w:t>
      </w:r>
    </w:p>
    <w:p w14:paraId="789F6808" w14:textId="77777777" w:rsidR="0091114E" w:rsidRPr="00840926" w:rsidRDefault="0091114E" w:rsidP="0091114E">
      <w:pPr>
        <w:jc w:val="both"/>
        <w:rPr>
          <w:rFonts w:ascii="Times New Roman" w:hAnsi="Times New Roman" w:cs="Times New Roman"/>
          <w:b/>
          <w:sz w:val="24"/>
          <w:szCs w:val="24"/>
        </w:rPr>
      </w:pPr>
    </w:p>
    <w:p w14:paraId="1666E861" w14:textId="77777777" w:rsidR="0091114E" w:rsidRPr="00061852" w:rsidRDefault="0091114E" w:rsidP="0091114E">
      <w:pPr>
        <w:pStyle w:val="PargrafodaLista"/>
        <w:ind w:left="0"/>
        <w:rPr>
          <w:rFonts w:ascii="Times New Roman" w:hAnsi="Times New Roman" w:cs="Times New Roman"/>
          <w:sz w:val="24"/>
          <w:szCs w:val="24"/>
        </w:rPr>
      </w:pPr>
      <w:r w:rsidRPr="00061852">
        <w:rPr>
          <w:rFonts w:ascii="Times New Roman" w:hAnsi="Times New Roman" w:cs="Times New Roman"/>
          <w:sz w:val="24"/>
          <w:szCs w:val="24"/>
        </w:rPr>
        <w:t xml:space="preserve">9.1 O pagamento será realizado em </w:t>
      </w:r>
      <w:r>
        <w:rPr>
          <w:rFonts w:ascii="Times New Roman" w:hAnsi="Times New Roman" w:cs="Times New Roman"/>
          <w:sz w:val="24"/>
          <w:szCs w:val="24"/>
        </w:rPr>
        <w:t>3</w:t>
      </w:r>
      <w:r w:rsidRPr="00061852">
        <w:rPr>
          <w:rFonts w:ascii="Times New Roman" w:hAnsi="Times New Roman" w:cs="Times New Roman"/>
          <w:sz w:val="24"/>
          <w:szCs w:val="24"/>
        </w:rPr>
        <w:t>0 (</w:t>
      </w:r>
      <w:r>
        <w:rPr>
          <w:rFonts w:ascii="Times New Roman" w:hAnsi="Times New Roman" w:cs="Times New Roman"/>
          <w:sz w:val="24"/>
          <w:szCs w:val="24"/>
        </w:rPr>
        <w:t>trinta</w:t>
      </w:r>
      <w:r w:rsidRPr="00061852">
        <w:rPr>
          <w:rFonts w:ascii="Times New Roman" w:hAnsi="Times New Roman" w:cs="Times New Roman"/>
          <w:sz w:val="24"/>
          <w:szCs w:val="24"/>
        </w:rPr>
        <w:t>) dias após cada entrega dos produtos e nota fiscal no setor competente, por meio eletrônico</w:t>
      </w:r>
      <w:r>
        <w:rPr>
          <w:rFonts w:ascii="Times New Roman" w:hAnsi="Times New Roman" w:cs="Times New Roman"/>
          <w:sz w:val="24"/>
          <w:szCs w:val="24"/>
        </w:rPr>
        <w:t>,</w:t>
      </w:r>
      <w:r w:rsidRPr="00061852">
        <w:rPr>
          <w:rFonts w:ascii="Times New Roman" w:hAnsi="Times New Roman" w:cs="Times New Roman"/>
          <w:sz w:val="24"/>
          <w:szCs w:val="24"/>
        </w:rPr>
        <w:t xml:space="preserve"> diretamente na conta do </w:t>
      </w:r>
      <w:r>
        <w:rPr>
          <w:rFonts w:ascii="Times New Roman" w:hAnsi="Times New Roman" w:cs="Times New Roman"/>
          <w:sz w:val="24"/>
          <w:szCs w:val="24"/>
        </w:rPr>
        <w:t>C</w:t>
      </w:r>
      <w:r w:rsidRPr="00061852">
        <w:rPr>
          <w:rFonts w:ascii="Times New Roman" w:hAnsi="Times New Roman" w:cs="Times New Roman"/>
          <w:sz w:val="24"/>
          <w:szCs w:val="24"/>
        </w:rPr>
        <w:t>ontratado, não por meio de boleto bancário, cheques ou em espécie</w:t>
      </w:r>
      <w:r>
        <w:rPr>
          <w:rFonts w:ascii="Times New Roman" w:hAnsi="Times New Roman" w:cs="Times New Roman"/>
          <w:sz w:val="24"/>
          <w:szCs w:val="24"/>
        </w:rPr>
        <w:t>.</w:t>
      </w:r>
    </w:p>
    <w:p w14:paraId="04ED9341" w14:textId="77777777" w:rsidR="0091114E" w:rsidRPr="00061852" w:rsidRDefault="0091114E" w:rsidP="0091114E">
      <w:pPr>
        <w:pStyle w:val="PargrafodaLista"/>
        <w:ind w:left="0"/>
        <w:rPr>
          <w:rFonts w:ascii="Times New Roman" w:hAnsi="Times New Roman" w:cs="Times New Roman"/>
          <w:sz w:val="24"/>
          <w:szCs w:val="24"/>
        </w:rPr>
      </w:pPr>
      <w:r w:rsidRPr="00061852">
        <w:rPr>
          <w:rFonts w:ascii="Times New Roman" w:hAnsi="Times New Roman" w:cs="Times New Roman"/>
          <w:sz w:val="24"/>
          <w:szCs w:val="24"/>
        </w:rPr>
        <w:t>9.2. Não será efetuado qualquer pagamento ao CONTRATADO enquanto houver pendência de liquidação da obrigação financeira em virtude de penalidade ou inadimplência contratual.</w:t>
      </w:r>
    </w:p>
    <w:p w14:paraId="2936D911" w14:textId="77777777" w:rsidR="0091114E" w:rsidRPr="00061852" w:rsidRDefault="0091114E" w:rsidP="0091114E">
      <w:pPr>
        <w:jc w:val="both"/>
        <w:rPr>
          <w:rFonts w:ascii="Times New Roman" w:hAnsi="Times New Roman" w:cs="Times New Roman"/>
          <w:sz w:val="24"/>
          <w:szCs w:val="24"/>
        </w:rPr>
      </w:pPr>
      <w:r w:rsidRPr="00061852">
        <w:rPr>
          <w:rFonts w:ascii="Times New Roman" w:hAnsi="Times New Roman" w:cs="Times New Roman"/>
          <w:sz w:val="24"/>
          <w:szCs w:val="24"/>
        </w:rPr>
        <w:t xml:space="preserve">9.3. Para o pagamento, o contratado deverá observar a cláusula </w:t>
      </w:r>
      <w:r>
        <w:rPr>
          <w:rFonts w:ascii="Times New Roman" w:hAnsi="Times New Roman" w:cs="Times New Roman"/>
          <w:sz w:val="24"/>
          <w:szCs w:val="24"/>
        </w:rPr>
        <w:t>4</w:t>
      </w:r>
      <w:r w:rsidRPr="00061852">
        <w:rPr>
          <w:rFonts w:ascii="Times New Roman" w:hAnsi="Times New Roman" w:cs="Times New Roman"/>
          <w:sz w:val="24"/>
          <w:szCs w:val="24"/>
        </w:rPr>
        <w:t>.1. deste instrumento. O não envio das informações acarretará suspensão do pagamento até que as informações sejam prestadas</w:t>
      </w:r>
    </w:p>
    <w:p w14:paraId="38321A59" w14:textId="77777777" w:rsidR="0091114E" w:rsidRDefault="0091114E" w:rsidP="0091114E">
      <w:pPr>
        <w:jc w:val="both"/>
      </w:pPr>
    </w:p>
    <w:p w14:paraId="75299282"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DÉCIMA</w:t>
      </w:r>
    </w:p>
    <w:p w14:paraId="56E67EAF"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10.1 </w:t>
      </w:r>
      <w:r w:rsidRPr="00840926">
        <w:rPr>
          <w:rFonts w:ascii="Times New Roman" w:hAnsi="Times New Roman" w:cs="Times New Roman"/>
          <w:sz w:val="24"/>
          <w:szCs w:val="24"/>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14:paraId="6396EA58" w14:textId="77777777" w:rsidR="0091114E" w:rsidRPr="00840926" w:rsidRDefault="0091114E" w:rsidP="0091114E">
      <w:pPr>
        <w:jc w:val="both"/>
        <w:rPr>
          <w:rFonts w:ascii="Times New Roman" w:hAnsi="Times New Roman" w:cs="Times New Roman"/>
          <w:sz w:val="24"/>
          <w:szCs w:val="24"/>
        </w:rPr>
      </w:pPr>
    </w:p>
    <w:p w14:paraId="2FA92BF4"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DÉCIMA PRIMEIRA</w:t>
      </w:r>
    </w:p>
    <w:p w14:paraId="0807FE65"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11.1 </w:t>
      </w:r>
      <w:r w:rsidRPr="00840926">
        <w:rPr>
          <w:rFonts w:ascii="Times New Roman" w:hAnsi="Times New Roman" w:cs="Times New Roman"/>
          <w:sz w:val="24"/>
          <w:szCs w:val="24"/>
        </w:rPr>
        <w:t>Nos casos de inadimplência da CONTRATANTE, proceder-se-á conforme o § 1º, do art. 20 da Lei n.º 11.947, de 16/06/2009 e demais legislações relacionadas.</w:t>
      </w:r>
    </w:p>
    <w:p w14:paraId="35B7187F" w14:textId="77777777" w:rsidR="0091114E" w:rsidRPr="00840926" w:rsidRDefault="0091114E" w:rsidP="0091114E">
      <w:pPr>
        <w:jc w:val="both"/>
        <w:rPr>
          <w:rFonts w:ascii="Times New Roman" w:hAnsi="Times New Roman" w:cs="Times New Roman"/>
          <w:sz w:val="24"/>
          <w:szCs w:val="24"/>
        </w:rPr>
      </w:pPr>
    </w:p>
    <w:p w14:paraId="4C3395A1"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DÉCIMA SEGUNDA</w:t>
      </w:r>
    </w:p>
    <w:p w14:paraId="720024FE"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12.1 </w:t>
      </w:r>
      <w:r w:rsidRPr="00840926">
        <w:rPr>
          <w:rFonts w:ascii="Times New Roman" w:hAnsi="Times New Roman" w:cs="Times New Roman"/>
          <w:sz w:val="24"/>
          <w:szCs w:val="24"/>
        </w:rPr>
        <w:t>O CONTRATADO FORNECEDOR deverá guardar pelo prazo de 05 (cinco) anos, cópias das Notas Fiscais de Venda, ou congêneres, dos produtos participantes do Projeto de Venda de Gêneros Alimentícios da Agricultura Familiar para Alimentação Escolar, estando à disposição para comprovação.</w:t>
      </w:r>
    </w:p>
    <w:p w14:paraId="0A980682"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12.2 </w:t>
      </w:r>
      <w:r w:rsidRPr="00840926">
        <w:rPr>
          <w:rFonts w:ascii="Times New Roman" w:hAnsi="Times New Roman" w:cs="Times New Roman"/>
          <w:sz w:val="24"/>
          <w:szCs w:val="24"/>
        </w:rPr>
        <w:t>O CONTRATADO FORNECEDOR deverá encaminhar juntamente com a nota fiscal/fatura a relação dos fornecedores, constando o número da DAP</w:t>
      </w:r>
      <w:r>
        <w:rPr>
          <w:rFonts w:ascii="Times New Roman" w:hAnsi="Times New Roman" w:cs="Times New Roman"/>
          <w:sz w:val="24"/>
          <w:szCs w:val="24"/>
        </w:rPr>
        <w:t>/CAF</w:t>
      </w:r>
      <w:r w:rsidRPr="00840926">
        <w:rPr>
          <w:rFonts w:ascii="Times New Roman" w:hAnsi="Times New Roman" w:cs="Times New Roman"/>
          <w:sz w:val="24"/>
          <w:szCs w:val="24"/>
        </w:rPr>
        <w:t xml:space="preserve">, quantidades e valores individuais correspondentes à fatura mensal para fins de prestação de contas. </w:t>
      </w:r>
    </w:p>
    <w:p w14:paraId="053E61CD" w14:textId="77777777" w:rsidR="0091114E" w:rsidRPr="00840926" w:rsidRDefault="0091114E" w:rsidP="0091114E">
      <w:pPr>
        <w:jc w:val="both"/>
        <w:rPr>
          <w:rFonts w:ascii="Times New Roman" w:hAnsi="Times New Roman" w:cs="Times New Roman"/>
          <w:sz w:val="24"/>
          <w:szCs w:val="24"/>
        </w:rPr>
      </w:pPr>
    </w:p>
    <w:p w14:paraId="453AAE45"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DÉCIMA TERCEIRA</w:t>
      </w:r>
    </w:p>
    <w:p w14:paraId="773C5AC4" w14:textId="77777777" w:rsidR="0091114E" w:rsidRPr="00840926" w:rsidRDefault="0091114E" w:rsidP="0091114E">
      <w:pPr>
        <w:jc w:val="both"/>
        <w:rPr>
          <w:rStyle w:val="Nmerodepgina"/>
          <w:rFonts w:ascii="Times New Roman" w:hAnsi="Times New Roman"/>
          <w:sz w:val="24"/>
          <w:szCs w:val="24"/>
        </w:rPr>
      </w:pPr>
      <w:r>
        <w:rPr>
          <w:rFonts w:ascii="Times New Roman" w:hAnsi="Times New Roman" w:cs="Times New Roman"/>
          <w:sz w:val="24"/>
          <w:szCs w:val="24"/>
        </w:rPr>
        <w:t xml:space="preserve">13.1 </w:t>
      </w:r>
      <w:r w:rsidRPr="00840926">
        <w:rPr>
          <w:rFonts w:ascii="Times New Roman" w:hAnsi="Times New Roman" w:cs="Times New Roman"/>
          <w:sz w:val="24"/>
          <w:szCs w:val="24"/>
        </w:rPr>
        <w:t>O CONTRATANTE</w:t>
      </w:r>
      <w:r w:rsidRPr="00840926">
        <w:rPr>
          <w:rStyle w:val="Nmerodepgina"/>
          <w:rFonts w:ascii="Times New Roman" w:hAnsi="Times New Roman"/>
          <w:sz w:val="24"/>
          <w:szCs w:val="24"/>
        </w:rPr>
        <w:t xml:space="preserve"> se compromete em guardar pelo prazo de 05 (cinco) anos as Notas Fiscais de Compra, os Termos de Recebimento, apresentados nas prestações de contas, bem como o </w:t>
      </w:r>
      <w:r w:rsidRPr="00840926">
        <w:rPr>
          <w:rFonts w:ascii="Times New Roman" w:hAnsi="Times New Roman" w:cs="Times New Roman"/>
          <w:sz w:val="24"/>
          <w:szCs w:val="24"/>
        </w:rPr>
        <w:t>Projeto de Venda de Gêneros Alimentícios da Agricultura Familiar para Alimentação Escolar</w:t>
      </w:r>
      <w:r w:rsidRPr="00840926">
        <w:rPr>
          <w:rStyle w:val="Nmerodepgina"/>
          <w:rFonts w:ascii="Times New Roman" w:hAnsi="Times New Roman"/>
          <w:sz w:val="24"/>
          <w:szCs w:val="24"/>
        </w:rPr>
        <w:t xml:space="preserve"> e documentos anexos, estando à disposição para comprovação.</w:t>
      </w:r>
    </w:p>
    <w:p w14:paraId="6172F8E7" w14:textId="77777777" w:rsidR="0091114E" w:rsidRPr="00840926" w:rsidRDefault="0091114E" w:rsidP="0091114E">
      <w:pPr>
        <w:jc w:val="both"/>
        <w:rPr>
          <w:rStyle w:val="Nmerodepgina"/>
          <w:rFonts w:ascii="Times New Roman" w:hAnsi="Times New Roman"/>
          <w:b/>
          <w:sz w:val="24"/>
          <w:szCs w:val="24"/>
        </w:rPr>
      </w:pPr>
    </w:p>
    <w:p w14:paraId="12C39EBF"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DÉCIMA QUARTA</w:t>
      </w:r>
    </w:p>
    <w:p w14:paraId="75ADBD48" w14:textId="77777777" w:rsidR="0091114E" w:rsidRPr="00840926"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 xml:space="preserve">14.1 </w:t>
      </w:r>
      <w:r w:rsidRPr="00840926">
        <w:rPr>
          <w:rFonts w:ascii="Times New Roman" w:hAnsi="Times New Roman" w:cs="Times New Roman"/>
          <w:sz w:val="24"/>
          <w:szCs w:val="24"/>
        </w:rPr>
        <w:t>É de exclusiva responsabilidade do CONTRATADO FORNECEDOR o ressarcimento de danos causados ao CONTRATANTE ou a terceiros, decorrentes de sua culpa ou dolo na execução do contrato, não excluindo ou reduzindo esta responsabilidade à fiscalização.</w:t>
      </w:r>
    </w:p>
    <w:p w14:paraId="25436054" w14:textId="77777777" w:rsidR="0091114E" w:rsidRPr="00840926" w:rsidRDefault="0091114E" w:rsidP="0091114E">
      <w:pPr>
        <w:jc w:val="both"/>
        <w:rPr>
          <w:rFonts w:ascii="Times New Roman" w:hAnsi="Times New Roman" w:cs="Times New Roman"/>
          <w:b/>
          <w:sz w:val="24"/>
          <w:szCs w:val="24"/>
        </w:rPr>
      </w:pPr>
    </w:p>
    <w:p w14:paraId="24D34305"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DÉCIMA QUINTA</w:t>
      </w:r>
    </w:p>
    <w:p w14:paraId="57BEDBC0"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15.1 </w:t>
      </w:r>
      <w:r w:rsidRPr="00840926">
        <w:rPr>
          <w:rFonts w:ascii="Times New Roman" w:hAnsi="Times New Roman" w:cs="Times New Roman"/>
          <w:sz w:val="24"/>
          <w:szCs w:val="24"/>
        </w:rPr>
        <w:t>O CONTRATANTE em razão da supremacia dos interesses públicos sobre os interesses particulares poderá:</w:t>
      </w:r>
    </w:p>
    <w:p w14:paraId="500132C9" w14:textId="77777777" w:rsidR="0091114E" w:rsidRPr="00840926"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I. modificar unilateralmente o contrato para melhor adequação às finalidades de interesse público, respeitando os direitos do CONTRATADO;</w:t>
      </w:r>
    </w:p>
    <w:p w14:paraId="59062149" w14:textId="77777777" w:rsidR="0091114E" w:rsidRPr="00840926"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II. rescindir unilateralmente o contrato, nos casos de infração contratual ou inaptidão do CONTRATADO;</w:t>
      </w:r>
    </w:p>
    <w:p w14:paraId="5B37C64F" w14:textId="77777777" w:rsidR="0091114E" w:rsidRPr="00840926"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III. fiscalizar a execução do contrato;</w:t>
      </w:r>
    </w:p>
    <w:p w14:paraId="05BFA7E8" w14:textId="77777777" w:rsidR="0091114E" w:rsidRPr="00840926"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IV. aplicar sanções motivadas pela inexecução total ou parcial do ajuste.</w:t>
      </w:r>
    </w:p>
    <w:p w14:paraId="249935A4" w14:textId="77777777" w:rsidR="0091114E" w:rsidRPr="00840926" w:rsidRDefault="0091114E" w:rsidP="0091114E">
      <w:pPr>
        <w:jc w:val="both"/>
        <w:rPr>
          <w:rFonts w:ascii="Times New Roman" w:hAnsi="Times New Roman" w:cs="Times New Roman"/>
          <w:sz w:val="24"/>
          <w:szCs w:val="24"/>
        </w:rPr>
      </w:pPr>
      <w:r>
        <w:rPr>
          <w:rFonts w:ascii="Times New Roman" w:hAnsi="Times New Roman" w:cs="Times New Roman"/>
          <w:sz w:val="24"/>
          <w:szCs w:val="24"/>
        </w:rPr>
        <w:t xml:space="preserve">15.2 </w:t>
      </w:r>
      <w:r w:rsidRPr="00840926">
        <w:rPr>
          <w:rFonts w:ascii="Times New Roman" w:hAnsi="Times New Roman" w:cs="Times New Roman"/>
          <w:sz w:val="24"/>
          <w:szCs w:val="24"/>
        </w:rPr>
        <w:t xml:space="preserve">Sempre que a CONTRATANTE alterar ou rescindir o contrato sem culpa do CONTRATADO, deve respeitar o equilíbrio econômico-financeiro, garantindo-lhe o aumento da remuneração respectiva ou a indenização por despesas já realizadas. </w:t>
      </w:r>
    </w:p>
    <w:p w14:paraId="24AB9D8F" w14:textId="77777777" w:rsidR="0091114E" w:rsidRPr="00840926" w:rsidRDefault="0091114E" w:rsidP="0091114E">
      <w:pPr>
        <w:jc w:val="both"/>
        <w:rPr>
          <w:rFonts w:ascii="Times New Roman" w:hAnsi="Times New Roman" w:cs="Times New Roman"/>
          <w:sz w:val="24"/>
          <w:szCs w:val="24"/>
        </w:rPr>
      </w:pPr>
    </w:p>
    <w:p w14:paraId="66C84DA4"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DÉCIMA SEXTA</w:t>
      </w:r>
    </w:p>
    <w:p w14:paraId="2D576C7D" w14:textId="77777777" w:rsidR="0091114E" w:rsidRPr="00840926"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 xml:space="preserve">16.1 </w:t>
      </w:r>
      <w:r w:rsidRPr="00840926">
        <w:rPr>
          <w:rFonts w:ascii="Times New Roman" w:hAnsi="Times New Roman" w:cs="Times New Roman"/>
          <w:sz w:val="24"/>
          <w:szCs w:val="24"/>
        </w:rPr>
        <w:t>A multa aplicada após regular processo administrativo poderá ser descontada dos pagamentos eventualmente devidos pelo CONTRATANTE ou, quando for o caso, cobrada judicialmente.</w:t>
      </w:r>
    </w:p>
    <w:p w14:paraId="0DE9BE12" w14:textId="77777777" w:rsidR="0091114E" w:rsidRPr="00840926" w:rsidRDefault="0091114E" w:rsidP="0091114E">
      <w:pPr>
        <w:jc w:val="both"/>
        <w:rPr>
          <w:rFonts w:ascii="Times New Roman" w:hAnsi="Times New Roman" w:cs="Times New Roman"/>
          <w:b/>
          <w:sz w:val="24"/>
          <w:szCs w:val="24"/>
        </w:rPr>
      </w:pPr>
    </w:p>
    <w:p w14:paraId="5B2D7707"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DÉCIMA SÉTIMA</w:t>
      </w:r>
    </w:p>
    <w:p w14:paraId="7A3C341C" w14:textId="77777777" w:rsidR="0091114E"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 xml:space="preserve">17.1 </w:t>
      </w:r>
      <w:r w:rsidRPr="00840926">
        <w:rPr>
          <w:rFonts w:ascii="Times New Roman" w:hAnsi="Times New Roman" w:cs="Times New Roman"/>
          <w:sz w:val="24"/>
          <w:szCs w:val="24"/>
        </w:rPr>
        <w:t>A fiscalização do presente contrato ficará a cargo da Secretaria Municipal de Educação, da Entidade Executora, do Conselho de Alimentação Escolar – CAE e outras Entidades designadas pelo FNDE.</w:t>
      </w:r>
    </w:p>
    <w:p w14:paraId="72A81DF0" w14:textId="77777777" w:rsidR="0091114E" w:rsidRPr="00840926"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 xml:space="preserve">17.2. </w:t>
      </w:r>
      <w:r w:rsidRPr="00A3361D">
        <w:rPr>
          <w:rFonts w:ascii="Times New Roman" w:hAnsi="Times New Roman" w:cs="Times New Roman"/>
          <w:sz w:val="24"/>
          <w:szCs w:val="24"/>
        </w:rPr>
        <w:t>A fiscalização decorrente desta contratação, será acompanhada e fiscalizada pel o(a) Sr.(a) XXXXXXXXXXXXXXXXXX, servidor</w:t>
      </w:r>
      <w:r>
        <w:rPr>
          <w:rFonts w:ascii="Times New Roman" w:hAnsi="Times New Roman" w:cs="Times New Roman"/>
          <w:sz w:val="24"/>
          <w:szCs w:val="24"/>
        </w:rPr>
        <w:t xml:space="preserve"> (</w:t>
      </w:r>
      <w:r w:rsidRPr="00A3361D">
        <w:rPr>
          <w:rFonts w:ascii="Times New Roman" w:hAnsi="Times New Roman" w:cs="Times New Roman"/>
          <w:sz w:val="24"/>
          <w:szCs w:val="24"/>
        </w:rPr>
        <w:t>a</w:t>
      </w:r>
      <w:r>
        <w:rPr>
          <w:rFonts w:ascii="Times New Roman" w:hAnsi="Times New Roman" w:cs="Times New Roman"/>
          <w:sz w:val="24"/>
          <w:szCs w:val="24"/>
        </w:rPr>
        <w:t>)</w:t>
      </w:r>
      <w:r w:rsidRPr="00A3361D">
        <w:rPr>
          <w:rFonts w:ascii="Times New Roman" w:hAnsi="Times New Roman" w:cs="Times New Roman"/>
          <w:sz w:val="24"/>
          <w:szCs w:val="24"/>
        </w:rPr>
        <w:t xml:space="preserve"> des</w:t>
      </w:r>
      <w:r>
        <w:rPr>
          <w:rFonts w:ascii="Times New Roman" w:hAnsi="Times New Roman" w:cs="Times New Roman"/>
          <w:sz w:val="24"/>
          <w:szCs w:val="24"/>
        </w:rPr>
        <w:t>t</w:t>
      </w:r>
      <w:r w:rsidRPr="00A3361D">
        <w:rPr>
          <w:rFonts w:ascii="Times New Roman" w:hAnsi="Times New Roman" w:cs="Times New Roman"/>
          <w:sz w:val="24"/>
          <w:szCs w:val="24"/>
        </w:rPr>
        <w:t>a Administração, ou pelo respectivo substituto designado, permitida a contratação de terceiros para assisti-los e subsidiá-los com informações pertinentes a essa atribuição, nos termos do artigo 117 da Lei 14.133/2021.</w:t>
      </w:r>
    </w:p>
    <w:p w14:paraId="3691857C" w14:textId="77777777" w:rsidR="0091114E" w:rsidRPr="00840926" w:rsidRDefault="0091114E" w:rsidP="00806DF3">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 xml:space="preserve">CLÁUSULA DÉCIMA OITAVA </w:t>
      </w:r>
    </w:p>
    <w:p w14:paraId="07BAC549" w14:textId="10B09413" w:rsidR="0091114E" w:rsidRPr="00840926" w:rsidRDefault="0091114E" w:rsidP="0091114E">
      <w:pPr>
        <w:jc w:val="both"/>
        <w:rPr>
          <w:rFonts w:ascii="Times New Roman" w:hAnsi="Times New Roman" w:cs="Times New Roman"/>
          <w:b/>
          <w:sz w:val="24"/>
          <w:szCs w:val="24"/>
        </w:rPr>
      </w:pPr>
      <w:r>
        <w:rPr>
          <w:rFonts w:ascii="Times New Roman" w:hAnsi="Times New Roman" w:cs="Times New Roman"/>
          <w:sz w:val="24"/>
          <w:szCs w:val="24"/>
        </w:rPr>
        <w:t xml:space="preserve">18.1 </w:t>
      </w:r>
      <w:r w:rsidRPr="00840926">
        <w:rPr>
          <w:rFonts w:ascii="Times New Roman" w:hAnsi="Times New Roman" w:cs="Times New Roman"/>
          <w:sz w:val="24"/>
          <w:szCs w:val="24"/>
        </w:rPr>
        <w:t xml:space="preserve">O presente contrato rege-se, ainda, pela chamada pública nº </w:t>
      </w:r>
      <w:r>
        <w:rPr>
          <w:rFonts w:ascii="Times New Roman" w:hAnsi="Times New Roman" w:cs="Times New Roman"/>
          <w:sz w:val="24"/>
          <w:szCs w:val="24"/>
        </w:rPr>
        <w:t>0</w:t>
      </w:r>
      <w:r w:rsidR="000C5C8F">
        <w:rPr>
          <w:rFonts w:ascii="Times New Roman" w:hAnsi="Times New Roman" w:cs="Times New Roman"/>
          <w:sz w:val="24"/>
          <w:szCs w:val="24"/>
        </w:rPr>
        <w:t>1</w:t>
      </w:r>
      <w:r w:rsidRPr="00840926">
        <w:rPr>
          <w:rFonts w:ascii="Times New Roman" w:hAnsi="Times New Roman" w:cs="Times New Roman"/>
          <w:sz w:val="24"/>
          <w:szCs w:val="24"/>
        </w:rPr>
        <w:t>/20</w:t>
      </w:r>
      <w:r>
        <w:rPr>
          <w:rFonts w:ascii="Times New Roman" w:hAnsi="Times New Roman" w:cs="Times New Roman"/>
          <w:sz w:val="24"/>
          <w:szCs w:val="24"/>
        </w:rPr>
        <w:t>2</w:t>
      </w:r>
      <w:r w:rsidR="000C5C8F">
        <w:rPr>
          <w:rFonts w:ascii="Times New Roman" w:hAnsi="Times New Roman" w:cs="Times New Roman"/>
          <w:sz w:val="24"/>
          <w:szCs w:val="24"/>
        </w:rPr>
        <w:t>5</w:t>
      </w:r>
      <w:r>
        <w:rPr>
          <w:rFonts w:ascii="Times New Roman" w:hAnsi="Times New Roman" w:cs="Times New Roman"/>
          <w:sz w:val="24"/>
          <w:szCs w:val="24"/>
        </w:rPr>
        <w:t xml:space="preserve">, pela Resolução </w:t>
      </w:r>
      <w:r w:rsidRPr="00DA674F">
        <w:rPr>
          <w:rFonts w:ascii="Times New Roman" w:hAnsi="Times New Roman" w:cs="Times New Roman"/>
          <w:sz w:val="24"/>
          <w:szCs w:val="24"/>
        </w:rPr>
        <w:t>FNDE nº 6, de 08 de maio de 2020</w:t>
      </w:r>
      <w:r>
        <w:rPr>
          <w:rFonts w:ascii="Times New Roman" w:hAnsi="Times New Roman" w:cs="Times New Roman"/>
          <w:sz w:val="24"/>
          <w:szCs w:val="24"/>
        </w:rPr>
        <w:t xml:space="preserve"> e suas alterações</w:t>
      </w:r>
      <w:r w:rsidRPr="00840926">
        <w:rPr>
          <w:rFonts w:ascii="Times New Roman" w:hAnsi="Times New Roman" w:cs="Times New Roman"/>
          <w:sz w:val="24"/>
          <w:szCs w:val="24"/>
        </w:rPr>
        <w:t>, pel</w:t>
      </w:r>
      <w:r>
        <w:rPr>
          <w:rFonts w:ascii="Times New Roman" w:hAnsi="Times New Roman" w:cs="Times New Roman"/>
          <w:sz w:val="24"/>
          <w:szCs w:val="24"/>
        </w:rPr>
        <w:t>a Lei n.º 11.947, de 16/06/2009 e pela Lei 14.133 de 01 de abril de 2021,</w:t>
      </w:r>
      <w:r w:rsidRPr="00840926">
        <w:rPr>
          <w:rFonts w:ascii="Times New Roman" w:hAnsi="Times New Roman" w:cs="Times New Roman"/>
          <w:sz w:val="24"/>
          <w:szCs w:val="24"/>
        </w:rPr>
        <w:t xml:space="preserve"> em todos os seus termos, a qual será aplicada, também, onde o contrato for omisso. </w:t>
      </w:r>
    </w:p>
    <w:p w14:paraId="232F2FD4" w14:textId="77777777" w:rsidR="0091114E" w:rsidRPr="00840926" w:rsidRDefault="0091114E" w:rsidP="0091114E">
      <w:pPr>
        <w:pStyle w:val="Recuodecorpodetexto21"/>
        <w:spacing w:after="0" w:line="240" w:lineRule="auto"/>
        <w:ind w:left="0"/>
        <w:rPr>
          <w:rStyle w:val="Nmerodepgina"/>
          <w:rFonts w:ascii="Times New Roman" w:hAnsi="Times New Roman"/>
          <w:b/>
        </w:rPr>
      </w:pPr>
    </w:p>
    <w:p w14:paraId="644A953B" w14:textId="77777777" w:rsidR="0091114E" w:rsidRPr="00DA674F" w:rsidRDefault="0091114E" w:rsidP="000C5C8F">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Style w:val="Nmerodepgina"/>
          <w:rFonts w:ascii="Times New Roman" w:hAnsi="Times New Roman"/>
          <w:b/>
          <w:sz w:val="24"/>
          <w:szCs w:val="24"/>
        </w:rPr>
      </w:pPr>
      <w:r w:rsidRPr="00DA674F">
        <w:rPr>
          <w:rStyle w:val="Nmerodepgina"/>
          <w:rFonts w:ascii="Times New Roman" w:hAnsi="Times New Roman"/>
          <w:b/>
          <w:sz w:val="24"/>
          <w:szCs w:val="24"/>
        </w:rPr>
        <w:t>CLÁUSULA DÉCIMA NONA</w:t>
      </w:r>
    </w:p>
    <w:p w14:paraId="1C4BE1A3" w14:textId="77777777" w:rsidR="0091114E" w:rsidRPr="00840926" w:rsidRDefault="0091114E" w:rsidP="0091114E">
      <w:pPr>
        <w:pStyle w:val="Recuodecorpodetexto21"/>
        <w:spacing w:after="0" w:line="240" w:lineRule="auto"/>
        <w:ind w:left="0"/>
        <w:rPr>
          <w:rFonts w:ascii="Times New Roman" w:hAnsi="Times New Roman" w:cs="Times New Roman"/>
        </w:rPr>
      </w:pPr>
      <w:r>
        <w:rPr>
          <w:rFonts w:ascii="Times New Roman" w:hAnsi="Times New Roman" w:cs="Times New Roman"/>
        </w:rPr>
        <w:t xml:space="preserve">19.1 </w:t>
      </w:r>
      <w:r w:rsidRPr="00840926">
        <w:rPr>
          <w:rFonts w:ascii="Times New Roman" w:hAnsi="Times New Roman" w:cs="Times New Roman"/>
        </w:rPr>
        <w:t>Este Contrato poderá ser aditado a qualquer tempo, mediante acordo formal entre as partes, resguardada as suas condições essenciais.</w:t>
      </w:r>
    </w:p>
    <w:p w14:paraId="261BDE97" w14:textId="77777777" w:rsidR="0091114E" w:rsidRPr="00840926" w:rsidRDefault="0091114E" w:rsidP="0091114E">
      <w:pPr>
        <w:pStyle w:val="Recuodecorpodetexto21"/>
        <w:spacing w:after="0" w:line="240" w:lineRule="auto"/>
        <w:ind w:left="0"/>
        <w:rPr>
          <w:rFonts w:ascii="Times New Roman" w:hAnsi="Times New Roman" w:cs="Times New Roman"/>
        </w:rPr>
      </w:pPr>
    </w:p>
    <w:p w14:paraId="16371F6C" w14:textId="77777777" w:rsidR="0091114E" w:rsidRPr="00840926" w:rsidRDefault="0091114E" w:rsidP="000C5C8F">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Style w:val="Nmerodepgina"/>
          <w:rFonts w:ascii="Times New Roman" w:hAnsi="Times New Roman"/>
          <w:b/>
          <w:sz w:val="24"/>
          <w:szCs w:val="24"/>
        </w:rPr>
      </w:pPr>
      <w:r w:rsidRPr="00DA674F">
        <w:rPr>
          <w:rStyle w:val="Nmerodepgina"/>
          <w:rFonts w:ascii="Times New Roman" w:hAnsi="Times New Roman"/>
          <w:b/>
          <w:sz w:val="24"/>
          <w:szCs w:val="24"/>
        </w:rPr>
        <w:t>CLÁUSULA VIGÉSIMA</w:t>
      </w:r>
    </w:p>
    <w:p w14:paraId="5BBD4088" w14:textId="77777777" w:rsidR="0091114E" w:rsidRPr="00840926" w:rsidRDefault="0091114E" w:rsidP="0091114E">
      <w:pPr>
        <w:pStyle w:val="Ttulo2"/>
        <w:jc w:val="both"/>
        <w:rPr>
          <w:rFonts w:ascii="Times New Roman" w:hAnsi="Times New Roman" w:cs="Times New Roman"/>
          <w:b/>
          <w:i/>
          <w:sz w:val="24"/>
          <w:szCs w:val="24"/>
        </w:rPr>
      </w:pPr>
      <w:r>
        <w:rPr>
          <w:rFonts w:ascii="Times New Roman" w:hAnsi="Times New Roman" w:cs="Times New Roman"/>
          <w:sz w:val="24"/>
          <w:szCs w:val="24"/>
        </w:rPr>
        <w:t xml:space="preserve">20.1 </w:t>
      </w:r>
      <w:r w:rsidRPr="00840926">
        <w:rPr>
          <w:rFonts w:ascii="Times New Roman" w:hAnsi="Times New Roman" w:cs="Times New Roman"/>
          <w:sz w:val="24"/>
          <w:szCs w:val="24"/>
        </w:rPr>
        <w:t>As comunicações com origem neste contrato deverão ser formais e expressas, por meio de correspondências, que somente terá validade se enviada mediante registro de recebimento transmitido pelas partes.</w:t>
      </w:r>
    </w:p>
    <w:p w14:paraId="06619A7F" w14:textId="77777777" w:rsidR="0091114E" w:rsidRPr="00840926" w:rsidRDefault="0091114E" w:rsidP="0091114E">
      <w:pPr>
        <w:jc w:val="both"/>
        <w:rPr>
          <w:rFonts w:ascii="Times New Roman" w:hAnsi="Times New Roman" w:cs="Times New Roman"/>
          <w:sz w:val="24"/>
          <w:szCs w:val="24"/>
          <w:lang w:val="x-none"/>
        </w:rPr>
      </w:pPr>
    </w:p>
    <w:p w14:paraId="69709BA1" w14:textId="77777777" w:rsidR="0091114E" w:rsidRPr="00840926" w:rsidRDefault="0091114E" w:rsidP="000C5C8F">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VIGÉSIMA PRIMEIRA</w:t>
      </w:r>
    </w:p>
    <w:p w14:paraId="200F50BF" w14:textId="77777777" w:rsidR="0091114E"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21</w:t>
      </w:r>
      <w:r w:rsidRPr="00204AEE">
        <w:rPr>
          <w:rFonts w:ascii="Times New Roman" w:hAnsi="Times New Roman" w:cs="Times New Roman"/>
          <w:sz w:val="24"/>
          <w:szCs w:val="24"/>
        </w:rPr>
        <w:t>.1. O presente Termo de Contrato</w:t>
      </w:r>
      <w:r>
        <w:rPr>
          <w:rFonts w:ascii="Times New Roman" w:hAnsi="Times New Roman" w:cs="Times New Roman"/>
          <w:sz w:val="24"/>
          <w:szCs w:val="24"/>
        </w:rPr>
        <w:t xml:space="preserve"> </w:t>
      </w:r>
      <w:r w:rsidRPr="00204AEE">
        <w:rPr>
          <w:rFonts w:ascii="Times New Roman" w:hAnsi="Times New Roman" w:cs="Times New Roman"/>
          <w:sz w:val="24"/>
          <w:szCs w:val="24"/>
        </w:rPr>
        <w:t xml:space="preserve">poderá ser rescindido nas hipóteses previstas no art. </w:t>
      </w:r>
      <w:r>
        <w:rPr>
          <w:rFonts w:ascii="Times New Roman" w:hAnsi="Times New Roman" w:cs="Times New Roman"/>
          <w:sz w:val="24"/>
          <w:szCs w:val="24"/>
        </w:rPr>
        <w:t>137</w:t>
      </w:r>
      <w:r w:rsidRPr="00204AEE">
        <w:rPr>
          <w:rFonts w:ascii="Times New Roman" w:hAnsi="Times New Roman" w:cs="Times New Roman"/>
          <w:sz w:val="24"/>
          <w:szCs w:val="24"/>
        </w:rPr>
        <w:t xml:space="preserve"> da Lei nº 14.133, de 2021, com as consequências indicadas no art. </w:t>
      </w:r>
      <w:r>
        <w:rPr>
          <w:rFonts w:ascii="Times New Roman" w:hAnsi="Times New Roman" w:cs="Times New Roman"/>
          <w:sz w:val="24"/>
          <w:szCs w:val="24"/>
        </w:rPr>
        <w:t>139</w:t>
      </w:r>
      <w:r w:rsidRPr="00204AEE">
        <w:rPr>
          <w:rFonts w:ascii="Times New Roman" w:hAnsi="Times New Roman" w:cs="Times New Roman"/>
          <w:sz w:val="24"/>
          <w:szCs w:val="24"/>
        </w:rPr>
        <w:t xml:space="preserve"> da mesma Lei, sem prejuízo das sanções aplicáveis. </w:t>
      </w:r>
    </w:p>
    <w:p w14:paraId="06998063" w14:textId="77777777" w:rsidR="0091114E" w:rsidRDefault="0091114E" w:rsidP="0091114E">
      <w:pPr>
        <w:pStyle w:val="Recuodecorpodetexto"/>
        <w:ind w:left="0"/>
        <w:jc w:val="both"/>
        <w:rPr>
          <w:rFonts w:ascii="Times New Roman" w:hAnsi="Times New Roman" w:cs="Times New Roman"/>
          <w:sz w:val="24"/>
          <w:szCs w:val="24"/>
        </w:rPr>
      </w:pPr>
      <w:r>
        <w:rPr>
          <w:rFonts w:ascii="Times New Roman" w:hAnsi="Times New Roman" w:cs="Times New Roman"/>
          <w:sz w:val="24"/>
          <w:szCs w:val="24"/>
        </w:rPr>
        <w:t>21</w:t>
      </w:r>
      <w:r w:rsidRPr="00204AEE">
        <w:rPr>
          <w:rFonts w:ascii="Times New Roman" w:hAnsi="Times New Roman" w:cs="Times New Roman"/>
          <w:sz w:val="24"/>
          <w:szCs w:val="24"/>
        </w:rPr>
        <w:t xml:space="preserve">.2. Os casos de rescisão contratual serão formalmente motivados, assegurando-se ao CONTRATADO o direito à prévia e ampla defesa. </w:t>
      </w:r>
    </w:p>
    <w:p w14:paraId="49DF1701" w14:textId="77777777" w:rsidR="0091114E" w:rsidRPr="00840926" w:rsidRDefault="0091114E" w:rsidP="000C5C8F">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CLÁUSULA VIGÉSIMA SEGUNDA</w:t>
      </w:r>
    </w:p>
    <w:p w14:paraId="0E824E51" w14:textId="77777777" w:rsidR="0091114E" w:rsidRPr="00840926" w:rsidRDefault="0091114E" w:rsidP="0091114E">
      <w:pPr>
        <w:pStyle w:val="Recuodecorpodetexto"/>
        <w:ind w:left="0"/>
        <w:jc w:val="both"/>
        <w:rPr>
          <w:rFonts w:ascii="Times New Roman" w:hAnsi="Times New Roman" w:cs="Times New Roman"/>
          <w:sz w:val="24"/>
          <w:szCs w:val="24"/>
        </w:rPr>
      </w:pPr>
      <w:r w:rsidRPr="00840926">
        <w:rPr>
          <w:rFonts w:ascii="Times New Roman" w:hAnsi="Times New Roman" w:cs="Times New Roman"/>
          <w:sz w:val="24"/>
          <w:szCs w:val="24"/>
        </w:rPr>
        <w:t>O presente contrato vigorará da sua assinatura até a entrega total dos produtos adquirid</w:t>
      </w:r>
      <w:r>
        <w:rPr>
          <w:rFonts w:ascii="Times New Roman" w:hAnsi="Times New Roman" w:cs="Times New Roman"/>
          <w:sz w:val="24"/>
          <w:szCs w:val="24"/>
        </w:rPr>
        <w:t>os ou até 31 de Dezembro de 2025</w:t>
      </w:r>
      <w:r w:rsidRPr="00840926">
        <w:rPr>
          <w:rFonts w:ascii="Times New Roman" w:hAnsi="Times New Roman" w:cs="Times New Roman"/>
          <w:sz w:val="24"/>
          <w:szCs w:val="24"/>
        </w:rPr>
        <w:t>, o que ocorrer primeiro.</w:t>
      </w:r>
    </w:p>
    <w:p w14:paraId="380341CF" w14:textId="77777777" w:rsidR="0091114E" w:rsidRDefault="0091114E" w:rsidP="0091114E">
      <w:pPr>
        <w:jc w:val="both"/>
        <w:rPr>
          <w:rFonts w:ascii="Times New Roman" w:hAnsi="Times New Roman" w:cs="Times New Roman"/>
          <w:b/>
          <w:sz w:val="24"/>
          <w:szCs w:val="24"/>
        </w:rPr>
      </w:pPr>
    </w:p>
    <w:p w14:paraId="70006781" w14:textId="77777777" w:rsidR="0091114E" w:rsidRPr="00840926" w:rsidRDefault="0091114E" w:rsidP="000C5C8F">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jc w:val="both"/>
        <w:rPr>
          <w:rFonts w:ascii="Times New Roman" w:hAnsi="Times New Roman" w:cs="Times New Roman"/>
          <w:b/>
          <w:sz w:val="24"/>
          <w:szCs w:val="24"/>
        </w:rPr>
      </w:pPr>
      <w:r w:rsidRPr="00840926">
        <w:rPr>
          <w:rFonts w:ascii="Times New Roman" w:hAnsi="Times New Roman" w:cs="Times New Roman"/>
          <w:b/>
          <w:sz w:val="24"/>
          <w:szCs w:val="24"/>
        </w:rPr>
        <w:t xml:space="preserve">CLÁUSULA VIGÉSIMA </w:t>
      </w:r>
      <w:r>
        <w:rPr>
          <w:rFonts w:ascii="Times New Roman" w:hAnsi="Times New Roman" w:cs="Times New Roman"/>
          <w:b/>
          <w:sz w:val="24"/>
          <w:szCs w:val="24"/>
        </w:rPr>
        <w:t>TERCEIRA</w:t>
      </w:r>
    </w:p>
    <w:p w14:paraId="57E1FCAF" w14:textId="612D4F54" w:rsidR="0091114E" w:rsidRPr="000C5C8F"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 xml:space="preserve">É competente o Foro da Comarca de </w:t>
      </w:r>
      <w:r>
        <w:rPr>
          <w:rFonts w:ascii="Times New Roman" w:hAnsi="Times New Roman" w:cs="Times New Roman"/>
          <w:sz w:val="24"/>
          <w:szCs w:val="24"/>
        </w:rPr>
        <w:t>IBICARAÍ</w:t>
      </w:r>
      <w:r w:rsidRPr="00840926">
        <w:rPr>
          <w:rFonts w:ascii="Times New Roman" w:hAnsi="Times New Roman" w:cs="Times New Roman"/>
          <w:sz w:val="24"/>
          <w:szCs w:val="24"/>
        </w:rPr>
        <w:t>/BA para dirimir qualquer controvérsia que se originar deste contrato.</w:t>
      </w:r>
    </w:p>
    <w:p w14:paraId="13A7A03E" w14:textId="77777777" w:rsidR="0091114E" w:rsidRPr="00840926" w:rsidRDefault="0091114E" w:rsidP="0091114E">
      <w:pPr>
        <w:pStyle w:val="Recuodecorpodetexto"/>
        <w:ind w:left="0"/>
        <w:rPr>
          <w:rFonts w:ascii="Times New Roman" w:hAnsi="Times New Roman" w:cs="Times New Roman"/>
          <w:sz w:val="24"/>
          <w:szCs w:val="24"/>
        </w:rPr>
      </w:pPr>
      <w:r w:rsidRPr="00840926">
        <w:rPr>
          <w:rFonts w:ascii="Times New Roman" w:hAnsi="Times New Roman" w:cs="Times New Roman"/>
          <w:sz w:val="24"/>
          <w:szCs w:val="24"/>
        </w:rPr>
        <w:t>E, por estarem assim, justos e contratados, assinam o presente instrumento em três vias de igual teor e forma, na presença de duas testemunhas.</w:t>
      </w:r>
    </w:p>
    <w:p w14:paraId="20BB15C2" w14:textId="77777777" w:rsidR="0091114E" w:rsidRPr="00840926" w:rsidRDefault="0091114E" w:rsidP="0091114E">
      <w:pPr>
        <w:jc w:val="both"/>
        <w:rPr>
          <w:rFonts w:ascii="Times New Roman" w:hAnsi="Times New Roman" w:cs="Times New Roman"/>
          <w:sz w:val="24"/>
          <w:szCs w:val="24"/>
        </w:rPr>
      </w:pPr>
    </w:p>
    <w:p w14:paraId="443E85E6" w14:textId="347A7472" w:rsidR="0091114E" w:rsidRPr="00840926" w:rsidRDefault="000C5C8F" w:rsidP="0091114E">
      <w:pPr>
        <w:jc w:val="both"/>
        <w:rPr>
          <w:rFonts w:ascii="Times New Roman" w:hAnsi="Times New Roman" w:cs="Times New Roman"/>
          <w:sz w:val="24"/>
          <w:szCs w:val="24"/>
        </w:rPr>
      </w:pPr>
      <w:r>
        <w:rPr>
          <w:rFonts w:ascii="Times New Roman" w:hAnsi="Times New Roman" w:cs="Times New Roman"/>
          <w:sz w:val="24"/>
          <w:szCs w:val="24"/>
        </w:rPr>
        <w:t>Ibicaraí</w:t>
      </w:r>
      <w:r w:rsidR="0091114E" w:rsidRPr="00840926">
        <w:rPr>
          <w:rFonts w:ascii="Times New Roman" w:hAnsi="Times New Roman" w:cs="Times New Roman"/>
          <w:sz w:val="24"/>
          <w:szCs w:val="24"/>
        </w:rPr>
        <w:t xml:space="preserve">, </w:t>
      </w:r>
      <w:r>
        <w:rPr>
          <w:rFonts w:ascii="Times New Roman" w:hAnsi="Times New Roman" w:cs="Times New Roman"/>
          <w:sz w:val="24"/>
          <w:szCs w:val="24"/>
        </w:rPr>
        <w:t xml:space="preserve">26 </w:t>
      </w:r>
      <w:r w:rsidR="0091114E" w:rsidRPr="00840926">
        <w:rPr>
          <w:rFonts w:ascii="Times New Roman" w:hAnsi="Times New Roman" w:cs="Times New Roman"/>
          <w:sz w:val="24"/>
          <w:szCs w:val="24"/>
        </w:rPr>
        <w:t>de</w:t>
      </w:r>
      <w:r>
        <w:rPr>
          <w:rFonts w:ascii="Times New Roman" w:hAnsi="Times New Roman" w:cs="Times New Roman"/>
          <w:sz w:val="24"/>
          <w:szCs w:val="24"/>
        </w:rPr>
        <w:t xml:space="preserve"> fevereiro </w:t>
      </w:r>
      <w:r w:rsidR="0091114E" w:rsidRPr="00840926">
        <w:rPr>
          <w:rFonts w:ascii="Times New Roman" w:hAnsi="Times New Roman" w:cs="Times New Roman"/>
          <w:sz w:val="24"/>
          <w:szCs w:val="24"/>
        </w:rPr>
        <w:t>de 202</w:t>
      </w:r>
      <w:r w:rsidR="0091114E">
        <w:rPr>
          <w:rFonts w:ascii="Times New Roman" w:hAnsi="Times New Roman" w:cs="Times New Roman"/>
          <w:sz w:val="24"/>
          <w:szCs w:val="24"/>
        </w:rPr>
        <w:t>5</w:t>
      </w:r>
      <w:r>
        <w:rPr>
          <w:rFonts w:ascii="Times New Roman" w:hAnsi="Times New Roman" w:cs="Times New Roman"/>
          <w:sz w:val="24"/>
          <w:szCs w:val="24"/>
        </w:rPr>
        <w:t>.</w:t>
      </w:r>
    </w:p>
    <w:p w14:paraId="2DA39AE7" w14:textId="77777777" w:rsidR="0091114E" w:rsidRPr="00840926" w:rsidRDefault="0091114E" w:rsidP="0091114E">
      <w:pPr>
        <w:rPr>
          <w:rFonts w:ascii="Times New Roman" w:hAnsi="Times New Roman" w:cs="Times New Roman"/>
          <w:sz w:val="24"/>
          <w:szCs w:val="24"/>
        </w:rPr>
      </w:pPr>
    </w:p>
    <w:p w14:paraId="787A5B4B" w14:textId="77777777" w:rsidR="0091114E" w:rsidRPr="00840926" w:rsidRDefault="0091114E" w:rsidP="0091114E">
      <w:pPr>
        <w:rPr>
          <w:rFonts w:ascii="Times New Roman" w:hAnsi="Times New Roman" w:cs="Times New Roman"/>
          <w:sz w:val="24"/>
          <w:szCs w:val="24"/>
        </w:rPr>
      </w:pPr>
    </w:p>
    <w:p w14:paraId="090D421D" w14:textId="77777777" w:rsidR="0091114E" w:rsidRPr="00840926" w:rsidRDefault="0091114E" w:rsidP="0091114E">
      <w:pPr>
        <w:rPr>
          <w:rFonts w:ascii="Times New Roman" w:hAnsi="Times New Roman" w:cs="Times New Roman"/>
          <w:sz w:val="24"/>
          <w:szCs w:val="24"/>
        </w:rPr>
      </w:pPr>
    </w:p>
    <w:tbl>
      <w:tblPr>
        <w:tblW w:w="6382" w:type="dxa"/>
        <w:tblInd w:w="1633" w:type="dxa"/>
        <w:tblLayout w:type="fixed"/>
        <w:tblCellMar>
          <w:left w:w="70" w:type="dxa"/>
          <w:right w:w="70" w:type="dxa"/>
        </w:tblCellMar>
        <w:tblLook w:val="0000" w:firstRow="0" w:lastRow="0" w:firstColumn="0" w:lastColumn="0" w:noHBand="0" w:noVBand="0"/>
      </w:tblPr>
      <w:tblGrid>
        <w:gridCol w:w="6382"/>
      </w:tblGrid>
      <w:tr w:rsidR="0091114E" w:rsidRPr="00840926" w14:paraId="2B7AF5E7" w14:textId="77777777" w:rsidTr="005A093D">
        <w:trPr>
          <w:trHeight w:val="614"/>
        </w:trPr>
        <w:tc>
          <w:tcPr>
            <w:tcW w:w="6382" w:type="dxa"/>
          </w:tcPr>
          <w:p w14:paraId="5CADFB5F" w14:textId="77777777" w:rsidR="0091114E" w:rsidRPr="00840926" w:rsidRDefault="0091114E" w:rsidP="005A093D">
            <w:pPr>
              <w:rPr>
                <w:rFonts w:ascii="Times New Roman" w:hAnsi="Times New Roman" w:cs="Times New Roman"/>
                <w:sz w:val="24"/>
                <w:szCs w:val="24"/>
              </w:rPr>
            </w:pPr>
            <w:r w:rsidRPr="00840926">
              <w:rPr>
                <w:rFonts w:ascii="Times New Roman" w:hAnsi="Times New Roman" w:cs="Times New Roman"/>
                <w:sz w:val="24"/>
                <w:szCs w:val="24"/>
              </w:rPr>
              <w:t>_____________________________________________</w:t>
            </w:r>
          </w:p>
          <w:p w14:paraId="19914521" w14:textId="77777777" w:rsidR="0091114E" w:rsidRPr="00840926" w:rsidRDefault="0091114E" w:rsidP="005A093D">
            <w:pPr>
              <w:rPr>
                <w:rFonts w:ascii="Times New Roman" w:hAnsi="Times New Roman" w:cs="Times New Roman"/>
                <w:sz w:val="24"/>
                <w:szCs w:val="24"/>
              </w:rPr>
            </w:pPr>
            <w:r w:rsidRPr="00840926">
              <w:rPr>
                <w:rFonts w:ascii="Times New Roman" w:hAnsi="Times New Roman" w:cs="Times New Roman"/>
                <w:sz w:val="24"/>
                <w:szCs w:val="24"/>
              </w:rPr>
              <w:t xml:space="preserve">                         </w:t>
            </w:r>
            <w:r>
              <w:rPr>
                <w:rFonts w:ascii="Times New Roman" w:hAnsi="Times New Roman" w:cs="Times New Roman"/>
                <w:sz w:val="24"/>
                <w:szCs w:val="24"/>
              </w:rPr>
              <w:t>XXXXXXXXXXXXXXXX</w:t>
            </w:r>
          </w:p>
          <w:p w14:paraId="7515BFC1" w14:textId="77777777" w:rsidR="0091114E" w:rsidRPr="00840926" w:rsidRDefault="0091114E" w:rsidP="005A093D">
            <w:pPr>
              <w:rPr>
                <w:rFonts w:ascii="Times New Roman" w:hAnsi="Times New Roman" w:cs="Times New Roman"/>
                <w:sz w:val="24"/>
                <w:szCs w:val="24"/>
              </w:rPr>
            </w:pPr>
            <w:r w:rsidRPr="00840926">
              <w:rPr>
                <w:rFonts w:ascii="Times New Roman" w:hAnsi="Times New Roman" w:cs="Times New Roman"/>
                <w:sz w:val="24"/>
                <w:szCs w:val="24"/>
              </w:rPr>
              <w:t xml:space="preserve">                           Prefeito Municipal</w:t>
            </w:r>
          </w:p>
          <w:p w14:paraId="5E6A34DD" w14:textId="77777777" w:rsidR="0091114E" w:rsidRPr="00840926" w:rsidRDefault="0091114E" w:rsidP="005A093D">
            <w:pPr>
              <w:rPr>
                <w:rFonts w:ascii="Times New Roman" w:hAnsi="Times New Roman" w:cs="Times New Roman"/>
                <w:sz w:val="24"/>
                <w:szCs w:val="24"/>
              </w:rPr>
            </w:pPr>
          </w:p>
        </w:tc>
      </w:tr>
      <w:tr w:rsidR="0091114E" w:rsidRPr="00840926" w14:paraId="5EEB2672" w14:textId="77777777" w:rsidTr="005A093D">
        <w:trPr>
          <w:trHeight w:val="614"/>
        </w:trPr>
        <w:tc>
          <w:tcPr>
            <w:tcW w:w="6382" w:type="dxa"/>
          </w:tcPr>
          <w:p w14:paraId="27385CD0" w14:textId="77777777" w:rsidR="0091114E" w:rsidRPr="00840926" w:rsidRDefault="0091114E" w:rsidP="005A093D">
            <w:pPr>
              <w:jc w:val="both"/>
              <w:rPr>
                <w:rFonts w:ascii="Times New Roman" w:hAnsi="Times New Roman" w:cs="Times New Roman"/>
                <w:sz w:val="24"/>
                <w:szCs w:val="24"/>
              </w:rPr>
            </w:pPr>
            <w:r w:rsidRPr="00840926">
              <w:rPr>
                <w:rFonts w:ascii="Times New Roman" w:hAnsi="Times New Roman" w:cs="Times New Roman"/>
                <w:sz w:val="24"/>
                <w:szCs w:val="24"/>
              </w:rPr>
              <w:t>___________________________________________</w:t>
            </w:r>
          </w:p>
          <w:p w14:paraId="384D4C63" w14:textId="77777777" w:rsidR="0091114E" w:rsidRPr="00840926" w:rsidRDefault="0091114E" w:rsidP="005A093D">
            <w:pPr>
              <w:jc w:val="both"/>
              <w:rPr>
                <w:rFonts w:ascii="Times New Roman" w:hAnsi="Times New Roman" w:cs="Times New Roman"/>
                <w:sz w:val="24"/>
                <w:szCs w:val="24"/>
              </w:rPr>
            </w:pPr>
            <w:r w:rsidRPr="00840926">
              <w:rPr>
                <w:rFonts w:ascii="Times New Roman" w:hAnsi="Times New Roman" w:cs="Times New Roman"/>
                <w:sz w:val="24"/>
                <w:szCs w:val="24"/>
              </w:rPr>
              <w:t xml:space="preserve">                              CONTRATADO</w:t>
            </w:r>
          </w:p>
          <w:p w14:paraId="08784DFB" w14:textId="77777777" w:rsidR="0091114E" w:rsidRPr="00840926" w:rsidRDefault="0091114E" w:rsidP="005A093D">
            <w:pPr>
              <w:jc w:val="both"/>
              <w:rPr>
                <w:rFonts w:ascii="Times New Roman" w:hAnsi="Times New Roman" w:cs="Times New Roman"/>
                <w:sz w:val="24"/>
                <w:szCs w:val="24"/>
              </w:rPr>
            </w:pPr>
          </w:p>
          <w:p w14:paraId="0A544BC3" w14:textId="77777777" w:rsidR="0091114E" w:rsidRPr="00840926" w:rsidRDefault="0091114E" w:rsidP="005A093D">
            <w:pPr>
              <w:jc w:val="both"/>
              <w:rPr>
                <w:rFonts w:ascii="Times New Roman" w:hAnsi="Times New Roman" w:cs="Times New Roman"/>
                <w:sz w:val="24"/>
                <w:szCs w:val="24"/>
              </w:rPr>
            </w:pPr>
          </w:p>
        </w:tc>
      </w:tr>
    </w:tbl>
    <w:p w14:paraId="7E2EBC80" w14:textId="77777777" w:rsidR="0091114E" w:rsidRPr="00840926" w:rsidRDefault="0091114E" w:rsidP="0091114E">
      <w:pPr>
        <w:jc w:val="center"/>
        <w:rPr>
          <w:rFonts w:ascii="Times New Roman" w:hAnsi="Times New Roman" w:cs="Times New Roman"/>
          <w:sz w:val="24"/>
          <w:szCs w:val="24"/>
        </w:rPr>
      </w:pPr>
      <w:r w:rsidRPr="00840926">
        <w:rPr>
          <w:rFonts w:ascii="Times New Roman" w:hAnsi="Times New Roman" w:cs="Times New Roman"/>
          <w:sz w:val="24"/>
          <w:szCs w:val="24"/>
        </w:rPr>
        <w:t>_____________________________________________</w:t>
      </w:r>
    </w:p>
    <w:p w14:paraId="62027994" w14:textId="77777777" w:rsidR="0091114E" w:rsidRPr="00840926" w:rsidRDefault="0091114E" w:rsidP="0091114E">
      <w:pPr>
        <w:jc w:val="center"/>
        <w:rPr>
          <w:rFonts w:ascii="Times New Roman" w:hAnsi="Times New Roman" w:cs="Times New Roman"/>
          <w:sz w:val="24"/>
          <w:szCs w:val="24"/>
        </w:rPr>
      </w:pPr>
      <w:r w:rsidRPr="00840926">
        <w:rPr>
          <w:rFonts w:ascii="Times New Roman" w:hAnsi="Times New Roman" w:cs="Times New Roman"/>
          <w:sz w:val="24"/>
          <w:szCs w:val="24"/>
        </w:rPr>
        <w:t>(Agricultores Familiares no caso de grupo)</w:t>
      </w:r>
    </w:p>
    <w:p w14:paraId="13FEFF01" w14:textId="77777777" w:rsidR="0091114E" w:rsidRPr="00840926" w:rsidRDefault="0091114E" w:rsidP="0091114E">
      <w:pPr>
        <w:jc w:val="center"/>
        <w:rPr>
          <w:rFonts w:ascii="Times New Roman" w:hAnsi="Times New Roman" w:cs="Times New Roman"/>
          <w:sz w:val="24"/>
          <w:szCs w:val="24"/>
        </w:rPr>
      </w:pPr>
    </w:p>
    <w:p w14:paraId="388993D8" w14:textId="77777777" w:rsidR="0091114E" w:rsidRPr="00840926" w:rsidRDefault="0091114E" w:rsidP="0091114E">
      <w:pPr>
        <w:jc w:val="both"/>
        <w:rPr>
          <w:rFonts w:ascii="Times New Roman" w:hAnsi="Times New Roman" w:cs="Times New Roman"/>
          <w:sz w:val="24"/>
          <w:szCs w:val="24"/>
        </w:rPr>
      </w:pPr>
    </w:p>
    <w:p w14:paraId="10F98E14" w14:textId="77777777" w:rsidR="0091114E" w:rsidRPr="00840926" w:rsidRDefault="0091114E" w:rsidP="0091114E">
      <w:pPr>
        <w:jc w:val="both"/>
        <w:rPr>
          <w:rFonts w:ascii="Times New Roman" w:hAnsi="Times New Roman" w:cs="Times New Roman"/>
          <w:sz w:val="24"/>
          <w:szCs w:val="24"/>
        </w:rPr>
      </w:pPr>
    </w:p>
    <w:p w14:paraId="50CC491E" w14:textId="77777777" w:rsidR="0091114E" w:rsidRPr="00840926"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TESTEMUNHAS:</w:t>
      </w:r>
    </w:p>
    <w:p w14:paraId="481DD20C" w14:textId="77777777" w:rsidR="0091114E" w:rsidRPr="00840926" w:rsidRDefault="0091114E" w:rsidP="0091114E">
      <w:pPr>
        <w:jc w:val="both"/>
        <w:rPr>
          <w:rFonts w:ascii="Times New Roman" w:hAnsi="Times New Roman" w:cs="Times New Roman"/>
          <w:sz w:val="24"/>
          <w:szCs w:val="24"/>
        </w:rPr>
      </w:pPr>
    </w:p>
    <w:p w14:paraId="3B100182" w14:textId="77777777" w:rsidR="0091114E" w:rsidRPr="00840926"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1_______________________                2________________________</w:t>
      </w:r>
    </w:p>
    <w:p w14:paraId="7016A853" w14:textId="77777777" w:rsidR="0091114E" w:rsidRPr="00840926" w:rsidRDefault="0091114E" w:rsidP="0091114E">
      <w:pPr>
        <w:jc w:val="both"/>
        <w:rPr>
          <w:rFonts w:ascii="Times New Roman" w:hAnsi="Times New Roman" w:cs="Times New Roman"/>
          <w:sz w:val="24"/>
          <w:szCs w:val="24"/>
        </w:rPr>
      </w:pPr>
    </w:p>
    <w:p w14:paraId="304458A9" w14:textId="77777777" w:rsidR="0091114E" w:rsidRPr="00840926" w:rsidRDefault="0091114E" w:rsidP="0091114E">
      <w:pPr>
        <w:jc w:val="both"/>
        <w:rPr>
          <w:rFonts w:ascii="Times New Roman" w:hAnsi="Times New Roman" w:cs="Times New Roman"/>
          <w:sz w:val="24"/>
          <w:szCs w:val="24"/>
        </w:rPr>
      </w:pPr>
      <w:r w:rsidRPr="00840926">
        <w:rPr>
          <w:rFonts w:ascii="Times New Roman" w:hAnsi="Times New Roman" w:cs="Times New Roman"/>
          <w:sz w:val="24"/>
          <w:szCs w:val="24"/>
        </w:rPr>
        <w:t xml:space="preserve">CPF ____________________                </w:t>
      </w:r>
      <w:proofErr w:type="spellStart"/>
      <w:r w:rsidRPr="00840926">
        <w:rPr>
          <w:rFonts w:ascii="Times New Roman" w:hAnsi="Times New Roman" w:cs="Times New Roman"/>
          <w:sz w:val="24"/>
          <w:szCs w:val="24"/>
        </w:rPr>
        <w:t>CPF</w:t>
      </w:r>
      <w:proofErr w:type="spellEnd"/>
      <w:r w:rsidRPr="00840926">
        <w:rPr>
          <w:rFonts w:ascii="Times New Roman" w:hAnsi="Times New Roman" w:cs="Times New Roman"/>
          <w:sz w:val="24"/>
          <w:szCs w:val="24"/>
        </w:rPr>
        <w:t xml:space="preserve"> _____________________</w:t>
      </w:r>
    </w:p>
    <w:p w14:paraId="490A236F" w14:textId="77777777" w:rsidR="0091114E" w:rsidRPr="00840926" w:rsidRDefault="0091114E" w:rsidP="0091114E">
      <w:pPr>
        <w:jc w:val="both"/>
        <w:rPr>
          <w:rFonts w:ascii="Times New Roman" w:hAnsi="Times New Roman" w:cs="Times New Roman"/>
          <w:b/>
          <w:sz w:val="24"/>
          <w:szCs w:val="24"/>
        </w:rPr>
      </w:pPr>
    </w:p>
    <w:p w14:paraId="24FE4393" w14:textId="77777777" w:rsidR="0091114E" w:rsidRPr="00840926" w:rsidRDefault="0091114E" w:rsidP="0091114E">
      <w:pPr>
        <w:pStyle w:val="Corpodetexto"/>
        <w:jc w:val="center"/>
        <w:rPr>
          <w:rFonts w:ascii="Times New Roman" w:hAnsi="Times New Roman"/>
          <w:b/>
          <w:sz w:val="24"/>
          <w:szCs w:val="24"/>
        </w:rPr>
      </w:pPr>
    </w:p>
    <w:p w14:paraId="4973279B" w14:textId="77777777" w:rsidR="0091114E" w:rsidRPr="00840926" w:rsidRDefault="0091114E" w:rsidP="0091114E">
      <w:pPr>
        <w:pStyle w:val="Corpodetexto"/>
        <w:jc w:val="center"/>
        <w:rPr>
          <w:rFonts w:ascii="Times New Roman" w:hAnsi="Times New Roman"/>
          <w:b/>
          <w:sz w:val="24"/>
          <w:szCs w:val="24"/>
        </w:rPr>
      </w:pPr>
    </w:p>
    <w:p w14:paraId="61C350E7" w14:textId="77777777" w:rsidR="0091114E" w:rsidRDefault="0091114E" w:rsidP="0091114E">
      <w:pPr>
        <w:pStyle w:val="Corpodetexto"/>
        <w:jc w:val="center"/>
        <w:rPr>
          <w:rFonts w:ascii="Arial" w:hAnsi="Arial" w:cs="Arial"/>
          <w:b/>
          <w:sz w:val="28"/>
          <w:szCs w:val="21"/>
        </w:rPr>
      </w:pPr>
    </w:p>
    <w:p w14:paraId="1D03A7D4" w14:textId="77777777" w:rsidR="0091114E" w:rsidRDefault="0091114E" w:rsidP="0091114E">
      <w:pPr>
        <w:pStyle w:val="Corpodetexto"/>
        <w:jc w:val="center"/>
        <w:rPr>
          <w:rFonts w:ascii="Arial" w:hAnsi="Arial" w:cs="Arial"/>
          <w:b/>
          <w:sz w:val="28"/>
          <w:szCs w:val="21"/>
        </w:rPr>
      </w:pPr>
    </w:p>
    <w:p w14:paraId="304A37CC" w14:textId="77777777" w:rsidR="0091114E" w:rsidRDefault="0091114E" w:rsidP="0091114E">
      <w:pPr>
        <w:pStyle w:val="Corpodetexto"/>
        <w:jc w:val="center"/>
        <w:rPr>
          <w:rFonts w:ascii="Arial" w:hAnsi="Arial" w:cs="Arial"/>
          <w:b/>
          <w:sz w:val="28"/>
          <w:szCs w:val="21"/>
        </w:rPr>
      </w:pPr>
    </w:p>
    <w:p w14:paraId="2A4B6766" w14:textId="77777777" w:rsidR="0091114E" w:rsidRDefault="0091114E" w:rsidP="0091114E">
      <w:pPr>
        <w:pStyle w:val="Corpodetexto"/>
        <w:jc w:val="center"/>
        <w:rPr>
          <w:rFonts w:ascii="Arial" w:hAnsi="Arial" w:cs="Arial"/>
          <w:b/>
          <w:sz w:val="28"/>
          <w:szCs w:val="21"/>
        </w:rPr>
      </w:pPr>
    </w:p>
    <w:p w14:paraId="29CA892D" w14:textId="77777777" w:rsidR="0091114E" w:rsidRDefault="0091114E" w:rsidP="0091114E">
      <w:pPr>
        <w:pStyle w:val="Corpodetexto"/>
        <w:jc w:val="center"/>
        <w:rPr>
          <w:rFonts w:ascii="Arial" w:hAnsi="Arial" w:cs="Arial"/>
          <w:b/>
          <w:sz w:val="28"/>
          <w:szCs w:val="21"/>
        </w:rPr>
      </w:pPr>
    </w:p>
    <w:p w14:paraId="1E7A21A0" w14:textId="77777777" w:rsidR="000C5C8F" w:rsidRDefault="000C5C8F" w:rsidP="00455617">
      <w:pPr>
        <w:pStyle w:val="Corpodetexto"/>
        <w:rPr>
          <w:rFonts w:ascii="Arial" w:hAnsi="Arial" w:cs="Arial"/>
          <w:b/>
          <w:sz w:val="28"/>
          <w:szCs w:val="21"/>
        </w:rPr>
      </w:pPr>
    </w:p>
    <w:p w14:paraId="43544969" w14:textId="77777777" w:rsidR="0091114E" w:rsidRDefault="0091114E" w:rsidP="0091114E">
      <w:pPr>
        <w:pStyle w:val="Corpodetexto"/>
        <w:jc w:val="center"/>
        <w:rPr>
          <w:rFonts w:ascii="Arial" w:hAnsi="Arial" w:cs="Arial"/>
          <w:b/>
          <w:sz w:val="28"/>
          <w:szCs w:val="21"/>
        </w:rPr>
      </w:pPr>
    </w:p>
    <w:p w14:paraId="139106E8" w14:textId="77777777" w:rsidR="0091114E" w:rsidRPr="00BF78D0" w:rsidRDefault="0091114E" w:rsidP="0091114E">
      <w:pPr>
        <w:jc w:val="center"/>
        <w:rPr>
          <w:szCs w:val="21"/>
        </w:rPr>
      </w:pPr>
      <w:r>
        <w:rPr>
          <w:b/>
          <w:szCs w:val="21"/>
        </w:rPr>
        <w:t xml:space="preserve">Anexo </w:t>
      </w:r>
      <w:r w:rsidRPr="00BF78D0">
        <w:rPr>
          <w:b/>
          <w:szCs w:val="21"/>
        </w:rPr>
        <w:t>I</w:t>
      </w:r>
      <w:r>
        <w:rPr>
          <w:b/>
          <w:szCs w:val="21"/>
        </w:rPr>
        <w:t>V</w:t>
      </w:r>
      <w:r w:rsidRPr="00BF78D0">
        <w:rPr>
          <w:b/>
          <w:szCs w:val="21"/>
        </w:rPr>
        <w:t xml:space="preserve"> - Termo de Recebimento</w:t>
      </w:r>
    </w:p>
    <w:p w14:paraId="3DC2A9E1" w14:textId="77777777" w:rsidR="0091114E" w:rsidRPr="00BF2A97" w:rsidRDefault="0091114E" w:rsidP="0091114E">
      <w:pPr>
        <w:tabs>
          <w:tab w:val="left" w:pos="1875"/>
        </w:tabs>
        <w:jc w:val="both"/>
        <w:rPr>
          <w:b/>
          <w:sz w:val="21"/>
          <w:szCs w:val="21"/>
        </w:rPr>
      </w:pPr>
    </w:p>
    <w:p w14:paraId="6FFBEE08" w14:textId="77777777" w:rsidR="0091114E" w:rsidRDefault="0091114E" w:rsidP="0091114E">
      <w:pPr>
        <w:jc w:val="both"/>
        <w:rPr>
          <w:b/>
          <w:bCs/>
          <w:sz w:val="21"/>
          <w:szCs w:val="21"/>
        </w:rPr>
      </w:pPr>
    </w:p>
    <w:p w14:paraId="2EE7AC2F" w14:textId="77777777" w:rsidR="0091114E" w:rsidRDefault="0091114E" w:rsidP="0091114E">
      <w:pPr>
        <w:jc w:val="both"/>
        <w:rPr>
          <w:b/>
          <w:bCs/>
          <w:sz w:val="21"/>
          <w:szCs w:val="21"/>
        </w:rPr>
      </w:pPr>
      <w:r w:rsidRPr="00BF2A97">
        <w:rPr>
          <w:b/>
          <w:bCs/>
          <w:sz w:val="21"/>
          <w:szCs w:val="21"/>
        </w:rPr>
        <w:t>TERMO DE RECEBIMENTO</w:t>
      </w:r>
    </w:p>
    <w:p w14:paraId="08C5438C" w14:textId="77777777" w:rsidR="0091114E" w:rsidRPr="00BF2A97" w:rsidRDefault="0091114E" w:rsidP="0091114E">
      <w:pPr>
        <w:jc w:val="both"/>
        <w:rPr>
          <w:b/>
          <w:bCs/>
          <w:sz w:val="21"/>
          <w:szCs w:val="21"/>
        </w:rPr>
      </w:pPr>
    </w:p>
    <w:p w14:paraId="12BCF561" w14:textId="77777777" w:rsidR="0091114E" w:rsidRPr="00BF2A97" w:rsidRDefault="0091114E" w:rsidP="0091114E">
      <w:pPr>
        <w:jc w:val="both"/>
        <w:rPr>
          <w:sz w:val="21"/>
          <w:szCs w:val="21"/>
        </w:rPr>
      </w:pPr>
      <w:r w:rsidRPr="00BF2A97">
        <w:rPr>
          <w:sz w:val="21"/>
          <w:szCs w:val="21"/>
        </w:rPr>
        <w:t xml:space="preserve">1. Atesto que a Prefeitura Municipal de </w:t>
      </w:r>
      <w:r>
        <w:rPr>
          <w:sz w:val="21"/>
          <w:szCs w:val="21"/>
        </w:rPr>
        <w:t>XXXXXXX</w:t>
      </w:r>
      <w:r w:rsidRPr="00BF2A97">
        <w:rPr>
          <w:sz w:val="21"/>
          <w:szCs w:val="21"/>
        </w:rPr>
        <w:t xml:space="preserve">, CNPJ N° </w:t>
      </w:r>
      <w:r>
        <w:rPr>
          <w:sz w:val="21"/>
          <w:szCs w:val="21"/>
        </w:rPr>
        <w:t>XXXXXXXX</w:t>
      </w:r>
      <w:r w:rsidRPr="00BF2A97">
        <w:rPr>
          <w:sz w:val="21"/>
          <w:szCs w:val="21"/>
        </w:rPr>
        <w:t>, representada pelo</w:t>
      </w:r>
      <w:r>
        <w:rPr>
          <w:sz w:val="21"/>
          <w:szCs w:val="21"/>
        </w:rPr>
        <w:t xml:space="preserve"> (a)</w:t>
      </w:r>
      <w:r w:rsidRPr="00BF2A97">
        <w:rPr>
          <w:sz w:val="21"/>
          <w:szCs w:val="21"/>
        </w:rPr>
        <w:t xml:space="preserve"> Nutricionista _________________, CPF N°_________________, recebeu em _____/_____/______ ou durante o período de ____/____/______ a ____/____/_____ do(s) fornecedor(es)</w:t>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r>
      <w:r w:rsidRPr="00BF2A97">
        <w:rPr>
          <w:sz w:val="21"/>
          <w:szCs w:val="21"/>
        </w:rPr>
        <w:softHyphen/>
        <w:t xml:space="preserve"> ________________________</w:t>
      </w:r>
      <w:r>
        <w:rPr>
          <w:sz w:val="21"/>
          <w:szCs w:val="21"/>
        </w:rPr>
        <w:t>___________</w:t>
      </w:r>
      <w:r w:rsidRPr="00BF2A97">
        <w:rPr>
          <w:sz w:val="21"/>
          <w:szCs w:val="21"/>
        </w:rPr>
        <w:t xml:space="preserve"> os produtos abaixo relacionados:</w:t>
      </w:r>
    </w:p>
    <w:tbl>
      <w:tblPr>
        <w:tblW w:w="10100" w:type="dxa"/>
        <w:tblInd w:w="-757" w:type="dxa"/>
        <w:tblLayout w:type="fixed"/>
        <w:tblCellMar>
          <w:left w:w="31" w:type="dxa"/>
          <w:right w:w="31" w:type="dxa"/>
        </w:tblCellMar>
        <w:tblLook w:val="0000" w:firstRow="0" w:lastRow="0" w:firstColumn="0" w:lastColumn="0" w:noHBand="0" w:noVBand="0"/>
      </w:tblPr>
      <w:tblGrid>
        <w:gridCol w:w="2835"/>
        <w:gridCol w:w="1878"/>
        <w:gridCol w:w="1713"/>
        <w:gridCol w:w="2079"/>
        <w:gridCol w:w="1560"/>
        <w:gridCol w:w="35"/>
      </w:tblGrid>
      <w:tr w:rsidR="0091114E" w:rsidRPr="00BF2A97" w14:paraId="7D7B050A" w14:textId="77777777" w:rsidTr="005A093D">
        <w:trPr>
          <w:trHeight w:val="350"/>
        </w:trPr>
        <w:tc>
          <w:tcPr>
            <w:tcW w:w="2835" w:type="dxa"/>
            <w:tcBorders>
              <w:top w:val="single" w:sz="4" w:space="0" w:color="000000"/>
              <w:left w:val="single" w:sz="4" w:space="0" w:color="000000"/>
              <w:bottom w:val="single" w:sz="4" w:space="0" w:color="000000"/>
              <w:right w:val="nil"/>
            </w:tcBorders>
          </w:tcPr>
          <w:p w14:paraId="761E4175" w14:textId="77777777" w:rsidR="0091114E" w:rsidRPr="00D2788E" w:rsidRDefault="0091114E" w:rsidP="005A093D">
            <w:pPr>
              <w:jc w:val="both"/>
              <w:rPr>
                <w:b/>
                <w:sz w:val="21"/>
                <w:szCs w:val="21"/>
              </w:rPr>
            </w:pPr>
            <w:r w:rsidRPr="00D2788E">
              <w:rPr>
                <w:b/>
                <w:sz w:val="21"/>
                <w:szCs w:val="21"/>
              </w:rPr>
              <w:t>1. Produto</w:t>
            </w:r>
          </w:p>
        </w:tc>
        <w:tc>
          <w:tcPr>
            <w:tcW w:w="1878" w:type="dxa"/>
            <w:tcBorders>
              <w:top w:val="single" w:sz="4" w:space="0" w:color="000000"/>
              <w:left w:val="single" w:sz="4" w:space="0" w:color="000000"/>
              <w:bottom w:val="single" w:sz="4" w:space="0" w:color="000000"/>
              <w:right w:val="nil"/>
            </w:tcBorders>
          </w:tcPr>
          <w:p w14:paraId="01C220B1" w14:textId="77777777" w:rsidR="0091114E" w:rsidRPr="00D2788E" w:rsidRDefault="0091114E" w:rsidP="005A093D">
            <w:pPr>
              <w:pStyle w:val="Ttulo1"/>
              <w:jc w:val="both"/>
              <w:rPr>
                <w:b/>
                <w:bCs/>
                <w:sz w:val="21"/>
                <w:szCs w:val="21"/>
              </w:rPr>
            </w:pPr>
            <w:r w:rsidRPr="00D2788E">
              <w:rPr>
                <w:b/>
                <w:spacing w:val="20"/>
                <w:sz w:val="21"/>
                <w:szCs w:val="21"/>
              </w:rPr>
              <w:t xml:space="preserve">2. </w:t>
            </w:r>
            <w:r w:rsidRPr="00D2788E">
              <w:rPr>
                <w:b/>
                <w:sz w:val="21"/>
                <w:szCs w:val="21"/>
              </w:rPr>
              <w:t>Quantidade</w:t>
            </w:r>
          </w:p>
        </w:tc>
        <w:tc>
          <w:tcPr>
            <w:tcW w:w="1713" w:type="dxa"/>
            <w:tcBorders>
              <w:top w:val="single" w:sz="4" w:space="0" w:color="000000"/>
              <w:left w:val="single" w:sz="4" w:space="0" w:color="000000"/>
              <w:bottom w:val="single" w:sz="4" w:space="0" w:color="000000"/>
              <w:right w:val="nil"/>
            </w:tcBorders>
          </w:tcPr>
          <w:p w14:paraId="0F6CCB18" w14:textId="77777777" w:rsidR="0091114E" w:rsidRPr="00D2788E" w:rsidRDefault="0091114E" w:rsidP="005A093D">
            <w:pPr>
              <w:pStyle w:val="Ttulo1"/>
              <w:jc w:val="both"/>
              <w:rPr>
                <w:b/>
                <w:bCs/>
                <w:sz w:val="21"/>
                <w:szCs w:val="21"/>
              </w:rPr>
            </w:pPr>
            <w:r w:rsidRPr="00D2788E">
              <w:rPr>
                <w:b/>
                <w:spacing w:val="20"/>
                <w:sz w:val="21"/>
                <w:szCs w:val="21"/>
              </w:rPr>
              <w:t xml:space="preserve">  3. </w:t>
            </w:r>
            <w:r w:rsidRPr="00D2788E">
              <w:rPr>
                <w:b/>
                <w:sz w:val="21"/>
                <w:szCs w:val="21"/>
              </w:rPr>
              <w:t>Unidade</w:t>
            </w:r>
          </w:p>
        </w:tc>
        <w:tc>
          <w:tcPr>
            <w:tcW w:w="2079" w:type="dxa"/>
            <w:tcBorders>
              <w:top w:val="single" w:sz="4" w:space="0" w:color="000000"/>
              <w:left w:val="single" w:sz="4" w:space="0" w:color="000000"/>
              <w:bottom w:val="single" w:sz="4" w:space="0" w:color="000000"/>
              <w:right w:val="nil"/>
            </w:tcBorders>
          </w:tcPr>
          <w:p w14:paraId="5BB81250" w14:textId="77777777" w:rsidR="0091114E" w:rsidRPr="00D2788E" w:rsidRDefault="0091114E" w:rsidP="005A093D">
            <w:pPr>
              <w:jc w:val="both"/>
              <w:rPr>
                <w:b/>
                <w:sz w:val="21"/>
                <w:szCs w:val="21"/>
              </w:rPr>
            </w:pPr>
            <w:r w:rsidRPr="00D2788E">
              <w:rPr>
                <w:b/>
                <w:sz w:val="21"/>
                <w:szCs w:val="21"/>
              </w:rPr>
              <w:t>4. Valor Unitário</w:t>
            </w:r>
          </w:p>
        </w:tc>
        <w:tc>
          <w:tcPr>
            <w:tcW w:w="1595" w:type="dxa"/>
            <w:gridSpan w:val="2"/>
            <w:tcBorders>
              <w:top w:val="single" w:sz="4" w:space="0" w:color="000000"/>
              <w:left w:val="single" w:sz="4" w:space="0" w:color="000000"/>
              <w:bottom w:val="single" w:sz="4" w:space="0" w:color="000000"/>
              <w:right w:val="single" w:sz="4" w:space="0" w:color="000000"/>
            </w:tcBorders>
          </w:tcPr>
          <w:p w14:paraId="3FA3798E" w14:textId="77777777" w:rsidR="0091114E" w:rsidRPr="00D2788E" w:rsidRDefault="0091114E" w:rsidP="005A093D">
            <w:pPr>
              <w:jc w:val="both"/>
              <w:rPr>
                <w:b/>
                <w:sz w:val="21"/>
                <w:szCs w:val="21"/>
              </w:rPr>
            </w:pPr>
            <w:r w:rsidRPr="00D2788E">
              <w:rPr>
                <w:b/>
                <w:sz w:val="21"/>
                <w:szCs w:val="21"/>
              </w:rPr>
              <w:t>5. Valor Total</w:t>
            </w:r>
          </w:p>
        </w:tc>
      </w:tr>
      <w:tr w:rsidR="0091114E" w:rsidRPr="00BF2A97" w14:paraId="7771A3FE" w14:textId="77777777" w:rsidTr="005A093D">
        <w:trPr>
          <w:cantSplit/>
          <w:trHeight w:hRule="exact" w:val="284"/>
        </w:trPr>
        <w:tc>
          <w:tcPr>
            <w:tcW w:w="2835" w:type="dxa"/>
            <w:tcBorders>
              <w:top w:val="single" w:sz="4" w:space="0" w:color="000000"/>
              <w:left w:val="single" w:sz="4" w:space="0" w:color="000000"/>
              <w:bottom w:val="single" w:sz="4" w:space="0" w:color="000000"/>
              <w:right w:val="nil"/>
            </w:tcBorders>
          </w:tcPr>
          <w:p w14:paraId="737D4345" w14:textId="77777777" w:rsidR="0091114E" w:rsidRPr="00BF2A97" w:rsidRDefault="0091114E" w:rsidP="005A093D">
            <w:pPr>
              <w:jc w:val="both"/>
              <w:rPr>
                <w:sz w:val="21"/>
                <w:szCs w:val="21"/>
              </w:rPr>
            </w:pPr>
          </w:p>
        </w:tc>
        <w:tc>
          <w:tcPr>
            <w:tcW w:w="1878" w:type="dxa"/>
            <w:tcBorders>
              <w:top w:val="single" w:sz="4" w:space="0" w:color="000000"/>
              <w:left w:val="single" w:sz="4" w:space="0" w:color="000000"/>
              <w:bottom w:val="nil"/>
              <w:right w:val="nil"/>
            </w:tcBorders>
          </w:tcPr>
          <w:p w14:paraId="278AAAF9" w14:textId="77777777" w:rsidR="0091114E" w:rsidRPr="00BF2A97" w:rsidRDefault="0091114E" w:rsidP="005A093D">
            <w:pPr>
              <w:pStyle w:val="Ttulo1"/>
              <w:jc w:val="both"/>
              <w:rPr>
                <w:sz w:val="21"/>
                <w:szCs w:val="21"/>
              </w:rPr>
            </w:pPr>
          </w:p>
        </w:tc>
        <w:tc>
          <w:tcPr>
            <w:tcW w:w="1713" w:type="dxa"/>
            <w:tcBorders>
              <w:top w:val="single" w:sz="4" w:space="0" w:color="000000"/>
              <w:left w:val="single" w:sz="4" w:space="0" w:color="000000"/>
              <w:bottom w:val="nil"/>
              <w:right w:val="nil"/>
            </w:tcBorders>
          </w:tcPr>
          <w:p w14:paraId="0DCDE482" w14:textId="77777777" w:rsidR="0091114E" w:rsidRPr="00BF2A97" w:rsidRDefault="0091114E" w:rsidP="005A093D">
            <w:pPr>
              <w:pStyle w:val="Ttulo1"/>
              <w:jc w:val="both"/>
              <w:rPr>
                <w:sz w:val="21"/>
                <w:szCs w:val="21"/>
              </w:rPr>
            </w:pPr>
          </w:p>
        </w:tc>
        <w:tc>
          <w:tcPr>
            <w:tcW w:w="2079" w:type="dxa"/>
            <w:tcBorders>
              <w:top w:val="single" w:sz="4" w:space="0" w:color="000000"/>
              <w:left w:val="single" w:sz="4" w:space="0" w:color="000000"/>
              <w:bottom w:val="single" w:sz="4" w:space="0" w:color="000000"/>
              <w:right w:val="nil"/>
            </w:tcBorders>
          </w:tcPr>
          <w:p w14:paraId="2EC3FEBC" w14:textId="77777777" w:rsidR="0091114E" w:rsidRPr="00BF2A97" w:rsidRDefault="0091114E" w:rsidP="005A093D">
            <w:pPr>
              <w:jc w:val="both"/>
              <w:rPr>
                <w:sz w:val="21"/>
                <w:szCs w:val="21"/>
              </w:rPr>
            </w:pPr>
          </w:p>
        </w:tc>
        <w:tc>
          <w:tcPr>
            <w:tcW w:w="1595" w:type="dxa"/>
            <w:gridSpan w:val="2"/>
            <w:tcBorders>
              <w:top w:val="single" w:sz="4" w:space="0" w:color="000000"/>
              <w:left w:val="single" w:sz="4" w:space="0" w:color="000000"/>
              <w:bottom w:val="single" w:sz="4" w:space="0" w:color="000000"/>
              <w:right w:val="single" w:sz="4" w:space="0" w:color="000000"/>
            </w:tcBorders>
          </w:tcPr>
          <w:p w14:paraId="30102BEB" w14:textId="77777777" w:rsidR="0091114E" w:rsidRPr="00BF2A97" w:rsidRDefault="0091114E" w:rsidP="005A093D">
            <w:pPr>
              <w:jc w:val="both"/>
              <w:rPr>
                <w:sz w:val="21"/>
                <w:szCs w:val="21"/>
              </w:rPr>
            </w:pPr>
          </w:p>
        </w:tc>
      </w:tr>
      <w:tr w:rsidR="0091114E" w:rsidRPr="00BF2A97" w14:paraId="71919BB5" w14:textId="77777777" w:rsidTr="005A093D">
        <w:trPr>
          <w:cantSplit/>
          <w:trHeight w:hRule="exact" w:val="284"/>
        </w:trPr>
        <w:tc>
          <w:tcPr>
            <w:tcW w:w="2835" w:type="dxa"/>
            <w:tcBorders>
              <w:top w:val="single" w:sz="4" w:space="0" w:color="000000"/>
              <w:left w:val="single" w:sz="4" w:space="0" w:color="000000"/>
              <w:bottom w:val="single" w:sz="4" w:space="0" w:color="000000"/>
              <w:right w:val="nil"/>
            </w:tcBorders>
          </w:tcPr>
          <w:p w14:paraId="5DAD4E5E" w14:textId="77777777" w:rsidR="0091114E" w:rsidRPr="00BF2A97" w:rsidRDefault="0091114E" w:rsidP="005A093D">
            <w:pPr>
              <w:jc w:val="both"/>
              <w:rPr>
                <w:sz w:val="21"/>
                <w:szCs w:val="21"/>
              </w:rPr>
            </w:pPr>
          </w:p>
        </w:tc>
        <w:tc>
          <w:tcPr>
            <w:tcW w:w="1878" w:type="dxa"/>
            <w:tcBorders>
              <w:top w:val="single" w:sz="4" w:space="0" w:color="000000"/>
              <w:left w:val="single" w:sz="4" w:space="0" w:color="000000"/>
              <w:bottom w:val="single" w:sz="4" w:space="0" w:color="000000"/>
              <w:right w:val="nil"/>
            </w:tcBorders>
          </w:tcPr>
          <w:p w14:paraId="5CA4592B" w14:textId="77777777" w:rsidR="0091114E" w:rsidRPr="00BF2A97" w:rsidRDefault="0091114E" w:rsidP="005A093D">
            <w:pPr>
              <w:pStyle w:val="Ttulo1"/>
              <w:jc w:val="both"/>
              <w:rPr>
                <w:sz w:val="21"/>
                <w:szCs w:val="21"/>
              </w:rPr>
            </w:pPr>
          </w:p>
        </w:tc>
        <w:tc>
          <w:tcPr>
            <w:tcW w:w="1713" w:type="dxa"/>
            <w:tcBorders>
              <w:top w:val="single" w:sz="4" w:space="0" w:color="000000"/>
              <w:left w:val="single" w:sz="4" w:space="0" w:color="000000"/>
              <w:bottom w:val="single" w:sz="4" w:space="0" w:color="000000"/>
              <w:right w:val="nil"/>
            </w:tcBorders>
          </w:tcPr>
          <w:p w14:paraId="27FDAB7A" w14:textId="77777777" w:rsidR="0091114E" w:rsidRPr="00BF2A97" w:rsidRDefault="0091114E" w:rsidP="005A093D">
            <w:pPr>
              <w:pStyle w:val="Ttulo1"/>
              <w:jc w:val="both"/>
              <w:rPr>
                <w:sz w:val="21"/>
                <w:szCs w:val="21"/>
              </w:rPr>
            </w:pPr>
          </w:p>
        </w:tc>
        <w:tc>
          <w:tcPr>
            <w:tcW w:w="2079" w:type="dxa"/>
            <w:tcBorders>
              <w:top w:val="single" w:sz="4" w:space="0" w:color="000000"/>
              <w:left w:val="single" w:sz="4" w:space="0" w:color="000000"/>
              <w:bottom w:val="single" w:sz="4" w:space="0" w:color="000000"/>
              <w:right w:val="nil"/>
            </w:tcBorders>
          </w:tcPr>
          <w:p w14:paraId="49A82D87" w14:textId="77777777" w:rsidR="0091114E" w:rsidRPr="00BF2A97" w:rsidRDefault="0091114E" w:rsidP="005A093D">
            <w:pPr>
              <w:jc w:val="both"/>
              <w:rPr>
                <w:sz w:val="21"/>
                <w:szCs w:val="21"/>
              </w:rPr>
            </w:pPr>
          </w:p>
        </w:tc>
        <w:tc>
          <w:tcPr>
            <w:tcW w:w="1595" w:type="dxa"/>
            <w:gridSpan w:val="2"/>
            <w:tcBorders>
              <w:top w:val="single" w:sz="4" w:space="0" w:color="000000"/>
              <w:left w:val="single" w:sz="4" w:space="0" w:color="000000"/>
              <w:bottom w:val="single" w:sz="4" w:space="0" w:color="000000"/>
              <w:right w:val="single" w:sz="4" w:space="0" w:color="000000"/>
            </w:tcBorders>
          </w:tcPr>
          <w:p w14:paraId="53E77573" w14:textId="77777777" w:rsidR="0091114E" w:rsidRPr="00BF2A97" w:rsidRDefault="0091114E" w:rsidP="005A093D">
            <w:pPr>
              <w:jc w:val="both"/>
              <w:rPr>
                <w:sz w:val="21"/>
                <w:szCs w:val="21"/>
              </w:rPr>
            </w:pPr>
          </w:p>
        </w:tc>
      </w:tr>
      <w:tr w:rsidR="0091114E" w:rsidRPr="00BF2A97" w14:paraId="77922731" w14:textId="77777777" w:rsidTr="005A093D">
        <w:trPr>
          <w:cantSplit/>
          <w:trHeight w:hRule="exact" w:val="284"/>
        </w:trPr>
        <w:tc>
          <w:tcPr>
            <w:tcW w:w="2835" w:type="dxa"/>
            <w:tcBorders>
              <w:top w:val="single" w:sz="4" w:space="0" w:color="000000"/>
              <w:left w:val="single" w:sz="4" w:space="0" w:color="000000"/>
              <w:bottom w:val="single" w:sz="4" w:space="0" w:color="000000"/>
              <w:right w:val="nil"/>
            </w:tcBorders>
          </w:tcPr>
          <w:p w14:paraId="7A0F7446" w14:textId="77777777" w:rsidR="0091114E" w:rsidRPr="00BF2A97" w:rsidRDefault="0091114E" w:rsidP="005A093D">
            <w:pPr>
              <w:jc w:val="both"/>
              <w:rPr>
                <w:sz w:val="21"/>
                <w:szCs w:val="21"/>
              </w:rPr>
            </w:pPr>
          </w:p>
        </w:tc>
        <w:tc>
          <w:tcPr>
            <w:tcW w:w="1878" w:type="dxa"/>
            <w:tcBorders>
              <w:top w:val="single" w:sz="4" w:space="0" w:color="000000"/>
              <w:left w:val="single" w:sz="4" w:space="0" w:color="000000"/>
              <w:bottom w:val="single" w:sz="4" w:space="0" w:color="000000"/>
              <w:right w:val="nil"/>
            </w:tcBorders>
          </w:tcPr>
          <w:p w14:paraId="3DEC95A5" w14:textId="77777777" w:rsidR="0091114E" w:rsidRPr="00BF2A97" w:rsidRDefault="0091114E" w:rsidP="005A093D">
            <w:pPr>
              <w:pStyle w:val="Ttulo1"/>
              <w:jc w:val="both"/>
              <w:rPr>
                <w:sz w:val="21"/>
                <w:szCs w:val="21"/>
              </w:rPr>
            </w:pPr>
          </w:p>
        </w:tc>
        <w:tc>
          <w:tcPr>
            <w:tcW w:w="1713" w:type="dxa"/>
            <w:tcBorders>
              <w:top w:val="single" w:sz="4" w:space="0" w:color="000000"/>
              <w:left w:val="single" w:sz="4" w:space="0" w:color="000000"/>
              <w:bottom w:val="single" w:sz="4" w:space="0" w:color="000000"/>
              <w:right w:val="nil"/>
            </w:tcBorders>
          </w:tcPr>
          <w:p w14:paraId="3835AA4B" w14:textId="77777777" w:rsidR="0091114E" w:rsidRPr="00BF2A97" w:rsidRDefault="0091114E" w:rsidP="005A093D">
            <w:pPr>
              <w:pStyle w:val="Ttulo1"/>
              <w:jc w:val="both"/>
              <w:rPr>
                <w:sz w:val="21"/>
                <w:szCs w:val="21"/>
              </w:rPr>
            </w:pPr>
          </w:p>
        </w:tc>
        <w:tc>
          <w:tcPr>
            <w:tcW w:w="2079" w:type="dxa"/>
            <w:tcBorders>
              <w:top w:val="single" w:sz="4" w:space="0" w:color="000000"/>
              <w:left w:val="single" w:sz="4" w:space="0" w:color="000000"/>
              <w:bottom w:val="single" w:sz="4" w:space="0" w:color="000000"/>
              <w:right w:val="nil"/>
            </w:tcBorders>
          </w:tcPr>
          <w:p w14:paraId="7DD2C06E" w14:textId="77777777" w:rsidR="0091114E" w:rsidRPr="00BF2A97" w:rsidRDefault="0091114E" w:rsidP="005A093D">
            <w:pPr>
              <w:jc w:val="both"/>
              <w:rPr>
                <w:sz w:val="21"/>
                <w:szCs w:val="21"/>
              </w:rPr>
            </w:pPr>
          </w:p>
        </w:tc>
        <w:tc>
          <w:tcPr>
            <w:tcW w:w="1595" w:type="dxa"/>
            <w:gridSpan w:val="2"/>
            <w:tcBorders>
              <w:top w:val="single" w:sz="4" w:space="0" w:color="000000"/>
              <w:left w:val="single" w:sz="4" w:space="0" w:color="000000"/>
              <w:bottom w:val="single" w:sz="4" w:space="0" w:color="000000"/>
              <w:right w:val="single" w:sz="4" w:space="0" w:color="000000"/>
            </w:tcBorders>
          </w:tcPr>
          <w:p w14:paraId="192D3D37" w14:textId="77777777" w:rsidR="0091114E" w:rsidRPr="00BF2A97" w:rsidRDefault="0091114E" w:rsidP="005A093D">
            <w:pPr>
              <w:jc w:val="both"/>
              <w:rPr>
                <w:sz w:val="21"/>
                <w:szCs w:val="21"/>
              </w:rPr>
            </w:pPr>
          </w:p>
        </w:tc>
      </w:tr>
      <w:tr w:rsidR="0091114E" w:rsidRPr="00BF2A97" w14:paraId="452747EE" w14:textId="77777777" w:rsidTr="005A093D">
        <w:trPr>
          <w:cantSplit/>
          <w:trHeight w:hRule="exact" w:val="284"/>
        </w:trPr>
        <w:tc>
          <w:tcPr>
            <w:tcW w:w="2835" w:type="dxa"/>
            <w:tcBorders>
              <w:top w:val="single" w:sz="4" w:space="0" w:color="000000"/>
              <w:left w:val="single" w:sz="4" w:space="0" w:color="000000"/>
              <w:bottom w:val="single" w:sz="4" w:space="0" w:color="000000"/>
              <w:right w:val="nil"/>
            </w:tcBorders>
          </w:tcPr>
          <w:p w14:paraId="3CF67631" w14:textId="77777777" w:rsidR="0091114E" w:rsidRPr="00BF2A97" w:rsidRDefault="0091114E" w:rsidP="005A093D">
            <w:pPr>
              <w:jc w:val="both"/>
              <w:rPr>
                <w:sz w:val="21"/>
                <w:szCs w:val="21"/>
              </w:rPr>
            </w:pPr>
          </w:p>
        </w:tc>
        <w:tc>
          <w:tcPr>
            <w:tcW w:w="1878" w:type="dxa"/>
            <w:tcBorders>
              <w:top w:val="single" w:sz="4" w:space="0" w:color="000000"/>
              <w:left w:val="single" w:sz="4" w:space="0" w:color="000000"/>
              <w:bottom w:val="single" w:sz="4" w:space="0" w:color="000000"/>
              <w:right w:val="nil"/>
            </w:tcBorders>
          </w:tcPr>
          <w:p w14:paraId="56210526" w14:textId="77777777" w:rsidR="0091114E" w:rsidRPr="00BF2A97" w:rsidRDefault="0091114E" w:rsidP="005A093D">
            <w:pPr>
              <w:pStyle w:val="Ttulo1"/>
              <w:jc w:val="both"/>
              <w:rPr>
                <w:sz w:val="21"/>
                <w:szCs w:val="21"/>
              </w:rPr>
            </w:pPr>
          </w:p>
        </w:tc>
        <w:tc>
          <w:tcPr>
            <w:tcW w:w="1713" w:type="dxa"/>
            <w:tcBorders>
              <w:top w:val="single" w:sz="4" w:space="0" w:color="000000"/>
              <w:left w:val="single" w:sz="4" w:space="0" w:color="000000"/>
              <w:bottom w:val="single" w:sz="4" w:space="0" w:color="000000"/>
              <w:right w:val="nil"/>
            </w:tcBorders>
          </w:tcPr>
          <w:p w14:paraId="4BCF6A5B" w14:textId="77777777" w:rsidR="0091114E" w:rsidRPr="00BF2A97" w:rsidRDefault="0091114E" w:rsidP="005A093D">
            <w:pPr>
              <w:pStyle w:val="Ttulo1"/>
              <w:jc w:val="both"/>
              <w:rPr>
                <w:sz w:val="21"/>
                <w:szCs w:val="21"/>
              </w:rPr>
            </w:pPr>
          </w:p>
        </w:tc>
        <w:tc>
          <w:tcPr>
            <w:tcW w:w="2079" w:type="dxa"/>
            <w:tcBorders>
              <w:top w:val="single" w:sz="4" w:space="0" w:color="000000"/>
              <w:left w:val="single" w:sz="4" w:space="0" w:color="000000"/>
              <w:bottom w:val="single" w:sz="4" w:space="0" w:color="000000"/>
              <w:right w:val="nil"/>
            </w:tcBorders>
          </w:tcPr>
          <w:p w14:paraId="6F2FFFF2" w14:textId="77777777" w:rsidR="0091114E" w:rsidRPr="00BF2A97" w:rsidRDefault="0091114E" w:rsidP="005A093D">
            <w:pPr>
              <w:jc w:val="both"/>
              <w:rPr>
                <w:sz w:val="21"/>
                <w:szCs w:val="21"/>
              </w:rPr>
            </w:pPr>
          </w:p>
        </w:tc>
        <w:tc>
          <w:tcPr>
            <w:tcW w:w="1595" w:type="dxa"/>
            <w:gridSpan w:val="2"/>
            <w:tcBorders>
              <w:top w:val="single" w:sz="4" w:space="0" w:color="000000"/>
              <w:left w:val="single" w:sz="4" w:space="0" w:color="000000"/>
              <w:bottom w:val="single" w:sz="4" w:space="0" w:color="000000"/>
              <w:right w:val="single" w:sz="4" w:space="0" w:color="000000"/>
            </w:tcBorders>
          </w:tcPr>
          <w:p w14:paraId="1F7ACD6B" w14:textId="77777777" w:rsidR="0091114E" w:rsidRPr="00BF2A97" w:rsidRDefault="0091114E" w:rsidP="005A093D">
            <w:pPr>
              <w:jc w:val="both"/>
              <w:rPr>
                <w:sz w:val="21"/>
                <w:szCs w:val="21"/>
              </w:rPr>
            </w:pPr>
          </w:p>
        </w:tc>
      </w:tr>
      <w:tr w:rsidR="0091114E" w:rsidRPr="00BF2A97" w14:paraId="2756B465" w14:textId="77777777" w:rsidTr="005A093D">
        <w:trPr>
          <w:cantSplit/>
          <w:trHeight w:hRule="exact" w:val="284"/>
        </w:trPr>
        <w:tc>
          <w:tcPr>
            <w:tcW w:w="2835" w:type="dxa"/>
            <w:tcBorders>
              <w:top w:val="single" w:sz="4" w:space="0" w:color="000000"/>
              <w:left w:val="single" w:sz="4" w:space="0" w:color="000000"/>
              <w:bottom w:val="single" w:sz="4" w:space="0" w:color="000000"/>
              <w:right w:val="nil"/>
            </w:tcBorders>
          </w:tcPr>
          <w:p w14:paraId="0EFF48EF" w14:textId="77777777" w:rsidR="0091114E" w:rsidRPr="00D2788E" w:rsidRDefault="0091114E" w:rsidP="005A093D">
            <w:pPr>
              <w:jc w:val="both"/>
              <w:rPr>
                <w:b/>
                <w:sz w:val="21"/>
                <w:szCs w:val="21"/>
              </w:rPr>
            </w:pPr>
            <w:r w:rsidRPr="00D2788E">
              <w:rPr>
                <w:b/>
                <w:sz w:val="21"/>
                <w:szCs w:val="21"/>
              </w:rPr>
              <w:t>Totais</w:t>
            </w:r>
          </w:p>
        </w:tc>
        <w:tc>
          <w:tcPr>
            <w:tcW w:w="1878" w:type="dxa"/>
            <w:tcBorders>
              <w:top w:val="single" w:sz="4" w:space="0" w:color="000000"/>
              <w:left w:val="single" w:sz="4" w:space="0" w:color="000000"/>
              <w:bottom w:val="single" w:sz="4" w:space="0" w:color="000000"/>
              <w:right w:val="nil"/>
            </w:tcBorders>
            <w:shd w:val="clear" w:color="auto" w:fill="FFFFFF"/>
          </w:tcPr>
          <w:p w14:paraId="729DB9A2" w14:textId="77777777" w:rsidR="0091114E" w:rsidRPr="00BF2A97" w:rsidRDefault="0091114E" w:rsidP="005A093D">
            <w:pPr>
              <w:pStyle w:val="Ttulo1"/>
              <w:jc w:val="both"/>
              <w:rPr>
                <w:sz w:val="21"/>
                <w:szCs w:val="21"/>
                <w:highlight w:val="darkGray"/>
              </w:rPr>
            </w:pPr>
          </w:p>
        </w:tc>
        <w:tc>
          <w:tcPr>
            <w:tcW w:w="1713" w:type="dxa"/>
            <w:tcBorders>
              <w:top w:val="single" w:sz="4" w:space="0" w:color="000000"/>
              <w:left w:val="single" w:sz="4" w:space="0" w:color="000000"/>
              <w:bottom w:val="single" w:sz="4" w:space="0" w:color="000000"/>
              <w:right w:val="nil"/>
            </w:tcBorders>
            <w:shd w:val="clear" w:color="auto" w:fill="FFFFFF"/>
          </w:tcPr>
          <w:p w14:paraId="27E780A0" w14:textId="77777777" w:rsidR="0091114E" w:rsidRPr="00BF2A97" w:rsidRDefault="0091114E" w:rsidP="005A093D">
            <w:pPr>
              <w:pStyle w:val="Ttulo1"/>
              <w:jc w:val="both"/>
              <w:rPr>
                <w:sz w:val="21"/>
                <w:szCs w:val="21"/>
                <w:highlight w:val="darkGray"/>
              </w:rPr>
            </w:pPr>
          </w:p>
        </w:tc>
        <w:tc>
          <w:tcPr>
            <w:tcW w:w="2079" w:type="dxa"/>
            <w:tcBorders>
              <w:top w:val="single" w:sz="4" w:space="0" w:color="000000"/>
              <w:left w:val="single" w:sz="4" w:space="0" w:color="000000"/>
              <w:bottom w:val="single" w:sz="4" w:space="0" w:color="000000"/>
              <w:right w:val="nil"/>
            </w:tcBorders>
          </w:tcPr>
          <w:p w14:paraId="773E4EDE" w14:textId="77777777" w:rsidR="0091114E" w:rsidRPr="00BF2A97" w:rsidRDefault="0091114E" w:rsidP="005A093D">
            <w:pPr>
              <w:jc w:val="both"/>
              <w:rPr>
                <w:sz w:val="21"/>
                <w:szCs w:val="21"/>
                <w:highlight w:val="darkGray"/>
              </w:rPr>
            </w:pPr>
          </w:p>
        </w:tc>
        <w:tc>
          <w:tcPr>
            <w:tcW w:w="1595" w:type="dxa"/>
            <w:gridSpan w:val="2"/>
            <w:tcBorders>
              <w:top w:val="single" w:sz="4" w:space="0" w:color="000000"/>
              <w:left w:val="single" w:sz="4" w:space="0" w:color="000000"/>
              <w:bottom w:val="single" w:sz="4" w:space="0" w:color="000000"/>
              <w:right w:val="single" w:sz="4" w:space="0" w:color="000000"/>
            </w:tcBorders>
          </w:tcPr>
          <w:p w14:paraId="2C648533" w14:textId="77777777" w:rsidR="0091114E" w:rsidRPr="00BF2A97" w:rsidRDefault="0091114E" w:rsidP="005A093D">
            <w:pPr>
              <w:jc w:val="both"/>
              <w:rPr>
                <w:sz w:val="21"/>
                <w:szCs w:val="21"/>
              </w:rPr>
            </w:pPr>
          </w:p>
        </w:tc>
      </w:tr>
      <w:tr w:rsidR="0091114E" w:rsidRPr="00BF2A97" w14:paraId="44338F9A" w14:textId="77777777" w:rsidTr="005A093D">
        <w:tblPrEx>
          <w:tblCellMar>
            <w:left w:w="0" w:type="dxa"/>
            <w:right w:w="0" w:type="dxa"/>
          </w:tblCellMar>
        </w:tblPrEx>
        <w:trPr>
          <w:cantSplit/>
          <w:trHeight w:val="1985"/>
        </w:trPr>
        <w:tc>
          <w:tcPr>
            <w:tcW w:w="10065" w:type="dxa"/>
            <w:gridSpan w:val="5"/>
            <w:tcBorders>
              <w:top w:val="single" w:sz="4" w:space="0" w:color="000000"/>
              <w:left w:val="nil"/>
              <w:bottom w:val="nil"/>
              <w:right w:val="nil"/>
            </w:tcBorders>
          </w:tcPr>
          <w:p w14:paraId="44534961" w14:textId="77777777" w:rsidR="0091114E" w:rsidRPr="00BF2A97" w:rsidRDefault="0091114E" w:rsidP="005A093D">
            <w:pPr>
              <w:pStyle w:val="Ttulo1"/>
              <w:jc w:val="both"/>
              <w:rPr>
                <w:b/>
                <w:bCs/>
                <w:sz w:val="21"/>
                <w:szCs w:val="21"/>
              </w:rPr>
            </w:pPr>
            <w:r w:rsidRPr="00BF2A97">
              <w:rPr>
                <w:sz w:val="21"/>
                <w:szCs w:val="21"/>
              </w:rPr>
              <w:t>8. Nestes termos, os produtos entregues estão de acordo com o Projeto de Venda de Gêneros Alimentícios da Agricultura Familiar para Alimentação Escolar e totalizam o valor de R$ _______ (___________________________________).</w:t>
            </w:r>
          </w:p>
          <w:p w14:paraId="4A32DB0A" w14:textId="77777777" w:rsidR="0091114E" w:rsidRPr="00BF2A97" w:rsidRDefault="0091114E" w:rsidP="005A093D">
            <w:pPr>
              <w:pStyle w:val="Ttulo1"/>
              <w:jc w:val="both"/>
              <w:rPr>
                <w:sz w:val="21"/>
                <w:szCs w:val="21"/>
              </w:rPr>
            </w:pPr>
            <w:r w:rsidRPr="00BF2A97">
              <w:rPr>
                <w:sz w:val="21"/>
                <w:szCs w:val="21"/>
              </w:rPr>
              <w:t>Declaro ainda que o(s) produto(s) recebido(s) está (</w:t>
            </w:r>
            <w:proofErr w:type="spellStart"/>
            <w:r w:rsidRPr="00BF2A97">
              <w:rPr>
                <w:sz w:val="21"/>
                <w:szCs w:val="21"/>
              </w:rPr>
              <w:t>ão</w:t>
            </w:r>
            <w:proofErr w:type="spellEnd"/>
            <w:r w:rsidRPr="00BF2A97">
              <w:rPr>
                <w:sz w:val="21"/>
                <w:szCs w:val="21"/>
              </w:rPr>
              <w:t>) de acordo com os padrões de qualidade aceitos por esta instituição, comprometendo-nos a dar a destinação final aos produtos recebidos, conforme estabelecido na aquisição da Agricultura Familiar para Alimentação Escolar, aprovado pelo CAE............</w:t>
            </w:r>
          </w:p>
        </w:tc>
        <w:tc>
          <w:tcPr>
            <w:tcW w:w="35" w:type="dxa"/>
            <w:tcBorders>
              <w:top w:val="nil"/>
              <w:left w:val="nil"/>
              <w:bottom w:val="nil"/>
              <w:right w:val="nil"/>
            </w:tcBorders>
          </w:tcPr>
          <w:p w14:paraId="1C09EF71" w14:textId="77777777" w:rsidR="0091114E" w:rsidRPr="00BF2A97" w:rsidRDefault="0091114E" w:rsidP="005A093D">
            <w:pPr>
              <w:jc w:val="both"/>
              <w:rPr>
                <w:sz w:val="21"/>
                <w:szCs w:val="21"/>
              </w:rPr>
            </w:pPr>
          </w:p>
        </w:tc>
      </w:tr>
    </w:tbl>
    <w:p w14:paraId="1A7170D3" w14:textId="77777777" w:rsidR="0091114E" w:rsidRDefault="0091114E" w:rsidP="0091114E">
      <w:pPr>
        <w:jc w:val="center"/>
        <w:rPr>
          <w:sz w:val="21"/>
          <w:szCs w:val="21"/>
        </w:rPr>
      </w:pPr>
    </w:p>
    <w:p w14:paraId="0D0205CE" w14:textId="167947F7" w:rsidR="0091114E" w:rsidRDefault="0091114E" w:rsidP="0091114E">
      <w:pPr>
        <w:jc w:val="center"/>
        <w:rPr>
          <w:sz w:val="21"/>
          <w:szCs w:val="21"/>
        </w:rPr>
      </w:pPr>
      <w:r>
        <w:rPr>
          <w:sz w:val="21"/>
          <w:szCs w:val="21"/>
        </w:rPr>
        <w:t>XXXXXXXXX/XX</w:t>
      </w:r>
      <w:r w:rsidRPr="00BF2A97">
        <w:rPr>
          <w:sz w:val="21"/>
          <w:szCs w:val="21"/>
        </w:rPr>
        <w:t xml:space="preserve">, ____ de __________ </w:t>
      </w:r>
      <w:proofErr w:type="spellStart"/>
      <w:proofErr w:type="gramStart"/>
      <w:r w:rsidRPr="00BF2A97">
        <w:rPr>
          <w:sz w:val="21"/>
          <w:szCs w:val="21"/>
        </w:rPr>
        <w:t>de</w:t>
      </w:r>
      <w:proofErr w:type="spellEnd"/>
      <w:r w:rsidR="00455617">
        <w:rPr>
          <w:sz w:val="21"/>
          <w:szCs w:val="21"/>
        </w:rPr>
        <w:t xml:space="preserve"> </w:t>
      </w:r>
      <w:r w:rsidRPr="00BF2A97">
        <w:rPr>
          <w:sz w:val="21"/>
          <w:szCs w:val="21"/>
        </w:rPr>
        <w:t xml:space="preserve"> </w:t>
      </w:r>
      <w:r>
        <w:rPr>
          <w:sz w:val="21"/>
          <w:szCs w:val="21"/>
        </w:rPr>
        <w:t>202</w:t>
      </w:r>
      <w:r w:rsidR="000C5C8F">
        <w:rPr>
          <w:sz w:val="21"/>
          <w:szCs w:val="21"/>
        </w:rPr>
        <w:t>5</w:t>
      </w:r>
      <w:proofErr w:type="gramEnd"/>
      <w:r w:rsidRPr="00BF2A97">
        <w:rPr>
          <w:sz w:val="21"/>
          <w:szCs w:val="21"/>
        </w:rPr>
        <w:t>.</w:t>
      </w:r>
    </w:p>
    <w:p w14:paraId="5F13DA6D" w14:textId="77777777" w:rsidR="0091114E" w:rsidRPr="00BF2A97" w:rsidRDefault="0091114E" w:rsidP="00C00E7A">
      <w:pPr>
        <w:rPr>
          <w:sz w:val="21"/>
          <w:szCs w:val="21"/>
        </w:rPr>
      </w:pPr>
    </w:p>
    <w:p w14:paraId="17AF682F" w14:textId="20DC2257" w:rsidR="0091114E" w:rsidRPr="00BF2A97" w:rsidRDefault="0091114E" w:rsidP="0091114E">
      <w:pPr>
        <w:jc w:val="center"/>
        <w:rPr>
          <w:sz w:val="21"/>
          <w:szCs w:val="21"/>
        </w:rPr>
      </w:pPr>
      <w:r w:rsidRPr="00BF2A97">
        <w:rPr>
          <w:sz w:val="21"/>
          <w:szCs w:val="21"/>
        </w:rPr>
        <w:t>_____________________________________</w:t>
      </w:r>
    </w:p>
    <w:p w14:paraId="3F3C8BB8" w14:textId="77777777" w:rsidR="0091114E" w:rsidRDefault="0091114E" w:rsidP="0091114E">
      <w:pPr>
        <w:jc w:val="center"/>
        <w:rPr>
          <w:sz w:val="21"/>
          <w:szCs w:val="21"/>
        </w:rPr>
      </w:pPr>
      <w:r w:rsidRPr="00BF2A97">
        <w:rPr>
          <w:sz w:val="21"/>
          <w:szCs w:val="21"/>
        </w:rPr>
        <w:t>Representante da Entidade Executora</w:t>
      </w:r>
    </w:p>
    <w:p w14:paraId="10C8F7F9" w14:textId="77777777" w:rsidR="0091114E" w:rsidRDefault="0091114E" w:rsidP="0091114E">
      <w:pPr>
        <w:jc w:val="center"/>
        <w:rPr>
          <w:sz w:val="21"/>
          <w:szCs w:val="21"/>
        </w:rPr>
      </w:pPr>
    </w:p>
    <w:p w14:paraId="345AEF46" w14:textId="77777777" w:rsidR="0091114E" w:rsidRPr="00BF2A97" w:rsidRDefault="0091114E" w:rsidP="000C5C8F">
      <w:pPr>
        <w:rPr>
          <w:sz w:val="21"/>
          <w:szCs w:val="21"/>
        </w:rPr>
      </w:pPr>
    </w:p>
    <w:p w14:paraId="1F9A1A16" w14:textId="77777777" w:rsidR="0091114E" w:rsidRPr="00BF2A97" w:rsidRDefault="0091114E" w:rsidP="0091114E">
      <w:pPr>
        <w:jc w:val="center"/>
        <w:rPr>
          <w:sz w:val="21"/>
          <w:szCs w:val="21"/>
        </w:rPr>
      </w:pPr>
      <w:r w:rsidRPr="00BF2A97">
        <w:rPr>
          <w:sz w:val="21"/>
          <w:szCs w:val="21"/>
        </w:rPr>
        <w:t>______________________________________</w:t>
      </w:r>
    </w:p>
    <w:p w14:paraId="75E786AB" w14:textId="77777777" w:rsidR="0091114E" w:rsidRPr="00BF2A97" w:rsidRDefault="0091114E" w:rsidP="0091114E">
      <w:pPr>
        <w:pStyle w:val="TextodeNotadeRodap"/>
        <w:jc w:val="center"/>
        <w:rPr>
          <w:rFonts w:ascii="Arial" w:hAnsi="Arial" w:cs="Arial"/>
          <w:sz w:val="21"/>
          <w:szCs w:val="21"/>
        </w:rPr>
      </w:pPr>
      <w:r>
        <w:rPr>
          <w:rFonts w:ascii="Arial" w:hAnsi="Arial" w:cs="Arial"/>
          <w:sz w:val="21"/>
          <w:szCs w:val="21"/>
        </w:rPr>
        <w:t>Fornecedor/</w:t>
      </w:r>
      <w:r w:rsidRPr="00BF2A97">
        <w:rPr>
          <w:rFonts w:ascii="Arial" w:hAnsi="Arial" w:cs="Arial"/>
          <w:sz w:val="21"/>
          <w:szCs w:val="21"/>
        </w:rPr>
        <w:t>Representante do Grupo Fornecedor</w:t>
      </w:r>
    </w:p>
    <w:p w14:paraId="4E2655AA" w14:textId="77777777" w:rsidR="0091114E" w:rsidRDefault="0091114E" w:rsidP="0091114E">
      <w:pPr>
        <w:adjustRightInd w:val="0"/>
        <w:jc w:val="center"/>
        <w:rPr>
          <w:b/>
          <w:sz w:val="21"/>
          <w:szCs w:val="21"/>
        </w:rPr>
      </w:pPr>
    </w:p>
    <w:p w14:paraId="2FB14B3A" w14:textId="77777777" w:rsidR="0091114E" w:rsidRDefault="0091114E" w:rsidP="0091114E">
      <w:pPr>
        <w:adjustRightInd w:val="0"/>
        <w:jc w:val="center"/>
        <w:rPr>
          <w:b/>
          <w:sz w:val="21"/>
          <w:szCs w:val="21"/>
        </w:rPr>
      </w:pPr>
    </w:p>
    <w:p w14:paraId="3F9FBC33" w14:textId="77777777" w:rsidR="0091114E" w:rsidRDefault="0091114E" w:rsidP="0091114E">
      <w:pPr>
        <w:adjustRightInd w:val="0"/>
        <w:jc w:val="center"/>
        <w:rPr>
          <w:b/>
          <w:sz w:val="21"/>
          <w:szCs w:val="21"/>
        </w:rPr>
      </w:pPr>
    </w:p>
    <w:p w14:paraId="6587E031" w14:textId="77777777" w:rsidR="0091114E" w:rsidRDefault="0091114E" w:rsidP="00C00E7A">
      <w:pPr>
        <w:pStyle w:val="Corpodetexto"/>
        <w:rPr>
          <w:rFonts w:ascii="Arial" w:hAnsi="Arial" w:cs="Arial"/>
          <w:b/>
          <w:sz w:val="28"/>
          <w:szCs w:val="21"/>
        </w:rPr>
      </w:pPr>
    </w:p>
    <w:p w14:paraId="6FD398C0" w14:textId="77777777" w:rsidR="0091114E" w:rsidRDefault="0091114E" w:rsidP="0091114E">
      <w:pPr>
        <w:pStyle w:val="Corpodetexto"/>
        <w:jc w:val="center"/>
        <w:rPr>
          <w:rFonts w:ascii="Times New Roman" w:hAnsi="Times New Roman"/>
          <w:sz w:val="24"/>
          <w:szCs w:val="24"/>
        </w:rPr>
      </w:pPr>
    </w:p>
    <w:p w14:paraId="23980021" w14:textId="67097FBE" w:rsidR="0091114E" w:rsidRPr="00F24926" w:rsidRDefault="0091114E" w:rsidP="000C5C8F">
      <w:pPr>
        <w:spacing w:line="360" w:lineRule="auto"/>
        <w:jc w:val="both"/>
        <w:rPr>
          <w:b/>
          <w:lang w:eastAsia="pt-PT" w:bidi="pt-PT"/>
        </w:rPr>
      </w:pPr>
      <w:r w:rsidRPr="00F24926">
        <w:rPr>
          <w:b/>
          <w:lang w:eastAsia="pt-PT" w:bidi="pt-PT"/>
        </w:rPr>
        <w:t>ANEXO V - Modelo de Declaração de que os gêneros alimentícios são de produção própria; produzidos pelos agricultores familiares relacionados no projeto de venda; ou produzidos pelos associados/cooperados</w:t>
      </w:r>
      <w:r w:rsidR="000C5C8F">
        <w:rPr>
          <w:b/>
          <w:lang w:eastAsia="pt-PT" w:bidi="pt-PT"/>
        </w:rPr>
        <w:t>.</w:t>
      </w:r>
    </w:p>
    <w:p w14:paraId="1949A791" w14:textId="77777777" w:rsidR="0091114E" w:rsidRPr="00F24926" w:rsidRDefault="0091114E" w:rsidP="0091114E">
      <w:pPr>
        <w:spacing w:line="360" w:lineRule="auto"/>
        <w:rPr>
          <w:b/>
          <w:lang w:eastAsia="pt-PT" w:bidi="pt-PT"/>
        </w:rPr>
      </w:pPr>
    </w:p>
    <w:p w14:paraId="39AE1448" w14:textId="77777777" w:rsidR="0091114E" w:rsidRPr="00F24926" w:rsidRDefault="0091114E" w:rsidP="0091114E">
      <w:pPr>
        <w:spacing w:line="360" w:lineRule="auto"/>
        <w:ind w:left="2694" w:right="2844" w:hanging="2694"/>
        <w:jc w:val="both"/>
        <w:rPr>
          <w:lang w:bidi="pt-PT"/>
        </w:rPr>
      </w:pPr>
    </w:p>
    <w:p w14:paraId="664CE73E" w14:textId="5D67B676" w:rsidR="0091114E" w:rsidRPr="00F24926" w:rsidRDefault="0091114E" w:rsidP="0091114E">
      <w:pPr>
        <w:spacing w:line="360" w:lineRule="auto"/>
        <w:ind w:right="-2"/>
        <w:jc w:val="both"/>
        <w:rPr>
          <w:lang w:bidi="pt-PT"/>
        </w:rPr>
      </w:pPr>
      <w:r w:rsidRPr="00F24926">
        <w:rPr>
          <w:lang w:bidi="pt-PT"/>
        </w:rPr>
        <w:t>Eu,__________________________________</w:t>
      </w:r>
      <w:r>
        <w:rPr>
          <w:lang w:bidi="pt-PT"/>
        </w:rPr>
        <w:t xml:space="preserve"> </w:t>
      </w:r>
      <w:r w:rsidRPr="00F24926">
        <w:rPr>
          <w:lang w:bidi="pt-PT"/>
        </w:rPr>
        <w:t>representante da Cooperativa/Associação ________________________________________________, com CNPJ nº__________________________________________ e DAP Jurídica nº ___________________________________declaro, para fins de participação CHAMADA</w:t>
      </w:r>
      <w:r>
        <w:rPr>
          <w:lang w:bidi="pt-PT"/>
        </w:rPr>
        <w:t xml:space="preserve"> PÚBLICA Nº </w:t>
      </w:r>
      <w:r w:rsidR="000C5C8F">
        <w:rPr>
          <w:lang w:bidi="pt-PT"/>
        </w:rPr>
        <w:t>01</w:t>
      </w:r>
      <w:r w:rsidRPr="00F24926">
        <w:rPr>
          <w:lang w:bidi="pt-PT"/>
        </w:rPr>
        <w:t>/202</w:t>
      </w:r>
      <w:r w:rsidR="000C5C8F">
        <w:rPr>
          <w:lang w:bidi="pt-PT"/>
        </w:rPr>
        <w:t>5</w:t>
      </w:r>
      <w:r w:rsidRPr="00F24926">
        <w:rPr>
          <w:lang w:bidi="pt-PT"/>
        </w:rPr>
        <w:t>-CP, que os gêneros alimentícios relacionados no projeto de venda são oriundos de produção dos cooperados/associados que possuem DAP</w:t>
      </w:r>
      <w:r>
        <w:rPr>
          <w:lang w:bidi="pt-PT"/>
        </w:rPr>
        <w:t>/CAF</w:t>
      </w:r>
      <w:r w:rsidRPr="00F24926">
        <w:rPr>
          <w:lang w:bidi="pt-PT"/>
        </w:rPr>
        <w:t xml:space="preserve"> física e compõem esta cooperativa/associação.</w:t>
      </w:r>
    </w:p>
    <w:p w14:paraId="2F50349A" w14:textId="77777777" w:rsidR="0091114E" w:rsidRPr="00F24926" w:rsidRDefault="0091114E" w:rsidP="0091114E">
      <w:pPr>
        <w:spacing w:line="360" w:lineRule="auto"/>
        <w:ind w:right="-2"/>
        <w:jc w:val="both"/>
        <w:rPr>
          <w:lang w:bidi="pt-PT"/>
        </w:rPr>
      </w:pPr>
    </w:p>
    <w:p w14:paraId="32FED42F" w14:textId="77777777" w:rsidR="0091114E" w:rsidRPr="00F24926" w:rsidRDefault="0091114E" w:rsidP="0091114E">
      <w:pPr>
        <w:spacing w:line="360" w:lineRule="auto"/>
        <w:ind w:right="-2" w:firstLine="708"/>
        <w:jc w:val="both"/>
        <w:rPr>
          <w:lang w:bidi="pt-PT"/>
        </w:rPr>
      </w:pPr>
      <w:r w:rsidRPr="00F24926">
        <w:rPr>
          <w:lang w:bidi="pt-PT"/>
        </w:rPr>
        <w:t xml:space="preserve">Local, ____/____/_____ </w:t>
      </w:r>
    </w:p>
    <w:p w14:paraId="751ED98D" w14:textId="77777777" w:rsidR="0091114E" w:rsidRPr="00F24926" w:rsidRDefault="0091114E" w:rsidP="0091114E">
      <w:pPr>
        <w:spacing w:line="360" w:lineRule="auto"/>
        <w:ind w:right="2844"/>
        <w:jc w:val="center"/>
        <w:rPr>
          <w:lang w:bidi="pt-PT"/>
        </w:rPr>
      </w:pPr>
    </w:p>
    <w:p w14:paraId="3B8CE531" w14:textId="77777777" w:rsidR="0091114E" w:rsidRPr="00F24926" w:rsidRDefault="0091114E" w:rsidP="0091114E">
      <w:pPr>
        <w:spacing w:line="360" w:lineRule="auto"/>
        <w:ind w:right="2844"/>
        <w:jc w:val="center"/>
        <w:rPr>
          <w:lang w:bidi="pt-PT"/>
        </w:rPr>
      </w:pPr>
    </w:p>
    <w:p w14:paraId="27416317" w14:textId="77777777" w:rsidR="0091114E" w:rsidRPr="00F24926" w:rsidRDefault="0091114E" w:rsidP="0091114E">
      <w:pPr>
        <w:spacing w:line="360" w:lineRule="auto"/>
        <w:ind w:right="2844"/>
        <w:jc w:val="center"/>
        <w:rPr>
          <w:lang w:bidi="pt-PT"/>
        </w:rPr>
      </w:pPr>
    </w:p>
    <w:p w14:paraId="12833E7A" w14:textId="77777777" w:rsidR="0091114E" w:rsidRPr="00F24926" w:rsidRDefault="0091114E" w:rsidP="0091114E">
      <w:pPr>
        <w:spacing w:line="360" w:lineRule="auto"/>
        <w:ind w:right="2844"/>
        <w:jc w:val="center"/>
        <w:rPr>
          <w:lang w:bidi="pt-PT"/>
        </w:rPr>
      </w:pPr>
      <w:r w:rsidRPr="00F24926">
        <w:rPr>
          <w:lang w:bidi="pt-PT"/>
        </w:rPr>
        <w:t xml:space="preserve">                                _____________________________________</w:t>
      </w:r>
    </w:p>
    <w:p w14:paraId="50008EFC" w14:textId="77777777" w:rsidR="0091114E" w:rsidRPr="00F24926" w:rsidRDefault="0091114E" w:rsidP="0091114E">
      <w:pPr>
        <w:spacing w:line="360" w:lineRule="auto"/>
        <w:ind w:right="2844"/>
        <w:jc w:val="center"/>
        <w:rPr>
          <w:lang w:bidi="pt-PT"/>
        </w:rPr>
      </w:pPr>
      <w:r w:rsidRPr="00F24926">
        <w:rPr>
          <w:lang w:bidi="pt-PT"/>
        </w:rPr>
        <w:t xml:space="preserve">                           Assinatura</w:t>
      </w:r>
    </w:p>
    <w:p w14:paraId="407A2A05" w14:textId="77777777" w:rsidR="0091114E" w:rsidRPr="00F24926" w:rsidRDefault="0091114E" w:rsidP="0091114E">
      <w:pPr>
        <w:adjustRightInd w:val="0"/>
        <w:jc w:val="center"/>
        <w:rPr>
          <w:b/>
          <w:bCs/>
          <w:color w:val="000000"/>
        </w:rPr>
      </w:pPr>
    </w:p>
    <w:p w14:paraId="29AADECE" w14:textId="77777777" w:rsidR="0091114E" w:rsidRPr="00F24926" w:rsidRDefault="0091114E" w:rsidP="0091114E">
      <w:pPr>
        <w:adjustRightInd w:val="0"/>
        <w:jc w:val="center"/>
        <w:rPr>
          <w:b/>
          <w:bCs/>
          <w:color w:val="000000"/>
        </w:rPr>
      </w:pPr>
    </w:p>
    <w:p w14:paraId="1B324846" w14:textId="77777777" w:rsidR="0091114E" w:rsidRPr="00F24926" w:rsidRDefault="0091114E" w:rsidP="0091114E">
      <w:pPr>
        <w:adjustRightInd w:val="0"/>
        <w:jc w:val="center"/>
        <w:rPr>
          <w:b/>
          <w:bCs/>
          <w:color w:val="000000"/>
        </w:rPr>
      </w:pPr>
    </w:p>
    <w:p w14:paraId="730B6B2F" w14:textId="77777777" w:rsidR="0091114E" w:rsidRPr="00F24926" w:rsidRDefault="0091114E" w:rsidP="0091114E">
      <w:pPr>
        <w:adjustRightInd w:val="0"/>
        <w:jc w:val="center"/>
        <w:rPr>
          <w:b/>
          <w:bCs/>
          <w:color w:val="000000"/>
        </w:rPr>
      </w:pPr>
    </w:p>
    <w:p w14:paraId="181BEE66" w14:textId="77777777" w:rsidR="0091114E" w:rsidRPr="00F24926" w:rsidRDefault="0091114E" w:rsidP="0091114E">
      <w:pPr>
        <w:adjustRightInd w:val="0"/>
        <w:jc w:val="center"/>
        <w:rPr>
          <w:b/>
          <w:bCs/>
          <w:color w:val="000000"/>
        </w:rPr>
      </w:pPr>
    </w:p>
    <w:p w14:paraId="02959081" w14:textId="77777777" w:rsidR="0091114E" w:rsidRPr="00F24926" w:rsidRDefault="0091114E" w:rsidP="0091114E">
      <w:pPr>
        <w:adjustRightInd w:val="0"/>
        <w:jc w:val="center"/>
        <w:rPr>
          <w:b/>
          <w:bCs/>
          <w:color w:val="000000"/>
        </w:rPr>
      </w:pPr>
    </w:p>
    <w:p w14:paraId="3ED56959" w14:textId="77777777" w:rsidR="0091114E" w:rsidRPr="00F24926" w:rsidRDefault="0091114E" w:rsidP="0091114E">
      <w:pPr>
        <w:adjustRightInd w:val="0"/>
        <w:jc w:val="center"/>
        <w:rPr>
          <w:b/>
          <w:bCs/>
          <w:color w:val="000000"/>
        </w:rPr>
      </w:pPr>
    </w:p>
    <w:p w14:paraId="1C3755ED" w14:textId="77777777" w:rsidR="0091114E" w:rsidRDefault="0091114E" w:rsidP="0091114E">
      <w:pPr>
        <w:adjustRightInd w:val="0"/>
        <w:jc w:val="center"/>
        <w:rPr>
          <w:b/>
          <w:bCs/>
          <w:color w:val="000000"/>
        </w:rPr>
      </w:pPr>
    </w:p>
    <w:p w14:paraId="6C542B0B" w14:textId="77777777" w:rsidR="0091114E" w:rsidRPr="00F24926" w:rsidRDefault="0091114E" w:rsidP="0091114E">
      <w:pPr>
        <w:adjustRightInd w:val="0"/>
        <w:jc w:val="center"/>
        <w:rPr>
          <w:b/>
          <w:bCs/>
          <w:color w:val="000000"/>
        </w:rPr>
      </w:pPr>
    </w:p>
    <w:p w14:paraId="740425A7" w14:textId="77777777" w:rsidR="0091114E" w:rsidRPr="00F24926" w:rsidRDefault="0091114E" w:rsidP="0091114E">
      <w:pPr>
        <w:adjustRightInd w:val="0"/>
        <w:jc w:val="center"/>
        <w:rPr>
          <w:b/>
          <w:bCs/>
          <w:color w:val="000000"/>
        </w:rPr>
      </w:pPr>
    </w:p>
    <w:p w14:paraId="5E255DCB" w14:textId="77777777" w:rsidR="0091114E" w:rsidRDefault="0091114E" w:rsidP="0091114E">
      <w:pPr>
        <w:adjustRightInd w:val="0"/>
        <w:jc w:val="center"/>
        <w:rPr>
          <w:b/>
          <w:bCs/>
          <w:color w:val="000000"/>
        </w:rPr>
      </w:pPr>
    </w:p>
    <w:p w14:paraId="592946C2" w14:textId="77777777" w:rsidR="00455617" w:rsidRDefault="00455617" w:rsidP="0091114E">
      <w:pPr>
        <w:adjustRightInd w:val="0"/>
        <w:jc w:val="center"/>
        <w:rPr>
          <w:b/>
          <w:bCs/>
          <w:color w:val="000000"/>
        </w:rPr>
      </w:pPr>
    </w:p>
    <w:p w14:paraId="67185F98" w14:textId="77777777" w:rsidR="00455617" w:rsidRDefault="00455617" w:rsidP="0091114E">
      <w:pPr>
        <w:adjustRightInd w:val="0"/>
        <w:jc w:val="center"/>
        <w:rPr>
          <w:b/>
          <w:bCs/>
          <w:color w:val="000000"/>
        </w:rPr>
      </w:pPr>
    </w:p>
    <w:p w14:paraId="168772F2" w14:textId="77777777" w:rsidR="00455617" w:rsidRDefault="00455617" w:rsidP="0091114E">
      <w:pPr>
        <w:adjustRightInd w:val="0"/>
        <w:jc w:val="center"/>
        <w:rPr>
          <w:b/>
          <w:bCs/>
          <w:color w:val="000000"/>
        </w:rPr>
      </w:pPr>
    </w:p>
    <w:p w14:paraId="7FD83690" w14:textId="77777777" w:rsidR="00455617" w:rsidRDefault="00455617" w:rsidP="0091114E">
      <w:pPr>
        <w:adjustRightInd w:val="0"/>
        <w:jc w:val="center"/>
        <w:rPr>
          <w:b/>
          <w:bCs/>
          <w:color w:val="000000"/>
        </w:rPr>
      </w:pPr>
    </w:p>
    <w:p w14:paraId="635FC2AA" w14:textId="77777777" w:rsidR="00455617" w:rsidRDefault="00455617" w:rsidP="0091114E">
      <w:pPr>
        <w:adjustRightInd w:val="0"/>
        <w:jc w:val="center"/>
        <w:rPr>
          <w:b/>
          <w:bCs/>
          <w:color w:val="000000"/>
        </w:rPr>
      </w:pPr>
    </w:p>
    <w:p w14:paraId="209443B1" w14:textId="77777777" w:rsidR="00455617" w:rsidRPr="00F24926" w:rsidRDefault="00455617" w:rsidP="0091114E">
      <w:pPr>
        <w:adjustRightInd w:val="0"/>
        <w:jc w:val="center"/>
        <w:rPr>
          <w:b/>
          <w:bCs/>
          <w:color w:val="000000"/>
        </w:rPr>
      </w:pPr>
    </w:p>
    <w:p w14:paraId="5A8C24C3" w14:textId="6ECFC786" w:rsidR="0091114E" w:rsidRPr="00F24926" w:rsidRDefault="0091114E" w:rsidP="000C5C8F">
      <w:pPr>
        <w:spacing w:line="360" w:lineRule="auto"/>
        <w:jc w:val="both"/>
        <w:rPr>
          <w:b/>
          <w:lang w:eastAsia="pt-PT" w:bidi="pt-PT"/>
        </w:rPr>
      </w:pPr>
      <w:r w:rsidRPr="00F24926">
        <w:rPr>
          <w:b/>
          <w:lang w:eastAsia="pt-PT" w:bidi="pt-PT"/>
        </w:rPr>
        <w:t>ANEXO V</w:t>
      </w:r>
      <w:r>
        <w:rPr>
          <w:b/>
          <w:lang w:eastAsia="pt-PT" w:bidi="pt-PT"/>
        </w:rPr>
        <w:t>I</w:t>
      </w:r>
      <w:r w:rsidRPr="00F24926">
        <w:rPr>
          <w:b/>
          <w:lang w:eastAsia="pt-PT" w:bidi="pt-PT"/>
        </w:rPr>
        <w:t xml:space="preserve"> - Modelo de Declaração emitida pelo representante legal de responsabilidade pelo controle do atendimento do limite individual de venda de seus cooperados/associados</w:t>
      </w:r>
      <w:r w:rsidR="000C5C8F">
        <w:rPr>
          <w:b/>
          <w:lang w:eastAsia="pt-PT" w:bidi="pt-PT"/>
        </w:rPr>
        <w:t>.</w:t>
      </w:r>
    </w:p>
    <w:p w14:paraId="4D6B3BE2" w14:textId="77777777" w:rsidR="0091114E" w:rsidRPr="00F24926" w:rsidRDefault="0091114E" w:rsidP="0091114E">
      <w:pPr>
        <w:spacing w:line="360" w:lineRule="auto"/>
        <w:jc w:val="center"/>
        <w:rPr>
          <w:b/>
          <w:lang w:eastAsia="pt-PT" w:bidi="pt-PT"/>
        </w:rPr>
      </w:pPr>
    </w:p>
    <w:p w14:paraId="25E52E49" w14:textId="77777777" w:rsidR="0091114E" w:rsidRPr="00F24926" w:rsidRDefault="0091114E" w:rsidP="0091114E">
      <w:pPr>
        <w:ind w:left="1002"/>
        <w:jc w:val="both"/>
        <w:rPr>
          <w:lang w:eastAsia="pt-PT" w:bidi="pt-PT"/>
        </w:rPr>
      </w:pPr>
    </w:p>
    <w:p w14:paraId="642D708C" w14:textId="77777777" w:rsidR="0091114E" w:rsidRPr="00F24926" w:rsidRDefault="0091114E" w:rsidP="0091114E">
      <w:pPr>
        <w:spacing w:line="360" w:lineRule="auto"/>
        <w:ind w:right="-2"/>
        <w:jc w:val="both"/>
        <w:rPr>
          <w:lang w:bidi="pt-PT"/>
        </w:rPr>
      </w:pPr>
      <w:r w:rsidRPr="00F24926">
        <w:rPr>
          <w:lang w:bidi="pt-PT"/>
        </w:rPr>
        <w:t>O(A)  (nome do Grupo Formal) ________________________________________, CNPJ nº __________________, DAP</w:t>
      </w:r>
      <w:r>
        <w:rPr>
          <w:lang w:bidi="pt-PT"/>
        </w:rPr>
        <w:t>/CAF</w:t>
      </w:r>
      <w:r w:rsidRPr="00F24926">
        <w:rPr>
          <w:lang w:bidi="pt-PT"/>
        </w:rPr>
        <w:t xml:space="preserve"> jurídica nº ____________________ com sede __________________________________________________, neste ato representado(a) por (nome do representante legal de acordo com o Projeto de Venda) ______________________________________________, portador (a) da Cédula de Identidade RG nº _____________, CPF nº ___________________, nos termos do Estatuto Social, DECLARA que se responsabilizará pelo controle do limite individual de venda de gêneros alimentícios dos Agricultores e Empreendedores de Base Familiar Rural que compõem o quadro social </w:t>
      </w:r>
      <w:r>
        <w:rPr>
          <w:lang w:bidi="pt-PT"/>
        </w:rPr>
        <w:t>desta Entidade, no valor de R$ 4</w:t>
      </w:r>
      <w:r w:rsidRPr="00F24926">
        <w:rPr>
          <w:lang w:bidi="pt-PT"/>
        </w:rPr>
        <w:t>0.000,00 (</w:t>
      </w:r>
      <w:r>
        <w:rPr>
          <w:lang w:bidi="pt-PT"/>
        </w:rPr>
        <w:t>quarenta</w:t>
      </w:r>
      <w:r w:rsidRPr="00F24926">
        <w:rPr>
          <w:lang w:bidi="pt-PT"/>
        </w:rPr>
        <w:t xml:space="preserve"> mil reais) por DAP/</w:t>
      </w:r>
      <w:r>
        <w:rPr>
          <w:lang w:bidi="pt-PT"/>
        </w:rPr>
        <w:t>CAF/</w:t>
      </w:r>
      <w:r w:rsidRPr="00F24926">
        <w:rPr>
          <w:lang w:bidi="pt-PT"/>
        </w:rPr>
        <w:t xml:space="preserve">ANO CIVIL/ ENTIDADE EXECUTORA referente à sua produção, considerando os dispositivos da Lei nº 11.947/2009 e da </w:t>
      </w:r>
      <w:r w:rsidRPr="005773F4">
        <w:rPr>
          <w:lang w:bidi="pt-PT"/>
        </w:rPr>
        <w:t>RESOLUÇÃO Nº 21, DE 16 DE NOVEMBRO DE 2021</w:t>
      </w:r>
      <w:r>
        <w:rPr>
          <w:lang w:bidi="pt-PT"/>
        </w:rPr>
        <w:t xml:space="preserve"> e Resolução 06 </w:t>
      </w:r>
      <w:r w:rsidRPr="005773F4">
        <w:rPr>
          <w:lang w:bidi="pt-PT"/>
        </w:rPr>
        <w:t>DE 08 de maio de 2020</w:t>
      </w:r>
      <w:r>
        <w:rPr>
          <w:lang w:bidi="pt-PT"/>
        </w:rPr>
        <w:t xml:space="preserve">, </w:t>
      </w:r>
      <w:r w:rsidRPr="00F24926">
        <w:rPr>
          <w:lang w:bidi="pt-PT"/>
        </w:rPr>
        <w:t>que regem o Programa Nacional de Alimentação Escolar – PNAE e demais documentos normativos, no que couber.</w:t>
      </w:r>
    </w:p>
    <w:p w14:paraId="3E439662" w14:textId="77777777" w:rsidR="0091114E" w:rsidRPr="00F24926" w:rsidRDefault="0091114E" w:rsidP="0091114E">
      <w:pPr>
        <w:spacing w:line="360" w:lineRule="auto"/>
        <w:ind w:right="-2" w:firstLine="708"/>
        <w:jc w:val="both"/>
        <w:rPr>
          <w:lang w:bidi="pt-PT"/>
        </w:rPr>
      </w:pPr>
      <w:r w:rsidRPr="00F24926">
        <w:rPr>
          <w:lang w:bidi="pt-PT"/>
        </w:rPr>
        <w:t>Local, ____/____/____</w:t>
      </w:r>
    </w:p>
    <w:p w14:paraId="41ECFA2E" w14:textId="77777777" w:rsidR="0091114E" w:rsidRPr="00F24926" w:rsidRDefault="0091114E" w:rsidP="0091114E">
      <w:pPr>
        <w:jc w:val="center"/>
        <w:rPr>
          <w:lang w:bidi="pt-PT"/>
        </w:rPr>
      </w:pPr>
    </w:p>
    <w:p w14:paraId="3B46829D" w14:textId="77777777" w:rsidR="0091114E" w:rsidRPr="00F24926" w:rsidRDefault="0091114E" w:rsidP="0091114E">
      <w:pPr>
        <w:jc w:val="center"/>
        <w:rPr>
          <w:lang w:bidi="pt-PT"/>
        </w:rPr>
      </w:pPr>
      <w:r w:rsidRPr="00F24926">
        <w:rPr>
          <w:lang w:bidi="pt-PT"/>
        </w:rPr>
        <w:t>_____________________________________</w:t>
      </w:r>
    </w:p>
    <w:p w14:paraId="1B0D9AF4" w14:textId="77777777" w:rsidR="0091114E" w:rsidRPr="00F24926" w:rsidRDefault="0091114E" w:rsidP="0091114E">
      <w:pPr>
        <w:jc w:val="center"/>
        <w:rPr>
          <w:lang w:bidi="pt-PT"/>
        </w:rPr>
      </w:pPr>
      <w:r w:rsidRPr="00F24926">
        <w:rPr>
          <w:lang w:bidi="pt-PT"/>
        </w:rPr>
        <w:t>Assinatura</w:t>
      </w:r>
    </w:p>
    <w:p w14:paraId="73FE34EA" w14:textId="77777777" w:rsidR="0091114E" w:rsidRPr="00F24926" w:rsidRDefault="0091114E" w:rsidP="0091114E">
      <w:pPr>
        <w:adjustRightInd w:val="0"/>
        <w:jc w:val="center"/>
        <w:rPr>
          <w:b/>
          <w:bCs/>
          <w:color w:val="000000"/>
        </w:rPr>
      </w:pPr>
    </w:p>
    <w:p w14:paraId="7A40F0A3" w14:textId="77777777" w:rsidR="0091114E" w:rsidRPr="00F24926" w:rsidRDefault="0091114E" w:rsidP="0091114E">
      <w:pPr>
        <w:adjustRightInd w:val="0"/>
        <w:jc w:val="center"/>
        <w:rPr>
          <w:b/>
          <w:bCs/>
          <w:color w:val="000000"/>
        </w:rPr>
      </w:pPr>
    </w:p>
    <w:p w14:paraId="285C9254" w14:textId="77777777" w:rsidR="0091114E" w:rsidRPr="00F24926" w:rsidRDefault="0091114E" w:rsidP="0091114E">
      <w:pPr>
        <w:adjustRightInd w:val="0"/>
        <w:jc w:val="center"/>
        <w:rPr>
          <w:b/>
          <w:bCs/>
          <w:color w:val="000000"/>
        </w:rPr>
      </w:pPr>
    </w:p>
    <w:p w14:paraId="445AC08F" w14:textId="77777777" w:rsidR="009D7BC9" w:rsidRPr="00364A56" w:rsidRDefault="009D7BC9" w:rsidP="009D7BC9">
      <w:pPr>
        <w:ind w:left="567" w:right="317"/>
        <w:jc w:val="center"/>
        <w:rPr>
          <w:b/>
          <w:sz w:val="20"/>
          <w:szCs w:val="20"/>
        </w:rPr>
      </w:pPr>
    </w:p>
    <w:sectPr w:rsidR="009D7BC9" w:rsidRPr="00364A56">
      <w:headerReference w:type="default" r:id="rId11"/>
      <w:pgSz w:w="11909" w:h="16834"/>
      <w:pgMar w:top="1440" w:right="1440" w:bottom="1440" w:left="1440" w:header="2267" w:footer="340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1A990" w14:textId="77777777" w:rsidR="00807B30" w:rsidRDefault="00807B30">
      <w:pPr>
        <w:spacing w:line="240" w:lineRule="auto"/>
      </w:pPr>
      <w:r>
        <w:separator/>
      </w:r>
    </w:p>
  </w:endnote>
  <w:endnote w:type="continuationSeparator" w:id="0">
    <w:p w14:paraId="322F9732" w14:textId="77777777" w:rsidR="00807B30" w:rsidRDefault="00807B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MT">
    <w:altName w:val="Times New Roman"/>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7" w:usb1="00000000" w:usb2="00000000" w:usb3="00000000" w:csb0="00000093"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re Franklin">
    <w:charset w:val="00"/>
    <w:family w:val="auto"/>
    <w:pitch w:val="variable"/>
    <w:sig w:usb0="A00000FF" w:usb1="4000205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E7A8E" w14:textId="77777777" w:rsidR="00807B30" w:rsidRDefault="00807B30">
      <w:pPr>
        <w:spacing w:line="240" w:lineRule="auto"/>
      </w:pPr>
      <w:r>
        <w:separator/>
      </w:r>
    </w:p>
  </w:footnote>
  <w:footnote w:type="continuationSeparator" w:id="0">
    <w:p w14:paraId="41E7BF99" w14:textId="77777777" w:rsidR="00807B30" w:rsidRDefault="00807B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504E5" w14:textId="77777777" w:rsidR="000C5C2A" w:rsidRDefault="00840CB8">
    <w:r>
      <w:rPr>
        <w:noProof/>
      </w:rPr>
      <w:drawing>
        <wp:anchor distT="114300" distB="114300" distL="114300" distR="114300" simplePos="0" relativeHeight="251658240" behindDoc="1" locked="0" layoutInCell="1" hidden="0" allowOverlap="1" wp14:anchorId="711C41D1" wp14:editId="6415DC78">
          <wp:simplePos x="0" y="0"/>
          <wp:positionH relativeFrom="column">
            <wp:posOffset>-1104899</wp:posOffset>
          </wp:positionH>
          <wp:positionV relativeFrom="paragraph">
            <wp:posOffset>-925649</wp:posOffset>
          </wp:positionV>
          <wp:extent cx="7943850" cy="1017442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43850" cy="101744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DA8AD9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2D7BEA"/>
    <w:multiLevelType w:val="multilevel"/>
    <w:tmpl w:val="449EADC6"/>
    <w:lvl w:ilvl="0">
      <w:start w:val="13"/>
      <w:numFmt w:val="decimal"/>
      <w:pStyle w:val="Nvel2-Red"/>
      <w:lvlText w:val="%1"/>
      <w:lvlJc w:val="left"/>
      <w:pPr>
        <w:ind w:left="540" w:hanging="540"/>
      </w:pPr>
    </w:lvl>
    <w:lvl w:ilvl="1">
      <w:start w:val="1"/>
      <w:numFmt w:val="decimal"/>
      <w:pStyle w:val="Nvel2-Red"/>
      <w:lvlText w:val="%1.%2"/>
      <w:lvlJc w:val="left"/>
      <w:pPr>
        <w:ind w:left="540" w:hanging="540"/>
      </w:pPr>
    </w:lvl>
    <w:lvl w:ilvl="2">
      <w:start w:val="1"/>
      <w:numFmt w:val="decimal"/>
      <w:lvlText w:val="%1.%2.%3"/>
      <w:lvlJc w:val="left"/>
      <w:pPr>
        <w:ind w:left="720" w:hanging="720"/>
      </w:pPr>
    </w:lvl>
    <w:lvl w:ilvl="3">
      <w:start w:val="1"/>
      <w:numFmt w:val="decimal"/>
      <w:pStyle w:val="Nvel4-R"/>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C316B8E"/>
    <w:multiLevelType w:val="multilevel"/>
    <w:tmpl w:val="F7AAD4CC"/>
    <w:lvl w:ilvl="0">
      <w:start w:val="9"/>
      <w:numFmt w:val="decimal"/>
      <w:lvlText w:val="%1."/>
      <w:lvlJc w:val="left"/>
      <w:pPr>
        <w:ind w:left="3763"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ABE2274"/>
    <w:multiLevelType w:val="multilevel"/>
    <w:tmpl w:val="62364D7A"/>
    <w:lvl w:ilvl="0">
      <w:start w:val="9"/>
      <w:numFmt w:val="decimal"/>
      <w:lvlText w:val="%1."/>
      <w:lvlJc w:val="left"/>
      <w:pPr>
        <w:ind w:left="4942" w:hanging="405"/>
      </w:pPr>
      <w:rPr>
        <w:rFonts w:ascii="Times New Roman" w:eastAsia="Calibri" w:hAnsi="Times New Roman" w:cs="Times New Roman" w:hint="default"/>
        <w:b/>
        <w:color w:val="auto"/>
        <w:sz w:val="24"/>
        <w:szCs w:val="24"/>
      </w:rPr>
    </w:lvl>
    <w:lvl w:ilvl="1">
      <w:start w:val="1"/>
      <w:numFmt w:val="decimal"/>
      <w:lvlText w:val="%1.%2."/>
      <w:lvlJc w:val="left"/>
      <w:pPr>
        <w:ind w:left="4942" w:hanging="405"/>
      </w:pPr>
      <w:rPr>
        <w:rFonts w:ascii="Calibri" w:eastAsia="Calibri" w:hAnsi="Calibri" w:cs="Calibri" w:hint="default"/>
        <w:b/>
        <w:color w:val="000000"/>
        <w:sz w:val="22"/>
        <w:szCs w:val="22"/>
      </w:rPr>
    </w:lvl>
    <w:lvl w:ilvl="2">
      <w:start w:val="1"/>
      <w:numFmt w:val="decimal"/>
      <w:lvlText w:val="%1.%2.%3."/>
      <w:lvlJc w:val="left"/>
      <w:pPr>
        <w:ind w:left="5399" w:hanging="720"/>
      </w:pPr>
      <w:rPr>
        <w:rFonts w:ascii="Calibri" w:eastAsia="Calibri" w:hAnsi="Calibri" w:cs="Calibri" w:hint="default"/>
        <w:b/>
        <w:i w:val="0"/>
        <w:iCs w:val="0"/>
        <w:color w:val="000000"/>
        <w:sz w:val="22"/>
        <w:szCs w:val="22"/>
      </w:rPr>
    </w:lvl>
    <w:lvl w:ilvl="3">
      <w:start w:val="1"/>
      <w:numFmt w:val="decimal"/>
      <w:lvlText w:val="%1.%2.%3.%4."/>
      <w:lvlJc w:val="left"/>
      <w:pPr>
        <w:ind w:left="5257" w:hanging="720"/>
      </w:pPr>
      <w:rPr>
        <w:rFonts w:ascii="Calibri" w:eastAsia="Calibri" w:hAnsi="Calibri" w:cs="Calibri" w:hint="default"/>
        <w:b/>
        <w:sz w:val="22"/>
        <w:szCs w:val="22"/>
      </w:rPr>
    </w:lvl>
    <w:lvl w:ilvl="4">
      <w:start w:val="1"/>
      <w:numFmt w:val="decimal"/>
      <w:lvlText w:val="%1.%2.%3.%4.%5."/>
      <w:lvlJc w:val="left"/>
      <w:pPr>
        <w:ind w:left="5617" w:hanging="1080"/>
      </w:pPr>
      <w:rPr>
        <w:rFonts w:ascii="Calibri" w:eastAsia="Calibri" w:hAnsi="Calibri" w:cs="Calibri" w:hint="default"/>
        <w:b/>
        <w:sz w:val="22"/>
        <w:szCs w:val="22"/>
      </w:rPr>
    </w:lvl>
    <w:lvl w:ilvl="5">
      <w:start w:val="1"/>
      <w:numFmt w:val="decimal"/>
      <w:lvlText w:val="%1.%2.%3.%4.%5.%6."/>
      <w:lvlJc w:val="left"/>
      <w:pPr>
        <w:ind w:left="5617" w:hanging="1080"/>
      </w:pPr>
      <w:rPr>
        <w:rFonts w:ascii="Calibri" w:eastAsia="Calibri" w:hAnsi="Calibri" w:cs="Calibri" w:hint="default"/>
        <w:b/>
        <w:sz w:val="22"/>
        <w:szCs w:val="22"/>
      </w:rPr>
    </w:lvl>
    <w:lvl w:ilvl="6">
      <w:start w:val="1"/>
      <w:numFmt w:val="decimal"/>
      <w:lvlText w:val="%1.%2.%3.%4.%5.%6.%7."/>
      <w:lvlJc w:val="left"/>
      <w:pPr>
        <w:ind w:left="5977" w:hanging="1440"/>
      </w:pPr>
      <w:rPr>
        <w:rFonts w:ascii="Calibri" w:eastAsia="Calibri" w:hAnsi="Calibri" w:cs="Calibri" w:hint="default"/>
        <w:b/>
        <w:sz w:val="22"/>
        <w:szCs w:val="22"/>
      </w:rPr>
    </w:lvl>
    <w:lvl w:ilvl="7">
      <w:start w:val="1"/>
      <w:numFmt w:val="decimal"/>
      <w:lvlText w:val="%1.%2.%3.%4.%5.%6.%7.%8."/>
      <w:lvlJc w:val="left"/>
      <w:pPr>
        <w:ind w:left="5977" w:hanging="1440"/>
      </w:pPr>
      <w:rPr>
        <w:rFonts w:ascii="Calibri" w:eastAsia="Calibri" w:hAnsi="Calibri" w:cs="Calibri" w:hint="default"/>
        <w:b/>
        <w:sz w:val="22"/>
        <w:szCs w:val="22"/>
      </w:rPr>
    </w:lvl>
    <w:lvl w:ilvl="8">
      <w:start w:val="1"/>
      <w:numFmt w:val="decimal"/>
      <w:lvlText w:val="%1.%2.%3.%4.%5.%6.%7.%8.%9."/>
      <w:lvlJc w:val="left"/>
      <w:pPr>
        <w:ind w:left="6337" w:hanging="1800"/>
      </w:pPr>
      <w:rPr>
        <w:rFonts w:ascii="Calibri" w:eastAsia="Calibri" w:hAnsi="Calibri" w:cs="Calibri" w:hint="default"/>
        <w:b/>
        <w:sz w:val="22"/>
        <w:szCs w:val="22"/>
      </w:rPr>
    </w:lvl>
  </w:abstractNum>
  <w:abstractNum w:abstractNumId="5" w15:restartNumberingAfterBreak="0">
    <w:nsid w:val="1C202564"/>
    <w:multiLevelType w:val="hybridMultilevel"/>
    <w:tmpl w:val="25E64A40"/>
    <w:lvl w:ilvl="0" w:tplc="CC5A1DF0">
      <w:start w:val="1"/>
      <w:numFmt w:val="lowerLetter"/>
      <w:lvlText w:val="%1)"/>
      <w:lvlJc w:val="left"/>
      <w:pPr>
        <w:ind w:left="993" w:hanging="428"/>
        <w:jc w:val="left"/>
      </w:pPr>
      <w:rPr>
        <w:rFonts w:ascii="Times New Roman" w:eastAsia="Arial" w:hAnsi="Times New Roman" w:cs="Times New Roman" w:hint="default"/>
        <w:b/>
        <w:bCs/>
        <w:i w:val="0"/>
        <w:iCs w:val="0"/>
        <w:spacing w:val="0"/>
        <w:w w:val="99"/>
        <w:sz w:val="24"/>
        <w:szCs w:val="24"/>
        <w:lang w:val="pt-PT" w:eastAsia="en-US" w:bidi="ar-SA"/>
      </w:rPr>
    </w:lvl>
    <w:lvl w:ilvl="1" w:tplc="EAC05D82">
      <w:numFmt w:val="bullet"/>
      <w:lvlText w:val="•"/>
      <w:lvlJc w:val="left"/>
      <w:pPr>
        <w:ind w:left="1934" w:hanging="428"/>
      </w:pPr>
      <w:rPr>
        <w:rFonts w:hint="default"/>
        <w:lang w:val="pt-PT" w:eastAsia="en-US" w:bidi="ar-SA"/>
      </w:rPr>
    </w:lvl>
    <w:lvl w:ilvl="2" w:tplc="C15A20A8">
      <w:numFmt w:val="bullet"/>
      <w:lvlText w:val="•"/>
      <w:lvlJc w:val="left"/>
      <w:pPr>
        <w:ind w:left="2869" w:hanging="428"/>
      </w:pPr>
      <w:rPr>
        <w:rFonts w:hint="default"/>
        <w:lang w:val="pt-PT" w:eastAsia="en-US" w:bidi="ar-SA"/>
      </w:rPr>
    </w:lvl>
    <w:lvl w:ilvl="3" w:tplc="3E3CFB9E">
      <w:numFmt w:val="bullet"/>
      <w:lvlText w:val="•"/>
      <w:lvlJc w:val="left"/>
      <w:pPr>
        <w:ind w:left="3804" w:hanging="428"/>
      </w:pPr>
      <w:rPr>
        <w:rFonts w:hint="default"/>
        <w:lang w:val="pt-PT" w:eastAsia="en-US" w:bidi="ar-SA"/>
      </w:rPr>
    </w:lvl>
    <w:lvl w:ilvl="4" w:tplc="97342356">
      <w:numFmt w:val="bullet"/>
      <w:lvlText w:val="•"/>
      <w:lvlJc w:val="left"/>
      <w:pPr>
        <w:ind w:left="4739" w:hanging="428"/>
      </w:pPr>
      <w:rPr>
        <w:rFonts w:hint="default"/>
        <w:lang w:val="pt-PT" w:eastAsia="en-US" w:bidi="ar-SA"/>
      </w:rPr>
    </w:lvl>
    <w:lvl w:ilvl="5" w:tplc="0A0499EC">
      <w:numFmt w:val="bullet"/>
      <w:lvlText w:val="•"/>
      <w:lvlJc w:val="left"/>
      <w:pPr>
        <w:ind w:left="5674" w:hanging="428"/>
      </w:pPr>
      <w:rPr>
        <w:rFonts w:hint="default"/>
        <w:lang w:val="pt-PT" w:eastAsia="en-US" w:bidi="ar-SA"/>
      </w:rPr>
    </w:lvl>
    <w:lvl w:ilvl="6" w:tplc="78061CE4">
      <w:numFmt w:val="bullet"/>
      <w:lvlText w:val="•"/>
      <w:lvlJc w:val="left"/>
      <w:pPr>
        <w:ind w:left="6609" w:hanging="428"/>
      </w:pPr>
      <w:rPr>
        <w:rFonts w:hint="default"/>
        <w:lang w:val="pt-PT" w:eastAsia="en-US" w:bidi="ar-SA"/>
      </w:rPr>
    </w:lvl>
    <w:lvl w:ilvl="7" w:tplc="D580313C">
      <w:numFmt w:val="bullet"/>
      <w:lvlText w:val="•"/>
      <w:lvlJc w:val="left"/>
      <w:pPr>
        <w:ind w:left="7543" w:hanging="428"/>
      </w:pPr>
      <w:rPr>
        <w:rFonts w:hint="default"/>
        <w:lang w:val="pt-PT" w:eastAsia="en-US" w:bidi="ar-SA"/>
      </w:rPr>
    </w:lvl>
    <w:lvl w:ilvl="8" w:tplc="2ACA013A">
      <w:numFmt w:val="bullet"/>
      <w:lvlText w:val="•"/>
      <w:lvlJc w:val="left"/>
      <w:pPr>
        <w:ind w:left="8478" w:hanging="428"/>
      </w:pPr>
      <w:rPr>
        <w:rFonts w:hint="default"/>
        <w:lang w:val="pt-PT" w:eastAsia="en-US" w:bidi="ar-SA"/>
      </w:rPr>
    </w:lvl>
  </w:abstractNum>
  <w:abstractNum w:abstractNumId="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01"/>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FE5ADD"/>
    <w:multiLevelType w:val="multilevel"/>
    <w:tmpl w:val="B9440386"/>
    <w:lvl w:ilvl="0">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Calibri" w:hAnsi="Calibri" w:hint="default"/>
        <w:b w:val="0"/>
        <w:i w:val="0"/>
        <w:color w:val="000000"/>
        <w:sz w:val="20"/>
        <w:szCs w:val="20"/>
      </w:rPr>
    </w:lvl>
    <w:lvl w:ilvl="3">
      <w:start w:val="1"/>
      <w:numFmt w:val="decimal"/>
      <w:lvlText w:val="%1.%2.%3.%4."/>
      <w:lvlJc w:val="left"/>
      <w:pPr>
        <w:ind w:left="3732" w:hanging="720"/>
      </w:pPr>
      <w:rPr>
        <w:rFonts w:hint="default"/>
        <w:b/>
        <w:color w:val="4F81BD"/>
      </w:rPr>
    </w:lvl>
    <w:lvl w:ilvl="4">
      <w:start w:val="1"/>
      <w:numFmt w:val="decimal"/>
      <w:lvlText w:val="%1.%2.%3.%4.%5."/>
      <w:lvlJc w:val="left"/>
      <w:pPr>
        <w:ind w:left="5096" w:hanging="1080"/>
      </w:pPr>
      <w:rPr>
        <w:rFonts w:hint="default"/>
        <w:b/>
        <w:color w:val="000000"/>
      </w:rPr>
    </w:lvl>
    <w:lvl w:ilvl="5">
      <w:start w:val="1"/>
      <w:numFmt w:val="decimal"/>
      <w:lvlText w:val="%1.%2.%3.%4.%5.%6."/>
      <w:lvlJc w:val="left"/>
      <w:pPr>
        <w:ind w:left="6100" w:hanging="1080"/>
      </w:pPr>
      <w:rPr>
        <w:rFonts w:hint="default"/>
        <w:b/>
        <w:color w:val="000000"/>
      </w:rPr>
    </w:lvl>
    <w:lvl w:ilvl="6">
      <w:start w:val="1"/>
      <w:numFmt w:val="decimal"/>
      <w:lvlText w:val="%1.%2.%3.%4.%5.%6.%7."/>
      <w:lvlJc w:val="left"/>
      <w:pPr>
        <w:ind w:left="7104" w:hanging="1080"/>
      </w:pPr>
      <w:rPr>
        <w:rFonts w:hint="default"/>
        <w:b/>
        <w:color w:val="000000"/>
      </w:rPr>
    </w:lvl>
    <w:lvl w:ilvl="7">
      <w:start w:val="1"/>
      <w:numFmt w:val="decimal"/>
      <w:lvlText w:val="%1.%2.%3.%4.%5.%6.%7.%8."/>
      <w:lvlJc w:val="left"/>
      <w:pPr>
        <w:ind w:left="8468" w:hanging="1440"/>
      </w:pPr>
      <w:rPr>
        <w:rFonts w:hint="default"/>
        <w:b/>
        <w:color w:val="000000"/>
      </w:rPr>
    </w:lvl>
    <w:lvl w:ilvl="8">
      <w:start w:val="1"/>
      <w:numFmt w:val="decimal"/>
      <w:lvlText w:val="%1.%2.%3.%4.%5.%6.%7.%8.%9."/>
      <w:lvlJc w:val="left"/>
      <w:pPr>
        <w:ind w:left="9472" w:hanging="1440"/>
      </w:pPr>
      <w:rPr>
        <w:rFonts w:hint="default"/>
        <w:b/>
        <w:color w:val="000000"/>
      </w:rPr>
    </w:lvl>
  </w:abstractNum>
  <w:abstractNum w:abstractNumId="8" w15:restartNumberingAfterBreak="0">
    <w:nsid w:val="24DB3103"/>
    <w:multiLevelType w:val="multilevel"/>
    <w:tmpl w:val="1FD8EEFA"/>
    <w:lvl w:ilvl="0">
      <w:start w:val="9"/>
      <w:numFmt w:val="decimal"/>
      <w:lvlText w:val="%1"/>
      <w:lvlJc w:val="left"/>
      <w:pPr>
        <w:ind w:left="480" w:hanging="480"/>
      </w:pPr>
      <w:rPr>
        <w:rFonts w:hint="default"/>
      </w:rPr>
    </w:lvl>
    <w:lvl w:ilvl="1">
      <w:start w:val="2"/>
      <w:numFmt w:val="decimal"/>
      <w:lvlText w:val="%1.%2"/>
      <w:lvlJc w:val="left"/>
      <w:pPr>
        <w:ind w:left="905" w:hanging="480"/>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Zero"/>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9" w15:restartNumberingAfterBreak="0">
    <w:nsid w:val="252C439A"/>
    <w:multiLevelType w:val="hybridMultilevel"/>
    <w:tmpl w:val="C8225296"/>
    <w:lvl w:ilvl="0" w:tplc="ABF0BCAC">
      <w:start w:val="1"/>
      <w:numFmt w:val="lowerLetter"/>
      <w:lvlText w:val="%1)"/>
      <w:lvlJc w:val="left"/>
      <w:pPr>
        <w:ind w:left="1421" w:hanging="428"/>
        <w:jc w:val="left"/>
      </w:pPr>
      <w:rPr>
        <w:rFonts w:ascii="Times New Roman" w:eastAsia="Arial" w:hAnsi="Times New Roman" w:cs="Times New Roman" w:hint="default"/>
        <w:b/>
        <w:bCs/>
        <w:i w:val="0"/>
        <w:iCs w:val="0"/>
        <w:spacing w:val="0"/>
        <w:w w:val="99"/>
        <w:sz w:val="24"/>
        <w:szCs w:val="24"/>
        <w:lang w:val="pt-PT" w:eastAsia="en-US" w:bidi="ar-SA"/>
      </w:rPr>
    </w:lvl>
    <w:lvl w:ilvl="1" w:tplc="0D38A292">
      <w:numFmt w:val="bullet"/>
      <w:lvlText w:val="•"/>
      <w:lvlJc w:val="left"/>
      <w:pPr>
        <w:ind w:left="2312" w:hanging="428"/>
      </w:pPr>
      <w:rPr>
        <w:rFonts w:hint="default"/>
        <w:lang w:val="pt-PT" w:eastAsia="en-US" w:bidi="ar-SA"/>
      </w:rPr>
    </w:lvl>
    <w:lvl w:ilvl="2" w:tplc="359283B4">
      <w:numFmt w:val="bullet"/>
      <w:lvlText w:val="•"/>
      <w:lvlJc w:val="left"/>
      <w:pPr>
        <w:ind w:left="3205" w:hanging="428"/>
      </w:pPr>
      <w:rPr>
        <w:rFonts w:hint="default"/>
        <w:lang w:val="pt-PT" w:eastAsia="en-US" w:bidi="ar-SA"/>
      </w:rPr>
    </w:lvl>
    <w:lvl w:ilvl="3" w:tplc="1DF0E5E8">
      <w:numFmt w:val="bullet"/>
      <w:lvlText w:val="•"/>
      <w:lvlJc w:val="left"/>
      <w:pPr>
        <w:ind w:left="4098" w:hanging="428"/>
      </w:pPr>
      <w:rPr>
        <w:rFonts w:hint="default"/>
        <w:lang w:val="pt-PT" w:eastAsia="en-US" w:bidi="ar-SA"/>
      </w:rPr>
    </w:lvl>
    <w:lvl w:ilvl="4" w:tplc="AFCA86C2">
      <w:numFmt w:val="bullet"/>
      <w:lvlText w:val="•"/>
      <w:lvlJc w:val="left"/>
      <w:pPr>
        <w:ind w:left="4991" w:hanging="428"/>
      </w:pPr>
      <w:rPr>
        <w:rFonts w:hint="default"/>
        <w:lang w:val="pt-PT" w:eastAsia="en-US" w:bidi="ar-SA"/>
      </w:rPr>
    </w:lvl>
    <w:lvl w:ilvl="5" w:tplc="2F428486">
      <w:numFmt w:val="bullet"/>
      <w:lvlText w:val="•"/>
      <w:lvlJc w:val="left"/>
      <w:pPr>
        <w:ind w:left="5884" w:hanging="428"/>
      </w:pPr>
      <w:rPr>
        <w:rFonts w:hint="default"/>
        <w:lang w:val="pt-PT" w:eastAsia="en-US" w:bidi="ar-SA"/>
      </w:rPr>
    </w:lvl>
    <w:lvl w:ilvl="6" w:tplc="728A7ECA">
      <w:numFmt w:val="bullet"/>
      <w:lvlText w:val="•"/>
      <w:lvlJc w:val="left"/>
      <w:pPr>
        <w:ind w:left="6777" w:hanging="428"/>
      </w:pPr>
      <w:rPr>
        <w:rFonts w:hint="default"/>
        <w:lang w:val="pt-PT" w:eastAsia="en-US" w:bidi="ar-SA"/>
      </w:rPr>
    </w:lvl>
    <w:lvl w:ilvl="7" w:tplc="7562D0E8">
      <w:numFmt w:val="bullet"/>
      <w:lvlText w:val="•"/>
      <w:lvlJc w:val="left"/>
      <w:pPr>
        <w:ind w:left="7669" w:hanging="428"/>
      </w:pPr>
      <w:rPr>
        <w:rFonts w:hint="default"/>
        <w:lang w:val="pt-PT" w:eastAsia="en-US" w:bidi="ar-SA"/>
      </w:rPr>
    </w:lvl>
    <w:lvl w:ilvl="8" w:tplc="DBD63E6C">
      <w:numFmt w:val="bullet"/>
      <w:lvlText w:val="•"/>
      <w:lvlJc w:val="left"/>
      <w:pPr>
        <w:ind w:left="8562" w:hanging="428"/>
      </w:pPr>
      <w:rPr>
        <w:rFonts w:hint="default"/>
        <w:lang w:val="pt-PT" w:eastAsia="en-US" w:bidi="ar-SA"/>
      </w:rPr>
    </w:lvl>
  </w:abstractNum>
  <w:abstractNum w:abstractNumId="10" w15:restartNumberingAfterBreak="0">
    <w:nsid w:val="27F802DE"/>
    <w:multiLevelType w:val="multilevel"/>
    <w:tmpl w:val="267CE152"/>
    <w:lvl w:ilvl="0">
      <w:start w:val="15"/>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11" w15:restartNumberingAfterBreak="0">
    <w:nsid w:val="2F712EFF"/>
    <w:multiLevelType w:val="multilevel"/>
    <w:tmpl w:val="326A6C0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400DD3"/>
    <w:multiLevelType w:val="hybridMultilevel"/>
    <w:tmpl w:val="8B84E0BE"/>
    <w:lvl w:ilvl="0" w:tplc="9A16C39C">
      <w:start w:val="1"/>
      <w:numFmt w:val="lowerLetter"/>
      <w:lvlText w:val="%1)"/>
      <w:lvlJc w:val="left"/>
      <w:pPr>
        <w:ind w:left="1421" w:hanging="428"/>
        <w:jc w:val="left"/>
      </w:pPr>
      <w:rPr>
        <w:rFonts w:ascii="Times New Roman" w:eastAsia="Arial" w:hAnsi="Times New Roman" w:cs="Times New Roman" w:hint="default"/>
        <w:b/>
        <w:bCs/>
        <w:i w:val="0"/>
        <w:iCs w:val="0"/>
        <w:spacing w:val="0"/>
        <w:w w:val="99"/>
        <w:sz w:val="24"/>
        <w:szCs w:val="24"/>
        <w:lang w:val="pt-PT" w:eastAsia="en-US" w:bidi="ar-SA"/>
      </w:rPr>
    </w:lvl>
    <w:lvl w:ilvl="1" w:tplc="F0C8E1CC">
      <w:numFmt w:val="bullet"/>
      <w:lvlText w:val="•"/>
      <w:lvlJc w:val="left"/>
      <w:pPr>
        <w:ind w:left="2312" w:hanging="428"/>
      </w:pPr>
      <w:rPr>
        <w:rFonts w:hint="default"/>
        <w:lang w:val="pt-PT" w:eastAsia="en-US" w:bidi="ar-SA"/>
      </w:rPr>
    </w:lvl>
    <w:lvl w:ilvl="2" w:tplc="063A1C30">
      <w:numFmt w:val="bullet"/>
      <w:lvlText w:val="•"/>
      <w:lvlJc w:val="left"/>
      <w:pPr>
        <w:ind w:left="3205" w:hanging="428"/>
      </w:pPr>
      <w:rPr>
        <w:rFonts w:hint="default"/>
        <w:lang w:val="pt-PT" w:eastAsia="en-US" w:bidi="ar-SA"/>
      </w:rPr>
    </w:lvl>
    <w:lvl w:ilvl="3" w:tplc="AFD06A44">
      <w:numFmt w:val="bullet"/>
      <w:lvlText w:val="•"/>
      <w:lvlJc w:val="left"/>
      <w:pPr>
        <w:ind w:left="4098" w:hanging="428"/>
      </w:pPr>
      <w:rPr>
        <w:rFonts w:hint="default"/>
        <w:lang w:val="pt-PT" w:eastAsia="en-US" w:bidi="ar-SA"/>
      </w:rPr>
    </w:lvl>
    <w:lvl w:ilvl="4" w:tplc="26921A24">
      <w:numFmt w:val="bullet"/>
      <w:lvlText w:val="•"/>
      <w:lvlJc w:val="left"/>
      <w:pPr>
        <w:ind w:left="4991" w:hanging="428"/>
      </w:pPr>
      <w:rPr>
        <w:rFonts w:hint="default"/>
        <w:lang w:val="pt-PT" w:eastAsia="en-US" w:bidi="ar-SA"/>
      </w:rPr>
    </w:lvl>
    <w:lvl w:ilvl="5" w:tplc="4300D036">
      <w:numFmt w:val="bullet"/>
      <w:lvlText w:val="•"/>
      <w:lvlJc w:val="left"/>
      <w:pPr>
        <w:ind w:left="5884" w:hanging="428"/>
      </w:pPr>
      <w:rPr>
        <w:rFonts w:hint="default"/>
        <w:lang w:val="pt-PT" w:eastAsia="en-US" w:bidi="ar-SA"/>
      </w:rPr>
    </w:lvl>
    <w:lvl w:ilvl="6" w:tplc="4E98AB74">
      <w:numFmt w:val="bullet"/>
      <w:lvlText w:val="•"/>
      <w:lvlJc w:val="left"/>
      <w:pPr>
        <w:ind w:left="6777" w:hanging="428"/>
      </w:pPr>
      <w:rPr>
        <w:rFonts w:hint="default"/>
        <w:lang w:val="pt-PT" w:eastAsia="en-US" w:bidi="ar-SA"/>
      </w:rPr>
    </w:lvl>
    <w:lvl w:ilvl="7" w:tplc="001EC024">
      <w:numFmt w:val="bullet"/>
      <w:lvlText w:val="•"/>
      <w:lvlJc w:val="left"/>
      <w:pPr>
        <w:ind w:left="7669" w:hanging="428"/>
      </w:pPr>
      <w:rPr>
        <w:rFonts w:hint="default"/>
        <w:lang w:val="pt-PT" w:eastAsia="en-US" w:bidi="ar-SA"/>
      </w:rPr>
    </w:lvl>
    <w:lvl w:ilvl="8" w:tplc="D062EF0E">
      <w:numFmt w:val="bullet"/>
      <w:lvlText w:val="•"/>
      <w:lvlJc w:val="left"/>
      <w:pPr>
        <w:ind w:left="8562" w:hanging="428"/>
      </w:pPr>
      <w:rPr>
        <w:rFonts w:hint="default"/>
        <w:lang w:val="pt-PT" w:eastAsia="en-US" w:bidi="ar-SA"/>
      </w:rPr>
    </w:lvl>
  </w:abstractNum>
  <w:abstractNum w:abstractNumId="13" w15:restartNumberingAfterBreak="0">
    <w:nsid w:val="354A0CFD"/>
    <w:multiLevelType w:val="multilevel"/>
    <w:tmpl w:val="3D6A92E2"/>
    <w:lvl w:ilvl="0">
      <w:start w:val="16"/>
      <w:numFmt w:val="decimal"/>
      <w:lvlText w:val="%1."/>
      <w:lvlJc w:val="left"/>
      <w:pPr>
        <w:ind w:left="435" w:hanging="435"/>
      </w:pPr>
      <w:rPr>
        <w:rFonts w:hint="default"/>
        <w:b/>
        <w:bCs/>
        <w:color w:val="000000"/>
      </w:rPr>
    </w:lvl>
    <w:lvl w:ilvl="1">
      <w:start w:val="1"/>
      <w:numFmt w:val="decimal"/>
      <w:lvlText w:val="%1.%2."/>
      <w:lvlJc w:val="left"/>
      <w:pPr>
        <w:ind w:left="435" w:hanging="435"/>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422E145A"/>
    <w:multiLevelType w:val="hybridMultilevel"/>
    <w:tmpl w:val="0AEA21F0"/>
    <w:lvl w:ilvl="0" w:tplc="5BE26E8E">
      <w:start w:val="1"/>
      <w:numFmt w:val="lowerLetter"/>
      <w:lvlText w:val="%1)"/>
      <w:lvlJc w:val="left"/>
      <w:pPr>
        <w:ind w:left="1080" w:hanging="360"/>
      </w:pPr>
      <w:rPr>
        <w:rFonts w:ascii="Times New Roman" w:eastAsia="Franklin Gothic Book" w:hAnsi="Times New Roman" w:cs="Times New Roman" w:hint="default"/>
        <w:strike w:val="0"/>
        <w:color w:val="auto"/>
      </w:rPr>
    </w:lvl>
    <w:lvl w:ilvl="1" w:tplc="3500D0B6" w:tentative="1">
      <w:start w:val="1"/>
      <w:numFmt w:val="lowerLetter"/>
      <w:lvlText w:val="%2."/>
      <w:lvlJc w:val="left"/>
      <w:pPr>
        <w:ind w:left="1800" w:hanging="360"/>
      </w:pPr>
    </w:lvl>
    <w:lvl w:ilvl="2" w:tplc="67720E4E" w:tentative="1">
      <w:start w:val="1"/>
      <w:numFmt w:val="lowerRoman"/>
      <w:lvlText w:val="%3."/>
      <w:lvlJc w:val="right"/>
      <w:pPr>
        <w:ind w:left="2520" w:hanging="180"/>
      </w:pPr>
    </w:lvl>
    <w:lvl w:ilvl="3" w:tplc="27D47C9A" w:tentative="1">
      <w:start w:val="1"/>
      <w:numFmt w:val="decimal"/>
      <w:lvlText w:val="%4."/>
      <w:lvlJc w:val="left"/>
      <w:pPr>
        <w:ind w:left="3240" w:hanging="360"/>
      </w:pPr>
    </w:lvl>
    <w:lvl w:ilvl="4" w:tplc="852C6E74" w:tentative="1">
      <w:start w:val="1"/>
      <w:numFmt w:val="lowerLetter"/>
      <w:lvlText w:val="%5."/>
      <w:lvlJc w:val="left"/>
      <w:pPr>
        <w:ind w:left="3960" w:hanging="360"/>
      </w:pPr>
    </w:lvl>
    <w:lvl w:ilvl="5" w:tplc="B47EE4A8" w:tentative="1">
      <w:start w:val="1"/>
      <w:numFmt w:val="lowerRoman"/>
      <w:lvlText w:val="%6."/>
      <w:lvlJc w:val="right"/>
      <w:pPr>
        <w:ind w:left="4680" w:hanging="180"/>
      </w:pPr>
    </w:lvl>
    <w:lvl w:ilvl="6" w:tplc="A31E2FDA" w:tentative="1">
      <w:start w:val="1"/>
      <w:numFmt w:val="decimal"/>
      <w:lvlText w:val="%7."/>
      <w:lvlJc w:val="left"/>
      <w:pPr>
        <w:ind w:left="5400" w:hanging="360"/>
      </w:pPr>
    </w:lvl>
    <w:lvl w:ilvl="7" w:tplc="2E281436" w:tentative="1">
      <w:start w:val="1"/>
      <w:numFmt w:val="lowerLetter"/>
      <w:lvlText w:val="%8."/>
      <w:lvlJc w:val="left"/>
      <w:pPr>
        <w:ind w:left="6120" w:hanging="360"/>
      </w:pPr>
    </w:lvl>
    <w:lvl w:ilvl="8" w:tplc="97F29FDC" w:tentative="1">
      <w:start w:val="1"/>
      <w:numFmt w:val="lowerRoman"/>
      <w:lvlText w:val="%9."/>
      <w:lvlJc w:val="right"/>
      <w:pPr>
        <w:ind w:left="6840" w:hanging="180"/>
      </w:pPr>
    </w:lvl>
  </w:abstractNum>
  <w:abstractNum w:abstractNumId="15" w15:restartNumberingAfterBreak="0">
    <w:nsid w:val="427710EE"/>
    <w:multiLevelType w:val="hybridMultilevel"/>
    <w:tmpl w:val="0324FA1A"/>
    <w:lvl w:ilvl="0" w:tplc="185246CA">
      <w:start w:val="1"/>
      <w:numFmt w:val="lowerLetter"/>
      <w:lvlText w:val="%1)"/>
      <w:lvlJc w:val="left"/>
      <w:pPr>
        <w:ind w:left="1074" w:hanging="360"/>
      </w:pPr>
      <w:rPr>
        <w:rFonts w:hint="default"/>
      </w:rPr>
    </w:lvl>
    <w:lvl w:ilvl="1" w:tplc="04160019" w:tentative="1">
      <w:start w:val="1"/>
      <w:numFmt w:val="lowerLetter"/>
      <w:lvlText w:val="%2."/>
      <w:lvlJc w:val="left"/>
      <w:pPr>
        <w:ind w:left="1794" w:hanging="360"/>
      </w:pPr>
    </w:lvl>
    <w:lvl w:ilvl="2" w:tplc="0416001B" w:tentative="1">
      <w:start w:val="1"/>
      <w:numFmt w:val="lowerRoman"/>
      <w:lvlText w:val="%3."/>
      <w:lvlJc w:val="right"/>
      <w:pPr>
        <w:ind w:left="2514" w:hanging="180"/>
      </w:pPr>
    </w:lvl>
    <w:lvl w:ilvl="3" w:tplc="0416000F" w:tentative="1">
      <w:start w:val="1"/>
      <w:numFmt w:val="decimal"/>
      <w:lvlText w:val="%4."/>
      <w:lvlJc w:val="left"/>
      <w:pPr>
        <w:ind w:left="3234" w:hanging="360"/>
      </w:pPr>
    </w:lvl>
    <w:lvl w:ilvl="4" w:tplc="04160019" w:tentative="1">
      <w:start w:val="1"/>
      <w:numFmt w:val="lowerLetter"/>
      <w:lvlText w:val="%5."/>
      <w:lvlJc w:val="left"/>
      <w:pPr>
        <w:ind w:left="3954" w:hanging="360"/>
      </w:pPr>
    </w:lvl>
    <w:lvl w:ilvl="5" w:tplc="0416001B" w:tentative="1">
      <w:start w:val="1"/>
      <w:numFmt w:val="lowerRoman"/>
      <w:lvlText w:val="%6."/>
      <w:lvlJc w:val="right"/>
      <w:pPr>
        <w:ind w:left="4674" w:hanging="180"/>
      </w:pPr>
    </w:lvl>
    <w:lvl w:ilvl="6" w:tplc="0416000F" w:tentative="1">
      <w:start w:val="1"/>
      <w:numFmt w:val="decimal"/>
      <w:lvlText w:val="%7."/>
      <w:lvlJc w:val="left"/>
      <w:pPr>
        <w:ind w:left="5394" w:hanging="360"/>
      </w:pPr>
    </w:lvl>
    <w:lvl w:ilvl="7" w:tplc="04160019" w:tentative="1">
      <w:start w:val="1"/>
      <w:numFmt w:val="lowerLetter"/>
      <w:lvlText w:val="%8."/>
      <w:lvlJc w:val="left"/>
      <w:pPr>
        <w:ind w:left="6114" w:hanging="360"/>
      </w:pPr>
    </w:lvl>
    <w:lvl w:ilvl="8" w:tplc="0416001B" w:tentative="1">
      <w:start w:val="1"/>
      <w:numFmt w:val="lowerRoman"/>
      <w:lvlText w:val="%9."/>
      <w:lvlJc w:val="right"/>
      <w:pPr>
        <w:ind w:left="6834" w:hanging="180"/>
      </w:pPr>
    </w:lvl>
  </w:abstractNum>
  <w:abstractNum w:abstractNumId="16" w15:restartNumberingAfterBreak="0">
    <w:nsid w:val="48BB7657"/>
    <w:multiLevelType w:val="multilevel"/>
    <w:tmpl w:val="74602338"/>
    <w:lvl w:ilvl="0">
      <w:start w:val="17"/>
      <w:numFmt w:val="decimal"/>
      <w:lvlText w:val="%1"/>
      <w:lvlJc w:val="left"/>
      <w:pPr>
        <w:ind w:left="420" w:hanging="420"/>
      </w:pPr>
      <w:rPr>
        <w:rFonts w:eastAsia="Calibri" w:hint="default"/>
        <w:b/>
        <w:color w:val="000000"/>
      </w:rPr>
    </w:lvl>
    <w:lvl w:ilvl="1">
      <w:start w:val="1"/>
      <w:numFmt w:val="decimal"/>
      <w:lvlText w:val="%1.%2"/>
      <w:lvlJc w:val="left"/>
      <w:pPr>
        <w:ind w:left="420" w:hanging="420"/>
      </w:pPr>
      <w:rPr>
        <w:rFonts w:eastAsia="Calibri" w:hint="default"/>
        <w:b/>
        <w:color w:val="000000"/>
      </w:rPr>
    </w:lvl>
    <w:lvl w:ilvl="2">
      <w:start w:val="1"/>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b/>
        <w:color w:val="000000"/>
      </w:rPr>
    </w:lvl>
    <w:lvl w:ilvl="4">
      <w:start w:val="1"/>
      <w:numFmt w:val="decimal"/>
      <w:lvlText w:val="%1.%2.%3.%4.%5"/>
      <w:lvlJc w:val="left"/>
      <w:pPr>
        <w:ind w:left="1080" w:hanging="1080"/>
      </w:pPr>
      <w:rPr>
        <w:rFonts w:eastAsia="Calibri" w:hint="default"/>
        <w:b/>
        <w:color w:val="000000"/>
      </w:rPr>
    </w:lvl>
    <w:lvl w:ilvl="5">
      <w:start w:val="1"/>
      <w:numFmt w:val="decimal"/>
      <w:lvlText w:val="%1.%2.%3.%4.%5.%6"/>
      <w:lvlJc w:val="left"/>
      <w:pPr>
        <w:ind w:left="1080" w:hanging="1080"/>
      </w:pPr>
      <w:rPr>
        <w:rFonts w:eastAsia="Calibri" w:hint="default"/>
        <w:b/>
        <w:color w:val="000000"/>
      </w:rPr>
    </w:lvl>
    <w:lvl w:ilvl="6">
      <w:start w:val="1"/>
      <w:numFmt w:val="decimal"/>
      <w:lvlText w:val="%1.%2.%3.%4.%5.%6.%7"/>
      <w:lvlJc w:val="left"/>
      <w:pPr>
        <w:ind w:left="1440" w:hanging="1440"/>
      </w:pPr>
      <w:rPr>
        <w:rFonts w:eastAsia="Calibri" w:hint="default"/>
        <w:b/>
        <w:color w:val="000000"/>
      </w:rPr>
    </w:lvl>
    <w:lvl w:ilvl="7">
      <w:start w:val="1"/>
      <w:numFmt w:val="decimal"/>
      <w:lvlText w:val="%1.%2.%3.%4.%5.%6.%7.%8"/>
      <w:lvlJc w:val="left"/>
      <w:pPr>
        <w:ind w:left="1440" w:hanging="1440"/>
      </w:pPr>
      <w:rPr>
        <w:rFonts w:eastAsia="Calibri" w:hint="default"/>
        <w:b/>
        <w:color w:val="000000"/>
      </w:rPr>
    </w:lvl>
    <w:lvl w:ilvl="8">
      <w:start w:val="1"/>
      <w:numFmt w:val="decimal"/>
      <w:lvlText w:val="%1.%2.%3.%4.%5.%6.%7.%8.%9"/>
      <w:lvlJc w:val="left"/>
      <w:pPr>
        <w:ind w:left="1800" w:hanging="1800"/>
      </w:pPr>
      <w:rPr>
        <w:rFonts w:eastAsia="Calibri" w:hint="default"/>
        <w:b/>
        <w:color w:val="000000"/>
      </w:rPr>
    </w:lvl>
  </w:abstractNum>
  <w:abstractNum w:abstractNumId="17" w15:restartNumberingAfterBreak="0">
    <w:nsid w:val="4A19713E"/>
    <w:multiLevelType w:val="multilevel"/>
    <w:tmpl w:val="0B8A1CA6"/>
    <w:lvl w:ilvl="0">
      <w:start w:val="12"/>
      <w:numFmt w:val="decimal"/>
      <w:lvlText w:val="%1."/>
      <w:lvlJc w:val="left"/>
      <w:pPr>
        <w:ind w:left="405" w:hanging="405"/>
      </w:pPr>
      <w:rPr>
        <w:rFonts w:ascii="Calibri" w:eastAsia="Calibri" w:hAnsi="Calibri" w:cs="Calibri" w:hint="default"/>
        <w:b/>
        <w:sz w:val="22"/>
        <w:szCs w:val="22"/>
      </w:rPr>
    </w:lvl>
    <w:lvl w:ilvl="1">
      <w:start w:val="2"/>
      <w:numFmt w:val="decimal"/>
      <w:lvlText w:val="%1.%2."/>
      <w:lvlJc w:val="left"/>
      <w:pPr>
        <w:ind w:left="405" w:hanging="405"/>
      </w:pPr>
      <w:rPr>
        <w:rFonts w:ascii="Calibri" w:eastAsia="Calibri" w:hAnsi="Calibri" w:cs="Calibri" w:hint="default"/>
        <w:b/>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18" w15:restartNumberingAfterBreak="0">
    <w:nsid w:val="4BDE3D04"/>
    <w:multiLevelType w:val="multilevel"/>
    <w:tmpl w:val="E7FA08B6"/>
    <w:lvl w:ilvl="0">
      <w:start w:val="2"/>
      <w:numFmt w:val="decimal"/>
      <w:lvlText w:val="%1."/>
      <w:lvlJc w:val="left"/>
      <w:pPr>
        <w:ind w:left="360" w:hanging="360"/>
      </w:pPr>
      <w:rPr>
        <w:rFonts w:hint="default"/>
      </w:rPr>
    </w:lvl>
    <w:lvl w:ilvl="1">
      <w:start w:val="2"/>
      <w:numFmt w:val="decimal"/>
      <w:lvlText w:val="%1.%2."/>
      <w:lvlJc w:val="left"/>
      <w:pPr>
        <w:ind w:left="1211" w:hanging="360"/>
      </w:pPr>
      <w:rPr>
        <w:rFonts w:hint="default"/>
        <w:b/>
      </w:rPr>
    </w:lvl>
    <w:lvl w:ilvl="2">
      <w:start w:val="1"/>
      <w:numFmt w:val="decimal"/>
      <w:lvlText w:val="%1.%2.%3."/>
      <w:lvlJc w:val="left"/>
      <w:pPr>
        <w:ind w:left="2422" w:hanging="720"/>
      </w:pPr>
      <w:rPr>
        <w:rFonts w:hint="default"/>
        <w:b/>
        <w:bCs/>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9"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4F1D61A7"/>
    <w:multiLevelType w:val="hybridMultilevel"/>
    <w:tmpl w:val="688AEDFA"/>
    <w:lvl w:ilvl="0" w:tplc="BDF88136">
      <w:start w:val="1"/>
      <w:numFmt w:val="lowerLetter"/>
      <w:lvlText w:val="%1)"/>
      <w:lvlJc w:val="left"/>
      <w:pPr>
        <w:ind w:left="1380" w:hanging="360"/>
      </w:pPr>
      <w:rPr>
        <w:rFonts w:hint="default"/>
      </w:rPr>
    </w:lvl>
    <w:lvl w:ilvl="1" w:tplc="04160019" w:tentative="1">
      <w:start w:val="1"/>
      <w:numFmt w:val="lowerLetter"/>
      <w:lvlText w:val="%2."/>
      <w:lvlJc w:val="left"/>
      <w:pPr>
        <w:ind w:left="2100" w:hanging="360"/>
      </w:pPr>
    </w:lvl>
    <w:lvl w:ilvl="2" w:tplc="0416001B" w:tentative="1">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21" w15:restartNumberingAfterBreak="0">
    <w:nsid w:val="4FA94818"/>
    <w:multiLevelType w:val="multilevel"/>
    <w:tmpl w:val="085ADB64"/>
    <w:lvl w:ilvl="0">
      <w:start w:val="17"/>
      <w:numFmt w:val="decimal"/>
      <w:lvlText w:val="%1."/>
      <w:lvlJc w:val="left"/>
      <w:pPr>
        <w:ind w:left="802" w:hanging="660"/>
      </w:pPr>
      <w:rPr>
        <w:rFonts w:eastAsia="Calibri" w:hint="default"/>
        <w:color w:val="000000"/>
      </w:rPr>
    </w:lvl>
    <w:lvl w:ilvl="1">
      <w:start w:val="1"/>
      <w:numFmt w:val="decimal"/>
      <w:lvlText w:val="%1.%2."/>
      <w:lvlJc w:val="left"/>
      <w:pPr>
        <w:ind w:left="660" w:hanging="6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2" w15:restartNumberingAfterBreak="0">
    <w:nsid w:val="4FBB6FC1"/>
    <w:multiLevelType w:val="multilevel"/>
    <w:tmpl w:val="16C010B8"/>
    <w:lvl w:ilvl="0">
      <w:start w:val="1"/>
      <w:numFmt w:val="decimal"/>
      <w:lvlText w:val="%1."/>
      <w:lvlJc w:val="left"/>
      <w:pPr>
        <w:ind w:left="1204" w:hanging="211"/>
        <w:jc w:val="left"/>
      </w:pPr>
      <w:rPr>
        <w:rFonts w:ascii="Arial" w:eastAsia="Arial" w:hAnsi="Arial" w:cs="Arial" w:hint="default"/>
        <w:b/>
        <w:bCs/>
        <w:i w:val="0"/>
        <w:iCs w:val="0"/>
        <w:spacing w:val="0"/>
        <w:w w:val="99"/>
        <w:sz w:val="19"/>
        <w:szCs w:val="19"/>
        <w:lang w:val="pt-PT" w:eastAsia="en-US" w:bidi="ar-SA"/>
      </w:rPr>
    </w:lvl>
    <w:lvl w:ilvl="1">
      <w:start w:val="1"/>
      <w:numFmt w:val="decimal"/>
      <w:lvlText w:val="%1.%2."/>
      <w:lvlJc w:val="left"/>
      <w:pPr>
        <w:ind w:left="993" w:hanging="502"/>
        <w:jc w:val="left"/>
      </w:pPr>
      <w:rPr>
        <w:rFonts w:hint="default"/>
        <w:spacing w:val="0"/>
        <w:w w:val="99"/>
        <w:lang w:val="pt-PT" w:eastAsia="en-US" w:bidi="ar-SA"/>
      </w:rPr>
    </w:lvl>
    <w:lvl w:ilvl="2">
      <w:start w:val="1"/>
      <w:numFmt w:val="decimal"/>
      <w:lvlText w:val="%1.%2.%3."/>
      <w:lvlJc w:val="left"/>
      <w:pPr>
        <w:ind w:left="1627" w:hanging="502"/>
        <w:jc w:val="left"/>
      </w:pPr>
      <w:rPr>
        <w:rFonts w:ascii="Arial MT" w:eastAsia="Arial MT" w:hAnsi="Arial MT" w:cs="Arial MT" w:hint="default"/>
        <w:b w:val="0"/>
        <w:bCs w:val="0"/>
        <w:i w:val="0"/>
        <w:iCs w:val="0"/>
        <w:spacing w:val="0"/>
        <w:w w:val="99"/>
        <w:sz w:val="19"/>
        <w:szCs w:val="19"/>
        <w:lang w:val="pt-PT" w:eastAsia="en-US" w:bidi="ar-SA"/>
      </w:rPr>
    </w:lvl>
    <w:lvl w:ilvl="3">
      <w:start w:val="1"/>
      <w:numFmt w:val="decimal"/>
      <w:lvlText w:val="%1.%2.%3.%4"/>
      <w:lvlJc w:val="left"/>
      <w:pPr>
        <w:ind w:left="993" w:hanging="502"/>
        <w:jc w:val="left"/>
      </w:pPr>
      <w:rPr>
        <w:rFonts w:ascii="Arial MT" w:eastAsia="Arial MT" w:hAnsi="Arial MT" w:cs="Arial MT" w:hint="default"/>
        <w:b w:val="0"/>
        <w:bCs w:val="0"/>
        <w:i w:val="0"/>
        <w:iCs w:val="0"/>
        <w:spacing w:val="0"/>
        <w:w w:val="99"/>
        <w:sz w:val="19"/>
        <w:szCs w:val="19"/>
        <w:lang w:val="pt-PT" w:eastAsia="en-US" w:bidi="ar-SA"/>
      </w:rPr>
    </w:lvl>
    <w:lvl w:ilvl="4">
      <w:numFmt w:val="bullet"/>
      <w:lvlText w:val="•"/>
      <w:lvlJc w:val="left"/>
      <w:pPr>
        <w:ind w:left="2866" w:hanging="502"/>
      </w:pPr>
      <w:rPr>
        <w:rFonts w:hint="default"/>
        <w:lang w:val="pt-PT" w:eastAsia="en-US" w:bidi="ar-SA"/>
      </w:rPr>
    </w:lvl>
    <w:lvl w:ilvl="5">
      <w:numFmt w:val="bullet"/>
      <w:lvlText w:val="•"/>
      <w:lvlJc w:val="left"/>
      <w:pPr>
        <w:ind w:left="4113" w:hanging="502"/>
      </w:pPr>
      <w:rPr>
        <w:rFonts w:hint="default"/>
        <w:lang w:val="pt-PT" w:eastAsia="en-US" w:bidi="ar-SA"/>
      </w:rPr>
    </w:lvl>
    <w:lvl w:ilvl="6">
      <w:numFmt w:val="bullet"/>
      <w:lvlText w:val="•"/>
      <w:lvlJc w:val="left"/>
      <w:pPr>
        <w:ind w:left="5360" w:hanging="502"/>
      </w:pPr>
      <w:rPr>
        <w:rFonts w:hint="default"/>
        <w:lang w:val="pt-PT" w:eastAsia="en-US" w:bidi="ar-SA"/>
      </w:rPr>
    </w:lvl>
    <w:lvl w:ilvl="7">
      <w:numFmt w:val="bullet"/>
      <w:lvlText w:val="•"/>
      <w:lvlJc w:val="left"/>
      <w:pPr>
        <w:ind w:left="6607" w:hanging="502"/>
      </w:pPr>
      <w:rPr>
        <w:rFonts w:hint="default"/>
        <w:lang w:val="pt-PT" w:eastAsia="en-US" w:bidi="ar-SA"/>
      </w:rPr>
    </w:lvl>
    <w:lvl w:ilvl="8">
      <w:numFmt w:val="bullet"/>
      <w:lvlText w:val="•"/>
      <w:lvlJc w:val="left"/>
      <w:pPr>
        <w:ind w:left="7854" w:hanging="502"/>
      </w:pPr>
      <w:rPr>
        <w:rFonts w:hint="default"/>
        <w:lang w:val="pt-PT" w:eastAsia="en-US" w:bidi="ar-SA"/>
      </w:rPr>
    </w:lvl>
  </w:abstractNum>
  <w:abstractNum w:abstractNumId="23" w15:restartNumberingAfterBreak="0">
    <w:nsid w:val="5CC409C5"/>
    <w:multiLevelType w:val="hybridMultilevel"/>
    <w:tmpl w:val="0D54AC18"/>
    <w:lvl w:ilvl="0" w:tplc="04160013">
      <w:start w:val="1"/>
      <w:numFmt w:val="upperRoman"/>
      <w:lvlText w:val="%1."/>
      <w:lvlJc w:val="right"/>
      <w:pPr>
        <w:ind w:left="732" w:hanging="360"/>
      </w:pPr>
    </w:lvl>
    <w:lvl w:ilvl="1" w:tplc="04160019" w:tentative="1">
      <w:start w:val="1"/>
      <w:numFmt w:val="lowerLetter"/>
      <w:lvlText w:val="%2."/>
      <w:lvlJc w:val="left"/>
      <w:pPr>
        <w:ind w:left="1452" w:hanging="360"/>
      </w:pPr>
    </w:lvl>
    <w:lvl w:ilvl="2" w:tplc="0416001B" w:tentative="1">
      <w:start w:val="1"/>
      <w:numFmt w:val="lowerRoman"/>
      <w:lvlText w:val="%3."/>
      <w:lvlJc w:val="right"/>
      <w:pPr>
        <w:ind w:left="2172" w:hanging="180"/>
      </w:pPr>
    </w:lvl>
    <w:lvl w:ilvl="3" w:tplc="0416000F" w:tentative="1">
      <w:start w:val="1"/>
      <w:numFmt w:val="decimal"/>
      <w:lvlText w:val="%4."/>
      <w:lvlJc w:val="left"/>
      <w:pPr>
        <w:ind w:left="2892" w:hanging="360"/>
      </w:pPr>
    </w:lvl>
    <w:lvl w:ilvl="4" w:tplc="04160019" w:tentative="1">
      <w:start w:val="1"/>
      <w:numFmt w:val="lowerLetter"/>
      <w:lvlText w:val="%5."/>
      <w:lvlJc w:val="left"/>
      <w:pPr>
        <w:ind w:left="3612" w:hanging="360"/>
      </w:pPr>
    </w:lvl>
    <w:lvl w:ilvl="5" w:tplc="0416001B" w:tentative="1">
      <w:start w:val="1"/>
      <w:numFmt w:val="lowerRoman"/>
      <w:lvlText w:val="%6."/>
      <w:lvlJc w:val="right"/>
      <w:pPr>
        <w:ind w:left="4332" w:hanging="180"/>
      </w:pPr>
    </w:lvl>
    <w:lvl w:ilvl="6" w:tplc="0416000F" w:tentative="1">
      <w:start w:val="1"/>
      <w:numFmt w:val="decimal"/>
      <w:lvlText w:val="%7."/>
      <w:lvlJc w:val="left"/>
      <w:pPr>
        <w:ind w:left="5052" w:hanging="360"/>
      </w:pPr>
    </w:lvl>
    <w:lvl w:ilvl="7" w:tplc="04160019" w:tentative="1">
      <w:start w:val="1"/>
      <w:numFmt w:val="lowerLetter"/>
      <w:lvlText w:val="%8."/>
      <w:lvlJc w:val="left"/>
      <w:pPr>
        <w:ind w:left="5772" w:hanging="360"/>
      </w:pPr>
    </w:lvl>
    <w:lvl w:ilvl="8" w:tplc="0416001B" w:tentative="1">
      <w:start w:val="1"/>
      <w:numFmt w:val="lowerRoman"/>
      <w:lvlText w:val="%9."/>
      <w:lvlJc w:val="right"/>
      <w:pPr>
        <w:ind w:left="6492" w:hanging="180"/>
      </w:pPr>
    </w:lvl>
  </w:abstractNum>
  <w:abstractNum w:abstractNumId="24" w15:restartNumberingAfterBreak="0">
    <w:nsid w:val="689D1A9B"/>
    <w:multiLevelType w:val="multilevel"/>
    <w:tmpl w:val="D416D056"/>
    <w:lvl w:ilvl="0">
      <w:start w:val="1"/>
      <w:numFmt w:val="decimal"/>
      <w:lvlText w:val="%1."/>
      <w:lvlJc w:val="left"/>
      <w:pPr>
        <w:ind w:left="405" w:hanging="405"/>
      </w:pPr>
      <w:rPr>
        <w:rFonts w:ascii="Times New Roman" w:eastAsia="Calibri" w:hAnsi="Times New Roman" w:cs="Times New Roman" w:hint="default"/>
        <w:b/>
        <w:color w:val="auto"/>
        <w:sz w:val="22"/>
        <w:szCs w:val="22"/>
      </w:rPr>
    </w:lvl>
    <w:lvl w:ilvl="1">
      <w:start w:val="1"/>
      <w:numFmt w:val="decimal"/>
      <w:lvlText w:val="%1.%2."/>
      <w:lvlJc w:val="left"/>
      <w:pPr>
        <w:ind w:left="-2998" w:hanging="405"/>
      </w:pPr>
      <w:rPr>
        <w:rFonts w:ascii="Calibri" w:eastAsia="Calibri" w:hAnsi="Calibri" w:cs="Calibri"/>
        <w:b/>
        <w:color w:val="000000"/>
        <w:sz w:val="22"/>
        <w:szCs w:val="22"/>
      </w:rPr>
    </w:lvl>
    <w:lvl w:ilvl="2">
      <w:start w:val="1"/>
      <w:numFmt w:val="decimal"/>
      <w:lvlText w:val="%1.%2.%3."/>
      <w:lvlJc w:val="left"/>
      <w:pPr>
        <w:ind w:left="-2683" w:hanging="720"/>
      </w:pPr>
      <w:rPr>
        <w:rFonts w:ascii="Calibri" w:eastAsia="Calibri" w:hAnsi="Calibri" w:cs="Calibri"/>
        <w:b/>
        <w:color w:val="000000"/>
        <w:sz w:val="22"/>
        <w:szCs w:val="22"/>
      </w:rPr>
    </w:lvl>
    <w:lvl w:ilvl="3">
      <w:start w:val="1"/>
      <w:numFmt w:val="decimal"/>
      <w:lvlText w:val="%1.%2.%3.%4."/>
      <w:lvlJc w:val="left"/>
      <w:pPr>
        <w:ind w:left="-2683" w:hanging="720"/>
      </w:pPr>
      <w:rPr>
        <w:rFonts w:ascii="Calibri" w:eastAsia="Calibri" w:hAnsi="Calibri" w:cs="Calibri"/>
        <w:b/>
        <w:sz w:val="22"/>
        <w:szCs w:val="22"/>
      </w:rPr>
    </w:lvl>
    <w:lvl w:ilvl="4">
      <w:start w:val="1"/>
      <w:numFmt w:val="decimal"/>
      <w:lvlText w:val="%1.%2.%3.%4.%5."/>
      <w:lvlJc w:val="left"/>
      <w:pPr>
        <w:ind w:left="-2323" w:hanging="1080"/>
      </w:pPr>
      <w:rPr>
        <w:rFonts w:ascii="Calibri" w:eastAsia="Calibri" w:hAnsi="Calibri" w:cs="Calibri"/>
        <w:b/>
        <w:sz w:val="22"/>
        <w:szCs w:val="22"/>
      </w:rPr>
    </w:lvl>
    <w:lvl w:ilvl="5">
      <w:start w:val="1"/>
      <w:numFmt w:val="decimal"/>
      <w:lvlText w:val="%1.%2.%3.%4.%5.%6."/>
      <w:lvlJc w:val="left"/>
      <w:pPr>
        <w:ind w:left="-2323" w:hanging="1080"/>
      </w:pPr>
      <w:rPr>
        <w:rFonts w:ascii="Calibri" w:eastAsia="Calibri" w:hAnsi="Calibri" w:cs="Calibri"/>
        <w:b/>
        <w:sz w:val="22"/>
        <w:szCs w:val="22"/>
      </w:rPr>
    </w:lvl>
    <w:lvl w:ilvl="6">
      <w:start w:val="1"/>
      <w:numFmt w:val="decimal"/>
      <w:lvlText w:val="%1.%2.%3.%4.%5.%6.%7."/>
      <w:lvlJc w:val="left"/>
      <w:pPr>
        <w:ind w:left="-1963" w:hanging="1440"/>
      </w:pPr>
      <w:rPr>
        <w:rFonts w:ascii="Calibri" w:eastAsia="Calibri" w:hAnsi="Calibri" w:cs="Calibri"/>
        <w:b/>
        <w:sz w:val="22"/>
        <w:szCs w:val="22"/>
      </w:rPr>
    </w:lvl>
    <w:lvl w:ilvl="7">
      <w:start w:val="1"/>
      <w:numFmt w:val="decimal"/>
      <w:lvlText w:val="%1.%2.%3.%4.%5.%6.%7.%8."/>
      <w:lvlJc w:val="left"/>
      <w:pPr>
        <w:ind w:left="-1963" w:hanging="1440"/>
      </w:pPr>
      <w:rPr>
        <w:rFonts w:ascii="Calibri" w:eastAsia="Calibri" w:hAnsi="Calibri" w:cs="Calibri"/>
        <w:b/>
        <w:sz w:val="22"/>
        <w:szCs w:val="22"/>
      </w:rPr>
    </w:lvl>
    <w:lvl w:ilvl="8">
      <w:start w:val="1"/>
      <w:numFmt w:val="decimal"/>
      <w:lvlText w:val="%1.%2.%3.%4.%5.%6.%7.%8.%9."/>
      <w:lvlJc w:val="left"/>
      <w:pPr>
        <w:ind w:left="-1603" w:hanging="1800"/>
      </w:pPr>
      <w:rPr>
        <w:rFonts w:ascii="Calibri" w:eastAsia="Calibri" w:hAnsi="Calibri" w:cs="Calibri"/>
        <w:b/>
        <w:sz w:val="22"/>
        <w:szCs w:val="22"/>
      </w:rPr>
    </w:lvl>
  </w:abstractNum>
  <w:abstractNum w:abstractNumId="25" w15:restartNumberingAfterBreak="0">
    <w:nsid w:val="6FCD6241"/>
    <w:multiLevelType w:val="hybridMultilevel"/>
    <w:tmpl w:val="65FE4F9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A03BD2"/>
    <w:multiLevelType w:val="multilevel"/>
    <w:tmpl w:val="6150D9A6"/>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b/>
      </w:rPr>
    </w:lvl>
    <w:lvl w:ilvl="2">
      <w:start w:val="1"/>
      <w:numFmt w:val="decimal"/>
      <w:lvlText w:val="%1.%2.%3."/>
      <w:lvlJc w:val="left"/>
      <w:pPr>
        <w:ind w:left="2422" w:hanging="720"/>
      </w:pPr>
      <w:rPr>
        <w:rFonts w:hint="default"/>
        <w:b/>
        <w:bCs/>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7" w15:restartNumberingAfterBreak="0">
    <w:nsid w:val="75DE1D1E"/>
    <w:multiLevelType w:val="hybridMultilevel"/>
    <w:tmpl w:val="75FE359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EB82846"/>
    <w:multiLevelType w:val="multilevel"/>
    <w:tmpl w:val="A2B2332A"/>
    <w:lvl w:ilvl="0">
      <w:start w:val="3"/>
      <w:numFmt w:val="decimal"/>
      <w:lvlText w:val="%1"/>
      <w:lvlJc w:val="left"/>
      <w:pPr>
        <w:ind w:left="360" w:hanging="360"/>
      </w:pPr>
      <w:rPr>
        <w:rFonts w:hint="default"/>
      </w:rPr>
    </w:lvl>
    <w:lvl w:ilvl="1">
      <w:start w:val="3"/>
      <w:numFmt w:val="decimal"/>
      <w:lvlText w:val="%1.%2"/>
      <w:lvlJc w:val="left"/>
      <w:pPr>
        <w:ind w:left="851"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num w:numId="1" w16cid:durableId="934704705">
    <w:abstractNumId w:val="24"/>
  </w:num>
  <w:num w:numId="2" w16cid:durableId="1566837634">
    <w:abstractNumId w:val="23"/>
  </w:num>
  <w:num w:numId="3" w16cid:durableId="927033460">
    <w:abstractNumId w:val="11"/>
  </w:num>
  <w:num w:numId="4" w16cid:durableId="453982396">
    <w:abstractNumId w:val="1"/>
  </w:num>
  <w:num w:numId="5" w16cid:durableId="459958111">
    <w:abstractNumId w:val="3"/>
  </w:num>
  <w:num w:numId="6" w16cid:durableId="1652444781">
    <w:abstractNumId w:val="6"/>
  </w:num>
  <w:num w:numId="7" w16cid:durableId="698244566">
    <w:abstractNumId w:val="13"/>
  </w:num>
  <w:num w:numId="8" w16cid:durableId="1196890762">
    <w:abstractNumId w:val="25"/>
  </w:num>
  <w:num w:numId="9" w16cid:durableId="1137992531">
    <w:abstractNumId w:val="18"/>
  </w:num>
  <w:num w:numId="10" w16cid:durableId="1127088807">
    <w:abstractNumId w:val="26"/>
  </w:num>
  <w:num w:numId="11" w16cid:durableId="442656576">
    <w:abstractNumId w:val="14"/>
  </w:num>
  <w:num w:numId="12" w16cid:durableId="452099818">
    <w:abstractNumId w:val="7"/>
  </w:num>
  <w:num w:numId="13" w16cid:durableId="1397817468">
    <w:abstractNumId w:val="17"/>
  </w:num>
  <w:num w:numId="14" w16cid:durableId="752555229">
    <w:abstractNumId w:val="10"/>
  </w:num>
  <w:num w:numId="15" w16cid:durableId="752778055">
    <w:abstractNumId w:val="4"/>
  </w:num>
  <w:num w:numId="16" w16cid:durableId="463739575">
    <w:abstractNumId w:val="27"/>
  </w:num>
  <w:num w:numId="17" w16cid:durableId="1190800087">
    <w:abstractNumId w:val="15"/>
  </w:num>
  <w:num w:numId="18" w16cid:durableId="1789930176">
    <w:abstractNumId w:val="2"/>
  </w:num>
  <w:num w:numId="19" w16cid:durableId="724378540">
    <w:abstractNumId w:val="16"/>
  </w:num>
  <w:num w:numId="20" w16cid:durableId="79835411">
    <w:abstractNumId w:val="21"/>
  </w:num>
  <w:num w:numId="21" w16cid:durableId="515845070">
    <w:abstractNumId w:val="0"/>
  </w:num>
  <w:num w:numId="22" w16cid:durableId="367337954">
    <w:abstractNumId w:val="19"/>
  </w:num>
  <w:num w:numId="23" w16cid:durableId="1258514072">
    <w:abstractNumId w:val="5"/>
  </w:num>
  <w:num w:numId="24" w16cid:durableId="1851483127">
    <w:abstractNumId w:val="9"/>
  </w:num>
  <w:num w:numId="25" w16cid:durableId="1822699111">
    <w:abstractNumId w:val="12"/>
  </w:num>
  <w:num w:numId="26" w16cid:durableId="1812550309">
    <w:abstractNumId w:val="22"/>
  </w:num>
  <w:num w:numId="27" w16cid:durableId="229735164">
    <w:abstractNumId w:val="28"/>
  </w:num>
  <w:num w:numId="28" w16cid:durableId="1218080995">
    <w:abstractNumId w:val="8"/>
  </w:num>
  <w:num w:numId="29" w16cid:durableId="556090074">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C2A"/>
    <w:rsid w:val="000341B6"/>
    <w:rsid w:val="00087400"/>
    <w:rsid w:val="000B15E7"/>
    <w:rsid w:val="000C5C2A"/>
    <w:rsid w:val="000C5C8F"/>
    <w:rsid w:val="000D0C8B"/>
    <w:rsid w:val="001C3B49"/>
    <w:rsid w:val="001D0BA5"/>
    <w:rsid w:val="001D4DCB"/>
    <w:rsid w:val="0024300D"/>
    <w:rsid w:val="00271528"/>
    <w:rsid w:val="00296363"/>
    <w:rsid w:val="0034111A"/>
    <w:rsid w:val="00364A56"/>
    <w:rsid w:val="00417B9B"/>
    <w:rsid w:val="0042107F"/>
    <w:rsid w:val="00423304"/>
    <w:rsid w:val="00455617"/>
    <w:rsid w:val="00462683"/>
    <w:rsid w:val="0052598F"/>
    <w:rsid w:val="005611DB"/>
    <w:rsid w:val="005D7FEC"/>
    <w:rsid w:val="00732A90"/>
    <w:rsid w:val="00777038"/>
    <w:rsid w:val="00806DF3"/>
    <w:rsid w:val="00807B30"/>
    <w:rsid w:val="00840CB8"/>
    <w:rsid w:val="00844B66"/>
    <w:rsid w:val="0091114E"/>
    <w:rsid w:val="0093204B"/>
    <w:rsid w:val="009476F2"/>
    <w:rsid w:val="009559AC"/>
    <w:rsid w:val="009D7BC9"/>
    <w:rsid w:val="00A22A77"/>
    <w:rsid w:val="00A462DE"/>
    <w:rsid w:val="00A53CAC"/>
    <w:rsid w:val="00A95814"/>
    <w:rsid w:val="00AF345A"/>
    <w:rsid w:val="00B20567"/>
    <w:rsid w:val="00B57CE8"/>
    <w:rsid w:val="00B82D86"/>
    <w:rsid w:val="00C00E7A"/>
    <w:rsid w:val="00C80ED8"/>
    <w:rsid w:val="00C81A9D"/>
    <w:rsid w:val="00CB3C22"/>
    <w:rsid w:val="00CD2347"/>
    <w:rsid w:val="00D46B53"/>
    <w:rsid w:val="00ED7E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06BBF"/>
  <w15:docId w15:val="{AA09C22C-EBD6-4071-8291-509D5D9D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C3B49"/>
  </w:style>
  <w:style w:type="paragraph" w:styleId="Ttulo1">
    <w:name w:val="heading 1"/>
    <w:basedOn w:val="Normal"/>
    <w:next w:val="Normal"/>
    <w:link w:val="Ttulo1Char"/>
    <w:uiPriority w:val="9"/>
    <w:qFormat/>
    <w:pPr>
      <w:keepNext/>
      <w:keepLines/>
      <w:spacing w:before="400" w:after="120"/>
      <w:outlineLvl w:val="0"/>
    </w:pPr>
    <w:rPr>
      <w:sz w:val="40"/>
      <w:szCs w:val="40"/>
    </w:rPr>
  </w:style>
  <w:style w:type="paragraph" w:styleId="Ttulo2">
    <w:name w:val="heading 2"/>
    <w:basedOn w:val="Normal"/>
    <w:next w:val="Normal"/>
    <w:link w:val="Ttulo2Char"/>
    <w:uiPriority w:val="9"/>
    <w:qFormat/>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pPr>
      <w:keepNext/>
      <w:keepLines/>
      <w:spacing w:after="60"/>
    </w:pPr>
    <w:rPr>
      <w:sz w:val="52"/>
      <w:szCs w:val="5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SemEspaamento">
    <w:name w:val="No Spacing"/>
    <w:link w:val="SemEspaamentoChar"/>
    <w:qFormat/>
    <w:rsid w:val="00A22A77"/>
    <w:pPr>
      <w:spacing w:line="240" w:lineRule="auto"/>
    </w:pPr>
    <w:rPr>
      <w:rFonts w:asciiTheme="minorHAnsi" w:eastAsiaTheme="minorHAnsi" w:hAnsiTheme="minorHAnsi" w:cstheme="minorBidi"/>
      <w:lang w:eastAsia="en-US"/>
    </w:rPr>
  </w:style>
  <w:style w:type="paragraph" w:styleId="PargrafodaLista">
    <w:name w:val="List Paragraph"/>
    <w:aliases w:val="Segundo,Lista Itens,List Paragraph,Normal - Marcadores,Parágrafo da Lista11,Parágrafo da Lista1,lp1"/>
    <w:basedOn w:val="Normal"/>
    <w:link w:val="PargrafodaListaChar"/>
    <w:uiPriority w:val="1"/>
    <w:qFormat/>
    <w:rsid w:val="00A22A77"/>
    <w:pPr>
      <w:spacing w:after="200"/>
      <w:ind w:left="720"/>
      <w:contextualSpacing/>
    </w:pPr>
    <w:rPr>
      <w:rFonts w:asciiTheme="minorHAnsi" w:eastAsiaTheme="minorHAnsi" w:hAnsiTheme="minorHAnsi" w:cstheme="minorBidi"/>
      <w:lang w:eastAsia="en-US"/>
    </w:rPr>
  </w:style>
  <w:style w:type="paragraph" w:styleId="Corpodetexto">
    <w:name w:val="Body Text"/>
    <w:aliases w:val="Corpo de texto Char Char Char Char,Corpo de texto Char Char Char Char Char Char,Corpo de texto Char Char Char Char Char  Char Char,Corpo de texto Char Char Char Char Char  Char Char Char Char Char Char Char Char"/>
    <w:basedOn w:val="Normal"/>
    <w:link w:val="CorpodetextoChar"/>
    <w:unhideWhenUsed/>
    <w:qFormat/>
    <w:rsid w:val="009D7BC9"/>
    <w:pPr>
      <w:spacing w:after="120"/>
    </w:pPr>
    <w:rPr>
      <w:rFonts w:ascii="Calibri" w:eastAsia="Calibri" w:hAnsi="Calibri" w:cs="Times New Roman"/>
      <w:lang w:val="x-none" w:eastAsia="en-US"/>
    </w:rPr>
  </w:style>
  <w:style w:type="character" w:customStyle="1" w:styleId="CorpodetextoChar">
    <w:name w:val="Corpo de texto Char"/>
    <w:aliases w:val="Corpo de texto Char Char Char Char Char,Corpo de texto Char Char Char Char Char Char Char,Corpo de texto Char Char Char Char Char  Char Char Char,Corpo de texto Char Char Char Char Char  Char Char Char Char Char Char Char Char Char"/>
    <w:basedOn w:val="Fontepargpadro"/>
    <w:link w:val="Corpodetexto"/>
    <w:rsid w:val="009D7BC9"/>
    <w:rPr>
      <w:rFonts w:ascii="Calibri" w:eastAsia="Calibri" w:hAnsi="Calibri" w:cs="Times New Roman"/>
      <w:lang w:val="x-none" w:eastAsia="en-US"/>
    </w:rPr>
  </w:style>
  <w:style w:type="paragraph" w:customStyle="1" w:styleId="Ttulo11">
    <w:name w:val="Título 11"/>
    <w:basedOn w:val="Normal"/>
    <w:uiPriority w:val="1"/>
    <w:qFormat/>
    <w:rsid w:val="009D7BC9"/>
    <w:pPr>
      <w:widowControl w:val="0"/>
      <w:autoSpaceDE w:val="0"/>
      <w:autoSpaceDN w:val="0"/>
      <w:spacing w:line="240" w:lineRule="auto"/>
      <w:ind w:left="753"/>
      <w:outlineLvl w:val="1"/>
    </w:pPr>
    <w:rPr>
      <w:b/>
      <w:bCs/>
      <w:sz w:val="20"/>
      <w:szCs w:val="20"/>
      <w:lang w:val="pt-PT" w:eastAsia="pt-PT" w:bidi="pt-PT"/>
    </w:rPr>
  </w:style>
  <w:style w:type="character" w:styleId="Forte">
    <w:name w:val="Strong"/>
    <w:uiPriority w:val="22"/>
    <w:qFormat/>
    <w:rsid w:val="009D7BC9"/>
    <w:rPr>
      <w:b/>
      <w:bCs/>
    </w:rPr>
  </w:style>
  <w:style w:type="character" w:customStyle="1" w:styleId="Ttulo1Char">
    <w:name w:val="Título 1 Char"/>
    <w:basedOn w:val="Fontepargpadro"/>
    <w:link w:val="Ttulo1"/>
    <w:uiPriority w:val="9"/>
    <w:rsid w:val="0091114E"/>
    <w:rPr>
      <w:sz w:val="40"/>
      <w:szCs w:val="40"/>
    </w:rPr>
  </w:style>
  <w:style w:type="character" w:customStyle="1" w:styleId="Ttulo2Char">
    <w:name w:val="Título 2 Char"/>
    <w:basedOn w:val="Fontepargpadro"/>
    <w:link w:val="Ttulo2"/>
    <w:uiPriority w:val="9"/>
    <w:rsid w:val="0091114E"/>
    <w:rPr>
      <w:sz w:val="32"/>
      <w:szCs w:val="3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1"/>
    <w:qFormat/>
    <w:locked/>
    <w:rsid w:val="0091114E"/>
    <w:rPr>
      <w:rFonts w:asciiTheme="minorHAnsi" w:eastAsiaTheme="minorHAnsi" w:hAnsiTheme="minorHAnsi" w:cstheme="minorBidi"/>
      <w:lang w:eastAsia="en-US"/>
    </w:rPr>
  </w:style>
  <w:style w:type="paragraph" w:customStyle="1" w:styleId="TableParagraph">
    <w:name w:val="Table Paragraph"/>
    <w:basedOn w:val="Normal"/>
    <w:uiPriority w:val="1"/>
    <w:qFormat/>
    <w:rsid w:val="0091114E"/>
    <w:pPr>
      <w:widowControl w:val="0"/>
      <w:autoSpaceDE w:val="0"/>
      <w:autoSpaceDN w:val="0"/>
      <w:spacing w:line="240" w:lineRule="auto"/>
    </w:pPr>
    <w:rPr>
      <w:rFonts w:ascii="Calibri" w:eastAsia="Calibri" w:hAnsi="Calibri" w:cs="Calibri"/>
      <w:lang w:val="pt-PT" w:eastAsia="en-US"/>
    </w:rPr>
  </w:style>
  <w:style w:type="paragraph" w:customStyle="1" w:styleId="TextodeNotadeRodap">
    <w:name w:val="Texto de Nota de Rodapé"/>
    <w:rsid w:val="0091114E"/>
    <w:pPr>
      <w:suppressAutoHyphens/>
      <w:autoSpaceDE w:val="0"/>
      <w:autoSpaceDN w:val="0"/>
      <w:spacing w:line="240" w:lineRule="auto"/>
    </w:pPr>
    <w:rPr>
      <w:rFonts w:ascii="Helvetica" w:eastAsia="Calibri" w:hAnsi="Helvetica" w:cs="Helvetica"/>
      <w:sz w:val="24"/>
      <w:szCs w:val="24"/>
    </w:rPr>
  </w:style>
  <w:style w:type="paragraph" w:customStyle="1" w:styleId="Nivel01">
    <w:name w:val="Nivel 01"/>
    <w:basedOn w:val="Ttulo1"/>
    <w:next w:val="Normal"/>
    <w:qFormat/>
    <w:rsid w:val="0091114E"/>
    <w:pPr>
      <w:numPr>
        <w:ilvl w:val="1"/>
        <w:numId w:val="6"/>
      </w:numPr>
      <w:tabs>
        <w:tab w:val="left" w:pos="567"/>
      </w:tabs>
      <w:spacing w:before="240" w:after="0" w:line="240" w:lineRule="auto"/>
      <w:ind w:left="540" w:hanging="540"/>
      <w:jc w:val="both"/>
    </w:pPr>
    <w:rPr>
      <w:rFonts w:eastAsia="Times New Roman"/>
      <w:b/>
      <w:bCs/>
      <w:sz w:val="20"/>
      <w:szCs w:val="20"/>
    </w:rPr>
  </w:style>
  <w:style w:type="paragraph" w:customStyle="1" w:styleId="Nivel2">
    <w:name w:val="Nivel 2"/>
    <w:basedOn w:val="Normal"/>
    <w:link w:val="Nivel2Char"/>
    <w:qFormat/>
    <w:rsid w:val="0091114E"/>
    <w:pPr>
      <w:spacing w:before="120" w:after="120"/>
      <w:jc w:val="both"/>
    </w:pPr>
    <w:rPr>
      <w:rFonts w:eastAsia="Times New Roman"/>
      <w:color w:val="000000"/>
      <w:sz w:val="20"/>
      <w:szCs w:val="20"/>
    </w:rPr>
  </w:style>
  <w:style w:type="character" w:customStyle="1" w:styleId="Nivel2Char">
    <w:name w:val="Nivel 2 Char"/>
    <w:link w:val="Nivel2"/>
    <w:locked/>
    <w:rsid w:val="0091114E"/>
    <w:rPr>
      <w:rFonts w:eastAsia="Times New Roman"/>
      <w:color w:val="000000"/>
      <w:sz w:val="20"/>
      <w:szCs w:val="20"/>
    </w:rPr>
  </w:style>
  <w:style w:type="paragraph" w:customStyle="1" w:styleId="Nivel3">
    <w:name w:val="Nivel 3"/>
    <w:basedOn w:val="Normal"/>
    <w:link w:val="Nivel3Char"/>
    <w:qFormat/>
    <w:rsid w:val="0091114E"/>
    <w:pPr>
      <w:spacing w:before="120" w:after="120"/>
      <w:ind w:left="425"/>
      <w:jc w:val="both"/>
    </w:pPr>
    <w:rPr>
      <w:rFonts w:eastAsia="Times New Roman"/>
      <w:color w:val="000000"/>
      <w:sz w:val="20"/>
      <w:szCs w:val="20"/>
    </w:rPr>
  </w:style>
  <w:style w:type="character" w:customStyle="1" w:styleId="Nivel3Char">
    <w:name w:val="Nivel 3 Char"/>
    <w:link w:val="Nivel3"/>
    <w:rsid w:val="0091114E"/>
    <w:rPr>
      <w:rFonts w:eastAsia="Times New Roman"/>
      <w:color w:val="000000"/>
      <w:sz w:val="20"/>
      <w:szCs w:val="20"/>
    </w:rPr>
  </w:style>
  <w:style w:type="paragraph" w:customStyle="1" w:styleId="Nivel4">
    <w:name w:val="Nivel 4"/>
    <w:basedOn w:val="Nivel3"/>
    <w:qFormat/>
    <w:rsid w:val="0091114E"/>
    <w:pPr>
      <w:numPr>
        <w:ilvl w:val="3"/>
      </w:numPr>
      <w:ind w:left="851"/>
    </w:pPr>
    <w:rPr>
      <w:color w:val="auto"/>
    </w:rPr>
  </w:style>
  <w:style w:type="paragraph" w:customStyle="1" w:styleId="Nivel5">
    <w:name w:val="Nivel 5"/>
    <w:basedOn w:val="Nivel4"/>
    <w:qFormat/>
    <w:rsid w:val="0091114E"/>
    <w:pPr>
      <w:numPr>
        <w:ilvl w:val="4"/>
      </w:numPr>
      <w:ind w:left="1276"/>
    </w:pPr>
  </w:style>
  <w:style w:type="character" w:styleId="Refdecomentrio">
    <w:name w:val="annotation reference"/>
    <w:uiPriority w:val="99"/>
    <w:unhideWhenUsed/>
    <w:qFormat/>
    <w:rsid w:val="0091114E"/>
    <w:rPr>
      <w:sz w:val="16"/>
      <w:szCs w:val="16"/>
    </w:rPr>
  </w:style>
  <w:style w:type="paragraph" w:styleId="Textodecomentrio">
    <w:name w:val="annotation text"/>
    <w:basedOn w:val="Normal"/>
    <w:link w:val="TextodecomentrioChar"/>
    <w:uiPriority w:val="99"/>
    <w:unhideWhenUsed/>
    <w:qFormat/>
    <w:rsid w:val="0091114E"/>
    <w:pPr>
      <w:spacing w:line="240" w:lineRule="auto"/>
    </w:pPr>
    <w:rPr>
      <w:rFonts w:ascii="Ecofont_Spranq_eco_Sans" w:eastAsia="Times New Roman" w:hAnsi="Ecofont_Spranq_eco_Sans" w:cs="Tahoma"/>
      <w:sz w:val="20"/>
      <w:szCs w:val="20"/>
    </w:rPr>
  </w:style>
  <w:style w:type="character" w:customStyle="1" w:styleId="TextodecomentrioChar">
    <w:name w:val="Texto de comentário Char"/>
    <w:basedOn w:val="Fontepargpadro"/>
    <w:link w:val="Textodecomentrio"/>
    <w:uiPriority w:val="99"/>
    <w:qFormat/>
    <w:rsid w:val="0091114E"/>
    <w:rPr>
      <w:rFonts w:ascii="Ecofont_Spranq_eco_Sans" w:eastAsia="Times New Roman" w:hAnsi="Ecofont_Spranq_eco_Sans" w:cs="Tahoma"/>
      <w:sz w:val="20"/>
      <w:szCs w:val="20"/>
    </w:rPr>
  </w:style>
  <w:style w:type="paragraph" w:customStyle="1" w:styleId="ou">
    <w:name w:val="ou"/>
    <w:basedOn w:val="PargrafodaLista"/>
    <w:link w:val="ouChar"/>
    <w:qFormat/>
    <w:rsid w:val="0091114E"/>
    <w:pPr>
      <w:spacing w:before="60" w:after="60" w:line="259" w:lineRule="auto"/>
      <w:ind w:left="0"/>
      <w:contextualSpacing w:val="0"/>
      <w:jc w:val="center"/>
    </w:pPr>
    <w:rPr>
      <w:rFonts w:ascii="Arial" w:eastAsia="Calibri" w:hAnsi="Arial" w:cs="Arial"/>
      <w:b/>
      <w:bCs/>
      <w:i/>
      <w:iCs/>
      <w:color w:val="FF0000"/>
      <w:sz w:val="24"/>
      <w:szCs w:val="24"/>
      <w:u w:val="single"/>
      <w:lang w:eastAsia="pt-BR"/>
    </w:rPr>
  </w:style>
  <w:style w:type="character" w:customStyle="1" w:styleId="ouChar">
    <w:name w:val="ou Char"/>
    <w:link w:val="ou"/>
    <w:rsid w:val="0091114E"/>
    <w:rPr>
      <w:rFonts w:eastAsia="Calibri"/>
      <w:b/>
      <w:bCs/>
      <w:i/>
      <w:iCs/>
      <w:color w:val="FF0000"/>
      <w:sz w:val="24"/>
      <w:szCs w:val="24"/>
      <w:u w:val="single"/>
    </w:rPr>
  </w:style>
  <w:style w:type="paragraph" w:customStyle="1" w:styleId="Nvel2-Red">
    <w:name w:val="Nível 2 -Red"/>
    <w:basedOn w:val="Nivel2"/>
    <w:link w:val="Nvel2-RedChar"/>
    <w:qFormat/>
    <w:rsid w:val="0091114E"/>
    <w:pPr>
      <w:numPr>
        <w:ilvl w:val="1"/>
        <w:numId w:val="4"/>
      </w:numPr>
      <w:ind w:left="0" w:firstLine="0"/>
    </w:pPr>
    <w:rPr>
      <w:i/>
      <w:iCs/>
      <w:color w:val="FF0000"/>
    </w:rPr>
  </w:style>
  <w:style w:type="character" w:customStyle="1" w:styleId="Nvel2-RedChar">
    <w:name w:val="Nível 2 -Red Char"/>
    <w:link w:val="Nvel2-Red"/>
    <w:rsid w:val="0091114E"/>
    <w:rPr>
      <w:rFonts w:eastAsia="Times New Roman"/>
      <w:i/>
      <w:iCs/>
      <w:color w:val="FF0000"/>
      <w:sz w:val="20"/>
      <w:szCs w:val="20"/>
    </w:rPr>
  </w:style>
  <w:style w:type="character" w:customStyle="1" w:styleId="TextodebaloChar">
    <w:name w:val="Texto de balão Char"/>
    <w:basedOn w:val="Fontepargpadro"/>
    <w:link w:val="Textodebalo"/>
    <w:uiPriority w:val="99"/>
    <w:semiHidden/>
    <w:rsid w:val="0091114E"/>
    <w:rPr>
      <w:rFonts w:ascii="Segoe UI" w:eastAsia="Calibri" w:hAnsi="Segoe UI" w:cs="Segoe UI"/>
      <w:sz w:val="18"/>
      <w:szCs w:val="18"/>
    </w:rPr>
  </w:style>
  <w:style w:type="paragraph" w:styleId="Textodebalo">
    <w:name w:val="Balloon Text"/>
    <w:basedOn w:val="Normal"/>
    <w:link w:val="TextodebaloChar"/>
    <w:uiPriority w:val="99"/>
    <w:semiHidden/>
    <w:unhideWhenUsed/>
    <w:rsid w:val="0091114E"/>
    <w:pPr>
      <w:spacing w:line="240" w:lineRule="auto"/>
    </w:pPr>
    <w:rPr>
      <w:rFonts w:ascii="Segoe UI" w:eastAsia="Calibri" w:hAnsi="Segoe UI" w:cs="Segoe UI"/>
      <w:sz w:val="18"/>
      <w:szCs w:val="18"/>
    </w:rPr>
  </w:style>
  <w:style w:type="character" w:customStyle="1" w:styleId="TextodebaloChar1">
    <w:name w:val="Texto de balão Char1"/>
    <w:basedOn w:val="Fontepargpadro"/>
    <w:uiPriority w:val="99"/>
    <w:semiHidden/>
    <w:rsid w:val="0091114E"/>
    <w:rPr>
      <w:rFonts w:ascii="Segoe UI" w:hAnsi="Segoe UI" w:cs="Segoe UI"/>
      <w:sz w:val="18"/>
      <w:szCs w:val="18"/>
    </w:rPr>
  </w:style>
  <w:style w:type="character" w:styleId="Hyperlink">
    <w:name w:val="Hyperlink"/>
    <w:rsid w:val="0091114E"/>
    <w:rPr>
      <w:color w:val="000080"/>
      <w:u w:val="single"/>
    </w:rPr>
  </w:style>
  <w:style w:type="paragraph" w:customStyle="1" w:styleId="Nvel3-R">
    <w:name w:val="Nível 3-R"/>
    <w:basedOn w:val="Nivel3"/>
    <w:link w:val="Nvel3-RChar"/>
    <w:qFormat/>
    <w:rsid w:val="0091114E"/>
    <w:rPr>
      <w:i/>
      <w:iCs/>
      <w:color w:val="FF0000"/>
    </w:rPr>
  </w:style>
  <w:style w:type="character" w:customStyle="1" w:styleId="Nvel3-RChar">
    <w:name w:val="Nível 3-R Char"/>
    <w:link w:val="Nvel3-R"/>
    <w:rsid w:val="0091114E"/>
    <w:rPr>
      <w:rFonts w:eastAsia="Times New Roman"/>
      <w:i/>
      <w:iCs/>
      <w:color w:val="FF0000"/>
      <w:sz w:val="20"/>
      <w:szCs w:val="20"/>
    </w:rPr>
  </w:style>
  <w:style w:type="paragraph" w:customStyle="1" w:styleId="Nvel4-R">
    <w:name w:val="Nível 4-R"/>
    <w:basedOn w:val="Nivel4"/>
    <w:link w:val="Nvel4-RChar"/>
    <w:qFormat/>
    <w:rsid w:val="0091114E"/>
    <w:pPr>
      <w:numPr>
        <w:numId w:val="4"/>
      </w:numPr>
    </w:pPr>
    <w:rPr>
      <w:i/>
      <w:iCs/>
      <w:color w:val="FF0000"/>
    </w:rPr>
  </w:style>
  <w:style w:type="character" w:customStyle="1" w:styleId="Nvel4-RChar">
    <w:name w:val="Nível 4-R Char"/>
    <w:link w:val="Nvel4-R"/>
    <w:rsid w:val="0091114E"/>
    <w:rPr>
      <w:rFonts w:eastAsia="Times New Roman"/>
      <w:i/>
      <w:iCs/>
      <w:color w:val="FF0000"/>
      <w:sz w:val="20"/>
      <w:szCs w:val="20"/>
    </w:rPr>
  </w:style>
  <w:style w:type="paragraph" w:customStyle="1" w:styleId="Nvel1-SemNum">
    <w:name w:val="Nível 1-Sem Num"/>
    <w:basedOn w:val="Nivel01"/>
    <w:link w:val="Nvel1-SemNumChar"/>
    <w:qFormat/>
    <w:rsid w:val="0091114E"/>
    <w:pPr>
      <w:numPr>
        <w:ilvl w:val="0"/>
        <w:numId w:val="0"/>
      </w:numPr>
      <w:ind w:left="357"/>
      <w:outlineLvl w:val="1"/>
    </w:pPr>
    <w:rPr>
      <w:color w:val="FF0000"/>
    </w:rPr>
  </w:style>
  <w:style w:type="character" w:customStyle="1" w:styleId="Nvel1-SemNumChar">
    <w:name w:val="Nível 1-Sem Num Char"/>
    <w:link w:val="Nvel1-SemNum"/>
    <w:rsid w:val="0091114E"/>
    <w:rPr>
      <w:rFonts w:eastAsia="Times New Roman"/>
      <w:b/>
      <w:bCs/>
      <w:color w:val="FF0000"/>
      <w:sz w:val="20"/>
      <w:szCs w:val="20"/>
    </w:rPr>
  </w:style>
  <w:style w:type="paragraph" w:styleId="Cabealho">
    <w:name w:val="header"/>
    <w:aliases w:val="Cabeçalho superior,Heading 1a,h,he,HeaderNN,hd,encabezado"/>
    <w:basedOn w:val="Normal"/>
    <w:link w:val="CabealhoChar"/>
    <w:uiPriority w:val="99"/>
    <w:unhideWhenUsed/>
    <w:qFormat/>
    <w:rsid w:val="0091114E"/>
    <w:pPr>
      <w:tabs>
        <w:tab w:val="center" w:pos="4252"/>
        <w:tab w:val="right" w:pos="8504"/>
      </w:tabs>
      <w:spacing w:line="240" w:lineRule="auto"/>
    </w:pPr>
    <w:rPr>
      <w:rFonts w:ascii="Calibri" w:eastAsia="Calibri" w:hAnsi="Calibri" w:cs="Times New Roman"/>
      <w:lang w:eastAsia="en-US"/>
    </w:rPr>
  </w:style>
  <w:style w:type="character" w:customStyle="1" w:styleId="CabealhoChar">
    <w:name w:val="Cabeçalho Char"/>
    <w:aliases w:val="Cabeçalho superior Char,Heading 1a Char,h Char,he Char,HeaderNN Char,hd Char,encabezado Char"/>
    <w:basedOn w:val="Fontepargpadro"/>
    <w:link w:val="Cabealho"/>
    <w:uiPriority w:val="99"/>
    <w:qFormat/>
    <w:rsid w:val="0091114E"/>
    <w:rPr>
      <w:rFonts w:ascii="Calibri" w:eastAsia="Calibri" w:hAnsi="Calibri" w:cs="Times New Roman"/>
      <w:lang w:eastAsia="en-US"/>
    </w:rPr>
  </w:style>
  <w:style w:type="paragraph" w:styleId="Rodap">
    <w:name w:val="footer"/>
    <w:basedOn w:val="Normal"/>
    <w:link w:val="RodapChar"/>
    <w:uiPriority w:val="99"/>
    <w:unhideWhenUsed/>
    <w:rsid w:val="0091114E"/>
    <w:pPr>
      <w:tabs>
        <w:tab w:val="center" w:pos="4252"/>
        <w:tab w:val="right" w:pos="8504"/>
      </w:tabs>
      <w:spacing w:line="240" w:lineRule="auto"/>
    </w:pPr>
    <w:rPr>
      <w:rFonts w:ascii="Calibri" w:eastAsia="Calibri" w:hAnsi="Calibri" w:cs="Times New Roman"/>
      <w:lang w:eastAsia="en-US"/>
    </w:rPr>
  </w:style>
  <w:style w:type="character" w:customStyle="1" w:styleId="RodapChar">
    <w:name w:val="Rodapé Char"/>
    <w:basedOn w:val="Fontepargpadro"/>
    <w:link w:val="Rodap"/>
    <w:uiPriority w:val="99"/>
    <w:rsid w:val="0091114E"/>
    <w:rPr>
      <w:rFonts w:ascii="Calibri" w:eastAsia="Calibri" w:hAnsi="Calibri" w:cs="Times New Roman"/>
      <w:lang w:eastAsia="en-US"/>
    </w:rPr>
  </w:style>
  <w:style w:type="paragraph" w:styleId="NormalWeb">
    <w:name w:val="Normal (Web)"/>
    <w:basedOn w:val="Normal"/>
    <w:uiPriority w:val="99"/>
    <w:unhideWhenUsed/>
    <w:qFormat/>
    <w:rsid w:val="0091114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bealho1">
    <w:name w:val="Cabeçalho1"/>
    <w:basedOn w:val="Normal"/>
    <w:qFormat/>
    <w:rsid w:val="0091114E"/>
    <w:pPr>
      <w:suppressAutoHyphens/>
      <w:spacing w:line="240" w:lineRule="auto"/>
      <w:jc w:val="both"/>
    </w:pPr>
    <w:rPr>
      <w:rFonts w:ascii="Times New Roman" w:eastAsia="Times New Roman" w:hAnsi="Times New Roman" w:cs="Times New Roman"/>
      <w:color w:val="00000A"/>
      <w:sz w:val="24"/>
      <w:szCs w:val="20"/>
      <w:lang w:eastAsia="zh-CN"/>
    </w:rPr>
  </w:style>
  <w:style w:type="character" w:customStyle="1" w:styleId="AssuntodocomentrioChar">
    <w:name w:val="Assunto do comentário Char"/>
    <w:basedOn w:val="TextodecomentrioChar"/>
    <w:link w:val="Assuntodocomentrio"/>
    <w:uiPriority w:val="99"/>
    <w:semiHidden/>
    <w:rsid w:val="0091114E"/>
    <w:rPr>
      <w:rFonts w:ascii="Ecofont_Spranq_eco_Sans" w:eastAsia="Times New Roman" w:hAnsi="Ecofont_Spranq_eco_Sans" w:cs="Times New Roman"/>
      <w:b/>
      <w:bCs/>
      <w:sz w:val="20"/>
      <w:szCs w:val="20"/>
    </w:rPr>
  </w:style>
  <w:style w:type="paragraph" w:styleId="Assuntodocomentrio">
    <w:name w:val="annotation subject"/>
    <w:basedOn w:val="Textodecomentrio"/>
    <w:next w:val="Textodecomentrio"/>
    <w:link w:val="AssuntodocomentrioChar"/>
    <w:uiPriority w:val="99"/>
    <w:semiHidden/>
    <w:unhideWhenUsed/>
    <w:rsid w:val="0091114E"/>
    <w:pPr>
      <w:spacing w:after="160"/>
    </w:pPr>
    <w:rPr>
      <w:rFonts w:cs="Times New Roman"/>
      <w:b/>
      <w:bCs/>
    </w:rPr>
  </w:style>
  <w:style w:type="character" w:customStyle="1" w:styleId="AssuntodocomentrioChar1">
    <w:name w:val="Assunto do comentário Char1"/>
    <w:basedOn w:val="TextodecomentrioChar"/>
    <w:uiPriority w:val="99"/>
    <w:semiHidden/>
    <w:rsid w:val="0091114E"/>
    <w:rPr>
      <w:rFonts w:ascii="Ecofont_Spranq_eco_Sans" w:eastAsia="Times New Roman" w:hAnsi="Ecofont_Spranq_eco_Sans" w:cs="Tahoma"/>
      <w:b/>
      <w:bCs/>
      <w:sz w:val="20"/>
      <w:szCs w:val="20"/>
    </w:rPr>
  </w:style>
  <w:style w:type="paragraph" w:customStyle="1" w:styleId="Style4">
    <w:name w:val="_Style 4"/>
    <w:basedOn w:val="Normal"/>
    <w:rsid w:val="0091114E"/>
    <w:pPr>
      <w:suppressAutoHyphens/>
      <w:spacing w:after="200"/>
      <w:ind w:left="720"/>
      <w:textAlignment w:val="baseline"/>
    </w:pPr>
    <w:rPr>
      <w:rFonts w:ascii="Franklin Gothic Book" w:eastAsia="Franklin Gothic Book" w:hAnsi="Franklin Gothic Book" w:cs="Franklin Gothic Book"/>
      <w:kern w:val="2"/>
      <w:lang w:eastAsia="zh-CN"/>
    </w:rPr>
  </w:style>
  <w:style w:type="character" w:customStyle="1" w:styleId="SemEspaamentoChar">
    <w:name w:val="Sem Espaçamento Char"/>
    <w:link w:val="SemEspaamento"/>
    <w:qFormat/>
    <w:locked/>
    <w:rsid w:val="0091114E"/>
    <w:rPr>
      <w:rFonts w:asciiTheme="minorHAnsi" w:eastAsiaTheme="minorHAnsi" w:hAnsiTheme="minorHAnsi" w:cstheme="minorBidi"/>
      <w:lang w:eastAsia="en-US"/>
    </w:rPr>
  </w:style>
  <w:style w:type="paragraph" w:customStyle="1" w:styleId="Normal2">
    <w:name w:val="Normal2"/>
    <w:rsid w:val="0091114E"/>
    <w:pPr>
      <w:spacing w:after="200"/>
    </w:pPr>
    <w:rPr>
      <w:rFonts w:ascii="Libre Franklin" w:eastAsia="Libre Franklin" w:hAnsi="Libre Franklin" w:cs="Libre Franklin"/>
    </w:rPr>
  </w:style>
  <w:style w:type="paragraph" w:customStyle="1" w:styleId="Normal3">
    <w:name w:val="Normal3"/>
    <w:rsid w:val="0091114E"/>
    <w:pPr>
      <w:spacing w:after="200"/>
    </w:pPr>
    <w:rPr>
      <w:rFonts w:ascii="Libre Franklin" w:eastAsia="Libre Franklin" w:hAnsi="Libre Franklin" w:cs="Libre Franklin"/>
    </w:rPr>
  </w:style>
  <w:style w:type="paragraph" w:customStyle="1" w:styleId="Normal1">
    <w:name w:val="Normal1"/>
    <w:rsid w:val="0091114E"/>
    <w:pPr>
      <w:spacing w:after="200"/>
    </w:pPr>
    <w:rPr>
      <w:rFonts w:ascii="Libre Franklin" w:eastAsia="Libre Franklin" w:hAnsi="Libre Franklin" w:cs="Libre Franklin"/>
    </w:rPr>
  </w:style>
  <w:style w:type="paragraph" w:customStyle="1" w:styleId="Nivel1">
    <w:name w:val="Nivel1"/>
    <w:basedOn w:val="Ttulo1"/>
    <w:next w:val="Normal"/>
    <w:link w:val="Nivel1Char"/>
    <w:qFormat/>
    <w:rsid w:val="0091114E"/>
    <w:pPr>
      <w:spacing w:before="480"/>
      <w:ind w:left="360" w:hanging="360"/>
      <w:jc w:val="both"/>
    </w:pPr>
    <w:rPr>
      <w:rFonts w:eastAsia="Times New Roman" w:cs="Times New Roman"/>
      <w:b/>
      <w:bCs/>
      <w:color w:val="000000"/>
      <w:kern w:val="32"/>
      <w:sz w:val="24"/>
      <w:szCs w:val="32"/>
      <w:lang w:eastAsia="en-US"/>
    </w:rPr>
  </w:style>
  <w:style w:type="character" w:customStyle="1" w:styleId="Nivel1Char">
    <w:name w:val="Nivel1 Char"/>
    <w:link w:val="Nivel1"/>
    <w:rsid w:val="0091114E"/>
    <w:rPr>
      <w:rFonts w:eastAsia="Times New Roman" w:cs="Times New Roman"/>
      <w:b/>
      <w:bCs/>
      <w:color w:val="000000"/>
      <w:kern w:val="32"/>
      <w:sz w:val="24"/>
      <w:szCs w:val="32"/>
      <w:lang w:eastAsia="en-US"/>
    </w:rPr>
  </w:style>
  <w:style w:type="character" w:customStyle="1" w:styleId="tex3">
    <w:name w:val="tex3"/>
    <w:basedOn w:val="Fontepargpadro"/>
    <w:rsid w:val="0091114E"/>
  </w:style>
  <w:style w:type="paragraph" w:styleId="Recuodecorpodetexto">
    <w:name w:val="Body Text Indent"/>
    <w:basedOn w:val="Normal"/>
    <w:link w:val="RecuodecorpodetextoChar"/>
    <w:uiPriority w:val="99"/>
    <w:unhideWhenUsed/>
    <w:rsid w:val="0091114E"/>
    <w:pPr>
      <w:widowControl w:val="0"/>
      <w:autoSpaceDE w:val="0"/>
      <w:autoSpaceDN w:val="0"/>
      <w:spacing w:after="120" w:line="240" w:lineRule="auto"/>
      <w:ind w:left="283"/>
    </w:pPr>
    <w:rPr>
      <w:rFonts w:ascii="Calibri" w:eastAsia="Calibri" w:hAnsi="Calibri" w:cs="Calibri"/>
      <w:lang w:val="pt-PT" w:eastAsia="en-US"/>
    </w:rPr>
  </w:style>
  <w:style w:type="character" w:customStyle="1" w:styleId="RecuodecorpodetextoChar">
    <w:name w:val="Recuo de corpo de texto Char"/>
    <w:basedOn w:val="Fontepargpadro"/>
    <w:link w:val="Recuodecorpodetexto"/>
    <w:uiPriority w:val="99"/>
    <w:rsid w:val="0091114E"/>
    <w:rPr>
      <w:rFonts w:ascii="Calibri" w:eastAsia="Calibri" w:hAnsi="Calibri" w:cs="Calibri"/>
      <w:lang w:val="pt-PT" w:eastAsia="en-US"/>
    </w:rPr>
  </w:style>
  <w:style w:type="paragraph" w:styleId="Recuodecorpodetexto2">
    <w:name w:val="Body Text Indent 2"/>
    <w:basedOn w:val="Normal"/>
    <w:link w:val="Recuodecorpodetexto2Char"/>
    <w:rsid w:val="0091114E"/>
    <w:pPr>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91114E"/>
    <w:rPr>
      <w:rFonts w:ascii="Calibri" w:eastAsia="Calibri" w:hAnsi="Calibri" w:cs="Times New Roman"/>
      <w:sz w:val="20"/>
      <w:szCs w:val="20"/>
      <w:lang w:val="x-none" w:eastAsia="x-none"/>
    </w:rPr>
  </w:style>
  <w:style w:type="character" w:customStyle="1" w:styleId="TtuloChar">
    <w:name w:val="Título Char"/>
    <w:basedOn w:val="Fontepargpadro"/>
    <w:link w:val="Ttulo"/>
    <w:rsid w:val="0091114E"/>
    <w:rPr>
      <w:sz w:val="52"/>
      <w:szCs w:val="52"/>
    </w:rPr>
  </w:style>
  <w:style w:type="character" w:styleId="Nmerodepgina">
    <w:name w:val="page number"/>
    <w:rsid w:val="0091114E"/>
    <w:rPr>
      <w:rFonts w:cs="Times New Roman"/>
    </w:rPr>
  </w:style>
  <w:style w:type="paragraph" w:customStyle="1" w:styleId="Recuodecorpodetexto21">
    <w:name w:val="Recuo de corpo de texto 21"/>
    <w:basedOn w:val="Normal"/>
    <w:rsid w:val="0091114E"/>
    <w:pPr>
      <w:suppressAutoHyphens/>
      <w:autoSpaceDE w:val="0"/>
      <w:autoSpaceDN w:val="0"/>
      <w:adjustRightInd w:val="0"/>
      <w:spacing w:after="120" w:line="480" w:lineRule="auto"/>
      <w:ind w:left="283"/>
      <w:jc w:val="both"/>
    </w:pPr>
    <w:rPr>
      <w:rFonts w:eastAsia="Calibri" w:cs="Calibri"/>
      <w:sz w:val="24"/>
      <w:szCs w:val="24"/>
      <w:lang w:eastAsia="ar-SA"/>
    </w:rPr>
  </w:style>
  <w:style w:type="paragraph" w:styleId="Commarcadores">
    <w:name w:val="List Bullet"/>
    <w:basedOn w:val="Normal"/>
    <w:unhideWhenUsed/>
    <w:rsid w:val="0091114E"/>
    <w:pPr>
      <w:numPr>
        <w:numId w:val="21"/>
      </w:numPr>
      <w:spacing w:line="240" w:lineRule="auto"/>
      <w:contextualSpacing/>
    </w:pPr>
    <w:rPr>
      <w:rFonts w:ascii="Tahoma" w:eastAsia="Times New Roman" w:hAnsi="Tahoma" w:cs="Tahoma"/>
      <w:sz w:val="24"/>
      <w:szCs w:val="24"/>
    </w:rPr>
  </w:style>
  <w:style w:type="numbering" w:styleId="111111">
    <w:name w:val="Outline List 2"/>
    <w:basedOn w:val="Semlista"/>
    <w:rsid w:val="0091114E"/>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676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hkPGGV0S6opUOC5k65XNNNyKzQ==">CgMxLjA4AHIhMUxZOGR1bmhVT0dVUFk4YWQ2WlNteWFqdlBQaGFZOXlx</go:docsCustomData>
</go:gDocsCustomXmlDataStorage>
</file>

<file path=customXml/itemProps1.xml><?xml version="1.0" encoding="utf-8"?>
<ds:datastoreItem xmlns:ds="http://schemas.openxmlformats.org/officeDocument/2006/customXml" ds:itemID="{BB93C67F-5280-42EE-AF22-F4BB8F27269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74</Pages>
  <Words>19675</Words>
  <Characters>106251</Characters>
  <Application>Microsoft Office Word</Application>
  <DocSecurity>0</DocSecurity>
  <Lines>885</Lines>
  <Paragraphs>251</Paragraphs>
  <ScaleCrop>false</ScaleCrop>
  <HeadingPairs>
    <vt:vector size="4" baseType="variant">
      <vt:variant>
        <vt:lpstr>Título</vt:lpstr>
      </vt:variant>
      <vt:variant>
        <vt:i4>1</vt:i4>
      </vt:variant>
      <vt:variant>
        <vt:lpstr>Títulos</vt:lpstr>
      </vt:variant>
      <vt:variant>
        <vt:i4>8</vt:i4>
      </vt:variant>
    </vt:vector>
  </HeadingPairs>
  <TitlesOfParts>
    <vt:vector size="9" baseType="lpstr">
      <vt:lpstr/>
      <vt:lpstr>    PREFEITURA MUNICIPAL DE IBICARAI-BA</vt:lpstr>
      <vt:lpstr>    SECRETARIA MUNICIPAL DE EDUCAÇÃO</vt:lpstr>
      <vt:lpstr>    ENVELOPE Nº 01 - HABILITAÇÃO DO GRUPO INFORMAL</vt:lpstr>
      <vt:lpstr>    ENVELOPE Nº 01 - HABILITAÇÃO DO GRUPO FORMAL</vt:lpstr>
      <vt:lpstr>    </vt:lpstr>
      <vt:lpstr>    EXIGÊNCIAS DE HABILITAÇÃO </vt:lpstr>
      <vt:lpstr>    ENVELOPE Nº 01 - HABILITAÇÃO DO GRUPO INFORMAL</vt:lpstr>
      <vt:lpstr>    ENVELOPE Nº 01 - HABILITAÇÃO DO GRUPO FORMAL</vt:lpstr>
    </vt:vector>
  </TitlesOfParts>
  <Company/>
  <LinksUpToDate>false</LinksUpToDate>
  <CharactersWithSpaces>125675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2025-02-25T14:22:00Z</cp:lastPrinted>
  <dcterms:created xsi:type="dcterms:W3CDTF">2025-02-23T18:19:00Z</dcterms:created>
  <dcterms:modified xsi:type="dcterms:W3CDTF">2025-02-25T14:23:00Z</dcterms:modified>
</cp:coreProperties>
</file>