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8F956" w14:textId="183002DC" w:rsidR="00457F2F" w:rsidRPr="002B6E0D" w:rsidRDefault="00457F2F" w:rsidP="006F1DAE">
      <w:pPr>
        <w:pStyle w:val="Ttulo3"/>
        <w:spacing w:before="0"/>
        <w:jc w:val="center"/>
        <w:rPr>
          <w:rFonts w:ascii="Arial" w:hAnsi="Arial" w:cs="Arial"/>
          <w:b/>
          <w:color w:val="auto"/>
        </w:rPr>
      </w:pPr>
      <w:r w:rsidRPr="002B6E0D">
        <w:rPr>
          <w:rFonts w:ascii="Arial" w:hAnsi="Arial" w:cs="Arial"/>
          <w:b/>
          <w:color w:val="auto"/>
        </w:rPr>
        <w:t>AVISO DE INTENÇÃO DE DISPENSA DE LICITAÇÃO</w:t>
      </w:r>
      <w:r w:rsidR="00804B52" w:rsidRPr="002B6E0D">
        <w:rPr>
          <w:rFonts w:ascii="Arial" w:hAnsi="Arial" w:cs="Arial"/>
          <w:b/>
          <w:color w:val="auto"/>
        </w:rPr>
        <w:t xml:space="preserve"> ELETRÔNICA</w:t>
      </w:r>
      <w:r w:rsidR="00B85F6B">
        <w:rPr>
          <w:rFonts w:ascii="Arial" w:hAnsi="Arial" w:cs="Arial"/>
          <w:b/>
          <w:color w:val="auto"/>
        </w:rPr>
        <w:t xml:space="preserve"> N° 00</w:t>
      </w:r>
      <w:r w:rsidR="00AA4DA3">
        <w:rPr>
          <w:rFonts w:ascii="Arial" w:hAnsi="Arial" w:cs="Arial"/>
          <w:b/>
          <w:color w:val="auto"/>
        </w:rPr>
        <w:t>6</w:t>
      </w:r>
      <w:r w:rsidR="00D937CD">
        <w:rPr>
          <w:rFonts w:ascii="Arial" w:hAnsi="Arial" w:cs="Arial"/>
          <w:b/>
          <w:color w:val="auto"/>
        </w:rPr>
        <w:t>/2025</w:t>
      </w:r>
      <w:r w:rsidRPr="002B6E0D">
        <w:rPr>
          <w:rFonts w:ascii="Arial" w:hAnsi="Arial" w:cs="Arial"/>
          <w:b/>
          <w:color w:val="auto"/>
        </w:rPr>
        <w:t xml:space="preserve"> COM BASE NO ART. Nº 75, INCISO II da Lei 14.133/2021.</w:t>
      </w:r>
    </w:p>
    <w:p w14:paraId="479242F1" w14:textId="77777777" w:rsidR="00457F2F" w:rsidRPr="002B6E0D" w:rsidRDefault="00457F2F" w:rsidP="006F1DAE">
      <w:pPr>
        <w:pStyle w:val="Ttulo3"/>
        <w:spacing w:before="0"/>
        <w:jc w:val="both"/>
        <w:rPr>
          <w:rFonts w:ascii="Arial" w:hAnsi="Arial" w:cs="Arial"/>
          <w:b/>
          <w:bCs/>
          <w:color w:val="auto"/>
        </w:rPr>
      </w:pPr>
    </w:p>
    <w:p w14:paraId="511EE434" w14:textId="77777777" w:rsidR="00457F2F" w:rsidRPr="002B6E0D" w:rsidRDefault="00457F2F" w:rsidP="006F1DAE">
      <w:pPr>
        <w:pStyle w:val="Ttulo3"/>
        <w:spacing w:before="0"/>
        <w:jc w:val="both"/>
        <w:rPr>
          <w:rFonts w:ascii="Arial" w:hAnsi="Arial" w:cs="Arial"/>
          <w:b/>
          <w:bCs/>
          <w:color w:val="auto"/>
        </w:rPr>
      </w:pPr>
    </w:p>
    <w:p w14:paraId="292571C3" w14:textId="549FAD29" w:rsidR="00457F2F" w:rsidRPr="00A85395" w:rsidRDefault="00457F2F" w:rsidP="006F1DAE">
      <w:pPr>
        <w:jc w:val="both"/>
        <w:rPr>
          <w:rFonts w:cs="Arial"/>
          <w:b/>
          <w:bCs/>
          <w:sz w:val="24"/>
        </w:rPr>
      </w:pPr>
      <w:r w:rsidRPr="00A85395">
        <w:rPr>
          <w:rFonts w:cs="Arial"/>
          <w:sz w:val="24"/>
        </w:rPr>
        <w:t xml:space="preserve">A Prefeitura Municipal de </w:t>
      </w:r>
      <w:r w:rsidR="00660ACF" w:rsidRPr="00A85395">
        <w:rPr>
          <w:rFonts w:cs="Arial"/>
          <w:sz w:val="24"/>
        </w:rPr>
        <w:t>Glória – BA</w:t>
      </w:r>
      <w:r w:rsidRPr="00A85395">
        <w:rPr>
          <w:rFonts w:cs="Arial"/>
          <w:sz w:val="24"/>
        </w:rPr>
        <w:t xml:space="preserve">, CNPJ: </w:t>
      </w:r>
      <w:r w:rsidR="006D0C93" w:rsidRPr="00A85395">
        <w:rPr>
          <w:rFonts w:cs="Arial"/>
          <w:iCs/>
          <w:sz w:val="24"/>
        </w:rPr>
        <w:t>14.217.335/0001-70</w:t>
      </w:r>
      <w:r w:rsidRPr="00A85395">
        <w:rPr>
          <w:rFonts w:cs="Arial"/>
          <w:sz w:val="24"/>
        </w:rPr>
        <w:t xml:space="preserve">, situada </w:t>
      </w:r>
      <w:r w:rsidR="006D0C93" w:rsidRPr="00A85395">
        <w:rPr>
          <w:rFonts w:cs="Arial"/>
          <w:sz w:val="24"/>
        </w:rPr>
        <w:t xml:space="preserve">na </w:t>
      </w:r>
      <w:r w:rsidR="006D0C93" w:rsidRPr="00A85395">
        <w:rPr>
          <w:rFonts w:cs="Arial"/>
          <w:iCs/>
          <w:sz w:val="24"/>
        </w:rPr>
        <w:t>Av. Presidente Ernesto Geisel, nº. 48, Centro, Gloria - BA</w:t>
      </w:r>
      <w:r w:rsidRPr="00A85395">
        <w:rPr>
          <w:rFonts w:cs="Arial"/>
          <w:sz w:val="24"/>
        </w:rPr>
        <w:t>, em conformidade com o Art. 75, inciso II – da Lei Federal n°14.133/21</w:t>
      </w:r>
      <w:r w:rsidR="0040028C" w:rsidRPr="00A85395">
        <w:rPr>
          <w:rFonts w:cs="Arial"/>
          <w:sz w:val="24"/>
        </w:rPr>
        <w:t xml:space="preserve"> e Decreto Municipal n° 003 de 02 de janeiro de 2024</w:t>
      </w:r>
      <w:r w:rsidRPr="00A85395">
        <w:rPr>
          <w:rFonts w:cs="Arial"/>
          <w:sz w:val="24"/>
        </w:rPr>
        <w:t xml:space="preserve">, torna público aos interessados que pretende realizar a </w:t>
      </w:r>
      <w:r w:rsidR="00301C76" w:rsidRPr="00A85395">
        <w:rPr>
          <w:rFonts w:cs="Arial"/>
          <w:color w:val="000000"/>
          <w:sz w:val="24"/>
        </w:rPr>
        <w:t xml:space="preserve">Contratação de empresa para locação de </w:t>
      </w:r>
      <w:r w:rsidR="00CE37EC" w:rsidRPr="00A85395">
        <w:rPr>
          <w:rFonts w:cs="Arial"/>
          <w:color w:val="000000"/>
          <w:sz w:val="24"/>
        </w:rPr>
        <w:t>Grupo Gerador</w:t>
      </w:r>
      <w:r w:rsidR="00301C76" w:rsidRPr="00A85395">
        <w:rPr>
          <w:rFonts w:cs="Arial"/>
          <w:sz w:val="24"/>
        </w:rPr>
        <w:t>, para atender os Festejos Juninos 2025, nos dias 12, 13, 14 e 15 de junho de 2025</w:t>
      </w:r>
      <w:r w:rsidR="00301C76" w:rsidRPr="00A85395">
        <w:rPr>
          <w:rFonts w:cs="Arial"/>
          <w:color w:val="000000"/>
          <w:sz w:val="24"/>
        </w:rPr>
        <w:t>, na sede do Município de Glória – BA, e nos dias 04 e 05 de julho de 2025 no Distrito Quixaba, evento a ser realizado pela Prefeitura Municipal de Glória, através da Secretaria Municipal de Governo</w:t>
      </w:r>
      <w:r w:rsidRPr="00A85395">
        <w:rPr>
          <w:rFonts w:cs="Arial"/>
          <w:sz w:val="24"/>
        </w:rPr>
        <w:t>, que é parte integrante e indissociável do Ato Convocatório.</w:t>
      </w:r>
    </w:p>
    <w:p w14:paraId="1C8A1BA3" w14:textId="77777777" w:rsidR="00457F2F" w:rsidRPr="002B6E0D" w:rsidRDefault="00457F2F" w:rsidP="006F1DAE">
      <w:pPr>
        <w:jc w:val="both"/>
        <w:rPr>
          <w:rFonts w:cs="Arial"/>
          <w:sz w:val="24"/>
        </w:rPr>
      </w:pPr>
    </w:p>
    <w:p w14:paraId="7952EEDD" w14:textId="68DAEBE9" w:rsidR="00457F2F" w:rsidRPr="002B6E0D" w:rsidRDefault="00457F2F" w:rsidP="006F1DAE">
      <w:pPr>
        <w:pStyle w:val="Ttulo3"/>
        <w:spacing w:before="0"/>
        <w:jc w:val="both"/>
        <w:rPr>
          <w:rFonts w:ascii="Arial" w:hAnsi="Arial" w:cs="Arial"/>
          <w:b/>
          <w:bCs/>
          <w:color w:val="auto"/>
        </w:rPr>
      </w:pPr>
      <w:r w:rsidRPr="002B6E0D">
        <w:rPr>
          <w:rFonts w:ascii="Arial" w:hAnsi="Arial" w:cs="Arial"/>
          <w:color w:val="auto"/>
        </w:rPr>
        <w:t xml:space="preserve">Limite para Apresentação da Proposta de Preços: </w:t>
      </w:r>
      <w:r w:rsidR="00FE51B5" w:rsidRPr="00A85395">
        <w:rPr>
          <w:rFonts w:ascii="Arial" w:hAnsi="Arial" w:cs="Arial"/>
          <w:color w:val="auto"/>
        </w:rPr>
        <w:t>2</w:t>
      </w:r>
      <w:r w:rsidR="00B35594" w:rsidRPr="00A85395">
        <w:rPr>
          <w:rFonts w:ascii="Arial" w:hAnsi="Arial" w:cs="Arial"/>
          <w:color w:val="auto"/>
        </w:rPr>
        <w:t>1</w:t>
      </w:r>
      <w:r w:rsidRPr="00A85395">
        <w:rPr>
          <w:rFonts w:ascii="Arial" w:hAnsi="Arial" w:cs="Arial"/>
          <w:color w:val="auto"/>
        </w:rPr>
        <w:t>/0</w:t>
      </w:r>
      <w:r w:rsidR="006D0C93" w:rsidRPr="00A85395">
        <w:rPr>
          <w:rFonts w:ascii="Arial" w:hAnsi="Arial" w:cs="Arial"/>
          <w:color w:val="auto"/>
        </w:rPr>
        <w:t>5</w:t>
      </w:r>
      <w:r w:rsidRPr="00A85395">
        <w:rPr>
          <w:rFonts w:ascii="Arial" w:hAnsi="Arial" w:cs="Arial"/>
          <w:color w:val="auto"/>
        </w:rPr>
        <w:t>/202</w:t>
      </w:r>
      <w:r w:rsidR="00A85395">
        <w:rPr>
          <w:rFonts w:ascii="Arial" w:hAnsi="Arial" w:cs="Arial"/>
          <w:color w:val="auto"/>
        </w:rPr>
        <w:t>5</w:t>
      </w:r>
      <w:r w:rsidRPr="00A85395">
        <w:rPr>
          <w:rFonts w:ascii="Arial" w:hAnsi="Arial" w:cs="Arial"/>
          <w:color w:val="auto"/>
        </w:rPr>
        <w:t xml:space="preserve"> às </w:t>
      </w:r>
      <w:r w:rsidR="002700CF">
        <w:rPr>
          <w:rFonts w:ascii="Arial" w:hAnsi="Arial" w:cs="Arial"/>
          <w:color w:val="auto"/>
        </w:rPr>
        <w:t>7</w:t>
      </w:r>
      <w:r w:rsidR="00324268" w:rsidRPr="00A85395">
        <w:rPr>
          <w:rFonts w:ascii="Arial" w:hAnsi="Arial" w:cs="Arial"/>
          <w:color w:val="auto"/>
        </w:rPr>
        <w:t>:59</w:t>
      </w:r>
      <w:r w:rsidRPr="00A85395">
        <w:rPr>
          <w:rFonts w:ascii="Arial" w:hAnsi="Arial" w:cs="Arial"/>
          <w:color w:val="auto"/>
        </w:rPr>
        <w:t xml:space="preserve"> HRS</w:t>
      </w:r>
      <w:r w:rsidR="007E2076" w:rsidRPr="002B6E0D">
        <w:rPr>
          <w:rFonts w:ascii="Arial" w:hAnsi="Arial" w:cs="Arial"/>
          <w:color w:val="auto"/>
        </w:rPr>
        <w:t>. A proposta de p</w:t>
      </w:r>
      <w:r w:rsidRPr="002B6E0D">
        <w:rPr>
          <w:rFonts w:ascii="Arial" w:hAnsi="Arial" w:cs="Arial"/>
          <w:color w:val="auto"/>
        </w:rPr>
        <w:t>reços deverá ser enviada para o PORTAL BR CONECTADO</w:t>
      </w:r>
      <w:r w:rsidR="0026058F" w:rsidRPr="002B6E0D">
        <w:rPr>
          <w:rFonts w:ascii="Arial" w:hAnsi="Arial" w:cs="Arial"/>
          <w:color w:val="auto"/>
        </w:rPr>
        <w:t xml:space="preserve"> </w:t>
      </w:r>
      <w:r w:rsidR="0026058F" w:rsidRPr="002B6E0D">
        <w:rPr>
          <w:rFonts w:ascii="Arial" w:hAnsi="Arial" w:cs="Arial"/>
          <w:color w:val="auto"/>
          <w:u w:val="single"/>
        </w:rPr>
        <w:t>https://licitagloria.brconectado.com.br/</w:t>
      </w:r>
      <w:r w:rsidRPr="002B6E0D">
        <w:rPr>
          <w:rFonts w:ascii="Arial" w:hAnsi="Arial" w:cs="Arial"/>
          <w:color w:val="auto"/>
        </w:rPr>
        <w:t>, até a data limite acima estabelecida.</w:t>
      </w:r>
    </w:p>
    <w:p w14:paraId="7DA28C64" w14:textId="77777777" w:rsidR="00457F2F" w:rsidRPr="002B6E0D" w:rsidRDefault="00457F2F" w:rsidP="006F1DAE">
      <w:pPr>
        <w:pStyle w:val="Ttulo3"/>
        <w:spacing w:before="0"/>
        <w:jc w:val="both"/>
        <w:rPr>
          <w:rFonts w:ascii="Arial" w:hAnsi="Arial" w:cs="Arial"/>
          <w:b/>
          <w:bCs/>
          <w:color w:val="auto"/>
        </w:rPr>
      </w:pPr>
    </w:p>
    <w:p w14:paraId="5FF0DF1F" w14:textId="131480CD" w:rsidR="00457F2F" w:rsidRPr="002B6E0D" w:rsidRDefault="00FE51B5" w:rsidP="006F1DAE">
      <w:pPr>
        <w:pStyle w:val="Ttulo3"/>
        <w:spacing w:before="0"/>
        <w:jc w:val="both"/>
        <w:rPr>
          <w:rFonts w:ascii="Arial" w:hAnsi="Arial" w:cs="Arial"/>
          <w:color w:val="auto"/>
        </w:rPr>
      </w:pPr>
      <w:r w:rsidRPr="00EB1701">
        <w:rPr>
          <w:rFonts w:ascii="Arial" w:hAnsi="Arial" w:cs="Arial"/>
          <w:color w:val="auto"/>
        </w:rPr>
        <w:t>Glória – BA</w:t>
      </w:r>
      <w:r w:rsidR="00457F2F" w:rsidRPr="00EB1701">
        <w:rPr>
          <w:rFonts w:ascii="Arial" w:hAnsi="Arial" w:cs="Arial"/>
          <w:color w:val="auto"/>
        </w:rPr>
        <w:t xml:space="preserve">, de </w:t>
      </w:r>
      <w:r w:rsidR="00EB1701">
        <w:rPr>
          <w:rFonts w:ascii="Arial" w:hAnsi="Arial" w:cs="Arial"/>
          <w:color w:val="auto"/>
        </w:rPr>
        <w:t>14</w:t>
      </w:r>
      <w:r w:rsidR="00457F2F" w:rsidRPr="00EB1701">
        <w:rPr>
          <w:rFonts w:ascii="Arial" w:hAnsi="Arial" w:cs="Arial"/>
          <w:color w:val="auto"/>
        </w:rPr>
        <w:t xml:space="preserve"> de </w:t>
      </w:r>
      <w:r w:rsidR="00EB1701">
        <w:rPr>
          <w:rFonts w:ascii="Arial" w:hAnsi="Arial" w:cs="Arial"/>
          <w:color w:val="auto"/>
        </w:rPr>
        <w:t>maio</w:t>
      </w:r>
      <w:r w:rsidRPr="00EB1701">
        <w:rPr>
          <w:rFonts w:ascii="Arial" w:hAnsi="Arial" w:cs="Arial"/>
          <w:color w:val="auto"/>
        </w:rPr>
        <w:t xml:space="preserve"> </w:t>
      </w:r>
      <w:r w:rsidR="00457F2F" w:rsidRPr="00EB1701">
        <w:rPr>
          <w:rFonts w:ascii="Arial" w:hAnsi="Arial" w:cs="Arial"/>
          <w:color w:val="auto"/>
        </w:rPr>
        <w:t>de 202</w:t>
      </w:r>
      <w:r w:rsidR="00301C76" w:rsidRPr="00EB1701">
        <w:rPr>
          <w:rFonts w:ascii="Arial" w:hAnsi="Arial" w:cs="Arial"/>
          <w:color w:val="auto"/>
        </w:rPr>
        <w:t>5</w:t>
      </w:r>
      <w:r w:rsidR="00457F2F" w:rsidRPr="00EB1701">
        <w:rPr>
          <w:rFonts w:ascii="Arial" w:hAnsi="Arial" w:cs="Arial"/>
          <w:color w:val="auto"/>
        </w:rPr>
        <w:t>.</w:t>
      </w:r>
    </w:p>
    <w:p w14:paraId="73D2ACB1" w14:textId="77777777" w:rsidR="002E08AD" w:rsidRPr="002B6E0D" w:rsidRDefault="002E08AD" w:rsidP="002E08AD">
      <w:pPr>
        <w:jc w:val="both"/>
        <w:rPr>
          <w:rFonts w:cs="Arial"/>
          <w:sz w:val="24"/>
        </w:rPr>
      </w:pPr>
    </w:p>
    <w:p w14:paraId="6991309D" w14:textId="1336429E" w:rsidR="00457F2F" w:rsidRPr="002B6E0D" w:rsidRDefault="00457F2F" w:rsidP="006F1DAE">
      <w:pPr>
        <w:jc w:val="both"/>
        <w:rPr>
          <w:rFonts w:cs="Arial"/>
          <w:sz w:val="24"/>
        </w:rPr>
      </w:pPr>
    </w:p>
    <w:p w14:paraId="23A664FE" w14:textId="580AE634" w:rsidR="00FE51B5" w:rsidRPr="002B6E0D" w:rsidRDefault="00FE51B5" w:rsidP="006F1DAE">
      <w:pPr>
        <w:jc w:val="both"/>
        <w:rPr>
          <w:rFonts w:cs="Arial"/>
          <w:sz w:val="24"/>
        </w:rPr>
      </w:pPr>
    </w:p>
    <w:p w14:paraId="678BD393" w14:textId="77777777" w:rsidR="00301C76" w:rsidRPr="002B6E0D" w:rsidRDefault="00301C76" w:rsidP="00301C76">
      <w:pPr>
        <w:jc w:val="center"/>
        <w:rPr>
          <w:rFonts w:cs="Arial"/>
          <w:sz w:val="24"/>
        </w:rPr>
      </w:pPr>
      <w:r w:rsidRPr="002B6E0D">
        <w:rPr>
          <w:rFonts w:cs="Arial"/>
          <w:sz w:val="24"/>
        </w:rPr>
        <w:t>Gilmar Pereira Araújo</w:t>
      </w:r>
    </w:p>
    <w:p w14:paraId="7A40ABE7" w14:textId="77777777" w:rsidR="00301C76" w:rsidRPr="002B6E0D" w:rsidRDefault="00301C76" w:rsidP="00301C76">
      <w:pPr>
        <w:jc w:val="center"/>
        <w:rPr>
          <w:rFonts w:cs="Arial"/>
          <w:sz w:val="24"/>
        </w:rPr>
      </w:pPr>
      <w:r w:rsidRPr="002B6E0D">
        <w:rPr>
          <w:rFonts w:cs="Arial"/>
          <w:sz w:val="24"/>
        </w:rPr>
        <w:t>Secretário Municipal de Governo</w:t>
      </w:r>
    </w:p>
    <w:p w14:paraId="352E3534" w14:textId="11447652" w:rsidR="00FE51B5" w:rsidRPr="002B6E0D" w:rsidRDefault="00FE51B5" w:rsidP="006F1DAE">
      <w:pPr>
        <w:jc w:val="both"/>
        <w:rPr>
          <w:rFonts w:cs="Arial"/>
          <w:sz w:val="24"/>
        </w:rPr>
      </w:pPr>
    </w:p>
    <w:p w14:paraId="4693804E" w14:textId="5D576F5F" w:rsidR="00457F2F" w:rsidRPr="002B6E0D" w:rsidRDefault="00457F2F" w:rsidP="006F1DAE">
      <w:pPr>
        <w:jc w:val="both"/>
        <w:rPr>
          <w:rFonts w:cs="Arial"/>
          <w:sz w:val="24"/>
        </w:rPr>
      </w:pPr>
    </w:p>
    <w:p w14:paraId="7E5881C6" w14:textId="2CA9CCB9" w:rsidR="00457F2F" w:rsidRPr="002B6E0D" w:rsidRDefault="00457F2F" w:rsidP="006F1DAE">
      <w:pPr>
        <w:jc w:val="both"/>
        <w:rPr>
          <w:rFonts w:cs="Arial"/>
          <w:sz w:val="24"/>
        </w:rPr>
      </w:pPr>
    </w:p>
    <w:p w14:paraId="091F981F" w14:textId="3F2CA9F6" w:rsidR="00457F2F" w:rsidRPr="002B6E0D" w:rsidRDefault="00457F2F" w:rsidP="006F1DAE">
      <w:pPr>
        <w:jc w:val="both"/>
        <w:rPr>
          <w:rFonts w:cs="Arial"/>
          <w:sz w:val="24"/>
        </w:rPr>
      </w:pPr>
    </w:p>
    <w:p w14:paraId="2F81201B" w14:textId="7B8F0BF7" w:rsidR="00457F2F" w:rsidRPr="002B6E0D" w:rsidRDefault="00457F2F" w:rsidP="006F1DAE">
      <w:pPr>
        <w:jc w:val="both"/>
        <w:rPr>
          <w:rFonts w:cs="Arial"/>
          <w:sz w:val="24"/>
        </w:rPr>
      </w:pPr>
    </w:p>
    <w:p w14:paraId="39CAEE8E" w14:textId="50FF5571" w:rsidR="0026058F" w:rsidRPr="002B6E0D" w:rsidRDefault="0026058F" w:rsidP="006F1DAE">
      <w:pPr>
        <w:jc w:val="both"/>
        <w:rPr>
          <w:rFonts w:cs="Arial"/>
          <w:sz w:val="24"/>
        </w:rPr>
      </w:pPr>
    </w:p>
    <w:p w14:paraId="6E7D9F19" w14:textId="644D741F" w:rsidR="0026058F" w:rsidRPr="002B6E0D" w:rsidRDefault="0026058F" w:rsidP="006F1DAE">
      <w:pPr>
        <w:jc w:val="both"/>
        <w:rPr>
          <w:rFonts w:cs="Arial"/>
          <w:sz w:val="24"/>
        </w:rPr>
      </w:pPr>
    </w:p>
    <w:p w14:paraId="0A6CB4CA" w14:textId="7CC8B600" w:rsidR="0026058F" w:rsidRPr="002B6E0D" w:rsidRDefault="0026058F" w:rsidP="006F1DAE">
      <w:pPr>
        <w:jc w:val="both"/>
        <w:rPr>
          <w:rFonts w:cs="Arial"/>
          <w:sz w:val="24"/>
        </w:rPr>
      </w:pPr>
    </w:p>
    <w:p w14:paraId="3AFB283E" w14:textId="77777777" w:rsidR="0026058F" w:rsidRPr="002B6E0D" w:rsidRDefault="0026058F" w:rsidP="006F1DAE">
      <w:pPr>
        <w:jc w:val="both"/>
        <w:rPr>
          <w:rFonts w:cs="Arial"/>
          <w:sz w:val="24"/>
        </w:rPr>
      </w:pPr>
    </w:p>
    <w:p w14:paraId="6A58C71D" w14:textId="2EF3C886" w:rsidR="00457F2F" w:rsidRPr="002B6E0D" w:rsidRDefault="00457F2F" w:rsidP="006F1DAE">
      <w:pPr>
        <w:jc w:val="both"/>
        <w:rPr>
          <w:rFonts w:cs="Arial"/>
          <w:sz w:val="24"/>
        </w:rPr>
      </w:pPr>
    </w:p>
    <w:p w14:paraId="596080DD" w14:textId="589C3D9B" w:rsidR="000F0754" w:rsidRPr="002B6E0D" w:rsidRDefault="000F0754" w:rsidP="006F1DAE">
      <w:pPr>
        <w:suppressAutoHyphens w:val="0"/>
        <w:spacing w:after="160" w:line="259" w:lineRule="auto"/>
        <w:jc w:val="both"/>
        <w:rPr>
          <w:rFonts w:cs="Arial"/>
          <w:sz w:val="24"/>
        </w:rPr>
      </w:pPr>
      <w:r w:rsidRPr="002B6E0D">
        <w:rPr>
          <w:rFonts w:cs="Arial"/>
          <w:sz w:val="24"/>
        </w:rPr>
        <w:br w:type="page"/>
      </w:r>
    </w:p>
    <w:p w14:paraId="7CF4441D" w14:textId="77777777" w:rsidR="00457F2F" w:rsidRPr="002B6E0D" w:rsidRDefault="00457F2F" w:rsidP="006F1DAE">
      <w:pPr>
        <w:jc w:val="both"/>
        <w:rPr>
          <w:rFonts w:cs="Arial"/>
          <w:sz w:val="24"/>
        </w:rPr>
      </w:pPr>
    </w:p>
    <w:p w14:paraId="2D092B9B" w14:textId="616754D6"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t xml:space="preserve">PROCESSO LICITATÓRIO N° </w:t>
      </w:r>
      <w:r w:rsidR="00C2572C">
        <w:rPr>
          <w:rFonts w:cs="Arial"/>
          <w:b/>
          <w:bCs/>
          <w:sz w:val="24"/>
          <w:u w:val="single"/>
        </w:rPr>
        <w:t>214</w:t>
      </w:r>
      <w:r w:rsidR="00804B52" w:rsidRPr="002B6E0D">
        <w:rPr>
          <w:rFonts w:cs="Arial"/>
          <w:b/>
          <w:bCs/>
          <w:sz w:val="24"/>
          <w:u w:val="single"/>
        </w:rPr>
        <w:t>/2025</w:t>
      </w:r>
    </w:p>
    <w:p w14:paraId="53DA9BC5" w14:textId="1F51CBDE"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t xml:space="preserve">DISPENSA </w:t>
      </w:r>
      <w:r w:rsidR="00804B52" w:rsidRPr="002B6E0D">
        <w:rPr>
          <w:rFonts w:cs="Arial"/>
          <w:b/>
          <w:bCs/>
          <w:sz w:val="24"/>
          <w:u w:val="single"/>
        </w:rPr>
        <w:t xml:space="preserve">ELETRÔNICA </w:t>
      </w:r>
      <w:r w:rsidR="00457F2F" w:rsidRPr="002B6E0D">
        <w:rPr>
          <w:rFonts w:cs="Arial"/>
          <w:b/>
          <w:bCs/>
          <w:sz w:val="24"/>
          <w:u w:val="single"/>
        </w:rPr>
        <w:t xml:space="preserve">N° </w:t>
      </w:r>
      <w:r w:rsidR="00B85F6B">
        <w:rPr>
          <w:rFonts w:cs="Arial"/>
          <w:b/>
          <w:bCs/>
          <w:sz w:val="24"/>
          <w:u w:val="single"/>
        </w:rPr>
        <w:t>00</w:t>
      </w:r>
      <w:r w:rsidR="00883D77">
        <w:rPr>
          <w:rFonts w:cs="Arial"/>
          <w:b/>
          <w:bCs/>
          <w:sz w:val="24"/>
          <w:u w:val="single"/>
        </w:rPr>
        <w:t>6</w:t>
      </w:r>
      <w:r w:rsidR="00804B52" w:rsidRPr="002B6E0D">
        <w:rPr>
          <w:rFonts w:cs="Arial"/>
          <w:b/>
          <w:bCs/>
          <w:sz w:val="24"/>
          <w:u w:val="single"/>
        </w:rPr>
        <w:t>/2025</w:t>
      </w:r>
    </w:p>
    <w:p w14:paraId="0496B2D5" w14:textId="77777777" w:rsidR="00457F2F" w:rsidRPr="002B6E0D" w:rsidRDefault="00457F2F" w:rsidP="006F1DAE">
      <w:pPr>
        <w:autoSpaceDE w:val="0"/>
        <w:autoSpaceDN w:val="0"/>
        <w:adjustRightInd w:val="0"/>
        <w:jc w:val="center"/>
        <w:rPr>
          <w:rFonts w:cs="Arial"/>
          <w:bCs/>
          <w:sz w:val="24"/>
        </w:rPr>
      </w:pPr>
    </w:p>
    <w:p w14:paraId="245735D3" w14:textId="77777777" w:rsidR="00457F2F" w:rsidRPr="002B6E0D" w:rsidRDefault="00457F2F" w:rsidP="006F1DAE">
      <w:pPr>
        <w:autoSpaceDE w:val="0"/>
        <w:autoSpaceDN w:val="0"/>
        <w:adjustRightInd w:val="0"/>
        <w:jc w:val="center"/>
        <w:rPr>
          <w:rFonts w:cs="Arial"/>
          <w:b/>
          <w:bCs/>
          <w:sz w:val="24"/>
        </w:rPr>
      </w:pPr>
      <w:r w:rsidRPr="002B6E0D">
        <w:rPr>
          <w:rFonts w:cs="Arial"/>
          <w:b/>
          <w:bCs/>
          <w:sz w:val="24"/>
        </w:rPr>
        <w:t>COM BASE NO ART. N 75, INCISO II da Lei 14.133/21</w:t>
      </w:r>
    </w:p>
    <w:p w14:paraId="40B8AC14" w14:textId="77777777" w:rsidR="00457F2F" w:rsidRPr="002B6E0D" w:rsidRDefault="00457F2F" w:rsidP="006F1DAE">
      <w:pPr>
        <w:autoSpaceDE w:val="0"/>
        <w:autoSpaceDN w:val="0"/>
        <w:adjustRightInd w:val="0"/>
        <w:jc w:val="both"/>
        <w:rPr>
          <w:rFonts w:cs="Arial"/>
          <w:bCs/>
          <w:sz w:val="24"/>
        </w:rPr>
      </w:pPr>
    </w:p>
    <w:p w14:paraId="07AE5F99" w14:textId="669C5F6B" w:rsidR="00457F2F" w:rsidRPr="002B6E0D" w:rsidRDefault="00457F2F" w:rsidP="006F1DAE">
      <w:pPr>
        <w:autoSpaceDE w:val="0"/>
        <w:autoSpaceDN w:val="0"/>
        <w:adjustRightInd w:val="0"/>
        <w:jc w:val="both"/>
        <w:rPr>
          <w:rFonts w:cs="Arial"/>
          <w:sz w:val="24"/>
        </w:rPr>
      </w:pPr>
      <w:r w:rsidRPr="002B6E0D">
        <w:rPr>
          <w:rFonts w:cs="Arial"/>
          <w:sz w:val="24"/>
        </w:rPr>
        <w:t xml:space="preserve">A Prefeitura Municipal de </w:t>
      </w:r>
      <w:r w:rsidR="00DA5A41" w:rsidRPr="002B6E0D">
        <w:rPr>
          <w:rFonts w:cs="Arial"/>
          <w:sz w:val="24"/>
        </w:rPr>
        <w:t>Glória-</w:t>
      </w:r>
      <w:r w:rsidR="0034167D">
        <w:rPr>
          <w:rFonts w:cs="Arial"/>
          <w:sz w:val="24"/>
        </w:rPr>
        <w:t xml:space="preserve"> </w:t>
      </w:r>
      <w:r w:rsidR="00DA5A41" w:rsidRPr="002B6E0D">
        <w:rPr>
          <w:rFonts w:cs="Arial"/>
          <w:sz w:val="24"/>
        </w:rPr>
        <w:t>BA</w:t>
      </w:r>
      <w:r w:rsidRPr="002B6E0D">
        <w:rPr>
          <w:rFonts w:cs="Arial"/>
          <w:sz w:val="24"/>
        </w:rPr>
        <w:t xml:space="preserve">, CNPJ: </w:t>
      </w:r>
      <w:r w:rsidR="00DA5A41" w:rsidRPr="002B6E0D">
        <w:rPr>
          <w:rFonts w:cs="Arial"/>
          <w:iCs/>
          <w:sz w:val="24"/>
        </w:rPr>
        <w:t>14.217.335/0001-70, com sede à Av. Presidente Ernesto Geisel, nº. 48, Centro, Gloria - BA</w:t>
      </w:r>
      <w:r w:rsidRPr="002B6E0D">
        <w:rPr>
          <w:rFonts w:cs="Arial"/>
          <w:sz w:val="24"/>
        </w:rPr>
        <w:t>, por intermédio da Comissão de Contratação, torna</w:t>
      </w:r>
      <w:r w:rsidR="00DA5A41" w:rsidRPr="002B6E0D">
        <w:rPr>
          <w:rFonts w:cs="Arial"/>
          <w:sz w:val="24"/>
        </w:rPr>
        <w:t xml:space="preserve"> público que, realizará Chamada </w:t>
      </w:r>
      <w:r w:rsidRPr="002B6E0D">
        <w:rPr>
          <w:rFonts w:cs="Arial"/>
          <w:sz w:val="24"/>
        </w:rPr>
        <w:t xml:space="preserve">Pública, com critério de julgamento MENOR PREÇO </w:t>
      </w:r>
      <w:r w:rsidR="00DA5A41" w:rsidRPr="002B6E0D">
        <w:rPr>
          <w:rFonts w:cs="Arial"/>
          <w:sz w:val="24"/>
        </w:rPr>
        <w:t>GLOBAL</w:t>
      </w:r>
      <w:r w:rsidRPr="002B6E0D">
        <w:rPr>
          <w:rFonts w:cs="Arial"/>
          <w:sz w:val="24"/>
        </w:rPr>
        <w:t xml:space="preserve">, nos termos do Artigo n° </w:t>
      </w:r>
      <w:r w:rsidR="00D937CD">
        <w:rPr>
          <w:rFonts w:cs="Arial"/>
          <w:sz w:val="24"/>
        </w:rPr>
        <w:t xml:space="preserve">75, inciso II da Lei 14. 133/21 e </w:t>
      </w:r>
      <w:r w:rsidR="0040028C">
        <w:rPr>
          <w:rFonts w:cs="Arial"/>
          <w:sz w:val="24"/>
        </w:rPr>
        <w:t>Decreto Municipal n° 003 de 02 de janeiro de 2024</w:t>
      </w:r>
      <w:r w:rsidRPr="002B6E0D">
        <w:rPr>
          <w:rFonts w:cs="Arial"/>
          <w:sz w:val="24"/>
        </w:rPr>
        <w:t xml:space="preserve"> e as exigências estabelecidas neste Edital, conforme os critérios e procedimentos a seguir definidos, objetivando obter a melhor proposta, observadas as datas e horários discriminados a seguir:</w:t>
      </w:r>
    </w:p>
    <w:p w14:paraId="47962C60" w14:textId="77777777" w:rsidR="00457F2F" w:rsidRPr="002B6E0D" w:rsidRDefault="00457F2F" w:rsidP="006F1DAE">
      <w:pPr>
        <w:autoSpaceDE w:val="0"/>
        <w:autoSpaceDN w:val="0"/>
        <w:adjustRightInd w:val="0"/>
        <w:jc w:val="both"/>
        <w:rPr>
          <w:rFonts w:cs="Arial"/>
          <w:sz w:val="24"/>
        </w:rPr>
      </w:pPr>
    </w:p>
    <w:tbl>
      <w:tblPr>
        <w:tblW w:w="1003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1"/>
        <w:gridCol w:w="5468"/>
      </w:tblGrid>
      <w:tr w:rsidR="00660ACF" w:rsidRPr="002B6E0D" w14:paraId="1B5F5D82" w14:textId="77777777" w:rsidTr="00804B52">
        <w:trPr>
          <w:trHeight w:val="1101"/>
        </w:trPr>
        <w:tc>
          <w:tcPr>
            <w:tcW w:w="4571" w:type="dxa"/>
            <w:shd w:val="clear" w:color="auto" w:fill="C5E0B3" w:themeFill="accent6" w:themeFillTint="66"/>
            <w:vAlign w:val="center"/>
          </w:tcPr>
          <w:p w14:paraId="673136C4"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DATA LIMITE PARA</w:t>
            </w:r>
          </w:p>
          <w:p w14:paraId="660ED983"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APRESENTAÇÃO DA PROPOSTA E</w:t>
            </w:r>
          </w:p>
          <w:p w14:paraId="62BB6E66"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B8729E7" w14:textId="5C38EB77" w:rsidR="00457F2F" w:rsidRPr="002B6E0D" w:rsidRDefault="00457F2F" w:rsidP="00C2572C">
            <w:pPr>
              <w:autoSpaceDE w:val="0"/>
              <w:autoSpaceDN w:val="0"/>
              <w:adjustRightInd w:val="0"/>
              <w:jc w:val="both"/>
              <w:rPr>
                <w:rFonts w:eastAsia="Calibri" w:cs="Arial"/>
                <w:b/>
                <w:bCs/>
                <w:sz w:val="24"/>
              </w:rPr>
            </w:pPr>
            <w:r w:rsidRPr="002B6E0D">
              <w:rPr>
                <w:rFonts w:eastAsia="Calibri" w:cs="Arial"/>
                <w:b/>
                <w:bCs/>
                <w:sz w:val="24"/>
              </w:rPr>
              <w:t xml:space="preserve">DIA: </w:t>
            </w:r>
            <w:r w:rsidR="00FE51B5" w:rsidRPr="00C2572C">
              <w:rPr>
                <w:rFonts w:cs="Arial"/>
                <w:sz w:val="24"/>
              </w:rPr>
              <w:t>2</w:t>
            </w:r>
            <w:r w:rsidR="00B35594" w:rsidRPr="00C2572C">
              <w:rPr>
                <w:rFonts w:cs="Arial"/>
                <w:sz w:val="24"/>
              </w:rPr>
              <w:t>1</w:t>
            </w:r>
            <w:r w:rsidRPr="00C2572C">
              <w:rPr>
                <w:rFonts w:cs="Arial"/>
                <w:sz w:val="24"/>
              </w:rPr>
              <w:t>/0</w:t>
            </w:r>
            <w:r w:rsidR="00FE51B5" w:rsidRPr="00C2572C">
              <w:rPr>
                <w:rFonts w:cs="Arial"/>
                <w:sz w:val="24"/>
              </w:rPr>
              <w:t>5/202</w:t>
            </w:r>
            <w:r w:rsidR="00C2572C">
              <w:rPr>
                <w:rFonts w:cs="Arial"/>
                <w:sz w:val="24"/>
              </w:rPr>
              <w:t>5</w:t>
            </w:r>
            <w:r w:rsidR="00FE51B5" w:rsidRPr="00C2572C">
              <w:rPr>
                <w:rFonts w:cs="Arial"/>
                <w:sz w:val="24"/>
              </w:rPr>
              <w:t xml:space="preserve"> às </w:t>
            </w:r>
            <w:r w:rsidR="00C2572C">
              <w:rPr>
                <w:rFonts w:cs="Arial"/>
                <w:sz w:val="24"/>
              </w:rPr>
              <w:t>7</w:t>
            </w:r>
            <w:r w:rsidR="00324268" w:rsidRPr="00C2572C">
              <w:rPr>
                <w:rFonts w:cs="Arial"/>
                <w:sz w:val="24"/>
              </w:rPr>
              <w:t>:59</w:t>
            </w:r>
            <w:r w:rsidRPr="00C2572C">
              <w:rPr>
                <w:rFonts w:cs="Arial"/>
                <w:sz w:val="24"/>
              </w:rPr>
              <w:t xml:space="preserve"> HRS</w:t>
            </w:r>
          </w:p>
        </w:tc>
      </w:tr>
      <w:tr w:rsidR="00D60D5E" w:rsidRPr="002B6E0D" w14:paraId="432BD68B" w14:textId="77777777" w:rsidTr="00804B52">
        <w:trPr>
          <w:trHeight w:val="1101"/>
        </w:trPr>
        <w:tc>
          <w:tcPr>
            <w:tcW w:w="4571" w:type="dxa"/>
            <w:shd w:val="clear" w:color="auto" w:fill="C5E0B3" w:themeFill="accent6" w:themeFillTint="66"/>
            <w:vAlign w:val="center"/>
          </w:tcPr>
          <w:p w14:paraId="6425CCFD" w14:textId="7A810A04" w:rsidR="00D60D5E" w:rsidRPr="002B6E0D" w:rsidRDefault="00D60D5E" w:rsidP="00D60D5E">
            <w:pPr>
              <w:autoSpaceDE w:val="0"/>
              <w:autoSpaceDN w:val="0"/>
              <w:adjustRightInd w:val="0"/>
              <w:jc w:val="both"/>
              <w:rPr>
                <w:rFonts w:eastAsia="Calibri" w:cs="Arial"/>
                <w:b/>
                <w:bCs/>
                <w:kern w:val="2"/>
                <w:sz w:val="24"/>
              </w:rPr>
            </w:pPr>
            <w:r>
              <w:rPr>
                <w:rFonts w:cs="Arial"/>
                <w:b/>
                <w:color w:val="000000" w:themeColor="text1"/>
                <w:sz w:val="24"/>
              </w:rPr>
              <w:t>O INÍCIO DA SESSÃO DE DISPUTA SERÁ:</w:t>
            </w:r>
          </w:p>
        </w:tc>
        <w:tc>
          <w:tcPr>
            <w:tcW w:w="5468" w:type="dxa"/>
            <w:shd w:val="clear" w:color="auto" w:fill="auto"/>
            <w:vAlign w:val="center"/>
          </w:tcPr>
          <w:p w14:paraId="08C9FA03" w14:textId="03F5C239" w:rsidR="00D60D5E" w:rsidRPr="00E34A8F" w:rsidRDefault="00D60D5E" w:rsidP="00D60D5E">
            <w:pPr>
              <w:jc w:val="both"/>
              <w:rPr>
                <w:rFonts w:cs="Arial"/>
                <w:color w:val="000000" w:themeColor="text1"/>
                <w:sz w:val="24"/>
              </w:rPr>
            </w:pPr>
            <w:r w:rsidRPr="002C4CB1">
              <w:rPr>
                <w:rFonts w:cs="Arial"/>
                <w:b/>
                <w:color w:val="000000" w:themeColor="text1"/>
                <w:sz w:val="24"/>
              </w:rPr>
              <w:t>DIA:</w:t>
            </w:r>
            <w:r w:rsidRPr="00E34A8F">
              <w:rPr>
                <w:rFonts w:cs="Arial"/>
                <w:color w:val="000000" w:themeColor="text1"/>
                <w:sz w:val="24"/>
              </w:rPr>
              <w:t xml:space="preserve"> </w:t>
            </w:r>
            <w:r w:rsidR="00C2572C">
              <w:rPr>
                <w:rFonts w:cs="Arial"/>
                <w:color w:val="000000" w:themeColor="text1"/>
                <w:sz w:val="24"/>
              </w:rPr>
              <w:t>2</w:t>
            </w:r>
            <w:r w:rsidRPr="00C2572C">
              <w:rPr>
                <w:rFonts w:cs="Arial"/>
                <w:color w:val="000000" w:themeColor="text1"/>
                <w:sz w:val="24"/>
              </w:rPr>
              <w:t>1/05/2025 ÀS 0</w:t>
            </w:r>
            <w:r w:rsidR="00C2572C">
              <w:rPr>
                <w:rFonts w:cs="Arial"/>
                <w:color w:val="000000" w:themeColor="text1"/>
                <w:sz w:val="24"/>
              </w:rPr>
              <w:t>8</w:t>
            </w:r>
            <w:r w:rsidRPr="00C2572C">
              <w:rPr>
                <w:rFonts w:cs="Arial"/>
                <w:color w:val="000000" w:themeColor="text1"/>
                <w:sz w:val="24"/>
              </w:rPr>
              <w:t>:00 HORAS</w:t>
            </w:r>
          </w:p>
          <w:p w14:paraId="1935E200" w14:textId="77777777" w:rsidR="00D60D5E" w:rsidRPr="002B6E0D" w:rsidRDefault="00D60D5E" w:rsidP="00D60D5E">
            <w:pPr>
              <w:autoSpaceDE w:val="0"/>
              <w:autoSpaceDN w:val="0"/>
              <w:adjustRightInd w:val="0"/>
              <w:jc w:val="both"/>
              <w:rPr>
                <w:rFonts w:eastAsia="Calibri" w:cs="Arial"/>
                <w:b/>
                <w:bCs/>
                <w:sz w:val="24"/>
              </w:rPr>
            </w:pPr>
          </w:p>
        </w:tc>
      </w:tr>
      <w:tr w:rsidR="00D60D5E" w:rsidRPr="002B6E0D" w14:paraId="0C62BD6C" w14:textId="77777777" w:rsidTr="00804B52">
        <w:trPr>
          <w:trHeight w:val="271"/>
        </w:trPr>
        <w:tc>
          <w:tcPr>
            <w:tcW w:w="4571" w:type="dxa"/>
            <w:shd w:val="clear" w:color="auto" w:fill="C5E0B3" w:themeFill="accent6" w:themeFillTint="66"/>
            <w:vAlign w:val="center"/>
          </w:tcPr>
          <w:p w14:paraId="34930EDB" w14:textId="77777777" w:rsidR="00D60D5E" w:rsidRPr="002B6E0D" w:rsidRDefault="00D60D5E" w:rsidP="00D60D5E">
            <w:pPr>
              <w:autoSpaceDE w:val="0"/>
              <w:autoSpaceDN w:val="0"/>
              <w:adjustRightInd w:val="0"/>
              <w:jc w:val="both"/>
              <w:rPr>
                <w:rFonts w:eastAsia="Calibri" w:cs="Arial"/>
                <w:b/>
                <w:bCs/>
                <w:kern w:val="2"/>
                <w:sz w:val="24"/>
              </w:rPr>
            </w:pPr>
            <w:r w:rsidRPr="002B6E0D">
              <w:rPr>
                <w:rFonts w:eastAsia="Calibri" w:cs="Arial"/>
                <w:b/>
                <w:bCs/>
                <w:sz w:val="24"/>
              </w:rPr>
              <w:t>REFERÊNCIA DE HORÁRIO:</w:t>
            </w:r>
          </w:p>
        </w:tc>
        <w:tc>
          <w:tcPr>
            <w:tcW w:w="5468" w:type="dxa"/>
            <w:shd w:val="clear" w:color="auto" w:fill="auto"/>
            <w:vAlign w:val="center"/>
          </w:tcPr>
          <w:p w14:paraId="08ADBE1B" w14:textId="77777777" w:rsidR="00D60D5E" w:rsidRPr="002B6E0D" w:rsidRDefault="00D60D5E" w:rsidP="00D60D5E">
            <w:pPr>
              <w:autoSpaceDE w:val="0"/>
              <w:autoSpaceDN w:val="0"/>
              <w:adjustRightInd w:val="0"/>
              <w:jc w:val="both"/>
              <w:rPr>
                <w:rFonts w:eastAsia="Calibri" w:cs="Arial"/>
                <w:sz w:val="24"/>
              </w:rPr>
            </w:pPr>
            <w:r w:rsidRPr="002B6E0D">
              <w:rPr>
                <w:rFonts w:eastAsia="Calibri" w:cs="Arial"/>
                <w:sz w:val="24"/>
              </w:rPr>
              <w:t>HORÁRIO DE BRASÍLIA - DF</w:t>
            </w:r>
          </w:p>
        </w:tc>
      </w:tr>
      <w:tr w:rsidR="00D60D5E" w:rsidRPr="002B6E0D" w14:paraId="51338BE6" w14:textId="77777777" w:rsidTr="00804B52">
        <w:trPr>
          <w:trHeight w:val="829"/>
        </w:trPr>
        <w:tc>
          <w:tcPr>
            <w:tcW w:w="4571" w:type="dxa"/>
            <w:shd w:val="clear" w:color="auto" w:fill="C5E0B3" w:themeFill="accent6" w:themeFillTint="66"/>
            <w:vAlign w:val="center"/>
          </w:tcPr>
          <w:p w14:paraId="430980C5" w14:textId="77777777" w:rsidR="00D60D5E" w:rsidRPr="002B6E0D" w:rsidRDefault="00D60D5E" w:rsidP="00D60D5E">
            <w:pPr>
              <w:autoSpaceDE w:val="0"/>
              <w:autoSpaceDN w:val="0"/>
              <w:adjustRightInd w:val="0"/>
              <w:jc w:val="both"/>
              <w:rPr>
                <w:rFonts w:eastAsia="Calibri" w:cs="Arial"/>
                <w:b/>
                <w:bCs/>
                <w:kern w:val="2"/>
                <w:sz w:val="24"/>
              </w:rPr>
            </w:pPr>
            <w:r w:rsidRPr="002B6E0D">
              <w:rPr>
                <w:rFonts w:eastAsia="Calibri" w:cs="Arial"/>
                <w:b/>
                <w:bCs/>
                <w:kern w:val="2"/>
                <w:sz w:val="24"/>
              </w:rPr>
              <w:t>ENDEREÇO ELETRÔNICO PARA</w:t>
            </w:r>
          </w:p>
          <w:p w14:paraId="5E9DE9AB" w14:textId="77777777" w:rsidR="00D60D5E" w:rsidRPr="002B6E0D" w:rsidRDefault="00D60D5E" w:rsidP="00D60D5E">
            <w:pPr>
              <w:autoSpaceDE w:val="0"/>
              <w:autoSpaceDN w:val="0"/>
              <w:adjustRightInd w:val="0"/>
              <w:jc w:val="both"/>
              <w:rPr>
                <w:rFonts w:eastAsia="Calibri" w:cs="Arial"/>
                <w:b/>
                <w:bCs/>
                <w:kern w:val="2"/>
                <w:sz w:val="24"/>
              </w:rPr>
            </w:pPr>
            <w:r w:rsidRPr="002B6E0D">
              <w:rPr>
                <w:rFonts w:eastAsia="Calibri" w:cs="Arial"/>
                <w:b/>
                <w:bCs/>
                <w:kern w:val="2"/>
                <w:sz w:val="24"/>
              </w:rPr>
              <w:t>ENVIO DA PROPOSTA E</w:t>
            </w:r>
          </w:p>
          <w:p w14:paraId="6B1A38BC" w14:textId="77777777" w:rsidR="00D60D5E" w:rsidRPr="002B6E0D" w:rsidRDefault="00D60D5E" w:rsidP="00D60D5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C5AC48F" w14:textId="709AE825" w:rsidR="00D60D5E" w:rsidRPr="002B6E0D" w:rsidRDefault="00D60D5E" w:rsidP="00D60D5E">
            <w:pPr>
              <w:autoSpaceDE w:val="0"/>
              <w:autoSpaceDN w:val="0"/>
              <w:adjustRightInd w:val="0"/>
              <w:jc w:val="both"/>
              <w:rPr>
                <w:rFonts w:eastAsia="Calibri" w:cs="Arial"/>
                <w:sz w:val="24"/>
              </w:rPr>
            </w:pPr>
            <w:r w:rsidRPr="002B6E0D">
              <w:rPr>
                <w:rFonts w:cs="Arial"/>
                <w:sz w:val="24"/>
              </w:rPr>
              <w:t>https://licitagloria.brconectado.com.br/</w:t>
            </w:r>
          </w:p>
        </w:tc>
      </w:tr>
      <w:tr w:rsidR="00D60D5E" w:rsidRPr="002B6E0D" w14:paraId="6979D223" w14:textId="77777777" w:rsidTr="00804B52">
        <w:trPr>
          <w:trHeight w:val="343"/>
        </w:trPr>
        <w:tc>
          <w:tcPr>
            <w:tcW w:w="4571" w:type="dxa"/>
            <w:shd w:val="clear" w:color="auto" w:fill="C5E0B3" w:themeFill="accent6" w:themeFillTint="66"/>
            <w:vAlign w:val="center"/>
          </w:tcPr>
          <w:p w14:paraId="418ACA40" w14:textId="77777777" w:rsidR="00D60D5E" w:rsidRPr="002B6E0D" w:rsidRDefault="00D60D5E" w:rsidP="00D60D5E">
            <w:pPr>
              <w:autoSpaceDE w:val="0"/>
              <w:autoSpaceDN w:val="0"/>
              <w:adjustRightInd w:val="0"/>
              <w:jc w:val="both"/>
              <w:rPr>
                <w:rFonts w:eastAsia="Calibri" w:cs="Arial"/>
                <w:b/>
                <w:bCs/>
                <w:sz w:val="24"/>
              </w:rPr>
            </w:pPr>
            <w:r w:rsidRPr="002B6E0D">
              <w:rPr>
                <w:rFonts w:eastAsia="Calibri" w:cs="Arial"/>
                <w:b/>
                <w:bCs/>
                <w:sz w:val="24"/>
              </w:rPr>
              <w:t>LINK DO EDITAL:</w:t>
            </w:r>
          </w:p>
        </w:tc>
        <w:tc>
          <w:tcPr>
            <w:tcW w:w="5468" w:type="dxa"/>
            <w:shd w:val="clear" w:color="auto" w:fill="auto"/>
            <w:vAlign w:val="center"/>
          </w:tcPr>
          <w:p w14:paraId="047DCEF9" w14:textId="4EC88FD0" w:rsidR="00D60D5E" w:rsidRPr="002B6E0D" w:rsidRDefault="00D60D5E" w:rsidP="00D60D5E">
            <w:pPr>
              <w:autoSpaceDE w:val="0"/>
              <w:autoSpaceDN w:val="0"/>
              <w:adjustRightInd w:val="0"/>
              <w:jc w:val="both"/>
              <w:rPr>
                <w:rFonts w:eastAsia="Calibri" w:cs="Arial"/>
                <w:b/>
                <w:bCs/>
                <w:sz w:val="24"/>
              </w:rPr>
            </w:pPr>
            <w:r w:rsidRPr="002B6E0D">
              <w:rPr>
                <w:rFonts w:cs="Arial"/>
                <w:sz w:val="24"/>
              </w:rPr>
              <w:t>https://licitagloria.brconectado.com.br/</w:t>
            </w:r>
          </w:p>
        </w:tc>
      </w:tr>
    </w:tbl>
    <w:p w14:paraId="017F84F3" w14:textId="77777777" w:rsidR="00457F2F" w:rsidRPr="002B6E0D" w:rsidRDefault="00457F2F" w:rsidP="006F1DAE">
      <w:pPr>
        <w:jc w:val="both"/>
        <w:rPr>
          <w:rFonts w:cs="Arial"/>
          <w:sz w:val="24"/>
        </w:rPr>
      </w:pPr>
    </w:p>
    <w:p w14:paraId="141C17E6"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DO OBJETO</w:t>
      </w:r>
    </w:p>
    <w:p w14:paraId="14CDA02F" w14:textId="77777777" w:rsidR="00457F2F" w:rsidRPr="002B6E0D" w:rsidRDefault="00457F2F" w:rsidP="006F1DAE">
      <w:pPr>
        <w:pStyle w:val="PargrafodaLista"/>
        <w:ind w:left="0"/>
        <w:jc w:val="both"/>
        <w:rPr>
          <w:rFonts w:cs="Arial"/>
          <w:sz w:val="24"/>
        </w:rPr>
      </w:pPr>
    </w:p>
    <w:p w14:paraId="2F86F0F2" w14:textId="67D67F71" w:rsidR="00457F2F" w:rsidRPr="002B6E0D" w:rsidRDefault="001E3842" w:rsidP="006F1DAE">
      <w:pPr>
        <w:pStyle w:val="PargrafodaLista"/>
        <w:numPr>
          <w:ilvl w:val="1"/>
          <w:numId w:val="3"/>
        </w:numPr>
        <w:suppressAutoHyphens w:val="0"/>
        <w:ind w:left="0" w:firstLine="0"/>
        <w:jc w:val="both"/>
        <w:rPr>
          <w:rFonts w:cs="Arial"/>
          <w:b/>
          <w:bCs/>
          <w:sz w:val="24"/>
        </w:rPr>
      </w:pPr>
      <w:r w:rsidRPr="002B6E0D">
        <w:rPr>
          <w:rFonts w:cs="Arial"/>
          <w:sz w:val="24"/>
        </w:rPr>
        <w:t>A</w:t>
      </w:r>
      <w:r w:rsidR="00457F2F" w:rsidRPr="002B6E0D">
        <w:rPr>
          <w:rFonts w:cs="Arial"/>
          <w:sz w:val="24"/>
        </w:rPr>
        <w:t xml:space="preserve"> presente </w:t>
      </w:r>
      <w:r w:rsidRPr="002B6E0D">
        <w:rPr>
          <w:rFonts w:cs="Arial"/>
          <w:b/>
          <w:sz w:val="24"/>
        </w:rPr>
        <w:t>DISPENSA ELETRÔNICA</w:t>
      </w:r>
      <w:r w:rsidR="00457F2F" w:rsidRPr="002B6E0D">
        <w:rPr>
          <w:rFonts w:cs="Arial"/>
          <w:sz w:val="24"/>
        </w:rPr>
        <w:t xml:space="preserve"> tem por objeto a </w:t>
      </w:r>
      <w:r w:rsidR="00804B52" w:rsidRPr="002B6E0D">
        <w:rPr>
          <w:rFonts w:cs="Arial"/>
          <w:color w:val="000000"/>
          <w:sz w:val="22"/>
          <w:szCs w:val="22"/>
        </w:rPr>
        <w:t xml:space="preserve">Contratação de empresa para locação de </w:t>
      </w:r>
      <w:r w:rsidR="00FD0232">
        <w:rPr>
          <w:rFonts w:cs="Arial"/>
          <w:color w:val="000000"/>
          <w:sz w:val="22"/>
          <w:szCs w:val="22"/>
        </w:rPr>
        <w:t>Grupo Gerador</w:t>
      </w:r>
      <w:r w:rsidR="00804B52" w:rsidRPr="002B6E0D">
        <w:rPr>
          <w:rFonts w:cs="Arial"/>
          <w:sz w:val="22"/>
          <w:szCs w:val="22"/>
        </w:rPr>
        <w:t>, para atender os Festejos Juninos 2025, nos dias 12, 13, 14 e 15 de junho de 2025</w:t>
      </w:r>
      <w:r w:rsidR="00804B52" w:rsidRPr="002B6E0D">
        <w:rPr>
          <w:rFonts w:cs="Arial"/>
          <w:color w:val="000000"/>
          <w:sz w:val="22"/>
          <w:szCs w:val="22"/>
        </w:rPr>
        <w:t>, na sede do Município de Glória – BA, e nos dias 04 e 05 de julho de 2025 no Distrito Quixaba, evento a ser realizado pela Prefeitura Municipal de Glória, através da Secretaria Municipal de Governo</w:t>
      </w:r>
      <w:r w:rsidR="00804B52" w:rsidRPr="002B6E0D">
        <w:rPr>
          <w:rFonts w:eastAsia="Calibri" w:cs="Arial"/>
          <w:color w:val="000000"/>
          <w:sz w:val="22"/>
          <w:szCs w:val="22"/>
        </w:rPr>
        <w:t>.</w:t>
      </w:r>
    </w:p>
    <w:p w14:paraId="66D64925" w14:textId="77777777" w:rsidR="00457F2F" w:rsidRPr="002B6E0D" w:rsidRDefault="00457F2F" w:rsidP="006F1DAE">
      <w:pPr>
        <w:pStyle w:val="PargrafodaLista"/>
        <w:ind w:left="0"/>
        <w:jc w:val="both"/>
        <w:rPr>
          <w:rFonts w:cs="Arial"/>
          <w:b/>
          <w:bCs/>
          <w:sz w:val="24"/>
        </w:rPr>
      </w:pPr>
    </w:p>
    <w:p w14:paraId="45C0EEBD" w14:textId="77777777" w:rsidR="00457F2F" w:rsidRPr="002B6E0D" w:rsidRDefault="00457F2F" w:rsidP="006F1DAE">
      <w:pPr>
        <w:pStyle w:val="PargrafodaLista"/>
        <w:numPr>
          <w:ilvl w:val="1"/>
          <w:numId w:val="3"/>
        </w:numPr>
        <w:suppressAutoHyphens w:val="0"/>
        <w:ind w:left="0" w:firstLine="0"/>
        <w:jc w:val="both"/>
        <w:rPr>
          <w:rFonts w:cs="Arial"/>
          <w:sz w:val="24"/>
        </w:rPr>
      </w:pPr>
      <w:r w:rsidRPr="002B6E0D">
        <w:rPr>
          <w:rFonts w:cs="Arial"/>
          <w:iCs/>
          <w:sz w:val="24"/>
        </w:rPr>
        <w:t>Compõem este Edital, além das condições específicas, os seguintes documentos:</w:t>
      </w:r>
    </w:p>
    <w:p w14:paraId="1593A62C" w14:textId="7777777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 – TERMO DE REFERÊNCIA;</w:t>
      </w:r>
    </w:p>
    <w:p w14:paraId="5C5AB3D5" w14:textId="7777777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II – MODELO DE PROPOSTA;</w:t>
      </w:r>
    </w:p>
    <w:p w14:paraId="1EB1E805" w14:textId="7B8CE61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w:t>
      </w:r>
      <w:r w:rsidR="009A0D0C" w:rsidRPr="002B6E0D">
        <w:rPr>
          <w:rFonts w:ascii="Arial" w:hAnsi="Arial" w:cs="Arial"/>
          <w:b/>
          <w:iCs/>
        </w:rPr>
        <w:t>II – DECLARAÇÕES COMPLEMENTARES;</w:t>
      </w:r>
    </w:p>
    <w:p w14:paraId="6763E788" w14:textId="4F6FE3C9" w:rsidR="009A0D0C" w:rsidRPr="002B6E0D" w:rsidRDefault="00CE3430"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IV – MINUTA DE CONTRATO</w:t>
      </w:r>
      <w:r w:rsidR="009A0D0C" w:rsidRPr="002B6E0D">
        <w:rPr>
          <w:rFonts w:ascii="Arial" w:hAnsi="Arial" w:cs="Arial"/>
          <w:b/>
          <w:iCs/>
        </w:rPr>
        <w:t>.</w:t>
      </w:r>
    </w:p>
    <w:p w14:paraId="2A1EC20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906B247"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DOTAÇÃO ORÇAMENTARIA</w:t>
      </w:r>
    </w:p>
    <w:p w14:paraId="10F233EC" w14:textId="13CA5FE2" w:rsidR="00457F2F" w:rsidRPr="002B6E0D" w:rsidRDefault="00441C6A" w:rsidP="006F1DAE">
      <w:pPr>
        <w:pStyle w:val="PargrafodaLista"/>
        <w:numPr>
          <w:ilvl w:val="1"/>
          <w:numId w:val="3"/>
        </w:numPr>
        <w:suppressAutoHyphens w:val="0"/>
        <w:ind w:left="0" w:firstLine="0"/>
        <w:jc w:val="both"/>
        <w:rPr>
          <w:rFonts w:cs="Arial"/>
          <w:sz w:val="24"/>
        </w:rPr>
      </w:pPr>
      <w:r w:rsidRPr="002B6E0D">
        <w:rPr>
          <w:rFonts w:cs="Arial"/>
          <w:sz w:val="24"/>
        </w:rPr>
        <w:t xml:space="preserve">As despesas decorrentes da execução do objeto por conta da Lei Orçamentária do Município da Glória, </w:t>
      </w:r>
      <w:proofErr w:type="gramStart"/>
      <w:r w:rsidRPr="002B6E0D">
        <w:rPr>
          <w:rFonts w:cs="Arial"/>
          <w:sz w:val="24"/>
        </w:rPr>
        <w:t>à</w:t>
      </w:r>
      <w:proofErr w:type="gramEnd"/>
      <w:r w:rsidRPr="002B6E0D">
        <w:rPr>
          <w:rFonts w:cs="Arial"/>
          <w:sz w:val="24"/>
        </w:rPr>
        <w:t xml:space="preserve"> contar da seguinte programação</w:t>
      </w:r>
      <w:r w:rsidR="00457F2F" w:rsidRPr="002B6E0D">
        <w:rPr>
          <w:rFonts w:cs="Arial"/>
          <w:iCs/>
          <w:sz w:val="24"/>
        </w:rPr>
        <w:t>, na classificação abaixo:</w:t>
      </w:r>
    </w:p>
    <w:p w14:paraId="55CD1447" w14:textId="77777777" w:rsidR="000F0754" w:rsidRPr="002B6E0D" w:rsidRDefault="000F0754" w:rsidP="006F1DAE">
      <w:pPr>
        <w:pStyle w:val="PargrafodaLista"/>
        <w:suppressAutoHyphens w:val="0"/>
        <w:ind w:left="0"/>
        <w:jc w:val="both"/>
        <w:rPr>
          <w:rFonts w:cs="Arial"/>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441C6A" w:rsidRPr="002B6E0D" w14:paraId="08F4173F" w14:textId="77777777" w:rsidTr="00B04A18">
        <w:trPr>
          <w:trHeight w:val="383"/>
          <w:jc w:val="center"/>
        </w:trPr>
        <w:tc>
          <w:tcPr>
            <w:tcW w:w="927" w:type="dxa"/>
            <w:shd w:val="clear" w:color="auto" w:fill="E6E6E6"/>
          </w:tcPr>
          <w:p w14:paraId="3A8247FA" w14:textId="77777777" w:rsidR="00441C6A" w:rsidRPr="00CE37EC" w:rsidRDefault="00441C6A" w:rsidP="006F1DAE">
            <w:pPr>
              <w:pStyle w:val="Ttulo9"/>
              <w:spacing w:before="0"/>
              <w:jc w:val="both"/>
              <w:rPr>
                <w:rFonts w:ascii="Arial" w:eastAsia="Batang" w:hAnsi="Arial" w:cs="Arial"/>
                <w:i w:val="0"/>
                <w:color w:val="auto"/>
                <w:sz w:val="24"/>
                <w:szCs w:val="24"/>
              </w:rPr>
            </w:pPr>
            <w:r w:rsidRPr="00CE37EC">
              <w:rPr>
                <w:rFonts w:ascii="Arial" w:eastAsia="Batang" w:hAnsi="Arial" w:cs="Arial"/>
                <w:i w:val="0"/>
                <w:color w:val="auto"/>
                <w:sz w:val="24"/>
                <w:szCs w:val="24"/>
              </w:rPr>
              <w:t>Órgão:</w:t>
            </w:r>
          </w:p>
        </w:tc>
        <w:tc>
          <w:tcPr>
            <w:tcW w:w="8414" w:type="dxa"/>
            <w:gridSpan w:val="2"/>
          </w:tcPr>
          <w:p w14:paraId="33100748" w14:textId="77777777" w:rsidR="00441C6A" w:rsidRPr="00CE37EC" w:rsidRDefault="00441C6A" w:rsidP="006F1DAE">
            <w:pPr>
              <w:pStyle w:val="Ttulo9"/>
              <w:spacing w:before="0"/>
              <w:jc w:val="both"/>
              <w:rPr>
                <w:rFonts w:ascii="Arial" w:eastAsia="Batang" w:hAnsi="Arial" w:cs="Arial"/>
                <w:i w:val="0"/>
                <w:color w:val="auto"/>
                <w:sz w:val="24"/>
                <w:szCs w:val="24"/>
              </w:rPr>
            </w:pPr>
            <w:r w:rsidRPr="00CE37EC">
              <w:rPr>
                <w:rFonts w:ascii="Arial" w:eastAsia="Batang" w:hAnsi="Arial" w:cs="Arial"/>
                <w:i w:val="0"/>
                <w:color w:val="auto"/>
                <w:sz w:val="24"/>
                <w:szCs w:val="24"/>
              </w:rPr>
              <w:t>03.02.00 – Secretaria Municipal de Governo</w:t>
            </w:r>
          </w:p>
        </w:tc>
      </w:tr>
      <w:tr w:rsidR="00441C6A" w:rsidRPr="002B6E0D" w14:paraId="62570E4D" w14:textId="77777777" w:rsidTr="00B04A18">
        <w:trPr>
          <w:trHeight w:val="388"/>
          <w:jc w:val="center"/>
        </w:trPr>
        <w:tc>
          <w:tcPr>
            <w:tcW w:w="2279" w:type="dxa"/>
            <w:gridSpan w:val="2"/>
            <w:shd w:val="clear" w:color="auto" w:fill="E6E6E6"/>
          </w:tcPr>
          <w:p w14:paraId="172C874F" w14:textId="77777777" w:rsidR="00441C6A" w:rsidRPr="00CE37EC" w:rsidRDefault="00441C6A" w:rsidP="006F1DAE">
            <w:pPr>
              <w:jc w:val="both"/>
              <w:rPr>
                <w:rFonts w:eastAsia="Batang" w:cs="Arial"/>
                <w:sz w:val="24"/>
              </w:rPr>
            </w:pPr>
            <w:r w:rsidRPr="00CE37EC">
              <w:rPr>
                <w:rFonts w:eastAsia="Batang" w:cs="Arial"/>
                <w:sz w:val="24"/>
              </w:rPr>
              <w:t>Atividade:</w:t>
            </w:r>
            <w:r w:rsidRPr="00CE37EC">
              <w:rPr>
                <w:rFonts w:eastAsia="Batang" w:cs="Arial"/>
                <w:bCs/>
                <w:iCs/>
                <w:sz w:val="24"/>
              </w:rPr>
              <w:t xml:space="preserve"> </w:t>
            </w:r>
          </w:p>
        </w:tc>
        <w:tc>
          <w:tcPr>
            <w:tcW w:w="7062" w:type="dxa"/>
          </w:tcPr>
          <w:p w14:paraId="224F96C0" w14:textId="77777777" w:rsidR="00441C6A" w:rsidRPr="00CE37EC" w:rsidRDefault="00441C6A" w:rsidP="006F1DAE">
            <w:pPr>
              <w:jc w:val="both"/>
              <w:rPr>
                <w:rFonts w:eastAsia="Batang" w:cs="Arial"/>
                <w:sz w:val="24"/>
              </w:rPr>
            </w:pPr>
            <w:r w:rsidRPr="00CE37EC">
              <w:rPr>
                <w:rFonts w:eastAsia="Batang" w:cs="Arial"/>
                <w:sz w:val="24"/>
              </w:rPr>
              <w:t>1083 – Promoção de Eventos Culturais do Município</w:t>
            </w:r>
          </w:p>
        </w:tc>
      </w:tr>
      <w:tr w:rsidR="00441C6A" w:rsidRPr="002B6E0D" w14:paraId="27A3DE30" w14:textId="77777777" w:rsidTr="00B04A18">
        <w:trPr>
          <w:trHeight w:val="138"/>
          <w:jc w:val="center"/>
        </w:trPr>
        <w:tc>
          <w:tcPr>
            <w:tcW w:w="2279" w:type="dxa"/>
            <w:gridSpan w:val="2"/>
            <w:shd w:val="clear" w:color="auto" w:fill="E6E6E6"/>
          </w:tcPr>
          <w:p w14:paraId="40CC95E9" w14:textId="77777777" w:rsidR="00441C6A" w:rsidRPr="00CE37EC" w:rsidRDefault="00441C6A" w:rsidP="006F1DAE">
            <w:pPr>
              <w:jc w:val="both"/>
              <w:rPr>
                <w:rFonts w:eastAsia="Batang" w:cs="Arial"/>
                <w:sz w:val="24"/>
              </w:rPr>
            </w:pPr>
            <w:r w:rsidRPr="00CE37EC">
              <w:rPr>
                <w:rFonts w:eastAsia="Batang" w:cs="Arial"/>
                <w:sz w:val="24"/>
              </w:rPr>
              <w:lastRenderedPageBreak/>
              <w:t>Elemento da Despesa:</w:t>
            </w:r>
            <w:r w:rsidRPr="00CE37EC">
              <w:rPr>
                <w:rFonts w:eastAsia="Batang" w:cs="Arial"/>
                <w:bCs/>
                <w:iCs/>
                <w:sz w:val="24"/>
              </w:rPr>
              <w:t xml:space="preserve"> </w:t>
            </w:r>
          </w:p>
        </w:tc>
        <w:tc>
          <w:tcPr>
            <w:tcW w:w="7062" w:type="dxa"/>
          </w:tcPr>
          <w:p w14:paraId="039FE1BE" w14:textId="77777777" w:rsidR="00441C6A" w:rsidRPr="00CE37EC" w:rsidRDefault="00441C6A" w:rsidP="006F1DAE">
            <w:pPr>
              <w:jc w:val="both"/>
              <w:rPr>
                <w:rFonts w:eastAsia="Batang" w:cs="Arial"/>
                <w:sz w:val="24"/>
              </w:rPr>
            </w:pPr>
            <w:r w:rsidRPr="00CE37EC">
              <w:rPr>
                <w:rFonts w:eastAsia="Batang" w:cs="Arial"/>
                <w:sz w:val="24"/>
              </w:rPr>
              <w:t xml:space="preserve">33.90.39 – Outros Serviços Terceiros P. Jurídico </w:t>
            </w:r>
          </w:p>
        </w:tc>
      </w:tr>
      <w:tr w:rsidR="00441C6A" w:rsidRPr="002B6E0D" w14:paraId="2D497C7C" w14:textId="77777777" w:rsidTr="00B04A18">
        <w:trPr>
          <w:trHeight w:val="138"/>
          <w:jc w:val="center"/>
        </w:trPr>
        <w:tc>
          <w:tcPr>
            <w:tcW w:w="2279" w:type="dxa"/>
            <w:gridSpan w:val="2"/>
            <w:shd w:val="clear" w:color="auto" w:fill="E6E6E6"/>
          </w:tcPr>
          <w:p w14:paraId="548F98B3" w14:textId="77777777" w:rsidR="00441C6A" w:rsidRPr="00CE37EC" w:rsidRDefault="00441C6A" w:rsidP="006F1DAE">
            <w:pPr>
              <w:jc w:val="both"/>
              <w:rPr>
                <w:rFonts w:eastAsia="Batang" w:cs="Arial"/>
                <w:sz w:val="24"/>
              </w:rPr>
            </w:pPr>
            <w:r w:rsidRPr="00CE37EC">
              <w:rPr>
                <w:rFonts w:eastAsia="Batang" w:cs="Arial"/>
                <w:sz w:val="24"/>
              </w:rPr>
              <w:t>Fonte</w:t>
            </w:r>
          </w:p>
        </w:tc>
        <w:tc>
          <w:tcPr>
            <w:tcW w:w="7062" w:type="dxa"/>
          </w:tcPr>
          <w:p w14:paraId="23E1ECE3" w14:textId="77777777" w:rsidR="00441C6A" w:rsidRPr="00CE37EC" w:rsidRDefault="00441C6A" w:rsidP="006F1DAE">
            <w:pPr>
              <w:jc w:val="both"/>
              <w:rPr>
                <w:rFonts w:eastAsia="Batang" w:cs="Arial"/>
                <w:sz w:val="24"/>
              </w:rPr>
            </w:pPr>
            <w:r w:rsidRPr="00CE37EC">
              <w:rPr>
                <w:rFonts w:eastAsia="Batang" w:cs="Arial"/>
                <w:sz w:val="24"/>
              </w:rPr>
              <w:t>1500.0000 / 1709.0000</w:t>
            </w:r>
          </w:p>
        </w:tc>
      </w:tr>
    </w:tbl>
    <w:p w14:paraId="3FA74B94" w14:textId="77777777" w:rsidR="00441C6A" w:rsidRPr="002B6E0D" w:rsidRDefault="00441C6A" w:rsidP="006F1DAE">
      <w:pPr>
        <w:contextualSpacing/>
        <w:mirrorIndents/>
        <w:jc w:val="both"/>
        <w:rPr>
          <w:rFonts w:cs="Arial"/>
          <w:sz w:val="24"/>
        </w:rPr>
      </w:pPr>
    </w:p>
    <w:p w14:paraId="428523C4"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VALOR DE REFERÊNCIA, DOS SERVIÇOS E DA FORMA DE PAGAMENTO</w:t>
      </w:r>
    </w:p>
    <w:p w14:paraId="08B9E4CE" w14:textId="77777777" w:rsidR="00457F2F" w:rsidRPr="002B6E0D" w:rsidRDefault="00457F2F" w:rsidP="006F1DAE">
      <w:pPr>
        <w:pStyle w:val="PargrafodaLista"/>
        <w:ind w:left="0"/>
        <w:jc w:val="both"/>
        <w:rPr>
          <w:rFonts w:cs="Arial"/>
          <w:sz w:val="24"/>
        </w:rPr>
      </w:pPr>
    </w:p>
    <w:p w14:paraId="5E8B7B11" w14:textId="0086ADAC" w:rsidR="00457F2F" w:rsidRPr="002B6E0D" w:rsidRDefault="00457F2F" w:rsidP="006F1DAE">
      <w:pPr>
        <w:pStyle w:val="PargrafodaLista"/>
        <w:numPr>
          <w:ilvl w:val="1"/>
          <w:numId w:val="3"/>
        </w:numPr>
        <w:suppressAutoHyphens w:val="0"/>
        <w:ind w:left="0" w:firstLine="0"/>
        <w:jc w:val="both"/>
        <w:rPr>
          <w:rFonts w:cs="Arial"/>
          <w:bCs/>
          <w:sz w:val="24"/>
        </w:rPr>
      </w:pPr>
      <w:r w:rsidRPr="002B6E0D">
        <w:rPr>
          <w:rFonts w:cs="Arial"/>
          <w:bCs/>
          <w:sz w:val="24"/>
        </w:rPr>
        <w:t>Os serviços a serem prestados deverão conter as seguintes especificações:</w:t>
      </w:r>
    </w:p>
    <w:p w14:paraId="49C1525C" w14:textId="77777777" w:rsidR="00441C6A" w:rsidRPr="002B6E0D" w:rsidRDefault="00441C6A" w:rsidP="006F1DAE">
      <w:pPr>
        <w:pStyle w:val="PargrafodaLista"/>
        <w:suppressAutoHyphens w:val="0"/>
        <w:ind w:left="0"/>
        <w:jc w:val="both"/>
        <w:rPr>
          <w:rFonts w:cs="Arial"/>
          <w:bCs/>
          <w:sz w:val="24"/>
        </w:rPr>
      </w:pPr>
    </w:p>
    <w:tbl>
      <w:tblPr>
        <w:tblW w:w="10079" w:type="dxa"/>
        <w:tblLayout w:type="fixed"/>
        <w:tblCellMar>
          <w:left w:w="70" w:type="dxa"/>
          <w:right w:w="70" w:type="dxa"/>
        </w:tblCellMar>
        <w:tblLook w:val="0000" w:firstRow="0" w:lastRow="0" w:firstColumn="0" w:lastColumn="0" w:noHBand="0" w:noVBand="0"/>
      </w:tblPr>
      <w:tblGrid>
        <w:gridCol w:w="1590"/>
        <w:gridCol w:w="4252"/>
        <w:gridCol w:w="1521"/>
        <w:gridCol w:w="1418"/>
        <w:gridCol w:w="1298"/>
      </w:tblGrid>
      <w:tr w:rsidR="00C216BC" w:rsidRPr="00BE434A" w14:paraId="7AA60C6C" w14:textId="77777777" w:rsidTr="00C216BC">
        <w:trPr>
          <w:trHeight w:val="432"/>
        </w:trPr>
        <w:tc>
          <w:tcPr>
            <w:tcW w:w="1590" w:type="dxa"/>
            <w:tcBorders>
              <w:top w:val="single" w:sz="6" w:space="0" w:color="auto"/>
              <w:left w:val="single" w:sz="6" w:space="0" w:color="auto"/>
              <w:bottom w:val="single" w:sz="4" w:space="0" w:color="auto"/>
              <w:right w:val="single" w:sz="6" w:space="0" w:color="auto"/>
            </w:tcBorders>
            <w:shd w:val="clear" w:color="auto" w:fill="C5E0B3" w:themeFill="accent6" w:themeFillTint="66"/>
          </w:tcPr>
          <w:p w14:paraId="3CC41700" w14:textId="77777777" w:rsidR="00C216BC" w:rsidRPr="00BE434A" w:rsidRDefault="00C216BC" w:rsidP="00C66C81">
            <w:pPr>
              <w:tabs>
                <w:tab w:val="left" w:pos="9923"/>
              </w:tabs>
              <w:adjustRightInd w:val="0"/>
              <w:rPr>
                <w:rFonts w:ascii="Times New Roman" w:eastAsiaTheme="minorHAnsi" w:hAnsi="Times New Roman" w:cs="Times New Roman"/>
                <w:sz w:val="23"/>
                <w:szCs w:val="23"/>
              </w:rPr>
            </w:pPr>
            <w:r w:rsidRPr="00BE434A">
              <w:rPr>
                <w:rFonts w:ascii="Times New Roman" w:eastAsiaTheme="minorHAnsi" w:hAnsi="Times New Roman" w:cs="Times New Roman"/>
                <w:sz w:val="23"/>
                <w:szCs w:val="23"/>
              </w:rPr>
              <w:t>ITEM</w:t>
            </w:r>
          </w:p>
        </w:tc>
        <w:tc>
          <w:tcPr>
            <w:tcW w:w="4252"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49B33D3B" w14:textId="77777777" w:rsidR="00C216BC" w:rsidRPr="00BE434A" w:rsidRDefault="00C216BC" w:rsidP="00C66C81">
            <w:pPr>
              <w:tabs>
                <w:tab w:val="left" w:pos="9923"/>
              </w:tabs>
              <w:adjustRightInd w:val="0"/>
              <w:rPr>
                <w:rFonts w:ascii="Times New Roman" w:eastAsiaTheme="minorHAnsi" w:hAnsi="Times New Roman" w:cs="Times New Roman"/>
                <w:sz w:val="23"/>
                <w:szCs w:val="23"/>
              </w:rPr>
            </w:pPr>
            <w:r w:rsidRPr="00BE434A">
              <w:rPr>
                <w:rFonts w:ascii="Times New Roman" w:eastAsiaTheme="minorHAnsi" w:hAnsi="Times New Roman" w:cs="Times New Roman"/>
                <w:sz w:val="23"/>
                <w:szCs w:val="23"/>
              </w:rPr>
              <w:t>DESCRIÇÃO</w:t>
            </w:r>
          </w:p>
        </w:tc>
        <w:tc>
          <w:tcPr>
            <w:tcW w:w="1521" w:type="dxa"/>
            <w:tcBorders>
              <w:top w:val="single" w:sz="6" w:space="0" w:color="007F64"/>
              <w:left w:val="nil"/>
              <w:bottom w:val="single" w:sz="6" w:space="0" w:color="007F64"/>
              <w:right w:val="single" w:sz="6" w:space="0" w:color="007F64"/>
            </w:tcBorders>
            <w:shd w:val="clear" w:color="auto" w:fill="C5E0B3" w:themeFill="accent6" w:themeFillTint="66"/>
          </w:tcPr>
          <w:p w14:paraId="7C40DF4A" w14:textId="77777777" w:rsidR="00C216BC" w:rsidRPr="00BE434A" w:rsidRDefault="00C216BC" w:rsidP="00C66C81">
            <w:pPr>
              <w:tabs>
                <w:tab w:val="left" w:pos="9923"/>
              </w:tabs>
              <w:adjustRightInd w:val="0"/>
              <w:rPr>
                <w:rFonts w:ascii="Calibri" w:eastAsiaTheme="minorHAnsi" w:hAnsi="Calibri" w:cs="Calibri"/>
                <w:sz w:val="23"/>
                <w:szCs w:val="23"/>
              </w:rPr>
            </w:pPr>
            <w:r w:rsidRPr="00BE434A">
              <w:rPr>
                <w:rFonts w:ascii="Calibri" w:eastAsiaTheme="minorHAnsi" w:hAnsi="Calibri" w:cs="Calibri"/>
                <w:sz w:val="23"/>
                <w:szCs w:val="23"/>
              </w:rPr>
              <w:t>QUANTIDADE</w:t>
            </w:r>
          </w:p>
        </w:tc>
        <w:tc>
          <w:tcPr>
            <w:tcW w:w="1418" w:type="dxa"/>
            <w:tcBorders>
              <w:top w:val="single" w:sz="6" w:space="0" w:color="007F64"/>
              <w:left w:val="single" w:sz="6" w:space="0" w:color="007F64"/>
              <w:bottom w:val="single" w:sz="6" w:space="0" w:color="007F64"/>
              <w:right w:val="single" w:sz="6" w:space="0" w:color="007F64"/>
            </w:tcBorders>
            <w:shd w:val="clear" w:color="auto" w:fill="C5E0B3" w:themeFill="accent6" w:themeFillTint="66"/>
          </w:tcPr>
          <w:p w14:paraId="5FC3186F" w14:textId="77777777" w:rsidR="00C216BC" w:rsidRPr="00BE434A" w:rsidRDefault="00C216BC" w:rsidP="00C66C81">
            <w:pPr>
              <w:tabs>
                <w:tab w:val="left" w:pos="9923"/>
              </w:tabs>
              <w:adjustRightInd w:val="0"/>
              <w:rPr>
                <w:rFonts w:ascii="Calibri" w:eastAsiaTheme="minorHAnsi" w:hAnsi="Calibri" w:cs="Calibri"/>
                <w:sz w:val="23"/>
                <w:szCs w:val="23"/>
              </w:rPr>
            </w:pPr>
            <w:r w:rsidRPr="00BE434A">
              <w:rPr>
                <w:rFonts w:ascii="Calibri" w:eastAsiaTheme="minorHAnsi" w:hAnsi="Calibri" w:cs="Calibri"/>
                <w:sz w:val="23"/>
                <w:szCs w:val="23"/>
              </w:rPr>
              <w:t>VL UNITARIO</w:t>
            </w:r>
          </w:p>
        </w:tc>
        <w:tc>
          <w:tcPr>
            <w:tcW w:w="1298" w:type="dxa"/>
            <w:tcBorders>
              <w:top w:val="single" w:sz="6" w:space="0" w:color="007F64"/>
              <w:left w:val="single" w:sz="6" w:space="0" w:color="007F64"/>
              <w:bottom w:val="single" w:sz="6" w:space="0" w:color="007F64"/>
              <w:right w:val="single" w:sz="6" w:space="0" w:color="007F64"/>
            </w:tcBorders>
            <w:shd w:val="clear" w:color="auto" w:fill="C5E0B3" w:themeFill="accent6" w:themeFillTint="66"/>
          </w:tcPr>
          <w:p w14:paraId="5A8D5295" w14:textId="77777777" w:rsidR="00C216BC" w:rsidRPr="00BE434A" w:rsidRDefault="00C216BC" w:rsidP="00C66C81">
            <w:pPr>
              <w:tabs>
                <w:tab w:val="left" w:pos="9923"/>
              </w:tabs>
              <w:adjustRightInd w:val="0"/>
              <w:rPr>
                <w:rFonts w:ascii="Calibri" w:eastAsiaTheme="minorHAnsi" w:hAnsi="Calibri" w:cs="Calibri"/>
                <w:sz w:val="23"/>
                <w:szCs w:val="23"/>
              </w:rPr>
            </w:pPr>
            <w:r w:rsidRPr="00BE434A">
              <w:rPr>
                <w:rFonts w:ascii="Calibri" w:eastAsiaTheme="minorHAnsi" w:hAnsi="Calibri" w:cs="Calibri"/>
                <w:sz w:val="23"/>
                <w:szCs w:val="23"/>
              </w:rPr>
              <w:t>VL TOTAL</w:t>
            </w:r>
          </w:p>
        </w:tc>
      </w:tr>
      <w:tr w:rsidR="00C216BC" w:rsidRPr="00BE434A" w14:paraId="67ECB456" w14:textId="77777777" w:rsidTr="00C66C81">
        <w:trPr>
          <w:trHeight w:val="2439"/>
        </w:trPr>
        <w:tc>
          <w:tcPr>
            <w:tcW w:w="1590" w:type="dxa"/>
            <w:tcBorders>
              <w:top w:val="single" w:sz="4" w:space="0" w:color="auto"/>
              <w:left w:val="single" w:sz="6" w:space="0" w:color="auto"/>
              <w:bottom w:val="single" w:sz="4" w:space="0" w:color="auto"/>
              <w:right w:val="single" w:sz="6" w:space="0" w:color="auto"/>
            </w:tcBorders>
            <w:vAlign w:val="bottom"/>
          </w:tcPr>
          <w:p w14:paraId="4F377376" w14:textId="77777777" w:rsidR="00C216BC" w:rsidRPr="00217812" w:rsidRDefault="00C216BC" w:rsidP="00C66C81">
            <w:pPr>
              <w:tabs>
                <w:tab w:val="left" w:pos="9923"/>
              </w:tabs>
              <w:adjustRightInd w:val="0"/>
              <w:jc w:val="both"/>
              <w:rPr>
                <w:rFonts w:ascii="Times New Roman" w:eastAsiaTheme="minorHAnsi" w:hAnsi="Times New Roman" w:cs="Times New Roman"/>
                <w:color w:val="333333"/>
                <w:sz w:val="18"/>
                <w:szCs w:val="18"/>
              </w:rPr>
            </w:pPr>
            <w:r>
              <w:rPr>
                <w:rFonts w:ascii="Times New Roman" w:eastAsiaTheme="minorHAnsi" w:hAnsi="Times New Roman" w:cs="Times New Roman"/>
                <w:color w:val="333333"/>
                <w:sz w:val="18"/>
                <w:szCs w:val="18"/>
              </w:rPr>
              <w:t>01</w:t>
            </w:r>
          </w:p>
        </w:tc>
        <w:tc>
          <w:tcPr>
            <w:tcW w:w="4252" w:type="dxa"/>
            <w:tcBorders>
              <w:top w:val="single" w:sz="6" w:space="0" w:color="auto"/>
              <w:left w:val="single" w:sz="6" w:space="0" w:color="auto"/>
              <w:bottom w:val="single" w:sz="6" w:space="0" w:color="auto"/>
              <w:right w:val="single" w:sz="6" w:space="0" w:color="auto"/>
            </w:tcBorders>
          </w:tcPr>
          <w:p w14:paraId="1D5542D2" w14:textId="77777777" w:rsidR="00C216BC" w:rsidRPr="00BE434A" w:rsidRDefault="00C216BC" w:rsidP="00C66C81">
            <w:pPr>
              <w:tabs>
                <w:tab w:val="left" w:pos="9923"/>
              </w:tabs>
              <w:adjustRightInd w:val="0"/>
              <w:jc w:val="both"/>
              <w:rPr>
                <w:rFonts w:ascii="Times New Roman" w:eastAsiaTheme="minorHAnsi" w:hAnsi="Times New Roman" w:cs="Times New Roman"/>
                <w:color w:val="333333"/>
                <w:sz w:val="18"/>
                <w:szCs w:val="18"/>
              </w:rPr>
            </w:pPr>
            <w:r w:rsidRPr="00C81ADE">
              <w:rPr>
                <w:rFonts w:ascii="Times New Roman" w:eastAsiaTheme="minorHAnsi" w:hAnsi="Times New Roman" w:cs="Times New Roman"/>
                <w:color w:val="333333"/>
                <w:sz w:val="18"/>
                <w:szCs w:val="18"/>
              </w:rPr>
              <w:t>SERVIÇOS DE LOCAÇÃO DE GRUPO GERADOR DE ENERGIA 180KVA: LOCAÇÃO DE GERADOR DE ENERGIA ELÉTRICA, SILENCIADO, COM POTÊNCIA MÍNIMA DE 180 KVA, TRIFÁSICO, TENSÃO 380/220 WATTS, 60 HZ: INSTALADO SOBRE SISTEMA MÓVEL, ABASTECIDO, COM CABEAMENTO E ACESSÓRIOS, ACOMPANHADO E OPERADO POR TÉCNICO CAPACITADO, SISTEMA DEVIDAMENTE ATERRADO, EXTINTORES DE INCÊNDIO DE ACORDO COM AS EXIGÊNCIAS DO CORPO DE BOMBEIROS, EMISSÃO DE ART (ANOTAÇÃO DE RESPONSABILIDADE TÉCNICA) EMITIDA POR PROFISSIONAL COMPETENTE. FICA A CARGA DA CONTRATADA A RESPONSABILIDADE CIVIL E CRIMINAL, POSSÍVEIS DANOS MORAIS E MATERIAIS A TERCEIROS, DESPESAS COM TAXAS, IMPOSTOS, ENCARGOS, PESSOAL, TRANSPORTE, HOSPEDAGEM E ALIMENTAÇÃO. GARANTIR A IMEDIATA SUBSTITUIÇÃO DE EQUIPAMENTO COM DEFEITO OU FORA DA ESPECIFICAÇÃO, EM PARTE OU TOTAL. PARA FUNCIONAR 12:00 HORAS POR DIA</w:t>
            </w:r>
            <w:r>
              <w:rPr>
                <w:rFonts w:ascii="Times New Roman" w:eastAsiaTheme="minorHAnsi" w:hAnsi="Times New Roman" w:cs="Times New Roman"/>
                <w:color w:val="333333"/>
                <w:sz w:val="18"/>
                <w:szCs w:val="18"/>
              </w:rPr>
              <w:t>.</w:t>
            </w:r>
          </w:p>
        </w:tc>
        <w:tc>
          <w:tcPr>
            <w:tcW w:w="1521" w:type="dxa"/>
            <w:tcBorders>
              <w:top w:val="single" w:sz="6" w:space="0" w:color="007F64"/>
              <w:left w:val="nil"/>
              <w:bottom w:val="single" w:sz="6" w:space="0" w:color="007F64"/>
              <w:right w:val="single" w:sz="6" w:space="0" w:color="007F64"/>
            </w:tcBorders>
          </w:tcPr>
          <w:p w14:paraId="6AF13AAB" w14:textId="77777777" w:rsidR="00C216BC" w:rsidRDefault="00C216BC" w:rsidP="00C66C81">
            <w:pPr>
              <w:tabs>
                <w:tab w:val="left" w:pos="9923"/>
              </w:tabs>
              <w:adjustRightInd w:val="0"/>
              <w:jc w:val="center"/>
              <w:rPr>
                <w:rFonts w:ascii="Calibri" w:eastAsiaTheme="minorHAnsi" w:hAnsi="Calibri" w:cs="Calibri"/>
                <w:sz w:val="18"/>
                <w:szCs w:val="18"/>
              </w:rPr>
            </w:pPr>
          </w:p>
          <w:p w14:paraId="43649DCB" w14:textId="77777777" w:rsidR="00C216BC" w:rsidRDefault="00C216BC" w:rsidP="00C66C81">
            <w:pPr>
              <w:tabs>
                <w:tab w:val="left" w:pos="9923"/>
              </w:tabs>
              <w:adjustRightInd w:val="0"/>
              <w:jc w:val="center"/>
              <w:rPr>
                <w:rFonts w:ascii="Calibri" w:eastAsiaTheme="minorHAnsi" w:hAnsi="Calibri" w:cs="Calibri"/>
                <w:sz w:val="18"/>
                <w:szCs w:val="18"/>
              </w:rPr>
            </w:pPr>
          </w:p>
          <w:p w14:paraId="06064F57" w14:textId="77777777" w:rsidR="00C216BC" w:rsidRDefault="00C216BC" w:rsidP="00C66C81">
            <w:pPr>
              <w:tabs>
                <w:tab w:val="left" w:pos="9923"/>
              </w:tabs>
              <w:adjustRightInd w:val="0"/>
              <w:jc w:val="center"/>
              <w:rPr>
                <w:rFonts w:ascii="Calibri" w:eastAsiaTheme="minorHAnsi" w:hAnsi="Calibri" w:cs="Calibri"/>
                <w:sz w:val="18"/>
                <w:szCs w:val="18"/>
              </w:rPr>
            </w:pPr>
          </w:p>
          <w:p w14:paraId="3B1E60DF" w14:textId="77777777" w:rsidR="00C216BC" w:rsidRDefault="00C216BC" w:rsidP="00C66C81">
            <w:pPr>
              <w:tabs>
                <w:tab w:val="left" w:pos="9923"/>
              </w:tabs>
              <w:adjustRightInd w:val="0"/>
              <w:jc w:val="center"/>
              <w:rPr>
                <w:rFonts w:ascii="Calibri" w:eastAsiaTheme="minorHAnsi" w:hAnsi="Calibri" w:cs="Calibri"/>
                <w:sz w:val="18"/>
                <w:szCs w:val="18"/>
              </w:rPr>
            </w:pPr>
          </w:p>
          <w:p w14:paraId="1777218F" w14:textId="77777777" w:rsidR="00C216BC" w:rsidRDefault="00C216BC" w:rsidP="00C66C81">
            <w:pPr>
              <w:tabs>
                <w:tab w:val="left" w:pos="9923"/>
              </w:tabs>
              <w:adjustRightInd w:val="0"/>
              <w:jc w:val="center"/>
              <w:rPr>
                <w:rFonts w:ascii="Calibri" w:eastAsiaTheme="minorHAnsi" w:hAnsi="Calibri" w:cs="Calibri"/>
                <w:sz w:val="18"/>
                <w:szCs w:val="18"/>
              </w:rPr>
            </w:pPr>
          </w:p>
          <w:p w14:paraId="504F168F" w14:textId="77777777" w:rsidR="00C216BC" w:rsidRDefault="00C216BC" w:rsidP="00C66C81">
            <w:pPr>
              <w:tabs>
                <w:tab w:val="left" w:pos="9923"/>
              </w:tabs>
              <w:adjustRightInd w:val="0"/>
              <w:jc w:val="center"/>
              <w:rPr>
                <w:rFonts w:ascii="Calibri" w:eastAsiaTheme="minorHAnsi" w:hAnsi="Calibri" w:cs="Calibri"/>
                <w:sz w:val="18"/>
                <w:szCs w:val="18"/>
              </w:rPr>
            </w:pPr>
          </w:p>
          <w:p w14:paraId="05213ADA" w14:textId="77777777" w:rsidR="00C216BC" w:rsidRDefault="00C216BC" w:rsidP="00C66C81">
            <w:pPr>
              <w:tabs>
                <w:tab w:val="left" w:pos="9923"/>
              </w:tabs>
              <w:adjustRightInd w:val="0"/>
              <w:jc w:val="center"/>
              <w:rPr>
                <w:rFonts w:ascii="Calibri" w:eastAsiaTheme="minorHAnsi" w:hAnsi="Calibri" w:cs="Calibri"/>
                <w:sz w:val="18"/>
                <w:szCs w:val="18"/>
              </w:rPr>
            </w:pPr>
          </w:p>
          <w:p w14:paraId="66DB7AEF" w14:textId="77777777" w:rsidR="00C216BC" w:rsidRDefault="00C216BC" w:rsidP="00C66C81">
            <w:pPr>
              <w:tabs>
                <w:tab w:val="left" w:pos="9923"/>
              </w:tabs>
              <w:adjustRightInd w:val="0"/>
              <w:jc w:val="center"/>
              <w:rPr>
                <w:rFonts w:ascii="Calibri" w:eastAsiaTheme="minorHAnsi" w:hAnsi="Calibri" w:cs="Calibri"/>
                <w:sz w:val="18"/>
                <w:szCs w:val="18"/>
              </w:rPr>
            </w:pPr>
          </w:p>
          <w:p w14:paraId="0D081671" w14:textId="77777777" w:rsidR="00C216BC" w:rsidRDefault="00C216BC" w:rsidP="00C66C81">
            <w:pPr>
              <w:tabs>
                <w:tab w:val="left" w:pos="9923"/>
              </w:tabs>
              <w:adjustRightInd w:val="0"/>
              <w:jc w:val="center"/>
              <w:rPr>
                <w:rFonts w:ascii="Calibri" w:eastAsiaTheme="minorHAnsi" w:hAnsi="Calibri" w:cs="Calibri"/>
                <w:sz w:val="18"/>
                <w:szCs w:val="18"/>
              </w:rPr>
            </w:pPr>
          </w:p>
          <w:p w14:paraId="0A51AAF2" w14:textId="77777777" w:rsidR="00C216BC" w:rsidRDefault="00C216BC" w:rsidP="00C66C81">
            <w:pPr>
              <w:tabs>
                <w:tab w:val="left" w:pos="9923"/>
              </w:tabs>
              <w:adjustRightInd w:val="0"/>
              <w:jc w:val="center"/>
              <w:rPr>
                <w:rFonts w:ascii="Calibri" w:eastAsiaTheme="minorHAnsi" w:hAnsi="Calibri" w:cs="Calibri"/>
                <w:sz w:val="18"/>
                <w:szCs w:val="18"/>
              </w:rPr>
            </w:pPr>
          </w:p>
          <w:p w14:paraId="7A17BABC" w14:textId="77777777" w:rsidR="00C216BC" w:rsidRDefault="00C216BC" w:rsidP="00C66C81">
            <w:pPr>
              <w:tabs>
                <w:tab w:val="left" w:pos="9923"/>
              </w:tabs>
              <w:adjustRightInd w:val="0"/>
              <w:jc w:val="center"/>
              <w:rPr>
                <w:rFonts w:ascii="Calibri" w:eastAsiaTheme="minorHAnsi" w:hAnsi="Calibri" w:cs="Calibri"/>
                <w:sz w:val="18"/>
                <w:szCs w:val="18"/>
              </w:rPr>
            </w:pPr>
          </w:p>
          <w:p w14:paraId="7B63C0AB" w14:textId="77777777" w:rsidR="00C216BC" w:rsidRDefault="00C216BC" w:rsidP="00C66C81">
            <w:pPr>
              <w:tabs>
                <w:tab w:val="left" w:pos="9923"/>
              </w:tabs>
              <w:adjustRightInd w:val="0"/>
              <w:jc w:val="center"/>
              <w:rPr>
                <w:rFonts w:ascii="Calibri" w:eastAsiaTheme="minorHAnsi" w:hAnsi="Calibri" w:cs="Calibri"/>
                <w:sz w:val="18"/>
                <w:szCs w:val="18"/>
              </w:rPr>
            </w:pPr>
          </w:p>
          <w:p w14:paraId="3CE3626C" w14:textId="77777777" w:rsidR="00C216BC" w:rsidRDefault="00C216BC" w:rsidP="00C66C81">
            <w:pPr>
              <w:tabs>
                <w:tab w:val="left" w:pos="9923"/>
              </w:tabs>
              <w:adjustRightInd w:val="0"/>
              <w:jc w:val="center"/>
              <w:rPr>
                <w:rFonts w:ascii="Calibri" w:eastAsiaTheme="minorHAnsi" w:hAnsi="Calibri" w:cs="Calibri"/>
                <w:sz w:val="18"/>
                <w:szCs w:val="18"/>
              </w:rPr>
            </w:pPr>
          </w:p>
          <w:p w14:paraId="7A439E46" w14:textId="77777777" w:rsidR="00C216BC" w:rsidRDefault="00C216BC" w:rsidP="00C66C81">
            <w:pPr>
              <w:tabs>
                <w:tab w:val="left" w:pos="9923"/>
              </w:tabs>
              <w:adjustRightInd w:val="0"/>
              <w:jc w:val="center"/>
              <w:rPr>
                <w:rFonts w:ascii="Calibri" w:eastAsiaTheme="minorHAnsi" w:hAnsi="Calibri" w:cs="Calibri"/>
                <w:sz w:val="18"/>
                <w:szCs w:val="18"/>
              </w:rPr>
            </w:pPr>
          </w:p>
          <w:p w14:paraId="0F1BE9DB" w14:textId="77777777" w:rsidR="00C216BC" w:rsidRDefault="00C216BC" w:rsidP="00C66C81">
            <w:pPr>
              <w:tabs>
                <w:tab w:val="left" w:pos="9923"/>
              </w:tabs>
              <w:adjustRightInd w:val="0"/>
              <w:jc w:val="center"/>
              <w:rPr>
                <w:rFonts w:ascii="Calibri" w:eastAsiaTheme="minorHAnsi" w:hAnsi="Calibri" w:cs="Calibri"/>
                <w:sz w:val="18"/>
                <w:szCs w:val="18"/>
              </w:rPr>
            </w:pPr>
          </w:p>
          <w:p w14:paraId="3CE724F1" w14:textId="77777777" w:rsidR="00C216BC" w:rsidRDefault="00C216BC" w:rsidP="00C66C81">
            <w:pPr>
              <w:tabs>
                <w:tab w:val="left" w:pos="9923"/>
              </w:tabs>
              <w:adjustRightInd w:val="0"/>
              <w:jc w:val="center"/>
              <w:rPr>
                <w:rFonts w:ascii="Calibri" w:eastAsiaTheme="minorHAnsi" w:hAnsi="Calibri" w:cs="Calibri"/>
                <w:sz w:val="18"/>
                <w:szCs w:val="18"/>
              </w:rPr>
            </w:pPr>
          </w:p>
          <w:p w14:paraId="0A80F5BD" w14:textId="77777777" w:rsidR="00C216BC" w:rsidRDefault="00C216BC" w:rsidP="00C66C81">
            <w:pPr>
              <w:tabs>
                <w:tab w:val="left" w:pos="9923"/>
              </w:tabs>
              <w:adjustRightInd w:val="0"/>
              <w:jc w:val="center"/>
              <w:rPr>
                <w:rFonts w:ascii="Calibri" w:eastAsiaTheme="minorHAnsi" w:hAnsi="Calibri" w:cs="Calibri"/>
                <w:sz w:val="18"/>
                <w:szCs w:val="18"/>
              </w:rPr>
            </w:pPr>
          </w:p>
          <w:p w14:paraId="10601261" w14:textId="77777777" w:rsidR="00C216BC" w:rsidRDefault="00C216BC" w:rsidP="00C66C81">
            <w:pPr>
              <w:tabs>
                <w:tab w:val="left" w:pos="9923"/>
              </w:tabs>
              <w:adjustRightInd w:val="0"/>
              <w:jc w:val="center"/>
              <w:rPr>
                <w:rFonts w:ascii="Calibri" w:eastAsiaTheme="minorHAnsi" w:hAnsi="Calibri" w:cs="Calibri"/>
                <w:sz w:val="18"/>
                <w:szCs w:val="18"/>
              </w:rPr>
            </w:pPr>
          </w:p>
          <w:p w14:paraId="50ADC7FD" w14:textId="77777777" w:rsidR="00C216BC" w:rsidRDefault="00C216BC" w:rsidP="00C66C81">
            <w:pPr>
              <w:tabs>
                <w:tab w:val="left" w:pos="9923"/>
              </w:tabs>
              <w:adjustRightInd w:val="0"/>
              <w:jc w:val="center"/>
              <w:rPr>
                <w:rFonts w:ascii="Calibri" w:eastAsiaTheme="minorHAnsi" w:hAnsi="Calibri" w:cs="Calibri"/>
                <w:sz w:val="18"/>
                <w:szCs w:val="18"/>
              </w:rPr>
            </w:pPr>
          </w:p>
          <w:p w14:paraId="35DE09F4" w14:textId="77777777" w:rsidR="00C216BC" w:rsidRDefault="00C216BC" w:rsidP="00C66C81">
            <w:pPr>
              <w:tabs>
                <w:tab w:val="left" w:pos="9923"/>
              </w:tabs>
              <w:adjustRightInd w:val="0"/>
              <w:jc w:val="center"/>
              <w:rPr>
                <w:rFonts w:ascii="Calibri" w:eastAsiaTheme="minorHAnsi" w:hAnsi="Calibri" w:cs="Calibri"/>
                <w:sz w:val="18"/>
                <w:szCs w:val="18"/>
              </w:rPr>
            </w:pPr>
          </w:p>
          <w:p w14:paraId="2230B5B3" w14:textId="77777777" w:rsidR="00C216BC" w:rsidRDefault="00C216BC" w:rsidP="00C66C81">
            <w:pPr>
              <w:tabs>
                <w:tab w:val="left" w:pos="9923"/>
              </w:tabs>
              <w:adjustRightInd w:val="0"/>
              <w:jc w:val="center"/>
              <w:rPr>
                <w:rFonts w:ascii="Calibri" w:eastAsiaTheme="minorHAnsi" w:hAnsi="Calibri" w:cs="Calibri"/>
                <w:sz w:val="18"/>
                <w:szCs w:val="18"/>
              </w:rPr>
            </w:pPr>
          </w:p>
          <w:p w14:paraId="41B7689F" w14:textId="77777777" w:rsidR="00C216BC" w:rsidRPr="00BE434A" w:rsidRDefault="00C216BC" w:rsidP="00C66C81">
            <w:pPr>
              <w:tabs>
                <w:tab w:val="left" w:pos="9923"/>
              </w:tabs>
              <w:adjustRightInd w:val="0"/>
              <w:rPr>
                <w:rFonts w:ascii="Calibri" w:eastAsiaTheme="minorHAnsi" w:hAnsi="Calibri" w:cs="Calibri"/>
                <w:sz w:val="18"/>
                <w:szCs w:val="18"/>
              </w:rPr>
            </w:pPr>
            <w:r>
              <w:rPr>
                <w:rFonts w:ascii="Calibri" w:eastAsiaTheme="minorHAnsi" w:hAnsi="Calibri" w:cs="Calibri"/>
                <w:sz w:val="18"/>
                <w:szCs w:val="18"/>
              </w:rPr>
              <w:t xml:space="preserve">         6 Diárias</w:t>
            </w:r>
          </w:p>
        </w:tc>
        <w:tc>
          <w:tcPr>
            <w:tcW w:w="1418" w:type="dxa"/>
            <w:tcBorders>
              <w:top w:val="single" w:sz="6" w:space="0" w:color="007F64"/>
              <w:left w:val="single" w:sz="6" w:space="0" w:color="007F64"/>
              <w:bottom w:val="single" w:sz="6" w:space="0" w:color="007F64"/>
              <w:right w:val="single" w:sz="6" w:space="0" w:color="007F64"/>
            </w:tcBorders>
          </w:tcPr>
          <w:p w14:paraId="34357860" w14:textId="77777777" w:rsidR="00C216BC" w:rsidRDefault="00C216BC" w:rsidP="00C66C81">
            <w:pPr>
              <w:tabs>
                <w:tab w:val="left" w:pos="9923"/>
              </w:tabs>
              <w:adjustRightInd w:val="0"/>
              <w:rPr>
                <w:rFonts w:ascii="Calibri" w:eastAsiaTheme="minorHAnsi" w:hAnsi="Calibri" w:cs="Calibri"/>
                <w:sz w:val="18"/>
                <w:szCs w:val="18"/>
              </w:rPr>
            </w:pPr>
          </w:p>
          <w:p w14:paraId="0257C1D6" w14:textId="77777777" w:rsidR="00C216BC" w:rsidRDefault="00C216BC" w:rsidP="00C66C81">
            <w:pPr>
              <w:tabs>
                <w:tab w:val="left" w:pos="9923"/>
              </w:tabs>
              <w:adjustRightInd w:val="0"/>
              <w:rPr>
                <w:rFonts w:ascii="Calibri" w:eastAsiaTheme="minorHAnsi" w:hAnsi="Calibri" w:cs="Calibri"/>
                <w:sz w:val="18"/>
                <w:szCs w:val="18"/>
              </w:rPr>
            </w:pPr>
          </w:p>
          <w:p w14:paraId="7BB3E2BD" w14:textId="77777777" w:rsidR="00C216BC" w:rsidRDefault="00C216BC" w:rsidP="00C66C81">
            <w:pPr>
              <w:tabs>
                <w:tab w:val="left" w:pos="9923"/>
              </w:tabs>
              <w:adjustRightInd w:val="0"/>
              <w:rPr>
                <w:rFonts w:ascii="Calibri" w:eastAsiaTheme="minorHAnsi" w:hAnsi="Calibri" w:cs="Calibri"/>
                <w:sz w:val="18"/>
                <w:szCs w:val="18"/>
              </w:rPr>
            </w:pPr>
          </w:p>
          <w:p w14:paraId="3F0E6F1D" w14:textId="77777777" w:rsidR="00C216BC" w:rsidRDefault="00C216BC" w:rsidP="00C66C81">
            <w:pPr>
              <w:tabs>
                <w:tab w:val="left" w:pos="9923"/>
              </w:tabs>
              <w:adjustRightInd w:val="0"/>
              <w:rPr>
                <w:rFonts w:ascii="Calibri" w:eastAsiaTheme="minorHAnsi" w:hAnsi="Calibri" w:cs="Calibri"/>
                <w:sz w:val="18"/>
                <w:szCs w:val="18"/>
              </w:rPr>
            </w:pPr>
          </w:p>
          <w:p w14:paraId="27C97F15" w14:textId="77777777" w:rsidR="00C216BC" w:rsidRDefault="00C216BC" w:rsidP="00C66C81">
            <w:pPr>
              <w:tabs>
                <w:tab w:val="left" w:pos="9923"/>
              </w:tabs>
              <w:adjustRightInd w:val="0"/>
              <w:rPr>
                <w:rFonts w:ascii="Calibri" w:eastAsiaTheme="minorHAnsi" w:hAnsi="Calibri" w:cs="Calibri"/>
                <w:sz w:val="18"/>
                <w:szCs w:val="18"/>
              </w:rPr>
            </w:pPr>
          </w:p>
          <w:p w14:paraId="781D1068" w14:textId="77777777" w:rsidR="00C216BC" w:rsidRDefault="00C216BC" w:rsidP="00C66C81">
            <w:pPr>
              <w:tabs>
                <w:tab w:val="left" w:pos="9923"/>
              </w:tabs>
              <w:adjustRightInd w:val="0"/>
              <w:rPr>
                <w:rFonts w:ascii="Calibri" w:eastAsiaTheme="minorHAnsi" w:hAnsi="Calibri" w:cs="Calibri"/>
                <w:sz w:val="18"/>
                <w:szCs w:val="18"/>
              </w:rPr>
            </w:pPr>
          </w:p>
          <w:p w14:paraId="0E0B6670" w14:textId="77777777" w:rsidR="00C216BC" w:rsidRDefault="00C216BC" w:rsidP="00C66C81">
            <w:pPr>
              <w:tabs>
                <w:tab w:val="left" w:pos="9923"/>
              </w:tabs>
              <w:adjustRightInd w:val="0"/>
              <w:rPr>
                <w:rFonts w:ascii="Calibri" w:eastAsiaTheme="minorHAnsi" w:hAnsi="Calibri" w:cs="Calibri"/>
                <w:sz w:val="18"/>
                <w:szCs w:val="18"/>
              </w:rPr>
            </w:pPr>
          </w:p>
          <w:p w14:paraId="66658584" w14:textId="77777777" w:rsidR="00C216BC" w:rsidRDefault="00C216BC" w:rsidP="00C66C81">
            <w:pPr>
              <w:tabs>
                <w:tab w:val="left" w:pos="9923"/>
              </w:tabs>
              <w:adjustRightInd w:val="0"/>
              <w:rPr>
                <w:rFonts w:ascii="Calibri" w:eastAsiaTheme="minorHAnsi" w:hAnsi="Calibri" w:cs="Calibri"/>
                <w:sz w:val="18"/>
                <w:szCs w:val="18"/>
              </w:rPr>
            </w:pPr>
          </w:p>
          <w:p w14:paraId="5FC006F2" w14:textId="77777777" w:rsidR="00C216BC" w:rsidRDefault="00C216BC" w:rsidP="00C66C81">
            <w:pPr>
              <w:tabs>
                <w:tab w:val="left" w:pos="9923"/>
              </w:tabs>
              <w:adjustRightInd w:val="0"/>
              <w:rPr>
                <w:rFonts w:ascii="Calibri" w:eastAsiaTheme="minorHAnsi" w:hAnsi="Calibri" w:cs="Calibri"/>
                <w:sz w:val="18"/>
                <w:szCs w:val="18"/>
              </w:rPr>
            </w:pPr>
          </w:p>
          <w:p w14:paraId="64D764A1" w14:textId="77777777" w:rsidR="00C216BC" w:rsidRDefault="00C216BC" w:rsidP="00C66C81">
            <w:pPr>
              <w:tabs>
                <w:tab w:val="left" w:pos="9923"/>
              </w:tabs>
              <w:adjustRightInd w:val="0"/>
              <w:rPr>
                <w:rFonts w:ascii="Calibri" w:eastAsiaTheme="minorHAnsi" w:hAnsi="Calibri" w:cs="Calibri"/>
                <w:sz w:val="18"/>
                <w:szCs w:val="18"/>
              </w:rPr>
            </w:pPr>
          </w:p>
          <w:p w14:paraId="363C51DA" w14:textId="77777777" w:rsidR="00C216BC" w:rsidRDefault="00C216BC" w:rsidP="00C66C81">
            <w:pPr>
              <w:tabs>
                <w:tab w:val="left" w:pos="9923"/>
              </w:tabs>
              <w:adjustRightInd w:val="0"/>
              <w:rPr>
                <w:rFonts w:ascii="Calibri" w:eastAsiaTheme="minorHAnsi" w:hAnsi="Calibri" w:cs="Calibri"/>
                <w:sz w:val="18"/>
                <w:szCs w:val="18"/>
              </w:rPr>
            </w:pPr>
          </w:p>
          <w:p w14:paraId="431CD81C" w14:textId="77777777" w:rsidR="00C216BC" w:rsidRDefault="00C216BC" w:rsidP="00C66C81">
            <w:pPr>
              <w:tabs>
                <w:tab w:val="left" w:pos="9923"/>
              </w:tabs>
              <w:adjustRightInd w:val="0"/>
              <w:rPr>
                <w:rFonts w:ascii="Calibri" w:eastAsiaTheme="minorHAnsi" w:hAnsi="Calibri" w:cs="Calibri"/>
                <w:sz w:val="18"/>
                <w:szCs w:val="18"/>
              </w:rPr>
            </w:pPr>
          </w:p>
          <w:p w14:paraId="449B81B0" w14:textId="77777777" w:rsidR="00C216BC" w:rsidRDefault="00C216BC" w:rsidP="00C66C81">
            <w:pPr>
              <w:tabs>
                <w:tab w:val="left" w:pos="9923"/>
              </w:tabs>
              <w:adjustRightInd w:val="0"/>
              <w:rPr>
                <w:rFonts w:ascii="Calibri" w:eastAsiaTheme="minorHAnsi" w:hAnsi="Calibri" w:cs="Calibri"/>
                <w:sz w:val="18"/>
                <w:szCs w:val="18"/>
              </w:rPr>
            </w:pPr>
          </w:p>
          <w:p w14:paraId="1CCB1CC6" w14:textId="77777777" w:rsidR="00C216BC" w:rsidRDefault="00C216BC" w:rsidP="00C66C81">
            <w:pPr>
              <w:tabs>
                <w:tab w:val="left" w:pos="9923"/>
              </w:tabs>
              <w:adjustRightInd w:val="0"/>
              <w:rPr>
                <w:rFonts w:ascii="Calibri" w:eastAsiaTheme="minorHAnsi" w:hAnsi="Calibri" w:cs="Calibri"/>
                <w:sz w:val="18"/>
                <w:szCs w:val="18"/>
              </w:rPr>
            </w:pPr>
          </w:p>
          <w:p w14:paraId="371B979F" w14:textId="77777777" w:rsidR="00C216BC" w:rsidRDefault="00C216BC" w:rsidP="00C66C81">
            <w:pPr>
              <w:tabs>
                <w:tab w:val="left" w:pos="9923"/>
              </w:tabs>
              <w:adjustRightInd w:val="0"/>
              <w:rPr>
                <w:rFonts w:ascii="Calibri" w:eastAsiaTheme="minorHAnsi" w:hAnsi="Calibri" w:cs="Calibri"/>
                <w:sz w:val="18"/>
                <w:szCs w:val="18"/>
              </w:rPr>
            </w:pPr>
          </w:p>
          <w:p w14:paraId="38947160" w14:textId="77777777" w:rsidR="00C216BC" w:rsidRDefault="00C216BC" w:rsidP="00C66C81">
            <w:pPr>
              <w:tabs>
                <w:tab w:val="left" w:pos="9923"/>
              </w:tabs>
              <w:adjustRightInd w:val="0"/>
              <w:rPr>
                <w:rFonts w:ascii="Calibri" w:eastAsiaTheme="minorHAnsi" w:hAnsi="Calibri" w:cs="Calibri"/>
                <w:sz w:val="18"/>
                <w:szCs w:val="18"/>
              </w:rPr>
            </w:pPr>
          </w:p>
          <w:p w14:paraId="31CE35B6" w14:textId="77777777" w:rsidR="00C216BC" w:rsidRDefault="00C216BC" w:rsidP="00C66C81">
            <w:pPr>
              <w:tabs>
                <w:tab w:val="left" w:pos="9923"/>
              </w:tabs>
              <w:adjustRightInd w:val="0"/>
              <w:rPr>
                <w:rFonts w:ascii="Calibri" w:eastAsiaTheme="minorHAnsi" w:hAnsi="Calibri" w:cs="Calibri"/>
                <w:sz w:val="18"/>
                <w:szCs w:val="18"/>
              </w:rPr>
            </w:pPr>
          </w:p>
          <w:p w14:paraId="4EEF45AF" w14:textId="77777777" w:rsidR="00C216BC" w:rsidRDefault="00C216BC" w:rsidP="00C66C81">
            <w:pPr>
              <w:tabs>
                <w:tab w:val="left" w:pos="9923"/>
              </w:tabs>
              <w:adjustRightInd w:val="0"/>
              <w:rPr>
                <w:rFonts w:ascii="Calibri" w:eastAsiaTheme="minorHAnsi" w:hAnsi="Calibri" w:cs="Calibri"/>
                <w:sz w:val="18"/>
                <w:szCs w:val="18"/>
              </w:rPr>
            </w:pPr>
          </w:p>
          <w:p w14:paraId="4C5117C0" w14:textId="77777777" w:rsidR="00C216BC" w:rsidRDefault="00C216BC" w:rsidP="00C66C81">
            <w:pPr>
              <w:tabs>
                <w:tab w:val="left" w:pos="9923"/>
              </w:tabs>
              <w:adjustRightInd w:val="0"/>
              <w:rPr>
                <w:rFonts w:ascii="Calibri" w:eastAsiaTheme="minorHAnsi" w:hAnsi="Calibri" w:cs="Calibri"/>
                <w:sz w:val="18"/>
                <w:szCs w:val="18"/>
              </w:rPr>
            </w:pPr>
          </w:p>
          <w:p w14:paraId="5E08FE09" w14:textId="77777777" w:rsidR="00C216BC" w:rsidRDefault="00C216BC" w:rsidP="00C66C81">
            <w:pPr>
              <w:tabs>
                <w:tab w:val="left" w:pos="9923"/>
              </w:tabs>
              <w:adjustRightInd w:val="0"/>
              <w:rPr>
                <w:rFonts w:ascii="Calibri" w:eastAsiaTheme="minorHAnsi" w:hAnsi="Calibri" w:cs="Calibri"/>
                <w:sz w:val="18"/>
                <w:szCs w:val="18"/>
              </w:rPr>
            </w:pPr>
          </w:p>
          <w:p w14:paraId="1A067E95" w14:textId="77777777" w:rsidR="00C216BC" w:rsidRDefault="00C216BC" w:rsidP="00C66C81">
            <w:pPr>
              <w:tabs>
                <w:tab w:val="left" w:pos="9923"/>
              </w:tabs>
              <w:adjustRightInd w:val="0"/>
              <w:rPr>
                <w:rFonts w:ascii="Calibri" w:eastAsiaTheme="minorHAnsi" w:hAnsi="Calibri" w:cs="Calibri"/>
                <w:sz w:val="18"/>
                <w:szCs w:val="18"/>
              </w:rPr>
            </w:pPr>
          </w:p>
          <w:p w14:paraId="0632CF68" w14:textId="77777777" w:rsidR="00C216BC" w:rsidRPr="00BE434A" w:rsidRDefault="00C216BC" w:rsidP="00C66C81">
            <w:pPr>
              <w:tabs>
                <w:tab w:val="left" w:pos="9923"/>
              </w:tabs>
              <w:adjustRightInd w:val="0"/>
              <w:rPr>
                <w:rFonts w:ascii="Calibri" w:eastAsiaTheme="minorHAnsi" w:hAnsi="Calibri" w:cs="Calibri"/>
                <w:sz w:val="18"/>
                <w:szCs w:val="18"/>
              </w:rPr>
            </w:pPr>
            <w:r>
              <w:rPr>
                <w:rFonts w:ascii="Calibri" w:eastAsiaTheme="minorHAnsi" w:hAnsi="Calibri" w:cs="Calibri"/>
                <w:sz w:val="18"/>
                <w:szCs w:val="18"/>
              </w:rPr>
              <w:t>R$ 3.530,43</w:t>
            </w:r>
          </w:p>
        </w:tc>
        <w:tc>
          <w:tcPr>
            <w:tcW w:w="1298" w:type="dxa"/>
            <w:tcBorders>
              <w:top w:val="single" w:sz="6" w:space="0" w:color="007F64"/>
              <w:left w:val="single" w:sz="6" w:space="0" w:color="007F64"/>
              <w:bottom w:val="single" w:sz="6" w:space="0" w:color="007F64"/>
              <w:right w:val="single" w:sz="6" w:space="0" w:color="007F64"/>
            </w:tcBorders>
          </w:tcPr>
          <w:p w14:paraId="664B81E0" w14:textId="77777777" w:rsidR="00C216BC" w:rsidRDefault="00C216BC" w:rsidP="00C66C81">
            <w:pPr>
              <w:tabs>
                <w:tab w:val="left" w:pos="9923"/>
              </w:tabs>
              <w:rPr>
                <w:rFonts w:ascii="Calibri" w:eastAsiaTheme="minorHAnsi" w:hAnsi="Calibri" w:cs="Calibri"/>
                <w:sz w:val="18"/>
                <w:szCs w:val="18"/>
              </w:rPr>
            </w:pPr>
          </w:p>
          <w:p w14:paraId="79C257F2" w14:textId="77777777" w:rsidR="00C216BC" w:rsidRDefault="00C216BC" w:rsidP="00C66C81">
            <w:pPr>
              <w:tabs>
                <w:tab w:val="left" w:pos="9923"/>
              </w:tabs>
              <w:rPr>
                <w:rFonts w:ascii="Calibri" w:eastAsiaTheme="minorHAnsi" w:hAnsi="Calibri" w:cs="Calibri"/>
                <w:sz w:val="18"/>
                <w:szCs w:val="18"/>
              </w:rPr>
            </w:pPr>
          </w:p>
          <w:p w14:paraId="2FB4DC7F" w14:textId="77777777" w:rsidR="00C216BC" w:rsidRDefault="00C216BC" w:rsidP="00C66C81">
            <w:pPr>
              <w:tabs>
                <w:tab w:val="left" w:pos="9923"/>
              </w:tabs>
              <w:rPr>
                <w:rFonts w:ascii="Calibri" w:eastAsiaTheme="minorHAnsi" w:hAnsi="Calibri" w:cs="Calibri"/>
                <w:sz w:val="18"/>
                <w:szCs w:val="18"/>
              </w:rPr>
            </w:pPr>
          </w:p>
          <w:p w14:paraId="487BB819" w14:textId="77777777" w:rsidR="00C216BC" w:rsidRDefault="00C216BC" w:rsidP="00C66C81">
            <w:pPr>
              <w:tabs>
                <w:tab w:val="left" w:pos="9923"/>
              </w:tabs>
              <w:rPr>
                <w:rFonts w:ascii="Calibri" w:eastAsiaTheme="minorHAnsi" w:hAnsi="Calibri" w:cs="Calibri"/>
                <w:sz w:val="18"/>
                <w:szCs w:val="18"/>
              </w:rPr>
            </w:pPr>
          </w:p>
          <w:p w14:paraId="4D526741" w14:textId="77777777" w:rsidR="00C216BC" w:rsidRDefault="00C216BC" w:rsidP="00C66C81">
            <w:pPr>
              <w:tabs>
                <w:tab w:val="left" w:pos="9923"/>
              </w:tabs>
              <w:rPr>
                <w:rFonts w:ascii="Calibri" w:eastAsiaTheme="minorHAnsi" w:hAnsi="Calibri" w:cs="Calibri"/>
                <w:sz w:val="18"/>
                <w:szCs w:val="18"/>
              </w:rPr>
            </w:pPr>
          </w:p>
          <w:p w14:paraId="6D501016" w14:textId="77777777" w:rsidR="00C216BC" w:rsidRDefault="00C216BC" w:rsidP="00C66C81">
            <w:pPr>
              <w:tabs>
                <w:tab w:val="left" w:pos="9923"/>
              </w:tabs>
              <w:rPr>
                <w:rFonts w:ascii="Calibri" w:eastAsiaTheme="minorHAnsi" w:hAnsi="Calibri" w:cs="Calibri"/>
                <w:sz w:val="18"/>
                <w:szCs w:val="18"/>
              </w:rPr>
            </w:pPr>
          </w:p>
          <w:p w14:paraId="33861647" w14:textId="77777777" w:rsidR="00C216BC" w:rsidRDefault="00C216BC" w:rsidP="00C66C81">
            <w:pPr>
              <w:tabs>
                <w:tab w:val="left" w:pos="9923"/>
              </w:tabs>
              <w:rPr>
                <w:rFonts w:ascii="Calibri" w:eastAsiaTheme="minorHAnsi" w:hAnsi="Calibri" w:cs="Calibri"/>
                <w:sz w:val="18"/>
                <w:szCs w:val="18"/>
              </w:rPr>
            </w:pPr>
          </w:p>
          <w:p w14:paraId="3A11660E" w14:textId="77777777" w:rsidR="00C216BC" w:rsidRDefault="00C216BC" w:rsidP="00C66C81">
            <w:pPr>
              <w:tabs>
                <w:tab w:val="left" w:pos="9923"/>
              </w:tabs>
              <w:rPr>
                <w:rFonts w:ascii="Calibri" w:eastAsiaTheme="minorHAnsi" w:hAnsi="Calibri" w:cs="Calibri"/>
                <w:sz w:val="18"/>
                <w:szCs w:val="18"/>
              </w:rPr>
            </w:pPr>
          </w:p>
          <w:p w14:paraId="4884ECC5" w14:textId="77777777" w:rsidR="00C216BC" w:rsidRDefault="00C216BC" w:rsidP="00C66C81">
            <w:pPr>
              <w:tabs>
                <w:tab w:val="left" w:pos="9923"/>
              </w:tabs>
              <w:rPr>
                <w:rFonts w:ascii="Calibri" w:eastAsiaTheme="minorHAnsi" w:hAnsi="Calibri" w:cs="Calibri"/>
                <w:sz w:val="18"/>
                <w:szCs w:val="18"/>
              </w:rPr>
            </w:pPr>
          </w:p>
          <w:p w14:paraId="2E7C188F" w14:textId="77777777" w:rsidR="00C216BC" w:rsidRDefault="00C216BC" w:rsidP="00C66C81">
            <w:pPr>
              <w:tabs>
                <w:tab w:val="left" w:pos="9923"/>
              </w:tabs>
              <w:rPr>
                <w:rFonts w:ascii="Calibri" w:eastAsiaTheme="minorHAnsi" w:hAnsi="Calibri" w:cs="Calibri"/>
                <w:sz w:val="18"/>
                <w:szCs w:val="18"/>
              </w:rPr>
            </w:pPr>
          </w:p>
          <w:p w14:paraId="69C6FB5E" w14:textId="77777777" w:rsidR="00C216BC" w:rsidRDefault="00C216BC" w:rsidP="00C66C81">
            <w:pPr>
              <w:tabs>
                <w:tab w:val="left" w:pos="9923"/>
              </w:tabs>
              <w:rPr>
                <w:rFonts w:ascii="Calibri" w:eastAsiaTheme="minorHAnsi" w:hAnsi="Calibri" w:cs="Calibri"/>
                <w:sz w:val="18"/>
                <w:szCs w:val="18"/>
              </w:rPr>
            </w:pPr>
          </w:p>
          <w:p w14:paraId="11A621B0" w14:textId="77777777" w:rsidR="00C216BC" w:rsidRDefault="00C216BC" w:rsidP="00C66C81">
            <w:pPr>
              <w:tabs>
                <w:tab w:val="left" w:pos="9923"/>
              </w:tabs>
              <w:rPr>
                <w:rFonts w:ascii="Calibri" w:eastAsiaTheme="minorHAnsi" w:hAnsi="Calibri" w:cs="Calibri"/>
                <w:sz w:val="18"/>
                <w:szCs w:val="18"/>
              </w:rPr>
            </w:pPr>
          </w:p>
          <w:p w14:paraId="2D671CED" w14:textId="77777777" w:rsidR="00C216BC" w:rsidRDefault="00C216BC" w:rsidP="00C66C81">
            <w:pPr>
              <w:tabs>
                <w:tab w:val="left" w:pos="9923"/>
              </w:tabs>
              <w:rPr>
                <w:rFonts w:ascii="Calibri" w:eastAsiaTheme="minorHAnsi" w:hAnsi="Calibri" w:cs="Calibri"/>
                <w:sz w:val="18"/>
                <w:szCs w:val="18"/>
              </w:rPr>
            </w:pPr>
          </w:p>
          <w:p w14:paraId="67CD8E95" w14:textId="77777777" w:rsidR="00C216BC" w:rsidRDefault="00C216BC" w:rsidP="00C66C81">
            <w:pPr>
              <w:tabs>
                <w:tab w:val="left" w:pos="9923"/>
              </w:tabs>
              <w:rPr>
                <w:rFonts w:ascii="Calibri" w:eastAsiaTheme="minorHAnsi" w:hAnsi="Calibri" w:cs="Calibri"/>
                <w:sz w:val="18"/>
                <w:szCs w:val="18"/>
              </w:rPr>
            </w:pPr>
          </w:p>
          <w:p w14:paraId="53E3C5D7" w14:textId="77777777" w:rsidR="00C216BC" w:rsidRDefault="00C216BC" w:rsidP="00C66C81">
            <w:pPr>
              <w:tabs>
                <w:tab w:val="left" w:pos="9923"/>
              </w:tabs>
              <w:rPr>
                <w:rFonts w:ascii="Calibri" w:eastAsiaTheme="minorHAnsi" w:hAnsi="Calibri" w:cs="Calibri"/>
                <w:sz w:val="18"/>
                <w:szCs w:val="18"/>
              </w:rPr>
            </w:pPr>
          </w:p>
          <w:p w14:paraId="6429AF88" w14:textId="77777777" w:rsidR="00C216BC" w:rsidRDefault="00C216BC" w:rsidP="00C66C81">
            <w:pPr>
              <w:tabs>
                <w:tab w:val="left" w:pos="9923"/>
              </w:tabs>
              <w:rPr>
                <w:rFonts w:ascii="Calibri" w:eastAsiaTheme="minorHAnsi" w:hAnsi="Calibri" w:cs="Calibri"/>
                <w:sz w:val="18"/>
                <w:szCs w:val="18"/>
              </w:rPr>
            </w:pPr>
          </w:p>
          <w:p w14:paraId="2E3FD9DC" w14:textId="77777777" w:rsidR="00C216BC" w:rsidRDefault="00C216BC" w:rsidP="00C66C81">
            <w:pPr>
              <w:tabs>
                <w:tab w:val="left" w:pos="9923"/>
              </w:tabs>
              <w:rPr>
                <w:rFonts w:ascii="Calibri" w:eastAsiaTheme="minorHAnsi" w:hAnsi="Calibri" w:cs="Calibri"/>
                <w:sz w:val="18"/>
                <w:szCs w:val="18"/>
              </w:rPr>
            </w:pPr>
          </w:p>
          <w:p w14:paraId="6295A483" w14:textId="77777777" w:rsidR="00C216BC" w:rsidRDefault="00C216BC" w:rsidP="00C66C81">
            <w:pPr>
              <w:tabs>
                <w:tab w:val="left" w:pos="9923"/>
              </w:tabs>
              <w:rPr>
                <w:rFonts w:ascii="Calibri" w:eastAsiaTheme="minorHAnsi" w:hAnsi="Calibri" w:cs="Calibri"/>
                <w:sz w:val="18"/>
                <w:szCs w:val="18"/>
              </w:rPr>
            </w:pPr>
          </w:p>
          <w:p w14:paraId="21D51C65" w14:textId="77777777" w:rsidR="00C216BC" w:rsidRDefault="00C216BC" w:rsidP="00C66C81">
            <w:pPr>
              <w:tabs>
                <w:tab w:val="left" w:pos="9923"/>
              </w:tabs>
              <w:rPr>
                <w:rFonts w:ascii="Calibri" w:eastAsiaTheme="minorHAnsi" w:hAnsi="Calibri" w:cs="Calibri"/>
                <w:sz w:val="18"/>
                <w:szCs w:val="18"/>
              </w:rPr>
            </w:pPr>
          </w:p>
          <w:p w14:paraId="07AF0A43" w14:textId="77777777" w:rsidR="00C216BC" w:rsidRDefault="00C216BC" w:rsidP="00C66C81">
            <w:pPr>
              <w:tabs>
                <w:tab w:val="left" w:pos="9923"/>
              </w:tabs>
              <w:rPr>
                <w:rFonts w:ascii="Calibri" w:eastAsiaTheme="minorHAnsi" w:hAnsi="Calibri" w:cs="Calibri"/>
                <w:sz w:val="18"/>
                <w:szCs w:val="18"/>
              </w:rPr>
            </w:pPr>
          </w:p>
          <w:p w14:paraId="61296F53" w14:textId="77777777" w:rsidR="00C216BC" w:rsidRDefault="00C216BC" w:rsidP="00C66C81">
            <w:pPr>
              <w:tabs>
                <w:tab w:val="left" w:pos="9923"/>
              </w:tabs>
              <w:rPr>
                <w:rFonts w:ascii="Calibri" w:eastAsiaTheme="minorHAnsi" w:hAnsi="Calibri" w:cs="Calibri"/>
                <w:sz w:val="18"/>
                <w:szCs w:val="18"/>
              </w:rPr>
            </w:pPr>
          </w:p>
          <w:p w14:paraId="0DA0ABD5" w14:textId="77777777" w:rsidR="00C216BC" w:rsidRPr="00BE434A" w:rsidRDefault="00C216BC" w:rsidP="00C66C81">
            <w:pPr>
              <w:tabs>
                <w:tab w:val="left" w:pos="9923"/>
              </w:tabs>
              <w:rPr>
                <w:rFonts w:ascii="Calibri" w:eastAsiaTheme="minorHAnsi" w:hAnsi="Calibri" w:cs="Calibri"/>
                <w:sz w:val="18"/>
                <w:szCs w:val="18"/>
              </w:rPr>
            </w:pPr>
            <w:r>
              <w:rPr>
                <w:rFonts w:ascii="Calibri" w:eastAsiaTheme="minorHAnsi" w:hAnsi="Calibri" w:cs="Calibri"/>
                <w:sz w:val="18"/>
                <w:szCs w:val="18"/>
              </w:rPr>
              <w:t>R$ 21.182,58</w:t>
            </w:r>
          </w:p>
        </w:tc>
      </w:tr>
      <w:tr w:rsidR="00C216BC" w:rsidRPr="00BE434A" w14:paraId="1B407481" w14:textId="77777777" w:rsidTr="00C66C81">
        <w:trPr>
          <w:trHeight w:val="2439"/>
        </w:trPr>
        <w:tc>
          <w:tcPr>
            <w:tcW w:w="1590" w:type="dxa"/>
            <w:tcBorders>
              <w:top w:val="single" w:sz="4" w:space="0" w:color="auto"/>
              <w:left w:val="single" w:sz="6" w:space="0" w:color="auto"/>
              <w:bottom w:val="single" w:sz="4" w:space="0" w:color="auto"/>
              <w:right w:val="single" w:sz="6" w:space="0" w:color="auto"/>
            </w:tcBorders>
            <w:vAlign w:val="bottom"/>
          </w:tcPr>
          <w:p w14:paraId="7ECF3CA7" w14:textId="77777777" w:rsidR="00C216BC" w:rsidRDefault="00C216BC" w:rsidP="00C66C81">
            <w:pPr>
              <w:tabs>
                <w:tab w:val="left" w:pos="9923"/>
              </w:tabs>
              <w:adjustRightInd w:val="0"/>
              <w:jc w:val="both"/>
              <w:rPr>
                <w:rFonts w:ascii="Times New Roman" w:eastAsiaTheme="minorHAnsi" w:hAnsi="Times New Roman" w:cs="Times New Roman"/>
                <w:bCs/>
                <w:color w:val="333333"/>
              </w:rPr>
            </w:pPr>
          </w:p>
          <w:p w14:paraId="6F56C4B5" w14:textId="77777777" w:rsidR="00C216BC" w:rsidRDefault="00C216BC" w:rsidP="00C66C81">
            <w:pPr>
              <w:tabs>
                <w:tab w:val="left" w:pos="9923"/>
              </w:tabs>
              <w:adjustRightInd w:val="0"/>
              <w:jc w:val="both"/>
              <w:rPr>
                <w:rFonts w:ascii="Times New Roman" w:eastAsiaTheme="minorHAnsi" w:hAnsi="Times New Roman" w:cs="Times New Roman"/>
                <w:bCs/>
                <w:color w:val="333333"/>
              </w:rPr>
            </w:pPr>
          </w:p>
          <w:p w14:paraId="6EC53F46" w14:textId="77777777" w:rsidR="00C216BC" w:rsidRPr="00217812" w:rsidRDefault="00C216BC" w:rsidP="00C66C81">
            <w:pPr>
              <w:tabs>
                <w:tab w:val="left" w:pos="9923"/>
              </w:tabs>
              <w:adjustRightInd w:val="0"/>
              <w:jc w:val="both"/>
              <w:rPr>
                <w:rFonts w:ascii="Times New Roman" w:eastAsiaTheme="minorHAnsi" w:hAnsi="Times New Roman" w:cs="Times New Roman"/>
                <w:bCs/>
                <w:color w:val="333333"/>
              </w:rPr>
            </w:pPr>
            <w:r>
              <w:rPr>
                <w:rFonts w:ascii="Times New Roman" w:eastAsiaTheme="minorHAnsi" w:hAnsi="Times New Roman" w:cs="Times New Roman"/>
                <w:bCs/>
                <w:color w:val="333333"/>
              </w:rPr>
              <w:t>02</w:t>
            </w:r>
          </w:p>
        </w:tc>
        <w:tc>
          <w:tcPr>
            <w:tcW w:w="4252" w:type="dxa"/>
            <w:tcBorders>
              <w:top w:val="single" w:sz="6" w:space="0" w:color="auto"/>
              <w:left w:val="single" w:sz="6" w:space="0" w:color="auto"/>
              <w:bottom w:val="single" w:sz="6" w:space="0" w:color="auto"/>
              <w:right w:val="single" w:sz="6" w:space="0" w:color="auto"/>
            </w:tcBorders>
          </w:tcPr>
          <w:p w14:paraId="20195372" w14:textId="77777777" w:rsidR="00C216BC" w:rsidRPr="00C81ADE" w:rsidRDefault="00C216BC" w:rsidP="00C66C81">
            <w:pPr>
              <w:tabs>
                <w:tab w:val="left" w:pos="9923"/>
              </w:tabs>
              <w:adjustRightInd w:val="0"/>
              <w:jc w:val="both"/>
              <w:rPr>
                <w:rFonts w:ascii="Times New Roman" w:eastAsiaTheme="minorHAnsi" w:hAnsi="Times New Roman" w:cs="Times New Roman"/>
                <w:bCs/>
                <w:color w:val="333333"/>
              </w:rPr>
            </w:pPr>
            <w:r w:rsidRPr="0004530B">
              <w:rPr>
                <w:rFonts w:ascii="Times New Roman" w:eastAsiaTheme="minorHAnsi" w:hAnsi="Times New Roman" w:cs="Times New Roman"/>
                <w:bCs/>
                <w:color w:val="333333"/>
              </w:rPr>
              <w:t>SERVIÇOS DE LOCAÇÃO DE GRUPO GERADOR DE ENERGIA 250KVA: LOCAÇÃO DE GERADOR DE ENERGIA ELÉTRICA, SILENCIADO, COM POTÊNCIA MÍNIMA DE 180 KVA, TRIFÁSICO, TENSÃO 380/220 WATTS, 60 HZ: INSTALADO SOBRE SISTEMA MÓVEL, ABASTECIDO, COM CABEAMENTO E ACESSÓRIOS, ACOMPANHADO E OPERADO POR TÉCNICO CAPACITADO, SISTEMA DEVIDAMENTE ATERRADO, EXTINTORES DE INCÊNDIO DE ACORDO COM AS EXIGÊNCIAS DO CORPO DE BOMBEIROS, EMISSÃO DE ART (ANOTAÇÃO DE RESPONSABILIDADE TÉCNICA) EMITIDA POR PROFISSIONAL COMPETENTE. FICA A CARGA DA CONTRATADA A RESPONSABILIDADE CIVIL E CRIMINAL, POSSÍVEIS DANOS MORAIS E MATERIAIS A TERCEIROS, DESPESAS COM TAXAS, IMPOSTOS, ENCARGOS, PESSOAL, TRANSPORTE, HOSPEDAGEM E ALIMENTAÇÃO. GARANTIR A IMEDIATA SUBSTITUIÇÃO DE EQUIPAMENTO COM DEFEITO OU FORA DA ESPECIFICAÇÃO, EM PARTE OU TOTAL. PARA FUNCIONAR 12:00 HORAS POR DIA</w:t>
            </w:r>
          </w:p>
        </w:tc>
        <w:tc>
          <w:tcPr>
            <w:tcW w:w="1521" w:type="dxa"/>
            <w:tcBorders>
              <w:top w:val="single" w:sz="6" w:space="0" w:color="007F64"/>
              <w:left w:val="nil"/>
              <w:bottom w:val="single" w:sz="6" w:space="0" w:color="007F64"/>
              <w:right w:val="single" w:sz="6" w:space="0" w:color="007F64"/>
            </w:tcBorders>
          </w:tcPr>
          <w:p w14:paraId="06A30F5D" w14:textId="77777777" w:rsidR="00C216BC" w:rsidRDefault="00C216BC" w:rsidP="00C66C81">
            <w:pPr>
              <w:tabs>
                <w:tab w:val="left" w:pos="9923"/>
              </w:tabs>
              <w:adjustRightInd w:val="0"/>
              <w:jc w:val="center"/>
              <w:rPr>
                <w:rFonts w:ascii="Calibri" w:eastAsiaTheme="minorHAnsi" w:hAnsi="Calibri" w:cs="Calibri"/>
                <w:sz w:val="18"/>
                <w:szCs w:val="18"/>
              </w:rPr>
            </w:pPr>
          </w:p>
          <w:p w14:paraId="3891192F" w14:textId="77777777" w:rsidR="00C216BC" w:rsidRDefault="00C216BC" w:rsidP="00C66C81">
            <w:pPr>
              <w:tabs>
                <w:tab w:val="left" w:pos="9923"/>
              </w:tabs>
              <w:adjustRightInd w:val="0"/>
              <w:jc w:val="center"/>
              <w:rPr>
                <w:rFonts w:ascii="Calibri" w:eastAsiaTheme="minorHAnsi" w:hAnsi="Calibri" w:cs="Calibri"/>
                <w:sz w:val="18"/>
                <w:szCs w:val="18"/>
              </w:rPr>
            </w:pPr>
          </w:p>
          <w:p w14:paraId="317FF4F8" w14:textId="77777777" w:rsidR="00C216BC" w:rsidRDefault="00C216BC" w:rsidP="00C66C81">
            <w:pPr>
              <w:tabs>
                <w:tab w:val="left" w:pos="9923"/>
              </w:tabs>
              <w:adjustRightInd w:val="0"/>
              <w:jc w:val="center"/>
              <w:rPr>
                <w:rFonts w:ascii="Calibri" w:eastAsiaTheme="minorHAnsi" w:hAnsi="Calibri" w:cs="Calibri"/>
                <w:sz w:val="18"/>
                <w:szCs w:val="18"/>
              </w:rPr>
            </w:pPr>
          </w:p>
          <w:p w14:paraId="14E5A038" w14:textId="77777777" w:rsidR="00C216BC" w:rsidRDefault="00C216BC" w:rsidP="00C66C81">
            <w:pPr>
              <w:tabs>
                <w:tab w:val="left" w:pos="9923"/>
              </w:tabs>
              <w:adjustRightInd w:val="0"/>
              <w:jc w:val="center"/>
              <w:rPr>
                <w:rFonts w:ascii="Calibri" w:eastAsiaTheme="minorHAnsi" w:hAnsi="Calibri" w:cs="Calibri"/>
                <w:sz w:val="18"/>
                <w:szCs w:val="18"/>
              </w:rPr>
            </w:pPr>
          </w:p>
          <w:p w14:paraId="48403AD1" w14:textId="77777777" w:rsidR="00C216BC" w:rsidRDefault="00C216BC" w:rsidP="00C66C81">
            <w:pPr>
              <w:tabs>
                <w:tab w:val="left" w:pos="9923"/>
              </w:tabs>
              <w:adjustRightInd w:val="0"/>
              <w:jc w:val="center"/>
              <w:rPr>
                <w:rFonts w:ascii="Calibri" w:eastAsiaTheme="minorHAnsi" w:hAnsi="Calibri" w:cs="Calibri"/>
                <w:sz w:val="18"/>
                <w:szCs w:val="18"/>
              </w:rPr>
            </w:pPr>
          </w:p>
          <w:p w14:paraId="631D3FC9" w14:textId="77777777" w:rsidR="00C216BC" w:rsidRDefault="00C216BC" w:rsidP="00C66C81">
            <w:pPr>
              <w:tabs>
                <w:tab w:val="left" w:pos="9923"/>
              </w:tabs>
              <w:adjustRightInd w:val="0"/>
              <w:jc w:val="center"/>
              <w:rPr>
                <w:rFonts w:ascii="Calibri" w:eastAsiaTheme="minorHAnsi" w:hAnsi="Calibri" w:cs="Calibri"/>
                <w:sz w:val="18"/>
                <w:szCs w:val="18"/>
              </w:rPr>
            </w:pPr>
          </w:p>
          <w:p w14:paraId="7424F661" w14:textId="77777777" w:rsidR="00C216BC" w:rsidRDefault="00C216BC" w:rsidP="00C66C81">
            <w:pPr>
              <w:tabs>
                <w:tab w:val="left" w:pos="9923"/>
              </w:tabs>
              <w:adjustRightInd w:val="0"/>
              <w:jc w:val="center"/>
              <w:rPr>
                <w:rFonts w:ascii="Calibri" w:eastAsiaTheme="minorHAnsi" w:hAnsi="Calibri" w:cs="Calibri"/>
                <w:sz w:val="18"/>
                <w:szCs w:val="18"/>
              </w:rPr>
            </w:pPr>
          </w:p>
          <w:p w14:paraId="490CEAD0" w14:textId="77777777" w:rsidR="00C216BC" w:rsidRDefault="00C216BC" w:rsidP="00C66C81">
            <w:pPr>
              <w:tabs>
                <w:tab w:val="left" w:pos="9923"/>
              </w:tabs>
              <w:adjustRightInd w:val="0"/>
              <w:jc w:val="center"/>
              <w:rPr>
                <w:rFonts w:ascii="Calibri" w:eastAsiaTheme="minorHAnsi" w:hAnsi="Calibri" w:cs="Calibri"/>
                <w:sz w:val="18"/>
                <w:szCs w:val="18"/>
              </w:rPr>
            </w:pPr>
          </w:p>
          <w:p w14:paraId="0F9905E8" w14:textId="77777777" w:rsidR="00C216BC" w:rsidRDefault="00C216BC" w:rsidP="00C66C81">
            <w:pPr>
              <w:tabs>
                <w:tab w:val="left" w:pos="9923"/>
              </w:tabs>
              <w:adjustRightInd w:val="0"/>
              <w:jc w:val="center"/>
              <w:rPr>
                <w:rFonts w:ascii="Calibri" w:eastAsiaTheme="minorHAnsi" w:hAnsi="Calibri" w:cs="Calibri"/>
                <w:sz w:val="18"/>
                <w:szCs w:val="18"/>
              </w:rPr>
            </w:pPr>
          </w:p>
          <w:p w14:paraId="7C844EAC" w14:textId="77777777" w:rsidR="00C216BC" w:rsidRDefault="00C216BC" w:rsidP="00C66C81">
            <w:pPr>
              <w:tabs>
                <w:tab w:val="left" w:pos="9923"/>
              </w:tabs>
              <w:adjustRightInd w:val="0"/>
              <w:jc w:val="center"/>
              <w:rPr>
                <w:rFonts w:ascii="Calibri" w:eastAsiaTheme="minorHAnsi" w:hAnsi="Calibri" w:cs="Calibri"/>
                <w:sz w:val="18"/>
                <w:szCs w:val="18"/>
              </w:rPr>
            </w:pPr>
          </w:p>
          <w:p w14:paraId="7ACB21EE" w14:textId="77777777" w:rsidR="00C216BC" w:rsidRDefault="00C216BC" w:rsidP="00C66C81">
            <w:pPr>
              <w:tabs>
                <w:tab w:val="left" w:pos="9923"/>
              </w:tabs>
              <w:adjustRightInd w:val="0"/>
              <w:jc w:val="center"/>
              <w:rPr>
                <w:rFonts w:ascii="Calibri" w:eastAsiaTheme="minorHAnsi" w:hAnsi="Calibri" w:cs="Calibri"/>
                <w:sz w:val="18"/>
                <w:szCs w:val="18"/>
              </w:rPr>
            </w:pPr>
          </w:p>
          <w:p w14:paraId="5DE194A1" w14:textId="77777777" w:rsidR="00C216BC" w:rsidRDefault="00C216BC" w:rsidP="00C66C81">
            <w:pPr>
              <w:tabs>
                <w:tab w:val="left" w:pos="9923"/>
              </w:tabs>
              <w:adjustRightInd w:val="0"/>
              <w:jc w:val="center"/>
              <w:rPr>
                <w:rFonts w:ascii="Calibri" w:eastAsiaTheme="minorHAnsi" w:hAnsi="Calibri" w:cs="Calibri"/>
                <w:sz w:val="18"/>
                <w:szCs w:val="18"/>
              </w:rPr>
            </w:pPr>
          </w:p>
          <w:p w14:paraId="320FD75B" w14:textId="77777777" w:rsidR="00C216BC" w:rsidRDefault="00C216BC" w:rsidP="00C66C81">
            <w:pPr>
              <w:tabs>
                <w:tab w:val="left" w:pos="9923"/>
              </w:tabs>
              <w:adjustRightInd w:val="0"/>
              <w:jc w:val="center"/>
              <w:rPr>
                <w:rFonts w:ascii="Calibri" w:eastAsiaTheme="minorHAnsi" w:hAnsi="Calibri" w:cs="Calibri"/>
                <w:sz w:val="18"/>
                <w:szCs w:val="18"/>
              </w:rPr>
            </w:pPr>
          </w:p>
          <w:p w14:paraId="24C582FF" w14:textId="77777777" w:rsidR="00C216BC" w:rsidRDefault="00C216BC" w:rsidP="00C66C81">
            <w:pPr>
              <w:tabs>
                <w:tab w:val="left" w:pos="9923"/>
              </w:tabs>
              <w:adjustRightInd w:val="0"/>
              <w:jc w:val="center"/>
              <w:rPr>
                <w:rFonts w:ascii="Calibri" w:eastAsiaTheme="minorHAnsi" w:hAnsi="Calibri" w:cs="Calibri"/>
                <w:sz w:val="18"/>
                <w:szCs w:val="18"/>
              </w:rPr>
            </w:pPr>
          </w:p>
          <w:p w14:paraId="483F284F" w14:textId="77777777" w:rsidR="00C216BC" w:rsidRDefault="00C216BC" w:rsidP="00C66C81">
            <w:pPr>
              <w:tabs>
                <w:tab w:val="left" w:pos="9923"/>
              </w:tabs>
              <w:adjustRightInd w:val="0"/>
              <w:jc w:val="center"/>
              <w:rPr>
                <w:rFonts w:ascii="Calibri" w:eastAsiaTheme="minorHAnsi" w:hAnsi="Calibri" w:cs="Calibri"/>
                <w:color w:val="007F64"/>
                <w:sz w:val="24"/>
              </w:rPr>
            </w:pPr>
            <w:r>
              <w:rPr>
                <w:rFonts w:ascii="Calibri" w:eastAsiaTheme="minorHAnsi" w:hAnsi="Calibri" w:cs="Calibri"/>
                <w:sz w:val="18"/>
                <w:szCs w:val="18"/>
              </w:rPr>
              <w:t>6 Diárias</w:t>
            </w:r>
          </w:p>
        </w:tc>
        <w:tc>
          <w:tcPr>
            <w:tcW w:w="1418" w:type="dxa"/>
            <w:tcBorders>
              <w:top w:val="single" w:sz="6" w:space="0" w:color="007F64"/>
              <w:left w:val="single" w:sz="6" w:space="0" w:color="007F64"/>
              <w:bottom w:val="single" w:sz="6" w:space="0" w:color="007F64"/>
              <w:right w:val="single" w:sz="6" w:space="0" w:color="007F64"/>
            </w:tcBorders>
          </w:tcPr>
          <w:p w14:paraId="39FA36F7" w14:textId="77777777" w:rsidR="00C216BC" w:rsidRDefault="00C216BC" w:rsidP="00C66C81">
            <w:pPr>
              <w:tabs>
                <w:tab w:val="left" w:pos="9923"/>
              </w:tabs>
              <w:adjustRightInd w:val="0"/>
              <w:rPr>
                <w:rFonts w:ascii="Calibri" w:eastAsiaTheme="minorHAnsi" w:hAnsi="Calibri" w:cs="Calibri"/>
                <w:sz w:val="18"/>
                <w:szCs w:val="18"/>
              </w:rPr>
            </w:pPr>
          </w:p>
          <w:p w14:paraId="4F1B7A85" w14:textId="77777777" w:rsidR="00C216BC" w:rsidRDefault="00C216BC" w:rsidP="00C66C81">
            <w:pPr>
              <w:tabs>
                <w:tab w:val="left" w:pos="9923"/>
              </w:tabs>
              <w:adjustRightInd w:val="0"/>
              <w:rPr>
                <w:rFonts w:ascii="Calibri" w:eastAsiaTheme="minorHAnsi" w:hAnsi="Calibri" w:cs="Calibri"/>
                <w:sz w:val="18"/>
                <w:szCs w:val="18"/>
              </w:rPr>
            </w:pPr>
          </w:p>
          <w:p w14:paraId="6C382385" w14:textId="77777777" w:rsidR="00C216BC" w:rsidRDefault="00C216BC" w:rsidP="00C66C81">
            <w:pPr>
              <w:tabs>
                <w:tab w:val="left" w:pos="9923"/>
              </w:tabs>
              <w:adjustRightInd w:val="0"/>
              <w:rPr>
                <w:rFonts w:ascii="Calibri" w:eastAsiaTheme="minorHAnsi" w:hAnsi="Calibri" w:cs="Calibri"/>
                <w:sz w:val="18"/>
                <w:szCs w:val="18"/>
              </w:rPr>
            </w:pPr>
          </w:p>
          <w:p w14:paraId="40B7920A" w14:textId="77777777" w:rsidR="00C216BC" w:rsidRDefault="00C216BC" w:rsidP="00C66C81">
            <w:pPr>
              <w:tabs>
                <w:tab w:val="left" w:pos="9923"/>
              </w:tabs>
              <w:adjustRightInd w:val="0"/>
              <w:rPr>
                <w:rFonts w:ascii="Calibri" w:eastAsiaTheme="minorHAnsi" w:hAnsi="Calibri" w:cs="Calibri"/>
                <w:sz w:val="18"/>
                <w:szCs w:val="18"/>
              </w:rPr>
            </w:pPr>
          </w:p>
          <w:p w14:paraId="5D6A52B0" w14:textId="77777777" w:rsidR="00C216BC" w:rsidRDefault="00C216BC" w:rsidP="00C66C81">
            <w:pPr>
              <w:tabs>
                <w:tab w:val="left" w:pos="9923"/>
              </w:tabs>
              <w:adjustRightInd w:val="0"/>
              <w:rPr>
                <w:rFonts w:ascii="Calibri" w:eastAsiaTheme="minorHAnsi" w:hAnsi="Calibri" w:cs="Calibri"/>
                <w:sz w:val="18"/>
                <w:szCs w:val="18"/>
              </w:rPr>
            </w:pPr>
          </w:p>
          <w:p w14:paraId="52F30799" w14:textId="77777777" w:rsidR="00C216BC" w:rsidRDefault="00C216BC" w:rsidP="00C66C81">
            <w:pPr>
              <w:tabs>
                <w:tab w:val="left" w:pos="9923"/>
              </w:tabs>
              <w:adjustRightInd w:val="0"/>
              <w:rPr>
                <w:rFonts w:ascii="Calibri" w:eastAsiaTheme="minorHAnsi" w:hAnsi="Calibri" w:cs="Calibri"/>
                <w:sz w:val="18"/>
                <w:szCs w:val="18"/>
              </w:rPr>
            </w:pPr>
          </w:p>
          <w:p w14:paraId="5077545E" w14:textId="77777777" w:rsidR="00C216BC" w:rsidRDefault="00C216BC" w:rsidP="00C66C81">
            <w:pPr>
              <w:tabs>
                <w:tab w:val="left" w:pos="9923"/>
              </w:tabs>
              <w:adjustRightInd w:val="0"/>
              <w:rPr>
                <w:rFonts w:ascii="Calibri" w:eastAsiaTheme="minorHAnsi" w:hAnsi="Calibri" w:cs="Calibri"/>
                <w:sz w:val="18"/>
                <w:szCs w:val="18"/>
              </w:rPr>
            </w:pPr>
          </w:p>
          <w:p w14:paraId="0CEC878C" w14:textId="77777777" w:rsidR="00C216BC" w:rsidRDefault="00C216BC" w:rsidP="00C66C81">
            <w:pPr>
              <w:tabs>
                <w:tab w:val="left" w:pos="9923"/>
              </w:tabs>
              <w:adjustRightInd w:val="0"/>
              <w:rPr>
                <w:rFonts w:ascii="Calibri" w:eastAsiaTheme="minorHAnsi" w:hAnsi="Calibri" w:cs="Calibri"/>
                <w:sz w:val="18"/>
                <w:szCs w:val="18"/>
              </w:rPr>
            </w:pPr>
          </w:p>
          <w:p w14:paraId="6918C0D3" w14:textId="77777777" w:rsidR="00C216BC" w:rsidRDefault="00C216BC" w:rsidP="00C66C81">
            <w:pPr>
              <w:tabs>
                <w:tab w:val="left" w:pos="9923"/>
              </w:tabs>
              <w:adjustRightInd w:val="0"/>
              <w:rPr>
                <w:rFonts w:ascii="Calibri" w:eastAsiaTheme="minorHAnsi" w:hAnsi="Calibri" w:cs="Calibri"/>
                <w:sz w:val="18"/>
                <w:szCs w:val="18"/>
              </w:rPr>
            </w:pPr>
          </w:p>
          <w:p w14:paraId="75AA5CFA" w14:textId="77777777" w:rsidR="00C216BC" w:rsidRDefault="00C216BC" w:rsidP="00C66C81">
            <w:pPr>
              <w:tabs>
                <w:tab w:val="left" w:pos="9923"/>
              </w:tabs>
              <w:adjustRightInd w:val="0"/>
              <w:rPr>
                <w:rFonts w:ascii="Calibri" w:eastAsiaTheme="minorHAnsi" w:hAnsi="Calibri" w:cs="Calibri"/>
                <w:sz w:val="18"/>
                <w:szCs w:val="18"/>
              </w:rPr>
            </w:pPr>
          </w:p>
          <w:p w14:paraId="23BDEC77" w14:textId="77777777" w:rsidR="00C216BC" w:rsidRDefault="00C216BC" w:rsidP="00C66C81">
            <w:pPr>
              <w:tabs>
                <w:tab w:val="left" w:pos="9923"/>
              </w:tabs>
              <w:adjustRightInd w:val="0"/>
              <w:rPr>
                <w:rFonts w:ascii="Calibri" w:eastAsiaTheme="minorHAnsi" w:hAnsi="Calibri" w:cs="Calibri"/>
                <w:sz w:val="18"/>
                <w:szCs w:val="18"/>
              </w:rPr>
            </w:pPr>
          </w:p>
          <w:p w14:paraId="48255EA2" w14:textId="77777777" w:rsidR="00C216BC" w:rsidRDefault="00C216BC" w:rsidP="00C66C81">
            <w:pPr>
              <w:tabs>
                <w:tab w:val="left" w:pos="9923"/>
              </w:tabs>
              <w:adjustRightInd w:val="0"/>
              <w:rPr>
                <w:rFonts w:ascii="Calibri" w:eastAsiaTheme="minorHAnsi" w:hAnsi="Calibri" w:cs="Calibri"/>
                <w:sz w:val="18"/>
                <w:szCs w:val="18"/>
              </w:rPr>
            </w:pPr>
          </w:p>
          <w:p w14:paraId="5CAC38AD" w14:textId="77777777" w:rsidR="00C216BC" w:rsidRDefault="00C216BC" w:rsidP="00C66C81">
            <w:pPr>
              <w:tabs>
                <w:tab w:val="left" w:pos="9923"/>
              </w:tabs>
              <w:adjustRightInd w:val="0"/>
              <w:rPr>
                <w:rFonts w:ascii="Calibri" w:eastAsiaTheme="minorHAnsi" w:hAnsi="Calibri" w:cs="Calibri"/>
                <w:sz w:val="18"/>
                <w:szCs w:val="18"/>
              </w:rPr>
            </w:pPr>
          </w:p>
          <w:p w14:paraId="56073E28" w14:textId="77777777" w:rsidR="00C216BC" w:rsidRDefault="00C216BC" w:rsidP="00C66C81">
            <w:pPr>
              <w:tabs>
                <w:tab w:val="left" w:pos="9923"/>
              </w:tabs>
              <w:adjustRightInd w:val="0"/>
              <w:rPr>
                <w:rFonts w:ascii="Calibri" w:eastAsiaTheme="minorHAnsi" w:hAnsi="Calibri" w:cs="Calibri"/>
                <w:sz w:val="18"/>
                <w:szCs w:val="18"/>
              </w:rPr>
            </w:pPr>
          </w:p>
          <w:p w14:paraId="6EE8614A" w14:textId="77777777" w:rsidR="00C216BC" w:rsidRDefault="00C216BC" w:rsidP="00C66C81">
            <w:pPr>
              <w:tabs>
                <w:tab w:val="left" w:pos="9923"/>
              </w:tabs>
              <w:adjustRightInd w:val="0"/>
              <w:rPr>
                <w:rFonts w:ascii="Calibri" w:eastAsiaTheme="minorHAnsi" w:hAnsi="Calibri" w:cs="Calibri"/>
                <w:sz w:val="18"/>
                <w:szCs w:val="18"/>
              </w:rPr>
            </w:pPr>
            <w:r>
              <w:rPr>
                <w:rFonts w:ascii="Calibri" w:eastAsiaTheme="minorHAnsi" w:hAnsi="Calibri" w:cs="Calibri"/>
                <w:sz w:val="18"/>
                <w:szCs w:val="18"/>
              </w:rPr>
              <w:t>R$ 3.974,33</w:t>
            </w:r>
          </w:p>
        </w:tc>
        <w:tc>
          <w:tcPr>
            <w:tcW w:w="1298" w:type="dxa"/>
            <w:tcBorders>
              <w:top w:val="single" w:sz="6" w:space="0" w:color="007F64"/>
              <w:left w:val="single" w:sz="6" w:space="0" w:color="007F64"/>
              <w:bottom w:val="single" w:sz="6" w:space="0" w:color="007F64"/>
              <w:right w:val="single" w:sz="6" w:space="0" w:color="007F64"/>
            </w:tcBorders>
          </w:tcPr>
          <w:p w14:paraId="63E94F23" w14:textId="77777777" w:rsidR="00C216BC" w:rsidRDefault="00C216BC" w:rsidP="00C66C81">
            <w:pPr>
              <w:tabs>
                <w:tab w:val="left" w:pos="9923"/>
              </w:tabs>
              <w:rPr>
                <w:rFonts w:ascii="Calibri" w:eastAsiaTheme="minorHAnsi" w:hAnsi="Calibri" w:cs="Calibri"/>
                <w:sz w:val="18"/>
                <w:szCs w:val="18"/>
              </w:rPr>
            </w:pPr>
          </w:p>
          <w:p w14:paraId="088DEA47" w14:textId="77777777" w:rsidR="00C216BC" w:rsidRDefault="00C216BC" w:rsidP="00C66C81">
            <w:pPr>
              <w:tabs>
                <w:tab w:val="left" w:pos="9923"/>
              </w:tabs>
              <w:rPr>
                <w:rFonts w:ascii="Calibri" w:eastAsiaTheme="minorHAnsi" w:hAnsi="Calibri" w:cs="Calibri"/>
                <w:sz w:val="18"/>
                <w:szCs w:val="18"/>
              </w:rPr>
            </w:pPr>
          </w:p>
          <w:p w14:paraId="4761633C" w14:textId="77777777" w:rsidR="00C216BC" w:rsidRDefault="00C216BC" w:rsidP="00C66C81">
            <w:pPr>
              <w:tabs>
                <w:tab w:val="left" w:pos="9923"/>
              </w:tabs>
              <w:rPr>
                <w:rFonts w:ascii="Calibri" w:eastAsiaTheme="minorHAnsi" w:hAnsi="Calibri" w:cs="Calibri"/>
                <w:sz w:val="18"/>
                <w:szCs w:val="18"/>
              </w:rPr>
            </w:pPr>
          </w:p>
          <w:p w14:paraId="7E28CC89" w14:textId="77777777" w:rsidR="00C216BC" w:rsidRDefault="00C216BC" w:rsidP="00C66C81">
            <w:pPr>
              <w:tabs>
                <w:tab w:val="left" w:pos="9923"/>
              </w:tabs>
              <w:rPr>
                <w:rFonts w:ascii="Calibri" w:eastAsiaTheme="minorHAnsi" w:hAnsi="Calibri" w:cs="Calibri"/>
                <w:sz w:val="18"/>
                <w:szCs w:val="18"/>
              </w:rPr>
            </w:pPr>
          </w:p>
          <w:p w14:paraId="7E3B9881" w14:textId="77777777" w:rsidR="00C216BC" w:rsidRDefault="00C216BC" w:rsidP="00C66C81">
            <w:pPr>
              <w:tabs>
                <w:tab w:val="left" w:pos="9923"/>
              </w:tabs>
              <w:rPr>
                <w:rFonts w:ascii="Calibri" w:eastAsiaTheme="minorHAnsi" w:hAnsi="Calibri" w:cs="Calibri"/>
                <w:sz w:val="18"/>
                <w:szCs w:val="18"/>
              </w:rPr>
            </w:pPr>
          </w:p>
          <w:p w14:paraId="4F568D11" w14:textId="77777777" w:rsidR="00C216BC" w:rsidRDefault="00C216BC" w:rsidP="00C66C81">
            <w:pPr>
              <w:tabs>
                <w:tab w:val="left" w:pos="9923"/>
              </w:tabs>
              <w:rPr>
                <w:rFonts w:ascii="Calibri" w:eastAsiaTheme="minorHAnsi" w:hAnsi="Calibri" w:cs="Calibri"/>
                <w:sz w:val="18"/>
                <w:szCs w:val="18"/>
              </w:rPr>
            </w:pPr>
          </w:p>
          <w:p w14:paraId="466E96EC" w14:textId="77777777" w:rsidR="00C216BC" w:rsidRDefault="00C216BC" w:rsidP="00C66C81">
            <w:pPr>
              <w:tabs>
                <w:tab w:val="left" w:pos="9923"/>
              </w:tabs>
              <w:rPr>
                <w:rFonts w:ascii="Calibri" w:eastAsiaTheme="minorHAnsi" w:hAnsi="Calibri" w:cs="Calibri"/>
                <w:sz w:val="18"/>
                <w:szCs w:val="18"/>
              </w:rPr>
            </w:pPr>
          </w:p>
          <w:p w14:paraId="1BA0BC18" w14:textId="77777777" w:rsidR="00C216BC" w:rsidRDefault="00C216BC" w:rsidP="00C66C81">
            <w:pPr>
              <w:tabs>
                <w:tab w:val="left" w:pos="9923"/>
              </w:tabs>
              <w:rPr>
                <w:rFonts w:ascii="Calibri" w:eastAsiaTheme="minorHAnsi" w:hAnsi="Calibri" w:cs="Calibri"/>
                <w:sz w:val="18"/>
                <w:szCs w:val="18"/>
              </w:rPr>
            </w:pPr>
          </w:p>
          <w:p w14:paraId="005CAED4" w14:textId="77777777" w:rsidR="00C216BC" w:rsidRDefault="00C216BC" w:rsidP="00C66C81">
            <w:pPr>
              <w:tabs>
                <w:tab w:val="left" w:pos="9923"/>
              </w:tabs>
              <w:rPr>
                <w:rFonts w:ascii="Calibri" w:eastAsiaTheme="minorHAnsi" w:hAnsi="Calibri" w:cs="Calibri"/>
                <w:sz w:val="18"/>
                <w:szCs w:val="18"/>
              </w:rPr>
            </w:pPr>
          </w:p>
          <w:p w14:paraId="7EABA0C7" w14:textId="77777777" w:rsidR="00C216BC" w:rsidRDefault="00C216BC" w:rsidP="00C66C81">
            <w:pPr>
              <w:tabs>
                <w:tab w:val="left" w:pos="9923"/>
              </w:tabs>
              <w:rPr>
                <w:rFonts w:ascii="Calibri" w:eastAsiaTheme="minorHAnsi" w:hAnsi="Calibri" w:cs="Calibri"/>
                <w:sz w:val="18"/>
                <w:szCs w:val="18"/>
              </w:rPr>
            </w:pPr>
          </w:p>
          <w:p w14:paraId="1943E11E" w14:textId="77777777" w:rsidR="00C216BC" w:rsidRDefault="00C216BC" w:rsidP="00C66C81">
            <w:pPr>
              <w:tabs>
                <w:tab w:val="left" w:pos="9923"/>
              </w:tabs>
              <w:rPr>
                <w:rFonts w:ascii="Calibri" w:eastAsiaTheme="minorHAnsi" w:hAnsi="Calibri" w:cs="Calibri"/>
                <w:sz w:val="18"/>
                <w:szCs w:val="18"/>
              </w:rPr>
            </w:pPr>
          </w:p>
          <w:p w14:paraId="5C1FF046" w14:textId="77777777" w:rsidR="00C216BC" w:rsidRDefault="00C216BC" w:rsidP="00C66C81">
            <w:pPr>
              <w:tabs>
                <w:tab w:val="left" w:pos="9923"/>
              </w:tabs>
              <w:rPr>
                <w:rFonts w:ascii="Calibri" w:eastAsiaTheme="minorHAnsi" w:hAnsi="Calibri" w:cs="Calibri"/>
                <w:sz w:val="18"/>
                <w:szCs w:val="18"/>
              </w:rPr>
            </w:pPr>
          </w:p>
          <w:p w14:paraId="505185FF" w14:textId="77777777" w:rsidR="00C216BC" w:rsidRDefault="00C216BC" w:rsidP="00C66C81">
            <w:pPr>
              <w:tabs>
                <w:tab w:val="left" w:pos="9923"/>
              </w:tabs>
              <w:rPr>
                <w:rFonts w:ascii="Calibri" w:eastAsiaTheme="minorHAnsi" w:hAnsi="Calibri" w:cs="Calibri"/>
                <w:sz w:val="18"/>
                <w:szCs w:val="18"/>
              </w:rPr>
            </w:pPr>
          </w:p>
          <w:p w14:paraId="628E55EF" w14:textId="77777777" w:rsidR="00C216BC" w:rsidRDefault="00C216BC" w:rsidP="00C66C81">
            <w:pPr>
              <w:tabs>
                <w:tab w:val="left" w:pos="9923"/>
              </w:tabs>
              <w:rPr>
                <w:rFonts w:ascii="Calibri" w:eastAsiaTheme="minorHAnsi" w:hAnsi="Calibri" w:cs="Calibri"/>
                <w:sz w:val="18"/>
                <w:szCs w:val="18"/>
              </w:rPr>
            </w:pPr>
          </w:p>
          <w:p w14:paraId="0983AAE9" w14:textId="77777777" w:rsidR="00C216BC" w:rsidRDefault="00C216BC" w:rsidP="00C66C81">
            <w:pPr>
              <w:tabs>
                <w:tab w:val="left" w:pos="9923"/>
              </w:tabs>
              <w:rPr>
                <w:rFonts w:ascii="Calibri" w:eastAsiaTheme="minorHAnsi" w:hAnsi="Calibri" w:cs="Calibri"/>
                <w:sz w:val="18"/>
                <w:szCs w:val="18"/>
              </w:rPr>
            </w:pPr>
            <w:r>
              <w:rPr>
                <w:rFonts w:ascii="Calibri" w:eastAsiaTheme="minorHAnsi" w:hAnsi="Calibri" w:cs="Calibri"/>
                <w:sz w:val="18"/>
                <w:szCs w:val="18"/>
              </w:rPr>
              <w:t>R$ 23.845,98</w:t>
            </w:r>
          </w:p>
        </w:tc>
      </w:tr>
      <w:tr w:rsidR="00C216BC" w:rsidRPr="00BE434A" w14:paraId="42A5D933" w14:textId="77777777" w:rsidTr="00C66C81">
        <w:trPr>
          <w:trHeight w:val="2439"/>
        </w:trPr>
        <w:tc>
          <w:tcPr>
            <w:tcW w:w="1590" w:type="dxa"/>
            <w:tcBorders>
              <w:top w:val="single" w:sz="4" w:space="0" w:color="auto"/>
              <w:left w:val="single" w:sz="6" w:space="0" w:color="auto"/>
              <w:bottom w:val="single" w:sz="6" w:space="0" w:color="auto"/>
              <w:right w:val="single" w:sz="6" w:space="0" w:color="auto"/>
            </w:tcBorders>
            <w:vAlign w:val="bottom"/>
          </w:tcPr>
          <w:p w14:paraId="12C233C3" w14:textId="77777777" w:rsidR="00C216BC" w:rsidRPr="00217812" w:rsidRDefault="00C216BC" w:rsidP="00C66C81">
            <w:pPr>
              <w:tabs>
                <w:tab w:val="left" w:pos="9923"/>
              </w:tabs>
              <w:adjustRightInd w:val="0"/>
              <w:jc w:val="both"/>
              <w:rPr>
                <w:rFonts w:ascii="Times New Roman" w:eastAsiaTheme="minorHAnsi" w:hAnsi="Times New Roman" w:cs="Times New Roman"/>
                <w:bCs/>
                <w:color w:val="333333"/>
              </w:rPr>
            </w:pPr>
            <w:r>
              <w:rPr>
                <w:rFonts w:ascii="Times New Roman" w:eastAsiaTheme="minorHAnsi" w:hAnsi="Times New Roman" w:cs="Times New Roman"/>
                <w:bCs/>
                <w:color w:val="333333"/>
              </w:rPr>
              <w:lastRenderedPageBreak/>
              <w:t>03</w:t>
            </w:r>
          </w:p>
        </w:tc>
        <w:tc>
          <w:tcPr>
            <w:tcW w:w="4252" w:type="dxa"/>
            <w:tcBorders>
              <w:top w:val="single" w:sz="6" w:space="0" w:color="auto"/>
              <w:left w:val="single" w:sz="6" w:space="0" w:color="auto"/>
              <w:bottom w:val="single" w:sz="6" w:space="0" w:color="auto"/>
              <w:right w:val="single" w:sz="6" w:space="0" w:color="auto"/>
            </w:tcBorders>
          </w:tcPr>
          <w:p w14:paraId="3F486A79" w14:textId="77777777" w:rsidR="00C216BC" w:rsidRDefault="00C216BC" w:rsidP="00C66C81">
            <w:pPr>
              <w:tabs>
                <w:tab w:val="left" w:pos="9923"/>
              </w:tabs>
              <w:adjustRightInd w:val="0"/>
              <w:jc w:val="both"/>
              <w:rPr>
                <w:rFonts w:ascii="Times New Roman" w:eastAsiaTheme="minorHAnsi" w:hAnsi="Times New Roman" w:cs="Times New Roman"/>
                <w:b/>
                <w:bCs/>
                <w:color w:val="333333"/>
              </w:rPr>
            </w:pPr>
            <w:r w:rsidRPr="00C81ADE">
              <w:rPr>
                <w:rFonts w:ascii="Times New Roman" w:eastAsiaTheme="minorHAnsi" w:hAnsi="Times New Roman" w:cs="Times New Roman"/>
                <w:bCs/>
                <w:color w:val="333333"/>
              </w:rPr>
              <w:t>SERVIÇOS DE LOCAÇÃO DE GRUPO GERADOR DE ENERGIA 120KVA-RESERVA: LOCAÇÃO DE GERADOR DE ENERGIA ELÉTRICA, SILENCIADO, COM POTÊNCIA MÍNIMA DE 120 KVA, TRIFÁSICO, TENSÃO 220 WATTS, 60 HZ: INSTALADO SOBRE SISTEMA MÓVEL, ABASTECIDO, COM CABEAMENTO E ACESSÓRIOS, ACOMPANHADO E OPERADO POR TÉCNICO CAPACITADO, SISTEMA DEVIDAMENTE ATERRADO, EXTINTORES DE INCÊNDIO DE ACORDO COM AS EXIGÊNCIAS DO CORPO DE BOMBEIROS, EMISSÃO DE ART (ANOTAÇÃO DE RESPONSABILIDADE TÉCNICA) EMITIDA POR PROFISSIONAL COMPETENTE. FICA A CARGA DA CONTRATADA A RESPONSABILIDADE CIVIL E CRIMINAL, POSSÍVEIS DANOS MORAIS E MATERIAIS A TERCEIROS, DESPESAS COM TAXAS, IMPOSTOS, ENCARGOS, PESSOAL, TRANSPORTE, HOSPEDAGEM E ALIMENTAÇÃO. GARANTIR A IMEDIATA SUBSTITUIÇÃO DE EQUIPAMENTO COM DEFEITO OU FORA DA ESPECIFICAÇÃO, EM PARTE OU TOTAL. PARA FUNCIONAR 12:00 HORAS POR DIA.</w:t>
            </w:r>
          </w:p>
        </w:tc>
        <w:tc>
          <w:tcPr>
            <w:tcW w:w="1521" w:type="dxa"/>
            <w:tcBorders>
              <w:top w:val="single" w:sz="6" w:space="0" w:color="007F64"/>
              <w:left w:val="nil"/>
              <w:bottom w:val="single" w:sz="6" w:space="0" w:color="007F64"/>
              <w:right w:val="single" w:sz="6" w:space="0" w:color="007F64"/>
            </w:tcBorders>
          </w:tcPr>
          <w:p w14:paraId="58298B5B" w14:textId="77777777" w:rsidR="00C216BC" w:rsidRDefault="00C216BC" w:rsidP="00C66C81">
            <w:pPr>
              <w:tabs>
                <w:tab w:val="left" w:pos="9923"/>
              </w:tabs>
              <w:adjustRightInd w:val="0"/>
              <w:jc w:val="center"/>
              <w:rPr>
                <w:rFonts w:ascii="Calibri" w:eastAsiaTheme="minorHAnsi" w:hAnsi="Calibri" w:cs="Calibri"/>
                <w:sz w:val="18"/>
                <w:szCs w:val="18"/>
              </w:rPr>
            </w:pPr>
          </w:p>
          <w:p w14:paraId="4CD4155F" w14:textId="77777777" w:rsidR="00C216BC" w:rsidRDefault="00C216BC" w:rsidP="00C66C81">
            <w:pPr>
              <w:tabs>
                <w:tab w:val="left" w:pos="9923"/>
              </w:tabs>
              <w:adjustRightInd w:val="0"/>
              <w:jc w:val="center"/>
              <w:rPr>
                <w:rFonts w:ascii="Calibri" w:eastAsiaTheme="minorHAnsi" w:hAnsi="Calibri" w:cs="Calibri"/>
                <w:sz w:val="18"/>
                <w:szCs w:val="18"/>
              </w:rPr>
            </w:pPr>
          </w:p>
          <w:p w14:paraId="7F44CC41" w14:textId="77777777" w:rsidR="00C216BC" w:rsidRDefault="00C216BC" w:rsidP="00C66C81">
            <w:pPr>
              <w:tabs>
                <w:tab w:val="left" w:pos="9923"/>
              </w:tabs>
              <w:adjustRightInd w:val="0"/>
              <w:jc w:val="center"/>
              <w:rPr>
                <w:rFonts w:ascii="Calibri" w:eastAsiaTheme="minorHAnsi" w:hAnsi="Calibri" w:cs="Calibri"/>
                <w:sz w:val="18"/>
                <w:szCs w:val="18"/>
              </w:rPr>
            </w:pPr>
          </w:p>
          <w:p w14:paraId="0D5CC54A" w14:textId="77777777" w:rsidR="00C216BC" w:rsidRDefault="00C216BC" w:rsidP="00C66C81">
            <w:pPr>
              <w:tabs>
                <w:tab w:val="left" w:pos="9923"/>
              </w:tabs>
              <w:adjustRightInd w:val="0"/>
              <w:jc w:val="center"/>
              <w:rPr>
                <w:rFonts w:ascii="Calibri" w:eastAsiaTheme="minorHAnsi" w:hAnsi="Calibri" w:cs="Calibri"/>
                <w:sz w:val="18"/>
                <w:szCs w:val="18"/>
              </w:rPr>
            </w:pPr>
          </w:p>
          <w:p w14:paraId="3B095C1C" w14:textId="77777777" w:rsidR="00C216BC" w:rsidRDefault="00C216BC" w:rsidP="00C66C81">
            <w:pPr>
              <w:tabs>
                <w:tab w:val="left" w:pos="9923"/>
              </w:tabs>
              <w:adjustRightInd w:val="0"/>
              <w:jc w:val="center"/>
              <w:rPr>
                <w:rFonts w:ascii="Calibri" w:eastAsiaTheme="minorHAnsi" w:hAnsi="Calibri" w:cs="Calibri"/>
                <w:sz w:val="18"/>
                <w:szCs w:val="18"/>
              </w:rPr>
            </w:pPr>
          </w:p>
          <w:p w14:paraId="711F68CC" w14:textId="77777777" w:rsidR="00C216BC" w:rsidRDefault="00C216BC" w:rsidP="00C66C81">
            <w:pPr>
              <w:tabs>
                <w:tab w:val="left" w:pos="9923"/>
              </w:tabs>
              <w:adjustRightInd w:val="0"/>
              <w:jc w:val="center"/>
              <w:rPr>
                <w:rFonts w:ascii="Calibri" w:eastAsiaTheme="minorHAnsi" w:hAnsi="Calibri" w:cs="Calibri"/>
                <w:sz w:val="18"/>
                <w:szCs w:val="18"/>
              </w:rPr>
            </w:pPr>
          </w:p>
          <w:p w14:paraId="5D045703" w14:textId="77777777" w:rsidR="00C216BC" w:rsidRDefault="00C216BC" w:rsidP="00C66C81">
            <w:pPr>
              <w:tabs>
                <w:tab w:val="left" w:pos="9923"/>
              </w:tabs>
              <w:adjustRightInd w:val="0"/>
              <w:jc w:val="center"/>
              <w:rPr>
                <w:rFonts w:ascii="Calibri" w:eastAsiaTheme="minorHAnsi" w:hAnsi="Calibri" w:cs="Calibri"/>
                <w:sz w:val="18"/>
                <w:szCs w:val="18"/>
              </w:rPr>
            </w:pPr>
          </w:p>
          <w:p w14:paraId="0A8B0681" w14:textId="77777777" w:rsidR="00C216BC" w:rsidRDefault="00C216BC" w:rsidP="00C66C81">
            <w:pPr>
              <w:tabs>
                <w:tab w:val="left" w:pos="9923"/>
              </w:tabs>
              <w:adjustRightInd w:val="0"/>
              <w:jc w:val="center"/>
              <w:rPr>
                <w:rFonts w:ascii="Calibri" w:eastAsiaTheme="minorHAnsi" w:hAnsi="Calibri" w:cs="Calibri"/>
                <w:sz w:val="18"/>
                <w:szCs w:val="18"/>
              </w:rPr>
            </w:pPr>
          </w:p>
          <w:p w14:paraId="1285325F" w14:textId="77777777" w:rsidR="00C216BC" w:rsidRDefault="00C216BC" w:rsidP="00C66C81">
            <w:pPr>
              <w:tabs>
                <w:tab w:val="left" w:pos="9923"/>
              </w:tabs>
              <w:adjustRightInd w:val="0"/>
              <w:jc w:val="center"/>
              <w:rPr>
                <w:rFonts w:ascii="Calibri" w:eastAsiaTheme="minorHAnsi" w:hAnsi="Calibri" w:cs="Calibri"/>
                <w:sz w:val="18"/>
                <w:szCs w:val="18"/>
              </w:rPr>
            </w:pPr>
          </w:p>
          <w:p w14:paraId="1AEA2022" w14:textId="77777777" w:rsidR="00C216BC" w:rsidRDefault="00C216BC" w:rsidP="00C66C81">
            <w:pPr>
              <w:tabs>
                <w:tab w:val="left" w:pos="9923"/>
              </w:tabs>
              <w:adjustRightInd w:val="0"/>
              <w:jc w:val="center"/>
              <w:rPr>
                <w:rFonts w:ascii="Calibri" w:eastAsiaTheme="minorHAnsi" w:hAnsi="Calibri" w:cs="Calibri"/>
                <w:sz w:val="18"/>
                <w:szCs w:val="18"/>
              </w:rPr>
            </w:pPr>
          </w:p>
          <w:p w14:paraId="22DF85FB" w14:textId="77777777" w:rsidR="00C216BC" w:rsidRDefault="00C216BC" w:rsidP="00C66C81">
            <w:pPr>
              <w:tabs>
                <w:tab w:val="left" w:pos="9923"/>
              </w:tabs>
              <w:adjustRightInd w:val="0"/>
              <w:jc w:val="center"/>
              <w:rPr>
                <w:rFonts w:ascii="Calibri" w:eastAsiaTheme="minorHAnsi" w:hAnsi="Calibri" w:cs="Calibri"/>
                <w:sz w:val="18"/>
                <w:szCs w:val="18"/>
              </w:rPr>
            </w:pPr>
          </w:p>
          <w:p w14:paraId="7423A88D" w14:textId="77777777" w:rsidR="00C216BC" w:rsidRDefault="00C216BC" w:rsidP="00C66C81">
            <w:pPr>
              <w:tabs>
                <w:tab w:val="left" w:pos="9923"/>
              </w:tabs>
              <w:adjustRightInd w:val="0"/>
              <w:jc w:val="center"/>
              <w:rPr>
                <w:rFonts w:ascii="Calibri" w:eastAsiaTheme="minorHAnsi" w:hAnsi="Calibri" w:cs="Calibri"/>
                <w:sz w:val="18"/>
                <w:szCs w:val="18"/>
              </w:rPr>
            </w:pPr>
          </w:p>
          <w:p w14:paraId="1706162C" w14:textId="77777777" w:rsidR="00C216BC" w:rsidRDefault="00C216BC" w:rsidP="00C66C81">
            <w:pPr>
              <w:tabs>
                <w:tab w:val="left" w:pos="9923"/>
              </w:tabs>
              <w:adjustRightInd w:val="0"/>
              <w:jc w:val="center"/>
              <w:rPr>
                <w:rFonts w:ascii="Calibri" w:eastAsiaTheme="minorHAnsi" w:hAnsi="Calibri" w:cs="Calibri"/>
                <w:sz w:val="18"/>
                <w:szCs w:val="18"/>
              </w:rPr>
            </w:pPr>
          </w:p>
          <w:p w14:paraId="5F8D4DA8" w14:textId="77777777" w:rsidR="00C216BC" w:rsidRDefault="00C216BC" w:rsidP="00C66C81">
            <w:pPr>
              <w:tabs>
                <w:tab w:val="left" w:pos="9923"/>
              </w:tabs>
              <w:adjustRightInd w:val="0"/>
              <w:jc w:val="center"/>
              <w:rPr>
                <w:rFonts w:ascii="Calibri" w:eastAsiaTheme="minorHAnsi" w:hAnsi="Calibri" w:cs="Calibri"/>
                <w:sz w:val="18"/>
                <w:szCs w:val="18"/>
              </w:rPr>
            </w:pPr>
          </w:p>
          <w:p w14:paraId="4AE8FE4C" w14:textId="77777777" w:rsidR="00C216BC" w:rsidRDefault="00C216BC" w:rsidP="00C66C81">
            <w:pPr>
              <w:tabs>
                <w:tab w:val="left" w:pos="9923"/>
              </w:tabs>
              <w:adjustRightInd w:val="0"/>
              <w:jc w:val="center"/>
              <w:rPr>
                <w:rFonts w:ascii="Calibri" w:eastAsiaTheme="minorHAnsi" w:hAnsi="Calibri" w:cs="Calibri"/>
                <w:sz w:val="18"/>
                <w:szCs w:val="18"/>
              </w:rPr>
            </w:pPr>
          </w:p>
          <w:p w14:paraId="67708266" w14:textId="77777777" w:rsidR="00C216BC" w:rsidRDefault="00C216BC" w:rsidP="00C66C81">
            <w:pPr>
              <w:tabs>
                <w:tab w:val="left" w:pos="9923"/>
              </w:tabs>
              <w:adjustRightInd w:val="0"/>
              <w:jc w:val="center"/>
              <w:rPr>
                <w:rFonts w:ascii="Calibri" w:eastAsiaTheme="minorHAnsi" w:hAnsi="Calibri" w:cs="Calibri"/>
                <w:sz w:val="18"/>
                <w:szCs w:val="18"/>
              </w:rPr>
            </w:pPr>
          </w:p>
          <w:p w14:paraId="62476642" w14:textId="77777777" w:rsidR="00C216BC" w:rsidRDefault="00C216BC" w:rsidP="00C66C81">
            <w:pPr>
              <w:tabs>
                <w:tab w:val="left" w:pos="9923"/>
              </w:tabs>
              <w:adjustRightInd w:val="0"/>
              <w:jc w:val="center"/>
              <w:rPr>
                <w:rFonts w:ascii="Calibri" w:eastAsiaTheme="minorHAnsi" w:hAnsi="Calibri" w:cs="Calibri"/>
                <w:sz w:val="18"/>
                <w:szCs w:val="18"/>
              </w:rPr>
            </w:pPr>
          </w:p>
          <w:p w14:paraId="682ADEB2" w14:textId="77777777" w:rsidR="00C216BC" w:rsidRDefault="00C216BC" w:rsidP="00C66C81">
            <w:pPr>
              <w:tabs>
                <w:tab w:val="left" w:pos="9923"/>
              </w:tabs>
              <w:adjustRightInd w:val="0"/>
              <w:jc w:val="center"/>
              <w:rPr>
                <w:rFonts w:ascii="Calibri" w:eastAsiaTheme="minorHAnsi" w:hAnsi="Calibri" w:cs="Calibri"/>
                <w:sz w:val="18"/>
                <w:szCs w:val="18"/>
              </w:rPr>
            </w:pPr>
          </w:p>
          <w:p w14:paraId="4FAE4202" w14:textId="77777777" w:rsidR="00C216BC" w:rsidRDefault="00C216BC" w:rsidP="00C66C81">
            <w:pPr>
              <w:tabs>
                <w:tab w:val="left" w:pos="9923"/>
              </w:tabs>
              <w:adjustRightInd w:val="0"/>
              <w:jc w:val="center"/>
              <w:rPr>
                <w:rFonts w:ascii="Calibri" w:eastAsiaTheme="minorHAnsi" w:hAnsi="Calibri" w:cs="Calibri"/>
                <w:sz w:val="18"/>
                <w:szCs w:val="18"/>
              </w:rPr>
            </w:pPr>
          </w:p>
          <w:p w14:paraId="6B271D6B" w14:textId="77777777" w:rsidR="00C216BC" w:rsidRDefault="00C216BC" w:rsidP="00C66C81">
            <w:pPr>
              <w:tabs>
                <w:tab w:val="left" w:pos="9923"/>
              </w:tabs>
              <w:adjustRightInd w:val="0"/>
              <w:jc w:val="center"/>
              <w:rPr>
                <w:rFonts w:ascii="Calibri" w:eastAsiaTheme="minorHAnsi" w:hAnsi="Calibri" w:cs="Calibri"/>
                <w:sz w:val="18"/>
                <w:szCs w:val="18"/>
              </w:rPr>
            </w:pPr>
          </w:p>
          <w:p w14:paraId="56A071C7" w14:textId="77777777" w:rsidR="00C216BC" w:rsidRDefault="00C216BC" w:rsidP="00C66C81">
            <w:pPr>
              <w:tabs>
                <w:tab w:val="left" w:pos="9923"/>
              </w:tabs>
              <w:adjustRightInd w:val="0"/>
              <w:jc w:val="center"/>
              <w:rPr>
                <w:rFonts w:ascii="Calibri" w:eastAsiaTheme="minorHAnsi" w:hAnsi="Calibri" w:cs="Calibri"/>
                <w:sz w:val="18"/>
                <w:szCs w:val="18"/>
              </w:rPr>
            </w:pPr>
          </w:p>
          <w:p w14:paraId="6439CC50" w14:textId="77777777" w:rsidR="00C216BC" w:rsidRDefault="00C216BC" w:rsidP="00C66C81">
            <w:pPr>
              <w:tabs>
                <w:tab w:val="left" w:pos="9923"/>
              </w:tabs>
              <w:adjustRightInd w:val="0"/>
              <w:jc w:val="center"/>
              <w:rPr>
                <w:rFonts w:ascii="Calibri" w:eastAsiaTheme="minorHAnsi" w:hAnsi="Calibri" w:cs="Calibri"/>
                <w:sz w:val="18"/>
                <w:szCs w:val="18"/>
              </w:rPr>
            </w:pPr>
          </w:p>
          <w:p w14:paraId="185FFDEB" w14:textId="77777777" w:rsidR="00C216BC" w:rsidRDefault="00C216BC" w:rsidP="00C66C81">
            <w:pPr>
              <w:tabs>
                <w:tab w:val="left" w:pos="9923"/>
              </w:tabs>
              <w:adjustRightInd w:val="0"/>
              <w:jc w:val="center"/>
              <w:rPr>
                <w:rFonts w:ascii="Calibri" w:eastAsiaTheme="minorHAnsi" w:hAnsi="Calibri" w:cs="Calibri"/>
                <w:sz w:val="18"/>
                <w:szCs w:val="18"/>
              </w:rPr>
            </w:pPr>
          </w:p>
          <w:p w14:paraId="359CE694" w14:textId="77777777" w:rsidR="00C216BC" w:rsidRDefault="00C216BC" w:rsidP="00C66C81">
            <w:pPr>
              <w:tabs>
                <w:tab w:val="left" w:pos="9923"/>
              </w:tabs>
              <w:adjustRightInd w:val="0"/>
              <w:jc w:val="center"/>
              <w:rPr>
                <w:rFonts w:ascii="Calibri" w:eastAsiaTheme="minorHAnsi" w:hAnsi="Calibri" w:cs="Calibri"/>
                <w:sz w:val="18"/>
                <w:szCs w:val="18"/>
              </w:rPr>
            </w:pPr>
          </w:p>
          <w:p w14:paraId="5F469D2C" w14:textId="77777777" w:rsidR="00C216BC" w:rsidRDefault="00C216BC" w:rsidP="00C66C81">
            <w:pPr>
              <w:tabs>
                <w:tab w:val="left" w:pos="9923"/>
              </w:tabs>
              <w:adjustRightInd w:val="0"/>
              <w:jc w:val="center"/>
              <w:rPr>
                <w:rFonts w:ascii="Calibri" w:eastAsiaTheme="minorHAnsi" w:hAnsi="Calibri" w:cs="Calibri"/>
                <w:sz w:val="18"/>
                <w:szCs w:val="18"/>
              </w:rPr>
            </w:pPr>
          </w:p>
          <w:p w14:paraId="33087FEB" w14:textId="77777777" w:rsidR="00C216BC" w:rsidRDefault="00C216BC" w:rsidP="00C66C81">
            <w:pPr>
              <w:tabs>
                <w:tab w:val="left" w:pos="9923"/>
              </w:tabs>
              <w:adjustRightInd w:val="0"/>
              <w:jc w:val="center"/>
              <w:rPr>
                <w:rFonts w:ascii="Calibri" w:eastAsiaTheme="minorHAnsi" w:hAnsi="Calibri" w:cs="Calibri"/>
                <w:sz w:val="18"/>
                <w:szCs w:val="18"/>
              </w:rPr>
            </w:pPr>
          </w:p>
          <w:p w14:paraId="68203987" w14:textId="77777777" w:rsidR="00C216BC" w:rsidRDefault="00C216BC" w:rsidP="00C66C81">
            <w:pPr>
              <w:tabs>
                <w:tab w:val="left" w:pos="9923"/>
              </w:tabs>
              <w:adjustRightInd w:val="0"/>
              <w:jc w:val="center"/>
              <w:rPr>
                <w:rFonts w:ascii="Calibri" w:eastAsiaTheme="minorHAnsi" w:hAnsi="Calibri" w:cs="Calibri"/>
                <w:color w:val="007F64"/>
                <w:sz w:val="24"/>
              </w:rPr>
            </w:pPr>
            <w:r>
              <w:rPr>
                <w:rFonts w:ascii="Calibri" w:eastAsiaTheme="minorHAnsi" w:hAnsi="Calibri" w:cs="Calibri"/>
                <w:sz w:val="18"/>
                <w:szCs w:val="18"/>
              </w:rPr>
              <w:t>6 Diárias</w:t>
            </w:r>
          </w:p>
        </w:tc>
        <w:tc>
          <w:tcPr>
            <w:tcW w:w="1418" w:type="dxa"/>
            <w:tcBorders>
              <w:top w:val="single" w:sz="6" w:space="0" w:color="007F64"/>
              <w:left w:val="single" w:sz="6" w:space="0" w:color="007F64"/>
              <w:bottom w:val="single" w:sz="6" w:space="0" w:color="007F64"/>
              <w:right w:val="single" w:sz="6" w:space="0" w:color="007F64"/>
            </w:tcBorders>
          </w:tcPr>
          <w:p w14:paraId="374BE41C" w14:textId="77777777" w:rsidR="00C216BC" w:rsidRDefault="00C216BC" w:rsidP="00C66C81">
            <w:pPr>
              <w:tabs>
                <w:tab w:val="left" w:pos="9923"/>
              </w:tabs>
              <w:adjustRightInd w:val="0"/>
              <w:rPr>
                <w:rFonts w:ascii="Calibri" w:eastAsiaTheme="minorHAnsi" w:hAnsi="Calibri" w:cs="Calibri"/>
                <w:sz w:val="18"/>
                <w:szCs w:val="18"/>
              </w:rPr>
            </w:pPr>
          </w:p>
          <w:p w14:paraId="757AC782" w14:textId="77777777" w:rsidR="00C216BC" w:rsidRDefault="00C216BC" w:rsidP="00C66C81">
            <w:pPr>
              <w:tabs>
                <w:tab w:val="left" w:pos="9923"/>
              </w:tabs>
              <w:adjustRightInd w:val="0"/>
              <w:rPr>
                <w:rFonts w:ascii="Calibri" w:eastAsiaTheme="minorHAnsi" w:hAnsi="Calibri" w:cs="Calibri"/>
                <w:sz w:val="18"/>
                <w:szCs w:val="18"/>
              </w:rPr>
            </w:pPr>
          </w:p>
          <w:p w14:paraId="0244AF0E" w14:textId="77777777" w:rsidR="00C216BC" w:rsidRDefault="00C216BC" w:rsidP="00C66C81">
            <w:pPr>
              <w:tabs>
                <w:tab w:val="left" w:pos="9923"/>
              </w:tabs>
              <w:adjustRightInd w:val="0"/>
              <w:rPr>
                <w:rFonts w:ascii="Calibri" w:eastAsiaTheme="minorHAnsi" w:hAnsi="Calibri" w:cs="Calibri"/>
                <w:sz w:val="18"/>
                <w:szCs w:val="18"/>
              </w:rPr>
            </w:pPr>
          </w:p>
          <w:p w14:paraId="1FFC640F" w14:textId="77777777" w:rsidR="00C216BC" w:rsidRDefault="00C216BC" w:rsidP="00C66C81">
            <w:pPr>
              <w:tabs>
                <w:tab w:val="left" w:pos="9923"/>
              </w:tabs>
              <w:adjustRightInd w:val="0"/>
              <w:rPr>
                <w:rFonts w:ascii="Calibri" w:eastAsiaTheme="minorHAnsi" w:hAnsi="Calibri" w:cs="Calibri"/>
                <w:sz w:val="18"/>
                <w:szCs w:val="18"/>
              </w:rPr>
            </w:pPr>
          </w:p>
          <w:p w14:paraId="3097613A" w14:textId="77777777" w:rsidR="00C216BC" w:rsidRDefault="00C216BC" w:rsidP="00C66C81">
            <w:pPr>
              <w:tabs>
                <w:tab w:val="left" w:pos="9923"/>
              </w:tabs>
              <w:adjustRightInd w:val="0"/>
              <w:rPr>
                <w:rFonts w:ascii="Calibri" w:eastAsiaTheme="minorHAnsi" w:hAnsi="Calibri" w:cs="Calibri"/>
                <w:sz w:val="18"/>
                <w:szCs w:val="18"/>
              </w:rPr>
            </w:pPr>
          </w:p>
          <w:p w14:paraId="3A79CD61" w14:textId="77777777" w:rsidR="00C216BC" w:rsidRDefault="00C216BC" w:rsidP="00C66C81">
            <w:pPr>
              <w:tabs>
                <w:tab w:val="left" w:pos="9923"/>
              </w:tabs>
              <w:adjustRightInd w:val="0"/>
              <w:rPr>
                <w:rFonts w:ascii="Calibri" w:eastAsiaTheme="minorHAnsi" w:hAnsi="Calibri" w:cs="Calibri"/>
                <w:sz w:val="18"/>
                <w:szCs w:val="18"/>
              </w:rPr>
            </w:pPr>
          </w:p>
          <w:p w14:paraId="6DC8DDE0" w14:textId="77777777" w:rsidR="00C216BC" w:rsidRDefault="00C216BC" w:rsidP="00C66C81">
            <w:pPr>
              <w:tabs>
                <w:tab w:val="left" w:pos="9923"/>
              </w:tabs>
              <w:adjustRightInd w:val="0"/>
              <w:rPr>
                <w:rFonts w:ascii="Calibri" w:eastAsiaTheme="minorHAnsi" w:hAnsi="Calibri" w:cs="Calibri"/>
                <w:sz w:val="18"/>
                <w:szCs w:val="18"/>
              </w:rPr>
            </w:pPr>
          </w:p>
          <w:p w14:paraId="4DF4B9D5" w14:textId="77777777" w:rsidR="00C216BC" w:rsidRDefault="00C216BC" w:rsidP="00C66C81">
            <w:pPr>
              <w:tabs>
                <w:tab w:val="left" w:pos="9923"/>
              </w:tabs>
              <w:adjustRightInd w:val="0"/>
              <w:rPr>
                <w:rFonts w:ascii="Calibri" w:eastAsiaTheme="minorHAnsi" w:hAnsi="Calibri" w:cs="Calibri"/>
                <w:sz w:val="18"/>
                <w:szCs w:val="18"/>
              </w:rPr>
            </w:pPr>
          </w:p>
          <w:p w14:paraId="408A0A1A" w14:textId="77777777" w:rsidR="00C216BC" w:rsidRDefault="00C216BC" w:rsidP="00C66C81">
            <w:pPr>
              <w:tabs>
                <w:tab w:val="left" w:pos="9923"/>
              </w:tabs>
              <w:adjustRightInd w:val="0"/>
              <w:rPr>
                <w:rFonts w:ascii="Calibri" w:eastAsiaTheme="minorHAnsi" w:hAnsi="Calibri" w:cs="Calibri"/>
                <w:sz w:val="18"/>
                <w:szCs w:val="18"/>
              </w:rPr>
            </w:pPr>
          </w:p>
          <w:p w14:paraId="0AB26C9A" w14:textId="77777777" w:rsidR="00C216BC" w:rsidRDefault="00C216BC" w:rsidP="00C66C81">
            <w:pPr>
              <w:tabs>
                <w:tab w:val="left" w:pos="9923"/>
              </w:tabs>
              <w:adjustRightInd w:val="0"/>
              <w:rPr>
                <w:rFonts w:ascii="Calibri" w:eastAsiaTheme="minorHAnsi" w:hAnsi="Calibri" w:cs="Calibri"/>
                <w:sz w:val="18"/>
                <w:szCs w:val="18"/>
              </w:rPr>
            </w:pPr>
          </w:p>
          <w:p w14:paraId="79FD0BA9" w14:textId="77777777" w:rsidR="00C216BC" w:rsidRDefault="00C216BC" w:rsidP="00C66C81">
            <w:pPr>
              <w:tabs>
                <w:tab w:val="left" w:pos="9923"/>
              </w:tabs>
              <w:adjustRightInd w:val="0"/>
              <w:rPr>
                <w:rFonts w:ascii="Calibri" w:eastAsiaTheme="minorHAnsi" w:hAnsi="Calibri" w:cs="Calibri"/>
                <w:sz w:val="18"/>
                <w:szCs w:val="18"/>
              </w:rPr>
            </w:pPr>
          </w:p>
          <w:p w14:paraId="7BB549AD" w14:textId="77777777" w:rsidR="00C216BC" w:rsidRDefault="00C216BC" w:rsidP="00C66C81">
            <w:pPr>
              <w:tabs>
                <w:tab w:val="left" w:pos="9923"/>
              </w:tabs>
              <w:adjustRightInd w:val="0"/>
              <w:rPr>
                <w:rFonts w:ascii="Calibri" w:eastAsiaTheme="minorHAnsi" w:hAnsi="Calibri" w:cs="Calibri"/>
                <w:sz w:val="18"/>
                <w:szCs w:val="18"/>
              </w:rPr>
            </w:pPr>
          </w:p>
          <w:p w14:paraId="74D878A4" w14:textId="77777777" w:rsidR="00C216BC" w:rsidRDefault="00C216BC" w:rsidP="00C66C81">
            <w:pPr>
              <w:tabs>
                <w:tab w:val="left" w:pos="9923"/>
              </w:tabs>
              <w:adjustRightInd w:val="0"/>
              <w:rPr>
                <w:rFonts w:ascii="Calibri" w:eastAsiaTheme="minorHAnsi" w:hAnsi="Calibri" w:cs="Calibri"/>
                <w:sz w:val="18"/>
                <w:szCs w:val="18"/>
              </w:rPr>
            </w:pPr>
          </w:p>
          <w:p w14:paraId="2F992317" w14:textId="77777777" w:rsidR="00C216BC" w:rsidRDefault="00C216BC" w:rsidP="00C66C81">
            <w:pPr>
              <w:tabs>
                <w:tab w:val="left" w:pos="9923"/>
              </w:tabs>
              <w:adjustRightInd w:val="0"/>
              <w:rPr>
                <w:rFonts w:ascii="Calibri" w:eastAsiaTheme="minorHAnsi" w:hAnsi="Calibri" w:cs="Calibri"/>
                <w:sz w:val="18"/>
                <w:szCs w:val="18"/>
              </w:rPr>
            </w:pPr>
          </w:p>
          <w:p w14:paraId="20E3F868" w14:textId="77777777" w:rsidR="00C216BC" w:rsidRDefault="00C216BC" w:rsidP="00C66C81">
            <w:pPr>
              <w:tabs>
                <w:tab w:val="left" w:pos="9923"/>
              </w:tabs>
              <w:adjustRightInd w:val="0"/>
              <w:rPr>
                <w:rFonts w:ascii="Calibri" w:eastAsiaTheme="minorHAnsi" w:hAnsi="Calibri" w:cs="Calibri"/>
                <w:sz w:val="18"/>
                <w:szCs w:val="18"/>
              </w:rPr>
            </w:pPr>
          </w:p>
          <w:p w14:paraId="64BD7975" w14:textId="77777777" w:rsidR="00C216BC" w:rsidRDefault="00C216BC" w:rsidP="00C66C81">
            <w:pPr>
              <w:tabs>
                <w:tab w:val="left" w:pos="9923"/>
              </w:tabs>
              <w:adjustRightInd w:val="0"/>
              <w:rPr>
                <w:rFonts w:ascii="Calibri" w:eastAsiaTheme="minorHAnsi" w:hAnsi="Calibri" w:cs="Calibri"/>
                <w:sz w:val="18"/>
                <w:szCs w:val="18"/>
              </w:rPr>
            </w:pPr>
          </w:p>
          <w:p w14:paraId="53E968E0" w14:textId="77777777" w:rsidR="00C216BC" w:rsidRDefault="00C216BC" w:rsidP="00C66C81">
            <w:pPr>
              <w:tabs>
                <w:tab w:val="left" w:pos="9923"/>
              </w:tabs>
              <w:adjustRightInd w:val="0"/>
              <w:rPr>
                <w:rFonts w:ascii="Calibri" w:eastAsiaTheme="minorHAnsi" w:hAnsi="Calibri" w:cs="Calibri"/>
                <w:sz w:val="18"/>
                <w:szCs w:val="18"/>
              </w:rPr>
            </w:pPr>
          </w:p>
          <w:p w14:paraId="3C693E61" w14:textId="77777777" w:rsidR="00C216BC" w:rsidRDefault="00C216BC" w:rsidP="00C66C81">
            <w:pPr>
              <w:tabs>
                <w:tab w:val="left" w:pos="9923"/>
              </w:tabs>
              <w:adjustRightInd w:val="0"/>
              <w:rPr>
                <w:rFonts w:ascii="Calibri" w:eastAsiaTheme="minorHAnsi" w:hAnsi="Calibri" w:cs="Calibri"/>
                <w:sz w:val="18"/>
                <w:szCs w:val="18"/>
              </w:rPr>
            </w:pPr>
          </w:p>
          <w:p w14:paraId="2C8AE362" w14:textId="77777777" w:rsidR="00C216BC" w:rsidRDefault="00C216BC" w:rsidP="00C66C81">
            <w:pPr>
              <w:tabs>
                <w:tab w:val="left" w:pos="9923"/>
              </w:tabs>
              <w:adjustRightInd w:val="0"/>
              <w:rPr>
                <w:rFonts w:ascii="Calibri" w:eastAsiaTheme="minorHAnsi" w:hAnsi="Calibri" w:cs="Calibri"/>
                <w:sz w:val="18"/>
                <w:szCs w:val="18"/>
              </w:rPr>
            </w:pPr>
          </w:p>
          <w:p w14:paraId="6741FFC4" w14:textId="77777777" w:rsidR="00C216BC" w:rsidRDefault="00C216BC" w:rsidP="00C66C81">
            <w:pPr>
              <w:tabs>
                <w:tab w:val="left" w:pos="9923"/>
              </w:tabs>
              <w:adjustRightInd w:val="0"/>
              <w:rPr>
                <w:rFonts w:ascii="Calibri" w:eastAsiaTheme="minorHAnsi" w:hAnsi="Calibri" w:cs="Calibri"/>
                <w:sz w:val="18"/>
                <w:szCs w:val="18"/>
              </w:rPr>
            </w:pPr>
          </w:p>
          <w:p w14:paraId="69FDE1E2" w14:textId="77777777" w:rsidR="00C216BC" w:rsidRDefault="00C216BC" w:rsidP="00C66C81">
            <w:pPr>
              <w:tabs>
                <w:tab w:val="left" w:pos="9923"/>
              </w:tabs>
              <w:adjustRightInd w:val="0"/>
              <w:rPr>
                <w:rFonts w:ascii="Calibri" w:eastAsiaTheme="minorHAnsi" w:hAnsi="Calibri" w:cs="Calibri"/>
                <w:sz w:val="18"/>
                <w:szCs w:val="18"/>
              </w:rPr>
            </w:pPr>
          </w:p>
          <w:p w14:paraId="4BCF9995" w14:textId="77777777" w:rsidR="00C216BC" w:rsidRDefault="00C216BC" w:rsidP="00C66C81">
            <w:pPr>
              <w:tabs>
                <w:tab w:val="left" w:pos="9923"/>
              </w:tabs>
              <w:adjustRightInd w:val="0"/>
              <w:rPr>
                <w:rFonts w:ascii="Calibri" w:eastAsiaTheme="minorHAnsi" w:hAnsi="Calibri" w:cs="Calibri"/>
                <w:sz w:val="18"/>
                <w:szCs w:val="18"/>
              </w:rPr>
            </w:pPr>
          </w:p>
          <w:p w14:paraId="7643B3FB" w14:textId="77777777" w:rsidR="00C216BC" w:rsidRDefault="00C216BC" w:rsidP="00C66C81">
            <w:pPr>
              <w:tabs>
                <w:tab w:val="left" w:pos="9923"/>
              </w:tabs>
              <w:adjustRightInd w:val="0"/>
              <w:rPr>
                <w:rFonts w:ascii="Calibri" w:eastAsiaTheme="minorHAnsi" w:hAnsi="Calibri" w:cs="Calibri"/>
                <w:sz w:val="18"/>
                <w:szCs w:val="18"/>
              </w:rPr>
            </w:pPr>
          </w:p>
          <w:p w14:paraId="1E5C8FA2" w14:textId="77777777" w:rsidR="00C216BC" w:rsidRDefault="00C216BC" w:rsidP="00C66C81">
            <w:pPr>
              <w:tabs>
                <w:tab w:val="left" w:pos="9923"/>
              </w:tabs>
              <w:adjustRightInd w:val="0"/>
              <w:rPr>
                <w:rFonts w:ascii="Calibri" w:eastAsiaTheme="minorHAnsi" w:hAnsi="Calibri" w:cs="Calibri"/>
                <w:sz w:val="18"/>
                <w:szCs w:val="18"/>
              </w:rPr>
            </w:pPr>
          </w:p>
          <w:p w14:paraId="5FFEFF9C" w14:textId="77777777" w:rsidR="00C216BC" w:rsidRDefault="00C216BC" w:rsidP="00C66C81">
            <w:pPr>
              <w:tabs>
                <w:tab w:val="left" w:pos="9923"/>
              </w:tabs>
              <w:adjustRightInd w:val="0"/>
              <w:rPr>
                <w:rFonts w:ascii="Calibri" w:eastAsiaTheme="minorHAnsi" w:hAnsi="Calibri" w:cs="Calibri"/>
                <w:sz w:val="18"/>
                <w:szCs w:val="18"/>
              </w:rPr>
            </w:pPr>
          </w:p>
          <w:p w14:paraId="54A0E1A2" w14:textId="77777777" w:rsidR="00C216BC" w:rsidRDefault="00C216BC" w:rsidP="00C66C81">
            <w:pPr>
              <w:tabs>
                <w:tab w:val="left" w:pos="9923"/>
              </w:tabs>
              <w:adjustRightInd w:val="0"/>
              <w:rPr>
                <w:rFonts w:ascii="Calibri" w:eastAsiaTheme="minorHAnsi" w:hAnsi="Calibri" w:cs="Calibri"/>
                <w:sz w:val="18"/>
                <w:szCs w:val="18"/>
              </w:rPr>
            </w:pPr>
          </w:p>
          <w:p w14:paraId="3AFCD526" w14:textId="77777777" w:rsidR="00C216BC" w:rsidRDefault="00C216BC" w:rsidP="00C66C81">
            <w:pPr>
              <w:tabs>
                <w:tab w:val="left" w:pos="9923"/>
              </w:tabs>
              <w:adjustRightInd w:val="0"/>
              <w:rPr>
                <w:rFonts w:ascii="Calibri" w:eastAsiaTheme="minorHAnsi" w:hAnsi="Calibri" w:cs="Calibri"/>
                <w:sz w:val="18"/>
                <w:szCs w:val="18"/>
              </w:rPr>
            </w:pPr>
            <w:r>
              <w:rPr>
                <w:rFonts w:ascii="Calibri" w:eastAsiaTheme="minorHAnsi" w:hAnsi="Calibri" w:cs="Calibri"/>
                <w:sz w:val="18"/>
                <w:szCs w:val="18"/>
              </w:rPr>
              <w:t>R$ 2.928,38</w:t>
            </w:r>
          </w:p>
        </w:tc>
        <w:tc>
          <w:tcPr>
            <w:tcW w:w="1298" w:type="dxa"/>
            <w:tcBorders>
              <w:top w:val="single" w:sz="6" w:space="0" w:color="007F64"/>
              <w:left w:val="single" w:sz="6" w:space="0" w:color="007F64"/>
              <w:bottom w:val="single" w:sz="6" w:space="0" w:color="007F64"/>
              <w:right w:val="single" w:sz="6" w:space="0" w:color="007F64"/>
            </w:tcBorders>
          </w:tcPr>
          <w:p w14:paraId="1089EFB8" w14:textId="77777777" w:rsidR="00C216BC" w:rsidRDefault="00C216BC" w:rsidP="00C66C81">
            <w:pPr>
              <w:tabs>
                <w:tab w:val="left" w:pos="9923"/>
              </w:tabs>
              <w:rPr>
                <w:rFonts w:ascii="Calibri" w:eastAsiaTheme="minorHAnsi" w:hAnsi="Calibri" w:cs="Calibri"/>
                <w:sz w:val="18"/>
                <w:szCs w:val="18"/>
              </w:rPr>
            </w:pPr>
          </w:p>
          <w:p w14:paraId="16BE2250" w14:textId="77777777" w:rsidR="00C216BC" w:rsidRDefault="00C216BC" w:rsidP="00C66C81">
            <w:pPr>
              <w:tabs>
                <w:tab w:val="left" w:pos="9923"/>
              </w:tabs>
              <w:rPr>
                <w:rFonts w:ascii="Calibri" w:eastAsiaTheme="minorHAnsi" w:hAnsi="Calibri" w:cs="Calibri"/>
                <w:sz w:val="18"/>
                <w:szCs w:val="18"/>
              </w:rPr>
            </w:pPr>
          </w:p>
          <w:p w14:paraId="173720F2" w14:textId="77777777" w:rsidR="00C216BC" w:rsidRDefault="00C216BC" w:rsidP="00C66C81">
            <w:pPr>
              <w:tabs>
                <w:tab w:val="left" w:pos="9923"/>
              </w:tabs>
              <w:rPr>
                <w:rFonts w:ascii="Calibri" w:eastAsiaTheme="minorHAnsi" w:hAnsi="Calibri" w:cs="Calibri"/>
                <w:sz w:val="18"/>
                <w:szCs w:val="18"/>
              </w:rPr>
            </w:pPr>
          </w:p>
          <w:p w14:paraId="38F79B23" w14:textId="77777777" w:rsidR="00C216BC" w:rsidRDefault="00C216BC" w:rsidP="00C66C81">
            <w:pPr>
              <w:tabs>
                <w:tab w:val="left" w:pos="9923"/>
              </w:tabs>
              <w:rPr>
                <w:rFonts w:ascii="Calibri" w:eastAsiaTheme="minorHAnsi" w:hAnsi="Calibri" w:cs="Calibri"/>
                <w:sz w:val="18"/>
                <w:szCs w:val="18"/>
              </w:rPr>
            </w:pPr>
          </w:p>
          <w:p w14:paraId="0E076289" w14:textId="77777777" w:rsidR="00C216BC" w:rsidRDefault="00C216BC" w:rsidP="00C66C81">
            <w:pPr>
              <w:tabs>
                <w:tab w:val="left" w:pos="9923"/>
              </w:tabs>
              <w:rPr>
                <w:rFonts w:ascii="Calibri" w:eastAsiaTheme="minorHAnsi" w:hAnsi="Calibri" w:cs="Calibri"/>
                <w:sz w:val="18"/>
                <w:szCs w:val="18"/>
              </w:rPr>
            </w:pPr>
          </w:p>
          <w:p w14:paraId="4C5BECEC" w14:textId="77777777" w:rsidR="00C216BC" w:rsidRDefault="00C216BC" w:rsidP="00C66C81">
            <w:pPr>
              <w:tabs>
                <w:tab w:val="left" w:pos="9923"/>
              </w:tabs>
              <w:rPr>
                <w:rFonts w:ascii="Calibri" w:eastAsiaTheme="minorHAnsi" w:hAnsi="Calibri" w:cs="Calibri"/>
                <w:sz w:val="18"/>
                <w:szCs w:val="18"/>
              </w:rPr>
            </w:pPr>
          </w:p>
          <w:p w14:paraId="7D9CFAB0" w14:textId="77777777" w:rsidR="00C216BC" w:rsidRDefault="00C216BC" w:rsidP="00C66C81">
            <w:pPr>
              <w:tabs>
                <w:tab w:val="left" w:pos="9923"/>
              </w:tabs>
              <w:rPr>
                <w:rFonts w:ascii="Calibri" w:eastAsiaTheme="minorHAnsi" w:hAnsi="Calibri" w:cs="Calibri"/>
                <w:sz w:val="18"/>
                <w:szCs w:val="18"/>
              </w:rPr>
            </w:pPr>
          </w:p>
          <w:p w14:paraId="0A4A33CB" w14:textId="77777777" w:rsidR="00C216BC" w:rsidRDefault="00C216BC" w:rsidP="00C66C81">
            <w:pPr>
              <w:tabs>
                <w:tab w:val="left" w:pos="9923"/>
              </w:tabs>
              <w:rPr>
                <w:rFonts w:ascii="Calibri" w:eastAsiaTheme="minorHAnsi" w:hAnsi="Calibri" w:cs="Calibri"/>
                <w:sz w:val="18"/>
                <w:szCs w:val="18"/>
              </w:rPr>
            </w:pPr>
          </w:p>
          <w:p w14:paraId="5BB19DFA" w14:textId="77777777" w:rsidR="00C216BC" w:rsidRDefault="00C216BC" w:rsidP="00C66C81">
            <w:pPr>
              <w:tabs>
                <w:tab w:val="left" w:pos="9923"/>
              </w:tabs>
              <w:rPr>
                <w:rFonts w:ascii="Calibri" w:eastAsiaTheme="minorHAnsi" w:hAnsi="Calibri" w:cs="Calibri"/>
                <w:sz w:val="18"/>
                <w:szCs w:val="18"/>
              </w:rPr>
            </w:pPr>
          </w:p>
          <w:p w14:paraId="4806789B" w14:textId="77777777" w:rsidR="00C216BC" w:rsidRDefault="00C216BC" w:rsidP="00C66C81">
            <w:pPr>
              <w:tabs>
                <w:tab w:val="left" w:pos="9923"/>
              </w:tabs>
              <w:rPr>
                <w:rFonts w:ascii="Calibri" w:eastAsiaTheme="minorHAnsi" w:hAnsi="Calibri" w:cs="Calibri"/>
                <w:sz w:val="18"/>
                <w:szCs w:val="18"/>
              </w:rPr>
            </w:pPr>
          </w:p>
          <w:p w14:paraId="3B4DA4A8" w14:textId="77777777" w:rsidR="00C216BC" w:rsidRDefault="00C216BC" w:rsidP="00C66C81">
            <w:pPr>
              <w:tabs>
                <w:tab w:val="left" w:pos="9923"/>
              </w:tabs>
              <w:rPr>
                <w:rFonts w:ascii="Calibri" w:eastAsiaTheme="minorHAnsi" w:hAnsi="Calibri" w:cs="Calibri"/>
                <w:sz w:val="18"/>
                <w:szCs w:val="18"/>
              </w:rPr>
            </w:pPr>
          </w:p>
          <w:p w14:paraId="2CB28C69" w14:textId="77777777" w:rsidR="00C216BC" w:rsidRDefault="00C216BC" w:rsidP="00C66C81">
            <w:pPr>
              <w:tabs>
                <w:tab w:val="left" w:pos="9923"/>
              </w:tabs>
              <w:rPr>
                <w:rFonts w:ascii="Calibri" w:eastAsiaTheme="minorHAnsi" w:hAnsi="Calibri" w:cs="Calibri"/>
                <w:sz w:val="18"/>
                <w:szCs w:val="18"/>
              </w:rPr>
            </w:pPr>
          </w:p>
          <w:p w14:paraId="58C167A4" w14:textId="77777777" w:rsidR="00C216BC" w:rsidRDefault="00C216BC" w:rsidP="00C66C81">
            <w:pPr>
              <w:tabs>
                <w:tab w:val="left" w:pos="9923"/>
              </w:tabs>
              <w:rPr>
                <w:rFonts w:ascii="Calibri" w:eastAsiaTheme="minorHAnsi" w:hAnsi="Calibri" w:cs="Calibri"/>
                <w:sz w:val="18"/>
                <w:szCs w:val="18"/>
              </w:rPr>
            </w:pPr>
          </w:p>
          <w:p w14:paraId="0EB1F412" w14:textId="77777777" w:rsidR="00C216BC" w:rsidRDefault="00C216BC" w:rsidP="00C66C81">
            <w:pPr>
              <w:tabs>
                <w:tab w:val="left" w:pos="9923"/>
              </w:tabs>
              <w:rPr>
                <w:rFonts w:ascii="Calibri" w:eastAsiaTheme="minorHAnsi" w:hAnsi="Calibri" w:cs="Calibri"/>
                <w:sz w:val="18"/>
                <w:szCs w:val="18"/>
              </w:rPr>
            </w:pPr>
          </w:p>
          <w:p w14:paraId="5BED02D2" w14:textId="77777777" w:rsidR="00C216BC" w:rsidRDefault="00C216BC" w:rsidP="00C66C81">
            <w:pPr>
              <w:tabs>
                <w:tab w:val="left" w:pos="9923"/>
              </w:tabs>
              <w:rPr>
                <w:rFonts w:ascii="Calibri" w:eastAsiaTheme="minorHAnsi" w:hAnsi="Calibri" w:cs="Calibri"/>
                <w:sz w:val="18"/>
                <w:szCs w:val="18"/>
              </w:rPr>
            </w:pPr>
          </w:p>
          <w:p w14:paraId="2E92198B" w14:textId="77777777" w:rsidR="00C216BC" w:rsidRDefault="00C216BC" w:rsidP="00C66C81">
            <w:pPr>
              <w:tabs>
                <w:tab w:val="left" w:pos="9923"/>
              </w:tabs>
              <w:rPr>
                <w:rFonts w:ascii="Calibri" w:eastAsiaTheme="minorHAnsi" w:hAnsi="Calibri" w:cs="Calibri"/>
                <w:sz w:val="18"/>
                <w:szCs w:val="18"/>
              </w:rPr>
            </w:pPr>
          </w:p>
          <w:p w14:paraId="35EAA883" w14:textId="77777777" w:rsidR="00C216BC" w:rsidRDefault="00C216BC" w:rsidP="00C66C81">
            <w:pPr>
              <w:tabs>
                <w:tab w:val="left" w:pos="9923"/>
              </w:tabs>
              <w:rPr>
                <w:rFonts w:ascii="Calibri" w:eastAsiaTheme="minorHAnsi" w:hAnsi="Calibri" w:cs="Calibri"/>
                <w:sz w:val="18"/>
                <w:szCs w:val="18"/>
              </w:rPr>
            </w:pPr>
          </w:p>
          <w:p w14:paraId="064F7A37" w14:textId="77777777" w:rsidR="00C216BC" w:rsidRDefault="00C216BC" w:rsidP="00C66C81">
            <w:pPr>
              <w:tabs>
                <w:tab w:val="left" w:pos="9923"/>
              </w:tabs>
              <w:rPr>
                <w:rFonts w:ascii="Calibri" w:eastAsiaTheme="minorHAnsi" w:hAnsi="Calibri" w:cs="Calibri"/>
                <w:sz w:val="18"/>
                <w:szCs w:val="18"/>
              </w:rPr>
            </w:pPr>
          </w:p>
          <w:p w14:paraId="3210548B" w14:textId="77777777" w:rsidR="00C216BC" w:rsidRDefault="00C216BC" w:rsidP="00C66C81">
            <w:pPr>
              <w:tabs>
                <w:tab w:val="left" w:pos="9923"/>
              </w:tabs>
              <w:rPr>
                <w:rFonts w:ascii="Calibri" w:eastAsiaTheme="minorHAnsi" w:hAnsi="Calibri" w:cs="Calibri"/>
                <w:sz w:val="18"/>
                <w:szCs w:val="18"/>
              </w:rPr>
            </w:pPr>
          </w:p>
          <w:p w14:paraId="378813B1" w14:textId="77777777" w:rsidR="00C216BC" w:rsidRDefault="00C216BC" w:rsidP="00C66C81">
            <w:pPr>
              <w:tabs>
                <w:tab w:val="left" w:pos="9923"/>
              </w:tabs>
              <w:rPr>
                <w:rFonts w:ascii="Calibri" w:eastAsiaTheme="minorHAnsi" w:hAnsi="Calibri" w:cs="Calibri"/>
                <w:sz w:val="18"/>
                <w:szCs w:val="18"/>
              </w:rPr>
            </w:pPr>
          </w:p>
          <w:p w14:paraId="7A6833CE" w14:textId="77777777" w:rsidR="00C216BC" w:rsidRDefault="00C216BC" w:rsidP="00C66C81">
            <w:pPr>
              <w:tabs>
                <w:tab w:val="left" w:pos="9923"/>
              </w:tabs>
              <w:rPr>
                <w:rFonts w:ascii="Calibri" w:eastAsiaTheme="minorHAnsi" w:hAnsi="Calibri" w:cs="Calibri"/>
                <w:sz w:val="18"/>
                <w:szCs w:val="18"/>
              </w:rPr>
            </w:pPr>
          </w:p>
          <w:p w14:paraId="0A98631F" w14:textId="77777777" w:rsidR="00C216BC" w:rsidRDefault="00C216BC" w:rsidP="00C66C81">
            <w:pPr>
              <w:tabs>
                <w:tab w:val="left" w:pos="9923"/>
              </w:tabs>
              <w:rPr>
                <w:rFonts w:ascii="Calibri" w:eastAsiaTheme="minorHAnsi" w:hAnsi="Calibri" w:cs="Calibri"/>
                <w:sz w:val="18"/>
                <w:szCs w:val="18"/>
              </w:rPr>
            </w:pPr>
          </w:p>
          <w:p w14:paraId="131F445A" w14:textId="77777777" w:rsidR="00C216BC" w:rsidRDefault="00C216BC" w:rsidP="00C66C81">
            <w:pPr>
              <w:tabs>
                <w:tab w:val="left" w:pos="9923"/>
              </w:tabs>
              <w:rPr>
                <w:rFonts w:ascii="Calibri" w:eastAsiaTheme="minorHAnsi" w:hAnsi="Calibri" w:cs="Calibri"/>
                <w:sz w:val="18"/>
                <w:szCs w:val="18"/>
              </w:rPr>
            </w:pPr>
          </w:p>
          <w:p w14:paraId="318DEAFE" w14:textId="77777777" w:rsidR="00C216BC" w:rsidRDefault="00C216BC" w:rsidP="00C66C81">
            <w:pPr>
              <w:tabs>
                <w:tab w:val="left" w:pos="9923"/>
              </w:tabs>
              <w:rPr>
                <w:rFonts w:ascii="Calibri" w:eastAsiaTheme="minorHAnsi" w:hAnsi="Calibri" w:cs="Calibri"/>
                <w:sz w:val="18"/>
                <w:szCs w:val="18"/>
              </w:rPr>
            </w:pPr>
          </w:p>
          <w:p w14:paraId="2C7CD1E4" w14:textId="77777777" w:rsidR="00C216BC" w:rsidRDefault="00C216BC" w:rsidP="00C66C81">
            <w:pPr>
              <w:tabs>
                <w:tab w:val="left" w:pos="9923"/>
              </w:tabs>
              <w:rPr>
                <w:rFonts w:ascii="Calibri" w:eastAsiaTheme="minorHAnsi" w:hAnsi="Calibri" w:cs="Calibri"/>
                <w:sz w:val="18"/>
                <w:szCs w:val="18"/>
              </w:rPr>
            </w:pPr>
          </w:p>
          <w:p w14:paraId="4B8CD378" w14:textId="77777777" w:rsidR="00C216BC" w:rsidRDefault="00C216BC" w:rsidP="00C66C81">
            <w:pPr>
              <w:tabs>
                <w:tab w:val="left" w:pos="9923"/>
              </w:tabs>
              <w:rPr>
                <w:rFonts w:ascii="Calibri" w:eastAsiaTheme="minorHAnsi" w:hAnsi="Calibri" w:cs="Calibri"/>
                <w:sz w:val="18"/>
                <w:szCs w:val="18"/>
              </w:rPr>
            </w:pPr>
          </w:p>
          <w:p w14:paraId="749992E9" w14:textId="77777777" w:rsidR="00C216BC" w:rsidRDefault="00C216BC" w:rsidP="00C66C81">
            <w:pPr>
              <w:tabs>
                <w:tab w:val="left" w:pos="9923"/>
              </w:tabs>
              <w:rPr>
                <w:rFonts w:ascii="Calibri" w:eastAsiaTheme="minorHAnsi" w:hAnsi="Calibri" w:cs="Calibri"/>
                <w:sz w:val="18"/>
                <w:szCs w:val="18"/>
              </w:rPr>
            </w:pPr>
            <w:r>
              <w:rPr>
                <w:rFonts w:ascii="Calibri" w:eastAsiaTheme="minorHAnsi" w:hAnsi="Calibri" w:cs="Calibri"/>
                <w:sz w:val="18"/>
                <w:szCs w:val="18"/>
              </w:rPr>
              <w:t>R$ 17.570,28</w:t>
            </w:r>
          </w:p>
        </w:tc>
      </w:tr>
    </w:tbl>
    <w:p w14:paraId="22ED9C31" w14:textId="77777777" w:rsidR="00457F2F" w:rsidRPr="002B6E0D" w:rsidRDefault="00457F2F" w:rsidP="006F1DAE">
      <w:pPr>
        <w:pStyle w:val="PargrafodaLista"/>
        <w:ind w:left="0"/>
        <w:jc w:val="both"/>
        <w:rPr>
          <w:rFonts w:cs="Arial"/>
          <w:b/>
          <w:bCs/>
          <w:sz w:val="24"/>
        </w:rPr>
      </w:pPr>
    </w:p>
    <w:p w14:paraId="108DCB23" w14:textId="4B901D14" w:rsidR="00457F2F" w:rsidRPr="002B6E0D" w:rsidRDefault="00457F2F" w:rsidP="006F1DAE">
      <w:pPr>
        <w:pStyle w:val="PargrafodaLista"/>
        <w:numPr>
          <w:ilvl w:val="1"/>
          <w:numId w:val="3"/>
        </w:numPr>
        <w:suppressAutoHyphens w:val="0"/>
        <w:ind w:left="0" w:firstLine="0"/>
        <w:jc w:val="both"/>
        <w:rPr>
          <w:rFonts w:cs="Arial"/>
          <w:b/>
          <w:bCs/>
          <w:sz w:val="24"/>
        </w:rPr>
      </w:pPr>
      <w:r w:rsidRPr="002B6E0D">
        <w:rPr>
          <w:rFonts w:cs="Arial"/>
          <w:b/>
          <w:bCs/>
          <w:sz w:val="24"/>
        </w:rPr>
        <w:t>ESTIMATIVA DO VALOR DE CONTRATAÇÃO</w:t>
      </w:r>
    </w:p>
    <w:p w14:paraId="72B86240" w14:textId="77777777" w:rsidR="004A58D3" w:rsidRPr="002B6E0D" w:rsidRDefault="004A58D3" w:rsidP="006F1DAE">
      <w:pPr>
        <w:pStyle w:val="PargrafodaLista"/>
        <w:suppressAutoHyphens w:val="0"/>
        <w:ind w:left="0"/>
        <w:jc w:val="both"/>
        <w:rPr>
          <w:rFonts w:cs="Arial"/>
          <w:b/>
          <w:bCs/>
          <w:sz w:val="24"/>
        </w:rPr>
      </w:pPr>
    </w:p>
    <w:p w14:paraId="2DB925B8" w14:textId="61FCA5CF" w:rsidR="00457F2F" w:rsidRPr="002B6E0D" w:rsidRDefault="00457F2F" w:rsidP="006F1DAE">
      <w:pPr>
        <w:pStyle w:val="PargrafodaLista"/>
        <w:numPr>
          <w:ilvl w:val="2"/>
          <w:numId w:val="3"/>
        </w:numPr>
        <w:suppressAutoHyphens w:val="0"/>
        <w:ind w:left="0" w:firstLine="0"/>
        <w:jc w:val="both"/>
        <w:rPr>
          <w:rFonts w:cs="Arial"/>
          <w:b/>
          <w:bCs/>
          <w:sz w:val="24"/>
        </w:rPr>
      </w:pPr>
      <w:r w:rsidRPr="002B6E0D">
        <w:rPr>
          <w:rFonts w:cs="Arial"/>
          <w:b/>
          <w:bCs/>
          <w:sz w:val="24"/>
        </w:rPr>
        <w:t>C</w:t>
      </w:r>
      <w:r w:rsidR="00BC01C8" w:rsidRPr="002B6E0D">
        <w:rPr>
          <w:rFonts w:cs="Arial"/>
          <w:b/>
          <w:bCs/>
          <w:sz w:val="24"/>
        </w:rPr>
        <w:t>om base na pesquisa realizada através de Cotação de Preço</w:t>
      </w:r>
      <w:r w:rsidR="00DA5A41" w:rsidRPr="002B6E0D">
        <w:rPr>
          <w:rFonts w:cs="Arial"/>
          <w:b/>
          <w:bCs/>
          <w:sz w:val="24"/>
        </w:rPr>
        <w:t xml:space="preserve"> </w:t>
      </w:r>
      <w:r w:rsidR="00E42B10" w:rsidRPr="002B6E0D">
        <w:rPr>
          <w:rFonts w:cs="Arial"/>
          <w:b/>
          <w:bCs/>
          <w:sz w:val="24"/>
        </w:rPr>
        <w:t>por meio do Banco de Preço</w:t>
      </w:r>
      <w:r w:rsidRPr="002B6E0D">
        <w:rPr>
          <w:rFonts w:cs="Arial"/>
          <w:b/>
          <w:bCs/>
          <w:sz w:val="24"/>
        </w:rPr>
        <w:t xml:space="preserve">, conforme documentos anexos, verificou-se que o valor </w:t>
      </w:r>
      <w:r w:rsidR="00DA5A41" w:rsidRPr="002B6E0D">
        <w:rPr>
          <w:rFonts w:cs="Arial"/>
          <w:b/>
          <w:bCs/>
          <w:sz w:val="24"/>
        </w:rPr>
        <w:t xml:space="preserve">global </w:t>
      </w:r>
      <w:r w:rsidRPr="002B6E0D">
        <w:rPr>
          <w:rFonts w:cs="Arial"/>
          <w:b/>
          <w:bCs/>
          <w:sz w:val="24"/>
        </w:rPr>
        <w:t xml:space="preserve">estimado de </w:t>
      </w:r>
      <w:r w:rsidR="00B85F6B">
        <w:rPr>
          <w:b/>
          <w:sz w:val="24"/>
        </w:rPr>
        <w:t xml:space="preserve">R$ </w:t>
      </w:r>
      <w:r w:rsidR="00441EE2">
        <w:rPr>
          <w:b/>
          <w:sz w:val="24"/>
        </w:rPr>
        <w:t>62.598,84</w:t>
      </w:r>
      <w:r w:rsidR="00F01059" w:rsidRPr="00F01059">
        <w:rPr>
          <w:b/>
          <w:sz w:val="24"/>
        </w:rPr>
        <w:t xml:space="preserve"> (</w:t>
      </w:r>
      <w:r w:rsidR="00441EE2">
        <w:rPr>
          <w:b/>
          <w:sz w:val="24"/>
        </w:rPr>
        <w:t>Sessenta e dois mil, quinhentos e noventa e oito reais</w:t>
      </w:r>
      <w:r w:rsidR="00FD0232">
        <w:rPr>
          <w:b/>
          <w:sz w:val="24"/>
        </w:rPr>
        <w:t xml:space="preserve"> e </w:t>
      </w:r>
      <w:r w:rsidR="00441EE2">
        <w:rPr>
          <w:b/>
          <w:sz w:val="24"/>
        </w:rPr>
        <w:t>oitenta e quatro</w:t>
      </w:r>
      <w:r w:rsidR="00F01059" w:rsidRPr="00F01059">
        <w:rPr>
          <w:b/>
          <w:sz w:val="24"/>
        </w:rPr>
        <w:t xml:space="preserve"> centavos</w:t>
      </w:r>
      <w:r w:rsidR="00CB2926" w:rsidRPr="00F01059">
        <w:rPr>
          <w:b/>
          <w:sz w:val="24"/>
        </w:rPr>
        <w:t>).</w:t>
      </w:r>
      <w:bookmarkStart w:id="0" w:name="_GoBack"/>
      <w:bookmarkEnd w:id="0"/>
    </w:p>
    <w:p w14:paraId="32E8DD3C" w14:textId="77777777" w:rsidR="00457F2F" w:rsidRPr="002B6E0D" w:rsidRDefault="00457F2F" w:rsidP="006F1DAE">
      <w:pPr>
        <w:pStyle w:val="PargrafodaLista"/>
        <w:ind w:left="0"/>
        <w:jc w:val="both"/>
        <w:rPr>
          <w:rFonts w:cs="Arial"/>
          <w:sz w:val="24"/>
        </w:rPr>
      </w:pPr>
    </w:p>
    <w:p w14:paraId="2A7C1506" w14:textId="77777777" w:rsidR="00457F2F" w:rsidRPr="002B6E0D" w:rsidRDefault="00457F2F" w:rsidP="006F1DAE">
      <w:pPr>
        <w:pStyle w:val="PargrafodaLista"/>
        <w:numPr>
          <w:ilvl w:val="0"/>
          <w:numId w:val="3"/>
        </w:numPr>
        <w:suppressAutoHyphens w:val="0"/>
        <w:ind w:left="0" w:firstLine="0"/>
        <w:jc w:val="both"/>
        <w:rPr>
          <w:rFonts w:cs="Arial"/>
          <w:b/>
          <w:bCs/>
          <w:sz w:val="24"/>
        </w:rPr>
      </w:pPr>
      <w:r w:rsidRPr="002B6E0D">
        <w:rPr>
          <w:rFonts w:cs="Arial"/>
          <w:b/>
          <w:bCs/>
          <w:sz w:val="24"/>
        </w:rPr>
        <w:t>PRAZO PARA ENVIO DA DOCUMENTAÇÃO DE HABILITAÇÃO E PROPOSTA DE PREÇO:</w:t>
      </w:r>
    </w:p>
    <w:p w14:paraId="753F52EE" w14:textId="77777777" w:rsidR="00457F2F" w:rsidRPr="002B6E0D" w:rsidRDefault="00457F2F" w:rsidP="006F1DAE">
      <w:pPr>
        <w:pStyle w:val="PargrafodaLista"/>
        <w:ind w:left="0"/>
        <w:jc w:val="both"/>
        <w:rPr>
          <w:rFonts w:cs="Arial"/>
          <w:b/>
          <w:bCs/>
          <w:iCs/>
          <w:sz w:val="24"/>
        </w:rPr>
      </w:pPr>
      <w:r w:rsidRPr="002B6E0D">
        <w:rPr>
          <w:rFonts w:cs="Arial"/>
          <w:b/>
          <w:bCs/>
          <w:iCs/>
          <w:sz w:val="24"/>
        </w:rPr>
        <w:t xml:space="preserve"> </w:t>
      </w:r>
    </w:p>
    <w:p w14:paraId="6B4FE251" w14:textId="0ECFCF71" w:rsidR="00457F2F" w:rsidRPr="002B6E0D" w:rsidRDefault="00B35594" w:rsidP="00B35594">
      <w:pPr>
        <w:pStyle w:val="PargrafodaLista"/>
        <w:suppressAutoHyphens w:val="0"/>
        <w:ind w:left="0"/>
        <w:jc w:val="both"/>
        <w:rPr>
          <w:rFonts w:cs="Arial"/>
          <w:iCs/>
          <w:sz w:val="24"/>
        </w:rPr>
      </w:pPr>
      <w:r w:rsidRPr="002B6E0D">
        <w:rPr>
          <w:rFonts w:cs="Arial"/>
          <w:b/>
          <w:iCs/>
          <w:sz w:val="24"/>
        </w:rPr>
        <w:t>4.1</w:t>
      </w:r>
      <w:r w:rsidRPr="002B6E0D">
        <w:rPr>
          <w:rFonts w:cs="Arial"/>
          <w:iCs/>
          <w:sz w:val="24"/>
        </w:rPr>
        <w:t xml:space="preserve"> </w:t>
      </w:r>
      <w:r w:rsidR="00457F2F" w:rsidRPr="002B6E0D">
        <w:rPr>
          <w:rFonts w:cs="Arial"/>
          <w:iCs/>
          <w:sz w:val="24"/>
        </w:rPr>
        <w:t xml:space="preserve">O presente CHAMAMENTO PÚBLICO ficará aberto por um período de 03 (três) dias úteis, a partir da data de publicação do </w:t>
      </w:r>
      <w:r w:rsidR="00804B52" w:rsidRPr="002B6E0D">
        <w:rPr>
          <w:rFonts w:cs="Arial"/>
          <w:b/>
          <w:bCs/>
          <w:iCs/>
          <w:sz w:val="24"/>
        </w:rPr>
        <w:t>AVISO DE DISPENSA ELETRÔNICA</w:t>
      </w:r>
      <w:r w:rsidR="00457F2F" w:rsidRPr="002B6E0D">
        <w:rPr>
          <w:rFonts w:cs="Arial"/>
          <w:iCs/>
          <w:sz w:val="24"/>
        </w:rPr>
        <w:t xml:space="preserve"> </w:t>
      </w:r>
      <w:r w:rsidR="00457F2F" w:rsidRPr="002B6E0D">
        <w:rPr>
          <w:rFonts w:cs="Arial"/>
          <w:b/>
          <w:bCs/>
          <w:iCs/>
          <w:sz w:val="24"/>
        </w:rPr>
        <w:t>no Portal da Transparência</w:t>
      </w:r>
      <w:r w:rsidR="00457F2F" w:rsidRPr="002B6E0D">
        <w:rPr>
          <w:rFonts w:cs="Arial"/>
          <w:iCs/>
          <w:sz w:val="24"/>
        </w:rPr>
        <w:t>, sendo que as “Propostas de Preços” e documentos de “Habilitação”, deverão ser encaminhados para o</w:t>
      </w:r>
      <w:r w:rsidR="00AF71CF" w:rsidRPr="002B6E0D">
        <w:rPr>
          <w:rFonts w:cs="Arial"/>
          <w:iCs/>
          <w:sz w:val="24"/>
        </w:rPr>
        <w:t xml:space="preserve"> link</w:t>
      </w:r>
      <w:r w:rsidR="00457F2F" w:rsidRPr="002B6E0D">
        <w:rPr>
          <w:rFonts w:cs="Arial"/>
          <w:iCs/>
          <w:sz w:val="24"/>
        </w:rPr>
        <w:t xml:space="preserve"> </w:t>
      </w:r>
      <w:r w:rsidR="00AF71CF" w:rsidRPr="002B6E0D">
        <w:rPr>
          <w:rFonts w:cs="Arial"/>
          <w:sz w:val="24"/>
        </w:rPr>
        <w:t>https://licitagloria.brconectado.com.br/</w:t>
      </w:r>
      <w:r w:rsidR="00457F2F" w:rsidRPr="002B6E0D">
        <w:rPr>
          <w:rFonts w:cs="Arial"/>
          <w:iCs/>
          <w:sz w:val="24"/>
        </w:rPr>
        <w:t xml:space="preserve">, até a data limite acima estabelecida, ambos encaminhamentos fazendo referência à </w:t>
      </w:r>
      <w:r w:rsidR="00457F2F" w:rsidRPr="002B6E0D">
        <w:rPr>
          <w:rFonts w:cs="Arial"/>
          <w:b/>
          <w:bCs/>
          <w:iCs/>
          <w:sz w:val="24"/>
        </w:rPr>
        <w:t xml:space="preserve">DISPENSA </w:t>
      </w:r>
      <w:r w:rsidR="00804B52" w:rsidRPr="002B6E0D">
        <w:rPr>
          <w:rFonts w:cs="Arial"/>
          <w:b/>
          <w:bCs/>
          <w:iCs/>
          <w:sz w:val="24"/>
        </w:rPr>
        <w:t>ELETRÔNICA</w:t>
      </w:r>
      <w:r w:rsidR="00457F2F" w:rsidRPr="002B6E0D">
        <w:rPr>
          <w:rFonts w:cs="Arial"/>
          <w:b/>
          <w:bCs/>
          <w:iCs/>
          <w:sz w:val="24"/>
        </w:rPr>
        <w:t xml:space="preserve"> Nº. </w:t>
      </w:r>
      <w:r w:rsidR="00E42B10" w:rsidRPr="002B6E0D">
        <w:rPr>
          <w:rFonts w:cs="Arial"/>
          <w:b/>
          <w:bCs/>
          <w:iCs/>
          <w:sz w:val="24"/>
        </w:rPr>
        <w:t>00</w:t>
      </w:r>
      <w:r w:rsidR="00AA4DA3">
        <w:rPr>
          <w:rFonts w:cs="Arial"/>
          <w:b/>
          <w:bCs/>
          <w:iCs/>
          <w:sz w:val="24"/>
        </w:rPr>
        <w:t>6</w:t>
      </w:r>
      <w:r w:rsidR="00804B52" w:rsidRPr="002B6E0D">
        <w:rPr>
          <w:rFonts w:cs="Arial"/>
          <w:b/>
          <w:bCs/>
          <w:iCs/>
          <w:sz w:val="24"/>
        </w:rPr>
        <w:t>/2025</w:t>
      </w:r>
      <w:r w:rsidR="00457F2F" w:rsidRPr="002B6E0D">
        <w:rPr>
          <w:rFonts w:cs="Arial"/>
          <w:b/>
          <w:bCs/>
          <w:iCs/>
          <w:sz w:val="24"/>
        </w:rPr>
        <w:t xml:space="preserve">. </w:t>
      </w:r>
      <w:r w:rsidR="00457F2F" w:rsidRPr="002B6E0D">
        <w:rPr>
          <w:rFonts w:cs="Arial"/>
          <w:iCs/>
          <w:sz w:val="24"/>
        </w:rPr>
        <w:t xml:space="preserve">Limite para apresentação da Proposta de Preços: </w:t>
      </w:r>
      <w:r w:rsidR="00836913">
        <w:rPr>
          <w:rFonts w:cs="Arial"/>
          <w:iCs/>
          <w:sz w:val="24"/>
        </w:rPr>
        <w:t>21</w:t>
      </w:r>
      <w:r w:rsidR="00F01059" w:rsidRPr="00836913">
        <w:rPr>
          <w:rFonts w:cs="Arial"/>
          <w:iCs/>
          <w:sz w:val="24"/>
        </w:rPr>
        <w:t>/05/2025</w:t>
      </w:r>
      <w:r w:rsidR="00457F2F" w:rsidRPr="00836913">
        <w:rPr>
          <w:rFonts w:cs="Arial"/>
          <w:iCs/>
          <w:sz w:val="24"/>
        </w:rPr>
        <w:t xml:space="preserve"> às </w:t>
      </w:r>
      <w:r w:rsidR="00836913">
        <w:rPr>
          <w:rFonts w:cs="Arial"/>
          <w:iCs/>
          <w:sz w:val="24"/>
        </w:rPr>
        <w:t>7</w:t>
      </w:r>
      <w:r w:rsidR="00F01059" w:rsidRPr="00836913">
        <w:rPr>
          <w:rFonts w:cs="Arial"/>
          <w:iCs/>
          <w:sz w:val="24"/>
        </w:rPr>
        <w:t>:</w:t>
      </w:r>
      <w:r w:rsidR="00836913">
        <w:rPr>
          <w:rFonts w:cs="Arial"/>
          <w:iCs/>
          <w:sz w:val="24"/>
        </w:rPr>
        <w:t>59</w:t>
      </w:r>
      <w:r w:rsidR="00D65599" w:rsidRPr="00836913">
        <w:rPr>
          <w:rFonts w:cs="Arial"/>
          <w:iCs/>
          <w:sz w:val="24"/>
        </w:rPr>
        <w:t>H</w:t>
      </w:r>
      <w:r w:rsidR="00F01059" w:rsidRPr="00836913">
        <w:rPr>
          <w:rFonts w:cs="Arial"/>
          <w:iCs/>
          <w:sz w:val="24"/>
        </w:rPr>
        <w:t>r</w:t>
      </w:r>
      <w:r w:rsidR="00457F2F" w:rsidRPr="00836913">
        <w:rPr>
          <w:rFonts w:cs="Arial"/>
          <w:iCs/>
          <w:sz w:val="24"/>
        </w:rPr>
        <w:t>.</w:t>
      </w:r>
    </w:p>
    <w:p w14:paraId="72AA3130" w14:textId="77777777" w:rsidR="00457F2F" w:rsidRPr="002B6E0D" w:rsidRDefault="00457F2F" w:rsidP="006F1DAE">
      <w:pPr>
        <w:pStyle w:val="PargrafodaLista"/>
        <w:ind w:left="0"/>
        <w:jc w:val="both"/>
        <w:rPr>
          <w:rFonts w:cs="Arial"/>
          <w:iCs/>
          <w:sz w:val="24"/>
        </w:rPr>
      </w:pPr>
    </w:p>
    <w:p w14:paraId="062DF0B5"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CONDIÇÕES DE PARTICIPAÇÃO</w:t>
      </w:r>
    </w:p>
    <w:p w14:paraId="2B780362" w14:textId="77777777" w:rsidR="00457F2F" w:rsidRPr="002B6E0D" w:rsidRDefault="00457F2F" w:rsidP="006F1DAE">
      <w:pPr>
        <w:pStyle w:val="PargrafodaLista"/>
        <w:ind w:left="0"/>
        <w:jc w:val="both"/>
        <w:rPr>
          <w:rFonts w:cs="Arial"/>
          <w:b/>
          <w:bCs/>
          <w:iCs/>
          <w:sz w:val="24"/>
        </w:rPr>
      </w:pPr>
    </w:p>
    <w:p w14:paraId="36267FD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Poderão participar do processo os interessados estabelecidos no País, que atendam a todas as exigências contidas neste edital e seus anexos, e que pertençam ao ramo de atividade pertinente ao objeto pretendido.</w:t>
      </w:r>
    </w:p>
    <w:p w14:paraId="7E0378FA" w14:textId="77777777" w:rsidR="00457F2F" w:rsidRPr="002B6E0D" w:rsidRDefault="00457F2F" w:rsidP="006F1DAE">
      <w:pPr>
        <w:pStyle w:val="PargrafodaLista"/>
        <w:ind w:left="0"/>
        <w:jc w:val="both"/>
        <w:rPr>
          <w:rFonts w:cs="Arial"/>
          <w:iCs/>
          <w:sz w:val="24"/>
        </w:rPr>
      </w:pPr>
    </w:p>
    <w:p w14:paraId="66450428" w14:textId="343445CC"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Não poderão participar desta Dispensa </w:t>
      </w:r>
      <w:r w:rsidR="00804B52" w:rsidRPr="002B6E0D">
        <w:rPr>
          <w:rFonts w:cs="Arial"/>
          <w:iCs/>
          <w:sz w:val="24"/>
        </w:rPr>
        <w:t>Eletrônica</w:t>
      </w:r>
      <w:r w:rsidRPr="002B6E0D">
        <w:rPr>
          <w:rFonts w:cs="Arial"/>
          <w:iCs/>
          <w:sz w:val="24"/>
        </w:rPr>
        <w:t xml:space="preserve"> os interessados:</w:t>
      </w:r>
    </w:p>
    <w:p w14:paraId="00BD5DC2" w14:textId="77777777" w:rsidR="00457F2F" w:rsidRPr="002B6E0D" w:rsidRDefault="00457F2F" w:rsidP="006F1DAE">
      <w:pPr>
        <w:pStyle w:val="PargrafodaLista"/>
        <w:ind w:left="0"/>
        <w:jc w:val="both"/>
        <w:rPr>
          <w:rFonts w:cs="Arial"/>
          <w:iCs/>
          <w:sz w:val="24"/>
        </w:rPr>
      </w:pPr>
    </w:p>
    <w:p w14:paraId="7BC28C2D"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lastRenderedPageBreak/>
        <w:t>Proibidos de participar de licitações e celebrar contratos administrativos, na forma da legislação vigente.</w:t>
      </w:r>
    </w:p>
    <w:p w14:paraId="71889D19" w14:textId="77777777" w:rsidR="00457F2F" w:rsidRPr="002B6E0D" w:rsidRDefault="00457F2F" w:rsidP="006F1DAE">
      <w:pPr>
        <w:pStyle w:val="PargrafodaLista"/>
        <w:shd w:val="clear" w:color="auto" w:fill="FFFFFF"/>
        <w:ind w:left="0"/>
        <w:jc w:val="both"/>
        <w:textAlignment w:val="baseline"/>
        <w:rPr>
          <w:rFonts w:cs="Arial"/>
          <w:iCs/>
          <w:sz w:val="24"/>
        </w:rPr>
      </w:pPr>
    </w:p>
    <w:p w14:paraId="20FFAC1D"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Que não atendam às condições deste Edital.</w:t>
      </w:r>
    </w:p>
    <w:p w14:paraId="0B7A9AE5" w14:textId="77777777" w:rsidR="00457F2F" w:rsidRPr="002B6E0D" w:rsidRDefault="00457F2F" w:rsidP="006F1DAE">
      <w:pPr>
        <w:pStyle w:val="PargrafodaLista"/>
        <w:ind w:left="0"/>
        <w:jc w:val="both"/>
        <w:rPr>
          <w:rFonts w:cs="Arial"/>
          <w:iCs/>
          <w:sz w:val="24"/>
        </w:rPr>
      </w:pPr>
    </w:p>
    <w:p w14:paraId="79950C2B"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Estrangeiros que não tenham representação legal no Brasil com poderes expressos para receber citação e responder administrativa ou judicialmente;</w:t>
      </w:r>
    </w:p>
    <w:p w14:paraId="6600CAAD" w14:textId="77777777" w:rsidR="00457F2F" w:rsidRPr="002B6E0D" w:rsidRDefault="00457F2F" w:rsidP="006F1DAE">
      <w:pPr>
        <w:pStyle w:val="PargrafodaLista"/>
        <w:ind w:left="0"/>
        <w:jc w:val="both"/>
        <w:rPr>
          <w:rFonts w:cs="Arial"/>
          <w:iCs/>
          <w:sz w:val="24"/>
        </w:rPr>
      </w:pPr>
    </w:p>
    <w:p w14:paraId="476C2ED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Que se enquadrem nas vedações previstas no artigo 14º da Lei Federal n° 14.133/21;</w:t>
      </w:r>
    </w:p>
    <w:p w14:paraId="1C4D6F02" w14:textId="77777777" w:rsidR="00457F2F" w:rsidRPr="002B6E0D" w:rsidRDefault="00457F2F" w:rsidP="006F1DAE">
      <w:pPr>
        <w:pStyle w:val="PargrafodaLista"/>
        <w:ind w:left="0"/>
        <w:jc w:val="both"/>
        <w:rPr>
          <w:rFonts w:cs="Arial"/>
          <w:iCs/>
          <w:sz w:val="24"/>
        </w:rPr>
      </w:pPr>
    </w:p>
    <w:p w14:paraId="61A85A1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Organizações da Sociedade Civil de Interesse Público - OSCIP, atuando nessa condição (Acórdão n° 746/2014 - TCU Plenário);</w:t>
      </w:r>
    </w:p>
    <w:p w14:paraId="129537AB" w14:textId="77777777" w:rsidR="00457F2F" w:rsidRPr="002B6E0D" w:rsidRDefault="00457F2F" w:rsidP="006F1DAE">
      <w:pPr>
        <w:pStyle w:val="PargrafodaLista"/>
        <w:ind w:left="0"/>
        <w:jc w:val="both"/>
        <w:rPr>
          <w:rFonts w:cs="Arial"/>
          <w:iCs/>
          <w:sz w:val="24"/>
        </w:rPr>
      </w:pPr>
    </w:p>
    <w:p w14:paraId="018552A6"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Estejam cumprindo penalidade de suspensão temporária imposta pela Administração Pública Municipal, ou, ainda, penalidade imposta por qualquer órgão da Administração Pública, nas hipóteses previstas nos incisos III e IV do art. 156 da Lei n° 14.133/21.</w:t>
      </w:r>
    </w:p>
    <w:p w14:paraId="72C04E44" w14:textId="77777777" w:rsidR="00457F2F" w:rsidRPr="002B6E0D" w:rsidRDefault="00457F2F" w:rsidP="006F1DAE">
      <w:pPr>
        <w:pStyle w:val="PargrafodaLista"/>
        <w:ind w:left="0"/>
        <w:jc w:val="both"/>
        <w:rPr>
          <w:rFonts w:cs="Arial"/>
          <w:iCs/>
          <w:sz w:val="24"/>
        </w:rPr>
      </w:pPr>
    </w:p>
    <w:p w14:paraId="56878E1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PROPOSTA DE PREÇOS</w:t>
      </w:r>
    </w:p>
    <w:p w14:paraId="29634327" w14:textId="77777777" w:rsidR="00457F2F" w:rsidRPr="002B6E0D" w:rsidRDefault="00457F2F" w:rsidP="006F1DAE">
      <w:pPr>
        <w:pStyle w:val="PargrafodaLista"/>
        <w:ind w:left="0"/>
        <w:jc w:val="both"/>
        <w:rPr>
          <w:rFonts w:cs="Arial"/>
          <w:b/>
          <w:bCs/>
          <w:iCs/>
          <w:sz w:val="24"/>
        </w:rPr>
      </w:pPr>
    </w:p>
    <w:p w14:paraId="6014027D"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A proposta de preços deverá ser apresentada conforme o item 6 deste Edital, acompanhada dos documentos de Habilitação de que trata o item 7 deste Edital. </w:t>
      </w:r>
    </w:p>
    <w:p w14:paraId="7AB04EA6" w14:textId="77777777" w:rsidR="00457F2F" w:rsidRPr="002B6E0D" w:rsidRDefault="00457F2F" w:rsidP="006F1DAE">
      <w:pPr>
        <w:pStyle w:val="PargrafodaLista"/>
        <w:ind w:left="0"/>
        <w:jc w:val="both"/>
        <w:rPr>
          <w:rFonts w:cs="Arial"/>
          <w:iCs/>
          <w:sz w:val="24"/>
        </w:rPr>
      </w:pPr>
    </w:p>
    <w:p w14:paraId="58C61CF5"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deverá ser apresentada na forma do Anexo III deste Edital, redigida em papel timbrado do INTERESSADO, por meio mecânico ou informatizado, de forma clara e inequívoca, sem emendas, rasuras ou entrelinhas, em estrita observância às especificações contidas neste Edital, assinada na última folha e rubricada nas demais pelo seu titular ou representante legal, devidamente identificado, nela constando, obrigatoriamente:</w:t>
      </w:r>
    </w:p>
    <w:p w14:paraId="4351B726" w14:textId="77777777" w:rsidR="00457F2F" w:rsidRPr="002B6E0D" w:rsidRDefault="00457F2F" w:rsidP="006F1DAE">
      <w:pPr>
        <w:pStyle w:val="PargrafodaLista"/>
        <w:ind w:left="0"/>
        <w:jc w:val="both"/>
        <w:rPr>
          <w:rFonts w:cs="Arial"/>
          <w:iCs/>
          <w:sz w:val="24"/>
        </w:rPr>
      </w:pPr>
    </w:p>
    <w:p w14:paraId="30EC05F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Razão Social, CNPJ, endereço, CEP, telefone/ e-mail e pessoa de contato;</w:t>
      </w:r>
    </w:p>
    <w:p w14:paraId="69ADDAC6" w14:textId="77777777" w:rsidR="00457F2F" w:rsidRPr="002B6E0D" w:rsidRDefault="00457F2F" w:rsidP="006F1DAE">
      <w:pPr>
        <w:pStyle w:val="PargrafodaLista"/>
        <w:shd w:val="clear" w:color="auto" w:fill="FFFFFF"/>
        <w:ind w:left="0"/>
        <w:jc w:val="both"/>
        <w:textAlignment w:val="baseline"/>
        <w:rPr>
          <w:rFonts w:cs="Arial"/>
          <w:iCs/>
          <w:sz w:val="24"/>
        </w:rPr>
      </w:pPr>
    </w:p>
    <w:p w14:paraId="4DAEDC6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Preços de acordo com os praticados no mercado, em algarismo e por extenso, só reajustáveis na forma da lei, com valores expressos em moeda corrente nacional (R$). Ocorrendo divergência entre o preço em algarismo e o expresso por extenso, será levado em conta este último;</w:t>
      </w:r>
    </w:p>
    <w:p w14:paraId="484A72FF" w14:textId="77777777" w:rsidR="00457F2F" w:rsidRPr="002B6E0D" w:rsidRDefault="00457F2F" w:rsidP="006F1DAE">
      <w:pPr>
        <w:pStyle w:val="PargrafodaLista"/>
        <w:shd w:val="clear" w:color="auto" w:fill="FFFFFF"/>
        <w:ind w:left="0"/>
        <w:jc w:val="both"/>
        <w:textAlignment w:val="baseline"/>
        <w:rPr>
          <w:rFonts w:cs="Arial"/>
          <w:iCs/>
          <w:sz w:val="24"/>
        </w:rPr>
      </w:pPr>
    </w:p>
    <w:p w14:paraId="6B2A8C1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Prazo de validade de proposta não inferior a 60 (sessenta) dias, a contar da data de sua apresentação, sendo facultado aos proponentes estender tal validade por prazo superior.</w:t>
      </w:r>
    </w:p>
    <w:p w14:paraId="5A4CED99" w14:textId="77777777" w:rsidR="00457F2F" w:rsidRPr="002B6E0D" w:rsidRDefault="00457F2F" w:rsidP="006F1DAE">
      <w:pPr>
        <w:pStyle w:val="PargrafodaLista"/>
        <w:ind w:left="0"/>
        <w:jc w:val="both"/>
        <w:rPr>
          <w:rFonts w:cs="Arial"/>
          <w:iCs/>
          <w:sz w:val="24"/>
        </w:rPr>
      </w:pPr>
    </w:p>
    <w:p w14:paraId="5443FD0B" w14:textId="3790C258"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apresentada deverá incluir todas e quaisquer despesas necessárias para a execução do objeto desta Dispensa de Licitação, tais como: tributos, emolumentos, contribuições sociais, fiscais, para</w:t>
      </w:r>
      <w:r w:rsidR="000E19FC" w:rsidRPr="002B6E0D">
        <w:rPr>
          <w:rFonts w:cs="Arial"/>
          <w:iCs/>
          <w:sz w:val="24"/>
        </w:rPr>
        <w:t xml:space="preserve"> </w:t>
      </w:r>
      <w:r w:rsidRPr="002B6E0D">
        <w:rPr>
          <w:rFonts w:cs="Arial"/>
          <w:iCs/>
          <w:sz w:val="24"/>
        </w:rPr>
        <w:t>fiscais, fretes, seguros e demais despesas inerentes, devendo o preço ofertado corresponder rigorosamente às especificações do objeto, não cabendo quaisquer reivindicações devidas a erros nessa avaliação, para efeito de solicitar revisão de preços.</w:t>
      </w:r>
    </w:p>
    <w:p w14:paraId="4F4F6F81" w14:textId="77777777" w:rsidR="00457F2F" w:rsidRPr="002B6E0D" w:rsidRDefault="00457F2F" w:rsidP="006F1DAE">
      <w:pPr>
        <w:pStyle w:val="PargrafodaLista"/>
        <w:ind w:left="0"/>
        <w:jc w:val="both"/>
        <w:rPr>
          <w:rFonts w:cs="Arial"/>
          <w:iCs/>
          <w:sz w:val="24"/>
        </w:rPr>
      </w:pPr>
    </w:p>
    <w:p w14:paraId="35757FE8"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lastRenderedPageBreak/>
        <w:t>Para a correta elaboração da proposta de preços, deverá o INTERESSADO examinar todos os documentos exigidos neste Edital.</w:t>
      </w:r>
    </w:p>
    <w:p w14:paraId="77B8AB2A" w14:textId="77777777" w:rsidR="00457F2F" w:rsidRPr="002B6E0D" w:rsidRDefault="00457F2F" w:rsidP="006F1DAE">
      <w:pPr>
        <w:pStyle w:val="PargrafodaLista"/>
        <w:ind w:left="0"/>
        <w:jc w:val="both"/>
        <w:rPr>
          <w:rFonts w:cs="Arial"/>
          <w:iCs/>
          <w:sz w:val="24"/>
        </w:rPr>
      </w:pPr>
    </w:p>
    <w:p w14:paraId="028B59D5" w14:textId="268E1611" w:rsidR="00457F2F"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que não estiver em consonância com as exigências deste Edital será desconsiderada julgando-se pela desclassificação;</w:t>
      </w:r>
    </w:p>
    <w:p w14:paraId="33F144D8" w14:textId="47219DB9" w:rsidR="00CB2926" w:rsidRPr="002B6E0D" w:rsidRDefault="00CB2926" w:rsidP="00CB2926">
      <w:pPr>
        <w:pStyle w:val="PargrafodaLista"/>
        <w:suppressAutoHyphens w:val="0"/>
        <w:ind w:left="0"/>
        <w:jc w:val="both"/>
        <w:rPr>
          <w:rFonts w:cs="Arial"/>
          <w:iCs/>
          <w:sz w:val="24"/>
        </w:rPr>
      </w:pPr>
    </w:p>
    <w:p w14:paraId="3701DF53"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preços ofertados não poderão exceder os valores unitários constantes neste Edital.</w:t>
      </w:r>
    </w:p>
    <w:p w14:paraId="5DE14DAB" w14:textId="77777777" w:rsidR="00457F2F" w:rsidRPr="002B6E0D" w:rsidRDefault="00457F2F" w:rsidP="006F1DAE">
      <w:pPr>
        <w:pStyle w:val="PargrafodaLista"/>
        <w:ind w:left="0"/>
        <w:jc w:val="both"/>
        <w:rPr>
          <w:rFonts w:cs="Arial"/>
          <w:iCs/>
          <w:sz w:val="24"/>
        </w:rPr>
      </w:pPr>
    </w:p>
    <w:p w14:paraId="276D73C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 xml:space="preserve">DA HABILITAÇÃO </w:t>
      </w:r>
    </w:p>
    <w:p w14:paraId="2CFFB79E" w14:textId="77777777" w:rsidR="00457F2F" w:rsidRPr="002B6E0D" w:rsidRDefault="00457F2F" w:rsidP="006F1DAE">
      <w:pPr>
        <w:pStyle w:val="PargrafodaLista"/>
        <w:ind w:left="0"/>
        <w:jc w:val="both"/>
        <w:rPr>
          <w:rFonts w:cs="Arial"/>
          <w:b/>
          <w:bCs/>
          <w:iCs/>
          <w:sz w:val="24"/>
        </w:rPr>
      </w:pPr>
    </w:p>
    <w:p w14:paraId="6933FAD1"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documentos necessários à habilitação deverão estar com prazo vigente, à exceção daqueles que por sua natureza não contenham validade.</w:t>
      </w:r>
    </w:p>
    <w:p w14:paraId="0A2A1CA4" w14:textId="77777777" w:rsidR="00457F2F" w:rsidRPr="002B6E0D" w:rsidRDefault="00457F2F" w:rsidP="006F1DAE">
      <w:pPr>
        <w:pStyle w:val="PargrafodaLista"/>
        <w:ind w:left="0"/>
        <w:jc w:val="both"/>
        <w:rPr>
          <w:rFonts w:cs="Arial"/>
          <w:iCs/>
          <w:sz w:val="24"/>
        </w:rPr>
      </w:pPr>
    </w:p>
    <w:p w14:paraId="0C99649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Para habilitação desta Dispensa de Licitação será exigida a seguinte documentação:</w:t>
      </w:r>
    </w:p>
    <w:p w14:paraId="73B4EAB7" w14:textId="77777777" w:rsidR="00457F2F" w:rsidRPr="002B6E0D" w:rsidRDefault="00457F2F" w:rsidP="006F1DAE">
      <w:pPr>
        <w:pStyle w:val="PargrafodaLista"/>
        <w:ind w:left="0"/>
        <w:jc w:val="both"/>
        <w:rPr>
          <w:rFonts w:cs="Arial"/>
          <w:iCs/>
          <w:sz w:val="24"/>
        </w:rPr>
      </w:pPr>
    </w:p>
    <w:p w14:paraId="7E9D63F7"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JURÍDICA</w:t>
      </w:r>
    </w:p>
    <w:p w14:paraId="7710F3BD"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Ato constitutivo, estatuto ou contrato social em vigor, devidamente registrado ou inscrito.</w:t>
      </w:r>
    </w:p>
    <w:p w14:paraId="606380F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4582FF7"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Em se tratando de Microempreendedor individual-MEI: Certificado da Condição de Microempreendedor Individual - CCMEI; </w:t>
      </w:r>
    </w:p>
    <w:p w14:paraId="2635109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CC94B7D" w14:textId="6AA686F1" w:rsidR="00457F2F"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 Documento de identificação </w:t>
      </w:r>
      <w:r w:rsidR="009647F2">
        <w:rPr>
          <w:rFonts w:ascii="Arial" w:hAnsi="Arial" w:cs="Arial"/>
          <w:iCs/>
        </w:rPr>
        <w:t>com foto do proprietário/sócios;</w:t>
      </w:r>
    </w:p>
    <w:p w14:paraId="4C8A7386" w14:textId="77777777" w:rsidR="009647F2" w:rsidRDefault="009647F2" w:rsidP="009647F2">
      <w:pPr>
        <w:pStyle w:val="PargrafodaLista"/>
        <w:rPr>
          <w:rFonts w:cs="Arial"/>
          <w:iCs/>
        </w:rPr>
      </w:pPr>
    </w:p>
    <w:p w14:paraId="20613712" w14:textId="6AEE9FF6" w:rsidR="009647F2" w:rsidRPr="009647F2" w:rsidRDefault="009647F2"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4D18C9">
        <w:rPr>
          <w:rFonts w:ascii="Arial" w:hAnsi="Arial" w:cs="Arial"/>
          <w:color w:val="000000" w:themeColor="text1"/>
        </w:rPr>
        <w:t>Cadastro Nacional de Empresas Inidôneas e Suspensas – CEIS e o e o Cadastro Nacional de Empresas Punidas – CNEP (</w:t>
      </w:r>
      <w:hyperlink r:id="rId11" w:history="1">
        <w:r w:rsidRPr="004D18C9">
          <w:rPr>
            <w:rStyle w:val="Hyperlink"/>
            <w:rFonts w:ascii="Arial" w:hAnsi="Arial" w:cs="Arial"/>
          </w:rPr>
          <w:t>www.portaldatransparencia.gov.br/</w:t>
        </w:r>
      </w:hyperlink>
      <w:r w:rsidRPr="004D18C9">
        <w:rPr>
          <w:rFonts w:ascii="Arial" w:hAnsi="Arial" w:cs="Arial"/>
          <w:color w:val="000000" w:themeColor="text1"/>
        </w:rPr>
        <w:t>)</w:t>
      </w:r>
      <w:r>
        <w:rPr>
          <w:rFonts w:ascii="Arial" w:hAnsi="Arial" w:cs="Arial"/>
          <w:color w:val="000000" w:themeColor="text1"/>
        </w:rPr>
        <w:t>;</w:t>
      </w:r>
    </w:p>
    <w:p w14:paraId="203CC74B" w14:textId="77777777" w:rsidR="009647F2" w:rsidRDefault="009647F2" w:rsidP="009647F2">
      <w:pPr>
        <w:pStyle w:val="PargrafodaLista"/>
        <w:rPr>
          <w:rFonts w:cs="Arial"/>
          <w:iCs/>
        </w:rPr>
      </w:pPr>
    </w:p>
    <w:p w14:paraId="5F7B8226" w14:textId="4AB3DAB3" w:rsidR="009647F2" w:rsidRPr="009647F2" w:rsidRDefault="009647F2"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4D18C9">
        <w:rPr>
          <w:rFonts w:ascii="Arial" w:hAnsi="Arial" w:cs="Arial"/>
          <w:color w:val="000000" w:themeColor="text1"/>
        </w:rPr>
        <w:t>Cadastro Nacional de Condenações Cíveis por Atos de Improbidade Administrativa, mantido pelo Conselho Nacional de Justiça (</w:t>
      </w:r>
      <w:hyperlink r:id="rId12" w:history="1">
        <w:r w:rsidRPr="004D18C9">
          <w:rPr>
            <w:rStyle w:val="Hyperlink"/>
            <w:rFonts w:ascii="Arial" w:hAnsi="Arial" w:cs="Arial"/>
          </w:rPr>
          <w:t>www.cnj.jus.br/improbidade_adm/consultar_requerido.php</w:t>
        </w:r>
      </w:hyperlink>
      <w:r w:rsidRPr="004D18C9">
        <w:rPr>
          <w:rFonts w:ascii="Arial" w:hAnsi="Arial" w:cs="Arial"/>
          <w:color w:val="000000" w:themeColor="text1"/>
        </w:rPr>
        <w:t>)</w:t>
      </w:r>
      <w:r>
        <w:rPr>
          <w:rFonts w:ascii="Arial" w:hAnsi="Arial" w:cs="Arial"/>
          <w:color w:val="000000" w:themeColor="text1"/>
        </w:rPr>
        <w:t>;</w:t>
      </w:r>
    </w:p>
    <w:p w14:paraId="72C32B3F" w14:textId="77777777" w:rsidR="009647F2" w:rsidRDefault="009647F2" w:rsidP="009647F2">
      <w:pPr>
        <w:pStyle w:val="PargrafodaLista"/>
        <w:rPr>
          <w:rFonts w:cs="Arial"/>
          <w:iCs/>
        </w:rPr>
      </w:pPr>
    </w:p>
    <w:p w14:paraId="70D9E8C1" w14:textId="7937DA79" w:rsidR="009647F2" w:rsidRPr="002B6E0D" w:rsidRDefault="009647F2"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4D18C9">
        <w:rPr>
          <w:rFonts w:ascii="Arial" w:hAnsi="Arial" w:cs="Arial"/>
          <w:color w:val="000000" w:themeColor="text1"/>
        </w:rPr>
        <w:t>Lista de Inidôneos, mantida pelo Tribunal de Contas da União – TCU https://contas.tcu.gov.br/ords/f?p=1660:3:0</w:t>
      </w:r>
      <w:r>
        <w:rPr>
          <w:rFonts w:ascii="Arial" w:hAnsi="Arial" w:cs="Arial"/>
          <w:color w:val="000000" w:themeColor="text1"/>
        </w:rPr>
        <w:t>.</w:t>
      </w:r>
    </w:p>
    <w:p w14:paraId="4AF5FCF7" w14:textId="5CAFFE0C" w:rsidR="006F1DAE" w:rsidRPr="002B6E0D" w:rsidRDefault="006F1DAE"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161D8D2"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REGULARIDADE FISCAL, SOCIAL E TRABALHISTA:</w:t>
      </w:r>
    </w:p>
    <w:p w14:paraId="11C7C50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 Prova de inscrição no Cadastro Nacional da Pessoa Jurídica (CNPJ);</w:t>
      </w:r>
    </w:p>
    <w:p w14:paraId="37DEAE75"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D77D3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b) Prova de regularidade fiscal perante a Fazenda Nacional (Certidão Conjunta da Secretaria da Receita Federal do Brasil de se- RFB e da Procuradoria-Geral da Fazenda Nacional – PGFN, conforme Portaria MF nº 358/14 e Portaria Conjunta RFB/PGFN nº 1.751/14), dentro período de validade;</w:t>
      </w:r>
    </w:p>
    <w:p w14:paraId="09EBA87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0AA658C" w14:textId="5EE2166C"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w:t>
      </w:r>
      <w:r w:rsidR="00AF71CF" w:rsidRPr="002B6E0D">
        <w:rPr>
          <w:rFonts w:ascii="Arial" w:hAnsi="Arial" w:cs="Arial"/>
          <w:iCs/>
        </w:rPr>
        <w:t xml:space="preserve"> </w:t>
      </w:r>
      <w:r w:rsidRPr="002B6E0D">
        <w:rPr>
          <w:rFonts w:ascii="Arial" w:hAnsi="Arial" w:cs="Arial"/>
          <w:iCs/>
        </w:rPr>
        <w:t>Prova de regularidade para com a Fazenda Estadual, abrangendo todos os tributos de competência do Estado e relativa à sede ou domicílio do proponente, dentro de seu período de validade;</w:t>
      </w:r>
    </w:p>
    <w:p w14:paraId="14068BE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A328AF7" w14:textId="355217C3" w:rsidR="00457F2F" w:rsidRPr="002B6E0D" w:rsidRDefault="00457F2F"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Arial" w:hAnsi="Arial" w:cs="Arial"/>
          <w:iCs/>
        </w:rPr>
      </w:pPr>
      <w:r w:rsidRPr="002B6E0D">
        <w:rPr>
          <w:rFonts w:ascii="Arial" w:hAnsi="Arial" w:cs="Arial"/>
          <w:iCs/>
        </w:rPr>
        <w:t>Prova de regularidade para com a Fazenda Municipal, abrangendo todos os tributos de competência do Município relativa à sede ou domicílio do proponente dentro de seu período de validade;</w:t>
      </w:r>
    </w:p>
    <w:p w14:paraId="09B30EF9" w14:textId="6F1FB398" w:rsidR="008A4A16" w:rsidRPr="002B6E0D" w:rsidRDefault="008A4A16"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Arial" w:hAnsi="Arial" w:cs="Arial"/>
          <w:iCs/>
        </w:rPr>
      </w:pPr>
      <w:r w:rsidRPr="002B6E0D">
        <w:rPr>
          <w:rFonts w:ascii="Arial" w:hAnsi="Arial" w:cs="Arial"/>
          <w:bCs/>
        </w:rPr>
        <w:lastRenderedPageBreak/>
        <w:t>Certidão Negativa</w:t>
      </w:r>
      <w:r w:rsidRPr="002B6E0D">
        <w:rPr>
          <w:rFonts w:ascii="Arial" w:hAnsi="Arial" w:cs="Arial"/>
        </w:rPr>
        <w:t xml:space="preserve"> de Débitos </w:t>
      </w:r>
      <w:r w:rsidRPr="002B6E0D">
        <w:rPr>
          <w:rFonts w:ascii="Arial" w:hAnsi="Arial" w:cs="Arial"/>
          <w:bCs/>
        </w:rPr>
        <w:t>Trabalhistas;</w:t>
      </w:r>
    </w:p>
    <w:p w14:paraId="600A025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B08B0E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 Prova de regularidade relativa ao Fundo de Garantia por Tempo de Serviço -FGTS, emitida pela Caixa Econômica Federal, dentro de seu período de validade.</w:t>
      </w:r>
    </w:p>
    <w:p w14:paraId="17784E7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EB592ED" w14:textId="74C3EEDC"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ECONÔMICA-FINANCEIRA:</w:t>
      </w:r>
    </w:p>
    <w:p w14:paraId="1BAF6FA0" w14:textId="77777777" w:rsidR="003A0DC5" w:rsidRPr="002B6E0D" w:rsidRDefault="003A0DC5" w:rsidP="006F1DAE">
      <w:pPr>
        <w:pStyle w:val="PargrafodaLista"/>
        <w:shd w:val="clear" w:color="auto" w:fill="FFFFFF"/>
        <w:suppressAutoHyphens w:val="0"/>
        <w:ind w:left="0"/>
        <w:jc w:val="both"/>
        <w:textAlignment w:val="baseline"/>
        <w:rPr>
          <w:rFonts w:cs="Arial"/>
          <w:b/>
          <w:bCs/>
          <w:iCs/>
          <w:sz w:val="24"/>
        </w:rPr>
      </w:pPr>
    </w:p>
    <w:p w14:paraId="56D275DF" w14:textId="6340102B" w:rsidR="00457F2F" w:rsidRPr="002B6E0D" w:rsidRDefault="00457F2F" w:rsidP="006F1DAE">
      <w:pPr>
        <w:pStyle w:val="NormalWeb"/>
        <w:numPr>
          <w:ilvl w:val="0"/>
          <w:numId w:val="10"/>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Certidão negativa de falência, recuperação judicial ou extrajudicial ou execução patrimonial, expedida pelo distribuidor da sede da licitante, ou emitida via site do Tribunal de Justiça do Estado sede da proponente.  </w:t>
      </w:r>
    </w:p>
    <w:p w14:paraId="7E42C9AE" w14:textId="77777777" w:rsidR="003A0DC5" w:rsidRPr="002B6E0D" w:rsidRDefault="003A0DC5" w:rsidP="006F1DAE">
      <w:pPr>
        <w:pStyle w:val="NormalWeb"/>
        <w:shd w:val="clear" w:color="auto" w:fill="FFFFFF"/>
        <w:spacing w:before="0" w:beforeAutospacing="0" w:after="0" w:afterAutospacing="0"/>
        <w:ind w:left="735"/>
        <w:contextualSpacing/>
        <w:jc w:val="both"/>
        <w:textAlignment w:val="baseline"/>
        <w:rPr>
          <w:rFonts w:ascii="Arial" w:hAnsi="Arial" w:cs="Arial"/>
          <w:iCs/>
        </w:rPr>
      </w:pPr>
    </w:p>
    <w:p w14:paraId="6300DBCE"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DE QUALIFICAÇÃO TÉCNICA:</w:t>
      </w:r>
    </w:p>
    <w:p w14:paraId="32FD47F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9BF0901" w14:textId="6EC53F40" w:rsidR="00457F2F" w:rsidRDefault="00457F2F" w:rsidP="0006321F">
      <w:pPr>
        <w:pStyle w:val="NormalWeb"/>
        <w:numPr>
          <w:ilvl w:val="0"/>
          <w:numId w:val="11"/>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Comprovação de aptidão mediante apresentação de Atestado fornecido por pessoa jurídica de direito público ou privado, em nome do INTERESSADO, referente à execução do objeto da pretensa contratação ou de natureza similar.</w:t>
      </w:r>
    </w:p>
    <w:p w14:paraId="20187EA7" w14:textId="77777777" w:rsidR="009647F2" w:rsidRDefault="009647F2" w:rsidP="009647F2">
      <w:pPr>
        <w:pStyle w:val="NormalWeb"/>
        <w:shd w:val="clear" w:color="auto" w:fill="FFFFFF"/>
        <w:spacing w:before="0" w:beforeAutospacing="0" w:after="0" w:afterAutospacing="0"/>
        <w:contextualSpacing/>
        <w:jc w:val="both"/>
        <w:textAlignment w:val="baseline"/>
        <w:rPr>
          <w:rFonts w:ascii="Arial" w:hAnsi="Arial" w:cs="Arial"/>
          <w:iCs/>
        </w:rPr>
      </w:pPr>
    </w:p>
    <w:p w14:paraId="15AFC0D5" w14:textId="32D12CE0" w:rsidR="009647F2" w:rsidRPr="003B4D50" w:rsidRDefault="009647F2" w:rsidP="0006321F">
      <w:pPr>
        <w:pStyle w:val="NormalWeb"/>
        <w:numPr>
          <w:ilvl w:val="0"/>
          <w:numId w:val="11"/>
        </w:numPr>
        <w:shd w:val="clear" w:color="auto" w:fill="FFFFFF"/>
        <w:spacing w:before="0" w:beforeAutospacing="0" w:after="0" w:afterAutospacing="0"/>
        <w:ind w:left="0" w:firstLine="0"/>
        <w:contextualSpacing/>
        <w:jc w:val="both"/>
        <w:textAlignment w:val="baseline"/>
        <w:rPr>
          <w:rFonts w:ascii="Arial" w:hAnsi="Arial" w:cs="Arial"/>
          <w:iCs/>
        </w:rPr>
      </w:pPr>
      <w:r w:rsidRPr="004D18C9">
        <w:rPr>
          <w:rFonts w:ascii="Arial" w:hAnsi="Arial" w:cs="Arial"/>
        </w:rPr>
        <w:t>Certidão de Registro e Quitação da empresa e dos seus responsáveis técnicos para com o Conselho Regional de Engenharia, Arquitetura e Agronomia - CREA/BA ou CREA do local da sua sede, contendo, neste último caso, o visto do CREA/BA nos termos da legislação em vigor, contendo dados cadastrais atuais</w:t>
      </w:r>
      <w:r>
        <w:rPr>
          <w:rFonts w:ascii="Arial" w:hAnsi="Arial" w:cs="Arial"/>
        </w:rPr>
        <w:t>.</w:t>
      </w:r>
    </w:p>
    <w:p w14:paraId="074C11FE" w14:textId="77777777" w:rsidR="003B4D50" w:rsidRDefault="003B4D50" w:rsidP="003B4D50">
      <w:pPr>
        <w:pStyle w:val="PargrafodaLista"/>
        <w:rPr>
          <w:rFonts w:cs="Arial"/>
          <w:iCs/>
        </w:rPr>
      </w:pPr>
    </w:p>
    <w:p w14:paraId="7364834D" w14:textId="16309020" w:rsidR="003B4D50" w:rsidRPr="003B4D50" w:rsidRDefault="003B4D50" w:rsidP="003B4D50">
      <w:pPr>
        <w:jc w:val="both"/>
        <w:rPr>
          <w:rFonts w:cs="Arial"/>
          <w:sz w:val="24"/>
        </w:rPr>
      </w:pPr>
      <w:r>
        <w:rPr>
          <w:rFonts w:cs="Arial"/>
          <w:bCs/>
          <w:sz w:val="24"/>
        </w:rPr>
        <w:t xml:space="preserve">c) </w:t>
      </w:r>
      <w:r w:rsidRPr="003B4D50">
        <w:rPr>
          <w:rFonts w:cs="Arial"/>
          <w:bCs/>
          <w:sz w:val="24"/>
        </w:rPr>
        <w:t>Comprovação de vinculação da empresa com o(s) responsável(s) técnico(s)</w:t>
      </w:r>
      <w:r w:rsidRPr="003B4D50">
        <w:rPr>
          <w:rFonts w:cs="Arial"/>
          <w:sz w:val="24"/>
        </w:rPr>
        <w:t>, podendo ser realizada através da apresentação de cópia autenticada da carteira de trabalho, no caso de empregado, ou do contrato social, no caso de sócio, ou ainda, contrato de prestação de serviços, celebrados de acordo com a legislação civil comum e, caso dito contrato ainda não tenha sido firmado, por meio de compromisso formal de futura contratação do(s) profissional(</w:t>
      </w:r>
      <w:proofErr w:type="spellStart"/>
      <w:r w:rsidRPr="003B4D50">
        <w:rPr>
          <w:rFonts w:cs="Arial"/>
          <w:sz w:val="24"/>
        </w:rPr>
        <w:t>is</w:t>
      </w:r>
      <w:proofErr w:type="spellEnd"/>
      <w:r w:rsidRPr="003B4D50">
        <w:rPr>
          <w:rFonts w:cs="Arial"/>
          <w:sz w:val="24"/>
        </w:rPr>
        <w:t>) indicado(s), caso a licitante venha a se consagrar vencedora do certame.</w:t>
      </w:r>
    </w:p>
    <w:p w14:paraId="4C8B2FEF" w14:textId="77777777" w:rsidR="006F1DAE" w:rsidRPr="002B6E0D" w:rsidRDefault="006F1DAE" w:rsidP="006F1DAE">
      <w:pPr>
        <w:pStyle w:val="NormalWeb"/>
        <w:shd w:val="clear" w:color="auto" w:fill="FFFFFF"/>
        <w:spacing w:before="0" w:beforeAutospacing="0" w:after="0" w:afterAutospacing="0"/>
        <w:ind w:left="720"/>
        <w:contextualSpacing/>
        <w:jc w:val="both"/>
        <w:textAlignment w:val="baseline"/>
        <w:rPr>
          <w:rFonts w:ascii="Arial" w:hAnsi="Arial" w:cs="Arial"/>
          <w:iCs/>
        </w:rPr>
      </w:pPr>
    </w:p>
    <w:p w14:paraId="70C93444"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Declaração Complementar, conforme ANEXO III.</w:t>
      </w:r>
    </w:p>
    <w:p w14:paraId="71E70ACA" w14:textId="77777777" w:rsidR="00457F2F" w:rsidRPr="002B6E0D" w:rsidRDefault="00457F2F" w:rsidP="006F1DAE">
      <w:pPr>
        <w:pStyle w:val="PargrafodaLista"/>
        <w:ind w:left="0"/>
        <w:jc w:val="both"/>
        <w:rPr>
          <w:rFonts w:cs="Arial"/>
          <w:iCs/>
          <w:sz w:val="24"/>
        </w:rPr>
      </w:pPr>
    </w:p>
    <w:p w14:paraId="4795CB6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DA FORMA DE PAGAMENTO</w:t>
      </w:r>
    </w:p>
    <w:p w14:paraId="58A967DD" w14:textId="77777777" w:rsidR="00457F2F" w:rsidRPr="002B6E0D" w:rsidRDefault="00457F2F" w:rsidP="006F1DAE">
      <w:pPr>
        <w:pStyle w:val="PargrafodaLista"/>
        <w:ind w:left="0"/>
        <w:jc w:val="both"/>
        <w:rPr>
          <w:rFonts w:cs="Arial"/>
          <w:b/>
          <w:bCs/>
          <w:iCs/>
          <w:sz w:val="24"/>
        </w:rPr>
      </w:pPr>
    </w:p>
    <w:p w14:paraId="760278A0" w14:textId="60BB208B"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pagamentos dev</w:t>
      </w:r>
      <w:r w:rsidR="00B04A18" w:rsidRPr="002B6E0D">
        <w:rPr>
          <w:rFonts w:cs="Arial"/>
          <w:iCs/>
          <w:sz w:val="24"/>
        </w:rPr>
        <w:t>idos serão efetuados em parcela</w:t>
      </w:r>
      <w:r w:rsidRPr="002B6E0D">
        <w:rPr>
          <w:rFonts w:cs="Arial"/>
          <w:iCs/>
          <w:sz w:val="24"/>
        </w:rPr>
        <w:t xml:space="preserve"> </w:t>
      </w:r>
      <w:r w:rsidR="00B04A18" w:rsidRPr="002B6E0D">
        <w:rPr>
          <w:rFonts w:cs="Arial"/>
          <w:iCs/>
          <w:sz w:val="24"/>
        </w:rPr>
        <w:t>única, paga</w:t>
      </w:r>
      <w:r w:rsidRPr="002B6E0D">
        <w:rPr>
          <w:rFonts w:cs="Arial"/>
          <w:iCs/>
          <w:sz w:val="24"/>
        </w:rPr>
        <w:t xml:space="preserve"> no prazo de 30 (trinta) dias após o recebimento da Nota Fiscal devidamente atestada pelo Secretário Municipal da pasta correspondente, desde que o serviço esteja em conformidade com as exigências contratuais e que não haja impeditivo imputável à CONTRATADA. </w:t>
      </w:r>
    </w:p>
    <w:p w14:paraId="57DA8F2E" w14:textId="77777777" w:rsidR="00457F2F" w:rsidRPr="002B6E0D" w:rsidRDefault="00457F2F" w:rsidP="006F1DAE">
      <w:pPr>
        <w:pStyle w:val="PargrafodaLista"/>
        <w:ind w:left="0"/>
        <w:jc w:val="both"/>
        <w:rPr>
          <w:rFonts w:cs="Arial"/>
          <w:iCs/>
          <w:sz w:val="24"/>
        </w:rPr>
      </w:pPr>
    </w:p>
    <w:p w14:paraId="76B3B7B1" w14:textId="54667395" w:rsidR="00457F2F" w:rsidRPr="002B6E0D" w:rsidRDefault="00457F2F" w:rsidP="006F1DAE">
      <w:pPr>
        <w:pStyle w:val="PargrafodaLista"/>
        <w:numPr>
          <w:ilvl w:val="1"/>
          <w:numId w:val="3"/>
        </w:numPr>
        <w:shd w:val="clear" w:color="auto" w:fill="FFFFFF"/>
        <w:suppressAutoHyphens w:val="0"/>
        <w:ind w:left="0" w:firstLine="0"/>
        <w:jc w:val="both"/>
        <w:textAlignment w:val="baseline"/>
        <w:rPr>
          <w:rFonts w:cs="Arial"/>
          <w:iCs/>
          <w:sz w:val="24"/>
        </w:rPr>
      </w:pPr>
      <w:r w:rsidRPr="002B6E0D">
        <w:rPr>
          <w:rFonts w:cs="Arial"/>
          <w:iCs/>
          <w:sz w:val="24"/>
        </w:rPr>
        <w:t xml:space="preserve">A Nota Fiscal será paga somente após o atesto do setor competente, assegurando que os serviços prestados estão de acordo com as exigências contidas neste edital. A Prefeitura Municipal de </w:t>
      </w:r>
      <w:r w:rsidR="0006321F" w:rsidRPr="002B6E0D">
        <w:rPr>
          <w:rFonts w:cs="Arial"/>
          <w:iCs/>
          <w:sz w:val="24"/>
        </w:rPr>
        <w:t>Glória-</w:t>
      </w:r>
      <w:r w:rsidR="00804B52" w:rsidRPr="002B6E0D">
        <w:rPr>
          <w:rFonts w:cs="Arial"/>
          <w:iCs/>
          <w:sz w:val="24"/>
        </w:rPr>
        <w:t xml:space="preserve"> </w:t>
      </w:r>
      <w:r w:rsidR="0006321F" w:rsidRPr="002B6E0D">
        <w:rPr>
          <w:rFonts w:cs="Arial"/>
          <w:iCs/>
          <w:sz w:val="24"/>
        </w:rPr>
        <w:t>BA,</w:t>
      </w:r>
      <w:r w:rsidRPr="002B6E0D">
        <w:rPr>
          <w:rFonts w:cs="Arial"/>
          <w:iCs/>
          <w:sz w:val="24"/>
        </w:rPr>
        <w:t xml:space="preserve"> reserva-se o direito de não efetuar o pagamento se os dados constantes da Nota Fiscal estiverem em desacordo com os dados da empresa vencedora do certame licitatório. </w:t>
      </w:r>
    </w:p>
    <w:p w14:paraId="679AF54A" w14:textId="77777777" w:rsidR="00457F2F" w:rsidRPr="002B6E0D" w:rsidRDefault="00457F2F" w:rsidP="006F1DAE">
      <w:pPr>
        <w:pStyle w:val="PargrafodaLista"/>
        <w:ind w:left="0"/>
        <w:jc w:val="both"/>
        <w:rPr>
          <w:rFonts w:cs="Arial"/>
          <w:iCs/>
          <w:sz w:val="24"/>
        </w:rPr>
      </w:pPr>
    </w:p>
    <w:p w14:paraId="3EC0F89E" w14:textId="573F960D" w:rsidR="00457F2F" w:rsidRPr="002B6E0D" w:rsidRDefault="00B04A18" w:rsidP="006F1DAE">
      <w:pPr>
        <w:pStyle w:val="PargrafodaLista"/>
        <w:numPr>
          <w:ilvl w:val="1"/>
          <w:numId w:val="3"/>
        </w:numPr>
        <w:suppressAutoHyphens w:val="0"/>
        <w:ind w:left="0" w:firstLine="0"/>
        <w:jc w:val="both"/>
        <w:rPr>
          <w:rFonts w:cs="Arial"/>
          <w:iCs/>
          <w:sz w:val="24"/>
        </w:rPr>
      </w:pPr>
      <w:r w:rsidRPr="002B6E0D">
        <w:rPr>
          <w:rFonts w:cs="Arial"/>
          <w:iCs/>
          <w:sz w:val="24"/>
        </w:rPr>
        <w:t>O pagamento ocorrerá em até 20</w:t>
      </w:r>
      <w:r w:rsidR="00457F2F" w:rsidRPr="002B6E0D">
        <w:rPr>
          <w:rFonts w:cs="Arial"/>
          <w:iCs/>
          <w:sz w:val="24"/>
        </w:rPr>
        <w:t xml:space="preserve"> (</w:t>
      </w:r>
      <w:r w:rsidR="000E19FC" w:rsidRPr="002B6E0D">
        <w:rPr>
          <w:rFonts w:cs="Arial"/>
          <w:iCs/>
          <w:sz w:val="24"/>
        </w:rPr>
        <w:t>vinte</w:t>
      </w:r>
      <w:r w:rsidR="00457F2F" w:rsidRPr="002B6E0D">
        <w:rPr>
          <w:rFonts w:cs="Arial"/>
          <w:iCs/>
          <w:sz w:val="24"/>
        </w:rPr>
        <w:t>) dias úteis, mediante a apresentação de nota fiscal e após atesto do setor competente, nos termos da Lei Federal nº 14.133/2021.</w:t>
      </w:r>
    </w:p>
    <w:p w14:paraId="0C0E8BFC" w14:textId="77777777" w:rsidR="00457F2F" w:rsidRPr="002B6E0D" w:rsidRDefault="00457F2F" w:rsidP="006F1DAE">
      <w:pPr>
        <w:pStyle w:val="PargrafodaLista"/>
        <w:ind w:left="0"/>
        <w:jc w:val="both"/>
        <w:rPr>
          <w:rFonts w:cs="Arial"/>
          <w:iCs/>
          <w:sz w:val="24"/>
        </w:rPr>
      </w:pPr>
    </w:p>
    <w:p w14:paraId="251CFA12"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Para realização dos pagamentos, o licitante vencedor deverá manter a regularidade fiscal apresentada durante processo de habilitação; </w:t>
      </w:r>
    </w:p>
    <w:p w14:paraId="63B24EDE" w14:textId="77777777" w:rsidR="00457F2F" w:rsidRPr="002B6E0D" w:rsidRDefault="00457F2F" w:rsidP="006F1DAE">
      <w:pPr>
        <w:pStyle w:val="PargrafodaLista"/>
        <w:ind w:left="0"/>
        <w:jc w:val="both"/>
        <w:rPr>
          <w:rFonts w:cs="Arial"/>
          <w:iCs/>
          <w:sz w:val="24"/>
        </w:rPr>
      </w:pPr>
    </w:p>
    <w:p w14:paraId="4A887BAE" w14:textId="77777777" w:rsidR="00457F2F" w:rsidRPr="002B6E0D" w:rsidRDefault="00457F2F" w:rsidP="006F1DAE">
      <w:pPr>
        <w:pStyle w:val="NormalWeb"/>
        <w:numPr>
          <w:ilvl w:val="0"/>
          <w:numId w:val="3"/>
        </w:numPr>
        <w:shd w:val="clear" w:color="auto" w:fill="FFFFFF"/>
        <w:spacing w:before="0" w:beforeAutospacing="0" w:after="0" w:afterAutospacing="0"/>
        <w:ind w:left="0" w:firstLine="0"/>
        <w:contextualSpacing/>
        <w:jc w:val="both"/>
        <w:textAlignment w:val="baseline"/>
        <w:rPr>
          <w:rFonts w:ascii="Arial" w:hAnsi="Arial" w:cs="Arial"/>
          <w:b/>
          <w:bCs/>
          <w:iCs/>
        </w:rPr>
      </w:pPr>
      <w:r w:rsidRPr="002B6E0D">
        <w:rPr>
          <w:rFonts w:ascii="Arial" w:hAnsi="Arial" w:cs="Arial"/>
          <w:b/>
          <w:bCs/>
          <w:iCs/>
        </w:rPr>
        <w:t>DAS DISPOSIÇÕES GERAIS</w:t>
      </w:r>
    </w:p>
    <w:p w14:paraId="70FDA4A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DA30186" w14:textId="4AD9A432"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 EMPRESA não poderá alegar como justificativa para se eximir das obrigações assumidas, o desconhecimento das condições par</w:t>
      </w:r>
      <w:r w:rsidR="00CB2926">
        <w:rPr>
          <w:rFonts w:ascii="Arial" w:hAnsi="Arial" w:cs="Arial"/>
          <w:iCs/>
        </w:rPr>
        <w:t>a participação desta Dispensa Eletrônica</w:t>
      </w:r>
      <w:r w:rsidRPr="002B6E0D">
        <w:rPr>
          <w:rFonts w:ascii="Arial" w:hAnsi="Arial" w:cs="Arial"/>
          <w:iCs/>
        </w:rPr>
        <w:t>.</w:t>
      </w:r>
    </w:p>
    <w:p w14:paraId="017E3D9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30D570B" w14:textId="49FC2DC0"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Poderá, a Prefeitura Municipal de </w:t>
      </w:r>
      <w:r w:rsidR="00B04A18" w:rsidRPr="002B6E0D">
        <w:rPr>
          <w:rFonts w:ascii="Arial" w:hAnsi="Arial" w:cs="Arial"/>
          <w:iCs/>
        </w:rPr>
        <w:t>Glória- BA</w:t>
      </w:r>
      <w:r w:rsidRPr="002B6E0D">
        <w:rPr>
          <w:rFonts w:ascii="Arial" w:hAnsi="Arial" w:cs="Arial"/>
          <w:iCs/>
        </w:rPr>
        <w:t>, revogar o presente Edital, no todo ou em parte, por conveniência administrativa e interesse público, decorrente de fato superveniente, devidamente justificado.</w:t>
      </w:r>
    </w:p>
    <w:p w14:paraId="11D119A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DD162F3" w14:textId="221EBDB5"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Prefeitura Municipal de </w:t>
      </w:r>
      <w:r w:rsidR="00B04A18" w:rsidRPr="002B6E0D">
        <w:rPr>
          <w:rFonts w:ascii="Arial" w:hAnsi="Arial" w:cs="Arial"/>
          <w:iCs/>
        </w:rPr>
        <w:t xml:space="preserve">Glória- BA, </w:t>
      </w:r>
      <w:r w:rsidRPr="002B6E0D">
        <w:rPr>
          <w:rFonts w:ascii="Arial" w:hAnsi="Arial" w:cs="Arial"/>
          <w:iCs/>
        </w:rPr>
        <w:t>poderá anular o presente Edital, no todo/em parte, caso ocorra ilegalidade, de ofício ou por provocação.</w:t>
      </w:r>
    </w:p>
    <w:p w14:paraId="04CDCAD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5EC37CE"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 anulação do procedimento oriundo deste Edital, não gera direito a indenização, ressalvada o disposto no parágrafo único do art. 71 da Lei Federal nº 14.133/21.</w:t>
      </w:r>
    </w:p>
    <w:p w14:paraId="3225CA8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ED77E13" w14:textId="59BF545F"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Após a fase de classificação da proposta, não cabe desistência da mesma, salvo por motivo justo decorrente de fato superveniente, e desde que aceito pela Prefeitura Municipal de </w:t>
      </w:r>
      <w:r w:rsidR="00B04A18" w:rsidRPr="002B6E0D">
        <w:rPr>
          <w:rFonts w:ascii="Arial" w:hAnsi="Arial" w:cs="Arial"/>
          <w:iCs/>
        </w:rPr>
        <w:t>Glória- BA</w:t>
      </w:r>
      <w:r w:rsidRPr="002B6E0D">
        <w:rPr>
          <w:rFonts w:ascii="Arial" w:hAnsi="Arial" w:cs="Arial"/>
          <w:iCs/>
        </w:rPr>
        <w:t>.</w:t>
      </w:r>
    </w:p>
    <w:p w14:paraId="5C0C815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6CB73F8"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Ao apresentar a proposta de preços, o INTERESSADO declara sob as penalidades da Lei, da inexistência de qualquer vínculo de natureza técnica, comercial, econômica, financeira ou trabalhista, entre si e os responsáveis por esta CHAMADA PÚBLICA, quer direta ou indiretamente.</w:t>
      </w:r>
    </w:p>
    <w:p w14:paraId="262CF1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52EE26A"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apresentação de proposta pressupõe o pleno conhecimento, atendimento e aceitação integral e irretratável, por parte do INTERESSADO, das exigências e condições estabelecidas neste Edital e Termo de Referência. </w:t>
      </w:r>
    </w:p>
    <w:p w14:paraId="12B0B3A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FE901E2"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falsidade de qualquer documento apresentado ou a inverdade das informações nele contidas implicarão a imediata desclassificação do proponente que o tiver apresentado, ou, caso tenha sido o vencedor, a rescisão do contrato ou do pedido de compra, sem prejuízo de demais sanções cabíveis. </w:t>
      </w:r>
    </w:p>
    <w:p w14:paraId="48FA0A6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B6CE575" w14:textId="0BA70E79"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Na contagem dos prazos estabelecidos neste Edital, inclui-se o dia do início e do vencimento, observando-se que só se iniciam e vencem prazos em dia de expediente normal da Prefeitura Municipal de </w:t>
      </w:r>
      <w:r w:rsidR="00EC6FA9" w:rsidRPr="002B6E0D">
        <w:rPr>
          <w:rFonts w:ascii="Arial" w:hAnsi="Arial" w:cs="Arial"/>
          <w:iCs/>
        </w:rPr>
        <w:t>Glória- BA</w:t>
      </w:r>
      <w:r w:rsidRPr="002B6E0D">
        <w:rPr>
          <w:rFonts w:ascii="Arial" w:hAnsi="Arial" w:cs="Arial"/>
          <w:iCs/>
        </w:rPr>
        <w:t>, exceto quando for explicitamente disposto em contrário.</w:t>
      </w:r>
    </w:p>
    <w:p w14:paraId="5BAB988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AF5BF6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BD7A50" w14:textId="4B23CCA7" w:rsidR="00457F2F" w:rsidRPr="002B6E0D" w:rsidRDefault="00B04A18" w:rsidP="006F1DAE">
      <w:pPr>
        <w:autoSpaceDE w:val="0"/>
        <w:autoSpaceDN w:val="0"/>
        <w:adjustRightInd w:val="0"/>
        <w:jc w:val="both"/>
        <w:rPr>
          <w:rFonts w:cs="Arial"/>
          <w:bCs/>
          <w:sz w:val="24"/>
        </w:rPr>
      </w:pPr>
      <w:r w:rsidRPr="00F7327A">
        <w:rPr>
          <w:rFonts w:cs="Arial"/>
          <w:iCs/>
          <w:sz w:val="24"/>
        </w:rPr>
        <w:t>Glória- BA</w:t>
      </w:r>
      <w:r w:rsidR="00F7327A">
        <w:rPr>
          <w:rFonts w:cs="Arial"/>
          <w:bCs/>
          <w:sz w:val="24"/>
        </w:rPr>
        <w:t>, 14</w:t>
      </w:r>
      <w:r w:rsidR="00457F2F" w:rsidRPr="00F7327A">
        <w:rPr>
          <w:rFonts w:cs="Arial"/>
          <w:bCs/>
          <w:sz w:val="24"/>
        </w:rPr>
        <w:t xml:space="preserve"> de </w:t>
      </w:r>
      <w:r w:rsidR="00FD0232" w:rsidRPr="00F7327A">
        <w:rPr>
          <w:rFonts w:cs="Arial"/>
          <w:bCs/>
          <w:sz w:val="24"/>
        </w:rPr>
        <w:t>maio</w:t>
      </w:r>
      <w:r w:rsidR="00457F2F" w:rsidRPr="00F7327A">
        <w:rPr>
          <w:rFonts w:cs="Arial"/>
          <w:bCs/>
          <w:sz w:val="24"/>
        </w:rPr>
        <w:t xml:space="preserve"> de 202</w:t>
      </w:r>
      <w:r w:rsidR="00804B52" w:rsidRPr="00F7327A">
        <w:rPr>
          <w:rFonts w:cs="Arial"/>
          <w:bCs/>
          <w:sz w:val="24"/>
        </w:rPr>
        <w:t>5</w:t>
      </w:r>
      <w:r w:rsidR="00457F2F" w:rsidRPr="00F7327A">
        <w:rPr>
          <w:rFonts w:cs="Arial"/>
          <w:bCs/>
          <w:sz w:val="24"/>
        </w:rPr>
        <w:t>.</w:t>
      </w:r>
    </w:p>
    <w:p w14:paraId="200A0E01" w14:textId="77777777" w:rsidR="00457F2F" w:rsidRPr="002B6E0D" w:rsidRDefault="00457F2F" w:rsidP="006F1DAE">
      <w:pPr>
        <w:autoSpaceDE w:val="0"/>
        <w:autoSpaceDN w:val="0"/>
        <w:adjustRightInd w:val="0"/>
        <w:jc w:val="both"/>
        <w:rPr>
          <w:rFonts w:cs="Arial"/>
          <w:bCs/>
          <w:sz w:val="24"/>
        </w:rPr>
      </w:pPr>
    </w:p>
    <w:p w14:paraId="76101976" w14:textId="3B635EB3" w:rsidR="00CF2B78" w:rsidRPr="002B6E0D" w:rsidRDefault="00CF2B78" w:rsidP="00CF2B78">
      <w:pPr>
        <w:jc w:val="center"/>
        <w:rPr>
          <w:rFonts w:cs="Arial"/>
        </w:rPr>
      </w:pPr>
    </w:p>
    <w:p w14:paraId="62ADB947" w14:textId="77777777" w:rsidR="00CF2B78" w:rsidRPr="002B6E0D" w:rsidRDefault="00CF2B78" w:rsidP="00CF2B78">
      <w:pPr>
        <w:jc w:val="center"/>
        <w:rPr>
          <w:rFonts w:cs="Arial"/>
        </w:rPr>
      </w:pPr>
    </w:p>
    <w:p w14:paraId="3DA9CAE9" w14:textId="77777777" w:rsidR="00CF2B78" w:rsidRPr="002B6E0D" w:rsidRDefault="00CF2B78" w:rsidP="00CF2B78">
      <w:pPr>
        <w:jc w:val="center"/>
        <w:rPr>
          <w:rFonts w:cs="Arial"/>
        </w:rPr>
      </w:pPr>
    </w:p>
    <w:p w14:paraId="35DA189F" w14:textId="77777777" w:rsidR="00CF2B78" w:rsidRPr="002B6E0D" w:rsidRDefault="00CF2B78" w:rsidP="00CF2B78">
      <w:pPr>
        <w:jc w:val="center"/>
        <w:rPr>
          <w:rFonts w:cs="Arial"/>
        </w:rPr>
      </w:pPr>
    </w:p>
    <w:p w14:paraId="7B83ED76" w14:textId="77777777" w:rsidR="00CB2926" w:rsidRPr="00CB2926" w:rsidRDefault="00CB2926" w:rsidP="00CB2926">
      <w:pPr>
        <w:spacing w:before="20"/>
        <w:ind w:right="96"/>
        <w:jc w:val="center"/>
        <w:rPr>
          <w:rFonts w:eastAsia="Batang" w:cs="Arial"/>
          <w:sz w:val="24"/>
        </w:rPr>
      </w:pPr>
      <w:r w:rsidRPr="00CB2926">
        <w:rPr>
          <w:rFonts w:cs="Arial"/>
          <w:sz w:val="24"/>
        </w:rPr>
        <w:t>Gilmar Pereira Araújo</w:t>
      </w:r>
    </w:p>
    <w:p w14:paraId="778EE682" w14:textId="77777777" w:rsidR="00CF2B78" w:rsidRPr="00FD0232" w:rsidRDefault="00CF2B78" w:rsidP="00CF2B78">
      <w:pPr>
        <w:jc w:val="center"/>
        <w:rPr>
          <w:rFonts w:cs="Arial"/>
          <w:b/>
          <w:sz w:val="24"/>
        </w:rPr>
      </w:pPr>
      <w:r w:rsidRPr="00FD0232">
        <w:rPr>
          <w:rFonts w:cs="Arial"/>
          <w:b/>
          <w:sz w:val="24"/>
        </w:rPr>
        <w:t>Secretário Municipal de Governo</w:t>
      </w:r>
    </w:p>
    <w:p w14:paraId="402DFAAB" w14:textId="77777777" w:rsidR="00CF2B78" w:rsidRPr="002B6E0D" w:rsidRDefault="00CF2B78" w:rsidP="00CF2B78">
      <w:pPr>
        <w:jc w:val="both"/>
        <w:rPr>
          <w:rFonts w:cs="Arial"/>
          <w:sz w:val="24"/>
        </w:rPr>
      </w:pPr>
    </w:p>
    <w:p w14:paraId="3EF64C43" w14:textId="77777777" w:rsidR="00CF2B78" w:rsidRPr="002B6E0D" w:rsidRDefault="00CF2B78" w:rsidP="00CF2B78">
      <w:pPr>
        <w:jc w:val="both"/>
        <w:rPr>
          <w:rFonts w:cs="Arial"/>
          <w:sz w:val="24"/>
        </w:rPr>
      </w:pPr>
    </w:p>
    <w:p w14:paraId="48A5B4D2" w14:textId="0C61F5A4" w:rsidR="00457F2F" w:rsidRPr="002B6E0D" w:rsidRDefault="00457F2F" w:rsidP="00D65599">
      <w:pPr>
        <w:suppressAutoHyphens w:val="0"/>
        <w:spacing w:after="160" w:line="259" w:lineRule="auto"/>
        <w:jc w:val="center"/>
        <w:rPr>
          <w:rFonts w:cs="Arial"/>
          <w:b/>
          <w:bCs/>
          <w:sz w:val="24"/>
        </w:rPr>
      </w:pPr>
      <w:r w:rsidRPr="002B6E0D">
        <w:rPr>
          <w:rFonts w:cs="Arial"/>
          <w:b/>
          <w:bCs/>
          <w:sz w:val="24"/>
        </w:rPr>
        <w:t>ANEXO I - TERMO DE REFERÊNCIA</w:t>
      </w:r>
    </w:p>
    <w:p w14:paraId="33299447" w14:textId="51DCD353" w:rsidR="00B812D3" w:rsidRDefault="00B812D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A02901E" w14:textId="77777777" w:rsidR="00FD0232" w:rsidRPr="00BE434A" w:rsidRDefault="00FD0232" w:rsidP="00FD0232">
      <w:pPr>
        <w:pStyle w:val="PargrafodaLista"/>
        <w:widowControl w:val="0"/>
        <w:numPr>
          <w:ilvl w:val="0"/>
          <w:numId w:val="8"/>
        </w:numPr>
        <w:tabs>
          <w:tab w:val="left" w:pos="969"/>
          <w:tab w:val="left" w:pos="9923"/>
        </w:tabs>
        <w:suppressAutoHyphens w:val="0"/>
        <w:autoSpaceDE w:val="0"/>
        <w:autoSpaceDN w:val="0"/>
        <w:ind w:left="284" w:right="677" w:hanging="280"/>
        <w:contextualSpacing w:val="0"/>
        <w:jc w:val="both"/>
        <w:rPr>
          <w:rFonts w:cs="Arial"/>
          <w:b/>
          <w:sz w:val="23"/>
          <w:szCs w:val="23"/>
        </w:rPr>
      </w:pPr>
      <w:r w:rsidRPr="00BE434A">
        <w:rPr>
          <w:rFonts w:cs="Arial"/>
          <w:b/>
          <w:spacing w:val="-2"/>
          <w:sz w:val="23"/>
          <w:szCs w:val="23"/>
        </w:rPr>
        <w:t>OBJETO</w:t>
      </w:r>
    </w:p>
    <w:p w14:paraId="5F5F9D92" w14:textId="77777777" w:rsidR="00FD0232" w:rsidRPr="00BE434A" w:rsidRDefault="00FD0232" w:rsidP="00FD0232">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3"/>
          <w:szCs w:val="23"/>
        </w:rPr>
      </w:pPr>
      <w:r w:rsidRPr="00BE434A">
        <w:rPr>
          <w:rFonts w:cs="Arial"/>
          <w:color w:val="000000"/>
          <w:sz w:val="23"/>
          <w:szCs w:val="23"/>
        </w:rPr>
        <w:t xml:space="preserve">Contratação de empresa para locação de </w:t>
      </w:r>
      <w:r>
        <w:rPr>
          <w:rFonts w:cs="Arial"/>
          <w:color w:val="000000"/>
          <w:sz w:val="23"/>
          <w:szCs w:val="23"/>
        </w:rPr>
        <w:t>Grupo Gerador</w:t>
      </w:r>
      <w:r w:rsidRPr="00BE434A">
        <w:rPr>
          <w:rFonts w:cs="Arial"/>
          <w:sz w:val="23"/>
          <w:szCs w:val="23"/>
        </w:rPr>
        <w:t>, para atender os Festejos Juninos 2025, nos dias 12, 13, 14 e 15 de junho de 2025</w:t>
      </w:r>
      <w:r w:rsidRPr="00BE434A">
        <w:rPr>
          <w:rFonts w:cs="Arial"/>
          <w:color w:val="000000"/>
          <w:sz w:val="23"/>
          <w:szCs w:val="23"/>
        </w:rPr>
        <w:t>, na sede do Município de Glória – BA, e nos dias 04 e 05 de julho de 2025 no Distrito Quixaba, evento a ser realizado pela Prefeitura Municipal de Glória, através da Secretaria Municipal de Governo.</w:t>
      </w:r>
    </w:p>
    <w:p w14:paraId="722CDF99" w14:textId="77777777" w:rsidR="00FD0232" w:rsidRPr="00BE434A" w:rsidRDefault="00FD0232" w:rsidP="00FD0232">
      <w:pPr>
        <w:pStyle w:val="Corpodetexto"/>
        <w:tabs>
          <w:tab w:val="left" w:pos="9923"/>
        </w:tabs>
        <w:spacing w:before="137"/>
        <w:ind w:left="284" w:right="677" w:hanging="280"/>
        <w:jc w:val="both"/>
        <w:rPr>
          <w:rFonts w:cs="Arial"/>
          <w:sz w:val="23"/>
          <w:szCs w:val="23"/>
        </w:rPr>
      </w:pPr>
    </w:p>
    <w:p w14:paraId="3E8AF08F" w14:textId="77777777" w:rsidR="00FD0232" w:rsidRPr="00BE434A" w:rsidRDefault="00FD0232" w:rsidP="00FD0232">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BE434A">
        <w:rPr>
          <w:spacing w:val="-2"/>
          <w:sz w:val="23"/>
          <w:szCs w:val="23"/>
        </w:rPr>
        <w:t>FUNDAMENTAÇÃO LEGAL</w:t>
      </w:r>
    </w:p>
    <w:p w14:paraId="733B8114" w14:textId="77777777" w:rsidR="00FD0232" w:rsidRPr="00BE434A" w:rsidRDefault="00FD0232" w:rsidP="00035B59">
      <w:pPr>
        <w:pStyle w:val="Ttulo1"/>
        <w:numPr>
          <w:ilvl w:val="0"/>
          <w:numId w:val="0"/>
        </w:numPr>
        <w:tabs>
          <w:tab w:val="left" w:pos="969"/>
          <w:tab w:val="left" w:pos="9923"/>
        </w:tabs>
        <w:ind w:right="677"/>
        <w:rPr>
          <w:sz w:val="23"/>
          <w:szCs w:val="23"/>
        </w:rPr>
      </w:pPr>
    </w:p>
    <w:p w14:paraId="4CD3C205" w14:textId="13A5D306" w:rsidR="00FD0232" w:rsidRPr="00BE434A" w:rsidRDefault="00FD0232" w:rsidP="00FD0232">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5"/>
        <w:textAlignment w:val="auto"/>
        <w:rPr>
          <w:b w:val="0"/>
          <w:sz w:val="23"/>
          <w:szCs w:val="23"/>
        </w:rPr>
      </w:pPr>
      <w:r w:rsidRPr="00BE434A">
        <w:rPr>
          <w:b w:val="0"/>
          <w:sz w:val="23"/>
          <w:szCs w:val="23"/>
        </w:rPr>
        <w:t>Nos termos do Art. 75, II, da Lei 14.133/21 de 1° de abril de 2021.</w:t>
      </w:r>
      <w:r w:rsidRPr="00BE434A">
        <w:rPr>
          <w:sz w:val="23"/>
          <w:szCs w:val="23"/>
        </w:rPr>
        <w:t xml:space="preserve"> </w:t>
      </w:r>
      <w:r w:rsidRPr="00BE434A">
        <w:rPr>
          <w:b w:val="0"/>
          <w:sz w:val="23"/>
          <w:szCs w:val="23"/>
        </w:rPr>
        <w:t>Ficando estabelecida a vinculação do presente contrato ao Processo de Dispensa Eletrônica.</w:t>
      </w:r>
    </w:p>
    <w:p w14:paraId="72C70711" w14:textId="77777777" w:rsidR="00FD0232" w:rsidRPr="00BE434A" w:rsidRDefault="00FD0232" w:rsidP="00035B59">
      <w:pPr>
        <w:pStyle w:val="Ttulo1"/>
        <w:numPr>
          <w:ilvl w:val="0"/>
          <w:numId w:val="0"/>
        </w:numPr>
        <w:tabs>
          <w:tab w:val="left" w:pos="969"/>
          <w:tab w:val="left" w:pos="9923"/>
        </w:tabs>
        <w:ind w:right="677"/>
        <w:rPr>
          <w:sz w:val="23"/>
          <w:szCs w:val="23"/>
        </w:rPr>
      </w:pPr>
    </w:p>
    <w:p w14:paraId="5866FB6E" w14:textId="77777777" w:rsidR="00FD0232" w:rsidRPr="00BE434A" w:rsidRDefault="00FD0232" w:rsidP="00FD0232">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BE434A">
        <w:rPr>
          <w:spacing w:val="-2"/>
          <w:sz w:val="23"/>
          <w:szCs w:val="23"/>
        </w:rPr>
        <w:t>JUSTIFICATIVA</w:t>
      </w:r>
    </w:p>
    <w:p w14:paraId="01C8864D" w14:textId="77777777" w:rsidR="00FD0232" w:rsidRPr="00BE434A" w:rsidRDefault="00FD0232" w:rsidP="00035B59">
      <w:pPr>
        <w:pStyle w:val="Ttulo1"/>
        <w:numPr>
          <w:ilvl w:val="0"/>
          <w:numId w:val="0"/>
        </w:numPr>
        <w:tabs>
          <w:tab w:val="left" w:pos="969"/>
          <w:tab w:val="left" w:pos="9923"/>
        </w:tabs>
        <w:ind w:right="677"/>
        <w:rPr>
          <w:sz w:val="23"/>
          <w:szCs w:val="23"/>
        </w:rPr>
      </w:pPr>
    </w:p>
    <w:p w14:paraId="04D4FB90" w14:textId="4FB2A662" w:rsidR="00FD0232" w:rsidRPr="00BE434A" w:rsidRDefault="00FD0232" w:rsidP="00FD0232">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3"/>
          <w:szCs w:val="23"/>
        </w:rPr>
      </w:pPr>
      <w:r w:rsidRPr="00BE434A">
        <w:rPr>
          <w:rFonts w:cs="Arial"/>
          <w:color w:val="000000"/>
          <w:sz w:val="23"/>
          <w:szCs w:val="23"/>
        </w:rPr>
        <w:t xml:space="preserve">Os Festejos Juninos é uma tradição no país, e na cidade de Glória comemora-se o padroeiro da cidade - Santo Antônio e no Distrito Quixaba o Padroeiro - São Pedro, há mais de 40 anos, onde a população se </w:t>
      </w:r>
      <w:r w:rsidR="00035B59" w:rsidRPr="00BE434A">
        <w:rPr>
          <w:rFonts w:cs="Arial"/>
          <w:color w:val="000000"/>
          <w:sz w:val="23"/>
          <w:szCs w:val="23"/>
        </w:rPr>
        <w:t>reúne</w:t>
      </w:r>
      <w:r w:rsidRPr="00BE434A">
        <w:rPr>
          <w:rFonts w:cs="Arial"/>
          <w:color w:val="000000"/>
          <w:sz w:val="23"/>
          <w:szCs w:val="23"/>
        </w:rPr>
        <w:t xml:space="preserve"> para apreciar os shows </w:t>
      </w:r>
      <w:r w:rsidR="00035B59" w:rsidRPr="00BE434A">
        <w:rPr>
          <w:rFonts w:cs="Arial"/>
          <w:color w:val="000000"/>
          <w:sz w:val="23"/>
          <w:szCs w:val="23"/>
        </w:rPr>
        <w:t>artísticos</w:t>
      </w:r>
      <w:r w:rsidRPr="00BE434A">
        <w:rPr>
          <w:rFonts w:cs="Arial"/>
          <w:color w:val="000000"/>
          <w:sz w:val="23"/>
          <w:szCs w:val="23"/>
        </w:rPr>
        <w:t xml:space="preserve">, no </w:t>
      </w:r>
      <w:r w:rsidR="00035B59" w:rsidRPr="00BE434A">
        <w:rPr>
          <w:rFonts w:cs="Arial"/>
          <w:color w:val="000000"/>
          <w:sz w:val="23"/>
          <w:szCs w:val="23"/>
        </w:rPr>
        <w:t>período</w:t>
      </w:r>
      <w:r w:rsidRPr="00BE434A">
        <w:rPr>
          <w:rFonts w:cs="Arial"/>
          <w:color w:val="000000"/>
          <w:sz w:val="23"/>
          <w:szCs w:val="23"/>
        </w:rPr>
        <w:t xml:space="preserve"> de </w:t>
      </w:r>
      <w:r w:rsidRPr="00BE434A">
        <w:rPr>
          <w:rFonts w:cs="Arial"/>
          <w:sz w:val="23"/>
          <w:szCs w:val="23"/>
        </w:rPr>
        <w:t xml:space="preserve">12, 13, 14 e 15 de junho de 2025 </w:t>
      </w:r>
      <w:r w:rsidRPr="00BE434A">
        <w:rPr>
          <w:rFonts w:cs="Arial"/>
          <w:color w:val="000000"/>
          <w:sz w:val="23"/>
          <w:szCs w:val="23"/>
        </w:rPr>
        <w:t>na sede municipal e nos dias 04 e 05 de julho de 2025 no Distrito Quixaba, Municio de Glória – BA.</w:t>
      </w:r>
    </w:p>
    <w:p w14:paraId="79C370A5" w14:textId="77777777" w:rsidR="00FD0232" w:rsidRPr="00BE434A" w:rsidRDefault="00FD0232" w:rsidP="00FD0232">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3"/>
          <w:szCs w:val="23"/>
        </w:rPr>
      </w:pPr>
      <w:r w:rsidRPr="00BE434A">
        <w:rPr>
          <w:rFonts w:cs="Arial"/>
          <w:sz w:val="23"/>
          <w:szCs w:val="23"/>
        </w:rPr>
        <w:t>As festas juninas municipais são uma expressão autêntica das tradições, histórias e valores da comunidade. Proporcionando uma plataforma para artistas locais e grupos culturais apresentarem suas obras, preservando e disseminando a cultura regional. Esses eventos também educam os cidadãos, especialmente as novas gerações, sobre a herança cultural do município, garantindo sua continuidade. As festas atraem visitantes e turistas, aumentando a demanda por serviços locais, como hospedagem, alimentação e comércio. O aumento do fluxo turístico resulta em maior arrecadação de impostos, que pode ser reinvestida em projetos municipais. Os eventos criam empregos temporários e incentivam o empreendedorismo local, apoiando pequenos negócios e artesãos.</w:t>
      </w:r>
    </w:p>
    <w:p w14:paraId="59C556A7" w14:textId="77777777" w:rsidR="00FD0232" w:rsidRPr="00BA24A0" w:rsidRDefault="00FD0232" w:rsidP="00FD0232">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3"/>
          <w:szCs w:val="23"/>
        </w:rPr>
      </w:pPr>
      <w:r w:rsidRPr="00BA24A0">
        <w:rPr>
          <w:rFonts w:cs="Arial"/>
          <w:sz w:val="23"/>
          <w:szCs w:val="23"/>
        </w:rPr>
        <w:t>A contratação de um grupo gerador para os festejos juninos de 2025 é essencial para garantir o sucesso do evento, proporcionando segurança, continuidade das apresentações e conforto para o público. Seguem os principais pontos que justificam essa necessidade:</w:t>
      </w:r>
    </w:p>
    <w:p w14:paraId="029A24CE" w14:textId="77777777" w:rsidR="00FD0232" w:rsidRPr="00BA24A0" w:rsidRDefault="00FD0232" w:rsidP="00FD0232">
      <w:pPr>
        <w:pStyle w:val="NormalWeb"/>
        <w:numPr>
          <w:ilvl w:val="0"/>
          <w:numId w:val="18"/>
        </w:numPr>
        <w:ind w:left="709" w:right="677" w:firstLine="0"/>
        <w:jc w:val="both"/>
        <w:rPr>
          <w:rFonts w:ascii="Arial" w:hAnsi="Arial" w:cs="Arial"/>
          <w:sz w:val="23"/>
          <w:szCs w:val="23"/>
        </w:rPr>
      </w:pPr>
      <w:r w:rsidRPr="00BA24A0">
        <w:rPr>
          <w:rStyle w:val="Forte"/>
          <w:rFonts w:ascii="Arial" w:hAnsi="Arial" w:cs="Arial"/>
          <w:sz w:val="23"/>
          <w:szCs w:val="23"/>
        </w:rPr>
        <w:t>Estabilidade Energética</w:t>
      </w:r>
      <w:r w:rsidRPr="00BA24A0">
        <w:rPr>
          <w:rFonts w:ascii="Arial" w:hAnsi="Arial" w:cs="Arial"/>
          <w:sz w:val="23"/>
          <w:szCs w:val="23"/>
        </w:rPr>
        <w:t>: Em eventos de grande porte como os festejos juninos, há um consumo elevado de energia devido à iluminação, sonorização e infraestrutura. O grupo gerador previne quedas de energia e garante o funcionamento dos equipamentos essenciais.</w:t>
      </w:r>
    </w:p>
    <w:p w14:paraId="6E82A808" w14:textId="77777777" w:rsidR="00FD0232" w:rsidRPr="00BA24A0" w:rsidRDefault="00FD0232" w:rsidP="00FD0232">
      <w:pPr>
        <w:pStyle w:val="NormalWeb"/>
        <w:numPr>
          <w:ilvl w:val="0"/>
          <w:numId w:val="18"/>
        </w:numPr>
        <w:ind w:left="709" w:right="677" w:firstLine="0"/>
        <w:jc w:val="both"/>
        <w:rPr>
          <w:rFonts w:ascii="Arial" w:hAnsi="Arial" w:cs="Arial"/>
          <w:sz w:val="23"/>
          <w:szCs w:val="23"/>
        </w:rPr>
      </w:pPr>
      <w:r w:rsidRPr="00BA24A0">
        <w:rPr>
          <w:rStyle w:val="Forte"/>
          <w:rFonts w:ascii="Arial" w:hAnsi="Arial" w:cs="Arial"/>
          <w:sz w:val="23"/>
          <w:szCs w:val="23"/>
        </w:rPr>
        <w:t>Prevenção Contra Interrupções</w:t>
      </w:r>
      <w:r w:rsidRPr="00BA24A0">
        <w:rPr>
          <w:rFonts w:ascii="Arial" w:hAnsi="Arial" w:cs="Arial"/>
          <w:sz w:val="23"/>
          <w:szCs w:val="23"/>
        </w:rPr>
        <w:t xml:space="preserve">: Oscilações ou falhas na rede elétrica podem comprometer atrações artísticas e outras atividades. O uso do gerador </w:t>
      </w:r>
      <w:r w:rsidRPr="00BA24A0">
        <w:rPr>
          <w:rFonts w:ascii="Arial" w:hAnsi="Arial" w:cs="Arial"/>
          <w:sz w:val="23"/>
          <w:szCs w:val="23"/>
        </w:rPr>
        <w:lastRenderedPageBreak/>
        <w:t>assegura que o evento ocorra sem imprevistos, evitando prejuízos financeiros e transtornos para os participantes.</w:t>
      </w:r>
    </w:p>
    <w:p w14:paraId="257539C4" w14:textId="77777777" w:rsidR="00FD0232" w:rsidRPr="00BA24A0" w:rsidRDefault="00FD0232" w:rsidP="00FD0232">
      <w:pPr>
        <w:pStyle w:val="NormalWeb"/>
        <w:numPr>
          <w:ilvl w:val="0"/>
          <w:numId w:val="18"/>
        </w:numPr>
        <w:ind w:left="709" w:right="677" w:firstLine="0"/>
        <w:jc w:val="both"/>
        <w:rPr>
          <w:rFonts w:ascii="Arial" w:hAnsi="Arial" w:cs="Arial"/>
          <w:sz w:val="23"/>
          <w:szCs w:val="23"/>
        </w:rPr>
      </w:pPr>
      <w:r w:rsidRPr="00BA24A0">
        <w:rPr>
          <w:rStyle w:val="Forte"/>
          <w:rFonts w:ascii="Arial" w:hAnsi="Arial" w:cs="Arial"/>
          <w:sz w:val="23"/>
          <w:szCs w:val="23"/>
        </w:rPr>
        <w:t>Segurança do Público e dos Equipamentos</w:t>
      </w:r>
      <w:r w:rsidRPr="00BA24A0">
        <w:rPr>
          <w:rFonts w:ascii="Arial" w:hAnsi="Arial" w:cs="Arial"/>
          <w:sz w:val="23"/>
          <w:szCs w:val="23"/>
        </w:rPr>
        <w:t>: A falta de energia pode resultar em riscos para a segurança dos presentes, além de danificar equipamentos eletrônicos sensíveis. Um gerador contribui para um ambiente seguro e funcional.</w:t>
      </w:r>
    </w:p>
    <w:p w14:paraId="1D35CC2D" w14:textId="77777777" w:rsidR="00FD0232" w:rsidRPr="00BA24A0" w:rsidRDefault="00FD0232" w:rsidP="00FD0232">
      <w:pPr>
        <w:pStyle w:val="NormalWeb"/>
        <w:numPr>
          <w:ilvl w:val="0"/>
          <w:numId w:val="18"/>
        </w:numPr>
        <w:ind w:left="709" w:right="677" w:firstLine="0"/>
        <w:jc w:val="both"/>
        <w:rPr>
          <w:rFonts w:ascii="Arial" w:hAnsi="Arial" w:cs="Arial"/>
          <w:sz w:val="23"/>
          <w:szCs w:val="23"/>
        </w:rPr>
      </w:pPr>
      <w:r w:rsidRPr="00BA24A0">
        <w:rPr>
          <w:rStyle w:val="Forte"/>
          <w:rFonts w:ascii="Arial" w:hAnsi="Arial" w:cs="Arial"/>
          <w:sz w:val="23"/>
          <w:szCs w:val="23"/>
        </w:rPr>
        <w:t>Autonomia e Flexibilidade</w:t>
      </w:r>
      <w:r w:rsidRPr="00BA24A0">
        <w:rPr>
          <w:rFonts w:ascii="Arial" w:hAnsi="Arial" w:cs="Arial"/>
          <w:sz w:val="23"/>
          <w:szCs w:val="23"/>
        </w:rPr>
        <w:t>: Dependendo da localização do evento, pode haver dificuldade de acesso à rede elétrica. O grupo gerador oferece autonomia e a possibilidade de realizar o evento em locais com infraestrutura energética limitada.</w:t>
      </w:r>
    </w:p>
    <w:p w14:paraId="33E6A820" w14:textId="77777777" w:rsidR="00FD0232" w:rsidRPr="00BA24A0" w:rsidRDefault="00FD0232" w:rsidP="00FD0232">
      <w:pPr>
        <w:pStyle w:val="NormalWeb"/>
        <w:numPr>
          <w:ilvl w:val="0"/>
          <w:numId w:val="18"/>
        </w:numPr>
        <w:ind w:left="709" w:right="677" w:firstLine="0"/>
        <w:jc w:val="both"/>
        <w:rPr>
          <w:rFonts w:ascii="Arial" w:hAnsi="Arial" w:cs="Arial"/>
          <w:sz w:val="23"/>
          <w:szCs w:val="23"/>
        </w:rPr>
      </w:pPr>
      <w:r w:rsidRPr="00BA24A0">
        <w:rPr>
          <w:rStyle w:val="Forte"/>
          <w:rFonts w:ascii="Arial" w:hAnsi="Arial" w:cs="Arial"/>
          <w:sz w:val="23"/>
          <w:szCs w:val="23"/>
        </w:rPr>
        <w:t>Cumprimento das Normas e Exigências</w:t>
      </w:r>
      <w:r w:rsidRPr="00BA24A0">
        <w:rPr>
          <w:rFonts w:ascii="Arial" w:hAnsi="Arial" w:cs="Arial"/>
          <w:sz w:val="23"/>
          <w:szCs w:val="23"/>
        </w:rPr>
        <w:t>: Muitos órgãos reguladores exigem planejamento energético adequado para eventos públicos, incluindo alternativas para suprir possíveis falhas na rede. A contratação do gerador atende a essas regulamentações.</w:t>
      </w:r>
    </w:p>
    <w:p w14:paraId="32CC9BEF" w14:textId="77777777" w:rsidR="00FD0232" w:rsidRPr="00BA24A0" w:rsidRDefault="00FD0232" w:rsidP="00FD0232">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3"/>
          <w:szCs w:val="23"/>
        </w:rPr>
      </w:pPr>
      <w:r w:rsidRPr="00BA24A0">
        <w:rPr>
          <w:rFonts w:cs="Arial"/>
          <w:sz w:val="23"/>
          <w:szCs w:val="23"/>
        </w:rPr>
        <w:t>Dessa forma, investir na contratação de um grupo gerador para os festejos juninos de 2025 é uma medida estratégica que assegura um evento bem-sucedido, seguro e livre de contratempos</w:t>
      </w:r>
    </w:p>
    <w:p w14:paraId="6E86DE29" w14:textId="77777777" w:rsidR="00FD0232" w:rsidRPr="00BE434A" w:rsidRDefault="00FD0232" w:rsidP="00FD0232">
      <w:pPr>
        <w:pStyle w:val="Corpodetexto"/>
        <w:tabs>
          <w:tab w:val="left" w:pos="9923"/>
        </w:tabs>
        <w:ind w:left="284" w:right="677" w:hanging="280"/>
        <w:jc w:val="both"/>
        <w:rPr>
          <w:rFonts w:cs="Arial"/>
          <w:sz w:val="23"/>
          <w:szCs w:val="23"/>
        </w:rPr>
      </w:pPr>
    </w:p>
    <w:p w14:paraId="4705CFE4" w14:textId="77777777" w:rsidR="00FD0232" w:rsidRPr="00BE434A" w:rsidRDefault="00FD0232" w:rsidP="00FD0232">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BE434A">
        <w:rPr>
          <w:sz w:val="23"/>
          <w:szCs w:val="23"/>
        </w:rPr>
        <w:t>ESTIMATIVA ORÇAMENTÁRIA</w:t>
      </w:r>
    </w:p>
    <w:p w14:paraId="4505478D" w14:textId="77777777" w:rsidR="00FD0232" w:rsidRPr="00BE434A" w:rsidRDefault="00FD0232" w:rsidP="00035B59">
      <w:pPr>
        <w:pStyle w:val="Ttulo1"/>
        <w:numPr>
          <w:ilvl w:val="0"/>
          <w:numId w:val="0"/>
        </w:numPr>
        <w:tabs>
          <w:tab w:val="left" w:pos="969"/>
          <w:tab w:val="left" w:pos="9923"/>
        </w:tabs>
        <w:spacing w:before="0" w:after="0"/>
        <w:ind w:right="677"/>
        <w:rPr>
          <w:sz w:val="23"/>
          <w:szCs w:val="23"/>
        </w:rPr>
      </w:pPr>
    </w:p>
    <w:p w14:paraId="7696D15F" w14:textId="037BE2DF" w:rsidR="00FD0232" w:rsidRPr="00BE434A" w:rsidRDefault="00FD0232" w:rsidP="00035B59">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13"/>
        <w:textAlignment w:val="auto"/>
        <w:rPr>
          <w:b w:val="0"/>
          <w:sz w:val="23"/>
          <w:szCs w:val="23"/>
        </w:rPr>
      </w:pPr>
      <w:r w:rsidRPr="00BE434A">
        <w:rPr>
          <w:b w:val="0"/>
          <w:sz w:val="23"/>
          <w:szCs w:val="23"/>
        </w:rPr>
        <w:t xml:space="preserve">O valor global estimado é de </w:t>
      </w:r>
      <w:r w:rsidR="00C216BC" w:rsidRPr="00C81ADE">
        <w:rPr>
          <w:b w:val="0"/>
          <w:sz w:val="23"/>
          <w:szCs w:val="23"/>
        </w:rPr>
        <w:t>R$ 62.598,84 (Sessenta e dois mil e quinhentos e noventa e oito reais e oitenta e quatro centavos)</w:t>
      </w:r>
      <w:r w:rsidRPr="00BE434A">
        <w:rPr>
          <w:b w:val="0"/>
          <w:sz w:val="23"/>
          <w:szCs w:val="23"/>
        </w:rPr>
        <w:t>, conforme cotação realizada no Banco de Preço e anexada ao processo administrativo.</w:t>
      </w:r>
    </w:p>
    <w:p w14:paraId="12EB31F6" w14:textId="77777777" w:rsidR="00FD0232" w:rsidRPr="00BE434A" w:rsidRDefault="00FD0232" w:rsidP="00035B59">
      <w:pPr>
        <w:pStyle w:val="Ttulo1"/>
        <w:numPr>
          <w:ilvl w:val="0"/>
          <w:numId w:val="0"/>
        </w:numPr>
        <w:tabs>
          <w:tab w:val="left" w:pos="709"/>
          <w:tab w:val="left" w:pos="9923"/>
        </w:tabs>
        <w:spacing w:before="0" w:after="0"/>
        <w:ind w:right="677"/>
        <w:rPr>
          <w:b w:val="0"/>
          <w:sz w:val="23"/>
          <w:szCs w:val="23"/>
        </w:rPr>
      </w:pPr>
    </w:p>
    <w:p w14:paraId="63E85500" w14:textId="77777777" w:rsidR="00FD0232" w:rsidRPr="00BE434A" w:rsidRDefault="00FD0232" w:rsidP="00035B59">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13"/>
        <w:textAlignment w:val="auto"/>
        <w:rPr>
          <w:b w:val="0"/>
          <w:sz w:val="23"/>
          <w:szCs w:val="23"/>
        </w:rPr>
      </w:pPr>
      <w:r w:rsidRPr="00BE434A">
        <w:rPr>
          <w:b w:val="0"/>
          <w:sz w:val="23"/>
          <w:szCs w:val="23"/>
        </w:rPr>
        <w:t xml:space="preserve">Este valor se refere aos custos dos bens móveis. Ficando </w:t>
      </w:r>
      <w:proofErr w:type="spellStart"/>
      <w:r w:rsidRPr="00BE434A">
        <w:rPr>
          <w:b w:val="0"/>
          <w:sz w:val="23"/>
          <w:szCs w:val="23"/>
        </w:rPr>
        <w:t>sob-responsabilidade</w:t>
      </w:r>
      <w:proofErr w:type="spellEnd"/>
      <w:r w:rsidRPr="00BE434A">
        <w:rPr>
          <w:b w:val="0"/>
          <w:sz w:val="23"/>
          <w:szCs w:val="23"/>
        </w:rPr>
        <w:t xml:space="preserve"> da Contratante oferecer o local de acomodação, para perfeita execução do objeto.</w:t>
      </w:r>
    </w:p>
    <w:p w14:paraId="3C41E45F" w14:textId="77777777" w:rsidR="00FD0232" w:rsidRPr="00BE434A" w:rsidRDefault="00FD0232" w:rsidP="00035B59">
      <w:pPr>
        <w:pStyle w:val="Ttulo1"/>
        <w:numPr>
          <w:ilvl w:val="0"/>
          <w:numId w:val="0"/>
        </w:numPr>
        <w:tabs>
          <w:tab w:val="left" w:pos="709"/>
          <w:tab w:val="left" w:pos="9923"/>
        </w:tabs>
        <w:ind w:right="677"/>
        <w:rPr>
          <w:b w:val="0"/>
          <w:sz w:val="23"/>
          <w:szCs w:val="23"/>
        </w:rPr>
      </w:pPr>
    </w:p>
    <w:p w14:paraId="46E2D8E4" w14:textId="77777777" w:rsidR="00FD0232" w:rsidRPr="00BE434A" w:rsidRDefault="00FD0232" w:rsidP="00FD0232">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BE434A">
        <w:rPr>
          <w:sz w:val="23"/>
          <w:szCs w:val="23"/>
        </w:rPr>
        <w:t>ESPECIFICAÇÕES DOS SEVIÇOS</w:t>
      </w:r>
    </w:p>
    <w:p w14:paraId="07A78E81" w14:textId="77777777" w:rsidR="00FD0232" w:rsidRPr="00BE434A" w:rsidRDefault="00FD0232" w:rsidP="00035B59">
      <w:pPr>
        <w:pStyle w:val="Ttulo1"/>
        <w:numPr>
          <w:ilvl w:val="0"/>
          <w:numId w:val="0"/>
        </w:numPr>
        <w:tabs>
          <w:tab w:val="left" w:pos="969"/>
          <w:tab w:val="left" w:pos="9923"/>
        </w:tabs>
        <w:ind w:right="677"/>
        <w:rPr>
          <w:sz w:val="23"/>
          <w:szCs w:val="23"/>
        </w:rPr>
      </w:pPr>
    </w:p>
    <w:tbl>
      <w:tblPr>
        <w:tblW w:w="10079" w:type="dxa"/>
        <w:tblLayout w:type="fixed"/>
        <w:tblCellMar>
          <w:left w:w="70" w:type="dxa"/>
          <w:right w:w="70" w:type="dxa"/>
        </w:tblCellMar>
        <w:tblLook w:val="0000" w:firstRow="0" w:lastRow="0" w:firstColumn="0" w:lastColumn="0" w:noHBand="0" w:noVBand="0"/>
      </w:tblPr>
      <w:tblGrid>
        <w:gridCol w:w="1590"/>
        <w:gridCol w:w="4252"/>
        <w:gridCol w:w="1521"/>
        <w:gridCol w:w="1418"/>
        <w:gridCol w:w="1298"/>
      </w:tblGrid>
      <w:tr w:rsidR="00C216BC" w:rsidRPr="00BE434A" w14:paraId="57CBFB08" w14:textId="77777777" w:rsidTr="00C66C81">
        <w:trPr>
          <w:trHeight w:val="432"/>
        </w:trPr>
        <w:tc>
          <w:tcPr>
            <w:tcW w:w="1590" w:type="dxa"/>
            <w:tcBorders>
              <w:top w:val="single" w:sz="6" w:space="0" w:color="auto"/>
              <w:left w:val="single" w:sz="6" w:space="0" w:color="auto"/>
              <w:bottom w:val="single" w:sz="4" w:space="0" w:color="auto"/>
              <w:right w:val="single" w:sz="6" w:space="0" w:color="auto"/>
            </w:tcBorders>
            <w:shd w:val="clear" w:color="auto" w:fill="C5E0B3" w:themeFill="accent6" w:themeFillTint="66"/>
          </w:tcPr>
          <w:p w14:paraId="5B55E961" w14:textId="77777777" w:rsidR="00C216BC" w:rsidRPr="00BE434A" w:rsidRDefault="00C216BC" w:rsidP="00C66C81">
            <w:pPr>
              <w:tabs>
                <w:tab w:val="left" w:pos="9923"/>
              </w:tabs>
              <w:adjustRightInd w:val="0"/>
              <w:rPr>
                <w:rFonts w:ascii="Times New Roman" w:eastAsiaTheme="minorHAnsi" w:hAnsi="Times New Roman" w:cs="Times New Roman"/>
                <w:sz w:val="23"/>
                <w:szCs w:val="23"/>
              </w:rPr>
            </w:pPr>
            <w:r w:rsidRPr="00BE434A">
              <w:rPr>
                <w:rFonts w:ascii="Times New Roman" w:eastAsiaTheme="minorHAnsi" w:hAnsi="Times New Roman" w:cs="Times New Roman"/>
                <w:sz w:val="23"/>
                <w:szCs w:val="23"/>
              </w:rPr>
              <w:t>ITEM</w:t>
            </w:r>
          </w:p>
        </w:tc>
        <w:tc>
          <w:tcPr>
            <w:tcW w:w="4252"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09E712F2" w14:textId="77777777" w:rsidR="00C216BC" w:rsidRPr="00BE434A" w:rsidRDefault="00C216BC" w:rsidP="00C66C81">
            <w:pPr>
              <w:tabs>
                <w:tab w:val="left" w:pos="9923"/>
              </w:tabs>
              <w:adjustRightInd w:val="0"/>
              <w:rPr>
                <w:rFonts w:ascii="Times New Roman" w:eastAsiaTheme="minorHAnsi" w:hAnsi="Times New Roman" w:cs="Times New Roman"/>
                <w:sz w:val="23"/>
                <w:szCs w:val="23"/>
              </w:rPr>
            </w:pPr>
            <w:r w:rsidRPr="00BE434A">
              <w:rPr>
                <w:rFonts w:ascii="Times New Roman" w:eastAsiaTheme="minorHAnsi" w:hAnsi="Times New Roman" w:cs="Times New Roman"/>
                <w:sz w:val="23"/>
                <w:szCs w:val="23"/>
              </w:rPr>
              <w:t>DESCRIÇÃO</w:t>
            </w:r>
          </w:p>
        </w:tc>
        <w:tc>
          <w:tcPr>
            <w:tcW w:w="1521" w:type="dxa"/>
            <w:tcBorders>
              <w:top w:val="single" w:sz="6" w:space="0" w:color="007F64"/>
              <w:left w:val="nil"/>
              <w:bottom w:val="single" w:sz="6" w:space="0" w:color="007F64"/>
              <w:right w:val="single" w:sz="6" w:space="0" w:color="007F64"/>
            </w:tcBorders>
            <w:shd w:val="clear" w:color="auto" w:fill="C5E0B3" w:themeFill="accent6" w:themeFillTint="66"/>
          </w:tcPr>
          <w:p w14:paraId="00CE8630" w14:textId="77777777" w:rsidR="00C216BC" w:rsidRPr="00BE434A" w:rsidRDefault="00C216BC" w:rsidP="00C66C81">
            <w:pPr>
              <w:tabs>
                <w:tab w:val="left" w:pos="9923"/>
              </w:tabs>
              <w:adjustRightInd w:val="0"/>
              <w:rPr>
                <w:rFonts w:ascii="Calibri" w:eastAsiaTheme="minorHAnsi" w:hAnsi="Calibri" w:cs="Calibri"/>
                <w:sz w:val="23"/>
                <w:szCs w:val="23"/>
              </w:rPr>
            </w:pPr>
            <w:r w:rsidRPr="00BE434A">
              <w:rPr>
                <w:rFonts w:ascii="Calibri" w:eastAsiaTheme="minorHAnsi" w:hAnsi="Calibri" w:cs="Calibri"/>
                <w:sz w:val="23"/>
                <w:szCs w:val="23"/>
              </w:rPr>
              <w:t>QUANTIDADE</w:t>
            </w:r>
          </w:p>
        </w:tc>
        <w:tc>
          <w:tcPr>
            <w:tcW w:w="1418" w:type="dxa"/>
            <w:tcBorders>
              <w:top w:val="single" w:sz="6" w:space="0" w:color="007F64"/>
              <w:left w:val="single" w:sz="6" w:space="0" w:color="007F64"/>
              <w:bottom w:val="single" w:sz="6" w:space="0" w:color="007F64"/>
              <w:right w:val="single" w:sz="6" w:space="0" w:color="007F64"/>
            </w:tcBorders>
            <w:shd w:val="clear" w:color="auto" w:fill="C5E0B3" w:themeFill="accent6" w:themeFillTint="66"/>
          </w:tcPr>
          <w:p w14:paraId="0DFEA2BA" w14:textId="77777777" w:rsidR="00C216BC" w:rsidRPr="00BE434A" w:rsidRDefault="00C216BC" w:rsidP="00C66C81">
            <w:pPr>
              <w:tabs>
                <w:tab w:val="left" w:pos="9923"/>
              </w:tabs>
              <w:adjustRightInd w:val="0"/>
              <w:rPr>
                <w:rFonts w:ascii="Calibri" w:eastAsiaTheme="minorHAnsi" w:hAnsi="Calibri" w:cs="Calibri"/>
                <w:sz w:val="23"/>
                <w:szCs w:val="23"/>
              </w:rPr>
            </w:pPr>
            <w:r w:rsidRPr="00BE434A">
              <w:rPr>
                <w:rFonts w:ascii="Calibri" w:eastAsiaTheme="minorHAnsi" w:hAnsi="Calibri" w:cs="Calibri"/>
                <w:sz w:val="23"/>
                <w:szCs w:val="23"/>
              </w:rPr>
              <w:t>VL UNITARIO</w:t>
            </w:r>
          </w:p>
        </w:tc>
        <w:tc>
          <w:tcPr>
            <w:tcW w:w="1298" w:type="dxa"/>
            <w:tcBorders>
              <w:top w:val="single" w:sz="6" w:space="0" w:color="007F64"/>
              <w:left w:val="single" w:sz="6" w:space="0" w:color="007F64"/>
              <w:bottom w:val="single" w:sz="6" w:space="0" w:color="007F64"/>
              <w:right w:val="single" w:sz="6" w:space="0" w:color="007F64"/>
            </w:tcBorders>
            <w:shd w:val="clear" w:color="auto" w:fill="C5E0B3" w:themeFill="accent6" w:themeFillTint="66"/>
          </w:tcPr>
          <w:p w14:paraId="7CB57164" w14:textId="77777777" w:rsidR="00C216BC" w:rsidRPr="00BE434A" w:rsidRDefault="00C216BC" w:rsidP="00C66C81">
            <w:pPr>
              <w:tabs>
                <w:tab w:val="left" w:pos="9923"/>
              </w:tabs>
              <w:adjustRightInd w:val="0"/>
              <w:rPr>
                <w:rFonts w:ascii="Calibri" w:eastAsiaTheme="minorHAnsi" w:hAnsi="Calibri" w:cs="Calibri"/>
                <w:sz w:val="23"/>
                <w:szCs w:val="23"/>
              </w:rPr>
            </w:pPr>
            <w:r w:rsidRPr="00BE434A">
              <w:rPr>
                <w:rFonts w:ascii="Calibri" w:eastAsiaTheme="minorHAnsi" w:hAnsi="Calibri" w:cs="Calibri"/>
                <w:sz w:val="23"/>
                <w:szCs w:val="23"/>
              </w:rPr>
              <w:t>VL TOTAL</w:t>
            </w:r>
          </w:p>
        </w:tc>
      </w:tr>
      <w:tr w:rsidR="00C216BC" w:rsidRPr="00BE434A" w14:paraId="0BC54554" w14:textId="77777777" w:rsidTr="00C216BC">
        <w:trPr>
          <w:trHeight w:val="638"/>
        </w:trPr>
        <w:tc>
          <w:tcPr>
            <w:tcW w:w="1590" w:type="dxa"/>
            <w:tcBorders>
              <w:top w:val="single" w:sz="4" w:space="0" w:color="auto"/>
              <w:left w:val="single" w:sz="6" w:space="0" w:color="auto"/>
              <w:bottom w:val="single" w:sz="4" w:space="0" w:color="auto"/>
              <w:right w:val="single" w:sz="6" w:space="0" w:color="auto"/>
            </w:tcBorders>
            <w:vAlign w:val="bottom"/>
          </w:tcPr>
          <w:p w14:paraId="476A4124" w14:textId="77777777" w:rsidR="00C216BC" w:rsidRPr="00217812" w:rsidRDefault="00C216BC" w:rsidP="00C66C81">
            <w:pPr>
              <w:tabs>
                <w:tab w:val="left" w:pos="9923"/>
              </w:tabs>
              <w:adjustRightInd w:val="0"/>
              <w:jc w:val="both"/>
              <w:rPr>
                <w:rFonts w:ascii="Times New Roman" w:eastAsiaTheme="minorHAnsi" w:hAnsi="Times New Roman" w:cs="Times New Roman"/>
                <w:color w:val="333333"/>
                <w:sz w:val="18"/>
                <w:szCs w:val="18"/>
              </w:rPr>
            </w:pPr>
            <w:r>
              <w:rPr>
                <w:rFonts w:ascii="Times New Roman" w:eastAsiaTheme="minorHAnsi" w:hAnsi="Times New Roman" w:cs="Times New Roman"/>
                <w:color w:val="333333"/>
                <w:sz w:val="18"/>
                <w:szCs w:val="18"/>
              </w:rPr>
              <w:t>01</w:t>
            </w:r>
          </w:p>
        </w:tc>
        <w:tc>
          <w:tcPr>
            <w:tcW w:w="4252" w:type="dxa"/>
            <w:tcBorders>
              <w:top w:val="single" w:sz="6" w:space="0" w:color="auto"/>
              <w:left w:val="single" w:sz="6" w:space="0" w:color="auto"/>
              <w:bottom w:val="single" w:sz="6" w:space="0" w:color="auto"/>
              <w:right w:val="single" w:sz="6" w:space="0" w:color="auto"/>
            </w:tcBorders>
          </w:tcPr>
          <w:p w14:paraId="5251D6BF" w14:textId="77777777" w:rsidR="00C216BC" w:rsidRPr="00BE434A" w:rsidRDefault="00C216BC" w:rsidP="00C66C81">
            <w:pPr>
              <w:tabs>
                <w:tab w:val="left" w:pos="9923"/>
              </w:tabs>
              <w:adjustRightInd w:val="0"/>
              <w:jc w:val="both"/>
              <w:rPr>
                <w:rFonts w:ascii="Times New Roman" w:eastAsiaTheme="minorHAnsi" w:hAnsi="Times New Roman" w:cs="Times New Roman"/>
                <w:color w:val="333333"/>
                <w:sz w:val="18"/>
                <w:szCs w:val="18"/>
              </w:rPr>
            </w:pPr>
            <w:r w:rsidRPr="00C81ADE">
              <w:rPr>
                <w:rFonts w:ascii="Times New Roman" w:eastAsiaTheme="minorHAnsi" w:hAnsi="Times New Roman" w:cs="Times New Roman"/>
                <w:color w:val="333333"/>
                <w:sz w:val="18"/>
                <w:szCs w:val="18"/>
              </w:rPr>
              <w:t xml:space="preserve">SERVIÇOS DE LOCAÇÃO DE GRUPO GERADOR DE ENERGIA 180KVA: LOCAÇÃO DE GERADOR DE ENERGIA ELÉTRICA, SILENCIADO, COM POTÊNCIA MÍNIMA DE 180 KVA, TRIFÁSICO, TENSÃO 380/220 WATTS, 60 HZ: INSTALADO SOBRE SISTEMA MÓVEL, ABASTECIDO, COM CABEAMENTO E ACESSÓRIOS, ACOMPANHADO E OPERADO POR TÉCNICO CAPACITADO, SISTEMA DEVIDAMENTE ATERRADO, EXTINTORES DE INCÊNDIO DE ACORDO COM AS EXIGÊNCIAS DO CORPO DE BOMBEIROS, EMISSÃO DE ART (ANOTAÇÃO DE RESPONSABILIDADE TÉCNICA) EMITIDA POR PROFISSIONAL COMPETENTE. FICA A CARGA DA CONTRATADA A RESPONSABILIDADE CIVIL E CRIMINAL, POSSÍVEIS DANOS MORAIS E MATERIAIS A TERCEIROS, DESPESAS COM TAXAS, IMPOSTOS, ENCARGOS, PESSOAL, TRANSPORTE, HOSPEDAGEM E ALIMENTAÇÃO. GARANTIR A IMEDIATA SUBSTITUIÇÃO DE EQUIPAMENTO COM DEFEITO OU FORA DA </w:t>
            </w:r>
            <w:r w:rsidRPr="00C81ADE">
              <w:rPr>
                <w:rFonts w:ascii="Times New Roman" w:eastAsiaTheme="minorHAnsi" w:hAnsi="Times New Roman" w:cs="Times New Roman"/>
                <w:color w:val="333333"/>
                <w:sz w:val="18"/>
                <w:szCs w:val="18"/>
              </w:rPr>
              <w:lastRenderedPageBreak/>
              <w:t>ESPECIFICAÇÃO, EM PARTE OU TOTAL. PARA FUNCIONAR 12:00 HORAS POR DIA</w:t>
            </w:r>
            <w:r>
              <w:rPr>
                <w:rFonts w:ascii="Times New Roman" w:eastAsiaTheme="minorHAnsi" w:hAnsi="Times New Roman" w:cs="Times New Roman"/>
                <w:color w:val="333333"/>
                <w:sz w:val="18"/>
                <w:szCs w:val="18"/>
              </w:rPr>
              <w:t>.</w:t>
            </w:r>
          </w:p>
        </w:tc>
        <w:tc>
          <w:tcPr>
            <w:tcW w:w="1521" w:type="dxa"/>
            <w:tcBorders>
              <w:top w:val="single" w:sz="6" w:space="0" w:color="007F64"/>
              <w:left w:val="nil"/>
              <w:bottom w:val="single" w:sz="6" w:space="0" w:color="007F64"/>
              <w:right w:val="single" w:sz="6" w:space="0" w:color="007F64"/>
            </w:tcBorders>
          </w:tcPr>
          <w:p w14:paraId="28A840F8" w14:textId="77777777" w:rsidR="00C216BC" w:rsidRDefault="00C216BC" w:rsidP="00C66C81">
            <w:pPr>
              <w:tabs>
                <w:tab w:val="left" w:pos="9923"/>
              </w:tabs>
              <w:adjustRightInd w:val="0"/>
              <w:jc w:val="center"/>
              <w:rPr>
                <w:rFonts w:ascii="Calibri" w:eastAsiaTheme="minorHAnsi" w:hAnsi="Calibri" w:cs="Calibri"/>
                <w:sz w:val="18"/>
                <w:szCs w:val="18"/>
              </w:rPr>
            </w:pPr>
          </w:p>
          <w:p w14:paraId="59D12CEE" w14:textId="77777777" w:rsidR="00C216BC" w:rsidRDefault="00C216BC" w:rsidP="00C66C81">
            <w:pPr>
              <w:tabs>
                <w:tab w:val="left" w:pos="9923"/>
              </w:tabs>
              <w:adjustRightInd w:val="0"/>
              <w:jc w:val="center"/>
              <w:rPr>
                <w:rFonts w:ascii="Calibri" w:eastAsiaTheme="minorHAnsi" w:hAnsi="Calibri" w:cs="Calibri"/>
                <w:sz w:val="18"/>
                <w:szCs w:val="18"/>
              </w:rPr>
            </w:pPr>
          </w:p>
          <w:p w14:paraId="48B58133" w14:textId="77777777" w:rsidR="00C216BC" w:rsidRDefault="00C216BC" w:rsidP="00C66C81">
            <w:pPr>
              <w:tabs>
                <w:tab w:val="left" w:pos="9923"/>
              </w:tabs>
              <w:adjustRightInd w:val="0"/>
              <w:jc w:val="center"/>
              <w:rPr>
                <w:rFonts w:ascii="Calibri" w:eastAsiaTheme="minorHAnsi" w:hAnsi="Calibri" w:cs="Calibri"/>
                <w:sz w:val="18"/>
                <w:szCs w:val="18"/>
              </w:rPr>
            </w:pPr>
          </w:p>
          <w:p w14:paraId="762A5A17" w14:textId="77777777" w:rsidR="00C216BC" w:rsidRDefault="00C216BC" w:rsidP="00C66C81">
            <w:pPr>
              <w:tabs>
                <w:tab w:val="left" w:pos="9923"/>
              </w:tabs>
              <w:adjustRightInd w:val="0"/>
              <w:jc w:val="center"/>
              <w:rPr>
                <w:rFonts w:ascii="Calibri" w:eastAsiaTheme="minorHAnsi" w:hAnsi="Calibri" w:cs="Calibri"/>
                <w:sz w:val="18"/>
                <w:szCs w:val="18"/>
              </w:rPr>
            </w:pPr>
          </w:p>
          <w:p w14:paraId="51CF1905" w14:textId="77777777" w:rsidR="00C216BC" w:rsidRDefault="00C216BC" w:rsidP="00C66C81">
            <w:pPr>
              <w:tabs>
                <w:tab w:val="left" w:pos="9923"/>
              </w:tabs>
              <w:adjustRightInd w:val="0"/>
              <w:jc w:val="center"/>
              <w:rPr>
                <w:rFonts w:ascii="Calibri" w:eastAsiaTheme="minorHAnsi" w:hAnsi="Calibri" w:cs="Calibri"/>
                <w:sz w:val="18"/>
                <w:szCs w:val="18"/>
              </w:rPr>
            </w:pPr>
          </w:p>
          <w:p w14:paraId="10FFA79E" w14:textId="77777777" w:rsidR="00C216BC" w:rsidRDefault="00C216BC" w:rsidP="00C66C81">
            <w:pPr>
              <w:tabs>
                <w:tab w:val="left" w:pos="9923"/>
              </w:tabs>
              <w:adjustRightInd w:val="0"/>
              <w:jc w:val="center"/>
              <w:rPr>
                <w:rFonts w:ascii="Calibri" w:eastAsiaTheme="minorHAnsi" w:hAnsi="Calibri" w:cs="Calibri"/>
                <w:sz w:val="18"/>
                <w:szCs w:val="18"/>
              </w:rPr>
            </w:pPr>
          </w:p>
          <w:p w14:paraId="3ACE00DC" w14:textId="77777777" w:rsidR="00C216BC" w:rsidRDefault="00C216BC" w:rsidP="00C66C81">
            <w:pPr>
              <w:tabs>
                <w:tab w:val="left" w:pos="9923"/>
              </w:tabs>
              <w:adjustRightInd w:val="0"/>
              <w:jc w:val="center"/>
              <w:rPr>
                <w:rFonts w:ascii="Calibri" w:eastAsiaTheme="minorHAnsi" w:hAnsi="Calibri" w:cs="Calibri"/>
                <w:sz w:val="18"/>
                <w:szCs w:val="18"/>
              </w:rPr>
            </w:pPr>
          </w:p>
          <w:p w14:paraId="0C03D510" w14:textId="77777777" w:rsidR="00C216BC" w:rsidRDefault="00C216BC" w:rsidP="00C66C81">
            <w:pPr>
              <w:tabs>
                <w:tab w:val="left" w:pos="9923"/>
              </w:tabs>
              <w:adjustRightInd w:val="0"/>
              <w:jc w:val="center"/>
              <w:rPr>
                <w:rFonts w:ascii="Calibri" w:eastAsiaTheme="minorHAnsi" w:hAnsi="Calibri" w:cs="Calibri"/>
                <w:sz w:val="18"/>
                <w:szCs w:val="18"/>
              </w:rPr>
            </w:pPr>
          </w:p>
          <w:p w14:paraId="0A1171D3" w14:textId="77777777" w:rsidR="00C216BC" w:rsidRDefault="00C216BC" w:rsidP="00C66C81">
            <w:pPr>
              <w:tabs>
                <w:tab w:val="left" w:pos="9923"/>
              </w:tabs>
              <w:adjustRightInd w:val="0"/>
              <w:jc w:val="center"/>
              <w:rPr>
                <w:rFonts w:ascii="Calibri" w:eastAsiaTheme="minorHAnsi" w:hAnsi="Calibri" w:cs="Calibri"/>
                <w:sz w:val="18"/>
                <w:szCs w:val="18"/>
              </w:rPr>
            </w:pPr>
          </w:p>
          <w:p w14:paraId="520DDA6A" w14:textId="77777777" w:rsidR="00C216BC" w:rsidRDefault="00C216BC" w:rsidP="00C66C81">
            <w:pPr>
              <w:tabs>
                <w:tab w:val="left" w:pos="9923"/>
              </w:tabs>
              <w:adjustRightInd w:val="0"/>
              <w:jc w:val="center"/>
              <w:rPr>
                <w:rFonts w:ascii="Calibri" w:eastAsiaTheme="minorHAnsi" w:hAnsi="Calibri" w:cs="Calibri"/>
                <w:sz w:val="18"/>
                <w:szCs w:val="18"/>
              </w:rPr>
            </w:pPr>
          </w:p>
          <w:p w14:paraId="7880FB3B" w14:textId="77777777" w:rsidR="00C216BC" w:rsidRDefault="00C216BC" w:rsidP="00C66C81">
            <w:pPr>
              <w:tabs>
                <w:tab w:val="left" w:pos="9923"/>
              </w:tabs>
              <w:adjustRightInd w:val="0"/>
              <w:jc w:val="center"/>
              <w:rPr>
                <w:rFonts w:ascii="Calibri" w:eastAsiaTheme="minorHAnsi" w:hAnsi="Calibri" w:cs="Calibri"/>
                <w:sz w:val="18"/>
                <w:szCs w:val="18"/>
              </w:rPr>
            </w:pPr>
          </w:p>
          <w:p w14:paraId="073307C3" w14:textId="77777777" w:rsidR="00C216BC" w:rsidRDefault="00C216BC" w:rsidP="00C66C81">
            <w:pPr>
              <w:tabs>
                <w:tab w:val="left" w:pos="9923"/>
              </w:tabs>
              <w:adjustRightInd w:val="0"/>
              <w:jc w:val="center"/>
              <w:rPr>
                <w:rFonts w:ascii="Calibri" w:eastAsiaTheme="minorHAnsi" w:hAnsi="Calibri" w:cs="Calibri"/>
                <w:sz w:val="18"/>
                <w:szCs w:val="18"/>
              </w:rPr>
            </w:pPr>
          </w:p>
          <w:p w14:paraId="4BBD8B19" w14:textId="77777777" w:rsidR="00C216BC" w:rsidRDefault="00C216BC" w:rsidP="00C66C81">
            <w:pPr>
              <w:tabs>
                <w:tab w:val="left" w:pos="9923"/>
              </w:tabs>
              <w:adjustRightInd w:val="0"/>
              <w:jc w:val="center"/>
              <w:rPr>
                <w:rFonts w:ascii="Calibri" w:eastAsiaTheme="minorHAnsi" w:hAnsi="Calibri" w:cs="Calibri"/>
                <w:sz w:val="18"/>
                <w:szCs w:val="18"/>
              </w:rPr>
            </w:pPr>
          </w:p>
          <w:p w14:paraId="418E0DF5" w14:textId="77777777" w:rsidR="00C216BC" w:rsidRDefault="00C216BC" w:rsidP="00C66C81">
            <w:pPr>
              <w:tabs>
                <w:tab w:val="left" w:pos="9923"/>
              </w:tabs>
              <w:adjustRightInd w:val="0"/>
              <w:jc w:val="center"/>
              <w:rPr>
                <w:rFonts w:ascii="Calibri" w:eastAsiaTheme="minorHAnsi" w:hAnsi="Calibri" w:cs="Calibri"/>
                <w:sz w:val="18"/>
                <w:szCs w:val="18"/>
              </w:rPr>
            </w:pPr>
          </w:p>
          <w:p w14:paraId="01BA3B9C" w14:textId="77777777" w:rsidR="00C216BC" w:rsidRDefault="00C216BC" w:rsidP="00C66C81">
            <w:pPr>
              <w:tabs>
                <w:tab w:val="left" w:pos="9923"/>
              </w:tabs>
              <w:adjustRightInd w:val="0"/>
              <w:jc w:val="center"/>
              <w:rPr>
                <w:rFonts w:ascii="Calibri" w:eastAsiaTheme="minorHAnsi" w:hAnsi="Calibri" w:cs="Calibri"/>
                <w:sz w:val="18"/>
                <w:szCs w:val="18"/>
              </w:rPr>
            </w:pPr>
          </w:p>
          <w:p w14:paraId="608D8DB6" w14:textId="77777777" w:rsidR="00C216BC" w:rsidRDefault="00C216BC" w:rsidP="00C66C81">
            <w:pPr>
              <w:tabs>
                <w:tab w:val="left" w:pos="9923"/>
              </w:tabs>
              <w:adjustRightInd w:val="0"/>
              <w:jc w:val="center"/>
              <w:rPr>
                <w:rFonts w:ascii="Calibri" w:eastAsiaTheme="minorHAnsi" w:hAnsi="Calibri" w:cs="Calibri"/>
                <w:sz w:val="18"/>
                <w:szCs w:val="18"/>
              </w:rPr>
            </w:pPr>
          </w:p>
          <w:p w14:paraId="3182683F" w14:textId="77777777" w:rsidR="00C216BC" w:rsidRDefault="00C216BC" w:rsidP="00C66C81">
            <w:pPr>
              <w:tabs>
                <w:tab w:val="left" w:pos="9923"/>
              </w:tabs>
              <w:adjustRightInd w:val="0"/>
              <w:jc w:val="center"/>
              <w:rPr>
                <w:rFonts w:ascii="Calibri" w:eastAsiaTheme="minorHAnsi" w:hAnsi="Calibri" w:cs="Calibri"/>
                <w:sz w:val="18"/>
                <w:szCs w:val="18"/>
              </w:rPr>
            </w:pPr>
          </w:p>
          <w:p w14:paraId="72E5FD4B" w14:textId="77777777" w:rsidR="00C216BC" w:rsidRDefault="00C216BC" w:rsidP="00C66C81">
            <w:pPr>
              <w:tabs>
                <w:tab w:val="left" w:pos="9923"/>
              </w:tabs>
              <w:adjustRightInd w:val="0"/>
              <w:jc w:val="center"/>
              <w:rPr>
                <w:rFonts w:ascii="Calibri" w:eastAsiaTheme="minorHAnsi" w:hAnsi="Calibri" w:cs="Calibri"/>
                <w:sz w:val="18"/>
                <w:szCs w:val="18"/>
              </w:rPr>
            </w:pPr>
          </w:p>
          <w:p w14:paraId="7C33203A" w14:textId="77777777" w:rsidR="00C216BC" w:rsidRPr="00BE434A" w:rsidRDefault="00C216BC" w:rsidP="00C66C81">
            <w:pPr>
              <w:tabs>
                <w:tab w:val="left" w:pos="9923"/>
              </w:tabs>
              <w:adjustRightInd w:val="0"/>
              <w:rPr>
                <w:rFonts w:ascii="Calibri" w:eastAsiaTheme="minorHAnsi" w:hAnsi="Calibri" w:cs="Calibri"/>
                <w:sz w:val="18"/>
                <w:szCs w:val="18"/>
              </w:rPr>
            </w:pPr>
            <w:r>
              <w:rPr>
                <w:rFonts w:ascii="Calibri" w:eastAsiaTheme="minorHAnsi" w:hAnsi="Calibri" w:cs="Calibri"/>
                <w:sz w:val="18"/>
                <w:szCs w:val="18"/>
              </w:rPr>
              <w:t xml:space="preserve">         6 Diárias</w:t>
            </w:r>
          </w:p>
        </w:tc>
        <w:tc>
          <w:tcPr>
            <w:tcW w:w="1418" w:type="dxa"/>
            <w:tcBorders>
              <w:top w:val="single" w:sz="6" w:space="0" w:color="007F64"/>
              <w:left w:val="single" w:sz="6" w:space="0" w:color="007F64"/>
              <w:bottom w:val="single" w:sz="6" w:space="0" w:color="007F64"/>
              <w:right w:val="single" w:sz="6" w:space="0" w:color="007F64"/>
            </w:tcBorders>
          </w:tcPr>
          <w:p w14:paraId="5068462F" w14:textId="77777777" w:rsidR="00C216BC" w:rsidRDefault="00C216BC" w:rsidP="00C66C81">
            <w:pPr>
              <w:tabs>
                <w:tab w:val="left" w:pos="9923"/>
              </w:tabs>
              <w:adjustRightInd w:val="0"/>
              <w:rPr>
                <w:rFonts w:ascii="Calibri" w:eastAsiaTheme="minorHAnsi" w:hAnsi="Calibri" w:cs="Calibri"/>
                <w:sz w:val="18"/>
                <w:szCs w:val="18"/>
              </w:rPr>
            </w:pPr>
          </w:p>
          <w:p w14:paraId="4B594F51" w14:textId="77777777" w:rsidR="00C216BC" w:rsidRDefault="00C216BC" w:rsidP="00C66C81">
            <w:pPr>
              <w:tabs>
                <w:tab w:val="left" w:pos="9923"/>
              </w:tabs>
              <w:adjustRightInd w:val="0"/>
              <w:rPr>
                <w:rFonts w:ascii="Calibri" w:eastAsiaTheme="minorHAnsi" w:hAnsi="Calibri" w:cs="Calibri"/>
                <w:sz w:val="18"/>
                <w:szCs w:val="18"/>
              </w:rPr>
            </w:pPr>
          </w:p>
          <w:p w14:paraId="3C44B2E3" w14:textId="77777777" w:rsidR="00C216BC" w:rsidRDefault="00C216BC" w:rsidP="00C66C81">
            <w:pPr>
              <w:tabs>
                <w:tab w:val="left" w:pos="9923"/>
              </w:tabs>
              <w:adjustRightInd w:val="0"/>
              <w:rPr>
                <w:rFonts w:ascii="Calibri" w:eastAsiaTheme="minorHAnsi" w:hAnsi="Calibri" w:cs="Calibri"/>
                <w:sz w:val="18"/>
                <w:szCs w:val="18"/>
              </w:rPr>
            </w:pPr>
          </w:p>
          <w:p w14:paraId="328F8DDA" w14:textId="77777777" w:rsidR="00C216BC" w:rsidRDefault="00C216BC" w:rsidP="00C66C81">
            <w:pPr>
              <w:tabs>
                <w:tab w:val="left" w:pos="9923"/>
              </w:tabs>
              <w:adjustRightInd w:val="0"/>
              <w:rPr>
                <w:rFonts w:ascii="Calibri" w:eastAsiaTheme="minorHAnsi" w:hAnsi="Calibri" w:cs="Calibri"/>
                <w:sz w:val="18"/>
                <w:szCs w:val="18"/>
              </w:rPr>
            </w:pPr>
          </w:p>
          <w:p w14:paraId="4841A070" w14:textId="77777777" w:rsidR="00C216BC" w:rsidRDefault="00C216BC" w:rsidP="00C66C81">
            <w:pPr>
              <w:tabs>
                <w:tab w:val="left" w:pos="9923"/>
              </w:tabs>
              <w:adjustRightInd w:val="0"/>
              <w:rPr>
                <w:rFonts w:ascii="Calibri" w:eastAsiaTheme="minorHAnsi" w:hAnsi="Calibri" w:cs="Calibri"/>
                <w:sz w:val="18"/>
                <w:szCs w:val="18"/>
              </w:rPr>
            </w:pPr>
          </w:p>
          <w:p w14:paraId="18B4C407" w14:textId="77777777" w:rsidR="00C216BC" w:rsidRDefault="00C216BC" w:rsidP="00C66C81">
            <w:pPr>
              <w:tabs>
                <w:tab w:val="left" w:pos="9923"/>
              </w:tabs>
              <w:adjustRightInd w:val="0"/>
              <w:rPr>
                <w:rFonts w:ascii="Calibri" w:eastAsiaTheme="minorHAnsi" w:hAnsi="Calibri" w:cs="Calibri"/>
                <w:sz w:val="18"/>
                <w:szCs w:val="18"/>
              </w:rPr>
            </w:pPr>
          </w:p>
          <w:p w14:paraId="69D10420" w14:textId="77777777" w:rsidR="00C216BC" w:rsidRDefault="00C216BC" w:rsidP="00C66C81">
            <w:pPr>
              <w:tabs>
                <w:tab w:val="left" w:pos="9923"/>
              </w:tabs>
              <w:adjustRightInd w:val="0"/>
              <w:rPr>
                <w:rFonts w:ascii="Calibri" w:eastAsiaTheme="minorHAnsi" w:hAnsi="Calibri" w:cs="Calibri"/>
                <w:sz w:val="18"/>
                <w:szCs w:val="18"/>
              </w:rPr>
            </w:pPr>
          </w:p>
          <w:p w14:paraId="129839B0" w14:textId="77777777" w:rsidR="00C216BC" w:rsidRDefault="00C216BC" w:rsidP="00C66C81">
            <w:pPr>
              <w:tabs>
                <w:tab w:val="left" w:pos="9923"/>
              </w:tabs>
              <w:adjustRightInd w:val="0"/>
              <w:rPr>
                <w:rFonts w:ascii="Calibri" w:eastAsiaTheme="minorHAnsi" w:hAnsi="Calibri" w:cs="Calibri"/>
                <w:sz w:val="18"/>
                <w:szCs w:val="18"/>
              </w:rPr>
            </w:pPr>
          </w:p>
          <w:p w14:paraId="74E9C44A" w14:textId="77777777" w:rsidR="00C216BC" w:rsidRDefault="00C216BC" w:rsidP="00C66C81">
            <w:pPr>
              <w:tabs>
                <w:tab w:val="left" w:pos="9923"/>
              </w:tabs>
              <w:adjustRightInd w:val="0"/>
              <w:rPr>
                <w:rFonts w:ascii="Calibri" w:eastAsiaTheme="minorHAnsi" w:hAnsi="Calibri" w:cs="Calibri"/>
                <w:sz w:val="18"/>
                <w:szCs w:val="18"/>
              </w:rPr>
            </w:pPr>
          </w:p>
          <w:p w14:paraId="56CBB7D5" w14:textId="77777777" w:rsidR="00C216BC" w:rsidRDefault="00C216BC" w:rsidP="00C66C81">
            <w:pPr>
              <w:tabs>
                <w:tab w:val="left" w:pos="9923"/>
              </w:tabs>
              <w:adjustRightInd w:val="0"/>
              <w:rPr>
                <w:rFonts w:ascii="Calibri" w:eastAsiaTheme="minorHAnsi" w:hAnsi="Calibri" w:cs="Calibri"/>
                <w:sz w:val="18"/>
                <w:szCs w:val="18"/>
              </w:rPr>
            </w:pPr>
          </w:p>
          <w:p w14:paraId="6058477C" w14:textId="77777777" w:rsidR="00C216BC" w:rsidRDefault="00C216BC" w:rsidP="00C66C81">
            <w:pPr>
              <w:tabs>
                <w:tab w:val="left" w:pos="9923"/>
              </w:tabs>
              <w:adjustRightInd w:val="0"/>
              <w:rPr>
                <w:rFonts w:ascii="Calibri" w:eastAsiaTheme="minorHAnsi" w:hAnsi="Calibri" w:cs="Calibri"/>
                <w:sz w:val="18"/>
                <w:szCs w:val="18"/>
              </w:rPr>
            </w:pPr>
          </w:p>
          <w:p w14:paraId="35BB4979" w14:textId="77777777" w:rsidR="00C216BC" w:rsidRDefault="00C216BC" w:rsidP="00C66C81">
            <w:pPr>
              <w:tabs>
                <w:tab w:val="left" w:pos="9923"/>
              </w:tabs>
              <w:adjustRightInd w:val="0"/>
              <w:rPr>
                <w:rFonts w:ascii="Calibri" w:eastAsiaTheme="minorHAnsi" w:hAnsi="Calibri" w:cs="Calibri"/>
                <w:sz w:val="18"/>
                <w:szCs w:val="18"/>
              </w:rPr>
            </w:pPr>
          </w:p>
          <w:p w14:paraId="6CFE703C" w14:textId="77777777" w:rsidR="00C216BC" w:rsidRDefault="00C216BC" w:rsidP="00C66C81">
            <w:pPr>
              <w:tabs>
                <w:tab w:val="left" w:pos="9923"/>
              </w:tabs>
              <w:adjustRightInd w:val="0"/>
              <w:rPr>
                <w:rFonts w:ascii="Calibri" w:eastAsiaTheme="minorHAnsi" w:hAnsi="Calibri" w:cs="Calibri"/>
                <w:sz w:val="18"/>
                <w:szCs w:val="18"/>
              </w:rPr>
            </w:pPr>
          </w:p>
          <w:p w14:paraId="7824A05C" w14:textId="77777777" w:rsidR="00C216BC" w:rsidRDefault="00C216BC" w:rsidP="00C66C81">
            <w:pPr>
              <w:tabs>
                <w:tab w:val="left" w:pos="9923"/>
              </w:tabs>
              <w:adjustRightInd w:val="0"/>
              <w:rPr>
                <w:rFonts w:ascii="Calibri" w:eastAsiaTheme="minorHAnsi" w:hAnsi="Calibri" w:cs="Calibri"/>
                <w:sz w:val="18"/>
                <w:szCs w:val="18"/>
              </w:rPr>
            </w:pPr>
          </w:p>
          <w:p w14:paraId="3028DF49" w14:textId="77777777" w:rsidR="00C216BC" w:rsidRDefault="00C216BC" w:rsidP="00C66C81">
            <w:pPr>
              <w:tabs>
                <w:tab w:val="left" w:pos="9923"/>
              </w:tabs>
              <w:adjustRightInd w:val="0"/>
              <w:rPr>
                <w:rFonts w:ascii="Calibri" w:eastAsiaTheme="minorHAnsi" w:hAnsi="Calibri" w:cs="Calibri"/>
                <w:sz w:val="18"/>
                <w:szCs w:val="18"/>
              </w:rPr>
            </w:pPr>
          </w:p>
          <w:p w14:paraId="2B0AC2B8" w14:textId="77777777" w:rsidR="00C216BC" w:rsidRDefault="00C216BC" w:rsidP="00C66C81">
            <w:pPr>
              <w:tabs>
                <w:tab w:val="left" w:pos="9923"/>
              </w:tabs>
              <w:adjustRightInd w:val="0"/>
              <w:rPr>
                <w:rFonts w:ascii="Calibri" w:eastAsiaTheme="minorHAnsi" w:hAnsi="Calibri" w:cs="Calibri"/>
                <w:sz w:val="18"/>
                <w:szCs w:val="18"/>
              </w:rPr>
            </w:pPr>
          </w:p>
          <w:p w14:paraId="56DCE675" w14:textId="77777777" w:rsidR="00C216BC" w:rsidRDefault="00C216BC" w:rsidP="00C66C81">
            <w:pPr>
              <w:tabs>
                <w:tab w:val="left" w:pos="9923"/>
              </w:tabs>
              <w:adjustRightInd w:val="0"/>
              <w:rPr>
                <w:rFonts w:ascii="Calibri" w:eastAsiaTheme="minorHAnsi" w:hAnsi="Calibri" w:cs="Calibri"/>
                <w:sz w:val="18"/>
                <w:szCs w:val="18"/>
              </w:rPr>
            </w:pPr>
          </w:p>
          <w:p w14:paraId="7381F9A2" w14:textId="77777777" w:rsidR="00C216BC" w:rsidRDefault="00C216BC" w:rsidP="00C66C81">
            <w:pPr>
              <w:tabs>
                <w:tab w:val="left" w:pos="9923"/>
              </w:tabs>
              <w:adjustRightInd w:val="0"/>
              <w:rPr>
                <w:rFonts w:ascii="Calibri" w:eastAsiaTheme="minorHAnsi" w:hAnsi="Calibri" w:cs="Calibri"/>
                <w:sz w:val="18"/>
                <w:szCs w:val="18"/>
              </w:rPr>
            </w:pPr>
          </w:p>
          <w:p w14:paraId="5C52A19A" w14:textId="77777777" w:rsidR="00C216BC" w:rsidRPr="00BE434A" w:rsidRDefault="00C216BC" w:rsidP="00C66C81">
            <w:pPr>
              <w:tabs>
                <w:tab w:val="left" w:pos="9923"/>
              </w:tabs>
              <w:adjustRightInd w:val="0"/>
              <w:rPr>
                <w:rFonts w:ascii="Calibri" w:eastAsiaTheme="minorHAnsi" w:hAnsi="Calibri" w:cs="Calibri"/>
                <w:sz w:val="18"/>
                <w:szCs w:val="18"/>
              </w:rPr>
            </w:pPr>
            <w:r>
              <w:rPr>
                <w:rFonts w:ascii="Calibri" w:eastAsiaTheme="minorHAnsi" w:hAnsi="Calibri" w:cs="Calibri"/>
                <w:sz w:val="18"/>
                <w:szCs w:val="18"/>
              </w:rPr>
              <w:t>R$ 3.530,43</w:t>
            </w:r>
          </w:p>
        </w:tc>
        <w:tc>
          <w:tcPr>
            <w:tcW w:w="1298" w:type="dxa"/>
            <w:tcBorders>
              <w:top w:val="single" w:sz="6" w:space="0" w:color="007F64"/>
              <w:left w:val="single" w:sz="6" w:space="0" w:color="007F64"/>
              <w:bottom w:val="single" w:sz="6" w:space="0" w:color="007F64"/>
              <w:right w:val="single" w:sz="6" w:space="0" w:color="007F64"/>
            </w:tcBorders>
          </w:tcPr>
          <w:p w14:paraId="690E848F" w14:textId="77777777" w:rsidR="00C216BC" w:rsidRDefault="00C216BC" w:rsidP="00C66C81">
            <w:pPr>
              <w:tabs>
                <w:tab w:val="left" w:pos="9923"/>
              </w:tabs>
              <w:rPr>
                <w:rFonts w:ascii="Calibri" w:eastAsiaTheme="minorHAnsi" w:hAnsi="Calibri" w:cs="Calibri"/>
                <w:sz w:val="18"/>
                <w:szCs w:val="18"/>
              </w:rPr>
            </w:pPr>
          </w:p>
          <w:p w14:paraId="6D004633" w14:textId="77777777" w:rsidR="00C216BC" w:rsidRDefault="00C216BC" w:rsidP="00C66C81">
            <w:pPr>
              <w:tabs>
                <w:tab w:val="left" w:pos="9923"/>
              </w:tabs>
              <w:rPr>
                <w:rFonts w:ascii="Calibri" w:eastAsiaTheme="minorHAnsi" w:hAnsi="Calibri" w:cs="Calibri"/>
                <w:sz w:val="18"/>
                <w:szCs w:val="18"/>
              </w:rPr>
            </w:pPr>
          </w:p>
          <w:p w14:paraId="3E921414" w14:textId="77777777" w:rsidR="00C216BC" w:rsidRDefault="00C216BC" w:rsidP="00C66C81">
            <w:pPr>
              <w:tabs>
                <w:tab w:val="left" w:pos="9923"/>
              </w:tabs>
              <w:rPr>
                <w:rFonts w:ascii="Calibri" w:eastAsiaTheme="minorHAnsi" w:hAnsi="Calibri" w:cs="Calibri"/>
                <w:sz w:val="18"/>
                <w:szCs w:val="18"/>
              </w:rPr>
            </w:pPr>
          </w:p>
          <w:p w14:paraId="05191F5B" w14:textId="77777777" w:rsidR="00C216BC" w:rsidRDefault="00C216BC" w:rsidP="00C66C81">
            <w:pPr>
              <w:tabs>
                <w:tab w:val="left" w:pos="9923"/>
              </w:tabs>
              <w:rPr>
                <w:rFonts w:ascii="Calibri" w:eastAsiaTheme="minorHAnsi" w:hAnsi="Calibri" w:cs="Calibri"/>
                <w:sz w:val="18"/>
                <w:szCs w:val="18"/>
              </w:rPr>
            </w:pPr>
          </w:p>
          <w:p w14:paraId="2FD4A29A" w14:textId="77777777" w:rsidR="00C216BC" w:rsidRDefault="00C216BC" w:rsidP="00C66C81">
            <w:pPr>
              <w:tabs>
                <w:tab w:val="left" w:pos="9923"/>
              </w:tabs>
              <w:rPr>
                <w:rFonts w:ascii="Calibri" w:eastAsiaTheme="minorHAnsi" w:hAnsi="Calibri" w:cs="Calibri"/>
                <w:sz w:val="18"/>
                <w:szCs w:val="18"/>
              </w:rPr>
            </w:pPr>
          </w:p>
          <w:p w14:paraId="0B6EBECC" w14:textId="77777777" w:rsidR="00C216BC" w:rsidRDefault="00C216BC" w:rsidP="00C66C81">
            <w:pPr>
              <w:tabs>
                <w:tab w:val="left" w:pos="9923"/>
              </w:tabs>
              <w:rPr>
                <w:rFonts w:ascii="Calibri" w:eastAsiaTheme="minorHAnsi" w:hAnsi="Calibri" w:cs="Calibri"/>
                <w:sz w:val="18"/>
                <w:szCs w:val="18"/>
              </w:rPr>
            </w:pPr>
          </w:p>
          <w:p w14:paraId="329A4B36" w14:textId="77777777" w:rsidR="00C216BC" w:rsidRDefault="00C216BC" w:rsidP="00C66C81">
            <w:pPr>
              <w:tabs>
                <w:tab w:val="left" w:pos="9923"/>
              </w:tabs>
              <w:rPr>
                <w:rFonts w:ascii="Calibri" w:eastAsiaTheme="minorHAnsi" w:hAnsi="Calibri" w:cs="Calibri"/>
                <w:sz w:val="18"/>
                <w:szCs w:val="18"/>
              </w:rPr>
            </w:pPr>
          </w:p>
          <w:p w14:paraId="64442BCF" w14:textId="77777777" w:rsidR="00C216BC" w:rsidRDefault="00C216BC" w:rsidP="00C66C81">
            <w:pPr>
              <w:tabs>
                <w:tab w:val="left" w:pos="9923"/>
              </w:tabs>
              <w:rPr>
                <w:rFonts w:ascii="Calibri" w:eastAsiaTheme="minorHAnsi" w:hAnsi="Calibri" w:cs="Calibri"/>
                <w:sz w:val="18"/>
                <w:szCs w:val="18"/>
              </w:rPr>
            </w:pPr>
          </w:p>
          <w:p w14:paraId="26519232" w14:textId="77777777" w:rsidR="00C216BC" w:rsidRDefault="00C216BC" w:rsidP="00C66C81">
            <w:pPr>
              <w:tabs>
                <w:tab w:val="left" w:pos="9923"/>
              </w:tabs>
              <w:rPr>
                <w:rFonts w:ascii="Calibri" w:eastAsiaTheme="minorHAnsi" w:hAnsi="Calibri" w:cs="Calibri"/>
                <w:sz w:val="18"/>
                <w:szCs w:val="18"/>
              </w:rPr>
            </w:pPr>
          </w:p>
          <w:p w14:paraId="5FD4891F" w14:textId="77777777" w:rsidR="00C216BC" w:rsidRDefault="00C216BC" w:rsidP="00C66C81">
            <w:pPr>
              <w:tabs>
                <w:tab w:val="left" w:pos="9923"/>
              </w:tabs>
              <w:rPr>
                <w:rFonts w:ascii="Calibri" w:eastAsiaTheme="minorHAnsi" w:hAnsi="Calibri" w:cs="Calibri"/>
                <w:sz w:val="18"/>
                <w:szCs w:val="18"/>
              </w:rPr>
            </w:pPr>
          </w:p>
          <w:p w14:paraId="779D4A18" w14:textId="77777777" w:rsidR="00C216BC" w:rsidRDefault="00C216BC" w:rsidP="00C66C81">
            <w:pPr>
              <w:tabs>
                <w:tab w:val="left" w:pos="9923"/>
              </w:tabs>
              <w:rPr>
                <w:rFonts w:ascii="Calibri" w:eastAsiaTheme="minorHAnsi" w:hAnsi="Calibri" w:cs="Calibri"/>
                <w:sz w:val="18"/>
                <w:szCs w:val="18"/>
              </w:rPr>
            </w:pPr>
          </w:p>
          <w:p w14:paraId="683060C5" w14:textId="77777777" w:rsidR="00C216BC" w:rsidRDefault="00C216BC" w:rsidP="00C66C81">
            <w:pPr>
              <w:tabs>
                <w:tab w:val="left" w:pos="9923"/>
              </w:tabs>
              <w:rPr>
                <w:rFonts w:ascii="Calibri" w:eastAsiaTheme="minorHAnsi" w:hAnsi="Calibri" w:cs="Calibri"/>
                <w:sz w:val="18"/>
                <w:szCs w:val="18"/>
              </w:rPr>
            </w:pPr>
          </w:p>
          <w:p w14:paraId="22FD4EB1" w14:textId="77777777" w:rsidR="00C216BC" w:rsidRDefault="00C216BC" w:rsidP="00C66C81">
            <w:pPr>
              <w:tabs>
                <w:tab w:val="left" w:pos="9923"/>
              </w:tabs>
              <w:rPr>
                <w:rFonts w:ascii="Calibri" w:eastAsiaTheme="minorHAnsi" w:hAnsi="Calibri" w:cs="Calibri"/>
                <w:sz w:val="18"/>
                <w:szCs w:val="18"/>
              </w:rPr>
            </w:pPr>
          </w:p>
          <w:p w14:paraId="6AC0B011" w14:textId="77777777" w:rsidR="00C216BC" w:rsidRDefault="00C216BC" w:rsidP="00C66C81">
            <w:pPr>
              <w:tabs>
                <w:tab w:val="left" w:pos="9923"/>
              </w:tabs>
              <w:rPr>
                <w:rFonts w:ascii="Calibri" w:eastAsiaTheme="minorHAnsi" w:hAnsi="Calibri" w:cs="Calibri"/>
                <w:sz w:val="18"/>
                <w:szCs w:val="18"/>
              </w:rPr>
            </w:pPr>
          </w:p>
          <w:p w14:paraId="7D2F7F39" w14:textId="77777777" w:rsidR="00C216BC" w:rsidRDefault="00C216BC" w:rsidP="00C66C81">
            <w:pPr>
              <w:tabs>
                <w:tab w:val="left" w:pos="9923"/>
              </w:tabs>
              <w:rPr>
                <w:rFonts w:ascii="Calibri" w:eastAsiaTheme="minorHAnsi" w:hAnsi="Calibri" w:cs="Calibri"/>
                <w:sz w:val="18"/>
                <w:szCs w:val="18"/>
              </w:rPr>
            </w:pPr>
          </w:p>
          <w:p w14:paraId="2230A1FF" w14:textId="77777777" w:rsidR="00C216BC" w:rsidRDefault="00C216BC" w:rsidP="00C66C81">
            <w:pPr>
              <w:tabs>
                <w:tab w:val="left" w:pos="9923"/>
              </w:tabs>
              <w:rPr>
                <w:rFonts w:ascii="Calibri" w:eastAsiaTheme="minorHAnsi" w:hAnsi="Calibri" w:cs="Calibri"/>
                <w:sz w:val="18"/>
                <w:szCs w:val="18"/>
              </w:rPr>
            </w:pPr>
          </w:p>
          <w:p w14:paraId="3EC389E1" w14:textId="77777777" w:rsidR="00C216BC" w:rsidRDefault="00C216BC" w:rsidP="00C66C81">
            <w:pPr>
              <w:tabs>
                <w:tab w:val="left" w:pos="9923"/>
              </w:tabs>
              <w:rPr>
                <w:rFonts w:ascii="Calibri" w:eastAsiaTheme="minorHAnsi" w:hAnsi="Calibri" w:cs="Calibri"/>
                <w:sz w:val="18"/>
                <w:szCs w:val="18"/>
              </w:rPr>
            </w:pPr>
          </w:p>
          <w:p w14:paraId="6E8D5933" w14:textId="77777777" w:rsidR="00C216BC" w:rsidRDefault="00C216BC" w:rsidP="00C66C81">
            <w:pPr>
              <w:tabs>
                <w:tab w:val="left" w:pos="9923"/>
              </w:tabs>
              <w:rPr>
                <w:rFonts w:ascii="Calibri" w:eastAsiaTheme="minorHAnsi" w:hAnsi="Calibri" w:cs="Calibri"/>
                <w:sz w:val="18"/>
                <w:szCs w:val="18"/>
              </w:rPr>
            </w:pPr>
          </w:p>
          <w:p w14:paraId="3FA3D8E9" w14:textId="77777777" w:rsidR="00C216BC" w:rsidRPr="00BE434A" w:rsidRDefault="00C216BC" w:rsidP="00C66C81">
            <w:pPr>
              <w:tabs>
                <w:tab w:val="left" w:pos="9923"/>
              </w:tabs>
              <w:rPr>
                <w:rFonts w:ascii="Calibri" w:eastAsiaTheme="minorHAnsi" w:hAnsi="Calibri" w:cs="Calibri"/>
                <w:sz w:val="18"/>
                <w:szCs w:val="18"/>
              </w:rPr>
            </w:pPr>
            <w:r>
              <w:rPr>
                <w:rFonts w:ascii="Calibri" w:eastAsiaTheme="minorHAnsi" w:hAnsi="Calibri" w:cs="Calibri"/>
                <w:sz w:val="18"/>
                <w:szCs w:val="18"/>
              </w:rPr>
              <w:t>R$ 21.182,58</w:t>
            </w:r>
          </w:p>
        </w:tc>
      </w:tr>
      <w:tr w:rsidR="00C216BC" w:rsidRPr="00BE434A" w14:paraId="2B80B26E" w14:textId="77777777" w:rsidTr="00C66C81">
        <w:trPr>
          <w:trHeight w:val="2439"/>
        </w:trPr>
        <w:tc>
          <w:tcPr>
            <w:tcW w:w="1590" w:type="dxa"/>
            <w:tcBorders>
              <w:top w:val="single" w:sz="4" w:space="0" w:color="auto"/>
              <w:left w:val="single" w:sz="6" w:space="0" w:color="auto"/>
              <w:bottom w:val="single" w:sz="4" w:space="0" w:color="auto"/>
              <w:right w:val="single" w:sz="6" w:space="0" w:color="auto"/>
            </w:tcBorders>
            <w:vAlign w:val="bottom"/>
          </w:tcPr>
          <w:p w14:paraId="2A016376" w14:textId="77777777" w:rsidR="00C216BC" w:rsidRDefault="00C216BC" w:rsidP="00C66C81">
            <w:pPr>
              <w:tabs>
                <w:tab w:val="left" w:pos="9923"/>
              </w:tabs>
              <w:adjustRightInd w:val="0"/>
              <w:jc w:val="both"/>
              <w:rPr>
                <w:rFonts w:ascii="Times New Roman" w:eastAsiaTheme="minorHAnsi" w:hAnsi="Times New Roman" w:cs="Times New Roman"/>
                <w:bCs/>
                <w:color w:val="333333"/>
              </w:rPr>
            </w:pPr>
          </w:p>
          <w:p w14:paraId="12516556" w14:textId="77777777" w:rsidR="00C216BC" w:rsidRDefault="00C216BC" w:rsidP="00C66C81">
            <w:pPr>
              <w:tabs>
                <w:tab w:val="left" w:pos="9923"/>
              </w:tabs>
              <w:adjustRightInd w:val="0"/>
              <w:jc w:val="both"/>
              <w:rPr>
                <w:rFonts w:ascii="Times New Roman" w:eastAsiaTheme="minorHAnsi" w:hAnsi="Times New Roman" w:cs="Times New Roman"/>
                <w:bCs/>
                <w:color w:val="333333"/>
              </w:rPr>
            </w:pPr>
          </w:p>
          <w:p w14:paraId="57A941F3" w14:textId="77777777" w:rsidR="00C216BC" w:rsidRPr="00217812" w:rsidRDefault="00C216BC" w:rsidP="00C66C81">
            <w:pPr>
              <w:tabs>
                <w:tab w:val="left" w:pos="9923"/>
              </w:tabs>
              <w:adjustRightInd w:val="0"/>
              <w:jc w:val="both"/>
              <w:rPr>
                <w:rFonts w:ascii="Times New Roman" w:eastAsiaTheme="minorHAnsi" w:hAnsi="Times New Roman" w:cs="Times New Roman"/>
                <w:bCs/>
                <w:color w:val="333333"/>
              </w:rPr>
            </w:pPr>
            <w:r>
              <w:rPr>
                <w:rFonts w:ascii="Times New Roman" w:eastAsiaTheme="minorHAnsi" w:hAnsi="Times New Roman" w:cs="Times New Roman"/>
                <w:bCs/>
                <w:color w:val="333333"/>
              </w:rPr>
              <w:t>02</w:t>
            </w:r>
          </w:p>
        </w:tc>
        <w:tc>
          <w:tcPr>
            <w:tcW w:w="4252" w:type="dxa"/>
            <w:tcBorders>
              <w:top w:val="single" w:sz="6" w:space="0" w:color="auto"/>
              <w:left w:val="single" w:sz="6" w:space="0" w:color="auto"/>
              <w:bottom w:val="single" w:sz="6" w:space="0" w:color="auto"/>
              <w:right w:val="single" w:sz="6" w:space="0" w:color="auto"/>
            </w:tcBorders>
          </w:tcPr>
          <w:p w14:paraId="1353D97A" w14:textId="77777777" w:rsidR="00C216BC" w:rsidRPr="00C81ADE" w:rsidRDefault="00C216BC" w:rsidP="00C66C81">
            <w:pPr>
              <w:tabs>
                <w:tab w:val="left" w:pos="9923"/>
              </w:tabs>
              <w:adjustRightInd w:val="0"/>
              <w:jc w:val="both"/>
              <w:rPr>
                <w:rFonts w:ascii="Times New Roman" w:eastAsiaTheme="minorHAnsi" w:hAnsi="Times New Roman" w:cs="Times New Roman"/>
                <w:bCs/>
                <w:color w:val="333333"/>
              </w:rPr>
            </w:pPr>
            <w:r w:rsidRPr="0004530B">
              <w:rPr>
                <w:rFonts w:ascii="Times New Roman" w:eastAsiaTheme="minorHAnsi" w:hAnsi="Times New Roman" w:cs="Times New Roman"/>
                <w:bCs/>
                <w:color w:val="333333"/>
              </w:rPr>
              <w:t>SERVIÇOS DE LOCAÇÃO DE GRUPO GERADOR DE ENERGIA 250KVA: LOCAÇÃO DE GERADOR DE ENERGIA ELÉTRICA, SILENCIADO, COM POTÊNCIA MÍNIMA DE 180 KVA, TRIFÁSICO, TENSÃO 380/220 WATTS, 60 HZ: INSTALADO SOBRE SISTEMA MÓVEL, ABASTECIDO, COM CABEAMENTO E ACESSÓRIOS, ACOMPANHADO E OPERADO POR TÉCNICO CAPACITADO, SISTEMA DEVIDAMENTE ATERRADO, EXTINTORES DE INCÊNDIO DE ACORDO COM AS EXIGÊNCIAS DO CORPO DE BOMBEIROS, EMISSÃO DE ART (ANOTAÇÃO DE RESPONSABILIDADE TÉCNICA) EMITIDA POR PROFISSIONAL COMPETENTE. FICA A CARGA DA CONTRATADA A RESPONSABILIDADE CIVIL E CRIMINAL, POSSÍVEIS DANOS MORAIS E MATERIAIS A TERCEIROS, DESPESAS COM TAXAS, IMPOSTOS, ENCARGOS, PESSOAL, TRANSPORTE, HOSPEDAGEM E ALIMENTAÇÃO. GARANTIR A IMEDIATA SUBSTITUIÇÃO DE EQUIPAMENTO COM DEFEITO OU FORA DA ESPECIFICAÇÃO, EM PARTE OU TOTAL. PARA FUNCIONAR 12:00 HORAS POR DIA</w:t>
            </w:r>
          </w:p>
        </w:tc>
        <w:tc>
          <w:tcPr>
            <w:tcW w:w="1521" w:type="dxa"/>
            <w:tcBorders>
              <w:top w:val="single" w:sz="6" w:space="0" w:color="007F64"/>
              <w:left w:val="nil"/>
              <w:bottom w:val="single" w:sz="6" w:space="0" w:color="007F64"/>
              <w:right w:val="single" w:sz="6" w:space="0" w:color="007F64"/>
            </w:tcBorders>
          </w:tcPr>
          <w:p w14:paraId="12CADAC4" w14:textId="77777777" w:rsidR="00C216BC" w:rsidRDefault="00C216BC" w:rsidP="00C66C81">
            <w:pPr>
              <w:tabs>
                <w:tab w:val="left" w:pos="9923"/>
              </w:tabs>
              <w:adjustRightInd w:val="0"/>
              <w:jc w:val="center"/>
              <w:rPr>
                <w:rFonts w:ascii="Calibri" w:eastAsiaTheme="minorHAnsi" w:hAnsi="Calibri" w:cs="Calibri"/>
                <w:sz w:val="18"/>
                <w:szCs w:val="18"/>
              </w:rPr>
            </w:pPr>
          </w:p>
          <w:p w14:paraId="0B374296" w14:textId="77777777" w:rsidR="00C216BC" w:rsidRDefault="00C216BC" w:rsidP="00C66C81">
            <w:pPr>
              <w:tabs>
                <w:tab w:val="left" w:pos="9923"/>
              </w:tabs>
              <w:adjustRightInd w:val="0"/>
              <w:jc w:val="center"/>
              <w:rPr>
                <w:rFonts w:ascii="Calibri" w:eastAsiaTheme="minorHAnsi" w:hAnsi="Calibri" w:cs="Calibri"/>
                <w:sz w:val="18"/>
                <w:szCs w:val="18"/>
              </w:rPr>
            </w:pPr>
          </w:p>
          <w:p w14:paraId="62021C81" w14:textId="77777777" w:rsidR="00C216BC" w:rsidRDefault="00C216BC" w:rsidP="00C66C81">
            <w:pPr>
              <w:tabs>
                <w:tab w:val="left" w:pos="9923"/>
              </w:tabs>
              <w:adjustRightInd w:val="0"/>
              <w:jc w:val="center"/>
              <w:rPr>
                <w:rFonts w:ascii="Calibri" w:eastAsiaTheme="minorHAnsi" w:hAnsi="Calibri" w:cs="Calibri"/>
                <w:sz w:val="18"/>
                <w:szCs w:val="18"/>
              </w:rPr>
            </w:pPr>
          </w:p>
          <w:p w14:paraId="060C5A8E" w14:textId="77777777" w:rsidR="00C216BC" w:rsidRDefault="00C216BC" w:rsidP="00C66C81">
            <w:pPr>
              <w:tabs>
                <w:tab w:val="left" w:pos="9923"/>
              </w:tabs>
              <w:adjustRightInd w:val="0"/>
              <w:jc w:val="center"/>
              <w:rPr>
                <w:rFonts w:ascii="Calibri" w:eastAsiaTheme="minorHAnsi" w:hAnsi="Calibri" w:cs="Calibri"/>
                <w:sz w:val="18"/>
                <w:szCs w:val="18"/>
              </w:rPr>
            </w:pPr>
          </w:p>
          <w:p w14:paraId="22FABD53" w14:textId="77777777" w:rsidR="00C216BC" w:rsidRDefault="00C216BC" w:rsidP="00C66C81">
            <w:pPr>
              <w:tabs>
                <w:tab w:val="left" w:pos="9923"/>
              </w:tabs>
              <w:adjustRightInd w:val="0"/>
              <w:jc w:val="center"/>
              <w:rPr>
                <w:rFonts w:ascii="Calibri" w:eastAsiaTheme="minorHAnsi" w:hAnsi="Calibri" w:cs="Calibri"/>
                <w:sz w:val="18"/>
                <w:szCs w:val="18"/>
              </w:rPr>
            </w:pPr>
          </w:p>
          <w:p w14:paraId="083DD46D" w14:textId="77777777" w:rsidR="00C216BC" w:rsidRDefault="00C216BC" w:rsidP="00C66C81">
            <w:pPr>
              <w:tabs>
                <w:tab w:val="left" w:pos="9923"/>
              </w:tabs>
              <w:adjustRightInd w:val="0"/>
              <w:jc w:val="center"/>
              <w:rPr>
                <w:rFonts w:ascii="Calibri" w:eastAsiaTheme="minorHAnsi" w:hAnsi="Calibri" w:cs="Calibri"/>
                <w:sz w:val="18"/>
                <w:szCs w:val="18"/>
              </w:rPr>
            </w:pPr>
          </w:p>
          <w:p w14:paraId="470B00B6" w14:textId="77777777" w:rsidR="00C216BC" w:rsidRDefault="00C216BC" w:rsidP="00C66C81">
            <w:pPr>
              <w:tabs>
                <w:tab w:val="left" w:pos="9923"/>
              </w:tabs>
              <w:adjustRightInd w:val="0"/>
              <w:jc w:val="center"/>
              <w:rPr>
                <w:rFonts w:ascii="Calibri" w:eastAsiaTheme="minorHAnsi" w:hAnsi="Calibri" w:cs="Calibri"/>
                <w:sz w:val="18"/>
                <w:szCs w:val="18"/>
              </w:rPr>
            </w:pPr>
          </w:p>
          <w:p w14:paraId="0C2718EB" w14:textId="77777777" w:rsidR="00C216BC" w:rsidRDefault="00C216BC" w:rsidP="00C66C81">
            <w:pPr>
              <w:tabs>
                <w:tab w:val="left" w:pos="9923"/>
              </w:tabs>
              <w:adjustRightInd w:val="0"/>
              <w:jc w:val="center"/>
              <w:rPr>
                <w:rFonts w:ascii="Calibri" w:eastAsiaTheme="minorHAnsi" w:hAnsi="Calibri" w:cs="Calibri"/>
                <w:sz w:val="18"/>
                <w:szCs w:val="18"/>
              </w:rPr>
            </w:pPr>
          </w:p>
          <w:p w14:paraId="52F397D5" w14:textId="77777777" w:rsidR="00C216BC" w:rsidRDefault="00C216BC" w:rsidP="00C66C81">
            <w:pPr>
              <w:tabs>
                <w:tab w:val="left" w:pos="9923"/>
              </w:tabs>
              <w:adjustRightInd w:val="0"/>
              <w:jc w:val="center"/>
              <w:rPr>
                <w:rFonts w:ascii="Calibri" w:eastAsiaTheme="minorHAnsi" w:hAnsi="Calibri" w:cs="Calibri"/>
                <w:sz w:val="18"/>
                <w:szCs w:val="18"/>
              </w:rPr>
            </w:pPr>
          </w:p>
          <w:p w14:paraId="6614A383" w14:textId="642FDAF4" w:rsidR="00C216BC" w:rsidRDefault="00C216BC" w:rsidP="00C66C81">
            <w:pPr>
              <w:tabs>
                <w:tab w:val="left" w:pos="9923"/>
              </w:tabs>
              <w:adjustRightInd w:val="0"/>
              <w:jc w:val="center"/>
              <w:rPr>
                <w:rFonts w:ascii="Calibri" w:eastAsiaTheme="minorHAnsi" w:hAnsi="Calibri" w:cs="Calibri"/>
                <w:sz w:val="18"/>
                <w:szCs w:val="18"/>
              </w:rPr>
            </w:pPr>
          </w:p>
          <w:p w14:paraId="1AEF9C42" w14:textId="754A4CBE" w:rsidR="0084090A" w:rsidRDefault="0084090A" w:rsidP="00C66C81">
            <w:pPr>
              <w:tabs>
                <w:tab w:val="left" w:pos="9923"/>
              </w:tabs>
              <w:adjustRightInd w:val="0"/>
              <w:jc w:val="center"/>
              <w:rPr>
                <w:rFonts w:ascii="Calibri" w:eastAsiaTheme="minorHAnsi" w:hAnsi="Calibri" w:cs="Calibri"/>
                <w:sz w:val="18"/>
                <w:szCs w:val="18"/>
              </w:rPr>
            </w:pPr>
          </w:p>
          <w:p w14:paraId="3E6EFAC7" w14:textId="4297718B" w:rsidR="0084090A" w:rsidRDefault="0084090A" w:rsidP="00C66C81">
            <w:pPr>
              <w:tabs>
                <w:tab w:val="left" w:pos="9923"/>
              </w:tabs>
              <w:adjustRightInd w:val="0"/>
              <w:jc w:val="center"/>
              <w:rPr>
                <w:rFonts w:ascii="Calibri" w:eastAsiaTheme="minorHAnsi" w:hAnsi="Calibri" w:cs="Calibri"/>
                <w:sz w:val="18"/>
                <w:szCs w:val="18"/>
              </w:rPr>
            </w:pPr>
          </w:p>
          <w:p w14:paraId="46EBC5C0" w14:textId="5E0E31F0" w:rsidR="0084090A" w:rsidRDefault="0084090A" w:rsidP="00C66C81">
            <w:pPr>
              <w:tabs>
                <w:tab w:val="left" w:pos="9923"/>
              </w:tabs>
              <w:adjustRightInd w:val="0"/>
              <w:jc w:val="center"/>
              <w:rPr>
                <w:rFonts w:ascii="Calibri" w:eastAsiaTheme="minorHAnsi" w:hAnsi="Calibri" w:cs="Calibri"/>
                <w:sz w:val="18"/>
                <w:szCs w:val="18"/>
              </w:rPr>
            </w:pPr>
          </w:p>
          <w:p w14:paraId="619EA033" w14:textId="1D74A077" w:rsidR="0084090A" w:rsidRDefault="0084090A" w:rsidP="00C66C81">
            <w:pPr>
              <w:tabs>
                <w:tab w:val="left" w:pos="9923"/>
              </w:tabs>
              <w:adjustRightInd w:val="0"/>
              <w:jc w:val="center"/>
              <w:rPr>
                <w:rFonts w:ascii="Calibri" w:eastAsiaTheme="minorHAnsi" w:hAnsi="Calibri" w:cs="Calibri"/>
                <w:sz w:val="18"/>
                <w:szCs w:val="18"/>
              </w:rPr>
            </w:pPr>
          </w:p>
          <w:p w14:paraId="1E3CCA34" w14:textId="1D25DF9F" w:rsidR="0084090A" w:rsidRDefault="0084090A" w:rsidP="00C66C81">
            <w:pPr>
              <w:tabs>
                <w:tab w:val="left" w:pos="9923"/>
              </w:tabs>
              <w:adjustRightInd w:val="0"/>
              <w:jc w:val="center"/>
              <w:rPr>
                <w:rFonts w:ascii="Calibri" w:eastAsiaTheme="minorHAnsi" w:hAnsi="Calibri" w:cs="Calibri"/>
                <w:sz w:val="18"/>
                <w:szCs w:val="18"/>
              </w:rPr>
            </w:pPr>
          </w:p>
          <w:p w14:paraId="5100891D" w14:textId="1C98F9C6" w:rsidR="0084090A" w:rsidRDefault="0084090A" w:rsidP="00C66C81">
            <w:pPr>
              <w:tabs>
                <w:tab w:val="left" w:pos="9923"/>
              </w:tabs>
              <w:adjustRightInd w:val="0"/>
              <w:jc w:val="center"/>
              <w:rPr>
                <w:rFonts w:ascii="Calibri" w:eastAsiaTheme="minorHAnsi" w:hAnsi="Calibri" w:cs="Calibri"/>
                <w:sz w:val="18"/>
                <w:szCs w:val="18"/>
              </w:rPr>
            </w:pPr>
          </w:p>
          <w:p w14:paraId="33B2EB69" w14:textId="71FDE3BF" w:rsidR="0084090A" w:rsidRDefault="0084090A" w:rsidP="00C66C81">
            <w:pPr>
              <w:tabs>
                <w:tab w:val="left" w:pos="9923"/>
              </w:tabs>
              <w:adjustRightInd w:val="0"/>
              <w:jc w:val="center"/>
              <w:rPr>
                <w:rFonts w:ascii="Calibri" w:eastAsiaTheme="minorHAnsi" w:hAnsi="Calibri" w:cs="Calibri"/>
                <w:sz w:val="18"/>
                <w:szCs w:val="18"/>
              </w:rPr>
            </w:pPr>
          </w:p>
          <w:p w14:paraId="341716F7" w14:textId="74D8CFE1" w:rsidR="0084090A" w:rsidRDefault="0084090A" w:rsidP="00C66C81">
            <w:pPr>
              <w:tabs>
                <w:tab w:val="left" w:pos="9923"/>
              </w:tabs>
              <w:adjustRightInd w:val="0"/>
              <w:jc w:val="center"/>
              <w:rPr>
                <w:rFonts w:ascii="Calibri" w:eastAsiaTheme="minorHAnsi" w:hAnsi="Calibri" w:cs="Calibri"/>
                <w:sz w:val="18"/>
                <w:szCs w:val="18"/>
              </w:rPr>
            </w:pPr>
          </w:p>
          <w:p w14:paraId="3CABD5E3" w14:textId="273935B7" w:rsidR="0084090A" w:rsidRDefault="0084090A" w:rsidP="00C66C81">
            <w:pPr>
              <w:tabs>
                <w:tab w:val="left" w:pos="9923"/>
              </w:tabs>
              <w:adjustRightInd w:val="0"/>
              <w:jc w:val="center"/>
              <w:rPr>
                <w:rFonts w:ascii="Calibri" w:eastAsiaTheme="minorHAnsi" w:hAnsi="Calibri" w:cs="Calibri"/>
                <w:sz w:val="18"/>
                <w:szCs w:val="18"/>
              </w:rPr>
            </w:pPr>
          </w:p>
          <w:p w14:paraId="58CE758F" w14:textId="0380E51D" w:rsidR="0084090A" w:rsidRDefault="0084090A" w:rsidP="00C66C81">
            <w:pPr>
              <w:tabs>
                <w:tab w:val="left" w:pos="9923"/>
              </w:tabs>
              <w:adjustRightInd w:val="0"/>
              <w:jc w:val="center"/>
              <w:rPr>
                <w:rFonts w:ascii="Calibri" w:eastAsiaTheme="minorHAnsi" w:hAnsi="Calibri" w:cs="Calibri"/>
                <w:sz w:val="18"/>
                <w:szCs w:val="18"/>
              </w:rPr>
            </w:pPr>
          </w:p>
          <w:p w14:paraId="02E24E2C" w14:textId="77777777" w:rsidR="0084090A" w:rsidRDefault="0084090A" w:rsidP="00C66C81">
            <w:pPr>
              <w:tabs>
                <w:tab w:val="left" w:pos="9923"/>
              </w:tabs>
              <w:adjustRightInd w:val="0"/>
              <w:jc w:val="center"/>
              <w:rPr>
                <w:rFonts w:ascii="Calibri" w:eastAsiaTheme="minorHAnsi" w:hAnsi="Calibri" w:cs="Calibri"/>
                <w:sz w:val="18"/>
                <w:szCs w:val="18"/>
              </w:rPr>
            </w:pPr>
          </w:p>
          <w:p w14:paraId="40D1D053" w14:textId="77777777" w:rsidR="00C216BC" w:rsidRDefault="00C216BC" w:rsidP="00C66C81">
            <w:pPr>
              <w:tabs>
                <w:tab w:val="left" w:pos="9923"/>
              </w:tabs>
              <w:adjustRightInd w:val="0"/>
              <w:jc w:val="center"/>
              <w:rPr>
                <w:rFonts w:ascii="Calibri" w:eastAsiaTheme="minorHAnsi" w:hAnsi="Calibri" w:cs="Calibri"/>
                <w:sz w:val="18"/>
                <w:szCs w:val="18"/>
              </w:rPr>
            </w:pPr>
          </w:p>
          <w:p w14:paraId="4C31E408" w14:textId="77777777" w:rsidR="00C216BC" w:rsidRDefault="00C216BC" w:rsidP="00C66C81">
            <w:pPr>
              <w:tabs>
                <w:tab w:val="left" w:pos="9923"/>
              </w:tabs>
              <w:adjustRightInd w:val="0"/>
              <w:jc w:val="center"/>
              <w:rPr>
                <w:rFonts w:ascii="Calibri" w:eastAsiaTheme="minorHAnsi" w:hAnsi="Calibri" w:cs="Calibri"/>
                <w:sz w:val="18"/>
                <w:szCs w:val="18"/>
              </w:rPr>
            </w:pPr>
          </w:p>
          <w:p w14:paraId="3105E59E" w14:textId="77777777" w:rsidR="00C216BC" w:rsidRDefault="00C216BC" w:rsidP="00C66C81">
            <w:pPr>
              <w:tabs>
                <w:tab w:val="left" w:pos="9923"/>
              </w:tabs>
              <w:adjustRightInd w:val="0"/>
              <w:jc w:val="center"/>
              <w:rPr>
                <w:rFonts w:ascii="Calibri" w:eastAsiaTheme="minorHAnsi" w:hAnsi="Calibri" w:cs="Calibri"/>
                <w:sz w:val="18"/>
                <w:szCs w:val="18"/>
              </w:rPr>
            </w:pPr>
          </w:p>
          <w:p w14:paraId="4A46A8A7" w14:textId="77777777" w:rsidR="00C216BC" w:rsidRDefault="00C216BC" w:rsidP="00C66C81">
            <w:pPr>
              <w:tabs>
                <w:tab w:val="left" w:pos="9923"/>
              </w:tabs>
              <w:adjustRightInd w:val="0"/>
              <w:jc w:val="center"/>
              <w:rPr>
                <w:rFonts w:ascii="Calibri" w:eastAsiaTheme="minorHAnsi" w:hAnsi="Calibri" w:cs="Calibri"/>
                <w:sz w:val="18"/>
                <w:szCs w:val="18"/>
              </w:rPr>
            </w:pPr>
          </w:p>
          <w:p w14:paraId="13C0E8BC" w14:textId="77777777" w:rsidR="00C216BC" w:rsidRDefault="00C216BC" w:rsidP="00C66C81">
            <w:pPr>
              <w:tabs>
                <w:tab w:val="left" w:pos="9923"/>
              </w:tabs>
              <w:adjustRightInd w:val="0"/>
              <w:jc w:val="center"/>
              <w:rPr>
                <w:rFonts w:ascii="Calibri" w:eastAsiaTheme="minorHAnsi" w:hAnsi="Calibri" w:cs="Calibri"/>
                <w:color w:val="007F64"/>
                <w:sz w:val="24"/>
              </w:rPr>
            </w:pPr>
            <w:r>
              <w:rPr>
                <w:rFonts w:ascii="Calibri" w:eastAsiaTheme="minorHAnsi" w:hAnsi="Calibri" w:cs="Calibri"/>
                <w:sz w:val="18"/>
                <w:szCs w:val="18"/>
              </w:rPr>
              <w:t>6 Diárias</w:t>
            </w:r>
          </w:p>
        </w:tc>
        <w:tc>
          <w:tcPr>
            <w:tcW w:w="1418" w:type="dxa"/>
            <w:tcBorders>
              <w:top w:val="single" w:sz="6" w:space="0" w:color="007F64"/>
              <w:left w:val="single" w:sz="6" w:space="0" w:color="007F64"/>
              <w:bottom w:val="single" w:sz="6" w:space="0" w:color="007F64"/>
              <w:right w:val="single" w:sz="6" w:space="0" w:color="007F64"/>
            </w:tcBorders>
          </w:tcPr>
          <w:p w14:paraId="6AAD3482" w14:textId="77777777" w:rsidR="00C216BC" w:rsidRDefault="00C216BC" w:rsidP="00C66C81">
            <w:pPr>
              <w:tabs>
                <w:tab w:val="left" w:pos="9923"/>
              </w:tabs>
              <w:adjustRightInd w:val="0"/>
              <w:rPr>
                <w:rFonts w:ascii="Calibri" w:eastAsiaTheme="minorHAnsi" w:hAnsi="Calibri" w:cs="Calibri"/>
                <w:sz w:val="18"/>
                <w:szCs w:val="18"/>
              </w:rPr>
            </w:pPr>
          </w:p>
          <w:p w14:paraId="11C4529F" w14:textId="77777777" w:rsidR="00C216BC" w:rsidRDefault="00C216BC" w:rsidP="00C66C81">
            <w:pPr>
              <w:tabs>
                <w:tab w:val="left" w:pos="9923"/>
              </w:tabs>
              <w:adjustRightInd w:val="0"/>
              <w:rPr>
                <w:rFonts w:ascii="Calibri" w:eastAsiaTheme="minorHAnsi" w:hAnsi="Calibri" w:cs="Calibri"/>
                <w:sz w:val="18"/>
                <w:szCs w:val="18"/>
              </w:rPr>
            </w:pPr>
          </w:p>
          <w:p w14:paraId="33A246C0" w14:textId="77777777" w:rsidR="00C216BC" w:rsidRDefault="00C216BC" w:rsidP="00C66C81">
            <w:pPr>
              <w:tabs>
                <w:tab w:val="left" w:pos="9923"/>
              </w:tabs>
              <w:adjustRightInd w:val="0"/>
              <w:rPr>
                <w:rFonts w:ascii="Calibri" w:eastAsiaTheme="minorHAnsi" w:hAnsi="Calibri" w:cs="Calibri"/>
                <w:sz w:val="18"/>
                <w:szCs w:val="18"/>
              </w:rPr>
            </w:pPr>
          </w:p>
          <w:p w14:paraId="7380F4EF" w14:textId="77777777" w:rsidR="00C216BC" w:rsidRDefault="00C216BC" w:rsidP="00C66C81">
            <w:pPr>
              <w:tabs>
                <w:tab w:val="left" w:pos="9923"/>
              </w:tabs>
              <w:adjustRightInd w:val="0"/>
              <w:rPr>
                <w:rFonts w:ascii="Calibri" w:eastAsiaTheme="minorHAnsi" w:hAnsi="Calibri" w:cs="Calibri"/>
                <w:sz w:val="18"/>
                <w:szCs w:val="18"/>
              </w:rPr>
            </w:pPr>
          </w:p>
          <w:p w14:paraId="35417614" w14:textId="77777777" w:rsidR="00C216BC" w:rsidRDefault="00C216BC" w:rsidP="00C66C81">
            <w:pPr>
              <w:tabs>
                <w:tab w:val="left" w:pos="9923"/>
              </w:tabs>
              <w:adjustRightInd w:val="0"/>
              <w:rPr>
                <w:rFonts w:ascii="Calibri" w:eastAsiaTheme="minorHAnsi" w:hAnsi="Calibri" w:cs="Calibri"/>
                <w:sz w:val="18"/>
                <w:szCs w:val="18"/>
              </w:rPr>
            </w:pPr>
          </w:p>
          <w:p w14:paraId="2B5B9D7B" w14:textId="77777777" w:rsidR="00C216BC" w:rsidRDefault="00C216BC" w:rsidP="00C66C81">
            <w:pPr>
              <w:tabs>
                <w:tab w:val="left" w:pos="9923"/>
              </w:tabs>
              <w:adjustRightInd w:val="0"/>
              <w:rPr>
                <w:rFonts w:ascii="Calibri" w:eastAsiaTheme="minorHAnsi" w:hAnsi="Calibri" w:cs="Calibri"/>
                <w:sz w:val="18"/>
                <w:szCs w:val="18"/>
              </w:rPr>
            </w:pPr>
          </w:p>
          <w:p w14:paraId="74B544B5" w14:textId="77777777" w:rsidR="00C216BC" w:rsidRDefault="00C216BC" w:rsidP="00C66C81">
            <w:pPr>
              <w:tabs>
                <w:tab w:val="left" w:pos="9923"/>
              </w:tabs>
              <w:adjustRightInd w:val="0"/>
              <w:rPr>
                <w:rFonts w:ascii="Calibri" w:eastAsiaTheme="minorHAnsi" w:hAnsi="Calibri" w:cs="Calibri"/>
                <w:sz w:val="18"/>
                <w:szCs w:val="18"/>
              </w:rPr>
            </w:pPr>
          </w:p>
          <w:p w14:paraId="6919C977" w14:textId="77777777" w:rsidR="00C216BC" w:rsidRDefault="00C216BC" w:rsidP="00C66C81">
            <w:pPr>
              <w:tabs>
                <w:tab w:val="left" w:pos="9923"/>
              </w:tabs>
              <w:adjustRightInd w:val="0"/>
              <w:rPr>
                <w:rFonts w:ascii="Calibri" w:eastAsiaTheme="minorHAnsi" w:hAnsi="Calibri" w:cs="Calibri"/>
                <w:sz w:val="18"/>
                <w:szCs w:val="18"/>
              </w:rPr>
            </w:pPr>
          </w:p>
          <w:p w14:paraId="1D52C1DC" w14:textId="77777777" w:rsidR="00C216BC" w:rsidRDefault="00C216BC" w:rsidP="00C66C81">
            <w:pPr>
              <w:tabs>
                <w:tab w:val="left" w:pos="9923"/>
              </w:tabs>
              <w:adjustRightInd w:val="0"/>
              <w:rPr>
                <w:rFonts w:ascii="Calibri" w:eastAsiaTheme="minorHAnsi" w:hAnsi="Calibri" w:cs="Calibri"/>
                <w:sz w:val="18"/>
                <w:szCs w:val="18"/>
              </w:rPr>
            </w:pPr>
          </w:p>
          <w:p w14:paraId="0AE3D06B" w14:textId="77777777" w:rsidR="00C216BC" w:rsidRDefault="00C216BC" w:rsidP="00C66C81">
            <w:pPr>
              <w:tabs>
                <w:tab w:val="left" w:pos="9923"/>
              </w:tabs>
              <w:adjustRightInd w:val="0"/>
              <w:rPr>
                <w:rFonts w:ascii="Calibri" w:eastAsiaTheme="minorHAnsi" w:hAnsi="Calibri" w:cs="Calibri"/>
                <w:sz w:val="18"/>
                <w:szCs w:val="18"/>
              </w:rPr>
            </w:pPr>
          </w:p>
          <w:p w14:paraId="60BF54E3" w14:textId="3EDDB025" w:rsidR="00C216BC" w:rsidRDefault="00C216BC" w:rsidP="00C66C81">
            <w:pPr>
              <w:tabs>
                <w:tab w:val="left" w:pos="9923"/>
              </w:tabs>
              <w:adjustRightInd w:val="0"/>
              <w:rPr>
                <w:rFonts w:ascii="Calibri" w:eastAsiaTheme="minorHAnsi" w:hAnsi="Calibri" w:cs="Calibri"/>
                <w:sz w:val="18"/>
                <w:szCs w:val="18"/>
              </w:rPr>
            </w:pPr>
          </w:p>
          <w:p w14:paraId="59BB6431" w14:textId="04FF9A19" w:rsidR="0084090A" w:rsidRDefault="0084090A" w:rsidP="00C66C81">
            <w:pPr>
              <w:tabs>
                <w:tab w:val="left" w:pos="9923"/>
              </w:tabs>
              <w:adjustRightInd w:val="0"/>
              <w:rPr>
                <w:rFonts w:ascii="Calibri" w:eastAsiaTheme="minorHAnsi" w:hAnsi="Calibri" w:cs="Calibri"/>
                <w:sz w:val="18"/>
                <w:szCs w:val="18"/>
              </w:rPr>
            </w:pPr>
          </w:p>
          <w:p w14:paraId="5CC772F1" w14:textId="6A917ACA" w:rsidR="0084090A" w:rsidRDefault="0084090A" w:rsidP="00C66C81">
            <w:pPr>
              <w:tabs>
                <w:tab w:val="left" w:pos="9923"/>
              </w:tabs>
              <w:adjustRightInd w:val="0"/>
              <w:rPr>
                <w:rFonts w:ascii="Calibri" w:eastAsiaTheme="minorHAnsi" w:hAnsi="Calibri" w:cs="Calibri"/>
                <w:sz w:val="18"/>
                <w:szCs w:val="18"/>
              </w:rPr>
            </w:pPr>
          </w:p>
          <w:p w14:paraId="6A207F28" w14:textId="7BBB1152" w:rsidR="0084090A" w:rsidRDefault="0084090A" w:rsidP="00C66C81">
            <w:pPr>
              <w:tabs>
                <w:tab w:val="left" w:pos="9923"/>
              </w:tabs>
              <w:adjustRightInd w:val="0"/>
              <w:rPr>
                <w:rFonts w:ascii="Calibri" w:eastAsiaTheme="minorHAnsi" w:hAnsi="Calibri" w:cs="Calibri"/>
                <w:sz w:val="18"/>
                <w:szCs w:val="18"/>
              </w:rPr>
            </w:pPr>
          </w:p>
          <w:p w14:paraId="5294774A" w14:textId="24B13F81" w:rsidR="0084090A" w:rsidRDefault="0084090A" w:rsidP="00C66C81">
            <w:pPr>
              <w:tabs>
                <w:tab w:val="left" w:pos="9923"/>
              </w:tabs>
              <w:adjustRightInd w:val="0"/>
              <w:rPr>
                <w:rFonts w:ascii="Calibri" w:eastAsiaTheme="minorHAnsi" w:hAnsi="Calibri" w:cs="Calibri"/>
                <w:sz w:val="18"/>
                <w:szCs w:val="18"/>
              </w:rPr>
            </w:pPr>
          </w:p>
          <w:p w14:paraId="3EDE07BD" w14:textId="66DBA943" w:rsidR="0084090A" w:rsidRDefault="0084090A" w:rsidP="00C66C81">
            <w:pPr>
              <w:tabs>
                <w:tab w:val="left" w:pos="9923"/>
              </w:tabs>
              <w:adjustRightInd w:val="0"/>
              <w:rPr>
                <w:rFonts w:ascii="Calibri" w:eastAsiaTheme="minorHAnsi" w:hAnsi="Calibri" w:cs="Calibri"/>
                <w:sz w:val="18"/>
                <w:szCs w:val="18"/>
              </w:rPr>
            </w:pPr>
          </w:p>
          <w:p w14:paraId="13F953BF" w14:textId="5F0E8925" w:rsidR="0084090A" w:rsidRDefault="0084090A" w:rsidP="00C66C81">
            <w:pPr>
              <w:tabs>
                <w:tab w:val="left" w:pos="9923"/>
              </w:tabs>
              <w:adjustRightInd w:val="0"/>
              <w:rPr>
                <w:rFonts w:ascii="Calibri" w:eastAsiaTheme="minorHAnsi" w:hAnsi="Calibri" w:cs="Calibri"/>
                <w:sz w:val="18"/>
                <w:szCs w:val="18"/>
              </w:rPr>
            </w:pPr>
          </w:p>
          <w:p w14:paraId="4BB04A93" w14:textId="4529C617" w:rsidR="0084090A" w:rsidRDefault="0084090A" w:rsidP="00C66C81">
            <w:pPr>
              <w:tabs>
                <w:tab w:val="left" w:pos="9923"/>
              </w:tabs>
              <w:adjustRightInd w:val="0"/>
              <w:rPr>
                <w:rFonts w:ascii="Calibri" w:eastAsiaTheme="minorHAnsi" w:hAnsi="Calibri" w:cs="Calibri"/>
                <w:sz w:val="18"/>
                <w:szCs w:val="18"/>
              </w:rPr>
            </w:pPr>
          </w:p>
          <w:p w14:paraId="6EA12E47" w14:textId="38795666" w:rsidR="0084090A" w:rsidRDefault="0084090A" w:rsidP="00C66C81">
            <w:pPr>
              <w:tabs>
                <w:tab w:val="left" w:pos="9923"/>
              </w:tabs>
              <w:adjustRightInd w:val="0"/>
              <w:rPr>
                <w:rFonts w:ascii="Calibri" w:eastAsiaTheme="minorHAnsi" w:hAnsi="Calibri" w:cs="Calibri"/>
                <w:sz w:val="18"/>
                <w:szCs w:val="18"/>
              </w:rPr>
            </w:pPr>
          </w:p>
          <w:p w14:paraId="21F46398" w14:textId="379D7E35" w:rsidR="0084090A" w:rsidRDefault="0084090A" w:rsidP="00C66C81">
            <w:pPr>
              <w:tabs>
                <w:tab w:val="left" w:pos="9923"/>
              </w:tabs>
              <w:adjustRightInd w:val="0"/>
              <w:rPr>
                <w:rFonts w:ascii="Calibri" w:eastAsiaTheme="minorHAnsi" w:hAnsi="Calibri" w:cs="Calibri"/>
                <w:sz w:val="18"/>
                <w:szCs w:val="18"/>
              </w:rPr>
            </w:pPr>
          </w:p>
          <w:p w14:paraId="2FFF95BD" w14:textId="7B204F5E" w:rsidR="0084090A" w:rsidRDefault="0084090A" w:rsidP="00C66C81">
            <w:pPr>
              <w:tabs>
                <w:tab w:val="left" w:pos="9923"/>
              </w:tabs>
              <w:adjustRightInd w:val="0"/>
              <w:rPr>
                <w:rFonts w:ascii="Calibri" w:eastAsiaTheme="minorHAnsi" w:hAnsi="Calibri" w:cs="Calibri"/>
                <w:sz w:val="18"/>
                <w:szCs w:val="18"/>
              </w:rPr>
            </w:pPr>
          </w:p>
          <w:p w14:paraId="2191D5F1" w14:textId="77777777" w:rsidR="0084090A" w:rsidRDefault="0084090A" w:rsidP="00C66C81">
            <w:pPr>
              <w:tabs>
                <w:tab w:val="left" w:pos="9923"/>
              </w:tabs>
              <w:adjustRightInd w:val="0"/>
              <w:rPr>
                <w:rFonts w:ascii="Calibri" w:eastAsiaTheme="minorHAnsi" w:hAnsi="Calibri" w:cs="Calibri"/>
                <w:sz w:val="18"/>
                <w:szCs w:val="18"/>
              </w:rPr>
            </w:pPr>
          </w:p>
          <w:p w14:paraId="27287543" w14:textId="77777777" w:rsidR="00C216BC" w:rsidRDefault="00C216BC" w:rsidP="00C66C81">
            <w:pPr>
              <w:tabs>
                <w:tab w:val="left" w:pos="9923"/>
              </w:tabs>
              <w:adjustRightInd w:val="0"/>
              <w:rPr>
                <w:rFonts w:ascii="Calibri" w:eastAsiaTheme="minorHAnsi" w:hAnsi="Calibri" w:cs="Calibri"/>
                <w:sz w:val="18"/>
                <w:szCs w:val="18"/>
              </w:rPr>
            </w:pPr>
          </w:p>
          <w:p w14:paraId="56275B4A" w14:textId="77777777" w:rsidR="00C216BC" w:rsidRDefault="00C216BC" w:rsidP="00C66C81">
            <w:pPr>
              <w:tabs>
                <w:tab w:val="left" w:pos="9923"/>
              </w:tabs>
              <w:adjustRightInd w:val="0"/>
              <w:rPr>
                <w:rFonts w:ascii="Calibri" w:eastAsiaTheme="minorHAnsi" w:hAnsi="Calibri" w:cs="Calibri"/>
                <w:sz w:val="18"/>
                <w:szCs w:val="18"/>
              </w:rPr>
            </w:pPr>
          </w:p>
          <w:p w14:paraId="3EE5F874" w14:textId="77777777" w:rsidR="00C216BC" w:rsidRDefault="00C216BC" w:rsidP="00C66C81">
            <w:pPr>
              <w:tabs>
                <w:tab w:val="left" w:pos="9923"/>
              </w:tabs>
              <w:adjustRightInd w:val="0"/>
              <w:rPr>
                <w:rFonts w:ascii="Calibri" w:eastAsiaTheme="minorHAnsi" w:hAnsi="Calibri" w:cs="Calibri"/>
                <w:sz w:val="18"/>
                <w:szCs w:val="18"/>
              </w:rPr>
            </w:pPr>
          </w:p>
          <w:p w14:paraId="17795A6D" w14:textId="77777777" w:rsidR="00C216BC" w:rsidRDefault="00C216BC" w:rsidP="00C66C81">
            <w:pPr>
              <w:tabs>
                <w:tab w:val="left" w:pos="9923"/>
              </w:tabs>
              <w:adjustRightInd w:val="0"/>
              <w:rPr>
                <w:rFonts w:ascii="Calibri" w:eastAsiaTheme="minorHAnsi" w:hAnsi="Calibri" w:cs="Calibri"/>
                <w:sz w:val="18"/>
                <w:szCs w:val="18"/>
              </w:rPr>
            </w:pPr>
            <w:r>
              <w:rPr>
                <w:rFonts w:ascii="Calibri" w:eastAsiaTheme="minorHAnsi" w:hAnsi="Calibri" w:cs="Calibri"/>
                <w:sz w:val="18"/>
                <w:szCs w:val="18"/>
              </w:rPr>
              <w:t>R$ 3.974,33</w:t>
            </w:r>
          </w:p>
        </w:tc>
        <w:tc>
          <w:tcPr>
            <w:tcW w:w="1298" w:type="dxa"/>
            <w:tcBorders>
              <w:top w:val="single" w:sz="6" w:space="0" w:color="007F64"/>
              <w:left w:val="single" w:sz="6" w:space="0" w:color="007F64"/>
              <w:bottom w:val="single" w:sz="6" w:space="0" w:color="007F64"/>
              <w:right w:val="single" w:sz="6" w:space="0" w:color="007F64"/>
            </w:tcBorders>
          </w:tcPr>
          <w:p w14:paraId="258ECABC" w14:textId="77777777" w:rsidR="00C216BC" w:rsidRDefault="00C216BC" w:rsidP="00C66C81">
            <w:pPr>
              <w:tabs>
                <w:tab w:val="left" w:pos="9923"/>
              </w:tabs>
              <w:rPr>
                <w:rFonts w:ascii="Calibri" w:eastAsiaTheme="minorHAnsi" w:hAnsi="Calibri" w:cs="Calibri"/>
                <w:sz w:val="18"/>
                <w:szCs w:val="18"/>
              </w:rPr>
            </w:pPr>
          </w:p>
          <w:p w14:paraId="72045E8B" w14:textId="77777777" w:rsidR="00C216BC" w:rsidRDefault="00C216BC" w:rsidP="00C66C81">
            <w:pPr>
              <w:tabs>
                <w:tab w:val="left" w:pos="9923"/>
              </w:tabs>
              <w:rPr>
                <w:rFonts w:ascii="Calibri" w:eastAsiaTheme="minorHAnsi" w:hAnsi="Calibri" w:cs="Calibri"/>
                <w:sz w:val="18"/>
                <w:szCs w:val="18"/>
              </w:rPr>
            </w:pPr>
          </w:p>
          <w:p w14:paraId="2CABE8F1" w14:textId="77777777" w:rsidR="00C216BC" w:rsidRDefault="00C216BC" w:rsidP="00C66C81">
            <w:pPr>
              <w:tabs>
                <w:tab w:val="left" w:pos="9923"/>
              </w:tabs>
              <w:rPr>
                <w:rFonts w:ascii="Calibri" w:eastAsiaTheme="minorHAnsi" w:hAnsi="Calibri" w:cs="Calibri"/>
                <w:sz w:val="18"/>
                <w:szCs w:val="18"/>
              </w:rPr>
            </w:pPr>
          </w:p>
          <w:p w14:paraId="5A14357F" w14:textId="77777777" w:rsidR="00C216BC" w:rsidRDefault="00C216BC" w:rsidP="00C66C81">
            <w:pPr>
              <w:tabs>
                <w:tab w:val="left" w:pos="9923"/>
              </w:tabs>
              <w:rPr>
                <w:rFonts w:ascii="Calibri" w:eastAsiaTheme="minorHAnsi" w:hAnsi="Calibri" w:cs="Calibri"/>
                <w:sz w:val="18"/>
                <w:szCs w:val="18"/>
              </w:rPr>
            </w:pPr>
          </w:p>
          <w:p w14:paraId="54554212" w14:textId="77777777" w:rsidR="00C216BC" w:rsidRDefault="00C216BC" w:rsidP="00C66C81">
            <w:pPr>
              <w:tabs>
                <w:tab w:val="left" w:pos="9923"/>
              </w:tabs>
              <w:rPr>
                <w:rFonts w:ascii="Calibri" w:eastAsiaTheme="minorHAnsi" w:hAnsi="Calibri" w:cs="Calibri"/>
                <w:sz w:val="18"/>
                <w:szCs w:val="18"/>
              </w:rPr>
            </w:pPr>
          </w:p>
          <w:p w14:paraId="65D48CD2" w14:textId="77777777" w:rsidR="00C216BC" w:rsidRDefault="00C216BC" w:rsidP="00C66C81">
            <w:pPr>
              <w:tabs>
                <w:tab w:val="left" w:pos="9923"/>
              </w:tabs>
              <w:rPr>
                <w:rFonts w:ascii="Calibri" w:eastAsiaTheme="minorHAnsi" w:hAnsi="Calibri" w:cs="Calibri"/>
                <w:sz w:val="18"/>
                <w:szCs w:val="18"/>
              </w:rPr>
            </w:pPr>
          </w:p>
          <w:p w14:paraId="262B3DCA" w14:textId="77777777" w:rsidR="00C216BC" w:rsidRDefault="00C216BC" w:rsidP="00C66C81">
            <w:pPr>
              <w:tabs>
                <w:tab w:val="left" w:pos="9923"/>
              </w:tabs>
              <w:rPr>
                <w:rFonts w:ascii="Calibri" w:eastAsiaTheme="minorHAnsi" w:hAnsi="Calibri" w:cs="Calibri"/>
                <w:sz w:val="18"/>
                <w:szCs w:val="18"/>
              </w:rPr>
            </w:pPr>
          </w:p>
          <w:p w14:paraId="63EE3EA1" w14:textId="77777777" w:rsidR="00C216BC" w:rsidRDefault="00C216BC" w:rsidP="00C66C81">
            <w:pPr>
              <w:tabs>
                <w:tab w:val="left" w:pos="9923"/>
              </w:tabs>
              <w:rPr>
                <w:rFonts w:ascii="Calibri" w:eastAsiaTheme="minorHAnsi" w:hAnsi="Calibri" w:cs="Calibri"/>
                <w:sz w:val="18"/>
                <w:szCs w:val="18"/>
              </w:rPr>
            </w:pPr>
          </w:p>
          <w:p w14:paraId="45E594EF" w14:textId="77777777" w:rsidR="00C216BC" w:rsidRDefault="00C216BC" w:rsidP="00C66C81">
            <w:pPr>
              <w:tabs>
                <w:tab w:val="left" w:pos="9923"/>
              </w:tabs>
              <w:rPr>
                <w:rFonts w:ascii="Calibri" w:eastAsiaTheme="minorHAnsi" w:hAnsi="Calibri" w:cs="Calibri"/>
                <w:sz w:val="18"/>
                <w:szCs w:val="18"/>
              </w:rPr>
            </w:pPr>
          </w:p>
          <w:p w14:paraId="138F64A0" w14:textId="77777777" w:rsidR="00C216BC" w:rsidRDefault="00C216BC" w:rsidP="00C66C81">
            <w:pPr>
              <w:tabs>
                <w:tab w:val="left" w:pos="9923"/>
              </w:tabs>
              <w:rPr>
                <w:rFonts w:ascii="Calibri" w:eastAsiaTheme="minorHAnsi" w:hAnsi="Calibri" w:cs="Calibri"/>
                <w:sz w:val="18"/>
                <w:szCs w:val="18"/>
              </w:rPr>
            </w:pPr>
          </w:p>
          <w:p w14:paraId="7F1412C1" w14:textId="77777777" w:rsidR="00C216BC" w:rsidRDefault="00C216BC" w:rsidP="00C66C81">
            <w:pPr>
              <w:tabs>
                <w:tab w:val="left" w:pos="9923"/>
              </w:tabs>
              <w:rPr>
                <w:rFonts w:ascii="Calibri" w:eastAsiaTheme="minorHAnsi" w:hAnsi="Calibri" w:cs="Calibri"/>
                <w:sz w:val="18"/>
                <w:szCs w:val="18"/>
              </w:rPr>
            </w:pPr>
          </w:p>
          <w:p w14:paraId="40208500" w14:textId="72C93DB6" w:rsidR="00C216BC" w:rsidRDefault="00C216BC" w:rsidP="00C66C81">
            <w:pPr>
              <w:tabs>
                <w:tab w:val="left" w:pos="9923"/>
              </w:tabs>
              <w:rPr>
                <w:rFonts w:ascii="Calibri" w:eastAsiaTheme="minorHAnsi" w:hAnsi="Calibri" w:cs="Calibri"/>
                <w:sz w:val="18"/>
                <w:szCs w:val="18"/>
              </w:rPr>
            </w:pPr>
          </w:p>
          <w:p w14:paraId="2D51740B" w14:textId="28DD8677" w:rsidR="0084090A" w:rsidRDefault="0084090A" w:rsidP="00C66C81">
            <w:pPr>
              <w:tabs>
                <w:tab w:val="left" w:pos="9923"/>
              </w:tabs>
              <w:rPr>
                <w:rFonts w:ascii="Calibri" w:eastAsiaTheme="minorHAnsi" w:hAnsi="Calibri" w:cs="Calibri"/>
                <w:sz w:val="18"/>
                <w:szCs w:val="18"/>
              </w:rPr>
            </w:pPr>
          </w:p>
          <w:p w14:paraId="557C4D1C" w14:textId="1CA708C3" w:rsidR="0084090A" w:rsidRDefault="0084090A" w:rsidP="00C66C81">
            <w:pPr>
              <w:tabs>
                <w:tab w:val="left" w:pos="9923"/>
              </w:tabs>
              <w:rPr>
                <w:rFonts w:ascii="Calibri" w:eastAsiaTheme="minorHAnsi" w:hAnsi="Calibri" w:cs="Calibri"/>
                <w:sz w:val="18"/>
                <w:szCs w:val="18"/>
              </w:rPr>
            </w:pPr>
          </w:p>
          <w:p w14:paraId="4F07CF4B" w14:textId="79A861C2" w:rsidR="0084090A" w:rsidRDefault="0084090A" w:rsidP="00C66C81">
            <w:pPr>
              <w:tabs>
                <w:tab w:val="left" w:pos="9923"/>
              </w:tabs>
              <w:rPr>
                <w:rFonts w:ascii="Calibri" w:eastAsiaTheme="minorHAnsi" w:hAnsi="Calibri" w:cs="Calibri"/>
                <w:sz w:val="18"/>
                <w:szCs w:val="18"/>
              </w:rPr>
            </w:pPr>
          </w:p>
          <w:p w14:paraId="4BBB56CC" w14:textId="6CFDABBF" w:rsidR="0084090A" w:rsidRDefault="0084090A" w:rsidP="00C66C81">
            <w:pPr>
              <w:tabs>
                <w:tab w:val="left" w:pos="9923"/>
              </w:tabs>
              <w:rPr>
                <w:rFonts w:ascii="Calibri" w:eastAsiaTheme="minorHAnsi" w:hAnsi="Calibri" w:cs="Calibri"/>
                <w:sz w:val="18"/>
                <w:szCs w:val="18"/>
              </w:rPr>
            </w:pPr>
          </w:p>
          <w:p w14:paraId="5AB29DD8" w14:textId="115E5132" w:rsidR="0084090A" w:rsidRDefault="0084090A" w:rsidP="00C66C81">
            <w:pPr>
              <w:tabs>
                <w:tab w:val="left" w:pos="9923"/>
              </w:tabs>
              <w:rPr>
                <w:rFonts w:ascii="Calibri" w:eastAsiaTheme="minorHAnsi" w:hAnsi="Calibri" w:cs="Calibri"/>
                <w:sz w:val="18"/>
                <w:szCs w:val="18"/>
              </w:rPr>
            </w:pPr>
          </w:p>
          <w:p w14:paraId="6A5DA9F4" w14:textId="264DD7B9" w:rsidR="0084090A" w:rsidRDefault="0084090A" w:rsidP="00C66C81">
            <w:pPr>
              <w:tabs>
                <w:tab w:val="left" w:pos="9923"/>
              </w:tabs>
              <w:rPr>
                <w:rFonts w:ascii="Calibri" w:eastAsiaTheme="minorHAnsi" w:hAnsi="Calibri" w:cs="Calibri"/>
                <w:sz w:val="18"/>
                <w:szCs w:val="18"/>
              </w:rPr>
            </w:pPr>
          </w:p>
          <w:p w14:paraId="1359A522" w14:textId="7120C36B" w:rsidR="0084090A" w:rsidRDefault="0084090A" w:rsidP="00C66C81">
            <w:pPr>
              <w:tabs>
                <w:tab w:val="left" w:pos="9923"/>
              </w:tabs>
              <w:rPr>
                <w:rFonts w:ascii="Calibri" w:eastAsiaTheme="minorHAnsi" w:hAnsi="Calibri" w:cs="Calibri"/>
                <w:sz w:val="18"/>
                <w:szCs w:val="18"/>
              </w:rPr>
            </w:pPr>
          </w:p>
          <w:p w14:paraId="10F5D74F" w14:textId="4251B9DB" w:rsidR="0084090A" w:rsidRDefault="0084090A" w:rsidP="00C66C81">
            <w:pPr>
              <w:tabs>
                <w:tab w:val="left" w:pos="9923"/>
              </w:tabs>
              <w:rPr>
                <w:rFonts w:ascii="Calibri" w:eastAsiaTheme="minorHAnsi" w:hAnsi="Calibri" w:cs="Calibri"/>
                <w:sz w:val="18"/>
                <w:szCs w:val="18"/>
              </w:rPr>
            </w:pPr>
          </w:p>
          <w:p w14:paraId="5453DD53" w14:textId="305EA008" w:rsidR="0084090A" w:rsidRDefault="0084090A" w:rsidP="00C66C81">
            <w:pPr>
              <w:tabs>
                <w:tab w:val="left" w:pos="9923"/>
              </w:tabs>
              <w:rPr>
                <w:rFonts w:ascii="Calibri" w:eastAsiaTheme="minorHAnsi" w:hAnsi="Calibri" w:cs="Calibri"/>
                <w:sz w:val="18"/>
                <w:szCs w:val="18"/>
              </w:rPr>
            </w:pPr>
          </w:p>
          <w:p w14:paraId="392E1571" w14:textId="37F97548" w:rsidR="0084090A" w:rsidRDefault="0084090A" w:rsidP="00C66C81">
            <w:pPr>
              <w:tabs>
                <w:tab w:val="left" w:pos="9923"/>
              </w:tabs>
              <w:rPr>
                <w:rFonts w:ascii="Calibri" w:eastAsiaTheme="minorHAnsi" w:hAnsi="Calibri" w:cs="Calibri"/>
                <w:sz w:val="18"/>
                <w:szCs w:val="18"/>
              </w:rPr>
            </w:pPr>
          </w:p>
          <w:p w14:paraId="78150DD7" w14:textId="77777777" w:rsidR="0084090A" w:rsidRDefault="0084090A" w:rsidP="00C66C81">
            <w:pPr>
              <w:tabs>
                <w:tab w:val="left" w:pos="9923"/>
              </w:tabs>
              <w:rPr>
                <w:rFonts w:ascii="Calibri" w:eastAsiaTheme="minorHAnsi" w:hAnsi="Calibri" w:cs="Calibri"/>
                <w:sz w:val="18"/>
                <w:szCs w:val="18"/>
              </w:rPr>
            </w:pPr>
          </w:p>
          <w:p w14:paraId="3A9B39D3" w14:textId="77777777" w:rsidR="00C216BC" w:rsidRDefault="00C216BC" w:rsidP="00C66C81">
            <w:pPr>
              <w:tabs>
                <w:tab w:val="left" w:pos="9923"/>
              </w:tabs>
              <w:rPr>
                <w:rFonts w:ascii="Calibri" w:eastAsiaTheme="minorHAnsi" w:hAnsi="Calibri" w:cs="Calibri"/>
                <w:sz w:val="18"/>
                <w:szCs w:val="18"/>
              </w:rPr>
            </w:pPr>
          </w:p>
          <w:p w14:paraId="700631E9" w14:textId="77777777" w:rsidR="00C216BC" w:rsidRDefault="00C216BC" w:rsidP="00C66C81">
            <w:pPr>
              <w:tabs>
                <w:tab w:val="left" w:pos="9923"/>
              </w:tabs>
              <w:rPr>
                <w:rFonts w:ascii="Calibri" w:eastAsiaTheme="minorHAnsi" w:hAnsi="Calibri" w:cs="Calibri"/>
                <w:sz w:val="18"/>
                <w:szCs w:val="18"/>
              </w:rPr>
            </w:pPr>
          </w:p>
          <w:p w14:paraId="38B5A4D1" w14:textId="77777777" w:rsidR="00C216BC" w:rsidRDefault="00C216BC" w:rsidP="00C66C81">
            <w:pPr>
              <w:tabs>
                <w:tab w:val="left" w:pos="9923"/>
              </w:tabs>
              <w:rPr>
                <w:rFonts w:ascii="Calibri" w:eastAsiaTheme="minorHAnsi" w:hAnsi="Calibri" w:cs="Calibri"/>
                <w:sz w:val="18"/>
                <w:szCs w:val="18"/>
              </w:rPr>
            </w:pPr>
            <w:r>
              <w:rPr>
                <w:rFonts w:ascii="Calibri" w:eastAsiaTheme="minorHAnsi" w:hAnsi="Calibri" w:cs="Calibri"/>
                <w:sz w:val="18"/>
                <w:szCs w:val="18"/>
              </w:rPr>
              <w:t>R$ 23.845,98</w:t>
            </w:r>
          </w:p>
        </w:tc>
      </w:tr>
      <w:tr w:rsidR="00C216BC" w:rsidRPr="00BE434A" w14:paraId="34486D1A" w14:textId="77777777" w:rsidTr="00C216BC">
        <w:trPr>
          <w:trHeight w:val="921"/>
        </w:trPr>
        <w:tc>
          <w:tcPr>
            <w:tcW w:w="1590" w:type="dxa"/>
            <w:tcBorders>
              <w:top w:val="single" w:sz="4" w:space="0" w:color="auto"/>
              <w:left w:val="single" w:sz="6" w:space="0" w:color="auto"/>
              <w:bottom w:val="single" w:sz="6" w:space="0" w:color="auto"/>
              <w:right w:val="single" w:sz="6" w:space="0" w:color="auto"/>
            </w:tcBorders>
            <w:vAlign w:val="bottom"/>
          </w:tcPr>
          <w:p w14:paraId="0349EAE6" w14:textId="77777777" w:rsidR="00C216BC" w:rsidRPr="00217812" w:rsidRDefault="00C216BC" w:rsidP="00C66C81">
            <w:pPr>
              <w:tabs>
                <w:tab w:val="left" w:pos="9923"/>
              </w:tabs>
              <w:adjustRightInd w:val="0"/>
              <w:jc w:val="both"/>
              <w:rPr>
                <w:rFonts w:ascii="Times New Roman" w:eastAsiaTheme="minorHAnsi" w:hAnsi="Times New Roman" w:cs="Times New Roman"/>
                <w:bCs/>
                <w:color w:val="333333"/>
              </w:rPr>
            </w:pPr>
            <w:r>
              <w:rPr>
                <w:rFonts w:ascii="Times New Roman" w:eastAsiaTheme="minorHAnsi" w:hAnsi="Times New Roman" w:cs="Times New Roman"/>
                <w:bCs/>
                <w:color w:val="333333"/>
              </w:rPr>
              <w:t>03</w:t>
            </w:r>
          </w:p>
        </w:tc>
        <w:tc>
          <w:tcPr>
            <w:tcW w:w="4252" w:type="dxa"/>
            <w:tcBorders>
              <w:top w:val="single" w:sz="6" w:space="0" w:color="auto"/>
              <w:left w:val="single" w:sz="6" w:space="0" w:color="auto"/>
              <w:bottom w:val="single" w:sz="6" w:space="0" w:color="auto"/>
              <w:right w:val="single" w:sz="6" w:space="0" w:color="auto"/>
            </w:tcBorders>
          </w:tcPr>
          <w:p w14:paraId="45C5313A" w14:textId="77777777" w:rsidR="00C216BC" w:rsidRDefault="00C216BC" w:rsidP="00C66C81">
            <w:pPr>
              <w:tabs>
                <w:tab w:val="left" w:pos="9923"/>
              </w:tabs>
              <w:adjustRightInd w:val="0"/>
              <w:jc w:val="both"/>
              <w:rPr>
                <w:rFonts w:ascii="Times New Roman" w:eastAsiaTheme="minorHAnsi" w:hAnsi="Times New Roman" w:cs="Times New Roman"/>
                <w:b/>
                <w:bCs/>
                <w:color w:val="333333"/>
              </w:rPr>
            </w:pPr>
            <w:r w:rsidRPr="00C81ADE">
              <w:rPr>
                <w:rFonts w:ascii="Times New Roman" w:eastAsiaTheme="minorHAnsi" w:hAnsi="Times New Roman" w:cs="Times New Roman"/>
                <w:bCs/>
                <w:color w:val="333333"/>
              </w:rPr>
              <w:t>SERVIÇOS DE LOCAÇÃO DE GRUPO GERADOR DE ENERGIA 120KVA-RESERVA: LOCAÇÃO DE GERADOR DE ENERGIA ELÉTRICA, SILENCIADO, COM POTÊNCIA MÍNIMA DE 120 KVA, TRIFÁSICO, TENSÃO 220 WATTS, 60 HZ: INSTALADO SOBRE SISTEMA MÓVEL, ABASTECIDO, COM CABEAMENTO E ACESSÓRIOS, ACOMPANHADO E OPERADO POR TÉCNICO CAPACITADO, SISTEMA DEVIDAMENTE ATERRADO, EXTINTORES DE INCÊNDIO DE ACORDO COM AS EXIGÊNCIAS DO CORPO DE BOMBEIROS, EMISSÃO DE ART (ANOTAÇÃO DE RESPONSABILIDADE TÉCNICA) EMITIDA POR PROFISSIONAL COMPETENTE. FICA A CARGA DA CONTRATADA A RESPONSABILIDADE CIVIL E CRIMINAL, POSSÍVEIS DANOS MORAIS E MATERIAIS A TERCEIROS, DESPESAS COM TAXAS, IMPOSTOS, ENCARGOS, PESSOAL, TRANSPORTE, HOSPEDAGEM E ALIMENTAÇÃO. GARANTIR A IMEDIATA SUBSTITUIÇÃO DE EQUIPAMENTO COM DEFEITO OU FORA DA ESPECIFICAÇÃO, EM PARTE OU TOTAL. PARA FUNCIONAR 12:00 HORAS POR DIA.</w:t>
            </w:r>
          </w:p>
        </w:tc>
        <w:tc>
          <w:tcPr>
            <w:tcW w:w="1521" w:type="dxa"/>
            <w:tcBorders>
              <w:top w:val="single" w:sz="6" w:space="0" w:color="007F64"/>
              <w:left w:val="nil"/>
              <w:bottom w:val="single" w:sz="6" w:space="0" w:color="007F64"/>
              <w:right w:val="single" w:sz="6" w:space="0" w:color="007F64"/>
            </w:tcBorders>
          </w:tcPr>
          <w:p w14:paraId="38FE5657" w14:textId="77777777" w:rsidR="00C216BC" w:rsidRDefault="00C216BC" w:rsidP="00C66C81">
            <w:pPr>
              <w:tabs>
                <w:tab w:val="left" w:pos="9923"/>
              </w:tabs>
              <w:adjustRightInd w:val="0"/>
              <w:jc w:val="center"/>
              <w:rPr>
                <w:rFonts w:ascii="Calibri" w:eastAsiaTheme="minorHAnsi" w:hAnsi="Calibri" w:cs="Calibri"/>
                <w:sz w:val="18"/>
                <w:szCs w:val="18"/>
              </w:rPr>
            </w:pPr>
          </w:p>
          <w:p w14:paraId="1043110A" w14:textId="77777777" w:rsidR="00C216BC" w:rsidRDefault="00C216BC" w:rsidP="00C66C81">
            <w:pPr>
              <w:tabs>
                <w:tab w:val="left" w:pos="9923"/>
              </w:tabs>
              <w:adjustRightInd w:val="0"/>
              <w:jc w:val="center"/>
              <w:rPr>
                <w:rFonts w:ascii="Calibri" w:eastAsiaTheme="minorHAnsi" w:hAnsi="Calibri" w:cs="Calibri"/>
                <w:sz w:val="18"/>
                <w:szCs w:val="18"/>
              </w:rPr>
            </w:pPr>
          </w:p>
          <w:p w14:paraId="77F16068" w14:textId="77777777" w:rsidR="00C216BC" w:rsidRDefault="00C216BC" w:rsidP="00C66C81">
            <w:pPr>
              <w:tabs>
                <w:tab w:val="left" w:pos="9923"/>
              </w:tabs>
              <w:adjustRightInd w:val="0"/>
              <w:jc w:val="center"/>
              <w:rPr>
                <w:rFonts w:ascii="Calibri" w:eastAsiaTheme="minorHAnsi" w:hAnsi="Calibri" w:cs="Calibri"/>
                <w:sz w:val="18"/>
                <w:szCs w:val="18"/>
              </w:rPr>
            </w:pPr>
          </w:p>
          <w:p w14:paraId="020C6355" w14:textId="77777777" w:rsidR="00C216BC" w:rsidRDefault="00C216BC" w:rsidP="00C66C81">
            <w:pPr>
              <w:tabs>
                <w:tab w:val="left" w:pos="9923"/>
              </w:tabs>
              <w:adjustRightInd w:val="0"/>
              <w:jc w:val="center"/>
              <w:rPr>
                <w:rFonts w:ascii="Calibri" w:eastAsiaTheme="minorHAnsi" w:hAnsi="Calibri" w:cs="Calibri"/>
                <w:sz w:val="18"/>
                <w:szCs w:val="18"/>
              </w:rPr>
            </w:pPr>
          </w:p>
          <w:p w14:paraId="304B5692" w14:textId="77777777" w:rsidR="00C216BC" w:rsidRDefault="00C216BC" w:rsidP="00C66C81">
            <w:pPr>
              <w:tabs>
                <w:tab w:val="left" w:pos="9923"/>
              </w:tabs>
              <w:adjustRightInd w:val="0"/>
              <w:jc w:val="center"/>
              <w:rPr>
                <w:rFonts w:ascii="Calibri" w:eastAsiaTheme="minorHAnsi" w:hAnsi="Calibri" w:cs="Calibri"/>
                <w:sz w:val="18"/>
                <w:szCs w:val="18"/>
              </w:rPr>
            </w:pPr>
          </w:p>
          <w:p w14:paraId="5544FCB3" w14:textId="77777777" w:rsidR="00C216BC" w:rsidRDefault="00C216BC" w:rsidP="00C66C81">
            <w:pPr>
              <w:tabs>
                <w:tab w:val="left" w:pos="9923"/>
              </w:tabs>
              <w:adjustRightInd w:val="0"/>
              <w:jc w:val="center"/>
              <w:rPr>
                <w:rFonts w:ascii="Calibri" w:eastAsiaTheme="minorHAnsi" w:hAnsi="Calibri" w:cs="Calibri"/>
                <w:sz w:val="18"/>
                <w:szCs w:val="18"/>
              </w:rPr>
            </w:pPr>
          </w:p>
          <w:p w14:paraId="529F51D1" w14:textId="77777777" w:rsidR="00C216BC" w:rsidRDefault="00C216BC" w:rsidP="00C66C81">
            <w:pPr>
              <w:tabs>
                <w:tab w:val="left" w:pos="9923"/>
              </w:tabs>
              <w:adjustRightInd w:val="0"/>
              <w:jc w:val="center"/>
              <w:rPr>
                <w:rFonts w:ascii="Calibri" w:eastAsiaTheme="minorHAnsi" w:hAnsi="Calibri" w:cs="Calibri"/>
                <w:sz w:val="18"/>
                <w:szCs w:val="18"/>
              </w:rPr>
            </w:pPr>
          </w:p>
          <w:p w14:paraId="4512A341" w14:textId="77777777" w:rsidR="00C216BC" w:rsidRDefault="00C216BC" w:rsidP="00C66C81">
            <w:pPr>
              <w:tabs>
                <w:tab w:val="left" w:pos="9923"/>
              </w:tabs>
              <w:adjustRightInd w:val="0"/>
              <w:jc w:val="center"/>
              <w:rPr>
                <w:rFonts w:ascii="Calibri" w:eastAsiaTheme="minorHAnsi" w:hAnsi="Calibri" w:cs="Calibri"/>
                <w:sz w:val="18"/>
                <w:szCs w:val="18"/>
              </w:rPr>
            </w:pPr>
          </w:p>
          <w:p w14:paraId="770DD6C4" w14:textId="77777777" w:rsidR="00C216BC" w:rsidRDefault="00C216BC" w:rsidP="00C66C81">
            <w:pPr>
              <w:tabs>
                <w:tab w:val="left" w:pos="9923"/>
              </w:tabs>
              <w:adjustRightInd w:val="0"/>
              <w:jc w:val="center"/>
              <w:rPr>
                <w:rFonts w:ascii="Calibri" w:eastAsiaTheme="minorHAnsi" w:hAnsi="Calibri" w:cs="Calibri"/>
                <w:sz w:val="18"/>
                <w:szCs w:val="18"/>
              </w:rPr>
            </w:pPr>
          </w:p>
          <w:p w14:paraId="68F51B75" w14:textId="77777777" w:rsidR="00C216BC" w:rsidRDefault="00C216BC" w:rsidP="00C66C81">
            <w:pPr>
              <w:tabs>
                <w:tab w:val="left" w:pos="9923"/>
              </w:tabs>
              <w:adjustRightInd w:val="0"/>
              <w:jc w:val="center"/>
              <w:rPr>
                <w:rFonts w:ascii="Calibri" w:eastAsiaTheme="minorHAnsi" w:hAnsi="Calibri" w:cs="Calibri"/>
                <w:sz w:val="18"/>
                <w:szCs w:val="18"/>
              </w:rPr>
            </w:pPr>
          </w:p>
          <w:p w14:paraId="1E2B33E5" w14:textId="77777777" w:rsidR="00C216BC" w:rsidRDefault="00C216BC" w:rsidP="00C66C81">
            <w:pPr>
              <w:tabs>
                <w:tab w:val="left" w:pos="9923"/>
              </w:tabs>
              <w:adjustRightInd w:val="0"/>
              <w:jc w:val="center"/>
              <w:rPr>
                <w:rFonts w:ascii="Calibri" w:eastAsiaTheme="minorHAnsi" w:hAnsi="Calibri" w:cs="Calibri"/>
                <w:sz w:val="18"/>
                <w:szCs w:val="18"/>
              </w:rPr>
            </w:pPr>
          </w:p>
          <w:p w14:paraId="7A728A3E" w14:textId="77777777" w:rsidR="00C216BC" w:rsidRDefault="00C216BC" w:rsidP="00C66C81">
            <w:pPr>
              <w:tabs>
                <w:tab w:val="left" w:pos="9923"/>
              </w:tabs>
              <w:adjustRightInd w:val="0"/>
              <w:jc w:val="center"/>
              <w:rPr>
                <w:rFonts w:ascii="Calibri" w:eastAsiaTheme="minorHAnsi" w:hAnsi="Calibri" w:cs="Calibri"/>
                <w:sz w:val="18"/>
                <w:szCs w:val="18"/>
              </w:rPr>
            </w:pPr>
          </w:p>
          <w:p w14:paraId="172E5341" w14:textId="77777777" w:rsidR="00C216BC" w:rsidRDefault="00C216BC" w:rsidP="00C66C81">
            <w:pPr>
              <w:tabs>
                <w:tab w:val="left" w:pos="9923"/>
              </w:tabs>
              <w:adjustRightInd w:val="0"/>
              <w:jc w:val="center"/>
              <w:rPr>
                <w:rFonts w:ascii="Calibri" w:eastAsiaTheme="minorHAnsi" w:hAnsi="Calibri" w:cs="Calibri"/>
                <w:sz w:val="18"/>
                <w:szCs w:val="18"/>
              </w:rPr>
            </w:pPr>
          </w:p>
          <w:p w14:paraId="673C9949" w14:textId="77777777" w:rsidR="00C216BC" w:rsidRDefault="00C216BC" w:rsidP="00C66C81">
            <w:pPr>
              <w:tabs>
                <w:tab w:val="left" w:pos="9923"/>
              </w:tabs>
              <w:adjustRightInd w:val="0"/>
              <w:jc w:val="center"/>
              <w:rPr>
                <w:rFonts w:ascii="Calibri" w:eastAsiaTheme="minorHAnsi" w:hAnsi="Calibri" w:cs="Calibri"/>
                <w:sz w:val="18"/>
                <w:szCs w:val="18"/>
              </w:rPr>
            </w:pPr>
          </w:p>
          <w:p w14:paraId="1AD179F6" w14:textId="77777777" w:rsidR="00C216BC" w:rsidRDefault="00C216BC" w:rsidP="00C66C81">
            <w:pPr>
              <w:tabs>
                <w:tab w:val="left" w:pos="9923"/>
              </w:tabs>
              <w:adjustRightInd w:val="0"/>
              <w:jc w:val="center"/>
              <w:rPr>
                <w:rFonts w:ascii="Calibri" w:eastAsiaTheme="minorHAnsi" w:hAnsi="Calibri" w:cs="Calibri"/>
                <w:sz w:val="18"/>
                <w:szCs w:val="18"/>
              </w:rPr>
            </w:pPr>
          </w:p>
          <w:p w14:paraId="7140902E" w14:textId="77777777" w:rsidR="00C216BC" w:rsidRDefault="00C216BC" w:rsidP="00C66C81">
            <w:pPr>
              <w:tabs>
                <w:tab w:val="left" w:pos="9923"/>
              </w:tabs>
              <w:adjustRightInd w:val="0"/>
              <w:jc w:val="center"/>
              <w:rPr>
                <w:rFonts w:ascii="Calibri" w:eastAsiaTheme="minorHAnsi" w:hAnsi="Calibri" w:cs="Calibri"/>
                <w:sz w:val="18"/>
                <w:szCs w:val="18"/>
              </w:rPr>
            </w:pPr>
          </w:p>
          <w:p w14:paraId="54E82F4B" w14:textId="77777777" w:rsidR="00C216BC" w:rsidRDefault="00C216BC" w:rsidP="00C66C81">
            <w:pPr>
              <w:tabs>
                <w:tab w:val="left" w:pos="9923"/>
              </w:tabs>
              <w:adjustRightInd w:val="0"/>
              <w:jc w:val="center"/>
              <w:rPr>
                <w:rFonts w:ascii="Calibri" w:eastAsiaTheme="minorHAnsi" w:hAnsi="Calibri" w:cs="Calibri"/>
                <w:sz w:val="18"/>
                <w:szCs w:val="18"/>
              </w:rPr>
            </w:pPr>
          </w:p>
          <w:p w14:paraId="6A6B3060" w14:textId="77777777" w:rsidR="00C216BC" w:rsidRDefault="00C216BC" w:rsidP="00C66C81">
            <w:pPr>
              <w:tabs>
                <w:tab w:val="left" w:pos="9923"/>
              </w:tabs>
              <w:adjustRightInd w:val="0"/>
              <w:jc w:val="center"/>
              <w:rPr>
                <w:rFonts w:ascii="Calibri" w:eastAsiaTheme="minorHAnsi" w:hAnsi="Calibri" w:cs="Calibri"/>
                <w:sz w:val="18"/>
                <w:szCs w:val="18"/>
              </w:rPr>
            </w:pPr>
          </w:p>
          <w:p w14:paraId="2D2BD4CD" w14:textId="77777777" w:rsidR="00C216BC" w:rsidRDefault="00C216BC" w:rsidP="00C66C81">
            <w:pPr>
              <w:tabs>
                <w:tab w:val="left" w:pos="9923"/>
              </w:tabs>
              <w:adjustRightInd w:val="0"/>
              <w:jc w:val="center"/>
              <w:rPr>
                <w:rFonts w:ascii="Calibri" w:eastAsiaTheme="minorHAnsi" w:hAnsi="Calibri" w:cs="Calibri"/>
                <w:sz w:val="18"/>
                <w:szCs w:val="18"/>
              </w:rPr>
            </w:pPr>
          </w:p>
          <w:p w14:paraId="058F94F8" w14:textId="77777777" w:rsidR="00C216BC" w:rsidRDefault="00C216BC" w:rsidP="00C66C81">
            <w:pPr>
              <w:tabs>
                <w:tab w:val="left" w:pos="9923"/>
              </w:tabs>
              <w:adjustRightInd w:val="0"/>
              <w:jc w:val="center"/>
              <w:rPr>
                <w:rFonts w:ascii="Calibri" w:eastAsiaTheme="minorHAnsi" w:hAnsi="Calibri" w:cs="Calibri"/>
                <w:sz w:val="18"/>
                <w:szCs w:val="18"/>
              </w:rPr>
            </w:pPr>
          </w:p>
          <w:p w14:paraId="70528F0F" w14:textId="77777777" w:rsidR="00C216BC" w:rsidRDefault="00C216BC" w:rsidP="00C66C81">
            <w:pPr>
              <w:tabs>
                <w:tab w:val="left" w:pos="9923"/>
              </w:tabs>
              <w:adjustRightInd w:val="0"/>
              <w:jc w:val="center"/>
              <w:rPr>
                <w:rFonts w:ascii="Calibri" w:eastAsiaTheme="minorHAnsi" w:hAnsi="Calibri" w:cs="Calibri"/>
                <w:sz w:val="18"/>
                <w:szCs w:val="18"/>
              </w:rPr>
            </w:pPr>
          </w:p>
          <w:p w14:paraId="2A472FA8" w14:textId="77777777" w:rsidR="00C216BC" w:rsidRDefault="00C216BC" w:rsidP="00C66C81">
            <w:pPr>
              <w:tabs>
                <w:tab w:val="left" w:pos="9923"/>
              </w:tabs>
              <w:adjustRightInd w:val="0"/>
              <w:jc w:val="center"/>
              <w:rPr>
                <w:rFonts w:ascii="Calibri" w:eastAsiaTheme="minorHAnsi" w:hAnsi="Calibri" w:cs="Calibri"/>
                <w:sz w:val="18"/>
                <w:szCs w:val="18"/>
              </w:rPr>
            </w:pPr>
          </w:p>
          <w:p w14:paraId="07FC0797" w14:textId="77777777" w:rsidR="00C216BC" w:rsidRDefault="00C216BC" w:rsidP="00C66C81">
            <w:pPr>
              <w:tabs>
                <w:tab w:val="left" w:pos="9923"/>
              </w:tabs>
              <w:adjustRightInd w:val="0"/>
              <w:jc w:val="center"/>
              <w:rPr>
                <w:rFonts w:ascii="Calibri" w:eastAsiaTheme="minorHAnsi" w:hAnsi="Calibri" w:cs="Calibri"/>
                <w:sz w:val="18"/>
                <w:szCs w:val="18"/>
              </w:rPr>
            </w:pPr>
          </w:p>
          <w:p w14:paraId="6ABBF13D" w14:textId="77777777" w:rsidR="00C216BC" w:rsidRDefault="00C216BC" w:rsidP="00C66C81">
            <w:pPr>
              <w:tabs>
                <w:tab w:val="left" w:pos="9923"/>
              </w:tabs>
              <w:adjustRightInd w:val="0"/>
              <w:jc w:val="center"/>
              <w:rPr>
                <w:rFonts w:ascii="Calibri" w:eastAsiaTheme="minorHAnsi" w:hAnsi="Calibri" w:cs="Calibri"/>
                <w:sz w:val="18"/>
                <w:szCs w:val="18"/>
              </w:rPr>
            </w:pPr>
          </w:p>
          <w:p w14:paraId="472292A4" w14:textId="77777777" w:rsidR="00C216BC" w:rsidRDefault="00C216BC" w:rsidP="00C66C81">
            <w:pPr>
              <w:tabs>
                <w:tab w:val="left" w:pos="9923"/>
              </w:tabs>
              <w:adjustRightInd w:val="0"/>
              <w:jc w:val="center"/>
              <w:rPr>
                <w:rFonts w:ascii="Calibri" w:eastAsiaTheme="minorHAnsi" w:hAnsi="Calibri" w:cs="Calibri"/>
                <w:sz w:val="18"/>
                <w:szCs w:val="18"/>
              </w:rPr>
            </w:pPr>
          </w:p>
          <w:p w14:paraId="1460837C" w14:textId="77777777" w:rsidR="00C216BC" w:rsidRDefault="00C216BC" w:rsidP="00C66C81">
            <w:pPr>
              <w:tabs>
                <w:tab w:val="left" w:pos="9923"/>
              </w:tabs>
              <w:adjustRightInd w:val="0"/>
              <w:jc w:val="center"/>
              <w:rPr>
                <w:rFonts w:ascii="Calibri" w:eastAsiaTheme="minorHAnsi" w:hAnsi="Calibri" w:cs="Calibri"/>
                <w:sz w:val="18"/>
                <w:szCs w:val="18"/>
              </w:rPr>
            </w:pPr>
          </w:p>
          <w:p w14:paraId="55A0E0B8" w14:textId="77777777" w:rsidR="00C216BC" w:rsidRDefault="00C216BC" w:rsidP="00C66C81">
            <w:pPr>
              <w:tabs>
                <w:tab w:val="left" w:pos="9923"/>
              </w:tabs>
              <w:adjustRightInd w:val="0"/>
              <w:jc w:val="center"/>
              <w:rPr>
                <w:rFonts w:ascii="Calibri" w:eastAsiaTheme="minorHAnsi" w:hAnsi="Calibri" w:cs="Calibri"/>
                <w:color w:val="007F64"/>
                <w:sz w:val="24"/>
              </w:rPr>
            </w:pPr>
            <w:r>
              <w:rPr>
                <w:rFonts w:ascii="Calibri" w:eastAsiaTheme="minorHAnsi" w:hAnsi="Calibri" w:cs="Calibri"/>
                <w:sz w:val="18"/>
                <w:szCs w:val="18"/>
              </w:rPr>
              <w:t>6 Diárias</w:t>
            </w:r>
          </w:p>
        </w:tc>
        <w:tc>
          <w:tcPr>
            <w:tcW w:w="1418" w:type="dxa"/>
            <w:tcBorders>
              <w:top w:val="single" w:sz="6" w:space="0" w:color="007F64"/>
              <w:left w:val="single" w:sz="6" w:space="0" w:color="007F64"/>
              <w:bottom w:val="single" w:sz="6" w:space="0" w:color="007F64"/>
              <w:right w:val="single" w:sz="6" w:space="0" w:color="007F64"/>
            </w:tcBorders>
          </w:tcPr>
          <w:p w14:paraId="17D9E749" w14:textId="77777777" w:rsidR="00C216BC" w:rsidRDefault="00C216BC" w:rsidP="00C66C81">
            <w:pPr>
              <w:tabs>
                <w:tab w:val="left" w:pos="9923"/>
              </w:tabs>
              <w:adjustRightInd w:val="0"/>
              <w:rPr>
                <w:rFonts w:ascii="Calibri" w:eastAsiaTheme="minorHAnsi" w:hAnsi="Calibri" w:cs="Calibri"/>
                <w:sz w:val="18"/>
                <w:szCs w:val="18"/>
              </w:rPr>
            </w:pPr>
          </w:p>
          <w:p w14:paraId="1D8A9956" w14:textId="77777777" w:rsidR="00C216BC" w:rsidRDefault="00C216BC" w:rsidP="00C66C81">
            <w:pPr>
              <w:tabs>
                <w:tab w:val="left" w:pos="9923"/>
              </w:tabs>
              <w:adjustRightInd w:val="0"/>
              <w:rPr>
                <w:rFonts w:ascii="Calibri" w:eastAsiaTheme="minorHAnsi" w:hAnsi="Calibri" w:cs="Calibri"/>
                <w:sz w:val="18"/>
                <w:szCs w:val="18"/>
              </w:rPr>
            </w:pPr>
          </w:p>
          <w:p w14:paraId="69294C76" w14:textId="77777777" w:rsidR="00C216BC" w:rsidRDefault="00C216BC" w:rsidP="00C66C81">
            <w:pPr>
              <w:tabs>
                <w:tab w:val="left" w:pos="9923"/>
              </w:tabs>
              <w:adjustRightInd w:val="0"/>
              <w:rPr>
                <w:rFonts w:ascii="Calibri" w:eastAsiaTheme="minorHAnsi" w:hAnsi="Calibri" w:cs="Calibri"/>
                <w:sz w:val="18"/>
                <w:szCs w:val="18"/>
              </w:rPr>
            </w:pPr>
          </w:p>
          <w:p w14:paraId="70672AFF" w14:textId="77777777" w:rsidR="00C216BC" w:rsidRDefault="00C216BC" w:rsidP="00C66C81">
            <w:pPr>
              <w:tabs>
                <w:tab w:val="left" w:pos="9923"/>
              </w:tabs>
              <w:adjustRightInd w:val="0"/>
              <w:rPr>
                <w:rFonts w:ascii="Calibri" w:eastAsiaTheme="minorHAnsi" w:hAnsi="Calibri" w:cs="Calibri"/>
                <w:sz w:val="18"/>
                <w:szCs w:val="18"/>
              </w:rPr>
            </w:pPr>
          </w:p>
          <w:p w14:paraId="40E97A90" w14:textId="77777777" w:rsidR="00C216BC" w:rsidRDefault="00C216BC" w:rsidP="00C66C81">
            <w:pPr>
              <w:tabs>
                <w:tab w:val="left" w:pos="9923"/>
              </w:tabs>
              <w:adjustRightInd w:val="0"/>
              <w:rPr>
                <w:rFonts w:ascii="Calibri" w:eastAsiaTheme="minorHAnsi" w:hAnsi="Calibri" w:cs="Calibri"/>
                <w:sz w:val="18"/>
                <w:szCs w:val="18"/>
              </w:rPr>
            </w:pPr>
          </w:p>
          <w:p w14:paraId="580FBEF4" w14:textId="77777777" w:rsidR="00C216BC" w:rsidRDefault="00C216BC" w:rsidP="00C66C81">
            <w:pPr>
              <w:tabs>
                <w:tab w:val="left" w:pos="9923"/>
              </w:tabs>
              <w:adjustRightInd w:val="0"/>
              <w:rPr>
                <w:rFonts w:ascii="Calibri" w:eastAsiaTheme="minorHAnsi" w:hAnsi="Calibri" w:cs="Calibri"/>
                <w:sz w:val="18"/>
                <w:szCs w:val="18"/>
              </w:rPr>
            </w:pPr>
          </w:p>
          <w:p w14:paraId="6F1D6BE8" w14:textId="77777777" w:rsidR="00C216BC" w:rsidRDefault="00C216BC" w:rsidP="00C66C81">
            <w:pPr>
              <w:tabs>
                <w:tab w:val="left" w:pos="9923"/>
              </w:tabs>
              <w:adjustRightInd w:val="0"/>
              <w:rPr>
                <w:rFonts w:ascii="Calibri" w:eastAsiaTheme="minorHAnsi" w:hAnsi="Calibri" w:cs="Calibri"/>
                <w:sz w:val="18"/>
                <w:szCs w:val="18"/>
              </w:rPr>
            </w:pPr>
          </w:p>
          <w:p w14:paraId="56C1983E" w14:textId="77777777" w:rsidR="00C216BC" w:rsidRDefault="00C216BC" w:rsidP="00C66C81">
            <w:pPr>
              <w:tabs>
                <w:tab w:val="left" w:pos="9923"/>
              </w:tabs>
              <w:adjustRightInd w:val="0"/>
              <w:rPr>
                <w:rFonts w:ascii="Calibri" w:eastAsiaTheme="minorHAnsi" w:hAnsi="Calibri" w:cs="Calibri"/>
                <w:sz w:val="18"/>
                <w:szCs w:val="18"/>
              </w:rPr>
            </w:pPr>
          </w:p>
          <w:p w14:paraId="5BFA7131" w14:textId="77777777" w:rsidR="00C216BC" w:rsidRDefault="00C216BC" w:rsidP="00C66C81">
            <w:pPr>
              <w:tabs>
                <w:tab w:val="left" w:pos="9923"/>
              </w:tabs>
              <w:adjustRightInd w:val="0"/>
              <w:rPr>
                <w:rFonts w:ascii="Calibri" w:eastAsiaTheme="minorHAnsi" w:hAnsi="Calibri" w:cs="Calibri"/>
                <w:sz w:val="18"/>
                <w:szCs w:val="18"/>
              </w:rPr>
            </w:pPr>
          </w:p>
          <w:p w14:paraId="31D54981" w14:textId="77777777" w:rsidR="00C216BC" w:rsidRDefault="00C216BC" w:rsidP="00C66C81">
            <w:pPr>
              <w:tabs>
                <w:tab w:val="left" w:pos="9923"/>
              </w:tabs>
              <w:adjustRightInd w:val="0"/>
              <w:rPr>
                <w:rFonts w:ascii="Calibri" w:eastAsiaTheme="minorHAnsi" w:hAnsi="Calibri" w:cs="Calibri"/>
                <w:sz w:val="18"/>
                <w:szCs w:val="18"/>
              </w:rPr>
            </w:pPr>
          </w:p>
          <w:p w14:paraId="5E71B87F" w14:textId="77777777" w:rsidR="00C216BC" w:rsidRDefault="00C216BC" w:rsidP="00C66C81">
            <w:pPr>
              <w:tabs>
                <w:tab w:val="left" w:pos="9923"/>
              </w:tabs>
              <w:adjustRightInd w:val="0"/>
              <w:rPr>
                <w:rFonts w:ascii="Calibri" w:eastAsiaTheme="minorHAnsi" w:hAnsi="Calibri" w:cs="Calibri"/>
                <w:sz w:val="18"/>
                <w:szCs w:val="18"/>
              </w:rPr>
            </w:pPr>
          </w:p>
          <w:p w14:paraId="4BBFC9C9" w14:textId="77777777" w:rsidR="00C216BC" w:rsidRDefault="00C216BC" w:rsidP="00C66C81">
            <w:pPr>
              <w:tabs>
                <w:tab w:val="left" w:pos="9923"/>
              </w:tabs>
              <w:adjustRightInd w:val="0"/>
              <w:rPr>
                <w:rFonts w:ascii="Calibri" w:eastAsiaTheme="minorHAnsi" w:hAnsi="Calibri" w:cs="Calibri"/>
                <w:sz w:val="18"/>
                <w:szCs w:val="18"/>
              </w:rPr>
            </w:pPr>
          </w:p>
          <w:p w14:paraId="17AD0235" w14:textId="77777777" w:rsidR="00C216BC" w:rsidRDefault="00C216BC" w:rsidP="00C66C81">
            <w:pPr>
              <w:tabs>
                <w:tab w:val="left" w:pos="9923"/>
              </w:tabs>
              <w:adjustRightInd w:val="0"/>
              <w:rPr>
                <w:rFonts w:ascii="Calibri" w:eastAsiaTheme="minorHAnsi" w:hAnsi="Calibri" w:cs="Calibri"/>
                <w:sz w:val="18"/>
                <w:szCs w:val="18"/>
              </w:rPr>
            </w:pPr>
          </w:p>
          <w:p w14:paraId="633A6B17" w14:textId="77777777" w:rsidR="00C216BC" w:rsidRDefault="00C216BC" w:rsidP="00C66C81">
            <w:pPr>
              <w:tabs>
                <w:tab w:val="left" w:pos="9923"/>
              </w:tabs>
              <w:adjustRightInd w:val="0"/>
              <w:rPr>
                <w:rFonts w:ascii="Calibri" w:eastAsiaTheme="minorHAnsi" w:hAnsi="Calibri" w:cs="Calibri"/>
                <w:sz w:val="18"/>
                <w:szCs w:val="18"/>
              </w:rPr>
            </w:pPr>
          </w:p>
          <w:p w14:paraId="532B4844" w14:textId="77777777" w:rsidR="00C216BC" w:rsidRDefault="00C216BC" w:rsidP="00C66C81">
            <w:pPr>
              <w:tabs>
                <w:tab w:val="left" w:pos="9923"/>
              </w:tabs>
              <w:adjustRightInd w:val="0"/>
              <w:rPr>
                <w:rFonts w:ascii="Calibri" w:eastAsiaTheme="minorHAnsi" w:hAnsi="Calibri" w:cs="Calibri"/>
                <w:sz w:val="18"/>
                <w:szCs w:val="18"/>
              </w:rPr>
            </w:pPr>
          </w:p>
          <w:p w14:paraId="3E803CA8" w14:textId="77777777" w:rsidR="00C216BC" w:rsidRDefault="00C216BC" w:rsidP="00C66C81">
            <w:pPr>
              <w:tabs>
                <w:tab w:val="left" w:pos="9923"/>
              </w:tabs>
              <w:adjustRightInd w:val="0"/>
              <w:rPr>
                <w:rFonts w:ascii="Calibri" w:eastAsiaTheme="minorHAnsi" w:hAnsi="Calibri" w:cs="Calibri"/>
                <w:sz w:val="18"/>
                <w:szCs w:val="18"/>
              </w:rPr>
            </w:pPr>
          </w:p>
          <w:p w14:paraId="58A3DEB5" w14:textId="77777777" w:rsidR="00C216BC" w:rsidRDefault="00C216BC" w:rsidP="00C66C81">
            <w:pPr>
              <w:tabs>
                <w:tab w:val="left" w:pos="9923"/>
              </w:tabs>
              <w:adjustRightInd w:val="0"/>
              <w:rPr>
                <w:rFonts w:ascii="Calibri" w:eastAsiaTheme="minorHAnsi" w:hAnsi="Calibri" w:cs="Calibri"/>
                <w:sz w:val="18"/>
                <w:szCs w:val="18"/>
              </w:rPr>
            </w:pPr>
          </w:p>
          <w:p w14:paraId="21A3B241" w14:textId="77777777" w:rsidR="00C216BC" w:rsidRDefault="00C216BC" w:rsidP="00C66C81">
            <w:pPr>
              <w:tabs>
                <w:tab w:val="left" w:pos="9923"/>
              </w:tabs>
              <w:adjustRightInd w:val="0"/>
              <w:rPr>
                <w:rFonts w:ascii="Calibri" w:eastAsiaTheme="minorHAnsi" w:hAnsi="Calibri" w:cs="Calibri"/>
                <w:sz w:val="18"/>
                <w:szCs w:val="18"/>
              </w:rPr>
            </w:pPr>
          </w:p>
          <w:p w14:paraId="1FFA1BB1" w14:textId="77777777" w:rsidR="00C216BC" w:rsidRDefault="00C216BC" w:rsidP="00C66C81">
            <w:pPr>
              <w:tabs>
                <w:tab w:val="left" w:pos="9923"/>
              </w:tabs>
              <w:adjustRightInd w:val="0"/>
              <w:rPr>
                <w:rFonts w:ascii="Calibri" w:eastAsiaTheme="minorHAnsi" w:hAnsi="Calibri" w:cs="Calibri"/>
                <w:sz w:val="18"/>
                <w:szCs w:val="18"/>
              </w:rPr>
            </w:pPr>
          </w:p>
          <w:p w14:paraId="590511FE" w14:textId="77777777" w:rsidR="00C216BC" w:rsidRDefault="00C216BC" w:rsidP="00C66C81">
            <w:pPr>
              <w:tabs>
                <w:tab w:val="left" w:pos="9923"/>
              </w:tabs>
              <w:adjustRightInd w:val="0"/>
              <w:rPr>
                <w:rFonts w:ascii="Calibri" w:eastAsiaTheme="minorHAnsi" w:hAnsi="Calibri" w:cs="Calibri"/>
                <w:sz w:val="18"/>
                <w:szCs w:val="18"/>
              </w:rPr>
            </w:pPr>
          </w:p>
          <w:p w14:paraId="32901C0F" w14:textId="77777777" w:rsidR="00C216BC" w:rsidRDefault="00C216BC" w:rsidP="00C66C81">
            <w:pPr>
              <w:tabs>
                <w:tab w:val="left" w:pos="9923"/>
              </w:tabs>
              <w:adjustRightInd w:val="0"/>
              <w:rPr>
                <w:rFonts w:ascii="Calibri" w:eastAsiaTheme="minorHAnsi" w:hAnsi="Calibri" w:cs="Calibri"/>
                <w:sz w:val="18"/>
                <w:szCs w:val="18"/>
              </w:rPr>
            </w:pPr>
          </w:p>
          <w:p w14:paraId="5D913CAC" w14:textId="77777777" w:rsidR="00C216BC" w:rsidRDefault="00C216BC" w:rsidP="00C66C81">
            <w:pPr>
              <w:tabs>
                <w:tab w:val="left" w:pos="9923"/>
              </w:tabs>
              <w:adjustRightInd w:val="0"/>
              <w:rPr>
                <w:rFonts w:ascii="Calibri" w:eastAsiaTheme="minorHAnsi" w:hAnsi="Calibri" w:cs="Calibri"/>
                <w:sz w:val="18"/>
                <w:szCs w:val="18"/>
              </w:rPr>
            </w:pPr>
          </w:p>
          <w:p w14:paraId="27D1686E" w14:textId="77777777" w:rsidR="00C216BC" w:rsidRDefault="00C216BC" w:rsidP="00C66C81">
            <w:pPr>
              <w:tabs>
                <w:tab w:val="left" w:pos="9923"/>
              </w:tabs>
              <w:adjustRightInd w:val="0"/>
              <w:rPr>
                <w:rFonts w:ascii="Calibri" w:eastAsiaTheme="minorHAnsi" w:hAnsi="Calibri" w:cs="Calibri"/>
                <w:sz w:val="18"/>
                <w:szCs w:val="18"/>
              </w:rPr>
            </w:pPr>
          </w:p>
          <w:p w14:paraId="27A0048D" w14:textId="77777777" w:rsidR="00C216BC" w:rsidRDefault="00C216BC" w:rsidP="00C66C81">
            <w:pPr>
              <w:tabs>
                <w:tab w:val="left" w:pos="9923"/>
              </w:tabs>
              <w:adjustRightInd w:val="0"/>
              <w:rPr>
                <w:rFonts w:ascii="Calibri" w:eastAsiaTheme="minorHAnsi" w:hAnsi="Calibri" w:cs="Calibri"/>
                <w:sz w:val="18"/>
                <w:szCs w:val="18"/>
              </w:rPr>
            </w:pPr>
          </w:p>
          <w:p w14:paraId="40DB5EBA" w14:textId="77777777" w:rsidR="00C216BC" w:rsidRDefault="00C216BC" w:rsidP="00C66C81">
            <w:pPr>
              <w:tabs>
                <w:tab w:val="left" w:pos="9923"/>
              </w:tabs>
              <w:adjustRightInd w:val="0"/>
              <w:rPr>
                <w:rFonts w:ascii="Calibri" w:eastAsiaTheme="minorHAnsi" w:hAnsi="Calibri" w:cs="Calibri"/>
                <w:sz w:val="18"/>
                <w:szCs w:val="18"/>
              </w:rPr>
            </w:pPr>
          </w:p>
          <w:p w14:paraId="3ACDE6AE" w14:textId="77777777" w:rsidR="00C216BC" w:rsidRDefault="00C216BC" w:rsidP="00C66C81">
            <w:pPr>
              <w:tabs>
                <w:tab w:val="left" w:pos="9923"/>
              </w:tabs>
              <w:adjustRightInd w:val="0"/>
              <w:rPr>
                <w:rFonts w:ascii="Calibri" w:eastAsiaTheme="minorHAnsi" w:hAnsi="Calibri" w:cs="Calibri"/>
                <w:sz w:val="18"/>
                <w:szCs w:val="18"/>
              </w:rPr>
            </w:pPr>
          </w:p>
          <w:p w14:paraId="08176447" w14:textId="77777777" w:rsidR="00C216BC" w:rsidRDefault="00C216BC" w:rsidP="00C66C81">
            <w:pPr>
              <w:tabs>
                <w:tab w:val="left" w:pos="9923"/>
              </w:tabs>
              <w:adjustRightInd w:val="0"/>
              <w:rPr>
                <w:rFonts w:ascii="Calibri" w:eastAsiaTheme="minorHAnsi" w:hAnsi="Calibri" w:cs="Calibri"/>
                <w:sz w:val="18"/>
                <w:szCs w:val="18"/>
              </w:rPr>
            </w:pPr>
            <w:r>
              <w:rPr>
                <w:rFonts w:ascii="Calibri" w:eastAsiaTheme="minorHAnsi" w:hAnsi="Calibri" w:cs="Calibri"/>
                <w:sz w:val="18"/>
                <w:szCs w:val="18"/>
              </w:rPr>
              <w:t>R$ 2.928,38</w:t>
            </w:r>
          </w:p>
        </w:tc>
        <w:tc>
          <w:tcPr>
            <w:tcW w:w="1298" w:type="dxa"/>
            <w:tcBorders>
              <w:top w:val="single" w:sz="6" w:space="0" w:color="007F64"/>
              <w:left w:val="single" w:sz="6" w:space="0" w:color="007F64"/>
              <w:bottom w:val="single" w:sz="6" w:space="0" w:color="007F64"/>
              <w:right w:val="single" w:sz="6" w:space="0" w:color="007F64"/>
            </w:tcBorders>
          </w:tcPr>
          <w:p w14:paraId="046E9AB7" w14:textId="77777777" w:rsidR="00C216BC" w:rsidRDefault="00C216BC" w:rsidP="00C66C81">
            <w:pPr>
              <w:tabs>
                <w:tab w:val="left" w:pos="9923"/>
              </w:tabs>
              <w:rPr>
                <w:rFonts w:ascii="Calibri" w:eastAsiaTheme="minorHAnsi" w:hAnsi="Calibri" w:cs="Calibri"/>
                <w:sz w:val="18"/>
                <w:szCs w:val="18"/>
              </w:rPr>
            </w:pPr>
          </w:p>
          <w:p w14:paraId="22320452" w14:textId="77777777" w:rsidR="00C216BC" w:rsidRDefault="00C216BC" w:rsidP="00C66C81">
            <w:pPr>
              <w:tabs>
                <w:tab w:val="left" w:pos="9923"/>
              </w:tabs>
              <w:rPr>
                <w:rFonts w:ascii="Calibri" w:eastAsiaTheme="minorHAnsi" w:hAnsi="Calibri" w:cs="Calibri"/>
                <w:sz w:val="18"/>
                <w:szCs w:val="18"/>
              </w:rPr>
            </w:pPr>
          </w:p>
          <w:p w14:paraId="73DC8D36" w14:textId="77777777" w:rsidR="00C216BC" w:rsidRDefault="00C216BC" w:rsidP="00C66C81">
            <w:pPr>
              <w:tabs>
                <w:tab w:val="left" w:pos="9923"/>
              </w:tabs>
              <w:rPr>
                <w:rFonts w:ascii="Calibri" w:eastAsiaTheme="minorHAnsi" w:hAnsi="Calibri" w:cs="Calibri"/>
                <w:sz w:val="18"/>
                <w:szCs w:val="18"/>
              </w:rPr>
            </w:pPr>
          </w:p>
          <w:p w14:paraId="6F223F22" w14:textId="77777777" w:rsidR="00C216BC" w:rsidRDefault="00C216BC" w:rsidP="00C66C81">
            <w:pPr>
              <w:tabs>
                <w:tab w:val="left" w:pos="9923"/>
              </w:tabs>
              <w:rPr>
                <w:rFonts w:ascii="Calibri" w:eastAsiaTheme="minorHAnsi" w:hAnsi="Calibri" w:cs="Calibri"/>
                <w:sz w:val="18"/>
                <w:szCs w:val="18"/>
              </w:rPr>
            </w:pPr>
          </w:p>
          <w:p w14:paraId="0FDCF88F" w14:textId="77777777" w:rsidR="00C216BC" w:rsidRDefault="00C216BC" w:rsidP="00C66C81">
            <w:pPr>
              <w:tabs>
                <w:tab w:val="left" w:pos="9923"/>
              </w:tabs>
              <w:rPr>
                <w:rFonts w:ascii="Calibri" w:eastAsiaTheme="minorHAnsi" w:hAnsi="Calibri" w:cs="Calibri"/>
                <w:sz w:val="18"/>
                <w:szCs w:val="18"/>
              </w:rPr>
            </w:pPr>
          </w:p>
          <w:p w14:paraId="2B384D82" w14:textId="77777777" w:rsidR="00C216BC" w:rsidRDefault="00C216BC" w:rsidP="00C66C81">
            <w:pPr>
              <w:tabs>
                <w:tab w:val="left" w:pos="9923"/>
              </w:tabs>
              <w:rPr>
                <w:rFonts w:ascii="Calibri" w:eastAsiaTheme="minorHAnsi" w:hAnsi="Calibri" w:cs="Calibri"/>
                <w:sz w:val="18"/>
                <w:szCs w:val="18"/>
              </w:rPr>
            </w:pPr>
          </w:p>
          <w:p w14:paraId="2A02399D" w14:textId="77777777" w:rsidR="00C216BC" w:rsidRDefault="00C216BC" w:rsidP="00C66C81">
            <w:pPr>
              <w:tabs>
                <w:tab w:val="left" w:pos="9923"/>
              </w:tabs>
              <w:rPr>
                <w:rFonts w:ascii="Calibri" w:eastAsiaTheme="minorHAnsi" w:hAnsi="Calibri" w:cs="Calibri"/>
                <w:sz w:val="18"/>
                <w:szCs w:val="18"/>
              </w:rPr>
            </w:pPr>
          </w:p>
          <w:p w14:paraId="3268F728" w14:textId="77777777" w:rsidR="00C216BC" w:rsidRDefault="00C216BC" w:rsidP="00C66C81">
            <w:pPr>
              <w:tabs>
                <w:tab w:val="left" w:pos="9923"/>
              </w:tabs>
              <w:rPr>
                <w:rFonts w:ascii="Calibri" w:eastAsiaTheme="minorHAnsi" w:hAnsi="Calibri" w:cs="Calibri"/>
                <w:sz w:val="18"/>
                <w:szCs w:val="18"/>
              </w:rPr>
            </w:pPr>
          </w:p>
          <w:p w14:paraId="7FDE7911" w14:textId="77777777" w:rsidR="00C216BC" w:rsidRDefault="00C216BC" w:rsidP="00C66C81">
            <w:pPr>
              <w:tabs>
                <w:tab w:val="left" w:pos="9923"/>
              </w:tabs>
              <w:rPr>
                <w:rFonts w:ascii="Calibri" w:eastAsiaTheme="minorHAnsi" w:hAnsi="Calibri" w:cs="Calibri"/>
                <w:sz w:val="18"/>
                <w:szCs w:val="18"/>
              </w:rPr>
            </w:pPr>
          </w:p>
          <w:p w14:paraId="14D78294" w14:textId="77777777" w:rsidR="00C216BC" w:rsidRDefault="00C216BC" w:rsidP="00C66C81">
            <w:pPr>
              <w:tabs>
                <w:tab w:val="left" w:pos="9923"/>
              </w:tabs>
              <w:rPr>
                <w:rFonts w:ascii="Calibri" w:eastAsiaTheme="minorHAnsi" w:hAnsi="Calibri" w:cs="Calibri"/>
                <w:sz w:val="18"/>
                <w:szCs w:val="18"/>
              </w:rPr>
            </w:pPr>
          </w:p>
          <w:p w14:paraId="2AB935EB" w14:textId="77777777" w:rsidR="00C216BC" w:rsidRDefault="00C216BC" w:rsidP="00C66C81">
            <w:pPr>
              <w:tabs>
                <w:tab w:val="left" w:pos="9923"/>
              </w:tabs>
              <w:rPr>
                <w:rFonts w:ascii="Calibri" w:eastAsiaTheme="minorHAnsi" w:hAnsi="Calibri" w:cs="Calibri"/>
                <w:sz w:val="18"/>
                <w:szCs w:val="18"/>
              </w:rPr>
            </w:pPr>
          </w:p>
          <w:p w14:paraId="1E563D28" w14:textId="77777777" w:rsidR="00C216BC" w:rsidRDefault="00C216BC" w:rsidP="00C66C81">
            <w:pPr>
              <w:tabs>
                <w:tab w:val="left" w:pos="9923"/>
              </w:tabs>
              <w:rPr>
                <w:rFonts w:ascii="Calibri" w:eastAsiaTheme="minorHAnsi" w:hAnsi="Calibri" w:cs="Calibri"/>
                <w:sz w:val="18"/>
                <w:szCs w:val="18"/>
              </w:rPr>
            </w:pPr>
          </w:p>
          <w:p w14:paraId="6D74F7A1" w14:textId="77777777" w:rsidR="00C216BC" w:rsidRDefault="00C216BC" w:rsidP="00C66C81">
            <w:pPr>
              <w:tabs>
                <w:tab w:val="left" w:pos="9923"/>
              </w:tabs>
              <w:rPr>
                <w:rFonts w:ascii="Calibri" w:eastAsiaTheme="minorHAnsi" w:hAnsi="Calibri" w:cs="Calibri"/>
                <w:sz w:val="18"/>
                <w:szCs w:val="18"/>
              </w:rPr>
            </w:pPr>
          </w:p>
          <w:p w14:paraId="3B4CBBFF" w14:textId="77777777" w:rsidR="00C216BC" w:rsidRDefault="00C216BC" w:rsidP="00C66C81">
            <w:pPr>
              <w:tabs>
                <w:tab w:val="left" w:pos="9923"/>
              </w:tabs>
              <w:rPr>
                <w:rFonts w:ascii="Calibri" w:eastAsiaTheme="minorHAnsi" w:hAnsi="Calibri" w:cs="Calibri"/>
                <w:sz w:val="18"/>
                <w:szCs w:val="18"/>
              </w:rPr>
            </w:pPr>
          </w:p>
          <w:p w14:paraId="09D4FDAE" w14:textId="77777777" w:rsidR="00C216BC" w:rsidRDefault="00C216BC" w:rsidP="00C66C81">
            <w:pPr>
              <w:tabs>
                <w:tab w:val="left" w:pos="9923"/>
              </w:tabs>
              <w:rPr>
                <w:rFonts w:ascii="Calibri" w:eastAsiaTheme="minorHAnsi" w:hAnsi="Calibri" w:cs="Calibri"/>
                <w:sz w:val="18"/>
                <w:szCs w:val="18"/>
              </w:rPr>
            </w:pPr>
          </w:p>
          <w:p w14:paraId="4B14C018" w14:textId="77777777" w:rsidR="00C216BC" w:rsidRDefault="00C216BC" w:rsidP="00C66C81">
            <w:pPr>
              <w:tabs>
                <w:tab w:val="left" w:pos="9923"/>
              </w:tabs>
              <w:rPr>
                <w:rFonts w:ascii="Calibri" w:eastAsiaTheme="minorHAnsi" w:hAnsi="Calibri" w:cs="Calibri"/>
                <w:sz w:val="18"/>
                <w:szCs w:val="18"/>
              </w:rPr>
            </w:pPr>
          </w:p>
          <w:p w14:paraId="761A4849" w14:textId="77777777" w:rsidR="00C216BC" w:rsidRDefault="00C216BC" w:rsidP="00C66C81">
            <w:pPr>
              <w:tabs>
                <w:tab w:val="left" w:pos="9923"/>
              </w:tabs>
              <w:rPr>
                <w:rFonts w:ascii="Calibri" w:eastAsiaTheme="minorHAnsi" w:hAnsi="Calibri" w:cs="Calibri"/>
                <w:sz w:val="18"/>
                <w:szCs w:val="18"/>
              </w:rPr>
            </w:pPr>
          </w:p>
          <w:p w14:paraId="6954041D" w14:textId="77777777" w:rsidR="00C216BC" w:rsidRDefault="00C216BC" w:rsidP="00C66C81">
            <w:pPr>
              <w:tabs>
                <w:tab w:val="left" w:pos="9923"/>
              </w:tabs>
              <w:rPr>
                <w:rFonts w:ascii="Calibri" w:eastAsiaTheme="minorHAnsi" w:hAnsi="Calibri" w:cs="Calibri"/>
                <w:sz w:val="18"/>
                <w:szCs w:val="18"/>
              </w:rPr>
            </w:pPr>
          </w:p>
          <w:p w14:paraId="572EC671" w14:textId="77777777" w:rsidR="00C216BC" w:rsidRDefault="00C216BC" w:rsidP="00C66C81">
            <w:pPr>
              <w:tabs>
                <w:tab w:val="left" w:pos="9923"/>
              </w:tabs>
              <w:rPr>
                <w:rFonts w:ascii="Calibri" w:eastAsiaTheme="minorHAnsi" w:hAnsi="Calibri" w:cs="Calibri"/>
                <w:sz w:val="18"/>
                <w:szCs w:val="18"/>
              </w:rPr>
            </w:pPr>
          </w:p>
          <w:p w14:paraId="387FCB32" w14:textId="77777777" w:rsidR="00C216BC" w:rsidRDefault="00C216BC" w:rsidP="00C66C81">
            <w:pPr>
              <w:tabs>
                <w:tab w:val="left" w:pos="9923"/>
              </w:tabs>
              <w:rPr>
                <w:rFonts w:ascii="Calibri" w:eastAsiaTheme="minorHAnsi" w:hAnsi="Calibri" w:cs="Calibri"/>
                <w:sz w:val="18"/>
                <w:szCs w:val="18"/>
              </w:rPr>
            </w:pPr>
          </w:p>
          <w:p w14:paraId="19A31775" w14:textId="77777777" w:rsidR="00C216BC" w:rsidRDefault="00C216BC" w:rsidP="00C66C81">
            <w:pPr>
              <w:tabs>
                <w:tab w:val="left" w:pos="9923"/>
              </w:tabs>
              <w:rPr>
                <w:rFonts w:ascii="Calibri" w:eastAsiaTheme="minorHAnsi" w:hAnsi="Calibri" w:cs="Calibri"/>
                <w:sz w:val="18"/>
                <w:szCs w:val="18"/>
              </w:rPr>
            </w:pPr>
          </w:p>
          <w:p w14:paraId="20C79243" w14:textId="77777777" w:rsidR="00C216BC" w:rsidRDefault="00C216BC" w:rsidP="00C66C81">
            <w:pPr>
              <w:tabs>
                <w:tab w:val="left" w:pos="9923"/>
              </w:tabs>
              <w:rPr>
                <w:rFonts w:ascii="Calibri" w:eastAsiaTheme="minorHAnsi" w:hAnsi="Calibri" w:cs="Calibri"/>
                <w:sz w:val="18"/>
                <w:szCs w:val="18"/>
              </w:rPr>
            </w:pPr>
          </w:p>
          <w:p w14:paraId="2342D501" w14:textId="77777777" w:rsidR="00C216BC" w:rsidRDefault="00C216BC" w:rsidP="00C66C81">
            <w:pPr>
              <w:tabs>
                <w:tab w:val="left" w:pos="9923"/>
              </w:tabs>
              <w:rPr>
                <w:rFonts w:ascii="Calibri" w:eastAsiaTheme="minorHAnsi" w:hAnsi="Calibri" w:cs="Calibri"/>
                <w:sz w:val="18"/>
                <w:szCs w:val="18"/>
              </w:rPr>
            </w:pPr>
          </w:p>
          <w:p w14:paraId="55F257D6" w14:textId="77777777" w:rsidR="00C216BC" w:rsidRDefault="00C216BC" w:rsidP="00C66C81">
            <w:pPr>
              <w:tabs>
                <w:tab w:val="left" w:pos="9923"/>
              </w:tabs>
              <w:rPr>
                <w:rFonts w:ascii="Calibri" w:eastAsiaTheme="minorHAnsi" w:hAnsi="Calibri" w:cs="Calibri"/>
                <w:sz w:val="18"/>
                <w:szCs w:val="18"/>
              </w:rPr>
            </w:pPr>
          </w:p>
          <w:p w14:paraId="4D2089BA" w14:textId="77777777" w:rsidR="00C216BC" w:rsidRDefault="00C216BC" w:rsidP="00C66C81">
            <w:pPr>
              <w:tabs>
                <w:tab w:val="left" w:pos="9923"/>
              </w:tabs>
              <w:rPr>
                <w:rFonts w:ascii="Calibri" w:eastAsiaTheme="minorHAnsi" w:hAnsi="Calibri" w:cs="Calibri"/>
                <w:sz w:val="18"/>
                <w:szCs w:val="18"/>
              </w:rPr>
            </w:pPr>
          </w:p>
          <w:p w14:paraId="74508E5E" w14:textId="77777777" w:rsidR="00C216BC" w:rsidRDefault="00C216BC" w:rsidP="00C66C81">
            <w:pPr>
              <w:tabs>
                <w:tab w:val="left" w:pos="9923"/>
              </w:tabs>
              <w:rPr>
                <w:rFonts w:ascii="Calibri" w:eastAsiaTheme="minorHAnsi" w:hAnsi="Calibri" w:cs="Calibri"/>
                <w:sz w:val="18"/>
                <w:szCs w:val="18"/>
              </w:rPr>
            </w:pPr>
          </w:p>
          <w:p w14:paraId="51729845" w14:textId="77777777" w:rsidR="00C216BC" w:rsidRDefault="00C216BC" w:rsidP="00C66C81">
            <w:pPr>
              <w:tabs>
                <w:tab w:val="left" w:pos="9923"/>
              </w:tabs>
              <w:rPr>
                <w:rFonts w:ascii="Calibri" w:eastAsiaTheme="minorHAnsi" w:hAnsi="Calibri" w:cs="Calibri"/>
                <w:sz w:val="18"/>
                <w:szCs w:val="18"/>
              </w:rPr>
            </w:pPr>
            <w:r>
              <w:rPr>
                <w:rFonts w:ascii="Calibri" w:eastAsiaTheme="minorHAnsi" w:hAnsi="Calibri" w:cs="Calibri"/>
                <w:sz w:val="18"/>
                <w:szCs w:val="18"/>
              </w:rPr>
              <w:t>R$ 17.570,28</w:t>
            </w:r>
          </w:p>
        </w:tc>
      </w:tr>
    </w:tbl>
    <w:p w14:paraId="6762E654" w14:textId="77777777" w:rsidR="00FD0232" w:rsidRPr="00BE434A" w:rsidRDefault="00FD0232" w:rsidP="00035B59">
      <w:pPr>
        <w:pStyle w:val="Ttulo1"/>
        <w:numPr>
          <w:ilvl w:val="0"/>
          <w:numId w:val="0"/>
        </w:numPr>
        <w:tabs>
          <w:tab w:val="left" w:pos="969"/>
          <w:tab w:val="left" w:pos="9923"/>
        </w:tabs>
        <w:ind w:right="677"/>
        <w:rPr>
          <w:sz w:val="18"/>
          <w:szCs w:val="18"/>
        </w:rPr>
      </w:pPr>
    </w:p>
    <w:p w14:paraId="582B0A91" w14:textId="77777777" w:rsidR="00FD0232" w:rsidRPr="00BE434A" w:rsidRDefault="00FD0232" w:rsidP="00FD0232">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3"/>
          <w:szCs w:val="23"/>
        </w:rPr>
      </w:pPr>
      <w:r w:rsidRPr="00BE434A">
        <w:rPr>
          <w:sz w:val="23"/>
          <w:szCs w:val="23"/>
        </w:rPr>
        <w:t>O serviço será executado</w:t>
      </w:r>
      <w:r w:rsidRPr="00BE434A">
        <w:rPr>
          <w:b w:val="0"/>
          <w:sz w:val="23"/>
          <w:szCs w:val="23"/>
        </w:rPr>
        <w:t xml:space="preserve">: </w:t>
      </w:r>
      <w:r w:rsidRPr="00BE434A">
        <w:rPr>
          <w:b w:val="0"/>
          <w:color w:val="000000"/>
          <w:sz w:val="23"/>
          <w:szCs w:val="23"/>
        </w:rPr>
        <w:t>em praça pública,</w:t>
      </w:r>
      <w:r w:rsidRPr="00BE434A">
        <w:rPr>
          <w:color w:val="000000"/>
          <w:sz w:val="23"/>
          <w:szCs w:val="23"/>
        </w:rPr>
        <w:t xml:space="preserve"> </w:t>
      </w:r>
      <w:r w:rsidRPr="00BE434A">
        <w:rPr>
          <w:b w:val="0"/>
          <w:sz w:val="23"/>
          <w:szCs w:val="23"/>
        </w:rPr>
        <w:t xml:space="preserve">na Avenida Beira Rio - Balneário </w:t>
      </w:r>
      <w:r w:rsidRPr="00BE434A">
        <w:rPr>
          <w:b w:val="0"/>
          <w:sz w:val="23"/>
          <w:szCs w:val="23"/>
        </w:rPr>
        <w:lastRenderedPageBreak/>
        <w:t xml:space="preserve">Canto das Águas - </w:t>
      </w:r>
      <w:r w:rsidRPr="00BE434A">
        <w:rPr>
          <w:b w:val="0"/>
          <w:color w:val="000000"/>
          <w:sz w:val="23"/>
          <w:szCs w:val="23"/>
        </w:rPr>
        <w:t>na sede do Município e no Distrito Quixaba, Município de Glória – BA;</w:t>
      </w:r>
    </w:p>
    <w:p w14:paraId="064145A7" w14:textId="02A79E6F" w:rsidR="00FD0232" w:rsidRPr="00BE434A" w:rsidRDefault="00FD0232" w:rsidP="00FD0232">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3"/>
          <w:szCs w:val="23"/>
        </w:rPr>
      </w:pPr>
      <w:r w:rsidRPr="00BE434A">
        <w:rPr>
          <w:sz w:val="23"/>
          <w:szCs w:val="23"/>
        </w:rPr>
        <w:t>Estratégia de Execução:</w:t>
      </w:r>
      <w:r w:rsidRPr="00BE434A">
        <w:rPr>
          <w:b w:val="0"/>
          <w:sz w:val="23"/>
          <w:szCs w:val="23"/>
        </w:rPr>
        <w:t xml:space="preserve"> </w:t>
      </w:r>
      <w:r w:rsidR="00035B59" w:rsidRPr="00BE434A">
        <w:rPr>
          <w:b w:val="0"/>
          <w:sz w:val="23"/>
          <w:szCs w:val="23"/>
        </w:rPr>
        <w:t>período</w:t>
      </w:r>
      <w:r w:rsidRPr="00BE434A">
        <w:rPr>
          <w:b w:val="0"/>
          <w:sz w:val="23"/>
          <w:szCs w:val="23"/>
        </w:rPr>
        <w:t xml:space="preserve"> total de 06 (seis) dias;</w:t>
      </w:r>
    </w:p>
    <w:p w14:paraId="1119DD81" w14:textId="77777777" w:rsidR="00FD0232" w:rsidRPr="00BE434A" w:rsidRDefault="00FD0232" w:rsidP="00FD0232">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3"/>
          <w:szCs w:val="23"/>
        </w:rPr>
      </w:pPr>
      <w:r w:rsidRPr="00BE434A">
        <w:rPr>
          <w:sz w:val="23"/>
          <w:szCs w:val="23"/>
        </w:rPr>
        <w:t>Horário:</w:t>
      </w:r>
      <w:r w:rsidRPr="00BE434A">
        <w:rPr>
          <w:b w:val="0"/>
          <w:sz w:val="23"/>
          <w:szCs w:val="23"/>
        </w:rPr>
        <w:t xml:space="preserve"> a partir das 19hs durante todas as apresentações até o término dos shows</w:t>
      </w:r>
    </w:p>
    <w:p w14:paraId="28535C6E" w14:textId="77777777" w:rsidR="00FD0232" w:rsidRPr="00BE434A" w:rsidRDefault="00FD0232" w:rsidP="00FD0232">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3"/>
          <w:szCs w:val="23"/>
        </w:rPr>
      </w:pPr>
      <w:proofErr w:type="spellStart"/>
      <w:r w:rsidRPr="00BE434A">
        <w:rPr>
          <w:sz w:val="23"/>
          <w:szCs w:val="23"/>
        </w:rPr>
        <w:t>Publico</w:t>
      </w:r>
      <w:proofErr w:type="spellEnd"/>
      <w:r w:rsidRPr="00BE434A">
        <w:rPr>
          <w:sz w:val="23"/>
          <w:szCs w:val="23"/>
        </w:rPr>
        <w:t xml:space="preserve"> Alvo e abrangência:</w:t>
      </w:r>
      <w:r w:rsidRPr="00BE434A">
        <w:rPr>
          <w:b w:val="0"/>
          <w:sz w:val="23"/>
          <w:szCs w:val="23"/>
        </w:rPr>
        <w:t xml:space="preserve"> população Municipal do Glória e região e cidades circunvizinhas;</w:t>
      </w:r>
    </w:p>
    <w:p w14:paraId="210DB524" w14:textId="77777777" w:rsidR="00FD0232" w:rsidRPr="00BE434A" w:rsidRDefault="00FD0232" w:rsidP="00FD0232">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sz w:val="23"/>
          <w:szCs w:val="23"/>
        </w:rPr>
      </w:pPr>
      <w:r w:rsidRPr="00BE434A">
        <w:rPr>
          <w:sz w:val="23"/>
          <w:szCs w:val="23"/>
        </w:rPr>
        <w:t xml:space="preserve">Benefícios: </w:t>
      </w:r>
      <w:r w:rsidRPr="00BE434A">
        <w:rPr>
          <w:b w:val="0"/>
          <w:sz w:val="23"/>
          <w:szCs w:val="23"/>
        </w:rPr>
        <w:t>fortalecimento do turismo cultural, geração de emprego e renda em decorrência da movimentação de toda cadeia produtiva que fomenta desde o ambulante, ao comercio de bens e serviços (hotéis, restaurantes e afins).</w:t>
      </w:r>
    </w:p>
    <w:p w14:paraId="25EADD01" w14:textId="77777777" w:rsidR="00FD0232" w:rsidRPr="00BE434A" w:rsidRDefault="00FD0232" w:rsidP="00035B59">
      <w:pPr>
        <w:pStyle w:val="Ttulo1"/>
        <w:numPr>
          <w:ilvl w:val="0"/>
          <w:numId w:val="0"/>
        </w:numPr>
        <w:tabs>
          <w:tab w:val="left" w:pos="969"/>
          <w:tab w:val="left" w:pos="9923"/>
        </w:tabs>
        <w:ind w:right="677"/>
        <w:rPr>
          <w:sz w:val="23"/>
          <w:szCs w:val="23"/>
        </w:rPr>
      </w:pPr>
    </w:p>
    <w:p w14:paraId="3E2D284F" w14:textId="77777777" w:rsidR="00FD0232" w:rsidRPr="00BE434A" w:rsidRDefault="00FD0232" w:rsidP="00FD0232">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BE434A">
        <w:rPr>
          <w:sz w:val="23"/>
          <w:szCs w:val="23"/>
        </w:rPr>
        <w:t>RESPONSABILIDADE DA CONTRATANTE</w:t>
      </w:r>
    </w:p>
    <w:p w14:paraId="65703A56" w14:textId="77777777" w:rsidR="00FD0232" w:rsidRPr="00BE434A" w:rsidRDefault="00FD0232" w:rsidP="00035B59">
      <w:pPr>
        <w:pStyle w:val="Ttulo1"/>
        <w:numPr>
          <w:ilvl w:val="0"/>
          <w:numId w:val="0"/>
        </w:numPr>
        <w:tabs>
          <w:tab w:val="left" w:pos="969"/>
          <w:tab w:val="left" w:pos="9923"/>
        </w:tabs>
        <w:spacing w:before="0" w:after="0" w:line="240" w:lineRule="auto"/>
        <w:ind w:right="677"/>
        <w:rPr>
          <w:sz w:val="23"/>
          <w:szCs w:val="23"/>
        </w:rPr>
      </w:pPr>
    </w:p>
    <w:p w14:paraId="1D7AD4B4" w14:textId="77777777" w:rsidR="00FD0232" w:rsidRPr="00BE434A" w:rsidRDefault="00FD0232" w:rsidP="00035B59">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3"/>
          <w:szCs w:val="23"/>
        </w:rPr>
      </w:pPr>
      <w:r w:rsidRPr="00BE434A">
        <w:rPr>
          <w:b w:val="0"/>
          <w:sz w:val="23"/>
          <w:szCs w:val="23"/>
        </w:rPr>
        <w:t>Proporcionar todas as facilidades para que o contratado possa cumprir suas obrigações dentro das normas e condições assumidas;</w:t>
      </w:r>
    </w:p>
    <w:p w14:paraId="0C3EC09B" w14:textId="77777777" w:rsidR="00FD0232" w:rsidRPr="00BE434A" w:rsidRDefault="00FD0232" w:rsidP="00035B59">
      <w:pPr>
        <w:pStyle w:val="Ttulo1"/>
        <w:numPr>
          <w:ilvl w:val="0"/>
          <w:numId w:val="0"/>
        </w:numPr>
        <w:tabs>
          <w:tab w:val="left" w:pos="9923"/>
        </w:tabs>
        <w:spacing w:before="0" w:after="0" w:line="240" w:lineRule="auto"/>
        <w:ind w:right="677"/>
        <w:rPr>
          <w:b w:val="0"/>
          <w:sz w:val="23"/>
          <w:szCs w:val="23"/>
        </w:rPr>
      </w:pPr>
    </w:p>
    <w:p w14:paraId="5E6FAB29" w14:textId="77777777" w:rsidR="00FD0232" w:rsidRPr="00BE434A" w:rsidRDefault="00FD0232" w:rsidP="00035B59">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3"/>
          <w:szCs w:val="23"/>
        </w:rPr>
      </w:pPr>
      <w:r w:rsidRPr="00BE434A">
        <w:rPr>
          <w:b w:val="0"/>
          <w:sz w:val="23"/>
          <w:szCs w:val="23"/>
        </w:rPr>
        <w:t>Aplicar à contratada, penalidade, quando for o caso;</w:t>
      </w:r>
    </w:p>
    <w:p w14:paraId="7D062E37" w14:textId="77777777" w:rsidR="00FD0232" w:rsidRPr="00BE434A" w:rsidRDefault="00FD0232" w:rsidP="00035B59">
      <w:pPr>
        <w:pStyle w:val="Ttulo1"/>
        <w:numPr>
          <w:ilvl w:val="0"/>
          <w:numId w:val="0"/>
        </w:numPr>
        <w:tabs>
          <w:tab w:val="left" w:pos="9923"/>
        </w:tabs>
        <w:spacing w:before="0" w:after="0" w:line="240" w:lineRule="auto"/>
        <w:ind w:right="677"/>
        <w:rPr>
          <w:b w:val="0"/>
          <w:sz w:val="23"/>
          <w:szCs w:val="23"/>
        </w:rPr>
      </w:pPr>
    </w:p>
    <w:p w14:paraId="7127EA84" w14:textId="77777777" w:rsidR="00FD0232" w:rsidRPr="00BE434A" w:rsidRDefault="00FD0232" w:rsidP="00035B59">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3"/>
          <w:szCs w:val="23"/>
        </w:rPr>
      </w:pPr>
      <w:r w:rsidRPr="00BE434A">
        <w:rPr>
          <w:b w:val="0"/>
          <w:sz w:val="23"/>
          <w:szCs w:val="23"/>
        </w:rPr>
        <w:t>Notificar por escrito a contratada, da aplicação de qualquer sanção;</w:t>
      </w:r>
    </w:p>
    <w:p w14:paraId="235CB195" w14:textId="77777777" w:rsidR="00FD0232" w:rsidRPr="00BE434A" w:rsidRDefault="00FD0232" w:rsidP="00035B59">
      <w:pPr>
        <w:pStyle w:val="Ttulo1"/>
        <w:numPr>
          <w:ilvl w:val="0"/>
          <w:numId w:val="0"/>
        </w:numPr>
        <w:tabs>
          <w:tab w:val="left" w:pos="9923"/>
        </w:tabs>
        <w:spacing w:before="0" w:after="0" w:line="240" w:lineRule="auto"/>
        <w:ind w:right="677"/>
        <w:rPr>
          <w:b w:val="0"/>
          <w:sz w:val="23"/>
          <w:szCs w:val="23"/>
        </w:rPr>
      </w:pPr>
    </w:p>
    <w:p w14:paraId="36155CB3" w14:textId="77777777" w:rsidR="00FD0232" w:rsidRPr="00BE434A" w:rsidRDefault="00FD0232" w:rsidP="00035B59">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3"/>
          <w:szCs w:val="23"/>
        </w:rPr>
      </w:pPr>
      <w:r w:rsidRPr="00BE434A">
        <w:rPr>
          <w:b w:val="0"/>
          <w:sz w:val="23"/>
          <w:szCs w:val="23"/>
        </w:rPr>
        <w:t>Comunicar a parte CONTRATADA, por escrito e em tempo hábil, todas as modificações que forem realizadas em suas rotinas e que digam respeito ao presente contrato e/ou aos serviços ora contratados;</w:t>
      </w:r>
    </w:p>
    <w:p w14:paraId="6C920203" w14:textId="77777777" w:rsidR="00FD0232" w:rsidRPr="00BE434A" w:rsidRDefault="00FD0232" w:rsidP="00035B59">
      <w:pPr>
        <w:pStyle w:val="Ttulo1"/>
        <w:numPr>
          <w:ilvl w:val="0"/>
          <w:numId w:val="0"/>
        </w:numPr>
        <w:tabs>
          <w:tab w:val="left" w:pos="9923"/>
        </w:tabs>
        <w:spacing w:before="0" w:after="0" w:line="240" w:lineRule="auto"/>
        <w:ind w:right="677"/>
        <w:rPr>
          <w:b w:val="0"/>
          <w:sz w:val="23"/>
          <w:szCs w:val="23"/>
        </w:rPr>
      </w:pPr>
    </w:p>
    <w:p w14:paraId="386415C4" w14:textId="7375C22B" w:rsidR="00FD0232" w:rsidRPr="00BE434A" w:rsidRDefault="00FD0232" w:rsidP="00035B59">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sz w:val="23"/>
          <w:szCs w:val="23"/>
        </w:rPr>
      </w:pPr>
      <w:r w:rsidRPr="00BE434A">
        <w:rPr>
          <w:b w:val="0"/>
          <w:sz w:val="23"/>
          <w:szCs w:val="23"/>
        </w:rPr>
        <w:t>Efetuar o pagamento a CONTRATADA de acordo com as condições</w:t>
      </w:r>
      <w:r w:rsidR="00035B59">
        <w:rPr>
          <w:b w:val="0"/>
          <w:sz w:val="23"/>
          <w:szCs w:val="23"/>
        </w:rPr>
        <w:t xml:space="preserve"> </w:t>
      </w:r>
      <w:r w:rsidRPr="00BE434A">
        <w:rPr>
          <w:b w:val="0"/>
          <w:sz w:val="23"/>
          <w:szCs w:val="23"/>
        </w:rPr>
        <w:t>de preço e prazo estabelecido no respectivo contrato.</w:t>
      </w:r>
    </w:p>
    <w:p w14:paraId="72A3D099" w14:textId="77777777" w:rsidR="00FD0232" w:rsidRPr="00BE434A" w:rsidRDefault="00FD0232" w:rsidP="00035B59">
      <w:pPr>
        <w:pStyle w:val="Corpodetexto"/>
        <w:tabs>
          <w:tab w:val="left" w:pos="9923"/>
        </w:tabs>
        <w:spacing w:after="0" w:line="240" w:lineRule="auto"/>
        <w:ind w:left="284" w:right="677" w:hanging="280"/>
        <w:jc w:val="both"/>
        <w:rPr>
          <w:rFonts w:cs="Arial"/>
          <w:sz w:val="23"/>
          <w:szCs w:val="23"/>
        </w:rPr>
      </w:pPr>
    </w:p>
    <w:p w14:paraId="118679F7" w14:textId="77777777" w:rsidR="00FD0232" w:rsidRPr="00BE434A" w:rsidRDefault="00FD0232" w:rsidP="00FD0232">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BE434A">
        <w:rPr>
          <w:sz w:val="23"/>
          <w:szCs w:val="23"/>
        </w:rPr>
        <w:t>RESPONSABILIDADE DA CONTRATADA</w:t>
      </w:r>
    </w:p>
    <w:p w14:paraId="6F01C049" w14:textId="77777777" w:rsidR="00FD0232" w:rsidRPr="00BE434A" w:rsidRDefault="00FD0232" w:rsidP="00FD0232">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BE434A">
        <w:rPr>
          <w:rFonts w:cs="Arial"/>
          <w:sz w:val="23"/>
          <w:szCs w:val="23"/>
        </w:rPr>
        <w:t>A Contratada deverá executar o objeto do contrato;</w:t>
      </w:r>
    </w:p>
    <w:p w14:paraId="313A9C45" w14:textId="77777777" w:rsidR="00FD0232" w:rsidRPr="00BE434A" w:rsidRDefault="00FD0232" w:rsidP="00FD0232">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BE434A">
        <w:rPr>
          <w:rFonts w:cs="Arial"/>
          <w:sz w:val="23"/>
          <w:szCs w:val="23"/>
        </w:rPr>
        <w:t xml:space="preserve">Arcar com todas as despesas, diretas e indiretas decorrentes do cumprimento das obrigações assumidas como: caminhão para transporte dos equipamentos, alimentação, hospedagem e </w:t>
      </w:r>
      <w:proofErr w:type="spellStart"/>
      <w:r w:rsidRPr="00BE434A">
        <w:rPr>
          <w:rFonts w:cs="Arial"/>
          <w:sz w:val="23"/>
          <w:szCs w:val="23"/>
        </w:rPr>
        <w:t>etc</w:t>
      </w:r>
      <w:proofErr w:type="spellEnd"/>
      <w:r w:rsidRPr="00BE434A">
        <w:rPr>
          <w:rFonts w:cs="Arial"/>
          <w:sz w:val="23"/>
          <w:szCs w:val="23"/>
        </w:rPr>
        <w:t>, sem qualquer ônus para o município;</w:t>
      </w:r>
    </w:p>
    <w:p w14:paraId="3089BE56" w14:textId="77777777" w:rsidR="00FD0232" w:rsidRPr="00BE434A" w:rsidRDefault="00FD0232" w:rsidP="00FD0232">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BE434A">
        <w:rPr>
          <w:rFonts w:cs="Arial"/>
          <w:sz w:val="23"/>
          <w:szCs w:val="23"/>
        </w:rPr>
        <w:t>Respeitar e atender as leis federais e municipais aplicáveis a aludida prestação de serviço avançada, bem como a satisfazer, por sua conta, quaisquer exigências legais decorrentes da execução dos serviços;</w:t>
      </w:r>
    </w:p>
    <w:p w14:paraId="2F57B6B8" w14:textId="77777777" w:rsidR="00FD0232" w:rsidRPr="00BE434A" w:rsidRDefault="00FD0232" w:rsidP="00FD0232">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BE434A">
        <w:rPr>
          <w:rFonts w:cs="Arial"/>
          <w:sz w:val="23"/>
          <w:szCs w:val="23"/>
        </w:rPr>
        <w:t>Arcar com multas e penalidades sob sua responsabilidade, originadas do presente contrato;</w:t>
      </w:r>
    </w:p>
    <w:p w14:paraId="530983A4" w14:textId="77777777" w:rsidR="00FD0232" w:rsidRPr="00BE434A" w:rsidRDefault="00FD0232" w:rsidP="00FD0232">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BE434A">
        <w:rPr>
          <w:rFonts w:cs="Arial"/>
          <w:sz w:val="23"/>
          <w:szCs w:val="23"/>
        </w:rPr>
        <w:t>Se for o caso, disponibilizar, sempre que solicitado pela CONTRATANTE, os documentos comprobatórios da situação de regularidade;</w:t>
      </w:r>
    </w:p>
    <w:p w14:paraId="2F0BF967" w14:textId="6AF89445" w:rsidR="00FD0232" w:rsidRPr="00BE434A" w:rsidRDefault="00FD0232" w:rsidP="00FD0232">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BE434A">
        <w:rPr>
          <w:rFonts w:cs="Arial"/>
          <w:sz w:val="23"/>
          <w:szCs w:val="23"/>
        </w:rPr>
        <w:t>Dar ciência ao administrador</w:t>
      </w:r>
      <w:r w:rsidR="00035B59">
        <w:rPr>
          <w:rFonts w:cs="Arial"/>
          <w:sz w:val="23"/>
          <w:szCs w:val="23"/>
        </w:rPr>
        <w:t xml:space="preserve"> </w:t>
      </w:r>
      <w:r w:rsidRPr="00BE434A">
        <w:rPr>
          <w:rFonts w:cs="Arial"/>
          <w:sz w:val="23"/>
          <w:szCs w:val="23"/>
        </w:rPr>
        <w:t>responsável pelo presente contrato, imediatamente e por escrito, sobre qualquer anormalidade, ilicitude ou problema que tomar conhecimento;</w:t>
      </w:r>
    </w:p>
    <w:p w14:paraId="796BC18D" w14:textId="77777777" w:rsidR="00FD0232" w:rsidRPr="00BE434A" w:rsidRDefault="00FD0232" w:rsidP="00FD0232">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BE434A">
        <w:rPr>
          <w:rFonts w:cs="Arial"/>
          <w:sz w:val="23"/>
          <w:szCs w:val="23"/>
        </w:rPr>
        <w:t>Tratar, por meio dos seus sócios, proposto ou funcionários, com respeito e urbanidade o quadro funcional da CONTRATANTE, bem como os visitantes de demais prestadores de serviços contratados;</w:t>
      </w:r>
    </w:p>
    <w:p w14:paraId="35ED35F6" w14:textId="77777777" w:rsidR="00FD0232" w:rsidRPr="00BE434A" w:rsidRDefault="00FD0232" w:rsidP="00FD0232">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proofErr w:type="gramStart"/>
      <w:r w:rsidRPr="00BE434A">
        <w:rPr>
          <w:rFonts w:cs="Arial"/>
          <w:sz w:val="23"/>
          <w:szCs w:val="23"/>
        </w:rPr>
        <w:t>Todo material para realização do serviço contratado deverão</w:t>
      </w:r>
      <w:proofErr w:type="gramEnd"/>
      <w:r w:rsidRPr="00BE434A">
        <w:rPr>
          <w:rFonts w:cs="Arial"/>
          <w:sz w:val="23"/>
          <w:szCs w:val="23"/>
        </w:rPr>
        <w:t xml:space="preserve"> ser fornecidos pela </w:t>
      </w:r>
      <w:r w:rsidRPr="00BE434A">
        <w:rPr>
          <w:rFonts w:cs="Arial"/>
          <w:sz w:val="23"/>
          <w:szCs w:val="23"/>
        </w:rPr>
        <w:lastRenderedPageBreak/>
        <w:t>contratada;</w:t>
      </w:r>
    </w:p>
    <w:p w14:paraId="683BDC08" w14:textId="77777777" w:rsidR="00FD0232" w:rsidRPr="00BE434A" w:rsidRDefault="00FD0232" w:rsidP="00FD0232">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BE434A">
        <w:rPr>
          <w:rFonts w:cs="Arial"/>
          <w:sz w:val="23"/>
          <w:szCs w:val="23"/>
        </w:rPr>
        <w:t xml:space="preserve">Responsabilizar-se pelas perfeitas condições dos Camarins durante a realização do evento, que ocorrerá nas datas e horários estabelecidos pelo Município. </w:t>
      </w:r>
    </w:p>
    <w:p w14:paraId="5B750B8D" w14:textId="77777777" w:rsidR="00FD0232" w:rsidRPr="00BE434A" w:rsidRDefault="00FD0232" w:rsidP="00FD0232">
      <w:pPr>
        <w:pStyle w:val="Corpodetexto"/>
        <w:tabs>
          <w:tab w:val="left" w:pos="9923"/>
        </w:tabs>
        <w:spacing w:before="139"/>
        <w:ind w:left="284" w:right="677" w:hanging="280"/>
        <w:jc w:val="both"/>
        <w:rPr>
          <w:rFonts w:cs="Arial"/>
          <w:sz w:val="23"/>
          <w:szCs w:val="23"/>
        </w:rPr>
      </w:pPr>
    </w:p>
    <w:p w14:paraId="34490899" w14:textId="77777777" w:rsidR="00FD0232" w:rsidRPr="00BE434A" w:rsidRDefault="00FD0232" w:rsidP="00FD0232">
      <w:pPr>
        <w:pStyle w:val="Ttulo1"/>
        <w:widowControl w:val="0"/>
        <w:numPr>
          <w:ilvl w:val="0"/>
          <w:numId w:val="8"/>
        </w:numPr>
        <w:tabs>
          <w:tab w:val="left" w:pos="969"/>
          <w:tab w:val="left" w:pos="9923"/>
        </w:tabs>
        <w:suppressAutoHyphens w:val="0"/>
        <w:autoSpaceDE w:val="0"/>
        <w:autoSpaceDN w:val="0"/>
        <w:spacing w:before="1" w:after="0" w:line="240" w:lineRule="auto"/>
        <w:ind w:left="284" w:right="677" w:hanging="280"/>
        <w:textAlignment w:val="auto"/>
        <w:rPr>
          <w:sz w:val="23"/>
          <w:szCs w:val="23"/>
        </w:rPr>
      </w:pPr>
      <w:r w:rsidRPr="00BE434A">
        <w:rPr>
          <w:sz w:val="23"/>
          <w:szCs w:val="23"/>
        </w:rPr>
        <w:t>DOTAÇÃO</w:t>
      </w:r>
      <w:r w:rsidRPr="00BE434A">
        <w:rPr>
          <w:spacing w:val="-7"/>
          <w:sz w:val="23"/>
          <w:szCs w:val="23"/>
        </w:rPr>
        <w:t xml:space="preserve"> </w:t>
      </w:r>
      <w:r w:rsidRPr="00BE434A">
        <w:rPr>
          <w:spacing w:val="-2"/>
          <w:sz w:val="23"/>
          <w:szCs w:val="23"/>
        </w:rPr>
        <w:t>ORÇAMENTARIA</w:t>
      </w:r>
    </w:p>
    <w:p w14:paraId="70DBB064" w14:textId="77777777" w:rsidR="00FD0232" w:rsidRPr="00BE434A" w:rsidRDefault="00FD0232" w:rsidP="00FD0232">
      <w:pPr>
        <w:pStyle w:val="PargrafodaLista"/>
        <w:tabs>
          <w:tab w:val="left" w:pos="9923"/>
        </w:tabs>
        <w:rPr>
          <w:sz w:val="23"/>
          <w:szCs w:val="23"/>
        </w:rPr>
      </w:pPr>
    </w:p>
    <w:p w14:paraId="370AF23A" w14:textId="6208141D" w:rsidR="00FD0232" w:rsidRPr="00BE434A" w:rsidRDefault="00FD0232" w:rsidP="00FD0232">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BE434A">
        <w:rPr>
          <w:b w:val="0"/>
          <w:sz w:val="23"/>
          <w:szCs w:val="23"/>
        </w:rPr>
        <w:t>As despe</w:t>
      </w:r>
      <w:r w:rsidR="00035B59">
        <w:rPr>
          <w:b w:val="0"/>
          <w:sz w:val="23"/>
          <w:szCs w:val="23"/>
        </w:rPr>
        <w:t>sas decorrentes da execução do</w:t>
      </w:r>
      <w:r w:rsidRPr="00BE434A">
        <w:rPr>
          <w:b w:val="0"/>
          <w:sz w:val="23"/>
          <w:szCs w:val="23"/>
        </w:rPr>
        <w:t xml:space="preserve"> objeto por conta da Lei Orçamentária do Município da Glória, </w:t>
      </w:r>
      <w:proofErr w:type="gramStart"/>
      <w:r w:rsidRPr="00BE434A">
        <w:rPr>
          <w:b w:val="0"/>
          <w:sz w:val="23"/>
          <w:szCs w:val="23"/>
        </w:rPr>
        <w:t>à</w:t>
      </w:r>
      <w:proofErr w:type="gramEnd"/>
      <w:r w:rsidRPr="00BE434A">
        <w:rPr>
          <w:b w:val="0"/>
          <w:sz w:val="23"/>
          <w:szCs w:val="23"/>
        </w:rPr>
        <w:t xml:space="preserve"> contar da seguinte programação:</w:t>
      </w:r>
    </w:p>
    <w:p w14:paraId="39FB6553" w14:textId="77777777" w:rsidR="00FD0232" w:rsidRPr="00BE434A" w:rsidRDefault="00FD0232" w:rsidP="00035B59">
      <w:pPr>
        <w:pStyle w:val="Ttulo1"/>
        <w:numPr>
          <w:ilvl w:val="0"/>
          <w:numId w:val="0"/>
        </w:numPr>
        <w:tabs>
          <w:tab w:val="left" w:pos="709"/>
          <w:tab w:val="left" w:pos="9923"/>
        </w:tabs>
        <w:spacing w:before="1"/>
        <w:ind w:right="677"/>
        <w:rPr>
          <w:sz w:val="23"/>
          <w:szCs w:val="23"/>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FD0232" w:rsidRPr="00BE434A" w14:paraId="0576620E" w14:textId="77777777" w:rsidTr="00FD0232">
        <w:trPr>
          <w:trHeight w:val="383"/>
          <w:jc w:val="center"/>
        </w:trPr>
        <w:tc>
          <w:tcPr>
            <w:tcW w:w="927" w:type="dxa"/>
            <w:shd w:val="clear" w:color="auto" w:fill="E6E6E6"/>
          </w:tcPr>
          <w:p w14:paraId="7C6AFB36" w14:textId="77777777" w:rsidR="00FD0232" w:rsidRPr="00BE434A" w:rsidRDefault="00FD0232" w:rsidP="00FD0232">
            <w:pPr>
              <w:pStyle w:val="Ttulo9"/>
              <w:tabs>
                <w:tab w:val="left" w:pos="9923"/>
              </w:tabs>
              <w:rPr>
                <w:rFonts w:ascii="Arial" w:eastAsia="Batang" w:hAnsi="Arial" w:cs="Arial"/>
                <w:i w:val="0"/>
                <w:color w:val="auto"/>
                <w:sz w:val="23"/>
                <w:szCs w:val="23"/>
              </w:rPr>
            </w:pPr>
            <w:r w:rsidRPr="00BE434A">
              <w:rPr>
                <w:rFonts w:ascii="Arial" w:eastAsia="Batang" w:hAnsi="Arial" w:cs="Arial"/>
                <w:i w:val="0"/>
                <w:color w:val="auto"/>
                <w:sz w:val="23"/>
                <w:szCs w:val="23"/>
              </w:rPr>
              <w:t>Órgão:</w:t>
            </w:r>
          </w:p>
        </w:tc>
        <w:tc>
          <w:tcPr>
            <w:tcW w:w="8414" w:type="dxa"/>
            <w:gridSpan w:val="2"/>
          </w:tcPr>
          <w:p w14:paraId="2F34538F" w14:textId="77777777" w:rsidR="00FD0232" w:rsidRPr="00BE434A" w:rsidRDefault="00FD0232" w:rsidP="00FD0232">
            <w:pPr>
              <w:pStyle w:val="Ttulo9"/>
              <w:tabs>
                <w:tab w:val="left" w:pos="9923"/>
              </w:tabs>
              <w:jc w:val="both"/>
              <w:rPr>
                <w:rFonts w:ascii="Arial" w:eastAsia="Batang" w:hAnsi="Arial" w:cs="Arial"/>
                <w:i w:val="0"/>
                <w:color w:val="auto"/>
                <w:sz w:val="23"/>
                <w:szCs w:val="23"/>
              </w:rPr>
            </w:pPr>
            <w:r w:rsidRPr="00BE434A">
              <w:rPr>
                <w:rFonts w:ascii="Arial" w:eastAsia="Batang" w:hAnsi="Arial" w:cs="Arial"/>
                <w:i w:val="0"/>
                <w:color w:val="auto"/>
                <w:sz w:val="23"/>
                <w:szCs w:val="23"/>
              </w:rPr>
              <w:t>03.02.00 – Secretaria Municipal de Governo</w:t>
            </w:r>
          </w:p>
        </w:tc>
      </w:tr>
      <w:tr w:rsidR="00FD0232" w:rsidRPr="00BE434A" w14:paraId="0FDBF314" w14:textId="77777777" w:rsidTr="00FD0232">
        <w:trPr>
          <w:trHeight w:val="388"/>
          <w:jc w:val="center"/>
        </w:trPr>
        <w:tc>
          <w:tcPr>
            <w:tcW w:w="2279" w:type="dxa"/>
            <w:gridSpan w:val="2"/>
            <w:shd w:val="clear" w:color="auto" w:fill="E6E6E6"/>
          </w:tcPr>
          <w:p w14:paraId="299C630B" w14:textId="77777777" w:rsidR="00FD0232" w:rsidRPr="00BE434A" w:rsidRDefault="00FD0232" w:rsidP="00FD0232">
            <w:pPr>
              <w:tabs>
                <w:tab w:val="left" w:pos="9923"/>
              </w:tabs>
              <w:rPr>
                <w:rFonts w:eastAsia="Batang" w:cs="Arial"/>
                <w:sz w:val="23"/>
                <w:szCs w:val="23"/>
              </w:rPr>
            </w:pPr>
            <w:r w:rsidRPr="00BE434A">
              <w:rPr>
                <w:rFonts w:eastAsia="Batang" w:cs="Arial"/>
                <w:sz w:val="23"/>
                <w:szCs w:val="23"/>
              </w:rPr>
              <w:t>Atividade:</w:t>
            </w:r>
            <w:r w:rsidRPr="00BE434A">
              <w:rPr>
                <w:rFonts w:eastAsia="Batang" w:cs="Arial"/>
                <w:bCs/>
                <w:iCs/>
                <w:sz w:val="23"/>
                <w:szCs w:val="23"/>
              </w:rPr>
              <w:t xml:space="preserve"> </w:t>
            </w:r>
          </w:p>
        </w:tc>
        <w:tc>
          <w:tcPr>
            <w:tcW w:w="7062" w:type="dxa"/>
          </w:tcPr>
          <w:p w14:paraId="6F905A0F" w14:textId="77777777" w:rsidR="00FD0232" w:rsidRPr="00BE434A" w:rsidRDefault="00FD0232" w:rsidP="00FD0232">
            <w:pPr>
              <w:tabs>
                <w:tab w:val="left" w:pos="9923"/>
              </w:tabs>
              <w:jc w:val="both"/>
              <w:rPr>
                <w:rFonts w:eastAsia="Batang" w:cs="Arial"/>
                <w:sz w:val="23"/>
                <w:szCs w:val="23"/>
              </w:rPr>
            </w:pPr>
            <w:r w:rsidRPr="00BE434A">
              <w:rPr>
                <w:rFonts w:eastAsia="Batang" w:cs="Arial"/>
                <w:sz w:val="23"/>
                <w:szCs w:val="23"/>
              </w:rPr>
              <w:t>1083 – Promoção de Eventos Culturais do Município</w:t>
            </w:r>
          </w:p>
        </w:tc>
      </w:tr>
      <w:tr w:rsidR="00FD0232" w:rsidRPr="00BE434A" w14:paraId="161F3380" w14:textId="77777777" w:rsidTr="00FD0232">
        <w:trPr>
          <w:trHeight w:val="138"/>
          <w:jc w:val="center"/>
        </w:trPr>
        <w:tc>
          <w:tcPr>
            <w:tcW w:w="2279" w:type="dxa"/>
            <w:gridSpan w:val="2"/>
            <w:shd w:val="clear" w:color="auto" w:fill="E6E6E6"/>
          </w:tcPr>
          <w:p w14:paraId="04090309" w14:textId="77777777" w:rsidR="00FD0232" w:rsidRPr="00BE434A" w:rsidRDefault="00FD0232" w:rsidP="00FD0232">
            <w:pPr>
              <w:tabs>
                <w:tab w:val="left" w:pos="9923"/>
              </w:tabs>
              <w:rPr>
                <w:rFonts w:eastAsia="Batang" w:cs="Arial"/>
                <w:sz w:val="23"/>
                <w:szCs w:val="23"/>
              </w:rPr>
            </w:pPr>
            <w:r w:rsidRPr="00BE434A">
              <w:rPr>
                <w:rFonts w:eastAsia="Batang" w:cs="Arial"/>
                <w:sz w:val="23"/>
                <w:szCs w:val="23"/>
              </w:rPr>
              <w:t>Elemento da Despesa:</w:t>
            </w:r>
            <w:r w:rsidRPr="00BE434A">
              <w:rPr>
                <w:rFonts w:eastAsia="Batang" w:cs="Arial"/>
                <w:bCs/>
                <w:iCs/>
                <w:sz w:val="23"/>
                <w:szCs w:val="23"/>
              </w:rPr>
              <w:t xml:space="preserve"> </w:t>
            </w:r>
          </w:p>
        </w:tc>
        <w:tc>
          <w:tcPr>
            <w:tcW w:w="7062" w:type="dxa"/>
          </w:tcPr>
          <w:p w14:paraId="68C62FA8" w14:textId="77777777" w:rsidR="00FD0232" w:rsidRPr="00BE434A" w:rsidRDefault="00FD0232" w:rsidP="00FD0232">
            <w:pPr>
              <w:tabs>
                <w:tab w:val="left" w:pos="9923"/>
              </w:tabs>
              <w:jc w:val="both"/>
              <w:rPr>
                <w:rFonts w:eastAsia="Batang" w:cs="Arial"/>
                <w:sz w:val="23"/>
                <w:szCs w:val="23"/>
              </w:rPr>
            </w:pPr>
            <w:r w:rsidRPr="00BE434A">
              <w:rPr>
                <w:rFonts w:eastAsia="Batang" w:cs="Arial"/>
                <w:sz w:val="23"/>
                <w:szCs w:val="23"/>
              </w:rPr>
              <w:t xml:space="preserve">33.90.39 – Outros Serviços Terceiros P. Jurídico </w:t>
            </w:r>
          </w:p>
        </w:tc>
      </w:tr>
      <w:tr w:rsidR="00FD0232" w:rsidRPr="00BE434A" w14:paraId="3FBF1A4D" w14:textId="77777777" w:rsidTr="00FD0232">
        <w:trPr>
          <w:trHeight w:val="138"/>
          <w:jc w:val="center"/>
        </w:trPr>
        <w:tc>
          <w:tcPr>
            <w:tcW w:w="2279" w:type="dxa"/>
            <w:gridSpan w:val="2"/>
            <w:shd w:val="clear" w:color="auto" w:fill="E6E6E6"/>
          </w:tcPr>
          <w:p w14:paraId="46076574" w14:textId="77777777" w:rsidR="00FD0232" w:rsidRPr="00BE434A" w:rsidRDefault="00FD0232" w:rsidP="00FD0232">
            <w:pPr>
              <w:tabs>
                <w:tab w:val="left" w:pos="9923"/>
              </w:tabs>
              <w:rPr>
                <w:rFonts w:eastAsia="Batang" w:cs="Arial"/>
                <w:sz w:val="23"/>
                <w:szCs w:val="23"/>
              </w:rPr>
            </w:pPr>
            <w:r w:rsidRPr="00BE434A">
              <w:rPr>
                <w:rFonts w:eastAsia="Batang" w:cs="Arial"/>
                <w:sz w:val="23"/>
                <w:szCs w:val="23"/>
              </w:rPr>
              <w:t>Fonte</w:t>
            </w:r>
          </w:p>
        </w:tc>
        <w:tc>
          <w:tcPr>
            <w:tcW w:w="7062" w:type="dxa"/>
          </w:tcPr>
          <w:p w14:paraId="24CBF693" w14:textId="77777777" w:rsidR="00FD0232" w:rsidRPr="00BE434A" w:rsidRDefault="00FD0232" w:rsidP="00FD0232">
            <w:pPr>
              <w:tabs>
                <w:tab w:val="left" w:pos="9923"/>
              </w:tabs>
              <w:jc w:val="both"/>
              <w:rPr>
                <w:rFonts w:eastAsia="Batang" w:cs="Arial"/>
                <w:sz w:val="23"/>
                <w:szCs w:val="23"/>
              </w:rPr>
            </w:pPr>
            <w:r w:rsidRPr="00BE434A">
              <w:rPr>
                <w:rFonts w:eastAsia="Batang" w:cs="Arial"/>
                <w:sz w:val="23"/>
                <w:szCs w:val="23"/>
              </w:rPr>
              <w:t>1500.0000 / 1709.0000</w:t>
            </w:r>
          </w:p>
        </w:tc>
      </w:tr>
    </w:tbl>
    <w:p w14:paraId="2160DEF5" w14:textId="77777777" w:rsidR="00FD0232" w:rsidRPr="00BE434A" w:rsidRDefault="00FD0232" w:rsidP="00035B59">
      <w:pPr>
        <w:pStyle w:val="Ttulo1"/>
        <w:numPr>
          <w:ilvl w:val="0"/>
          <w:numId w:val="0"/>
        </w:numPr>
        <w:tabs>
          <w:tab w:val="left" w:pos="709"/>
          <w:tab w:val="left" w:pos="9923"/>
        </w:tabs>
        <w:spacing w:before="1"/>
        <w:ind w:right="677"/>
        <w:rPr>
          <w:sz w:val="23"/>
          <w:szCs w:val="23"/>
        </w:rPr>
      </w:pPr>
    </w:p>
    <w:p w14:paraId="1C560E76" w14:textId="77777777" w:rsidR="00FD0232" w:rsidRPr="00BE434A" w:rsidRDefault="00FD0232" w:rsidP="00FD0232">
      <w:pPr>
        <w:pStyle w:val="Ttulo1"/>
        <w:widowControl w:val="0"/>
        <w:numPr>
          <w:ilvl w:val="0"/>
          <w:numId w:val="8"/>
        </w:numPr>
        <w:tabs>
          <w:tab w:val="left" w:pos="969"/>
          <w:tab w:val="left" w:pos="9923"/>
        </w:tabs>
        <w:suppressAutoHyphens w:val="0"/>
        <w:autoSpaceDE w:val="0"/>
        <w:autoSpaceDN w:val="0"/>
        <w:spacing w:before="1" w:after="0" w:line="240" w:lineRule="auto"/>
        <w:ind w:left="284" w:right="677" w:hanging="280"/>
        <w:textAlignment w:val="auto"/>
        <w:rPr>
          <w:sz w:val="23"/>
          <w:szCs w:val="23"/>
        </w:rPr>
      </w:pPr>
      <w:r w:rsidRPr="00BE434A">
        <w:rPr>
          <w:sz w:val="23"/>
          <w:szCs w:val="23"/>
        </w:rPr>
        <w:t>FORMA DE PAGAMENTO</w:t>
      </w:r>
    </w:p>
    <w:p w14:paraId="2C7573D9" w14:textId="77777777" w:rsidR="00FD0232" w:rsidRPr="00BE434A" w:rsidRDefault="00FD0232" w:rsidP="00035B59">
      <w:pPr>
        <w:pStyle w:val="Ttulo1"/>
        <w:numPr>
          <w:ilvl w:val="0"/>
          <w:numId w:val="0"/>
        </w:numPr>
        <w:tabs>
          <w:tab w:val="left" w:pos="969"/>
          <w:tab w:val="left" w:pos="9923"/>
        </w:tabs>
        <w:spacing w:before="1"/>
        <w:ind w:right="677"/>
        <w:rPr>
          <w:sz w:val="23"/>
          <w:szCs w:val="23"/>
        </w:rPr>
      </w:pPr>
    </w:p>
    <w:p w14:paraId="30EA2167" w14:textId="77777777" w:rsidR="00FD0232" w:rsidRPr="00BE434A" w:rsidRDefault="00FD0232" w:rsidP="00FD0232">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BE434A">
        <w:rPr>
          <w:b w:val="0"/>
          <w:sz w:val="23"/>
          <w:szCs w:val="23"/>
        </w:rPr>
        <w:t>A forma de pagamento será integral mediante apresentação de NOTA FISCAL/FATURA, após atestado do serviço executado.</w:t>
      </w:r>
    </w:p>
    <w:p w14:paraId="21103088" w14:textId="77777777" w:rsidR="00FD0232" w:rsidRPr="00BE434A" w:rsidRDefault="00FD0232" w:rsidP="00FD0232">
      <w:pPr>
        <w:pStyle w:val="PargrafodaLista"/>
        <w:tabs>
          <w:tab w:val="left" w:pos="9923"/>
        </w:tabs>
        <w:rPr>
          <w:sz w:val="23"/>
          <w:szCs w:val="23"/>
        </w:rPr>
      </w:pPr>
    </w:p>
    <w:p w14:paraId="05228928" w14:textId="77777777" w:rsidR="00FD0232" w:rsidRPr="00BE434A" w:rsidRDefault="00FD0232" w:rsidP="00FD0232">
      <w:pPr>
        <w:pStyle w:val="Ttulo1"/>
        <w:widowControl w:val="0"/>
        <w:numPr>
          <w:ilvl w:val="0"/>
          <w:numId w:val="8"/>
        </w:numPr>
        <w:tabs>
          <w:tab w:val="left" w:pos="969"/>
          <w:tab w:val="left" w:pos="9923"/>
        </w:tabs>
        <w:suppressAutoHyphens w:val="0"/>
        <w:autoSpaceDE w:val="0"/>
        <w:autoSpaceDN w:val="0"/>
        <w:spacing w:before="1" w:after="0" w:line="240" w:lineRule="auto"/>
        <w:ind w:right="677"/>
        <w:textAlignment w:val="auto"/>
        <w:rPr>
          <w:sz w:val="23"/>
          <w:szCs w:val="23"/>
        </w:rPr>
      </w:pPr>
      <w:r w:rsidRPr="00BE434A">
        <w:rPr>
          <w:sz w:val="23"/>
          <w:szCs w:val="23"/>
        </w:rPr>
        <w:t>VIGENCIA DO CONTRATO</w:t>
      </w:r>
    </w:p>
    <w:p w14:paraId="18F47C68" w14:textId="77777777" w:rsidR="00FD0232" w:rsidRPr="00BE434A" w:rsidRDefault="00FD0232" w:rsidP="00FD0232">
      <w:pPr>
        <w:pStyle w:val="PargrafodaLista"/>
        <w:tabs>
          <w:tab w:val="left" w:pos="9923"/>
        </w:tabs>
        <w:rPr>
          <w:sz w:val="23"/>
          <w:szCs w:val="23"/>
        </w:rPr>
      </w:pPr>
    </w:p>
    <w:p w14:paraId="76555015" w14:textId="77777777" w:rsidR="00FD0232" w:rsidRPr="00BE434A" w:rsidRDefault="00FD0232" w:rsidP="00FD0232">
      <w:pPr>
        <w:pStyle w:val="Corpodetexto"/>
        <w:widowControl w:val="0"/>
        <w:numPr>
          <w:ilvl w:val="1"/>
          <w:numId w:val="9"/>
        </w:numPr>
        <w:tabs>
          <w:tab w:val="left" w:pos="9923"/>
        </w:tabs>
        <w:suppressAutoHyphens w:val="0"/>
        <w:autoSpaceDE w:val="0"/>
        <w:autoSpaceDN w:val="0"/>
        <w:spacing w:after="0" w:line="240" w:lineRule="auto"/>
        <w:ind w:left="709" w:right="535" w:hanging="713"/>
        <w:jc w:val="both"/>
        <w:rPr>
          <w:rFonts w:cs="Arial"/>
          <w:sz w:val="23"/>
          <w:szCs w:val="23"/>
        </w:rPr>
      </w:pPr>
      <w:r w:rsidRPr="00BE434A">
        <w:rPr>
          <w:rFonts w:cs="Arial"/>
          <w:sz w:val="23"/>
          <w:szCs w:val="23"/>
        </w:rPr>
        <w:t>A execução do serviço objeto deste contrato será nos dias 12, 13, 14 e 15 de junho de 2025</w:t>
      </w:r>
      <w:r w:rsidRPr="00BE434A">
        <w:rPr>
          <w:rFonts w:cs="Arial"/>
          <w:color w:val="000000"/>
          <w:sz w:val="23"/>
          <w:szCs w:val="23"/>
        </w:rPr>
        <w:t>, na sede do Município de Glória – BA e nos dias 04 e 05 de julho de 2025 no Distrito Quixaba, evento a ser realizado pela Prefeitura Municipal de Glória, através da Secretaria Municipal de Governo</w:t>
      </w:r>
      <w:r w:rsidRPr="00BE434A">
        <w:rPr>
          <w:rFonts w:cs="Arial"/>
          <w:sz w:val="23"/>
          <w:szCs w:val="23"/>
        </w:rPr>
        <w:t>.</w:t>
      </w:r>
    </w:p>
    <w:p w14:paraId="41EE3F92" w14:textId="77777777" w:rsidR="00FD0232" w:rsidRPr="00BE434A" w:rsidRDefault="00FD0232" w:rsidP="00FD0232">
      <w:pPr>
        <w:tabs>
          <w:tab w:val="left" w:pos="9923"/>
        </w:tabs>
        <w:rPr>
          <w:sz w:val="23"/>
          <w:szCs w:val="23"/>
        </w:rPr>
      </w:pPr>
    </w:p>
    <w:p w14:paraId="6C09AD50" w14:textId="77777777" w:rsidR="00FD0232" w:rsidRPr="00BE434A" w:rsidRDefault="00FD0232" w:rsidP="00FD0232">
      <w:pPr>
        <w:pStyle w:val="Ttulo1"/>
        <w:widowControl w:val="0"/>
        <w:numPr>
          <w:ilvl w:val="0"/>
          <w:numId w:val="8"/>
        </w:numPr>
        <w:tabs>
          <w:tab w:val="left" w:pos="969"/>
          <w:tab w:val="left" w:pos="9923"/>
        </w:tabs>
        <w:suppressAutoHyphens w:val="0"/>
        <w:autoSpaceDE w:val="0"/>
        <w:autoSpaceDN w:val="0"/>
        <w:spacing w:before="1" w:after="0" w:line="240" w:lineRule="auto"/>
        <w:ind w:right="677"/>
        <w:textAlignment w:val="auto"/>
        <w:rPr>
          <w:sz w:val="23"/>
          <w:szCs w:val="23"/>
        </w:rPr>
      </w:pPr>
      <w:r w:rsidRPr="00BE434A">
        <w:rPr>
          <w:sz w:val="23"/>
          <w:szCs w:val="23"/>
        </w:rPr>
        <w:t>FISCALIZAÇÃO E ACOMPANHAMENTO</w:t>
      </w:r>
    </w:p>
    <w:p w14:paraId="4A4AB7C5" w14:textId="77777777" w:rsidR="00FD0232" w:rsidRPr="00BE434A" w:rsidRDefault="00FD0232" w:rsidP="00035B59">
      <w:pPr>
        <w:pStyle w:val="Ttulo1"/>
        <w:numPr>
          <w:ilvl w:val="0"/>
          <w:numId w:val="0"/>
        </w:numPr>
        <w:tabs>
          <w:tab w:val="left" w:pos="969"/>
          <w:tab w:val="left" w:pos="9923"/>
        </w:tabs>
        <w:spacing w:before="1"/>
        <w:ind w:right="677"/>
        <w:rPr>
          <w:sz w:val="23"/>
          <w:szCs w:val="23"/>
        </w:rPr>
      </w:pPr>
    </w:p>
    <w:p w14:paraId="2F78D503" w14:textId="69597B8B" w:rsidR="00FD0232" w:rsidRPr="00BE434A" w:rsidRDefault="00FD0232" w:rsidP="00FD0232">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BE434A">
        <w:rPr>
          <w:b w:val="0"/>
          <w:sz w:val="23"/>
          <w:szCs w:val="23"/>
        </w:rPr>
        <w:t xml:space="preserve">A fiscalização e o acompanhamento ficarão a cargo da Secretaria Municipal de Governo, que verificará sua conformidade quanto </w:t>
      </w:r>
      <w:r w:rsidR="00414F0E" w:rsidRPr="00BE434A">
        <w:rPr>
          <w:b w:val="0"/>
          <w:sz w:val="23"/>
          <w:szCs w:val="23"/>
        </w:rPr>
        <w:t>à</w:t>
      </w:r>
      <w:r w:rsidRPr="00BE434A">
        <w:rPr>
          <w:b w:val="0"/>
          <w:sz w:val="23"/>
          <w:szCs w:val="23"/>
        </w:rPr>
        <w:t xml:space="preserve"> qualidade, para consequente aceitação.</w:t>
      </w:r>
    </w:p>
    <w:p w14:paraId="4990A2C4" w14:textId="77777777" w:rsidR="00FD0232" w:rsidRPr="00BE434A" w:rsidRDefault="00FD0232" w:rsidP="00FD0232">
      <w:pPr>
        <w:tabs>
          <w:tab w:val="left" w:pos="9923"/>
        </w:tabs>
        <w:rPr>
          <w:sz w:val="23"/>
          <w:szCs w:val="23"/>
        </w:rPr>
      </w:pPr>
    </w:p>
    <w:p w14:paraId="4CC10867" w14:textId="77777777" w:rsidR="00FD0232" w:rsidRPr="00BE434A" w:rsidRDefault="00FD0232" w:rsidP="00FD0232">
      <w:pPr>
        <w:pStyle w:val="Ttulo1"/>
        <w:widowControl w:val="0"/>
        <w:numPr>
          <w:ilvl w:val="0"/>
          <w:numId w:val="8"/>
        </w:numPr>
        <w:tabs>
          <w:tab w:val="left" w:pos="969"/>
          <w:tab w:val="left" w:pos="9923"/>
        </w:tabs>
        <w:suppressAutoHyphens w:val="0"/>
        <w:autoSpaceDE w:val="0"/>
        <w:autoSpaceDN w:val="0"/>
        <w:spacing w:before="1" w:after="0" w:line="240" w:lineRule="auto"/>
        <w:ind w:right="677"/>
        <w:textAlignment w:val="auto"/>
        <w:rPr>
          <w:sz w:val="23"/>
          <w:szCs w:val="23"/>
        </w:rPr>
      </w:pPr>
      <w:r w:rsidRPr="00BE434A">
        <w:rPr>
          <w:sz w:val="23"/>
          <w:szCs w:val="23"/>
        </w:rPr>
        <w:t>CONSIDERAÇÕES FINAIS</w:t>
      </w:r>
    </w:p>
    <w:p w14:paraId="246C3109" w14:textId="77777777" w:rsidR="00FD0232" w:rsidRPr="00BE434A" w:rsidRDefault="00FD0232" w:rsidP="00461BF5">
      <w:pPr>
        <w:pStyle w:val="Ttulo1"/>
        <w:numPr>
          <w:ilvl w:val="0"/>
          <w:numId w:val="0"/>
        </w:numPr>
        <w:tabs>
          <w:tab w:val="left" w:pos="969"/>
          <w:tab w:val="left" w:pos="9923"/>
        </w:tabs>
        <w:spacing w:before="0" w:after="0"/>
        <w:ind w:right="677"/>
        <w:rPr>
          <w:sz w:val="23"/>
          <w:szCs w:val="23"/>
        </w:rPr>
      </w:pPr>
    </w:p>
    <w:p w14:paraId="65A1E309" w14:textId="77777777" w:rsidR="00FD0232" w:rsidRPr="00BE434A" w:rsidRDefault="00FD0232" w:rsidP="00461BF5">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09"/>
        <w:textAlignment w:val="auto"/>
        <w:rPr>
          <w:b w:val="0"/>
          <w:sz w:val="23"/>
          <w:szCs w:val="23"/>
        </w:rPr>
      </w:pPr>
      <w:r w:rsidRPr="00BE434A">
        <w:rPr>
          <w:b w:val="0"/>
          <w:sz w:val="23"/>
          <w:szCs w:val="23"/>
        </w:rPr>
        <w:t>A empresa contratada deverá responsabilizar-se pela quantidade e segurança dos materiais e demais acessórios utilizados na prestação do serviço;</w:t>
      </w:r>
    </w:p>
    <w:p w14:paraId="0E8FB607" w14:textId="77777777" w:rsidR="00FD0232" w:rsidRPr="00BE434A" w:rsidRDefault="00FD0232" w:rsidP="00461BF5">
      <w:pPr>
        <w:pStyle w:val="Ttulo1"/>
        <w:numPr>
          <w:ilvl w:val="0"/>
          <w:numId w:val="0"/>
        </w:numPr>
        <w:tabs>
          <w:tab w:val="left" w:pos="709"/>
          <w:tab w:val="left" w:pos="9923"/>
        </w:tabs>
        <w:spacing w:before="0" w:after="0"/>
        <w:ind w:right="677"/>
        <w:rPr>
          <w:b w:val="0"/>
          <w:sz w:val="23"/>
          <w:szCs w:val="23"/>
        </w:rPr>
      </w:pPr>
    </w:p>
    <w:p w14:paraId="3A46D148" w14:textId="77777777" w:rsidR="00FD0232" w:rsidRPr="00BE434A" w:rsidRDefault="00FD0232" w:rsidP="00461BF5">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09"/>
        <w:textAlignment w:val="auto"/>
        <w:rPr>
          <w:b w:val="0"/>
          <w:sz w:val="23"/>
          <w:szCs w:val="23"/>
        </w:rPr>
      </w:pPr>
      <w:r w:rsidRPr="00BE434A">
        <w:rPr>
          <w:b w:val="0"/>
          <w:sz w:val="23"/>
          <w:szCs w:val="23"/>
        </w:rPr>
        <w:t>A empresa contratada deverá manter condições que possibilitem o atendimento dos serviços, a partir da data da assinatura do contrato;</w:t>
      </w:r>
    </w:p>
    <w:p w14:paraId="49D78D79" w14:textId="77777777" w:rsidR="00FD0232" w:rsidRPr="00BE434A" w:rsidRDefault="00FD0232" w:rsidP="00461BF5">
      <w:pPr>
        <w:pStyle w:val="Ttulo1"/>
        <w:numPr>
          <w:ilvl w:val="0"/>
          <w:numId w:val="0"/>
        </w:numPr>
        <w:tabs>
          <w:tab w:val="left" w:pos="709"/>
          <w:tab w:val="left" w:pos="9923"/>
        </w:tabs>
        <w:spacing w:before="0" w:after="0"/>
        <w:ind w:right="677"/>
        <w:rPr>
          <w:b w:val="0"/>
          <w:sz w:val="23"/>
          <w:szCs w:val="23"/>
        </w:rPr>
      </w:pPr>
    </w:p>
    <w:p w14:paraId="6D5B3E62" w14:textId="77777777" w:rsidR="00FD0232" w:rsidRPr="00BE434A" w:rsidRDefault="00FD0232" w:rsidP="00461BF5">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09"/>
        <w:textAlignment w:val="auto"/>
        <w:rPr>
          <w:b w:val="0"/>
          <w:sz w:val="23"/>
          <w:szCs w:val="23"/>
        </w:rPr>
      </w:pPr>
      <w:r w:rsidRPr="00BE434A">
        <w:rPr>
          <w:b w:val="0"/>
          <w:sz w:val="23"/>
          <w:szCs w:val="23"/>
        </w:rPr>
        <w:t>A empresa deverá garantir a segurança dos serviços prestados;</w:t>
      </w:r>
    </w:p>
    <w:p w14:paraId="6075373A" w14:textId="77777777" w:rsidR="00FD0232" w:rsidRPr="00BE434A" w:rsidRDefault="00FD0232" w:rsidP="00461BF5">
      <w:pPr>
        <w:pStyle w:val="Ttulo1"/>
        <w:numPr>
          <w:ilvl w:val="0"/>
          <w:numId w:val="0"/>
        </w:numPr>
        <w:tabs>
          <w:tab w:val="left" w:pos="709"/>
          <w:tab w:val="left" w:pos="9923"/>
        </w:tabs>
        <w:spacing w:before="0" w:after="0"/>
        <w:ind w:right="677"/>
        <w:rPr>
          <w:b w:val="0"/>
          <w:sz w:val="23"/>
          <w:szCs w:val="23"/>
        </w:rPr>
      </w:pPr>
    </w:p>
    <w:p w14:paraId="0BD48F34" w14:textId="77777777" w:rsidR="00FD0232" w:rsidRPr="00BE434A" w:rsidRDefault="00FD0232" w:rsidP="00461BF5">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09"/>
        <w:textAlignment w:val="auto"/>
        <w:rPr>
          <w:b w:val="0"/>
          <w:sz w:val="23"/>
          <w:szCs w:val="23"/>
        </w:rPr>
      </w:pPr>
      <w:r w:rsidRPr="00BE434A">
        <w:rPr>
          <w:b w:val="0"/>
          <w:sz w:val="23"/>
          <w:szCs w:val="23"/>
        </w:rPr>
        <w:t xml:space="preserve">A empresa contratada deverá cumprir com o prazo e demais condições estabelecidas neste instrumento para prestação dos serviços ofertados, </w:t>
      </w:r>
      <w:r w:rsidRPr="00BE434A">
        <w:rPr>
          <w:b w:val="0"/>
          <w:sz w:val="23"/>
          <w:szCs w:val="23"/>
        </w:rPr>
        <w:lastRenderedPageBreak/>
        <w:t>obedecendo as especificações deste projeto;</w:t>
      </w:r>
    </w:p>
    <w:p w14:paraId="74867D47" w14:textId="77777777" w:rsidR="00FD0232" w:rsidRPr="00BE434A" w:rsidRDefault="00FD0232" w:rsidP="00FD0232">
      <w:pPr>
        <w:pStyle w:val="Ttulo1"/>
        <w:numPr>
          <w:ilvl w:val="0"/>
          <w:numId w:val="0"/>
        </w:numPr>
        <w:tabs>
          <w:tab w:val="left" w:pos="709"/>
          <w:tab w:val="left" w:pos="9923"/>
        </w:tabs>
        <w:spacing w:before="1"/>
        <w:ind w:left="360" w:right="677"/>
        <w:rPr>
          <w:b w:val="0"/>
          <w:sz w:val="23"/>
          <w:szCs w:val="23"/>
        </w:rPr>
      </w:pPr>
    </w:p>
    <w:p w14:paraId="66810041" w14:textId="28E9DE37" w:rsidR="00FD0232" w:rsidRPr="00BE434A" w:rsidRDefault="00FD0232" w:rsidP="00FD0232">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BE434A">
        <w:rPr>
          <w:b w:val="0"/>
          <w:sz w:val="23"/>
          <w:szCs w:val="23"/>
        </w:rPr>
        <w:t>A empresa contratada deverá ressarcir todas as multas, indenizações ou</w:t>
      </w:r>
      <w:r w:rsidR="00461BF5">
        <w:rPr>
          <w:b w:val="0"/>
          <w:sz w:val="23"/>
          <w:szCs w:val="23"/>
        </w:rPr>
        <w:t xml:space="preserve"> </w:t>
      </w:r>
      <w:r w:rsidRPr="00BE434A">
        <w:rPr>
          <w:b w:val="0"/>
          <w:sz w:val="23"/>
          <w:szCs w:val="23"/>
        </w:rPr>
        <w:t xml:space="preserve">despesas impostas ao Município de Glória por autoridade competente, em decorrência do cumprimento do contrato, Lei ou regulamento aplicável à </w:t>
      </w:r>
      <w:r w:rsidR="00035B59" w:rsidRPr="00BE434A">
        <w:rPr>
          <w:b w:val="0"/>
          <w:sz w:val="23"/>
          <w:szCs w:val="23"/>
        </w:rPr>
        <w:t>espécie</w:t>
      </w:r>
      <w:r w:rsidRPr="00BE434A">
        <w:rPr>
          <w:b w:val="0"/>
          <w:sz w:val="23"/>
          <w:szCs w:val="23"/>
        </w:rPr>
        <w:t>, pela contratada.</w:t>
      </w:r>
    </w:p>
    <w:p w14:paraId="7DF3BA5E" w14:textId="77777777" w:rsidR="00FD0232" w:rsidRPr="00BE434A" w:rsidRDefault="00FD0232" w:rsidP="00FD0232">
      <w:pPr>
        <w:pStyle w:val="PargrafodaLista"/>
        <w:tabs>
          <w:tab w:val="left" w:pos="9923"/>
        </w:tabs>
        <w:rPr>
          <w:b/>
          <w:sz w:val="23"/>
          <w:szCs w:val="23"/>
        </w:rPr>
      </w:pPr>
    </w:p>
    <w:p w14:paraId="0A41928D" w14:textId="77777777" w:rsidR="00FD0232" w:rsidRPr="00BE434A" w:rsidRDefault="00FD0232" w:rsidP="00FD0232">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BE434A">
        <w:rPr>
          <w:b w:val="0"/>
          <w:sz w:val="23"/>
          <w:szCs w:val="23"/>
        </w:rPr>
        <w:t>Toda a documentação fará parte dos autos e não será devolvida à licitante.</w:t>
      </w:r>
    </w:p>
    <w:p w14:paraId="0F6AAA5B" w14:textId="0BA66E92" w:rsidR="00FD0232" w:rsidRPr="00BE434A" w:rsidRDefault="00FD0232" w:rsidP="00FD0232">
      <w:pPr>
        <w:pStyle w:val="Ttulo1"/>
        <w:numPr>
          <w:ilvl w:val="0"/>
          <w:numId w:val="0"/>
        </w:numPr>
        <w:tabs>
          <w:tab w:val="left" w:pos="709"/>
          <w:tab w:val="left" w:pos="9923"/>
        </w:tabs>
        <w:spacing w:before="1"/>
        <w:ind w:right="677"/>
        <w:rPr>
          <w:b w:val="0"/>
          <w:sz w:val="23"/>
          <w:szCs w:val="23"/>
        </w:rPr>
      </w:pPr>
    </w:p>
    <w:p w14:paraId="0A1625CD" w14:textId="71585B48" w:rsidR="00FD0232" w:rsidRPr="00BE434A" w:rsidRDefault="00FD0232" w:rsidP="00FD0232">
      <w:pPr>
        <w:pStyle w:val="Ttulo1"/>
        <w:numPr>
          <w:ilvl w:val="0"/>
          <w:numId w:val="0"/>
        </w:numPr>
        <w:tabs>
          <w:tab w:val="left" w:pos="709"/>
        </w:tabs>
        <w:spacing w:before="1"/>
        <w:ind w:right="677"/>
        <w:rPr>
          <w:b w:val="0"/>
          <w:sz w:val="23"/>
          <w:szCs w:val="23"/>
        </w:rPr>
      </w:pPr>
      <w:r w:rsidRPr="00BE434A">
        <w:rPr>
          <w:b w:val="0"/>
          <w:sz w:val="23"/>
          <w:szCs w:val="23"/>
        </w:rPr>
        <w:t>Glória-</w:t>
      </w:r>
      <w:r w:rsidR="00461BF5">
        <w:rPr>
          <w:b w:val="0"/>
          <w:sz w:val="23"/>
          <w:szCs w:val="23"/>
        </w:rPr>
        <w:t xml:space="preserve"> </w:t>
      </w:r>
      <w:r w:rsidR="00C216BC">
        <w:rPr>
          <w:b w:val="0"/>
          <w:sz w:val="23"/>
          <w:szCs w:val="23"/>
        </w:rPr>
        <w:t>BA, 13 de maio</w:t>
      </w:r>
      <w:r w:rsidRPr="00BE434A">
        <w:rPr>
          <w:b w:val="0"/>
          <w:sz w:val="23"/>
          <w:szCs w:val="23"/>
        </w:rPr>
        <w:t xml:space="preserve"> de 2025.</w:t>
      </w:r>
    </w:p>
    <w:p w14:paraId="4B312C16" w14:textId="77777777" w:rsidR="00FD0232" w:rsidRPr="00BE434A" w:rsidRDefault="00FD0232" w:rsidP="00FD0232">
      <w:pPr>
        <w:pStyle w:val="Ttulo1"/>
        <w:numPr>
          <w:ilvl w:val="0"/>
          <w:numId w:val="0"/>
        </w:numPr>
        <w:tabs>
          <w:tab w:val="left" w:pos="709"/>
        </w:tabs>
        <w:spacing w:before="1"/>
        <w:ind w:left="360" w:right="677" w:hanging="360"/>
        <w:rPr>
          <w:b w:val="0"/>
          <w:sz w:val="23"/>
          <w:szCs w:val="23"/>
        </w:rPr>
      </w:pPr>
    </w:p>
    <w:p w14:paraId="3875322B" w14:textId="77777777" w:rsidR="00FD0232" w:rsidRPr="00BE434A" w:rsidRDefault="00FD0232" w:rsidP="00414F0E">
      <w:pPr>
        <w:pStyle w:val="Ttulo1"/>
        <w:numPr>
          <w:ilvl w:val="0"/>
          <w:numId w:val="0"/>
        </w:numPr>
        <w:tabs>
          <w:tab w:val="left" w:pos="709"/>
        </w:tabs>
        <w:spacing w:before="1" w:after="0"/>
        <w:ind w:left="360" w:right="677" w:hanging="360"/>
        <w:rPr>
          <w:b w:val="0"/>
          <w:sz w:val="23"/>
          <w:szCs w:val="23"/>
        </w:rPr>
      </w:pPr>
    </w:p>
    <w:p w14:paraId="03125DDD" w14:textId="6766847A" w:rsidR="00FD0232" w:rsidRPr="00BE434A" w:rsidRDefault="00414F0E" w:rsidP="00414F0E">
      <w:pPr>
        <w:pStyle w:val="Ttulo1"/>
        <w:numPr>
          <w:ilvl w:val="0"/>
          <w:numId w:val="0"/>
        </w:numPr>
        <w:tabs>
          <w:tab w:val="left" w:pos="709"/>
        </w:tabs>
        <w:spacing w:before="1" w:after="0"/>
        <w:ind w:right="677"/>
        <w:jc w:val="center"/>
        <w:rPr>
          <w:b w:val="0"/>
          <w:sz w:val="23"/>
          <w:szCs w:val="23"/>
        </w:rPr>
      </w:pPr>
      <w:r>
        <w:rPr>
          <w:b w:val="0"/>
          <w:sz w:val="23"/>
          <w:szCs w:val="23"/>
        </w:rPr>
        <w:t xml:space="preserve">        </w:t>
      </w:r>
      <w:r w:rsidR="00FD0232" w:rsidRPr="00BE434A">
        <w:rPr>
          <w:b w:val="0"/>
          <w:sz w:val="23"/>
          <w:szCs w:val="23"/>
        </w:rPr>
        <w:t>________________________________________</w:t>
      </w:r>
    </w:p>
    <w:p w14:paraId="72A78A46" w14:textId="77777777" w:rsidR="00FD0232" w:rsidRPr="00BE434A" w:rsidRDefault="00FD0232" w:rsidP="00414F0E">
      <w:pPr>
        <w:jc w:val="center"/>
        <w:rPr>
          <w:sz w:val="23"/>
          <w:szCs w:val="23"/>
        </w:rPr>
      </w:pPr>
      <w:r w:rsidRPr="00BE434A">
        <w:rPr>
          <w:rFonts w:ascii="Times New Roman" w:hAnsi="Times New Roman" w:cs="Times New Roman"/>
          <w:sz w:val="23"/>
          <w:szCs w:val="23"/>
        </w:rPr>
        <w:t xml:space="preserve">Maria Eduarda dos Santos Magalhães </w:t>
      </w:r>
    </w:p>
    <w:p w14:paraId="207098F8" w14:textId="65B2DE4D" w:rsidR="00FD0232" w:rsidRPr="00BE434A" w:rsidRDefault="00FD0232" w:rsidP="00414F0E">
      <w:pPr>
        <w:jc w:val="center"/>
        <w:rPr>
          <w:rFonts w:ascii="Times New Roman" w:hAnsi="Times New Roman" w:cs="Times New Roman"/>
          <w:sz w:val="23"/>
          <w:szCs w:val="23"/>
        </w:rPr>
      </w:pPr>
      <w:r w:rsidRPr="00BE434A">
        <w:rPr>
          <w:sz w:val="23"/>
          <w:szCs w:val="23"/>
        </w:rPr>
        <w:t xml:space="preserve">– </w:t>
      </w:r>
      <w:r w:rsidRPr="00BE434A">
        <w:rPr>
          <w:rFonts w:ascii="Times New Roman" w:hAnsi="Times New Roman" w:cs="Times New Roman"/>
          <w:sz w:val="23"/>
          <w:szCs w:val="23"/>
        </w:rPr>
        <w:t xml:space="preserve">Assistente – </w:t>
      </w:r>
    </w:p>
    <w:p w14:paraId="1AA91E1D" w14:textId="77777777" w:rsidR="00FD0232" w:rsidRPr="00BE434A" w:rsidRDefault="00FD0232" w:rsidP="00414F0E">
      <w:pPr>
        <w:jc w:val="center"/>
        <w:rPr>
          <w:rFonts w:ascii="Times New Roman" w:hAnsi="Times New Roman" w:cs="Times New Roman"/>
          <w:sz w:val="23"/>
          <w:szCs w:val="23"/>
        </w:rPr>
      </w:pPr>
      <w:r w:rsidRPr="00BE434A">
        <w:rPr>
          <w:rFonts w:ascii="Times New Roman" w:hAnsi="Times New Roman" w:cs="Times New Roman"/>
          <w:sz w:val="23"/>
          <w:szCs w:val="23"/>
        </w:rPr>
        <w:t>Matricula n°. 226346</w:t>
      </w:r>
    </w:p>
    <w:p w14:paraId="64F504F7" w14:textId="77777777" w:rsidR="00FD0232" w:rsidRPr="00BE434A" w:rsidRDefault="00FD0232" w:rsidP="00FD0232">
      <w:pPr>
        <w:pStyle w:val="Ttulo1"/>
        <w:numPr>
          <w:ilvl w:val="0"/>
          <w:numId w:val="0"/>
        </w:numPr>
        <w:tabs>
          <w:tab w:val="left" w:pos="709"/>
        </w:tabs>
        <w:spacing w:before="1"/>
        <w:ind w:right="677"/>
        <w:rPr>
          <w:sz w:val="23"/>
          <w:szCs w:val="23"/>
        </w:rPr>
      </w:pPr>
    </w:p>
    <w:p w14:paraId="39A85146" w14:textId="0942BDD4"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607927DC" w14:textId="22FB0574"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30D0783" w14:textId="75E5F44B"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1D9DAEF" w14:textId="6DB0B5B3"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2F377AAE" w14:textId="7E6A395A"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C273139" w14:textId="1698378B"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68978F2F" w14:textId="195CE70D"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C18A38F" w14:textId="78476383"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65C18C21" w14:textId="4D29AB6C"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52A23B7B" w14:textId="34D0B114"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5262C79" w14:textId="6485007C"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5D708FC7" w14:textId="4248B35D"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7A15CA1A" w14:textId="30F7470D"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96D7E17" w14:textId="188AECF5"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24B13A1D" w14:textId="3E0F2C79"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6729F1CD" w14:textId="4F2E2920"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38ECA0CB" w14:textId="68E1625C"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298762BA" w14:textId="49E34459"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2EC1EED0" w14:textId="60F36B4A"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7567EBE4" w14:textId="2ED18D41"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3824C12B" w14:textId="75135E31"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03117A43" w14:textId="508C0493"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26986A00" w14:textId="40275060"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3F434C91" w14:textId="13DD1A6A"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244B0FC7" w14:textId="6EA912C4"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6741E25C" w14:textId="77777777" w:rsidR="00B85F6B" w:rsidRPr="002B6E0D"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3741CB40" w14:textId="721F316F" w:rsidR="00B812D3" w:rsidRPr="002B6E0D" w:rsidRDefault="00B812D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31B871B3" w14:textId="0BEEBBF8" w:rsidR="00B812D3" w:rsidRPr="002B6E0D" w:rsidRDefault="00B812D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60ADC7B3" w14:textId="31EA1F2C" w:rsidR="00B812D3" w:rsidRPr="002B6E0D" w:rsidRDefault="00B812D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7DBAAC5A" w14:textId="7D7302EF"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0448FF9" w14:textId="215414C2"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79FE837" w14:textId="0F7FE0EE" w:rsidR="00457F2F" w:rsidRPr="002B6E0D" w:rsidRDefault="00457F2F" w:rsidP="001C35A8">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 xml:space="preserve">ANEXO </w:t>
      </w:r>
      <w:r w:rsidR="001C35A8">
        <w:rPr>
          <w:rFonts w:ascii="Arial" w:hAnsi="Arial" w:cs="Arial"/>
          <w:b/>
          <w:bCs/>
          <w:iCs/>
        </w:rPr>
        <w:t>–</w:t>
      </w:r>
      <w:r w:rsidRPr="002B6E0D">
        <w:rPr>
          <w:rFonts w:ascii="Arial" w:hAnsi="Arial" w:cs="Arial"/>
          <w:b/>
          <w:bCs/>
          <w:iCs/>
        </w:rPr>
        <w:t xml:space="preserve"> II</w:t>
      </w:r>
      <w:r w:rsidR="001C35A8">
        <w:rPr>
          <w:rFonts w:ascii="Arial" w:hAnsi="Arial" w:cs="Arial"/>
          <w:b/>
          <w:bCs/>
          <w:iCs/>
        </w:rPr>
        <w:t xml:space="preserve"> - </w:t>
      </w:r>
      <w:r w:rsidRPr="002B6E0D">
        <w:rPr>
          <w:rFonts w:ascii="Arial" w:hAnsi="Arial" w:cs="Arial"/>
          <w:b/>
          <w:bCs/>
          <w:iCs/>
        </w:rPr>
        <w:t>PROPOSTA COMERCIAL (MODELO)</w:t>
      </w:r>
    </w:p>
    <w:p w14:paraId="6C9C53C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44601C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A</w:t>
      </w:r>
    </w:p>
    <w:p w14:paraId="4CBF3A6F" w14:textId="2649A296"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PREFEITURA MUNICIPAL DE </w:t>
      </w:r>
      <w:r w:rsidR="00DC6206" w:rsidRPr="002B6E0D">
        <w:rPr>
          <w:rFonts w:ascii="Arial" w:hAnsi="Arial" w:cs="Arial"/>
          <w:b/>
          <w:bCs/>
          <w:iCs/>
        </w:rPr>
        <w:t>GLÓRIA-BA</w:t>
      </w:r>
      <w:r w:rsidRPr="002B6E0D">
        <w:rPr>
          <w:rFonts w:ascii="Arial" w:hAnsi="Arial" w:cs="Arial"/>
          <w:b/>
          <w:bCs/>
          <w:iCs/>
        </w:rPr>
        <w:t xml:space="preserve"> </w:t>
      </w:r>
    </w:p>
    <w:p w14:paraId="5F3199E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p>
    <w:p w14:paraId="0CEAFEA1" w14:textId="624B1FED"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REF.: DISPENSA </w:t>
      </w:r>
      <w:r w:rsidR="00730823" w:rsidRPr="002B6E0D">
        <w:rPr>
          <w:rFonts w:ascii="Arial" w:hAnsi="Arial" w:cs="Arial"/>
          <w:b/>
          <w:bCs/>
          <w:iCs/>
        </w:rPr>
        <w:t xml:space="preserve">ELETRÔNICA Nº </w:t>
      </w:r>
      <w:r w:rsidR="003E6E8F">
        <w:rPr>
          <w:rFonts w:ascii="Arial" w:hAnsi="Arial" w:cs="Arial"/>
          <w:b/>
          <w:bCs/>
          <w:iCs/>
        </w:rPr>
        <w:t>006</w:t>
      </w:r>
      <w:r w:rsidR="00730823" w:rsidRPr="002B6E0D">
        <w:rPr>
          <w:rFonts w:ascii="Arial" w:hAnsi="Arial" w:cs="Arial"/>
          <w:b/>
          <w:bCs/>
          <w:iCs/>
        </w:rPr>
        <w:t>/2025</w:t>
      </w:r>
    </w:p>
    <w:p w14:paraId="2E371EB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3A1024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Proponente: </w:t>
      </w:r>
    </w:p>
    <w:p w14:paraId="13E6723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CNPJ:</w:t>
      </w:r>
    </w:p>
    <w:p w14:paraId="4B7CD9C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Endereço: </w:t>
      </w:r>
    </w:p>
    <w:p w14:paraId="28D415D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Telefone</w:t>
      </w:r>
    </w:p>
    <w:p w14:paraId="5F64FC3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E-mail:</w:t>
      </w:r>
    </w:p>
    <w:p w14:paraId="25071BE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Dados Bancários para pagamento:</w:t>
      </w:r>
    </w:p>
    <w:p w14:paraId="1CC6830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69C6A2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Pelo presente, submetemos à apreciação de </w:t>
      </w:r>
      <w:proofErr w:type="gramStart"/>
      <w:r w:rsidRPr="002B6E0D">
        <w:rPr>
          <w:rFonts w:ascii="Arial" w:hAnsi="Arial" w:cs="Arial"/>
          <w:iCs/>
        </w:rPr>
        <w:t>V.Sas</w:t>
      </w:r>
      <w:proofErr w:type="gramEnd"/>
      <w:r w:rsidRPr="002B6E0D">
        <w:rPr>
          <w:rFonts w:ascii="Arial" w:hAnsi="Arial" w:cs="Arial"/>
          <w:iCs/>
        </w:rPr>
        <w:t>., nossa proposta de preços relativa à Licitação em epígrafe, declarando que:</w:t>
      </w:r>
    </w:p>
    <w:p w14:paraId="5F61F02B" w14:textId="77777777" w:rsidR="003E6BD2" w:rsidRPr="002B6E0D" w:rsidRDefault="003E6BD2" w:rsidP="006F1DAE">
      <w:pPr>
        <w:pStyle w:val="NormalWeb"/>
        <w:shd w:val="clear" w:color="auto" w:fill="FFFFFF"/>
        <w:spacing w:before="0" w:beforeAutospacing="0" w:after="0" w:afterAutospacing="0"/>
        <w:contextualSpacing/>
        <w:jc w:val="both"/>
        <w:textAlignment w:val="baseline"/>
        <w:rPr>
          <w:rFonts w:ascii="Arial" w:hAnsi="Arial" w:cs="Arial"/>
          <w:iCs/>
        </w:rPr>
      </w:pPr>
    </w:p>
    <w:tbl>
      <w:tblPr>
        <w:tblW w:w="10079" w:type="dxa"/>
        <w:tblLayout w:type="fixed"/>
        <w:tblCellMar>
          <w:left w:w="70" w:type="dxa"/>
          <w:right w:w="70" w:type="dxa"/>
        </w:tblCellMar>
        <w:tblLook w:val="0000" w:firstRow="0" w:lastRow="0" w:firstColumn="0" w:lastColumn="0" w:noHBand="0" w:noVBand="0"/>
      </w:tblPr>
      <w:tblGrid>
        <w:gridCol w:w="1590"/>
        <w:gridCol w:w="4252"/>
        <w:gridCol w:w="1521"/>
        <w:gridCol w:w="1418"/>
        <w:gridCol w:w="1298"/>
      </w:tblGrid>
      <w:tr w:rsidR="00414F0E" w:rsidRPr="00BE434A" w14:paraId="6A2BC6B4" w14:textId="77777777" w:rsidTr="00414F0E">
        <w:trPr>
          <w:trHeight w:val="432"/>
        </w:trPr>
        <w:tc>
          <w:tcPr>
            <w:tcW w:w="1590" w:type="dxa"/>
            <w:tcBorders>
              <w:top w:val="single" w:sz="6" w:space="0" w:color="auto"/>
              <w:left w:val="single" w:sz="6" w:space="0" w:color="auto"/>
              <w:bottom w:val="single" w:sz="4" w:space="0" w:color="auto"/>
              <w:right w:val="single" w:sz="6" w:space="0" w:color="auto"/>
            </w:tcBorders>
            <w:shd w:val="clear" w:color="auto" w:fill="C5E0B3" w:themeFill="accent6" w:themeFillTint="66"/>
          </w:tcPr>
          <w:p w14:paraId="6141401D" w14:textId="77777777" w:rsidR="00414F0E" w:rsidRPr="00BE434A" w:rsidRDefault="00414F0E" w:rsidP="00C66C81">
            <w:pPr>
              <w:tabs>
                <w:tab w:val="left" w:pos="9923"/>
              </w:tabs>
              <w:adjustRightInd w:val="0"/>
              <w:rPr>
                <w:rFonts w:ascii="Times New Roman" w:eastAsiaTheme="minorHAnsi" w:hAnsi="Times New Roman" w:cs="Times New Roman"/>
                <w:sz w:val="23"/>
                <w:szCs w:val="23"/>
              </w:rPr>
            </w:pPr>
            <w:r w:rsidRPr="00BE434A">
              <w:rPr>
                <w:rFonts w:ascii="Times New Roman" w:eastAsiaTheme="minorHAnsi" w:hAnsi="Times New Roman" w:cs="Times New Roman"/>
                <w:sz w:val="23"/>
                <w:szCs w:val="23"/>
              </w:rPr>
              <w:t>ITEM</w:t>
            </w:r>
          </w:p>
        </w:tc>
        <w:tc>
          <w:tcPr>
            <w:tcW w:w="4252"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1F45949E" w14:textId="77777777" w:rsidR="00414F0E" w:rsidRPr="00BE434A" w:rsidRDefault="00414F0E" w:rsidP="00C66C81">
            <w:pPr>
              <w:tabs>
                <w:tab w:val="left" w:pos="9923"/>
              </w:tabs>
              <w:adjustRightInd w:val="0"/>
              <w:rPr>
                <w:rFonts w:ascii="Times New Roman" w:eastAsiaTheme="minorHAnsi" w:hAnsi="Times New Roman" w:cs="Times New Roman"/>
                <w:sz w:val="23"/>
                <w:szCs w:val="23"/>
              </w:rPr>
            </w:pPr>
            <w:r w:rsidRPr="00BE434A">
              <w:rPr>
                <w:rFonts w:ascii="Times New Roman" w:eastAsiaTheme="minorHAnsi" w:hAnsi="Times New Roman" w:cs="Times New Roman"/>
                <w:sz w:val="23"/>
                <w:szCs w:val="23"/>
              </w:rPr>
              <w:t>DESCRIÇÃO</w:t>
            </w:r>
          </w:p>
        </w:tc>
        <w:tc>
          <w:tcPr>
            <w:tcW w:w="1521" w:type="dxa"/>
            <w:tcBorders>
              <w:top w:val="single" w:sz="6" w:space="0" w:color="007F64"/>
              <w:left w:val="nil"/>
              <w:bottom w:val="single" w:sz="6" w:space="0" w:color="007F64"/>
              <w:right w:val="single" w:sz="6" w:space="0" w:color="007F64"/>
            </w:tcBorders>
            <w:shd w:val="clear" w:color="auto" w:fill="C5E0B3" w:themeFill="accent6" w:themeFillTint="66"/>
          </w:tcPr>
          <w:p w14:paraId="4B634372" w14:textId="77777777" w:rsidR="00414F0E" w:rsidRPr="00BE434A" w:rsidRDefault="00414F0E" w:rsidP="00C66C81">
            <w:pPr>
              <w:tabs>
                <w:tab w:val="left" w:pos="9923"/>
              </w:tabs>
              <w:adjustRightInd w:val="0"/>
              <w:rPr>
                <w:rFonts w:ascii="Calibri" w:eastAsiaTheme="minorHAnsi" w:hAnsi="Calibri" w:cs="Calibri"/>
                <w:sz w:val="23"/>
                <w:szCs w:val="23"/>
              </w:rPr>
            </w:pPr>
            <w:r w:rsidRPr="00BE434A">
              <w:rPr>
                <w:rFonts w:ascii="Calibri" w:eastAsiaTheme="minorHAnsi" w:hAnsi="Calibri" w:cs="Calibri"/>
                <w:sz w:val="23"/>
                <w:szCs w:val="23"/>
              </w:rPr>
              <w:t>QUANTIDADE</w:t>
            </w:r>
          </w:p>
        </w:tc>
        <w:tc>
          <w:tcPr>
            <w:tcW w:w="1418" w:type="dxa"/>
            <w:tcBorders>
              <w:top w:val="single" w:sz="6" w:space="0" w:color="007F64"/>
              <w:left w:val="single" w:sz="6" w:space="0" w:color="007F64"/>
              <w:bottom w:val="single" w:sz="6" w:space="0" w:color="007F64"/>
              <w:right w:val="single" w:sz="6" w:space="0" w:color="007F64"/>
            </w:tcBorders>
            <w:shd w:val="clear" w:color="auto" w:fill="C5E0B3" w:themeFill="accent6" w:themeFillTint="66"/>
          </w:tcPr>
          <w:p w14:paraId="3A1F4248" w14:textId="77777777" w:rsidR="00414F0E" w:rsidRPr="00BE434A" w:rsidRDefault="00414F0E" w:rsidP="00C66C81">
            <w:pPr>
              <w:tabs>
                <w:tab w:val="left" w:pos="9923"/>
              </w:tabs>
              <w:adjustRightInd w:val="0"/>
              <w:rPr>
                <w:rFonts w:ascii="Calibri" w:eastAsiaTheme="minorHAnsi" w:hAnsi="Calibri" w:cs="Calibri"/>
                <w:sz w:val="23"/>
                <w:szCs w:val="23"/>
              </w:rPr>
            </w:pPr>
            <w:r w:rsidRPr="00BE434A">
              <w:rPr>
                <w:rFonts w:ascii="Calibri" w:eastAsiaTheme="minorHAnsi" w:hAnsi="Calibri" w:cs="Calibri"/>
                <w:sz w:val="23"/>
                <w:szCs w:val="23"/>
              </w:rPr>
              <w:t>VL UNITARIO</w:t>
            </w:r>
          </w:p>
        </w:tc>
        <w:tc>
          <w:tcPr>
            <w:tcW w:w="1298" w:type="dxa"/>
            <w:tcBorders>
              <w:top w:val="single" w:sz="6" w:space="0" w:color="007F64"/>
              <w:left w:val="single" w:sz="6" w:space="0" w:color="007F64"/>
              <w:bottom w:val="single" w:sz="6" w:space="0" w:color="007F64"/>
              <w:right w:val="single" w:sz="6" w:space="0" w:color="007F64"/>
            </w:tcBorders>
            <w:shd w:val="clear" w:color="auto" w:fill="C5E0B3" w:themeFill="accent6" w:themeFillTint="66"/>
          </w:tcPr>
          <w:p w14:paraId="5C3EA423" w14:textId="77777777" w:rsidR="00414F0E" w:rsidRPr="00BE434A" w:rsidRDefault="00414F0E" w:rsidP="00C66C81">
            <w:pPr>
              <w:tabs>
                <w:tab w:val="left" w:pos="9923"/>
              </w:tabs>
              <w:adjustRightInd w:val="0"/>
              <w:rPr>
                <w:rFonts w:ascii="Calibri" w:eastAsiaTheme="minorHAnsi" w:hAnsi="Calibri" w:cs="Calibri"/>
                <w:sz w:val="23"/>
                <w:szCs w:val="23"/>
              </w:rPr>
            </w:pPr>
            <w:r w:rsidRPr="00BE434A">
              <w:rPr>
                <w:rFonts w:ascii="Calibri" w:eastAsiaTheme="minorHAnsi" w:hAnsi="Calibri" w:cs="Calibri"/>
                <w:sz w:val="23"/>
                <w:szCs w:val="23"/>
              </w:rPr>
              <w:t>VL TOTAL</w:t>
            </w:r>
          </w:p>
        </w:tc>
      </w:tr>
      <w:tr w:rsidR="00414F0E" w:rsidRPr="00BE434A" w14:paraId="1C0D76AA" w14:textId="77777777" w:rsidTr="00414F0E">
        <w:trPr>
          <w:trHeight w:val="3733"/>
        </w:trPr>
        <w:tc>
          <w:tcPr>
            <w:tcW w:w="1590" w:type="dxa"/>
            <w:tcBorders>
              <w:top w:val="single" w:sz="4" w:space="0" w:color="auto"/>
              <w:left w:val="single" w:sz="6" w:space="0" w:color="auto"/>
              <w:bottom w:val="single" w:sz="4" w:space="0" w:color="auto"/>
              <w:right w:val="single" w:sz="6" w:space="0" w:color="auto"/>
            </w:tcBorders>
            <w:vAlign w:val="bottom"/>
          </w:tcPr>
          <w:p w14:paraId="2C72C820" w14:textId="77777777" w:rsidR="00414F0E" w:rsidRPr="00414F0E" w:rsidRDefault="00414F0E" w:rsidP="00C66C81">
            <w:pPr>
              <w:tabs>
                <w:tab w:val="left" w:pos="9923"/>
              </w:tabs>
              <w:adjustRightInd w:val="0"/>
              <w:jc w:val="both"/>
              <w:rPr>
                <w:rFonts w:ascii="Times New Roman" w:eastAsiaTheme="minorHAnsi" w:hAnsi="Times New Roman" w:cs="Times New Roman"/>
                <w:color w:val="333333"/>
                <w:sz w:val="16"/>
                <w:szCs w:val="18"/>
              </w:rPr>
            </w:pPr>
            <w:r w:rsidRPr="00414F0E">
              <w:rPr>
                <w:rFonts w:ascii="Times New Roman" w:eastAsiaTheme="minorHAnsi" w:hAnsi="Times New Roman" w:cs="Times New Roman"/>
                <w:color w:val="333333"/>
                <w:sz w:val="16"/>
                <w:szCs w:val="18"/>
              </w:rPr>
              <w:t>01</w:t>
            </w:r>
          </w:p>
        </w:tc>
        <w:tc>
          <w:tcPr>
            <w:tcW w:w="4252" w:type="dxa"/>
            <w:tcBorders>
              <w:top w:val="single" w:sz="6" w:space="0" w:color="auto"/>
              <w:left w:val="single" w:sz="6" w:space="0" w:color="auto"/>
              <w:bottom w:val="single" w:sz="6" w:space="0" w:color="auto"/>
              <w:right w:val="single" w:sz="6" w:space="0" w:color="auto"/>
            </w:tcBorders>
          </w:tcPr>
          <w:p w14:paraId="4A743A35" w14:textId="77777777" w:rsidR="00414F0E" w:rsidRPr="00414F0E" w:rsidRDefault="00414F0E" w:rsidP="00C66C81">
            <w:pPr>
              <w:tabs>
                <w:tab w:val="left" w:pos="9923"/>
              </w:tabs>
              <w:adjustRightInd w:val="0"/>
              <w:jc w:val="both"/>
              <w:rPr>
                <w:rFonts w:ascii="Times New Roman" w:eastAsiaTheme="minorHAnsi" w:hAnsi="Times New Roman" w:cs="Times New Roman"/>
                <w:color w:val="333333"/>
                <w:sz w:val="18"/>
                <w:szCs w:val="18"/>
              </w:rPr>
            </w:pPr>
            <w:r w:rsidRPr="00414F0E">
              <w:rPr>
                <w:rFonts w:ascii="Times New Roman" w:eastAsiaTheme="minorHAnsi" w:hAnsi="Times New Roman" w:cs="Times New Roman"/>
                <w:color w:val="333333"/>
                <w:sz w:val="18"/>
                <w:szCs w:val="18"/>
              </w:rPr>
              <w:t>SERVIÇOS DE LOCAÇÃO DE GRUPO GERADOR DE ENERGIA 180KVA: LOCAÇÃO DE GERADOR DE ENERGIA ELÉTRICA, SILENCIADO, COM POTÊNCIA MÍNIMA DE 180 KVA, TRIFÁSICO, TENSÃO 380/220 WATTS, 60 HZ: INSTALADO SOBRE SISTEMA MÓVEL, ABASTECIDO, COM CABEAMENTO E ACESSÓRIOS, ACOMPANHADO E OPERADO POR TÉCNICO CAPACITADO, SISTEMA DEVIDAMENTE ATERRADO, EXTINTORES DE INCÊNDIO DE ACORDO COM AS EXIGÊNCIAS DO CORPO DE BOMBEIROS, EMISSÃO DE ART (ANOTAÇÃO DE RESPONSABILIDADE TÉCNICA) EMITIDA POR PROFISSIONAL COMPETENTE. FICA A CARGA DA CONTRATADA A RESPONSABILIDADE CIVIL E CRIMINAL, POSSÍVEIS DANOS MORAIS E MATERIAIS A TERCEIROS, DESPESAS COM TAXAS, IMPOSTOS, ENCARGOS, PESSOAL, TRANSPORTE, HOSPEDAGEM E ALIMENTAÇÃO. GARANTIR A IMEDIATA SUBSTITUIÇÃO DE EQUIPAMENTO COM DEFEITO OU FORA DA ESPECIFICAÇÃO, EM PARTE OU TOTAL. PARA FUNCIONAR 12:00 HORAS POR DIA.</w:t>
            </w:r>
          </w:p>
        </w:tc>
        <w:tc>
          <w:tcPr>
            <w:tcW w:w="1521" w:type="dxa"/>
            <w:tcBorders>
              <w:top w:val="single" w:sz="6" w:space="0" w:color="007F64"/>
              <w:left w:val="nil"/>
              <w:bottom w:val="single" w:sz="6" w:space="0" w:color="007F64"/>
              <w:right w:val="single" w:sz="6" w:space="0" w:color="007F64"/>
            </w:tcBorders>
          </w:tcPr>
          <w:p w14:paraId="67E9E123"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126EEC69"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447032D0"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1F5A3805"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6323E537"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731D612B"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4925A7EE"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44A8324C"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039E697A"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6F4114F4"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2ECDD837"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29EC8E53"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731CBF8B"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30ED3CF2"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1847D6B9"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170543A3"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4000822E"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6E8F00DD"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7F211C89"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3450B685"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1776E4CF"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4734A088" w14:textId="77777777" w:rsidR="00414F0E" w:rsidRPr="00414F0E" w:rsidRDefault="00414F0E" w:rsidP="00C66C81">
            <w:pPr>
              <w:tabs>
                <w:tab w:val="left" w:pos="9923"/>
              </w:tabs>
              <w:adjustRightInd w:val="0"/>
              <w:rPr>
                <w:rFonts w:ascii="Calibri" w:eastAsiaTheme="minorHAnsi" w:hAnsi="Calibri" w:cs="Calibri"/>
                <w:sz w:val="16"/>
                <w:szCs w:val="18"/>
              </w:rPr>
            </w:pPr>
            <w:r w:rsidRPr="00414F0E">
              <w:rPr>
                <w:rFonts w:ascii="Calibri" w:eastAsiaTheme="minorHAnsi" w:hAnsi="Calibri" w:cs="Calibri"/>
                <w:sz w:val="16"/>
                <w:szCs w:val="18"/>
              </w:rPr>
              <w:t xml:space="preserve">         6 Diárias</w:t>
            </w:r>
          </w:p>
        </w:tc>
        <w:tc>
          <w:tcPr>
            <w:tcW w:w="1418" w:type="dxa"/>
            <w:tcBorders>
              <w:top w:val="single" w:sz="6" w:space="0" w:color="007F64"/>
              <w:left w:val="single" w:sz="6" w:space="0" w:color="007F64"/>
              <w:bottom w:val="single" w:sz="6" w:space="0" w:color="007F64"/>
              <w:right w:val="single" w:sz="6" w:space="0" w:color="007F64"/>
            </w:tcBorders>
          </w:tcPr>
          <w:p w14:paraId="0E179CE5" w14:textId="201C2686" w:rsidR="00414F0E" w:rsidRPr="00414F0E" w:rsidRDefault="00414F0E" w:rsidP="00C66C81">
            <w:pPr>
              <w:tabs>
                <w:tab w:val="left" w:pos="9923"/>
              </w:tabs>
              <w:adjustRightInd w:val="0"/>
              <w:rPr>
                <w:rFonts w:ascii="Calibri" w:eastAsiaTheme="minorHAnsi" w:hAnsi="Calibri" w:cs="Calibri"/>
                <w:sz w:val="16"/>
                <w:szCs w:val="18"/>
              </w:rPr>
            </w:pPr>
          </w:p>
        </w:tc>
        <w:tc>
          <w:tcPr>
            <w:tcW w:w="1298" w:type="dxa"/>
            <w:tcBorders>
              <w:top w:val="single" w:sz="6" w:space="0" w:color="007F64"/>
              <w:left w:val="single" w:sz="6" w:space="0" w:color="007F64"/>
              <w:bottom w:val="single" w:sz="6" w:space="0" w:color="007F64"/>
              <w:right w:val="single" w:sz="6" w:space="0" w:color="007F64"/>
            </w:tcBorders>
          </w:tcPr>
          <w:p w14:paraId="4F4EC5F7" w14:textId="042BD1CC" w:rsidR="00414F0E" w:rsidRPr="00414F0E" w:rsidRDefault="00414F0E" w:rsidP="00C66C81">
            <w:pPr>
              <w:tabs>
                <w:tab w:val="left" w:pos="9923"/>
              </w:tabs>
              <w:rPr>
                <w:rFonts w:ascii="Calibri" w:eastAsiaTheme="minorHAnsi" w:hAnsi="Calibri" w:cs="Calibri"/>
                <w:sz w:val="16"/>
                <w:szCs w:val="18"/>
              </w:rPr>
            </w:pPr>
          </w:p>
        </w:tc>
      </w:tr>
      <w:tr w:rsidR="00414F0E" w:rsidRPr="00BE434A" w14:paraId="1822C938" w14:textId="77777777" w:rsidTr="00414F0E">
        <w:trPr>
          <w:trHeight w:val="1630"/>
        </w:trPr>
        <w:tc>
          <w:tcPr>
            <w:tcW w:w="1590" w:type="dxa"/>
            <w:tcBorders>
              <w:top w:val="single" w:sz="4" w:space="0" w:color="auto"/>
              <w:left w:val="single" w:sz="6" w:space="0" w:color="auto"/>
              <w:bottom w:val="single" w:sz="4" w:space="0" w:color="auto"/>
              <w:right w:val="single" w:sz="6" w:space="0" w:color="auto"/>
            </w:tcBorders>
            <w:vAlign w:val="bottom"/>
          </w:tcPr>
          <w:p w14:paraId="4B8E1ABE" w14:textId="77777777" w:rsidR="00414F0E" w:rsidRPr="00414F0E" w:rsidRDefault="00414F0E" w:rsidP="00C66C81">
            <w:pPr>
              <w:tabs>
                <w:tab w:val="left" w:pos="9923"/>
              </w:tabs>
              <w:adjustRightInd w:val="0"/>
              <w:jc w:val="both"/>
              <w:rPr>
                <w:rFonts w:ascii="Times New Roman" w:eastAsiaTheme="minorHAnsi" w:hAnsi="Times New Roman" w:cs="Times New Roman"/>
                <w:bCs/>
                <w:color w:val="333333"/>
                <w:sz w:val="16"/>
              </w:rPr>
            </w:pPr>
          </w:p>
          <w:p w14:paraId="25A4D3B3" w14:textId="77777777" w:rsidR="00414F0E" w:rsidRPr="00414F0E" w:rsidRDefault="00414F0E" w:rsidP="00C66C81">
            <w:pPr>
              <w:tabs>
                <w:tab w:val="left" w:pos="9923"/>
              </w:tabs>
              <w:adjustRightInd w:val="0"/>
              <w:jc w:val="both"/>
              <w:rPr>
                <w:rFonts w:ascii="Times New Roman" w:eastAsiaTheme="minorHAnsi" w:hAnsi="Times New Roman" w:cs="Times New Roman"/>
                <w:bCs/>
                <w:color w:val="333333"/>
                <w:sz w:val="16"/>
              </w:rPr>
            </w:pPr>
          </w:p>
          <w:p w14:paraId="3F5A4A5A" w14:textId="77777777" w:rsidR="00414F0E" w:rsidRPr="00414F0E" w:rsidRDefault="00414F0E" w:rsidP="00C66C81">
            <w:pPr>
              <w:tabs>
                <w:tab w:val="left" w:pos="9923"/>
              </w:tabs>
              <w:adjustRightInd w:val="0"/>
              <w:jc w:val="both"/>
              <w:rPr>
                <w:rFonts w:ascii="Times New Roman" w:eastAsiaTheme="minorHAnsi" w:hAnsi="Times New Roman" w:cs="Times New Roman"/>
                <w:bCs/>
                <w:color w:val="333333"/>
                <w:sz w:val="16"/>
              </w:rPr>
            </w:pPr>
            <w:r w:rsidRPr="00414F0E">
              <w:rPr>
                <w:rFonts w:ascii="Times New Roman" w:eastAsiaTheme="minorHAnsi" w:hAnsi="Times New Roman" w:cs="Times New Roman"/>
                <w:bCs/>
                <w:color w:val="333333"/>
                <w:sz w:val="16"/>
              </w:rPr>
              <w:t>02</w:t>
            </w:r>
          </w:p>
        </w:tc>
        <w:tc>
          <w:tcPr>
            <w:tcW w:w="4252" w:type="dxa"/>
            <w:tcBorders>
              <w:top w:val="single" w:sz="6" w:space="0" w:color="auto"/>
              <w:left w:val="single" w:sz="6" w:space="0" w:color="auto"/>
              <w:bottom w:val="single" w:sz="6" w:space="0" w:color="auto"/>
              <w:right w:val="single" w:sz="6" w:space="0" w:color="auto"/>
            </w:tcBorders>
          </w:tcPr>
          <w:p w14:paraId="05E32DC0" w14:textId="77777777" w:rsidR="00414F0E" w:rsidRPr="00414F0E" w:rsidRDefault="00414F0E" w:rsidP="00C66C81">
            <w:pPr>
              <w:tabs>
                <w:tab w:val="left" w:pos="9923"/>
              </w:tabs>
              <w:adjustRightInd w:val="0"/>
              <w:jc w:val="both"/>
              <w:rPr>
                <w:rFonts w:ascii="Times New Roman" w:eastAsiaTheme="minorHAnsi" w:hAnsi="Times New Roman" w:cs="Times New Roman"/>
                <w:bCs/>
                <w:color w:val="333333"/>
                <w:sz w:val="18"/>
              </w:rPr>
            </w:pPr>
            <w:r w:rsidRPr="00414F0E">
              <w:rPr>
                <w:rFonts w:ascii="Times New Roman" w:eastAsiaTheme="minorHAnsi" w:hAnsi="Times New Roman" w:cs="Times New Roman"/>
                <w:bCs/>
                <w:color w:val="333333"/>
                <w:sz w:val="18"/>
              </w:rPr>
              <w:t xml:space="preserve">SERVIÇOS DE LOCAÇÃO DE GRUPO GERADOR DE ENERGIA 250KVA: LOCAÇÃO DE GERADOR DE ENERGIA ELÉTRICA, SILENCIADO, COM POTÊNCIA MÍNIMA DE 180 KVA, TRIFÁSICO, TENSÃO 380/220 WATTS, 60 HZ: INSTALADO SOBRE SISTEMA MÓVEL, ABASTECIDO, COM CABEAMENTO E ACESSÓRIOS, ACOMPANHADO E OPERADO POR TÉCNICO CAPACITADO, SISTEMA DEVIDAMENTE ATERRADO, EXTINTORES DE INCÊNDIO DE ACORDO COM AS EXIGÊNCIAS DO CORPO DE BOMBEIROS, EMISSÃO DE ART (ANOTAÇÃO DE RESPONSABILIDADE TÉCNICA) EMITIDA POR PROFISSIONAL COMPETENTE. FICA A CARGA DA CONTRATADA A RESPONSABILIDADE CIVIL E CRIMINAL, POSSÍVEIS DANOS MORAIS E </w:t>
            </w:r>
            <w:r w:rsidRPr="00414F0E">
              <w:rPr>
                <w:rFonts w:ascii="Times New Roman" w:eastAsiaTheme="minorHAnsi" w:hAnsi="Times New Roman" w:cs="Times New Roman"/>
                <w:bCs/>
                <w:color w:val="333333"/>
                <w:sz w:val="18"/>
              </w:rPr>
              <w:lastRenderedPageBreak/>
              <w:t>MATERIAIS A TERCEIROS, DESPESAS COM TAXAS, IMPOSTOS, ENCARGOS, PESSOAL, TRANSPORTE, HOSPEDAGEM E ALIMENTAÇÃO. GARANTIR A IMEDIATA SUBSTITUIÇÃO DE EQUIPAMENTO COM DEFEITO OU FORA DA ESPECIFICAÇÃO, EM PARTE OU TOTAL. PARA FUNCIONAR 12:00 HORAS POR DIA</w:t>
            </w:r>
          </w:p>
        </w:tc>
        <w:tc>
          <w:tcPr>
            <w:tcW w:w="1521" w:type="dxa"/>
            <w:tcBorders>
              <w:top w:val="single" w:sz="6" w:space="0" w:color="007F64"/>
              <w:left w:val="nil"/>
              <w:bottom w:val="single" w:sz="6" w:space="0" w:color="007F64"/>
              <w:right w:val="single" w:sz="6" w:space="0" w:color="007F64"/>
            </w:tcBorders>
          </w:tcPr>
          <w:p w14:paraId="775EC410"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09948530"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21C64128"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4DBE5048"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191AAF34"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2FC01796"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7755AA15"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2C6AEA9B"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1CB70345"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34052211"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43F8C243"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3941673F"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1D22ACBD"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564981C3"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5D03EB08" w14:textId="77777777" w:rsidR="00414F0E" w:rsidRPr="00414F0E" w:rsidRDefault="00414F0E" w:rsidP="00C66C81">
            <w:pPr>
              <w:tabs>
                <w:tab w:val="left" w:pos="9923"/>
              </w:tabs>
              <w:adjustRightInd w:val="0"/>
              <w:jc w:val="center"/>
              <w:rPr>
                <w:rFonts w:ascii="Calibri" w:eastAsiaTheme="minorHAnsi" w:hAnsi="Calibri" w:cs="Calibri"/>
                <w:color w:val="007F64"/>
                <w:sz w:val="16"/>
              </w:rPr>
            </w:pPr>
            <w:r w:rsidRPr="00414F0E">
              <w:rPr>
                <w:rFonts w:ascii="Calibri" w:eastAsiaTheme="minorHAnsi" w:hAnsi="Calibri" w:cs="Calibri"/>
                <w:sz w:val="16"/>
                <w:szCs w:val="18"/>
              </w:rPr>
              <w:t>6 Diárias</w:t>
            </w:r>
          </w:p>
        </w:tc>
        <w:tc>
          <w:tcPr>
            <w:tcW w:w="1418" w:type="dxa"/>
            <w:tcBorders>
              <w:top w:val="single" w:sz="6" w:space="0" w:color="007F64"/>
              <w:left w:val="single" w:sz="6" w:space="0" w:color="007F64"/>
              <w:bottom w:val="single" w:sz="6" w:space="0" w:color="007F64"/>
              <w:right w:val="single" w:sz="6" w:space="0" w:color="007F64"/>
            </w:tcBorders>
          </w:tcPr>
          <w:p w14:paraId="66063A8F" w14:textId="2EF26A40" w:rsidR="00414F0E" w:rsidRPr="00414F0E" w:rsidRDefault="00414F0E" w:rsidP="00C66C81">
            <w:pPr>
              <w:tabs>
                <w:tab w:val="left" w:pos="9923"/>
              </w:tabs>
              <w:adjustRightInd w:val="0"/>
              <w:rPr>
                <w:rFonts w:ascii="Calibri" w:eastAsiaTheme="minorHAnsi" w:hAnsi="Calibri" w:cs="Calibri"/>
                <w:sz w:val="16"/>
                <w:szCs w:val="18"/>
              </w:rPr>
            </w:pPr>
          </w:p>
        </w:tc>
        <w:tc>
          <w:tcPr>
            <w:tcW w:w="1298" w:type="dxa"/>
            <w:tcBorders>
              <w:top w:val="single" w:sz="6" w:space="0" w:color="007F64"/>
              <w:left w:val="single" w:sz="6" w:space="0" w:color="007F64"/>
              <w:bottom w:val="single" w:sz="6" w:space="0" w:color="007F64"/>
              <w:right w:val="single" w:sz="6" w:space="0" w:color="007F64"/>
            </w:tcBorders>
          </w:tcPr>
          <w:p w14:paraId="6AA35C8F" w14:textId="72FEAAFC" w:rsidR="00414F0E" w:rsidRPr="00414F0E" w:rsidRDefault="00414F0E" w:rsidP="00C66C81">
            <w:pPr>
              <w:tabs>
                <w:tab w:val="left" w:pos="9923"/>
              </w:tabs>
              <w:rPr>
                <w:rFonts w:ascii="Calibri" w:eastAsiaTheme="minorHAnsi" w:hAnsi="Calibri" w:cs="Calibri"/>
                <w:sz w:val="16"/>
                <w:szCs w:val="18"/>
              </w:rPr>
            </w:pPr>
          </w:p>
        </w:tc>
      </w:tr>
      <w:tr w:rsidR="00414F0E" w:rsidRPr="00BE434A" w14:paraId="466A411E" w14:textId="77777777" w:rsidTr="00414F0E">
        <w:trPr>
          <w:trHeight w:val="4941"/>
        </w:trPr>
        <w:tc>
          <w:tcPr>
            <w:tcW w:w="1590" w:type="dxa"/>
            <w:tcBorders>
              <w:top w:val="single" w:sz="4" w:space="0" w:color="auto"/>
              <w:left w:val="single" w:sz="6" w:space="0" w:color="auto"/>
              <w:bottom w:val="single" w:sz="6" w:space="0" w:color="auto"/>
              <w:right w:val="single" w:sz="6" w:space="0" w:color="auto"/>
            </w:tcBorders>
            <w:vAlign w:val="bottom"/>
          </w:tcPr>
          <w:p w14:paraId="098E3912" w14:textId="77777777" w:rsidR="00414F0E" w:rsidRPr="00414F0E" w:rsidRDefault="00414F0E" w:rsidP="00C66C81">
            <w:pPr>
              <w:tabs>
                <w:tab w:val="left" w:pos="9923"/>
              </w:tabs>
              <w:adjustRightInd w:val="0"/>
              <w:jc w:val="both"/>
              <w:rPr>
                <w:rFonts w:ascii="Times New Roman" w:eastAsiaTheme="minorHAnsi" w:hAnsi="Times New Roman" w:cs="Times New Roman"/>
                <w:bCs/>
                <w:color w:val="333333"/>
                <w:sz w:val="16"/>
              </w:rPr>
            </w:pPr>
            <w:r w:rsidRPr="00414F0E">
              <w:rPr>
                <w:rFonts w:ascii="Times New Roman" w:eastAsiaTheme="minorHAnsi" w:hAnsi="Times New Roman" w:cs="Times New Roman"/>
                <w:bCs/>
                <w:color w:val="333333"/>
                <w:sz w:val="16"/>
              </w:rPr>
              <w:t>03</w:t>
            </w:r>
          </w:p>
        </w:tc>
        <w:tc>
          <w:tcPr>
            <w:tcW w:w="4252" w:type="dxa"/>
            <w:tcBorders>
              <w:top w:val="single" w:sz="6" w:space="0" w:color="auto"/>
              <w:left w:val="single" w:sz="6" w:space="0" w:color="auto"/>
              <w:bottom w:val="single" w:sz="6" w:space="0" w:color="auto"/>
              <w:right w:val="single" w:sz="6" w:space="0" w:color="auto"/>
            </w:tcBorders>
          </w:tcPr>
          <w:p w14:paraId="30302535" w14:textId="77777777" w:rsidR="00414F0E" w:rsidRPr="00414F0E" w:rsidRDefault="00414F0E" w:rsidP="00C66C81">
            <w:pPr>
              <w:tabs>
                <w:tab w:val="left" w:pos="9923"/>
              </w:tabs>
              <w:adjustRightInd w:val="0"/>
              <w:jc w:val="both"/>
              <w:rPr>
                <w:rFonts w:ascii="Times New Roman" w:eastAsiaTheme="minorHAnsi" w:hAnsi="Times New Roman" w:cs="Times New Roman"/>
                <w:b/>
                <w:bCs/>
                <w:color w:val="333333"/>
                <w:sz w:val="18"/>
              </w:rPr>
            </w:pPr>
            <w:r w:rsidRPr="00414F0E">
              <w:rPr>
                <w:rFonts w:ascii="Times New Roman" w:eastAsiaTheme="minorHAnsi" w:hAnsi="Times New Roman" w:cs="Times New Roman"/>
                <w:bCs/>
                <w:color w:val="333333"/>
                <w:sz w:val="18"/>
              </w:rPr>
              <w:t>SERVIÇOS DE LOCAÇÃO DE GRUPO GERADOR DE ENERGIA 120KVA-RESERVA: LOCAÇÃO DE GERADOR DE ENERGIA ELÉTRICA, SILENCIADO, COM POTÊNCIA MÍNIMA DE 120 KVA, TRIFÁSICO, TENSÃO 220 WATTS, 60 HZ: INSTALADO SOBRE SISTEMA MÓVEL, ABASTECIDO, COM CABEAMENTO E ACESSÓRIOS, ACOMPANHADO E OPERADO POR TÉCNICO CAPACITADO, SISTEMA DEVIDAMENTE ATERRADO, EXTINTORES DE INCÊNDIO DE ACORDO COM AS EXIGÊNCIAS DO CORPO DE BOMBEIROS, EMISSÃO DE ART (ANOTAÇÃO DE RESPONSABILIDADE TÉCNICA) EMITIDA POR PROFISSIONAL COMPETENTE. FICA A CARGA DA CONTRATADA A RESPONSABILIDADE CIVIL E CRIMINAL, POSSÍVEIS DANOS MORAIS E MATERIAIS A TERCEIROS, DESPESAS COM TAXAS, IMPOSTOS, ENCARGOS, PESSOAL, TRANSPORTE, HOSPEDAGEM E ALIMENTAÇÃO. GARANTIR A IMEDIATA SUBSTITUIÇÃO DE EQUIPAMENTO COM DEFEITO OU FORA DA ESPECIFICAÇÃO, EM PARTE OU TOTAL. PARA FUNCIONAR 12:00 HORAS POR DIA.</w:t>
            </w:r>
          </w:p>
        </w:tc>
        <w:tc>
          <w:tcPr>
            <w:tcW w:w="1521" w:type="dxa"/>
            <w:tcBorders>
              <w:top w:val="single" w:sz="6" w:space="0" w:color="007F64"/>
              <w:left w:val="nil"/>
              <w:bottom w:val="single" w:sz="6" w:space="0" w:color="007F64"/>
              <w:right w:val="single" w:sz="6" w:space="0" w:color="007F64"/>
            </w:tcBorders>
          </w:tcPr>
          <w:p w14:paraId="42102889"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00EFF826"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110F7E42"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1A6B6327"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24C77E7D"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144C3CCB"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4BC4FC7E"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5F174D91"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1C07A977"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6CFD0262"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415166BB"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6ADEFAF5"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074E7FD8"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698B383D"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1CF973E6"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28DFFC13"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33D61D40"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382CEA81"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2E2D30EE"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16BADAAD"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1963EBE0"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295CBFBA"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663403C2"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7481045D"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14914A4A"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24DBBEF1" w14:textId="77777777" w:rsidR="00414F0E" w:rsidRPr="00414F0E" w:rsidRDefault="00414F0E" w:rsidP="00C66C81">
            <w:pPr>
              <w:tabs>
                <w:tab w:val="left" w:pos="9923"/>
              </w:tabs>
              <w:adjustRightInd w:val="0"/>
              <w:jc w:val="center"/>
              <w:rPr>
                <w:rFonts w:ascii="Calibri" w:eastAsiaTheme="minorHAnsi" w:hAnsi="Calibri" w:cs="Calibri"/>
                <w:sz w:val="16"/>
                <w:szCs w:val="18"/>
              </w:rPr>
            </w:pPr>
          </w:p>
          <w:p w14:paraId="1D38F706" w14:textId="77777777" w:rsidR="00414F0E" w:rsidRPr="00414F0E" w:rsidRDefault="00414F0E" w:rsidP="00C66C81">
            <w:pPr>
              <w:tabs>
                <w:tab w:val="left" w:pos="9923"/>
              </w:tabs>
              <w:adjustRightInd w:val="0"/>
              <w:jc w:val="center"/>
              <w:rPr>
                <w:rFonts w:ascii="Calibri" w:eastAsiaTheme="minorHAnsi" w:hAnsi="Calibri" w:cs="Calibri"/>
                <w:color w:val="007F64"/>
                <w:sz w:val="16"/>
              </w:rPr>
            </w:pPr>
            <w:r w:rsidRPr="00414F0E">
              <w:rPr>
                <w:rFonts w:ascii="Calibri" w:eastAsiaTheme="minorHAnsi" w:hAnsi="Calibri" w:cs="Calibri"/>
                <w:sz w:val="16"/>
                <w:szCs w:val="18"/>
              </w:rPr>
              <w:t>6 Diárias</w:t>
            </w:r>
          </w:p>
        </w:tc>
        <w:tc>
          <w:tcPr>
            <w:tcW w:w="1418" w:type="dxa"/>
            <w:tcBorders>
              <w:top w:val="single" w:sz="6" w:space="0" w:color="007F64"/>
              <w:left w:val="single" w:sz="6" w:space="0" w:color="007F64"/>
              <w:bottom w:val="single" w:sz="6" w:space="0" w:color="007F64"/>
              <w:right w:val="single" w:sz="6" w:space="0" w:color="007F64"/>
            </w:tcBorders>
          </w:tcPr>
          <w:p w14:paraId="24C1EE80" w14:textId="3B9FFFF9" w:rsidR="00414F0E" w:rsidRPr="00414F0E" w:rsidRDefault="00414F0E" w:rsidP="00C66C81">
            <w:pPr>
              <w:tabs>
                <w:tab w:val="left" w:pos="9923"/>
              </w:tabs>
              <w:adjustRightInd w:val="0"/>
              <w:rPr>
                <w:rFonts w:ascii="Calibri" w:eastAsiaTheme="minorHAnsi" w:hAnsi="Calibri" w:cs="Calibri"/>
                <w:sz w:val="16"/>
                <w:szCs w:val="18"/>
              </w:rPr>
            </w:pPr>
          </w:p>
        </w:tc>
        <w:tc>
          <w:tcPr>
            <w:tcW w:w="1298" w:type="dxa"/>
            <w:tcBorders>
              <w:top w:val="single" w:sz="6" w:space="0" w:color="007F64"/>
              <w:left w:val="single" w:sz="6" w:space="0" w:color="007F64"/>
              <w:bottom w:val="single" w:sz="6" w:space="0" w:color="007F64"/>
              <w:right w:val="single" w:sz="6" w:space="0" w:color="007F64"/>
            </w:tcBorders>
          </w:tcPr>
          <w:p w14:paraId="1A0ED767" w14:textId="7550E64D" w:rsidR="00414F0E" w:rsidRPr="00414F0E" w:rsidRDefault="00414F0E" w:rsidP="00C66C81">
            <w:pPr>
              <w:tabs>
                <w:tab w:val="left" w:pos="9923"/>
              </w:tabs>
              <w:rPr>
                <w:rFonts w:ascii="Calibri" w:eastAsiaTheme="minorHAnsi" w:hAnsi="Calibri" w:cs="Calibri"/>
                <w:sz w:val="16"/>
                <w:szCs w:val="18"/>
              </w:rPr>
            </w:pPr>
          </w:p>
        </w:tc>
      </w:tr>
    </w:tbl>
    <w:p w14:paraId="7B3EF368" w14:textId="15A374BE"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90CDBDC"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a) O valor global da proposta é de R$..........................</w:t>
      </w:r>
      <w:proofErr w:type="gramStart"/>
      <w:r w:rsidRPr="00C573EE">
        <w:rPr>
          <w:rFonts w:ascii="Arial" w:hAnsi="Arial" w:cs="Arial"/>
          <w:iCs/>
          <w:sz w:val="23"/>
          <w:szCs w:val="23"/>
        </w:rPr>
        <w:t>( )</w:t>
      </w:r>
      <w:proofErr w:type="gramEnd"/>
      <w:r w:rsidRPr="00C573EE">
        <w:rPr>
          <w:rFonts w:ascii="Arial" w:hAnsi="Arial" w:cs="Arial"/>
          <w:iCs/>
          <w:sz w:val="23"/>
          <w:szCs w:val="23"/>
        </w:rPr>
        <w:t>.</w:t>
      </w:r>
    </w:p>
    <w:p w14:paraId="3D5B6329"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75F7E65F"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b) A validade da proposta é de 60 (sessenta) dias corridos, contados da data de realização do certame.</w:t>
      </w:r>
    </w:p>
    <w:p w14:paraId="424DB97B"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3AD17DF9"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c) A empresa declara inteira aceitação a todas as condições constantes no presente Edital.</w:t>
      </w:r>
    </w:p>
    <w:p w14:paraId="11DA8E94"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089C846F"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Na hipótese de ser adjudicado a esta empresa o objeto licitado, o representante legal para assinatura do Contrato ou qualquer outro documento será:</w:t>
      </w:r>
    </w:p>
    <w:p w14:paraId="7791406E"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roofErr w:type="gramStart"/>
      <w:r w:rsidRPr="00C573EE">
        <w:rPr>
          <w:rFonts w:ascii="Arial" w:hAnsi="Arial" w:cs="Arial"/>
          <w:iCs/>
          <w:sz w:val="23"/>
          <w:szCs w:val="23"/>
        </w:rPr>
        <w:t>Nome:.......................................</w:t>
      </w:r>
      <w:proofErr w:type="gramEnd"/>
    </w:p>
    <w:p w14:paraId="1A61BF50"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32F52393"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Estado Civil: ...........................</w:t>
      </w:r>
    </w:p>
    <w:p w14:paraId="01628B22"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3C804AD4"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Profissão: ......................</w:t>
      </w:r>
    </w:p>
    <w:p w14:paraId="20C378B1"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05F9DCCB"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Carteira de identidade RG nº ................</w:t>
      </w:r>
    </w:p>
    <w:p w14:paraId="5D981DF4"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2FC1FB0C"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roofErr w:type="gramStart"/>
      <w:r w:rsidRPr="00C573EE">
        <w:rPr>
          <w:rFonts w:ascii="Arial" w:hAnsi="Arial" w:cs="Arial"/>
          <w:iCs/>
          <w:sz w:val="23"/>
          <w:szCs w:val="23"/>
        </w:rPr>
        <w:t>Cargo:...............................</w:t>
      </w:r>
      <w:proofErr w:type="gramEnd"/>
    </w:p>
    <w:p w14:paraId="3FC8DA4B"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176B4E68"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Assinatura do dirigente (ou representante legal) da empresa</w:t>
      </w:r>
    </w:p>
    <w:p w14:paraId="0AABB97C"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OBSERVAÇÕES:</w:t>
      </w:r>
    </w:p>
    <w:p w14:paraId="78F78B62" w14:textId="144A0732" w:rsidR="00457F2F" w:rsidRDefault="00457F2F" w:rsidP="006F1DAE">
      <w:pPr>
        <w:jc w:val="both"/>
        <w:rPr>
          <w:rFonts w:cs="Arial"/>
          <w:sz w:val="24"/>
        </w:rPr>
      </w:pPr>
    </w:p>
    <w:p w14:paraId="7702BCC9" w14:textId="3F1170FE" w:rsidR="009020FC" w:rsidRDefault="009020FC" w:rsidP="006F1DAE">
      <w:pPr>
        <w:jc w:val="both"/>
        <w:rPr>
          <w:rFonts w:cs="Arial"/>
          <w:sz w:val="24"/>
        </w:rPr>
      </w:pPr>
    </w:p>
    <w:p w14:paraId="1B28916C" w14:textId="77777777" w:rsidR="009020FC" w:rsidRPr="002B6E0D" w:rsidRDefault="009020FC" w:rsidP="006F1DAE">
      <w:pPr>
        <w:jc w:val="both"/>
        <w:rPr>
          <w:rFonts w:cs="Arial"/>
          <w:sz w:val="24"/>
        </w:rPr>
      </w:pPr>
    </w:p>
    <w:p w14:paraId="151C673A" w14:textId="7777777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lastRenderedPageBreak/>
        <w:t>ANEXO - III</w:t>
      </w:r>
    </w:p>
    <w:p w14:paraId="7DB0C654" w14:textId="6F7E39D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iCs/>
        </w:rPr>
      </w:pPr>
    </w:p>
    <w:p w14:paraId="01B56F71" w14:textId="7777777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DECLARAÇÕES COMPLEMENTARES</w:t>
      </w:r>
    </w:p>
    <w:p w14:paraId="2880FD5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 </w:t>
      </w:r>
    </w:p>
    <w:p w14:paraId="7783004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7AE1A8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[Razão Social do Licitante], inscrita no CNPJ/MF sob o nº [Número do CNPJ do Licitante], sediada na [Endereço Completo], por intermédio de seu representante legal o (a) </w:t>
      </w:r>
      <w:proofErr w:type="spellStart"/>
      <w:proofErr w:type="gramStart"/>
      <w:r w:rsidRPr="002B6E0D">
        <w:rPr>
          <w:rFonts w:ascii="Arial" w:hAnsi="Arial" w:cs="Arial"/>
          <w:iCs/>
        </w:rPr>
        <w:t>Sr</w:t>
      </w:r>
      <w:proofErr w:type="spellEnd"/>
      <w:r w:rsidRPr="002B6E0D">
        <w:rPr>
          <w:rFonts w:ascii="Arial" w:hAnsi="Arial" w:cs="Arial"/>
          <w:iCs/>
        </w:rPr>
        <w:t>(</w:t>
      </w:r>
      <w:proofErr w:type="gramEnd"/>
      <w:r w:rsidRPr="002B6E0D">
        <w:rPr>
          <w:rFonts w:ascii="Arial" w:hAnsi="Arial" w:cs="Arial"/>
          <w:iCs/>
        </w:rPr>
        <w:t xml:space="preserve">a) [Nome completo do representante], portador da carteira de identidade nº [número do Registro Geral] e do CPF nº [Número do CPF do representante da Licitante], DECLARA que: </w:t>
      </w:r>
    </w:p>
    <w:p w14:paraId="6D3B8C9E"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8E8DC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 para os devidos fins licitatórios que não incorrem nos impedimentos para disputa da Dispensa ou execução do contrato de que trata o art. 14 da Lei Federal n° 14.133/2021.</w:t>
      </w:r>
    </w:p>
    <w:p w14:paraId="17E2A37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CA5528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 não emprega menor de dezoito anos em trabalho noturno, perigoso ou insalubre e não empregamos menor de dezesseis anos, conforme disposto no inciso VI do art. 68 da Lei nº. 14.133, de 01 de abril de 2021, ressalvando-se a condição de menor aprendiz, cuja contratação é permitida nos termos da legislação;</w:t>
      </w:r>
    </w:p>
    <w:p w14:paraId="1D5C30D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CB085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III. não possui, na cadeia produtiva, empregados executando trabalho degradante ou forçado, observando o disposto nos incisos III e IV do art. 1º e no inc. III do art. 5º da Constituição Federal.</w:t>
      </w:r>
    </w:p>
    <w:p w14:paraId="2C0CCA9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1C44DB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2E6E11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Local e data.</w:t>
      </w:r>
    </w:p>
    <w:p w14:paraId="4E56074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560EF3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2C56647" w14:textId="3EEFD6F9" w:rsidR="009A0D0C"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Assinatura do dirigente (ou representante legal) da empresa</w:t>
      </w:r>
    </w:p>
    <w:p w14:paraId="1216E740" w14:textId="77777777" w:rsidR="009A0D0C" w:rsidRPr="002B6E0D" w:rsidRDefault="009A0D0C" w:rsidP="006F1DAE">
      <w:pPr>
        <w:suppressAutoHyphens w:val="0"/>
        <w:spacing w:after="160" w:line="259" w:lineRule="auto"/>
        <w:jc w:val="both"/>
        <w:rPr>
          <w:rFonts w:cs="Arial"/>
          <w:iCs/>
          <w:sz w:val="24"/>
        </w:rPr>
      </w:pPr>
      <w:r w:rsidRPr="002B6E0D">
        <w:rPr>
          <w:rFonts w:cs="Arial"/>
          <w:iCs/>
          <w:sz w:val="24"/>
        </w:rPr>
        <w:br w:type="page"/>
      </w:r>
    </w:p>
    <w:p w14:paraId="13B23F18" w14:textId="10943CD5" w:rsidR="009A0D0C" w:rsidRPr="002B6E0D" w:rsidRDefault="009A0D0C" w:rsidP="0006321F">
      <w:pPr>
        <w:pStyle w:val="Ttulo6"/>
        <w:tabs>
          <w:tab w:val="center" w:pos="4819"/>
        </w:tabs>
        <w:jc w:val="center"/>
        <w:rPr>
          <w:rFonts w:ascii="Arial" w:hAnsi="Arial" w:cs="Arial"/>
          <w:b/>
          <w:color w:val="000000" w:themeColor="text1"/>
          <w:sz w:val="24"/>
        </w:rPr>
      </w:pPr>
      <w:r w:rsidRPr="002B6E0D">
        <w:rPr>
          <w:rFonts w:ascii="Arial" w:hAnsi="Arial" w:cs="Arial"/>
          <w:b/>
          <w:color w:val="000000" w:themeColor="text1"/>
          <w:sz w:val="24"/>
        </w:rPr>
        <w:lastRenderedPageBreak/>
        <w:t xml:space="preserve">ANEXO IV – MINUTA DE </w:t>
      </w:r>
      <w:r w:rsidR="00324268" w:rsidRPr="002B6E0D">
        <w:rPr>
          <w:rFonts w:ascii="Arial" w:hAnsi="Arial" w:cs="Arial"/>
          <w:b/>
          <w:color w:val="000000" w:themeColor="text1"/>
          <w:sz w:val="24"/>
        </w:rPr>
        <w:t>CONTRATO</w:t>
      </w:r>
    </w:p>
    <w:p w14:paraId="3D185A0A" w14:textId="77777777" w:rsidR="009A0D0C" w:rsidRPr="002B6E0D" w:rsidRDefault="009A0D0C" w:rsidP="006F1DAE">
      <w:pPr>
        <w:jc w:val="both"/>
        <w:rPr>
          <w:rFonts w:cs="Arial"/>
          <w:sz w:val="24"/>
        </w:rPr>
      </w:pPr>
    </w:p>
    <w:p w14:paraId="382B4214" w14:textId="7B887A55" w:rsidR="009A0D0C" w:rsidRPr="002B6E0D" w:rsidRDefault="00730823" w:rsidP="00B650E1">
      <w:pPr>
        <w:jc w:val="both"/>
        <w:rPr>
          <w:rFonts w:cs="Arial"/>
          <w:b/>
          <w:sz w:val="24"/>
        </w:rPr>
      </w:pPr>
      <w:r w:rsidRPr="002B6E0D">
        <w:rPr>
          <w:rFonts w:cs="Arial"/>
          <w:b/>
          <w:sz w:val="24"/>
        </w:rPr>
        <w:t>CONTRATO Nº. XXX/2025</w:t>
      </w:r>
    </w:p>
    <w:p w14:paraId="6E92C23E" w14:textId="3E55B052" w:rsidR="009A0D0C" w:rsidRPr="002B6E0D" w:rsidRDefault="009A0D0C" w:rsidP="00B650E1">
      <w:pPr>
        <w:jc w:val="both"/>
        <w:rPr>
          <w:rFonts w:cs="Arial"/>
          <w:b/>
          <w:sz w:val="24"/>
        </w:rPr>
      </w:pPr>
      <w:r w:rsidRPr="002B6E0D">
        <w:rPr>
          <w:rFonts w:cs="Arial"/>
          <w:b/>
          <w:sz w:val="24"/>
        </w:rPr>
        <w:t>PRO</w:t>
      </w:r>
      <w:r w:rsidR="00730823" w:rsidRPr="002B6E0D">
        <w:rPr>
          <w:rFonts w:cs="Arial"/>
          <w:b/>
          <w:sz w:val="24"/>
        </w:rPr>
        <w:t>CESSO ADMINISTRATIVO Nº XXX/2025</w:t>
      </w:r>
    </w:p>
    <w:p w14:paraId="0F32C195" w14:textId="09461DE1" w:rsidR="009A0D0C" w:rsidRPr="002B6E0D" w:rsidRDefault="009A0D0C" w:rsidP="00B650E1">
      <w:pPr>
        <w:jc w:val="both"/>
        <w:rPr>
          <w:rFonts w:cs="Arial"/>
          <w:sz w:val="24"/>
        </w:rPr>
      </w:pPr>
      <w:r w:rsidRPr="002B6E0D">
        <w:rPr>
          <w:rFonts w:cs="Arial"/>
          <w:b/>
          <w:sz w:val="24"/>
        </w:rPr>
        <w:t xml:space="preserve">DISPENSA </w:t>
      </w:r>
      <w:r w:rsidR="00730823" w:rsidRPr="002B6E0D">
        <w:rPr>
          <w:rFonts w:cs="Arial"/>
          <w:b/>
          <w:sz w:val="24"/>
        </w:rPr>
        <w:t>ELETRÔNICA Nº XXX/2025</w:t>
      </w:r>
    </w:p>
    <w:p w14:paraId="29392AC0" w14:textId="77777777" w:rsidR="009A0D0C" w:rsidRPr="002B6E0D" w:rsidRDefault="009A0D0C" w:rsidP="00B650E1">
      <w:pPr>
        <w:jc w:val="both"/>
        <w:rPr>
          <w:rFonts w:cs="Arial"/>
          <w:sz w:val="24"/>
        </w:rPr>
      </w:pPr>
    </w:p>
    <w:p w14:paraId="0CEBA49C" w14:textId="5326C437" w:rsidR="009A0D0C" w:rsidRPr="002B6E0D" w:rsidRDefault="00730823" w:rsidP="00B650E1">
      <w:pPr>
        <w:jc w:val="both"/>
        <w:rPr>
          <w:rFonts w:cs="Arial"/>
          <w:iCs/>
          <w:sz w:val="24"/>
        </w:rPr>
      </w:pPr>
      <w:r w:rsidRPr="002B6E0D">
        <w:rPr>
          <w:rFonts w:cs="Arial"/>
          <w:iCs/>
          <w:sz w:val="22"/>
        </w:rPr>
        <w:t xml:space="preserve">Pelo presente Termo de Contrato de Prestação de Serviços de Locação de </w:t>
      </w:r>
      <w:r w:rsidR="00D10C52" w:rsidRPr="002B6E0D">
        <w:rPr>
          <w:rFonts w:cs="Arial"/>
          <w:iCs/>
          <w:sz w:val="22"/>
        </w:rPr>
        <w:t>Camarins</w:t>
      </w:r>
      <w:r w:rsidRPr="002B6E0D">
        <w:rPr>
          <w:rFonts w:cs="Arial"/>
          <w:iCs/>
          <w:sz w:val="22"/>
        </w:rPr>
        <w:t>, regido pela Lei Federal nº. 14.133/21 e alterações posteriores, que entre si celebram o</w:t>
      </w:r>
      <w:r w:rsidRPr="002B6E0D">
        <w:rPr>
          <w:rFonts w:cs="Arial"/>
          <w:b/>
          <w:sz w:val="22"/>
        </w:rPr>
        <w:t xml:space="preserve"> MUNICIPIO DE</w:t>
      </w:r>
      <w:r w:rsidRPr="002B6E0D">
        <w:rPr>
          <w:rFonts w:cs="Arial"/>
          <w:b/>
          <w:spacing w:val="1"/>
          <w:sz w:val="22"/>
        </w:rPr>
        <w:t xml:space="preserve"> GLÓRIA </w:t>
      </w:r>
      <w:r w:rsidRPr="002B6E0D">
        <w:rPr>
          <w:rFonts w:cs="Arial"/>
          <w:sz w:val="22"/>
        </w:rPr>
        <w:t>Estado da Bahia, Entidade de Direito Público Interno, inscrito no CNPJ nº.</w:t>
      </w:r>
      <w:r w:rsidRPr="002B6E0D">
        <w:rPr>
          <w:rFonts w:cs="Arial"/>
          <w:spacing w:val="1"/>
          <w:sz w:val="22"/>
        </w:rPr>
        <w:t xml:space="preserve"> </w:t>
      </w:r>
      <w:r w:rsidRPr="002B6E0D">
        <w:rPr>
          <w:rFonts w:cs="Arial"/>
          <w:sz w:val="22"/>
        </w:rPr>
        <w:t>14.217.335/0001-70</w:t>
      </w:r>
      <w:r w:rsidRPr="002B6E0D">
        <w:rPr>
          <w:rFonts w:cs="Arial"/>
          <w:spacing w:val="-1"/>
          <w:sz w:val="22"/>
        </w:rPr>
        <w:t>,</w:t>
      </w:r>
      <w:r w:rsidRPr="002B6E0D">
        <w:rPr>
          <w:rFonts w:cs="Arial"/>
          <w:spacing w:val="-10"/>
          <w:sz w:val="22"/>
        </w:rPr>
        <w:t xml:space="preserve"> </w:t>
      </w:r>
      <w:r w:rsidRPr="002B6E0D">
        <w:rPr>
          <w:rFonts w:cs="Arial"/>
          <w:spacing w:val="-1"/>
          <w:sz w:val="22"/>
        </w:rPr>
        <w:t>com</w:t>
      </w:r>
      <w:r w:rsidRPr="002B6E0D">
        <w:rPr>
          <w:rFonts w:cs="Arial"/>
          <w:spacing w:val="-10"/>
          <w:sz w:val="22"/>
        </w:rPr>
        <w:t xml:space="preserve"> </w:t>
      </w:r>
      <w:r w:rsidRPr="002B6E0D">
        <w:rPr>
          <w:rFonts w:cs="Arial"/>
          <w:spacing w:val="-1"/>
          <w:sz w:val="22"/>
        </w:rPr>
        <w:t>sede</w:t>
      </w:r>
      <w:r w:rsidRPr="002B6E0D">
        <w:rPr>
          <w:rFonts w:cs="Arial"/>
          <w:spacing w:val="-10"/>
          <w:sz w:val="22"/>
        </w:rPr>
        <w:t xml:space="preserve"> </w:t>
      </w:r>
      <w:r w:rsidRPr="002B6E0D">
        <w:rPr>
          <w:rFonts w:cs="Arial"/>
          <w:spacing w:val="-1"/>
          <w:sz w:val="22"/>
        </w:rPr>
        <w:t>na</w:t>
      </w:r>
      <w:r w:rsidRPr="002B6E0D">
        <w:rPr>
          <w:rFonts w:cs="Arial"/>
          <w:spacing w:val="-10"/>
          <w:sz w:val="22"/>
        </w:rPr>
        <w:t xml:space="preserve"> </w:t>
      </w:r>
      <w:r w:rsidRPr="002B6E0D">
        <w:rPr>
          <w:rFonts w:cs="Arial"/>
          <w:sz w:val="22"/>
        </w:rPr>
        <w:t>Av. Ernesto Geisel, nº. 48, Centro, Gloria - BA,</w:t>
      </w:r>
      <w:r w:rsidRPr="002B6E0D">
        <w:rPr>
          <w:rFonts w:cs="Arial"/>
          <w:spacing w:val="24"/>
          <w:sz w:val="22"/>
        </w:rPr>
        <w:t xml:space="preserve"> </w:t>
      </w:r>
      <w:r w:rsidRPr="002B6E0D">
        <w:rPr>
          <w:rFonts w:cs="Arial"/>
          <w:sz w:val="22"/>
        </w:rPr>
        <w:t>neste</w:t>
      </w:r>
      <w:r w:rsidRPr="002B6E0D">
        <w:rPr>
          <w:rFonts w:cs="Arial"/>
          <w:spacing w:val="-11"/>
          <w:sz w:val="22"/>
        </w:rPr>
        <w:t xml:space="preserve"> </w:t>
      </w:r>
      <w:r w:rsidRPr="002B6E0D">
        <w:rPr>
          <w:rFonts w:cs="Arial"/>
          <w:sz w:val="22"/>
        </w:rPr>
        <w:t>ato</w:t>
      </w:r>
      <w:r w:rsidRPr="002B6E0D">
        <w:rPr>
          <w:rFonts w:cs="Arial"/>
          <w:spacing w:val="-10"/>
          <w:sz w:val="22"/>
        </w:rPr>
        <w:t xml:space="preserve"> </w:t>
      </w:r>
      <w:r w:rsidRPr="002B6E0D">
        <w:rPr>
          <w:rFonts w:cs="Arial"/>
          <w:sz w:val="22"/>
        </w:rPr>
        <w:t>representada</w:t>
      </w:r>
      <w:r w:rsidRPr="002B6E0D">
        <w:rPr>
          <w:rFonts w:cs="Arial"/>
          <w:spacing w:val="-11"/>
          <w:sz w:val="22"/>
        </w:rPr>
        <w:t xml:space="preserve"> </w:t>
      </w:r>
      <w:r w:rsidRPr="002B6E0D">
        <w:rPr>
          <w:rFonts w:cs="Arial"/>
          <w:sz w:val="22"/>
        </w:rPr>
        <w:t>pela</w:t>
      </w:r>
      <w:r w:rsidRPr="002B6E0D">
        <w:rPr>
          <w:rFonts w:cs="Arial"/>
          <w:spacing w:val="-10"/>
          <w:sz w:val="22"/>
        </w:rPr>
        <w:t xml:space="preserve"> </w:t>
      </w:r>
      <w:r w:rsidRPr="002B6E0D">
        <w:rPr>
          <w:rFonts w:cs="Arial"/>
          <w:sz w:val="22"/>
        </w:rPr>
        <w:t>sua</w:t>
      </w:r>
      <w:r w:rsidRPr="002B6E0D">
        <w:rPr>
          <w:rFonts w:cs="Arial"/>
          <w:spacing w:val="-10"/>
          <w:sz w:val="22"/>
        </w:rPr>
        <w:t xml:space="preserve"> </w:t>
      </w:r>
      <w:r w:rsidRPr="002B6E0D">
        <w:rPr>
          <w:rFonts w:cs="Arial"/>
          <w:sz w:val="22"/>
        </w:rPr>
        <w:t>Prefeita</w:t>
      </w:r>
      <w:r w:rsidRPr="002B6E0D">
        <w:rPr>
          <w:rFonts w:cs="Arial"/>
          <w:spacing w:val="1"/>
          <w:sz w:val="22"/>
        </w:rPr>
        <w:t xml:space="preserve"> a </w:t>
      </w:r>
      <w:r w:rsidRPr="002B6E0D">
        <w:rPr>
          <w:rFonts w:cs="Arial"/>
          <w:b/>
          <w:sz w:val="22"/>
        </w:rPr>
        <w:t>Sra.</w:t>
      </w:r>
      <w:r w:rsidRPr="002B6E0D">
        <w:rPr>
          <w:rFonts w:cs="Arial"/>
          <w:b/>
          <w:spacing w:val="1"/>
          <w:sz w:val="22"/>
        </w:rPr>
        <w:t xml:space="preserve"> </w:t>
      </w:r>
      <w:proofErr w:type="spellStart"/>
      <w:r w:rsidRPr="002B6E0D">
        <w:rPr>
          <w:rFonts w:cs="Arial"/>
          <w:b/>
          <w:sz w:val="22"/>
        </w:rPr>
        <w:t>Ena</w:t>
      </w:r>
      <w:proofErr w:type="spellEnd"/>
      <w:r w:rsidRPr="002B6E0D">
        <w:rPr>
          <w:rFonts w:cs="Arial"/>
          <w:b/>
          <w:sz w:val="22"/>
        </w:rPr>
        <w:t xml:space="preserve"> Vilma Pereira de Souza Negromonte</w:t>
      </w:r>
      <w:r w:rsidRPr="002B6E0D">
        <w:rPr>
          <w:rFonts w:cs="Arial"/>
          <w:sz w:val="22"/>
        </w:rPr>
        <w:t xml:space="preserve">, </w:t>
      </w:r>
      <w:r w:rsidRPr="002B6E0D">
        <w:rPr>
          <w:rFonts w:cs="Arial"/>
          <w:sz w:val="22"/>
          <w:lang w:eastAsia="ar-SA"/>
        </w:rPr>
        <w:t xml:space="preserve">portadora da Cédula de Identidade </w:t>
      </w:r>
      <w:r w:rsidRPr="002B6E0D">
        <w:rPr>
          <w:rFonts w:cs="Arial"/>
          <w:color w:val="000000"/>
          <w:sz w:val="22"/>
        </w:rPr>
        <w:t xml:space="preserve">nº </w:t>
      </w:r>
      <w:proofErr w:type="spellStart"/>
      <w:r w:rsidR="00D10C52" w:rsidRPr="002B6E0D">
        <w:rPr>
          <w:rFonts w:cs="Arial"/>
          <w:sz w:val="22"/>
        </w:rPr>
        <w:t>xxxxxxxxxxx</w:t>
      </w:r>
      <w:proofErr w:type="spellEnd"/>
      <w:r w:rsidRPr="002B6E0D">
        <w:rPr>
          <w:rFonts w:cs="Arial"/>
          <w:color w:val="FF0000"/>
          <w:sz w:val="22"/>
        </w:rPr>
        <w:t xml:space="preserve"> </w:t>
      </w:r>
      <w:r w:rsidRPr="002B6E0D">
        <w:rPr>
          <w:rFonts w:cs="Arial"/>
          <w:sz w:val="22"/>
        </w:rPr>
        <w:t xml:space="preserve">e </w:t>
      </w:r>
      <w:r w:rsidRPr="002B6E0D">
        <w:rPr>
          <w:rFonts w:cs="Arial"/>
          <w:snapToGrid w:val="0"/>
          <w:sz w:val="22"/>
        </w:rPr>
        <w:t xml:space="preserve">CPF nº </w:t>
      </w:r>
      <w:proofErr w:type="spellStart"/>
      <w:r w:rsidR="00D10C52" w:rsidRPr="002B6E0D">
        <w:rPr>
          <w:rFonts w:cs="Arial"/>
          <w:sz w:val="22"/>
        </w:rPr>
        <w:t>xxxxxxxxxxx</w:t>
      </w:r>
      <w:proofErr w:type="spellEnd"/>
      <w:r w:rsidRPr="002B6E0D">
        <w:rPr>
          <w:rFonts w:cs="Arial"/>
          <w:sz w:val="22"/>
        </w:rPr>
        <w:t>,</w:t>
      </w:r>
      <w:r w:rsidRPr="002B6E0D">
        <w:rPr>
          <w:rFonts w:cs="Arial"/>
          <w:spacing w:val="1"/>
          <w:sz w:val="22"/>
        </w:rPr>
        <w:t xml:space="preserve"> </w:t>
      </w:r>
      <w:r w:rsidRPr="002B6E0D">
        <w:rPr>
          <w:rFonts w:cs="Arial"/>
          <w:sz w:val="22"/>
        </w:rPr>
        <w:t>residente</w:t>
      </w:r>
      <w:r w:rsidRPr="002B6E0D">
        <w:rPr>
          <w:rFonts w:cs="Arial"/>
          <w:spacing w:val="1"/>
          <w:sz w:val="22"/>
        </w:rPr>
        <w:t xml:space="preserve"> </w:t>
      </w:r>
      <w:r w:rsidRPr="002B6E0D">
        <w:rPr>
          <w:rFonts w:cs="Arial"/>
          <w:sz w:val="22"/>
        </w:rPr>
        <w:t>e</w:t>
      </w:r>
      <w:r w:rsidRPr="002B6E0D">
        <w:rPr>
          <w:rFonts w:cs="Arial"/>
          <w:spacing w:val="1"/>
          <w:sz w:val="22"/>
        </w:rPr>
        <w:t xml:space="preserve"> </w:t>
      </w:r>
      <w:r w:rsidRPr="002B6E0D">
        <w:rPr>
          <w:rFonts w:cs="Arial"/>
          <w:sz w:val="22"/>
        </w:rPr>
        <w:t>domiciliado</w:t>
      </w:r>
      <w:r w:rsidRPr="002B6E0D">
        <w:rPr>
          <w:rFonts w:cs="Arial"/>
          <w:spacing w:val="1"/>
          <w:sz w:val="22"/>
        </w:rPr>
        <w:t xml:space="preserve"> </w:t>
      </w:r>
      <w:r w:rsidRPr="002B6E0D">
        <w:rPr>
          <w:rFonts w:cs="Arial"/>
          <w:sz w:val="22"/>
        </w:rPr>
        <w:t>na</w:t>
      </w:r>
      <w:r w:rsidRPr="002B6E0D">
        <w:rPr>
          <w:rFonts w:cs="Arial"/>
          <w:spacing w:val="1"/>
          <w:sz w:val="22"/>
        </w:rPr>
        <w:t xml:space="preserve"> </w:t>
      </w:r>
      <w:proofErr w:type="spellStart"/>
      <w:r w:rsidR="00D10C52" w:rsidRPr="002B6E0D">
        <w:rPr>
          <w:rFonts w:cs="Arial"/>
          <w:spacing w:val="1"/>
          <w:sz w:val="22"/>
        </w:rPr>
        <w:t>xxxxxxxxxxxxxxxxxxxxxxxxxxxxxx</w:t>
      </w:r>
      <w:proofErr w:type="spellEnd"/>
      <w:r w:rsidRPr="002B6E0D">
        <w:rPr>
          <w:rFonts w:cs="Arial"/>
          <w:spacing w:val="9"/>
          <w:sz w:val="22"/>
        </w:rPr>
        <w:t>,</w:t>
      </w:r>
      <w:r w:rsidRPr="002B6E0D">
        <w:rPr>
          <w:rFonts w:cs="Arial"/>
          <w:sz w:val="22"/>
        </w:rPr>
        <w:t xml:space="preserve"> através da Secretaria Municipal de </w:t>
      </w:r>
      <w:r w:rsidR="00D10C52" w:rsidRPr="002B6E0D">
        <w:rPr>
          <w:rFonts w:cs="Arial"/>
          <w:sz w:val="22"/>
        </w:rPr>
        <w:t>Governo, neste ato representado por seu</w:t>
      </w:r>
      <w:r w:rsidRPr="002B6E0D">
        <w:rPr>
          <w:rFonts w:cs="Arial"/>
          <w:sz w:val="22"/>
        </w:rPr>
        <w:t xml:space="preserve"> Secretári</w:t>
      </w:r>
      <w:r w:rsidR="00D10C52" w:rsidRPr="002B6E0D">
        <w:rPr>
          <w:rFonts w:cs="Arial"/>
          <w:sz w:val="22"/>
        </w:rPr>
        <w:t>o</w:t>
      </w:r>
      <w:r w:rsidRPr="002B6E0D">
        <w:rPr>
          <w:rFonts w:cs="Arial"/>
          <w:sz w:val="22"/>
        </w:rPr>
        <w:t xml:space="preserve"> a </w:t>
      </w:r>
      <w:r w:rsidR="00D10C52" w:rsidRPr="002B6E0D">
        <w:rPr>
          <w:rFonts w:cs="Arial"/>
          <w:b/>
          <w:sz w:val="22"/>
        </w:rPr>
        <w:t>Sr</w:t>
      </w:r>
      <w:r w:rsidRPr="002B6E0D">
        <w:rPr>
          <w:rFonts w:cs="Arial"/>
          <w:b/>
          <w:sz w:val="22"/>
        </w:rPr>
        <w:t xml:space="preserve">. </w:t>
      </w:r>
      <w:r w:rsidR="00D10C52" w:rsidRPr="002B6E0D">
        <w:rPr>
          <w:rFonts w:eastAsia="Batang" w:cs="Arial"/>
          <w:b/>
          <w:sz w:val="22"/>
        </w:rPr>
        <w:t xml:space="preserve">Gilmar Pereira Araújo </w:t>
      </w:r>
      <w:r w:rsidRPr="002B6E0D">
        <w:rPr>
          <w:rFonts w:cs="Arial"/>
          <w:iCs/>
          <w:sz w:val="22"/>
        </w:rPr>
        <w:t>, doravante denominado CONTRATANTE, e, do outro lado, a</w:t>
      </w:r>
      <w:r w:rsidRPr="002B6E0D">
        <w:rPr>
          <w:rFonts w:cs="Arial"/>
          <w:b/>
          <w:iCs/>
          <w:sz w:val="22"/>
        </w:rPr>
        <w:t xml:space="preserve"> </w:t>
      </w:r>
      <w:r w:rsidRPr="002B6E0D">
        <w:rPr>
          <w:rFonts w:cs="Arial"/>
          <w:iCs/>
          <w:sz w:val="22"/>
        </w:rPr>
        <w:t xml:space="preserve">empresa </w:t>
      </w:r>
      <w:r w:rsidRPr="002B6E0D">
        <w:rPr>
          <w:rFonts w:cs="Arial"/>
          <w:sz w:val="22"/>
        </w:rPr>
        <w:t>:</w:t>
      </w:r>
      <w:r w:rsidRPr="002B6E0D">
        <w:rPr>
          <w:rFonts w:cs="Arial"/>
          <w:color w:val="000000"/>
          <w:sz w:val="22"/>
        </w:rPr>
        <w:t xml:space="preserve"> </w:t>
      </w:r>
      <w:r w:rsidR="009A0D0C" w:rsidRPr="002B6E0D">
        <w:rPr>
          <w:rFonts w:cs="Arial"/>
          <w:b/>
          <w:sz w:val="24"/>
        </w:rPr>
        <w:t>XXXXXXXXXXXXX</w:t>
      </w:r>
      <w:r w:rsidR="009A0D0C" w:rsidRPr="002B6E0D">
        <w:rPr>
          <w:rFonts w:cs="Arial"/>
          <w:sz w:val="24"/>
        </w:rPr>
        <w:t>, estabelecida na XXXXXXXXXXXX, CNPJ n</w:t>
      </w:r>
      <w:r w:rsidR="009A0D0C" w:rsidRPr="002B6E0D">
        <w:rPr>
          <w:rFonts w:cs="Arial"/>
          <w:sz w:val="24"/>
          <w:u w:val="single"/>
          <w:vertAlign w:val="superscript"/>
        </w:rPr>
        <w:t>o</w:t>
      </w:r>
      <w:r w:rsidR="009A0D0C" w:rsidRPr="002B6E0D">
        <w:rPr>
          <w:rFonts w:cs="Arial"/>
          <w:sz w:val="24"/>
        </w:rPr>
        <w:t xml:space="preserve"> XXXXXXXXXXX</w:t>
      </w:r>
      <w:r w:rsidR="009A0D0C" w:rsidRPr="002B6E0D">
        <w:rPr>
          <w:rFonts w:cs="Arial"/>
          <w:iCs/>
          <w:sz w:val="24"/>
        </w:rPr>
        <w:t>, neste ato representado pelo Sr. XXXXXXXXXX, portador do CPF n</w:t>
      </w:r>
      <w:r w:rsidR="009A0D0C" w:rsidRPr="002B6E0D">
        <w:rPr>
          <w:rFonts w:cs="Arial"/>
          <w:iCs/>
          <w:sz w:val="24"/>
          <w:u w:val="single"/>
          <w:vertAlign w:val="superscript"/>
        </w:rPr>
        <w:t>o</w:t>
      </w:r>
      <w:r w:rsidR="009A0D0C" w:rsidRPr="002B6E0D">
        <w:rPr>
          <w:rFonts w:cs="Arial"/>
          <w:iCs/>
          <w:sz w:val="24"/>
        </w:rPr>
        <w:t xml:space="preserve"> XXXXXXXXXX, denominando-se a partir de agora, simplesmente, CONTRATADA, na melhor forma do direito, mediante as cláusulas e condições seguintes, acordam:</w:t>
      </w:r>
    </w:p>
    <w:p w14:paraId="4E1A8A7F" w14:textId="77777777" w:rsidR="009A0D0C" w:rsidRPr="002B6E0D" w:rsidRDefault="009A0D0C" w:rsidP="00B650E1">
      <w:pPr>
        <w:jc w:val="both"/>
        <w:rPr>
          <w:rFonts w:cs="Arial"/>
          <w:b/>
          <w:caps/>
          <w:sz w:val="24"/>
        </w:rPr>
      </w:pPr>
    </w:p>
    <w:p w14:paraId="6B401AD4" w14:textId="77777777" w:rsidR="009A0D0C" w:rsidRPr="002B6E0D" w:rsidRDefault="009A0D0C" w:rsidP="00B650E1">
      <w:pPr>
        <w:jc w:val="both"/>
        <w:rPr>
          <w:rFonts w:cs="Arial"/>
          <w:b/>
          <w:caps/>
          <w:sz w:val="24"/>
        </w:rPr>
      </w:pPr>
      <w:r w:rsidRPr="002B6E0D">
        <w:rPr>
          <w:rFonts w:cs="Arial"/>
          <w:b/>
          <w:caps/>
          <w:sz w:val="24"/>
        </w:rPr>
        <w:t>CLÁUSULA PRIMEIRA - Do Objeto</w:t>
      </w:r>
    </w:p>
    <w:p w14:paraId="1552180D" w14:textId="77777777" w:rsidR="009A0D0C" w:rsidRPr="002B6E0D" w:rsidRDefault="009A0D0C" w:rsidP="00B650E1">
      <w:pPr>
        <w:jc w:val="both"/>
        <w:rPr>
          <w:rFonts w:cs="Arial"/>
          <w:sz w:val="24"/>
        </w:rPr>
      </w:pPr>
    </w:p>
    <w:p w14:paraId="097166E5" w14:textId="197CBBE0" w:rsidR="009A0D0C" w:rsidRPr="002B6E0D" w:rsidRDefault="0072224E" w:rsidP="00B650E1">
      <w:pPr>
        <w:jc w:val="both"/>
        <w:rPr>
          <w:rFonts w:cs="Arial"/>
          <w:sz w:val="24"/>
        </w:rPr>
      </w:pPr>
      <w:r w:rsidRPr="002B6E0D">
        <w:rPr>
          <w:rFonts w:cs="Arial"/>
          <w:sz w:val="24"/>
        </w:rPr>
        <w:t xml:space="preserve">1.1. </w:t>
      </w:r>
      <w:r w:rsidR="009A0D0C" w:rsidRPr="002B6E0D">
        <w:rPr>
          <w:rFonts w:cs="Arial"/>
          <w:sz w:val="24"/>
        </w:rPr>
        <w:t xml:space="preserve">Constitui o objeto do presente contrato a </w:t>
      </w:r>
      <w:r w:rsidR="00D10C52" w:rsidRPr="002B6E0D">
        <w:rPr>
          <w:rFonts w:cs="Arial"/>
          <w:color w:val="000000"/>
          <w:sz w:val="24"/>
        </w:rPr>
        <w:t xml:space="preserve">Contratação de empresa para locação de </w:t>
      </w:r>
      <w:r w:rsidR="00C573EE">
        <w:rPr>
          <w:rFonts w:cs="Arial"/>
          <w:color w:val="000000"/>
          <w:sz w:val="24"/>
        </w:rPr>
        <w:t>Grupo Gerador</w:t>
      </w:r>
      <w:r w:rsidR="00D10C52" w:rsidRPr="002B6E0D">
        <w:rPr>
          <w:rFonts w:cs="Arial"/>
          <w:sz w:val="24"/>
        </w:rPr>
        <w:t>, para atender os Festejos Juninos 2025, nos dias 12, 13, 14 e 15 de junho de 2025</w:t>
      </w:r>
      <w:r w:rsidR="00D10C52" w:rsidRPr="002B6E0D">
        <w:rPr>
          <w:rFonts w:cs="Arial"/>
          <w:color w:val="000000"/>
          <w:sz w:val="24"/>
        </w:rPr>
        <w:t>, na sede do Município de Glória – BA, e nos dias 04 e 05 de julho de 2025 no Distrito Quixaba, evento a ser realizado pela Prefeitura Municipal de Glória, através da Secretaria Municipal de Governo</w:t>
      </w:r>
      <w:r w:rsidR="009A0D0C" w:rsidRPr="002B6E0D">
        <w:rPr>
          <w:rFonts w:cs="Arial"/>
          <w:sz w:val="24"/>
        </w:rPr>
        <w:t>.</w:t>
      </w:r>
    </w:p>
    <w:p w14:paraId="5E850D32" w14:textId="40007ED2" w:rsidR="009A0D0C" w:rsidRPr="002B6E0D" w:rsidRDefault="009A0D0C" w:rsidP="00B650E1">
      <w:pPr>
        <w:jc w:val="both"/>
        <w:rPr>
          <w:rFonts w:cs="Arial"/>
          <w:sz w:val="24"/>
        </w:rPr>
      </w:pPr>
    </w:p>
    <w:p w14:paraId="2C170ECD" w14:textId="724B0C71" w:rsidR="0072224E" w:rsidRPr="002B6E0D" w:rsidRDefault="0072224E" w:rsidP="00B650E1">
      <w:pPr>
        <w:pStyle w:val="Ttulo1"/>
        <w:numPr>
          <w:ilvl w:val="0"/>
          <w:numId w:val="0"/>
        </w:numPr>
        <w:rPr>
          <w:sz w:val="24"/>
        </w:rPr>
      </w:pPr>
      <w:r w:rsidRPr="002B6E0D">
        <w:rPr>
          <w:sz w:val="24"/>
        </w:rPr>
        <w:t>CLÁUSULA SEGUNDA – CONDIÇÕES DA ENTREGA E DA VIGÊNCIA</w:t>
      </w:r>
    </w:p>
    <w:p w14:paraId="0667DDFB" w14:textId="6D188CDF" w:rsidR="0072224E" w:rsidRPr="002B6E0D" w:rsidRDefault="0072224E" w:rsidP="00B650E1">
      <w:pPr>
        <w:spacing w:before="120" w:after="120" w:line="276" w:lineRule="auto"/>
        <w:jc w:val="both"/>
        <w:rPr>
          <w:rFonts w:cs="Arial"/>
          <w:bCs/>
          <w:color w:val="FF0000"/>
          <w:sz w:val="24"/>
        </w:rPr>
      </w:pPr>
      <w:r w:rsidRPr="002B6E0D">
        <w:rPr>
          <w:rFonts w:cs="Arial"/>
          <w:bCs/>
          <w:sz w:val="24"/>
        </w:rPr>
        <w:t xml:space="preserve">2.1. O prazo de vigência da contratação é de </w:t>
      </w:r>
      <w:proofErr w:type="spellStart"/>
      <w:r w:rsidRPr="002B6E0D">
        <w:rPr>
          <w:rFonts w:cs="Arial"/>
          <w:bCs/>
          <w:sz w:val="24"/>
        </w:rPr>
        <w:t>xxxxxxxx</w:t>
      </w:r>
      <w:proofErr w:type="spellEnd"/>
      <w:r w:rsidRPr="002B6E0D">
        <w:rPr>
          <w:rFonts w:cs="Arial"/>
          <w:bCs/>
          <w:sz w:val="24"/>
        </w:rPr>
        <w:t>, contados a partir da assinatura do contrato, prorrogável por até 05 anos, na forma dos artigos 105 e 106 da Lei n° 14.133/2021.</w:t>
      </w:r>
    </w:p>
    <w:p w14:paraId="4CC4E81C" w14:textId="330B76E9" w:rsidR="0072224E" w:rsidRPr="00CB2926" w:rsidRDefault="0072224E" w:rsidP="00B650E1">
      <w:pPr>
        <w:pStyle w:val="Ttulo1"/>
        <w:widowControl w:val="0"/>
        <w:numPr>
          <w:ilvl w:val="0"/>
          <w:numId w:val="0"/>
        </w:numPr>
        <w:tabs>
          <w:tab w:val="left" w:pos="969"/>
        </w:tabs>
        <w:suppressAutoHyphens w:val="0"/>
        <w:autoSpaceDE w:val="0"/>
        <w:autoSpaceDN w:val="0"/>
        <w:spacing w:before="0" w:after="0" w:line="240" w:lineRule="auto"/>
        <w:textAlignment w:val="auto"/>
        <w:rPr>
          <w:b w:val="0"/>
          <w:sz w:val="24"/>
        </w:rPr>
      </w:pPr>
      <w:r w:rsidRPr="00CB2926">
        <w:rPr>
          <w:b w:val="0"/>
          <w:sz w:val="24"/>
        </w:rPr>
        <w:t>2.2.</w:t>
      </w:r>
      <w:r w:rsidRPr="00CB2926">
        <w:rPr>
          <w:sz w:val="24"/>
        </w:rPr>
        <w:t xml:space="preserve"> O serviço será executado</w:t>
      </w:r>
      <w:r w:rsidRPr="00CB2926">
        <w:rPr>
          <w:b w:val="0"/>
          <w:sz w:val="24"/>
        </w:rPr>
        <w:t xml:space="preserve">: </w:t>
      </w:r>
      <w:r w:rsidRPr="00CB2926">
        <w:rPr>
          <w:b w:val="0"/>
          <w:color w:val="000000"/>
          <w:sz w:val="24"/>
        </w:rPr>
        <w:t>em praça pública,</w:t>
      </w:r>
      <w:r w:rsidRPr="00CB2926">
        <w:rPr>
          <w:color w:val="000000"/>
          <w:sz w:val="24"/>
        </w:rPr>
        <w:t xml:space="preserve"> </w:t>
      </w:r>
      <w:r w:rsidRPr="00CB2926">
        <w:rPr>
          <w:b w:val="0"/>
          <w:sz w:val="24"/>
        </w:rPr>
        <w:t xml:space="preserve">na Avenida Beira Rio - Balneário Canto das Águas - </w:t>
      </w:r>
      <w:r w:rsidRPr="00CB2926">
        <w:rPr>
          <w:b w:val="0"/>
          <w:color w:val="000000"/>
          <w:sz w:val="24"/>
        </w:rPr>
        <w:t xml:space="preserve">na sede do Município e no Distrito Quixaba, Município de Glória – BA; </w:t>
      </w:r>
      <w:r w:rsidRPr="00CB2926">
        <w:rPr>
          <w:sz w:val="24"/>
        </w:rPr>
        <w:t>Estratégia de Execução:</w:t>
      </w:r>
      <w:r w:rsidRPr="00CB2926">
        <w:rPr>
          <w:b w:val="0"/>
          <w:sz w:val="24"/>
        </w:rPr>
        <w:t xml:space="preserve"> </w:t>
      </w:r>
      <w:r w:rsidR="00CB2926" w:rsidRPr="00CB2926">
        <w:rPr>
          <w:b w:val="0"/>
          <w:sz w:val="24"/>
        </w:rPr>
        <w:t>Período</w:t>
      </w:r>
      <w:r w:rsidRPr="00CB2926">
        <w:rPr>
          <w:b w:val="0"/>
          <w:sz w:val="24"/>
        </w:rPr>
        <w:t xml:space="preserve"> total de 06 (seis) dias; </w:t>
      </w:r>
      <w:r w:rsidRPr="00CB2926">
        <w:rPr>
          <w:sz w:val="24"/>
        </w:rPr>
        <w:t>Horário:</w:t>
      </w:r>
      <w:r w:rsidRPr="00CB2926">
        <w:rPr>
          <w:b w:val="0"/>
          <w:sz w:val="24"/>
        </w:rPr>
        <w:t xml:space="preserve"> a partir das 19hs durante todas as apresentações até o término dos shows.</w:t>
      </w:r>
    </w:p>
    <w:p w14:paraId="3158253C" w14:textId="77777777" w:rsidR="009A0D0C" w:rsidRPr="002B6E0D" w:rsidRDefault="009A0D0C" w:rsidP="00B650E1">
      <w:pPr>
        <w:jc w:val="both"/>
        <w:rPr>
          <w:rFonts w:cs="Arial"/>
          <w:b/>
          <w:caps/>
          <w:sz w:val="24"/>
        </w:rPr>
      </w:pPr>
    </w:p>
    <w:p w14:paraId="1D99421F" w14:textId="18981C6F" w:rsidR="009A0D0C" w:rsidRPr="002B6E0D" w:rsidRDefault="0072224E" w:rsidP="00B650E1">
      <w:pPr>
        <w:jc w:val="both"/>
        <w:rPr>
          <w:rFonts w:cs="Arial"/>
          <w:b/>
          <w:caps/>
          <w:sz w:val="24"/>
        </w:rPr>
      </w:pPr>
      <w:r w:rsidRPr="002B6E0D">
        <w:rPr>
          <w:rFonts w:cs="Arial"/>
          <w:b/>
          <w:caps/>
          <w:sz w:val="24"/>
        </w:rPr>
        <w:t>CLÁUSULA TERCEIRA</w:t>
      </w:r>
      <w:r w:rsidR="009A0D0C" w:rsidRPr="002B6E0D">
        <w:rPr>
          <w:rFonts w:cs="Arial"/>
          <w:b/>
          <w:caps/>
          <w:sz w:val="24"/>
        </w:rPr>
        <w:t xml:space="preserve"> - do regime de execução e DaS OBRIGAÇÕES DAS PARTES</w:t>
      </w:r>
    </w:p>
    <w:p w14:paraId="1B8A5224" w14:textId="77777777" w:rsidR="009A0D0C" w:rsidRPr="002B6E0D" w:rsidRDefault="009A0D0C" w:rsidP="00B650E1">
      <w:pPr>
        <w:jc w:val="both"/>
        <w:rPr>
          <w:rFonts w:cs="Arial"/>
          <w:sz w:val="24"/>
        </w:rPr>
      </w:pPr>
    </w:p>
    <w:p w14:paraId="247DEF5E" w14:textId="32734045" w:rsidR="009A0D0C" w:rsidRPr="002B6E0D" w:rsidRDefault="0072224E" w:rsidP="00B650E1">
      <w:pPr>
        <w:widowControl w:val="0"/>
        <w:jc w:val="both"/>
        <w:rPr>
          <w:rFonts w:cs="Arial"/>
          <w:b/>
          <w:sz w:val="24"/>
        </w:rPr>
      </w:pPr>
      <w:r w:rsidRPr="002B6E0D">
        <w:rPr>
          <w:rFonts w:cs="Arial"/>
          <w:b/>
          <w:sz w:val="24"/>
        </w:rPr>
        <w:t>3</w:t>
      </w:r>
      <w:r w:rsidR="009A0D0C" w:rsidRPr="002B6E0D">
        <w:rPr>
          <w:rFonts w:cs="Arial"/>
          <w:b/>
          <w:sz w:val="24"/>
        </w:rPr>
        <w:t>.1 - DA CONTRATANTE</w:t>
      </w:r>
    </w:p>
    <w:p w14:paraId="0E54BD25" w14:textId="77777777" w:rsidR="009A0D0C" w:rsidRPr="002B6E0D" w:rsidRDefault="009A0D0C" w:rsidP="00B650E1">
      <w:pPr>
        <w:widowControl w:val="0"/>
        <w:jc w:val="both"/>
        <w:rPr>
          <w:rFonts w:cs="Arial"/>
          <w:sz w:val="24"/>
        </w:rPr>
      </w:pPr>
    </w:p>
    <w:p w14:paraId="63E8FFAB" w14:textId="5BF7703A"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.1.1.</w:t>
      </w:r>
      <w:r w:rsidR="00B2143A">
        <w:rPr>
          <w:rFonts w:cs="Arial"/>
          <w:sz w:val="24"/>
        </w:rPr>
        <w:t xml:space="preserve"> </w:t>
      </w:r>
      <w:r w:rsidR="009A0D0C" w:rsidRPr="002B6E0D">
        <w:rPr>
          <w:rFonts w:cs="Arial"/>
          <w:sz w:val="24"/>
        </w:rPr>
        <w:t>Acompanhar e fiscalizar a execução do objeto deste contrato;</w:t>
      </w:r>
    </w:p>
    <w:p w14:paraId="7CA52B0B" w14:textId="77777777" w:rsidR="009A0D0C" w:rsidRPr="002B6E0D" w:rsidRDefault="009A0D0C" w:rsidP="00B650E1">
      <w:pPr>
        <w:widowControl w:val="0"/>
        <w:tabs>
          <w:tab w:val="left" w:pos="851"/>
        </w:tabs>
        <w:jc w:val="both"/>
        <w:rPr>
          <w:rFonts w:cs="Arial"/>
          <w:sz w:val="24"/>
        </w:rPr>
      </w:pPr>
    </w:p>
    <w:p w14:paraId="677142B9" w14:textId="7FFB41C8"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.1.2. Efetivar a satisfação do crédito da CONTRATADA, nos precisos termos dispostos neste instrumento;</w:t>
      </w:r>
    </w:p>
    <w:p w14:paraId="7F19AB9D" w14:textId="77777777" w:rsidR="009A0D0C" w:rsidRPr="002B6E0D" w:rsidRDefault="009A0D0C" w:rsidP="00B650E1">
      <w:pPr>
        <w:widowControl w:val="0"/>
        <w:tabs>
          <w:tab w:val="left" w:pos="851"/>
        </w:tabs>
        <w:jc w:val="both"/>
        <w:rPr>
          <w:rFonts w:cs="Arial"/>
          <w:sz w:val="24"/>
        </w:rPr>
      </w:pPr>
    </w:p>
    <w:p w14:paraId="16D9A245" w14:textId="51D4CD96"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.1.3. Prestar quaisquer esclarecimentos que venham a ser formalmente solicitados pela CONTRATADA, pertinentes ao objeto do presente pacto.</w:t>
      </w:r>
    </w:p>
    <w:p w14:paraId="3632EAD6" w14:textId="77777777" w:rsidR="009A0D0C" w:rsidRPr="002B6E0D" w:rsidRDefault="009A0D0C" w:rsidP="00B650E1">
      <w:pPr>
        <w:widowControl w:val="0"/>
        <w:tabs>
          <w:tab w:val="left" w:pos="851"/>
        </w:tabs>
        <w:jc w:val="both"/>
        <w:rPr>
          <w:rFonts w:cs="Arial"/>
          <w:sz w:val="24"/>
        </w:rPr>
      </w:pPr>
    </w:p>
    <w:p w14:paraId="5A67EF4E" w14:textId="750A55F4" w:rsidR="009A0D0C" w:rsidRPr="002B6E0D" w:rsidRDefault="0072224E" w:rsidP="00B650E1">
      <w:pPr>
        <w:widowControl w:val="0"/>
        <w:tabs>
          <w:tab w:val="left" w:pos="851"/>
        </w:tabs>
        <w:jc w:val="both"/>
        <w:rPr>
          <w:rFonts w:cs="Arial"/>
          <w:sz w:val="24"/>
        </w:rPr>
      </w:pPr>
      <w:r w:rsidRPr="002B6E0D">
        <w:rPr>
          <w:rFonts w:cs="Arial"/>
          <w:sz w:val="24"/>
        </w:rPr>
        <w:lastRenderedPageBreak/>
        <w:t>3</w:t>
      </w:r>
      <w:r w:rsidR="009A0D0C" w:rsidRPr="002B6E0D">
        <w:rPr>
          <w:rFonts w:cs="Arial"/>
          <w:sz w:val="24"/>
        </w:rPr>
        <w:t>.1.4. Comunicar imediatamente à CONTRATADA qualquer irregularidade constatada na execução do objeto, utilizando-se da forma escrita, para que esta possa tomar as medidas necessárias.</w:t>
      </w:r>
    </w:p>
    <w:p w14:paraId="60545BD3" w14:textId="77777777" w:rsidR="009A0D0C" w:rsidRPr="002B6E0D" w:rsidRDefault="009A0D0C" w:rsidP="00B650E1">
      <w:pPr>
        <w:widowControl w:val="0"/>
        <w:tabs>
          <w:tab w:val="left" w:pos="851"/>
        </w:tabs>
        <w:jc w:val="both"/>
        <w:rPr>
          <w:rFonts w:cs="Arial"/>
          <w:sz w:val="24"/>
        </w:rPr>
      </w:pPr>
    </w:p>
    <w:p w14:paraId="1F539B5A" w14:textId="46F96DF9"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.1.5. Zelar pelo conteúdo dos produtos contratados, não transferindo acesso ou divulgando seu conteúdo a terceiros, sem prévia e expressa autorização da CONTRATADA.</w:t>
      </w:r>
    </w:p>
    <w:p w14:paraId="657B7C2C" w14:textId="77777777" w:rsidR="009A0D0C" w:rsidRPr="002B6E0D" w:rsidRDefault="009A0D0C" w:rsidP="00B650E1">
      <w:pPr>
        <w:widowControl w:val="0"/>
        <w:tabs>
          <w:tab w:val="left" w:pos="851"/>
        </w:tabs>
        <w:jc w:val="both"/>
        <w:rPr>
          <w:rFonts w:cs="Arial"/>
          <w:sz w:val="24"/>
        </w:rPr>
      </w:pPr>
    </w:p>
    <w:p w14:paraId="4D5791D4" w14:textId="22109E72"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.1.6. Notificar à CONTRATADA por escrito e com antecedência, sobre a intenção de aplicação de multas, penalidades e quaisquer débitos de sua responsabilidade.</w:t>
      </w:r>
    </w:p>
    <w:p w14:paraId="338256CC" w14:textId="77777777" w:rsidR="009A0D0C" w:rsidRPr="002B6E0D" w:rsidRDefault="009A0D0C" w:rsidP="00B650E1">
      <w:pPr>
        <w:widowControl w:val="0"/>
        <w:tabs>
          <w:tab w:val="left" w:pos="851"/>
        </w:tabs>
        <w:jc w:val="both"/>
        <w:rPr>
          <w:rFonts w:cs="Arial"/>
          <w:sz w:val="24"/>
        </w:rPr>
      </w:pPr>
    </w:p>
    <w:p w14:paraId="2A488F5A" w14:textId="4939F1C8"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.1.7. Fornecer atestado de capacidade técnica quando solicitado, desde que atendidas as obrigações contratuais.</w:t>
      </w:r>
    </w:p>
    <w:p w14:paraId="3CB02EDC" w14:textId="77777777" w:rsidR="009A0D0C" w:rsidRPr="002B6E0D" w:rsidRDefault="009A0D0C" w:rsidP="00B650E1">
      <w:pPr>
        <w:widowControl w:val="0"/>
        <w:tabs>
          <w:tab w:val="left" w:pos="851"/>
        </w:tabs>
        <w:jc w:val="both"/>
        <w:rPr>
          <w:rFonts w:cs="Arial"/>
          <w:sz w:val="24"/>
        </w:rPr>
      </w:pPr>
    </w:p>
    <w:p w14:paraId="4E028C7B" w14:textId="68316939" w:rsidR="009A0D0C" w:rsidRPr="002B6E0D" w:rsidRDefault="0072224E" w:rsidP="00B650E1">
      <w:pPr>
        <w:keepNext/>
        <w:widowControl w:val="0"/>
        <w:jc w:val="both"/>
        <w:rPr>
          <w:rFonts w:cs="Arial"/>
          <w:b/>
          <w:sz w:val="24"/>
        </w:rPr>
      </w:pPr>
      <w:r w:rsidRPr="002B6E0D">
        <w:rPr>
          <w:rFonts w:cs="Arial"/>
          <w:b/>
          <w:sz w:val="24"/>
        </w:rPr>
        <w:t>3</w:t>
      </w:r>
      <w:r w:rsidR="009A0D0C" w:rsidRPr="002B6E0D">
        <w:rPr>
          <w:rFonts w:cs="Arial"/>
          <w:b/>
          <w:sz w:val="24"/>
        </w:rPr>
        <w:t>.2 - DA CONTRATADA</w:t>
      </w:r>
    </w:p>
    <w:p w14:paraId="52D42D5D" w14:textId="77777777" w:rsidR="009A0D0C" w:rsidRPr="002B6E0D" w:rsidRDefault="009A0D0C" w:rsidP="00B650E1">
      <w:pPr>
        <w:widowControl w:val="0"/>
        <w:jc w:val="both"/>
        <w:rPr>
          <w:rFonts w:cs="Arial"/>
          <w:sz w:val="24"/>
        </w:rPr>
      </w:pPr>
    </w:p>
    <w:p w14:paraId="30DD2B18" w14:textId="3E99547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.2.1.</w:t>
      </w:r>
      <w:r w:rsidR="00B2143A">
        <w:rPr>
          <w:rFonts w:cs="Arial"/>
          <w:sz w:val="24"/>
        </w:rPr>
        <w:t xml:space="preserve"> </w:t>
      </w:r>
      <w:r w:rsidR="009A0D0C" w:rsidRPr="002B6E0D">
        <w:rPr>
          <w:rFonts w:cs="Arial"/>
          <w:sz w:val="24"/>
        </w:rPr>
        <w:t>Executar de acordo com sua proposta, normas legais e cláusulas deste contrato, o objeto contratado, assumindo inteira responsabilidade pelo fiel cumprimento de suas obrigações;</w:t>
      </w:r>
    </w:p>
    <w:p w14:paraId="2FCAF72F" w14:textId="77777777" w:rsidR="009A0D0C" w:rsidRPr="002B6E0D" w:rsidRDefault="009A0D0C" w:rsidP="00B650E1">
      <w:pPr>
        <w:widowControl w:val="0"/>
        <w:jc w:val="both"/>
        <w:rPr>
          <w:rFonts w:cs="Arial"/>
          <w:sz w:val="24"/>
        </w:rPr>
      </w:pPr>
    </w:p>
    <w:p w14:paraId="18799A26" w14:textId="5547CEB4"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.2.2. Responsabilizar-se pelos encargos trabalhistas, fiscais e comerciais resultantes da execução do contrato;</w:t>
      </w:r>
    </w:p>
    <w:p w14:paraId="0C1B4FA4" w14:textId="77777777" w:rsidR="009A0D0C" w:rsidRPr="002B6E0D" w:rsidRDefault="009A0D0C" w:rsidP="00B650E1">
      <w:pPr>
        <w:widowControl w:val="0"/>
        <w:jc w:val="both"/>
        <w:rPr>
          <w:rFonts w:cs="Arial"/>
          <w:sz w:val="24"/>
        </w:rPr>
      </w:pPr>
    </w:p>
    <w:p w14:paraId="0ECB0406" w14:textId="7DB60923"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.2.3. Manter, durante toda a execução deste contrato, em compatibilidade com as obrigações assumidas, todas as condições de habilitação e qualificação exigidas para a contratação.</w:t>
      </w:r>
    </w:p>
    <w:p w14:paraId="1D660B8F" w14:textId="77777777" w:rsidR="009A0D0C" w:rsidRPr="002B6E0D" w:rsidRDefault="009A0D0C" w:rsidP="00B650E1">
      <w:pPr>
        <w:widowControl w:val="0"/>
        <w:jc w:val="both"/>
        <w:rPr>
          <w:rFonts w:cs="Arial"/>
          <w:sz w:val="24"/>
        </w:rPr>
      </w:pPr>
    </w:p>
    <w:p w14:paraId="6ED63B52" w14:textId="0397000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.2.4. Responsabilizar-se civil, administrativa e penalmente, por quaisquer danos e ou prejuízos materiais ou pessoais que venha a causar e/ou causados pelos seus empregados ou preposto, ao CONTRATANTE ou a terceiros.</w:t>
      </w:r>
    </w:p>
    <w:p w14:paraId="2BAEB8D8" w14:textId="77777777" w:rsidR="009A0D0C" w:rsidRPr="002B6E0D" w:rsidRDefault="009A0D0C" w:rsidP="00B650E1">
      <w:pPr>
        <w:widowControl w:val="0"/>
        <w:jc w:val="both"/>
        <w:rPr>
          <w:rFonts w:cs="Arial"/>
          <w:sz w:val="24"/>
        </w:rPr>
      </w:pPr>
    </w:p>
    <w:p w14:paraId="68F5FA47" w14:textId="6F2263B5"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 xml:space="preserve">.2.5. Manter canal de atendimento para representá-la durante a execução do contrato e para intermediar as solicitações entre as partes, realizada sempre que possível mediante mensagens eletrônicas/e-mails, o qual deverá ser aceito pelo CONTRATANTE. </w:t>
      </w:r>
    </w:p>
    <w:p w14:paraId="3F8F5E65" w14:textId="77777777" w:rsidR="009A0D0C" w:rsidRPr="002B6E0D" w:rsidRDefault="009A0D0C" w:rsidP="00B650E1">
      <w:pPr>
        <w:widowControl w:val="0"/>
        <w:jc w:val="both"/>
        <w:rPr>
          <w:rFonts w:cs="Arial"/>
          <w:sz w:val="24"/>
        </w:rPr>
      </w:pPr>
    </w:p>
    <w:p w14:paraId="7A25120B" w14:textId="7002605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.2.6. Notificar à CONTRATANTE sobre a ocorrência de quaisquer irregularidades ou sobre a indisponibilidade da ferramenta, durante a execução e vigência do contrato.</w:t>
      </w:r>
    </w:p>
    <w:p w14:paraId="7B322987" w14:textId="77777777" w:rsidR="009A0D0C" w:rsidRPr="002B6E0D" w:rsidRDefault="009A0D0C" w:rsidP="00B650E1">
      <w:pPr>
        <w:widowControl w:val="0"/>
        <w:jc w:val="both"/>
        <w:rPr>
          <w:rFonts w:cs="Arial"/>
          <w:sz w:val="24"/>
        </w:rPr>
      </w:pPr>
    </w:p>
    <w:p w14:paraId="4E7011DC" w14:textId="75F30421" w:rsidR="009A0D0C" w:rsidRPr="002B6E0D" w:rsidRDefault="0072224E" w:rsidP="00B650E1">
      <w:pPr>
        <w:pStyle w:val="Corpodetexto"/>
        <w:jc w:val="both"/>
        <w:rPr>
          <w:rFonts w:cs="Arial"/>
          <w:b/>
          <w:bCs/>
          <w:sz w:val="24"/>
        </w:rPr>
      </w:pPr>
      <w:r w:rsidRPr="002B6E0D">
        <w:rPr>
          <w:rFonts w:cs="Arial"/>
          <w:b/>
          <w:bCs/>
          <w:sz w:val="24"/>
        </w:rPr>
        <w:t>CLÁUSULA QUARTA</w:t>
      </w:r>
      <w:r w:rsidR="009A0D0C" w:rsidRPr="002B6E0D">
        <w:rPr>
          <w:rFonts w:cs="Arial"/>
          <w:b/>
          <w:bCs/>
          <w:sz w:val="24"/>
        </w:rPr>
        <w:t xml:space="preserve"> - DO VÍNCULO EMPREGATÍCIO</w:t>
      </w:r>
    </w:p>
    <w:p w14:paraId="48E0D634" w14:textId="16090FF2" w:rsidR="009A0D0C" w:rsidRPr="002B6E0D" w:rsidRDefault="0072224E" w:rsidP="00B650E1">
      <w:pPr>
        <w:pStyle w:val="Corpodetexto"/>
        <w:jc w:val="both"/>
        <w:rPr>
          <w:rFonts w:cs="Arial"/>
          <w:sz w:val="24"/>
        </w:rPr>
      </w:pPr>
      <w:r w:rsidRPr="002B6E0D">
        <w:rPr>
          <w:rFonts w:cs="Arial"/>
          <w:sz w:val="24"/>
        </w:rPr>
        <w:t xml:space="preserve">4.1. </w:t>
      </w:r>
      <w:r w:rsidR="009A0D0C" w:rsidRPr="002B6E0D">
        <w:rPr>
          <w:rFonts w:cs="Arial"/>
          <w:sz w:val="24"/>
        </w:rPr>
        <w:t>A CONTRATADA é considerada, para todos os fins e efeitos jurídicos, como única e exclusiva responsável pelas obrigações trabalhistas e previdenciárias relativas aos profissionais utilizados na execução dos serviços objeto do presente Contrato, permanecendo o CONTRATANTE isento de toda e qualquer responsabilidade.</w:t>
      </w:r>
    </w:p>
    <w:p w14:paraId="748657CA" w14:textId="77777777" w:rsidR="009A0D0C" w:rsidRPr="002B6E0D" w:rsidRDefault="009A0D0C" w:rsidP="00B650E1">
      <w:pPr>
        <w:jc w:val="both"/>
        <w:rPr>
          <w:rFonts w:cs="Arial"/>
          <w:sz w:val="24"/>
        </w:rPr>
      </w:pPr>
    </w:p>
    <w:p w14:paraId="60E2C47C" w14:textId="6E72E186" w:rsidR="009A0D0C" w:rsidRPr="002B6E0D" w:rsidRDefault="0072224E" w:rsidP="00B650E1">
      <w:pPr>
        <w:jc w:val="both"/>
        <w:rPr>
          <w:rFonts w:cs="Arial"/>
          <w:b/>
          <w:sz w:val="24"/>
        </w:rPr>
      </w:pPr>
      <w:r w:rsidRPr="002B6E0D">
        <w:rPr>
          <w:rFonts w:cs="Arial"/>
          <w:b/>
          <w:sz w:val="24"/>
        </w:rPr>
        <w:t>CLÁUSULA QUINTA</w:t>
      </w:r>
      <w:r w:rsidR="009A0D0C" w:rsidRPr="002B6E0D">
        <w:rPr>
          <w:rFonts w:cs="Arial"/>
          <w:b/>
          <w:sz w:val="24"/>
        </w:rPr>
        <w:t xml:space="preserve"> - DO PREÇO E DA FORMA DE PAGAMENTO</w:t>
      </w:r>
    </w:p>
    <w:p w14:paraId="7698BCA9" w14:textId="77777777" w:rsidR="009A0D0C" w:rsidRPr="002B6E0D" w:rsidRDefault="009A0D0C" w:rsidP="00B650E1">
      <w:pPr>
        <w:jc w:val="both"/>
        <w:rPr>
          <w:rFonts w:cs="Arial"/>
          <w:sz w:val="24"/>
        </w:rPr>
      </w:pPr>
    </w:p>
    <w:p w14:paraId="5C8A83A6" w14:textId="3863CEE6" w:rsidR="009A0D0C" w:rsidRPr="002B6E0D" w:rsidRDefault="005D6817" w:rsidP="00B650E1">
      <w:pPr>
        <w:jc w:val="both"/>
        <w:rPr>
          <w:rFonts w:cs="Arial"/>
          <w:sz w:val="24"/>
        </w:rPr>
      </w:pPr>
      <w:r w:rsidRPr="002B6E0D">
        <w:rPr>
          <w:rFonts w:cs="Arial"/>
          <w:sz w:val="24"/>
        </w:rPr>
        <w:t xml:space="preserve">5.1. </w:t>
      </w:r>
      <w:r w:rsidR="009A0D0C" w:rsidRPr="002B6E0D">
        <w:rPr>
          <w:rFonts w:cs="Arial"/>
          <w:sz w:val="24"/>
        </w:rPr>
        <w:t>O presente contrato tem o seu preço global no valor de R$ XXXXXX (</w:t>
      </w:r>
      <w:proofErr w:type="spellStart"/>
      <w:r w:rsidR="009A0D0C" w:rsidRPr="002B6E0D">
        <w:rPr>
          <w:rFonts w:cs="Arial"/>
          <w:sz w:val="24"/>
        </w:rPr>
        <w:t>xxxxxxxxxxx</w:t>
      </w:r>
      <w:proofErr w:type="spellEnd"/>
      <w:r w:rsidR="009A0D0C" w:rsidRPr="002B6E0D">
        <w:rPr>
          <w:rFonts w:cs="Arial"/>
          <w:sz w:val="24"/>
        </w:rPr>
        <w:t>), a ser pago pelo CONTRATANTE, em até 20 (vinte) dias, após a apresentação da Nota Fiscal.</w:t>
      </w:r>
    </w:p>
    <w:p w14:paraId="7F228A56" w14:textId="77777777" w:rsidR="008C5047" w:rsidRPr="002B6E0D" w:rsidRDefault="008C5047" w:rsidP="00B650E1">
      <w:pPr>
        <w:suppressAutoHyphens w:val="0"/>
        <w:spacing w:line="276" w:lineRule="auto"/>
        <w:jc w:val="both"/>
        <w:rPr>
          <w:rFonts w:eastAsia="Arial Unicode MS" w:cs="Arial"/>
          <w:bCs/>
          <w:sz w:val="22"/>
        </w:rPr>
      </w:pPr>
    </w:p>
    <w:p w14:paraId="36E39554" w14:textId="6C2CC68E" w:rsidR="008C5047" w:rsidRPr="002B6E0D" w:rsidRDefault="005D6817" w:rsidP="00B650E1">
      <w:pPr>
        <w:suppressAutoHyphens w:val="0"/>
        <w:spacing w:line="276" w:lineRule="auto"/>
        <w:jc w:val="both"/>
        <w:rPr>
          <w:rFonts w:cs="Arial"/>
          <w:sz w:val="28"/>
        </w:rPr>
      </w:pPr>
      <w:r w:rsidRPr="002B6E0D">
        <w:rPr>
          <w:rFonts w:eastAsia="Arial Unicode MS" w:cs="Arial"/>
          <w:bCs/>
          <w:sz w:val="22"/>
        </w:rPr>
        <w:t xml:space="preserve">5.2. </w:t>
      </w:r>
      <w:r w:rsidR="008C5047" w:rsidRPr="002B6E0D">
        <w:rPr>
          <w:rFonts w:eastAsia="Arial Unicode MS" w:cs="Arial"/>
          <w:bCs/>
          <w:sz w:val="22"/>
        </w:rPr>
        <w:t xml:space="preserve">As Notas Fiscais deverão ser enviadas pelo </w:t>
      </w:r>
      <w:r w:rsidR="008C5047" w:rsidRPr="002B6E0D">
        <w:rPr>
          <w:rFonts w:eastAsia="Arial Unicode MS" w:cs="Arial"/>
          <w:b/>
          <w:bCs/>
          <w:sz w:val="22"/>
        </w:rPr>
        <w:t>CONTRATADO</w:t>
      </w:r>
      <w:r w:rsidRPr="002B6E0D">
        <w:rPr>
          <w:rFonts w:eastAsia="Arial Unicode MS" w:cs="Arial"/>
          <w:b/>
          <w:bCs/>
          <w:sz w:val="22"/>
        </w:rPr>
        <w:t xml:space="preserve"> </w:t>
      </w:r>
      <w:r w:rsidRPr="002B6E0D">
        <w:rPr>
          <w:rFonts w:eastAsia="Arial Unicode MS" w:cs="Arial"/>
          <w:bCs/>
          <w:sz w:val="22"/>
        </w:rPr>
        <w:t>na sede da Prefeitura e/ou</w:t>
      </w:r>
      <w:r w:rsidR="008C5047" w:rsidRPr="002B6E0D">
        <w:rPr>
          <w:rFonts w:eastAsia="Arial Unicode MS" w:cs="Arial"/>
          <w:bCs/>
          <w:sz w:val="22"/>
        </w:rPr>
        <w:t xml:space="preserve"> para o E-mail: </w:t>
      </w:r>
      <w:hyperlink r:id="rId13" w:history="1">
        <w:r w:rsidR="008C5047" w:rsidRPr="002B6E0D">
          <w:rPr>
            <w:rStyle w:val="Hyperlink"/>
            <w:rFonts w:cs="Arial"/>
            <w:sz w:val="22"/>
          </w:rPr>
          <w:t>financas@gloria.ba.gov.br</w:t>
        </w:r>
      </w:hyperlink>
      <w:r w:rsidR="008C5047" w:rsidRPr="002B6E0D">
        <w:rPr>
          <w:rStyle w:val="Hyperlink"/>
          <w:rFonts w:cs="Arial"/>
          <w:sz w:val="22"/>
        </w:rPr>
        <w:t xml:space="preserve">. </w:t>
      </w:r>
    </w:p>
    <w:p w14:paraId="48E952A4" w14:textId="77777777" w:rsidR="009A0D0C" w:rsidRPr="002B6E0D" w:rsidRDefault="009A0D0C" w:rsidP="00B650E1">
      <w:pPr>
        <w:jc w:val="both"/>
        <w:rPr>
          <w:rFonts w:cs="Arial"/>
          <w:sz w:val="24"/>
        </w:rPr>
      </w:pPr>
    </w:p>
    <w:p w14:paraId="3A144787" w14:textId="3513416D" w:rsidR="009A0D0C" w:rsidRPr="002B6E0D" w:rsidRDefault="009A0D0C" w:rsidP="00B650E1">
      <w:pPr>
        <w:jc w:val="both"/>
        <w:rPr>
          <w:rFonts w:cs="Arial"/>
          <w:sz w:val="24"/>
        </w:rPr>
      </w:pPr>
      <w:r w:rsidRPr="002B6E0D">
        <w:rPr>
          <w:rFonts w:cs="Arial"/>
          <w:sz w:val="24"/>
        </w:rPr>
        <w:t>§ 1</w:t>
      </w:r>
      <w:r w:rsidRPr="002B6E0D">
        <w:rPr>
          <w:rFonts w:cs="Arial"/>
          <w:sz w:val="24"/>
          <w:u w:val="single"/>
          <w:vertAlign w:val="superscript"/>
        </w:rPr>
        <w:t>o</w:t>
      </w:r>
      <w:r w:rsidRPr="002B6E0D">
        <w:rPr>
          <w:rFonts w:cs="Arial"/>
          <w:sz w:val="24"/>
        </w:rPr>
        <w:t xml:space="preserve">. Os pagamentos acima referidos serão efetuados através de ordem bancária da Prefeitura do Banco </w:t>
      </w:r>
      <w:proofErr w:type="spellStart"/>
      <w:r w:rsidRPr="002B6E0D">
        <w:rPr>
          <w:rFonts w:cs="Arial"/>
          <w:sz w:val="24"/>
        </w:rPr>
        <w:t>xxxxxxx</w:t>
      </w:r>
      <w:proofErr w:type="spellEnd"/>
      <w:r w:rsidRPr="002B6E0D">
        <w:rPr>
          <w:rFonts w:cs="Arial"/>
          <w:sz w:val="24"/>
        </w:rPr>
        <w:t xml:space="preserve">, </w:t>
      </w:r>
      <w:r w:rsidRPr="002B6E0D">
        <w:rPr>
          <w:rFonts w:cs="Arial"/>
          <w:sz w:val="24"/>
          <w:u w:val="single"/>
        </w:rPr>
        <w:t>de acordo com o estabelecido no art. 65 da Lei 4.320/64</w:t>
      </w:r>
      <w:r w:rsidRPr="002B6E0D">
        <w:rPr>
          <w:rFonts w:cs="Arial"/>
          <w:sz w:val="24"/>
        </w:rPr>
        <w:t xml:space="preserve">, devendo os respectivos créditos serem lançados na conta corrente: </w:t>
      </w:r>
      <w:proofErr w:type="spellStart"/>
      <w:r w:rsidRPr="002B6E0D">
        <w:rPr>
          <w:rFonts w:cs="Arial"/>
          <w:sz w:val="24"/>
        </w:rPr>
        <w:t>xxxxx</w:t>
      </w:r>
      <w:proofErr w:type="spellEnd"/>
      <w:r w:rsidRPr="002B6E0D">
        <w:rPr>
          <w:rFonts w:cs="Arial"/>
          <w:sz w:val="24"/>
        </w:rPr>
        <w:t xml:space="preserve">, Agência </w:t>
      </w:r>
      <w:proofErr w:type="spellStart"/>
      <w:r w:rsidRPr="002B6E0D">
        <w:rPr>
          <w:rFonts w:cs="Arial"/>
          <w:sz w:val="24"/>
        </w:rPr>
        <w:t>xxxxxx</w:t>
      </w:r>
      <w:proofErr w:type="spellEnd"/>
      <w:r w:rsidRPr="002B6E0D">
        <w:rPr>
          <w:rFonts w:cs="Arial"/>
          <w:sz w:val="24"/>
        </w:rPr>
        <w:t>, em nome da CONTRATADA.</w:t>
      </w:r>
    </w:p>
    <w:p w14:paraId="3708D9BD" w14:textId="77777777" w:rsidR="009A0D0C" w:rsidRPr="002B6E0D" w:rsidRDefault="009A0D0C" w:rsidP="00B650E1">
      <w:pPr>
        <w:jc w:val="both"/>
        <w:rPr>
          <w:rFonts w:cs="Arial"/>
          <w:sz w:val="24"/>
        </w:rPr>
      </w:pPr>
    </w:p>
    <w:p w14:paraId="6995FD60" w14:textId="77777777" w:rsidR="009A0D0C" w:rsidRPr="002B6E0D" w:rsidRDefault="009A0D0C" w:rsidP="00B650E1">
      <w:pPr>
        <w:jc w:val="both"/>
        <w:rPr>
          <w:rFonts w:cs="Arial"/>
          <w:sz w:val="24"/>
        </w:rPr>
      </w:pPr>
      <w:r w:rsidRPr="002B6E0D">
        <w:rPr>
          <w:rFonts w:cs="Arial"/>
          <w:sz w:val="24"/>
        </w:rPr>
        <w:t>§ 2</w:t>
      </w:r>
      <w:r w:rsidRPr="002B6E0D">
        <w:rPr>
          <w:rFonts w:cs="Arial"/>
          <w:sz w:val="24"/>
          <w:u w:val="single"/>
          <w:vertAlign w:val="superscript"/>
        </w:rPr>
        <w:t>o</w:t>
      </w:r>
      <w:r w:rsidRPr="002B6E0D">
        <w:rPr>
          <w:rFonts w:cs="Arial"/>
          <w:sz w:val="24"/>
        </w:rPr>
        <w:t xml:space="preserve"> A falta do pagamento a que se refere esta cláusula implicará em multa na ordem de 2% (dois por cento) sobre o valor da mesma, além da incidência de 1% (um por cento) por mês de atraso a título de juros.</w:t>
      </w:r>
    </w:p>
    <w:p w14:paraId="3A264449" w14:textId="77777777" w:rsidR="009A0D0C" w:rsidRPr="002B6E0D" w:rsidRDefault="009A0D0C" w:rsidP="00B650E1">
      <w:pPr>
        <w:jc w:val="both"/>
        <w:rPr>
          <w:rFonts w:cs="Arial"/>
          <w:sz w:val="24"/>
        </w:rPr>
      </w:pPr>
    </w:p>
    <w:p w14:paraId="69167A63" w14:textId="69F45384" w:rsidR="009A0D0C" w:rsidRPr="002B6E0D" w:rsidRDefault="009A0D0C" w:rsidP="00B650E1">
      <w:pPr>
        <w:jc w:val="both"/>
        <w:rPr>
          <w:rFonts w:cs="Arial"/>
          <w:sz w:val="24"/>
        </w:rPr>
      </w:pPr>
      <w:r w:rsidRPr="002B6E0D">
        <w:rPr>
          <w:rFonts w:cs="Arial"/>
          <w:sz w:val="24"/>
        </w:rPr>
        <w:t>§ 3</w:t>
      </w:r>
      <w:r w:rsidRPr="002B6E0D">
        <w:rPr>
          <w:rFonts w:cs="Arial"/>
          <w:sz w:val="24"/>
          <w:u w:val="single"/>
          <w:vertAlign w:val="superscript"/>
        </w:rPr>
        <w:t>o</w:t>
      </w:r>
      <w:r w:rsidRPr="002B6E0D">
        <w:rPr>
          <w:rFonts w:cs="Arial"/>
          <w:sz w:val="24"/>
        </w:rPr>
        <w:t>. No preço ora contratado já estão incluídos os custos operacionais da CONTRATADA que versam sobre encargos sociais, financeiros, tributários e trabalhistas, incluídas as despesas</w:t>
      </w:r>
      <w:r w:rsidR="005E7F86" w:rsidRPr="002B6E0D">
        <w:rPr>
          <w:rFonts w:cs="Arial"/>
          <w:sz w:val="24"/>
        </w:rPr>
        <w:t xml:space="preserve"> com deslocamentos dos técnicos,</w:t>
      </w:r>
      <w:r w:rsidRPr="002B6E0D">
        <w:rPr>
          <w:rFonts w:cs="Arial"/>
          <w:sz w:val="24"/>
        </w:rPr>
        <w:t xml:space="preserve"> alimentação </w:t>
      </w:r>
      <w:r w:rsidR="005E7F86" w:rsidRPr="002B6E0D">
        <w:rPr>
          <w:rFonts w:cs="Arial"/>
          <w:sz w:val="24"/>
        </w:rPr>
        <w:t>e outros</w:t>
      </w:r>
      <w:r w:rsidRPr="002B6E0D">
        <w:rPr>
          <w:rFonts w:cs="Arial"/>
          <w:sz w:val="24"/>
        </w:rPr>
        <w:t>, quando a situação assim exigir.</w:t>
      </w:r>
    </w:p>
    <w:p w14:paraId="1E6207F3" w14:textId="77777777" w:rsidR="009A0D0C" w:rsidRPr="002B6E0D" w:rsidRDefault="009A0D0C" w:rsidP="00B650E1">
      <w:pPr>
        <w:jc w:val="both"/>
        <w:rPr>
          <w:rFonts w:cs="Arial"/>
          <w:sz w:val="24"/>
        </w:rPr>
      </w:pPr>
    </w:p>
    <w:p w14:paraId="31D7C2E7" w14:textId="1F488796" w:rsidR="009A0D0C" w:rsidRPr="002B6E0D" w:rsidRDefault="005D6817" w:rsidP="00B650E1">
      <w:pPr>
        <w:jc w:val="both"/>
        <w:rPr>
          <w:rFonts w:cs="Arial"/>
          <w:b/>
          <w:caps/>
          <w:sz w:val="24"/>
        </w:rPr>
      </w:pPr>
      <w:r w:rsidRPr="002B6E0D">
        <w:rPr>
          <w:rFonts w:cs="Arial"/>
          <w:b/>
          <w:caps/>
          <w:sz w:val="24"/>
        </w:rPr>
        <w:t>CLÁUSULA sexta</w:t>
      </w:r>
      <w:r w:rsidR="009A0D0C" w:rsidRPr="002B6E0D">
        <w:rPr>
          <w:rFonts w:cs="Arial"/>
          <w:b/>
          <w:caps/>
          <w:sz w:val="24"/>
        </w:rPr>
        <w:t xml:space="preserve"> - DaS Dotações orçamentárias</w:t>
      </w:r>
    </w:p>
    <w:p w14:paraId="3D5CF8A7" w14:textId="77777777" w:rsidR="009A0D0C" w:rsidRPr="002B6E0D" w:rsidRDefault="009A0D0C" w:rsidP="00B650E1">
      <w:pPr>
        <w:jc w:val="both"/>
        <w:rPr>
          <w:rFonts w:cs="Arial"/>
          <w:sz w:val="24"/>
        </w:rPr>
      </w:pPr>
    </w:p>
    <w:p w14:paraId="32BBE540" w14:textId="6143C5C9" w:rsidR="009A0D0C" w:rsidRPr="002B6E0D" w:rsidRDefault="005D6817" w:rsidP="00B650E1">
      <w:pPr>
        <w:jc w:val="both"/>
        <w:rPr>
          <w:rFonts w:cs="Arial"/>
          <w:sz w:val="24"/>
        </w:rPr>
      </w:pPr>
      <w:r w:rsidRPr="002B6E0D">
        <w:rPr>
          <w:rFonts w:cs="Arial"/>
          <w:sz w:val="24"/>
        </w:rPr>
        <w:t xml:space="preserve">6.1. </w:t>
      </w:r>
      <w:r w:rsidR="009A0D0C" w:rsidRPr="002B6E0D">
        <w:rPr>
          <w:rFonts w:cs="Arial"/>
          <w:sz w:val="24"/>
        </w:rPr>
        <w:t>As despesas decorrentes deste instrumento de Contrato correrão por conta da Lei Orçamentária do Município da Gloria, à conta da seguinte programação:</w:t>
      </w:r>
    </w:p>
    <w:p w14:paraId="6D56A622" w14:textId="77777777" w:rsidR="009A0D0C" w:rsidRPr="002B6E0D" w:rsidRDefault="009A0D0C" w:rsidP="00B650E1">
      <w:pPr>
        <w:jc w:val="both"/>
        <w:rPr>
          <w:rFonts w:cs="Arial"/>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9A0D0C" w:rsidRPr="002B6E0D" w14:paraId="5FB71648" w14:textId="77777777" w:rsidTr="002C2A1C">
        <w:trPr>
          <w:trHeight w:val="383"/>
          <w:jc w:val="center"/>
        </w:trPr>
        <w:tc>
          <w:tcPr>
            <w:tcW w:w="927" w:type="dxa"/>
            <w:shd w:val="clear" w:color="auto" w:fill="E6E6E6"/>
          </w:tcPr>
          <w:p w14:paraId="41A26CF5" w14:textId="77777777" w:rsidR="009A0D0C" w:rsidRPr="002B6E0D" w:rsidRDefault="009A0D0C" w:rsidP="00B650E1">
            <w:pPr>
              <w:pStyle w:val="Ttulo9"/>
              <w:jc w:val="both"/>
              <w:rPr>
                <w:rFonts w:ascii="Arial" w:eastAsia="Batang" w:hAnsi="Arial" w:cs="Arial"/>
                <w:i w:val="0"/>
                <w:color w:val="auto"/>
                <w:sz w:val="24"/>
                <w:szCs w:val="24"/>
              </w:rPr>
            </w:pPr>
            <w:r w:rsidRPr="002B6E0D">
              <w:rPr>
                <w:rFonts w:ascii="Arial" w:eastAsia="Batang" w:hAnsi="Arial" w:cs="Arial"/>
                <w:i w:val="0"/>
                <w:color w:val="auto"/>
                <w:sz w:val="24"/>
                <w:szCs w:val="24"/>
              </w:rPr>
              <w:t>Órgão:</w:t>
            </w:r>
          </w:p>
        </w:tc>
        <w:tc>
          <w:tcPr>
            <w:tcW w:w="8414" w:type="dxa"/>
            <w:gridSpan w:val="2"/>
          </w:tcPr>
          <w:p w14:paraId="0F3AD982" w14:textId="77777777" w:rsidR="009A0D0C" w:rsidRPr="002B6E0D" w:rsidRDefault="009A0D0C" w:rsidP="00B650E1">
            <w:pPr>
              <w:pStyle w:val="Ttulo9"/>
              <w:jc w:val="both"/>
              <w:rPr>
                <w:rFonts w:ascii="Arial" w:eastAsia="Batang" w:hAnsi="Arial" w:cs="Arial"/>
                <w:i w:val="0"/>
                <w:color w:val="auto"/>
                <w:sz w:val="24"/>
                <w:szCs w:val="24"/>
              </w:rPr>
            </w:pPr>
            <w:r w:rsidRPr="002B6E0D">
              <w:rPr>
                <w:rFonts w:ascii="Arial" w:eastAsia="Batang" w:hAnsi="Arial" w:cs="Arial"/>
                <w:i w:val="0"/>
                <w:color w:val="auto"/>
                <w:sz w:val="24"/>
                <w:szCs w:val="24"/>
              </w:rPr>
              <w:t>03.02.00 – Secretaria Municipal de Governo</w:t>
            </w:r>
          </w:p>
        </w:tc>
      </w:tr>
      <w:tr w:rsidR="009A0D0C" w:rsidRPr="002B6E0D" w14:paraId="5EEEA066" w14:textId="77777777" w:rsidTr="002C2A1C">
        <w:trPr>
          <w:trHeight w:val="388"/>
          <w:jc w:val="center"/>
        </w:trPr>
        <w:tc>
          <w:tcPr>
            <w:tcW w:w="2279" w:type="dxa"/>
            <w:gridSpan w:val="2"/>
            <w:shd w:val="clear" w:color="auto" w:fill="E6E6E6"/>
          </w:tcPr>
          <w:p w14:paraId="0DDEC1FE" w14:textId="77777777" w:rsidR="009A0D0C" w:rsidRPr="002B6E0D" w:rsidRDefault="009A0D0C" w:rsidP="00B650E1">
            <w:pPr>
              <w:jc w:val="both"/>
              <w:rPr>
                <w:rFonts w:eastAsia="Batang" w:cs="Arial"/>
                <w:sz w:val="24"/>
              </w:rPr>
            </w:pPr>
            <w:r w:rsidRPr="002B6E0D">
              <w:rPr>
                <w:rFonts w:eastAsia="Batang" w:cs="Arial"/>
                <w:sz w:val="24"/>
              </w:rPr>
              <w:t>Atividade:</w:t>
            </w:r>
            <w:r w:rsidRPr="002B6E0D">
              <w:rPr>
                <w:rFonts w:eastAsia="Batang" w:cs="Arial"/>
                <w:bCs/>
                <w:iCs/>
                <w:sz w:val="24"/>
              </w:rPr>
              <w:t xml:space="preserve"> </w:t>
            </w:r>
          </w:p>
        </w:tc>
        <w:tc>
          <w:tcPr>
            <w:tcW w:w="7062" w:type="dxa"/>
          </w:tcPr>
          <w:p w14:paraId="35C4EE16" w14:textId="77777777" w:rsidR="009A0D0C" w:rsidRPr="002B6E0D" w:rsidRDefault="009A0D0C" w:rsidP="00B650E1">
            <w:pPr>
              <w:jc w:val="both"/>
              <w:rPr>
                <w:rFonts w:eastAsia="Batang" w:cs="Arial"/>
                <w:sz w:val="24"/>
              </w:rPr>
            </w:pPr>
            <w:r w:rsidRPr="002B6E0D">
              <w:rPr>
                <w:rFonts w:eastAsia="Batang" w:cs="Arial"/>
                <w:sz w:val="24"/>
              </w:rPr>
              <w:t>1083 – Promoção de Eventos Culturais do Município</w:t>
            </w:r>
          </w:p>
        </w:tc>
      </w:tr>
      <w:tr w:rsidR="009A0D0C" w:rsidRPr="002B6E0D" w14:paraId="5052CB21" w14:textId="77777777" w:rsidTr="002C2A1C">
        <w:trPr>
          <w:trHeight w:val="138"/>
          <w:jc w:val="center"/>
        </w:trPr>
        <w:tc>
          <w:tcPr>
            <w:tcW w:w="2279" w:type="dxa"/>
            <w:gridSpan w:val="2"/>
            <w:shd w:val="clear" w:color="auto" w:fill="E6E6E6"/>
          </w:tcPr>
          <w:p w14:paraId="038C642A" w14:textId="77777777" w:rsidR="009A0D0C" w:rsidRPr="002B6E0D" w:rsidRDefault="009A0D0C" w:rsidP="00B650E1">
            <w:pPr>
              <w:jc w:val="both"/>
              <w:rPr>
                <w:rFonts w:eastAsia="Batang" w:cs="Arial"/>
                <w:sz w:val="24"/>
              </w:rPr>
            </w:pPr>
            <w:r w:rsidRPr="002B6E0D">
              <w:rPr>
                <w:rFonts w:eastAsia="Batang" w:cs="Arial"/>
                <w:sz w:val="24"/>
              </w:rPr>
              <w:t>Elemento da Despesa:</w:t>
            </w:r>
            <w:r w:rsidRPr="002B6E0D">
              <w:rPr>
                <w:rFonts w:eastAsia="Batang" w:cs="Arial"/>
                <w:bCs/>
                <w:iCs/>
                <w:sz w:val="24"/>
              </w:rPr>
              <w:t xml:space="preserve"> </w:t>
            </w:r>
          </w:p>
        </w:tc>
        <w:tc>
          <w:tcPr>
            <w:tcW w:w="7062" w:type="dxa"/>
          </w:tcPr>
          <w:p w14:paraId="3BEB6371" w14:textId="77777777" w:rsidR="009A0D0C" w:rsidRPr="002B6E0D" w:rsidRDefault="009A0D0C" w:rsidP="00B650E1">
            <w:pPr>
              <w:jc w:val="both"/>
              <w:rPr>
                <w:rFonts w:eastAsia="Batang" w:cs="Arial"/>
                <w:sz w:val="24"/>
              </w:rPr>
            </w:pPr>
            <w:r w:rsidRPr="002B6E0D">
              <w:rPr>
                <w:rFonts w:eastAsia="Batang" w:cs="Arial"/>
                <w:sz w:val="24"/>
              </w:rPr>
              <w:t xml:space="preserve">33.90.39 – Outros Serviços Terceiros P. Jurídico </w:t>
            </w:r>
          </w:p>
        </w:tc>
      </w:tr>
      <w:tr w:rsidR="009A0D0C" w:rsidRPr="002B6E0D" w14:paraId="55581978" w14:textId="77777777" w:rsidTr="002C2A1C">
        <w:trPr>
          <w:trHeight w:val="138"/>
          <w:jc w:val="center"/>
        </w:trPr>
        <w:tc>
          <w:tcPr>
            <w:tcW w:w="2279" w:type="dxa"/>
            <w:gridSpan w:val="2"/>
            <w:shd w:val="clear" w:color="auto" w:fill="E6E6E6"/>
          </w:tcPr>
          <w:p w14:paraId="13478C1B" w14:textId="77777777" w:rsidR="009A0D0C" w:rsidRPr="002B6E0D" w:rsidRDefault="009A0D0C" w:rsidP="00B650E1">
            <w:pPr>
              <w:jc w:val="both"/>
              <w:rPr>
                <w:rFonts w:eastAsia="Batang" w:cs="Arial"/>
                <w:sz w:val="24"/>
              </w:rPr>
            </w:pPr>
            <w:r w:rsidRPr="002B6E0D">
              <w:rPr>
                <w:rFonts w:eastAsia="Batang" w:cs="Arial"/>
                <w:sz w:val="24"/>
              </w:rPr>
              <w:t>Fonte</w:t>
            </w:r>
          </w:p>
        </w:tc>
        <w:tc>
          <w:tcPr>
            <w:tcW w:w="7062" w:type="dxa"/>
          </w:tcPr>
          <w:p w14:paraId="3AD6967D" w14:textId="77777777" w:rsidR="009A0D0C" w:rsidRPr="002B6E0D" w:rsidRDefault="009A0D0C" w:rsidP="00B650E1">
            <w:pPr>
              <w:jc w:val="both"/>
              <w:rPr>
                <w:rFonts w:eastAsia="Batang" w:cs="Arial"/>
                <w:sz w:val="24"/>
              </w:rPr>
            </w:pPr>
            <w:r w:rsidRPr="002B6E0D">
              <w:rPr>
                <w:rFonts w:eastAsia="Batang" w:cs="Arial"/>
                <w:sz w:val="24"/>
              </w:rPr>
              <w:t>1500.0000 / 1709.0000</w:t>
            </w:r>
          </w:p>
        </w:tc>
      </w:tr>
    </w:tbl>
    <w:p w14:paraId="736E74E4" w14:textId="77777777" w:rsidR="009A0D0C" w:rsidRPr="002B6E0D" w:rsidRDefault="009A0D0C" w:rsidP="00B650E1">
      <w:pPr>
        <w:jc w:val="both"/>
        <w:rPr>
          <w:rFonts w:cs="Arial"/>
          <w:sz w:val="24"/>
        </w:rPr>
      </w:pPr>
    </w:p>
    <w:p w14:paraId="5875A15B" w14:textId="505F58B5" w:rsidR="00D10C52" w:rsidRPr="002B6E0D" w:rsidRDefault="005D6817" w:rsidP="00B650E1">
      <w:pPr>
        <w:pStyle w:val="Nivel01"/>
        <w:numPr>
          <w:ilvl w:val="0"/>
          <w:numId w:val="0"/>
        </w:numPr>
        <w:spacing w:before="0" w:line="276" w:lineRule="auto"/>
        <w:outlineLvl w:val="9"/>
        <w:rPr>
          <w:rFonts w:ascii="Arial" w:hAnsi="Arial" w:cs="Arial"/>
          <w:sz w:val="24"/>
          <w:szCs w:val="24"/>
        </w:rPr>
      </w:pPr>
      <w:r w:rsidRPr="002B6E0D">
        <w:rPr>
          <w:rFonts w:ascii="Arial" w:hAnsi="Arial" w:cs="Arial"/>
          <w:smallCaps/>
          <w:sz w:val="24"/>
          <w:szCs w:val="24"/>
        </w:rPr>
        <w:t xml:space="preserve">CLÁUSULA SÉTIMA </w:t>
      </w:r>
      <w:r w:rsidR="00D10C52" w:rsidRPr="002B6E0D">
        <w:rPr>
          <w:rFonts w:ascii="Arial" w:hAnsi="Arial" w:cs="Arial"/>
          <w:smallCaps/>
          <w:sz w:val="24"/>
          <w:szCs w:val="24"/>
        </w:rPr>
        <w:t>–</w:t>
      </w:r>
      <w:r w:rsidR="00D10C52" w:rsidRPr="002B6E0D">
        <w:rPr>
          <w:rFonts w:ascii="Arial" w:hAnsi="Arial" w:cs="Arial"/>
          <w:sz w:val="24"/>
          <w:szCs w:val="24"/>
        </w:rPr>
        <w:t xml:space="preserve"> DO REAJUSTAMENTO DE PREÇOS</w:t>
      </w:r>
    </w:p>
    <w:p w14:paraId="33BBF5A1" w14:textId="77777777" w:rsidR="00D10C52" w:rsidRPr="002B6E0D" w:rsidRDefault="00D10C52" w:rsidP="00B650E1">
      <w:pPr>
        <w:pStyle w:val="Nivel01"/>
        <w:numPr>
          <w:ilvl w:val="0"/>
          <w:numId w:val="0"/>
        </w:numPr>
        <w:spacing w:before="0" w:line="276" w:lineRule="auto"/>
        <w:outlineLvl w:val="9"/>
        <w:rPr>
          <w:rFonts w:ascii="Arial" w:hAnsi="Arial" w:cs="Arial"/>
          <w:sz w:val="24"/>
          <w:szCs w:val="24"/>
        </w:rPr>
      </w:pPr>
    </w:p>
    <w:p w14:paraId="4CCAE599" w14:textId="603A90C9" w:rsidR="00D10C52" w:rsidRPr="002B6E0D" w:rsidRDefault="005D6817" w:rsidP="00B650E1">
      <w:pPr>
        <w:suppressAutoHyphens w:val="0"/>
        <w:spacing w:line="360" w:lineRule="auto"/>
        <w:jc w:val="both"/>
        <w:rPr>
          <w:rFonts w:cs="Arial"/>
          <w:sz w:val="24"/>
        </w:rPr>
      </w:pPr>
      <w:r w:rsidRPr="002B6E0D">
        <w:rPr>
          <w:rFonts w:cs="Arial"/>
          <w:sz w:val="24"/>
        </w:rPr>
        <w:t xml:space="preserve">7.1. </w:t>
      </w:r>
      <w:r w:rsidR="00D10C52" w:rsidRPr="002B6E0D">
        <w:rPr>
          <w:rFonts w:cs="Arial"/>
          <w:sz w:val="24"/>
        </w:rPr>
        <w:t>Os preços poderão sofrer reajustamento após o interregno de 1 (um) ano, com data-base vinculada à data do orçamento estimado, tomando-se por base a variação do Índice Nacional de Preços ao Consumidor Amplo (IPCA) ou, na sua falta, de acordo com o índice que legalmente vier a lhe substituir, exclusivamente para as obrigações iniciadas e concluídas após a ocorrência da anualidade.</w:t>
      </w:r>
    </w:p>
    <w:p w14:paraId="1ED6FCB2" w14:textId="59ACEEF7" w:rsidR="00D10C52" w:rsidRPr="002B6E0D" w:rsidRDefault="005D6817" w:rsidP="00B650E1">
      <w:pPr>
        <w:suppressAutoHyphens w:val="0"/>
        <w:spacing w:line="360" w:lineRule="auto"/>
        <w:jc w:val="both"/>
        <w:rPr>
          <w:rFonts w:cs="Arial"/>
          <w:sz w:val="24"/>
        </w:rPr>
      </w:pPr>
      <w:r w:rsidRPr="002B6E0D">
        <w:rPr>
          <w:rFonts w:cs="Arial"/>
          <w:sz w:val="24"/>
        </w:rPr>
        <w:t xml:space="preserve">7.2. </w:t>
      </w:r>
      <w:r w:rsidR="00D10C52" w:rsidRPr="002B6E0D">
        <w:rPr>
          <w:rFonts w:cs="Arial"/>
          <w:sz w:val="24"/>
        </w:rPr>
        <w:t>O pedido de reajustamento de preços deverá ser formulado durante a vigência do contrato e antes de eventual prorrogação.</w:t>
      </w:r>
    </w:p>
    <w:p w14:paraId="38A8F189" w14:textId="1BA8B493" w:rsidR="00D10C52" w:rsidRPr="002B6E0D" w:rsidRDefault="005D6817" w:rsidP="00B650E1">
      <w:pPr>
        <w:suppressAutoHyphens w:val="0"/>
        <w:spacing w:line="360" w:lineRule="auto"/>
        <w:jc w:val="both"/>
        <w:rPr>
          <w:rFonts w:cs="Arial"/>
          <w:sz w:val="24"/>
        </w:rPr>
      </w:pPr>
      <w:r w:rsidRPr="002B6E0D">
        <w:rPr>
          <w:rFonts w:cs="Arial"/>
          <w:sz w:val="24"/>
        </w:rPr>
        <w:t xml:space="preserve">7.3. </w:t>
      </w:r>
      <w:r w:rsidR="00D10C52" w:rsidRPr="002B6E0D">
        <w:rPr>
          <w:rFonts w:cs="Arial"/>
          <w:sz w:val="24"/>
        </w:rPr>
        <w:t>A extinção do contrato não configurará óbice para o reajustamento, hipótese em que será concedida indenização por meio de termo indenizatório.</w:t>
      </w:r>
    </w:p>
    <w:p w14:paraId="4446E970" w14:textId="40E9A2B0" w:rsidR="00D10C52" w:rsidRPr="002B6E0D" w:rsidRDefault="005D6817" w:rsidP="00B650E1">
      <w:pPr>
        <w:suppressAutoHyphens w:val="0"/>
        <w:spacing w:line="360" w:lineRule="auto"/>
        <w:jc w:val="both"/>
        <w:rPr>
          <w:rFonts w:cs="Arial"/>
          <w:sz w:val="24"/>
        </w:rPr>
      </w:pPr>
      <w:r w:rsidRPr="002B6E0D">
        <w:rPr>
          <w:rFonts w:cs="Arial"/>
          <w:sz w:val="24"/>
        </w:rPr>
        <w:t xml:space="preserve">7.4. </w:t>
      </w:r>
      <w:r w:rsidR="00D10C52" w:rsidRPr="002B6E0D">
        <w:rPr>
          <w:rFonts w:cs="Arial"/>
          <w:sz w:val="24"/>
        </w:rPr>
        <w:t>Nos reajustamentos subsequentes ao primeiro, o interregno mínimo de um ano será contado a partir dos efeitos financeiros do último reajustamento.</w:t>
      </w:r>
    </w:p>
    <w:p w14:paraId="6F765144" w14:textId="47E314CA" w:rsidR="00D10C52" w:rsidRPr="002B6E0D" w:rsidRDefault="005D6817" w:rsidP="00B650E1">
      <w:pPr>
        <w:suppressAutoHyphens w:val="0"/>
        <w:spacing w:line="360" w:lineRule="auto"/>
        <w:jc w:val="both"/>
        <w:rPr>
          <w:rFonts w:cs="Arial"/>
          <w:sz w:val="24"/>
        </w:rPr>
      </w:pPr>
      <w:r w:rsidRPr="002B6E0D">
        <w:rPr>
          <w:rFonts w:cs="Arial"/>
          <w:sz w:val="24"/>
        </w:rPr>
        <w:lastRenderedPageBreak/>
        <w:t xml:space="preserve">7.5. </w:t>
      </w:r>
      <w:r w:rsidR="00D10C52" w:rsidRPr="002B6E0D">
        <w:rPr>
          <w:rFonts w:cs="Arial"/>
          <w:sz w:val="24"/>
        </w:rPr>
        <w:t>O contratante terá o prazo de até 30 (trinta) dias, salvo prorrogação por igual período expressamente motivada, para a resposta ao pedido de reajustamento de preços, contado da data do pedido.</w:t>
      </w:r>
    </w:p>
    <w:p w14:paraId="291886E7" w14:textId="6AFD8975" w:rsidR="00D10C52" w:rsidRPr="002B6E0D" w:rsidRDefault="005D6817" w:rsidP="00B650E1">
      <w:pPr>
        <w:suppressAutoHyphens w:val="0"/>
        <w:spacing w:line="360" w:lineRule="auto"/>
        <w:jc w:val="both"/>
        <w:rPr>
          <w:rFonts w:cs="Arial"/>
          <w:sz w:val="24"/>
        </w:rPr>
      </w:pPr>
      <w:r w:rsidRPr="002B6E0D">
        <w:rPr>
          <w:rFonts w:cs="Arial"/>
          <w:sz w:val="24"/>
        </w:rPr>
        <w:t xml:space="preserve">7.6. </w:t>
      </w:r>
      <w:r w:rsidR="00D10C52" w:rsidRPr="002B6E0D">
        <w:rPr>
          <w:rFonts w:cs="Arial"/>
          <w:sz w:val="24"/>
        </w:rPr>
        <w:t>Caso o índice estabelecido para reajustamento venha a ser extinto ou de qualquer forma não possa mais ser utilizado, será adotado, em substituição, o que vier a ser determinado pela legislação então em vigor.</w:t>
      </w:r>
    </w:p>
    <w:p w14:paraId="2CFC26A8" w14:textId="5749A70C" w:rsidR="00D10C52" w:rsidRPr="002B6E0D" w:rsidRDefault="005D6817" w:rsidP="00B650E1">
      <w:pPr>
        <w:suppressAutoHyphens w:val="0"/>
        <w:spacing w:line="360" w:lineRule="auto"/>
        <w:jc w:val="both"/>
        <w:rPr>
          <w:rFonts w:cs="Arial"/>
          <w:sz w:val="24"/>
        </w:rPr>
      </w:pPr>
      <w:r w:rsidRPr="002B6E0D">
        <w:rPr>
          <w:rFonts w:cs="Arial"/>
          <w:sz w:val="24"/>
        </w:rPr>
        <w:t xml:space="preserve">7.7. </w:t>
      </w:r>
      <w:r w:rsidR="00D10C52" w:rsidRPr="002B6E0D">
        <w:rPr>
          <w:rFonts w:cs="Arial"/>
          <w:sz w:val="24"/>
        </w:rPr>
        <w:t>Na ausência de previsão legal quanto ao índice substituto, os contratantes elegerão novo índice oficial, para reajustamento do valor remanescente, por meio de termo aditivo.</w:t>
      </w:r>
    </w:p>
    <w:p w14:paraId="6063D398" w14:textId="4D95139A" w:rsidR="00D10C52" w:rsidRPr="002B6E0D" w:rsidRDefault="005D6817" w:rsidP="00B650E1">
      <w:pPr>
        <w:suppressAutoHyphens w:val="0"/>
        <w:spacing w:line="360" w:lineRule="auto"/>
        <w:jc w:val="both"/>
        <w:rPr>
          <w:rFonts w:cs="Arial"/>
          <w:sz w:val="24"/>
        </w:rPr>
      </w:pPr>
      <w:r w:rsidRPr="002B6E0D">
        <w:rPr>
          <w:rFonts w:cs="Arial"/>
          <w:sz w:val="24"/>
        </w:rPr>
        <w:t xml:space="preserve">7.8. </w:t>
      </w:r>
      <w:r w:rsidR="00D10C52" w:rsidRPr="002B6E0D">
        <w:rPr>
          <w:rFonts w:cs="Arial"/>
          <w:sz w:val="24"/>
        </w:rPr>
        <w:t>O registro da variação do valor do contrato para fazer face ao reajustamento poderá ser realizado por simples apostila.</w:t>
      </w:r>
    </w:p>
    <w:p w14:paraId="050CD5E0" w14:textId="77777777" w:rsidR="00D10C52" w:rsidRPr="002B6E0D" w:rsidRDefault="00D10C52" w:rsidP="00B650E1">
      <w:pPr>
        <w:jc w:val="both"/>
        <w:rPr>
          <w:rFonts w:cs="Arial"/>
          <w:b/>
          <w:sz w:val="24"/>
        </w:rPr>
      </w:pPr>
    </w:p>
    <w:p w14:paraId="6F873BEC" w14:textId="7FB082A4" w:rsidR="009A0D0C" w:rsidRPr="002B6E0D" w:rsidRDefault="005D6817" w:rsidP="00B650E1">
      <w:pPr>
        <w:jc w:val="both"/>
        <w:rPr>
          <w:rFonts w:cs="Arial"/>
          <w:b/>
          <w:sz w:val="24"/>
        </w:rPr>
      </w:pPr>
      <w:r w:rsidRPr="002B6E0D">
        <w:rPr>
          <w:rFonts w:cs="Arial"/>
          <w:b/>
          <w:sz w:val="24"/>
        </w:rPr>
        <w:t>CLÁUSULA OITAVA</w:t>
      </w:r>
      <w:r w:rsidR="009A0D0C" w:rsidRPr="002B6E0D">
        <w:rPr>
          <w:rFonts w:cs="Arial"/>
          <w:b/>
          <w:sz w:val="24"/>
        </w:rPr>
        <w:t xml:space="preserve"> - DA EXTINÇÃO E DA ALTERAÇÃO</w:t>
      </w:r>
    </w:p>
    <w:p w14:paraId="3212B88F" w14:textId="77777777" w:rsidR="009A0D0C" w:rsidRPr="002B6E0D" w:rsidRDefault="009A0D0C" w:rsidP="00B650E1">
      <w:pPr>
        <w:jc w:val="both"/>
        <w:rPr>
          <w:rFonts w:cs="Arial"/>
          <w:sz w:val="24"/>
        </w:rPr>
      </w:pPr>
    </w:p>
    <w:p w14:paraId="133F081D" w14:textId="13AA8BC8" w:rsidR="009A0D0C" w:rsidRPr="002B6E0D" w:rsidRDefault="005D6817" w:rsidP="00B650E1">
      <w:pPr>
        <w:jc w:val="both"/>
        <w:rPr>
          <w:rFonts w:cs="Arial"/>
          <w:sz w:val="24"/>
        </w:rPr>
      </w:pPr>
      <w:r w:rsidRPr="002B6E0D">
        <w:rPr>
          <w:rFonts w:cs="Arial"/>
          <w:sz w:val="24"/>
        </w:rPr>
        <w:t xml:space="preserve">8.1. </w:t>
      </w:r>
      <w:r w:rsidR="009A0D0C" w:rsidRPr="002B6E0D">
        <w:rPr>
          <w:rFonts w:cs="Arial"/>
          <w:sz w:val="24"/>
        </w:rPr>
        <w:t xml:space="preserve">Reconhecidos os direitos da Administração, previstos nos </w:t>
      </w:r>
      <w:proofErr w:type="spellStart"/>
      <w:r w:rsidR="009A0D0C" w:rsidRPr="002B6E0D">
        <w:rPr>
          <w:rFonts w:cs="Arial"/>
          <w:sz w:val="24"/>
        </w:rPr>
        <w:t>arts</w:t>
      </w:r>
      <w:proofErr w:type="spellEnd"/>
      <w:r w:rsidR="009A0D0C" w:rsidRPr="002B6E0D">
        <w:rPr>
          <w:rFonts w:cs="Arial"/>
          <w:sz w:val="24"/>
        </w:rPr>
        <w:t xml:space="preserve">. 137 a 139 da Lei Federal </w:t>
      </w:r>
      <w:proofErr w:type="gramStart"/>
      <w:r w:rsidR="009A0D0C" w:rsidRPr="002B6E0D">
        <w:rPr>
          <w:rFonts w:cs="Arial"/>
          <w:sz w:val="24"/>
        </w:rPr>
        <w:t>n.º</w:t>
      </w:r>
      <w:proofErr w:type="gramEnd"/>
      <w:r w:rsidR="009A0D0C" w:rsidRPr="002B6E0D">
        <w:rPr>
          <w:rFonts w:cs="Arial"/>
          <w:sz w:val="24"/>
        </w:rPr>
        <w:t xml:space="preserve"> 14.133/21, este Contrato poderá ser extinto ainda:</w:t>
      </w:r>
    </w:p>
    <w:p w14:paraId="742702EB" w14:textId="77777777" w:rsidR="009A0D0C" w:rsidRPr="002B6E0D" w:rsidRDefault="009A0D0C" w:rsidP="00B650E1">
      <w:pPr>
        <w:jc w:val="both"/>
        <w:rPr>
          <w:rFonts w:cs="Arial"/>
          <w:sz w:val="24"/>
        </w:rPr>
      </w:pPr>
    </w:p>
    <w:p w14:paraId="17A7EF07" w14:textId="77777777" w:rsidR="009A0D0C" w:rsidRPr="002B6E0D" w:rsidRDefault="009A0D0C" w:rsidP="00B650E1">
      <w:pPr>
        <w:jc w:val="both"/>
        <w:rPr>
          <w:rFonts w:cs="Arial"/>
          <w:sz w:val="24"/>
        </w:rPr>
      </w:pPr>
      <w:r w:rsidRPr="002B6E0D">
        <w:rPr>
          <w:rFonts w:cs="Arial"/>
          <w:sz w:val="24"/>
        </w:rPr>
        <w:t xml:space="preserve">I - </w:t>
      </w:r>
      <w:proofErr w:type="gramStart"/>
      <w:r w:rsidRPr="002B6E0D">
        <w:rPr>
          <w:rFonts w:cs="Arial"/>
          <w:sz w:val="24"/>
        </w:rPr>
        <w:t>pela</w:t>
      </w:r>
      <w:proofErr w:type="gramEnd"/>
      <w:r w:rsidRPr="002B6E0D">
        <w:rPr>
          <w:rFonts w:cs="Arial"/>
          <w:sz w:val="24"/>
        </w:rPr>
        <w:t xml:space="preserve"> inadimplência de uma das partes ao pactuado neste termo, de tal forma que não subsista condições para a continuidade do mesmo;</w:t>
      </w:r>
    </w:p>
    <w:p w14:paraId="2089AA8C" w14:textId="77777777" w:rsidR="009A0D0C" w:rsidRPr="002B6E0D" w:rsidRDefault="009A0D0C" w:rsidP="00B650E1">
      <w:pPr>
        <w:jc w:val="both"/>
        <w:rPr>
          <w:rFonts w:cs="Arial"/>
          <w:sz w:val="24"/>
        </w:rPr>
      </w:pPr>
    </w:p>
    <w:p w14:paraId="5C608FE1" w14:textId="77777777" w:rsidR="009A0D0C" w:rsidRPr="002B6E0D" w:rsidRDefault="009A0D0C" w:rsidP="00B650E1">
      <w:pPr>
        <w:jc w:val="both"/>
        <w:rPr>
          <w:rFonts w:cs="Arial"/>
          <w:sz w:val="24"/>
        </w:rPr>
      </w:pPr>
      <w:r w:rsidRPr="002B6E0D">
        <w:rPr>
          <w:rFonts w:cs="Arial"/>
          <w:sz w:val="24"/>
        </w:rPr>
        <w:t xml:space="preserve">II - </w:t>
      </w:r>
      <w:proofErr w:type="gramStart"/>
      <w:r w:rsidRPr="002B6E0D">
        <w:rPr>
          <w:rFonts w:cs="Arial"/>
          <w:sz w:val="24"/>
        </w:rPr>
        <w:t>pela</w:t>
      </w:r>
      <w:proofErr w:type="gramEnd"/>
      <w:r w:rsidRPr="002B6E0D">
        <w:rPr>
          <w:rFonts w:cs="Arial"/>
          <w:sz w:val="24"/>
        </w:rPr>
        <w:t xml:space="preserve"> superveniência de eventos que impeçam ou tornem inconveniente o prosseguimento de sua execução;</w:t>
      </w:r>
    </w:p>
    <w:p w14:paraId="7F7C8E77" w14:textId="77777777" w:rsidR="009A0D0C" w:rsidRPr="002B6E0D" w:rsidRDefault="009A0D0C" w:rsidP="00B650E1">
      <w:pPr>
        <w:jc w:val="both"/>
        <w:rPr>
          <w:rFonts w:cs="Arial"/>
          <w:i/>
          <w:sz w:val="24"/>
        </w:rPr>
      </w:pPr>
    </w:p>
    <w:p w14:paraId="6872625D" w14:textId="77777777" w:rsidR="009A0D0C" w:rsidRPr="002B6E0D" w:rsidRDefault="009A0D0C" w:rsidP="00B650E1">
      <w:pPr>
        <w:jc w:val="both"/>
        <w:rPr>
          <w:rFonts w:cs="Arial"/>
          <w:sz w:val="24"/>
        </w:rPr>
      </w:pPr>
      <w:r w:rsidRPr="002B6E0D">
        <w:rPr>
          <w:rFonts w:cs="Arial"/>
          <w:i/>
          <w:sz w:val="24"/>
        </w:rPr>
        <w:t>Parágrafo único.</w:t>
      </w:r>
      <w:r w:rsidRPr="002B6E0D">
        <w:rPr>
          <w:rFonts w:cs="Arial"/>
          <w:sz w:val="24"/>
        </w:rPr>
        <w:t xml:space="preserve"> As partes poderão, também, alterar esse instrumento de Contrato, através de Termo Aditivo a ele, onde se observem as regras previstas na legislação contratual específica sobre o assunto, assim como prorrogá-lo quando do seu vencimento.</w:t>
      </w:r>
    </w:p>
    <w:p w14:paraId="073482CC" w14:textId="77777777" w:rsidR="009A0D0C" w:rsidRPr="002B6E0D" w:rsidRDefault="009A0D0C" w:rsidP="00B650E1">
      <w:pPr>
        <w:jc w:val="both"/>
        <w:rPr>
          <w:rFonts w:cs="Arial"/>
          <w:b/>
          <w:sz w:val="24"/>
        </w:rPr>
      </w:pPr>
    </w:p>
    <w:p w14:paraId="048A8D00" w14:textId="631720D0" w:rsidR="009A0D0C" w:rsidRPr="002B6E0D" w:rsidRDefault="005D6817" w:rsidP="00B650E1">
      <w:pPr>
        <w:jc w:val="both"/>
        <w:rPr>
          <w:rFonts w:cs="Arial"/>
          <w:b/>
          <w:sz w:val="24"/>
        </w:rPr>
      </w:pPr>
      <w:r w:rsidRPr="002B6E0D">
        <w:rPr>
          <w:rFonts w:cs="Arial"/>
          <w:b/>
          <w:sz w:val="24"/>
        </w:rPr>
        <w:t>CLÁUSULA NONA</w:t>
      </w:r>
      <w:r w:rsidR="009A0D0C" w:rsidRPr="002B6E0D">
        <w:rPr>
          <w:rFonts w:cs="Arial"/>
          <w:b/>
          <w:sz w:val="24"/>
        </w:rPr>
        <w:t xml:space="preserve"> - DA DISPENSA </w:t>
      </w:r>
      <w:r w:rsidR="00D10C52" w:rsidRPr="002B6E0D">
        <w:rPr>
          <w:rFonts w:cs="Arial"/>
          <w:b/>
          <w:sz w:val="24"/>
        </w:rPr>
        <w:t>ELETRÔNICA</w:t>
      </w:r>
    </w:p>
    <w:p w14:paraId="524FF804" w14:textId="77777777" w:rsidR="009A0D0C" w:rsidRPr="002B6E0D" w:rsidRDefault="009A0D0C" w:rsidP="00B650E1">
      <w:pPr>
        <w:jc w:val="both"/>
        <w:rPr>
          <w:rFonts w:cs="Arial"/>
          <w:sz w:val="24"/>
        </w:rPr>
      </w:pPr>
    </w:p>
    <w:p w14:paraId="60EA8213" w14:textId="44E7B653" w:rsidR="009A0D0C" w:rsidRPr="002B6E0D" w:rsidRDefault="005D6817" w:rsidP="00B650E1">
      <w:pPr>
        <w:jc w:val="both"/>
        <w:rPr>
          <w:rFonts w:cs="Arial"/>
          <w:sz w:val="24"/>
        </w:rPr>
      </w:pPr>
      <w:r w:rsidRPr="002B6E0D">
        <w:rPr>
          <w:rFonts w:cs="Arial"/>
          <w:sz w:val="24"/>
        </w:rPr>
        <w:t xml:space="preserve">9.1. </w:t>
      </w:r>
      <w:r w:rsidR="009A0D0C" w:rsidRPr="002B6E0D">
        <w:rPr>
          <w:rFonts w:cs="Arial"/>
          <w:sz w:val="24"/>
        </w:rPr>
        <w:t>A CONTRATADA, para atendimento de quanto dispõe o art. 7</w:t>
      </w:r>
      <w:r w:rsidR="00B74712" w:rsidRPr="002B6E0D">
        <w:rPr>
          <w:rFonts w:cs="Arial"/>
          <w:sz w:val="24"/>
        </w:rPr>
        <w:t>5</w:t>
      </w:r>
      <w:r w:rsidR="009A0D0C" w:rsidRPr="002B6E0D">
        <w:rPr>
          <w:rFonts w:cs="Arial"/>
          <w:sz w:val="24"/>
        </w:rPr>
        <w:t xml:space="preserve">, II, da Lei 14.133/21, anexa ao presente termo, com demonstração de sua notória </w:t>
      </w:r>
      <w:r w:rsidR="006F1DAE" w:rsidRPr="002B6E0D">
        <w:rPr>
          <w:rFonts w:cs="Arial"/>
          <w:sz w:val="24"/>
        </w:rPr>
        <w:t>vantagem para o município</w:t>
      </w:r>
      <w:r w:rsidR="009A0D0C" w:rsidRPr="002B6E0D">
        <w:rPr>
          <w:rFonts w:cs="Arial"/>
          <w:sz w:val="24"/>
        </w:rPr>
        <w:t xml:space="preserve">, ficando estabelecida a vinculação do presente contrato ao Processo de </w:t>
      </w:r>
      <w:r w:rsidR="00B74712" w:rsidRPr="002B6E0D">
        <w:rPr>
          <w:rFonts w:cs="Arial"/>
          <w:sz w:val="24"/>
        </w:rPr>
        <w:t>Dispensa</w:t>
      </w:r>
      <w:r w:rsidR="009A0D0C" w:rsidRPr="002B6E0D">
        <w:rPr>
          <w:rFonts w:cs="Arial"/>
          <w:sz w:val="24"/>
        </w:rPr>
        <w:t xml:space="preserve"> </w:t>
      </w:r>
      <w:r w:rsidR="00D10C52" w:rsidRPr="002B6E0D">
        <w:rPr>
          <w:rFonts w:cs="Arial"/>
          <w:sz w:val="24"/>
        </w:rPr>
        <w:t>Eletrônica</w:t>
      </w:r>
      <w:r w:rsidR="009A0D0C" w:rsidRPr="002B6E0D">
        <w:rPr>
          <w:rFonts w:cs="Arial"/>
          <w:sz w:val="24"/>
        </w:rPr>
        <w:t xml:space="preserve"> </w:t>
      </w:r>
      <w:proofErr w:type="gramStart"/>
      <w:r w:rsidR="009A0D0C" w:rsidRPr="002B6E0D">
        <w:rPr>
          <w:rFonts w:cs="Arial"/>
          <w:sz w:val="24"/>
        </w:rPr>
        <w:t>n.º</w:t>
      </w:r>
      <w:proofErr w:type="gramEnd"/>
      <w:r w:rsidR="009A0D0C" w:rsidRPr="002B6E0D">
        <w:rPr>
          <w:rFonts w:cs="Arial"/>
          <w:sz w:val="24"/>
        </w:rPr>
        <w:t xml:space="preserve"> </w:t>
      </w:r>
      <w:r w:rsidR="002C2A1C" w:rsidRPr="002B6E0D">
        <w:rPr>
          <w:rFonts w:cs="Arial"/>
          <w:sz w:val="24"/>
        </w:rPr>
        <w:t>XXX</w:t>
      </w:r>
      <w:r w:rsidR="00D10C52" w:rsidRPr="002B6E0D">
        <w:rPr>
          <w:rFonts w:cs="Arial"/>
          <w:sz w:val="24"/>
        </w:rPr>
        <w:t>/2025</w:t>
      </w:r>
      <w:r w:rsidR="009A0D0C" w:rsidRPr="002B6E0D">
        <w:rPr>
          <w:rFonts w:cs="Arial"/>
          <w:sz w:val="24"/>
        </w:rPr>
        <w:t xml:space="preserve"> e à proposta de prestação de serviços, apresentados pela CONTRATADA.</w:t>
      </w:r>
    </w:p>
    <w:p w14:paraId="1F8CFDD4" w14:textId="77777777" w:rsidR="009A0D0C" w:rsidRPr="002B6E0D" w:rsidRDefault="009A0D0C" w:rsidP="00B650E1">
      <w:pPr>
        <w:jc w:val="both"/>
        <w:rPr>
          <w:rFonts w:cs="Arial"/>
          <w:sz w:val="24"/>
        </w:rPr>
      </w:pPr>
    </w:p>
    <w:p w14:paraId="7EF26935" w14:textId="035B1065" w:rsidR="009A0D0C" w:rsidRPr="002B6E0D" w:rsidRDefault="005D6817" w:rsidP="00B650E1">
      <w:pPr>
        <w:pStyle w:val="Corpodetexto"/>
        <w:jc w:val="both"/>
        <w:rPr>
          <w:rFonts w:cs="Arial"/>
          <w:b/>
          <w:bCs/>
          <w:sz w:val="24"/>
        </w:rPr>
      </w:pPr>
      <w:r w:rsidRPr="002B6E0D">
        <w:rPr>
          <w:rFonts w:cs="Arial"/>
          <w:b/>
          <w:bCs/>
          <w:sz w:val="24"/>
        </w:rPr>
        <w:t>CLÁUSULA DECIMA</w:t>
      </w:r>
      <w:r w:rsidR="009A0D0C" w:rsidRPr="002B6E0D">
        <w:rPr>
          <w:rFonts w:cs="Arial"/>
          <w:b/>
          <w:bCs/>
          <w:sz w:val="24"/>
        </w:rPr>
        <w:t xml:space="preserve"> - DAS PENALIDADES</w:t>
      </w:r>
    </w:p>
    <w:p w14:paraId="0573B99F" w14:textId="20F3DCC8" w:rsidR="009A0D0C" w:rsidRPr="002B6E0D" w:rsidRDefault="005D6817" w:rsidP="00B650E1">
      <w:pPr>
        <w:pStyle w:val="Corpodetexto"/>
        <w:jc w:val="both"/>
        <w:rPr>
          <w:rFonts w:cs="Arial"/>
          <w:sz w:val="24"/>
        </w:rPr>
      </w:pPr>
      <w:r w:rsidRPr="002B6E0D">
        <w:rPr>
          <w:rFonts w:cs="Arial"/>
          <w:sz w:val="24"/>
        </w:rPr>
        <w:t xml:space="preserve">10.1. </w:t>
      </w:r>
      <w:r w:rsidR="009A0D0C" w:rsidRPr="002B6E0D">
        <w:rPr>
          <w:rFonts w:cs="Arial"/>
          <w:sz w:val="24"/>
        </w:rPr>
        <w:t>O descumprimento, total ou parcial, de qualquer das obrigações ora estabelecidas sujeitarão a CONTRATADA às seguintes penalidades, graduadas conforme a gravidade da infração, sem prejuízo de sanções civis e penais, se for o caso, garantida a previa defesa em processo administrativo:</w:t>
      </w:r>
    </w:p>
    <w:p w14:paraId="212CA977" w14:textId="77777777" w:rsidR="009A0D0C" w:rsidRPr="002B6E0D" w:rsidRDefault="009A0D0C" w:rsidP="00B650E1">
      <w:pPr>
        <w:pStyle w:val="Corpodetexto"/>
        <w:jc w:val="both"/>
        <w:rPr>
          <w:rFonts w:cs="Arial"/>
          <w:sz w:val="24"/>
        </w:rPr>
      </w:pPr>
      <w:r w:rsidRPr="002B6E0D">
        <w:rPr>
          <w:rFonts w:cs="Arial"/>
          <w:sz w:val="24"/>
        </w:rPr>
        <w:t xml:space="preserve">I - </w:t>
      </w:r>
      <w:proofErr w:type="gramStart"/>
      <w:r w:rsidRPr="002B6E0D">
        <w:rPr>
          <w:rFonts w:cs="Arial"/>
          <w:sz w:val="24"/>
        </w:rPr>
        <w:t>advertência</w:t>
      </w:r>
      <w:proofErr w:type="gramEnd"/>
      <w:r w:rsidRPr="002B6E0D">
        <w:rPr>
          <w:rFonts w:cs="Arial"/>
          <w:sz w:val="24"/>
        </w:rPr>
        <w:t>;</w:t>
      </w:r>
    </w:p>
    <w:p w14:paraId="496DFA38" w14:textId="77777777" w:rsidR="009A0D0C" w:rsidRPr="002B6E0D" w:rsidRDefault="009A0D0C" w:rsidP="00B650E1">
      <w:pPr>
        <w:pStyle w:val="Corpodetexto"/>
        <w:jc w:val="both"/>
        <w:rPr>
          <w:rFonts w:cs="Arial"/>
          <w:sz w:val="24"/>
        </w:rPr>
      </w:pPr>
      <w:r w:rsidRPr="002B6E0D">
        <w:rPr>
          <w:rFonts w:cs="Arial"/>
          <w:sz w:val="24"/>
        </w:rPr>
        <w:t>II - 0,3% (três décimos por cento) ao dia ata o 30º (trigésimo) dia de atraso, sobre o valor do serviço não realizado;</w:t>
      </w:r>
    </w:p>
    <w:p w14:paraId="789CE4BA" w14:textId="7870B416" w:rsidR="009A0D0C" w:rsidRPr="002B6E0D" w:rsidRDefault="009A0D0C" w:rsidP="00B650E1">
      <w:pPr>
        <w:pStyle w:val="Corpodetexto"/>
        <w:jc w:val="both"/>
        <w:rPr>
          <w:rFonts w:cs="Arial"/>
          <w:sz w:val="24"/>
        </w:rPr>
      </w:pPr>
      <w:r w:rsidRPr="002B6E0D">
        <w:rPr>
          <w:rFonts w:cs="Arial"/>
          <w:sz w:val="24"/>
        </w:rPr>
        <w:lastRenderedPageBreak/>
        <w:t xml:space="preserve">III - 10% (dez por cento) sobre o valor do serviço não realizado, no caso de atraso superior a 30 (trinta) dias, com o </w:t>
      </w:r>
      <w:r w:rsidR="00C573EE" w:rsidRPr="002B6E0D">
        <w:rPr>
          <w:rFonts w:cs="Arial"/>
          <w:sz w:val="24"/>
        </w:rPr>
        <w:t>consequente</w:t>
      </w:r>
      <w:r w:rsidRPr="002B6E0D">
        <w:rPr>
          <w:rFonts w:cs="Arial"/>
          <w:sz w:val="24"/>
        </w:rPr>
        <w:t xml:space="preserve"> cancelamento da nota de empenho ou documento correspondente;</w:t>
      </w:r>
    </w:p>
    <w:p w14:paraId="29C3B12B" w14:textId="77777777" w:rsidR="009A0D0C" w:rsidRPr="002B6E0D" w:rsidRDefault="009A0D0C" w:rsidP="00B650E1">
      <w:pPr>
        <w:pStyle w:val="Corpodetexto"/>
        <w:jc w:val="both"/>
        <w:rPr>
          <w:rFonts w:cs="Arial"/>
          <w:sz w:val="24"/>
        </w:rPr>
      </w:pPr>
      <w:r w:rsidRPr="002B6E0D">
        <w:rPr>
          <w:rFonts w:cs="Arial"/>
          <w:sz w:val="24"/>
        </w:rPr>
        <w:t xml:space="preserve">IV - </w:t>
      </w:r>
      <w:proofErr w:type="gramStart"/>
      <w:r w:rsidRPr="002B6E0D">
        <w:rPr>
          <w:rFonts w:cs="Arial"/>
          <w:sz w:val="24"/>
        </w:rPr>
        <w:t>impedimento</w:t>
      </w:r>
      <w:proofErr w:type="gramEnd"/>
      <w:r w:rsidRPr="002B6E0D">
        <w:rPr>
          <w:rFonts w:cs="Arial"/>
          <w:sz w:val="24"/>
        </w:rPr>
        <w:t xml:space="preserve"> de contratar com a Administração no prazo de até 02 (dois) anos;</w:t>
      </w:r>
    </w:p>
    <w:p w14:paraId="1C8B129C" w14:textId="77777777" w:rsidR="009A0D0C" w:rsidRPr="002B6E0D" w:rsidRDefault="009A0D0C" w:rsidP="00B650E1">
      <w:pPr>
        <w:pStyle w:val="Corpodetexto"/>
        <w:jc w:val="both"/>
        <w:rPr>
          <w:rFonts w:cs="Arial"/>
          <w:sz w:val="24"/>
        </w:rPr>
      </w:pPr>
      <w:r w:rsidRPr="002B6E0D">
        <w:rPr>
          <w:rFonts w:cs="Arial"/>
          <w:sz w:val="24"/>
        </w:rPr>
        <w:t xml:space="preserve">V - declaração de inidoneidade para licitar ou contratar com a Administração Pública, nos termo do art. 156, inciso IV, da Lei Federal </w:t>
      </w:r>
      <w:proofErr w:type="gramStart"/>
      <w:r w:rsidRPr="002B6E0D">
        <w:rPr>
          <w:rFonts w:cs="Arial"/>
          <w:sz w:val="24"/>
        </w:rPr>
        <w:t>n.º</w:t>
      </w:r>
      <w:proofErr w:type="gramEnd"/>
      <w:r w:rsidRPr="002B6E0D">
        <w:rPr>
          <w:rFonts w:cs="Arial"/>
          <w:sz w:val="24"/>
        </w:rPr>
        <w:t xml:space="preserve"> 14.133/21.</w:t>
      </w:r>
    </w:p>
    <w:p w14:paraId="56E5BADD" w14:textId="6BFCC7AB" w:rsidR="009A0D0C" w:rsidRPr="002B6E0D" w:rsidRDefault="009A0D0C" w:rsidP="00B650E1">
      <w:pPr>
        <w:pStyle w:val="Corpodetexto"/>
        <w:jc w:val="both"/>
        <w:rPr>
          <w:rFonts w:cs="Arial"/>
          <w:sz w:val="24"/>
        </w:rPr>
      </w:pPr>
      <w:r w:rsidRPr="002B6E0D">
        <w:rPr>
          <w:rFonts w:cs="Arial"/>
          <w:sz w:val="24"/>
        </w:rPr>
        <w:t>§ 1</w:t>
      </w:r>
      <w:r w:rsidRPr="002B6E0D">
        <w:rPr>
          <w:rFonts w:cs="Arial"/>
          <w:sz w:val="24"/>
          <w:vertAlign w:val="superscript"/>
        </w:rPr>
        <w:t>o</w:t>
      </w:r>
      <w:r w:rsidRPr="002B6E0D">
        <w:rPr>
          <w:rFonts w:cs="Arial"/>
          <w:sz w:val="24"/>
        </w:rPr>
        <w:t xml:space="preserve">. As penalidades estabelecidas nos </w:t>
      </w:r>
      <w:proofErr w:type="spellStart"/>
      <w:r w:rsidRPr="002B6E0D">
        <w:rPr>
          <w:rFonts w:cs="Arial"/>
          <w:sz w:val="24"/>
        </w:rPr>
        <w:t>arts</w:t>
      </w:r>
      <w:proofErr w:type="spellEnd"/>
      <w:r w:rsidRPr="002B6E0D">
        <w:rPr>
          <w:rFonts w:cs="Arial"/>
          <w:sz w:val="24"/>
        </w:rPr>
        <w:t xml:space="preserve">. 155 a 158 da Lei Federal </w:t>
      </w:r>
      <w:proofErr w:type="gramStart"/>
      <w:r w:rsidRPr="002B6E0D">
        <w:rPr>
          <w:rFonts w:cs="Arial"/>
          <w:sz w:val="24"/>
        </w:rPr>
        <w:t>n.º</w:t>
      </w:r>
      <w:proofErr w:type="gramEnd"/>
      <w:r w:rsidRPr="002B6E0D">
        <w:rPr>
          <w:rFonts w:cs="Arial"/>
          <w:sz w:val="24"/>
        </w:rPr>
        <w:t xml:space="preserve"> 14.133/21 não excluem qualquer outra prevista neste Contrato, nem a responsabilidade da CONTRATADA por perdas e danos que causar ao CONTRATANTE ou a terceiros, em </w:t>
      </w:r>
      <w:r w:rsidR="00C573EE" w:rsidRPr="002B6E0D">
        <w:rPr>
          <w:rFonts w:cs="Arial"/>
          <w:sz w:val="24"/>
        </w:rPr>
        <w:t>consequência</w:t>
      </w:r>
      <w:r w:rsidRPr="002B6E0D">
        <w:rPr>
          <w:rFonts w:cs="Arial"/>
          <w:sz w:val="24"/>
        </w:rPr>
        <w:t xml:space="preserve"> do inadimplemento das condições contratuais.</w:t>
      </w:r>
    </w:p>
    <w:p w14:paraId="67686941" w14:textId="77777777" w:rsidR="009A0D0C" w:rsidRPr="002B6E0D" w:rsidRDefault="009A0D0C" w:rsidP="00B650E1">
      <w:pPr>
        <w:pStyle w:val="Corpodetexto"/>
        <w:jc w:val="both"/>
        <w:rPr>
          <w:rFonts w:cs="Arial"/>
          <w:sz w:val="24"/>
        </w:rPr>
      </w:pPr>
      <w:r w:rsidRPr="002B6E0D">
        <w:rPr>
          <w:rFonts w:cs="Arial"/>
          <w:sz w:val="24"/>
        </w:rPr>
        <w:t>§ 2</w:t>
      </w:r>
      <w:r w:rsidRPr="002B6E0D">
        <w:rPr>
          <w:rFonts w:cs="Arial"/>
          <w:sz w:val="24"/>
          <w:vertAlign w:val="superscript"/>
        </w:rPr>
        <w:t>o</w:t>
      </w:r>
      <w:r w:rsidRPr="002B6E0D">
        <w:rPr>
          <w:rFonts w:cs="Arial"/>
          <w:sz w:val="24"/>
        </w:rPr>
        <w:t>. As multas aplicadas serão descontadas na apresentação da fatura, posteriormente à sua aplicação pelo CONTRATANTE e deverão ser recolhidas no setor de Tesouraria do CONTRATANTE, ou serão cobradas judicialmente.</w:t>
      </w:r>
    </w:p>
    <w:p w14:paraId="2B9AC66B" w14:textId="77777777" w:rsidR="009A0D0C" w:rsidRPr="002B6E0D" w:rsidRDefault="009A0D0C" w:rsidP="00B650E1">
      <w:pPr>
        <w:pStyle w:val="Corpodetexto"/>
        <w:jc w:val="both"/>
        <w:rPr>
          <w:rFonts w:cs="Arial"/>
          <w:sz w:val="24"/>
        </w:rPr>
      </w:pPr>
      <w:r w:rsidRPr="002B6E0D">
        <w:rPr>
          <w:rFonts w:cs="Arial"/>
          <w:sz w:val="24"/>
        </w:rPr>
        <w:t>§ 3</w:t>
      </w:r>
      <w:r w:rsidRPr="002B6E0D">
        <w:rPr>
          <w:rFonts w:cs="Arial"/>
          <w:sz w:val="24"/>
          <w:vertAlign w:val="superscript"/>
        </w:rPr>
        <w:t>o</w:t>
      </w:r>
      <w:r w:rsidRPr="002B6E0D">
        <w:rPr>
          <w:rFonts w:cs="Arial"/>
          <w:sz w:val="24"/>
        </w:rPr>
        <w:t>. Os danos e prejuízos causados ao CONTRATANTE serão ressarcidos no prazo máximo de 48 (quarenta e oito) horas, contado a partir da notificação administrativa perante a CONTRATADA, sob pena de multa.</w:t>
      </w:r>
    </w:p>
    <w:p w14:paraId="0B9DDC83" w14:textId="44209E3E" w:rsidR="0072224E" w:rsidRPr="002B6E0D" w:rsidRDefault="005D6817" w:rsidP="00B650E1">
      <w:pPr>
        <w:pStyle w:val="Ttulo1"/>
        <w:numPr>
          <w:ilvl w:val="0"/>
          <w:numId w:val="0"/>
        </w:numPr>
        <w:spacing w:before="1" w:line="274" w:lineRule="exact"/>
        <w:rPr>
          <w:sz w:val="24"/>
        </w:rPr>
      </w:pPr>
      <w:r w:rsidRPr="002B6E0D">
        <w:rPr>
          <w:sz w:val="24"/>
        </w:rPr>
        <w:t xml:space="preserve">CLAUSULA DECIMA PRIMEIRA - </w:t>
      </w:r>
      <w:r w:rsidR="0072224E" w:rsidRPr="002B6E0D">
        <w:rPr>
          <w:sz w:val="24"/>
        </w:rPr>
        <w:t>DA</w:t>
      </w:r>
      <w:r w:rsidR="0072224E" w:rsidRPr="002B6E0D">
        <w:rPr>
          <w:spacing w:val="-2"/>
          <w:sz w:val="24"/>
        </w:rPr>
        <w:t xml:space="preserve"> </w:t>
      </w:r>
      <w:r w:rsidR="0072224E" w:rsidRPr="002B6E0D">
        <w:rPr>
          <w:sz w:val="24"/>
        </w:rPr>
        <w:t>FISCALIZAÇÃO</w:t>
      </w:r>
    </w:p>
    <w:p w14:paraId="139B7A64" w14:textId="23E33F4C" w:rsidR="0072224E" w:rsidRPr="002B6E0D" w:rsidRDefault="005D6817" w:rsidP="00B650E1">
      <w:pPr>
        <w:widowControl w:val="0"/>
        <w:suppressAutoHyphens w:val="0"/>
        <w:autoSpaceDE w:val="0"/>
        <w:autoSpaceDN w:val="0"/>
        <w:adjustRightInd w:val="0"/>
        <w:jc w:val="both"/>
        <w:rPr>
          <w:rFonts w:cs="Arial"/>
          <w:sz w:val="24"/>
        </w:rPr>
      </w:pPr>
      <w:r w:rsidRPr="002B6E0D">
        <w:rPr>
          <w:rFonts w:cs="Arial"/>
          <w:spacing w:val="-3"/>
          <w:sz w:val="24"/>
        </w:rPr>
        <w:t xml:space="preserve">11.1. </w:t>
      </w:r>
      <w:r w:rsidR="0072224E" w:rsidRPr="002B6E0D">
        <w:rPr>
          <w:rFonts w:cs="Arial"/>
          <w:spacing w:val="-3"/>
          <w:sz w:val="24"/>
        </w:rPr>
        <w:t xml:space="preserve">Durante </w:t>
      </w:r>
      <w:r w:rsidR="0072224E" w:rsidRPr="002B6E0D">
        <w:rPr>
          <w:rFonts w:cs="Arial"/>
          <w:sz w:val="24"/>
        </w:rPr>
        <w:t xml:space="preserve">a vigência </w:t>
      </w:r>
      <w:r w:rsidR="0072224E" w:rsidRPr="002B6E0D">
        <w:rPr>
          <w:rFonts w:cs="Arial"/>
          <w:spacing w:val="-5"/>
          <w:sz w:val="24"/>
        </w:rPr>
        <w:t xml:space="preserve">deste </w:t>
      </w:r>
      <w:r w:rsidR="0072224E" w:rsidRPr="002B6E0D">
        <w:rPr>
          <w:rFonts w:cs="Arial"/>
          <w:spacing w:val="-3"/>
          <w:sz w:val="24"/>
        </w:rPr>
        <w:t xml:space="preserve">contrato, </w:t>
      </w:r>
      <w:r w:rsidR="0072224E" w:rsidRPr="002B6E0D">
        <w:rPr>
          <w:rFonts w:cs="Arial"/>
          <w:sz w:val="24"/>
        </w:rPr>
        <w:t xml:space="preserve">a </w:t>
      </w:r>
      <w:r w:rsidR="0072224E" w:rsidRPr="002B6E0D">
        <w:rPr>
          <w:rFonts w:cs="Arial"/>
          <w:spacing w:val="-3"/>
          <w:sz w:val="24"/>
        </w:rPr>
        <w:t xml:space="preserve">prestação </w:t>
      </w:r>
      <w:r w:rsidR="0072224E" w:rsidRPr="002B6E0D">
        <w:rPr>
          <w:rFonts w:cs="Arial"/>
          <w:spacing w:val="-4"/>
          <w:sz w:val="24"/>
        </w:rPr>
        <w:t xml:space="preserve">dos </w:t>
      </w:r>
      <w:r w:rsidR="0072224E" w:rsidRPr="002B6E0D">
        <w:rPr>
          <w:rFonts w:cs="Arial"/>
          <w:sz w:val="24"/>
        </w:rPr>
        <w:t xml:space="preserve">serviços </w:t>
      </w:r>
      <w:r w:rsidR="0072224E" w:rsidRPr="002B6E0D">
        <w:rPr>
          <w:rFonts w:cs="Arial"/>
          <w:spacing w:val="-4"/>
          <w:sz w:val="24"/>
        </w:rPr>
        <w:t>será acompanhada pela</w:t>
      </w:r>
      <w:r w:rsidR="00B2143A">
        <w:rPr>
          <w:rFonts w:cs="Arial"/>
          <w:sz w:val="24"/>
        </w:rPr>
        <w:t xml:space="preserve"> Gestora</w:t>
      </w:r>
      <w:r w:rsidR="0072224E" w:rsidRPr="002B6E0D">
        <w:rPr>
          <w:rFonts w:cs="Arial"/>
          <w:sz w:val="24"/>
        </w:rPr>
        <w:t xml:space="preserve"> de Contrato a </w:t>
      </w:r>
      <w:proofErr w:type="spellStart"/>
      <w:r w:rsidR="0072224E" w:rsidRPr="002B6E0D">
        <w:rPr>
          <w:rFonts w:cs="Arial"/>
          <w:sz w:val="24"/>
        </w:rPr>
        <w:t>Sr</w:t>
      </w:r>
      <w:r w:rsidR="0072224E" w:rsidRPr="002B6E0D">
        <w:rPr>
          <w:rFonts w:cs="Arial"/>
          <w:b/>
          <w:sz w:val="24"/>
        </w:rPr>
        <w:t>ª</w:t>
      </w:r>
      <w:proofErr w:type="spellEnd"/>
      <w:r w:rsidR="0072224E" w:rsidRPr="002B6E0D">
        <w:rPr>
          <w:rFonts w:cs="Arial"/>
          <w:sz w:val="24"/>
        </w:rPr>
        <w:t xml:space="preserve"> </w:t>
      </w:r>
      <w:proofErr w:type="spellStart"/>
      <w:r w:rsidR="0072224E" w:rsidRPr="002B6E0D">
        <w:rPr>
          <w:rFonts w:cs="Arial"/>
          <w:sz w:val="24"/>
        </w:rPr>
        <w:t>xxxxxxxx</w:t>
      </w:r>
      <w:proofErr w:type="spellEnd"/>
      <w:r w:rsidR="0072224E" w:rsidRPr="002B6E0D">
        <w:rPr>
          <w:rFonts w:cs="Arial"/>
          <w:sz w:val="24"/>
        </w:rPr>
        <w:t xml:space="preserve">, </w:t>
      </w:r>
      <w:proofErr w:type="gramStart"/>
      <w:r w:rsidR="0072224E" w:rsidRPr="002B6E0D">
        <w:rPr>
          <w:rFonts w:cs="Arial"/>
          <w:sz w:val="24"/>
        </w:rPr>
        <w:t>Matricula</w:t>
      </w:r>
      <w:proofErr w:type="gramEnd"/>
      <w:r w:rsidR="0072224E" w:rsidRPr="002B6E0D">
        <w:rPr>
          <w:rFonts w:cs="Arial"/>
          <w:sz w:val="24"/>
        </w:rPr>
        <w:t xml:space="preserve"> n° </w:t>
      </w:r>
      <w:proofErr w:type="spellStart"/>
      <w:r w:rsidR="0072224E" w:rsidRPr="002B6E0D">
        <w:rPr>
          <w:rFonts w:cs="Arial"/>
          <w:sz w:val="24"/>
        </w:rPr>
        <w:t>xxxxxxxx</w:t>
      </w:r>
      <w:proofErr w:type="spellEnd"/>
      <w:r w:rsidR="0072224E" w:rsidRPr="002B6E0D">
        <w:rPr>
          <w:rFonts w:cs="Arial"/>
          <w:sz w:val="24"/>
        </w:rPr>
        <w:t>.</w:t>
      </w:r>
    </w:p>
    <w:p w14:paraId="4EB302C7" w14:textId="77777777" w:rsidR="0072224E" w:rsidRPr="002B6E0D" w:rsidRDefault="0072224E" w:rsidP="00B650E1">
      <w:pPr>
        <w:pStyle w:val="PargrafodaLista"/>
        <w:adjustRightInd w:val="0"/>
        <w:ind w:left="0"/>
        <w:rPr>
          <w:rFonts w:cs="Arial"/>
          <w:b/>
          <w:sz w:val="24"/>
        </w:rPr>
      </w:pPr>
    </w:p>
    <w:p w14:paraId="447E6BD4" w14:textId="7C0FAEA2" w:rsidR="0072224E" w:rsidRPr="002B6E0D" w:rsidRDefault="005D6817" w:rsidP="00B650E1">
      <w:pPr>
        <w:widowControl w:val="0"/>
        <w:tabs>
          <w:tab w:val="left" w:pos="873"/>
        </w:tabs>
        <w:suppressAutoHyphens w:val="0"/>
        <w:autoSpaceDE w:val="0"/>
        <w:autoSpaceDN w:val="0"/>
        <w:spacing w:before="1" w:line="242" w:lineRule="auto"/>
        <w:jc w:val="both"/>
        <w:rPr>
          <w:rFonts w:cs="Arial"/>
          <w:sz w:val="24"/>
        </w:rPr>
      </w:pPr>
      <w:r w:rsidRPr="002B6E0D">
        <w:rPr>
          <w:rFonts w:cs="Arial"/>
          <w:sz w:val="24"/>
        </w:rPr>
        <w:t xml:space="preserve">11.2. </w:t>
      </w:r>
      <w:r w:rsidR="0072224E" w:rsidRPr="002B6E0D">
        <w:rPr>
          <w:rFonts w:cs="Arial"/>
          <w:sz w:val="24"/>
        </w:rPr>
        <w:t xml:space="preserve">As </w:t>
      </w:r>
      <w:r w:rsidR="0072224E" w:rsidRPr="002B6E0D">
        <w:rPr>
          <w:rFonts w:cs="Arial"/>
          <w:spacing w:val="-4"/>
          <w:sz w:val="24"/>
        </w:rPr>
        <w:t xml:space="preserve">decisões </w:t>
      </w:r>
      <w:r w:rsidR="0072224E" w:rsidRPr="002B6E0D">
        <w:rPr>
          <w:rFonts w:cs="Arial"/>
          <w:sz w:val="24"/>
        </w:rPr>
        <w:t xml:space="preserve">e </w:t>
      </w:r>
      <w:r w:rsidR="0072224E" w:rsidRPr="002B6E0D">
        <w:rPr>
          <w:rFonts w:cs="Arial"/>
          <w:spacing w:val="-3"/>
          <w:sz w:val="24"/>
        </w:rPr>
        <w:t xml:space="preserve">providências </w:t>
      </w:r>
      <w:r w:rsidR="0072224E" w:rsidRPr="002B6E0D">
        <w:rPr>
          <w:rFonts w:cs="Arial"/>
          <w:spacing w:val="-4"/>
          <w:sz w:val="24"/>
        </w:rPr>
        <w:t xml:space="preserve">que </w:t>
      </w:r>
      <w:r w:rsidR="0072224E" w:rsidRPr="002B6E0D">
        <w:rPr>
          <w:rFonts w:cs="Arial"/>
          <w:spacing w:val="-5"/>
          <w:sz w:val="24"/>
        </w:rPr>
        <w:t xml:space="preserve">ultrapassarem </w:t>
      </w:r>
      <w:r w:rsidR="0072224E" w:rsidRPr="002B6E0D">
        <w:rPr>
          <w:rFonts w:cs="Arial"/>
          <w:sz w:val="24"/>
        </w:rPr>
        <w:t xml:space="preserve">a competência </w:t>
      </w:r>
      <w:r w:rsidR="0072224E" w:rsidRPr="002B6E0D">
        <w:rPr>
          <w:rFonts w:cs="Arial"/>
          <w:spacing w:val="-3"/>
          <w:sz w:val="24"/>
        </w:rPr>
        <w:t xml:space="preserve">do </w:t>
      </w:r>
      <w:r w:rsidR="0072224E" w:rsidRPr="002B6E0D">
        <w:rPr>
          <w:rFonts w:cs="Arial"/>
          <w:sz w:val="24"/>
        </w:rPr>
        <w:t xml:space="preserve">FISCAL </w:t>
      </w:r>
      <w:r w:rsidR="0072224E" w:rsidRPr="002B6E0D">
        <w:rPr>
          <w:rFonts w:cs="Arial"/>
          <w:spacing w:val="-7"/>
          <w:sz w:val="24"/>
        </w:rPr>
        <w:t xml:space="preserve">DO </w:t>
      </w:r>
      <w:r w:rsidR="0072224E" w:rsidRPr="002B6E0D">
        <w:rPr>
          <w:rFonts w:cs="Arial"/>
          <w:sz w:val="24"/>
        </w:rPr>
        <w:t xml:space="preserve">CONTRATO </w:t>
      </w:r>
      <w:r w:rsidR="0072224E" w:rsidRPr="002B6E0D">
        <w:rPr>
          <w:rFonts w:cs="Arial"/>
          <w:spacing w:val="-3"/>
          <w:sz w:val="24"/>
        </w:rPr>
        <w:t xml:space="preserve">deverão </w:t>
      </w:r>
      <w:r w:rsidR="0072224E" w:rsidRPr="002B6E0D">
        <w:rPr>
          <w:rFonts w:cs="Arial"/>
          <w:spacing w:val="-5"/>
          <w:sz w:val="24"/>
        </w:rPr>
        <w:t xml:space="preserve">ser </w:t>
      </w:r>
      <w:r w:rsidR="0072224E" w:rsidRPr="002B6E0D">
        <w:rPr>
          <w:rFonts w:cs="Arial"/>
          <w:spacing w:val="-4"/>
          <w:sz w:val="24"/>
        </w:rPr>
        <w:t xml:space="preserve">solicitadas aos </w:t>
      </w:r>
      <w:r w:rsidR="0072224E" w:rsidRPr="002B6E0D">
        <w:rPr>
          <w:rFonts w:cs="Arial"/>
          <w:spacing w:val="-5"/>
          <w:sz w:val="24"/>
        </w:rPr>
        <w:t xml:space="preserve">seus superiores </w:t>
      </w:r>
      <w:r w:rsidR="0072224E" w:rsidRPr="002B6E0D">
        <w:rPr>
          <w:rFonts w:cs="Arial"/>
          <w:spacing w:val="-3"/>
          <w:sz w:val="24"/>
        </w:rPr>
        <w:t xml:space="preserve">em </w:t>
      </w:r>
      <w:r w:rsidR="0072224E" w:rsidRPr="002B6E0D">
        <w:rPr>
          <w:rFonts w:cs="Arial"/>
          <w:sz w:val="24"/>
        </w:rPr>
        <w:t xml:space="preserve">tempo </w:t>
      </w:r>
      <w:r w:rsidR="0072224E" w:rsidRPr="002B6E0D">
        <w:rPr>
          <w:rFonts w:cs="Arial"/>
          <w:spacing w:val="-5"/>
          <w:sz w:val="24"/>
        </w:rPr>
        <w:t xml:space="preserve">hábil </w:t>
      </w:r>
      <w:r w:rsidR="0072224E" w:rsidRPr="002B6E0D">
        <w:rPr>
          <w:rFonts w:cs="Arial"/>
          <w:spacing w:val="-3"/>
          <w:sz w:val="24"/>
        </w:rPr>
        <w:t xml:space="preserve">para </w:t>
      </w:r>
      <w:r w:rsidR="0072224E" w:rsidRPr="002B6E0D">
        <w:rPr>
          <w:rFonts w:cs="Arial"/>
          <w:sz w:val="24"/>
        </w:rPr>
        <w:t xml:space="preserve">a </w:t>
      </w:r>
      <w:r w:rsidR="0072224E" w:rsidRPr="002B6E0D">
        <w:rPr>
          <w:rFonts w:cs="Arial"/>
          <w:spacing w:val="-3"/>
          <w:sz w:val="24"/>
        </w:rPr>
        <w:t xml:space="preserve">adoção </w:t>
      </w:r>
      <w:r w:rsidR="0072224E" w:rsidRPr="002B6E0D">
        <w:rPr>
          <w:rFonts w:cs="Arial"/>
          <w:spacing w:val="-4"/>
          <w:sz w:val="24"/>
        </w:rPr>
        <w:t>das medidas</w:t>
      </w:r>
      <w:r w:rsidR="0072224E" w:rsidRPr="002B6E0D">
        <w:rPr>
          <w:rFonts w:cs="Arial"/>
          <w:spacing w:val="4"/>
          <w:sz w:val="24"/>
        </w:rPr>
        <w:t xml:space="preserve"> </w:t>
      </w:r>
      <w:r w:rsidR="0072224E" w:rsidRPr="002B6E0D">
        <w:rPr>
          <w:rFonts w:cs="Arial"/>
          <w:spacing w:val="-4"/>
          <w:sz w:val="24"/>
        </w:rPr>
        <w:t>convenientes.</w:t>
      </w:r>
    </w:p>
    <w:p w14:paraId="40FB6E32" w14:textId="77777777" w:rsidR="0072224E" w:rsidRPr="002B6E0D" w:rsidRDefault="0072224E" w:rsidP="00B650E1">
      <w:pPr>
        <w:tabs>
          <w:tab w:val="left" w:pos="873"/>
        </w:tabs>
        <w:spacing w:before="1" w:line="242" w:lineRule="auto"/>
        <w:jc w:val="both"/>
        <w:rPr>
          <w:rFonts w:cs="Arial"/>
          <w:sz w:val="24"/>
        </w:rPr>
      </w:pPr>
    </w:p>
    <w:p w14:paraId="08BF4743" w14:textId="63E4C127" w:rsidR="0072224E" w:rsidRPr="002B6E0D" w:rsidRDefault="005D6817" w:rsidP="00B650E1">
      <w:pPr>
        <w:pStyle w:val="Corpodetexto"/>
        <w:jc w:val="both"/>
        <w:rPr>
          <w:rFonts w:cs="Arial"/>
          <w:sz w:val="24"/>
        </w:rPr>
      </w:pPr>
      <w:r w:rsidRPr="002B6E0D">
        <w:rPr>
          <w:rFonts w:cs="Arial"/>
          <w:sz w:val="24"/>
        </w:rPr>
        <w:t xml:space="preserve">11.3. </w:t>
      </w:r>
      <w:r w:rsidR="0072224E" w:rsidRPr="002B6E0D">
        <w:rPr>
          <w:rFonts w:cs="Arial"/>
          <w:sz w:val="24"/>
        </w:rPr>
        <w:t>Na ausência do servidor supracitado, a fiscalização e responsabilização ficará a cargo dos Secretários.</w:t>
      </w:r>
    </w:p>
    <w:p w14:paraId="550AC10B" w14:textId="0D1314BD" w:rsidR="008C5047" w:rsidRPr="002B6E0D" w:rsidRDefault="008C5047" w:rsidP="00B650E1">
      <w:pPr>
        <w:pStyle w:val="Ttulo1"/>
        <w:numPr>
          <w:ilvl w:val="0"/>
          <w:numId w:val="0"/>
        </w:numPr>
        <w:rPr>
          <w:sz w:val="24"/>
        </w:rPr>
      </w:pPr>
      <w:r w:rsidRPr="002B6E0D">
        <w:rPr>
          <w:sz w:val="24"/>
        </w:rPr>
        <w:t xml:space="preserve">CLÁUSULA DÉCIMA </w:t>
      </w:r>
      <w:r w:rsidR="005D6817" w:rsidRPr="002B6E0D">
        <w:rPr>
          <w:sz w:val="24"/>
        </w:rPr>
        <w:t>SEGUNDA</w:t>
      </w:r>
      <w:r w:rsidRPr="002B6E0D">
        <w:rPr>
          <w:sz w:val="24"/>
        </w:rPr>
        <w:t xml:space="preserve"> - DAS ALTERAÇÕES</w:t>
      </w:r>
    </w:p>
    <w:p w14:paraId="189CAFB8" w14:textId="6DFFF17B" w:rsidR="008C5047" w:rsidRPr="002B6E0D" w:rsidRDefault="005D6817" w:rsidP="00B650E1">
      <w:pPr>
        <w:spacing w:before="120" w:after="120" w:line="276" w:lineRule="auto"/>
        <w:jc w:val="both"/>
        <w:rPr>
          <w:rFonts w:cs="Arial"/>
          <w:sz w:val="24"/>
        </w:rPr>
      </w:pPr>
      <w:r w:rsidRPr="002B6E0D">
        <w:rPr>
          <w:rFonts w:cs="Arial"/>
          <w:sz w:val="24"/>
        </w:rPr>
        <w:t xml:space="preserve">12.1. </w:t>
      </w:r>
      <w:r w:rsidR="008C5047" w:rsidRPr="002B6E0D">
        <w:rPr>
          <w:rFonts w:cs="Arial"/>
          <w:sz w:val="24"/>
        </w:rPr>
        <w:t xml:space="preserve">Eventuais alterações contratuais reger-se-ão pela disciplina dos </w:t>
      </w:r>
      <w:proofErr w:type="spellStart"/>
      <w:r w:rsidR="008C5047" w:rsidRPr="002B6E0D">
        <w:rPr>
          <w:rFonts w:cs="Arial"/>
          <w:sz w:val="24"/>
        </w:rPr>
        <w:t>arts</w:t>
      </w:r>
      <w:proofErr w:type="spellEnd"/>
      <w:r w:rsidR="008C5047" w:rsidRPr="002B6E0D">
        <w:rPr>
          <w:rFonts w:cs="Arial"/>
          <w:sz w:val="24"/>
        </w:rPr>
        <w:t>. 124 e seguintes da Lei nº 14.133, de 2021.</w:t>
      </w:r>
    </w:p>
    <w:p w14:paraId="4E0DEED3" w14:textId="6DF0E3A2" w:rsidR="008C5047" w:rsidRPr="002B6E0D" w:rsidRDefault="005D6817" w:rsidP="00B650E1">
      <w:pPr>
        <w:spacing w:before="120" w:after="120" w:line="276" w:lineRule="auto"/>
        <w:jc w:val="both"/>
        <w:rPr>
          <w:rFonts w:cs="Arial"/>
          <w:sz w:val="24"/>
        </w:rPr>
      </w:pPr>
      <w:r w:rsidRPr="002B6E0D">
        <w:rPr>
          <w:rFonts w:cs="Arial"/>
          <w:sz w:val="24"/>
        </w:rPr>
        <w:t xml:space="preserve">12.2. </w:t>
      </w:r>
      <w:r w:rsidR="008C5047" w:rsidRPr="002B6E0D">
        <w:rPr>
          <w:rFonts w:cs="Arial"/>
          <w:sz w:val="24"/>
        </w:rPr>
        <w:t>O Contratado é obrigado a aceitar, nas mesmas condições contratuais, os acréscimos ou supressões que se fizerem necessários, até o limite de 25% (vinte e cinco por cento) do valor inicial atualizado do contrato.</w:t>
      </w:r>
    </w:p>
    <w:p w14:paraId="078FEB59" w14:textId="4368667B" w:rsidR="008C5047" w:rsidRPr="002B6E0D" w:rsidRDefault="005D6817" w:rsidP="00B650E1">
      <w:pPr>
        <w:spacing w:before="120" w:after="120" w:line="276" w:lineRule="auto"/>
        <w:jc w:val="both"/>
        <w:rPr>
          <w:rFonts w:cs="Arial"/>
          <w:sz w:val="24"/>
        </w:rPr>
      </w:pPr>
      <w:r w:rsidRPr="002B6E0D">
        <w:rPr>
          <w:rFonts w:cs="Arial"/>
          <w:sz w:val="24"/>
        </w:rPr>
        <w:t xml:space="preserve">12.3. </w:t>
      </w:r>
      <w:r w:rsidR="008C5047" w:rsidRPr="002B6E0D">
        <w:rPr>
          <w:rFonts w:cs="Arial"/>
          <w:sz w:val="24"/>
        </w:rPr>
        <w:t>Registros que não caracterizam alteração do contrato podem ser realizados por simples apostila, dispensada a celebração de termo aditivo, na forma do art. 136 da Lei nº 14.133, de 2021.</w:t>
      </w:r>
    </w:p>
    <w:p w14:paraId="58943DC1" w14:textId="356802CE" w:rsidR="008C5047" w:rsidRPr="002B6E0D" w:rsidRDefault="008C5047" w:rsidP="00B650E1">
      <w:pPr>
        <w:pStyle w:val="Ttulo1"/>
        <w:numPr>
          <w:ilvl w:val="0"/>
          <w:numId w:val="0"/>
        </w:numPr>
        <w:rPr>
          <w:sz w:val="24"/>
        </w:rPr>
      </w:pPr>
      <w:r w:rsidRPr="002B6E0D">
        <w:rPr>
          <w:sz w:val="24"/>
        </w:rPr>
        <w:t xml:space="preserve">CLÁUSULA DÉCIMA </w:t>
      </w:r>
      <w:r w:rsidR="005D6817" w:rsidRPr="002B6E0D">
        <w:rPr>
          <w:sz w:val="24"/>
        </w:rPr>
        <w:t>TERCEIRA</w:t>
      </w:r>
      <w:r w:rsidRPr="002B6E0D">
        <w:rPr>
          <w:sz w:val="24"/>
        </w:rPr>
        <w:t xml:space="preserve"> – DA PUBLICIDADE</w:t>
      </w:r>
    </w:p>
    <w:p w14:paraId="2F41FEB5" w14:textId="162300E0" w:rsidR="008C5047" w:rsidRPr="002B6E0D" w:rsidRDefault="005D6817" w:rsidP="00B650E1">
      <w:pPr>
        <w:pStyle w:val="PargrafodaLista"/>
        <w:tabs>
          <w:tab w:val="left" w:pos="1097"/>
        </w:tabs>
        <w:spacing w:before="1" w:line="276" w:lineRule="auto"/>
        <w:ind w:left="0"/>
        <w:jc w:val="both"/>
        <w:rPr>
          <w:rFonts w:cs="Arial"/>
          <w:sz w:val="24"/>
        </w:rPr>
      </w:pPr>
      <w:r w:rsidRPr="002B6E0D">
        <w:rPr>
          <w:rFonts w:cs="Arial"/>
          <w:sz w:val="24"/>
        </w:rPr>
        <w:t xml:space="preserve">13.1. </w:t>
      </w:r>
      <w:r w:rsidR="008C5047" w:rsidRPr="002B6E0D">
        <w:rPr>
          <w:rFonts w:cs="Arial"/>
          <w:sz w:val="24"/>
        </w:rPr>
        <w:t>Incumbirá ao contratante divulgar o presente instrumento no Portal Nacional de Contratações Públicas</w:t>
      </w:r>
      <w:r w:rsidR="008C5047" w:rsidRPr="002B6E0D">
        <w:rPr>
          <w:rFonts w:cs="Arial"/>
          <w:spacing w:val="-5"/>
          <w:sz w:val="24"/>
        </w:rPr>
        <w:t xml:space="preserve"> </w:t>
      </w:r>
      <w:r w:rsidR="008C5047" w:rsidRPr="002B6E0D">
        <w:rPr>
          <w:rFonts w:cs="Arial"/>
          <w:sz w:val="24"/>
        </w:rPr>
        <w:t>(PNCP),</w:t>
      </w:r>
      <w:r w:rsidR="008C5047" w:rsidRPr="002B6E0D">
        <w:rPr>
          <w:rFonts w:cs="Arial"/>
          <w:spacing w:val="-4"/>
          <w:sz w:val="24"/>
        </w:rPr>
        <w:t xml:space="preserve"> </w:t>
      </w:r>
      <w:r w:rsidR="008C5047" w:rsidRPr="002B6E0D">
        <w:rPr>
          <w:rFonts w:cs="Arial"/>
          <w:sz w:val="24"/>
        </w:rPr>
        <w:t>na</w:t>
      </w:r>
      <w:r w:rsidR="008C5047" w:rsidRPr="002B6E0D">
        <w:rPr>
          <w:rFonts w:cs="Arial"/>
          <w:spacing w:val="-3"/>
          <w:sz w:val="24"/>
        </w:rPr>
        <w:t xml:space="preserve"> </w:t>
      </w:r>
      <w:r w:rsidR="008C5047" w:rsidRPr="002B6E0D">
        <w:rPr>
          <w:rFonts w:cs="Arial"/>
          <w:sz w:val="24"/>
        </w:rPr>
        <w:t>forma</w:t>
      </w:r>
      <w:r w:rsidR="008C5047" w:rsidRPr="002B6E0D">
        <w:rPr>
          <w:rFonts w:cs="Arial"/>
          <w:spacing w:val="-3"/>
          <w:sz w:val="24"/>
        </w:rPr>
        <w:t xml:space="preserve"> </w:t>
      </w:r>
      <w:r w:rsidR="008C5047" w:rsidRPr="002B6E0D">
        <w:rPr>
          <w:rFonts w:cs="Arial"/>
          <w:sz w:val="24"/>
        </w:rPr>
        <w:t>prevista</w:t>
      </w:r>
      <w:r w:rsidR="008C5047" w:rsidRPr="002B6E0D">
        <w:rPr>
          <w:rFonts w:cs="Arial"/>
          <w:spacing w:val="-6"/>
          <w:sz w:val="24"/>
        </w:rPr>
        <w:t xml:space="preserve"> </w:t>
      </w:r>
      <w:r w:rsidR="008C5047" w:rsidRPr="002B6E0D">
        <w:rPr>
          <w:rFonts w:cs="Arial"/>
          <w:sz w:val="24"/>
        </w:rPr>
        <w:t>no</w:t>
      </w:r>
      <w:r w:rsidR="008C5047" w:rsidRPr="002B6E0D">
        <w:rPr>
          <w:rFonts w:cs="Arial"/>
          <w:spacing w:val="-4"/>
          <w:sz w:val="24"/>
        </w:rPr>
        <w:t xml:space="preserve"> </w:t>
      </w:r>
      <w:r w:rsidR="008C5047" w:rsidRPr="002B6E0D">
        <w:rPr>
          <w:rFonts w:cs="Arial"/>
          <w:sz w:val="24"/>
        </w:rPr>
        <w:t>art.</w:t>
      </w:r>
      <w:r w:rsidR="008C5047" w:rsidRPr="002B6E0D">
        <w:rPr>
          <w:rFonts w:cs="Arial"/>
          <w:spacing w:val="-4"/>
          <w:sz w:val="24"/>
        </w:rPr>
        <w:t xml:space="preserve"> </w:t>
      </w:r>
      <w:r w:rsidR="008C5047" w:rsidRPr="002B6E0D">
        <w:rPr>
          <w:rFonts w:cs="Arial"/>
          <w:sz w:val="24"/>
        </w:rPr>
        <w:t>94</w:t>
      </w:r>
      <w:r w:rsidR="008C5047" w:rsidRPr="002B6E0D">
        <w:rPr>
          <w:rFonts w:cs="Arial"/>
          <w:spacing w:val="-4"/>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5"/>
          <w:sz w:val="24"/>
        </w:rPr>
        <w:t xml:space="preserve"> </w:t>
      </w:r>
      <w:r w:rsidR="008C5047" w:rsidRPr="002B6E0D">
        <w:rPr>
          <w:rFonts w:cs="Arial"/>
          <w:sz w:val="24"/>
        </w:rPr>
        <w:t>14.133 de 2021,</w:t>
      </w:r>
      <w:r w:rsidR="008C5047" w:rsidRPr="002B6E0D">
        <w:rPr>
          <w:rFonts w:cs="Arial"/>
          <w:spacing w:val="-3"/>
          <w:sz w:val="24"/>
        </w:rPr>
        <w:t xml:space="preserve"> </w:t>
      </w:r>
      <w:r w:rsidR="008C5047" w:rsidRPr="002B6E0D">
        <w:rPr>
          <w:rFonts w:cs="Arial"/>
          <w:sz w:val="24"/>
        </w:rPr>
        <w:t>§2º e</w:t>
      </w:r>
      <w:r w:rsidR="008C5047" w:rsidRPr="002B6E0D">
        <w:rPr>
          <w:rFonts w:cs="Arial"/>
          <w:spacing w:val="-6"/>
          <w:sz w:val="24"/>
        </w:rPr>
        <w:t xml:space="preserve"> </w:t>
      </w:r>
      <w:r w:rsidR="008C5047" w:rsidRPr="002B6E0D">
        <w:rPr>
          <w:rFonts w:cs="Arial"/>
          <w:sz w:val="24"/>
        </w:rPr>
        <w:lastRenderedPageBreak/>
        <w:t>art.</w:t>
      </w:r>
      <w:r w:rsidR="008C5047" w:rsidRPr="002B6E0D">
        <w:rPr>
          <w:rFonts w:cs="Arial"/>
          <w:spacing w:val="-4"/>
          <w:sz w:val="24"/>
        </w:rPr>
        <w:t xml:space="preserve"> </w:t>
      </w:r>
      <w:r w:rsidR="008C5047" w:rsidRPr="002B6E0D">
        <w:rPr>
          <w:rFonts w:cs="Arial"/>
          <w:sz w:val="24"/>
        </w:rPr>
        <w:t>8º,</w:t>
      </w:r>
      <w:r w:rsidR="008C5047" w:rsidRPr="002B6E0D">
        <w:rPr>
          <w:rFonts w:cs="Arial"/>
          <w:spacing w:val="-3"/>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6"/>
          <w:sz w:val="24"/>
        </w:rPr>
        <w:t xml:space="preserve"> </w:t>
      </w:r>
      <w:r w:rsidR="008C5047" w:rsidRPr="002B6E0D">
        <w:rPr>
          <w:rFonts w:cs="Arial"/>
          <w:sz w:val="24"/>
        </w:rPr>
        <w:t>n.</w:t>
      </w:r>
      <w:r w:rsidR="008C5047" w:rsidRPr="002B6E0D">
        <w:rPr>
          <w:rFonts w:cs="Arial"/>
          <w:spacing w:val="-4"/>
          <w:sz w:val="24"/>
        </w:rPr>
        <w:t xml:space="preserve"> </w:t>
      </w:r>
      <w:r w:rsidR="008C5047" w:rsidRPr="002B6E0D">
        <w:rPr>
          <w:rFonts w:cs="Arial"/>
          <w:sz w:val="24"/>
        </w:rPr>
        <w:t>12.527</w:t>
      </w:r>
      <w:r w:rsidR="008C5047" w:rsidRPr="002B6E0D">
        <w:rPr>
          <w:rFonts w:cs="Arial"/>
          <w:spacing w:val="-6"/>
          <w:sz w:val="24"/>
        </w:rPr>
        <w:t xml:space="preserve"> </w:t>
      </w:r>
      <w:r w:rsidR="008C5047" w:rsidRPr="002B6E0D">
        <w:rPr>
          <w:rFonts w:cs="Arial"/>
          <w:sz w:val="24"/>
        </w:rPr>
        <w:t>de</w:t>
      </w:r>
      <w:r w:rsidR="008C5047" w:rsidRPr="002B6E0D">
        <w:rPr>
          <w:rFonts w:cs="Arial"/>
          <w:spacing w:val="-3"/>
          <w:sz w:val="24"/>
        </w:rPr>
        <w:t xml:space="preserve"> </w:t>
      </w:r>
      <w:r w:rsidR="008C5047" w:rsidRPr="002B6E0D">
        <w:rPr>
          <w:rFonts w:cs="Arial"/>
          <w:sz w:val="24"/>
        </w:rPr>
        <w:t xml:space="preserve">2011, bem como no respectivo sítio oficial na Internet, em atenção ao art. 91, </w:t>
      </w:r>
      <w:r w:rsidR="008C5047" w:rsidRPr="002B6E0D">
        <w:rPr>
          <w:rFonts w:cs="Arial"/>
          <w:i/>
          <w:sz w:val="24"/>
        </w:rPr>
        <w:t xml:space="preserve">caput, </w:t>
      </w:r>
      <w:r w:rsidR="008C5047" w:rsidRPr="002B6E0D">
        <w:rPr>
          <w:rFonts w:cs="Arial"/>
          <w:sz w:val="24"/>
        </w:rPr>
        <w:t xml:space="preserve">da Lei </w:t>
      </w:r>
      <w:proofErr w:type="gramStart"/>
      <w:r w:rsidR="008C5047" w:rsidRPr="002B6E0D">
        <w:rPr>
          <w:rFonts w:cs="Arial"/>
          <w:sz w:val="24"/>
        </w:rPr>
        <w:t>n.º</w:t>
      </w:r>
      <w:proofErr w:type="gramEnd"/>
      <w:r w:rsidR="008C5047" w:rsidRPr="002B6E0D">
        <w:rPr>
          <w:rFonts w:cs="Arial"/>
          <w:sz w:val="24"/>
        </w:rPr>
        <w:t xml:space="preserve"> 14.133, de 2021.</w:t>
      </w:r>
    </w:p>
    <w:p w14:paraId="628A129A" w14:textId="77777777" w:rsidR="009A0D0C" w:rsidRPr="002B6E0D" w:rsidRDefault="009A0D0C" w:rsidP="00B650E1">
      <w:pPr>
        <w:jc w:val="both"/>
        <w:rPr>
          <w:rFonts w:cs="Arial"/>
          <w:b/>
          <w:caps/>
          <w:sz w:val="24"/>
        </w:rPr>
      </w:pPr>
    </w:p>
    <w:p w14:paraId="65F88E69" w14:textId="37F66E43" w:rsidR="009A0D0C" w:rsidRPr="002B6E0D" w:rsidRDefault="009A0D0C" w:rsidP="00B650E1">
      <w:pPr>
        <w:jc w:val="both"/>
        <w:rPr>
          <w:rFonts w:cs="Arial"/>
          <w:b/>
          <w:caps/>
          <w:sz w:val="24"/>
        </w:rPr>
      </w:pPr>
      <w:r w:rsidRPr="002B6E0D">
        <w:rPr>
          <w:rFonts w:cs="Arial"/>
          <w:b/>
          <w:caps/>
          <w:sz w:val="24"/>
        </w:rPr>
        <w:t>CLÁUSULA DÉCIMA</w:t>
      </w:r>
      <w:r w:rsidR="008C5047" w:rsidRPr="002B6E0D">
        <w:rPr>
          <w:rFonts w:cs="Arial"/>
          <w:b/>
          <w:caps/>
          <w:sz w:val="24"/>
        </w:rPr>
        <w:t xml:space="preserve"> </w:t>
      </w:r>
      <w:r w:rsidR="005D6817" w:rsidRPr="002B6E0D">
        <w:rPr>
          <w:rFonts w:cs="Arial"/>
          <w:b/>
          <w:caps/>
          <w:sz w:val="24"/>
        </w:rPr>
        <w:t>QUART</w:t>
      </w:r>
      <w:r w:rsidR="008C5047" w:rsidRPr="002B6E0D">
        <w:rPr>
          <w:rFonts w:cs="Arial"/>
          <w:b/>
          <w:caps/>
          <w:sz w:val="24"/>
        </w:rPr>
        <w:t>A</w:t>
      </w:r>
      <w:r w:rsidRPr="002B6E0D">
        <w:rPr>
          <w:rFonts w:cs="Arial"/>
          <w:b/>
          <w:caps/>
          <w:sz w:val="24"/>
        </w:rPr>
        <w:t xml:space="preserve"> - Do Foro</w:t>
      </w:r>
    </w:p>
    <w:p w14:paraId="0B7C44A3" w14:textId="77777777" w:rsidR="009A0D0C" w:rsidRPr="002B6E0D" w:rsidRDefault="009A0D0C" w:rsidP="00B650E1">
      <w:pPr>
        <w:jc w:val="both"/>
        <w:rPr>
          <w:rFonts w:cs="Arial"/>
          <w:sz w:val="24"/>
        </w:rPr>
      </w:pPr>
    </w:p>
    <w:p w14:paraId="3961E9AC" w14:textId="1959E005" w:rsidR="009A0D0C" w:rsidRPr="002B6E0D" w:rsidRDefault="005D6817" w:rsidP="00B650E1">
      <w:pPr>
        <w:jc w:val="both"/>
        <w:rPr>
          <w:rFonts w:cs="Arial"/>
          <w:sz w:val="24"/>
        </w:rPr>
      </w:pPr>
      <w:r w:rsidRPr="002B6E0D">
        <w:rPr>
          <w:rFonts w:cs="Arial"/>
          <w:sz w:val="24"/>
        </w:rPr>
        <w:t xml:space="preserve">14.1. </w:t>
      </w:r>
      <w:r w:rsidR="009A0D0C" w:rsidRPr="002B6E0D">
        <w:rPr>
          <w:rFonts w:cs="Arial"/>
          <w:sz w:val="24"/>
        </w:rPr>
        <w:t>Fica eleito o foro do Município da Paulo Afonso-BA, em detrimento de qualquer outro por mais privilegiado que seja, para dirimir quaisquer dúvidas relativas ao presente Contrato.</w:t>
      </w:r>
    </w:p>
    <w:p w14:paraId="7C4E37C2" w14:textId="77777777" w:rsidR="009A0D0C" w:rsidRPr="002B6E0D" w:rsidRDefault="009A0D0C" w:rsidP="00B650E1">
      <w:pPr>
        <w:jc w:val="both"/>
        <w:rPr>
          <w:rFonts w:cs="Arial"/>
          <w:sz w:val="24"/>
        </w:rPr>
      </w:pPr>
    </w:p>
    <w:p w14:paraId="5FBE0A3B" w14:textId="22082B41" w:rsidR="009A0D0C" w:rsidRPr="002B6E0D" w:rsidRDefault="005D6817" w:rsidP="00B650E1">
      <w:pPr>
        <w:jc w:val="both"/>
        <w:rPr>
          <w:rFonts w:cs="Arial"/>
          <w:sz w:val="24"/>
        </w:rPr>
      </w:pPr>
      <w:r w:rsidRPr="002B6E0D">
        <w:rPr>
          <w:rFonts w:cs="Arial"/>
          <w:sz w:val="24"/>
        </w:rPr>
        <w:t xml:space="preserve">14.2. </w:t>
      </w:r>
      <w:r w:rsidR="009A0D0C" w:rsidRPr="002B6E0D">
        <w:rPr>
          <w:rFonts w:cs="Arial"/>
          <w:sz w:val="24"/>
        </w:rPr>
        <w:t>Assim, por estarem justas e acertadas, subscrevem as partes o presente Termo de Contrato, em 3 (três) vias de igual teor e forma, dando-o como bom e valioso, na presença de duas testemunhas.</w:t>
      </w:r>
    </w:p>
    <w:p w14:paraId="189B63E9" w14:textId="77777777" w:rsidR="009A0D0C" w:rsidRPr="002B6E0D" w:rsidRDefault="009A0D0C" w:rsidP="00B650E1">
      <w:pPr>
        <w:ind w:firstLine="720"/>
        <w:jc w:val="both"/>
        <w:rPr>
          <w:rFonts w:cs="Arial"/>
          <w:sz w:val="24"/>
        </w:rPr>
      </w:pPr>
    </w:p>
    <w:p w14:paraId="712418FB" w14:textId="37E72AF2" w:rsidR="009A0D0C" w:rsidRPr="002B6E0D" w:rsidRDefault="009A0D0C" w:rsidP="00B650E1">
      <w:pPr>
        <w:jc w:val="both"/>
        <w:rPr>
          <w:rFonts w:cs="Arial"/>
          <w:sz w:val="24"/>
        </w:rPr>
      </w:pPr>
      <w:r w:rsidRPr="002B6E0D">
        <w:rPr>
          <w:rFonts w:cs="Arial"/>
          <w:sz w:val="24"/>
        </w:rPr>
        <w:t xml:space="preserve">Gloria, </w:t>
      </w:r>
      <w:proofErr w:type="spellStart"/>
      <w:r w:rsidR="00B74712" w:rsidRPr="002B6E0D">
        <w:rPr>
          <w:rFonts w:cs="Arial"/>
          <w:sz w:val="24"/>
        </w:rPr>
        <w:t>xx</w:t>
      </w:r>
      <w:proofErr w:type="spellEnd"/>
      <w:r w:rsidRPr="002B6E0D">
        <w:rPr>
          <w:rFonts w:cs="Arial"/>
          <w:sz w:val="24"/>
        </w:rPr>
        <w:t xml:space="preserve"> de </w:t>
      </w:r>
      <w:proofErr w:type="spellStart"/>
      <w:r w:rsidR="00B74712" w:rsidRPr="002B6E0D">
        <w:rPr>
          <w:rFonts w:cs="Arial"/>
          <w:sz w:val="24"/>
        </w:rPr>
        <w:t>xxxxxx</w:t>
      </w:r>
      <w:proofErr w:type="spellEnd"/>
      <w:r w:rsidRPr="002B6E0D">
        <w:rPr>
          <w:rFonts w:cs="Arial"/>
          <w:sz w:val="24"/>
        </w:rPr>
        <w:t xml:space="preserve"> de 202</w:t>
      </w:r>
      <w:r w:rsidR="00D10C52" w:rsidRPr="002B6E0D">
        <w:rPr>
          <w:rFonts w:cs="Arial"/>
          <w:sz w:val="24"/>
        </w:rPr>
        <w:t>5</w:t>
      </w:r>
      <w:r w:rsidRPr="002B6E0D">
        <w:rPr>
          <w:rFonts w:cs="Arial"/>
          <w:sz w:val="24"/>
        </w:rPr>
        <w:t>.</w:t>
      </w:r>
    </w:p>
    <w:p w14:paraId="10DF38EB" w14:textId="77777777" w:rsidR="009A0D0C" w:rsidRPr="002B6E0D" w:rsidRDefault="009A0D0C" w:rsidP="00B650E1">
      <w:pPr>
        <w:jc w:val="both"/>
        <w:rPr>
          <w:rFonts w:cs="Arial"/>
          <w:sz w:val="24"/>
        </w:rPr>
      </w:pPr>
    </w:p>
    <w:p w14:paraId="5E9739DB" w14:textId="77777777" w:rsidR="009A0D0C" w:rsidRPr="002B6E0D" w:rsidRDefault="009A0D0C" w:rsidP="00B650E1">
      <w:pPr>
        <w:jc w:val="both"/>
        <w:rPr>
          <w:rFonts w:cs="Arial"/>
          <w:sz w:val="24"/>
        </w:rPr>
      </w:pPr>
    </w:p>
    <w:p w14:paraId="2033F601"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sz w:val="24"/>
        </w:rPr>
      </w:pPr>
      <w:r w:rsidRPr="002B6E0D">
        <w:rPr>
          <w:rFonts w:cs="Arial"/>
          <w:sz w:val="24"/>
        </w:rPr>
        <w:t>PREFEITURA MUNICIPAL DE GLÓRIA</w:t>
      </w:r>
    </w:p>
    <w:p w14:paraId="04715703"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b/>
          <w:sz w:val="24"/>
        </w:rPr>
      </w:pPr>
      <w:r w:rsidRPr="002B6E0D">
        <w:rPr>
          <w:rFonts w:cs="Arial"/>
          <w:b/>
          <w:sz w:val="24"/>
        </w:rPr>
        <w:t>CONTRATANTE</w:t>
      </w:r>
    </w:p>
    <w:p w14:paraId="0B23CEFB" w14:textId="77777777" w:rsidR="005D6817" w:rsidRPr="002B6E0D" w:rsidRDefault="005D6817" w:rsidP="00B650E1">
      <w:pPr>
        <w:pStyle w:val="Corpodetexto"/>
        <w:jc w:val="both"/>
        <w:rPr>
          <w:rFonts w:cs="Arial"/>
          <w:sz w:val="24"/>
        </w:rPr>
      </w:pPr>
    </w:p>
    <w:p w14:paraId="21F85FBB" w14:textId="6D6CC639" w:rsidR="005D6817" w:rsidRPr="002B6E0D" w:rsidRDefault="002B68DC" w:rsidP="00B650E1">
      <w:pPr>
        <w:pStyle w:val="Ttulo1"/>
        <w:numPr>
          <w:ilvl w:val="0"/>
          <w:numId w:val="0"/>
        </w:numPr>
        <w:spacing w:before="231" w:line="274" w:lineRule="exact"/>
        <w:rPr>
          <w:b w:val="0"/>
          <w:sz w:val="24"/>
        </w:rPr>
      </w:pPr>
      <w:r w:rsidRPr="002B6E0D">
        <w:rPr>
          <w:b w:val="0"/>
          <w:sz w:val="24"/>
        </w:rPr>
        <w:t>SECRETARIA MUNICIPAL DE GOVERNO</w:t>
      </w:r>
    </w:p>
    <w:p w14:paraId="507D4420" w14:textId="77777777" w:rsidR="005D6817" w:rsidRPr="002B6E0D" w:rsidRDefault="005D6817" w:rsidP="00B650E1">
      <w:pPr>
        <w:pStyle w:val="Corpodetexto"/>
        <w:spacing w:line="274" w:lineRule="exact"/>
        <w:jc w:val="both"/>
        <w:rPr>
          <w:rFonts w:cs="Arial"/>
          <w:b/>
          <w:sz w:val="24"/>
        </w:rPr>
      </w:pPr>
      <w:r w:rsidRPr="002B6E0D">
        <w:rPr>
          <w:rFonts w:cs="Arial"/>
          <w:b/>
          <w:sz w:val="24"/>
        </w:rPr>
        <w:t>CONTRATANTE</w:t>
      </w:r>
    </w:p>
    <w:p w14:paraId="7B6E1B0D" w14:textId="77777777" w:rsidR="005D6817" w:rsidRPr="002B6E0D" w:rsidRDefault="005D6817" w:rsidP="00B650E1">
      <w:pPr>
        <w:pStyle w:val="Ttulo1"/>
        <w:numPr>
          <w:ilvl w:val="0"/>
          <w:numId w:val="0"/>
        </w:numPr>
        <w:spacing w:before="184"/>
        <w:rPr>
          <w:sz w:val="24"/>
        </w:rPr>
      </w:pPr>
    </w:p>
    <w:p w14:paraId="332FC972" w14:textId="00AE27B9" w:rsidR="005D6817" w:rsidRPr="002B6E0D" w:rsidRDefault="002B68DC" w:rsidP="00B650E1">
      <w:pPr>
        <w:pStyle w:val="Ttulo1"/>
        <w:numPr>
          <w:ilvl w:val="0"/>
          <w:numId w:val="0"/>
        </w:numPr>
        <w:rPr>
          <w:b w:val="0"/>
          <w:sz w:val="24"/>
        </w:rPr>
      </w:pPr>
      <w:r w:rsidRPr="002B6E0D">
        <w:rPr>
          <w:b w:val="0"/>
          <w:sz w:val="24"/>
        </w:rPr>
        <w:t>XXXXXXXXXXXXXXXXXXXXXXXXXXX</w:t>
      </w:r>
    </w:p>
    <w:p w14:paraId="4B4FF873" w14:textId="77777777" w:rsidR="005D6817" w:rsidRPr="002B6E0D" w:rsidRDefault="005D6817" w:rsidP="00B650E1">
      <w:pPr>
        <w:pStyle w:val="Ttulo1"/>
        <w:numPr>
          <w:ilvl w:val="0"/>
          <w:numId w:val="0"/>
        </w:numPr>
        <w:rPr>
          <w:sz w:val="24"/>
        </w:rPr>
      </w:pPr>
      <w:r w:rsidRPr="002B6E0D">
        <w:rPr>
          <w:sz w:val="24"/>
        </w:rPr>
        <w:t>CONTRATADA</w:t>
      </w:r>
    </w:p>
    <w:p w14:paraId="55FB2C0B" w14:textId="77777777" w:rsidR="005D6817" w:rsidRPr="002B6E0D" w:rsidRDefault="005D6817" w:rsidP="00B650E1">
      <w:pPr>
        <w:pStyle w:val="Corpodetexto"/>
        <w:jc w:val="both"/>
        <w:rPr>
          <w:rFonts w:cs="Arial"/>
          <w:b/>
          <w:sz w:val="24"/>
        </w:rPr>
      </w:pPr>
    </w:p>
    <w:p w14:paraId="5BD45439" w14:textId="77777777" w:rsidR="005D6817" w:rsidRPr="002B6E0D" w:rsidRDefault="005D6817" w:rsidP="00B650E1">
      <w:pPr>
        <w:spacing w:before="232"/>
        <w:jc w:val="both"/>
        <w:rPr>
          <w:rFonts w:cs="Arial"/>
          <w:b/>
          <w:sz w:val="24"/>
        </w:rPr>
      </w:pPr>
      <w:r w:rsidRPr="002B6E0D">
        <w:rPr>
          <w:rFonts w:cs="Arial"/>
          <w:b/>
          <w:sz w:val="24"/>
        </w:rPr>
        <w:t>TESTEMUNHAS:</w:t>
      </w:r>
    </w:p>
    <w:p w14:paraId="7BAFFB6D" w14:textId="77777777" w:rsidR="005D6817" w:rsidRPr="002B6E0D" w:rsidRDefault="005D6817" w:rsidP="00B650E1">
      <w:pPr>
        <w:spacing w:before="232"/>
        <w:jc w:val="both"/>
        <w:rPr>
          <w:rFonts w:cs="Arial"/>
          <w:b/>
          <w:sz w:val="24"/>
        </w:rPr>
      </w:pPr>
    </w:p>
    <w:p w14:paraId="294D73F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1B65BB65"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 xml:space="preserve">nº: _____________________________  </w:t>
      </w:r>
    </w:p>
    <w:p w14:paraId="28D2D92D" w14:textId="77777777" w:rsidR="005D6817" w:rsidRPr="002B6E0D" w:rsidRDefault="005D6817" w:rsidP="00B650E1">
      <w:pPr>
        <w:pStyle w:val="Corpodetexto"/>
        <w:spacing w:before="40" w:line="360" w:lineRule="auto"/>
        <w:jc w:val="both"/>
        <w:rPr>
          <w:rFonts w:cs="Arial"/>
          <w:spacing w:val="-2"/>
          <w:sz w:val="24"/>
        </w:rPr>
      </w:pPr>
    </w:p>
    <w:p w14:paraId="3BE251C3"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74678B7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nº: _____________________________</w:t>
      </w:r>
    </w:p>
    <w:p w14:paraId="6C7F3A56" w14:textId="77777777" w:rsidR="009A0D0C" w:rsidRPr="002B6E0D" w:rsidRDefault="009A0D0C" w:rsidP="00B650E1">
      <w:pPr>
        <w:jc w:val="both"/>
        <w:rPr>
          <w:rFonts w:cs="Arial"/>
          <w:sz w:val="24"/>
        </w:rPr>
      </w:pPr>
    </w:p>
    <w:p w14:paraId="67EDE4A9" w14:textId="77777777" w:rsidR="009A0D0C" w:rsidRPr="002B6E0D" w:rsidRDefault="009A0D0C" w:rsidP="00B650E1">
      <w:pPr>
        <w:jc w:val="both"/>
        <w:rPr>
          <w:rFonts w:cs="Arial"/>
          <w:sz w:val="24"/>
        </w:rPr>
      </w:pPr>
    </w:p>
    <w:p w14:paraId="2C6A0522" w14:textId="77777777" w:rsidR="009A0D0C" w:rsidRPr="002B6E0D" w:rsidRDefault="009A0D0C" w:rsidP="00B650E1">
      <w:pPr>
        <w:jc w:val="both"/>
        <w:rPr>
          <w:rFonts w:cs="Arial"/>
          <w:sz w:val="24"/>
        </w:rPr>
      </w:pPr>
    </w:p>
    <w:p w14:paraId="760A534B" w14:textId="77777777" w:rsidR="009A0D0C" w:rsidRPr="002B6E0D" w:rsidRDefault="009A0D0C" w:rsidP="00B650E1">
      <w:pPr>
        <w:jc w:val="both"/>
        <w:rPr>
          <w:rFonts w:cs="Arial"/>
          <w:sz w:val="24"/>
        </w:rPr>
      </w:pPr>
    </w:p>
    <w:p w14:paraId="41387AC3" w14:textId="77777777" w:rsidR="009A0D0C" w:rsidRPr="002B6E0D" w:rsidRDefault="009A0D0C" w:rsidP="00B650E1">
      <w:pPr>
        <w:jc w:val="both"/>
        <w:rPr>
          <w:rFonts w:cs="Arial"/>
          <w:sz w:val="24"/>
        </w:rPr>
      </w:pPr>
    </w:p>
    <w:tbl>
      <w:tblPr>
        <w:tblpPr w:leftFromText="141" w:rightFromText="141" w:horzAnchor="margin" w:tblpY="225"/>
        <w:tblW w:w="9511"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1E0" w:firstRow="1" w:lastRow="1" w:firstColumn="1" w:lastColumn="1" w:noHBand="0" w:noVBand="0"/>
      </w:tblPr>
      <w:tblGrid>
        <w:gridCol w:w="9511"/>
      </w:tblGrid>
      <w:tr w:rsidR="009A0D0C" w:rsidRPr="002B6E0D" w14:paraId="59494A31" w14:textId="77777777" w:rsidTr="00B650E1">
        <w:tc>
          <w:tcPr>
            <w:tcW w:w="9511" w:type="dxa"/>
            <w:tcBorders>
              <w:top w:val="thinThickThinSmallGap" w:sz="24" w:space="0" w:color="auto"/>
              <w:left w:val="thinThickThinSmallGap" w:sz="24" w:space="0" w:color="auto"/>
              <w:bottom w:val="thinThickThinSmallGap" w:sz="24" w:space="0" w:color="auto"/>
              <w:right w:val="thinThickThinSmallGap" w:sz="24" w:space="0" w:color="auto"/>
            </w:tcBorders>
          </w:tcPr>
          <w:p w14:paraId="2CF6CC3E" w14:textId="77777777" w:rsidR="009A0D0C" w:rsidRPr="002B6E0D" w:rsidRDefault="009A0D0C" w:rsidP="00B650E1">
            <w:pPr>
              <w:spacing w:before="20" w:after="20"/>
              <w:ind w:left="284" w:right="334"/>
              <w:jc w:val="both"/>
              <w:rPr>
                <w:rFonts w:cs="Arial"/>
                <w:b/>
                <w:sz w:val="24"/>
              </w:rPr>
            </w:pPr>
          </w:p>
          <w:p w14:paraId="13063906" w14:textId="77777777" w:rsidR="009A0D0C" w:rsidRPr="002B6E0D" w:rsidRDefault="009A0D0C" w:rsidP="00B650E1">
            <w:pPr>
              <w:spacing w:before="20" w:after="20"/>
              <w:ind w:left="284" w:right="334"/>
              <w:rPr>
                <w:rFonts w:cs="Arial"/>
                <w:b/>
                <w:sz w:val="24"/>
              </w:rPr>
            </w:pPr>
            <w:r w:rsidRPr="002B6E0D">
              <w:rPr>
                <w:rFonts w:cs="Arial"/>
                <w:b/>
                <w:sz w:val="24"/>
              </w:rPr>
              <w:t>Prefeitura Municipal de Glória - Bahia</w:t>
            </w:r>
          </w:p>
          <w:p w14:paraId="70C64E21" w14:textId="77777777" w:rsidR="009A0D0C" w:rsidRPr="002B6E0D" w:rsidRDefault="009A0D0C" w:rsidP="00B650E1">
            <w:pPr>
              <w:spacing w:before="20" w:after="20"/>
              <w:ind w:left="284" w:right="334"/>
              <w:jc w:val="center"/>
              <w:rPr>
                <w:rFonts w:cs="Arial"/>
                <w:b/>
                <w:sz w:val="24"/>
              </w:rPr>
            </w:pPr>
          </w:p>
          <w:p w14:paraId="02B0359D" w14:textId="77777777" w:rsidR="009A0D0C" w:rsidRPr="002B6E0D" w:rsidRDefault="009A0D0C" w:rsidP="00B650E1">
            <w:pPr>
              <w:spacing w:before="20" w:after="20"/>
              <w:ind w:left="426" w:right="212"/>
              <w:jc w:val="center"/>
              <w:rPr>
                <w:rFonts w:cs="Arial"/>
                <w:b/>
                <w:sz w:val="24"/>
              </w:rPr>
            </w:pPr>
          </w:p>
          <w:p w14:paraId="3D05719F" w14:textId="53C1BC67" w:rsidR="009A0D0C" w:rsidRPr="002B6E0D" w:rsidRDefault="009A0D0C" w:rsidP="00B650E1">
            <w:pPr>
              <w:spacing w:before="20" w:after="20"/>
              <w:ind w:left="426" w:right="212"/>
              <w:jc w:val="center"/>
              <w:rPr>
                <w:rFonts w:cs="Arial"/>
                <w:b/>
                <w:sz w:val="24"/>
              </w:rPr>
            </w:pPr>
            <w:r w:rsidRPr="002B6E0D">
              <w:rPr>
                <w:rFonts w:cs="Arial"/>
                <w:b/>
                <w:sz w:val="24"/>
              </w:rPr>
              <w:t xml:space="preserve">EXTRATO DE CONTRATO Nº. </w:t>
            </w:r>
            <w:proofErr w:type="spellStart"/>
            <w:proofErr w:type="gramStart"/>
            <w:r w:rsidR="00B74712" w:rsidRPr="002B6E0D">
              <w:rPr>
                <w:rFonts w:cs="Arial"/>
                <w:b/>
                <w:sz w:val="24"/>
              </w:rPr>
              <w:t>xxx</w:t>
            </w:r>
            <w:proofErr w:type="spellEnd"/>
            <w:proofErr w:type="gramEnd"/>
            <w:r w:rsidR="002B68DC" w:rsidRPr="002B6E0D">
              <w:rPr>
                <w:rFonts w:cs="Arial"/>
                <w:b/>
                <w:sz w:val="24"/>
              </w:rPr>
              <w:t>/2025</w:t>
            </w:r>
          </w:p>
          <w:p w14:paraId="24C0BB2B" w14:textId="00DEF8D2" w:rsidR="009A0D0C" w:rsidRPr="002B6E0D" w:rsidRDefault="002B68DC" w:rsidP="00B650E1">
            <w:pPr>
              <w:spacing w:before="20" w:after="20"/>
              <w:ind w:left="426" w:right="492"/>
              <w:jc w:val="center"/>
              <w:rPr>
                <w:rFonts w:cs="Arial"/>
                <w:b/>
                <w:sz w:val="24"/>
              </w:rPr>
            </w:pPr>
            <w:r w:rsidRPr="002B6E0D">
              <w:rPr>
                <w:rFonts w:cs="Arial"/>
                <w:b/>
                <w:sz w:val="24"/>
              </w:rPr>
              <w:t xml:space="preserve">    </w:t>
            </w:r>
            <w:r w:rsidR="00B74712" w:rsidRPr="002B6E0D">
              <w:rPr>
                <w:rFonts w:cs="Arial"/>
                <w:b/>
                <w:sz w:val="24"/>
              </w:rPr>
              <w:t>DISPENSA</w:t>
            </w:r>
            <w:r w:rsidR="009A0D0C" w:rsidRPr="002B6E0D">
              <w:rPr>
                <w:rFonts w:cs="Arial"/>
                <w:b/>
                <w:sz w:val="24"/>
              </w:rPr>
              <w:t xml:space="preserve"> </w:t>
            </w:r>
            <w:r w:rsidRPr="002B6E0D">
              <w:rPr>
                <w:rFonts w:cs="Arial"/>
                <w:b/>
                <w:sz w:val="24"/>
              </w:rPr>
              <w:t>ELETRÔNICA</w:t>
            </w:r>
            <w:r w:rsidR="009A0D0C" w:rsidRPr="002B6E0D">
              <w:rPr>
                <w:rFonts w:cs="Arial"/>
                <w:b/>
                <w:sz w:val="24"/>
              </w:rPr>
              <w:t xml:space="preserve"> Nº. </w:t>
            </w:r>
            <w:r w:rsidR="00B74712" w:rsidRPr="002B6E0D">
              <w:rPr>
                <w:rFonts w:cs="Arial"/>
                <w:b/>
                <w:sz w:val="24"/>
              </w:rPr>
              <w:t>XXX</w:t>
            </w:r>
            <w:r w:rsidR="009A0D0C" w:rsidRPr="002B6E0D">
              <w:rPr>
                <w:rFonts w:cs="Arial"/>
                <w:b/>
                <w:sz w:val="24"/>
              </w:rPr>
              <w:t>/202</w:t>
            </w:r>
            <w:r w:rsidRPr="002B6E0D">
              <w:rPr>
                <w:rFonts w:cs="Arial"/>
                <w:b/>
                <w:sz w:val="24"/>
              </w:rPr>
              <w:t>5</w:t>
            </w:r>
          </w:p>
          <w:p w14:paraId="73E1C95F" w14:textId="77777777" w:rsidR="009A0D0C" w:rsidRPr="002B6E0D" w:rsidRDefault="009A0D0C" w:rsidP="00B650E1">
            <w:pPr>
              <w:spacing w:before="20" w:after="20"/>
              <w:ind w:right="212"/>
              <w:jc w:val="both"/>
              <w:rPr>
                <w:rFonts w:cs="Arial"/>
                <w:b/>
                <w:sz w:val="24"/>
              </w:rPr>
            </w:pPr>
          </w:p>
          <w:p w14:paraId="37F72FE2" w14:textId="7767A568" w:rsidR="009A0D0C" w:rsidRPr="002B6E0D" w:rsidRDefault="009A0D0C" w:rsidP="00B650E1">
            <w:pPr>
              <w:pStyle w:val="Corpodetexto"/>
              <w:ind w:left="284" w:right="236" w:hanging="284"/>
              <w:jc w:val="both"/>
              <w:rPr>
                <w:rFonts w:cs="Arial"/>
                <w:sz w:val="24"/>
              </w:rPr>
            </w:pPr>
            <w:r w:rsidRPr="002B6E0D">
              <w:rPr>
                <w:rFonts w:cs="Arial"/>
                <w:sz w:val="24"/>
              </w:rPr>
              <w:t xml:space="preserve">    </w:t>
            </w:r>
            <w:r w:rsidRPr="002B6E0D">
              <w:rPr>
                <w:rFonts w:cs="Arial"/>
                <w:b/>
                <w:sz w:val="24"/>
              </w:rPr>
              <w:t>Objeto</w:t>
            </w:r>
            <w:r w:rsidRPr="002B6E0D">
              <w:rPr>
                <w:rFonts w:cs="Arial"/>
                <w:sz w:val="24"/>
              </w:rPr>
              <w:t xml:space="preserve"> - </w:t>
            </w:r>
            <w:r w:rsidR="002B68DC" w:rsidRPr="002B6E0D">
              <w:rPr>
                <w:rFonts w:cs="Arial"/>
                <w:color w:val="000000"/>
                <w:sz w:val="24"/>
              </w:rPr>
              <w:t xml:space="preserve">Contratação de empresa para locação de </w:t>
            </w:r>
            <w:r w:rsidR="00C573EE">
              <w:rPr>
                <w:rFonts w:cs="Arial"/>
                <w:color w:val="000000"/>
                <w:sz w:val="24"/>
              </w:rPr>
              <w:t>Grupo Gerador</w:t>
            </w:r>
            <w:r w:rsidR="002B68DC" w:rsidRPr="002B6E0D">
              <w:rPr>
                <w:rFonts w:cs="Arial"/>
                <w:sz w:val="24"/>
              </w:rPr>
              <w:t>, para atender os Festejos Juninos 2025, nos dias 12, 13, 14 e 15 de junho de 2025</w:t>
            </w:r>
            <w:r w:rsidR="002B68DC" w:rsidRPr="002B6E0D">
              <w:rPr>
                <w:rFonts w:cs="Arial"/>
                <w:color w:val="000000"/>
                <w:sz w:val="24"/>
              </w:rPr>
              <w:t>, na sede do Município de Glória – BA, e nos dias 04 e 05 de julho de 2025 no Distrito Quixaba, evento a ser realizado pela Prefeitura Municipal de Glória, através da Secretaria Municipal de Governo</w:t>
            </w:r>
            <w:r w:rsidR="002B68DC" w:rsidRPr="002B6E0D">
              <w:rPr>
                <w:rFonts w:cs="Arial"/>
                <w:sz w:val="24"/>
              </w:rPr>
              <w:t>.</w:t>
            </w:r>
          </w:p>
          <w:p w14:paraId="20F4BA02" w14:textId="77777777" w:rsidR="009A0D0C" w:rsidRPr="002B6E0D" w:rsidRDefault="009A0D0C" w:rsidP="00B650E1">
            <w:pPr>
              <w:spacing w:before="20" w:after="20"/>
              <w:ind w:right="212"/>
              <w:jc w:val="center"/>
              <w:rPr>
                <w:rFonts w:cs="Arial"/>
                <w:sz w:val="24"/>
              </w:rPr>
            </w:pPr>
          </w:p>
          <w:p w14:paraId="6790AE73" w14:textId="3B0A623D"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 xml:space="preserve">Contratada – </w:t>
            </w:r>
            <w:r w:rsidR="00B74712" w:rsidRPr="002B6E0D">
              <w:rPr>
                <w:rFonts w:cs="Arial"/>
                <w:b/>
                <w:sz w:val="24"/>
              </w:rPr>
              <w:t>XXXXXXX</w:t>
            </w:r>
          </w:p>
          <w:p w14:paraId="348155CF" w14:textId="77777777" w:rsidR="009A0D0C" w:rsidRPr="002B6E0D" w:rsidRDefault="009A0D0C" w:rsidP="00B650E1">
            <w:pPr>
              <w:spacing w:before="20" w:after="20"/>
              <w:ind w:right="212"/>
              <w:jc w:val="both"/>
              <w:rPr>
                <w:rFonts w:cs="Arial"/>
                <w:b/>
                <w:sz w:val="24"/>
              </w:rPr>
            </w:pPr>
          </w:p>
          <w:p w14:paraId="60C5AC7B" w14:textId="46A63975" w:rsidR="009A0D0C" w:rsidRPr="002B6E0D" w:rsidRDefault="009A0D0C" w:rsidP="00B650E1">
            <w:pPr>
              <w:spacing w:before="20" w:after="20"/>
              <w:ind w:left="284" w:right="212" w:hanging="284"/>
              <w:jc w:val="both"/>
              <w:rPr>
                <w:rFonts w:cs="Arial"/>
                <w:b/>
                <w:sz w:val="24"/>
              </w:rPr>
            </w:pPr>
            <w:r w:rsidRPr="002B6E0D">
              <w:rPr>
                <w:rFonts w:cs="Arial"/>
                <w:sz w:val="24"/>
              </w:rPr>
              <w:t xml:space="preserve">    </w:t>
            </w:r>
            <w:r w:rsidRPr="002B6E0D">
              <w:rPr>
                <w:rFonts w:cs="Arial"/>
                <w:b/>
                <w:sz w:val="24"/>
              </w:rPr>
              <w:t xml:space="preserve">Valor Global do Contrato - </w:t>
            </w:r>
            <w:r w:rsidRPr="002B6E0D">
              <w:rPr>
                <w:rFonts w:cs="Arial"/>
                <w:sz w:val="24"/>
              </w:rPr>
              <w:t>R$</w:t>
            </w:r>
            <w:r w:rsidRPr="002B6E0D">
              <w:rPr>
                <w:rFonts w:cs="Arial"/>
                <w:b/>
                <w:sz w:val="24"/>
              </w:rPr>
              <w:t xml:space="preserve"> </w:t>
            </w:r>
            <w:r w:rsidR="00B74712" w:rsidRPr="002B6E0D">
              <w:rPr>
                <w:rFonts w:cs="Arial"/>
                <w:sz w:val="24"/>
              </w:rPr>
              <w:t>XXXXXX</w:t>
            </w:r>
            <w:r w:rsidRPr="002B6E0D">
              <w:rPr>
                <w:rFonts w:cs="Arial"/>
                <w:sz w:val="24"/>
              </w:rPr>
              <w:t xml:space="preserve"> (</w:t>
            </w:r>
            <w:r w:rsidR="00B74712" w:rsidRPr="002B6E0D">
              <w:rPr>
                <w:rFonts w:cs="Arial"/>
                <w:sz w:val="24"/>
              </w:rPr>
              <w:t>XXXXXX</w:t>
            </w:r>
            <w:r w:rsidRPr="002B6E0D">
              <w:rPr>
                <w:rFonts w:cs="Arial"/>
                <w:sz w:val="24"/>
              </w:rPr>
              <w:t>).</w:t>
            </w:r>
          </w:p>
          <w:p w14:paraId="1A76D310" w14:textId="77777777" w:rsidR="009A0D0C" w:rsidRPr="002B6E0D" w:rsidRDefault="009A0D0C" w:rsidP="00B650E1">
            <w:pPr>
              <w:spacing w:before="20" w:after="20"/>
              <w:ind w:left="284" w:right="212" w:hanging="284"/>
              <w:jc w:val="both"/>
              <w:rPr>
                <w:rFonts w:cs="Arial"/>
                <w:b/>
                <w:sz w:val="24"/>
              </w:rPr>
            </w:pPr>
            <w:r w:rsidRPr="002B6E0D">
              <w:rPr>
                <w:rFonts w:cs="Arial"/>
                <w:b/>
                <w:sz w:val="24"/>
              </w:rPr>
              <w:t xml:space="preserve"> </w:t>
            </w:r>
          </w:p>
          <w:p w14:paraId="5B8BC143" w14:textId="586F69A4" w:rsidR="009A0D0C" w:rsidRPr="002B6E0D" w:rsidRDefault="009A0D0C" w:rsidP="00B650E1">
            <w:pPr>
              <w:spacing w:before="20" w:after="20"/>
              <w:ind w:left="284" w:right="212" w:hanging="284"/>
              <w:jc w:val="both"/>
              <w:rPr>
                <w:rFonts w:cs="Arial"/>
                <w:sz w:val="24"/>
              </w:rPr>
            </w:pPr>
            <w:r w:rsidRPr="002B6E0D">
              <w:rPr>
                <w:rFonts w:cs="Arial"/>
                <w:sz w:val="24"/>
              </w:rPr>
              <w:t xml:space="preserve">    </w:t>
            </w:r>
            <w:r w:rsidRPr="002B6E0D">
              <w:rPr>
                <w:rFonts w:cs="Arial"/>
                <w:b/>
                <w:sz w:val="24"/>
              </w:rPr>
              <w:t xml:space="preserve">Fundamentação Legal – </w:t>
            </w:r>
            <w:r w:rsidRPr="002B6E0D">
              <w:rPr>
                <w:rFonts w:cs="Arial"/>
                <w:sz w:val="24"/>
              </w:rPr>
              <w:t xml:space="preserve">Art. </w:t>
            </w:r>
            <w:proofErr w:type="gramStart"/>
            <w:r w:rsidRPr="002B6E0D">
              <w:rPr>
                <w:rFonts w:cs="Arial"/>
                <w:sz w:val="24"/>
              </w:rPr>
              <w:t>7</w:t>
            </w:r>
            <w:r w:rsidR="00B74712" w:rsidRPr="002B6E0D">
              <w:rPr>
                <w:rFonts w:cs="Arial"/>
                <w:sz w:val="24"/>
              </w:rPr>
              <w:t>5</w:t>
            </w:r>
            <w:r w:rsidRPr="002B6E0D">
              <w:rPr>
                <w:rFonts w:cs="Arial"/>
                <w:sz w:val="24"/>
              </w:rPr>
              <w:t>,</w:t>
            </w:r>
            <w:r w:rsidR="002374D8">
              <w:rPr>
                <w:rFonts w:cs="Arial"/>
                <w:sz w:val="24"/>
              </w:rPr>
              <w:t>II</w:t>
            </w:r>
            <w:proofErr w:type="gramEnd"/>
            <w:r w:rsidRPr="002B6E0D">
              <w:rPr>
                <w:rFonts w:cs="Arial"/>
                <w:sz w:val="24"/>
              </w:rPr>
              <w:t>, da Lei Federal nº. 14.133 de 01 de abril de 2021.</w:t>
            </w:r>
          </w:p>
          <w:p w14:paraId="1B8206E0" w14:textId="77777777" w:rsidR="009A0D0C" w:rsidRPr="002B6E0D" w:rsidRDefault="009A0D0C" w:rsidP="00B650E1">
            <w:pPr>
              <w:spacing w:before="20" w:after="20"/>
              <w:ind w:right="212"/>
              <w:jc w:val="both"/>
              <w:rPr>
                <w:rFonts w:cs="Arial"/>
                <w:sz w:val="24"/>
              </w:rPr>
            </w:pPr>
          </w:p>
          <w:p w14:paraId="664E898D" w14:textId="48A33032"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Período de</w:t>
            </w:r>
            <w:r w:rsidRPr="002B6E0D">
              <w:rPr>
                <w:rFonts w:cs="Arial"/>
                <w:sz w:val="24"/>
              </w:rPr>
              <w:t xml:space="preserve"> </w:t>
            </w:r>
            <w:r w:rsidRPr="002B6E0D">
              <w:rPr>
                <w:rFonts w:cs="Arial"/>
                <w:b/>
                <w:sz w:val="24"/>
              </w:rPr>
              <w:t>Vigência –</w:t>
            </w:r>
            <w:r w:rsidRPr="002B6E0D">
              <w:rPr>
                <w:rFonts w:cs="Arial"/>
                <w:sz w:val="24"/>
              </w:rPr>
              <w:t xml:space="preserve"> </w:t>
            </w:r>
            <w:r w:rsidR="00B74712" w:rsidRPr="002B6E0D">
              <w:rPr>
                <w:rFonts w:cs="Arial"/>
                <w:sz w:val="24"/>
              </w:rPr>
              <w:t>XXXXXXXXXXX</w:t>
            </w:r>
          </w:p>
          <w:p w14:paraId="6DFFDFAE" w14:textId="77777777" w:rsidR="009A0D0C" w:rsidRPr="002B6E0D" w:rsidRDefault="009A0D0C" w:rsidP="00B650E1">
            <w:pPr>
              <w:spacing w:before="20" w:after="20"/>
              <w:ind w:right="212"/>
              <w:jc w:val="both"/>
              <w:rPr>
                <w:rFonts w:cs="Arial"/>
                <w:sz w:val="24"/>
              </w:rPr>
            </w:pPr>
          </w:p>
          <w:p w14:paraId="0C3500EA" w14:textId="77777777" w:rsidR="009A0D0C" w:rsidRPr="002B6E0D" w:rsidRDefault="009A0D0C" w:rsidP="00B650E1">
            <w:pPr>
              <w:spacing w:before="20" w:after="20"/>
              <w:ind w:left="284" w:right="334"/>
              <w:jc w:val="both"/>
              <w:rPr>
                <w:rFonts w:cs="Arial"/>
                <w:sz w:val="24"/>
              </w:rPr>
            </w:pPr>
          </w:p>
          <w:p w14:paraId="6870B74B" w14:textId="5DB2A542" w:rsidR="009A0D0C" w:rsidRPr="002B6E0D" w:rsidRDefault="009A0D0C" w:rsidP="00B650E1">
            <w:pPr>
              <w:spacing w:before="20" w:after="20"/>
              <w:ind w:left="284" w:right="334"/>
              <w:jc w:val="both"/>
              <w:rPr>
                <w:rFonts w:cs="Arial"/>
                <w:b/>
                <w:sz w:val="24"/>
              </w:rPr>
            </w:pPr>
            <w:r w:rsidRPr="002B6E0D">
              <w:rPr>
                <w:rFonts w:cs="Arial"/>
                <w:sz w:val="24"/>
              </w:rPr>
              <w:t xml:space="preserve">Glória, </w:t>
            </w:r>
            <w:r w:rsidR="00B74712" w:rsidRPr="002B6E0D">
              <w:rPr>
                <w:rFonts w:cs="Arial"/>
                <w:sz w:val="24"/>
              </w:rPr>
              <w:t>XX</w:t>
            </w:r>
            <w:r w:rsidRPr="002B6E0D">
              <w:rPr>
                <w:rFonts w:cs="Arial"/>
                <w:sz w:val="24"/>
              </w:rPr>
              <w:t xml:space="preserve"> de </w:t>
            </w:r>
            <w:r w:rsidR="00B74712" w:rsidRPr="002B6E0D">
              <w:rPr>
                <w:rFonts w:cs="Arial"/>
                <w:sz w:val="24"/>
              </w:rPr>
              <w:t>XXXXXX</w:t>
            </w:r>
            <w:r w:rsidR="002B68DC" w:rsidRPr="002B6E0D">
              <w:rPr>
                <w:rFonts w:cs="Arial"/>
                <w:sz w:val="24"/>
              </w:rPr>
              <w:t xml:space="preserve"> de 2025</w:t>
            </w:r>
            <w:r w:rsidRPr="002B6E0D">
              <w:rPr>
                <w:rFonts w:cs="Arial"/>
                <w:sz w:val="24"/>
              </w:rPr>
              <w:t>.</w:t>
            </w:r>
          </w:p>
          <w:p w14:paraId="4734B17B" w14:textId="77777777" w:rsidR="009A0D0C" w:rsidRPr="002B6E0D" w:rsidRDefault="009A0D0C" w:rsidP="00B650E1">
            <w:pPr>
              <w:spacing w:before="20" w:after="20"/>
              <w:ind w:left="284" w:right="334"/>
              <w:jc w:val="both"/>
              <w:rPr>
                <w:rFonts w:cs="Arial"/>
                <w:b/>
                <w:sz w:val="24"/>
              </w:rPr>
            </w:pPr>
          </w:p>
          <w:p w14:paraId="4B89917A" w14:textId="3153DEC7" w:rsidR="009A0D0C" w:rsidRDefault="009A0D0C" w:rsidP="00B650E1">
            <w:pPr>
              <w:spacing w:before="20" w:after="20"/>
              <w:ind w:left="284" w:right="334"/>
              <w:jc w:val="both"/>
              <w:rPr>
                <w:rFonts w:cs="Arial"/>
                <w:b/>
                <w:sz w:val="24"/>
              </w:rPr>
            </w:pPr>
          </w:p>
          <w:p w14:paraId="7996561A" w14:textId="77777777" w:rsidR="00B2143A" w:rsidRPr="002B6E0D" w:rsidRDefault="00B2143A" w:rsidP="00B650E1">
            <w:pPr>
              <w:spacing w:before="20" w:after="20"/>
              <w:ind w:left="284" w:right="334"/>
              <w:jc w:val="both"/>
              <w:rPr>
                <w:rFonts w:cs="Arial"/>
                <w:b/>
                <w:sz w:val="24"/>
              </w:rPr>
            </w:pPr>
          </w:p>
          <w:p w14:paraId="779ECE55" w14:textId="77777777" w:rsidR="009A0D0C" w:rsidRPr="002B6E0D" w:rsidRDefault="009A0D0C" w:rsidP="00B650E1">
            <w:pPr>
              <w:spacing w:before="20" w:after="20"/>
              <w:ind w:left="284" w:right="334"/>
              <w:jc w:val="both"/>
              <w:rPr>
                <w:rFonts w:cs="Arial"/>
                <w:b/>
                <w:sz w:val="24"/>
              </w:rPr>
            </w:pPr>
          </w:p>
          <w:p w14:paraId="225E8AFE" w14:textId="0649EEA2" w:rsidR="009A0D0C" w:rsidRDefault="00B2143A" w:rsidP="00B2143A">
            <w:pPr>
              <w:spacing w:before="20" w:after="20"/>
              <w:ind w:left="284" w:right="334"/>
              <w:jc w:val="center"/>
              <w:rPr>
                <w:rFonts w:cs="Arial"/>
                <w:b/>
                <w:sz w:val="24"/>
              </w:rPr>
            </w:pPr>
            <w:r>
              <w:rPr>
                <w:rFonts w:cs="Arial"/>
                <w:b/>
                <w:sz w:val="24"/>
              </w:rPr>
              <w:t>Fábio Araújo Silva</w:t>
            </w:r>
          </w:p>
          <w:p w14:paraId="25521701" w14:textId="08B560EB" w:rsidR="009A0D0C" w:rsidRPr="002B6E0D" w:rsidRDefault="00B2143A" w:rsidP="00B2143A">
            <w:pPr>
              <w:spacing w:before="20" w:after="20"/>
              <w:ind w:left="284" w:right="334"/>
              <w:jc w:val="center"/>
              <w:rPr>
                <w:rFonts w:cs="Arial"/>
                <w:b/>
                <w:sz w:val="24"/>
              </w:rPr>
            </w:pPr>
            <w:r>
              <w:rPr>
                <w:rFonts w:cs="Arial"/>
                <w:b/>
                <w:sz w:val="24"/>
              </w:rPr>
              <w:t>Agente de Contratação</w:t>
            </w:r>
          </w:p>
        </w:tc>
      </w:tr>
    </w:tbl>
    <w:p w14:paraId="6BB028EB" w14:textId="77777777" w:rsidR="009A0D0C" w:rsidRPr="002B6E0D" w:rsidRDefault="009A0D0C" w:rsidP="006F1DAE">
      <w:pPr>
        <w:jc w:val="both"/>
        <w:rPr>
          <w:rFonts w:cs="Arial"/>
          <w:sz w:val="24"/>
        </w:rPr>
      </w:pPr>
    </w:p>
    <w:p w14:paraId="5A3504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9F150BC" w14:textId="77777777" w:rsidR="00457F2F" w:rsidRPr="002B6E0D" w:rsidRDefault="00457F2F" w:rsidP="006F1DAE">
      <w:pPr>
        <w:jc w:val="both"/>
        <w:rPr>
          <w:rFonts w:cs="Arial"/>
          <w:sz w:val="24"/>
        </w:rPr>
      </w:pPr>
    </w:p>
    <w:p w14:paraId="69B33D2C" w14:textId="77777777" w:rsidR="00457F2F" w:rsidRPr="002B6E0D" w:rsidRDefault="00457F2F" w:rsidP="006F1DAE">
      <w:pPr>
        <w:jc w:val="both"/>
        <w:rPr>
          <w:rFonts w:cs="Arial"/>
          <w:sz w:val="24"/>
        </w:rPr>
      </w:pPr>
    </w:p>
    <w:p w14:paraId="1C3EC203" w14:textId="77777777" w:rsidR="00457F2F" w:rsidRPr="002B6E0D" w:rsidRDefault="00457F2F" w:rsidP="006F1DAE">
      <w:pPr>
        <w:jc w:val="both"/>
        <w:rPr>
          <w:rFonts w:cs="Arial"/>
          <w:sz w:val="24"/>
        </w:rPr>
      </w:pPr>
    </w:p>
    <w:p w14:paraId="2EA5BEB0" w14:textId="77777777" w:rsidR="00457F2F" w:rsidRPr="002B6E0D" w:rsidRDefault="00457F2F" w:rsidP="006F1DAE">
      <w:pPr>
        <w:jc w:val="both"/>
        <w:rPr>
          <w:rFonts w:cs="Arial"/>
          <w:sz w:val="24"/>
        </w:rPr>
      </w:pPr>
    </w:p>
    <w:p w14:paraId="2791385C" w14:textId="77777777" w:rsidR="00457F2F" w:rsidRPr="002B6E0D" w:rsidRDefault="00457F2F" w:rsidP="006F1DAE">
      <w:pPr>
        <w:jc w:val="both"/>
        <w:rPr>
          <w:rFonts w:cs="Arial"/>
          <w:sz w:val="24"/>
        </w:rPr>
      </w:pPr>
    </w:p>
    <w:p w14:paraId="5DF48232" w14:textId="5B121F55" w:rsidR="00B1200A" w:rsidRPr="002B6E0D" w:rsidRDefault="00B1200A" w:rsidP="006F1DAE">
      <w:pPr>
        <w:jc w:val="both"/>
        <w:rPr>
          <w:rFonts w:cs="Arial"/>
          <w:sz w:val="24"/>
        </w:rPr>
      </w:pPr>
    </w:p>
    <w:sectPr w:rsidR="00B1200A" w:rsidRPr="002B6E0D" w:rsidSect="00180601">
      <w:headerReference w:type="even" r:id="rId14"/>
      <w:headerReference w:type="default" r:id="rId15"/>
      <w:footerReference w:type="default" r:id="rId16"/>
      <w:headerReference w:type="first" r:id="rId17"/>
      <w:pgSz w:w="11906" w:h="16838"/>
      <w:pgMar w:top="1417" w:right="991" w:bottom="1417" w:left="1276"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0E281" w14:textId="77777777" w:rsidR="007932DE" w:rsidRDefault="007932DE">
      <w:r>
        <w:separator/>
      </w:r>
    </w:p>
  </w:endnote>
  <w:endnote w:type="continuationSeparator" w:id="0">
    <w:p w14:paraId="50CC6306" w14:textId="77777777" w:rsidR="007932DE" w:rsidRDefault="007932DE">
      <w:r>
        <w:continuationSeparator/>
      </w:r>
    </w:p>
  </w:endnote>
  <w:endnote w:type="continuationNotice" w:id="1">
    <w:p w14:paraId="2FF42043" w14:textId="77777777" w:rsidR="007932DE" w:rsidRDefault="007932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Arial"/>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97F33" w14:textId="77777777" w:rsidR="00FD0232" w:rsidRDefault="00FD0232">
    <w:pPr>
      <w:pStyle w:val="Rodap"/>
      <w:rPr>
        <w:sz w:val="12"/>
        <w:szCs w:val="12"/>
      </w:rPr>
    </w:pPr>
  </w:p>
  <w:p w14:paraId="23AD8714" w14:textId="77777777" w:rsidR="00FD0232" w:rsidRDefault="00FD0232">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C6FB2E" w14:textId="77777777" w:rsidR="007932DE" w:rsidRDefault="007932DE">
      <w:r>
        <w:separator/>
      </w:r>
    </w:p>
  </w:footnote>
  <w:footnote w:type="continuationSeparator" w:id="0">
    <w:p w14:paraId="1D945663" w14:textId="77777777" w:rsidR="007932DE" w:rsidRDefault="007932DE">
      <w:r>
        <w:continuationSeparator/>
      </w:r>
    </w:p>
  </w:footnote>
  <w:footnote w:type="continuationNotice" w:id="1">
    <w:p w14:paraId="7660928F" w14:textId="77777777" w:rsidR="007932DE" w:rsidRDefault="007932D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B1296" w14:textId="77777777" w:rsidR="00FD0232" w:rsidRDefault="00FD0232"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1312" behindDoc="0" locked="0" layoutInCell="1" allowOverlap="1" wp14:anchorId="103FC4F1" wp14:editId="79730459">
          <wp:simplePos x="0" y="0"/>
          <wp:positionH relativeFrom="column">
            <wp:posOffset>-720725</wp:posOffset>
          </wp:positionH>
          <wp:positionV relativeFrom="paragraph">
            <wp:posOffset>131445</wp:posOffset>
          </wp:positionV>
          <wp:extent cx="980440" cy="942975"/>
          <wp:effectExtent l="0" t="0" r="0" b="9525"/>
          <wp:wrapSquare wrapText="bothSides"/>
          <wp:docPr id="40" name="Imagem 40"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4D02C" w14:textId="77777777" w:rsidR="00FD0232" w:rsidRDefault="00FD0232" w:rsidP="00FE51B5">
    <w:pPr>
      <w:pStyle w:val="NormalWeb"/>
      <w:spacing w:before="0" w:beforeAutospacing="0" w:after="0" w:afterAutospacing="0"/>
      <w:rPr>
        <w:b/>
        <w:bCs/>
        <w:color w:val="000000"/>
      </w:rPr>
    </w:pPr>
  </w:p>
  <w:p w14:paraId="7EC2ECFD" w14:textId="77777777" w:rsidR="00FD0232" w:rsidRDefault="00FD0232" w:rsidP="00FE51B5">
    <w:pPr>
      <w:pStyle w:val="Ttulo"/>
      <w:spacing w:before="0"/>
      <w:jc w:val="center"/>
      <w:rPr>
        <w:sz w:val="36"/>
        <w:szCs w:val="40"/>
      </w:rPr>
    </w:pPr>
    <w:r w:rsidRPr="00A95C24">
      <w:rPr>
        <w:sz w:val="36"/>
        <w:szCs w:val="40"/>
      </w:rPr>
      <w:t>PREFEITURA MUNICIPAL DE GLÓRIA</w:t>
    </w:r>
  </w:p>
  <w:p w14:paraId="170AB148" w14:textId="77777777" w:rsidR="00FD0232" w:rsidRDefault="00FD0232" w:rsidP="00FE51B5">
    <w:pPr>
      <w:pStyle w:val="Ttulo"/>
      <w:spacing w:before="0"/>
      <w:jc w:val="center"/>
      <w:rPr>
        <w:szCs w:val="40"/>
      </w:rPr>
    </w:pPr>
    <w:r>
      <w:rPr>
        <w:szCs w:val="40"/>
      </w:rPr>
      <w:t>SECRETARIA MUNICIPAL DE GOVERNO</w:t>
    </w:r>
  </w:p>
  <w:p w14:paraId="7C51BDF4" w14:textId="77777777" w:rsidR="00FD0232" w:rsidRDefault="00FD023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2338B" w14:textId="77777777" w:rsidR="00FD0232" w:rsidRDefault="00FD0232"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3360" behindDoc="0" locked="0" layoutInCell="1" allowOverlap="1" wp14:anchorId="26440EB0" wp14:editId="1BF440CB">
          <wp:simplePos x="0" y="0"/>
          <wp:positionH relativeFrom="column">
            <wp:posOffset>-720725</wp:posOffset>
          </wp:positionH>
          <wp:positionV relativeFrom="paragraph">
            <wp:posOffset>131445</wp:posOffset>
          </wp:positionV>
          <wp:extent cx="980440" cy="942975"/>
          <wp:effectExtent l="0" t="0" r="0" b="9525"/>
          <wp:wrapSquare wrapText="bothSides"/>
          <wp:docPr id="41" name="Imagem 4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505601" w14:textId="77777777" w:rsidR="00FD0232" w:rsidRDefault="00FD0232" w:rsidP="00FE51B5">
    <w:pPr>
      <w:pStyle w:val="NormalWeb"/>
      <w:spacing w:before="0" w:beforeAutospacing="0" w:after="0" w:afterAutospacing="0"/>
      <w:rPr>
        <w:b/>
        <w:bCs/>
        <w:color w:val="000000"/>
      </w:rPr>
    </w:pPr>
  </w:p>
  <w:p w14:paraId="66003D87" w14:textId="77777777" w:rsidR="00FD0232" w:rsidRDefault="00FD0232" w:rsidP="00FE51B5">
    <w:pPr>
      <w:pStyle w:val="Ttulo"/>
      <w:spacing w:before="0"/>
      <w:jc w:val="center"/>
      <w:rPr>
        <w:sz w:val="36"/>
        <w:szCs w:val="40"/>
      </w:rPr>
    </w:pPr>
    <w:r w:rsidRPr="00A95C24">
      <w:rPr>
        <w:sz w:val="36"/>
        <w:szCs w:val="40"/>
      </w:rPr>
      <w:t>PREFEITURA MUNICIPAL DE GLÓRIA</w:t>
    </w:r>
  </w:p>
  <w:p w14:paraId="324543BA" w14:textId="77777777" w:rsidR="00FD0232" w:rsidRDefault="00FD0232" w:rsidP="00FE51B5">
    <w:pPr>
      <w:pStyle w:val="Ttulo"/>
      <w:spacing w:before="0"/>
      <w:jc w:val="center"/>
      <w:rPr>
        <w:szCs w:val="40"/>
      </w:rPr>
    </w:pPr>
    <w:r>
      <w:rPr>
        <w:szCs w:val="40"/>
      </w:rPr>
      <w:t>SECRETARIA MUNICIPAL DE GOVERNO</w:t>
    </w:r>
  </w:p>
  <w:p w14:paraId="5930CC0B" w14:textId="77777777" w:rsidR="00FD0232" w:rsidRDefault="00FD0232" w:rsidP="004D7ACD">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0E113" w14:textId="63E5F6C8" w:rsidR="00FD0232" w:rsidRDefault="00FD0232" w:rsidP="001C25E8">
    <w:pPr>
      <w:pStyle w:val="NormalWeb"/>
      <w:spacing w:before="0" w:beforeAutospacing="0" w:after="0" w:afterAutospacing="0"/>
      <w:ind w:left="2160"/>
      <w:rPr>
        <w:b/>
        <w:bCs/>
        <w:color w:val="000000"/>
      </w:rPr>
    </w:pPr>
    <w:r>
      <w:rPr>
        <w:rFonts w:cs="Arial"/>
        <w:b/>
        <w:noProof/>
      </w:rPr>
      <w:drawing>
        <wp:anchor distT="0" distB="0" distL="114300" distR="114300" simplePos="0" relativeHeight="251659264" behindDoc="0" locked="0" layoutInCell="1" allowOverlap="1" wp14:anchorId="0FD29174" wp14:editId="5805FF94">
          <wp:simplePos x="0" y="0"/>
          <wp:positionH relativeFrom="column">
            <wp:posOffset>-720725</wp:posOffset>
          </wp:positionH>
          <wp:positionV relativeFrom="paragraph">
            <wp:posOffset>131445</wp:posOffset>
          </wp:positionV>
          <wp:extent cx="980440" cy="942975"/>
          <wp:effectExtent l="0" t="0" r="0" b="9525"/>
          <wp:wrapSquare wrapText="bothSides"/>
          <wp:docPr id="42" name="Imagem 42"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575D4F" w14:textId="77F2EBD9" w:rsidR="00FD0232" w:rsidRDefault="00FD0232" w:rsidP="00691DC8">
    <w:pPr>
      <w:pStyle w:val="NormalWeb"/>
      <w:spacing w:before="0" w:beforeAutospacing="0" w:after="0" w:afterAutospacing="0"/>
      <w:rPr>
        <w:b/>
        <w:bCs/>
        <w:color w:val="000000"/>
      </w:rPr>
    </w:pPr>
  </w:p>
  <w:p w14:paraId="57B77F36" w14:textId="639B9D14" w:rsidR="00FD0232" w:rsidRDefault="00FD0232" w:rsidP="00660ACF">
    <w:pPr>
      <w:pStyle w:val="Ttulo"/>
      <w:spacing w:before="0"/>
      <w:jc w:val="center"/>
      <w:rPr>
        <w:sz w:val="36"/>
        <w:szCs w:val="40"/>
      </w:rPr>
    </w:pPr>
    <w:r w:rsidRPr="00A95C24">
      <w:rPr>
        <w:sz w:val="36"/>
        <w:szCs w:val="40"/>
      </w:rPr>
      <w:t>PREFEITURA MUNICIPAL DE GLÓRIA</w:t>
    </w:r>
  </w:p>
  <w:p w14:paraId="1F2FFE1E" w14:textId="46CBE22A" w:rsidR="00FD0232" w:rsidRDefault="00FD0232" w:rsidP="00660ACF">
    <w:pPr>
      <w:pStyle w:val="Ttulo"/>
      <w:spacing w:before="0"/>
      <w:jc w:val="center"/>
      <w:rPr>
        <w:szCs w:val="40"/>
      </w:rPr>
    </w:pPr>
    <w:r>
      <w:rPr>
        <w:szCs w:val="40"/>
      </w:rPr>
      <w:t>SECRETARIA MUNICIPAL DE GOVERNO</w:t>
    </w:r>
  </w:p>
  <w:p w14:paraId="16B039EE" w14:textId="77777777" w:rsidR="00FD0232" w:rsidRPr="00660ACF" w:rsidRDefault="00FD0232" w:rsidP="00660ACF">
    <w:pPr>
      <w:pStyle w:val="Corpodetex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D2B8E"/>
    <w:multiLevelType w:val="hybridMultilevel"/>
    <w:tmpl w:val="209EC5C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231045D1"/>
    <w:multiLevelType w:val="hybridMultilevel"/>
    <w:tmpl w:val="A5F08C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48D0132"/>
    <w:multiLevelType w:val="multilevel"/>
    <w:tmpl w:val="18B06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2E74A8"/>
    <w:multiLevelType w:val="multilevel"/>
    <w:tmpl w:val="4530AC50"/>
    <w:lvl w:ilvl="0">
      <w:start w:val="10"/>
      <w:numFmt w:val="decimal"/>
      <w:lvlText w:val="%1"/>
      <w:lvlJc w:val="left"/>
      <w:pPr>
        <w:ind w:left="465" w:hanging="465"/>
      </w:pPr>
      <w:rPr>
        <w:rFonts w:hint="default"/>
      </w:rPr>
    </w:lvl>
    <w:lvl w:ilvl="1">
      <w:start w:val="1"/>
      <w:numFmt w:val="decimal"/>
      <w:lvlText w:val="%1.%2"/>
      <w:lvlJc w:val="left"/>
      <w:pPr>
        <w:ind w:left="855" w:hanging="465"/>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4" w15:restartNumberingAfterBreak="0">
    <w:nsid w:val="27256EE4"/>
    <w:multiLevelType w:val="hybridMultilevel"/>
    <w:tmpl w:val="CB2A9842"/>
    <w:lvl w:ilvl="0" w:tplc="8E420360">
      <w:start w:val="1"/>
      <w:numFmt w:val="lowerLetter"/>
      <w:lvlText w:val="%1)"/>
      <w:lvlJc w:val="left"/>
      <w:pPr>
        <w:ind w:left="1278" w:hanging="360"/>
      </w:pPr>
      <w:rPr>
        <w:rFonts w:ascii="Times New Roman" w:eastAsia="Times New Roman" w:hAnsi="Times New Roman" w:cs="Times New Roman" w:hint="default"/>
        <w:b w:val="0"/>
        <w:bCs w:val="0"/>
        <w:i w:val="0"/>
        <w:iCs w:val="0"/>
        <w:spacing w:val="0"/>
        <w:w w:val="100"/>
        <w:sz w:val="23"/>
        <w:szCs w:val="23"/>
        <w:lang w:val="pt-PT" w:eastAsia="en-US" w:bidi="ar-SA"/>
      </w:rPr>
    </w:lvl>
    <w:lvl w:ilvl="1" w:tplc="B1AC8416">
      <w:numFmt w:val="bullet"/>
      <w:lvlText w:val="•"/>
      <w:lvlJc w:val="left"/>
      <w:pPr>
        <w:ind w:left="2200" w:hanging="360"/>
      </w:pPr>
      <w:rPr>
        <w:rFonts w:hint="default"/>
        <w:lang w:val="pt-PT" w:eastAsia="en-US" w:bidi="ar-SA"/>
      </w:rPr>
    </w:lvl>
    <w:lvl w:ilvl="2" w:tplc="CCD8FD26">
      <w:numFmt w:val="bullet"/>
      <w:lvlText w:val="•"/>
      <w:lvlJc w:val="left"/>
      <w:pPr>
        <w:ind w:left="3120" w:hanging="360"/>
      </w:pPr>
      <w:rPr>
        <w:rFonts w:hint="default"/>
        <w:lang w:val="pt-PT" w:eastAsia="en-US" w:bidi="ar-SA"/>
      </w:rPr>
    </w:lvl>
    <w:lvl w:ilvl="3" w:tplc="2C0E834A">
      <w:numFmt w:val="bullet"/>
      <w:lvlText w:val="•"/>
      <w:lvlJc w:val="left"/>
      <w:pPr>
        <w:ind w:left="4040" w:hanging="360"/>
      </w:pPr>
      <w:rPr>
        <w:rFonts w:hint="default"/>
        <w:lang w:val="pt-PT" w:eastAsia="en-US" w:bidi="ar-SA"/>
      </w:rPr>
    </w:lvl>
    <w:lvl w:ilvl="4" w:tplc="16E8FFAA">
      <w:numFmt w:val="bullet"/>
      <w:lvlText w:val="•"/>
      <w:lvlJc w:val="left"/>
      <w:pPr>
        <w:ind w:left="4960" w:hanging="360"/>
      </w:pPr>
      <w:rPr>
        <w:rFonts w:hint="default"/>
        <w:lang w:val="pt-PT" w:eastAsia="en-US" w:bidi="ar-SA"/>
      </w:rPr>
    </w:lvl>
    <w:lvl w:ilvl="5" w:tplc="A260BB94">
      <w:numFmt w:val="bullet"/>
      <w:lvlText w:val="•"/>
      <w:lvlJc w:val="left"/>
      <w:pPr>
        <w:ind w:left="5880" w:hanging="360"/>
      </w:pPr>
      <w:rPr>
        <w:rFonts w:hint="default"/>
        <w:lang w:val="pt-PT" w:eastAsia="en-US" w:bidi="ar-SA"/>
      </w:rPr>
    </w:lvl>
    <w:lvl w:ilvl="6" w:tplc="ACF26256">
      <w:numFmt w:val="bullet"/>
      <w:lvlText w:val="•"/>
      <w:lvlJc w:val="left"/>
      <w:pPr>
        <w:ind w:left="6800" w:hanging="360"/>
      </w:pPr>
      <w:rPr>
        <w:rFonts w:hint="default"/>
        <w:lang w:val="pt-PT" w:eastAsia="en-US" w:bidi="ar-SA"/>
      </w:rPr>
    </w:lvl>
    <w:lvl w:ilvl="7" w:tplc="DF76307C">
      <w:numFmt w:val="bullet"/>
      <w:lvlText w:val="•"/>
      <w:lvlJc w:val="left"/>
      <w:pPr>
        <w:ind w:left="7720" w:hanging="360"/>
      </w:pPr>
      <w:rPr>
        <w:rFonts w:hint="default"/>
        <w:lang w:val="pt-PT" w:eastAsia="en-US" w:bidi="ar-SA"/>
      </w:rPr>
    </w:lvl>
    <w:lvl w:ilvl="8" w:tplc="94365860">
      <w:numFmt w:val="bullet"/>
      <w:lvlText w:val="•"/>
      <w:lvlJc w:val="left"/>
      <w:pPr>
        <w:ind w:left="8640" w:hanging="360"/>
      </w:pPr>
      <w:rPr>
        <w:rFonts w:hint="default"/>
        <w:lang w:val="pt-PT" w:eastAsia="en-US" w:bidi="ar-SA"/>
      </w:rPr>
    </w:lvl>
  </w:abstractNum>
  <w:abstractNum w:abstractNumId="5" w15:restartNumberingAfterBreak="0">
    <w:nsid w:val="2BB87C04"/>
    <w:multiLevelType w:val="hybridMultilevel"/>
    <w:tmpl w:val="414A3BBE"/>
    <w:lvl w:ilvl="0" w:tplc="7CBCD782">
      <w:start w:val="1"/>
      <w:numFmt w:val="lowerLetter"/>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D1D639C"/>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abstractNum w:abstractNumId="7"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720"/>
        </w:tabs>
        <w:ind w:left="50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349F0065"/>
    <w:multiLevelType w:val="multilevel"/>
    <w:tmpl w:val="256AD44E"/>
    <w:lvl w:ilvl="0">
      <w:start w:val="1"/>
      <w:numFmt w:val="decimal"/>
      <w:lvlText w:val="%1."/>
      <w:lvlJc w:val="left"/>
      <w:pPr>
        <w:ind w:left="390" w:hanging="390"/>
      </w:pPr>
      <w:rPr>
        <w:rFonts w:hint="default"/>
      </w:rPr>
    </w:lvl>
    <w:lvl w:ilvl="1">
      <w:start w:val="1"/>
      <w:numFmt w:val="decimal"/>
      <w:lvlText w:val="%1.%2."/>
      <w:lvlJc w:val="left"/>
      <w:pPr>
        <w:ind w:left="862" w:hanging="720"/>
      </w:pPr>
      <w:rPr>
        <w:rFonts w:hint="default"/>
        <w:b w:val="0"/>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9" w15:restartNumberingAfterBreak="0">
    <w:nsid w:val="350242E9"/>
    <w:multiLevelType w:val="hybridMultilevel"/>
    <w:tmpl w:val="6A1C14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3E9789A"/>
    <w:multiLevelType w:val="hybridMultilevel"/>
    <w:tmpl w:val="0644A00E"/>
    <w:lvl w:ilvl="0" w:tplc="BEBA5FF8">
      <w:start w:val="1"/>
      <w:numFmt w:val="lowerLetter"/>
      <w:lvlText w:val="%1)"/>
      <w:lvlJc w:val="left"/>
      <w:pPr>
        <w:ind w:left="982" w:hanging="281"/>
      </w:pPr>
      <w:rPr>
        <w:rFonts w:ascii="Arial MT" w:eastAsia="Arial MT" w:hAnsi="Arial MT" w:cs="Arial MT" w:hint="default"/>
        <w:b w:val="0"/>
        <w:bCs w:val="0"/>
        <w:i w:val="0"/>
        <w:iCs w:val="0"/>
        <w:spacing w:val="0"/>
        <w:w w:val="100"/>
        <w:sz w:val="24"/>
        <w:szCs w:val="24"/>
        <w:lang w:val="pt-PT" w:eastAsia="en-US" w:bidi="ar-SA"/>
      </w:rPr>
    </w:lvl>
    <w:lvl w:ilvl="1" w:tplc="2AC6356A">
      <w:numFmt w:val="bullet"/>
      <w:lvlText w:val="•"/>
      <w:lvlJc w:val="left"/>
      <w:pPr>
        <w:ind w:left="1941" w:hanging="281"/>
      </w:pPr>
      <w:rPr>
        <w:rFonts w:hint="default"/>
        <w:lang w:val="pt-PT" w:eastAsia="en-US" w:bidi="ar-SA"/>
      </w:rPr>
    </w:lvl>
    <w:lvl w:ilvl="2" w:tplc="8BAE0388">
      <w:numFmt w:val="bullet"/>
      <w:lvlText w:val="•"/>
      <w:lvlJc w:val="left"/>
      <w:pPr>
        <w:ind w:left="2902" w:hanging="281"/>
      </w:pPr>
      <w:rPr>
        <w:rFonts w:hint="default"/>
        <w:lang w:val="pt-PT" w:eastAsia="en-US" w:bidi="ar-SA"/>
      </w:rPr>
    </w:lvl>
    <w:lvl w:ilvl="3" w:tplc="B83AF6C2">
      <w:numFmt w:val="bullet"/>
      <w:lvlText w:val="•"/>
      <w:lvlJc w:val="left"/>
      <w:pPr>
        <w:ind w:left="3863" w:hanging="281"/>
      </w:pPr>
      <w:rPr>
        <w:rFonts w:hint="default"/>
        <w:lang w:val="pt-PT" w:eastAsia="en-US" w:bidi="ar-SA"/>
      </w:rPr>
    </w:lvl>
    <w:lvl w:ilvl="4" w:tplc="2ADA41A2">
      <w:numFmt w:val="bullet"/>
      <w:lvlText w:val="•"/>
      <w:lvlJc w:val="left"/>
      <w:pPr>
        <w:ind w:left="4824" w:hanging="281"/>
      </w:pPr>
      <w:rPr>
        <w:rFonts w:hint="default"/>
        <w:lang w:val="pt-PT" w:eastAsia="en-US" w:bidi="ar-SA"/>
      </w:rPr>
    </w:lvl>
    <w:lvl w:ilvl="5" w:tplc="65085DD4">
      <w:numFmt w:val="bullet"/>
      <w:lvlText w:val="•"/>
      <w:lvlJc w:val="left"/>
      <w:pPr>
        <w:ind w:left="5785" w:hanging="281"/>
      </w:pPr>
      <w:rPr>
        <w:rFonts w:hint="default"/>
        <w:lang w:val="pt-PT" w:eastAsia="en-US" w:bidi="ar-SA"/>
      </w:rPr>
    </w:lvl>
    <w:lvl w:ilvl="6" w:tplc="08F28478">
      <w:numFmt w:val="bullet"/>
      <w:lvlText w:val="•"/>
      <w:lvlJc w:val="left"/>
      <w:pPr>
        <w:ind w:left="6746" w:hanging="281"/>
      </w:pPr>
      <w:rPr>
        <w:rFonts w:hint="default"/>
        <w:lang w:val="pt-PT" w:eastAsia="en-US" w:bidi="ar-SA"/>
      </w:rPr>
    </w:lvl>
    <w:lvl w:ilvl="7" w:tplc="814A9662">
      <w:numFmt w:val="bullet"/>
      <w:lvlText w:val="•"/>
      <w:lvlJc w:val="left"/>
      <w:pPr>
        <w:ind w:left="7707" w:hanging="281"/>
      </w:pPr>
      <w:rPr>
        <w:rFonts w:hint="default"/>
        <w:lang w:val="pt-PT" w:eastAsia="en-US" w:bidi="ar-SA"/>
      </w:rPr>
    </w:lvl>
    <w:lvl w:ilvl="8" w:tplc="9BB884B4">
      <w:numFmt w:val="bullet"/>
      <w:lvlText w:val="•"/>
      <w:lvlJc w:val="left"/>
      <w:pPr>
        <w:ind w:left="8668" w:hanging="281"/>
      </w:pPr>
      <w:rPr>
        <w:rFonts w:hint="default"/>
        <w:lang w:val="pt-PT" w:eastAsia="en-US" w:bidi="ar-SA"/>
      </w:rPr>
    </w:lvl>
  </w:abstractNum>
  <w:abstractNum w:abstractNumId="11" w15:restartNumberingAfterBreak="0">
    <w:nsid w:val="4EF30226"/>
    <w:multiLevelType w:val="multilevel"/>
    <w:tmpl w:val="8FAC2AE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eastAsiaTheme="minorHAnsi" w:hint="default"/>
        <w:b/>
        <w:bCs/>
        <w:sz w:val="22"/>
        <w:szCs w:val="22"/>
      </w:rPr>
    </w:lvl>
    <w:lvl w:ilvl="2">
      <w:start w:val="1"/>
      <w:numFmt w:val="decimal"/>
      <w:isLgl/>
      <w:lvlText w:val="%1.%2.%3"/>
      <w:lvlJc w:val="left"/>
      <w:pPr>
        <w:ind w:left="1080" w:hanging="720"/>
      </w:pPr>
      <w:rPr>
        <w:rFonts w:eastAsiaTheme="minorHAnsi" w:hint="default"/>
        <w:b/>
        <w:bCs/>
        <w:sz w:val="22"/>
        <w:szCs w:val="22"/>
      </w:rPr>
    </w:lvl>
    <w:lvl w:ilvl="3">
      <w:start w:val="1"/>
      <w:numFmt w:val="decimal"/>
      <w:isLgl/>
      <w:lvlText w:val="%1.%2.%3.%4"/>
      <w:lvlJc w:val="left"/>
      <w:pPr>
        <w:ind w:left="1440" w:hanging="1080"/>
      </w:pPr>
      <w:rPr>
        <w:rFonts w:eastAsiaTheme="minorHAnsi" w:hint="default"/>
        <w:b w:val="0"/>
        <w:sz w:val="26"/>
      </w:rPr>
    </w:lvl>
    <w:lvl w:ilvl="4">
      <w:start w:val="1"/>
      <w:numFmt w:val="decimal"/>
      <w:isLgl/>
      <w:lvlText w:val="%1.%2.%3.%4.%5"/>
      <w:lvlJc w:val="left"/>
      <w:pPr>
        <w:ind w:left="1440" w:hanging="1080"/>
      </w:pPr>
      <w:rPr>
        <w:rFonts w:eastAsiaTheme="minorHAnsi" w:hint="default"/>
        <w:b w:val="0"/>
        <w:sz w:val="26"/>
      </w:rPr>
    </w:lvl>
    <w:lvl w:ilvl="5">
      <w:start w:val="1"/>
      <w:numFmt w:val="decimal"/>
      <w:isLgl/>
      <w:lvlText w:val="%1.%2.%3.%4.%5.%6"/>
      <w:lvlJc w:val="left"/>
      <w:pPr>
        <w:ind w:left="1800" w:hanging="1440"/>
      </w:pPr>
      <w:rPr>
        <w:rFonts w:eastAsiaTheme="minorHAnsi" w:hint="default"/>
        <w:b w:val="0"/>
        <w:sz w:val="26"/>
      </w:rPr>
    </w:lvl>
    <w:lvl w:ilvl="6">
      <w:start w:val="1"/>
      <w:numFmt w:val="decimal"/>
      <w:isLgl/>
      <w:lvlText w:val="%1.%2.%3.%4.%5.%6.%7"/>
      <w:lvlJc w:val="left"/>
      <w:pPr>
        <w:ind w:left="2160" w:hanging="1800"/>
      </w:pPr>
      <w:rPr>
        <w:rFonts w:eastAsiaTheme="minorHAnsi" w:hint="default"/>
        <w:b w:val="0"/>
        <w:sz w:val="26"/>
      </w:rPr>
    </w:lvl>
    <w:lvl w:ilvl="7">
      <w:start w:val="1"/>
      <w:numFmt w:val="decimal"/>
      <w:isLgl/>
      <w:lvlText w:val="%1.%2.%3.%4.%5.%6.%7.%8"/>
      <w:lvlJc w:val="left"/>
      <w:pPr>
        <w:ind w:left="2160" w:hanging="1800"/>
      </w:pPr>
      <w:rPr>
        <w:rFonts w:eastAsiaTheme="minorHAnsi" w:hint="default"/>
        <w:b w:val="0"/>
        <w:sz w:val="26"/>
      </w:rPr>
    </w:lvl>
    <w:lvl w:ilvl="8">
      <w:start w:val="1"/>
      <w:numFmt w:val="decimal"/>
      <w:isLgl/>
      <w:lvlText w:val="%1.%2.%3.%4.%5.%6.%7.%8.%9"/>
      <w:lvlJc w:val="left"/>
      <w:pPr>
        <w:ind w:left="2520" w:hanging="2160"/>
      </w:pPr>
      <w:rPr>
        <w:rFonts w:eastAsiaTheme="minorHAnsi" w:hint="default"/>
        <w:b w:val="0"/>
        <w:sz w:val="26"/>
      </w:rPr>
    </w:lvl>
  </w:abstractNum>
  <w:abstractNum w:abstractNumId="12" w15:restartNumberingAfterBreak="0">
    <w:nsid w:val="58CF586F"/>
    <w:multiLevelType w:val="hybridMultilevel"/>
    <w:tmpl w:val="C130CE8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EAB224C"/>
    <w:multiLevelType w:val="hybridMultilevel"/>
    <w:tmpl w:val="7D2A3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1DD361E"/>
    <w:multiLevelType w:val="multilevel"/>
    <w:tmpl w:val="BFDA80D6"/>
    <w:lvl w:ilvl="0">
      <w:start w:val="1"/>
      <w:numFmt w:val="decimal"/>
      <w:pStyle w:val="Nivel01"/>
      <w:suff w:val="space"/>
      <w:lvlText w:val="%1."/>
      <w:lvlJc w:val="left"/>
      <w:pPr>
        <w:ind w:left="426" w:firstLine="0"/>
      </w:pPr>
      <w:rPr>
        <w:rFonts w:hint="default"/>
        <w:b/>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color w:val="auto"/>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702D2FC4"/>
    <w:multiLevelType w:val="hybridMultilevel"/>
    <w:tmpl w:val="7A1AAF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1E76EAA"/>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num w:numId="1">
    <w:abstractNumId w:val="7"/>
  </w:num>
  <w:num w:numId="2">
    <w:abstractNumId w:val="15"/>
  </w:num>
  <w:num w:numId="3">
    <w:abstractNumId w:val="11"/>
  </w:num>
  <w:num w:numId="4">
    <w:abstractNumId w:val="13"/>
  </w:num>
  <w:num w:numId="5">
    <w:abstractNumId w:val="9"/>
  </w:num>
  <w:num w:numId="6">
    <w:abstractNumId w:val="12"/>
  </w:num>
  <w:num w:numId="7">
    <w:abstractNumId w:val="10"/>
  </w:num>
  <w:num w:numId="8">
    <w:abstractNumId w:val="8"/>
  </w:num>
  <w:num w:numId="9">
    <w:abstractNumId w:val="3"/>
  </w:num>
  <w:num w:numId="10">
    <w:abstractNumId w:val="5"/>
  </w:num>
  <w:num w:numId="11">
    <w:abstractNumId w:val="1"/>
  </w:num>
  <w:num w:numId="12">
    <w:abstractNumId w:val="14"/>
  </w:num>
  <w:num w:numId="13">
    <w:abstractNumId w:val="4"/>
  </w:num>
  <w:num w:numId="14">
    <w:abstractNumId w:val="17"/>
  </w:num>
  <w:num w:numId="15">
    <w:abstractNumId w:val="6"/>
  </w:num>
  <w:num w:numId="16">
    <w:abstractNumId w:val="16"/>
  </w:num>
  <w:num w:numId="17">
    <w:abstractNumId w:val="0"/>
  </w:num>
  <w:num w:numId="1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38E3"/>
    <w:rsid w:val="0000594B"/>
    <w:rsid w:val="000109F0"/>
    <w:rsid w:val="00012459"/>
    <w:rsid w:val="00016510"/>
    <w:rsid w:val="00017D73"/>
    <w:rsid w:val="000340C8"/>
    <w:rsid w:val="00035B59"/>
    <w:rsid w:val="00037EDC"/>
    <w:rsid w:val="00041FC4"/>
    <w:rsid w:val="000562A4"/>
    <w:rsid w:val="0006321F"/>
    <w:rsid w:val="00063847"/>
    <w:rsid w:val="00065565"/>
    <w:rsid w:val="00070B25"/>
    <w:rsid w:val="000726DE"/>
    <w:rsid w:val="0007324C"/>
    <w:rsid w:val="00082533"/>
    <w:rsid w:val="00084D8C"/>
    <w:rsid w:val="00087EBD"/>
    <w:rsid w:val="000907E1"/>
    <w:rsid w:val="00097A7D"/>
    <w:rsid w:val="000A6E4E"/>
    <w:rsid w:val="000C3502"/>
    <w:rsid w:val="000C7D67"/>
    <w:rsid w:val="000D6CA4"/>
    <w:rsid w:val="000E19FC"/>
    <w:rsid w:val="000F0754"/>
    <w:rsid w:val="000F7B98"/>
    <w:rsid w:val="00101257"/>
    <w:rsid w:val="001114AA"/>
    <w:rsid w:val="00127714"/>
    <w:rsid w:val="001307D7"/>
    <w:rsid w:val="00131D02"/>
    <w:rsid w:val="00135301"/>
    <w:rsid w:val="00152AC9"/>
    <w:rsid w:val="0016421C"/>
    <w:rsid w:val="00180601"/>
    <w:rsid w:val="00183F03"/>
    <w:rsid w:val="00192319"/>
    <w:rsid w:val="00192417"/>
    <w:rsid w:val="001B0A83"/>
    <w:rsid w:val="001B32B2"/>
    <w:rsid w:val="001B3E19"/>
    <w:rsid w:val="001B4F04"/>
    <w:rsid w:val="001C00F1"/>
    <w:rsid w:val="001C25E8"/>
    <w:rsid w:val="001C31EB"/>
    <w:rsid w:val="001C35A8"/>
    <w:rsid w:val="001D7F13"/>
    <w:rsid w:val="001E0FFC"/>
    <w:rsid w:val="001E31B4"/>
    <w:rsid w:val="001E3842"/>
    <w:rsid w:val="001E5350"/>
    <w:rsid w:val="001F0C47"/>
    <w:rsid w:val="002016B8"/>
    <w:rsid w:val="002030F2"/>
    <w:rsid w:val="00205543"/>
    <w:rsid w:val="00205DA9"/>
    <w:rsid w:val="00206542"/>
    <w:rsid w:val="0020703B"/>
    <w:rsid w:val="002129E1"/>
    <w:rsid w:val="00214278"/>
    <w:rsid w:val="00217208"/>
    <w:rsid w:val="00226EC1"/>
    <w:rsid w:val="002300A3"/>
    <w:rsid w:val="002368AD"/>
    <w:rsid w:val="002374D8"/>
    <w:rsid w:val="00243835"/>
    <w:rsid w:val="00245109"/>
    <w:rsid w:val="00245F91"/>
    <w:rsid w:val="0026058F"/>
    <w:rsid w:val="002700CF"/>
    <w:rsid w:val="00272076"/>
    <w:rsid w:val="0027437D"/>
    <w:rsid w:val="002752F0"/>
    <w:rsid w:val="00275FFE"/>
    <w:rsid w:val="002850E4"/>
    <w:rsid w:val="00287B4B"/>
    <w:rsid w:val="00292503"/>
    <w:rsid w:val="00295EDB"/>
    <w:rsid w:val="002A0FB2"/>
    <w:rsid w:val="002A77ED"/>
    <w:rsid w:val="002B68DC"/>
    <w:rsid w:val="002B6E0D"/>
    <w:rsid w:val="002C0718"/>
    <w:rsid w:val="002C2A1C"/>
    <w:rsid w:val="002C3959"/>
    <w:rsid w:val="002E08AD"/>
    <w:rsid w:val="002E1BDA"/>
    <w:rsid w:val="002E384A"/>
    <w:rsid w:val="002F291B"/>
    <w:rsid w:val="002F2ADC"/>
    <w:rsid w:val="002F7E86"/>
    <w:rsid w:val="00301C76"/>
    <w:rsid w:val="00310F78"/>
    <w:rsid w:val="00324268"/>
    <w:rsid w:val="00324D2A"/>
    <w:rsid w:val="0032745E"/>
    <w:rsid w:val="0034167D"/>
    <w:rsid w:val="00343925"/>
    <w:rsid w:val="00360C0F"/>
    <w:rsid w:val="00370D90"/>
    <w:rsid w:val="0038608D"/>
    <w:rsid w:val="003860A3"/>
    <w:rsid w:val="003900B3"/>
    <w:rsid w:val="00390C1C"/>
    <w:rsid w:val="00391FAD"/>
    <w:rsid w:val="00392F84"/>
    <w:rsid w:val="003A01FE"/>
    <w:rsid w:val="003A0DC5"/>
    <w:rsid w:val="003A2726"/>
    <w:rsid w:val="003B4D50"/>
    <w:rsid w:val="003B51F1"/>
    <w:rsid w:val="003C5A32"/>
    <w:rsid w:val="003D53A0"/>
    <w:rsid w:val="003E3762"/>
    <w:rsid w:val="003E6BD2"/>
    <w:rsid w:val="003E6E8F"/>
    <w:rsid w:val="003F2DC0"/>
    <w:rsid w:val="003F56C2"/>
    <w:rsid w:val="0040028C"/>
    <w:rsid w:val="004073B0"/>
    <w:rsid w:val="00414F0E"/>
    <w:rsid w:val="004158FB"/>
    <w:rsid w:val="004170CF"/>
    <w:rsid w:val="00421172"/>
    <w:rsid w:val="00423D47"/>
    <w:rsid w:val="004278E0"/>
    <w:rsid w:val="00430497"/>
    <w:rsid w:val="0043581C"/>
    <w:rsid w:val="00441C6A"/>
    <w:rsid w:val="00441EE2"/>
    <w:rsid w:val="004472B5"/>
    <w:rsid w:val="0045721D"/>
    <w:rsid w:val="0045790F"/>
    <w:rsid w:val="00457F2F"/>
    <w:rsid w:val="00461BF5"/>
    <w:rsid w:val="004727ED"/>
    <w:rsid w:val="00472E67"/>
    <w:rsid w:val="00476BD8"/>
    <w:rsid w:val="00481248"/>
    <w:rsid w:val="00482B28"/>
    <w:rsid w:val="0049086A"/>
    <w:rsid w:val="00495BA3"/>
    <w:rsid w:val="004A1009"/>
    <w:rsid w:val="004A1B74"/>
    <w:rsid w:val="004A27B0"/>
    <w:rsid w:val="004A58D3"/>
    <w:rsid w:val="004B204A"/>
    <w:rsid w:val="004B367C"/>
    <w:rsid w:val="004C737E"/>
    <w:rsid w:val="004D3C0A"/>
    <w:rsid w:val="004D7ACD"/>
    <w:rsid w:val="004E7639"/>
    <w:rsid w:val="004F1ACA"/>
    <w:rsid w:val="004F237A"/>
    <w:rsid w:val="0050056C"/>
    <w:rsid w:val="00512E62"/>
    <w:rsid w:val="005240A6"/>
    <w:rsid w:val="005330E3"/>
    <w:rsid w:val="005345E2"/>
    <w:rsid w:val="00536593"/>
    <w:rsid w:val="00537248"/>
    <w:rsid w:val="00545E4B"/>
    <w:rsid w:val="00546C3F"/>
    <w:rsid w:val="005540B2"/>
    <w:rsid w:val="005559B2"/>
    <w:rsid w:val="005634AF"/>
    <w:rsid w:val="005639CC"/>
    <w:rsid w:val="00564389"/>
    <w:rsid w:val="005663D1"/>
    <w:rsid w:val="005722E5"/>
    <w:rsid w:val="00590D16"/>
    <w:rsid w:val="005A4A43"/>
    <w:rsid w:val="005C1CA2"/>
    <w:rsid w:val="005C2F01"/>
    <w:rsid w:val="005C6619"/>
    <w:rsid w:val="005C6A23"/>
    <w:rsid w:val="005D1A69"/>
    <w:rsid w:val="005D6817"/>
    <w:rsid w:val="005E3893"/>
    <w:rsid w:val="005E7F86"/>
    <w:rsid w:val="005F0BB8"/>
    <w:rsid w:val="005F13DF"/>
    <w:rsid w:val="00632DDA"/>
    <w:rsid w:val="00644BA4"/>
    <w:rsid w:val="00651FED"/>
    <w:rsid w:val="0065619A"/>
    <w:rsid w:val="0065632E"/>
    <w:rsid w:val="00660757"/>
    <w:rsid w:val="00660ACF"/>
    <w:rsid w:val="00665FCE"/>
    <w:rsid w:val="00667285"/>
    <w:rsid w:val="00675F72"/>
    <w:rsid w:val="00677521"/>
    <w:rsid w:val="00680775"/>
    <w:rsid w:val="006869A2"/>
    <w:rsid w:val="00691DC8"/>
    <w:rsid w:val="00693BF7"/>
    <w:rsid w:val="00694A2F"/>
    <w:rsid w:val="00695241"/>
    <w:rsid w:val="006A2849"/>
    <w:rsid w:val="006A36F9"/>
    <w:rsid w:val="006B15F7"/>
    <w:rsid w:val="006B5101"/>
    <w:rsid w:val="006B5274"/>
    <w:rsid w:val="006B6755"/>
    <w:rsid w:val="006C2DF7"/>
    <w:rsid w:val="006C61F4"/>
    <w:rsid w:val="006C62C8"/>
    <w:rsid w:val="006D0C93"/>
    <w:rsid w:val="006D1F94"/>
    <w:rsid w:val="006D3242"/>
    <w:rsid w:val="006E2911"/>
    <w:rsid w:val="006E3091"/>
    <w:rsid w:val="006E54E9"/>
    <w:rsid w:val="006F1DAE"/>
    <w:rsid w:val="006F4169"/>
    <w:rsid w:val="006F5EE4"/>
    <w:rsid w:val="007069F4"/>
    <w:rsid w:val="00707144"/>
    <w:rsid w:val="00710D61"/>
    <w:rsid w:val="00711387"/>
    <w:rsid w:val="0071152B"/>
    <w:rsid w:val="0072224E"/>
    <w:rsid w:val="00724740"/>
    <w:rsid w:val="00730823"/>
    <w:rsid w:val="00740F2F"/>
    <w:rsid w:val="00744CC8"/>
    <w:rsid w:val="007454BD"/>
    <w:rsid w:val="00767B22"/>
    <w:rsid w:val="007709AE"/>
    <w:rsid w:val="00770F49"/>
    <w:rsid w:val="007817B3"/>
    <w:rsid w:val="00781AFF"/>
    <w:rsid w:val="00785509"/>
    <w:rsid w:val="00785F02"/>
    <w:rsid w:val="007871A0"/>
    <w:rsid w:val="00791A5D"/>
    <w:rsid w:val="007923D0"/>
    <w:rsid w:val="00792A36"/>
    <w:rsid w:val="007932DE"/>
    <w:rsid w:val="007A0EF7"/>
    <w:rsid w:val="007A36A2"/>
    <w:rsid w:val="007A4FF7"/>
    <w:rsid w:val="007A564C"/>
    <w:rsid w:val="007B3329"/>
    <w:rsid w:val="007D4A73"/>
    <w:rsid w:val="007E2076"/>
    <w:rsid w:val="007E2611"/>
    <w:rsid w:val="007E29C6"/>
    <w:rsid w:val="008024D5"/>
    <w:rsid w:val="00804B52"/>
    <w:rsid w:val="00811E26"/>
    <w:rsid w:val="00836290"/>
    <w:rsid w:val="00836913"/>
    <w:rsid w:val="0084090A"/>
    <w:rsid w:val="008421D5"/>
    <w:rsid w:val="00842385"/>
    <w:rsid w:val="00842826"/>
    <w:rsid w:val="00852A52"/>
    <w:rsid w:val="0085324E"/>
    <w:rsid w:val="00855A8A"/>
    <w:rsid w:val="00855FAB"/>
    <w:rsid w:val="008621F4"/>
    <w:rsid w:val="00871D18"/>
    <w:rsid w:val="008754FE"/>
    <w:rsid w:val="0087679E"/>
    <w:rsid w:val="0088296C"/>
    <w:rsid w:val="00883D77"/>
    <w:rsid w:val="0089437D"/>
    <w:rsid w:val="008946DB"/>
    <w:rsid w:val="00897874"/>
    <w:rsid w:val="008A40EC"/>
    <w:rsid w:val="008A4A16"/>
    <w:rsid w:val="008A7210"/>
    <w:rsid w:val="008B4F55"/>
    <w:rsid w:val="008C5047"/>
    <w:rsid w:val="008C6A48"/>
    <w:rsid w:val="008C7F01"/>
    <w:rsid w:val="008E18B3"/>
    <w:rsid w:val="008E7EF6"/>
    <w:rsid w:val="008F1898"/>
    <w:rsid w:val="008F2323"/>
    <w:rsid w:val="008F5AD2"/>
    <w:rsid w:val="00900245"/>
    <w:rsid w:val="00900971"/>
    <w:rsid w:val="009020FC"/>
    <w:rsid w:val="00916FB5"/>
    <w:rsid w:val="00917D4F"/>
    <w:rsid w:val="009218A5"/>
    <w:rsid w:val="00922D33"/>
    <w:rsid w:val="00924207"/>
    <w:rsid w:val="0092451E"/>
    <w:rsid w:val="009257AD"/>
    <w:rsid w:val="00934039"/>
    <w:rsid w:val="00934E2A"/>
    <w:rsid w:val="00936ADE"/>
    <w:rsid w:val="00937679"/>
    <w:rsid w:val="009502F1"/>
    <w:rsid w:val="00951F10"/>
    <w:rsid w:val="009530A6"/>
    <w:rsid w:val="00954A5D"/>
    <w:rsid w:val="009577AF"/>
    <w:rsid w:val="00960496"/>
    <w:rsid w:val="009647F2"/>
    <w:rsid w:val="00964F3C"/>
    <w:rsid w:val="00967082"/>
    <w:rsid w:val="00971B69"/>
    <w:rsid w:val="009831C8"/>
    <w:rsid w:val="009A0D0C"/>
    <w:rsid w:val="009A1B5C"/>
    <w:rsid w:val="009A3028"/>
    <w:rsid w:val="009B688F"/>
    <w:rsid w:val="009E7FBE"/>
    <w:rsid w:val="009F6CE4"/>
    <w:rsid w:val="00A1772F"/>
    <w:rsid w:val="00A178AF"/>
    <w:rsid w:val="00A22159"/>
    <w:rsid w:val="00A431F6"/>
    <w:rsid w:val="00A47C33"/>
    <w:rsid w:val="00A50578"/>
    <w:rsid w:val="00A52D7A"/>
    <w:rsid w:val="00A54E7D"/>
    <w:rsid w:val="00A62387"/>
    <w:rsid w:val="00A65EB2"/>
    <w:rsid w:val="00A714E3"/>
    <w:rsid w:val="00A73588"/>
    <w:rsid w:val="00A801C5"/>
    <w:rsid w:val="00A80F2C"/>
    <w:rsid w:val="00A85395"/>
    <w:rsid w:val="00A85452"/>
    <w:rsid w:val="00A924D9"/>
    <w:rsid w:val="00AA4DA3"/>
    <w:rsid w:val="00AA62C6"/>
    <w:rsid w:val="00AB43FD"/>
    <w:rsid w:val="00AC6478"/>
    <w:rsid w:val="00AE656C"/>
    <w:rsid w:val="00AF71CF"/>
    <w:rsid w:val="00B04A18"/>
    <w:rsid w:val="00B1200A"/>
    <w:rsid w:val="00B14073"/>
    <w:rsid w:val="00B16466"/>
    <w:rsid w:val="00B2143A"/>
    <w:rsid w:val="00B23907"/>
    <w:rsid w:val="00B24029"/>
    <w:rsid w:val="00B30F77"/>
    <w:rsid w:val="00B34A0B"/>
    <w:rsid w:val="00B35594"/>
    <w:rsid w:val="00B43AA7"/>
    <w:rsid w:val="00B44A76"/>
    <w:rsid w:val="00B57E8D"/>
    <w:rsid w:val="00B650E1"/>
    <w:rsid w:val="00B74712"/>
    <w:rsid w:val="00B77399"/>
    <w:rsid w:val="00B812D3"/>
    <w:rsid w:val="00B822B9"/>
    <w:rsid w:val="00B85D5B"/>
    <w:rsid w:val="00B85F6B"/>
    <w:rsid w:val="00B87589"/>
    <w:rsid w:val="00B97D5F"/>
    <w:rsid w:val="00BA4A6C"/>
    <w:rsid w:val="00BC01C8"/>
    <w:rsid w:val="00BC4FA9"/>
    <w:rsid w:val="00BC4FDE"/>
    <w:rsid w:val="00BD11F6"/>
    <w:rsid w:val="00BD16B6"/>
    <w:rsid w:val="00BE0BD7"/>
    <w:rsid w:val="00C01089"/>
    <w:rsid w:val="00C024BE"/>
    <w:rsid w:val="00C074DA"/>
    <w:rsid w:val="00C13114"/>
    <w:rsid w:val="00C157E7"/>
    <w:rsid w:val="00C216BC"/>
    <w:rsid w:val="00C2572C"/>
    <w:rsid w:val="00C352C3"/>
    <w:rsid w:val="00C40AB4"/>
    <w:rsid w:val="00C46B38"/>
    <w:rsid w:val="00C50D23"/>
    <w:rsid w:val="00C53719"/>
    <w:rsid w:val="00C573EE"/>
    <w:rsid w:val="00C5743C"/>
    <w:rsid w:val="00C607DE"/>
    <w:rsid w:val="00C65850"/>
    <w:rsid w:val="00C7285C"/>
    <w:rsid w:val="00C75563"/>
    <w:rsid w:val="00C92A02"/>
    <w:rsid w:val="00C933EC"/>
    <w:rsid w:val="00C935D9"/>
    <w:rsid w:val="00C96F9F"/>
    <w:rsid w:val="00C97468"/>
    <w:rsid w:val="00CB236F"/>
    <w:rsid w:val="00CB2926"/>
    <w:rsid w:val="00CC0487"/>
    <w:rsid w:val="00CE3430"/>
    <w:rsid w:val="00CE36D9"/>
    <w:rsid w:val="00CE37EC"/>
    <w:rsid w:val="00CE5CE1"/>
    <w:rsid w:val="00CF16F2"/>
    <w:rsid w:val="00CF2B78"/>
    <w:rsid w:val="00D0300E"/>
    <w:rsid w:val="00D078A9"/>
    <w:rsid w:val="00D10C52"/>
    <w:rsid w:val="00D22AA6"/>
    <w:rsid w:val="00D44954"/>
    <w:rsid w:val="00D46353"/>
    <w:rsid w:val="00D47733"/>
    <w:rsid w:val="00D5125B"/>
    <w:rsid w:val="00D52B5C"/>
    <w:rsid w:val="00D60D5E"/>
    <w:rsid w:val="00D64F5C"/>
    <w:rsid w:val="00D65599"/>
    <w:rsid w:val="00D71C79"/>
    <w:rsid w:val="00D84CEF"/>
    <w:rsid w:val="00D937CD"/>
    <w:rsid w:val="00D938E8"/>
    <w:rsid w:val="00D93B2A"/>
    <w:rsid w:val="00D975FC"/>
    <w:rsid w:val="00DA1FB3"/>
    <w:rsid w:val="00DA2D76"/>
    <w:rsid w:val="00DA5A41"/>
    <w:rsid w:val="00DA6A99"/>
    <w:rsid w:val="00DB283B"/>
    <w:rsid w:val="00DC4BC3"/>
    <w:rsid w:val="00DC6206"/>
    <w:rsid w:val="00DD2A4A"/>
    <w:rsid w:val="00DE0690"/>
    <w:rsid w:val="00DE435B"/>
    <w:rsid w:val="00E02C55"/>
    <w:rsid w:val="00E05831"/>
    <w:rsid w:val="00E13B9C"/>
    <w:rsid w:val="00E1673D"/>
    <w:rsid w:val="00E17CF4"/>
    <w:rsid w:val="00E24C9D"/>
    <w:rsid w:val="00E27B6A"/>
    <w:rsid w:val="00E3173D"/>
    <w:rsid w:val="00E423EB"/>
    <w:rsid w:val="00E42B10"/>
    <w:rsid w:val="00E45F9C"/>
    <w:rsid w:val="00E47333"/>
    <w:rsid w:val="00E5234F"/>
    <w:rsid w:val="00E552D2"/>
    <w:rsid w:val="00E65A57"/>
    <w:rsid w:val="00E77F01"/>
    <w:rsid w:val="00E86A2A"/>
    <w:rsid w:val="00EA468D"/>
    <w:rsid w:val="00EA5430"/>
    <w:rsid w:val="00EA5B2E"/>
    <w:rsid w:val="00EB1701"/>
    <w:rsid w:val="00EB1AF7"/>
    <w:rsid w:val="00EB540C"/>
    <w:rsid w:val="00EB68AC"/>
    <w:rsid w:val="00EC6FA9"/>
    <w:rsid w:val="00ED7D2E"/>
    <w:rsid w:val="00EE4114"/>
    <w:rsid w:val="00EE5D3C"/>
    <w:rsid w:val="00EF1074"/>
    <w:rsid w:val="00F01059"/>
    <w:rsid w:val="00F12E6B"/>
    <w:rsid w:val="00F14A99"/>
    <w:rsid w:val="00F20C01"/>
    <w:rsid w:val="00F21590"/>
    <w:rsid w:val="00F21934"/>
    <w:rsid w:val="00F21BF9"/>
    <w:rsid w:val="00F31285"/>
    <w:rsid w:val="00F36DF5"/>
    <w:rsid w:val="00F37C6B"/>
    <w:rsid w:val="00F437CF"/>
    <w:rsid w:val="00F54CB1"/>
    <w:rsid w:val="00F54FDC"/>
    <w:rsid w:val="00F60FD4"/>
    <w:rsid w:val="00F67805"/>
    <w:rsid w:val="00F67B43"/>
    <w:rsid w:val="00F70A63"/>
    <w:rsid w:val="00F7327A"/>
    <w:rsid w:val="00F86E08"/>
    <w:rsid w:val="00F917AC"/>
    <w:rsid w:val="00F968E8"/>
    <w:rsid w:val="00F977C7"/>
    <w:rsid w:val="00FA35BE"/>
    <w:rsid w:val="00FA5162"/>
    <w:rsid w:val="00FB3D71"/>
    <w:rsid w:val="00FB68CE"/>
    <w:rsid w:val="00FC40C7"/>
    <w:rsid w:val="00FD0232"/>
    <w:rsid w:val="00FD118C"/>
    <w:rsid w:val="00FE51B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C9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3">
    <w:name w:val="heading 3"/>
    <w:basedOn w:val="Normal"/>
    <w:next w:val="Normal"/>
    <w:link w:val="Ttulo3Char"/>
    <w:uiPriority w:val="9"/>
    <w:semiHidden/>
    <w:unhideWhenUsed/>
    <w:qFormat/>
    <w:rsid w:val="00457F2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6">
    <w:name w:val="heading 6"/>
    <w:basedOn w:val="Normal"/>
    <w:next w:val="Normal"/>
    <w:link w:val="Ttulo6Char"/>
    <w:uiPriority w:val="9"/>
    <w:semiHidden/>
    <w:unhideWhenUsed/>
    <w:qFormat/>
    <w:rsid w:val="009A0D0C"/>
    <w:pPr>
      <w:keepNext/>
      <w:keepLines/>
      <w:spacing w:before="40"/>
      <w:outlineLvl w:val="5"/>
    </w:pPr>
    <w:rPr>
      <w:rFonts w:asciiTheme="majorHAnsi" w:eastAsiaTheme="majorEastAsia" w:hAnsiTheme="majorHAnsi" w:cstheme="majorBidi"/>
      <w:color w:val="1F4D78" w:themeColor="accent1" w:themeShade="7F"/>
    </w:rPr>
  </w:style>
  <w:style w:type="paragraph" w:styleId="Ttulo9">
    <w:name w:val="heading 9"/>
    <w:basedOn w:val="Normal"/>
    <w:next w:val="Normal"/>
    <w:link w:val="Ttulo9Char"/>
    <w:uiPriority w:val="9"/>
    <w:semiHidden/>
    <w:unhideWhenUsed/>
    <w:qFormat/>
    <w:rsid w:val="00441C6A"/>
    <w:pPr>
      <w:keepNext/>
      <w:keepLines/>
      <w:widowControl w:val="0"/>
      <w:suppressAutoHyphens w:val="0"/>
      <w:autoSpaceDE w:val="0"/>
      <w:autoSpaceDN w:val="0"/>
      <w:spacing w:before="40"/>
      <w:outlineLvl w:val="8"/>
    </w:pPr>
    <w:rPr>
      <w:rFonts w:asciiTheme="majorHAnsi" w:eastAsiaTheme="majorEastAsia" w:hAnsiTheme="majorHAnsi" w:cstheme="majorBidi"/>
      <w:i/>
      <w:iCs/>
      <w:color w:val="272727" w:themeColor="text1" w:themeTint="D8"/>
      <w:sz w:val="21"/>
      <w:szCs w:val="21"/>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0"/>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0">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Tabela,Parágrafo da Lista11,Subtítulo Projeto Básico,Parágrafo da Lista111,List Paragraph1,Segundo,Parágrafo da Lista1,Normal - Marcadores"/>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qFormat/>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tabs>
        <w:tab w:val="clear" w:pos="-720"/>
        <w:tab w:val="num" w:pos="0"/>
      </w:tabs>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NormalWeb">
    <w:name w:val="Normal (Web)"/>
    <w:basedOn w:val="Normal"/>
    <w:uiPriority w:val="99"/>
    <w:rsid w:val="001C25E8"/>
    <w:pPr>
      <w:suppressAutoHyphens w:val="0"/>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495BA3"/>
    <w:pPr>
      <w:numPr>
        <w:numId w:val="0"/>
      </w:numPr>
      <w:tabs>
        <w:tab w:val="num" w:pos="360"/>
      </w:tabs>
      <w:suppressAutoHyphens w:val="0"/>
    </w:pPr>
    <w:rPr>
      <w:rFonts w:ascii="Arial" w:eastAsia="Arial" w:hAnsi="Arial" w:cs="Arial"/>
      <w:i/>
      <w:iCs/>
      <w:color w:val="FF0000"/>
    </w:rPr>
  </w:style>
  <w:style w:type="character" w:customStyle="1" w:styleId="Nvel2-RedChar">
    <w:name w:val="Nível 2 -Red Char"/>
    <w:basedOn w:val="Nivel2Char"/>
    <w:link w:val="Nvel2-Red"/>
    <w:rsid w:val="00495BA3"/>
    <w:rPr>
      <w:rFonts w:ascii="Arial" w:eastAsia="Arial" w:hAnsi="Arial" w:cs="Arial"/>
      <w:i/>
      <w:iCs/>
      <w:color w:val="FF0000"/>
      <w:sz w:val="20"/>
      <w:szCs w:val="20"/>
      <w:lang w:eastAsia="pt-BR"/>
    </w:rPr>
  </w:style>
  <w:style w:type="character" w:customStyle="1" w:styleId="normaltextrun">
    <w:name w:val="normaltextrun"/>
    <w:basedOn w:val="Fontepargpadro"/>
    <w:rsid w:val="00495BA3"/>
  </w:style>
  <w:style w:type="character" w:customStyle="1" w:styleId="PargrafodaListaChar">
    <w:name w:val="Parágrafo da Lista Char"/>
    <w:aliases w:val="Tabela Char,Parágrafo da Lista11 Char,Subtítulo Projeto Básico Char,Parágrafo da Lista111 Char,List Paragraph1 Char,Segundo Char,Parágrafo da Lista1 Char,Normal - Marcadores Char"/>
    <w:basedOn w:val="Fontepargpadro"/>
    <w:link w:val="PargrafodaLista"/>
    <w:uiPriority w:val="34"/>
    <w:rsid w:val="00495BA3"/>
    <w:rPr>
      <w:rFonts w:ascii="Arial" w:eastAsia="Times New Roman" w:hAnsi="Arial" w:cs="Tahoma"/>
      <w:sz w:val="20"/>
      <w:szCs w:val="24"/>
      <w:lang w:eastAsia="pt-BR"/>
    </w:rPr>
  </w:style>
  <w:style w:type="character" w:customStyle="1" w:styleId="Nivel3Char">
    <w:name w:val="Nivel 3 Char"/>
    <w:basedOn w:val="Fontepargpadro"/>
    <w:link w:val="Nivel3"/>
    <w:rsid w:val="00495BA3"/>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495BA3"/>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495BA3"/>
    <w:rPr>
      <w:rFonts w:ascii="Arial" w:eastAsia="Arial" w:hAnsi="Arial" w:cs="Arial"/>
      <w:bCs/>
      <w:sz w:val="20"/>
      <w:szCs w:val="20"/>
      <w:lang w:eastAsia="pt-BR"/>
    </w:rPr>
  </w:style>
  <w:style w:type="character" w:customStyle="1" w:styleId="apple-converted-space">
    <w:name w:val="apple-converted-space"/>
    <w:basedOn w:val="Fontepargpadro"/>
    <w:rsid w:val="0043581C"/>
  </w:style>
  <w:style w:type="character" w:customStyle="1" w:styleId="Ttulo3Char">
    <w:name w:val="Título 3 Char"/>
    <w:basedOn w:val="Fontepargpadro"/>
    <w:link w:val="Ttulo3"/>
    <w:uiPriority w:val="9"/>
    <w:semiHidden/>
    <w:rsid w:val="00457F2F"/>
    <w:rPr>
      <w:rFonts w:asciiTheme="majorHAnsi" w:eastAsiaTheme="majorEastAsia" w:hAnsiTheme="majorHAnsi" w:cstheme="majorBidi"/>
      <w:color w:val="1F4D78" w:themeColor="accent1" w:themeShade="7F"/>
      <w:sz w:val="24"/>
      <w:szCs w:val="24"/>
      <w:lang w:eastAsia="pt-BR"/>
    </w:rPr>
  </w:style>
  <w:style w:type="character" w:customStyle="1" w:styleId="Ttulo9Char">
    <w:name w:val="Título 9 Char"/>
    <w:basedOn w:val="Fontepargpadro"/>
    <w:link w:val="Ttulo9"/>
    <w:uiPriority w:val="9"/>
    <w:semiHidden/>
    <w:rsid w:val="00441C6A"/>
    <w:rPr>
      <w:rFonts w:asciiTheme="majorHAnsi" w:eastAsiaTheme="majorEastAsia" w:hAnsiTheme="majorHAnsi" w:cstheme="majorBidi"/>
      <w:i/>
      <w:iCs/>
      <w:color w:val="272727" w:themeColor="text1" w:themeTint="D8"/>
      <w:sz w:val="21"/>
      <w:szCs w:val="21"/>
      <w:lang w:val="pt-PT"/>
    </w:rPr>
  </w:style>
  <w:style w:type="character" w:customStyle="1" w:styleId="Ttulo6Char">
    <w:name w:val="Título 6 Char"/>
    <w:basedOn w:val="Fontepargpadro"/>
    <w:link w:val="Ttulo6"/>
    <w:uiPriority w:val="9"/>
    <w:semiHidden/>
    <w:rsid w:val="009A0D0C"/>
    <w:rPr>
      <w:rFonts w:asciiTheme="majorHAnsi" w:eastAsiaTheme="majorEastAsia" w:hAnsiTheme="majorHAnsi" w:cstheme="majorBidi"/>
      <w:color w:val="1F4D78" w:themeColor="accent1" w:themeShade="7F"/>
      <w:sz w:val="20"/>
      <w:szCs w:val="24"/>
      <w:lang w:eastAsia="pt-BR"/>
    </w:rPr>
  </w:style>
  <w:style w:type="paragraph" w:customStyle="1" w:styleId="Nivel01">
    <w:name w:val="Nivel_01"/>
    <w:basedOn w:val="Ttulo1"/>
    <w:link w:val="Nivel01Char0"/>
    <w:qFormat/>
    <w:rsid w:val="00D10C52"/>
    <w:pPr>
      <w:keepNext/>
      <w:keepLines/>
      <w:numPr>
        <w:numId w:val="12"/>
      </w:numPr>
      <w:tabs>
        <w:tab w:val="left" w:pos="567"/>
      </w:tabs>
      <w:suppressAutoHyphens w:val="0"/>
      <w:spacing w:before="240" w:after="0" w:line="240" w:lineRule="auto"/>
      <w:ind w:left="0"/>
      <w:textAlignment w:val="auto"/>
    </w:pPr>
    <w:rPr>
      <w:rFonts w:ascii="Ecofont_Spranq_eco_Sans" w:eastAsia="MS Gothic" w:hAnsi="Ecofont_Spranq_eco_Sans" w:cs="Times New Roman"/>
      <w:bCs/>
      <w:szCs w:val="20"/>
      <w:lang w:eastAsia="pt-BR" w:bidi="ar-SA"/>
    </w:rPr>
  </w:style>
  <w:style w:type="character" w:customStyle="1" w:styleId="Nivel01Char0">
    <w:name w:val="Nivel_01 Char"/>
    <w:link w:val="Nivel01"/>
    <w:rsid w:val="00D10C52"/>
    <w:rPr>
      <w:rFonts w:ascii="Ecofont_Spranq_eco_Sans" w:eastAsia="MS Gothic" w:hAnsi="Ecofont_Spranq_eco_Sans"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73836">
      <w:bodyDiv w:val="1"/>
      <w:marLeft w:val="0"/>
      <w:marRight w:val="0"/>
      <w:marTop w:val="0"/>
      <w:marBottom w:val="0"/>
      <w:divBdr>
        <w:top w:val="none" w:sz="0" w:space="0" w:color="auto"/>
        <w:left w:val="none" w:sz="0" w:space="0" w:color="auto"/>
        <w:bottom w:val="none" w:sz="0" w:space="0" w:color="auto"/>
        <w:right w:val="none" w:sz="0" w:space="0" w:color="auto"/>
      </w:divBdr>
    </w:div>
    <w:div w:id="193151632">
      <w:bodyDiv w:val="1"/>
      <w:marLeft w:val="0"/>
      <w:marRight w:val="0"/>
      <w:marTop w:val="0"/>
      <w:marBottom w:val="0"/>
      <w:divBdr>
        <w:top w:val="none" w:sz="0" w:space="0" w:color="auto"/>
        <w:left w:val="none" w:sz="0" w:space="0" w:color="auto"/>
        <w:bottom w:val="none" w:sz="0" w:space="0" w:color="auto"/>
        <w:right w:val="none" w:sz="0" w:space="0" w:color="auto"/>
      </w:divBdr>
    </w:div>
    <w:div w:id="741295207">
      <w:bodyDiv w:val="1"/>
      <w:marLeft w:val="0"/>
      <w:marRight w:val="0"/>
      <w:marTop w:val="0"/>
      <w:marBottom w:val="0"/>
      <w:divBdr>
        <w:top w:val="none" w:sz="0" w:space="0" w:color="auto"/>
        <w:left w:val="none" w:sz="0" w:space="0" w:color="auto"/>
        <w:bottom w:val="none" w:sz="0" w:space="0" w:color="auto"/>
        <w:right w:val="none" w:sz="0" w:space="0" w:color="auto"/>
      </w:divBdr>
    </w:div>
    <w:div w:id="1455058375">
      <w:bodyDiv w:val="1"/>
      <w:marLeft w:val="0"/>
      <w:marRight w:val="0"/>
      <w:marTop w:val="0"/>
      <w:marBottom w:val="0"/>
      <w:divBdr>
        <w:top w:val="none" w:sz="0" w:space="0" w:color="auto"/>
        <w:left w:val="none" w:sz="0" w:space="0" w:color="auto"/>
        <w:bottom w:val="none" w:sz="0" w:space="0" w:color="auto"/>
        <w:right w:val="none" w:sz="0" w:space="0" w:color="auto"/>
      </w:divBdr>
    </w:div>
    <w:div w:id="168219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inancas@gloria.ba.gov.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nj.jus.br/improbidade_adm/consultar_requerido.php"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atransparencia.gov.b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7C523AC4-270C-4ED9-9EB6-DBDA52E71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7220</Words>
  <Characters>38992</Characters>
  <Application>Microsoft Office Word</Application>
  <DocSecurity>0</DocSecurity>
  <Lines>324</Lines>
  <Paragraphs>92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2024-04-16T23:05:00Z</dcterms:created>
  <dcterms:modified xsi:type="dcterms:W3CDTF">2025-05-14T19:40:00Z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