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C5675" w14:textId="77777777" w:rsidR="00D21AF2" w:rsidRDefault="00D21AF2">
      <w:pPr>
        <w:pStyle w:val="Corpodetexto"/>
        <w:rPr>
          <w:rFonts w:ascii="Times New Roman"/>
        </w:rPr>
      </w:pPr>
    </w:p>
    <w:p w14:paraId="3ABD8D50" w14:textId="77777777" w:rsidR="00D21AF2" w:rsidRDefault="00D21AF2">
      <w:pPr>
        <w:pStyle w:val="Corpodetexto"/>
        <w:rPr>
          <w:rFonts w:ascii="Times New Roman"/>
        </w:rPr>
      </w:pPr>
    </w:p>
    <w:p w14:paraId="14E3027E" w14:textId="77777777" w:rsidR="00D21AF2" w:rsidRDefault="00D21AF2">
      <w:pPr>
        <w:pStyle w:val="Corpodetexto"/>
        <w:spacing w:before="68"/>
        <w:rPr>
          <w:rFonts w:ascii="Times New Roman"/>
        </w:rPr>
      </w:pPr>
    </w:p>
    <w:p w14:paraId="63E359BD" w14:textId="5F1D588E" w:rsidR="00D21AF2" w:rsidRDefault="00F710A9" w:rsidP="00D76834">
      <w:pPr>
        <w:spacing w:before="1" w:line="328" w:lineRule="auto"/>
        <w:ind w:left="1521" w:right="1183" w:firstLine="464"/>
        <w:jc w:val="center"/>
        <w:rPr>
          <w:rFonts w:ascii="Arial" w:hAnsi="Arial"/>
          <w:b/>
          <w:sz w:val="24"/>
        </w:rPr>
      </w:pPr>
      <w:r>
        <w:rPr>
          <w:rFonts w:ascii="Arial" w:hAnsi="Arial"/>
          <w:b/>
          <w:sz w:val="24"/>
        </w:rPr>
        <w:t xml:space="preserve">EDITAL DE CREDENCIAMENTO Nº </w:t>
      </w:r>
      <w:r w:rsidR="003A1785">
        <w:rPr>
          <w:rFonts w:ascii="Arial" w:hAnsi="Arial"/>
          <w:b/>
          <w:sz w:val="24"/>
        </w:rPr>
        <w:t>013/2025</w:t>
      </w:r>
      <w:r w:rsidR="00243401">
        <w:rPr>
          <w:rFonts w:ascii="Arial" w:hAnsi="Arial"/>
          <w:b/>
          <w:sz w:val="24"/>
        </w:rPr>
        <w:t xml:space="preserve"> </w:t>
      </w:r>
      <w:r>
        <w:rPr>
          <w:rFonts w:ascii="Arial" w:hAnsi="Arial"/>
          <w:b/>
          <w:sz w:val="24"/>
        </w:rPr>
        <w:t>PROCESSO</w:t>
      </w:r>
      <w:r>
        <w:rPr>
          <w:rFonts w:ascii="Arial" w:hAnsi="Arial"/>
          <w:b/>
          <w:spacing w:val="-6"/>
          <w:sz w:val="24"/>
        </w:rPr>
        <w:t xml:space="preserve"> </w:t>
      </w:r>
      <w:r w:rsidR="00243401">
        <w:rPr>
          <w:rFonts w:ascii="Arial" w:hAnsi="Arial"/>
          <w:b/>
          <w:spacing w:val="-6"/>
          <w:sz w:val="24"/>
        </w:rPr>
        <w:t>ADMINISTRATIVO 196/2025</w:t>
      </w:r>
    </w:p>
    <w:p w14:paraId="23F689D1" w14:textId="77777777" w:rsidR="00D21AF2" w:rsidRDefault="00D21AF2" w:rsidP="00DA2A3D">
      <w:pPr>
        <w:pStyle w:val="Corpodetexto"/>
        <w:spacing w:before="103"/>
        <w:jc w:val="center"/>
        <w:rPr>
          <w:rFonts w:ascii="Arial"/>
          <w:b/>
        </w:rPr>
      </w:pPr>
    </w:p>
    <w:p w14:paraId="4411EED1" w14:textId="77777777" w:rsidR="00D21AF2" w:rsidRDefault="00F710A9">
      <w:pPr>
        <w:pStyle w:val="Ttulo1"/>
        <w:numPr>
          <w:ilvl w:val="0"/>
          <w:numId w:val="31"/>
        </w:numPr>
        <w:tabs>
          <w:tab w:val="left" w:pos="341"/>
        </w:tabs>
        <w:ind w:left="341" w:hanging="201"/>
        <w:jc w:val="both"/>
      </w:pPr>
      <w:r>
        <w:t>–</w:t>
      </w:r>
      <w:r>
        <w:rPr>
          <w:spacing w:val="-1"/>
        </w:rPr>
        <w:t xml:space="preserve"> </w:t>
      </w:r>
      <w:r>
        <w:rPr>
          <w:spacing w:val="-2"/>
        </w:rPr>
        <w:t>OBJETO</w:t>
      </w:r>
    </w:p>
    <w:p w14:paraId="7F03A43C" w14:textId="77777777" w:rsidR="00D21AF2" w:rsidRDefault="00F710A9">
      <w:pPr>
        <w:spacing w:before="101" w:line="259" w:lineRule="auto"/>
        <w:ind w:left="140" w:right="139" w:firstLine="708"/>
        <w:jc w:val="both"/>
        <w:rPr>
          <w:rFonts w:ascii="Arial"/>
          <w:b/>
          <w:sz w:val="24"/>
        </w:rPr>
      </w:pPr>
      <w:r>
        <w:rPr>
          <w:rFonts w:ascii="Arial"/>
          <w:b/>
          <w:sz w:val="24"/>
        </w:rPr>
        <w:t>CREDENCIAMENTO DE EMPRESAS PARA FORNECIMENTO DE COMBUSTIVEL E ADITIVO PARA COMBUSTIVEL, PARA ABASTECIMENTO DA FROTA MUNICIPAL.</w:t>
      </w:r>
    </w:p>
    <w:p w14:paraId="49C0899B" w14:textId="77777777" w:rsidR="00D21AF2" w:rsidRDefault="00F710A9">
      <w:pPr>
        <w:pStyle w:val="PargrafodaLista"/>
        <w:numPr>
          <w:ilvl w:val="1"/>
          <w:numId w:val="31"/>
        </w:numPr>
        <w:tabs>
          <w:tab w:val="left" w:pos="552"/>
        </w:tabs>
        <w:spacing w:before="80" w:line="259" w:lineRule="auto"/>
        <w:ind w:right="141" w:firstLine="0"/>
        <w:rPr>
          <w:sz w:val="24"/>
        </w:rPr>
      </w:pPr>
      <w:r>
        <w:rPr>
          <w:sz w:val="24"/>
        </w:rPr>
        <w:t>– A documentação deverá ser protocolada juntamente ao Município no Departamento de Protocolo, endereçada</w:t>
      </w:r>
      <w:r>
        <w:rPr>
          <w:spacing w:val="-2"/>
          <w:sz w:val="24"/>
        </w:rPr>
        <w:t xml:space="preserve"> </w:t>
      </w:r>
      <w:r>
        <w:rPr>
          <w:sz w:val="24"/>
        </w:rPr>
        <w:t>ao Departamento</w:t>
      </w:r>
      <w:r>
        <w:rPr>
          <w:spacing w:val="-2"/>
          <w:sz w:val="24"/>
        </w:rPr>
        <w:t xml:space="preserve"> </w:t>
      </w:r>
      <w:r>
        <w:rPr>
          <w:sz w:val="24"/>
        </w:rPr>
        <w:t>de Licitações, a</w:t>
      </w:r>
      <w:r>
        <w:rPr>
          <w:spacing w:val="-2"/>
          <w:sz w:val="24"/>
        </w:rPr>
        <w:t xml:space="preserve"> </w:t>
      </w:r>
      <w:r>
        <w:rPr>
          <w:sz w:val="24"/>
        </w:rPr>
        <w:t>partir</w:t>
      </w:r>
      <w:r>
        <w:rPr>
          <w:spacing w:val="-3"/>
          <w:sz w:val="24"/>
        </w:rPr>
        <w:t xml:space="preserve"> </w:t>
      </w:r>
      <w:r>
        <w:rPr>
          <w:sz w:val="24"/>
        </w:rPr>
        <w:t>da publicação do edital.</w:t>
      </w:r>
    </w:p>
    <w:p w14:paraId="7A6BEA3A" w14:textId="77777777" w:rsidR="00D21AF2" w:rsidRDefault="00F710A9">
      <w:pPr>
        <w:pStyle w:val="PargrafodaLista"/>
        <w:numPr>
          <w:ilvl w:val="2"/>
          <w:numId w:val="31"/>
        </w:numPr>
        <w:tabs>
          <w:tab w:val="left" w:pos="741"/>
        </w:tabs>
        <w:spacing w:before="79"/>
        <w:ind w:left="741" w:hanging="601"/>
        <w:rPr>
          <w:sz w:val="24"/>
        </w:rPr>
      </w:pPr>
      <w:r>
        <w:rPr>
          <w:sz w:val="24"/>
        </w:rPr>
        <w:t>–</w:t>
      </w:r>
      <w:r>
        <w:rPr>
          <w:spacing w:val="-6"/>
          <w:sz w:val="24"/>
        </w:rPr>
        <w:t xml:space="preserve"> </w:t>
      </w:r>
      <w:r>
        <w:rPr>
          <w:sz w:val="24"/>
        </w:rPr>
        <w:t>Os</w:t>
      </w:r>
      <w:r>
        <w:rPr>
          <w:spacing w:val="-2"/>
          <w:sz w:val="24"/>
        </w:rPr>
        <w:t xml:space="preserve"> </w:t>
      </w:r>
      <w:r>
        <w:rPr>
          <w:sz w:val="24"/>
        </w:rPr>
        <w:t>documentos</w:t>
      </w:r>
      <w:r>
        <w:rPr>
          <w:spacing w:val="-2"/>
          <w:sz w:val="24"/>
        </w:rPr>
        <w:t xml:space="preserve"> </w:t>
      </w:r>
      <w:r>
        <w:rPr>
          <w:sz w:val="24"/>
        </w:rPr>
        <w:t>serão</w:t>
      </w:r>
      <w:r>
        <w:rPr>
          <w:spacing w:val="-4"/>
          <w:sz w:val="24"/>
        </w:rPr>
        <w:t xml:space="preserve"> </w:t>
      </w:r>
      <w:r>
        <w:rPr>
          <w:sz w:val="24"/>
        </w:rPr>
        <w:t>analisados</w:t>
      </w:r>
      <w:r>
        <w:rPr>
          <w:spacing w:val="-4"/>
          <w:sz w:val="24"/>
        </w:rPr>
        <w:t xml:space="preserve"> </w:t>
      </w:r>
      <w:r>
        <w:rPr>
          <w:sz w:val="24"/>
        </w:rPr>
        <w:t>tão</w:t>
      </w:r>
      <w:r>
        <w:rPr>
          <w:spacing w:val="-4"/>
          <w:sz w:val="24"/>
        </w:rPr>
        <w:t xml:space="preserve"> </w:t>
      </w:r>
      <w:r>
        <w:rPr>
          <w:sz w:val="24"/>
        </w:rPr>
        <w:t>logo</w:t>
      </w:r>
      <w:r>
        <w:rPr>
          <w:spacing w:val="-2"/>
          <w:sz w:val="24"/>
        </w:rPr>
        <w:t xml:space="preserve"> </w:t>
      </w:r>
      <w:r>
        <w:rPr>
          <w:sz w:val="24"/>
        </w:rPr>
        <w:t>sejam</w:t>
      </w:r>
      <w:r>
        <w:rPr>
          <w:spacing w:val="-1"/>
          <w:sz w:val="24"/>
        </w:rPr>
        <w:t xml:space="preserve"> </w:t>
      </w:r>
      <w:r>
        <w:rPr>
          <w:spacing w:val="-2"/>
          <w:sz w:val="24"/>
        </w:rPr>
        <w:t>protocolados.</w:t>
      </w:r>
    </w:p>
    <w:p w14:paraId="1905BAFE" w14:textId="695ACA80" w:rsidR="00D21AF2" w:rsidRDefault="00F710A9">
      <w:pPr>
        <w:pStyle w:val="PargrafodaLista"/>
        <w:numPr>
          <w:ilvl w:val="2"/>
          <w:numId w:val="31"/>
        </w:numPr>
        <w:tabs>
          <w:tab w:val="left" w:pos="743"/>
        </w:tabs>
        <w:spacing w:before="103"/>
        <w:ind w:left="140" w:right="141" w:firstLine="0"/>
        <w:rPr>
          <w:sz w:val="24"/>
        </w:rPr>
      </w:pPr>
      <w:r>
        <w:rPr>
          <w:sz w:val="24"/>
        </w:rPr>
        <w:t>- O prazo de vigência da contratação é</w:t>
      </w:r>
      <w:r>
        <w:rPr>
          <w:spacing w:val="-1"/>
          <w:sz w:val="24"/>
        </w:rPr>
        <w:t xml:space="preserve"> </w:t>
      </w:r>
      <w:r>
        <w:rPr>
          <w:sz w:val="24"/>
        </w:rPr>
        <w:t xml:space="preserve">até </w:t>
      </w:r>
      <w:r w:rsidR="003A1785">
        <w:rPr>
          <w:sz w:val="24"/>
        </w:rPr>
        <w:t>1</w:t>
      </w:r>
      <w:r w:rsidR="00C6450D">
        <w:rPr>
          <w:sz w:val="24"/>
        </w:rPr>
        <w:t xml:space="preserve">6 </w:t>
      </w:r>
      <w:r>
        <w:rPr>
          <w:sz w:val="24"/>
        </w:rPr>
        <w:t xml:space="preserve">de </w:t>
      </w:r>
      <w:r w:rsidR="003A1785">
        <w:rPr>
          <w:sz w:val="24"/>
        </w:rPr>
        <w:t>maio</w:t>
      </w:r>
      <w:r>
        <w:rPr>
          <w:spacing w:val="-1"/>
          <w:sz w:val="24"/>
        </w:rPr>
        <w:t xml:space="preserve"> </w:t>
      </w:r>
      <w:r w:rsidR="003A1785">
        <w:rPr>
          <w:sz w:val="24"/>
        </w:rPr>
        <w:t>de 2026</w:t>
      </w:r>
      <w:r>
        <w:rPr>
          <w:sz w:val="24"/>
        </w:rPr>
        <w:t xml:space="preserve"> contados a partir</w:t>
      </w:r>
      <w:r>
        <w:rPr>
          <w:spacing w:val="-1"/>
          <w:sz w:val="24"/>
        </w:rPr>
        <w:t xml:space="preserve"> </w:t>
      </w:r>
      <w:r>
        <w:rPr>
          <w:sz w:val="24"/>
        </w:rPr>
        <w:t>de sua homologação/emissão de Nota de Empenho na forma do artigo 105 da Lei n° 14.133, de 2021.</w:t>
      </w:r>
    </w:p>
    <w:p w14:paraId="0BE368EF" w14:textId="77777777" w:rsidR="00D21AF2" w:rsidRDefault="00D21AF2">
      <w:pPr>
        <w:pStyle w:val="Corpodetexto"/>
        <w:spacing w:before="9"/>
      </w:pPr>
    </w:p>
    <w:p w14:paraId="2E3D5751" w14:textId="77777777" w:rsidR="00D21AF2" w:rsidRDefault="00F710A9">
      <w:pPr>
        <w:pStyle w:val="Ttulo1"/>
        <w:numPr>
          <w:ilvl w:val="1"/>
          <w:numId w:val="31"/>
        </w:numPr>
        <w:tabs>
          <w:tab w:val="left" w:pos="705"/>
        </w:tabs>
        <w:spacing w:before="1"/>
        <w:ind w:left="705" w:hanging="565"/>
        <w:jc w:val="both"/>
        <w:rPr>
          <w:rFonts w:ascii="Arial MT" w:hAnsi="Arial MT"/>
          <w:b w:val="0"/>
        </w:rPr>
      </w:pPr>
      <w:r>
        <w:t>-</w:t>
      </w:r>
      <w:r>
        <w:rPr>
          <w:spacing w:val="-3"/>
        </w:rPr>
        <w:t xml:space="preserve"> </w:t>
      </w:r>
      <w:r>
        <w:t>REQUISITOS DA</w:t>
      </w:r>
      <w:r>
        <w:rPr>
          <w:spacing w:val="-2"/>
        </w:rPr>
        <w:t xml:space="preserve"> CONTRATAÇÃO</w:t>
      </w:r>
    </w:p>
    <w:p w14:paraId="024B84A3" w14:textId="77777777" w:rsidR="00D21AF2" w:rsidRDefault="00D21AF2">
      <w:pPr>
        <w:pStyle w:val="Corpodetexto"/>
        <w:spacing w:before="12"/>
        <w:rPr>
          <w:rFonts w:ascii="Arial"/>
          <w:b/>
        </w:rPr>
      </w:pPr>
    </w:p>
    <w:p w14:paraId="262C1C43" w14:textId="77777777" w:rsidR="00D21AF2" w:rsidRDefault="00F710A9">
      <w:pPr>
        <w:pStyle w:val="PargrafodaLista"/>
        <w:numPr>
          <w:ilvl w:val="2"/>
          <w:numId w:val="31"/>
        </w:numPr>
        <w:tabs>
          <w:tab w:val="left" w:pos="755"/>
        </w:tabs>
        <w:spacing w:line="259" w:lineRule="auto"/>
        <w:ind w:left="140" w:right="136" w:firstLine="0"/>
        <w:rPr>
          <w:sz w:val="24"/>
        </w:rPr>
      </w:pPr>
      <w:r>
        <w:rPr>
          <w:sz w:val="24"/>
        </w:rPr>
        <w:t xml:space="preserve">– As quantidades consideradas no quadro de quantidades e custos visam somente oferecer aos proponentes elementos para avaliação do potencial de fornecimento. Estas quantidades, não constituem sob nenhuma hipótese, garantia de volume de produto a ser </w:t>
      </w:r>
      <w:r>
        <w:rPr>
          <w:spacing w:val="-2"/>
          <w:sz w:val="24"/>
        </w:rPr>
        <w:t>requisitado.</w:t>
      </w:r>
    </w:p>
    <w:p w14:paraId="0544EEEB" w14:textId="77777777" w:rsidR="00D21AF2" w:rsidRDefault="00F710A9">
      <w:pPr>
        <w:pStyle w:val="PargrafodaLista"/>
        <w:numPr>
          <w:ilvl w:val="2"/>
          <w:numId w:val="31"/>
        </w:numPr>
        <w:tabs>
          <w:tab w:val="left" w:pos="758"/>
        </w:tabs>
        <w:spacing w:before="80" w:line="259" w:lineRule="auto"/>
        <w:ind w:left="140" w:right="138" w:firstLine="0"/>
        <w:rPr>
          <w:sz w:val="24"/>
        </w:rPr>
      </w:pPr>
      <w:r>
        <w:rPr>
          <w:sz w:val="24"/>
        </w:rPr>
        <w:t>– Para o fornecimento, o contrato deverá estar devidamente assinado e publicado, nos termos legais, ainda autorização de fornecimento especifico a critério da Administração, conforme constante no presente edital.</w:t>
      </w:r>
    </w:p>
    <w:p w14:paraId="408E56CF" w14:textId="77777777" w:rsidR="00D21AF2" w:rsidRDefault="00F710A9">
      <w:pPr>
        <w:pStyle w:val="PargrafodaLista"/>
        <w:numPr>
          <w:ilvl w:val="2"/>
          <w:numId w:val="31"/>
        </w:numPr>
        <w:tabs>
          <w:tab w:val="left" w:pos="797"/>
        </w:tabs>
        <w:spacing w:before="80" w:line="259" w:lineRule="auto"/>
        <w:ind w:left="140" w:right="138" w:firstLine="0"/>
        <w:rPr>
          <w:sz w:val="24"/>
        </w:rPr>
      </w:pPr>
      <w:r>
        <w:rPr>
          <w:sz w:val="24"/>
        </w:rPr>
        <w:t>– As empresas credenciadas deverão abastecer os veículos somente mediante apresentação da requisição/ordem de abastecimento, devidamente assinada pelo responsável e pelo motorista.</w:t>
      </w:r>
    </w:p>
    <w:p w14:paraId="2FA507D6" w14:textId="77777777" w:rsidR="00D21AF2" w:rsidRDefault="00F710A9">
      <w:pPr>
        <w:pStyle w:val="PargrafodaLista"/>
        <w:numPr>
          <w:ilvl w:val="2"/>
          <w:numId w:val="31"/>
        </w:numPr>
        <w:tabs>
          <w:tab w:val="left" w:pos="739"/>
        </w:tabs>
        <w:spacing w:before="78"/>
        <w:ind w:left="739" w:hanging="599"/>
        <w:rPr>
          <w:sz w:val="24"/>
        </w:rPr>
      </w:pPr>
      <w:r>
        <w:rPr>
          <w:sz w:val="24"/>
        </w:rPr>
        <w:t>–</w:t>
      </w:r>
      <w:r>
        <w:rPr>
          <w:spacing w:val="-2"/>
          <w:sz w:val="24"/>
        </w:rPr>
        <w:t xml:space="preserve"> </w:t>
      </w:r>
      <w:r>
        <w:rPr>
          <w:sz w:val="24"/>
        </w:rPr>
        <w:t>Da</w:t>
      </w:r>
      <w:r>
        <w:rPr>
          <w:spacing w:val="-3"/>
          <w:sz w:val="24"/>
        </w:rPr>
        <w:t xml:space="preserve"> </w:t>
      </w:r>
      <w:r>
        <w:rPr>
          <w:sz w:val="24"/>
        </w:rPr>
        <w:t>comprovação</w:t>
      </w:r>
      <w:r>
        <w:rPr>
          <w:spacing w:val="-3"/>
          <w:sz w:val="24"/>
        </w:rPr>
        <w:t xml:space="preserve"> </w:t>
      </w:r>
      <w:r>
        <w:rPr>
          <w:sz w:val="24"/>
        </w:rPr>
        <w:t>da</w:t>
      </w:r>
      <w:r>
        <w:rPr>
          <w:spacing w:val="-3"/>
          <w:sz w:val="24"/>
        </w:rPr>
        <w:t xml:space="preserve"> </w:t>
      </w:r>
      <w:r>
        <w:rPr>
          <w:sz w:val="24"/>
        </w:rPr>
        <w:t>qualidade</w:t>
      </w:r>
      <w:r>
        <w:rPr>
          <w:spacing w:val="-5"/>
          <w:sz w:val="24"/>
        </w:rPr>
        <w:t xml:space="preserve"> </w:t>
      </w:r>
      <w:r>
        <w:rPr>
          <w:sz w:val="24"/>
        </w:rPr>
        <w:t>do</w:t>
      </w:r>
      <w:r>
        <w:rPr>
          <w:spacing w:val="-3"/>
          <w:sz w:val="24"/>
        </w:rPr>
        <w:t xml:space="preserve"> </w:t>
      </w:r>
      <w:r>
        <w:rPr>
          <w:spacing w:val="-2"/>
          <w:sz w:val="24"/>
        </w:rPr>
        <w:t>combustível:</w:t>
      </w:r>
    </w:p>
    <w:p w14:paraId="692A5EE7" w14:textId="77777777" w:rsidR="00D21AF2" w:rsidRDefault="00F710A9">
      <w:pPr>
        <w:pStyle w:val="PargrafodaLista"/>
        <w:numPr>
          <w:ilvl w:val="2"/>
          <w:numId w:val="31"/>
        </w:numPr>
        <w:tabs>
          <w:tab w:val="left" w:pos="746"/>
        </w:tabs>
        <w:spacing w:before="104" w:line="259" w:lineRule="auto"/>
        <w:ind w:left="140" w:right="139" w:firstLine="0"/>
        <w:rPr>
          <w:sz w:val="24"/>
        </w:rPr>
      </w:pPr>
      <w:r>
        <w:rPr>
          <w:sz w:val="24"/>
        </w:rPr>
        <w:t>- Posto bandeirado: Quando optar por exibir a marca comercial de um distribuidor, o posto deverá vender somente combustíveis</w:t>
      </w:r>
      <w:r>
        <w:rPr>
          <w:spacing w:val="-1"/>
          <w:sz w:val="24"/>
        </w:rPr>
        <w:t xml:space="preserve"> </w:t>
      </w:r>
      <w:r>
        <w:rPr>
          <w:sz w:val="24"/>
        </w:rPr>
        <w:t>fornecidos</w:t>
      </w:r>
      <w:r>
        <w:rPr>
          <w:spacing w:val="-1"/>
          <w:sz w:val="24"/>
        </w:rPr>
        <w:t xml:space="preserve"> </w:t>
      </w:r>
      <w:r>
        <w:rPr>
          <w:sz w:val="24"/>
        </w:rPr>
        <w:t>pelo distribuidor detentor da marca comercial exibida aos consumidores.</w:t>
      </w:r>
    </w:p>
    <w:p w14:paraId="1987ACAC" w14:textId="77777777" w:rsidR="00D21AF2" w:rsidRDefault="00F710A9">
      <w:pPr>
        <w:pStyle w:val="PargrafodaLista"/>
        <w:numPr>
          <w:ilvl w:val="2"/>
          <w:numId w:val="31"/>
        </w:numPr>
        <w:tabs>
          <w:tab w:val="left" w:pos="749"/>
        </w:tabs>
        <w:spacing w:before="78" w:line="259" w:lineRule="auto"/>
        <w:ind w:left="140" w:right="140" w:firstLine="0"/>
        <w:rPr>
          <w:sz w:val="24"/>
        </w:rPr>
      </w:pPr>
      <w:r>
        <w:rPr>
          <w:sz w:val="24"/>
        </w:rPr>
        <w:t xml:space="preserve">- Posto bandeira branca: Quando optar por não exibir marca comercial de nenhuma distribuidora, o posto deverá identificar, de forma destacada e de fácil visualização pelos consumidores, em cada bomba abastecedora, o distribuidor fornecedor do respectivo </w:t>
      </w:r>
      <w:r>
        <w:rPr>
          <w:spacing w:val="-2"/>
          <w:sz w:val="24"/>
        </w:rPr>
        <w:t>combustível.</w:t>
      </w:r>
    </w:p>
    <w:p w14:paraId="04F7F36B" w14:textId="77777777" w:rsidR="00D21AF2" w:rsidRDefault="00F710A9">
      <w:pPr>
        <w:pStyle w:val="PargrafodaLista"/>
        <w:numPr>
          <w:ilvl w:val="2"/>
          <w:numId w:val="31"/>
        </w:numPr>
        <w:tabs>
          <w:tab w:val="left" w:pos="763"/>
        </w:tabs>
        <w:spacing w:before="79" w:line="259" w:lineRule="auto"/>
        <w:ind w:left="140" w:right="148" w:firstLine="0"/>
        <w:rPr>
          <w:sz w:val="24"/>
        </w:rPr>
      </w:pPr>
      <w:r>
        <w:rPr>
          <w:sz w:val="24"/>
        </w:rPr>
        <w:t>– O Município poderá pedir análise do combustível a qualquer tempo e sem aviso prévio aos credenciados.</w:t>
      </w:r>
    </w:p>
    <w:p w14:paraId="3741F470" w14:textId="77777777" w:rsidR="00D21AF2" w:rsidRDefault="00F710A9">
      <w:pPr>
        <w:pStyle w:val="PargrafodaLista"/>
        <w:numPr>
          <w:ilvl w:val="2"/>
          <w:numId w:val="31"/>
        </w:numPr>
        <w:tabs>
          <w:tab w:val="left" w:pos="739"/>
        </w:tabs>
        <w:spacing w:before="81"/>
        <w:ind w:left="739" w:hanging="599"/>
        <w:rPr>
          <w:sz w:val="24"/>
        </w:rPr>
      </w:pPr>
      <w:r>
        <w:rPr>
          <w:sz w:val="24"/>
        </w:rPr>
        <w:t>-</w:t>
      </w:r>
      <w:r>
        <w:rPr>
          <w:spacing w:val="-4"/>
          <w:sz w:val="24"/>
        </w:rPr>
        <w:t xml:space="preserve"> </w:t>
      </w:r>
      <w:r>
        <w:rPr>
          <w:sz w:val="24"/>
        </w:rPr>
        <w:t>O</w:t>
      </w:r>
      <w:r>
        <w:rPr>
          <w:spacing w:val="-2"/>
          <w:sz w:val="24"/>
        </w:rPr>
        <w:t xml:space="preserve"> </w:t>
      </w:r>
      <w:r>
        <w:rPr>
          <w:sz w:val="24"/>
        </w:rPr>
        <w:t>fiscal</w:t>
      </w:r>
      <w:r>
        <w:rPr>
          <w:spacing w:val="-5"/>
          <w:sz w:val="24"/>
        </w:rPr>
        <w:t xml:space="preserve"> </w:t>
      </w:r>
      <w:r>
        <w:rPr>
          <w:sz w:val="24"/>
        </w:rPr>
        <w:t>do</w:t>
      </w:r>
      <w:r>
        <w:rPr>
          <w:spacing w:val="-2"/>
          <w:sz w:val="24"/>
        </w:rPr>
        <w:t xml:space="preserve"> </w:t>
      </w:r>
      <w:r>
        <w:rPr>
          <w:sz w:val="24"/>
        </w:rPr>
        <w:t>referido</w:t>
      </w:r>
      <w:r>
        <w:rPr>
          <w:spacing w:val="-2"/>
          <w:sz w:val="24"/>
        </w:rPr>
        <w:t xml:space="preserve"> </w:t>
      </w:r>
      <w:r>
        <w:rPr>
          <w:sz w:val="24"/>
        </w:rPr>
        <w:t>procedimento</w:t>
      </w:r>
      <w:r>
        <w:rPr>
          <w:spacing w:val="-2"/>
          <w:sz w:val="24"/>
        </w:rPr>
        <w:t xml:space="preserve"> </w:t>
      </w:r>
      <w:r>
        <w:rPr>
          <w:sz w:val="24"/>
        </w:rPr>
        <w:t>será</w:t>
      </w:r>
      <w:r>
        <w:rPr>
          <w:spacing w:val="-6"/>
          <w:sz w:val="24"/>
        </w:rPr>
        <w:t xml:space="preserve"> </w:t>
      </w:r>
      <w:r>
        <w:rPr>
          <w:sz w:val="24"/>
        </w:rPr>
        <w:t>a</w:t>
      </w:r>
      <w:r>
        <w:rPr>
          <w:spacing w:val="-1"/>
          <w:sz w:val="24"/>
        </w:rPr>
        <w:t xml:space="preserve"> </w:t>
      </w:r>
      <w:r w:rsidRPr="003A1785">
        <w:rPr>
          <w:sz w:val="24"/>
        </w:rPr>
        <w:t>Secretária</w:t>
      </w:r>
      <w:r w:rsidRPr="003A1785">
        <w:rPr>
          <w:spacing w:val="-2"/>
          <w:sz w:val="24"/>
        </w:rPr>
        <w:t xml:space="preserve"> </w:t>
      </w:r>
      <w:r w:rsidRPr="003A1785">
        <w:rPr>
          <w:sz w:val="24"/>
        </w:rPr>
        <w:t>de</w:t>
      </w:r>
      <w:r w:rsidRPr="003A1785">
        <w:rPr>
          <w:spacing w:val="-1"/>
          <w:sz w:val="24"/>
        </w:rPr>
        <w:t xml:space="preserve"> </w:t>
      </w:r>
      <w:r w:rsidR="003A1785" w:rsidRPr="003A1785">
        <w:rPr>
          <w:spacing w:val="-1"/>
          <w:sz w:val="24"/>
        </w:rPr>
        <w:t>Infraestrutura</w:t>
      </w:r>
      <w:r w:rsidR="003A1785">
        <w:rPr>
          <w:spacing w:val="-1"/>
          <w:sz w:val="24"/>
        </w:rPr>
        <w:t xml:space="preserve"> e Desenvolvimento Urbano</w:t>
      </w:r>
      <w:r>
        <w:rPr>
          <w:spacing w:val="-2"/>
          <w:sz w:val="24"/>
        </w:rPr>
        <w:t>.</w:t>
      </w:r>
    </w:p>
    <w:p w14:paraId="784B38BD" w14:textId="77777777" w:rsidR="00D21AF2" w:rsidRDefault="00D21AF2">
      <w:pPr>
        <w:pStyle w:val="PargrafodaLista"/>
        <w:rPr>
          <w:sz w:val="24"/>
        </w:rPr>
        <w:sectPr w:rsidR="00D21AF2">
          <w:headerReference w:type="default" r:id="rId7"/>
          <w:type w:val="continuous"/>
          <w:pgSz w:w="11910" w:h="16840"/>
          <w:pgMar w:top="1920" w:right="992" w:bottom="280" w:left="992" w:header="720" w:footer="720" w:gutter="0"/>
          <w:cols w:space="720"/>
        </w:sectPr>
      </w:pPr>
    </w:p>
    <w:p w14:paraId="78CC9282" w14:textId="77777777" w:rsidR="00D21AF2" w:rsidRDefault="00D21AF2">
      <w:pPr>
        <w:pStyle w:val="Corpodetexto"/>
      </w:pPr>
    </w:p>
    <w:p w14:paraId="5B1D7C23" w14:textId="77777777" w:rsidR="00D21AF2" w:rsidRDefault="00D21AF2">
      <w:pPr>
        <w:pStyle w:val="Corpodetexto"/>
      </w:pPr>
    </w:p>
    <w:p w14:paraId="15302EBF" w14:textId="77777777" w:rsidR="00D21AF2" w:rsidRDefault="00D21AF2">
      <w:pPr>
        <w:pStyle w:val="Corpodetexto"/>
        <w:spacing w:before="68"/>
      </w:pPr>
    </w:p>
    <w:p w14:paraId="747E1BAB" w14:textId="4CE2F792" w:rsidR="00D21AF2" w:rsidRDefault="00F710A9">
      <w:pPr>
        <w:pStyle w:val="PargrafodaLista"/>
        <w:numPr>
          <w:ilvl w:val="2"/>
          <w:numId w:val="31"/>
        </w:numPr>
        <w:tabs>
          <w:tab w:val="left" w:pos="768"/>
        </w:tabs>
        <w:spacing w:before="1" w:line="259" w:lineRule="auto"/>
        <w:ind w:left="140" w:right="148" w:firstLine="0"/>
        <w:rPr>
          <w:sz w:val="24"/>
        </w:rPr>
      </w:pPr>
      <w:r>
        <w:rPr>
          <w:sz w:val="24"/>
        </w:rPr>
        <w:t>– Serão admitidos neste processo de credenciamento de postos de combustíveis, postos localizados n</w:t>
      </w:r>
      <w:r w:rsidR="006037BD">
        <w:rPr>
          <w:sz w:val="24"/>
        </w:rPr>
        <w:t>a Região Nordeste e Centro-oeste do Brasil</w:t>
      </w:r>
      <w:r>
        <w:rPr>
          <w:sz w:val="24"/>
        </w:rPr>
        <w:t>.</w:t>
      </w:r>
    </w:p>
    <w:p w14:paraId="24F85780" w14:textId="77777777" w:rsidR="00D21AF2" w:rsidRDefault="00F710A9">
      <w:pPr>
        <w:pStyle w:val="PargrafodaLista"/>
        <w:numPr>
          <w:ilvl w:val="2"/>
          <w:numId w:val="31"/>
        </w:numPr>
        <w:tabs>
          <w:tab w:val="left" w:pos="981"/>
        </w:tabs>
        <w:spacing w:before="80" w:line="259" w:lineRule="auto"/>
        <w:ind w:left="140" w:right="136" w:firstLine="0"/>
        <w:rPr>
          <w:sz w:val="24"/>
        </w:rPr>
      </w:pPr>
      <w:r>
        <w:rPr>
          <w:sz w:val="24"/>
        </w:rPr>
        <w:t xml:space="preserve">– O abastecimento será efetuado obedecendo os critérios de contratação (fornecimento) estabelecidos no edital e contrato, sendo que maquinário e veículos serão abastecidos no estabelecimento mais próximo do local de execução de serviço e/ou </w:t>
      </w:r>
      <w:r>
        <w:rPr>
          <w:spacing w:val="-2"/>
          <w:sz w:val="24"/>
        </w:rPr>
        <w:t>rodagem.</w:t>
      </w:r>
    </w:p>
    <w:p w14:paraId="66417E06" w14:textId="77777777" w:rsidR="00D21AF2" w:rsidRDefault="00F710A9">
      <w:pPr>
        <w:pStyle w:val="PargrafodaLista"/>
        <w:numPr>
          <w:ilvl w:val="2"/>
          <w:numId w:val="31"/>
        </w:numPr>
        <w:tabs>
          <w:tab w:val="left" w:pos="894"/>
        </w:tabs>
        <w:spacing w:before="78" w:line="259" w:lineRule="auto"/>
        <w:ind w:left="140" w:right="136" w:firstLine="0"/>
        <w:rPr>
          <w:sz w:val="24"/>
        </w:rPr>
      </w:pPr>
      <w:r>
        <w:rPr>
          <w:sz w:val="24"/>
        </w:rPr>
        <w:t xml:space="preserve">– Caso seja necessário, por motivo justificado, abastecer em horário diferente do expediente normal, deslocar-se-á veículo/máquina até o estabelecimento que estiver em </w:t>
      </w:r>
      <w:r>
        <w:rPr>
          <w:spacing w:val="-2"/>
          <w:sz w:val="24"/>
        </w:rPr>
        <w:t>funcionamento;</w:t>
      </w:r>
    </w:p>
    <w:p w14:paraId="798C92AE" w14:textId="77777777" w:rsidR="00D21AF2" w:rsidRDefault="00F710A9">
      <w:pPr>
        <w:pStyle w:val="PargrafodaLista"/>
        <w:numPr>
          <w:ilvl w:val="2"/>
          <w:numId w:val="31"/>
        </w:numPr>
        <w:tabs>
          <w:tab w:val="left" w:pos="983"/>
        </w:tabs>
        <w:spacing w:before="81" w:line="259" w:lineRule="auto"/>
        <w:ind w:left="140" w:right="144" w:firstLine="0"/>
        <w:rPr>
          <w:sz w:val="24"/>
        </w:rPr>
      </w:pPr>
      <w:r>
        <w:rPr>
          <w:sz w:val="24"/>
        </w:rPr>
        <w:t>– Sempre que em viagem, veículos serão abastecidos, preferencialmente, obedecendo a maior paridade possível entre os credenciados.</w:t>
      </w:r>
    </w:p>
    <w:p w14:paraId="20E409A2" w14:textId="77777777" w:rsidR="00D21AF2" w:rsidRDefault="00D21AF2">
      <w:pPr>
        <w:pStyle w:val="Corpodetexto"/>
        <w:spacing w:before="236"/>
      </w:pPr>
    </w:p>
    <w:p w14:paraId="67525F65" w14:textId="77777777" w:rsidR="00D21AF2" w:rsidRDefault="00F710A9">
      <w:pPr>
        <w:pStyle w:val="Ttulo1"/>
        <w:numPr>
          <w:ilvl w:val="1"/>
          <w:numId w:val="31"/>
        </w:numPr>
        <w:tabs>
          <w:tab w:val="left" w:pos="542"/>
        </w:tabs>
        <w:ind w:left="542" w:hanging="402"/>
        <w:jc w:val="both"/>
      </w:pPr>
      <w:r>
        <w:t>-</w:t>
      </w:r>
      <w:r>
        <w:rPr>
          <w:spacing w:val="-4"/>
        </w:rPr>
        <w:t xml:space="preserve"> </w:t>
      </w:r>
      <w:r>
        <w:t>MODELO</w:t>
      </w:r>
      <w:r>
        <w:rPr>
          <w:spacing w:val="-3"/>
        </w:rPr>
        <w:t xml:space="preserve"> </w:t>
      </w:r>
      <w:r>
        <w:t>DE</w:t>
      </w:r>
      <w:r>
        <w:rPr>
          <w:spacing w:val="-6"/>
        </w:rPr>
        <w:t xml:space="preserve"> </w:t>
      </w:r>
      <w:r>
        <w:t>EXECUÇÃO</w:t>
      </w:r>
      <w:r>
        <w:rPr>
          <w:spacing w:val="-2"/>
        </w:rPr>
        <w:t xml:space="preserve"> </w:t>
      </w:r>
      <w:r>
        <w:t>DO</w:t>
      </w:r>
      <w:r>
        <w:rPr>
          <w:spacing w:val="-3"/>
        </w:rPr>
        <w:t xml:space="preserve"> </w:t>
      </w:r>
      <w:r>
        <w:rPr>
          <w:spacing w:val="-2"/>
        </w:rPr>
        <w:t>OBJETO</w:t>
      </w:r>
    </w:p>
    <w:p w14:paraId="5E2293D6" w14:textId="77777777" w:rsidR="00D21AF2" w:rsidRDefault="00D21AF2">
      <w:pPr>
        <w:pStyle w:val="Corpodetexto"/>
        <w:spacing w:before="12"/>
        <w:rPr>
          <w:rFonts w:ascii="Arial"/>
          <w:b/>
        </w:rPr>
      </w:pPr>
    </w:p>
    <w:p w14:paraId="6F8E5307" w14:textId="77777777" w:rsidR="00D21AF2" w:rsidRDefault="00F710A9">
      <w:pPr>
        <w:pStyle w:val="PargrafodaLista"/>
        <w:numPr>
          <w:ilvl w:val="1"/>
          <w:numId w:val="30"/>
        </w:numPr>
        <w:tabs>
          <w:tab w:val="left" w:pos="585"/>
        </w:tabs>
        <w:spacing w:line="276" w:lineRule="auto"/>
        <w:ind w:right="150" w:firstLine="0"/>
        <w:rPr>
          <w:sz w:val="24"/>
        </w:rPr>
      </w:pPr>
      <w:r>
        <w:rPr>
          <w:rFonts w:ascii="Arial" w:hAnsi="Arial"/>
          <w:i/>
          <w:sz w:val="24"/>
        </w:rPr>
        <w:t xml:space="preserve">- </w:t>
      </w:r>
      <w:r>
        <w:rPr>
          <w:sz w:val="24"/>
        </w:rPr>
        <w:t>Os itens serão solicitados de forma parcial, conforme a necessidade, através da autorização de fornecimento do Município.</w:t>
      </w:r>
    </w:p>
    <w:p w14:paraId="42142F06" w14:textId="77777777" w:rsidR="00D21AF2" w:rsidRDefault="00F710A9">
      <w:pPr>
        <w:pStyle w:val="PargrafodaLista"/>
        <w:numPr>
          <w:ilvl w:val="1"/>
          <w:numId w:val="30"/>
        </w:numPr>
        <w:tabs>
          <w:tab w:val="left" w:pos="847"/>
        </w:tabs>
        <w:spacing w:before="122" w:line="276" w:lineRule="auto"/>
        <w:ind w:right="140" w:firstLine="0"/>
        <w:rPr>
          <w:sz w:val="24"/>
        </w:rPr>
      </w:pPr>
      <w:r>
        <w:rPr>
          <w:sz w:val="24"/>
        </w:rPr>
        <w:t>- Os credenciados que receberem da Administração Municipal solicitação de execução</w:t>
      </w:r>
      <w:r>
        <w:rPr>
          <w:spacing w:val="-2"/>
          <w:sz w:val="24"/>
        </w:rPr>
        <w:t xml:space="preserve"> </w:t>
      </w:r>
      <w:r>
        <w:rPr>
          <w:sz w:val="24"/>
        </w:rPr>
        <w:t>do</w:t>
      </w:r>
      <w:r>
        <w:rPr>
          <w:spacing w:val="-1"/>
          <w:sz w:val="24"/>
        </w:rPr>
        <w:t xml:space="preserve"> </w:t>
      </w:r>
      <w:r>
        <w:rPr>
          <w:sz w:val="24"/>
        </w:rPr>
        <w:t>serviço,</w:t>
      </w:r>
      <w:r>
        <w:rPr>
          <w:spacing w:val="-4"/>
          <w:sz w:val="24"/>
        </w:rPr>
        <w:t xml:space="preserve"> </w:t>
      </w:r>
      <w:r>
        <w:rPr>
          <w:sz w:val="24"/>
        </w:rPr>
        <w:t>no</w:t>
      </w:r>
      <w:r>
        <w:rPr>
          <w:spacing w:val="-2"/>
          <w:sz w:val="24"/>
        </w:rPr>
        <w:t xml:space="preserve"> </w:t>
      </w:r>
      <w:r>
        <w:rPr>
          <w:sz w:val="24"/>
        </w:rPr>
        <w:t>final</w:t>
      </w:r>
      <w:r>
        <w:rPr>
          <w:spacing w:val="-2"/>
          <w:sz w:val="24"/>
        </w:rPr>
        <w:t xml:space="preserve"> </w:t>
      </w:r>
      <w:r>
        <w:rPr>
          <w:sz w:val="24"/>
        </w:rPr>
        <w:t>de</w:t>
      </w:r>
      <w:r>
        <w:rPr>
          <w:spacing w:val="-1"/>
          <w:sz w:val="24"/>
        </w:rPr>
        <w:t xml:space="preserve"> </w:t>
      </w:r>
      <w:r>
        <w:rPr>
          <w:sz w:val="24"/>
        </w:rPr>
        <w:t>cada</w:t>
      </w:r>
      <w:r>
        <w:rPr>
          <w:spacing w:val="-1"/>
          <w:sz w:val="24"/>
        </w:rPr>
        <w:t xml:space="preserve"> </w:t>
      </w:r>
      <w:r>
        <w:rPr>
          <w:sz w:val="24"/>
        </w:rPr>
        <w:t>mês</w:t>
      </w:r>
      <w:r>
        <w:rPr>
          <w:spacing w:val="-2"/>
          <w:sz w:val="24"/>
        </w:rPr>
        <w:t xml:space="preserve"> </w:t>
      </w:r>
      <w:r>
        <w:rPr>
          <w:sz w:val="24"/>
        </w:rPr>
        <w:t>emitirão</w:t>
      </w:r>
      <w:r>
        <w:rPr>
          <w:spacing w:val="-1"/>
          <w:sz w:val="24"/>
        </w:rPr>
        <w:t xml:space="preserve"> </w:t>
      </w:r>
      <w:r>
        <w:rPr>
          <w:sz w:val="24"/>
        </w:rPr>
        <w:t>Nota</w:t>
      </w:r>
      <w:r>
        <w:rPr>
          <w:spacing w:val="-1"/>
          <w:sz w:val="24"/>
        </w:rPr>
        <w:t xml:space="preserve"> </w:t>
      </w:r>
      <w:r>
        <w:rPr>
          <w:sz w:val="24"/>
        </w:rPr>
        <w:t>Fiscal correspondente</w:t>
      </w:r>
      <w:r>
        <w:rPr>
          <w:spacing w:val="-1"/>
          <w:sz w:val="24"/>
        </w:rPr>
        <w:t xml:space="preserve"> </w:t>
      </w:r>
      <w:r>
        <w:rPr>
          <w:sz w:val="24"/>
        </w:rPr>
        <w:t xml:space="preserve">ao serviço </w:t>
      </w:r>
      <w:r>
        <w:rPr>
          <w:spacing w:val="-2"/>
          <w:sz w:val="24"/>
        </w:rPr>
        <w:t>executado.</w:t>
      </w:r>
    </w:p>
    <w:p w14:paraId="1B5CE035" w14:textId="77777777" w:rsidR="00D21AF2" w:rsidRDefault="00F710A9">
      <w:pPr>
        <w:pStyle w:val="PargrafodaLista"/>
        <w:numPr>
          <w:ilvl w:val="1"/>
          <w:numId w:val="30"/>
        </w:numPr>
        <w:tabs>
          <w:tab w:val="left" w:pos="847"/>
        </w:tabs>
        <w:spacing w:before="118" w:line="276" w:lineRule="auto"/>
        <w:ind w:right="136" w:firstLine="0"/>
        <w:rPr>
          <w:sz w:val="24"/>
        </w:rPr>
      </w:pPr>
      <w:r>
        <w:rPr>
          <w:sz w:val="24"/>
        </w:rPr>
        <w:t>- As empresas credenciadas deverão executar o serviço somente mediante apresentação da NAD – Nota de Autorização de Despesa, devidamente assinada pelo responsável pela administração dos serviços.</w:t>
      </w:r>
    </w:p>
    <w:p w14:paraId="551221BA" w14:textId="77777777" w:rsidR="00D21AF2" w:rsidRDefault="00F710A9">
      <w:pPr>
        <w:pStyle w:val="PargrafodaLista"/>
        <w:numPr>
          <w:ilvl w:val="1"/>
          <w:numId w:val="30"/>
        </w:numPr>
        <w:tabs>
          <w:tab w:val="left" w:pos="847"/>
        </w:tabs>
        <w:spacing w:before="121" w:line="276" w:lineRule="auto"/>
        <w:ind w:right="142" w:firstLine="0"/>
        <w:rPr>
          <w:sz w:val="24"/>
        </w:rPr>
      </w:pPr>
      <w:r>
        <w:rPr>
          <w:sz w:val="24"/>
        </w:rPr>
        <w:t>- Havendo vícios ou incompatibilidades no fornecimento, o licitante vencedor</w:t>
      </w:r>
      <w:r>
        <w:rPr>
          <w:spacing w:val="40"/>
          <w:sz w:val="24"/>
        </w:rPr>
        <w:t xml:space="preserve"> </w:t>
      </w:r>
      <w:r>
        <w:rPr>
          <w:sz w:val="24"/>
        </w:rPr>
        <w:t>deverá</w:t>
      </w:r>
      <w:r>
        <w:rPr>
          <w:spacing w:val="80"/>
          <w:w w:val="150"/>
          <w:sz w:val="24"/>
        </w:rPr>
        <w:t xml:space="preserve"> </w:t>
      </w:r>
      <w:r>
        <w:rPr>
          <w:sz w:val="24"/>
        </w:rPr>
        <w:t>corrigi-los no prazo determinado, sob pena de aplicação das sanções cabíveis.</w:t>
      </w:r>
    </w:p>
    <w:p w14:paraId="33A4B98F" w14:textId="77777777" w:rsidR="00D21AF2" w:rsidRDefault="00D21AF2">
      <w:pPr>
        <w:pStyle w:val="Corpodetexto"/>
        <w:spacing w:before="222"/>
      </w:pPr>
    </w:p>
    <w:p w14:paraId="516F6662" w14:textId="77777777" w:rsidR="00D21AF2" w:rsidRDefault="00F710A9">
      <w:pPr>
        <w:pStyle w:val="Ttulo1"/>
        <w:numPr>
          <w:ilvl w:val="0"/>
          <w:numId w:val="31"/>
        </w:numPr>
        <w:tabs>
          <w:tab w:val="left" w:pos="341"/>
        </w:tabs>
        <w:spacing w:before="1"/>
        <w:ind w:left="341" w:hanging="201"/>
      </w:pPr>
      <w:r>
        <w:t>-</w:t>
      </w:r>
      <w:r>
        <w:rPr>
          <w:spacing w:val="-3"/>
        </w:rPr>
        <w:t xml:space="preserve"> </w:t>
      </w:r>
      <w:r>
        <w:t>DO</w:t>
      </w:r>
      <w:r>
        <w:rPr>
          <w:spacing w:val="-1"/>
        </w:rPr>
        <w:t xml:space="preserve"> </w:t>
      </w:r>
      <w:r>
        <w:t>FORNECIMENTO</w:t>
      </w:r>
      <w:r>
        <w:rPr>
          <w:spacing w:val="-1"/>
        </w:rPr>
        <w:t xml:space="preserve"> </w:t>
      </w:r>
      <w:r>
        <w:t>DE</w:t>
      </w:r>
      <w:r>
        <w:rPr>
          <w:spacing w:val="-4"/>
        </w:rPr>
        <w:t xml:space="preserve"> </w:t>
      </w:r>
      <w:r>
        <w:rPr>
          <w:spacing w:val="-2"/>
        </w:rPr>
        <w:t>INFORMAÇÕES</w:t>
      </w:r>
    </w:p>
    <w:p w14:paraId="39B7A9B9" w14:textId="77777777" w:rsidR="00D21AF2" w:rsidRDefault="00F710A9">
      <w:pPr>
        <w:pStyle w:val="PargrafodaLista"/>
        <w:numPr>
          <w:ilvl w:val="1"/>
          <w:numId w:val="31"/>
        </w:numPr>
        <w:tabs>
          <w:tab w:val="left" w:pos="667"/>
        </w:tabs>
        <w:spacing w:before="100" w:line="259" w:lineRule="auto"/>
        <w:ind w:right="140" w:firstLine="0"/>
        <w:rPr>
          <w:sz w:val="24"/>
        </w:rPr>
      </w:pPr>
      <w:r>
        <w:rPr>
          <w:sz w:val="24"/>
        </w:rPr>
        <w:t xml:space="preserve">– O Departamento de Licitações, Compras e Contratos, prestará todos os esclarecimentos solicitados pelos interessados neste credenciamento, estando disponível para atendimento de segunda a sexta-feira, no horário de expediente, na </w:t>
      </w:r>
      <w:r w:rsidR="002A2E45">
        <w:rPr>
          <w:sz w:val="24"/>
        </w:rPr>
        <w:t>Rua da chacará 445, Loteamento Antonio de França, Correntina - BA</w:t>
      </w:r>
      <w:r>
        <w:rPr>
          <w:sz w:val="24"/>
        </w:rPr>
        <w:t>.</w:t>
      </w:r>
    </w:p>
    <w:p w14:paraId="55F6FC2B" w14:textId="77777777" w:rsidR="00D21AF2" w:rsidRPr="00F95D16" w:rsidRDefault="00F710A9" w:rsidP="00B44FE9">
      <w:pPr>
        <w:pStyle w:val="PargrafodaLista"/>
        <w:numPr>
          <w:ilvl w:val="1"/>
          <w:numId w:val="31"/>
        </w:numPr>
        <w:tabs>
          <w:tab w:val="left" w:pos="573"/>
        </w:tabs>
        <w:spacing w:before="182" w:line="259" w:lineRule="auto"/>
        <w:ind w:right="135"/>
      </w:pPr>
      <w:r>
        <w:rPr>
          <w:sz w:val="24"/>
        </w:rPr>
        <w:t xml:space="preserve">– O edital estará disponível aos interessados no Portal Transparência do Município </w:t>
      </w:r>
      <w:hyperlink r:id="rId8" w:history="1">
        <w:r w:rsidR="00F95D16" w:rsidRPr="007A0942">
          <w:rPr>
            <w:rStyle w:val="Hyperlink"/>
            <w:sz w:val="24"/>
          </w:rPr>
          <w:t>https://doem.org.br/ba/correntina</w:t>
        </w:r>
      </w:hyperlink>
    </w:p>
    <w:p w14:paraId="7F34CEEA" w14:textId="77777777" w:rsidR="00F95D16" w:rsidRDefault="00F95D16" w:rsidP="00B44FE9">
      <w:pPr>
        <w:pStyle w:val="PargrafodaLista"/>
        <w:numPr>
          <w:ilvl w:val="1"/>
          <w:numId w:val="31"/>
        </w:numPr>
        <w:tabs>
          <w:tab w:val="left" w:pos="573"/>
        </w:tabs>
        <w:spacing w:before="182" w:line="259" w:lineRule="auto"/>
        <w:ind w:right="135"/>
      </w:pPr>
    </w:p>
    <w:p w14:paraId="27F2EA49" w14:textId="77777777" w:rsidR="00D21AF2" w:rsidRDefault="00F710A9">
      <w:pPr>
        <w:pStyle w:val="Ttulo1"/>
        <w:numPr>
          <w:ilvl w:val="0"/>
          <w:numId w:val="31"/>
        </w:numPr>
        <w:tabs>
          <w:tab w:val="left" w:pos="341"/>
        </w:tabs>
        <w:ind w:left="341" w:hanging="201"/>
      </w:pPr>
      <w:r>
        <w:t>– DOS</w:t>
      </w:r>
      <w:r>
        <w:rPr>
          <w:spacing w:val="-2"/>
        </w:rPr>
        <w:t xml:space="preserve"> </w:t>
      </w:r>
      <w:r>
        <w:t>VALORES</w:t>
      </w:r>
      <w:r>
        <w:rPr>
          <w:spacing w:val="-2"/>
        </w:rPr>
        <w:t xml:space="preserve"> </w:t>
      </w:r>
      <w:r>
        <w:t>E</w:t>
      </w:r>
      <w:r>
        <w:rPr>
          <w:spacing w:val="-2"/>
        </w:rPr>
        <w:t xml:space="preserve"> QUANTIDADES</w:t>
      </w:r>
    </w:p>
    <w:p w14:paraId="2D12AEFD" w14:textId="77777777" w:rsidR="00D21AF2" w:rsidRDefault="00F710A9">
      <w:pPr>
        <w:pStyle w:val="PargrafodaLista"/>
        <w:numPr>
          <w:ilvl w:val="1"/>
          <w:numId w:val="31"/>
        </w:numPr>
        <w:tabs>
          <w:tab w:val="left" w:pos="549"/>
        </w:tabs>
        <w:spacing w:before="101" w:line="259" w:lineRule="auto"/>
        <w:ind w:right="140" w:firstLine="0"/>
        <w:rPr>
          <w:sz w:val="24"/>
        </w:rPr>
      </w:pPr>
      <w:r>
        <w:rPr>
          <w:sz w:val="24"/>
        </w:rPr>
        <w:t>– O valor unitário do credenciamento é o descrito no item abaixo, sendo corrigido nos termos do edital.</w:t>
      </w:r>
    </w:p>
    <w:p w14:paraId="40CFE9CA" w14:textId="77777777" w:rsidR="00D21AF2" w:rsidRDefault="00D21AF2">
      <w:pPr>
        <w:pStyle w:val="PargrafodaLista"/>
        <w:spacing w:line="259" w:lineRule="auto"/>
        <w:rPr>
          <w:sz w:val="24"/>
        </w:rPr>
        <w:sectPr w:rsidR="00D21AF2">
          <w:pgSz w:w="11910" w:h="16840"/>
          <w:pgMar w:top="1920" w:right="992" w:bottom="280" w:left="992" w:header="720" w:footer="720" w:gutter="0"/>
          <w:cols w:space="720"/>
        </w:sectPr>
      </w:pPr>
    </w:p>
    <w:p w14:paraId="0348C7F9" w14:textId="77777777" w:rsidR="00D21AF2" w:rsidRDefault="00D21AF2">
      <w:pPr>
        <w:pStyle w:val="Corpodetexto"/>
      </w:pPr>
    </w:p>
    <w:p w14:paraId="1A2C49EA" w14:textId="77777777" w:rsidR="00D21AF2" w:rsidRDefault="00D21AF2">
      <w:pPr>
        <w:pStyle w:val="Corpodetexto"/>
      </w:pPr>
    </w:p>
    <w:p w14:paraId="301C612A" w14:textId="77777777" w:rsidR="00D21AF2" w:rsidRDefault="00D21AF2">
      <w:pPr>
        <w:pStyle w:val="Corpodetexto"/>
        <w:spacing w:before="68"/>
      </w:pPr>
    </w:p>
    <w:p w14:paraId="4BC859DB" w14:textId="77777777" w:rsidR="00D21AF2" w:rsidRDefault="00F710A9">
      <w:pPr>
        <w:pStyle w:val="PargrafodaLista"/>
        <w:numPr>
          <w:ilvl w:val="1"/>
          <w:numId w:val="31"/>
        </w:numPr>
        <w:tabs>
          <w:tab w:val="left" w:pos="559"/>
        </w:tabs>
        <w:spacing w:before="1" w:line="259" w:lineRule="auto"/>
        <w:ind w:right="139" w:firstLine="0"/>
        <w:rPr>
          <w:sz w:val="24"/>
        </w:rPr>
      </w:pPr>
      <w:r>
        <w:rPr>
          <w:sz w:val="24"/>
        </w:rPr>
        <w:t>– Os valores unitários a serem pagos, bem como a quantidade máxima de produtos, são os seguintes:</w:t>
      </w:r>
    </w:p>
    <w:p w14:paraId="602BF8FA" w14:textId="77777777" w:rsidR="00D21AF2" w:rsidRDefault="00D21AF2">
      <w:pPr>
        <w:pStyle w:val="Corpodetexto"/>
        <w:spacing w:before="11"/>
        <w:rPr>
          <w:sz w:val="6"/>
        </w:rPr>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
        <w:gridCol w:w="2294"/>
        <w:gridCol w:w="1132"/>
        <w:gridCol w:w="2054"/>
        <w:gridCol w:w="1416"/>
        <w:gridCol w:w="1984"/>
      </w:tblGrid>
      <w:tr w:rsidR="00D21AF2" w14:paraId="452E8A7B" w14:textId="77777777">
        <w:trPr>
          <w:trHeight w:val="443"/>
        </w:trPr>
        <w:tc>
          <w:tcPr>
            <w:tcW w:w="840" w:type="dxa"/>
          </w:tcPr>
          <w:p w14:paraId="11FB8788" w14:textId="77777777" w:rsidR="00D21AF2" w:rsidRDefault="00F710A9">
            <w:pPr>
              <w:pStyle w:val="TableParagraph"/>
              <w:spacing w:before="12"/>
              <w:ind w:left="9"/>
              <w:jc w:val="center"/>
              <w:rPr>
                <w:rFonts w:ascii="Arial"/>
                <w:b/>
              </w:rPr>
            </w:pPr>
            <w:r>
              <w:rPr>
                <w:rFonts w:ascii="Arial"/>
                <w:b/>
                <w:spacing w:val="-4"/>
              </w:rPr>
              <w:t>ITEM</w:t>
            </w:r>
          </w:p>
        </w:tc>
        <w:tc>
          <w:tcPr>
            <w:tcW w:w="2294" w:type="dxa"/>
          </w:tcPr>
          <w:p w14:paraId="798B37C8" w14:textId="77777777" w:rsidR="00D21AF2" w:rsidRDefault="00F710A9">
            <w:pPr>
              <w:pStyle w:val="TableParagraph"/>
              <w:spacing w:before="12"/>
              <w:ind w:left="595"/>
              <w:rPr>
                <w:rFonts w:ascii="Arial"/>
                <w:b/>
              </w:rPr>
            </w:pPr>
            <w:r>
              <w:rPr>
                <w:rFonts w:ascii="Arial"/>
                <w:b/>
                <w:spacing w:val="-2"/>
              </w:rPr>
              <w:t>PRODUTO</w:t>
            </w:r>
          </w:p>
        </w:tc>
        <w:tc>
          <w:tcPr>
            <w:tcW w:w="1132" w:type="dxa"/>
          </w:tcPr>
          <w:p w14:paraId="6CE7E984" w14:textId="77777777" w:rsidR="00D21AF2" w:rsidRDefault="00F710A9">
            <w:pPr>
              <w:pStyle w:val="TableParagraph"/>
              <w:spacing w:before="12"/>
              <w:ind w:left="16" w:right="5"/>
              <w:jc w:val="center"/>
              <w:rPr>
                <w:rFonts w:ascii="Arial"/>
                <w:b/>
              </w:rPr>
            </w:pPr>
            <w:r>
              <w:rPr>
                <w:rFonts w:ascii="Arial"/>
                <w:b/>
                <w:spacing w:val="-4"/>
              </w:rPr>
              <w:t>QTDE</w:t>
            </w:r>
          </w:p>
        </w:tc>
        <w:tc>
          <w:tcPr>
            <w:tcW w:w="2054" w:type="dxa"/>
          </w:tcPr>
          <w:p w14:paraId="17F66285" w14:textId="77777777" w:rsidR="00D21AF2" w:rsidRDefault="00F710A9">
            <w:pPr>
              <w:pStyle w:val="TableParagraph"/>
              <w:ind w:left="15"/>
              <w:jc w:val="center"/>
              <w:rPr>
                <w:rFonts w:ascii="Arial"/>
                <w:b/>
              </w:rPr>
            </w:pPr>
            <w:r>
              <w:rPr>
                <w:rFonts w:ascii="Arial"/>
                <w:b/>
                <w:spacing w:val="-4"/>
              </w:rPr>
              <w:t>UNID</w:t>
            </w:r>
          </w:p>
        </w:tc>
        <w:tc>
          <w:tcPr>
            <w:tcW w:w="1416" w:type="dxa"/>
          </w:tcPr>
          <w:p w14:paraId="622E3BA4" w14:textId="77777777" w:rsidR="00D21AF2" w:rsidRDefault="00F710A9">
            <w:pPr>
              <w:pStyle w:val="TableParagraph"/>
              <w:spacing w:before="12"/>
              <w:ind w:left="319"/>
              <w:rPr>
                <w:rFonts w:ascii="Arial"/>
                <w:b/>
              </w:rPr>
            </w:pPr>
            <w:r>
              <w:rPr>
                <w:rFonts w:ascii="Arial"/>
                <w:b/>
              </w:rPr>
              <w:t>V.</w:t>
            </w:r>
            <w:r>
              <w:rPr>
                <w:rFonts w:ascii="Arial"/>
                <w:b/>
                <w:spacing w:val="-1"/>
              </w:rPr>
              <w:t xml:space="preserve"> </w:t>
            </w:r>
            <w:r>
              <w:rPr>
                <w:rFonts w:ascii="Arial"/>
                <w:b/>
                <w:spacing w:val="-2"/>
              </w:rPr>
              <w:t>UNIT.</w:t>
            </w:r>
          </w:p>
        </w:tc>
        <w:tc>
          <w:tcPr>
            <w:tcW w:w="1984" w:type="dxa"/>
          </w:tcPr>
          <w:p w14:paraId="22B2ECAE" w14:textId="77777777" w:rsidR="00D21AF2" w:rsidRDefault="00F710A9">
            <w:pPr>
              <w:pStyle w:val="TableParagraph"/>
              <w:spacing w:before="12"/>
              <w:ind w:left="495"/>
              <w:rPr>
                <w:rFonts w:ascii="Arial"/>
                <w:b/>
              </w:rPr>
            </w:pPr>
            <w:r>
              <w:rPr>
                <w:rFonts w:ascii="Arial"/>
                <w:b/>
              </w:rPr>
              <w:t>V.</w:t>
            </w:r>
            <w:r>
              <w:rPr>
                <w:rFonts w:ascii="Arial"/>
                <w:b/>
                <w:spacing w:val="-4"/>
              </w:rPr>
              <w:t xml:space="preserve"> </w:t>
            </w:r>
            <w:r>
              <w:rPr>
                <w:rFonts w:ascii="Arial"/>
                <w:b/>
                <w:spacing w:val="-2"/>
              </w:rPr>
              <w:t>TOTAL</w:t>
            </w:r>
          </w:p>
        </w:tc>
      </w:tr>
      <w:tr w:rsidR="00D21AF2" w14:paraId="677375EB" w14:textId="77777777">
        <w:trPr>
          <w:trHeight w:val="433"/>
        </w:trPr>
        <w:tc>
          <w:tcPr>
            <w:tcW w:w="840" w:type="dxa"/>
          </w:tcPr>
          <w:p w14:paraId="25835E29" w14:textId="77777777" w:rsidR="00D21AF2" w:rsidRDefault="00F710A9">
            <w:pPr>
              <w:pStyle w:val="TableParagraph"/>
              <w:ind w:left="9" w:right="1"/>
              <w:jc w:val="center"/>
            </w:pPr>
            <w:r>
              <w:rPr>
                <w:spacing w:val="-10"/>
              </w:rPr>
              <w:t>1</w:t>
            </w:r>
          </w:p>
        </w:tc>
        <w:tc>
          <w:tcPr>
            <w:tcW w:w="2294" w:type="dxa"/>
          </w:tcPr>
          <w:p w14:paraId="3BC01DB1" w14:textId="77777777" w:rsidR="00D21AF2" w:rsidRDefault="00F710A9">
            <w:pPr>
              <w:pStyle w:val="TableParagraph"/>
              <w:ind w:left="69"/>
            </w:pPr>
            <w:r>
              <w:rPr>
                <w:spacing w:val="-2"/>
              </w:rPr>
              <w:t>Gasolina</w:t>
            </w:r>
          </w:p>
        </w:tc>
        <w:tc>
          <w:tcPr>
            <w:tcW w:w="1132" w:type="dxa"/>
          </w:tcPr>
          <w:p w14:paraId="543FDE20" w14:textId="6FB4213C" w:rsidR="00D21AF2" w:rsidRDefault="00C6450D">
            <w:pPr>
              <w:pStyle w:val="TableParagraph"/>
              <w:ind w:left="16"/>
              <w:jc w:val="center"/>
            </w:pPr>
            <w:r>
              <w:t>25</w:t>
            </w:r>
            <w:r w:rsidR="00A97325">
              <w:t>0.000</w:t>
            </w:r>
          </w:p>
        </w:tc>
        <w:tc>
          <w:tcPr>
            <w:tcW w:w="2054" w:type="dxa"/>
          </w:tcPr>
          <w:p w14:paraId="31394EC3" w14:textId="77777777" w:rsidR="00D21AF2" w:rsidRDefault="00F710A9">
            <w:pPr>
              <w:pStyle w:val="TableParagraph"/>
              <w:ind w:left="15" w:right="1"/>
              <w:jc w:val="center"/>
            </w:pPr>
            <w:r>
              <w:rPr>
                <w:spacing w:val="-2"/>
              </w:rPr>
              <w:t>litro</w:t>
            </w:r>
          </w:p>
        </w:tc>
        <w:tc>
          <w:tcPr>
            <w:tcW w:w="1416" w:type="dxa"/>
          </w:tcPr>
          <w:p w14:paraId="7E8F6035" w14:textId="1FAA6C5D" w:rsidR="00D21AF2" w:rsidRDefault="00C6450D">
            <w:pPr>
              <w:pStyle w:val="TableParagraph"/>
              <w:ind w:left="18"/>
              <w:jc w:val="center"/>
            </w:pPr>
            <w:r>
              <w:t>R$ 6,89</w:t>
            </w:r>
          </w:p>
        </w:tc>
        <w:tc>
          <w:tcPr>
            <w:tcW w:w="1984" w:type="dxa"/>
          </w:tcPr>
          <w:p w14:paraId="5D6ADB7F" w14:textId="2D10A747" w:rsidR="00D21AF2" w:rsidRDefault="00C6450D">
            <w:pPr>
              <w:pStyle w:val="TableParagraph"/>
              <w:ind w:right="48"/>
              <w:jc w:val="right"/>
            </w:pPr>
            <w:r>
              <w:t xml:space="preserve">R$ 1.722.500,00  </w:t>
            </w:r>
          </w:p>
        </w:tc>
      </w:tr>
      <w:tr w:rsidR="00D21AF2" w14:paraId="57502CD6" w14:textId="77777777">
        <w:trPr>
          <w:trHeight w:val="432"/>
        </w:trPr>
        <w:tc>
          <w:tcPr>
            <w:tcW w:w="840" w:type="dxa"/>
          </w:tcPr>
          <w:p w14:paraId="537FAFF5" w14:textId="77777777" w:rsidR="00D21AF2" w:rsidRDefault="00F710A9">
            <w:pPr>
              <w:pStyle w:val="TableParagraph"/>
              <w:ind w:left="9" w:right="1"/>
              <w:jc w:val="center"/>
            </w:pPr>
            <w:r>
              <w:rPr>
                <w:spacing w:val="-10"/>
              </w:rPr>
              <w:t>2</w:t>
            </w:r>
          </w:p>
        </w:tc>
        <w:tc>
          <w:tcPr>
            <w:tcW w:w="2294" w:type="dxa"/>
          </w:tcPr>
          <w:p w14:paraId="648E1FF2" w14:textId="77777777" w:rsidR="00D21AF2" w:rsidRDefault="00F710A9">
            <w:pPr>
              <w:pStyle w:val="TableParagraph"/>
              <w:ind w:left="69"/>
            </w:pPr>
            <w:r>
              <w:rPr>
                <w:spacing w:val="-2"/>
              </w:rPr>
              <w:t>Etanol</w:t>
            </w:r>
          </w:p>
        </w:tc>
        <w:tc>
          <w:tcPr>
            <w:tcW w:w="1132" w:type="dxa"/>
          </w:tcPr>
          <w:p w14:paraId="3B6C6DDE" w14:textId="3FD64172" w:rsidR="00D21AF2" w:rsidRDefault="00A97325">
            <w:pPr>
              <w:pStyle w:val="TableParagraph"/>
              <w:ind w:left="16" w:right="3"/>
              <w:jc w:val="center"/>
            </w:pPr>
            <w:r>
              <w:t>14.000</w:t>
            </w:r>
          </w:p>
        </w:tc>
        <w:tc>
          <w:tcPr>
            <w:tcW w:w="2054" w:type="dxa"/>
          </w:tcPr>
          <w:p w14:paraId="49BFA727" w14:textId="77777777" w:rsidR="00D21AF2" w:rsidRDefault="00F710A9">
            <w:pPr>
              <w:pStyle w:val="TableParagraph"/>
              <w:ind w:left="15" w:right="1"/>
              <w:jc w:val="center"/>
            </w:pPr>
            <w:r>
              <w:rPr>
                <w:spacing w:val="-2"/>
              </w:rPr>
              <w:t>litro</w:t>
            </w:r>
          </w:p>
        </w:tc>
        <w:tc>
          <w:tcPr>
            <w:tcW w:w="1416" w:type="dxa"/>
          </w:tcPr>
          <w:p w14:paraId="587C6446" w14:textId="5021BB3D" w:rsidR="00D21AF2" w:rsidRDefault="00C6450D">
            <w:pPr>
              <w:pStyle w:val="TableParagraph"/>
              <w:ind w:left="18"/>
              <w:jc w:val="center"/>
            </w:pPr>
            <w:r>
              <w:t>R$ 4,99</w:t>
            </w:r>
          </w:p>
        </w:tc>
        <w:tc>
          <w:tcPr>
            <w:tcW w:w="1984" w:type="dxa"/>
          </w:tcPr>
          <w:p w14:paraId="371FBADB" w14:textId="2D3388B7" w:rsidR="00D21AF2" w:rsidRDefault="00C6450D">
            <w:pPr>
              <w:pStyle w:val="TableParagraph"/>
              <w:ind w:right="48"/>
              <w:jc w:val="right"/>
            </w:pPr>
            <w:r>
              <w:t>R$ 69.860,00</w:t>
            </w:r>
          </w:p>
        </w:tc>
      </w:tr>
      <w:tr w:rsidR="00D21AF2" w14:paraId="02EF68C5" w14:textId="77777777" w:rsidTr="009D78F6">
        <w:trPr>
          <w:trHeight w:val="433"/>
        </w:trPr>
        <w:tc>
          <w:tcPr>
            <w:tcW w:w="840" w:type="dxa"/>
            <w:tcBorders>
              <w:bottom w:val="single" w:sz="4" w:space="0" w:color="auto"/>
            </w:tcBorders>
          </w:tcPr>
          <w:p w14:paraId="39D5004F" w14:textId="77777777" w:rsidR="00D21AF2" w:rsidRDefault="00F710A9">
            <w:pPr>
              <w:pStyle w:val="TableParagraph"/>
              <w:ind w:left="9" w:right="1"/>
              <w:jc w:val="center"/>
            </w:pPr>
            <w:r>
              <w:rPr>
                <w:spacing w:val="-10"/>
              </w:rPr>
              <w:t>3</w:t>
            </w:r>
          </w:p>
        </w:tc>
        <w:tc>
          <w:tcPr>
            <w:tcW w:w="2294" w:type="dxa"/>
            <w:tcBorders>
              <w:bottom w:val="single" w:sz="4" w:space="0" w:color="auto"/>
            </w:tcBorders>
          </w:tcPr>
          <w:p w14:paraId="3B79A620" w14:textId="77777777" w:rsidR="00D21AF2" w:rsidRDefault="00F710A9">
            <w:pPr>
              <w:pStyle w:val="TableParagraph"/>
              <w:ind w:left="69"/>
            </w:pPr>
            <w:r>
              <w:t>Óleo</w:t>
            </w:r>
            <w:r>
              <w:rPr>
                <w:spacing w:val="-6"/>
              </w:rPr>
              <w:t xml:space="preserve"> </w:t>
            </w:r>
            <w:r>
              <w:t>Diesel</w:t>
            </w:r>
            <w:r>
              <w:rPr>
                <w:spacing w:val="-5"/>
              </w:rPr>
              <w:t xml:space="preserve"> </w:t>
            </w:r>
            <w:r>
              <w:t>S-</w:t>
            </w:r>
            <w:r>
              <w:rPr>
                <w:spacing w:val="-5"/>
              </w:rPr>
              <w:t>500</w:t>
            </w:r>
          </w:p>
        </w:tc>
        <w:tc>
          <w:tcPr>
            <w:tcW w:w="1132" w:type="dxa"/>
            <w:tcBorders>
              <w:bottom w:val="single" w:sz="4" w:space="0" w:color="auto"/>
            </w:tcBorders>
          </w:tcPr>
          <w:p w14:paraId="44E6E1C8" w14:textId="4E24460B" w:rsidR="00D21AF2" w:rsidRDefault="00A97325">
            <w:pPr>
              <w:pStyle w:val="TableParagraph"/>
              <w:ind w:left="16" w:right="1"/>
              <w:jc w:val="center"/>
            </w:pPr>
            <w:r>
              <w:t>670.000</w:t>
            </w:r>
          </w:p>
        </w:tc>
        <w:tc>
          <w:tcPr>
            <w:tcW w:w="2054" w:type="dxa"/>
            <w:tcBorders>
              <w:bottom w:val="single" w:sz="4" w:space="0" w:color="auto"/>
            </w:tcBorders>
          </w:tcPr>
          <w:p w14:paraId="68708C6C" w14:textId="77777777" w:rsidR="00D21AF2" w:rsidRDefault="00F710A9">
            <w:pPr>
              <w:pStyle w:val="TableParagraph"/>
              <w:ind w:left="15" w:right="1"/>
              <w:jc w:val="center"/>
            </w:pPr>
            <w:r>
              <w:rPr>
                <w:spacing w:val="-2"/>
              </w:rPr>
              <w:t>litro</w:t>
            </w:r>
          </w:p>
        </w:tc>
        <w:tc>
          <w:tcPr>
            <w:tcW w:w="1416" w:type="dxa"/>
            <w:tcBorders>
              <w:bottom w:val="single" w:sz="4" w:space="0" w:color="auto"/>
            </w:tcBorders>
          </w:tcPr>
          <w:p w14:paraId="40C7F21C" w14:textId="2693939B" w:rsidR="00D21AF2" w:rsidRDefault="00C6450D">
            <w:pPr>
              <w:pStyle w:val="TableParagraph"/>
              <w:ind w:left="18"/>
              <w:jc w:val="center"/>
            </w:pPr>
            <w:r>
              <w:t>R$ 5,99</w:t>
            </w:r>
          </w:p>
        </w:tc>
        <w:tc>
          <w:tcPr>
            <w:tcW w:w="1984" w:type="dxa"/>
            <w:tcBorders>
              <w:bottom w:val="single" w:sz="4" w:space="0" w:color="auto"/>
            </w:tcBorders>
          </w:tcPr>
          <w:p w14:paraId="51A00512" w14:textId="1DC0E4E0" w:rsidR="00D21AF2" w:rsidRDefault="00C6450D">
            <w:pPr>
              <w:pStyle w:val="TableParagraph"/>
              <w:ind w:right="48"/>
              <w:jc w:val="right"/>
            </w:pPr>
            <w:r>
              <w:t>R$ 4.013.300,00</w:t>
            </w:r>
          </w:p>
        </w:tc>
      </w:tr>
      <w:tr w:rsidR="00D21AF2" w14:paraId="3314B7F5" w14:textId="77777777" w:rsidTr="009D78F6">
        <w:trPr>
          <w:trHeight w:val="431"/>
        </w:trPr>
        <w:tc>
          <w:tcPr>
            <w:tcW w:w="840" w:type="dxa"/>
            <w:tcBorders>
              <w:top w:val="single" w:sz="4" w:space="0" w:color="auto"/>
              <w:left w:val="single" w:sz="4" w:space="0" w:color="auto"/>
              <w:bottom w:val="single" w:sz="4" w:space="0" w:color="auto"/>
              <w:right w:val="single" w:sz="4" w:space="0" w:color="auto"/>
            </w:tcBorders>
          </w:tcPr>
          <w:p w14:paraId="35931041" w14:textId="77777777" w:rsidR="00D21AF2" w:rsidRDefault="00F710A9">
            <w:pPr>
              <w:pStyle w:val="TableParagraph"/>
              <w:ind w:left="9" w:right="1"/>
              <w:jc w:val="center"/>
            </w:pPr>
            <w:r>
              <w:rPr>
                <w:spacing w:val="-10"/>
              </w:rPr>
              <w:t>4</w:t>
            </w:r>
          </w:p>
        </w:tc>
        <w:tc>
          <w:tcPr>
            <w:tcW w:w="2294" w:type="dxa"/>
            <w:tcBorders>
              <w:top w:val="single" w:sz="4" w:space="0" w:color="auto"/>
              <w:left w:val="single" w:sz="4" w:space="0" w:color="auto"/>
              <w:bottom w:val="single" w:sz="4" w:space="0" w:color="auto"/>
              <w:right w:val="single" w:sz="4" w:space="0" w:color="auto"/>
            </w:tcBorders>
          </w:tcPr>
          <w:p w14:paraId="65E35A6A" w14:textId="77777777" w:rsidR="00D21AF2" w:rsidRDefault="00F710A9">
            <w:pPr>
              <w:pStyle w:val="TableParagraph"/>
              <w:ind w:left="69"/>
            </w:pPr>
            <w:r>
              <w:t>Óleo</w:t>
            </w:r>
            <w:r>
              <w:rPr>
                <w:spacing w:val="-6"/>
              </w:rPr>
              <w:t xml:space="preserve"> </w:t>
            </w:r>
            <w:r>
              <w:t>Diesel</w:t>
            </w:r>
            <w:r>
              <w:rPr>
                <w:spacing w:val="-5"/>
              </w:rPr>
              <w:t xml:space="preserve"> </w:t>
            </w:r>
            <w:r>
              <w:t>S-</w:t>
            </w:r>
            <w:r>
              <w:rPr>
                <w:spacing w:val="-5"/>
              </w:rPr>
              <w:t>10</w:t>
            </w:r>
          </w:p>
        </w:tc>
        <w:tc>
          <w:tcPr>
            <w:tcW w:w="1132" w:type="dxa"/>
            <w:tcBorders>
              <w:top w:val="single" w:sz="4" w:space="0" w:color="auto"/>
              <w:left w:val="single" w:sz="4" w:space="0" w:color="auto"/>
              <w:bottom w:val="single" w:sz="4" w:space="0" w:color="auto"/>
              <w:right w:val="single" w:sz="4" w:space="0" w:color="auto"/>
            </w:tcBorders>
          </w:tcPr>
          <w:p w14:paraId="5E108C51" w14:textId="609FE824" w:rsidR="00D21AF2" w:rsidRDefault="00A97325">
            <w:pPr>
              <w:pStyle w:val="TableParagraph"/>
              <w:ind w:left="16"/>
              <w:jc w:val="center"/>
            </w:pPr>
            <w:r>
              <w:t>228.000</w:t>
            </w:r>
          </w:p>
        </w:tc>
        <w:tc>
          <w:tcPr>
            <w:tcW w:w="2054" w:type="dxa"/>
            <w:tcBorders>
              <w:top w:val="single" w:sz="4" w:space="0" w:color="auto"/>
              <w:left w:val="single" w:sz="4" w:space="0" w:color="auto"/>
              <w:bottom w:val="single" w:sz="4" w:space="0" w:color="auto"/>
              <w:right w:val="single" w:sz="4" w:space="0" w:color="auto"/>
            </w:tcBorders>
          </w:tcPr>
          <w:p w14:paraId="3BE3EA46" w14:textId="77777777" w:rsidR="00D21AF2" w:rsidRDefault="00F710A9">
            <w:pPr>
              <w:pStyle w:val="TableParagraph"/>
              <w:ind w:left="15" w:right="1"/>
              <w:jc w:val="center"/>
            </w:pPr>
            <w:r>
              <w:rPr>
                <w:spacing w:val="-2"/>
              </w:rPr>
              <w:t>litro</w:t>
            </w:r>
          </w:p>
        </w:tc>
        <w:tc>
          <w:tcPr>
            <w:tcW w:w="1416" w:type="dxa"/>
            <w:tcBorders>
              <w:top w:val="single" w:sz="4" w:space="0" w:color="auto"/>
              <w:left w:val="single" w:sz="4" w:space="0" w:color="auto"/>
              <w:bottom w:val="single" w:sz="4" w:space="0" w:color="auto"/>
              <w:right w:val="single" w:sz="4" w:space="0" w:color="auto"/>
            </w:tcBorders>
          </w:tcPr>
          <w:p w14:paraId="319F5A05" w14:textId="788E4FC1" w:rsidR="00D21AF2" w:rsidRDefault="00C6450D">
            <w:pPr>
              <w:pStyle w:val="TableParagraph"/>
              <w:ind w:left="18"/>
              <w:jc w:val="center"/>
            </w:pPr>
            <w:r>
              <w:t>R$ 6,09</w:t>
            </w:r>
          </w:p>
        </w:tc>
        <w:tc>
          <w:tcPr>
            <w:tcW w:w="1984" w:type="dxa"/>
            <w:tcBorders>
              <w:top w:val="single" w:sz="4" w:space="0" w:color="auto"/>
              <w:left w:val="single" w:sz="4" w:space="0" w:color="auto"/>
              <w:bottom w:val="single" w:sz="4" w:space="0" w:color="auto"/>
              <w:right w:val="single" w:sz="4" w:space="0" w:color="auto"/>
            </w:tcBorders>
          </w:tcPr>
          <w:p w14:paraId="494D3C72" w14:textId="493E4109" w:rsidR="00D21AF2" w:rsidRDefault="00C6450D">
            <w:pPr>
              <w:pStyle w:val="TableParagraph"/>
              <w:ind w:right="47"/>
              <w:jc w:val="right"/>
            </w:pPr>
            <w:r>
              <w:t>R$ 1.388.520,00</w:t>
            </w:r>
          </w:p>
        </w:tc>
      </w:tr>
    </w:tbl>
    <w:p w14:paraId="3CE203FA" w14:textId="77777777" w:rsidR="00D21AF2" w:rsidRDefault="00D21AF2">
      <w:pPr>
        <w:pStyle w:val="Corpodetexto"/>
        <w:spacing w:before="104"/>
      </w:pPr>
    </w:p>
    <w:p w14:paraId="45BF5CB8" w14:textId="0F67E9BE" w:rsidR="00D21AF2" w:rsidRDefault="00F710A9">
      <w:pPr>
        <w:spacing w:line="261" w:lineRule="auto"/>
        <w:ind w:left="140" w:right="146"/>
        <w:jc w:val="both"/>
        <w:rPr>
          <w:rFonts w:ascii="Arial"/>
          <w:b/>
          <w:sz w:val="24"/>
        </w:rPr>
      </w:pPr>
      <w:r>
        <w:rPr>
          <w:rFonts w:ascii="Arial"/>
          <w:b/>
          <w:sz w:val="24"/>
        </w:rPr>
        <w:t xml:space="preserve">TOTAL R$ </w:t>
      </w:r>
      <w:r w:rsidR="00C6450D">
        <w:rPr>
          <w:rFonts w:ascii="Arial"/>
          <w:b/>
          <w:sz w:val="24"/>
        </w:rPr>
        <w:t>7.194.180,00</w:t>
      </w:r>
      <w:r>
        <w:rPr>
          <w:rFonts w:ascii="Arial"/>
          <w:b/>
          <w:sz w:val="24"/>
        </w:rPr>
        <w:t xml:space="preserve"> (</w:t>
      </w:r>
      <w:r w:rsidR="00C6450D">
        <w:rPr>
          <w:rFonts w:ascii="Arial"/>
          <w:b/>
          <w:sz w:val="24"/>
        </w:rPr>
        <w:t>sete milh</w:t>
      </w:r>
      <w:r w:rsidR="00C6450D">
        <w:rPr>
          <w:rFonts w:ascii="Arial"/>
          <w:b/>
          <w:sz w:val="24"/>
        </w:rPr>
        <w:t>õ</w:t>
      </w:r>
      <w:r w:rsidR="00C6450D">
        <w:rPr>
          <w:rFonts w:ascii="Arial"/>
          <w:b/>
          <w:sz w:val="24"/>
        </w:rPr>
        <w:t>es cento e noventa e quatro mil cento e oitenta reais</w:t>
      </w:r>
      <w:r>
        <w:rPr>
          <w:rFonts w:ascii="Arial"/>
          <w:b/>
          <w:spacing w:val="-2"/>
          <w:sz w:val="24"/>
        </w:rPr>
        <w:t>).</w:t>
      </w:r>
    </w:p>
    <w:p w14:paraId="5954E2F2" w14:textId="77777777" w:rsidR="00D21AF2" w:rsidRDefault="00F710A9">
      <w:pPr>
        <w:spacing w:before="75" w:line="259" w:lineRule="auto"/>
        <w:ind w:left="140" w:right="137"/>
        <w:jc w:val="both"/>
        <w:rPr>
          <w:rFonts w:ascii="Arial" w:hAnsi="Arial"/>
          <w:b/>
          <w:sz w:val="24"/>
        </w:rPr>
      </w:pPr>
      <w:r>
        <w:rPr>
          <w:rFonts w:ascii="Arial" w:hAnsi="Arial"/>
          <w:b/>
          <w:sz w:val="24"/>
        </w:rPr>
        <w:t xml:space="preserve">- A quantidade poderá não ser utilizada totalmente, sendo que somente será utilizado o que necessário, bem como somente será paga a quantidade entregue- </w:t>
      </w:r>
      <w:r>
        <w:rPr>
          <w:rFonts w:ascii="Arial" w:hAnsi="Arial"/>
          <w:b/>
          <w:spacing w:val="-2"/>
          <w:sz w:val="24"/>
        </w:rPr>
        <w:t>recebida</w:t>
      </w:r>
    </w:p>
    <w:p w14:paraId="28935188" w14:textId="77777777" w:rsidR="00D21AF2" w:rsidRDefault="00F710A9">
      <w:pPr>
        <w:pStyle w:val="PargrafodaLista"/>
        <w:numPr>
          <w:ilvl w:val="1"/>
          <w:numId w:val="31"/>
        </w:numPr>
        <w:tabs>
          <w:tab w:val="left" w:pos="539"/>
        </w:tabs>
        <w:spacing w:before="81"/>
        <w:ind w:left="539" w:hanging="399"/>
        <w:rPr>
          <w:sz w:val="24"/>
        </w:rPr>
      </w:pPr>
      <w:r>
        <w:rPr>
          <w:rFonts w:ascii="Arial" w:hAnsi="Arial"/>
          <w:b/>
          <w:sz w:val="24"/>
        </w:rPr>
        <w:t>–</w:t>
      </w:r>
      <w:r>
        <w:rPr>
          <w:rFonts w:ascii="Arial" w:hAnsi="Arial"/>
          <w:b/>
          <w:spacing w:val="-3"/>
          <w:sz w:val="24"/>
        </w:rPr>
        <w:t xml:space="preserve"> </w:t>
      </w:r>
      <w:r>
        <w:rPr>
          <w:rFonts w:ascii="Arial" w:hAnsi="Arial"/>
          <w:b/>
          <w:sz w:val="24"/>
        </w:rPr>
        <w:t>Da</w:t>
      </w:r>
      <w:r>
        <w:rPr>
          <w:rFonts w:ascii="Arial" w:hAnsi="Arial"/>
          <w:b/>
          <w:spacing w:val="-4"/>
          <w:sz w:val="24"/>
        </w:rPr>
        <w:t xml:space="preserve"> </w:t>
      </w:r>
      <w:r>
        <w:rPr>
          <w:rFonts w:ascii="Arial" w:hAnsi="Arial"/>
          <w:b/>
          <w:sz w:val="24"/>
        </w:rPr>
        <w:t>comprovação</w:t>
      </w:r>
      <w:r>
        <w:rPr>
          <w:rFonts w:ascii="Arial" w:hAnsi="Arial"/>
          <w:b/>
          <w:spacing w:val="-4"/>
          <w:sz w:val="24"/>
        </w:rPr>
        <w:t xml:space="preserve"> </w:t>
      </w:r>
      <w:r>
        <w:rPr>
          <w:rFonts w:ascii="Arial" w:hAnsi="Arial"/>
          <w:b/>
          <w:sz w:val="24"/>
        </w:rPr>
        <w:t>da</w:t>
      </w:r>
      <w:r>
        <w:rPr>
          <w:rFonts w:ascii="Arial" w:hAnsi="Arial"/>
          <w:b/>
          <w:spacing w:val="-3"/>
          <w:sz w:val="24"/>
        </w:rPr>
        <w:t xml:space="preserve"> </w:t>
      </w:r>
      <w:r>
        <w:rPr>
          <w:rFonts w:ascii="Arial" w:hAnsi="Arial"/>
          <w:b/>
          <w:sz w:val="24"/>
        </w:rPr>
        <w:t>qualidade</w:t>
      </w:r>
      <w:r>
        <w:rPr>
          <w:rFonts w:ascii="Arial" w:hAnsi="Arial"/>
          <w:b/>
          <w:spacing w:val="-3"/>
          <w:sz w:val="24"/>
        </w:rPr>
        <w:t xml:space="preserve"> </w:t>
      </w:r>
      <w:r>
        <w:rPr>
          <w:rFonts w:ascii="Arial" w:hAnsi="Arial"/>
          <w:b/>
          <w:sz w:val="24"/>
        </w:rPr>
        <w:t>do</w:t>
      </w:r>
      <w:r>
        <w:rPr>
          <w:rFonts w:ascii="Arial" w:hAnsi="Arial"/>
          <w:b/>
          <w:spacing w:val="-4"/>
          <w:sz w:val="24"/>
        </w:rPr>
        <w:t xml:space="preserve"> </w:t>
      </w:r>
      <w:r>
        <w:rPr>
          <w:rFonts w:ascii="Arial" w:hAnsi="Arial"/>
          <w:b/>
          <w:spacing w:val="-2"/>
          <w:sz w:val="24"/>
        </w:rPr>
        <w:t>combustível:</w:t>
      </w:r>
    </w:p>
    <w:p w14:paraId="36AB8C4C" w14:textId="77777777" w:rsidR="00D21AF2" w:rsidRDefault="00F710A9">
      <w:pPr>
        <w:pStyle w:val="PargrafodaLista"/>
        <w:numPr>
          <w:ilvl w:val="0"/>
          <w:numId w:val="29"/>
        </w:numPr>
        <w:tabs>
          <w:tab w:val="left" w:pos="374"/>
        </w:tabs>
        <w:spacing w:before="101" w:line="259" w:lineRule="auto"/>
        <w:ind w:right="137" w:firstLine="0"/>
        <w:rPr>
          <w:sz w:val="24"/>
        </w:rPr>
      </w:pPr>
      <w:r>
        <w:rPr>
          <w:sz w:val="24"/>
        </w:rPr>
        <w:t>- Posto bandeirado: Quando optar por exibir a marca comercial de um distribuidor, o posto deverá vender somente combustíveis fornecidos pelo distribuidor detentor da marca comercial exibida aos consumidores.</w:t>
      </w:r>
    </w:p>
    <w:p w14:paraId="6E321ACB" w14:textId="77777777" w:rsidR="00D21AF2" w:rsidRDefault="00F710A9">
      <w:pPr>
        <w:pStyle w:val="PargrafodaLista"/>
        <w:numPr>
          <w:ilvl w:val="0"/>
          <w:numId w:val="29"/>
        </w:numPr>
        <w:tabs>
          <w:tab w:val="left" w:pos="382"/>
        </w:tabs>
        <w:spacing w:before="80" w:line="259" w:lineRule="auto"/>
        <w:ind w:right="137" w:firstLine="0"/>
        <w:rPr>
          <w:sz w:val="24"/>
        </w:rPr>
      </w:pPr>
      <w:r>
        <w:rPr>
          <w:sz w:val="24"/>
        </w:rPr>
        <w:t xml:space="preserve">- Posto bandeira branca: Quando optar por não exibir marca comercial de nenhuma distribuidora, o posto deverá identificar, de forma destacada e de fácil visualização pelos consumidores, em cada bomba abastecedora, o distribuidor fornecedor do respectivo </w:t>
      </w:r>
      <w:r>
        <w:rPr>
          <w:spacing w:val="-2"/>
          <w:sz w:val="24"/>
        </w:rPr>
        <w:t>combustível.</w:t>
      </w:r>
    </w:p>
    <w:p w14:paraId="133AE020" w14:textId="77777777" w:rsidR="00D21AF2" w:rsidRDefault="00F710A9">
      <w:pPr>
        <w:pStyle w:val="PargrafodaLista"/>
        <w:numPr>
          <w:ilvl w:val="0"/>
          <w:numId w:val="29"/>
        </w:numPr>
        <w:tabs>
          <w:tab w:val="left" w:pos="344"/>
        </w:tabs>
        <w:spacing w:before="78" w:line="259" w:lineRule="auto"/>
        <w:ind w:right="140" w:firstLine="0"/>
        <w:rPr>
          <w:sz w:val="24"/>
        </w:rPr>
      </w:pPr>
      <w:r>
        <w:rPr>
          <w:sz w:val="24"/>
        </w:rPr>
        <w:t>–</w:t>
      </w:r>
      <w:r>
        <w:rPr>
          <w:spacing w:val="-1"/>
          <w:sz w:val="24"/>
        </w:rPr>
        <w:t xml:space="preserve"> </w:t>
      </w:r>
      <w:r>
        <w:rPr>
          <w:sz w:val="24"/>
        </w:rPr>
        <w:t>O Município</w:t>
      </w:r>
      <w:r>
        <w:rPr>
          <w:spacing w:val="-2"/>
          <w:sz w:val="24"/>
        </w:rPr>
        <w:t xml:space="preserve"> </w:t>
      </w:r>
      <w:r>
        <w:rPr>
          <w:sz w:val="24"/>
        </w:rPr>
        <w:t>poderá pedir</w:t>
      </w:r>
      <w:r>
        <w:rPr>
          <w:spacing w:val="-1"/>
          <w:sz w:val="24"/>
        </w:rPr>
        <w:t xml:space="preserve"> </w:t>
      </w:r>
      <w:r>
        <w:rPr>
          <w:sz w:val="24"/>
        </w:rPr>
        <w:t>análise do combustível a</w:t>
      </w:r>
      <w:r>
        <w:rPr>
          <w:spacing w:val="-2"/>
          <w:sz w:val="24"/>
        </w:rPr>
        <w:t xml:space="preserve"> </w:t>
      </w:r>
      <w:r>
        <w:rPr>
          <w:sz w:val="24"/>
        </w:rPr>
        <w:t>qualquer</w:t>
      </w:r>
      <w:r>
        <w:rPr>
          <w:spacing w:val="-2"/>
          <w:sz w:val="24"/>
        </w:rPr>
        <w:t xml:space="preserve"> </w:t>
      </w:r>
      <w:r>
        <w:rPr>
          <w:sz w:val="24"/>
        </w:rPr>
        <w:t>tempo</w:t>
      </w:r>
      <w:r>
        <w:rPr>
          <w:spacing w:val="-1"/>
          <w:sz w:val="24"/>
        </w:rPr>
        <w:t xml:space="preserve"> </w:t>
      </w:r>
      <w:r>
        <w:rPr>
          <w:sz w:val="24"/>
        </w:rPr>
        <w:t>e sem aviso</w:t>
      </w:r>
      <w:r>
        <w:rPr>
          <w:spacing w:val="-2"/>
          <w:sz w:val="24"/>
        </w:rPr>
        <w:t xml:space="preserve"> </w:t>
      </w:r>
      <w:r>
        <w:rPr>
          <w:sz w:val="24"/>
        </w:rPr>
        <w:t>prévio aos credenciados.</w:t>
      </w:r>
    </w:p>
    <w:p w14:paraId="54B4E133" w14:textId="77777777" w:rsidR="00D21AF2" w:rsidRDefault="00F710A9">
      <w:pPr>
        <w:pStyle w:val="PargrafodaLista"/>
        <w:numPr>
          <w:ilvl w:val="1"/>
          <w:numId w:val="31"/>
        </w:numPr>
        <w:tabs>
          <w:tab w:val="left" w:pos="541"/>
        </w:tabs>
        <w:spacing w:before="81"/>
        <w:ind w:left="541" w:hanging="401"/>
        <w:rPr>
          <w:sz w:val="24"/>
        </w:rPr>
      </w:pPr>
      <w:r>
        <w:rPr>
          <w:rFonts w:ascii="Arial"/>
          <w:b/>
          <w:sz w:val="24"/>
        </w:rPr>
        <w:t>-</w:t>
      </w:r>
      <w:r>
        <w:rPr>
          <w:rFonts w:ascii="Arial"/>
          <w:b/>
          <w:spacing w:val="-1"/>
          <w:sz w:val="24"/>
        </w:rPr>
        <w:t xml:space="preserve"> </w:t>
      </w:r>
      <w:r>
        <w:rPr>
          <w:rFonts w:ascii="Arial"/>
          <w:b/>
          <w:spacing w:val="-2"/>
          <w:sz w:val="24"/>
        </w:rPr>
        <w:t>Reajustes</w:t>
      </w:r>
    </w:p>
    <w:p w14:paraId="3A30367F" w14:textId="77777777" w:rsidR="00D21AF2" w:rsidRDefault="00F710A9">
      <w:pPr>
        <w:pStyle w:val="PargrafodaLista"/>
        <w:numPr>
          <w:ilvl w:val="0"/>
          <w:numId w:val="28"/>
        </w:numPr>
        <w:tabs>
          <w:tab w:val="left" w:pos="365"/>
        </w:tabs>
        <w:spacing w:before="101" w:line="259" w:lineRule="auto"/>
        <w:ind w:right="137" w:firstLine="0"/>
        <w:rPr>
          <w:sz w:val="24"/>
        </w:rPr>
      </w:pPr>
      <w:r>
        <w:rPr>
          <w:sz w:val="24"/>
        </w:rPr>
        <w:t>– Serão concedidos reajustes semanalmente, todas as terças-feiras, de acordo com a atualização da tabela ANP – Agência Nacional de Petróleo, Gás Natural e</w:t>
      </w:r>
      <w:r>
        <w:rPr>
          <w:spacing w:val="40"/>
          <w:sz w:val="24"/>
        </w:rPr>
        <w:t xml:space="preserve"> </w:t>
      </w:r>
      <w:r>
        <w:rPr>
          <w:sz w:val="24"/>
        </w:rPr>
        <w:t xml:space="preserve">Biocombustíveis disponível no dia, sendo válido para ser aplicado a partir da quarta-feira, tendo como base o valor médio do município de </w:t>
      </w:r>
      <w:r w:rsidR="00F95D16">
        <w:rPr>
          <w:sz w:val="24"/>
        </w:rPr>
        <w:t>Barreiras</w:t>
      </w:r>
      <w:r>
        <w:rPr>
          <w:sz w:val="24"/>
        </w:rPr>
        <w:t>, utilizando para os cálculos até duas casas após da virgula.</w:t>
      </w:r>
    </w:p>
    <w:p w14:paraId="66A77F39" w14:textId="77777777" w:rsidR="00D21AF2" w:rsidRDefault="00F710A9">
      <w:pPr>
        <w:pStyle w:val="PargrafodaLista"/>
        <w:numPr>
          <w:ilvl w:val="0"/>
          <w:numId w:val="28"/>
        </w:numPr>
        <w:tabs>
          <w:tab w:val="left" w:pos="368"/>
        </w:tabs>
        <w:spacing w:before="79" w:line="259" w:lineRule="auto"/>
        <w:ind w:right="139" w:firstLine="0"/>
        <w:rPr>
          <w:sz w:val="24"/>
        </w:rPr>
      </w:pPr>
      <w:r>
        <w:rPr>
          <w:sz w:val="24"/>
        </w:rPr>
        <w:t xml:space="preserve">- Será sempre respeitada a diferença dos valores em comparação com os valores da </w:t>
      </w:r>
      <w:r>
        <w:rPr>
          <w:spacing w:val="-4"/>
          <w:sz w:val="24"/>
        </w:rPr>
        <w:t>ANP.</w:t>
      </w:r>
    </w:p>
    <w:p w14:paraId="42C8ACC9" w14:textId="77777777" w:rsidR="00D21AF2" w:rsidRDefault="00F710A9">
      <w:pPr>
        <w:pStyle w:val="PargrafodaLista"/>
        <w:numPr>
          <w:ilvl w:val="0"/>
          <w:numId w:val="28"/>
        </w:numPr>
        <w:tabs>
          <w:tab w:val="left" w:pos="379"/>
        </w:tabs>
        <w:spacing w:before="81" w:line="259" w:lineRule="auto"/>
        <w:ind w:right="134" w:firstLine="0"/>
        <w:rPr>
          <w:sz w:val="24"/>
        </w:rPr>
      </w:pPr>
      <w:r>
        <w:rPr>
          <w:sz w:val="24"/>
        </w:rPr>
        <w:t>- Entre o resultado da equação e o menor preço praticado entre os credenciados (e postos da região pesquisados), deve prevalecer o menor valor como referência”.</w:t>
      </w:r>
    </w:p>
    <w:p w14:paraId="27997742" w14:textId="77777777" w:rsidR="00D21AF2" w:rsidRDefault="00D21AF2">
      <w:pPr>
        <w:pStyle w:val="PargrafodaLista"/>
        <w:spacing w:line="259" w:lineRule="auto"/>
        <w:rPr>
          <w:sz w:val="24"/>
        </w:rPr>
        <w:sectPr w:rsidR="00D21AF2">
          <w:pgSz w:w="11910" w:h="16840"/>
          <w:pgMar w:top="1920" w:right="992" w:bottom="280" w:left="992" w:header="720" w:footer="720" w:gutter="0"/>
          <w:cols w:space="720"/>
        </w:sectPr>
      </w:pPr>
    </w:p>
    <w:p w14:paraId="4580E975" w14:textId="77777777" w:rsidR="00D21AF2" w:rsidRDefault="00D21AF2">
      <w:pPr>
        <w:pStyle w:val="Corpodetexto"/>
      </w:pPr>
    </w:p>
    <w:p w14:paraId="7D88F61B" w14:textId="77777777" w:rsidR="00D21AF2" w:rsidRDefault="00D21AF2">
      <w:pPr>
        <w:pStyle w:val="Corpodetexto"/>
      </w:pPr>
    </w:p>
    <w:p w14:paraId="0A566A64" w14:textId="77777777" w:rsidR="00D21AF2" w:rsidRDefault="00D21AF2">
      <w:pPr>
        <w:pStyle w:val="Corpodetexto"/>
        <w:spacing w:before="68"/>
      </w:pPr>
    </w:p>
    <w:p w14:paraId="303C261E" w14:textId="77777777" w:rsidR="00D21AF2" w:rsidRDefault="00F710A9">
      <w:pPr>
        <w:pStyle w:val="PargrafodaLista"/>
        <w:numPr>
          <w:ilvl w:val="0"/>
          <w:numId w:val="28"/>
        </w:numPr>
        <w:tabs>
          <w:tab w:val="left" w:pos="368"/>
        </w:tabs>
        <w:spacing w:before="1" w:line="259" w:lineRule="auto"/>
        <w:ind w:right="133" w:firstLine="0"/>
        <w:rPr>
          <w:sz w:val="24"/>
        </w:rPr>
      </w:pPr>
      <w:r>
        <w:rPr>
          <w:sz w:val="24"/>
        </w:rPr>
        <w:t>- Caso no dia da atualização e/ou no dia da aplicação dos valores, ou seja, na terça- feira, seja feriado os valores serão reajustados ou aplicados no dia útil seguinte.</w:t>
      </w:r>
    </w:p>
    <w:p w14:paraId="0E8F11B0" w14:textId="77777777" w:rsidR="00D21AF2" w:rsidRDefault="00F710A9">
      <w:pPr>
        <w:pStyle w:val="PargrafodaLista"/>
        <w:numPr>
          <w:ilvl w:val="0"/>
          <w:numId w:val="28"/>
        </w:numPr>
        <w:tabs>
          <w:tab w:val="left" w:pos="351"/>
        </w:tabs>
        <w:spacing w:before="80" w:line="259" w:lineRule="auto"/>
        <w:ind w:right="138" w:firstLine="0"/>
        <w:rPr>
          <w:sz w:val="24"/>
        </w:rPr>
      </w:pPr>
      <w:r>
        <w:rPr>
          <w:sz w:val="24"/>
        </w:rPr>
        <w:t>– No caso de não se ter a divulgação da Tabela ANP, será utilizado o critério do menor valor praticado entre os postos credenciados.</w:t>
      </w:r>
    </w:p>
    <w:p w14:paraId="21A636AD" w14:textId="77777777" w:rsidR="00D21AF2" w:rsidRDefault="00F710A9">
      <w:pPr>
        <w:pStyle w:val="PargrafodaLista"/>
        <w:numPr>
          <w:ilvl w:val="0"/>
          <w:numId w:val="28"/>
        </w:numPr>
        <w:tabs>
          <w:tab w:val="left" w:pos="398"/>
        </w:tabs>
        <w:spacing w:before="79" w:line="259" w:lineRule="auto"/>
        <w:ind w:right="138" w:firstLine="0"/>
        <w:rPr>
          <w:sz w:val="24"/>
        </w:rPr>
      </w:pPr>
      <w:r>
        <w:rPr>
          <w:sz w:val="24"/>
        </w:rPr>
        <w:t>– Os valores que serão praticados serão tornados públicos mediante comunicação através do Diário Oficial do Município, podendo o Município também realizar a comunicação direta a cada credenciado.</w:t>
      </w:r>
    </w:p>
    <w:p w14:paraId="008C44FF" w14:textId="77777777" w:rsidR="00D21AF2" w:rsidRDefault="00D21AF2">
      <w:pPr>
        <w:pStyle w:val="Corpodetexto"/>
        <w:spacing w:before="236"/>
      </w:pPr>
    </w:p>
    <w:p w14:paraId="203F9C51" w14:textId="77777777" w:rsidR="00D21AF2" w:rsidRDefault="00F710A9">
      <w:pPr>
        <w:pStyle w:val="Ttulo1"/>
        <w:numPr>
          <w:ilvl w:val="0"/>
          <w:numId w:val="31"/>
        </w:numPr>
        <w:tabs>
          <w:tab w:val="left" w:pos="341"/>
        </w:tabs>
        <w:ind w:left="341" w:hanging="201"/>
        <w:jc w:val="both"/>
      </w:pPr>
      <w:r>
        <w:t>–</w:t>
      </w:r>
      <w:r>
        <w:rPr>
          <w:spacing w:val="-4"/>
        </w:rPr>
        <w:t xml:space="preserve"> </w:t>
      </w:r>
      <w:r>
        <w:t>CONDIÇÕES</w:t>
      </w:r>
      <w:r>
        <w:rPr>
          <w:spacing w:val="-5"/>
        </w:rPr>
        <w:t xml:space="preserve"> </w:t>
      </w:r>
      <w:r>
        <w:t>DE</w:t>
      </w:r>
      <w:r>
        <w:rPr>
          <w:spacing w:val="-6"/>
        </w:rPr>
        <w:t xml:space="preserve"> </w:t>
      </w:r>
      <w:r>
        <w:rPr>
          <w:spacing w:val="-2"/>
        </w:rPr>
        <w:t>PARTICIPAÇÃO</w:t>
      </w:r>
    </w:p>
    <w:p w14:paraId="435C9350" w14:textId="77777777" w:rsidR="00D21AF2" w:rsidRDefault="00F710A9">
      <w:pPr>
        <w:pStyle w:val="PargrafodaLista"/>
        <w:numPr>
          <w:ilvl w:val="1"/>
          <w:numId w:val="31"/>
        </w:numPr>
        <w:tabs>
          <w:tab w:val="left" w:pos="578"/>
        </w:tabs>
        <w:spacing w:before="104" w:line="259" w:lineRule="auto"/>
        <w:ind w:right="140" w:firstLine="0"/>
        <w:rPr>
          <w:sz w:val="24"/>
        </w:rPr>
      </w:pPr>
      <w:r>
        <w:rPr>
          <w:sz w:val="24"/>
        </w:rPr>
        <w:t>– Poderão requerer credenciamento empresas (pessoas jurídicas), que comprovem aptidão para exercícios da definição da função apresentando documentos exigidos neste edital, desde que localizados no território municipal.</w:t>
      </w:r>
    </w:p>
    <w:p w14:paraId="518C38C5" w14:textId="77777777" w:rsidR="00D21AF2" w:rsidRDefault="00F710A9">
      <w:pPr>
        <w:pStyle w:val="PargrafodaLista"/>
        <w:numPr>
          <w:ilvl w:val="1"/>
          <w:numId w:val="31"/>
        </w:numPr>
        <w:tabs>
          <w:tab w:val="left" w:pos="564"/>
        </w:tabs>
        <w:spacing w:before="78" w:line="259" w:lineRule="auto"/>
        <w:ind w:right="138" w:firstLine="0"/>
        <w:rPr>
          <w:sz w:val="24"/>
        </w:rPr>
      </w:pPr>
      <w:r>
        <w:rPr>
          <w:sz w:val="24"/>
        </w:rPr>
        <w:t>– A documentação poderá ser protocolada junto ao setor de protocolo do Município, endereçad</w:t>
      </w:r>
      <w:r w:rsidR="00413C26">
        <w:rPr>
          <w:sz w:val="24"/>
        </w:rPr>
        <w:t>a ao Departamento de Licitações</w:t>
      </w:r>
      <w:r>
        <w:rPr>
          <w:sz w:val="24"/>
        </w:rPr>
        <w:t xml:space="preserve"> e Contratos a partir da publicação do edital.</w:t>
      </w:r>
    </w:p>
    <w:p w14:paraId="0B6AB17D" w14:textId="77777777" w:rsidR="00D21AF2" w:rsidRDefault="00F710A9">
      <w:pPr>
        <w:pStyle w:val="PargrafodaLista"/>
        <w:numPr>
          <w:ilvl w:val="1"/>
          <w:numId w:val="31"/>
        </w:numPr>
        <w:tabs>
          <w:tab w:val="left" w:pos="540"/>
        </w:tabs>
        <w:spacing w:before="80"/>
        <w:ind w:left="540" w:hanging="400"/>
        <w:rPr>
          <w:sz w:val="24"/>
        </w:rPr>
      </w:pPr>
      <w:r>
        <w:rPr>
          <w:rFonts w:ascii="Arial" w:hAnsi="Arial"/>
          <w:b/>
          <w:sz w:val="24"/>
        </w:rPr>
        <w:t>–</w:t>
      </w:r>
      <w:r>
        <w:rPr>
          <w:rFonts w:ascii="Arial" w:hAnsi="Arial"/>
          <w:b/>
          <w:spacing w:val="-3"/>
          <w:sz w:val="24"/>
        </w:rPr>
        <w:t xml:space="preserve"> </w:t>
      </w:r>
      <w:r>
        <w:rPr>
          <w:rFonts w:ascii="Arial" w:hAnsi="Arial"/>
          <w:b/>
          <w:sz w:val="24"/>
        </w:rPr>
        <w:t>Os</w:t>
      </w:r>
      <w:r>
        <w:rPr>
          <w:rFonts w:ascii="Arial" w:hAnsi="Arial"/>
          <w:b/>
          <w:spacing w:val="-5"/>
          <w:sz w:val="24"/>
        </w:rPr>
        <w:t xml:space="preserve"> </w:t>
      </w:r>
      <w:r>
        <w:rPr>
          <w:rFonts w:ascii="Arial" w:hAnsi="Arial"/>
          <w:b/>
          <w:sz w:val="24"/>
        </w:rPr>
        <w:t>tipos</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combustíveis</w:t>
      </w:r>
      <w:r>
        <w:rPr>
          <w:rFonts w:ascii="Arial" w:hAnsi="Arial"/>
          <w:b/>
          <w:spacing w:val="-4"/>
          <w:sz w:val="24"/>
        </w:rPr>
        <w:t xml:space="preserve"> </w:t>
      </w:r>
      <w:r>
        <w:rPr>
          <w:rFonts w:ascii="Arial" w:hAnsi="Arial"/>
          <w:b/>
          <w:sz w:val="24"/>
        </w:rPr>
        <w:t>aceitáveis</w:t>
      </w:r>
      <w:r>
        <w:rPr>
          <w:rFonts w:ascii="Arial" w:hAnsi="Arial"/>
          <w:b/>
          <w:spacing w:val="-3"/>
          <w:sz w:val="24"/>
        </w:rPr>
        <w:t xml:space="preserve"> </w:t>
      </w:r>
      <w:r>
        <w:rPr>
          <w:rFonts w:ascii="Arial" w:hAnsi="Arial"/>
          <w:b/>
          <w:spacing w:val="-4"/>
          <w:sz w:val="24"/>
        </w:rPr>
        <w:t>são:</w:t>
      </w:r>
    </w:p>
    <w:p w14:paraId="1727CCAC" w14:textId="77777777" w:rsidR="00D21AF2" w:rsidRDefault="00F710A9">
      <w:pPr>
        <w:pStyle w:val="PargrafodaLista"/>
        <w:numPr>
          <w:ilvl w:val="0"/>
          <w:numId w:val="27"/>
        </w:numPr>
        <w:tabs>
          <w:tab w:val="left" w:pos="334"/>
        </w:tabs>
        <w:spacing w:before="101" w:line="259" w:lineRule="auto"/>
        <w:ind w:right="137" w:firstLine="0"/>
        <w:rPr>
          <w:sz w:val="24"/>
        </w:rPr>
      </w:pPr>
      <w:r>
        <w:rPr>
          <w:sz w:val="24"/>
        </w:rPr>
        <w:t>- Gasolina Comum - A Gasolina Comum deverá possuir octanagem mínima de 87 unidades, medida pelo índice antidetonante (IAD), e até 50 mg/kg (ou ppm) de teor de enxofre, sendo combustível</w:t>
      </w:r>
      <w:r>
        <w:rPr>
          <w:spacing w:val="-1"/>
          <w:sz w:val="24"/>
        </w:rPr>
        <w:t xml:space="preserve"> </w:t>
      </w:r>
      <w:r>
        <w:rPr>
          <w:sz w:val="24"/>
        </w:rPr>
        <w:t>com ultra</w:t>
      </w:r>
      <w:r>
        <w:rPr>
          <w:spacing w:val="-3"/>
          <w:sz w:val="24"/>
        </w:rPr>
        <w:t xml:space="preserve"> </w:t>
      </w:r>
      <w:r>
        <w:rPr>
          <w:sz w:val="24"/>
        </w:rPr>
        <w:t>baixo teor</w:t>
      </w:r>
      <w:r>
        <w:rPr>
          <w:spacing w:val="-1"/>
          <w:sz w:val="24"/>
        </w:rPr>
        <w:t xml:space="preserve"> </w:t>
      </w:r>
      <w:r>
        <w:rPr>
          <w:sz w:val="24"/>
        </w:rPr>
        <w:t>de</w:t>
      </w:r>
      <w:r>
        <w:rPr>
          <w:spacing w:val="-3"/>
          <w:sz w:val="24"/>
        </w:rPr>
        <w:t xml:space="preserve"> </w:t>
      </w:r>
      <w:r>
        <w:rPr>
          <w:sz w:val="24"/>
        </w:rPr>
        <w:t>enxofre (UBTE</w:t>
      </w:r>
      <w:r>
        <w:rPr>
          <w:spacing w:val="-3"/>
          <w:sz w:val="24"/>
        </w:rPr>
        <w:t xml:space="preserve"> </w:t>
      </w:r>
      <w:r>
        <w:rPr>
          <w:sz w:val="24"/>
        </w:rPr>
        <w:t>ou</w:t>
      </w:r>
      <w:r>
        <w:rPr>
          <w:spacing w:val="-3"/>
          <w:sz w:val="24"/>
        </w:rPr>
        <w:t xml:space="preserve"> </w:t>
      </w:r>
      <w:r>
        <w:rPr>
          <w:sz w:val="24"/>
        </w:rPr>
        <w:t>S-50),</w:t>
      </w:r>
      <w:r>
        <w:rPr>
          <w:spacing w:val="-3"/>
          <w:sz w:val="24"/>
        </w:rPr>
        <w:t xml:space="preserve"> </w:t>
      </w:r>
      <w:r>
        <w:rPr>
          <w:sz w:val="24"/>
        </w:rPr>
        <w:t>desenvolvida para permitir a introdução de veículos com novas tecnologias em controle de emissões atmosféricas, e já reduz as emissões de gases no escapamento nos motores atuais de última geração;</w:t>
      </w:r>
    </w:p>
    <w:p w14:paraId="6CE3A82A" w14:textId="77777777" w:rsidR="00D21AF2" w:rsidRDefault="00F710A9">
      <w:pPr>
        <w:pStyle w:val="PargrafodaLista"/>
        <w:numPr>
          <w:ilvl w:val="0"/>
          <w:numId w:val="27"/>
        </w:numPr>
        <w:tabs>
          <w:tab w:val="left" w:pos="393"/>
        </w:tabs>
        <w:spacing w:before="79" w:line="259" w:lineRule="auto"/>
        <w:ind w:right="138" w:firstLine="0"/>
        <w:rPr>
          <w:sz w:val="24"/>
        </w:rPr>
      </w:pPr>
      <w:r>
        <w:rPr>
          <w:sz w:val="24"/>
        </w:rPr>
        <w:t>- Diesel S500 - O óleo diesel automotivo S-500, deverá conter 500 mg/kg ou ppm (partes por milhão) de teor máximo de enxofre, também chamado de diesel comum,</w:t>
      </w:r>
      <w:r>
        <w:rPr>
          <w:spacing w:val="40"/>
          <w:sz w:val="24"/>
        </w:rPr>
        <w:t xml:space="preserve"> </w:t>
      </w:r>
      <w:r>
        <w:rPr>
          <w:sz w:val="24"/>
        </w:rPr>
        <w:t xml:space="preserve">sendo adequado a imensa frota de veículos a diesel fabricados antes de 1° de janeiro de </w:t>
      </w:r>
      <w:r>
        <w:rPr>
          <w:spacing w:val="-2"/>
          <w:sz w:val="24"/>
        </w:rPr>
        <w:t>2012;</w:t>
      </w:r>
    </w:p>
    <w:p w14:paraId="74B7509C" w14:textId="77777777" w:rsidR="00D21AF2" w:rsidRDefault="00F710A9">
      <w:pPr>
        <w:pStyle w:val="PargrafodaLista"/>
        <w:numPr>
          <w:ilvl w:val="0"/>
          <w:numId w:val="27"/>
        </w:numPr>
        <w:tabs>
          <w:tab w:val="left" w:pos="412"/>
        </w:tabs>
        <w:spacing w:before="80" w:line="259" w:lineRule="auto"/>
        <w:ind w:right="136" w:firstLine="0"/>
        <w:rPr>
          <w:sz w:val="24"/>
        </w:rPr>
      </w:pPr>
      <w:r>
        <w:rPr>
          <w:sz w:val="24"/>
        </w:rPr>
        <w:t>- Diesel S10 - O Diesel S-10, deverá conter o equivalente a um teor</w:t>
      </w:r>
      <w:r>
        <w:rPr>
          <w:spacing w:val="-1"/>
          <w:sz w:val="24"/>
        </w:rPr>
        <w:t xml:space="preserve"> </w:t>
      </w:r>
      <w:r>
        <w:rPr>
          <w:sz w:val="24"/>
        </w:rPr>
        <w:t>máximo de enxofre de 10 miligramas para cada 1.000.000 de miligramas do produto (10 partes por milhão), sendo adequado para</w:t>
      </w:r>
      <w:r>
        <w:rPr>
          <w:spacing w:val="-2"/>
          <w:sz w:val="24"/>
        </w:rPr>
        <w:t xml:space="preserve"> </w:t>
      </w:r>
      <w:r>
        <w:rPr>
          <w:sz w:val="24"/>
        </w:rPr>
        <w:t>as novas tecnologias</w:t>
      </w:r>
      <w:r>
        <w:rPr>
          <w:spacing w:val="-2"/>
          <w:sz w:val="24"/>
        </w:rPr>
        <w:t xml:space="preserve"> </w:t>
      </w:r>
      <w:r>
        <w:rPr>
          <w:sz w:val="24"/>
        </w:rPr>
        <w:t>de controle de emissões dos</w:t>
      </w:r>
      <w:r>
        <w:rPr>
          <w:spacing w:val="-2"/>
          <w:sz w:val="24"/>
        </w:rPr>
        <w:t xml:space="preserve"> </w:t>
      </w:r>
      <w:r>
        <w:rPr>
          <w:sz w:val="24"/>
        </w:rPr>
        <w:t>novos</w:t>
      </w:r>
      <w:r>
        <w:rPr>
          <w:spacing w:val="-2"/>
          <w:sz w:val="24"/>
        </w:rPr>
        <w:t xml:space="preserve"> </w:t>
      </w:r>
      <w:r>
        <w:rPr>
          <w:sz w:val="24"/>
        </w:rPr>
        <w:t>motores</w:t>
      </w:r>
      <w:r>
        <w:rPr>
          <w:spacing w:val="-2"/>
          <w:sz w:val="24"/>
        </w:rPr>
        <w:t xml:space="preserve"> </w:t>
      </w:r>
      <w:r>
        <w:rPr>
          <w:sz w:val="24"/>
        </w:rPr>
        <w:t>a diesel fabricados a partir de 2012, possibilitando a redução das emissões de material particulado em até 80% e de óxidos de nitrogênio em até 98%, tendo ainda, número de cetano 48 (medida de qualidade da combustão a diesel) e oferecendo a qualquer veículo, mesmo os fabricados antes de 2012, uma melhor conservação do motor e redução dos custos de manutenção;</w:t>
      </w:r>
    </w:p>
    <w:p w14:paraId="379C6C87" w14:textId="77777777" w:rsidR="00D21AF2" w:rsidRDefault="00F710A9">
      <w:pPr>
        <w:pStyle w:val="PargrafodaLista"/>
        <w:numPr>
          <w:ilvl w:val="0"/>
          <w:numId w:val="27"/>
        </w:numPr>
        <w:tabs>
          <w:tab w:val="left" w:pos="437"/>
        </w:tabs>
        <w:spacing w:before="78" w:line="259" w:lineRule="auto"/>
        <w:ind w:right="137" w:firstLine="0"/>
        <w:rPr>
          <w:sz w:val="24"/>
        </w:rPr>
      </w:pPr>
      <w:r>
        <w:rPr>
          <w:sz w:val="24"/>
        </w:rPr>
        <w:t>- Etanol</w:t>
      </w:r>
      <w:r>
        <w:rPr>
          <w:spacing w:val="-2"/>
          <w:sz w:val="24"/>
        </w:rPr>
        <w:t xml:space="preserve"> </w:t>
      </w:r>
      <w:r>
        <w:rPr>
          <w:sz w:val="24"/>
        </w:rPr>
        <w:t>– o</w:t>
      </w:r>
      <w:r>
        <w:rPr>
          <w:spacing w:val="-1"/>
          <w:sz w:val="24"/>
        </w:rPr>
        <w:t xml:space="preserve"> </w:t>
      </w:r>
      <w:r>
        <w:rPr>
          <w:sz w:val="24"/>
        </w:rPr>
        <w:t>credenciado</w:t>
      </w:r>
      <w:r>
        <w:rPr>
          <w:spacing w:val="-2"/>
          <w:sz w:val="24"/>
        </w:rPr>
        <w:t xml:space="preserve"> </w:t>
      </w:r>
      <w:r>
        <w:rPr>
          <w:sz w:val="24"/>
        </w:rPr>
        <w:t>deverá</w:t>
      </w:r>
      <w:r>
        <w:rPr>
          <w:spacing w:val="-2"/>
          <w:sz w:val="24"/>
        </w:rPr>
        <w:t xml:space="preserve"> </w:t>
      </w:r>
      <w:r>
        <w:rPr>
          <w:sz w:val="24"/>
        </w:rPr>
        <w:t>fornecer</w:t>
      </w:r>
      <w:r>
        <w:rPr>
          <w:spacing w:val="-1"/>
          <w:sz w:val="24"/>
        </w:rPr>
        <w:t xml:space="preserve"> </w:t>
      </w:r>
      <w:r>
        <w:rPr>
          <w:sz w:val="24"/>
        </w:rPr>
        <w:t>álcool etílico</w:t>
      </w:r>
      <w:r>
        <w:rPr>
          <w:spacing w:val="-1"/>
          <w:sz w:val="24"/>
        </w:rPr>
        <w:t xml:space="preserve"> </w:t>
      </w:r>
      <w:r>
        <w:rPr>
          <w:sz w:val="24"/>
        </w:rPr>
        <w:t>hidratado,</w:t>
      </w:r>
      <w:r>
        <w:rPr>
          <w:spacing w:val="-2"/>
          <w:sz w:val="24"/>
        </w:rPr>
        <w:t xml:space="preserve"> </w:t>
      </w:r>
      <w:r>
        <w:rPr>
          <w:sz w:val="24"/>
        </w:rPr>
        <w:t>que se caracteriza</w:t>
      </w:r>
      <w:r>
        <w:rPr>
          <w:spacing w:val="-2"/>
          <w:sz w:val="24"/>
        </w:rPr>
        <w:t xml:space="preserve"> </w:t>
      </w:r>
      <w:r>
        <w:rPr>
          <w:sz w:val="24"/>
        </w:rPr>
        <w:t>por sua apresentação límpida e incolor, obtido a partir da cana-de-açúcar, o que ajuda na redução do gás carbônico da atmosfera através da fotossíntese nos canaviais.</w:t>
      </w:r>
    </w:p>
    <w:p w14:paraId="06FC5AA0" w14:textId="77777777" w:rsidR="00D21AF2" w:rsidRDefault="00D21AF2">
      <w:pPr>
        <w:pStyle w:val="PargrafodaLista"/>
        <w:spacing w:line="259" w:lineRule="auto"/>
        <w:rPr>
          <w:sz w:val="24"/>
        </w:rPr>
        <w:sectPr w:rsidR="00D21AF2">
          <w:pgSz w:w="11910" w:h="16840"/>
          <w:pgMar w:top="1920" w:right="992" w:bottom="280" w:left="992" w:header="720" w:footer="720" w:gutter="0"/>
          <w:cols w:space="720"/>
        </w:sectPr>
      </w:pPr>
    </w:p>
    <w:p w14:paraId="1A2D6EF7" w14:textId="77777777" w:rsidR="00D21AF2" w:rsidRDefault="00D21AF2">
      <w:pPr>
        <w:pStyle w:val="Corpodetexto"/>
      </w:pPr>
    </w:p>
    <w:p w14:paraId="5C06AE1B" w14:textId="77777777" w:rsidR="00D21AF2" w:rsidRDefault="00D21AF2">
      <w:pPr>
        <w:pStyle w:val="Corpodetexto"/>
      </w:pPr>
    </w:p>
    <w:p w14:paraId="07521A61" w14:textId="77777777" w:rsidR="00D21AF2" w:rsidRDefault="00D21AF2">
      <w:pPr>
        <w:pStyle w:val="Corpodetexto"/>
        <w:spacing w:before="68"/>
      </w:pPr>
    </w:p>
    <w:p w14:paraId="73CAA32C" w14:textId="77777777" w:rsidR="00D21AF2" w:rsidRDefault="00F710A9">
      <w:pPr>
        <w:pStyle w:val="Ttulo1"/>
        <w:numPr>
          <w:ilvl w:val="0"/>
          <w:numId w:val="31"/>
        </w:numPr>
        <w:tabs>
          <w:tab w:val="left" w:pos="341"/>
        </w:tabs>
        <w:ind w:left="341" w:hanging="201"/>
        <w:jc w:val="both"/>
      </w:pPr>
      <w:r>
        <w:t>–</w:t>
      </w:r>
      <w:r>
        <w:rPr>
          <w:spacing w:val="1"/>
        </w:rPr>
        <w:t xml:space="preserve"> </w:t>
      </w:r>
      <w:r>
        <w:rPr>
          <w:spacing w:val="-2"/>
        </w:rPr>
        <w:t>HABILITAÇÃO</w:t>
      </w:r>
    </w:p>
    <w:p w14:paraId="3FE2C812" w14:textId="77777777" w:rsidR="00D21AF2" w:rsidRDefault="00F710A9">
      <w:pPr>
        <w:pStyle w:val="PargrafodaLista"/>
        <w:numPr>
          <w:ilvl w:val="1"/>
          <w:numId w:val="31"/>
        </w:numPr>
        <w:tabs>
          <w:tab w:val="left" w:pos="626"/>
        </w:tabs>
        <w:spacing w:before="104" w:line="259" w:lineRule="auto"/>
        <w:ind w:right="136" w:firstLine="0"/>
        <w:rPr>
          <w:sz w:val="24"/>
        </w:rPr>
      </w:pPr>
      <w:r>
        <w:rPr>
          <w:sz w:val="24"/>
        </w:rPr>
        <w:t xml:space="preserve">- As empresas que tiverem interesse em credenciar-se deverão apresentar os seguintes documentos devidamente autenticados (salvo os documentos emitidos via </w:t>
      </w:r>
      <w:r>
        <w:rPr>
          <w:spacing w:val="-2"/>
          <w:sz w:val="24"/>
        </w:rPr>
        <w:t>internet):</w:t>
      </w:r>
    </w:p>
    <w:p w14:paraId="7A222264" w14:textId="77777777" w:rsidR="00D21AF2" w:rsidRDefault="00F710A9">
      <w:pPr>
        <w:pStyle w:val="PargrafodaLista"/>
        <w:numPr>
          <w:ilvl w:val="0"/>
          <w:numId w:val="26"/>
        </w:numPr>
        <w:tabs>
          <w:tab w:val="left" w:pos="390"/>
        </w:tabs>
        <w:spacing w:before="80" w:line="259" w:lineRule="auto"/>
        <w:ind w:right="136" w:firstLine="0"/>
        <w:rPr>
          <w:sz w:val="24"/>
        </w:rPr>
      </w:pPr>
      <w:r>
        <w:rPr>
          <w:sz w:val="24"/>
        </w:rPr>
        <w:t xml:space="preserve">Requerimento solicitando credenciamento junto ao Município, devidamente assinado pelo representante legal da empresa, indicando o número do credenciamento </w:t>
      </w:r>
      <w:r>
        <w:rPr>
          <w:rFonts w:ascii="Arial" w:hAnsi="Arial"/>
          <w:b/>
          <w:sz w:val="24"/>
        </w:rPr>
        <w:t>e itens</w:t>
      </w:r>
      <w:r>
        <w:rPr>
          <w:rFonts w:ascii="Arial" w:hAnsi="Arial"/>
          <w:b/>
          <w:spacing w:val="40"/>
          <w:sz w:val="24"/>
        </w:rPr>
        <w:t xml:space="preserve"> </w:t>
      </w:r>
      <w:r>
        <w:rPr>
          <w:rFonts w:ascii="Arial" w:hAnsi="Arial"/>
          <w:b/>
          <w:sz w:val="24"/>
        </w:rPr>
        <w:t>para o qual deseja-se credenciar</w:t>
      </w:r>
      <w:r>
        <w:rPr>
          <w:sz w:val="24"/>
        </w:rPr>
        <w:t>.</w:t>
      </w:r>
    </w:p>
    <w:p w14:paraId="0A8E5DF4" w14:textId="77777777" w:rsidR="00D21AF2" w:rsidRDefault="00F710A9">
      <w:pPr>
        <w:pStyle w:val="PargrafodaLista"/>
        <w:numPr>
          <w:ilvl w:val="0"/>
          <w:numId w:val="26"/>
        </w:numPr>
        <w:tabs>
          <w:tab w:val="left" w:pos="428"/>
        </w:tabs>
        <w:spacing w:before="78" w:line="259" w:lineRule="auto"/>
        <w:ind w:right="136" w:firstLine="0"/>
        <w:rPr>
          <w:sz w:val="24"/>
        </w:rPr>
      </w:pPr>
      <w:r>
        <w:rPr>
          <w:sz w:val="24"/>
        </w:rPr>
        <w:t>Ato constitutivo, Estatuto ou Contrato Social e todas as alterações ou Contrato Social Consolidado, no caso de empresa Ltda., ou Estatuto, no caso de sociedade por ações, acompanhado de documento de eleição de seus administradores, ou Ato Constitutivo.</w:t>
      </w:r>
    </w:p>
    <w:p w14:paraId="12B7046E" w14:textId="77777777" w:rsidR="00D21AF2" w:rsidRDefault="00F710A9">
      <w:pPr>
        <w:pStyle w:val="PargrafodaLista"/>
        <w:numPr>
          <w:ilvl w:val="0"/>
          <w:numId w:val="26"/>
        </w:numPr>
        <w:tabs>
          <w:tab w:val="left" w:pos="543"/>
        </w:tabs>
        <w:spacing w:before="80" w:line="259" w:lineRule="auto"/>
        <w:ind w:right="142" w:firstLine="0"/>
        <w:rPr>
          <w:sz w:val="24"/>
        </w:rPr>
      </w:pPr>
      <w:r>
        <w:rPr>
          <w:sz w:val="24"/>
        </w:rPr>
        <w:t>Prova de inscrição no Cadastro Nacional de Pessoas Jurídicas do Ministério da Fazenda (CNPJ);</w:t>
      </w:r>
    </w:p>
    <w:p w14:paraId="12319893" w14:textId="77777777" w:rsidR="00D21AF2" w:rsidRDefault="00F710A9">
      <w:pPr>
        <w:pStyle w:val="PargrafodaLista"/>
        <w:numPr>
          <w:ilvl w:val="0"/>
          <w:numId w:val="26"/>
        </w:numPr>
        <w:tabs>
          <w:tab w:val="left" w:pos="500"/>
        </w:tabs>
        <w:spacing w:before="79"/>
        <w:ind w:left="500" w:hanging="360"/>
        <w:rPr>
          <w:sz w:val="24"/>
        </w:rPr>
      </w:pPr>
      <w:r>
        <w:rPr>
          <w:sz w:val="24"/>
        </w:rPr>
        <w:t>Certidão</w:t>
      </w:r>
      <w:r>
        <w:rPr>
          <w:spacing w:val="-5"/>
          <w:sz w:val="24"/>
        </w:rPr>
        <w:t xml:space="preserve"> </w:t>
      </w:r>
      <w:r>
        <w:rPr>
          <w:sz w:val="24"/>
        </w:rPr>
        <w:t>Negativa</w:t>
      </w:r>
      <w:r>
        <w:rPr>
          <w:spacing w:val="-8"/>
          <w:sz w:val="24"/>
        </w:rPr>
        <w:t xml:space="preserve"> </w:t>
      </w:r>
      <w:r>
        <w:rPr>
          <w:sz w:val="24"/>
        </w:rPr>
        <w:t>de</w:t>
      </w:r>
      <w:r>
        <w:rPr>
          <w:spacing w:val="-4"/>
          <w:sz w:val="24"/>
        </w:rPr>
        <w:t xml:space="preserve"> </w:t>
      </w:r>
      <w:r>
        <w:rPr>
          <w:sz w:val="24"/>
        </w:rPr>
        <w:t>Tributos</w:t>
      </w:r>
      <w:r>
        <w:rPr>
          <w:spacing w:val="-5"/>
          <w:sz w:val="24"/>
        </w:rPr>
        <w:t xml:space="preserve"> </w:t>
      </w:r>
      <w:r>
        <w:rPr>
          <w:spacing w:val="-2"/>
          <w:sz w:val="24"/>
        </w:rPr>
        <w:t>Federais;</w:t>
      </w:r>
    </w:p>
    <w:p w14:paraId="13B7041D" w14:textId="77777777" w:rsidR="00D21AF2" w:rsidRDefault="00F710A9">
      <w:pPr>
        <w:pStyle w:val="PargrafodaLista"/>
        <w:numPr>
          <w:ilvl w:val="0"/>
          <w:numId w:val="26"/>
        </w:numPr>
        <w:tabs>
          <w:tab w:val="left" w:pos="433"/>
        </w:tabs>
        <w:spacing w:before="103"/>
        <w:ind w:left="433" w:hanging="293"/>
        <w:rPr>
          <w:sz w:val="24"/>
        </w:rPr>
      </w:pPr>
      <w:r>
        <w:rPr>
          <w:sz w:val="24"/>
        </w:rPr>
        <w:t>Certidão</w:t>
      </w:r>
      <w:r>
        <w:rPr>
          <w:spacing w:val="-5"/>
          <w:sz w:val="24"/>
        </w:rPr>
        <w:t xml:space="preserve"> </w:t>
      </w:r>
      <w:r>
        <w:rPr>
          <w:sz w:val="24"/>
        </w:rPr>
        <w:t>Negativa</w:t>
      </w:r>
      <w:r>
        <w:rPr>
          <w:spacing w:val="-7"/>
          <w:sz w:val="24"/>
        </w:rPr>
        <w:t xml:space="preserve"> </w:t>
      </w:r>
      <w:r>
        <w:rPr>
          <w:sz w:val="24"/>
        </w:rPr>
        <w:t>de</w:t>
      </w:r>
      <w:r>
        <w:rPr>
          <w:spacing w:val="-4"/>
          <w:sz w:val="24"/>
        </w:rPr>
        <w:t xml:space="preserve"> </w:t>
      </w:r>
      <w:r>
        <w:rPr>
          <w:sz w:val="24"/>
        </w:rPr>
        <w:t>Tributos</w:t>
      </w:r>
      <w:r>
        <w:rPr>
          <w:spacing w:val="-7"/>
          <w:sz w:val="24"/>
        </w:rPr>
        <w:t xml:space="preserve"> </w:t>
      </w:r>
      <w:r>
        <w:rPr>
          <w:spacing w:val="-2"/>
          <w:sz w:val="24"/>
        </w:rPr>
        <w:t>Estaduais;</w:t>
      </w:r>
    </w:p>
    <w:p w14:paraId="6F2595AA" w14:textId="77777777" w:rsidR="00D21AF2" w:rsidRDefault="00F710A9">
      <w:pPr>
        <w:pStyle w:val="PargrafodaLista"/>
        <w:numPr>
          <w:ilvl w:val="0"/>
          <w:numId w:val="26"/>
        </w:numPr>
        <w:tabs>
          <w:tab w:val="left" w:pos="500"/>
        </w:tabs>
        <w:spacing w:before="101"/>
        <w:ind w:left="500" w:hanging="360"/>
        <w:rPr>
          <w:sz w:val="24"/>
        </w:rPr>
      </w:pPr>
      <w:r>
        <w:rPr>
          <w:sz w:val="24"/>
        </w:rPr>
        <w:t>Certidão</w:t>
      </w:r>
      <w:r>
        <w:rPr>
          <w:spacing w:val="-5"/>
          <w:sz w:val="24"/>
        </w:rPr>
        <w:t xml:space="preserve"> </w:t>
      </w:r>
      <w:r>
        <w:rPr>
          <w:sz w:val="24"/>
        </w:rPr>
        <w:t>Negativa</w:t>
      </w:r>
      <w:r>
        <w:rPr>
          <w:spacing w:val="-8"/>
          <w:sz w:val="24"/>
        </w:rPr>
        <w:t xml:space="preserve"> </w:t>
      </w:r>
      <w:r>
        <w:rPr>
          <w:sz w:val="24"/>
        </w:rPr>
        <w:t>de</w:t>
      </w:r>
      <w:r>
        <w:rPr>
          <w:spacing w:val="-3"/>
          <w:sz w:val="24"/>
        </w:rPr>
        <w:t xml:space="preserve"> </w:t>
      </w:r>
      <w:r>
        <w:rPr>
          <w:sz w:val="24"/>
        </w:rPr>
        <w:t>Tributos</w:t>
      </w:r>
      <w:r>
        <w:rPr>
          <w:spacing w:val="-3"/>
          <w:sz w:val="24"/>
        </w:rPr>
        <w:t xml:space="preserve"> </w:t>
      </w:r>
      <w:r>
        <w:rPr>
          <w:spacing w:val="-2"/>
          <w:sz w:val="24"/>
        </w:rPr>
        <w:t>Municipais;</w:t>
      </w:r>
    </w:p>
    <w:p w14:paraId="0FEB7F64" w14:textId="77777777" w:rsidR="00D21AF2" w:rsidRDefault="00F710A9">
      <w:pPr>
        <w:pStyle w:val="PargrafodaLista"/>
        <w:numPr>
          <w:ilvl w:val="0"/>
          <w:numId w:val="26"/>
        </w:numPr>
        <w:tabs>
          <w:tab w:val="left" w:pos="611"/>
        </w:tabs>
        <w:spacing w:before="103" w:line="259" w:lineRule="auto"/>
        <w:ind w:right="139" w:firstLine="0"/>
        <w:rPr>
          <w:sz w:val="24"/>
        </w:rPr>
      </w:pPr>
      <w:r>
        <w:rPr>
          <w:sz w:val="24"/>
        </w:rPr>
        <w:t>Certidão</w:t>
      </w:r>
      <w:r>
        <w:rPr>
          <w:spacing w:val="39"/>
          <w:sz w:val="24"/>
        </w:rPr>
        <w:t xml:space="preserve"> </w:t>
      </w:r>
      <w:r>
        <w:rPr>
          <w:sz w:val="24"/>
        </w:rPr>
        <w:t>de</w:t>
      </w:r>
      <w:r>
        <w:rPr>
          <w:spacing w:val="40"/>
          <w:sz w:val="24"/>
        </w:rPr>
        <w:t xml:space="preserve"> </w:t>
      </w:r>
      <w:r>
        <w:rPr>
          <w:sz w:val="24"/>
        </w:rPr>
        <w:t>Regularidade</w:t>
      </w:r>
      <w:r>
        <w:rPr>
          <w:spacing w:val="39"/>
          <w:sz w:val="24"/>
        </w:rPr>
        <w:t xml:space="preserve"> </w:t>
      </w:r>
      <w:r>
        <w:rPr>
          <w:sz w:val="24"/>
        </w:rPr>
        <w:t>de</w:t>
      </w:r>
      <w:r>
        <w:rPr>
          <w:spacing w:val="39"/>
          <w:sz w:val="24"/>
        </w:rPr>
        <w:t xml:space="preserve"> </w:t>
      </w:r>
      <w:r>
        <w:rPr>
          <w:sz w:val="24"/>
        </w:rPr>
        <w:t>Situação</w:t>
      </w:r>
      <w:r>
        <w:rPr>
          <w:spacing w:val="39"/>
          <w:sz w:val="24"/>
        </w:rPr>
        <w:t xml:space="preserve"> </w:t>
      </w:r>
      <w:r>
        <w:rPr>
          <w:sz w:val="24"/>
        </w:rPr>
        <w:t>CRF,</w:t>
      </w:r>
      <w:r>
        <w:rPr>
          <w:spacing w:val="40"/>
          <w:sz w:val="24"/>
        </w:rPr>
        <w:t xml:space="preserve"> </w:t>
      </w:r>
      <w:r>
        <w:rPr>
          <w:sz w:val="24"/>
        </w:rPr>
        <w:t>do</w:t>
      </w:r>
      <w:r>
        <w:rPr>
          <w:spacing w:val="40"/>
          <w:sz w:val="24"/>
        </w:rPr>
        <w:t xml:space="preserve"> </w:t>
      </w:r>
      <w:r>
        <w:rPr>
          <w:sz w:val="24"/>
        </w:rPr>
        <w:t>Fundo</w:t>
      </w:r>
      <w:r>
        <w:rPr>
          <w:spacing w:val="39"/>
          <w:sz w:val="24"/>
        </w:rPr>
        <w:t xml:space="preserve"> </w:t>
      </w:r>
      <w:r>
        <w:rPr>
          <w:sz w:val="24"/>
        </w:rPr>
        <w:t>de</w:t>
      </w:r>
      <w:r>
        <w:rPr>
          <w:spacing w:val="39"/>
          <w:sz w:val="24"/>
        </w:rPr>
        <w:t xml:space="preserve"> </w:t>
      </w:r>
      <w:r>
        <w:rPr>
          <w:sz w:val="24"/>
        </w:rPr>
        <w:t>Garantia</w:t>
      </w:r>
      <w:r>
        <w:rPr>
          <w:spacing w:val="38"/>
          <w:sz w:val="24"/>
        </w:rPr>
        <w:t xml:space="preserve"> </w:t>
      </w:r>
      <w:r>
        <w:rPr>
          <w:sz w:val="24"/>
        </w:rPr>
        <w:t>por</w:t>
      </w:r>
      <w:r>
        <w:rPr>
          <w:spacing w:val="37"/>
          <w:sz w:val="24"/>
        </w:rPr>
        <w:t xml:space="preserve"> </w:t>
      </w:r>
      <w:r>
        <w:rPr>
          <w:sz w:val="24"/>
        </w:rPr>
        <w:t>Tempo</w:t>
      </w:r>
      <w:r>
        <w:rPr>
          <w:spacing w:val="39"/>
          <w:sz w:val="24"/>
        </w:rPr>
        <w:t xml:space="preserve"> </w:t>
      </w:r>
      <w:r>
        <w:rPr>
          <w:sz w:val="24"/>
        </w:rPr>
        <w:t>de Serviço- FGTS;</w:t>
      </w:r>
    </w:p>
    <w:p w14:paraId="5882D0B4" w14:textId="77777777" w:rsidR="00D21AF2" w:rsidRDefault="00F710A9">
      <w:pPr>
        <w:pStyle w:val="Corpodetexto"/>
        <w:spacing w:before="78" w:line="259" w:lineRule="auto"/>
        <w:ind w:left="140"/>
      </w:pPr>
      <w:r>
        <w:t>VII. Prova de regularidade trabalhista através da apresentação de Certidão Negativa de</w:t>
      </w:r>
      <w:r>
        <w:rPr>
          <w:spacing w:val="40"/>
        </w:rPr>
        <w:t xml:space="preserve"> </w:t>
      </w:r>
      <w:r>
        <w:t>Débitos Trabalhistas (CNDT), instituído pela Lei nº 12.440, de 07/07/2011;</w:t>
      </w:r>
    </w:p>
    <w:p w14:paraId="2D8D7E21" w14:textId="77777777" w:rsidR="00D21AF2" w:rsidRPr="00413C26" w:rsidRDefault="00F710A9">
      <w:pPr>
        <w:pStyle w:val="PargrafodaLista"/>
        <w:numPr>
          <w:ilvl w:val="0"/>
          <w:numId w:val="25"/>
        </w:numPr>
        <w:tabs>
          <w:tab w:val="left" w:pos="531"/>
        </w:tabs>
        <w:spacing w:before="81" w:line="259" w:lineRule="auto"/>
        <w:ind w:right="141" w:firstLine="0"/>
        <w:rPr>
          <w:rFonts w:ascii="Arial" w:hAnsi="Arial" w:cs="Arial"/>
          <w:sz w:val="24"/>
        </w:rPr>
      </w:pPr>
      <w:r>
        <w:rPr>
          <w:sz w:val="24"/>
        </w:rPr>
        <w:t>Prova</w:t>
      </w:r>
      <w:r>
        <w:rPr>
          <w:spacing w:val="28"/>
          <w:sz w:val="24"/>
        </w:rPr>
        <w:t xml:space="preserve"> </w:t>
      </w:r>
      <w:r w:rsidRPr="00413C26">
        <w:rPr>
          <w:rFonts w:ascii="Arial" w:hAnsi="Arial" w:cs="Arial"/>
          <w:sz w:val="24"/>
        </w:rPr>
        <w:t>de</w:t>
      </w:r>
      <w:r w:rsidRPr="00413C26">
        <w:rPr>
          <w:rFonts w:ascii="Arial" w:hAnsi="Arial" w:cs="Arial"/>
          <w:spacing w:val="30"/>
          <w:sz w:val="24"/>
        </w:rPr>
        <w:t xml:space="preserve"> </w:t>
      </w:r>
      <w:r w:rsidRPr="00413C26">
        <w:rPr>
          <w:rFonts w:ascii="Arial" w:hAnsi="Arial" w:cs="Arial"/>
          <w:sz w:val="24"/>
        </w:rPr>
        <w:t>inscrição</w:t>
      </w:r>
      <w:r w:rsidRPr="00413C26">
        <w:rPr>
          <w:rFonts w:ascii="Arial" w:hAnsi="Arial" w:cs="Arial"/>
          <w:spacing w:val="28"/>
          <w:sz w:val="24"/>
        </w:rPr>
        <w:t xml:space="preserve"> </w:t>
      </w:r>
      <w:r w:rsidRPr="00413C26">
        <w:rPr>
          <w:rFonts w:ascii="Arial" w:hAnsi="Arial" w:cs="Arial"/>
          <w:sz w:val="24"/>
        </w:rPr>
        <w:t>no</w:t>
      </w:r>
      <w:r w:rsidRPr="00413C26">
        <w:rPr>
          <w:rFonts w:ascii="Arial" w:hAnsi="Arial" w:cs="Arial"/>
          <w:spacing w:val="30"/>
          <w:sz w:val="24"/>
        </w:rPr>
        <w:t xml:space="preserve"> </w:t>
      </w:r>
      <w:r w:rsidRPr="00413C26">
        <w:rPr>
          <w:rFonts w:ascii="Arial" w:hAnsi="Arial" w:cs="Arial"/>
          <w:sz w:val="24"/>
        </w:rPr>
        <w:t>cadastro</w:t>
      </w:r>
      <w:r w:rsidRPr="00413C26">
        <w:rPr>
          <w:rFonts w:ascii="Arial" w:hAnsi="Arial" w:cs="Arial"/>
          <w:spacing w:val="27"/>
          <w:sz w:val="24"/>
        </w:rPr>
        <w:t xml:space="preserve"> </w:t>
      </w:r>
      <w:r w:rsidRPr="00413C26">
        <w:rPr>
          <w:rFonts w:ascii="Arial" w:hAnsi="Arial" w:cs="Arial"/>
          <w:sz w:val="24"/>
        </w:rPr>
        <w:t>municipal</w:t>
      </w:r>
      <w:r w:rsidRPr="00413C26">
        <w:rPr>
          <w:rFonts w:ascii="Arial" w:hAnsi="Arial" w:cs="Arial"/>
          <w:spacing w:val="28"/>
          <w:sz w:val="24"/>
        </w:rPr>
        <w:t xml:space="preserve"> </w:t>
      </w:r>
      <w:r w:rsidRPr="00413C26">
        <w:rPr>
          <w:rFonts w:ascii="Arial" w:hAnsi="Arial" w:cs="Arial"/>
          <w:sz w:val="24"/>
        </w:rPr>
        <w:t>da</w:t>
      </w:r>
      <w:r w:rsidRPr="00413C26">
        <w:rPr>
          <w:rFonts w:ascii="Arial" w:hAnsi="Arial" w:cs="Arial"/>
          <w:spacing w:val="30"/>
          <w:sz w:val="24"/>
        </w:rPr>
        <w:t xml:space="preserve"> </w:t>
      </w:r>
      <w:r w:rsidRPr="00413C26">
        <w:rPr>
          <w:rFonts w:ascii="Arial" w:hAnsi="Arial" w:cs="Arial"/>
          <w:sz w:val="24"/>
        </w:rPr>
        <w:t>Prefeitura</w:t>
      </w:r>
      <w:r w:rsidRPr="00413C26">
        <w:rPr>
          <w:rFonts w:ascii="Arial" w:hAnsi="Arial" w:cs="Arial"/>
          <w:spacing w:val="29"/>
          <w:sz w:val="24"/>
        </w:rPr>
        <w:t xml:space="preserve"> </w:t>
      </w:r>
      <w:r w:rsidRPr="00413C26">
        <w:rPr>
          <w:rFonts w:ascii="Arial" w:hAnsi="Arial" w:cs="Arial"/>
          <w:sz w:val="24"/>
        </w:rPr>
        <w:t>do</w:t>
      </w:r>
      <w:r w:rsidRPr="00413C26">
        <w:rPr>
          <w:rFonts w:ascii="Arial" w:hAnsi="Arial" w:cs="Arial"/>
          <w:spacing w:val="30"/>
          <w:sz w:val="24"/>
        </w:rPr>
        <w:t xml:space="preserve"> </w:t>
      </w:r>
      <w:r w:rsidRPr="00413C26">
        <w:rPr>
          <w:rFonts w:ascii="Arial" w:hAnsi="Arial" w:cs="Arial"/>
          <w:sz w:val="24"/>
        </w:rPr>
        <w:t>Município</w:t>
      </w:r>
      <w:r w:rsidRPr="00413C26">
        <w:rPr>
          <w:rFonts w:ascii="Arial" w:hAnsi="Arial" w:cs="Arial"/>
          <w:spacing w:val="29"/>
          <w:sz w:val="24"/>
        </w:rPr>
        <w:t xml:space="preserve"> </w:t>
      </w:r>
      <w:r w:rsidRPr="00413C26">
        <w:rPr>
          <w:rFonts w:ascii="Arial" w:hAnsi="Arial" w:cs="Arial"/>
          <w:sz w:val="24"/>
        </w:rPr>
        <w:t>em</w:t>
      </w:r>
      <w:r w:rsidRPr="00413C26">
        <w:rPr>
          <w:rFonts w:ascii="Arial" w:hAnsi="Arial" w:cs="Arial"/>
          <w:spacing w:val="30"/>
          <w:sz w:val="24"/>
        </w:rPr>
        <w:t xml:space="preserve"> </w:t>
      </w:r>
      <w:r w:rsidRPr="00413C26">
        <w:rPr>
          <w:rFonts w:ascii="Arial" w:hAnsi="Arial" w:cs="Arial"/>
          <w:sz w:val="24"/>
        </w:rPr>
        <w:t>que</w:t>
      </w:r>
      <w:r w:rsidRPr="00413C26">
        <w:rPr>
          <w:rFonts w:ascii="Arial" w:hAnsi="Arial" w:cs="Arial"/>
          <w:spacing w:val="30"/>
          <w:sz w:val="24"/>
        </w:rPr>
        <w:t xml:space="preserve"> </w:t>
      </w:r>
      <w:r w:rsidRPr="00413C26">
        <w:rPr>
          <w:rFonts w:ascii="Arial" w:hAnsi="Arial" w:cs="Arial"/>
          <w:sz w:val="24"/>
        </w:rPr>
        <w:t>está</w:t>
      </w:r>
      <w:r w:rsidRPr="00413C26">
        <w:rPr>
          <w:rFonts w:ascii="Arial" w:hAnsi="Arial" w:cs="Arial"/>
          <w:spacing w:val="30"/>
          <w:sz w:val="24"/>
        </w:rPr>
        <w:t xml:space="preserve"> </w:t>
      </w:r>
      <w:r w:rsidRPr="00413C26">
        <w:rPr>
          <w:rFonts w:ascii="Arial" w:hAnsi="Arial" w:cs="Arial"/>
          <w:sz w:val="24"/>
        </w:rPr>
        <w:t>a sede do licitante (Alvará), em plena validade e regularidade de situação.</w:t>
      </w:r>
    </w:p>
    <w:p w14:paraId="282C91AE" w14:textId="77777777" w:rsidR="00D21AF2" w:rsidRPr="00413C26" w:rsidRDefault="00F710A9">
      <w:pPr>
        <w:pStyle w:val="PargrafodaLista"/>
        <w:numPr>
          <w:ilvl w:val="0"/>
          <w:numId w:val="25"/>
        </w:numPr>
        <w:tabs>
          <w:tab w:val="left" w:pos="463"/>
        </w:tabs>
        <w:spacing w:before="79" w:line="259" w:lineRule="auto"/>
        <w:ind w:right="137" w:firstLine="0"/>
        <w:rPr>
          <w:rFonts w:ascii="Arial" w:hAnsi="Arial" w:cs="Arial"/>
          <w:sz w:val="24"/>
        </w:rPr>
      </w:pPr>
      <w:r w:rsidRPr="00413C26">
        <w:rPr>
          <w:rFonts w:ascii="Arial" w:hAnsi="Arial" w:cs="Arial"/>
          <w:sz w:val="24"/>
        </w:rPr>
        <w:t>Registro de revendedor varejista de combustíveis automotivos, expedido pela ANP –</w:t>
      </w:r>
      <w:r w:rsidRPr="00413C26">
        <w:rPr>
          <w:rFonts w:ascii="Arial" w:hAnsi="Arial" w:cs="Arial"/>
          <w:spacing w:val="40"/>
          <w:sz w:val="24"/>
        </w:rPr>
        <w:t xml:space="preserve"> </w:t>
      </w:r>
      <w:r w:rsidRPr="00413C26">
        <w:rPr>
          <w:rFonts w:ascii="Arial" w:hAnsi="Arial" w:cs="Arial"/>
          <w:sz w:val="24"/>
        </w:rPr>
        <w:t>Agencia Nacional de Petróleo, Gás Natural e Biocombustíveis.</w:t>
      </w:r>
    </w:p>
    <w:p w14:paraId="50DD83F2" w14:textId="600A0C45" w:rsidR="00D21AF2" w:rsidRDefault="00413C26">
      <w:pPr>
        <w:pStyle w:val="PargrafodaLista"/>
        <w:numPr>
          <w:ilvl w:val="0"/>
          <w:numId w:val="25"/>
        </w:numPr>
        <w:tabs>
          <w:tab w:val="left" w:pos="563"/>
        </w:tabs>
        <w:spacing w:before="80" w:line="259" w:lineRule="auto"/>
        <w:ind w:right="142" w:firstLine="0"/>
        <w:rPr>
          <w:rFonts w:ascii="Arial" w:hAnsi="Arial" w:cs="Arial"/>
          <w:sz w:val="24"/>
          <w:szCs w:val="24"/>
        </w:rPr>
      </w:pPr>
      <w:r w:rsidRPr="00413C26">
        <w:rPr>
          <w:rFonts w:ascii="Arial" w:hAnsi="Arial" w:cs="Arial"/>
          <w:b/>
          <w:sz w:val="24"/>
          <w:szCs w:val="24"/>
        </w:rPr>
        <w:t>Balanço patrimonial, demonstração de resultado de exercício e demais demonstrações</w:t>
      </w:r>
      <w:r w:rsidRPr="00413C26">
        <w:rPr>
          <w:rFonts w:ascii="Arial" w:hAnsi="Arial" w:cs="Arial"/>
          <w:b/>
          <w:spacing w:val="1"/>
          <w:sz w:val="24"/>
          <w:szCs w:val="24"/>
        </w:rPr>
        <w:t xml:space="preserve"> </w:t>
      </w:r>
      <w:r w:rsidRPr="00413C26">
        <w:rPr>
          <w:rFonts w:ascii="Arial" w:hAnsi="Arial" w:cs="Arial"/>
          <w:b/>
          <w:sz w:val="24"/>
          <w:szCs w:val="24"/>
        </w:rPr>
        <w:t>contábeis dos dois últimos exercícios sociais</w:t>
      </w:r>
      <w:r w:rsidRPr="00413C26">
        <w:rPr>
          <w:rFonts w:ascii="Arial" w:hAnsi="Arial" w:cs="Arial"/>
          <w:sz w:val="24"/>
          <w:szCs w:val="24"/>
        </w:rPr>
        <w:t>. Os referidos documentos limitar–se–ão ao último</w:t>
      </w:r>
      <w:r w:rsidRPr="00413C26">
        <w:rPr>
          <w:rFonts w:ascii="Arial" w:hAnsi="Arial" w:cs="Arial"/>
          <w:spacing w:val="-106"/>
          <w:sz w:val="24"/>
          <w:szCs w:val="24"/>
        </w:rPr>
        <w:t xml:space="preserve"> </w:t>
      </w:r>
      <w:r w:rsidRPr="00413C26">
        <w:rPr>
          <w:rFonts w:ascii="Arial" w:hAnsi="Arial" w:cs="Arial"/>
          <w:sz w:val="24"/>
          <w:szCs w:val="24"/>
        </w:rPr>
        <w:t>exercício no caso de a pessoa jurídica ter sido constituída há menos de dois anos. As pessoas</w:t>
      </w:r>
      <w:r w:rsidRPr="00413C26">
        <w:rPr>
          <w:rFonts w:ascii="Arial" w:hAnsi="Arial" w:cs="Arial"/>
          <w:spacing w:val="1"/>
          <w:sz w:val="24"/>
          <w:szCs w:val="24"/>
        </w:rPr>
        <w:t xml:space="preserve"> </w:t>
      </w:r>
      <w:r w:rsidRPr="00413C26">
        <w:rPr>
          <w:rFonts w:ascii="Arial" w:hAnsi="Arial" w:cs="Arial"/>
          <w:sz w:val="24"/>
          <w:szCs w:val="24"/>
        </w:rPr>
        <w:t>jurídicas</w:t>
      </w:r>
      <w:r w:rsidRPr="00413C26">
        <w:rPr>
          <w:rFonts w:ascii="Arial" w:hAnsi="Arial" w:cs="Arial"/>
          <w:spacing w:val="-11"/>
          <w:sz w:val="24"/>
          <w:szCs w:val="24"/>
        </w:rPr>
        <w:t xml:space="preserve"> </w:t>
      </w:r>
      <w:r w:rsidRPr="00413C26">
        <w:rPr>
          <w:rFonts w:ascii="Arial" w:hAnsi="Arial" w:cs="Arial"/>
          <w:sz w:val="24"/>
          <w:szCs w:val="24"/>
        </w:rPr>
        <w:t>criadas</w:t>
      </w:r>
      <w:r w:rsidRPr="00413C26">
        <w:rPr>
          <w:rFonts w:ascii="Arial" w:hAnsi="Arial" w:cs="Arial"/>
          <w:spacing w:val="-11"/>
          <w:sz w:val="24"/>
          <w:szCs w:val="24"/>
        </w:rPr>
        <w:t xml:space="preserve"> </w:t>
      </w:r>
      <w:r w:rsidRPr="00413C26">
        <w:rPr>
          <w:rFonts w:ascii="Arial" w:hAnsi="Arial" w:cs="Arial"/>
          <w:sz w:val="24"/>
          <w:szCs w:val="24"/>
        </w:rPr>
        <w:t>no</w:t>
      </w:r>
      <w:r w:rsidRPr="00413C26">
        <w:rPr>
          <w:rFonts w:ascii="Arial" w:hAnsi="Arial" w:cs="Arial"/>
          <w:spacing w:val="-10"/>
          <w:sz w:val="24"/>
          <w:szCs w:val="24"/>
        </w:rPr>
        <w:t xml:space="preserve"> </w:t>
      </w:r>
      <w:r w:rsidRPr="00413C26">
        <w:rPr>
          <w:rFonts w:ascii="Arial" w:hAnsi="Arial" w:cs="Arial"/>
          <w:sz w:val="24"/>
          <w:szCs w:val="24"/>
        </w:rPr>
        <w:t>exercício</w:t>
      </w:r>
      <w:r w:rsidRPr="00413C26">
        <w:rPr>
          <w:rFonts w:ascii="Arial" w:hAnsi="Arial" w:cs="Arial"/>
          <w:spacing w:val="-11"/>
          <w:sz w:val="24"/>
          <w:szCs w:val="24"/>
        </w:rPr>
        <w:t xml:space="preserve"> </w:t>
      </w:r>
      <w:r w:rsidRPr="00413C26">
        <w:rPr>
          <w:rFonts w:ascii="Arial" w:hAnsi="Arial" w:cs="Arial"/>
          <w:sz w:val="24"/>
          <w:szCs w:val="24"/>
        </w:rPr>
        <w:t>financeiro</w:t>
      </w:r>
      <w:r w:rsidRPr="00413C26">
        <w:rPr>
          <w:rFonts w:ascii="Arial" w:hAnsi="Arial" w:cs="Arial"/>
          <w:spacing w:val="-10"/>
          <w:sz w:val="24"/>
          <w:szCs w:val="24"/>
        </w:rPr>
        <w:t xml:space="preserve"> </w:t>
      </w:r>
      <w:r w:rsidRPr="00413C26">
        <w:rPr>
          <w:rFonts w:ascii="Arial" w:hAnsi="Arial" w:cs="Arial"/>
          <w:sz w:val="24"/>
          <w:szCs w:val="24"/>
        </w:rPr>
        <w:t>desta</w:t>
      </w:r>
      <w:r w:rsidRPr="00413C26">
        <w:rPr>
          <w:rFonts w:ascii="Arial" w:hAnsi="Arial" w:cs="Arial"/>
          <w:spacing w:val="-11"/>
          <w:sz w:val="24"/>
          <w:szCs w:val="24"/>
        </w:rPr>
        <w:t xml:space="preserve"> </w:t>
      </w:r>
      <w:r w:rsidRPr="00413C26">
        <w:rPr>
          <w:rFonts w:ascii="Arial" w:hAnsi="Arial" w:cs="Arial"/>
          <w:sz w:val="24"/>
          <w:szCs w:val="24"/>
        </w:rPr>
        <w:t>licitação</w:t>
      </w:r>
      <w:r w:rsidRPr="00413C26">
        <w:rPr>
          <w:rFonts w:ascii="Arial" w:hAnsi="Arial" w:cs="Arial"/>
          <w:spacing w:val="-10"/>
          <w:sz w:val="24"/>
          <w:szCs w:val="24"/>
        </w:rPr>
        <w:t xml:space="preserve"> </w:t>
      </w:r>
      <w:r w:rsidRPr="00413C26">
        <w:rPr>
          <w:rFonts w:ascii="Arial" w:hAnsi="Arial" w:cs="Arial"/>
          <w:sz w:val="24"/>
          <w:szCs w:val="24"/>
        </w:rPr>
        <w:t>deverão</w:t>
      </w:r>
      <w:r w:rsidRPr="00413C26">
        <w:rPr>
          <w:rFonts w:ascii="Arial" w:hAnsi="Arial" w:cs="Arial"/>
          <w:spacing w:val="-11"/>
          <w:sz w:val="24"/>
          <w:szCs w:val="24"/>
        </w:rPr>
        <w:t xml:space="preserve"> </w:t>
      </w:r>
      <w:r w:rsidRPr="00413C26">
        <w:rPr>
          <w:rFonts w:ascii="Arial" w:hAnsi="Arial" w:cs="Arial"/>
          <w:sz w:val="24"/>
          <w:szCs w:val="24"/>
        </w:rPr>
        <w:t>atender</w:t>
      </w:r>
      <w:r w:rsidRPr="00413C26">
        <w:rPr>
          <w:rFonts w:ascii="Arial" w:hAnsi="Arial" w:cs="Arial"/>
          <w:spacing w:val="-11"/>
          <w:sz w:val="24"/>
          <w:szCs w:val="24"/>
        </w:rPr>
        <w:t xml:space="preserve"> </w:t>
      </w:r>
      <w:r w:rsidRPr="00413C26">
        <w:rPr>
          <w:rFonts w:ascii="Arial" w:hAnsi="Arial" w:cs="Arial"/>
          <w:sz w:val="24"/>
          <w:szCs w:val="24"/>
        </w:rPr>
        <w:t>a</w:t>
      </w:r>
      <w:r w:rsidRPr="00413C26">
        <w:rPr>
          <w:rFonts w:ascii="Arial" w:hAnsi="Arial" w:cs="Arial"/>
          <w:spacing w:val="-10"/>
          <w:sz w:val="24"/>
          <w:szCs w:val="24"/>
        </w:rPr>
        <w:t xml:space="preserve"> </w:t>
      </w:r>
      <w:r w:rsidRPr="00413C26">
        <w:rPr>
          <w:rFonts w:ascii="Arial" w:hAnsi="Arial" w:cs="Arial"/>
          <w:sz w:val="24"/>
          <w:szCs w:val="24"/>
        </w:rPr>
        <w:t>todas</w:t>
      </w:r>
      <w:r w:rsidRPr="00413C26">
        <w:rPr>
          <w:rFonts w:ascii="Arial" w:hAnsi="Arial" w:cs="Arial"/>
          <w:spacing w:val="-11"/>
          <w:sz w:val="24"/>
          <w:szCs w:val="24"/>
        </w:rPr>
        <w:t xml:space="preserve"> </w:t>
      </w:r>
      <w:r w:rsidRPr="00413C26">
        <w:rPr>
          <w:rFonts w:ascii="Arial" w:hAnsi="Arial" w:cs="Arial"/>
          <w:sz w:val="24"/>
          <w:szCs w:val="24"/>
        </w:rPr>
        <w:t>as</w:t>
      </w:r>
      <w:r w:rsidRPr="00413C26">
        <w:rPr>
          <w:rFonts w:ascii="Arial" w:hAnsi="Arial" w:cs="Arial"/>
          <w:spacing w:val="-10"/>
          <w:sz w:val="24"/>
          <w:szCs w:val="24"/>
        </w:rPr>
        <w:t xml:space="preserve"> </w:t>
      </w:r>
      <w:r w:rsidRPr="00413C26">
        <w:rPr>
          <w:rFonts w:ascii="Arial" w:hAnsi="Arial" w:cs="Arial"/>
          <w:sz w:val="24"/>
          <w:szCs w:val="24"/>
        </w:rPr>
        <w:t>exigências</w:t>
      </w:r>
      <w:r w:rsidRPr="00413C26">
        <w:rPr>
          <w:rFonts w:ascii="Arial" w:hAnsi="Arial" w:cs="Arial"/>
          <w:spacing w:val="-106"/>
          <w:sz w:val="24"/>
          <w:szCs w:val="24"/>
        </w:rPr>
        <w:t xml:space="preserve"> </w:t>
      </w:r>
      <w:r w:rsidRPr="00413C26">
        <w:rPr>
          <w:rFonts w:ascii="Arial" w:hAnsi="Arial" w:cs="Arial"/>
          <w:sz w:val="24"/>
          <w:szCs w:val="24"/>
        </w:rPr>
        <w:t>da</w:t>
      </w:r>
      <w:r w:rsidRPr="00413C26">
        <w:rPr>
          <w:rFonts w:ascii="Arial" w:hAnsi="Arial" w:cs="Arial"/>
          <w:spacing w:val="-5"/>
          <w:sz w:val="24"/>
          <w:szCs w:val="24"/>
        </w:rPr>
        <w:t xml:space="preserve"> </w:t>
      </w:r>
      <w:r w:rsidRPr="00413C26">
        <w:rPr>
          <w:rFonts w:ascii="Arial" w:hAnsi="Arial" w:cs="Arial"/>
          <w:sz w:val="24"/>
          <w:szCs w:val="24"/>
        </w:rPr>
        <w:t>habilitação</w:t>
      </w:r>
      <w:r w:rsidRPr="00413C26">
        <w:rPr>
          <w:rFonts w:ascii="Arial" w:hAnsi="Arial" w:cs="Arial"/>
          <w:spacing w:val="-5"/>
          <w:sz w:val="24"/>
          <w:szCs w:val="24"/>
        </w:rPr>
        <w:t xml:space="preserve"> </w:t>
      </w:r>
      <w:r w:rsidRPr="00413C26">
        <w:rPr>
          <w:rFonts w:ascii="Arial" w:hAnsi="Arial" w:cs="Arial"/>
          <w:sz w:val="24"/>
          <w:szCs w:val="24"/>
        </w:rPr>
        <w:t>e</w:t>
      </w:r>
      <w:r w:rsidRPr="00413C26">
        <w:rPr>
          <w:rFonts w:ascii="Arial" w:hAnsi="Arial" w:cs="Arial"/>
          <w:spacing w:val="-5"/>
          <w:sz w:val="24"/>
          <w:szCs w:val="24"/>
        </w:rPr>
        <w:t xml:space="preserve"> </w:t>
      </w:r>
      <w:r w:rsidRPr="00413C26">
        <w:rPr>
          <w:rFonts w:ascii="Arial" w:hAnsi="Arial" w:cs="Arial"/>
          <w:sz w:val="24"/>
          <w:szCs w:val="24"/>
        </w:rPr>
        <w:t>poderão</w:t>
      </w:r>
      <w:r w:rsidRPr="00413C26">
        <w:rPr>
          <w:rFonts w:ascii="Arial" w:hAnsi="Arial" w:cs="Arial"/>
          <w:spacing w:val="-5"/>
          <w:sz w:val="24"/>
          <w:szCs w:val="24"/>
        </w:rPr>
        <w:t xml:space="preserve"> </w:t>
      </w:r>
      <w:r w:rsidRPr="00413C26">
        <w:rPr>
          <w:rFonts w:ascii="Arial" w:hAnsi="Arial" w:cs="Arial"/>
          <w:sz w:val="24"/>
          <w:szCs w:val="24"/>
        </w:rPr>
        <w:t>substituir</w:t>
      </w:r>
      <w:r w:rsidRPr="00413C26">
        <w:rPr>
          <w:rFonts w:ascii="Arial" w:hAnsi="Arial" w:cs="Arial"/>
          <w:spacing w:val="-5"/>
          <w:sz w:val="24"/>
          <w:szCs w:val="24"/>
        </w:rPr>
        <w:t xml:space="preserve"> </w:t>
      </w:r>
      <w:r w:rsidRPr="00413C26">
        <w:rPr>
          <w:rFonts w:ascii="Arial" w:hAnsi="Arial" w:cs="Arial"/>
          <w:sz w:val="24"/>
          <w:szCs w:val="24"/>
        </w:rPr>
        <w:t>os</w:t>
      </w:r>
      <w:r w:rsidRPr="00413C26">
        <w:rPr>
          <w:rFonts w:ascii="Arial" w:hAnsi="Arial" w:cs="Arial"/>
          <w:spacing w:val="-5"/>
          <w:sz w:val="24"/>
          <w:szCs w:val="24"/>
        </w:rPr>
        <w:t xml:space="preserve"> </w:t>
      </w:r>
      <w:r w:rsidRPr="00413C26">
        <w:rPr>
          <w:rFonts w:ascii="Arial" w:hAnsi="Arial" w:cs="Arial"/>
          <w:sz w:val="24"/>
          <w:szCs w:val="24"/>
        </w:rPr>
        <w:t>demonstrativos</w:t>
      </w:r>
      <w:r w:rsidRPr="00413C26">
        <w:rPr>
          <w:rFonts w:ascii="Arial" w:hAnsi="Arial" w:cs="Arial"/>
          <w:spacing w:val="-5"/>
          <w:sz w:val="24"/>
          <w:szCs w:val="24"/>
        </w:rPr>
        <w:t xml:space="preserve"> </w:t>
      </w:r>
      <w:r w:rsidRPr="00413C26">
        <w:rPr>
          <w:rFonts w:ascii="Arial" w:hAnsi="Arial" w:cs="Arial"/>
          <w:sz w:val="24"/>
          <w:szCs w:val="24"/>
        </w:rPr>
        <w:t>contábeis</w:t>
      </w:r>
      <w:r w:rsidRPr="00413C26">
        <w:rPr>
          <w:rFonts w:ascii="Arial" w:hAnsi="Arial" w:cs="Arial"/>
          <w:spacing w:val="-4"/>
          <w:sz w:val="24"/>
          <w:szCs w:val="24"/>
        </w:rPr>
        <w:t xml:space="preserve"> </w:t>
      </w:r>
      <w:r w:rsidRPr="00413C26">
        <w:rPr>
          <w:rFonts w:ascii="Arial" w:hAnsi="Arial" w:cs="Arial"/>
          <w:sz w:val="24"/>
          <w:szCs w:val="24"/>
        </w:rPr>
        <w:t>pelo</w:t>
      </w:r>
      <w:r w:rsidRPr="00413C26">
        <w:rPr>
          <w:rFonts w:ascii="Arial" w:hAnsi="Arial" w:cs="Arial"/>
          <w:spacing w:val="-5"/>
          <w:sz w:val="24"/>
          <w:szCs w:val="24"/>
        </w:rPr>
        <w:t xml:space="preserve"> </w:t>
      </w:r>
      <w:r w:rsidRPr="00413C26">
        <w:rPr>
          <w:rFonts w:ascii="Arial" w:hAnsi="Arial" w:cs="Arial"/>
          <w:sz w:val="24"/>
          <w:szCs w:val="24"/>
        </w:rPr>
        <w:t>balanço</w:t>
      </w:r>
      <w:r w:rsidRPr="00413C26">
        <w:rPr>
          <w:rFonts w:ascii="Arial" w:hAnsi="Arial" w:cs="Arial"/>
          <w:spacing w:val="-5"/>
          <w:sz w:val="24"/>
          <w:szCs w:val="24"/>
        </w:rPr>
        <w:t xml:space="preserve"> </w:t>
      </w:r>
      <w:r w:rsidRPr="00413C26">
        <w:rPr>
          <w:rFonts w:ascii="Arial" w:hAnsi="Arial" w:cs="Arial"/>
          <w:sz w:val="24"/>
          <w:szCs w:val="24"/>
        </w:rPr>
        <w:t>de</w:t>
      </w:r>
      <w:r w:rsidRPr="00413C26">
        <w:rPr>
          <w:rFonts w:ascii="Arial" w:hAnsi="Arial" w:cs="Arial"/>
          <w:spacing w:val="-5"/>
          <w:sz w:val="24"/>
          <w:szCs w:val="24"/>
        </w:rPr>
        <w:t xml:space="preserve"> </w:t>
      </w:r>
      <w:r w:rsidRPr="00413C26">
        <w:rPr>
          <w:rFonts w:ascii="Arial" w:hAnsi="Arial" w:cs="Arial"/>
          <w:sz w:val="24"/>
          <w:szCs w:val="24"/>
        </w:rPr>
        <w:t>abertura</w:t>
      </w:r>
      <w:r w:rsidR="00F710A9" w:rsidRPr="00413C26">
        <w:rPr>
          <w:rFonts w:ascii="Arial" w:hAnsi="Arial" w:cs="Arial"/>
          <w:sz w:val="24"/>
          <w:szCs w:val="24"/>
        </w:rPr>
        <w:t>.</w:t>
      </w:r>
    </w:p>
    <w:p w14:paraId="7C85A22F" w14:textId="4643B7F0" w:rsidR="00B44FE9" w:rsidRPr="00B44FE9" w:rsidRDefault="00B44FE9">
      <w:pPr>
        <w:pStyle w:val="PargrafodaLista"/>
        <w:numPr>
          <w:ilvl w:val="0"/>
          <w:numId w:val="25"/>
        </w:numPr>
        <w:tabs>
          <w:tab w:val="left" w:pos="563"/>
        </w:tabs>
        <w:spacing w:before="80" w:line="259" w:lineRule="auto"/>
        <w:ind w:right="142" w:firstLine="0"/>
        <w:rPr>
          <w:rStyle w:val="fadeinm1hgl8"/>
          <w:rFonts w:ascii="Arial" w:hAnsi="Arial" w:cs="Arial"/>
          <w:sz w:val="24"/>
          <w:szCs w:val="24"/>
        </w:rPr>
      </w:pPr>
      <w:r>
        <w:rPr>
          <w:rStyle w:val="fadeinm1hgl8"/>
        </w:rPr>
        <w:t>Certidão negativa de falência ou recuperação judicial expedida pelo distribuidor judicial da sede da empresa.</w:t>
      </w:r>
    </w:p>
    <w:p w14:paraId="2EF446C8" w14:textId="64E26A34" w:rsidR="00B44FE9" w:rsidRPr="00B44FE9" w:rsidRDefault="00B44FE9">
      <w:pPr>
        <w:pStyle w:val="PargrafodaLista"/>
        <w:numPr>
          <w:ilvl w:val="0"/>
          <w:numId w:val="25"/>
        </w:numPr>
        <w:tabs>
          <w:tab w:val="left" w:pos="563"/>
        </w:tabs>
        <w:spacing w:before="80" w:line="259" w:lineRule="auto"/>
        <w:ind w:right="142" w:firstLine="0"/>
        <w:rPr>
          <w:rStyle w:val="fadeinm1hgl8"/>
          <w:rFonts w:ascii="Arial" w:hAnsi="Arial" w:cs="Arial"/>
          <w:sz w:val="24"/>
          <w:szCs w:val="24"/>
        </w:rPr>
      </w:pPr>
      <w:r>
        <w:rPr>
          <w:rStyle w:val="fadeinm1hgl8"/>
          <w:b/>
          <w:bCs/>
        </w:rPr>
        <w:t>Licença da ANP</w:t>
      </w:r>
      <w:r>
        <w:rPr>
          <w:rStyle w:val="fadeinm1hgl8"/>
        </w:rPr>
        <w:t xml:space="preserve"> (Agência Nacional do Petróleo) para revenda de combustíveis</w:t>
      </w:r>
    </w:p>
    <w:p w14:paraId="5D114CA4" w14:textId="430B0862" w:rsidR="00B44FE9" w:rsidRPr="0088034D" w:rsidRDefault="00B44FE9">
      <w:pPr>
        <w:pStyle w:val="PargrafodaLista"/>
        <w:numPr>
          <w:ilvl w:val="0"/>
          <w:numId w:val="25"/>
        </w:numPr>
        <w:tabs>
          <w:tab w:val="left" w:pos="563"/>
        </w:tabs>
        <w:spacing w:before="80" w:line="259" w:lineRule="auto"/>
        <w:ind w:right="142" w:firstLine="0"/>
        <w:rPr>
          <w:rStyle w:val="fadeinm1hgl8"/>
          <w:rFonts w:ascii="Arial" w:hAnsi="Arial" w:cs="Arial"/>
          <w:sz w:val="24"/>
          <w:szCs w:val="24"/>
        </w:rPr>
      </w:pPr>
      <w:r>
        <w:rPr>
          <w:rStyle w:val="fadeinm1hgl8"/>
          <w:b/>
          <w:bCs/>
        </w:rPr>
        <w:t>Licença Ambiental</w:t>
      </w:r>
      <w:r>
        <w:rPr>
          <w:rStyle w:val="fadeinm1hgl8"/>
        </w:rPr>
        <w:t xml:space="preserve"> ou comprovante de dispensabilidade (emitido por órgão ambiental estadual/municipal);</w:t>
      </w:r>
    </w:p>
    <w:p w14:paraId="194D715F" w14:textId="739F1D2B" w:rsidR="0088034D" w:rsidRPr="00413C26" w:rsidRDefault="0088034D">
      <w:pPr>
        <w:pStyle w:val="PargrafodaLista"/>
        <w:numPr>
          <w:ilvl w:val="0"/>
          <w:numId w:val="25"/>
        </w:numPr>
        <w:tabs>
          <w:tab w:val="left" w:pos="563"/>
        </w:tabs>
        <w:spacing w:before="80" w:line="259" w:lineRule="auto"/>
        <w:ind w:right="142" w:firstLine="0"/>
        <w:rPr>
          <w:rFonts w:ascii="Arial" w:hAnsi="Arial" w:cs="Arial"/>
          <w:sz w:val="24"/>
          <w:szCs w:val="24"/>
        </w:rPr>
      </w:pPr>
      <w:r>
        <w:rPr>
          <w:rStyle w:val="fadeinm1hgl8"/>
        </w:rPr>
        <w:t xml:space="preserve">Certidão ou comprovante de que o posto está em situação </w:t>
      </w:r>
      <w:r>
        <w:rPr>
          <w:rStyle w:val="fadeinm1hgl8"/>
          <w:b/>
          <w:bCs/>
        </w:rPr>
        <w:t>regular com o Corpo de Bombeiros</w:t>
      </w:r>
      <w:r>
        <w:rPr>
          <w:rStyle w:val="fadeinm1hgl8"/>
        </w:rPr>
        <w:t xml:space="preserve"> (AVCB ou equivalente);</w:t>
      </w:r>
    </w:p>
    <w:p w14:paraId="5D1BBC8B" w14:textId="77777777" w:rsidR="00D21AF2" w:rsidRDefault="00D21AF2">
      <w:pPr>
        <w:pStyle w:val="Corpodetexto"/>
        <w:spacing w:before="182"/>
      </w:pPr>
    </w:p>
    <w:p w14:paraId="0C1D1457" w14:textId="77777777" w:rsidR="00D21AF2" w:rsidRDefault="00F710A9">
      <w:pPr>
        <w:pStyle w:val="Ttulo1"/>
        <w:numPr>
          <w:ilvl w:val="0"/>
          <w:numId w:val="31"/>
        </w:numPr>
        <w:tabs>
          <w:tab w:val="left" w:pos="341"/>
        </w:tabs>
        <w:ind w:left="341" w:hanging="201"/>
        <w:jc w:val="both"/>
      </w:pPr>
      <w:r>
        <w:t>–</w:t>
      </w:r>
      <w:r>
        <w:rPr>
          <w:spacing w:val="-5"/>
        </w:rPr>
        <w:t xml:space="preserve"> </w:t>
      </w:r>
      <w:r>
        <w:t>CRITÉRIOS</w:t>
      </w:r>
      <w:r>
        <w:rPr>
          <w:spacing w:val="-6"/>
        </w:rPr>
        <w:t xml:space="preserve"> </w:t>
      </w:r>
      <w:r>
        <w:t>PARA</w:t>
      </w:r>
      <w:r>
        <w:rPr>
          <w:spacing w:val="-9"/>
        </w:rPr>
        <w:t xml:space="preserve"> </w:t>
      </w:r>
      <w:r>
        <w:t>CREDENCIAMENTO</w:t>
      </w:r>
      <w:r>
        <w:rPr>
          <w:spacing w:val="-8"/>
        </w:rPr>
        <w:t xml:space="preserve"> </w:t>
      </w:r>
      <w:r>
        <w:t>E</w:t>
      </w:r>
      <w:r>
        <w:rPr>
          <w:spacing w:val="-5"/>
        </w:rPr>
        <w:t xml:space="preserve"> </w:t>
      </w:r>
      <w:r>
        <w:rPr>
          <w:spacing w:val="-2"/>
        </w:rPr>
        <w:t>CONTRATAÇÃO</w:t>
      </w:r>
    </w:p>
    <w:p w14:paraId="52A1FA0A" w14:textId="77777777" w:rsidR="00D21AF2" w:rsidRDefault="00F710A9">
      <w:pPr>
        <w:pStyle w:val="PargrafodaLista"/>
        <w:numPr>
          <w:ilvl w:val="1"/>
          <w:numId w:val="31"/>
        </w:numPr>
        <w:tabs>
          <w:tab w:val="left" w:pos="611"/>
        </w:tabs>
        <w:spacing w:before="101" w:line="259" w:lineRule="auto"/>
        <w:ind w:right="146" w:firstLine="0"/>
        <w:rPr>
          <w:sz w:val="24"/>
        </w:rPr>
      </w:pPr>
      <w:r>
        <w:rPr>
          <w:sz w:val="24"/>
        </w:rPr>
        <w:t>–</w:t>
      </w:r>
      <w:r>
        <w:rPr>
          <w:spacing w:val="40"/>
          <w:sz w:val="24"/>
        </w:rPr>
        <w:t xml:space="preserve"> </w:t>
      </w:r>
      <w:r>
        <w:rPr>
          <w:sz w:val="24"/>
        </w:rPr>
        <w:t>As</w:t>
      </w:r>
      <w:r>
        <w:rPr>
          <w:spacing w:val="40"/>
          <w:sz w:val="24"/>
        </w:rPr>
        <w:t xml:space="preserve"> </w:t>
      </w:r>
      <w:r>
        <w:rPr>
          <w:sz w:val="24"/>
        </w:rPr>
        <w:t>pessoas</w:t>
      </w:r>
      <w:r>
        <w:rPr>
          <w:spacing w:val="40"/>
          <w:sz w:val="24"/>
        </w:rPr>
        <w:t xml:space="preserve"> </w:t>
      </w:r>
      <w:r>
        <w:rPr>
          <w:sz w:val="24"/>
        </w:rPr>
        <w:t>jurídicas</w:t>
      </w:r>
      <w:r>
        <w:rPr>
          <w:spacing w:val="40"/>
          <w:sz w:val="24"/>
        </w:rPr>
        <w:t xml:space="preserve"> </w:t>
      </w:r>
      <w:r>
        <w:rPr>
          <w:sz w:val="24"/>
        </w:rPr>
        <w:t>serão</w:t>
      </w:r>
      <w:r>
        <w:rPr>
          <w:spacing w:val="40"/>
          <w:sz w:val="24"/>
        </w:rPr>
        <w:t xml:space="preserve"> </w:t>
      </w:r>
      <w:r>
        <w:rPr>
          <w:sz w:val="24"/>
        </w:rPr>
        <w:t>credenciadas</w:t>
      </w:r>
      <w:r>
        <w:rPr>
          <w:spacing w:val="40"/>
          <w:sz w:val="24"/>
        </w:rPr>
        <w:t xml:space="preserve"> </w:t>
      </w:r>
      <w:r>
        <w:rPr>
          <w:sz w:val="24"/>
        </w:rPr>
        <w:t>de</w:t>
      </w:r>
      <w:r>
        <w:rPr>
          <w:spacing w:val="40"/>
          <w:sz w:val="24"/>
        </w:rPr>
        <w:t xml:space="preserve"> </w:t>
      </w:r>
      <w:r>
        <w:rPr>
          <w:sz w:val="24"/>
        </w:rPr>
        <w:t>acordo</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apresentação</w:t>
      </w:r>
      <w:r>
        <w:rPr>
          <w:spacing w:val="40"/>
          <w:sz w:val="24"/>
        </w:rPr>
        <w:t xml:space="preserve"> </w:t>
      </w:r>
      <w:r>
        <w:rPr>
          <w:sz w:val="24"/>
        </w:rPr>
        <w:t>dos</w:t>
      </w:r>
      <w:r>
        <w:rPr>
          <w:spacing w:val="80"/>
          <w:sz w:val="24"/>
        </w:rPr>
        <w:t xml:space="preserve"> </w:t>
      </w:r>
      <w:r>
        <w:rPr>
          <w:sz w:val="24"/>
        </w:rPr>
        <w:t>documentos necessários.</w:t>
      </w:r>
    </w:p>
    <w:p w14:paraId="2B022075" w14:textId="77777777" w:rsidR="00D21AF2" w:rsidRDefault="00F710A9">
      <w:pPr>
        <w:pStyle w:val="PargrafodaLista"/>
        <w:numPr>
          <w:ilvl w:val="1"/>
          <w:numId w:val="31"/>
        </w:numPr>
        <w:tabs>
          <w:tab w:val="left" w:pos="542"/>
        </w:tabs>
        <w:spacing w:before="119"/>
        <w:ind w:left="542" w:hanging="402"/>
        <w:rPr>
          <w:sz w:val="24"/>
        </w:rPr>
      </w:pPr>
      <w:r>
        <w:rPr>
          <w:sz w:val="24"/>
        </w:rPr>
        <w:t>-</w:t>
      </w:r>
      <w:r>
        <w:rPr>
          <w:spacing w:val="-6"/>
          <w:sz w:val="24"/>
        </w:rPr>
        <w:t xml:space="preserve"> </w:t>
      </w:r>
      <w:r>
        <w:rPr>
          <w:sz w:val="24"/>
        </w:rPr>
        <w:t>Será</w:t>
      </w:r>
      <w:r>
        <w:rPr>
          <w:spacing w:val="-3"/>
          <w:sz w:val="24"/>
        </w:rPr>
        <w:t xml:space="preserve"> </w:t>
      </w:r>
      <w:r>
        <w:rPr>
          <w:sz w:val="24"/>
        </w:rPr>
        <w:t>realizada</w:t>
      </w:r>
      <w:r>
        <w:rPr>
          <w:spacing w:val="-5"/>
          <w:sz w:val="24"/>
        </w:rPr>
        <w:t xml:space="preserve"> </w:t>
      </w:r>
      <w:r>
        <w:rPr>
          <w:sz w:val="24"/>
        </w:rPr>
        <w:t>de</w:t>
      </w:r>
      <w:r>
        <w:rPr>
          <w:spacing w:val="-5"/>
          <w:sz w:val="24"/>
        </w:rPr>
        <w:t xml:space="preserve"> </w:t>
      </w:r>
      <w:r>
        <w:rPr>
          <w:sz w:val="24"/>
        </w:rPr>
        <w:t>forma</w:t>
      </w:r>
      <w:r>
        <w:rPr>
          <w:spacing w:val="-3"/>
          <w:sz w:val="24"/>
        </w:rPr>
        <w:t xml:space="preserve"> </w:t>
      </w:r>
      <w:r>
        <w:rPr>
          <w:sz w:val="24"/>
        </w:rPr>
        <w:t>parcelada,</w:t>
      </w:r>
      <w:r>
        <w:rPr>
          <w:spacing w:val="-5"/>
          <w:sz w:val="24"/>
        </w:rPr>
        <w:t xml:space="preserve"> </w:t>
      </w:r>
      <w:r>
        <w:rPr>
          <w:sz w:val="24"/>
        </w:rPr>
        <w:t>mensal,</w:t>
      </w:r>
      <w:r>
        <w:rPr>
          <w:spacing w:val="-3"/>
          <w:sz w:val="24"/>
        </w:rPr>
        <w:t xml:space="preserve"> </w:t>
      </w:r>
      <w:r>
        <w:rPr>
          <w:sz w:val="24"/>
        </w:rPr>
        <w:t>semanal,</w:t>
      </w:r>
      <w:r>
        <w:rPr>
          <w:spacing w:val="-3"/>
          <w:sz w:val="24"/>
        </w:rPr>
        <w:t xml:space="preserve"> </w:t>
      </w:r>
      <w:r>
        <w:rPr>
          <w:sz w:val="24"/>
        </w:rPr>
        <w:t>conforme</w:t>
      </w:r>
      <w:r>
        <w:rPr>
          <w:spacing w:val="4"/>
          <w:sz w:val="24"/>
        </w:rPr>
        <w:t xml:space="preserve"> </w:t>
      </w:r>
      <w:r>
        <w:rPr>
          <w:sz w:val="24"/>
        </w:rPr>
        <w:t>a</w:t>
      </w:r>
      <w:r>
        <w:rPr>
          <w:spacing w:val="-3"/>
          <w:sz w:val="24"/>
        </w:rPr>
        <w:t xml:space="preserve"> </w:t>
      </w:r>
      <w:r>
        <w:rPr>
          <w:spacing w:val="-2"/>
          <w:sz w:val="24"/>
        </w:rPr>
        <w:t>solicitação.</w:t>
      </w:r>
    </w:p>
    <w:p w14:paraId="0BA405A5" w14:textId="77777777" w:rsidR="00D21AF2" w:rsidRDefault="00D21AF2">
      <w:pPr>
        <w:pStyle w:val="PargrafodaLista"/>
        <w:jc w:val="left"/>
        <w:rPr>
          <w:sz w:val="24"/>
        </w:rPr>
        <w:sectPr w:rsidR="00D21AF2">
          <w:pgSz w:w="11910" w:h="16840"/>
          <w:pgMar w:top="1920" w:right="992" w:bottom="280" w:left="992" w:header="720" w:footer="720" w:gutter="0"/>
          <w:cols w:space="720"/>
        </w:sectPr>
      </w:pPr>
    </w:p>
    <w:p w14:paraId="2E7935F4" w14:textId="77777777" w:rsidR="00D21AF2" w:rsidRDefault="00D21AF2">
      <w:pPr>
        <w:pStyle w:val="Corpodetexto"/>
      </w:pPr>
    </w:p>
    <w:p w14:paraId="7B178F27" w14:textId="77777777" w:rsidR="00D21AF2" w:rsidRDefault="00D21AF2">
      <w:pPr>
        <w:pStyle w:val="Corpodetexto"/>
      </w:pPr>
    </w:p>
    <w:p w14:paraId="51DBD03D" w14:textId="77777777" w:rsidR="00D21AF2" w:rsidRDefault="00D21AF2">
      <w:pPr>
        <w:pStyle w:val="Corpodetexto"/>
        <w:spacing w:before="68"/>
      </w:pPr>
    </w:p>
    <w:p w14:paraId="78D0A4C6" w14:textId="2A65523B" w:rsidR="00D21AF2" w:rsidRDefault="00F710A9">
      <w:pPr>
        <w:pStyle w:val="PargrafodaLista"/>
        <w:numPr>
          <w:ilvl w:val="1"/>
          <w:numId w:val="31"/>
        </w:numPr>
        <w:tabs>
          <w:tab w:val="left" w:pos="683"/>
        </w:tabs>
        <w:spacing w:before="1"/>
        <w:ind w:right="138" w:firstLine="0"/>
        <w:rPr>
          <w:sz w:val="24"/>
        </w:rPr>
      </w:pPr>
      <w:r>
        <w:rPr>
          <w:sz w:val="24"/>
        </w:rPr>
        <w:t>- Os combustíveis pela modalidade de inexigibilidade/credenciamento serão adquiridos parceladamente pelo Município, conforme solicitaç</w:t>
      </w:r>
      <w:r w:rsidR="0088034D">
        <w:rPr>
          <w:sz w:val="24"/>
        </w:rPr>
        <w:t>ões emitidas pelos Secretarios de suas devidas pastas,</w:t>
      </w:r>
      <w:r>
        <w:rPr>
          <w:sz w:val="24"/>
        </w:rPr>
        <w:t xml:space="preserve"> assinada, com identificação do veículo e placa e assinatura do motorista.</w:t>
      </w:r>
    </w:p>
    <w:p w14:paraId="774E405B" w14:textId="77777777" w:rsidR="00D21AF2" w:rsidRDefault="00F710A9">
      <w:pPr>
        <w:pStyle w:val="PargrafodaLista"/>
        <w:numPr>
          <w:ilvl w:val="1"/>
          <w:numId w:val="31"/>
        </w:numPr>
        <w:tabs>
          <w:tab w:val="left" w:pos="847"/>
        </w:tabs>
        <w:spacing w:before="120" w:line="276" w:lineRule="auto"/>
        <w:ind w:right="141" w:firstLine="0"/>
        <w:rPr>
          <w:sz w:val="24"/>
        </w:rPr>
      </w:pPr>
      <w:r>
        <w:rPr>
          <w:sz w:val="24"/>
        </w:rPr>
        <w:t>- A empresa signatária deverá fornecer os objetos cotados, conforme as particularidades e demais condições estipuladas em sua proposta comercial.</w:t>
      </w:r>
    </w:p>
    <w:p w14:paraId="1007C9CA" w14:textId="77777777" w:rsidR="00D21AF2" w:rsidRDefault="00F710A9">
      <w:pPr>
        <w:pStyle w:val="PargrafodaLista"/>
        <w:numPr>
          <w:ilvl w:val="1"/>
          <w:numId w:val="31"/>
        </w:numPr>
        <w:tabs>
          <w:tab w:val="left" w:pos="697"/>
        </w:tabs>
        <w:spacing w:before="122" w:line="276" w:lineRule="auto"/>
        <w:ind w:right="150" w:firstLine="67"/>
        <w:rPr>
          <w:sz w:val="24"/>
        </w:rPr>
      </w:pPr>
      <w:r>
        <w:rPr>
          <w:sz w:val="24"/>
        </w:rPr>
        <w:t xml:space="preserve">-Os veículos da frota municipal, deslocarão à empresa signatária para serem </w:t>
      </w:r>
      <w:r>
        <w:rPr>
          <w:spacing w:val="-2"/>
          <w:sz w:val="24"/>
        </w:rPr>
        <w:t>abastecidos.</w:t>
      </w:r>
    </w:p>
    <w:p w14:paraId="15D4FF0F" w14:textId="77777777" w:rsidR="00D21AF2" w:rsidRDefault="00F710A9">
      <w:pPr>
        <w:pStyle w:val="PargrafodaLista"/>
        <w:numPr>
          <w:ilvl w:val="1"/>
          <w:numId w:val="31"/>
        </w:numPr>
        <w:tabs>
          <w:tab w:val="left" w:pos="847"/>
        </w:tabs>
        <w:spacing w:before="118" w:line="276" w:lineRule="auto"/>
        <w:ind w:right="138" w:firstLine="0"/>
        <w:rPr>
          <w:sz w:val="24"/>
        </w:rPr>
      </w:pPr>
      <w:r>
        <w:rPr>
          <w:sz w:val="24"/>
        </w:rPr>
        <w:t>- O Posto de Combustível, deverá abrir todos os dias da semana, para atender as demandas da prefeitura municipal, e possuir estrutura que comporte o abastecimento de veículos utilitários, ambulâncias, ônibus, máquinas articuladas e caminhões, e outros que o Município venha a adquirir, respeitando o item para o qual requereu credenciamento</w:t>
      </w:r>
      <w:r>
        <w:rPr>
          <w:rFonts w:ascii="Arial" w:hAnsi="Arial"/>
          <w:b/>
          <w:sz w:val="24"/>
        </w:rPr>
        <w:t>.</w:t>
      </w:r>
    </w:p>
    <w:p w14:paraId="2749B087" w14:textId="77777777" w:rsidR="00D21AF2" w:rsidRDefault="00D21AF2">
      <w:pPr>
        <w:pStyle w:val="Corpodetexto"/>
        <w:spacing w:before="224"/>
        <w:rPr>
          <w:rFonts w:ascii="Arial"/>
          <w:b/>
        </w:rPr>
      </w:pPr>
    </w:p>
    <w:p w14:paraId="5105E8DC" w14:textId="77777777" w:rsidR="00D21AF2" w:rsidRDefault="00F710A9">
      <w:pPr>
        <w:pStyle w:val="Ttulo1"/>
        <w:numPr>
          <w:ilvl w:val="0"/>
          <w:numId w:val="31"/>
        </w:numPr>
        <w:tabs>
          <w:tab w:val="left" w:pos="341"/>
        </w:tabs>
        <w:ind w:left="341" w:hanging="201"/>
      </w:pPr>
      <w:r>
        <w:t>–</w:t>
      </w:r>
      <w:r>
        <w:rPr>
          <w:spacing w:val="-2"/>
        </w:rPr>
        <w:t xml:space="preserve"> </w:t>
      </w:r>
      <w:r>
        <w:t>PRAZO</w:t>
      </w:r>
      <w:r>
        <w:rPr>
          <w:spacing w:val="-3"/>
        </w:rPr>
        <w:t xml:space="preserve"> </w:t>
      </w:r>
      <w:r>
        <w:t>DE</w:t>
      </w:r>
      <w:r>
        <w:rPr>
          <w:spacing w:val="-5"/>
        </w:rPr>
        <w:t xml:space="preserve"> </w:t>
      </w:r>
      <w:r>
        <w:rPr>
          <w:spacing w:val="-2"/>
        </w:rPr>
        <w:t>CONTRATAÇÃO</w:t>
      </w:r>
    </w:p>
    <w:p w14:paraId="6AC31424" w14:textId="77777777" w:rsidR="00D21AF2" w:rsidRDefault="00F710A9">
      <w:pPr>
        <w:pStyle w:val="PargrafodaLista"/>
        <w:numPr>
          <w:ilvl w:val="1"/>
          <w:numId w:val="31"/>
        </w:numPr>
        <w:tabs>
          <w:tab w:val="left" w:pos="616"/>
        </w:tabs>
        <w:spacing w:before="101"/>
        <w:ind w:left="616" w:hanging="476"/>
        <w:rPr>
          <w:sz w:val="24"/>
        </w:rPr>
      </w:pPr>
      <w:r>
        <w:rPr>
          <w:sz w:val="24"/>
        </w:rPr>
        <w:t>-</w:t>
      </w:r>
      <w:r>
        <w:rPr>
          <w:spacing w:val="67"/>
          <w:sz w:val="24"/>
        </w:rPr>
        <w:t xml:space="preserve"> </w:t>
      </w:r>
      <w:r>
        <w:rPr>
          <w:sz w:val="24"/>
        </w:rPr>
        <w:t>O</w:t>
      </w:r>
      <w:r>
        <w:rPr>
          <w:spacing w:val="71"/>
          <w:sz w:val="24"/>
        </w:rPr>
        <w:t xml:space="preserve"> </w:t>
      </w:r>
      <w:r>
        <w:rPr>
          <w:sz w:val="24"/>
        </w:rPr>
        <w:t>credenciamento,</w:t>
      </w:r>
      <w:r>
        <w:rPr>
          <w:spacing w:val="72"/>
          <w:sz w:val="24"/>
        </w:rPr>
        <w:t xml:space="preserve"> </w:t>
      </w:r>
      <w:r>
        <w:rPr>
          <w:sz w:val="24"/>
        </w:rPr>
        <w:t>bem</w:t>
      </w:r>
      <w:r>
        <w:rPr>
          <w:spacing w:val="73"/>
          <w:sz w:val="24"/>
        </w:rPr>
        <w:t xml:space="preserve"> </w:t>
      </w:r>
      <w:r>
        <w:rPr>
          <w:sz w:val="24"/>
        </w:rPr>
        <w:t>como</w:t>
      </w:r>
      <w:r>
        <w:rPr>
          <w:spacing w:val="71"/>
          <w:sz w:val="24"/>
        </w:rPr>
        <w:t xml:space="preserve"> </w:t>
      </w:r>
      <w:r>
        <w:rPr>
          <w:sz w:val="24"/>
        </w:rPr>
        <w:t>o</w:t>
      </w:r>
      <w:r>
        <w:rPr>
          <w:spacing w:val="71"/>
          <w:sz w:val="24"/>
        </w:rPr>
        <w:t xml:space="preserve"> </w:t>
      </w:r>
      <w:r>
        <w:rPr>
          <w:sz w:val="24"/>
        </w:rPr>
        <w:t>contrato</w:t>
      </w:r>
      <w:r>
        <w:rPr>
          <w:spacing w:val="72"/>
          <w:sz w:val="24"/>
        </w:rPr>
        <w:t xml:space="preserve"> </w:t>
      </w:r>
      <w:r>
        <w:rPr>
          <w:sz w:val="24"/>
        </w:rPr>
        <w:t>a</w:t>
      </w:r>
      <w:r>
        <w:rPr>
          <w:spacing w:val="71"/>
          <w:sz w:val="24"/>
        </w:rPr>
        <w:t xml:space="preserve"> </w:t>
      </w:r>
      <w:r>
        <w:rPr>
          <w:sz w:val="24"/>
        </w:rPr>
        <w:t>ser</w:t>
      </w:r>
      <w:r>
        <w:rPr>
          <w:spacing w:val="70"/>
          <w:sz w:val="24"/>
        </w:rPr>
        <w:t xml:space="preserve"> </w:t>
      </w:r>
      <w:r>
        <w:rPr>
          <w:sz w:val="24"/>
        </w:rPr>
        <w:t>celebrado,</w:t>
      </w:r>
      <w:r>
        <w:rPr>
          <w:spacing w:val="71"/>
          <w:sz w:val="24"/>
        </w:rPr>
        <w:t xml:space="preserve"> </w:t>
      </w:r>
      <w:r>
        <w:rPr>
          <w:sz w:val="24"/>
        </w:rPr>
        <w:t>terão</w:t>
      </w:r>
      <w:r>
        <w:rPr>
          <w:spacing w:val="71"/>
          <w:sz w:val="24"/>
        </w:rPr>
        <w:t xml:space="preserve"> </w:t>
      </w:r>
      <w:r>
        <w:rPr>
          <w:sz w:val="24"/>
        </w:rPr>
        <w:t>validade</w:t>
      </w:r>
      <w:r>
        <w:rPr>
          <w:spacing w:val="74"/>
          <w:sz w:val="24"/>
        </w:rPr>
        <w:t xml:space="preserve"> </w:t>
      </w:r>
      <w:r>
        <w:rPr>
          <w:spacing w:val="-5"/>
          <w:sz w:val="24"/>
        </w:rPr>
        <w:t>até</w:t>
      </w:r>
    </w:p>
    <w:p w14:paraId="58E88936" w14:textId="1F8E6999" w:rsidR="00D21AF2" w:rsidRDefault="001B4A21">
      <w:pPr>
        <w:pStyle w:val="Corpodetexto"/>
        <w:spacing w:before="22"/>
        <w:ind w:left="140"/>
      </w:pPr>
      <w:r>
        <w:rPr>
          <w:rFonts w:ascii="Arial" w:hAnsi="Arial"/>
          <w:b/>
        </w:rPr>
        <w:t>16</w:t>
      </w:r>
      <w:r w:rsidR="00F710A9">
        <w:rPr>
          <w:rFonts w:ascii="Arial" w:hAnsi="Arial"/>
          <w:b/>
        </w:rPr>
        <w:t>/0</w:t>
      </w:r>
      <w:r w:rsidR="00413C26">
        <w:rPr>
          <w:rFonts w:ascii="Arial" w:hAnsi="Arial"/>
          <w:b/>
        </w:rPr>
        <w:t>5</w:t>
      </w:r>
      <w:r w:rsidR="00F710A9">
        <w:rPr>
          <w:rFonts w:ascii="Arial" w:hAnsi="Arial"/>
          <w:b/>
        </w:rPr>
        <w:t>/202</w:t>
      </w:r>
      <w:r w:rsidR="00413C26">
        <w:rPr>
          <w:rFonts w:ascii="Arial" w:hAnsi="Arial"/>
          <w:b/>
        </w:rPr>
        <w:t>6</w:t>
      </w:r>
      <w:r w:rsidR="00F710A9">
        <w:t>,</w:t>
      </w:r>
      <w:r w:rsidR="00F710A9">
        <w:rPr>
          <w:spacing w:val="-4"/>
        </w:rPr>
        <w:t xml:space="preserve"> </w:t>
      </w:r>
      <w:r w:rsidR="00F710A9">
        <w:t>tendo</w:t>
      </w:r>
      <w:r w:rsidR="00F710A9">
        <w:rPr>
          <w:spacing w:val="-4"/>
        </w:rPr>
        <w:t xml:space="preserve"> </w:t>
      </w:r>
      <w:r w:rsidR="00F710A9">
        <w:t>sua</w:t>
      </w:r>
      <w:r w:rsidR="00F710A9">
        <w:rPr>
          <w:spacing w:val="-5"/>
        </w:rPr>
        <w:t xml:space="preserve"> </w:t>
      </w:r>
      <w:r w:rsidR="00F710A9">
        <w:t>vigência</w:t>
      </w:r>
      <w:r w:rsidR="00F710A9">
        <w:rPr>
          <w:spacing w:val="-6"/>
        </w:rPr>
        <w:t xml:space="preserve"> </w:t>
      </w:r>
      <w:r w:rsidR="00F710A9">
        <w:t>a</w:t>
      </w:r>
      <w:r w:rsidR="00F710A9">
        <w:rPr>
          <w:spacing w:val="-4"/>
        </w:rPr>
        <w:t xml:space="preserve"> </w:t>
      </w:r>
      <w:r w:rsidR="00F710A9">
        <w:t>partir</w:t>
      </w:r>
      <w:r w:rsidR="00F710A9">
        <w:rPr>
          <w:spacing w:val="-4"/>
        </w:rPr>
        <w:t xml:space="preserve"> </w:t>
      </w:r>
      <w:r w:rsidR="00F710A9">
        <w:t>de</w:t>
      </w:r>
      <w:r w:rsidR="00F710A9">
        <w:rPr>
          <w:spacing w:val="-4"/>
        </w:rPr>
        <w:t xml:space="preserve"> </w:t>
      </w:r>
      <w:r w:rsidR="00F710A9">
        <w:t>sua</w:t>
      </w:r>
      <w:r w:rsidR="00F710A9">
        <w:rPr>
          <w:spacing w:val="-4"/>
        </w:rPr>
        <w:t xml:space="preserve"> </w:t>
      </w:r>
      <w:r w:rsidR="00F710A9">
        <w:rPr>
          <w:spacing w:val="-2"/>
        </w:rPr>
        <w:t>publicação.</w:t>
      </w:r>
    </w:p>
    <w:p w14:paraId="6BE4B82D" w14:textId="77777777" w:rsidR="00D21AF2" w:rsidRDefault="00F710A9">
      <w:pPr>
        <w:pStyle w:val="PargrafodaLista"/>
        <w:numPr>
          <w:ilvl w:val="1"/>
          <w:numId w:val="31"/>
        </w:numPr>
        <w:tabs>
          <w:tab w:val="left" w:pos="542"/>
        </w:tabs>
        <w:spacing w:before="100"/>
        <w:ind w:left="542" w:hanging="402"/>
        <w:rPr>
          <w:sz w:val="24"/>
        </w:rPr>
      </w:pPr>
      <w:r>
        <w:rPr>
          <w:sz w:val="24"/>
        </w:rPr>
        <w:t>-</w:t>
      </w:r>
      <w:r>
        <w:rPr>
          <w:spacing w:val="-6"/>
          <w:sz w:val="24"/>
        </w:rPr>
        <w:t xml:space="preserve"> </w:t>
      </w:r>
      <w:r>
        <w:rPr>
          <w:sz w:val="24"/>
        </w:rPr>
        <w:t>O</w:t>
      </w:r>
      <w:r>
        <w:rPr>
          <w:spacing w:val="-5"/>
          <w:sz w:val="24"/>
        </w:rPr>
        <w:t xml:space="preserve"> </w:t>
      </w:r>
      <w:r>
        <w:rPr>
          <w:sz w:val="24"/>
        </w:rPr>
        <w:t>contrato</w:t>
      </w:r>
      <w:r>
        <w:rPr>
          <w:spacing w:val="-3"/>
          <w:sz w:val="24"/>
        </w:rPr>
        <w:t xml:space="preserve"> </w:t>
      </w:r>
      <w:r>
        <w:rPr>
          <w:sz w:val="24"/>
        </w:rPr>
        <w:t>não</w:t>
      </w:r>
      <w:r>
        <w:rPr>
          <w:spacing w:val="-2"/>
          <w:sz w:val="24"/>
        </w:rPr>
        <w:t xml:space="preserve"> </w:t>
      </w:r>
      <w:r>
        <w:rPr>
          <w:sz w:val="24"/>
        </w:rPr>
        <w:t>será</w:t>
      </w:r>
      <w:r>
        <w:rPr>
          <w:spacing w:val="-2"/>
          <w:sz w:val="24"/>
        </w:rPr>
        <w:t xml:space="preserve"> </w:t>
      </w:r>
      <w:r>
        <w:rPr>
          <w:sz w:val="24"/>
        </w:rPr>
        <w:t>prorrogado,</w:t>
      </w:r>
      <w:r>
        <w:rPr>
          <w:spacing w:val="-3"/>
          <w:sz w:val="24"/>
        </w:rPr>
        <w:t xml:space="preserve"> </w:t>
      </w:r>
      <w:r>
        <w:rPr>
          <w:sz w:val="24"/>
        </w:rPr>
        <w:t>salvo</w:t>
      </w:r>
      <w:r>
        <w:rPr>
          <w:spacing w:val="-5"/>
          <w:sz w:val="24"/>
        </w:rPr>
        <w:t xml:space="preserve"> </w:t>
      </w:r>
      <w:r>
        <w:rPr>
          <w:sz w:val="24"/>
        </w:rPr>
        <w:t>motivo</w:t>
      </w:r>
      <w:r>
        <w:rPr>
          <w:spacing w:val="-2"/>
          <w:sz w:val="24"/>
        </w:rPr>
        <w:t xml:space="preserve"> </w:t>
      </w:r>
      <w:r>
        <w:rPr>
          <w:sz w:val="24"/>
        </w:rPr>
        <w:t>devidamente</w:t>
      </w:r>
      <w:r>
        <w:rPr>
          <w:spacing w:val="-4"/>
          <w:sz w:val="24"/>
        </w:rPr>
        <w:t xml:space="preserve"> </w:t>
      </w:r>
      <w:r>
        <w:rPr>
          <w:sz w:val="24"/>
        </w:rPr>
        <w:t>justificado</w:t>
      </w:r>
      <w:r>
        <w:rPr>
          <w:spacing w:val="-5"/>
          <w:sz w:val="24"/>
        </w:rPr>
        <w:t xml:space="preserve"> </w:t>
      </w:r>
      <w:r>
        <w:rPr>
          <w:sz w:val="24"/>
        </w:rPr>
        <w:t>e</w:t>
      </w:r>
      <w:r>
        <w:rPr>
          <w:spacing w:val="-2"/>
          <w:sz w:val="24"/>
        </w:rPr>
        <w:t xml:space="preserve"> comprovado.</w:t>
      </w:r>
    </w:p>
    <w:p w14:paraId="407A9534" w14:textId="77777777" w:rsidR="00D21AF2" w:rsidRDefault="00D21AF2">
      <w:pPr>
        <w:pStyle w:val="Corpodetexto"/>
        <w:spacing w:before="204"/>
      </w:pPr>
    </w:p>
    <w:p w14:paraId="39BAB34C" w14:textId="77777777" w:rsidR="00D21AF2" w:rsidRDefault="00F710A9">
      <w:pPr>
        <w:pStyle w:val="Ttulo1"/>
        <w:numPr>
          <w:ilvl w:val="0"/>
          <w:numId w:val="31"/>
        </w:numPr>
        <w:tabs>
          <w:tab w:val="left" w:pos="341"/>
        </w:tabs>
        <w:spacing w:before="1"/>
        <w:ind w:left="341" w:hanging="201"/>
      </w:pPr>
      <w:r>
        <w:t>–</w:t>
      </w:r>
      <w:r>
        <w:rPr>
          <w:spacing w:val="-5"/>
        </w:rPr>
        <w:t xml:space="preserve"> </w:t>
      </w:r>
      <w:r>
        <w:t>DAS</w:t>
      </w:r>
      <w:r>
        <w:rPr>
          <w:spacing w:val="-6"/>
        </w:rPr>
        <w:t xml:space="preserve"> </w:t>
      </w:r>
      <w:r>
        <w:t>OBRIGAÇÕES</w:t>
      </w:r>
      <w:r>
        <w:rPr>
          <w:spacing w:val="-5"/>
        </w:rPr>
        <w:t xml:space="preserve"> </w:t>
      </w:r>
      <w:r>
        <w:t>DAS</w:t>
      </w:r>
      <w:r>
        <w:rPr>
          <w:spacing w:val="-6"/>
        </w:rPr>
        <w:t xml:space="preserve"> </w:t>
      </w:r>
      <w:r>
        <w:rPr>
          <w:spacing w:val="-2"/>
        </w:rPr>
        <w:t>PARTES:</w:t>
      </w:r>
    </w:p>
    <w:p w14:paraId="4A7D486B" w14:textId="77777777" w:rsidR="00D21AF2" w:rsidRDefault="00F710A9">
      <w:pPr>
        <w:pStyle w:val="PargrafodaLista"/>
        <w:numPr>
          <w:ilvl w:val="1"/>
          <w:numId w:val="31"/>
        </w:numPr>
        <w:tabs>
          <w:tab w:val="left" w:pos="542"/>
        </w:tabs>
        <w:spacing w:before="103"/>
        <w:ind w:left="542" w:hanging="402"/>
        <w:rPr>
          <w:sz w:val="24"/>
        </w:rPr>
      </w:pPr>
      <w:r>
        <w:rPr>
          <w:sz w:val="24"/>
        </w:rPr>
        <w:t>-</w:t>
      </w:r>
      <w:r>
        <w:rPr>
          <w:spacing w:val="-6"/>
          <w:sz w:val="24"/>
        </w:rPr>
        <w:t xml:space="preserve"> </w:t>
      </w:r>
      <w:r>
        <w:rPr>
          <w:rFonts w:ascii="Arial" w:hAnsi="Arial"/>
          <w:b/>
          <w:sz w:val="24"/>
        </w:rPr>
        <w:t>São</w:t>
      </w:r>
      <w:r>
        <w:rPr>
          <w:rFonts w:ascii="Arial" w:hAnsi="Arial"/>
          <w:b/>
          <w:spacing w:val="-3"/>
          <w:sz w:val="24"/>
        </w:rPr>
        <w:t xml:space="preserve"> </w:t>
      </w:r>
      <w:r>
        <w:rPr>
          <w:rFonts w:ascii="Arial" w:hAnsi="Arial"/>
          <w:b/>
          <w:sz w:val="24"/>
        </w:rPr>
        <w:t>obrigações</w:t>
      </w:r>
      <w:r>
        <w:rPr>
          <w:rFonts w:ascii="Arial" w:hAnsi="Arial"/>
          <w:b/>
          <w:spacing w:val="-7"/>
          <w:sz w:val="24"/>
        </w:rPr>
        <w:t xml:space="preserve"> </w:t>
      </w:r>
      <w:r>
        <w:rPr>
          <w:rFonts w:ascii="Arial" w:hAnsi="Arial"/>
          <w:b/>
          <w:sz w:val="24"/>
        </w:rPr>
        <w:t>da</w:t>
      </w:r>
      <w:r>
        <w:rPr>
          <w:rFonts w:ascii="Arial" w:hAnsi="Arial"/>
          <w:b/>
          <w:spacing w:val="-2"/>
          <w:sz w:val="24"/>
        </w:rPr>
        <w:t xml:space="preserve"> CREDENCIADA</w:t>
      </w:r>
      <w:r>
        <w:rPr>
          <w:spacing w:val="-2"/>
          <w:sz w:val="24"/>
        </w:rPr>
        <w:t>:</w:t>
      </w:r>
    </w:p>
    <w:p w14:paraId="43501A98" w14:textId="77777777" w:rsidR="00D21AF2" w:rsidRDefault="00F710A9">
      <w:pPr>
        <w:pStyle w:val="PargrafodaLista"/>
        <w:numPr>
          <w:ilvl w:val="2"/>
          <w:numId w:val="31"/>
        </w:numPr>
        <w:tabs>
          <w:tab w:val="left" w:pos="799"/>
        </w:tabs>
        <w:spacing w:before="101" w:line="259" w:lineRule="auto"/>
        <w:ind w:left="140" w:right="136" w:firstLine="0"/>
        <w:rPr>
          <w:sz w:val="24"/>
        </w:rPr>
      </w:pPr>
      <w:r>
        <w:rPr>
          <w:sz w:val="24"/>
        </w:rPr>
        <w:t xml:space="preserve">- Efetuar a entrega dos combustíveis em perfeitas condições, no prazo e local indicado pela Secretaria, em estrita observância das especificações do edital e da </w:t>
      </w:r>
      <w:r>
        <w:rPr>
          <w:spacing w:val="-2"/>
          <w:sz w:val="24"/>
        </w:rPr>
        <w:t>proposta;</w:t>
      </w:r>
    </w:p>
    <w:p w14:paraId="73191E5F" w14:textId="77777777" w:rsidR="00D21AF2" w:rsidRDefault="00F710A9">
      <w:pPr>
        <w:pStyle w:val="PargrafodaLista"/>
        <w:numPr>
          <w:ilvl w:val="2"/>
          <w:numId w:val="31"/>
        </w:numPr>
        <w:tabs>
          <w:tab w:val="left" w:pos="841"/>
        </w:tabs>
        <w:spacing w:before="80" w:line="259" w:lineRule="auto"/>
        <w:ind w:left="140" w:right="140" w:firstLine="0"/>
        <w:rPr>
          <w:sz w:val="24"/>
        </w:rPr>
      </w:pPr>
      <w:r>
        <w:rPr>
          <w:sz w:val="24"/>
        </w:rPr>
        <w:t>- O dever previsto no item anterior implica na obrigação de, a critério da administração, substituir, reparar, corrigir, remover, ou reconstruir, às suas expensas, no prazo máximo de 24 (vinte e quatro) horas o produto em</w:t>
      </w:r>
      <w:r>
        <w:rPr>
          <w:spacing w:val="40"/>
          <w:sz w:val="24"/>
        </w:rPr>
        <w:t xml:space="preserve"> </w:t>
      </w:r>
      <w:r>
        <w:rPr>
          <w:sz w:val="24"/>
        </w:rPr>
        <w:t>desconformidade com este</w:t>
      </w:r>
      <w:r>
        <w:rPr>
          <w:spacing w:val="40"/>
          <w:sz w:val="24"/>
        </w:rPr>
        <w:t xml:space="preserve"> </w:t>
      </w:r>
      <w:r>
        <w:rPr>
          <w:spacing w:val="-2"/>
          <w:sz w:val="24"/>
        </w:rPr>
        <w:t>edital;</w:t>
      </w:r>
    </w:p>
    <w:p w14:paraId="25AF0498" w14:textId="77777777" w:rsidR="00D21AF2" w:rsidRDefault="00F710A9">
      <w:pPr>
        <w:pStyle w:val="PargrafodaLista"/>
        <w:numPr>
          <w:ilvl w:val="2"/>
          <w:numId w:val="31"/>
        </w:numPr>
        <w:tabs>
          <w:tab w:val="left" w:pos="746"/>
        </w:tabs>
        <w:spacing w:before="80" w:line="259" w:lineRule="auto"/>
        <w:ind w:left="140" w:right="149" w:firstLine="0"/>
        <w:rPr>
          <w:sz w:val="24"/>
        </w:rPr>
      </w:pPr>
      <w:r>
        <w:rPr>
          <w:sz w:val="24"/>
        </w:rPr>
        <w:t>-</w:t>
      </w:r>
      <w:r>
        <w:rPr>
          <w:spacing w:val="-1"/>
          <w:sz w:val="24"/>
        </w:rPr>
        <w:t xml:space="preserve"> </w:t>
      </w:r>
      <w:r>
        <w:rPr>
          <w:sz w:val="24"/>
        </w:rPr>
        <w:t>Atender</w:t>
      </w:r>
      <w:r>
        <w:rPr>
          <w:spacing w:val="-2"/>
          <w:sz w:val="24"/>
        </w:rPr>
        <w:t xml:space="preserve"> </w:t>
      </w:r>
      <w:r>
        <w:rPr>
          <w:sz w:val="24"/>
        </w:rPr>
        <w:t>prontamente a</w:t>
      </w:r>
      <w:r>
        <w:rPr>
          <w:spacing w:val="-1"/>
          <w:sz w:val="24"/>
        </w:rPr>
        <w:t xml:space="preserve"> </w:t>
      </w:r>
      <w:r>
        <w:rPr>
          <w:sz w:val="24"/>
        </w:rPr>
        <w:t>quaisquer</w:t>
      </w:r>
      <w:r>
        <w:rPr>
          <w:spacing w:val="-2"/>
          <w:sz w:val="24"/>
        </w:rPr>
        <w:t xml:space="preserve"> </w:t>
      </w:r>
      <w:r>
        <w:rPr>
          <w:sz w:val="24"/>
        </w:rPr>
        <w:t>exigências</w:t>
      </w:r>
      <w:r>
        <w:rPr>
          <w:spacing w:val="-1"/>
          <w:sz w:val="24"/>
        </w:rPr>
        <w:t xml:space="preserve"> </w:t>
      </w:r>
      <w:r>
        <w:rPr>
          <w:sz w:val="24"/>
        </w:rPr>
        <w:t>da administração, inerentes</w:t>
      </w:r>
      <w:r>
        <w:rPr>
          <w:spacing w:val="-1"/>
          <w:sz w:val="24"/>
        </w:rPr>
        <w:t xml:space="preserve"> </w:t>
      </w:r>
      <w:r>
        <w:rPr>
          <w:sz w:val="24"/>
        </w:rPr>
        <w:t>ao</w:t>
      </w:r>
      <w:r>
        <w:rPr>
          <w:spacing w:val="-1"/>
          <w:sz w:val="24"/>
        </w:rPr>
        <w:t xml:space="preserve"> </w:t>
      </w:r>
      <w:r>
        <w:rPr>
          <w:sz w:val="24"/>
        </w:rPr>
        <w:t>objeto da presente licitação;</w:t>
      </w:r>
    </w:p>
    <w:p w14:paraId="46500C37" w14:textId="77777777" w:rsidR="00D21AF2" w:rsidRDefault="00F710A9">
      <w:pPr>
        <w:pStyle w:val="PargrafodaLista"/>
        <w:numPr>
          <w:ilvl w:val="2"/>
          <w:numId w:val="31"/>
        </w:numPr>
        <w:tabs>
          <w:tab w:val="left" w:pos="767"/>
        </w:tabs>
        <w:spacing w:before="78" w:line="259" w:lineRule="auto"/>
        <w:ind w:left="140" w:right="140" w:firstLine="0"/>
        <w:rPr>
          <w:sz w:val="24"/>
        </w:rPr>
      </w:pPr>
      <w:r>
        <w:rPr>
          <w:sz w:val="24"/>
        </w:rPr>
        <w:t>- Comunicar à administração, no prazo máximo de 48 (quarenta e oito) horas que antecede a data da entrega, os motivos que impossibilitem o cumprimento do prazo previsto, com a devida comprovação dos fatos alegados;</w:t>
      </w:r>
    </w:p>
    <w:p w14:paraId="07F18163" w14:textId="77777777" w:rsidR="00D21AF2" w:rsidRDefault="00F710A9">
      <w:pPr>
        <w:pStyle w:val="PargrafodaLista"/>
        <w:numPr>
          <w:ilvl w:val="2"/>
          <w:numId w:val="31"/>
        </w:numPr>
        <w:tabs>
          <w:tab w:val="left" w:pos="830"/>
        </w:tabs>
        <w:spacing w:before="81" w:line="259" w:lineRule="auto"/>
        <w:ind w:left="140" w:right="137" w:firstLine="0"/>
        <w:rPr>
          <w:sz w:val="24"/>
        </w:rPr>
      </w:pPr>
      <w:r>
        <w:rPr>
          <w:sz w:val="24"/>
        </w:rPr>
        <w:t xml:space="preserve">- Manter, durante toda a execução do contrato, em compatibilidade com as obrigações assumidas, todas as condições de habilitação e qualificação exigidas na </w:t>
      </w:r>
      <w:r>
        <w:rPr>
          <w:spacing w:val="-2"/>
          <w:sz w:val="24"/>
        </w:rPr>
        <w:t>licitação;</w:t>
      </w:r>
    </w:p>
    <w:p w14:paraId="56FD598D" w14:textId="77777777" w:rsidR="00D21AF2" w:rsidRDefault="00D21AF2">
      <w:pPr>
        <w:pStyle w:val="PargrafodaLista"/>
        <w:spacing w:line="259" w:lineRule="auto"/>
        <w:rPr>
          <w:sz w:val="24"/>
        </w:rPr>
        <w:sectPr w:rsidR="00D21AF2">
          <w:pgSz w:w="11910" w:h="16840"/>
          <w:pgMar w:top="1920" w:right="992" w:bottom="280" w:left="992" w:header="720" w:footer="720" w:gutter="0"/>
          <w:cols w:space="720"/>
        </w:sectPr>
      </w:pPr>
    </w:p>
    <w:p w14:paraId="506164F7" w14:textId="77777777" w:rsidR="00D21AF2" w:rsidRDefault="00D21AF2">
      <w:pPr>
        <w:pStyle w:val="Corpodetexto"/>
      </w:pPr>
    </w:p>
    <w:p w14:paraId="436B4367" w14:textId="77777777" w:rsidR="00D21AF2" w:rsidRDefault="00D21AF2">
      <w:pPr>
        <w:pStyle w:val="Corpodetexto"/>
      </w:pPr>
    </w:p>
    <w:p w14:paraId="0505A0EF" w14:textId="77777777" w:rsidR="00D21AF2" w:rsidRDefault="00D21AF2">
      <w:pPr>
        <w:pStyle w:val="Corpodetexto"/>
        <w:spacing w:before="68"/>
      </w:pPr>
    </w:p>
    <w:p w14:paraId="43FBB47C" w14:textId="77777777" w:rsidR="00D21AF2" w:rsidRDefault="00F710A9">
      <w:pPr>
        <w:pStyle w:val="PargrafodaLista"/>
        <w:numPr>
          <w:ilvl w:val="2"/>
          <w:numId w:val="31"/>
        </w:numPr>
        <w:tabs>
          <w:tab w:val="left" w:pos="839"/>
        </w:tabs>
        <w:spacing w:before="1" w:line="259" w:lineRule="auto"/>
        <w:ind w:left="140" w:right="146" w:firstLine="0"/>
        <w:rPr>
          <w:sz w:val="24"/>
        </w:rPr>
      </w:pPr>
      <w:r>
        <w:rPr>
          <w:sz w:val="24"/>
        </w:rPr>
        <w:t>- Não transferir a terceiros (subcontratar), por qualquer forma, nem mesmo parcialmente, as obrigações assumidas;</w:t>
      </w:r>
    </w:p>
    <w:p w14:paraId="2A47D3B6" w14:textId="77777777" w:rsidR="00D21AF2" w:rsidRDefault="00F710A9">
      <w:pPr>
        <w:pStyle w:val="PargrafodaLista"/>
        <w:numPr>
          <w:ilvl w:val="2"/>
          <w:numId w:val="31"/>
        </w:numPr>
        <w:tabs>
          <w:tab w:val="left" w:pos="746"/>
        </w:tabs>
        <w:spacing w:before="80" w:line="259" w:lineRule="auto"/>
        <w:ind w:left="140" w:right="143" w:firstLine="0"/>
        <w:rPr>
          <w:sz w:val="24"/>
        </w:rPr>
      </w:pPr>
      <w:r>
        <w:rPr>
          <w:sz w:val="24"/>
        </w:rPr>
        <w:t>- Não permitir a utilização de qualquer</w:t>
      </w:r>
      <w:r>
        <w:rPr>
          <w:spacing w:val="-1"/>
          <w:sz w:val="24"/>
        </w:rPr>
        <w:t xml:space="preserve"> </w:t>
      </w:r>
      <w:r>
        <w:rPr>
          <w:sz w:val="24"/>
        </w:rPr>
        <w:t>trabalho do menor de dezesseis anos, exceto na condição de aprendiz para os maiores de quatorze anos; nem permitir a utilização do trabalho do menor de dezoito anos em trabalho noturno, perigoso ou insalubre;</w:t>
      </w:r>
    </w:p>
    <w:p w14:paraId="2091BEB7" w14:textId="77777777" w:rsidR="00D21AF2" w:rsidRDefault="00F710A9">
      <w:pPr>
        <w:pStyle w:val="PargrafodaLista"/>
        <w:numPr>
          <w:ilvl w:val="2"/>
          <w:numId w:val="31"/>
        </w:numPr>
        <w:tabs>
          <w:tab w:val="left" w:pos="907"/>
        </w:tabs>
        <w:spacing w:before="79" w:line="259" w:lineRule="auto"/>
        <w:ind w:left="140" w:right="138" w:firstLine="0"/>
        <w:rPr>
          <w:sz w:val="24"/>
        </w:rPr>
      </w:pPr>
      <w:r>
        <w:rPr>
          <w:sz w:val="24"/>
        </w:rPr>
        <w:t>- Responsabilizar-se pelas despesas dos tributos, encargos trabalhistas, previdenciários, fiscais, comerciais, taxas, fretes, seguros, deslocamento de pessoal, prestação de garantia e quaisquer outras que incidam ou venham a incidir na execução</w:t>
      </w:r>
      <w:r>
        <w:rPr>
          <w:spacing w:val="80"/>
          <w:sz w:val="24"/>
        </w:rPr>
        <w:t xml:space="preserve"> </w:t>
      </w:r>
      <w:r>
        <w:rPr>
          <w:sz w:val="24"/>
        </w:rPr>
        <w:t>do contrato.</w:t>
      </w:r>
    </w:p>
    <w:p w14:paraId="124E44E8" w14:textId="77777777" w:rsidR="00D21AF2" w:rsidRDefault="00F710A9">
      <w:pPr>
        <w:pStyle w:val="PargrafodaLista"/>
        <w:numPr>
          <w:ilvl w:val="1"/>
          <w:numId w:val="31"/>
        </w:numPr>
        <w:tabs>
          <w:tab w:val="left" w:pos="626"/>
        </w:tabs>
        <w:spacing w:before="80" w:line="259" w:lineRule="auto"/>
        <w:ind w:right="139" w:firstLine="0"/>
        <w:rPr>
          <w:sz w:val="24"/>
        </w:rPr>
      </w:pPr>
      <w:r>
        <w:rPr>
          <w:sz w:val="24"/>
        </w:rPr>
        <w:t xml:space="preserve">- A CREDENCIADA é expressamente proibida de sub credenciar totalmente o fornecimento sob pena de rescisão do instrumento, sem que tenha direito à indenização de qualquer espécie, independentemente de ação, notificação e interpelação judicial ou </w:t>
      </w:r>
      <w:r>
        <w:rPr>
          <w:spacing w:val="-2"/>
          <w:sz w:val="24"/>
        </w:rPr>
        <w:t>extrajudicial.</w:t>
      </w:r>
    </w:p>
    <w:p w14:paraId="5FB62443" w14:textId="77777777" w:rsidR="00D21AF2" w:rsidRDefault="00F710A9">
      <w:pPr>
        <w:pStyle w:val="PargrafodaLista"/>
        <w:numPr>
          <w:ilvl w:val="1"/>
          <w:numId w:val="31"/>
        </w:numPr>
        <w:tabs>
          <w:tab w:val="left" w:pos="547"/>
        </w:tabs>
        <w:spacing w:before="79" w:line="259" w:lineRule="auto"/>
        <w:ind w:right="142" w:firstLine="0"/>
        <w:rPr>
          <w:sz w:val="24"/>
        </w:rPr>
      </w:pPr>
      <w:r>
        <w:rPr>
          <w:sz w:val="24"/>
        </w:rPr>
        <w:t>– A empresa deverá disponibilizar atendimento das 06h00min até as 2</w:t>
      </w:r>
      <w:r w:rsidR="004034D9">
        <w:rPr>
          <w:sz w:val="24"/>
        </w:rPr>
        <w:t>2</w:t>
      </w:r>
      <w:r>
        <w:rPr>
          <w:sz w:val="24"/>
        </w:rPr>
        <w:t>h00min, tendo um telefone de plantão para abastecimentos excepcionais de veículos da Saúde, ou seja, somente ambulâncias.</w:t>
      </w:r>
    </w:p>
    <w:p w14:paraId="699A1014" w14:textId="77777777" w:rsidR="00D21AF2" w:rsidRDefault="00F710A9">
      <w:pPr>
        <w:pStyle w:val="PargrafodaLista"/>
        <w:numPr>
          <w:ilvl w:val="1"/>
          <w:numId w:val="31"/>
        </w:numPr>
        <w:tabs>
          <w:tab w:val="left" w:pos="542"/>
        </w:tabs>
        <w:spacing w:before="79"/>
        <w:ind w:left="542" w:hanging="402"/>
        <w:rPr>
          <w:sz w:val="24"/>
        </w:rPr>
      </w:pPr>
      <w:r>
        <w:rPr>
          <w:rFonts w:ascii="Arial" w:hAnsi="Arial"/>
          <w:b/>
          <w:sz w:val="24"/>
        </w:rPr>
        <w:t>-</w:t>
      </w:r>
      <w:r>
        <w:rPr>
          <w:rFonts w:ascii="Arial" w:hAnsi="Arial"/>
          <w:b/>
          <w:spacing w:val="-4"/>
          <w:sz w:val="24"/>
        </w:rPr>
        <w:t xml:space="preserve"> </w:t>
      </w:r>
      <w:r>
        <w:rPr>
          <w:rFonts w:ascii="Arial" w:hAnsi="Arial"/>
          <w:b/>
          <w:sz w:val="24"/>
        </w:rPr>
        <w:t>São</w:t>
      </w:r>
      <w:r>
        <w:rPr>
          <w:rFonts w:ascii="Arial" w:hAnsi="Arial"/>
          <w:b/>
          <w:spacing w:val="-3"/>
          <w:sz w:val="24"/>
        </w:rPr>
        <w:t xml:space="preserve"> </w:t>
      </w:r>
      <w:r>
        <w:rPr>
          <w:rFonts w:ascii="Arial" w:hAnsi="Arial"/>
          <w:b/>
          <w:sz w:val="24"/>
        </w:rPr>
        <w:t>obrigações</w:t>
      </w:r>
      <w:r>
        <w:rPr>
          <w:rFonts w:ascii="Arial" w:hAnsi="Arial"/>
          <w:b/>
          <w:spacing w:val="-6"/>
          <w:sz w:val="24"/>
        </w:rPr>
        <w:t xml:space="preserve"> </w:t>
      </w:r>
      <w:r>
        <w:rPr>
          <w:rFonts w:ascii="Arial" w:hAnsi="Arial"/>
          <w:b/>
          <w:sz w:val="24"/>
        </w:rPr>
        <w:t>do</w:t>
      </w:r>
      <w:r>
        <w:rPr>
          <w:rFonts w:ascii="Arial" w:hAnsi="Arial"/>
          <w:b/>
          <w:spacing w:val="-2"/>
          <w:sz w:val="24"/>
        </w:rPr>
        <w:t xml:space="preserve"> MUNICÍPIO:</w:t>
      </w:r>
    </w:p>
    <w:p w14:paraId="5667C520" w14:textId="77777777" w:rsidR="00D21AF2" w:rsidRDefault="00F710A9">
      <w:pPr>
        <w:pStyle w:val="PargrafodaLista"/>
        <w:numPr>
          <w:ilvl w:val="2"/>
          <w:numId w:val="31"/>
        </w:numPr>
        <w:tabs>
          <w:tab w:val="left" w:pos="741"/>
        </w:tabs>
        <w:spacing w:before="103"/>
        <w:ind w:left="741" w:hanging="601"/>
        <w:rPr>
          <w:sz w:val="24"/>
        </w:rPr>
      </w:pPr>
      <w:r>
        <w:rPr>
          <w:sz w:val="24"/>
        </w:rPr>
        <w:t>-</w:t>
      </w:r>
      <w:r>
        <w:rPr>
          <w:spacing w:val="-7"/>
          <w:sz w:val="24"/>
        </w:rPr>
        <w:t xml:space="preserve"> </w:t>
      </w:r>
      <w:r>
        <w:rPr>
          <w:sz w:val="24"/>
        </w:rPr>
        <w:t>Receber</w:t>
      </w:r>
      <w:r>
        <w:rPr>
          <w:spacing w:val="-4"/>
          <w:sz w:val="24"/>
        </w:rPr>
        <w:t xml:space="preserve"> </w:t>
      </w:r>
      <w:r>
        <w:rPr>
          <w:sz w:val="24"/>
        </w:rPr>
        <w:t>provisoriamente,</w:t>
      </w:r>
      <w:r>
        <w:rPr>
          <w:spacing w:val="-4"/>
          <w:sz w:val="24"/>
        </w:rPr>
        <w:t xml:space="preserve"> </w:t>
      </w:r>
      <w:r>
        <w:rPr>
          <w:sz w:val="24"/>
        </w:rPr>
        <w:t>disponibilizar</w:t>
      </w:r>
      <w:r>
        <w:rPr>
          <w:spacing w:val="-4"/>
          <w:sz w:val="24"/>
        </w:rPr>
        <w:t xml:space="preserve"> </w:t>
      </w:r>
      <w:r>
        <w:rPr>
          <w:sz w:val="24"/>
        </w:rPr>
        <w:t>local,</w:t>
      </w:r>
      <w:r>
        <w:rPr>
          <w:spacing w:val="-3"/>
          <w:sz w:val="24"/>
        </w:rPr>
        <w:t xml:space="preserve"> </w:t>
      </w:r>
      <w:r>
        <w:rPr>
          <w:sz w:val="24"/>
        </w:rPr>
        <w:t>data,</w:t>
      </w:r>
      <w:r>
        <w:rPr>
          <w:spacing w:val="-4"/>
          <w:sz w:val="24"/>
        </w:rPr>
        <w:t xml:space="preserve"> </w:t>
      </w:r>
      <w:r>
        <w:rPr>
          <w:sz w:val="24"/>
        </w:rPr>
        <w:t>hora,</w:t>
      </w:r>
      <w:r>
        <w:rPr>
          <w:spacing w:val="-3"/>
          <w:sz w:val="24"/>
        </w:rPr>
        <w:t xml:space="preserve"> </w:t>
      </w:r>
      <w:r>
        <w:rPr>
          <w:sz w:val="24"/>
        </w:rPr>
        <w:t>os</w:t>
      </w:r>
      <w:r>
        <w:rPr>
          <w:spacing w:val="-8"/>
          <w:sz w:val="24"/>
        </w:rPr>
        <w:t xml:space="preserve"> </w:t>
      </w:r>
      <w:r>
        <w:rPr>
          <w:spacing w:val="-2"/>
          <w:sz w:val="24"/>
        </w:rPr>
        <w:t>combustíveis.</w:t>
      </w:r>
    </w:p>
    <w:p w14:paraId="6602521C" w14:textId="77777777" w:rsidR="00D21AF2" w:rsidRDefault="00F710A9">
      <w:pPr>
        <w:pStyle w:val="PargrafodaLista"/>
        <w:numPr>
          <w:ilvl w:val="2"/>
          <w:numId w:val="31"/>
        </w:numPr>
        <w:tabs>
          <w:tab w:val="left" w:pos="813"/>
        </w:tabs>
        <w:spacing w:before="101" w:line="259" w:lineRule="auto"/>
        <w:ind w:left="140" w:right="137" w:firstLine="0"/>
        <w:rPr>
          <w:sz w:val="24"/>
        </w:rPr>
      </w:pPr>
      <w:r>
        <w:rPr>
          <w:sz w:val="24"/>
        </w:rPr>
        <w:t>- Verificar minuciosamente, no prazo fixado, a conformidade dos combustíveis recebidos provisoriamente com as especificações constantes do edital e da proposta,</w:t>
      </w:r>
      <w:r>
        <w:rPr>
          <w:spacing w:val="80"/>
          <w:sz w:val="24"/>
        </w:rPr>
        <w:t xml:space="preserve"> </w:t>
      </w:r>
      <w:r>
        <w:rPr>
          <w:sz w:val="24"/>
        </w:rPr>
        <w:t>para fins de aceitação e recebimento definitivos;</w:t>
      </w:r>
    </w:p>
    <w:p w14:paraId="0214F52F" w14:textId="77777777" w:rsidR="00D21AF2" w:rsidRDefault="00F710A9">
      <w:pPr>
        <w:pStyle w:val="PargrafodaLista"/>
        <w:numPr>
          <w:ilvl w:val="2"/>
          <w:numId w:val="31"/>
        </w:numPr>
        <w:tabs>
          <w:tab w:val="left" w:pos="758"/>
        </w:tabs>
        <w:spacing w:before="80" w:line="259" w:lineRule="auto"/>
        <w:ind w:left="140" w:right="141" w:firstLine="0"/>
        <w:rPr>
          <w:sz w:val="24"/>
        </w:rPr>
      </w:pPr>
      <w:r>
        <w:rPr>
          <w:sz w:val="24"/>
        </w:rPr>
        <w:t>- Acompanhar e fiscalizar o cumprimento das obrigações da contratada, através de servidor especialmente designado;</w:t>
      </w:r>
    </w:p>
    <w:p w14:paraId="790ECCF5" w14:textId="77777777" w:rsidR="00D21AF2" w:rsidRDefault="00F710A9">
      <w:pPr>
        <w:pStyle w:val="PargrafodaLista"/>
        <w:numPr>
          <w:ilvl w:val="2"/>
          <w:numId w:val="31"/>
        </w:numPr>
        <w:tabs>
          <w:tab w:val="left" w:pos="741"/>
        </w:tabs>
        <w:spacing w:before="78"/>
        <w:ind w:left="741" w:hanging="601"/>
        <w:rPr>
          <w:sz w:val="24"/>
        </w:rPr>
      </w:pPr>
      <w:r>
        <w:rPr>
          <w:sz w:val="24"/>
        </w:rPr>
        <w:t>-</w:t>
      </w:r>
      <w:r>
        <w:rPr>
          <w:spacing w:val="-4"/>
          <w:sz w:val="24"/>
        </w:rPr>
        <w:t xml:space="preserve"> </w:t>
      </w:r>
      <w:r>
        <w:rPr>
          <w:sz w:val="24"/>
        </w:rPr>
        <w:t>Efetuar</w:t>
      </w:r>
      <w:r>
        <w:rPr>
          <w:spacing w:val="-2"/>
          <w:sz w:val="24"/>
        </w:rPr>
        <w:t xml:space="preserve"> </w:t>
      </w:r>
      <w:r>
        <w:rPr>
          <w:sz w:val="24"/>
        </w:rPr>
        <w:t>o</w:t>
      </w:r>
      <w:r>
        <w:rPr>
          <w:spacing w:val="-3"/>
          <w:sz w:val="24"/>
        </w:rPr>
        <w:t xml:space="preserve"> </w:t>
      </w:r>
      <w:r>
        <w:rPr>
          <w:sz w:val="24"/>
        </w:rPr>
        <w:t>pagamento</w:t>
      </w:r>
      <w:r>
        <w:rPr>
          <w:spacing w:val="-3"/>
          <w:sz w:val="24"/>
        </w:rPr>
        <w:t xml:space="preserve"> </w:t>
      </w:r>
      <w:r>
        <w:rPr>
          <w:sz w:val="24"/>
        </w:rPr>
        <w:t>no</w:t>
      </w:r>
      <w:r>
        <w:rPr>
          <w:spacing w:val="-4"/>
          <w:sz w:val="24"/>
        </w:rPr>
        <w:t xml:space="preserve"> </w:t>
      </w:r>
      <w:r>
        <w:rPr>
          <w:sz w:val="24"/>
        </w:rPr>
        <w:t>prazo</w:t>
      </w:r>
      <w:r>
        <w:rPr>
          <w:spacing w:val="-3"/>
          <w:sz w:val="24"/>
        </w:rPr>
        <w:t xml:space="preserve"> </w:t>
      </w:r>
      <w:r>
        <w:rPr>
          <w:spacing w:val="-2"/>
          <w:sz w:val="24"/>
        </w:rPr>
        <w:t>previsto.</w:t>
      </w:r>
    </w:p>
    <w:p w14:paraId="47D9DEBF" w14:textId="62E6E1B2" w:rsidR="00D21AF2" w:rsidRDefault="009D78F6">
      <w:pPr>
        <w:pStyle w:val="PargrafodaLista"/>
        <w:numPr>
          <w:ilvl w:val="2"/>
          <w:numId w:val="31"/>
        </w:numPr>
        <w:tabs>
          <w:tab w:val="left" w:pos="808"/>
        </w:tabs>
        <w:spacing w:before="103" w:line="259" w:lineRule="auto"/>
        <w:ind w:left="140" w:right="138" w:firstLine="0"/>
        <w:rPr>
          <w:sz w:val="24"/>
        </w:rPr>
      </w:pPr>
      <w:r>
        <w:rPr>
          <w:sz w:val="24"/>
        </w:rPr>
        <w:t>–</w:t>
      </w:r>
      <w:r w:rsidR="00F710A9">
        <w:rPr>
          <w:sz w:val="24"/>
        </w:rPr>
        <w:t xml:space="preserve"> A</w:t>
      </w:r>
      <w:r>
        <w:rPr>
          <w:sz w:val="24"/>
        </w:rPr>
        <w:t xml:space="preserve"> </w:t>
      </w:r>
      <w:r w:rsidR="00F216E7">
        <w:rPr>
          <w:rFonts w:ascii="Arial" w:hAnsi="Arial"/>
          <w:b/>
          <w:sz w:val="24"/>
        </w:rPr>
        <w:t>Secretaria de Administração</w:t>
      </w:r>
      <w:r>
        <w:rPr>
          <w:rFonts w:ascii="Arial" w:hAnsi="Arial"/>
          <w:b/>
          <w:sz w:val="24"/>
        </w:rPr>
        <w:t>,</w:t>
      </w:r>
      <w:r w:rsidR="00F710A9">
        <w:rPr>
          <w:sz w:val="24"/>
        </w:rPr>
        <w:t xml:space="preserve"> ficará responsável de realizar o reajuste semanal no valor dos combustíveis;</w:t>
      </w:r>
    </w:p>
    <w:p w14:paraId="0C432D04" w14:textId="77777777" w:rsidR="00D21AF2" w:rsidRDefault="00F710A9">
      <w:pPr>
        <w:pStyle w:val="PargrafodaLista"/>
        <w:numPr>
          <w:ilvl w:val="2"/>
          <w:numId w:val="31"/>
        </w:numPr>
        <w:tabs>
          <w:tab w:val="left" w:pos="782"/>
        </w:tabs>
        <w:spacing w:before="79" w:line="259" w:lineRule="auto"/>
        <w:ind w:left="140" w:right="146" w:firstLine="0"/>
        <w:rPr>
          <w:sz w:val="24"/>
        </w:rPr>
      </w:pPr>
      <w:r>
        <w:rPr>
          <w:sz w:val="24"/>
        </w:rPr>
        <w:t>- O município poderá pedir análise do combustível a qualquer tempo, sem aviso prévio aos fornecedores.</w:t>
      </w:r>
    </w:p>
    <w:p w14:paraId="0822ADF3" w14:textId="77777777" w:rsidR="00D21AF2" w:rsidRDefault="00D21AF2">
      <w:pPr>
        <w:pStyle w:val="Corpodetexto"/>
        <w:spacing w:before="182"/>
      </w:pPr>
    </w:p>
    <w:p w14:paraId="3577FF4C" w14:textId="77777777" w:rsidR="00D21AF2" w:rsidRDefault="00F710A9">
      <w:pPr>
        <w:pStyle w:val="Ttulo1"/>
        <w:numPr>
          <w:ilvl w:val="0"/>
          <w:numId w:val="31"/>
        </w:numPr>
        <w:tabs>
          <w:tab w:val="left" w:pos="336"/>
        </w:tabs>
        <w:ind w:left="336" w:hanging="201"/>
      </w:pPr>
      <w:r>
        <w:t>–</w:t>
      </w:r>
      <w:r>
        <w:rPr>
          <w:spacing w:val="1"/>
        </w:rPr>
        <w:t xml:space="preserve"> </w:t>
      </w:r>
      <w:r>
        <w:rPr>
          <w:spacing w:val="-2"/>
        </w:rPr>
        <w:t>PAGAMENTO</w:t>
      </w:r>
    </w:p>
    <w:p w14:paraId="5789CD0A" w14:textId="77777777" w:rsidR="00D21AF2" w:rsidRDefault="00F710A9">
      <w:pPr>
        <w:pStyle w:val="PargrafodaLista"/>
        <w:numPr>
          <w:ilvl w:val="1"/>
          <w:numId w:val="31"/>
        </w:numPr>
        <w:tabs>
          <w:tab w:val="left" w:pos="614"/>
        </w:tabs>
        <w:spacing w:line="259" w:lineRule="auto"/>
        <w:ind w:right="139" w:firstLine="0"/>
        <w:rPr>
          <w:sz w:val="24"/>
        </w:rPr>
      </w:pPr>
      <w:r>
        <w:rPr>
          <w:sz w:val="24"/>
        </w:rPr>
        <w:t xml:space="preserve">- O Município de </w:t>
      </w:r>
      <w:r w:rsidR="00F04466">
        <w:rPr>
          <w:sz w:val="24"/>
        </w:rPr>
        <w:t xml:space="preserve">Correntina </w:t>
      </w:r>
      <w:r>
        <w:rPr>
          <w:sz w:val="24"/>
        </w:rPr>
        <w:t>efetuará o pagamento em até 30 (trinta) dias do mês subsequente ao do fornecimento.</w:t>
      </w:r>
    </w:p>
    <w:p w14:paraId="5C8BEEF1" w14:textId="3E81DC39" w:rsidR="00D21AF2" w:rsidRDefault="00F710A9">
      <w:pPr>
        <w:pStyle w:val="PargrafodaLista"/>
        <w:numPr>
          <w:ilvl w:val="1"/>
          <w:numId w:val="31"/>
        </w:numPr>
        <w:tabs>
          <w:tab w:val="left" w:pos="564"/>
        </w:tabs>
        <w:spacing w:before="80" w:line="259" w:lineRule="auto"/>
        <w:ind w:right="139" w:firstLine="0"/>
        <w:rPr>
          <w:rFonts w:ascii="Arial" w:hAnsi="Arial"/>
          <w:b/>
          <w:sz w:val="24"/>
        </w:rPr>
      </w:pPr>
      <w:r>
        <w:rPr>
          <w:rFonts w:ascii="Arial" w:hAnsi="Arial"/>
          <w:b/>
          <w:sz w:val="24"/>
        </w:rPr>
        <w:t xml:space="preserve">- A empresa deverá confeccionar um relatório dos abastecimentos efetuados e entregar </w:t>
      </w:r>
      <w:r w:rsidRPr="009D78F6">
        <w:rPr>
          <w:rFonts w:ascii="Arial" w:hAnsi="Arial"/>
          <w:b/>
          <w:sz w:val="24"/>
        </w:rPr>
        <w:t xml:space="preserve">na </w:t>
      </w:r>
      <w:r w:rsidR="00F216E7">
        <w:rPr>
          <w:rFonts w:ascii="Arial" w:hAnsi="Arial"/>
          <w:b/>
          <w:sz w:val="24"/>
        </w:rPr>
        <w:t>Secretaria de Administração</w:t>
      </w:r>
      <w:r w:rsidRPr="009D78F6">
        <w:rPr>
          <w:rFonts w:ascii="Arial" w:hAnsi="Arial"/>
          <w:b/>
          <w:sz w:val="24"/>
        </w:rPr>
        <w:t>, acompanhado</w:t>
      </w:r>
      <w:r>
        <w:rPr>
          <w:rFonts w:ascii="Arial" w:hAnsi="Arial"/>
          <w:b/>
          <w:sz w:val="24"/>
        </w:rPr>
        <w:t xml:space="preserve"> das notas fiscais e certidões.</w:t>
      </w:r>
    </w:p>
    <w:p w14:paraId="7F5A8C7B" w14:textId="77777777" w:rsidR="00D21AF2" w:rsidRDefault="00D21AF2">
      <w:pPr>
        <w:pStyle w:val="PargrafodaLista"/>
        <w:spacing w:line="259" w:lineRule="auto"/>
        <w:rPr>
          <w:rFonts w:ascii="Arial" w:hAnsi="Arial"/>
          <w:b/>
          <w:sz w:val="24"/>
        </w:rPr>
        <w:sectPr w:rsidR="00D21AF2">
          <w:pgSz w:w="11910" w:h="16840"/>
          <w:pgMar w:top="1920" w:right="992" w:bottom="280" w:left="992" w:header="720" w:footer="720" w:gutter="0"/>
          <w:cols w:space="720"/>
        </w:sectPr>
      </w:pPr>
    </w:p>
    <w:p w14:paraId="4FCC5154" w14:textId="77777777" w:rsidR="00D21AF2" w:rsidRDefault="00D21AF2">
      <w:pPr>
        <w:pStyle w:val="Corpodetexto"/>
        <w:rPr>
          <w:rFonts w:ascii="Arial"/>
          <w:b/>
        </w:rPr>
      </w:pPr>
    </w:p>
    <w:p w14:paraId="6C58ED16" w14:textId="77777777" w:rsidR="00D21AF2" w:rsidRDefault="00D21AF2">
      <w:pPr>
        <w:pStyle w:val="Corpodetexto"/>
        <w:rPr>
          <w:rFonts w:ascii="Arial"/>
          <w:b/>
        </w:rPr>
      </w:pPr>
    </w:p>
    <w:p w14:paraId="2A8C6293" w14:textId="77777777" w:rsidR="00D21AF2" w:rsidRDefault="00D21AF2">
      <w:pPr>
        <w:pStyle w:val="Corpodetexto"/>
        <w:spacing w:before="68"/>
        <w:rPr>
          <w:rFonts w:ascii="Arial"/>
          <w:b/>
        </w:rPr>
      </w:pPr>
    </w:p>
    <w:p w14:paraId="66AE655C" w14:textId="77777777" w:rsidR="00D21AF2" w:rsidRDefault="00F710A9">
      <w:pPr>
        <w:pStyle w:val="PargrafodaLista"/>
        <w:numPr>
          <w:ilvl w:val="2"/>
          <w:numId w:val="31"/>
        </w:numPr>
        <w:tabs>
          <w:tab w:val="left" w:pos="748"/>
        </w:tabs>
        <w:spacing w:before="1" w:line="259" w:lineRule="auto"/>
        <w:ind w:left="140" w:right="141" w:firstLine="0"/>
        <w:rPr>
          <w:rFonts w:ascii="Arial" w:hAnsi="Arial"/>
          <w:b/>
          <w:sz w:val="24"/>
        </w:rPr>
      </w:pPr>
      <w:r>
        <w:rPr>
          <w:rFonts w:ascii="Arial" w:hAnsi="Arial"/>
          <w:b/>
          <w:sz w:val="24"/>
        </w:rPr>
        <w:t>- As notas fiscais deverão possuir as seguintes informações: número da frota, placa, quilometragem atual (odômetro), nome do motorista, nome da secretaria a qual o veículo pertence e estarem devidamente assinada pelo motorista.</w:t>
      </w:r>
    </w:p>
    <w:p w14:paraId="4B7370F5" w14:textId="77777777" w:rsidR="00D21AF2" w:rsidRDefault="00D21AF2">
      <w:pPr>
        <w:pStyle w:val="Corpodetexto"/>
        <w:spacing w:before="181"/>
        <w:rPr>
          <w:rFonts w:ascii="Arial"/>
          <w:b/>
        </w:rPr>
      </w:pPr>
    </w:p>
    <w:p w14:paraId="26C14E7B" w14:textId="77777777" w:rsidR="00D21AF2" w:rsidRDefault="00F710A9">
      <w:pPr>
        <w:pStyle w:val="PargrafodaLista"/>
        <w:numPr>
          <w:ilvl w:val="1"/>
          <w:numId w:val="31"/>
        </w:numPr>
        <w:tabs>
          <w:tab w:val="left" w:pos="647"/>
        </w:tabs>
        <w:spacing w:line="259" w:lineRule="auto"/>
        <w:ind w:right="144" w:firstLine="0"/>
        <w:rPr>
          <w:sz w:val="24"/>
        </w:rPr>
      </w:pPr>
      <w:r>
        <w:rPr>
          <w:sz w:val="24"/>
        </w:rPr>
        <w:t>-</w:t>
      </w:r>
      <w:r>
        <w:rPr>
          <w:spacing w:val="80"/>
          <w:sz w:val="24"/>
        </w:rPr>
        <w:t xml:space="preserve"> </w:t>
      </w:r>
      <w:r>
        <w:rPr>
          <w:sz w:val="24"/>
        </w:rPr>
        <w:t>Para</w:t>
      </w:r>
      <w:r>
        <w:rPr>
          <w:spacing w:val="80"/>
          <w:sz w:val="24"/>
        </w:rPr>
        <w:t xml:space="preserve"> </w:t>
      </w:r>
      <w:r>
        <w:rPr>
          <w:sz w:val="24"/>
        </w:rPr>
        <w:t>o</w:t>
      </w:r>
      <w:r>
        <w:rPr>
          <w:spacing w:val="80"/>
          <w:sz w:val="24"/>
        </w:rPr>
        <w:t xml:space="preserve"> </w:t>
      </w:r>
      <w:r>
        <w:rPr>
          <w:sz w:val="24"/>
        </w:rPr>
        <w:t>efetivo</w:t>
      </w:r>
      <w:r>
        <w:rPr>
          <w:spacing w:val="80"/>
          <w:sz w:val="24"/>
        </w:rPr>
        <w:t xml:space="preserve"> </w:t>
      </w:r>
      <w:r>
        <w:rPr>
          <w:sz w:val="24"/>
        </w:rPr>
        <w:t>pagamento,</w:t>
      </w:r>
      <w:r>
        <w:rPr>
          <w:spacing w:val="80"/>
          <w:sz w:val="24"/>
        </w:rPr>
        <w:t xml:space="preserve"> </w:t>
      </w:r>
      <w:r>
        <w:rPr>
          <w:sz w:val="24"/>
        </w:rPr>
        <w:t>a</w:t>
      </w:r>
      <w:r>
        <w:rPr>
          <w:spacing w:val="80"/>
          <w:sz w:val="24"/>
        </w:rPr>
        <w:t xml:space="preserve"> </w:t>
      </w:r>
      <w:r>
        <w:rPr>
          <w:sz w:val="24"/>
        </w:rPr>
        <w:t>empresa</w:t>
      </w:r>
      <w:r>
        <w:rPr>
          <w:spacing w:val="80"/>
          <w:sz w:val="24"/>
        </w:rPr>
        <w:t xml:space="preserve"> </w:t>
      </w:r>
      <w:r>
        <w:rPr>
          <w:sz w:val="24"/>
        </w:rPr>
        <w:t>deverá</w:t>
      </w:r>
      <w:r>
        <w:rPr>
          <w:spacing w:val="80"/>
          <w:sz w:val="24"/>
        </w:rPr>
        <w:t xml:space="preserve"> </w:t>
      </w:r>
      <w:r>
        <w:rPr>
          <w:sz w:val="24"/>
        </w:rPr>
        <w:t>encaminhar</w:t>
      </w:r>
      <w:r>
        <w:rPr>
          <w:spacing w:val="80"/>
          <w:sz w:val="24"/>
        </w:rPr>
        <w:t xml:space="preserve"> </w:t>
      </w:r>
      <w:r>
        <w:rPr>
          <w:sz w:val="24"/>
        </w:rPr>
        <w:t>a</w:t>
      </w:r>
      <w:r>
        <w:rPr>
          <w:spacing w:val="80"/>
          <w:sz w:val="24"/>
        </w:rPr>
        <w:t xml:space="preserve"> </w:t>
      </w:r>
      <w:r>
        <w:rPr>
          <w:sz w:val="24"/>
        </w:rPr>
        <w:t>Secretaria</w:t>
      </w:r>
      <w:r>
        <w:rPr>
          <w:spacing w:val="80"/>
          <w:sz w:val="24"/>
        </w:rPr>
        <w:t xml:space="preserve"> </w:t>
      </w:r>
      <w:r>
        <w:rPr>
          <w:sz w:val="24"/>
        </w:rPr>
        <w:t>de</w:t>
      </w:r>
      <w:r>
        <w:rPr>
          <w:spacing w:val="40"/>
          <w:sz w:val="24"/>
        </w:rPr>
        <w:t xml:space="preserve"> </w:t>
      </w:r>
      <w:r>
        <w:rPr>
          <w:sz w:val="24"/>
        </w:rPr>
        <w:t>Administração e Finanças as Notas Fiscais acompanhadas dos seguintes documentos:</w:t>
      </w:r>
    </w:p>
    <w:p w14:paraId="60EC989A" w14:textId="77777777" w:rsidR="00D21AF2" w:rsidRDefault="00F710A9">
      <w:pPr>
        <w:pStyle w:val="PargrafodaLista"/>
        <w:numPr>
          <w:ilvl w:val="0"/>
          <w:numId w:val="24"/>
        </w:numPr>
        <w:tabs>
          <w:tab w:val="left" w:pos="332"/>
        </w:tabs>
        <w:spacing w:before="81" w:line="259" w:lineRule="auto"/>
        <w:ind w:right="151" w:firstLine="0"/>
        <w:jc w:val="left"/>
        <w:rPr>
          <w:sz w:val="24"/>
        </w:rPr>
      </w:pPr>
      <w:r>
        <w:rPr>
          <w:sz w:val="24"/>
        </w:rPr>
        <w:t>Laudo</w:t>
      </w:r>
      <w:r>
        <w:rPr>
          <w:spacing w:val="40"/>
          <w:sz w:val="24"/>
        </w:rPr>
        <w:t xml:space="preserve"> </w:t>
      </w:r>
      <w:r>
        <w:rPr>
          <w:sz w:val="24"/>
        </w:rPr>
        <w:t>de</w:t>
      </w:r>
      <w:r>
        <w:rPr>
          <w:spacing w:val="40"/>
          <w:sz w:val="24"/>
        </w:rPr>
        <w:t xml:space="preserve"> </w:t>
      </w:r>
      <w:r>
        <w:rPr>
          <w:sz w:val="24"/>
        </w:rPr>
        <w:t>entrega</w:t>
      </w:r>
      <w:r>
        <w:rPr>
          <w:spacing w:val="40"/>
          <w:sz w:val="24"/>
        </w:rPr>
        <w:t xml:space="preserve"> </w:t>
      </w:r>
      <w:r>
        <w:rPr>
          <w:sz w:val="24"/>
        </w:rPr>
        <w:t>emitido</w:t>
      </w:r>
      <w:r>
        <w:rPr>
          <w:spacing w:val="40"/>
          <w:sz w:val="24"/>
        </w:rPr>
        <w:t xml:space="preserve"> </w:t>
      </w:r>
      <w:r>
        <w:rPr>
          <w:sz w:val="24"/>
        </w:rPr>
        <w:t>pela</w:t>
      </w:r>
      <w:r>
        <w:rPr>
          <w:spacing w:val="40"/>
          <w:sz w:val="24"/>
        </w:rPr>
        <w:t xml:space="preserve"> </w:t>
      </w:r>
      <w:r>
        <w:rPr>
          <w:sz w:val="24"/>
        </w:rPr>
        <w:t>Comissão</w:t>
      </w:r>
      <w:r>
        <w:rPr>
          <w:spacing w:val="40"/>
          <w:sz w:val="24"/>
        </w:rPr>
        <w:t xml:space="preserve"> </w:t>
      </w:r>
      <w:r>
        <w:rPr>
          <w:sz w:val="24"/>
        </w:rPr>
        <w:t>Permanente</w:t>
      </w:r>
      <w:r>
        <w:rPr>
          <w:spacing w:val="40"/>
          <w:sz w:val="24"/>
        </w:rPr>
        <w:t xml:space="preserve"> </w:t>
      </w:r>
      <w:r>
        <w:rPr>
          <w:sz w:val="24"/>
        </w:rPr>
        <w:t>Para</w:t>
      </w:r>
      <w:r>
        <w:rPr>
          <w:spacing w:val="40"/>
          <w:sz w:val="24"/>
        </w:rPr>
        <w:t xml:space="preserve"> </w:t>
      </w:r>
      <w:r>
        <w:rPr>
          <w:sz w:val="24"/>
        </w:rPr>
        <w:t>Recebimento</w:t>
      </w:r>
      <w:r>
        <w:rPr>
          <w:spacing w:val="40"/>
          <w:sz w:val="24"/>
        </w:rPr>
        <w:t xml:space="preserve"> </w:t>
      </w:r>
      <w:r>
        <w:rPr>
          <w:sz w:val="24"/>
        </w:rPr>
        <w:t>de</w:t>
      </w:r>
      <w:r>
        <w:rPr>
          <w:spacing w:val="40"/>
          <w:sz w:val="24"/>
        </w:rPr>
        <w:t xml:space="preserve"> </w:t>
      </w:r>
      <w:r>
        <w:rPr>
          <w:sz w:val="24"/>
        </w:rPr>
        <w:t>Bens</w:t>
      </w:r>
      <w:r>
        <w:rPr>
          <w:spacing w:val="39"/>
          <w:sz w:val="24"/>
        </w:rPr>
        <w:t xml:space="preserve"> </w:t>
      </w:r>
      <w:r>
        <w:rPr>
          <w:sz w:val="24"/>
        </w:rPr>
        <w:t>e Serviços, conforme Decreto nº 1637/2021;</w:t>
      </w:r>
    </w:p>
    <w:p w14:paraId="6FA73691" w14:textId="77777777" w:rsidR="00D21AF2" w:rsidRDefault="00F710A9">
      <w:pPr>
        <w:pStyle w:val="PargrafodaLista"/>
        <w:numPr>
          <w:ilvl w:val="0"/>
          <w:numId w:val="24"/>
        </w:numPr>
        <w:tabs>
          <w:tab w:val="left" w:pos="286"/>
        </w:tabs>
        <w:spacing w:before="78"/>
        <w:ind w:left="286" w:hanging="146"/>
        <w:jc w:val="left"/>
        <w:rPr>
          <w:sz w:val="24"/>
        </w:rPr>
      </w:pPr>
      <w:r>
        <w:rPr>
          <w:sz w:val="24"/>
        </w:rPr>
        <w:t>Laudo</w:t>
      </w:r>
      <w:r>
        <w:rPr>
          <w:spacing w:val="-4"/>
          <w:sz w:val="24"/>
        </w:rPr>
        <w:t xml:space="preserve"> </w:t>
      </w:r>
      <w:r>
        <w:rPr>
          <w:sz w:val="24"/>
        </w:rPr>
        <w:t>de</w:t>
      </w:r>
      <w:r>
        <w:rPr>
          <w:spacing w:val="-3"/>
          <w:sz w:val="24"/>
        </w:rPr>
        <w:t xml:space="preserve"> </w:t>
      </w:r>
      <w:r>
        <w:rPr>
          <w:sz w:val="24"/>
        </w:rPr>
        <w:t>acompanhamento</w:t>
      </w:r>
      <w:r>
        <w:rPr>
          <w:spacing w:val="-4"/>
          <w:sz w:val="24"/>
        </w:rPr>
        <w:t xml:space="preserve"> </w:t>
      </w:r>
      <w:r>
        <w:rPr>
          <w:sz w:val="24"/>
        </w:rPr>
        <w:t>do</w:t>
      </w:r>
      <w:r>
        <w:rPr>
          <w:spacing w:val="-4"/>
          <w:sz w:val="24"/>
        </w:rPr>
        <w:t xml:space="preserve"> </w:t>
      </w:r>
      <w:r>
        <w:rPr>
          <w:sz w:val="24"/>
        </w:rPr>
        <w:t>fornecimento</w:t>
      </w:r>
      <w:r>
        <w:rPr>
          <w:spacing w:val="-2"/>
          <w:sz w:val="24"/>
        </w:rPr>
        <w:t xml:space="preserve"> </w:t>
      </w:r>
      <w:r>
        <w:rPr>
          <w:sz w:val="24"/>
        </w:rPr>
        <w:t>emitido</w:t>
      </w:r>
      <w:r>
        <w:rPr>
          <w:spacing w:val="-4"/>
          <w:sz w:val="24"/>
        </w:rPr>
        <w:t xml:space="preserve"> </w:t>
      </w:r>
      <w:r>
        <w:rPr>
          <w:sz w:val="24"/>
        </w:rPr>
        <w:t>pelo</w:t>
      </w:r>
      <w:r>
        <w:rPr>
          <w:spacing w:val="-5"/>
          <w:sz w:val="24"/>
        </w:rPr>
        <w:t xml:space="preserve"> </w:t>
      </w:r>
      <w:r>
        <w:rPr>
          <w:sz w:val="24"/>
        </w:rPr>
        <w:t>Fiscal</w:t>
      </w:r>
      <w:r>
        <w:rPr>
          <w:spacing w:val="-3"/>
          <w:sz w:val="24"/>
        </w:rPr>
        <w:t xml:space="preserve"> </w:t>
      </w:r>
      <w:r>
        <w:rPr>
          <w:sz w:val="24"/>
        </w:rPr>
        <w:t>do</w:t>
      </w:r>
      <w:r>
        <w:rPr>
          <w:spacing w:val="-3"/>
          <w:sz w:val="24"/>
        </w:rPr>
        <w:t xml:space="preserve"> </w:t>
      </w:r>
      <w:r>
        <w:rPr>
          <w:spacing w:val="-2"/>
          <w:sz w:val="24"/>
        </w:rPr>
        <w:t>Contrato;</w:t>
      </w:r>
    </w:p>
    <w:p w14:paraId="7CE544B8" w14:textId="77777777" w:rsidR="00D21AF2" w:rsidRDefault="00F710A9">
      <w:pPr>
        <w:pStyle w:val="PargrafodaLista"/>
        <w:numPr>
          <w:ilvl w:val="0"/>
          <w:numId w:val="24"/>
        </w:numPr>
        <w:tabs>
          <w:tab w:val="left" w:pos="286"/>
        </w:tabs>
        <w:spacing w:before="104"/>
        <w:ind w:left="286" w:hanging="146"/>
        <w:jc w:val="left"/>
        <w:rPr>
          <w:sz w:val="24"/>
        </w:rPr>
      </w:pPr>
      <w:r>
        <w:rPr>
          <w:sz w:val="24"/>
        </w:rPr>
        <w:t>Prova</w:t>
      </w:r>
      <w:r>
        <w:rPr>
          <w:spacing w:val="-6"/>
          <w:sz w:val="24"/>
        </w:rPr>
        <w:t xml:space="preserve"> </w:t>
      </w:r>
      <w:r>
        <w:rPr>
          <w:sz w:val="24"/>
        </w:rPr>
        <w:t>de</w:t>
      </w:r>
      <w:r>
        <w:rPr>
          <w:spacing w:val="-5"/>
          <w:sz w:val="24"/>
        </w:rPr>
        <w:t xml:space="preserve"> </w:t>
      </w:r>
      <w:r>
        <w:rPr>
          <w:sz w:val="24"/>
        </w:rPr>
        <w:t>Regularidade</w:t>
      </w:r>
      <w:r>
        <w:rPr>
          <w:spacing w:val="-5"/>
          <w:sz w:val="24"/>
        </w:rPr>
        <w:t xml:space="preserve"> </w:t>
      </w:r>
      <w:r>
        <w:rPr>
          <w:sz w:val="24"/>
        </w:rPr>
        <w:t>junto</w:t>
      </w:r>
      <w:r>
        <w:rPr>
          <w:spacing w:val="-3"/>
          <w:sz w:val="24"/>
        </w:rPr>
        <w:t xml:space="preserve"> </w:t>
      </w:r>
      <w:r>
        <w:rPr>
          <w:sz w:val="24"/>
        </w:rPr>
        <w:t>ao</w:t>
      </w:r>
      <w:r>
        <w:rPr>
          <w:spacing w:val="-6"/>
          <w:sz w:val="24"/>
        </w:rPr>
        <w:t xml:space="preserve"> </w:t>
      </w:r>
      <w:r>
        <w:rPr>
          <w:sz w:val="24"/>
        </w:rPr>
        <w:t>perante</w:t>
      </w:r>
      <w:r>
        <w:rPr>
          <w:spacing w:val="-6"/>
          <w:sz w:val="24"/>
        </w:rPr>
        <w:t xml:space="preserve"> </w:t>
      </w:r>
      <w:r>
        <w:rPr>
          <w:sz w:val="24"/>
        </w:rPr>
        <w:t>a</w:t>
      </w:r>
      <w:r>
        <w:rPr>
          <w:spacing w:val="-5"/>
          <w:sz w:val="24"/>
        </w:rPr>
        <w:t xml:space="preserve"> </w:t>
      </w:r>
      <w:r>
        <w:rPr>
          <w:sz w:val="24"/>
        </w:rPr>
        <w:t>fazenda</w:t>
      </w:r>
      <w:r>
        <w:rPr>
          <w:spacing w:val="-2"/>
          <w:sz w:val="24"/>
        </w:rPr>
        <w:t xml:space="preserve"> federal;</w:t>
      </w:r>
    </w:p>
    <w:p w14:paraId="028A445A" w14:textId="77777777" w:rsidR="00D21AF2" w:rsidRDefault="00F710A9">
      <w:pPr>
        <w:pStyle w:val="PargrafodaLista"/>
        <w:numPr>
          <w:ilvl w:val="0"/>
          <w:numId w:val="24"/>
        </w:numPr>
        <w:tabs>
          <w:tab w:val="left" w:pos="286"/>
        </w:tabs>
        <w:spacing w:before="100"/>
        <w:ind w:left="286" w:hanging="146"/>
        <w:jc w:val="left"/>
        <w:rPr>
          <w:sz w:val="24"/>
        </w:rPr>
      </w:pPr>
      <w:r>
        <w:rPr>
          <w:sz w:val="24"/>
        </w:rPr>
        <w:t>Prova</w:t>
      </w:r>
      <w:r>
        <w:rPr>
          <w:spacing w:val="-11"/>
          <w:sz w:val="24"/>
        </w:rPr>
        <w:t xml:space="preserve"> </w:t>
      </w:r>
      <w:r>
        <w:rPr>
          <w:sz w:val="24"/>
        </w:rPr>
        <w:t>de</w:t>
      </w:r>
      <w:r>
        <w:rPr>
          <w:spacing w:val="-11"/>
          <w:sz w:val="24"/>
        </w:rPr>
        <w:t xml:space="preserve"> </w:t>
      </w:r>
      <w:r>
        <w:rPr>
          <w:sz w:val="24"/>
        </w:rPr>
        <w:t>regularidade</w:t>
      </w:r>
      <w:r>
        <w:rPr>
          <w:spacing w:val="-11"/>
          <w:sz w:val="24"/>
        </w:rPr>
        <w:t xml:space="preserve"> </w:t>
      </w:r>
      <w:r>
        <w:rPr>
          <w:sz w:val="24"/>
        </w:rPr>
        <w:t>de</w:t>
      </w:r>
      <w:r>
        <w:rPr>
          <w:spacing w:val="-12"/>
          <w:sz w:val="24"/>
        </w:rPr>
        <w:t xml:space="preserve"> </w:t>
      </w:r>
      <w:r>
        <w:rPr>
          <w:sz w:val="24"/>
        </w:rPr>
        <w:t>tributos</w:t>
      </w:r>
      <w:r>
        <w:rPr>
          <w:spacing w:val="-11"/>
          <w:sz w:val="24"/>
        </w:rPr>
        <w:t xml:space="preserve"> </w:t>
      </w:r>
      <w:r>
        <w:rPr>
          <w:spacing w:val="-2"/>
          <w:sz w:val="24"/>
        </w:rPr>
        <w:t>Municipais;</w:t>
      </w:r>
    </w:p>
    <w:p w14:paraId="0D6CEDC4" w14:textId="77777777" w:rsidR="00D21AF2" w:rsidRDefault="00F710A9">
      <w:pPr>
        <w:pStyle w:val="PargrafodaLista"/>
        <w:numPr>
          <w:ilvl w:val="0"/>
          <w:numId w:val="24"/>
        </w:numPr>
        <w:tabs>
          <w:tab w:val="left" w:pos="286"/>
        </w:tabs>
        <w:spacing w:before="104"/>
        <w:ind w:left="286" w:hanging="146"/>
        <w:jc w:val="left"/>
        <w:rPr>
          <w:sz w:val="24"/>
        </w:rPr>
      </w:pPr>
      <w:r>
        <w:rPr>
          <w:sz w:val="24"/>
        </w:rPr>
        <w:t>Certificado</w:t>
      </w:r>
      <w:r>
        <w:rPr>
          <w:spacing w:val="-7"/>
          <w:sz w:val="24"/>
        </w:rPr>
        <w:t xml:space="preserve"> </w:t>
      </w:r>
      <w:r>
        <w:rPr>
          <w:sz w:val="24"/>
        </w:rPr>
        <w:t>de</w:t>
      </w:r>
      <w:r>
        <w:rPr>
          <w:spacing w:val="-7"/>
          <w:sz w:val="24"/>
        </w:rPr>
        <w:t xml:space="preserve"> </w:t>
      </w:r>
      <w:r>
        <w:rPr>
          <w:sz w:val="24"/>
        </w:rPr>
        <w:t>Regularidade</w:t>
      </w:r>
      <w:r>
        <w:rPr>
          <w:spacing w:val="-8"/>
          <w:sz w:val="24"/>
        </w:rPr>
        <w:t xml:space="preserve"> </w:t>
      </w:r>
      <w:r>
        <w:rPr>
          <w:sz w:val="24"/>
        </w:rPr>
        <w:t>do</w:t>
      </w:r>
      <w:r>
        <w:rPr>
          <w:spacing w:val="-6"/>
          <w:sz w:val="24"/>
        </w:rPr>
        <w:t xml:space="preserve"> </w:t>
      </w:r>
      <w:r>
        <w:rPr>
          <w:sz w:val="24"/>
        </w:rPr>
        <w:t>FGTS</w:t>
      </w:r>
      <w:r>
        <w:rPr>
          <w:spacing w:val="-6"/>
          <w:sz w:val="24"/>
        </w:rPr>
        <w:t xml:space="preserve"> </w:t>
      </w:r>
      <w:r>
        <w:rPr>
          <w:sz w:val="24"/>
        </w:rPr>
        <w:t>da</w:t>
      </w:r>
      <w:r>
        <w:rPr>
          <w:spacing w:val="-8"/>
          <w:sz w:val="24"/>
        </w:rPr>
        <w:t xml:space="preserve"> </w:t>
      </w:r>
      <w:r>
        <w:rPr>
          <w:spacing w:val="-2"/>
          <w:sz w:val="24"/>
        </w:rPr>
        <w:t>empresa;</w:t>
      </w:r>
    </w:p>
    <w:p w14:paraId="26EA2D1B" w14:textId="77777777" w:rsidR="00D21AF2" w:rsidRDefault="00F710A9">
      <w:pPr>
        <w:pStyle w:val="PargrafodaLista"/>
        <w:numPr>
          <w:ilvl w:val="0"/>
          <w:numId w:val="24"/>
        </w:numPr>
        <w:tabs>
          <w:tab w:val="left" w:pos="286"/>
        </w:tabs>
        <w:spacing w:before="100"/>
        <w:ind w:left="286" w:hanging="146"/>
        <w:jc w:val="left"/>
        <w:rPr>
          <w:sz w:val="24"/>
        </w:rPr>
      </w:pPr>
      <w:r>
        <w:rPr>
          <w:sz w:val="24"/>
        </w:rPr>
        <w:t>Relatório</w:t>
      </w:r>
      <w:r>
        <w:rPr>
          <w:spacing w:val="-16"/>
          <w:sz w:val="24"/>
        </w:rPr>
        <w:t xml:space="preserve"> </w:t>
      </w:r>
      <w:r>
        <w:rPr>
          <w:sz w:val="24"/>
        </w:rPr>
        <w:t>dos</w:t>
      </w:r>
      <w:r>
        <w:rPr>
          <w:spacing w:val="-15"/>
          <w:sz w:val="24"/>
        </w:rPr>
        <w:t xml:space="preserve"> </w:t>
      </w:r>
      <w:r>
        <w:rPr>
          <w:sz w:val="24"/>
        </w:rPr>
        <w:t>abastecimentos</w:t>
      </w:r>
      <w:r>
        <w:rPr>
          <w:spacing w:val="-15"/>
          <w:sz w:val="24"/>
        </w:rPr>
        <w:t xml:space="preserve"> </w:t>
      </w:r>
      <w:r>
        <w:rPr>
          <w:spacing w:val="-2"/>
          <w:sz w:val="24"/>
        </w:rPr>
        <w:t>diários.</w:t>
      </w:r>
    </w:p>
    <w:p w14:paraId="00D1386F" w14:textId="77777777" w:rsidR="00D21AF2" w:rsidRDefault="00F710A9">
      <w:pPr>
        <w:pStyle w:val="PargrafodaLista"/>
        <w:numPr>
          <w:ilvl w:val="1"/>
          <w:numId w:val="31"/>
        </w:numPr>
        <w:tabs>
          <w:tab w:val="left" w:pos="662"/>
        </w:tabs>
        <w:spacing w:before="101" w:line="261" w:lineRule="auto"/>
        <w:ind w:right="148" w:firstLine="0"/>
        <w:rPr>
          <w:sz w:val="24"/>
        </w:rPr>
      </w:pPr>
      <w:r>
        <w:rPr>
          <w:sz w:val="24"/>
        </w:rPr>
        <w:t xml:space="preserve">– O município de </w:t>
      </w:r>
      <w:r w:rsidR="00F04466">
        <w:rPr>
          <w:sz w:val="24"/>
        </w:rPr>
        <w:t>Correntina</w:t>
      </w:r>
      <w:r>
        <w:rPr>
          <w:sz w:val="24"/>
        </w:rPr>
        <w:t xml:space="preserve"> poderá deduzir do montante a pagar os valores correspondentes a multas, dívidas ou indenizações devidas pelo fornecedor.</w:t>
      </w:r>
    </w:p>
    <w:p w14:paraId="756EA2B5" w14:textId="77777777" w:rsidR="00D21AF2" w:rsidRDefault="00F710A9">
      <w:pPr>
        <w:pStyle w:val="PargrafodaLista"/>
        <w:numPr>
          <w:ilvl w:val="2"/>
          <w:numId w:val="31"/>
        </w:numPr>
        <w:tabs>
          <w:tab w:val="left" w:pos="760"/>
        </w:tabs>
        <w:spacing w:before="76" w:line="259" w:lineRule="auto"/>
        <w:ind w:left="140" w:right="138" w:firstLine="0"/>
        <w:rPr>
          <w:sz w:val="24"/>
        </w:rPr>
      </w:pPr>
      <w:r>
        <w:rPr>
          <w:sz w:val="24"/>
        </w:rPr>
        <w:t>– No caso de ocorrência de irregularidade ou inexecução parcial ou total do objeto do contrato, o pagamento do saldo remanescente ficará suspenso, até ulterior decisão, para fins do contido no item 9.4.</w:t>
      </w:r>
    </w:p>
    <w:p w14:paraId="3064F64A" w14:textId="77777777" w:rsidR="00D21AF2" w:rsidRDefault="00F710A9">
      <w:pPr>
        <w:pStyle w:val="PargrafodaLista"/>
        <w:numPr>
          <w:ilvl w:val="3"/>
          <w:numId w:val="31"/>
        </w:numPr>
        <w:tabs>
          <w:tab w:val="left" w:pos="943"/>
        </w:tabs>
        <w:spacing w:before="80" w:line="259" w:lineRule="auto"/>
        <w:ind w:right="149" w:firstLine="0"/>
        <w:rPr>
          <w:sz w:val="24"/>
        </w:rPr>
      </w:pPr>
      <w:r>
        <w:rPr>
          <w:sz w:val="24"/>
        </w:rPr>
        <w:t>– O contido no</w:t>
      </w:r>
      <w:r>
        <w:rPr>
          <w:spacing w:val="-1"/>
          <w:sz w:val="24"/>
        </w:rPr>
        <w:t xml:space="preserve"> </w:t>
      </w:r>
      <w:r>
        <w:rPr>
          <w:sz w:val="24"/>
        </w:rPr>
        <w:t>item 9.4 e 9.4.1 será objeto de investigação</w:t>
      </w:r>
      <w:r>
        <w:rPr>
          <w:spacing w:val="-1"/>
          <w:sz w:val="24"/>
        </w:rPr>
        <w:t xml:space="preserve"> </w:t>
      </w:r>
      <w:r>
        <w:rPr>
          <w:sz w:val="24"/>
        </w:rPr>
        <w:t>através do competente processo administrativo;</w:t>
      </w:r>
    </w:p>
    <w:p w14:paraId="2C492F8E" w14:textId="77777777" w:rsidR="00D21AF2" w:rsidRDefault="00F710A9">
      <w:pPr>
        <w:pStyle w:val="PargrafodaLista"/>
        <w:numPr>
          <w:ilvl w:val="1"/>
          <w:numId w:val="31"/>
        </w:numPr>
        <w:tabs>
          <w:tab w:val="left" w:pos="547"/>
        </w:tabs>
        <w:spacing w:before="78" w:line="259" w:lineRule="auto"/>
        <w:ind w:right="143" w:firstLine="0"/>
        <w:rPr>
          <w:sz w:val="24"/>
        </w:rPr>
      </w:pPr>
      <w:r>
        <w:rPr>
          <w:sz w:val="24"/>
        </w:rPr>
        <w:t>-</w:t>
      </w:r>
      <w:r>
        <w:rPr>
          <w:spacing w:val="-1"/>
          <w:sz w:val="24"/>
        </w:rPr>
        <w:t xml:space="preserve"> </w:t>
      </w:r>
      <w:r>
        <w:rPr>
          <w:sz w:val="24"/>
        </w:rPr>
        <w:t>O pagamento efetuado não isentará o fornecedor das responsabilidades</w:t>
      </w:r>
      <w:r>
        <w:rPr>
          <w:spacing w:val="-1"/>
          <w:sz w:val="24"/>
        </w:rPr>
        <w:t xml:space="preserve"> </w:t>
      </w:r>
      <w:r>
        <w:rPr>
          <w:sz w:val="24"/>
        </w:rPr>
        <w:t>decorrentes do fornecimento.</w:t>
      </w:r>
    </w:p>
    <w:p w14:paraId="0EB216AF" w14:textId="77777777" w:rsidR="00D21AF2" w:rsidRDefault="00F710A9">
      <w:pPr>
        <w:pStyle w:val="PargrafodaLista"/>
        <w:numPr>
          <w:ilvl w:val="1"/>
          <w:numId w:val="31"/>
        </w:numPr>
        <w:tabs>
          <w:tab w:val="left" w:pos="533"/>
        </w:tabs>
        <w:spacing w:before="81"/>
        <w:ind w:left="533" w:hanging="400"/>
        <w:rPr>
          <w:sz w:val="24"/>
        </w:rPr>
      </w:pPr>
      <w:r>
        <w:rPr>
          <w:sz w:val="24"/>
        </w:rPr>
        <w:t>–</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Fiscal</w:t>
      </w:r>
      <w:r>
        <w:rPr>
          <w:spacing w:val="-5"/>
          <w:sz w:val="24"/>
        </w:rPr>
        <w:t xml:space="preserve"> </w:t>
      </w:r>
      <w:r>
        <w:rPr>
          <w:sz w:val="24"/>
        </w:rPr>
        <w:t>deverá</w:t>
      </w:r>
      <w:r>
        <w:rPr>
          <w:spacing w:val="-2"/>
          <w:sz w:val="24"/>
        </w:rPr>
        <w:t xml:space="preserve"> </w:t>
      </w:r>
      <w:r>
        <w:rPr>
          <w:sz w:val="24"/>
        </w:rPr>
        <w:t>conter</w:t>
      </w:r>
      <w:r>
        <w:rPr>
          <w:spacing w:val="-3"/>
          <w:sz w:val="24"/>
        </w:rPr>
        <w:t xml:space="preserve"> </w:t>
      </w:r>
      <w:r>
        <w:rPr>
          <w:sz w:val="24"/>
        </w:rPr>
        <w:t>as</w:t>
      </w:r>
      <w:r>
        <w:rPr>
          <w:spacing w:val="-5"/>
          <w:sz w:val="24"/>
        </w:rPr>
        <w:t xml:space="preserve"> </w:t>
      </w:r>
      <w:r>
        <w:rPr>
          <w:sz w:val="24"/>
        </w:rPr>
        <w:t>seguintes</w:t>
      </w:r>
      <w:r>
        <w:rPr>
          <w:spacing w:val="-3"/>
          <w:sz w:val="24"/>
        </w:rPr>
        <w:t xml:space="preserve"> </w:t>
      </w:r>
      <w:r>
        <w:rPr>
          <w:spacing w:val="-2"/>
          <w:sz w:val="24"/>
        </w:rPr>
        <w:t>informações:</w:t>
      </w:r>
    </w:p>
    <w:p w14:paraId="611CDE9C" w14:textId="77777777" w:rsidR="00D21AF2" w:rsidRDefault="00F710A9">
      <w:pPr>
        <w:pStyle w:val="PargrafodaLista"/>
        <w:numPr>
          <w:ilvl w:val="0"/>
          <w:numId w:val="23"/>
        </w:numPr>
        <w:tabs>
          <w:tab w:val="left" w:pos="279"/>
        </w:tabs>
        <w:ind w:left="279" w:hanging="146"/>
        <w:jc w:val="left"/>
        <w:rPr>
          <w:sz w:val="24"/>
        </w:rPr>
      </w:pPr>
      <w:r>
        <w:rPr>
          <w:sz w:val="24"/>
        </w:rPr>
        <w:t>Modalidade</w:t>
      </w:r>
      <w:r>
        <w:rPr>
          <w:spacing w:val="-11"/>
          <w:sz w:val="24"/>
        </w:rPr>
        <w:t xml:space="preserve"> </w:t>
      </w:r>
      <w:r>
        <w:rPr>
          <w:sz w:val="24"/>
        </w:rPr>
        <w:t>da</w:t>
      </w:r>
      <w:r>
        <w:rPr>
          <w:spacing w:val="-11"/>
          <w:sz w:val="24"/>
        </w:rPr>
        <w:t xml:space="preserve"> </w:t>
      </w:r>
      <w:r>
        <w:rPr>
          <w:spacing w:val="-2"/>
          <w:sz w:val="24"/>
        </w:rPr>
        <w:t>licitação,</w:t>
      </w:r>
    </w:p>
    <w:p w14:paraId="2B94F8DD" w14:textId="77777777" w:rsidR="00D21AF2" w:rsidRDefault="00F710A9">
      <w:pPr>
        <w:pStyle w:val="PargrafodaLista"/>
        <w:numPr>
          <w:ilvl w:val="0"/>
          <w:numId w:val="23"/>
        </w:numPr>
        <w:tabs>
          <w:tab w:val="left" w:pos="279"/>
        </w:tabs>
        <w:spacing w:before="1"/>
        <w:ind w:left="279" w:hanging="146"/>
        <w:jc w:val="left"/>
        <w:rPr>
          <w:sz w:val="24"/>
        </w:rPr>
      </w:pPr>
      <w:r>
        <w:rPr>
          <w:sz w:val="24"/>
        </w:rPr>
        <w:t>Número</w:t>
      </w:r>
      <w:r>
        <w:rPr>
          <w:spacing w:val="-7"/>
          <w:sz w:val="24"/>
        </w:rPr>
        <w:t xml:space="preserve"> </w:t>
      </w:r>
      <w:r>
        <w:rPr>
          <w:sz w:val="24"/>
        </w:rPr>
        <w:t>e</w:t>
      </w:r>
      <w:r>
        <w:rPr>
          <w:spacing w:val="-5"/>
          <w:sz w:val="24"/>
        </w:rPr>
        <w:t xml:space="preserve"> </w:t>
      </w:r>
      <w:r>
        <w:rPr>
          <w:sz w:val="24"/>
        </w:rPr>
        <w:t>ano</w:t>
      </w:r>
      <w:r>
        <w:rPr>
          <w:spacing w:val="-7"/>
          <w:sz w:val="24"/>
        </w:rPr>
        <w:t xml:space="preserve"> </w:t>
      </w:r>
      <w:r>
        <w:rPr>
          <w:sz w:val="24"/>
        </w:rPr>
        <w:t>da</w:t>
      </w:r>
      <w:r>
        <w:rPr>
          <w:spacing w:val="-5"/>
          <w:sz w:val="24"/>
        </w:rPr>
        <w:t xml:space="preserve"> </w:t>
      </w:r>
      <w:r>
        <w:rPr>
          <w:spacing w:val="-2"/>
          <w:sz w:val="24"/>
        </w:rPr>
        <w:t>licitação,</w:t>
      </w:r>
    </w:p>
    <w:p w14:paraId="0D1C093C" w14:textId="77777777" w:rsidR="00D21AF2" w:rsidRDefault="00F710A9">
      <w:pPr>
        <w:pStyle w:val="PargrafodaLista"/>
        <w:numPr>
          <w:ilvl w:val="0"/>
          <w:numId w:val="23"/>
        </w:numPr>
        <w:tabs>
          <w:tab w:val="left" w:pos="279"/>
        </w:tabs>
        <w:ind w:left="279" w:hanging="146"/>
        <w:jc w:val="left"/>
        <w:rPr>
          <w:sz w:val="24"/>
        </w:rPr>
      </w:pPr>
      <w:r>
        <w:rPr>
          <w:sz w:val="24"/>
        </w:rPr>
        <w:t>Número</w:t>
      </w:r>
      <w:r>
        <w:rPr>
          <w:spacing w:val="-7"/>
          <w:sz w:val="24"/>
        </w:rPr>
        <w:t xml:space="preserve"> </w:t>
      </w:r>
      <w:r>
        <w:rPr>
          <w:sz w:val="24"/>
        </w:rPr>
        <w:t>e</w:t>
      </w:r>
      <w:r>
        <w:rPr>
          <w:spacing w:val="-5"/>
          <w:sz w:val="24"/>
        </w:rPr>
        <w:t xml:space="preserve"> </w:t>
      </w:r>
      <w:r>
        <w:rPr>
          <w:sz w:val="24"/>
        </w:rPr>
        <w:t>ano</w:t>
      </w:r>
      <w:r>
        <w:rPr>
          <w:spacing w:val="-6"/>
          <w:sz w:val="24"/>
        </w:rPr>
        <w:t xml:space="preserve"> </w:t>
      </w:r>
      <w:r>
        <w:rPr>
          <w:sz w:val="24"/>
        </w:rPr>
        <w:t>do</w:t>
      </w:r>
      <w:r>
        <w:rPr>
          <w:spacing w:val="-5"/>
          <w:sz w:val="24"/>
        </w:rPr>
        <w:t xml:space="preserve"> </w:t>
      </w:r>
      <w:r>
        <w:rPr>
          <w:spacing w:val="-2"/>
          <w:sz w:val="24"/>
        </w:rPr>
        <w:t>contrato,</w:t>
      </w:r>
    </w:p>
    <w:p w14:paraId="079AF933" w14:textId="77777777" w:rsidR="00D21AF2" w:rsidRDefault="00F710A9">
      <w:pPr>
        <w:pStyle w:val="PargrafodaLista"/>
        <w:numPr>
          <w:ilvl w:val="0"/>
          <w:numId w:val="23"/>
        </w:numPr>
        <w:tabs>
          <w:tab w:val="left" w:pos="279"/>
        </w:tabs>
        <w:ind w:left="279" w:hanging="146"/>
        <w:jc w:val="left"/>
        <w:rPr>
          <w:sz w:val="24"/>
        </w:rPr>
      </w:pPr>
      <w:r>
        <w:rPr>
          <w:sz w:val="24"/>
        </w:rPr>
        <w:t>Número</w:t>
      </w:r>
      <w:r>
        <w:rPr>
          <w:spacing w:val="-9"/>
          <w:sz w:val="24"/>
        </w:rPr>
        <w:t xml:space="preserve"> </w:t>
      </w:r>
      <w:r>
        <w:rPr>
          <w:sz w:val="24"/>
        </w:rPr>
        <w:t>do</w:t>
      </w:r>
      <w:r>
        <w:rPr>
          <w:spacing w:val="-7"/>
          <w:sz w:val="24"/>
        </w:rPr>
        <w:t xml:space="preserve"> </w:t>
      </w:r>
      <w:r>
        <w:rPr>
          <w:sz w:val="24"/>
        </w:rPr>
        <w:t>convênio,</w:t>
      </w:r>
      <w:r>
        <w:rPr>
          <w:spacing w:val="-8"/>
          <w:sz w:val="24"/>
        </w:rPr>
        <w:t xml:space="preserve"> </w:t>
      </w:r>
      <w:r>
        <w:rPr>
          <w:sz w:val="24"/>
        </w:rPr>
        <w:t>se</w:t>
      </w:r>
      <w:r>
        <w:rPr>
          <w:spacing w:val="-6"/>
          <w:sz w:val="24"/>
        </w:rPr>
        <w:t xml:space="preserve"> </w:t>
      </w:r>
      <w:r>
        <w:rPr>
          <w:spacing w:val="-2"/>
          <w:sz w:val="24"/>
        </w:rPr>
        <w:t>houver,</w:t>
      </w:r>
    </w:p>
    <w:p w14:paraId="5F56C80E" w14:textId="77777777" w:rsidR="00D21AF2" w:rsidRDefault="00F710A9">
      <w:pPr>
        <w:pStyle w:val="PargrafodaLista"/>
        <w:numPr>
          <w:ilvl w:val="0"/>
          <w:numId w:val="23"/>
        </w:numPr>
        <w:tabs>
          <w:tab w:val="left" w:pos="279"/>
        </w:tabs>
        <w:ind w:left="279" w:hanging="146"/>
        <w:jc w:val="left"/>
        <w:rPr>
          <w:sz w:val="24"/>
        </w:rPr>
      </w:pPr>
      <w:r>
        <w:rPr>
          <w:sz w:val="24"/>
        </w:rPr>
        <w:t>Número</w:t>
      </w:r>
      <w:r>
        <w:rPr>
          <w:spacing w:val="-8"/>
          <w:sz w:val="24"/>
        </w:rPr>
        <w:t xml:space="preserve"> </w:t>
      </w:r>
      <w:r>
        <w:rPr>
          <w:sz w:val="24"/>
        </w:rPr>
        <w:t>e</w:t>
      </w:r>
      <w:r>
        <w:rPr>
          <w:spacing w:val="-7"/>
          <w:sz w:val="24"/>
        </w:rPr>
        <w:t xml:space="preserve"> </w:t>
      </w:r>
      <w:r>
        <w:rPr>
          <w:sz w:val="24"/>
        </w:rPr>
        <w:t>nome</w:t>
      </w:r>
      <w:r>
        <w:rPr>
          <w:spacing w:val="-6"/>
          <w:sz w:val="24"/>
        </w:rPr>
        <w:t xml:space="preserve"> </w:t>
      </w:r>
      <w:r>
        <w:rPr>
          <w:sz w:val="24"/>
        </w:rPr>
        <w:t>do</w:t>
      </w:r>
      <w:r>
        <w:rPr>
          <w:spacing w:val="-6"/>
          <w:sz w:val="24"/>
        </w:rPr>
        <w:t xml:space="preserve"> </w:t>
      </w:r>
      <w:r>
        <w:rPr>
          <w:spacing w:val="-2"/>
          <w:sz w:val="24"/>
        </w:rPr>
        <w:t>banco,</w:t>
      </w:r>
    </w:p>
    <w:p w14:paraId="1F45B993" w14:textId="77777777" w:rsidR="00D21AF2" w:rsidRDefault="00F710A9">
      <w:pPr>
        <w:pStyle w:val="PargrafodaLista"/>
        <w:numPr>
          <w:ilvl w:val="0"/>
          <w:numId w:val="23"/>
        </w:numPr>
        <w:tabs>
          <w:tab w:val="left" w:pos="279"/>
        </w:tabs>
        <w:ind w:left="279" w:hanging="146"/>
        <w:jc w:val="left"/>
        <w:rPr>
          <w:sz w:val="24"/>
        </w:rPr>
      </w:pPr>
      <w:r>
        <w:rPr>
          <w:sz w:val="24"/>
        </w:rPr>
        <w:t>Número</w:t>
      </w:r>
      <w:r>
        <w:rPr>
          <w:spacing w:val="-9"/>
          <w:sz w:val="24"/>
        </w:rPr>
        <w:t xml:space="preserve"> </w:t>
      </w:r>
      <w:r>
        <w:rPr>
          <w:sz w:val="24"/>
        </w:rPr>
        <w:t>da</w:t>
      </w:r>
      <w:r>
        <w:rPr>
          <w:spacing w:val="-8"/>
          <w:sz w:val="24"/>
        </w:rPr>
        <w:t xml:space="preserve"> </w:t>
      </w:r>
      <w:r>
        <w:rPr>
          <w:spacing w:val="-2"/>
          <w:sz w:val="24"/>
        </w:rPr>
        <w:t>agência,</w:t>
      </w:r>
    </w:p>
    <w:p w14:paraId="50ECF2E0" w14:textId="77777777" w:rsidR="00D21AF2" w:rsidRDefault="00F710A9">
      <w:pPr>
        <w:pStyle w:val="PargrafodaLista"/>
        <w:numPr>
          <w:ilvl w:val="0"/>
          <w:numId w:val="23"/>
        </w:numPr>
        <w:tabs>
          <w:tab w:val="left" w:pos="279"/>
        </w:tabs>
        <w:ind w:left="279" w:hanging="146"/>
        <w:jc w:val="left"/>
        <w:rPr>
          <w:sz w:val="24"/>
        </w:rPr>
      </w:pPr>
      <w:r>
        <w:rPr>
          <w:sz w:val="24"/>
        </w:rPr>
        <w:t>Número</w:t>
      </w:r>
      <w:r>
        <w:rPr>
          <w:spacing w:val="-11"/>
          <w:sz w:val="24"/>
        </w:rPr>
        <w:t xml:space="preserve"> </w:t>
      </w:r>
      <w:r>
        <w:rPr>
          <w:sz w:val="24"/>
        </w:rPr>
        <w:t>da</w:t>
      </w:r>
      <w:r>
        <w:rPr>
          <w:spacing w:val="-8"/>
          <w:sz w:val="24"/>
        </w:rPr>
        <w:t xml:space="preserve"> </w:t>
      </w:r>
      <w:r>
        <w:rPr>
          <w:sz w:val="24"/>
        </w:rPr>
        <w:t>conta</w:t>
      </w:r>
      <w:r>
        <w:rPr>
          <w:spacing w:val="-9"/>
          <w:sz w:val="24"/>
        </w:rPr>
        <w:t xml:space="preserve"> </w:t>
      </w:r>
      <w:r>
        <w:rPr>
          <w:sz w:val="24"/>
        </w:rPr>
        <w:t>corrente</w:t>
      </w:r>
      <w:r>
        <w:rPr>
          <w:spacing w:val="-10"/>
          <w:sz w:val="24"/>
        </w:rPr>
        <w:t xml:space="preserve"> </w:t>
      </w:r>
      <w:r>
        <w:rPr>
          <w:sz w:val="24"/>
        </w:rPr>
        <w:t>ou</w:t>
      </w:r>
      <w:r>
        <w:rPr>
          <w:spacing w:val="-6"/>
          <w:sz w:val="24"/>
        </w:rPr>
        <w:t xml:space="preserve"> </w:t>
      </w:r>
      <w:r>
        <w:rPr>
          <w:spacing w:val="-2"/>
          <w:sz w:val="24"/>
        </w:rPr>
        <w:t>poupança,</w:t>
      </w:r>
    </w:p>
    <w:p w14:paraId="2D2E573D" w14:textId="77777777" w:rsidR="00D21AF2" w:rsidRPr="00F04466" w:rsidRDefault="00F710A9" w:rsidP="00F04466">
      <w:pPr>
        <w:pStyle w:val="PargrafodaLista"/>
        <w:numPr>
          <w:ilvl w:val="0"/>
          <w:numId w:val="23"/>
        </w:numPr>
        <w:tabs>
          <w:tab w:val="left" w:pos="279"/>
        </w:tabs>
        <w:ind w:left="279" w:hanging="146"/>
        <w:jc w:val="left"/>
        <w:rPr>
          <w:sz w:val="24"/>
        </w:rPr>
      </w:pPr>
      <w:r>
        <w:rPr>
          <w:sz w:val="24"/>
        </w:rPr>
        <w:t>Tipo</w:t>
      </w:r>
      <w:r>
        <w:rPr>
          <w:spacing w:val="-2"/>
          <w:sz w:val="24"/>
        </w:rPr>
        <w:t xml:space="preserve"> </w:t>
      </w:r>
      <w:r>
        <w:rPr>
          <w:sz w:val="24"/>
        </w:rPr>
        <w:t>da</w:t>
      </w:r>
      <w:r>
        <w:rPr>
          <w:spacing w:val="-4"/>
          <w:sz w:val="24"/>
        </w:rPr>
        <w:t xml:space="preserve"> </w:t>
      </w:r>
      <w:r>
        <w:rPr>
          <w:sz w:val="24"/>
        </w:rPr>
        <w:t>conta</w:t>
      </w:r>
      <w:r>
        <w:rPr>
          <w:spacing w:val="-1"/>
          <w:sz w:val="24"/>
        </w:rPr>
        <w:t xml:space="preserve"> </w:t>
      </w:r>
      <w:r>
        <w:rPr>
          <w:sz w:val="24"/>
        </w:rPr>
        <w:t>(física</w:t>
      </w:r>
      <w:r>
        <w:rPr>
          <w:spacing w:val="-6"/>
          <w:sz w:val="24"/>
        </w:rPr>
        <w:t xml:space="preserve"> </w:t>
      </w:r>
      <w:r>
        <w:rPr>
          <w:sz w:val="24"/>
        </w:rPr>
        <w:t>ou</w:t>
      </w:r>
      <w:r>
        <w:rPr>
          <w:spacing w:val="-2"/>
          <w:sz w:val="24"/>
        </w:rPr>
        <w:t xml:space="preserve"> jurídica),</w:t>
      </w:r>
    </w:p>
    <w:p w14:paraId="65D58D29" w14:textId="77777777" w:rsidR="00D21AF2" w:rsidRDefault="00F710A9">
      <w:pPr>
        <w:pStyle w:val="PargrafodaLista"/>
        <w:numPr>
          <w:ilvl w:val="2"/>
          <w:numId w:val="31"/>
        </w:numPr>
        <w:tabs>
          <w:tab w:val="left" w:pos="743"/>
        </w:tabs>
        <w:spacing w:before="158"/>
        <w:ind w:left="133" w:right="142" w:firstLine="0"/>
        <w:rPr>
          <w:rFonts w:ascii="Arial" w:hAnsi="Arial"/>
          <w:b/>
          <w:sz w:val="24"/>
        </w:rPr>
      </w:pPr>
      <w:r>
        <w:rPr>
          <w:rFonts w:ascii="Arial" w:hAnsi="Arial"/>
          <w:b/>
          <w:sz w:val="24"/>
        </w:rPr>
        <w:t xml:space="preserve">– Ainda, por força de Lei, deverá vir especificado na Nota Fiscal qual o valor a ser retido de IRPJ, caso a empresa se enquadre nos casos em que há incidência do </w:t>
      </w:r>
      <w:r>
        <w:rPr>
          <w:rFonts w:ascii="Arial" w:hAnsi="Arial"/>
          <w:b/>
          <w:spacing w:val="-2"/>
          <w:sz w:val="24"/>
        </w:rPr>
        <w:t>Imposto.</w:t>
      </w:r>
    </w:p>
    <w:p w14:paraId="4C953B1B" w14:textId="77777777" w:rsidR="00D21AF2" w:rsidRDefault="00D21AF2">
      <w:pPr>
        <w:pStyle w:val="PargrafodaLista"/>
        <w:rPr>
          <w:rFonts w:ascii="Arial" w:hAnsi="Arial"/>
          <w:b/>
          <w:sz w:val="24"/>
        </w:rPr>
        <w:sectPr w:rsidR="00D21AF2">
          <w:pgSz w:w="11910" w:h="16840"/>
          <w:pgMar w:top="1920" w:right="992" w:bottom="280" w:left="992" w:header="720" w:footer="720" w:gutter="0"/>
          <w:cols w:space="720"/>
        </w:sectPr>
      </w:pPr>
    </w:p>
    <w:p w14:paraId="14095327" w14:textId="77777777" w:rsidR="00D21AF2" w:rsidRDefault="00D21AF2">
      <w:pPr>
        <w:pStyle w:val="Corpodetexto"/>
        <w:rPr>
          <w:rFonts w:ascii="Arial"/>
          <w:b/>
        </w:rPr>
      </w:pPr>
    </w:p>
    <w:p w14:paraId="44C7B890" w14:textId="77777777" w:rsidR="00D21AF2" w:rsidRDefault="00D21AF2">
      <w:pPr>
        <w:pStyle w:val="Corpodetexto"/>
        <w:rPr>
          <w:rFonts w:ascii="Arial"/>
          <w:b/>
        </w:rPr>
      </w:pPr>
    </w:p>
    <w:p w14:paraId="3D004B66" w14:textId="77777777" w:rsidR="00D21AF2" w:rsidRDefault="00D21AF2">
      <w:pPr>
        <w:pStyle w:val="Corpodetexto"/>
        <w:spacing w:before="68"/>
        <w:rPr>
          <w:rFonts w:ascii="Arial"/>
          <w:b/>
        </w:rPr>
      </w:pPr>
    </w:p>
    <w:p w14:paraId="4F594EC9" w14:textId="77777777" w:rsidR="00D21AF2" w:rsidRDefault="00F710A9">
      <w:pPr>
        <w:pStyle w:val="PargrafodaLista"/>
        <w:numPr>
          <w:ilvl w:val="3"/>
          <w:numId w:val="31"/>
        </w:numPr>
        <w:tabs>
          <w:tab w:val="left" w:pos="953"/>
        </w:tabs>
        <w:spacing w:before="1"/>
        <w:ind w:left="133" w:right="139" w:firstLine="0"/>
        <w:rPr>
          <w:sz w:val="24"/>
        </w:rPr>
      </w:pPr>
      <w:r>
        <w:rPr>
          <w:sz w:val="24"/>
        </w:rPr>
        <w:t>– A não incidência da retenção de imposto somente será aceita caso a empresa tenha apresentado, para assinatura do contrato, uma das DECLARAÇÕES PARA FINS DE NÃO INCIDENCIA DE IRPJ (modelos anexos ao processo).</w:t>
      </w:r>
    </w:p>
    <w:p w14:paraId="303060D8" w14:textId="77777777" w:rsidR="00D21AF2" w:rsidRDefault="00F710A9">
      <w:pPr>
        <w:pStyle w:val="PargrafodaLista"/>
        <w:numPr>
          <w:ilvl w:val="3"/>
          <w:numId w:val="31"/>
        </w:numPr>
        <w:tabs>
          <w:tab w:val="left" w:pos="951"/>
        </w:tabs>
        <w:ind w:left="133" w:right="144" w:firstLine="0"/>
        <w:rPr>
          <w:sz w:val="24"/>
        </w:rPr>
      </w:pPr>
      <w:r>
        <w:rPr>
          <w:sz w:val="24"/>
        </w:rPr>
        <w:t>– O pagamento da Nota Fiscal somente será efetuado se, e quando, esta estiver contemplando todos os dados obrigatórios descritos no edital e contrato.</w:t>
      </w:r>
    </w:p>
    <w:p w14:paraId="4B00008E" w14:textId="77777777" w:rsidR="00D21AF2" w:rsidRDefault="00F710A9">
      <w:pPr>
        <w:pStyle w:val="PargrafodaLista"/>
        <w:numPr>
          <w:ilvl w:val="1"/>
          <w:numId w:val="31"/>
        </w:numPr>
        <w:tabs>
          <w:tab w:val="left" w:pos="552"/>
        </w:tabs>
        <w:ind w:left="133" w:right="140" w:firstLine="0"/>
        <w:rPr>
          <w:sz w:val="24"/>
        </w:rPr>
      </w:pPr>
      <w:r>
        <w:rPr>
          <w:sz w:val="24"/>
        </w:rPr>
        <w:t>- Nos casos de eventuais atrasos de pagamento, desde que a Contratada não tenha concorrido, de alguma forma, para tanto, fica convencionado que a taxa de compensação financeira devida pela Contratante, entre a data do vencimento e o efetivo adimplemento da parcela, será de 6% ao ano, pagos somente sobre os dias de atraso, calculado o valor devido dividido por 365 multiplicado pelos dias de atraso.</w:t>
      </w:r>
    </w:p>
    <w:p w14:paraId="5A22295E" w14:textId="77777777" w:rsidR="00D21AF2" w:rsidRDefault="00F710A9">
      <w:pPr>
        <w:pStyle w:val="PargrafodaLista"/>
        <w:numPr>
          <w:ilvl w:val="2"/>
          <w:numId w:val="31"/>
        </w:numPr>
        <w:tabs>
          <w:tab w:val="left" w:pos="815"/>
        </w:tabs>
        <w:ind w:left="133" w:right="142" w:firstLine="0"/>
        <w:rPr>
          <w:sz w:val="24"/>
        </w:rPr>
      </w:pPr>
      <w:r>
        <w:rPr>
          <w:sz w:val="24"/>
        </w:rPr>
        <w:t>– Para que seja paga a compensação financeira sobre os dias de atraso a contratada deverá efetuar requerimento do mesmo.</w:t>
      </w:r>
    </w:p>
    <w:p w14:paraId="6B99D68F" w14:textId="2FB51DA0" w:rsidR="00D21AF2" w:rsidRDefault="00F710A9">
      <w:pPr>
        <w:pStyle w:val="PargrafodaLista"/>
        <w:numPr>
          <w:ilvl w:val="1"/>
          <w:numId w:val="31"/>
        </w:numPr>
        <w:tabs>
          <w:tab w:val="left" w:pos="616"/>
        </w:tabs>
        <w:spacing w:before="1" w:line="259" w:lineRule="auto"/>
        <w:ind w:right="141" w:firstLine="0"/>
        <w:rPr>
          <w:sz w:val="24"/>
        </w:rPr>
      </w:pPr>
      <w:r>
        <w:rPr>
          <w:sz w:val="24"/>
        </w:rPr>
        <w:t>- Os recursos destinados ao pagamento dos produtos de que trata o presente contrato, são oriundos das dotações orçamentárias:</w:t>
      </w:r>
    </w:p>
    <w:p w14:paraId="22EA1E28" w14:textId="76946F63" w:rsidR="00FB3BD4" w:rsidRPr="00FB3BD4" w:rsidRDefault="001B4A21" w:rsidP="00FB3BD4">
      <w:pPr>
        <w:pStyle w:val="PargrafodaLista"/>
        <w:tabs>
          <w:tab w:val="left" w:pos="616"/>
        </w:tabs>
        <w:spacing w:before="1" w:line="259" w:lineRule="auto"/>
        <w:ind w:right="141"/>
        <w:rPr>
          <w:sz w:val="24"/>
        </w:rPr>
      </w:pPr>
      <w:r w:rsidRPr="00FB3BD4">
        <w:rPr>
          <w:sz w:val="24"/>
        </w:rPr>
        <w:t>PREFEITURA E EDUCAÇÃO</w:t>
      </w:r>
    </w:p>
    <w:p w14:paraId="0A93A63F"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 xml:space="preserve">Unidade: 0201000 | 0204000 | 0205000 | 0206000 | 0207000 | 0210000 | 0211000 | 0213000 | 0216000 | 0217000 </w:t>
      </w:r>
    </w:p>
    <w:p w14:paraId="5D5D7DD3"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Projeto Atividade: 2.006 | 2.008 | 2.010 | 2.016 |2.044| 2.054 | 2.064 | 2.074 | 2.276 |2.298 | 2.012|2.132 | 2.138 | 2.158 | 2.034 | 2.314</w:t>
      </w:r>
    </w:p>
    <w:p w14:paraId="66B0F7AB"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Elemento da Despesa: 3.3.90.30</w:t>
      </w:r>
    </w:p>
    <w:p w14:paraId="2E1A4A2B"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Fonte: 1500 | 1540 | 1541 | 1542 | 1543 | 1550 | 1569 | 1706 | 1720</w:t>
      </w:r>
    </w:p>
    <w:p w14:paraId="419C0E71" w14:textId="77777777" w:rsidR="00FB3BD4" w:rsidRPr="00FB3BD4" w:rsidRDefault="00FB3BD4" w:rsidP="00FB3BD4">
      <w:pPr>
        <w:pStyle w:val="PargrafodaLista"/>
        <w:tabs>
          <w:tab w:val="left" w:pos="616"/>
        </w:tabs>
        <w:spacing w:before="1" w:line="259" w:lineRule="auto"/>
        <w:ind w:right="141"/>
        <w:rPr>
          <w:sz w:val="24"/>
        </w:rPr>
      </w:pPr>
    </w:p>
    <w:p w14:paraId="1AE2CF15"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 xml:space="preserve">FUNDO DE SAUDE </w:t>
      </w:r>
    </w:p>
    <w:p w14:paraId="0A2F1DCB"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Unidade: 0208000</w:t>
      </w:r>
    </w:p>
    <w:p w14:paraId="4C969AF6"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Projeto Atividade: 2.067 | 2.279 | 2.280 | 2.282 | 2.297 | 2.302 | 2.308</w:t>
      </w:r>
    </w:p>
    <w:p w14:paraId="48C39B45"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Elemento da Despesa: 3.3.90.30</w:t>
      </w:r>
    </w:p>
    <w:p w14:paraId="13287FFC"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Fonte: 1500 | 1600 | 1621</w:t>
      </w:r>
    </w:p>
    <w:p w14:paraId="13C298D4" w14:textId="77777777" w:rsidR="00FB3BD4" w:rsidRPr="00FB3BD4" w:rsidRDefault="00FB3BD4" w:rsidP="00FB3BD4">
      <w:pPr>
        <w:pStyle w:val="PargrafodaLista"/>
        <w:tabs>
          <w:tab w:val="left" w:pos="616"/>
        </w:tabs>
        <w:spacing w:before="1" w:line="259" w:lineRule="auto"/>
        <w:ind w:right="141"/>
        <w:rPr>
          <w:sz w:val="24"/>
        </w:rPr>
      </w:pPr>
    </w:p>
    <w:p w14:paraId="2B6DABEC"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 xml:space="preserve">FUNDO DE ASSISTENCIA </w:t>
      </w:r>
    </w:p>
    <w:p w14:paraId="29694B56"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Unidade: 0209000</w:t>
      </w:r>
    </w:p>
    <w:p w14:paraId="477BEA79"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Projeto Atividade: 2.266 | 2.272 | 2.281 | 2.284 | 2.285 | 2.286 | 2.295 | 2.299 | 2.318 | 2.327</w:t>
      </w:r>
    </w:p>
    <w:p w14:paraId="77DF01B0" w14:textId="77777777" w:rsidR="00FB3BD4" w:rsidRPr="00FB3BD4" w:rsidRDefault="00FB3BD4" w:rsidP="00FB3BD4">
      <w:pPr>
        <w:pStyle w:val="PargrafodaLista"/>
        <w:tabs>
          <w:tab w:val="left" w:pos="616"/>
        </w:tabs>
        <w:spacing w:before="1" w:line="259" w:lineRule="auto"/>
        <w:ind w:right="141"/>
        <w:rPr>
          <w:sz w:val="24"/>
        </w:rPr>
      </w:pPr>
      <w:r w:rsidRPr="00FB3BD4">
        <w:rPr>
          <w:sz w:val="24"/>
        </w:rPr>
        <w:t xml:space="preserve"> Elemento da Despesa: 3.3.90.30</w:t>
      </w:r>
    </w:p>
    <w:p w14:paraId="523E52A0" w14:textId="4150C60E" w:rsidR="00FB3BD4" w:rsidRDefault="00FB3BD4" w:rsidP="00FB3BD4">
      <w:pPr>
        <w:pStyle w:val="PargrafodaLista"/>
        <w:tabs>
          <w:tab w:val="left" w:pos="616"/>
        </w:tabs>
        <w:spacing w:before="1" w:line="259" w:lineRule="auto"/>
        <w:ind w:right="141"/>
        <w:rPr>
          <w:sz w:val="24"/>
        </w:rPr>
      </w:pPr>
      <w:r w:rsidRPr="00FB3BD4">
        <w:rPr>
          <w:sz w:val="24"/>
        </w:rPr>
        <w:t>Fonte: 1500 | 1660 | 1661</w:t>
      </w:r>
    </w:p>
    <w:p w14:paraId="5576D404" w14:textId="77777777" w:rsidR="00D21AF2" w:rsidRPr="00F04466" w:rsidRDefault="00D21AF2">
      <w:pPr>
        <w:pStyle w:val="Corpodetexto"/>
        <w:rPr>
          <w:sz w:val="22"/>
          <w:highlight w:val="yellow"/>
        </w:rPr>
      </w:pPr>
    </w:p>
    <w:p w14:paraId="4AB084A1" w14:textId="77777777" w:rsidR="00D21AF2" w:rsidRPr="00F04466" w:rsidRDefault="00D21AF2">
      <w:pPr>
        <w:pStyle w:val="Corpodetexto"/>
        <w:rPr>
          <w:sz w:val="22"/>
          <w:highlight w:val="yellow"/>
        </w:rPr>
      </w:pPr>
    </w:p>
    <w:p w14:paraId="14863741" w14:textId="77777777" w:rsidR="00D21AF2" w:rsidRDefault="00F710A9">
      <w:pPr>
        <w:pStyle w:val="Ttulo1"/>
        <w:numPr>
          <w:ilvl w:val="0"/>
          <w:numId w:val="31"/>
        </w:numPr>
        <w:tabs>
          <w:tab w:val="left" w:pos="492"/>
        </w:tabs>
        <w:ind w:left="492" w:hanging="335"/>
      </w:pPr>
      <w:r>
        <w:t>-</w:t>
      </w:r>
      <w:r>
        <w:rPr>
          <w:spacing w:val="-3"/>
        </w:rPr>
        <w:t xml:space="preserve"> </w:t>
      </w:r>
      <w:r>
        <w:t>RESCISÃO</w:t>
      </w:r>
      <w:r>
        <w:rPr>
          <w:spacing w:val="-1"/>
        </w:rPr>
        <w:t xml:space="preserve"> </w:t>
      </w:r>
      <w:r>
        <w:rPr>
          <w:spacing w:val="-2"/>
        </w:rPr>
        <w:t>CONTRATUAL</w:t>
      </w:r>
    </w:p>
    <w:p w14:paraId="7C0274ED" w14:textId="77777777" w:rsidR="00D21AF2" w:rsidRDefault="00F710A9">
      <w:pPr>
        <w:pStyle w:val="PargrafodaLista"/>
        <w:numPr>
          <w:ilvl w:val="1"/>
          <w:numId w:val="31"/>
        </w:numPr>
        <w:tabs>
          <w:tab w:val="left" w:pos="704"/>
        </w:tabs>
        <w:spacing w:before="1" w:line="276" w:lineRule="auto"/>
        <w:ind w:left="152" w:right="192" w:firstLine="0"/>
        <w:rPr>
          <w:rFonts w:ascii="Arial" w:hAnsi="Arial"/>
          <w:b/>
          <w:sz w:val="24"/>
        </w:rPr>
      </w:pPr>
      <w:r>
        <w:rPr>
          <w:rFonts w:ascii="Arial" w:hAnsi="Arial"/>
          <w:b/>
          <w:sz w:val="24"/>
        </w:rPr>
        <w:t xml:space="preserve">- </w:t>
      </w:r>
      <w:r>
        <w:rPr>
          <w:sz w:val="24"/>
        </w:rPr>
        <w:t>O contrato poderá ser rescindido caso ocorram quaisquer dos fatos elencados na Lei n.º 14.133/21.</w:t>
      </w:r>
    </w:p>
    <w:p w14:paraId="054CB0C5" w14:textId="77777777" w:rsidR="00D21AF2" w:rsidRDefault="00F710A9">
      <w:pPr>
        <w:pStyle w:val="PargrafodaLista"/>
        <w:numPr>
          <w:ilvl w:val="1"/>
          <w:numId w:val="31"/>
        </w:numPr>
        <w:tabs>
          <w:tab w:val="left" w:pos="736"/>
        </w:tabs>
        <w:spacing w:line="278" w:lineRule="auto"/>
        <w:ind w:left="152" w:right="192" w:firstLine="0"/>
        <w:rPr>
          <w:rFonts w:ascii="Arial" w:hAnsi="Arial"/>
          <w:b/>
          <w:sz w:val="24"/>
        </w:rPr>
      </w:pPr>
      <w:r>
        <w:rPr>
          <w:rFonts w:ascii="Arial" w:hAnsi="Arial"/>
          <w:b/>
          <w:sz w:val="24"/>
        </w:rPr>
        <w:t xml:space="preserve">- </w:t>
      </w:r>
      <w:r>
        <w:rPr>
          <w:sz w:val="24"/>
        </w:rPr>
        <w:t>O contrato se extingue quando cumpridas as obrigações de ambas as partes, ainda que isso ocorra antes do prazo estipulado para tanto.</w:t>
      </w:r>
    </w:p>
    <w:p w14:paraId="6A263507" w14:textId="77777777" w:rsidR="00D21AF2" w:rsidRDefault="00F710A9">
      <w:pPr>
        <w:pStyle w:val="PargrafodaLista"/>
        <w:numPr>
          <w:ilvl w:val="1"/>
          <w:numId w:val="31"/>
        </w:numPr>
        <w:tabs>
          <w:tab w:val="left" w:pos="738"/>
        </w:tabs>
        <w:spacing w:line="276" w:lineRule="auto"/>
        <w:ind w:left="152" w:right="190" w:firstLine="0"/>
        <w:rPr>
          <w:rFonts w:ascii="Arial" w:hAnsi="Arial"/>
          <w:b/>
          <w:sz w:val="24"/>
        </w:rPr>
      </w:pPr>
      <w:r>
        <w:rPr>
          <w:sz w:val="24"/>
        </w:rPr>
        <w:t>- Se as obrigações não forem cumpridas no prazo estipulado, a vigência ficará prorrogada até a conclusão do objeto, caso em que deverá a Administração providenciar a readequação do cronograma fixado para o contrato.</w:t>
      </w:r>
    </w:p>
    <w:p w14:paraId="56CD47FA" w14:textId="77777777" w:rsidR="00D21AF2" w:rsidRDefault="00F710A9">
      <w:pPr>
        <w:pStyle w:val="PargrafodaLista"/>
        <w:numPr>
          <w:ilvl w:val="1"/>
          <w:numId w:val="31"/>
        </w:numPr>
        <w:tabs>
          <w:tab w:val="left" w:pos="689"/>
        </w:tabs>
        <w:spacing w:line="276" w:lineRule="auto"/>
        <w:ind w:left="152" w:right="191" w:firstLine="0"/>
        <w:rPr>
          <w:rFonts w:ascii="Arial" w:hAnsi="Arial"/>
          <w:b/>
          <w:sz w:val="24"/>
        </w:rPr>
      </w:pPr>
      <w:r>
        <w:rPr>
          <w:sz w:val="24"/>
        </w:rPr>
        <w:t xml:space="preserve">- Quando a não conclusão do contrato referida no item anterior decorrer de culpa do </w:t>
      </w:r>
      <w:r>
        <w:rPr>
          <w:spacing w:val="-2"/>
          <w:sz w:val="24"/>
        </w:rPr>
        <w:t>contratado:</w:t>
      </w:r>
    </w:p>
    <w:p w14:paraId="1C4F1405" w14:textId="77777777" w:rsidR="00D21AF2" w:rsidRDefault="00F710A9">
      <w:pPr>
        <w:pStyle w:val="PargrafodaLista"/>
        <w:numPr>
          <w:ilvl w:val="0"/>
          <w:numId w:val="22"/>
        </w:numPr>
        <w:tabs>
          <w:tab w:val="left" w:pos="849"/>
        </w:tabs>
        <w:spacing w:line="247" w:lineRule="auto"/>
        <w:ind w:right="136" w:firstLine="0"/>
        <w:rPr>
          <w:rFonts w:ascii="Arial" w:hAnsi="Arial"/>
          <w:i/>
          <w:sz w:val="24"/>
        </w:rPr>
      </w:pPr>
      <w:r>
        <w:rPr>
          <w:rFonts w:ascii="Arial" w:hAnsi="Arial"/>
          <w:i/>
          <w:sz w:val="24"/>
        </w:rPr>
        <w:lastRenderedPageBreak/>
        <w:t>ficará</w:t>
      </w:r>
      <w:r>
        <w:rPr>
          <w:rFonts w:ascii="Arial" w:hAnsi="Arial"/>
          <w:i/>
          <w:spacing w:val="80"/>
          <w:sz w:val="24"/>
        </w:rPr>
        <w:t xml:space="preserve"> </w:t>
      </w:r>
      <w:r>
        <w:rPr>
          <w:rFonts w:ascii="Arial" w:hAnsi="Arial"/>
          <w:i/>
          <w:sz w:val="24"/>
        </w:rPr>
        <w:t>ele</w:t>
      </w:r>
      <w:r>
        <w:rPr>
          <w:rFonts w:ascii="Arial" w:hAnsi="Arial"/>
          <w:i/>
          <w:spacing w:val="80"/>
          <w:sz w:val="24"/>
        </w:rPr>
        <w:t xml:space="preserve"> </w:t>
      </w:r>
      <w:r>
        <w:rPr>
          <w:rFonts w:ascii="Arial" w:hAnsi="Arial"/>
          <w:i/>
          <w:sz w:val="24"/>
        </w:rPr>
        <w:t>constituído</w:t>
      </w:r>
      <w:r>
        <w:rPr>
          <w:rFonts w:ascii="Arial" w:hAnsi="Arial"/>
          <w:i/>
          <w:spacing w:val="80"/>
          <w:sz w:val="24"/>
        </w:rPr>
        <w:t xml:space="preserve"> </w:t>
      </w:r>
      <w:r>
        <w:rPr>
          <w:rFonts w:ascii="Arial" w:hAnsi="Arial"/>
          <w:i/>
          <w:sz w:val="24"/>
        </w:rPr>
        <w:t>em</w:t>
      </w:r>
      <w:r>
        <w:rPr>
          <w:rFonts w:ascii="Arial" w:hAnsi="Arial"/>
          <w:i/>
          <w:spacing w:val="80"/>
          <w:sz w:val="24"/>
        </w:rPr>
        <w:t xml:space="preserve"> </w:t>
      </w:r>
      <w:r>
        <w:rPr>
          <w:rFonts w:ascii="Arial" w:hAnsi="Arial"/>
          <w:i/>
          <w:sz w:val="24"/>
        </w:rPr>
        <w:t>mora,</w:t>
      </w:r>
      <w:r>
        <w:rPr>
          <w:rFonts w:ascii="Arial" w:hAnsi="Arial"/>
          <w:i/>
          <w:spacing w:val="80"/>
          <w:sz w:val="24"/>
        </w:rPr>
        <w:t xml:space="preserve"> </w:t>
      </w:r>
      <w:r>
        <w:rPr>
          <w:rFonts w:ascii="Arial" w:hAnsi="Arial"/>
          <w:i/>
          <w:sz w:val="24"/>
        </w:rPr>
        <w:t>sendo-lhe</w:t>
      </w:r>
      <w:r>
        <w:rPr>
          <w:rFonts w:ascii="Arial" w:hAnsi="Arial"/>
          <w:i/>
          <w:spacing w:val="80"/>
          <w:sz w:val="24"/>
        </w:rPr>
        <w:t xml:space="preserve"> </w:t>
      </w:r>
      <w:r>
        <w:rPr>
          <w:rFonts w:ascii="Arial" w:hAnsi="Arial"/>
          <w:i/>
          <w:sz w:val="24"/>
        </w:rPr>
        <w:t>aplicáveis</w:t>
      </w:r>
      <w:r>
        <w:rPr>
          <w:rFonts w:ascii="Arial" w:hAnsi="Arial"/>
          <w:i/>
          <w:spacing w:val="80"/>
          <w:sz w:val="24"/>
        </w:rPr>
        <w:t xml:space="preserve"> </w:t>
      </w:r>
      <w:r>
        <w:rPr>
          <w:rFonts w:ascii="Arial" w:hAnsi="Arial"/>
          <w:i/>
          <w:sz w:val="24"/>
        </w:rPr>
        <w:t>as</w:t>
      </w:r>
      <w:r>
        <w:rPr>
          <w:rFonts w:ascii="Arial" w:hAnsi="Arial"/>
          <w:i/>
          <w:spacing w:val="80"/>
          <w:sz w:val="24"/>
        </w:rPr>
        <w:t xml:space="preserve"> </w:t>
      </w:r>
      <w:r>
        <w:rPr>
          <w:rFonts w:ascii="Arial" w:hAnsi="Arial"/>
          <w:i/>
          <w:sz w:val="24"/>
        </w:rPr>
        <w:t>respectivas</w:t>
      </w:r>
      <w:r>
        <w:rPr>
          <w:rFonts w:ascii="Arial" w:hAnsi="Arial"/>
          <w:i/>
          <w:spacing w:val="80"/>
          <w:sz w:val="24"/>
        </w:rPr>
        <w:t xml:space="preserve"> </w:t>
      </w:r>
      <w:r>
        <w:rPr>
          <w:rFonts w:ascii="Arial" w:hAnsi="Arial"/>
          <w:i/>
          <w:sz w:val="24"/>
        </w:rPr>
        <w:t>sanções administrativas; e</w:t>
      </w:r>
    </w:p>
    <w:p w14:paraId="20BFC143" w14:textId="77777777" w:rsidR="00D21AF2" w:rsidRDefault="00F710A9">
      <w:pPr>
        <w:pStyle w:val="PargrafodaLista"/>
        <w:numPr>
          <w:ilvl w:val="0"/>
          <w:numId w:val="22"/>
        </w:numPr>
        <w:tabs>
          <w:tab w:val="left" w:pos="849"/>
        </w:tabs>
        <w:spacing w:line="247" w:lineRule="auto"/>
        <w:ind w:right="137" w:firstLine="0"/>
        <w:rPr>
          <w:rFonts w:ascii="Arial" w:hAnsi="Arial"/>
          <w:i/>
          <w:sz w:val="24"/>
        </w:rPr>
      </w:pPr>
      <w:r>
        <w:rPr>
          <w:rFonts w:ascii="Arial" w:hAnsi="Arial"/>
          <w:i/>
          <w:sz w:val="24"/>
        </w:rPr>
        <w:t>poderá a Administração optar pela extinção do contrato e, nesse caso, adotará as medidas admitidas em lei para a continuidade da execução contratual.</w:t>
      </w:r>
    </w:p>
    <w:p w14:paraId="7765D8B7" w14:textId="77777777" w:rsidR="00D21AF2" w:rsidRDefault="00F710A9">
      <w:pPr>
        <w:pStyle w:val="PargrafodaLista"/>
        <w:numPr>
          <w:ilvl w:val="1"/>
          <w:numId w:val="31"/>
        </w:numPr>
        <w:tabs>
          <w:tab w:val="left" w:pos="692"/>
        </w:tabs>
        <w:spacing w:line="276" w:lineRule="auto"/>
        <w:ind w:left="152" w:right="194" w:firstLine="0"/>
        <w:rPr>
          <w:rFonts w:ascii="Arial" w:hAnsi="Arial"/>
          <w:b/>
          <w:sz w:val="24"/>
        </w:rPr>
      </w:pPr>
      <w:r>
        <w:rPr>
          <w:sz w:val="24"/>
        </w:rPr>
        <w:t xml:space="preserve">- O contrato pode ser extinto antes de cumpridas as obrigações nele estipuladas, ou antes do prazo nele fixado, por algum dos motivos previstos no </w:t>
      </w:r>
      <w:hyperlink r:id="rId9" w:anchor="art137">
        <w:r>
          <w:rPr>
            <w:color w:val="0000FF"/>
            <w:sz w:val="24"/>
            <w:u w:val="single" w:color="0000FF"/>
          </w:rPr>
          <w:t>artigo 137 da Lei nº</w:t>
        </w:r>
      </w:hyperlink>
      <w:r>
        <w:rPr>
          <w:color w:val="0000FF"/>
          <w:sz w:val="24"/>
        </w:rPr>
        <w:t xml:space="preserve"> </w:t>
      </w:r>
      <w:hyperlink r:id="rId10" w:anchor="art137">
        <w:r>
          <w:rPr>
            <w:color w:val="0000FF"/>
            <w:sz w:val="24"/>
            <w:u w:val="single" w:color="0000FF"/>
          </w:rPr>
          <w:t>14.133/21</w:t>
        </w:r>
      </w:hyperlink>
      <w:hyperlink r:id="rId11" w:anchor="art137">
        <w:r>
          <w:rPr>
            <w:color w:val="0000FF"/>
            <w:sz w:val="24"/>
            <w:u w:val="single" w:color="0000FF"/>
          </w:rPr>
          <w:t>,</w:t>
        </w:r>
      </w:hyperlink>
      <w:r>
        <w:rPr>
          <w:color w:val="0000FF"/>
          <w:sz w:val="24"/>
        </w:rPr>
        <w:t xml:space="preserve"> </w:t>
      </w:r>
      <w:r>
        <w:rPr>
          <w:sz w:val="24"/>
        </w:rPr>
        <w:t>bem como amigavelmente, assegurados o contraditório e a ampla defesa.</w:t>
      </w:r>
    </w:p>
    <w:p w14:paraId="1937D939" w14:textId="77777777" w:rsidR="00D21AF2" w:rsidRDefault="00F710A9">
      <w:pPr>
        <w:pStyle w:val="PargrafodaLista"/>
        <w:numPr>
          <w:ilvl w:val="0"/>
          <w:numId w:val="21"/>
        </w:numPr>
        <w:tabs>
          <w:tab w:val="left" w:pos="849"/>
        </w:tabs>
        <w:rPr>
          <w:rFonts w:ascii="Arial" w:hAnsi="Arial"/>
          <w:i/>
          <w:sz w:val="24"/>
        </w:rPr>
      </w:pPr>
      <w:r>
        <w:rPr>
          <w:rFonts w:ascii="Arial" w:hAnsi="Arial"/>
          <w:i/>
          <w:sz w:val="24"/>
        </w:rPr>
        <w:t>Nesta</w:t>
      </w:r>
      <w:r>
        <w:rPr>
          <w:rFonts w:ascii="Arial" w:hAnsi="Arial"/>
          <w:i/>
          <w:spacing w:val="-5"/>
          <w:sz w:val="24"/>
        </w:rPr>
        <w:t xml:space="preserve"> </w:t>
      </w:r>
      <w:r>
        <w:rPr>
          <w:rFonts w:ascii="Arial" w:hAnsi="Arial"/>
          <w:i/>
          <w:sz w:val="24"/>
        </w:rPr>
        <w:t>hipótese,</w:t>
      </w:r>
      <w:r>
        <w:rPr>
          <w:rFonts w:ascii="Arial" w:hAnsi="Arial"/>
          <w:i/>
          <w:spacing w:val="-5"/>
          <w:sz w:val="24"/>
        </w:rPr>
        <w:t xml:space="preserve"> </w:t>
      </w:r>
      <w:r>
        <w:rPr>
          <w:rFonts w:ascii="Arial" w:hAnsi="Arial"/>
          <w:i/>
          <w:sz w:val="24"/>
        </w:rPr>
        <w:t>aplicam-se</w:t>
      </w:r>
      <w:r>
        <w:rPr>
          <w:rFonts w:ascii="Arial" w:hAnsi="Arial"/>
          <w:i/>
          <w:spacing w:val="-4"/>
          <w:sz w:val="24"/>
        </w:rPr>
        <w:t xml:space="preserve"> </w:t>
      </w:r>
      <w:r>
        <w:rPr>
          <w:rFonts w:ascii="Arial" w:hAnsi="Arial"/>
          <w:i/>
          <w:sz w:val="24"/>
        </w:rPr>
        <w:t>também</w:t>
      </w:r>
      <w:r>
        <w:rPr>
          <w:rFonts w:ascii="Arial" w:hAnsi="Arial"/>
          <w:i/>
          <w:spacing w:val="-5"/>
          <w:sz w:val="24"/>
        </w:rPr>
        <w:t xml:space="preserve"> </w:t>
      </w:r>
      <w:r>
        <w:rPr>
          <w:rFonts w:ascii="Arial" w:hAnsi="Arial"/>
          <w:i/>
          <w:sz w:val="24"/>
        </w:rPr>
        <w:t>os</w:t>
      </w:r>
      <w:r>
        <w:rPr>
          <w:rFonts w:ascii="Arial" w:hAnsi="Arial"/>
          <w:i/>
          <w:spacing w:val="-5"/>
          <w:sz w:val="24"/>
        </w:rPr>
        <w:t xml:space="preserve"> </w:t>
      </w:r>
      <w:hyperlink r:id="rId12" w:anchor="art138">
        <w:r>
          <w:rPr>
            <w:rFonts w:ascii="Arial" w:hAnsi="Arial"/>
            <w:i/>
            <w:color w:val="0000FF"/>
            <w:sz w:val="24"/>
            <w:u w:val="single" w:color="0000FF"/>
          </w:rPr>
          <w:t>artigos</w:t>
        </w:r>
        <w:r>
          <w:rPr>
            <w:rFonts w:ascii="Arial" w:hAnsi="Arial"/>
            <w:i/>
            <w:color w:val="0000FF"/>
            <w:spacing w:val="-3"/>
            <w:sz w:val="24"/>
            <w:u w:val="single" w:color="0000FF"/>
          </w:rPr>
          <w:t xml:space="preserve"> </w:t>
        </w:r>
        <w:r>
          <w:rPr>
            <w:rFonts w:ascii="Arial" w:hAnsi="Arial"/>
            <w:i/>
            <w:color w:val="0000FF"/>
            <w:sz w:val="24"/>
            <w:u w:val="single" w:color="0000FF"/>
          </w:rPr>
          <w:t>138</w:t>
        </w:r>
        <w:r>
          <w:rPr>
            <w:rFonts w:ascii="Arial" w:hAnsi="Arial"/>
            <w:i/>
            <w:color w:val="0000FF"/>
            <w:spacing w:val="-6"/>
            <w:sz w:val="24"/>
            <w:u w:val="single" w:color="0000FF"/>
          </w:rPr>
          <w:t xml:space="preserve"> </w:t>
        </w:r>
        <w:r>
          <w:rPr>
            <w:rFonts w:ascii="Arial" w:hAnsi="Arial"/>
            <w:i/>
            <w:color w:val="0000FF"/>
            <w:sz w:val="24"/>
            <w:u w:val="single" w:color="0000FF"/>
          </w:rPr>
          <w:t>e</w:t>
        </w:r>
        <w:r>
          <w:rPr>
            <w:rFonts w:ascii="Arial" w:hAnsi="Arial"/>
            <w:i/>
            <w:color w:val="0000FF"/>
            <w:spacing w:val="-5"/>
            <w:sz w:val="24"/>
            <w:u w:val="single" w:color="0000FF"/>
          </w:rPr>
          <w:t xml:space="preserve"> </w:t>
        </w:r>
        <w:r>
          <w:rPr>
            <w:rFonts w:ascii="Arial" w:hAnsi="Arial"/>
            <w:i/>
            <w:color w:val="0000FF"/>
            <w:sz w:val="24"/>
            <w:u w:val="single" w:color="0000FF"/>
          </w:rPr>
          <w:t>139</w:t>
        </w:r>
      </w:hyperlink>
      <w:r>
        <w:rPr>
          <w:rFonts w:ascii="Arial" w:hAnsi="Arial"/>
          <w:i/>
          <w:color w:val="0000FF"/>
          <w:spacing w:val="-4"/>
          <w:sz w:val="24"/>
          <w:u w:val="single" w:color="0000FF"/>
        </w:rPr>
        <w:t xml:space="preserve"> </w:t>
      </w:r>
      <w:r>
        <w:rPr>
          <w:rFonts w:ascii="Arial" w:hAnsi="Arial"/>
          <w:i/>
          <w:sz w:val="24"/>
        </w:rPr>
        <w:t>da</w:t>
      </w:r>
      <w:r>
        <w:rPr>
          <w:rFonts w:ascii="Arial" w:hAnsi="Arial"/>
          <w:i/>
          <w:spacing w:val="-4"/>
          <w:sz w:val="24"/>
        </w:rPr>
        <w:t xml:space="preserve"> </w:t>
      </w:r>
      <w:r>
        <w:rPr>
          <w:rFonts w:ascii="Arial" w:hAnsi="Arial"/>
          <w:i/>
          <w:sz w:val="24"/>
        </w:rPr>
        <w:t>mesma</w:t>
      </w:r>
      <w:r>
        <w:rPr>
          <w:rFonts w:ascii="Arial" w:hAnsi="Arial"/>
          <w:i/>
          <w:spacing w:val="-6"/>
          <w:sz w:val="24"/>
        </w:rPr>
        <w:t xml:space="preserve"> </w:t>
      </w:r>
      <w:r>
        <w:rPr>
          <w:rFonts w:ascii="Arial" w:hAnsi="Arial"/>
          <w:i/>
          <w:spacing w:val="-4"/>
          <w:sz w:val="24"/>
        </w:rPr>
        <w:t>Lei.</w:t>
      </w:r>
    </w:p>
    <w:p w14:paraId="0E951330" w14:textId="77777777" w:rsidR="00D21AF2" w:rsidRDefault="00F710A9">
      <w:pPr>
        <w:pStyle w:val="PargrafodaLista"/>
        <w:numPr>
          <w:ilvl w:val="0"/>
          <w:numId w:val="21"/>
        </w:numPr>
        <w:tabs>
          <w:tab w:val="left" w:pos="849"/>
        </w:tabs>
        <w:spacing w:before="1" w:line="247" w:lineRule="auto"/>
        <w:ind w:left="140" w:right="138" w:firstLine="0"/>
        <w:rPr>
          <w:sz w:val="24"/>
        </w:rPr>
      </w:pPr>
      <w:r>
        <w:rPr>
          <w:rFonts w:ascii="Arial" w:hAnsi="Arial"/>
          <w:i/>
          <w:sz w:val="24"/>
        </w:rPr>
        <w:t>A alteração social ou a modificação da finalidade ou da estrutura da empresa não ensejará a rescisão se não restringir sua capacidade de concluir o contrato</w:t>
      </w:r>
      <w:r>
        <w:rPr>
          <w:sz w:val="24"/>
        </w:rPr>
        <w:t>.</w:t>
      </w:r>
    </w:p>
    <w:p w14:paraId="080DC3C0" w14:textId="77777777" w:rsidR="00D21AF2" w:rsidRDefault="00F710A9">
      <w:pPr>
        <w:pStyle w:val="PargrafodaLista"/>
        <w:numPr>
          <w:ilvl w:val="1"/>
          <w:numId w:val="31"/>
        </w:numPr>
        <w:tabs>
          <w:tab w:val="left" w:pos="762"/>
        </w:tabs>
        <w:spacing w:line="276" w:lineRule="auto"/>
        <w:ind w:left="152" w:right="189" w:firstLine="0"/>
        <w:rPr>
          <w:rFonts w:ascii="Arial" w:hAnsi="Arial"/>
          <w:b/>
          <w:sz w:val="24"/>
        </w:rPr>
      </w:pPr>
      <w:r>
        <w:rPr>
          <w:sz w:val="24"/>
        </w:rPr>
        <w:t>- Se a operação implicar mudança da pessoa jurídica contratada, deverá ser formalizado termo aditivo para alteração subjetiva.</w:t>
      </w:r>
    </w:p>
    <w:p w14:paraId="131B4FC7" w14:textId="77777777" w:rsidR="00D21AF2" w:rsidRDefault="00F710A9">
      <w:pPr>
        <w:pStyle w:val="PargrafodaLista"/>
        <w:numPr>
          <w:ilvl w:val="2"/>
          <w:numId w:val="31"/>
        </w:numPr>
        <w:tabs>
          <w:tab w:val="left" w:pos="886"/>
        </w:tabs>
        <w:spacing w:before="1"/>
        <w:ind w:left="886" w:hanging="734"/>
        <w:rPr>
          <w:rFonts w:ascii="Arial" w:hAnsi="Arial"/>
          <w:b/>
          <w:sz w:val="24"/>
        </w:rPr>
      </w:pPr>
      <w:r>
        <w:rPr>
          <w:sz w:val="24"/>
        </w:rPr>
        <w:t>-</w:t>
      </w:r>
      <w:r>
        <w:rPr>
          <w:spacing w:val="-5"/>
          <w:sz w:val="24"/>
        </w:rPr>
        <w:t xml:space="preserve"> </w:t>
      </w:r>
      <w:r>
        <w:rPr>
          <w:sz w:val="24"/>
        </w:rPr>
        <w:t>O</w:t>
      </w:r>
      <w:r>
        <w:rPr>
          <w:spacing w:val="-4"/>
          <w:sz w:val="24"/>
        </w:rPr>
        <w:t xml:space="preserve"> </w:t>
      </w:r>
      <w:r>
        <w:rPr>
          <w:sz w:val="24"/>
        </w:rPr>
        <w:t>termo</w:t>
      </w:r>
      <w:r>
        <w:rPr>
          <w:spacing w:val="-2"/>
          <w:sz w:val="24"/>
        </w:rPr>
        <w:t xml:space="preserve"> </w:t>
      </w:r>
      <w:r>
        <w:rPr>
          <w:sz w:val="24"/>
        </w:rPr>
        <w:t>de</w:t>
      </w:r>
      <w:r>
        <w:rPr>
          <w:spacing w:val="-2"/>
          <w:sz w:val="24"/>
        </w:rPr>
        <w:t xml:space="preserve"> </w:t>
      </w:r>
      <w:r>
        <w:rPr>
          <w:sz w:val="24"/>
        </w:rPr>
        <w:t>rescisão,</w:t>
      </w:r>
      <w:r>
        <w:rPr>
          <w:spacing w:val="-2"/>
          <w:sz w:val="24"/>
        </w:rPr>
        <w:t xml:space="preserve"> </w:t>
      </w:r>
      <w:r>
        <w:rPr>
          <w:sz w:val="24"/>
        </w:rPr>
        <w:t>sempre</w:t>
      </w:r>
      <w:r>
        <w:rPr>
          <w:spacing w:val="-3"/>
          <w:sz w:val="24"/>
        </w:rPr>
        <w:t xml:space="preserve"> </w:t>
      </w:r>
      <w:r>
        <w:rPr>
          <w:sz w:val="24"/>
        </w:rPr>
        <w:t>que</w:t>
      </w:r>
      <w:r>
        <w:rPr>
          <w:spacing w:val="-2"/>
          <w:sz w:val="24"/>
        </w:rPr>
        <w:t xml:space="preserve"> </w:t>
      </w:r>
      <w:r>
        <w:rPr>
          <w:sz w:val="24"/>
        </w:rPr>
        <w:t>possível,</w:t>
      </w:r>
      <w:r>
        <w:rPr>
          <w:spacing w:val="-2"/>
          <w:sz w:val="24"/>
        </w:rPr>
        <w:t xml:space="preserve"> </w:t>
      </w:r>
      <w:r>
        <w:rPr>
          <w:sz w:val="24"/>
        </w:rPr>
        <w:t>será</w:t>
      </w:r>
      <w:r>
        <w:rPr>
          <w:spacing w:val="-2"/>
          <w:sz w:val="24"/>
        </w:rPr>
        <w:t xml:space="preserve"> precedido:</w:t>
      </w:r>
    </w:p>
    <w:p w14:paraId="19D05385" w14:textId="77777777" w:rsidR="00D21AF2" w:rsidRDefault="00F710A9">
      <w:pPr>
        <w:pStyle w:val="PargrafodaLista"/>
        <w:numPr>
          <w:ilvl w:val="0"/>
          <w:numId w:val="20"/>
        </w:numPr>
        <w:tabs>
          <w:tab w:val="left" w:pos="849"/>
        </w:tabs>
        <w:spacing w:before="41"/>
        <w:rPr>
          <w:rFonts w:ascii="Arial" w:hAnsi="Arial"/>
          <w:i/>
          <w:sz w:val="24"/>
        </w:rPr>
      </w:pPr>
      <w:r>
        <w:rPr>
          <w:rFonts w:ascii="Arial" w:hAnsi="Arial"/>
          <w:i/>
          <w:sz w:val="24"/>
        </w:rPr>
        <w:t>Balanço</w:t>
      </w:r>
      <w:r>
        <w:rPr>
          <w:rFonts w:ascii="Arial" w:hAnsi="Arial"/>
          <w:i/>
          <w:spacing w:val="-12"/>
          <w:sz w:val="24"/>
        </w:rPr>
        <w:t xml:space="preserve"> </w:t>
      </w:r>
      <w:r>
        <w:rPr>
          <w:rFonts w:ascii="Arial" w:hAnsi="Arial"/>
          <w:i/>
          <w:sz w:val="24"/>
        </w:rPr>
        <w:t>dos</w:t>
      </w:r>
      <w:r>
        <w:rPr>
          <w:rFonts w:ascii="Arial" w:hAnsi="Arial"/>
          <w:i/>
          <w:spacing w:val="-12"/>
          <w:sz w:val="24"/>
        </w:rPr>
        <w:t xml:space="preserve"> </w:t>
      </w:r>
      <w:r>
        <w:rPr>
          <w:rFonts w:ascii="Arial" w:hAnsi="Arial"/>
          <w:i/>
          <w:sz w:val="24"/>
        </w:rPr>
        <w:t>eventos</w:t>
      </w:r>
      <w:r>
        <w:rPr>
          <w:rFonts w:ascii="Arial" w:hAnsi="Arial"/>
          <w:i/>
          <w:spacing w:val="-13"/>
          <w:sz w:val="24"/>
        </w:rPr>
        <w:t xml:space="preserve"> </w:t>
      </w:r>
      <w:r>
        <w:rPr>
          <w:rFonts w:ascii="Arial" w:hAnsi="Arial"/>
          <w:i/>
          <w:sz w:val="24"/>
        </w:rPr>
        <w:t>contratuais</w:t>
      </w:r>
      <w:r>
        <w:rPr>
          <w:rFonts w:ascii="Arial" w:hAnsi="Arial"/>
          <w:i/>
          <w:spacing w:val="-12"/>
          <w:sz w:val="24"/>
        </w:rPr>
        <w:t xml:space="preserve"> </w:t>
      </w:r>
      <w:r>
        <w:rPr>
          <w:rFonts w:ascii="Arial" w:hAnsi="Arial"/>
          <w:i/>
          <w:sz w:val="24"/>
        </w:rPr>
        <w:t>já</w:t>
      </w:r>
      <w:r>
        <w:rPr>
          <w:rFonts w:ascii="Arial" w:hAnsi="Arial"/>
          <w:i/>
          <w:spacing w:val="-8"/>
          <w:sz w:val="24"/>
        </w:rPr>
        <w:t xml:space="preserve"> </w:t>
      </w:r>
      <w:r>
        <w:rPr>
          <w:rFonts w:ascii="Arial" w:hAnsi="Arial"/>
          <w:i/>
          <w:sz w:val="24"/>
        </w:rPr>
        <w:t>cumpridos</w:t>
      </w:r>
      <w:r>
        <w:rPr>
          <w:rFonts w:ascii="Arial" w:hAnsi="Arial"/>
          <w:i/>
          <w:spacing w:val="-12"/>
          <w:sz w:val="24"/>
        </w:rPr>
        <w:t xml:space="preserve"> </w:t>
      </w:r>
      <w:r>
        <w:rPr>
          <w:rFonts w:ascii="Arial" w:hAnsi="Arial"/>
          <w:i/>
          <w:sz w:val="24"/>
        </w:rPr>
        <w:t>ou</w:t>
      </w:r>
      <w:r>
        <w:rPr>
          <w:rFonts w:ascii="Arial" w:hAnsi="Arial"/>
          <w:i/>
          <w:spacing w:val="-14"/>
          <w:sz w:val="24"/>
        </w:rPr>
        <w:t xml:space="preserve"> </w:t>
      </w:r>
      <w:r>
        <w:rPr>
          <w:rFonts w:ascii="Arial" w:hAnsi="Arial"/>
          <w:i/>
          <w:sz w:val="24"/>
        </w:rPr>
        <w:t>parcialmente</w:t>
      </w:r>
      <w:r>
        <w:rPr>
          <w:rFonts w:ascii="Arial" w:hAnsi="Arial"/>
          <w:i/>
          <w:spacing w:val="-12"/>
          <w:sz w:val="24"/>
        </w:rPr>
        <w:t xml:space="preserve"> </w:t>
      </w:r>
      <w:r>
        <w:rPr>
          <w:rFonts w:ascii="Arial" w:hAnsi="Arial"/>
          <w:i/>
          <w:spacing w:val="-2"/>
          <w:sz w:val="24"/>
        </w:rPr>
        <w:t>cumpridos;</w:t>
      </w:r>
    </w:p>
    <w:p w14:paraId="6820E111" w14:textId="77777777" w:rsidR="00D21AF2" w:rsidRDefault="00F710A9">
      <w:pPr>
        <w:pStyle w:val="PargrafodaLista"/>
        <w:numPr>
          <w:ilvl w:val="0"/>
          <w:numId w:val="20"/>
        </w:numPr>
        <w:tabs>
          <w:tab w:val="left" w:pos="849"/>
        </w:tabs>
        <w:spacing w:before="8" w:line="247" w:lineRule="auto"/>
        <w:ind w:left="140" w:right="3159" w:firstLine="0"/>
        <w:rPr>
          <w:rFonts w:ascii="Arial" w:hAnsi="Arial"/>
          <w:i/>
          <w:sz w:val="24"/>
        </w:rPr>
      </w:pPr>
      <w:r>
        <w:rPr>
          <w:rFonts w:ascii="Arial" w:hAnsi="Arial"/>
          <w:i/>
          <w:sz w:val="24"/>
        </w:rPr>
        <w:t>Relação</w:t>
      </w:r>
      <w:r>
        <w:rPr>
          <w:rFonts w:ascii="Arial" w:hAnsi="Arial"/>
          <w:i/>
          <w:spacing w:val="-6"/>
          <w:sz w:val="24"/>
        </w:rPr>
        <w:t xml:space="preserve"> </w:t>
      </w:r>
      <w:r>
        <w:rPr>
          <w:rFonts w:ascii="Arial" w:hAnsi="Arial"/>
          <w:i/>
          <w:sz w:val="24"/>
        </w:rPr>
        <w:t>dos</w:t>
      </w:r>
      <w:r>
        <w:rPr>
          <w:rFonts w:ascii="Arial" w:hAnsi="Arial"/>
          <w:i/>
          <w:spacing w:val="-6"/>
          <w:sz w:val="24"/>
        </w:rPr>
        <w:t xml:space="preserve"> </w:t>
      </w:r>
      <w:r>
        <w:rPr>
          <w:rFonts w:ascii="Arial" w:hAnsi="Arial"/>
          <w:i/>
          <w:sz w:val="24"/>
        </w:rPr>
        <w:t>pagamentos</w:t>
      </w:r>
      <w:r>
        <w:rPr>
          <w:rFonts w:ascii="Arial" w:hAnsi="Arial"/>
          <w:i/>
          <w:spacing w:val="-4"/>
          <w:sz w:val="24"/>
        </w:rPr>
        <w:t xml:space="preserve"> </w:t>
      </w:r>
      <w:r>
        <w:rPr>
          <w:rFonts w:ascii="Arial" w:hAnsi="Arial"/>
          <w:i/>
          <w:sz w:val="24"/>
        </w:rPr>
        <w:t>já</w:t>
      </w:r>
      <w:r>
        <w:rPr>
          <w:rFonts w:ascii="Arial" w:hAnsi="Arial"/>
          <w:i/>
          <w:spacing w:val="-6"/>
          <w:sz w:val="24"/>
        </w:rPr>
        <w:t xml:space="preserve"> </w:t>
      </w:r>
      <w:r>
        <w:rPr>
          <w:rFonts w:ascii="Arial" w:hAnsi="Arial"/>
          <w:i/>
          <w:sz w:val="24"/>
        </w:rPr>
        <w:t>efetuados</w:t>
      </w:r>
      <w:r>
        <w:rPr>
          <w:rFonts w:ascii="Arial" w:hAnsi="Arial"/>
          <w:i/>
          <w:spacing w:val="-4"/>
          <w:sz w:val="24"/>
        </w:rPr>
        <w:t xml:space="preserve"> </w:t>
      </w:r>
      <w:r>
        <w:rPr>
          <w:rFonts w:ascii="Arial" w:hAnsi="Arial"/>
          <w:i/>
          <w:sz w:val="24"/>
        </w:rPr>
        <w:t>e</w:t>
      </w:r>
      <w:r>
        <w:rPr>
          <w:rFonts w:ascii="Arial" w:hAnsi="Arial"/>
          <w:i/>
          <w:spacing w:val="-5"/>
          <w:sz w:val="24"/>
        </w:rPr>
        <w:t xml:space="preserve"> </w:t>
      </w:r>
      <w:r>
        <w:rPr>
          <w:rFonts w:ascii="Arial" w:hAnsi="Arial"/>
          <w:i/>
          <w:sz w:val="24"/>
        </w:rPr>
        <w:t>ainda</w:t>
      </w:r>
      <w:r>
        <w:rPr>
          <w:rFonts w:ascii="Arial" w:hAnsi="Arial"/>
          <w:i/>
          <w:spacing w:val="-4"/>
          <w:sz w:val="24"/>
        </w:rPr>
        <w:t xml:space="preserve"> </w:t>
      </w:r>
      <w:r>
        <w:rPr>
          <w:rFonts w:ascii="Arial" w:hAnsi="Arial"/>
          <w:i/>
          <w:sz w:val="24"/>
        </w:rPr>
        <w:t>devidos; c)Indenizações e multas.</w:t>
      </w:r>
    </w:p>
    <w:p w14:paraId="3E527CFC" w14:textId="77777777" w:rsidR="00D21AF2" w:rsidRDefault="00D21AF2">
      <w:pPr>
        <w:pStyle w:val="Corpodetexto"/>
        <w:spacing w:before="68"/>
        <w:rPr>
          <w:rFonts w:ascii="Arial"/>
          <w:i/>
        </w:rPr>
      </w:pPr>
    </w:p>
    <w:p w14:paraId="7D919A9F" w14:textId="77777777" w:rsidR="00D21AF2" w:rsidRDefault="00F710A9">
      <w:pPr>
        <w:pStyle w:val="PargrafodaLista"/>
        <w:numPr>
          <w:ilvl w:val="2"/>
          <w:numId w:val="31"/>
        </w:numPr>
        <w:tabs>
          <w:tab w:val="left" w:pos="995"/>
        </w:tabs>
        <w:spacing w:before="1" w:line="276" w:lineRule="auto"/>
        <w:ind w:left="152" w:right="193" w:firstLine="0"/>
        <w:rPr>
          <w:rFonts w:ascii="Arial" w:hAnsi="Arial"/>
          <w:b/>
          <w:sz w:val="24"/>
        </w:rPr>
      </w:pPr>
      <w:r>
        <w:rPr>
          <w:sz w:val="24"/>
        </w:rPr>
        <w:t>- A extinção do contrato não configura óbice para o reconhecimento do desequilíbrio econômico-financeiro, hipótese em que será concedida indenização por meio de termo indenizatório.</w:t>
      </w:r>
    </w:p>
    <w:p w14:paraId="55E5C61D" w14:textId="77777777" w:rsidR="00D21AF2" w:rsidRDefault="00D21AF2">
      <w:pPr>
        <w:pStyle w:val="Corpodetexto"/>
        <w:spacing w:before="19"/>
      </w:pPr>
    </w:p>
    <w:p w14:paraId="6AEE2637" w14:textId="77777777" w:rsidR="00D21AF2" w:rsidRDefault="00F710A9">
      <w:pPr>
        <w:pStyle w:val="Ttulo1"/>
        <w:numPr>
          <w:ilvl w:val="0"/>
          <w:numId w:val="31"/>
        </w:numPr>
        <w:tabs>
          <w:tab w:val="left" w:pos="469"/>
        </w:tabs>
        <w:spacing w:before="1"/>
        <w:ind w:left="469" w:hanging="334"/>
      </w:pPr>
      <w:r>
        <w:t>–</w:t>
      </w:r>
      <w:r>
        <w:rPr>
          <w:spacing w:val="-2"/>
        </w:rPr>
        <w:t xml:space="preserve"> </w:t>
      </w:r>
      <w:r>
        <w:t>GESTÃO</w:t>
      </w:r>
      <w:r>
        <w:rPr>
          <w:spacing w:val="-2"/>
        </w:rPr>
        <w:t xml:space="preserve"> </w:t>
      </w:r>
      <w:r>
        <w:t xml:space="preserve">E </w:t>
      </w:r>
      <w:r>
        <w:rPr>
          <w:spacing w:val="-2"/>
        </w:rPr>
        <w:t>FISCALIZAÇÃO</w:t>
      </w:r>
    </w:p>
    <w:p w14:paraId="4D3D0A75" w14:textId="77777777" w:rsidR="00D21AF2" w:rsidRDefault="00F710A9">
      <w:pPr>
        <w:pStyle w:val="PargrafodaLista"/>
        <w:numPr>
          <w:ilvl w:val="1"/>
          <w:numId w:val="31"/>
        </w:numPr>
        <w:tabs>
          <w:tab w:val="left" w:pos="685"/>
        </w:tabs>
        <w:ind w:left="685" w:hanging="533"/>
        <w:rPr>
          <w:rFonts w:ascii="Arial"/>
          <w:b/>
          <w:sz w:val="24"/>
        </w:rPr>
      </w:pPr>
      <w:r>
        <w:rPr>
          <w:rFonts w:ascii="Arial"/>
          <w:b/>
          <w:sz w:val="24"/>
        </w:rPr>
        <w:t>CABE</w:t>
      </w:r>
      <w:r>
        <w:rPr>
          <w:rFonts w:ascii="Arial"/>
          <w:b/>
          <w:spacing w:val="-2"/>
          <w:sz w:val="24"/>
        </w:rPr>
        <w:t xml:space="preserve"> </w:t>
      </w:r>
      <w:r>
        <w:rPr>
          <w:rFonts w:ascii="Arial"/>
          <w:b/>
          <w:sz w:val="24"/>
        </w:rPr>
        <w:t>AO</w:t>
      </w:r>
      <w:r>
        <w:rPr>
          <w:rFonts w:ascii="Arial"/>
          <w:b/>
          <w:spacing w:val="-1"/>
          <w:sz w:val="24"/>
        </w:rPr>
        <w:t xml:space="preserve"> </w:t>
      </w:r>
      <w:r>
        <w:rPr>
          <w:rFonts w:ascii="Arial"/>
          <w:b/>
          <w:sz w:val="24"/>
        </w:rPr>
        <w:t>GESTOR</w:t>
      </w:r>
      <w:r>
        <w:rPr>
          <w:rFonts w:ascii="Arial"/>
          <w:b/>
          <w:spacing w:val="-2"/>
          <w:sz w:val="24"/>
        </w:rPr>
        <w:t xml:space="preserve"> </w:t>
      </w:r>
      <w:r>
        <w:rPr>
          <w:rFonts w:ascii="Arial"/>
          <w:b/>
          <w:sz w:val="24"/>
        </w:rPr>
        <w:t>DO</w:t>
      </w:r>
      <w:r>
        <w:rPr>
          <w:rFonts w:ascii="Arial"/>
          <w:b/>
          <w:spacing w:val="-3"/>
          <w:sz w:val="24"/>
        </w:rPr>
        <w:t xml:space="preserve"> </w:t>
      </w:r>
      <w:r>
        <w:rPr>
          <w:rFonts w:ascii="Arial"/>
          <w:b/>
          <w:spacing w:val="-2"/>
          <w:sz w:val="24"/>
        </w:rPr>
        <w:t>CONTRATO:</w:t>
      </w:r>
    </w:p>
    <w:p w14:paraId="39C71BB9" w14:textId="77777777" w:rsidR="00D21AF2" w:rsidRDefault="00F710A9">
      <w:pPr>
        <w:pStyle w:val="PargrafodaLista"/>
        <w:numPr>
          <w:ilvl w:val="2"/>
          <w:numId w:val="31"/>
        </w:numPr>
        <w:tabs>
          <w:tab w:val="left" w:pos="935"/>
        </w:tabs>
        <w:spacing w:before="41" w:line="276" w:lineRule="auto"/>
        <w:ind w:left="152" w:right="191" w:firstLine="0"/>
        <w:rPr>
          <w:rFonts w:ascii="Arial" w:hAnsi="Arial"/>
          <w:b/>
          <w:sz w:val="24"/>
        </w:rPr>
      </w:pPr>
      <w:r>
        <w:rPr>
          <w:rFonts w:ascii="Arial" w:hAnsi="Arial"/>
          <w:b/>
          <w:sz w:val="24"/>
        </w:rPr>
        <w:t xml:space="preserve">- </w:t>
      </w:r>
      <w:r>
        <w:rPr>
          <w:sz w:val="24"/>
        </w:rPr>
        <w:t>Coordenar a atualização do processo de acompanhamento e fiscalização do contrato contendo todos os registros formais da execução no histórico de gerenciamento do contrato, a exemplo da ordem de serviço, do registro de ocorrências, das alterações</w:t>
      </w:r>
      <w:r>
        <w:rPr>
          <w:spacing w:val="-2"/>
          <w:sz w:val="24"/>
        </w:rPr>
        <w:t xml:space="preserve"> </w:t>
      </w:r>
      <w:r>
        <w:rPr>
          <w:sz w:val="24"/>
        </w:rPr>
        <w:t xml:space="preserve">e das prorrogações contratuais, elaborando relatório com vistas à verificação da necessidade de adequações do contrato para fins de atendimento da finalidade da </w:t>
      </w:r>
      <w:r>
        <w:rPr>
          <w:spacing w:val="-2"/>
          <w:sz w:val="24"/>
        </w:rPr>
        <w:t>administração.</w:t>
      </w:r>
    </w:p>
    <w:p w14:paraId="267F4D4B" w14:textId="77777777" w:rsidR="00D21AF2" w:rsidRDefault="00F710A9">
      <w:pPr>
        <w:pStyle w:val="PargrafodaLista"/>
        <w:numPr>
          <w:ilvl w:val="2"/>
          <w:numId w:val="31"/>
        </w:numPr>
        <w:tabs>
          <w:tab w:val="left" w:pos="886"/>
        </w:tabs>
        <w:spacing w:line="276" w:lineRule="auto"/>
        <w:ind w:left="152" w:right="193" w:firstLine="0"/>
        <w:rPr>
          <w:rFonts w:ascii="Arial" w:hAnsi="Arial"/>
          <w:b/>
          <w:sz w:val="24"/>
        </w:rPr>
      </w:pPr>
      <w:r>
        <w:rPr>
          <w:rFonts w:ascii="Arial" w:hAnsi="Arial"/>
          <w:b/>
          <w:sz w:val="24"/>
        </w:rPr>
        <w:t>-</w:t>
      </w:r>
      <w:r>
        <w:rPr>
          <w:rFonts w:ascii="Arial" w:hAnsi="Arial"/>
          <w:b/>
          <w:spacing w:val="-3"/>
          <w:sz w:val="24"/>
        </w:rPr>
        <w:t xml:space="preserve"> </w:t>
      </w:r>
      <w:r>
        <w:rPr>
          <w:sz w:val="24"/>
        </w:rPr>
        <w:t>Acompanhar</w:t>
      </w:r>
      <w:r>
        <w:rPr>
          <w:spacing w:val="-2"/>
          <w:sz w:val="24"/>
        </w:rPr>
        <w:t xml:space="preserve"> </w:t>
      </w:r>
      <w:r>
        <w:rPr>
          <w:sz w:val="24"/>
        </w:rPr>
        <w:t>a</w:t>
      </w:r>
      <w:r>
        <w:rPr>
          <w:spacing w:val="-4"/>
          <w:sz w:val="24"/>
        </w:rPr>
        <w:t xml:space="preserve"> </w:t>
      </w:r>
      <w:r>
        <w:rPr>
          <w:sz w:val="24"/>
        </w:rPr>
        <w:t>manutenção</w:t>
      </w:r>
      <w:r>
        <w:rPr>
          <w:spacing w:val="-2"/>
          <w:sz w:val="24"/>
        </w:rPr>
        <w:t xml:space="preserve"> </w:t>
      </w:r>
      <w:r>
        <w:rPr>
          <w:sz w:val="24"/>
        </w:rPr>
        <w:t>das</w:t>
      </w:r>
      <w:r>
        <w:rPr>
          <w:spacing w:val="-2"/>
          <w:sz w:val="24"/>
        </w:rPr>
        <w:t xml:space="preserve"> </w:t>
      </w:r>
      <w:r>
        <w:rPr>
          <w:sz w:val="24"/>
        </w:rPr>
        <w:t>condições</w:t>
      </w:r>
      <w:r>
        <w:rPr>
          <w:spacing w:val="-2"/>
          <w:sz w:val="24"/>
        </w:rPr>
        <w:t xml:space="preserve"> </w:t>
      </w:r>
      <w:r>
        <w:rPr>
          <w:sz w:val="24"/>
        </w:rPr>
        <w:t>de</w:t>
      </w:r>
      <w:r>
        <w:rPr>
          <w:spacing w:val="-4"/>
          <w:sz w:val="24"/>
        </w:rPr>
        <w:t xml:space="preserve"> </w:t>
      </w:r>
      <w:r>
        <w:rPr>
          <w:sz w:val="24"/>
        </w:rPr>
        <w:t>habilitação</w:t>
      </w:r>
      <w:r>
        <w:rPr>
          <w:spacing w:val="-2"/>
          <w:sz w:val="24"/>
        </w:rPr>
        <w:t xml:space="preserve"> </w:t>
      </w:r>
      <w:r>
        <w:rPr>
          <w:sz w:val="24"/>
        </w:rPr>
        <w:t>da</w:t>
      </w:r>
      <w:r>
        <w:rPr>
          <w:spacing w:val="-4"/>
          <w:sz w:val="24"/>
        </w:rPr>
        <w:t xml:space="preserve"> </w:t>
      </w:r>
      <w:r>
        <w:rPr>
          <w:sz w:val="24"/>
        </w:rPr>
        <w:t>contratada,</w:t>
      </w:r>
      <w:r>
        <w:rPr>
          <w:spacing w:val="-2"/>
          <w:sz w:val="24"/>
        </w:rPr>
        <w:t xml:space="preserve"> </w:t>
      </w:r>
      <w:r>
        <w:rPr>
          <w:sz w:val="24"/>
        </w:rPr>
        <w:t>para</w:t>
      </w:r>
      <w:r>
        <w:rPr>
          <w:spacing w:val="-4"/>
          <w:sz w:val="24"/>
        </w:rPr>
        <w:t xml:space="preserve"> </w:t>
      </w:r>
      <w:r>
        <w:rPr>
          <w:sz w:val="24"/>
        </w:rPr>
        <w:t>fins de empenho de despesa e pagamento, e anotará os problemas que obstem o fluxo normal da liquidação e do pagamento da despesa no relatório de riscos eventuais.</w:t>
      </w:r>
    </w:p>
    <w:p w14:paraId="7CC4FBDA" w14:textId="77777777" w:rsidR="00D21AF2" w:rsidRDefault="00F710A9">
      <w:pPr>
        <w:pStyle w:val="PargrafodaLista"/>
        <w:numPr>
          <w:ilvl w:val="2"/>
          <w:numId w:val="31"/>
        </w:numPr>
        <w:tabs>
          <w:tab w:val="left" w:pos="956"/>
        </w:tabs>
        <w:spacing w:line="276" w:lineRule="auto"/>
        <w:ind w:left="152" w:right="192" w:firstLine="0"/>
        <w:rPr>
          <w:rFonts w:ascii="Arial" w:hAnsi="Arial"/>
          <w:b/>
          <w:sz w:val="24"/>
        </w:rPr>
      </w:pPr>
      <w:r>
        <w:rPr>
          <w:rFonts w:ascii="Arial" w:hAnsi="Arial"/>
          <w:b/>
          <w:sz w:val="24"/>
        </w:rPr>
        <w:t xml:space="preserve">- </w:t>
      </w:r>
      <w:r>
        <w:rPr>
          <w:sz w:val="24"/>
        </w:rPr>
        <w:t>Acompanhar os registros realizados pelos fiscais do contrato, de todas as ocorrências relacionadas à execução do contrato e as medidas adotadas, informando, se for o caso, à autoridade superior àquelas que ultrapassarem a sua competência.</w:t>
      </w:r>
    </w:p>
    <w:p w14:paraId="2BFED095" w14:textId="77777777" w:rsidR="00D21AF2" w:rsidRDefault="00F710A9">
      <w:pPr>
        <w:pStyle w:val="PargrafodaLista"/>
        <w:numPr>
          <w:ilvl w:val="2"/>
          <w:numId w:val="31"/>
        </w:numPr>
        <w:tabs>
          <w:tab w:val="left" w:pos="898"/>
        </w:tabs>
        <w:spacing w:before="1" w:line="276" w:lineRule="auto"/>
        <w:ind w:left="152" w:right="191" w:firstLine="0"/>
        <w:rPr>
          <w:rFonts w:ascii="Arial" w:hAnsi="Arial"/>
          <w:b/>
          <w:sz w:val="24"/>
        </w:rPr>
      </w:pPr>
      <w:r>
        <w:rPr>
          <w:rFonts w:ascii="Arial" w:hAnsi="Arial"/>
          <w:b/>
          <w:sz w:val="24"/>
        </w:rPr>
        <w:t xml:space="preserve">- </w:t>
      </w:r>
      <w:r>
        <w:rPr>
          <w:sz w:val="24"/>
        </w:rPr>
        <w:t>Emitir documento comprobatório da avaliação realizada pelos fiscais de contrato quanto ao cumprimento de obrigações assumidas pelo contratado, com menção ao seu desempenho na execução contratual, baseado nos indicadores objetivamente definidos</w:t>
      </w:r>
      <w:r>
        <w:rPr>
          <w:spacing w:val="-1"/>
          <w:sz w:val="24"/>
        </w:rPr>
        <w:t xml:space="preserve"> </w:t>
      </w:r>
      <w:r>
        <w:rPr>
          <w:sz w:val="24"/>
        </w:rPr>
        <w:t>e aferidos, e a eventuais penalidades aplicadas, devendo constar do cadastro de atesto de cumprimento de obrigações.</w:t>
      </w:r>
    </w:p>
    <w:p w14:paraId="6994BDAA" w14:textId="77777777" w:rsidR="00D21AF2" w:rsidRDefault="00F710A9">
      <w:pPr>
        <w:pStyle w:val="PargrafodaLista"/>
        <w:numPr>
          <w:ilvl w:val="2"/>
          <w:numId w:val="31"/>
        </w:numPr>
        <w:tabs>
          <w:tab w:val="left" w:pos="1002"/>
        </w:tabs>
        <w:spacing w:line="276" w:lineRule="auto"/>
        <w:ind w:left="152" w:right="193" w:firstLine="0"/>
        <w:rPr>
          <w:rFonts w:ascii="Arial" w:hAnsi="Arial"/>
          <w:b/>
          <w:sz w:val="24"/>
        </w:rPr>
      </w:pPr>
      <w:r>
        <w:rPr>
          <w:rFonts w:ascii="Arial" w:hAnsi="Arial"/>
          <w:b/>
          <w:sz w:val="24"/>
        </w:rPr>
        <w:t xml:space="preserve">- </w:t>
      </w:r>
      <w:r>
        <w:rPr>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A3D2549" w14:textId="77777777" w:rsidR="00D21AF2" w:rsidRDefault="00F710A9">
      <w:pPr>
        <w:pStyle w:val="PargrafodaLista"/>
        <w:numPr>
          <w:ilvl w:val="2"/>
          <w:numId w:val="31"/>
        </w:numPr>
        <w:tabs>
          <w:tab w:val="left" w:pos="910"/>
        </w:tabs>
        <w:spacing w:line="276" w:lineRule="auto"/>
        <w:ind w:left="152" w:right="193" w:firstLine="0"/>
        <w:rPr>
          <w:rFonts w:ascii="Arial" w:hAnsi="Arial"/>
          <w:b/>
          <w:sz w:val="24"/>
        </w:rPr>
      </w:pPr>
      <w:r>
        <w:rPr>
          <w:rFonts w:ascii="Arial" w:hAnsi="Arial"/>
          <w:b/>
          <w:sz w:val="24"/>
        </w:rPr>
        <w:t xml:space="preserve">- </w:t>
      </w:r>
      <w:r>
        <w:rPr>
          <w:sz w:val="24"/>
        </w:rPr>
        <w:t>Elaborar relatório final com informações sobre a consecução dos objetivos que tenham justificado a contratação e eventuais condutas a serem adotadas para o aprimoramento das atividades da Administração.</w:t>
      </w:r>
    </w:p>
    <w:p w14:paraId="66CC2507" w14:textId="77777777" w:rsidR="00D21AF2" w:rsidRDefault="00F710A9">
      <w:pPr>
        <w:pStyle w:val="Ttulo1"/>
        <w:numPr>
          <w:ilvl w:val="1"/>
          <w:numId w:val="31"/>
        </w:numPr>
        <w:tabs>
          <w:tab w:val="left" w:pos="680"/>
        </w:tabs>
        <w:spacing w:before="1"/>
        <w:ind w:left="680" w:hanging="533"/>
        <w:jc w:val="both"/>
      </w:pPr>
      <w:r>
        <w:lastRenderedPageBreak/>
        <w:t>–</w:t>
      </w:r>
      <w:r>
        <w:rPr>
          <w:spacing w:val="-3"/>
        </w:rPr>
        <w:t xml:space="preserve"> </w:t>
      </w:r>
      <w:r>
        <w:t>CABE</w:t>
      </w:r>
      <w:r>
        <w:rPr>
          <w:spacing w:val="-3"/>
        </w:rPr>
        <w:t xml:space="preserve"> </w:t>
      </w:r>
      <w:r>
        <w:t>AO</w:t>
      </w:r>
      <w:r>
        <w:rPr>
          <w:spacing w:val="-2"/>
        </w:rPr>
        <w:t xml:space="preserve"> </w:t>
      </w:r>
      <w:r>
        <w:t>FISCAL</w:t>
      </w:r>
      <w:r>
        <w:rPr>
          <w:spacing w:val="-4"/>
        </w:rPr>
        <w:t xml:space="preserve"> </w:t>
      </w:r>
      <w:r>
        <w:t>DO</w:t>
      </w:r>
      <w:r>
        <w:rPr>
          <w:spacing w:val="-3"/>
        </w:rPr>
        <w:t xml:space="preserve"> </w:t>
      </w:r>
      <w:r>
        <w:rPr>
          <w:spacing w:val="-2"/>
        </w:rPr>
        <w:t>CONTRATO:</w:t>
      </w:r>
    </w:p>
    <w:p w14:paraId="40B570A2" w14:textId="77777777" w:rsidR="00D21AF2" w:rsidRDefault="00F710A9">
      <w:pPr>
        <w:pStyle w:val="PargrafodaLista"/>
        <w:numPr>
          <w:ilvl w:val="2"/>
          <w:numId w:val="31"/>
        </w:numPr>
        <w:tabs>
          <w:tab w:val="left" w:pos="956"/>
        </w:tabs>
        <w:spacing w:before="7" w:line="276" w:lineRule="auto"/>
        <w:ind w:left="152" w:right="192" w:firstLine="0"/>
        <w:rPr>
          <w:rFonts w:ascii="Arial" w:hAnsi="Arial"/>
          <w:b/>
          <w:sz w:val="24"/>
        </w:rPr>
      </w:pPr>
      <w:r>
        <w:rPr>
          <w:rFonts w:ascii="Arial" w:hAnsi="Arial"/>
          <w:b/>
          <w:sz w:val="24"/>
        </w:rPr>
        <w:t xml:space="preserve">- </w:t>
      </w:r>
      <w:r>
        <w:rPr>
          <w:sz w:val="24"/>
        </w:rPr>
        <w:t>Acompanhar a execução do contrato, para que sejam cumpridas todas as condições estabelecidas no contrato, de modo a assegurar os melhores resultados para</w:t>
      </w:r>
      <w:r>
        <w:rPr>
          <w:spacing w:val="80"/>
          <w:sz w:val="24"/>
        </w:rPr>
        <w:t xml:space="preserve"> </w:t>
      </w:r>
      <w:r>
        <w:rPr>
          <w:sz w:val="24"/>
        </w:rPr>
        <w:t>a Administração.</w:t>
      </w:r>
    </w:p>
    <w:p w14:paraId="0BAED0B2" w14:textId="77777777" w:rsidR="00D21AF2" w:rsidRDefault="00F710A9">
      <w:pPr>
        <w:pStyle w:val="PargrafodaLista"/>
        <w:numPr>
          <w:ilvl w:val="2"/>
          <w:numId w:val="31"/>
        </w:numPr>
        <w:tabs>
          <w:tab w:val="left" w:pos="993"/>
        </w:tabs>
        <w:spacing w:before="1" w:line="276" w:lineRule="auto"/>
        <w:ind w:left="152" w:right="192" w:firstLine="0"/>
        <w:rPr>
          <w:rFonts w:ascii="Arial" w:hAnsi="Arial"/>
          <w:b/>
          <w:sz w:val="24"/>
        </w:rPr>
      </w:pPr>
      <w:r>
        <w:rPr>
          <w:rFonts w:ascii="Arial" w:hAnsi="Arial"/>
          <w:b/>
          <w:sz w:val="24"/>
        </w:rPr>
        <w:t xml:space="preserve">- </w:t>
      </w:r>
      <w:r>
        <w:rPr>
          <w:sz w:val="24"/>
        </w:rPr>
        <w:t>Anotar no histórico de gerenciamento do contrato todas as ocorrências relacionadas à execução do contrato, com a descrição do que for necessário para a regularização das faltas ou dos defeitos observados.</w:t>
      </w:r>
    </w:p>
    <w:p w14:paraId="58C324F1" w14:textId="77777777" w:rsidR="00D21AF2" w:rsidRDefault="00F710A9">
      <w:pPr>
        <w:pStyle w:val="PargrafodaLista"/>
        <w:numPr>
          <w:ilvl w:val="2"/>
          <w:numId w:val="31"/>
        </w:numPr>
        <w:tabs>
          <w:tab w:val="left" w:pos="932"/>
        </w:tabs>
        <w:spacing w:before="1" w:line="276" w:lineRule="auto"/>
        <w:ind w:left="152" w:right="193" w:firstLine="0"/>
        <w:rPr>
          <w:rFonts w:ascii="Arial" w:hAnsi="Arial"/>
          <w:b/>
          <w:sz w:val="24"/>
        </w:rPr>
      </w:pPr>
      <w:r>
        <w:rPr>
          <w:sz w:val="24"/>
        </w:rPr>
        <w:t xml:space="preserve">- Identificada qualquer inexatidão ou irregularidade, o fiscal do contrato emitirá notificações para a correção da execução do contrato, determinando prazo para a </w:t>
      </w:r>
      <w:r>
        <w:rPr>
          <w:spacing w:val="-2"/>
          <w:sz w:val="24"/>
        </w:rPr>
        <w:t>correção.</w:t>
      </w:r>
    </w:p>
    <w:p w14:paraId="516D1967" w14:textId="77777777" w:rsidR="00D21AF2" w:rsidRDefault="00F710A9">
      <w:pPr>
        <w:pStyle w:val="PargrafodaLista"/>
        <w:numPr>
          <w:ilvl w:val="2"/>
          <w:numId w:val="31"/>
        </w:numPr>
        <w:tabs>
          <w:tab w:val="left" w:pos="889"/>
        </w:tabs>
        <w:spacing w:line="276" w:lineRule="auto"/>
        <w:ind w:left="152" w:right="193" w:firstLine="0"/>
        <w:rPr>
          <w:rFonts w:ascii="Arial" w:hAnsi="Arial"/>
          <w:b/>
          <w:sz w:val="24"/>
        </w:rPr>
      </w:pPr>
      <w:r>
        <w:rPr>
          <w:rFonts w:ascii="Arial" w:hAnsi="Arial"/>
          <w:b/>
          <w:sz w:val="24"/>
        </w:rPr>
        <w:t>-</w:t>
      </w:r>
      <w:r>
        <w:rPr>
          <w:rFonts w:ascii="Arial" w:hAnsi="Arial"/>
          <w:b/>
          <w:spacing w:val="-1"/>
          <w:sz w:val="24"/>
        </w:rPr>
        <w:t xml:space="preserve"> </w:t>
      </w:r>
      <w:r>
        <w:rPr>
          <w:sz w:val="24"/>
        </w:rPr>
        <w:t>Informar</w:t>
      </w:r>
      <w:r>
        <w:rPr>
          <w:spacing w:val="-2"/>
          <w:sz w:val="24"/>
        </w:rPr>
        <w:t xml:space="preserve"> </w:t>
      </w:r>
      <w:r>
        <w:rPr>
          <w:sz w:val="24"/>
        </w:rPr>
        <w:t>ao gestor</w:t>
      </w:r>
      <w:r>
        <w:rPr>
          <w:spacing w:val="-2"/>
          <w:sz w:val="24"/>
        </w:rPr>
        <w:t xml:space="preserve"> </w:t>
      </w:r>
      <w:r>
        <w:rPr>
          <w:sz w:val="24"/>
        </w:rPr>
        <w:t>do contato, em tempo</w:t>
      </w:r>
      <w:r>
        <w:rPr>
          <w:spacing w:val="-2"/>
          <w:sz w:val="24"/>
        </w:rPr>
        <w:t xml:space="preserve"> </w:t>
      </w:r>
      <w:r>
        <w:rPr>
          <w:sz w:val="24"/>
        </w:rPr>
        <w:t>hábil, a situação</w:t>
      </w:r>
      <w:r>
        <w:rPr>
          <w:spacing w:val="-3"/>
          <w:sz w:val="24"/>
        </w:rPr>
        <w:t xml:space="preserve"> </w:t>
      </w:r>
      <w:r>
        <w:rPr>
          <w:sz w:val="24"/>
        </w:rPr>
        <w:t>que</w:t>
      </w:r>
      <w:r>
        <w:rPr>
          <w:spacing w:val="-3"/>
          <w:sz w:val="24"/>
        </w:rPr>
        <w:t xml:space="preserve"> </w:t>
      </w:r>
      <w:r>
        <w:rPr>
          <w:sz w:val="24"/>
        </w:rPr>
        <w:t>demandar</w:t>
      </w:r>
      <w:r>
        <w:rPr>
          <w:spacing w:val="-3"/>
          <w:sz w:val="24"/>
        </w:rPr>
        <w:t xml:space="preserve"> </w:t>
      </w:r>
      <w:r>
        <w:rPr>
          <w:sz w:val="24"/>
        </w:rPr>
        <w:t>decisão ou adoção de medidas que ultrapassem sua competência, para que adote as medidas necessárias e saneadoras, se for o caso.</w:t>
      </w:r>
    </w:p>
    <w:p w14:paraId="617454D0" w14:textId="77777777" w:rsidR="00D21AF2" w:rsidRDefault="00F710A9">
      <w:pPr>
        <w:pStyle w:val="PargrafodaLista"/>
        <w:numPr>
          <w:ilvl w:val="2"/>
          <w:numId w:val="31"/>
        </w:numPr>
        <w:tabs>
          <w:tab w:val="left" w:pos="932"/>
        </w:tabs>
        <w:spacing w:before="2" w:line="276" w:lineRule="auto"/>
        <w:ind w:left="152" w:right="192" w:firstLine="0"/>
        <w:rPr>
          <w:rFonts w:ascii="Arial" w:hAnsi="Arial"/>
          <w:b/>
          <w:sz w:val="24"/>
        </w:rPr>
      </w:pPr>
      <w:r>
        <w:rPr>
          <w:rFonts w:ascii="Arial" w:hAnsi="Arial"/>
          <w:b/>
          <w:sz w:val="24"/>
        </w:rPr>
        <w:t xml:space="preserve">- </w:t>
      </w:r>
      <w:r>
        <w:rPr>
          <w:sz w:val="24"/>
        </w:rPr>
        <w:t xml:space="preserve">No caso de ocorrências que possam inviabilizar a execução do contrato nas datas aprazadas, o fiscal do contrato comunicará o fato imediatamente ao gestor do </w:t>
      </w:r>
      <w:r>
        <w:rPr>
          <w:spacing w:val="-2"/>
          <w:sz w:val="24"/>
        </w:rPr>
        <w:t>contrato.</w:t>
      </w:r>
    </w:p>
    <w:p w14:paraId="46E6ABF2" w14:textId="77777777" w:rsidR="00D21AF2" w:rsidRDefault="00F710A9">
      <w:pPr>
        <w:pStyle w:val="PargrafodaLista"/>
        <w:numPr>
          <w:ilvl w:val="2"/>
          <w:numId w:val="31"/>
        </w:numPr>
        <w:tabs>
          <w:tab w:val="left" w:pos="917"/>
        </w:tabs>
        <w:spacing w:line="276" w:lineRule="auto"/>
        <w:ind w:left="152" w:right="191" w:firstLine="0"/>
        <w:rPr>
          <w:rFonts w:ascii="Arial" w:hAnsi="Arial"/>
          <w:b/>
          <w:sz w:val="24"/>
        </w:rPr>
      </w:pPr>
      <w:r>
        <w:rPr>
          <w:rFonts w:ascii="Arial" w:hAnsi="Arial"/>
          <w:b/>
          <w:sz w:val="24"/>
        </w:rPr>
        <w:t xml:space="preserve">- </w:t>
      </w:r>
      <w:r>
        <w:rPr>
          <w:sz w:val="24"/>
        </w:rPr>
        <w:t>Comunicar ao gestor do contrato, por meio formal, no prazo de no mínimo 90 (noventa) dias antecedentes a data de vencimento, o término do contrato sob sua responsabilidade, com vistas à renovação tempestiva ou à prorrogação contratual.</w:t>
      </w:r>
    </w:p>
    <w:p w14:paraId="1A5F2A79" w14:textId="77777777" w:rsidR="00D21AF2" w:rsidRDefault="00F710A9">
      <w:pPr>
        <w:pStyle w:val="PargrafodaLista"/>
        <w:numPr>
          <w:ilvl w:val="2"/>
          <w:numId w:val="31"/>
        </w:numPr>
        <w:tabs>
          <w:tab w:val="left" w:pos="1033"/>
        </w:tabs>
        <w:spacing w:line="276" w:lineRule="auto"/>
        <w:ind w:left="152" w:right="194" w:firstLine="0"/>
        <w:rPr>
          <w:rFonts w:ascii="Arial" w:hAnsi="Arial"/>
          <w:b/>
          <w:sz w:val="24"/>
        </w:rPr>
      </w:pPr>
      <w:r>
        <w:rPr>
          <w:rFonts w:ascii="Arial" w:hAnsi="Arial"/>
          <w:b/>
          <w:sz w:val="24"/>
        </w:rPr>
        <w:t xml:space="preserve">- </w:t>
      </w:r>
      <w:r>
        <w:rPr>
          <w:sz w:val="24"/>
        </w:rPr>
        <w:t>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4FED2957" w14:textId="77777777" w:rsidR="00D21AF2" w:rsidRDefault="00F710A9">
      <w:pPr>
        <w:pStyle w:val="PargrafodaLista"/>
        <w:numPr>
          <w:ilvl w:val="2"/>
          <w:numId w:val="31"/>
        </w:numPr>
        <w:tabs>
          <w:tab w:val="left" w:pos="909"/>
        </w:tabs>
        <w:spacing w:line="276" w:lineRule="auto"/>
        <w:ind w:left="152" w:right="194" w:firstLine="0"/>
        <w:rPr>
          <w:rFonts w:ascii="Arial" w:hAnsi="Arial"/>
          <w:b/>
          <w:sz w:val="24"/>
        </w:rPr>
      </w:pPr>
      <w:r>
        <w:rPr>
          <w:sz w:val="24"/>
        </w:rPr>
        <w:t>- Caso ocorram descumprimento das obrigações contratuais, o fiscal do contrato atuará tempestivamente na solução do problema, reportando ao gestor do contrato para que tome as providências cabíveis, quando ultrapassar a sua competência.</w:t>
      </w:r>
    </w:p>
    <w:p w14:paraId="5857D016" w14:textId="74538336" w:rsidR="00D21AF2" w:rsidRDefault="00F710A9">
      <w:pPr>
        <w:pStyle w:val="PargrafodaLista"/>
        <w:numPr>
          <w:ilvl w:val="2"/>
          <w:numId w:val="31"/>
        </w:numPr>
        <w:tabs>
          <w:tab w:val="left" w:pos="886"/>
        </w:tabs>
        <w:ind w:left="886" w:hanging="734"/>
        <w:rPr>
          <w:rFonts w:ascii="Arial" w:hAnsi="Arial"/>
          <w:b/>
          <w:sz w:val="24"/>
        </w:rPr>
      </w:pPr>
      <w:r>
        <w:rPr>
          <w:rFonts w:ascii="Arial" w:hAnsi="Arial"/>
          <w:b/>
          <w:sz w:val="24"/>
        </w:rPr>
        <w:t>-</w:t>
      </w:r>
      <w:r>
        <w:rPr>
          <w:rFonts w:ascii="Arial" w:hAnsi="Arial"/>
          <w:b/>
          <w:spacing w:val="-4"/>
          <w:sz w:val="24"/>
        </w:rPr>
        <w:t xml:space="preserve"> </w:t>
      </w:r>
      <w:r>
        <w:rPr>
          <w:sz w:val="24"/>
        </w:rPr>
        <w:t>Fica</w:t>
      </w:r>
      <w:r>
        <w:rPr>
          <w:spacing w:val="-4"/>
          <w:sz w:val="24"/>
        </w:rPr>
        <w:t xml:space="preserve"> </w:t>
      </w:r>
      <w:r>
        <w:rPr>
          <w:sz w:val="24"/>
        </w:rPr>
        <w:t>designada</w:t>
      </w:r>
      <w:r>
        <w:rPr>
          <w:spacing w:val="-3"/>
          <w:sz w:val="24"/>
        </w:rPr>
        <w:t xml:space="preserve"> </w:t>
      </w:r>
      <w:r>
        <w:rPr>
          <w:sz w:val="24"/>
        </w:rPr>
        <w:t>para</w:t>
      </w:r>
      <w:r>
        <w:rPr>
          <w:spacing w:val="-6"/>
          <w:sz w:val="24"/>
        </w:rPr>
        <w:t xml:space="preserve"> </w:t>
      </w:r>
      <w:r>
        <w:rPr>
          <w:sz w:val="24"/>
        </w:rPr>
        <w:t>fiscalização</w:t>
      </w:r>
      <w:r>
        <w:rPr>
          <w:spacing w:val="-3"/>
          <w:sz w:val="24"/>
        </w:rPr>
        <w:t xml:space="preserve"> </w:t>
      </w:r>
      <w:r>
        <w:rPr>
          <w:sz w:val="24"/>
        </w:rPr>
        <w:t>do</w:t>
      </w:r>
      <w:r>
        <w:rPr>
          <w:spacing w:val="-5"/>
          <w:sz w:val="24"/>
        </w:rPr>
        <w:t xml:space="preserve"> </w:t>
      </w:r>
      <w:r>
        <w:rPr>
          <w:sz w:val="24"/>
        </w:rPr>
        <w:t>contra</w:t>
      </w:r>
      <w:r w:rsidRPr="00D3100D">
        <w:rPr>
          <w:sz w:val="24"/>
        </w:rPr>
        <w:t>to</w:t>
      </w:r>
      <w:r w:rsidRPr="00D3100D">
        <w:rPr>
          <w:sz w:val="24"/>
          <w:szCs w:val="24"/>
        </w:rPr>
        <w:t>:</w:t>
      </w:r>
      <w:r w:rsidR="00D3100D">
        <w:rPr>
          <w:spacing w:val="61"/>
          <w:sz w:val="24"/>
          <w:szCs w:val="24"/>
        </w:rPr>
        <w:t xml:space="preserve"> </w:t>
      </w:r>
      <w:r w:rsidR="00280E60" w:rsidRPr="00D3100D">
        <w:rPr>
          <w:spacing w:val="-5"/>
          <w:sz w:val="24"/>
          <w:szCs w:val="24"/>
        </w:rPr>
        <w:t>Luciano Neves da Silva</w:t>
      </w:r>
    </w:p>
    <w:p w14:paraId="3BD6C1E5" w14:textId="77777777" w:rsidR="00D21AF2" w:rsidRDefault="00D21AF2">
      <w:pPr>
        <w:pStyle w:val="Corpodetexto"/>
        <w:spacing w:before="60"/>
      </w:pPr>
    </w:p>
    <w:p w14:paraId="38D9493B" w14:textId="77777777" w:rsidR="00D21AF2" w:rsidRDefault="00F710A9">
      <w:pPr>
        <w:pStyle w:val="Ttulo1"/>
        <w:numPr>
          <w:ilvl w:val="0"/>
          <w:numId w:val="31"/>
        </w:numPr>
        <w:tabs>
          <w:tab w:val="left" w:pos="474"/>
        </w:tabs>
        <w:ind w:left="474" w:hanging="334"/>
      </w:pPr>
      <w:r>
        <w:t>–</w:t>
      </w:r>
      <w:r>
        <w:rPr>
          <w:spacing w:val="-6"/>
        </w:rPr>
        <w:t xml:space="preserve"> </w:t>
      </w:r>
      <w:r>
        <w:t>MULTA</w:t>
      </w:r>
      <w:r>
        <w:rPr>
          <w:spacing w:val="-4"/>
        </w:rPr>
        <w:t xml:space="preserve"> </w:t>
      </w:r>
      <w:r>
        <w:t>DAS</w:t>
      </w:r>
      <w:r>
        <w:rPr>
          <w:spacing w:val="-4"/>
        </w:rPr>
        <w:t xml:space="preserve"> </w:t>
      </w:r>
      <w:r>
        <w:t>INFRAÇÕES</w:t>
      </w:r>
      <w:r>
        <w:rPr>
          <w:spacing w:val="-4"/>
        </w:rPr>
        <w:t xml:space="preserve"> </w:t>
      </w:r>
      <w:r>
        <w:t>E</w:t>
      </w:r>
      <w:r>
        <w:rPr>
          <w:spacing w:val="-4"/>
        </w:rPr>
        <w:t xml:space="preserve"> </w:t>
      </w:r>
      <w:r>
        <w:t>SANÇÕES</w:t>
      </w:r>
      <w:r>
        <w:rPr>
          <w:spacing w:val="-4"/>
        </w:rPr>
        <w:t xml:space="preserve"> </w:t>
      </w:r>
      <w:r>
        <w:rPr>
          <w:spacing w:val="-2"/>
        </w:rPr>
        <w:t>ADMINISTRATIVAS</w:t>
      </w:r>
    </w:p>
    <w:p w14:paraId="02DB2A83" w14:textId="77777777" w:rsidR="00D21AF2" w:rsidRDefault="00D21AF2">
      <w:pPr>
        <w:pStyle w:val="Corpodetexto"/>
        <w:spacing w:before="100"/>
        <w:rPr>
          <w:rFonts w:ascii="Arial"/>
          <w:b/>
        </w:rPr>
      </w:pPr>
    </w:p>
    <w:p w14:paraId="2CFAA168" w14:textId="77777777" w:rsidR="00D21AF2" w:rsidRDefault="00F710A9">
      <w:pPr>
        <w:pStyle w:val="PargrafodaLista"/>
        <w:numPr>
          <w:ilvl w:val="1"/>
          <w:numId w:val="31"/>
        </w:numPr>
        <w:tabs>
          <w:tab w:val="left" w:pos="765"/>
        </w:tabs>
        <w:spacing w:before="1"/>
        <w:ind w:right="141" w:firstLine="0"/>
        <w:rPr>
          <w:rFonts w:ascii="Arial" w:hAnsi="Arial"/>
          <w:b/>
          <w:sz w:val="24"/>
        </w:rPr>
      </w:pPr>
      <w:r>
        <w:rPr>
          <w:rFonts w:ascii="Arial" w:hAnsi="Arial"/>
          <w:b/>
          <w:sz w:val="24"/>
        </w:rPr>
        <w:t>-</w:t>
      </w:r>
      <w:r>
        <w:rPr>
          <w:rFonts w:ascii="Arial" w:hAnsi="Arial"/>
          <w:b/>
          <w:spacing w:val="80"/>
          <w:sz w:val="24"/>
        </w:rPr>
        <w:t xml:space="preserve"> </w:t>
      </w:r>
      <w:r>
        <w:rPr>
          <w:sz w:val="24"/>
        </w:rPr>
        <w:t>O</w:t>
      </w:r>
      <w:r>
        <w:rPr>
          <w:spacing w:val="80"/>
          <w:sz w:val="24"/>
        </w:rPr>
        <w:t xml:space="preserve"> </w:t>
      </w:r>
      <w:r>
        <w:rPr>
          <w:sz w:val="24"/>
        </w:rPr>
        <w:t>licitante</w:t>
      </w:r>
      <w:r>
        <w:rPr>
          <w:spacing w:val="80"/>
          <w:sz w:val="24"/>
        </w:rPr>
        <w:t xml:space="preserve"> </w:t>
      </w:r>
      <w:r>
        <w:rPr>
          <w:sz w:val="24"/>
        </w:rPr>
        <w:t>ou</w:t>
      </w:r>
      <w:r>
        <w:rPr>
          <w:spacing w:val="80"/>
          <w:sz w:val="24"/>
        </w:rPr>
        <w:t xml:space="preserve"> </w:t>
      </w:r>
      <w:r>
        <w:rPr>
          <w:sz w:val="24"/>
        </w:rPr>
        <w:t>o</w:t>
      </w:r>
      <w:r>
        <w:rPr>
          <w:spacing w:val="80"/>
          <w:sz w:val="24"/>
        </w:rPr>
        <w:t xml:space="preserve"> </w:t>
      </w:r>
      <w:r>
        <w:rPr>
          <w:sz w:val="24"/>
        </w:rPr>
        <w:t>contratado</w:t>
      </w:r>
      <w:r>
        <w:rPr>
          <w:spacing w:val="80"/>
          <w:sz w:val="24"/>
        </w:rPr>
        <w:t xml:space="preserve"> </w:t>
      </w:r>
      <w:r>
        <w:rPr>
          <w:sz w:val="24"/>
        </w:rPr>
        <w:t>será</w:t>
      </w:r>
      <w:r>
        <w:rPr>
          <w:spacing w:val="80"/>
          <w:sz w:val="24"/>
        </w:rPr>
        <w:t xml:space="preserve"> </w:t>
      </w:r>
      <w:r>
        <w:rPr>
          <w:sz w:val="24"/>
        </w:rPr>
        <w:t>responsabilizado</w:t>
      </w:r>
      <w:r>
        <w:rPr>
          <w:spacing w:val="80"/>
          <w:sz w:val="24"/>
        </w:rPr>
        <w:t xml:space="preserve"> </w:t>
      </w:r>
      <w:r>
        <w:rPr>
          <w:sz w:val="24"/>
        </w:rPr>
        <w:t>administrativamente</w:t>
      </w:r>
      <w:r>
        <w:rPr>
          <w:spacing w:val="80"/>
          <w:sz w:val="24"/>
        </w:rPr>
        <w:t xml:space="preserve"> </w:t>
      </w:r>
      <w:r>
        <w:rPr>
          <w:sz w:val="24"/>
        </w:rPr>
        <w:t>pelas seguintes infrações:</w:t>
      </w:r>
    </w:p>
    <w:p w14:paraId="260EE701" w14:textId="77777777" w:rsidR="00D21AF2" w:rsidRDefault="00F710A9">
      <w:pPr>
        <w:pStyle w:val="PargrafodaLista"/>
        <w:numPr>
          <w:ilvl w:val="0"/>
          <w:numId w:val="19"/>
        </w:numPr>
        <w:tabs>
          <w:tab w:val="left" w:pos="274"/>
        </w:tabs>
        <w:ind w:left="274" w:hanging="134"/>
        <w:rPr>
          <w:sz w:val="24"/>
        </w:rPr>
      </w:pPr>
      <w:r>
        <w:rPr>
          <w:sz w:val="24"/>
        </w:rPr>
        <w:t>-</w:t>
      </w:r>
      <w:r>
        <w:rPr>
          <w:spacing w:val="-6"/>
          <w:sz w:val="24"/>
        </w:rPr>
        <w:t xml:space="preserve"> </w:t>
      </w:r>
      <w:r>
        <w:rPr>
          <w:sz w:val="24"/>
        </w:rPr>
        <w:t>dar</w:t>
      </w:r>
      <w:r>
        <w:rPr>
          <w:spacing w:val="-2"/>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4"/>
          <w:sz w:val="24"/>
        </w:rPr>
        <w:t xml:space="preserve"> </w:t>
      </w:r>
      <w:r>
        <w:rPr>
          <w:sz w:val="24"/>
        </w:rPr>
        <w:t>contrato/ata</w:t>
      </w:r>
      <w:r>
        <w:rPr>
          <w:spacing w:val="-4"/>
          <w:sz w:val="24"/>
        </w:rPr>
        <w:t xml:space="preserve"> </w:t>
      </w:r>
      <w:r>
        <w:rPr>
          <w:sz w:val="24"/>
        </w:rPr>
        <w:t>de</w:t>
      </w:r>
      <w:r>
        <w:rPr>
          <w:spacing w:val="-2"/>
          <w:sz w:val="24"/>
        </w:rPr>
        <w:t xml:space="preserve"> </w:t>
      </w:r>
      <w:r>
        <w:rPr>
          <w:sz w:val="24"/>
        </w:rPr>
        <w:t>registro</w:t>
      </w:r>
      <w:r>
        <w:rPr>
          <w:spacing w:val="-4"/>
          <w:sz w:val="24"/>
        </w:rPr>
        <w:t xml:space="preserve"> </w:t>
      </w:r>
      <w:r>
        <w:rPr>
          <w:sz w:val="24"/>
        </w:rPr>
        <w:t>de</w:t>
      </w:r>
      <w:r>
        <w:rPr>
          <w:spacing w:val="-2"/>
          <w:sz w:val="24"/>
        </w:rPr>
        <w:t xml:space="preserve"> preços;</w:t>
      </w:r>
    </w:p>
    <w:p w14:paraId="24C0E223" w14:textId="77777777" w:rsidR="00D21AF2" w:rsidRDefault="00F710A9">
      <w:pPr>
        <w:pStyle w:val="PargrafodaLista"/>
        <w:numPr>
          <w:ilvl w:val="0"/>
          <w:numId w:val="19"/>
        </w:numPr>
        <w:tabs>
          <w:tab w:val="left" w:pos="346"/>
        </w:tabs>
        <w:ind w:left="140" w:right="140" w:firstLine="0"/>
        <w:rPr>
          <w:sz w:val="24"/>
        </w:rPr>
      </w:pPr>
      <w:r>
        <w:rPr>
          <w:sz w:val="24"/>
        </w:rPr>
        <w:t>- dar causa à inexecução parcial do contrato que cause grave dano à Administração, ao funcionamento dos serviços públicos ou ao interesse coletivo;</w:t>
      </w:r>
    </w:p>
    <w:p w14:paraId="16B02B37" w14:textId="77777777" w:rsidR="00D21AF2" w:rsidRDefault="00F710A9">
      <w:pPr>
        <w:pStyle w:val="PargrafodaLista"/>
        <w:numPr>
          <w:ilvl w:val="0"/>
          <w:numId w:val="19"/>
        </w:numPr>
        <w:tabs>
          <w:tab w:val="left" w:pos="407"/>
        </w:tabs>
        <w:ind w:left="407" w:hanging="267"/>
        <w:rPr>
          <w:sz w:val="24"/>
        </w:rPr>
      </w:pPr>
      <w:r>
        <w:rPr>
          <w:sz w:val="24"/>
        </w:rPr>
        <w:t>-</w:t>
      </w:r>
      <w:r>
        <w:rPr>
          <w:spacing w:val="-3"/>
          <w:sz w:val="24"/>
        </w:rPr>
        <w:t xml:space="preserve"> </w:t>
      </w:r>
      <w:r>
        <w:rPr>
          <w:sz w:val="24"/>
        </w:rPr>
        <w:t>dar</w:t>
      </w:r>
      <w:r>
        <w:rPr>
          <w:spacing w:val="-2"/>
          <w:sz w:val="24"/>
        </w:rPr>
        <w:t xml:space="preserve"> </w:t>
      </w:r>
      <w:r>
        <w:rPr>
          <w:sz w:val="24"/>
        </w:rPr>
        <w:t>causa</w:t>
      </w:r>
      <w:r>
        <w:rPr>
          <w:spacing w:val="-2"/>
          <w:sz w:val="24"/>
        </w:rPr>
        <w:t xml:space="preserve"> </w:t>
      </w:r>
      <w:r>
        <w:rPr>
          <w:sz w:val="24"/>
        </w:rPr>
        <w:t>à</w:t>
      </w:r>
      <w:r>
        <w:rPr>
          <w:spacing w:val="-1"/>
          <w:sz w:val="24"/>
        </w:rPr>
        <w:t xml:space="preserve"> </w:t>
      </w:r>
      <w:r>
        <w:rPr>
          <w:sz w:val="24"/>
        </w:rPr>
        <w:t>inexecução</w:t>
      </w:r>
      <w:r>
        <w:rPr>
          <w:spacing w:val="-4"/>
          <w:sz w:val="24"/>
        </w:rPr>
        <w:t xml:space="preserve"> </w:t>
      </w:r>
      <w:r>
        <w:rPr>
          <w:sz w:val="24"/>
        </w:rPr>
        <w:t>total</w:t>
      </w:r>
      <w:r>
        <w:rPr>
          <w:spacing w:val="-2"/>
          <w:sz w:val="24"/>
        </w:rPr>
        <w:t xml:space="preserve"> </w:t>
      </w:r>
      <w:r>
        <w:rPr>
          <w:sz w:val="24"/>
        </w:rPr>
        <w:t>do</w:t>
      </w:r>
      <w:r>
        <w:rPr>
          <w:spacing w:val="-3"/>
          <w:sz w:val="24"/>
        </w:rPr>
        <w:t xml:space="preserve"> </w:t>
      </w:r>
      <w:r>
        <w:rPr>
          <w:spacing w:val="-2"/>
          <w:sz w:val="24"/>
        </w:rPr>
        <w:t>contrato;</w:t>
      </w:r>
    </w:p>
    <w:p w14:paraId="7F768FEE" w14:textId="77777777" w:rsidR="00D21AF2" w:rsidRDefault="00F710A9">
      <w:pPr>
        <w:pStyle w:val="PargrafodaLista"/>
        <w:numPr>
          <w:ilvl w:val="0"/>
          <w:numId w:val="19"/>
        </w:numPr>
        <w:tabs>
          <w:tab w:val="left" w:pos="435"/>
        </w:tabs>
        <w:ind w:left="435" w:hanging="295"/>
        <w:rPr>
          <w:sz w:val="24"/>
        </w:rPr>
      </w:pPr>
      <w:r>
        <w:rPr>
          <w:sz w:val="24"/>
        </w:rPr>
        <w:t>-</w:t>
      </w:r>
      <w:r>
        <w:rPr>
          <w:spacing w:val="-6"/>
          <w:sz w:val="24"/>
        </w:rPr>
        <w:t xml:space="preserve"> </w:t>
      </w:r>
      <w:r>
        <w:rPr>
          <w:sz w:val="24"/>
        </w:rPr>
        <w:t>deixar</w:t>
      </w:r>
      <w:r>
        <w:rPr>
          <w:spacing w:val="-2"/>
          <w:sz w:val="24"/>
        </w:rPr>
        <w:t xml:space="preserve"> </w:t>
      </w:r>
      <w:r>
        <w:rPr>
          <w:sz w:val="24"/>
        </w:rPr>
        <w:t>de</w:t>
      </w:r>
      <w:r>
        <w:rPr>
          <w:spacing w:val="-3"/>
          <w:sz w:val="24"/>
        </w:rPr>
        <w:t xml:space="preserve"> </w:t>
      </w:r>
      <w:r>
        <w:rPr>
          <w:sz w:val="24"/>
        </w:rPr>
        <w:t>entregar</w:t>
      </w:r>
      <w:r>
        <w:rPr>
          <w:spacing w:val="-5"/>
          <w:sz w:val="24"/>
        </w:rPr>
        <w:t xml:space="preserve"> </w:t>
      </w:r>
      <w:r>
        <w:rPr>
          <w:sz w:val="24"/>
        </w:rPr>
        <w:t>a</w:t>
      </w:r>
      <w:r>
        <w:rPr>
          <w:spacing w:val="-3"/>
          <w:sz w:val="24"/>
        </w:rPr>
        <w:t xml:space="preserve"> </w:t>
      </w:r>
      <w:r>
        <w:rPr>
          <w:sz w:val="24"/>
        </w:rPr>
        <w:t>documentação</w:t>
      </w:r>
      <w:r>
        <w:rPr>
          <w:spacing w:val="-2"/>
          <w:sz w:val="24"/>
        </w:rPr>
        <w:t xml:space="preserve"> </w:t>
      </w:r>
      <w:r>
        <w:rPr>
          <w:sz w:val="24"/>
        </w:rPr>
        <w:t>exigida</w:t>
      </w:r>
      <w:r>
        <w:rPr>
          <w:spacing w:val="-2"/>
          <w:sz w:val="24"/>
        </w:rPr>
        <w:t xml:space="preserve"> </w:t>
      </w:r>
      <w:r>
        <w:rPr>
          <w:sz w:val="24"/>
        </w:rPr>
        <w:t>para</w:t>
      </w:r>
      <w:r>
        <w:rPr>
          <w:spacing w:val="-2"/>
          <w:sz w:val="24"/>
        </w:rPr>
        <w:t xml:space="preserve"> </w:t>
      </w:r>
      <w:r>
        <w:rPr>
          <w:sz w:val="24"/>
        </w:rPr>
        <w:t>o</w:t>
      </w:r>
      <w:r>
        <w:rPr>
          <w:spacing w:val="-3"/>
          <w:sz w:val="24"/>
        </w:rPr>
        <w:t xml:space="preserve"> </w:t>
      </w:r>
      <w:r>
        <w:rPr>
          <w:spacing w:val="-2"/>
          <w:sz w:val="24"/>
        </w:rPr>
        <w:t>certame;</w:t>
      </w:r>
    </w:p>
    <w:p w14:paraId="027C8B16" w14:textId="77777777" w:rsidR="00D21AF2" w:rsidRDefault="00F710A9">
      <w:pPr>
        <w:pStyle w:val="PargrafodaLista"/>
        <w:numPr>
          <w:ilvl w:val="0"/>
          <w:numId w:val="19"/>
        </w:numPr>
        <w:tabs>
          <w:tab w:val="left" w:pos="420"/>
        </w:tabs>
        <w:ind w:left="140" w:right="138" w:firstLine="0"/>
        <w:rPr>
          <w:sz w:val="24"/>
        </w:rPr>
      </w:pPr>
      <w:r>
        <w:rPr>
          <w:sz w:val="24"/>
        </w:rPr>
        <w:t>-</w:t>
      </w:r>
      <w:r>
        <w:rPr>
          <w:spacing w:val="40"/>
          <w:sz w:val="24"/>
        </w:rPr>
        <w:t xml:space="preserve"> </w:t>
      </w:r>
      <w:r>
        <w:rPr>
          <w:sz w:val="24"/>
        </w:rPr>
        <w:t>não</w:t>
      </w:r>
      <w:r>
        <w:rPr>
          <w:spacing w:val="40"/>
          <w:sz w:val="24"/>
        </w:rPr>
        <w:t xml:space="preserve"> </w:t>
      </w:r>
      <w:r>
        <w:rPr>
          <w:sz w:val="24"/>
        </w:rPr>
        <w:t>manter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t>justificado;</w:t>
      </w:r>
    </w:p>
    <w:p w14:paraId="7EF07493" w14:textId="77777777" w:rsidR="00D21AF2" w:rsidRDefault="00F710A9">
      <w:pPr>
        <w:pStyle w:val="PargrafodaLista"/>
        <w:numPr>
          <w:ilvl w:val="0"/>
          <w:numId w:val="19"/>
        </w:numPr>
        <w:tabs>
          <w:tab w:val="left" w:pos="446"/>
        </w:tabs>
        <w:ind w:left="140" w:right="138" w:firstLine="0"/>
        <w:rPr>
          <w:sz w:val="24"/>
        </w:rPr>
      </w:pPr>
      <w:r>
        <w:rPr>
          <w:sz w:val="24"/>
        </w:rPr>
        <w:t>- não celebrar o contrato ou não entregar a documentação exigida para a contratação, quando convocado dentro do prazo de validade de sua proposta;</w:t>
      </w:r>
    </w:p>
    <w:p w14:paraId="69B52456" w14:textId="77777777" w:rsidR="00D21AF2" w:rsidRDefault="00F710A9">
      <w:pPr>
        <w:pStyle w:val="PargrafodaLista"/>
        <w:numPr>
          <w:ilvl w:val="0"/>
          <w:numId w:val="19"/>
        </w:numPr>
        <w:tabs>
          <w:tab w:val="left" w:pos="507"/>
        </w:tabs>
        <w:spacing w:before="1"/>
        <w:ind w:left="140" w:right="138" w:firstLine="0"/>
        <w:rPr>
          <w:sz w:val="24"/>
        </w:rPr>
      </w:pPr>
      <w:r>
        <w:rPr>
          <w:sz w:val="24"/>
        </w:rPr>
        <w:t>-</w:t>
      </w:r>
      <w:r>
        <w:rPr>
          <w:spacing w:val="-1"/>
          <w:sz w:val="24"/>
        </w:rPr>
        <w:t xml:space="preserve"> </w:t>
      </w:r>
      <w:r>
        <w:rPr>
          <w:sz w:val="24"/>
        </w:rPr>
        <w:t>ensejar</w:t>
      </w:r>
      <w:r>
        <w:rPr>
          <w:spacing w:val="-1"/>
          <w:sz w:val="24"/>
        </w:rPr>
        <w:t xml:space="preserve"> </w:t>
      </w:r>
      <w:r>
        <w:rPr>
          <w:sz w:val="24"/>
        </w:rPr>
        <w:t>o retardamento da execução ou da entrega do objeto</w:t>
      </w:r>
      <w:r>
        <w:rPr>
          <w:spacing w:val="-1"/>
          <w:sz w:val="24"/>
        </w:rPr>
        <w:t xml:space="preserve"> </w:t>
      </w:r>
      <w:r>
        <w:rPr>
          <w:sz w:val="24"/>
        </w:rPr>
        <w:t xml:space="preserve">da licitação sem motivo </w:t>
      </w:r>
      <w:r>
        <w:rPr>
          <w:spacing w:val="-2"/>
          <w:sz w:val="24"/>
        </w:rPr>
        <w:t>justificado;</w:t>
      </w:r>
    </w:p>
    <w:p w14:paraId="653FEE9A" w14:textId="77777777" w:rsidR="00D21AF2" w:rsidRDefault="00F710A9">
      <w:pPr>
        <w:pStyle w:val="PargrafodaLista"/>
        <w:numPr>
          <w:ilvl w:val="0"/>
          <w:numId w:val="19"/>
        </w:numPr>
        <w:tabs>
          <w:tab w:val="left" w:pos="606"/>
        </w:tabs>
        <w:ind w:left="140" w:right="141" w:firstLine="0"/>
        <w:rPr>
          <w:sz w:val="24"/>
        </w:rPr>
      </w:pPr>
      <w:r>
        <w:rPr>
          <w:sz w:val="24"/>
        </w:rPr>
        <w:t>-</w:t>
      </w:r>
      <w:r>
        <w:rPr>
          <w:spacing w:val="35"/>
          <w:sz w:val="24"/>
        </w:rPr>
        <w:t xml:space="preserve"> </w:t>
      </w:r>
      <w:r>
        <w:rPr>
          <w:sz w:val="24"/>
        </w:rPr>
        <w:t>apresentar</w:t>
      </w:r>
      <w:r>
        <w:rPr>
          <w:spacing w:val="35"/>
          <w:sz w:val="24"/>
        </w:rPr>
        <w:t xml:space="preserve"> </w:t>
      </w:r>
      <w:r>
        <w:rPr>
          <w:sz w:val="24"/>
        </w:rPr>
        <w:t>declaração</w:t>
      </w:r>
      <w:r>
        <w:rPr>
          <w:spacing w:val="36"/>
          <w:sz w:val="24"/>
        </w:rPr>
        <w:t xml:space="preserve"> </w:t>
      </w:r>
      <w:r>
        <w:rPr>
          <w:sz w:val="24"/>
        </w:rPr>
        <w:t>ou</w:t>
      </w:r>
      <w:r>
        <w:rPr>
          <w:spacing w:val="36"/>
          <w:sz w:val="24"/>
        </w:rPr>
        <w:t xml:space="preserve"> </w:t>
      </w:r>
      <w:r>
        <w:rPr>
          <w:sz w:val="24"/>
        </w:rPr>
        <w:t>documentação</w:t>
      </w:r>
      <w:r>
        <w:rPr>
          <w:spacing w:val="36"/>
          <w:sz w:val="24"/>
        </w:rPr>
        <w:t xml:space="preserve"> </w:t>
      </w:r>
      <w:r>
        <w:rPr>
          <w:sz w:val="24"/>
        </w:rPr>
        <w:t>falsa</w:t>
      </w:r>
      <w:r>
        <w:rPr>
          <w:spacing w:val="37"/>
          <w:sz w:val="24"/>
        </w:rPr>
        <w:t xml:space="preserve"> </w:t>
      </w:r>
      <w:r>
        <w:rPr>
          <w:sz w:val="24"/>
        </w:rPr>
        <w:t>exigida</w:t>
      </w:r>
      <w:r>
        <w:rPr>
          <w:spacing w:val="37"/>
          <w:sz w:val="24"/>
        </w:rPr>
        <w:t xml:space="preserve"> </w:t>
      </w:r>
      <w:r>
        <w:rPr>
          <w:sz w:val="24"/>
        </w:rPr>
        <w:t>para</w:t>
      </w:r>
      <w:r>
        <w:rPr>
          <w:spacing w:val="33"/>
          <w:sz w:val="24"/>
        </w:rPr>
        <w:t xml:space="preserve"> </w:t>
      </w:r>
      <w:r>
        <w:rPr>
          <w:sz w:val="24"/>
        </w:rPr>
        <w:t>o</w:t>
      </w:r>
      <w:r>
        <w:rPr>
          <w:spacing w:val="36"/>
          <w:sz w:val="24"/>
        </w:rPr>
        <w:t xml:space="preserve"> </w:t>
      </w:r>
      <w:r>
        <w:rPr>
          <w:sz w:val="24"/>
        </w:rPr>
        <w:t>certame</w:t>
      </w:r>
      <w:r>
        <w:rPr>
          <w:spacing w:val="36"/>
          <w:sz w:val="24"/>
        </w:rPr>
        <w:t xml:space="preserve"> </w:t>
      </w:r>
      <w:r>
        <w:rPr>
          <w:sz w:val="24"/>
        </w:rPr>
        <w:t>ou</w:t>
      </w:r>
      <w:r>
        <w:rPr>
          <w:spacing w:val="36"/>
          <w:sz w:val="24"/>
        </w:rPr>
        <w:t xml:space="preserve"> </w:t>
      </w:r>
      <w:r>
        <w:rPr>
          <w:sz w:val="24"/>
        </w:rPr>
        <w:t>prestar declaração falsa durante a licitação ou a execução do contrato;</w:t>
      </w:r>
    </w:p>
    <w:p w14:paraId="60B17158" w14:textId="77777777" w:rsidR="00D21AF2" w:rsidRDefault="00F710A9">
      <w:pPr>
        <w:pStyle w:val="PargrafodaLista"/>
        <w:numPr>
          <w:ilvl w:val="0"/>
          <w:numId w:val="19"/>
        </w:numPr>
        <w:tabs>
          <w:tab w:val="left" w:pos="435"/>
        </w:tabs>
        <w:ind w:left="435" w:hanging="295"/>
        <w:rPr>
          <w:sz w:val="24"/>
        </w:rPr>
      </w:pPr>
      <w:r>
        <w:rPr>
          <w:sz w:val="24"/>
        </w:rPr>
        <w:t>-</w:t>
      </w:r>
      <w:r>
        <w:rPr>
          <w:spacing w:val="-6"/>
          <w:sz w:val="24"/>
        </w:rPr>
        <w:t xml:space="preserve"> </w:t>
      </w:r>
      <w:r>
        <w:rPr>
          <w:sz w:val="24"/>
        </w:rPr>
        <w:t>fraudar</w:t>
      </w:r>
      <w:r>
        <w:rPr>
          <w:spacing w:val="-2"/>
          <w:sz w:val="24"/>
        </w:rPr>
        <w:t xml:space="preserve"> </w:t>
      </w:r>
      <w:r>
        <w:rPr>
          <w:sz w:val="24"/>
        </w:rPr>
        <w:t>a</w:t>
      </w:r>
      <w:r>
        <w:rPr>
          <w:spacing w:val="-4"/>
          <w:sz w:val="24"/>
        </w:rPr>
        <w:t xml:space="preserve"> </w:t>
      </w:r>
      <w:r>
        <w:rPr>
          <w:sz w:val="24"/>
        </w:rPr>
        <w:t>licitação</w:t>
      </w:r>
      <w:r>
        <w:rPr>
          <w:spacing w:val="-4"/>
          <w:sz w:val="24"/>
        </w:rPr>
        <w:t xml:space="preserve"> </w:t>
      </w:r>
      <w:r>
        <w:rPr>
          <w:sz w:val="24"/>
        </w:rPr>
        <w:t>ou</w:t>
      </w:r>
      <w:r>
        <w:rPr>
          <w:spacing w:val="-2"/>
          <w:sz w:val="24"/>
        </w:rPr>
        <w:t xml:space="preserve"> </w:t>
      </w:r>
      <w:r>
        <w:rPr>
          <w:sz w:val="24"/>
        </w:rPr>
        <w:t>praticar</w:t>
      </w:r>
      <w:r>
        <w:rPr>
          <w:spacing w:val="-3"/>
          <w:sz w:val="24"/>
        </w:rPr>
        <w:t xml:space="preserve"> </w:t>
      </w:r>
      <w:r>
        <w:rPr>
          <w:sz w:val="24"/>
        </w:rPr>
        <w:t>ato</w:t>
      </w:r>
      <w:r>
        <w:rPr>
          <w:spacing w:val="-2"/>
          <w:sz w:val="24"/>
        </w:rPr>
        <w:t xml:space="preserve"> </w:t>
      </w:r>
      <w:r>
        <w:rPr>
          <w:sz w:val="24"/>
        </w:rPr>
        <w:t>fraudulento</w:t>
      </w:r>
      <w:r>
        <w:rPr>
          <w:spacing w:val="-4"/>
          <w:sz w:val="24"/>
        </w:rPr>
        <w:t xml:space="preserve"> </w:t>
      </w:r>
      <w:r>
        <w:rPr>
          <w:sz w:val="24"/>
        </w:rPr>
        <w:t>na</w:t>
      </w:r>
      <w:r>
        <w:rPr>
          <w:spacing w:val="-4"/>
          <w:sz w:val="24"/>
        </w:rPr>
        <w:t xml:space="preserve"> </w:t>
      </w:r>
      <w:r>
        <w:rPr>
          <w:sz w:val="24"/>
        </w:rPr>
        <w:t>execução</w:t>
      </w:r>
      <w:r>
        <w:rPr>
          <w:spacing w:val="-4"/>
          <w:sz w:val="24"/>
        </w:rPr>
        <w:t xml:space="preserve"> </w:t>
      </w:r>
      <w:r>
        <w:rPr>
          <w:sz w:val="24"/>
        </w:rPr>
        <w:t>do</w:t>
      </w:r>
      <w:r>
        <w:rPr>
          <w:spacing w:val="-4"/>
          <w:sz w:val="24"/>
        </w:rPr>
        <w:t xml:space="preserve"> </w:t>
      </w:r>
      <w:r>
        <w:rPr>
          <w:spacing w:val="-2"/>
          <w:sz w:val="24"/>
        </w:rPr>
        <w:t>contrato;</w:t>
      </w:r>
    </w:p>
    <w:p w14:paraId="12563049" w14:textId="77777777" w:rsidR="00D21AF2" w:rsidRDefault="00F710A9">
      <w:pPr>
        <w:pStyle w:val="PargrafodaLista"/>
        <w:numPr>
          <w:ilvl w:val="0"/>
          <w:numId w:val="19"/>
        </w:numPr>
        <w:tabs>
          <w:tab w:val="left" w:pos="367"/>
        </w:tabs>
        <w:ind w:left="367" w:hanging="227"/>
        <w:rPr>
          <w:sz w:val="24"/>
        </w:rPr>
      </w:pPr>
      <w:r>
        <w:rPr>
          <w:sz w:val="24"/>
        </w:rPr>
        <w:t>-</w:t>
      </w:r>
      <w:r>
        <w:rPr>
          <w:spacing w:val="-6"/>
          <w:sz w:val="24"/>
        </w:rPr>
        <w:t xml:space="preserve"> </w:t>
      </w:r>
      <w:r>
        <w:rPr>
          <w:sz w:val="24"/>
        </w:rPr>
        <w:t>comportar-se</w:t>
      </w:r>
      <w:r>
        <w:rPr>
          <w:spacing w:val="-3"/>
          <w:sz w:val="24"/>
        </w:rPr>
        <w:t xml:space="preserve"> </w:t>
      </w:r>
      <w:r>
        <w:rPr>
          <w:sz w:val="24"/>
        </w:rPr>
        <w:t>de</w:t>
      </w:r>
      <w:r>
        <w:rPr>
          <w:spacing w:val="-5"/>
          <w:sz w:val="24"/>
        </w:rPr>
        <w:t xml:space="preserve"> </w:t>
      </w:r>
      <w:r>
        <w:rPr>
          <w:sz w:val="24"/>
        </w:rPr>
        <w:t>modo</w:t>
      </w:r>
      <w:r>
        <w:rPr>
          <w:spacing w:val="-3"/>
          <w:sz w:val="24"/>
        </w:rPr>
        <w:t xml:space="preserve"> </w:t>
      </w:r>
      <w:r>
        <w:rPr>
          <w:sz w:val="24"/>
        </w:rPr>
        <w:t>inidôneo</w:t>
      </w:r>
      <w:r>
        <w:rPr>
          <w:spacing w:val="-4"/>
          <w:sz w:val="24"/>
        </w:rPr>
        <w:t xml:space="preserve"> </w:t>
      </w:r>
      <w:r>
        <w:rPr>
          <w:sz w:val="24"/>
        </w:rPr>
        <w:t>ou</w:t>
      </w:r>
      <w:r>
        <w:rPr>
          <w:spacing w:val="1"/>
          <w:sz w:val="24"/>
        </w:rPr>
        <w:t xml:space="preserve"> </w:t>
      </w:r>
      <w:r>
        <w:rPr>
          <w:sz w:val="24"/>
        </w:rPr>
        <w:t>cometer</w:t>
      </w:r>
      <w:r>
        <w:rPr>
          <w:spacing w:val="-3"/>
          <w:sz w:val="24"/>
        </w:rPr>
        <w:t xml:space="preserve"> </w:t>
      </w:r>
      <w:r>
        <w:rPr>
          <w:sz w:val="24"/>
        </w:rPr>
        <w:t>fraude</w:t>
      </w:r>
      <w:r>
        <w:rPr>
          <w:spacing w:val="-3"/>
          <w:sz w:val="24"/>
        </w:rPr>
        <w:t xml:space="preserve"> </w:t>
      </w:r>
      <w:r>
        <w:rPr>
          <w:sz w:val="24"/>
        </w:rPr>
        <w:t>de</w:t>
      </w:r>
      <w:r>
        <w:rPr>
          <w:spacing w:val="-3"/>
          <w:sz w:val="24"/>
        </w:rPr>
        <w:t xml:space="preserve"> </w:t>
      </w:r>
      <w:r>
        <w:rPr>
          <w:sz w:val="24"/>
        </w:rPr>
        <w:t>qualquer</w:t>
      </w:r>
      <w:r>
        <w:rPr>
          <w:spacing w:val="-2"/>
          <w:sz w:val="24"/>
        </w:rPr>
        <w:t xml:space="preserve"> natureza;</w:t>
      </w:r>
    </w:p>
    <w:p w14:paraId="0F8728E7" w14:textId="77777777" w:rsidR="00D21AF2" w:rsidRDefault="00F710A9">
      <w:pPr>
        <w:pStyle w:val="PargrafodaLista"/>
        <w:numPr>
          <w:ilvl w:val="0"/>
          <w:numId w:val="19"/>
        </w:numPr>
        <w:tabs>
          <w:tab w:val="left" w:pos="434"/>
        </w:tabs>
        <w:ind w:left="434" w:hanging="294"/>
        <w:rPr>
          <w:sz w:val="24"/>
        </w:rPr>
      </w:pPr>
      <w:r>
        <w:rPr>
          <w:sz w:val="24"/>
        </w:rPr>
        <w:t>-</w:t>
      </w:r>
      <w:r>
        <w:rPr>
          <w:spacing w:val="-6"/>
          <w:sz w:val="24"/>
        </w:rPr>
        <w:t xml:space="preserve"> </w:t>
      </w:r>
      <w:r>
        <w:rPr>
          <w:sz w:val="24"/>
        </w:rPr>
        <w:t>praticar</w:t>
      </w:r>
      <w:r>
        <w:rPr>
          <w:spacing w:val="-5"/>
          <w:sz w:val="24"/>
        </w:rPr>
        <w:t xml:space="preserve"> </w:t>
      </w:r>
      <w:r>
        <w:rPr>
          <w:sz w:val="24"/>
        </w:rPr>
        <w:t>atos</w:t>
      </w:r>
      <w:r>
        <w:rPr>
          <w:spacing w:val="-5"/>
          <w:sz w:val="24"/>
        </w:rPr>
        <w:t xml:space="preserve"> </w:t>
      </w:r>
      <w:r>
        <w:rPr>
          <w:sz w:val="24"/>
        </w:rPr>
        <w:t>ilícitos</w:t>
      </w:r>
      <w:r>
        <w:rPr>
          <w:spacing w:val="-3"/>
          <w:sz w:val="24"/>
        </w:rPr>
        <w:t xml:space="preserve"> </w:t>
      </w:r>
      <w:r>
        <w:rPr>
          <w:sz w:val="24"/>
        </w:rPr>
        <w:t>com</w:t>
      </w:r>
      <w:r>
        <w:rPr>
          <w:spacing w:val="-1"/>
          <w:sz w:val="24"/>
        </w:rPr>
        <w:t xml:space="preserve"> </w:t>
      </w:r>
      <w:r>
        <w:rPr>
          <w:sz w:val="24"/>
        </w:rPr>
        <w:t>vistas a</w:t>
      </w:r>
      <w:r>
        <w:rPr>
          <w:spacing w:val="-3"/>
          <w:sz w:val="24"/>
        </w:rPr>
        <w:t xml:space="preserve"> </w:t>
      </w:r>
      <w:r>
        <w:rPr>
          <w:sz w:val="24"/>
        </w:rPr>
        <w:t>frustrar</w:t>
      </w:r>
      <w:r>
        <w:rPr>
          <w:spacing w:val="-5"/>
          <w:sz w:val="24"/>
        </w:rPr>
        <w:t xml:space="preserve"> </w:t>
      </w:r>
      <w:r>
        <w:rPr>
          <w:sz w:val="24"/>
        </w:rPr>
        <w:t>os</w:t>
      </w:r>
      <w:r>
        <w:rPr>
          <w:spacing w:val="-3"/>
          <w:sz w:val="24"/>
        </w:rPr>
        <w:t xml:space="preserve"> </w:t>
      </w:r>
      <w:r>
        <w:rPr>
          <w:sz w:val="24"/>
        </w:rPr>
        <w:t>objetivos</w:t>
      </w:r>
      <w:r>
        <w:rPr>
          <w:spacing w:val="-2"/>
          <w:sz w:val="24"/>
        </w:rPr>
        <w:t xml:space="preserve"> </w:t>
      </w:r>
      <w:r>
        <w:rPr>
          <w:sz w:val="24"/>
        </w:rPr>
        <w:t>da</w:t>
      </w:r>
      <w:r>
        <w:rPr>
          <w:spacing w:val="1"/>
          <w:sz w:val="24"/>
        </w:rPr>
        <w:t xml:space="preserve"> </w:t>
      </w:r>
      <w:r>
        <w:rPr>
          <w:spacing w:val="-2"/>
          <w:sz w:val="24"/>
        </w:rPr>
        <w:t>licitação;</w:t>
      </w:r>
    </w:p>
    <w:p w14:paraId="4F38EB3A" w14:textId="77777777" w:rsidR="00D21AF2" w:rsidRDefault="00D21AF2">
      <w:pPr>
        <w:pStyle w:val="PargrafodaLista"/>
        <w:jc w:val="left"/>
        <w:rPr>
          <w:sz w:val="24"/>
        </w:rPr>
        <w:sectPr w:rsidR="00D21AF2">
          <w:pgSz w:w="11910" w:h="16840"/>
          <w:pgMar w:top="1920" w:right="992" w:bottom="280" w:left="992" w:header="720" w:footer="720" w:gutter="0"/>
          <w:cols w:space="720"/>
        </w:sectPr>
      </w:pPr>
    </w:p>
    <w:p w14:paraId="55A4EA95" w14:textId="77777777" w:rsidR="00D21AF2" w:rsidRDefault="00D21AF2">
      <w:pPr>
        <w:pStyle w:val="Corpodetexto"/>
      </w:pPr>
    </w:p>
    <w:p w14:paraId="32C84027" w14:textId="77777777" w:rsidR="00D21AF2" w:rsidRDefault="00D21AF2">
      <w:pPr>
        <w:pStyle w:val="Corpodetexto"/>
      </w:pPr>
    </w:p>
    <w:p w14:paraId="4751F2D5" w14:textId="77777777" w:rsidR="00D21AF2" w:rsidRDefault="00D21AF2">
      <w:pPr>
        <w:pStyle w:val="Corpodetexto"/>
        <w:spacing w:before="68"/>
      </w:pPr>
    </w:p>
    <w:p w14:paraId="2DDDA6FA" w14:textId="77777777" w:rsidR="00D21AF2" w:rsidRDefault="00F710A9">
      <w:pPr>
        <w:pStyle w:val="PargrafodaLista"/>
        <w:numPr>
          <w:ilvl w:val="0"/>
          <w:numId w:val="19"/>
        </w:numPr>
        <w:tabs>
          <w:tab w:val="left" w:pos="502"/>
        </w:tabs>
        <w:spacing w:before="1"/>
        <w:ind w:left="502" w:hanging="362"/>
        <w:rPr>
          <w:sz w:val="24"/>
        </w:rPr>
      </w:pPr>
      <w:r>
        <w:rPr>
          <w:sz w:val="24"/>
        </w:rPr>
        <w:t>-</w:t>
      </w:r>
      <w:r>
        <w:rPr>
          <w:spacing w:val="-4"/>
          <w:sz w:val="24"/>
        </w:rPr>
        <w:t xml:space="preserve"> </w:t>
      </w:r>
      <w:r>
        <w:rPr>
          <w:sz w:val="24"/>
        </w:rPr>
        <w:t>praticar</w:t>
      </w:r>
      <w:r>
        <w:rPr>
          <w:spacing w:val="-3"/>
          <w:sz w:val="24"/>
        </w:rPr>
        <w:t xml:space="preserve"> </w:t>
      </w:r>
      <w:r>
        <w:rPr>
          <w:sz w:val="24"/>
        </w:rPr>
        <w:t>ato</w:t>
      </w:r>
      <w:r>
        <w:rPr>
          <w:spacing w:val="-2"/>
          <w:sz w:val="24"/>
        </w:rPr>
        <w:t xml:space="preserve"> </w:t>
      </w:r>
      <w:r>
        <w:rPr>
          <w:sz w:val="24"/>
        </w:rPr>
        <w:t>lesivo</w:t>
      </w:r>
      <w:r>
        <w:rPr>
          <w:spacing w:val="-5"/>
          <w:sz w:val="24"/>
        </w:rPr>
        <w:t xml:space="preserve"> </w:t>
      </w:r>
      <w:r>
        <w:rPr>
          <w:sz w:val="24"/>
        </w:rPr>
        <w:t>previsto</w:t>
      </w:r>
      <w:r>
        <w:rPr>
          <w:spacing w:val="-3"/>
          <w:sz w:val="24"/>
        </w:rPr>
        <w:t xml:space="preserve"> </w:t>
      </w:r>
      <w:r>
        <w:rPr>
          <w:sz w:val="24"/>
        </w:rPr>
        <w:t>no</w:t>
      </w:r>
      <w:r>
        <w:rPr>
          <w:spacing w:val="-2"/>
          <w:sz w:val="24"/>
        </w:rPr>
        <w:t xml:space="preserve"> </w:t>
      </w:r>
      <w:r>
        <w:rPr>
          <w:sz w:val="24"/>
        </w:rPr>
        <w:t>art.</w:t>
      </w:r>
      <w:r>
        <w:rPr>
          <w:spacing w:val="-3"/>
          <w:sz w:val="24"/>
        </w:rPr>
        <w:t xml:space="preserve"> </w:t>
      </w:r>
      <w:r>
        <w:rPr>
          <w:sz w:val="24"/>
        </w:rPr>
        <w:t>5º</w:t>
      </w:r>
      <w:r>
        <w:rPr>
          <w:spacing w:val="-2"/>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4"/>
          <w:sz w:val="24"/>
        </w:rPr>
        <w:t xml:space="preserve"> </w:t>
      </w:r>
      <w:r>
        <w:rPr>
          <w:sz w:val="24"/>
        </w:rPr>
        <w:t>12.846,</w:t>
      </w:r>
      <w:r>
        <w:rPr>
          <w:spacing w:val="-2"/>
          <w:sz w:val="24"/>
        </w:rPr>
        <w:t xml:space="preserve"> </w:t>
      </w:r>
      <w:r>
        <w:rPr>
          <w:sz w:val="24"/>
        </w:rPr>
        <w:t>de</w:t>
      </w:r>
      <w:r>
        <w:rPr>
          <w:spacing w:val="1"/>
          <w:sz w:val="24"/>
        </w:rPr>
        <w:t xml:space="preserve"> </w:t>
      </w:r>
      <w:r>
        <w:rPr>
          <w:sz w:val="24"/>
        </w:rPr>
        <w:t>1º</w:t>
      </w:r>
      <w:r>
        <w:rPr>
          <w:spacing w:val="-2"/>
          <w:sz w:val="24"/>
        </w:rPr>
        <w:t xml:space="preserve"> </w:t>
      </w:r>
      <w:r>
        <w:rPr>
          <w:sz w:val="24"/>
        </w:rPr>
        <w:t>de</w:t>
      </w:r>
      <w:r>
        <w:rPr>
          <w:spacing w:val="-4"/>
          <w:sz w:val="24"/>
        </w:rPr>
        <w:t xml:space="preserve"> </w:t>
      </w:r>
      <w:r>
        <w:rPr>
          <w:sz w:val="24"/>
        </w:rPr>
        <w:t>agosto</w:t>
      </w:r>
      <w:r>
        <w:rPr>
          <w:spacing w:val="-3"/>
          <w:sz w:val="24"/>
        </w:rPr>
        <w:t xml:space="preserve"> </w:t>
      </w:r>
      <w:r>
        <w:rPr>
          <w:sz w:val="24"/>
        </w:rPr>
        <w:t>de</w:t>
      </w:r>
      <w:r>
        <w:rPr>
          <w:spacing w:val="-3"/>
          <w:sz w:val="24"/>
        </w:rPr>
        <w:t xml:space="preserve"> </w:t>
      </w:r>
      <w:r>
        <w:rPr>
          <w:spacing w:val="-2"/>
          <w:sz w:val="24"/>
        </w:rPr>
        <w:t>2015.</w:t>
      </w:r>
    </w:p>
    <w:p w14:paraId="2B5B973E" w14:textId="77777777" w:rsidR="00D21AF2" w:rsidRDefault="00F710A9">
      <w:pPr>
        <w:pStyle w:val="PargrafodaLista"/>
        <w:numPr>
          <w:ilvl w:val="1"/>
          <w:numId w:val="31"/>
        </w:numPr>
        <w:tabs>
          <w:tab w:val="left" w:pos="685"/>
        </w:tabs>
        <w:ind w:right="137" w:firstLine="0"/>
        <w:rPr>
          <w:rFonts w:ascii="Arial" w:hAnsi="Arial"/>
          <w:b/>
          <w:sz w:val="24"/>
        </w:rPr>
      </w:pPr>
      <w:r>
        <w:rPr>
          <w:rFonts w:ascii="Arial" w:hAnsi="Arial"/>
          <w:b/>
          <w:sz w:val="24"/>
        </w:rPr>
        <w:t xml:space="preserve">- </w:t>
      </w:r>
      <w:r>
        <w:rPr>
          <w:sz w:val="24"/>
        </w:rPr>
        <w:t>Serão aplicadas ao responsável pelas infrações administrativas previstas nesta Lei as seguintes sanções:</w:t>
      </w:r>
    </w:p>
    <w:p w14:paraId="73C5F7DE" w14:textId="77777777" w:rsidR="00D21AF2" w:rsidRDefault="00F710A9">
      <w:pPr>
        <w:pStyle w:val="PargrafodaLista"/>
        <w:numPr>
          <w:ilvl w:val="0"/>
          <w:numId w:val="18"/>
        </w:numPr>
        <w:tabs>
          <w:tab w:val="left" w:pos="274"/>
        </w:tabs>
        <w:ind w:left="274" w:hanging="134"/>
        <w:rPr>
          <w:sz w:val="24"/>
        </w:rPr>
      </w:pPr>
      <w:r>
        <w:rPr>
          <w:sz w:val="24"/>
        </w:rPr>
        <w:t>-</w:t>
      </w:r>
      <w:r>
        <w:rPr>
          <w:spacing w:val="-1"/>
          <w:sz w:val="24"/>
        </w:rPr>
        <w:t xml:space="preserve"> </w:t>
      </w:r>
      <w:r>
        <w:rPr>
          <w:spacing w:val="-2"/>
          <w:sz w:val="24"/>
        </w:rPr>
        <w:t>advertência;</w:t>
      </w:r>
    </w:p>
    <w:p w14:paraId="0CC2F165" w14:textId="77777777" w:rsidR="00D21AF2" w:rsidRDefault="00F710A9">
      <w:pPr>
        <w:pStyle w:val="PargrafodaLista"/>
        <w:numPr>
          <w:ilvl w:val="0"/>
          <w:numId w:val="18"/>
        </w:numPr>
        <w:tabs>
          <w:tab w:val="left" w:pos="341"/>
        </w:tabs>
        <w:ind w:left="341" w:hanging="201"/>
        <w:rPr>
          <w:sz w:val="24"/>
        </w:rPr>
      </w:pPr>
      <w:r>
        <w:rPr>
          <w:sz w:val="24"/>
        </w:rPr>
        <w:t>-</w:t>
      </w:r>
      <w:r>
        <w:rPr>
          <w:spacing w:val="-1"/>
          <w:sz w:val="24"/>
        </w:rPr>
        <w:t xml:space="preserve"> </w:t>
      </w:r>
      <w:r>
        <w:rPr>
          <w:spacing w:val="-2"/>
          <w:sz w:val="24"/>
        </w:rPr>
        <w:t>multa;</w:t>
      </w:r>
    </w:p>
    <w:p w14:paraId="2DB358FA" w14:textId="77777777" w:rsidR="00D21AF2" w:rsidRDefault="00F710A9">
      <w:pPr>
        <w:pStyle w:val="PargrafodaLista"/>
        <w:numPr>
          <w:ilvl w:val="0"/>
          <w:numId w:val="18"/>
        </w:numPr>
        <w:tabs>
          <w:tab w:val="left" w:pos="407"/>
        </w:tabs>
        <w:ind w:left="407" w:hanging="267"/>
        <w:rPr>
          <w:sz w:val="24"/>
        </w:rPr>
      </w:pPr>
      <w:r>
        <w:rPr>
          <w:sz w:val="24"/>
        </w:rPr>
        <w:t>-</w:t>
      </w:r>
      <w:r>
        <w:rPr>
          <w:spacing w:val="-4"/>
          <w:sz w:val="24"/>
        </w:rPr>
        <w:t xml:space="preserve"> </w:t>
      </w:r>
      <w:r>
        <w:rPr>
          <w:sz w:val="24"/>
        </w:rPr>
        <w:t>impedimento</w:t>
      </w:r>
      <w:r>
        <w:rPr>
          <w:spacing w:val="-4"/>
          <w:sz w:val="24"/>
        </w:rPr>
        <w:t xml:space="preserve"> </w:t>
      </w:r>
      <w:r>
        <w:rPr>
          <w:sz w:val="24"/>
        </w:rPr>
        <w:t>de licitar</w:t>
      </w:r>
      <w:r>
        <w:rPr>
          <w:spacing w:val="-3"/>
          <w:sz w:val="24"/>
        </w:rPr>
        <w:t xml:space="preserve"> </w:t>
      </w:r>
      <w:r>
        <w:rPr>
          <w:sz w:val="24"/>
        </w:rPr>
        <w:t>e</w:t>
      </w:r>
      <w:r>
        <w:rPr>
          <w:spacing w:val="-2"/>
          <w:sz w:val="24"/>
        </w:rPr>
        <w:t xml:space="preserve"> contratar;</w:t>
      </w:r>
    </w:p>
    <w:p w14:paraId="54694BE1" w14:textId="77777777" w:rsidR="00D21AF2" w:rsidRDefault="00F710A9">
      <w:pPr>
        <w:pStyle w:val="PargrafodaLista"/>
        <w:numPr>
          <w:ilvl w:val="0"/>
          <w:numId w:val="18"/>
        </w:numPr>
        <w:tabs>
          <w:tab w:val="left" w:pos="435"/>
        </w:tabs>
        <w:ind w:left="435" w:hanging="295"/>
        <w:rPr>
          <w:sz w:val="24"/>
        </w:rPr>
      </w:pPr>
      <w:r>
        <w:rPr>
          <w:sz w:val="24"/>
        </w:rPr>
        <w:t>-</w:t>
      </w:r>
      <w:r>
        <w:rPr>
          <w:spacing w:val="-4"/>
          <w:sz w:val="24"/>
        </w:rPr>
        <w:t xml:space="preserve"> </w:t>
      </w:r>
      <w:r>
        <w:rPr>
          <w:sz w:val="24"/>
        </w:rPr>
        <w:t>declaração</w:t>
      </w:r>
      <w:r>
        <w:rPr>
          <w:spacing w:val="-4"/>
          <w:sz w:val="24"/>
        </w:rPr>
        <w:t xml:space="preserve"> </w:t>
      </w:r>
      <w:r>
        <w:rPr>
          <w:sz w:val="24"/>
        </w:rPr>
        <w:t>de</w:t>
      </w:r>
      <w:r>
        <w:rPr>
          <w:spacing w:val="-4"/>
          <w:sz w:val="24"/>
        </w:rPr>
        <w:t xml:space="preserve"> </w:t>
      </w:r>
      <w:r>
        <w:rPr>
          <w:sz w:val="24"/>
        </w:rPr>
        <w:t>inidoneidade</w:t>
      </w:r>
      <w:r>
        <w:rPr>
          <w:spacing w:val="-5"/>
          <w:sz w:val="24"/>
        </w:rPr>
        <w:t xml:space="preserve"> </w:t>
      </w:r>
      <w:r>
        <w:rPr>
          <w:sz w:val="24"/>
        </w:rPr>
        <w:t>para</w:t>
      </w:r>
      <w:r>
        <w:rPr>
          <w:spacing w:val="-5"/>
          <w:sz w:val="24"/>
        </w:rPr>
        <w:t xml:space="preserve"> </w:t>
      </w:r>
      <w:r>
        <w:rPr>
          <w:sz w:val="24"/>
        </w:rPr>
        <w:t>licitar</w:t>
      </w:r>
      <w:r>
        <w:rPr>
          <w:spacing w:val="-2"/>
          <w:sz w:val="24"/>
        </w:rPr>
        <w:t xml:space="preserve"> </w:t>
      </w:r>
      <w:r>
        <w:rPr>
          <w:sz w:val="24"/>
        </w:rPr>
        <w:t>ou</w:t>
      </w:r>
      <w:r>
        <w:rPr>
          <w:spacing w:val="-2"/>
          <w:sz w:val="24"/>
        </w:rPr>
        <w:t xml:space="preserve"> contratar.</w:t>
      </w:r>
    </w:p>
    <w:p w14:paraId="6690E781" w14:textId="77777777" w:rsidR="00D21AF2" w:rsidRDefault="00F710A9">
      <w:pPr>
        <w:pStyle w:val="Corpodetexto"/>
        <w:ind w:left="140"/>
      </w:pPr>
      <w:r>
        <w:t>§</w:t>
      </w:r>
      <w:r>
        <w:rPr>
          <w:spacing w:val="-3"/>
        </w:rPr>
        <w:t xml:space="preserve"> </w:t>
      </w:r>
      <w:r>
        <w:t>1º</w:t>
      </w:r>
      <w:r>
        <w:rPr>
          <w:spacing w:val="-5"/>
        </w:rPr>
        <w:t xml:space="preserve"> </w:t>
      </w:r>
      <w:r>
        <w:t>Na</w:t>
      </w:r>
      <w:r>
        <w:rPr>
          <w:spacing w:val="-3"/>
        </w:rPr>
        <w:t xml:space="preserve"> </w:t>
      </w:r>
      <w:r>
        <w:t>aplicação</w:t>
      </w:r>
      <w:r>
        <w:rPr>
          <w:spacing w:val="-4"/>
        </w:rPr>
        <w:t xml:space="preserve"> </w:t>
      </w:r>
      <w:r>
        <w:t>das</w:t>
      </w:r>
      <w:r>
        <w:rPr>
          <w:spacing w:val="-8"/>
        </w:rPr>
        <w:t xml:space="preserve"> </w:t>
      </w:r>
      <w:r>
        <w:t>sanções</w:t>
      </w:r>
      <w:r>
        <w:rPr>
          <w:spacing w:val="-2"/>
        </w:rPr>
        <w:t xml:space="preserve"> </w:t>
      </w:r>
      <w:r>
        <w:t>serão</w:t>
      </w:r>
      <w:r>
        <w:rPr>
          <w:spacing w:val="-3"/>
        </w:rPr>
        <w:t xml:space="preserve"> </w:t>
      </w:r>
      <w:r>
        <w:rPr>
          <w:spacing w:val="-2"/>
        </w:rPr>
        <w:t>considerados:</w:t>
      </w:r>
    </w:p>
    <w:p w14:paraId="600E27DD" w14:textId="77777777" w:rsidR="00D21AF2" w:rsidRDefault="00F710A9">
      <w:pPr>
        <w:pStyle w:val="PargrafodaLista"/>
        <w:numPr>
          <w:ilvl w:val="0"/>
          <w:numId w:val="17"/>
        </w:numPr>
        <w:tabs>
          <w:tab w:val="left" w:pos="274"/>
        </w:tabs>
        <w:ind w:left="274" w:hanging="134"/>
        <w:rPr>
          <w:sz w:val="24"/>
        </w:rPr>
      </w:pPr>
      <w:r>
        <w:rPr>
          <w:sz w:val="24"/>
        </w:rPr>
        <w:t>-</w:t>
      </w:r>
      <w:r>
        <w:rPr>
          <w:spacing w:val="-3"/>
          <w:sz w:val="24"/>
        </w:rPr>
        <w:t xml:space="preserve"> </w:t>
      </w:r>
      <w:r>
        <w:rPr>
          <w:sz w:val="24"/>
        </w:rPr>
        <w:t>a</w:t>
      </w:r>
      <w:r>
        <w:rPr>
          <w:spacing w:val="-2"/>
          <w:sz w:val="24"/>
        </w:rPr>
        <w:t xml:space="preserve"> </w:t>
      </w:r>
      <w:r>
        <w:rPr>
          <w:sz w:val="24"/>
        </w:rPr>
        <w:t>natureza</w:t>
      </w:r>
      <w:r>
        <w:rPr>
          <w:spacing w:val="-2"/>
          <w:sz w:val="24"/>
        </w:rPr>
        <w:t xml:space="preserve"> </w:t>
      </w:r>
      <w:r>
        <w:rPr>
          <w:sz w:val="24"/>
        </w:rPr>
        <w:t>e</w:t>
      </w:r>
      <w:r>
        <w:rPr>
          <w:spacing w:val="-2"/>
          <w:sz w:val="24"/>
        </w:rPr>
        <w:t xml:space="preserve"> </w:t>
      </w:r>
      <w:r>
        <w:rPr>
          <w:sz w:val="24"/>
        </w:rPr>
        <w:t>a</w:t>
      </w:r>
      <w:r>
        <w:rPr>
          <w:spacing w:val="-4"/>
          <w:sz w:val="24"/>
        </w:rPr>
        <w:t xml:space="preserve"> </w:t>
      </w:r>
      <w:r>
        <w:rPr>
          <w:sz w:val="24"/>
        </w:rPr>
        <w:t>gravidade</w:t>
      </w:r>
      <w:r>
        <w:rPr>
          <w:spacing w:val="-2"/>
          <w:sz w:val="24"/>
        </w:rPr>
        <w:t xml:space="preserve"> </w:t>
      </w:r>
      <w:r>
        <w:rPr>
          <w:sz w:val="24"/>
        </w:rPr>
        <w:t>da</w:t>
      </w:r>
      <w:r>
        <w:rPr>
          <w:spacing w:val="-4"/>
          <w:sz w:val="24"/>
        </w:rPr>
        <w:t xml:space="preserve"> </w:t>
      </w:r>
      <w:r>
        <w:rPr>
          <w:sz w:val="24"/>
        </w:rPr>
        <w:t>infração</w:t>
      </w:r>
      <w:r>
        <w:rPr>
          <w:spacing w:val="-1"/>
          <w:sz w:val="24"/>
        </w:rPr>
        <w:t xml:space="preserve"> </w:t>
      </w:r>
      <w:r>
        <w:rPr>
          <w:spacing w:val="-2"/>
          <w:sz w:val="24"/>
        </w:rPr>
        <w:t>cometida;</w:t>
      </w:r>
    </w:p>
    <w:p w14:paraId="1A1C279F" w14:textId="77777777" w:rsidR="00D21AF2" w:rsidRDefault="00F710A9">
      <w:pPr>
        <w:pStyle w:val="PargrafodaLista"/>
        <w:numPr>
          <w:ilvl w:val="0"/>
          <w:numId w:val="17"/>
        </w:numPr>
        <w:tabs>
          <w:tab w:val="left" w:pos="341"/>
        </w:tabs>
        <w:ind w:left="341" w:hanging="201"/>
        <w:rPr>
          <w:sz w:val="24"/>
        </w:rPr>
      </w:pPr>
      <w:r>
        <w:rPr>
          <w:sz w:val="24"/>
        </w:rPr>
        <w:t>-</w:t>
      </w:r>
      <w:r>
        <w:rPr>
          <w:spacing w:val="-4"/>
          <w:sz w:val="24"/>
        </w:rPr>
        <w:t xml:space="preserve"> </w:t>
      </w:r>
      <w:r>
        <w:rPr>
          <w:sz w:val="24"/>
        </w:rPr>
        <w:t>as</w:t>
      </w:r>
      <w:r>
        <w:rPr>
          <w:spacing w:val="-4"/>
          <w:sz w:val="24"/>
        </w:rPr>
        <w:t xml:space="preserve"> </w:t>
      </w:r>
      <w:r>
        <w:rPr>
          <w:sz w:val="24"/>
        </w:rPr>
        <w:t>peculiaridades</w:t>
      </w:r>
      <w:r>
        <w:rPr>
          <w:spacing w:val="-4"/>
          <w:sz w:val="24"/>
        </w:rPr>
        <w:t xml:space="preserve"> </w:t>
      </w:r>
      <w:r>
        <w:rPr>
          <w:sz w:val="24"/>
        </w:rPr>
        <w:t>do</w:t>
      </w:r>
      <w:r>
        <w:rPr>
          <w:spacing w:val="-2"/>
          <w:sz w:val="24"/>
        </w:rPr>
        <w:t xml:space="preserve"> </w:t>
      </w:r>
      <w:r>
        <w:rPr>
          <w:sz w:val="24"/>
        </w:rPr>
        <w:t>caso</w:t>
      </w:r>
      <w:r>
        <w:rPr>
          <w:spacing w:val="-4"/>
          <w:sz w:val="24"/>
        </w:rPr>
        <w:t xml:space="preserve"> </w:t>
      </w:r>
      <w:r>
        <w:rPr>
          <w:spacing w:val="-2"/>
          <w:sz w:val="24"/>
        </w:rPr>
        <w:t>concreto;</w:t>
      </w:r>
    </w:p>
    <w:p w14:paraId="4528CC8A" w14:textId="77777777" w:rsidR="00D21AF2" w:rsidRDefault="00F710A9">
      <w:pPr>
        <w:pStyle w:val="PargrafodaLista"/>
        <w:numPr>
          <w:ilvl w:val="0"/>
          <w:numId w:val="17"/>
        </w:numPr>
        <w:tabs>
          <w:tab w:val="left" w:pos="407"/>
        </w:tabs>
        <w:ind w:left="407" w:hanging="267"/>
        <w:rPr>
          <w:sz w:val="24"/>
        </w:rPr>
      </w:pPr>
      <w:r>
        <w:rPr>
          <w:sz w:val="24"/>
        </w:rPr>
        <w:t>-</w:t>
      </w:r>
      <w:r>
        <w:rPr>
          <w:spacing w:val="-4"/>
          <w:sz w:val="24"/>
        </w:rPr>
        <w:t xml:space="preserve"> </w:t>
      </w:r>
      <w:r>
        <w:rPr>
          <w:sz w:val="24"/>
        </w:rPr>
        <w:t>as</w:t>
      </w:r>
      <w:r>
        <w:rPr>
          <w:spacing w:val="-2"/>
          <w:sz w:val="24"/>
        </w:rPr>
        <w:t xml:space="preserve"> </w:t>
      </w:r>
      <w:r>
        <w:rPr>
          <w:sz w:val="24"/>
        </w:rPr>
        <w:t>circunstâncias</w:t>
      </w:r>
      <w:r>
        <w:rPr>
          <w:spacing w:val="-3"/>
          <w:sz w:val="24"/>
        </w:rPr>
        <w:t xml:space="preserve"> </w:t>
      </w:r>
      <w:r>
        <w:rPr>
          <w:sz w:val="24"/>
        </w:rPr>
        <w:t>agravantes</w:t>
      </w:r>
      <w:r>
        <w:rPr>
          <w:spacing w:val="-1"/>
          <w:sz w:val="24"/>
        </w:rPr>
        <w:t xml:space="preserve"> </w:t>
      </w:r>
      <w:r>
        <w:rPr>
          <w:sz w:val="24"/>
        </w:rPr>
        <w:t>ou</w:t>
      </w:r>
      <w:r>
        <w:rPr>
          <w:spacing w:val="-2"/>
          <w:sz w:val="24"/>
        </w:rPr>
        <w:t xml:space="preserve"> atenuantes;</w:t>
      </w:r>
    </w:p>
    <w:p w14:paraId="493B9270" w14:textId="77777777" w:rsidR="00D21AF2" w:rsidRDefault="00F710A9">
      <w:pPr>
        <w:pStyle w:val="PargrafodaLista"/>
        <w:numPr>
          <w:ilvl w:val="0"/>
          <w:numId w:val="17"/>
        </w:numPr>
        <w:tabs>
          <w:tab w:val="left" w:pos="434"/>
        </w:tabs>
        <w:spacing w:before="1"/>
        <w:ind w:left="434" w:hanging="294"/>
        <w:rPr>
          <w:sz w:val="24"/>
        </w:rPr>
      </w:pPr>
      <w:r>
        <w:rPr>
          <w:sz w:val="24"/>
        </w:rPr>
        <w:t>-</w:t>
      </w:r>
      <w:r>
        <w:rPr>
          <w:spacing w:val="-4"/>
          <w:sz w:val="24"/>
        </w:rPr>
        <w:t xml:space="preserve"> </w:t>
      </w:r>
      <w:r>
        <w:rPr>
          <w:sz w:val="24"/>
        </w:rPr>
        <w:t>os</w:t>
      </w:r>
      <w:r>
        <w:rPr>
          <w:spacing w:val="-4"/>
          <w:sz w:val="24"/>
        </w:rPr>
        <w:t xml:space="preserve"> </w:t>
      </w:r>
      <w:r>
        <w:rPr>
          <w:sz w:val="24"/>
        </w:rPr>
        <w:t>danos</w:t>
      </w:r>
      <w:r>
        <w:rPr>
          <w:spacing w:val="-2"/>
          <w:sz w:val="24"/>
        </w:rPr>
        <w:t xml:space="preserve"> </w:t>
      </w:r>
      <w:r>
        <w:rPr>
          <w:sz w:val="24"/>
        </w:rPr>
        <w:t>que</w:t>
      </w:r>
      <w:r>
        <w:rPr>
          <w:spacing w:val="-4"/>
          <w:sz w:val="24"/>
        </w:rPr>
        <w:t xml:space="preserve"> </w:t>
      </w:r>
      <w:r>
        <w:rPr>
          <w:sz w:val="24"/>
        </w:rPr>
        <w:t>dela</w:t>
      </w:r>
      <w:r>
        <w:rPr>
          <w:spacing w:val="-4"/>
          <w:sz w:val="24"/>
        </w:rPr>
        <w:t xml:space="preserve"> </w:t>
      </w:r>
      <w:r>
        <w:rPr>
          <w:sz w:val="24"/>
        </w:rPr>
        <w:t>provierem</w:t>
      </w:r>
      <w:r>
        <w:rPr>
          <w:spacing w:val="-1"/>
          <w:sz w:val="24"/>
        </w:rPr>
        <w:t xml:space="preserve"> </w:t>
      </w:r>
      <w:r>
        <w:rPr>
          <w:sz w:val="24"/>
        </w:rPr>
        <w:t>para</w:t>
      </w:r>
      <w:r>
        <w:rPr>
          <w:spacing w:val="-2"/>
          <w:sz w:val="24"/>
        </w:rPr>
        <w:t xml:space="preserve"> </w:t>
      </w:r>
      <w:r>
        <w:rPr>
          <w:sz w:val="24"/>
        </w:rPr>
        <w:t>a</w:t>
      </w:r>
      <w:r>
        <w:rPr>
          <w:spacing w:val="-3"/>
          <w:sz w:val="24"/>
        </w:rPr>
        <w:t xml:space="preserve"> </w:t>
      </w:r>
      <w:r>
        <w:rPr>
          <w:sz w:val="24"/>
        </w:rPr>
        <w:t>Administração</w:t>
      </w:r>
      <w:r>
        <w:rPr>
          <w:spacing w:val="-2"/>
          <w:sz w:val="24"/>
        </w:rPr>
        <w:t xml:space="preserve"> Pública;</w:t>
      </w:r>
    </w:p>
    <w:p w14:paraId="0D6DB765" w14:textId="77777777" w:rsidR="00D21AF2" w:rsidRDefault="00F710A9">
      <w:pPr>
        <w:pStyle w:val="PargrafodaLista"/>
        <w:numPr>
          <w:ilvl w:val="0"/>
          <w:numId w:val="17"/>
        </w:numPr>
        <w:tabs>
          <w:tab w:val="left" w:pos="379"/>
        </w:tabs>
        <w:ind w:left="140" w:right="140" w:firstLine="0"/>
        <w:rPr>
          <w:sz w:val="24"/>
        </w:rPr>
      </w:pPr>
      <w:r>
        <w:rPr>
          <w:sz w:val="24"/>
        </w:rPr>
        <w:t>- a implantação ou o aperfeiçoamento de programa de integridade, conforme normas e orientações dos órgãos de controle.</w:t>
      </w:r>
    </w:p>
    <w:p w14:paraId="452155F6" w14:textId="77777777" w:rsidR="00D21AF2" w:rsidRDefault="00F710A9">
      <w:pPr>
        <w:pStyle w:val="PargrafodaLista"/>
        <w:numPr>
          <w:ilvl w:val="1"/>
          <w:numId w:val="31"/>
        </w:numPr>
        <w:tabs>
          <w:tab w:val="left" w:pos="779"/>
        </w:tabs>
        <w:ind w:right="138" w:firstLine="0"/>
        <w:rPr>
          <w:rFonts w:ascii="Arial" w:hAnsi="Arial"/>
          <w:b/>
          <w:sz w:val="24"/>
        </w:rPr>
      </w:pPr>
      <w:r>
        <w:rPr>
          <w:rFonts w:ascii="Arial" w:hAnsi="Arial"/>
          <w:b/>
          <w:sz w:val="24"/>
        </w:rPr>
        <w:t xml:space="preserve">- </w:t>
      </w:r>
      <w:r>
        <w:rPr>
          <w:sz w:val="24"/>
        </w:rPr>
        <w:t xml:space="preserve">A sanção prevista no inciso I será aplicada exclusivamente pela infração administrativa prevista no inciso I do </w:t>
      </w:r>
      <w:r>
        <w:rPr>
          <w:rFonts w:ascii="Arial" w:hAnsi="Arial"/>
          <w:b/>
          <w:sz w:val="24"/>
        </w:rPr>
        <w:t xml:space="preserve">caput </w:t>
      </w:r>
      <w:r>
        <w:rPr>
          <w:sz w:val="24"/>
        </w:rPr>
        <w:t>do art. 155 da Lei, quando não se justificar a imposição de penalidade mais grave.</w:t>
      </w:r>
    </w:p>
    <w:p w14:paraId="2AEBA805" w14:textId="77777777" w:rsidR="00D21AF2" w:rsidRDefault="00F710A9">
      <w:pPr>
        <w:pStyle w:val="Corpodetexto"/>
        <w:ind w:left="140" w:right="136"/>
        <w:jc w:val="both"/>
      </w:pPr>
      <w:r>
        <w:t>§ 3º A sanção prevista no inciso II, calculada na forma do edital ou do contrato, não poderá ser inferior</w:t>
      </w:r>
      <w:r>
        <w:rPr>
          <w:spacing w:val="-1"/>
        </w:rPr>
        <w:t xml:space="preserve"> </w:t>
      </w:r>
      <w:r>
        <w:t>a</w:t>
      </w:r>
      <w:r>
        <w:rPr>
          <w:spacing w:val="-1"/>
        </w:rPr>
        <w:t xml:space="preserve"> </w:t>
      </w:r>
      <w:r>
        <w:t>0,5% (cinco</w:t>
      </w:r>
      <w:r>
        <w:rPr>
          <w:spacing w:val="-1"/>
        </w:rPr>
        <w:t xml:space="preserve"> </w:t>
      </w:r>
      <w:r>
        <w:t>décimos</w:t>
      </w:r>
      <w:r>
        <w:rPr>
          <w:spacing w:val="-2"/>
        </w:rPr>
        <w:t xml:space="preserve"> </w:t>
      </w:r>
      <w:r>
        <w:t>por</w:t>
      </w:r>
      <w:r>
        <w:rPr>
          <w:spacing w:val="-3"/>
        </w:rPr>
        <w:t xml:space="preserve"> </w:t>
      </w:r>
      <w:r>
        <w:t>cento)</w:t>
      </w:r>
      <w:r>
        <w:rPr>
          <w:spacing w:val="-2"/>
        </w:rPr>
        <w:t xml:space="preserve"> </w:t>
      </w:r>
      <w:r>
        <w:t>nem superior</w:t>
      </w:r>
      <w:r>
        <w:rPr>
          <w:spacing w:val="-1"/>
        </w:rPr>
        <w:t xml:space="preserve"> </w:t>
      </w:r>
      <w:r>
        <w:t>a</w:t>
      </w:r>
      <w:r>
        <w:rPr>
          <w:spacing w:val="-1"/>
        </w:rPr>
        <w:t xml:space="preserve"> </w:t>
      </w:r>
      <w:r>
        <w:t>30%</w:t>
      </w:r>
      <w:r>
        <w:rPr>
          <w:spacing w:val="-2"/>
        </w:rPr>
        <w:t xml:space="preserve"> </w:t>
      </w:r>
      <w:r>
        <w:t>(trinta</w:t>
      </w:r>
      <w:r>
        <w:rPr>
          <w:spacing w:val="-2"/>
        </w:rPr>
        <w:t xml:space="preserve"> </w:t>
      </w:r>
      <w:r>
        <w:t>por</w:t>
      </w:r>
      <w:r>
        <w:rPr>
          <w:spacing w:val="-1"/>
        </w:rPr>
        <w:t xml:space="preserve"> </w:t>
      </w:r>
      <w:r>
        <w:t>cento) do valor do contrato licitado ou celebrado com contratação direta e será aplicada ao responsável por qualquer das infrações administrativas previstas na Lei.</w:t>
      </w:r>
    </w:p>
    <w:p w14:paraId="2D997FA4" w14:textId="77777777" w:rsidR="00D21AF2" w:rsidRDefault="00F710A9">
      <w:pPr>
        <w:pStyle w:val="Corpodetexto"/>
        <w:ind w:left="140" w:right="137"/>
        <w:jc w:val="both"/>
      </w:pPr>
      <w:r>
        <w:t xml:space="preserve">§ 4º A sanção prevista no inciso III será aplicada ao responsável pelas infrações administrativas previstas nos incisos II, III, IV, V, VI e VII do </w:t>
      </w:r>
      <w:r>
        <w:rPr>
          <w:rFonts w:ascii="Arial" w:hAnsi="Arial"/>
          <w:b/>
        </w:rPr>
        <w:t xml:space="preserve">caput </w:t>
      </w:r>
      <w:r>
        <w:t>do art. 155, quando</w:t>
      </w:r>
      <w:r>
        <w:rPr>
          <w:spacing w:val="80"/>
        </w:rPr>
        <w:t xml:space="preserve"> </w:t>
      </w:r>
      <w:r>
        <w:t>não se justificar a imposição</w:t>
      </w:r>
      <w:r>
        <w:rPr>
          <w:spacing w:val="-1"/>
        </w:rPr>
        <w:t xml:space="preserve"> </w:t>
      </w:r>
      <w:r>
        <w:t>de</w:t>
      </w:r>
      <w:r>
        <w:rPr>
          <w:spacing w:val="-2"/>
        </w:rPr>
        <w:t xml:space="preserve"> </w:t>
      </w:r>
      <w:r>
        <w:t>penalidade</w:t>
      </w:r>
      <w:r>
        <w:rPr>
          <w:spacing w:val="-2"/>
        </w:rPr>
        <w:t xml:space="preserve"> </w:t>
      </w:r>
      <w:r>
        <w:t>mais grave,</w:t>
      </w:r>
      <w:r>
        <w:rPr>
          <w:spacing w:val="-2"/>
        </w:rPr>
        <w:t xml:space="preserve"> </w:t>
      </w:r>
      <w:r>
        <w:t>e impedirá o responsável de licitar ou contratar no âmbito da Administração Pública direta e indireta do ente federativo que tiver aplicado a sanção, pelo prazo máximo de 3 (três) anos.</w:t>
      </w:r>
    </w:p>
    <w:p w14:paraId="74C2766A" w14:textId="77777777" w:rsidR="00D21AF2" w:rsidRDefault="00F710A9">
      <w:pPr>
        <w:pStyle w:val="Corpodetexto"/>
        <w:ind w:left="140" w:right="135"/>
        <w:jc w:val="both"/>
      </w:pPr>
      <w:r>
        <w:t xml:space="preserve">§ 5º A sanção prevista no inciso IV será aplicada ao responsável pelas infrações administrativas previstas nos incisos VIII, IX, X, XI e XII do </w:t>
      </w:r>
      <w:r>
        <w:rPr>
          <w:rFonts w:ascii="Arial" w:hAnsi="Arial"/>
          <w:b/>
        </w:rPr>
        <w:t xml:space="preserve">caput </w:t>
      </w:r>
      <w:r>
        <w:t xml:space="preserve">do art. 155, bem como pelas infrações administrativas previstas nos incisos II, III, IV, V, VI e VII do </w:t>
      </w:r>
      <w:r>
        <w:rPr>
          <w:rFonts w:ascii="Arial" w:hAnsi="Arial"/>
          <w:b/>
        </w:rPr>
        <w:t xml:space="preserve">caput </w:t>
      </w:r>
      <w:r>
        <w:t>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6345B76B" w14:textId="77777777" w:rsidR="00D21AF2" w:rsidRDefault="00F710A9">
      <w:pPr>
        <w:pStyle w:val="Corpodetexto"/>
        <w:spacing w:before="1"/>
        <w:ind w:left="140" w:right="137"/>
        <w:jc w:val="both"/>
      </w:pPr>
      <w:r>
        <w:t>§ 6º A sanção estabelecida no inciso IV será precedida de análise jurídica e observará as seguintes regras:</w:t>
      </w:r>
    </w:p>
    <w:p w14:paraId="049A67E8" w14:textId="77777777" w:rsidR="00D21AF2" w:rsidRDefault="00F710A9">
      <w:pPr>
        <w:pStyle w:val="PargrafodaLista"/>
        <w:numPr>
          <w:ilvl w:val="0"/>
          <w:numId w:val="16"/>
        </w:numPr>
        <w:tabs>
          <w:tab w:val="left" w:pos="320"/>
        </w:tabs>
        <w:ind w:right="138" w:firstLine="0"/>
        <w:rPr>
          <w:sz w:val="24"/>
        </w:rPr>
      </w:pPr>
      <w:r>
        <w:rPr>
          <w:sz w:val="24"/>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w:t>
      </w:r>
      <w:r>
        <w:rPr>
          <w:spacing w:val="-2"/>
          <w:sz w:val="24"/>
        </w:rPr>
        <w:t>entidade;</w:t>
      </w:r>
    </w:p>
    <w:p w14:paraId="3290CF34" w14:textId="77777777" w:rsidR="00D21AF2" w:rsidRDefault="00F710A9">
      <w:pPr>
        <w:pStyle w:val="PargrafodaLista"/>
        <w:numPr>
          <w:ilvl w:val="0"/>
          <w:numId w:val="16"/>
        </w:numPr>
        <w:tabs>
          <w:tab w:val="left" w:pos="403"/>
        </w:tabs>
        <w:ind w:right="137" w:firstLine="0"/>
        <w:rPr>
          <w:sz w:val="24"/>
        </w:rPr>
      </w:pPr>
      <w:r>
        <w:rPr>
          <w:sz w:val="24"/>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7869BFE6" w14:textId="77777777" w:rsidR="00D21AF2" w:rsidRDefault="00D21AF2">
      <w:pPr>
        <w:pStyle w:val="PargrafodaLista"/>
        <w:rPr>
          <w:sz w:val="24"/>
        </w:rPr>
        <w:sectPr w:rsidR="00D21AF2">
          <w:pgSz w:w="11910" w:h="16840"/>
          <w:pgMar w:top="1920" w:right="992" w:bottom="280" w:left="992" w:header="720" w:footer="720" w:gutter="0"/>
          <w:cols w:space="720"/>
        </w:sectPr>
      </w:pPr>
    </w:p>
    <w:p w14:paraId="0BF3DBBC" w14:textId="77777777" w:rsidR="00D21AF2" w:rsidRDefault="00D21AF2">
      <w:pPr>
        <w:pStyle w:val="Corpodetexto"/>
      </w:pPr>
    </w:p>
    <w:p w14:paraId="25417478" w14:textId="77777777" w:rsidR="00D21AF2" w:rsidRDefault="00D21AF2">
      <w:pPr>
        <w:pStyle w:val="Corpodetexto"/>
      </w:pPr>
    </w:p>
    <w:p w14:paraId="5B1DE9C5" w14:textId="77777777" w:rsidR="00D21AF2" w:rsidRDefault="00D21AF2">
      <w:pPr>
        <w:pStyle w:val="Corpodetexto"/>
        <w:spacing w:before="68"/>
      </w:pPr>
    </w:p>
    <w:p w14:paraId="259E2407" w14:textId="77777777" w:rsidR="00D21AF2" w:rsidRDefault="00F710A9">
      <w:pPr>
        <w:pStyle w:val="Corpodetexto"/>
        <w:spacing w:before="1"/>
        <w:ind w:left="140" w:right="136"/>
        <w:jc w:val="both"/>
      </w:pPr>
      <w:r>
        <w:t xml:space="preserve">§ 7º As sanções previstas nos incisos I, III e IV poderão ser aplicadas cumulativamente com a prevista no inciso II do </w:t>
      </w:r>
      <w:r>
        <w:rPr>
          <w:rFonts w:ascii="Arial" w:hAnsi="Arial"/>
          <w:b/>
        </w:rPr>
        <w:t xml:space="preserve">caput </w:t>
      </w:r>
      <w:r>
        <w:t>deste artigo.</w:t>
      </w:r>
    </w:p>
    <w:p w14:paraId="3ED8E4E1" w14:textId="77777777" w:rsidR="00D21AF2" w:rsidRDefault="00F710A9">
      <w:pPr>
        <w:pStyle w:val="Corpodetexto"/>
        <w:ind w:left="140" w:right="138"/>
        <w:jc w:val="both"/>
      </w:pPr>
      <w:r>
        <w:t>§ 8º Se a multa aplicada e as indenizações cabíveis forem superiores ao valor de pagamento</w:t>
      </w:r>
      <w:r>
        <w:rPr>
          <w:spacing w:val="-3"/>
        </w:rPr>
        <w:t xml:space="preserve"> </w:t>
      </w:r>
      <w:r>
        <w:t>eventualmente</w:t>
      </w:r>
      <w:r>
        <w:rPr>
          <w:spacing w:val="-4"/>
        </w:rPr>
        <w:t xml:space="preserve"> </w:t>
      </w:r>
      <w:r>
        <w:t>devido</w:t>
      </w:r>
      <w:r>
        <w:rPr>
          <w:spacing w:val="-3"/>
        </w:rPr>
        <w:t xml:space="preserve"> </w:t>
      </w:r>
      <w:r>
        <w:t>pela</w:t>
      </w:r>
      <w:r>
        <w:rPr>
          <w:spacing w:val="-3"/>
        </w:rPr>
        <w:t xml:space="preserve"> </w:t>
      </w:r>
      <w:r>
        <w:t>Administração</w:t>
      </w:r>
      <w:r>
        <w:rPr>
          <w:spacing w:val="-5"/>
        </w:rPr>
        <w:t xml:space="preserve"> </w:t>
      </w:r>
      <w:r>
        <w:t>ao</w:t>
      </w:r>
      <w:r>
        <w:rPr>
          <w:spacing w:val="-3"/>
        </w:rPr>
        <w:t xml:space="preserve"> </w:t>
      </w:r>
      <w:r>
        <w:t>contratado,</w:t>
      </w:r>
      <w:r>
        <w:rPr>
          <w:spacing w:val="-3"/>
        </w:rPr>
        <w:t xml:space="preserve"> </w:t>
      </w:r>
      <w:r>
        <w:t>além da</w:t>
      </w:r>
      <w:r>
        <w:rPr>
          <w:spacing w:val="-3"/>
        </w:rPr>
        <w:t xml:space="preserve"> </w:t>
      </w:r>
      <w:r>
        <w:t>perda</w:t>
      </w:r>
      <w:r>
        <w:rPr>
          <w:spacing w:val="-3"/>
        </w:rPr>
        <w:t xml:space="preserve"> </w:t>
      </w:r>
      <w:r>
        <w:t>desse valor, a diferença será descontada da garantia prestada ou será cobrada judicialmente.</w:t>
      </w:r>
    </w:p>
    <w:p w14:paraId="21D15864" w14:textId="77777777" w:rsidR="00D21AF2" w:rsidRDefault="00F710A9">
      <w:pPr>
        <w:pStyle w:val="Corpodetexto"/>
        <w:ind w:left="140" w:right="136"/>
        <w:jc w:val="both"/>
      </w:pPr>
      <w:r>
        <w:t>§ 9º A aplicação das sanções previstas não exclui, em hipótese alguma, a obrigação de reparação integral do dano causado à Administração Pública.</w:t>
      </w:r>
    </w:p>
    <w:p w14:paraId="7738C732" w14:textId="77777777" w:rsidR="00D21AF2" w:rsidRDefault="00F710A9">
      <w:pPr>
        <w:pStyle w:val="PargrafodaLista"/>
        <w:numPr>
          <w:ilvl w:val="1"/>
          <w:numId w:val="31"/>
        </w:numPr>
        <w:tabs>
          <w:tab w:val="left" w:pos="709"/>
        </w:tabs>
        <w:ind w:left="135" w:right="142" w:firstLine="0"/>
        <w:rPr>
          <w:rFonts w:ascii="Arial" w:hAnsi="Arial"/>
          <w:b/>
          <w:sz w:val="24"/>
        </w:rPr>
      </w:pPr>
      <w:r>
        <w:rPr>
          <w:rFonts w:ascii="Arial" w:hAnsi="Arial"/>
          <w:b/>
          <w:sz w:val="24"/>
        </w:rPr>
        <w:t xml:space="preserve">– </w:t>
      </w:r>
      <w:r>
        <w:rPr>
          <w:sz w:val="24"/>
        </w:rPr>
        <w:t xml:space="preserve">A forma de aplicação das penalidades e demais atos, seguirá o descrito na lei </w:t>
      </w:r>
      <w:r>
        <w:rPr>
          <w:spacing w:val="-2"/>
          <w:sz w:val="24"/>
        </w:rPr>
        <w:t>14.133.</w:t>
      </w:r>
    </w:p>
    <w:p w14:paraId="583EC552" w14:textId="77777777" w:rsidR="00D21AF2" w:rsidRDefault="00D21AF2">
      <w:pPr>
        <w:pStyle w:val="Corpodetexto"/>
      </w:pPr>
    </w:p>
    <w:p w14:paraId="7B24B3E0" w14:textId="77777777" w:rsidR="00D21AF2" w:rsidRDefault="00F710A9">
      <w:pPr>
        <w:pStyle w:val="Ttulo1"/>
        <w:numPr>
          <w:ilvl w:val="0"/>
          <w:numId w:val="31"/>
        </w:numPr>
        <w:tabs>
          <w:tab w:val="left" w:pos="475"/>
        </w:tabs>
        <w:ind w:left="475" w:hanging="335"/>
        <w:jc w:val="both"/>
      </w:pPr>
      <w:r>
        <w:t>-</w:t>
      </w:r>
      <w:r>
        <w:rPr>
          <w:spacing w:val="-4"/>
        </w:rPr>
        <w:t xml:space="preserve"> </w:t>
      </w:r>
      <w:r>
        <w:t>DAS</w:t>
      </w:r>
      <w:r>
        <w:rPr>
          <w:spacing w:val="-3"/>
        </w:rPr>
        <w:t xml:space="preserve"> </w:t>
      </w:r>
      <w:r>
        <w:t>DISPOSIÇÕES</w:t>
      </w:r>
      <w:r>
        <w:rPr>
          <w:spacing w:val="-1"/>
        </w:rPr>
        <w:t xml:space="preserve"> </w:t>
      </w:r>
      <w:r>
        <w:rPr>
          <w:spacing w:val="-2"/>
        </w:rPr>
        <w:t>GERAIS:</w:t>
      </w:r>
    </w:p>
    <w:p w14:paraId="4A159774" w14:textId="77777777" w:rsidR="00D21AF2" w:rsidRDefault="00F710A9">
      <w:pPr>
        <w:pStyle w:val="PargrafodaLista"/>
        <w:numPr>
          <w:ilvl w:val="1"/>
          <w:numId w:val="31"/>
        </w:numPr>
        <w:tabs>
          <w:tab w:val="left" w:pos="804"/>
        </w:tabs>
        <w:spacing w:before="104" w:line="259" w:lineRule="auto"/>
        <w:ind w:right="139" w:firstLine="0"/>
        <w:rPr>
          <w:sz w:val="24"/>
        </w:rPr>
      </w:pPr>
      <w:r>
        <w:rPr>
          <w:sz w:val="24"/>
        </w:rPr>
        <w:t>- O CONTRATANTE reserva-se o direito de avaliar a qualquer época o credenciamento</w:t>
      </w:r>
      <w:r>
        <w:rPr>
          <w:spacing w:val="-4"/>
          <w:sz w:val="24"/>
        </w:rPr>
        <w:t xml:space="preserve"> </w:t>
      </w:r>
      <w:r>
        <w:rPr>
          <w:sz w:val="24"/>
        </w:rPr>
        <w:t>aqui</w:t>
      </w:r>
      <w:r>
        <w:rPr>
          <w:spacing w:val="-3"/>
          <w:sz w:val="24"/>
        </w:rPr>
        <w:t xml:space="preserve"> </w:t>
      </w:r>
      <w:r>
        <w:rPr>
          <w:sz w:val="24"/>
        </w:rPr>
        <w:t>pactuado,</w:t>
      </w:r>
      <w:r>
        <w:rPr>
          <w:spacing w:val="-3"/>
          <w:sz w:val="24"/>
        </w:rPr>
        <w:t xml:space="preserve"> </w:t>
      </w:r>
      <w:r>
        <w:rPr>
          <w:sz w:val="24"/>
        </w:rPr>
        <w:t>sob</w:t>
      </w:r>
      <w:r>
        <w:rPr>
          <w:spacing w:val="-3"/>
          <w:sz w:val="24"/>
        </w:rPr>
        <w:t xml:space="preserve"> </w:t>
      </w:r>
      <w:r>
        <w:rPr>
          <w:sz w:val="24"/>
        </w:rPr>
        <w:t>todos</w:t>
      </w:r>
      <w:r>
        <w:rPr>
          <w:spacing w:val="-3"/>
          <w:sz w:val="24"/>
        </w:rPr>
        <w:t xml:space="preserve"> </w:t>
      </w:r>
      <w:r>
        <w:rPr>
          <w:sz w:val="24"/>
        </w:rPr>
        <w:t>os</w:t>
      </w:r>
      <w:r>
        <w:rPr>
          <w:spacing w:val="-5"/>
          <w:sz w:val="24"/>
        </w:rPr>
        <w:t xml:space="preserve"> </w:t>
      </w:r>
      <w:r>
        <w:rPr>
          <w:sz w:val="24"/>
        </w:rPr>
        <w:t>aspectos,</w:t>
      </w:r>
      <w:r>
        <w:rPr>
          <w:spacing w:val="-3"/>
          <w:sz w:val="24"/>
        </w:rPr>
        <w:t xml:space="preserve"> </w:t>
      </w:r>
      <w:r>
        <w:rPr>
          <w:sz w:val="24"/>
        </w:rPr>
        <w:t>não</w:t>
      </w:r>
      <w:r>
        <w:rPr>
          <w:spacing w:val="-5"/>
          <w:sz w:val="24"/>
        </w:rPr>
        <w:t xml:space="preserve"> </w:t>
      </w:r>
      <w:r>
        <w:rPr>
          <w:sz w:val="24"/>
        </w:rPr>
        <w:t>gerando</w:t>
      </w:r>
      <w:r>
        <w:rPr>
          <w:spacing w:val="-1"/>
          <w:sz w:val="24"/>
        </w:rPr>
        <w:t xml:space="preserve"> </w:t>
      </w:r>
      <w:r>
        <w:rPr>
          <w:sz w:val="24"/>
        </w:rPr>
        <w:t>eventual</w:t>
      </w:r>
      <w:r>
        <w:rPr>
          <w:spacing w:val="-2"/>
          <w:sz w:val="24"/>
        </w:rPr>
        <w:t xml:space="preserve"> </w:t>
      </w:r>
      <w:r>
        <w:rPr>
          <w:sz w:val="24"/>
        </w:rPr>
        <w:t>denúncia</w:t>
      </w:r>
      <w:r>
        <w:rPr>
          <w:spacing w:val="-2"/>
          <w:sz w:val="24"/>
        </w:rPr>
        <w:t xml:space="preserve"> </w:t>
      </w:r>
      <w:r>
        <w:rPr>
          <w:sz w:val="24"/>
        </w:rPr>
        <w:t>do mesmo, quaisquer direitos a CONTRATADA, relativos a indenização, lucros cessantes ou a qualquer outro título;</w:t>
      </w:r>
    </w:p>
    <w:p w14:paraId="39601961" w14:textId="4C0E821B" w:rsidR="00D21AF2" w:rsidRPr="00A9459A" w:rsidRDefault="00F710A9">
      <w:pPr>
        <w:pStyle w:val="PargrafodaLista"/>
        <w:numPr>
          <w:ilvl w:val="1"/>
          <w:numId w:val="31"/>
        </w:numPr>
        <w:tabs>
          <w:tab w:val="left" w:pos="699"/>
        </w:tabs>
        <w:spacing w:before="77" w:line="259" w:lineRule="auto"/>
        <w:ind w:right="144" w:firstLine="0"/>
        <w:rPr>
          <w:sz w:val="24"/>
        </w:rPr>
      </w:pPr>
      <w:r>
        <w:rPr>
          <w:sz w:val="24"/>
        </w:rPr>
        <w:t xml:space="preserve">- Os casos omissos serão resolvidos </w:t>
      </w:r>
      <w:r w:rsidRPr="00A9459A">
        <w:rPr>
          <w:sz w:val="24"/>
        </w:rPr>
        <w:t>pela Secret</w:t>
      </w:r>
      <w:r w:rsidR="002D72BD">
        <w:rPr>
          <w:sz w:val="24"/>
        </w:rPr>
        <w:t>aria Municipal de Administração</w:t>
      </w:r>
      <w:r w:rsidRPr="00A9459A">
        <w:rPr>
          <w:spacing w:val="-2"/>
          <w:sz w:val="24"/>
        </w:rPr>
        <w:t>;</w:t>
      </w:r>
    </w:p>
    <w:p w14:paraId="36BA68B8" w14:textId="77777777" w:rsidR="00D21AF2" w:rsidRDefault="00F710A9">
      <w:pPr>
        <w:pStyle w:val="PargrafodaLista"/>
        <w:numPr>
          <w:ilvl w:val="1"/>
          <w:numId w:val="31"/>
        </w:numPr>
        <w:tabs>
          <w:tab w:val="left" w:pos="745"/>
        </w:tabs>
        <w:spacing w:before="81" w:line="259" w:lineRule="auto"/>
        <w:ind w:right="138" w:firstLine="0"/>
        <w:rPr>
          <w:sz w:val="24"/>
        </w:rPr>
      </w:pPr>
      <w:r>
        <w:rPr>
          <w:sz w:val="24"/>
        </w:rPr>
        <w:t>– Serão Incorporadas a este instrumento de credenciamento, mediante termos aditivos, quaisquer modificações que venham a ser necessários durante a sua vigência, decorrentes das obrigações assumidas pela CONTRATANTE e CONTRATADA, tais como, a prorrogação de prazos, renovação e normas gerais.</w:t>
      </w:r>
    </w:p>
    <w:p w14:paraId="28502373" w14:textId="77777777" w:rsidR="00D21AF2" w:rsidRDefault="00D21AF2">
      <w:pPr>
        <w:pStyle w:val="Corpodetexto"/>
        <w:spacing w:before="181"/>
      </w:pPr>
    </w:p>
    <w:p w14:paraId="256CCCFE" w14:textId="77777777" w:rsidR="00D21AF2" w:rsidRDefault="00F710A9">
      <w:pPr>
        <w:pStyle w:val="Ttulo1"/>
        <w:numPr>
          <w:ilvl w:val="0"/>
          <w:numId w:val="31"/>
        </w:numPr>
        <w:tabs>
          <w:tab w:val="left" w:pos="474"/>
        </w:tabs>
        <w:ind w:left="474" w:hanging="334"/>
        <w:jc w:val="both"/>
      </w:pPr>
      <w:r>
        <w:t>-</w:t>
      </w:r>
      <w:r>
        <w:rPr>
          <w:spacing w:val="-4"/>
        </w:rPr>
        <w:t xml:space="preserve"> </w:t>
      </w:r>
      <w:r>
        <w:t>DA</w:t>
      </w:r>
      <w:r>
        <w:rPr>
          <w:spacing w:val="-2"/>
        </w:rPr>
        <w:t xml:space="preserve"> </w:t>
      </w:r>
      <w:r>
        <w:t>SUCESSÃO</w:t>
      </w:r>
      <w:r>
        <w:rPr>
          <w:spacing w:val="-7"/>
        </w:rPr>
        <w:t xml:space="preserve"> </w:t>
      </w:r>
      <w:r>
        <w:t>E</w:t>
      </w:r>
      <w:r>
        <w:rPr>
          <w:spacing w:val="-2"/>
        </w:rPr>
        <w:t xml:space="preserve"> FORO:</w:t>
      </w:r>
    </w:p>
    <w:p w14:paraId="5A00FA6C" w14:textId="77777777" w:rsidR="00D21AF2" w:rsidRDefault="00F710A9">
      <w:pPr>
        <w:pStyle w:val="PargrafodaLista"/>
        <w:numPr>
          <w:ilvl w:val="1"/>
          <w:numId w:val="31"/>
        </w:numPr>
        <w:tabs>
          <w:tab w:val="left" w:pos="726"/>
        </w:tabs>
        <w:spacing w:before="101" w:line="259" w:lineRule="auto"/>
        <w:ind w:right="139" w:firstLine="0"/>
        <w:rPr>
          <w:sz w:val="24"/>
        </w:rPr>
      </w:pPr>
      <w:r>
        <w:rPr>
          <w:sz w:val="24"/>
        </w:rPr>
        <w:t xml:space="preserve">- Para dirimir controvérsia decorrente deste certame, o Foro competente é o da Comarca da cidade de </w:t>
      </w:r>
      <w:r w:rsidR="00F04466">
        <w:rPr>
          <w:sz w:val="24"/>
        </w:rPr>
        <w:t>CORRENTINA/BA</w:t>
      </w:r>
      <w:r>
        <w:rPr>
          <w:sz w:val="24"/>
        </w:rPr>
        <w:t>, excluído qualquer outro.</w:t>
      </w:r>
    </w:p>
    <w:p w14:paraId="7293EC61" w14:textId="77777777" w:rsidR="00D21AF2" w:rsidRDefault="00D21AF2">
      <w:pPr>
        <w:pStyle w:val="Corpodetexto"/>
        <w:spacing w:before="182"/>
      </w:pPr>
    </w:p>
    <w:p w14:paraId="2FE03BB4" w14:textId="3E0F6EF7" w:rsidR="00D21AF2" w:rsidRDefault="00F04466">
      <w:pPr>
        <w:pStyle w:val="Corpodetexto"/>
        <w:ind w:left="849"/>
      </w:pPr>
      <w:r>
        <w:t>Correntina</w:t>
      </w:r>
      <w:r w:rsidR="00F710A9">
        <w:rPr>
          <w:spacing w:val="-1"/>
        </w:rPr>
        <w:t xml:space="preserve"> </w:t>
      </w:r>
      <w:r w:rsidR="00F710A9">
        <w:t>-</w:t>
      </w:r>
      <w:r w:rsidR="00F710A9">
        <w:rPr>
          <w:spacing w:val="-2"/>
        </w:rPr>
        <w:t xml:space="preserve"> </w:t>
      </w:r>
      <w:r>
        <w:rPr>
          <w:spacing w:val="-2"/>
        </w:rPr>
        <w:t>BA</w:t>
      </w:r>
      <w:r w:rsidR="00F710A9">
        <w:t>,</w:t>
      </w:r>
      <w:r w:rsidR="00F710A9">
        <w:rPr>
          <w:spacing w:val="-3"/>
        </w:rPr>
        <w:t xml:space="preserve"> </w:t>
      </w:r>
      <w:r>
        <w:rPr>
          <w:spacing w:val="-3"/>
        </w:rPr>
        <w:t>1</w:t>
      </w:r>
      <w:r w:rsidR="00C6450D">
        <w:rPr>
          <w:spacing w:val="-3"/>
        </w:rPr>
        <w:t>6</w:t>
      </w:r>
      <w:r w:rsidR="00F710A9">
        <w:rPr>
          <w:spacing w:val="-2"/>
        </w:rPr>
        <w:t xml:space="preserve"> </w:t>
      </w:r>
      <w:r w:rsidR="00F710A9">
        <w:t>de</w:t>
      </w:r>
      <w:r w:rsidR="00F710A9">
        <w:rPr>
          <w:spacing w:val="-3"/>
        </w:rPr>
        <w:t xml:space="preserve"> </w:t>
      </w:r>
      <w:r>
        <w:rPr>
          <w:spacing w:val="-3"/>
        </w:rPr>
        <w:t>maio</w:t>
      </w:r>
      <w:r w:rsidR="00F710A9">
        <w:t xml:space="preserve"> de </w:t>
      </w:r>
      <w:r w:rsidR="00F710A9">
        <w:rPr>
          <w:spacing w:val="-4"/>
        </w:rPr>
        <w:t>202</w:t>
      </w:r>
      <w:r>
        <w:rPr>
          <w:spacing w:val="-4"/>
        </w:rPr>
        <w:t>5</w:t>
      </w:r>
      <w:r w:rsidR="00F710A9">
        <w:rPr>
          <w:spacing w:val="-4"/>
        </w:rPr>
        <w:t>.</w:t>
      </w:r>
    </w:p>
    <w:p w14:paraId="485F229C" w14:textId="77777777" w:rsidR="00D21AF2" w:rsidRDefault="00D21AF2">
      <w:pPr>
        <w:pStyle w:val="Corpodetexto"/>
      </w:pPr>
    </w:p>
    <w:p w14:paraId="04BF99AF" w14:textId="77777777" w:rsidR="00D21AF2" w:rsidRDefault="00D21AF2">
      <w:pPr>
        <w:pStyle w:val="Corpodetexto"/>
      </w:pPr>
    </w:p>
    <w:p w14:paraId="45778E57" w14:textId="77777777" w:rsidR="00D21AF2" w:rsidRDefault="00D21AF2">
      <w:pPr>
        <w:pStyle w:val="Corpodetexto"/>
      </w:pPr>
    </w:p>
    <w:p w14:paraId="169C6930" w14:textId="77777777" w:rsidR="00D21AF2" w:rsidRDefault="00D21AF2">
      <w:pPr>
        <w:pStyle w:val="Corpodetexto"/>
        <w:spacing w:before="67"/>
      </w:pPr>
    </w:p>
    <w:p w14:paraId="097C1827" w14:textId="77777777" w:rsidR="00DD1E1C" w:rsidRDefault="00DD1E1C" w:rsidP="00DD1E1C">
      <w:pPr>
        <w:pStyle w:val="Ttulo1"/>
        <w:spacing w:line="309" w:lineRule="auto"/>
        <w:ind w:left="0" w:right="3312"/>
        <w:jc w:val="right"/>
      </w:pPr>
      <w:r>
        <w:t xml:space="preserve">                            </w:t>
      </w:r>
      <w:r w:rsidR="00F04466">
        <w:t>WALTER MARIANO MESSIAS DE SOUZA</w:t>
      </w:r>
    </w:p>
    <w:p w14:paraId="78B74F1B" w14:textId="77777777" w:rsidR="00D21AF2" w:rsidRDefault="00DD1E1C" w:rsidP="00DD1E1C">
      <w:pPr>
        <w:pStyle w:val="Ttulo1"/>
        <w:spacing w:line="309" w:lineRule="auto"/>
        <w:ind w:left="0" w:right="3312"/>
        <w:jc w:val="center"/>
      </w:pPr>
      <w:r>
        <w:t xml:space="preserve">                               </w:t>
      </w:r>
      <w:r w:rsidR="00F710A9">
        <w:t>PREFEIT</w:t>
      </w:r>
      <w:r>
        <w:t xml:space="preserve">O </w:t>
      </w:r>
      <w:r w:rsidR="00F710A9">
        <w:t>MUNICIPAL</w:t>
      </w:r>
    </w:p>
    <w:p w14:paraId="2B62AED4" w14:textId="77777777" w:rsidR="00D21AF2" w:rsidRDefault="00D21AF2">
      <w:pPr>
        <w:pStyle w:val="Ttulo1"/>
        <w:spacing w:line="309" w:lineRule="auto"/>
        <w:jc w:val="center"/>
        <w:sectPr w:rsidR="00D21AF2">
          <w:pgSz w:w="11910" w:h="16840"/>
          <w:pgMar w:top="1920" w:right="992" w:bottom="280" w:left="992" w:header="720" w:footer="720" w:gutter="0"/>
          <w:cols w:space="720"/>
        </w:sectPr>
      </w:pPr>
    </w:p>
    <w:p w14:paraId="03D9C3C6" w14:textId="77777777" w:rsidR="00D21AF2" w:rsidRDefault="00D21AF2">
      <w:pPr>
        <w:pStyle w:val="Corpodetexto"/>
        <w:rPr>
          <w:rFonts w:ascii="Arial"/>
          <w:b/>
        </w:rPr>
      </w:pPr>
    </w:p>
    <w:p w14:paraId="543844B7" w14:textId="77777777" w:rsidR="00D21AF2" w:rsidRDefault="00D21AF2">
      <w:pPr>
        <w:pStyle w:val="Corpodetexto"/>
        <w:rPr>
          <w:rFonts w:ascii="Arial"/>
          <w:b/>
        </w:rPr>
      </w:pPr>
    </w:p>
    <w:p w14:paraId="0DB10CC1" w14:textId="77777777" w:rsidR="00D21AF2" w:rsidRDefault="00D21AF2">
      <w:pPr>
        <w:pStyle w:val="Corpodetexto"/>
        <w:spacing w:before="68"/>
        <w:rPr>
          <w:rFonts w:ascii="Arial"/>
          <w:b/>
        </w:rPr>
      </w:pPr>
    </w:p>
    <w:p w14:paraId="5C430DA5" w14:textId="77777777" w:rsidR="00D21AF2" w:rsidRDefault="00F710A9">
      <w:pPr>
        <w:spacing w:before="1" w:line="360" w:lineRule="auto"/>
        <w:ind w:left="1548" w:right="1548"/>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7"/>
          <w:sz w:val="24"/>
        </w:rPr>
        <w:t xml:space="preserve"> </w:t>
      </w:r>
      <w:r>
        <w:rPr>
          <w:rFonts w:ascii="Arial" w:hAnsi="Arial"/>
          <w:b/>
          <w:sz w:val="24"/>
        </w:rPr>
        <w:t>CREDENCIAMENTO</w:t>
      </w:r>
      <w:r>
        <w:rPr>
          <w:rFonts w:ascii="Arial" w:hAnsi="Arial"/>
          <w:b/>
          <w:spacing w:val="-7"/>
          <w:sz w:val="24"/>
        </w:rPr>
        <w:t xml:space="preserve"> </w:t>
      </w:r>
      <w:r>
        <w:rPr>
          <w:rFonts w:ascii="Arial" w:hAnsi="Arial"/>
          <w:b/>
          <w:sz w:val="24"/>
        </w:rPr>
        <w:t>Nº</w:t>
      </w:r>
      <w:r>
        <w:rPr>
          <w:rFonts w:ascii="Arial" w:hAnsi="Arial"/>
          <w:b/>
          <w:spacing w:val="-10"/>
          <w:sz w:val="24"/>
        </w:rPr>
        <w:t xml:space="preserve"> </w:t>
      </w:r>
      <w:r w:rsidR="003A1785">
        <w:rPr>
          <w:rFonts w:ascii="Arial" w:hAnsi="Arial"/>
          <w:b/>
          <w:sz w:val="24"/>
        </w:rPr>
        <w:t>013/2025</w:t>
      </w:r>
      <w:r w:rsidR="00F0523F">
        <w:rPr>
          <w:rFonts w:ascii="Arial" w:hAnsi="Arial"/>
          <w:b/>
          <w:sz w:val="24"/>
        </w:rPr>
        <w:t xml:space="preserve"> </w:t>
      </w:r>
    </w:p>
    <w:p w14:paraId="136F625D" w14:textId="77777777" w:rsidR="00D21AF2" w:rsidRDefault="00D21AF2">
      <w:pPr>
        <w:pStyle w:val="Corpodetexto"/>
        <w:spacing w:before="139"/>
        <w:rPr>
          <w:rFonts w:ascii="Arial"/>
          <w:b/>
        </w:rPr>
      </w:pPr>
    </w:p>
    <w:p w14:paraId="331D4115" w14:textId="77777777" w:rsidR="00D21AF2" w:rsidRDefault="00F710A9">
      <w:pPr>
        <w:pStyle w:val="Ttulo1"/>
        <w:ind w:left="1548" w:right="1553"/>
        <w:jc w:val="center"/>
      </w:pPr>
      <w:r>
        <w:t>REQUERIMENTO</w:t>
      </w:r>
      <w:r>
        <w:rPr>
          <w:spacing w:val="-2"/>
        </w:rPr>
        <w:t xml:space="preserve"> </w:t>
      </w:r>
      <w:r>
        <w:t>DE</w:t>
      </w:r>
      <w:r>
        <w:rPr>
          <w:spacing w:val="-4"/>
        </w:rPr>
        <w:t xml:space="preserve"> </w:t>
      </w:r>
      <w:r>
        <w:rPr>
          <w:spacing w:val="-2"/>
        </w:rPr>
        <w:t>CREDENCIAMENTO</w:t>
      </w:r>
    </w:p>
    <w:p w14:paraId="04569E6C" w14:textId="77777777" w:rsidR="00D21AF2" w:rsidRDefault="00D21AF2">
      <w:pPr>
        <w:pStyle w:val="Corpodetexto"/>
        <w:rPr>
          <w:rFonts w:ascii="Arial"/>
          <w:b/>
        </w:rPr>
      </w:pPr>
    </w:p>
    <w:p w14:paraId="0A0835E8" w14:textId="77777777" w:rsidR="00D21AF2" w:rsidRDefault="00D21AF2">
      <w:pPr>
        <w:pStyle w:val="Corpodetexto"/>
        <w:rPr>
          <w:rFonts w:ascii="Arial"/>
          <w:b/>
        </w:rPr>
      </w:pPr>
    </w:p>
    <w:p w14:paraId="7808C03F" w14:textId="77777777" w:rsidR="00D21AF2" w:rsidRDefault="00F710A9">
      <w:pPr>
        <w:pStyle w:val="Corpodetexto"/>
        <w:tabs>
          <w:tab w:val="left" w:pos="3825"/>
          <w:tab w:val="left" w:pos="6763"/>
          <w:tab w:val="left" w:pos="9370"/>
        </w:tabs>
        <w:spacing w:before="1" w:line="259" w:lineRule="auto"/>
        <w:ind w:left="140" w:right="138" w:firstLine="708"/>
        <w:jc w:val="right"/>
      </w:pPr>
      <w:r>
        <w:t xml:space="preserve">A empresa </w:t>
      </w:r>
      <w:r>
        <w:rPr>
          <w:u w:val="single"/>
        </w:rPr>
        <w:tab/>
      </w:r>
      <w:r>
        <w:rPr>
          <w:u w:val="single"/>
        </w:rPr>
        <w:tab/>
      </w:r>
      <w:r>
        <w:t>,</w:t>
      </w:r>
      <w:r>
        <w:rPr>
          <w:spacing w:val="-1"/>
        </w:rPr>
        <w:t xml:space="preserve"> </w:t>
      </w:r>
      <w:r>
        <w:t>inscrita no</w:t>
      </w:r>
      <w:r>
        <w:rPr>
          <w:spacing w:val="-3"/>
        </w:rPr>
        <w:t xml:space="preserve"> </w:t>
      </w:r>
      <w:r>
        <w:t>CNPJ/MF sob o nº</w:t>
      </w:r>
      <w:r>
        <w:rPr>
          <w:spacing w:val="58"/>
        </w:rPr>
        <w:t xml:space="preserve"> </w:t>
      </w:r>
      <w:r>
        <w:rPr>
          <w:u w:val="single"/>
        </w:rPr>
        <w:tab/>
      </w:r>
      <w:r>
        <w:t>,</w:t>
      </w:r>
      <w:r>
        <w:rPr>
          <w:spacing w:val="76"/>
        </w:rPr>
        <w:t xml:space="preserve"> </w:t>
      </w:r>
      <w:r>
        <w:t>com</w:t>
      </w:r>
      <w:r>
        <w:rPr>
          <w:spacing w:val="77"/>
        </w:rPr>
        <w:t xml:space="preserve"> </w:t>
      </w:r>
      <w:r>
        <w:t>sede</w:t>
      </w:r>
      <w:r>
        <w:rPr>
          <w:spacing w:val="76"/>
        </w:rPr>
        <w:t xml:space="preserve"> </w:t>
      </w:r>
      <w:r>
        <w:t>na</w:t>
      </w:r>
      <w:r>
        <w:rPr>
          <w:spacing w:val="60"/>
        </w:rPr>
        <w:t xml:space="preserve"> </w:t>
      </w:r>
      <w:r>
        <w:rPr>
          <w:u w:val="single"/>
        </w:rPr>
        <w:tab/>
      </w:r>
      <w:r>
        <w:rPr>
          <w:u w:val="single"/>
        </w:rPr>
        <w:tab/>
      </w:r>
      <w:r>
        <w:t>,</w:t>
      </w:r>
      <w:r>
        <w:rPr>
          <w:spacing w:val="55"/>
        </w:rPr>
        <w:t xml:space="preserve"> </w:t>
      </w:r>
      <w:r>
        <w:rPr>
          <w:spacing w:val="-5"/>
        </w:rPr>
        <w:t>nº</w:t>
      </w:r>
    </w:p>
    <w:p w14:paraId="02C42F38" w14:textId="77777777" w:rsidR="00D21AF2" w:rsidRDefault="00F710A9">
      <w:pPr>
        <w:pStyle w:val="Corpodetexto"/>
        <w:tabs>
          <w:tab w:val="left" w:pos="1737"/>
          <w:tab w:val="left" w:pos="2464"/>
          <w:tab w:val="left" w:pos="3742"/>
          <w:tab w:val="left" w:pos="6473"/>
          <w:tab w:val="left" w:pos="7076"/>
          <w:tab w:val="left" w:pos="8008"/>
          <w:tab w:val="left" w:pos="9376"/>
        </w:tabs>
        <w:spacing w:line="275" w:lineRule="exact"/>
        <w:ind w:right="137"/>
        <w:jc w:val="right"/>
      </w:pPr>
      <w:r>
        <w:rPr>
          <w:u w:val="single"/>
        </w:rPr>
        <w:tab/>
      </w:r>
      <w:r>
        <w:rPr>
          <w:spacing w:val="-10"/>
        </w:rPr>
        <w:t>,</w:t>
      </w:r>
      <w:r>
        <w:tab/>
      </w:r>
      <w:r>
        <w:rPr>
          <w:spacing w:val="-2"/>
        </w:rPr>
        <w:t>bairro</w:t>
      </w:r>
      <w:r>
        <w:tab/>
      </w:r>
      <w:r>
        <w:rPr>
          <w:u w:val="single"/>
        </w:rPr>
        <w:tab/>
      </w:r>
      <w:r>
        <w:tab/>
      </w:r>
      <w:r>
        <w:rPr>
          <w:spacing w:val="-5"/>
        </w:rPr>
        <w:t>da</w:t>
      </w:r>
      <w:r>
        <w:tab/>
      </w:r>
      <w:r>
        <w:rPr>
          <w:spacing w:val="-2"/>
        </w:rPr>
        <w:t>cidade</w:t>
      </w:r>
      <w:r>
        <w:tab/>
      </w:r>
      <w:r>
        <w:rPr>
          <w:spacing w:val="-5"/>
        </w:rPr>
        <w:t>de</w:t>
      </w:r>
    </w:p>
    <w:p w14:paraId="3B543469" w14:textId="77777777" w:rsidR="00D21AF2" w:rsidRDefault="00F710A9">
      <w:pPr>
        <w:pStyle w:val="Corpodetexto"/>
        <w:tabs>
          <w:tab w:val="left" w:pos="3079"/>
          <w:tab w:val="left" w:pos="5241"/>
        </w:tabs>
        <w:spacing w:before="21" w:line="259" w:lineRule="auto"/>
        <w:ind w:left="140" w:right="141"/>
        <w:jc w:val="both"/>
      </w:pPr>
      <w:r>
        <w:rPr>
          <w:u w:val="single"/>
        </w:rPr>
        <w:tab/>
      </w:r>
      <w:r>
        <w:t>,</w:t>
      </w:r>
      <w:r>
        <w:rPr>
          <w:spacing w:val="-1"/>
        </w:rPr>
        <w:t xml:space="preserve"> </w:t>
      </w:r>
      <w:r>
        <w:t>estado</w:t>
      </w:r>
      <w:r>
        <w:rPr>
          <w:spacing w:val="-1"/>
        </w:rPr>
        <w:t xml:space="preserve"> </w:t>
      </w:r>
      <w:r>
        <w:t>do</w:t>
      </w:r>
      <w:r>
        <w:rPr>
          <w:spacing w:val="-1"/>
        </w:rPr>
        <w:t xml:space="preserve"> </w:t>
      </w:r>
      <w:r w:rsidR="00F0523F">
        <w:rPr>
          <w:spacing w:val="-1"/>
        </w:rPr>
        <w:t>Bahia</w:t>
      </w:r>
      <w:r>
        <w:t>,</w:t>
      </w:r>
      <w:r>
        <w:rPr>
          <w:spacing w:val="-1"/>
        </w:rPr>
        <w:t xml:space="preserve"> </w:t>
      </w:r>
      <w:r>
        <w:t>por</w:t>
      </w:r>
      <w:r>
        <w:rPr>
          <w:spacing w:val="-3"/>
        </w:rPr>
        <w:t xml:space="preserve"> </w:t>
      </w:r>
      <w:r>
        <w:t>intermédio</w:t>
      </w:r>
      <w:r>
        <w:rPr>
          <w:spacing w:val="-1"/>
        </w:rPr>
        <w:t xml:space="preserve"> </w:t>
      </w:r>
      <w:r>
        <w:t>de</w:t>
      </w:r>
      <w:r>
        <w:rPr>
          <w:spacing w:val="-1"/>
        </w:rPr>
        <w:t xml:space="preserve"> </w:t>
      </w:r>
      <w:r>
        <w:t>seu</w:t>
      </w:r>
      <w:r>
        <w:rPr>
          <w:spacing w:val="-1"/>
        </w:rPr>
        <w:t xml:space="preserve"> </w:t>
      </w:r>
      <w:r>
        <w:t>representante</w:t>
      </w:r>
      <w:r>
        <w:rPr>
          <w:spacing w:val="-1"/>
        </w:rPr>
        <w:t xml:space="preserve"> </w:t>
      </w:r>
      <w:r>
        <w:t>legal, o</w:t>
      </w:r>
      <w:r>
        <w:rPr>
          <w:spacing w:val="40"/>
        </w:rPr>
        <w:t xml:space="preserve"> </w:t>
      </w:r>
      <w:r>
        <w:t>Senhor</w:t>
      </w:r>
      <w:r>
        <w:rPr>
          <w:spacing w:val="27"/>
        </w:rPr>
        <w:t xml:space="preserve"> </w:t>
      </w:r>
      <w:r>
        <w:rPr>
          <w:u w:val="single"/>
        </w:rPr>
        <w:tab/>
      </w:r>
      <w:r>
        <w:rPr>
          <w:u w:val="single"/>
        </w:rPr>
        <w:tab/>
      </w:r>
      <w:r>
        <w:t>,</w:t>
      </w:r>
      <w:r>
        <w:rPr>
          <w:spacing w:val="20"/>
        </w:rPr>
        <w:t xml:space="preserve"> </w:t>
      </w:r>
      <w:r>
        <w:t>portador(a)</w:t>
      </w:r>
      <w:r>
        <w:rPr>
          <w:spacing w:val="21"/>
        </w:rPr>
        <w:t xml:space="preserve"> </w:t>
      </w:r>
      <w:r>
        <w:t>da</w:t>
      </w:r>
      <w:r>
        <w:rPr>
          <w:spacing w:val="23"/>
        </w:rPr>
        <w:t xml:space="preserve"> </w:t>
      </w:r>
      <w:r>
        <w:t>Carteira</w:t>
      </w:r>
      <w:r>
        <w:rPr>
          <w:spacing w:val="23"/>
        </w:rPr>
        <w:t xml:space="preserve"> </w:t>
      </w:r>
      <w:r>
        <w:t>de</w:t>
      </w:r>
      <w:r>
        <w:rPr>
          <w:spacing w:val="23"/>
        </w:rPr>
        <w:t xml:space="preserve"> </w:t>
      </w:r>
      <w:r>
        <w:t>Identidade</w:t>
      </w:r>
      <w:r>
        <w:rPr>
          <w:spacing w:val="23"/>
        </w:rPr>
        <w:t xml:space="preserve"> </w:t>
      </w:r>
      <w:r>
        <w:rPr>
          <w:spacing w:val="-5"/>
        </w:rPr>
        <w:t>nº</w:t>
      </w:r>
    </w:p>
    <w:p w14:paraId="286B7B69" w14:textId="77777777" w:rsidR="00D21AF2" w:rsidRDefault="00F710A9">
      <w:pPr>
        <w:pStyle w:val="Corpodetexto"/>
        <w:tabs>
          <w:tab w:val="left" w:pos="3406"/>
          <w:tab w:val="left" w:pos="9128"/>
        </w:tabs>
        <w:spacing w:line="259" w:lineRule="auto"/>
        <w:ind w:left="140" w:right="138"/>
        <w:jc w:val="both"/>
      </w:pPr>
      <w:r>
        <w:rPr>
          <w:u w:val="single"/>
        </w:rPr>
        <w:tab/>
      </w:r>
      <w:r>
        <w:t xml:space="preserve"> e</w:t>
      </w:r>
      <w:r>
        <w:rPr>
          <w:spacing w:val="40"/>
        </w:rPr>
        <w:t xml:space="preserve"> </w:t>
      </w:r>
      <w:r>
        <w:t>do</w:t>
      </w:r>
      <w:r>
        <w:rPr>
          <w:spacing w:val="40"/>
        </w:rPr>
        <w:t xml:space="preserve"> </w:t>
      </w:r>
      <w:r>
        <w:t>CPF/MF</w:t>
      </w:r>
      <w:r>
        <w:rPr>
          <w:spacing w:val="40"/>
        </w:rPr>
        <w:t xml:space="preserve"> </w:t>
      </w:r>
      <w:r>
        <w:t>nº</w:t>
      </w:r>
      <w:r>
        <w:rPr>
          <w:spacing w:val="67"/>
        </w:rPr>
        <w:t xml:space="preserve"> </w:t>
      </w:r>
      <w:r>
        <w:rPr>
          <w:u w:val="single"/>
        </w:rPr>
        <w:tab/>
      </w:r>
      <w:r>
        <w:t>, vem requerer CREDENCIAMENTO DE EMPRESAS PARA FORNECIMENTO DE COMBUSTIVEL E ADITIVO PARA COMBUSTIVEL, PARA ABASTECIMENTO DA</w:t>
      </w:r>
      <w:r>
        <w:rPr>
          <w:spacing w:val="40"/>
        </w:rPr>
        <w:t xml:space="preserve"> </w:t>
      </w:r>
      <w:r>
        <w:t>FROTA MUNICIPAL.</w:t>
      </w:r>
    </w:p>
    <w:p w14:paraId="3E6A3EC4" w14:textId="77777777" w:rsidR="00D21AF2" w:rsidRDefault="00F710A9">
      <w:pPr>
        <w:pStyle w:val="Corpodetexto"/>
        <w:spacing w:before="80" w:line="360" w:lineRule="auto"/>
        <w:ind w:left="140" w:right="138"/>
        <w:jc w:val="both"/>
      </w:pPr>
      <w:r>
        <w:t>Solicitamos o credenciamento para os meios de comunicação do EDITAL DE CREDENCIAMENTO Nº xx/202</w:t>
      </w:r>
      <w:r w:rsidR="00F0523F">
        <w:t>5</w:t>
      </w:r>
      <w:r>
        <w:t>, listadas abaixo:</w:t>
      </w:r>
    </w:p>
    <w:p w14:paraId="0CF6B3F5" w14:textId="77777777" w:rsidR="00D21AF2" w:rsidRDefault="00D21AF2">
      <w:pPr>
        <w:pStyle w:val="Corpodetexto"/>
        <w:spacing w:before="136"/>
      </w:pPr>
    </w:p>
    <w:p w14:paraId="6F626DCE" w14:textId="77777777" w:rsidR="00D21AF2" w:rsidRDefault="00F710A9">
      <w:pPr>
        <w:pStyle w:val="Corpodetexto"/>
        <w:ind w:left="140"/>
        <w:jc w:val="both"/>
      </w:pPr>
      <w:r>
        <w:t>Declara</w:t>
      </w:r>
      <w:r>
        <w:rPr>
          <w:spacing w:val="-11"/>
        </w:rPr>
        <w:t xml:space="preserve"> </w:t>
      </w:r>
      <w:r>
        <w:t>conhecer</w:t>
      </w:r>
      <w:r>
        <w:rPr>
          <w:spacing w:val="-9"/>
        </w:rPr>
        <w:t xml:space="preserve"> </w:t>
      </w:r>
      <w:r>
        <w:t>e</w:t>
      </w:r>
      <w:r>
        <w:rPr>
          <w:spacing w:val="-10"/>
        </w:rPr>
        <w:t xml:space="preserve"> </w:t>
      </w:r>
      <w:r>
        <w:t>aceitar</w:t>
      </w:r>
      <w:r>
        <w:rPr>
          <w:spacing w:val="-10"/>
        </w:rPr>
        <w:t xml:space="preserve"> </w:t>
      </w:r>
      <w:r>
        <w:t>todas</w:t>
      </w:r>
      <w:r>
        <w:rPr>
          <w:spacing w:val="-12"/>
        </w:rPr>
        <w:t xml:space="preserve"> </w:t>
      </w:r>
      <w:r>
        <w:t>as</w:t>
      </w:r>
      <w:r>
        <w:rPr>
          <w:spacing w:val="-10"/>
        </w:rPr>
        <w:t xml:space="preserve"> </w:t>
      </w:r>
      <w:r>
        <w:t>condições</w:t>
      </w:r>
      <w:r>
        <w:rPr>
          <w:spacing w:val="-10"/>
        </w:rPr>
        <w:t xml:space="preserve"> </w:t>
      </w:r>
      <w:r>
        <w:t>estabelecidas</w:t>
      </w:r>
      <w:r>
        <w:rPr>
          <w:spacing w:val="-12"/>
        </w:rPr>
        <w:t xml:space="preserve"> </w:t>
      </w:r>
      <w:r>
        <w:t>no</w:t>
      </w:r>
      <w:r>
        <w:rPr>
          <w:spacing w:val="-12"/>
        </w:rPr>
        <w:t xml:space="preserve"> </w:t>
      </w:r>
      <w:r>
        <w:t>Edital</w:t>
      </w:r>
      <w:r>
        <w:rPr>
          <w:spacing w:val="-10"/>
        </w:rPr>
        <w:t xml:space="preserve"> </w:t>
      </w:r>
      <w:r>
        <w:t>em</w:t>
      </w:r>
      <w:r>
        <w:rPr>
          <w:spacing w:val="-9"/>
        </w:rPr>
        <w:t xml:space="preserve"> </w:t>
      </w:r>
      <w:r>
        <w:rPr>
          <w:spacing w:val="-2"/>
        </w:rPr>
        <w:t>epígrafe.</w:t>
      </w:r>
    </w:p>
    <w:p w14:paraId="2E1B73B2" w14:textId="77777777" w:rsidR="00D21AF2" w:rsidRDefault="00F710A9">
      <w:pPr>
        <w:pStyle w:val="Corpodetexto"/>
        <w:tabs>
          <w:tab w:val="left" w:pos="4378"/>
        </w:tabs>
        <w:spacing w:before="140" w:line="720" w:lineRule="auto"/>
        <w:ind w:left="140" w:right="145"/>
        <w:jc w:val="both"/>
      </w:pPr>
      <w:r>
        <w:t>Para</w:t>
      </w:r>
      <w:r>
        <w:rPr>
          <w:spacing w:val="-3"/>
        </w:rPr>
        <w:t xml:space="preserve"> </w:t>
      </w:r>
      <w:r>
        <w:t>tanto,</w:t>
      </w:r>
      <w:r>
        <w:rPr>
          <w:spacing w:val="-2"/>
        </w:rPr>
        <w:t xml:space="preserve"> </w:t>
      </w:r>
      <w:r>
        <w:t>apresenta,</w:t>
      </w:r>
      <w:r>
        <w:rPr>
          <w:spacing w:val="-7"/>
        </w:rPr>
        <w:t xml:space="preserve"> </w:t>
      </w:r>
      <w:r>
        <w:t>anexa,</w:t>
      </w:r>
      <w:r>
        <w:rPr>
          <w:spacing w:val="-3"/>
        </w:rPr>
        <w:t xml:space="preserve"> </w:t>
      </w:r>
      <w:r>
        <w:t>toda</w:t>
      </w:r>
      <w:r>
        <w:rPr>
          <w:spacing w:val="-5"/>
        </w:rPr>
        <w:t xml:space="preserve"> </w:t>
      </w:r>
      <w:r>
        <w:t>documentação</w:t>
      </w:r>
      <w:r>
        <w:rPr>
          <w:spacing w:val="-5"/>
        </w:rPr>
        <w:t xml:space="preserve"> </w:t>
      </w:r>
      <w:r>
        <w:t>exigida</w:t>
      </w:r>
      <w:r>
        <w:rPr>
          <w:spacing w:val="-4"/>
        </w:rPr>
        <w:t xml:space="preserve"> </w:t>
      </w:r>
      <w:r>
        <w:t>para</w:t>
      </w:r>
      <w:r>
        <w:rPr>
          <w:spacing w:val="-6"/>
        </w:rPr>
        <w:t xml:space="preserve"> </w:t>
      </w:r>
      <w:r>
        <w:t>o</w:t>
      </w:r>
      <w:r>
        <w:rPr>
          <w:spacing w:val="-1"/>
        </w:rPr>
        <w:t xml:space="preserve"> </w:t>
      </w:r>
      <w:r>
        <w:t>referido</w:t>
      </w:r>
      <w:r>
        <w:rPr>
          <w:spacing w:val="-3"/>
        </w:rPr>
        <w:t xml:space="preserve"> </w:t>
      </w:r>
      <w:r>
        <w:t xml:space="preserve">credenciamento. Local, </w:t>
      </w:r>
      <w:r>
        <w:rPr>
          <w:u w:val="single"/>
        </w:rPr>
        <w:tab/>
      </w:r>
      <w:r>
        <w:rPr>
          <w:spacing w:val="-2"/>
        </w:rPr>
        <w:t>202</w:t>
      </w:r>
      <w:r w:rsidR="00F0523F">
        <w:rPr>
          <w:spacing w:val="-2"/>
        </w:rPr>
        <w:t>5</w:t>
      </w:r>
      <w:r>
        <w:rPr>
          <w:spacing w:val="-2"/>
        </w:rPr>
        <w:t>.</w:t>
      </w:r>
    </w:p>
    <w:p w14:paraId="6E3230E1" w14:textId="77777777" w:rsidR="00D21AF2" w:rsidRDefault="00D21AF2">
      <w:pPr>
        <w:pStyle w:val="Corpodetexto"/>
      </w:pPr>
    </w:p>
    <w:p w14:paraId="168A10F1" w14:textId="77777777" w:rsidR="00D21AF2" w:rsidRDefault="00D21AF2">
      <w:pPr>
        <w:pStyle w:val="Corpodetexto"/>
      </w:pPr>
    </w:p>
    <w:p w14:paraId="49B8A1ED" w14:textId="77777777" w:rsidR="00D21AF2" w:rsidRDefault="00D21AF2">
      <w:pPr>
        <w:pStyle w:val="Corpodetexto"/>
      </w:pPr>
    </w:p>
    <w:p w14:paraId="4B28D9AA" w14:textId="77777777" w:rsidR="00D21AF2" w:rsidRDefault="00F710A9">
      <w:pPr>
        <w:pStyle w:val="Corpodetexto"/>
        <w:spacing w:line="360" w:lineRule="auto"/>
        <w:ind w:left="4098" w:right="4097"/>
        <w:jc w:val="center"/>
      </w:pPr>
      <w:r>
        <w:rPr>
          <w:spacing w:val="-2"/>
        </w:rPr>
        <w:t xml:space="preserve">ASSINATURA EMPRESA </w:t>
      </w:r>
      <w:r>
        <w:rPr>
          <w:spacing w:val="-4"/>
        </w:rPr>
        <w:t>CNPJ</w:t>
      </w:r>
    </w:p>
    <w:p w14:paraId="79331D0E" w14:textId="77777777" w:rsidR="00D21AF2" w:rsidRDefault="00D21AF2">
      <w:pPr>
        <w:pStyle w:val="Corpodetexto"/>
        <w:spacing w:line="360" w:lineRule="auto"/>
        <w:jc w:val="center"/>
        <w:sectPr w:rsidR="00D21AF2">
          <w:pgSz w:w="11910" w:h="16840"/>
          <w:pgMar w:top="1920" w:right="992" w:bottom="280" w:left="992" w:header="720" w:footer="720" w:gutter="0"/>
          <w:cols w:space="720"/>
        </w:sectPr>
      </w:pPr>
    </w:p>
    <w:p w14:paraId="38EE9B2C" w14:textId="77777777" w:rsidR="00D21AF2" w:rsidRDefault="00D21AF2">
      <w:pPr>
        <w:pStyle w:val="Corpodetexto"/>
      </w:pPr>
    </w:p>
    <w:p w14:paraId="34C3AED7" w14:textId="77777777" w:rsidR="00D21AF2" w:rsidRDefault="00D21AF2">
      <w:pPr>
        <w:pStyle w:val="Corpodetexto"/>
      </w:pPr>
    </w:p>
    <w:p w14:paraId="52174F5D" w14:textId="77777777" w:rsidR="00D21AF2" w:rsidRDefault="00D21AF2">
      <w:pPr>
        <w:pStyle w:val="Corpodetexto"/>
      </w:pPr>
    </w:p>
    <w:p w14:paraId="634C73C8" w14:textId="77777777" w:rsidR="00D21AF2" w:rsidRDefault="00D21AF2">
      <w:pPr>
        <w:pStyle w:val="Corpodetexto"/>
        <w:spacing w:before="68"/>
      </w:pPr>
    </w:p>
    <w:p w14:paraId="0702A710" w14:textId="77777777" w:rsidR="00D21AF2" w:rsidRDefault="00F710A9" w:rsidP="00F710A9">
      <w:pPr>
        <w:pStyle w:val="Ttulo1"/>
        <w:spacing w:before="1" w:line="328" w:lineRule="auto"/>
        <w:ind w:left="2063" w:right="1580"/>
      </w:pPr>
      <w:r>
        <w:t>MINUTA DO CONTRATO DE CREDENCIAMENTO</w:t>
      </w:r>
    </w:p>
    <w:p w14:paraId="0BCFB767" w14:textId="77777777" w:rsidR="00D21AF2" w:rsidRDefault="00D21AF2">
      <w:pPr>
        <w:pStyle w:val="Corpodetexto"/>
        <w:spacing w:before="103"/>
        <w:rPr>
          <w:rFonts w:ascii="Arial"/>
          <w:b/>
        </w:rPr>
      </w:pPr>
    </w:p>
    <w:p w14:paraId="3ABBB2CD" w14:textId="77777777" w:rsidR="00D21AF2" w:rsidRDefault="00F710A9">
      <w:pPr>
        <w:pStyle w:val="Corpodetexto"/>
        <w:tabs>
          <w:tab w:val="left" w:pos="2665"/>
        </w:tabs>
        <w:spacing w:line="259" w:lineRule="auto"/>
        <w:ind w:left="140" w:right="138"/>
        <w:jc w:val="both"/>
      </w:pPr>
      <w:r>
        <w:t xml:space="preserve">CONTRATANTE: MUNICÍPIO DE </w:t>
      </w:r>
      <w:r w:rsidR="00F04466">
        <w:t>CORRENTINA</w:t>
      </w:r>
      <w:r>
        <w:t xml:space="preserve">, pessoa jurídica de direito público interno, sito a </w:t>
      </w:r>
      <w:r w:rsidR="00F0523F">
        <w:t>Rua da Chácara, 445, Loteamento de França</w:t>
      </w:r>
      <w:r>
        <w:t xml:space="preserve">, </w:t>
      </w:r>
      <w:r w:rsidR="00F04466">
        <w:t>Correntina</w:t>
      </w:r>
      <w:r>
        <w:t xml:space="preserve">, Estado do </w:t>
      </w:r>
      <w:r w:rsidR="00F0523F">
        <w:t>Bahia</w:t>
      </w:r>
      <w:r>
        <w:t xml:space="preserve">, inscrita no CNPJ sob N° </w:t>
      </w:r>
      <w:r>
        <w:rPr>
          <w:u w:val="single"/>
        </w:rPr>
        <w:tab/>
      </w:r>
      <w:r>
        <w:t>, por seu representante legal.</w:t>
      </w:r>
    </w:p>
    <w:p w14:paraId="4DC727C8" w14:textId="77777777" w:rsidR="00D21AF2" w:rsidRDefault="00F710A9">
      <w:pPr>
        <w:pStyle w:val="Corpodetexto"/>
        <w:spacing w:before="78"/>
        <w:ind w:left="140"/>
        <w:jc w:val="both"/>
      </w:pPr>
      <w:r>
        <w:t>CONTRATADA:</w:t>
      </w:r>
      <w:r>
        <w:rPr>
          <w:spacing w:val="9"/>
        </w:rPr>
        <w:t xml:space="preserve"> </w:t>
      </w:r>
      <w:r>
        <w:t>--------------------------------,</w:t>
      </w:r>
      <w:r>
        <w:rPr>
          <w:spacing w:val="11"/>
        </w:rPr>
        <w:t xml:space="preserve"> </w:t>
      </w:r>
      <w:r>
        <w:t>pessoa</w:t>
      </w:r>
      <w:r>
        <w:rPr>
          <w:spacing w:val="11"/>
        </w:rPr>
        <w:t xml:space="preserve"> </w:t>
      </w:r>
      <w:r>
        <w:t>jurídica</w:t>
      </w:r>
      <w:r>
        <w:rPr>
          <w:spacing w:val="11"/>
        </w:rPr>
        <w:t xml:space="preserve"> </w:t>
      </w:r>
      <w:r>
        <w:t>de</w:t>
      </w:r>
      <w:r>
        <w:rPr>
          <w:spacing w:val="9"/>
        </w:rPr>
        <w:t xml:space="preserve"> </w:t>
      </w:r>
      <w:r>
        <w:t>direito</w:t>
      </w:r>
      <w:r>
        <w:rPr>
          <w:spacing w:val="12"/>
        </w:rPr>
        <w:t xml:space="preserve"> </w:t>
      </w:r>
      <w:r>
        <w:t>privado,</w:t>
      </w:r>
      <w:r>
        <w:rPr>
          <w:spacing w:val="11"/>
        </w:rPr>
        <w:t xml:space="preserve"> </w:t>
      </w:r>
      <w:r>
        <w:t>com</w:t>
      </w:r>
      <w:r>
        <w:rPr>
          <w:spacing w:val="9"/>
        </w:rPr>
        <w:t xml:space="preserve"> </w:t>
      </w:r>
      <w:r>
        <w:t>sede</w:t>
      </w:r>
      <w:r>
        <w:rPr>
          <w:spacing w:val="14"/>
        </w:rPr>
        <w:t xml:space="preserve"> </w:t>
      </w:r>
      <w:r>
        <w:rPr>
          <w:spacing w:val="-5"/>
        </w:rPr>
        <w:t>na</w:t>
      </w:r>
    </w:p>
    <w:p w14:paraId="6C4DFE2B" w14:textId="77777777" w:rsidR="00D21AF2" w:rsidRDefault="00F710A9">
      <w:pPr>
        <w:pStyle w:val="Corpodetexto"/>
        <w:tabs>
          <w:tab w:val="left" w:pos="5551"/>
          <w:tab w:val="left" w:pos="5870"/>
        </w:tabs>
        <w:spacing w:before="22" w:line="259" w:lineRule="auto"/>
        <w:ind w:left="1166" w:right="1254" w:firstLine="2009"/>
        <w:jc w:val="both"/>
      </w:pPr>
      <w:r>
        <w:rPr>
          <w:noProof/>
          <w:lang w:val="pt-BR" w:eastAsia="pt-BR"/>
        </w:rPr>
        <mc:AlternateContent>
          <mc:Choice Requires="wps">
            <w:drawing>
              <wp:anchor distT="0" distB="0" distL="0" distR="0" simplePos="0" relativeHeight="15736832" behindDoc="0" locked="0" layoutInCell="1" allowOverlap="1" wp14:anchorId="226CFED0" wp14:editId="4A7843E9">
                <wp:simplePos x="0" y="0"/>
                <wp:positionH relativeFrom="page">
                  <wp:posOffset>719327</wp:posOffset>
                </wp:positionH>
                <wp:positionV relativeFrom="paragraph">
                  <wp:posOffset>117500</wp:posOffset>
                </wp:positionV>
                <wp:extent cx="1927860"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7860" cy="1270"/>
                        </a:xfrm>
                        <a:custGeom>
                          <a:avLst/>
                          <a:gdLst/>
                          <a:ahLst/>
                          <a:cxnLst/>
                          <a:rect l="l" t="t" r="r" b="b"/>
                          <a:pathLst>
                            <a:path w="1927860">
                              <a:moveTo>
                                <a:pt x="0" y="0"/>
                              </a:moveTo>
                              <a:lnTo>
                                <a:pt x="1927352" y="0"/>
                              </a:lnTo>
                            </a:path>
                          </a:pathLst>
                        </a:custGeom>
                        <a:ln w="1341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3040261" id="Graphic 17" o:spid="_x0000_s1026" style="position:absolute;margin-left:56.65pt;margin-top:9.25pt;width:151.8pt;height:.1pt;z-index:15736832;visibility:visible;mso-wrap-style:square;mso-wrap-distance-left:0;mso-wrap-distance-top:0;mso-wrap-distance-right:0;mso-wrap-distance-bottom:0;mso-position-horizontal:absolute;mso-position-horizontal-relative:page;mso-position-vertical:absolute;mso-position-vertical-relative:text;v-text-anchor:top" coordsize="1927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" path="m,l1927352,e" filled="f" strokeweight=".37253mm">
                <v:stroke dashstyle="dash"/>
                <v:path arrowok="t"/>
                <w10:wrap anchorx="page"/>
              </v:shape>
            </w:pict>
          </mc:Fallback>
        </mc:AlternateContent>
      </w:r>
      <w:r>
        <w:rPr>
          <w:noProof/>
          <w:lang w:val="pt-BR" w:eastAsia="pt-BR"/>
        </w:rPr>
        <mc:AlternateContent>
          <mc:Choice Requires="wps">
            <w:drawing>
              <wp:anchor distT="0" distB="0" distL="0" distR="0" simplePos="0" relativeHeight="487032320" behindDoc="1" locked="0" layoutInCell="1" allowOverlap="1" wp14:anchorId="02D20D07" wp14:editId="4F4A6EAE">
                <wp:simplePos x="0" y="0"/>
                <wp:positionH relativeFrom="page">
                  <wp:posOffset>2736214</wp:posOffset>
                </wp:positionH>
                <wp:positionV relativeFrom="paragraph">
                  <wp:posOffset>117500</wp:posOffset>
                </wp:positionV>
                <wp:extent cx="1419225"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9225" cy="1270"/>
                        </a:xfrm>
                        <a:custGeom>
                          <a:avLst/>
                          <a:gdLst/>
                          <a:ahLst/>
                          <a:cxnLst/>
                          <a:rect l="l" t="t" r="r" b="b"/>
                          <a:pathLst>
                            <a:path w="1419225">
                              <a:moveTo>
                                <a:pt x="0" y="0"/>
                              </a:moveTo>
                              <a:lnTo>
                                <a:pt x="1418691" y="0"/>
                              </a:lnTo>
                            </a:path>
                          </a:pathLst>
                        </a:custGeom>
                        <a:ln w="1341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53C1A670" id="Graphic 18" o:spid="_x0000_s1026" style="position:absolute;margin-left:215.45pt;margin-top:9.25pt;width:111.75pt;height:.1pt;z-index:-16284160;visibility:visible;mso-wrap-style:square;mso-wrap-distance-left:0;mso-wrap-distance-top:0;mso-wrap-distance-right:0;mso-wrap-distance-bottom:0;mso-position-horizontal:absolute;mso-position-horizontal-relative:page;mso-position-vertical:absolute;mso-position-vertical-relative:text;v-text-anchor:top" coordsize="1419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" path="m,l1418691,e" filled="f" strokeweight=".37253mm">
                <v:stroke dashstyle="dash"/>
                <v:path arrowok="t"/>
                <w10:wrap anchorx="page"/>
              </v:shape>
            </w:pict>
          </mc:Fallback>
        </mc:AlternateContent>
      </w:r>
      <w:r>
        <w:rPr>
          <w:noProof/>
          <w:lang w:val="pt-BR" w:eastAsia="pt-BR"/>
        </w:rPr>
        <mc:AlternateContent>
          <mc:Choice Requires="wps">
            <w:drawing>
              <wp:anchor distT="0" distB="0" distL="0" distR="0" simplePos="0" relativeHeight="15737856" behindDoc="0" locked="0" layoutInCell="1" allowOverlap="1" wp14:anchorId="7584D856" wp14:editId="046C44E5">
                <wp:simplePos x="0" y="0"/>
                <wp:positionH relativeFrom="page">
                  <wp:posOffset>6181090</wp:posOffset>
                </wp:positionH>
                <wp:positionV relativeFrom="paragraph">
                  <wp:posOffset>117500</wp:posOffset>
                </wp:positionV>
                <wp:extent cx="659130" cy="12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1270"/>
                        </a:xfrm>
                        <a:custGeom>
                          <a:avLst/>
                          <a:gdLst/>
                          <a:ahLst/>
                          <a:cxnLst/>
                          <a:rect l="l" t="t" r="r" b="b"/>
                          <a:pathLst>
                            <a:path w="659130">
                              <a:moveTo>
                                <a:pt x="0" y="0"/>
                              </a:moveTo>
                              <a:lnTo>
                                <a:pt x="658825" y="0"/>
                              </a:lnTo>
                            </a:path>
                          </a:pathLst>
                        </a:custGeom>
                        <a:ln w="1341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11A47A2D" id="Graphic 19" o:spid="_x0000_s1026" style="position:absolute;margin-left:486.7pt;margin-top:9.25pt;width:51.9pt;height:.1pt;z-index:15737856;visibility:visible;mso-wrap-style:square;mso-wrap-distance-left:0;mso-wrap-distance-top:0;mso-wrap-distance-right:0;mso-wrap-distance-bottom:0;mso-position-horizontal:absolute;mso-position-horizontal-relative:page;mso-position-vertical:absolute;mso-position-vertical-relative:text;v-text-anchor:top" coordsize="659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" path="m,l658825,e" filled="f" strokeweight=".37253mm">
                <v:stroke dashstyle="dash"/>
                <v:path arrowok="t"/>
                <w10:wrap anchorx="page"/>
              </v:shape>
            </w:pict>
          </mc:Fallback>
        </mc:AlternateContent>
      </w:r>
      <w:r>
        <w:rPr>
          <w:noProof/>
          <w:lang w:val="pt-BR" w:eastAsia="pt-BR"/>
        </w:rPr>
        <mc:AlternateContent>
          <mc:Choice Requires="wps">
            <w:drawing>
              <wp:anchor distT="0" distB="0" distL="0" distR="0" simplePos="0" relativeHeight="15738368" behindDoc="0" locked="0" layoutInCell="1" allowOverlap="1" wp14:anchorId="489BBD2A" wp14:editId="19B4C209">
                <wp:simplePos x="0" y="0"/>
                <wp:positionH relativeFrom="page">
                  <wp:posOffset>719327</wp:posOffset>
                </wp:positionH>
                <wp:positionV relativeFrom="paragraph">
                  <wp:posOffset>306476</wp:posOffset>
                </wp:positionV>
                <wp:extent cx="608965" cy="12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965" cy="1270"/>
                        </a:xfrm>
                        <a:custGeom>
                          <a:avLst/>
                          <a:gdLst/>
                          <a:ahLst/>
                          <a:cxnLst/>
                          <a:rect l="l" t="t" r="r" b="b"/>
                          <a:pathLst>
                            <a:path w="608965">
                              <a:moveTo>
                                <a:pt x="0" y="0"/>
                              </a:moveTo>
                              <a:lnTo>
                                <a:pt x="608533" y="0"/>
                              </a:lnTo>
                            </a:path>
                          </a:pathLst>
                        </a:custGeom>
                        <a:ln w="1341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CC0BB44" id="Graphic 20" o:spid="_x0000_s1026" style="position:absolute;margin-left:56.65pt;margin-top:24.15pt;width:47.95pt;height:.1pt;z-index:15738368;visibility:visible;mso-wrap-style:square;mso-wrap-distance-left:0;mso-wrap-distance-top:0;mso-wrap-distance-right:0;mso-wrap-distance-bottom:0;mso-position-horizontal:absolute;mso-position-horizontal-relative:page;mso-position-vertical:absolute;mso-position-vertical-relative:text;v-text-anchor:top" coordsize="608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" path="m,l608533,e" filled="f" strokeweight=".37253mm">
                <v:stroke dashstyle="dash"/>
                <v:path arrowok="t"/>
                <w10:wrap anchorx="page"/>
              </v:shape>
            </w:pict>
          </mc:Fallback>
        </mc:AlternateContent>
      </w:r>
      <w:r>
        <w:rPr>
          <w:noProof/>
          <w:lang w:val="pt-BR" w:eastAsia="pt-BR"/>
        </w:rPr>
        <mc:AlternateContent>
          <mc:Choice Requires="wps">
            <w:drawing>
              <wp:anchor distT="0" distB="0" distL="0" distR="0" simplePos="0" relativeHeight="487033856" behindDoc="1" locked="0" layoutInCell="1" allowOverlap="1" wp14:anchorId="46849B93" wp14:editId="68513B1B">
                <wp:simplePos x="0" y="0"/>
                <wp:positionH relativeFrom="page">
                  <wp:posOffset>2890139</wp:posOffset>
                </wp:positionH>
                <wp:positionV relativeFrom="paragraph">
                  <wp:posOffset>306476</wp:posOffset>
                </wp:positionV>
                <wp:extent cx="146748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7485" cy="1270"/>
                        </a:xfrm>
                        <a:custGeom>
                          <a:avLst/>
                          <a:gdLst/>
                          <a:ahLst/>
                          <a:cxnLst/>
                          <a:rect l="l" t="t" r="r" b="b"/>
                          <a:pathLst>
                            <a:path w="1467485">
                              <a:moveTo>
                                <a:pt x="0" y="0"/>
                              </a:moveTo>
                              <a:lnTo>
                                <a:pt x="1467459" y="0"/>
                              </a:lnTo>
                            </a:path>
                          </a:pathLst>
                        </a:custGeom>
                        <a:ln w="1341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1EBD18C" id="Graphic 21" o:spid="_x0000_s1026" style="position:absolute;margin-left:227.55pt;margin-top:24.15pt;width:115.55pt;height:.1pt;z-index:-16282624;visibility:visible;mso-wrap-style:square;mso-wrap-distance-left:0;mso-wrap-distance-top:0;mso-wrap-distance-right:0;mso-wrap-distance-bottom:0;mso-position-horizontal:absolute;mso-position-horizontal-relative:page;mso-position-vertical:absolute;mso-position-vertical-relative:text;v-text-anchor:top" coordsize="1467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" path="m,l1467459,e" filled="f" strokeweight=".37253mm">
                <v:stroke dashstyle="dash"/>
                <v:path arrowok="t"/>
                <w10:wrap anchorx="page"/>
              </v:shape>
            </w:pict>
          </mc:Fallback>
        </mc:AlternateContent>
      </w:r>
      <w:r>
        <w:rPr>
          <w:noProof/>
          <w:lang w:val="pt-BR" w:eastAsia="pt-BR"/>
        </w:rPr>
        <mc:AlternateContent>
          <mc:Choice Requires="wps">
            <w:drawing>
              <wp:anchor distT="0" distB="0" distL="0" distR="0" simplePos="0" relativeHeight="15739392" behindDoc="0" locked="0" layoutInCell="1" allowOverlap="1" wp14:anchorId="0F555972" wp14:editId="58552DB3">
                <wp:simplePos x="0" y="0"/>
                <wp:positionH relativeFrom="page">
                  <wp:posOffset>5673597</wp:posOffset>
                </wp:positionH>
                <wp:positionV relativeFrom="paragraph">
                  <wp:posOffset>306476</wp:posOffset>
                </wp:positionV>
                <wp:extent cx="1166495" cy="12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6495" cy="1270"/>
                        </a:xfrm>
                        <a:custGeom>
                          <a:avLst/>
                          <a:gdLst/>
                          <a:ahLst/>
                          <a:cxnLst/>
                          <a:rect l="l" t="t" r="r" b="b"/>
                          <a:pathLst>
                            <a:path w="1166495">
                              <a:moveTo>
                                <a:pt x="0" y="0"/>
                              </a:moveTo>
                              <a:lnTo>
                                <a:pt x="1166012" y="0"/>
                              </a:lnTo>
                            </a:path>
                          </a:pathLst>
                        </a:custGeom>
                        <a:ln w="1341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1FFD07E" id="Graphic 22" o:spid="_x0000_s1026" style="position:absolute;margin-left:446.75pt;margin-top:24.15pt;width:91.85pt;height:.1pt;z-index:15739392;visibility:visible;mso-wrap-style:square;mso-wrap-distance-left:0;mso-wrap-distance-top:0;mso-wrap-distance-right:0;mso-wrap-distance-bottom:0;mso-position-horizontal:absolute;mso-position-horizontal-relative:page;mso-position-vertical:absolute;mso-position-vertical-relative:text;v-text-anchor:top" coordsize="1166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" path="m,l1166012,e" filled="f" strokeweight=".37253mm">
                <v:stroke dashstyle="dash"/>
                <v:path arrowok="t"/>
                <w10:wrap anchorx="page"/>
              </v:shape>
            </w:pict>
          </mc:Fallback>
        </mc:AlternateContent>
      </w:r>
      <w:r>
        <w:rPr>
          <w:spacing w:val="-10"/>
        </w:rPr>
        <w:t>,</w:t>
      </w:r>
      <w:r>
        <w:tab/>
        <w:t>, inscrita no</w:t>
      </w:r>
      <w:r>
        <w:rPr>
          <w:spacing w:val="-1"/>
        </w:rPr>
        <w:t xml:space="preserve"> </w:t>
      </w:r>
      <w:r>
        <w:t>CNPJ/MF</w:t>
      </w:r>
      <w:r>
        <w:rPr>
          <w:spacing w:val="-2"/>
        </w:rPr>
        <w:t xml:space="preserve"> </w:t>
      </w:r>
      <w:r>
        <w:t>sob</w:t>
      </w:r>
      <w:r>
        <w:rPr>
          <w:spacing w:val="-1"/>
        </w:rPr>
        <w:t xml:space="preserve"> </w:t>
      </w:r>
      <w:r>
        <w:t>n° por seu administrador</w:t>
      </w:r>
      <w:r>
        <w:tab/>
      </w:r>
      <w:r>
        <w:tab/>
        <w:t>, Portador do CPF:</w:t>
      </w:r>
    </w:p>
    <w:p w14:paraId="071CA1A6" w14:textId="77777777" w:rsidR="00D21AF2" w:rsidRDefault="00F710A9">
      <w:pPr>
        <w:spacing w:line="275" w:lineRule="exact"/>
        <w:ind w:left="140"/>
        <w:rPr>
          <w:sz w:val="24"/>
        </w:rPr>
      </w:pPr>
      <w:r>
        <w:rPr>
          <w:spacing w:val="-10"/>
          <w:sz w:val="24"/>
        </w:rPr>
        <w:t>.</w:t>
      </w:r>
    </w:p>
    <w:p w14:paraId="707211AD" w14:textId="77777777" w:rsidR="00D21AF2" w:rsidRDefault="00F710A9">
      <w:pPr>
        <w:pStyle w:val="Corpodetexto"/>
        <w:spacing w:before="103"/>
        <w:ind w:left="849"/>
      </w:pPr>
      <w:r>
        <w:t>Os</w:t>
      </w:r>
      <w:r>
        <w:rPr>
          <w:spacing w:val="32"/>
        </w:rPr>
        <w:t xml:space="preserve"> </w:t>
      </w:r>
      <w:r>
        <w:t>pactuantes,</w:t>
      </w:r>
      <w:r>
        <w:rPr>
          <w:spacing w:val="32"/>
        </w:rPr>
        <w:t xml:space="preserve"> </w:t>
      </w:r>
      <w:r>
        <w:t>acima</w:t>
      </w:r>
      <w:r>
        <w:rPr>
          <w:spacing w:val="33"/>
        </w:rPr>
        <w:t xml:space="preserve"> </w:t>
      </w:r>
      <w:r>
        <w:t>identificados</w:t>
      </w:r>
      <w:r>
        <w:rPr>
          <w:spacing w:val="31"/>
        </w:rPr>
        <w:t xml:space="preserve"> </w:t>
      </w:r>
      <w:r>
        <w:t>e</w:t>
      </w:r>
      <w:r>
        <w:rPr>
          <w:spacing w:val="35"/>
        </w:rPr>
        <w:t xml:space="preserve"> </w:t>
      </w:r>
      <w:r>
        <w:t>qualificados,</w:t>
      </w:r>
      <w:r>
        <w:rPr>
          <w:spacing w:val="32"/>
        </w:rPr>
        <w:t xml:space="preserve"> </w:t>
      </w:r>
      <w:r>
        <w:t>pelos</w:t>
      </w:r>
      <w:r>
        <w:rPr>
          <w:spacing w:val="35"/>
        </w:rPr>
        <w:t xml:space="preserve"> </w:t>
      </w:r>
      <w:r>
        <w:t>signatários</w:t>
      </w:r>
      <w:r>
        <w:rPr>
          <w:spacing w:val="35"/>
        </w:rPr>
        <w:t xml:space="preserve"> </w:t>
      </w:r>
      <w:r>
        <w:t>do</w:t>
      </w:r>
      <w:r>
        <w:rPr>
          <w:spacing w:val="33"/>
        </w:rPr>
        <w:t xml:space="preserve"> </w:t>
      </w:r>
      <w:r>
        <w:rPr>
          <w:spacing w:val="-2"/>
        </w:rPr>
        <w:t>presente,</w:t>
      </w:r>
    </w:p>
    <w:p w14:paraId="631D18C6" w14:textId="77777777" w:rsidR="00D21AF2" w:rsidRDefault="00F710A9">
      <w:pPr>
        <w:pStyle w:val="Corpodetexto"/>
        <w:spacing w:before="22" w:line="259" w:lineRule="auto"/>
        <w:ind w:left="140" w:right="138"/>
        <w:jc w:val="both"/>
      </w:pPr>
      <w:r>
        <w:t>com fundamento no art. 74, da Lei n° 14.133/21, na legislação pertinente, pactuam entre</w:t>
      </w:r>
      <w:r>
        <w:rPr>
          <w:spacing w:val="40"/>
        </w:rPr>
        <w:t xml:space="preserve"> </w:t>
      </w:r>
      <w:r>
        <w:t>si o presente credenciamento que terá como condições a Lei n° 14.133/21 e as cláusulas que adiante seguem:</w:t>
      </w:r>
    </w:p>
    <w:p w14:paraId="6E4C58BE" w14:textId="77777777" w:rsidR="00D21AF2" w:rsidRDefault="00D21AF2">
      <w:pPr>
        <w:pStyle w:val="Corpodetexto"/>
        <w:spacing w:before="181"/>
      </w:pPr>
    </w:p>
    <w:p w14:paraId="01F551AF" w14:textId="77777777" w:rsidR="00D21AF2" w:rsidRDefault="00F710A9">
      <w:pPr>
        <w:pStyle w:val="Ttulo1"/>
        <w:jc w:val="both"/>
      </w:pPr>
      <w:r>
        <w:t>CLÁUSULA</w:t>
      </w:r>
      <w:r>
        <w:rPr>
          <w:spacing w:val="-4"/>
        </w:rPr>
        <w:t xml:space="preserve"> </w:t>
      </w:r>
      <w:r>
        <w:t>PRIMEIRA</w:t>
      </w:r>
      <w:r>
        <w:rPr>
          <w:spacing w:val="-3"/>
        </w:rPr>
        <w:t xml:space="preserve"> </w:t>
      </w:r>
      <w:r>
        <w:t>–</w:t>
      </w:r>
      <w:r>
        <w:rPr>
          <w:spacing w:val="-3"/>
        </w:rPr>
        <w:t xml:space="preserve"> </w:t>
      </w:r>
      <w:r>
        <w:rPr>
          <w:spacing w:val="-2"/>
        </w:rPr>
        <w:t>OBJETO</w:t>
      </w:r>
    </w:p>
    <w:p w14:paraId="3B4B6657" w14:textId="77777777" w:rsidR="00D21AF2" w:rsidRDefault="00F710A9">
      <w:pPr>
        <w:spacing w:before="101" w:line="259" w:lineRule="auto"/>
        <w:ind w:left="140" w:right="139" w:firstLine="708"/>
        <w:jc w:val="both"/>
        <w:rPr>
          <w:rFonts w:ascii="Arial" w:hAnsi="Arial"/>
          <w:b/>
          <w:sz w:val="24"/>
        </w:rPr>
      </w:pPr>
      <w:r>
        <w:rPr>
          <w:rFonts w:ascii="Arial" w:hAnsi="Arial"/>
          <w:b/>
          <w:sz w:val="24"/>
        </w:rPr>
        <w:t>CREDENCIAMENTO DE EMPRESAS PARA FORNECIMENTO DE COMBUSTÍVEL E ADITIVO PARA COMBUSTÍVEL, PARA ABASTECIMENTO DA FROTA MUNICIPAL.</w:t>
      </w:r>
    </w:p>
    <w:p w14:paraId="56A1E130" w14:textId="77777777" w:rsidR="00D21AF2" w:rsidRDefault="00F710A9">
      <w:pPr>
        <w:pStyle w:val="PargrafodaLista"/>
        <w:numPr>
          <w:ilvl w:val="1"/>
          <w:numId w:val="15"/>
        </w:numPr>
        <w:tabs>
          <w:tab w:val="left" w:pos="573"/>
        </w:tabs>
        <w:spacing w:before="80" w:line="259" w:lineRule="auto"/>
        <w:ind w:right="136" w:firstLine="0"/>
        <w:rPr>
          <w:sz w:val="24"/>
        </w:rPr>
      </w:pPr>
      <w:r>
        <w:rPr>
          <w:sz w:val="24"/>
        </w:rPr>
        <w:t xml:space="preserve">– As quantidades consideradas no quadro de quantidades e custos visam somente oferecer aos proponentes elementos para avaliação do potencial de fornecimento. Estas quantidades, não constituem sob nenhuma hipótese, garantia de volume de produto a ser </w:t>
      </w:r>
      <w:r>
        <w:rPr>
          <w:spacing w:val="-2"/>
          <w:sz w:val="24"/>
        </w:rPr>
        <w:t>requisitado.</w:t>
      </w:r>
    </w:p>
    <w:p w14:paraId="1B48C728" w14:textId="77777777" w:rsidR="00D21AF2" w:rsidRDefault="00F710A9">
      <w:pPr>
        <w:pStyle w:val="PargrafodaLista"/>
        <w:numPr>
          <w:ilvl w:val="1"/>
          <w:numId w:val="15"/>
        </w:numPr>
        <w:tabs>
          <w:tab w:val="left" w:pos="578"/>
        </w:tabs>
        <w:spacing w:before="80" w:line="259" w:lineRule="auto"/>
        <w:ind w:right="142" w:firstLine="0"/>
        <w:rPr>
          <w:sz w:val="24"/>
        </w:rPr>
      </w:pPr>
      <w:r>
        <w:rPr>
          <w:sz w:val="24"/>
        </w:rPr>
        <w:t>– Para o fornecimento, o contrato deverá estar devidamente assinado e publicado,</w:t>
      </w:r>
      <w:r>
        <w:rPr>
          <w:spacing w:val="40"/>
          <w:sz w:val="24"/>
        </w:rPr>
        <w:t xml:space="preserve"> </w:t>
      </w:r>
      <w:r>
        <w:rPr>
          <w:sz w:val="24"/>
        </w:rPr>
        <w:t>nos termos legais, ainda autorização de fornecimento especifico a critério da Administração, conforme constante no presente edital.</w:t>
      </w:r>
    </w:p>
    <w:p w14:paraId="520CFF67" w14:textId="77777777" w:rsidR="00D21AF2" w:rsidRDefault="00F710A9">
      <w:pPr>
        <w:pStyle w:val="PargrafodaLista"/>
        <w:numPr>
          <w:ilvl w:val="1"/>
          <w:numId w:val="15"/>
        </w:numPr>
        <w:tabs>
          <w:tab w:val="left" w:pos="618"/>
        </w:tabs>
        <w:spacing w:before="78" w:line="259" w:lineRule="auto"/>
        <w:ind w:right="144" w:firstLine="0"/>
        <w:rPr>
          <w:sz w:val="24"/>
        </w:rPr>
      </w:pPr>
      <w:r>
        <w:rPr>
          <w:sz w:val="24"/>
        </w:rPr>
        <w:t>– As empresas credenciadas deverão abastecer os veículos somente mediante apresentação da requisição/ordem de abastecimento, devidamente assinada pelo responsável e pelo motorista.</w:t>
      </w:r>
    </w:p>
    <w:p w14:paraId="57AF0342" w14:textId="77777777" w:rsidR="00D21AF2" w:rsidRDefault="00F710A9">
      <w:pPr>
        <w:pStyle w:val="PargrafodaLista"/>
        <w:numPr>
          <w:ilvl w:val="1"/>
          <w:numId w:val="15"/>
        </w:numPr>
        <w:tabs>
          <w:tab w:val="left" w:pos="540"/>
        </w:tabs>
        <w:spacing w:before="81"/>
        <w:ind w:left="540" w:hanging="400"/>
        <w:rPr>
          <w:sz w:val="24"/>
        </w:rPr>
      </w:pPr>
      <w:r>
        <w:rPr>
          <w:sz w:val="24"/>
        </w:rPr>
        <w:t>–</w:t>
      </w:r>
      <w:r>
        <w:rPr>
          <w:spacing w:val="-2"/>
          <w:sz w:val="24"/>
        </w:rPr>
        <w:t xml:space="preserve"> </w:t>
      </w:r>
      <w:r>
        <w:rPr>
          <w:sz w:val="24"/>
        </w:rPr>
        <w:t>Da</w:t>
      </w:r>
      <w:r>
        <w:rPr>
          <w:spacing w:val="-3"/>
          <w:sz w:val="24"/>
        </w:rPr>
        <w:t xml:space="preserve"> </w:t>
      </w:r>
      <w:r>
        <w:rPr>
          <w:sz w:val="24"/>
        </w:rPr>
        <w:t>comprovação</w:t>
      </w:r>
      <w:r>
        <w:rPr>
          <w:spacing w:val="-5"/>
          <w:sz w:val="24"/>
        </w:rPr>
        <w:t xml:space="preserve"> </w:t>
      </w:r>
      <w:r>
        <w:rPr>
          <w:sz w:val="24"/>
        </w:rPr>
        <w:t>da</w:t>
      </w:r>
      <w:r>
        <w:rPr>
          <w:spacing w:val="-4"/>
          <w:sz w:val="24"/>
        </w:rPr>
        <w:t xml:space="preserve"> </w:t>
      </w:r>
      <w:r>
        <w:rPr>
          <w:sz w:val="24"/>
        </w:rPr>
        <w:t>qualidade</w:t>
      </w:r>
      <w:r>
        <w:rPr>
          <w:spacing w:val="-5"/>
          <w:sz w:val="24"/>
        </w:rPr>
        <w:t xml:space="preserve"> </w:t>
      </w:r>
      <w:r>
        <w:rPr>
          <w:sz w:val="24"/>
        </w:rPr>
        <w:t>do</w:t>
      </w:r>
      <w:r>
        <w:rPr>
          <w:spacing w:val="-5"/>
          <w:sz w:val="24"/>
        </w:rPr>
        <w:t xml:space="preserve"> </w:t>
      </w:r>
      <w:r>
        <w:rPr>
          <w:spacing w:val="-2"/>
          <w:sz w:val="24"/>
        </w:rPr>
        <w:t>combustível:</w:t>
      </w:r>
    </w:p>
    <w:p w14:paraId="701CE9F1" w14:textId="77777777" w:rsidR="00D21AF2" w:rsidRDefault="00F710A9">
      <w:pPr>
        <w:pStyle w:val="PargrafodaLista"/>
        <w:numPr>
          <w:ilvl w:val="2"/>
          <w:numId w:val="15"/>
        </w:numPr>
        <w:tabs>
          <w:tab w:val="left" w:pos="763"/>
        </w:tabs>
        <w:spacing w:before="100" w:line="259" w:lineRule="auto"/>
        <w:ind w:right="143" w:firstLine="0"/>
        <w:rPr>
          <w:sz w:val="24"/>
        </w:rPr>
      </w:pPr>
      <w:r>
        <w:rPr>
          <w:sz w:val="24"/>
        </w:rPr>
        <w:t>- Posto bandeirado: Quando optar por exibir a marca comercial de um distribuidor, oposto deverá vender somente combustíveis fornecidos pelo distribuidor detentor da marca comercial exibida aos consumidores.</w:t>
      </w:r>
    </w:p>
    <w:p w14:paraId="2047C321" w14:textId="77777777" w:rsidR="00D21AF2" w:rsidRDefault="00F710A9">
      <w:pPr>
        <w:pStyle w:val="PargrafodaLista"/>
        <w:numPr>
          <w:ilvl w:val="2"/>
          <w:numId w:val="15"/>
        </w:numPr>
        <w:tabs>
          <w:tab w:val="left" w:pos="751"/>
        </w:tabs>
        <w:spacing w:before="81" w:line="259" w:lineRule="auto"/>
        <w:ind w:right="140" w:firstLine="0"/>
        <w:rPr>
          <w:sz w:val="24"/>
        </w:rPr>
      </w:pPr>
      <w:r>
        <w:rPr>
          <w:sz w:val="24"/>
        </w:rPr>
        <w:t>- Posto bandeira branca: Quando optar por não exibir marca comercial de nenhuma distribuidora, o posto deverá identificar, de forma destacada e de fácil visualização pelos</w:t>
      </w:r>
    </w:p>
    <w:p w14:paraId="7C159723" w14:textId="77777777" w:rsidR="00D21AF2" w:rsidRDefault="00D21AF2">
      <w:pPr>
        <w:pStyle w:val="PargrafodaLista"/>
        <w:spacing w:line="259" w:lineRule="auto"/>
        <w:rPr>
          <w:sz w:val="24"/>
        </w:rPr>
        <w:sectPr w:rsidR="00D21AF2">
          <w:pgSz w:w="11910" w:h="16840"/>
          <w:pgMar w:top="1920" w:right="992" w:bottom="280" w:left="992" w:header="720" w:footer="720" w:gutter="0"/>
          <w:cols w:space="720"/>
        </w:sectPr>
      </w:pPr>
    </w:p>
    <w:p w14:paraId="635404DC" w14:textId="77777777" w:rsidR="00D21AF2" w:rsidRDefault="00D21AF2">
      <w:pPr>
        <w:pStyle w:val="Corpodetexto"/>
      </w:pPr>
    </w:p>
    <w:p w14:paraId="294B6289" w14:textId="77777777" w:rsidR="00D21AF2" w:rsidRDefault="00D21AF2">
      <w:pPr>
        <w:pStyle w:val="Corpodetexto"/>
      </w:pPr>
    </w:p>
    <w:p w14:paraId="4C0FE9DA" w14:textId="77777777" w:rsidR="00D21AF2" w:rsidRDefault="00D21AF2">
      <w:pPr>
        <w:pStyle w:val="Corpodetexto"/>
        <w:spacing w:before="68"/>
      </w:pPr>
    </w:p>
    <w:p w14:paraId="198B1FFF" w14:textId="77777777" w:rsidR="00D21AF2" w:rsidRDefault="00F710A9">
      <w:pPr>
        <w:pStyle w:val="Corpodetexto"/>
        <w:spacing w:before="1" w:line="259" w:lineRule="auto"/>
        <w:ind w:left="140"/>
      </w:pPr>
      <w:r>
        <w:t>consumidores,</w:t>
      </w:r>
      <w:r>
        <w:rPr>
          <w:spacing w:val="40"/>
        </w:rPr>
        <w:t xml:space="preserve"> </w:t>
      </w:r>
      <w:r>
        <w:t>em</w:t>
      </w:r>
      <w:r>
        <w:rPr>
          <w:spacing w:val="40"/>
        </w:rPr>
        <w:t xml:space="preserve"> </w:t>
      </w:r>
      <w:r>
        <w:t>cada</w:t>
      </w:r>
      <w:r>
        <w:rPr>
          <w:spacing w:val="40"/>
        </w:rPr>
        <w:t xml:space="preserve"> </w:t>
      </w:r>
      <w:r>
        <w:t>bomba</w:t>
      </w:r>
      <w:r>
        <w:rPr>
          <w:spacing w:val="40"/>
        </w:rPr>
        <w:t xml:space="preserve"> </w:t>
      </w:r>
      <w:r>
        <w:t>abastecedora,</w:t>
      </w:r>
      <w:r>
        <w:rPr>
          <w:spacing w:val="40"/>
        </w:rPr>
        <w:t xml:space="preserve"> </w:t>
      </w:r>
      <w:r>
        <w:t>o</w:t>
      </w:r>
      <w:r>
        <w:rPr>
          <w:spacing w:val="40"/>
        </w:rPr>
        <w:t xml:space="preserve"> </w:t>
      </w:r>
      <w:r>
        <w:t>distribuidor</w:t>
      </w:r>
      <w:r>
        <w:rPr>
          <w:spacing w:val="40"/>
        </w:rPr>
        <w:t xml:space="preserve"> </w:t>
      </w:r>
      <w:r>
        <w:t>fornecedor</w:t>
      </w:r>
      <w:r>
        <w:rPr>
          <w:spacing w:val="40"/>
        </w:rPr>
        <w:t xml:space="preserve"> </w:t>
      </w:r>
      <w:r>
        <w:t>do</w:t>
      </w:r>
      <w:r>
        <w:rPr>
          <w:spacing w:val="40"/>
        </w:rPr>
        <w:t xml:space="preserve"> </w:t>
      </w:r>
      <w:r>
        <w:t xml:space="preserve">respectivo </w:t>
      </w:r>
      <w:r>
        <w:rPr>
          <w:spacing w:val="-2"/>
        </w:rPr>
        <w:t>combustível.</w:t>
      </w:r>
    </w:p>
    <w:p w14:paraId="09573E46" w14:textId="77777777" w:rsidR="00D21AF2" w:rsidRDefault="00F710A9">
      <w:pPr>
        <w:pStyle w:val="PargrafodaLista"/>
        <w:numPr>
          <w:ilvl w:val="2"/>
          <w:numId w:val="15"/>
        </w:numPr>
        <w:tabs>
          <w:tab w:val="left" w:pos="765"/>
        </w:tabs>
        <w:spacing w:before="80" w:line="259" w:lineRule="auto"/>
        <w:ind w:right="144" w:firstLine="0"/>
        <w:rPr>
          <w:sz w:val="24"/>
        </w:rPr>
      </w:pPr>
      <w:r>
        <w:rPr>
          <w:sz w:val="24"/>
        </w:rPr>
        <w:t>– O Município poderá pedir análise do combustível a qualquer tempo e sem aviso</w:t>
      </w:r>
      <w:r>
        <w:rPr>
          <w:spacing w:val="80"/>
          <w:sz w:val="24"/>
        </w:rPr>
        <w:t xml:space="preserve"> </w:t>
      </w:r>
      <w:r>
        <w:rPr>
          <w:sz w:val="24"/>
        </w:rPr>
        <w:t>prévio aos credenciados.</w:t>
      </w:r>
    </w:p>
    <w:p w14:paraId="72FCC597" w14:textId="2E783E9C" w:rsidR="00D21AF2" w:rsidRDefault="00F710A9">
      <w:pPr>
        <w:pStyle w:val="PargrafodaLista"/>
        <w:numPr>
          <w:ilvl w:val="1"/>
          <w:numId w:val="15"/>
        </w:numPr>
        <w:tabs>
          <w:tab w:val="left" w:pos="542"/>
        </w:tabs>
        <w:spacing w:before="79"/>
        <w:ind w:left="542" w:hanging="402"/>
        <w:rPr>
          <w:sz w:val="24"/>
        </w:rPr>
      </w:pPr>
      <w:r>
        <w:rPr>
          <w:sz w:val="24"/>
        </w:rPr>
        <w:t>-</w:t>
      </w:r>
      <w:r>
        <w:rPr>
          <w:spacing w:val="-5"/>
          <w:sz w:val="24"/>
        </w:rPr>
        <w:t xml:space="preserve"> </w:t>
      </w:r>
      <w:r>
        <w:rPr>
          <w:sz w:val="24"/>
        </w:rPr>
        <w:t>O</w:t>
      </w:r>
      <w:r>
        <w:rPr>
          <w:spacing w:val="-4"/>
          <w:sz w:val="24"/>
        </w:rPr>
        <w:t xml:space="preserve"> </w:t>
      </w:r>
      <w:r>
        <w:rPr>
          <w:sz w:val="24"/>
        </w:rPr>
        <w:t>fiscal</w:t>
      </w:r>
      <w:r>
        <w:rPr>
          <w:spacing w:val="-2"/>
          <w:sz w:val="24"/>
        </w:rPr>
        <w:t xml:space="preserve"> </w:t>
      </w:r>
      <w:r>
        <w:rPr>
          <w:sz w:val="24"/>
        </w:rPr>
        <w:t>do</w:t>
      </w:r>
      <w:r>
        <w:rPr>
          <w:spacing w:val="-2"/>
          <w:sz w:val="24"/>
        </w:rPr>
        <w:t xml:space="preserve"> </w:t>
      </w:r>
      <w:r>
        <w:rPr>
          <w:sz w:val="24"/>
        </w:rPr>
        <w:t>referido</w:t>
      </w:r>
      <w:r>
        <w:rPr>
          <w:spacing w:val="-1"/>
          <w:sz w:val="24"/>
        </w:rPr>
        <w:t xml:space="preserve"> </w:t>
      </w:r>
      <w:r>
        <w:rPr>
          <w:sz w:val="24"/>
        </w:rPr>
        <w:t>procedimento</w:t>
      </w:r>
      <w:r>
        <w:rPr>
          <w:spacing w:val="-2"/>
          <w:sz w:val="24"/>
        </w:rPr>
        <w:t xml:space="preserve"> </w:t>
      </w:r>
      <w:r>
        <w:rPr>
          <w:sz w:val="24"/>
        </w:rPr>
        <w:t>será</w:t>
      </w:r>
      <w:r>
        <w:rPr>
          <w:spacing w:val="-3"/>
          <w:sz w:val="24"/>
        </w:rPr>
        <w:t xml:space="preserve"> </w:t>
      </w:r>
      <w:r>
        <w:rPr>
          <w:sz w:val="24"/>
        </w:rPr>
        <w:t>o</w:t>
      </w:r>
      <w:r>
        <w:rPr>
          <w:spacing w:val="-3"/>
          <w:sz w:val="24"/>
        </w:rPr>
        <w:t xml:space="preserve"> </w:t>
      </w:r>
      <w:r w:rsidRPr="001C7DA8">
        <w:rPr>
          <w:sz w:val="24"/>
        </w:rPr>
        <w:t>Secretário</w:t>
      </w:r>
      <w:r w:rsidRPr="001C7DA8">
        <w:rPr>
          <w:spacing w:val="-2"/>
          <w:sz w:val="24"/>
        </w:rPr>
        <w:t xml:space="preserve"> </w:t>
      </w:r>
      <w:r w:rsidRPr="001C7DA8">
        <w:rPr>
          <w:sz w:val="24"/>
        </w:rPr>
        <w:t>de</w:t>
      </w:r>
      <w:r w:rsidRPr="001C7DA8">
        <w:rPr>
          <w:spacing w:val="-4"/>
          <w:sz w:val="24"/>
        </w:rPr>
        <w:t xml:space="preserve"> </w:t>
      </w:r>
      <w:r w:rsidR="001C7DA8" w:rsidRPr="001C7DA8">
        <w:rPr>
          <w:spacing w:val="-4"/>
          <w:sz w:val="24"/>
        </w:rPr>
        <w:t>Administração</w:t>
      </w:r>
      <w:r w:rsidRPr="001C7DA8">
        <w:rPr>
          <w:spacing w:val="-2"/>
          <w:sz w:val="24"/>
        </w:rPr>
        <w:t>.</w:t>
      </w:r>
    </w:p>
    <w:p w14:paraId="66351A9A" w14:textId="77777777" w:rsidR="00D21AF2" w:rsidRDefault="00D21AF2">
      <w:pPr>
        <w:pStyle w:val="Corpodetexto"/>
        <w:spacing w:before="204"/>
      </w:pPr>
    </w:p>
    <w:p w14:paraId="1E4A83C1" w14:textId="77777777" w:rsidR="00D21AF2" w:rsidRDefault="00F710A9">
      <w:pPr>
        <w:pStyle w:val="Ttulo1"/>
      </w:pPr>
      <w:r>
        <w:t>CLÁUSULA</w:t>
      </w:r>
      <w:r>
        <w:rPr>
          <w:spacing w:val="-3"/>
        </w:rPr>
        <w:t xml:space="preserve"> </w:t>
      </w:r>
      <w:r>
        <w:t>SEGUNDA</w:t>
      </w:r>
      <w:r>
        <w:rPr>
          <w:spacing w:val="-3"/>
        </w:rPr>
        <w:t xml:space="preserve"> </w:t>
      </w:r>
      <w:r>
        <w:t>–</w:t>
      </w:r>
      <w:r>
        <w:rPr>
          <w:spacing w:val="-2"/>
        </w:rPr>
        <w:t xml:space="preserve"> </w:t>
      </w:r>
      <w:r>
        <w:t>DOS</w:t>
      </w:r>
      <w:r>
        <w:rPr>
          <w:spacing w:val="-3"/>
        </w:rPr>
        <w:t xml:space="preserve"> </w:t>
      </w:r>
      <w:r>
        <w:t>VALORES</w:t>
      </w:r>
      <w:r>
        <w:rPr>
          <w:spacing w:val="-2"/>
        </w:rPr>
        <w:t xml:space="preserve"> </w:t>
      </w:r>
      <w:r>
        <w:t>E</w:t>
      </w:r>
      <w:r>
        <w:rPr>
          <w:spacing w:val="-4"/>
        </w:rPr>
        <w:t xml:space="preserve"> </w:t>
      </w:r>
      <w:r>
        <w:rPr>
          <w:spacing w:val="-2"/>
        </w:rPr>
        <w:t>QUANTIDADES</w:t>
      </w:r>
    </w:p>
    <w:p w14:paraId="2BAD359E" w14:textId="77777777" w:rsidR="00D21AF2" w:rsidRDefault="00F710A9">
      <w:pPr>
        <w:pStyle w:val="PargrafodaLista"/>
        <w:numPr>
          <w:ilvl w:val="1"/>
          <w:numId w:val="14"/>
        </w:numPr>
        <w:tabs>
          <w:tab w:val="left" w:pos="549"/>
        </w:tabs>
        <w:spacing w:before="104" w:line="259" w:lineRule="auto"/>
        <w:ind w:right="139" w:firstLine="0"/>
        <w:rPr>
          <w:sz w:val="24"/>
        </w:rPr>
      </w:pPr>
      <w:r>
        <w:rPr>
          <w:sz w:val="24"/>
        </w:rPr>
        <w:t>– O valor unitário do credenciamento é o descrito no item abaixo, sendo corrigido nos termos do edital.</w:t>
      </w:r>
    </w:p>
    <w:p w14:paraId="2EEEB236" w14:textId="77777777" w:rsidR="00D21AF2" w:rsidRDefault="00F710A9">
      <w:pPr>
        <w:pStyle w:val="PargrafodaLista"/>
        <w:numPr>
          <w:ilvl w:val="1"/>
          <w:numId w:val="14"/>
        </w:numPr>
        <w:tabs>
          <w:tab w:val="left" w:pos="559"/>
        </w:tabs>
        <w:spacing w:before="78" w:line="259" w:lineRule="auto"/>
        <w:ind w:right="144" w:firstLine="0"/>
        <w:rPr>
          <w:sz w:val="24"/>
        </w:rPr>
      </w:pPr>
      <w:r>
        <w:rPr>
          <w:sz w:val="24"/>
        </w:rPr>
        <w:t>– Os valores unitários a serem pagos, bem como a quantidade máxima de produtos, são os seguintes:</w:t>
      </w:r>
    </w:p>
    <w:p w14:paraId="163783DB" w14:textId="77777777" w:rsidR="00D21AF2" w:rsidRDefault="00D21AF2">
      <w:pPr>
        <w:pStyle w:val="Corpodetexto"/>
        <w:spacing w:before="11"/>
        <w:rPr>
          <w:sz w:val="6"/>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2694"/>
        <w:gridCol w:w="1275"/>
        <w:gridCol w:w="1561"/>
        <w:gridCol w:w="1703"/>
        <w:gridCol w:w="1810"/>
      </w:tblGrid>
      <w:tr w:rsidR="00D21AF2" w14:paraId="7DF0F0F6" w14:textId="77777777" w:rsidTr="001F1427">
        <w:trPr>
          <w:trHeight w:val="431"/>
        </w:trPr>
        <w:tc>
          <w:tcPr>
            <w:tcW w:w="848" w:type="dxa"/>
            <w:tcBorders>
              <w:top w:val="single" w:sz="4" w:space="0" w:color="auto"/>
              <w:left w:val="single" w:sz="4" w:space="0" w:color="auto"/>
              <w:bottom w:val="single" w:sz="4" w:space="0" w:color="auto"/>
              <w:right w:val="single" w:sz="4" w:space="0" w:color="auto"/>
            </w:tcBorders>
          </w:tcPr>
          <w:p w14:paraId="6ACA31E9" w14:textId="77777777" w:rsidR="00D21AF2" w:rsidRDefault="00F710A9">
            <w:pPr>
              <w:pStyle w:val="TableParagraph"/>
              <w:ind w:left="107"/>
              <w:rPr>
                <w:rFonts w:ascii="Arial"/>
                <w:b/>
              </w:rPr>
            </w:pPr>
            <w:r>
              <w:rPr>
                <w:rFonts w:ascii="Arial"/>
                <w:b/>
                <w:spacing w:val="-4"/>
              </w:rPr>
              <w:t>ITEM</w:t>
            </w:r>
          </w:p>
        </w:tc>
        <w:tc>
          <w:tcPr>
            <w:tcW w:w="2694" w:type="dxa"/>
            <w:tcBorders>
              <w:top w:val="single" w:sz="4" w:space="0" w:color="auto"/>
              <w:left w:val="single" w:sz="4" w:space="0" w:color="auto"/>
              <w:bottom w:val="single" w:sz="4" w:space="0" w:color="auto"/>
              <w:right w:val="single" w:sz="4" w:space="0" w:color="auto"/>
            </w:tcBorders>
          </w:tcPr>
          <w:p w14:paraId="69E9B12D" w14:textId="77777777" w:rsidR="00D21AF2" w:rsidRDefault="00F710A9">
            <w:pPr>
              <w:pStyle w:val="TableParagraph"/>
              <w:ind w:left="796"/>
              <w:rPr>
                <w:rFonts w:ascii="Arial"/>
                <w:b/>
              </w:rPr>
            </w:pPr>
            <w:r>
              <w:rPr>
                <w:rFonts w:ascii="Arial"/>
                <w:b/>
                <w:spacing w:val="-2"/>
              </w:rPr>
              <w:t>PRODUTO</w:t>
            </w:r>
          </w:p>
        </w:tc>
        <w:tc>
          <w:tcPr>
            <w:tcW w:w="1275" w:type="dxa"/>
            <w:tcBorders>
              <w:top w:val="single" w:sz="4" w:space="0" w:color="auto"/>
              <w:left w:val="single" w:sz="4" w:space="0" w:color="auto"/>
              <w:bottom w:val="single" w:sz="4" w:space="0" w:color="auto"/>
              <w:right w:val="single" w:sz="4" w:space="0" w:color="auto"/>
            </w:tcBorders>
          </w:tcPr>
          <w:p w14:paraId="453EFD2A" w14:textId="77777777" w:rsidR="00D21AF2" w:rsidRDefault="00F710A9">
            <w:pPr>
              <w:pStyle w:val="TableParagraph"/>
              <w:ind w:left="106"/>
              <w:rPr>
                <w:rFonts w:ascii="Arial"/>
                <w:b/>
              </w:rPr>
            </w:pPr>
            <w:r>
              <w:rPr>
                <w:rFonts w:ascii="Arial"/>
                <w:b/>
                <w:spacing w:val="-2"/>
              </w:rPr>
              <w:t>QTDADE</w:t>
            </w:r>
          </w:p>
        </w:tc>
        <w:tc>
          <w:tcPr>
            <w:tcW w:w="1561" w:type="dxa"/>
            <w:tcBorders>
              <w:top w:val="single" w:sz="4" w:space="0" w:color="auto"/>
              <w:left w:val="single" w:sz="4" w:space="0" w:color="auto"/>
              <w:bottom w:val="single" w:sz="4" w:space="0" w:color="auto"/>
              <w:right w:val="single" w:sz="4" w:space="0" w:color="auto"/>
            </w:tcBorders>
          </w:tcPr>
          <w:p w14:paraId="1C830ABA" w14:textId="77777777" w:rsidR="00D21AF2" w:rsidRDefault="00F710A9">
            <w:pPr>
              <w:pStyle w:val="TableParagraph"/>
              <w:ind w:left="108"/>
              <w:rPr>
                <w:rFonts w:ascii="Arial"/>
                <w:b/>
              </w:rPr>
            </w:pPr>
            <w:r>
              <w:rPr>
                <w:rFonts w:ascii="Arial"/>
                <w:b/>
                <w:spacing w:val="-4"/>
              </w:rPr>
              <w:t>UNID</w:t>
            </w:r>
          </w:p>
        </w:tc>
        <w:tc>
          <w:tcPr>
            <w:tcW w:w="1703" w:type="dxa"/>
            <w:tcBorders>
              <w:top w:val="single" w:sz="4" w:space="0" w:color="auto"/>
              <w:left w:val="single" w:sz="4" w:space="0" w:color="auto"/>
              <w:bottom w:val="single" w:sz="4" w:space="0" w:color="auto"/>
              <w:right w:val="single" w:sz="4" w:space="0" w:color="auto"/>
            </w:tcBorders>
          </w:tcPr>
          <w:p w14:paraId="6A3F4C92" w14:textId="77777777" w:rsidR="00D21AF2" w:rsidRDefault="00F710A9">
            <w:pPr>
              <w:pStyle w:val="TableParagraph"/>
              <w:ind w:left="105"/>
              <w:rPr>
                <w:rFonts w:ascii="Arial"/>
                <w:b/>
              </w:rPr>
            </w:pPr>
            <w:r>
              <w:rPr>
                <w:rFonts w:ascii="Arial"/>
                <w:b/>
                <w:spacing w:val="-2"/>
              </w:rPr>
              <w:t>V.UNIT</w:t>
            </w:r>
          </w:p>
        </w:tc>
        <w:tc>
          <w:tcPr>
            <w:tcW w:w="1810" w:type="dxa"/>
            <w:tcBorders>
              <w:top w:val="single" w:sz="4" w:space="0" w:color="auto"/>
              <w:left w:val="single" w:sz="4" w:space="0" w:color="auto"/>
              <w:bottom w:val="single" w:sz="4" w:space="0" w:color="auto"/>
              <w:right w:val="single" w:sz="4" w:space="0" w:color="auto"/>
            </w:tcBorders>
          </w:tcPr>
          <w:p w14:paraId="1969766D" w14:textId="77777777" w:rsidR="00D21AF2" w:rsidRDefault="00F710A9">
            <w:pPr>
              <w:pStyle w:val="TableParagraph"/>
              <w:ind w:left="104"/>
              <w:rPr>
                <w:rFonts w:ascii="Arial"/>
                <w:b/>
              </w:rPr>
            </w:pPr>
            <w:r>
              <w:rPr>
                <w:rFonts w:ascii="Arial"/>
                <w:b/>
              </w:rPr>
              <w:t>V.</w:t>
            </w:r>
            <w:r>
              <w:rPr>
                <w:rFonts w:ascii="Arial"/>
                <w:b/>
                <w:spacing w:val="-4"/>
              </w:rPr>
              <w:t xml:space="preserve"> </w:t>
            </w:r>
            <w:r>
              <w:rPr>
                <w:rFonts w:ascii="Arial"/>
                <w:b/>
                <w:spacing w:val="-2"/>
              </w:rPr>
              <w:t>TOTAL</w:t>
            </w:r>
          </w:p>
        </w:tc>
      </w:tr>
      <w:tr w:rsidR="00E9182E" w14:paraId="5F63AEA0" w14:textId="77777777" w:rsidTr="001F1427">
        <w:trPr>
          <w:trHeight w:val="434"/>
        </w:trPr>
        <w:tc>
          <w:tcPr>
            <w:tcW w:w="848" w:type="dxa"/>
            <w:tcBorders>
              <w:top w:val="single" w:sz="4" w:space="0" w:color="auto"/>
              <w:left w:val="single" w:sz="4" w:space="0" w:color="auto"/>
              <w:bottom w:val="single" w:sz="4" w:space="0" w:color="auto"/>
              <w:right w:val="single" w:sz="4" w:space="0" w:color="auto"/>
            </w:tcBorders>
          </w:tcPr>
          <w:p w14:paraId="1F590481" w14:textId="77777777" w:rsidR="00E9182E" w:rsidRDefault="00E9182E" w:rsidP="00E9182E">
            <w:pPr>
              <w:pStyle w:val="TableParagraph"/>
              <w:ind w:left="10"/>
              <w:jc w:val="center"/>
              <w:rPr>
                <w:rFonts w:ascii="Arial"/>
                <w:b/>
              </w:rPr>
            </w:pPr>
            <w:r>
              <w:rPr>
                <w:rFonts w:ascii="Arial"/>
                <w:b/>
                <w:spacing w:val="-10"/>
              </w:rPr>
              <w:t>1</w:t>
            </w:r>
          </w:p>
        </w:tc>
        <w:tc>
          <w:tcPr>
            <w:tcW w:w="2694" w:type="dxa"/>
            <w:tcBorders>
              <w:top w:val="single" w:sz="4" w:space="0" w:color="auto"/>
              <w:left w:val="single" w:sz="4" w:space="0" w:color="auto"/>
              <w:bottom w:val="single" w:sz="4" w:space="0" w:color="auto"/>
              <w:right w:val="single" w:sz="4" w:space="0" w:color="auto"/>
            </w:tcBorders>
          </w:tcPr>
          <w:p w14:paraId="350E9B83" w14:textId="77777777" w:rsidR="00E9182E" w:rsidRDefault="00E9182E" w:rsidP="00E9182E">
            <w:pPr>
              <w:pStyle w:val="TableParagraph"/>
              <w:ind w:left="107"/>
              <w:rPr>
                <w:rFonts w:ascii="Arial"/>
                <w:b/>
              </w:rPr>
            </w:pPr>
            <w:r>
              <w:rPr>
                <w:rFonts w:ascii="Arial"/>
                <w:b/>
                <w:spacing w:val="-2"/>
              </w:rPr>
              <w:t>Gasolina</w:t>
            </w:r>
          </w:p>
        </w:tc>
        <w:tc>
          <w:tcPr>
            <w:tcW w:w="1275" w:type="dxa"/>
            <w:tcBorders>
              <w:top w:val="single" w:sz="4" w:space="0" w:color="auto"/>
              <w:left w:val="single" w:sz="4" w:space="0" w:color="auto"/>
              <w:bottom w:val="single" w:sz="4" w:space="0" w:color="auto"/>
              <w:right w:val="single" w:sz="4" w:space="0" w:color="auto"/>
            </w:tcBorders>
          </w:tcPr>
          <w:p w14:paraId="0C70B17B" w14:textId="4E05EB50" w:rsidR="00E9182E" w:rsidRDefault="00E9182E" w:rsidP="001F1427">
            <w:pPr>
              <w:pStyle w:val="TableParagraph"/>
              <w:ind w:left="301"/>
            </w:pPr>
            <w:r>
              <w:t>2</w:t>
            </w:r>
            <w:r w:rsidR="001F1427">
              <w:t>5</w:t>
            </w:r>
            <w:r>
              <w:t>0.000</w:t>
            </w:r>
          </w:p>
        </w:tc>
        <w:tc>
          <w:tcPr>
            <w:tcW w:w="1561" w:type="dxa"/>
            <w:tcBorders>
              <w:top w:val="single" w:sz="4" w:space="0" w:color="auto"/>
              <w:left w:val="single" w:sz="4" w:space="0" w:color="auto"/>
              <w:bottom w:val="single" w:sz="4" w:space="0" w:color="auto"/>
              <w:right w:val="single" w:sz="4" w:space="0" w:color="auto"/>
            </w:tcBorders>
          </w:tcPr>
          <w:p w14:paraId="5A557AB2" w14:textId="77777777" w:rsidR="00E9182E" w:rsidRDefault="00E9182E" w:rsidP="00E9182E">
            <w:pPr>
              <w:pStyle w:val="TableParagraph"/>
              <w:ind w:right="551"/>
              <w:jc w:val="right"/>
            </w:pPr>
            <w:r>
              <w:rPr>
                <w:spacing w:val="-2"/>
              </w:rPr>
              <w:t>Litro</w:t>
            </w:r>
          </w:p>
        </w:tc>
        <w:tc>
          <w:tcPr>
            <w:tcW w:w="1703" w:type="dxa"/>
            <w:tcBorders>
              <w:top w:val="single" w:sz="4" w:space="0" w:color="auto"/>
              <w:left w:val="single" w:sz="4" w:space="0" w:color="auto"/>
              <w:bottom w:val="single" w:sz="4" w:space="0" w:color="auto"/>
              <w:right w:val="single" w:sz="4" w:space="0" w:color="auto"/>
            </w:tcBorders>
          </w:tcPr>
          <w:p w14:paraId="1C50F5A7" w14:textId="7D999190" w:rsidR="00E9182E" w:rsidRDefault="001F1427" w:rsidP="00E9182E">
            <w:pPr>
              <w:pStyle w:val="TableParagraph"/>
              <w:ind w:left="105"/>
            </w:pPr>
            <w:r>
              <w:t>R$ 6,89</w:t>
            </w:r>
          </w:p>
        </w:tc>
        <w:tc>
          <w:tcPr>
            <w:tcW w:w="1810" w:type="dxa"/>
            <w:tcBorders>
              <w:top w:val="single" w:sz="4" w:space="0" w:color="auto"/>
              <w:left w:val="single" w:sz="4" w:space="0" w:color="auto"/>
              <w:bottom w:val="single" w:sz="4" w:space="0" w:color="auto"/>
              <w:right w:val="single" w:sz="4" w:space="0" w:color="auto"/>
            </w:tcBorders>
          </w:tcPr>
          <w:p w14:paraId="68ECCC3A" w14:textId="72467A5F" w:rsidR="00E9182E" w:rsidRDefault="001F1427" w:rsidP="00E9182E">
            <w:pPr>
              <w:pStyle w:val="TableParagraph"/>
              <w:ind w:left="104"/>
            </w:pPr>
            <w:r>
              <w:t>R$ 1.722.500,00</w:t>
            </w:r>
          </w:p>
        </w:tc>
      </w:tr>
      <w:tr w:rsidR="00E9182E" w14:paraId="66703878" w14:textId="77777777" w:rsidTr="001F1427">
        <w:trPr>
          <w:trHeight w:val="432"/>
        </w:trPr>
        <w:tc>
          <w:tcPr>
            <w:tcW w:w="848" w:type="dxa"/>
            <w:tcBorders>
              <w:top w:val="single" w:sz="4" w:space="0" w:color="auto"/>
              <w:left w:val="single" w:sz="4" w:space="0" w:color="auto"/>
              <w:bottom w:val="single" w:sz="4" w:space="0" w:color="auto"/>
              <w:right w:val="single" w:sz="4" w:space="0" w:color="auto"/>
            </w:tcBorders>
          </w:tcPr>
          <w:p w14:paraId="0E2F1D00" w14:textId="77777777" w:rsidR="00E9182E" w:rsidRDefault="00E9182E" w:rsidP="00E9182E">
            <w:pPr>
              <w:pStyle w:val="TableParagraph"/>
              <w:ind w:left="10"/>
              <w:jc w:val="center"/>
              <w:rPr>
                <w:rFonts w:ascii="Arial"/>
                <w:b/>
              </w:rPr>
            </w:pPr>
            <w:r>
              <w:rPr>
                <w:rFonts w:ascii="Arial"/>
                <w:b/>
                <w:spacing w:val="-10"/>
              </w:rPr>
              <w:t>2</w:t>
            </w:r>
          </w:p>
        </w:tc>
        <w:tc>
          <w:tcPr>
            <w:tcW w:w="2694" w:type="dxa"/>
            <w:tcBorders>
              <w:top w:val="single" w:sz="4" w:space="0" w:color="auto"/>
              <w:left w:val="single" w:sz="4" w:space="0" w:color="auto"/>
              <w:bottom w:val="single" w:sz="4" w:space="0" w:color="auto"/>
              <w:right w:val="single" w:sz="4" w:space="0" w:color="auto"/>
            </w:tcBorders>
          </w:tcPr>
          <w:p w14:paraId="4078398E" w14:textId="77777777" w:rsidR="00E9182E" w:rsidRDefault="00E9182E" w:rsidP="00E9182E">
            <w:pPr>
              <w:pStyle w:val="TableParagraph"/>
              <w:ind w:left="107"/>
              <w:rPr>
                <w:rFonts w:ascii="Arial"/>
                <w:b/>
              </w:rPr>
            </w:pPr>
            <w:r>
              <w:rPr>
                <w:rFonts w:ascii="Arial"/>
                <w:b/>
                <w:spacing w:val="-2"/>
              </w:rPr>
              <w:t>Etanol</w:t>
            </w:r>
          </w:p>
        </w:tc>
        <w:tc>
          <w:tcPr>
            <w:tcW w:w="1275" w:type="dxa"/>
            <w:tcBorders>
              <w:top w:val="single" w:sz="4" w:space="0" w:color="auto"/>
              <w:left w:val="single" w:sz="4" w:space="0" w:color="auto"/>
              <w:bottom w:val="single" w:sz="4" w:space="0" w:color="auto"/>
              <w:right w:val="single" w:sz="4" w:space="0" w:color="auto"/>
            </w:tcBorders>
          </w:tcPr>
          <w:p w14:paraId="5F44CB09" w14:textId="69C8C4E8" w:rsidR="00E9182E" w:rsidRDefault="00E9182E" w:rsidP="00E9182E">
            <w:pPr>
              <w:pStyle w:val="TableParagraph"/>
              <w:ind w:left="361"/>
            </w:pPr>
            <w:r>
              <w:t>14.000</w:t>
            </w:r>
          </w:p>
        </w:tc>
        <w:tc>
          <w:tcPr>
            <w:tcW w:w="1561" w:type="dxa"/>
            <w:tcBorders>
              <w:top w:val="single" w:sz="4" w:space="0" w:color="auto"/>
              <w:left w:val="single" w:sz="4" w:space="0" w:color="auto"/>
              <w:bottom w:val="single" w:sz="4" w:space="0" w:color="auto"/>
              <w:right w:val="single" w:sz="4" w:space="0" w:color="auto"/>
            </w:tcBorders>
          </w:tcPr>
          <w:p w14:paraId="6D2DF8ED" w14:textId="77777777" w:rsidR="00E9182E" w:rsidRDefault="00E9182E" w:rsidP="00E9182E">
            <w:pPr>
              <w:pStyle w:val="TableParagraph"/>
              <w:ind w:right="551"/>
              <w:jc w:val="right"/>
            </w:pPr>
            <w:r>
              <w:rPr>
                <w:spacing w:val="-2"/>
              </w:rPr>
              <w:t>Litro</w:t>
            </w:r>
          </w:p>
        </w:tc>
        <w:tc>
          <w:tcPr>
            <w:tcW w:w="1703" w:type="dxa"/>
            <w:tcBorders>
              <w:top w:val="single" w:sz="4" w:space="0" w:color="auto"/>
              <w:left w:val="single" w:sz="4" w:space="0" w:color="auto"/>
              <w:bottom w:val="single" w:sz="4" w:space="0" w:color="auto"/>
              <w:right w:val="single" w:sz="4" w:space="0" w:color="auto"/>
            </w:tcBorders>
          </w:tcPr>
          <w:p w14:paraId="17B38214" w14:textId="5D8DD9DF" w:rsidR="00E9182E" w:rsidRDefault="001F1427" w:rsidP="00E9182E">
            <w:pPr>
              <w:pStyle w:val="TableParagraph"/>
              <w:ind w:left="105"/>
            </w:pPr>
            <w:r>
              <w:t>R$ 4,99</w:t>
            </w:r>
          </w:p>
        </w:tc>
        <w:tc>
          <w:tcPr>
            <w:tcW w:w="1810" w:type="dxa"/>
            <w:tcBorders>
              <w:top w:val="single" w:sz="4" w:space="0" w:color="auto"/>
              <w:left w:val="single" w:sz="4" w:space="0" w:color="auto"/>
              <w:bottom w:val="single" w:sz="4" w:space="0" w:color="auto"/>
              <w:right w:val="single" w:sz="4" w:space="0" w:color="auto"/>
            </w:tcBorders>
          </w:tcPr>
          <w:p w14:paraId="5C91F4FB" w14:textId="450A0CDA" w:rsidR="00E9182E" w:rsidRDefault="001F1427" w:rsidP="00E9182E">
            <w:pPr>
              <w:pStyle w:val="TableParagraph"/>
              <w:ind w:left="104"/>
            </w:pPr>
            <w:r>
              <w:t>R$ 69.860,00</w:t>
            </w:r>
          </w:p>
        </w:tc>
      </w:tr>
      <w:tr w:rsidR="00E9182E" w14:paraId="1ACE445D" w14:textId="77777777" w:rsidTr="001F1427">
        <w:trPr>
          <w:trHeight w:val="433"/>
        </w:trPr>
        <w:tc>
          <w:tcPr>
            <w:tcW w:w="848" w:type="dxa"/>
            <w:tcBorders>
              <w:top w:val="single" w:sz="4" w:space="0" w:color="auto"/>
              <w:left w:val="single" w:sz="4" w:space="0" w:color="auto"/>
              <w:bottom w:val="single" w:sz="4" w:space="0" w:color="auto"/>
              <w:right w:val="single" w:sz="4" w:space="0" w:color="auto"/>
            </w:tcBorders>
          </w:tcPr>
          <w:p w14:paraId="7A333406" w14:textId="77777777" w:rsidR="00E9182E" w:rsidRDefault="00E9182E" w:rsidP="00E9182E">
            <w:pPr>
              <w:pStyle w:val="TableParagraph"/>
              <w:spacing w:before="2"/>
              <w:ind w:left="10"/>
              <w:jc w:val="center"/>
              <w:rPr>
                <w:rFonts w:ascii="Arial"/>
                <w:b/>
              </w:rPr>
            </w:pPr>
            <w:r>
              <w:rPr>
                <w:rFonts w:ascii="Arial"/>
                <w:b/>
                <w:spacing w:val="-10"/>
              </w:rPr>
              <w:t>3</w:t>
            </w:r>
          </w:p>
        </w:tc>
        <w:tc>
          <w:tcPr>
            <w:tcW w:w="2694" w:type="dxa"/>
            <w:tcBorders>
              <w:top w:val="single" w:sz="4" w:space="0" w:color="auto"/>
              <w:left w:val="single" w:sz="4" w:space="0" w:color="auto"/>
              <w:bottom w:val="single" w:sz="4" w:space="0" w:color="auto"/>
              <w:right w:val="single" w:sz="4" w:space="0" w:color="auto"/>
            </w:tcBorders>
          </w:tcPr>
          <w:p w14:paraId="195FC19E" w14:textId="77777777" w:rsidR="00E9182E" w:rsidRDefault="00E9182E" w:rsidP="00E9182E">
            <w:pPr>
              <w:pStyle w:val="TableParagraph"/>
              <w:spacing w:before="2"/>
              <w:ind w:left="107"/>
              <w:rPr>
                <w:rFonts w:ascii="Arial" w:hAnsi="Arial"/>
                <w:b/>
              </w:rPr>
            </w:pPr>
            <w:r>
              <w:rPr>
                <w:rFonts w:ascii="Arial" w:hAnsi="Arial"/>
                <w:b/>
              </w:rPr>
              <w:t>Óleo</w:t>
            </w:r>
            <w:r>
              <w:rPr>
                <w:rFonts w:ascii="Arial" w:hAnsi="Arial"/>
                <w:b/>
                <w:spacing w:val="-6"/>
              </w:rPr>
              <w:t xml:space="preserve"> </w:t>
            </w:r>
            <w:r>
              <w:rPr>
                <w:rFonts w:ascii="Arial" w:hAnsi="Arial"/>
                <w:b/>
              </w:rPr>
              <w:t>Diesel</w:t>
            </w:r>
            <w:r>
              <w:rPr>
                <w:rFonts w:ascii="Arial" w:hAnsi="Arial"/>
                <w:b/>
                <w:spacing w:val="-1"/>
              </w:rPr>
              <w:t xml:space="preserve"> </w:t>
            </w:r>
            <w:r>
              <w:rPr>
                <w:rFonts w:ascii="Arial" w:hAnsi="Arial"/>
                <w:b/>
              </w:rPr>
              <w:t>–</w:t>
            </w:r>
            <w:r>
              <w:rPr>
                <w:rFonts w:ascii="Arial" w:hAnsi="Arial"/>
                <w:b/>
                <w:spacing w:val="-4"/>
              </w:rPr>
              <w:t xml:space="preserve"> </w:t>
            </w:r>
            <w:r>
              <w:rPr>
                <w:rFonts w:ascii="Arial" w:hAnsi="Arial"/>
                <w:b/>
              </w:rPr>
              <w:t>S-</w:t>
            </w:r>
            <w:r>
              <w:rPr>
                <w:rFonts w:ascii="Arial" w:hAnsi="Arial"/>
                <w:b/>
                <w:spacing w:val="-5"/>
              </w:rPr>
              <w:t>500</w:t>
            </w:r>
          </w:p>
        </w:tc>
        <w:tc>
          <w:tcPr>
            <w:tcW w:w="1275" w:type="dxa"/>
            <w:tcBorders>
              <w:top w:val="single" w:sz="4" w:space="0" w:color="auto"/>
              <w:left w:val="single" w:sz="4" w:space="0" w:color="auto"/>
              <w:bottom w:val="single" w:sz="4" w:space="0" w:color="auto"/>
              <w:right w:val="single" w:sz="4" w:space="0" w:color="auto"/>
            </w:tcBorders>
          </w:tcPr>
          <w:p w14:paraId="0993928F" w14:textId="5636E779" w:rsidR="00E9182E" w:rsidRDefault="00E9182E" w:rsidP="00E9182E">
            <w:pPr>
              <w:pStyle w:val="TableParagraph"/>
              <w:spacing w:before="2"/>
              <w:ind w:left="301"/>
            </w:pPr>
            <w:r>
              <w:t>670.000</w:t>
            </w:r>
          </w:p>
        </w:tc>
        <w:tc>
          <w:tcPr>
            <w:tcW w:w="1561" w:type="dxa"/>
            <w:tcBorders>
              <w:top w:val="single" w:sz="4" w:space="0" w:color="auto"/>
              <w:left w:val="single" w:sz="4" w:space="0" w:color="auto"/>
              <w:bottom w:val="single" w:sz="4" w:space="0" w:color="auto"/>
              <w:right w:val="single" w:sz="4" w:space="0" w:color="auto"/>
            </w:tcBorders>
          </w:tcPr>
          <w:p w14:paraId="7D6A2859" w14:textId="77777777" w:rsidR="00E9182E" w:rsidRDefault="00E9182E" w:rsidP="00E9182E">
            <w:pPr>
              <w:pStyle w:val="TableParagraph"/>
              <w:spacing w:before="2"/>
              <w:ind w:right="551"/>
              <w:jc w:val="right"/>
            </w:pPr>
            <w:r>
              <w:rPr>
                <w:spacing w:val="-2"/>
              </w:rPr>
              <w:t>Litro</w:t>
            </w:r>
          </w:p>
        </w:tc>
        <w:tc>
          <w:tcPr>
            <w:tcW w:w="1703" w:type="dxa"/>
            <w:tcBorders>
              <w:top w:val="single" w:sz="4" w:space="0" w:color="auto"/>
              <w:left w:val="single" w:sz="4" w:space="0" w:color="auto"/>
              <w:bottom w:val="single" w:sz="4" w:space="0" w:color="auto"/>
              <w:right w:val="single" w:sz="4" w:space="0" w:color="auto"/>
            </w:tcBorders>
          </w:tcPr>
          <w:p w14:paraId="6C9AEB92" w14:textId="61C5BA7F" w:rsidR="00E9182E" w:rsidRDefault="001F1427" w:rsidP="00E9182E">
            <w:pPr>
              <w:pStyle w:val="TableParagraph"/>
              <w:spacing w:before="2"/>
              <w:ind w:left="105"/>
            </w:pPr>
            <w:r>
              <w:t>R$ 5,99</w:t>
            </w:r>
          </w:p>
        </w:tc>
        <w:tc>
          <w:tcPr>
            <w:tcW w:w="1810" w:type="dxa"/>
            <w:tcBorders>
              <w:top w:val="single" w:sz="4" w:space="0" w:color="auto"/>
              <w:left w:val="single" w:sz="4" w:space="0" w:color="auto"/>
              <w:bottom w:val="single" w:sz="4" w:space="0" w:color="auto"/>
              <w:right w:val="single" w:sz="4" w:space="0" w:color="auto"/>
            </w:tcBorders>
          </w:tcPr>
          <w:p w14:paraId="0E4C2904" w14:textId="4A6B10FB" w:rsidR="00E9182E" w:rsidRDefault="001F1427" w:rsidP="00E9182E">
            <w:pPr>
              <w:pStyle w:val="TableParagraph"/>
              <w:spacing w:before="2"/>
              <w:ind w:left="104"/>
            </w:pPr>
            <w:r>
              <w:t>R$ 4.013.300,00</w:t>
            </w:r>
          </w:p>
        </w:tc>
      </w:tr>
      <w:tr w:rsidR="00E9182E" w14:paraId="5C8674A0" w14:textId="77777777" w:rsidTr="001F1427">
        <w:trPr>
          <w:trHeight w:val="433"/>
        </w:trPr>
        <w:tc>
          <w:tcPr>
            <w:tcW w:w="848" w:type="dxa"/>
            <w:tcBorders>
              <w:top w:val="single" w:sz="4" w:space="0" w:color="auto"/>
              <w:left w:val="single" w:sz="4" w:space="0" w:color="auto"/>
              <w:bottom w:val="single" w:sz="4" w:space="0" w:color="auto"/>
              <w:right w:val="single" w:sz="4" w:space="0" w:color="auto"/>
            </w:tcBorders>
          </w:tcPr>
          <w:p w14:paraId="76216951" w14:textId="77777777" w:rsidR="00E9182E" w:rsidRDefault="00E9182E" w:rsidP="00E9182E">
            <w:pPr>
              <w:pStyle w:val="TableParagraph"/>
              <w:ind w:left="10"/>
              <w:jc w:val="center"/>
              <w:rPr>
                <w:rFonts w:ascii="Arial"/>
                <w:b/>
              </w:rPr>
            </w:pPr>
            <w:r>
              <w:rPr>
                <w:rFonts w:ascii="Arial"/>
                <w:b/>
                <w:spacing w:val="-10"/>
              </w:rPr>
              <w:t>4</w:t>
            </w:r>
          </w:p>
        </w:tc>
        <w:tc>
          <w:tcPr>
            <w:tcW w:w="2694" w:type="dxa"/>
            <w:tcBorders>
              <w:top w:val="single" w:sz="4" w:space="0" w:color="auto"/>
              <w:left w:val="single" w:sz="4" w:space="0" w:color="auto"/>
              <w:bottom w:val="single" w:sz="4" w:space="0" w:color="auto"/>
              <w:right w:val="single" w:sz="4" w:space="0" w:color="auto"/>
            </w:tcBorders>
          </w:tcPr>
          <w:p w14:paraId="7AD237D7" w14:textId="77777777" w:rsidR="00E9182E" w:rsidRDefault="00E9182E" w:rsidP="00E9182E">
            <w:pPr>
              <w:pStyle w:val="TableParagraph"/>
              <w:ind w:left="107"/>
              <w:rPr>
                <w:rFonts w:ascii="Arial" w:hAnsi="Arial"/>
                <w:b/>
              </w:rPr>
            </w:pPr>
            <w:r>
              <w:rPr>
                <w:rFonts w:ascii="Arial" w:hAnsi="Arial"/>
                <w:b/>
              </w:rPr>
              <w:t>Óleo</w:t>
            </w:r>
            <w:r>
              <w:rPr>
                <w:rFonts w:ascii="Arial" w:hAnsi="Arial"/>
                <w:b/>
                <w:spacing w:val="-8"/>
              </w:rPr>
              <w:t xml:space="preserve"> </w:t>
            </w:r>
            <w:r>
              <w:rPr>
                <w:rFonts w:ascii="Arial" w:hAnsi="Arial"/>
                <w:b/>
              </w:rPr>
              <w:t>Diesel</w:t>
            </w:r>
            <w:r>
              <w:rPr>
                <w:rFonts w:ascii="Arial" w:hAnsi="Arial"/>
                <w:b/>
                <w:spacing w:val="-3"/>
              </w:rPr>
              <w:t xml:space="preserve"> </w:t>
            </w:r>
            <w:r>
              <w:rPr>
                <w:rFonts w:ascii="Arial" w:hAnsi="Arial"/>
                <w:b/>
              </w:rPr>
              <w:t>S-</w:t>
            </w:r>
            <w:r>
              <w:rPr>
                <w:rFonts w:ascii="Arial" w:hAnsi="Arial"/>
                <w:b/>
                <w:spacing w:val="-5"/>
              </w:rPr>
              <w:t>10</w:t>
            </w:r>
          </w:p>
        </w:tc>
        <w:tc>
          <w:tcPr>
            <w:tcW w:w="1275" w:type="dxa"/>
            <w:tcBorders>
              <w:top w:val="single" w:sz="4" w:space="0" w:color="auto"/>
              <w:left w:val="single" w:sz="4" w:space="0" w:color="auto"/>
              <w:bottom w:val="single" w:sz="4" w:space="0" w:color="auto"/>
              <w:right w:val="single" w:sz="4" w:space="0" w:color="auto"/>
            </w:tcBorders>
          </w:tcPr>
          <w:p w14:paraId="6DB53734" w14:textId="135AFC14" w:rsidR="00E9182E" w:rsidRDefault="00E9182E" w:rsidP="00E9182E">
            <w:pPr>
              <w:pStyle w:val="TableParagraph"/>
              <w:ind w:left="301"/>
            </w:pPr>
            <w:r>
              <w:t>228.000</w:t>
            </w:r>
          </w:p>
        </w:tc>
        <w:tc>
          <w:tcPr>
            <w:tcW w:w="1561" w:type="dxa"/>
            <w:tcBorders>
              <w:top w:val="single" w:sz="4" w:space="0" w:color="auto"/>
              <w:left w:val="single" w:sz="4" w:space="0" w:color="auto"/>
              <w:bottom w:val="single" w:sz="4" w:space="0" w:color="auto"/>
              <w:right w:val="single" w:sz="4" w:space="0" w:color="auto"/>
            </w:tcBorders>
          </w:tcPr>
          <w:p w14:paraId="5C13A8B8" w14:textId="77777777" w:rsidR="00E9182E" w:rsidRDefault="00E9182E" w:rsidP="00E9182E">
            <w:pPr>
              <w:pStyle w:val="TableParagraph"/>
              <w:ind w:right="551"/>
              <w:jc w:val="right"/>
            </w:pPr>
            <w:r>
              <w:rPr>
                <w:spacing w:val="-2"/>
              </w:rPr>
              <w:t>Litro</w:t>
            </w:r>
          </w:p>
        </w:tc>
        <w:tc>
          <w:tcPr>
            <w:tcW w:w="1703" w:type="dxa"/>
            <w:tcBorders>
              <w:top w:val="single" w:sz="4" w:space="0" w:color="auto"/>
              <w:left w:val="single" w:sz="4" w:space="0" w:color="auto"/>
              <w:bottom w:val="single" w:sz="4" w:space="0" w:color="auto"/>
              <w:right w:val="single" w:sz="4" w:space="0" w:color="auto"/>
            </w:tcBorders>
          </w:tcPr>
          <w:p w14:paraId="793C8B28" w14:textId="621E5BDC" w:rsidR="00E9182E" w:rsidRDefault="001F1427" w:rsidP="00E9182E">
            <w:pPr>
              <w:pStyle w:val="TableParagraph"/>
              <w:ind w:left="105"/>
            </w:pPr>
            <w:r>
              <w:t>R$ 6,09</w:t>
            </w:r>
          </w:p>
        </w:tc>
        <w:tc>
          <w:tcPr>
            <w:tcW w:w="1810" w:type="dxa"/>
            <w:tcBorders>
              <w:top w:val="single" w:sz="4" w:space="0" w:color="auto"/>
              <w:left w:val="single" w:sz="4" w:space="0" w:color="auto"/>
              <w:bottom w:val="single" w:sz="4" w:space="0" w:color="auto"/>
              <w:right w:val="single" w:sz="4" w:space="0" w:color="auto"/>
            </w:tcBorders>
          </w:tcPr>
          <w:p w14:paraId="22B38873" w14:textId="5B7FBCDC" w:rsidR="00E9182E" w:rsidRDefault="001F1427" w:rsidP="00E9182E">
            <w:pPr>
              <w:pStyle w:val="TableParagraph"/>
              <w:ind w:left="104"/>
            </w:pPr>
            <w:r>
              <w:t>R$ 1.388.520,00</w:t>
            </w:r>
          </w:p>
        </w:tc>
      </w:tr>
      <w:tr w:rsidR="00D21AF2" w14:paraId="1C65875B" w14:textId="77777777" w:rsidTr="001F1427">
        <w:trPr>
          <w:trHeight w:val="268"/>
        </w:trPr>
        <w:tc>
          <w:tcPr>
            <w:tcW w:w="8081" w:type="dxa"/>
            <w:gridSpan w:val="5"/>
            <w:tcBorders>
              <w:top w:val="single" w:sz="4" w:space="0" w:color="auto"/>
              <w:left w:val="single" w:sz="4" w:space="0" w:color="auto"/>
              <w:bottom w:val="single" w:sz="4" w:space="0" w:color="auto"/>
              <w:right w:val="single" w:sz="4" w:space="0" w:color="auto"/>
            </w:tcBorders>
          </w:tcPr>
          <w:p w14:paraId="2D34F797" w14:textId="77777777" w:rsidR="00D21AF2" w:rsidRDefault="00F710A9">
            <w:pPr>
              <w:pStyle w:val="TableParagraph"/>
              <w:ind w:right="98"/>
              <w:jc w:val="right"/>
              <w:rPr>
                <w:rFonts w:ascii="Arial"/>
                <w:b/>
              </w:rPr>
            </w:pPr>
            <w:r>
              <w:rPr>
                <w:rFonts w:ascii="Arial"/>
                <w:b/>
              </w:rPr>
              <w:t>Soma</w:t>
            </w:r>
            <w:r>
              <w:rPr>
                <w:rFonts w:ascii="Arial"/>
                <w:b/>
                <w:spacing w:val="-3"/>
              </w:rPr>
              <w:t xml:space="preserve"> </w:t>
            </w:r>
            <w:r>
              <w:rPr>
                <w:rFonts w:ascii="Arial"/>
                <w:b/>
                <w:spacing w:val="-2"/>
              </w:rPr>
              <w:t>total</w:t>
            </w:r>
          </w:p>
        </w:tc>
        <w:tc>
          <w:tcPr>
            <w:tcW w:w="1810" w:type="dxa"/>
            <w:tcBorders>
              <w:top w:val="single" w:sz="4" w:space="0" w:color="auto"/>
              <w:left w:val="single" w:sz="4" w:space="0" w:color="auto"/>
              <w:bottom w:val="single" w:sz="4" w:space="0" w:color="auto"/>
              <w:right w:val="single" w:sz="4" w:space="0" w:color="auto"/>
            </w:tcBorders>
          </w:tcPr>
          <w:p w14:paraId="640B310C" w14:textId="25DDFBF5" w:rsidR="00D21AF2" w:rsidRDefault="001F1427">
            <w:pPr>
              <w:pStyle w:val="TableParagraph"/>
              <w:ind w:left="104"/>
            </w:pPr>
            <w:r>
              <w:t>R$ 7.159.180,00</w:t>
            </w:r>
          </w:p>
        </w:tc>
      </w:tr>
    </w:tbl>
    <w:p w14:paraId="7E067A68" w14:textId="77777777" w:rsidR="00D21AF2" w:rsidRDefault="00D21AF2">
      <w:pPr>
        <w:pStyle w:val="Corpodetexto"/>
      </w:pPr>
    </w:p>
    <w:p w14:paraId="74619A4A" w14:textId="77777777" w:rsidR="00D21AF2" w:rsidRDefault="00F710A9">
      <w:pPr>
        <w:pStyle w:val="PargrafodaLista"/>
        <w:numPr>
          <w:ilvl w:val="1"/>
          <w:numId w:val="14"/>
        </w:numPr>
        <w:tabs>
          <w:tab w:val="left" w:pos="546"/>
        </w:tabs>
        <w:spacing w:line="259" w:lineRule="auto"/>
        <w:ind w:right="137" w:firstLine="0"/>
        <w:rPr>
          <w:sz w:val="24"/>
        </w:rPr>
      </w:pPr>
      <w:r>
        <w:rPr>
          <w:sz w:val="24"/>
        </w:rPr>
        <w:t>– Serão concedidos reajustes semanalmente, todas as terças-feiras, de acordo com a atualização da tabela ANP – Agência Nacional de Petróleo, Gás Natural e</w:t>
      </w:r>
      <w:r>
        <w:rPr>
          <w:spacing w:val="40"/>
          <w:sz w:val="24"/>
        </w:rPr>
        <w:t xml:space="preserve"> </w:t>
      </w:r>
      <w:r>
        <w:rPr>
          <w:sz w:val="24"/>
        </w:rPr>
        <w:t xml:space="preserve">Biocombustíveis disponível no dia, sendo válido para ser aplicado a partir da quarta-feira, tendo como base o valor médio do município de </w:t>
      </w:r>
      <w:r w:rsidR="00F0523F">
        <w:rPr>
          <w:sz w:val="24"/>
        </w:rPr>
        <w:t>Barreiras</w:t>
      </w:r>
      <w:r>
        <w:rPr>
          <w:sz w:val="24"/>
        </w:rPr>
        <w:t>, utilizando para os cálculos até duas casas após da virgula.</w:t>
      </w:r>
    </w:p>
    <w:p w14:paraId="5F68EE56" w14:textId="77777777" w:rsidR="00D21AF2" w:rsidRDefault="00F710A9">
      <w:pPr>
        <w:pStyle w:val="PargrafodaLista"/>
        <w:numPr>
          <w:ilvl w:val="1"/>
          <w:numId w:val="14"/>
        </w:numPr>
        <w:tabs>
          <w:tab w:val="left" w:pos="554"/>
        </w:tabs>
        <w:spacing w:before="80" w:line="259" w:lineRule="auto"/>
        <w:ind w:right="139" w:firstLine="0"/>
        <w:rPr>
          <w:sz w:val="24"/>
        </w:rPr>
      </w:pPr>
      <w:r>
        <w:rPr>
          <w:sz w:val="24"/>
        </w:rPr>
        <w:t xml:space="preserve">- Será sempre respeitada a diferença dos valores em comparação com os valores da </w:t>
      </w:r>
      <w:r>
        <w:rPr>
          <w:spacing w:val="-4"/>
          <w:sz w:val="24"/>
        </w:rPr>
        <w:t>ANP.</w:t>
      </w:r>
    </w:p>
    <w:p w14:paraId="578C30FB" w14:textId="77777777" w:rsidR="00D21AF2" w:rsidRDefault="00F710A9">
      <w:pPr>
        <w:pStyle w:val="PargrafodaLista"/>
        <w:numPr>
          <w:ilvl w:val="1"/>
          <w:numId w:val="14"/>
        </w:numPr>
        <w:tabs>
          <w:tab w:val="left" w:pos="566"/>
        </w:tabs>
        <w:spacing w:before="79" w:line="259" w:lineRule="auto"/>
        <w:ind w:right="137" w:firstLine="0"/>
        <w:rPr>
          <w:sz w:val="24"/>
        </w:rPr>
      </w:pPr>
      <w:r>
        <w:rPr>
          <w:sz w:val="24"/>
        </w:rPr>
        <w:t>- Entre o resultado da equação e o menor preço praticado entre os credenciados</w:t>
      </w:r>
      <w:r>
        <w:rPr>
          <w:spacing w:val="25"/>
          <w:sz w:val="24"/>
        </w:rPr>
        <w:t xml:space="preserve"> </w:t>
      </w:r>
      <w:r>
        <w:rPr>
          <w:sz w:val="24"/>
        </w:rPr>
        <w:t>(e</w:t>
      </w:r>
      <w:r>
        <w:rPr>
          <w:spacing w:val="80"/>
          <w:sz w:val="24"/>
        </w:rPr>
        <w:t xml:space="preserve"> </w:t>
      </w:r>
      <w:r>
        <w:rPr>
          <w:sz w:val="24"/>
        </w:rPr>
        <w:t>postos da região pesquisados), deve prevalecer o menor valor como referência.</w:t>
      </w:r>
    </w:p>
    <w:p w14:paraId="384001EC" w14:textId="77777777" w:rsidR="00D21AF2" w:rsidRDefault="00F710A9">
      <w:pPr>
        <w:pStyle w:val="PargrafodaLista"/>
        <w:numPr>
          <w:ilvl w:val="1"/>
          <w:numId w:val="14"/>
        </w:numPr>
        <w:tabs>
          <w:tab w:val="left" w:pos="555"/>
        </w:tabs>
        <w:spacing w:before="80" w:line="259" w:lineRule="auto"/>
        <w:ind w:right="136" w:firstLine="0"/>
        <w:rPr>
          <w:sz w:val="24"/>
        </w:rPr>
      </w:pPr>
      <w:r>
        <w:rPr>
          <w:sz w:val="24"/>
        </w:rPr>
        <w:t>- Caso no dia da atualização e/ou no dia da aplicação dos valores, ou seja, na terça- feira, seja feriado os valores serão reajustados ou aplicados no dia útil seguinte.</w:t>
      </w:r>
    </w:p>
    <w:p w14:paraId="0A96946D" w14:textId="77777777" w:rsidR="00D21AF2" w:rsidRDefault="00F710A9">
      <w:pPr>
        <w:pStyle w:val="PargrafodaLista"/>
        <w:numPr>
          <w:ilvl w:val="1"/>
          <w:numId w:val="14"/>
        </w:numPr>
        <w:tabs>
          <w:tab w:val="left" w:pos="581"/>
        </w:tabs>
        <w:spacing w:before="79" w:line="259" w:lineRule="auto"/>
        <w:ind w:right="142" w:firstLine="0"/>
        <w:rPr>
          <w:sz w:val="24"/>
        </w:rPr>
      </w:pPr>
      <w:r>
        <w:rPr>
          <w:sz w:val="24"/>
        </w:rPr>
        <w:t>–</w:t>
      </w:r>
      <w:r>
        <w:rPr>
          <w:spacing w:val="40"/>
          <w:sz w:val="24"/>
        </w:rPr>
        <w:t xml:space="preserve"> </w:t>
      </w:r>
      <w:r>
        <w:rPr>
          <w:sz w:val="24"/>
        </w:rPr>
        <w:t>No</w:t>
      </w:r>
      <w:r>
        <w:rPr>
          <w:spacing w:val="39"/>
          <w:sz w:val="24"/>
        </w:rPr>
        <w:t xml:space="preserve"> </w:t>
      </w:r>
      <w:r>
        <w:rPr>
          <w:sz w:val="24"/>
        </w:rPr>
        <w:t>caso</w:t>
      </w:r>
      <w:r>
        <w:rPr>
          <w:spacing w:val="37"/>
          <w:sz w:val="24"/>
        </w:rPr>
        <w:t xml:space="preserve"> </w:t>
      </w:r>
      <w:r>
        <w:rPr>
          <w:sz w:val="24"/>
        </w:rPr>
        <w:t>de</w:t>
      </w:r>
      <w:r>
        <w:rPr>
          <w:spacing w:val="40"/>
          <w:sz w:val="24"/>
        </w:rPr>
        <w:t xml:space="preserve"> </w:t>
      </w:r>
      <w:r>
        <w:rPr>
          <w:sz w:val="24"/>
        </w:rPr>
        <w:t>não</w:t>
      </w:r>
      <w:r>
        <w:rPr>
          <w:spacing w:val="40"/>
          <w:sz w:val="24"/>
        </w:rPr>
        <w:t xml:space="preserve"> </w:t>
      </w:r>
      <w:r>
        <w:rPr>
          <w:sz w:val="24"/>
        </w:rPr>
        <w:t>se</w:t>
      </w:r>
      <w:r>
        <w:rPr>
          <w:spacing w:val="40"/>
          <w:sz w:val="24"/>
        </w:rPr>
        <w:t xml:space="preserve"> </w:t>
      </w:r>
      <w:r>
        <w:rPr>
          <w:sz w:val="24"/>
        </w:rPr>
        <w:t>ter</w:t>
      </w:r>
      <w:r>
        <w:rPr>
          <w:spacing w:val="38"/>
          <w:sz w:val="24"/>
        </w:rPr>
        <w:t xml:space="preserve"> </w:t>
      </w:r>
      <w:r>
        <w:rPr>
          <w:sz w:val="24"/>
        </w:rPr>
        <w:t>a</w:t>
      </w:r>
      <w:r>
        <w:rPr>
          <w:spacing w:val="40"/>
          <w:sz w:val="24"/>
        </w:rPr>
        <w:t xml:space="preserve"> </w:t>
      </w:r>
      <w:r>
        <w:rPr>
          <w:sz w:val="24"/>
        </w:rPr>
        <w:t>divulgação</w:t>
      </w:r>
      <w:r>
        <w:rPr>
          <w:spacing w:val="37"/>
          <w:sz w:val="24"/>
        </w:rPr>
        <w:t xml:space="preserve"> </w:t>
      </w:r>
      <w:r>
        <w:rPr>
          <w:sz w:val="24"/>
        </w:rPr>
        <w:t>da</w:t>
      </w:r>
      <w:r>
        <w:rPr>
          <w:spacing w:val="40"/>
          <w:sz w:val="24"/>
        </w:rPr>
        <w:t xml:space="preserve"> </w:t>
      </w:r>
      <w:r>
        <w:rPr>
          <w:sz w:val="24"/>
        </w:rPr>
        <w:t>Tabela</w:t>
      </w:r>
      <w:r>
        <w:rPr>
          <w:spacing w:val="39"/>
          <w:sz w:val="24"/>
        </w:rPr>
        <w:t xml:space="preserve"> </w:t>
      </w:r>
      <w:r>
        <w:rPr>
          <w:sz w:val="24"/>
        </w:rPr>
        <w:t>ANP,</w:t>
      </w:r>
      <w:r>
        <w:rPr>
          <w:spacing w:val="39"/>
          <w:sz w:val="24"/>
        </w:rPr>
        <w:t xml:space="preserve"> </w:t>
      </w:r>
      <w:r>
        <w:rPr>
          <w:sz w:val="24"/>
        </w:rPr>
        <w:t>será</w:t>
      </w:r>
      <w:r>
        <w:rPr>
          <w:spacing w:val="40"/>
          <w:sz w:val="24"/>
        </w:rPr>
        <w:t xml:space="preserve"> </w:t>
      </w:r>
      <w:r>
        <w:rPr>
          <w:sz w:val="24"/>
        </w:rPr>
        <w:t>utilizado</w:t>
      </w:r>
      <w:r>
        <w:rPr>
          <w:spacing w:val="40"/>
          <w:sz w:val="24"/>
        </w:rPr>
        <w:t xml:space="preserve"> </w:t>
      </w:r>
      <w:r>
        <w:rPr>
          <w:sz w:val="24"/>
        </w:rPr>
        <w:t>o</w:t>
      </w:r>
      <w:r>
        <w:rPr>
          <w:spacing w:val="40"/>
          <w:sz w:val="24"/>
        </w:rPr>
        <w:t xml:space="preserve"> </w:t>
      </w:r>
      <w:r>
        <w:rPr>
          <w:sz w:val="24"/>
        </w:rPr>
        <w:t>critério</w:t>
      </w:r>
      <w:r>
        <w:rPr>
          <w:spacing w:val="40"/>
          <w:sz w:val="24"/>
        </w:rPr>
        <w:t xml:space="preserve"> </w:t>
      </w:r>
      <w:r>
        <w:rPr>
          <w:sz w:val="24"/>
        </w:rPr>
        <w:t>do menor valor praticado entre os postos credenciados.</w:t>
      </w:r>
    </w:p>
    <w:p w14:paraId="4DC8DD55" w14:textId="77777777" w:rsidR="00D21AF2" w:rsidRDefault="00D21AF2">
      <w:pPr>
        <w:pStyle w:val="PargrafodaLista"/>
        <w:spacing w:line="259" w:lineRule="auto"/>
        <w:jc w:val="left"/>
        <w:rPr>
          <w:sz w:val="24"/>
        </w:rPr>
        <w:sectPr w:rsidR="00D21AF2">
          <w:pgSz w:w="11910" w:h="16840"/>
          <w:pgMar w:top="1920" w:right="992" w:bottom="280" w:left="992" w:header="720" w:footer="720" w:gutter="0"/>
          <w:cols w:space="720"/>
        </w:sectPr>
      </w:pPr>
    </w:p>
    <w:p w14:paraId="2DDFE783" w14:textId="77777777" w:rsidR="00D21AF2" w:rsidRDefault="00D21AF2">
      <w:pPr>
        <w:pStyle w:val="Corpodetexto"/>
      </w:pPr>
    </w:p>
    <w:p w14:paraId="01C15A12" w14:textId="77777777" w:rsidR="00D21AF2" w:rsidRDefault="00D21AF2">
      <w:pPr>
        <w:pStyle w:val="Corpodetexto"/>
      </w:pPr>
    </w:p>
    <w:p w14:paraId="71A910F8" w14:textId="77777777" w:rsidR="00D21AF2" w:rsidRDefault="00D21AF2">
      <w:pPr>
        <w:pStyle w:val="Corpodetexto"/>
        <w:spacing w:before="68"/>
      </w:pPr>
    </w:p>
    <w:p w14:paraId="7DFCEF48" w14:textId="77777777" w:rsidR="00D21AF2" w:rsidRDefault="00F710A9">
      <w:pPr>
        <w:pStyle w:val="PargrafodaLista"/>
        <w:numPr>
          <w:ilvl w:val="1"/>
          <w:numId w:val="14"/>
        </w:numPr>
        <w:tabs>
          <w:tab w:val="left" w:pos="579"/>
        </w:tabs>
        <w:spacing w:before="1" w:line="259" w:lineRule="auto"/>
        <w:ind w:right="143" w:firstLine="0"/>
        <w:rPr>
          <w:sz w:val="24"/>
        </w:rPr>
      </w:pPr>
      <w:r>
        <w:rPr>
          <w:sz w:val="24"/>
        </w:rPr>
        <w:t>– Os valores que serão praticados serão tornados públicos mediante comunicação através do Diário Oficial do Município, podendo o Município também realizar a comunicação direta a cada credenciado.</w:t>
      </w:r>
    </w:p>
    <w:p w14:paraId="6B74915E" w14:textId="77777777" w:rsidR="00D21AF2" w:rsidRDefault="00D21AF2">
      <w:pPr>
        <w:pStyle w:val="Corpodetexto"/>
        <w:spacing w:before="181"/>
      </w:pPr>
    </w:p>
    <w:p w14:paraId="71F9B8DC" w14:textId="77777777" w:rsidR="00D21AF2" w:rsidRDefault="00F710A9">
      <w:pPr>
        <w:pStyle w:val="Ttulo1"/>
      </w:pPr>
      <w:r>
        <w:t>CLÁUSULA</w:t>
      </w:r>
      <w:r>
        <w:rPr>
          <w:spacing w:val="-7"/>
        </w:rPr>
        <w:t xml:space="preserve"> </w:t>
      </w:r>
      <w:r>
        <w:t>TERCEIRA</w:t>
      </w:r>
      <w:r>
        <w:rPr>
          <w:spacing w:val="-5"/>
        </w:rPr>
        <w:t xml:space="preserve"> </w:t>
      </w:r>
      <w:r>
        <w:t>–</w:t>
      </w:r>
      <w:r>
        <w:rPr>
          <w:spacing w:val="-5"/>
        </w:rPr>
        <w:t xml:space="preserve"> </w:t>
      </w:r>
      <w:r>
        <w:t>DAS</w:t>
      </w:r>
      <w:r>
        <w:rPr>
          <w:spacing w:val="-7"/>
        </w:rPr>
        <w:t xml:space="preserve"> </w:t>
      </w:r>
      <w:r>
        <w:t>OBRIGAÇÕES</w:t>
      </w:r>
      <w:r>
        <w:rPr>
          <w:spacing w:val="-6"/>
        </w:rPr>
        <w:t xml:space="preserve"> </w:t>
      </w:r>
      <w:r>
        <w:t>DAS</w:t>
      </w:r>
      <w:r>
        <w:rPr>
          <w:spacing w:val="-7"/>
        </w:rPr>
        <w:t xml:space="preserve"> </w:t>
      </w:r>
      <w:r>
        <w:rPr>
          <w:spacing w:val="-2"/>
        </w:rPr>
        <w:t>PARTES:</w:t>
      </w:r>
    </w:p>
    <w:p w14:paraId="1435B78D" w14:textId="77777777" w:rsidR="00D21AF2" w:rsidRDefault="00F710A9">
      <w:pPr>
        <w:pStyle w:val="PargrafodaLista"/>
        <w:numPr>
          <w:ilvl w:val="1"/>
          <w:numId w:val="29"/>
        </w:numPr>
        <w:tabs>
          <w:tab w:val="left" w:pos="542"/>
        </w:tabs>
        <w:spacing w:before="104"/>
        <w:ind w:left="542" w:hanging="402"/>
        <w:rPr>
          <w:sz w:val="24"/>
        </w:rPr>
      </w:pPr>
      <w:r>
        <w:rPr>
          <w:sz w:val="24"/>
        </w:rPr>
        <w:t>-</w:t>
      </w:r>
      <w:r>
        <w:rPr>
          <w:spacing w:val="-6"/>
          <w:sz w:val="24"/>
        </w:rPr>
        <w:t xml:space="preserve"> </w:t>
      </w:r>
      <w:r>
        <w:rPr>
          <w:sz w:val="24"/>
        </w:rPr>
        <w:t>São</w:t>
      </w:r>
      <w:r>
        <w:rPr>
          <w:spacing w:val="-4"/>
          <w:sz w:val="24"/>
        </w:rPr>
        <w:t xml:space="preserve"> </w:t>
      </w:r>
      <w:r>
        <w:rPr>
          <w:sz w:val="24"/>
        </w:rPr>
        <w:t>obrigações</w:t>
      </w:r>
      <w:r>
        <w:rPr>
          <w:spacing w:val="-5"/>
          <w:sz w:val="24"/>
        </w:rPr>
        <w:t xml:space="preserve"> </w:t>
      </w:r>
      <w:r>
        <w:rPr>
          <w:sz w:val="24"/>
        </w:rPr>
        <w:t>da</w:t>
      </w:r>
      <w:r>
        <w:rPr>
          <w:spacing w:val="-2"/>
          <w:sz w:val="24"/>
        </w:rPr>
        <w:t xml:space="preserve"> CREDENCIADA:</w:t>
      </w:r>
    </w:p>
    <w:p w14:paraId="6BCF57CA" w14:textId="77777777" w:rsidR="00D21AF2" w:rsidRDefault="00F710A9">
      <w:pPr>
        <w:pStyle w:val="PargrafodaLista"/>
        <w:numPr>
          <w:ilvl w:val="2"/>
          <w:numId w:val="29"/>
        </w:numPr>
        <w:tabs>
          <w:tab w:val="left" w:pos="799"/>
        </w:tabs>
        <w:spacing w:before="100" w:line="259" w:lineRule="auto"/>
        <w:ind w:right="137" w:firstLine="0"/>
        <w:rPr>
          <w:sz w:val="24"/>
        </w:rPr>
      </w:pPr>
      <w:r>
        <w:rPr>
          <w:sz w:val="24"/>
        </w:rPr>
        <w:t xml:space="preserve">- Efetuar a entrega dos combustíveis em perfeitas condições, no prazo e local indicado pela administração, em estrita observância das especificações do edital e da </w:t>
      </w:r>
      <w:r>
        <w:rPr>
          <w:spacing w:val="-2"/>
          <w:sz w:val="24"/>
        </w:rPr>
        <w:t>proposta;</w:t>
      </w:r>
    </w:p>
    <w:p w14:paraId="0C67C9BC" w14:textId="77777777" w:rsidR="00D21AF2" w:rsidRDefault="00F710A9">
      <w:pPr>
        <w:pStyle w:val="PargrafodaLista"/>
        <w:numPr>
          <w:ilvl w:val="2"/>
          <w:numId w:val="29"/>
        </w:numPr>
        <w:tabs>
          <w:tab w:val="left" w:pos="840"/>
        </w:tabs>
        <w:spacing w:before="81" w:line="259" w:lineRule="auto"/>
        <w:ind w:right="142" w:firstLine="0"/>
        <w:rPr>
          <w:sz w:val="24"/>
        </w:rPr>
      </w:pPr>
      <w:r>
        <w:rPr>
          <w:sz w:val="24"/>
        </w:rPr>
        <w:t>- O dever previsto no item anterior implica na obrigação de, a critério da administração, substituir, reparar, corrigir, remover, ou reconstruir, às suas expensas, no prazo máximo de 24 (vinte e quatro) horas, o produto em desconformidade com o edital;</w:t>
      </w:r>
    </w:p>
    <w:p w14:paraId="04B2F3C3" w14:textId="77777777" w:rsidR="00D21AF2" w:rsidRDefault="00F710A9">
      <w:pPr>
        <w:pStyle w:val="PargrafodaLista"/>
        <w:numPr>
          <w:ilvl w:val="2"/>
          <w:numId w:val="29"/>
        </w:numPr>
        <w:tabs>
          <w:tab w:val="left" w:pos="746"/>
        </w:tabs>
        <w:spacing w:before="77" w:line="259" w:lineRule="auto"/>
        <w:ind w:right="147" w:firstLine="0"/>
        <w:rPr>
          <w:sz w:val="24"/>
        </w:rPr>
      </w:pPr>
      <w:r>
        <w:rPr>
          <w:sz w:val="24"/>
        </w:rPr>
        <w:t>-</w:t>
      </w:r>
      <w:r>
        <w:rPr>
          <w:spacing w:val="-1"/>
          <w:sz w:val="24"/>
        </w:rPr>
        <w:t xml:space="preserve"> </w:t>
      </w:r>
      <w:r>
        <w:rPr>
          <w:sz w:val="24"/>
        </w:rPr>
        <w:t>Atender</w:t>
      </w:r>
      <w:r>
        <w:rPr>
          <w:spacing w:val="-2"/>
          <w:sz w:val="24"/>
        </w:rPr>
        <w:t xml:space="preserve"> </w:t>
      </w:r>
      <w:r>
        <w:rPr>
          <w:sz w:val="24"/>
        </w:rPr>
        <w:t>prontamente a quaisquer</w:t>
      </w:r>
      <w:r>
        <w:rPr>
          <w:spacing w:val="-2"/>
          <w:sz w:val="24"/>
        </w:rPr>
        <w:t xml:space="preserve"> </w:t>
      </w:r>
      <w:r>
        <w:rPr>
          <w:sz w:val="24"/>
        </w:rPr>
        <w:t>exigências da administração, inerentes</w:t>
      </w:r>
      <w:r>
        <w:rPr>
          <w:spacing w:val="-1"/>
          <w:sz w:val="24"/>
        </w:rPr>
        <w:t xml:space="preserve"> </w:t>
      </w:r>
      <w:r>
        <w:rPr>
          <w:sz w:val="24"/>
        </w:rPr>
        <w:t>ao objeto da presente licitação;</w:t>
      </w:r>
    </w:p>
    <w:p w14:paraId="603E37BC" w14:textId="77777777" w:rsidR="00D21AF2" w:rsidRDefault="00F710A9">
      <w:pPr>
        <w:pStyle w:val="PargrafodaLista"/>
        <w:numPr>
          <w:ilvl w:val="2"/>
          <w:numId w:val="29"/>
        </w:numPr>
        <w:tabs>
          <w:tab w:val="left" w:pos="767"/>
        </w:tabs>
        <w:spacing w:before="81" w:line="259" w:lineRule="auto"/>
        <w:ind w:right="141" w:firstLine="0"/>
        <w:rPr>
          <w:sz w:val="24"/>
        </w:rPr>
      </w:pPr>
      <w:r>
        <w:rPr>
          <w:sz w:val="24"/>
        </w:rPr>
        <w:t>- Comunicar à administração, no prazo máximo de 48 (quarenta e oito) horas que antecede a data da entrega, os motivos que impossibilitem o cumprimento do prazo previsto, com a devida comprovação;</w:t>
      </w:r>
    </w:p>
    <w:p w14:paraId="4DED1478" w14:textId="77777777" w:rsidR="00D21AF2" w:rsidRDefault="00F710A9">
      <w:pPr>
        <w:pStyle w:val="PargrafodaLista"/>
        <w:numPr>
          <w:ilvl w:val="2"/>
          <w:numId w:val="29"/>
        </w:numPr>
        <w:tabs>
          <w:tab w:val="left" w:pos="830"/>
        </w:tabs>
        <w:spacing w:before="81" w:line="259" w:lineRule="auto"/>
        <w:ind w:right="138" w:firstLine="0"/>
        <w:rPr>
          <w:sz w:val="24"/>
        </w:rPr>
      </w:pPr>
      <w:r>
        <w:rPr>
          <w:sz w:val="24"/>
        </w:rPr>
        <w:t xml:space="preserve">- Manter, durante toda a execução do contrato, em compatibilidade com as obrigações assumidas, todas as condições de habilitação e qualificação exigidas na </w:t>
      </w:r>
      <w:r>
        <w:rPr>
          <w:spacing w:val="-2"/>
          <w:sz w:val="24"/>
        </w:rPr>
        <w:t>licitação;</w:t>
      </w:r>
    </w:p>
    <w:p w14:paraId="1B370C06" w14:textId="77777777" w:rsidR="00D21AF2" w:rsidRDefault="00F710A9">
      <w:pPr>
        <w:pStyle w:val="PargrafodaLista"/>
        <w:numPr>
          <w:ilvl w:val="2"/>
          <w:numId w:val="29"/>
        </w:numPr>
        <w:tabs>
          <w:tab w:val="left" w:pos="839"/>
        </w:tabs>
        <w:spacing w:before="78" w:line="259" w:lineRule="auto"/>
        <w:ind w:right="142" w:firstLine="0"/>
        <w:rPr>
          <w:sz w:val="24"/>
        </w:rPr>
      </w:pPr>
      <w:r>
        <w:rPr>
          <w:sz w:val="24"/>
        </w:rPr>
        <w:t>- Não transferir a terceiros (subcontratar), por qualquer forma, nem mesmo parcialmente, as obrigações assumidas;</w:t>
      </w:r>
    </w:p>
    <w:p w14:paraId="29D50026" w14:textId="77777777" w:rsidR="00D21AF2" w:rsidRDefault="00F710A9">
      <w:pPr>
        <w:pStyle w:val="PargrafodaLista"/>
        <w:numPr>
          <w:ilvl w:val="2"/>
          <w:numId w:val="29"/>
        </w:numPr>
        <w:tabs>
          <w:tab w:val="left" w:pos="746"/>
        </w:tabs>
        <w:spacing w:before="80" w:line="259" w:lineRule="auto"/>
        <w:ind w:right="141" w:firstLine="0"/>
        <w:rPr>
          <w:sz w:val="24"/>
        </w:rPr>
      </w:pPr>
      <w:r>
        <w:rPr>
          <w:sz w:val="24"/>
        </w:rPr>
        <w:t>- Não permitir a utilização de qualquer</w:t>
      </w:r>
      <w:r>
        <w:rPr>
          <w:spacing w:val="-1"/>
          <w:sz w:val="24"/>
        </w:rPr>
        <w:t xml:space="preserve"> </w:t>
      </w:r>
      <w:r>
        <w:rPr>
          <w:sz w:val="24"/>
        </w:rPr>
        <w:t>trabalho do menor de dezesseis anos, exceto na condição de aprendiz para os maiores de quatorze anos; nem permitir a utilização do trabalho do menor de dezoito anos em trabalho noturno, perigoso ou insalubre;</w:t>
      </w:r>
    </w:p>
    <w:p w14:paraId="6B736D98" w14:textId="77777777" w:rsidR="00D21AF2" w:rsidRDefault="00F710A9">
      <w:pPr>
        <w:pStyle w:val="PargrafodaLista"/>
        <w:numPr>
          <w:ilvl w:val="2"/>
          <w:numId w:val="29"/>
        </w:numPr>
        <w:tabs>
          <w:tab w:val="left" w:pos="907"/>
        </w:tabs>
        <w:spacing w:before="79" w:line="259" w:lineRule="auto"/>
        <w:ind w:right="136" w:firstLine="0"/>
        <w:rPr>
          <w:sz w:val="24"/>
        </w:rPr>
      </w:pPr>
      <w:r>
        <w:rPr>
          <w:sz w:val="24"/>
        </w:rPr>
        <w:t>- Responsabilizar-se pelas despesas dos tributos, encargos trabalhistas, previdenciários, fiscais, comerciais, taxas, fretes, seguros, deslocamento de pessoal, prestação de garantia e quaisquer outras que incidam ou venham a incidir na execução</w:t>
      </w:r>
      <w:r>
        <w:rPr>
          <w:spacing w:val="80"/>
          <w:sz w:val="24"/>
        </w:rPr>
        <w:t xml:space="preserve"> </w:t>
      </w:r>
      <w:r>
        <w:rPr>
          <w:sz w:val="24"/>
        </w:rPr>
        <w:t>do contrato.</w:t>
      </w:r>
    </w:p>
    <w:p w14:paraId="46405E79" w14:textId="77777777" w:rsidR="00D21AF2" w:rsidRDefault="00F710A9">
      <w:pPr>
        <w:pStyle w:val="PargrafodaLista"/>
        <w:numPr>
          <w:ilvl w:val="1"/>
          <w:numId w:val="29"/>
        </w:numPr>
        <w:tabs>
          <w:tab w:val="left" w:pos="626"/>
        </w:tabs>
        <w:spacing w:before="80" w:line="259" w:lineRule="auto"/>
        <w:ind w:left="140" w:right="138" w:firstLine="0"/>
        <w:rPr>
          <w:sz w:val="24"/>
        </w:rPr>
      </w:pPr>
      <w:r>
        <w:rPr>
          <w:sz w:val="24"/>
        </w:rPr>
        <w:t xml:space="preserve">- A CREDENCIADA é expressamente proibida de sub credenciar totalmente o fornecimento sob pena de rescisão do instrumento, sem que tenha direito à indenização de qualquer espécie, independentemente de ação, notificação e interpelação judicial ou </w:t>
      </w:r>
      <w:r>
        <w:rPr>
          <w:spacing w:val="-2"/>
          <w:sz w:val="24"/>
        </w:rPr>
        <w:t>extrajudicial.</w:t>
      </w:r>
    </w:p>
    <w:p w14:paraId="2E752458" w14:textId="77777777" w:rsidR="00D21AF2" w:rsidRDefault="00F710A9">
      <w:pPr>
        <w:pStyle w:val="PargrafodaLista"/>
        <w:numPr>
          <w:ilvl w:val="1"/>
          <w:numId w:val="29"/>
        </w:numPr>
        <w:tabs>
          <w:tab w:val="left" w:pos="547"/>
        </w:tabs>
        <w:spacing w:before="79" w:line="259" w:lineRule="auto"/>
        <w:ind w:left="140" w:right="138" w:firstLine="0"/>
        <w:rPr>
          <w:sz w:val="24"/>
        </w:rPr>
      </w:pPr>
      <w:r>
        <w:rPr>
          <w:sz w:val="24"/>
        </w:rPr>
        <w:t>– A empresa deverá disponibilizar atendimento das 06h00min até as 2</w:t>
      </w:r>
      <w:r w:rsidR="00F0523F">
        <w:rPr>
          <w:sz w:val="24"/>
        </w:rPr>
        <w:t>2</w:t>
      </w:r>
      <w:r>
        <w:rPr>
          <w:sz w:val="24"/>
        </w:rPr>
        <w:t>h00min, tendo um telefone de plantão para abastecimentos excepcionais de veículos da Saúde, ou seja, somente ambulâncias.</w:t>
      </w:r>
    </w:p>
    <w:p w14:paraId="5F001C62" w14:textId="77777777" w:rsidR="00D21AF2" w:rsidRDefault="00F710A9">
      <w:pPr>
        <w:pStyle w:val="PargrafodaLista"/>
        <w:numPr>
          <w:ilvl w:val="1"/>
          <w:numId w:val="29"/>
        </w:numPr>
        <w:tabs>
          <w:tab w:val="left" w:pos="542"/>
        </w:tabs>
        <w:spacing w:before="79"/>
        <w:ind w:left="542" w:hanging="402"/>
        <w:rPr>
          <w:sz w:val="24"/>
        </w:rPr>
      </w:pPr>
      <w:r>
        <w:rPr>
          <w:sz w:val="24"/>
        </w:rPr>
        <w:t>-</w:t>
      </w:r>
      <w:r>
        <w:rPr>
          <w:spacing w:val="-4"/>
          <w:sz w:val="24"/>
        </w:rPr>
        <w:t xml:space="preserve"> </w:t>
      </w:r>
      <w:r>
        <w:rPr>
          <w:sz w:val="24"/>
        </w:rPr>
        <w:t>São</w:t>
      </w:r>
      <w:r>
        <w:rPr>
          <w:spacing w:val="-4"/>
          <w:sz w:val="24"/>
        </w:rPr>
        <w:t xml:space="preserve"> </w:t>
      </w:r>
      <w:r>
        <w:rPr>
          <w:sz w:val="24"/>
        </w:rPr>
        <w:t>obrigações</w:t>
      </w:r>
      <w:r>
        <w:rPr>
          <w:spacing w:val="-5"/>
          <w:sz w:val="24"/>
        </w:rPr>
        <w:t xml:space="preserve"> </w:t>
      </w:r>
      <w:r>
        <w:rPr>
          <w:sz w:val="24"/>
        </w:rPr>
        <w:t>do</w:t>
      </w:r>
      <w:r>
        <w:rPr>
          <w:spacing w:val="-2"/>
          <w:sz w:val="24"/>
        </w:rPr>
        <w:t xml:space="preserve"> MUNICÍPIO:</w:t>
      </w:r>
    </w:p>
    <w:p w14:paraId="224DC255" w14:textId="77777777" w:rsidR="00D21AF2" w:rsidRDefault="00D21AF2">
      <w:pPr>
        <w:pStyle w:val="PargrafodaLista"/>
        <w:rPr>
          <w:sz w:val="24"/>
        </w:rPr>
        <w:sectPr w:rsidR="00D21AF2">
          <w:pgSz w:w="11910" w:h="16840"/>
          <w:pgMar w:top="1920" w:right="992" w:bottom="280" w:left="992" w:header="720" w:footer="720" w:gutter="0"/>
          <w:cols w:space="720"/>
        </w:sectPr>
      </w:pPr>
    </w:p>
    <w:p w14:paraId="1C24EB7B" w14:textId="77777777" w:rsidR="00D21AF2" w:rsidRDefault="00D21AF2">
      <w:pPr>
        <w:pStyle w:val="Corpodetexto"/>
      </w:pPr>
    </w:p>
    <w:p w14:paraId="4F6A94CA" w14:textId="77777777" w:rsidR="00D21AF2" w:rsidRDefault="00D21AF2">
      <w:pPr>
        <w:pStyle w:val="Corpodetexto"/>
      </w:pPr>
    </w:p>
    <w:p w14:paraId="46DAF1AF" w14:textId="77777777" w:rsidR="00D21AF2" w:rsidRDefault="00D21AF2">
      <w:pPr>
        <w:pStyle w:val="Corpodetexto"/>
        <w:spacing w:before="68"/>
      </w:pPr>
    </w:p>
    <w:p w14:paraId="58769A6B" w14:textId="77777777" w:rsidR="00D21AF2" w:rsidRDefault="00F710A9">
      <w:pPr>
        <w:pStyle w:val="PargrafodaLista"/>
        <w:numPr>
          <w:ilvl w:val="2"/>
          <w:numId w:val="29"/>
        </w:numPr>
        <w:tabs>
          <w:tab w:val="left" w:pos="741"/>
        </w:tabs>
        <w:spacing w:before="1"/>
        <w:ind w:left="741" w:hanging="601"/>
        <w:rPr>
          <w:sz w:val="24"/>
        </w:rPr>
      </w:pPr>
      <w:r>
        <w:rPr>
          <w:sz w:val="24"/>
        </w:rPr>
        <w:t>-</w:t>
      </w:r>
      <w:r>
        <w:rPr>
          <w:spacing w:val="-7"/>
          <w:sz w:val="24"/>
        </w:rPr>
        <w:t xml:space="preserve"> </w:t>
      </w:r>
      <w:r>
        <w:rPr>
          <w:sz w:val="24"/>
        </w:rPr>
        <w:t>Receber</w:t>
      </w:r>
      <w:r>
        <w:rPr>
          <w:spacing w:val="-4"/>
          <w:sz w:val="24"/>
        </w:rPr>
        <w:t xml:space="preserve"> </w:t>
      </w:r>
      <w:r>
        <w:rPr>
          <w:sz w:val="24"/>
        </w:rPr>
        <w:t>provisoriamente,</w:t>
      </w:r>
      <w:r>
        <w:rPr>
          <w:spacing w:val="-3"/>
          <w:sz w:val="24"/>
        </w:rPr>
        <w:t xml:space="preserve"> </w:t>
      </w:r>
      <w:r>
        <w:rPr>
          <w:sz w:val="24"/>
        </w:rPr>
        <w:t>disponibilizar</w:t>
      </w:r>
      <w:r>
        <w:rPr>
          <w:spacing w:val="-4"/>
          <w:sz w:val="24"/>
        </w:rPr>
        <w:t xml:space="preserve"> </w:t>
      </w:r>
      <w:r>
        <w:rPr>
          <w:sz w:val="24"/>
        </w:rPr>
        <w:t>local,</w:t>
      </w:r>
      <w:r>
        <w:rPr>
          <w:spacing w:val="-4"/>
          <w:sz w:val="24"/>
        </w:rPr>
        <w:t xml:space="preserve"> </w:t>
      </w:r>
      <w:r>
        <w:rPr>
          <w:sz w:val="24"/>
        </w:rPr>
        <w:t>data,</w:t>
      </w:r>
      <w:r>
        <w:rPr>
          <w:spacing w:val="-3"/>
          <w:sz w:val="24"/>
        </w:rPr>
        <w:t xml:space="preserve"> </w:t>
      </w:r>
      <w:r>
        <w:rPr>
          <w:sz w:val="24"/>
        </w:rPr>
        <w:t>hora,</w:t>
      </w:r>
      <w:r>
        <w:rPr>
          <w:spacing w:val="-3"/>
          <w:sz w:val="24"/>
        </w:rPr>
        <w:t xml:space="preserve"> </w:t>
      </w:r>
      <w:r>
        <w:rPr>
          <w:sz w:val="24"/>
        </w:rPr>
        <w:t>os</w:t>
      </w:r>
      <w:r>
        <w:rPr>
          <w:spacing w:val="-8"/>
          <w:sz w:val="24"/>
        </w:rPr>
        <w:t xml:space="preserve"> </w:t>
      </w:r>
      <w:r>
        <w:rPr>
          <w:spacing w:val="-2"/>
          <w:sz w:val="24"/>
        </w:rPr>
        <w:t>combustíveis.</w:t>
      </w:r>
    </w:p>
    <w:p w14:paraId="590EDE86" w14:textId="77777777" w:rsidR="00D21AF2" w:rsidRDefault="00F710A9">
      <w:pPr>
        <w:pStyle w:val="PargrafodaLista"/>
        <w:numPr>
          <w:ilvl w:val="2"/>
          <w:numId w:val="29"/>
        </w:numPr>
        <w:tabs>
          <w:tab w:val="left" w:pos="813"/>
        </w:tabs>
        <w:spacing w:before="103" w:line="259" w:lineRule="auto"/>
        <w:ind w:right="137" w:firstLine="0"/>
        <w:rPr>
          <w:sz w:val="24"/>
        </w:rPr>
      </w:pPr>
      <w:r>
        <w:rPr>
          <w:sz w:val="24"/>
        </w:rPr>
        <w:t>- Verificar minuciosamente, no prazo fixado, a conformidade dos combustíveis recebidos provisoriamente com as especificações constantes do edital e da proposta,</w:t>
      </w:r>
      <w:r>
        <w:rPr>
          <w:spacing w:val="80"/>
          <w:sz w:val="24"/>
        </w:rPr>
        <w:t xml:space="preserve"> </w:t>
      </w:r>
      <w:r>
        <w:rPr>
          <w:sz w:val="24"/>
        </w:rPr>
        <w:t>para fins de aceitação e recebimento definitivos;</w:t>
      </w:r>
    </w:p>
    <w:p w14:paraId="2A7BAAD9" w14:textId="77777777" w:rsidR="00D21AF2" w:rsidRDefault="00F710A9">
      <w:pPr>
        <w:pStyle w:val="PargrafodaLista"/>
        <w:numPr>
          <w:ilvl w:val="2"/>
          <w:numId w:val="29"/>
        </w:numPr>
        <w:tabs>
          <w:tab w:val="left" w:pos="758"/>
        </w:tabs>
        <w:spacing w:before="78" w:line="259" w:lineRule="auto"/>
        <w:ind w:right="149" w:firstLine="0"/>
        <w:rPr>
          <w:sz w:val="24"/>
        </w:rPr>
      </w:pPr>
      <w:r>
        <w:rPr>
          <w:sz w:val="24"/>
        </w:rPr>
        <w:t>- Acompanhar e fiscalizar o cumprimento das obrigações da contratada, através de servidor especialmente designado;</w:t>
      </w:r>
    </w:p>
    <w:p w14:paraId="65561D72" w14:textId="77777777" w:rsidR="00D21AF2" w:rsidRDefault="00F710A9">
      <w:pPr>
        <w:pStyle w:val="PargrafodaLista"/>
        <w:numPr>
          <w:ilvl w:val="2"/>
          <w:numId w:val="29"/>
        </w:numPr>
        <w:tabs>
          <w:tab w:val="left" w:pos="741"/>
        </w:tabs>
        <w:spacing w:before="81"/>
        <w:ind w:left="741" w:hanging="601"/>
        <w:rPr>
          <w:sz w:val="24"/>
        </w:rPr>
      </w:pPr>
      <w:r>
        <w:rPr>
          <w:sz w:val="24"/>
        </w:rPr>
        <w:t>-</w:t>
      </w:r>
      <w:r>
        <w:rPr>
          <w:spacing w:val="-4"/>
          <w:sz w:val="24"/>
        </w:rPr>
        <w:t xml:space="preserve"> </w:t>
      </w:r>
      <w:r>
        <w:rPr>
          <w:sz w:val="24"/>
        </w:rPr>
        <w:t>Efetuar</w:t>
      </w:r>
      <w:r>
        <w:rPr>
          <w:spacing w:val="-2"/>
          <w:sz w:val="24"/>
        </w:rPr>
        <w:t xml:space="preserve"> </w:t>
      </w:r>
      <w:r>
        <w:rPr>
          <w:sz w:val="24"/>
        </w:rPr>
        <w:t>o</w:t>
      </w:r>
      <w:r>
        <w:rPr>
          <w:spacing w:val="-3"/>
          <w:sz w:val="24"/>
        </w:rPr>
        <w:t xml:space="preserve"> </w:t>
      </w:r>
      <w:r>
        <w:rPr>
          <w:sz w:val="24"/>
        </w:rPr>
        <w:t>pagamento</w:t>
      </w:r>
      <w:r>
        <w:rPr>
          <w:spacing w:val="-3"/>
          <w:sz w:val="24"/>
        </w:rPr>
        <w:t xml:space="preserve"> </w:t>
      </w:r>
      <w:r>
        <w:rPr>
          <w:sz w:val="24"/>
        </w:rPr>
        <w:t>no</w:t>
      </w:r>
      <w:r>
        <w:rPr>
          <w:spacing w:val="-4"/>
          <w:sz w:val="24"/>
        </w:rPr>
        <w:t xml:space="preserve"> </w:t>
      </w:r>
      <w:r>
        <w:rPr>
          <w:sz w:val="24"/>
        </w:rPr>
        <w:t>prazo</w:t>
      </w:r>
      <w:r>
        <w:rPr>
          <w:spacing w:val="-3"/>
          <w:sz w:val="24"/>
        </w:rPr>
        <w:t xml:space="preserve"> </w:t>
      </w:r>
      <w:r>
        <w:rPr>
          <w:spacing w:val="-2"/>
          <w:sz w:val="24"/>
        </w:rPr>
        <w:t>previsto.</w:t>
      </w:r>
    </w:p>
    <w:p w14:paraId="33B49DB8" w14:textId="0CB560F6" w:rsidR="00D21AF2" w:rsidRDefault="00F710A9">
      <w:pPr>
        <w:pStyle w:val="PargrafodaLista"/>
        <w:numPr>
          <w:ilvl w:val="2"/>
          <w:numId w:val="29"/>
        </w:numPr>
        <w:tabs>
          <w:tab w:val="left" w:pos="808"/>
        </w:tabs>
        <w:spacing w:before="101" w:line="259" w:lineRule="auto"/>
        <w:ind w:right="138" w:firstLine="0"/>
        <w:rPr>
          <w:sz w:val="24"/>
        </w:rPr>
      </w:pPr>
      <w:r>
        <w:rPr>
          <w:sz w:val="24"/>
        </w:rPr>
        <w:t xml:space="preserve">- A </w:t>
      </w:r>
      <w:bookmarkStart w:id="0" w:name="_GoBack"/>
      <w:r>
        <w:rPr>
          <w:sz w:val="24"/>
        </w:rPr>
        <w:t>Secreta</w:t>
      </w:r>
      <w:bookmarkEnd w:id="0"/>
      <w:r>
        <w:rPr>
          <w:sz w:val="24"/>
        </w:rPr>
        <w:t xml:space="preserve">ria Municipal de </w:t>
      </w:r>
      <w:r w:rsidR="002D72BD">
        <w:rPr>
          <w:sz w:val="24"/>
        </w:rPr>
        <w:t>Administração</w:t>
      </w:r>
      <w:r>
        <w:rPr>
          <w:sz w:val="24"/>
        </w:rPr>
        <w:t xml:space="preserve"> ficará responsável de realizar o reajuste semanal no valor dos combustíveis, mencionado no item 2.2.</w:t>
      </w:r>
    </w:p>
    <w:p w14:paraId="331366A0" w14:textId="77777777" w:rsidR="00D21AF2" w:rsidRDefault="00F710A9">
      <w:pPr>
        <w:pStyle w:val="PargrafodaLista"/>
        <w:numPr>
          <w:ilvl w:val="2"/>
          <w:numId w:val="29"/>
        </w:numPr>
        <w:tabs>
          <w:tab w:val="left" w:pos="782"/>
        </w:tabs>
        <w:spacing w:before="81" w:line="259" w:lineRule="auto"/>
        <w:ind w:right="142" w:firstLine="0"/>
        <w:rPr>
          <w:sz w:val="24"/>
        </w:rPr>
      </w:pPr>
      <w:r>
        <w:rPr>
          <w:sz w:val="24"/>
        </w:rPr>
        <w:t>- O município poderá pedir análise do combustível a qualquer tempo, sem aviso prévio aos fornecedores.</w:t>
      </w:r>
    </w:p>
    <w:p w14:paraId="0A54C63F" w14:textId="77777777" w:rsidR="00D21AF2" w:rsidRDefault="00D21AF2">
      <w:pPr>
        <w:pStyle w:val="Corpodetexto"/>
        <w:spacing w:before="181"/>
      </w:pPr>
    </w:p>
    <w:p w14:paraId="71460240" w14:textId="77777777" w:rsidR="00D21AF2" w:rsidRDefault="00F710A9">
      <w:pPr>
        <w:pStyle w:val="Ttulo1"/>
      </w:pPr>
      <w:r>
        <w:t>CLÁUSULA</w:t>
      </w:r>
      <w:r>
        <w:rPr>
          <w:spacing w:val="-5"/>
        </w:rPr>
        <w:t xml:space="preserve"> </w:t>
      </w:r>
      <w:r>
        <w:t>QUARTA</w:t>
      </w:r>
      <w:r>
        <w:rPr>
          <w:spacing w:val="-3"/>
        </w:rPr>
        <w:t xml:space="preserve"> </w:t>
      </w:r>
      <w:r>
        <w:t>–</w:t>
      </w:r>
      <w:r>
        <w:rPr>
          <w:spacing w:val="-4"/>
        </w:rPr>
        <w:t xml:space="preserve"> </w:t>
      </w:r>
      <w:r>
        <w:t>DO</w:t>
      </w:r>
      <w:r>
        <w:rPr>
          <w:spacing w:val="-5"/>
        </w:rPr>
        <w:t xml:space="preserve"> </w:t>
      </w:r>
      <w:r>
        <w:t>PRAZO</w:t>
      </w:r>
      <w:r>
        <w:rPr>
          <w:spacing w:val="-4"/>
        </w:rPr>
        <w:t xml:space="preserve"> </w:t>
      </w:r>
      <w:r>
        <w:t>DE</w:t>
      </w:r>
      <w:r>
        <w:rPr>
          <w:spacing w:val="-7"/>
        </w:rPr>
        <w:t xml:space="preserve"> </w:t>
      </w:r>
      <w:r>
        <w:rPr>
          <w:spacing w:val="-2"/>
        </w:rPr>
        <w:t>EXECUÇÃO</w:t>
      </w:r>
    </w:p>
    <w:p w14:paraId="25D14744" w14:textId="4D1639FE" w:rsidR="00D21AF2" w:rsidRDefault="00F710A9">
      <w:pPr>
        <w:pStyle w:val="PargrafodaLista"/>
        <w:numPr>
          <w:ilvl w:val="1"/>
          <w:numId w:val="13"/>
        </w:numPr>
        <w:tabs>
          <w:tab w:val="left" w:pos="616"/>
        </w:tabs>
        <w:spacing w:before="101" w:line="259" w:lineRule="auto"/>
        <w:ind w:right="140" w:firstLine="0"/>
        <w:rPr>
          <w:sz w:val="24"/>
        </w:rPr>
      </w:pPr>
      <w:r>
        <w:rPr>
          <w:sz w:val="24"/>
        </w:rPr>
        <w:t xml:space="preserve">- O credenciamento, bem como o contrato a ser celebrado, terão validade até </w:t>
      </w:r>
      <w:r w:rsidR="001B4A21">
        <w:rPr>
          <w:sz w:val="24"/>
        </w:rPr>
        <w:t>15</w:t>
      </w:r>
      <w:r>
        <w:rPr>
          <w:sz w:val="24"/>
        </w:rPr>
        <w:t>/0</w:t>
      </w:r>
      <w:r w:rsidR="001B4A21">
        <w:rPr>
          <w:sz w:val="24"/>
        </w:rPr>
        <w:t>5</w:t>
      </w:r>
      <w:r>
        <w:rPr>
          <w:sz w:val="24"/>
        </w:rPr>
        <w:t>/202</w:t>
      </w:r>
      <w:r w:rsidR="001B4A21">
        <w:rPr>
          <w:sz w:val="24"/>
        </w:rPr>
        <w:t>6</w:t>
      </w:r>
      <w:r>
        <w:rPr>
          <w:sz w:val="24"/>
        </w:rPr>
        <w:t>, tendo sua vigência a partir de sua publicação.</w:t>
      </w:r>
    </w:p>
    <w:p w14:paraId="68A7B279" w14:textId="77777777" w:rsidR="00D21AF2" w:rsidRDefault="00F710A9">
      <w:pPr>
        <w:pStyle w:val="PargrafodaLista"/>
        <w:numPr>
          <w:ilvl w:val="1"/>
          <w:numId w:val="13"/>
        </w:numPr>
        <w:tabs>
          <w:tab w:val="left" w:pos="542"/>
        </w:tabs>
        <w:spacing w:before="81"/>
        <w:ind w:left="542" w:hanging="402"/>
        <w:rPr>
          <w:sz w:val="24"/>
        </w:rPr>
      </w:pPr>
      <w:r>
        <w:rPr>
          <w:sz w:val="24"/>
        </w:rPr>
        <w:t>-</w:t>
      </w:r>
      <w:r>
        <w:rPr>
          <w:spacing w:val="-6"/>
          <w:sz w:val="24"/>
        </w:rPr>
        <w:t xml:space="preserve"> </w:t>
      </w:r>
      <w:r>
        <w:rPr>
          <w:sz w:val="24"/>
        </w:rPr>
        <w:t>O</w:t>
      </w:r>
      <w:r>
        <w:rPr>
          <w:spacing w:val="-5"/>
          <w:sz w:val="24"/>
        </w:rPr>
        <w:t xml:space="preserve"> </w:t>
      </w:r>
      <w:r>
        <w:rPr>
          <w:sz w:val="24"/>
        </w:rPr>
        <w:t>contrato</w:t>
      </w:r>
      <w:r>
        <w:rPr>
          <w:spacing w:val="-4"/>
          <w:sz w:val="24"/>
        </w:rPr>
        <w:t xml:space="preserve"> </w:t>
      </w:r>
      <w:r>
        <w:rPr>
          <w:sz w:val="24"/>
        </w:rPr>
        <w:t>não</w:t>
      </w:r>
      <w:r>
        <w:rPr>
          <w:spacing w:val="-3"/>
          <w:sz w:val="24"/>
        </w:rPr>
        <w:t xml:space="preserve"> </w:t>
      </w:r>
      <w:r>
        <w:rPr>
          <w:sz w:val="24"/>
        </w:rPr>
        <w:t>será</w:t>
      </w:r>
      <w:r>
        <w:rPr>
          <w:spacing w:val="-3"/>
          <w:sz w:val="24"/>
        </w:rPr>
        <w:t xml:space="preserve"> </w:t>
      </w:r>
      <w:r>
        <w:rPr>
          <w:sz w:val="24"/>
        </w:rPr>
        <w:t>prorrogado,</w:t>
      </w:r>
      <w:r>
        <w:rPr>
          <w:spacing w:val="-3"/>
          <w:sz w:val="24"/>
        </w:rPr>
        <w:t xml:space="preserve"> </w:t>
      </w:r>
      <w:r>
        <w:rPr>
          <w:sz w:val="24"/>
        </w:rPr>
        <w:t>salvo</w:t>
      </w:r>
      <w:r>
        <w:rPr>
          <w:spacing w:val="-5"/>
          <w:sz w:val="24"/>
        </w:rPr>
        <w:t xml:space="preserve"> </w:t>
      </w:r>
      <w:r>
        <w:rPr>
          <w:sz w:val="24"/>
        </w:rPr>
        <w:t>motivo</w:t>
      </w:r>
      <w:r>
        <w:rPr>
          <w:spacing w:val="-3"/>
          <w:sz w:val="24"/>
        </w:rPr>
        <w:t xml:space="preserve"> </w:t>
      </w:r>
      <w:r>
        <w:rPr>
          <w:sz w:val="24"/>
        </w:rPr>
        <w:t>devidamente</w:t>
      </w:r>
      <w:r>
        <w:rPr>
          <w:spacing w:val="-4"/>
          <w:sz w:val="24"/>
        </w:rPr>
        <w:t xml:space="preserve"> </w:t>
      </w:r>
      <w:r>
        <w:rPr>
          <w:sz w:val="24"/>
        </w:rPr>
        <w:t>justificado</w:t>
      </w:r>
      <w:r>
        <w:rPr>
          <w:spacing w:val="-5"/>
          <w:sz w:val="24"/>
        </w:rPr>
        <w:t xml:space="preserve"> </w:t>
      </w:r>
      <w:r>
        <w:rPr>
          <w:sz w:val="24"/>
        </w:rPr>
        <w:t>e</w:t>
      </w:r>
      <w:r>
        <w:rPr>
          <w:spacing w:val="-2"/>
          <w:sz w:val="24"/>
        </w:rPr>
        <w:t xml:space="preserve"> comprovado.</w:t>
      </w:r>
    </w:p>
    <w:p w14:paraId="0476C3B2" w14:textId="77777777" w:rsidR="00D21AF2" w:rsidRDefault="00D21AF2">
      <w:pPr>
        <w:pStyle w:val="Corpodetexto"/>
        <w:spacing w:before="204"/>
      </w:pPr>
    </w:p>
    <w:p w14:paraId="5B3E412E" w14:textId="77777777" w:rsidR="00D21AF2" w:rsidRDefault="00F710A9">
      <w:pPr>
        <w:pStyle w:val="Ttulo1"/>
      </w:pPr>
      <w:r>
        <w:t>CLÁUSULA</w:t>
      </w:r>
      <w:r>
        <w:rPr>
          <w:spacing w:val="-3"/>
        </w:rPr>
        <w:t xml:space="preserve"> </w:t>
      </w:r>
      <w:r>
        <w:t>QUINTA</w:t>
      </w:r>
      <w:r>
        <w:rPr>
          <w:spacing w:val="-3"/>
        </w:rPr>
        <w:t xml:space="preserve"> </w:t>
      </w:r>
      <w:r>
        <w:t>–</w:t>
      </w:r>
      <w:r>
        <w:rPr>
          <w:spacing w:val="-1"/>
        </w:rPr>
        <w:t xml:space="preserve"> </w:t>
      </w:r>
      <w:r>
        <w:t>DO</w:t>
      </w:r>
      <w:r>
        <w:rPr>
          <w:spacing w:val="-3"/>
        </w:rPr>
        <w:t xml:space="preserve"> </w:t>
      </w:r>
      <w:r>
        <w:rPr>
          <w:spacing w:val="-2"/>
        </w:rPr>
        <w:t>PAGAMENTO</w:t>
      </w:r>
    </w:p>
    <w:p w14:paraId="7E57606B" w14:textId="77777777" w:rsidR="00D21AF2" w:rsidRDefault="00F710A9">
      <w:pPr>
        <w:pStyle w:val="PargrafodaLista"/>
        <w:numPr>
          <w:ilvl w:val="1"/>
          <w:numId w:val="12"/>
        </w:numPr>
        <w:tabs>
          <w:tab w:val="left" w:pos="614"/>
        </w:tabs>
        <w:spacing w:before="101" w:line="259" w:lineRule="auto"/>
        <w:ind w:right="139" w:firstLine="0"/>
        <w:rPr>
          <w:sz w:val="24"/>
        </w:rPr>
      </w:pPr>
      <w:r>
        <w:rPr>
          <w:sz w:val="24"/>
        </w:rPr>
        <w:t xml:space="preserve">- O Município de </w:t>
      </w:r>
      <w:r w:rsidR="00F04466">
        <w:rPr>
          <w:sz w:val="24"/>
        </w:rPr>
        <w:t>Correntina</w:t>
      </w:r>
      <w:r>
        <w:rPr>
          <w:sz w:val="24"/>
        </w:rPr>
        <w:t xml:space="preserve"> efetuará o pagamento em até 30 (trinta) dias do mês subsequente ao do fornecimento.</w:t>
      </w:r>
    </w:p>
    <w:p w14:paraId="791AD97C" w14:textId="3991B633" w:rsidR="00D21AF2" w:rsidRDefault="00F710A9">
      <w:pPr>
        <w:pStyle w:val="PargrafodaLista"/>
        <w:numPr>
          <w:ilvl w:val="1"/>
          <w:numId w:val="12"/>
        </w:numPr>
        <w:tabs>
          <w:tab w:val="left" w:pos="564"/>
        </w:tabs>
        <w:spacing w:before="78" w:line="259" w:lineRule="auto"/>
        <w:ind w:right="137" w:firstLine="0"/>
        <w:rPr>
          <w:rFonts w:ascii="Arial" w:hAnsi="Arial"/>
          <w:b/>
          <w:sz w:val="24"/>
        </w:rPr>
      </w:pPr>
      <w:r>
        <w:rPr>
          <w:rFonts w:ascii="Arial" w:hAnsi="Arial"/>
          <w:b/>
          <w:sz w:val="24"/>
        </w:rPr>
        <w:t xml:space="preserve">- A empresa deverá confeccionar um relatório dos abastecimentos efetuados e entregar na </w:t>
      </w:r>
      <w:r w:rsidRPr="00536A75">
        <w:rPr>
          <w:rFonts w:ascii="Arial" w:hAnsi="Arial"/>
          <w:b/>
          <w:sz w:val="24"/>
        </w:rPr>
        <w:t xml:space="preserve">Secretaria de </w:t>
      </w:r>
      <w:r w:rsidR="00536A75" w:rsidRPr="00536A75">
        <w:rPr>
          <w:rFonts w:ascii="Arial" w:hAnsi="Arial"/>
          <w:b/>
          <w:sz w:val="24"/>
        </w:rPr>
        <w:t>Administração</w:t>
      </w:r>
      <w:r w:rsidRPr="00536A75">
        <w:rPr>
          <w:rFonts w:ascii="Arial" w:hAnsi="Arial"/>
          <w:b/>
          <w:sz w:val="24"/>
        </w:rPr>
        <w:t>, acompanhado</w:t>
      </w:r>
      <w:r>
        <w:rPr>
          <w:rFonts w:ascii="Arial" w:hAnsi="Arial"/>
          <w:b/>
          <w:sz w:val="24"/>
        </w:rPr>
        <w:t xml:space="preserve"> das notas fiscais e certidões.</w:t>
      </w:r>
    </w:p>
    <w:p w14:paraId="16166A8D" w14:textId="77777777" w:rsidR="00D21AF2" w:rsidRDefault="00F710A9">
      <w:pPr>
        <w:pStyle w:val="PargrafodaLista"/>
        <w:numPr>
          <w:ilvl w:val="2"/>
          <w:numId w:val="12"/>
        </w:numPr>
        <w:tabs>
          <w:tab w:val="left" w:pos="748"/>
        </w:tabs>
        <w:spacing w:before="81" w:line="259" w:lineRule="auto"/>
        <w:ind w:left="140" w:right="141" w:firstLine="0"/>
        <w:rPr>
          <w:rFonts w:ascii="Arial" w:hAnsi="Arial"/>
          <w:b/>
          <w:sz w:val="24"/>
        </w:rPr>
      </w:pPr>
      <w:r>
        <w:rPr>
          <w:rFonts w:ascii="Arial" w:hAnsi="Arial"/>
          <w:b/>
          <w:sz w:val="24"/>
        </w:rPr>
        <w:t>- As notas fiscais deverão possuir as seguintes inform</w:t>
      </w:r>
      <w:r w:rsidR="00F0523F">
        <w:rPr>
          <w:rFonts w:ascii="Arial" w:hAnsi="Arial"/>
          <w:b/>
          <w:sz w:val="24"/>
        </w:rPr>
        <w:t xml:space="preserve">ações: número da frota, placa, </w:t>
      </w:r>
      <w:r>
        <w:rPr>
          <w:rFonts w:ascii="Arial" w:hAnsi="Arial"/>
          <w:b/>
          <w:sz w:val="24"/>
        </w:rPr>
        <w:t>nome do motorista, nome da secretaria a qual o veículo pertence.</w:t>
      </w:r>
    </w:p>
    <w:p w14:paraId="75026A7A" w14:textId="7F2EFDAA" w:rsidR="00D21AF2" w:rsidRDefault="00F710A9">
      <w:pPr>
        <w:pStyle w:val="PargrafodaLista"/>
        <w:numPr>
          <w:ilvl w:val="1"/>
          <w:numId w:val="12"/>
        </w:numPr>
        <w:tabs>
          <w:tab w:val="left" w:pos="648"/>
        </w:tabs>
        <w:spacing w:before="80" w:line="259" w:lineRule="auto"/>
        <w:ind w:right="144" w:firstLine="0"/>
        <w:rPr>
          <w:sz w:val="24"/>
        </w:rPr>
      </w:pPr>
      <w:r>
        <w:rPr>
          <w:sz w:val="24"/>
        </w:rPr>
        <w:t>-</w:t>
      </w:r>
      <w:r>
        <w:rPr>
          <w:spacing w:val="80"/>
          <w:sz w:val="24"/>
        </w:rPr>
        <w:t xml:space="preserve"> </w:t>
      </w:r>
      <w:r>
        <w:rPr>
          <w:sz w:val="24"/>
        </w:rPr>
        <w:t>Para</w:t>
      </w:r>
      <w:r>
        <w:rPr>
          <w:spacing w:val="80"/>
          <w:sz w:val="24"/>
        </w:rPr>
        <w:t xml:space="preserve"> </w:t>
      </w:r>
      <w:r>
        <w:rPr>
          <w:sz w:val="24"/>
        </w:rPr>
        <w:t>o</w:t>
      </w:r>
      <w:r>
        <w:rPr>
          <w:spacing w:val="80"/>
          <w:sz w:val="24"/>
        </w:rPr>
        <w:t xml:space="preserve"> </w:t>
      </w:r>
      <w:r>
        <w:rPr>
          <w:sz w:val="24"/>
        </w:rPr>
        <w:t>efetivo</w:t>
      </w:r>
      <w:r>
        <w:rPr>
          <w:spacing w:val="80"/>
          <w:sz w:val="24"/>
        </w:rPr>
        <w:t xml:space="preserve"> </w:t>
      </w:r>
      <w:r>
        <w:rPr>
          <w:sz w:val="24"/>
        </w:rPr>
        <w:t>pagamento,</w:t>
      </w:r>
      <w:r>
        <w:rPr>
          <w:spacing w:val="80"/>
          <w:sz w:val="24"/>
        </w:rPr>
        <w:t xml:space="preserve"> </w:t>
      </w:r>
      <w:r>
        <w:rPr>
          <w:sz w:val="24"/>
        </w:rPr>
        <w:t>a</w:t>
      </w:r>
      <w:r>
        <w:rPr>
          <w:spacing w:val="80"/>
          <w:sz w:val="24"/>
        </w:rPr>
        <w:t xml:space="preserve"> </w:t>
      </w:r>
      <w:r>
        <w:rPr>
          <w:sz w:val="24"/>
        </w:rPr>
        <w:t>empresa</w:t>
      </w:r>
      <w:r>
        <w:rPr>
          <w:spacing w:val="80"/>
          <w:sz w:val="24"/>
        </w:rPr>
        <w:t xml:space="preserve"> </w:t>
      </w:r>
      <w:r>
        <w:rPr>
          <w:sz w:val="24"/>
        </w:rPr>
        <w:t>deverá</w:t>
      </w:r>
      <w:r>
        <w:rPr>
          <w:spacing w:val="80"/>
          <w:sz w:val="24"/>
        </w:rPr>
        <w:t xml:space="preserve"> </w:t>
      </w:r>
      <w:r>
        <w:rPr>
          <w:sz w:val="24"/>
        </w:rPr>
        <w:t>encaminhar</w:t>
      </w:r>
      <w:r>
        <w:rPr>
          <w:spacing w:val="80"/>
          <w:sz w:val="24"/>
        </w:rPr>
        <w:t xml:space="preserve"> </w:t>
      </w:r>
      <w:r w:rsidRPr="00536A75">
        <w:rPr>
          <w:sz w:val="24"/>
        </w:rPr>
        <w:t>a</w:t>
      </w:r>
      <w:r w:rsidR="00C936D6">
        <w:rPr>
          <w:sz w:val="24"/>
        </w:rPr>
        <w:t>o</w:t>
      </w:r>
      <w:r w:rsidRPr="00536A75">
        <w:rPr>
          <w:spacing w:val="80"/>
          <w:sz w:val="24"/>
        </w:rPr>
        <w:t xml:space="preserve"> </w:t>
      </w:r>
      <w:r w:rsidR="00536A75" w:rsidRPr="00536A75">
        <w:rPr>
          <w:sz w:val="24"/>
        </w:rPr>
        <w:t>Setor de Compras</w:t>
      </w:r>
      <w:r>
        <w:rPr>
          <w:sz w:val="24"/>
        </w:rPr>
        <w:t xml:space="preserve"> as Notas Fiscais acompanhadas dos seguintes documentos:</w:t>
      </w:r>
    </w:p>
    <w:p w14:paraId="78BBC08E" w14:textId="77777777" w:rsidR="00D21AF2" w:rsidRDefault="00F710A9">
      <w:pPr>
        <w:pStyle w:val="PargrafodaLista"/>
        <w:numPr>
          <w:ilvl w:val="0"/>
          <w:numId w:val="11"/>
        </w:numPr>
        <w:tabs>
          <w:tab w:val="left" w:pos="286"/>
        </w:tabs>
        <w:spacing w:before="81"/>
        <w:ind w:left="286" w:hanging="146"/>
        <w:jc w:val="left"/>
        <w:rPr>
          <w:sz w:val="24"/>
        </w:rPr>
      </w:pPr>
      <w:r>
        <w:rPr>
          <w:sz w:val="24"/>
        </w:rPr>
        <w:t>Laudo</w:t>
      </w:r>
      <w:r>
        <w:rPr>
          <w:spacing w:val="-4"/>
          <w:sz w:val="24"/>
        </w:rPr>
        <w:t xml:space="preserve"> </w:t>
      </w:r>
      <w:r>
        <w:rPr>
          <w:sz w:val="24"/>
        </w:rPr>
        <w:t>de</w:t>
      </w:r>
      <w:r>
        <w:rPr>
          <w:spacing w:val="-3"/>
          <w:sz w:val="24"/>
        </w:rPr>
        <w:t xml:space="preserve"> </w:t>
      </w:r>
      <w:r>
        <w:rPr>
          <w:sz w:val="24"/>
        </w:rPr>
        <w:t>acompanhamento</w:t>
      </w:r>
      <w:r>
        <w:rPr>
          <w:spacing w:val="-4"/>
          <w:sz w:val="24"/>
        </w:rPr>
        <w:t xml:space="preserve"> </w:t>
      </w:r>
      <w:r>
        <w:rPr>
          <w:sz w:val="24"/>
        </w:rPr>
        <w:t>do</w:t>
      </w:r>
      <w:r>
        <w:rPr>
          <w:spacing w:val="-4"/>
          <w:sz w:val="24"/>
        </w:rPr>
        <w:t xml:space="preserve"> </w:t>
      </w:r>
      <w:r>
        <w:rPr>
          <w:sz w:val="24"/>
        </w:rPr>
        <w:t>fornecimento</w:t>
      </w:r>
      <w:r>
        <w:rPr>
          <w:spacing w:val="-2"/>
          <w:sz w:val="24"/>
        </w:rPr>
        <w:t xml:space="preserve"> </w:t>
      </w:r>
      <w:r>
        <w:rPr>
          <w:sz w:val="24"/>
        </w:rPr>
        <w:t>emitido</w:t>
      </w:r>
      <w:r>
        <w:rPr>
          <w:spacing w:val="-4"/>
          <w:sz w:val="24"/>
        </w:rPr>
        <w:t xml:space="preserve"> </w:t>
      </w:r>
      <w:r>
        <w:rPr>
          <w:sz w:val="24"/>
        </w:rPr>
        <w:t>pelo</w:t>
      </w:r>
      <w:r>
        <w:rPr>
          <w:spacing w:val="-5"/>
          <w:sz w:val="24"/>
        </w:rPr>
        <w:t xml:space="preserve"> </w:t>
      </w:r>
      <w:r>
        <w:rPr>
          <w:sz w:val="24"/>
        </w:rPr>
        <w:t>Fiscal</w:t>
      </w:r>
      <w:r>
        <w:rPr>
          <w:spacing w:val="-3"/>
          <w:sz w:val="24"/>
        </w:rPr>
        <w:t xml:space="preserve"> </w:t>
      </w:r>
      <w:r>
        <w:rPr>
          <w:sz w:val="24"/>
        </w:rPr>
        <w:t>do</w:t>
      </w:r>
      <w:r>
        <w:rPr>
          <w:spacing w:val="-3"/>
          <w:sz w:val="24"/>
        </w:rPr>
        <w:t xml:space="preserve"> </w:t>
      </w:r>
      <w:r>
        <w:rPr>
          <w:spacing w:val="-2"/>
          <w:sz w:val="24"/>
        </w:rPr>
        <w:t>Contrato;</w:t>
      </w:r>
    </w:p>
    <w:p w14:paraId="55D6F9B3" w14:textId="77777777" w:rsidR="00D21AF2" w:rsidRDefault="00F710A9">
      <w:pPr>
        <w:pStyle w:val="PargrafodaLista"/>
        <w:numPr>
          <w:ilvl w:val="0"/>
          <w:numId w:val="11"/>
        </w:numPr>
        <w:tabs>
          <w:tab w:val="left" w:pos="286"/>
        </w:tabs>
        <w:spacing w:before="101"/>
        <w:ind w:left="286" w:hanging="146"/>
        <w:jc w:val="left"/>
        <w:rPr>
          <w:sz w:val="24"/>
        </w:rPr>
      </w:pPr>
      <w:r>
        <w:rPr>
          <w:sz w:val="24"/>
        </w:rPr>
        <w:t>Prova</w:t>
      </w:r>
      <w:r>
        <w:rPr>
          <w:spacing w:val="-6"/>
          <w:sz w:val="24"/>
        </w:rPr>
        <w:t xml:space="preserve"> </w:t>
      </w:r>
      <w:r>
        <w:rPr>
          <w:sz w:val="24"/>
        </w:rPr>
        <w:t>de</w:t>
      </w:r>
      <w:r>
        <w:rPr>
          <w:spacing w:val="-5"/>
          <w:sz w:val="24"/>
        </w:rPr>
        <w:t xml:space="preserve"> </w:t>
      </w:r>
      <w:r>
        <w:rPr>
          <w:sz w:val="24"/>
        </w:rPr>
        <w:t>Regularidade</w:t>
      </w:r>
      <w:r>
        <w:rPr>
          <w:spacing w:val="-5"/>
          <w:sz w:val="24"/>
        </w:rPr>
        <w:t xml:space="preserve"> </w:t>
      </w:r>
      <w:r>
        <w:rPr>
          <w:sz w:val="24"/>
        </w:rPr>
        <w:t>junto</w:t>
      </w:r>
      <w:r>
        <w:rPr>
          <w:spacing w:val="-6"/>
          <w:sz w:val="24"/>
        </w:rPr>
        <w:t xml:space="preserve"> </w:t>
      </w:r>
      <w:r>
        <w:rPr>
          <w:sz w:val="24"/>
        </w:rPr>
        <w:t>ao</w:t>
      </w:r>
      <w:r>
        <w:rPr>
          <w:spacing w:val="-3"/>
          <w:sz w:val="24"/>
        </w:rPr>
        <w:t xml:space="preserve"> </w:t>
      </w:r>
      <w:r>
        <w:rPr>
          <w:sz w:val="24"/>
        </w:rPr>
        <w:t>perante</w:t>
      </w:r>
      <w:r>
        <w:rPr>
          <w:spacing w:val="-6"/>
          <w:sz w:val="24"/>
        </w:rPr>
        <w:t xml:space="preserve"> </w:t>
      </w:r>
      <w:r>
        <w:rPr>
          <w:sz w:val="24"/>
        </w:rPr>
        <w:t>a</w:t>
      </w:r>
      <w:r>
        <w:rPr>
          <w:spacing w:val="-5"/>
          <w:sz w:val="24"/>
        </w:rPr>
        <w:t xml:space="preserve"> </w:t>
      </w:r>
      <w:r>
        <w:rPr>
          <w:sz w:val="24"/>
        </w:rPr>
        <w:t>fazenda</w:t>
      </w:r>
      <w:r>
        <w:rPr>
          <w:spacing w:val="-2"/>
          <w:sz w:val="24"/>
        </w:rPr>
        <w:t xml:space="preserve"> federal;</w:t>
      </w:r>
    </w:p>
    <w:p w14:paraId="33363A72" w14:textId="77777777" w:rsidR="00D21AF2" w:rsidRDefault="00F710A9">
      <w:pPr>
        <w:pStyle w:val="PargrafodaLista"/>
        <w:numPr>
          <w:ilvl w:val="0"/>
          <w:numId w:val="11"/>
        </w:numPr>
        <w:tabs>
          <w:tab w:val="left" w:pos="286"/>
        </w:tabs>
        <w:spacing w:before="103"/>
        <w:ind w:left="286" w:hanging="146"/>
        <w:jc w:val="left"/>
        <w:rPr>
          <w:sz w:val="24"/>
        </w:rPr>
      </w:pPr>
      <w:r>
        <w:rPr>
          <w:sz w:val="24"/>
        </w:rPr>
        <w:t>Prova</w:t>
      </w:r>
      <w:r>
        <w:rPr>
          <w:spacing w:val="-11"/>
          <w:sz w:val="24"/>
        </w:rPr>
        <w:t xml:space="preserve"> </w:t>
      </w:r>
      <w:r>
        <w:rPr>
          <w:sz w:val="24"/>
        </w:rPr>
        <w:t>de</w:t>
      </w:r>
      <w:r>
        <w:rPr>
          <w:spacing w:val="-11"/>
          <w:sz w:val="24"/>
        </w:rPr>
        <w:t xml:space="preserve"> </w:t>
      </w:r>
      <w:r>
        <w:rPr>
          <w:sz w:val="24"/>
        </w:rPr>
        <w:t>regularidade</w:t>
      </w:r>
      <w:r>
        <w:rPr>
          <w:spacing w:val="-11"/>
          <w:sz w:val="24"/>
        </w:rPr>
        <w:t xml:space="preserve"> </w:t>
      </w:r>
      <w:r>
        <w:rPr>
          <w:sz w:val="24"/>
        </w:rPr>
        <w:t>de</w:t>
      </w:r>
      <w:r>
        <w:rPr>
          <w:spacing w:val="-12"/>
          <w:sz w:val="24"/>
        </w:rPr>
        <w:t xml:space="preserve"> </w:t>
      </w:r>
      <w:r>
        <w:rPr>
          <w:sz w:val="24"/>
        </w:rPr>
        <w:t>tributos</w:t>
      </w:r>
      <w:r>
        <w:rPr>
          <w:spacing w:val="-11"/>
          <w:sz w:val="24"/>
        </w:rPr>
        <w:t xml:space="preserve"> </w:t>
      </w:r>
      <w:r>
        <w:rPr>
          <w:spacing w:val="-2"/>
          <w:sz w:val="24"/>
        </w:rPr>
        <w:t>Municipais;</w:t>
      </w:r>
    </w:p>
    <w:p w14:paraId="426CE8E7" w14:textId="77777777" w:rsidR="00D21AF2" w:rsidRDefault="00F710A9">
      <w:pPr>
        <w:pStyle w:val="PargrafodaLista"/>
        <w:numPr>
          <w:ilvl w:val="0"/>
          <w:numId w:val="11"/>
        </w:numPr>
        <w:tabs>
          <w:tab w:val="left" w:pos="286"/>
        </w:tabs>
        <w:spacing w:before="101"/>
        <w:ind w:left="286" w:hanging="146"/>
        <w:jc w:val="left"/>
        <w:rPr>
          <w:sz w:val="24"/>
        </w:rPr>
      </w:pPr>
      <w:r>
        <w:rPr>
          <w:sz w:val="24"/>
        </w:rPr>
        <w:t>Certificado</w:t>
      </w:r>
      <w:r>
        <w:rPr>
          <w:spacing w:val="-7"/>
          <w:sz w:val="24"/>
        </w:rPr>
        <w:t xml:space="preserve"> </w:t>
      </w:r>
      <w:r>
        <w:rPr>
          <w:sz w:val="24"/>
        </w:rPr>
        <w:t>de</w:t>
      </w:r>
      <w:r>
        <w:rPr>
          <w:spacing w:val="-7"/>
          <w:sz w:val="24"/>
        </w:rPr>
        <w:t xml:space="preserve"> </w:t>
      </w:r>
      <w:r>
        <w:rPr>
          <w:sz w:val="24"/>
        </w:rPr>
        <w:t>Regularidade</w:t>
      </w:r>
      <w:r>
        <w:rPr>
          <w:spacing w:val="-8"/>
          <w:sz w:val="24"/>
        </w:rPr>
        <w:t xml:space="preserve"> </w:t>
      </w:r>
      <w:r>
        <w:rPr>
          <w:sz w:val="24"/>
        </w:rPr>
        <w:t>do</w:t>
      </w:r>
      <w:r>
        <w:rPr>
          <w:spacing w:val="-6"/>
          <w:sz w:val="24"/>
        </w:rPr>
        <w:t xml:space="preserve"> </w:t>
      </w:r>
      <w:r>
        <w:rPr>
          <w:sz w:val="24"/>
        </w:rPr>
        <w:t>FGTS</w:t>
      </w:r>
      <w:r>
        <w:rPr>
          <w:spacing w:val="-6"/>
          <w:sz w:val="24"/>
        </w:rPr>
        <w:t xml:space="preserve"> </w:t>
      </w:r>
      <w:r>
        <w:rPr>
          <w:sz w:val="24"/>
        </w:rPr>
        <w:t>da</w:t>
      </w:r>
      <w:r>
        <w:rPr>
          <w:spacing w:val="-3"/>
          <w:sz w:val="24"/>
        </w:rPr>
        <w:t xml:space="preserve"> </w:t>
      </w:r>
      <w:r>
        <w:rPr>
          <w:spacing w:val="-2"/>
          <w:sz w:val="24"/>
        </w:rPr>
        <w:t>empresa;</w:t>
      </w:r>
    </w:p>
    <w:p w14:paraId="672FB650" w14:textId="77777777" w:rsidR="00D21AF2" w:rsidRDefault="00F710A9">
      <w:pPr>
        <w:pStyle w:val="PargrafodaLista"/>
        <w:numPr>
          <w:ilvl w:val="0"/>
          <w:numId w:val="11"/>
        </w:numPr>
        <w:tabs>
          <w:tab w:val="left" w:pos="286"/>
        </w:tabs>
        <w:spacing w:before="101"/>
        <w:ind w:left="286" w:hanging="146"/>
        <w:jc w:val="left"/>
        <w:rPr>
          <w:sz w:val="24"/>
        </w:rPr>
      </w:pPr>
      <w:r>
        <w:rPr>
          <w:sz w:val="24"/>
        </w:rPr>
        <w:t>Relatório</w:t>
      </w:r>
      <w:r>
        <w:rPr>
          <w:spacing w:val="-16"/>
          <w:sz w:val="24"/>
        </w:rPr>
        <w:t xml:space="preserve"> </w:t>
      </w:r>
      <w:r>
        <w:rPr>
          <w:sz w:val="24"/>
        </w:rPr>
        <w:t>dos</w:t>
      </w:r>
      <w:r>
        <w:rPr>
          <w:spacing w:val="-15"/>
          <w:sz w:val="24"/>
        </w:rPr>
        <w:t xml:space="preserve"> </w:t>
      </w:r>
      <w:r>
        <w:rPr>
          <w:sz w:val="24"/>
        </w:rPr>
        <w:t>abastecimentos</w:t>
      </w:r>
      <w:r>
        <w:rPr>
          <w:spacing w:val="-15"/>
          <w:sz w:val="24"/>
        </w:rPr>
        <w:t xml:space="preserve"> </w:t>
      </w:r>
      <w:r>
        <w:rPr>
          <w:spacing w:val="-2"/>
          <w:sz w:val="24"/>
        </w:rPr>
        <w:t>diários.</w:t>
      </w:r>
    </w:p>
    <w:p w14:paraId="2C721772" w14:textId="77777777" w:rsidR="00D21AF2" w:rsidRDefault="00D21AF2">
      <w:pPr>
        <w:pStyle w:val="PargrafodaLista"/>
        <w:jc w:val="left"/>
        <w:rPr>
          <w:sz w:val="24"/>
        </w:rPr>
        <w:sectPr w:rsidR="00D21AF2">
          <w:pgSz w:w="11910" w:h="16840"/>
          <w:pgMar w:top="1920" w:right="992" w:bottom="280" w:left="992" w:header="720" w:footer="720" w:gutter="0"/>
          <w:cols w:space="720"/>
        </w:sectPr>
      </w:pPr>
    </w:p>
    <w:p w14:paraId="2FFA37F9" w14:textId="77777777" w:rsidR="00D21AF2" w:rsidRDefault="00D21AF2">
      <w:pPr>
        <w:pStyle w:val="Corpodetexto"/>
      </w:pPr>
    </w:p>
    <w:p w14:paraId="2D4210D8" w14:textId="77777777" w:rsidR="00D21AF2" w:rsidRDefault="00D21AF2">
      <w:pPr>
        <w:pStyle w:val="Corpodetexto"/>
      </w:pPr>
    </w:p>
    <w:p w14:paraId="5A8CE996" w14:textId="77777777" w:rsidR="00D21AF2" w:rsidRDefault="00D21AF2">
      <w:pPr>
        <w:pStyle w:val="Corpodetexto"/>
        <w:spacing w:before="68"/>
      </w:pPr>
    </w:p>
    <w:p w14:paraId="6AEA0564" w14:textId="77777777" w:rsidR="00D21AF2" w:rsidRDefault="00F710A9">
      <w:pPr>
        <w:pStyle w:val="PargrafodaLista"/>
        <w:numPr>
          <w:ilvl w:val="1"/>
          <w:numId w:val="12"/>
        </w:numPr>
        <w:tabs>
          <w:tab w:val="left" w:pos="662"/>
        </w:tabs>
        <w:spacing w:before="1" w:line="259" w:lineRule="auto"/>
        <w:ind w:right="148" w:firstLine="0"/>
        <w:rPr>
          <w:sz w:val="24"/>
        </w:rPr>
      </w:pPr>
      <w:r>
        <w:rPr>
          <w:sz w:val="24"/>
        </w:rPr>
        <w:t xml:space="preserve">– O município de </w:t>
      </w:r>
      <w:r w:rsidR="00F04466">
        <w:rPr>
          <w:sz w:val="24"/>
        </w:rPr>
        <w:t>Correntina</w:t>
      </w:r>
      <w:r>
        <w:rPr>
          <w:sz w:val="24"/>
        </w:rPr>
        <w:t xml:space="preserve"> poderá deduzir do montante a pagar os valores correspondentes a multas, dívidas ou indenizações devidas pelo fornecedor.</w:t>
      </w:r>
    </w:p>
    <w:p w14:paraId="2EDDCEBB" w14:textId="77777777" w:rsidR="00D21AF2" w:rsidRDefault="00F710A9">
      <w:pPr>
        <w:pStyle w:val="PargrafodaLista"/>
        <w:numPr>
          <w:ilvl w:val="2"/>
          <w:numId w:val="12"/>
        </w:numPr>
        <w:tabs>
          <w:tab w:val="left" w:pos="760"/>
        </w:tabs>
        <w:spacing w:before="80" w:line="259" w:lineRule="auto"/>
        <w:ind w:left="140" w:right="138" w:firstLine="0"/>
        <w:rPr>
          <w:sz w:val="24"/>
        </w:rPr>
      </w:pPr>
      <w:r>
        <w:rPr>
          <w:sz w:val="24"/>
        </w:rPr>
        <w:t>– No caso de ocorrência de irregularidade ou inexecução parcial ou total do objeto do contrato, o pagamento do saldo remanescente ficará suspenso, até ulterior decisão, para fins do contido no item 9.4.</w:t>
      </w:r>
    </w:p>
    <w:p w14:paraId="0E50AA16" w14:textId="77777777" w:rsidR="00D21AF2" w:rsidRDefault="00F710A9">
      <w:pPr>
        <w:pStyle w:val="PargrafodaLista"/>
        <w:numPr>
          <w:ilvl w:val="3"/>
          <w:numId w:val="12"/>
        </w:numPr>
        <w:tabs>
          <w:tab w:val="left" w:pos="943"/>
        </w:tabs>
        <w:spacing w:before="79" w:line="259" w:lineRule="auto"/>
        <w:ind w:right="149" w:firstLine="0"/>
        <w:rPr>
          <w:sz w:val="24"/>
        </w:rPr>
      </w:pPr>
      <w:r>
        <w:rPr>
          <w:sz w:val="24"/>
        </w:rPr>
        <w:t>– O contido no</w:t>
      </w:r>
      <w:r>
        <w:rPr>
          <w:spacing w:val="-1"/>
          <w:sz w:val="24"/>
        </w:rPr>
        <w:t xml:space="preserve"> </w:t>
      </w:r>
      <w:r>
        <w:rPr>
          <w:sz w:val="24"/>
        </w:rPr>
        <w:t>item 9.4 e 9.4.1 será objeto de investigação</w:t>
      </w:r>
      <w:r>
        <w:rPr>
          <w:spacing w:val="-1"/>
          <w:sz w:val="24"/>
        </w:rPr>
        <w:t xml:space="preserve"> </w:t>
      </w:r>
      <w:r>
        <w:rPr>
          <w:sz w:val="24"/>
        </w:rPr>
        <w:t>através do competente processo administrativo;</w:t>
      </w:r>
    </w:p>
    <w:p w14:paraId="4799D2C7" w14:textId="77777777" w:rsidR="00D21AF2" w:rsidRDefault="00F710A9">
      <w:pPr>
        <w:pStyle w:val="PargrafodaLista"/>
        <w:numPr>
          <w:ilvl w:val="1"/>
          <w:numId w:val="12"/>
        </w:numPr>
        <w:tabs>
          <w:tab w:val="left" w:pos="547"/>
        </w:tabs>
        <w:spacing w:before="80" w:line="259" w:lineRule="auto"/>
        <w:ind w:right="143" w:firstLine="0"/>
        <w:rPr>
          <w:sz w:val="24"/>
        </w:rPr>
      </w:pPr>
      <w:r>
        <w:rPr>
          <w:sz w:val="24"/>
        </w:rPr>
        <w:t>-</w:t>
      </w:r>
      <w:r>
        <w:rPr>
          <w:spacing w:val="-1"/>
          <w:sz w:val="24"/>
        </w:rPr>
        <w:t xml:space="preserve"> </w:t>
      </w:r>
      <w:r>
        <w:rPr>
          <w:sz w:val="24"/>
        </w:rPr>
        <w:t>O pagamento efetuado não isentará o fornecedor das responsabilidades</w:t>
      </w:r>
      <w:r>
        <w:rPr>
          <w:spacing w:val="-1"/>
          <w:sz w:val="24"/>
        </w:rPr>
        <w:t xml:space="preserve"> </w:t>
      </w:r>
      <w:r>
        <w:rPr>
          <w:sz w:val="24"/>
        </w:rPr>
        <w:t>decorrentes do fornecimento.</w:t>
      </w:r>
    </w:p>
    <w:p w14:paraId="7337EC63" w14:textId="77777777" w:rsidR="00D21AF2" w:rsidRDefault="00F710A9">
      <w:pPr>
        <w:pStyle w:val="PargrafodaLista"/>
        <w:numPr>
          <w:ilvl w:val="1"/>
          <w:numId w:val="12"/>
        </w:numPr>
        <w:tabs>
          <w:tab w:val="left" w:pos="533"/>
        </w:tabs>
        <w:spacing w:before="79"/>
        <w:ind w:left="533" w:hanging="400"/>
        <w:rPr>
          <w:sz w:val="24"/>
        </w:rPr>
      </w:pPr>
      <w:r>
        <w:rPr>
          <w:sz w:val="24"/>
        </w:rPr>
        <w:t>–</w:t>
      </w:r>
      <w:r>
        <w:rPr>
          <w:spacing w:val="-2"/>
          <w:sz w:val="24"/>
        </w:rPr>
        <w:t xml:space="preserve"> </w:t>
      </w:r>
      <w:r>
        <w:rPr>
          <w:sz w:val="24"/>
        </w:rPr>
        <w:t>A</w:t>
      </w:r>
      <w:r>
        <w:rPr>
          <w:spacing w:val="-3"/>
          <w:sz w:val="24"/>
        </w:rPr>
        <w:t xml:space="preserve"> </w:t>
      </w:r>
      <w:r>
        <w:rPr>
          <w:sz w:val="24"/>
        </w:rPr>
        <w:t>Nota</w:t>
      </w:r>
      <w:r>
        <w:rPr>
          <w:spacing w:val="-1"/>
          <w:sz w:val="24"/>
        </w:rPr>
        <w:t xml:space="preserve"> </w:t>
      </w:r>
      <w:r>
        <w:rPr>
          <w:sz w:val="24"/>
        </w:rPr>
        <w:t>Fiscal</w:t>
      </w:r>
      <w:r>
        <w:rPr>
          <w:spacing w:val="-5"/>
          <w:sz w:val="24"/>
        </w:rPr>
        <w:t xml:space="preserve"> </w:t>
      </w:r>
      <w:r>
        <w:rPr>
          <w:sz w:val="24"/>
        </w:rPr>
        <w:t>deverá</w:t>
      </w:r>
      <w:r>
        <w:rPr>
          <w:spacing w:val="-2"/>
          <w:sz w:val="24"/>
        </w:rPr>
        <w:t xml:space="preserve"> </w:t>
      </w:r>
      <w:r>
        <w:rPr>
          <w:sz w:val="24"/>
        </w:rPr>
        <w:t>conter</w:t>
      </w:r>
      <w:r>
        <w:rPr>
          <w:spacing w:val="-3"/>
          <w:sz w:val="24"/>
        </w:rPr>
        <w:t xml:space="preserve"> </w:t>
      </w:r>
      <w:r>
        <w:rPr>
          <w:sz w:val="24"/>
        </w:rPr>
        <w:t>as</w:t>
      </w:r>
      <w:r>
        <w:rPr>
          <w:spacing w:val="-5"/>
          <w:sz w:val="24"/>
        </w:rPr>
        <w:t xml:space="preserve"> </w:t>
      </w:r>
      <w:r>
        <w:rPr>
          <w:sz w:val="24"/>
        </w:rPr>
        <w:t>seguintes</w:t>
      </w:r>
      <w:r>
        <w:rPr>
          <w:spacing w:val="-3"/>
          <w:sz w:val="24"/>
        </w:rPr>
        <w:t xml:space="preserve"> </w:t>
      </w:r>
      <w:r>
        <w:rPr>
          <w:spacing w:val="-2"/>
          <w:sz w:val="24"/>
        </w:rPr>
        <w:t>informações:</w:t>
      </w:r>
    </w:p>
    <w:p w14:paraId="437498D6" w14:textId="77777777" w:rsidR="00D21AF2" w:rsidRDefault="00F710A9">
      <w:pPr>
        <w:pStyle w:val="PargrafodaLista"/>
        <w:numPr>
          <w:ilvl w:val="0"/>
          <w:numId w:val="10"/>
        </w:numPr>
        <w:tabs>
          <w:tab w:val="left" w:pos="279"/>
        </w:tabs>
        <w:ind w:left="279" w:hanging="146"/>
        <w:jc w:val="left"/>
        <w:rPr>
          <w:sz w:val="24"/>
        </w:rPr>
      </w:pPr>
      <w:r>
        <w:rPr>
          <w:sz w:val="24"/>
        </w:rPr>
        <w:t>Modalidade</w:t>
      </w:r>
      <w:r>
        <w:rPr>
          <w:spacing w:val="-11"/>
          <w:sz w:val="24"/>
        </w:rPr>
        <w:t xml:space="preserve"> </w:t>
      </w:r>
      <w:r>
        <w:rPr>
          <w:sz w:val="24"/>
        </w:rPr>
        <w:t>da</w:t>
      </w:r>
      <w:r>
        <w:rPr>
          <w:spacing w:val="-11"/>
          <w:sz w:val="24"/>
        </w:rPr>
        <w:t xml:space="preserve"> </w:t>
      </w:r>
      <w:r>
        <w:rPr>
          <w:spacing w:val="-2"/>
          <w:sz w:val="24"/>
        </w:rPr>
        <w:t>licitação,</w:t>
      </w:r>
    </w:p>
    <w:p w14:paraId="6B1821C8" w14:textId="77777777" w:rsidR="00D21AF2" w:rsidRDefault="00F710A9">
      <w:pPr>
        <w:pStyle w:val="PargrafodaLista"/>
        <w:numPr>
          <w:ilvl w:val="0"/>
          <w:numId w:val="10"/>
        </w:numPr>
        <w:tabs>
          <w:tab w:val="left" w:pos="279"/>
        </w:tabs>
        <w:ind w:left="279" w:hanging="146"/>
        <w:jc w:val="left"/>
        <w:rPr>
          <w:sz w:val="24"/>
        </w:rPr>
      </w:pPr>
      <w:r>
        <w:rPr>
          <w:sz w:val="24"/>
        </w:rPr>
        <w:t>Número</w:t>
      </w:r>
      <w:r>
        <w:rPr>
          <w:spacing w:val="-7"/>
          <w:sz w:val="24"/>
        </w:rPr>
        <w:t xml:space="preserve"> </w:t>
      </w:r>
      <w:r>
        <w:rPr>
          <w:sz w:val="24"/>
        </w:rPr>
        <w:t>e</w:t>
      </w:r>
      <w:r>
        <w:rPr>
          <w:spacing w:val="-5"/>
          <w:sz w:val="24"/>
        </w:rPr>
        <w:t xml:space="preserve"> </w:t>
      </w:r>
      <w:r>
        <w:rPr>
          <w:sz w:val="24"/>
        </w:rPr>
        <w:t>ano</w:t>
      </w:r>
      <w:r>
        <w:rPr>
          <w:spacing w:val="-7"/>
          <w:sz w:val="24"/>
        </w:rPr>
        <w:t xml:space="preserve"> </w:t>
      </w:r>
      <w:r>
        <w:rPr>
          <w:sz w:val="24"/>
        </w:rPr>
        <w:t>da</w:t>
      </w:r>
      <w:r>
        <w:rPr>
          <w:spacing w:val="-5"/>
          <w:sz w:val="24"/>
        </w:rPr>
        <w:t xml:space="preserve"> </w:t>
      </w:r>
      <w:r>
        <w:rPr>
          <w:spacing w:val="-2"/>
          <w:sz w:val="24"/>
        </w:rPr>
        <w:t>licitação,</w:t>
      </w:r>
    </w:p>
    <w:p w14:paraId="17D4DFE8" w14:textId="77777777" w:rsidR="00D21AF2" w:rsidRDefault="00F710A9">
      <w:pPr>
        <w:pStyle w:val="PargrafodaLista"/>
        <w:numPr>
          <w:ilvl w:val="0"/>
          <w:numId w:val="10"/>
        </w:numPr>
        <w:tabs>
          <w:tab w:val="left" w:pos="279"/>
        </w:tabs>
        <w:ind w:left="279" w:hanging="146"/>
        <w:jc w:val="left"/>
        <w:rPr>
          <w:sz w:val="24"/>
        </w:rPr>
      </w:pPr>
      <w:r>
        <w:rPr>
          <w:sz w:val="24"/>
        </w:rPr>
        <w:t>Número</w:t>
      </w:r>
      <w:r>
        <w:rPr>
          <w:spacing w:val="-7"/>
          <w:sz w:val="24"/>
        </w:rPr>
        <w:t xml:space="preserve"> </w:t>
      </w:r>
      <w:r>
        <w:rPr>
          <w:sz w:val="24"/>
        </w:rPr>
        <w:t>e</w:t>
      </w:r>
      <w:r>
        <w:rPr>
          <w:spacing w:val="-5"/>
          <w:sz w:val="24"/>
        </w:rPr>
        <w:t xml:space="preserve"> </w:t>
      </w:r>
      <w:r>
        <w:rPr>
          <w:sz w:val="24"/>
        </w:rPr>
        <w:t>ano</w:t>
      </w:r>
      <w:r>
        <w:rPr>
          <w:spacing w:val="-6"/>
          <w:sz w:val="24"/>
        </w:rPr>
        <w:t xml:space="preserve"> </w:t>
      </w:r>
      <w:r>
        <w:rPr>
          <w:sz w:val="24"/>
        </w:rPr>
        <w:t>do</w:t>
      </w:r>
      <w:r>
        <w:rPr>
          <w:spacing w:val="-5"/>
          <w:sz w:val="24"/>
        </w:rPr>
        <w:t xml:space="preserve"> </w:t>
      </w:r>
      <w:r>
        <w:rPr>
          <w:spacing w:val="-2"/>
          <w:sz w:val="24"/>
        </w:rPr>
        <w:t>contrato,</w:t>
      </w:r>
    </w:p>
    <w:p w14:paraId="4A1F9063" w14:textId="77777777" w:rsidR="00D21AF2" w:rsidRDefault="00F710A9">
      <w:pPr>
        <w:pStyle w:val="PargrafodaLista"/>
        <w:numPr>
          <w:ilvl w:val="0"/>
          <w:numId w:val="10"/>
        </w:numPr>
        <w:tabs>
          <w:tab w:val="left" w:pos="279"/>
        </w:tabs>
        <w:ind w:left="279" w:hanging="146"/>
        <w:jc w:val="left"/>
        <w:rPr>
          <w:sz w:val="24"/>
        </w:rPr>
      </w:pPr>
      <w:r>
        <w:rPr>
          <w:sz w:val="24"/>
        </w:rPr>
        <w:t>Número</w:t>
      </w:r>
      <w:r>
        <w:rPr>
          <w:spacing w:val="-8"/>
          <w:sz w:val="24"/>
        </w:rPr>
        <w:t xml:space="preserve"> </w:t>
      </w:r>
      <w:r>
        <w:rPr>
          <w:sz w:val="24"/>
        </w:rPr>
        <w:t>e</w:t>
      </w:r>
      <w:r>
        <w:rPr>
          <w:spacing w:val="-7"/>
          <w:sz w:val="24"/>
        </w:rPr>
        <w:t xml:space="preserve"> </w:t>
      </w:r>
      <w:r>
        <w:rPr>
          <w:sz w:val="24"/>
        </w:rPr>
        <w:t>nome</w:t>
      </w:r>
      <w:r>
        <w:rPr>
          <w:spacing w:val="-6"/>
          <w:sz w:val="24"/>
        </w:rPr>
        <w:t xml:space="preserve"> </w:t>
      </w:r>
      <w:r>
        <w:rPr>
          <w:sz w:val="24"/>
        </w:rPr>
        <w:t>do</w:t>
      </w:r>
      <w:r>
        <w:rPr>
          <w:spacing w:val="-6"/>
          <w:sz w:val="24"/>
        </w:rPr>
        <w:t xml:space="preserve"> </w:t>
      </w:r>
      <w:r>
        <w:rPr>
          <w:spacing w:val="-2"/>
          <w:sz w:val="24"/>
        </w:rPr>
        <w:t>banco,</w:t>
      </w:r>
    </w:p>
    <w:p w14:paraId="37F2F145" w14:textId="77777777" w:rsidR="00D21AF2" w:rsidRDefault="00F710A9">
      <w:pPr>
        <w:pStyle w:val="PargrafodaLista"/>
        <w:numPr>
          <w:ilvl w:val="0"/>
          <w:numId w:val="10"/>
        </w:numPr>
        <w:tabs>
          <w:tab w:val="left" w:pos="279"/>
        </w:tabs>
        <w:ind w:left="279" w:hanging="146"/>
        <w:jc w:val="left"/>
        <w:rPr>
          <w:sz w:val="24"/>
        </w:rPr>
      </w:pPr>
      <w:r>
        <w:rPr>
          <w:sz w:val="24"/>
        </w:rPr>
        <w:t>Número</w:t>
      </w:r>
      <w:r>
        <w:rPr>
          <w:spacing w:val="-9"/>
          <w:sz w:val="24"/>
        </w:rPr>
        <w:t xml:space="preserve"> </w:t>
      </w:r>
      <w:r>
        <w:rPr>
          <w:sz w:val="24"/>
        </w:rPr>
        <w:t>da</w:t>
      </w:r>
      <w:r>
        <w:rPr>
          <w:spacing w:val="-8"/>
          <w:sz w:val="24"/>
        </w:rPr>
        <w:t xml:space="preserve"> </w:t>
      </w:r>
      <w:r>
        <w:rPr>
          <w:spacing w:val="-2"/>
          <w:sz w:val="24"/>
        </w:rPr>
        <w:t>agência,</w:t>
      </w:r>
    </w:p>
    <w:p w14:paraId="7E1EAC98" w14:textId="77777777" w:rsidR="00D21AF2" w:rsidRDefault="00F710A9">
      <w:pPr>
        <w:pStyle w:val="PargrafodaLista"/>
        <w:numPr>
          <w:ilvl w:val="0"/>
          <w:numId w:val="10"/>
        </w:numPr>
        <w:tabs>
          <w:tab w:val="left" w:pos="279"/>
        </w:tabs>
        <w:ind w:left="279" w:hanging="146"/>
        <w:jc w:val="left"/>
        <w:rPr>
          <w:sz w:val="24"/>
        </w:rPr>
      </w:pPr>
      <w:r>
        <w:rPr>
          <w:sz w:val="24"/>
        </w:rPr>
        <w:t>Número</w:t>
      </w:r>
      <w:r>
        <w:rPr>
          <w:spacing w:val="-11"/>
          <w:sz w:val="24"/>
        </w:rPr>
        <w:t xml:space="preserve"> </w:t>
      </w:r>
      <w:r>
        <w:rPr>
          <w:sz w:val="24"/>
        </w:rPr>
        <w:t>da</w:t>
      </w:r>
      <w:r>
        <w:rPr>
          <w:spacing w:val="-8"/>
          <w:sz w:val="24"/>
        </w:rPr>
        <w:t xml:space="preserve"> </w:t>
      </w:r>
      <w:r>
        <w:rPr>
          <w:sz w:val="24"/>
        </w:rPr>
        <w:t>conta</w:t>
      </w:r>
      <w:r>
        <w:rPr>
          <w:spacing w:val="-9"/>
          <w:sz w:val="24"/>
        </w:rPr>
        <w:t xml:space="preserve"> </w:t>
      </w:r>
      <w:r>
        <w:rPr>
          <w:sz w:val="24"/>
        </w:rPr>
        <w:t>corrente</w:t>
      </w:r>
      <w:r>
        <w:rPr>
          <w:spacing w:val="-10"/>
          <w:sz w:val="24"/>
        </w:rPr>
        <w:t xml:space="preserve"> </w:t>
      </w:r>
      <w:r>
        <w:rPr>
          <w:sz w:val="24"/>
        </w:rPr>
        <w:t>ou</w:t>
      </w:r>
      <w:r>
        <w:rPr>
          <w:spacing w:val="-6"/>
          <w:sz w:val="24"/>
        </w:rPr>
        <w:t xml:space="preserve"> </w:t>
      </w:r>
      <w:r>
        <w:rPr>
          <w:spacing w:val="-2"/>
          <w:sz w:val="24"/>
        </w:rPr>
        <w:t>poupança,</w:t>
      </w:r>
    </w:p>
    <w:p w14:paraId="79D03CD3" w14:textId="77777777" w:rsidR="00D21AF2" w:rsidRPr="00F0523F" w:rsidRDefault="00F710A9" w:rsidP="00F0523F">
      <w:pPr>
        <w:pStyle w:val="PargrafodaLista"/>
        <w:numPr>
          <w:ilvl w:val="0"/>
          <w:numId w:val="10"/>
        </w:numPr>
        <w:tabs>
          <w:tab w:val="left" w:pos="279"/>
        </w:tabs>
        <w:ind w:left="279" w:hanging="146"/>
        <w:jc w:val="left"/>
        <w:rPr>
          <w:sz w:val="24"/>
        </w:rPr>
      </w:pPr>
      <w:r>
        <w:rPr>
          <w:sz w:val="24"/>
        </w:rPr>
        <w:t>Tipo</w:t>
      </w:r>
      <w:r>
        <w:rPr>
          <w:spacing w:val="-2"/>
          <w:sz w:val="24"/>
        </w:rPr>
        <w:t xml:space="preserve"> </w:t>
      </w:r>
      <w:r>
        <w:rPr>
          <w:sz w:val="24"/>
        </w:rPr>
        <w:t>da</w:t>
      </w:r>
      <w:r>
        <w:rPr>
          <w:spacing w:val="-4"/>
          <w:sz w:val="24"/>
        </w:rPr>
        <w:t xml:space="preserve"> </w:t>
      </w:r>
      <w:r>
        <w:rPr>
          <w:sz w:val="24"/>
        </w:rPr>
        <w:t>conta</w:t>
      </w:r>
      <w:r>
        <w:rPr>
          <w:spacing w:val="-1"/>
          <w:sz w:val="24"/>
        </w:rPr>
        <w:t xml:space="preserve"> </w:t>
      </w:r>
      <w:r>
        <w:rPr>
          <w:sz w:val="24"/>
        </w:rPr>
        <w:t>(física</w:t>
      </w:r>
      <w:r>
        <w:rPr>
          <w:spacing w:val="-6"/>
          <w:sz w:val="24"/>
        </w:rPr>
        <w:t xml:space="preserve"> </w:t>
      </w:r>
      <w:r>
        <w:rPr>
          <w:sz w:val="24"/>
        </w:rPr>
        <w:t>ou</w:t>
      </w:r>
      <w:r>
        <w:rPr>
          <w:spacing w:val="-2"/>
          <w:sz w:val="24"/>
        </w:rPr>
        <w:t xml:space="preserve"> jurídica),</w:t>
      </w:r>
    </w:p>
    <w:p w14:paraId="44BA635D" w14:textId="77777777" w:rsidR="00D21AF2" w:rsidRDefault="00F710A9">
      <w:pPr>
        <w:pStyle w:val="PargrafodaLista"/>
        <w:numPr>
          <w:ilvl w:val="2"/>
          <w:numId w:val="12"/>
        </w:numPr>
        <w:tabs>
          <w:tab w:val="left" w:pos="743"/>
        </w:tabs>
        <w:spacing w:before="161"/>
        <w:ind w:right="141" w:firstLine="0"/>
        <w:rPr>
          <w:rFonts w:ascii="Arial" w:hAnsi="Arial"/>
          <w:b/>
          <w:sz w:val="24"/>
        </w:rPr>
      </w:pPr>
      <w:r>
        <w:rPr>
          <w:rFonts w:ascii="Arial" w:hAnsi="Arial"/>
          <w:b/>
          <w:sz w:val="24"/>
        </w:rPr>
        <w:t xml:space="preserve">– Ainda, por força de Lei, deverá vir especificado na Nota Fiscal qual o valor a ser retido de IRPJ, caso a empresa se enquadre nos casos em que há incidência do </w:t>
      </w:r>
      <w:r>
        <w:rPr>
          <w:rFonts w:ascii="Arial" w:hAnsi="Arial"/>
          <w:b/>
          <w:spacing w:val="-2"/>
          <w:sz w:val="24"/>
        </w:rPr>
        <w:t>Imposto.</w:t>
      </w:r>
    </w:p>
    <w:p w14:paraId="3D82B23D" w14:textId="77777777" w:rsidR="00D21AF2" w:rsidRDefault="00F710A9">
      <w:pPr>
        <w:pStyle w:val="PargrafodaLista"/>
        <w:numPr>
          <w:ilvl w:val="3"/>
          <w:numId w:val="12"/>
        </w:numPr>
        <w:tabs>
          <w:tab w:val="left" w:pos="953"/>
        </w:tabs>
        <w:ind w:left="133" w:right="139" w:firstLine="0"/>
        <w:rPr>
          <w:sz w:val="24"/>
        </w:rPr>
      </w:pPr>
      <w:r>
        <w:rPr>
          <w:sz w:val="24"/>
        </w:rPr>
        <w:t>– A não incidência da retenção de imposto somente será aceita caso a empresa tenha apresentado, para assinatura do contrato, uma das DECLARAÇÕES PARA FINS DE NÃO INCIDENCIA DE IRPJ (modelos anexos ao processo).</w:t>
      </w:r>
    </w:p>
    <w:p w14:paraId="59FCA4A0" w14:textId="77777777" w:rsidR="00D21AF2" w:rsidRDefault="00F710A9">
      <w:pPr>
        <w:pStyle w:val="PargrafodaLista"/>
        <w:numPr>
          <w:ilvl w:val="3"/>
          <w:numId w:val="12"/>
        </w:numPr>
        <w:tabs>
          <w:tab w:val="left" w:pos="951"/>
        </w:tabs>
        <w:ind w:left="133" w:right="144" w:firstLine="0"/>
        <w:rPr>
          <w:sz w:val="24"/>
        </w:rPr>
      </w:pPr>
      <w:r>
        <w:rPr>
          <w:sz w:val="24"/>
        </w:rPr>
        <w:t>– O pagamento da Nota Fiscal somente será efetuado se, e quando, esta estiver contemplando todos os dados obrigatórios descritos no edital e contrato.</w:t>
      </w:r>
    </w:p>
    <w:p w14:paraId="4C447F7E" w14:textId="77777777" w:rsidR="00D21AF2" w:rsidRDefault="00F710A9">
      <w:pPr>
        <w:pStyle w:val="PargrafodaLista"/>
        <w:numPr>
          <w:ilvl w:val="1"/>
          <w:numId w:val="12"/>
        </w:numPr>
        <w:tabs>
          <w:tab w:val="left" w:pos="552"/>
        </w:tabs>
        <w:spacing w:before="1"/>
        <w:ind w:left="133" w:right="140" w:firstLine="0"/>
        <w:rPr>
          <w:sz w:val="24"/>
        </w:rPr>
      </w:pPr>
      <w:r>
        <w:rPr>
          <w:sz w:val="24"/>
        </w:rPr>
        <w:t>- Nos casos de eventuais atrasos de pagamento, desde que a Contratada não tenha concorrido, de alguma forma, para tanto, fica convencionado que a taxa de compensação financeira devida pela Contratante, entre a data do vencimento e o efetivo adimplemento da parcela, será de 6% ao ano, pagos somente sobre os dias de atraso, calculado o valor devido dividido por 365 multiplicado pelos dias de atraso.</w:t>
      </w:r>
    </w:p>
    <w:p w14:paraId="7ADBD7CA" w14:textId="77777777" w:rsidR="00D21AF2" w:rsidRDefault="00F710A9">
      <w:pPr>
        <w:pStyle w:val="PargrafodaLista"/>
        <w:numPr>
          <w:ilvl w:val="2"/>
          <w:numId w:val="12"/>
        </w:numPr>
        <w:tabs>
          <w:tab w:val="left" w:pos="815"/>
        </w:tabs>
        <w:ind w:right="142" w:firstLine="0"/>
        <w:rPr>
          <w:sz w:val="24"/>
        </w:rPr>
      </w:pPr>
      <w:r>
        <w:rPr>
          <w:sz w:val="24"/>
        </w:rPr>
        <w:t>– Para que seja paga a compensação financeira sobre os dias de atraso a contratada deverá efetuar requerimento do mesmo.</w:t>
      </w:r>
    </w:p>
    <w:p w14:paraId="5EF26A79" w14:textId="77777777" w:rsidR="00D21AF2" w:rsidRDefault="00F710A9">
      <w:pPr>
        <w:pStyle w:val="PargrafodaLista"/>
        <w:numPr>
          <w:ilvl w:val="1"/>
          <w:numId w:val="12"/>
        </w:numPr>
        <w:tabs>
          <w:tab w:val="left" w:pos="589"/>
        </w:tabs>
        <w:spacing w:line="259" w:lineRule="auto"/>
        <w:ind w:right="141" w:firstLine="0"/>
        <w:rPr>
          <w:sz w:val="24"/>
        </w:rPr>
      </w:pPr>
      <w:r>
        <w:rPr>
          <w:sz w:val="24"/>
        </w:rPr>
        <w:t>- Os recursos destinados ao pagamento do fornecimento de que trata o presente contrato, são oriundos das dotações orçamentárias:</w:t>
      </w:r>
    </w:p>
    <w:p w14:paraId="2E592CD1" w14:textId="77777777" w:rsidR="00E9182E" w:rsidRDefault="00E9182E" w:rsidP="00C936D6">
      <w:pPr>
        <w:pStyle w:val="Corpodetexto"/>
      </w:pPr>
    </w:p>
    <w:p w14:paraId="67A61EB7" w14:textId="7D5E8675" w:rsidR="00C936D6" w:rsidRDefault="00C936D6" w:rsidP="00C936D6">
      <w:pPr>
        <w:pStyle w:val="Corpodetexto"/>
      </w:pPr>
      <w:r>
        <w:t>Prefeitura e Educação</w:t>
      </w:r>
    </w:p>
    <w:p w14:paraId="6AF53C34" w14:textId="77777777" w:rsidR="00C936D6" w:rsidRDefault="00C936D6" w:rsidP="00C936D6">
      <w:pPr>
        <w:pStyle w:val="Corpodetexto"/>
      </w:pPr>
      <w:r>
        <w:t xml:space="preserve">Unidade: 0201000 | 0204000 | 0205000 | 0206000 | 0207000 | 0210000 | 0211000 | 0213000 | 0216000 | 0217000 </w:t>
      </w:r>
    </w:p>
    <w:p w14:paraId="5D137C0B" w14:textId="77777777" w:rsidR="00C936D6" w:rsidRDefault="00C936D6" w:rsidP="00C936D6">
      <w:pPr>
        <w:pStyle w:val="Corpodetexto"/>
      </w:pPr>
      <w:r>
        <w:t>Projeto Atividade: 2.006 | 2.008 | 2.010 | 2.016 |2.044| 2.054 | 2.064 | 2.074 | 2.276 |2.298 | 2.012|2.132 | 2.138 | 2.158 | 2.034 | 2.314</w:t>
      </w:r>
    </w:p>
    <w:p w14:paraId="4F8A943A" w14:textId="77777777" w:rsidR="00C936D6" w:rsidRDefault="00C936D6" w:rsidP="00C936D6">
      <w:pPr>
        <w:pStyle w:val="Corpodetexto"/>
      </w:pPr>
      <w:r>
        <w:t>Elemento da Despesa: 3.3.90.30</w:t>
      </w:r>
    </w:p>
    <w:p w14:paraId="126553EF" w14:textId="77777777" w:rsidR="00C936D6" w:rsidRDefault="00C936D6" w:rsidP="00C936D6">
      <w:pPr>
        <w:pStyle w:val="Corpodetexto"/>
      </w:pPr>
      <w:r>
        <w:t>Fonte: 1500 | 1540 | 1541 | 1542 | 1543 | 1550 | 1569 | 1706 | 1720</w:t>
      </w:r>
    </w:p>
    <w:p w14:paraId="5451A9A7" w14:textId="77777777" w:rsidR="00C936D6" w:rsidRDefault="00C936D6" w:rsidP="00C936D6">
      <w:pPr>
        <w:pStyle w:val="Corpodetexto"/>
      </w:pPr>
    </w:p>
    <w:p w14:paraId="5BE63D7D" w14:textId="77777777" w:rsidR="00C936D6" w:rsidRDefault="00C936D6" w:rsidP="00C936D6">
      <w:pPr>
        <w:pStyle w:val="Corpodetexto"/>
      </w:pPr>
      <w:r>
        <w:t xml:space="preserve">FUNDO DE SAUDE </w:t>
      </w:r>
    </w:p>
    <w:p w14:paraId="2AD1CBBD" w14:textId="77777777" w:rsidR="00C936D6" w:rsidRDefault="00C936D6" w:rsidP="00C936D6">
      <w:pPr>
        <w:pStyle w:val="Corpodetexto"/>
      </w:pPr>
      <w:r>
        <w:t>Unidade: 0208000</w:t>
      </w:r>
    </w:p>
    <w:p w14:paraId="4D81D7A5" w14:textId="77777777" w:rsidR="00C936D6" w:rsidRDefault="00C936D6" w:rsidP="00C936D6">
      <w:pPr>
        <w:pStyle w:val="Corpodetexto"/>
      </w:pPr>
      <w:r>
        <w:t>Projeto Atividade: 2.067 | 2.279 | 2.280 | 2.282 | 2.297 | 2.302 | 2.308</w:t>
      </w:r>
    </w:p>
    <w:p w14:paraId="093AA172" w14:textId="77777777" w:rsidR="00C936D6" w:rsidRDefault="00C936D6" w:rsidP="00C936D6">
      <w:pPr>
        <w:pStyle w:val="Corpodetexto"/>
      </w:pPr>
      <w:r>
        <w:t>Elemento da Despesa: 3.3.90.30</w:t>
      </w:r>
    </w:p>
    <w:p w14:paraId="2950575A" w14:textId="77777777" w:rsidR="00C936D6" w:rsidRDefault="00C936D6" w:rsidP="00C936D6">
      <w:pPr>
        <w:pStyle w:val="Corpodetexto"/>
      </w:pPr>
      <w:r>
        <w:lastRenderedPageBreak/>
        <w:t>Fonte: 1500 | 1600 | 1621</w:t>
      </w:r>
    </w:p>
    <w:p w14:paraId="0A33CF5F" w14:textId="77777777" w:rsidR="00C936D6" w:rsidRDefault="00C936D6" w:rsidP="00C936D6">
      <w:pPr>
        <w:pStyle w:val="Corpodetexto"/>
      </w:pPr>
    </w:p>
    <w:p w14:paraId="00A7216B" w14:textId="77777777" w:rsidR="00C936D6" w:rsidRDefault="00C936D6" w:rsidP="00C936D6">
      <w:pPr>
        <w:pStyle w:val="Corpodetexto"/>
      </w:pPr>
      <w:r>
        <w:t xml:space="preserve">FUNDO DE ASSISTENCIA </w:t>
      </w:r>
    </w:p>
    <w:p w14:paraId="26B9B84D" w14:textId="77777777" w:rsidR="00C936D6" w:rsidRDefault="00C936D6" w:rsidP="00C936D6">
      <w:pPr>
        <w:pStyle w:val="Corpodetexto"/>
      </w:pPr>
      <w:r>
        <w:t>Unidade: 0209000</w:t>
      </w:r>
    </w:p>
    <w:p w14:paraId="3DE01ED1" w14:textId="77777777" w:rsidR="00C936D6" w:rsidRDefault="00C936D6" w:rsidP="00C936D6">
      <w:pPr>
        <w:pStyle w:val="Corpodetexto"/>
      </w:pPr>
      <w:r>
        <w:t>Projeto Atividade: 2.266 | 2.272 | 2.281 | 2.284 | 2.285 | 2.286 | 2.295 | 2.299 | 2.318 | 2.327</w:t>
      </w:r>
    </w:p>
    <w:p w14:paraId="5A0B09C9" w14:textId="77777777" w:rsidR="00C936D6" w:rsidRDefault="00C936D6" w:rsidP="00C936D6">
      <w:pPr>
        <w:pStyle w:val="Corpodetexto"/>
      </w:pPr>
      <w:r>
        <w:t xml:space="preserve"> Elemento da Despesa: 3.3.90.30</w:t>
      </w:r>
    </w:p>
    <w:p w14:paraId="03D06801" w14:textId="74833BAF" w:rsidR="00D21AF2" w:rsidRDefault="00C936D6" w:rsidP="00C936D6">
      <w:pPr>
        <w:pStyle w:val="Corpodetexto"/>
      </w:pPr>
      <w:r>
        <w:t>Fonte: 1500 | 1660 | 1661</w:t>
      </w:r>
    </w:p>
    <w:p w14:paraId="6D32A3E6" w14:textId="77777777" w:rsidR="00D21AF2" w:rsidRDefault="00D21AF2">
      <w:pPr>
        <w:pStyle w:val="Corpodetexto"/>
      </w:pPr>
    </w:p>
    <w:p w14:paraId="4AC69338" w14:textId="77777777" w:rsidR="00D21AF2" w:rsidRDefault="00D21AF2">
      <w:pPr>
        <w:pStyle w:val="Corpodetexto"/>
        <w:spacing w:before="68"/>
      </w:pPr>
    </w:p>
    <w:p w14:paraId="3F0AB9B7" w14:textId="77777777" w:rsidR="00D21AF2" w:rsidRDefault="00F710A9">
      <w:pPr>
        <w:pStyle w:val="Ttulo1"/>
        <w:spacing w:before="1"/>
        <w:ind w:left="157"/>
      </w:pPr>
      <w:r>
        <w:t>CLÁUSULA</w:t>
      </w:r>
      <w:r>
        <w:rPr>
          <w:spacing w:val="-4"/>
        </w:rPr>
        <w:t xml:space="preserve"> </w:t>
      </w:r>
      <w:r>
        <w:t>SEXTA</w:t>
      </w:r>
      <w:r>
        <w:rPr>
          <w:spacing w:val="-2"/>
        </w:rPr>
        <w:t xml:space="preserve"> </w:t>
      </w:r>
      <w:r>
        <w:t>-</w:t>
      </w:r>
      <w:r>
        <w:rPr>
          <w:spacing w:val="-6"/>
        </w:rPr>
        <w:t xml:space="preserve"> </w:t>
      </w:r>
      <w:r>
        <w:t>RESCISÃO</w:t>
      </w:r>
      <w:r>
        <w:rPr>
          <w:spacing w:val="-3"/>
        </w:rPr>
        <w:t xml:space="preserve"> </w:t>
      </w:r>
      <w:r>
        <w:rPr>
          <w:spacing w:val="-2"/>
        </w:rPr>
        <w:t>CONTRATUAL</w:t>
      </w:r>
    </w:p>
    <w:p w14:paraId="19836A50" w14:textId="77777777" w:rsidR="00D21AF2" w:rsidRDefault="00F710A9">
      <w:pPr>
        <w:pStyle w:val="PargrafodaLista"/>
        <w:numPr>
          <w:ilvl w:val="1"/>
          <w:numId w:val="28"/>
        </w:numPr>
        <w:tabs>
          <w:tab w:val="left" w:pos="581"/>
        </w:tabs>
        <w:spacing w:line="276" w:lineRule="auto"/>
        <w:ind w:right="191" w:firstLine="0"/>
        <w:rPr>
          <w:sz w:val="24"/>
        </w:rPr>
      </w:pPr>
      <w:r>
        <w:rPr>
          <w:rFonts w:ascii="Arial" w:hAnsi="Arial"/>
          <w:b/>
          <w:sz w:val="24"/>
        </w:rPr>
        <w:t xml:space="preserve">- </w:t>
      </w:r>
      <w:r>
        <w:rPr>
          <w:sz w:val="24"/>
        </w:rPr>
        <w:t>O contrato poderá ser rescindido caso ocorram quaisquer dos fatos elencados no art. 92, e seguintes da Lei n.º 14.133/21.</w:t>
      </w:r>
    </w:p>
    <w:p w14:paraId="619247D1" w14:textId="77777777" w:rsidR="00D21AF2" w:rsidRDefault="00F710A9">
      <w:pPr>
        <w:pStyle w:val="PargrafodaLista"/>
        <w:numPr>
          <w:ilvl w:val="1"/>
          <w:numId w:val="28"/>
        </w:numPr>
        <w:tabs>
          <w:tab w:val="left" w:pos="561"/>
        </w:tabs>
        <w:spacing w:before="1" w:line="276" w:lineRule="auto"/>
        <w:ind w:right="193" w:firstLine="0"/>
        <w:rPr>
          <w:sz w:val="24"/>
        </w:rPr>
      </w:pPr>
      <w:r>
        <w:rPr>
          <w:rFonts w:ascii="Arial" w:hAnsi="Arial"/>
          <w:b/>
          <w:sz w:val="24"/>
        </w:rPr>
        <w:t xml:space="preserve">- </w:t>
      </w:r>
      <w:r>
        <w:rPr>
          <w:sz w:val="24"/>
        </w:rPr>
        <w:t>O contrato se extingue quando cumpridas as obrigações de ambas as partes, ainda que isso ocorra antes do prazo estipulado para tanto.</w:t>
      </w:r>
    </w:p>
    <w:p w14:paraId="43DA0514" w14:textId="77777777" w:rsidR="00D21AF2" w:rsidRDefault="00F710A9">
      <w:pPr>
        <w:pStyle w:val="PargrafodaLista"/>
        <w:numPr>
          <w:ilvl w:val="1"/>
          <w:numId w:val="28"/>
        </w:numPr>
        <w:tabs>
          <w:tab w:val="left" w:pos="616"/>
        </w:tabs>
        <w:spacing w:line="276" w:lineRule="auto"/>
        <w:ind w:right="193" w:firstLine="0"/>
        <w:rPr>
          <w:sz w:val="24"/>
        </w:rPr>
      </w:pPr>
      <w:r>
        <w:rPr>
          <w:sz w:val="24"/>
        </w:rPr>
        <w:t>- Se as obrigações não forem cumpridas no prazo estipulado, a vigência ficará prorrogada até a conclusão do objeto, caso em que deverá a Administração providenciar a readequação do cronograma fixado para o contrato.</w:t>
      </w:r>
    </w:p>
    <w:p w14:paraId="1E01962D" w14:textId="77777777" w:rsidR="00D21AF2" w:rsidRDefault="00F710A9">
      <w:pPr>
        <w:pStyle w:val="PargrafodaLista"/>
        <w:numPr>
          <w:ilvl w:val="1"/>
          <w:numId w:val="28"/>
        </w:numPr>
        <w:tabs>
          <w:tab w:val="left" w:pos="568"/>
        </w:tabs>
        <w:spacing w:line="276" w:lineRule="auto"/>
        <w:ind w:right="196" w:firstLine="0"/>
        <w:rPr>
          <w:sz w:val="24"/>
        </w:rPr>
      </w:pPr>
      <w:r>
        <w:rPr>
          <w:sz w:val="24"/>
        </w:rPr>
        <w:t xml:space="preserve">- Quando a não conclusão do contrato referida no item anterior decorrer de culpa do </w:t>
      </w:r>
      <w:r>
        <w:rPr>
          <w:spacing w:val="-2"/>
          <w:sz w:val="24"/>
        </w:rPr>
        <w:t>contratado:</w:t>
      </w:r>
    </w:p>
    <w:p w14:paraId="3DEB01E2" w14:textId="77777777" w:rsidR="00D21AF2" w:rsidRDefault="00F710A9">
      <w:pPr>
        <w:pStyle w:val="PargrafodaLista"/>
        <w:numPr>
          <w:ilvl w:val="0"/>
          <w:numId w:val="9"/>
        </w:numPr>
        <w:tabs>
          <w:tab w:val="left" w:pos="849"/>
        </w:tabs>
        <w:spacing w:line="247" w:lineRule="auto"/>
        <w:ind w:right="137" w:firstLine="0"/>
        <w:rPr>
          <w:rFonts w:ascii="Arial" w:hAnsi="Arial"/>
          <w:i/>
          <w:sz w:val="24"/>
        </w:rPr>
      </w:pPr>
      <w:r>
        <w:rPr>
          <w:rFonts w:ascii="Arial" w:hAnsi="Arial"/>
          <w:i/>
          <w:sz w:val="24"/>
        </w:rPr>
        <w:t>ficará</w:t>
      </w:r>
      <w:r>
        <w:rPr>
          <w:rFonts w:ascii="Arial" w:hAnsi="Arial"/>
          <w:i/>
          <w:spacing w:val="80"/>
          <w:sz w:val="24"/>
        </w:rPr>
        <w:t xml:space="preserve"> </w:t>
      </w:r>
      <w:r>
        <w:rPr>
          <w:rFonts w:ascii="Arial" w:hAnsi="Arial"/>
          <w:i/>
          <w:sz w:val="24"/>
        </w:rPr>
        <w:t>ele</w:t>
      </w:r>
      <w:r>
        <w:rPr>
          <w:rFonts w:ascii="Arial" w:hAnsi="Arial"/>
          <w:i/>
          <w:spacing w:val="80"/>
          <w:sz w:val="24"/>
        </w:rPr>
        <w:t xml:space="preserve"> </w:t>
      </w:r>
      <w:r>
        <w:rPr>
          <w:rFonts w:ascii="Arial" w:hAnsi="Arial"/>
          <w:i/>
          <w:sz w:val="24"/>
        </w:rPr>
        <w:t>constituído</w:t>
      </w:r>
      <w:r>
        <w:rPr>
          <w:rFonts w:ascii="Arial" w:hAnsi="Arial"/>
          <w:i/>
          <w:spacing w:val="80"/>
          <w:sz w:val="24"/>
        </w:rPr>
        <w:t xml:space="preserve"> </w:t>
      </w:r>
      <w:r>
        <w:rPr>
          <w:rFonts w:ascii="Arial" w:hAnsi="Arial"/>
          <w:i/>
          <w:sz w:val="24"/>
        </w:rPr>
        <w:t>em</w:t>
      </w:r>
      <w:r>
        <w:rPr>
          <w:rFonts w:ascii="Arial" w:hAnsi="Arial"/>
          <w:i/>
          <w:spacing w:val="80"/>
          <w:sz w:val="24"/>
        </w:rPr>
        <w:t xml:space="preserve"> </w:t>
      </w:r>
      <w:r>
        <w:rPr>
          <w:rFonts w:ascii="Arial" w:hAnsi="Arial"/>
          <w:i/>
          <w:sz w:val="24"/>
        </w:rPr>
        <w:t>mora,</w:t>
      </w:r>
      <w:r>
        <w:rPr>
          <w:rFonts w:ascii="Arial" w:hAnsi="Arial"/>
          <w:i/>
          <w:spacing w:val="80"/>
          <w:sz w:val="24"/>
        </w:rPr>
        <w:t xml:space="preserve"> </w:t>
      </w:r>
      <w:r>
        <w:rPr>
          <w:rFonts w:ascii="Arial" w:hAnsi="Arial"/>
          <w:i/>
          <w:sz w:val="24"/>
        </w:rPr>
        <w:t>sendo-lhe</w:t>
      </w:r>
      <w:r>
        <w:rPr>
          <w:rFonts w:ascii="Arial" w:hAnsi="Arial"/>
          <w:i/>
          <w:spacing w:val="80"/>
          <w:sz w:val="24"/>
        </w:rPr>
        <w:t xml:space="preserve"> </w:t>
      </w:r>
      <w:r>
        <w:rPr>
          <w:rFonts w:ascii="Arial" w:hAnsi="Arial"/>
          <w:i/>
          <w:sz w:val="24"/>
        </w:rPr>
        <w:t>aplicáveis</w:t>
      </w:r>
      <w:r>
        <w:rPr>
          <w:rFonts w:ascii="Arial" w:hAnsi="Arial"/>
          <w:i/>
          <w:spacing w:val="80"/>
          <w:sz w:val="24"/>
        </w:rPr>
        <w:t xml:space="preserve"> </w:t>
      </w:r>
      <w:r>
        <w:rPr>
          <w:rFonts w:ascii="Arial" w:hAnsi="Arial"/>
          <w:i/>
          <w:sz w:val="24"/>
        </w:rPr>
        <w:t>as</w:t>
      </w:r>
      <w:r>
        <w:rPr>
          <w:rFonts w:ascii="Arial" w:hAnsi="Arial"/>
          <w:i/>
          <w:spacing w:val="80"/>
          <w:sz w:val="24"/>
        </w:rPr>
        <w:t xml:space="preserve"> </w:t>
      </w:r>
      <w:r>
        <w:rPr>
          <w:rFonts w:ascii="Arial" w:hAnsi="Arial"/>
          <w:i/>
          <w:sz w:val="24"/>
        </w:rPr>
        <w:t>respectivas</w:t>
      </w:r>
      <w:r>
        <w:rPr>
          <w:rFonts w:ascii="Arial" w:hAnsi="Arial"/>
          <w:i/>
          <w:spacing w:val="80"/>
          <w:sz w:val="24"/>
        </w:rPr>
        <w:t xml:space="preserve"> </w:t>
      </w:r>
      <w:r>
        <w:rPr>
          <w:rFonts w:ascii="Arial" w:hAnsi="Arial"/>
          <w:i/>
          <w:sz w:val="24"/>
        </w:rPr>
        <w:t>sanções administrativas; e</w:t>
      </w:r>
    </w:p>
    <w:p w14:paraId="7BB40427" w14:textId="77777777" w:rsidR="00D21AF2" w:rsidRDefault="00F710A9">
      <w:pPr>
        <w:pStyle w:val="PargrafodaLista"/>
        <w:numPr>
          <w:ilvl w:val="0"/>
          <w:numId w:val="9"/>
        </w:numPr>
        <w:tabs>
          <w:tab w:val="left" w:pos="849"/>
        </w:tabs>
        <w:spacing w:line="247" w:lineRule="auto"/>
        <w:ind w:right="141" w:firstLine="0"/>
        <w:rPr>
          <w:rFonts w:ascii="Arial" w:hAnsi="Arial"/>
          <w:i/>
          <w:sz w:val="24"/>
        </w:rPr>
      </w:pPr>
      <w:r>
        <w:rPr>
          <w:rFonts w:ascii="Arial" w:hAnsi="Arial"/>
          <w:i/>
          <w:sz w:val="24"/>
        </w:rPr>
        <w:t>poderá a Administração optar pela extinção do contrato e, nesse caso, adotará as medidas admitidas em lei para a continuidade da execução contratual.</w:t>
      </w:r>
    </w:p>
    <w:p w14:paraId="44105031" w14:textId="77777777" w:rsidR="00D21AF2" w:rsidRDefault="00F710A9">
      <w:pPr>
        <w:pStyle w:val="PargrafodaLista"/>
        <w:numPr>
          <w:ilvl w:val="1"/>
          <w:numId w:val="28"/>
        </w:numPr>
        <w:tabs>
          <w:tab w:val="left" w:pos="568"/>
        </w:tabs>
        <w:spacing w:line="276" w:lineRule="auto"/>
        <w:ind w:right="194" w:firstLine="0"/>
        <w:rPr>
          <w:sz w:val="24"/>
        </w:rPr>
      </w:pPr>
      <w:r>
        <w:rPr>
          <w:sz w:val="24"/>
        </w:rPr>
        <w:t xml:space="preserve">- O contrato pode ser extinto antes de cumpridas as obrigações nele estipuladas, ou antes do prazo nele fixado, por algum dos motivos previstos no </w:t>
      </w:r>
      <w:hyperlink r:id="rId13" w:anchor="art137">
        <w:r>
          <w:rPr>
            <w:color w:val="0000FF"/>
            <w:sz w:val="24"/>
            <w:u w:val="single" w:color="0000FF"/>
          </w:rPr>
          <w:t>artigo 137 da Lei nº</w:t>
        </w:r>
      </w:hyperlink>
      <w:r>
        <w:rPr>
          <w:color w:val="0000FF"/>
          <w:sz w:val="24"/>
        </w:rPr>
        <w:t xml:space="preserve"> </w:t>
      </w:r>
      <w:hyperlink r:id="rId14" w:anchor="art137">
        <w:r>
          <w:rPr>
            <w:color w:val="0000FF"/>
            <w:sz w:val="24"/>
            <w:u w:val="single" w:color="0000FF"/>
          </w:rPr>
          <w:t>14.133/21</w:t>
        </w:r>
      </w:hyperlink>
      <w:hyperlink r:id="rId15" w:anchor="art137">
        <w:r>
          <w:rPr>
            <w:color w:val="0000FF"/>
            <w:sz w:val="24"/>
            <w:u w:val="single" w:color="0000FF"/>
          </w:rPr>
          <w:t>,</w:t>
        </w:r>
      </w:hyperlink>
      <w:r>
        <w:rPr>
          <w:color w:val="0000FF"/>
          <w:sz w:val="24"/>
        </w:rPr>
        <w:t xml:space="preserve"> </w:t>
      </w:r>
      <w:r>
        <w:rPr>
          <w:sz w:val="24"/>
        </w:rPr>
        <w:t>bem como amigavelmente, assegurados o contraditório e a ampla defesa.</w:t>
      </w:r>
    </w:p>
    <w:p w14:paraId="40E143BD" w14:textId="77777777" w:rsidR="00D21AF2" w:rsidRDefault="00F710A9">
      <w:pPr>
        <w:pStyle w:val="PargrafodaLista"/>
        <w:numPr>
          <w:ilvl w:val="0"/>
          <w:numId w:val="20"/>
        </w:numPr>
        <w:tabs>
          <w:tab w:val="left" w:pos="849"/>
        </w:tabs>
        <w:spacing w:line="275" w:lineRule="exact"/>
        <w:rPr>
          <w:rFonts w:ascii="Arial" w:hAnsi="Arial"/>
          <w:i/>
          <w:sz w:val="24"/>
        </w:rPr>
      </w:pPr>
      <w:r>
        <w:rPr>
          <w:rFonts w:ascii="Arial" w:hAnsi="Arial"/>
          <w:i/>
          <w:sz w:val="24"/>
        </w:rPr>
        <w:t>Nesta</w:t>
      </w:r>
      <w:r>
        <w:rPr>
          <w:rFonts w:ascii="Arial" w:hAnsi="Arial"/>
          <w:i/>
          <w:spacing w:val="-4"/>
          <w:sz w:val="24"/>
        </w:rPr>
        <w:t xml:space="preserve"> </w:t>
      </w:r>
      <w:r>
        <w:rPr>
          <w:rFonts w:ascii="Arial" w:hAnsi="Arial"/>
          <w:i/>
          <w:sz w:val="24"/>
        </w:rPr>
        <w:t>hipótese,</w:t>
      </w:r>
      <w:r>
        <w:rPr>
          <w:rFonts w:ascii="Arial" w:hAnsi="Arial"/>
          <w:i/>
          <w:spacing w:val="-6"/>
          <w:sz w:val="24"/>
        </w:rPr>
        <w:t xml:space="preserve"> </w:t>
      </w:r>
      <w:r>
        <w:rPr>
          <w:rFonts w:ascii="Arial" w:hAnsi="Arial"/>
          <w:i/>
          <w:sz w:val="24"/>
        </w:rPr>
        <w:t>aplicam-se</w:t>
      </w:r>
      <w:r>
        <w:rPr>
          <w:rFonts w:ascii="Arial" w:hAnsi="Arial"/>
          <w:i/>
          <w:spacing w:val="-3"/>
          <w:sz w:val="24"/>
        </w:rPr>
        <w:t xml:space="preserve"> </w:t>
      </w:r>
      <w:r>
        <w:rPr>
          <w:rFonts w:ascii="Arial" w:hAnsi="Arial"/>
          <w:i/>
          <w:sz w:val="24"/>
        </w:rPr>
        <w:t>também</w:t>
      </w:r>
      <w:r>
        <w:rPr>
          <w:rFonts w:ascii="Arial" w:hAnsi="Arial"/>
          <w:i/>
          <w:spacing w:val="-4"/>
          <w:sz w:val="24"/>
        </w:rPr>
        <w:t xml:space="preserve"> </w:t>
      </w:r>
      <w:r>
        <w:rPr>
          <w:rFonts w:ascii="Arial" w:hAnsi="Arial"/>
          <w:i/>
          <w:sz w:val="24"/>
        </w:rPr>
        <w:t>os</w:t>
      </w:r>
      <w:r>
        <w:rPr>
          <w:rFonts w:ascii="Arial" w:hAnsi="Arial"/>
          <w:i/>
          <w:spacing w:val="-5"/>
          <w:sz w:val="24"/>
        </w:rPr>
        <w:t xml:space="preserve"> </w:t>
      </w:r>
      <w:hyperlink r:id="rId16" w:anchor="art138">
        <w:r>
          <w:rPr>
            <w:rFonts w:ascii="Arial" w:hAnsi="Arial"/>
            <w:i/>
            <w:color w:val="0000FF"/>
            <w:sz w:val="24"/>
            <w:u w:val="single" w:color="0000FF"/>
          </w:rPr>
          <w:t>artigos</w:t>
        </w:r>
        <w:r>
          <w:rPr>
            <w:rFonts w:ascii="Arial" w:hAnsi="Arial"/>
            <w:i/>
            <w:color w:val="0000FF"/>
            <w:spacing w:val="-4"/>
            <w:sz w:val="24"/>
            <w:u w:val="single" w:color="0000FF"/>
          </w:rPr>
          <w:t xml:space="preserve"> </w:t>
        </w:r>
        <w:r>
          <w:rPr>
            <w:rFonts w:ascii="Arial" w:hAnsi="Arial"/>
            <w:i/>
            <w:color w:val="0000FF"/>
            <w:sz w:val="24"/>
            <w:u w:val="single" w:color="0000FF"/>
          </w:rPr>
          <w:t>138</w:t>
        </w:r>
        <w:r>
          <w:rPr>
            <w:rFonts w:ascii="Arial" w:hAnsi="Arial"/>
            <w:i/>
            <w:color w:val="0000FF"/>
            <w:spacing w:val="-5"/>
            <w:sz w:val="24"/>
            <w:u w:val="single" w:color="0000FF"/>
          </w:rPr>
          <w:t xml:space="preserve"> </w:t>
        </w:r>
        <w:r>
          <w:rPr>
            <w:rFonts w:ascii="Arial" w:hAnsi="Arial"/>
            <w:i/>
            <w:color w:val="0000FF"/>
            <w:sz w:val="24"/>
            <w:u w:val="single" w:color="0000FF"/>
          </w:rPr>
          <w:t>e</w:t>
        </w:r>
        <w:r>
          <w:rPr>
            <w:rFonts w:ascii="Arial" w:hAnsi="Arial"/>
            <w:i/>
            <w:color w:val="0000FF"/>
            <w:spacing w:val="-5"/>
            <w:sz w:val="24"/>
            <w:u w:val="single" w:color="0000FF"/>
          </w:rPr>
          <w:t xml:space="preserve"> </w:t>
        </w:r>
        <w:r>
          <w:rPr>
            <w:rFonts w:ascii="Arial" w:hAnsi="Arial"/>
            <w:i/>
            <w:color w:val="0000FF"/>
            <w:sz w:val="24"/>
            <w:u w:val="single" w:color="0000FF"/>
          </w:rPr>
          <w:t>139</w:t>
        </w:r>
      </w:hyperlink>
      <w:r>
        <w:rPr>
          <w:rFonts w:ascii="Arial" w:hAnsi="Arial"/>
          <w:i/>
          <w:color w:val="0000FF"/>
          <w:spacing w:val="-5"/>
          <w:sz w:val="24"/>
          <w:u w:val="single" w:color="0000FF"/>
        </w:rPr>
        <w:t xml:space="preserve"> </w:t>
      </w:r>
      <w:r>
        <w:rPr>
          <w:rFonts w:ascii="Arial" w:hAnsi="Arial"/>
          <w:i/>
          <w:sz w:val="24"/>
        </w:rPr>
        <w:t>da</w:t>
      </w:r>
      <w:r>
        <w:rPr>
          <w:rFonts w:ascii="Arial" w:hAnsi="Arial"/>
          <w:i/>
          <w:spacing w:val="-4"/>
          <w:sz w:val="24"/>
        </w:rPr>
        <w:t xml:space="preserve"> </w:t>
      </w:r>
      <w:r>
        <w:rPr>
          <w:rFonts w:ascii="Arial" w:hAnsi="Arial"/>
          <w:i/>
          <w:sz w:val="24"/>
        </w:rPr>
        <w:t>mesma</w:t>
      </w:r>
      <w:r>
        <w:rPr>
          <w:rFonts w:ascii="Arial" w:hAnsi="Arial"/>
          <w:i/>
          <w:spacing w:val="-4"/>
          <w:sz w:val="24"/>
        </w:rPr>
        <w:t xml:space="preserve"> Lei.</w:t>
      </w:r>
    </w:p>
    <w:p w14:paraId="1CF07EA2" w14:textId="77777777" w:rsidR="00D21AF2" w:rsidRDefault="00F710A9">
      <w:pPr>
        <w:pStyle w:val="PargrafodaLista"/>
        <w:numPr>
          <w:ilvl w:val="0"/>
          <w:numId w:val="20"/>
        </w:numPr>
        <w:tabs>
          <w:tab w:val="left" w:pos="849"/>
        </w:tabs>
        <w:spacing w:before="9" w:line="247" w:lineRule="auto"/>
        <w:ind w:left="140" w:right="139" w:firstLine="0"/>
        <w:rPr>
          <w:sz w:val="24"/>
        </w:rPr>
      </w:pPr>
      <w:r>
        <w:rPr>
          <w:rFonts w:ascii="Arial" w:hAnsi="Arial"/>
          <w:i/>
          <w:sz w:val="24"/>
        </w:rPr>
        <w:t>A alteração social ou a modificação da finalidade ou da estrutura da empresa não ensejará a rescisão se não restringir sua capacidade de concluir o contrato</w:t>
      </w:r>
      <w:r>
        <w:rPr>
          <w:sz w:val="24"/>
        </w:rPr>
        <w:t>.</w:t>
      </w:r>
    </w:p>
    <w:p w14:paraId="5136BF94" w14:textId="77777777" w:rsidR="00D21AF2" w:rsidRDefault="00F710A9">
      <w:pPr>
        <w:pStyle w:val="PargrafodaLista"/>
        <w:numPr>
          <w:ilvl w:val="1"/>
          <w:numId w:val="28"/>
        </w:numPr>
        <w:tabs>
          <w:tab w:val="left" w:pos="640"/>
        </w:tabs>
        <w:spacing w:line="276" w:lineRule="auto"/>
        <w:ind w:right="191" w:firstLine="0"/>
        <w:rPr>
          <w:sz w:val="24"/>
        </w:rPr>
      </w:pPr>
      <w:r>
        <w:rPr>
          <w:sz w:val="24"/>
        </w:rPr>
        <w:t>- Se a operação implicar mudança da pessoa jurídica contratada, deverá ser formalizado termo aditivo para alteração subjetiva.</w:t>
      </w:r>
    </w:p>
    <w:p w14:paraId="3C60697B" w14:textId="77777777" w:rsidR="00D21AF2" w:rsidRDefault="00F710A9">
      <w:pPr>
        <w:pStyle w:val="PargrafodaLista"/>
        <w:numPr>
          <w:ilvl w:val="2"/>
          <w:numId w:val="28"/>
        </w:numPr>
        <w:tabs>
          <w:tab w:val="left" w:pos="753"/>
        </w:tabs>
        <w:spacing w:line="275" w:lineRule="exact"/>
        <w:ind w:left="753" w:hanging="601"/>
        <w:rPr>
          <w:sz w:val="24"/>
        </w:rPr>
      </w:pPr>
      <w:r>
        <w:rPr>
          <w:sz w:val="24"/>
        </w:rPr>
        <w:t>-</w:t>
      </w:r>
      <w:r>
        <w:rPr>
          <w:spacing w:val="-5"/>
          <w:sz w:val="24"/>
        </w:rPr>
        <w:t xml:space="preserve"> </w:t>
      </w:r>
      <w:r>
        <w:rPr>
          <w:sz w:val="24"/>
        </w:rPr>
        <w:t>O</w:t>
      </w:r>
      <w:r>
        <w:rPr>
          <w:spacing w:val="-3"/>
          <w:sz w:val="24"/>
        </w:rPr>
        <w:t xml:space="preserve"> </w:t>
      </w:r>
      <w:r>
        <w:rPr>
          <w:sz w:val="24"/>
        </w:rPr>
        <w:t>termo</w:t>
      </w:r>
      <w:r>
        <w:rPr>
          <w:spacing w:val="-3"/>
          <w:sz w:val="24"/>
        </w:rPr>
        <w:t xml:space="preserve"> </w:t>
      </w:r>
      <w:r>
        <w:rPr>
          <w:sz w:val="24"/>
        </w:rPr>
        <w:t>de</w:t>
      </w:r>
      <w:r>
        <w:rPr>
          <w:spacing w:val="-3"/>
          <w:sz w:val="24"/>
        </w:rPr>
        <w:t xml:space="preserve"> </w:t>
      </w:r>
      <w:r>
        <w:rPr>
          <w:sz w:val="24"/>
        </w:rPr>
        <w:t>rescisão,</w:t>
      </w:r>
      <w:r>
        <w:rPr>
          <w:spacing w:val="-3"/>
          <w:sz w:val="24"/>
        </w:rPr>
        <w:t xml:space="preserve"> </w:t>
      </w:r>
      <w:r>
        <w:rPr>
          <w:sz w:val="24"/>
        </w:rPr>
        <w:t>sempre</w:t>
      </w:r>
      <w:r>
        <w:rPr>
          <w:spacing w:val="-4"/>
          <w:sz w:val="24"/>
        </w:rPr>
        <w:t xml:space="preserve"> </w:t>
      </w:r>
      <w:r>
        <w:rPr>
          <w:sz w:val="24"/>
        </w:rPr>
        <w:t>que</w:t>
      </w:r>
      <w:r>
        <w:rPr>
          <w:spacing w:val="-2"/>
          <w:sz w:val="24"/>
        </w:rPr>
        <w:t xml:space="preserve"> </w:t>
      </w:r>
      <w:r>
        <w:rPr>
          <w:sz w:val="24"/>
        </w:rPr>
        <w:t>possível,</w:t>
      </w:r>
      <w:r>
        <w:rPr>
          <w:spacing w:val="-3"/>
          <w:sz w:val="24"/>
        </w:rPr>
        <w:t xml:space="preserve"> </w:t>
      </w:r>
      <w:r>
        <w:rPr>
          <w:sz w:val="24"/>
        </w:rPr>
        <w:t>será</w:t>
      </w:r>
      <w:r>
        <w:rPr>
          <w:spacing w:val="-3"/>
          <w:sz w:val="24"/>
        </w:rPr>
        <w:t xml:space="preserve"> </w:t>
      </w:r>
      <w:r>
        <w:rPr>
          <w:spacing w:val="-2"/>
          <w:sz w:val="24"/>
        </w:rPr>
        <w:t>precedido:</w:t>
      </w:r>
    </w:p>
    <w:p w14:paraId="59BB6FEB" w14:textId="77777777" w:rsidR="00D21AF2" w:rsidRDefault="00F710A9">
      <w:pPr>
        <w:pStyle w:val="PargrafodaLista"/>
        <w:numPr>
          <w:ilvl w:val="0"/>
          <w:numId w:val="21"/>
        </w:numPr>
        <w:tabs>
          <w:tab w:val="left" w:pos="849"/>
        </w:tabs>
        <w:spacing w:before="41"/>
        <w:rPr>
          <w:rFonts w:ascii="Arial" w:hAnsi="Arial"/>
          <w:i/>
          <w:sz w:val="24"/>
        </w:rPr>
      </w:pPr>
      <w:r>
        <w:rPr>
          <w:rFonts w:ascii="Arial" w:hAnsi="Arial"/>
          <w:i/>
          <w:sz w:val="24"/>
        </w:rPr>
        <w:t>Balanço</w:t>
      </w:r>
      <w:r>
        <w:rPr>
          <w:rFonts w:ascii="Arial" w:hAnsi="Arial"/>
          <w:i/>
          <w:spacing w:val="-13"/>
          <w:sz w:val="24"/>
        </w:rPr>
        <w:t xml:space="preserve"> </w:t>
      </w:r>
      <w:r>
        <w:rPr>
          <w:rFonts w:ascii="Arial" w:hAnsi="Arial"/>
          <w:i/>
          <w:sz w:val="24"/>
        </w:rPr>
        <w:t>dos</w:t>
      </w:r>
      <w:r>
        <w:rPr>
          <w:rFonts w:ascii="Arial" w:hAnsi="Arial"/>
          <w:i/>
          <w:spacing w:val="-12"/>
          <w:sz w:val="24"/>
        </w:rPr>
        <w:t xml:space="preserve"> </w:t>
      </w:r>
      <w:r>
        <w:rPr>
          <w:rFonts w:ascii="Arial" w:hAnsi="Arial"/>
          <w:i/>
          <w:sz w:val="24"/>
        </w:rPr>
        <w:t>eventos</w:t>
      </w:r>
      <w:r>
        <w:rPr>
          <w:rFonts w:ascii="Arial" w:hAnsi="Arial"/>
          <w:i/>
          <w:spacing w:val="-13"/>
          <w:sz w:val="24"/>
        </w:rPr>
        <w:t xml:space="preserve"> </w:t>
      </w:r>
      <w:r>
        <w:rPr>
          <w:rFonts w:ascii="Arial" w:hAnsi="Arial"/>
          <w:i/>
          <w:sz w:val="24"/>
        </w:rPr>
        <w:t>contratuais</w:t>
      </w:r>
      <w:r>
        <w:rPr>
          <w:rFonts w:ascii="Arial" w:hAnsi="Arial"/>
          <w:i/>
          <w:spacing w:val="-12"/>
          <w:sz w:val="24"/>
        </w:rPr>
        <w:t xml:space="preserve"> </w:t>
      </w:r>
      <w:r>
        <w:rPr>
          <w:rFonts w:ascii="Arial" w:hAnsi="Arial"/>
          <w:i/>
          <w:sz w:val="24"/>
        </w:rPr>
        <w:t>já</w:t>
      </w:r>
      <w:r>
        <w:rPr>
          <w:rFonts w:ascii="Arial" w:hAnsi="Arial"/>
          <w:i/>
          <w:spacing w:val="-13"/>
          <w:sz w:val="24"/>
        </w:rPr>
        <w:t xml:space="preserve"> </w:t>
      </w:r>
      <w:r>
        <w:rPr>
          <w:rFonts w:ascii="Arial" w:hAnsi="Arial"/>
          <w:i/>
          <w:sz w:val="24"/>
        </w:rPr>
        <w:t>cumpridos</w:t>
      </w:r>
      <w:r>
        <w:rPr>
          <w:rFonts w:ascii="Arial" w:hAnsi="Arial"/>
          <w:i/>
          <w:spacing w:val="-12"/>
          <w:sz w:val="24"/>
        </w:rPr>
        <w:t xml:space="preserve"> </w:t>
      </w:r>
      <w:r>
        <w:rPr>
          <w:rFonts w:ascii="Arial" w:hAnsi="Arial"/>
          <w:i/>
          <w:sz w:val="24"/>
        </w:rPr>
        <w:t>ou</w:t>
      </w:r>
      <w:r>
        <w:rPr>
          <w:rFonts w:ascii="Arial" w:hAnsi="Arial"/>
          <w:i/>
          <w:spacing w:val="-14"/>
          <w:sz w:val="24"/>
        </w:rPr>
        <w:t xml:space="preserve"> </w:t>
      </w:r>
      <w:r>
        <w:rPr>
          <w:rFonts w:ascii="Arial" w:hAnsi="Arial"/>
          <w:i/>
          <w:sz w:val="24"/>
        </w:rPr>
        <w:t>parcialmente</w:t>
      </w:r>
      <w:r>
        <w:rPr>
          <w:rFonts w:ascii="Arial" w:hAnsi="Arial"/>
          <w:i/>
          <w:spacing w:val="-13"/>
          <w:sz w:val="24"/>
        </w:rPr>
        <w:t xml:space="preserve"> </w:t>
      </w:r>
      <w:r>
        <w:rPr>
          <w:rFonts w:ascii="Arial" w:hAnsi="Arial"/>
          <w:i/>
          <w:spacing w:val="-2"/>
          <w:sz w:val="24"/>
        </w:rPr>
        <w:t>cumpridos;</w:t>
      </w:r>
    </w:p>
    <w:p w14:paraId="06C17B38" w14:textId="77777777" w:rsidR="00D21AF2" w:rsidRDefault="00F710A9">
      <w:pPr>
        <w:pStyle w:val="PargrafodaLista"/>
        <w:numPr>
          <w:ilvl w:val="0"/>
          <w:numId w:val="21"/>
        </w:numPr>
        <w:tabs>
          <w:tab w:val="left" w:pos="849"/>
        </w:tabs>
        <w:spacing w:before="10" w:line="247" w:lineRule="auto"/>
        <w:ind w:left="140" w:right="3162" w:firstLine="0"/>
        <w:rPr>
          <w:rFonts w:ascii="Arial" w:hAnsi="Arial"/>
          <w:i/>
          <w:sz w:val="24"/>
        </w:rPr>
      </w:pPr>
      <w:r>
        <w:rPr>
          <w:rFonts w:ascii="Arial" w:hAnsi="Arial"/>
          <w:i/>
          <w:sz w:val="24"/>
        </w:rPr>
        <w:t>Relação</w:t>
      </w:r>
      <w:r>
        <w:rPr>
          <w:rFonts w:ascii="Arial" w:hAnsi="Arial"/>
          <w:i/>
          <w:spacing w:val="-7"/>
          <w:sz w:val="24"/>
        </w:rPr>
        <w:t xml:space="preserve"> </w:t>
      </w:r>
      <w:r>
        <w:rPr>
          <w:rFonts w:ascii="Arial" w:hAnsi="Arial"/>
          <w:i/>
          <w:sz w:val="24"/>
        </w:rPr>
        <w:t>dos</w:t>
      </w:r>
      <w:r>
        <w:rPr>
          <w:rFonts w:ascii="Arial" w:hAnsi="Arial"/>
          <w:i/>
          <w:spacing w:val="-7"/>
          <w:sz w:val="24"/>
        </w:rPr>
        <w:t xml:space="preserve"> </w:t>
      </w:r>
      <w:r>
        <w:rPr>
          <w:rFonts w:ascii="Arial" w:hAnsi="Arial"/>
          <w:i/>
          <w:sz w:val="24"/>
        </w:rPr>
        <w:t>pagamentos</w:t>
      </w:r>
      <w:r>
        <w:rPr>
          <w:rFonts w:ascii="Arial" w:hAnsi="Arial"/>
          <w:i/>
          <w:spacing w:val="-5"/>
          <w:sz w:val="24"/>
        </w:rPr>
        <w:t xml:space="preserve"> </w:t>
      </w:r>
      <w:r>
        <w:rPr>
          <w:rFonts w:ascii="Arial" w:hAnsi="Arial"/>
          <w:i/>
          <w:sz w:val="24"/>
        </w:rPr>
        <w:t>já</w:t>
      </w:r>
      <w:r>
        <w:rPr>
          <w:rFonts w:ascii="Arial" w:hAnsi="Arial"/>
          <w:i/>
          <w:spacing w:val="-7"/>
          <w:sz w:val="24"/>
        </w:rPr>
        <w:t xml:space="preserve"> </w:t>
      </w:r>
      <w:r>
        <w:rPr>
          <w:rFonts w:ascii="Arial" w:hAnsi="Arial"/>
          <w:i/>
          <w:sz w:val="24"/>
        </w:rPr>
        <w:t>efetuados</w:t>
      </w:r>
      <w:r>
        <w:rPr>
          <w:rFonts w:ascii="Arial" w:hAnsi="Arial"/>
          <w:i/>
          <w:spacing w:val="-5"/>
          <w:sz w:val="24"/>
        </w:rPr>
        <w:t xml:space="preserve"> </w:t>
      </w:r>
      <w:r>
        <w:rPr>
          <w:rFonts w:ascii="Arial" w:hAnsi="Arial"/>
          <w:i/>
          <w:sz w:val="24"/>
        </w:rPr>
        <w:t>e</w:t>
      </w:r>
      <w:r>
        <w:rPr>
          <w:rFonts w:ascii="Arial" w:hAnsi="Arial"/>
          <w:i/>
          <w:spacing w:val="-6"/>
          <w:sz w:val="24"/>
        </w:rPr>
        <w:t xml:space="preserve"> </w:t>
      </w:r>
      <w:r>
        <w:rPr>
          <w:rFonts w:ascii="Arial" w:hAnsi="Arial"/>
          <w:i/>
          <w:sz w:val="24"/>
        </w:rPr>
        <w:t>ainda</w:t>
      </w:r>
      <w:r>
        <w:rPr>
          <w:rFonts w:ascii="Arial" w:hAnsi="Arial"/>
          <w:i/>
          <w:spacing w:val="-5"/>
          <w:sz w:val="24"/>
        </w:rPr>
        <w:t xml:space="preserve"> </w:t>
      </w:r>
      <w:r>
        <w:rPr>
          <w:rFonts w:ascii="Arial" w:hAnsi="Arial"/>
          <w:i/>
          <w:sz w:val="24"/>
        </w:rPr>
        <w:t>devidos; c)Indenizações e multas.</w:t>
      </w:r>
    </w:p>
    <w:p w14:paraId="47A0B596" w14:textId="77777777" w:rsidR="00D21AF2" w:rsidRDefault="00F710A9">
      <w:pPr>
        <w:pStyle w:val="PargrafodaLista"/>
        <w:numPr>
          <w:ilvl w:val="2"/>
          <w:numId w:val="28"/>
        </w:numPr>
        <w:tabs>
          <w:tab w:val="left" w:pos="870"/>
        </w:tabs>
        <w:spacing w:line="276" w:lineRule="auto"/>
        <w:ind w:left="152" w:right="196" w:firstLine="0"/>
        <w:rPr>
          <w:sz w:val="24"/>
        </w:rPr>
      </w:pPr>
      <w:r>
        <w:rPr>
          <w:sz w:val="24"/>
        </w:rPr>
        <w:t>- A extinção do contrato não configura óbice para o reconhecimento do desequilíbrio econômico-financeiro, hipótese em que será concedida indenização por meio de termo indenizatório (</w:t>
      </w:r>
      <w:hyperlink r:id="rId17" w:anchor="art131">
        <w:r>
          <w:rPr>
            <w:color w:val="0000FF"/>
            <w:sz w:val="24"/>
            <w:u w:val="single" w:color="0000FF"/>
          </w:rPr>
          <w:t>art. 151, caput, da Lei n.º 14.133, de</w:t>
        </w:r>
      </w:hyperlink>
      <w:r>
        <w:rPr>
          <w:color w:val="0000FF"/>
          <w:sz w:val="24"/>
          <w:u w:val="single" w:color="0000FF"/>
        </w:rPr>
        <w:t xml:space="preserve"> </w:t>
      </w:r>
      <w:hyperlink r:id="rId18" w:anchor="art131">
        <w:r>
          <w:rPr>
            <w:color w:val="0000FF"/>
            <w:sz w:val="24"/>
            <w:u w:val="single" w:color="0000FF"/>
          </w:rPr>
          <w:t>2021).</w:t>
        </w:r>
      </w:hyperlink>
    </w:p>
    <w:p w14:paraId="7B6315B4" w14:textId="77777777" w:rsidR="00D21AF2" w:rsidRDefault="00D21AF2">
      <w:pPr>
        <w:pStyle w:val="Corpodetexto"/>
        <w:spacing w:before="18"/>
      </w:pPr>
    </w:p>
    <w:p w14:paraId="23448EE8" w14:textId="77777777" w:rsidR="00D21AF2" w:rsidRDefault="00F710A9">
      <w:pPr>
        <w:pStyle w:val="Ttulo1"/>
        <w:ind w:left="135"/>
      </w:pPr>
      <w:r>
        <w:t>CLÁUSULA</w:t>
      </w:r>
      <w:r>
        <w:rPr>
          <w:spacing w:val="-3"/>
        </w:rPr>
        <w:t xml:space="preserve"> </w:t>
      </w:r>
      <w:r>
        <w:t>SÉTIMA</w:t>
      </w:r>
      <w:r>
        <w:rPr>
          <w:spacing w:val="-4"/>
        </w:rPr>
        <w:t xml:space="preserve"> </w:t>
      </w:r>
      <w:r>
        <w:t>–</w:t>
      </w:r>
      <w:r>
        <w:rPr>
          <w:spacing w:val="-1"/>
        </w:rPr>
        <w:t xml:space="preserve"> </w:t>
      </w:r>
      <w:r>
        <w:t>GESTÃO</w:t>
      </w:r>
      <w:r>
        <w:rPr>
          <w:spacing w:val="-6"/>
        </w:rPr>
        <w:t xml:space="preserve"> </w:t>
      </w:r>
      <w:r>
        <w:t>E</w:t>
      </w:r>
      <w:r>
        <w:rPr>
          <w:spacing w:val="-1"/>
        </w:rPr>
        <w:t xml:space="preserve"> </w:t>
      </w:r>
      <w:r>
        <w:rPr>
          <w:spacing w:val="-2"/>
        </w:rPr>
        <w:t>FISCALIZAÇÃO</w:t>
      </w:r>
    </w:p>
    <w:p w14:paraId="182B1F25" w14:textId="77777777" w:rsidR="00D21AF2" w:rsidRDefault="00F710A9">
      <w:pPr>
        <w:pStyle w:val="PargrafodaLista"/>
        <w:numPr>
          <w:ilvl w:val="1"/>
          <w:numId w:val="8"/>
        </w:numPr>
        <w:tabs>
          <w:tab w:val="left" w:pos="554"/>
        </w:tabs>
        <w:ind w:left="554" w:hanging="402"/>
        <w:rPr>
          <w:rFonts w:ascii="Arial"/>
          <w:b/>
          <w:sz w:val="24"/>
        </w:rPr>
      </w:pPr>
      <w:r>
        <w:rPr>
          <w:rFonts w:ascii="Arial"/>
          <w:b/>
          <w:sz w:val="24"/>
        </w:rPr>
        <w:t>CABE</w:t>
      </w:r>
      <w:r>
        <w:rPr>
          <w:rFonts w:ascii="Arial"/>
          <w:b/>
          <w:spacing w:val="-3"/>
          <w:sz w:val="24"/>
        </w:rPr>
        <w:t xml:space="preserve"> </w:t>
      </w:r>
      <w:r>
        <w:rPr>
          <w:rFonts w:ascii="Arial"/>
          <w:b/>
          <w:sz w:val="24"/>
        </w:rPr>
        <w:t>AO</w:t>
      </w:r>
      <w:r>
        <w:rPr>
          <w:rFonts w:ascii="Arial"/>
          <w:b/>
          <w:spacing w:val="-2"/>
          <w:sz w:val="24"/>
        </w:rPr>
        <w:t xml:space="preserve"> </w:t>
      </w:r>
      <w:r>
        <w:rPr>
          <w:rFonts w:ascii="Arial"/>
          <w:b/>
          <w:sz w:val="24"/>
        </w:rPr>
        <w:t>GESTOR</w:t>
      </w:r>
      <w:r>
        <w:rPr>
          <w:rFonts w:ascii="Arial"/>
          <w:b/>
          <w:spacing w:val="-4"/>
          <w:sz w:val="24"/>
        </w:rPr>
        <w:t xml:space="preserve"> </w:t>
      </w:r>
      <w:r>
        <w:rPr>
          <w:rFonts w:ascii="Arial"/>
          <w:b/>
          <w:sz w:val="24"/>
        </w:rPr>
        <w:t>DO</w:t>
      </w:r>
      <w:r>
        <w:rPr>
          <w:rFonts w:ascii="Arial"/>
          <w:b/>
          <w:spacing w:val="-2"/>
          <w:sz w:val="24"/>
        </w:rPr>
        <w:t xml:space="preserve"> CONTRATO:</w:t>
      </w:r>
    </w:p>
    <w:p w14:paraId="49567F25" w14:textId="77777777" w:rsidR="00D21AF2" w:rsidRDefault="00F710A9">
      <w:pPr>
        <w:pStyle w:val="PargrafodaLista"/>
        <w:numPr>
          <w:ilvl w:val="2"/>
          <w:numId w:val="8"/>
        </w:numPr>
        <w:tabs>
          <w:tab w:val="left" w:pos="816"/>
        </w:tabs>
        <w:spacing w:before="41" w:line="276" w:lineRule="auto"/>
        <w:ind w:right="190" w:firstLine="0"/>
        <w:rPr>
          <w:sz w:val="24"/>
        </w:rPr>
      </w:pPr>
      <w:r>
        <w:rPr>
          <w:rFonts w:ascii="Arial" w:hAnsi="Arial"/>
          <w:b/>
          <w:sz w:val="24"/>
        </w:rPr>
        <w:t xml:space="preserve">- </w:t>
      </w:r>
      <w:r>
        <w:rPr>
          <w:sz w:val="24"/>
        </w:rPr>
        <w:t>Coordenar a atualização do processo de acompanhamento e fiscalização do contrato contendo todos os registros formais da execução no histórico de gerenciamento do contrato, a exemplo da ordem de serviço, do registro de ocorrências, das alterações</w:t>
      </w:r>
      <w:r>
        <w:rPr>
          <w:spacing w:val="-2"/>
          <w:sz w:val="24"/>
        </w:rPr>
        <w:t xml:space="preserve"> </w:t>
      </w:r>
      <w:r>
        <w:rPr>
          <w:sz w:val="24"/>
        </w:rPr>
        <w:t xml:space="preserve">e das prorrogações contratuais, elaborando relatório com vistas à verificação da necessidade de adequações do contrato para fins de atendimento da finalidade da </w:t>
      </w:r>
      <w:r>
        <w:rPr>
          <w:spacing w:val="-2"/>
          <w:sz w:val="24"/>
        </w:rPr>
        <w:t>administração.</w:t>
      </w:r>
    </w:p>
    <w:p w14:paraId="4BCD242D" w14:textId="77777777" w:rsidR="00D21AF2" w:rsidRDefault="00F710A9">
      <w:pPr>
        <w:pStyle w:val="PargrafodaLista"/>
        <w:numPr>
          <w:ilvl w:val="2"/>
          <w:numId w:val="8"/>
        </w:numPr>
        <w:tabs>
          <w:tab w:val="left" w:pos="765"/>
        </w:tabs>
        <w:spacing w:before="1" w:line="276" w:lineRule="auto"/>
        <w:ind w:right="193" w:firstLine="0"/>
        <w:rPr>
          <w:sz w:val="24"/>
        </w:rPr>
      </w:pPr>
      <w:r>
        <w:rPr>
          <w:rFonts w:ascii="Arial" w:hAnsi="Arial"/>
          <w:b/>
          <w:sz w:val="24"/>
        </w:rPr>
        <w:t xml:space="preserve">- </w:t>
      </w:r>
      <w:r>
        <w:rPr>
          <w:sz w:val="24"/>
        </w:rPr>
        <w:t xml:space="preserve">Acompanhar a manutenção das condições de habilitação da contratada, para fins </w:t>
      </w:r>
      <w:r>
        <w:rPr>
          <w:sz w:val="24"/>
        </w:rPr>
        <w:lastRenderedPageBreak/>
        <w:t>de empenho de despesa e pagamento, e anotará os problemas que obstem o fluxo normal da liquidação e do pagamento da despesa no relatório de riscos eventuais.</w:t>
      </w:r>
    </w:p>
    <w:p w14:paraId="17F1A239" w14:textId="77777777" w:rsidR="00D21AF2" w:rsidRDefault="00F710A9">
      <w:pPr>
        <w:pStyle w:val="PargrafodaLista"/>
        <w:numPr>
          <w:ilvl w:val="2"/>
          <w:numId w:val="8"/>
        </w:numPr>
        <w:tabs>
          <w:tab w:val="left" w:pos="835"/>
        </w:tabs>
        <w:spacing w:line="276" w:lineRule="auto"/>
        <w:ind w:right="193" w:firstLine="0"/>
        <w:rPr>
          <w:sz w:val="24"/>
        </w:rPr>
      </w:pPr>
      <w:r>
        <w:rPr>
          <w:rFonts w:ascii="Arial" w:hAnsi="Arial"/>
          <w:b/>
          <w:sz w:val="24"/>
        </w:rPr>
        <w:t xml:space="preserve">- </w:t>
      </w:r>
      <w:r>
        <w:rPr>
          <w:sz w:val="24"/>
        </w:rPr>
        <w:t>Acompanhar os registros realizados pelos fiscais do contrato, de todas as ocorrências relacionadas à execução do contrato e as medidas adotadas, informando, se for o caso, à autoridade superior àquelas que ultrapassarem a sua competência.</w:t>
      </w:r>
    </w:p>
    <w:p w14:paraId="2BE93050" w14:textId="77777777" w:rsidR="00D21AF2" w:rsidRDefault="00F710A9">
      <w:pPr>
        <w:pStyle w:val="PargrafodaLista"/>
        <w:numPr>
          <w:ilvl w:val="2"/>
          <w:numId w:val="8"/>
        </w:numPr>
        <w:tabs>
          <w:tab w:val="left" w:pos="777"/>
        </w:tabs>
        <w:spacing w:before="2" w:line="276" w:lineRule="auto"/>
        <w:ind w:right="192" w:firstLine="0"/>
        <w:rPr>
          <w:sz w:val="24"/>
        </w:rPr>
      </w:pPr>
      <w:r>
        <w:rPr>
          <w:rFonts w:ascii="Arial" w:hAnsi="Arial"/>
          <w:b/>
          <w:sz w:val="24"/>
        </w:rPr>
        <w:t xml:space="preserve">- </w:t>
      </w:r>
      <w:r>
        <w:rPr>
          <w:sz w:val="24"/>
        </w:rPr>
        <w:t>Emitir documento comprobatório da avaliação realizada pelos fiscais de contrato quanto ao cumprimento de obrigações assumidas pelo contratado, com menção ao seu desempenho na execução contratual, baseado nos indicadores objetivamente</w:t>
      </w:r>
      <w:r>
        <w:rPr>
          <w:spacing w:val="-1"/>
          <w:sz w:val="24"/>
        </w:rPr>
        <w:t xml:space="preserve"> </w:t>
      </w:r>
      <w:r>
        <w:rPr>
          <w:sz w:val="24"/>
        </w:rPr>
        <w:t>definidos</w:t>
      </w:r>
      <w:r>
        <w:rPr>
          <w:spacing w:val="-2"/>
          <w:sz w:val="24"/>
        </w:rPr>
        <w:t xml:space="preserve"> </w:t>
      </w:r>
      <w:r>
        <w:rPr>
          <w:sz w:val="24"/>
        </w:rPr>
        <w:t>e aferidos, e a eventuais penalidades aplicadas, devendo constar do cadastro de atesto de cumprimento de obrigações.</w:t>
      </w:r>
    </w:p>
    <w:p w14:paraId="2BEF2B1B" w14:textId="77777777" w:rsidR="00D21AF2" w:rsidRDefault="00F710A9">
      <w:pPr>
        <w:pStyle w:val="PargrafodaLista"/>
        <w:numPr>
          <w:ilvl w:val="2"/>
          <w:numId w:val="8"/>
        </w:numPr>
        <w:tabs>
          <w:tab w:val="left" w:pos="882"/>
        </w:tabs>
        <w:spacing w:line="276" w:lineRule="auto"/>
        <w:ind w:right="191" w:firstLine="0"/>
        <w:rPr>
          <w:sz w:val="24"/>
        </w:rPr>
      </w:pPr>
      <w:r>
        <w:rPr>
          <w:rFonts w:ascii="Arial" w:hAnsi="Arial"/>
          <w:b/>
          <w:sz w:val="24"/>
        </w:rPr>
        <w:t xml:space="preserve">- </w:t>
      </w:r>
      <w:r>
        <w:rPr>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1556D93" w14:textId="77777777" w:rsidR="00D21AF2" w:rsidRDefault="00F710A9">
      <w:pPr>
        <w:pStyle w:val="PargrafodaLista"/>
        <w:numPr>
          <w:ilvl w:val="2"/>
          <w:numId w:val="8"/>
        </w:numPr>
        <w:tabs>
          <w:tab w:val="left" w:pos="790"/>
        </w:tabs>
        <w:spacing w:line="276" w:lineRule="auto"/>
        <w:ind w:right="190" w:firstLine="0"/>
        <w:rPr>
          <w:sz w:val="24"/>
        </w:rPr>
      </w:pPr>
      <w:r>
        <w:rPr>
          <w:rFonts w:ascii="Arial" w:hAnsi="Arial"/>
          <w:b/>
          <w:sz w:val="24"/>
        </w:rPr>
        <w:t xml:space="preserve">- </w:t>
      </w:r>
      <w:r>
        <w:rPr>
          <w:sz w:val="24"/>
        </w:rPr>
        <w:t>Elaborar relatório final com informações sobre a consecução dos objetivos que tenham justificado a contratação e eventuais condutas a serem adotadas para o aprimoramento das atividades da Administração.</w:t>
      </w:r>
    </w:p>
    <w:p w14:paraId="15594DD0" w14:textId="77777777" w:rsidR="00D21AF2" w:rsidRDefault="00F710A9">
      <w:pPr>
        <w:pStyle w:val="Ttulo1"/>
        <w:numPr>
          <w:ilvl w:val="1"/>
          <w:numId w:val="8"/>
        </w:numPr>
        <w:tabs>
          <w:tab w:val="left" w:pos="547"/>
        </w:tabs>
        <w:ind w:left="547" w:hanging="400"/>
        <w:jc w:val="both"/>
      </w:pPr>
      <w:r>
        <w:t>–</w:t>
      </w:r>
      <w:r>
        <w:rPr>
          <w:spacing w:val="-4"/>
        </w:rPr>
        <w:t xml:space="preserve"> </w:t>
      </w:r>
      <w:r>
        <w:t>CABE</w:t>
      </w:r>
      <w:r>
        <w:rPr>
          <w:spacing w:val="-4"/>
        </w:rPr>
        <w:t xml:space="preserve"> </w:t>
      </w:r>
      <w:r>
        <w:t>AO</w:t>
      </w:r>
      <w:r>
        <w:rPr>
          <w:spacing w:val="-3"/>
        </w:rPr>
        <w:t xml:space="preserve"> </w:t>
      </w:r>
      <w:r>
        <w:t>FISCAL</w:t>
      </w:r>
      <w:r>
        <w:rPr>
          <w:spacing w:val="-5"/>
        </w:rPr>
        <w:t xml:space="preserve"> </w:t>
      </w:r>
      <w:r>
        <w:t>DO</w:t>
      </w:r>
      <w:r>
        <w:rPr>
          <w:spacing w:val="-5"/>
        </w:rPr>
        <w:t xml:space="preserve"> </w:t>
      </w:r>
      <w:r>
        <w:rPr>
          <w:spacing w:val="-2"/>
        </w:rPr>
        <w:t>CONTRATO:</w:t>
      </w:r>
    </w:p>
    <w:p w14:paraId="1E0ADAE3" w14:textId="77777777" w:rsidR="00D21AF2" w:rsidRDefault="00F710A9">
      <w:pPr>
        <w:pStyle w:val="PargrafodaLista"/>
        <w:numPr>
          <w:ilvl w:val="2"/>
          <w:numId w:val="8"/>
        </w:numPr>
        <w:tabs>
          <w:tab w:val="left" w:pos="835"/>
        </w:tabs>
        <w:spacing w:before="8" w:line="276" w:lineRule="auto"/>
        <w:ind w:right="195" w:firstLine="0"/>
        <w:rPr>
          <w:sz w:val="24"/>
        </w:rPr>
      </w:pPr>
      <w:r>
        <w:rPr>
          <w:rFonts w:ascii="Arial" w:hAnsi="Arial"/>
          <w:b/>
          <w:sz w:val="24"/>
        </w:rPr>
        <w:t xml:space="preserve">- </w:t>
      </w:r>
      <w:r>
        <w:rPr>
          <w:sz w:val="24"/>
        </w:rPr>
        <w:t>Acompanhar a execução do contrato, para que sejam cumpridas todas as condições estabelecidas no contrato, de modo a assegurar os melhores resultados para</w:t>
      </w:r>
      <w:r>
        <w:rPr>
          <w:spacing w:val="80"/>
          <w:sz w:val="24"/>
        </w:rPr>
        <w:t xml:space="preserve"> </w:t>
      </w:r>
      <w:r>
        <w:rPr>
          <w:sz w:val="24"/>
        </w:rPr>
        <w:t>a Administração.</w:t>
      </w:r>
    </w:p>
    <w:p w14:paraId="217C0464" w14:textId="77777777" w:rsidR="00D21AF2" w:rsidRDefault="00F710A9">
      <w:pPr>
        <w:pStyle w:val="PargrafodaLista"/>
        <w:numPr>
          <w:ilvl w:val="2"/>
          <w:numId w:val="8"/>
        </w:numPr>
        <w:tabs>
          <w:tab w:val="left" w:pos="870"/>
        </w:tabs>
        <w:spacing w:line="276" w:lineRule="auto"/>
        <w:ind w:right="191" w:firstLine="0"/>
        <w:rPr>
          <w:sz w:val="24"/>
        </w:rPr>
      </w:pPr>
      <w:r>
        <w:rPr>
          <w:rFonts w:ascii="Arial" w:hAnsi="Arial"/>
          <w:b/>
          <w:sz w:val="24"/>
        </w:rPr>
        <w:t xml:space="preserve">- </w:t>
      </w:r>
      <w:r>
        <w:rPr>
          <w:sz w:val="24"/>
        </w:rPr>
        <w:t>Anotar no histórico de gerenciamento do contrato todas as ocorrências relacionadas à execução do contrato, com a descrição do que for necessário para a regularização das faltas ou dos defeitos observados.</w:t>
      </w:r>
    </w:p>
    <w:p w14:paraId="2DC14692" w14:textId="77777777" w:rsidR="00D21AF2" w:rsidRDefault="00F710A9">
      <w:pPr>
        <w:pStyle w:val="PargrafodaLista"/>
        <w:numPr>
          <w:ilvl w:val="2"/>
          <w:numId w:val="8"/>
        </w:numPr>
        <w:tabs>
          <w:tab w:val="left" w:pos="811"/>
        </w:tabs>
        <w:spacing w:line="276" w:lineRule="auto"/>
        <w:ind w:right="194" w:firstLine="0"/>
        <w:rPr>
          <w:sz w:val="24"/>
        </w:rPr>
      </w:pPr>
      <w:r>
        <w:rPr>
          <w:sz w:val="24"/>
        </w:rPr>
        <w:t xml:space="preserve">- Identificada qualquer inexatidão ou irregularidade, o fiscal do contrato emitirá notificações para a correção da execução do contrato, determinando prazo para a </w:t>
      </w:r>
      <w:r>
        <w:rPr>
          <w:spacing w:val="-2"/>
          <w:sz w:val="24"/>
        </w:rPr>
        <w:t>correção.</w:t>
      </w:r>
    </w:p>
    <w:p w14:paraId="6ABD2B80" w14:textId="77777777" w:rsidR="00D21AF2" w:rsidRDefault="00F710A9">
      <w:pPr>
        <w:pStyle w:val="PargrafodaLista"/>
        <w:numPr>
          <w:ilvl w:val="2"/>
          <w:numId w:val="8"/>
        </w:numPr>
        <w:tabs>
          <w:tab w:val="left" w:pos="765"/>
        </w:tabs>
        <w:spacing w:line="276" w:lineRule="auto"/>
        <w:ind w:right="193" w:firstLine="0"/>
        <w:rPr>
          <w:sz w:val="24"/>
        </w:rPr>
      </w:pPr>
      <w:r>
        <w:rPr>
          <w:rFonts w:ascii="Arial" w:hAnsi="Arial"/>
          <w:b/>
          <w:sz w:val="24"/>
        </w:rPr>
        <w:t xml:space="preserve">- </w:t>
      </w:r>
      <w:r>
        <w:rPr>
          <w:sz w:val="24"/>
        </w:rPr>
        <w:t>Informar ao gestor do contato, em tempo hábil, a situação que demandar decisão ou adoção de medidas que ultrapassem sua competência, para que adote as medidas necessárias e saneadoras, se for o caso.</w:t>
      </w:r>
    </w:p>
    <w:p w14:paraId="763AACE1" w14:textId="77777777" w:rsidR="00D21AF2" w:rsidRDefault="00F710A9">
      <w:pPr>
        <w:pStyle w:val="PargrafodaLista"/>
        <w:numPr>
          <w:ilvl w:val="2"/>
          <w:numId w:val="8"/>
        </w:numPr>
        <w:tabs>
          <w:tab w:val="left" w:pos="758"/>
        </w:tabs>
        <w:spacing w:line="276" w:lineRule="auto"/>
        <w:ind w:right="194" w:firstLine="0"/>
        <w:rPr>
          <w:sz w:val="24"/>
        </w:rPr>
      </w:pPr>
      <w:r>
        <w:rPr>
          <w:rFonts w:ascii="Arial" w:hAnsi="Arial"/>
          <w:b/>
          <w:sz w:val="24"/>
        </w:rPr>
        <w:t xml:space="preserve">- </w:t>
      </w:r>
      <w:r>
        <w:rPr>
          <w:sz w:val="24"/>
        </w:rPr>
        <w:t>No caso de ocorrências que possam inviabilizar a execução do contrato nas datas aprazadas, o fiscal do contrato comunicará o fato imediatamente ao gestor do contrato.</w:t>
      </w:r>
    </w:p>
    <w:p w14:paraId="44073CB5" w14:textId="77777777" w:rsidR="00D21AF2" w:rsidRDefault="00F710A9">
      <w:pPr>
        <w:pStyle w:val="PargrafodaLista"/>
        <w:numPr>
          <w:ilvl w:val="2"/>
          <w:numId w:val="8"/>
        </w:numPr>
        <w:tabs>
          <w:tab w:val="left" w:pos="794"/>
        </w:tabs>
        <w:spacing w:line="276" w:lineRule="auto"/>
        <w:ind w:right="190" w:firstLine="0"/>
        <w:rPr>
          <w:sz w:val="24"/>
        </w:rPr>
      </w:pPr>
      <w:r>
        <w:rPr>
          <w:rFonts w:ascii="Arial" w:hAnsi="Arial"/>
          <w:b/>
          <w:sz w:val="24"/>
        </w:rPr>
        <w:t xml:space="preserve">- </w:t>
      </w:r>
      <w:r>
        <w:rPr>
          <w:sz w:val="24"/>
        </w:rPr>
        <w:t>Comunicar ao gestor do contrato, por meio formal, no prazo de no mínimo 90 (noventa) dias antecedentes a data de vencimento, o término do contrato sob sua responsabilidade, com vistas à renovação tempestiva ou à prorrogação contratual.</w:t>
      </w:r>
    </w:p>
    <w:p w14:paraId="64B0C717" w14:textId="77777777" w:rsidR="00D21AF2" w:rsidRDefault="00F710A9">
      <w:pPr>
        <w:pStyle w:val="PargrafodaLista"/>
        <w:numPr>
          <w:ilvl w:val="2"/>
          <w:numId w:val="8"/>
        </w:numPr>
        <w:tabs>
          <w:tab w:val="left" w:pos="760"/>
        </w:tabs>
        <w:spacing w:line="276" w:lineRule="auto"/>
        <w:ind w:right="191" w:firstLine="0"/>
        <w:rPr>
          <w:sz w:val="24"/>
        </w:rPr>
      </w:pPr>
      <w:r>
        <w:rPr>
          <w:rFonts w:ascii="Arial" w:hAnsi="Arial"/>
          <w:b/>
          <w:sz w:val="24"/>
        </w:rPr>
        <w:t xml:space="preserve">- </w:t>
      </w:r>
      <w:r>
        <w:rPr>
          <w:sz w:val="24"/>
        </w:rPr>
        <w:t>Verificar a manutenção das condições de habilitação da contratada, acompanhará o</w:t>
      </w:r>
      <w:r>
        <w:rPr>
          <w:spacing w:val="23"/>
          <w:sz w:val="24"/>
        </w:rPr>
        <w:t xml:space="preserve"> </w:t>
      </w:r>
      <w:r>
        <w:rPr>
          <w:sz w:val="24"/>
        </w:rPr>
        <w:t>empenho,</w:t>
      </w:r>
      <w:r>
        <w:rPr>
          <w:spacing w:val="22"/>
          <w:sz w:val="24"/>
        </w:rPr>
        <w:t xml:space="preserve"> </w:t>
      </w:r>
      <w:r>
        <w:rPr>
          <w:sz w:val="24"/>
        </w:rPr>
        <w:t>o</w:t>
      </w:r>
      <w:r>
        <w:rPr>
          <w:spacing w:val="20"/>
          <w:sz w:val="24"/>
        </w:rPr>
        <w:t xml:space="preserve"> </w:t>
      </w:r>
      <w:r>
        <w:rPr>
          <w:sz w:val="24"/>
        </w:rPr>
        <w:t>pagamento,</w:t>
      </w:r>
      <w:r>
        <w:rPr>
          <w:spacing w:val="26"/>
          <w:sz w:val="24"/>
        </w:rPr>
        <w:t xml:space="preserve"> </w:t>
      </w:r>
      <w:r>
        <w:rPr>
          <w:sz w:val="24"/>
        </w:rPr>
        <w:t>as</w:t>
      </w:r>
      <w:r>
        <w:rPr>
          <w:spacing w:val="22"/>
          <w:sz w:val="24"/>
        </w:rPr>
        <w:t xml:space="preserve"> </w:t>
      </w:r>
      <w:r>
        <w:rPr>
          <w:sz w:val="24"/>
        </w:rPr>
        <w:t>garantias,</w:t>
      </w:r>
      <w:r>
        <w:rPr>
          <w:spacing w:val="22"/>
          <w:sz w:val="24"/>
        </w:rPr>
        <w:t xml:space="preserve"> </w:t>
      </w:r>
      <w:r>
        <w:rPr>
          <w:sz w:val="24"/>
        </w:rPr>
        <w:t>as</w:t>
      </w:r>
      <w:r>
        <w:rPr>
          <w:spacing w:val="19"/>
          <w:sz w:val="24"/>
        </w:rPr>
        <w:t xml:space="preserve"> </w:t>
      </w:r>
      <w:r>
        <w:rPr>
          <w:sz w:val="24"/>
        </w:rPr>
        <w:t>glosas</w:t>
      </w:r>
      <w:r>
        <w:rPr>
          <w:spacing w:val="22"/>
          <w:sz w:val="24"/>
        </w:rPr>
        <w:t xml:space="preserve"> </w:t>
      </w:r>
      <w:r>
        <w:rPr>
          <w:sz w:val="24"/>
        </w:rPr>
        <w:t>e</w:t>
      </w:r>
      <w:r>
        <w:rPr>
          <w:spacing w:val="22"/>
          <w:sz w:val="24"/>
        </w:rPr>
        <w:t xml:space="preserve"> </w:t>
      </w:r>
      <w:r>
        <w:rPr>
          <w:sz w:val="24"/>
        </w:rPr>
        <w:t>a</w:t>
      </w:r>
      <w:r>
        <w:rPr>
          <w:spacing w:val="22"/>
          <w:sz w:val="24"/>
        </w:rPr>
        <w:t xml:space="preserve"> </w:t>
      </w:r>
      <w:r>
        <w:rPr>
          <w:sz w:val="24"/>
        </w:rPr>
        <w:t>formalização</w:t>
      </w:r>
      <w:r>
        <w:rPr>
          <w:spacing w:val="22"/>
          <w:sz w:val="24"/>
        </w:rPr>
        <w:t xml:space="preserve"> </w:t>
      </w:r>
      <w:r>
        <w:rPr>
          <w:sz w:val="24"/>
        </w:rPr>
        <w:t>de</w:t>
      </w:r>
      <w:r>
        <w:rPr>
          <w:spacing w:val="22"/>
          <w:sz w:val="24"/>
        </w:rPr>
        <w:t xml:space="preserve"> </w:t>
      </w:r>
      <w:r>
        <w:rPr>
          <w:sz w:val="24"/>
        </w:rPr>
        <w:t>apostilamento</w:t>
      </w:r>
      <w:r>
        <w:rPr>
          <w:spacing w:val="21"/>
          <w:sz w:val="24"/>
        </w:rPr>
        <w:t xml:space="preserve"> </w:t>
      </w:r>
      <w:r>
        <w:rPr>
          <w:sz w:val="24"/>
        </w:rPr>
        <w:t>e</w:t>
      </w:r>
    </w:p>
    <w:p w14:paraId="61B226BE" w14:textId="77777777" w:rsidR="00D21AF2" w:rsidRDefault="00F710A9">
      <w:pPr>
        <w:pStyle w:val="Corpodetexto"/>
        <w:spacing w:before="1" w:line="276" w:lineRule="auto"/>
        <w:ind w:left="152" w:right="198"/>
        <w:jc w:val="both"/>
      </w:pPr>
      <w:r>
        <w:t xml:space="preserve">termos aditivos, solicitando quaisquer documentos comprobatórios pertinentes, caso </w:t>
      </w:r>
      <w:r>
        <w:rPr>
          <w:spacing w:val="-2"/>
        </w:rPr>
        <w:t>necessário.</w:t>
      </w:r>
    </w:p>
    <w:p w14:paraId="0A852763" w14:textId="77777777" w:rsidR="00D21AF2" w:rsidRDefault="00F710A9">
      <w:pPr>
        <w:pStyle w:val="PargrafodaLista"/>
        <w:numPr>
          <w:ilvl w:val="2"/>
          <w:numId w:val="8"/>
        </w:numPr>
        <w:tabs>
          <w:tab w:val="left" w:pos="790"/>
        </w:tabs>
        <w:spacing w:before="1" w:line="276" w:lineRule="auto"/>
        <w:ind w:right="191" w:firstLine="0"/>
        <w:rPr>
          <w:sz w:val="24"/>
        </w:rPr>
      </w:pPr>
      <w:r>
        <w:rPr>
          <w:sz w:val="24"/>
        </w:rPr>
        <w:t>- Caso ocorram descumprimento das obrigações contratuais, o fiscal do contrato atuará tempestivamente na solução do problema, reportando ao gestor do contrato para que tome as providências cabíveis, quando ultrapassar a sua competência.</w:t>
      </w:r>
    </w:p>
    <w:p w14:paraId="3144A4B5" w14:textId="77777777" w:rsidR="00D21AF2" w:rsidRDefault="00F710A9">
      <w:pPr>
        <w:pStyle w:val="PargrafodaLista"/>
        <w:numPr>
          <w:ilvl w:val="2"/>
          <w:numId w:val="8"/>
        </w:numPr>
        <w:tabs>
          <w:tab w:val="left" w:pos="753"/>
        </w:tabs>
        <w:spacing w:line="274" w:lineRule="exact"/>
        <w:ind w:left="753" w:hanging="601"/>
        <w:rPr>
          <w:sz w:val="24"/>
        </w:rPr>
      </w:pPr>
      <w:r>
        <w:rPr>
          <w:rFonts w:ascii="Arial" w:hAnsi="Arial"/>
          <w:b/>
          <w:sz w:val="24"/>
        </w:rPr>
        <w:t>-</w:t>
      </w:r>
      <w:r>
        <w:rPr>
          <w:rFonts w:ascii="Arial" w:hAnsi="Arial"/>
          <w:b/>
          <w:spacing w:val="-6"/>
          <w:sz w:val="24"/>
        </w:rPr>
        <w:t xml:space="preserve"> </w:t>
      </w:r>
      <w:r>
        <w:rPr>
          <w:sz w:val="24"/>
        </w:rPr>
        <w:t>Fica</w:t>
      </w:r>
      <w:r>
        <w:rPr>
          <w:spacing w:val="-2"/>
          <w:sz w:val="24"/>
        </w:rPr>
        <w:t xml:space="preserve"> </w:t>
      </w:r>
      <w:r>
        <w:rPr>
          <w:sz w:val="24"/>
        </w:rPr>
        <w:t>designada</w:t>
      </w:r>
      <w:r>
        <w:rPr>
          <w:spacing w:val="-5"/>
          <w:sz w:val="24"/>
        </w:rPr>
        <w:t xml:space="preserve"> </w:t>
      </w:r>
      <w:r>
        <w:rPr>
          <w:sz w:val="24"/>
        </w:rPr>
        <w:t>para</w:t>
      </w:r>
      <w:r>
        <w:rPr>
          <w:spacing w:val="-2"/>
          <w:sz w:val="24"/>
        </w:rPr>
        <w:t xml:space="preserve"> </w:t>
      </w:r>
      <w:r>
        <w:rPr>
          <w:sz w:val="24"/>
        </w:rPr>
        <w:t>fiscalização</w:t>
      </w:r>
      <w:r>
        <w:rPr>
          <w:spacing w:val="-4"/>
          <w:sz w:val="24"/>
        </w:rPr>
        <w:t xml:space="preserve"> </w:t>
      </w:r>
      <w:r>
        <w:rPr>
          <w:sz w:val="24"/>
        </w:rPr>
        <w:t>do</w:t>
      </w:r>
      <w:r>
        <w:rPr>
          <w:spacing w:val="-2"/>
          <w:sz w:val="24"/>
        </w:rPr>
        <w:t xml:space="preserve"> </w:t>
      </w:r>
      <w:r>
        <w:rPr>
          <w:sz w:val="24"/>
        </w:rPr>
        <w:t>contrato:</w:t>
      </w:r>
      <w:r>
        <w:rPr>
          <w:spacing w:val="63"/>
          <w:sz w:val="24"/>
        </w:rPr>
        <w:t xml:space="preserve"> </w:t>
      </w:r>
      <w:r>
        <w:rPr>
          <w:sz w:val="24"/>
        </w:rPr>
        <w:t>Saulo</w:t>
      </w:r>
      <w:r>
        <w:rPr>
          <w:spacing w:val="-4"/>
          <w:sz w:val="24"/>
        </w:rPr>
        <w:t xml:space="preserve"> </w:t>
      </w:r>
      <w:r>
        <w:rPr>
          <w:sz w:val="24"/>
        </w:rPr>
        <w:t>Antonio</w:t>
      </w:r>
      <w:r>
        <w:rPr>
          <w:spacing w:val="-4"/>
          <w:sz w:val="24"/>
        </w:rPr>
        <w:t xml:space="preserve"> </w:t>
      </w:r>
      <w:r>
        <w:rPr>
          <w:spacing w:val="-2"/>
          <w:sz w:val="24"/>
        </w:rPr>
        <w:t>Filippini.</w:t>
      </w:r>
    </w:p>
    <w:p w14:paraId="316F7FE2" w14:textId="77777777" w:rsidR="00D21AF2" w:rsidRDefault="00D21AF2">
      <w:pPr>
        <w:pStyle w:val="Corpodetexto"/>
      </w:pPr>
    </w:p>
    <w:p w14:paraId="1D89C98F" w14:textId="77777777" w:rsidR="00D21AF2" w:rsidRDefault="00D21AF2">
      <w:pPr>
        <w:pStyle w:val="Corpodetexto"/>
        <w:spacing w:before="164"/>
      </w:pPr>
    </w:p>
    <w:p w14:paraId="4A063F3A" w14:textId="77777777" w:rsidR="00D21AF2" w:rsidRDefault="00F710A9">
      <w:pPr>
        <w:pStyle w:val="Ttulo1"/>
        <w:jc w:val="both"/>
      </w:pPr>
      <w:r>
        <w:t>CLÁUSULA</w:t>
      </w:r>
      <w:r>
        <w:rPr>
          <w:spacing w:val="-5"/>
        </w:rPr>
        <w:t xml:space="preserve"> </w:t>
      </w:r>
      <w:r>
        <w:t>OITAVA</w:t>
      </w:r>
      <w:r>
        <w:rPr>
          <w:spacing w:val="-6"/>
        </w:rPr>
        <w:t xml:space="preserve"> </w:t>
      </w:r>
      <w:r>
        <w:t>–</w:t>
      </w:r>
      <w:r>
        <w:rPr>
          <w:spacing w:val="-4"/>
        </w:rPr>
        <w:t xml:space="preserve"> </w:t>
      </w:r>
      <w:r>
        <w:t>MULTA</w:t>
      </w:r>
      <w:r>
        <w:rPr>
          <w:spacing w:val="-4"/>
        </w:rPr>
        <w:t xml:space="preserve"> </w:t>
      </w:r>
      <w:r>
        <w:t>DAS</w:t>
      </w:r>
      <w:r>
        <w:rPr>
          <w:spacing w:val="-4"/>
        </w:rPr>
        <w:t xml:space="preserve"> </w:t>
      </w:r>
      <w:r>
        <w:t>INFRAÇÕES</w:t>
      </w:r>
      <w:r>
        <w:rPr>
          <w:spacing w:val="-4"/>
        </w:rPr>
        <w:t xml:space="preserve"> </w:t>
      </w:r>
      <w:r>
        <w:t>E</w:t>
      </w:r>
      <w:r>
        <w:rPr>
          <w:spacing w:val="-5"/>
        </w:rPr>
        <w:t xml:space="preserve"> </w:t>
      </w:r>
      <w:r>
        <w:t>SANÇÕES</w:t>
      </w:r>
      <w:r>
        <w:rPr>
          <w:spacing w:val="-5"/>
        </w:rPr>
        <w:t xml:space="preserve"> </w:t>
      </w:r>
      <w:r>
        <w:rPr>
          <w:spacing w:val="-2"/>
        </w:rPr>
        <w:t>ADMINISTRATIVAS</w:t>
      </w:r>
    </w:p>
    <w:p w14:paraId="6CB46A76" w14:textId="77777777" w:rsidR="00D21AF2" w:rsidRDefault="00D21AF2">
      <w:pPr>
        <w:pStyle w:val="Corpodetexto"/>
        <w:spacing w:before="100"/>
        <w:rPr>
          <w:rFonts w:ascii="Arial"/>
          <w:b/>
        </w:rPr>
      </w:pPr>
    </w:p>
    <w:p w14:paraId="60651B44" w14:textId="77777777" w:rsidR="00D21AF2" w:rsidRDefault="00F710A9">
      <w:pPr>
        <w:pStyle w:val="PargrafodaLista"/>
        <w:numPr>
          <w:ilvl w:val="1"/>
          <w:numId w:val="7"/>
        </w:numPr>
        <w:tabs>
          <w:tab w:val="left" w:pos="645"/>
        </w:tabs>
        <w:spacing w:before="1"/>
        <w:ind w:right="138" w:firstLine="0"/>
        <w:rPr>
          <w:sz w:val="24"/>
        </w:rPr>
      </w:pPr>
      <w:r>
        <w:rPr>
          <w:rFonts w:ascii="Arial" w:hAnsi="Arial"/>
          <w:b/>
          <w:sz w:val="24"/>
        </w:rPr>
        <w:t>-</w:t>
      </w:r>
      <w:r>
        <w:rPr>
          <w:rFonts w:ascii="Arial" w:hAnsi="Arial"/>
          <w:b/>
          <w:spacing w:val="80"/>
          <w:sz w:val="24"/>
        </w:rPr>
        <w:t xml:space="preserve"> </w:t>
      </w:r>
      <w:r>
        <w:rPr>
          <w:sz w:val="24"/>
        </w:rPr>
        <w:t>O</w:t>
      </w:r>
      <w:r>
        <w:rPr>
          <w:spacing w:val="80"/>
          <w:sz w:val="24"/>
        </w:rPr>
        <w:t xml:space="preserve"> </w:t>
      </w:r>
      <w:r>
        <w:rPr>
          <w:sz w:val="24"/>
        </w:rPr>
        <w:t>licitante</w:t>
      </w:r>
      <w:r>
        <w:rPr>
          <w:spacing w:val="80"/>
          <w:sz w:val="24"/>
        </w:rPr>
        <w:t xml:space="preserve"> </w:t>
      </w:r>
      <w:r>
        <w:rPr>
          <w:sz w:val="24"/>
        </w:rPr>
        <w:t>ou</w:t>
      </w:r>
      <w:r>
        <w:rPr>
          <w:spacing w:val="80"/>
          <w:sz w:val="24"/>
        </w:rPr>
        <w:t xml:space="preserve"> </w:t>
      </w:r>
      <w:r>
        <w:rPr>
          <w:sz w:val="24"/>
        </w:rPr>
        <w:t>o</w:t>
      </w:r>
      <w:r>
        <w:rPr>
          <w:spacing w:val="80"/>
          <w:sz w:val="24"/>
        </w:rPr>
        <w:t xml:space="preserve"> </w:t>
      </w:r>
      <w:r>
        <w:rPr>
          <w:sz w:val="24"/>
        </w:rPr>
        <w:t>contratado</w:t>
      </w:r>
      <w:r>
        <w:rPr>
          <w:spacing w:val="80"/>
          <w:sz w:val="24"/>
        </w:rPr>
        <w:t xml:space="preserve"> </w:t>
      </w:r>
      <w:r>
        <w:rPr>
          <w:sz w:val="24"/>
        </w:rPr>
        <w:t>será</w:t>
      </w:r>
      <w:r>
        <w:rPr>
          <w:spacing w:val="80"/>
          <w:sz w:val="24"/>
        </w:rPr>
        <w:t xml:space="preserve"> </w:t>
      </w:r>
      <w:r>
        <w:rPr>
          <w:sz w:val="24"/>
        </w:rPr>
        <w:t>responsabilizado</w:t>
      </w:r>
      <w:r>
        <w:rPr>
          <w:spacing w:val="80"/>
          <w:sz w:val="24"/>
        </w:rPr>
        <w:t xml:space="preserve"> </w:t>
      </w:r>
      <w:r>
        <w:rPr>
          <w:sz w:val="24"/>
        </w:rPr>
        <w:t>administrativamente</w:t>
      </w:r>
      <w:r>
        <w:rPr>
          <w:spacing w:val="80"/>
          <w:sz w:val="24"/>
        </w:rPr>
        <w:t xml:space="preserve"> </w:t>
      </w:r>
      <w:r>
        <w:rPr>
          <w:sz w:val="24"/>
        </w:rPr>
        <w:t>pelas seguintes infrações:</w:t>
      </w:r>
    </w:p>
    <w:p w14:paraId="21D3D6D9" w14:textId="77777777" w:rsidR="00D21AF2" w:rsidRDefault="00F710A9">
      <w:pPr>
        <w:pStyle w:val="PargrafodaLista"/>
        <w:numPr>
          <w:ilvl w:val="0"/>
          <w:numId w:val="6"/>
        </w:numPr>
        <w:tabs>
          <w:tab w:val="left" w:pos="274"/>
        </w:tabs>
        <w:ind w:left="274" w:hanging="134"/>
        <w:rPr>
          <w:sz w:val="24"/>
        </w:rPr>
      </w:pPr>
      <w:r>
        <w:rPr>
          <w:sz w:val="24"/>
        </w:rPr>
        <w:t>-</w:t>
      </w:r>
      <w:r>
        <w:rPr>
          <w:spacing w:val="-6"/>
          <w:sz w:val="24"/>
        </w:rPr>
        <w:t xml:space="preserve"> </w:t>
      </w:r>
      <w:r>
        <w:rPr>
          <w:sz w:val="24"/>
        </w:rPr>
        <w:t>dar</w:t>
      </w:r>
      <w:r>
        <w:rPr>
          <w:spacing w:val="-2"/>
          <w:sz w:val="24"/>
        </w:rPr>
        <w:t xml:space="preserve"> </w:t>
      </w:r>
      <w:r>
        <w:rPr>
          <w:sz w:val="24"/>
        </w:rPr>
        <w:t>causa</w:t>
      </w:r>
      <w:r>
        <w:rPr>
          <w:spacing w:val="-5"/>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4"/>
          <w:sz w:val="24"/>
        </w:rPr>
        <w:t xml:space="preserve"> </w:t>
      </w:r>
      <w:r>
        <w:rPr>
          <w:sz w:val="24"/>
        </w:rPr>
        <w:t>contrato/ata</w:t>
      </w:r>
      <w:r>
        <w:rPr>
          <w:spacing w:val="-3"/>
          <w:sz w:val="24"/>
        </w:rPr>
        <w:t xml:space="preserve"> </w:t>
      </w:r>
      <w:r>
        <w:rPr>
          <w:sz w:val="24"/>
        </w:rPr>
        <w:t>de</w:t>
      </w:r>
      <w:r>
        <w:rPr>
          <w:spacing w:val="-3"/>
          <w:sz w:val="24"/>
        </w:rPr>
        <w:t xml:space="preserve"> </w:t>
      </w:r>
      <w:r>
        <w:rPr>
          <w:sz w:val="24"/>
        </w:rPr>
        <w:t>registro</w:t>
      </w:r>
      <w:r>
        <w:rPr>
          <w:spacing w:val="-4"/>
          <w:sz w:val="24"/>
        </w:rPr>
        <w:t xml:space="preserve"> </w:t>
      </w:r>
      <w:r>
        <w:rPr>
          <w:sz w:val="24"/>
        </w:rPr>
        <w:t>de</w:t>
      </w:r>
      <w:r>
        <w:rPr>
          <w:spacing w:val="-2"/>
          <w:sz w:val="24"/>
        </w:rPr>
        <w:t xml:space="preserve"> preços;</w:t>
      </w:r>
    </w:p>
    <w:p w14:paraId="56E5FFD3" w14:textId="77777777" w:rsidR="00D21AF2" w:rsidRDefault="00F710A9">
      <w:pPr>
        <w:pStyle w:val="PargrafodaLista"/>
        <w:numPr>
          <w:ilvl w:val="0"/>
          <w:numId w:val="6"/>
        </w:numPr>
        <w:tabs>
          <w:tab w:val="left" w:pos="346"/>
        </w:tabs>
        <w:ind w:left="140" w:right="141" w:firstLine="0"/>
        <w:rPr>
          <w:sz w:val="24"/>
        </w:rPr>
      </w:pPr>
      <w:r>
        <w:rPr>
          <w:sz w:val="24"/>
        </w:rPr>
        <w:t>- dar causa à inexecução parcial do contrato que cause grave dano à Administração, ao funcionamento dos serviços públicos ou ao interesse coletivo;</w:t>
      </w:r>
    </w:p>
    <w:p w14:paraId="509415F2" w14:textId="77777777" w:rsidR="00D21AF2" w:rsidRDefault="00F710A9">
      <w:pPr>
        <w:pStyle w:val="PargrafodaLista"/>
        <w:numPr>
          <w:ilvl w:val="0"/>
          <w:numId w:val="6"/>
        </w:numPr>
        <w:tabs>
          <w:tab w:val="left" w:pos="407"/>
        </w:tabs>
        <w:ind w:left="407" w:hanging="267"/>
        <w:rPr>
          <w:sz w:val="24"/>
        </w:rPr>
      </w:pPr>
      <w:r>
        <w:rPr>
          <w:sz w:val="24"/>
        </w:rPr>
        <w:t>-</w:t>
      </w:r>
      <w:r>
        <w:rPr>
          <w:spacing w:val="-4"/>
          <w:sz w:val="24"/>
        </w:rPr>
        <w:t xml:space="preserve"> </w:t>
      </w:r>
      <w:r>
        <w:rPr>
          <w:sz w:val="24"/>
        </w:rPr>
        <w:t>dar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4"/>
          <w:sz w:val="24"/>
        </w:rPr>
        <w:t xml:space="preserve"> </w:t>
      </w:r>
      <w:r>
        <w:rPr>
          <w:sz w:val="24"/>
        </w:rPr>
        <w:t>total</w:t>
      </w:r>
      <w:r>
        <w:rPr>
          <w:spacing w:val="-2"/>
          <w:sz w:val="24"/>
        </w:rPr>
        <w:t xml:space="preserve"> </w:t>
      </w:r>
      <w:r>
        <w:rPr>
          <w:sz w:val="24"/>
        </w:rPr>
        <w:t>do</w:t>
      </w:r>
      <w:r>
        <w:rPr>
          <w:spacing w:val="-4"/>
          <w:sz w:val="24"/>
        </w:rPr>
        <w:t xml:space="preserve"> </w:t>
      </w:r>
      <w:r>
        <w:rPr>
          <w:spacing w:val="-2"/>
          <w:sz w:val="24"/>
        </w:rPr>
        <w:t>contrato;</w:t>
      </w:r>
    </w:p>
    <w:p w14:paraId="5C1ACC04" w14:textId="77777777" w:rsidR="00D21AF2" w:rsidRDefault="00F710A9">
      <w:pPr>
        <w:pStyle w:val="PargrafodaLista"/>
        <w:numPr>
          <w:ilvl w:val="0"/>
          <w:numId w:val="6"/>
        </w:numPr>
        <w:tabs>
          <w:tab w:val="left" w:pos="435"/>
        </w:tabs>
        <w:ind w:left="435" w:hanging="295"/>
        <w:rPr>
          <w:sz w:val="24"/>
        </w:rPr>
      </w:pPr>
      <w:r>
        <w:rPr>
          <w:sz w:val="24"/>
        </w:rPr>
        <w:t>-</w:t>
      </w:r>
      <w:r>
        <w:rPr>
          <w:spacing w:val="-6"/>
          <w:sz w:val="24"/>
        </w:rPr>
        <w:t xml:space="preserve"> </w:t>
      </w:r>
      <w:r>
        <w:rPr>
          <w:sz w:val="24"/>
        </w:rPr>
        <w:t>deixar</w:t>
      </w:r>
      <w:r>
        <w:rPr>
          <w:spacing w:val="-3"/>
          <w:sz w:val="24"/>
        </w:rPr>
        <w:t xml:space="preserve"> </w:t>
      </w:r>
      <w:r>
        <w:rPr>
          <w:sz w:val="24"/>
        </w:rPr>
        <w:t>de</w:t>
      </w:r>
      <w:r>
        <w:rPr>
          <w:spacing w:val="-3"/>
          <w:sz w:val="24"/>
        </w:rPr>
        <w:t xml:space="preserve"> </w:t>
      </w:r>
      <w:r>
        <w:rPr>
          <w:sz w:val="24"/>
        </w:rPr>
        <w:t>entregar</w:t>
      </w:r>
      <w:r>
        <w:rPr>
          <w:spacing w:val="-5"/>
          <w:sz w:val="24"/>
        </w:rPr>
        <w:t xml:space="preserve"> </w:t>
      </w:r>
      <w:r>
        <w:rPr>
          <w:sz w:val="24"/>
        </w:rPr>
        <w:t>a</w:t>
      </w:r>
      <w:r>
        <w:rPr>
          <w:spacing w:val="-2"/>
          <w:sz w:val="24"/>
        </w:rPr>
        <w:t xml:space="preserve"> </w:t>
      </w:r>
      <w:r>
        <w:rPr>
          <w:sz w:val="24"/>
        </w:rPr>
        <w:t>documentação</w:t>
      </w:r>
      <w:r>
        <w:rPr>
          <w:spacing w:val="-3"/>
          <w:sz w:val="24"/>
        </w:rPr>
        <w:t xml:space="preserve"> </w:t>
      </w:r>
      <w:r>
        <w:rPr>
          <w:sz w:val="24"/>
        </w:rPr>
        <w:t>exigida</w:t>
      </w:r>
      <w:r>
        <w:rPr>
          <w:spacing w:val="-2"/>
          <w:sz w:val="24"/>
        </w:rPr>
        <w:t xml:space="preserve"> </w:t>
      </w:r>
      <w:r>
        <w:rPr>
          <w:sz w:val="24"/>
        </w:rPr>
        <w:t>para</w:t>
      </w:r>
      <w:r>
        <w:rPr>
          <w:spacing w:val="-3"/>
          <w:sz w:val="24"/>
        </w:rPr>
        <w:t xml:space="preserve"> </w:t>
      </w:r>
      <w:r>
        <w:rPr>
          <w:sz w:val="24"/>
        </w:rPr>
        <w:t>o</w:t>
      </w:r>
      <w:r>
        <w:rPr>
          <w:spacing w:val="-3"/>
          <w:sz w:val="24"/>
        </w:rPr>
        <w:t xml:space="preserve"> </w:t>
      </w:r>
      <w:r>
        <w:rPr>
          <w:spacing w:val="-2"/>
          <w:sz w:val="24"/>
        </w:rPr>
        <w:t>certame;</w:t>
      </w:r>
    </w:p>
    <w:p w14:paraId="0B118CE6" w14:textId="77777777" w:rsidR="00D21AF2" w:rsidRDefault="00F710A9">
      <w:pPr>
        <w:pStyle w:val="PargrafodaLista"/>
        <w:numPr>
          <w:ilvl w:val="0"/>
          <w:numId w:val="6"/>
        </w:numPr>
        <w:tabs>
          <w:tab w:val="left" w:pos="420"/>
        </w:tabs>
        <w:ind w:left="140" w:right="138" w:firstLine="0"/>
        <w:rPr>
          <w:sz w:val="24"/>
        </w:rPr>
      </w:pPr>
      <w:r>
        <w:rPr>
          <w:sz w:val="24"/>
        </w:rPr>
        <w:t>-</w:t>
      </w:r>
      <w:r>
        <w:rPr>
          <w:spacing w:val="40"/>
          <w:sz w:val="24"/>
        </w:rPr>
        <w:t xml:space="preserve"> </w:t>
      </w:r>
      <w:r>
        <w:rPr>
          <w:sz w:val="24"/>
        </w:rPr>
        <w:t>não</w:t>
      </w:r>
      <w:r>
        <w:rPr>
          <w:spacing w:val="40"/>
          <w:sz w:val="24"/>
        </w:rPr>
        <w:t xml:space="preserve"> </w:t>
      </w:r>
      <w:r>
        <w:rPr>
          <w:sz w:val="24"/>
        </w:rPr>
        <w:t>manter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 xml:space="preserve">devidamente </w:t>
      </w:r>
      <w:r>
        <w:rPr>
          <w:spacing w:val="-2"/>
          <w:sz w:val="24"/>
        </w:rPr>
        <w:t>justificado;</w:t>
      </w:r>
    </w:p>
    <w:p w14:paraId="3B57060F" w14:textId="77777777" w:rsidR="00D21AF2" w:rsidRDefault="00F710A9">
      <w:pPr>
        <w:pStyle w:val="PargrafodaLista"/>
        <w:numPr>
          <w:ilvl w:val="0"/>
          <w:numId w:val="6"/>
        </w:numPr>
        <w:tabs>
          <w:tab w:val="left" w:pos="446"/>
        </w:tabs>
        <w:ind w:left="140" w:right="145" w:firstLine="0"/>
        <w:rPr>
          <w:sz w:val="24"/>
        </w:rPr>
      </w:pPr>
      <w:r>
        <w:rPr>
          <w:sz w:val="24"/>
        </w:rPr>
        <w:t>- não celebrar o contrato ou não entregar a documentação exigida para a contratação, quando convocado dentro do prazo de validade de sua proposta;</w:t>
      </w:r>
    </w:p>
    <w:p w14:paraId="14903143" w14:textId="77777777" w:rsidR="00D21AF2" w:rsidRDefault="00F710A9">
      <w:pPr>
        <w:pStyle w:val="PargrafodaLista"/>
        <w:numPr>
          <w:ilvl w:val="0"/>
          <w:numId w:val="6"/>
        </w:numPr>
        <w:tabs>
          <w:tab w:val="left" w:pos="507"/>
        </w:tabs>
        <w:ind w:left="140" w:right="137" w:firstLine="0"/>
        <w:rPr>
          <w:sz w:val="24"/>
        </w:rPr>
      </w:pPr>
      <w:r>
        <w:rPr>
          <w:sz w:val="24"/>
        </w:rPr>
        <w:t>- ensejar o retardamento da execução ou da entrega do objeto</w:t>
      </w:r>
      <w:r>
        <w:rPr>
          <w:spacing w:val="-1"/>
          <w:sz w:val="24"/>
        </w:rPr>
        <w:t xml:space="preserve"> </w:t>
      </w:r>
      <w:r>
        <w:rPr>
          <w:sz w:val="24"/>
        </w:rPr>
        <w:t xml:space="preserve">da licitação sem motivo </w:t>
      </w:r>
      <w:r>
        <w:rPr>
          <w:spacing w:val="-2"/>
          <w:sz w:val="24"/>
        </w:rPr>
        <w:t>justificado;</w:t>
      </w:r>
    </w:p>
    <w:p w14:paraId="7ABE9993" w14:textId="77777777" w:rsidR="00D21AF2" w:rsidRDefault="00F710A9">
      <w:pPr>
        <w:pStyle w:val="PargrafodaLista"/>
        <w:numPr>
          <w:ilvl w:val="0"/>
          <w:numId w:val="6"/>
        </w:numPr>
        <w:tabs>
          <w:tab w:val="left" w:pos="606"/>
        </w:tabs>
        <w:ind w:left="140" w:right="143" w:firstLine="0"/>
        <w:rPr>
          <w:sz w:val="24"/>
        </w:rPr>
      </w:pPr>
      <w:r>
        <w:rPr>
          <w:sz w:val="24"/>
        </w:rPr>
        <w:t>-</w:t>
      </w:r>
      <w:r>
        <w:rPr>
          <w:spacing w:val="35"/>
          <w:sz w:val="24"/>
        </w:rPr>
        <w:t xml:space="preserve"> </w:t>
      </w:r>
      <w:r>
        <w:rPr>
          <w:sz w:val="24"/>
        </w:rPr>
        <w:t>apresentar</w:t>
      </w:r>
      <w:r>
        <w:rPr>
          <w:spacing w:val="35"/>
          <w:sz w:val="24"/>
        </w:rPr>
        <w:t xml:space="preserve"> </w:t>
      </w:r>
      <w:r>
        <w:rPr>
          <w:sz w:val="24"/>
        </w:rPr>
        <w:t>declaração</w:t>
      </w:r>
      <w:r>
        <w:rPr>
          <w:spacing w:val="36"/>
          <w:sz w:val="24"/>
        </w:rPr>
        <w:t xml:space="preserve"> </w:t>
      </w:r>
      <w:r>
        <w:rPr>
          <w:sz w:val="24"/>
        </w:rPr>
        <w:t>ou</w:t>
      </w:r>
      <w:r>
        <w:rPr>
          <w:spacing w:val="36"/>
          <w:sz w:val="24"/>
        </w:rPr>
        <w:t xml:space="preserve"> </w:t>
      </w:r>
      <w:r>
        <w:rPr>
          <w:sz w:val="24"/>
        </w:rPr>
        <w:t>documentação</w:t>
      </w:r>
      <w:r>
        <w:rPr>
          <w:spacing w:val="36"/>
          <w:sz w:val="24"/>
        </w:rPr>
        <w:t xml:space="preserve"> </w:t>
      </w:r>
      <w:r>
        <w:rPr>
          <w:sz w:val="24"/>
        </w:rPr>
        <w:t>falsa</w:t>
      </w:r>
      <w:r>
        <w:rPr>
          <w:spacing w:val="36"/>
          <w:sz w:val="24"/>
        </w:rPr>
        <w:t xml:space="preserve"> </w:t>
      </w:r>
      <w:r>
        <w:rPr>
          <w:sz w:val="24"/>
        </w:rPr>
        <w:t>exigida</w:t>
      </w:r>
      <w:r>
        <w:rPr>
          <w:spacing w:val="37"/>
          <w:sz w:val="24"/>
        </w:rPr>
        <w:t xml:space="preserve"> </w:t>
      </w:r>
      <w:r>
        <w:rPr>
          <w:sz w:val="24"/>
        </w:rPr>
        <w:t>para</w:t>
      </w:r>
      <w:r>
        <w:rPr>
          <w:spacing w:val="33"/>
          <w:sz w:val="24"/>
        </w:rPr>
        <w:t xml:space="preserve"> </w:t>
      </w:r>
      <w:r>
        <w:rPr>
          <w:sz w:val="24"/>
        </w:rPr>
        <w:t>o</w:t>
      </w:r>
      <w:r>
        <w:rPr>
          <w:spacing w:val="36"/>
          <w:sz w:val="24"/>
        </w:rPr>
        <w:t xml:space="preserve"> </w:t>
      </w:r>
      <w:r>
        <w:rPr>
          <w:sz w:val="24"/>
        </w:rPr>
        <w:t>certame</w:t>
      </w:r>
      <w:r>
        <w:rPr>
          <w:spacing w:val="36"/>
          <w:sz w:val="24"/>
        </w:rPr>
        <w:t xml:space="preserve"> </w:t>
      </w:r>
      <w:r>
        <w:rPr>
          <w:sz w:val="24"/>
        </w:rPr>
        <w:t>ou</w:t>
      </w:r>
      <w:r>
        <w:rPr>
          <w:spacing w:val="36"/>
          <w:sz w:val="24"/>
        </w:rPr>
        <w:t xml:space="preserve"> </w:t>
      </w:r>
      <w:r>
        <w:rPr>
          <w:sz w:val="24"/>
        </w:rPr>
        <w:t>prestar declaração falsa durante a licitação ou a execução do contrato;</w:t>
      </w:r>
    </w:p>
    <w:p w14:paraId="7D168C1E" w14:textId="77777777" w:rsidR="00D21AF2" w:rsidRDefault="00F710A9">
      <w:pPr>
        <w:pStyle w:val="PargrafodaLista"/>
        <w:numPr>
          <w:ilvl w:val="0"/>
          <w:numId w:val="6"/>
        </w:numPr>
        <w:tabs>
          <w:tab w:val="left" w:pos="435"/>
        </w:tabs>
        <w:ind w:left="435" w:hanging="295"/>
        <w:rPr>
          <w:sz w:val="24"/>
        </w:rPr>
      </w:pPr>
      <w:r>
        <w:rPr>
          <w:sz w:val="24"/>
        </w:rPr>
        <w:t>-</w:t>
      </w:r>
      <w:r>
        <w:rPr>
          <w:spacing w:val="-5"/>
          <w:sz w:val="24"/>
        </w:rPr>
        <w:t xml:space="preserve"> </w:t>
      </w:r>
      <w:r>
        <w:rPr>
          <w:sz w:val="24"/>
        </w:rPr>
        <w:t>fraudar</w:t>
      </w:r>
      <w:r>
        <w:rPr>
          <w:spacing w:val="-2"/>
          <w:sz w:val="24"/>
        </w:rPr>
        <w:t xml:space="preserve"> </w:t>
      </w:r>
      <w:r>
        <w:rPr>
          <w:sz w:val="24"/>
        </w:rPr>
        <w:t>a</w:t>
      </w:r>
      <w:r>
        <w:rPr>
          <w:spacing w:val="-3"/>
          <w:sz w:val="24"/>
        </w:rPr>
        <w:t xml:space="preserve"> </w:t>
      </w:r>
      <w:r>
        <w:rPr>
          <w:sz w:val="24"/>
        </w:rPr>
        <w:t>licitação</w:t>
      </w:r>
      <w:r>
        <w:rPr>
          <w:spacing w:val="-4"/>
          <w:sz w:val="24"/>
        </w:rPr>
        <w:t xml:space="preserve"> </w:t>
      </w:r>
      <w:r>
        <w:rPr>
          <w:sz w:val="24"/>
        </w:rPr>
        <w:t>ou</w:t>
      </w:r>
      <w:r>
        <w:rPr>
          <w:spacing w:val="-2"/>
          <w:sz w:val="24"/>
        </w:rPr>
        <w:t xml:space="preserve"> </w:t>
      </w:r>
      <w:r>
        <w:rPr>
          <w:sz w:val="24"/>
        </w:rPr>
        <w:t>praticar</w:t>
      </w:r>
      <w:r>
        <w:rPr>
          <w:spacing w:val="-1"/>
          <w:sz w:val="24"/>
        </w:rPr>
        <w:t xml:space="preserve"> </w:t>
      </w:r>
      <w:r>
        <w:rPr>
          <w:sz w:val="24"/>
        </w:rPr>
        <w:t>ato</w:t>
      </w:r>
      <w:r>
        <w:rPr>
          <w:spacing w:val="-2"/>
          <w:sz w:val="24"/>
        </w:rPr>
        <w:t xml:space="preserve"> </w:t>
      </w:r>
      <w:r>
        <w:rPr>
          <w:sz w:val="24"/>
        </w:rPr>
        <w:t>fraudulento</w:t>
      </w:r>
      <w:r>
        <w:rPr>
          <w:spacing w:val="-4"/>
          <w:sz w:val="24"/>
        </w:rPr>
        <w:t xml:space="preserve"> </w:t>
      </w:r>
      <w:r>
        <w:rPr>
          <w:sz w:val="24"/>
        </w:rPr>
        <w:t>na</w:t>
      </w:r>
      <w:r>
        <w:rPr>
          <w:spacing w:val="-3"/>
          <w:sz w:val="24"/>
        </w:rPr>
        <w:t xml:space="preserve"> </w:t>
      </w:r>
      <w:r>
        <w:rPr>
          <w:sz w:val="24"/>
        </w:rPr>
        <w:t>execução</w:t>
      </w:r>
      <w:r>
        <w:rPr>
          <w:spacing w:val="-4"/>
          <w:sz w:val="24"/>
        </w:rPr>
        <w:t xml:space="preserve"> </w:t>
      </w:r>
      <w:r>
        <w:rPr>
          <w:sz w:val="24"/>
        </w:rPr>
        <w:t>do</w:t>
      </w:r>
      <w:r>
        <w:rPr>
          <w:spacing w:val="-3"/>
          <w:sz w:val="24"/>
        </w:rPr>
        <w:t xml:space="preserve"> </w:t>
      </w:r>
      <w:r>
        <w:rPr>
          <w:spacing w:val="-2"/>
          <w:sz w:val="24"/>
        </w:rPr>
        <w:t>contrato;</w:t>
      </w:r>
    </w:p>
    <w:p w14:paraId="650A5481" w14:textId="77777777" w:rsidR="00D21AF2" w:rsidRDefault="00F710A9">
      <w:pPr>
        <w:pStyle w:val="PargrafodaLista"/>
        <w:numPr>
          <w:ilvl w:val="0"/>
          <w:numId w:val="6"/>
        </w:numPr>
        <w:tabs>
          <w:tab w:val="left" w:pos="367"/>
        </w:tabs>
        <w:ind w:left="367" w:hanging="227"/>
        <w:rPr>
          <w:sz w:val="24"/>
        </w:rPr>
      </w:pPr>
      <w:r>
        <w:rPr>
          <w:sz w:val="24"/>
        </w:rPr>
        <w:t>-</w:t>
      </w:r>
      <w:r>
        <w:rPr>
          <w:spacing w:val="-6"/>
          <w:sz w:val="24"/>
        </w:rPr>
        <w:t xml:space="preserve"> </w:t>
      </w:r>
      <w:r>
        <w:rPr>
          <w:sz w:val="24"/>
        </w:rPr>
        <w:t>comportar-se</w:t>
      </w:r>
      <w:r>
        <w:rPr>
          <w:spacing w:val="-3"/>
          <w:sz w:val="24"/>
        </w:rPr>
        <w:t xml:space="preserve"> </w:t>
      </w:r>
      <w:r>
        <w:rPr>
          <w:sz w:val="24"/>
        </w:rPr>
        <w:t>de</w:t>
      </w:r>
      <w:r>
        <w:rPr>
          <w:spacing w:val="-4"/>
          <w:sz w:val="24"/>
        </w:rPr>
        <w:t xml:space="preserve"> </w:t>
      </w:r>
      <w:r>
        <w:rPr>
          <w:sz w:val="24"/>
        </w:rPr>
        <w:t>modo inidôneo</w:t>
      </w:r>
      <w:r>
        <w:rPr>
          <w:spacing w:val="-5"/>
          <w:sz w:val="24"/>
        </w:rPr>
        <w:t xml:space="preserve"> </w:t>
      </w:r>
      <w:r>
        <w:rPr>
          <w:sz w:val="24"/>
        </w:rPr>
        <w:t>ou</w:t>
      </w:r>
      <w:r>
        <w:rPr>
          <w:spacing w:val="-3"/>
          <w:sz w:val="24"/>
        </w:rPr>
        <w:t xml:space="preserve"> </w:t>
      </w:r>
      <w:r>
        <w:rPr>
          <w:sz w:val="24"/>
        </w:rPr>
        <w:t>cometer</w:t>
      </w:r>
      <w:r>
        <w:rPr>
          <w:spacing w:val="-1"/>
          <w:sz w:val="24"/>
        </w:rPr>
        <w:t xml:space="preserve"> </w:t>
      </w:r>
      <w:r>
        <w:rPr>
          <w:sz w:val="24"/>
        </w:rPr>
        <w:t>fraude</w:t>
      </w:r>
      <w:r>
        <w:rPr>
          <w:spacing w:val="-3"/>
          <w:sz w:val="24"/>
        </w:rPr>
        <w:t xml:space="preserve"> </w:t>
      </w:r>
      <w:r>
        <w:rPr>
          <w:sz w:val="24"/>
        </w:rPr>
        <w:t>de</w:t>
      </w:r>
      <w:r>
        <w:rPr>
          <w:spacing w:val="-3"/>
          <w:sz w:val="24"/>
        </w:rPr>
        <w:t xml:space="preserve"> </w:t>
      </w:r>
      <w:r>
        <w:rPr>
          <w:sz w:val="24"/>
        </w:rPr>
        <w:t>qualquer</w:t>
      </w:r>
      <w:r>
        <w:rPr>
          <w:spacing w:val="-3"/>
          <w:sz w:val="24"/>
        </w:rPr>
        <w:t xml:space="preserve"> </w:t>
      </w:r>
      <w:r>
        <w:rPr>
          <w:spacing w:val="-2"/>
          <w:sz w:val="24"/>
        </w:rPr>
        <w:t>natureza;</w:t>
      </w:r>
    </w:p>
    <w:p w14:paraId="5858D192" w14:textId="77777777" w:rsidR="00D21AF2" w:rsidRDefault="00F710A9">
      <w:pPr>
        <w:pStyle w:val="PargrafodaLista"/>
        <w:numPr>
          <w:ilvl w:val="0"/>
          <w:numId w:val="6"/>
        </w:numPr>
        <w:tabs>
          <w:tab w:val="left" w:pos="434"/>
        </w:tabs>
        <w:ind w:left="434" w:hanging="294"/>
        <w:rPr>
          <w:sz w:val="24"/>
        </w:rPr>
      </w:pPr>
      <w:r>
        <w:rPr>
          <w:sz w:val="24"/>
        </w:rPr>
        <w:t>-</w:t>
      </w:r>
      <w:r>
        <w:rPr>
          <w:spacing w:val="-5"/>
          <w:sz w:val="24"/>
        </w:rPr>
        <w:t xml:space="preserve"> </w:t>
      </w:r>
      <w:r>
        <w:rPr>
          <w:sz w:val="24"/>
        </w:rPr>
        <w:t>praticar</w:t>
      </w:r>
      <w:r>
        <w:rPr>
          <w:spacing w:val="-5"/>
          <w:sz w:val="24"/>
        </w:rPr>
        <w:t xml:space="preserve"> </w:t>
      </w:r>
      <w:r>
        <w:rPr>
          <w:sz w:val="24"/>
        </w:rPr>
        <w:t>atos</w:t>
      </w:r>
      <w:r>
        <w:rPr>
          <w:spacing w:val="-5"/>
          <w:sz w:val="24"/>
        </w:rPr>
        <w:t xml:space="preserve"> </w:t>
      </w:r>
      <w:r>
        <w:rPr>
          <w:sz w:val="24"/>
        </w:rPr>
        <w:t>ilícitos</w:t>
      </w:r>
      <w:r>
        <w:rPr>
          <w:spacing w:val="-2"/>
          <w:sz w:val="24"/>
        </w:rPr>
        <w:t xml:space="preserve"> </w:t>
      </w:r>
      <w:r>
        <w:rPr>
          <w:sz w:val="24"/>
        </w:rPr>
        <w:t>com</w:t>
      </w:r>
      <w:r>
        <w:rPr>
          <w:spacing w:val="-1"/>
          <w:sz w:val="24"/>
        </w:rPr>
        <w:t xml:space="preserve"> </w:t>
      </w:r>
      <w:r>
        <w:rPr>
          <w:sz w:val="24"/>
        </w:rPr>
        <w:t>vistas</w:t>
      </w:r>
      <w:r>
        <w:rPr>
          <w:spacing w:val="-2"/>
          <w:sz w:val="24"/>
        </w:rPr>
        <w:t xml:space="preserve"> </w:t>
      </w:r>
      <w:r>
        <w:rPr>
          <w:sz w:val="24"/>
        </w:rPr>
        <w:t>a</w:t>
      </w:r>
      <w:r>
        <w:rPr>
          <w:spacing w:val="-3"/>
          <w:sz w:val="24"/>
        </w:rPr>
        <w:t xml:space="preserve"> </w:t>
      </w:r>
      <w:r>
        <w:rPr>
          <w:sz w:val="24"/>
        </w:rPr>
        <w:t>frustrar</w:t>
      </w:r>
      <w:r>
        <w:rPr>
          <w:spacing w:val="-5"/>
          <w:sz w:val="24"/>
        </w:rPr>
        <w:t xml:space="preserve"> </w:t>
      </w:r>
      <w:r>
        <w:rPr>
          <w:sz w:val="24"/>
        </w:rPr>
        <w:t>os</w:t>
      </w:r>
      <w:r>
        <w:rPr>
          <w:spacing w:val="-2"/>
          <w:sz w:val="24"/>
        </w:rPr>
        <w:t xml:space="preserve"> </w:t>
      </w:r>
      <w:r>
        <w:rPr>
          <w:sz w:val="24"/>
        </w:rPr>
        <w:t>objetivos</w:t>
      </w:r>
      <w:r>
        <w:rPr>
          <w:spacing w:val="-1"/>
          <w:sz w:val="24"/>
        </w:rPr>
        <w:t xml:space="preserve"> </w:t>
      </w:r>
      <w:r>
        <w:rPr>
          <w:sz w:val="24"/>
        </w:rPr>
        <w:t>da</w:t>
      </w:r>
      <w:r>
        <w:rPr>
          <w:spacing w:val="3"/>
          <w:sz w:val="24"/>
        </w:rPr>
        <w:t xml:space="preserve"> </w:t>
      </w:r>
      <w:r>
        <w:rPr>
          <w:spacing w:val="-2"/>
          <w:sz w:val="24"/>
        </w:rPr>
        <w:t>licitação;</w:t>
      </w:r>
    </w:p>
    <w:p w14:paraId="626CBFC7" w14:textId="77777777" w:rsidR="00D21AF2" w:rsidRDefault="00F710A9">
      <w:pPr>
        <w:pStyle w:val="PargrafodaLista"/>
        <w:numPr>
          <w:ilvl w:val="0"/>
          <w:numId w:val="6"/>
        </w:numPr>
        <w:tabs>
          <w:tab w:val="left" w:pos="502"/>
        </w:tabs>
        <w:spacing w:before="1"/>
        <w:ind w:left="502" w:hanging="362"/>
        <w:rPr>
          <w:sz w:val="24"/>
        </w:rPr>
      </w:pPr>
      <w:r>
        <w:rPr>
          <w:sz w:val="24"/>
        </w:rPr>
        <w:t>-</w:t>
      </w:r>
      <w:r>
        <w:rPr>
          <w:spacing w:val="-4"/>
          <w:sz w:val="24"/>
        </w:rPr>
        <w:t xml:space="preserve"> </w:t>
      </w:r>
      <w:r>
        <w:rPr>
          <w:sz w:val="24"/>
        </w:rPr>
        <w:t>praticar</w:t>
      </w:r>
      <w:r>
        <w:rPr>
          <w:spacing w:val="-3"/>
          <w:sz w:val="24"/>
        </w:rPr>
        <w:t xml:space="preserve"> </w:t>
      </w:r>
      <w:r>
        <w:rPr>
          <w:sz w:val="24"/>
        </w:rPr>
        <w:t>ato</w:t>
      </w:r>
      <w:r>
        <w:rPr>
          <w:spacing w:val="-2"/>
          <w:sz w:val="24"/>
        </w:rPr>
        <w:t xml:space="preserve"> </w:t>
      </w:r>
      <w:r>
        <w:rPr>
          <w:sz w:val="24"/>
        </w:rPr>
        <w:t>lesivo</w:t>
      </w:r>
      <w:r>
        <w:rPr>
          <w:spacing w:val="-5"/>
          <w:sz w:val="24"/>
        </w:rPr>
        <w:t xml:space="preserve"> </w:t>
      </w:r>
      <w:r>
        <w:rPr>
          <w:sz w:val="24"/>
        </w:rPr>
        <w:t>previsto</w:t>
      </w:r>
      <w:r>
        <w:rPr>
          <w:spacing w:val="-2"/>
          <w:sz w:val="24"/>
        </w:rPr>
        <w:t xml:space="preserve"> </w:t>
      </w:r>
      <w:r>
        <w:rPr>
          <w:sz w:val="24"/>
        </w:rPr>
        <w:t>no</w:t>
      </w:r>
      <w:r>
        <w:rPr>
          <w:spacing w:val="-3"/>
          <w:sz w:val="24"/>
        </w:rPr>
        <w:t xml:space="preserve"> </w:t>
      </w:r>
      <w:r>
        <w:rPr>
          <w:sz w:val="24"/>
        </w:rPr>
        <w:t>art.</w:t>
      </w:r>
      <w:r>
        <w:rPr>
          <w:spacing w:val="-2"/>
          <w:sz w:val="24"/>
        </w:rPr>
        <w:t xml:space="preserve"> </w:t>
      </w:r>
      <w:r>
        <w:rPr>
          <w:sz w:val="24"/>
        </w:rPr>
        <w:t>5º</w:t>
      </w:r>
      <w:r>
        <w:rPr>
          <w:spacing w:val="-2"/>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3"/>
          <w:sz w:val="24"/>
        </w:rPr>
        <w:t xml:space="preserve"> </w:t>
      </w:r>
      <w:r>
        <w:rPr>
          <w:sz w:val="24"/>
        </w:rPr>
        <w:t>12.846,</w:t>
      </w:r>
      <w:r>
        <w:rPr>
          <w:spacing w:val="-3"/>
          <w:sz w:val="24"/>
        </w:rPr>
        <w:t xml:space="preserve"> </w:t>
      </w:r>
      <w:r>
        <w:rPr>
          <w:sz w:val="24"/>
        </w:rPr>
        <w:t>de</w:t>
      </w:r>
      <w:r>
        <w:rPr>
          <w:spacing w:val="-3"/>
          <w:sz w:val="24"/>
        </w:rPr>
        <w:t xml:space="preserve"> </w:t>
      </w:r>
      <w:r>
        <w:rPr>
          <w:sz w:val="24"/>
        </w:rPr>
        <w:t>1º</w:t>
      </w:r>
      <w:r>
        <w:rPr>
          <w:spacing w:val="-1"/>
          <w:sz w:val="24"/>
        </w:rPr>
        <w:t xml:space="preserve"> </w:t>
      </w:r>
      <w:r>
        <w:rPr>
          <w:sz w:val="24"/>
        </w:rPr>
        <w:t>de</w:t>
      </w:r>
      <w:r>
        <w:rPr>
          <w:spacing w:val="-5"/>
          <w:sz w:val="24"/>
        </w:rPr>
        <w:t xml:space="preserve"> </w:t>
      </w:r>
      <w:r>
        <w:rPr>
          <w:sz w:val="24"/>
        </w:rPr>
        <w:t>agosto</w:t>
      </w:r>
      <w:r>
        <w:rPr>
          <w:spacing w:val="-2"/>
          <w:sz w:val="24"/>
        </w:rPr>
        <w:t xml:space="preserve"> </w:t>
      </w:r>
      <w:r>
        <w:rPr>
          <w:sz w:val="24"/>
        </w:rPr>
        <w:t>de</w:t>
      </w:r>
      <w:r>
        <w:rPr>
          <w:spacing w:val="-3"/>
          <w:sz w:val="24"/>
        </w:rPr>
        <w:t xml:space="preserve"> </w:t>
      </w:r>
      <w:r>
        <w:rPr>
          <w:spacing w:val="-2"/>
          <w:sz w:val="24"/>
        </w:rPr>
        <w:t>2015.</w:t>
      </w:r>
    </w:p>
    <w:p w14:paraId="01062B29" w14:textId="77777777" w:rsidR="00D21AF2" w:rsidRDefault="00F710A9">
      <w:pPr>
        <w:pStyle w:val="PargrafodaLista"/>
        <w:numPr>
          <w:ilvl w:val="1"/>
          <w:numId w:val="7"/>
        </w:numPr>
        <w:tabs>
          <w:tab w:val="left" w:pos="566"/>
        </w:tabs>
        <w:ind w:right="137" w:firstLine="0"/>
        <w:rPr>
          <w:sz w:val="24"/>
        </w:rPr>
      </w:pPr>
      <w:r>
        <w:rPr>
          <w:rFonts w:ascii="Arial" w:hAnsi="Arial"/>
          <w:b/>
          <w:sz w:val="24"/>
        </w:rPr>
        <w:t xml:space="preserve">- </w:t>
      </w:r>
      <w:r>
        <w:rPr>
          <w:sz w:val="24"/>
        </w:rPr>
        <w:t>Serão aplicadas ao responsável pelas infrações administrativas previstas nesta Lei as seguintes sanções:</w:t>
      </w:r>
    </w:p>
    <w:p w14:paraId="64B26CA7" w14:textId="77777777" w:rsidR="00D21AF2" w:rsidRDefault="00F710A9">
      <w:pPr>
        <w:pStyle w:val="PargrafodaLista"/>
        <w:numPr>
          <w:ilvl w:val="0"/>
          <w:numId w:val="5"/>
        </w:numPr>
        <w:tabs>
          <w:tab w:val="left" w:pos="274"/>
        </w:tabs>
        <w:ind w:left="274" w:hanging="134"/>
        <w:rPr>
          <w:sz w:val="24"/>
        </w:rPr>
      </w:pPr>
      <w:r>
        <w:rPr>
          <w:sz w:val="24"/>
        </w:rPr>
        <w:t>-</w:t>
      </w:r>
      <w:r>
        <w:rPr>
          <w:spacing w:val="-1"/>
          <w:sz w:val="24"/>
        </w:rPr>
        <w:t xml:space="preserve"> </w:t>
      </w:r>
      <w:r>
        <w:rPr>
          <w:spacing w:val="-2"/>
          <w:sz w:val="24"/>
        </w:rPr>
        <w:t>advertência;</w:t>
      </w:r>
    </w:p>
    <w:p w14:paraId="2BFF3BAE" w14:textId="77777777" w:rsidR="00D21AF2" w:rsidRDefault="00F710A9">
      <w:pPr>
        <w:pStyle w:val="PargrafodaLista"/>
        <w:numPr>
          <w:ilvl w:val="0"/>
          <w:numId w:val="5"/>
        </w:numPr>
        <w:tabs>
          <w:tab w:val="left" w:pos="341"/>
        </w:tabs>
        <w:ind w:left="341" w:hanging="201"/>
        <w:rPr>
          <w:sz w:val="24"/>
        </w:rPr>
      </w:pPr>
      <w:r>
        <w:rPr>
          <w:sz w:val="24"/>
        </w:rPr>
        <w:t>-</w:t>
      </w:r>
      <w:r>
        <w:rPr>
          <w:spacing w:val="-1"/>
          <w:sz w:val="24"/>
        </w:rPr>
        <w:t xml:space="preserve"> </w:t>
      </w:r>
      <w:r>
        <w:rPr>
          <w:spacing w:val="-2"/>
          <w:sz w:val="24"/>
        </w:rPr>
        <w:t>multa;</w:t>
      </w:r>
    </w:p>
    <w:p w14:paraId="79A14E8F" w14:textId="77777777" w:rsidR="00D21AF2" w:rsidRDefault="00F710A9">
      <w:pPr>
        <w:pStyle w:val="PargrafodaLista"/>
        <w:numPr>
          <w:ilvl w:val="0"/>
          <w:numId w:val="5"/>
        </w:numPr>
        <w:tabs>
          <w:tab w:val="left" w:pos="407"/>
        </w:tabs>
        <w:ind w:left="407" w:hanging="267"/>
        <w:rPr>
          <w:sz w:val="24"/>
        </w:rPr>
      </w:pPr>
      <w:r>
        <w:rPr>
          <w:sz w:val="24"/>
        </w:rPr>
        <w:t>-</w:t>
      </w:r>
      <w:r>
        <w:rPr>
          <w:spacing w:val="-4"/>
          <w:sz w:val="24"/>
        </w:rPr>
        <w:t xml:space="preserve"> </w:t>
      </w:r>
      <w:r>
        <w:rPr>
          <w:sz w:val="24"/>
        </w:rPr>
        <w:t>impedimento</w:t>
      </w:r>
      <w:r>
        <w:rPr>
          <w:spacing w:val="-4"/>
          <w:sz w:val="24"/>
        </w:rPr>
        <w:t xml:space="preserve"> </w:t>
      </w:r>
      <w:r>
        <w:rPr>
          <w:sz w:val="24"/>
        </w:rPr>
        <w:t>de licitar</w:t>
      </w:r>
      <w:r>
        <w:rPr>
          <w:spacing w:val="-3"/>
          <w:sz w:val="24"/>
        </w:rPr>
        <w:t xml:space="preserve"> </w:t>
      </w:r>
      <w:r>
        <w:rPr>
          <w:sz w:val="24"/>
        </w:rPr>
        <w:t xml:space="preserve">e </w:t>
      </w:r>
      <w:r>
        <w:rPr>
          <w:spacing w:val="-2"/>
          <w:sz w:val="24"/>
        </w:rPr>
        <w:t>contratar;</w:t>
      </w:r>
    </w:p>
    <w:p w14:paraId="3C4FC7AC" w14:textId="77777777" w:rsidR="00D21AF2" w:rsidRDefault="00F710A9">
      <w:pPr>
        <w:pStyle w:val="PargrafodaLista"/>
        <w:numPr>
          <w:ilvl w:val="0"/>
          <w:numId w:val="5"/>
        </w:numPr>
        <w:tabs>
          <w:tab w:val="left" w:pos="435"/>
        </w:tabs>
        <w:ind w:left="435" w:hanging="295"/>
        <w:rPr>
          <w:sz w:val="24"/>
        </w:rPr>
      </w:pPr>
      <w:r>
        <w:rPr>
          <w:sz w:val="24"/>
        </w:rPr>
        <w:t>-</w:t>
      </w:r>
      <w:r>
        <w:rPr>
          <w:spacing w:val="-4"/>
          <w:sz w:val="24"/>
        </w:rPr>
        <w:t xml:space="preserve"> </w:t>
      </w:r>
      <w:r>
        <w:rPr>
          <w:sz w:val="24"/>
        </w:rPr>
        <w:t>declaração</w:t>
      </w:r>
      <w:r>
        <w:rPr>
          <w:spacing w:val="-5"/>
          <w:sz w:val="24"/>
        </w:rPr>
        <w:t xml:space="preserve"> </w:t>
      </w:r>
      <w:r>
        <w:rPr>
          <w:sz w:val="24"/>
        </w:rPr>
        <w:t>de</w:t>
      </w:r>
      <w:r>
        <w:rPr>
          <w:spacing w:val="-5"/>
          <w:sz w:val="24"/>
        </w:rPr>
        <w:t xml:space="preserve"> </w:t>
      </w:r>
      <w:r>
        <w:rPr>
          <w:sz w:val="24"/>
        </w:rPr>
        <w:t>inidoneidade</w:t>
      </w:r>
      <w:r>
        <w:rPr>
          <w:spacing w:val="-4"/>
          <w:sz w:val="24"/>
        </w:rPr>
        <w:t xml:space="preserve"> </w:t>
      </w:r>
      <w:r>
        <w:rPr>
          <w:sz w:val="24"/>
        </w:rPr>
        <w:t>para</w:t>
      </w:r>
      <w:r>
        <w:rPr>
          <w:spacing w:val="-6"/>
          <w:sz w:val="24"/>
        </w:rPr>
        <w:t xml:space="preserve"> </w:t>
      </w:r>
      <w:r>
        <w:rPr>
          <w:sz w:val="24"/>
        </w:rPr>
        <w:t>licitar ou</w:t>
      </w:r>
      <w:r>
        <w:rPr>
          <w:spacing w:val="-2"/>
          <w:sz w:val="24"/>
        </w:rPr>
        <w:t xml:space="preserve"> contratar.</w:t>
      </w:r>
    </w:p>
    <w:p w14:paraId="5BABF7E9" w14:textId="77777777" w:rsidR="00D21AF2" w:rsidRDefault="00F710A9">
      <w:pPr>
        <w:pStyle w:val="Corpodetexto"/>
        <w:ind w:left="140"/>
      </w:pPr>
      <w:r>
        <w:t>§</w:t>
      </w:r>
      <w:r>
        <w:rPr>
          <w:spacing w:val="-3"/>
        </w:rPr>
        <w:t xml:space="preserve"> </w:t>
      </w:r>
      <w:r>
        <w:t>1º</w:t>
      </w:r>
      <w:r>
        <w:rPr>
          <w:spacing w:val="-3"/>
        </w:rPr>
        <w:t xml:space="preserve"> </w:t>
      </w:r>
      <w:r>
        <w:t>Na</w:t>
      </w:r>
      <w:r>
        <w:rPr>
          <w:spacing w:val="-3"/>
        </w:rPr>
        <w:t xml:space="preserve"> </w:t>
      </w:r>
      <w:r>
        <w:t>aplicação</w:t>
      </w:r>
      <w:r>
        <w:rPr>
          <w:spacing w:val="-5"/>
        </w:rPr>
        <w:t xml:space="preserve"> </w:t>
      </w:r>
      <w:r>
        <w:t>das</w:t>
      </w:r>
      <w:r>
        <w:rPr>
          <w:spacing w:val="-7"/>
        </w:rPr>
        <w:t xml:space="preserve"> </w:t>
      </w:r>
      <w:r>
        <w:t>sanções</w:t>
      </w:r>
      <w:r>
        <w:rPr>
          <w:spacing w:val="-3"/>
        </w:rPr>
        <w:t xml:space="preserve"> </w:t>
      </w:r>
      <w:r>
        <w:t>serão</w:t>
      </w:r>
      <w:r>
        <w:rPr>
          <w:spacing w:val="-3"/>
        </w:rPr>
        <w:t xml:space="preserve"> </w:t>
      </w:r>
      <w:r>
        <w:rPr>
          <w:spacing w:val="-2"/>
        </w:rPr>
        <w:t>considerados:</w:t>
      </w:r>
    </w:p>
    <w:p w14:paraId="6F528B18" w14:textId="77777777" w:rsidR="00D21AF2" w:rsidRDefault="00F710A9">
      <w:pPr>
        <w:pStyle w:val="PargrafodaLista"/>
        <w:numPr>
          <w:ilvl w:val="0"/>
          <w:numId w:val="4"/>
        </w:numPr>
        <w:tabs>
          <w:tab w:val="left" w:pos="274"/>
        </w:tabs>
        <w:ind w:left="274" w:hanging="134"/>
        <w:rPr>
          <w:sz w:val="24"/>
        </w:rPr>
      </w:pPr>
      <w:r>
        <w:rPr>
          <w:sz w:val="24"/>
        </w:rPr>
        <w:t>-</w:t>
      </w:r>
      <w:r>
        <w:rPr>
          <w:spacing w:val="-3"/>
          <w:sz w:val="24"/>
        </w:rPr>
        <w:t xml:space="preserve"> </w:t>
      </w:r>
      <w:r>
        <w:rPr>
          <w:sz w:val="24"/>
        </w:rPr>
        <w:t>a</w:t>
      </w:r>
      <w:r>
        <w:rPr>
          <w:spacing w:val="-1"/>
          <w:sz w:val="24"/>
        </w:rPr>
        <w:t xml:space="preserve"> </w:t>
      </w:r>
      <w:r>
        <w:rPr>
          <w:sz w:val="24"/>
        </w:rPr>
        <w:t>natureza</w:t>
      </w:r>
      <w:r>
        <w:rPr>
          <w:spacing w:val="-2"/>
          <w:sz w:val="24"/>
        </w:rPr>
        <w:t xml:space="preserve"> </w:t>
      </w:r>
      <w:r>
        <w:rPr>
          <w:sz w:val="24"/>
        </w:rPr>
        <w:t>e</w:t>
      </w:r>
      <w:r>
        <w:rPr>
          <w:spacing w:val="-3"/>
          <w:sz w:val="24"/>
        </w:rPr>
        <w:t xml:space="preserve"> </w:t>
      </w:r>
      <w:r>
        <w:rPr>
          <w:sz w:val="24"/>
        </w:rPr>
        <w:t>a</w:t>
      </w:r>
      <w:r>
        <w:rPr>
          <w:spacing w:val="-3"/>
          <w:sz w:val="24"/>
        </w:rPr>
        <w:t xml:space="preserve"> </w:t>
      </w:r>
      <w:r>
        <w:rPr>
          <w:sz w:val="24"/>
        </w:rPr>
        <w:t>gravidade</w:t>
      </w:r>
      <w:r>
        <w:rPr>
          <w:spacing w:val="-2"/>
          <w:sz w:val="24"/>
        </w:rPr>
        <w:t xml:space="preserve"> </w:t>
      </w:r>
      <w:r>
        <w:rPr>
          <w:sz w:val="24"/>
        </w:rPr>
        <w:t>da</w:t>
      </w:r>
      <w:r>
        <w:rPr>
          <w:spacing w:val="-4"/>
          <w:sz w:val="24"/>
        </w:rPr>
        <w:t xml:space="preserve"> </w:t>
      </w:r>
      <w:r>
        <w:rPr>
          <w:sz w:val="24"/>
        </w:rPr>
        <w:t>infração</w:t>
      </w:r>
      <w:r>
        <w:rPr>
          <w:spacing w:val="-1"/>
          <w:sz w:val="24"/>
        </w:rPr>
        <w:t xml:space="preserve"> </w:t>
      </w:r>
      <w:r>
        <w:rPr>
          <w:spacing w:val="-2"/>
          <w:sz w:val="24"/>
        </w:rPr>
        <w:t>cometida;</w:t>
      </w:r>
    </w:p>
    <w:p w14:paraId="4CAF15AC" w14:textId="77777777" w:rsidR="00D21AF2" w:rsidRDefault="00F710A9">
      <w:pPr>
        <w:pStyle w:val="PargrafodaLista"/>
        <w:numPr>
          <w:ilvl w:val="0"/>
          <w:numId w:val="4"/>
        </w:numPr>
        <w:tabs>
          <w:tab w:val="left" w:pos="341"/>
        </w:tabs>
        <w:ind w:left="341" w:hanging="201"/>
        <w:rPr>
          <w:sz w:val="24"/>
        </w:rPr>
      </w:pPr>
      <w:r>
        <w:rPr>
          <w:sz w:val="24"/>
        </w:rPr>
        <w:t>-</w:t>
      </w:r>
      <w:r>
        <w:rPr>
          <w:spacing w:val="-4"/>
          <w:sz w:val="24"/>
        </w:rPr>
        <w:t xml:space="preserve"> </w:t>
      </w:r>
      <w:r>
        <w:rPr>
          <w:sz w:val="24"/>
        </w:rPr>
        <w:t>as</w:t>
      </w:r>
      <w:r>
        <w:rPr>
          <w:spacing w:val="-4"/>
          <w:sz w:val="24"/>
        </w:rPr>
        <w:t xml:space="preserve"> </w:t>
      </w:r>
      <w:r>
        <w:rPr>
          <w:sz w:val="24"/>
        </w:rPr>
        <w:t>peculiaridades</w:t>
      </w:r>
      <w:r>
        <w:rPr>
          <w:spacing w:val="-4"/>
          <w:sz w:val="24"/>
        </w:rPr>
        <w:t xml:space="preserve"> </w:t>
      </w:r>
      <w:r>
        <w:rPr>
          <w:sz w:val="24"/>
        </w:rPr>
        <w:t>do</w:t>
      </w:r>
      <w:r>
        <w:rPr>
          <w:spacing w:val="-2"/>
          <w:sz w:val="24"/>
        </w:rPr>
        <w:t xml:space="preserve"> </w:t>
      </w:r>
      <w:r>
        <w:rPr>
          <w:sz w:val="24"/>
        </w:rPr>
        <w:t>caso</w:t>
      </w:r>
      <w:r>
        <w:rPr>
          <w:spacing w:val="-4"/>
          <w:sz w:val="24"/>
        </w:rPr>
        <w:t xml:space="preserve"> </w:t>
      </w:r>
      <w:r>
        <w:rPr>
          <w:spacing w:val="-2"/>
          <w:sz w:val="24"/>
        </w:rPr>
        <w:t>concreto;</w:t>
      </w:r>
    </w:p>
    <w:p w14:paraId="73DF4E5C" w14:textId="77777777" w:rsidR="00D21AF2" w:rsidRDefault="00F710A9">
      <w:pPr>
        <w:pStyle w:val="PargrafodaLista"/>
        <w:numPr>
          <w:ilvl w:val="0"/>
          <w:numId w:val="4"/>
        </w:numPr>
        <w:tabs>
          <w:tab w:val="left" w:pos="407"/>
        </w:tabs>
        <w:ind w:left="407" w:hanging="267"/>
        <w:rPr>
          <w:sz w:val="24"/>
        </w:rPr>
      </w:pPr>
      <w:r>
        <w:rPr>
          <w:sz w:val="24"/>
        </w:rPr>
        <w:t>-</w:t>
      </w:r>
      <w:r>
        <w:rPr>
          <w:spacing w:val="-4"/>
          <w:sz w:val="24"/>
        </w:rPr>
        <w:t xml:space="preserve"> </w:t>
      </w:r>
      <w:r>
        <w:rPr>
          <w:sz w:val="24"/>
        </w:rPr>
        <w:t>as</w:t>
      </w:r>
      <w:r>
        <w:rPr>
          <w:spacing w:val="-2"/>
          <w:sz w:val="24"/>
        </w:rPr>
        <w:t xml:space="preserve"> </w:t>
      </w:r>
      <w:r>
        <w:rPr>
          <w:sz w:val="24"/>
        </w:rPr>
        <w:t>circunstâncias</w:t>
      </w:r>
      <w:r>
        <w:rPr>
          <w:spacing w:val="-3"/>
          <w:sz w:val="24"/>
        </w:rPr>
        <w:t xml:space="preserve"> </w:t>
      </w:r>
      <w:r>
        <w:rPr>
          <w:sz w:val="24"/>
        </w:rPr>
        <w:t>agravantes</w:t>
      </w:r>
      <w:r>
        <w:rPr>
          <w:spacing w:val="-1"/>
          <w:sz w:val="24"/>
        </w:rPr>
        <w:t xml:space="preserve"> </w:t>
      </w:r>
      <w:r>
        <w:rPr>
          <w:sz w:val="24"/>
        </w:rPr>
        <w:t>ou</w:t>
      </w:r>
      <w:r>
        <w:rPr>
          <w:spacing w:val="-2"/>
          <w:sz w:val="24"/>
        </w:rPr>
        <w:t xml:space="preserve"> atenuantes;</w:t>
      </w:r>
    </w:p>
    <w:p w14:paraId="58CE0852" w14:textId="77777777" w:rsidR="00D21AF2" w:rsidRDefault="00F710A9">
      <w:pPr>
        <w:pStyle w:val="PargrafodaLista"/>
        <w:numPr>
          <w:ilvl w:val="0"/>
          <w:numId w:val="4"/>
        </w:numPr>
        <w:tabs>
          <w:tab w:val="left" w:pos="435"/>
        </w:tabs>
        <w:spacing w:before="1"/>
        <w:ind w:left="435" w:hanging="295"/>
        <w:rPr>
          <w:sz w:val="24"/>
        </w:rPr>
      </w:pPr>
      <w:r>
        <w:rPr>
          <w:sz w:val="24"/>
        </w:rPr>
        <w:t>-</w:t>
      </w:r>
      <w:r>
        <w:rPr>
          <w:spacing w:val="-5"/>
          <w:sz w:val="24"/>
        </w:rPr>
        <w:t xml:space="preserve"> </w:t>
      </w:r>
      <w:r>
        <w:rPr>
          <w:sz w:val="24"/>
        </w:rPr>
        <w:t>os</w:t>
      </w:r>
      <w:r>
        <w:rPr>
          <w:spacing w:val="-3"/>
          <w:sz w:val="24"/>
        </w:rPr>
        <w:t xml:space="preserve"> </w:t>
      </w:r>
      <w:r>
        <w:rPr>
          <w:sz w:val="24"/>
        </w:rPr>
        <w:t>danos</w:t>
      </w:r>
      <w:r>
        <w:rPr>
          <w:spacing w:val="-2"/>
          <w:sz w:val="24"/>
        </w:rPr>
        <w:t xml:space="preserve"> </w:t>
      </w:r>
      <w:r>
        <w:rPr>
          <w:sz w:val="24"/>
        </w:rPr>
        <w:t>que</w:t>
      </w:r>
      <w:r>
        <w:rPr>
          <w:spacing w:val="-3"/>
          <w:sz w:val="24"/>
        </w:rPr>
        <w:t xml:space="preserve"> </w:t>
      </w:r>
      <w:r>
        <w:rPr>
          <w:sz w:val="24"/>
        </w:rPr>
        <w:t>dela</w:t>
      </w:r>
      <w:r>
        <w:rPr>
          <w:spacing w:val="-4"/>
          <w:sz w:val="24"/>
        </w:rPr>
        <w:t xml:space="preserve"> </w:t>
      </w:r>
      <w:r>
        <w:rPr>
          <w:sz w:val="24"/>
        </w:rPr>
        <w:t>provierem para</w:t>
      </w:r>
      <w:r>
        <w:rPr>
          <w:spacing w:val="-2"/>
          <w:sz w:val="24"/>
        </w:rPr>
        <w:t xml:space="preserve"> </w:t>
      </w:r>
      <w:r>
        <w:rPr>
          <w:sz w:val="24"/>
        </w:rPr>
        <w:t>a</w:t>
      </w:r>
      <w:r>
        <w:rPr>
          <w:spacing w:val="-2"/>
          <w:sz w:val="24"/>
        </w:rPr>
        <w:t xml:space="preserve"> </w:t>
      </w:r>
      <w:r>
        <w:rPr>
          <w:sz w:val="24"/>
        </w:rPr>
        <w:t>Administração</w:t>
      </w:r>
      <w:r>
        <w:rPr>
          <w:spacing w:val="-1"/>
          <w:sz w:val="24"/>
        </w:rPr>
        <w:t xml:space="preserve"> </w:t>
      </w:r>
      <w:r>
        <w:rPr>
          <w:spacing w:val="-2"/>
          <w:sz w:val="24"/>
        </w:rPr>
        <w:t>Pública;</w:t>
      </w:r>
    </w:p>
    <w:p w14:paraId="73221704" w14:textId="56064251" w:rsidR="00D21AF2" w:rsidRDefault="00F710A9">
      <w:pPr>
        <w:pStyle w:val="PargrafodaLista"/>
        <w:numPr>
          <w:ilvl w:val="0"/>
          <w:numId w:val="4"/>
        </w:numPr>
        <w:tabs>
          <w:tab w:val="left" w:pos="379"/>
        </w:tabs>
        <w:ind w:left="140" w:right="138" w:firstLine="0"/>
        <w:rPr>
          <w:sz w:val="24"/>
        </w:rPr>
      </w:pPr>
      <w:r>
        <w:rPr>
          <w:sz w:val="24"/>
        </w:rPr>
        <w:t>- a implantação ou o aperfeiçoamento de programa de integridade, conforme normas e orientações dos órgãos de controle.</w:t>
      </w:r>
    </w:p>
    <w:p w14:paraId="492B0B75" w14:textId="77777777" w:rsidR="002C009F" w:rsidRDefault="002C009F" w:rsidP="002C009F">
      <w:pPr>
        <w:pStyle w:val="PargrafodaLista"/>
        <w:tabs>
          <w:tab w:val="left" w:pos="379"/>
        </w:tabs>
        <w:ind w:right="138"/>
        <w:rPr>
          <w:sz w:val="24"/>
        </w:rPr>
      </w:pPr>
    </w:p>
    <w:p w14:paraId="2E6FB922" w14:textId="77777777" w:rsidR="00D21AF2" w:rsidRDefault="00F710A9">
      <w:pPr>
        <w:pStyle w:val="PargrafodaLista"/>
        <w:numPr>
          <w:ilvl w:val="1"/>
          <w:numId w:val="7"/>
        </w:numPr>
        <w:tabs>
          <w:tab w:val="left" w:pos="657"/>
        </w:tabs>
        <w:spacing w:before="1"/>
        <w:ind w:right="138" w:firstLine="0"/>
        <w:rPr>
          <w:sz w:val="24"/>
        </w:rPr>
      </w:pPr>
      <w:r>
        <w:rPr>
          <w:rFonts w:ascii="Arial" w:hAnsi="Arial"/>
          <w:b/>
          <w:sz w:val="24"/>
        </w:rPr>
        <w:t xml:space="preserve">- </w:t>
      </w:r>
      <w:r>
        <w:rPr>
          <w:sz w:val="24"/>
        </w:rPr>
        <w:t xml:space="preserve">A sanção prevista no inciso I será aplicada exclusivamente pela infração administrativa prevista no inciso I do </w:t>
      </w:r>
      <w:r>
        <w:rPr>
          <w:rFonts w:ascii="Arial" w:hAnsi="Arial"/>
          <w:b/>
          <w:sz w:val="24"/>
        </w:rPr>
        <w:t xml:space="preserve">caput </w:t>
      </w:r>
      <w:r>
        <w:rPr>
          <w:sz w:val="24"/>
        </w:rPr>
        <w:t>do art. 155 da Lei, quando não se justificar a imposição de penalidade mais grave.</w:t>
      </w:r>
    </w:p>
    <w:p w14:paraId="0F1E1177" w14:textId="77777777" w:rsidR="00D21AF2" w:rsidRDefault="00F710A9">
      <w:pPr>
        <w:pStyle w:val="Corpodetexto"/>
        <w:ind w:left="140" w:right="137"/>
        <w:jc w:val="both"/>
      </w:pPr>
      <w:r>
        <w:t>§ 3º A sanção prevista no inciso II, calculada na forma do edital ou do contrato, não poderá</w:t>
      </w:r>
      <w:r>
        <w:rPr>
          <w:spacing w:val="-1"/>
        </w:rPr>
        <w:t xml:space="preserve"> </w:t>
      </w:r>
      <w:r>
        <w:t>ser inferior</w:t>
      </w:r>
      <w:r>
        <w:rPr>
          <w:spacing w:val="-1"/>
        </w:rPr>
        <w:t xml:space="preserve"> </w:t>
      </w:r>
      <w:r>
        <w:t>a</w:t>
      </w:r>
      <w:r>
        <w:rPr>
          <w:spacing w:val="-2"/>
        </w:rPr>
        <w:t xml:space="preserve"> </w:t>
      </w:r>
      <w:r>
        <w:t>0,5%</w:t>
      </w:r>
      <w:r>
        <w:rPr>
          <w:spacing w:val="-1"/>
        </w:rPr>
        <w:t xml:space="preserve"> </w:t>
      </w:r>
      <w:r>
        <w:t>(cinco</w:t>
      </w:r>
      <w:r>
        <w:rPr>
          <w:spacing w:val="-2"/>
        </w:rPr>
        <w:t xml:space="preserve"> </w:t>
      </w:r>
      <w:r>
        <w:t>décimos</w:t>
      </w:r>
      <w:r>
        <w:rPr>
          <w:spacing w:val="-3"/>
        </w:rPr>
        <w:t xml:space="preserve"> </w:t>
      </w:r>
      <w:r>
        <w:t>por</w:t>
      </w:r>
      <w:r>
        <w:rPr>
          <w:spacing w:val="-4"/>
        </w:rPr>
        <w:t xml:space="preserve"> </w:t>
      </w:r>
      <w:r>
        <w:t>cento)</w:t>
      </w:r>
      <w:r>
        <w:rPr>
          <w:spacing w:val="-3"/>
        </w:rPr>
        <w:t xml:space="preserve"> </w:t>
      </w:r>
      <w:r>
        <w:t>nem superior</w:t>
      </w:r>
      <w:r>
        <w:rPr>
          <w:spacing w:val="-2"/>
        </w:rPr>
        <w:t xml:space="preserve"> </w:t>
      </w:r>
      <w:r>
        <w:t>a</w:t>
      </w:r>
      <w:r>
        <w:rPr>
          <w:spacing w:val="-2"/>
        </w:rPr>
        <w:t xml:space="preserve"> </w:t>
      </w:r>
      <w:r>
        <w:t>30%</w:t>
      </w:r>
      <w:r>
        <w:rPr>
          <w:spacing w:val="-3"/>
        </w:rPr>
        <w:t xml:space="preserve"> </w:t>
      </w:r>
      <w:r>
        <w:t>(trinta</w:t>
      </w:r>
      <w:r>
        <w:rPr>
          <w:spacing w:val="-3"/>
        </w:rPr>
        <w:t xml:space="preserve"> </w:t>
      </w:r>
      <w:r>
        <w:t>por cento) do valor do contrato licitado ou celebrado com contratação direta e será aplicada ao responsável por qualquer das infrações administrativas previstas na Lei.</w:t>
      </w:r>
    </w:p>
    <w:p w14:paraId="0F90B9FB" w14:textId="77777777" w:rsidR="00D21AF2" w:rsidRDefault="00F710A9">
      <w:pPr>
        <w:pStyle w:val="Corpodetexto"/>
        <w:ind w:left="140" w:right="138"/>
        <w:jc w:val="both"/>
      </w:pPr>
      <w:r>
        <w:t xml:space="preserve">§ 4º A sanção prevista no inciso III será aplicada ao responsável pelas infrações </w:t>
      </w:r>
      <w:r>
        <w:rPr>
          <w:color w:val="000000"/>
          <w:shd w:val="clear" w:color="auto" w:fill="FFFFFF"/>
        </w:rPr>
        <w:t>administrativas previstas nos incisos II, III, IV, V, VI e VII do</w:t>
      </w:r>
      <w:r>
        <w:rPr>
          <w:color w:val="000000"/>
          <w:spacing w:val="32"/>
          <w:shd w:val="clear" w:color="auto" w:fill="FFFFFF"/>
        </w:rPr>
        <w:t xml:space="preserve"> </w:t>
      </w:r>
      <w:r>
        <w:rPr>
          <w:rFonts w:ascii="Arial" w:hAnsi="Arial"/>
          <w:b/>
          <w:color w:val="000000"/>
          <w:shd w:val="clear" w:color="auto" w:fill="FFFFFF"/>
        </w:rPr>
        <w:t xml:space="preserve">caput </w:t>
      </w:r>
      <w:r>
        <w:rPr>
          <w:color w:val="000000"/>
          <w:shd w:val="clear" w:color="auto" w:fill="FFFFFF"/>
        </w:rPr>
        <w:t>do art. 155, quando</w:t>
      </w:r>
      <w:r>
        <w:rPr>
          <w:color w:val="000000"/>
          <w:spacing w:val="40"/>
        </w:rPr>
        <w:t xml:space="preserve"> </w:t>
      </w:r>
      <w:r>
        <w:rPr>
          <w:color w:val="000000"/>
        </w:rPr>
        <w:t>não se justificar a imposição</w:t>
      </w:r>
      <w:r>
        <w:rPr>
          <w:color w:val="000000"/>
          <w:spacing w:val="-1"/>
        </w:rPr>
        <w:t xml:space="preserve"> </w:t>
      </w:r>
      <w:r>
        <w:rPr>
          <w:color w:val="000000"/>
        </w:rPr>
        <w:t>de</w:t>
      </w:r>
      <w:r>
        <w:rPr>
          <w:color w:val="000000"/>
          <w:spacing w:val="-2"/>
        </w:rPr>
        <w:t xml:space="preserve"> </w:t>
      </w:r>
      <w:r>
        <w:rPr>
          <w:color w:val="000000"/>
        </w:rPr>
        <w:t>penalidade</w:t>
      </w:r>
      <w:r>
        <w:rPr>
          <w:color w:val="000000"/>
          <w:spacing w:val="-2"/>
        </w:rPr>
        <w:t xml:space="preserve"> </w:t>
      </w:r>
      <w:r>
        <w:rPr>
          <w:color w:val="000000"/>
        </w:rPr>
        <w:t>mais grave,</w:t>
      </w:r>
      <w:r>
        <w:rPr>
          <w:color w:val="000000"/>
          <w:spacing w:val="-2"/>
        </w:rPr>
        <w:t xml:space="preserve"> </w:t>
      </w:r>
      <w:r>
        <w:rPr>
          <w:color w:val="000000"/>
        </w:rPr>
        <w:t>e impedirá o responsável de licitar ou contratar no âmbito da Administração Pública direta e indireta do ente federativo que tiver aplicado a sanção, pelo prazo máximo de 3 (três) anos.</w:t>
      </w:r>
    </w:p>
    <w:p w14:paraId="3E3B8B0E" w14:textId="77777777" w:rsidR="00D21AF2" w:rsidRDefault="00F710A9">
      <w:pPr>
        <w:pStyle w:val="Corpodetexto"/>
        <w:spacing w:before="1"/>
        <w:ind w:left="140" w:right="136"/>
        <w:jc w:val="both"/>
      </w:pPr>
      <w:r>
        <w:t xml:space="preserve">§ 5º A sanção prevista no inciso IV será aplicada ao responsável pelas infrações </w:t>
      </w:r>
      <w:r>
        <w:rPr>
          <w:color w:val="000000"/>
          <w:shd w:val="clear" w:color="auto" w:fill="FFFFFF"/>
        </w:rPr>
        <w:t xml:space="preserve">administrativas previstas nos incisos VIII, IX, X, XI e XII do </w:t>
      </w:r>
      <w:r>
        <w:rPr>
          <w:rFonts w:ascii="Arial" w:hAnsi="Arial"/>
          <w:b/>
          <w:color w:val="000000"/>
          <w:shd w:val="clear" w:color="auto" w:fill="FFFFFF"/>
        </w:rPr>
        <w:t xml:space="preserve">caput </w:t>
      </w:r>
      <w:r>
        <w:rPr>
          <w:color w:val="000000"/>
          <w:shd w:val="clear" w:color="auto" w:fill="FFFFFF"/>
        </w:rPr>
        <w:t>do art. 155, bem como</w:t>
      </w:r>
      <w:r>
        <w:rPr>
          <w:color w:val="000000"/>
        </w:rPr>
        <w:t xml:space="preserve"> pelas infrações administrativas previstas nos incisos II, III, IV, V, VI e VII do </w:t>
      </w:r>
      <w:r>
        <w:rPr>
          <w:rFonts w:ascii="Arial" w:hAnsi="Arial"/>
          <w:b/>
          <w:color w:val="000000"/>
        </w:rPr>
        <w:t xml:space="preserve">caput </w:t>
      </w:r>
      <w:r>
        <w:rPr>
          <w:color w:val="000000"/>
        </w:rPr>
        <w:t>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D526CC2" w14:textId="77777777" w:rsidR="00D21AF2" w:rsidRDefault="00F710A9">
      <w:pPr>
        <w:pStyle w:val="Corpodetexto"/>
        <w:ind w:left="140" w:right="138"/>
        <w:jc w:val="both"/>
      </w:pPr>
      <w:r>
        <w:lastRenderedPageBreak/>
        <w:t>§ 6º A sanção estabelecida no inciso IV será precedida de análise jurídica e observará as seguintes regras:</w:t>
      </w:r>
    </w:p>
    <w:p w14:paraId="2E230BB2" w14:textId="77777777" w:rsidR="00D21AF2" w:rsidRDefault="00F710A9">
      <w:pPr>
        <w:pStyle w:val="PargrafodaLista"/>
        <w:numPr>
          <w:ilvl w:val="0"/>
          <w:numId w:val="3"/>
        </w:numPr>
        <w:tabs>
          <w:tab w:val="left" w:pos="320"/>
        </w:tabs>
        <w:ind w:right="138" w:firstLine="0"/>
        <w:rPr>
          <w:sz w:val="24"/>
        </w:rPr>
      </w:pPr>
      <w:r>
        <w:rPr>
          <w:sz w:val="24"/>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w:t>
      </w:r>
      <w:r>
        <w:rPr>
          <w:spacing w:val="-2"/>
          <w:sz w:val="24"/>
        </w:rPr>
        <w:t>entidade;</w:t>
      </w:r>
    </w:p>
    <w:p w14:paraId="11846E81" w14:textId="77777777" w:rsidR="00D21AF2" w:rsidRDefault="00F710A9">
      <w:pPr>
        <w:pStyle w:val="PargrafodaLista"/>
        <w:numPr>
          <w:ilvl w:val="0"/>
          <w:numId w:val="3"/>
        </w:numPr>
        <w:tabs>
          <w:tab w:val="left" w:pos="403"/>
        </w:tabs>
        <w:ind w:right="134" w:firstLine="0"/>
        <w:rPr>
          <w:sz w:val="24"/>
        </w:rPr>
      </w:pPr>
      <w:r>
        <w:rPr>
          <w:sz w:val="24"/>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208FFF3E" w14:textId="77777777" w:rsidR="00D21AF2" w:rsidRDefault="00F710A9">
      <w:pPr>
        <w:pStyle w:val="Corpodetexto"/>
        <w:spacing w:before="1"/>
        <w:ind w:left="140" w:right="137"/>
        <w:jc w:val="both"/>
      </w:pPr>
      <w:r>
        <w:t xml:space="preserve">§ 7º As sanções previstas nos incisos I, III e IV poderão ser aplicadas cumulativamente com a prevista no inciso II do </w:t>
      </w:r>
      <w:r>
        <w:rPr>
          <w:rFonts w:ascii="Arial" w:hAnsi="Arial"/>
          <w:b/>
        </w:rPr>
        <w:t xml:space="preserve">caput </w:t>
      </w:r>
      <w:r>
        <w:t>deste artigo.</w:t>
      </w:r>
    </w:p>
    <w:p w14:paraId="4F3F9FBA" w14:textId="77777777" w:rsidR="00D21AF2" w:rsidRDefault="00F710A9">
      <w:pPr>
        <w:pStyle w:val="Corpodetexto"/>
        <w:ind w:left="140" w:right="138"/>
        <w:jc w:val="both"/>
      </w:pPr>
      <w:r>
        <w:t>§ 8º Se a multa aplicada e as indenizações cabíveis forem superiores ao valor de pagamento</w:t>
      </w:r>
      <w:r>
        <w:rPr>
          <w:spacing w:val="-3"/>
        </w:rPr>
        <w:t xml:space="preserve"> </w:t>
      </w:r>
      <w:r>
        <w:t>eventualmente</w:t>
      </w:r>
      <w:r>
        <w:rPr>
          <w:spacing w:val="-4"/>
        </w:rPr>
        <w:t xml:space="preserve"> </w:t>
      </w:r>
      <w:r>
        <w:t>devido</w:t>
      </w:r>
      <w:r>
        <w:rPr>
          <w:spacing w:val="-3"/>
        </w:rPr>
        <w:t xml:space="preserve"> </w:t>
      </w:r>
      <w:r>
        <w:t>pela</w:t>
      </w:r>
      <w:r>
        <w:rPr>
          <w:spacing w:val="-3"/>
        </w:rPr>
        <w:t xml:space="preserve"> </w:t>
      </w:r>
      <w:r>
        <w:t>Administração</w:t>
      </w:r>
      <w:r>
        <w:rPr>
          <w:spacing w:val="-5"/>
        </w:rPr>
        <w:t xml:space="preserve"> </w:t>
      </w:r>
      <w:r>
        <w:t>ao</w:t>
      </w:r>
      <w:r>
        <w:rPr>
          <w:spacing w:val="-3"/>
        </w:rPr>
        <w:t xml:space="preserve"> </w:t>
      </w:r>
      <w:r>
        <w:t>contratado,</w:t>
      </w:r>
      <w:r>
        <w:rPr>
          <w:spacing w:val="-3"/>
        </w:rPr>
        <w:t xml:space="preserve"> </w:t>
      </w:r>
      <w:r>
        <w:t>além</w:t>
      </w:r>
      <w:r>
        <w:rPr>
          <w:spacing w:val="-2"/>
        </w:rPr>
        <w:t xml:space="preserve"> </w:t>
      </w:r>
      <w:r>
        <w:t>da</w:t>
      </w:r>
      <w:r>
        <w:rPr>
          <w:spacing w:val="-3"/>
        </w:rPr>
        <w:t xml:space="preserve"> </w:t>
      </w:r>
      <w:r>
        <w:t>perda</w:t>
      </w:r>
      <w:r>
        <w:rPr>
          <w:spacing w:val="-2"/>
        </w:rPr>
        <w:t xml:space="preserve"> </w:t>
      </w:r>
      <w:r>
        <w:t>desse valor, a diferença será descontada da garantia prestada ou será cobrada judicialmente.</w:t>
      </w:r>
    </w:p>
    <w:p w14:paraId="56DF70DF" w14:textId="77777777" w:rsidR="00D21AF2" w:rsidRDefault="00F710A9">
      <w:pPr>
        <w:pStyle w:val="Corpodetexto"/>
        <w:ind w:left="140" w:right="137"/>
        <w:jc w:val="both"/>
      </w:pPr>
      <w:r>
        <w:t>§ 9º A aplicação das sanções previstas não exclui, em hipótese alguma, a obrigação de reparação integral do dano causado à Administração Pública.</w:t>
      </w:r>
    </w:p>
    <w:p w14:paraId="54F9EDBB" w14:textId="77777777" w:rsidR="00D21AF2" w:rsidRDefault="00F710A9">
      <w:pPr>
        <w:pStyle w:val="PargrafodaLista"/>
        <w:numPr>
          <w:ilvl w:val="1"/>
          <w:numId w:val="7"/>
        </w:numPr>
        <w:tabs>
          <w:tab w:val="left" w:pos="590"/>
        </w:tabs>
        <w:spacing w:line="259" w:lineRule="auto"/>
        <w:ind w:right="144" w:firstLine="0"/>
        <w:rPr>
          <w:sz w:val="24"/>
        </w:rPr>
      </w:pPr>
      <w:r>
        <w:rPr>
          <w:rFonts w:ascii="Arial" w:hAnsi="Arial"/>
          <w:b/>
          <w:sz w:val="24"/>
        </w:rPr>
        <w:t xml:space="preserve">– </w:t>
      </w:r>
      <w:r>
        <w:rPr>
          <w:sz w:val="24"/>
        </w:rPr>
        <w:t xml:space="preserve">A forma de aplicação das penalidades e demais atos, seguirá o descrito na lei </w:t>
      </w:r>
      <w:r>
        <w:rPr>
          <w:spacing w:val="-2"/>
          <w:sz w:val="24"/>
        </w:rPr>
        <w:t>14.133.</w:t>
      </w:r>
    </w:p>
    <w:p w14:paraId="13220D28" w14:textId="77777777" w:rsidR="00D21AF2" w:rsidRDefault="00D21AF2">
      <w:pPr>
        <w:pStyle w:val="Corpodetexto"/>
        <w:spacing w:before="181"/>
      </w:pPr>
    </w:p>
    <w:p w14:paraId="1C5F726D" w14:textId="77777777" w:rsidR="00D21AF2" w:rsidRDefault="00F710A9">
      <w:pPr>
        <w:pStyle w:val="Ttulo1"/>
        <w:spacing w:before="1"/>
        <w:jc w:val="both"/>
      </w:pPr>
      <w:r>
        <w:t>CLÁUSULA</w:t>
      </w:r>
      <w:r>
        <w:rPr>
          <w:spacing w:val="-7"/>
        </w:rPr>
        <w:t xml:space="preserve"> </w:t>
      </w:r>
      <w:r>
        <w:t>NONA</w:t>
      </w:r>
      <w:r>
        <w:rPr>
          <w:spacing w:val="-6"/>
        </w:rPr>
        <w:t xml:space="preserve"> </w:t>
      </w:r>
      <w:r>
        <w:t>-</w:t>
      </w:r>
      <w:r>
        <w:rPr>
          <w:spacing w:val="-3"/>
        </w:rPr>
        <w:t xml:space="preserve"> </w:t>
      </w:r>
      <w:r>
        <w:t>DAS</w:t>
      </w:r>
      <w:r>
        <w:rPr>
          <w:spacing w:val="-6"/>
        </w:rPr>
        <w:t xml:space="preserve"> </w:t>
      </w:r>
      <w:r>
        <w:t>PARTES</w:t>
      </w:r>
      <w:r>
        <w:rPr>
          <w:spacing w:val="-7"/>
        </w:rPr>
        <w:t xml:space="preserve"> </w:t>
      </w:r>
      <w:r>
        <w:rPr>
          <w:spacing w:val="-2"/>
        </w:rPr>
        <w:t>INTEGRANTES</w:t>
      </w:r>
    </w:p>
    <w:p w14:paraId="14B59099" w14:textId="10419184" w:rsidR="00D21AF2" w:rsidRDefault="00F710A9">
      <w:pPr>
        <w:pStyle w:val="PargrafodaLista"/>
        <w:numPr>
          <w:ilvl w:val="1"/>
          <w:numId w:val="2"/>
        </w:numPr>
        <w:tabs>
          <w:tab w:val="left" w:pos="599"/>
        </w:tabs>
        <w:spacing w:before="101" w:line="259" w:lineRule="auto"/>
        <w:ind w:right="139" w:firstLine="0"/>
        <w:rPr>
          <w:sz w:val="24"/>
        </w:rPr>
      </w:pPr>
      <w:r>
        <w:rPr>
          <w:sz w:val="24"/>
        </w:rPr>
        <w:t xml:space="preserve">- As condições estabelecidas no Processo de </w:t>
      </w:r>
      <w:r w:rsidR="00BC693A">
        <w:rPr>
          <w:sz w:val="24"/>
        </w:rPr>
        <w:t>Credenciamento 013/2025</w:t>
      </w:r>
      <w:r>
        <w:rPr>
          <w:sz w:val="24"/>
        </w:rPr>
        <w:t>, e na(s) proposta(s) da empresa contratada são partes integrantes deste instrumento, independentemente de transcrição.</w:t>
      </w:r>
    </w:p>
    <w:p w14:paraId="712F5D98" w14:textId="77777777" w:rsidR="00D21AF2" w:rsidRDefault="00D21AF2">
      <w:pPr>
        <w:pStyle w:val="Corpodetexto"/>
        <w:spacing w:before="68"/>
      </w:pPr>
    </w:p>
    <w:p w14:paraId="41267632" w14:textId="77777777" w:rsidR="00D21AF2" w:rsidRDefault="00F710A9">
      <w:pPr>
        <w:pStyle w:val="PargrafodaLista"/>
        <w:numPr>
          <w:ilvl w:val="1"/>
          <w:numId w:val="2"/>
        </w:numPr>
        <w:tabs>
          <w:tab w:val="left" w:pos="682"/>
        </w:tabs>
        <w:spacing w:before="1" w:line="259" w:lineRule="auto"/>
        <w:ind w:right="138" w:firstLine="0"/>
        <w:rPr>
          <w:sz w:val="24"/>
        </w:rPr>
      </w:pPr>
      <w:r>
        <w:rPr>
          <w:sz w:val="24"/>
        </w:rPr>
        <w:t>- Serão incorporadas a este contrato, mediante termos aditivos quaisquer modificações que venham a ser necessários durante a sua vigência, decorrentes das obrigações assumidas pela CONTRATANTE e CONTRATADA, tais como a prorrogação de prazos, renovação e normas gerais de fornecimento.</w:t>
      </w:r>
    </w:p>
    <w:p w14:paraId="7B913E3E" w14:textId="77777777" w:rsidR="00D21AF2" w:rsidRDefault="00D21AF2">
      <w:pPr>
        <w:pStyle w:val="Corpodetexto"/>
        <w:spacing w:before="181"/>
      </w:pPr>
    </w:p>
    <w:p w14:paraId="0E0DC7D0" w14:textId="77777777" w:rsidR="00D21AF2" w:rsidRDefault="00F710A9">
      <w:pPr>
        <w:pStyle w:val="Ttulo1"/>
      </w:pPr>
      <w:r>
        <w:t>CLÁUSULA</w:t>
      </w:r>
      <w:r>
        <w:rPr>
          <w:spacing w:val="-5"/>
        </w:rPr>
        <w:t xml:space="preserve"> </w:t>
      </w:r>
      <w:r>
        <w:t>DÉCIMA</w:t>
      </w:r>
      <w:r>
        <w:rPr>
          <w:spacing w:val="-2"/>
        </w:rPr>
        <w:t xml:space="preserve"> </w:t>
      </w:r>
      <w:r>
        <w:t>-</w:t>
      </w:r>
      <w:r>
        <w:rPr>
          <w:spacing w:val="-5"/>
        </w:rPr>
        <w:t xml:space="preserve"> </w:t>
      </w:r>
      <w:r>
        <w:t>SUCESSÃO</w:t>
      </w:r>
      <w:r>
        <w:rPr>
          <w:spacing w:val="-5"/>
        </w:rPr>
        <w:t xml:space="preserve"> </w:t>
      </w:r>
      <w:r>
        <w:t>E</w:t>
      </w:r>
      <w:r>
        <w:rPr>
          <w:spacing w:val="-3"/>
        </w:rPr>
        <w:t xml:space="preserve"> </w:t>
      </w:r>
      <w:r>
        <w:rPr>
          <w:spacing w:val="-4"/>
        </w:rPr>
        <w:t>FORO</w:t>
      </w:r>
    </w:p>
    <w:p w14:paraId="41B730A2" w14:textId="5386EA3B" w:rsidR="00D21AF2" w:rsidRDefault="00F710A9">
      <w:pPr>
        <w:pStyle w:val="PargrafodaLista"/>
        <w:numPr>
          <w:ilvl w:val="1"/>
          <w:numId w:val="1"/>
        </w:numPr>
        <w:tabs>
          <w:tab w:val="left" w:pos="741"/>
        </w:tabs>
        <w:spacing w:before="103" w:line="259" w:lineRule="auto"/>
        <w:ind w:right="138" w:firstLine="0"/>
        <w:rPr>
          <w:sz w:val="24"/>
        </w:rPr>
      </w:pPr>
      <w:r>
        <w:rPr>
          <w:sz w:val="24"/>
        </w:rPr>
        <w:t xml:space="preserve">- As partes firmam o presente instrumento em 03 vias (impressas por sistema eletrônico de dados) de igual teor e forma, na presença de 02(duas) testemunhas abaixo, obrigando-se por si e seus sucessores, ao fiel cumprimento do que ora ficou ajustado, elegendo para Foro da Comarca de </w:t>
      </w:r>
      <w:r w:rsidR="007E719D">
        <w:rPr>
          <w:sz w:val="24"/>
        </w:rPr>
        <w:t>CORRENTINA</w:t>
      </w:r>
      <w:r>
        <w:rPr>
          <w:sz w:val="24"/>
        </w:rPr>
        <w:t xml:space="preserve">, Estado do </w:t>
      </w:r>
      <w:r w:rsidR="00F0523F">
        <w:rPr>
          <w:sz w:val="24"/>
        </w:rPr>
        <w:t>Bahia</w:t>
      </w:r>
      <w:r>
        <w:rPr>
          <w:sz w:val="24"/>
        </w:rPr>
        <w:t>, não obstante qualquer mudança de domicílio da CONTRATADA, que em razão disso é obrigada a manter um representante com plenos poderes para receber notificações, citação inicial e outras em direito permitidas.</w:t>
      </w:r>
    </w:p>
    <w:p w14:paraId="2BD187ED" w14:textId="77777777" w:rsidR="00D21AF2" w:rsidRDefault="00D21AF2">
      <w:pPr>
        <w:pStyle w:val="Corpodetexto"/>
        <w:spacing w:before="179"/>
      </w:pPr>
    </w:p>
    <w:p w14:paraId="2058571B" w14:textId="77777777" w:rsidR="00D21AF2" w:rsidRDefault="00F04466">
      <w:pPr>
        <w:pStyle w:val="Corpodetexto"/>
        <w:ind w:left="140"/>
      </w:pPr>
      <w:r>
        <w:t>Correntina</w:t>
      </w:r>
      <w:r w:rsidR="00F710A9">
        <w:t xml:space="preserve"> -</w:t>
      </w:r>
      <w:r w:rsidR="00F710A9">
        <w:rPr>
          <w:spacing w:val="-2"/>
        </w:rPr>
        <w:t xml:space="preserve"> </w:t>
      </w:r>
      <w:r w:rsidR="005F7996">
        <w:rPr>
          <w:spacing w:val="-2"/>
        </w:rPr>
        <w:t>BA</w:t>
      </w:r>
      <w:r w:rsidR="00F710A9">
        <w:t>,</w:t>
      </w:r>
      <w:r w:rsidR="00F710A9">
        <w:rPr>
          <w:spacing w:val="-4"/>
        </w:rPr>
        <w:t xml:space="preserve"> </w:t>
      </w:r>
      <w:r w:rsidR="00F710A9">
        <w:t>XX</w:t>
      </w:r>
      <w:r w:rsidR="00F710A9">
        <w:rPr>
          <w:spacing w:val="-1"/>
        </w:rPr>
        <w:t xml:space="preserve"> </w:t>
      </w:r>
      <w:r w:rsidR="00F710A9">
        <w:t>DE</w:t>
      </w:r>
      <w:r w:rsidR="00F710A9">
        <w:rPr>
          <w:spacing w:val="-2"/>
        </w:rPr>
        <w:t xml:space="preserve"> </w:t>
      </w:r>
      <w:r w:rsidR="00F710A9">
        <w:t>XXXXXXXXX</w:t>
      </w:r>
      <w:r w:rsidR="00F710A9">
        <w:rPr>
          <w:spacing w:val="-1"/>
        </w:rPr>
        <w:t xml:space="preserve"> </w:t>
      </w:r>
      <w:r w:rsidR="00F710A9">
        <w:t>DE</w:t>
      </w:r>
      <w:r w:rsidR="00F710A9">
        <w:rPr>
          <w:spacing w:val="-4"/>
        </w:rPr>
        <w:t xml:space="preserve"> 202</w:t>
      </w:r>
      <w:r w:rsidR="005F7996">
        <w:rPr>
          <w:spacing w:val="-4"/>
        </w:rPr>
        <w:t>5</w:t>
      </w:r>
      <w:r w:rsidR="00F710A9">
        <w:rPr>
          <w:spacing w:val="-4"/>
        </w:rPr>
        <w:t>.</w:t>
      </w:r>
    </w:p>
    <w:p w14:paraId="78126FA3" w14:textId="77777777" w:rsidR="00D21AF2" w:rsidRDefault="00D21AF2">
      <w:pPr>
        <w:pStyle w:val="Corpodetexto"/>
      </w:pPr>
    </w:p>
    <w:p w14:paraId="7651AF55" w14:textId="77777777" w:rsidR="00D21AF2" w:rsidRDefault="00D21AF2">
      <w:pPr>
        <w:pStyle w:val="Corpodetexto"/>
      </w:pPr>
    </w:p>
    <w:p w14:paraId="36C0381B" w14:textId="77777777" w:rsidR="00D21AF2" w:rsidRDefault="00D21AF2">
      <w:pPr>
        <w:pStyle w:val="Corpodetexto"/>
        <w:spacing w:before="32"/>
      </w:pPr>
    </w:p>
    <w:p w14:paraId="073530C4" w14:textId="77777777" w:rsidR="00D21AF2" w:rsidRDefault="00F710A9">
      <w:pPr>
        <w:pStyle w:val="Corpodetexto"/>
        <w:tabs>
          <w:tab w:val="left" w:pos="5806"/>
        </w:tabs>
        <w:spacing w:line="616" w:lineRule="auto"/>
        <w:ind w:left="849" w:right="2434"/>
      </w:pPr>
      <w:r>
        <w:rPr>
          <w:spacing w:val="-2"/>
        </w:rPr>
        <w:t>CONTRATANTE</w:t>
      </w:r>
      <w:r>
        <w:tab/>
      </w:r>
      <w:r>
        <w:rPr>
          <w:spacing w:val="-2"/>
        </w:rPr>
        <w:t xml:space="preserve">CONTRATADO </w:t>
      </w:r>
    </w:p>
    <w:p w14:paraId="1E9C7139" w14:textId="77777777" w:rsidR="00D21AF2" w:rsidRDefault="00D21AF2">
      <w:pPr>
        <w:pStyle w:val="Corpodetexto"/>
        <w:spacing w:line="616" w:lineRule="auto"/>
        <w:sectPr w:rsidR="00D21AF2">
          <w:pgSz w:w="11910" w:h="16840"/>
          <w:pgMar w:top="1920" w:right="992" w:bottom="280" w:left="992" w:header="720" w:footer="720" w:gutter="0"/>
          <w:cols w:space="720"/>
        </w:sectPr>
      </w:pPr>
    </w:p>
    <w:p w14:paraId="72B05D03" w14:textId="77777777" w:rsidR="00D21AF2" w:rsidRDefault="00D21AF2">
      <w:pPr>
        <w:pStyle w:val="Corpodetexto"/>
      </w:pPr>
    </w:p>
    <w:p w14:paraId="72ED3CF7" w14:textId="77777777" w:rsidR="00D21AF2" w:rsidRDefault="00D21AF2">
      <w:pPr>
        <w:pStyle w:val="Corpodetexto"/>
      </w:pPr>
    </w:p>
    <w:p w14:paraId="1248B9C2" w14:textId="77777777" w:rsidR="00D21AF2" w:rsidRDefault="00D21AF2">
      <w:pPr>
        <w:pStyle w:val="Corpodetexto"/>
        <w:spacing w:before="68"/>
      </w:pPr>
    </w:p>
    <w:p w14:paraId="0B0AFBDB" w14:textId="77777777" w:rsidR="00D21AF2" w:rsidRDefault="00F710A9">
      <w:pPr>
        <w:pStyle w:val="Ttulo1"/>
        <w:spacing w:before="1" w:line="259" w:lineRule="auto"/>
        <w:ind w:left="2773" w:right="2066"/>
        <w:jc w:val="center"/>
      </w:pPr>
      <w:r>
        <w:t>MODELO</w:t>
      </w:r>
      <w:r>
        <w:rPr>
          <w:spacing w:val="-17"/>
        </w:rPr>
        <w:t xml:space="preserve"> </w:t>
      </w:r>
      <w:r>
        <w:t>DE</w:t>
      </w:r>
      <w:r>
        <w:rPr>
          <w:spacing w:val="-16"/>
        </w:rPr>
        <w:t xml:space="preserve"> </w:t>
      </w:r>
      <w:r>
        <w:t>DECLARAÇÕES (DECLARAÇÃO 1)</w:t>
      </w:r>
    </w:p>
    <w:p w14:paraId="3F6CB2C3" w14:textId="77777777" w:rsidR="00D21AF2" w:rsidRDefault="00D21AF2">
      <w:pPr>
        <w:pStyle w:val="Corpodetexto"/>
        <w:spacing w:before="23"/>
        <w:rPr>
          <w:rFonts w:ascii="Arial"/>
          <w:b/>
        </w:rPr>
      </w:pPr>
    </w:p>
    <w:p w14:paraId="4812B124" w14:textId="77777777" w:rsidR="00D21AF2" w:rsidRDefault="00F710A9">
      <w:pPr>
        <w:spacing w:line="259" w:lineRule="auto"/>
        <w:ind w:left="2959" w:hanging="1333"/>
        <w:rPr>
          <w:rFonts w:ascii="Arial" w:hAnsi="Arial"/>
          <w:b/>
          <w:sz w:val="24"/>
        </w:rPr>
      </w:pPr>
      <w:r>
        <w:rPr>
          <w:rFonts w:ascii="Arial" w:hAnsi="Arial"/>
          <w:b/>
          <w:sz w:val="24"/>
        </w:rPr>
        <w:t>DECLARAÇÃO</w:t>
      </w:r>
      <w:r>
        <w:rPr>
          <w:rFonts w:ascii="Arial" w:hAnsi="Arial"/>
          <w:b/>
          <w:spacing w:val="-6"/>
          <w:sz w:val="24"/>
        </w:rPr>
        <w:t xml:space="preserve"> </w:t>
      </w:r>
      <w:r>
        <w:rPr>
          <w:rFonts w:ascii="Arial" w:hAnsi="Arial"/>
          <w:b/>
          <w:sz w:val="24"/>
        </w:rPr>
        <w:t>A</w:t>
      </w:r>
      <w:r>
        <w:rPr>
          <w:rFonts w:ascii="Arial" w:hAnsi="Arial"/>
          <w:b/>
          <w:spacing w:val="-6"/>
          <w:sz w:val="24"/>
        </w:rPr>
        <w:t xml:space="preserve"> </w:t>
      </w:r>
      <w:r>
        <w:rPr>
          <w:rFonts w:ascii="Arial" w:hAnsi="Arial"/>
          <w:b/>
          <w:sz w:val="24"/>
        </w:rPr>
        <w:t>SER</w:t>
      </w:r>
      <w:r>
        <w:rPr>
          <w:rFonts w:ascii="Arial" w:hAnsi="Arial"/>
          <w:b/>
          <w:spacing w:val="-6"/>
          <w:sz w:val="24"/>
        </w:rPr>
        <w:t xml:space="preserve"> </w:t>
      </w:r>
      <w:r>
        <w:rPr>
          <w:rFonts w:ascii="Arial" w:hAnsi="Arial"/>
          <w:b/>
          <w:sz w:val="24"/>
        </w:rPr>
        <w:t>APRESENTADA</w:t>
      </w:r>
      <w:r>
        <w:rPr>
          <w:rFonts w:ascii="Arial" w:hAnsi="Arial"/>
          <w:b/>
          <w:spacing w:val="-6"/>
          <w:sz w:val="24"/>
        </w:rPr>
        <w:t xml:space="preserve"> </w:t>
      </w:r>
      <w:r>
        <w:rPr>
          <w:rFonts w:ascii="Arial" w:hAnsi="Arial"/>
          <w:b/>
          <w:sz w:val="24"/>
        </w:rPr>
        <w:t>PELA</w:t>
      </w:r>
      <w:r>
        <w:rPr>
          <w:rFonts w:ascii="Arial" w:hAnsi="Arial"/>
          <w:b/>
          <w:spacing w:val="-7"/>
          <w:sz w:val="24"/>
        </w:rPr>
        <w:t xml:space="preserve"> </w:t>
      </w:r>
      <w:r>
        <w:rPr>
          <w:rFonts w:ascii="Arial" w:hAnsi="Arial"/>
          <w:b/>
          <w:sz w:val="24"/>
        </w:rPr>
        <w:t>PESSOA</w:t>
      </w:r>
      <w:r>
        <w:rPr>
          <w:rFonts w:ascii="Arial" w:hAnsi="Arial"/>
          <w:b/>
          <w:spacing w:val="-8"/>
          <w:sz w:val="24"/>
        </w:rPr>
        <w:t xml:space="preserve"> </w:t>
      </w:r>
      <w:r>
        <w:rPr>
          <w:rFonts w:ascii="Arial" w:hAnsi="Arial"/>
          <w:b/>
          <w:sz w:val="24"/>
        </w:rPr>
        <w:t>JURÍDICA CONSTANTE DO ART. 2º, §§1º e 2º.</w:t>
      </w:r>
    </w:p>
    <w:p w14:paraId="102284CD" w14:textId="77777777" w:rsidR="00D21AF2" w:rsidRDefault="00F710A9">
      <w:pPr>
        <w:spacing w:before="158"/>
        <w:ind w:left="707"/>
        <w:jc w:val="center"/>
        <w:rPr>
          <w:rFonts w:ascii="Arial" w:hAnsi="Arial"/>
          <w:b/>
          <w:sz w:val="24"/>
        </w:rPr>
      </w:pPr>
      <w:r>
        <w:rPr>
          <w:rFonts w:ascii="Arial" w:hAnsi="Arial"/>
          <w:b/>
          <w:sz w:val="24"/>
        </w:rPr>
        <w:t>(inciso</w:t>
      </w:r>
      <w:r>
        <w:rPr>
          <w:rFonts w:ascii="Arial" w:hAnsi="Arial"/>
          <w:b/>
          <w:spacing w:val="-3"/>
          <w:sz w:val="24"/>
        </w:rPr>
        <w:t xml:space="preserve"> </w:t>
      </w:r>
      <w:r>
        <w:rPr>
          <w:rFonts w:ascii="Arial" w:hAnsi="Arial"/>
          <w:b/>
          <w:sz w:val="24"/>
        </w:rPr>
        <w:t>III,</w:t>
      </w:r>
      <w:r>
        <w:rPr>
          <w:rFonts w:ascii="Arial" w:hAnsi="Arial"/>
          <w:b/>
          <w:spacing w:val="-2"/>
          <w:sz w:val="24"/>
        </w:rPr>
        <w:t xml:space="preserve"> </w:t>
      </w:r>
      <w:r>
        <w:rPr>
          <w:rFonts w:ascii="Arial" w:hAnsi="Arial"/>
          <w:b/>
          <w:sz w:val="24"/>
        </w:rPr>
        <w:t>do</w:t>
      </w:r>
      <w:r>
        <w:rPr>
          <w:rFonts w:ascii="Arial" w:hAnsi="Arial"/>
          <w:b/>
          <w:spacing w:val="-2"/>
          <w:sz w:val="24"/>
        </w:rPr>
        <w:t xml:space="preserve"> </w:t>
      </w:r>
      <w:r>
        <w:rPr>
          <w:rFonts w:ascii="Arial" w:hAnsi="Arial"/>
          <w:b/>
          <w:sz w:val="24"/>
        </w:rPr>
        <w:t>art.</w:t>
      </w:r>
      <w:r>
        <w:rPr>
          <w:rFonts w:ascii="Arial" w:hAnsi="Arial"/>
          <w:b/>
          <w:spacing w:val="-5"/>
          <w:sz w:val="24"/>
        </w:rPr>
        <w:t xml:space="preserve"> </w:t>
      </w:r>
      <w:r>
        <w:rPr>
          <w:rFonts w:ascii="Arial" w:hAnsi="Arial"/>
          <w:b/>
          <w:sz w:val="24"/>
        </w:rPr>
        <w:t>4º</w:t>
      </w:r>
      <w:r>
        <w:rPr>
          <w:rFonts w:ascii="Arial" w:hAnsi="Arial"/>
          <w:b/>
          <w:spacing w:val="-5"/>
          <w:sz w:val="24"/>
        </w:rPr>
        <w:t xml:space="preserve"> </w:t>
      </w:r>
      <w:r>
        <w:rPr>
          <w:rFonts w:ascii="Arial" w:hAnsi="Arial"/>
          <w:b/>
          <w:sz w:val="24"/>
        </w:rPr>
        <w:t>da</w:t>
      </w:r>
      <w:r>
        <w:rPr>
          <w:rFonts w:ascii="Arial" w:hAnsi="Arial"/>
          <w:b/>
          <w:spacing w:val="-2"/>
          <w:sz w:val="24"/>
        </w:rPr>
        <w:t xml:space="preserve"> </w:t>
      </w:r>
      <w:r>
        <w:rPr>
          <w:rFonts w:ascii="Arial" w:hAnsi="Arial"/>
          <w:b/>
          <w:sz w:val="24"/>
        </w:rPr>
        <w:t>Instrução</w:t>
      </w:r>
      <w:r>
        <w:rPr>
          <w:rFonts w:ascii="Arial" w:hAnsi="Arial"/>
          <w:b/>
          <w:spacing w:val="-2"/>
          <w:sz w:val="24"/>
        </w:rPr>
        <w:t xml:space="preserve"> </w:t>
      </w:r>
      <w:r>
        <w:rPr>
          <w:rFonts w:ascii="Arial" w:hAnsi="Arial"/>
          <w:b/>
          <w:sz w:val="24"/>
        </w:rPr>
        <w:t>Normativa</w:t>
      </w:r>
      <w:r>
        <w:rPr>
          <w:rFonts w:ascii="Arial" w:hAnsi="Arial"/>
          <w:b/>
          <w:spacing w:val="-2"/>
          <w:sz w:val="24"/>
        </w:rPr>
        <w:t xml:space="preserve"> </w:t>
      </w:r>
      <w:r>
        <w:rPr>
          <w:rFonts w:ascii="Arial" w:hAnsi="Arial"/>
          <w:b/>
          <w:sz w:val="24"/>
        </w:rPr>
        <w:t>RFB</w:t>
      </w:r>
      <w:r>
        <w:rPr>
          <w:rFonts w:ascii="Arial" w:hAnsi="Arial"/>
          <w:b/>
          <w:spacing w:val="-4"/>
          <w:sz w:val="24"/>
        </w:rPr>
        <w:t xml:space="preserve"> </w:t>
      </w:r>
      <w:r>
        <w:rPr>
          <w:rFonts w:ascii="Arial" w:hAnsi="Arial"/>
          <w:b/>
          <w:sz w:val="24"/>
        </w:rPr>
        <w:t>nº</w:t>
      </w:r>
      <w:r>
        <w:rPr>
          <w:rFonts w:ascii="Arial" w:hAnsi="Arial"/>
          <w:b/>
          <w:spacing w:val="-1"/>
          <w:sz w:val="24"/>
        </w:rPr>
        <w:t xml:space="preserve"> </w:t>
      </w:r>
      <w:r>
        <w:rPr>
          <w:rFonts w:ascii="Arial" w:hAnsi="Arial"/>
          <w:b/>
          <w:spacing w:val="-2"/>
          <w:sz w:val="24"/>
        </w:rPr>
        <w:t>1.234/2012).</w:t>
      </w:r>
    </w:p>
    <w:p w14:paraId="174D7455" w14:textId="77777777" w:rsidR="00D21AF2" w:rsidRDefault="00D21AF2">
      <w:pPr>
        <w:pStyle w:val="Corpodetexto"/>
        <w:rPr>
          <w:rFonts w:ascii="Arial"/>
          <w:b/>
        </w:rPr>
      </w:pPr>
    </w:p>
    <w:p w14:paraId="11749BC7" w14:textId="77777777" w:rsidR="00D21AF2" w:rsidRDefault="00D21AF2">
      <w:pPr>
        <w:pStyle w:val="Corpodetexto"/>
        <w:spacing w:before="89"/>
        <w:rPr>
          <w:rFonts w:ascii="Arial"/>
          <w:b/>
        </w:rPr>
      </w:pPr>
    </w:p>
    <w:p w14:paraId="19455386" w14:textId="77777777" w:rsidR="00D21AF2" w:rsidRDefault="00D21AF2">
      <w:pPr>
        <w:pStyle w:val="Corpodetexto"/>
        <w:spacing w:before="86"/>
      </w:pPr>
    </w:p>
    <w:p w14:paraId="13A200FE" w14:textId="77777777" w:rsidR="00D21AF2" w:rsidRDefault="00F710A9">
      <w:pPr>
        <w:pStyle w:val="Corpodetexto"/>
        <w:tabs>
          <w:tab w:val="left" w:leader="dot" w:pos="902"/>
        </w:tabs>
        <w:spacing w:before="1" w:line="259" w:lineRule="auto"/>
        <w:ind w:left="147" w:right="224" w:firstLine="1411"/>
      </w:pPr>
      <w:r>
        <w:t>(Nome</w:t>
      </w:r>
      <w:r>
        <w:rPr>
          <w:spacing w:val="-5"/>
        </w:rPr>
        <w:t xml:space="preserve"> </w:t>
      </w:r>
      <w:r>
        <w:t>da</w:t>
      </w:r>
      <w:r>
        <w:rPr>
          <w:spacing w:val="-3"/>
        </w:rPr>
        <w:t xml:space="preserve"> </w:t>
      </w:r>
      <w:r>
        <w:t>entidade),</w:t>
      </w:r>
      <w:r>
        <w:rPr>
          <w:spacing w:val="-5"/>
        </w:rPr>
        <w:t xml:space="preserve"> </w:t>
      </w:r>
      <w:r>
        <w:t>com</w:t>
      </w:r>
      <w:r>
        <w:rPr>
          <w:spacing w:val="-1"/>
        </w:rPr>
        <w:t xml:space="preserve"> </w:t>
      </w:r>
      <w:r>
        <w:t>sede</w:t>
      </w:r>
      <w:r>
        <w:rPr>
          <w:spacing w:val="-4"/>
        </w:rPr>
        <w:t xml:space="preserve"> </w:t>
      </w:r>
      <w:r>
        <w:t>(endereço</w:t>
      </w:r>
      <w:r>
        <w:rPr>
          <w:spacing w:val="-4"/>
        </w:rPr>
        <w:t xml:space="preserve"> </w:t>
      </w:r>
      <w:r>
        <w:t>completo),</w:t>
      </w:r>
      <w:r>
        <w:rPr>
          <w:spacing w:val="-2"/>
        </w:rPr>
        <w:t xml:space="preserve"> </w:t>
      </w:r>
      <w:r>
        <w:t>inscrita</w:t>
      </w:r>
      <w:r>
        <w:rPr>
          <w:spacing w:val="-3"/>
        </w:rPr>
        <w:t xml:space="preserve"> </w:t>
      </w:r>
      <w:r>
        <w:t>no</w:t>
      </w:r>
      <w:r>
        <w:rPr>
          <w:spacing w:val="-2"/>
        </w:rPr>
        <w:t xml:space="preserve"> </w:t>
      </w:r>
      <w:r>
        <w:t>CNPJ</w:t>
      </w:r>
      <w:r>
        <w:rPr>
          <w:spacing w:val="-2"/>
        </w:rPr>
        <w:t xml:space="preserve"> </w:t>
      </w:r>
      <w:r>
        <w:t>sob</w:t>
      </w:r>
      <w:r>
        <w:rPr>
          <w:spacing w:val="-4"/>
        </w:rPr>
        <w:t xml:space="preserve"> </w:t>
      </w:r>
      <w:r>
        <w:t xml:space="preserve">o </w:t>
      </w:r>
      <w:r>
        <w:rPr>
          <w:spacing w:val="-6"/>
        </w:rPr>
        <w:t>nº</w:t>
      </w:r>
      <w:r>
        <w:tab/>
        <w:t>DECLARA à (Nome da entidade pagadora), que não está sujeita à retenção, na</w:t>
      </w:r>
    </w:p>
    <w:p w14:paraId="490CC46C" w14:textId="77777777" w:rsidR="00D21AF2" w:rsidRDefault="00F710A9">
      <w:pPr>
        <w:pStyle w:val="Corpodetexto"/>
        <w:spacing w:line="259" w:lineRule="auto"/>
        <w:ind w:left="147"/>
      </w:pPr>
      <w:r>
        <w:t>fonte,</w:t>
      </w:r>
      <w:r>
        <w:rPr>
          <w:spacing w:val="-2"/>
        </w:rPr>
        <w:t xml:space="preserve"> </w:t>
      </w:r>
      <w:r>
        <w:t>do</w:t>
      </w:r>
      <w:r>
        <w:rPr>
          <w:spacing w:val="-2"/>
        </w:rPr>
        <w:t xml:space="preserve"> </w:t>
      </w:r>
      <w:r>
        <w:t>IRPJ,</w:t>
      </w:r>
      <w:r>
        <w:rPr>
          <w:spacing w:val="-4"/>
        </w:rPr>
        <w:t xml:space="preserve"> </w:t>
      </w:r>
      <w:r>
        <w:t>da</w:t>
      </w:r>
      <w:r>
        <w:rPr>
          <w:spacing w:val="-4"/>
        </w:rPr>
        <w:t xml:space="preserve"> </w:t>
      </w:r>
      <w:r>
        <w:t>CSLL,</w:t>
      </w:r>
      <w:r>
        <w:rPr>
          <w:spacing w:val="-2"/>
        </w:rPr>
        <w:t xml:space="preserve"> </w:t>
      </w:r>
      <w:r>
        <w:t>da</w:t>
      </w:r>
      <w:r>
        <w:rPr>
          <w:spacing w:val="-2"/>
        </w:rPr>
        <w:t xml:space="preserve"> </w:t>
      </w:r>
      <w:r>
        <w:t>Cofins</w:t>
      </w:r>
      <w:r>
        <w:rPr>
          <w:spacing w:val="-5"/>
        </w:rPr>
        <w:t xml:space="preserve"> </w:t>
      </w:r>
      <w:r>
        <w:t>e</w:t>
      </w:r>
      <w:r>
        <w:rPr>
          <w:spacing w:val="-3"/>
        </w:rPr>
        <w:t xml:space="preserve"> </w:t>
      </w:r>
      <w:r>
        <w:t>da</w:t>
      </w:r>
      <w:r>
        <w:rPr>
          <w:spacing w:val="-2"/>
        </w:rPr>
        <w:t xml:space="preserve"> </w:t>
      </w:r>
      <w:r>
        <w:t>Contribuição</w:t>
      </w:r>
      <w:r>
        <w:rPr>
          <w:spacing w:val="-1"/>
        </w:rPr>
        <w:t xml:space="preserve"> </w:t>
      </w:r>
      <w:r>
        <w:t>para</w:t>
      </w:r>
      <w:r>
        <w:rPr>
          <w:spacing w:val="-2"/>
        </w:rPr>
        <w:t xml:space="preserve"> </w:t>
      </w:r>
      <w:r>
        <w:t>o</w:t>
      </w:r>
      <w:r>
        <w:rPr>
          <w:spacing w:val="-3"/>
        </w:rPr>
        <w:t xml:space="preserve"> </w:t>
      </w:r>
      <w:r>
        <w:t>PIS/Pasep,</w:t>
      </w:r>
      <w:r>
        <w:rPr>
          <w:spacing w:val="-4"/>
        </w:rPr>
        <w:t xml:space="preserve"> </w:t>
      </w:r>
      <w:r>
        <w:t>a</w:t>
      </w:r>
      <w:r>
        <w:rPr>
          <w:spacing w:val="-2"/>
        </w:rPr>
        <w:t xml:space="preserve"> </w:t>
      </w:r>
      <w:r>
        <w:t>que</w:t>
      </w:r>
      <w:r>
        <w:rPr>
          <w:spacing w:val="-2"/>
        </w:rPr>
        <w:t xml:space="preserve"> </w:t>
      </w:r>
      <w:r>
        <w:t>se</w:t>
      </w:r>
      <w:r>
        <w:rPr>
          <w:spacing w:val="-2"/>
        </w:rPr>
        <w:t xml:space="preserve"> </w:t>
      </w:r>
      <w:r>
        <w:t>refere</w:t>
      </w:r>
      <w:r>
        <w:rPr>
          <w:spacing w:val="-5"/>
        </w:rPr>
        <w:t xml:space="preserve"> </w:t>
      </w:r>
      <w:r>
        <w:t>o art. 64 da Lei nº 9.430, de 27 de dezembro de 1996, por se enquadrar em uma das situações abaixo:</w:t>
      </w:r>
    </w:p>
    <w:p w14:paraId="09D84D43" w14:textId="77777777" w:rsidR="00D21AF2" w:rsidRDefault="00F710A9">
      <w:pPr>
        <w:pStyle w:val="Ttulo1"/>
        <w:numPr>
          <w:ilvl w:val="2"/>
          <w:numId w:val="1"/>
        </w:numPr>
        <w:tabs>
          <w:tab w:val="left" w:pos="1693"/>
        </w:tabs>
        <w:spacing w:before="159"/>
        <w:ind w:left="1693" w:hanging="134"/>
      </w:pPr>
      <w:r>
        <w:t>–</w:t>
      </w:r>
      <w:r>
        <w:rPr>
          <w:spacing w:val="-4"/>
        </w:rPr>
        <w:t xml:space="preserve"> </w:t>
      </w:r>
      <w:r>
        <w:t>INSTITUIÇÃO</w:t>
      </w:r>
      <w:r>
        <w:rPr>
          <w:spacing w:val="-4"/>
        </w:rPr>
        <w:t xml:space="preserve"> </w:t>
      </w:r>
      <w:r>
        <w:t>DE</w:t>
      </w:r>
      <w:r>
        <w:rPr>
          <w:spacing w:val="-9"/>
        </w:rPr>
        <w:t xml:space="preserve"> </w:t>
      </w:r>
      <w:r>
        <w:rPr>
          <w:spacing w:val="-2"/>
        </w:rPr>
        <w:t>EDUCAÇÃO:</w:t>
      </w:r>
    </w:p>
    <w:p w14:paraId="4A18B7A4" w14:textId="77777777" w:rsidR="00D21AF2" w:rsidRDefault="00F710A9">
      <w:pPr>
        <w:pStyle w:val="PargrafodaLista"/>
        <w:numPr>
          <w:ilvl w:val="3"/>
          <w:numId w:val="1"/>
        </w:numPr>
        <w:tabs>
          <w:tab w:val="left" w:pos="1824"/>
        </w:tabs>
        <w:spacing w:before="182" w:line="259" w:lineRule="auto"/>
        <w:ind w:left="147" w:right="214" w:firstLine="1411"/>
        <w:rPr>
          <w:sz w:val="24"/>
        </w:rPr>
      </w:pPr>
      <w:r>
        <w:rPr>
          <w:sz w:val="24"/>
        </w:rPr>
        <w:t>( ) Entidade em gozo regular da imunidade prevista no art. 150, inciso VI, alínea</w:t>
      </w:r>
      <w:r>
        <w:rPr>
          <w:spacing w:val="-2"/>
          <w:sz w:val="24"/>
        </w:rPr>
        <w:t xml:space="preserve"> </w:t>
      </w:r>
      <w:r>
        <w:rPr>
          <w:sz w:val="24"/>
        </w:rPr>
        <w:t>"c" da</w:t>
      </w:r>
      <w:r>
        <w:rPr>
          <w:spacing w:val="40"/>
          <w:sz w:val="24"/>
        </w:rPr>
        <w:t xml:space="preserve"> </w:t>
      </w:r>
      <w:r>
        <w:rPr>
          <w:sz w:val="24"/>
        </w:rPr>
        <w:t>Constituição Federal,</w:t>
      </w:r>
      <w:r>
        <w:rPr>
          <w:spacing w:val="-4"/>
          <w:sz w:val="24"/>
        </w:rPr>
        <w:t xml:space="preserve"> </w:t>
      </w:r>
      <w:r>
        <w:rPr>
          <w:sz w:val="24"/>
        </w:rPr>
        <w:t>por</w:t>
      </w:r>
      <w:r>
        <w:rPr>
          <w:spacing w:val="-2"/>
          <w:sz w:val="24"/>
        </w:rPr>
        <w:t xml:space="preserve"> </w:t>
      </w:r>
      <w:r>
        <w:rPr>
          <w:sz w:val="24"/>
        </w:rPr>
        <w:t>cumprir</w:t>
      </w:r>
      <w:r>
        <w:rPr>
          <w:spacing w:val="-2"/>
          <w:sz w:val="24"/>
        </w:rPr>
        <w:t xml:space="preserve"> </w:t>
      </w:r>
      <w:r>
        <w:rPr>
          <w:sz w:val="24"/>
        </w:rPr>
        <w:t>os</w:t>
      </w:r>
      <w:r>
        <w:rPr>
          <w:spacing w:val="-2"/>
          <w:sz w:val="24"/>
        </w:rPr>
        <w:t xml:space="preserve"> </w:t>
      </w:r>
      <w:r>
        <w:rPr>
          <w:sz w:val="24"/>
        </w:rPr>
        <w:t>requisitos</w:t>
      </w:r>
      <w:r>
        <w:rPr>
          <w:spacing w:val="-4"/>
          <w:sz w:val="24"/>
        </w:rPr>
        <w:t xml:space="preserve"> </w:t>
      </w:r>
      <w:r>
        <w:rPr>
          <w:sz w:val="24"/>
        </w:rPr>
        <w:t>previstos</w:t>
      </w:r>
      <w:r>
        <w:rPr>
          <w:spacing w:val="-2"/>
          <w:sz w:val="24"/>
        </w:rPr>
        <w:t xml:space="preserve"> </w:t>
      </w:r>
      <w:r>
        <w:rPr>
          <w:sz w:val="24"/>
        </w:rPr>
        <w:t>no</w:t>
      </w:r>
      <w:r>
        <w:rPr>
          <w:spacing w:val="-4"/>
          <w:sz w:val="24"/>
        </w:rPr>
        <w:t xml:space="preserve"> </w:t>
      </w:r>
      <w:r>
        <w:rPr>
          <w:sz w:val="24"/>
        </w:rPr>
        <w:t>art.</w:t>
      </w:r>
      <w:r>
        <w:rPr>
          <w:spacing w:val="-4"/>
          <w:sz w:val="24"/>
        </w:rPr>
        <w:t xml:space="preserve"> </w:t>
      </w:r>
      <w:r>
        <w:rPr>
          <w:sz w:val="24"/>
        </w:rPr>
        <w:t>12</w:t>
      </w:r>
      <w:r>
        <w:rPr>
          <w:spacing w:val="-4"/>
          <w:sz w:val="24"/>
        </w:rPr>
        <w:t xml:space="preserve"> </w:t>
      </w:r>
      <w:r>
        <w:rPr>
          <w:sz w:val="24"/>
        </w:rPr>
        <w:t>da</w:t>
      </w:r>
      <w:r>
        <w:rPr>
          <w:spacing w:val="-4"/>
          <w:sz w:val="24"/>
        </w:rPr>
        <w:t xml:space="preserve"> </w:t>
      </w:r>
      <w:r>
        <w:rPr>
          <w:sz w:val="24"/>
        </w:rPr>
        <w:t>Lei</w:t>
      </w:r>
      <w:r>
        <w:rPr>
          <w:spacing w:val="-2"/>
          <w:sz w:val="24"/>
        </w:rPr>
        <w:t xml:space="preserve"> </w:t>
      </w:r>
      <w:r>
        <w:rPr>
          <w:sz w:val="24"/>
        </w:rPr>
        <w:t>nº 9.532, de 10 de dezembro de 1997.</w:t>
      </w:r>
    </w:p>
    <w:p w14:paraId="3149E02D" w14:textId="77777777" w:rsidR="00D21AF2" w:rsidRDefault="00F710A9">
      <w:pPr>
        <w:pStyle w:val="PargrafodaLista"/>
        <w:numPr>
          <w:ilvl w:val="3"/>
          <w:numId w:val="1"/>
        </w:numPr>
        <w:tabs>
          <w:tab w:val="left" w:pos="1824"/>
        </w:tabs>
        <w:spacing w:before="159" w:line="259" w:lineRule="auto"/>
        <w:ind w:left="147" w:right="219" w:firstLine="1411"/>
        <w:rPr>
          <w:sz w:val="24"/>
        </w:rPr>
      </w:pPr>
      <w:r>
        <w:rPr>
          <w:sz w:val="24"/>
        </w:rPr>
        <w:t>( ) Entidade de ensino superior, em gozo regular da isenção prevista no art. 8º da Lei nº 11.096,de 13 de janeiro de 2005, por ter aderido ao Programa Universidade</w:t>
      </w:r>
      <w:r>
        <w:rPr>
          <w:spacing w:val="-4"/>
          <w:sz w:val="24"/>
        </w:rPr>
        <w:t xml:space="preserve"> </w:t>
      </w:r>
      <w:r>
        <w:rPr>
          <w:sz w:val="24"/>
        </w:rPr>
        <w:t>para</w:t>
      </w:r>
      <w:r>
        <w:rPr>
          <w:spacing w:val="-5"/>
          <w:sz w:val="24"/>
        </w:rPr>
        <w:t xml:space="preserve"> </w:t>
      </w:r>
      <w:r>
        <w:rPr>
          <w:sz w:val="24"/>
        </w:rPr>
        <w:t>Todos</w:t>
      </w:r>
      <w:r>
        <w:rPr>
          <w:spacing w:val="-2"/>
          <w:sz w:val="24"/>
        </w:rPr>
        <w:t xml:space="preserve"> </w:t>
      </w:r>
      <w:r>
        <w:rPr>
          <w:sz w:val="24"/>
        </w:rPr>
        <w:t>(Prouni), instituído</w:t>
      </w:r>
      <w:r>
        <w:rPr>
          <w:spacing w:val="-3"/>
          <w:sz w:val="24"/>
        </w:rPr>
        <w:t xml:space="preserve"> </w:t>
      </w:r>
      <w:r>
        <w:rPr>
          <w:sz w:val="24"/>
        </w:rPr>
        <w:t>pela</w:t>
      </w:r>
      <w:r>
        <w:rPr>
          <w:spacing w:val="-4"/>
          <w:sz w:val="24"/>
        </w:rPr>
        <w:t xml:space="preserve"> </w:t>
      </w:r>
      <w:r>
        <w:rPr>
          <w:sz w:val="24"/>
        </w:rPr>
        <w:t>Lei</w:t>
      </w:r>
      <w:r>
        <w:rPr>
          <w:spacing w:val="-2"/>
          <w:sz w:val="24"/>
        </w:rPr>
        <w:t xml:space="preserve"> </w:t>
      </w:r>
      <w:r>
        <w:rPr>
          <w:sz w:val="24"/>
        </w:rPr>
        <w:t>nº</w:t>
      </w:r>
      <w:r>
        <w:rPr>
          <w:spacing w:val="-1"/>
          <w:sz w:val="24"/>
        </w:rPr>
        <w:t xml:space="preserve"> </w:t>
      </w:r>
      <w:r>
        <w:rPr>
          <w:sz w:val="24"/>
        </w:rPr>
        <w:t>11.096,</w:t>
      </w:r>
      <w:r>
        <w:rPr>
          <w:spacing w:val="-4"/>
          <w:sz w:val="24"/>
        </w:rPr>
        <w:t xml:space="preserve"> </w:t>
      </w:r>
      <w:r>
        <w:rPr>
          <w:sz w:val="24"/>
        </w:rPr>
        <w:t>de</w:t>
      </w:r>
      <w:r>
        <w:rPr>
          <w:spacing w:val="-4"/>
          <w:sz w:val="24"/>
        </w:rPr>
        <w:t xml:space="preserve"> </w:t>
      </w:r>
      <w:r>
        <w:rPr>
          <w:sz w:val="24"/>
        </w:rPr>
        <w:t>13</w:t>
      </w:r>
      <w:r>
        <w:rPr>
          <w:spacing w:val="-2"/>
          <w:sz w:val="24"/>
        </w:rPr>
        <w:t xml:space="preserve"> </w:t>
      </w:r>
      <w:r>
        <w:rPr>
          <w:sz w:val="24"/>
        </w:rPr>
        <w:t>de</w:t>
      </w:r>
      <w:r>
        <w:rPr>
          <w:spacing w:val="-2"/>
          <w:sz w:val="24"/>
        </w:rPr>
        <w:t xml:space="preserve"> </w:t>
      </w:r>
      <w:r>
        <w:rPr>
          <w:sz w:val="24"/>
        </w:rPr>
        <w:t>janeiro</w:t>
      </w:r>
      <w:r>
        <w:rPr>
          <w:spacing w:val="-2"/>
          <w:sz w:val="24"/>
        </w:rPr>
        <w:t xml:space="preserve"> </w:t>
      </w:r>
      <w:r>
        <w:rPr>
          <w:sz w:val="24"/>
        </w:rPr>
        <w:t>de</w:t>
      </w:r>
      <w:r>
        <w:rPr>
          <w:spacing w:val="-2"/>
          <w:sz w:val="24"/>
        </w:rPr>
        <w:t xml:space="preserve"> </w:t>
      </w:r>
      <w:r>
        <w:rPr>
          <w:sz w:val="24"/>
        </w:rPr>
        <w:t>2005, conforme Termo de Adesão vigente no período da prestação do serviço ou do fornecimento do bem (documento em anexo).</w:t>
      </w:r>
    </w:p>
    <w:p w14:paraId="7A29F0C4" w14:textId="77777777" w:rsidR="00D21AF2" w:rsidRDefault="00D21AF2">
      <w:pPr>
        <w:pStyle w:val="Corpodetexto"/>
      </w:pPr>
    </w:p>
    <w:p w14:paraId="360687EA" w14:textId="77777777" w:rsidR="00D21AF2" w:rsidRDefault="00D21AF2">
      <w:pPr>
        <w:pStyle w:val="Corpodetexto"/>
        <w:spacing w:before="66"/>
      </w:pPr>
    </w:p>
    <w:p w14:paraId="3398E776" w14:textId="77777777" w:rsidR="00D21AF2" w:rsidRDefault="00F710A9">
      <w:pPr>
        <w:pStyle w:val="Ttulo1"/>
        <w:numPr>
          <w:ilvl w:val="2"/>
          <w:numId w:val="1"/>
        </w:numPr>
        <w:tabs>
          <w:tab w:val="left" w:pos="1760"/>
        </w:tabs>
        <w:ind w:left="1760" w:hanging="201"/>
      </w:pPr>
      <w:r>
        <w:t>–</w:t>
      </w:r>
      <w:r>
        <w:rPr>
          <w:spacing w:val="-6"/>
        </w:rPr>
        <w:t xml:space="preserve"> </w:t>
      </w:r>
      <w:r>
        <w:t>ENTIDADE</w:t>
      </w:r>
      <w:r>
        <w:rPr>
          <w:spacing w:val="-4"/>
        </w:rPr>
        <w:t xml:space="preserve"> </w:t>
      </w:r>
      <w:r>
        <w:t>BENEFICENTE</w:t>
      </w:r>
      <w:r>
        <w:rPr>
          <w:spacing w:val="-4"/>
        </w:rPr>
        <w:t xml:space="preserve"> </w:t>
      </w:r>
      <w:r>
        <w:t>DE</w:t>
      </w:r>
      <w:r>
        <w:rPr>
          <w:spacing w:val="-6"/>
        </w:rPr>
        <w:t xml:space="preserve"> </w:t>
      </w:r>
      <w:r>
        <w:t>ASSISTÊNCIA</w:t>
      </w:r>
      <w:r>
        <w:rPr>
          <w:spacing w:val="-4"/>
        </w:rPr>
        <w:t xml:space="preserve"> </w:t>
      </w:r>
      <w:r>
        <w:rPr>
          <w:spacing w:val="-2"/>
        </w:rPr>
        <w:t>SOCIAL:</w:t>
      </w:r>
    </w:p>
    <w:p w14:paraId="0BF47057" w14:textId="77777777" w:rsidR="00D21AF2" w:rsidRDefault="00F710A9">
      <w:pPr>
        <w:pStyle w:val="PargrafodaLista"/>
        <w:numPr>
          <w:ilvl w:val="3"/>
          <w:numId w:val="1"/>
        </w:numPr>
        <w:tabs>
          <w:tab w:val="left" w:pos="1824"/>
        </w:tabs>
        <w:spacing w:before="182" w:line="259" w:lineRule="auto"/>
        <w:ind w:left="147" w:right="178" w:firstLine="1411"/>
        <w:rPr>
          <w:sz w:val="24"/>
        </w:rPr>
      </w:pPr>
      <w:r>
        <w:rPr>
          <w:sz w:val="24"/>
        </w:rPr>
        <w:t>( ) Instituição educacional em gozo regular da imunidade prevista no art. 195,</w:t>
      </w:r>
      <w:r>
        <w:rPr>
          <w:spacing w:val="-5"/>
          <w:sz w:val="24"/>
        </w:rPr>
        <w:t xml:space="preserve"> </w:t>
      </w:r>
      <w:r>
        <w:rPr>
          <w:sz w:val="24"/>
        </w:rPr>
        <w:t>§</w:t>
      </w:r>
      <w:r>
        <w:rPr>
          <w:spacing w:val="-4"/>
          <w:sz w:val="24"/>
        </w:rPr>
        <w:t xml:space="preserve"> </w:t>
      </w:r>
      <w:r>
        <w:rPr>
          <w:sz w:val="24"/>
        </w:rPr>
        <w:t>7º</w:t>
      </w:r>
      <w:r>
        <w:rPr>
          <w:spacing w:val="-4"/>
          <w:sz w:val="24"/>
        </w:rPr>
        <w:t xml:space="preserve"> </w:t>
      </w:r>
      <w:r>
        <w:rPr>
          <w:sz w:val="24"/>
        </w:rPr>
        <w:t>da</w:t>
      </w:r>
      <w:r>
        <w:rPr>
          <w:spacing w:val="-3"/>
          <w:sz w:val="24"/>
        </w:rPr>
        <w:t xml:space="preserve"> </w:t>
      </w:r>
      <w:r>
        <w:rPr>
          <w:sz w:val="24"/>
        </w:rPr>
        <w:t>Constituição</w:t>
      </w:r>
      <w:r>
        <w:rPr>
          <w:spacing w:val="-3"/>
          <w:sz w:val="24"/>
        </w:rPr>
        <w:t xml:space="preserve"> </w:t>
      </w:r>
      <w:r>
        <w:rPr>
          <w:sz w:val="24"/>
        </w:rPr>
        <w:t>Federal,</w:t>
      </w:r>
      <w:r>
        <w:rPr>
          <w:spacing w:val="-5"/>
          <w:sz w:val="24"/>
        </w:rPr>
        <w:t xml:space="preserve"> </w:t>
      </w:r>
      <w:r>
        <w:rPr>
          <w:sz w:val="24"/>
        </w:rPr>
        <w:t>por</w:t>
      </w:r>
      <w:r>
        <w:rPr>
          <w:spacing w:val="-3"/>
          <w:sz w:val="24"/>
        </w:rPr>
        <w:t xml:space="preserve"> </w:t>
      </w:r>
      <w:r>
        <w:rPr>
          <w:sz w:val="24"/>
        </w:rPr>
        <w:t>ter</w:t>
      </w:r>
      <w:r>
        <w:rPr>
          <w:spacing w:val="-3"/>
          <w:sz w:val="24"/>
        </w:rPr>
        <w:t xml:space="preserve"> </w:t>
      </w:r>
      <w:r>
        <w:rPr>
          <w:sz w:val="24"/>
        </w:rPr>
        <w:t>sido</w:t>
      </w:r>
      <w:r>
        <w:rPr>
          <w:spacing w:val="-3"/>
          <w:sz w:val="24"/>
        </w:rPr>
        <w:t xml:space="preserve"> </w:t>
      </w:r>
      <w:r>
        <w:rPr>
          <w:sz w:val="24"/>
        </w:rPr>
        <w:t>certificada</w:t>
      </w:r>
      <w:r>
        <w:rPr>
          <w:spacing w:val="-3"/>
          <w:sz w:val="24"/>
        </w:rPr>
        <w:t xml:space="preserve"> </w:t>
      </w:r>
      <w:r>
        <w:rPr>
          <w:sz w:val="24"/>
        </w:rPr>
        <w:t>como</w:t>
      </w:r>
      <w:r>
        <w:rPr>
          <w:spacing w:val="-5"/>
          <w:sz w:val="24"/>
        </w:rPr>
        <w:t xml:space="preserve"> </w:t>
      </w:r>
      <w:r>
        <w:rPr>
          <w:sz w:val="24"/>
        </w:rPr>
        <w:t>beneficente</w:t>
      </w:r>
      <w:r>
        <w:rPr>
          <w:spacing w:val="-3"/>
          <w:sz w:val="24"/>
        </w:rPr>
        <w:t xml:space="preserve"> </w:t>
      </w:r>
      <w:r>
        <w:rPr>
          <w:sz w:val="24"/>
        </w:rPr>
        <w:t>de</w:t>
      </w:r>
      <w:r>
        <w:rPr>
          <w:spacing w:val="-3"/>
          <w:sz w:val="24"/>
        </w:rPr>
        <w:t xml:space="preserve"> </w:t>
      </w:r>
      <w:r>
        <w:rPr>
          <w:sz w:val="24"/>
        </w:rPr>
        <w:t>assistência social pelo Ministério da Educação e por cumprir os requisitos previstos no art. 29 da Lei nº 12.101, de 27 de novembro de 2009.</w:t>
      </w:r>
    </w:p>
    <w:p w14:paraId="3B865E3F" w14:textId="77777777" w:rsidR="00D21AF2" w:rsidRDefault="00F710A9">
      <w:pPr>
        <w:pStyle w:val="PargrafodaLista"/>
        <w:numPr>
          <w:ilvl w:val="3"/>
          <w:numId w:val="1"/>
        </w:numPr>
        <w:tabs>
          <w:tab w:val="left" w:pos="1824"/>
        </w:tabs>
        <w:spacing w:before="159" w:line="259" w:lineRule="auto"/>
        <w:ind w:left="147" w:right="142" w:firstLine="1411"/>
        <w:rPr>
          <w:sz w:val="24"/>
        </w:rPr>
      </w:pPr>
      <w:r>
        <w:rPr>
          <w:sz w:val="24"/>
        </w:rPr>
        <w:t>( ) Entidade em gozo regular da imunidade prevista no art. 195, § 7º da Constituição Federal, por ter sido certificada como beneficente de assistência social pelo Ministério</w:t>
      </w:r>
      <w:r>
        <w:rPr>
          <w:spacing w:val="-2"/>
          <w:sz w:val="24"/>
        </w:rPr>
        <w:t xml:space="preserve"> </w:t>
      </w:r>
      <w:r>
        <w:rPr>
          <w:sz w:val="24"/>
        </w:rPr>
        <w:t>de</w:t>
      </w:r>
      <w:r>
        <w:rPr>
          <w:spacing w:val="-2"/>
          <w:sz w:val="24"/>
        </w:rPr>
        <w:t xml:space="preserve"> </w:t>
      </w:r>
      <w:r>
        <w:rPr>
          <w:sz w:val="24"/>
        </w:rPr>
        <w:t>sua</w:t>
      </w:r>
      <w:r>
        <w:rPr>
          <w:spacing w:val="-4"/>
          <w:sz w:val="24"/>
        </w:rPr>
        <w:t xml:space="preserve"> </w:t>
      </w:r>
      <w:r>
        <w:rPr>
          <w:sz w:val="24"/>
        </w:rPr>
        <w:t>área</w:t>
      </w:r>
      <w:r>
        <w:rPr>
          <w:spacing w:val="-1"/>
          <w:sz w:val="24"/>
        </w:rPr>
        <w:t xml:space="preserve"> </w:t>
      </w:r>
      <w:r>
        <w:rPr>
          <w:sz w:val="24"/>
        </w:rPr>
        <w:t>de</w:t>
      </w:r>
      <w:r>
        <w:rPr>
          <w:spacing w:val="-2"/>
          <w:sz w:val="24"/>
        </w:rPr>
        <w:t xml:space="preserve"> </w:t>
      </w:r>
      <w:r>
        <w:rPr>
          <w:sz w:val="24"/>
        </w:rPr>
        <w:t>atuação</w:t>
      </w:r>
      <w:r>
        <w:rPr>
          <w:spacing w:val="-4"/>
          <w:sz w:val="24"/>
        </w:rPr>
        <w:t xml:space="preserve"> </w:t>
      </w:r>
      <w:r>
        <w:rPr>
          <w:sz w:val="24"/>
        </w:rPr>
        <w:t>e</w:t>
      </w:r>
      <w:r>
        <w:rPr>
          <w:spacing w:val="-2"/>
          <w:sz w:val="24"/>
        </w:rPr>
        <w:t xml:space="preserve"> </w:t>
      </w:r>
      <w:r>
        <w:rPr>
          <w:sz w:val="24"/>
        </w:rPr>
        <w:t>por</w:t>
      </w:r>
      <w:r>
        <w:rPr>
          <w:spacing w:val="-2"/>
          <w:sz w:val="24"/>
        </w:rPr>
        <w:t xml:space="preserve"> </w:t>
      </w:r>
      <w:r>
        <w:rPr>
          <w:sz w:val="24"/>
        </w:rPr>
        <w:t>cumprir</w:t>
      </w:r>
      <w:r>
        <w:rPr>
          <w:spacing w:val="-2"/>
          <w:sz w:val="24"/>
        </w:rPr>
        <w:t xml:space="preserve"> </w:t>
      </w:r>
      <w:r>
        <w:rPr>
          <w:sz w:val="24"/>
        </w:rPr>
        <w:t>os</w:t>
      </w:r>
      <w:r>
        <w:rPr>
          <w:spacing w:val="-2"/>
          <w:sz w:val="24"/>
        </w:rPr>
        <w:t xml:space="preserve"> </w:t>
      </w:r>
      <w:r>
        <w:rPr>
          <w:sz w:val="24"/>
        </w:rPr>
        <w:t>requisitos</w:t>
      </w:r>
      <w:r>
        <w:rPr>
          <w:spacing w:val="-4"/>
          <w:sz w:val="24"/>
        </w:rPr>
        <w:t xml:space="preserve"> </w:t>
      </w:r>
      <w:r>
        <w:rPr>
          <w:sz w:val="24"/>
        </w:rPr>
        <w:t>previstos</w:t>
      </w:r>
      <w:r>
        <w:rPr>
          <w:spacing w:val="-2"/>
          <w:sz w:val="24"/>
        </w:rPr>
        <w:t xml:space="preserve"> </w:t>
      </w:r>
      <w:r>
        <w:rPr>
          <w:sz w:val="24"/>
        </w:rPr>
        <w:t>no</w:t>
      </w:r>
      <w:r>
        <w:rPr>
          <w:spacing w:val="-4"/>
          <w:sz w:val="24"/>
        </w:rPr>
        <w:t xml:space="preserve"> </w:t>
      </w:r>
      <w:r>
        <w:rPr>
          <w:sz w:val="24"/>
        </w:rPr>
        <w:t>art.</w:t>
      </w:r>
      <w:r>
        <w:rPr>
          <w:spacing w:val="-1"/>
          <w:sz w:val="24"/>
        </w:rPr>
        <w:t xml:space="preserve"> </w:t>
      </w:r>
      <w:r>
        <w:rPr>
          <w:sz w:val="24"/>
        </w:rPr>
        <w:t>29</w:t>
      </w:r>
      <w:r>
        <w:rPr>
          <w:spacing w:val="-4"/>
          <w:sz w:val="24"/>
        </w:rPr>
        <w:t xml:space="preserve"> </w:t>
      </w:r>
      <w:r>
        <w:rPr>
          <w:sz w:val="24"/>
        </w:rPr>
        <w:t>da</w:t>
      </w:r>
      <w:r>
        <w:rPr>
          <w:spacing w:val="-4"/>
          <w:sz w:val="24"/>
        </w:rPr>
        <w:t xml:space="preserve"> </w:t>
      </w:r>
      <w:r>
        <w:rPr>
          <w:sz w:val="24"/>
        </w:rPr>
        <w:t>Lei</w:t>
      </w:r>
      <w:r>
        <w:rPr>
          <w:spacing w:val="-1"/>
          <w:sz w:val="24"/>
        </w:rPr>
        <w:t xml:space="preserve"> </w:t>
      </w:r>
      <w:r>
        <w:rPr>
          <w:sz w:val="24"/>
        </w:rPr>
        <w:t>nº 12.101, de 2009.</w:t>
      </w:r>
    </w:p>
    <w:p w14:paraId="2CDA69E9" w14:textId="77777777" w:rsidR="00D21AF2" w:rsidRDefault="00D21AF2">
      <w:pPr>
        <w:pStyle w:val="PargrafodaLista"/>
        <w:spacing w:line="259" w:lineRule="auto"/>
        <w:jc w:val="left"/>
        <w:rPr>
          <w:sz w:val="24"/>
        </w:rPr>
        <w:sectPr w:rsidR="00D21AF2">
          <w:pgSz w:w="11910" w:h="16840"/>
          <w:pgMar w:top="1920" w:right="992" w:bottom="280" w:left="992" w:header="720" w:footer="720" w:gutter="0"/>
          <w:cols w:space="720"/>
        </w:sectPr>
      </w:pPr>
    </w:p>
    <w:p w14:paraId="521DCD03" w14:textId="77777777" w:rsidR="00D21AF2" w:rsidRDefault="00D21AF2">
      <w:pPr>
        <w:pStyle w:val="Corpodetexto"/>
      </w:pPr>
    </w:p>
    <w:p w14:paraId="5C4EBCDC" w14:textId="77777777" w:rsidR="00D21AF2" w:rsidRDefault="00D21AF2">
      <w:pPr>
        <w:pStyle w:val="Corpodetexto"/>
      </w:pPr>
    </w:p>
    <w:p w14:paraId="53B03CC8" w14:textId="77777777" w:rsidR="00D21AF2" w:rsidRDefault="00D21AF2">
      <w:pPr>
        <w:pStyle w:val="Corpodetexto"/>
      </w:pPr>
    </w:p>
    <w:p w14:paraId="2B189DF9" w14:textId="77777777" w:rsidR="00D21AF2" w:rsidRDefault="00D21AF2">
      <w:pPr>
        <w:pStyle w:val="Corpodetexto"/>
        <w:spacing w:before="251"/>
      </w:pPr>
    </w:p>
    <w:p w14:paraId="6A7120B6" w14:textId="77777777" w:rsidR="00D21AF2" w:rsidRDefault="00F710A9">
      <w:pPr>
        <w:pStyle w:val="Corpodetexto"/>
        <w:spacing w:line="259" w:lineRule="auto"/>
        <w:ind w:left="147" w:firstLine="1411"/>
      </w:pPr>
      <w:r>
        <w:t>O</w:t>
      </w:r>
      <w:r>
        <w:rPr>
          <w:spacing w:val="-2"/>
        </w:rPr>
        <w:t xml:space="preserve"> </w:t>
      </w:r>
      <w:r>
        <w:t>signatário declara</w:t>
      </w:r>
      <w:r>
        <w:rPr>
          <w:spacing w:val="-4"/>
        </w:rPr>
        <w:t xml:space="preserve"> </w:t>
      </w:r>
      <w:r>
        <w:t>neste</w:t>
      </w:r>
      <w:r>
        <w:rPr>
          <w:spacing w:val="-3"/>
        </w:rPr>
        <w:t xml:space="preserve"> </w:t>
      </w:r>
      <w:r>
        <w:t>ato,</w:t>
      </w:r>
      <w:r>
        <w:rPr>
          <w:spacing w:val="-4"/>
        </w:rPr>
        <w:t xml:space="preserve"> </w:t>
      </w:r>
      <w:r>
        <w:t>sob</w:t>
      </w:r>
      <w:r>
        <w:rPr>
          <w:spacing w:val="-4"/>
        </w:rPr>
        <w:t xml:space="preserve"> </w:t>
      </w:r>
      <w:r>
        <w:t>as</w:t>
      </w:r>
      <w:r>
        <w:rPr>
          <w:spacing w:val="-4"/>
        </w:rPr>
        <w:t xml:space="preserve"> </w:t>
      </w:r>
      <w:r>
        <w:t>penas</w:t>
      </w:r>
      <w:r>
        <w:rPr>
          <w:spacing w:val="-5"/>
        </w:rPr>
        <w:t xml:space="preserve"> </w:t>
      </w:r>
      <w:r>
        <w:t>do</w:t>
      </w:r>
      <w:r>
        <w:rPr>
          <w:spacing w:val="-4"/>
        </w:rPr>
        <w:t xml:space="preserve"> </w:t>
      </w:r>
      <w:r>
        <w:t>art.</w:t>
      </w:r>
      <w:r>
        <w:rPr>
          <w:spacing w:val="-2"/>
        </w:rPr>
        <w:t xml:space="preserve"> </w:t>
      </w:r>
      <w:r>
        <w:t>299</w:t>
      </w:r>
      <w:r>
        <w:rPr>
          <w:spacing w:val="-4"/>
        </w:rPr>
        <w:t xml:space="preserve"> </w:t>
      </w:r>
      <w:r>
        <w:t>do</w:t>
      </w:r>
      <w:r>
        <w:rPr>
          <w:spacing w:val="-2"/>
        </w:rPr>
        <w:t xml:space="preserve"> </w:t>
      </w:r>
      <w:r>
        <w:t>Decreto-Lei</w:t>
      </w:r>
      <w:r>
        <w:rPr>
          <w:spacing w:val="-2"/>
        </w:rPr>
        <w:t xml:space="preserve"> </w:t>
      </w:r>
      <w:r>
        <w:t>nº 2.848, de 7 de dezembro de 1940 - Código Penal; do art. 1º da Lei nº 8.137, de 27 de dezembro de 1990, e para fins do art. 32 da Lei nº 9.430, de 1996, que:</w:t>
      </w:r>
    </w:p>
    <w:p w14:paraId="1100DC5B" w14:textId="77777777" w:rsidR="00D21AF2" w:rsidRDefault="00F710A9">
      <w:pPr>
        <w:pStyle w:val="PargrafodaLista"/>
        <w:numPr>
          <w:ilvl w:val="4"/>
          <w:numId w:val="1"/>
        </w:numPr>
        <w:tabs>
          <w:tab w:val="left" w:pos="1917"/>
          <w:tab w:val="left" w:pos="1919"/>
        </w:tabs>
        <w:spacing w:before="160"/>
        <w:ind w:right="138"/>
        <w:rPr>
          <w:sz w:val="24"/>
        </w:rPr>
      </w:pPr>
      <w:r>
        <w:rPr>
          <w:sz w:val="24"/>
        </w:rPr>
        <w:t>é representante legal da entidade e assume o compromisso de informar, imediatamente,</w:t>
      </w:r>
      <w:r>
        <w:rPr>
          <w:spacing w:val="-3"/>
          <w:sz w:val="24"/>
        </w:rPr>
        <w:t xml:space="preserve"> </w:t>
      </w:r>
      <w:r>
        <w:rPr>
          <w:sz w:val="24"/>
        </w:rPr>
        <w:t>à</w:t>
      </w:r>
      <w:r>
        <w:rPr>
          <w:spacing w:val="-2"/>
          <w:sz w:val="24"/>
        </w:rPr>
        <w:t xml:space="preserve"> </w:t>
      </w:r>
      <w:r>
        <w:rPr>
          <w:sz w:val="24"/>
        </w:rPr>
        <w:t>Secretaria</w:t>
      </w:r>
      <w:r>
        <w:rPr>
          <w:spacing w:val="-2"/>
          <w:sz w:val="24"/>
        </w:rPr>
        <w:t xml:space="preserve"> </w:t>
      </w:r>
      <w:r>
        <w:rPr>
          <w:sz w:val="24"/>
        </w:rPr>
        <w:t>da</w:t>
      </w:r>
      <w:r>
        <w:rPr>
          <w:spacing w:val="-2"/>
          <w:sz w:val="24"/>
        </w:rPr>
        <w:t xml:space="preserve"> </w:t>
      </w:r>
      <w:r>
        <w:rPr>
          <w:sz w:val="24"/>
        </w:rPr>
        <w:t>Receita</w:t>
      </w:r>
      <w:r>
        <w:rPr>
          <w:spacing w:val="-2"/>
          <w:sz w:val="24"/>
        </w:rPr>
        <w:t xml:space="preserve"> </w:t>
      </w:r>
      <w:r>
        <w:rPr>
          <w:sz w:val="24"/>
        </w:rPr>
        <w:t>Federal</w:t>
      </w:r>
      <w:r>
        <w:rPr>
          <w:spacing w:val="-1"/>
          <w:sz w:val="24"/>
        </w:rPr>
        <w:t xml:space="preserve"> </w:t>
      </w:r>
      <w:r>
        <w:rPr>
          <w:sz w:val="24"/>
        </w:rPr>
        <w:t>do</w:t>
      </w:r>
      <w:r>
        <w:rPr>
          <w:spacing w:val="-2"/>
          <w:sz w:val="24"/>
        </w:rPr>
        <w:t xml:space="preserve"> </w:t>
      </w:r>
      <w:r>
        <w:rPr>
          <w:sz w:val="24"/>
        </w:rPr>
        <w:t>Brasil</w:t>
      </w:r>
      <w:r>
        <w:rPr>
          <w:spacing w:val="-4"/>
          <w:sz w:val="24"/>
        </w:rPr>
        <w:t xml:space="preserve"> </w:t>
      </w:r>
      <w:r>
        <w:rPr>
          <w:sz w:val="24"/>
        </w:rPr>
        <w:t>e</w:t>
      </w:r>
      <w:r>
        <w:rPr>
          <w:spacing w:val="-2"/>
          <w:sz w:val="24"/>
        </w:rPr>
        <w:t xml:space="preserve"> </w:t>
      </w:r>
      <w:r>
        <w:rPr>
          <w:sz w:val="24"/>
        </w:rPr>
        <w:t>ao</w:t>
      </w:r>
      <w:r>
        <w:rPr>
          <w:spacing w:val="-2"/>
          <w:sz w:val="24"/>
        </w:rPr>
        <w:t xml:space="preserve"> </w:t>
      </w:r>
      <w:r>
        <w:rPr>
          <w:sz w:val="24"/>
        </w:rPr>
        <w:t>órgão ou</w:t>
      </w:r>
      <w:r>
        <w:rPr>
          <w:spacing w:val="-3"/>
          <w:sz w:val="24"/>
        </w:rPr>
        <w:t xml:space="preserve"> </w:t>
      </w:r>
      <w:r>
        <w:rPr>
          <w:sz w:val="24"/>
        </w:rPr>
        <w:t>à entidade contratante, qualquer alteração na situação acima declarada;</w:t>
      </w:r>
    </w:p>
    <w:p w14:paraId="69125AA9" w14:textId="77777777" w:rsidR="00D21AF2" w:rsidRDefault="00F710A9">
      <w:pPr>
        <w:pStyle w:val="PargrafodaLista"/>
        <w:numPr>
          <w:ilvl w:val="4"/>
          <w:numId w:val="1"/>
        </w:numPr>
        <w:tabs>
          <w:tab w:val="left" w:pos="1838"/>
        </w:tabs>
        <w:spacing w:line="259" w:lineRule="auto"/>
        <w:ind w:left="1559" w:right="1274" w:firstLine="0"/>
        <w:rPr>
          <w:sz w:val="24"/>
        </w:rPr>
      </w:pPr>
      <w:r>
        <w:rPr>
          <w:sz w:val="24"/>
        </w:rPr>
        <w:t>os</w:t>
      </w:r>
      <w:r>
        <w:rPr>
          <w:spacing w:val="-3"/>
          <w:sz w:val="24"/>
        </w:rPr>
        <w:t xml:space="preserve"> </w:t>
      </w:r>
      <w:r>
        <w:rPr>
          <w:sz w:val="24"/>
        </w:rPr>
        <w:t>valores</w:t>
      </w:r>
      <w:r>
        <w:rPr>
          <w:spacing w:val="-6"/>
          <w:sz w:val="24"/>
        </w:rPr>
        <w:t xml:space="preserve"> </w:t>
      </w:r>
      <w:r>
        <w:rPr>
          <w:sz w:val="24"/>
        </w:rPr>
        <w:t>recebidos</w:t>
      </w:r>
      <w:r>
        <w:rPr>
          <w:spacing w:val="-3"/>
          <w:sz w:val="24"/>
        </w:rPr>
        <w:t xml:space="preserve"> </w:t>
      </w:r>
      <w:r>
        <w:rPr>
          <w:sz w:val="24"/>
        </w:rPr>
        <w:t>referem-se</w:t>
      </w:r>
      <w:r>
        <w:rPr>
          <w:spacing w:val="-3"/>
          <w:sz w:val="24"/>
        </w:rPr>
        <w:t xml:space="preserve"> </w:t>
      </w:r>
      <w:r>
        <w:rPr>
          <w:sz w:val="24"/>
        </w:rPr>
        <w:t>a</w:t>
      </w:r>
      <w:r>
        <w:rPr>
          <w:spacing w:val="-3"/>
          <w:sz w:val="24"/>
        </w:rPr>
        <w:t xml:space="preserve"> </w:t>
      </w:r>
      <w:r>
        <w:rPr>
          <w:sz w:val="24"/>
        </w:rPr>
        <w:t>receitas</w:t>
      </w:r>
      <w:r>
        <w:rPr>
          <w:spacing w:val="-5"/>
          <w:sz w:val="24"/>
        </w:rPr>
        <w:t xml:space="preserve"> </w:t>
      </w:r>
      <w:r>
        <w:rPr>
          <w:sz w:val="24"/>
        </w:rPr>
        <w:t>relacionadas</w:t>
      </w:r>
      <w:r>
        <w:rPr>
          <w:spacing w:val="-3"/>
          <w:sz w:val="24"/>
        </w:rPr>
        <w:t xml:space="preserve"> </w:t>
      </w:r>
      <w:r>
        <w:rPr>
          <w:sz w:val="24"/>
        </w:rPr>
        <w:t>com</w:t>
      </w:r>
      <w:r>
        <w:rPr>
          <w:spacing w:val="-4"/>
          <w:sz w:val="24"/>
        </w:rPr>
        <w:t xml:space="preserve"> </w:t>
      </w:r>
      <w:r>
        <w:rPr>
          <w:sz w:val="24"/>
        </w:rPr>
        <w:t>as finalidades para as quais foram instituídas.</w:t>
      </w:r>
    </w:p>
    <w:p w14:paraId="002CE9CD" w14:textId="77777777" w:rsidR="00D21AF2" w:rsidRDefault="00D21AF2">
      <w:pPr>
        <w:pStyle w:val="Corpodetexto"/>
      </w:pPr>
    </w:p>
    <w:p w14:paraId="5612203C" w14:textId="77777777" w:rsidR="00D21AF2" w:rsidRDefault="00D21AF2">
      <w:pPr>
        <w:pStyle w:val="Corpodetexto"/>
        <w:spacing w:before="66"/>
      </w:pPr>
    </w:p>
    <w:p w14:paraId="106B7192" w14:textId="77777777" w:rsidR="00D21AF2" w:rsidRDefault="00F710A9">
      <w:pPr>
        <w:pStyle w:val="Corpodetexto"/>
        <w:spacing w:before="1"/>
        <w:ind w:left="1559"/>
      </w:pPr>
      <w:r>
        <w:t>Local</w:t>
      </w:r>
      <w:r>
        <w:rPr>
          <w:spacing w:val="-5"/>
        </w:rPr>
        <w:t xml:space="preserve"> </w:t>
      </w:r>
      <w:r>
        <w:t>e</w:t>
      </w:r>
      <w:r>
        <w:rPr>
          <w:spacing w:val="-1"/>
        </w:rPr>
        <w:t xml:space="preserve"> </w:t>
      </w:r>
      <w:r>
        <w:rPr>
          <w:spacing w:val="-2"/>
        </w:rPr>
        <w:t>data.....................................................</w:t>
      </w:r>
    </w:p>
    <w:p w14:paraId="04F0B2C1" w14:textId="77777777" w:rsidR="00D21AF2" w:rsidRDefault="00D21AF2">
      <w:pPr>
        <w:pStyle w:val="Corpodetexto"/>
      </w:pPr>
    </w:p>
    <w:p w14:paraId="210638E2" w14:textId="77777777" w:rsidR="00D21AF2" w:rsidRDefault="00D21AF2">
      <w:pPr>
        <w:pStyle w:val="Corpodetexto"/>
        <w:spacing w:before="86"/>
      </w:pPr>
    </w:p>
    <w:p w14:paraId="06C0F45F" w14:textId="77777777" w:rsidR="00D21AF2" w:rsidRDefault="00F710A9">
      <w:pPr>
        <w:pStyle w:val="Corpodetexto"/>
        <w:ind w:left="1559"/>
      </w:pPr>
      <w:r>
        <w:t>Assinatura</w:t>
      </w:r>
      <w:r>
        <w:rPr>
          <w:spacing w:val="-4"/>
        </w:rPr>
        <w:t xml:space="preserve"> </w:t>
      </w:r>
      <w:r>
        <w:t>do</w:t>
      </w:r>
      <w:r>
        <w:rPr>
          <w:spacing w:val="-4"/>
        </w:rPr>
        <w:t xml:space="preserve"> </w:t>
      </w:r>
      <w:r>
        <w:rPr>
          <w:spacing w:val="-2"/>
        </w:rPr>
        <w:t>Responsável</w:t>
      </w:r>
    </w:p>
    <w:p w14:paraId="336B91D1" w14:textId="77777777" w:rsidR="00D21AF2" w:rsidRDefault="00D21AF2">
      <w:pPr>
        <w:pStyle w:val="Corpodetexto"/>
        <w:sectPr w:rsidR="00D21AF2">
          <w:pgSz w:w="11910" w:h="16840"/>
          <w:pgMar w:top="1920" w:right="992" w:bottom="280" w:left="992" w:header="720" w:footer="720" w:gutter="0"/>
          <w:cols w:space="720"/>
        </w:sectPr>
      </w:pPr>
    </w:p>
    <w:p w14:paraId="40C5C655" w14:textId="77777777" w:rsidR="00D21AF2" w:rsidRDefault="00D21AF2">
      <w:pPr>
        <w:pStyle w:val="Corpodetexto"/>
      </w:pPr>
    </w:p>
    <w:p w14:paraId="7E5688B0" w14:textId="77777777" w:rsidR="00D21AF2" w:rsidRDefault="00D21AF2">
      <w:pPr>
        <w:pStyle w:val="Corpodetexto"/>
      </w:pPr>
    </w:p>
    <w:p w14:paraId="58C6B1A9" w14:textId="77777777" w:rsidR="00D21AF2" w:rsidRDefault="00D21AF2">
      <w:pPr>
        <w:pStyle w:val="Corpodetexto"/>
        <w:spacing w:before="68"/>
      </w:pPr>
    </w:p>
    <w:p w14:paraId="599A859F" w14:textId="77777777" w:rsidR="00D21AF2" w:rsidRDefault="00F710A9">
      <w:pPr>
        <w:pStyle w:val="Ttulo1"/>
        <w:spacing w:before="1"/>
        <w:ind w:left="2256" w:right="1548"/>
        <w:jc w:val="center"/>
      </w:pPr>
      <w:r>
        <w:t>(DECLARAÇÃO</w:t>
      </w:r>
      <w:r>
        <w:rPr>
          <w:spacing w:val="-15"/>
        </w:rPr>
        <w:t xml:space="preserve"> </w:t>
      </w:r>
      <w:r>
        <w:rPr>
          <w:spacing w:val="-5"/>
        </w:rPr>
        <w:t>2)</w:t>
      </w:r>
    </w:p>
    <w:p w14:paraId="18050DD0" w14:textId="77777777" w:rsidR="00D21AF2" w:rsidRDefault="00D21AF2">
      <w:pPr>
        <w:pStyle w:val="Corpodetexto"/>
        <w:spacing w:before="43"/>
        <w:rPr>
          <w:rFonts w:ascii="Arial"/>
          <w:b/>
        </w:rPr>
      </w:pPr>
    </w:p>
    <w:p w14:paraId="14EFB15E" w14:textId="77777777" w:rsidR="00D21AF2" w:rsidRDefault="00F710A9">
      <w:pPr>
        <w:spacing w:line="261" w:lineRule="auto"/>
        <w:ind w:left="2959" w:hanging="1333"/>
        <w:rPr>
          <w:rFonts w:ascii="Arial" w:hAnsi="Arial"/>
          <w:b/>
          <w:sz w:val="24"/>
        </w:rPr>
      </w:pPr>
      <w:r>
        <w:rPr>
          <w:rFonts w:ascii="Arial" w:hAnsi="Arial"/>
          <w:b/>
          <w:sz w:val="24"/>
        </w:rPr>
        <w:t>DECLARAÇÃO</w:t>
      </w:r>
      <w:r>
        <w:rPr>
          <w:rFonts w:ascii="Arial" w:hAnsi="Arial"/>
          <w:b/>
          <w:spacing w:val="-5"/>
          <w:sz w:val="24"/>
        </w:rPr>
        <w:t xml:space="preserve"> </w:t>
      </w:r>
      <w:r>
        <w:rPr>
          <w:rFonts w:ascii="Arial" w:hAnsi="Arial"/>
          <w:b/>
          <w:sz w:val="24"/>
        </w:rPr>
        <w:t>A</w:t>
      </w:r>
      <w:r>
        <w:rPr>
          <w:rFonts w:ascii="Arial" w:hAnsi="Arial"/>
          <w:b/>
          <w:spacing w:val="-5"/>
          <w:sz w:val="24"/>
        </w:rPr>
        <w:t xml:space="preserve"> </w:t>
      </w:r>
      <w:r>
        <w:rPr>
          <w:rFonts w:ascii="Arial" w:hAnsi="Arial"/>
          <w:b/>
          <w:sz w:val="24"/>
        </w:rPr>
        <w:t>SER</w:t>
      </w:r>
      <w:r>
        <w:rPr>
          <w:rFonts w:ascii="Arial" w:hAnsi="Arial"/>
          <w:b/>
          <w:spacing w:val="-5"/>
          <w:sz w:val="24"/>
        </w:rPr>
        <w:t xml:space="preserve"> </w:t>
      </w:r>
      <w:r>
        <w:rPr>
          <w:rFonts w:ascii="Arial" w:hAnsi="Arial"/>
          <w:b/>
          <w:sz w:val="24"/>
        </w:rPr>
        <w:t>APRESENTADA</w:t>
      </w:r>
      <w:r>
        <w:rPr>
          <w:rFonts w:ascii="Arial" w:hAnsi="Arial"/>
          <w:b/>
          <w:spacing w:val="-5"/>
          <w:sz w:val="24"/>
        </w:rPr>
        <w:t xml:space="preserve"> </w:t>
      </w:r>
      <w:r>
        <w:rPr>
          <w:rFonts w:ascii="Arial" w:hAnsi="Arial"/>
          <w:b/>
          <w:sz w:val="24"/>
        </w:rPr>
        <w:t>PELA</w:t>
      </w:r>
      <w:r>
        <w:rPr>
          <w:rFonts w:ascii="Arial" w:hAnsi="Arial"/>
          <w:b/>
          <w:spacing w:val="-6"/>
          <w:sz w:val="24"/>
        </w:rPr>
        <w:t xml:space="preserve"> </w:t>
      </w:r>
      <w:r>
        <w:rPr>
          <w:rFonts w:ascii="Arial" w:hAnsi="Arial"/>
          <w:b/>
          <w:sz w:val="24"/>
        </w:rPr>
        <w:t>PESSOA</w:t>
      </w:r>
      <w:r>
        <w:rPr>
          <w:rFonts w:ascii="Arial" w:hAnsi="Arial"/>
          <w:b/>
          <w:spacing w:val="-7"/>
          <w:sz w:val="24"/>
        </w:rPr>
        <w:t xml:space="preserve"> </w:t>
      </w:r>
      <w:r>
        <w:rPr>
          <w:rFonts w:ascii="Arial" w:hAnsi="Arial"/>
          <w:b/>
          <w:sz w:val="24"/>
        </w:rPr>
        <w:t>JURÍDICA CONSTANTE DO ART. 2º, §§1º e 2º.</w:t>
      </w:r>
    </w:p>
    <w:p w14:paraId="4A741D98" w14:textId="77777777" w:rsidR="00D21AF2" w:rsidRDefault="00F710A9">
      <w:pPr>
        <w:spacing w:before="154"/>
        <w:ind w:left="2085"/>
        <w:rPr>
          <w:rFonts w:ascii="Arial" w:hAnsi="Arial"/>
          <w:b/>
          <w:sz w:val="24"/>
        </w:rPr>
      </w:pPr>
      <w:r>
        <w:rPr>
          <w:rFonts w:ascii="Arial" w:hAnsi="Arial"/>
          <w:b/>
          <w:sz w:val="24"/>
        </w:rPr>
        <w:t>(inciso</w:t>
      </w:r>
      <w:r>
        <w:rPr>
          <w:rFonts w:ascii="Arial" w:hAnsi="Arial"/>
          <w:b/>
          <w:spacing w:val="-3"/>
          <w:sz w:val="24"/>
        </w:rPr>
        <w:t xml:space="preserve"> </w:t>
      </w:r>
      <w:r>
        <w:rPr>
          <w:rFonts w:ascii="Arial" w:hAnsi="Arial"/>
          <w:b/>
          <w:sz w:val="24"/>
        </w:rPr>
        <w:t>IV,</w:t>
      </w:r>
      <w:r>
        <w:rPr>
          <w:rFonts w:ascii="Arial" w:hAnsi="Arial"/>
          <w:b/>
          <w:spacing w:val="-2"/>
          <w:sz w:val="24"/>
        </w:rPr>
        <w:t xml:space="preserve"> </w:t>
      </w:r>
      <w:r>
        <w:rPr>
          <w:rFonts w:ascii="Arial" w:hAnsi="Arial"/>
          <w:b/>
          <w:sz w:val="24"/>
        </w:rPr>
        <w:t>do</w:t>
      </w:r>
      <w:r>
        <w:rPr>
          <w:rFonts w:ascii="Arial" w:hAnsi="Arial"/>
          <w:b/>
          <w:spacing w:val="-3"/>
          <w:sz w:val="24"/>
        </w:rPr>
        <w:t xml:space="preserve"> </w:t>
      </w:r>
      <w:r>
        <w:rPr>
          <w:rFonts w:ascii="Arial" w:hAnsi="Arial"/>
          <w:b/>
          <w:sz w:val="24"/>
        </w:rPr>
        <w:t>art.</w:t>
      </w:r>
      <w:r>
        <w:rPr>
          <w:rFonts w:ascii="Arial" w:hAnsi="Arial"/>
          <w:b/>
          <w:spacing w:val="-4"/>
          <w:sz w:val="24"/>
        </w:rPr>
        <w:t xml:space="preserve"> </w:t>
      </w:r>
      <w:r>
        <w:rPr>
          <w:rFonts w:ascii="Arial" w:hAnsi="Arial"/>
          <w:b/>
          <w:sz w:val="24"/>
        </w:rPr>
        <w:t>4º</w:t>
      </w:r>
      <w:r>
        <w:rPr>
          <w:rFonts w:ascii="Arial" w:hAnsi="Arial"/>
          <w:b/>
          <w:spacing w:val="-5"/>
          <w:sz w:val="24"/>
        </w:rPr>
        <w:t xml:space="preserve"> </w:t>
      </w:r>
      <w:r>
        <w:rPr>
          <w:rFonts w:ascii="Arial" w:hAnsi="Arial"/>
          <w:b/>
          <w:sz w:val="24"/>
        </w:rPr>
        <w:t>da</w:t>
      </w:r>
      <w:r>
        <w:rPr>
          <w:rFonts w:ascii="Arial" w:hAnsi="Arial"/>
          <w:b/>
          <w:spacing w:val="-2"/>
          <w:sz w:val="24"/>
        </w:rPr>
        <w:t xml:space="preserve"> </w:t>
      </w:r>
      <w:r>
        <w:rPr>
          <w:rFonts w:ascii="Arial" w:hAnsi="Arial"/>
          <w:b/>
          <w:sz w:val="24"/>
        </w:rPr>
        <w:t>Instrução</w:t>
      </w:r>
      <w:r>
        <w:rPr>
          <w:rFonts w:ascii="Arial" w:hAnsi="Arial"/>
          <w:b/>
          <w:spacing w:val="-3"/>
          <w:sz w:val="24"/>
        </w:rPr>
        <w:t xml:space="preserve"> </w:t>
      </w:r>
      <w:r>
        <w:rPr>
          <w:rFonts w:ascii="Arial" w:hAnsi="Arial"/>
          <w:b/>
          <w:sz w:val="24"/>
        </w:rPr>
        <w:t>Normativa</w:t>
      </w:r>
      <w:r>
        <w:rPr>
          <w:rFonts w:ascii="Arial" w:hAnsi="Arial"/>
          <w:b/>
          <w:spacing w:val="-2"/>
          <w:sz w:val="24"/>
        </w:rPr>
        <w:t xml:space="preserve"> </w:t>
      </w:r>
      <w:r>
        <w:rPr>
          <w:rFonts w:ascii="Arial" w:hAnsi="Arial"/>
          <w:b/>
          <w:sz w:val="24"/>
        </w:rPr>
        <w:t>RFB</w:t>
      </w:r>
      <w:r>
        <w:rPr>
          <w:rFonts w:ascii="Arial" w:hAnsi="Arial"/>
          <w:b/>
          <w:spacing w:val="-4"/>
          <w:sz w:val="24"/>
        </w:rPr>
        <w:t xml:space="preserve"> </w:t>
      </w:r>
      <w:r>
        <w:rPr>
          <w:rFonts w:ascii="Arial" w:hAnsi="Arial"/>
          <w:b/>
          <w:sz w:val="24"/>
        </w:rPr>
        <w:t>nº</w:t>
      </w:r>
      <w:r>
        <w:rPr>
          <w:rFonts w:ascii="Arial" w:hAnsi="Arial"/>
          <w:b/>
          <w:spacing w:val="-1"/>
          <w:sz w:val="24"/>
        </w:rPr>
        <w:t xml:space="preserve"> </w:t>
      </w:r>
      <w:r>
        <w:rPr>
          <w:rFonts w:ascii="Arial" w:hAnsi="Arial"/>
          <w:b/>
          <w:spacing w:val="-2"/>
          <w:sz w:val="24"/>
        </w:rPr>
        <w:t>1.234/2012)</w:t>
      </w:r>
    </w:p>
    <w:p w14:paraId="63A01DC5" w14:textId="77777777" w:rsidR="00D21AF2" w:rsidRDefault="00D21AF2">
      <w:pPr>
        <w:pStyle w:val="Corpodetexto"/>
        <w:rPr>
          <w:rFonts w:ascii="Arial"/>
          <w:b/>
        </w:rPr>
      </w:pPr>
    </w:p>
    <w:p w14:paraId="10A2E855" w14:textId="77777777" w:rsidR="00D21AF2" w:rsidRDefault="00D21AF2">
      <w:pPr>
        <w:pStyle w:val="Corpodetexto"/>
        <w:spacing w:before="90"/>
        <w:rPr>
          <w:rFonts w:ascii="Arial"/>
          <w:b/>
        </w:rPr>
      </w:pPr>
    </w:p>
    <w:p w14:paraId="5958B56D" w14:textId="77777777" w:rsidR="00D21AF2" w:rsidRDefault="00D21AF2">
      <w:pPr>
        <w:pStyle w:val="Corpodetexto"/>
      </w:pPr>
    </w:p>
    <w:p w14:paraId="3B350C3C" w14:textId="77777777" w:rsidR="00D21AF2" w:rsidRDefault="00D21AF2">
      <w:pPr>
        <w:pStyle w:val="Corpodetexto"/>
        <w:spacing w:before="86"/>
      </w:pPr>
    </w:p>
    <w:p w14:paraId="7D233A60" w14:textId="77777777" w:rsidR="00D21AF2" w:rsidRDefault="00F710A9">
      <w:pPr>
        <w:pStyle w:val="Corpodetexto"/>
        <w:tabs>
          <w:tab w:val="left" w:leader="dot" w:pos="2837"/>
        </w:tabs>
        <w:spacing w:before="1" w:line="259" w:lineRule="auto"/>
        <w:ind w:left="147" w:right="222" w:firstLine="1411"/>
      </w:pPr>
      <w:r>
        <w:t>(Nome</w:t>
      </w:r>
      <w:r>
        <w:rPr>
          <w:spacing w:val="-4"/>
        </w:rPr>
        <w:t xml:space="preserve"> </w:t>
      </w:r>
      <w:r>
        <w:t>da</w:t>
      </w:r>
      <w:r>
        <w:rPr>
          <w:spacing w:val="-2"/>
        </w:rPr>
        <w:t xml:space="preserve"> </w:t>
      </w:r>
      <w:r>
        <w:t>entidade),</w:t>
      </w:r>
      <w:r>
        <w:rPr>
          <w:spacing w:val="-5"/>
        </w:rPr>
        <w:t xml:space="preserve"> </w:t>
      </w:r>
      <w:r>
        <w:t>com</w:t>
      </w:r>
      <w:r>
        <w:rPr>
          <w:spacing w:val="-1"/>
        </w:rPr>
        <w:t xml:space="preserve"> </w:t>
      </w:r>
      <w:r>
        <w:t>sede</w:t>
      </w:r>
      <w:r>
        <w:rPr>
          <w:spacing w:val="-4"/>
        </w:rPr>
        <w:t xml:space="preserve"> </w:t>
      </w:r>
      <w:r>
        <w:t>(endereço</w:t>
      </w:r>
      <w:r>
        <w:rPr>
          <w:spacing w:val="-4"/>
        </w:rPr>
        <w:t xml:space="preserve"> </w:t>
      </w:r>
      <w:r>
        <w:t>completo),</w:t>
      </w:r>
      <w:r>
        <w:rPr>
          <w:spacing w:val="-2"/>
        </w:rPr>
        <w:t xml:space="preserve"> </w:t>
      </w:r>
      <w:r>
        <w:t>inscrita</w:t>
      </w:r>
      <w:r>
        <w:rPr>
          <w:spacing w:val="-2"/>
        </w:rPr>
        <w:t xml:space="preserve"> </w:t>
      </w:r>
      <w:r>
        <w:t>no</w:t>
      </w:r>
      <w:r>
        <w:rPr>
          <w:spacing w:val="-2"/>
        </w:rPr>
        <w:t xml:space="preserve"> </w:t>
      </w:r>
      <w:r>
        <w:t>CNPJ</w:t>
      </w:r>
      <w:r>
        <w:rPr>
          <w:spacing w:val="-2"/>
        </w:rPr>
        <w:t xml:space="preserve"> </w:t>
      </w:r>
      <w:r>
        <w:t>sob</w:t>
      </w:r>
      <w:r>
        <w:rPr>
          <w:spacing w:val="-4"/>
        </w:rPr>
        <w:t xml:space="preserve"> </w:t>
      </w:r>
      <w:r>
        <w:t xml:space="preserve">o </w:t>
      </w:r>
      <w:r>
        <w:rPr>
          <w:spacing w:val="-6"/>
        </w:rPr>
        <w:t>nº</w:t>
      </w:r>
      <w:r>
        <w:tab/>
        <w:t>, DECLARA à (nome da entidade pagadora), para fins de não</w:t>
      </w:r>
    </w:p>
    <w:p w14:paraId="4B837A3F" w14:textId="77777777" w:rsidR="00D21AF2" w:rsidRDefault="00F710A9">
      <w:pPr>
        <w:pStyle w:val="Corpodetexto"/>
        <w:tabs>
          <w:tab w:val="left" w:leader="dot" w:pos="5646"/>
        </w:tabs>
        <w:spacing w:line="259" w:lineRule="auto"/>
        <w:ind w:left="147" w:right="224"/>
      </w:pPr>
      <w:r>
        <w:t>incidência</w:t>
      </w:r>
      <w:r>
        <w:rPr>
          <w:spacing w:val="-4"/>
        </w:rPr>
        <w:t xml:space="preserve"> </w:t>
      </w:r>
      <w:r>
        <w:t>na</w:t>
      </w:r>
      <w:r>
        <w:rPr>
          <w:spacing w:val="-4"/>
        </w:rPr>
        <w:t xml:space="preserve"> </w:t>
      </w:r>
      <w:r>
        <w:t>fonte</w:t>
      </w:r>
      <w:r>
        <w:rPr>
          <w:spacing w:val="-3"/>
        </w:rPr>
        <w:t xml:space="preserve"> </w:t>
      </w:r>
      <w:r>
        <w:t>do</w:t>
      </w:r>
      <w:r>
        <w:rPr>
          <w:spacing w:val="-4"/>
        </w:rPr>
        <w:t xml:space="preserve"> </w:t>
      </w:r>
      <w:r>
        <w:t>IR,</w:t>
      </w:r>
      <w:r>
        <w:rPr>
          <w:spacing w:val="-2"/>
        </w:rPr>
        <w:t xml:space="preserve"> </w:t>
      </w:r>
      <w:r>
        <w:t>da</w:t>
      </w:r>
      <w:r>
        <w:rPr>
          <w:spacing w:val="-2"/>
        </w:rPr>
        <w:t xml:space="preserve"> </w:t>
      </w:r>
      <w:r>
        <w:t>CSLL,</w:t>
      </w:r>
      <w:r>
        <w:rPr>
          <w:spacing w:val="-4"/>
        </w:rPr>
        <w:t xml:space="preserve"> </w:t>
      </w:r>
      <w:r>
        <w:t>da</w:t>
      </w:r>
      <w:r>
        <w:rPr>
          <w:spacing w:val="-4"/>
        </w:rPr>
        <w:t xml:space="preserve"> </w:t>
      </w:r>
      <w:r>
        <w:t>Cofins,</w:t>
      </w:r>
      <w:r>
        <w:rPr>
          <w:spacing w:val="-2"/>
        </w:rPr>
        <w:t xml:space="preserve"> </w:t>
      </w:r>
      <w:r>
        <w:t>e</w:t>
      </w:r>
      <w:r>
        <w:rPr>
          <w:spacing w:val="-2"/>
        </w:rPr>
        <w:t xml:space="preserve"> </w:t>
      </w:r>
      <w:r>
        <w:t>da</w:t>
      </w:r>
      <w:r>
        <w:rPr>
          <w:spacing w:val="-2"/>
        </w:rPr>
        <w:t xml:space="preserve"> </w:t>
      </w:r>
      <w:r>
        <w:t>Contribuição</w:t>
      </w:r>
      <w:r>
        <w:rPr>
          <w:spacing w:val="-2"/>
        </w:rPr>
        <w:t xml:space="preserve"> </w:t>
      </w:r>
      <w:r>
        <w:t>para</w:t>
      </w:r>
      <w:r>
        <w:rPr>
          <w:spacing w:val="-2"/>
        </w:rPr>
        <w:t xml:space="preserve"> </w:t>
      </w:r>
      <w:r>
        <w:t>o</w:t>
      </w:r>
      <w:r>
        <w:rPr>
          <w:spacing w:val="-1"/>
        </w:rPr>
        <w:t xml:space="preserve"> </w:t>
      </w:r>
      <w:r>
        <w:t>PIS/Pasep, a</w:t>
      </w:r>
      <w:r>
        <w:rPr>
          <w:spacing w:val="-4"/>
        </w:rPr>
        <w:t xml:space="preserve"> </w:t>
      </w:r>
      <w:r>
        <w:t>que se refere o art. 64 da Lei nº 9.430, de 27 de dezembro de 1996, que é entidade sem fins lucrativos de caráter</w:t>
      </w:r>
      <w:r>
        <w:tab/>
        <w:t>, a que se refere o art 15 da Lei</w:t>
      </w:r>
    </w:p>
    <w:p w14:paraId="0DF5A904" w14:textId="77777777" w:rsidR="00D21AF2" w:rsidRDefault="00F710A9">
      <w:pPr>
        <w:pStyle w:val="Corpodetexto"/>
        <w:ind w:left="147"/>
      </w:pPr>
      <w:r>
        <w:t>nº9.532,</w:t>
      </w:r>
      <w:r>
        <w:rPr>
          <w:spacing w:val="-5"/>
        </w:rPr>
        <w:t xml:space="preserve"> </w:t>
      </w:r>
      <w:r>
        <w:t>de</w:t>
      </w:r>
      <w:r>
        <w:rPr>
          <w:spacing w:val="-4"/>
        </w:rPr>
        <w:t xml:space="preserve"> </w:t>
      </w:r>
      <w:r>
        <w:t>10</w:t>
      </w:r>
      <w:r>
        <w:rPr>
          <w:spacing w:val="-4"/>
        </w:rPr>
        <w:t xml:space="preserve"> </w:t>
      </w:r>
      <w:r>
        <w:t>de</w:t>
      </w:r>
      <w:r>
        <w:rPr>
          <w:spacing w:val="-4"/>
        </w:rPr>
        <w:t xml:space="preserve"> </w:t>
      </w:r>
      <w:r>
        <w:t>dezembro</w:t>
      </w:r>
      <w:r>
        <w:rPr>
          <w:spacing w:val="-4"/>
        </w:rPr>
        <w:t xml:space="preserve"> </w:t>
      </w:r>
      <w:r>
        <w:t>de</w:t>
      </w:r>
      <w:r>
        <w:rPr>
          <w:spacing w:val="-4"/>
        </w:rPr>
        <w:t xml:space="preserve"> 1997.</w:t>
      </w:r>
    </w:p>
    <w:p w14:paraId="2461C809" w14:textId="77777777" w:rsidR="00D21AF2" w:rsidRDefault="00F710A9">
      <w:pPr>
        <w:pStyle w:val="Corpodetexto"/>
        <w:spacing w:before="180"/>
        <w:ind w:left="1559"/>
        <w:jc w:val="both"/>
      </w:pPr>
      <w:r>
        <w:t>Para</w:t>
      </w:r>
      <w:r>
        <w:rPr>
          <w:spacing w:val="-4"/>
        </w:rPr>
        <w:t xml:space="preserve"> </w:t>
      </w:r>
      <w:r>
        <w:t>esse</w:t>
      </w:r>
      <w:r>
        <w:rPr>
          <w:spacing w:val="-3"/>
        </w:rPr>
        <w:t xml:space="preserve"> </w:t>
      </w:r>
      <w:r>
        <w:t>efeito,</w:t>
      </w:r>
      <w:r>
        <w:rPr>
          <w:spacing w:val="-4"/>
        </w:rPr>
        <w:t xml:space="preserve"> </w:t>
      </w:r>
      <w:r>
        <w:t>a</w:t>
      </w:r>
      <w:r>
        <w:rPr>
          <w:spacing w:val="-3"/>
        </w:rPr>
        <w:t xml:space="preserve"> </w:t>
      </w:r>
      <w:r>
        <w:t>declarante</w:t>
      </w:r>
      <w:r>
        <w:rPr>
          <w:spacing w:val="-2"/>
        </w:rPr>
        <w:t xml:space="preserve"> </w:t>
      </w:r>
      <w:r>
        <w:t>informa</w:t>
      </w:r>
      <w:r>
        <w:rPr>
          <w:spacing w:val="-5"/>
        </w:rPr>
        <w:t xml:space="preserve"> </w:t>
      </w:r>
      <w:r>
        <w:rPr>
          <w:spacing w:val="-4"/>
        </w:rPr>
        <w:t>que:</w:t>
      </w:r>
    </w:p>
    <w:p w14:paraId="5643C2FB" w14:textId="77777777" w:rsidR="00D21AF2" w:rsidRDefault="00F710A9">
      <w:pPr>
        <w:pStyle w:val="Corpodetexto"/>
        <w:spacing w:before="183" w:line="398" w:lineRule="auto"/>
        <w:ind w:left="1626" w:right="2529" w:hanging="68"/>
        <w:jc w:val="both"/>
      </w:pPr>
      <w:r>
        <w:t>I</w:t>
      </w:r>
      <w:r>
        <w:rPr>
          <w:spacing w:val="-5"/>
        </w:rPr>
        <w:t xml:space="preserve"> </w:t>
      </w:r>
      <w:r>
        <w:t>-</w:t>
      </w:r>
      <w:r>
        <w:rPr>
          <w:spacing w:val="-6"/>
        </w:rPr>
        <w:t xml:space="preserve"> </w:t>
      </w:r>
      <w:r>
        <w:t>Preenche</w:t>
      </w:r>
      <w:r>
        <w:rPr>
          <w:spacing w:val="-7"/>
        </w:rPr>
        <w:t xml:space="preserve"> </w:t>
      </w:r>
      <w:r>
        <w:t>os</w:t>
      </w:r>
      <w:r>
        <w:rPr>
          <w:spacing w:val="-5"/>
        </w:rPr>
        <w:t xml:space="preserve"> </w:t>
      </w:r>
      <w:r>
        <w:t>seguintes</w:t>
      </w:r>
      <w:r>
        <w:rPr>
          <w:spacing w:val="-5"/>
        </w:rPr>
        <w:t xml:space="preserve"> </w:t>
      </w:r>
      <w:r>
        <w:t>requisitos,</w:t>
      </w:r>
      <w:r>
        <w:rPr>
          <w:spacing w:val="-5"/>
        </w:rPr>
        <w:t xml:space="preserve"> </w:t>
      </w:r>
      <w:r>
        <w:t>cumulativamente: é entidade sem fins lucrativos;</w:t>
      </w:r>
    </w:p>
    <w:p w14:paraId="009BFC7E" w14:textId="77777777" w:rsidR="00D21AF2" w:rsidRDefault="00F710A9">
      <w:pPr>
        <w:pStyle w:val="PargrafodaLista"/>
        <w:numPr>
          <w:ilvl w:val="5"/>
          <w:numId w:val="1"/>
        </w:numPr>
        <w:tabs>
          <w:tab w:val="left" w:pos="1919"/>
          <w:tab w:val="left" w:pos="5350"/>
        </w:tabs>
        <w:ind w:right="139" w:hanging="360"/>
        <w:rPr>
          <w:sz w:val="24"/>
        </w:rPr>
      </w:pPr>
      <w:r>
        <w:rPr>
          <w:sz w:val="24"/>
        </w:rPr>
        <w:tab/>
        <w:t>presta serviços para os quais foi</w:t>
      </w:r>
      <w:r>
        <w:rPr>
          <w:spacing w:val="40"/>
          <w:sz w:val="24"/>
        </w:rPr>
        <w:t xml:space="preserve"> </w:t>
      </w:r>
      <w:r>
        <w:rPr>
          <w:sz w:val="24"/>
        </w:rPr>
        <w:t xml:space="preserve">instituída e os coloca à disposição do grupo de pessoas a que se </w:t>
      </w:r>
      <w:r>
        <w:rPr>
          <w:spacing w:val="-2"/>
          <w:sz w:val="24"/>
        </w:rPr>
        <w:t>destinam;</w:t>
      </w:r>
    </w:p>
    <w:p w14:paraId="7B321110" w14:textId="77777777" w:rsidR="00D21AF2" w:rsidRDefault="00F710A9">
      <w:pPr>
        <w:pStyle w:val="PargrafodaLista"/>
        <w:numPr>
          <w:ilvl w:val="5"/>
          <w:numId w:val="1"/>
        </w:numPr>
        <w:tabs>
          <w:tab w:val="left" w:pos="1919"/>
          <w:tab w:val="left" w:pos="5350"/>
        </w:tabs>
        <w:ind w:right="137" w:hanging="360"/>
        <w:rPr>
          <w:sz w:val="24"/>
        </w:rPr>
      </w:pPr>
      <w:r>
        <w:rPr>
          <w:sz w:val="24"/>
        </w:rPr>
        <w:tab/>
        <w:t>não remunera, por qualquer forma, seus dirigentes por serviços prestados;</w:t>
      </w:r>
    </w:p>
    <w:p w14:paraId="4AC581DB" w14:textId="77777777" w:rsidR="00D21AF2" w:rsidRDefault="00F710A9">
      <w:pPr>
        <w:pStyle w:val="PargrafodaLista"/>
        <w:numPr>
          <w:ilvl w:val="5"/>
          <w:numId w:val="1"/>
        </w:numPr>
        <w:tabs>
          <w:tab w:val="left" w:pos="1919"/>
          <w:tab w:val="left" w:pos="5350"/>
        </w:tabs>
        <w:spacing w:before="1"/>
        <w:ind w:right="140" w:hanging="360"/>
        <w:rPr>
          <w:sz w:val="24"/>
        </w:rPr>
      </w:pPr>
      <w:r>
        <w:rPr>
          <w:sz w:val="24"/>
        </w:rPr>
        <w:tab/>
        <w:t>aplica integralmente seus recursos na manutenção e desenvolvimento de seus objetivos sociais;</w:t>
      </w:r>
    </w:p>
    <w:p w14:paraId="16139B48" w14:textId="77777777" w:rsidR="00D21AF2" w:rsidRDefault="00F710A9">
      <w:pPr>
        <w:pStyle w:val="PargrafodaLista"/>
        <w:numPr>
          <w:ilvl w:val="5"/>
          <w:numId w:val="1"/>
        </w:numPr>
        <w:tabs>
          <w:tab w:val="left" w:pos="1919"/>
          <w:tab w:val="left" w:pos="5350"/>
        </w:tabs>
        <w:ind w:right="139" w:hanging="360"/>
        <w:rPr>
          <w:sz w:val="24"/>
        </w:rPr>
      </w:pPr>
      <w:r>
        <w:rPr>
          <w:sz w:val="24"/>
        </w:rPr>
        <w:tab/>
        <w:t>mantém escrituração completa de suas receitas e despesas em livros revestidos das formalidades que assegurem a respectiva exatidão;</w:t>
      </w:r>
    </w:p>
    <w:p w14:paraId="0938E224" w14:textId="77777777" w:rsidR="00D21AF2" w:rsidRDefault="00F710A9">
      <w:pPr>
        <w:pStyle w:val="PargrafodaLista"/>
        <w:numPr>
          <w:ilvl w:val="5"/>
          <w:numId w:val="1"/>
        </w:numPr>
        <w:tabs>
          <w:tab w:val="left" w:pos="1919"/>
          <w:tab w:val="left" w:pos="5350"/>
        </w:tabs>
        <w:ind w:right="138" w:hanging="360"/>
        <w:rPr>
          <w:sz w:val="24"/>
        </w:rPr>
      </w:pPr>
      <w:r>
        <w:rPr>
          <w:sz w:val="24"/>
        </w:rPr>
        <w:tab/>
        <w:t>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66482F68" w14:textId="77777777" w:rsidR="00D21AF2" w:rsidRDefault="00F710A9">
      <w:pPr>
        <w:pStyle w:val="PargrafodaLista"/>
        <w:numPr>
          <w:ilvl w:val="5"/>
          <w:numId w:val="1"/>
        </w:numPr>
        <w:tabs>
          <w:tab w:val="left" w:pos="1919"/>
          <w:tab w:val="left" w:pos="5350"/>
        </w:tabs>
        <w:ind w:right="138" w:hanging="360"/>
        <w:rPr>
          <w:sz w:val="24"/>
        </w:rPr>
      </w:pPr>
      <w:r>
        <w:rPr>
          <w:sz w:val="24"/>
        </w:rPr>
        <w:tab/>
        <w:t>apresenta anualmente a Escrituração Contábil</w:t>
      </w:r>
      <w:r>
        <w:rPr>
          <w:spacing w:val="-3"/>
          <w:sz w:val="24"/>
        </w:rPr>
        <w:t xml:space="preserve"> </w:t>
      </w:r>
      <w:r>
        <w:rPr>
          <w:sz w:val="24"/>
        </w:rPr>
        <w:t>Fiscal</w:t>
      </w:r>
      <w:r>
        <w:rPr>
          <w:spacing w:val="-1"/>
          <w:sz w:val="24"/>
        </w:rPr>
        <w:t xml:space="preserve"> </w:t>
      </w:r>
      <w:r>
        <w:rPr>
          <w:sz w:val="24"/>
        </w:rPr>
        <w:t>(ECF),</w:t>
      </w:r>
      <w:r>
        <w:rPr>
          <w:spacing w:val="-1"/>
          <w:sz w:val="24"/>
        </w:rPr>
        <w:t xml:space="preserve"> </w:t>
      </w:r>
      <w:r>
        <w:rPr>
          <w:sz w:val="24"/>
        </w:rPr>
        <w:t>quando se encontra na condição</w:t>
      </w:r>
      <w:r>
        <w:rPr>
          <w:spacing w:val="-3"/>
          <w:sz w:val="24"/>
        </w:rPr>
        <w:t xml:space="preserve"> </w:t>
      </w:r>
      <w:r>
        <w:rPr>
          <w:sz w:val="24"/>
        </w:rPr>
        <w:t>de</w:t>
      </w:r>
      <w:r>
        <w:rPr>
          <w:spacing w:val="-3"/>
          <w:sz w:val="24"/>
        </w:rPr>
        <w:t xml:space="preserve"> </w:t>
      </w:r>
      <w:r>
        <w:rPr>
          <w:sz w:val="24"/>
        </w:rPr>
        <w:t>obrigado e em conformidade</w:t>
      </w:r>
      <w:r>
        <w:rPr>
          <w:spacing w:val="-2"/>
          <w:sz w:val="24"/>
        </w:rPr>
        <w:t xml:space="preserve"> </w:t>
      </w:r>
      <w:r>
        <w:rPr>
          <w:sz w:val="24"/>
        </w:rPr>
        <w:t>com</w:t>
      </w:r>
      <w:r>
        <w:rPr>
          <w:spacing w:val="-4"/>
          <w:sz w:val="24"/>
        </w:rPr>
        <w:t xml:space="preserve"> </w:t>
      </w:r>
      <w:r>
        <w:rPr>
          <w:sz w:val="24"/>
        </w:rPr>
        <w:t>o</w:t>
      </w:r>
      <w:r>
        <w:rPr>
          <w:spacing w:val="-3"/>
          <w:sz w:val="24"/>
        </w:rPr>
        <w:t xml:space="preserve"> </w:t>
      </w:r>
      <w:r>
        <w:rPr>
          <w:sz w:val="24"/>
        </w:rPr>
        <w:t>disposto</w:t>
      </w:r>
      <w:r>
        <w:rPr>
          <w:spacing w:val="-4"/>
          <w:sz w:val="24"/>
        </w:rPr>
        <w:t xml:space="preserve"> </w:t>
      </w:r>
      <w:r>
        <w:rPr>
          <w:sz w:val="24"/>
        </w:rPr>
        <w:t>em</w:t>
      </w:r>
      <w:r>
        <w:rPr>
          <w:spacing w:val="-2"/>
          <w:sz w:val="24"/>
        </w:rPr>
        <w:t xml:space="preserve"> </w:t>
      </w:r>
      <w:r>
        <w:rPr>
          <w:sz w:val="24"/>
        </w:rPr>
        <w:t>ato</w:t>
      </w:r>
      <w:r>
        <w:rPr>
          <w:spacing w:val="-3"/>
          <w:sz w:val="24"/>
        </w:rPr>
        <w:t xml:space="preserve"> </w:t>
      </w:r>
      <w:r>
        <w:rPr>
          <w:sz w:val="24"/>
        </w:rPr>
        <w:t>da</w:t>
      </w:r>
      <w:r>
        <w:rPr>
          <w:spacing w:val="-3"/>
          <w:sz w:val="24"/>
        </w:rPr>
        <w:t xml:space="preserve"> </w:t>
      </w:r>
      <w:r>
        <w:rPr>
          <w:sz w:val="24"/>
        </w:rPr>
        <w:t>Secretaria</w:t>
      </w:r>
      <w:r>
        <w:rPr>
          <w:spacing w:val="-3"/>
          <w:sz w:val="24"/>
        </w:rPr>
        <w:t xml:space="preserve"> </w:t>
      </w:r>
      <w:r>
        <w:rPr>
          <w:sz w:val="24"/>
        </w:rPr>
        <w:t>da</w:t>
      </w:r>
      <w:r>
        <w:rPr>
          <w:spacing w:val="-3"/>
          <w:sz w:val="24"/>
        </w:rPr>
        <w:t xml:space="preserve"> </w:t>
      </w:r>
      <w:r>
        <w:rPr>
          <w:sz w:val="24"/>
        </w:rPr>
        <w:t>Receita</w:t>
      </w:r>
      <w:r>
        <w:rPr>
          <w:spacing w:val="-3"/>
          <w:sz w:val="24"/>
        </w:rPr>
        <w:t xml:space="preserve"> </w:t>
      </w:r>
      <w:r>
        <w:rPr>
          <w:sz w:val="24"/>
        </w:rPr>
        <w:t>Federal</w:t>
      </w:r>
      <w:r>
        <w:rPr>
          <w:spacing w:val="-3"/>
          <w:sz w:val="24"/>
        </w:rPr>
        <w:t xml:space="preserve"> </w:t>
      </w:r>
      <w:r>
        <w:rPr>
          <w:sz w:val="24"/>
        </w:rPr>
        <w:t>do Brasil (RFB); e</w:t>
      </w:r>
    </w:p>
    <w:p w14:paraId="7A4F88B0" w14:textId="77777777" w:rsidR="00D21AF2" w:rsidRDefault="00D21AF2">
      <w:pPr>
        <w:pStyle w:val="PargrafodaLista"/>
        <w:rPr>
          <w:sz w:val="24"/>
        </w:rPr>
        <w:sectPr w:rsidR="00D21AF2">
          <w:pgSz w:w="11910" w:h="16840"/>
          <w:pgMar w:top="1920" w:right="992" w:bottom="280" w:left="992" w:header="720" w:footer="720" w:gutter="0"/>
          <w:cols w:space="720"/>
        </w:sectPr>
      </w:pPr>
    </w:p>
    <w:p w14:paraId="583BB4F5" w14:textId="77777777" w:rsidR="00D21AF2" w:rsidRDefault="00D21AF2">
      <w:pPr>
        <w:pStyle w:val="Corpodetexto"/>
      </w:pPr>
    </w:p>
    <w:p w14:paraId="0599FFF0" w14:textId="77777777" w:rsidR="00D21AF2" w:rsidRDefault="00D21AF2">
      <w:pPr>
        <w:pStyle w:val="Corpodetexto"/>
      </w:pPr>
    </w:p>
    <w:p w14:paraId="7FFC40FF" w14:textId="77777777" w:rsidR="00D21AF2" w:rsidRDefault="00D21AF2">
      <w:pPr>
        <w:pStyle w:val="Corpodetexto"/>
        <w:spacing w:before="68"/>
      </w:pPr>
    </w:p>
    <w:p w14:paraId="0B567A4A" w14:textId="77777777" w:rsidR="00D21AF2" w:rsidRDefault="00F710A9">
      <w:pPr>
        <w:pStyle w:val="PargrafodaLista"/>
        <w:numPr>
          <w:ilvl w:val="5"/>
          <w:numId w:val="1"/>
        </w:numPr>
        <w:tabs>
          <w:tab w:val="left" w:pos="1839"/>
        </w:tabs>
        <w:spacing w:before="1" w:line="259" w:lineRule="auto"/>
        <w:ind w:left="1559" w:right="169" w:firstLine="0"/>
        <w:rPr>
          <w:sz w:val="24"/>
        </w:rPr>
      </w:pPr>
      <w:r>
        <w:rPr>
          <w:sz w:val="24"/>
        </w:rPr>
        <w:t>os valores recebidos referem-se a receitas relacionadas com as finalidades para as quais foram instituídas. II - o signatário é representante legal desta entidade, assumindo o compromisso de informar à RFB e à unidade</w:t>
      </w:r>
      <w:r>
        <w:rPr>
          <w:spacing w:val="-1"/>
          <w:sz w:val="24"/>
        </w:rPr>
        <w:t xml:space="preserve"> </w:t>
      </w:r>
      <w:r>
        <w:rPr>
          <w:sz w:val="24"/>
        </w:rPr>
        <w:t>pagadora, imediatamente,</w:t>
      </w:r>
      <w:r>
        <w:rPr>
          <w:spacing w:val="-1"/>
          <w:sz w:val="24"/>
        </w:rPr>
        <w:t xml:space="preserve"> </w:t>
      </w:r>
      <w:r>
        <w:rPr>
          <w:sz w:val="24"/>
        </w:rPr>
        <w:t>eventual desenquadramento da</w:t>
      </w:r>
      <w:r>
        <w:rPr>
          <w:spacing w:val="-1"/>
          <w:sz w:val="24"/>
        </w:rPr>
        <w:t xml:space="preserve"> </w:t>
      </w:r>
      <w:r>
        <w:rPr>
          <w:sz w:val="24"/>
        </w:rPr>
        <w:t>presente situação e está ciente de que a falsidade na prestação dessas informações, sem prejuízo do disposto no art. 32 da Lei nº 9.430, de 1996, o sujeitará, com as demais pessoas que para ela concorrem, às penalidades previstas na</w:t>
      </w:r>
      <w:r>
        <w:rPr>
          <w:spacing w:val="-3"/>
          <w:sz w:val="24"/>
        </w:rPr>
        <w:t xml:space="preserve"> </w:t>
      </w:r>
      <w:r>
        <w:rPr>
          <w:sz w:val="24"/>
        </w:rPr>
        <w:t>legislação</w:t>
      </w:r>
      <w:r>
        <w:rPr>
          <w:spacing w:val="-3"/>
          <w:sz w:val="24"/>
        </w:rPr>
        <w:t xml:space="preserve"> </w:t>
      </w:r>
      <w:r>
        <w:rPr>
          <w:sz w:val="24"/>
        </w:rPr>
        <w:t>criminal</w:t>
      </w:r>
      <w:r>
        <w:rPr>
          <w:spacing w:val="-6"/>
          <w:sz w:val="24"/>
        </w:rPr>
        <w:t xml:space="preserve"> </w:t>
      </w:r>
      <w:r>
        <w:rPr>
          <w:sz w:val="24"/>
        </w:rPr>
        <w:t>e</w:t>
      </w:r>
      <w:r>
        <w:rPr>
          <w:spacing w:val="-3"/>
          <w:sz w:val="24"/>
        </w:rPr>
        <w:t xml:space="preserve"> </w:t>
      </w:r>
      <w:r>
        <w:rPr>
          <w:sz w:val="24"/>
        </w:rPr>
        <w:t>tributária,</w:t>
      </w:r>
      <w:r>
        <w:rPr>
          <w:spacing w:val="-3"/>
          <w:sz w:val="24"/>
        </w:rPr>
        <w:t xml:space="preserve"> </w:t>
      </w:r>
      <w:r>
        <w:rPr>
          <w:sz w:val="24"/>
        </w:rPr>
        <w:t>relativas</w:t>
      </w:r>
      <w:r>
        <w:rPr>
          <w:spacing w:val="-3"/>
          <w:sz w:val="24"/>
        </w:rPr>
        <w:t xml:space="preserve"> </w:t>
      </w:r>
      <w:r>
        <w:rPr>
          <w:sz w:val="24"/>
        </w:rPr>
        <w:t>à</w:t>
      </w:r>
      <w:r>
        <w:rPr>
          <w:spacing w:val="-4"/>
          <w:sz w:val="24"/>
        </w:rPr>
        <w:t xml:space="preserve"> </w:t>
      </w:r>
      <w:r>
        <w:rPr>
          <w:sz w:val="24"/>
        </w:rPr>
        <w:t>falsidade</w:t>
      </w:r>
      <w:r>
        <w:rPr>
          <w:spacing w:val="-3"/>
          <w:sz w:val="24"/>
        </w:rPr>
        <w:t xml:space="preserve"> </w:t>
      </w:r>
      <w:r>
        <w:rPr>
          <w:sz w:val="24"/>
        </w:rPr>
        <w:t>ideológica</w:t>
      </w:r>
      <w:r>
        <w:rPr>
          <w:spacing w:val="-3"/>
          <w:sz w:val="24"/>
        </w:rPr>
        <w:t xml:space="preserve"> </w:t>
      </w:r>
      <w:r>
        <w:rPr>
          <w:sz w:val="24"/>
        </w:rPr>
        <w:t>(art.</w:t>
      </w:r>
      <w:r>
        <w:rPr>
          <w:spacing w:val="-3"/>
          <w:sz w:val="24"/>
        </w:rPr>
        <w:t xml:space="preserve"> </w:t>
      </w:r>
      <w:r>
        <w:rPr>
          <w:sz w:val="24"/>
        </w:rPr>
        <w:t>299</w:t>
      </w:r>
      <w:r>
        <w:rPr>
          <w:spacing w:val="-5"/>
          <w:sz w:val="24"/>
        </w:rPr>
        <w:t xml:space="preserve"> </w:t>
      </w:r>
      <w:r>
        <w:rPr>
          <w:sz w:val="24"/>
        </w:rPr>
        <w:t>do Decreto-Lei nº 2.848,</w:t>
      </w:r>
      <w:r>
        <w:rPr>
          <w:spacing w:val="-1"/>
          <w:sz w:val="24"/>
        </w:rPr>
        <w:t xml:space="preserve"> </w:t>
      </w:r>
      <w:r>
        <w:rPr>
          <w:sz w:val="24"/>
        </w:rPr>
        <w:t xml:space="preserve">de 7 de dezembro de 1940 - Código Penal) e ao crime contra a ordem tributária (art. 1º da Lei nº 8.137, de 27 de dezembro de </w:t>
      </w:r>
      <w:r>
        <w:rPr>
          <w:spacing w:val="-2"/>
          <w:sz w:val="24"/>
        </w:rPr>
        <w:t>1990).</w:t>
      </w:r>
    </w:p>
    <w:p w14:paraId="0F9E21E8" w14:textId="77777777" w:rsidR="00D21AF2" w:rsidRDefault="00D21AF2">
      <w:pPr>
        <w:pStyle w:val="Corpodetexto"/>
      </w:pPr>
    </w:p>
    <w:p w14:paraId="40877D86" w14:textId="77777777" w:rsidR="00D21AF2" w:rsidRDefault="00D21AF2">
      <w:pPr>
        <w:pStyle w:val="Corpodetexto"/>
        <w:spacing w:before="65"/>
      </w:pPr>
    </w:p>
    <w:p w14:paraId="28E75905" w14:textId="77777777" w:rsidR="00D21AF2" w:rsidRDefault="00F710A9">
      <w:pPr>
        <w:pStyle w:val="Corpodetexto"/>
        <w:ind w:left="1559"/>
      </w:pPr>
      <w:r>
        <w:t>Local</w:t>
      </w:r>
      <w:r>
        <w:rPr>
          <w:spacing w:val="-5"/>
        </w:rPr>
        <w:t xml:space="preserve"> </w:t>
      </w:r>
      <w:r>
        <w:t>e</w:t>
      </w:r>
      <w:r>
        <w:rPr>
          <w:spacing w:val="-1"/>
        </w:rPr>
        <w:t xml:space="preserve"> </w:t>
      </w:r>
      <w:r>
        <w:rPr>
          <w:spacing w:val="-2"/>
        </w:rPr>
        <w:t>data.....................................................</w:t>
      </w:r>
    </w:p>
    <w:p w14:paraId="4E4ED867" w14:textId="77777777" w:rsidR="00D21AF2" w:rsidRDefault="00D21AF2">
      <w:pPr>
        <w:pStyle w:val="Corpodetexto"/>
      </w:pPr>
    </w:p>
    <w:p w14:paraId="41D0BB1D" w14:textId="77777777" w:rsidR="00D21AF2" w:rsidRDefault="00D21AF2">
      <w:pPr>
        <w:pStyle w:val="Corpodetexto"/>
        <w:spacing w:before="87"/>
      </w:pPr>
    </w:p>
    <w:p w14:paraId="7FA71D40" w14:textId="77777777" w:rsidR="00D21AF2" w:rsidRDefault="00F710A9">
      <w:pPr>
        <w:pStyle w:val="Corpodetexto"/>
        <w:ind w:left="1559"/>
      </w:pPr>
      <w:r>
        <w:t>Assinatura</w:t>
      </w:r>
      <w:r>
        <w:rPr>
          <w:spacing w:val="-4"/>
        </w:rPr>
        <w:t xml:space="preserve"> </w:t>
      </w:r>
      <w:r>
        <w:t>do</w:t>
      </w:r>
      <w:r>
        <w:rPr>
          <w:spacing w:val="-4"/>
        </w:rPr>
        <w:t xml:space="preserve"> </w:t>
      </w:r>
      <w:r>
        <w:rPr>
          <w:spacing w:val="-2"/>
        </w:rPr>
        <w:t>Responsável</w:t>
      </w:r>
    </w:p>
    <w:p w14:paraId="491A18A9" w14:textId="77777777" w:rsidR="00D21AF2" w:rsidRDefault="00D21AF2">
      <w:pPr>
        <w:pStyle w:val="Corpodetexto"/>
        <w:sectPr w:rsidR="00D21AF2">
          <w:pgSz w:w="11910" w:h="16840"/>
          <w:pgMar w:top="1920" w:right="992" w:bottom="280" w:left="992" w:header="720" w:footer="720" w:gutter="0"/>
          <w:cols w:space="720"/>
        </w:sectPr>
      </w:pPr>
    </w:p>
    <w:p w14:paraId="0930E157" w14:textId="77777777" w:rsidR="00D21AF2" w:rsidRDefault="00D21AF2">
      <w:pPr>
        <w:pStyle w:val="Corpodetexto"/>
      </w:pPr>
    </w:p>
    <w:p w14:paraId="33418732" w14:textId="77777777" w:rsidR="00D21AF2" w:rsidRDefault="00D21AF2">
      <w:pPr>
        <w:pStyle w:val="Corpodetexto"/>
      </w:pPr>
    </w:p>
    <w:p w14:paraId="73EC52AA" w14:textId="77777777" w:rsidR="00D21AF2" w:rsidRDefault="00D21AF2">
      <w:pPr>
        <w:pStyle w:val="Corpodetexto"/>
        <w:spacing w:before="68"/>
      </w:pPr>
    </w:p>
    <w:p w14:paraId="4C2C4B3A" w14:textId="77777777" w:rsidR="00D21AF2" w:rsidRDefault="00F710A9">
      <w:pPr>
        <w:pStyle w:val="Ttulo1"/>
        <w:spacing w:before="1"/>
        <w:ind w:left="2773" w:right="2066"/>
        <w:jc w:val="center"/>
      </w:pPr>
      <w:r>
        <w:t>(DECLARAÇÃO</w:t>
      </w:r>
      <w:r>
        <w:rPr>
          <w:spacing w:val="-17"/>
        </w:rPr>
        <w:t xml:space="preserve"> </w:t>
      </w:r>
      <w:r>
        <w:rPr>
          <w:spacing w:val="-5"/>
        </w:rPr>
        <w:t>3)</w:t>
      </w:r>
    </w:p>
    <w:p w14:paraId="5A4ED97E" w14:textId="77777777" w:rsidR="00D21AF2" w:rsidRDefault="00D21AF2">
      <w:pPr>
        <w:pStyle w:val="Corpodetexto"/>
        <w:spacing w:before="43"/>
        <w:rPr>
          <w:rFonts w:ascii="Arial"/>
          <w:b/>
        </w:rPr>
      </w:pPr>
    </w:p>
    <w:p w14:paraId="1DFAA66B" w14:textId="77777777" w:rsidR="00D21AF2" w:rsidRDefault="00F710A9">
      <w:pPr>
        <w:spacing w:line="261" w:lineRule="auto"/>
        <w:ind w:left="2959" w:hanging="1333"/>
        <w:rPr>
          <w:rFonts w:ascii="Arial" w:hAnsi="Arial"/>
          <w:b/>
          <w:sz w:val="24"/>
        </w:rPr>
      </w:pPr>
      <w:r>
        <w:rPr>
          <w:rFonts w:ascii="Arial" w:hAnsi="Arial"/>
          <w:b/>
          <w:sz w:val="24"/>
        </w:rPr>
        <w:t>DECLARAÇÃO</w:t>
      </w:r>
      <w:r>
        <w:rPr>
          <w:rFonts w:ascii="Arial" w:hAnsi="Arial"/>
          <w:b/>
          <w:spacing w:val="-6"/>
          <w:sz w:val="24"/>
        </w:rPr>
        <w:t xml:space="preserve"> </w:t>
      </w:r>
      <w:r>
        <w:rPr>
          <w:rFonts w:ascii="Arial" w:hAnsi="Arial"/>
          <w:b/>
          <w:sz w:val="24"/>
        </w:rPr>
        <w:t>A</w:t>
      </w:r>
      <w:r>
        <w:rPr>
          <w:rFonts w:ascii="Arial" w:hAnsi="Arial"/>
          <w:b/>
          <w:spacing w:val="-6"/>
          <w:sz w:val="24"/>
        </w:rPr>
        <w:t xml:space="preserve"> </w:t>
      </w:r>
      <w:r>
        <w:rPr>
          <w:rFonts w:ascii="Arial" w:hAnsi="Arial"/>
          <w:b/>
          <w:sz w:val="24"/>
        </w:rPr>
        <w:t>SER</w:t>
      </w:r>
      <w:r>
        <w:rPr>
          <w:rFonts w:ascii="Arial" w:hAnsi="Arial"/>
          <w:b/>
          <w:spacing w:val="-6"/>
          <w:sz w:val="24"/>
        </w:rPr>
        <w:t xml:space="preserve"> </w:t>
      </w:r>
      <w:r>
        <w:rPr>
          <w:rFonts w:ascii="Arial" w:hAnsi="Arial"/>
          <w:b/>
          <w:sz w:val="24"/>
        </w:rPr>
        <w:t>APRESENTADA</w:t>
      </w:r>
      <w:r>
        <w:rPr>
          <w:rFonts w:ascii="Arial" w:hAnsi="Arial"/>
          <w:b/>
          <w:spacing w:val="-4"/>
          <w:sz w:val="24"/>
        </w:rPr>
        <w:t xml:space="preserve"> </w:t>
      </w:r>
      <w:r>
        <w:rPr>
          <w:rFonts w:ascii="Arial" w:hAnsi="Arial"/>
          <w:b/>
          <w:sz w:val="24"/>
        </w:rPr>
        <w:t>PELA</w:t>
      </w:r>
      <w:r>
        <w:rPr>
          <w:rFonts w:ascii="Arial" w:hAnsi="Arial"/>
          <w:b/>
          <w:spacing w:val="-7"/>
          <w:sz w:val="24"/>
        </w:rPr>
        <w:t xml:space="preserve"> </w:t>
      </w:r>
      <w:r>
        <w:rPr>
          <w:rFonts w:ascii="Arial" w:hAnsi="Arial"/>
          <w:b/>
          <w:sz w:val="24"/>
        </w:rPr>
        <w:t>PESSOA</w:t>
      </w:r>
      <w:r>
        <w:rPr>
          <w:rFonts w:ascii="Arial" w:hAnsi="Arial"/>
          <w:b/>
          <w:spacing w:val="-7"/>
          <w:sz w:val="24"/>
        </w:rPr>
        <w:t xml:space="preserve"> </w:t>
      </w:r>
      <w:r>
        <w:rPr>
          <w:rFonts w:ascii="Arial" w:hAnsi="Arial"/>
          <w:b/>
          <w:sz w:val="24"/>
        </w:rPr>
        <w:t>JURÍDICA CONSTANTE DO ART. 2º, §§3º e 4º.</w:t>
      </w:r>
    </w:p>
    <w:p w14:paraId="33CF2313" w14:textId="77777777" w:rsidR="00D21AF2" w:rsidRDefault="00F710A9">
      <w:pPr>
        <w:spacing w:before="154"/>
        <w:ind w:left="2085"/>
        <w:rPr>
          <w:rFonts w:ascii="Arial" w:hAnsi="Arial"/>
          <w:b/>
          <w:sz w:val="24"/>
        </w:rPr>
      </w:pPr>
      <w:r>
        <w:rPr>
          <w:rFonts w:ascii="Arial" w:hAnsi="Arial"/>
          <w:b/>
          <w:sz w:val="24"/>
        </w:rPr>
        <w:t>(inciso</w:t>
      </w:r>
      <w:r>
        <w:rPr>
          <w:rFonts w:ascii="Arial" w:hAnsi="Arial"/>
          <w:b/>
          <w:spacing w:val="-2"/>
          <w:sz w:val="24"/>
        </w:rPr>
        <w:t xml:space="preserve"> </w:t>
      </w:r>
      <w:r>
        <w:rPr>
          <w:rFonts w:ascii="Arial" w:hAnsi="Arial"/>
          <w:b/>
          <w:sz w:val="24"/>
        </w:rPr>
        <w:t>XI,</w:t>
      </w:r>
      <w:r>
        <w:rPr>
          <w:rFonts w:ascii="Arial" w:hAnsi="Arial"/>
          <w:b/>
          <w:spacing w:val="-2"/>
          <w:sz w:val="24"/>
        </w:rPr>
        <w:t xml:space="preserve"> </w:t>
      </w:r>
      <w:r>
        <w:rPr>
          <w:rFonts w:ascii="Arial" w:hAnsi="Arial"/>
          <w:b/>
          <w:sz w:val="24"/>
        </w:rPr>
        <w:t>do</w:t>
      </w:r>
      <w:r>
        <w:rPr>
          <w:rFonts w:ascii="Arial" w:hAnsi="Arial"/>
          <w:b/>
          <w:spacing w:val="-2"/>
          <w:sz w:val="24"/>
        </w:rPr>
        <w:t xml:space="preserve"> </w:t>
      </w:r>
      <w:r>
        <w:rPr>
          <w:rFonts w:ascii="Arial" w:hAnsi="Arial"/>
          <w:b/>
          <w:sz w:val="24"/>
        </w:rPr>
        <w:t>art.</w:t>
      </w:r>
      <w:r>
        <w:rPr>
          <w:rFonts w:ascii="Arial" w:hAnsi="Arial"/>
          <w:b/>
          <w:spacing w:val="-5"/>
          <w:sz w:val="24"/>
        </w:rPr>
        <w:t xml:space="preserve"> </w:t>
      </w:r>
      <w:r>
        <w:rPr>
          <w:rFonts w:ascii="Arial" w:hAnsi="Arial"/>
          <w:b/>
          <w:sz w:val="24"/>
        </w:rPr>
        <w:t>4º</w:t>
      </w:r>
      <w:r>
        <w:rPr>
          <w:rFonts w:ascii="Arial" w:hAnsi="Arial"/>
          <w:b/>
          <w:spacing w:val="-4"/>
          <w:sz w:val="24"/>
        </w:rPr>
        <w:t xml:space="preserve"> </w:t>
      </w:r>
      <w:r>
        <w:rPr>
          <w:rFonts w:ascii="Arial" w:hAnsi="Arial"/>
          <w:b/>
          <w:sz w:val="24"/>
        </w:rPr>
        <w:t>da</w:t>
      </w:r>
      <w:r>
        <w:rPr>
          <w:rFonts w:ascii="Arial" w:hAnsi="Arial"/>
          <w:b/>
          <w:spacing w:val="-2"/>
          <w:sz w:val="24"/>
        </w:rPr>
        <w:t xml:space="preserve"> </w:t>
      </w:r>
      <w:r>
        <w:rPr>
          <w:rFonts w:ascii="Arial" w:hAnsi="Arial"/>
          <w:b/>
          <w:sz w:val="24"/>
        </w:rPr>
        <w:t>Instrução</w:t>
      </w:r>
      <w:r>
        <w:rPr>
          <w:rFonts w:ascii="Arial" w:hAnsi="Arial"/>
          <w:b/>
          <w:spacing w:val="-2"/>
          <w:sz w:val="24"/>
        </w:rPr>
        <w:t xml:space="preserve"> </w:t>
      </w:r>
      <w:r>
        <w:rPr>
          <w:rFonts w:ascii="Arial" w:hAnsi="Arial"/>
          <w:b/>
          <w:sz w:val="24"/>
        </w:rPr>
        <w:t>Normativa</w:t>
      </w:r>
      <w:r>
        <w:rPr>
          <w:rFonts w:ascii="Arial" w:hAnsi="Arial"/>
          <w:b/>
          <w:spacing w:val="-3"/>
          <w:sz w:val="24"/>
        </w:rPr>
        <w:t xml:space="preserve"> </w:t>
      </w:r>
      <w:r>
        <w:rPr>
          <w:rFonts w:ascii="Arial" w:hAnsi="Arial"/>
          <w:b/>
          <w:sz w:val="24"/>
        </w:rPr>
        <w:t>RFB</w:t>
      </w:r>
      <w:r>
        <w:rPr>
          <w:rFonts w:ascii="Arial" w:hAnsi="Arial"/>
          <w:b/>
          <w:spacing w:val="-3"/>
          <w:sz w:val="24"/>
        </w:rPr>
        <w:t xml:space="preserve"> </w:t>
      </w:r>
      <w:r>
        <w:rPr>
          <w:rFonts w:ascii="Arial" w:hAnsi="Arial"/>
          <w:b/>
          <w:sz w:val="24"/>
        </w:rPr>
        <w:t>nº</w:t>
      </w:r>
      <w:r>
        <w:rPr>
          <w:rFonts w:ascii="Arial" w:hAnsi="Arial"/>
          <w:b/>
          <w:spacing w:val="-1"/>
          <w:sz w:val="24"/>
        </w:rPr>
        <w:t xml:space="preserve"> </w:t>
      </w:r>
      <w:r>
        <w:rPr>
          <w:rFonts w:ascii="Arial" w:hAnsi="Arial"/>
          <w:b/>
          <w:spacing w:val="-2"/>
          <w:sz w:val="24"/>
        </w:rPr>
        <w:t>1.234/2012)</w:t>
      </w:r>
    </w:p>
    <w:p w14:paraId="2C815F54" w14:textId="77777777" w:rsidR="00D21AF2" w:rsidRDefault="00D21AF2">
      <w:pPr>
        <w:pStyle w:val="Corpodetexto"/>
        <w:rPr>
          <w:rFonts w:ascii="Arial"/>
          <w:b/>
        </w:rPr>
      </w:pPr>
    </w:p>
    <w:p w14:paraId="7A32E1AB" w14:textId="77777777" w:rsidR="00D21AF2" w:rsidRDefault="00D21AF2">
      <w:pPr>
        <w:pStyle w:val="Corpodetexto"/>
        <w:spacing w:before="90"/>
        <w:rPr>
          <w:rFonts w:ascii="Arial"/>
          <w:b/>
        </w:rPr>
      </w:pPr>
    </w:p>
    <w:p w14:paraId="3F99F758" w14:textId="77777777" w:rsidR="000A77E0" w:rsidRDefault="000A77E0">
      <w:pPr>
        <w:pStyle w:val="Corpodetexto"/>
        <w:ind w:left="1559"/>
      </w:pPr>
    </w:p>
    <w:p w14:paraId="54F7E444" w14:textId="18D85DFA" w:rsidR="00D21AF2" w:rsidRDefault="000A77E0">
      <w:pPr>
        <w:pStyle w:val="Corpodetexto"/>
        <w:tabs>
          <w:tab w:val="left" w:leader="dot" w:pos="772"/>
        </w:tabs>
        <w:spacing w:before="180" w:line="259" w:lineRule="auto"/>
        <w:ind w:left="147" w:right="209" w:firstLine="1411"/>
      </w:pPr>
      <w:r>
        <w:t xml:space="preserve"> </w:t>
      </w:r>
      <w:r w:rsidR="00F710A9">
        <w:t>(Nome</w:t>
      </w:r>
      <w:r w:rsidR="00F710A9">
        <w:rPr>
          <w:spacing w:val="-5"/>
        </w:rPr>
        <w:t xml:space="preserve"> </w:t>
      </w:r>
      <w:r w:rsidR="00F710A9">
        <w:t>da</w:t>
      </w:r>
      <w:r w:rsidR="00F710A9">
        <w:rPr>
          <w:spacing w:val="-3"/>
        </w:rPr>
        <w:t xml:space="preserve"> </w:t>
      </w:r>
      <w:r w:rsidR="00F710A9">
        <w:t>empresa),</w:t>
      </w:r>
      <w:r w:rsidR="00F710A9">
        <w:rPr>
          <w:spacing w:val="-3"/>
        </w:rPr>
        <w:t xml:space="preserve"> </w:t>
      </w:r>
      <w:r w:rsidR="00F710A9">
        <w:t>com</w:t>
      </w:r>
      <w:r w:rsidR="00F710A9">
        <w:rPr>
          <w:spacing w:val="-2"/>
        </w:rPr>
        <w:t xml:space="preserve"> </w:t>
      </w:r>
      <w:r w:rsidR="00F710A9">
        <w:t>sede</w:t>
      </w:r>
      <w:r w:rsidR="00F710A9">
        <w:rPr>
          <w:spacing w:val="-5"/>
        </w:rPr>
        <w:t xml:space="preserve"> </w:t>
      </w:r>
      <w:r w:rsidR="00F710A9">
        <w:t>(endereço</w:t>
      </w:r>
      <w:r w:rsidR="00F710A9">
        <w:rPr>
          <w:spacing w:val="-5"/>
        </w:rPr>
        <w:t xml:space="preserve"> </w:t>
      </w:r>
      <w:r w:rsidR="00F710A9">
        <w:t>completo),</w:t>
      </w:r>
      <w:r w:rsidR="00F710A9">
        <w:rPr>
          <w:spacing w:val="-3"/>
        </w:rPr>
        <w:t xml:space="preserve"> </w:t>
      </w:r>
      <w:r w:rsidR="00F710A9">
        <w:t>inscrita</w:t>
      </w:r>
      <w:r w:rsidR="00F710A9">
        <w:rPr>
          <w:spacing w:val="-4"/>
        </w:rPr>
        <w:t xml:space="preserve"> </w:t>
      </w:r>
      <w:r w:rsidR="00F710A9">
        <w:t>no</w:t>
      </w:r>
      <w:r w:rsidR="00F710A9">
        <w:rPr>
          <w:spacing w:val="-3"/>
        </w:rPr>
        <w:t xml:space="preserve"> </w:t>
      </w:r>
      <w:r w:rsidR="00F710A9">
        <w:t>CNPJ</w:t>
      </w:r>
      <w:r w:rsidR="00F710A9">
        <w:rPr>
          <w:spacing w:val="-3"/>
        </w:rPr>
        <w:t xml:space="preserve"> </w:t>
      </w:r>
      <w:r w:rsidR="00F710A9">
        <w:t>sob</w:t>
      </w:r>
      <w:r w:rsidR="00F710A9">
        <w:rPr>
          <w:spacing w:val="-5"/>
        </w:rPr>
        <w:t xml:space="preserve"> </w:t>
      </w:r>
      <w:r w:rsidR="00F710A9">
        <w:t xml:space="preserve">o </w:t>
      </w:r>
      <w:r w:rsidR="00F710A9">
        <w:rPr>
          <w:spacing w:val="-6"/>
        </w:rPr>
        <w:t>nº</w:t>
      </w:r>
      <w:r w:rsidR="00F710A9">
        <w:tab/>
        <w:t>DECLARA à (nome da pessoa jurídica pagadora), para fins de não incidência na</w:t>
      </w:r>
    </w:p>
    <w:p w14:paraId="44FCE1B0" w14:textId="77777777" w:rsidR="00D21AF2" w:rsidRDefault="00F710A9">
      <w:pPr>
        <w:pStyle w:val="Corpodetexto"/>
        <w:spacing w:before="2" w:line="259" w:lineRule="auto"/>
        <w:ind w:left="147" w:right="180"/>
      </w:pPr>
      <w:r>
        <w:t>fonte</w:t>
      </w:r>
      <w:r>
        <w:rPr>
          <w:spacing w:val="-2"/>
        </w:rPr>
        <w:t xml:space="preserve"> </w:t>
      </w:r>
      <w:r>
        <w:t>do</w:t>
      </w:r>
      <w:r>
        <w:rPr>
          <w:spacing w:val="-2"/>
        </w:rPr>
        <w:t xml:space="preserve"> </w:t>
      </w:r>
      <w:r>
        <w:t>IRPJ,</w:t>
      </w:r>
      <w:r>
        <w:rPr>
          <w:spacing w:val="-4"/>
        </w:rPr>
        <w:t xml:space="preserve"> </w:t>
      </w:r>
      <w:r>
        <w:t>da</w:t>
      </w:r>
      <w:r>
        <w:rPr>
          <w:spacing w:val="-2"/>
        </w:rPr>
        <w:t xml:space="preserve"> </w:t>
      </w:r>
      <w:r>
        <w:t>Contribuição</w:t>
      </w:r>
      <w:r>
        <w:rPr>
          <w:spacing w:val="-1"/>
        </w:rPr>
        <w:t xml:space="preserve"> </w:t>
      </w:r>
      <w:r>
        <w:t>Social</w:t>
      </w:r>
      <w:r>
        <w:rPr>
          <w:spacing w:val="-2"/>
        </w:rPr>
        <w:t xml:space="preserve"> </w:t>
      </w:r>
      <w:r>
        <w:t>sobre</w:t>
      </w:r>
      <w:r>
        <w:rPr>
          <w:spacing w:val="-2"/>
        </w:rPr>
        <w:t xml:space="preserve"> </w:t>
      </w:r>
      <w:r>
        <w:t>o</w:t>
      </w:r>
      <w:r>
        <w:rPr>
          <w:spacing w:val="-3"/>
        </w:rPr>
        <w:t xml:space="preserve"> </w:t>
      </w:r>
      <w:r>
        <w:t>Lucro</w:t>
      </w:r>
      <w:r>
        <w:rPr>
          <w:spacing w:val="-4"/>
        </w:rPr>
        <w:t xml:space="preserve"> </w:t>
      </w:r>
      <w:r>
        <w:t>Líquido</w:t>
      </w:r>
      <w:r>
        <w:rPr>
          <w:spacing w:val="-1"/>
        </w:rPr>
        <w:t xml:space="preserve"> </w:t>
      </w:r>
      <w:r>
        <w:t>(CSLL),</w:t>
      </w:r>
      <w:r>
        <w:rPr>
          <w:spacing w:val="-5"/>
        </w:rPr>
        <w:t xml:space="preserve"> </w:t>
      </w:r>
      <w:r>
        <w:t>da</w:t>
      </w:r>
      <w:r>
        <w:rPr>
          <w:spacing w:val="-2"/>
        </w:rPr>
        <w:t xml:space="preserve"> </w:t>
      </w:r>
      <w:r>
        <w:t>Contribuição</w:t>
      </w:r>
      <w:r>
        <w:rPr>
          <w:spacing w:val="-2"/>
        </w:rPr>
        <w:t xml:space="preserve"> </w:t>
      </w:r>
      <w:r>
        <w:t>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w:t>
      </w:r>
    </w:p>
    <w:p w14:paraId="346B06BD" w14:textId="77777777" w:rsidR="00D21AF2" w:rsidRDefault="00F710A9">
      <w:pPr>
        <w:pStyle w:val="Corpodetexto"/>
        <w:spacing w:before="158"/>
        <w:ind w:left="1559"/>
      </w:pPr>
      <w:r>
        <w:t>Para</w:t>
      </w:r>
      <w:r>
        <w:rPr>
          <w:spacing w:val="-4"/>
        </w:rPr>
        <w:t xml:space="preserve"> </w:t>
      </w:r>
      <w:r>
        <w:t>esse</w:t>
      </w:r>
      <w:r>
        <w:rPr>
          <w:spacing w:val="-4"/>
        </w:rPr>
        <w:t xml:space="preserve"> </w:t>
      </w:r>
      <w:r>
        <w:t>efeito,</w:t>
      </w:r>
      <w:r>
        <w:rPr>
          <w:spacing w:val="-3"/>
        </w:rPr>
        <w:t xml:space="preserve"> </w:t>
      </w:r>
      <w:r>
        <w:t>a</w:t>
      </w:r>
      <w:r>
        <w:rPr>
          <w:spacing w:val="-5"/>
        </w:rPr>
        <w:t xml:space="preserve"> </w:t>
      </w:r>
      <w:r>
        <w:t>declarante</w:t>
      </w:r>
      <w:r>
        <w:rPr>
          <w:spacing w:val="-3"/>
        </w:rPr>
        <w:t xml:space="preserve"> </w:t>
      </w:r>
      <w:r>
        <w:t>informa</w:t>
      </w:r>
      <w:r>
        <w:rPr>
          <w:spacing w:val="-5"/>
        </w:rPr>
        <w:t xml:space="preserve"> </w:t>
      </w:r>
      <w:r>
        <w:rPr>
          <w:spacing w:val="-4"/>
        </w:rPr>
        <w:t>que:</w:t>
      </w:r>
    </w:p>
    <w:p w14:paraId="08EE466C" w14:textId="77777777" w:rsidR="00D21AF2" w:rsidRDefault="00F710A9">
      <w:pPr>
        <w:pStyle w:val="PargrafodaLista"/>
        <w:numPr>
          <w:ilvl w:val="6"/>
          <w:numId w:val="1"/>
        </w:numPr>
        <w:tabs>
          <w:tab w:val="left" w:pos="1693"/>
        </w:tabs>
        <w:spacing w:before="183"/>
        <w:ind w:left="1693" w:hanging="134"/>
        <w:rPr>
          <w:sz w:val="24"/>
        </w:rPr>
      </w:pPr>
      <w:r>
        <w:rPr>
          <w:sz w:val="24"/>
        </w:rPr>
        <w:t>-</w:t>
      </w:r>
      <w:r>
        <w:rPr>
          <w:spacing w:val="-4"/>
          <w:sz w:val="24"/>
        </w:rPr>
        <w:t xml:space="preserve"> </w:t>
      </w:r>
      <w:r>
        <w:rPr>
          <w:sz w:val="24"/>
        </w:rPr>
        <w:t>preenche</w:t>
      </w:r>
      <w:r>
        <w:rPr>
          <w:spacing w:val="-5"/>
          <w:sz w:val="24"/>
        </w:rPr>
        <w:t xml:space="preserve"> </w:t>
      </w:r>
      <w:r>
        <w:rPr>
          <w:sz w:val="24"/>
        </w:rPr>
        <w:t>os</w:t>
      </w:r>
      <w:r>
        <w:rPr>
          <w:spacing w:val="-3"/>
          <w:sz w:val="24"/>
        </w:rPr>
        <w:t xml:space="preserve"> </w:t>
      </w:r>
      <w:r>
        <w:rPr>
          <w:sz w:val="24"/>
        </w:rPr>
        <w:t>seguintes</w:t>
      </w:r>
      <w:r>
        <w:rPr>
          <w:spacing w:val="-2"/>
          <w:sz w:val="24"/>
        </w:rPr>
        <w:t xml:space="preserve"> requisitos:</w:t>
      </w:r>
    </w:p>
    <w:p w14:paraId="381054D5" w14:textId="77777777" w:rsidR="00D21AF2" w:rsidRDefault="00F710A9">
      <w:pPr>
        <w:pStyle w:val="PargrafodaLista"/>
        <w:numPr>
          <w:ilvl w:val="7"/>
          <w:numId w:val="1"/>
        </w:numPr>
        <w:tabs>
          <w:tab w:val="left" w:pos="1838"/>
        </w:tabs>
        <w:spacing w:before="180" w:line="259" w:lineRule="auto"/>
        <w:ind w:left="147" w:right="138" w:firstLine="1411"/>
        <w:rPr>
          <w:sz w:val="24"/>
        </w:rPr>
      </w:pPr>
      <w:r>
        <w:rPr>
          <w:sz w:val="24"/>
        </w:rPr>
        <w:t>conserva</w:t>
      </w:r>
      <w:r>
        <w:rPr>
          <w:spacing w:val="-5"/>
          <w:sz w:val="24"/>
        </w:rPr>
        <w:t xml:space="preserve"> </w:t>
      </w:r>
      <w:r>
        <w:rPr>
          <w:sz w:val="24"/>
        </w:rPr>
        <w:t>em</w:t>
      </w:r>
      <w:r>
        <w:rPr>
          <w:spacing w:val="-1"/>
          <w:sz w:val="24"/>
        </w:rPr>
        <w:t xml:space="preserve"> </w:t>
      </w:r>
      <w:r>
        <w:rPr>
          <w:sz w:val="24"/>
        </w:rPr>
        <w:t>boa</w:t>
      </w:r>
      <w:r>
        <w:rPr>
          <w:spacing w:val="-1"/>
          <w:sz w:val="24"/>
        </w:rPr>
        <w:t xml:space="preserve"> </w:t>
      </w:r>
      <w:r>
        <w:rPr>
          <w:sz w:val="24"/>
        </w:rPr>
        <w:t>ordem,</w:t>
      </w:r>
      <w:r>
        <w:rPr>
          <w:spacing w:val="-2"/>
          <w:sz w:val="24"/>
        </w:rPr>
        <w:t xml:space="preserve"> </w:t>
      </w:r>
      <w:r>
        <w:rPr>
          <w:sz w:val="24"/>
        </w:rPr>
        <w:t>pelo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5</w:t>
      </w:r>
      <w:r>
        <w:rPr>
          <w:spacing w:val="-3"/>
          <w:sz w:val="24"/>
        </w:rPr>
        <w:t xml:space="preserve"> </w:t>
      </w:r>
      <w:r>
        <w:rPr>
          <w:sz w:val="24"/>
        </w:rPr>
        <w:t>(cinco)</w:t>
      </w:r>
      <w:r>
        <w:rPr>
          <w:spacing w:val="-2"/>
          <w:sz w:val="24"/>
        </w:rPr>
        <w:t xml:space="preserve"> </w:t>
      </w:r>
      <w:r>
        <w:rPr>
          <w:sz w:val="24"/>
        </w:rPr>
        <w:t>anos,</w:t>
      </w:r>
      <w:r>
        <w:rPr>
          <w:spacing w:val="-2"/>
          <w:sz w:val="24"/>
        </w:rPr>
        <w:t xml:space="preserve"> </w:t>
      </w:r>
      <w:r>
        <w:rPr>
          <w:sz w:val="24"/>
        </w:rPr>
        <w:t>contado</w:t>
      </w:r>
      <w:r>
        <w:rPr>
          <w:spacing w:val="-4"/>
          <w:sz w:val="24"/>
        </w:rPr>
        <w:t xml:space="preserve"> </w:t>
      </w:r>
      <w:r>
        <w:rPr>
          <w:sz w:val="24"/>
        </w:rPr>
        <w:t>da</w:t>
      </w:r>
      <w:r>
        <w:rPr>
          <w:spacing w:val="-2"/>
          <w:sz w:val="24"/>
        </w:rPr>
        <w:t xml:space="preserve"> </w:t>
      </w:r>
      <w:r>
        <w:rPr>
          <w:sz w:val="24"/>
        </w:rPr>
        <w:t>data</w:t>
      </w:r>
      <w:r>
        <w:rPr>
          <w:spacing w:val="-3"/>
          <w:sz w:val="24"/>
        </w:rPr>
        <w:t xml:space="preserve"> </w:t>
      </w:r>
      <w:r>
        <w:rPr>
          <w:sz w:val="24"/>
        </w:rPr>
        <w:t>da emissão, os documentos que comprovam a origem de suas receitas e a efetivação de suas despesas, bem como a realização de quaisquer outros atos ou operações que venham a modificar sua situação patrimonial; e</w:t>
      </w:r>
    </w:p>
    <w:p w14:paraId="659340AD" w14:textId="77777777" w:rsidR="00D21AF2" w:rsidRDefault="00F710A9">
      <w:pPr>
        <w:pStyle w:val="PargrafodaLista"/>
        <w:numPr>
          <w:ilvl w:val="7"/>
          <w:numId w:val="1"/>
        </w:numPr>
        <w:tabs>
          <w:tab w:val="left" w:pos="1838"/>
        </w:tabs>
        <w:spacing w:before="159" w:line="259" w:lineRule="auto"/>
        <w:ind w:left="147" w:right="570" w:firstLine="1411"/>
        <w:rPr>
          <w:sz w:val="24"/>
        </w:rPr>
      </w:pPr>
      <w:r>
        <w:rPr>
          <w:sz w:val="24"/>
        </w:rPr>
        <w:t>cumpre</w:t>
      </w:r>
      <w:r>
        <w:rPr>
          <w:spacing w:val="-4"/>
          <w:sz w:val="24"/>
        </w:rPr>
        <w:t xml:space="preserve"> </w:t>
      </w:r>
      <w:r>
        <w:rPr>
          <w:sz w:val="24"/>
        </w:rPr>
        <w:t>as</w:t>
      </w:r>
      <w:r>
        <w:rPr>
          <w:spacing w:val="-7"/>
          <w:sz w:val="24"/>
        </w:rPr>
        <w:t xml:space="preserve"> </w:t>
      </w:r>
      <w:r>
        <w:rPr>
          <w:sz w:val="24"/>
        </w:rPr>
        <w:t>obrigações</w:t>
      </w:r>
      <w:r>
        <w:rPr>
          <w:spacing w:val="-4"/>
          <w:sz w:val="24"/>
        </w:rPr>
        <w:t xml:space="preserve"> </w:t>
      </w:r>
      <w:r>
        <w:rPr>
          <w:sz w:val="24"/>
        </w:rPr>
        <w:t>acessórias</w:t>
      </w:r>
      <w:r>
        <w:rPr>
          <w:spacing w:val="-4"/>
          <w:sz w:val="24"/>
        </w:rPr>
        <w:t xml:space="preserve"> </w:t>
      </w:r>
      <w:r>
        <w:rPr>
          <w:sz w:val="24"/>
        </w:rPr>
        <w:t>a</w:t>
      </w:r>
      <w:r>
        <w:rPr>
          <w:spacing w:val="-5"/>
          <w:sz w:val="24"/>
        </w:rPr>
        <w:t xml:space="preserve"> </w:t>
      </w:r>
      <w:r>
        <w:rPr>
          <w:sz w:val="24"/>
        </w:rPr>
        <w:t>que</w:t>
      </w:r>
      <w:r>
        <w:rPr>
          <w:spacing w:val="-4"/>
          <w:sz w:val="24"/>
        </w:rPr>
        <w:t xml:space="preserve"> </w:t>
      </w:r>
      <w:r>
        <w:rPr>
          <w:sz w:val="24"/>
        </w:rPr>
        <w:t>está</w:t>
      </w:r>
      <w:r>
        <w:rPr>
          <w:spacing w:val="-3"/>
          <w:sz w:val="24"/>
        </w:rPr>
        <w:t xml:space="preserve"> </w:t>
      </w:r>
      <w:r>
        <w:rPr>
          <w:sz w:val="24"/>
        </w:rPr>
        <w:t>sujeita,</w:t>
      </w:r>
      <w:r>
        <w:rPr>
          <w:spacing w:val="-6"/>
          <w:sz w:val="24"/>
        </w:rPr>
        <w:t xml:space="preserve"> </w:t>
      </w:r>
      <w:r>
        <w:rPr>
          <w:sz w:val="24"/>
        </w:rPr>
        <w:t>em</w:t>
      </w:r>
      <w:r>
        <w:rPr>
          <w:spacing w:val="-3"/>
          <w:sz w:val="24"/>
        </w:rPr>
        <w:t xml:space="preserve"> </w:t>
      </w:r>
      <w:r>
        <w:rPr>
          <w:sz w:val="24"/>
        </w:rPr>
        <w:t>conformidade com a legislação pertinente;</w:t>
      </w:r>
    </w:p>
    <w:p w14:paraId="5D2509C2" w14:textId="77777777" w:rsidR="00D21AF2" w:rsidRDefault="00F710A9">
      <w:pPr>
        <w:pStyle w:val="PargrafodaLista"/>
        <w:numPr>
          <w:ilvl w:val="6"/>
          <w:numId w:val="1"/>
        </w:numPr>
        <w:tabs>
          <w:tab w:val="left" w:pos="1759"/>
        </w:tabs>
        <w:spacing w:before="160" w:line="259" w:lineRule="auto"/>
        <w:ind w:left="147" w:right="152" w:firstLine="1411"/>
        <w:rPr>
          <w:sz w:val="24"/>
        </w:rPr>
      </w:pPr>
      <w:r>
        <w:rPr>
          <w:sz w:val="24"/>
        </w:rPr>
        <w:t>- o signatário é representante legal desta empresa, assumindo o compromisso de informar à Secretaria da Receita Federal do Brasil e à pessoa jurídica pagadora,</w:t>
      </w:r>
      <w:r>
        <w:rPr>
          <w:spacing w:val="-4"/>
          <w:sz w:val="24"/>
        </w:rPr>
        <w:t xml:space="preserve"> </w:t>
      </w:r>
      <w:r>
        <w:rPr>
          <w:sz w:val="24"/>
        </w:rPr>
        <w:t>imediatamente,</w:t>
      </w:r>
      <w:r>
        <w:rPr>
          <w:spacing w:val="-6"/>
          <w:sz w:val="24"/>
        </w:rPr>
        <w:t xml:space="preserve"> </w:t>
      </w:r>
      <w:r>
        <w:rPr>
          <w:sz w:val="24"/>
        </w:rPr>
        <w:t>eventual</w:t>
      </w:r>
      <w:r>
        <w:rPr>
          <w:spacing w:val="-4"/>
          <w:sz w:val="24"/>
        </w:rPr>
        <w:t xml:space="preserve"> </w:t>
      </w:r>
      <w:r>
        <w:rPr>
          <w:sz w:val="24"/>
        </w:rPr>
        <w:t>desenquadramento</w:t>
      </w:r>
      <w:r>
        <w:rPr>
          <w:spacing w:val="-2"/>
          <w:sz w:val="24"/>
        </w:rPr>
        <w:t xml:space="preserve"> </w:t>
      </w:r>
      <w:r>
        <w:rPr>
          <w:sz w:val="24"/>
        </w:rPr>
        <w:t>da</w:t>
      </w:r>
      <w:r>
        <w:rPr>
          <w:spacing w:val="-4"/>
          <w:sz w:val="24"/>
        </w:rPr>
        <w:t xml:space="preserve"> </w:t>
      </w:r>
      <w:r>
        <w:rPr>
          <w:sz w:val="24"/>
        </w:rPr>
        <w:t>presente</w:t>
      </w:r>
      <w:r>
        <w:rPr>
          <w:spacing w:val="-4"/>
          <w:sz w:val="24"/>
        </w:rPr>
        <w:t xml:space="preserve"> </w:t>
      </w:r>
      <w:r>
        <w:rPr>
          <w:sz w:val="24"/>
        </w:rPr>
        <w:t>situação</w:t>
      </w:r>
      <w:r>
        <w:rPr>
          <w:spacing w:val="-6"/>
          <w:sz w:val="24"/>
        </w:rPr>
        <w:t xml:space="preserve"> </w:t>
      </w:r>
      <w:r>
        <w:rPr>
          <w:sz w:val="24"/>
        </w:rPr>
        <w:t>e</w:t>
      </w:r>
      <w:r>
        <w:rPr>
          <w:spacing w:val="-4"/>
          <w:sz w:val="24"/>
        </w:rPr>
        <w:t xml:space="preserve"> </w:t>
      </w:r>
      <w:r>
        <w:rPr>
          <w:sz w:val="24"/>
        </w:rPr>
        <w:t>está</w:t>
      </w:r>
      <w:r>
        <w:rPr>
          <w:spacing w:val="-3"/>
          <w:sz w:val="24"/>
        </w:rPr>
        <w:t xml:space="preserve"> </w:t>
      </w:r>
      <w:r>
        <w:rPr>
          <w:sz w:val="24"/>
        </w:rPr>
        <w:t>ciente de que a falsidade na prestação dessas informações, sem prejuízo do disposto no art. 32 da Lei nº 9.430, de 1996, o sujeitará, com as</w:t>
      </w:r>
      <w:r>
        <w:rPr>
          <w:spacing w:val="-1"/>
          <w:sz w:val="24"/>
        </w:rPr>
        <w:t xml:space="preserve"> </w:t>
      </w:r>
      <w:r>
        <w:rPr>
          <w:sz w:val="24"/>
        </w:rPr>
        <w:t>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70F43A4E" w14:textId="77777777" w:rsidR="00D21AF2" w:rsidRDefault="00F710A9">
      <w:pPr>
        <w:pStyle w:val="Corpodetexto"/>
        <w:spacing w:before="160"/>
        <w:ind w:left="1559"/>
      </w:pPr>
      <w:r>
        <w:t>Local</w:t>
      </w:r>
      <w:r>
        <w:rPr>
          <w:spacing w:val="-5"/>
        </w:rPr>
        <w:t xml:space="preserve"> </w:t>
      </w:r>
      <w:r>
        <w:t>e</w:t>
      </w:r>
      <w:r>
        <w:rPr>
          <w:spacing w:val="-1"/>
        </w:rPr>
        <w:t xml:space="preserve"> </w:t>
      </w:r>
      <w:r>
        <w:rPr>
          <w:spacing w:val="-2"/>
        </w:rPr>
        <w:t>data.....................................................</w:t>
      </w:r>
    </w:p>
    <w:p w14:paraId="646DB294" w14:textId="77777777" w:rsidR="00D21AF2" w:rsidRDefault="00F710A9">
      <w:pPr>
        <w:pStyle w:val="Corpodetexto"/>
        <w:spacing w:before="180"/>
        <w:ind w:left="1559"/>
        <w:rPr>
          <w:spacing w:val="-2"/>
        </w:rPr>
      </w:pPr>
      <w:r>
        <w:t>Assinatura</w:t>
      </w:r>
      <w:r>
        <w:rPr>
          <w:spacing w:val="-3"/>
        </w:rPr>
        <w:t xml:space="preserve"> </w:t>
      </w:r>
      <w:r>
        <w:t>do</w:t>
      </w:r>
      <w:r>
        <w:rPr>
          <w:spacing w:val="-4"/>
        </w:rPr>
        <w:t xml:space="preserve"> </w:t>
      </w:r>
      <w:r>
        <w:rPr>
          <w:spacing w:val="-2"/>
        </w:rPr>
        <w:t>Responsável</w:t>
      </w:r>
    </w:p>
    <w:p w14:paraId="5F68B580" w14:textId="77777777" w:rsidR="00ED4EE3" w:rsidRDefault="00ED4EE3">
      <w:pPr>
        <w:pStyle w:val="Corpodetexto"/>
        <w:spacing w:before="180"/>
        <w:ind w:left="1559"/>
        <w:rPr>
          <w:spacing w:val="-2"/>
        </w:rPr>
      </w:pPr>
    </w:p>
    <w:p w14:paraId="4F07D241" w14:textId="2F2C5030" w:rsidR="00ED4EE3" w:rsidRDefault="00ED4EE3">
      <w:pPr>
        <w:pStyle w:val="Corpodetexto"/>
        <w:spacing w:before="180"/>
        <w:ind w:left="1559"/>
        <w:rPr>
          <w:spacing w:val="-2"/>
        </w:rPr>
      </w:pPr>
    </w:p>
    <w:p w14:paraId="520D12BC" w14:textId="5A949335" w:rsidR="009A1AAE" w:rsidRDefault="009A1AAE">
      <w:pPr>
        <w:pStyle w:val="Corpodetexto"/>
        <w:spacing w:before="180"/>
        <w:ind w:left="1559"/>
        <w:rPr>
          <w:spacing w:val="-2"/>
        </w:rPr>
      </w:pPr>
    </w:p>
    <w:p w14:paraId="10E03B16" w14:textId="77777777" w:rsidR="009A1AAE" w:rsidRDefault="009A1AAE">
      <w:pPr>
        <w:pStyle w:val="Corpodetexto"/>
        <w:spacing w:before="180"/>
        <w:ind w:left="1559"/>
        <w:rPr>
          <w:spacing w:val="-2"/>
        </w:rPr>
      </w:pPr>
    </w:p>
    <w:p w14:paraId="7A19F0E2" w14:textId="77777777" w:rsidR="00ED4EE3" w:rsidRDefault="00ED4EE3">
      <w:pPr>
        <w:pStyle w:val="Corpodetexto"/>
        <w:spacing w:before="180"/>
        <w:ind w:left="1559"/>
        <w:rPr>
          <w:spacing w:val="-2"/>
        </w:rPr>
      </w:pPr>
    </w:p>
    <w:p w14:paraId="503B162C" w14:textId="77777777" w:rsidR="00ED4EE3" w:rsidRPr="00ED4EE3" w:rsidRDefault="00ED4EE3" w:rsidP="00ED4EE3">
      <w:pPr>
        <w:pStyle w:val="Ttulo2"/>
        <w:spacing w:line="276" w:lineRule="auto"/>
        <w:ind w:right="111" w:firstLine="28"/>
        <w:jc w:val="both"/>
        <w:rPr>
          <w:rFonts w:ascii="Arial" w:hAnsi="Arial" w:cs="Arial"/>
          <w:color w:val="auto"/>
          <w:sz w:val="24"/>
          <w:szCs w:val="24"/>
        </w:rPr>
      </w:pPr>
      <w:r w:rsidRPr="00ED4EE3">
        <w:rPr>
          <w:rFonts w:ascii="Arial" w:hAnsi="Arial" w:cs="Arial"/>
          <w:color w:val="auto"/>
          <w:sz w:val="24"/>
          <w:szCs w:val="24"/>
        </w:rPr>
        <w:t>Anexo</w:t>
      </w:r>
      <w:r w:rsidRPr="00ED4EE3">
        <w:rPr>
          <w:rFonts w:ascii="Arial" w:hAnsi="Arial" w:cs="Arial"/>
          <w:color w:val="auto"/>
          <w:spacing w:val="-3"/>
          <w:sz w:val="24"/>
          <w:szCs w:val="24"/>
        </w:rPr>
        <w:t xml:space="preserve"> </w:t>
      </w:r>
      <w:r w:rsidRPr="00ED4EE3">
        <w:rPr>
          <w:rFonts w:ascii="Arial" w:hAnsi="Arial" w:cs="Arial"/>
          <w:color w:val="auto"/>
          <w:sz w:val="24"/>
          <w:szCs w:val="24"/>
        </w:rPr>
        <w:t>V</w:t>
      </w:r>
      <w:r w:rsidRPr="00ED4EE3">
        <w:rPr>
          <w:rFonts w:ascii="Arial" w:hAnsi="Arial" w:cs="Arial"/>
          <w:color w:val="auto"/>
          <w:spacing w:val="-2"/>
          <w:sz w:val="24"/>
          <w:szCs w:val="24"/>
        </w:rPr>
        <w:t xml:space="preserve"> </w:t>
      </w:r>
      <w:r w:rsidRPr="00ED4EE3">
        <w:rPr>
          <w:rFonts w:ascii="Arial" w:hAnsi="Arial" w:cs="Arial"/>
          <w:color w:val="auto"/>
          <w:sz w:val="24"/>
          <w:szCs w:val="24"/>
        </w:rPr>
        <w:t>-</w:t>
      </w:r>
      <w:r w:rsidRPr="00ED4EE3">
        <w:rPr>
          <w:rFonts w:ascii="Arial" w:hAnsi="Arial" w:cs="Arial"/>
          <w:color w:val="auto"/>
          <w:spacing w:val="-2"/>
          <w:sz w:val="24"/>
          <w:szCs w:val="24"/>
        </w:rPr>
        <w:t xml:space="preserve"> </w:t>
      </w:r>
      <w:r>
        <w:rPr>
          <w:rFonts w:ascii="Arial" w:hAnsi="Arial" w:cs="Arial"/>
          <w:color w:val="auto"/>
          <w:spacing w:val="-2"/>
          <w:sz w:val="24"/>
          <w:szCs w:val="24"/>
        </w:rPr>
        <w:t>CREDENCIAMENTO</w:t>
      </w:r>
      <w:r w:rsidRPr="00ED4EE3">
        <w:rPr>
          <w:rFonts w:ascii="Arial" w:hAnsi="Arial" w:cs="Arial"/>
          <w:color w:val="auto"/>
          <w:spacing w:val="-2"/>
          <w:sz w:val="24"/>
          <w:szCs w:val="24"/>
        </w:rPr>
        <w:t xml:space="preserve"> </w:t>
      </w:r>
      <w:r w:rsidRPr="00ED4EE3">
        <w:rPr>
          <w:rFonts w:ascii="Arial" w:hAnsi="Arial" w:cs="Arial"/>
          <w:color w:val="auto"/>
          <w:sz w:val="24"/>
          <w:szCs w:val="24"/>
        </w:rPr>
        <w:t>Nº</w:t>
      </w:r>
      <w:r w:rsidRPr="00ED4EE3">
        <w:rPr>
          <w:rFonts w:ascii="Arial" w:hAnsi="Arial" w:cs="Arial"/>
          <w:color w:val="auto"/>
          <w:spacing w:val="-2"/>
          <w:sz w:val="24"/>
          <w:szCs w:val="24"/>
        </w:rPr>
        <w:t xml:space="preserve"> </w:t>
      </w:r>
      <w:r>
        <w:rPr>
          <w:rFonts w:ascii="Arial" w:hAnsi="Arial" w:cs="Arial"/>
          <w:color w:val="auto"/>
          <w:spacing w:val="-2"/>
          <w:sz w:val="24"/>
          <w:szCs w:val="24"/>
        </w:rPr>
        <w:t>013</w:t>
      </w:r>
      <w:r w:rsidRPr="00ED4EE3">
        <w:rPr>
          <w:rFonts w:ascii="Arial" w:hAnsi="Arial" w:cs="Arial"/>
          <w:color w:val="auto"/>
          <w:sz w:val="24"/>
          <w:szCs w:val="24"/>
        </w:rPr>
        <w:t>/2025</w:t>
      </w:r>
    </w:p>
    <w:p w14:paraId="05CE6A6F" w14:textId="77777777" w:rsidR="00ED4EE3" w:rsidRPr="00ED4EE3" w:rsidRDefault="00ED4EE3" w:rsidP="00ED4EE3">
      <w:pPr>
        <w:pStyle w:val="Corpodetexto"/>
        <w:spacing w:line="276" w:lineRule="auto"/>
        <w:jc w:val="both"/>
        <w:rPr>
          <w:rFonts w:ascii="Arial" w:hAnsi="Arial" w:cs="Arial"/>
        </w:rPr>
      </w:pPr>
      <w:r w:rsidRPr="00ED4EE3">
        <w:rPr>
          <w:rFonts w:ascii="Arial" w:hAnsi="Arial" w:cs="Arial"/>
        </w:rPr>
        <w:t>MODELOS</w:t>
      </w:r>
      <w:r w:rsidRPr="00ED4EE3">
        <w:rPr>
          <w:rFonts w:ascii="Arial" w:hAnsi="Arial" w:cs="Arial"/>
          <w:spacing w:val="-8"/>
        </w:rPr>
        <w:t xml:space="preserve"> </w:t>
      </w:r>
      <w:r w:rsidRPr="00ED4EE3">
        <w:rPr>
          <w:rFonts w:ascii="Arial" w:hAnsi="Arial" w:cs="Arial"/>
        </w:rPr>
        <w:t>DE</w:t>
      </w:r>
      <w:r w:rsidRPr="00ED4EE3">
        <w:rPr>
          <w:rFonts w:ascii="Arial" w:hAnsi="Arial" w:cs="Arial"/>
          <w:spacing w:val="-7"/>
        </w:rPr>
        <w:t xml:space="preserve"> </w:t>
      </w:r>
      <w:r w:rsidRPr="00ED4EE3">
        <w:rPr>
          <w:rFonts w:ascii="Arial" w:hAnsi="Arial" w:cs="Arial"/>
        </w:rPr>
        <w:t>DECLARAÇÕES</w:t>
      </w:r>
      <w:r w:rsidRPr="00ED4EE3">
        <w:rPr>
          <w:rFonts w:ascii="Arial" w:hAnsi="Arial" w:cs="Arial"/>
          <w:spacing w:val="-7"/>
        </w:rPr>
        <w:t xml:space="preserve"> </w:t>
      </w:r>
      <w:r w:rsidRPr="00ED4EE3">
        <w:rPr>
          <w:rFonts w:ascii="Arial" w:hAnsi="Arial" w:cs="Arial"/>
        </w:rPr>
        <w:t>-</w:t>
      </w:r>
      <w:r w:rsidRPr="00ED4EE3">
        <w:rPr>
          <w:rFonts w:ascii="Arial" w:hAnsi="Arial" w:cs="Arial"/>
          <w:spacing w:val="-7"/>
        </w:rPr>
        <w:t xml:space="preserve"> </w:t>
      </w:r>
      <w:r w:rsidRPr="00ED4EE3">
        <w:rPr>
          <w:rFonts w:ascii="Arial" w:hAnsi="Arial" w:cs="Arial"/>
        </w:rPr>
        <w:t>cumprimento</w:t>
      </w:r>
      <w:r w:rsidRPr="00ED4EE3">
        <w:rPr>
          <w:rFonts w:ascii="Arial" w:hAnsi="Arial" w:cs="Arial"/>
          <w:spacing w:val="-8"/>
        </w:rPr>
        <w:t xml:space="preserve"> </w:t>
      </w:r>
      <w:r w:rsidRPr="00ED4EE3">
        <w:rPr>
          <w:rFonts w:ascii="Arial" w:hAnsi="Arial" w:cs="Arial"/>
        </w:rPr>
        <w:t>de</w:t>
      </w:r>
      <w:r w:rsidRPr="00ED4EE3">
        <w:rPr>
          <w:rFonts w:ascii="Arial" w:hAnsi="Arial" w:cs="Arial"/>
          <w:spacing w:val="-7"/>
        </w:rPr>
        <w:t xml:space="preserve"> </w:t>
      </w:r>
      <w:r w:rsidRPr="00ED4EE3">
        <w:rPr>
          <w:rFonts w:ascii="Arial" w:hAnsi="Arial" w:cs="Arial"/>
        </w:rPr>
        <w:t>requisitos</w:t>
      </w:r>
      <w:r w:rsidRPr="00ED4EE3">
        <w:rPr>
          <w:rFonts w:ascii="Arial" w:hAnsi="Arial" w:cs="Arial"/>
          <w:spacing w:val="-7"/>
        </w:rPr>
        <w:t xml:space="preserve"> </w:t>
      </w:r>
      <w:r w:rsidRPr="00ED4EE3">
        <w:rPr>
          <w:rFonts w:ascii="Arial" w:hAnsi="Arial" w:cs="Arial"/>
        </w:rPr>
        <w:t>normativos</w:t>
      </w:r>
    </w:p>
    <w:p w14:paraId="5AD5CCA2" w14:textId="77777777" w:rsidR="00ED4EE3" w:rsidRPr="00ED4EE3" w:rsidRDefault="00ED4EE3" w:rsidP="00ED4EE3">
      <w:pPr>
        <w:pStyle w:val="Corpodetexto"/>
        <w:spacing w:line="276" w:lineRule="auto"/>
        <w:jc w:val="both"/>
        <w:rPr>
          <w:rFonts w:ascii="Arial" w:hAnsi="Arial" w:cs="Arial"/>
        </w:rPr>
      </w:pPr>
    </w:p>
    <w:p w14:paraId="5718586A" w14:textId="77777777" w:rsidR="00ED4EE3" w:rsidRPr="00ED4EE3" w:rsidRDefault="00ED4EE3" w:rsidP="00ED4EE3">
      <w:pPr>
        <w:pStyle w:val="Corpodetexto"/>
        <w:spacing w:before="11" w:line="276" w:lineRule="auto"/>
        <w:jc w:val="both"/>
        <w:rPr>
          <w:rFonts w:ascii="Arial" w:hAnsi="Arial" w:cs="Arial"/>
        </w:rPr>
      </w:pPr>
    </w:p>
    <w:p w14:paraId="5C04B41F"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t>REFERENTE:</w:t>
      </w:r>
      <w:r w:rsidRPr="00ED4EE3">
        <w:rPr>
          <w:rFonts w:ascii="Arial" w:hAnsi="Arial" w:cs="Arial"/>
          <w:color w:val="auto"/>
          <w:spacing w:val="-9"/>
          <w:sz w:val="24"/>
          <w:szCs w:val="24"/>
        </w:rPr>
        <w:t xml:space="preserve"> </w:t>
      </w:r>
      <w:r>
        <w:rPr>
          <w:rFonts w:ascii="Arial" w:hAnsi="Arial" w:cs="Arial"/>
          <w:color w:val="auto"/>
          <w:spacing w:val="-9"/>
          <w:sz w:val="24"/>
          <w:szCs w:val="24"/>
        </w:rPr>
        <w:t xml:space="preserve">CREDENCIAMENTO </w:t>
      </w:r>
      <w:r w:rsidRPr="00ED4EE3">
        <w:rPr>
          <w:rFonts w:ascii="Arial" w:hAnsi="Arial" w:cs="Arial"/>
          <w:color w:val="auto"/>
          <w:sz w:val="24"/>
          <w:szCs w:val="24"/>
        </w:rPr>
        <w:t>Nº</w:t>
      </w:r>
      <w:r w:rsidRPr="00ED4EE3">
        <w:rPr>
          <w:rFonts w:ascii="Arial" w:hAnsi="Arial" w:cs="Arial"/>
          <w:color w:val="auto"/>
          <w:spacing w:val="-8"/>
          <w:sz w:val="24"/>
          <w:szCs w:val="24"/>
        </w:rPr>
        <w:t xml:space="preserve"> </w:t>
      </w:r>
      <w:r>
        <w:rPr>
          <w:rFonts w:ascii="Arial" w:hAnsi="Arial" w:cs="Arial"/>
          <w:color w:val="auto"/>
          <w:sz w:val="24"/>
          <w:szCs w:val="24"/>
        </w:rPr>
        <w:t>013</w:t>
      </w:r>
      <w:r w:rsidRPr="00ED4EE3">
        <w:rPr>
          <w:rFonts w:ascii="Arial" w:hAnsi="Arial" w:cs="Arial"/>
          <w:color w:val="auto"/>
          <w:sz w:val="24"/>
          <w:szCs w:val="24"/>
        </w:rPr>
        <w:t>/2025</w:t>
      </w:r>
    </w:p>
    <w:p w14:paraId="3B7EEC64" w14:textId="77777777" w:rsidR="00ED4EE3" w:rsidRPr="00ED4EE3" w:rsidRDefault="00ED4EE3" w:rsidP="00ED4EE3">
      <w:pPr>
        <w:pStyle w:val="Corpodetexto"/>
        <w:spacing w:line="276" w:lineRule="auto"/>
        <w:jc w:val="both"/>
        <w:rPr>
          <w:rFonts w:ascii="Arial" w:hAnsi="Arial" w:cs="Arial"/>
        </w:rPr>
      </w:pPr>
      <w:r w:rsidRPr="00ED4EE3">
        <w:rPr>
          <w:rFonts w:ascii="Arial" w:hAnsi="Arial" w:cs="Arial"/>
        </w:rPr>
        <w:t>PREFEITURA</w:t>
      </w:r>
      <w:r w:rsidRPr="00ED4EE3">
        <w:rPr>
          <w:rFonts w:ascii="Arial" w:hAnsi="Arial" w:cs="Arial"/>
          <w:spacing w:val="-6"/>
        </w:rPr>
        <w:t xml:space="preserve"> </w:t>
      </w:r>
      <w:r w:rsidRPr="00ED4EE3">
        <w:rPr>
          <w:rFonts w:ascii="Arial" w:hAnsi="Arial" w:cs="Arial"/>
        </w:rPr>
        <w:t>MUNICIPAL</w:t>
      </w:r>
      <w:r w:rsidRPr="00ED4EE3">
        <w:rPr>
          <w:rFonts w:ascii="Arial" w:hAnsi="Arial" w:cs="Arial"/>
          <w:spacing w:val="-6"/>
        </w:rPr>
        <w:t xml:space="preserve"> </w:t>
      </w:r>
      <w:r w:rsidRPr="00ED4EE3">
        <w:rPr>
          <w:rFonts w:ascii="Arial" w:hAnsi="Arial" w:cs="Arial"/>
        </w:rPr>
        <w:t>DE</w:t>
      </w:r>
      <w:r w:rsidRPr="00ED4EE3">
        <w:rPr>
          <w:rFonts w:ascii="Arial" w:hAnsi="Arial" w:cs="Arial"/>
          <w:spacing w:val="-6"/>
        </w:rPr>
        <w:t xml:space="preserve"> </w:t>
      </w:r>
      <w:r w:rsidRPr="00ED4EE3">
        <w:rPr>
          <w:rFonts w:ascii="Arial" w:hAnsi="Arial" w:cs="Arial"/>
        </w:rPr>
        <w:t>xxxxxxxxxxxxx</w:t>
      </w:r>
      <w:r w:rsidRPr="00ED4EE3">
        <w:rPr>
          <w:rFonts w:ascii="Arial" w:hAnsi="Arial" w:cs="Arial"/>
          <w:spacing w:val="-6"/>
        </w:rPr>
        <w:t xml:space="preserve"> </w:t>
      </w:r>
      <w:r w:rsidRPr="00ED4EE3">
        <w:rPr>
          <w:rFonts w:ascii="Arial" w:hAnsi="Arial" w:cs="Arial"/>
        </w:rPr>
        <w:t>-</w:t>
      </w:r>
      <w:r w:rsidRPr="00ED4EE3">
        <w:rPr>
          <w:rFonts w:ascii="Arial" w:hAnsi="Arial" w:cs="Arial"/>
          <w:spacing w:val="-6"/>
        </w:rPr>
        <w:t xml:space="preserve"> </w:t>
      </w:r>
      <w:r w:rsidRPr="00ED4EE3">
        <w:rPr>
          <w:rFonts w:ascii="Arial" w:hAnsi="Arial" w:cs="Arial"/>
        </w:rPr>
        <w:t>BA.</w:t>
      </w:r>
    </w:p>
    <w:p w14:paraId="0F3F9E16" w14:textId="77777777" w:rsidR="00ED4EE3" w:rsidRPr="00ED4EE3" w:rsidRDefault="00ED4EE3" w:rsidP="00ED4EE3">
      <w:pPr>
        <w:pStyle w:val="Corpodetexto"/>
        <w:spacing w:line="276" w:lineRule="auto"/>
        <w:jc w:val="both"/>
        <w:rPr>
          <w:rFonts w:ascii="Arial" w:hAnsi="Arial" w:cs="Arial"/>
        </w:rPr>
      </w:pPr>
    </w:p>
    <w:p w14:paraId="16A058BC" w14:textId="77777777" w:rsidR="00ED4EE3" w:rsidRPr="00ED4EE3" w:rsidRDefault="00ED4EE3" w:rsidP="00ED4EE3">
      <w:pPr>
        <w:pStyle w:val="Corpodetexto"/>
        <w:spacing w:line="276" w:lineRule="auto"/>
        <w:ind w:right="111"/>
        <w:jc w:val="both"/>
        <w:rPr>
          <w:rFonts w:ascii="Arial" w:hAnsi="Arial" w:cs="Arial"/>
          <w:spacing w:val="-1"/>
        </w:rPr>
      </w:pPr>
      <w:r w:rsidRPr="00ED4EE3">
        <w:rPr>
          <w:rFonts w:ascii="Arial" w:hAnsi="Arial" w:cs="Arial"/>
          <w:spacing w:val="-1"/>
        </w:rPr>
        <w:t>PROPONENTE</w:t>
      </w:r>
    </w:p>
    <w:p w14:paraId="2078D441" w14:textId="77777777" w:rsidR="00ED4EE3" w:rsidRPr="00ED4EE3" w:rsidRDefault="00ED4EE3" w:rsidP="00ED4EE3">
      <w:pPr>
        <w:pStyle w:val="Corpodetexto"/>
        <w:spacing w:line="276" w:lineRule="auto"/>
        <w:ind w:right="111"/>
        <w:jc w:val="both"/>
        <w:rPr>
          <w:rFonts w:ascii="Arial" w:hAnsi="Arial" w:cs="Arial"/>
        </w:rPr>
      </w:pPr>
      <w:r w:rsidRPr="00ED4EE3">
        <w:rPr>
          <w:rFonts w:ascii="Arial" w:hAnsi="Arial" w:cs="Arial"/>
          <w:spacing w:val="-106"/>
        </w:rPr>
        <w:t xml:space="preserve"> </w:t>
      </w:r>
      <w:r w:rsidRPr="00ED4EE3">
        <w:rPr>
          <w:rFonts w:ascii="Arial" w:hAnsi="Arial" w:cs="Arial"/>
        </w:rPr>
        <w:t>CNPJ</w:t>
      </w:r>
    </w:p>
    <w:p w14:paraId="56737EAE" w14:textId="77777777" w:rsidR="00ED4EE3" w:rsidRPr="00ED4EE3" w:rsidRDefault="00ED4EE3" w:rsidP="00ED4EE3">
      <w:pPr>
        <w:pStyle w:val="Corpodetexto"/>
        <w:spacing w:line="276" w:lineRule="auto"/>
        <w:jc w:val="both"/>
        <w:rPr>
          <w:rFonts w:ascii="Arial" w:hAnsi="Arial" w:cs="Arial"/>
        </w:rPr>
      </w:pPr>
    </w:p>
    <w:p w14:paraId="27CFB47A"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t>1.0</w:t>
      </w:r>
      <w:r w:rsidRPr="00ED4EE3">
        <w:rPr>
          <w:rFonts w:ascii="Arial" w:hAnsi="Arial" w:cs="Arial"/>
          <w:color w:val="auto"/>
          <w:spacing w:val="-5"/>
          <w:sz w:val="24"/>
          <w:szCs w:val="24"/>
        </w:rPr>
        <w:t xml:space="preserve"> </w:t>
      </w:r>
      <w:r w:rsidRPr="00ED4EE3">
        <w:rPr>
          <w:rFonts w:ascii="Arial" w:hAnsi="Arial" w:cs="Arial"/>
          <w:color w:val="auto"/>
          <w:sz w:val="24"/>
          <w:szCs w:val="24"/>
        </w:rPr>
        <w:t>-</w:t>
      </w:r>
      <w:r w:rsidRPr="00ED4EE3">
        <w:rPr>
          <w:rFonts w:ascii="Arial" w:hAnsi="Arial" w:cs="Arial"/>
          <w:color w:val="auto"/>
          <w:spacing w:val="-5"/>
          <w:sz w:val="24"/>
          <w:szCs w:val="24"/>
        </w:rPr>
        <w:t xml:space="preserve"> </w:t>
      </w:r>
      <w:r w:rsidRPr="00ED4EE3">
        <w:rPr>
          <w:rFonts w:ascii="Arial" w:hAnsi="Arial" w:cs="Arial"/>
          <w:color w:val="auto"/>
          <w:sz w:val="24"/>
          <w:szCs w:val="24"/>
        </w:rPr>
        <w:t>DECLARAÇÃO</w:t>
      </w:r>
      <w:r w:rsidRPr="00ED4EE3">
        <w:rPr>
          <w:rFonts w:ascii="Arial" w:hAnsi="Arial" w:cs="Arial"/>
          <w:color w:val="auto"/>
          <w:spacing w:val="-5"/>
          <w:sz w:val="24"/>
          <w:szCs w:val="24"/>
        </w:rPr>
        <w:t xml:space="preserve"> </w:t>
      </w:r>
      <w:r w:rsidRPr="00ED4EE3">
        <w:rPr>
          <w:rFonts w:ascii="Arial" w:hAnsi="Arial" w:cs="Arial"/>
          <w:color w:val="auto"/>
          <w:sz w:val="24"/>
          <w:szCs w:val="24"/>
        </w:rPr>
        <w:t>de</w:t>
      </w:r>
      <w:r w:rsidRPr="00ED4EE3">
        <w:rPr>
          <w:rFonts w:ascii="Arial" w:hAnsi="Arial" w:cs="Arial"/>
          <w:color w:val="auto"/>
          <w:spacing w:val="-5"/>
          <w:sz w:val="24"/>
          <w:szCs w:val="24"/>
        </w:rPr>
        <w:t xml:space="preserve"> </w:t>
      </w:r>
      <w:r w:rsidRPr="00ED4EE3">
        <w:rPr>
          <w:rFonts w:ascii="Arial" w:hAnsi="Arial" w:cs="Arial"/>
          <w:color w:val="auto"/>
          <w:sz w:val="24"/>
          <w:szCs w:val="24"/>
        </w:rPr>
        <w:t>ciência</w:t>
      </w:r>
      <w:r w:rsidRPr="00ED4EE3">
        <w:rPr>
          <w:rFonts w:ascii="Arial" w:hAnsi="Arial" w:cs="Arial"/>
          <w:color w:val="auto"/>
          <w:spacing w:val="-5"/>
          <w:sz w:val="24"/>
          <w:szCs w:val="24"/>
        </w:rPr>
        <w:t xml:space="preserve"> </w:t>
      </w:r>
      <w:r w:rsidRPr="00ED4EE3">
        <w:rPr>
          <w:rFonts w:ascii="Arial" w:hAnsi="Arial" w:cs="Arial"/>
          <w:color w:val="auto"/>
          <w:sz w:val="24"/>
          <w:szCs w:val="24"/>
        </w:rPr>
        <w:t>dos</w:t>
      </w:r>
      <w:r w:rsidRPr="00ED4EE3">
        <w:rPr>
          <w:rFonts w:ascii="Arial" w:hAnsi="Arial" w:cs="Arial"/>
          <w:color w:val="auto"/>
          <w:spacing w:val="-5"/>
          <w:sz w:val="24"/>
          <w:szCs w:val="24"/>
        </w:rPr>
        <w:t xml:space="preserve"> </w:t>
      </w:r>
      <w:r w:rsidRPr="00ED4EE3">
        <w:rPr>
          <w:rFonts w:ascii="Arial" w:hAnsi="Arial" w:cs="Arial"/>
          <w:color w:val="auto"/>
          <w:sz w:val="24"/>
          <w:szCs w:val="24"/>
        </w:rPr>
        <w:t>termos</w:t>
      </w:r>
      <w:r w:rsidRPr="00ED4EE3">
        <w:rPr>
          <w:rFonts w:ascii="Arial" w:hAnsi="Arial" w:cs="Arial"/>
          <w:color w:val="auto"/>
          <w:spacing w:val="-4"/>
          <w:sz w:val="24"/>
          <w:szCs w:val="24"/>
        </w:rPr>
        <w:t xml:space="preserve"> </w:t>
      </w:r>
      <w:r w:rsidRPr="00ED4EE3">
        <w:rPr>
          <w:rFonts w:ascii="Arial" w:hAnsi="Arial" w:cs="Arial"/>
          <w:color w:val="auto"/>
          <w:sz w:val="24"/>
          <w:szCs w:val="24"/>
        </w:rPr>
        <w:t>do</w:t>
      </w:r>
      <w:r w:rsidRPr="00ED4EE3">
        <w:rPr>
          <w:rFonts w:ascii="Arial" w:hAnsi="Arial" w:cs="Arial"/>
          <w:color w:val="auto"/>
          <w:spacing w:val="-5"/>
          <w:sz w:val="24"/>
          <w:szCs w:val="24"/>
        </w:rPr>
        <w:t xml:space="preserve"> </w:t>
      </w:r>
      <w:r w:rsidRPr="00ED4EE3">
        <w:rPr>
          <w:rFonts w:ascii="Arial" w:hAnsi="Arial" w:cs="Arial"/>
          <w:color w:val="auto"/>
          <w:sz w:val="24"/>
          <w:szCs w:val="24"/>
        </w:rPr>
        <w:t>Edital.</w:t>
      </w:r>
    </w:p>
    <w:p w14:paraId="664B68EF" w14:textId="77777777" w:rsidR="00ED4EE3" w:rsidRPr="00ED4EE3" w:rsidRDefault="00ED4EE3" w:rsidP="00ED4EE3">
      <w:pPr>
        <w:pStyle w:val="Corpodetexto"/>
        <w:spacing w:line="276" w:lineRule="auto"/>
        <w:ind w:right="207"/>
        <w:jc w:val="both"/>
        <w:rPr>
          <w:rFonts w:ascii="Arial" w:hAnsi="Arial" w:cs="Arial"/>
        </w:rPr>
      </w:pPr>
      <w:r w:rsidRPr="00ED4EE3">
        <w:rPr>
          <w:rFonts w:ascii="Arial" w:hAnsi="Arial" w:cs="Arial"/>
        </w:rPr>
        <w:t>O proponente acima qualificado, declara sob as penas da Lei, que está ciente e concorda com as</w:t>
      </w:r>
      <w:r w:rsidRPr="00ED4EE3">
        <w:rPr>
          <w:rFonts w:ascii="Arial" w:hAnsi="Arial" w:cs="Arial"/>
          <w:spacing w:val="-106"/>
        </w:rPr>
        <w:t xml:space="preserve"> </w:t>
      </w:r>
      <w:r w:rsidRPr="00ED4EE3">
        <w:rPr>
          <w:rFonts w:ascii="Arial" w:hAnsi="Arial" w:cs="Arial"/>
        </w:rPr>
        <w:t>condições</w:t>
      </w:r>
      <w:r w:rsidRPr="00ED4EE3">
        <w:rPr>
          <w:rFonts w:ascii="Arial" w:hAnsi="Arial" w:cs="Arial"/>
          <w:spacing w:val="-2"/>
        </w:rPr>
        <w:t xml:space="preserve"> </w:t>
      </w:r>
      <w:r w:rsidRPr="00ED4EE3">
        <w:rPr>
          <w:rFonts w:ascii="Arial" w:hAnsi="Arial" w:cs="Arial"/>
        </w:rPr>
        <w:t>contidas</w:t>
      </w:r>
      <w:r w:rsidRPr="00ED4EE3">
        <w:rPr>
          <w:rFonts w:ascii="Arial" w:hAnsi="Arial" w:cs="Arial"/>
          <w:spacing w:val="-2"/>
        </w:rPr>
        <w:t xml:space="preserve"> </w:t>
      </w:r>
      <w:r w:rsidRPr="00ED4EE3">
        <w:rPr>
          <w:rFonts w:ascii="Arial" w:hAnsi="Arial" w:cs="Arial"/>
        </w:rPr>
        <w:t>no</w:t>
      </w:r>
      <w:r w:rsidRPr="00ED4EE3">
        <w:rPr>
          <w:rFonts w:ascii="Arial" w:hAnsi="Arial" w:cs="Arial"/>
          <w:spacing w:val="-1"/>
        </w:rPr>
        <w:t xml:space="preserve"> </w:t>
      </w:r>
      <w:r w:rsidRPr="00ED4EE3">
        <w:rPr>
          <w:rFonts w:ascii="Arial" w:hAnsi="Arial" w:cs="Arial"/>
        </w:rPr>
        <w:t>Edital</w:t>
      </w:r>
      <w:r w:rsidRPr="00ED4EE3">
        <w:rPr>
          <w:rFonts w:ascii="Arial" w:hAnsi="Arial" w:cs="Arial"/>
          <w:spacing w:val="-2"/>
        </w:rPr>
        <w:t xml:space="preserve"> </w:t>
      </w:r>
      <w:r w:rsidRPr="00ED4EE3">
        <w:rPr>
          <w:rFonts w:ascii="Arial" w:hAnsi="Arial" w:cs="Arial"/>
        </w:rPr>
        <w:t>e</w:t>
      </w:r>
      <w:r w:rsidRPr="00ED4EE3">
        <w:rPr>
          <w:rFonts w:ascii="Arial" w:hAnsi="Arial" w:cs="Arial"/>
          <w:spacing w:val="-1"/>
        </w:rPr>
        <w:t xml:space="preserve"> </w:t>
      </w:r>
      <w:r w:rsidRPr="00ED4EE3">
        <w:rPr>
          <w:rFonts w:ascii="Arial" w:hAnsi="Arial" w:cs="Arial"/>
        </w:rPr>
        <w:t>seus</w:t>
      </w:r>
      <w:r w:rsidRPr="00ED4EE3">
        <w:rPr>
          <w:rFonts w:ascii="Arial" w:hAnsi="Arial" w:cs="Arial"/>
          <w:spacing w:val="-2"/>
        </w:rPr>
        <w:t xml:space="preserve"> </w:t>
      </w:r>
      <w:r w:rsidRPr="00ED4EE3">
        <w:rPr>
          <w:rFonts w:ascii="Arial" w:hAnsi="Arial" w:cs="Arial"/>
        </w:rPr>
        <w:t>anexos.</w:t>
      </w:r>
    </w:p>
    <w:p w14:paraId="76059700" w14:textId="77777777" w:rsidR="00ED4EE3" w:rsidRPr="00ED4EE3" w:rsidRDefault="00ED4EE3" w:rsidP="00ED4EE3">
      <w:pPr>
        <w:pStyle w:val="Corpodetexto"/>
        <w:spacing w:line="276" w:lineRule="auto"/>
        <w:jc w:val="both"/>
        <w:rPr>
          <w:rFonts w:ascii="Arial" w:hAnsi="Arial" w:cs="Arial"/>
        </w:rPr>
      </w:pPr>
    </w:p>
    <w:p w14:paraId="4F7ED6B5" w14:textId="77777777" w:rsidR="00ED4EE3" w:rsidRPr="00ED4EE3" w:rsidRDefault="00ED4EE3" w:rsidP="00ED4EE3">
      <w:pPr>
        <w:pStyle w:val="Corpodetexto"/>
        <w:spacing w:line="276" w:lineRule="auto"/>
        <w:jc w:val="both"/>
        <w:rPr>
          <w:rFonts w:ascii="Arial" w:hAnsi="Arial" w:cs="Arial"/>
        </w:rPr>
      </w:pPr>
    </w:p>
    <w:p w14:paraId="4FFFB365"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t>2.0</w:t>
      </w:r>
      <w:r w:rsidRPr="00ED4EE3">
        <w:rPr>
          <w:rFonts w:ascii="Arial" w:hAnsi="Arial" w:cs="Arial"/>
          <w:color w:val="auto"/>
          <w:spacing w:val="-7"/>
          <w:sz w:val="24"/>
          <w:szCs w:val="24"/>
        </w:rPr>
        <w:t xml:space="preserve"> </w:t>
      </w:r>
      <w:r w:rsidRPr="00ED4EE3">
        <w:rPr>
          <w:rFonts w:ascii="Arial" w:hAnsi="Arial" w:cs="Arial"/>
          <w:color w:val="auto"/>
          <w:sz w:val="24"/>
          <w:szCs w:val="24"/>
        </w:rPr>
        <w:t>-</w:t>
      </w:r>
      <w:r w:rsidRPr="00ED4EE3">
        <w:rPr>
          <w:rFonts w:ascii="Arial" w:hAnsi="Arial" w:cs="Arial"/>
          <w:color w:val="auto"/>
          <w:spacing w:val="-6"/>
          <w:sz w:val="24"/>
          <w:szCs w:val="24"/>
        </w:rPr>
        <w:t xml:space="preserve"> </w:t>
      </w:r>
      <w:r w:rsidRPr="00ED4EE3">
        <w:rPr>
          <w:rFonts w:ascii="Arial" w:hAnsi="Arial" w:cs="Arial"/>
          <w:color w:val="auto"/>
          <w:sz w:val="24"/>
          <w:szCs w:val="24"/>
        </w:rPr>
        <w:t>DECLARAÇÃO</w:t>
      </w:r>
      <w:r w:rsidRPr="00ED4EE3">
        <w:rPr>
          <w:rFonts w:ascii="Arial" w:hAnsi="Arial" w:cs="Arial"/>
          <w:color w:val="auto"/>
          <w:spacing w:val="-6"/>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inexistir</w:t>
      </w:r>
      <w:r w:rsidRPr="00ED4EE3">
        <w:rPr>
          <w:rFonts w:ascii="Arial" w:hAnsi="Arial" w:cs="Arial"/>
          <w:color w:val="auto"/>
          <w:spacing w:val="-6"/>
          <w:sz w:val="24"/>
          <w:szCs w:val="24"/>
        </w:rPr>
        <w:t xml:space="preserve"> </w:t>
      </w:r>
      <w:r w:rsidRPr="00ED4EE3">
        <w:rPr>
          <w:rFonts w:ascii="Arial" w:hAnsi="Arial" w:cs="Arial"/>
          <w:color w:val="auto"/>
          <w:sz w:val="24"/>
          <w:szCs w:val="24"/>
        </w:rPr>
        <w:t>fato</w:t>
      </w:r>
      <w:r w:rsidRPr="00ED4EE3">
        <w:rPr>
          <w:rFonts w:ascii="Arial" w:hAnsi="Arial" w:cs="Arial"/>
          <w:color w:val="auto"/>
          <w:spacing w:val="-7"/>
          <w:sz w:val="24"/>
          <w:szCs w:val="24"/>
        </w:rPr>
        <w:t xml:space="preserve"> </w:t>
      </w:r>
      <w:r w:rsidRPr="00ED4EE3">
        <w:rPr>
          <w:rFonts w:ascii="Arial" w:hAnsi="Arial" w:cs="Arial"/>
          <w:color w:val="auto"/>
          <w:sz w:val="24"/>
          <w:szCs w:val="24"/>
        </w:rPr>
        <w:t>impeditivo.</w:t>
      </w:r>
    </w:p>
    <w:p w14:paraId="1F921B23" w14:textId="77777777" w:rsidR="00ED4EE3" w:rsidRPr="00ED4EE3" w:rsidRDefault="00ED4EE3" w:rsidP="00ED4EE3">
      <w:pPr>
        <w:pStyle w:val="Corpodetexto"/>
        <w:spacing w:line="276" w:lineRule="auto"/>
        <w:ind w:right="207"/>
        <w:jc w:val="both"/>
        <w:rPr>
          <w:rFonts w:ascii="Arial" w:hAnsi="Arial" w:cs="Arial"/>
        </w:rPr>
      </w:pPr>
      <w:r w:rsidRPr="00ED4EE3">
        <w:rPr>
          <w:rFonts w:ascii="Arial" w:hAnsi="Arial" w:cs="Arial"/>
        </w:rPr>
        <w:t>O proponente acima qualificado declara, sob as penas da Lei, que inexiste até a presente data</w:t>
      </w:r>
      <w:r w:rsidRPr="00ED4EE3">
        <w:rPr>
          <w:rFonts w:ascii="Arial" w:hAnsi="Arial" w:cs="Arial"/>
          <w:spacing w:val="1"/>
        </w:rPr>
        <w:t xml:space="preserve"> </w:t>
      </w:r>
      <w:r w:rsidRPr="00ED4EE3">
        <w:rPr>
          <w:rFonts w:ascii="Arial" w:hAnsi="Arial" w:cs="Arial"/>
        </w:rPr>
        <w:t>fato impeditivo no que diz respeito à habilitação/participação na presente licitação, estando</w:t>
      </w:r>
      <w:r w:rsidRPr="00ED4EE3">
        <w:rPr>
          <w:rFonts w:ascii="Arial" w:hAnsi="Arial" w:cs="Arial"/>
          <w:spacing w:val="1"/>
        </w:rPr>
        <w:t xml:space="preserve"> </w:t>
      </w:r>
      <w:r w:rsidRPr="00ED4EE3">
        <w:rPr>
          <w:rFonts w:ascii="Arial" w:hAnsi="Arial" w:cs="Arial"/>
        </w:rPr>
        <w:t>ciente</w:t>
      </w:r>
      <w:r w:rsidRPr="00ED4EE3">
        <w:rPr>
          <w:rFonts w:ascii="Arial" w:hAnsi="Arial" w:cs="Arial"/>
          <w:spacing w:val="-3"/>
        </w:rPr>
        <w:t xml:space="preserve"> </w:t>
      </w:r>
      <w:r w:rsidRPr="00ED4EE3">
        <w:rPr>
          <w:rFonts w:ascii="Arial" w:hAnsi="Arial" w:cs="Arial"/>
        </w:rPr>
        <w:t>da</w:t>
      </w:r>
      <w:r w:rsidRPr="00ED4EE3">
        <w:rPr>
          <w:rFonts w:ascii="Arial" w:hAnsi="Arial" w:cs="Arial"/>
          <w:spacing w:val="-2"/>
        </w:rPr>
        <w:t xml:space="preserve"> </w:t>
      </w:r>
      <w:r w:rsidRPr="00ED4EE3">
        <w:rPr>
          <w:rFonts w:ascii="Arial" w:hAnsi="Arial" w:cs="Arial"/>
        </w:rPr>
        <w:t>obrigatoriedade</w:t>
      </w:r>
      <w:r w:rsidRPr="00ED4EE3">
        <w:rPr>
          <w:rFonts w:ascii="Arial" w:hAnsi="Arial" w:cs="Arial"/>
          <w:spacing w:val="-2"/>
        </w:rPr>
        <w:t xml:space="preserve"> </w:t>
      </w:r>
      <w:r w:rsidRPr="00ED4EE3">
        <w:rPr>
          <w:rFonts w:ascii="Arial" w:hAnsi="Arial" w:cs="Arial"/>
        </w:rPr>
        <w:t>de</w:t>
      </w:r>
      <w:r w:rsidRPr="00ED4EE3">
        <w:rPr>
          <w:rFonts w:ascii="Arial" w:hAnsi="Arial" w:cs="Arial"/>
          <w:spacing w:val="-3"/>
        </w:rPr>
        <w:t xml:space="preserve"> </w:t>
      </w:r>
      <w:r w:rsidRPr="00ED4EE3">
        <w:rPr>
          <w:rFonts w:ascii="Arial" w:hAnsi="Arial" w:cs="Arial"/>
        </w:rPr>
        <w:t>informar</w:t>
      </w:r>
      <w:r w:rsidRPr="00ED4EE3">
        <w:rPr>
          <w:rFonts w:ascii="Arial" w:hAnsi="Arial" w:cs="Arial"/>
          <w:spacing w:val="-2"/>
        </w:rPr>
        <w:t xml:space="preserve"> </w:t>
      </w:r>
      <w:r w:rsidRPr="00ED4EE3">
        <w:rPr>
          <w:rFonts w:ascii="Arial" w:hAnsi="Arial" w:cs="Arial"/>
        </w:rPr>
        <w:t>ocorrências</w:t>
      </w:r>
      <w:r w:rsidRPr="00ED4EE3">
        <w:rPr>
          <w:rFonts w:ascii="Arial" w:hAnsi="Arial" w:cs="Arial"/>
          <w:spacing w:val="-2"/>
        </w:rPr>
        <w:t xml:space="preserve"> </w:t>
      </w:r>
      <w:r w:rsidRPr="00ED4EE3">
        <w:rPr>
          <w:rFonts w:ascii="Arial" w:hAnsi="Arial" w:cs="Arial"/>
        </w:rPr>
        <w:t>posteriores.</w:t>
      </w:r>
    </w:p>
    <w:p w14:paraId="4327C157" w14:textId="77777777" w:rsidR="00ED4EE3" w:rsidRPr="00ED4EE3" w:rsidRDefault="00ED4EE3" w:rsidP="00ED4EE3">
      <w:pPr>
        <w:pStyle w:val="Corpodetexto"/>
        <w:spacing w:line="276" w:lineRule="auto"/>
        <w:jc w:val="both"/>
        <w:rPr>
          <w:rFonts w:ascii="Arial" w:hAnsi="Arial" w:cs="Arial"/>
        </w:rPr>
      </w:pPr>
    </w:p>
    <w:p w14:paraId="67310636" w14:textId="77777777" w:rsidR="00ED4EE3" w:rsidRPr="00ED4EE3" w:rsidRDefault="00ED4EE3" w:rsidP="00ED4EE3">
      <w:pPr>
        <w:pStyle w:val="Corpodetexto"/>
        <w:spacing w:line="276" w:lineRule="auto"/>
        <w:jc w:val="both"/>
        <w:rPr>
          <w:rFonts w:ascii="Arial" w:hAnsi="Arial" w:cs="Arial"/>
        </w:rPr>
      </w:pPr>
    </w:p>
    <w:p w14:paraId="5EC83D20"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t>3.0</w:t>
      </w:r>
      <w:r w:rsidRPr="00ED4EE3">
        <w:rPr>
          <w:rFonts w:ascii="Arial" w:hAnsi="Arial" w:cs="Arial"/>
          <w:color w:val="auto"/>
          <w:spacing w:val="-5"/>
          <w:sz w:val="24"/>
          <w:szCs w:val="24"/>
        </w:rPr>
        <w:t xml:space="preserve"> </w:t>
      </w:r>
      <w:r w:rsidRPr="00ED4EE3">
        <w:rPr>
          <w:rFonts w:ascii="Arial" w:hAnsi="Arial" w:cs="Arial"/>
          <w:color w:val="auto"/>
          <w:sz w:val="24"/>
          <w:szCs w:val="24"/>
        </w:rPr>
        <w:t>-</w:t>
      </w:r>
      <w:r w:rsidRPr="00ED4EE3">
        <w:rPr>
          <w:rFonts w:ascii="Arial" w:hAnsi="Arial" w:cs="Arial"/>
          <w:color w:val="auto"/>
          <w:spacing w:val="-5"/>
          <w:sz w:val="24"/>
          <w:szCs w:val="24"/>
        </w:rPr>
        <w:t xml:space="preserve"> </w:t>
      </w:r>
      <w:r w:rsidRPr="00ED4EE3">
        <w:rPr>
          <w:rFonts w:ascii="Arial" w:hAnsi="Arial" w:cs="Arial"/>
          <w:color w:val="auto"/>
          <w:sz w:val="24"/>
          <w:szCs w:val="24"/>
        </w:rPr>
        <w:t>DECLARAÇÃO</w:t>
      </w:r>
      <w:r w:rsidRPr="00ED4EE3">
        <w:rPr>
          <w:rFonts w:ascii="Arial" w:hAnsi="Arial" w:cs="Arial"/>
          <w:color w:val="auto"/>
          <w:spacing w:val="-5"/>
          <w:sz w:val="24"/>
          <w:szCs w:val="24"/>
        </w:rPr>
        <w:t xml:space="preserve"> </w:t>
      </w:r>
      <w:r w:rsidRPr="00ED4EE3">
        <w:rPr>
          <w:rFonts w:ascii="Arial" w:hAnsi="Arial" w:cs="Arial"/>
          <w:color w:val="auto"/>
          <w:sz w:val="24"/>
          <w:szCs w:val="24"/>
        </w:rPr>
        <w:t>de</w:t>
      </w:r>
      <w:r w:rsidRPr="00ED4EE3">
        <w:rPr>
          <w:rFonts w:ascii="Arial" w:hAnsi="Arial" w:cs="Arial"/>
          <w:color w:val="auto"/>
          <w:spacing w:val="-5"/>
          <w:sz w:val="24"/>
          <w:szCs w:val="24"/>
        </w:rPr>
        <w:t xml:space="preserve"> </w:t>
      </w:r>
      <w:r w:rsidRPr="00ED4EE3">
        <w:rPr>
          <w:rFonts w:ascii="Arial" w:hAnsi="Arial" w:cs="Arial"/>
          <w:color w:val="auto"/>
          <w:sz w:val="24"/>
          <w:szCs w:val="24"/>
        </w:rPr>
        <w:t>não</w:t>
      </w:r>
      <w:r w:rsidRPr="00ED4EE3">
        <w:rPr>
          <w:rFonts w:ascii="Arial" w:hAnsi="Arial" w:cs="Arial"/>
          <w:color w:val="auto"/>
          <w:spacing w:val="-5"/>
          <w:sz w:val="24"/>
          <w:szCs w:val="24"/>
        </w:rPr>
        <w:t xml:space="preserve"> </w:t>
      </w:r>
      <w:r w:rsidRPr="00ED4EE3">
        <w:rPr>
          <w:rFonts w:ascii="Arial" w:hAnsi="Arial" w:cs="Arial"/>
          <w:color w:val="auto"/>
          <w:sz w:val="24"/>
          <w:szCs w:val="24"/>
        </w:rPr>
        <w:t>possuir</w:t>
      </w:r>
      <w:r w:rsidRPr="00ED4EE3">
        <w:rPr>
          <w:rFonts w:ascii="Arial" w:hAnsi="Arial" w:cs="Arial"/>
          <w:color w:val="auto"/>
          <w:spacing w:val="-5"/>
          <w:sz w:val="24"/>
          <w:szCs w:val="24"/>
        </w:rPr>
        <w:t xml:space="preserve"> </w:t>
      </w:r>
      <w:r w:rsidRPr="00ED4EE3">
        <w:rPr>
          <w:rFonts w:ascii="Arial" w:hAnsi="Arial" w:cs="Arial"/>
          <w:color w:val="auto"/>
          <w:sz w:val="24"/>
          <w:szCs w:val="24"/>
        </w:rPr>
        <w:t>no</w:t>
      </w:r>
      <w:r w:rsidRPr="00ED4EE3">
        <w:rPr>
          <w:rFonts w:ascii="Arial" w:hAnsi="Arial" w:cs="Arial"/>
          <w:color w:val="auto"/>
          <w:spacing w:val="-5"/>
          <w:sz w:val="24"/>
          <w:szCs w:val="24"/>
        </w:rPr>
        <w:t xml:space="preserve"> </w:t>
      </w:r>
      <w:r w:rsidRPr="00ED4EE3">
        <w:rPr>
          <w:rFonts w:ascii="Arial" w:hAnsi="Arial" w:cs="Arial"/>
          <w:color w:val="auto"/>
          <w:sz w:val="24"/>
          <w:szCs w:val="24"/>
        </w:rPr>
        <w:t>quadro</w:t>
      </w:r>
      <w:r w:rsidRPr="00ED4EE3">
        <w:rPr>
          <w:rFonts w:ascii="Arial" w:hAnsi="Arial" w:cs="Arial"/>
          <w:color w:val="auto"/>
          <w:spacing w:val="-5"/>
          <w:sz w:val="24"/>
          <w:szCs w:val="24"/>
        </w:rPr>
        <w:t xml:space="preserve"> </w:t>
      </w:r>
      <w:r w:rsidRPr="00ED4EE3">
        <w:rPr>
          <w:rFonts w:ascii="Arial" w:hAnsi="Arial" w:cs="Arial"/>
          <w:color w:val="auto"/>
          <w:sz w:val="24"/>
          <w:szCs w:val="24"/>
        </w:rPr>
        <w:t>societário</w:t>
      </w:r>
      <w:r w:rsidRPr="00ED4EE3">
        <w:rPr>
          <w:rFonts w:ascii="Arial" w:hAnsi="Arial" w:cs="Arial"/>
          <w:color w:val="auto"/>
          <w:spacing w:val="-5"/>
          <w:sz w:val="24"/>
          <w:szCs w:val="24"/>
        </w:rPr>
        <w:t xml:space="preserve"> </w:t>
      </w:r>
      <w:r w:rsidRPr="00ED4EE3">
        <w:rPr>
          <w:rFonts w:ascii="Arial" w:hAnsi="Arial" w:cs="Arial"/>
          <w:color w:val="auto"/>
          <w:sz w:val="24"/>
          <w:szCs w:val="24"/>
        </w:rPr>
        <w:t>servidor</w:t>
      </w:r>
      <w:r w:rsidRPr="00ED4EE3">
        <w:rPr>
          <w:rFonts w:ascii="Arial" w:hAnsi="Arial" w:cs="Arial"/>
          <w:color w:val="auto"/>
          <w:spacing w:val="-5"/>
          <w:sz w:val="24"/>
          <w:szCs w:val="24"/>
        </w:rPr>
        <w:t xml:space="preserve"> </w:t>
      </w:r>
      <w:r w:rsidRPr="00ED4EE3">
        <w:rPr>
          <w:rFonts w:ascii="Arial" w:hAnsi="Arial" w:cs="Arial"/>
          <w:color w:val="auto"/>
          <w:sz w:val="24"/>
          <w:szCs w:val="24"/>
        </w:rPr>
        <w:t>da</w:t>
      </w:r>
      <w:r w:rsidRPr="00ED4EE3">
        <w:rPr>
          <w:rFonts w:ascii="Arial" w:hAnsi="Arial" w:cs="Arial"/>
          <w:color w:val="auto"/>
          <w:spacing w:val="-5"/>
          <w:sz w:val="24"/>
          <w:szCs w:val="24"/>
        </w:rPr>
        <w:t xml:space="preserve"> </w:t>
      </w:r>
      <w:r w:rsidRPr="00ED4EE3">
        <w:rPr>
          <w:rFonts w:ascii="Arial" w:hAnsi="Arial" w:cs="Arial"/>
          <w:color w:val="auto"/>
          <w:sz w:val="24"/>
          <w:szCs w:val="24"/>
        </w:rPr>
        <w:t>ativa</w:t>
      </w:r>
      <w:r w:rsidRPr="00ED4EE3">
        <w:rPr>
          <w:rFonts w:ascii="Arial" w:hAnsi="Arial" w:cs="Arial"/>
          <w:color w:val="auto"/>
          <w:spacing w:val="-5"/>
          <w:sz w:val="24"/>
          <w:szCs w:val="24"/>
        </w:rPr>
        <w:t xml:space="preserve"> </w:t>
      </w:r>
      <w:r w:rsidRPr="00ED4EE3">
        <w:rPr>
          <w:rFonts w:ascii="Arial" w:hAnsi="Arial" w:cs="Arial"/>
          <w:color w:val="auto"/>
          <w:sz w:val="24"/>
          <w:szCs w:val="24"/>
        </w:rPr>
        <w:t>do</w:t>
      </w:r>
      <w:r w:rsidRPr="00ED4EE3">
        <w:rPr>
          <w:rFonts w:ascii="Arial" w:hAnsi="Arial" w:cs="Arial"/>
          <w:color w:val="auto"/>
          <w:spacing w:val="-5"/>
          <w:sz w:val="24"/>
          <w:szCs w:val="24"/>
        </w:rPr>
        <w:t xml:space="preserve"> </w:t>
      </w:r>
      <w:r w:rsidRPr="00ED4EE3">
        <w:rPr>
          <w:rFonts w:ascii="Arial" w:hAnsi="Arial" w:cs="Arial"/>
          <w:color w:val="auto"/>
          <w:sz w:val="24"/>
          <w:szCs w:val="24"/>
        </w:rPr>
        <w:t>órgão.</w:t>
      </w:r>
    </w:p>
    <w:p w14:paraId="42DDE9F6" w14:textId="77777777" w:rsidR="00ED4EE3" w:rsidRPr="00ED4EE3" w:rsidRDefault="00ED4EE3" w:rsidP="00ED4EE3">
      <w:pPr>
        <w:pStyle w:val="Corpodetexto"/>
        <w:spacing w:line="276" w:lineRule="auto"/>
        <w:ind w:right="207"/>
        <w:jc w:val="both"/>
        <w:rPr>
          <w:rFonts w:ascii="Arial" w:hAnsi="Arial" w:cs="Arial"/>
        </w:rPr>
      </w:pPr>
      <w:r w:rsidRPr="00ED4EE3">
        <w:rPr>
          <w:rFonts w:ascii="Arial" w:hAnsi="Arial" w:cs="Arial"/>
        </w:rPr>
        <w:t>O proponente acima qualificado declara, sob as penas da Lei, que não possui em seu quadro</w:t>
      </w:r>
      <w:r w:rsidRPr="00ED4EE3">
        <w:rPr>
          <w:rFonts w:ascii="Arial" w:hAnsi="Arial" w:cs="Arial"/>
          <w:spacing w:val="1"/>
        </w:rPr>
        <w:t xml:space="preserve"> </w:t>
      </w:r>
      <w:r w:rsidRPr="00ED4EE3">
        <w:rPr>
          <w:rFonts w:ascii="Arial" w:hAnsi="Arial" w:cs="Arial"/>
        </w:rPr>
        <w:t>societário e de funcionários, qualquer servidor efetivo ou comissionado ou empregado da</w:t>
      </w:r>
      <w:r w:rsidRPr="00ED4EE3">
        <w:rPr>
          <w:rFonts w:ascii="Arial" w:hAnsi="Arial" w:cs="Arial"/>
          <w:spacing w:val="1"/>
        </w:rPr>
        <w:t xml:space="preserve"> </w:t>
      </w:r>
      <w:r w:rsidRPr="00ED4EE3">
        <w:rPr>
          <w:rFonts w:ascii="Arial" w:hAnsi="Arial" w:cs="Arial"/>
        </w:rPr>
        <w:t>Prefeitura Municipal de Ruy Barbosa, como também em nenhum outro órgão ou entidade a ela</w:t>
      </w:r>
      <w:r w:rsidRPr="00ED4EE3">
        <w:rPr>
          <w:rFonts w:ascii="Arial" w:hAnsi="Arial" w:cs="Arial"/>
          <w:spacing w:val="1"/>
        </w:rPr>
        <w:t xml:space="preserve"> </w:t>
      </w:r>
      <w:r w:rsidRPr="00ED4EE3">
        <w:rPr>
          <w:rFonts w:ascii="Arial" w:hAnsi="Arial" w:cs="Arial"/>
        </w:rPr>
        <w:t>vinculada,</w:t>
      </w:r>
      <w:r w:rsidRPr="00ED4EE3">
        <w:rPr>
          <w:rFonts w:ascii="Arial" w:hAnsi="Arial" w:cs="Arial"/>
          <w:spacing w:val="-10"/>
        </w:rPr>
        <w:t xml:space="preserve"> </w:t>
      </w:r>
      <w:r w:rsidRPr="00ED4EE3">
        <w:rPr>
          <w:rFonts w:ascii="Arial" w:hAnsi="Arial" w:cs="Arial"/>
        </w:rPr>
        <w:t>exercendo</w:t>
      </w:r>
      <w:r w:rsidRPr="00ED4EE3">
        <w:rPr>
          <w:rFonts w:ascii="Arial" w:hAnsi="Arial" w:cs="Arial"/>
          <w:spacing w:val="-9"/>
        </w:rPr>
        <w:t xml:space="preserve"> </w:t>
      </w:r>
      <w:r w:rsidRPr="00ED4EE3">
        <w:rPr>
          <w:rFonts w:ascii="Arial" w:hAnsi="Arial" w:cs="Arial"/>
        </w:rPr>
        <w:t>funções</w:t>
      </w:r>
      <w:r w:rsidRPr="00ED4EE3">
        <w:rPr>
          <w:rFonts w:ascii="Arial" w:hAnsi="Arial" w:cs="Arial"/>
          <w:spacing w:val="-10"/>
        </w:rPr>
        <w:t xml:space="preserve"> </w:t>
      </w:r>
      <w:r w:rsidRPr="00ED4EE3">
        <w:rPr>
          <w:rFonts w:ascii="Arial" w:hAnsi="Arial" w:cs="Arial"/>
        </w:rPr>
        <w:t>técnicas,</w:t>
      </w:r>
      <w:r w:rsidRPr="00ED4EE3">
        <w:rPr>
          <w:rFonts w:ascii="Arial" w:hAnsi="Arial" w:cs="Arial"/>
          <w:spacing w:val="-9"/>
        </w:rPr>
        <w:t xml:space="preserve"> </w:t>
      </w:r>
      <w:r w:rsidRPr="00ED4EE3">
        <w:rPr>
          <w:rFonts w:ascii="Arial" w:hAnsi="Arial" w:cs="Arial"/>
        </w:rPr>
        <w:t>gerenciais,</w:t>
      </w:r>
      <w:r w:rsidRPr="00ED4EE3">
        <w:rPr>
          <w:rFonts w:ascii="Arial" w:hAnsi="Arial" w:cs="Arial"/>
          <w:spacing w:val="-9"/>
        </w:rPr>
        <w:t xml:space="preserve"> </w:t>
      </w:r>
      <w:r w:rsidRPr="00ED4EE3">
        <w:rPr>
          <w:rFonts w:ascii="Arial" w:hAnsi="Arial" w:cs="Arial"/>
        </w:rPr>
        <w:t>comerciais,</w:t>
      </w:r>
      <w:r w:rsidRPr="00ED4EE3">
        <w:rPr>
          <w:rFonts w:ascii="Arial" w:hAnsi="Arial" w:cs="Arial"/>
          <w:spacing w:val="-10"/>
        </w:rPr>
        <w:t xml:space="preserve"> </w:t>
      </w:r>
      <w:r w:rsidRPr="00ED4EE3">
        <w:rPr>
          <w:rFonts w:ascii="Arial" w:hAnsi="Arial" w:cs="Arial"/>
        </w:rPr>
        <w:t>administrativas</w:t>
      </w:r>
      <w:r w:rsidRPr="00ED4EE3">
        <w:rPr>
          <w:rFonts w:ascii="Arial" w:hAnsi="Arial" w:cs="Arial"/>
          <w:spacing w:val="-9"/>
        </w:rPr>
        <w:t xml:space="preserve"> </w:t>
      </w:r>
      <w:r w:rsidRPr="00ED4EE3">
        <w:rPr>
          <w:rFonts w:ascii="Arial" w:hAnsi="Arial" w:cs="Arial"/>
        </w:rPr>
        <w:t>ou</w:t>
      </w:r>
      <w:r w:rsidRPr="00ED4EE3">
        <w:rPr>
          <w:rFonts w:ascii="Arial" w:hAnsi="Arial" w:cs="Arial"/>
          <w:spacing w:val="-9"/>
        </w:rPr>
        <w:t xml:space="preserve"> </w:t>
      </w:r>
      <w:r w:rsidRPr="00ED4EE3">
        <w:rPr>
          <w:rFonts w:ascii="Arial" w:hAnsi="Arial" w:cs="Arial"/>
        </w:rPr>
        <w:t>societárias.</w:t>
      </w:r>
    </w:p>
    <w:p w14:paraId="56656D70" w14:textId="77777777" w:rsidR="00ED4EE3" w:rsidRPr="00ED4EE3" w:rsidRDefault="00ED4EE3" w:rsidP="00ED4EE3">
      <w:pPr>
        <w:pStyle w:val="Corpodetexto"/>
        <w:spacing w:line="276" w:lineRule="auto"/>
        <w:jc w:val="both"/>
        <w:rPr>
          <w:rFonts w:ascii="Arial" w:hAnsi="Arial" w:cs="Arial"/>
        </w:rPr>
      </w:pPr>
    </w:p>
    <w:p w14:paraId="0C24512F" w14:textId="77777777" w:rsidR="00ED4EE3" w:rsidRPr="00ED4EE3" w:rsidRDefault="00ED4EE3" w:rsidP="00ED4EE3">
      <w:pPr>
        <w:pStyle w:val="Corpodetexto"/>
        <w:spacing w:line="276" w:lineRule="auto"/>
        <w:jc w:val="both"/>
        <w:rPr>
          <w:rFonts w:ascii="Arial" w:hAnsi="Arial" w:cs="Arial"/>
        </w:rPr>
      </w:pPr>
    </w:p>
    <w:p w14:paraId="684B3656"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t>4.0</w:t>
      </w:r>
      <w:r w:rsidRPr="00ED4EE3">
        <w:rPr>
          <w:rFonts w:ascii="Arial" w:hAnsi="Arial" w:cs="Arial"/>
          <w:color w:val="auto"/>
          <w:spacing w:val="-6"/>
          <w:sz w:val="24"/>
          <w:szCs w:val="24"/>
        </w:rPr>
        <w:t xml:space="preserve"> </w:t>
      </w:r>
      <w:r w:rsidRPr="00ED4EE3">
        <w:rPr>
          <w:rFonts w:ascii="Arial" w:hAnsi="Arial" w:cs="Arial"/>
          <w:color w:val="auto"/>
          <w:sz w:val="24"/>
          <w:szCs w:val="24"/>
        </w:rPr>
        <w:t>-</w:t>
      </w:r>
      <w:r w:rsidRPr="00ED4EE3">
        <w:rPr>
          <w:rFonts w:ascii="Arial" w:hAnsi="Arial" w:cs="Arial"/>
          <w:color w:val="auto"/>
          <w:spacing w:val="-6"/>
          <w:sz w:val="24"/>
          <w:szCs w:val="24"/>
        </w:rPr>
        <w:t xml:space="preserve"> </w:t>
      </w:r>
      <w:r w:rsidRPr="00ED4EE3">
        <w:rPr>
          <w:rFonts w:ascii="Arial" w:hAnsi="Arial" w:cs="Arial"/>
          <w:color w:val="auto"/>
          <w:sz w:val="24"/>
          <w:szCs w:val="24"/>
        </w:rPr>
        <w:t>DECLARAÇÃO</w:t>
      </w:r>
      <w:r w:rsidRPr="00ED4EE3">
        <w:rPr>
          <w:rFonts w:ascii="Arial" w:hAnsi="Arial" w:cs="Arial"/>
          <w:color w:val="auto"/>
          <w:spacing w:val="-6"/>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não</w:t>
      </w:r>
      <w:r w:rsidRPr="00ED4EE3">
        <w:rPr>
          <w:rFonts w:ascii="Arial" w:hAnsi="Arial" w:cs="Arial"/>
          <w:color w:val="auto"/>
          <w:spacing w:val="-6"/>
          <w:sz w:val="24"/>
          <w:szCs w:val="24"/>
        </w:rPr>
        <w:t xml:space="preserve"> </w:t>
      </w:r>
      <w:r w:rsidRPr="00ED4EE3">
        <w:rPr>
          <w:rFonts w:ascii="Arial" w:hAnsi="Arial" w:cs="Arial"/>
          <w:color w:val="auto"/>
          <w:sz w:val="24"/>
          <w:szCs w:val="24"/>
        </w:rPr>
        <w:t>utilizar</w:t>
      </w:r>
      <w:r w:rsidRPr="00ED4EE3">
        <w:rPr>
          <w:rFonts w:ascii="Arial" w:hAnsi="Arial" w:cs="Arial"/>
          <w:color w:val="auto"/>
          <w:spacing w:val="-5"/>
          <w:sz w:val="24"/>
          <w:szCs w:val="24"/>
        </w:rPr>
        <w:t xml:space="preserve"> </w:t>
      </w:r>
      <w:r w:rsidRPr="00ED4EE3">
        <w:rPr>
          <w:rFonts w:ascii="Arial" w:hAnsi="Arial" w:cs="Arial"/>
          <w:color w:val="auto"/>
          <w:sz w:val="24"/>
          <w:szCs w:val="24"/>
        </w:rPr>
        <w:t>trabalho</w:t>
      </w:r>
      <w:r w:rsidRPr="00ED4EE3">
        <w:rPr>
          <w:rFonts w:ascii="Arial" w:hAnsi="Arial" w:cs="Arial"/>
          <w:color w:val="auto"/>
          <w:spacing w:val="-6"/>
          <w:sz w:val="24"/>
          <w:szCs w:val="24"/>
        </w:rPr>
        <w:t xml:space="preserve"> </w:t>
      </w:r>
      <w:r w:rsidRPr="00ED4EE3">
        <w:rPr>
          <w:rFonts w:ascii="Arial" w:hAnsi="Arial" w:cs="Arial"/>
          <w:color w:val="auto"/>
          <w:sz w:val="24"/>
          <w:szCs w:val="24"/>
        </w:rPr>
        <w:t>degradante</w:t>
      </w:r>
      <w:r w:rsidRPr="00ED4EE3">
        <w:rPr>
          <w:rFonts w:ascii="Arial" w:hAnsi="Arial" w:cs="Arial"/>
          <w:color w:val="auto"/>
          <w:spacing w:val="-6"/>
          <w:sz w:val="24"/>
          <w:szCs w:val="24"/>
        </w:rPr>
        <w:t xml:space="preserve"> </w:t>
      </w:r>
      <w:r w:rsidRPr="00ED4EE3">
        <w:rPr>
          <w:rFonts w:ascii="Arial" w:hAnsi="Arial" w:cs="Arial"/>
          <w:color w:val="auto"/>
          <w:sz w:val="24"/>
          <w:szCs w:val="24"/>
        </w:rPr>
        <w:t>ou</w:t>
      </w:r>
      <w:r w:rsidRPr="00ED4EE3">
        <w:rPr>
          <w:rFonts w:ascii="Arial" w:hAnsi="Arial" w:cs="Arial"/>
          <w:color w:val="auto"/>
          <w:spacing w:val="-6"/>
          <w:sz w:val="24"/>
          <w:szCs w:val="24"/>
        </w:rPr>
        <w:t xml:space="preserve"> </w:t>
      </w:r>
      <w:r w:rsidRPr="00ED4EE3">
        <w:rPr>
          <w:rFonts w:ascii="Arial" w:hAnsi="Arial" w:cs="Arial"/>
          <w:color w:val="auto"/>
          <w:sz w:val="24"/>
          <w:szCs w:val="24"/>
        </w:rPr>
        <w:t>forçado.</w:t>
      </w:r>
    </w:p>
    <w:p w14:paraId="28707F46" w14:textId="77777777" w:rsidR="00ED4EE3" w:rsidRPr="00ED4EE3" w:rsidRDefault="00ED4EE3" w:rsidP="00ED4EE3">
      <w:pPr>
        <w:pStyle w:val="Corpodetexto"/>
        <w:spacing w:line="276" w:lineRule="auto"/>
        <w:ind w:right="207"/>
        <w:jc w:val="both"/>
        <w:rPr>
          <w:rFonts w:ascii="Arial" w:hAnsi="Arial" w:cs="Arial"/>
        </w:rPr>
      </w:pPr>
      <w:r w:rsidRPr="00ED4EE3">
        <w:rPr>
          <w:rFonts w:ascii="Arial" w:hAnsi="Arial" w:cs="Arial"/>
        </w:rPr>
        <w:t>O proponente acima qualificado, declara sob as penas da Lei, que não possui em sua cadeia</w:t>
      </w:r>
      <w:r w:rsidRPr="00ED4EE3">
        <w:rPr>
          <w:rFonts w:ascii="Arial" w:hAnsi="Arial" w:cs="Arial"/>
          <w:spacing w:val="1"/>
        </w:rPr>
        <w:t xml:space="preserve"> </w:t>
      </w:r>
      <w:r w:rsidRPr="00ED4EE3">
        <w:rPr>
          <w:rFonts w:ascii="Arial" w:hAnsi="Arial" w:cs="Arial"/>
        </w:rPr>
        <w:t>produtiva, nos termos do Art. 1º, Incisos III e IV, e do Art. 5º, Inciso III, da Constituição</w:t>
      </w:r>
      <w:r w:rsidRPr="00ED4EE3">
        <w:rPr>
          <w:rFonts w:ascii="Arial" w:hAnsi="Arial" w:cs="Arial"/>
          <w:spacing w:val="1"/>
        </w:rPr>
        <w:t xml:space="preserve"> </w:t>
      </w:r>
      <w:r w:rsidRPr="00ED4EE3">
        <w:rPr>
          <w:rFonts w:ascii="Arial" w:hAnsi="Arial" w:cs="Arial"/>
        </w:rPr>
        <w:t>Federal,</w:t>
      </w:r>
      <w:r w:rsidRPr="00ED4EE3">
        <w:rPr>
          <w:rFonts w:ascii="Arial" w:hAnsi="Arial" w:cs="Arial"/>
          <w:spacing w:val="-3"/>
        </w:rPr>
        <w:t xml:space="preserve"> </w:t>
      </w:r>
      <w:r w:rsidRPr="00ED4EE3">
        <w:rPr>
          <w:rFonts w:ascii="Arial" w:hAnsi="Arial" w:cs="Arial"/>
        </w:rPr>
        <w:t>empregados</w:t>
      </w:r>
      <w:r w:rsidRPr="00ED4EE3">
        <w:rPr>
          <w:rFonts w:ascii="Arial" w:hAnsi="Arial" w:cs="Arial"/>
          <w:spacing w:val="-2"/>
        </w:rPr>
        <w:t xml:space="preserve"> </w:t>
      </w:r>
      <w:r w:rsidRPr="00ED4EE3">
        <w:rPr>
          <w:rFonts w:ascii="Arial" w:hAnsi="Arial" w:cs="Arial"/>
        </w:rPr>
        <w:t>executando</w:t>
      </w:r>
      <w:r w:rsidRPr="00ED4EE3">
        <w:rPr>
          <w:rFonts w:ascii="Arial" w:hAnsi="Arial" w:cs="Arial"/>
          <w:spacing w:val="-2"/>
        </w:rPr>
        <w:t xml:space="preserve"> </w:t>
      </w:r>
      <w:r w:rsidRPr="00ED4EE3">
        <w:rPr>
          <w:rFonts w:ascii="Arial" w:hAnsi="Arial" w:cs="Arial"/>
        </w:rPr>
        <w:t>trabalho</w:t>
      </w:r>
      <w:r w:rsidRPr="00ED4EE3">
        <w:rPr>
          <w:rFonts w:ascii="Arial" w:hAnsi="Arial" w:cs="Arial"/>
          <w:spacing w:val="-3"/>
        </w:rPr>
        <w:t xml:space="preserve"> </w:t>
      </w:r>
      <w:r w:rsidRPr="00ED4EE3">
        <w:rPr>
          <w:rFonts w:ascii="Arial" w:hAnsi="Arial" w:cs="Arial"/>
        </w:rPr>
        <w:t>degradante</w:t>
      </w:r>
      <w:r w:rsidRPr="00ED4EE3">
        <w:rPr>
          <w:rFonts w:ascii="Arial" w:hAnsi="Arial" w:cs="Arial"/>
          <w:spacing w:val="-2"/>
        </w:rPr>
        <w:t xml:space="preserve"> </w:t>
      </w:r>
      <w:r w:rsidRPr="00ED4EE3">
        <w:rPr>
          <w:rFonts w:ascii="Arial" w:hAnsi="Arial" w:cs="Arial"/>
        </w:rPr>
        <w:t>ou</w:t>
      </w:r>
      <w:r w:rsidRPr="00ED4EE3">
        <w:rPr>
          <w:rFonts w:ascii="Arial" w:hAnsi="Arial" w:cs="Arial"/>
          <w:spacing w:val="-2"/>
        </w:rPr>
        <w:t xml:space="preserve"> </w:t>
      </w:r>
      <w:r w:rsidRPr="00ED4EE3">
        <w:rPr>
          <w:rFonts w:ascii="Arial" w:hAnsi="Arial" w:cs="Arial"/>
        </w:rPr>
        <w:t>forçado.</w:t>
      </w:r>
    </w:p>
    <w:p w14:paraId="7ECF67D5" w14:textId="77777777" w:rsidR="00ED4EE3" w:rsidRPr="00ED4EE3" w:rsidRDefault="00ED4EE3" w:rsidP="00ED4EE3">
      <w:pPr>
        <w:pStyle w:val="Corpodetexto"/>
        <w:spacing w:line="276" w:lineRule="auto"/>
        <w:jc w:val="both"/>
        <w:rPr>
          <w:rFonts w:ascii="Arial" w:hAnsi="Arial" w:cs="Arial"/>
        </w:rPr>
      </w:pPr>
    </w:p>
    <w:p w14:paraId="75CF5A8D" w14:textId="77777777" w:rsidR="00ED4EE3" w:rsidRPr="00ED4EE3" w:rsidRDefault="00ED4EE3" w:rsidP="00ED4EE3">
      <w:pPr>
        <w:pStyle w:val="Corpodetexto"/>
        <w:spacing w:line="276" w:lineRule="auto"/>
        <w:jc w:val="both"/>
        <w:rPr>
          <w:rFonts w:ascii="Arial" w:hAnsi="Arial" w:cs="Arial"/>
        </w:rPr>
      </w:pPr>
    </w:p>
    <w:p w14:paraId="2ED1BCF3"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t>5.0</w:t>
      </w:r>
      <w:r w:rsidRPr="00ED4EE3">
        <w:rPr>
          <w:rFonts w:ascii="Arial" w:hAnsi="Arial" w:cs="Arial"/>
          <w:color w:val="auto"/>
          <w:spacing w:val="-6"/>
          <w:sz w:val="24"/>
          <w:szCs w:val="24"/>
        </w:rPr>
        <w:t xml:space="preserve"> </w:t>
      </w:r>
      <w:r w:rsidRPr="00ED4EE3">
        <w:rPr>
          <w:rFonts w:ascii="Arial" w:hAnsi="Arial" w:cs="Arial"/>
          <w:color w:val="auto"/>
          <w:sz w:val="24"/>
          <w:szCs w:val="24"/>
        </w:rPr>
        <w:t>-</w:t>
      </w:r>
      <w:r w:rsidRPr="00ED4EE3">
        <w:rPr>
          <w:rFonts w:ascii="Arial" w:hAnsi="Arial" w:cs="Arial"/>
          <w:color w:val="auto"/>
          <w:spacing w:val="-6"/>
          <w:sz w:val="24"/>
          <w:szCs w:val="24"/>
        </w:rPr>
        <w:t xml:space="preserve"> </w:t>
      </w:r>
      <w:r w:rsidRPr="00ED4EE3">
        <w:rPr>
          <w:rFonts w:ascii="Arial" w:hAnsi="Arial" w:cs="Arial"/>
          <w:color w:val="auto"/>
          <w:sz w:val="24"/>
          <w:szCs w:val="24"/>
        </w:rPr>
        <w:t>DECLARAÇÃO</w:t>
      </w:r>
      <w:r w:rsidRPr="00ED4EE3">
        <w:rPr>
          <w:rFonts w:ascii="Arial" w:hAnsi="Arial" w:cs="Arial"/>
          <w:color w:val="auto"/>
          <w:spacing w:val="-5"/>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cumprimento</w:t>
      </w:r>
      <w:r w:rsidRPr="00ED4EE3">
        <w:rPr>
          <w:rFonts w:ascii="Arial" w:hAnsi="Arial" w:cs="Arial"/>
          <w:color w:val="auto"/>
          <w:spacing w:val="-5"/>
          <w:sz w:val="24"/>
          <w:szCs w:val="24"/>
        </w:rPr>
        <w:t xml:space="preserve"> </w:t>
      </w:r>
      <w:r w:rsidRPr="00ED4EE3">
        <w:rPr>
          <w:rFonts w:ascii="Arial" w:hAnsi="Arial" w:cs="Arial"/>
          <w:color w:val="auto"/>
          <w:sz w:val="24"/>
          <w:szCs w:val="24"/>
        </w:rPr>
        <w:t>da</w:t>
      </w:r>
      <w:r w:rsidRPr="00ED4EE3">
        <w:rPr>
          <w:rFonts w:ascii="Arial" w:hAnsi="Arial" w:cs="Arial"/>
          <w:color w:val="auto"/>
          <w:spacing w:val="-6"/>
          <w:sz w:val="24"/>
          <w:szCs w:val="24"/>
        </w:rPr>
        <w:t xml:space="preserve"> </w:t>
      </w:r>
      <w:r w:rsidRPr="00ED4EE3">
        <w:rPr>
          <w:rFonts w:ascii="Arial" w:hAnsi="Arial" w:cs="Arial"/>
          <w:color w:val="auto"/>
          <w:sz w:val="24"/>
          <w:szCs w:val="24"/>
        </w:rPr>
        <w:t>reserva</w:t>
      </w:r>
      <w:r w:rsidRPr="00ED4EE3">
        <w:rPr>
          <w:rFonts w:ascii="Arial" w:hAnsi="Arial" w:cs="Arial"/>
          <w:color w:val="auto"/>
          <w:spacing w:val="-5"/>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cargo</w:t>
      </w:r>
      <w:r w:rsidRPr="00ED4EE3">
        <w:rPr>
          <w:rFonts w:ascii="Arial" w:hAnsi="Arial" w:cs="Arial"/>
          <w:color w:val="auto"/>
          <w:spacing w:val="-6"/>
          <w:sz w:val="24"/>
          <w:szCs w:val="24"/>
        </w:rPr>
        <w:t xml:space="preserve"> </w:t>
      </w:r>
      <w:r w:rsidRPr="00ED4EE3">
        <w:rPr>
          <w:rFonts w:ascii="Arial" w:hAnsi="Arial" w:cs="Arial"/>
          <w:color w:val="auto"/>
          <w:sz w:val="24"/>
          <w:szCs w:val="24"/>
        </w:rPr>
        <w:t>para</w:t>
      </w:r>
      <w:r w:rsidRPr="00ED4EE3">
        <w:rPr>
          <w:rFonts w:ascii="Arial" w:hAnsi="Arial" w:cs="Arial"/>
          <w:color w:val="auto"/>
          <w:spacing w:val="-5"/>
          <w:sz w:val="24"/>
          <w:szCs w:val="24"/>
        </w:rPr>
        <w:t xml:space="preserve"> </w:t>
      </w:r>
      <w:r w:rsidRPr="00ED4EE3">
        <w:rPr>
          <w:rFonts w:ascii="Arial" w:hAnsi="Arial" w:cs="Arial"/>
          <w:color w:val="auto"/>
          <w:sz w:val="24"/>
          <w:szCs w:val="24"/>
        </w:rPr>
        <w:t>deficiente</w:t>
      </w:r>
      <w:r w:rsidRPr="00ED4EE3">
        <w:rPr>
          <w:rFonts w:ascii="Arial" w:hAnsi="Arial" w:cs="Arial"/>
          <w:color w:val="auto"/>
          <w:spacing w:val="-6"/>
          <w:sz w:val="24"/>
          <w:szCs w:val="24"/>
        </w:rPr>
        <w:t xml:space="preserve"> </w:t>
      </w:r>
      <w:r w:rsidRPr="00ED4EE3">
        <w:rPr>
          <w:rFonts w:ascii="Arial" w:hAnsi="Arial" w:cs="Arial"/>
          <w:color w:val="auto"/>
          <w:sz w:val="24"/>
          <w:szCs w:val="24"/>
        </w:rPr>
        <w:t>e</w:t>
      </w:r>
      <w:r w:rsidRPr="00ED4EE3">
        <w:rPr>
          <w:rFonts w:ascii="Arial" w:hAnsi="Arial" w:cs="Arial"/>
          <w:color w:val="auto"/>
          <w:spacing w:val="-5"/>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acessibilidade.</w:t>
      </w:r>
    </w:p>
    <w:p w14:paraId="3F4A7524" w14:textId="77777777" w:rsidR="00ED4EE3" w:rsidRPr="00ED4EE3" w:rsidRDefault="00ED4EE3" w:rsidP="00ED4EE3">
      <w:pPr>
        <w:pStyle w:val="Corpodetexto"/>
        <w:spacing w:line="276" w:lineRule="auto"/>
        <w:ind w:right="207"/>
        <w:jc w:val="both"/>
        <w:rPr>
          <w:rFonts w:ascii="Arial" w:hAnsi="Arial" w:cs="Arial"/>
        </w:rPr>
      </w:pPr>
      <w:r w:rsidRPr="00ED4EE3">
        <w:rPr>
          <w:rFonts w:ascii="Arial" w:hAnsi="Arial" w:cs="Arial"/>
        </w:rPr>
        <w:t>O proponente acima qualificado, declara sob as penas da Lei, que está ciente do cumprimento da</w:t>
      </w:r>
      <w:r w:rsidRPr="00ED4EE3">
        <w:rPr>
          <w:rFonts w:ascii="Arial" w:hAnsi="Arial" w:cs="Arial"/>
          <w:spacing w:val="-106"/>
        </w:rPr>
        <w:t xml:space="preserve"> </w:t>
      </w:r>
      <w:r w:rsidRPr="00ED4EE3">
        <w:rPr>
          <w:rFonts w:ascii="Arial" w:hAnsi="Arial" w:cs="Arial"/>
        </w:rPr>
        <w:t>reserva de cargo prevista na norma vigente, consoante Art. 93, da Lei Federal nº 8.213, de 24</w:t>
      </w:r>
      <w:r w:rsidRPr="00ED4EE3">
        <w:rPr>
          <w:rFonts w:ascii="Arial" w:hAnsi="Arial" w:cs="Arial"/>
          <w:spacing w:val="1"/>
        </w:rPr>
        <w:t xml:space="preserve"> </w:t>
      </w:r>
      <w:r w:rsidRPr="00ED4EE3">
        <w:rPr>
          <w:rFonts w:ascii="Arial" w:hAnsi="Arial" w:cs="Arial"/>
        </w:rPr>
        <w:t>de julho de 1991, para pessoa com deficiência ou para reabilitado da Previdência Social e que,</w:t>
      </w:r>
      <w:r w:rsidRPr="00ED4EE3">
        <w:rPr>
          <w:rFonts w:ascii="Arial" w:hAnsi="Arial" w:cs="Arial"/>
          <w:spacing w:val="-106"/>
        </w:rPr>
        <w:t xml:space="preserve"> </w:t>
      </w:r>
      <w:r w:rsidRPr="00ED4EE3">
        <w:rPr>
          <w:rFonts w:ascii="Arial" w:hAnsi="Arial" w:cs="Arial"/>
        </w:rPr>
        <w:t>se</w:t>
      </w:r>
      <w:r w:rsidRPr="00ED4EE3">
        <w:rPr>
          <w:rFonts w:ascii="Arial" w:hAnsi="Arial" w:cs="Arial"/>
          <w:spacing w:val="-6"/>
        </w:rPr>
        <w:t xml:space="preserve"> </w:t>
      </w:r>
      <w:r w:rsidRPr="00ED4EE3">
        <w:rPr>
          <w:rFonts w:ascii="Arial" w:hAnsi="Arial" w:cs="Arial"/>
        </w:rPr>
        <w:t>aplicado</w:t>
      </w:r>
      <w:r w:rsidRPr="00ED4EE3">
        <w:rPr>
          <w:rFonts w:ascii="Arial" w:hAnsi="Arial" w:cs="Arial"/>
          <w:spacing w:val="-6"/>
        </w:rPr>
        <w:t xml:space="preserve"> </w:t>
      </w:r>
      <w:r w:rsidRPr="00ED4EE3">
        <w:rPr>
          <w:rFonts w:ascii="Arial" w:hAnsi="Arial" w:cs="Arial"/>
        </w:rPr>
        <w:t>ao</w:t>
      </w:r>
      <w:r w:rsidRPr="00ED4EE3">
        <w:rPr>
          <w:rFonts w:ascii="Arial" w:hAnsi="Arial" w:cs="Arial"/>
          <w:spacing w:val="-6"/>
        </w:rPr>
        <w:t xml:space="preserve"> </w:t>
      </w:r>
      <w:r w:rsidRPr="00ED4EE3">
        <w:rPr>
          <w:rFonts w:ascii="Arial" w:hAnsi="Arial" w:cs="Arial"/>
        </w:rPr>
        <w:t>número</w:t>
      </w:r>
      <w:r w:rsidRPr="00ED4EE3">
        <w:rPr>
          <w:rFonts w:ascii="Arial" w:hAnsi="Arial" w:cs="Arial"/>
          <w:spacing w:val="-6"/>
        </w:rPr>
        <w:t xml:space="preserve"> </w:t>
      </w:r>
      <w:r w:rsidRPr="00ED4EE3">
        <w:rPr>
          <w:rFonts w:ascii="Arial" w:hAnsi="Arial" w:cs="Arial"/>
        </w:rPr>
        <w:t>de</w:t>
      </w:r>
      <w:r w:rsidRPr="00ED4EE3">
        <w:rPr>
          <w:rFonts w:ascii="Arial" w:hAnsi="Arial" w:cs="Arial"/>
          <w:spacing w:val="-5"/>
        </w:rPr>
        <w:t xml:space="preserve"> </w:t>
      </w:r>
      <w:r w:rsidRPr="00ED4EE3">
        <w:rPr>
          <w:rFonts w:ascii="Arial" w:hAnsi="Arial" w:cs="Arial"/>
        </w:rPr>
        <w:t>funcionário</w:t>
      </w:r>
      <w:r w:rsidRPr="00ED4EE3">
        <w:rPr>
          <w:rFonts w:ascii="Arial" w:hAnsi="Arial" w:cs="Arial"/>
          <w:spacing w:val="-6"/>
        </w:rPr>
        <w:t xml:space="preserve"> </w:t>
      </w:r>
      <w:r w:rsidRPr="00ED4EE3">
        <w:rPr>
          <w:rFonts w:ascii="Arial" w:hAnsi="Arial" w:cs="Arial"/>
        </w:rPr>
        <w:t>da</w:t>
      </w:r>
      <w:r w:rsidRPr="00ED4EE3">
        <w:rPr>
          <w:rFonts w:ascii="Arial" w:hAnsi="Arial" w:cs="Arial"/>
          <w:spacing w:val="-6"/>
        </w:rPr>
        <w:t xml:space="preserve"> </w:t>
      </w:r>
      <w:r w:rsidRPr="00ED4EE3">
        <w:rPr>
          <w:rFonts w:ascii="Arial" w:hAnsi="Arial" w:cs="Arial"/>
        </w:rPr>
        <w:t>empresa,</w:t>
      </w:r>
      <w:r w:rsidRPr="00ED4EE3">
        <w:rPr>
          <w:rFonts w:ascii="Arial" w:hAnsi="Arial" w:cs="Arial"/>
          <w:spacing w:val="-6"/>
        </w:rPr>
        <w:t xml:space="preserve"> </w:t>
      </w:r>
      <w:r w:rsidRPr="00ED4EE3">
        <w:rPr>
          <w:rFonts w:ascii="Arial" w:hAnsi="Arial" w:cs="Arial"/>
        </w:rPr>
        <w:t>atende</w:t>
      </w:r>
      <w:r w:rsidRPr="00ED4EE3">
        <w:rPr>
          <w:rFonts w:ascii="Arial" w:hAnsi="Arial" w:cs="Arial"/>
          <w:spacing w:val="-5"/>
        </w:rPr>
        <w:t xml:space="preserve"> </w:t>
      </w:r>
      <w:r w:rsidRPr="00ED4EE3">
        <w:rPr>
          <w:rFonts w:ascii="Arial" w:hAnsi="Arial" w:cs="Arial"/>
        </w:rPr>
        <w:t>às</w:t>
      </w:r>
      <w:r w:rsidRPr="00ED4EE3">
        <w:rPr>
          <w:rFonts w:ascii="Arial" w:hAnsi="Arial" w:cs="Arial"/>
          <w:spacing w:val="-6"/>
        </w:rPr>
        <w:t xml:space="preserve"> </w:t>
      </w:r>
      <w:r w:rsidRPr="00ED4EE3">
        <w:rPr>
          <w:rFonts w:ascii="Arial" w:hAnsi="Arial" w:cs="Arial"/>
        </w:rPr>
        <w:t>regras</w:t>
      </w:r>
      <w:r w:rsidRPr="00ED4EE3">
        <w:rPr>
          <w:rFonts w:ascii="Arial" w:hAnsi="Arial" w:cs="Arial"/>
          <w:spacing w:val="-6"/>
        </w:rPr>
        <w:t xml:space="preserve"> </w:t>
      </w:r>
      <w:r w:rsidRPr="00ED4EE3">
        <w:rPr>
          <w:rFonts w:ascii="Arial" w:hAnsi="Arial" w:cs="Arial"/>
        </w:rPr>
        <w:t>de</w:t>
      </w:r>
      <w:r w:rsidRPr="00ED4EE3">
        <w:rPr>
          <w:rFonts w:ascii="Arial" w:hAnsi="Arial" w:cs="Arial"/>
          <w:spacing w:val="-6"/>
        </w:rPr>
        <w:t xml:space="preserve"> </w:t>
      </w:r>
      <w:r w:rsidRPr="00ED4EE3">
        <w:rPr>
          <w:rFonts w:ascii="Arial" w:hAnsi="Arial" w:cs="Arial"/>
        </w:rPr>
        <w:t>acessibilidade</w:t>
      </w:r>
      <w:r w:rsidRPr="00ED4EE3">
        <w:rPr>
          <w:rFonts w:ascii="Arial" w:hAnsi="Arial" w:cs="Arial"/>
          <w:spacing w:val="-5"/>
        </w:rPr>
        <w:t xml:space="preserve"> </w:t>
      </w:r>
      <w:r w:rsidRPr="00ED4EE3">
        <w:rPr>
          <w:rFonts w:ascii="Arial" w:hAnsi="Arial" w:cs="Arial"/>
        </w:rPr>
        <w:t>previstas.</w:t>
      </w:r>
    </w:p>
    <w:p w14:paraId="267CCF21" w14:textId="77777777" w:rsidR="00ED4EE3" w:rsidRPr="00ED4EE3" w:rsidRDefault="00ED4EE3" w:rsidP="00ED4EE3">
      <w:pPr>
        <w:pStyle w:val="Corpodetexto"/>
        <w:spacing w:line="276" w:lineRule="auto"/>
        <w:jc w:val="both"/>
        <w:rPr>
          <w:rFonts w:ascii="Arial" w:hAnsi="Arial" w:cs="Arial"/>
        </w:rPr>
      </w:pPr>
    </w:p>
    <w:p w14:paraId="1D22F1CB" w14:textId="77777777" w:rsidR="00ED4EE3" w:rsidRPr="00ED4EE3" w:rsidRDefault="00ED4EE3" w:rsidP="00ED4EE3">
      <w:pPr>
        <w:pStyle w:val="Corpodetexto"/>
        <w:spacing w:line="276" w:lineRule="auto"/>
        <w:jc w:val="both"/>
        <w:rPr>
          <w:rFonts w:ascii="Arial" w:hAnsi="Arial" w:cs="Arial"/>
        </w:rPr>
      </w:pPr>
    </w:p>
    <w:p w14:paraId="60A2B330" w14:textId="77777777" w:rsidR="00ED4EE3" w:rsidRPr="00ED4EE3" w:rsidRDefault="00ED4EE3" w:rsidP="00ED4EE3">
      <w:pPr>
        <w:pStyle w:val="Ttulo2"/>
        <w:spacing w:line="276" w:lineRule="auto"/>
        <w:jc w:val="both"/>
        <w:rPr>
          <w:rFonts w:ascii="Arial" w:hAnsi="Arial" w:cs="Arial"/>
          <w:color w:val="auto"/>
          <w:sz w:val="24"/>
          <w:szCs w:val="24"/>
        </w:rPr>
      </w:pPr>
      <w:r w:rsidRPr="00ED4EE3">
        <w:rPr>
          <w:rFonts w:ascii="Arial" w:hAnsi="Arial" w:cs="Arial"/>
          <w:color w:val="auto"/>
          <w:sz w:val="24"/>
          <w:szCs w:val="24"/>
        </w:rPr>
        <w:lastRenderedPageBreak/>
        <w:t>6.0</w:t>
      </w:r>
      <w:r w:rsidRPr="00ED4EE3">
        <w:rPr>
          <w:rFonts w:ascii="Arial" w:hAnsi="Arial" w:cs="Arial"/>
          <w:color w:val="auto"/>
          <w:spacing w:val="-6"/>
          <w:sz w:val="24"/>
          <w:szCs w:val="24"/>
        </w:rPr>
        <w:t xml:space="preserve"> </w:t>
      </w:r>
      <w:r w:rsidRPr="00ED4EE3">
        <w:rPr>
          <w:rFonts w:ascii="Arial" w:hAnsi="Arial" w:cs="Arial"/>
          <w:color w:val="auto"/>
          <w:sz w:val="24"/>
          <w:szCs w:val="24"/>
        </w:rPr>
        <w:t>-</w:t>
      </w:r>
      <w:r w:rsidRPr="00ED4EE3">
        <w:rPr>
          <w:rFonts w:ascii="Arial" w:hAnsi="Arial" w:cs="Arial"/>
          <w:color w:val="auto"/>
          <w:spacing w:val="-6"/>
          <w:sz w:val="24"/>
          <w:szCs w:val="24"/>
        </w:rPr>
        <w:t xml:space="preserve"> </w:t>
      </w:r>
      <w:r w:rsidRPr="00ED4EE3">
        <w:rPr>
          <w:rFonts w:ascii="Arial" w:hAnsi="Arial" w:cs="Arial"/>
          <w:color w:val="auto"/>
          <w:sz w:val="24"/>
          <w:szCs w:val="24"/>
        </w:rPr>
        <w:t>DECLARAÇÃO</w:t>
      </w:r>
      <w:r w:rsidRPr="00ED4EE3">
        <w:rPr>
          <w:rFonts w:ascii="Arial" w:hAnsi="Arial" w:cs="Arial"/>
          <w:color w:val="auto"/>
          <w:spacing w:val="-6"/>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observância</w:t>
      </w:r>
      <w:r w:rsidRPr="00ED4EE3">
        <w:rPr>
          <w:rFonts w:ascii="Arial" w:hAnsi="Arial" w:cs="Arial"/>
          <w:color w:val="auto"/>
          <w:spacing w:val="-6"/>
          <w:sz w:val="24"/>
          <w:szCs w:val="24"/>
        </w:rPr>
        <w:t xml:space="preserve"> </w:t>
      </w:r>
      <w:r w:rsidRPr="00ED4EE3">
        <w:rPr>
          <w:rFonts w:ascii="Arial" w:hAnsi="Arial" w:cs="Arial"/>
          <w:color w:val="auto"/>
          <w:sz w:val="24"/>
          <w:szCs w:val="24"/>
        </w:rPr>
        <w:t>do</w:t>
      </w:r>
      <w:r w:rsidRPr="00ED4EE3">
        <w:rPr>
          <w:rFonts w:ascii="Arial" w:hAnsi="Arial" w:cs="Arial"/>
          <w:color w:val="auto"/>
          <w:spacing w:val="-6"/>
          <w:sz w:val="24"/>
          <w:szCs w:val="24"/>
        </w:rPr>
        <w:t xml:space="preserve"> </w:t>
      </w:r>
      <w:r w:rsidRPr="00ED4EE3">
        <w:rPr>
          <w:rFonts w:ascii="Arial" w:hAnsi="Arial" w:cs="Arial"/>
          <w:color w:val="auto"/>
          <w:sz w:val="24"/>
          <w:szCs w:val="24"/>
        </w:rPr>
        <w:t>limite</w:t>
      </w:r>
      <w:r w:rsidRPr="00ED4EE3">
        <w:rPr>
          <w:rFonts w:ascii="Arial" w:hAnsi="Arial" w:cs="Arial"/>
          <w:color w:val="auto"/>
          <w:spacing w:val="-5"/>
          <w:sz w:val="24"/>
          <w:szCs w:val="24"/>
        </w:rPr>
        <w:t xml:space="preserve"> </w:t>
      </w:r>
      <w:r w:rsidRPr="00ED4EE3">
        <w:rPr>
          <w:rFonts w:ascii="Arial" w:hAnsi="Arial" w:cs="Arial"/>
          <w:color w:val="auto"/>
          <w:sz w:val="24"/>
          <w:szCs w:val="24"/>
        </w:rPr>
        <w:t>de</w:t>
      </w:r>
      <w:r w:rsidRPr="00ED4EE3">
        <w:rPr>
          <w:rFonts w:ascii="Arial" w:hAnsi="Arial" w:cs="Arial"/>
          <w:color w:val="auto"/>
          <w:spacing w:val="-6"/>
          <w:sz w:val="24"/>
          <w:szCs w:val="24"/>
        </w:rPr>
        <w:t xml:space="preserve"> </w:t>
      </w:r>
      <w:r w:rsidRPr="00ED4EE3">
        <w:rPr>
          <w:rFonts w:ascii="Arial" w:hAnsi="Arial" w:cs="Arial"/>
          <w:color w:val="auto"/>
          <w:sz w:val="24"/>
          <w:szCs w:val="24"/>
        </w:rPr>
        <w:t>contratação</w:t>
      </w:r>
      <w:r w:rsidRPr="00ED4EE3">
        <w:rPr>
          <w:rFonts w:ascii="Arial" w:hAnsi="Arial" w:cs="Arial"/>
          <w:color w:val="auto"/>
          <w:spacing w:val="-6"/>
          <w:sz w:val="24"/>
          <w:szCs w:val="24"/>
        </w:rPr>
        <w:t xml:space="preserve"> </w:t>
      </w:r>
      <w:r w:rsidRPr="00ED4EE3">
        <w:rPr>
          <w:rFonts w:ascii="Arial" w:hAnsi="Arial" w:cs="Arial"/>
          <w:color w:val="auto"/>
          <w:sz w:val="24"/>
          <w:szCs w:val="24"/>
        </w:rPr>
        <w:t>com</w:t>
      </w:r>
      <w:r w:rsidRPr="00ED4EE3">
        <w:rPr>
          <w:rFonts w:ascii="Arial" w:hAnsi="Arial" w:cs="Arial"/>
          <w:color w:val="auto"/>
          <w:spacing w:val="-6"/>
          <w:sz w:val="24"/>
          <w:szCs w:val="24"/>
        </w:rPr>
        <w:t xml:space="preserve"> </w:t>
      </w:r>
      <w:r w:rsidRPr="00ED4EE3">
        <w:rPr>
          <w:rFonts w:ascii="Arial" w:hAnsi="Arial" w:cs="Arial"/>
          <w:color w:val="auto"/>
          <w:sz w:val="24"/>
          <w:szCs w:val="24"/>
        </w:rPr>
        <w:t>a</w:t>
      </w:r>
      <w:r w:rsidRPr="00ED4EE3">
        <w:rPr>
          <w:rFonts w:ascii="Arial" w:hAnsi="Arial" w:cs="Arial"/>
          <w:color w:val="auto"/>
          <w:spacing w:val="-6"/>
          <w:sz w:val="24"/>
          <w:szCs w:val="24"/>
        </w:rPr>
        <w:t xml:space="preserve"> </w:t>
      </w:r>
      <w:r w:rsidRPr="00ED4EE3">
        <w:rPr>
          <w:rFonts w:ascii="Arial" w:hAnsi="Arial" w:cs="Arial"/>
          <w:color w:val="auto"/>
          <w:sz w:val="24"/>
          <w:szCs w:val="24"/>
        </w:rPr>
        <w:t>Administração</w:t>
      </w:r>
      <w:r w:rsidRPr="00ED4EE3">
        <w:rPr>
          <w:rFonts w:ascii="Arial" w:hAnsi="Arial" w:cs="Arial"/>
          <w:color w:val="auto"/>
          <w:spacing w:val="-6"/>
          <w:sz w:val="24"/>
          <w:szCs w:val="24"/>
        </w:rPr>
        <w:t xml:space="preserve"> </w:t>
      </w:r>
      <w:r w:rsidRPr="00ED4EE3">
        <w:rPr>
          <w:rFonts w:ascii="Arial" w:hAnsi="Arial" w:cs="Arial"/>
          <w:color w:val="auto"/>
          <w:sz w:val="24"/>
          <w:szCs w:val="24"/>
        </w:rPr>
        <w:t>Pública.</w:t>
      </w:r>
    </w:p>
    <w:p w14:paraId="5CC12C5A" w14:textId="77777777" w:rsidR="00ED4EE3" w:rsidRPr="00ED4EE3" w:rsidRDefault="00ED4EE3" w:rsidP="00ED4EE3">
      <w:pPr>
        <w:pStyle w:val="Corpodetexto"/>
        <w:spacing w:line="276" w:lineRule="auto"/>
        <w:ind w:right="207"/>
        <w:jc w:val="both"/>
        <w:rPr>
          <w:rFonts w:ascii="Arial" w:hAnsi="Arial" w:cs="Arial"/>
        </w:rPr>
      </w:pPr>
      <w:r w:rsidRPr="00ED4EE3">
        <w:rPr>
          <w:rFonts w:ascii="Arial" w:hAnsi="Arial" w:cs="Arial"/>
        </w:rPr>
        <w:t>O proponente acima qualificado declara, sob as penas da Lei, que, na condição de microempresa</w:t>
      </w:r>
      <w:r w:rsidRPr="00ED4EE3">
        <w:rPr>
          <w:rFonts w:ascii="Arial" w:hAnsi="Arial" w:cs="Arial"/>
          <w:spacing w:val="1"/>
        </w:rPr>
        <w:t xml:space="preserve"> </w:t>
      </w:r>
      <w:r w:rsidRPr="00ED4EE3">
        <w:rPr>
          <w:rFonts w:ascii="Arial" w:hAnsi="Arial" w:cs="Arial"/>
        </w:rPr>
        <w:t>ou empresa de pequeno porte, no presente ano-calendário, ainda não celebrou contratos com a</w:t>
      </w:r>
      <w:r w:rsidRPr="00ED4EE3">
        <w:rPr>
          <w:rFonts w:ascii="Arial" w:hAnsi="Arial" w:cs="Arial"/>
          <w:spacing w:val="1"/>
        </w:rPr>
        <w:t xml:space="preserve"> </w:t>
      </w:r>
      <w:r w:rsidRPr="00ED4EE3">
        <w:rPr>
          <w:rFonts w:ascii="Arial" w:hAnsi="Arial" w:cs="Arial"/>
        </w:rPr>
        <w:t>Administração</w:t>
      </w:r>
      <w:r w:rsidRPr="00ED4EE3">
        <w:rPr>
          <w:rFonts w:ascii="Arial" w:hAnsi="Arial" w:cs="Arial"/>
          <w:spacing w:val="-20"/>
        </w:rPr>
        <w:t xml:space="preserve"> </w:t>
      </w:r>
      <w:r w:rsidRPr="00ED4EE3">
        <w:rPr>
          <w:rFonts w:ascii="Arial" w:hAnsi="Arial" w:cs="Arial"/>
        </w:rPr>
        <w:t>Pública</w:t>
      </w:r>
      <w:r w:rsidRPr="00ED4EE3">
        <w:rPr>
          <w:rFonts w:ascii="Arial" w:hAnsi="Arial" w:cs="Arial"/>
          <w:spacing w:val="-20"/>
        </w:rPr>
        <w:t xml:space="preserve"> </w:t>
      </w:r>
      <w:r w:rsidRPr="00ED4EE3">
        <w:rPr>
          <w:rFonts w:ascii="Arial" w:hAnsi="Arial" w:cs="Arial"/>
        </w:rPr>
        <w:t>cujos</w:t>
      </w:r>
      <w:r w:rsidRPr="00ED4EE3">
        <w:rPr>
          <w:rFonts w:ascii="Arial" w:hAnsi="Arial" w:cs="Arial"/>
          <w:spacing w:val="-19"/>
        </w:rPr>
        <w:t xml:space="preserve"> </w:t>
      </w:r>
      <w:r w:rsidRPr="00ED4EE3">
        <w:rPr>
          <w:rFonts w:ascii="Arial" w:hAnsi="Arial" w:cs="Arial"/>
        </w:rPr>
        <w:t>valores</w:t>
      </w:r>
      <w:r w:rsidRPr="00ED4EE3">
        <w:rPr>
          <w:rFonts w:ascii="Arial" w:hAnsi="Arial" w:cs="Arial"/>
          <w:spacing w:val="-20"/>
        </w:rPr>
        <w:t xml:space="preserve"> </w:t>
      </w:r>
      <w:r w:rsidRPr="00ED4EE3">
        <w:rPr>
          <w:rFonts w:ascii="Arial" w:hAnsi="Arial" w:cs="Arial"/>
        </w:rPr>
        <w:t>somados</w:t>
      </w:r>
      <w:r w:rsidRPr="00ED4EE3">
        <w:rPr>
          <w:rFonts w:ascii="Arial" w:hAnsi="Arial" w:cs="Arial"/>
          <w:spacing w:val="-20"/>
        </w:rPr>
        <w:t xml:space="preserve"> </w:t>
      </w:r>
      <w:r w:rsidRPr="00ED4EE3">
        <w:rPr>
          <w:rFonts w:ascii="Arial" w:hAnsi="Arial" w:cs="Arial"/>
        </w:rPr>
        <w:t>extrapolem</w:t>
      </w:r>
      <w:r w:rsidRPr="00ED4EE3">
        <w:rPr>
          <w:rFonts w:ascii="Arial" w:hAnsi="Arial" w:cs="Arial"/>
          <w:spacing w:val="-19"/>
        </w:rPr>
        <w:t xml:space="preserve"> </w:t>
      </w:r>
      <w:r w:rsidRPr="00ED4EE3">
        <w:rPr>
          <w:rFonts w:ascii="Arial" w:hAnsi="Arial" w:cs="Arial"/>
        </w:rPr>
        <w:t>a</w:t>
      </w:r>
      <w:r w:rsidRPr="00ED4EE3">
        <w:rPr>
          <w:rFonts w:ascii="Arial" w:hAnsi="Arial" w:cs="Arial"/>
          <w:spacing w:val="-20"/>
        </w:rPr>
        <w:t xml:space="preserve"> </w:t>
      </w:r>
      <w:r w:rsidRPr="00ED4EE3">
        <w:rPr>
          <w:rFonts w:ascii="Arial" w:hAnsi="Arial" w:cs="Arial"/>
        </w:rPr>
        <w:t>receita</w:t>
      </w:r>
      <w:r w:rsidRPr="00ED4EE3">
        <w:rPr>
          <w:rFonts w:ascii="Arial" w:hAnsi="Arial" w:cs="Arial"/>
          <w:spacing w:val="-19"/>
        </w:rPr>
        <w:t xml:space="preserve"> </w:t>
      </w:r>
      <w:r w:rsidRPr="00ED4EE3">
        <w:rPr>
          <w:rFonts w:ascii="Arial" w:hAnsi="Arial" w:cs="Arial"/>
        </w:rPr>
        <w:t>bruta</w:t>
      </w:r>
      <w:r w:rsidRPr="00ED4EE3">
        <w:rPr>
          <w:rFonts w:ascii="Arial" w:hAnsi="Arial" w:cs="Arial"/>
          <w:spacing w:val="-20"/>
        </w:rPr>
        <w:t xml:space="preserve"> </w:t>
      </w:r>
      <w:r w:rsidRPr="00ED4EE3">
        <w:rPr>
          <w:rFonts w:ascii="Arial" w:hAnsi="Arial" w:cs="Arial"/>
        </w:rPr>
        <w:t>máxima</w:t>
      </w:r>
      <w:r w:rsidRPr="00ED4EE3">
        <w:rPr>
          <w:rFonts w:ascii="Arial" w:hAnsi="Arial" w:cs="Arial"/>
          <w:spacing w:val="-20"/>
        </w:rPr>
        <w:t xml:space="preserve"> </w:t>
      </w:r>
      <w:r w:rsidRPr="00ED4EE3">
        <w:rPr>
          <w:rFonts w:ascii="Arial" w:hAnsi="Arial" w:cs="Arial"/>
        </w:rPr>
        <w:t>admitida</w:t>
      </w:r>
      <w:r w:rsidRPr="00ED4EE3">
        <w:rPr>
          <w:rFonts w:ascii="Arial" w:hAnsi="Arial" w:cs="Arial"/>
          <w:spacing w:val="-19"/>
        </w:rPr>
        <w:t xml:space="preserve"> </w:t>
      </w:r>
      <w:r w:rsidRPr="00ED4EE3">
        <w:rPr>
          <w:rFonts w:ascii="Arial" w:hAnsi="Arial" w:cs="Arial"/>
        </w:rPr>
        <w:t>para</w:t>
      </w:r>
      <w:r w:rsidRPr="00ED4EE3">
        <w:rPr>
          <w:rFonts w:ascii="Arial" w:hAnsi="Arial" w:cs="Arial"/>
          <w:spacing w:val="-20"/>
        </w:rPr>
        <w:t xml:space="preserve"> </w:t>
      </w:r>
      <w:r w:rsidRPr="00ED4EE3">
        <w:rPr>
          <w:rFonts w:ascii="Arial" w:hAnsi="Arial" w:cs="Arial"/>
        </w:rPr>
        <w:t>fins</w:t>
      </w:r>
      <w:r w:rsidRPr="00ED4EE3">
        <w:rPr>
          <w:rFonts w:ascii="Arial" w:hAnsi="Arial" w:cs="Arial"/>
          <w:spacing w:val="-105"/>
        </w:rPr>
        <w:t xml:space="preserve"> </w:t>
      </w:r>
      <w:r w:rsidRPr="00ED4EE3">
        <w:rPr>
          <w:rFonts w:ascii="Arial" w:hAnsi="Arial" w:cs="Arial"/>
        </w:rPr>
        <w:t>de</w:t>
      </w:r>
      <w:r w:rsidRPr="00ED4EE3">
        <w:rPr>
          <w:rFonts w:ascii="Arial" w:hAnsi="Arial" w:cs="Arial"/>
          <w:spacing w:val="-3"/>
        </w:rPr>
        <w:t xml:space="preserve"> </w:t>
      </w:r>
      <w:r w:rsidRPr="00ED4EE3">
        <w:rPr>
          <w:rFonts w:ascii="Arial" w:hAnsi="Arial" w:cs="Arial"/>
        </w:rPr>
        <w:t>enquadramento</w:t>
      </w:r>
      <w:r w:rsidRPr="00ED4EE3">
        <w:rPr>
          <w:rFonts w:ascii="Arial" w:hAnsi="Arial" w:cs="Arial"/>
          <w:spacing w:val="-3"/>
        </w:rPr>
        <w:t xml:space="preserve"> </w:t>
      </w:r>
      <w:r w:rsidRPr="00ED4EE3">
        <w:rPr>
          <w:rFonts w:ascii="Arial" w:hAnsi="Arial" w:cs="Arial"/>
        </w:rPr>
        <w:t>como</w:t>
      </w:r>
      <w:r w:rsidRPr="00ED4EE3">
        <w:rPr>
          <w:rFonts w:ascii="Arial" w:hAnsi="Arial" w:cs="Arial"/>
          <w:spacing w:val="-2"/>
        </w:rPr>
        <w:t xml:space="preserve"> </w:t>
      </w:r>
      <w:r w:rsidRPr="00ED4EE3">
        <w:rPr>
          <w:rFonts w:ascii="Arial" w:hAnsi="Arial" w:cs="Arial"/>
        </w:rPr>
        <w:t>EPP,</w:t>
      </w:r>
      <w:r w:rsidRPr="00ED4EE3">
        <w:rPr>
          <w:rFonts w:ascii="Arial" w:hAnsi="Arial" w:cs="Arial"/>
          <w:spacing w:val="-3"/>
        </w:rPr>
        <w:t xml:space="preserve"> </w:t>
      </w:r>
      <w:r w:rsidRPr="00ED4EE3">
        <w:rPr>
          <w:rFonts w:ascii="Arial" w:hAnsi="Arial" w:cs="Arial"/>
        </w:rPr>
        <w:t>nos</w:t>
      </w:r>
      <w:r w:rsidRPr="00ED4EE3">
        <w:rPr>
          <w:rFonts w:ascii="Arial" w:hAnsi="Arial" w:cs="Arial"/>
          <w:spacing w:val="-2"/>
        </w:rPr>
        <w:t xml:space="preserve"> </w:t>
      </w:r>
      <w:r w:rsidRPr="00ED4EE3">
        <w:rPr>
          <w:rFonts w:ascii="Arial" w:hAnsi="Arial" w:cs="Arial"/>
        </w:rPr>
        <w:t>termos</w:t>
      </w:r>
      <w:r w:rsidRPr="00ED4EE3">
        <w:rPr>
          <w:rFonts w:ascii="Arial" w:hAnsi="Arial" w:cs="Arial"/>
          <w:spacing w:val="-3"/>
        </w:rPr>
        <w:t xml:space="preserve"> </w:t>
      </w:r>
      <w:r w:rsidRPr="00ED4EE3">
        <w:rPr>
          <w:rFonts w:ascii="Arial" w:hAnsi="Arial" w:cs="Arial"/>
        </w:rPr>
        <w:t>do</w:t>
      </w:r>
      <w:r w:rsidRPr="00ED4EE3">
        <w:rPr>
          <w:rFonts w:ascii="Arial" w:hAnsi="Arial" w:cs="Arial"/>
          <w:spacing w:val="-2"/>
        </w:rPr>
        <w:t xml:space="preserve"> </w:t>
      </w:r>
      <w:r w:rsidRPr="00ED4EE3">
        <w:rPr>
          <w:rFonts w:ascii="Arial" w:hAnsi="Arial" w:cs="Arial"/>
        </w:rPr>
        <w:t>Art.</w:t>
      </w:r>
      <w:r w:rsidRPr="00ED4EE3">
        <w:rPr>
          <w:rFonts w:ascii="Arial" w:hAnsi="Arial" w:cs="Arial"/>
          <w:spacing w:val="-3"/>
        </w:rPr>
        <w:t xml:space="preserve"> </w:t>
      </w:r>
      <w:r w:rsidRPr="00ED4EE3">
        <w:rPr>
          <w:rFonts w:ascii="Arial" w:hAnsi="Arial" w:cs="Arial"/>
        </w:rPr>
        <w:t>4º,</w:t>
      </w:r>
      <w:r w:rsidRPr="00ED4EE3">
        <w:rPr>
          <w:rFonts w:ascii="Arial" w:hAnsi="Arial" w:cs="Arial"/>
          <w:spacing w:val="-3"/>
        </w:rPr>
        <w:t xml:space="preserve"> </w:t>
      </w:r>
      <w:r w:rsidRPr="00ED4EE3">
        <w:rPr>
          <w:rFonts w:ascii="Arial" w:hAnsi="Arial" w:cs="Arial"/>
        </w:rPr>
        <w:t>§§</w:t>
      </w:r>
      <w:r w:rsidRPr="00ED4EE3">
        <w:rPr>
          <w:rFonts w:ascii="Arial" w:hAnsi="Arial" w:cs="Arial"/>
          <w:spacing w:val="-2"/>
        </w:rPr>
        <w:t xml:space="preserve"> </w:t>
      </w:r>
      <w:r w:rsidRPr="00ED4EE3">
        <w:rPr>
          <w:rFonts w:ascii="Arial" w:hAnsi="Arial" w:cs="Arial"/>
        </w:rPr>
        <w:t>2º</w:t>
      </w:r>
      <w:r w:rsidRPr="00ED4EE3">
        <w:rPr>
          <w:rFonts w:ascii="Arial" w:hAnsi="Arial" w:cs="Arial"/>
          <w:spacing w:val="-3"/>
        </w:rPr>
        <w:t xml:space="preserve"> </w:t>
      </w:r>
      <w:r w:rsidRPr="00ED4EE3">
        <w:rPr>
          <w:rFonts w:ascii="Arial" w:hAnsi="Arial" w:cs="Arial"/>
        </w:rPr>
        <w:t>e</w:t>
      </w:r>
      <w:r w:rsidRPr="00ED4EE3">
        <w:rPr>
          <w:rFonts w:ascii="Arial" w:hAnsi="Arial" w:cs="Arial"/>
          <w:spacing w:val="-2"/>
        </w:rPr>
        <w:t xml:space="preserve"> </w:t>
      </w:r>
      <w:r w:rsidRPr="00ED4EE3">
        <w:rPr>
          <w:rFonts w:ascii="Arial" w:hAnsi="Arial" w:cs="Arial"/>
        </w:rPr>
        <w:t>3º,</w:t>
      </w:r>
      <w:r w:rsidRPr="00ED4EE3">
        <w:rPr>
          <w:rFonts w:ascii="Arial" w:hAnsi="Arial" w:cs="Arial"/>
          <w:spacing w:val="-3"/>
        </w:rPr>
        <w:t xml:space="preserve"> </w:t>
      </w:r>
      <w:r w:rsidRPr="00ED4EE3">
        <w:rPr>
          <w:rFonts w:ascii="Arial" w:hAnsi="Arial" w:cs="Arial"/>
        </w:rPr>
        <w:t>da</w:t>
      </w:r>
      <w:r w:rsidRPr="00ED4EE3">
        <w:rPr>
          <w:rFonts w:ascii="Arial" w:hAnsi="Arial" w:cs="Arial"/>
          <w:spacing w:val="-2"/>
        </w:rPr>
        <w:t xml:space="preserve"> </w:t>
      </w:r>
      <w:r w:rsidRPr="00ED4EE3">
        <w:rPr>
          <w:rFonts w:ascii="Arial" w:hAnsi="Arial" w:cs="Arial"/>
        </w:rPr>
        <w:t>Lei</w:t>
      </w:r>
      <w:r w:rsidRPr="00ED4EE3">
        <w:rPr>
          <w:rFonts w:ascii="Arial" w:hAnsi="Arial" w:cs="Arial"/>
          <w:spacing w:val="-3"/>
        </w:rPr>
        <w:t xml:space="preserve"> </w:t>
      </w:r>
      <w:r w:rsidRPr="00ED4EE3">
        <w:rPr>
          <w:rFonts w:ascii="Arial" w:hAnsi="Arial" w:cs="Arial"/>
        </w:rPr>
        <w:t>14.133/21.</w:t>
      </w:r>
    </w:p>
    <w:p w14:paraId="79CF5275" w14:textId="77777777" w:rsidR="00ED4EE3" w:rsidRPr="00ED4EE3" w:rsidRDefault="00ED4EE3" w:rsidP="00ED4EE3">
      <w:pPr>
        <w:pStyle w:val="Corpodetexto"/>
        <w:spacing w:line="276" w:lineRule="auto"/>
        <w:jc w:val="both"/>
        <w:rPr>
          <w:rFonts w:ascii="Arial" w:hAnsi="Arial" w:cs="Arial"/>
        </w:rPr>
      </w:pPr>
    </w:p>
    <w:p w14:paraId="219B4393" w14:textId="77777777" w:rsidR="00ED4EE3" w:rsidRPr="00ED4EE3" w:rsidRDefault="00ED4EE3" w:rsidP="00ED4EE3">
      <w:pPr>
        <w:pStyle w:val="Corpodetexto"/>
        <w:spacing w:line="276" w:lineRule="auto"/>
        <w:jc w:val="both"/>
        <w:rPr>
          <w:rFonts w:ascii="Arial" w:hAnsi="Arial" w:cs="Arial"/>
        </w:rPr>
      </w:pPr>
      <w:r w:rsidRPr="00ED4EE3">
        <w:rPr>
          <w:rFonts w:ascii="Arial" w:hAnsi="Arial" w:cs="Arial"/>
        </w:rPr>
        <w:t>Local</w:t>
      </w:r>
      <w:r w:rsidRPr="00ED4EE3">
        <w:rPr>
          <w:rFonts w:ascii="Arial" w:hAnsi="Arial" w:cs="Arial"/>
          <w:spacing w:val="-5"/>
        </w:rPr>
        <w:t xml:space="preserve"> </w:t>
      </w:r>
      <w:r w:rsidRPr="00ED4EE3">
        <w:rPr>
          <w:rFonts w:ascii="Arial" w:hAnsi="Arial" w:cs="Arial"/>
        </w:rPr>
        <w:t>e</w:t>
      </w:r>
      <w:r w:rsidRPr="00ED4EE3">
        <w:rPr>
          <w:rFonts w:ascii="Arial" w:hAnsi="Arial" w:cs="Arial"/>
          <w:spacing w:val="-5"/>
        </w:rPr>
        <w:t xml:space="preserve"> </w:t>
      </w:r>
      <w:r w:rsidRPr="00ED4EE3">
        <w:rPr>
          <w:rFonts w:ascii="Arial" w:hAnsi="Arial" w:cs="Arial"/>
        </w:rPr>
        <w:t>Data.</w:t>
      </w:r>
    </w:p>
    <w:p w14:paraId="5C7C15A0" w14:textId="77777777" w:rsidR="00ED4EE3" w:rsidRPr="00ED4EE3" w:rsidRDefault="00ED4EE3" w:rsidP="00ED4EE3">
      <w:pPr>
        <w:pStyle w:val="Corpodetexto"/>
        <w:spacing w:before="159" w:line="276" w:lineRule="auto"/>
        <w:jc w:val="both"/>
        <w:rPr>
          <w:rFonts w:ascii="Arial" w:hAnsi="Arial" w:cs="Arial"/>
        </w:rPr>
      </w:pPr>
      <w:r w:rsidRPr="00ED4EE3">
        <w:rPr>
          <w:rFonts w:ascii="Arial" w:hAnsi="Arial" w:cs="Arial"/>
        </w:rPr>
        <w:t>OME/ASSINATURA/CARGO</w:t>
      </w:r>
    </w:p>
    <w:p w14:paraId="1F566FF2" w14:textId="77777777" w:rsidR="00ED4EE3" w:rsidRPr="00ED4EE3" w:rsidRDefault="00ED4EE3" w:rsidP="00ED4EE3">
      <w:pPr>
        <w:pStyle w:val="Corpodetexto"/>
        <w:spacing w:line="276" w:lineRule="auto"/>
        <w:jc w:val="both"/>
        <w:rPr>
          <w:rFonts w:ascii="Arial" w:hAnsi="Arial" w:cs="Arial"/>
        </w:rPr>
      </w:pPr>
      <w:r w:rsidRPr="00ED4EE3">
        <w:rPr>
          <w:rFonts w:ascii="Arial" w:hAnsi="Arial" w:cs="Arial"/>
        </w:rPr>
        <w:t>Representante</w:t>
      </w:r>
      <w:r w:rsidRPr="00ED4EE3">
        <w:rPr>
          <w:rFonts w:ascii="Arial" w:hAnsi="Arial" w:cs="Arial"/>
          <w:spacing w:val="-9"/>
        </w:rPr>
        <w:t xml:space="preserve"> </w:t>
      </w:r>
      <w:r w:rsidRPr="00ED4EE3">
        <w:rPr>
          <w:rFonts w:ascii="Arial" w:hAnsi="Arial" w:cs="Arial"/>
        </w:rPr>
        <w:t>legal</w:t>
      </w:r>
      <w:r w:rsidRPr="00ED4EE3">
        <w:rPr>
          <w:rFonts w:ascii="Arial" w:hAnsi="Arial" w:cs="Arial"/>
          <w:spacing w:val="-9"/>
        </w:rPr>
        <w:t xml:space="preserve"> </w:t>
      </w:r>
      <w:r w:rsidRPr="00ED4EE3">
        <w:rPr>
          <w:rFonts w:ascii="Arial" w:hAnsi="Arial" w:cs="Arial"/>
        </w:rPr>
        <w:t>do</w:t>
      </w:r>
      <w:r w:rsidRPr="00ED4EE3">
        <w:rPr>
          <w:rFonts w:ascii="Arial" w:hAnsi="Arial" w:cs="Arial"/>
          <w:spacing w:val="-9"/>
        </w:rPr>
        <w:t xml:space="preserve"> </w:t>
      </w:r>
      <w:r w:rsidRPr="00ED4EE3">
        <w:rPr>
          <w:rFonts w:ascii="Arial" w:hAnsi="Arial" w:cs="Arial"/>
        </w:rPr>
        <w:t>proponente.</w:t>
      </w:r>
    </w:p>
    <w:p w14:paraId="52116211" w14:textId="77777777" w:rsidR="00ED4EE3" w:rsidRPr="00ED4EE3" w:rsidRDefault="00ED4EE3" w:rsidP="00ED4EE3">
      <w:pPr>
        <w:pStyle w:val="Corpodetexto"/>
        <w:spacing w:line="276" w:lineRule="auto"/>
        <w:jc w:val="both"/>
        <w:rPr>
          <w:rFonts w:ascii="Arial" w:hAnsi="Arial" w:cs="Arial"/>
        </w:rPr>
      </w:pPr>
    </w:p>
    <w:p w14:paraId="7FEC0721" w14:textId="77777777" w:rsidR="00ED4EE3" w:rsidRPr="00ED4EE3" w:rsidRDefault="00ED4EE3" w:rsidP="00ED4EE3">
      <w:pPr>
        <w:pStyle w:val="Corpodetexto"/>
        <w:spacing w:before="11" w:line="276" w:lineRule="auto"/>
        <w:jc w:val="both"/>
        <w:rPr>
          <w:rFonts w:ascii="Arial" w:hAnsi="Arial" w:cs="Arial"/>
        </w:rPr>
      </w:pPr>
    </w:p>
    <w:p w14:paraId="1CDA7ED7" w14:textId="77777777" w:rsidR="00ED4EE3" w:rsidRPr="00ED4EE3" w:rsidRDefault="00ED4EE3" w:rsidP="00ED4EE3">
      <w:pPr>
        <w:spacing w:line="276" w:lineRule="auto"/>
        <w:ind w:left="114"/>
        <w:jc w:val="both"/>
        <w:rPr>
          <w:rFonts w:ascii="Arial" w:hAnsi="Arial" w:cs="Arial"/>
          <w:sz w:val="24"/>
          <w:szCs w:val="24"/>
        </w:rPr>
      </w:pPr>
      <w:r w:rsidRPr="00ED4EE3">
        <w:rPr>
          <w:rFonts w:ascii="Arial" w:hAnsi="Arial" w:cs="Arial"/>
          <w:sz w:val="24"/>
          <w:szCs w:val="24"/>
        </w:rPr>
        <w:t>OBSERVAÇÃO:</w:t>
      </w:r>
      <w:r w:rsidRPr="00ED4EE3">
        <w:rPr>
          <w:rFonts w:ascii="Arial" w:hAnsi="Arial" w:cs="Arial"/>
          <w:spacing w:val="-7"/>
          <w:sz w:val="24"/>
          <w:szCs w:val="24"/>
        </w:rPr>
        <w:t xml:space="preserve"> </w:t>
      </w:r>
      <w:r w:rsidRPr="00ED4EE3">
        <w:rPr>
          <w:rFonts w:ascii="Arial" w:hAnsi="Arial" w:cs="Arial"/>
          <w:sz w:val="24"/>
          <w:szCs w:val="24"/>
        </w:rPr>
        <w:t>a</w:t>
      </w:r>
      <w:r w:rsidRPr="00ED4EE3">
        <w:rPr>
          <w:rFonts w:ascii="Arial" w:hAnsi="Arial" w:cs="Arial"/>
          <w:spacing w:val="-6"/>
          <w:sz w:val="24"/>
          <w:szCs w:val="24"/>
        </w:rPr>
        <w:t xml:space="preserve"> </w:t>
      </w:r>
      <w:r w:rsidRPr="00ED4EE3">
        <w:rPr>
          <w:rFonts w:ascii="Arial" w:hAnsi="Arial" w:cs="Arial"/>
          <w:sz w:val="24"/>
          <w:szCs w:val="24"/>
        </w:rPr>
        <w:t>declaração</w:t>
      </w:r>
      <w:r w:rsidRPr="00ED4EE3">
        <w:rPr>
          <w:rFonts w:ascii="Arial" w:hAnsi="Arial" w:cs="Arial"/>
          <w:spacing w:val="-7"/>
          <w:sz w:val="24"/>
          <w:szCs w:val="24"/>
        </w:rPr>
        <w:t xml:space="preserve"> </w:t>
      </w:r>
      <w:r w:rsidRPr="00ED4EE3">
        <w:rPr>
          <w:rFonts w:ascii="Arial" w:hAnsi="Arial" w:cs="Arial"/>
          <w:sz w:val="24"/>
          <w:szCs w:val="24"/>
        </w:rPr>
        <w:t>deverá</w:t>
      </w:r>
      <w:r w:rsidRPr="00ED4EE3">
        <w:rPr>
          <w:rFonts w:ascii="Arial" w:hAnsi="Arial" w:cs="Arial"/>
          <w:spacing w:val="-6"/>
          <w:sz w:val="24"/>
          <w:szCs w:val="24"/>
        </w:rPr>
        <w:t xml:space="preserve"> </w:t>
      </w:r>
      <w:r w:rsidRPr="00ED4EE3">
        <w:rPr>
          <w:rFonts w:ascii="Arial" w:hAnsi="Arial" w:cs="Arial"/>
          <w:sz w:val="24"/>
          <w:szCs w:val="24"/>
        </w:rPr>
        <w:t>ser</w:t>
      </w:r>
      <w:r w:rsidRPr="00ED4EE3">
        <w:rPr>
          <w:rFonts w:ascii="Arial" w:hAnsi="Arial" w:cs="Arial"/>
          <w:spacing w:val="-7"/>
          <w:sz w:val="24"/>
          <w:szCs w:val="24"/>
        </w:rPr>
        <w:t xml:space="preserve"> </w:t>
      </w:r>
      <w:r w:rsidRPr="00ED4EE3">
        <w:rPr>
          <w:rFonts w:ascii="Arial" w:hAnsi="Arial" w:cs="Arial"/>
          <w:sz w:val="24"/>
          <w:szCs w:val="24"/>
        </w:rPr>
        <w:t>elaborada</w:t>
      </w:r>
      <w:r w:rsidRPr="00ED4EE3">
        <w:rPr>
          <w:rFonts w:ascii="Arial" w:hAnsi="Arial" w:cs="Arial"/>
          <w:spacing w:val="-6"/>
          <w:sz w:val="24"/>
          <w:szCs w:val="24"/>
        </w:rPr>
        <w:t xml:space="preserve"> </w:t>
      </w:r>
      <w:r w:rsidRPr="00ED4EE3">
        <w:rPr>
          <w:rFonts w:ascii="Arial" w:hAnsi="Arial" w:cs="Arial"/>
          <w:sz w:val="24"/>
          <w:szCs w:val="24"/>
        </w:rPr>
        <w:t>em</w:t>
      </w:r>
      <w:r w:rsidRPr="00ED4EE3">
        <w:rPr>
          <w:rFonts w:ascii="Arial" w:hAnsi="Arial" w:cs="Arial"/>
          <w:spacing w:val="-7"/>
          <w:sz w:val="24"/>
          <w:szCs w:val="24"/>
        </w:rPr>
        <w:t xml:space="preserve"> </w:t>
      </w:r>
      <w:r w:rsidRPr="00ED4EE3">
        <w:rPr>
          <w:rFonts w:ascii="Arial" w:hAnsi="Arial" w:cs="Arial"/>
          <w:sz w:val="24"/>
          <w:szCs w:val="24"/>
        </w:rPr>
        <w:t>papel</w:t>
      </w:r>
      <w:r w:rsidRPr="00ED4EE3">
        <w:rPr>
          <w:rFonts w:ascii="Arial" w:hAnsi="Arial" w:cs="Arial"/>
          <w:spacing w:val="-6"/>
          <w:sz w:val="24"/>
          <w:szCs w:val="24"/>
        </w:rPr>
        <w:t xml:space="preserve"> </w:t>
      </w:r>
      <w:r w:rsidRPr="00ED4EE3">
        <w:rPr>
          <w:rFonts w:ascii="Arial" w:hAnsi="Arial" w:cs="Arial"/>
          <w:sz w:val="24"/>
          <w:szCs w:val="24"/>
        </w:rPr>
        <w:t>timbrado</w:t>
      </w:r>
      <w:r w:rsidRPr="00ED4EE3">
        <w:rPr>
          <w:rFonts w:ascii="Arial" w:hAnsi="Arial" w:cs="Arial"/>
          <w:spacing w:val="-7"/>
          <w:sz w:val="24"/>
          <w:szCs w:val="24"/>
        </w:rPr>
        <w:t xml:space="preserve"> </w:t>
      </w:r>
      <w:r w:rsidRPr="00ED4EE3">
        <w:rPr>
          <w:rFonts w:ascii="Arial" w:hAnsi="Arial" w:cs="Arial"/>
          <w:sz w:val="24"/>
          <w:szCs w:val="24"/>
        </w:rPr>
        <w:t>do</w:t>
      </w:r>
      <w:r w:rsidRPr="00ED4EE3">
        <w:rPr>
          <w:rFonts w:ascii="Arial" w:hAnsi="Arial" w:cs="Arial"/>
          <w:spacing w:val="-6"/>
          <w:sz w:val="24"/>
          <w:szCs w:val="24"/>
        </w:rPr>
        <w:t xml:space="preserve"> </w:t>
      </w:r>
      <w:r w:rsidRPr="00ED4EE3">
        <w:rPr>
          <w:rFonts w:ascii="Arial" w:hAnsi="Arial" w:cs="Arial"/>
          <w:sz w:val="24"/>
          <w:szCs w:val="24"/>
        </w:rPr>
        <w:t>proponente.</w:t>
      </w:r>
    </w:p>
    <w:p w14:paraId="0540CFB5" w14:textId="77777777" w:rsidR="00ED4EE3" w:rsidRPr="00ED4EE3" w:rsidRDefault="00ED4EE3">
      <w:pPr>
        <w:pStyle w:val="Corpodetexto"/>
        <w:spacing w:before="180"/>
        <w:ind w:left="1559"/>
      </w:pPr>
    </w:p>
    <w:sectPr w:rsidR="00ED4EE3" w:rsidRPr="00ED4EE3">
      <w:pgSz w:w="11910" w:h="16840"/>
      <w:pgMar w:top="192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A941B" w14:textId="77777777" w:rsidR="00C6450D" w:rsidRDefault="00C6450D" w:rsidP="003A1785">
      <w:r>
        <w:separator/>
      </w:r>
    </w:p>
  </w:endnote>
  <w:endnote w:type="continuationSeparator" w:id="0">
    <w:p w14:paraId="6512747A" w14:textId="77777777" w:rsidR="00C6450D" w:rsidRDefault="00C6450D" w:rsidP="003A1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F9FD2" w14:textId="77777777" w:rsidR="00C6450D" w:rsidRDefault="00C6450D" w:rsidP="003A1785">
      <w:r>
        <w:separator/>
      </w:r>
    </w:p>
  </w:footnote>
  <w:footnote w:type="continuationSeparator" w:id="0">
    <w:p w14:paraId="01E9F4B3" w14:textId="77777777" w:rsidR="00C6450D" w:rsidRDefault="00C6450D" w:rsidP="003A1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1C726" w14:textId="77777777" w:rsidR="00C6450D" w:rsidRDefault="00C6450D">
    <w:pPr>
      <w:pStyle w:val="Cabealho"/>
    </w:pPr>
    <w:r>
      <w:rPr>
        <w:noProof/>
        <w:lang w:val="pt-BR" w:eastAsia="pt-BR"/>
      </w:rPr>
      <w:drawing>
        <wp:anchor distT="0" distB="0" distL="114300" distR="114300" simplePos="0" relativeHeight="251659264" behindDoc="0" locked="0" layoutInCell="1" allowOverlap="1" wp14:anchorId="4FE0F379" wp14:editId="03E94E44">
          <wp:simplePos x="0" y="0"/>
          <wp:positionH relativeFrom="margin">
            <wp:posOffset>895350</wp:posOffset>
          </wp:positionH>
          <wp:positionV relativeFrom="paragraph">
            <wp:posOffset>-457200</wp:posOffset>
          </wp:positionV>
          <wp:extent cx="8572107"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351F"/>
    <w:multiLevelType w:val="hybridMultilevel"/>
    <w:tmpl w:val="5C1E69A2"/>
    <w:lvl w:ilvl="0" w:tplc="F49CBB44">
      <w:start w:val="1"/>
      <w:numFmt w:val="lowerLetter"/>
      <w:lvlText w:val="%1)"/>
      <w:lvlJc w:val="left"/>
      <w:pPr>
        <w:ind w:left="849" w:hanging="709"/>
      </w:pPr>
      <w:rPr>
        <w:rFonts w:ascii="Arial" w:eastAsia="Arial" w:hAnsi="Arial" w:cs="Arial" w:hint="default"/>
        <w:b w:val="0"/>
        <w:bCs w:val="0"/>
        <w:i/>
        <w:iCs/>
        <w:spacing w:val="0"/>
        <w:w w:val="99"/>
        <w:sz w:val="18"/>
        <w:szCs w:val="18"/>
        <w:lang w:val="pt-PT" w:eastAsia="en-US" w:bidi="ar-SA"/>
      </w:rPr>
    </w:lvl>
    <w:lvl w:ilvl="1" w:tplc="94784310">
      <w:numFmt w:val="bullet"/>
      <w:lvlText w:val="•"/>
      <w:lvlJc w:val="left"/>
      <w:pPr>
        <w:ind w:left="1748" w:hanging="709"/>
      </w:pPr>
      <w:rPr>
        <w:rFonts w:hint="default"/>
        <w:lang w:val="pt-PT" w:eastAsia="en-US" w:bidi="ar-SA"/>
      </w:rPr>
    </w:lvl>
    <w:lvl w:ilvl="2" w:tplc="12ACBF7C">
      <w:numFmt w:val="bullet"/>
      <w:lvlText w:val="•"/>
      <w:lvlJc w:val="left"/>
      <w:pPr>
        <w:ind w:left="2656" w:hanging="709"/>
      </w:pPr>
      <w:rPr>
        <w:rFonts w:hint="default"/>
        <w:lang w:val="pt-PT" w:eastAsia="en-US" w:bidi="ar-SA"/>
      </w:rPr>
    </w:lvl>
    <w:lvl w:ilvl="3" w:tplc="ADA2C4E2">
      <w:numFmt w:val="bullet"/>
      <w:lvlText w:val="•"/>
      <w:lvlJc w:val="left"/>
      <w:pPr>
        <w:ind w:left="3564" w:hanging="709"/>
      </w:pPr>
      <w:rPr>
        <w:rFonts w:hint="default"/>
        <w:lang w:val="pt-PT" w:eastAsia="en-US" w:bidi="ar-SA"/>
      </w:rPr>
    </w:lvl>
    <w:lvl w:ilvl="4" w:tplc="C1160780">
      <w:numFmt w:val="bullet"/>
      <w:lvlText w:val="•"/>
      <w:lvlJc w:val="left"/>
      <w:pPr>
        <w:ind w:left="4472" w:hanging="709"/>
      </w:pPr>
      <w:rPr>
        <w:rFonts w:hint="default"/>
        <w:lang w:val="pt-PT" w:eastAsia="en-US" w:bidi="ar-SA"/>
      </w:rPr>
    </w:lvl>
    <w:lvl w:ilvl="5" w:tplc="379CB1BA">
      <w:numFmt w:val="bullet"/>
      <w:lvlText w:val="•"/>
      <w:lvlJc w:val="left"/>
      <w:pPr>
        <w:ind w:left="5381" w:hanging="709"/>
      </w:pPr>
      <w:rPr>
        <w:rFonts w:hint="default"/>
        <w:lang w:val="pt-PT" w:eastAsia="en-US" w:bidi="ar-SA"/>
      </w:rPr>
    </w:lvl>
    <w:lvl w:ilvl="6" w:tplc="BA8411C6">
      <w:numFmt w:val="bullet"/>
      <w:lvlText w:val="•"/>
      <w:lvlJc w:val="left"/>
      <w:pPr>
        <w:ind w:left="6289" w:hanging="709"/>
      </w:pPr>
      <w:rPr>
        <w:rFonts w:hint="default"/>
        <w:lang w:val="pt-PT" w:eastAsia="en-US" w:bidi="ar-SA"/>
      </w:rPr>
    </w:lvl>
    <w:lvl w:ilvl="7" w:tplc="16F86866">
      <w:numFmt w:val="bullet"/>
      <w:lvlText w:val="•"/>
      <w:lvlJc w:val="left"/>
      <w:pPr>
        <w:ind w:left="7197" w:hanging="709"/>
      </w:pPr>
      <w:rPr>
        <w:rFonts w:hint="default"/>
        <w:lang w:val="pt-PT" w:eastAsia="en-US" w:bidi="ar-SA"/>
      </w:rPr>
    </w:lvl>
    <w:lvl w:ilvl="8" w:tplc="958E1776">
      <w:numFmt w:val="bullet"/>
      <w:lvlText w:val="•"/>
      <w:lvlJc w:val="left"/>
      <w:pPr>
        <w:ind w:left="8105" w:hanging="709"/>
      </w:pPr>
      <w:rPr>
        <w:rFonts w:hint="default"/>
        <w:lang w:val="pt-PT" w:eastAsia="en-US" w:bidi="ar-SA"/>
      </w:rPr>
    </w:lvl>
  </w:abstractNum>
  <w:abstractNum w:abstractNumId="1" w15:restartNumberingAfterBreak="0">
    <w:nsid w:val="08711654"/>
    <w:multiLevelType w:val="multilevel"/>
    <w:tmpl w:val="C6DC9D62"/>
    <w:lvl w:ilvl="0">
      <w:start w:val="5"/>
      <w:numFmt w:val="decimal"/>
      <w:lvlText w:val="%1"/>
      <w:lvlJc w:val="left"/>
      <w:pPr>
        <w:ind w:left="140" w:hanging="476"/>
      </w:pPr>
      <w:rPr>
        <w:rFonts w:hint="default"/>
        <w:lang w:val="pt-PT" w:eastAsia="en-US" w:bidi="ar-SA"/>
      </w:rPr>
    </w:lvl>
    <w:lvl w:ilvl="1">
      <w:start w:val="1"/>
      <w:numFmt w:val="decimal"/>
      <w:lvlText w:val="%1.%2"/>
      <w:lvlJc w:val="left"/>
      <w:pPr>
        <w:ind w:left="140" w:hanging="476"/>
      </w:pPr>
      <w:rPr>
        <w:rFonts w:hint="default"/>
        <w:spacing w:val="0"/>
        <w:w w:val="99"/>
        <w:lang w:val="pt-PT" w:eastAsia="en-US" w:bidi="ar-SA"/>
      </w:rPr>
    </w:lvl>
    <w:lvl w:ilvl="2">
      <w:start w:val="1"/>
      <w:numFmt w:val="decimal"/>
      <w:lvlText w:val="%1.%2.%3"/>
      <w:lvlJc w:val="left"/>
      <w:pPr>
        <w:ind w:left="133" w:hanging="685"/>
      </w:pPr>
      <w:rPr>
        <w:rFonts w:hint="default"/>
        <w:spacing w:val="-2"/>
        <w:w w:val="99"/>
        <w:lang w:val="pt-PT" w:eastAsia="en-US" w:bidi="ar-SA"/>
      </w:rPr>
    </w:lvl>
    <w:lvl w:ilvl="3">
      <w:start w:val="1"/>
      <w:numFmt w:val="decimal"/>
      <w:lvlText w:val="%1.%2.%3.%4"/>
      <w:lvlJc w:val="left"/>
      <w:pPr>
        <w:ind w:left="140" w:hanging="68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052" w:hanging="685"/>
      </w:pPr>
      <w:rPr>
        <w:rFonts w:hint="default"/>
        <w:lang w:val="pt-PT" w:eastAsia="en-US" w:bidi="ar-SA"/>
      </w:rPr>
    </w:lvl>
    <w:lvl w:ilvl="5">
      <w:numFmt w:val="bullet"/>
      <w:lvlText w:val="•"/>
      <w:lvlJc w:val="left"/>
      <w:pPr>
        <w:ind w:left="5031" w:hanging="685"/>
      </w:pPr>
      <w:rPr>
        <w:rFonts w:hint="default"/>
        <w:lang w:val="pt-PT" w:eastAsia="en-US" w:bidi="ar-SA"/>
      </w:rPr>
    </w:lvl>
    <w:lvl w:ilvl="6">
      <w:numFmt w:val="bullet"/>
      <w:lvlText w:val="•"/>
      <w:lvlJc w:val="left"/>
      <w:pPr>
        <w:ind w:left="6009" w:hanging="685"/>
      </w:pPr>
      <w:rPr>
        <w:rFonts w:hint="default"/>
        <w:lang w:val="pt-PT" w:eastAsia="en-US" w:bidi="ar-SA"/>
      </w:rPr>
    </w:lvl>
    <w:lvl w:ilvl="7">
      <w:numFmt w:val="bullet"/>
      <w:lvlText w:val="•"/>
      <w:lvlJc w:val="left"/>
      <w:pPr>
        <w:ind w:left="6987" w:hanging="685"/>
      </w:pPr>
      <w:rPr>
        <w:rFonts w:hint="default"/>
        <w:lang w:val="pt-PT" w:eastAsia="en-US" w:bidi="ar-SA"/>
      </w:rPr>
    </w:lvl>
    <w:lvl w:ilvl="8">
      <w:numFmt w:val="bullet"/>
      <w:lvlText w:val="•"/>
      <w:lvlJc w:val="left"/>
      <w:pPr>
        <w:ind w:left="7965" w:hanging="685"/>
      </w:pPr>
      <w:rPr>
        <w:rFonts w:hint="default"/>
        <w:lang w:val="pt-PT" w:eastAsia="en-US" w:bidi="ar-SA"/>
      </w:rPr>
    </w:lvl>
  </w:abstractNum>
  <w:abstractNum w:abstractNumId="2" w15:restartNumberingAfterBreak="0">
    <w:nsid w:val="0D3C63E9"/>
    <w:multiLevelType w:val="hybridMultilevel"/>
    <w:tmpl w:val="7ACC4FDE"/>
    <w:lvl w:ilvl="0" w:tplc="5F2EF358">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2ED2B0E4">
      <w:numFmt w:val="bullet"/>
      <w:lvlText w:val="•"/>
      <w:lvlJc w:val="left"/>
      <w:pPr>
        <w:ind w:left="1244" w:hanging="135"/>
      </w:pPr>
      <w:rPr>
        <w:rFonts w:hint="default"/>
        <w:lang w:val="pt-PT" w:eastAsia="en-US" w:bidi="ar-SA"/>
      </w:rPr>
    </w:lvl>
    <w:lvl w:ilvl="2" w:tplc="D25CD028">
      <w:numFmt w:val="bullet"/>
      <w:lvlText w:val="•"/>
      <w:lvlJc w:val="left"/>
      <w:pPr>
        <w:ind w:left="2208" w:hanging="135"/>
      </w:pPr>
      <w:rPr>
        <w:rFonts w:hint="default"/>
        <w:lang w:val="pt-PT" w:eastAsia="en-US" w:bidi="ar-SA"/>
      </w:rPr>
    </w:lvl>
    <w:lvl w:ilvl="3" w:tplc="42D07DF6">
      <w:numFmt w:val="bullet"/>
      <w:lvlText w:val="•"/>
      <w:lvlJc w:val="left"/>
      <w:pPr>
        <w:ind w:left="3172" w:hanging="135"/>
      </w:pPr>
      <w:rPr>
        <w:rFonts w:hint="default"/>
        <w:lang w:val="pt-PT" w:eastAsia="en-US" w:bidi="ar-SA"/>
      </w:rPr>
    </w:lvl>
    <w:lvl w:ilvl="4" w:tplc="AF8E5172">
      <w:numFmt w:val="bullet"/>
      <w:lvlText w:val="•"/>
      <w:lvlJc w:val="left"/>
      <w:pPr>
        <w:ind w:left="4136" w:hanging="135"/>
      </w:pPr>
      <w:rPr>
        <w:rFonts w:hint="default"/>
        <w:lang w:val="pt-PT" w:eastAsia="en-US" w:bidi="ar-SA"/>
      </w:rPr>
    </w:lvl>
    <w:lvl w:ilvl="5" w:tplc="050E3C42">
      <w:numFmt w:val="bullet"/>
      <w:lvlText w:val="•"/>
      <w:lvlJc w:val="left"/>
      <w:pPr>
        <w:ind w:left="5101" w:hanging="135"/>
      </w:pPr>
      <w:rPr>
        <w:rFonts w:hint="default"/>
        <w:lang w:val="pt-PT" w:eastAsia="en-US" w:bidi="ar-SA"/>
      </w:rPr>
    </w:lvl>
    <w:lvl w:ilvl="6" w:tplc="FB92C30A">
      <w:numFmt w:val="bullet"/>
      <w:lvlText w:val="•"/>
      <w:lvlJc w:val="left"/>
      <w:pPr>
        <w:ind w:left="6065" w:hanging="135"/>
      </w:pPr>
      <w:rPr>
        <w:rFonts w:hint="default"/>
        <w:lang w:val="pt-PT" w:eastAsia="en-US" w:bidi="ar-SA"/>
      </w:rPr>
    </w:lvl>
    <w:lvl w:ilvl="7" w:tplc="F0D6D7A4">
      <w:numFmt w:val="bullet"/>
      <w:lvlText w:val="•"/>
      <w:lvlJc w:val="left"/>
      <w:pPr>
        <w:ind w:left="7029" w:hanging="135"/>
      </w:pPr>
      <w:rPr>
        <w:rFonts w:hint="default"/>
        <w:lang w:val="pt-PT" w:eastAsia="en-US" w:bidi="ar-SA"/>
      </w:rPr>
    </w:lvl>
    <w:lvl w:ilvl="8" w:tplc="6D385AC0">
      <w:numFmt w:val="bullet"/>
      <w:lvlText w:val="•"/>
      <w:lvlJc w:val="left"/>
      <w:pPr>
        <w:ind w:left="7993" w:hanging="135"/>
      </w:pPr>
      <w:rPr>
        <w:rFonts w:hint="default"/>
        <w:lang w:val="pt-PT" w:eastAsia="en-US" w:bidi="ar-SA"/>
      </w:rPr>
    </w:lvl>
  </w:abstractNum>
  <w:abstractNum w:abstractNumId="3" w15:restartNumberingAfterBreak="0">
    <w:nsid w:val="123B0FBB"/>
    <w:multiLevelType w:val="multilevel"/>
    <w:tmpl w:val="5BDC9D0E"/>
    <w:lvl w:ilvl="0">
      <w:start w:val="4"/>
      <w:numFmt w:val="decimal"/>
      <w:lvlText w:val="%1"/>
      <w:lvlJc w:val="left"/>
      <w:pPr>
        <w:ind w:left="140" w:hanging="479"/>
      </w:pPr>
      <w:rPr>
        <w:rFonts w:hint="default"/>
        <w:lang w:val="pt-PT" w:eastAsia="en-US" w:bidi="ar-SA"/>
      </w:rPr>
    </w:lvl>
    <w:lvl w:ilvl="1">
      <w:start w:val="1"/>
      <w:numFmt w:val="decimal"/>
      <w:lvlText w:val="%1.%2"/>
      <w:lvlJc w:val="left"/>
      <w:pPr>
        <w:ind w:left="140" w:hanging="479"/>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96" w:hanging="479"/>
      </w:pPr>
      <w:rPr>
        <w:rFonts w:hint="default"/>
        <w:lang w:val="pt-PT" w:eastAsia="en-US" w:bidi="ar-SA"/>
      </w:rPr>
    </w:lvl>
    <w:lvl w:ilvl="3">
      <w:numFmt w:val="bullet"/>
      <w:lvlText w:val="•"/>
      <w:lvlJc w:val="left"/>
      <w:pPr>
        <w:ind w:left="3074" w:hanging="479"/>
      </w:pPr>
      <w:rPr>
        <w:rFonts w:hint="default"/>
        <w:lang w:val="pt-PT" w:eastAsia="en-US" w:bidi="ar-SA"/>
      </w:rPr>
    </w:lvl>
    <w:lvl w:ilvl="4">
      <w:numFmt w:val="bullet"/>
      <w:lvlText w:val="•"/>
      <w:lvlJc w:val="left"/>
      <w:pPr>
        <w:ind w:left="4052" w:hanging="479"/>
      </w:pPr>
      <w:rPr>
        <w:rFonts w:hint="default"/>
        <w:lang w:val="pt-PT" w:eastAsia="en-US" w:bidi="ar-SA"/>
      </w:rPr>
    </w:lvl>
    <w:lvl w:ilvl="5">
      <w:numFmt w:val="bullet"/>
      <w:lvlText w:val="•"/>
      <w:lvlJc w:val="left"/>
      <w:pPr>
        <w:ind w:left="5031" w:hanging="479"/>
      </w:pPr>
      <w:rPr>
        <w:rFonts w:hint="default"/>
        <w:lang w:val="pt-PT" w:eastAsia="en-US" w:bidi="ar-SA"/>
      </w:rPr>
    </w:lvl>
    <w:lvl w:ilvl="6">
      <w:numFmt w:val="bullet"/>
      <w:lvlText w:val="•"/>
      <w:lvlJc w:val="left"/>
      <w:pPr>
        <w:ind w:left="6009" w:hanging="479"/>
      </w:pPr>
      <w:rPr>
        <w:rFonts w:hint="default"/>
        <w:lang w:val="pt-PT" w:eastAsia="en-US" w:bidi="ar-SA"/>
      </w:rPr>
    </w:lvl>
    <w:lvl w:ilvl="7">
      <w:numFmt w:val="bullet"/>
      <w:lvlText w:val="•"/>
      <w:lvlJc w:val="left"/>
      <w:pPr>
        <w:ind w:left="6987" w:hanging="479"/>
      </w:pPr>
      <w:rPr>
        <w:rFonts w:hint="default"/>
        <w:lang w:val="pt-PT" w:eastAsia="en-US" w:bidi="ar-SA"/>
      </w:rPr>
    </w:lvl>
    <w:lvl w:ilvl="8">
      <w:numFmt w:val="bullet"/>
      <w:lvlText w:val="•"/>
      <w:lvlJc w:val="left"/>
      <w:pPr>
        <w:ind w:left="7965" w:hanging="479"/>
      </w:pPr>
      <w:rPr>
        <w:rFonts w:hint="default"/>
        <w:lang w:val="pt-PT" w:eastAsia="en-US" w:bidi="ar-SA"/>
      </w:rPr>
    </w:lvl>
  </w:abstractNum>
  <w:abstractNum w:abstractNumId="4" w15:restartNumberingAfterBreak="0">
    <w:nsid w:val="12493E3D"/>
    <w:multiLevelType w:val="hybridMultilevel"/>
    <w:tmpl w:val="BBFC4B46"/>
    <w:lvl w:ilvl="0" w:tplc="39DE7630">
      <w:numFmt w:val="bullet"/>
      <w:lvlText w:val="-"/>
      <w:lvlJc w:val="left"/>
      <w:pPr>
        <w:ind w:left="280" w:hanging="147"/>
      </w:pPr>
      <w:rPr>
        <w:rFonts w:ascii="Arial MT" w:eastAsia="Arial MT" w:hAnsi="Arial MT" w:cs="Arial MT" w:hint="default"/>
        <w:b w:val="0"/>
        <w:bCs w:val="0"/>
        <w:i w:val="0"/>
        <w:iCs w:val="0"/>
        <w:spacing w:val="0"/>
        <w:w w:val="99"/>
        <w:sz w:val="24"/>
        <w:szCs w:val="24"/>
        <w:lang w:val="pt-PT" w:eastAsia="en-US" w:bidi="ar-SA"/>
      </w:rPr>
    </w:lvl>
    <w:lvl w:ilvl="1" w:tplc="8F9256C0">
      <w:numFmt w:val="bullet"/>
      <w:lvlText w:val="•"/>
      <w:lvlJc w:val="left"/>
      <w:pPr>
        <w:ind w:left="1244" w:hanging="147"/>
      </w:pPr>
      <w:rPr>
        <w:rFonts w:hint="default"/>
        <w:lang w:val="pt-PT" w:eastAsia="en-US" w:bidi="ar-SA"/>
      </w:rPr>
    </w:lvl>
    <w:lvl w:ilvl="2" w:tplc="8ED627F2">
      <w:numFmt w:val="bullet"/>
      <w:lvlText w:val="•"/>
      <w:lvlJc w:val="left"/>
      <w:pPr>
        <w:ind w:left="2208" w:hanging="147"/>
      </w:pPr>
      <w:rPr>
        <w:rFonts w:hint="default"/>
        <w:lang w:val="pt-PT" w:eastAsia="en-US" w:bidi="ar-SA"/>
      </w:rPr>
    </w:lvl>
    <w:lvl w:ilvl="3" w:tplc="F7007D54">
      <w:numFmt w:val="bullet"/>
      <w:lvlText w:val="•"/>
      <w:lvlJc w:val="left"/>
      <w:pPr>
        <w:ind w:left="3172" w:hanging="147"/>
      </w:pPr>
      <w:rPr>
        <w:rFonts w:hint="default"/>
        <w:lang w:val="pt-PT" w:eastAsia="en-US" w:bidi="ar-SA"/>
      </w:rPr>
    </w:lvl>
    <w:lvl w:ilvl="4" w:tplc="8B0A689E">
      <w:numFmt w:val="bullet"/>
      <w:lvlText w:val="•"/>
      <w:lvlJc w:val="left"/>
      <w:pPr>
        <w:ind w:left="4136" w:hanging="147"/>
      </w:pPr>
      <w:rPr>
        <w:rFonts w:hint="default"/>
        <w:lang w:val="pt-PT" w:eastAsia="en-US" w:bidi="ar-SA"/>
      </w:rPr>
    </w:lvl>
    <w:lvl w:ilvl="5" w:tplc="CB2CE868">
      <w:numFmt w:val="bullet"/>
      <w:lvlText w:val="•"/>
      <w:lvlJc w:val="left"/>
      <w:pPr>
        <w:ind w:left="5101" w:hanging="147"/>
      </w:pPr>
      <w:rPr>
        <w:rFonts w:hint="default"/>
        <w:lang w:val="pt-PT" w:eastAsia="en-US" w:bidi="ar-SA"/>
      </w:rPr>
    </w:lvl>
    <w:lvl w:ilvl="6" w:tplc="6A12AEE4">
      <w:numFmt w:val="bullet"/>
      <w:lvlText w:val="•"/>
      <w:lvlJc w:val="left"/>
      <w:pPr>
        <w:ind w:left="6065" w:hanging="147"/>
      </w:pPr>
      <w:rPr>
        <w:rFonts w:hint="default"/>
        <w:lang w:val="pt-PT" w:eastAsia="en-US" w:bidi="ar-SA"/>
      </w:rPr>
    </w:lvl>
    <w:lvl w:ilvl="7" w:tplc="02224DF8">
      <w:numFmt w:val="bullet"/>
      <w:lvlText w:val="•"/>
      <w:lvlJc w:val="left"/>
      <w:pPr>
        <w:ind w:left="7029" w:hanging="147"/>
      </w:pPr>
      <w:rPr>
        <w:rFonts w:hint="default"/>
        <w:lang w:val="pt-PT" w:eastAsia="en-US" w:bidi="ar-SA"/>
      </w:rPr>
    </w:lvl>
    <w:lvl w:ilvl="8" w:tplc="84A2E270">
      <w:numFmt w:val="bullet"/>
      <w:lvlText w:val="•"/>
      <w:lvlJc w:val="left"/>
      <w:pPr>
        <w:ind w:left="7993" w:hanging="147"/>
      </w:pPr>
      <w:rPr>
        <w:rFonts w:hint="default"/>
        <w:lang w:val="pt-PT" w:eastAsia="en-US" w:bidi="ar-SA"/>
      </w:rPr>
    </w:lvl>
  </w:abstractNum>
  <w:abstractNum w:abstractNumId="5" w15:restartNumberingAfterBreak="0">
    <w:nsid w:val="1BA37D60"/>
    <w:multiLevelType w:val="hybridMultilevel"/>
    <w:tmpl w:val="24BA4DFA"/>
    <w:lvl w:ilvl="0" w:tplc="CAA0F8C8">
      <w:start w:val="17"/>
      <w:numFmt w:val="decimal"/>
      <w:lvlText w:val="%1"/>
      <w:lvlJc w:val="left"/>
      <w:pPr>
        <w:ind w:left="140" w:hanging="709"/>
      </w:pPr>
      <w:rPr>
        <w:rFonts w:ascii="Arial" w:eastAsia="Arial" w:hAnsi="Arial" w:cs="Arial" w:hint="default"/>
        <w:b/>
        <w:bCs/>
        <w:i w:val="0"/>
        <w:iCs w:val="0"/>
        <w:spacing w:val="0"/>
        <w:w w:val="99"/>
        <w:sz w:val="24"/>
        <w:szCs w:val="24"/>
        <w:lang w:val="pt-PT" w:eastAsia="en-US" w:bidi="ar-SA"/>
      </w:rPr>
    </w:lvl>
    <w:lvl w:ilvl="1" w:tplc="B65C674E">
      <w:numFmt w:val="bullet"/>
      <w:lvlText w:val="•"/>
      <w:lvlJc w:val="left"/>
      <w:pPr>
        <w:ind w:left="1118" w:hanging="709"/>
      </w:pPr>
      <w:rPr>
        <w:rFonts w:hint="default"/>
        <w:lang w:val="pt-PT" w:eastAsia="en-US" w:bidi="ar-SA"/>
      </w:rPr>
    </w:lvl>
    <w:lvl w:ilvl="2" w:tplc="89DE6974">
      <w:numFmt w:val="bullet"/>
      <w:lvlText w:val="•"/>
      <w:lvlJc w:val="left"/>
      <w:pPr>
        <w:ind w:left="2096" w:hanging="709"/>
      </w:pPr>
      <w:rPr>
        <w:rFonts w:hint="default"/>
        <w:lang w:val="pt-PT" w:eastAsia="en-US" w:bidi="ar-SA"/>
      </w:rPr>
    </w:lvl>
    <w:lvl w:ilvl="3" w:tplc="050297C0">
      <w:numFmt w:val="bullet"/>
      <w:lvlText w:val="•"/>
      <w:lvlJc w:val="left"/>
      <w:pPr>
        <w:ind w:left="3074" w:hanging="709"/>
      </w:pPr>
      <w:rPr>
        <w:rFonts w:hint="default"/>
        <w:lang w:val="pt-PT" w:eastAsia="en-US" w:bidi="ar-SA"/>
      </w:rPr>
    </w:lvl>
    <w:lvl w:ilvl="4" w:tplc="210870D0">
      <w:numFmt w:val="bullet"/>
      <w:lvlText w:val="•"/>
      <w:lvlJc w:val="left"/>
      <w:pPr>
        <w:ind w:left="4052" w:hanging="709"/>
      </w:pPr>
      <w:rPr>
        <w:rFonts w:hint="default"/>
        <w:lang w:val="pt-PT" w:eastAsia="en-US" w:bidi="ar-SA"/>
      </w:rPr>
    </w:lvl>
    <w:lvl w:ilvl="5" w:tplc="4BE61CB4">
      <w:numFmt w:val="bullet"/>
      <w:lvlText w:val="•"/>
      <w:lvlJc w:val="left"/>
      <w:pPr>
        <w:ind w:left="5031" w:hanging="709"/>
      </w:pPr>
      <w:rPr>
        <w:rFonts w:hint="default"/>
        <w:lang w:val="pt-PT" w:eastAsia="en-US" w:bidi="ar-SA"/>
      </w:rPr>
    </w:lvl>
    <w:lvl w:ilvl="6" w:tplc="7F00AB04">
      <w:numFmt w:val="bullet"/>
      <w:lvlText w:val="•"/>
      <w:lvlJc w:val="left"/>
      <w:pPr>
        <w:ind w:left="6009" w:hanging="709"/>
      </w:pPr>
      <w:rPr>
        <w:rFonts w:hint="default"/>
        <w:lang w:val="pt-PT" w:eastAsia="en-US" w:bidi="ar-SA"/>
      </w:rPr>
    </w:lvl>
    <w:lvl w:ilvl="7" w:tplc="57C234EC">
      <w:numFmt w:val="bullet"/>
      <w:lvlText w:val="•"/>
      <w:lvlJc w:val="left"/>
      <w:pPr>
        <w:ind w:left="6987" w:hanging="709"/>
      </w:pPr>
      <w:rPr>
        <w:rFonts w:hint="default"/>
        <w:lang w:val="pt-PT" w:eastAsia="en-US" w:bidi="ar-SA"/>
      </w:rPr>
    </w:lvl>
    <w:lvl w:ilvl="8" w:tplc="A07E9888">
      <w:numFmt w:val="bullet"/>
      <w:lvlText w:val="•"/>
      <w:lvlJc w:val="left"/>
      <w:pPr>
        <w:ind w:left="7965" w:hanging="709"/>
      </w:pPr>
      <w:rPr>
        <w:rFonts w:hint="default"/>
        <w:lang w:val="pt-PT" w:eastAsia="en-US" w:bidi="ar-SA"/>
      </w:rPr>
    </w:lvl>
  </w:abstractNum>
  <w:abstractNum w:abstractNumId="6" w15:restartNumberingAfterBreak="0">
    <w:nsid w:val="1C762019"/>
    <w:multiLevelType w:val="multilevel"/>
    <w:tmpl w:val="AC421598"/>
    <w:lvl w:ilvl="0">
      <w:start w:val="3"/>
      <w:numFmt w:val="decimal"/>
      <w:lvlText w:val="%1"/>
      <w:lvlJc w:val="left"/>
      <w:pPr>
        <w:ind w:left="140" w:hanging="447"/>
      </w:pPr>
      <w:rPr>
        <w:rFonts w:hint="default"/>
        <w:lang w:val="pt-PT" w:eastAsia="en-US" w:bidi="ar-SA"/>
      </w:rPr>
    </w:lvl>
    <w:lvl w:ilvl="1">
      <w:start w:val="1"/>
      <w:numFmt w:val="decimal"/>
      <w:lvlText w:val="%1.%2"/>
      <w:lvlJc w:val="left"/>
      <w:pPr>
        <w:ind w:left="140" w:hanging="447"/>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96" w:hanging="447"/>
      </w:pPr>
      <w:rPr>
        <w:rFonts w:hint="default"/>
        <w:lang w:val="pt-PT" w:eastAsia="en-US" w:bidi="ar-SA"/>
      </w:rPr>
    </w:lvl>
    <w:lvl w:ilvl="3">
      <w:numFmt w:val="bullet"/>
      <w:lvlText w:val="•"/>
      <w:lvlJc w:val="left"/>
      <w:pPr>
        <w:ind w:left="3074" w:hanging="447"/>
      </w:pPr>
      <w:rPr>
        <w:rFonts w:hint="default"/>
        <w:lang w:val="pt-PT" w:eastAsia="en-US" w:bidi="ar-SA"/>
      </w:rPr>
    </w:lvl>
    <w:lvl w:ilvl="4">
      <w:numFmt w:val="bullet"/>
      <w:lvlText w:val="•"/>
      <w:lvlJc w:val="left"/>
      <w:pPr>
        <w:ind w:left="4052" w:hanging="447"/>
      </w:pPr>
      <w:rPr>
        <w:rFonts w:hint="default"/>
        <w:lang w:val="pt-PT" w:eastAsia="en-US" w:bidi="ar-SA"/>
      </w:rPr>
    </w:lvl>
    <w:lvl w:ilvl="5">
      <w:numFmt w:val="bullet"/>
      <w:lvlText w:val="•"/>
      <w:lvlJc w:val="left"/>
      <w:pPr>
        <w:ind w:left="5031" w:hanging="447"/>
      </w:pPr>
      <w:rPr>
        <w:rFonts w:hint="default"/>
        <w:lang w:val="pt-PT" w:eastAsia="en-US" w:bidi="ar-SA"/>
      </w:rPr>
    </w:lvl>
    <w:lvl w:ilvl="6">
      <w:numFmt w:val="bullet"/>
      <w:lvlText w:val="•"/>
      <w:lvlJc w:val="left"/>
      <w:pPr>
        <w:ind w:left="6009" w:hanging="447"/>
      </w:pPr>
      <w:rPr>
        <w:rFonts w:hint="default"/>
        <w:lang w:val="pt-PT" w:eastAsia="en-US" w:bidi="ar-SA"/>
      </w:rPr>
    </w:lvl>
    <w:lvl w:ilvl="7">
      <w:numFmt w:val="bullet"/>
      <w:lvlText w:val="•"/>
      <w:lvlJc w:val="left"/>
      <w:pPr>
        <w:ind w:left="6987" w:hanging="447"/>
      </w:pPr>
      <w:rPr>
        <w:rFonts w:hint="default"/>
        <w:lang w:val="pt-PT" w:eastAsia="en-US" w:bidi="ar-SA"/>
      </w:rPr>
    </w:lvl>
    <w:lvl w:ilvl="8">
      <w:numFmt w:val="bullet"/>
      <w:lvlText w:val="•"/>
      <w:lvlJc w:val="left"/>
      <w:pPr>
        <w:ind w:left="7965" w:hanging="447"/>
      </w:pPr>
      <w:rPr>
        <w:rFonts w:hint="default"/>
        <w:lang w:val="pt-PT" w:eastAsia="en-US" w:bidi="ar-SA"/>
      </w:rPr>
    </w:lvl>
  </w:abstractNum>
  <w:abstractNum w:abstractNumId="7" w15:restartNumberingAfterBreak="0">
    <w:nsid w:val="1F507E33"/>
    <w:multiLevelType w:val="hybridMultilevel"/>
    <w:tmpl w:val="85D022F2"/>
    <w:lvl w:ilvl="0" w:tplc="27567CA2">
      <w:start w:val="1"/>
      <w:numFmt w:val="upperRoman"/>
      <w:lvlText w:val="%1"/>
      <w:lvlJc w:val="left"/>
      <w:pPr>
        <w:ind w:left="140" w:hanging="181"/>
      </w:pPr>
      <w:rPr>
        <w:rFonts w:ascii="Arial MT" w:eastAsia="Arial MT" w:hAnsi="Arial MT" w:cs="Arial MT" w:hint="default"/>
        <w:b w:val="0"/>
        <w:bCs w:val="0"/>
        <w:i w:val="0"/>
        <w:iCs w:val="0"/>
        <w:spacing w:val="0"/>
        <w:w w:val="100"/>
        <w:sz w:val="24"/>
        <w:szCs w:val="24"/>
        <w:lang w:val="pt-PT" w:eastAsia="en-US" w:bidi="ar-SA"/>
      </w:rPr>
    </w:lvl>
    <w:lvl w:ilvl="1" w:tplc="E76CBEEA">
      <w:numFmt w:val="bullet"/>
      <w:lvlText w:val="•"/>
      <w:lvlJc w:val="left"/>
      <w:pPr>
        <w:ind w:left="1118" w:hanging="181"/>
      </w:pPr>
      <w:rPr>
        <w:rFonts w:hint="default"/>
        <w:lang w:val="pt-PT" w:eastAsia="en-US" w:bidi="ar-SA"/>
      </w:rPr>
    </w:lvl>
    <w:lvl w:ilvl="2" w:tplc="87CAD770">
      <w:numFmt w:val="bullet"/>
      <w:lvlText w:val="•"/>
      <w:lvlJc w:val="left"/>
      <w:pPr>
        <w:ind w:left="2096" w:hanging="181"/>
      </w:pPr>
      <w:rPr>
        <w:rFonts w:hint="default"/>
        <w:lang w:val="pt-PT" w:eastAsia="en-US" w:bidi="ar-SA"/>
      </w:rPr>
    </w:lvl>
    <w:lvl w:ilvl="3" w:tplc="A702915E">
      <w:numFmt w:val="bullet"/>
      <w:lvlText w:val="•"/>
      <w:lvlJc w:val="left"/>
      <w:pPr>
        <w:ind w:left="3074" w:hanging="181"/>
      </w:pPr>
      <w:rPr>
        <w:rFonts w:hint="default"/>
        <w:lang w:val="pt-PT" w:eastAsia="en-US" w:bidi="ar-SA"/>
      </w:rPr>
    </w:lvl>
    <w:lvl w:ilvl="4" w:tplc="48766714">
      <w:numFmt w:val="bullet"/>
      <w:lvlText w:val="•"/>
      <w:lvlJc w:val="left"/>
      <w:pPr>
        <w:ind w:left="4052" w:hanging="181"/>
      </w:pPr>
      <w:rPr>
        <w:rFonts w:hint="default"/>
        <w:lang w:val="pt-PT" w:eastAsia="en-US" w:bidi="ar-SA"/>
      </w:rPr>
    </w:lvl>
    <w:lvl w:ilvl="5" w:tplc="CDF4892E">
      <w:numFmt w:val="bullet"/>
      <w:lvlText w:val="•"/>
      <w:lvlJc w:val="left"/>
      <w:pPr>
        <w:ind w:left="5031" w:hanging="181"/>
      </w:pPr>
      <w:rPr>
        <w:rFonts w:hint="default"/>
        <w:lang w:val="pt-PT" w:eastAsia="en-US" w:bidi="ar-SA"/>
      </w:rPr>
    </w:lvl>
    <w:lvl w:ilvl="6" w:tplc="4B740428">
      <w:numFmt w:val="bullet"/>
      <w:lvlText w:val="•"/>
      <w:lvlJc w:val="left"/>
      <w:pPr>
        <w:ind w:left="6009" w:hanging="181"/>
      </w:pPr>
      <w:rPr>
        <w:rFonts w:hint="default"/>
        <w:lang w:val="pt-PT" w:eastAsia="en-US" w:bidi="ar-SA"/>
      </w:rPr>
    </w:lvl>
    <w:lvl w:ilvl="7" w:tplc="B90C83E8">
      <w:numFmt w:val="bullet"/>
      <w:lvlText w:val="•"/>
      <w:lvlJc w:val="left"/>
      <w:pPr>
        <w:ind w:left="6987" w:hanging="181"/>
      </w:pPr>
      <w:rPr>
        <w:rFonts w:hint="default"/>
        <w:lang w:val="pt-PT" w:eastAsia="en-US" w:bidi="ar-SA"/>
      </w:rPr>
    </w:lvl>
    <w:lvl w:ilvl="8" w:tplc="C73CC22E">
      <w:numFmt w:val="bullet"/>
      <w:lvlText w:val="•"/>
      <w:lvlJc w:val="left"/>
      <w:pPr>
        <w:ind w:left="7965" w:hanging="181"/>
      </w:pPr>
      <w:rPr>
        <w:rFonts w:hint="default"/>
        <w:lang w:val="pt-PT" w:eastAsia="en-US" w:bidi="ar-SA"/>
      </w:rPr>
    </w:lvl>
  </w:abstractNum>
  <w:abstractNum w:abstractNumId="8" w15:restartNumberingAfterBreak="0">
    <w:nsid w:val="218940AD"/>
    <w:multiLevelType w:val="multilevel"/>
    <w:tmpl w:val="B600A18C"/>
    <w:lvl w:ilvl="0">
      <w:start w:val="8"/>
      <w:numFmt w:val="decimal"/>
      <w:lvlText w:val="%1"/>
      <w:lvlJc w:val="left"/>
      <w:pPr>
        <w:ind w:left="140" w:hanging="507"/>
      </w:pPr>
      <w:rPr>
        <w:rFonts w:hint="default"/>
        <w:lang w:val="pt-PT" w:eastAsia="en-US" w:bidi="ar-SA"/>
      </w:rPr>
    </w:lvl>
    <w:lvl w:ilvl="1">
      <w:start w:val="1"/>
      <w:numFmt w:val="decimal"/>
      <w:lvlText w:val="%1.%2"/>
      <w:lvlJc w:val="left"/>
      <w:pPr>
        <w:ind w:left="140" w:hanging="507"/>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96" w:hanging="507"/>
      </w:pPr>
      <w:rPr>
        <w:rFonts w:hint="default"/>
        <w:lang w:val="pt-PT" w:eastAsia="en-US" w:bidi="ar-SA"/>
      </w:rPr>
    </w:lvl>
    <w:lvl w:ilvl="3">
      <w:numFmt w:val="bullet"/>
      <w:lvlText w:val="•"/>
      <w:lvlJc w:val="left"/>
      <w:pPr>
        <w:ind w:left="3074" w:hanging="507"/>
      </w:pPr>
      <w:rPr>
        <w:rFonts w:hint="default"/>
        <w:lang w:val="pt-PT" w:eastAsia="en-US" w:bidi="ar-SA"/>
      </w:rPr>
    </w:lvl>
    <w:lvl w:ilvl="4">
      <w:numFmt w:val="bullet"/>
      <w:lvlText w:val="•"/>
      <w:lvlJc w:val="left"/>
      <w:pPr>
        <w:ind w:left="4052" w:hanging="507"/>
      </w:pPr>
      <w:rPr>
        <w:rFonts w:hint="default"/>
        <w:lang w:val="pt-PT" w:eastAsia="en-US" w:bidi="ar-SA"/>
      </w:rPr>
    </w:lvl>
    <w:lvl w:ilvl="5">
      <w:numFmt w:val="bullet"/>
      <w:lvlText w:val="•"/>
      <w:lvlJc w:val="left"/>
      <w:pPr>
        <w:ind w:left="5031" w:hanging="507"/>
      </w:pPr>
      <w:rPr>
        <w:rFonts w:hint="default"/>
        <w:lang w:val="pt-PT" w:eastAsia="en-US" w:bidi="ar-SA"/>
      </w:rPr>
    </w:lvl>
    <w:lvl w:ilvl="6">
      <w:numFmt w:val="bullet"/>
      <w:lvlText w:val="•"/>
      <w:lvlJc w:val="left"/>
      <w:pPr>
        <w:ind w:left="6009" w:hanging="507"/>
      </w:pPr>
      <w:rPr>
        <w:rFonts w:hint="default"/>
        <w:lang w:val="pt-PT" w:eastAsia="en-US" w:bidi="ar-SA"/>
      </w:rPr>
    </w:lvl>
    <w:lvl w:ilvl="7">
      <w:numFmt w:val="bullet"/>
      <w:lvlText w:val="•"/>
      <w:lvlJc w:val="left"/>
      <w:pPr>
        <w:ind w:left="6987" w:hanging="507"/>
      </w:pPr>
      <w:rPr>
        <w:rFonts w:hint="default"/>
        <w:lang w:val="pt-PT" w:eastAsia="en-US" w:bidi="ar-SA"/>
      </w:rPr>
    </w:lvl>
    <w:lvl w:ilvl="8">
      <w:numFmt w:val="bullet"/>
      <w:lvlText w:val="•"/>
      <w:lvlJc w:val="left"/>
      <w:pPr>
        <w:ind w:left="7965" w:hanging="507"/>
      </w:pPr>
      <w:rPr>
        <w:rFonts w:hint="default"/>
        <w:lang w:val="pt-PT" w:eastAsia="en-US" w:bidi="ar-SA"/>
      </w:rPr>
    </w:lvl>
  </w:abstractNum>
  <w:abstractNum w:abstractNumId="9" w15:restartNumberingAfterBreak="0">
    <w:nsid w:val="23DC79CF"/>
    <w:multiLevelType w:val="multilevel"/>
    <w:tmpl w:val="04905172"/>
    <w:lvl w:ilvl="0">
      <w:start w:val="1"/>
      <w:numFmt w:val="decimal"/>
      <w:lvlText w:val="%1"/>
      <w:lvlJc w:val="left"/>
      <w:pPr>
        <w:ind w:left="140" w:hanging="435"/>
      </w:pPr>
      <w:rPr>
        <w:rFonts w:hint="default"/>
        <w:lang w:val="pt-PT" w:eastAsia="en-US" w:bidi="ar-SA"/>
      </w:rPr>
    </w:lvl>
    <w:lvl w:ilvl="1">
      <w:start w:val="2"/>
      <w:numFmt w:val="decimal"/>
      <w:lvlText w:val="%1.%2"/>
      <w:lvlJc w:val="left"/>
      <w:pPr>
        <w:ind w:left="140" w:hanging="435"/>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25"/>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074" w:hanging="625"/>
      </w:pPr>
      <w:rPr>
        <w:rFonts w:hint="default"/>
        <w:lang w:val="pt-PT" w:eastAsia="en-US" w:bidi="ar-SA"/>
      </w:rPr>
    </w:lvl>
    <w:lvl w:ilvl="4">
      <w:numFmt w:val="bullet"/>
      <w:lvlText w:val="•"/>
      <w:lvlJc w:val="left"/>
      <w:pPr>
        <w:ind w:left="4052" w:hanging="625"/>
      </w:pPr>
      <w:rPr>
        <w:rFonts w:hint="default"/>
        <w:lang w:val="pt-PT" w:eastAsia="en-US" w:bidi="ar-SA"/>
      </w:rPr>
    </w:lvl>
    <w:lvl w:ilvl="5">
      <w:numFmt w:val="bullet"/>
      <w:lvlText w:val="•"/>
      <w:lvlJc w:val="left"/>
      <w:pPr>
        <w:ind w:left="5031" w:hanging="625"/>
      </w:pPr>
      <w:rPr>
        <w:rFonts w:hint="default"/>
        <w:lang w:val="pt-PT" w:eastAsia="en-US" w:bidi="ar-SA"/>
      </w:rPr>
    </w:lvl>
    <w:lvl w:ilvl="6">
      <w:numFmt w:val="bullet"/>
      <w:lvlText w:val="•"/>
      <w:lvlJc w:val="left"/>
      <w:pPr>
        <w:ind w:left="6009" w:hanging="625"/>
      </w:pPr>
      <w:rPr>
        <w:rFonts w:hint="default"/>
        <w:lang w:val="pt-PT" w:eastAsia="en-US" w:bidi="ar-SA"/>
      </w:rPr>
    </w:lvl>
    <w:lvl w:ilvl="7">
      <w:numFmt w:val="bullet"/>
      <w:lvlText w:val="•"/>
      <w:lvlJc w:val="left"/>
      <w:pPr>
        <w:ind w:left="6987" w:hanging="625"/>
      </w:pPr>
      <w:rPr>
        <w:rFonts w:hint="default"/>
        <w:lang w:val="pt-PT" w:eastAsia="en-US" w:bidi="ar-SA"/>
      </w:rPr>
    </w:lvl>
    <w:lvl w:ilvl="8">
      <w:numFmt w:val="bullet"/>
      <w:lvlText w:val="•"/>
      <w:lvlJc w:val="left"/>
      <w:pPr>
        <w:ind w:left="7965" w:hanging="625"/>
      </w:pPr>
      <w:rPr>
        <w:rFonts w:hint="default"/>
        <w:lang w:val="pt-PT" w:eastAsia="en-US" w:bidi="ar-SA"/>
      </w:rPr>
    </w:lvl>
  </w:abstractNum>
  <w:abstractNum w:abstractNumId="10" w15:restartNumberingAfterBreak="0">
    <w:nsid w:val="27192EDD"/>
    <w:multiLevelType w:val="hybridMultilevel"/>
    <w:tmpl w:val="281AF268"/>
    <w:lvl w:ilvl="0" w:tplc="129EB6C2">
      <w:start w:val="1"/>
      <w:numFmt w:val="upperRoman"/>
      <w:lvlText w:val="%1."/>
      <w:lvlJc w:val="left"/>
      <w:pPr>
        <w:ind w:left="140" w:hanging="252"/>
      </w:pPr>
      <w:rPr>
        <w:rFonts w:ascii="Arial MT" w:eastAsia="Arial MT" w:hAnsi="Arial MT" w:cs="Arial MT" w:hint="default"/>
        <w:b w:val="0"/>
        <w:bCs w:val="0"/>
        <w:i w:val="0"/>
        <w:iCs w:val="0"/>
        <w:spacing w:val="0"/>
        <w:w w:val="100"/>
        <w:sz w:val="24"/>
        <w:szCs w:val="24"/>
        <w:lang w:val="pt-PT" w:eastAsia="en-US" w:bidi="ar-SA"/>
      </w:rPr>
    </w:lvl>
    <w:lvl w:ilvl="1" w:tplc="BEDA44D0">
      <w:numFmt w:val="bullet"/>
      <w:lvlText w:val="•"/>
      <w:lvlJc w:val="left"/>
      <w:pPr>
        <w:ind w:left="1118" w:hanging="252"/>
      </w:pPr>
      <w:rPr>
        <w:rFonts w:hint="default"/>
        <w:lang w:val="pt-PT" w:eastAsia="en-US" w:bidi="ar-SA"/>
      </w:rPr>
    </w:lvl>
    <w:lvl w:ilvl="2" w:tplc="31840A24">
      <w:numFmt w:val="bullet"/>
      <w:lvlText w:val="•"/>
      <w:lvlJc w:val="left"/>
      <w:pPr>
        <w:ind w:left="2096" w:hanging="252"/>
      </w:pPr>
      <w:rPr>
        <w:rFonts w:hint="default"/>
        <w:lang w:val="pt-PT" w:eastAsia="en-US" w:bidi="ar-SA"/>
      </w:rPr>
    </w:lvl>
    <w:lvl w:ilvl="3" w:tplc="6EB0CC3E">
      <w:numFmt w:val="bullet"/>
      <w:lvlText w:val="•"/>
      <w:lvlJc w:val="left"/>
      <w:pPr>
        <w:ind w:left="3074" w:hanging="252"/>
      </w:pPr>
      <w:rPr>
        <w:rFonts w:hint="default"/>
        <w:lang w:val="pt-PT" w:eastAsia="en-US" w:bidi="ar-SA"/>
      </w:rPr>
    </w:lvl>
    <w:lvl w:ilvl="4" w:tplc="E286C958">
      <w:numFmt w:val="bullet"/>
      <w:lvlText w:val="•"/>
      <w:lvlJc w:val="left"/>
      <w:pPr>
        <w:ind w:left="4052" w:hanging="252"/>
      </w:pPr>
      <w:rPr>
        <w:rFonts w:hint="default"/>
        <w:lang w:val="pt-PT" w:eastAsia="en-US" w:bidi="ar-SA"/>
      </w:rPr>
    </w:lvl>
    <w:lvl w:ilvl="5" w:tplc="B770D0BC">
      <w:numFmt w:val="bullet"/>
      <w:lvlText w:val="•"/>
      <w:lvlJc w:val="left"/>
      <w:pPr>
        <w:ind w:left="5031" w:hanging="252"/>
      </w:pPr>
      <w:rPr>
        <w:rFonts w:hint="default"/>
        <w:lang w:val="pt-PT" w:eastAsia="en-US" w:bidi="ar-SA"/>
      </w:rPr>
    </w:lvl>
    <w:lvl w:ilvl="6" w:tplc="7CB003DC">
      <w:numFmt w:val="bullet"/>
      <w:lvlText w:val="•"/>
      <w:lvlJc w:val="left"/>
      <w:pPr>
        <w:ind w:left="6009" w:hanging="252"/>
      </w:pPr>
      <w:rPr>
        <w:rFonts w:hint="default"/>
        <w:lang w:val="pt-PT" w:eastAsia="en-US" w:bidi="ar-SA"/>
      </w:rPr>
    </w:lvl>
    <w:lvl w:ilvl="7" w:tplc="4A561C68">
      <w:numFmt w:val="bullet"/>
      <w:lvlText w:val="•"/>
      <w:lvlJc w:val="left"/>
      <w:pPr>
        <w:ind w:left="6987" w:hanging="252"/>
      </w:pPr>
      <w:rPr>
        <w:rFonts w:hint="default"/>
        <w:lang w:val="pt-PT" w:eastAsia="en-US" w:bidi="ar-SA"/>
      </w:rPr>
    </w:lvl>
    <w:lvl w:ilvl="8" w:tplc="19D09584">
      <w:numFmt w:val="bullet"/>
      <w:lvlText w:val="•"/>
      <w:lvlJc w:val="left"/>
      <w:pPr>
        <w:ind w:left="7965" w:hanging="252"/>
      </w:pPr>
      <w:rPr>
        <w:rFonts w:hint="default"/>
        <w:lang w:val="pt-PT" w:eastAsia="en-US" w:bidi="ar-SA"/>
      </w:rPr>
    </w:lvl>
  </w:abstractNum>
  <w:abstractNum w:abstractNumId="11" w15:restartNumberingAfterBreak="0">
    <w:nsid w:val="30377C73"/>
    <w:multiLevelType w:val="multilevel"/>
    <w:tmpl w:val="07466068"/>
    <w:lvl w:ilvl="0">
      <w:start w:val="10"/>
      <w:numFmt w:val="decimal"/>
      <w:lvlText w:val="%1"/>
      <w:lvlJc w:val="left"/>
      <w:pPr>
        <w:ind w:left="140" w:hanging="603"/>
      </w:pPr>
      <w:rPr>
        <w:rFonts w:hint="default"/>
        <w:lang w:val="pt-PT" w:eastAsia="en-US" w:bidi="ar-SA"/>
      </w:rPr>
    </w:lvl>
    <w:lvl w:ilvl="1">
      <w:start w:val="1"/>
      <w:numFmt w:val="decimal"/>
      <w:lvlText w:val="%1.%2"/>
      <w:lvlJc w:val="left"/>
      <w:pPr>
        <w:ind w:left="140" w:hanging="603"/>
      </w:pPr>
      <w:rPr>
        <w:rFonts w:ascii="Arial" w:eastAsia="Arial" w:hAnsi="Arial" w:cs="Arial" w:hint="default"/>
        <w:b/>
        <w:bCs/>
        <w:i w:val="0"/>
        <w:iCs w:val="0"/>
        <w:spacing w:val="0"/>
        <w:w w:val="99"/>
        <w:sz w:val="24"/>
        <w:szCs w:val="24"/>
        <w:lang w:val="pt-PT" w:eastAsia="en-US" w:bidi="ar-SA"/>
      </w:rPr>
    </w:lvl>
    <w:lvl w:ilvl="2">
      <w:start w:val="1"/>
      <w:numFmt w:val="upperRoman"/>
      <w:lvlText w:val="%3"/>
      <w:lvlJc w:val="left"/>
      <w:pPr>
        <w:ind w:left="1694" w:hanging="135"/>
      </w:pPr>
      <w:rPr>
        <w:rFonts w:ascii="Arial" w:eastAsia="Arial" w:hAnsi="Arial" w:cs="Arial" w:hint="default"/>
        <w:b/>
        <w:bCs/>
        <w:i w:val="0"/>
        <w:iCs w:val="0"/>
        <w:spacing w:val="0"/>
        <w:w w:val="100"/>
        <w:sz w:val="24"/>
        <w:szCs w:val="24"/>
        <w:lang w:val="pt-PT" w:eastAsia="en-US" w:bidi="ar-SA"/>
      </w:rPr>
    </w:lvl>
    <w:lvl w:ilvl="3">
      <w:start w:val="1"/>
      <w:numFmt w:val="decimal"/>
      <w:lvlText w:val="%4."/>
      <w:lvlJc w:val="left"/>
      <w:pPr>
        <w:ind w:left="148" w:hanging="269"/>
      </w:pPr>
      <w:rPr>
        <w:rFonts w:ascii="Arial MT" w:eastAsia="Arial MT" w:hAnsi="Arial MT" w:cs="Arial MT" w:hint="default"/>
        <w:b w:val="0"/>
        <w:bCs w:val="0"/>
        <w:i w:val="0"/>
        <w:iCs w:val="0"/>
        <w:spacing w:val="0"/>
        <w:w w:val="99"/>
        <w:sz w:val="24"/>
        <w:szCs w:val="24"/>
        <w:lang w:val="pt-PT" w:eastAsia="en-US" w:bidi="ar-SA"/>
      </w:rPr>
    </w:lvl>
    <w:lvl w:ilvl="4">
      <w:start w:val="1"/>
      <w:numFmt w:val="lowerLetter"/>
      <w:lvlText w:val="%5)"/>
      <w:lvlJc w:val="left"/>
      <w:pPr>
        <w:ind w:left="1919" w:hanging="360"/>
      </w:pPr>
      <w:rPr>
        <w:rFonts w:ascii="Arial MT" w:eastAsia="Arial MT" w:hAnsi="Arial MT" w:cs="Arial MT" w:hint="default"/>
        <w:b w:val="0"/>
        <w:bCs w:val="0"/>
        <w:i w:val="0"/>
        <w:iCs w:val="0"/>
        <w:spacing w:val="0"/>
        <w:w w:val="99"/>
        <w:sz w:val="24"/>
        <w:szCs w:val="24"/>
        <w:lang w:val="pt-PT" w:eastAsia="en-US" w:bidi="ar-SA"/>
      </w:rPr>
    </w:lvl>
    <w:lvl w:ilvl="5">
      <w:start w:val="1"/>
      <w:numFmt w:val="lowerLetter"/>
      <w:lvlText w:val="%6)"/>
      <w:lvlJc w:val="left"/>
      <w:pPr>
        <w:ind w:left="1919" w:hanging="3791"/>
      </w:pPr>
      <w:rPr>
        <w:rFonts w:ascii="Arial MT" w:eastAsia="Arial MT" w:hAnsi="Arial MT" w:cs="Arial MT" w:hint="default"/>
        <w:b w:val="0"/>
        <w:bCs w:val="0"/>
        <w:i w:val="0"/>
        <w:iCs w:val="0"/>
        <w:spacing w:val="0"/>
        <w:w w:val="99"/>
        <w:sz w:val="24"/>
        <w:szCs w:val="24"/>
        <w:lang w:val="pt-PT" w:eastAsia="en-US" w:bidi="ar-SA"/>
      </w:rPr>
    </w:lvl>
    <w:lvl w:ilvl="6">
      <w:start w:val="1"/>
      <w:numFmt w:val="upperRoman"/>
      <w:lvlText w:val="%7"/>
      <w:lvlJc w:val="left"/>
      <w:pPr>
        <w:ind w:left="1694" w:hanging="135"/>
      </w:pPr>
      <w:rPr>
        <w:rFonts w:ascii="Arial MT" w:eastAsia="Arial MT" w:hAnsi="Arial MT" w:cs="Arial MT" w:hint="default"/>
        <w:b w:val="0"/>
        <w:bCs w:val="0"/>
        <w:i w:val="0"/>
        <w:iCs w:val="0"/>
        <w:spacing w:val="0"/>
        <w:w w:val="100"/>
        <w:sz w:val="24"/>
        <w:szCs w:val="24"/>
        <w:lang w:val="pt-PT" w:eastAsia="en-US" w:bidi="ar-SA"/>
      </w:rPr>
    </w:lvl>
    <w:lvl w:ilvl="7">
      <w:start w:val="1"/>
      <w:numFmt w:val="lowerLetter"/>
      <w:lvlText w:val="%8)"/>
      <w:lvlJc w:val="left"/>
      <w:pPr>
        <w:ind w:left="148" w:hanging="281"/>
      </w:pPr>
      <w:rPr>
        <w:rFonts w:ascii="Arial MT" w:eastAsia="Arial MT" w:hAnsi="Arial MT" w:cs="Arial MT" w:hint="default"/>
        <w:b w:val="0"/>
        <w:bCs w:val="0"/>
        <w:i w:val="0"/>
        <w:iCs w:val="0"/>
        <w:spacing w:val="0"/>
        <w:w w:val="100"/>
        <w:sz w:val="24"/>
        <w:szCs w:val="24"/>
        <w:lang w:val="pt-PT" w:eastAsia="en-US" w:bidi="ar-SA"/>
      </w:rPr>
    </w:lvl>
    <w:lvl w:ilvl="8">
      <w:numFmt w:val="bullet"/>
      <w:lvlText w:val="•"/>
      <w:lvlJc w:val="left"/>
      <w:pPr>
        <w:ind w:left="7921" w:hanging="281"/>
      </w:pPr>
      <w:rPr>
        <w:rFonts w:hint="default"/>
        <w:lang w:val="pt-PT" w:eastAsia="en-US" w:bidi="ar-SA"/>
      </w:rPr>
    </w:lvl>
  </w:abstractNum>
  <w:abstractNum w:abstractNumId="12" w15:restartNumberingAfterBreak="0">
    <w:nsid w:val="30AD1DB0"/>
    <w:multiLevelType w:val="hybridMultilevel"/>
    <w:tmpl w:val="2DDA85A2"/>
    <w:lvl w:ilvl="0" w:tplc="3AB80C4C">
      <w:numFmt w:val="bullet"/>
      <w:lvlText w:val="-"/>
      <w:lvlJc w:val="left"/>
      <w:pPr>
        <w:ind w:left="140" w:hanging="193"/>
      </w:pPr>
      <w:rPr>
        <w:rFonts w:ascii="Arial MT" w:eastAsia="Arial MT" w:hAnsi="Arial MT" w:cs="Arial MT" w:hint="default"/>
        <w:b w:val="0"/>
        <w:bCs w:val="0"/>
        <w:i w:val="0"/>
        <w:iCs w:val="0"/>
        <w:spacing w:val="0"/>
        <w:w w:val="99"/>
        <w:sz w:val="24"/>
        <w:szCs w:val="24"/>
        <w:lang w:val="pt-PT" w:eastAsia="en-US" w:bidi="ar-SA"/>
      </w:rPr>
    </w:lvl>
    <w:lvl w:ilvl="1" w:tplc="FB2433EA">
      <w:numFmt w:val="bullet"/>
      <w:lvlText w:val="•"/>
      <w:lvlJc w:val="left"/>
      <w:pPr>
        <w:ind w:left="1118" w:hanging="193"/>
      </w:pPr>
      <w:rPr>
        <w:rFonts w:hint="default"/>
        <w:lang w:val="pt-PT" w:eastAsia="en-US" w:bidi="ar-SA"/>
      </w:rPr>
    </w:lvl>
    <w:lvl w:ilvl="2" w:tplc="E48C63EA">
      <w:numFmt w:val="bullet"/>
      <w:lvlText w:val="•"/>
      <w:lvlJc w:val="left"/>
      <w:pPr>
        <w:ind w:left="2096" w:hanging="193"/>
      </w:pPr>
      <w:rPr>
        <w:rFonts w:hint="default"/>
        <w:lang w:val="pt-PT" w:eastAsia="en-US" w:bidi="ar-SA"/>
      </w:rPr>
    </w:lvl>
    <w:lvl w:ilvl="3" w:tplc="7160D30A">
      <w:numFmt w:val="bullet"/>
      <w:lvlText w:val="•"/>
      <w:lvlJc w:val="left"/>
      <w:pPr>
        <w:ind w:left="3074" w:hanging="193"/>
      </w:pPr>
      <w:rPr>
        <w:rFonts w:hint="default"/>
        <w:lang w:val="pt-PT" w:eastAsia="en-US" w:bidi="ar-SA"/>
      </w:rPr>
    </w:lvl>
    <w:lvl w:ilvl="4" w:tplc="D8D851FE">
      <w:numFmt w:val="bullet"/>
      <w:lvlText w:val="•"/>
      <w:lvlJc w:val="left"/>
      <w:pPr>
        <w:ind w:left="4052" w:hanging="193"/>
      </w:pPr>
      <w:rPr>
        <w:rFonts w:hint="default"/>
        <w:lang w:val="pt-PT" w:eastAsia="en-US" w:bidi="ar-SA"/>
      </w:rPr>
    </w:lvl>
    <w:lvl w:ilvl="5" w:tplc="E46E07B4">
      <w:numFmt w:val="bullet"/>
      <w:lvlText w:val="•"/>
      <w:lvlJc w:val="left"/>
      <w:pPr>
        <w:ind w:left="5031" w:hanging="193"/>
      </w:pPr>
      <w:rPr>
        <w:rFonts w:hint="default"/>
        <w:lang w:val="pt-PT" w:eastAsia="en-US" w:bidi="ar-SA"/>
      </w:rPr>
    </w:lvl>
    <w:lvl w:ilvl="6" w:tplc="EE084B62">
      <w:numFmt w:val="bullet"/>
      <w:lvlText w:val="•"/>
      <w:lvlJc w:val="left"/>
      <w:pPr>
        <w:ind w:left="6009" w:hanging="193"/>
      </w:pPr>
      <w:rPr>
        <w:rFonts w:hint="default"/>
        <w:lang w:val="pt-PT" w:eastAsia="en-US" w:bidi="ar-SA"/>
      </w:rPr>
    </w:lvl>
    <w:lvl w:ilvl="7" w:tplc="60D41E8A">
      <w:numFmt w:val="bullet"/>
      <w:lvlText w:val="•"/>
      <w:lvlJc w:val="left"/>
      <w:pPr>
        <w:ind w:left="6987" w:hanging="193"/>
      </w:pPr>
      <w:rPr>
        <w:rFonts w:hint="default"/>
        <w:lang w:val="pt-PT" w:eastAsia="en-US" w:bidi="ar-SA"/>
      </w:rPr>
    </w:lvl>
    <w:lvl w:ilvl="8" w:tplc="E4042F0A">
      <w:numFmt w:val="bullet"/>
      <w:lvlText w:val="•"/>
      <w:lvlJc w:val="left"/>
      <w:pPr>
        <w:ind w:left="7965" w:hanging="193"/>
      </w:pPr>
      <w:rPr>
        <w:rFonts w:hint="default"/>
        <w:lang w:val="pt-PT" w:eastAsia="en-US" w:bidi="ar-SA"/>
      </w:rPr>
    </w:lvl>
  </w:abstractNum>
  <w:abstractNum w:abstractNumId="13" w15:restartNumberingAfterBreak="0">
    <w:nsid w:val="32970645"/>
    <w:multiLevelType w:val="multilevel"/>
    <w:tmpl w:val="CD026B36"/>
    <w:lvl w:ilvl="0">
      <w:start w:val="1"/>
      <w:numFmt w:val="decimal"/>
      <w:lvlText w:val="%1"/>
      <w:lvlJc w:val="left"/>
      <w:pPr>
        <w:ind w:left="140" w:hanging="236"/>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544" w:hanging="404"/>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61"/>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1887" w:hanging="661"/>
      </w:pPr>
      <w:rPr>
        <w:rFonts w:hint="default"/>
        <w:lang w:val="pt-PT" w:eastAsia="en-US" w:bidi="ar-SA"/>
      </w:rPr>
    </w:lvl>
    <w:lvl w:ilvl="4">
      <w:numFmt w:val="bullet"/>
      <w:lvlText w:val="•"/>
      <w:lvlJc w:val="left"/>
      <w:pPr>
        <w:ind w:left="3035" w:hanging="661"/>
      </w:pPr>
      <w:rPr>
        <w:rFonts w:hint="default"/>
        <w:lang w:val="pt-PT" w:eastAsia="en-US" w:bidi="ar-SA"/>
      </w:rPr>
    </w:lvl>
    <w:lvl w:ilvl="5">
      <w:numFmt w:val="bullet"/>
      <w:lvlText w:val="•"/>
      <w:lvlJc w:val="left"/>
      <w:pPr>
        <w:ind w:left="4183" w:hanging="661"/>
      </w:pPr>
      <w:rPr>
        <w:rFonts w:hint="default"/>
        <w:lang w:val="pt-PT" w:eastAsia="en-US" w:bidi="ar-SA"/>
      </w:rPr>
    </w:lvl>
    <w:lvl w:ilvl="6">
      <w:numFmt w:val="bullet"/>
      <w:lvlText w:val="•"/>
      <w:lvlJc w:val="left"/>
      <w:pPr>
        <w:ind w:left="5331" w:hanging="661"/>
      </w:pPr>
      <w:rPr>
        <w:rFonts w:hint="default"/>
        <w:lang w:val="pt-PT" w:eastAsia="en-US" w:bidi="ar-SA"/>
      </w:rPr>
    </w:lvl>
    <w:lvl w:ilvl="7">
      <w:numFmt w:val="bullet"/>
      <w:lvlText w:val="•"/>
      <w:lvlJc w:val="left"/>
      <w:pPr>
        <w:ind w:left="6479" w:hanging="661"/>
      </w:pPr>
      <w:rPr>
        <w:rFonts w:hint="default"/>
        <w:lang w:val="pt-PT" w:eastAsia="en-US" w:bidi="ar-SA"/>
      </w:rPr>
    </w:lvl>
    <w:lvl w:ilvl="8">
      <w:numFmt w:val="bullet"/>
      <w:lvlText w:val="•"/>
      <w:lvlJc w:val="left"/>
      <w:pPr>
        <w:ind w:left="7626" w:hanging="661"/>
      </w:pPr>
      <w:rPr>
        <w:rFonts w:hint="default"/>
        <w:lang w:val="pt-PT" w:eastAsia="en-US" w:bidi="ar-SA"/>
      </w:rPr>
    </w:lvl>
  </w:abstractNum>
  <w:abstractNum w:abstractNumId="14" w15:restartNumberingAfterBreak="0">
    <w:nsid w:val="346D0103"/>
    <w:multiLevelType w:val="hybridMultilevel"/>
    <w:tmpl w:val="E82ED288"/>
    <w:lvl w:ilvl="0" w:tplc="48A429AC">
      <w:start w:val="1"/>
      <w:numFmt w:val="lowerLetter"/>
      <w:lvlText w:val="%1)"/>
      <w:lvlJc w:val="left"/>
      <w:pPr>
        <w:ind w:left="140" w:hanging="709"/>
      </w:pPr>
      <w:rPr>
        <w:rFonts w:ascii="Arial" w:eastAsia="Arial" w:hAnsi="Arial" w:cs="Arial" w:hint="default"/>
        <w:b w:val="0"/>
        <w:bCs w:val="0"/>
        <w:i/>
        <w:iCs/>
        <w:spacing w:val="0"/>
        <w:w w:val="99"/>
        <w:sz w:val="18"/>
        <w:szCs w:val="18"/>
        <w:lang w:val="pt-PT" w:eastAsia="en-US" w:bidi="ar-SA"/>
      </w:rPr>
    </w:lvl>
    <w:lvl w:ilvl="1" w:tplc="071C017E">
      <w:numFmt w:val="bullet"/>
      <w:lvlText w:val="•"/>
      <w:lvlJc w:val="left"/>
      <w:pPr>
        <w:ind w:left="1118" w:hanging="709"/>
      </w:pPr>
      <w:rPr>
        <w:rFonts w:hint="default"/>
        <w:lang w:val="pt-PT" w:eastAsia="en-US" w:bidi="ar-SA"/>
      </w:rPr>
    </w:lvl>
    <w:lvl w:ilvl="2" w:tplc="7B9687E6">
      <w:numFmt w:val="bullet"/>
      <w:lvlText w:val="•"/>
      <w:lvlJc w:val="left"/>
      <w:pPr>
        <w:ind w:left="2096" w:hanging="709"/>
      </w:pPr>
      <w:rPr>
        <w:rFonts w:hint="default"/>
        <w:lang w:val="pt-PT" w:eastAsia="en-US" w:bidi="ar-SA"/>
      </w:rPr>
    </w:lvl>
    <w:lvl w:ilvl="3" w:tplc="E4DA1F0E">
      <w:numFmt w:val="bullet"/>
      <w:lvlText w:val="•"/>
      <w:lvlJc w:val="left"/>
      <w:pPr>
        <w:ind w:left="3074" w:hanging="709"/>
      </w:pPr>
      <w:rPr>
        <w:rFonts w:hint="default"/>
        <w:lang w:val="pt-PT" w:eastAsia="en-US" w:bidi="ar-SA"/>
      </w:rPr>
    </w:lvl>
    <w:lvl w:ilvl="4" w:tplc="B11E6B00">
      <w:numFmt w:val="bullet"/>
      <w:lvlText w:val="•"/>
      <w:lvlJc w:val="left"/>
      <w:pPr>
        <w:ind w:left="4052" w:hanging="709"/>
      </w:pPr>
      <w:rPr>
        <w:rFonts w:hint="default"/>
        <w:lang w:val="pt-PT" w:eastAsia="en-US" w:bidi="ar-SA"/>
      </w:rPr>
    </w:lvl>
    <w:lvl w:ilvl="5" w:tplc="51583364">
      <w:numFmt w:val="bullet"/>
      <w:lvlText w:val="•"/>
      <w:lvlJc w:val="left"/>
      <w:pPr>
        <w:ind w:left="5031" w:hanging="709"/>
      </w:pPr>
      <w:rPr>
        <w:rFonts w:hint="default"/>
        <w:lang w:val="pt-PT" w:eastAsia="en-US" w:bidi="ar-SA"/>
      </w:rPr>
    </w:lvl>
    <w:lvl w:ilvl="6" w:tplc="F6803ADE">
      <w:numFmt w:val="bullet"/>
      <w:lvlText w:val="•"/>
      <w:lvlJc w:val="left"/>
      <w:pPr>
        <w:ind w:left="6009" w:hanging="709"/>
      </w:pPr>
      <w:rPr>
        <w:rFonts w:hint="default"/>
        <w:lang w:val="pt-PT" w:eastAsia="en-US" w:bidi="ar-SA"/>
      </w:rPr>
    </w:lvl>
    <w:lvl w:ilvl="7" w:tplc="DD7216FA">
      <w:numFmt w:val="bullet"/>
      <w:lvlText w:val="•"/>
      <w:lvlJc w:val="left"/>
      <w:pPr>
        <w:ind w:left="6987" w:hanging="709"/>
      </w:pPr>
      <w:rPr>
        <w:rFonts w:hint="default"/>
        <w:lang w:val="pt-PT" w:eastAsia="en-US" w:bidi="ar-SA"/>
      </w:rPr>
    </w:lvl>
    <w:lvl w:ilvl="8" w:tplc="EDD81426">
      <w:numFmt w:val="bullet"/>
      <w:lvlText w:val="•"/>
      <w:lvlJc w:val="left"/>
      <w:pPr>
        <w:ind w:left="7965" w:hanging="709"/>
      </w:pPr>
      <w:rPr>
        <w:rFonts w:hint="default"/>
        <w:lang w:val="pt-PT" w:eastAsia="en-US" w:bidi="ar-SA"/>
      </w:rPr>
    </w:lvl>
  </w:abstractNum>
  <w:abstractNum w:abstractNumId="15" w15:restartNumberingAfterBreak="0">
    <w:nsid w:val="399A034C"/>
    <w:multiLevelType w:val="hybridMultilevel"/>
    <w:tmpl w:val="667E4CB6"/>
    <w:lvl w:ilvl="0" w:tplc="55A4E5FE">
      <w:numFmt w:val="bullet"/>
      <w:lvlText w:val="-"/>
      <w:lvlJc w:val="left"/>
      <w:pPr>
        <w:ind w:left="280" w:hanging="147"/>
      </w:pPr>
      <w:rPr>
        <w:rFonts w:ascii="Arial MT" w:eastAsia="Arial MT" w:hAnsi="Arial MT" w:cs="Arial MT" w:hint="default"/>
        <w:b w:val="0"/>
        <w:bCs w:val="0"/>
        <w:i w:val="0"/>
        <w:iCs w:val="0"/>
        <w:spacing w:val="0"/>
        <w:w w:val="99"/>
        <w:sz w:val="24"/>
        <w:szCs w:val="24"/>
        <w:lang w:val="pt-PT" w:eastAsia="en-US" w:bidi="ar-SA"/>
      </w:rPr>
    </w:lvl>
    <w:lvl w:ilvl="1" w:tplc="F44A546E">
      <w:numFmt w:val="bullet"/>
      <w:lvlText w:val="•"/>
      <w:lvlJc w:val="left"/>
      <w:pPr>
        <w:ind w:left="1244" w:hanging="147"/>
      </w:pPr>
      <w:rPr>
        <w:rFonts w:hint="default"/>
        <w:lang w:val="pt-PT" w:eastAsia="en-US" w:bidi="ar-SA"/>
      </w:rPr>
    </w:lvl>
    <w:lvl w:ilvl="2" w:tplc="9AAE93F0">
      <w:numFmt w:val="bullet"/>
      <w:lvlText w:val="•"/>
      <w:lvlJc w:val="left"/>
      <w:pPr>
        <w:ind w:left="2208" w:hanging="147"/>
      </w:pPr>
      <w:rPr>
        <w:rFonts w:hint="default"/>
        <w:lang w:val="pt-PT" w:eastAsia="en-US" w:bidi="ar-SA"/>
      </w:rPr>
    </w:lvl>
    <w:lvl w:ilvl="3" w:tplc="E2F442BC">
      <w:numFmt w:val="bullet"/>
      <w:lvlText w:val="•"/>
      <w:lvlJc w:val="left"/>
      <w:pPr>
        <w:ind w:left="3172" w:hanging="147"/>
      </w:pPr>
      <w:rPr>
        <w:rFonts w:hint="default"/>
        <w:lang w:val="pt-PT" w:eastAsia="en-US" w:bidi="ar-SA"/>
      </w:rPr>
    </w:lvl>
    <w:lvl w:ilvl="4" w:tplc="8B5013D6">
      <w:numFmt w:val="bullet"/>
      <w:lvlText w:val="•"/>
      <w:lvlJc w:val="left"/>
      <w:pPr>
        <w:ind w:left="4136" w:hanging="147"/>
      </w:pPr>
      <w:rPr>
        <w:rFonts w:hint="default"/>
        <w:lang w:val="pt-PT" w:eastAsia="en-US" w:bidi="ar-SA"/>
      </w:rPr>
    </w:lvl>
    <w:lvl w:ilvl="5" w:tplc="6D466E48">
      <w:numFmt w:val="bullet"/>
      <w:lvlText w:val="•"/>
      <w:lvlJc w:val="left"/>
      <w:pPr>
        <w:ind w:left="5101" w:hanging="147"/>
      </w:pPr>
      <w:rPr>
        <w:rFonts w:hint="default"/>
        <w:lang w:val="pt-PT" w:eastAsia="en-US" w:bidi="ar-SA"/>
      </w:rPr>
    </w:lvl>
    <w:lvl w:ilvl="6" w:tplc="5066C1CE">
      <w:numFmt w:val="bullet"/>
      <w:lvlText w:val="•"/>
      <w:lvlJc w:val="left"/>
      <w:pPr>
        <w:ind w:left="6065" w:hanging="147"/>
      </w:pPr>
      <w:rPr>
        <w:rFonts w:hint="default"/>
        <w:lang w:val="pt-PT" w:eastAsia="en-US" w:bidi="ar-SA"/>
      </w:rPr>
    </w:lvl>
    <w:lvl w:ilvl="7" w:tplc="A05C9C46">
      <w:numFmt w:val="bullet"/>
      <w:lvlText w:val="•"/>
      <w:lvlJc w:val="left"/>
      <w:pPr>
        <w:ind w:left="7029" w:hanging="147"/>
      </w:pPr>
      <w:rPr>
        <w:rFonts w:hint="default"/>
        <w:lang w:val="pt-PT" w:eastAsia="en-US" w:bidi="ar-SA"/>
      </w:rPr>
    </w:lvl>
    <w:lvl w:ilvl="8" w:tplc="9FDEA51C">
      <w:numFmt w:val="bullet"/>
      <w:lvlText w:val="•"/>
      <w:lvlJc w:val="left"/>
      <w:pPr>
        <w:ind w:left="7993" w:hanging="147"/>
      </w:pPr>
      <w:rPr>
        <w:rFonts w:hint="default"/>
        <w:lang w:val="pt-PT" w:eastAsia="en-US" w:bidi="ar-SA"/>
      </w:rPr>
    </w:lvl>
  </w:abstractNum>
  <w:abstractNum w:abstractNumId="16" w15:restartNumberingAfterBreak="0">
    <w:nsid w:val="39D43109"/>
    <w:multiLevelType w:val="multilevel"/>
    <w:tmpl w:val="7A5C7FA2"/>
    <w:lvl w:ilvl="0">
      <w:start w:val="1"/>
      <w:numFmt w:val="decimal"/>
      <w:lvlText w:val="%1"/>
      <w:lvlJc w:val="left"/>
      <w:pPr>
        <w:ind w:left="4173" w:hanging="203"/>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40" w:hanging="589"/>
      </w:pPr>
      <w:rPr>
        <w:rFonts w:hint="default"/>
        <w:spacing w:val="0"/>
        <w:w w:val="99"/>
        <w:lang w:val="pt-PT" w:eastAsia="en-US" w:bidi="ar-SA"/>
      </w:rPr>
    </w:lvl>
    <w:lvl w:ilvl="2">
      <w:start w:val="1"/>
      <w:numFmt w:val="decimal"/>
      <w:lvlText w:val="%1.%2.%3"/>
      <w:lvlJc w:val="left"/>
      <w:pPr>
        <w:ind w:left="743" w:hanging="589"/>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40" w:hanging="589"/>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620" w:hanging="589"/>
      </w:pPr>
      <w:rPr>
        <w:rFonts w:hint="default"/>
        <w:lang w:val="pt-PT" w:eastAsia="en-US" w:bidi="ar-SA"/>
      </w:rPr>
    </w:lvl>
    <w:lvl w:ilvl="5">
      <w:numFmt w:val="bullet"/>
      <w:lvlText w:val="•"/>
      <w:lvlJc w:val="left"/>
      <w:pPr>
        <w:ind w:left="680" w:hanging="589"/>
      </w:pPr>
      <w:rPr>
        <w:rFonts w:hint="default"/>
        <w:lang w:val="pt-PT" w:eastAsia="en-US" w:bidi="ar-SA"/>
      </w:rPr>
    </w:lvl>
    <w:lvl w:ilvl="6">
      <w:numFmt w:val="bullet"/>
      <w:lvlText w:val="•"/>
      <w:lvlJc w:val="left"/>
      <w:pPr>
        <w:ind w:left="740" w:hanging="589"/>
      </w:pPr>
      <w:rPr>
        <w:rFonts w:hint="default"/>
        <w:lang w:val="pt-PT" w:eastAsia="en-US" w:bidi="ar-SA"/>
      </w:rPr>
    </w:lvl>
    <w:lvl w:ilvl="7">
      <w:numFmt w:val="bullet"/>
      <w:lvlText w:val="•"/>
      <w:lvlJc w:val="left"/>
      <w:pPr>
        <w:ind w:left="900" w:hanging="589"/>
      </w:pPr>
      <w:rPr>
        <w:rFonts w:hint="default"/>
        <w:lang w:val="pt-PT" w:eastAsia="en-US" w:bidi="ar-SA"/>
      </w:rPr>
    </w:lvl>
    <w:lvl w:ilvl="8">
      <w:numFmt w:val="bullet"/>
      <w:lvlText w:val="•"/>
      <w:lvlJc w:val="left"/>
      <w:pPr>
        <w:ind w:left="3907" w:hanging="589"/>
      </w:pPr>
      <w:rPr>
        <w:rFonts w:hint="default"/>
        <w:lang w:val="pt-PT" w:eastAsia="en-US" w:bidi="ar-SA"/>
      </w:rPr>
    </w:lvl>
  </w:abstractNum>
  <w:abstractNum w:abstractNumId="17" w15:restartNumberingAfterBreak="0">
    <w:nsid w:val="3D8C6723"/>
    <w:multiLevelType w:val="multilevel"/>
    <w:tmpl w:val="C70213A2"/>
    <w:lvl w:ilvl="0">
      <w:start w:val="7"/>
      <w:numFmt w:val="decimal"/>
      <w:lvlText w:val="%1"/>
      <w:lvlJc w:val="left"/>
      <w:pPr>
        <w:ind w:left="555" w:hanging="403"/>
      </w:pPr>
      <w:rPr>
        <w:rFonts w:hint="default"/>
        <w:lang w:val="pt-PT" w:eastAsia="en-US" w:bidi="ar-SA"/>
      </w:rPr>
    </w:lvl>
    <w:lvl w:ilvl="1">
      <w:start w:val="1"/>
      <w:numFmt w:val="decimal"/>
      <w:lvlText w:val="%1.%2"/>
      <w:lvlJc w:val="left"/>
      <w:pPr>
        <w:ind w:left="555" w:hanging="403"/>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52" w:hanging="666"/>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640" w:hanging="666"/>
      </w:pPr>
      <w:rPr>
        <w:rFonts w:hint="default"/>
        <w:lang w:val="pt-PT" w:eastAsia="en-US" w:bidi="ar-SA"/>
      </w:rPr>
    </w:lvl>
    <w:lvl w:ilvl="4">
      <w:numFmt w:val="bullet"/>
      <w:lvlText w:val="•"/>
      <w:lvlJc w:val="left"/>
      <w:pPr>
        <w:ind w:left="3680" w:hanging="666"/>
      </w:pPr>
      <w:rPr>
        <w:rFonts w:hint="default"/>
        <w:lang w:val="pt-PT" w:eastAsia="en-US" w:bidi="ar-SA"/>
      </w:rPr>
    </w:lvl>
    <w:lvl w:ilvl="5">
      <w:numFmt w:val="bullet"/>
      <w:lvlText w:val="•"/>
      <w:lvlJc w:val="left"/>
      <w:pPr>
        <w:ind w:left="4721" w:hanging="666"/>
      </w:pPr>
      <w:rPr>
        <w:rFonts w:hint="default"/>
        <w:lang w:val="pt-PT" w:eastAsia="en-US" w:bidi="ar-SA"/>
      </w:rPr>
    </w:lvl>
    <w:lvl w:ilvl="6">
      <w:numFmt w:val="bullet"/>
      <w:lvlText w:val="•"/>
      <w:lvlJc w:val="left"/>
      <w:pPr>
        <w:ind w:left="5761" w:hanging="666"/>
      </w:pPr>
      <w:rPr>
        <w:rFonts w:hint="default"/>
        <w:lang w:val="pt-PT" w:eastAsia="en-US" w:bidi="ar-SA"/>
      </w:rPr>
    </w:lvl>
    <w:lvl w:ilvl="7">
      <w:numFmt w:val="bullet"/>
      <w:lvlText w:val="•"/>
      <w:lvlJc w:val="left"/>
      <w:pPr>
        <w:ind w:left="6801" w:hanging="666"/>
      </w:pPr>
      <w:rPr>
        <w:rFonts w:hint="default"/>
        <w:lang w:val="pt-PT" w:eastAsia="en-US" w:bidi="ar-SA"/>
      </w:rPr>
    </w:lvl>
    <w:lvl w:ilvl="8">
      <w:numFmt w:val="bullet"/>
      <w:lvlText w:val="•"/>
      <w:lvlJc w:val="left"/>
      <w:pPr>
        <w:ind w:left="7841" w:hanging="666"/>
      </w:pPr>
      <w:rPr>
        <w:rFonts w:hint="default"/>
        <w:lang w:val="pt-PT" w:eastAsia="en-US" w:bidi="ar-SA"/>
      </w:rPr>
    </w:lvl>
  </w:abstractNum>
  <w:abstractNum w:abstractNumId="18" w15:restartNumberingAfterBreak="0">
    <w:nsid w:val="46C95D2C"/>
    <w:multiLevelType w:val="hybridMultilevel"/>
    <w:tmpl w:val="77EC1FE0"/>
    <w:lvl w:ilvl="0" w:tplc="574E9EFA">
      <w:start w:val="9"/>
      <w:numFmt w:val="upperRoman"/>
      <w:lvlText w:val="%1."/>
      <w:lvlJc w:val="left"/>
      <w:pPr>
        <w:ind w:left="140" w:hanging="394"/>
      </w:pPr>
      <w:rPr>
        <w:rFonts w:ascii="Arial MT" w:eastAsia="Arial MT" w:hAnsi="Arial MT" w:cs="Arial MT" w:hint="default"/>
        <w:b w:val="0"/>
        <w:bCs w:val="0"/>
        <w:i w:val="0"/>
        <w:iCs w:val="0"/>
        <w:spacing w:val="0"/>
        <w:w w:val="100"/>
        <w:sz w:val="24"/>
        <w:szCs w:val="24"/>
        <w:lang w:val="pt-PT" w:eastAsia="en-US" w:bidi="ar-SA"/>
      </w:rPr>
    </w:lvl>
    <w:lvl w:ilvl="1" w:tplc="7D327BEA">
      <w:numFmt w:val="bullet"/>
      <w:lvlText w:val="•"/>
      <w:lvlJc w:val="left"/>
      <w:pPr>
        <w:ind w:left="1118" w:hanging="394"/>
      </w:pPr>
      <w:rPr>
        <w:rFonts w:hint="default"/>
        <w:lang w:val="pt-PT" w:eastAsia="en-US" w:bidi="ar-SA"/>
      </w:rPr>
    </w:lvl>
    <w:lvl w:ilvl="2" w:tplc="61149A82">
      <w:numFmt w:val="bullet"/>
      <w:lvlText w:val="•"/>
      <w:lvlJc w:val="left"/>
      <w:pPr>
        <w:ind w:left="2096" w:hanging="394"/>
      </w:pPr>
      <w:rPr>
        <w:rFonts w:hint="default"/>
        <w:lang w:val="pt-PT" w:eastAsia="en-US" w:bidi="ar-SA"/>
      </w:rPr>
    </w:lvl>
    <w:lvl w:ilvl="3" w:tplc="DD64F972">
      <w:numFmt w:val="bullet"/>
      <w:lvlText w:val="•"/>
      <w:lvlJc w:val="left"/>
      <w:pPr>
        <w:ind w:left="3074" w:hanging="394"/>
      </w:pPr>
      <w:rPr>
        <w:rFonts w:hint="default"/>
        <w:lang w:val="pt-PT" w:eastAsia="en-US" w:bidi="ar-SA"/>
      </w:rPr>
    </w:lvl>
    <w:lvl w:ilvl="4" w:tplc="24B20E2C">
      <w:numFmt w:val="bullet"/>
      <w:lvlText w:val="•"/>
      <w:lvlJc w:val="left"/>
      <w:pPr>
        <w:ind w:left="4052" w:hanging="394"/>
      </w:pPr>
      <w:rPr>
        <w:rFonts w:hint="default"/>
        <w:lang w:val="pt-PT" w:eastAsia="en-US" w:bidi="ar-SA"/>
      </w:rPr>
    </w:lvl>
    <w:lvl w:ilvl="5" w:tplc="02ACBDB4">
      <w:numFmt w:val="bullet"/>
      <w:lvlText w:val="•"/>
      <w:lvlJc w:val="left"/>
      <w:pPr>
        <w:ind w:left="5031" w:hanging="394"/>
      </w:pPr>
      <w:rPr>
        <w:rFonts w:hint="default"/>
        <w:lang w:val="pt-PT" w:eastAsia="en-US" w:bidi="ar-SA"/>
      </w:rPr>
    </w:lvl>
    <w:lvl w:ilvl="6" w:tplc="2982B5AC">
      <w:numFmt w:val="bullet"/>
      <w:lvlText w:val="•"/>
      <w:lvlJc w:val="left"/>
      <w:pPr>
        <w:ind w:left="6009" w:hanging="394"/>
      </w:pPr>
      <w:rPr>
        <w:rFonts w:hint="default"/>
        <w:lang w:val="pt-PT" w:eastAsia="en-US" w:bidi="ar-SA"/>
      </w:rPr>
    </w:lvl>
    <w:lvl w:ilvl="7" w:tplc="0AC47552">
      <w:numFmt w:val="bullet"/>
      <w:lvlText w:val="•"/>
      <w:lvlJc w:val="left"/>
      <w:pPr>
        <w:ind w:left="6987" w:hanging="394"/>
      </w:pPr>
      <w:rPr>
        <w:rFonts w:hint="default"/>
        <w:lang w:val="pt-PT" w:eastAsia="en-US" w:bidi="ar-SA"/>
      </w:rPr>
    </w:lvl>
    <w:lvl w:ilvl="8" w:tplc="42DE9F28">
      <w:numFmt w:val="bullet"/>
      <w:lvlText w:val="•"/>
      <w:lvlJc w:val="left"/>
      <w:pPr>
        <w:ind w:left="7965" w:hanging="394"/>
      </w:pPr>
      <w:rPr>
        <w:rFonts w:hint="default"/>
        <w:lang w:val="pt-PT" w:eastAsia="en-US" w:bidi="ar-SA"/>
      </w:rPr>
    </w:lvl>
  </w:abstractNum>
  <w:abstractNum w:abstractNumId="19" w15:restartNumberingAfterBreak="0">
    <w:nsid w:val="481C1ECB"/>
    <w:multiLevelType w:val="hybridMultilevel"/>
    <w:tmpl w:val="05201CDE"/>
    <w:lvl w:ilvl="0" w:tplc="B6046FE0">
      <w:numFmt w:val="bullet"/>
      <w:lvlText w:val="-"/>
      <w:lvlJc w:val="left"/>
      <w:pPr>
        <w:ind w:left="140" w:hanging="193"/>
      </w:pPr>
      <w:rPr>
        <w:rFonts w:ascii="Arial MT" w:eastAsia="Arial MT" w:hAnsi="Arial MT" w:cs="Arial MT" w:hint="default"/>
        <w:b w:val="0"/>
        <w:bCs w:val="0"/>
        <w:i w:val="0"/>
        <w:iCs w:val="0"/>
        <w:spacing w:val="0"/>
        <w:w w:val="99"/>
        <w:sz w:val="24"/>
        <w:szCs w:val="24"/>
        <w:lang w:val="pt-PT" w:eastAsia="en-US" w:bidi="ar-SA"/>
      </w:rPr>
    </w:lvl>
    <w:lvl w:ilvl="1" w:tplc="87E284C2">
      <w:numFmt w:val="bullet"/>
      <w:lvlText w:val="•"/>
      <w:lvlJc w:val="left"/>
      <w:pPr>
        <w:ind w:left="1118" w:hanging="193"/>
      </w:pPr>
      <w:rPr>
        <w:rFonts w:hint="default"/>
        <w:lang w:val="pt-PT" w:eastAsia="en-US" w:bidi="ar-SA"/>
      </w:rPr>
    </w:lvl>
    <w:lvl w:ilvl="2" w:tplc="6BC00800">
      <w:numFmt w:val="bullet"/>
      <w:lvlText w:val="•"/>
      <w:lvlJc w:val="left"/>
      <w:pPr>
        <w:ind w:left="2096" w:hanging="193"/>
      </w:pPr>
      <w:rPr>
        <w:rFonts w:hint="default"/>
        <w:lang w:val="pt-PT" w:eastAsia="en-US" w:bidi="ar-SA"/>
      </w:rPr>
    </w:lvl>
    <w:lvl w:ilvl="3" w:tplc="641A96C2">
      <w:numFmt w:val="bullet"/>
      <w:lvlText w:val="•"/>
      <w:lvlJc w:val="left"/>
      <w:pPr>
        <w:ind w:left="3074" w:hanging="193"/>
      </w:pPr>
      <w:rPr>
        <w:rFonts w:hint="default"/>
        <w:lang w:val="pt-PT" w:eastAsia="en-US" w:bidi="ar-SA"/>
      </w:rPr>
    </w:lvl>
    <w:lvl w:ilvl="4" w:tplc="34DEB400">
      <w:numFmt w:val="bullet"/>
      <w:lvlText w:val="•"/>
      <w:lvlJc w:val="left"/>
      <w:pPr>
        <w:ind w:left="4052" w:hanging="193"/>
      </w:pPr>
      <w:rPr>
        <w:rFonts w:hint="default"/>
        <w:lang w:val="pt-PT" w:eastAsia="en-US" w:bidi="ar-SA"/>
      </w:rPr>
    </w:lvl>
    <w:lvl w:ilvl="5" w:tplc="F5B6C940">
      <w:numFmt w:val="bullet"/>
      <w:lvlText w:val="•"/>
      <w:lvlJc w:val="left"/>
      <w:pPr>
        <w:ind w:left="5031" w:hanging="193"/>
      </w:pPr>
      <w:rPr>
        <w:rFonts w:hint="default"/>
        <w:lang w:val="pt-PT" w:eastAsia="en-US" w:bidi="ar-SA"/>
      </w:rPr>
    </w:lvl>
    <w:lvl w:ilvl="6" w:tplc="1F8EF972">
      <w:numFmt w:val="bullet"/>
      <w:lvlText w:val="•"/>
      <w:lvlJc w:val="left"/>
      <w:pPr>
        <w:ind w:left="6009" w:hanging="193"/>
      </w:pPr>
      <w:rPr>
        <w:rFonts w:hint="default"/>
        <w:lang w:val="pt-PT" w:eastAsia="en-US" w:bidi="ar-SA"/>
      </w:rPr>
    </w:lvl>
    <w:lvl w:ilvl="7" w:tplc="4AA03A80">
      <w:numFmt w:val="bullet"/>
      <w:lvlText w:val="•"/>
      <w:lvlJc w:val="left"/>
      <w:pPr>
        <w:ind w:left="6987" w:hanging="193"/>
      </w:pPr>
      <w:rPr>
        <w:rFonts w:hint="default"/>
        <w:lang w:val="pt-PT" w:eastAsia="en-US" w:bidi="ar-SA"/>
      </w:rPr>
    </w:lvl>
    <w:lvl w:ilvl="8" w:tplc="C810A5AE">
      <w:numFmt w:val="bullet"/>
      <w:lvlText w:val="•"/>
      <w:lvlJc w:val="left"/>
      <w:pPr>
        <w:ind w:left="7965" w:hanging="193"/>
      </w:pPr>
      <w:rPr>
        <w:rFonts w:hint="default"/>
        <w:lang w:val="pt-PT" w:eastAsia="en-US" w:bidi="ar-SA"/>
      </w:rPr>
    </w:lvl>
  </w:abstractNum>
  <w:abstractNum w:abstractNumId="20" w15:restartNumberingAfterBreak="0">
    <w:nsid w:val="4AD504C8"/>
    <w:multiLevelType w:val="hybridMultilevel"/>
    <w:tmpl w:val="4162B988"/>
    <w:lvl w:ilvl="0" w:tplc="1C2AFCD0">
      <w:start w:val="1"/>
      <w:numFmt w:val="upperRoman"/>
      <w:lvlText w:val="%1"/>
      <w:lvlJc w:val="left"/>
      <w:pPr>
        <w:ind w:left="140" w:hanging="195"/>
      </w:pPr>
      <w:rPr>
        <w:rFonts w:ascii="Arial MT" w:eastAsia="Arial MT" w:hAnsi="Arial MT" w:cs="Arial MT" w:hint="default"/>
        <w:b w:val="0"/>
        <w:bCs w:val="0"/>
        <w:i w:val="0"/>
        <w:iCs w:val="0"/>
        <w:spacing w:val="0"/>
        <w:w w:val="100"/>
        <w:sz w:val="24"/>
        <w:szCs w:val="24"/>
        <w:lang w:val="pt-PT" w:eastAsia="en-US" w:bidi="ar-SA"/>
      </w:rPr>
    </w:lvl>
    <w:lvl w:ilvl="1" w:tplc="5D12E9F8">
      <w:numFmt w:val="bullet"/>
      <w:lvlText w:val="•"/>
      <w:lvlJc w:val="left"/>
      <w:pPr>
        <w:ind w:left="1118" w:hanging="195"/>
      </w:pPr>
      <w:rPr>
        <w:rFonts w:hint="default"/>
        <w:lang w:val="pt-PT" w:eastAsia="en-US" w:bidi="ar-SA"/>
      </w:rPr>
    </w:lvl>
    <w:lvl w:ilvl="2" w:tplc="673E1086">
      <w:numFmt w:val="bullet"/>
      <w:lvlText w:val="•"/>
      <w:lvlJc w:val="left"/>
      <w:pPr>
        <w:ind w:left="2096" w:hanging="195"/>
      </w:pPr>
      <w:rPr>
        <w:rFonts w:hint="default"/>
        <w:lang w:val="pt-PT" w:eastAsia="en-US" w:bidi="ar-SA"/>
      </w:rPr>
    </w:lvl>
    <w:lvl w:ilvl="3" w:tplc="4DF63966">
      <w:numFmt w:val="bullet"/>
      <w:lvlText w:val="•"/>
      <w:lvlJc w:val="left"/>
      <w:pPr>
        <w:ind w:left="3074" w:hanging="195"/>
      </w:pPr>
      <w:rPr>
        <w:rFonts w:hint="default"/>
        <w:lang w:val="pt-PT" w:eastAsia="en-US" w:bidi="ar-SA"/>
      </w:rPr>
    </w:lvl>
    <w:lvl w:ilvl="4" w:tplc="45F078E0">
      <w:numFmt w:val="bullet"/>
      <w:lvlText w:val="•"/>
      <w:lvlJc w:val="left"/>
      <w:pPr>
        <w:ind w:left="4052" w:hanging="195"/>
      </w:pPr>
      <w:rPr>
        <w:rFonts w:hint="default"/>
        <w:lang w:val="pt-PT" w:eastAsia="en-US" w:bidi="ar-SA"/>
      </w:rPr>
    </w:lvl>
    <w:lvl w:ilvl="5" w:tplc="C38C8474">
      <w:numFmt w:val="bullet"/>
      <w:lvlText w:val="•"/>
      <w:lvlJc w:val="left"/>
      <w:pPr>
        <w:ind w:left="5031" w:hanging="195"/>
      </w:pPr>
      <w:rPr>
        <w:rFonts w:hint="default"/>
        <w:lang w:val="pt-PT" w:eastAsia="en-US" w:bidi="ar-SA"/>
      </w:rPr>
    </w:lvl>
    <w:lvl w:ilvl="6" w:tplc="BF20B01E">
      <w:numFmt w:val="bullet"/>
      <w:lvlText w:val="•"/>
      <w:lvlJc w:val="left"/>
      <w:pPr>
        <w:ind w:left="6009" w:hanging="195"/>
      </w:pPr>
      <w:rPr>
        <w:rFonts w:hint="default"/>
        <w:lang w:val="pt-PT" w:eastAsia="en-US" w:bidi="ar-SA"/>
      </w:rPr>
    </w:lvl>
    <w:lvl w:ilvl="7" w:tplc="0F34904A">
      <w:numFmt w:val="bullet"/>
      <w:lvlText w:val="•"/>
      <w:lvlJc w:val="left"/>
      <w:pPr>
        <w:ind w:left="6987" w:hanging="195"/>
      </w:pPr>
      <w:rPr>
        <w:rFonts w:hint="default"/>
        <w:lang w:val="pt-PT" w:eastAsia="en-US" w:bidi="ar-SA"/>
      </w:rPr>
    </w:lvl>
    <w:lvl w:ilvl="8" w:tplc="09FEA6A6">
      <w:numFmt w:val="bullet"/>
      <w:lvlText w:val="•"/>
      <w:lvlJc w:val="left"/>
      <w:pPr>
        <w:ind w:left="7965" w:hanging="195"/>
      </w:pPr>
      <w:rPr>
        <w:rFonts w:hint="default"/>
        <w:lang w:val="pt-PT" w:eastAsia="en-US" w:bidi="ar-SA"/>
      </w:rPr>
    </w:lvl>
  </w:abstractNum>
  <w:abstractNum w:abstractNumId="21" w15:restartNumberingAfterBreak="0">
    <w:nsid w:val="4E955DEF"/>
    <w:multiLevelType w:val="multilevel"/>
    <w:tmpl w:val="83F0076E"/>
    <w:lvl w:ilvl="0">
      <w:start w:val="9"/>
      <w:numFmt w:val="decimal"/>
      <w:lvlText w:val="%1"/>
      <w:lvlJc w:val="left"/>
      <w:pPr>
        <w:ind w:left="140" w:hanging="462"/>
      </w:pPr>
      <w:rPr>
        <w:rFonts w:hint="default"/>
        <w:lang w:val="pt-PT" w:eastAsia="en-US" w:bidi="ar-SA"/>
      </w:rPr>
    </w:lvl>
    <w:lvl w:ilvl="1">
      <w:start w:val="1"/>
      <w:numFmt w:val="decimal"/>
      <w:lvlText w:val="%1.%2"/>
      <w:lvlJc w:val="left"/>
      <w:pPr>
        <w:ind w:left="140" w:hanging="462"/>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96" w:hanging="462"/>
      </w:pPr>
      <w:rPr>
        <w:rFonts w:hint="default"/>
        <w:lang w:val="pt-PT" w:eastAsia="en-US" w:bidi="ar-SA"/>
      </w:rPr>
    </w:lvl>
    <w:lvl w:ilvl="3">
      <w:numFmt w:val="bullet"/>
      <w:lvlText w:val="•"/>
      <w:lvlJc w:val="left"/>
      <w:pPr>
        <w:ind w:left="3074" w:hanging="462"/>
      </w:pPr>
      <w:rPr>
        <w:rFonts w:hint="default"/>
        <w:lang w:val="pt-PT" w:eastAsia="en-US" w:bidi="ar-SA"/>
      </w:rPr>
    </w:lvl>
    <w:lvl w:ilvl="4">
      <w:numFmt w:val="bullet"/>
      <w:lvlText w:val="•"/>
      <w:lvlJc w:val="left"/>
      <w:pPr>
        <w:ind w:left="4052" w:hanging="462"/>
      </w:pPr>
      <w:rPr>
        <w:rFonts w:hint="default"/>
        <w:lang w:val="pt-PT" w:eastAsia="en-US" w:bidi="ar-SA"/>
      </w:rPr>
    </w:lvl>
    <w:lvl w:ilvl="5">
      <w:numFmt w:val="bullet"/>
      <w:lvlText w:val="•"/>
      <w:lvlJc w:val="left"/>
      <w:pPr>
        <w:ind w:left="5031" w:hanging="462"/>
      </w:pPr>
      <w:rPr>
        <w:rFonts w:hint="default"/>
        <w:lang w:val="pt-PT" w:eastAsia="en-US" w:bidi="ar-SA"/>
      </w:rPr>
    </w:lvl>
    <w:lvl w:ilvl="6">
      <w:numFmt w:val="bullet"/>
      <w:lvlText w:val="•"/>
      <w:lvlJc w:val="left"/>
      <w:pPr>
        <w:ind w:left="6009" w:hanging="462"/>
      </w:pPr>
      <w:rPr>
        <w:rFonts w:hint="default"/>
        <w:lang w:val="pt-PT" w:eastAsia="en-US" w:bidi="ar-SA"/>
      </w:rPr>
    </w:lvl>
    <w:lvl w:ilvl="7">
      <w:numFmt w:val="bullet"/>
      <w:lvlText w:val="•"/>
      <w:lvlJc w:val="left"/>
      <w:pPr>
        <w:ind w:left="6987" w:hanging="462"/>
      </w:pPr>
      <w:rPr>
        <w:rFonts w:hint="default"/>
        <w:lang w:val="pt-PT" w:eastAsia="en-US" w:bidi="ar-SA"/>
      </w:rPr>
    </w:lvl>
    <w:lvl w:ilvl="8">
      <w:numFmt w:val="bullet"/>
      <w:lvlText w:val="•"/>
      <w:lvlJc w:val="left"/>
      <w:pPr>
        <w:ind w:left="7965" w:hanging="462"/>
      </w:pPr>
      <w:rPr>
        <w:rFonts w:hint="default"/>
        <w:lang w:val="pt-PT" w:eastAsia="en-US" w:bidi="ar-SA"/>
      </w:rPr>
    </w:lvl>
  </w:abstractNum>
  <w:abstractNum w:abstractNumId="22" w15:restartNumberingAfterBreak="0">
    <w:nsid w:val="502C7828"/>
    <w:multiLevelType w:val="hybridMultilevel"/>
    <w:tmpl w:val="B5AC2C8C"/>
    <w:lvl w:ilvl="0" w:tplc="7A1E3266">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C29C54C2">
      <w:numFmt w:val="bullet"/>
      <w:lvlText w:val="•"/>
      <w:lvlJc w:val="left"/>
      <w:pPr>
        <w:ind w:left="1244" w:hanging="135"/>
      </w:pPr>
      <w:rPr>
        <w:rFonts w:hint="default"/>
        <w:lang w:val="pt-PT" w:eastAsia="en-US" w:bidi="ar-SA"/>
      </w:rPr>
    </w:lvl>
    <w:lvl w:ilvl="2" w:tplc="26027666">
      <w:numFmt w:val="bullet"/>
      <w:lvlText w:val="•"/>
      <w:lvlJc w:val="left"/>
      <w:pPr>
        <w:ind w:left="2208" w:hanging="135"/>
      </w:pPr>
      <w:rPr>
        <w:rFonts w:hint="default"/>
        <w:lang w:val="pt-PT" w:eastAsia="en-US" w:bidi="ar-SA"/>
      </w:rPr>
    </w:lvl>
    <w:lvl w:ilvl="3" w:tplc="CA6ACE7E">
      <w:numFmt w:val="bullet"/>
      <w:lvlText w:val="•"/>
      <w:lvlJc w:val="left"/>
      <w:pPr>
        <w:ind w:left="3172" w:hanging="135"/>
      </w:pPr>
      <w:rPr>
        <w:rFonts w:hint="default"/>
        <w:lang w:val="pt-PT" w:eastAsia="en-US" w:bidi="ar-SA"/>
      </w:rPr>
    </w:lvl>
    <w:lvl w:ilvl="4" w:tplc="65445E06">
      <w:numFmt w:val="bullet"/>
      <w:lvlText w:val="•"/>
      <w:lvlJc w:val="left"/>
      <w:pPr>
        <w:ind w:left="4136" w:hanging="135"/>
      </w:pPr>
      <w:rPr>
        <w:rFonts w:hint="default"/>
        <w:lang w:val="pt-PT" w:eastAsia="en-US" w:bidi="ar-SA"/>
      </w:rPr>
    </w:lvl>
    <w:lvl w:ilvl="5" w:tplc="8ED2AF6A">
      <w:numFmt w:val="bullet"/>
      <w:lvlText w:val="•"/>
      <w:lvlJc w:val="left"/>
      <w:pPr>
        <w:ind w:left="5101" w:hanging="135"/>
      </w:pPr>
      <w:rPr>
        <w:rFonts w:hint="default"/>
        <w:lang w:val="pt-PT" w:eastAsia="en-US" w:bidi="ar-SA"/>
      </w:rPr>
    </w:lvl>
    <w:lvl w:ilvl="6" w:tplc="F8A22C1A">
      <w:numFmt w:val="bullet"/>
      <w:lvlText w:val="•"/>
      <w:lvlJc w:val="left"/>
      <w:pPr>
        <w:ind w:left="6065" w:hanging="135"/>
      </w:pPr>
      <w:rPr>
        <w:rFonts w:hint="default"/>
        <w:lang w:val="pt-PT" w:eastAsia="en-US" w:bidi="ar-SA"/>
      </w:rPr>
    </w:lvl>
    <w:lvl w:ilvl="7" w:tplc="51128E3C">
      <w:numFmt w:val="bullet"/>
      <w:lvlText w:val="•"/>
      <w:lvlJc w:val="left"/>
      <w:pPr>
        <w:ind w:left="7029" w:hanging="135"/>
      </w:pPr>
      <w:rPr>
        <w:rFonts w:hint="default"/>
        <w:lang w:val="pt-PT" w:eastAsia="en-US" w:bidi="ar-SA"/>
      </w:rPr>
    </w:lvl>
    <w:lvl w:ilvl="8" w:tplc="F6DC1B32">
      <w:numFmt w:val="bullet"/>
      <w:lvlText w:val="•"/>
      <w:lvlJc w:val="left"/>
      <w:pPr>
        <w:ind w:left="7993" w:hanging="135"/>
      </w:pPr>
      <w:rPr>
        <w:rFonts w:hint="default"/>
        <w:lang w:val="pt-PT" w:eastAsia="en-US" w:bidi="ar-SA"/>
      </w:rPr>
    </w:lvl>
  </w:abstractNum>
  <w:abstractNum w:abstractNumId="23" w15:restartNumberingAfterBreak="0">
    <w:nsid w:val="59B11B26"/>
    <w:multiLevelType w:val="hybridMultilevel"/>
    <w:tmpl w:val="558AE70E"/>
    <w:lvl w:ilvl="0" w:tplc="AD66BCD4">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AE5691B8">
      <w:numFmt w:val="bullet"/>
      <w:lvlText w:val="•"/>
      <w:lvlJc w:val="left"/>
      <w:pPr>
        <w:ind w:left="1244" w:hanging="135"/>
      </w:pPr>
      <w:rPr>
        <w:rFonts w:hint="default"/>
        <w:lang w:val="pt-PT" w:eastAsia="en-US" w:bidi="ar-SA"/>
      </w:rPr>
    </w:lvl>
    <w:lvl w:ilvl="2" w:tplc="A76425E0">
      <w:numFmt w:val="bullet"/>
      <w:lvlText w:val="•"/>
      <w:lvlJc w:val="left"/>
      <w:pPr>
        <w:ind w:left="2208" w:hanging="135"/>
      </w:pPr>
      <w:rPr>
        <w:rFonts w:hint="default"/>
        <w:lang w:val="pt-PT" w:eastAsia="en-US" w:bidi="ar-SA"/>
      </w:rPr>
    </w:lvl>
    <w:lvl w:ilvl="3" w:tplc="4E3E341C">
      <w:numFmt w:val="bullet"/>
      <w:lvlText w:val="•"/>
      <w:lvlJc w:val="left"/>
      <w:pPr>
        <w:ind w:left="3172" w:hanging="135"/>
      </w:pPr>
      <w:rPr>
        <w:rFonts w:hint="default"/>
        <w:lang w:val="pt-PT" w:eastAsia="en-US" w:bidi="ar-SA"/>
      </w:rPr>
    </w:lvl>
    <w:lvl w:ilvl="4" w:tplc="86B8C694">
      <w:numFmt w:val="bullet"/>
      <w:lvlText w:val="•"/>
      <w:lvlJc w:val="left"/>
      <w:pPr>
        <w:ind w:left="4136" w:hanging="135"/>
      </w:pPr>
      <w:rPr>
        <w:rFonts w:hint="default"/>
        <w:lang w:val="pt-PT" w:eastAsia="en-US" w:bidi="ar-SA"/>
      </w:rPr>
    </w:lvl>
    <w:lvl w:ilvl="5" w:tplc="B3B6D6F2">
      <w:numFmt w:val="bullet"/>
      <w:lvlText w:val="•"/>
      <w:lvlJc w:val="left"/>
      <w:pPr>
        <w:ind w:left="5101" w:hanging="135"/>
      </w:pPr>
      <w:rPr>
        <w:rFonts w:hint="default"/>
        <w:lang w:val="pt-PT" w:eastAsia="en-US" w:bidi="ar-SA"/>
      </w:rPr>
    </w:lvl>
    <w:lvl w:ilvl="6" w:tplc="BD6A3DE6">
      <w:numFmt w:val="bullet"/>
      <w:lvlText w:val="•"/>
      <w:lvlJc w:val="left"/>
      <w:pPr>
        <w:ind w:left="6065" w:hanging="135"/>
      </w:pPr>
      <w:rPr>
        <w:rFonts w:hint="default"/>
        <w:lang w:val="pt-PT" w:eastAsia="en-US" w:bidi="ar-SA"/>
      </w:rPr>
    </w:lvl>
    <w:lvl w:ilvl="7" w:tplc="02920BDE">
      <w:numFmt w:val="bullet"/>
      <w:lvlText w:val="•"/>
      <w:lvlJc w:val="left"/>
      <w:pPr>
        <w:ind w:left="7029" w:hanging="135"/>
      </w:pPr>
      <w:rPr>
        <w:rFonts w:hint="default"/>
        <w:lang w:val="pt-PT" w:eastAsia="en-US" w:bidi="ar-SA"/>
      </w:rPr>
    </w:lvl>
    <w:lvl w:ilvl="8" w:tplc="8132D56C">
      <w:numFmt w:val="bullet"/>
      <w:lvlText w:val="•"/>
      <w:lvlJc w:val="left"/>
      <w:pPr>
        <w:ind w:left="7993" w:hanging="135"/>
      </w:pPr>
      <w:rPr>
        <w:rFonts w:hint="default"/>
        <w:lang w:val="pt-PT" w:eastAsia="en-US" w:bidi="ar-SA"/>
      </w:rPr>
    </w:lvl>
  </w:abstractNum>
  <w:abstractNum w:abstractNumId="24" w15:restartNumberingAfterBreak="0">
    <w:nsid w:val="5FE633C6"/>
    <w:multiLevelType w:val="hybridMultilevel"/>
    <w:tmpl w:val="FB60264E"/>
    <w:lvl w:ilvl="0" w:tplc="E7122E44">
      <w:start w:val="1"/>
      <w:numFmt w:val="lowerLetter"/>
      <w:lvlText w:val="%1)"/>
      <w:lvlJc w:val="left"/>
      <w:pPr>
        <w:ind w:left="849" w:hanging="709"/>
      </w:pPr>
      <w:rPr>
        <w:rFonts w:ascii="Arial" w:eastAsia="Arial" w:hAnsi="Arial" w:cs="Arial" w:hint="default"/>
        <w:b w:val="0"/>
        <w:bCs w:val="0"/>
        <w:i/>
        <w:iCs/>
        <w:spacing w:val="0"/>
        <w:w w:val="99"/>
        <w:sz w:val="18"/>
        <w:szCs w:val="18"/>
        <w:lang w:val="pt-PT" w:eastAsia="en-US" w:bidi="ar-SA"/>
      </w:rPr>
    </w:lvl>
    <w:lvl w:ilvl="1" w:tplc="61BCD0A8">
      <w:numFmt w:val="bullet"/>
      <w:lvlText w:val="•"/>
      <w:lvlJc w:val="left"/>
      <w:pPr>
        <w:ind w:left="1748" w:hanging="709"/>
      </w:pPr>
      <w:rPr>
        <w:rFonts w:hint="default"/>
        <w:lang w:val="pt-PT" w:eastAsia="en-US" w:bidi="ar-SA"/>
      </w:rPr>
    </w:lvl>
    <w:lvl w:ilvl="2" w:tplc="43883D6E">
      <w:numFmt w:val="bullet"/>
      <w:lvlText w:val="•"/>
      <w:lvlJc w:val="left"/>
      <w:pPr>
        <w:ind w:left="2656" w:hanging="709"/>
      </w:pPr>
      <w:rPr>
        <w:rFonts w:hint="default"/>
        <w:lang w:val="pt-PT" w:eastAsia="en-US" w:bidi="ar-SA"/>
      </w:rPr>
    </w:lvl>
    <w:lvl w:ilvl="3" w:tplc="F76A3AD0">
      <w:numFmt w:val="bullet"/>
      <w:lvlText w:val="•"/>
      <w:lvlJc w:val="left"/>
      <w:pPr>
        <w:ind w:left="3564" w:hanging="709"/>
      </w:pPr>
      <w:rPr>
        <w:rFonts w:hint="default"/>
        <w:lang w:val="pt-PT" w:eastAsia="en-US" w:bidi="ar-SA"/>
      </w:rPr>
    </w:lvl>
    <w:lvl w:ilvl="4" w:tplc="CC348472">
      <w:numFmt w:val="bullet"/>
      <w:lvlText w:val="•"/>
      <w:lvlJc w:val="left"/>
      <w:pPr>
        <w:ind w:left="4472" w:hanging="709"/>
      </w:pPr>
      <w:rPr>
        <w:rFonts w:hint="default"/>
        <w:lang w:val="pt-PT" w:eastAsia="en-US" w:bidi="ar-SA"/>
      </w:rPr>
    </w:lvl>
    <w:lvl w:ilvl="5" w:tplc="6C100662">
      <w:numFmt w:val="bullet"/>
      <w:lvlText w:val="•"/>
      <w:lvlJc w:val="left"/>
      <w:pPr>
        <w:ind w:left="5381" w:hanging="709"/>
      </w:pPr>
      <w:rPr>
        <w:rFonts w:hint="default"/>
        <w:lang w:val="pt-PT" w:eastAsia="en-US" w:bidi="ar-SA"/>
      </w:rPr>
    </w:lvl>
    <w:lvl w:ilvl="6" w:tplc="48CE68E8">
      <w:numFmt w:val="bullet"/>
      <w:lvlText w:val="•"/>
      <w:lvlJc w:val="left"/>
      <w:pPr>
        <w:ind w:left="6289" w:hanging="709"/>
      </w:pPr>
      <w:rPr>
        <w:rFonts w:hint="default"/>
        <w:lang w:val="pt-PT" w:eastAsia="en-US" w:bidi="ar-SA"/>
      </w:rPr>
    </w:lvl>
    <w:lvl w:ilvl="7" w:tplc="EB50DF48">
      <w:numFmt w:val="bullet"/>
      <w:lvlText w:val="•"/>
      <w:lvlJc w:val="left"/>
      <w:pPr>
        <w:ind w:left="7197" w:hanging="709"/>
      </w:pPr>
      <w:rPr>
        <w:rFonts w:hint="default"/>
        <w:lang w:val="pt-PT" w:eastAsia="en-US" w:bidi="ar-SA"/>
      </w:rPr>
    </w:lvl>
    <w:lvl w:ilvl="8" w:tplc="64301272">
      <w:numFmt w:val="bullet"/>
      <w:lvlText w:val="•"/>
      <w:lvlJc w:val="left"/>
      <w:pPr>
        <w:ind w:left="8105" w:hanging="709"/>
      </w:pPr>
      <w:rPr>
        <w:rFonts w:hint="default"/>
        <w:lang w:val="pt-PT" w:eastAsia="en-US" w:bidi="ar-SA"/>
      </w:rPr>
    </w:lvl>
  </w:abstractNum>
  <w:abstractNum w:abstractNumId="25" w15:restartNumberingAfterBreak="0">
    <w:nsid w:val="6A5E599B"/>
    <w:multiLevelType w:val="hybridMultilevel"/>
    <w:tmpl w:val="C652C9AA"/>
    <w:lvl w:ilvl="0" w:tplc="09485DF0">
      <w:start w:val="1"/>
      <w:numFmt w:val="upperRoman"/>
      <w:lvlText w:val="%1"/>
      <w:lvlJc w:val="left"/>
      <w:pPr>
        <w:ind w:left="140" w:hanging="181"/>
      </w:pPr>
      <w:rPr>
        <w:rFonts w:ascii="Arial MT" w:eastAsia="Arial MT" w:hAnsi="Arial MT" w:cs="Arial MT" w:hint="default"/>
        <w:b w:val="0"/>
        <w:bCs w:val="0"/>
        <w:i w:val="0"/>
        <w:iCs w:val="0"/>
        <w:spacing w:val="0"/>
        <w:w w:val="100"/>
        <w:sz w:val="24"/>
        <w:szCs w:val="24"/>
        <w:lang w:val="pt-PT" w:eastAsia="en-US" w:bidi="ar-SA"/>
      </w:rPr>
    </w:lvl>
    <w:lvl w:ilvl="1" w:tplc="3F565682">
      <w:numFmt w:val="bullet"/>
      <w:lvlText w:val="•"/>
      <w:lvlJc w:val="left"/>
      <w:pPr>
        <w:ind w:left="1118" w:hanging="181"/>
      </w:pPr>
      <w:rPr>
        <w:rFonts w:hint="default"/>
        <w:lang w:val="pt-PT" w:eastAsia="en-US" w:bidi="ar-SA"/>
      </w:rPr>
    </w:lvl>
    <w:lvl w:ilvl="2" w:tplc="5164F180">
      <w:numFmt w:val="bullet"/>
      <w:lvlText w:val="•"/>
      <w:lvlJc w:val="left"/>
      <w:pPr>
        <w:ind w:left="2096" w:hanging="181"/>
      </w:pPr>
      <w:rPr>
        <w:rFonts w:hint="default"/>
        <w:lang w:val="pt-PT" w:eastAsia="en-US" w:bidi="ar-SA"/>
      </w:rPr>
    </w:lvl>
    <w:lvl w:ilvl="3" w:tplc="6A4E8A52">
      <w:numFmt w:val="bullet"/>
      <w:lvlText w:val="•"/>
      <w:lvlJc w:val="left"/>
      <w:pPr>
        <w:ind w:left="3074" w:hanging="181"/>
      </w:pPr>
      <w:rPr>
        <w:rFonts w:hint="default"/>
        <w:lang w:val="pt-PT" w:eastAsia="en-US" w:bidi="ar-SA"/>
      </w:rPr>
    </w:lvl>
    <w:lvl w:ilvl="4" w:tplc="12EADECE">
      <w:numFmt w:val="bullet"/>
      <w:lvlText w:val="•"/>
      <w:lvlJc w:val="left"/>
      <w:pPr>
        <w:ind w:left="4052" w:hanging="181"/>
      </w:pPr>
      <w:rPr>
        <w:rFonts w:hint="default"/>
        <w:lang w:val="pt-PT" w:eastAsia="en-US" w:bidi="ar-SA"/>
      </w:rPr>
    </w:lvl>
    <w:lvl w:ilvl="5" w:tplc="3DC63160">
      <w:numFmt w:val="bullet"/>
      <w:lvlText w:val="•"/>
      <w:lvlJc w:val="left"/>
      <w:pPr>
        <w:ind w:left="5031" w:hanging="181"/>
      </w:pPr>
      <w:rPr>
        <w:rFonts w:hint="default"/>
        <w:lang w:val="pt-PT" w:eastAsia="en-US" w:bidi="ar-SA"/>
      </w:rPr>
    </w:lvl>
    <w:lvl w:ilvl="6" w:tplc="967A62F8">
      <w:numFmt w:val="bullet"/>
      <w:lvlText w:val="•"/>
      <w:lvlJc w:val="left"/>
      <w:pPr>
        <w:ind w:left="6009" w:hanging="181"/>
      </w:pPr>
      <w:rPr>
        <w:rFonts w:hint="default"/>
        <w:lang w:val="pt-PT" w:eastAsia="en-US" w:bidi="ar-SA"/>
      </w:rPr>
    </w:lvl>
    <w:lvl w:ilvl="7" w:tplc="433CA250">
      <w:numFmt w:val="bullet"/>
      <w:lvlText w:val="•"/>
      <w:lvlJc w:val="left"/>
      <w:pPr>
        <w:ind w:left="6987" w:hanging="181"/>
      </w:pPr>
      <w:rPr>
        <w:rFonts w:hint="default"/>
        <w:lang w:val="pt-PT" w:eastAsia="en-US" w:bidi="ar-SA"/>
      </w:rPr>
    </w:lvl>
    <w:lvl w:ilvl="8" w:tplc="63EAA5EE">
      <w:numFmt w:val="bullet"/>
      <w:lvlText w:val="•"/>
      <w:lvlJc w:val="left"/>
      <w:pPr>
        <w:ind w:left="7965" w:hanging="181"/>
      </w:pPr>
      <w:rPr>
        <w:rFonts w:hint="default"/>
        <w:lang w:val="pt-PT" w:eastAsia="en-US" w:bidi="ar-SA"/>
      </w:rPr>
    </w:lvl>
  </w:abstractNum>
  <w:abstractNum w:abstractNumId="26" w15:restartNumberingAfterBreak="0">
    <w:nsid w:val="6A7028F6"/>
    <w:multiLevelType w:val="hybridMultilevel"/>
    <w:tmpl w:val="1CFA0524"/>
    <w:lvl w:ilvl="0" w:tplc="8F505B04">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3E4A1B28">
      <w:numFmt w:val="bullet"/>
      <w:lvlText w:val="•"/>
      <w:lvlJc w:val="left"/>
      <w:pPr>
        <w:ind w:left="1244" w:hanging="135"/>
      </w:pPr>
      <w:rPr>
        <w:rFonts w:hint="default"/>
        <w:lang w:val="pt-PT" w:eastAsia="en-US" w:bidi="ar-SA"/>
      </w:rPr>
    </w:lvl>
    <w:lvl w:ilvl="2" w:tplc="34F02EBE">
      <w:numFmt w:val="bullet"/>
      <w:lvlText w:val="•"/>
      <w:lvlJc w:val="left"/>
      <w:pPr>
        <w:ind w:left="2208" w:hanging="135"/>
      </w:pPr>
      <w:rPr>
        <w:rFonts w:hint="default"/>
        <w:lang w:val="pt-PT" w:eastAsia="en-US" w:bidi="ar-SA"/>
      </w:rPr>
    </w:lvl>
    <w:lvl w:ilvl="3" w:tplc="AD868BDE">
      <w:numFmt w:val="bullet"/>
      <w:lvlText w:val="•"/>
      <w:lvlJc w:val="left"/>
      <w:pPr>
        <w:ind w:left="3172" w:hanging="135"/>
      </w:pPr>
      <w:rPr>
        <w:rFonts w:hint="default"/>
        <w:lang w:val="pt-PT" w:eastAsia="en-US" w:bidi="ar-SA"/>
      </w:rPr>
    </w:lvl>
    <w:lvl w:ilvl="4" w:tplc="44607CCE">
      <w:numFmt w:val="bullet"/>
      <w:lvlText w:val="•"/>
      <w:lvlJc w:val="left"/>
      <w:pPr>
        <w:ind w:left="4136" w:hanging="135"/>
      </w:pPr>
      <w:rPr>
        <w:rFonts w:hint="default"/>
        <w:lang w:val="pt-PT" w:eastAsia="en-US" w:bidi="ar-SA"/>
      </w:rPr>
    </w:lvl>
    <w:lvl w:ilvl="5" w:tplc="73C2628A">
      <w:numFmt w:val="bullet"/>
      <w:lvlText w:val="•"/>
      <w:lvlJc w:val="left"/>
      <w:pPr>
        <w:ind w:left="5101" w:hanging="135"/>
      </w:pPr>
      <w:rPr>
        <w:rFonts w:hint="default"/>
        <w:lang w:val="pt-PT" w:eastAsia="en-US" w:bidi="ar-SA"/>
      </w:rPr>
    </w:lvl>
    <w:lvl w:ilvl="6" w:tplc="A24E1374">
      <w:numFmt w:val="bullet"/>
      <w:lvlText w:val="•"/>
      <w:lvlJc w:val="left"/>
      <w:pPr>
        <w:ind w:left="6065" w:hanging="135"/>
      </w:pPr>
      <w:rPr>
        <w:rFonts w:hint="default"/>
        <w:lang w:val="pt-PT" w:eastAsia="en-US" w:bidi="ar-SA"/>
      </w:rPr>
    </w:lvl>
    <w:lvl w:ilvl="7" w:tplc="AB58FD78">
      <w:numFmt w:val="bullet"/>
      <w:lvlText w:val="•"/>
      <w:lvlJc w:val="left"/>
      <w:pPr>
        <w:ind w:left="7029" w:hanging="135"/>
      </w:pPr>
      <w:rPr>
        <w:rFonts w:hint="default"/>
        <w:lang w:val="pt-PT" w:eastAsia="en-US" w:bidi="ar-SA"/>
      </w:rPr>
    </w:lvl>
    <w:lvl w:ilvl="8" w:tplc="73BEE31E">
      <w:numFmt w:val="bullet"/>
      <w:lvlText w:val="•"/>
      <w:lvlJc w:val="left"/>
      <w:pPr>
        <w:ind w:left="7993" w:hanging="135"/>
      </w:pPr>
      <w:rPr>
        <w:rFonts w:hint="default"/>
        <w:lang w:val="pt-PT" w:eastAsia="en-US" w:bidi="ar-SA"/>
      </w:rPr>
    </w:lvl>
  </w:abstractNum>
  <w:abstractNum w:abstractNumId="27" w15:restartNumberingAfterBreak="0">
    <w:nsid w:val="6E1A1BA3"/>
    <w:multiLevelType w:val="multilevel"/>
    <w:tmpl w:val="50727FCE"/>
    <w:lvl w:ilvl="0">
      <w:start w:val="1"/>
      <w:numFmt w:val="decimal"/>
      <w:lvlText w:val="%1"/>
      <w:lvlJc w:val="left"/>
      <w:pPr>
        <w:ind w:left="140" w:hanging="227"/>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152" w:hanging="43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55" w:hanging="603"/>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1905" w:hanging="603"/>
      </w:pPr>
      <w:rPr>
        <w:rFonts w:hint="default"/>
        <w:lang w:val="pt-PT" w:eastAsia="en-US" w:bidi="ar-SA"/>
      </w:rPr>
    </w:lvl>
    <w:lvl w:ilvl="4">
      <w:numFmt w:val="bullet"/>
      <w:lvlText w:val="•"/>
      <w:lvlJc w:val="left"/>
      <w:pPr>
        <w:ind w:left="3050" w:hanging="603"/>
      </w:pPr>
      <w:rPr>
        <w:rFonts w:hint="default"/>
        <w:lang w:val="pt-PT" w:eastAsia="en-US" w:bidi="ar-SA"/>
      </w:rPr>
    </w:lvl>
    <w:lvl w:ilvl="5">
      <w:numFmt w:val="bullet"/>
      <w:lvlText w:val="•"/>
      <w:lvlJc w:val="left"/>
      <w:pPr>
        <w:ind w:left="4195" w:hanging="603"/>
      </w:pPr>
      <w:rPr>
        <w:rFonts w:hint="default"/>
        <w:lang w:val="pt-PT" w:eastAsia="en-US" w:bidi="ar-SA"/>
      </w:rPr>
    </w:lvl>
    <w:lvl w:ilvl="6">
      <w:numFmt w:val="bullet"/>
      <w:lvlText w:val="•"/>
      <w:lvlJc w:val="left"/>
      <w:pPr>
        <w:ind w:left="5341" w:hanging="603"/>
      </w:pPr>
      <w:rPr>
        <w:rFonts w:hint="default"/>
        <w:lang w:val="pt-PT" w:eastAsia="en-US" w:bidi="ar-SA"/>
      </w:rPr>
    </w:lvl>
    <w:lvl w:ilvl="7">
      <w:numFmt w:val="bullet"/>
      <w:lvlText w:val="•"/>
      <w:lvlJc w:val="left"/>
      <w:pPr>
        <w:ind w:left="6486" w:hanging="603"/>
      </w:pPr>
      <w:rPr>
        <w:rFonts w:hint="default"/>
        <w:lang w:val="pt-PT" w:eastAsia="en-US" w:bidi="ar-SA"/>
      </w:rPr>
    </w:lvl>
    <w:lvl w:ilvl="8">
      <w:numFmt w:val="bullet"/>
      <w:lvlText w:val="•"/>
      <w:lvlJc w:val="left"/>
      <w:pPr>
        <w:ind w:left="7631" w:hanging="603"/>
      </w:pPr>
      <w:rPr>
        <w:rFonts w:hint="default"/>
        <w:lang w:val="pt-PT" w:eastAsia="en-US" w:bidi="ar-SA"/>
      </w:rPr>
    </w:lvl>
  </w:abstractNum>
  <w:abstractNum w:abstractNumId="28" w15:restartNumberingAfterBreak="0">
    <w:nsid w:val="6E5D33DC"/>
    <w:multiLevelType w:val="hybridMultilevel"/>
    <w:tmpl w:val="78D61872"/>
    <w:lvl w:ilvl="0" w:tplc="5136133E">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A8AE8C7E">
      <w:numFmt w:val="bullet"/>
      <w:lvlText w:val="•"/>
      <w:lvlJc w:val="left"/>
      <w:pPr>
        <w:ind w:left="1244" w:hanging="135"/>
      </w:pPr>
      <w:rPr>
        <w:rFonts w:hint="default"/>
        <w:lang w:val="pt-PT" w:eastAsia="en-US" w:bidi="ar-SA"/>
      </w:rPr>
    </w:lvl>
    <w:lvl w:ilvl="2" w:tplc="3A588A54">
      <w:numFmt w:val="bullet"/>
      <w:lvlText w:val="•"/>
      <w:lvlJc w:val="left"/>
      <w:pPr>
        <w:ind w:left="2208" w:hanging="135"/>
      </w:pPr>
      <w:rPr>
        <w:rFonts w:hint="default"/>
        <w:lang w:val="pt-PT" w:eastAsia="en-US" w:bidi="ar-SA"/>
      </w:rPr>
    </w:lvl>
    <w:lvl w:ilvl="3" w:tplc="5FB888BC">
      <w:numFmt w:val="bullet"/>
      <w:lvlText w:val="•"/>
      <w:lvlJc w:val="left"/>
      <w:pPr>
        <w:ind w:left="3172" w:hanging="135"/>
      </w:pPr>
      <w:rPr>
        <w:rFonts w:hint="default"/>
        <w:lang w:val="pt-PT" w:eastAsia="en-US" w:bidi="ar-SA"/>
      </w:rPr>
    </w:lvl>
    <w:lvl w:ilvl="4" w:tplc="3E525EEC">
      <w:numFmt w:val="bullet"/>
      <w:lvlText w:val="•"/>
      <w:lvlJc w:val="left"/>
      <w:pPr>
        <w:ind w:left="4136" w:hanging="135"/>
      </w:pPr>
      <w:rPr>
        <w:rFonts w:hint="default"/>
        <w:lang w:val="pt-PT" w:eastAsia="en-US" w:bidi="ar-SA"/>
      </w:rPr>
    </w:lvl>
    <w:lvl w:ilvl="5" w:tplc="E3606530">
      <w:numFmt w:val="bullet"/>
      <w:lvlText w:val="•"/>
      <w:lvlJc w:val="left"/>
      <w:pPr>
        <w:ind w:left="5101" w:hanging="135"/>
      </w:pPr>
      <w:rPr>
        <w:rFonts w:hint="default"/>
        <w:lang w:val="pt-PT" w:eastAsia="en-US" w:bidi="ar-SA"/>
      </w:rPr>
    </w:lvl>
    <w:lvl w:ilvl="6" w:tplc="44F26C0A">
      <w:numFmt w:val="bullet"/>
      <w:lvlText w:val="•"/>
      <w:lvlJc w:val="left"/>
      <w:pPr>
        <w:ind w:left="6065" w:hanging="135"/>
      </w:pPr>
      <w:rPr>
        <w:rFonts w:hint="default"/>
        <w:lang w:val="pt-PT" w:eastAsia="en-US" w:bidi="ar-SA"/>
      </w:rPr>
    </w:lvl>
    <w:lvl w:ilvl="7" w:tplc="4ABC95A0">
      <w:numFmt w:val="bullet"/>
      <w:lvlText w:val="•"/>
      <w:lvlJc w:val="left"/>
      <w:pPr>
        <w:ind w:left="7029" w:hanging="135"/>
      </w:pPr>
      <w:rPr>
        <w:rFonts w:hint="default"/>
        <w:lang w:val="pt-PT" w:eastAsia="en-US" w:bidi="ar-SA"/>
      </w:rPr>
    </w:lvl>
    <w:lvl w:ilvl="8" w:tplc="C40E0802">
      <w:numFmt w:val="bullet"/>
      <w:lvlText w:val="•"/>
      <w:lvlJc w:val="left"/>
      <w:pPr>
        <w:ind w:left="7993" w:hanging="135"/>
      </w:pPr>
      <w:rPr>
        <w:rFonts w:hint="default"/>
        <w:lang w:val="pt-PT" w:eastAsia="en-US" w:bidi="ar-SA"/>
      </w:rPr>
    </w:lvl>
  </w:abstractNum>
  <w:abstractNum w:abstractNumId="29" w15:restartNumberingAfterBreak="0">
    <w:nsid w:val="6EF041E3"/>
    <w:multiLevelType w:val="multilevel"/>
    <w:tmpl w:val="6FB6378C"/>
    <w:lvl w:ilvl="0">
      <w:start w:val="2"/>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096" w:hanging="411"/>
      </w:pPr>
      <w:rPr>
        <w:rFonts w:hint="default"/>
        <w:lang w:val="pt-PT" w:eastAsia="en-US" w:bidi="ar-SA"/>
      </w:rPr>
    </w:lvl>
    <w:lvl w:ilvl="3">
      <w:numFmt w:val="bullet"/>
      <w:lvlText w:val="•"/>
      <w:lvlJc w:val="left"/>
      <w:pPr>
        <w:ind w:left="3074" w:hanging="411"/>
      </w:pPr>
      <w:rPr>
        <w:rFonts w:hint="default"/>
        <w:lang w:val="pt-PT" w:eastAsia="en-US" w:bidi="ar-SA"/>
      </w:rPr>
    </w:lvl>
    <w:lvl w:ilvl="4">
      <w:numFmt w:val="bullet"/>
      <w:lvlText w:val="•"/>
      <w:lvlJc w:val="left"/>
      <w:pPr>
        <w:ind w:left="4052" w:hanging="411"/>
      </w:pPr>
      <w:rPr>
        <w:rFonts w:hint="default"/>
        <w:lang w:val="pt-PT" w:eastAsia="en-US" w:bidi="ar-SA"/>
      </w:rPr>
    </w:lvl>
    <w:lvl w:ilvl="5">
      <w:numFmt w:val="bullet"/>
      <w:lvlText w:val="•"/>
      <w:lvlJc w:val="left"/>
      <w:pPr>
        <w:ind w:left="5031" w:hanging="411"/>
      </w:pPr>
      <w:rPr>
        <w:rFonts w:hint="default"/>
        <w:lang w:val="pt-PT" w:eastAsia="en-US" w:bidi="ar-SA"/>
      </w:rPr>
    </w:lvl>
    <w:lvl w:ilvl="6">
      <w:numFmt w:val="bullet"/>
      <w:lvlText w:val="•"/>
      <w:lvlJc w:val="left"/>
      <w:pPr>
        <w:ind w:left="6009" w:hanging="411"/>
      </w:pPr>
      <w:rPr>
        <w:rFonts w:hint="default"/>
        <w:lang w:val="pt-PT" w:eastAsia="en-US" w:bidi="ar-SA"/>
      </w:rPr>
    </w:lvl>
    <w:lvl w:ilvl="7">
      <w:numFmt w:val="bullet"/>
      <w:lvlText w:val="•"/>
      <w:lvlJc w:val="left"/>
      <w:pPr>
        <w:ind w:left="6987" w:hanging="411"/>
      </w:pPr>
      <w:rPr>
        <w:rFonts w:hint="default"/>
        <w:lang w:val="pt-PT" w:eastAsia="en-US" w:bidi="ar-SA"/>
      </w:rPr>
    </w:lvl>
    <w:lvl w:ilvl="8">
      <w:numFmt w:val="bullet"/>
      <w:lvlText w:val="•"/>
      <w:lvlJc w:val="left"/>
      <w:pPr>
        <w:ind w:left="7965" w:hanging="411"/>
      </w:pPr>
      <w:rPr>
        <w:rFonts w:hint="default"/>
        <w:lang w:val="pt-PT" w:eastAsia="en-US" w:bidi="ar-SA"/>
      </w:rPr>
    </w:lvl>
  </w:abstractNum>
  <w:abstractNum w:abstractNumId="30" w15:restartNumberingAfterBreak="0">
    <w:nsid w:val="7CCA1A70"/>
    <w:multiLevelType w:val="hybridMultilevel"/>
    <w:tmpl w:val="F0EEA0AC"/>
    <w:lvl w:ilvl="0" w:tplc="7E3679F4">
      <w:start w:val="1"/>
      <w:numFmt w:val="upperRoman"/>
      <w:lvlText w:val="%1"/>
      <w:lvlJc w:val="left"/>
      <w:pPr>
        <w:ind w:left="275" w:hanging="135"/>
      </w:pPr>
      <w:rPr>
        <w:rFonts w:ascii="Arial MT" w:eastAsia="Arial MT" w:hAnsi="Arial MT" w:cs="Arial MT" w:hint="default"/>
        <w:b w:val="0"/>
        <w:bCs w:val="0"/>
        <w:i w:val="0"/>
        <w:iCs w:val="0"/>
        <w:spacing w:val="0"/>
        <w:w w:val="100"/>
        <w:sz w:val="24"/>
        <w:szCs w:val="24"/>
        <w:lang w:val="pt-PT" w:eastAsia="en-US" w:bidi="ar-SA"/>
      </w:rPr>
    </w:lvl>
    <w:lvl w:ilvl="1" w:tplc="F73C3D84">
      <w:numFmt w:val="bullet"/>
      <w:lvlText w:val="•"/>
      <w:lvlJc w:val="left"/>
      <w:pPr>
        <w:ind w:left="1244" w:hanging="135"/>
      </w:pPr>
      <w:rPr>
        <w:rFonts w:hint="default"/>
        <w:lang w:val="pt-PT" w:eastAsia="en-US" w:bidi="ar-SA"/>
      </w:rPr>
    </w:lvl>
    <w:lvl w:ilvl="2" w:tplc="5826150A">
      <w:numFmt w:val="bullet"/>
      <w:lvlText w:val="•"/>
      <w:lvlJc w:val="left"/>
      <w:pPr>
        <w:ind w:left="2208" w:hanging="135"/>
      </w:pPr>
      <w:rPr>
        <w:rFonts w:hint="default"/>
        <w:lang w:val="pt-PT" w:eastAsia="en-US" w:bidi="ar-SA"/>
      </w:rPr>
    </w:lvl>
    <w:lvl w:ilvl="3" w:tplc="6AE8DF54">
      <w:numFmt w:val="bullet"/>
      <w:lvlText w:val="•"/>
      <w:lvlJc w:val="left"/>
      <w:pPr>
        <w:ind w:left="3172" w:hanging="135"/>
      </w:pPr>
      <w:rPr>
        <w:rFonts w:hint="default"/>
        <w:lang w:val="pt-PT" w:eastAsia="en-US" w:bidi="ar-SA"/>
      </w:rPr>
    </w:lvl>
    <w:lvl w:ilvl="4" w:tplc="4BAC5F5E">
      <w:numFmt w:val="bullet"/>
      <w:lvlText w:val="•"/>
      <w:lvlJc w:val="left"/>
      <w:pPr>
        <w:ind w:left="4136" w:hanging="135"/>
      </w:pPr>
      <w:rPr>
        <w:rFonts w:hint="default"/>
        <w:lang w:val="pt-PT" w:eastAsia="en-US" w:bidi="ar-SA"/>
      </w:rPr>
    </w:lvl>
    <w:lvl w:ilvl="5" w:tplc="2D80DEE6">
      <w:numFmt w:val="bullet"/>
      <w:lvlText w:val="•"/>
      <w:lvlJc w:val="left"/>
      <w:pPr>
        <w:ind w:left="5101" w:hanging="135"/>
      </w:pPr>
      <w:rPr>
        <w:rFonts w:hint="default"/>
        <w:lang w:val="pt-PT" w:eastAsia="en-US" w:bidi="ar-SA"/>
      </w:rPr>
    </w:lvl>
    <w:lvl w:ilvl="6" w:tplc="A69AFC24">
      <w:numFmt w:val="bullet"/>
      <w:lvlText w:val="•"/>
      <w:lvlJc w:val="left"/>
      <w:pPr>
        <w:ind w:left="6065" w:hanging="135"/>
      </w:pPr>
      <w:rPr>
        <w:rFonts w:hint="default"/>
        <w:lang w:val="pt-PT" w:eastAsia="en-US" w:bidi="ar-SA"/>
      </w:rPr>
    </w:lvl>
    <w:lvl w:ilvl="7" w:tplc="B4A005B0">
      <w:numFmt w:val="bullet"/>
      <w:lvlText w:val="•"/>
      <w:lvlJc w:val="left"/>
      <w:pPr>
        <w:ind w:left="7029" w:hanging="135"/>
      </w:pPr>
      <w:rPr>
        <w:rFonts w:hint="default"/>
        <w:lang w:val="pt-PT" w:eastAsia="en-US" w:bidi="ar-SA"/>
      </w:rPr>
    </w:lvl>
    <w:lvl w:ilvl="8" w:tplc="6A2C9612">
      <w:numFmt w:val="bullet"/>
      <w:lvlText w:val="•"/>
      <w:lvlJc w:val="left"/>
      <w:pPr>
        <w:ind w:left="7993" w:hanging="135"/>
      </w:pPr>
      <w:rPr>
        <w:rFonts w:hint="default"/>
        <w:lang w:val="pt-PT" w:eastAsia="en-US" w:bidi="ar-SA"/>
      </w:rPr>
    </w:lvl>
  </w:abstractNum>
  <w:num w:numId="1">
    <w:abstractNumId w:val="11"/>
  </w:num>
  <w:num w:numId="2">
    <w:abstractNumId w:val="21"/>
  </w:num>
  <w:num w:numId="3">
    <w:abstractNumId w:val="7"/>
  </w:num>
  <w:num w:numId="4">
    <w:abstractNumId w:val="30"/>
  </w:num>
  <w:num w:numId="5">
    <w:abstractNumId w:val="28"/>
  </w:num>
  <w:num w:numId="6">
    <w:abstractNumId w:val="23"/>
  </w:num>
  <w:num w:numId="7">
    <w:abstractNumId w:val="8"/>
  </w:num>
  <w:num w:numId="8">
    <w:abstractNumId w:val="17"/>
  </w:num>
  <w:num w:numId="9">
    <w:abstractNumId w:val="5"/>
  </w:num>
  <w:num w:numId="10">
    <w:abstractNumId w:val="4"/>
  </w:num>
  <w:num w:numId="11">
    <w:abstractNumId w:val="12"/>
  </w:num>
  <w:num w:numId="12">
    <w:abstractNumId w:val="1"/>
  </w:num>
  <w:num w:numId="13">
    <w:abstractNumId w:val="3"/>
  </w:num>
  <w:num w:numId="14">
    <w:abstractNumId w:val="29"/>
  </w:num>
  <w:num w:numId="15">
    <w:abstractNumId w:val="9"/>
  </w:num>
  <w:num w:numId="16">
    <w:abstractNumId w:val="25"/>
  </w:num>
  <w:num w:numId="17">
    <w:abstractNumId w:val="2"/>
  </w:num>
  <w:num w:numId="18">
    <w:abstractNumId w:val="26"/>
  </w:num>
  <w:num w:numId="19">
    <w:abstractNumId w:val="22"/>
  </w:num>
  <w:num w:numId="20">
    <w:abstractNumId w:val="24"/>
  </w:num>
  <w:num w:numId="21">
    <w:abstractNumId w:val="0"/>
  </w:num>
  <w:num w:numId="22">
    <w:abstractNumId w:val="14"/>
  </w:num>
  <w:num w:numId="23">
    <w:abstractNumId w:val="15"/>
  </w:num>
  <w:num w:numId="24">
    <w:abstractNumId w:val="19"/>
  </w:num>
  <w:num w:numId="25">
    <w:abstractNumId w:val="18"/>
  </w:num>
  <w:num w:numId="26">
    <w:abstractNumId w:val="10"/>
  </w:num>
  <w:num w:numId="27">
    <w:abstractNumId w:val="20"/>
  </w:num>
  <w:num w:numId="28">
    <w:abstractNumId w:val="27"/>
  </w:num>
  <w:num w:numId="29">
    <w:abstractNumId w:val="13"/>
  </w:num>
  <w:num w:numId="30">
    <w:abstractNumId w:val="6"/>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AF2"/>
    <w:rsid w:val="0000106D"/>
    <w:rsid w:val="000A77E0"/>
    <w:rsid w:val="001B4A21"/>
    <w:rsid w:val="001C7DA8"/>
    <w:rsid w:val="001F1427"/>
    <w:rsid w:val="00243401"/>
    <w:rsid w:val="00280E60"/>
    <w:rsid w:val="002A2E45"/>
    <w:rsid w:val="002C009F"/>
    <w:rsid w:val="002D72BD"/>
    <w:rsid w:val="003A1785"/>
    <w:rsid w:val="003C3BE9"/>
    <w:rsid w:val="004034D9"/>
    <w:rsid w:val="00413C26"/>
    <w:rsid w:val="00536A75"/>
    <w:rsid w:val="00543CC7"/>
    <w:rsid w:val="005F7996"/>
    <w:rsid w:val="006037BD"/>
    <w:rsid w:val="00653AF3"/>
    <w:rsid w:val="007E719D"/>
    <w:rsid w:val="0088034D"/>
    <w:rsid w:val="009A1AAE"/>
    <w:rsid w:val="009D78F6"/>
    <w:rsid w:val="00A9459A"/>
    <w:rsid w:val="00A97325"/>
    <w:rsid w:val="00AD0429"/>
    <w:rsid w:val="00B44FE9"/>
    <w:rsid w:val="00BC693A"/>
    <w:rsid w:val="00C6450D"/>
    <w:rsid w:val="00C936D6"/>
    <w:rsid w:val="00D21AF2"/>
    <w:rsid w:val="00D3100D"/>
    <w:rsid w:val="00D76834"/>
    <w:rsid w:val="00DA2A3D"/>
    <w:rsid w:val="00DD1E1C"/>
    <w:rsid w:val="00E9182E"/>
    <w:rsid w:val="00ED4EE3"/>
    <w:rsid w:val="00F04466"/>
    <w:rsid w:val="00F0523F"/>
    <w:rsid w:val="00F216E7"/>
    <w:rsid w:val="00F710A9"/>
    <w:rsid w:val="00F95D16"/>
    <w:rsid w:val="00FB3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3E451"/>
  <w15:docId w15:val="{5718ED92-52F1-410D-BE66-82E8F9E0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40"/>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ED4EE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A1785"/>
    <w:pPr>
      <w:tabs>
        <w:tab w:val="center" w:pos="4252"/>
        <w:tab w:val="right" w:pos="8504"/>
      </w:tabs>
    </w:pPr>
  </w:style>
  <w:style w:type="character" w:customStyle="1" w:styleId="CabealhoChar">
    <w:name w:val="Cabeçalho Char"/>
    <w:basedOn w:val="Fontepargpadro"/>
    <w:link w:val="Cabealho"/>
    <w:uiPriority w:val="99"/>
    <w:rsid w:val="003A1785"/>
    <w:rPr>
      <w:rFonts w:ascii="Arial MT" w:eastAsia="Arial MT" w:hAnsi="Arial MT" w:cs="Arial MT"/>
      <w:lang w:val="pt-PT"/>
    </w:rPr>
  </w:style>
  <w:style w:type="paragraph" w:styleId="Rodap">
    <w:name w:val="footer"/>
    <w:basedOn w:val="Normal"/>
    <w:link w:val="RodapChar"/>
    <w:uiPriority w:val="99"/>
    <w:unhideWhenUsed/>
    <w:rsid w:val="003A1785"/>
    <w:pPr>
      <w:tabs>
        <w:tab w:val="center" w:pos="4252"/>
        <w:tab w:val="right" w:pos="8504"/>
      </w:tabs>
    </w:pPr>
  </w:style>
  <w:style w:type="character" w:customStyle="1" w:styleId="RodapChar">
    <w:name w:val="Rodapé Char"/>
    <w:basedOn w:val="Fontepargpadro"/>
    <w:link w:val="Rodap"/>
    <w:uiPriority w:val="99"/>
    <w:rsid w:val="003A1785"/>
    <w:rPr>
      <w:rFonts w:ascii="Arial MT" w:eastAsia="Arial MT" w:hAnsi="Arial MT" w:cs="Arial MT"/>
      <w:lang w:val="pt-PT"/>
    </w:rPr>
  </w:style>
  <w:style w:type="character" w:styleId="Hyperlink">
    <w:name w:val="Hyperlink"/>
    <w:basedOn w:val="Fontepargpadro"/>
    <w:uiPriority w:val="99"/>
    <w:unhideWhenUsed/>
    <w:rsid w:val="00F95D16"/>
    <w:rPr>
      <w:color w:val="0000FF" w:themeColor="hyperlink"/>
      <w:u w:val="single"/>
    </w:rPr>
  </w:style>
  <w:style w:type="character" w:customStyle="1" w:styleId="Ttulo2Char">
    <w:name w:val="Título 2 Char"/>
    <w:basedOn w:val="Fontepargpadro"/>
    <w:link w:val="Ttulo2"/>
    <w:uiPriority w:val="9"/>
    <w:semiHidden/>
    <w:rsid w:val="00ED4EE3"/>
    <w:rPr>
      <w:rFonts w:asciiTheme="majorHAnsi" w:eastAsiaTheme="majorEastAsia" w:hAnsiTheme="majorHAnsi" w:cstheme="majorBidi"/>
      <w:color w:val="365F91" w:themeColor="accent1" w:themeShade="BF"/>
      <w:sz w:val="26"/>
      <w:szCs w:val="26"/>
      <w:lang w:val="pt-PT"/>
    </w:rPr>
  </w:style>
  <w:style w:type="character" w:customStyle="1" w:styleId="fadeinm1hgl8">
    <w:name w:val="_fadein_m1hgl_8"/>
    <w:basedOn w:val="Fontepargpadro"/>
    <w:rsid w:val="00B44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70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em.org.br/ba/correntina"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30</Pages>
  <Words>9775</Words>
  <Characters>52791</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cp:lastModifiedBy>
  <cp:revision>40</cp:revision>
  <dcterms:created xsi:type="dcterms:W3CDTF">2025-05-08T17:23:00Z</dcterms:created>
  <dcterms:modified xsi:type="dcterms:W3CDTF">2025-05-19T20:24:00Z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2024-06-26T00:00:00Z</vt:filetime>
  </property>
  <property fmtid="{D5CDD505-2E9C-101B-9397-08002B2CF9AE}" pid="3" name="Creator">
    <vt:lpwstr>Microsoft® Word 2019</vt:lpwstr>
  </property>
  <property fmtid="{D5CDD505-2E9C-101B-9397-08002B2CF9AE}" pid="4" name="LastSaved">
    <vt:filetime>2025-05-08T00:00:00Z</vt:filetime>
  </property>
  <property fmtid="{D5CDD505-2E9C-101B-9397-08002B2CF9AE}" pid="5" name="Producer">
    <vt:lpwstr>Microsoft® Word 2019</vt:lpwstr>
  </property>
</Properties>
</file>