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1CADF9BF" w:rsidR="00CA24FB" w:rsidRPr="00E6202D" w:rsidRDefault="00CA24FB" w:rsidP="00235187">
      <w:pPr>
        <w:jc w:val="center"/>
        <w:rPr>
          <w:rFonts w:ascii="Arial" w:hAnsi="Arial" w:cs="Arial"/>
          <w:b/>
          <w:bCs/>
          <w:color w:val="000000"/>
        </w:rPr>
      </w:pPr>
      <w:r w:rsidRPr="00C47D4C">
        <w:rPr>
          <w:rFonts w:ascii="Arial" w:hAnsi="Arial" w:cs="Arial"/>
          <w:b/>
          <w:bCs/>
          <w:color w:val="000000"/>
        </w:rPr>
        <w:t>PREGÃO ELETRÔNICO N</w:t>
      </w:r>
      <w:r w:rsidR="00C319A3">
        <w:rPr>
          <w:rFonts w:ascii="Arial" w:hAnsi="Arial" w:cs="Arial"/>
          <w:b/>
          <w:bCs/>
          <w:color w:val="000000"/>
        </w:rPr>
        <w:t>.</w:t>
      </w:r>
      <w:r w:rsidRPr="00C47D4C">
        <w:rPr>
          <w:rFonts w:ascii="Arial" w:hAnsi="Arial" w:cs="Arial"/>
          <w:b/>
          <w:bCs/>
          <w:color w:val="000000"/>
        </w:rPr>
        <w:t xml:space="preserve">º </w:t>
      </w:r>
      <w:r w:rsidR="00C537F8">
        <w:rPr>
          <w:rFonts w:ascii="Arial" w:hAnsi="Arial" w:cs="Arial"/>
          <w:b/>
          <w:bCs/>
          <w:color w:val="000000"/>
        </w:rPr>
        <w:t>PE014</w:t>
      </w:r>
      <w:r w:rsidR="00B726FB">
        <w:rPr>
          <w:rFonts w:ascii="Arial" w:hAnsi="Arial" w:cs="Arial"/>
          <w:b/>
          <w:bCs/>
          <w:color w:val="000000"/>
        </w:rPr>
        <w:t>/2024</w:t>
      </w:r>
    </w:p>
    <w:p w14:paraId="20681B04" w14:textId="77777777" w:rsidR="00015373" w:rsidRPr="00E6202D" w:rsidRDefault="00015373" w:rsidP="00235187">
      <w:pPr>
        <w:jc w:val="center"/>
        <w:rPr>
          <w:rFonts w:ascii="Arial" w:hAnsi="Arial" w:cs="Arial"/>
          <w:b/>
          <w:bCs/>
          <w:color w:val="000000"/>
        </w:rPr>
      </w:pPr>
    </w:p>
    <w:p w14:paraId="31CF237B" w14:textId="31E7EC5B" w:rsidR="00CA24FB" w:rsidRDefault="00CA24FB" w:rsidP="00235187">
      <w:pPr>
        <w:jc w:val="center"/>
        <w:rPr>
          <w:rFonts w:ascii="Arial" w:hAnsi="Arial" w:cs="Arial"/>
          <w:bCs/>
          <w:color w:val="000000"/>
        </w:rPr>
      </w:pPr>
      <w:r w:rsidRPr="00E6202D">
        <w:rPr>
          <w:rFonts w:ascii="Arial" w:hAnsi="Arial" w:cs="Arial"/>
          <w:bCs/>
          <w:color w:val="000000"/>
        </w:rPr>
        <w:t xml:space="preserve">(Processo Administrativo </w:t>
      </w:r>
      <w:proofErr w:type="spellStart"/>
      <w:r w:rsidRPr="00E6202D">
        <w:rPr>
          <w:rFonts w:ascii="Arial" w:hAnsi="Arial" w:cs="Arial"/>
          <w:bCs/>
          <w:color w:val="000000"/>
        </w:rPr>
        <w:t>n</w:t>
      </w:r>
      <w:r w:rsidR="00C319A3">
        <w:rPr>
          <w:rFonts w:ascii="Arial" w:hAnsi="Arial" w:cs="Arial"/>
          <w:bCs/>
          <w:color w:val="000000"/>
        </w:rPr>
        <w:t>.</w:t>
      </w:r>
      <w:r w:rsidRPr="00E6202D">
        <w:rPr>
          <w:rFonts w:ascii="Arial" w:hAnsi="Arial" w:cs="Arial"/>
          <w:bCs/>
          <w:color w:val="000000"/>
        </w:rPr>
        <w:t>°</w:t>
      </w:r>
      <w:proofErr w:type="spellEnd"/>
      <w:r w:rsidR="003155CD" w:rsidRPr="00E6202D">
        <w:rPr>
          <w:rFonts w:ascii="Arial" w:hAnsi="Arial" w:cs="Arial"/>
          <w:bCs/>
          <w:color w:val="000000"/>
        </w:rPr>
        <w:t xml:space="preserve"> </w:t>
      </w:r>
      <w:r w:rsidR="00A17243">
        <w:rPr>
          <w:rFonts w:ascii="Arial" w:hAnsi="Arial" w:cs="Arial"/>
          <w:bCs/>
          <w:color w:val="000000"/>
        </w:rPr>
        <w:t>082</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18F4FF13"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xml:space="preserve">, nº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w:t>
      </w:r>
      <w:r w:rsidR="00CD002B">
        <w:rPr>
          <w:rFonts w:ascii="Arial" w:hAnsi="Arial" w:cs="Arial"/>
          <w:b/>
          <w:bCs/>
          <w:i/>
        </w:rPr>
        <w:t>maior desconto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 xml:space="preserve">nº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da Lei Complementar n° 123, de 14 de dezembro de 2006,</w:t>
      </w:r>
      <w:r w:rsidR="007A24EB" w:rsidRPr="006A6FB7">
        <w:rPr>
          <w:rFonts w:ascii="Arial" w:hAnsi="Arial" w:cs="Arial"/>
          <w:color w:val="000000"/>
        </w:rPr>
        <w:t xml:space="preserve"> do </w:t>
      </w:r>
      <w:r w:rsidR="007A24EB" w:rsidRPr="0035692C">
        <w:rPr>
          <w:rFonts w:ascii="Arial" w:hAnsi="Arial" w:cs="Arial"/>
          <w:color w:val="000000"/>
        </w:rPr>
        <w:t>Decreto n°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1DC5C5F0" w:rsidR="002C6B79" w:rsidRPr="00371095" w:rsidRDefault="002C6B79" w:rsidP="002C6B79">
      <w:pPr>
        <w:snapToGrid w:val="0"/>
        <w:spacing w:after="120" w:line="276" w:lineRule="auto"/>
        <w:ind w:right="-30"/>
        <w:jc w:val="both"/>
        <w:rPr>
          <w:rFonts w:ascii="Arial" w:eastAsia="Arial" w:hAnsi="Arial" w:cs="Arial"/>
          <w:color w:val="000000" w:themeColor="text1"/>
        </w:rPr>
      </w:pPr>
      <w:r w:rsidRPr="00371095">
        <w:rPr>
          <w:rFonts w:ascii="Arial" w:eastAsia="Arial" w:hAnsi="Arial" w:cs="Arial"/>
          <w:b/>
          <w:color w:val="000000" w:themeColor="text1"/>
        </w:rPr>
        <w:t>RECEBIMENTO DAS PROPOSTAS:</w:t>
      </w:r>
      <w:r w:rsidRPr="00371095">
        <w:rPr>
          <w:rFonts w:ascii="Arial" w:eastAsia="Arial" w:hAnsi="Arial" w:cs="Arial"/>
          <w:color w:val="000000" w:themeColor="text1"/>
        </w:rPr>
        <w:t xml:space="preserve"> Das </w:t>
      </w:r>
      <w:r w:rsidR="00371095" w:rsidRPr="00371095">
        <w:rPr>
          <w:rFonts w:ascii="Arial" w:eastAsia="Arial" w:hAnsi="Arial" w:cs="Arial"/>
          <w:color w:val="000000" w:themeColor="text1"/>
        </w:rPr>
        <w:t>12</w:t>
      </w:r>
      <w:r w:rsidRPr="00371095">
        <w:rPr>
          <w:rFonts w:ascii="Arial" w:eastAsia="Arial" w:hAnsi="Arial" w:cs="Arial"/>
          <w:color w:val="000000" w:themeColor="text1"/>
        </w:rPr>
        <w:t>:</w:t>
      </w:r>
      <w:r w:rsidR="0035570A" w:rsidRPr="00371095">
        <w:rPr>
          <w:rFonts w:ascii="Arial" w:eastAsia="Arial" w:hAnsi="Arial" w:cs="Arial"/>
          <w:color w:val="000000" w:themeColor="text1"/>
        </w:rPr>
        <w:t>00</w:t>
      </w:r>
      <w:r w:rsidRPr="00371095">
        <w:rPr>
          <w:rFonts w:ascii="Arial" w:eastAsia="Arial" w:hAnsi="Arial" w:cs="Arial"/>
          <w:color w:val="000000" w:themeColor="text1"/>
        </w:rPr>
        <w:t xml:space="preserve"> horas do dia </w:t>
      </w:r>
      <w:r w:rsidR="00371095" w:rsidRPr="00371095">
        <w:rPr>
          <w:rFonts w:ascii="Arial" w:eastAsia="Arial" w:hAnsi="Arial" w:cs="Arial"/>
          <w:color w:val="000000" w:themeColor="text1"/>
        </w:rPr>
        <w:t>2</w:t>
      </w:r>
      <w:r w:rsidR="00F115FA">
        <w:rPr>
          <w:rFonts w:ascii="Arial" w:eastAsia="Arial" w:hAnsi="Arial" w:cs="Arial"/>
          <w:color w:val="000000" w:themeColor="text1"/>
        </w:rPr>
        <w:t>1</w:t>
      </w:r>
      <w:r w:rsidRPr="00371095">
        <w:rPr>
          <w:rFonts w:ascii="Arial" w:eastAsia="Arial" w:hAnsi="Arial" w:cs="Arial"/>
          <w:color w:val="000000" w:themeColor="text1"/>
        </w:rPr>
        <w:t>/</w:t>
      </w:r>
      <w:r w:rsidR="00BD3A3F" w:rsidRPr="00371095">
        <w:rPr>
          <w:rFonts w:ascii="Arial" w:eastAsia="Arial" w:hAnsi="Arial" w:cs="Arial"/>
          <w:color w:val="000000" w:themeColor="text1"/>
        </w:rPr>
        <w:t>03</w:t>
      </w:r>
      <w:r w:rsidRPr="00371095">
        <w:rPr>
          <w:rFonts w:ascii="Arial" w:eastAsia="Arial" w:hAnsi="Arial" w:cs="Arial"/>
          <w:color w:val="000000" w:themeColor="text1"/>
        </w:rPr>
        <w:t>/</w:t>
      </w:r>
      <w:r w:rsidR="00017F7B" w:rsidRPr="00371095">
        <w:rPr>
          <w:rFonts w:ascii="Arial" w:eastAsia="Arial" w:hAnsi="Arial" w:cs="Arial"/>
          <w:color w:val="000000" w:themeColor="text1"/>
        </w:rPr>
        <w:t>202</w:t>
      </w:r>
      <w:r w:rsidR="00BD3A3F" w:rsidRPr="00371095">
        <w:rPr>
          <w:rFonts w:ascii="Arial" w:eastAsia="Arial" w:hAnsi="Arial" w:cs="Arial"/>
          <w:color w:val="000000" w:themeColor="text1"/>
        </w:rPr>
        <w:t>4</w:t>
      </w:r>
      <w:r w:rsidR="0035570A" w:rsidRPr="00371095">
        <w:rPr>
          <w:rFonts w:ascii="Arial" w:eastAsia="Arial" w:hAnsi="Arial" w:cs="Arial"/>
          <w:color w:val="000000" w:themeColor="text1"/>
        </w:rPr>
        <w:t xml:space="preserve"> às </w:t>
      </w:r>
      <w:r w:rsidR="00F115FA">
        <w:rPr>
          <w:rFonts w:ascii="Arial" w:eastAsia="Arial" w:hAnsi="Arial" w:cs="Arial"/>
          <w:color w:val="000000" w:themeColor="text1"/>
        </w:rPr>
        <w:t>08</w:t>
      </w:r>
      <w:r w:rsidR="0035570A" w:rsidRPr="00371095">
        <w:rPr>
          <w:rFonts w:ascii="Arial" w:eastAsia="Arial" w:hAnsi="Arial" w:cs="Arial"/>
          <w:color w:val="000000" w:themeColor="text1"/>
        </w:rPr>
        <w:t xml:space="preserve">:00 do dia </w:t>
      </w:r>
      <w:r w:rsidR="00371095" w:rsidRPr="00371095">
        <w:rPr>
          <w:rFonts w:ascii="Arial" w:eastAsia="Arial" w:hAnsi="Arial" w:cs="Arial"/>
          <w:color w:val="000000" w:themeColor="text1"/>
        </w:rPr>
        <w:t>0</w:t>
      </w:r>
      <w:r w:rsidR="00F115FA">
        <w:rPr>
          <w:rFonts w:ascii="Arial" w:eastAsia="Arial" w:hAnsi="Arial" w:cs="Arial"/>
          <w:color w:val="000000" w:themeColor="text1"/>
        </w:rPr>
        <w:t>4</w:t>
      </w:r>
      <w:r w:rsidR="0035570A" w:rsidRPr="00371095">
        <w:rPr>
          <w:rFonts w:ascii="Arial" w:eastAsia="Arial" w:hAnsi="Arial" w:cs="Arial"/>
          <w:color w:val="000000" w:themeColor="text1"/>
        </w:rPr>
        <w:t>/</w:t>
      </w:r>
      <w:r w:rsidR="00371095" w:rsidRPr="00371095">
        <w:rPr>
          <w:rFonts w:ascii="Arial" w:eastAsia="Arial" w:hAnsi="Arial" w:cs="Arial"/>
          <w:color w:val="000000" w:themeColor="text1"/>
        </w:rPr>
        <w:t>04</w:t>
      </w:r>
      <w:r w:rsidR="0035570A" w:rsidRPr="00371095">
        <w:rPr>
          <w:rFonts w:ascii="Arial" w:eastAsia="Arial" w:hAnsi="Arial" w:cs="Arial"/>
          <w:color w:val="000000" w:themeColor="text1"/>
        </w:rPr>
        <w:t>/</w:t>
      </w:r>
      <w:r w:rsidR="00017F7B" w:rsidRPr="00371095">
        <w:rPr>
          <w:rFonts w:ascii="Arial" w:eastAsia="Arial" w:hAnsi="Arial" w:cs="Arial"/>
          <w:color w:val="000000" w:themeColor="text1"/>
        </w:rPr>
        <w:t>202</w:t>
      </w:r>
      <w:r w:rsidR="00BD3A3F" w:rsidRPr="00371095">
        <w:rPr>
          <w:rFonts w:ascii="Arial" w:eastAsia="Arial" w:hAnsi="Arial" w:cs="Arial"/>
          <w:color w:val="000000" w:themeColor="text1"/>
        </w:rPr>
        <w:t>4</w:t>
      </w:r>
      <w:r w:rsidRPr="00371095">
        <w:rPr>
          <w:rFonts w:ascii="Arial" w:eastAsia="Arial" w:hAnsi="Arial" w:cs="Arial"/>
          <w:color w:val="000000" w:themeColor="text1"/>
        </w:rPr>
        <w:t>.</w:t>
      </w:r>
    </w:p>
    <w:p w14:paraId="5C2AD51A" w14:textId="2351828B" w:rsidR="002C6B79" w:rsidRPr="00371095" w:rsidRDefault="002C6B79" w:rsidP="002C6B79">
      <w:pPr>
        <w:snapToGrid w:val="0"/>
        <w:spacing w:after="120" w:line="276" w:lineRule="auto"/>
        <w:ind w:right="-30"/>
        <w:jc w:val="both"/>
        <w:rPr>
          <w:rFonts w:ascii="Arial" w:eastAsia="Arial" w:hAnsi="Arial" w:cs="Arial"/>
          <w:color w:val="000000" w:themeColor="text1"/>
        </w:rPr>
      </w:pPr>
      <w:r w:rsidRPr="00371095">
        <w:rPr>
          <w:rFonts w:ascii="Arial" w:eastAsia="Arial" w:hAnsi="Arial" w:cs="Arial"/>
          <w:b/>
          <w:color w:val="000000" w:themeColor="text1"/>
        </w:rPr>
        <w:t>ABERTURA E JULGAMENTO DAS PROPOSTAS:</w:t>
      </w:r>
      <w:r w:rsidRPr="00371095">
        <w:rPr>
          <w:rFonts w:ascii="Arial" w:eastAsia="Arial" w:hAnsi="Arial" w:cs="Arial"/>
          <w:color w:val="000000" w:themeColor="text1"/>
        </w:rPr>
        <w:t xml:space="preserve"> Das </w:t>
      </w:r>
      <w:r w:rsidR="00F115FA">
        <w:rPr>
          <w:rFonts w:ascii="Arial" w:eastAsia="Arial" w:hAnsi="Arial" w:cs="Arial"/>
          <w:color w:val="000000" w:themeColor="text1"/>
        </w:rPr>
        <w:t>08</w:t>
      </w:r>
      <w:r w:rsidRPr="00371095">
        <w:rPr>
          <w:rFonts w:ascii="Arial" w:eastAsia="Arial" w:hAnsi="Arial" w:cs="Arial"/>
          <w:color w:val="000000" w:themeColor="text1"/>
        </w:rPr>
        <w:t>:</w:t>
      </w:r>
      <w:r w:rsidR="0035570A" w:rsidRPr="00371095">
        <w:rPr>
          <w:rFonts w:ascii="Arial" w:eastAsia="Arial" w:hAnsi="Arial" w:cs="Arial"/>
          <w:color w:val="000000" w:themeColor="text1"/>
        </w:rPr>
        <w:t>0</w:t>
      </w:r>
      <w:r w:rsidR="00C9700A" w:rsidRPr="00371095">
        <w:rPr>
          <w:rFonts w:ascii="Arial" w:eastAsia="Arial" w:hAnsi="Arial" w:cs="Arial"/>
          <w:color w:val="000000" w:themeColor="text1"/>
        </w:rPr>
        <w:t>1</w:t>
      </w:r>
      <w:r w:rsidRPr="00371095">
        <w:rPr>
          <w:rFonts w:ascii="Arial" w:eastAsia="Arial" w:hAnsi="Arial" w:cs="Arial"/>
          <w:color w:val="000000" w:themeColor="text1"/>
        </w:rPr>
        <w:t xml:space="preserve"> às </w:t>
      </w:r>
      <w:r w:rsidR="00F115FA">
        <w:rPr>
          <w:rFonts w:ascii="Arial" w:eastAsia="Arial" w:hAnsi="Arial" w:cs="Arial"/>
          <w:color w:val="000000" w:themeColor="text1"/>
        </w:rPr>
        <w:t>08</w:t>
      </w:r>
      <w:r w:rsidRPr="00371095">
        <w:rPr>
          <w:rFonts w:ascii="Arial" w:eastAsia="Arial" w:hAnsi="Arial" w:cs="Arial"/>
          <w:color w:val="000000" w:themeColor="text1"/>
        </w:rPr>
        <w:t>:</w:t>
      </w:r>
      <w:r w:rsidR="00F115FA">
        <w:rPr>
          <w:rFonts w:ascii="Arial" w:eastAsia="Arial" w:hAnsi="Arial" w:cs="Arial"/>
          <w:color w:val="000000" w:themeColor="text1"/>
        </w:rPr>
        <w:t>3</w:t>
      </w:r>
      <w:r w:rsidR="0035570A" w:rsidRPr="00371095">
        <w:rPr>
          <w:rFonts w:ascii="Arial" w:eastAsia="Arial" w:hAnsi="Arial" w:cs="Arial"/>
          <w:color w:val="000000" w:themeColor="text1"/>
        </w:rPr>
        <w:t>0</w:t>
      </w:r>
      <w:r w:rsidRPr="00371095">
        <w:rPr>
          <w:rFonts w:ascii="Arial" w:eastAsia="Arial" w:hAnsi="Arial" w:cs="Arial"/>
          <w:color w:val="000000" w:themeColor="text1"/>
        </w:rPr>
        <w:t xml:space="preserve"> horas do dia </w:t>
      </w:r>
      <w:r w:rsidR="00371095" w:rsidRPr="00371095">
        <w:rPr>
          <w:rFonts w:ascii="Arial" w:eastAsia="Arial" w:hAnsi="Arial" w:cs="Arial"/>
          <w:color w:val="000000" w:themeColor="text1"/>
        </w:rPr>
        <w:t>0</w:t>
      </w:r>
      <w:r w:rsidR="00F115FA">
        <w:rPr>
          <w:rFonts w:ascii="Arial" w:eastAsia="Arial" w:hAnsi="Arial" w:cs="Arial"/>
          <w:color w:val="000000" w:themeColor="text1"/>
        </w:rPr>
        <w:t>4</w:t>
      </w:r>
      <w:r w:rsidRPr="00371095">
        <w:rPr>
          <w:rFonts w:ascii="Arial" w:eastAsia="Arial" w:hAnsi="Arial" w:cs="Arial"/>
          <w:color w:val="000000" w:themeColor="text1"/>
        </w:rPr>
        <w:t>/</w:t>
      </w:r>
      <w:r w:rsidR="00371095" w:rsidRPr="00371095">
        <w:rPr>
          <w:rFonts w:ascii="Arial" w:eastAsia="Arial" w:hAnsi="Arial" w:cs="Arial"/>
          <w:color w:val="000000" w:themeColor="text1"/>
        </w:rPr>
        <w:t>04</w:t>
      </w:r>
      <w:r w:rsidRPr="00371095">
        <w:rPr>
          <w:rFonts w:ascii="Arial" w:eastAsia="Arial" w:hAnsi="Arial" w:cs="Arial"/>
          <w:color w:val="000000" w:themeColor="text1"/>
        </w:rPr>
        <w:t>/</w:t>
      </w:r>
      <w:r w:rsidR="00017F7B" w:rsidRPr="00371095">
        <w:rPr>
          <w:rFonts w:ascii="Arial" w:eastAsia="Arial" w:hAnsi="Arial" w:cs="Arial"/>
          <w:color w:val="000000" w:themeColor="text1"/>
        </w:rPr>
        <w:t>202</w:t>
      </w:r>
      <w:r w:rsidR="00C9700A" w:rsidRPr="00371095">
        <w:rPr>
          <w:rFonts w:ascii="Arial" w:eastAsia="Arial" w:hAnsi="Arial" w:cs="Arial"/>
          <w:color w:val="000000" w:themeColor="text1"/>
        </w:rPr>
        <w:t>4</w:t>
      </w:r>
      <w:r w:rsidRPr="00371095">
        <w:rPr>
          <w:rFonts w:ascii="Arial" w:eastAsia="Arial" w:hAnsi="Arial" w:cs="Arial"/>
          <w:color w:val="000000" w:themeColor="text1"/>
        </w:rPr>
        <w:t>.</w:t>
      </w:r>
    </w:p>
    <w:p w14:paraId="723E3EC7" w14:textId="15FA85F0" w:rsidR="002C6B79" w:rsidRPr="00F50DC3" w:rsidRDefault="002C6B79" w:rsidP="002C6B79">
      <w:pPr>
        <w:snapToGrid w:val="0"/>
        <w:spacing w:after="120" w:line="276" w:lineRule="auto"/>
        <w:ind w:right="-30"/>
        <w:jc w:val="both"/>
        <w:rPr>
          <w:rFonts w:ascii="Arial" w:eastAsia="Arial" w:hAnsi="Arial" w:cs="Arial"/>
          <w:color w:val="000000" w:themeColor="text1"/>
        </w:rPr>
      </w:pPr>
      <w:r w:rsidRPr="00371095">
        <w:rPr>
          <w:rFonts w:ascii="Arial" w:eastAsia="Arial" w:hAnsi="Arial" w:cs="Arial"/>
          <w:b/>
          <w:color w:val="000000" w:themeColor="text1"/>
        </w:rPr>
        <w:t>INÍCIO DA SESSÃO DE DISPUTA DE PREÇOS:</w:t>
      </w:r>
      <w:r w:rsidRPr="00371095">
        <w:rPr>
          <w:rFonts w:ascii="Arial" w:eastAsia="Arial" w:hAnsi="Arial" w:cs="Arial"/>
          <w:color w:val="000000" w:themeColor="text1"/>
        </w:rPr>
        <w:t xml:space="preserve"> </w:t>
      </w:r>
      <w:r w:rsidR="002E7298" w:rsidRPr="00371095">
        <w:rPr>
          <w:rFonts w:ascii="Arial" w:eastAsia="Arial" w:hAnsi="Arial" w:cs="Arial"/>
          <w:color w:val="000000" w:themeColor="text1"/>
        </w:rPr>
        <w:t>Às</w:t>
      </w:r>
      <w:r w:rsidRPr="00371095">
        <w:rPr>
          <w:rFonts w:ascii="Arial" w:eastAsia="Arial" w:hAnsi="Arial" w:cs="Arial"/>
          <w:color w:val="000000" w:themeColor="text1"/>
        </w:rPr>
        <w:t xml:space="preserve"> </w:t>
      </w:r>
      <w:r w:rsidR="00455890" w:rsidRPr="00371095">
        <w:rPr>
          <w:rFonts w:ascii="Arial" w:eastAsia="Arial" w:hAnsi="Arial" w:cs="Arial"/>
          <w:color w:val="000000" w:themeColor="text1"/>
        </w:rPr>
        <w:t>08</w:t>
      </w:r>
      <w:r w:rsidRPr="00371095">
        <w:rPr>
          <w:rFonts w:ascii="Arial" w:eastAsia="Arial" w:hAnsi="Arial" w:cs="Arial"/>
          <w:color w:val="000000" w:themeColor="text1"/>
        </w:rPr>
        <w:t>:</w:t>
      </w:r>
      <w:r w:rsidR="00455890" w:rsidRPr="00371095">
        <w:rPr>
          <w:rFonts w:ascii="Arial" w:eastAsia="Arial" w:hAnsi="Arial" w:cs="Arial"/>
          <w:color w:val="000000" w:themeColor="text1"/>
        </w:rPr>
        <w:t>3</w:t>
      </w:r>
      <w:r w:rsidR="0035570A" w:rsidRPr="00371095">
        <w:rPr>
          <w:rFonts w:ascii="Arial" w:eastAsia="Arial" w:hAnsi="Arial" w:cs="Arial"/>
          <w:color w:val="000000" w:themeColor="text1"/>
        </w:rPr>
        <w:t>0</w:t>
      </w:r>
      <w:r w:rsidRPr="00371095">
        <w:rPr>
          <w:rFonts w:ascii="Arial" w:eastAsia="Arial" w:hAnsi="Arial" w:cs="Arial"/>
          <w:color w:val="000000" w:themeColor="text1"/>
        </w:rPr>
        <w:t xml:space="preserve"> horas do dia </w:t>
      </w:r>
      <w:r w:rsidR="00371095" w:rsidRPr="00371095">
        <w:rPr>
          <w:rFonts w:ascii="Arial" w:eastAsia="Arial" w:hAnsi="Arial" w:cs="Arial"/>
          <w:color w:val="000000" w:themeColor="text1"/>
        </w:rPr>
        <w:t>04</w:t>
      </w:r>
      <w:r w:rsidRPr="00371095">
        <w:rPr>
          <w:rFonts w:ascii="Arial" w:eastAsia="Arial" w:hAnsi="Arial" w:cs="Arial"/>
          <w:color w:val="000000" w:themeColor="text1"/>
        </w:rPr>
        <w:t>/</w:t>
      </w:r>
      <w:r w:rsidR="00371095" w:rsidRPr="00371095">
        <w:rPr>
          <w:rFonts w:ascii="Arial" w:eastAsia="Arial" w:hAnsi="Arial" w:cs="Arial"/>
          <w:color w:val="000000" w:themeColor="text1"/>
        </w:rPr>
        <w:t>04</w:t>
      </w:r>
      <w:r w:rsidRPr="00371095">
        <w:rPr>
          <w:rFonts w:ascii="Arial" w:eastAsia="Arial" w:hAnsi="Arial" w:cs="Arial"/>
          <w:color w:val="000000" w:themeColor="text1"/>
        </w:rPr>
        <w:t>/</w:t>
      </w:r>
      <w:r w:rsidR="00017F7B" w:rsidRPr="00371095">
        <w:rPr>
          <w:rFonts w:ascii="Arial" w:eastAsia="Arial" w:hAnsi="Arial" w:cs="Arial"/>
          <w:color w:val="000000" w:themeColor="text1"/>
        </w:rPr>
        <w:t>202</w:t>
      </w:r>
      <w:r w:rsidR="00455890" w:rsidRPr="00371095">
        <w:rPr>
          <w:rFonts w:ascii="Arial" w:eastAsia="Arial" w:hAnsi="Arial" w:cs="Arial"/>
          <w:color w:val="000000" w:themeColor="text1"/>
        </w:rPr>
        <w:t>4</w:t>
      </w:r>
      <w:r w:rsidRPr="0037109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F50DC3">
        <w:rPr>
          <w:rFonts w:ascii="Arial" w:eastAsia="Arial" w:hAnsi="Arial" w:cs="Arial"/>
          <w:b/>
          <w:color w:val="000000" w:themeColor="text1"/>
        </w:rPr>
        <w:t>REFERÊNCIA DE TEMPO:</w:t>
      </w:r>
      <w:r w:rsidRPr="00F50DC3">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578BE38"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 xml:space="preserve">a </w:t>
      </w:r>
      <w:r w:rsidR="00CD002B">
        <w:rPr>
          <w:rFonts w:ascii="Arial" w:hAnsi="Arial" w:cs="Arial"/>
          <w:color w:val="000000"/>
        </w:rPr>
        <w:t xml:space="preserve">eventual </w:t>
      </w:r>
      <w:r w:rsidR="002E7298">
        <w:rPr>
          <w:rFonts w:ascii="Arial" w:hAnsi="Arial" w:cs="Arial"/>
          <w:color w:val="000000"/>
        </w:rPr>
        <w:t xml:space="preserve">contratação de empresa do ramo pertinente, para fornecimento de </w:t>
      </w:r>
      <w:r w:rsidR="00CD002B">
        <w:rPr>
          <w:rFonts w:ascii="Arial" w:hAnsi="Arial" w:cs="Arial"/>
          <w:color w:val="000000"/>
        </w:rPr>
        <w:t>passagens aéreas e rodoviárias para atender as demandas das secretarias municipais</w:t>
      </w:r>
      <w:r w:rsidRPr="00015373">
        <w:rPr>
          <w:rFonts w:ascii="Arial" w:hAnsi="Arial" w:cs="Arial"/>
          <w:b/>
          <w:color w:val="000000"/>
        </w:rPr>
        <w:t>,</w:t>
      </w:r>
      <w:r w:rsidR="002E7298">
        <w:rPr>
          <w:rFonts w:ascii="Arial" w:hAnsi="Arial" w:cs="Arial"/>
          <w:b/>
          <w:color w:val="000000"/>
        </w:rPr>
        <w:t xml:space="preserve"> </w:t>
      </w:r>
      <w:r w:rsidRPr="00015373">
        <w:rPr>
          <w:rFonts w:ascii="Arial" w:hAnsi="Arial" w:cs="Arial"/>
          <w:color w:val="000000"/>
        </w:rPr>
        <w:t xml:space="preserve">conforme condições, quantidades e exigências estabelecidas neste </w:t>
      </w:r>
      <w:r w:rsidR="00CD002B">
        <w:rPr>
          <w:rFonts w:ascii="Arial" w:hAnsi="Arial" w:cs="Arial"/>
          <w:color w:val="000000"/>
        </w:rPr>
        <w:t>e</w:t>
      </w:r>
      <w:r w:rsidRPr="00015373">
        <w:rPr>
          <w:rFonts w:ascii="Arial" w:hAnsi="Arial" w:cs="Arial"/>
          <w:color w:val="000000"/>
        </w:rPr>
        <w:t xml:space="preserv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0D17F979"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CD002B">
        <w:rPr>
          <w:rFonts w:ascii="Arial" w:hAnsi="Arial" w:cs="Arial"/>
        </w:rPr>
        <w:t>s</w:t>
      </w:r>
      <w:r w:rsidRPr="00015373">
        <w:rPr>
          <w:rFonts w:ascii="Arial" w:hAnsi="Arial" w:cs="Arial"/>
          <w:b/>
        </w:rPr>
        <w:t>,</w:t>
      </w:r>
      <w:r w:rsidRPr="00015373">
        <w:rPr>
          <w:rFonts w:ascii="Arial" w:hAnsi="Arial" w:cs="Arial"/>
        </w:rPr>
        <w:t xml:space="preserve"> conforme tabela constante do Termo de Referência.</w:t>
      </w:r>
      <w:r w:rsidRPr="00015373">
        <w:rPr>
          <w:rFonts w:ascii="Arial" w:hAnsi="Arial" w:cs="Arial"/>
          <w:b/>
        </w:rPr>
        <w:t xml:space="preserve"> </w:t>
      </w:r>
    </w:p>
    <w:p w14:paraId="5D802713" w14:textId="40E389D9"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 xml:space="preserve">O critério de julgamento adotado será o </w:t>
      </w:r>
      <w:r w:rsidR="00CD002B">
        <w:rPr>
          <w:rFonts w:ascii="Arial" w:hAnsi="Arial" w:cs="Arial"/>
          <w:sz w:val="24"/>
        </w:rPr>
        <w:t>maior desconto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p w14:paraId="46482FB0" w14:textId="77777777" w:rsidR="00747C39" w:rsidRDefault="00747C39" w:rsidP="00971D9B">
      <w:pPr>
        <w:rPr>
          <w:rFonts w:ascii="Arial" w:hAnsi="Arial" w:cs="Arial"/>
          <w:b/>
          <w:i/>
        </w:rPr>
      </w:pPr>
    </w:p>
    <w:p w14:paraId="072F9D09" w14:textId="5CCCDC2A"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lastRenderedPageBreak/>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DCA74FE"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7A29B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Default="009E4998"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lastRenderedPageBreak/>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6839B1EA" w14:textId="77777777" w:rsidR="00DD3148" w:rsidRDefault="00DD3148"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 xml:space="preserve">4.9 Caberá ao fornecedor acompanhar as operações no sistema eletrônico durante a sessão pública do pregão, ficando responsável pelo ônus decorrente da perda de negócios diante da </w:t>
      </w:r>
      <w:r w:rsidRPr="00C47D4C">
        <w:rPr>
          <w:rFonts w:ascii="Arial" w:hAnsi="Arial" w:cs="Arial"/>
        </w:rPr>
        <w:lastRenderedPageBreak/>
        <w:t>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5CD065CA"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 xml:space="preserve">que se enquadrem nas vedações previstas no artigo 9º da Lei nº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lastRenderedPageBreak/>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5A564AF3" w:rsidR="00CA24FB" w:rsidRPr="009876F2" w:rsidRDefault="00CD002B"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i/>
        </w:rPr>
        <w:t xml:space="preserve">percentual de </w:t>
      </w:r>
      <w:r w:rsidR="00F115FA">
        <w:rPr>
          <w:rFonts w:ascii="Arial" w:hAnsi="Arial" w:cs="Arial"/>
          <w:i/>
        </w:rPr>
        <w:t>taxa de administração</w:t>
      </w:r>
      <w:r w:rsidR="00A374EB" w:rsidRPr="009876F2">
        <w:rPr>
          <w:rFonts w:ascii="Arial" w:hAnsi="Arial" w:cs="Arial"/>
          <w:bCs/>
          <w:i/>
          <w:iCs/>
        </w:rPr>
        <w:t>;</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EABA97B" w14:textId="77777777" w:rsidR="00D47215" w:rsidRPr="00C47D4C" w:rsidRDefault="00D47215" w:rsidP="00D47215">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w:t>
      </w:r>
      <w:r w:rsidRPr="00C47D4C">
        <w:rPr>
          <w:rFonts w:ascii="Arial" w:hAnsi="Arial" w:cs="Arial"/>
          <w:color w:val="000000"/>
        </w:rPr>
        <w:lastRenderedPageBreak/>
        <w:t xml:space="preserve">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64E48F9B" w14:textId="77777777" w:rsidR="0054145C" w:rsidRPr="00397CD5" w:rsidRDefault="0054145C" w:rsidP="0054145C">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4403318D"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proofErr w:type="spellStart"/>
      <w:r w:rsidRPr="00397CD5">
        <w:rPr>
          <w:rFonts w:ascii="Arial" w:hAnsi="Arial" w:cs="Arial"/>
        </w:rPr>
        <w:t>superiores</w:t>
      </w:r>
      <w:proofErr w:type="spellEnd"/>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lastRenderedPageBreak/>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02D73E4E"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w:t>
      </w:r>
      <w:r w:rsidRPr="00397CD5">
        <w:rPr>
          <w:rFonts w:ascii="Arial" w:hAnsi="Arial" w:cs="Arial"/>
        </w:rPr>
        <w:lastRenderedPageBreak/>
        <w:t>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7777777" w:rsidR="00397CD5" w:rsidRP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08912481" w14:textId="2AD6336F"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 xml:space="preserve">a etapa de negociação, o pregoeiro examinará a proposta classificada em primeiro lugar quanto à adequação ao objeto e à compatibilidade do preço em relação ao máximo </w:t>
      </w:r>
      <w:r w:rsidRPr="00C47D4C">
        <w:rPr>
          <w:rFonts w:ascii="Arial" w:hAnsi="Arial" w:cs="Arial"/>
          <w:color w:val="000000"/>
        </w:rPr>
        <w:lastRenderedPageBreak/>
        <w:t>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BFA022A" w14:textId="3A799689" w:rsidR="00BD13E3" w:rsidRPr="00246553" w:rsidRDefault="00CA24FB" w:rsidP="00246553">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lastRenderedPageBreak/>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 xml:space="preserve">Caso conste na Consulta de Situação do Fornecedor a existência de Ocorrências Impeditivas Indiretas, o gestor diligenciará para verificar se houve </w:t>
      </w:r>
      <w:r w:rsidRPr="00C47D4C">
        <w:rPr>
          <w:rFonts w:ascii="Arial" w:hAnsi="Arial" w:cs="Arial"/>
          <w:bCs/>
          <w:color w:val="000000"/>
        </w:rPr>
        <w:lastRenderedPageBreak/>
        <w:t>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47D4C"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BE9FB41" w14:textId="77777777" w:rsidR="00AD4CDE" w:rsidRPr="00C47D4C" w:rsidRDefault="00AD4CDE" w:rsidP="00AD4CDE">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sociedade empresária ou empresa individual de responsabilidade limitada - EIRELI: ato constitutivo, estatuto ou contrato social em vigor, devidamente </w:t>
      </w:r>
      <w:r w:rsidRPr="00C47D4C">
        <w:rPr>
          <w:rFonts w:ascii="Arial" w:hAnsi="Arial" w:cs="Arial"/>
          <w:bCs/>
          <w:color w:val="000000"/>
        </w:rPr>
        <w:lastRenderedPageBreak/>
        <w:t>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7F4AB738"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w:t>
      </w:r>
      <w:proofErr w:type="spellStart"/>
      <w:r w:rsidRPr="00C47D4C">
        <w:rPr>
          <w:rFonts w:ascii="Arial" w:hAnsi="Arial" w:cs="Arial"/>
          <w:bCs/>
          <w:iCs/>
        </w:rPr>
        <w:t>arts</w:t>
      </w:r>
      <w:proofErr w:type="spellEnd"/>
      <w:r w:rsidRPr="00C47D4C">
        <w:rPr>
          <w:rFonts w:ascii="Arial" w:hAnsi="Arial" w:cs="Arial"/>
          <w:bCs/>
          <w:iCs/>
        </w:rPr>
        <w:t>.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CBE9B2" w14:textId="77777777" w:rsidR="00AD4CDE" w:rsidRPr="00C47D4C" w:rsidRDefault="00AD4CDE" w:rsidP="00AD4CDE">
      <w:pPr>
        <w:tabs>
          <w:tab w:val="left" w:pos="1440"/>
        </w:tabs>
        <w:autoSpaceDE w:val="0"/>
        <w:snapToGrid w:val="0"/>
        <w:ind w:left="1134"/>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w:t>
      </w:r>
      <w:r w:rsidRPr="00C47D4C">
        <w:rPr>
          <w:rFonts w:ascii="Arial" w:hAnsi="Arial" w:cs="Arial"/>
          <w:lang w:eastAsia="en-US"/>
        </w:rPr>
        <w:lastRenderedPageBreak/>
        <w:t xml:space="preserve">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447EB977"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proofErr w:type="gramStart"/>
      <w:r w:rsidRPr="00C47D4C">
        <w:rPr>
          <w:rFonts w:ascii="Arial" w:hAnsi="Arial" w:cs="Arial"/>
          <w:b/>
          <w:color w:val="000000"/>
        </w:rPr>
        <w:t xml:space="preserve">Qualificação  </w:t>
      </w:r>
      <w:r w:rsidR="00E4196F" w:rsidRPr="00C47D4C">
        <w:rPr>
          <w:rFonts w:ascii="Arial" w:hAnsi="Arial" w:cs="Arial"/>
          <w:b/>
          <w:color w:val="000000"/>
        </w:rPr>
        <w:t>Econômico</w:t>
      </w:r>
      <w:proofErr w:type="gramEnd"/>
      <w:r w:rsidR="00E4196F" w:rsidRPr="00C47D4C">
        <w:rPr>
          <w:rFonts w:ascii="Arial" w:hAnsi="Arial" w:cs="Arial"/>
          <w:b/>
          <w:color w:val="000000"/>
        </w:rPr>
        <w:t>-Financeira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3776642"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xml:space="preserve">, tais documentos deverão ser acompanhados da última auditoria contábil-financeira, conforme dispõe o artigo </w:t>
      </w:r>
      <w:r w:rsidRPr="00C47D4C">
        <w:rPr>
          <w:rFonts w:ascii="Arial" w:hAnsi="Arial" w:cs="Arial"/>
          <w:color w:val="000000"/>
          <w:lang w:eastAsia="en-US"/>
        </w:rPr>
        <w:lastRenderedPageBreak/>
        <w:t>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w:t>
      </w:r>
      <w:proofErr w:type="gramStart"/>
      <w:r w:rsidR="000D2A6B" w:rsidRPr="00C47D4C">
        <w:rPr>
          <w:rFonts w:ascii="Arial" w:hAnsi="Arial" w:cs="Arial"/>
          <w:color w:val="000000"/>
        </w:rPr>
        <w:t>( um</w:t>
      </w:r>
      <w:proofErr w:type="gramEnd"/>
      <w:r w:rsidR="000D2A6B" w:rsidRPr="00C47D4C">
        <w:rPr>
          <w:rFonts w:ascii="Arial" w:hAnsi="Arial" w:cs="Arial"/>
          <w:color w:val="000000"/>
        </w:rPr>
        <w:t xml:space="preserve">)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1D8A0DE2" w:rsidR="002552FA" w:rsidRP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4652EEC1" w14:textId="77777777" w:rsidR="002552FA" w:rsidRPr="006B1180" w:rsidRDefault="002552FA" w:rsidP="002552FA">
      <w:pPr>
        <w:tabs>
          <w:tab w:val="left" w:pos="958"/>
        </w:tabs>
        <w:spacing w:line="242" w:lineRule="auto"/>
        <w:ind w:left="1134"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lastRenderedPageBreak/>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2552FA">
      <w:pPr>
        <w:pStyle w:val="PargrafodaLista"/>
        <w:numPr>
          <w:ilvl w:val="2"/>
          <w:numId w:val="11"/>
        </w:numPr>
        <w:tabs>
          <w:tab w:val="left" w:pos="1134"/>
        </w:tabs>
        <w:autoSpaceDE w:val="0"/>
        <w:snapToGrid w:val="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02514641" w:rsidR="00CA24FB" w:rsidRDefault="00CA24FB" w:rsidP="00617063">
      <w:pPr>
        <w:pStyle w:val="PargrafodaLista"/>
        <w:numPr>
          <w:ilvl w:val="2"/>
          <w:numId w:val="11"/>
        </w:numPr>
        <w:ind w:left="1134" w:firstLine="0"/>
        <w:jc w:val="both"/>
        <w:rPr>
          <w:rFonts w:ascii="Arial" w:hAnsi="Arial" w:cs="Arial"/>
          <w:color w:val="000000"/>
        </w:rPr>
      </w:pPr>
      <w:r w:rsidRPr="00C47D4C">
        <w:rPr>
          <w:rFonts w:ascii="Arial" w:hAnsi="Arial" w:cs="Arial"/>
          <w:color w:val="000000"/>
        </w:rPr>
        <w:t xml:space="preserve">Comprovação de aptidão para o </w:t>
      </w:r>
      <w:r w:rsidR="00E86477">
        <w:rPr>
          <w:rFonts w:ascii="Arial" w:hAnsi="Arial" w:cs="Arial"/>
          <w:color w:val="000000"/>
        </w:rPr>
        <w:t>serviço</w:t>
      </w:r>
      <w:r w:rsidRPr="00C47D4C">
        <w:rPr>
          <w:rFonts w:ascii="Arial" w:hAnsi="Arial" w:cs="Arial"/>
          <w:color w:val="000000"/>
        </w:rPr>
        <w:t xml:space="preserve"> em características, compatíveis 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rsidP="00617063">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394BBBC1" w14:textId="77777777" w:rsidR="00617063" w:rsidRPr="00F70F20" w:rsidRDefault="00617063" w:rsidP="00617063">
      <w:pPr>
        <w:ind w:left="1134"/>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103DA1F0" w14:textId="77777777" w:rsidR="00617063" w:rsidRPr="00F70F20" w:rsidRDefault="00617063" w:rsidP="00617063">
      <w:pPr>
        <w:ind w:left="1134"/>
        <w:jc w:val="both"/>
        <w:rPr>
          <w:rFonts w:ascii="Arial" w:hAnsi="Arial" w:cs="Arial"/>
        </w:rPr>
      </w:pP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54E96011"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lastRenderedPageBreak/>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6CDF62C5"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619201B8" w14:textId="77777777" w:rsidR="00617063" w:rsidRPr="00C47D4C" w:rsidRDefault="00617063" w:rsidP="00617063">
      <w:pPr>
        <w:ind w:left="1134"/>
        <w:jc w:val="both"/>
        <w:rPr>
          <w:rFonts w:ascii="Arial" w:hAnsi="Arial" w:cs="Arial"/>
        </w:rPr>
      </w:pPr>
    </w:p>
    <w:p w14:paraId="419EEB9E" w14:textId="690ABB86" w:rsidR="00D80066" w:rsidRDefault="004617D7" w:rsidP="00D800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12FC9F39" w14:textId="1B8AA9C8" w:rsidR="000F141C" w:rsidRPr="000F141C" w:rsidRDefault="000F141C" w:rsidP="00D80066">
      <w:pPr>
        <w:pStyle w:val="PargrafodaLista"/>
        <w:numPr>
          <w:ilvl w:val="1"/>
          <w:numId w:val="11"/>
        </w:numPr>
        <w:ind w:left="0" w:firstLine="0"/>
        <w:contextualSpacing w:val="0"/>
        <w:jc w:val="both"/>
        <w:rPr>
          <w:rFonts w:ascii="Arial" w:hAnsi="Arial" w:cs="Arial"/>
          <w:color w:val="000000"/>
        </w:rPr>
      </w:pPr>
      <w:r>
        <w:rPr>
          <w:rFonts w:ascii="Arial" w:hAnsi="Arial" w:cs="Arial"/>
        </w:rPr>
        <w:lastRenderedPageBreak/>
        <w:t xml:space="preserve">Apresentar as declarações constantes no </w:t>
      </w:r>
      <w:proofErr w:type="spellStart"/>
      <w:r>
        <w:rPr>
          <w:rFonts w:ascii="Arial" w:hAnsi="Arial" w:cs="Arial"/>
        </w:rPr>
        <w:t>ítem</w:t>
      </w:r>
      <w:proofErr w:type="spellEnd"/>
      <w:r>
        <w:rPr>
          <w:rFonts w:ascii="Arial" w:hAnsi="Arial" w:cs="Arial"/>
        </w:rPr>
        <w:t xml:space="preserve"> </w:t>
      </w:r>
      <w:r>
        <w:rPr>
          <w:rFonts w:ascii="Arial" w:hAnsi="Arial" w:cs="Arial"/>
          <w:u w:val="single"/>
        </w:rPr>
        <w:t xml:space="preserve">24.12: </w:t>
      </w:r>
      <w:r>
        <w:rPr>
          <w:rFonts w:ascii="Arial" w:hAnsi="Arial" w:cs="Arial"/>
          <w:color w:val="000000"/>
          <w:u w:val="single"/>
        </w:rPr>
        <w:t>Integram este Edital, para todos os fins e efeitos, os seguintes anexos:</w:t>
      </w:r>
      <w:r>
        <w:rPr>
          <w:rFonts w:ascii="Arial" w:hAnsi="Arial" w:cs="Arial"/>
          <w:color w:val="000000"/>
        </w:rPr>
        <w:t xml:space="preserve"> </w:t>
      </w:r>
      <w:r>
        <w:rPr>
          <w:rFonts w:ascii="Arial" w:hAnsi="Arial" w:cs="Arial"/>
        </w:rPr>
        <w:t>itens VI a XI.</w:t>
      </w:r>
    </w:p>
    <w:p w14:paraId="632550ED" w14:textId="77777777" w:rsidR="000F141C" w:rsidRPr="00D80066" w:rsidRDefault="000F141C" w:rsidP="000F141C">
      <w:pPr>
        <w:pStyle w:val="PargrafodaLista"/>
        <w:ind w:left="0"/>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2B6385B9"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 xml:space="preserve">º da Lei nº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lastRenderedPageBreak/>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09CA3F47" w14:textId="77777777" w:rsidR="000762C9" w:rsidRDefault="001B6423" w:rsidP="00CD002B">
      <w:pPr>
        <w:pStyle w:val="Nivel01"/>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1392E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66B49B68"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 xml:space="preserve">da Lei nº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4B7075B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52C37CB7"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lastRenderedPageBreak/>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229E484A"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6D19DA2"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aplicação de qualquer das penalidades previstas realizar-se-á em processo administrativo que assegurará o contraditório e a ampla defesa ao licitante/adjudicatário, observando-se o procedimento previsto na Lei nº </w:t>
      </w:r>
      <w:r w:rsidR="00E632C7">
        <w:rPr>
          <w:rFonts w:ascii="Arial" w:hAnsi="Arial" w:cs="Arial"/>
          <w:shd w:val="clear" w:color="auto" w:fill="FFFFFF"/>
        </w:rPr>
        <w:t>14.133</w:t>
      </w:r>
      <w:r w:rsidRPr="00C47D4C">
        <w:rPr>
          <w:rFonts w:ascii="Arial" w:hAnsi="Arial" w:cs="Arial"/>
          <w:shd w:val="clear" w:color="auto" w:fill="FFFFFF"/>
        </w:rPr>
        <w:t>,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77777777" w:rsidR="004902B6" w:rsidRDefault="004902B6" w:rsidP="00DB3F19">
      <w:pPr>
        <w:ind w:left="360" w:right="-15" w:firstLine="709"/>
        <w:jc w:val="center"/>
        <w:rPr>
          <w:rFonts w:ascii="Arial" w:hAnsi="Arial" w:cs="Arial"/>
          <w:color w:val="000000"/>
          <w:highlight w:val="yellow"/>
        </w:rPr>
      </w:pPr>
    </w:p>
    <w:p w14:paraId="756C87A2" w14:textId="1BB7E093" w:rsidR="00CA24FB" w:rsidRDefault="00D3559D" w:rsidP="00DB3F19">
      <w:pPr>
        <w:ind w:right="-15"/>
        <w:jc w:val="center"/>
        <w:rPr>
          <w:rFonts w:ascii="Arial" w:hAnsi="Arial" w:cs="Arial"/>
          <w:color w:val="000000"/>
        </w:rPr>
      </w:pPr>
      <w:r>
        <w:rPr>
          <w:rFonts w:ascii="Arial" w:hAnsi="Arial" w:cs="Arial"/>
          <w:color w:val="000000"/>
        </w:rPr>
        <w:t>Araci-Bahia</w:t>
      </w:r>
      <w:r w:rsidR="00CA24FB" w:rsidRPr="00015373">
        <w:rPr>
          <w:rFonts w:ascii="Arial" w:hAnsi="Arial" w:cs="Arial"/>
          <w:color w:val="000000"/>
        </w:rPr>
        <w:t xml:space="preserve">, </w:t>
      </w:r>
      <w:r w:rsidR="00CD002B">
        <w:rPr>
          <w:rFonts w:ascii="Arial" w:hAnsi="Arial" w:cs="Arial"/>
          <w:color w:val="000000"/>
        </w:rPr>
        <w:t>20</w:t>
      </w:r>
      <w:r w:rsidR="00CA24FB" w:rsidRPr="00DE3F06">
        <w:rPr>
          <w:rFonts w:ascii="Arial" w:hAnsi="Arial" w:cs="Arial"/>
          <w:color w:val="000000"/>
        </w:rPr>
        <w:t xml:space="preserve"> de </w:t>
      </w:r>
      <w:r w:rsidR="00DE3F06" w:rsidRPr="00DE3F06">
        <w:rPr>
          <w:rFonts w:ascii="Arial" w:hAnsi="Arial" w:cs="Arial"/>
          <w:color w:val="000000"/>
        </w:rPr>
        <w:t xml:space="preserve">março </w:t>
      </w:r>
      <w:r w:rsidR="00CA24FB" w:rsidRPr="00DE3F06">
        <w:rPr>
          <w:rFonts w:ascii="Arial" w:hAnsi="Arial" w:cs="Arial"/>
          <w:color w:val="000000"/>
        </w:rPr>
        <w:t xml:space="preserve">de </w:t>
      </w:r>
      <w:r w:rsidR="00017F7B" w:rsidRPr="00DE3F06">
        <w:rPr>
          <w:rFonts w:ascii="Arial" w:hAnsi="Arial" w:cs="Arial"/>
          <w:color w:val="000000"/>
        </w:rPr>
        <w:t>202</w:t>
      </w:r>
      <w:r w:rsidR="00DE3F06">
        <w:rPr>
          <w:rFonts w:ascii="Arial" w:hAnsi="Arial" w:cs="Arial"/>
          <w:color w:val="000000"/>
        </w:rPr>
        <w:t>4</w:t>
      </w:r>
    </w:p>
    <w:p w14:paraId="361298BE" w14:textId="77777777" w:rsidR="00D3559D" w:rsidRDefault="00D3559D" w:rsidP="00DB3F19">
      <w:pPr>
        <w:ind w:left="360" w:right="-15" w:firstLine="709"/>
        <w:jc w:val="center"/>
        <w:rPr>
          <w:rFonts w:ascii="Arial" w:hAnsi="Arial" w:cs="Arial"/>
          <w:color w:val="000000"/>
        </w:rPr>
      </w:pPr>
    </w:p>
    <w:p w14:paraId="027A7044" w14:textId="77777777" w:rsidR="00D3559D" w:rsidRPr="003155CD" w:rsidRDefault="00D3559D"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0A807AC9" w14:textId="6A8A97EB" w:rsidR="00CA24FB" w:rsidRPr="00DE3F06" w:rsidRDefault="00DE3F06" w:rsidP="00DB3F19">
      <w:pPr>
        <w:jc w:val="center"/>
        <w:rPr>
          <w:rFonts w:ascii="Arial" w:hAnsi="Arial" w:cs="Arial"/>
          <w:b/>
          <w:bCs/>
          <w:iCs/>
          <w:color w:val="000000"/>
        </w:rPr>
      </w:pPr>
      <w:r w:rsidRPr="00DE3F06">
        <w:rPr>
          <w:rFonts w:ascii="Arial" w:hAnsi="Arial" w:cs="Arial"/>
          <w:b/>
          <w:bCs/>
          <w:iCs/>
          <w:color w:val="000000"/>
        </w:rPr>
        <w:t>Maria</w:t>
      </w:r>
      <w:r w:rsidR="00A46339">
        <w:rPr>
          <w:rFonts w:ascii="Arial" w:hAnsi="Arial" w:cs="Arial"/>
          <w:b/>
          <w:bCs/>
          <w:iCs/>
          <w:color w:val="000000"/>
        </w:rPr>
        <w:t xml:space="preserve"> </w:t>
      </w:r>
      <w:proofErr w:type="spellStart"/>
      <w:r w:rsidRPr="00DE3F06">
        <w:rPr>
          <w:rFonts w:ascii="Arial" w:hAnsi="Arial" w:cs="Arial"/>
          <w:b/>
          <w:bCs/>
          <w:iCs/>
          <w:color w:val="000000"/>
        </w:rPr>
        <w:t>Betivania</w:t>
      </w:r>
      <w:proofErr w:type="spellEnd"/>
      <w:r w:rsidRPr="00DE3F06">
        <w:rPr>
          <w:rFonts w:ascii="Arial" w:hAnsi="Arial" w:cs="Arial"/>
          <w:b/>
          <w:bCs/>
          <w:iCs/>
          <w:color w:val="000000"/>
        </w:rPr>
        <w:t xml:space="preserve"> Lima da Silva</w:t>
      </w:r>
    </w:p>
    <w:p w14:paraId="4260820D" w14:textId="2B785535" w:rsidR="003155CD" w:rsidRPr="00C47D4C" w:rsidRDefault="003155CD" w:rsidP="00DB3F19">
      <w:pPr>
        <w:jc w:val="center"/>
        <w:rPr>
          <w:rFonts w:ascii="Arial" w:hAnsi="Arial" w:cs="Arial"/>
          <w:b/>
          <w:bCs/>
          <w:iCs/>
          <w:color w:val="000000"/>
        </w:rPr>
      </w:pPr>
      <w:r w:rsidRPr="00DE3F06">
        <w:rPr>
          <w:rFonts w:ascii="Arial" w:hAnsi="Arial" w:cs="Arial"/>
          <w:b/>
          <w:bCs/>
          <w:iCs/>
          <w:color w:val="000000"/>
        </w:rPr>
        <w:t>Pre</w:t>
      </w:r>
      <w:r w:rsidR="00DE3F06">
        <w:rPr>
          <w:rFonts w:ascii="Arial" w:hAnsi="Arial" w:cs="Arial"/>
          <w:b/>
          <w:bCs/>
          <w:iCs/>
          <w:color w:val="000000"/>
        </w:rPr>
        <w:t>feita</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CE115B8"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0B304C"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48C892" w14:textId="3ED297E8"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6CFE5BD" w14:textId="77777777" w:rsidR="00CD002B" w:rsidRDefault="00CD002B"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C24F3EC" w14:textId="77777777" w:rsidR="00187D97" w:rsidRDefault="00187D97" w:rsidP="00187D97">
      <w:pPr>
        <w:jc w:val="center"/>
        <w:rPr>
          <w:b/>
          <w:sz w:val="28"/>
        </w:rPr>
      </w:pPr>
      <w:r w:rsidRPr="00514003">
        <w:rPr>
          <w:b/>
          <w:sz w:val="28"/>
        </w:rPr>
        <w:lastRenderedPageBreak/>
        <w:t>ANEXO I</w:t>
      </w:r>
    </w:p>
    <w:p w14:paraId="7275ABA9" w14:textId="77777777" w:rsidR="00C537F8" w:rsidRPr="00514003" w:rsidRDefault="00C537F8" w:rsidP="00187D97">
      <w:pPr>
        <w:jc w:val="center"/>
        <w:rPr>
          <w:b/>
          <w:sz w:val="28"/>
        </w:rPr>
      </w:pPr>
    </w:p>
    <w:p w14:paraId="77943F66" w14:textId="77777777" w:rsidR="00C537F8" w:rsidRPr="00C537F8" w:rsidRDefault="00C537F8" w:rsidP="00C537F8">
      <w:pPr>
        <w:jc w:val="center"/>
        <w:rPr>
          <w:rFonts w:ascii="Arial" w:hAnsi="Arial" w:cs="Arial"/>
          <w:b/>
          <w:sz w:val="28"/>
        </w:rPr>
      </w:pPr>
      <w:r w:rsidRPr="00C537F8">
        <w:rPr>
          <w:rFonts w:ascii="Arial" w:hAnsi="Arial" w:cs="Arial"/>
          <w:b/>
          <w:sz w:val="28"/>
        </w:rPr>
        <w:t>TERMO DE REFERÊNCIA</w:t>
      </w:r>
    </w:p>
    <w:p w14:paraId="0D513567" w14:textId="77777777" w:rsidR="00C537F8" w:rsidRPr="00C537F8" w:rsidRDefault="00C537F8" w:rsidP="00C537F8">
      <w:pPr>
        <w:jc w:val="both"/>
        <w:rPr>
          <w:rFonts w:ascii="Arial" w:hAnsi="Arial" w:cs="Arial"/>
          <w:b/>
          <w:szCs w:val="28"/>
        </w:rPr>
      </w:pPr>
      <w:r w:rsidRPr="00C537F8">
        <w:rPr>
          <w:rFonts w:ascii="Arial" w:hAnsi="Arial" w:cs="Arial"/>
          <w:b/>
          <w:szCs w:val="28"/>
        </w:rPr>
        <w:t>1 – OBJETO</w:t>
      </w:r>
    </w:p>
    <w:p w14:paraId="7F7A61F1" w14:textId="77777777" w:rsidR="00C537F8" w:rsidRPr="00C537F8" w:rsidRDefault="00C537F8" w:rsidP="00C537F8">
      <w:pPr>
        <w:jc w:val="both"/>
        <w:rPr>
          <w:rFonts w:ascii="Arial" w:hAnsi="Arial" w:cs="Arial"/>
          <w:b/>
          <w:sz w:val="28"/>
          <w:szCs w:val="28"/>
        </w:rPr>
      </w:pPr>
      <w:r w:rsidRPr="00C537F8">
        <w:rPr>
          <w:rFonts w:ascii="Arial" w:hAnsi="Arial" w:cs="Arial"/>
        </w:rPr>
        <w:t>Contratação de empresa especializada na prestação de serviços de agenciamento de viagens para fornecimento de passagens aéreas (nacionais e internacionais) e, rodoviárias (estadual, interestadual e intermunicipal) para serem utilizadas a serviço do poder executivo do Município de Araci.</w:t>
      </w:r>
    </w:p>
    <w:p w14:paraId="150C5D3B" w14:textId="77777777" w:rsidR="00C537F8" w:rsidRPr="00C537F8" w:rsidRDefault="00C537F8" w:rsidP="00C537F8">
      <w:pPr>
        <w:jc w:val="both"/>
        <w:rPr>
          <w:rFonts w:ascii="Arial" w:hAnsi="Arial" w:cs="Arial"/>
          <w:b/>
        </w:rPr>
      </w:pPr>
    </w:p>
    <w:p w14:paraId="16614B85" w14:textId="77777777" w:rsidR="00C537F8" w:rsidRPr="00C537F8" w:rsidRDefault="00C537F8" w:rsidP="00C537F8">
      <w:pPr>
        <w:jc w:val="both"/>
        <w:rPr>
          <w:rFonts w:ascii="Arial" w:hAnsi="Arial" w:cs="Arial"/>
          <w:b/>
        </w:rPr>
      </w:pPr>
      <w:r w:rsidRPr="00C537F8">
        <w:rPr>
          <w:rFonts w:ascii="Arial" w:hAnsi="Arial" w:cs="Arial"/>
          <w:b/>
        </w:rPr>
        <w:t xml:space="preserve">2 - DA JUSTIFICATIVA </w:t>
      </w:r>
    </w:p>
    <w:p w14:paraId="2D9AF1CD" w14:textId="77777777" w:rsidR="00C537F8" w:rsidRPr="00C537F8" w:rsidRDefault="00C537F8" w:rsidP="00C537F8">
      <w:pPr>
        <w:jc w:val="both"/>
        <w:rPr>
          <w:rFonts w:ascii="Arial" w:hAnsi="Arial" w:cs="Arial"/>
        </w:rPr>
      </w:pPr>
      <w:r w:rsidRPr="00C537F8">
        <w:rPr>
          <w:rFonts w:ascii="Arial" w:hAnsi="Arial" w:cs="Arial"/>
        </w:rPr>
        <w:t xml:space="preserve">A contratação de empresa para fornecimento de passagens faz-se necessário para o Município de Araci, visando atender as demandas do poder executivo; </w:t>
      </w:r>
    </w:p>
    <w:p w14:paraId="2C3B2010" w14:textId="77777777" w:rsidR="00C537F8" w:rsidRPr="00C537F8" w:rsidRDefault="00C537F8" w:rsidP="00C537F8">
      <w:pPr>
        <w:jc w:val="both"/>
        <w:rPr>
          <w:rFonts w:ascii="Arial" w:hAnsi="Arial" w:cs="Arial"/>
        </w:rPr>
      </w:pPr>
      <w:r w:rsidRPr="00C537F8">
        <w:rPr>
          <w:rFonts w:ascii="Arial" w:hAnsi="Arial" w:cs="Arial"/>
        </w:rPr>
        <w:t>A prefeita e seus colaboradores dependem dessa contratação para estar em contato e em busca de novos projetos e soluções de melhorias para a cidade, contando e apoiando com os gestores estaduais e federais;</w:t>
      </w:r>
    </w:p>
    <w:p w14:paraId="7349D070" w14:textId="77777777" w:rsidR="00C537F8" w:rsidRPr="00C537F8" w:rsidRDefault="00C537F8" w:rsidP="00C537F8">
      <w:pPr>
        <w:jc w:val="both"/>
        <w:rPr>
          <w:rFonts w:ascii="Arial" w:hAnsi="Arial" w:cs="Arial"/>
        </w:rPr>
      </w:pPr>
      <w:r w:rsidRPr="00C537F8">
        <w:rPr>
          <w:rFonts w:ascii="Arial" w:hAnsi="Arial" w:cs="Arial"/>
        </w:rPr>
        <w:t>Sem esquecer de cursos e palestras de conscientização e implantação de novos projetos de leis para o município visando o bem estar dos moradores e melhora em todos os aspectos;</w:t>
      </w:r>
    </w:p>
    <w:p w14:paraId="71CE5597" w14:textId="77777777" w:rsidR="00C537F8" w:rsidRPr="00C537F8" w:rsidRDefault="00C537F8" w:rsidP="00C537F8">
      <w:pPr>
        <w:jc w:val="both"/>
        <w:rPr>
          <w:rFonts w:ascii="Arial" w:hAnsi="Arial" w:cs="Arial"/>
        </w:rPr>
      </w:pPr>
      <w:r w:rsidRPr="00C537F8">
        <w:rPr>
          <w:rFonts w:ascii="Arial" w:hAnsi="Arial" w:cs="Arial"/>
        </w:rPr>
        <w:t>Considerando que este serviço é preexistente, continuado e essencial para as atividades da Administração Municipal, uma vez que é através dele que a Administração articula sua mobilização no que diz respeito às demandas externas de projeção, captação de recursos e gestão administrativa.</w:t>
      </w:r>
    </w:p>
    <w:p w14:paraId="13B67A45" w14:textId="77777777" w:rsidR="00C537F8" w:rsidRPr="00C537F8" w:rsidRDefault="00C537F8" w:rsidP="00C537F8">
      <w:pPr>
        <w:jc w:val="both"/>
        <w:rPr>
          <w:rFonts w:ascii="Arial" w:hAnsi="Arial" w:cs="Arial"/>
        </w:rPr>
      </w:pPr>
      <w:r w:rsidRPr="00C537F8">
        <w:rPr>
          <w:rFonts w:ascii="Arial" w:hAnsi="Arial" w:cs="Arial"/>
        </w:rPr>
        <w:t xml:space="preserve">No presente assunto pautado, com a utilização dos bens públicos, o Princípio da Eficiência presente no </w:t>
      </w:r>
      <w:proofErr w:type="spellStart"/>
      <w:r w:rsidRPr="00C537F8">
        <w:rPr>
          <w:rFonts w:ascii="Arial" w:hAnsi="Arial" w:cs="Arial"/>
        </w:rPr>
        <w:t>Art</w:t>
      </w:r>
      <w:proofErr w:type="spellEnd"/>
      <w:r w:rsidRPr="00C537F8">
        <w:rPr>
          <w:rFonts w:ascii="Arial" w:hAnsi="Arial" w:cs="Arial"/>
        </w:rPr>
        <w:t xml:space="preserve"> 37 da Constituição Federal do Brasil (CF/88), deve-se manter em explicito para a melhor organização, rapidez e bom uso do dinheiro público, não havendo desperdício, mas sim uma boa gestão e eficiência no serviço prestado.</w:t>
      </w:r>
    </w:p>
    <w:p w14:paraId="5A7D58A5" w14:textId="77777777" w:rsidR="00C537F8" w:rsidRPr="00C537F8" w:rsidRDefault="00C537F8" w:rsidP="00C537F8">
      <w:pPr>
        <w:pStyle w:val="NormalWeb"/>
        <w:numPr>
          <w:ilvl w:val="0"/>
          <w:numId w:val="43"/>
        </w:numPr>
        <w:jc w:val="both"/>
        <w:rPr>
          <w:rFonts w:ascii="Arial" w:hAnsi="Arial" w:cs="Arial"/>
        </w:rPr>
      </w:pPr>
      <w:r w:rsidRPr="00C537F8">
        <w:rPr>
          <w:rFonts w:ascii="Arial" w:hAnsi="Arial" w:cs="Arial"/>
        </w:rPr>
        <w:t xml:space="preserve">“o princípio da Eficiência do artigo 37 da Constituição Federal é aquele que impõe à administração pública direta e indireta e a seus agentes a persecução do bem comum, por meio do exercício de suas competências de forma imparcial, neutra, transparente, participativa, </w:t>
      </w:r>
      <w:r w:rsidRPr="00C537F8">
        <w:rPr>
          <w:rFonts w:ascii="Arial" w:hAnsi="Arial" w:cs="Arial"/>
          <w:b/>
          <w:bCs/>
        </w:rPr>
        <w:t>eficaz</w:t>
      </w:r>
      <w:r w:rsidRPr="00C537F8">
        <w:rPr>
          <w:rFonts w:ascii="Arial" w:hAnsi="Arial" w:cs="Arial"/>
        </w:rPr>
        <w:t>, sem burocracia e sempre em busca da qualidade, primando pela adoção dos critérios legais e morais necessários para a melhor utilização possível dos recursos públicos, de maneira a evitar-se desperdícios e garantir-se uma maior rentabilidade social.</w:t>
      </w:r>
    </w:p>
    <w:p w14:paraId="15BE98E5" w14:textId="77777777" w:rsidR="00C537F8" w:rsidRPr="00C537F8" w:rsidRDefault="00C537F8" w:rsidP="00C537F8">
      <w:pPr>
        <w:jc w:val="both"/>
        <w:rPr>
          <w:rFonts w:ascii="Arial" w:hAnsi="Arial" w:cs="Arial"/>
          <w:b/>
        </w:rPr>
      </w:pPr>
      <w:r w:rsidRPr="00C537F8">
        <w:rPr>
          <w:rFonts w:ascii="Arial" w:hAnsi="Arial" w:cs="Arial"/>
          <w:b/>
        </w:rPr>
        <w:t>3 – ESPECIFICAÇÃO DO OBJETO</w:t>
      </w:r>
    </w:p>
    <w:p w14:paraId="4BFC52B2" w14:textId="77777777" w:rsidR="00C537F8" w:rsidRPr="00C537F8" w:rsidRDefault="00C537F8" w:rsidP="00C537F8">
      <w:pPr>
        <w:jc w:val="both"/>
        <w:rPr>
          <w:rFonts w:ascii="Arial" w:hAnsi="Arial" w:cs="Arial"/>
          <w:b/>
        </w:rPr>
      </w:pPr>
      <w:r w:rsidRPr="00C537F8">
        <w:rPr>
          <w:rFonts w:ascii="Arial" w:hAnsi="Arial" w:cs="Arial"/>
          <w:b/>
        </w:rPr>
        <w:t>LOTE I – PASSAGENS AÉREAS.</w:t>
      </w:r>
    </w:p>
    <w:tbl>
      <w:tblPr>
        <w:tblStyle w:val="Tabelacomgrade"/>
        <w:tblW w:w="10485" w:type="dxa"/>
        <w:tblLayout w:type="fixed"/>
        <w:tblLook w:val="04A0" w:firstRow="1" w:lastRow="0" w:firstColumn="1" w:lastColumn="0" w:noHBand="0" w:noVBand="1"/>
      </w:tblPr>
      <w:tblGrid>
        <w:gridCol w:w="846"/>
        <w:gridCol w:w="1417"/>
        <w:gridCol w:w="1843"/>
        <w:gridCol w:w="1985"/>
        <w:gridCol w:w="1984"/>
        <w:gridCol w:w="2410"/>
      </w:tblGrid>
      <w:tr w:rsidR="00C537F8" w:rsidRPr="00C537F8" w14:paraId="5F73243B" w14:textId="77777777" w:rsidTr="00C537F8">
        <w:tc>
          <w:tcPr>
            <w:tcW w:w="846" w:type="dxa"/>
            <w:vAlign w:val="center"/>
          </w:tcPr>
          <w:p w14:paraId="29FD57C6" w14:textId="77777777" w:rsidR="00C537F8" w:rsidRPr="00C537F8" w:rsidRDefault="00C537F8" w:rsidP="0019364E">
            <w:pPr>
              <w:jc w:val="both"/>
              <w:rPr>
                <w:rFonts w:ascii="Arial" w:hAnsi="Arial" w:cs="Arial"/>
                <w:b/>
                <w:sz w:val="20"/>
              </w:rPr>
            </w:pPr>
            <w:r w:rsidRPr="00C537F8">
              <w:rPr>
                <w:rFonts w:ascii="Arial" w:hAnsi="Arial" w:cs="Arial"/>
                <w:b/>
                <w:bCs/>
                <w:color w:val="000000"/>
                <w:sz w:val="20"/>
              </w:rPr>
              <w:t>ITEM</w:t>
            </w:r>
          </w:p>
        </w:tc>
        <w:tc>
          <w:tcPr>
            <w:tcW w:w="1417" w:type="dxa"/>
            <w:vAlign w:val="center"/>
          </w:tcPr>
          <w:p w14:paraId="771D09FD" w14:textId="77777777" w:rsidR="00C537F8" w:rsidRPr="00C537F8" w:rsidRDefault="00C537F8" w:rsidP="0019364E">
            <w:pPr>
              <w:jc w:val="center"/>
              <w:rPr>
                <w:rFonts w:ascii="Arial" w:hAnsi="Arial" w:cs="Arial"/>
                <w:b/>
                <w:sz w:val="20"/>
              </w:rPr>
            </w:pPr>
            <w:r w:rsidRPr="00C537F8">
              <w:rPr>
                <w:rFonts w:ascii="Arial" w:hAnsi="Arial" w:cs="Arial"/>
                <w:b/>
                <w:bCs/>
                <w:color w:val="000000"/>
                <w:sz w:val="20"/>
              </w:rPr>
              <w:t>DESCRIÇÃO DO SERVIÇO</w:t>
            </w:r>
          </w:p>
        </w:tc>
        <w:tc>
          <w:tcPr>
            <w:tcW w:w="1843" w:type="dxa"/>
            <w:vAlign w:val="center"/>
          </w:tcPr>
          <w:p w14:paraId="30151E8E" w14:textId="1FC7245B" w:rsidR="00C537F8" w:rsidRPr="00C537F8" w:rsidRDefault="00C537F8" w:rsidP="0019364E">
            <w:pPr>
              <w:jc w:val="both"/>
              <w:rPr>
                <w:rFonts w:ascii="Arial" w:hAnsi="Arial" w:cs="Arial"/>
                <w:b/>
                <w:sz w:val="20"/>
              </w:rPr>
            </w:pPr>
            <w:r w:rsidRPr="00C537F8">
              <w:rPr>
                <w:rFonts w:ascii="Arial" w:hAnsi="Arial" w:cs="Arial"/>
                <w:b/>
                <w:bCs/>
                <w:color w:val="000000"/>
                <w:sz w:val="20"/>
              </w:rPr>
              <w:t xml:space="preserve">VALOR </w:t>
            </w:r>
            <w:r w:rsidR="002C7A39">
              <w:rPr>
                <w:rFonts w:ascii="Arial" w:hAnsi="Arial" w:cs="Arial"/>
                <w:b/>
                <w:bCs/>
                <w:color w:val="000000"/>
                <w:sz w:val="20"/>
              </w:rPr>
              <w:t xml:space="preserve">ANUAL </w:t>
            </w:r>
            <w:r w:rsidRPr="00C537F8">
              <w:rPr>
                <w:rFonts w:ascii="Arial" w:hAnsi="Arial" w:cs="Arial"/>
                <w:b/>
                <w:bCs/>
                <w:color w:val="000000"/>
                <w:sz w:val="20"/>
              </w:rPr>
              <w:t>ESTIMADO PARA AQUISIÇÃO DE PASSAGENS AÉREAS</w:t>
            </w:r>
          </w:p>
        </w:tc>
        <w:tc>
          <w:tcPr>
            <w:tcW w:w="1985" w:type="dxa"/>
            <w:vAlign w:val="center"/>
          </w:tcPr>
          <w:p w14:paraId="3541F9F0" w14:textId="16C033AC" w:rsidR="00C537F8" w:rsidRPr="00C537F8" w:rsidRDefault="00C537F8" w:rsidP="0019364E">
            <w:pPr>
              <w:jc w:val="both"/>
              <w:rPr>
                <w:rFonts w:ascii="Arial" w:hAnsi="Arial" w:cs="Arial"/>
                <w:b/>
                <w:sz w:val="20"/>
              </w:rPr>
            </w:pPr>
            <w:r w:rsidRPr="00C537F8">
              <w:rPr>
                <w:rFonts w:ascii="Arial" w:hAnsi="Arial" w:cs="Arial"/>
                <w:b/>
                <w:bCs/>
                <w:color w:val="000000"/>
                <w:sz w:val="20"/>
              </w:rPr>
              <w:t xml:space="preserve">PERCENTUAL </w:t>
            </w:r>
            <w:r w:rsidR="0028691D">
              <w:rPr>
                <w:rFonts w:ascii="Arial" w:hAnsi="Arial" w:cs="Arial"/>
                <w:b/>
                <w:bCs/>
                <w:color w:val="000000"/>
                <w:sz w:val="20"/>
              </w:rPr>
              <w:t>MÁXIMO</w:t>
            </w:r>
            <w:r w:rsidRPr="00C537F8">
              <w:rPr>
                <w:rFonts w:ascii="Arial" w:hAnsi="Arial" w:cs="Arial"/>
                <w:b/>
                <w:bCs/>
                <w:color w:val="000000"/>
                <w:sz w:val="20"/>
              </w:rPr>
              <w:t xml:space="preserve"> ADMISSÍVEL DA TAXA DE ADMINISTRAÇÃO</w:t>
            </w:r>
          </w:p>
        </w:tc>
        <w:tc>
          <w:tcPr>
            <w:tcW w:w="1984" w:type="dxa"/>
            <w:vAlign w:val="center"/>
          </w:tcPr>
          <w:p w14:paraId="3F1E498C" w14:textId="77777777" w:rsidR="00C537F8" w:rsidRPr="00C537F8" w:rsidRDefault="00C537F8" w:rsidP="0019364E">
            <w:pPr>
              <w:rPr>
                <w:rFonts w:ascii="Arial" w:hAnsi="Arial" w:cs="Arial"/>
                <w:b/>
                <w:bCs/>
                <w:color w:val="000000"/>
                <w:sz w:val="20"/>
              </w:rPr>
            </w:pPr>
            <w:r w:rsidRPr="00C537F8">
              <w:rPr>
                <w:rFonts w:ascii="Arial" w:hAnsi="Arial" w:cs="Arial"/>
                <w:b/>
                <w:bCs/>
                <w:color w:val="000000"/>
                <w:sz w:val="20"/>
              </w:rPr>
              <w:t>DESCONTO SOBRE A TAXA DE ADMINISTRAÇÃO</w:t>
            </w:r>
          </w:p>
        </w:tc>
        <w:tc>
          <w:tcPr>
            <w:tcW w:w="2410" w:type="dxa"/>
            <w:vAlign w:val="center"/>
          </w:tcPr>
          <w:p w14:paraId="07F86624" w14:textId="77777777" w:rsidR="00C537F8" w:rsidRPr="00C537F8" w:rsidRDefault="00C537F8" w:rsidP="0019364E">
            <w:pPr>
              <w:jc w:val="both"/>
              <w:rPr>
                <w:rFonts w:ascii="Arial" w:hAnsi="Arial" w:cs="Arial"/>
                <w:b/>
                <w:bCs/>
                <w:color w:val="000000"/>
                <w:sz w:val="20"/>
              </w:rPr>
            </w:pPr>
            <w:r w:rsidRPr="00C537F8">
              <w:rPr>
                <w:rFonts w:ascii="Arial" w:hAnsi="Arial" w:cs="Arial"/>
                <w:b/>
                <w:bCs/>
                <w:color w:val="000000"/>
                <w:sz w:val="20"/>
              </w:rPr>
              <w:t>VALOR MÁXIMO ADMISSÍVEL PARA AQUISIÇÃO DE PASSAGENS AÉREAS COM A TAXA DE ADMINISTRAÇÃO</w:t>
            </w:r>
          </w:p>
        </w:tc>
      </w:tr>
      <w:tr w:rsidR="00C537F8" w:rsidRPr="00C537F8" w14:paraId="28AE88A5" w14:textId="77777777" w:rsidTr="00C537F8">
        <w:trPr>
          <w:trHeight w:val="543"/>
        </w:trPr>
        <w:tc>
          <w:tcPr>
            <w:tcW w:w="846" w:type="dxa"/>
            <w:vAlign w:val="center"/>
          </w:tcPr>
          <w:p w14:paraId="5F41CB44" w14:textId="77777777" w:rsidR="00C537F8" w:rsidRPr="00C537F8" w:rsidRDefault="00C537F8" w:rsidP="0019364E">
            <w:pPr>
              <w:jc w:val="both"/>
              <w:rPr>
                <w:rFonts w:ascii="Arial" w:hAnsi="Arial" w:cs="Arial"/>
                <w:color w:val="000000"/>
                <w:sz w:val="20"/>
              </w:rPr>
            </w:pPr>
            <w:r w:rsidRPr="00C537F8">
              <w:rPr>
                <w:rFonts w:ascii="Arial" w:hAnsi="Arial" w:cs="Arial"/>
                <w:color w:val="000000"/>
                <w:sz w:val="20"/>
              </w:rPr>
              <w:t>1</w:t>
            </w:r>
          </w:p>
        </w:tc>
        <w:tc>
          <w:tcPr>
            <w:tcW w:w="1417" w:type="dxa"/>
            <w:vAlign w:val="center"/>
          </w:tcPr>
          <w:p w14:paraId="7A1FD5C1" w14:textId="77777777" w:rsidR="00C537F8" w:rsidRPr="00C537F8" w:rsidRDefault="00C537F8" w:rsidP="0019364E">
            <w:pPr>
              <w:jc w:val="both"/>
              <w:rPr>
                <w:rFonts w:ascii="Arial" w:hAnsi="Arial" w:cs="Arial"/>
                <w:b/>
                <w:sz w:val="20"/>
              </w:rPr>
            </w:pPr>
            <w:r w:rsidRPr="00C537F8">
              <w:rPr>
                <w:rFonts w:ascii="Arial" w:hAnsi="Arial" w:cs="Arial"/>
                <w:color w:val="000000"/>
                <w:sz w:val="20"/>
              </w:rPr>
              <w:t>Contratação de empresa para fornecimento de passagens aéreas (nacionais e internacionai</w:t>
            </w:r>
            <w:r w:rsidRPr="00C537F8">
              <w:rPr>
                <w:rFonts w:ascii="Arial" w:hAnsi="Arial" w:cs="Arial"/>
                <w:color w:val="000000"/>
                <w:sz w:val="20"/>
              </w:rPr>
              <w:lastRenderedPageBreak/>
              <w:t>s), para serem utilizadas a serviço do poder executivo do Município de Araci - Bahia.</w:t>
            </w:r>
          </w:p>
        </w:tc>
        <w:tc>
          <w:tcPr>
            <w:tcW w:w="1843" w:type="dxa"/>
            <w:vAlign w:val="center"/>
          </w:tcPr>
          <w:p w14:paraId="32583617" w14:textId="561FCE0C" w:rsidR="00C537F8" w:rsidRPr="00C537F8" w:rsidRDefault="00C537F8" w:rsidP="0019364E">
            <w:pPr>
              <w:jc w:val="both"/>
              <w:rPr>
                <w:rFonts w:ascii="Arial" w:hAnsi="Arial" w:cs="Arial"/>
                <w:b/>
              </w:rPr>
            </w:pPr>
            <w:r w:rsidRPr="00C537F8">
              <w:rPr>
                <w:rFonts w:ascii="Arial" w:hAnsi="Arial" w:cs="Arial"/>
                <w:color w:val="000000"/>
              </w:rPr>
              <w:lastRenderedPageBreak/>
              <w:t xml:space="preserve"> </w:t>
            </w:r>
            <w:r>
              <w:rPr>
                <w:rFonts w:ascii="Arial" w:hAnsi="Arial" w:cs="Arial"/>
                <w:color w:val="000000"/>
              </w:rPr>
              <w:t xml:space="preserve">R$ </w:t>
            </w:r>
            <w:r w:rsidRPr="00C537F8">
              <w:rPr>
                <w:rFonts w:ascii="Arial" w:hAnsi="Arial" w:cs="Arial"/>
                <w:color w:val="000000"/>
              </w:rPr>
              <w:t xml:space="preserve">500.000,00 </w:t>
            </w:r>
          </w:p>
        </w:tc>
        <w:tc>
          <w:tcPr>
            <w:tcW w:w="1985" w:type="dxa"/>
            <w:vAlign w:val="center"/>
          </w:tcPr>
          <w:p w14:paraId="7D1FD643" w14:textId="622215D8" w:rsidR="00C537F8" w:rsidRPr="00C537F8" w:rsidRDefault="0028691D" w:rsidP="0019364E">
            <w:pPr>
              <w:jc w:val="center"/>
              <w:rPr>
                <w:rFonts w:ascii="Arial" w:hAnsi="Arial" w:cs="Arial"/>
                <w:bCs/>
              </w:rPr>
            </w:pPr>
            <w:r>
              <w:rPr>
                <w:rFonts w:ascii="Arial" w:hAnsi="Arial" w:cs="Arial"/>
                <w:color w:val="000000"/>
              </w:rPr>
              <w:t>20</w:t>
            </w:r>
            <w:r w:rsidR="00C537F8" w:rsidRPr="00C537F8">
              <w:rPr>
                <w:rFonts w:ascii="Arial" w:hAnsi="Arial" w:cs="Arial"/>
                <w:color w:val="000000"/>
              </w:rPr>
              <w:t>%</w:t>
            </w:r>
          </w:p>
        </w:tc>
        <w:tc>
          <w:tcPr>
            <w:tcW w:w="1984" w:type="dxa"/>
            <w:vAlign w:val="center"/>
          </w:tcPr>
          <w:p w14:paraId="496BB43D" w14:textId="77777777" w:rsidR="00C537F8" w:rsidRPr="00C537F8" w:rsidRDefault="00C537F8" w:rsidP="0019364E">
            <w:pPr>
              <w:jc w:val="center"/>
              <w:rPr>
                <w:rFonts w:ascii="Arial" w:hAnsi="Arial" w:cs="Arial"/>
                <w:bCs/>
              </w:rPr>
            </w:pPr>
            <w:r w:rsidRPr="00C537F8">
              <w:rPr>
                <w:rFonts w:ascii="Arial" w:hAnsi="Arial" w:cs="Arial"/>
                <w:color w:val="000000"/>
              </w:rPr>
              <w:t> </w:t>
            </w:r>
          </w:p>
        </w:tc>
        <w:tc>
          <w:tcPr>
            <w:tcW w:w="2410" w:type="dxa"/>
            <w:vAlign w:val="center"/>
          </w:tcPr>
          <w:p w14:paraId="43EE5137" w14:textId="797B707B" w:rsidR="00C537F8" w:rsidRPr="00C537F8" w:rsidRDefault="00C537F8" w:rsidP="0019364E">
            <w:pPr>
              <w:jc w:val="center"/>
              <w:rPr>
                <w:rFonts w:ascii="Arial" w:hAnsi="Arial" w:cs="Arial"/>
                <w:bCs/>
              </w:rPr>
            </w:pPr>
            <w:r w:rsidRPr="00C537F8">
              <w:rPr>
                <w:rFonts w:ascii="Arial" w:hAnsi="Arial" w:cs="Arial"/>
                <w:color w:val="000000"/>
              </w:rPr>
              <w:t xml:space="preserve">                </w:t>
            </w:r>
            <w:r>
              <w:rPr>
                <w:rFonts w:ascii="Arial" w:hAnsi="Arial" w:cs="Arial"/>
                <w:color w:val="000000"/>
              </w:rPr>
              <w:t xml:space="preserve">   R$</w:t>
            </w:r>
            <w:r w:rsidRPr="00C537F8">
              <w:rPr>
                <w:rFonts w:ascii="Arial" w:hAnsi="Arial" w:cs="Arial"/>
                <w:color w:val="000000"/>
              </w:rPr>
              <w:t xml:space="preserve">3.500,00 </w:t>
            </w:r>
          </w:p>
        </w:tc>
      </w:tr>
    </w:tbl>
    <w:p w14:paraId="4ABCD75D" w14:textId="77777777" w:rsidR="00C537F8" w:rsidRPr="00C537F8" w:rsidRDefault="00C537F8" w:rsidP="00C537F8">
      <w:pPr>
        <w:jc w:val="both"/>
        <w:rPr>
          <w:rFonts w:ascii="Arial" w:hAnsi="Arial" w:cs="Arial"/>
          <w:b/>
        </w:rPr>
      </w:pPr>
    </w:p>
    <w:p w14:paraId="499EF82E" w14:textId="77777777" w:rsidR="00C537F8" w:rsidRPr="00C537F8" w:rsidRDefault="00C537F8" w:rsidP="00C537F8">
      <w:pPr>
        <w:jc w:val="both"/>
        <w:rPr>
          <w:rFonts w:ascii="Arial" w:hAnsi="Arial" w:cs="Arial"/>
          <w:b/>
        </w:rPr>
      </w:pPr>
      <w:r w:rsidRPr="00C537F8">
        <w:rPr>
          <w:rFonts w:ascii="Arial" w:hAnsi="Arial" w:cs="Arial"/>
          <w:b/>
        </w:rPr>
        <w:t>LOTE II – PASSAGENS RODOVIÁRIAS.</w:t>
      </w:r>
    </w:p>
    <w:tbl>
      <w:tblPr>
        <w:tblStyle w:val="Tabelacomgrade"/>
        <w:tblW w:w="0" w:type="auto"/>
        <w:tblLayout w:type="fixed"/>
        <w:tblLook w:val="04A0" w:firstRow="1" w:lastRow="0" w:firstColumn="1" w:lastColumn="0" w:noHBand="0" w:noVBand="1"/>
      </w:tblPr>
      <w:tblGrid>
        <w:gridCol w:w="784"/>
        <w:gridCol w:w="1479"/>
        <w:gridCol w:w="1843"/>
        <w:gridCol w:w="1985"/>
        <w:gridCol w:w="1984"/>
        <w:gridCol w:w="2381"/>
      </w:tblGrid>
      <w:tr w:rsidR="00C537F8" w:rsidRPr="00C537F8" w14:paraId="70C34A32" w14:textId="77777777" w:rsidTr="00C537F8">
        <w:tc>
          <w:tcPr>
            <w:tcW w:w="784" w:type="dxa"/>
            <w:vAlign w:val="center"/>
          </w:tcPr>
          <w:p w14:paraId="72A3DE0A" w14:textId="77777777" w:rsidR="00C537F8" w:rsidRPr="00C537F8" w:rsidRDefault="00C537F8" w:rsidP="0019364E">
            <w:pPr>
              <w:jc w:val="both"/>
              <w:rPr>
                <w:rFonts w:ascii="Arial" w:hAnsi="Arial" w:cs="Arial"/>
                <w:b/>
                <w:sz w:val="20"/>
              </w:rPr>
            </w:pPr>
            <w:r w:rsidRPr="00C537F8">
              <w:rPr>
                <w:rFonts w:ascii="Arial" w:hAnsi="Arial" w:cs="Arial"/>
                <w:b/>
                <w:bCs/>
                <w:color w:val="000000"/>
                <w:sz w:val="20"/>
              </w:rPr>
              <w:t>ITEM</w:t>
            </w:r>
          </w:p>
        </w:tc>
        <w:tc>
          <w:tcPr>
            <w:tcW w:w="1479" w:type="dxa"/>
            <w:vAlign w:val="center"/>
          </w:tcPr>
          <w:p w14:paraId="138A23F7" w14:textId="77777777" w:rsidR="00C537F8" w:rsidRPr="00C537F8" w:rsidRDefault="00C537F8" w:rsidP="0019364E">
            <w:pPr>
              <w:jc w:val="both"/>
              <w:rPr>
                <w:rFonts w:ascii="Arial" w:hAnsi="Arial" w:cs="Arial"/>
                <w:b/>
                <w:sz w:val="20"/>
              </w:rPr>
            </w:pPr>
            <w:r w:rsidRPr="00C537F8">
              <w:rPr>
                <w:rFonts w:ascii="Arial" w:hAnsi="Arial" w:cs="Arial"/>
                <w:b/>
                <w:bCs/>
                <w:color w:val="000000"/>
                <w:sz w:val="20"/>
              </w:rPr>
              <w:t>DESCRIÇÃO DO SERVIÇO</w:t>
            </w:r>
          </w:p>
        </w:tc>
        <w:tc>
          <w:tcPr>
            <w:tcW w:w="1843" w:type="dxa"/>
            <w:vAlign w:val="center"/>
          </w:tcPr>
          <w:p w14:paraId="359277CC" w14:textId="2C7871AA" w:rsidR="00C537F8" w:rsidRPr="00C537F8" w:rsidRDefault="00C537F8" w:rsidP="0019364E">
            <w:pPr>
              <w:jc w:val="both"/>
              <w:rPr>
                <w:rFonts w:ascii="Arial" w:hAnsi="Arial" w:cs="Arial"/>
                <w:b/>
                <w:sz w:val="20"/>
              </w:rPr>
            </w:pPr>
            <w:r w:rsidRPr="00C537F8">
              <w:rPr>
                <w:rFonts w:ascii="Arial" w:hAnsi="Arial" w:cs="Arial"/>
                <w:b/>
                <w:bCs/>
                <w:color w:val="000000"/>
                <w:sz w:val="20"/>
              </w:rPr>
              <w:t xml:space="preserve">VALOR </w:t>
            </w:r>
            <w:r w:rsidR="002C7A39">
              <w:rPr>
                <w:rFonts w:ascii="Arial" w:hAnsi="Arial" w:cs="Arial"/>
                <w:b/>
                <w:bCs/>
                <w:color w:val="000000"/>
                <w:sz w:val="20"/>
              </w:rPr>
              <w:t xml:space="preserve">ANUAL </w:t>
            </w:r>
            <w:r w:rsidRPr="00C537F8">
              <w:rPr>
                <w:rFonts w:ascii="Arial" w:hAnsi="Arial" w:cs="Arial"/>
                <w:b/>
                <w:bCs/>
                <w:color w:val="000000"/>
                <w:sz w:val="20"/>
              </w:rPr>
              <w:t>ESTIMADO PARA AQUISIÇÃO DE PASSAGENS AÉREAS</w:t>
            </w:r>
          </w:p>
        </w:tc>
        <w:tc>
          <w:tcPr>
            <w:tcW w:w="1985" w:type="dxa"/>
            <w:vAlign w:val="center"/>
          </w:tcPr>
          <w:p w14:paraId="4F0AA85F" w14:textId="3FB84CB1" w:rsidR="00C537F8" w:rsidRPr="00C537F8" w:rsidRDefault="00C537F8" w:rsidP="0019364E">
            <w:pPr>
              <w:jc w:val="both"/>
              <w:rPr>
                <w:rFonts w:ascii="Arial" w:hAnsi="Arial" w:cs="Arial"/>
                <w:b/>
                <w:sz w:val="20"/>
              </w:rPr>
            </w:pPr>
            <w:r w:rsidRPr="00C537F8">
              <w:rPr>
                <w:rFonts w:ascii="Arial" w:hAnsi="Arial" w:cs="Arial"/>
                <w:b/>
                <w:bCs/>
                <w:color w:val="000000"/>
                <w:sz w:val="20"/>
              </w:rPr>
              <w:t xml:space="preserve">PERCENTUAL </w:t>
            </w:r>
            <w:r w:rsidR="0028691D">
              <w:rPr>
                <w:rFonts w:ascii="Arial" w:hAnsi="Arial" w:cs="Arial"/>
                <w:b/>
                <w:bCs/>
                <w:color w:val="000000"/>
                <w:sz w:val="20"/>
              </w:rPr>
              <w:t>MÁXIMO</w:t>
            </w:r>
            <w:r w:rsidRPr="00C537F8">
              <w:rPr>
                <w:rFonts w:ascii="Arial" w:hAnsi="Arial" w:cs="Arial"/>
                <w:b/>
                <w:bCs/>
                <w:color w:val="000000"/>
                <w:sz w:val="20"/>
              </w:rPr>
              <w:t xml:space="preserve"> ADMISSÍVEL DA TAXA DE ADMINISTRAÇÃO</w:t>
            </w:r>
          </w:p>
        </w:tc>
        <w:tc>
          <w:tcPr>
            <w:tcW w:w="1984" w:type="dxa"/>
            <w:vAlign w:val="center"/>
          </w:tcPr>
          <w:p w14:paraId="66EA277D" w14:textId="77777777" w:rsidR="00C537F8" w:rsidRPr="00C537F8" w:rsidRDefault="00C537F8" w:rsidP="0019364E">
            <w:pPr>
              <w:jc w:val="both"/>
              <w:rPr>
                <w:rFonts w:ascii="Arial" w:hAnsi="Arial" w:cs="Arial"/>
                <w:b/>
                <w:sz w:val="20"/>
              </w:rPr>
            </w:pPr>
            <w:r w:rsidRPr="00C537F8">
              <w:rPr>
                <w:rFonts w:ascii="Arial" w:hAnsi="Arial" w:cs="Arial"/>
                <w:b/>
                <w:bCs/>
                <w:color w:val="000000"/>
                <w:sz w:val="20"/>
              </w:rPr>
              <w:t>DESCONTO SOBRE A TAXA DE ADMINISTRAÇÃO</w:t>
            </w:r>
          </w:p>
        </w:tc>
        <w:tc>
          <w:tcPr>
            <w:tcW w:w="2381" w:type="dxa"/>
            <w:vAlign w:val="center"/>
          </w:tcPr>
          <w:p w14:paraId="3FF9E497" w14:textId="77777777" w:rsidR="00C537F8" w:rsidRPr="00C537F8" w:rsidRDefault="00C537F8" w:rsidP="0019364E">
            <w:pPr>
              <w:jc w:val="both"/>
              <w:rPr>
                <w:rFonts w:ascii="Arial" w:hAnsi="Arial" w:cs="Arial"/>
                <w:b/>
                <w:sz w:val="20"/>
              </w:rPr>
            </w:pPr>
            <w:r w:rsidRPr="00C537F8">
              <w:rPr>
                <w:rFonts w:ascii="Arial" w:hAnsi="Arial" w:cs="Arial"/>
                <w:b/>
                <w:bCs/>
                <w:color w:val="000000"/>
                <w:sz w:val="20"/>
              </w:rPr>
              <w:t>VALOR MÁXIMO ADMISSÍVEL PARA AQUISIÇÃO DE PASSAGENS TERRESTRES COM A TAXA DE ADMINISTRAÇÃO</w:t>
            </w:r>
          </w:p>
        </w:tc>
      </w:tr>
      <w:tr w:rsidR="00C537F8" w:rsidRPr="00C537F8" w14:paraId="335E8E83" w14:textId="77777777" w:rsidTr="00C537F8">
        <w:tc>
          <w:tcPr>
            <w:tcW w:w="784" w:type="dxa"/>
            <w:vAlign w:val="center"/>
          </w:tcPr>
          <w:p w14:paraId="0F025C19" w14:textId="52A09127" w:rsidR="00C537F8" w:rsidRPr="00C537F8" w:rsidRDefault="00C537F8" w:rsidP="0019364E">
            <w:pPr>
              <w:jc w:val="both"/>
              <w:rPr>
                <w:rFonts w:ascii="Arial" w:hAnsi="Arial" w:cs="Arial"/>
                <w:b/>
              </w:rPr>
            </w:pPr>
            <w:r>
              <w:rPr>
                <w:rFonts w:ascii="Arial" w:hAnsi="Arial" w:cs="Arial"/>
                <w:color w:val="000000"/>
              </w:rPr>
              <w:t xml:space="preserve">  </w:t>
            </w:r>
            <w:r w:rsidRPr="00C537F8">
              <w:rPr>
                <w:rFonts w:ascii="Arial" w:hAnsi="Arial" w:cs="Arial"/>
                <w:color w:val="000000"/>
              </w:rPr>
              <w:t> 1</w:t>
            </w:r>
          </w:p>
        </w:tc>
        <w:tc>
          <w:tcPr>
            <w:tcW w:w="1479" w:type="dxa"/>
          </w:tcPr>
          <w:p w14:paraId="6893EF57" w14:textId="77777777" w:rsidR="00C537F8" w:rsidRPr="00C537F8" w:rsidRDefault="00C537F8" w:rsidP="0019364E">
            <w:pPr>
              <w:jc w:val="both"/>
              <w:rPr>
                <w:rFonts w:ascii="Arial" w:hAnsi="Arial" w:cs="Arial"/>
                <w:b/>
                <w:sz w:val="20"/>
              </w:rPr>
            </w:pPr>
            <w:r w:rsidRPr="00C537F8">
              <w:rPr>
                <w:rFonts w:ascii="Arial" w:hAnsi="Arial" w:cs="Arial"/>
                <w:color w:val="000000"/>
                <w:sz w:val="20"/>
              </w:rPr>
              <w:t>Contratação de empresa para fornecimento de passagens rodoviárias (Estadual, Interestadual e Intermunicipal), para serem utilizadas a serviço do poder executivo do Município de Araci - Bahia.</w:t>
            </w:r>
          </w:p>
        </w:tc>
        <w:tc>
          <w:tcPr>
            <w:tcW w:w="1843" w:type="dxa"/>
            <w:vAlign w:val="center"/>
          </w:tcPr>
          <w:p w14:paraId="0E51C8A8" w14:textId="1F13945C" w:rsidR="00C537F8" w:rsidRPr="00C537F8" w:rsidRDefault="00C537F8" w:rsidP="0019364E">
            <w:pPr>
              <w:jc w:val="both"/>
              <w:rPr>
                <w:rFonts w:ascii="Arial" w:hAnsi="Arial" w:cs="Arial"/>
                <w:b/>
                <w:sz w:val="20"/>
              </w:rPr>
            </w:pPr>
            <w:r w:rsidRPr="00C537F8">
              <w:rPr>
                <w:rFonts w:ascii="Arial" w:hAnsi="Arial" w:cs="Arial"/>
                <w:color w:val="000000"/>
              </w:rPr>
              <w:t xml:space="preserve"> R$ 200.000,00</w:t>
            </w:r>
            <w:r w:rsidRPr="00C537F8">
              <w:rPr>
                <w:rFonts w:ascii="Arial" w:hAnsi="Arial" w:cs="Arial"/>
                <w:color w:val="000000"/>
                <w:sz w:val="20"/>
              </w:rPr>
              <w:t xml:space="preserve"> </w:t>
            </w:r>
          </w:p>
        </w:tc>
        <w:tc>
          <w:tcPr>
            <w:tcW w:w="1985" w:type="dxa"/>
            <w:vAlign w:val="center"/>
          </w:tcPr>
          <w:p w14:paraId="728B85A8" w14:textId="53493AE0" w:rsidR="00C537F8" w:rsidRPr="00C537F8" w:rsidRDefault="00C537F8" w:rsidP="0019364E">
            <w:pPr>
              <w:jc w:val="both"/>
              <w:rPr>
                <w:rFonts w:ascii="Arial" w:hAnsi="Arial" w:cs="Arial"/>
                <w:b/>
              </w:rPr>
            </w:pPr>
            <w:r>
              <w:rPr>
                <w:rFonts w:ascii="Arial" w:hAnsi="Arial" w:cs="Arial"/>
                <w:color w:val="000000"/>
                <w:sz w:val="20"/>
              </w:rPr>
              <w:t xml:space="preserve">                </w:t>
            </w:r>
            <w:r w:rsidR="0028691D">
              <w:rPr>
                <w:rFonts w:ascii="Arial" w:hAnsi="Arial" w:cs="Arial"/>
                <w:color w:val="000000"/>
              </w:rPr>
              <w:t>20</w:t>
            </w:r>
            <w:r w:rsidRPr="00C537F8">
              <w:rPr>
                <w:rFonts w:ascii="Arial" w:hAnsi="Arial" w:cs="Arial"/>
                <w:color w:val="000000"/>
              </w:rPr>
              <w:t>%</w:t>
            </w:r>
          </w:p>
        </w:tc>
        <w:tc>
          <w:tcPr>
            <w:tcW w:w="1984" w:type="dxa"/>
            <w:vAlign w:val="center"/>
          </w:tcPr>
          <w:p w14:paraId="6D9379CF" w14:textId="77777777" w:rsidR="00C537F8" w:rsidRPr="00C537F8" w:rsidRDefault="00C537F8" w:rsidP="0019364E">
            <w:pPr>
              <w:jc w:val="both"/>
              <w:rPr>
                <w:rFonts w:ascii="Arial" w:hAnsi="Arial" w:cs="Arial"/>
                <w:b/>
                <w:sz w:val="20"/>
              </w:rPr>
            </w:pPr>
            <w:r w:rsidRPr="00C537F8">
              <w:rPr>
                <w:rFonts w:ascii="Arial" w:hAnsi="Arial" w:cs="Arial"/>
                <w:color w:val="000000"/>
                <w:sz w:val="20"/>
              </w:rPr>
              <w:t> </w:t>
            </w:r>
          </w:p>
        </w:tc>
        <w:tc>
          <w:tcPr>
            <w:tcW w:w="2381" w:type="dxa"/>
            <w:vAlign w:val="center"/>
          </w:tcPr>
          <w:p w14:paraId="4DB4FD19" w14:textId="0F971BAB" w:rsidR="00C537F8" w:rsidRPr="00C537F8" w:rsidRDefault="00C537F8" w:rsidP="0019364E">
            <w:pPr>
              <w:jc w:val="both"/>
              <w:rPr>
                <w:rFonts w:ascii="Arial" w:hAnsi="Arial" w:cs="Arial"/>
                <w:b/>
              </w:rPr>
            </w:pPr>
            <w:r w:rsidRPr="00C537F8">
              <w:rPr>
                <w:rFonts w:ascii="Arial" w:hAnsi="Arial" w:cs="Arial"/>
                <w:color w:val="000000"/>
              </w:rPr>
              <w:t xml:space="preserve"> </w:t>
            </w:r>
            <w:r>
              <w:rPr>
                <w:rFonts w:ascii="Arial" w:hAnsi="Arial" w:cs="Arial"/>
                <w:color w:val="000000"/>
              </w:rPr>
              <w:t xml:space="preserve">         </w:t>
            </w:r>
            <w:r w:rsidRPr="00C537F8">
              <w:rPr>
                <w:rFonts w:ascii="Arial" w:hAnsi="Arial" w:cs="Arial"/>
                <w:color w:val="000000"/>
              </w:rPr>
              <w:t xml:space="preserve">R$ 1.500,00 </w:t>
            </w:r>
          </w:p>
        </w:tc>
      </w:tr>
    </w:tbl>
    <w:p w14:paraId="4D8DF6AE" w14:textId="77777777" w:rsidR="00C537F8" w:rsidRDefault="00C537F8" w:rsidP="00C537F8">
      <w:pPr>
        <w:jc w:val="both"/>
        <w:rPr>
          <w:rFonts w:ascii="Arial" w:hAnsi="Arial" w:cs="Arial"/>
          <w:b/>
        </w:rPr>
      </w:pPr>
    </w:p>
    <w:p w14:paraId="1997737B" w14:textId="2A49ABD4" w:rsidR="0028691D" w:rsidRPr="002C7A39" w:rsidRDefault="0028691D" w:rsidP="00C537F8">
      <w:pPr>
        <w:jc w:val="both"/>
        <w:rPr>
          <w:rFonts w:ascii="Arial" w:hAnsi="Arial" w:cs="Arial"/>
          <w:bCs/>
        </w:rPr>
      </w:pPr>
      <w:r w:rsidRPr="002C7A39">
        <w:rPr>
          <w:rFonts w:ascii="Arial" w:hAnsi="Arial" w:cs="Arial"/>
          <w:bCs/>
        </w:rPr>
        <w:t>As proponentes deverão formular suas propostas com base no desconto sobre a taxa de administração, critério de julgamento definido para a presente licitação, o qual será aplicado posteriormente sobre o valor anual estimado.</w:t>
      </w:r>
    </w:p>
    <w:p w14:paraId="33C31A64" w14:textId="77777777" w:rsidR="0028691D" w:rsidRPr="002C7A39" w:rsidRDefault="0028691D" w:rsidP="00C537F8">
      <w:pPr>
        <w:jc w:val="both"/>
        <w:rPr>
          <w:rFonts w:ascii="Arial" w:hAnsi="Arial" w:cs="Arial"/>
          <w:bCs/>
        </w:rPr>
      </w:pPr>
    </w:p>
    <w:p w14:paraId="2AF6640D" w14:textId="3F2F51B4" w:rsidR="0028691D" w:rsidRPr="002C7A39" w:rsidRDefault="0028691D" w:rsidP="00C537F8">
      <w:pPr>
        <w:jc w:val="both"/>
        <w:rPr>
          <w:rFonts w:ascii="Arial" w:hAnsi="Arial" w:cs="Arial"/>
          <w:bCs/>
        </w:rPr>
      </w:pPr>
      <w:r w:rsidRPr="002C7A39">
        <w:rPr>
          <w:rFonts w:ascii="Arial" w:hAnsi="Arial" w:cs="Arial"/>
          <w:bCs/>
        </w:rPr>
        <w:t>O valor anual estimado para os lotes 1 e 2 não são objetos de alteração na elaboração da proposta de preço.</w:t>
      </w:r>
    </w:p>
    <w:p w14:paraId="19E333D9" w14:textId="77777777" w:rsidR="0028691D" w:rsidRPr="002C7A39" w:rsidRDefault="0028691D" w:rsidP="00C537F8">
      <w:pPr>
        <w:jc w:val="both"/>
        <w:rPr>
          <w:rFonts w:ascii="Arial" w:hAnsi="Arial" w:cs="Arial"/>
          <w:bCs/>
        </w:rPr>
      </w:pPr>
    </w:p>
    <w:p w14:paraId="4D6750CD" w14:textId="4F54DF14" w:rsidR="0028691D" w:rsidRDefault="0028691D" w:rsidP="00C537F8">
      <w:pPr>
        <w:jc w:val="both"/>
        <w:rPr>
          <w:rFonts w:ascii="Arial" w:hAnsi="Arial" w:cs="Arial"/>
          <w:b/>
        </w:rPr>
      </w:pPr>
      <w:r w:rsidRPr="002C7A39">
        <w:rPr>
          <w:rFonts w:ascii="Arial" w:hAnsi="Arial" w:cs="Arial"/>
          <w:bCs/>
        </w:rPr>
        <w:t>O valor máximo admissível parta a aquisição de passagens aéreas com a taxa de administração não poderá ser inferior ao valor estimado anual.</w:t>
      </w:r>
    </w:p>
    <w:p w14:paraId="1E79BC08" w14:textId="77777777" w:rsidR="0028691D" w:rsidRPr="00C537F8" w:rsidRDefault="0028691D" w:rsidP="00C537F8">
      <w:pPr>
        <w:jc w:val="both"/>
        <w:rPr>
          <w:rFonts w:ascii="Arial" w:hAnsi="Arial" w:cs="Arial"/>
          <w:b/>
        </w:rPr>
      </w:pPr>
    </w:p>
    <w:p w14:paraId="5A3D48CD" w14:textId="77777777" w:rsidR="00C537F8" w:rsidRPr="00C537F8" w:rsidRDefault="00C537F8" w:rsidP="00C537F8">
      <w:pPr>
        <w:jc w:val="both"/>
        <w:rPr>
          <w:rFonts w:ascii="Arial" w:hAnsi="Arial" w:cs="Arial"/>
          <w:b/>
        </w:rPr>
      </w:pPr>
      <w:r w:rsidRPr="00C537F8">
        <w:rPr>
          <w:rFonts w:ascii="Arial" w:hAnsi="Arial" w:cs="Arial"/>
          <w:b/>
        </w:rPr>
        <w:t>4 - DO PAGAMENTO</w:t>
      </w:r>
    </w:p>
    <w:p w14:paraId="7C1EC745" w14:textId="77777777" w:rsidR="00C537F8" w:rsidRPr="00C537F8" w:rsidRDefault="00C537F8" w:rsidP="00C537F8">
      <w:pPr>
        <w:jc w:val="both"/>
        <w:rPr>
          <w:rFonts w:ascii="Arial" w:hAnsi="Arial" w:cs="Arial"/>
        </w:rPr>
      </w:pPr>
      <w:r w:rsidRPr="00C537F8">
        <w:rPr>
          <w:rFonts w:ascii="Arial" w:hAnsi="Arial" w:cs="Arial"/>
        </w:rPr>
        <w:t xml:space="preserve">A CONTRATADA deverá entregar nota fiscal/fatura, para fins de atesto ao fornecimento e para posterior liquidação e pagamento. </w:t>
      </w:r>
    </w:p>
    <w:p w14:paraId="43CFAA5C" w14:textId="77777777" w:rsidR="00C537F8" w:rsidRPr="00C537F8" w:rsidRDefault="00C537F8" w:rsidP="00C537F8">
      <w:pPr>
        <w:jc w:val="both"/>
        <w:rPr>
          <w:rFonts w:ascii="Arial" w:hAnsi="Arial" w:cs="Arial"/>
        </w:rPr>
      </w:pPr>
      <w:r w:rsidRPr="00C537F8">
        <w:rPr>
          <w:rFonts w:ascii="Arial" w:hAnsi="Arial" w:cs="Arial"/>
        </w:rPr>
        <w:t xml:space="preserve">O pagamento será efetuado pela CONTRATANTE no prazo de 30 (trinta) dias, contado da data da protocolização da nota fiscal/fatura. </w:t>
      </w:r>
    </w:p>
    <w:p w14:paraId="10C774D9" w14:textId="77777777" w:rsidR="00C537F8" w:rsidRDefault="00C537F8" w:rsidP="00C537F8">
      <w:pPr>
        <w:jc w:val="both"/>
        <w:rPr>
          <w:rFonts w:ascii="Arial" w:hAnsi="Arial" w:cs="Arial"/>
        </w:rPr>
      </w:pPr>
      <w:r w:rsidRPr="00C537F8">
        <w:rPr>
          <w:rFonts w:ascii="Arial" w:hAnsi="Arial" w:cs="Arial"/>
        </w:rPr>
        <w:t>O pagamento será realizado por meio de ordem bancária, creditada na conta corrente do CONTRATADO.</w:t>
      </w:r>
    </w:p>
    <w:p w14:paraId="49F5C692" w14:textId="77777777" w:rsidR="002C7A39" w:rsidRPr="00C537F8" w:rsidRDefault="002C7A39" w:rsidP="00C537F8">
      <w:pPr>
        <w:jc w:val="both"/>
        <w:rPr>
          <w:rFonts w:ascii="Arial" w:hAnsi="Arial" w:cs="Arial"/>
          <w:b/>
          <w:sz w:val="32"/>
        </w:rPr>
      </w:pPr>
    </w:p>
    <w:p w14:paraId="4EDA721C" w14:textId="77777777" w:rsidR="00C537F8" w:rsidRPr="00C537F8" w:rsidRDefault="00C537F8" w:rsidP="00C537F8">
      <w:pPr>
        <w:jc w:val="both"/>
        <w:rPr>
          <w:rFonts w:ascii="Arial" w:hAnsi="Arial" w:cs="Arial"/>
          <w:b/>
        </w:rPr>
      </w:pPr>
    </w:p>
    <w:p w14:paraId="2D588EBD" w14:textId="77777777" w:rsidR="00C537F8" w:rsidRPr="00C537F8" w:rsidRDefault="00C537F8" w:rsidP="00C537F8">
      <w:pPr>
        <w:jc w:val="both"/>
        <w:rPr>
          <w:rFonts w:ascii="Arial" w:hAnsi="Arial" w:cs="Arial"/>
          <w:b/>
        </w:rPr>
      </w:pPr>
      <w:r w:rsidRPr="00C537F8">
        <w:rPr>
          <w:rFonts w:ascii="Arial" w:hAnsi="Arial" w:cs="Arial"/>
          <w:b/>
        </w:rPr>
        <w:lastRenderedPageBreak/>
        <w:t>5 – DESCRIÇÃO DOS REQUISITOS DA CONTRATAÇÃO</w:t>
      </w:r>
    </w:p>
    <w:p w14:paraId="3968B816" w14:textId="77777777" w:rsidR="00C537F8" w:rsidRPr="00C537F8" w:rsidRDefault="00C537F8" w:rsidP="00C537F8">
      <w:pPr>
        <w:jc w:val="both"/>
        <w:rPr>
          <w:rFonts w:ascii="Arial" w:hAnsi="Arial" w:cs="Arial"/>
          <w:bCs/>
        </w:rPr>
      </w:pPr>
      <w:r w:rsidRPr="00C537F8">
        <w:rPr>
          <w:rFonts w:ascii="Arial" w:hAnsi="Arial" w:cs="Arial"/>
          <w:bCs/>
        </w:rPr>
        <w:t>Atender às solicitações nos prazos estipulados pela Administração;</w:t>
      </w:r>
    </w:p>
    <w:p w14:paraId="016AEC27" w14:textId="77777777" w:rsidR="00C537F8" w:rsidRPr="00C537F8" w:rsidRDefault="00C537F8" w:rsidP="00C537F8">
      <w:pPr>
        <w:jc w:val="both"/>
        <w:rPr>
          <w:rFonts w:ascii="Arial" w:hAnsi="Arial" w:cs="Arial"/>
          <w:bCs/>
        </w:rPr>
      </w:pPr>
      <w:r w:rsidRPr="00C537F8">
        <w:rPr>
          <w:rFonts w:ascii="Arial" w:hAnsi="Arial" w:cs="Arial"/>
        </w:rPr>
        <w:t>A empresa contratada deverá apresentar alvará de funcionamento em dias;</w:t>
      </w:r>
    </w:p>
    <w:p w14:paraId="7DF24491" w14:textId="77777777" w:rsidR="00C537F8" w:rsidRPr="00C537F8" w:rsidRDefault="00C537F8" w:rsidP="00C537F8">
      <w:pPr>
        <w:jc w:val="both"/>
        <w:rPr>
          <w:rFonts w:ascii="Arial" w:hAnsi="Arial" w:cs="Arial"/>
          <w:bCs/>
        </w:rPr>
      </w:pPr>
      <w:r w:rsidRPr="00C537F8">
        <w:rPr>
          <w:rFonts w:ascii="Arial" w:hAnsi="Arial" w:cs="Arial"/>
          <w:bCs/>
        </w:rPr>
        <w:t>A vigência da ata de Registro de Preços vigorará por 12 (doze) meses contados a partir da sua assinatura, podendo ser prorrogada por igual período nos termos do Art. 84, da Lei Federal N° 14.133/21;</w:t>
      </w:r>
    </w:p>
    <w:p w14:paraId="523D7BEA" w14:textId="77777777" w:rsidR="00C537F8" w:rsidRPr="00C537F8" w:rsidRDefault="00C537F8" w:rsidP="00C537F8">
      <w:pPr>
        <w:jc w:val="both"/>
        <w:rPr>
          <w:rFonts w:ascii="Arial" w:hAnsi="Arial" w:cs="Arial"/>
          <w:bCs/>
        </w:rPr>
      </w:pPr>
      <w:r w:rsidRPr="00C537F8">
        <w:rPr>
          <w:rFonts w:ascii="Arial" w:hAnsi="Arial" w:cs="Arial"/>
          <w:bCs/>
        </w:rPr>
        <w:t>Apresentar atestado fornecido por pessoa jurídica de direito público ou de direito privado, que comprove(m) ter a(s) Empresa licitante, prestado serviços de características semelhantes às do objeto da presente licitação;</w:t>
      </w:r>
    </w:p>
    <w:p w14:paraId="1BC7B486" w14:textId="77777777" w:rsidR="00C537F8" w:rsidRDefault="00C537F8" w:rsidP="00C537F8">
      <w:pPr>
        <w:jc w:val="both"/>
        <w:rPr>
          <w:rFonts w:ascii="Arial" w:hAnsi="Arial" w:cs="Arial"/>
        </w:rPr>
      </w:pPr>
      <w:r w:rsidRPr="00C537F8">
        <w:rPr>
          <w:rFonts w:ascii="Arial" w:hAnsi="Arial" w:cs="Arial"/>
        </w:rPr>
        <w:t xml:space="preserve">Manter durante todo o período de vigência do contrato, todas as condições que ensejaram a sua habilitação na licitação e contratação. </w:t>
      </w:r>
    </w:p>
    <w:p w14:paraId="7FB3DA8E" w14:textId="77777777" w:rsidR="002C7A39" w:rsidRPr="00C537F8" w:rsidRDefault="002C7A39" w:rsidP="00C537F8">
      <w:pPr>
        <w:jc w:val="both"/>
        <w:rPr>
          <w:rFonts w:ascii="Arial" w:hAnsi="Arial" w:cs="Arial"/>
          <w:bCs/>
        </w:rPr>
      </w:pPr>
    </w:p>
    <w:p w14:paraId="57653D76" w14:textId="77777777" w:rsidR="00C537F8" w:rsidRPr="00C537F8" w:rsidRDefault="00C537F8" w:rsidP="00C537F8">
      <w:pPr>
        <w:jc w:val="both"/>
        <w:rPr>
          <w:rFonts w:ascii="Arial" w:hAnsi="Arial" w:cs="Arial"/>
          <w:b/>
        </w:rPr>
      </w:pPr>
      <w:r w:rsidRPr="00C537F8">
        <w:rPr>
          <w:rFonts w:ascii="Arial" w:hAnsi="Arial" w:cs="Arial"/>
          <w:b/>
        </w:rPr>
        <w:t>6 - OBRIGAÇÕES DA CONTRATANTE</w:t>
      </w:r>
    </w:p>
    <w:p w14:paraId="61F3CE54" w14:textId="77777777" w:rsidR="00C537F8" w:rsidRPr="00C537F8" w:rsidRDefault="00C537F8" w:rsidP="00C537F8">
      <w:pPr>
        <w:jc w:val="both"/>
        <w:rPr>
          <w:rFonts w:ascii="Arial" w:hAnsi="Arial" w:cs="Arial"/>
        </w:rPr>
      </w:pPr>
      <w:r w:rsidRPr="00C537F8">
        <w:rPr>
          <w:rFonts w:ascii="Arial" w:hAnsi="Arial" w:cs="Arial"/>
        </w:rPr>
        <w:t>Efetuar o pagamento à CONTRATADA, de acordo com o estabelecido no Contrato;</w:t>
      </w:r>
    </w:p>
    <w:p w14:paraId="613F4D06" w14:textId="77777777" w:rsidR="00C537F8" w:rsidRPr="00C537F8" w:rsidRDefault="00C537F8" w:rsidP="00C537F8">
      <w:pPr>
        <w:jc w:val="both"/>
        <w:rPr>
          <w:rFonts w:ascii="Arial" w:hAnsi="Arial" w:cs="Arial"/>
        </w:rPr>
      </w:pPr>
      <w:r w:rsidRPr="00C537F8">
        <w:rPr>
          <w:rFonts w:ascii="Arial" w:hAnsi="Arial" w:cs="Arial"/>
        </w:rPr>
        <w:t>Promover o acompanhamento e a fiscalização da prestação de serviços, sob o aspecto quantitativo e qualitativo, anotando em registro próprio as falhas detectadas;</w:t>
      </w:r>
    </w:p>
    <w:p w14:paraId="547AB738" w14:textId="77777777" w:rsidR="00C537F8" w:rsidRPr="00C537F8" w:rsidRDefault="00C537F8" w:rsidP="00C537F8">
      <w:pPr>
        <w:jc w:val="both"/>
        <w:rPr>
          <w:rFonts w:ascii="Arial" w:hAnsi="Arial" w:cs="Arial"/>
        </w:rPr>
      </w:pPr>
      <w:r w:rsidRPr="00C537F8">
        <w:rPr>
          <w:rFonts w:ascii="Arial" w:hAnsi="Arial" w:cs="Arial"/>
        </w:rPr>
        <w:t>Comunicar à CONTRATADA, qualquer anormalidade no objeto do Contrato, podendo recusar o recebimento, caso não esteja de acordo com as especificações e condições estabelecidas no Termo de Referência;</w:t>
      </w:r>
    </w:p>
    <w:p w14:paraId="02D3C999" w14:textId="77777777" w:rsidR="00C537F8" w:rsidRPr="00C537F8" w:rsidRDefault="00C537F8" w:rsidP="00C537F8">
      <w:pPr>
        <w:jc w:val="both"/>
        <w:rPr>
          <w:rFonts w:ascii="Arial" w:hAnsi="Arial" w:cs="Arial"/>
        </w:rPr>
      </w:pPr>
      <w:r w:rsidRPr="00C537F8">
        <w:rPr>
          <w:rFonts w:ascii="Arial" w:hAnsi="Arial" w:cs="Arial"/>
        </w:rPr>
        <w:t>Notificar previamente à CONTRATADA, quando da aplicação de penalidades.</w:t>
      </w:r>
    </w:p>
    <w:p w14:paraId="11E9956D" w14:textId="77777777" w:rsidR="00C537F8" w:rsidRPr="00C537F8" w:rsidRDefault="00C537F8" w:rsidP="00C537F8">
      <w:pPr>
        <w:jc w:val="both"/>
        <w:rPr>
          <w:rFonts w:ascii="Arial" w:hAnsi="Arial" w:cs="Arial"/>
          <w:b/>
        </w:rPr>
      </w:pPr>
    </w:p>
    <w:p w14:paraId="49163BD5" w14:textId="77777777" w:rsidR="00C537F8" w:rsidRPr="00C537F8" w:rsidRDefault="00C537F8" w:rsidP="00C537F8">
      <w:pPr>
        <w:jc w:val="both"/>
        <w:rPr>
          <w:rFonts w:ascii="Arial" w:hAnsi="Arial" w:cs="Arial"/>
          <w:b/>
        </w:rPr>
      </w:pPr>
      <w:r w:rsidRPr="00C537F8">
        <w:rPr>
          <w:rFonts w:ascii="Arial" w:hAnsi="Arial" w:cs="Arial"/>
          <w:b/>
        </w:rPr>
        <w:t>7 - OBRIGAÇÕES DA CONTRATADA</w:t>
      </w:r>
    </w:p>
    <w:p w14:paraId="750244ED" w14:textId="77777777" w:rsidR="00C537F8" w:rsidRPr="00C537F8" w:rsidRDefault="00C537F8" w:rsidP="00C537F8">
      <w:pPr>
        <w:jc w:val="both"/>
        <w:rPr>
          <w:rFonts w:ascii="Arial" w:hAnsi="Arial" w:cs="Arial"/>
        </w:rPr>
      </w:pPr>
      <w:r w:rsidRPr="00C537F8">
        <w:rPr>
          <w:rFonts w:ascii="Arial" w:hAnsi="Arial"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731B1D2C" w14:textId="77777777" w:rsidR="00C537F8" w:rsidRPr="00C537F8" w:rsidRDefault="00C537F8" w:rsidP="00C537F8">
      <w:pPr>
        <w:jc w:val="both"/>
        <w:rPr>
          <w:rFonts w:ascii="Arial" w:hAnsi="Arial" w:cs="Arial"/>
        </w:rPr>
      </w:pPr>
      <w:r w:rsidRPr="00C537F8">
        <w:rPr>
          <w:rFonts w:ascii="Arial" w:hAnsi="Arial" w:cs="Arial"/>
        </w:rPr>
        <w:t>Responsabilizar-se</w:t>
      </w:r>
      <w:r w:rsidRPr="00C537F8">
        <w:rPr>
          <w:rFonts w:ascii="Arial" w:hAnsi="Arial" w:cs="Arial"/>
          <w:spacing w:val="-12"/>
        </w:rPr>
        <w:t xml:space="preserve"> </w:t>
      </w:r>
      <w:r w:rsidRPr="00C537F8">
        <w:rPr>
          <w:rFonts w:ascii="Arial" w:hAnsi="Arial" w:cs="Arial"/>
        </w:rPr>
        <w:t>por</w:t>
      </w:r>
      <w:r w:rsidRPr="00C537F8">
        <w:rPr>
          <w:rFonts w:ascii="Arial" w:hAnsi="Arial" w:cs="Arial"/>
          <w:spacing w:val="-11"/>
        </w:rPr>
        <w:t xml:space="preserve"> </w:t>
      </w:r>
      <w:r w:rsidRPr="00C537F8">
        <w:rPr>
          <w:rFonts w:ascii="Arial" w:hAnsi="Arial" w:cs="Arial"/>
        </w:rPr>
        <w:t>quaisquer</w:t>
      </w:r>
      <w:r w:rsidRPr="00C537F8">
        <w:rPr>
          <w:rFonts w:ascii="Arial" w:hAnsi="Arial" w:cs="Arial"/>
          <w:spacing w:val="-12"/>
        </w:rPr>
        <w:t xml:space="preserve"> </w:t>
      </w:r>
      <w:r w:rsidRPr="00C537F8">
        <w:rPr>
          <w:rFonts w:ascii="Arial" w:hAnsi="Arial" w:cs="Arial"/>
        </w:rPr>
        <w:t>ônus</w:t>
      </w:r>
      <w:r w:rsidRPr="00C537F8">
        <w:rPr>
          <w:rFonts w:ascii="Arial" w:hAnsi="Arial" w:cs="Arial"/>
          <w:spacing w:val="-10"/>
        </w:rPr>
        <w:t xml:space="preserve"> </w:t>
      </w:r>
      <w:r w:rsidRPr="00C537F8">
        <w:rPr>
          <w:rFonts w:ascii="Arial" w:hAnsi="Arial" w:cs="Arial"/>
        </w:rPr>
        <w:t>decorrentes</w:t>
      </w:r>
      <w:r w:rsidRPr="00C537F8">
        <w:rPr>
          <w:rFonts w:ascii="Arial" w:hAnsi="Arial" w:cs="Arial"/>
          <w:spacing w:val="-11"/>
        </w:rPr>
        <w:t xml:space="preserve"> </w:t>
      </w:r>
      <w:r w:rsidRPr="00C537F8">
        <w:rPr>
          <w:rFonts w:ascii="Arial" w:hAnsi="Arial" w:cs="Arial"/>
        </w:rPr>
        <w:t>de</w:t>
      </w:r>
      <w:r w:rsidRPr="00C537F8">
        <w:rPr>
          <w:rFonts w:ascii="Arial" w:hAnsi="Arial" w:cs="Arial"/>
          <w:spacing w:val="-11"/>
        </w:rPr>
        <w:t xml:space="preserve"> </w:t>
      </w:r>
      <w:r w:rsidRPr="00C537F8">
        <w:rPr>
          <w:rFonts w:ascii="Arial" w:hAnsi="Arial" w:cs="Arial"/>
        </w:rPr>
        <w:t>omissões</w:t>
      </w:r>
      <w:r w:rsidRPr="00C537F8">
        <w:rPr>
          <w:rFonts w:ascii="Arial" w:hAnsi="Arial" w:cs="Arial"/>
          <w:spacing w:val="-10"/>
        </w:rPr>
        <w:t xml:space="preserve"> </w:t>
      </w:r>
      <w:r w:rsidRPr="00C537F8">
        <w:rPr>
          <w:rFonts w:ascii="Arial" w:hAnsi="Arial" w:cs="Arial"/>
        </w:rPr>
        <w:t>ou</w:t>
      </w:r>
      <w:r w:rsidRPr="00C537F8">
        <w:rPr>
          <w:rFonts w:ascii="Arial" w:hAnsi="Arial" w:cs="Arial"/>
          <w:spacing w:val="-11"/>
        </w:rPr>
        <w:t xml:space="preserve"> </w:t>
      </w:r>
      <w:r w:rsidRPr="00C537F8">
        <w:rPr>
          <w:rFonts w:ascii="Arial" w:hAnsi="Arial" w:cs="Arial"/>
        </w:rPr>
        <w:t>erros</w:t>
      </w:r>
      <w:r w:rsidRPr="00C537F8">
        <w:rPr>
          <w:rFonts w:ascii="Arial" w:hAnsi="Arial" w:cs="Arial"/>
          <w:spacing w:val="-11"/>
        </w:rPr>
        <w:t xml:space="preserve"> </w:t>
      </w:r>
      <w:r w:rsidRPr="00C537F8">
        <w:rPr>
          <w:rFonts w:ascii="Arial" w:hAnsi="Arial" w:cs="Arial"/>
        </w:rPr>
        <w:t>na</w:t>
      </w:r>
      <w:r w:rsidRPr="00C537F8">
        <w:rPr>
          <w:rFonts w:ascii="Arial" w:hAnsi="Arial" w:cs="Arial"/>
          <w:spacing w:val="-12"/>
        </w:rPr>
        <w:t xml:space="preserve"> </w:t>
      </w:r>
      <w:r w:rsidRPr="00C537F8">
        <w:rPr>
          <w:rFonts w:ascii="Arial" w:hAnsi="Arial" w:cs="Arial"/>
        </w:rPr>
        <w:t>elaboração de estimativa de custos e que redundem em aumento de despesas ou perda de descontos para o</w:t>
      </w:r>
      <w:r w:rsidRPr="00C537F8">
        <w:rPr>
          <w:rFonts w:ascii="Arial" w:hAnsi="Arial" w:cs="Arial"/>
          <w:spacing w:val="-3"/>
        </w:rPr>
        <w:t xml:space="preserve"> </w:t>
      </w:r>
      <w:r w:rsidRPr="00C537F8">
        <w:rPr>
          <w:rFonts w:ascii="Arial" w:hAnsi="Arial" w:cs="Arial"/>
        </w:rPr>
        <w:t>Contratante;</w:t>
      </w:r>
    </w:p>
    <w:p w14:paraId="723B2288" w14:textId="77777777" w:rsidR="00C537F8" w:rsidRPr="00C537F8" w:rsidRDefault="00C537F8" w:rsidP="00C537F8">
      <w:pPr>
        <w:jc w:val="both"/>
        <w:rPr>
          <w:rFonts w:ascii="Arial" w:hAnsi="Arial" w:cs="Arial"/>
        </w:rPr>
      </w:pPr>
      <w:r w:rsidRPr="00C537F8">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C537F8">
        <w:rPr>
          <w:rFonts w:ascii="Arial" w:hAnsi="Arial" w:cs="Arial"/>
          <w:spacing w:val="-16"/>
        </w:rPr>
        <w:t xml:space="preserve"> </w:t>
      </w:r>
      <w:r w:rsidRPr="00C537F8">
        <w:rPr>
          <w:rFonts w:ascii="Arial" w:hAnsi="Arial" w:cs="Arial"/>
        </w:rPr>
        <w:t>e</w:t>
      </w:r>
      <w:r w:rsidRPr="00C537F8">
        <w:rPr>
          <w:rFonts w:ascii="Arial" w:hAnsi="Arial" w:cs="Arial"/>
          <w:spacing w:val="-17"/>
        </w:rPr>
        <w:t xml:space="preserve"> </w:t>
      </w:r>
      <w:r w:rsidRPr="00C537F8">
        <w:rPr>
          <w:rFonts w:ascii="Arial" w:hAnsi="Arial" w:cs="Arial"/>
        </w:rPr>
        <w:t>outras</w:t>
      </w:r>
      <w:r w:rsidRPr="00C537F8">
        <w:rPr>
          <w:rFonts w:ascii="Arial" w:hAnsi="Arial" w:cs="Arial"/>
          <w:spacing w:val="-16"/>
        </w:rPr>
        <w:t xml:space="preserve"> </w:t>
      </w:r>
      <w:r w:rsidRPr="00C537F8">
        <w:rPr>
          <w:rFonts w:ascii="Arial" w:hAnsi="Arial" w:cs="Arial"/>
        </w:rPr>
        <w:t>despesas</w:t>
      </w:r>
      <w:r w:rsidRPr="00C537F8">
        <w:rPr>
          <w:rFonts w:ascii="Arial" w:hAnsi="Arial" w:cs="Arial"/>
          <w:spacing w:val="-13"/>
        </w:rPr>
        <w:t xml:space="preserve"> </w:t>
      </w:r>
      <w:r w:rsidRPr="00C537F8">
        <w:rPr>
          <w:rFonts w:ascii="Arial" w:hAnsi="Arial" w:cs="Arial"/>
        </w:rPr>
        <w:t>que</w:t>
      </w:r>
      <w:r w:rsidRPr="00C537F8">
        <w:rPr>
          <w:rFonts w:ascii="Arial" w:hAnsi="Arial" w:cs="Arial"/>
          <w:spacing w:val="-17"/>
        </w:rPr>
        <w:t xml:space="preserve"> </w:t>
      </w:r>
      <w:r w:rsidRPr="00C537F8">
        <w:rPr>
          <w:rFonts w:ascii="Arial" w:hAnsi="Arial" w:cs="Arial"/>
        </w:rPr>
        <w:t>se</w:t>
      </w:r>
      <w:r w:rsidRPr="00C537F8">
        <w:rPr>
          <w:rFonts w:ascii="Arial" w:hAnsi="Arial" w:cs="Arial"/>
          <w:spacing w:val="-13"/>
        </w:rPr>
        <w:t xml:space="preserve"> </w:t>
      </w:r>
      <w:r w:rsidRPr="00C537F8">
        <w:rPr>
          <w:rFonts w:ascii="Arial" w:hAnsi="Arial" w:cs="Arial"/>
        </w:rPr>
        <w:t>fizerem</w:t>
      </w:r>
      <w:r w:rsidRPr="00C537F8">
        <w:rPr>
          <w:rFonts w:ascii="Arial" w:hAnsi="Arial" w:cs="Arial"/>
          <w:spacing w:val="-15"/>
        </w:rPr>
        <w:t xml:space="preserve"> </w:t>
      </w:r>
      <w:r w:rsidRPr="00C537F8">
        <w:rPr>
          <w:rFonts w:ascii="Arial" w:hAnsi="Arial" w:cs="Arial"/>
        </w:rPr>
        <w:t>necessárias</w:t>
      </w:r>
      <w:r w:rsidRPr="00C537F8">
        <w:rPr>
          <w:rFonts w:ascii="Arial" w:hAnsi="Arial" w:cs="Arial"/>
          <w:spacing w:val="-16"/>
        </w:rPr>
        <w:t xml:space="preserve"> </w:t>
      </w:r>
      <w:r w:rsidRPr="00C537F8">
        <w:rPr>
          <w:rFonts w:ascii="Arial" w:hAnsi="Arial" w:cs="Arial"/>
        </w:rPr>
        <w:t>ao</w:t>
      </w:r>
      <w:r w:rsidRPr="00C537F8">
        <w:rPr>
          <w:rFonts w:ascii="Arial" w:hAnsi="Arial" w:cs="Arial"/>
          <w:spacing w:val="-16"/>
        </w:rPr>
        <w:t xml:space="preserve"> </w:t>
      </w:r>
      <w:r w:rsidRPr="00C537F8">
        <w:rPr>
          <w:rFonts w:ascii="Arial" w:hAnsi="Arial" w:cs="Arial"/>
        </w:rPr>
        <w:t>cumprimento</w:t>
      </w:r>
      <w:r w:rsidRPr="00C537F8">
        <w:rPr>
          <w:rFonts w:ascii="Arial" w:hAnsi="Arial" w:cs="Arial"/>
          <w:spacing w:val="-15"/>
        </w:rPr>
        <w:t xml:space="preserve"> </w:t>
      </w:r>
      <w:r w:rsidRPr="00C537F8">
        <w:rPr>
          <w:rFonts w:ascii="Arial" w:hAnsi="Arial" w:cs="Arial"/>
        </w:rPr>
        <w:t>do</w:t>
      </w:r>
      <w:r w:rsidRPr="00C537F8">
        <w:rPr>
          <w:rFonts w:ascii="Arial" w:hAnsi="Arial" w:cs="Arial"/>
          <w:spacing w:val="-16"/>
        </w:rPr>
        <w:t xml:space="preserve"> </w:t>
      </w:r>
      <w:r w:rsidRPr="00C537F8">
        <w:rPr>
          <w:rFonts w:ascii="Arial" w:hAnsi="Arial" w:cs="Arial"/>
        </w:rPr>
        <w:t>objeto</w:t>
      </w:r>
      <w:r w:rsidRPr="00C537F8">
        <w:rPr>
          <w:rFonts w:ascii="Arial" w:hAnsi="Arial" w:cs="Arial"/>
          <w:spacing w:val="-14"/>
        </w:rPr>
        <w:t xml:space="preserve"> </w:t>
      </w:r>
      <w:r w:rsidRPr="00C537F8">
        <w:rPr>
          <w:rFonts w:ascii="Arial" w:hAnsi="Arial" w:cs="Arial"/>
        </w:rPr>
        <w:t>pactuado;</w:t>
      </w:r>
    </w:p>
    <w:p w14:paraId="61A8BDDB" w14:textId="77777777" w:rsidR="00C537F8" w:rsidRPr="00C537F8" w:rsidRDefault="00C537F8" w:rsidP="00C537F8">
      <w:pPr>
        <w:contextualSpacing/>
        <w:jc w:val="both"/>
        <w:rPr>
          <w:rFonts w:ascii="Arial" w:hAnsi="Arial" w:cs="Arial"/>
        </w:rPr>
      </w:pPr>
      <w:r w:rsidRPr="00C537F8">
        <w:rPr>
          <w:rFonts w:ascii="Arial" w:hAnsi="Arial" w:cs="Arial"/>
        </w:rPr>
        <w:t>A Contratada assumirá total responsabilidade pela execução e cumprimento dos prazos e garantias do Contrato;</w:t>
      </w:r>
    </w:p>
    <w:p w14:paraId="21885D8B" w14:textId="77777777" w:rsidR="00C537F8" w:rsidRPr="00C537F8" w:rsidRDefault="00C537F8" w:rsidP="00C537F8">
      <w:pPr>
        <w:contextualSpacing/>
        <w:jc w:val="both"/>
        <w:rPr>
          <w:rFonts w:ascii="Arial" w:hAnsi="Arial" w:cs="Arial"/>
        </w:rPr>
      </w:pPr>
      <w:r w:rsidRPr="00C537F8">
        <w:rPr>
          <w:rFonts w:ascii="Arial" w:hAnsi="Arial" w:cs="Arial"/>
        </w:rPr>
        <w:t>Os serviços serão executados de acordo com as instruções administrativas determinadas pelas Secretarias.</w:t>
      </w:r>
    </w:p>
    <w:p w14:paraId="07794EF4" w14:textId="77777777" w:rsidR="00C537F8" w:rsidRPr="00C537F8" w:rsidRDefault="00C537F8" w:rsidP="00C537F8">
      <w:pPr>
        <w:jc w:val="both"/>
        <w:rPr>
          <w:rFonts w:ascii="Arial" w:hAnsi="Arial" w:cs="Arial"/>
          <w:b/>
        </w:rPr>
      </w:pPr>
    </w:p>
    <w:p w14:paraId="53D6959F" w14:textId="77777777" w:rsidR="00C537F8" w:rsidRPr="00C537F8" w:rsidRDefault="00C537F8" w:rsidP="00C537F8">
      <w:pPr>
        <w:jc w:val="both"/>
        <w:rPr>
          <w:rFonts w:ascii="Arial" w:hAnsi="Arial" w:cs="Arial"/>
          <w:b/>
        </w:rPr>
      </w:pPr>
      <w:r w:rsidRPr="00C537F8">
        <w:rPr>
          <w:rFonts w:ascii="Arial" w:hAnsi="Arial" w:cs="Arial"/>
          <w:b/>
        </w:rPr>
        <w:t>8 – VIGÊNCIA DA ATA DE REGISTRO DE PREÇOS</w:t>
      </w:r>
    </w:p>
    <w:p w14:paraId="6A36CA54" w14:textId="77777777" w:rsidR="00C537F8" w:rsidRPr="00C537F8" w:rsidRDefault="00C537F8" w:rsidP="00C537F8">
      <w:pPr>
        <w:jc w:val="both"/>
        <w:rPr>
          <w:rFonts w:ascii="Arial" w:hAnsi="Arial" w:cs="Arial"/>
        </w:rPr>
      </w:pPr>
      <w:r w:rsidRPr="00C537F8">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52FCE2FD" w14:textId="77777777" w:rsidR="00C537F8" w:rsidRPr="00C537F8" w:rsidRDefault="00C537F8" w:rsidP="00C537F8">
      <w:pPr>
        <w:jc w:val="both"/>
        <w:rPr>
          <w:rFonts w:ascii="Arial" w:hAnsi="Arial" w:cs="Arial"/>
          <w:b/>
        </w:rPr>
      </w:pPr>
    </w:p>
    <w:p w14:paraId="4A9CE205" w14:textId="77777777" w:rsidR="00C537F8" w:rsidRPr="00C537F8" w:rsidRDefault="00C537F8" w:rsidP="00C537F8">
      <w:pPr>
        <w:jc w:val="both"/>
        <w:rPr>
          <w:rFonts w:ascii="Arial" w:hAnsi="Arial" w:cs="Arial"/>
          <w:b/>
        </w:rPr>
      </w:pPr>
      <w:r w:rsidRPr="00C537F8">
        <w:rPr>
          <w:rFonts w:ascii="Arial" w:hAnsi="Arial" w:cs="Arial"/>
          <w:b/>
        </w:rPr>
        <w:t>9 – ASSUNTOS GERAIS</w:t>
      </w:r>
    </w:p>
    <w:p w14:paraId="7F97B90C" w14:textId="77777777" w:rsidR="00C537F8" w:rsidRPr="00C537F8" w:rsidRDefault="00C537F8" w:rsidP="00C537F8">
      <w:pPr>
        <w:jc w:val="both"/>
        <w:rPr>
          <w:rFonts w:ascii="Arial" w:hAnsi="Arial" w:cs="Arial"/>
          <w:szCs w:val="23"/>
        </w:rPr>
      </w:pPr>
      <w:r w:rsidRPr="00C537F8">
        <w:rPr>
          <w:rFonts w:ascii="Arial" w:hAnsi="Arial" w:cs="Arial"/>
          <w:szCs w:val="23"/>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AA2FC63" w14:textId="77777777" w:rsidR="00C537F8" w:rsidRPr="00C537F8" w:rsidRDefault="00C537F8" w:rsidP="00C537F8">
      <w:pPr>
        <w:jc w:val="both"/>
        <w:rPr>
          <w:rFonts w:ascii="Arial" w:hAnsi="Arial" w:cs="Arial"/>
          <w:szCs w:val="23"/>
        </w:rPr>
      </w:pPr>
      <w:r w:rsidRPr="00C537F8">
        <w:rPr>
          <w:rFonts w:ascii="Arial" w:hAnsi="Arial" w:cs="Arial"/>
          <w:szCs w:val="23"/>
        </w:rPr>
        <w:lastRenderedPageBreak/>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59B96C0E" w14:textId="77777777" w:rsidR="00C537F8" w:rsidRPr="00C537F8" w:rsidRDefault="00C537F8" w:rsidP="00C537F8">
      <w:pPr>
        <w:jc w:val="both"/>
        <w:rPr>
          <w:rFonts w:ascii="Arial" w:hAnsi="Arial" w:cs="Arial"/>
          <w:szCs w:val="23"/>
        </w:rPr>
      </w:pPr>
      <w:r w:rsidRPr="00C537F8">
        <w:rPr>
          <w:rFonts w:ascii="Arial" w:hAnsi="Arial" w:cs="Arial"/>
          <w:szCs w:val="23"/>
        </w:rPr>
        <w:t>Se o objeto não for entregue conforme condições deste edital, o pagamento ficará suspenso até seu recebimento regular;</w:t>
      </w:r>
    </w:p>
    <w:p w14:paraId="3A2BE125" w14:textId="7170E2F4" w:rsidR="002A42C9" w:rsidRPr="00C537F8" w:rsidRDefault="00C537F8" w:rsidP="00C537F8">
      <w:pPr>
        <w:tabs>
          <w:tab w:val="left" w:pos="5796"/>
        </w:tabs>
        <w:overflowPunct w:val="0"/>
        <w:autoSpaceDE w:val="0"/>
        <w:autoSpaceDN w:val="0"/>
        <w:adjustRightInd w:val="0"/>
        <w:jc w:val="both"/>
        <w:textAlignment w:val="baseline"/>
        <w:outlineLvl w:val="7"/>
        <w:rPr>
          <w:rFonts w:ascii="Arial" w:hAnsi="Arial" w:cs="Arial"/>
          <w:b/>
          <w:bCs/>
          <w:iCs/>
        </w:rPr>
      </w:pPr>
      <w:r w:rsidRPr="00C537F8">
        <w:rPr>
          <w:rFonts w:ascii="Arial" w:hAnsi="Arial" w:cs="Arial"/>
          <w:szCs w:val="23"/>
        </w:rPr>
        <w:t>Em caso de irregularidade na emissão dos documentos fiscais, o prazo de pagamento será contado a partir de sua reapresentação, desde que devidamente</w:t>
      </w:r>
      <w:r w:rsidR="00C92DC8">
        <w:rPr>
          <w:rFonts w:ascii="Arial" w:hAnsi="Arial" w:cs="Arial"/>
          <w:szCs w:val="23"/>
        </w:rPr>
        <w:t xml:space="preserve"> regularizados.</w:t>
      </w:r>
    </w:p>
    <w:p w14:paraId="075E87E2" w14:textId="508F8B31" w:rsidR="00E8763F" w:rsidRPr="00C537F8"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DDBC971" w14:textId="63CBCA71"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178F34D"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F79FD5F"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D20126A"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7C9F285"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21EE82A"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65AEB73"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147BE15"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BE98CAD"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68F7243"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3A550C8"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BA50B9C"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3703AC7"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A8CD1CC"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51BA8FA"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47A5D36"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CC89A55"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41C83DE" w14:textId="77777777" w:rsidR="002C7A39"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73A9069" w14:textId="77777777" w:rsidR="002C7A39" w:rsidRPr="00C537F8" w:rsidRDefault="002C7A39"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6B787648"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59D7E75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 xml:space="preserve">Nº </w:t>
      </w:r>
      <w:r w:rsidR="00C537F8">
        <w:rPr>
          <w:rFonts w:ascii="Arial" w:hAnsi="Arial" w:cs="Arial"/>
          <w:b/>
          <w:bCs/>
        </w:rPr>
        <w:t>PE014</w:t>
      </w:r>
      <w:r w:rsidR="00B726FB">
        <w:rPr>
          <w:rFonts w:ascii="Arial" w:hAnsi="Arial" w:cs="Arial"/>
          <w:b/>
          <w:bCs/>
        </w:rPr>
        <w:t>/2024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31959779"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202ABEF4"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00681967" w:rsidRPr="00831ED2">
        <w:rPr>
          <w:rFonts w:ascii="Arial" w:hAnsi="Arial" w:cs="Arial"/>
          <w:bCs/>
        </w:rPr>
        <w:t>).www.tst.gov.br</w:t>
      </w:r>
      <w:proofErr w:type="gramEnd"/>
      <w:r w:rsidR="00681967" w:rsidRPr="00C47D4C">
        <w:rPr>
          <w:rFonts w:ascii="Arial" w:hAnsi="Arial" w:cs="Arial"/>
          <w:b/>
          <w:bCs/>
        </w:rPr>
        <w:tab/>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0EA7126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 xml:space="preserve">de fato impeditiva para a habilitação da proponente, sob as penas cabíveis, nos termos do Art. 32 da Lei nº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11904AB5"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 xml:space="preserve">/93 e Art. 8º, do Decreto Municipal nº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7101F34C"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C537F8">
        <w:rPr>
          <w:rFonts w:ascii="Arial" w:hAnsi="Arial" w:cs="Arial"/>
          <w:b/>
          <w:bCs/>
        </w:rPr>
        <w:t>PE014</w:t>
      </w:r>
      <w:r w:rsidR="00B726FB">
        <w:rPr>
          <w:rFonts w:ascii="Arial" w:hAnsi="Arial" w:cs="Arial"/>
          <w:b/>
          <w:bCs/>
        </w:rPr>
        <w:t>/2024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063646F1"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C537F8">
        <w:rPr>
          <w:rFonts w:ascii="Arial" w:hAnsi="Arial" w:cs="Arial"/>
          <w:b/>
          <w:bCs/>
        </w:rPr>
        <w:t>PE014</w:t>
      </w:r>
      <w:r w:rsidR="00B726FB">
        <w:rPr>
          <w:rFonts w:ascii="Arial" w:hAnsi="Arial" w:cs="Arial"/>
          <w:b/>
          <w:bCs/>
        </w:rPr>
        <w:t>/2024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C47D4C">
        <w:rPr>
          <w:rFonts w:ascii="Arial" w:hAnsi="Arial" w:cs="Arial"/>
          <w:b/>
        </w:rPr>
        <w:t>da  BLL</w:t>
      </w:r>
      <w:proofErr w:type="gramEnd"/>
      <w:r w:rsidRPr="00C47D4C">
        <w:rPr>
          <w:rFonts w:ascii="Arial" w:hAnsi="Arial" w:cs="Arial"/>
          <w:b/>
        </w:rPr>
        <w:t xml:space="preserve">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C47D4C">
        <w:rPr>
          <w:rFonts w:ascii="Arial" w:hAnsi="Arial" w:cs="Arial"/>
        </w:rPr>
        <w:t>a  BLL</w:t>
      </w:r>
      <w:proofErr w:type="gram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66ECC34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C537F8">
        <w:rPr>
          <w:rFonts w:ascii="Arial" w:hAnsi="Arial" w:cs="Arial"/>
          <w:b/>
          <w:bCs/>
        </w:rPr>
        <w:t>PE014</w:t>
      </w:r>
      <w:r w:rsidR="00B726FB">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11EDAB3D"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 licitatório, sob a modalidade Pregão Eletrônico n</w:t>
      </w:r>
      <w:r w:rsidR="001D3C05">
        <w:rPr>
          <w:rFonts w:ascii="Arial" w:hAnsi="Arial" w:cs="Arial"/>
        </w:rPr>
        <w:t>.</w:t>
      </w:r>
      <w:r w:rsidRPr="00C47D4C">
        <w:rPr>
          <w:rFonts w:ascii="Arial" w:hAnsi="Arial" w:cs="Arial"/>
        </w:rPr>
        <w:t xml:space="preserve">º </w:t>
      </w:r>
      <w:r w:rsidR="00C537F8">
        <w:rPr>
          <w:rFonts w:ascii="Arial" w:hAnsi="Arial" w:cs="Arial"/>
        </w:rPr>
        <w:t>PE014</w:t>
      </w:r>
      <w:r w:rsidR="00B726FB">
        <w:rPr>
          <w:rFonts w:ascii="Arial" w:hAnsi="Arial" w:cs="Arial"/>
        </w:rPr>
        <w:t>/2024</w:t>
      </w:r>
      <w:r w:rsidRPr="00C47D4C">
        <w:rPr>
          <w:rFonts w:ascii="Arial" w:hAnsi="Arial" w:cs="Arial"/>
        </w:rPr>
        <w:t xml:space="preserve"> instaurada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F31E46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C537F8">
        <w:rPr>
          <w:rFonts w:ascii="Arial" w:hAnsi="Arial" w:cs="Arial"/>
          <w:b/>
          <w:bCs/>
        </w:rPr>
        <w:t>PE014</w:t>
      </w:r>
      <w:r w:rsidR="00B726FB">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30F6390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523128">
        <w:rPr>
          <w:rFonts w:ascii="Arial" w:hAnsi="Arial" w:cs="Arial"/>
          <w:b/>
          <w:bCs/>
        </w:rPr>
        <w:t>.</w:t>
      </w:r>
      <w:r w:rsidRPr="00015373">
        <w:rPr>
          <w:rFonts w:ascii="Arial" w:hAnsi="Arial" w:cs="Arial"/>
          <w:b/>
          <w:bCs/>
        </w:rPr>
        <w:t xml:space="preserve">º </w:t>
      </w:r>
      <w:r w:rsidR="00C537F8">
        <w:rPr>
          <w:rFonts w:ascii="Arial" w:hAnsi="Arial" w:cs="Arial"/>
          <w:b/>
          <w:bCs/>
        </w:rPr>
        <w:t>PE014</w:t>
      </w:r>
      <w:r w:rsidR="00B726FB">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66E3E0C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39B4D55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822FB8">
        <w:rPr>
          <w:rFonts w:ascii="Arial" w:hAnsi="Arial" w:cs="Arial"/>
          <w:b/>
          <w:bCs/>
        </w:rPr>
        <w:t>.</w:t>
      </w:r>
      <w:r w:rsidRPr="00015373">
        <w:rPr>
          <w:rFonts w:ascii="Arial" w:hAnsi="Arial" w:cs="Arial"/>
          <w:b/>
          <w:bCs/>
        </w:rPr>
        <w:t xml:space="preserve">º </w:t>
      </w:r>
      <w:r w:rsidR="00C537F8">
        <w:rPr>
          <w:rFonts w:ascii="Arial" w:hAnsi="Arial" w:cs="Arial"/>
          <w:b/>
          <w:bCs/>
        </w:rPr>
        <w:t>PE014</w:t>
      </w:r>
      <w:r w:rsidR="00B726FB">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7CF9883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C537F8">
        <w:rPr>
          <w:rFonts w:ascii="Arial" w:hAnsi="Arial" w:cs="Arial"/>
          <w:b/>
          <w:bCs/>
        </w:rPr>
        <w:t>PE014</w:t>
      </w:r>
      <w:r w:rsidR="00B726FB">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051236C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 N</w:t>
      </w:r>
      <w:r w:rsidR="00BF451C">
        <w:rPr>
          <w:rFonts w:ascii="Arial" w:hAnsi="Arial" w:cs="Arial"/>
          <w:b/>
          <w:bCs/>
        </w:rPr>
        <w:t>.</w:t>
      </w:r>
      <w:r w:rsidRPr="00015373">
        <w:rPr>
          <w:rFonts w:ascii="Arial" w:hAnsi="Arial" w:cs="Arial"/>
          <w:b/>
          <w:bCs/>
        </w:rPr>
        <w:t xml:space="preserve">º </w:t>
      </w:r>
      <w:r w:rsidR="00C537F8">
        <w:rPr>
          <w:rFonts w:ascii="Arial" w:hAnsi="Arial" w:cs="Arial"/>
          <w:b/>
          <w:bCs/>
        </w:rPr>
        <w:t>PE014</w:t>
      </w:r>
      <w:r w:rsidR="00B726FB">
        <w:rPr>
          <w:rFonts w:ascii="Arial" w:hAnsi="Arial" w:cs="Arial"/>
          <w:b/>
          <w:bCs/>
        </w:rPr>
        <w:t>/2024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6B1DF65"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 </w:t>
      </w:r>
      <w:r w:rsidRPr="00015373">
        <w:rPr>
          <w:rFonts w:ascii="Arial" w:hAnsi="Arial" w:cs="Arial"/>
        </w:rPr>
        <w:t>n</w:t>
      </w:r>
      <w:r w:rsidR="000D29A3">
        <w:rPr>
          <w:rFonts w:ascii="Arial" w:hAnsi="Arial" w:cs="Arial"/>
        </w:rPr>
        <w:t>.</w:t>
      </w:r>
      <w:r w:rsidRPr="00015373">
        <w:rPr>
          <w:rFonts w:ascii="Arial" w:hAnsi="Arial" w:cs="Arial"/>
        </w:rPr>
        <w:t>º</w:t>
      </w:r>
      <w:r w:rsidR="0085216D" w:rsidRPr="00015373">
        <w:rPr>
          <w:rFonts w:ascii="Arial" w:hAnsi="Arial" w:cs="Arial"/>
        </w:rPr>
        <w:t xml:space="preserve"> </w:t>
      </w:r>
      <w:r w:rsidR="00C537F8">
        <w:rPr>
          <w:rFonts w:ascii="Arial" w:hAnsi="Arial" w:cs="Arial"/>
        </w:rPr>
        <w:t>PE014</w:t>
      </w:r>
      <w:r w:rsidR="00B726FB">
        <w:rPr>
          <w:rFonts w:ascii="Arial" w:hAnsi="Arial" w:cs="Arial"/>
        </w:rPr>
        <w:t>/2024</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3C369BE5"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w:t>
      </w:r>
      <w:r w:rsidR="001C0AA5">
        <w:rPr>
          <w:rFonts w:ascii="Arial" w:hAnsi="Arial" w:cs="Arial"/>
          <w:b/>
          <w:bCs/>
        </w:rPr>
        <w:t>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11E073D6"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A17243">
        <w:rPr>
          <w:rFonts w:ascii="Courier New" w:hAnsi="Courier New" w:cs="Courier New"/>
          <w:b/>
          <w:sz w:val="24"/>
          <w:szCs w:val="24"/>
          <w:u w:val="single"/>
          <w:lang w:val="pt-BR"/>
        </w:rPr>
        <w:t>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19B45DDE"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1C0AA5">
        <w:rPr>
          <w:rFonts w:ascii="Courier New" w:hAnsi="Courier New" w:cs="Courier New"/>
          <w:sz w:val="24"/>
          <w:szCs w:val="24"/>
          <w:lang w:val="pt-BR"/>
        </w:rPr>
        <w:t>prestação de serviços</w:t>
      </w:r>
      <w:r w:rsidRPr="00977C44">
        <w:rPr>
          <w:rFonts w:ascii="Courier New" w:hAnsi="Courier New" w:cs="Courier New"/>
          <w:sz w:val="24"/>
          <w:szCs w:val="24"/>
        </w:rPr>
        <w:t xml:space="preserve">,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05A4B52E"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C537F8">
        <w:rPr>
          <w:rFonts w:ascii="Courier New" w:hAnsi="Courier New" w:cs="Courier New"/>
          <w:b/>
          <w:bCs/>
          <w:sz w:val="24"/>
          <w:szCs w:val="24"/>
          <w:lang w:val="pt-BR"/>
        </w:rPr>
        <w:t>PE014</w:t>
      </w:r>
      <w:r w:rsidRPr="00237441">
        <w:rPr>
          <w:rFonts w:ascii="Courier New" w:hAnsi="Courier New" w:cs="Courier New"/>
          <w:b/>
          <w:bCs/>
          <w:sz w:val="24"/>
          <w:szCs w:val="24"/>
        </w:rPr>
        <w:t xml:space="preserve"> / </w:t>
      </w:r>
      <w:r w:rsidR="00017F7B">
        <w:rPr>
          <w:rFonts w:ascii="Courier New" w:hAnsi="Courier New" w:cs="Courier New"/>
          <w:b/>
          <w:bCs/>
          <w:sz w:val="24"/>
          <w:szCs w:val="24"/>
          <w:lang w:val="pt-BR"/>
        </w:rPr>
        <w:t>202</w:t>
      </w:r>
      <w:r w:rsidR="00FB49D7">
        <w:rPr>
          <w:rFonts w:ascii="Courier New" w:hAnsi="Courier New" w:cs="Courier New"/>
          <w:b/>
          <w:bCs/>
          <w:sz w:val="24"/>
          <w:szCs w:val="24"/>
          <w:lang w:val="pt-BR"/>
        </w:rPr>
        <w:t>4</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237441" w:rsidRDefault="00947101" w:rsidP="00947101">
      <w:pPr>
        <w:pStyle w:val="Corpodetexto3"/>
        <w:rPr>
          <w:rFonts w:ascii="Courier New" w:hAnsi="Courier New" w:cs="Courier New"/>
          <w:sz w:val="24"/>
          <w:szCs w:val="24"/>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2A9C4FBD"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 xml:space="preserve">a contratação de empresa </w:t>
      </w:r>
      <w:r w:rsidR="00A17243">
        <w:rPr>
          <w:rFonts w:ascii="Courier New" w:hAnsi="Courier New" w:cs="Courier New"/>
          <w:sz w:val="24"/>
          <w:szCs w:val="24"/>
          <w:lang w:val="pt-BR"/>
        </w:rPr>
        <w:t xml:space="preserve">para </w:t>
      </w:r>
      <w:r w:rsidR="002C7A39">
        <w:rPr>
          <w:rFonts w:ascii="Courier New" w:hAnsi="Courier New" w:cs="Courier New"/>
          <w:color w:val="000000"/>
          <w:sz w:val="24"/>
          <w:szCs w:val="24"/>
        </w:rPr>
        <w:t>agenciamento</w:t>
      </w:r>
      <w:r w:rsidR="00A17243" w:rsidRPr="00A17243">
        <w:rPr>
          <w:rFonts w:ascii="Courier New" w:hAnsi="Courier New" w:cs="Courier New"/>
          <w:color w:val="000000"/>
          <w:sz w:val="24"/>
          <w:szCs w:val="24"/>
        </w:rPr>
        <w:t xml:space="preserve"> de passagens aéreas </w:t>
      </w:r>
      <w:r w:rsidR="002C7A39">
        <w:rPr>
          <w:rFonts w:ascii="Courier New" w:hAnsi="Courier New" w:cs="Courier New"/>
          <w:color w:val="000000"/>
          <w:sz w:val="24"/>
          <w:szCs w:val="24"/>
        </w:rPr>
        <w:t>nacionais e internacionais, bem como, passagens</w:t>
      </w:r>
      <w:r w:rsidR="00A17243" w:rsidRPr="00A17243">
        <w:rPr>
          <w:rFonts w:ascii="Courier New" w:hAnsi="Courier New" w:cs="Courier New"/>
          <w:color w:val="000000"/>
          <w:sz w:val="24"/>
          <w:szCs w:val="24"/>
        </w:rPr>
        <w:t xml:space="preserve"> rodoviárias</w:t>
      </w:r>
      <w:r w:rsidR="002C7A39">
        <w:rPr>
          <w:rFonts w:ascii="Courier New" w:hAnsi="Courier New" w:cs="Courier New"/>
          <w:color w:val="000000"/>
          <w:sz w:val="24"/>
          <w:szCs w:val="24"/>
        </w:rPr>
        <w:t>,</w:t>
      </w:r>
      <w:r w:rsidR="00A17243" w:rsidRPr="00A17243">
        <w:rPr>
          <w:rFonts w:ascii="Courier New" w:hAnsi="Courier New" w:cs="Courier New"/>
          <w:color w:val="000000"/>
          <w:sz w:val="24"/>
          <w:szCs w:val="24"/>
        </w:rPr>
        <w:t xml:space="preserve"> para atender as demandas das secretarias municipais</w:t>
      </w:r>
      <w:r w:rsidRPr="00A17243">
        <w:rPr>
          <w:rFonts w:ascii="Courier New" w:hAnsi="Courier New" w:cs="Courier New"/>
          <w:sz w:val="24"/>
          <w:szCs w:val="24"/>
        </w:rPr>
        <w:t>,</w:t>
      </w:r>
      <w:r w:rsidR="00A94FBE" w:rsidRPr="00D155DF">
        <w:rPr>
          <w:rFonts w:ascii="Courier New" w:hAnsi="Courier New" w:cs="Courier New"/>
          <w:sz w:val="24"/>
          <w:szCs w:val="24"/>
          <w:lang w:val="pt-BR"/>
        </w:rPr>
        <w:t xml:space="preserve"> </w:t>
      </w:r>
      <w:r w:rsidRPr="00D155DF">
        <w:rPr>
          <w:rFonts w:ascii="Courier New" w:hAnsi="Courier New" w:cs="Courier New"/>
          <w:sz w:val="24"/>
          <w:szCs w:val="24"/>
        </w:rPr>
        <w:t>constantes no</w:t>
      </w:r>
      <w:r w:rsidR="00A17243">
        <w:rPr>
          <w:rFonts w:ascii="Courier New" w:hAnsi="Courier New" w:cs="Courier New"/>
          <w:sz w:val="24"/>
          <w:szCs w:val="24"/>
        </w:rPr>
        <w:t>s</w:t>
      </w:r>
      <w:r w:rsidRPr="00D155DF">
        <w:rPr>
          <w:rFonts w:ascii="Courier New" w:hAnsi="Courier New" w:cs="Courier New"/>
          <w:sz w:val="24"/>
          <w:szCs w:val="24"/>
        </w:rPr>
        <w:t xml:space="preserve"> </w:t>
      </w:r>
      <w:r w:rsidRPr="00D155DF">
        <w:rPr>
          <w:rFonts w:ascii="Courier New" w:hAnsi="Courier New" w:cs="Courier New"/>
          <w:b/>
          <w:sz w:val="24"/>
          <w:szCs w:val="24"/>
        </w:rPr>
        <w:t>LOTE</w:t>
      </w:r>
      <w:r w:rsidR="00A17243">
        <w:rPr>
          <w:rFonts w:ascii="Courier New" w:hAnsi="Courier New" w:cs="Courier New"/>
          <w:b/>
          <w:sz w:val="24"/>
          <w:szCs w:val="24"/>
        </w:rPr>
        <w:t>S</w:t>
      </w:r>
      <w:r w:rsidR="00860741">
        <w:rPr>
          <w:rFonts w:ascii="Courier New" w:hAnsi="Courier New" w:cs="Courier New"/>
          <w:b/>
          <w:sz w:val="24"/>
          <w:szCs w:val="24"/>
          <w:lang w:val="pt-BR"/>
        </w:rPr>
        <w:t xml:space="preserve"> </w:t>
      </w:r>
      <w:r w:rsidR="00A17243">
        <w:rPr>
          <w:rFonts w:ascii="Courier New" w:hAnsi="Courier New" w:cs="Courier New"/>
          <w:b/>
          <w:sz w:val="24"/>
          <w:szCs w:val="24"/>
          <w:lang w:val="pt-BR"/>
        </w:rPr>
        <w:t>I e II</w:t>
      </w:r>
      <w:r w:rsidRPr="00237441">
        <w:rPr>
          <w:rFonts w:ascii="Courier New" w:hAnsi="Courier New" w:cs="Courier New"/>
          <w:sz w:val="24"/>
          <w:szCs w:val="24"/>
        </w:rPr>
        <w:t>,</w:t>
      </w:r>
      <w:r w:rsidR="00A94FBE">
        <w:rPr>
          <w:rFonts w:ascii="Courier New" w:hAnsi="Courier New" w:cs="Courier New"/>
          <w:sz w:val="24"/>
          <w:szCs w:val="24"/>
          <w:lang w:val="pt-BR"/>
        </w:rPr>
        <w:t xml:space="preserve"> </w:t>
      </w:r>
      <w:r w:rsidRPr="00237441">
        <w:rPr>
          <w:rFonts w:ascii="Courier New" w:hAnsi="Courier New" w:cs="Courier New"/>
          <w:sz w:val="24"/>
          <w:szCs w:val="24"/>
        </w:rPr>
        <w:t xml:space="preserve">nos termos do </w:t>
      </w:r>
      <w:r w:rsidRPr="00237441">
        <w:rPr>
          <w:rFonts w:ascii="Courier New" w:hAnsi="Courier New" w:cs="Courier New"/>
          <w:b/>
          <w:sz w:val="24"/>
          <w:szCs w:val="24"/>
        </w:rPr>
        <w:t xml:space="preserve">Pregão </w:t>
      </w:r>
      <w:r w:rsidR="0085216D" w:rsidRPr="00237441">
        <w:rPr>
          <w:rFonts w:ascii="Courier New" w:hAnsi="Courier New" w:cs="Courier New"/>
          <w:b/>
          <w:sz w:val="24"/>
          <w:szCs w:val="24"/>
          <w:lang w:val="pt-BR"/>
        </w:rPr>
        <w:t>Eletrônico</w:t>
      </w:r>
      <w:r w:rsidRPr="00237441">
        <w:rPr>
          <w:rFonts w:ascii="Courier New" w:hAnsi="Courier New" w:cs="Courier New"/>
          <w:b/>
          <w:sz w:val="24"/>
          <w:szCs w:val="24"/>
        </w:rPr>
        <w:t xml:space="preserve"> n</w:t>
      </w:r>
      <w:r w:rsidR="00A94FBE">
        <w:rPr>
          <w:rFonts w:ascii="Courier New" w:hAnsi="Courier New" w:cs="Courier New"/>
          <w:b/>
          <w:sz w:val="24"/>
          <w:szCs w:val="24"/>
          <w:lang w:val="pt-BR"/>
        </w:rPr>
        <w:t>.</w:t>
      </w:r>
      <w:r w:rsidRPr="00237441">
        <w:rPr>
          <w:rFonts w:ascii="Courier New" w:hAnsi="Courier New" w:cs="Courier New"/>
          <w:b/>
          <w:sz w:val="24"/>
          <w:szCs w:val="24"/>
        </w:rPr>
        <w:t xml:space="preserve">º </w:t>
      </w:r>
      <w:r w:rsidR="00C537F8">
        <w:rPr>
          <w:rFonts w:ascii="Courier New" w:hAnsi="Courier New" w:cs="Courier New"/>
          <w:b/>
          <w:sz w:val="24"/>
          <w:szCs w:val="24"/>
          <w:lang w:val="pt-BR"/>
        </w:rPr>
        <w:t>PE014</w:t>
      </w:r>
      <w:r w:rsidR="0085216D" w:rsidRPr="00237441">
        <w:rPr>
          <w:rFonts w:ascii="Courier New" w:hAnsi="Courier New" w:cs="Courier New"/>
          <w:b/>
          <w:sz w:val="24"/>
          <w:szCs w:val="24"/>
          <w:lang w:val="pt-BR"/>
        </w:rPr>
        <w:t xml:space="preserve"> </w:t>
      </w:r>
      <w:r w:rsidRPr="00237441">
        <w:rPr>
          <w:rFonts w:ascii="Courier New" w:hAnsi="Courier New" w:cs="Courier New"/>
          <w:b/>
          <w:sz w:val="24"/>
          <w:szCs w:val="24"/>
        </w:rPr>
        <w:t xml:space="preserve">/ </w:t>
      </w:r>
      <w:r w:rsidR="00017F7B">
        <w:rPr>
          <w:rFonts w:ascii="Courier New" w:hAnsi="Courier New" w:cs="Courier New"/>
          <w:b/>
          <w:sz w:val="24"/>
          <w:szCs w:val="24"/>
          <w:lang w:val="pt-BR"/>
        </w:rPr>
        <w:t>202</w:t>
      </w:r>
      <w:r w:rsidR="00346315">
        <w:rPr>
          <w:rFonts w:ascii="Courier New" w:hAnsi="Courier New" w:cs="Courier New"/>
          <w:b/>
          <w:sz w:val="24"/>
          <w:szCs w:val="24"/>
          <w:lang w:val="pt-BR"/>
        </w:rPr>
        <w:t>4</w:t>
      </w:r>
      <w:r w:rsidRPr="00237441">
        <w:rPr>
          <w:rFonts w:ascii="Courier New" w:hAnsi="Courier New" w:cs="Courier New"/>
          <w:b/>
          <w:sz w:val="24"/>
          <w:szCs w:val="24"/>
        </w:rPr>
        <w:t>,</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e obedecerá ao cronograma tipificado pela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777777"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3583F449" w14:textId="7ADDE444"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3C8F49E4"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xml:space="preserve">, após </w:t>
      </w:r>
      <w:r w:rsidR="001C0AA5">
        <w:rPr>
          <w:rFonts w:ascii="Courier New" w:hAnsi="Courier New" w:cs="Courier New"/>
          <w:sz w:val="24"/>
          <w:szCs w:val="24"/>
          <w:lang w:val="pt-BR"/>
        </w:rPr>
        <w:t>a</w:t>
      </w:r>
      <w:r w:rsidRPr="00977C44">
        <w:rPr>
          <w:rFonts w:ascii="Courier New" w:hAnsi="Courier New" w:cs="Courier New"/>
          <w:sz w:val="24"/>
          <w:szCs w:val="24"/>
        </w:rPr>
        <w:t xml:space="preserve"> </w:t>
      </w:r>
      <w:r w:rsidR="001C0AA5">
        <w:rPr>
          <w:rFonts w:ascii="Courier New" w:hAnsi="Courier New" w:cs="Courier New"/>
          <w:sz w:val="24"/>
          <w:szCs w:val="24"/>
          <w:lang w:val="pt-BR"/>
        </w:rPr>
        <w:t>prestação de serviços</w:t>
      </w:r>
      <w:r w:rsidRPr="00977C44">
        <w:rPr>
          <w:rFonts w:ascii="Courier New" w:hAnsi="Courier New" w:cs="Courier New"/>
          <w:sz w:val="24"/>
          <w:szCs w:val="24"/>
        </w:rPr>
        <w:t xml:space="preserve"> devidamente atestad</w:t>
      </w:r>
      <w:r w:rsidR="001C0AA5">
        <w:rPr>
          <w:rFonts w:ascii="Courier New" w:hAnsi="Courier New" w:cs="Courier New"/>
          <w:sz w:val="24"/>
          <w:szCs w:val="24"/>
          <w:lang w:val="pt-BR"/>
        </w:rPr>
        <w:t>a</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3BDB8DA9"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75E68A96"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w:t>
      </w:r>
      <w:r w:rsidR="00AE035D">
        <w:rPr>
          <w:rFonts w:ascii="Courier New" w:hAnsi="Courier New" w:cs="Courier New"/>
          <w:sz w:val="24"/>
          <w:szCs w:val="24"/>
          <w:lang w:val="pt-BR"/>
        </w:rPr>
        <w:t>serviço</w:t>
      </w:r>
      <w:r w:rsidRPr="00977C44">
        <w:rPr>
          <w:rFonts w:ascii="Courier New" w:hAnsi="Courier New" w:cs="Courier New"/>
          <w:sz w:val="24"/>
          <w:szCs w:val="24"/>
        </w:rPr>
        <w:t xml:space="preserve">(s)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C537F8">
        <w:rPr>
          <w:rFonts w:ascii="Courier New" w:hAnsi="Courier New" w:cs="Courier New"/>
          <w:b/>
          <w:sz w:val="24"/>
          <w:szCs w:val="24"/>
          <w:lang w:val="pt-BR"/>
        </w:rPr>
        <w:t>PE014</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75256057"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 xml:space="preserve">° </w:t>
      </w:r>
      <w:r w:rsidR="00C537F8">
        <w:rPr>
          <w:rFonts w:ascii="Courier New" w:hAnsi="Courier New" w:cs="Courier New"/>
          <w:b/>
          <w:sz w:val="24"/>
          <w:szCs w:val="24"/>
          <w:lang w:val="pt-BR"/>
        </w:rPr>
        <w:t>PE014</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11A4A9BB" w:rsidR="00A02839" w:rsidRPr="001C0AA5" w:rsidRDefault="00A02839" w:rsidP="00947101">
      <w:pPr>
        <w:pStyle w:val="Corpodetexto3"/>
        <w:ind w:firstLine="851"/>
        <w:jc w:val="both"/>
        <w:rPr>
          <w:rFonts w:ascii="Courier New" w:hAnsi="Courier New" w:cs="Courier New"/>
          <w:sz w:val="24"/>
          <w:szCs w:val="24"/>
        </w:rPr>
      </w:pPr>
      <w:bookmarkStart w:id="11" w:name="_Hlk130307264"/>
      <w:r w:rsidRPr="001C0AA5">
        <w:rPr>
          <w:rFonts w:ascii="Courier New" w:hAnsi="Courier New" w:cs="Courier New"/>
          <w:b/>
          <w:sz w:val="24"/>
          <w:szCs w:val="24"/>
        </w:rPr>
        <w:t>Parágrafo Único –</w:t>
      </w:r>
      <w:r w:rsidRPr="001C0AA5">
        <w:rPr>
          <w:rFonts w:ascii="Courier New" w:hAnsi="Courier New" w:cs="Courier New"/>
          <w:b/>
          <w:sz w:val="24"/>
          <w:szCs w:val="24"/>
          <w:lang w:val="pt-BR"/>
        </w:rPr>
        <w:t xml:space="preserve"> O</w:t>
      </w:r>
      <w:r w:rsidR="00D07913" w:rsidRPr="001C0AA5">
        <w:rPr>
          <w:rFonts w:ascii="Courier New" w:hAnsi="Courier New" w:cs="Courier New"/>
          <w:b/>
          <w:sz w:val="24"/>
          <w:szCs w:val="24"/>
          <w:lang w:val="pt-BR"/>
        </w:rPr>
        <w:t>s</w:t>
      </w:r>
      <w:r w:rsidRPr="001C0AA5">
        <w:rPr>
          <w:rFonts w:ascii="Courier New" w:hAnsi="Courier New" w:cs="Courier New"/>
          <w:b/>
          <w:sz w:val="24"/>
          <w:szCs w:val="24"/>
          <w:lang w:val="pt-BR"/>
        </w:rPr>
        <w:t xml:space="preserve"> servidor</w:t>
      </w:r>
      <w:r w:rsidR="00D07913" w:rsidRPr="001C0AA5">
        <w:rPr>
          <w:rFonts w:ascii="Courier New" w:hAnsi="Courier New" w:cs="Courier New"/>
          <w:b/>
          <w:sz w:val="24"/>
          <w:szCs w:val="24"/>
          <w:lang w:val="pt-BR"/>
        </w:rPr>
        <w:t>es</w:t>
      </w:r>
      <w:r w:rsidRPr="001C0AA5">
        <w:rPr>
          <w:rFonts w:ascii="Courier New" w:hAnsi="Courier New" w:cs="Courier New"/>
          <w:b/>
          <w:sz w:val="24"/>
          <w:szCs w:val="24"/>
          <w:lang w:val="pt-BR"/>
        </w:rPr>
        <w:t xml:space="preserve"> responsáve</w:t>
      </w:r>
      <w:r w:rsidR="00D07913" w:rsidRPr="001C0AA5">
        <w:rPr>
          <w:rFonts w:ascii="Courier New" w:hAnsi="Courier New" w:cs="Courier New"/>
          <w:b/>
          <w:sz w:val="24"/>
          <w:szCs w:val="24"/>
          <w:lang w:val="pt-BR"/>
        </w:rPr>
        <w:t>is</w:t>
      </w:r>
      <w:r w:rsidRPr="001C0AA5">
        <w:rPr>
          <w:rFonts w:ascii="Courier New" w:hAnsi="Courier New" w:cs="Courier New"/>
          <w:b/>
          <w:sz w:val="24"/>
          <w:szCs w:val="24"/>
          <w:lang w:val="pt-BR"/>
        </w:rPr>
        <w:t xml:space="preserve"> pela fiscalização deste contrato </w:t>
      </w:r>
      <w:r w:rsidR="00905A18" w:rsidRPr="001C0AA5">
        <w:rPr>
          <w:rFonts w:ascii="Courier New" w:hAnsi="Courier New" w:cs="Courier New"/>
          <w:b/>
          <w:sz w:val="24"/>
          <w:szCs w:val="24"/>
          <w:lang w:val="pt-BR"/>
        </w:rPr>
        <w:t>serão:</w:t>
      </w:r>
      <w:bookmarkEnd w:id="11"/>
      <w:r w:rsidR="00787647" w:rsidRPr="001C0AA5">
        <w:rPr>
          <w:rFonts w:ascii="Courier New" w:hAnsi="Courier New" w:cs="Courier New"/>
          <w:b/>
          <w:sz w:val="24"/>
          <w:szCs w:val="24"/>
          <w:lang w:val="pt-BR"/>
        </w:rPr>
        <w:t xml:space="preserve"> </w:t>
      </w:r>
      <w:r w:rsidR="00AB2455" w:rsidRPr="001C0AA5">
        <w:rPr>
          <w:rFonts w:ascii="Courier New" w:hAnsi="Courier New" w:cs="Courier New"/>
          <w:sz w:val="23"/>
          <w:szCs w:val="23"/>
        </w:rPr>
        <w:t xml:space="preserve">ADMINISTRAÇÃO - </w:t>
      </w:r>
      <w:r w:rsidR="00AB2455" w:rsidRPr="001C0AA5">
        <w:rPr>
          <w:rFonts w:ascii="Courier New" w:hAnsi="Courier New" w:cs="Courier New"/>
          <w:b/>
          <w:sz w:val="23"/>
          <w:szCs w:val="23"/>
        </w:rPr>
        <w:t xml:space="preserve">MARIA DA GLÓRIA SANTOS FIRMO (CPF: 410.514.085-04), </w:t>
      </w:r>
      <w:r w:rsidR="00AB2455" w:rsidRPr="001C0AA5">
        <w:rPr>
          <w:rFonts w:ascii="Courier New" w:hAnsi="Courier New" w:cs="Courier New"/>
          <w:bCs/>
          <w:sz w:val="23"/>
          <w:szCs w:val="23"/>
        </w:rPr>
        <w:t>SAÚDE</w:t>
      </w:r>
      <w:r w:rsidR="00AB2455" w:rsidRPr="001C0AA5">
        <w:rPr>
          <w:rFonts w:ascii="Courier New" w:hAnsi="Courier New" w:cs="Courier New"/>
          <w:b/>
          <w:sz w:val="23"/>
          <w:szCs w:val="23"/>
        </w:rPr>
        <w:t xml:space="preserve"> </w:t>
      </w:r>
      <w:r w:rsidR="00AB2455" w:rsidRPr="001C0AA5">
        <w:rPr>
          <w:rFonts w:ascii="Courier New" w:hAnsi="Courier New" w:cs="Courier New"/>
          <w:bCs/>
          <w:sz w:val="23"/>
          <w:szCs w:val="23"/>
        </w:rPr>
        <w:t>-</w:t>
      </w:r>
      <w:r w:rsidR="00AB2455" w:rsidRPr="001C0AA5">
        <w:rPr>
          <w:rFonts w:ascii="Courier New" w:hAnsi="Courier New" w:cs="Courier New"/>
          <w:b/>
          <w:sz w:val="23"/>
          <w:szCs w:val="23"/>
        </w:rPr>
        <w:t xml:space="preserve"> VANEIDE FIRMO OLIVEIRA (CPF: 620.825.075-72), </w:t>
      </w:r>
      <w:r w:rsidR="00AB2455" w:rsidRPr="001C0AA5">
        <w:rPr>
          <w:rFonts w:ascii="Courier New" w:hAnsi="Courier New" w:cs="Courier New"/>
          <w:bCs/>
          <w:sz w:val="23"/>
          <w:szCs w:val="23"/>
        </w:rPr>
        <w:t>DESENVOLVIMENTO SOCIAL</w:t>
      </w:r>
      <w:r w:rsidR="00AB2455" w:rsidRPr="001C0AA5">
        <w:rPr>
          <w:rFonts w:ascii="Courier New" w:hAnsi="Courier New" w:cs="Courier New"/>
          <w:b/>
          <w:sz w:val="23"/>
          <w:szCs w:val="23"/>
        </w:rPr>
        <w:t xml:space="preserve"> </w:t>
      </w:r>
      <w:r w:rsidR="00AB2455" w:rsidRPr="001C0AA5">
        <w:rPr>
          <w:rFonts w:ascii="Courier New" w:hAnsi="Courier New" w:cs="Courier New"/>
          <w:bCs/>
          <w:sz w:val="23"/>
          <w:szCs w:val="23"/>
        </w:rPr>
        <w:t>-</w:t>
      </w:r>
      <w:r w:rsidR="00AB2455" w:rsidRPr="001C0AA5">
        <w:rPr>
          <w:rFonts w:ascii="Courier New" w:hAnsi="Courier New" w:cs="Courier New"/>
          <w:b/>
          <w:sz w:val="23"/>
          <w:szCs w:val="23"/>
        </w:rPr>
        <w:t xml:space="preserve"> KARILENE BISPO DE OLIVEIRA MIRANDA (CPF: 014.307.515-25) E </w:t>
      </w:r>
      <w:r w:rsidR="00AB2455" w:rsidRPr="001C0AA5">
        <w:rPr>
          <w:rFonts w:ascii="Courier New" w:hAnsi="Courier New" w:cs="Courier New"/>
          <w:bCs/>
          <w:sz w:val="23"/>
          <w:szCs w:val="23"/>
        </w:rPr>
        <w:t>EDUCAÇÃO</w:t>
      </w:r>
      <w:r w:rsidR="00AB2455" w:rsidRPr="001C0AA5">
        <w:rPr>
          <w:rFonts w:ascii="Courier New" w:hAnsi="Courier New" w:cs="Courier New"/>
          <w:b/>
          <w:sz w:val="23"/>
          <w:szCs w:val="23"/>
        </w:rPr>
        <w:t xml:space="preserve"> </w:t>
      </w:r>
      <w:r w:rsidR="00AB2455" w:rsidRPr="001C0AA5">
        <w:rPr>
          <w:rFonts w:ascii="Courier New" w:hAnsi="Courier New" w:cs="Courier New"/>
          <w:bCs/>
          <w:sz w:val="23"/>
          <w:szCs w:val="23"/>
        </w:rPr>
        <w:t>-</w:t>
      </w:r>
      <w:r w:rsidR="00AB2455" w:rsidRPr="001C0AA5">
        <w:rPr>
          <w:rFonts w:ascii="Courier New" w:hAnsi="Courier New" w:cs="Courier New"/>
          <w:b/>
          <w:sz w:val="23"/>
          <w:szCs w:val="23"/>
        </w:rPr>
        <w:t xml:space="preserve"> ADRIANO OLIVEIRA ARAÚJO (CPF: 888.290.735-04).</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5CBBD594"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 xml:space="preserve">Lei nº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0A9768D0" w14:textId="77777777" w:rsidR="007578EE" w:rsidRPr="00977C44" w:rsidRDefault="007578EE"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Default="00947101" w:rsidP="003D1DCF">
      <w:pPr>
        <w:pStyle w:val="Corpodetexto3"/>
        <w:spacing w:after="0"/>
        <w:rPr>
          <w:rFonts w:ascii="Courier New" w:hAnsi="Courier New" w:cs="Courier New"/>
          <w:b/>
          <w:sz w:val="24"/>
          <w:szCs w:val="24"/>
          <w:u w:val="single"/>
        </w:rPr>
      </w:pPr>
    </w:p>
    <w:p w14:paraId="30CED921" w14:textId="77777777" w:rsidR="007578EE" w:rsidRDefault="007578EE" w:rsidP="003D1DCF">
      <w:pPr>
        <w:pStyle w:val="Corpodetexto3"/>
        <w:spacing w:after="0"/>
        <w:rPr>
          <w:rFonts w:ascii="Courier New" w:hAnsi="Courier New" w:cs="Courier New"/>
          <w:b/>
          <w:sz w:val="24"/>
          <w:szCs w:val="24"/>
          <w:u w:val="single"/>
        </w:rPr>
      </w:pPr>
    </w:p>
    <w:p w14:paraId="031545B1" w14:textId="77777777" w:rsidR="007578EE" w:rsidRDefault="007578EE" w:rsidP="003D1DCF">
      <w:pPr>
        <w:pStyle w:val="Corpodetexto3"/>
        <w:spacing w:after="0"/>
        <w:rPr>
          <w:rFonts w:ascii="Courier New" w:hAnsi="Courier New" w:cs="Courier New"/>
          <w:b/>
          <w:sz w:val="24"/>
          <w:szCs w:val="24"/>
          <w:u w:val="single"/>
        </w:rPr>
      </w:pPr>
    </w:p>
    <w:p w14:paraId="6819A838" w14:textId="77777777" w:rsidR="007578EE" w:rsidRPr="00977C44" w:rsidRDefault="007578EE" w:rsidP="003D1DCF">
      <w:pPr>
        <w:pStyle w:val="Corpodetexto3"/>
        <w:spacing w:after="0"/>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4C21D7D2" w14:textId="785F0DA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947101">
      <w:pPr>
        <w:pStyle w:val="Corpodetexto3"/>
        <w:ind w:firstLine="851"/>
        <w:jc w:val="both"/>
        <w:rPr>
          <w:rFonts w:ascii="Courier New" w:hAnsi="Courier New" w:cs="Courier New"/>
          <w:sz w:val="24"/>
          <w:szCs w:val="24"/>
        </w:rPr>
      </w:pP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6992F4E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 xml:space="preserve">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2D5E1415" w14:textId="3E14671D" w:rsidR="00947101" w:rsidRDefault="009471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233CB06C"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7578EE">
        <w:rPr>
          <w:rFonts w:ascii="Courier New" w:hAnsi="Courier New" w:cs="Courier New"/>
          <w:b/>
          <w:bCs/>
          <w:sz w:val="24"/>
          <w:szCs w:val="24"/>
          <w:lang w:val="pt-BR"/>
        </w:rPr>
        <w:t>4</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088C2B8D"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69CDC53E" w14:textId="77777777"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3CDC4F83" w14:textId="77777777" w:rsidR="00947101" w:rsidRPr="00977C44" w:rsidRDefault="00947101" w:rsidP="002552FA">
      <w:pPr>
        <w:pStyle w:val="Corpodetexto3"/>
        <w:spacing w:after="0"/>
        <w:rPr>
          <w:rFonts w:ascii="Courier New" w:hAnsi="Courier New" w:cs="Courier New"/>
          <w:b/>
          <w:bCs/>
          <w:sz w:val="24"/>
          <w:szCs w:val="24"/>
        </w:rPr>
      </w:pPr>
    </w:p>
    <w:p w14:paraId="6AE31B3F"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4597B671" w:rsidR="00947101"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3302B4EA" w14:textId="3F79AD82" w:rsidR="00CA7E7F" w:rsidRDefault="00CA7E7F" w:rsidP="00E632C7">
      <w:pPr>
        <w:jc w:val="center"/>
        <w:rPr>
          <w:rFonts w:ascii="Arial" w:hAnsi="Arial" w:cs="Arial"/>
          <w:b/>
        </w:rPr>
      </w:pPr>
      <w:r w:rsidRPr="0085216D">
        <w:rPr>
          <w:rFonts w:ascii="Arial" w:hAnsi="Arial" w:cs="Arial"/>
          <w:b/>
        </w:rPr>
        <w:lastRenderedPageBreak/>
        <w:t>ANEXO 1</w:t>
      </w:r>
      <w:r>
        <w:rPr>
          <w:rFonts w:ascii="Arial" w:hAnsi="Arial" w:cs="Arial"/>
          <w:b/>
        </w:rPr>
        <w:t>3</w:t>
      </w:r>
    </w:p>
    <w:p w14:paraId="1D7DC414" w14:textId="79F5CCCE"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Nº XXX/202</w:t>
      </w:r>
      <w:r w:rsidR="00E16BB5">
        <w:rPr>
          <w:rFonts w:ascii="Arial" w:hAnsi="Arial" w:cs="Arial"/>
          <w:b/>
          <w:bCs/>
        </w:rPr>
        <w:t>4</w:t>
      </w:r>
    </w:p>
    <w:p w14:paraId="0220742C" w14:textId="77777777" w:rsidR="00E632C7" w:rsidRDefault="00E632C7" w:rsidP="00E632C7">
      <w:pPr>
        <w:jc w:val="center"/>
        <w:rPr>
          <w:rFonts w:ascii="Arial" w:hAnsi="Arial"/>
          <w:b/>
        </w:rPr>
      </w:pPr>
    </w:p>
    <w:p w14:paraId="3215784E" w14:textId="2D01430D"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6B7EB4">
        <w:rPr>
          <w:rFonts w:ascii="Arial" w:hAnsi="Arial"/>
          <w:sz w:val="24"/>
        </w:rPr>
        <w:t>4</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xml:space="preserve">, nº </w:t>
      </w:r>
      <w:r>
        <w:rPr>
          <w:rFonts w:ascii="Arial" w:hAnsi="Arial"/>
          <w:sz w:val="24"/>
        </w:rPr>
        <w:t>727,</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C537F8">
        <w:rPr>
          <w:rFonts w:ascii="Arial" w:hAnsi="Arial"/>
          <w:sz w:val="24"/>
        </w:rPr>
        <w:t>PE014</w:t>
      </w:r>
      <w:r w:rsidR="00B726FB">
        <w:rPr>
          <w:rFonts w:ascii="Arial" w:hAnsi="Arial"/>
          <w:sz w:val="24"/>
        </w:rPr>
        <w:t>/2024</w:t>
      </w:r>
      <w:r w:rsidRPr="00237441">
        <w:rPr>
          <w:rFonts w:ascii="Arial" w:hAnsi="Arial"/>
          <w:sz w:val="24"/>
        </w:rPr>
        <w:t>, resolve</w:t>
      </w:r>
      <w:r>
        <w:rPr>
          <w:rFonts w:ascii="Arial" w:hAnsi="Arial"/>
          <w:sz w:val="24"/>
        </w:rPr>
        <w:t xml:space="preserve"> registrar o(s) preço(s) da(s) empresa(s) abaixo indicada(s) para </w:t>
      </w:r>
      <w:r w:rsidR="001C0AA5">
        <w:rPr>
          <w:rFonts w:ascii="Arial" w:hAnsi="Arial"/>
          <w:sz w:val="24"/>
        </w:rPr>
        <w:t>a</w:t>
      </w:r>
      <w:r>
        <w:rPr>
          <w:rFonts w:ascii="Arial" w:hAnsi="Arial"/>
          <w:sz w:val="24"/>
        </w:rPr>
        <w:t xml:space="preserve"> eventual</w:t>
      </w:r>
      <w:r w:rsidR="00456C61">
        <w:rPr>
          <w:rFonts w:ascii="Arial" w:hAnsi="Arial"/>
          <w:sz w:val="24"/>
        </w:rPr>
        <w:t xml:space="preserve"> </w:t>
      </w:r>
      <w:r w:rsidR="001C0AA5">
        <w:rPr>
          <w:rFonts w:ascii="Arial" w:hAnsi="Arial"/>
          <w:sz w:val="24"/>
        </w:rPr>
        <w:t xml:space="preserve">prestação de serviços com o </w:t>
      </w:r>
      <w:r w:rsidR="00456C61">
        <w:rPr>
          <w:rFonts w:ascii="Arial" w:hAnsi="Arial"/>
          <w:sz w:val="24"/>
        </w:rPr>
        <w:t xml:space="preserve">fornecimento de </w:t>
      </w:r>
      <w:r w:rsidR="008604E3" w:rsidRPr="008604E3">
        <w:rPr>
          <w:rFonts w:ascii="Arial" w:hAnsi="Arial" w:cs="Arial"/>
          <w:color w:val="000000"/>
          <w:sz w:val="24"/>
          <w:szCs w:val="24"/>
        </w:rPr>
        <w:t>passagens aéreas e rodoviárias para atender as demandas das secretarias municipais</w:t>
      </w:r>
      <w:r>
        <w:rPr>
          <w:rFonts w:ascii="Arial" w:hAnsi="Arial"/>
          <w:sz w:val="24"/>
        </w:rPr>
        <w:t>,</w:t>
      </w:r>
      <w:r w:rsidR="00456C61">
        <w:rPr>
          <w:rFonts w:ascii="Arial" w:hAnsi="Arial"/>
          <w:sz w:val="24"/>
        </w:rPr>
        <w:t xml:space="preserve"> </w:t>
      </w:r>
      <w:r>
        <w:rPr>
          <w:rFonts w:ascii="Arial" w:hAnsi="Arial"/>
          <w:sz w:val="24"/>
        </w:rPr>
        <w:t xml:space="preserve">doravante denominada(s)s </w:t>
      </w:r>
      <w:r w:rsidR="001C0AA5">
        <w:rPr>
          <w:rFonts w:ascii="Arial" w:hAnsi="Arial"/>
          <w:sz w:val="24"/>
        </w:rPr>
        <w:t>PRESTADORA</w:t>
      </w:r>
      <w:r>
        <w:rPr>
          <w:rFonts w:ascii="Arial" w:hAnsi="Arial"/>
          <w:sz w:val="24"/>
        </w:rPr>
        <w:t>(S)</w:t>
      </w:r>
      <w:r w:rsidR="001C0AA5">
        <w:rPr>
          <w:rFonts w:ascii="Arial" w:hAnsi="Arial"/>
          <w:sz w:val="24"/>
        </w:rPr>
        <w:t xml:space="preserve"> DE SERVIÇO(S)</w:t>
      </w:r>
      <w:r>
        <w:rPr>
          <w:rFonts w:ascii="Arial" w:hAnsi="Arial"/>
          <w:sz w:val="24"/>
        </w:rPr>
        <w:t xml:space="preserve">, sujeitando-se as partes às determinações da Lei Federal 14.133 de 01 de abril de 2021, e, </w:t>
      </w:r>
      <w:r w:rsidRPr="003C7F80">
        <w:rPr>
          <w:rFonts w:ascii="Arial" w:hAnsi="Arial"/>
          <w:sz w:val="24"/>
        </w:rPr>
        <w:t xml:space="preserve">Decreto n.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fornecimentos indicados nesta Ata. </w:t>
      </w:r>
    </w:p>
    <w:p w14:paraId="7CB50447" w14:textId="77777777" w:rsidR="00E632C7" w:rsidRPr="00655774" w:rsidRDefault="00E632C7" w:rsidP="00E632C7">
      <w:pPr>
        <w:ind w:right="-24"/>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23A51047"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1C0AA5">
        <w:rPr>
          <w:rFonts w:ascii="Arial" w:hAnsi="Arial"/>
        </w:rPr>
        <w:t xml:space="preserve">a eventual prestação de serviços com o </w:t>
      </w:r>
      <w:r w:rsidR="002C7A39">
        <w:rPr>
          <w:rFonts w:ascii="Arial" w:hAnsi="Arial"/>
        </w:rPr>
        <w:t>agenciamento</w:t>
      </w:r>
      <w:r w:rsidRPr="00AC3431">
        <w:rPr>
          <w:rFonts w:ascii="Arial" w:hAnsi="Arial"/>
        </w:rPr>
        <w:t xml:space="preserve"> de</w:t>
      </w:r>
      <w:r w:rsidR="00BA22B3">
        <w:rPr>
          <w:rFonts w:ascii="Arial" w:hAnsi="Arial" w:cs="Arial"/>
        </w:rPr>
        <w:t xml:space="preserve"> </w:t>
      </w:r>
      <w:r w:rsidR="001D29F3" w:rsidRPr="008604E3">
        <w:rPr>
          <w:rFonts w:ascii="Arial" w:hAnsi="Arial" w:cs="Arial"/>
          <w:color w:val="000000"/>
        </w:rPr>
        <w:t xml:space="preserve">passagens aéreas </w:t>
      </w:r>
      <w:r w:rsidR="002C7A39">
        <w:rPr>
          <w:rFonts w:ascii="Arial" w:hAnsi="Arial" w:cs="Arial"/>
          <w:color w:val="000000"/>
        </w:rPr>
        <w:t xml:space="preserve">(nacionais e internacionais) </w:t>
      </w:r>
      <w:r w:rsidR="001D29F3" w:rsidRPr="008604E3">
        <w:rPr>
          <w:rFonts w:ascii="Arial" w:hAnsi="Arial" w:cs="Arial"/>
          <w:color w:val="000000"/>
        </w:rPr>
        <w:t>e rodoviárias</w:t>
      </w:r>
      <w:r w:rsidR="002C7A39">
        <w:rPr>
          <w:rFonts w:ascii="Arial" w:hAnsi="Arial" w:cs="Arial"/>
          <w:color w:val="000000"/>
        </w:rPr>
        <w:t>,</w:t>
      </w:r>
      <w:r w:rsidR="001D29F3" w:rsidRPr="008604E3">
        <w:rPr>
          <w:rFonts w:ascii="Arial" w:hAnsi="Arial" w:cs="Arial"/>
          <w:color w:val="000000"/>
        </w:rPr>
        <w:t xml:space="preserve"> </w:t>
      </w:r>
      <w:r w:rsidR="002C7A39">
        <w:rPr>
          <w:rFonts w:ascii="Arial" w:hAnsi="Arial" w:cs="Arial"/>
          <w:color w:val="000000"/>
        </w:rPr>
        <w:t>visando</w:t>
      </w:r>
      <w:r w:rsidR="001D29F3" w:rsidRPr="008604E3">
        <w:rPr>
          <w:rFonts w:ascii="Arial" w:hAnsi="Arial" w:cs="Arial"/>
          <w:color w:val="000000"/>
        </w:rPr>
        <w:t xml:space="preserve"> atender as demandas das secretarias municipais</w:t>
      </w:r>
      <w:r>
        <w:rPr>
          <w:rFonts w:ascii="Arial" w:hAnsi="Arial"/>
        </w:rPr>
        <w:t>,</w:t>
      </w:r>
      <w:r w:rsidR="00BA22B3">
        <w:rPr>
          <w:rFonts w:ascii="Arial" w:hAnsi="Arial"/>
        </w:rPr>
        <w:t xml:space="preserve"> </w:t>
      </w:r>
      <w:r>
        <w:rPr>
          <w:rFonts w:ascii="Arial" w:hAnsi="Arial"/>
        </w:rPr>
        <w:t xml:space="preserve">sendo os quantitativos estimados e os itens a serem registrados os constantes no </w:t>
      </w:r>
      <w:r w:rsidRPr="008B5E40">
        <w:rPr>
          <w:rFonts w:ascii="Arial" w:hAnsi="Arial"/>
        </w:rPr>
        <w:t xml:space="preserve">lote </w:t>
      </w:r>
      <w:r w:rsidR="001D29F3">
        <w:rPr>
          <w:rFonts w:ascii="Arial" w:hAnsi="Arial"/>
        </w:rPr>
        <w:t>______</w:t>
      </w:r>
      <w:r>
        <w:rPr>
          <w:rFonts w:ascii="Arial" w:hAnsi="Arial"/>
        </w:rPr>
        <w:t xml:space="preserve"> do Anexo I, Termo de Referência, do Edital do Pregão Eletrônico n</w:t>
      </w:r>
      <w:r w:rsidRPr="00565EB5">
        <w:rPr>
          <w:rFonts w:ascii="Arial" w:hAnsi="Arial"/>
        </w:rPr>
        <w:t xml:space="preserve">. </w:t>
      </w:r>
      <w:r w:rsidR="00C537F8">
        <w:rPr>
          <w:rFonts w:ascii="Arial" w:hAnsi="Arial"/>
        </w:rPr>
        <w:t>PE014</w:t>
      </w:r>
      <w:r w:rsidR="00B726FB">
        <w:rPr>
          <w:rFonts w:ascii="Arial" w:hAnsi="Arial"/>
        </w:rPr>
        <w:t>/2024</w:t>
      </w:r>
      <w:r w:rsidRPr="00237441">
        <w:rPr>
          <w:rFonts w:ascii="Arial" w:hAnsi="Arial"/>
        </w:rPr>
        <w:t>.</w:t>
      </w:r>
    </w:p>
    <w:p w14:paraId="2A06C9C0" w14:textId="77777777" w:rsidR="00E632C7" w:rsidRPr="00237441" w:rsidRDefault="00E632C7" w:rsidP="00E632C7">
      <w:pPr>
        <w:spacing w:before="80" w:after="80" w:line="280" w:lineRule="atLeast"/>
        <w:ind w:right="-24"/>
        <w:jc w:val="both"/>
        <w:rPr>
          <w:rFonts w:ascii="Arial" w:hAnsi="Arial"/>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7ABC6768"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C224E7" w:rsidRPr="00C224E7">
        <w:rPr>
          <w:rFonts w:ascii="Arial" w:hAnsi="Arial"/>
          <w:b/>
          <w:bCs/>
        </w:rPr>
        <w:t>PRESTADORA(S) DE SERVIÇO(S)</w:t>
      </w:r>
      <w:r w:rsidRPr="00237441">
        <w:rPr>
          <w:rFonts w:ascii="Arial" w:hAnsi="Arial"/>
        </w:rPr>
        <w:t xml:space="preserve"> o valor unitário registrado por item, multiplicado pela quantidade solicitada e após recebimento definitivo, que constará da nota de empenho.</w:t>
      </w:r>
    </w:p>
    <w:p w14:paraId="09C22FD0" w14:textId="77777777" w:rsidR="00E632C7" w:rsidRPr="00237441" w:rsidRDefault="00E632C7" w:rsidP="00E632C7">
      <w:pPr>
        <w:spacing w:before="80" w:after="80" w:line="320" w:lineRule="atLeast"/>
        <w:ind w:right="-24"/>
        <w:jc w:val="both"/>
        <w:rPr>
          <w:rFonts w:ascii="Arial" w:hAnsi="Arial"/>
        </w:rPr>
      </w:pPr>
    </w:p>
    <w:p w14:paraId="79B0EF6A" w14:textId="7E5CE437"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C537F8">
        <w:rPr>
          <w:rFonts w:ascii="Arial" w:hAnsi="Arial"/>
        </w:rPr>
        <w:t>PE014</w:t>
      </w:r>
      <w:r w:rsidR="00B726FB">
        <w:rPr>
          <w:rFonts w:ascii="Arial" w:hAnsi="Arial"/>
        </w:rPr>
        <w:t>/2024</w:t>
      </w:r>
      <w:r w:rsidRPr="00237441">
        <w:rPr>
          <w:rFonts w:ascii="Arial" w:hAnsi="Arial"/>
        </w:rPr>
        <w:t>.</w:t>
      </w:r>
    </w:p>
    <w:p w14:paraId="13DD9FD6" w14:textId="77777777" w:rsidR="00E632C7" w:rsidRPr="00BF4EA5" w:rsidRDefault="00E632C7" w:rsidP="00E632C7">
      <w:pPr>
        <w:spacing w:before="80" w:after="80" w:line="320" w:lineRule="atLeast"/>
        <w:ind w:right="-24"/>
        <w:jc w:val="both"/>
        <w:rPr>
          <w:rFonts w:ascii="Arial" w:hAnsi="Arial"/>
        </w:rPr>
      </w:pPr>
    </w:p>
    <w:p w14:paraId="38497EA1" w14:textId="062EDB74"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C224E7" w:rsidRPr="00C224E7">
        <w:rPr>
          <w:rFonts w:ascii="Arial" w:hAnsi="Arial"/>
          <w:b/>
          <w:bCs/>
        </w:rPr>
        <w:t>PRESTADORA(S) DE SERVIÇO(S)</w:t>
      </w:r>
      <w:r>
        <w:rPr>
          <w:rFonts w:ascii="Arial" w:hAnsi="Arial"/>
          <w:b/>
        </w:rPr>
        <w:t>.</w:t>
      </w:r>
    </w:p>
    <w:p w14:paraId="768BAE91" w14:textId="77777777" w:rsidR="00E632C7" w:rsidRDefault="00E632C7" w:rsidP="00E632C7">
      <w:pPr>
        <w:spacing w:before="80" w:after="80" w:line="320" w:lineRule="atLeast"/>
        <w:ind w:right="-24"/>
        <w:jc w:val="both"/>
        <w:rPr>
          <w:rFonts w:ascii="Arial" w:hAnsi="Arial"/>
          <w:b/>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Default="00E632C7" w:rsidP="00E632C7">
      <w:pPr>
        <w:pStyle w:val="Corpodetexto3"/>
        <w:spacing w:after="0"/>
        <w:jc w:val="both"/>
        <w:rPr>
          <w:rFonts w:ascii="Arial" w:hAnsi="Arial" w:cs="Arial"/>
          <w:b/>
          <w:sz w:val="24"/>
          <w:szCs w:val="24"/>
          <w:lang w:val="pt-BR"/>
        </w:rPr>
      </w:pPr>
    </w:p>
    <w:p w14:paraId="02AD26B8" w14:textId="20893CE7" w:rsidR="00E632C7" w:rsidRPr="00E632C7" w:rsidRDefault="00E632C7" w:rsidP="00E632C7">
      <w:pPr>
        <w:ind w:right="-24"/>
        <w:jc w:val="both"/>
        <w:rPr>
          <w:rFonts w:ascii="Arial" w:hAnsi="Arial" w:cs="Arial"/>
          <w:b/>
          <w:sz w:val="20"/>
          <w:szCs w:val="20"/>
          <w:highlight w:val="yellow"/>
        </w:rPr>
      </w:pPr>
      <w:r w:rsidRPr="000F4672">
        <w:rPr>
          <w:rFonts w:ascii="Arial" w:hAnsi="Arial" w:cs="Arial"/>
          <w:b/>
        </w:rPr>
        <w:t xml:space="preserve">Elemento de Despesa: </w:t>
      </w:r>
      <w:r w:rsidRPr="000F4672">
        <w:rPr>
          <w:rFonts w:ascii="Arial" w:hAnsi="Arial" w:cs="Arial"/>
          <w:b/>
          <w:sz w:val="20"/>
          <w:szCs w:val="20"/>
        </w:rPr>
        <w:t>33.90.3</w:t>
      </w:r>
      <w:r w:rsidR="000F4672" w:rsidRPr="000F4672">
        <w:rPr>
          <w:rFonts w:ascii="Arial" w:hAnsi="Arial" w:cs="Arial"/>
          <w:b/>
          <w:sz w:val="20"/>
          <w:szCs w:val="20"/>
        </w:rPr>
        <w:t>9</w:t>
      </w:r>
      <w:r w:rsidRPr="000F4672">
        <w:rPr>
          <w:rFonts w:ascii="Arial" w:hAnsi="Arial" w:cs="Arial"/>
          <w:b/>
          <w:sz w:val="20"/>
          <w:szCs w:val="20"/>
        </w:rPr>
        <w:t xml:space="preserve"> – </w:t>
      </w:r>
      <w:r w:rsidR="000F4672" w:rsidRPr="000F4672">
        <w:rPr>
          <w:rFonts w:ascii="Arial" w:hAnsi="Arial" w:cs="Arial"/>
          <w:b/>
          <w:sz w:val="20"/>
          <w:szCs w:val="20"/>
        </w:rPr>
        <w:t>OUTROS SERVIÇOS DE TERCEIROS – PESSOA JURÍDICA</w:t>
      </w:r>
    </w:p>
    <w:p w14:paraId="3BCC0337" w14:textId="77777777" w:rsidR="00E632C7" w:rsidRDefault="00E632C7" w:rsidP="00E632C7">
      <w:pPr>
        <w:spacing w:before="80" w:after="80" w:line="320" w:lineRule="atLeast"/>
        <w:ind w:right="-24"/>
        <w:jc w:val="both"/>
        <w:rPr>
          <w:rFonts w:ascii="Arial" w:hAnsi="Arial"/>
          <w:b/>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7C3EABBB" w:rsidR="00E632C7" w:rsidRDefault="00E632C7" w:rsidP="00E632C7">
      <w:pPr>
        <w:spacing w:before="80" w:after="80" w:line="320" w:lineRule="atLeast"/>
        <w:ind w:right="-24"/>
        <w:jc w:val="both"/>
        <w:rPr>
          <w:rFonts w:ascii="Arial" w:hAnsi="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nº 14.133/2021.</w:t>
      </w:r>
    </w:p>
    <w:p w14:paraId="23BC96E2" w14:textId="5775F831" w:rsidR="00E632C7" w:rsidRDefault="00E632C7" w:rsidP="00E632C7">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C224E7" w:rsidRPr="00C224E7">
        <w:rPr>
          <w:rFonts w:ascii="Arial" w:hAnsi="Arial"/>
          <w:b/>
          <w:bCs/>
        </w:rPr>
        <w:t>PRESTADORA(S) DE SERVIÇO(S)</w:t>
      </w:r>
    </w:p>
    <w:p w14:paraId="14F5260F" w14:textId="4FF4664F"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 xml:space="preserve">º </w:t>
      </w:r>
      <w:r w:rsidR="00C537F8">
        <w:rPr>
          <w:rFonts w:ascii="Arial" w:hAnsi="Arial"/>
        </w:rPr>
        <w:t>PE014</w:t>
      </w:r>
      <w:r w:rsidR="00B726FB">
        <w:rPr>
          <w:rFonts w:ascii="Arial" w:hAnsi="Arial"/>
        </w:rPr>
        <w:t>/2024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xml:space="preserve">, no horário das 8:00 às 14:00 horas, sem custo adicional, no prazo máximo de </w:t>
      </w:r>
      <w:r w:rsidR="001D29F3">
        <w:rPr>
          <w:rFonts w:ascii="Arial" w:hAnsi="Arial"/>
        </w:rPr>
        <w:t>12</w:t>
      </w:r>
      <w:r w:rsidRPr="00332ADC">
        <w:rPr>
          <w:rFonts w:ascii="Arial" w:hAnsi="Arial"/>
        </w:rPr>
        <w:t xml:space="preserve"> (</w:t>
      </w:r>
      <w:r w:rsidR="001D29F3">
        <w:rPr>
          <w:rFonts w:ascii="Arial" w:hAnsi="Arial"/>
        </w:rPr>
        <w:t>doze</w:t>
      </w:r>
      <w:r w:rsidRPr="00332ADC">
        <w:rPr>
          <w:rFonts w:ascii="Arial" w:hAnsi="Arial"/>
        </w:rPr>
        <w:t xml:space="preserve">) </w:t>
      </w:r>
      <w:r w:rsidR="001D29F3">
        <w:rPr>
          <w:rFonts w:ascii="Arial" w:hAnsi="Arial"/>
        </w:rPr>
        <w:t>horas</w:t>
      </w:r>
      <w:r w:rsidRPr="00332ADC">
        <w:rPr>
          <w:rFonts w:ascii="Arial" w:hAnsi="Arial"/>
        </w:rPr>
        <w:t>, contados da ciência da emissão da nota de empenho.</w:t>
      </w:r>
    </w:p>
    <w:p w14:paraId="1BC1CBA4" w14:textId="77777777" w:rsidR="00E632C7" w:rsidRDefault="00E632C7" w:rsidP="00E632C7">
      <w:pPr>
        <w:spacing w:before="80" w:after="80" w:line="320" w:lineRule="atLeast"/>
        <w:ind w:right="-24"/>
        <w:jc w:val="both"/>
        <w:rPr>
          <w:rFonts w:ascii="Arial" w:hAnsi="Arial"/>
        </w:rPr>
      </w:pPr>
    </w:p>
    <w:p w14:paraId="74AE2346" w14:textId="70F4CF3F"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5715C1">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Default="00E632C7" w:rsidP="00E632C7">
      <w:pPr>
        <w:spacing w:before="80" w:after="80" w:line="320" w:lineRule="atLeast"/>
        <w:ind w:right="-24"/>
        <w:jc w:val="both"/>
        <w:rPr>
          <w:rFonts w:ascii="Arial" w:hAnsi="Arial"/>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Default="00E632C7" w:rsidP="00E632C7">
      <w:pPr>
        <w:spacing w:before="80" w:after="80" w:line="320" w:lineRule="atLeast"/>
        <w:ind w:right="-24"/>
        <w:jc w:val="both"/>
        <w:rPr>
          <w:rFonts w:ascii="Arial" w:hAnsi="Arial"/>
        </w:rPr>
      </w:pPr>
    </w:p>
    <w:p w14:paraId="189EFC0A" w14:textId="3E58F4A7"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C224E7" w:rsidRPr="00C224E7">
        <w:rPr>
          <w:rFonts w:ascii="Arial" w:hAnsi="Arial"/>
          <w:b/>
          <w:bCs/>
        </w:rPr>
        <w:t>PRESTADORA(S) DE SERVIÇO(S)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Default="00E632C7" w:rsidP="00E632C7">
      <w:pPr>
        <w:spacing w:before="80" w:after="80" w:line="320" w:lineRule="atLeast"/>
        <w:ind w:right="-24"/>
        <w:jc w:val="both"/>
        <w:rPr>
          <w:rFonts w:ascii="Arial" w:hAnsi="Arial"/>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Default="00E632C7" w:rsidP="00E632C7">
      <w:pPr>
        <w:spacing w:before="80" w:after="80" w:line="320" w:lineRule="atLeast"/>
        <w:ind w:right="-24"/>
        <w:jc w:val="both"/>
        <w:rPr>
          <w:rFonts w:ascii="Arial" w:hAnsi="Arial"/>
        </w:rPr>
      </w:pPr>
    </w:p>
    <w:p w14:paraId="0EFC7863" w14:textId="2E011FE3"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n</w:t>
      </w:r>
      <w:r w:rsidR="00730B26">
        <w:rPr>
          <w:rFonts w:ascii="Arial" w:hAnsi="Arial"/>
        </w:rPr>
        <w:t>.</w:t>
      </w:r>
      <w:r w:rsidRPr="00237441">
        <w:rPr>
          <w:rFonts w:ascii="Arial" w:hAnsi="Arial"/>
        </w:rPr>
        <w:t xml:space="preserve">º </w:t>
      </w:r>
      <w:r w:rsidR="00C537F8">
        <w:rPr>
          <w:rFonts w:ascii="Arial" w:hAnsi="Arial"/>
        </w:rPr>
        <w:t>PE014</w:t>
      </w:r>
      <w:r w:rsidR="00B726FB">
        <w:rPr>
          <w:rFonts w:ascii="Arial" w:hAnsi="Arial"/>
        </w:rPr>
        <w:t>/2024</w:t>
      </w:r>
      <w:r w:rsidRPr="00237441">
        <w:rPr>
          <w:rFonts w:ascii="Arial" w:hAnsi="Arial"/>
        </w:rPr>
        <w:t>.</w:t>
      </w:r>
    </w:p>
    <w:p w14:paraId="06A31AED" w14:textId="77777777" w:rsidR="00E632C7" w:rsidRDefault="00E632C7" w:rsidP="00E632C7">
      <w:pPr>
        <w:spacing w:before="80" w:after="80" w:line="320" w:lineRule="atLeast"/>
        <w:ind w:right="-24"/>
        <w:jc w:val="both"/>
        <w:rPr>
          <w:rFonts w:ascii="Arial" w:hAnsi="Arial"/>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43661DAA"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C224E7" w:rsidRPr="00C224E7">
        <w:rPr>
          <w:rFonts w:ascii="Arial" w:hAnsi="Arial"/>
          <w:b/>
          <w:bCs/>
        </w:rPr>
        <w:t>PRESTADORA(S) DE SERVIÇO(S)</w:t>
      </w:r>
      <w:r>
        <w:rPr>
          <w:rFonts w:ascii="Arial" w:hAnsi="Arial"/>
        </w:rPr>
        <w:t xml:space="preserve">. </w:t>
      </w:r>
    </w:p>
    <w:p w14:paraId="26B0E92B" w14:textId="77777777" w:rsidR="00E632C7" w:rsidRDefault="00E632C7" w:rsidP="00E632C7">
      <w:pPr>
        <w:spacing w:before="80" w:after="80" w:line="320" w:lineRule="atLeast"/>
        <w:ind w:right="-24"/>
        <w:jc w:val="both"/>
        <w:rPr>
          <w:rFonts w:ascii="Arial" w:hAnsi="Arial"/>
        </w:rPr>
      </w:pPr>
    </w:p>
    <w:p w14:paraId="6BEDE1D9" w14:textId="1BB81715"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C224E7" w:rsidRPr="00C224E7">
        <w:rPr>
          <w:rFonts w:ascii="Arial" w:hAnsi="Arial"/>
          <w:b/>
          <w:bCs/>
        </w:rPr>
        <w:t>PRESTADORA(S) DE SERVIÇO(S)</w:t>
      </w:r>
      <w:r>
        <w:rPr>
          <w:rFonts w:ascii="Arial" w:hAnsi="Arial"/>
        </w:rPr>
        <w:t>.</w:t>
      </w:r>
    </w:p>
    <w:p w14:paraId="1FFE29C3" w14:textId="77777777" w:rsidR="00E632C7" w:rsidRDefault="00E632C7" w:rsidP="00E632C7">
      <w:pPr>
        <w:spacing w:before="80" w:after="80" w:line="320" w:lineRule="atLeast"/>
        <w:ind w:right="-24"/>
        <w:jc w:val="both"/>
        <w:rPr>
          <w:rFonts w:ascii="Arial" w:hAnsi="Arial"/>
        </w:rPr>
      </w:pPr>
    </w:p>
    <w:p w14:paraId="7494CEEA" w14:textId="20E0F239"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C224E7" w:rsidRPr="00C224E7">
        <w:rPr>
          <w:rFonts w:ascii="Arial" w:hAnsi="Arial"/>
          <w:b/>
          <w:bCs/>
        </w:rPr>
        <w:t>PRESTADORA(S) DE SERVIÇO(S)</w:t>
      </w:r>
      <w:r>
        <w:rPr>
          <w:rFonts w:ascii="Arial" w:hAnsi="Arial"/>
        </w:rPr>
        <w:t>.</w:t>
      </w:r>
    </w:p>
    <w:p w14:paraId="0BD2E63D" w14:textId="77777777" w:rsidR="00E632C7" w:rsidRDefault="00E632C7" w:rsidP="00E632C7">
      <w:pPr>
        <w:spacing w:before="80" w:after="80" w:line="320" w:lineRule="atLeast"/>
        <w:ind w:right="-24"/>
        <w:jc w:val="both"/>
        <w:rPr>
          <w:rFonts w:ascii="Arial" w:hAnsi="Arial"/>
        </w:rPr>
      </w:pPr>
    </w:p>
    <w:p w14:paraId="34D7761F" w14:textId="0C135E72" w:rsidR="00E632C7" w:rsidRDefault="00E632C7" w:rsidP="00E632C7">
      <w:pPr>
        <w:spacing w:before="80" w:after="80" w:line="320" w:lineRule="atLeast"/>
        <w:ind w:right="-24"/>
        <w:jc w:val="both"/>
        <w:rPr>
          <w:rFonts w:ascii="Arial" w:hAnsi="Arial"/>
        </w:rPr>
      </w:pPr>
      <w:r>
        <w:rPr>
          <w:rFonts w:ascii="Arial" w:hAnsi="Arial"/>
          <w:b/>
        </w:rPr>
        <w:lastRenderedPageBreak/>
        <w:t>6.4 -</w:t>
      </w:r>
      <w:r>
        <w:rPr>
          <w:rFonts w:ascii="Arial" w:hAnsi="Arial"/>
        </w:rPr>
        <w:t xml:space="preserve"> Remeter à(s) </w:t>
      </w:r>
      <w:r w:rsidR="00C224E7" w:rsidRPr="00C224E7">
        <w:rPr>
          <w:rFonts w:ascii="Arial" w:hAnsi="Arial"/>
          <w:b/>
          <w:bCs/>
        </w:rPr>
        <w:t>PRESTADORA(S) DE SERVIÇO(S)</w:t>
      </w:r>
      <w:r>
        <w:rPr>
          <w:rFonts w:ascii="Arial" w:hAnsi="Arial"/>
        </w:rPr>
        <w:t xml:space="preserve"> a nota de empenho via E-mail ou através de correspondência com ou sem AR.</w:t>
      </w:r>
    </w:p>
    <w:p w14:paraId="487407B6" w14:textId="77777777" w:rsidR="00C224E7" w:rsidRDefault="00C224E7"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Default="00E632C7" w:rsidP="00E632C7">
      <w:pPr>
        <w:spacing w:before="80" w:after="80" w:line="320" w:lineRule="atLeast"/>
        <w:ind w:right="-24"/>
        <w:jc w:val="both"/>
        <w:rPr>
          <w:rFonts w:ascii="Arial" w:hAnsi="Arial"/>
        </w:rPr>
      </w:pPr>
    </w:p>
    <w:p w14:paraId="6E2BF2F3" w14:textId="305EA4CD"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sidR="00C224E7" w:rsidRPr="00C224E7">
        <w:rPr>
          <w:rFonts w:ascii="Arial" w:hAnsi="Arial"/>
          <w:b/>
          <w:bCs/>
        </w:rPr>
        <w:t>PRESTADORA(S) DE SERVIÇO(S)</w:t>
      </w:r>
      <w:r>
        <w:rPr>
          <w:rFonts w:ascii="Arial" w:hAnsi="Arial"/>
        </w:rPr>
        <w:t xml:space="preserve"> 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252FB16E"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C224E7" w:rsidRPr="00C224E7">
        <w:rPr>
          <w:rFonts w:ascii="Arial" w:hAnsi="Arial"/>
          <w:b/>
          <w:bCs/>
        </w:rPr>
        <w:t>PRESTADORA(S) DE SERVIÇO(S)</w:t>
      </w:r>
      <w:r>
        <w:rPr>
          <w:rFonts w:ascii="Arial" w:hAnsi="Arial"/>
        </w:rPr>
        <w:t xml:space="preserve"> 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5EC2EE45"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 </w:t>
      </w:r>
      <w:r w:rsidR="00C224E7" w:rsidRPr="00C224E7">
        <w:rPr>
          <w:rFonts w:ascii="Arial" w:hAnsi="Arial"/>
          <w:b/>
          <w:bCs/>
        </w:rPr>
        <w:t>PRESTADORA(S) DE SERVIÇO(S)</w:t>
      </w:r>
      <w:r w:rsidR="009731CB">
        <w:rPr>
          <w:rFonts w:ascii="Arial" w:hAnsi="Arial"/>
          <w:b/>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02B80BF2"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C537F8">
        <w:rPr>
          <w:rFonts w:ascii="Arial" w:hAnsi="Arial"/>
        </w:rPr>
        <w:t>PE014</w:t>
      </w:r>
      <w:r w:rsidR="00B726FB">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49D1BDAC"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C224E7" w:rsidRPr="00C224E7">
        <w:rPr>
          <w:rFonts w:ascii="Arial" w:hAnsi="Arial"/>
          <w:b/>
          <w:bCs/>
        </w:rPr>
        <w:t>PRESTADORA(S) DE SERVIÇO(S)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6C4C12BC" w14:textId="77777777" w:rsidR="001D29F3" w:rsidRDefault="001D29F3" w:rsidP="00E632C7">
      <w:pPr>
        <w:spacing w:before="80" w:after="80" w:line="320" w:lineRule="atLeast"/>
        <w:ind w:left="720" w:right="-24"/>
        <w:jc w:val="both"/>
        <w:rPr>
          <w:rFonts w:ascii="Arial" w:hAnsi="Arial"/>
        </w:rPr>
      </w:pPr>
    </w:p>
    <w:p w14:paraId="408D7182" w14:textId="5E4E43F1"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A17243">
        <w:rPr>
          <w:rFonts w:ascii="Arial" w:hAnsi="Arial"/>
        </w:rPr>
        <w:t>082</w:t>
      </w:r>
      <w:r>
        <w:rPr>
          <w:rFonts w:ascii="Arial" w:hAnsi="Arial"/>
        </w:rPr>
        <w:t>/202</w:t>
      </w:r>
      <w:r w:rsidR="003B33D4">
        <w:rPr>
          <w:rFonts w:ascii="Arial" w:hAnsi="Arial"/>
        </w:rPr>
        <w:t>4</w:t>
      </w:r>
      <w:r w:rsidRPr="00237441">
        <w:rPr>
          <w:rFonts w:ascii="Arial" w:hAnsi="Arial"/>
        </w:rPr>
        <w:t>, com decisão fundamentada da autoridade superior.</w:t>
      </w:r>
    </w:p>
    <w:p w14:paraId="0D486717" w14:textId="77777777" w:rsidR="00E632C7" w:rsidRPr="00237441" w:rsidRDefault="00E632C7" w:rsidP="00B86E60">
      <w:pPr>
        <w:ind w:left="703" w:right="-23"/>
        <w:jc w:val="both"/>
        <w:rPr>
          <w:rFonts w:ascii="Arial" w:hAnsi="Arial"/>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063739E5"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C224E7" w:rsidRPr="00C224E7">
        <w:rPr>
          <w:rFonts w:ascii="Arial" w:hAnsi="Arial"/>
          <w:b/>
          <w:bCs/>
        </w:rPr>
        <w:t>PRESTADORA(S) DE SERVIÇO(S)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Pr>
          <w:rFonts w:ascii="Arial" w:hAnsi="Arial"/>
        </w:rPr>
        <w:t>PE033/2023</w:t>
      </w:r>
      <w:r w:rsidRPr="00237441">
        <w:rPr>
          <w:rFonts w:ascii="Arial" w:hAnsi="Arial"/>
        </w:rPr>
        <w:t>.</w:t>
      </w:r>
    </w:p>
    <w:p w14:paraId="22306B85" w14:textId="77777777" w:rsidR="00E632C7" w:rsidRPr="00237441" w:rsidRDefault="00E632C7" w:rsidP="00B86E60">
      <w:pPr>
        <w:ind w:right="-23"/>
        <w:jc w:val="both"/>
        <w:rPr>
          <w:rFonts w:ascii="Arial" w:hAnsi="Arial"/>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Default="00E632C7" w:rsidP="00B86E60">
      <w:pPr>
        <w:pStyle w:val="CHAMEX"/>
        <w:ind w:right="-23"/>
        <w:rPr>
          <w:rFonts w:ascii="Arial" w:hAnsi="Arial"/>
          <w:spacing w:val="0"/>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Default="00E632C7" w:rsidP="00B86E60">
      <w:pPr>
        <w:ind w:right="-23"/>
        <w:jc w:val="both"/>
        <w:rPr>
          <w:rFonts w:ascii="Arial" w:hAnsi="Arial"/>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76A83D96"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n</w:t>
      </w:r>
      <w:r w:rsidR="003B2E6E">
        <w:rPr>
          <w:rFonts w:ascii="Arial" w:hAnsi="Arial"/>
        </w:rPr>
        <w:t>.</w:t>
      </w:r>
      <w:r w:rsidRPr="00237441">
        <w:rPr>
          <w:rFonts w:ascii="Arial" w:hAnsi="Arial"/>
        </w:rPr>
        <w:t>º</w:t>
      </w:r>
      <w:r w:rsidR="003B2E6E">
        <w:rPr>
          <w:rFonts w:ascii="Arial" w:hAnsi="Arial"/>
        </w:rPr>
        <w:t xml:space="preserve"> </w:t>
      </w:r>
      <w:r w:rsidR="00C537F8">
        <w:rPr>
          <w:rFonts w:ascii="Arial" w:hAnsi="Arial"/>
        </w:rPr>
        <w:t>PE014</w:t>
      </w:r>
      <w:r w:rsidR="00B726FB">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C224E7" w:rsidRPr="00C224E7">
        <w:rPr>
          <w:rFonts w:ascii="Arial" w:hAnsi="Arial"/>
          <w:b/>
          <w:bCs/>
        </w:rPr>
        <w:t>PRESTADORA(S) DE SERVIÇO(S)</w:t>
      </w:r>
      <w:r w:rsidRPr="00E05C7B">
        <w:rPr>
          <w:rFonts w:ascii="Arial" w:hAnsi="Arial"/>
          <w:b/>
        </w:rPr>
        <w:t>.</w:t>
      </w:r>
    </w:p>
    <w:p w14:paraId="0B328B45" w14:textId="77777777" w:rsidR="00E632C7" w:rsidRPr="00E05C7B" w:rsidRDefault="00E632C7" w:rsidP="00B86E60">
      <w:pPr>
        <w:ind w:right="-23"/>
        <w:jc w:val="both"/>
        <w:rPr>
          <w:rFonts w:ascii="Arial" w:hAnsi="Arial"/>
          <w:b/>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B86E60" w:rsidRDefault="002552FA" w:rsidP="00B86E60">
      <w:pPr>
        <w:tabs>
          <w:tab w:val="left" w:pos="0"/>
        </w:tabs>
        <w:ind w:right="-23"/>
        <w:jc w:val="both"/>
        <w:rPr>
          <w:rFonts w:ascii="Arial" w:hAnsi="Arial"/>
          <w:sz w:val="20"/>
          <w:szCs w:val="20"/>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682ADAA7" w:rsidR="002552FA" w:rsidRDefault="002552FA" w:rsidP="002552FA">
      <w:pPr>
        <w:tabs>
          <w:tab w:val="left" w:pos="0"/>
        </w:tabs>
        <w:spacing w:before="80" w:after="80" w:line="320" w:lineRule="atLeast"/>
        <w:ind w:right="-24"/>
        <w:jc w:val="both"/>
        <w:rPr>
          <w:rFonts w:ascii="Arial" w:hAnsi="Arial"/>
        </w:rPr>
      </w:pPr>
      <w:r w:rsidRPr="00436ED2">
        <w:rPr>
          <w:rFonts w:ascii="Arial" w:hAnsi="Arial"/>
          <w:b/>
          <w:sz w:val="23"/>
          <w:szCs w:val="23"/>
        </w:rPr>
        <w:t>11.1 –</w:t>
      </w:r>
      <w:r w:rsidRPr="00436ED2">
        <w:rPr>
          <w:rFonts w:ascii="Arial" w:hAnsi="Arial"/>
          <w:sz w:val="23"/>
          <w:szCs w:val="23"/>
        </w:rPr>
        <w:t xml:space="preserve"> A(s) responsável(eis) pela fiel execução dos contratos provenientes desta Ata de Registro de Preço é(são):</w:t>
      </w:r>
      <w:r w:rsidR="008774A4">
        <w:rPr>
          <w:rFonts w:ascii="Arial" w:hAnsi="Arial"/>
          <w:sz w:val="23"/>
          <w:szCs w:val="23"/>
        </w:rPr>
        <w:t xml:space="preserve"> </w:t>
      </w:r>
      <w:r w:rsidR="00C52FFE" w:rsidRPr="00C52FFE">
        <w:rPr>
          <w:rFonts w:ascii="Arial" w:hAnsi="Arial"/>
          <w:sz w:val="23"/>
          <w:szCs w:val="23"/>
        </w:rPr>
        <w:t>ADMINISTRAÇÃO -</w:t>
      </w:r>
      <w:r w:rsidRPr="00C52FFE">
        <w:rPr>
          <w:rFonts w:ascii="Arial" w:hAnsi="Arial"/>
          <w:sz w:val="23"/>
          <w:szCs w:val="23"/>
        </w:rPr>
        <w:t xml:space="preserve"> </w:t>
      </w:r>
      <w:r w:rsidR="00B86E60" w:rsidRPr="00C52FFE">
        <w:rPr>
          <w:rFonts w:ascii="Arial" w:hAnsi="Arial"/>
          <w:b/>
          <w:sz w:val="23"/>
          <w:szCs w:val="23"/>
        </w:rPr>
        <w:t>MARIA DA GLÓRIA SANTOS FIRMO (CPF: 410.514.085-04),</w:t>
      </w:r>
      <w:r w:rsidR="00C52FFE" w:rsidRPr="00C52FFE">
        <w:rPr>
          <w:rFonts w:ascii="Arial" w:hAnsi="Arial"/>
          <w:b/>
          <w:sz w:val="23"/>
          <w:szCs w:val="23"/>
        </w:rPr>
        <w:t xml:space="preserve"> </w:t>
      </w:r>
      <w:r w:rsidR="00C52FFE" w:rsidRPr="008774A4">
        <w:rPr>
          <w:rFonts w:ascii="Arial" w:hAnsi="Arial"/>
          <w:bCs/>
          <w:sz w:val="23"/>
          <w:szCs w:val="23"/>
        </w:rPr>
        <w:t>SAÚDE</w:t>
      </w:r>
      <w:r w:rsidR="00C52FFE" w:rsidRPr="00C52FFE">
        <w:rPr>
          <w:rFonts w:ascii="Arial" w:hAnsi="Arial"/>
          <w:b/>
          <w:sz w:val="23"/>
          <w:szCs w:val="23"/>
        </w:rPr>
        <w:t xml:space="preserve"> </w:t>
      </w:r>
      <w:r w:rsidR="00C52FFE" w:rsidRPr="008774A4">
        <w:rPr>
          <w:rFonts w:ascii="Arial" w:hAnsi="Arial"/>
          <w:bCs/>
          <w:sz w:val="23"/>
          <w:szCs w:val="23"/>
        </w:rPr>
        <w:t>-</w:t>
      </w:r>
      <w:r w:rsidR="00B86E60" w:rsidRPr="00C52FFE">
        <w:rPr>
          <w:rFonts w:ascii="Arial" w:hAnsi="Arial"/>
          <w:b/>
          <w:sz w:val="23"/>
          <w:szCs w:val="23"/>
        </w:rPr>
        <w:t xml:space="preserve"> VANEIDE FIRMO OLIVEIRA (CPF: 620.825.075-72),</w:t>
      </w:r>
      <w:r w:rsidR="00C52FFE" w:rsidRPr="00C52FFE">
        <w:rPr>
          <w:rFonts w:ascii="Arial" w:hAnsi="Arial"/>
          <w:b/>
          <w:sz w:val="23"/>
          <w:szCs w:val="23"/>
        </w:rPr>
        <w:t xml:space="preserve"> </w:t>
      </w:r>
      <w:r w:rsidR="00C52FFE" w:rsidRPr="008774A4">
        <w:rPr>
          <w:rFonts w:ascii="Arial" w:hAnsi="Arial"/>
          <w:bCs/>
          <w:sz w:val="23"/>
          <w:szCs w:val="23"/>
        </w:rPr>
        <w:t>DESENVOLVIMENTO SOCIAL</w:t>
      </w:r>
      <w:r w:rsidR="00C52FFE" w:rsidRPr="00C52FFE">
        <w:rPr>
          <w:rFonts w:ascii="Arial" w:hAnsi="Arial"/>
          <w:b/>
          <w:sz w:val="23"/>
          <w:szCs w:val="23"/>
        </w:rPr>
        <w:t xml:space="preserve"> </w:t>
      </w:r>
      <w:r w:rsidR="00C52FFE" w:rsidRPr="008774A4">
        <w:rPr>
          <w:rFonts w:ascii="Arial" w:hAnsi="Arial"/>
          <w:bCs/>
          <w:sz w:val="23"/>
          <w:szCs w:val="23"/>
        </w:rPr>
        <w:t>-</w:t>
      </w:r>
      <w:r w:rsidR="00C52FFE" w:rsidRPr="00C52FFE">
        <w:rPr>
          <w:rFonts w:ascii="Arial" w:hAnsi="Arial"/>
          <w:b/>
          <w:sz w:val="23"/>
          <w:szCs w:val="23"/>
        </w:rPr>
        <w:t xml:space="preserve"> </w:t>
      </w:r>
      <w:r w:rsidR="00B86E60" w:rsidRPr="00C52FFE">
        <w:rPr>
          <w:rFonts w:ascii="Arial" w:hAnsi="Arial"/>
          <w:b/>
          <w:sz w:val="23"/>
          <w:szCs w:val="23"/>
        </w:rPr>
        <w:t xml:space="preserve">KARILENE BISPO DE OLIVEIRA MIRANDA (CPF: 014.307.515-25) E </w:t>
      </w:r>
      <w:r w:rsidR="00C52FFE" w:rsidRPr="008774A4">
        <w:rPr>
          <w:rFonts w:ascii="Arial" w:hAnsi="Arial"/>
          <w:bCs/>
          <w:sz w:val="23"/>
          <w:szCs w:val="23"/>
        </w:rPr>
        <w:t>EDUCAÇÃO</w:t>
      </w:r>
      <w:r w:rsidR="00C52FFE" w:rsidRPr="00C52FFE">
        <w:rPr>
          <w:rFonts w:ascii="Arial" w:hAnsi="Arial"/>
          <w:b/>
          <w:sz w:val="23"/>
          <w:szCs w:val="23"/>
        </w:rPr>
        <w:t xml:space="preserve"> </w:t>
      </w:r>
      <w:r w:rsidR="00C52FFE" w:rsidRPr="008774A4">
        <w:rPr>
          <w:rFonts w:ascii="Arial" w:hAnsi="Arial"/>
          <w:bCs/>
          <w:sz w:val="23"/>
          <w:szCs w:val="23"/>
        </w:rPr>
        <w:t>-</w:t>
      </w:r>
      <w:r w:rsidR="00C52FFE" w:rsidRPr="00C52FFE">
        <w:rPr>
          <w:rFonts w:ascii="Arial" w:hAnsi="Arial"/>
          <w:b/>
          <w:sz w:val="23"/>
          <w:szCs w:val="23"/>
        </w:rPr>
        <w:t xml:space="preserve"> </w:t>
      </w:r>
      <w:r w:rsidR="00B86E60" w:rsidRPr="00C52FFE">
        <w:rPr>
          <w:rFonts w:ascii="Arial" w:hAnsi="Arial"/>
          <w:b/>
          <w:sz w:val="23"/>
          <w:szCs w:val="23"/>
        </w:rPr>
        <w:t>ADRIANO OLIVEIRA ARAÚJO (CPF: 888.290.735-04).</w:t>
      </w:r>
    </w:p>
    <w:p w14:paraId="30FC4C22" w14:textId="77777777" w:rsidR="00E632C7" w:rsidRPr="00B86E60" w:rsidRDefault="00E632C7" w:rsidP="00B86E60">
      <w:pPr>
        <w:tabs>
          <w:tab w:val="left" w:pos="0"/>
        </w:tabs>
        <w:ind w:right="-23"/>
        <w:jc w:val="both"/>
        <w:rPr>
          <w:rFonts w:ascii="Arial" w:hAnsi="Arial"/>
          <w:sz w:val="20"/>
          <w:szCs w:val="20"/>
        </w:rPr>
      </w:pPr>
    </w:p>
    <w:p w14:paraId="5A016FC5" w14:textId="0142ED7E"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lastRenderedPageBreak/>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C224E7" w:rsidRPr="00C224E7">
        <w:rPr>
          <w:rFonts w:ascii="Arial" w:hAnsi="Arial"/>
          <w:b/>
          <w:bCs/>
        </w:rPr>
        <w:t>PRESTADORA(S) DE SERVIÇO(S)</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5F945A86"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C224E7">
        <w:rPr>
          <w:rFonts w:ascii="Arial" w:hAnsi="Arial"/>
          <w:sz w:val="24"/>
          <w:szCs w:val="24"/>
          <w:lang w:val="pt-BR"/>
        </w:rPr>
        <w:t>4</w:t>
      </w:r>
      <w:r w:rsidRPr="00E05C7B">
        <w:rPr>
          <w:rFonts w:ascii="Arial" w:hAnsi="Arial"/>
          <w:sz w:val="24"/>
          <w:szCs w:val="24"/>
        </w:rPr>
        <w:t>.</w:t>
      </w:r>
    </w:p>
    <w:sectPr w:rsidR="00947101" w:rsidRPr="0085216D" w:rsidSect="00F14C10">
      <w:head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2C34F" w14:textId="77777777" w:rsidR="00F14C10" w:rsidRDefault="00F14C10">
      <w:r>
        <w:separator/>
      </w:r>
    </w:p>
  </w:endnote>
  <w:endnote w:type="continuationSeparator" w:id="0">
    <w:p w14:paraId="2BCBE1D4" w14:textId="77777777" w:rsidR="00F14C10" w:rsidRDefault="00F14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DAC02" w14:textId="77777777" w:rsidR="00F14C10" w:rsidRDefault="00F14C10">
      <w:r>
        <w:separator/>
      </w:r>
    </w:p>
  </w:footnote>
  <w:footnote w:type="continuationSeparator" w:id="0">
    <w:p w14:paraId="05CA58D8" w14:textId="77777777" w:rsidR="00F14C10" w:rsidRDefault="00F14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65559" w14:textId="77777777" w:rsidR="002E7298" w:rsidRPr="004D6CF1" w:rsidRDefault="002E7298" w:rsidP="00EE09D9">
    <w:pPr>
      <w:pStyle w:val="Cabealho"/>
      <w:tabs>
        <w:tab w:val="clear" w:pos="8504"/>
      </w:tabs>
      <w:jc w:val="center"/>
    </w:pPr>
    <w:r>
      <w:rPr>
        <w:noProof/>
      </w:rPr>
      <w:drawing>
        <wp:inline distT="0" distB="0" distL="0" distR="0" wp14:anchorId="3818C00B" wp14:editId="7E1B886E">
          <wp:extent cx="6429375" cy="881942"/>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2E7298" w:rsidRDefault="002E7298"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3"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6"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490231">
    <w:abstractNumId w:val="5"/>
  </w:num>
  <w:num w:numId="2" w16cid:durableId="1395741797">
    <w:abstractNumId w:val="0"/>
  </w:num>
  <w:num w:numId="3" w16cid:durableId="1763909598">
    <w:abstractNumId w:val="25"/>
  </w:num>
  <w:num w:numId="4" w16cid:durableId="376517671">
    <w:abstractNumId w:val="28"/>
  </w:num>
  <w:num w:numId="5" w16cid:durableId="899436898">
    <w:abstractNumId w:val="11"/>
  </w:num>
  <w:num w:numId="6" w16cid:durableId="206069459">
    <w:abstractNumId w:val="9"/>
  </w:num>
  <w:num w:numId="7" w16cid:durableId="256452527">
    <w:abstractNumId w:val="14"/>
  </w:num>
  <w:num w:numId="8" w16cid:durableId="523249104">
    <w:abstractNumId w:val="21"/>
  </w:num>
  <w:num w:numId="9" w16cid:durableId="1640842034">
    <w:abstractNumId w:val="5"/>
  </w:num>
  <w:num w:numId="10" w16cid:durableId="128693216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9503313">
    <w:abstractNumId w:val="5"/>
  </w:num>
  <w:num w:numId="12" w16cid:durableId="1299799584">
    <w:abstractNumId w:val="5"/>
  </w:num>
  <w:num w:numId="13" w16cid:durableId="1072968358">
    <w:abstractNumId w:val="5"/>
    <w:lvlOverride w:ilvl="0">
      <w:startOverride w:val="20"/>
    </w:lvlOverride>
  </w:num>
  <w:num w:numId="14" w16cid:durableId="1043360002">
    <w:abstractNumId w:val="5"/>
    <w:lvlOverride w:ilvl="0">
      <w:startOverride w:val="8"/>
    </w:lvlOverride>
    <w:lvlOverride w:ilvl="1">
      <w:startOverride w:val="1"/>
    </w:lvlOverride>
  </w:num>
  <w:num w:numId="15" w16cid:durableId="289823928">
    <w:abstractNumId w:val="5"/>
  </w:num>
  <w:num w:numId="16" w16cid:durableId="575288819">
    <w:abstractNumId w:val="5"/>
    <w:lvlOverride w:ilvl="0">
      <w:startOverride w:val="20"/>
    </w:lvlOverride>
    <w:lvlOverride w:ilvl="1">
      <w:startOverride w:val="1"/>
    </w:lvlOverride>
  </w:num>
  <w:num w:numId="17" w16cid:durableId="1113403079">
    <w:abstractNumId w:val="27"/>
  </w:num>
  <w:num w:numId="18" w16cid:durableId="1281843048">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2890461">
    <w:abstractNumId w:val="18"/>
  </w:num>
  <w:num w:numId="20" w16cid:durableId="1518620936">
    <w:abstractNumId w:val="2"/>
  </w:num>
  <w:num w:numId="21" w16cid:durableId="361132612">
    <w:abstractNumId w:val="10"/>
  </w:num>
  <w:num w:numId="22" w16cid:durableId="966663364">
    <w:abstractNumId w:val="4"/>
  </w:num>
  <w:num w:numId="23" w16cid:durableId="383527413">
    <w:abstractNumId w:val="5"/>
  </w:num>
  <w:num w:numId="24" w16cid:durableId="434445940">
    <w:abstractNumId w:val="5"/>
    <w:lvlOverride w:ilvl="0">
      <w:startOverride w:val="9"/>
    </w:lvlOverride>
    <w:lvlOverride w:ilvl="1">
      <w:startOverride w:val="13"/>
    </w:lvlOverride>
    <w:lvlOverride w:ilvl="2">
      <w:startOverride w:val="1"/>
    </w:lvlOverride>
  </w:num>
  <w:num w:numId="25" w16cid:durableId="333342632">
    <w:abstractNumId w:val="22"/>
  </w:num>
  <w:num w:numId="26" w16cid:durableId="1143540008">
    <w:abstractNumId w:val="3"/>
  </w:num>
  <w:num w:numId="27" w16cid:durableId="733620411">
    <w:abstractNumId w:val="5"/>
    <w:lvlOverride w:ilvl="0">
      <w:startOverride w:val="5"/>
    </w:lvlOverride>
  </w:num>
  <w:num w:numId="28" w16cid:durableId="1646468594">
    <w:abstractNumId w:val="19"/>
  </w:num>
  <w:num w:numId="29" w16cid:durableId="942110738">
    <w:abstractNumId w:val="6"/>
  </w:num>
  <w:num w:numId="30" w16cid:durableId="1864780791">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8796259">
    <w:abstractNumId w:val="7"/>
  </w:num>
  <w:num w:numId="32" w16cid:durableId="2092309516">
    <w:abstractNumId w:val="16"/>
  </w:num>
  <w:num w:numId="33" w16cid:durableId="2134473486">
    <w:abstractNumId w:val="8"/>
  </w:num>
  <w:num w:numId="34" w16cid:durableId="1801143460">
    <w:abstractNumId w:val="20"/>
  </w:num>
  <w:num w:numId="35" w16cid:durableId="1865971482">
    <w:abstractNumId w:val="5"/>
    <w:lvlOverride w:ilvl="0">
      <w:startOverride w:val="9"/>
    </w:lvlOverride>
    <w:lvlOverride w:ilvl="1">
      <w:startOverride w:val="4"/>
    </w:lvlOverride>
  </w:num>
  <w:num w:numId="36" w16cid:durableId="1712605062">
    <w:abstractNumId w:val="26"/>
  </w:num>
  <w:num w:numId="37" w16cid:durableId="911886707">
    <w:abstractNumId w:val="24"/>
  </w:num>
  <w:num w:numId="38" w16cid:durableId="1063021493">
    <w:abstractNumId w:val="12"/>
  </w:num>
  <w:num w:numId="39" w16cid:durableId="1900238772">
    <w:abstractNumId w:val="23"/>
  </w:num>
  <w:num w:numId="40" w16cid:durableId="1820460530">
    <w:abstractNumId w:val="15"/>
  </w:num>
  <w:num w:numId="41" w16cid:durableId="1107314382">
    <w:abstractNumId w:val="13"/>
  </w:num>
  <w:num w:numId="42" w16cid:durableId="184565911">
    <w:abstractNumId w:val="17"/>
  </w:num>
  <w:num w:numId="43" w16cid:durableId="1629627904">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17F7B"/>
    <w:rsid w:val="00020F9F"/>
    <w:rsid w:val="0002260C"/>
    <w:rsid w:val="0002306D"/>
    <w:rsid w:val="00023CDD"/>
    <w:rsid w:val="000242C8"/>
    <w:rsid w:val="00024BCA"/>
    <w:rsid w:val="00027155"/>
    <w:rsid w:val="00027933"/>
    <w:rsid w:val="00027A5D"/>
    <w:rsid w:val="0003010E"/>
    <w:rsid w:val="000318BA"/>
    <w:rsid w:val="000321F5"/>
    <w:rsid w:val="000335F5"/>
    <w:rsid w:val="00034A29"/>
    <w:rsid w:val="00035211"/>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3B0E"/>
    <w:rsid w:val="000B7B55"/>
    <w:rsid w:val="000C052F"/>
    <w:rsid w:val="000C123B"/>
    <w:rsid w:val="000C20BD"/>
    <w:rsid w:val="000C21AD"/>
    <w:rsid w:val="000C2C16"/>
    <w:rsid w:val="000C32BF"/>
    <w:rsid w:val="000C380A"/>
    <w:rsid w:val="000C3E5F"/>
    <w:rsid w:val="000C670A"/>
    <w:rsid w:val="000C67C6"/>
    <w:rsid w:val="000D29A3"/>
    <w:rsid w:val="000D2A6B"/>
    <w:rsid w:val="000D2AC3"/>
    <w:rsid w:val="000D4159"/>
    <w:rsid w:val="000D5774"/>
    <w:rsid w:val="000E4C1B"/>
    <w:rsid w:val="000E610F"/>
    <w:rsid w:val="000E7EB8"/>
    <w:rsid w:val="000F0A2E"/>
    <w:rsid w:val="000F113C"/>
    <w:rsid w:val="000F1290"/>
    <w:rsid w:val="000F141C"/>
    <w:rsid w:val="000F1C1C"/>
    <w:rsid w:val="000F2B66"/>
    <w:rsid w:val="000F2D6D"/>
    <w:rsid w:val="000F4088"/>
    <w:rsid w:val="000F4672"/>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53"/>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1F5E"/>
    <w:rsid w:val="0014325E"/>
    <w:rsid w:val="00143845"/>
    <w:rsid w:val="00144682"/>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5B9"/>
    <w:rsid w:val="00185F3B"/>
    <w:rsid w:val="0018613B"/>
    <w:rsid w:val="00187D97"/>
    <w:rsid w:val="001904A8"/>
    <w:rsid w:val="00191140"/>
    <w:rsid w:val="00194866"/>
    <w:rsid w:val="00194F7C"/>
    <w:rsid w:val="001959DA"/>
    <w:rsid w:val="001A0186"/>
    <w:rsid w:val="001A13FA"/>
    <w:rsid w:val="001A1732"/>
    <w:rsid w:val="001A2CE9"/>
    <w:rsid w:val="001A317F"/>
    <w:rsid w:val="001A3A05"/>
    <w:rsid w:val="001A3ADF"/>
    <w:rsid w:val="001A3E18"/>
    <w:rsid w:val="001B005B"/>
    <w:rsid w:val="001B1976"/>
    <w:rsid w:val="001B2538"/>
    <w:rsid w:val="001B3448"/>
    <w:rsid w:val="001B6423"/>
    <w:rsid w:val="001C02EA"/>
    <w:rsid w:val="001C0AA5"/>
    <w:rsid w:val="001C11C5"/>
    <w:rsid w:val="001C2C97"/>
    <w:rsid w:val="001C2E71"/>
    <w:rsid w:val="001C3F32"/>
    <w:rsid w:val="001C48B6"/>
    <w:rsid w:val="001C4C04"/>
    <w:rsid w:val="001C5FEE"/>
    <w:rsid w:val="001C694F"/>
    <w:rsid w:val="001C721E"/>
    <w:rsid w:val="001D28CC"/>
    <w:rsid w:val="001D2907"/>
    <w:rsid w:val="001D29F3"/>
    <w:rsid w:val="001D3305"/>
    <w:rsid w:val="001D3368"/>
    <w:rsid w:val="001D3BA3"/>
    <w:rsid w:val="001D3C05"/>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57D4"/>
    <w:rsid w:val="001F66DD"/>
    <w:rsid w:val="0020019F"/>
    <w:rsid w:val="00200A4B"/>
    <w:rsid w:val="00201F24"/>
    <w:rsid w:val="00202A04"/>
    <w:rsid w:val="00202BFE"/>
    <w:rsid w:val="00203CA8"/>
    <w:rsid w:val="00205034"/>
    <w:rsid w:val="00205197"/>
    <w:rsid w:val="00205769"/>
    <w:rsid w:val="0020593D"/>
    <w:rsid w:val="00205B37"/>
    <w:rsid w:val="00205F6E"/>
    <w:rsid w:val="00206118"/>
    <w:rsid w:val="00207B98"/>
    <w:rsid w:val="00210001"/>
    <w:rsid w:val="00210A37"/>
    <w:rsid w:val="0021106D"/>
    <w:rsid w:val="00212AA8"/>
    <w:rsid w:val="00213E2F"/>
    <w:rsid w:val="00220D79"/>
    <w:rsid w:val="00220FFE"/>
    <w:rsid w:val="00221BA5"/>
    <w:rsid w:val="00222980"/>
    <w:rsid w:val="002241A2"/>
    <w:rsid w:val="002267BC"/>
    <w:rsid w:val="00227861"/>
    <w:rsid w:val="00230C82"/>
    <w:rsid w:val="00231E9C"/>
    <w:rsid w:val="002322DE"/>
    <w:rsid w:val="0023428D"/>
    <w:rsid w:val="00235187"/>
    <w:rsid w:val="00237441"/>
    <w:rsid w:val="00240B17"/>
    <w:rsid w:val="00241680"/>
    <w:rsid w:val="00241D78"/>
    <w:rsid w:val="00242D0A"/>
    <w:rsid w:val="00246553"/>
    <w:rsid w:val="00246DAE"/>
    <w:rsid w:val="00252859"/>
    <w:rsid w:val="00253319"/>
    <w:rsid w:val="002538B4"/>
    <w:rsid w:val="002538E3"/>
    <w:rsid w:val="00253C18"/>
    <w:rsid w:val="00253EDB"/>
    <w:rsid w:val="002552FA"/>
    <w:rsid w:val="0025592E"/>
    <w:rsid w:val="00255C24"/>
    <w:rsid w:val="00257DB8"/>
    <w:rsid w:val="00260802"/>
    <w:rsid w:val="00261723"/>
    <w:rsid w:val="00261925"/>
    <w:rsid w:val="0026386A"/>
    <w:rsid w:val="002656A2"/>
    <w:rsid w:val="00265B35"/>
    <w:rsid w:val="00267125"/>
    <w:rsid w:val="0026797E"/>
    <w:rsid w:val="00267B22"/>
    <w:rsid w:val="002714BD"/>
    <w:rsid w:val="00271CB6"/>
    <w:rsid w:val="0027248A"/>
    <w:rsid w:val="0027301A"/>
    <w:rsid w:val="0027381F"/>
    <w:rsid w:val="00276ECC"/>
    <w:rsid w:val="00283540"/>
    <w:rsid w:val="00283D51"/>
    <w:rsid w:val="00285733"/>
    <w:rsid w:val="0028691D"/>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4FE4"/>
    <w:rsid w:val="002A51E3"/>
    <w:rsid w:val="002A6D67"/>
    <w:rsid w:val="002B0A65"/>
    <w:rsid w:val="002B0CF8"/>
    <w:rsid w:val="002B2A87"/>
    <w:rsid w:val="002B2D82"/>
    <w:rsid w:val="002B2E88"/>
    <w:rsid w:val="002B2EE9"/>
    <w:rsid w:val="002B3ACD"/>
    <w:rsid w:val="002B4226"/>
    <w:rsid w:val="002B7727"/>
    <w:rsid w:val="002B7EB0"/>
    <w:rsid w:val="002C1258"/>
    <w:rsid w:val="002C4E86"/>
    <w:rsid w:val="002C54C1"/>
    <w:rsid w:val="002C6B79"/>
    <w:rsid w:val="002C72B3"/>
    <w:rsid w:val="002C7A39"/>
    <w:rsid w:val="002D07BF"/>
    <w:rsid w:val="002D14AB"/>
    <w:rsid w:val="002D39CE"/>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DC8"/>
    <w:rsid w:val="002E5F6B"/>
    <w:rsid w:val="002E6499"/>
    <w:rsid w:val="002E649F"/>
    <w:rsid w:val="002E7298"/>
    <w:rsid w:val="002F084D"/>
    <w:rsid w:val="002F308B"/>
    <w:rsid w:val="002F3A33"/>
    <w:rsid w:val="002F6672"/>
    <w:rsid w:val="00303DF2"/>
    <w:rsid w:val="003051D8"/>
    <w:rsid w:val="00307DBE"/>
    <w:rsid w:val="003105D9"/>
    <w:rsid w:val="00310B4A"/>
    <w:rsid w:val="00313B45"/>
    <w:rsid w:val="00313E32"/>
    <w:rsid w:val="00314252"/>
    <w:rsid w:val="003155CD"/>
    <w:rsid w:val="00320345"/>
    <w:rsid w:val="00322A3E"/>
    <w:rsid w:val="003238C3"/>
    <w:rsid w:val="00324764"/>
    <w:rsid w:val="00324BCD"/>
    <w:rsid w:val="00324F30"/>
    <w:rsid w:val="00325023"/>
    <w:rsid w:val="00325FD8"/>
    <w:rsid w:val="003265B9"/>
    <w:rsid w:val="003265FC"/>
    <w:rsid w:val="00327232"/>
    <w:rsid w:val="0033103B"/>
    <w:rsid w:val="00331182"/>
    <w:rsid w:val="003321AC"/>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6315"/>
    <w:rsid w:val="0034712C"/>
    <w:rsid w:val="00347598"/>
    <w:rsid w:val="00352259"/>
    <w:rsid w:val="00352541"/>
    <w:rsid w:val="0035570A"/>
    <w:rsid w:val="0035658A"/>
    <w:rsid w:val="0035692C"/>
    <w:rsid w:val="00360444"/>
    <w:rsid w:val="0036051A"/>
    <w:rsid w:val="00362847"/>
    <w:rsid w:val="003629E4"/>
    <w:rsid w:val="00364141"/>
    <w:rsid w:val="003648BA"/>
    <w:rsid w:val="0036506C"/>
    <w:rsid w:val="003671ED"/>
    <w:rsid w:val="00367EF6"/>
    <w:rsid w:val="00370FE8"/>
    <w:rsid w:val="00371095"/>
    <w:rsid w:val="00371E7E"/>
    <w:rsid w:val="00373F2A"/>
    <w:rsid w:val="003751AD"/>
    <w:rsid w:val="00375CB3"/>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A2B"/>
    <w:rsid w:val="003959F6"/>
    <w:rsid w:val="003963D1"/>
    <w:rsid w:val="00397CD5"/>
    <w:rsid w:val="003A0C9B"/>
    <w:rsid w:val="003A2584"/>
    <w:rsid w:val="003A5367"/>
    <w:rsid w:val="003A54A7"/>
    <w:rsid w:val="003A71A0"/>
    <w:rsid w:val="003A73C1"/>
    <w:rsid w:val="003A79B2"/>
    <w:rsid w:val="003B2B65"/>
    <w:rsid w:val="003B2C0F"/>
    <w:rsid w:val="003B2E6E"/>
    <w:rsid w:val="003B33D4"/>
    <w:rsid w:val="003B3F08"/>
    <w:rsid w:val="003B47AE"/>
    <w:rsid w:val="003B6558"/>
    <w:rsid w:val="003B791E"/>
    <w:rsid w:val="003C502C"/>
    <w:rsid w:val="003C609E"/>
    <w:rsid w:val="003C6275"/>
    <w:rsid w:val="003C6CE4"/>
    <w:rsid w:val="003C7F80"/>
    <w:rsid w:val="003D1078"/>
    <w:rsid w:val="003D129F"/>
    <w:rsid w:val="003D1DCF"/>
    <w:rsid w:val="003D4284"/>
    <w:rsid w:val="003D4382"/>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06F"/>
    <w:rsid w:val="003F3197"/>
    <w:rsid w:val="003F36A3"/>
    <w:rsid w:val="003F6883"/>
    <w:rsid w:val="00402627"/>
    <w:rsid w:val="0040443F"/>
    <w:rsid w:val="004044E2"/>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1CA1"/>
    <w:rsid w:val="004230DE"/>
    <w:rsid w:val="00423B4A"/>
    <w:rsid w:val="00424108"/>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10"/>
    <w:rsid w:val="0045133B"/>
    <w:rsid w:val="0045540E"/>
    <w:rsid w:val="00455890"/>
    <w:rsid w:val="00455CBE"/>
    <w:rsid w:val="00455EB7"/>
    <w:rsid w:val="00455FD5"/>
    <w:rsid w:val="00456C61"/>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59B7"/>
    <w:rsid w:val="004871B0"/>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B72A1"/>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BF3"/>
    <w:rsid w:val="004E44B6"/>
    <w:rsid w:val="004E5EDB"/>
    <w:rsid w:val="004F0A3B"/>
    <w:rsid w:val="004F1294"/>
    <w:rsid w:val="004F1A89"/>
    <w:rsid w:val="004F2445"/>
    <w:rsid w:val="004F56C3"/>
    <w:rsid w:val="004F5DF9"/>
    <w:rsid w:val="004F66B4"/>
    <w:rsid w:val="004F7043"/>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3128"/>
    <w:rsid w:val="00524710"/>
    <w:rsid w:val="005268EB"/>
    <w:rsid w:val="005273E0"/>
    <w:rsid w:val="00527D57"/>
    <w:rsid w:val="0053119E"/>
    <w:rsid w:val="0053132E"/>
    <w:rsid w:val="00532126"/>
    <w:rsid w:val="00532A04"/>
    <w:rsid w:val="00535A68"/>
    <w:rsid w:val="0054016D"/>
    <w:rsid w:val="0054077F"/>
    <w:rsid w:val="0054145C"/>
    <w:rsid w:val="00541DB9"/>
    <w:rsid w:val="00544C78"/>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15C1"/>
    <w:rsid w:val="00572304"/>
    <w:rsid w:val="0057249A"/>
    <w:rsid w:val="00572663"/>
    <w:rsid w:val="00573BD8"/>
    <w:rsid w:val="00574027"/>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4404"/>
    <w:rsid w:val="005E587B"/>
    <w:rsid w:val="005E60E9"/>
    <w:rsid w:val="005E6642"/>
    <w:rsid w:val="005E6C5D"/>
    <w:rsid w:val="005E6D43"/>
    <w:rsid w:val="005E75AD"/>
    <w:rsid w:val="005F1BE7"/>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53C"/>
    <w:rsid w:val="0061387E"/>
    <w:rsid w:val="00614AA6"/>
    <w:rsid w:val="00614B9F"/>
    <w:rsid w:val="00615A36"/>
    <w:rsid w:val="00617063"/>
    <w:rsid w:val="006171A9"/>
    <w:rsid w:val="0062051A"/>
    <w:rsid w:val="00620FD9"/>
    <w:rsid w:val="00623436"/>
    <w:rsid w:val="006243BF"/>
    <w:rsid w:val="00625D3B"/>
    <w:rsid w:val="00626502"/>
    <w:rsid w:val="00626F5A"/>
    <w:rsid w:val="00627C2F"/>
    <w:rsid w:val="00630464"/>
    <w:rsid w:val="0063253A"/>
    <w:rsid w:val="0063257C"/>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4893"/>
    <w:rsid w:val="00694DD9"/>
    <w:rsid w:val="00697671"/>
    <w:rsid w:val="006A0825"/>
    <w:rsid w:val="006A0DCA"/>
    <w:rsid w:val="006A12B1"/>
    <w:rsid w:val="006A5F42"/>
    <w:rsid w:val="006A6103"/>
    <w:rsid w:val="006A6690"/>
    <w:rsid w:val="006A6B84"/>
    <w:rsid w:val="006A6FB7"/>
    <w:rsid w:val="006A78B4"/>
    <w:rsid w:val="006A7BC0"/>
    <w:rsid w:val="006B10ED"/>
    <w:rsid w:val="006B156A"/>
    <w:rsid w:val="006B194C"/>
    <w:rsid w:val="006B51B2"/>
    <w:rsid w:val="006B7EB4"/>
    <w:rsid w:val="006C0D78"/>
    <w:rsid w:val="006C17A0"/>
    <w:rsid w:val="006C2BA6"/>
    <w:rsid w:val="006C2CC5"/>
    <w:rsid w:val="006C5AAA"/>
    <w:rsid w:val="006C7300"/>
    <w:rsid w:val="006D04BE"/>
    <w:rsid w:val="006D0E83"/>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2599"/>
    <w:rsid w:val="006F3EE2"/>
    <w:rsid w:val="006F55FD"/>
    <w:rsid w:val="006F5EB6"/>
    <w:rsid w:val="00700CBD"/>
    <w:rsid w:val="00702245"/>
    <w:rsid w:val="007022F5"/>
    <w:rsid w:val="007028C7"/>
    <w:rsid w:val="00704462"/>
    <w:rsid w:val="007049A5"/>
    <w:rsid w:val="007055DF"/>
    <w:rsid w:val="00710C7E"/>
    <w:rsid w:val="00710F3D"/>
    <w:rsid w:val="0071215E"/>
    <w:rsid w:val="007145B4"/>
    <w:rsid w:val="007164C4"/>
    <w:rsid w:val="00716ABD"/>
    <w:rsid w:val="0072717B"/>
    <w:rsid w:val="00730973"/>
    <w:rsid w:val="00730B26"/>
    <w:rsid w:val="007321C2"/>
    <w:rsid w:val="00733DE0"/>
    <w:rsid w:val="00734488"/>
    <w:rsid w:val="007357C5"/>
    <w:rsid w:val="00735A52"/>
    <w:rsid w:val="007366D4"/>
    <w:rsid w:val="0074032D"/>
    <w:rsid w:val="007405A7"/>
    <w:rsid w:val="007406E4"/>
    <w:rsid w:val="0074075A"/>
    <w:rsid w:val="00740D25"/>
    <w:rsid w:val="00741328"/>
    <w:rsid w:val="007417B1"/>
    <w:rsid w:val="00745878"/>
    <w:rsid w:val="00746073"/>
    <w:rsid w:val="00747434"/>
    <w:rsid w:val="00747C39"/>
    <w:rsid w:val="00747CCD"/>
    <w:rsid w:val="00747D2C"/>
    <w:rsid w:val="007528EA"/>
    <w:rsid w:val="0075654A"/>
    <w:rsid w:val="00756F76"/>
    <w:rsid w:val="007578EE"/>
    <w:rsid w:val="00757DD7"/>
    <w:rsid w:val="00761AF2"/>
    <w:rsid w:val="00763C13"/>
    <w:rsid w:val="00766275"/>
    <w:rsid w:val="0076696B"/>
    <w:rsid w:val="007679B9"/>
    <w:rsid w:val="00770E24"/>
    <w:rsid w:val="007725B4"/>
    <w:rsid w:val="00773785"/>
    <w:rsid w:val="0077505F"/>
    <w:rsid w:val="00775259"/>
    <w:rsid w:val="00776216"/>
    <w:rsid w:val="007763D6"/>
    <w:rsid w:val="00776572"/>
    <w:rsid w:val="0077738D"/>
    <w:rsid w:val="007774C2"/>
    <w:rsid w:val="00777ADF"/>
    <w:rsid w:val="007852C1"/>
    <w:rsid w:val="00787647"/>
    <w:rsid w:val="00787D28"/>
    <w:rsid w:val="0079000C"/>
    <w:rsid w:val="00790B3E"/>
    <w:rsid w:val="00790D93"/>
    <w:rsid w:val="00791CD7"/>
    <w:rsid w:val="00791F2C"/>
    <w:rsid w:val="00792D22"/>
    <w:rsid w:val="00793AD8"/>
    <w:rsid w:val="0079430D"/>
    <w:rsid w:val="007953B9"/>
    <w:rsid w:val="0079754C"/>
    <w:rsid w:val="007A1395"/>
    <w:rsid w:val="007A22E9"/>
    <w:rsid w:val="007A24EB"/>
    <w:rsid w:val="007A282D"/>
    <w:rsid w:val="007A29BE"/>
    <w:rsid w:val="007A3B34"/>
    <w:rsid w:val="007A4F2F"/>
    <w:rsid w:val="007A6B97"/>
    <w:rsid w:val="007A6BB3"/>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52DB"/>
    <w:rsid w:val="00815792"/>
    <w:rsid w:val="008203A8"/>
    <w:rsid w:val="008226BD"/>
    <w:rsid w:val="00822FB8"/>
    <w:rsid w:val="00824831"/>
    <w:rsid w:val="008251AB"/>
    <w:rsid w:val="00825ABA"/>
    <w:rsid w:val="00831204"/>
    <w:rsid w:val="00831208"/>
    <w:rsid w:val="00831253"/>
    <w:rsid w:val="00831ED2"/>
    <w:rsid w:val="00835378"/>
    <w:rsid w:val="00835A02"/>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D58"/>
    <w:rsid w:val="008601A9"/>
    <w:rsid w:val="008604E3"/>
    <w:rsid w:val="00860741"/>
    <w:rsid w:val="00860C62"/>
    <w:rsid w:val="00862ACD"/>
    <w:rsid w:val="0086517F"/>
    <w:rsid w:val="00865B0D"/>
    <w:rsid w:val="00870FFD"/>
    <w:rsid w:val="00871B33"/>
    <w:rsid w:val="00872949"/>
    <w:rsid w:val="008730BB"/>
    <w:rsid w:val="008748E2"/>
    <w:rsid w:val="008753F7"/>
    <w:rsid w:val="00877391"/>
    <w:rsid w:val="008774A4"/>
    <w:rsid w:val="00877B4E"/>
    <w:rsid w:val="00883C32"/>
    <w:rsid w:val="00885CDD"/>
    <w:rsid w:val="008874C6"/>
    <w:rsid w:val="00887874"/>
    <w:rsid w:val="00887E41"/>
    <w:rsid w:val="008900FC"/>
    <w:rsid w:val="00892D75"/>
    <w:rsid w:val="008941DB"/>
    <w:rsid w:val="00895940"/>
    <w:rsid w:val="008A0E9B"/>
    <w:rsid w:val="008A12A0"/>
    <w:rsid w:val="008A16EA"/>
    <w:rsid w:val="008A2C5D"/>
    <w:rsid w:val="008A3910"/>
    <w:rsid w:val="008A5209"/>
    <w:rsid w:val="008A5DDC"/>
    <w:rsid w:val="008A5FC8"/>
    <w:rsid w:val="008A6AD3"/>
    <w:rsid w:val="008B12C2"/>
    <w:rsid w:val="008B2929"/>
    <w:rsid w:val="008B31F9"/>
    <w:rsid w:val="008B428B"/>
    <w:rsid w:val="008B47F3"/>
    <w:rsid w:val="008B5B36"/>
    <w:rsid w:val="008B5E40"/>
    <w:rsid w:val="008B6162"/>
    <w:rsid w:val="008B706F"/>
    <w:rsid w:val="008B7732"/>
    <w:rsid w:val="008C04DF"/>
    <w:rsid w:val="008C082D"/>
    <w:rsid w:val="008C1041"/>
    <w:rsid w:val="008C1880"/>
    <w:rsid w:val="008C1971"/>
    <w:rsid w:val="008C2AD0"/>
    <w:rsid w:val="008C4B80"/>
    <w:rsid w:val="008C5036"/>
    <w:rsid w:val="008C687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27E1"/>
    <w:rsid w:val="0090408D"/>
    <w:rsid w:val="00904C80"/>
    <w:rsid w:val="00904E6B"/>
    <w:rsid w:val="00905A18"/>
    <w:rsid w:val="00905E74"/>
    <w:rsid w:val="00906EEC"/>
    <w:rsid w:val="00910AE9"/>
    <w:rsid w:val="00913F33"/>
    <w:rsid w:val="00914204"/>
    <w:rsid w:val="00914392"/>
    <w:rsid w:val="009143B2"/>
    <w:rsid w:val="00915C7E"/>
    <w:rsid w:val="009206C0"/>
    <w:rsid w:val="0092217B"/>
    <w:rsid w:val="009225AC"/>
    <w:rsid w:val="00922606"/>
    <w:rsid w:val="00922D31"/>
    <w:rsid w:val="0092559F"/>
    <w:rsid w:val="0092607C"/>
    <w:rsid w:val="009303A0"/>
    <w:rsid w:val="00930F94"/>
    <w:rsid w:val="00931141"/>
    <w:rsid w:val="00931C86"/>
    <w:rsid w:val="00932219"/>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4EB8"/>
    <w:rsid w:val="00967ED7"/>
    <w:rsid w:val="00970A6B"/>
    <w:rsid w:val="00971171"/>
    <w:rsid w:val="009713C6"/>
    <w:rsid w:val="00971446"/>
    <w:rsid w:val="00971D9B"/>
    <w:rsid w:val="009731CB"/>
    <w:rsid w:val="009731EC"/>
    <w:rsid w:val="009732E9"/>
    <w:rsid w:val="009737D9"/>
    <w:rsid w:val="00973BFE"/>
    <w:rsid w:val="009763C4"/>
    <w:rsid w:val="009803F1"/>
    <w:rsid w:val="009828C6"/>
    <w:rsid w:val="00982964"/>
    <w:rsid w:val="009844F7"/>
    <w:rsid w:val="00984753"/>
    <w:rsid w:val="00984AA1"/>
    <w:rsid w:val="00985462"/>
    <w:rsid w:val="009861AC"/>
    <w:rsid w:val="009876F2"/>
    <w:rsid w:val="0099079E"/>
    <w:rsid w:val="0099189A"/>
    <w:rsid w:val="00992870"/>
    <w:rsid w:val="00993AB6"/>
    <w:rsid w:val="00993DDC"/>
    <w:rsid w:val="00994079"/>
    <w:rsid w:val="00995FFD"/>
    <w:rsid w:val="009963EF"/>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5054"/>
    <w:rsid w:val="009B533B"/>
    <w:rsid w:val="009B7570"/>
    <w:rsid w:val="009C1051"/>
    <w:rsid w:val="009C16FB"/>
    <w:rsid w:val="009C37B1"/>
    <w:rsid w:val="009C3B95"/>
    <w:rsid w:val="009C3C80"/>
    <w:rsid w:val="009C470D"/>
    <w:rsid w:val="009C5739"/>
    <w:rsid w:val="009C638B"/>
    <w:rsid w:val="009D0512"/>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19BB"/>
    <w:rsid w:val="009F3B2B"/>
    <w:rsid w:val="009F3CA2"/>
    <w:rsid w:val="009F419C"/>
    <w:rsid w:val="009F43E0"/>
    <w:rsid w:val="009F62D9"/>
    <w:rsid w:val="009F71DD"/>
    <w:rsid w:val="00A01D7B"/>
    <w:rsid w:val="00A0231E"/>
    <w:rsid w:val="00A02839"/>
    <w:rsid w:val="00A04583"/>
    <w:rsid w:val="00A04D6C"/>
    <w:rsid w:val="00A055A5"/>
    <w:rsid w:val="00A116EB"/>
    <w:rsid w:val="00A12A7C"/>
    <w:rsid w:val="00A1330E"/>
    <w:rsid w:val="00A138DE"/>
    <w:rsid w:val="00A140F7"/>
    <w:rsid w:val="00A15328"/>
    <w:rsid w:val="00A17243"/>
    <w:rsid w:val="00A17ADC"/>
    <w:rsid w:val="00A215A8"/>
    <w:rsid w:val="00A22790"/>
    <w:rsid w:val="00A23838"/>
    <w:rsid w:val="00A23944"/>
    <w:rsid w:val="00A25FA0"/>
    <w:rsid w:val="00A2678B"/>
    <w:rsid w:val="00A31A3C"/>
    <w:rsid w:val="00A320C1"/>
    <w:rsid w:val="00A32E8A"/>
    <w:rsid w:val="00A33213"/>
    <w:rsid w:val="00A33F37"/>
    <w:rsid w:val="00A34A91"/>
    <w:rsid w:val="00A35C5C"/>
    <w:rsid w:val="00A36301"/>
    <w:rsid w:val="00A36AB7"/>
    <w:rsid w:val="00A36D76"/>
    <w:rsid w:val="00A374EB"/>
    <w:rsid w:val="00A402A1"/>
    <w:rsid w:val="00A4277B"/>
    <w:rsid w:val="00A44175"/>
    <w:rsid w:val="00A45A85"/>
    <w:rsid w:val="00A46339"/>
    <w:rsid w:val="00A475B0"/>
    <w:rsid w:val="00A50D22"/>
    <w:rsid w:val="00A512C3"/>
    <w:rsid w:val="00A5223C"/>
    <w:rsid w:val="00A528B0"/>
    <w:rsid w:val="00A53FCB"/>
    <w:rsid w:val="00A54E22"/>
    <w:rsid w:val="00A55140"/>
    <w:rsid w:val="00A571FE"/>
    <w:rsid w:val="00A57DDC"/>
    <w:rsid w:val="00A60300"/>
    <w:rsid w:val="00A60395"/>
    <w:rsid w:val="00A61836"/>
    <w:rsid w:val="00A6287E"/>
    <w:rsid w:val="00A64A3F"/>
    <w:rsid w:val="00A65819"/>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4FBE"/>
    <w:rsid w:val="00A9539C"/>
    <w:rsid w:val="00A95683"/>
    <w:rsid w:val="00A9641B"/>
    <w:rsid w:val="00A96E34"/>
    <w:rsid w:val="00AA08AB"/>
    <w:rsid w:val="00AA1165"/>
    <w:rsid w:val="00AA1480"/>
    <w:rsid w:val="00AA1E32"/>
    <w:rsid w:val="00AA2A10"/>
    <w:rsid w:val="00AA397F"/>
    <w:rsid w:val="00AA3F31"/>
    <w:rsid w:val="00AA4625"/>
    <w:rsid w:val="00AA5517"/>
    <w:rsid w:val="00AB1F1A"/>
    <w:rsid w:val="00AB2455"/>
    <w:rsid w:val="00AB31D7"/>
    <w:rsid w:val="00AB5191"/>
    <w:rsid w:val="00AB53E4"/>
    <w:rsid w:val="00AB5467"/>
    <w:rsid w:val="00AC2BEF"/>
    <w:rsid w:val="00AC2F08"/>
    <w:rsid w:val="00AC3431"/>
    <w:rsid w:val="00AC35B2"/>
    <w:rsid w:val="00AC4F34"/>
    <w:rsid w:val="00AC6EC2"/>
    <w:rsid w:val="00AD13C0"/>
    <w:rsid w:val="00AD1F3E"/>
    <w:rsid w:val="00AD2036"/>
    <w:rsid w:val="00AD22E3"/>
    <w:rsid w:val="00AD4439"/>
    <w:rsid w:val="00AD4CDE"/>
    <w:rsid w:val="00AD76F2"/>
    <w:rsid w:val="00AD7D03"/>
    <w:rsid w:val="00AE035D"/>
    <w:rsid w:val="00AE1224"/>
    <w:rsid w:val="00AE12C5"/>
    <w:rsid w:val="00AE18A3"/>
    <w:rsid w:val="00AE3A4B"/>
    <w:rsid w:val="00AE3A63"/>
    <w:rsid w:val="00AE4755"/>
    <w:rsid w:val="00AE5416"/>
    <w:rsid w:val="00AE5435"/>
    <w:rsid w:val="00AE645C"/>
    <w:rsid w:val="00AF15CB"/>
    <w:rsid w:val="00AF2918"/>
    <w:rsid w:val="00AF3ABE"/>
    <w:rsid w:val="00AF6286"/>
    <w:rsid w:val="00AF6959"/>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0FF0"/>
    <w:rsid w:val="00B1218F"/>
    <w:rsid w:val="00B122CE"/>
    <w:rsid w:val="00B13262"/>
    <w:rsid w:val="00B14140"/>
    <w:rsid w:val="00B145CD"/>
    <w:rsid w:val="00B14791"/>
    <w:rsid w:val="00B14C20"/>
    <w:rsid w:val="00B16238"/>
    <w:rsid w:val="00B21628"/>
    <w:rsid w:val="00B23F81"/>
    <w:rsid w:val="00B23F8B"/>
    <w:rsid w:val="00B24204"/>
    <w:rsid w:val="00B24EB1"/>
    <w:rsid w:val="00B25CE0"/>
    <w:rsid w:val="00B27432"/>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63D6"/>
    <w:rsid w:val="00B66F3E"/>
    <w:rsid w:val="00B672B3"/>
    <w:rsid w:val="00B678DB"/>
    <w:rsid w:val="00B712C3"/>
    <w:rsid w:val="00B726FB"/>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E60"/>
    <w:rsid w:val="00B87601"/>
    <w:rsid w:val="00B902B9"/>
    <w:rsid w:val="00B90708"/>
    <w:rsid w:val="00B910E0"/>
    <w:rsid w:val="00B92C59"/>
    <w:rsid w:val="00B93BA2"/>
    <w:rsid w:val="00B95B21"/>
    <w:rsid w:val="00B95BFE"/>
    <w:rsid w:val="00B96C22"/>
    <w:rsid w:val="00B972D3"/>
    <w:rsid w:val="00BA0965"/>
    <w:rsid w:val="00BA1705"/>
    <w:rsid w:val="00BA2132"/>
    <w:rsid w:val="00BA22B3"/>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3A3F"/>
    <w:rsid w:val="00BD43E5"/>
    <w:rsid w:val="00BD5315"/>
    <w:rsid w:val="00BD5479"/>
    <w:rsid w:val="00BD57EF"/>
    <w:rsid w:val="00BD59E3"/>
    <w:rsid w:val="00BD771F"/>
    <w:rsid w:val="00BD7FD7"/>
    <w:rsid w:val="00BE0315"/>
    <w:rsid w:val="00BE05F0"/>
    <w:rsid w:val="00BE091A"/>
    <w:rsid w:val="00BE1772"/>
    <w:rsid w:val="00BE1DEB"/>
    <w:rsid w:val="00BF0A46"/>
    <w:rsid w:val="00BF0ABC"/>
    <w:rsid w:val="00BF0E8E"/>
    <w:rsid w:val="00BF1A7F"/>
    <w:rsid w:val="00BF3E91"/>
    <w:rsid w:val="00BF451C"/>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7715"/>
    <w:rsid w:val="00C224E7"/>
    <w:rsid w:val="00C229F8"/>
    <w:rsid w:val="00C2369A"/>
    <w:rsid w:val="00C25365"/>
    <w:rsid w:val="00C25B02"/>
    <w:rsid w:val="00C319A3"/>
    <w:rsid w:val="00C322F1"/>
    <w:rsid w:val="00C33284"/>
    <w:rsid w:val="00C33F76"/>
    <w:rsid w:val="00C34398"/>
    <w:rsid w:val="00C343E5"/>
    <w:rsid w:val="00C351A6"/>
    <w:rsid w:val="00C35A4C"/>
    <w:rsid w:val="00C35E0D"/>
    <w:rsid w:val="00C371FA"/>
    <w:rsid w:val="00C377A2"/>
    <w:rsid w:val="00C432C7"/>
    <w:rsid w:val="00C466C4"/>
    <w:rsid w:val="00C46F61"/>
    <w:rsid w:val="00C47598"/>
    <w:rsid w:val="00C47BB2"/>
    <w:rsid w:val="00C47CC5"/>
    <w:rsid w:val="00C47D4C"/>
    <w:rsid w:val="00C51A32"/>
    <w:rsid w:val="00C51C28"/>
    <w:rsid w:val="00C52FFE"/>
    <w:rsid w:val="00C53456"/>
    <w:rsid w:val="00C537F8"/>
    <w:rsid w:val="00C53E6D"/>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34B"/>
    <w:rsid w:val="00C76427"/>
    <w:rsid w:val="00C77F90"/>
    <w:rsid w:val="00C80554"/>
    <w:rsid w:val="00C84955"/>
    <w:rsid w:val="00C84A39"/>
    <w:rsid w:val="00C84A71"/>
    <w:rsid w:val="00C85FED"/>
    <w:rsid w:val="00C86467"/>
    <w:rsid w:val="00C87199"/>
    <w:rsid w:val="00C912FD"/>
    <w:rsid w:val="00C92DC8"/>
    <w:rsid w:val="00C95C72"/>
    <w:rsid w:val="00C95FE9"/>
    <w:rsid w:val="00C96B86"/>
    <w:rsid w:val="00C9700A"/>
    <w:rsid w:val="00C971F9"/>
    <w:rsid w:val="00C97DF7"/>
    <w:rsid w:val="00C97E95"/>
    <w:rsid w:val="00CA14C9"/>
    <w:rsid w:val="00CA1A6A"/>
    <w:rsid w:val="00CA24FB"/>
    <w:rsid w:val="00CA27D6"/>
    <w:rsid w:val="00CA6108"/>
    <w:rsid w:val="00CA64D5"/>
    <w:rsid w:val="00CA7E7F"/>
    <w:rsid w:val="00CB047B"/>
    <w:rsid w:val="00CB1877"/>
    <w:rsid w:val="00CB3201"/>
    <w:rsid w:val="00CB3415"/>
    <w:rsid w:val="00CB4329"/>
    <w:rsid w:val="00CB6290"/>
    <w:rsid w:val="00CB766B"/>
    <w:rsid w:val="00CC191C"/>
    <w:rsid w:val="00CC356D"/>
    <w:rsid w:val="00CC3FEB"/>
    <w:rsid w:val="00CC6F87"/>
    <w:rsid w:val="00CD002B"/>
    <w:rsid w:val="00CD0EF3"/>
    <w:rsid w:val="00CD109D"/>
    <w:rsid w:val="00CD1E9D"/>
    <w:rsid w:val="00CD1EB5"/>
    <w:rsid w:val="00CD2D54"/>
    <w:rsid w:val="00CD5288"/>
    <w:rsid w:val="00CD66E6"/>
    <w:rsid w:val="00CD6ABB"/>
    <w:rsid w:val="00CD6C4C"/>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02D"/>
    <w:rsid w:val="00D02F2F"/>
    <w:rsid w:val="00D03CB9"/>
    <w:rsid w:val="00D05411"/>
    <w:rsid w:val="00D055F6"/>
    <w:rsid w:val="00D05977"/>
    <w:rsid w:val="00D06476"/>
    <w:rsid w:val="00D06995"/>
    <w:rsid w:val="00D07913"/>
    <w:rsid w:val="00D13087"/>
    <w:rsid w:val="00D155DF"/>
    <w:rsid w:val="00D16FA0"/>
    <w:rsid w:val="00D17378"/>
    <w:rsid w:val="00D216B2"/>
    <w:rsid w:val="00D25BB3"/>
    <w:rsid w:val="00D26479"/>
    <w:rsid w:val="00D26DCE"/>
    <w:rsid w:val="00D27046"/>
    <w:rsid w:val="00D27D7D"/>
    <w:rsid w:val="00D319AD"/>
    <w:rsid w:val="00D3275F"/>
    <w:rsid w:val="00D341F3"/>
    <w:rsid w:val="00D34548"/>
    <w:rsid w:val="00D34914"/>
    <w:rsid w:val="00D3559D"/>
    <w:rsid w:val="00D37A37"/>
    <w:rsid w:val="00D4128C"/>
    <w:rsid w:val="00D4223D"/>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0066"/>
    <w:rsid w:val="00D815E4"/>
    <w:rsid w:val="00D84C22"/>
    <w:rsid w:val="00D858D9"/>
    <w:rsid w:val="00D8724C"/>
    <w:rsid w:val="00D87E37"/>
    <w:rsid w:val="00D93004"/>
    <w:rsid w:val="00D93711"/>
    <w:rsid w:val="00D938C1"/>
    <w:rsid w:val="00D942C4"/>
    <w:rsid w:val="00D958D9"/>
    <w:rsid w:val="00D96D2A"/>
    <w:rsid w:val="00DA2C76"/>
    <w:rsid w:val="00DA466E"/>
    <w:rsid w:val="00DA47A8"/>
    <w:rsid w:val="00DA7D61"/>
    <w:rsid w:val="00DB1890"/>
    <w:rsid w:val="00DB3592"/>
    <w:rsid w:val="00DB3F19"/>
    <w:rsid w:val="00DB47E5"/>
    <w:rsid w:val="00DB4C93"/>
    <w:rsid w:val="00DB5421"/>
    <w:rsid w:val="00DB64F4"/>
    <w:rsid w:val="00DB6CB3"/>
    <w:rsid w:val="00DB7D08"/>
    <w:rsid w:val="00DC2894"/>
    <w:rsid w:val="00DC3F8A"/>
    <w:rsid w:val="00DC795E"/>
    <w:rsid w:val="00DD05AA"/>
    <w:rsid w:val="00DD1537"/>
    <w:rsid w:val="00DD3148"/>
    <w:rsid w:val="00DD3A14"/>
    <w:rsid w:val="00DD3B77"/>
    <w:rsid w:val="00DD46E9"/>
    <w:rsid w:val="00DD734F"/>
    <w:rsid w:val="00DD740A"/>
    <w:rsid w:val="00DD7F26"/>
    <w:rsid w:val="00DE0D00"/>
    <w:rsid w:val="00DE0FAB"/>
    <w:rsid w:val="00DE16CD"/>
    <w:rsid w:val="00DE3F06"/>
    <w:rsid w:val="00DE44CE"/>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0124"/>
    <w:rsid w:val="00E12316"/>
    <w:rsid w:val="00E1277F"/>
    <w:rsid w:val="00E139D5"/>
    <w:rsid w:val="00E14CA5"/>
    <w:rsid w:val="00E15202"/>
    <w:rsid w:val="00E152DF"/>
    <w:rsid w:val="00E15505"/>
    <w:rsid w:val="00E16BB5"/>
    <w:rsid w:val="00E20C37"/>
    <w:rsid w:val="00E22D1B"/>
    <w:rsid w:val="00E235F5"/>
    <w:rsid w:val="00E23783"/>
    <w:rsid w:val="00E256E5"/>
    <w:rsid w:val="00E26411"/>
    <w:rsid w:val="00E27AE8"/>
    <w:rsid w:val="00E3008F"/>
    <w:rsid w:val="00E307B6"/>
    <w:rsid w:val="00E32E9C"/>
    <w:rsid w:val="00E331A3"/>
    <w:rsid w:val="00E34B62"/>
    <w:rsid w:val="00E34EBE"/>
    <w:rsid w:val="00E34F85"/>
    <w:rsid w:val="00E4196F"/>
    <w:rsid w:val="00E41A87"/>
    <w:rsid w:val="00E41AD6"/>
    <w:rsid w:val="00E42017"/>
    <w:rsid w:val="00E42730"/>
    <w:rsid w:val="00E45AB1"/>
    <w:rsid w:val="00E45C81"/>
    <w:rsid w:val="00E46268"/>
    <w:rsid w:val="00E462F2"/>
    <w:rsid w:val="00E528F9"/>
    <w:rsid w:val="00E53522"/>
    <w:rsid w:val="00E54757"/>
    <w:rsid w:val="00E55854"/>
    <w:rsid w:val="00E56707"/>
    <w:rsid w:val="00E57739"/>
    <w:rsid w:val="00E6202D"/>
    <w:rsid w:val="00E628AD"/>
    <w:rsid w:val="00E62908"/>
    <w:rsid w:val="00E632C7"/>
    <w:rsid w:val="00E64339"/>
    <w:rsid w:val="00E677BD"/>
    <w:rsid w:val="00E708BC"/>
    <w:rsid w:val="00E70C44"/>
    <w:rsid w:val="00E72B6E"/>
    <w:rsid w:val="00E74B6D"/>
    <w:rsid w:val="00E761A9"/>
    <w:rsid w:val="00E775E3"/>
    <w:rsid w:val="00E839D3"/>
    <w:rsid w:val="00E84570"/>
    <w:rsid w:val="00E8487A"/>
    <w:rsid w:val="00E86477"/>
    <w:rsid w:val="00E872A7"/>
    <w:rsid w:val="00E8762A"/>
    <w:rsid w:val="00E8763F"/>
    <w:rsid w:val="00E901AB"/>
    <w:rsid w:val="00E9292A"/>
    <w:rsid w:val="00E94759"/>
    <w:rsid w:val="00E967EA"/>
    <w:rsid w:val="00E97299"/>
    <w:rsid w:val="00EA19E9"/>
    <w:rsid w:val="00EA2443"/>
    <w:rsid w:val="00EA369D"/>
    <w:rsid w:val="00EA3B6D"/>
    <w:rsid w:val="00EA3EF5"/>
    <w:rsid w:val="00EA411E"/>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3652"/>
    <w:rsid w:val="00EC3D03"/>
    <w:rsid w:val="00EC7F14"/>
    <w:rsid w:val="00ED3078"/>
    <w:rsid w:val="00ED3187"/>
    <w:rsid w:val="00ED3B24"/>
    <w:rsid w:val="00ED415E"/>
    <w:rsid w:val="00ED4969"/>
    <w:rsid w:val="00ED56D3"/>
    <w:rsid w:val="00ED664B"/>
    <w:rsid w:val="00ED78E4"/>
    <w:rsid w:val="00EE09D9"/>
    <w:rsid w:val="00EE220A"/>
    <w:rsid w:val="00EE2448"/>
    <w:rsid w:val="00EE2853"/>
    <w:rsid w:val="00EE352A"/>
    <w:rsid w:val="00EF0BC5"/>
    <w:rsid w:val="00EF2B66"/>
    <w:rsid w:val="00EF5D36"/>
    <w:rsid w:val="00EF66FC"/>
    <w:rsid w:val="00F0135B"/>
    <w:rsid w:val="00F02E73"/>
    <w:rsid w:val="00F10140"/>
    <w:rsid w:val="00F109C7"/>
    <w:rsid w:val="00F115FA"/>
    <w:rsid w:val="00F11BAF"/>
    <w:rsid w:val="00F11CE3"/>
    <w:rsid w:val="00F132DC"/>
    <w:rsid w:val="00F13A9A"/>
    <w:rsid w:val="00F13B27"/>
    <w:rsid w:val="00F14C10"/>
    <w:rsid w:val="00F15C07"/>
    <w:rsid w:val="00F16559"/>
    <w:rsid w:val="00F169CC"/>
    <w:rsid w:val="00F16E77"/>
    <w:rsid w:val="00F16FDF"/>
    <w:rsid w:val="00F17868"/>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4145"/>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6905"/>
    <w:rsid w:val="00FA7A01"/>
    <w:rsid w:val="00FB03E9"/>
    <w:rsid w:val="00FB231E"/>
    <w:rsid w:val="00FB2F2E"/>
    <w:rsid w:val="00FB37C3"/>
    <w:rsid w:val="00FB4456"/>
    <w:rsid w:val="00FB49D7"/>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C6B5B"/>
    <w:rsid w:val="00FD0A3A"/>
    <w:rsid w:val="00FD16AF"/>
    <w:rsid w:val="00FD18F7"/>
    <w:rsid w:val="00FD1F4D"/>
    <w:rsid w:val="00FD2218"/>
    <w:rsid w:val="00FD2A3E"/>
    <w:rsid w:val="00FD546E"/>
    <w:rsid w:val="00FD7077"/>
    <w:rsid w:val="00FE153D"/>
    <w:rsid w:val="00FE24FF"/>
    <w:rsid w:val="00FE405D"/>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83878530-3519-4EE9-AEC4-6A19A27D4AD9}">
  <ds:schemaRefs>
    <ds:schemaRef ds:uri="http://schemas.openxmlformats.org/officeDocument/2006/bibliography"/>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358</TotalTime>
  <Pages>52</Pages>
  <Words>16279</Words>
  <Characters>87908</Characters>
  <Application>Microsoft Office Word</Application>
  <DocSecurity>0</DocSecurity>
  <Lines>732</Lines>
  <Paragraphs>207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103980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12</cp:revision>
  <cp:lastPrinted>2024-03-20T17:46:00Z</cp:lastPrinted>
  <dcterms:created xsi:type="dcterms:W3CDTF">2024-03-05T16:00:00Z</dcterms:created>
  <dcterms:modified xsi:type="dcterms:W3CDTF">2024-03-20T17:48:00Z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