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3D238FE1"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8F0CB3">
        <w:rPr>
          <w:rFonts w:ascii="Arial" w:hAnsi="Arial" w:cs="Arial"/>
          <w:b/>
          <w:bCs/>
          <w:color w:val="000000"/>
        </w:rPr>
        <w:t>PE011/2026</w:t>
      </w:r>
    </w:p>
    <w:p w14:paraId="20681B04" w14:textId="77777777" w:rsidR="00015373" w:rsidRPr="00E6202D" w:rsidRDefault="00015373" w:rsidP="00235187">
      <w:pPr>
        <w:jc w:val="center"/>
        <w:rPr>
          <w:rFonts w:ascii="Arial" w:hAnsi="Arial" w:cs="Arial"/>
          <w:b/>
          <w:bCs/>
          <w:color w:val="000000"/>
        </w:rPr>
      </w:pPr>
    </w:p>
    <w:p w14:paraId="31CF237B" w14:textId="249F0D6F" w:rsidR="00CA24FB" w:rsidRDefault="00CA24FB" w:rsidP="00235187">
      <w:pPr>
        <w:jc w:val="center"/>
        <w:rPr>
          <w:rFonts w:ascii="Arial" w:hAnsi="Arial" w:cs="Arial"/>
          <w:bCs/>
          <w:color w:val="000000"/>
        </w:rPr>
      </w:pPr>
      <w:r w:rsidRPr="00E6202D">
        <w:rPr>
          <w:rFonts w:ascii="Arial" w:hAnsi="Arial" w:cs="Arial"/>
          <w:bCs/>
          <w:color w:val="000000"/>
        </w:rPr>
        <w:t>(Processo Administrativo n°</w:t>
      </w:r>
      <w:r w:rsidR="003155CD" w:rsidRPr="00E6202D">
        <w:rPr>
          <w:rFonts w:ascii="Arial" w:hAnsi="Arial" w:cs="Arial"/>
          <w:bCs/>
          <w:color w:val="000000"/>
        </w:rPr>
        <w:t xml:space="preserve"> </w:t>
      </w:r>
      <w:r w:rsidR="00D9569B">
        <w:rPr>
          <w:rFonts w:ascii="Arial" w:hAnsi="Arial" w:cs="Arial"/>
          <w:bCs/>
          <w:color w:val="000000"/>
        </w:rPr>
        <w:t>067/2026</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2D878A1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5D3B2E">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5D3B2E">
        <w:rPr>
          <w:rFonts w:ascii="Arial" w:hAnsi="Arial" w:cs="Arial"/>
        </w:rPr>
        <w:t>Praça Nossa Senhora da Conceição</w:t>
      </w:r>
      <w:r w:rsidR="00D0202D" w:rsidRPr="00015373">
        <w:rPr>
          <w:rFonts w:ascii="Arial" w:hAnsi="Arial" w:cs="Arial"/>
        </w:rPr>
        <w:t xml:space="preserve">, nº </w:t>
      </w:r>
      <w:r w:rsidR="005D3B2E">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006E1E60">
        <w:rPr>
          <w:rFonts w:ascii="Arial" w:hAnsi="Arial" w:cs="Arial"/>
          <w:color w:val="000000"/>
        </w:rPr>
        <w:t xml:space="preserve"> e suas alterações posteriores</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B062D" w:rsidRPr="007C4CDE">
        <w:rPr>
          <w:rFonts w:ascii="Arial" w:hAnsi="Arial" w:cs="Arial"/>
        </w:rPr>
        <w:t>do Decreto Federal n</w:t>
      </w:r>
      <w:r w:rsidR="00CB062D">
        <w:rPr>
          <w:rFonts w:ascii="Arial" w:hAnsi="Arial" w:cs="Arial"/>
        </w:rPr>
        <w:t>º</w:t>
      </w:r>
      <w:r w:rsidR="00CB062D" w:rsidRPr="007C4CDE">
        <w:rPr>
          <w:rFonts w:ascii="Arial" w:hAnsi="Arial" w:cs="Arial"/>
        </w:rPr>
        <w:t xml:space="preserve"> 11.462 de 31 de Março de 2023</w:t>
      </w:r>
      <w:r w:rsidR="00CB062D">
        <w:rPr>
          <w:rFonts w:ascii="Arial"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0B50D6">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 xml:space="preserve">nº </w:t>
      </w:r>
      <w:r w:rsidR="0035692C">
        <w:rPr>
          <w:rFonts w:ascii="Arial" w:eastAsia="Times New Roman" w:hAnsi="Arial" w:cs="Arial"/>
        </w:rPr>
        <w:t xml:space="preserve"> 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w:t>
      </w:r>
      <w:r w:rsidR="00B271F5">
        <w:rPr>
          <w:rFonts w:ascii="Arial" w:hAnsi="Arial" w:cs="Arial"/>
          <w:color w:val="000000"/>
        </w:rPr>
        <w:t>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0C03D615" w:rsidR="002C6B79" w:rsidRPr="00DE3860" w:rsidRDefault="002C6B79" w:rsidP="002C6B79">
      <w:pPr>
        <w:snapToGrid w:val="0"/>
        <w:spacing w:after="120" w:line="276" w:lineRule="auto"/>
        <w:ind w:right="-30"/>
        <w:jc w:val="both"/>
        <w:rPr>
          <w:rFonts w:ascii="Arial" w:eastAsia="Arial" w:hAnsi="Arial" w:cs="Arial"/>
          <w:color w:val="000000" w:themeColor="text1"/>
        </w:rPr>
      </w:pPr>
      <w:r w:rsidRPr="00DE3860">
        <w:rPr>
          <w:rFonts w:ascii="Arial" w:eastAsia="Arial" w:hAnsi="Arial" w:cs="Arial"/>
          <w:b/>
          <w:color w:val="000000" w:themeColor="text1"/>
        </w:rPr>
        <w:t>RECEBIMENTO DAS PROPOSTAS:</w:t>
      </w:r>
      <w:r w:rsidRPr="00DE3860">
        <w:rPr>
          <w:rFonts w:ascii="Arial" w:eastAsia="Arial" w:hAnsi="Arial" w:cs="Arial"/>
          <w:color w:val="000000" w:themeColor="text1"/>
        </w:rPr>
        <w:t xml:space="preserve"> Das </w:t>
      </w:r>
      <w:r w:rsidR="00AC1157" w:rsidRPr="00DE3860">
        <w:rPr>
          <w:rFonts w:ascii="Arial" w:eastAsia="Arial" w:hAnsi="Arial" w:cs="Arial"/>
          <w:color w:val="000000" w:themeColor="text1"/>
        </w:rPr>
        <w:t>08</w:t>
      </w:r>
      <w:r w:rsidRPr="00DE3860">
        <w:rPr>
          <w:rFonts w:ascii="Arial" w:eastAsia="Arial" w:hAnsi="Arial" w:cs="Arial"/>
          <w:color w:val="000000" w:themeColor="text1"/>
        </w:rPr>
        <w:t>:</w:t>
      </w:r>
      <w:r w:rsidR="0035570A" w:rsidRPr="00DE3860">
        <w:rPr>
          <w:rFonts w:ascii="Arial" w:eastAsia="Arial" w:hAnsi="Arial" w:cs="Arial"/>
          <w:color w:val="000000" w:themeColor="text1"/>
        </w:rPr>
        <w:t>00</w:t>
      </w:r>
      <w:r w:rsidRPr="00DE3860">
        <w:rPr>
          <w:rFonts w:ascii="Arial" w:eastAsia="Arial" w:hAnsi="Arial" w:cs="Arial"/>
          <w:color w:val="000000" w:themeColor="text1"/>
        </w:rPr>
        <w:t xml:space="preserve"> horas do dia </w:t>
      </w:r>
      <w:r w:rsidR="00DE3860" w:rsidRPr="00DE3860">
        <w:rPr>
          <w:rFonts w:ascii="Arial" w:eastAsia="Arial" w:hAnsi="Arial" w:cs="Arial"/>
          <w:color w:val="000000" w:themeColor="text1"/>
        </w:rPr>
        <w:t>19</w:t>
      </w:r>
      <w:r w:rsidRPr="00DE3860">
        <w:rPr>
          <w:rFonts w:ascii="Arial" w:eastAsia="Arial" w:hAnsi="Arial" w:cs="Arial"/>
          <w:color w:val="000000" w:themeColor="text1"/>
        </w:rPr>
        <w:t>/</w:t>
      </w:r>
      <w:r w:rsidR="00956769" w:rsidRPr="00DE3860">
        <w:rPr>
          <w:rFonts w:ascii="Arial" w:eastAsia="Arial" w:hAnsi="Arial" w:cs="Arial"/>
          <w:color w:val="000000" w:themeColor="text1"/>
        </w:rPr>
        <w:t>03</w:t>
      </w:r>
      <w:r w:rsidRPr="00DE3860">
        <w:rPr>
          <w:rFonts w:ascii="Arial" w:eastAsia="Arial" w:hAnsi="Arial" w:cs="Arial"/>
          <w:color w:val="000000" w:themeColor="text1"/>
        </w:rPr>
        <w:t>/</w:t>
      </w:r>
      <w:r w:rsidR="00346C33" w:rsidRPr="00DE3860">
        <w:rPr>
          <w:rFonts w:ascii="Arial" w:eastAsia="Arial" w:hAnsi="Arial" w:cs="Arial"/>
          <w:color w:val="000000" w:themeColor="text1"/>
        </w:rPr>
        <w:t>202</w:t>
      </w:r>
      <w:r w:rsidR="005012AE" w:rsidRPr="00DE3860">
        <w:rPr>
          <w:rFonts w:ascii="Arial" w:eastAsia="Arial" w:hAnsi="Arial" w:cs="Arial"/>
          <w:color w:val="000000" w:themeColor="text1"/>
        </w:rPr>
        <w:t>6</w:t>
      </w:r>
      <w:r w:rsidR="0035570A" w:rsidRPr="00DE3860">
        <w:rPr>
          <w:rFonts w:ascii="Arial" w:eastAsia="Arial" w:hAnsi="Arial" w:cs="Arial"/>
          <w:color w:val="000000" w:themeColor="text1"/>
        </w:rPr>
        <w:t xml:space="preserve"> às </w:t>
      </w:r>
      <w:r w:rsidR="005012AE" w:rsidRPr="00DE3860">
        <w:rPr>
          <w:rFonts w:ascii="Arial" w:eastAsia="Arial" w:hAnsi="Arial" w:cs="Arial"/>
          <w:color w:val="000000" w:themeColor="text1"/>
        </w:rPr>
        <w:t>08</w:t>
      </w:r>
      <w:r w:rsidR="0035570A" w:rsidRPr="00DE3860">
        <w:rPr>
          <w:rFonts w:ascii="Arial" w:eastAsia="Arial" w:hAnsi="Arial" w:cs="Arial"/>
          <w:color w:val="000000" w:themeColor="text1"/>
        </w:rPr>
        <w:t xml:space="preserve">:00 do dia </w:t>
      </w:r>
      <w:r w:rsidR="00DE3860" w:rsidRPr="00DE3860">
        <w:rPr>
          <w:rFonts w:ascii="Arial" w:eastAsia="Arial" w:hAnsi="Arial" w:cs="Arial"/>
          <w:color w:val="000000" w:themeColor="text1"/>
        </w:rPr>
        <w:t>31</w:t>
      </w:r>
      <w:r w:rsidR="0035570A" w:rsidRPr="00DE3860">
        <w:rPr>
          <w:rFonts w:ascii="Arial" w:eastAsia="Arial" w:hAnsi="Arial" w:cs="Arial"/>
          <w:color w:val="000000" w:themeColor="text1"/>
        </w:rPr>
        <w:t>/</w:t>
      </w:r>
      <w:r w:rsidR="00956769" w:rsidRPr="00DE3860">
        <w:rPr>
          <w:rFonts w:ascii="Arial" w:eastAsia="Arial" w:hAnsi="Arial" w:cs="Arial"/>
          <w:color w:val="000000" w:themeColor="text1"/>
        </w:rPr>
        <w:t>03</w:t>
      </w:r>
      <w:r w:rsidR="0035570A" w:rsidRPr="00DE3860">
        <w:rPr>
          <w:rFonts w:ascii="Arial" w:eastAsia="Arial" w:hAnsi="Arial" w:cs="Arial"/>
          <w:color w:val="000000" w:themeColor="text1"/>
        </w:rPr>
        <w:t>/</w:t>
      </w:r>
      <w:r w:rsidR="00346C33" w:rsidRPr="00DE3860">
        <w:rPr>
          <w:rFonts w:ascii="Arial" w:eastAsia="Arial" w:hAnsi="Arial" w:cs="Arial"/>
          <w:color w:val="000000" w:themeColor="text1"/>
        </w:rPr>
        <w:t>202</w:t>
      </w:r>
      <w:r w:rsidR="005012AE" w:rsidRPr="00DE3860">
        <w:rPr>
          <w:rFonts w:ascii="Arial" w:eastAsia="Arial" w:hAnsi="Arial" w:cs="Arial"/>
          <w:color w:val="000000" w:themeColor="text1"/>
        </w:rPr>
        <w:t>6</w:t>
      </w:r>
      <w:r w:rsidRPr="00DE3860">
        <w:rPr>
          <w:rFonts w:ascii="Arial" w:eastAsia="Arial" w:hAnsi="Arial" w:cs="Arial"/>
          <w:color w:val="000000" w:themeColor="text1"/>
        </w:rPr>
        <w:t>.</w:t>
      </w:r>
    </w:p>
    <w:p w14:paraId="5C2AD51A" w14:textId="12CFDDC7" w:rsidR="002C6B79" w:rsidRPr="00DE3860" w:rsidRDefault="002C6B79" w:rsidP="002C6B79">
      <w:pPr>
        <w:snapToGrid w:val="0"/>
        <w:spacing w:after="120" w:line="276" w:lineRule="auto"/>
        <w:ind w:right="-30"/>
        <w:jc w:val="both"/>
        <w:rPr>
          <w:rFonts w:ascii="Arial" w:eastAsia="Arial" w:hAnsi="Arial" w:cs="Arial"/>
          <w:color w:val="000000" w:themeColor="text1"/>
        </w:rPr>
      </w:pPr>
      <w:r w:rsidRPr="00DE3860">
        <w:rPr>
          <w:rFonts w:ascii="Arial" w:eastAsia="Arial" w:hAnsi="Arial" w:cs="Arial"/>
          <w:b/>
          <w:color w:val="000000" w:themeColor="text1"/>
        </w:rPr>
        <w:t>ABERTURA E JULGAMENTO DAS PROPOSTAS:</w:t>
      </w:r>
      <w:r w:rsidRPr="00DE3860">
        <w:rPr>
          <w:rFonts w:ascii="Arial" w:eastAsia="Arial" w:hAnsi="Arial" w:cs="Arial"/>
          <w:color w:val="000000" w:themeColor="text1"/>
        </w:rPr>
        <w:t xml:space="preserve"> Das </w:t>
      </w:r>
      <w:r w:rsidR="005012AE" w:rsidRPr="00DE3860">
        <w:rPr>
          <w:rFonts w:ascii="Arial" w:eastAsia="Arial" w:hAnsi="Arial" w:cs="Arial"/>
          <w:color w:val="000000" w:themeColor="text1"/>
        </w:rPr>
        <w:t>08</w:t>
      </w:r>
      <w:r w:rsidRPr="00DE3860">
        <w:rPr>
          <w:rFonts w:ascii="Arial" w:eastAsia="Arial" w:hAnsi="Arial" w:cs="Arial"/>
          <w:color w:val="000000" w:themeColor="text1"/>
        </w:rPr>
        <w:t>:</w:t>
      </w:r>
      <w:r w:rsidR="0035570A" w:rsidRPr="00DE3860">
        <w:rPr>
          <w:rFonts w:ascii="Arial" w:eastAsia="Arial" w:hAnsi="Arial" w:cs="Arial"/>
          <w:color w:val="000000" w:themeColor="text1"/>
        </w:rPr>
        <w:t>00</w:t>
      </w:r>
      <w:r w:rsidRPr="00DE3860">
        <w:rPr>
          <w:rFonts w:ascii="Arial" w:eastAsia="Arial" w:hAnsi="Arial" w:cs="Arial"/>
          <w:color w:val="000000" w:themeColor="text1"/>
        </w:rPr>
        <w:t xml:space="preserve"> às </w:t>
      </w:r>
      <w:r w:rsidR="00DE3860" w:rsidRPr="00DE3860">
        <w:rPr>
          <w:rFonts w:ascii="Arial" w:eastAsia="Arial" w:hAnsi="Arial" w:cs="Arial"/>
          <w:color w:val="000000" w:themeColor="text1"/>
        </w:rPr>
        <w:t>12</w:t>
      </w:r>
      <w:r w:rsidRPr="00DE3860">
        <w:rPr>
          <w:rFonts w:ascii="Arial" w:eastAsia="Arial" w:hAnsi="Arial" w:cs="Arial"/>
          <w:color w:val="000000" w:themeColor="text1"/>
        </w:rPr>
        <w:t>:</w:t>
      </w:r>
      <w:r w:rsidR="00DE3860" w:rsidRPr="00DE3860">
        <w:rPr>
          <w:rFonts w:ascii="Arial" w:eastAsia="Arial" w:hAnsi="Arial" w:cs="Arial"/>
          <w:color w:val="000000" w:themeColor="text1"/>
        </w:rPr>
        <w:t>0</w:t>
      </w:r>
      <w:r w:rsidR="0035570A" w:rsidRPr="00DE3860">
        <w:rPr>
          <w:rFonts w:ascii="Arial" w:eastAsia="Arial" w:hAnsi="Arial" w:cs="Arial"/>
          <w:color w:val="000000" w:themeColor="text1"/>
        </w:rPr>
        <w:t>0</w:t>
      </w:r>
      <w:r w:rsidRPr="00DE3860">
        <w:rPr>
          <w:rFonts w:ascii="Arial" w:eastAsia="Arial" w:hAnsi="Arial" w:cs="Arial"/>
          <w:color w:val="000000" w:themeColor="text1"/>
        </w:rPr>
        <w:t xml:space="preserve"> horas do dia </w:t>
      </w:r>
      <w:r w:rsidR="00DE3860" w:rsidRPr="00DE3860">
        <w:rPr>
          <w:rFonts w:ascii="Arial" w:eastAsia="Arial" w:hAnsi="Arial" w:cs="Arial"/>
          <w:color w:val="000000" w:themeColor="text1"/>
        </w:rPr>
        <w:t>31</w:t>
      </w:r>
      <w:r w:rsidRPr="00DE3860">
        <w:rPr>
          <w:rFonts w:ascii="Arial" w:eastAsia="Arial" w:hAnsi="Arial" w:cs="Arial"/>
          <w:color w:val="000000" w:themeColor="text1"/>
        </w:rPr>
        <w:t>/</w:t>
      </w:r>
      <w:r w:rsidR="005012AE" w:rsidRPr="00DE3860">
        <w:rPr>
          <w:rFonts w:ascii="Arial" w:eastAsia="Arial" w:hAnsi="Arial" w:cs="Arial"/>
          <w:color w:val="000000" w:themeColor="text1"/>
        </w:rPr>
        <w:t>0</w:t>
      </w:r>
      <w:r w:rsidR="00956769" w:rsidRPr="00DE3860">
        <w:rPr>
          <w:rFonts w:ascii="Arial" w:eastAsia="Arial" w:hAnsi="Arial" w:cs="Arial"/>
          <w:color w:val="000000" w:themeColor="text1"/>
        </w:rPr>
        <w:t>3</w:t>
      </w:r>
      <w:r w:rsidRPr="00DE3860">
        <w:rPr>
          <w:rFonts w:ascii="Arial" w:eastAsia="Arial" w:hAnsi="Arial" w:cs="Arial"/>
          <w:color w:val="000000" w:themeColor="text1"/>
        </w:rPr>
        <w:t>/</w:t>
      </w:r>
      <w:r w:rsidR="00346C33" w:rsidRPr="00DE3860">
        <w:rPr>
          <w:rFonts w:ascii="Arial" w:eastAsia="Arial" w:hAnsi="Arial" w:cs="Arial"/>
          <w:color w:val="000000" w:themeColor="text1"/>
        </w:rPr>
        <w:t>202</w:t>
      </w:r>
      <w:r w:rsidR="005012AE" w:rsidRPr="00DE3860">
        <w:rPr>
          <w:rFonts w:ascii="Arial" w:eastAsia="Arial" w:hAnsi="Arial" w:cs="Arial"/>
          <w:color w:val="000000" w:themeColor="text1"/>
        </w:rPr>
        <w:t>6</w:t>
      </w:r>
      <w:r w:rsidRPr="00DE3860">
        <w:rPr>
          <w:rFonts w:ascii="Arial" w:eastAsia="Arial" w:hAnsi="Arial" w:cs="Arial"/>
          <w:color w:val="000000" w:themeColor="text1"/>
        </w:rPr>
        <w:t>.</w:t>
      </w:r>
    </w:p>
    <w:p w14:paraId="723E3EC7" w14:textId="4365822F" w:rsidR="002C6B79" w:rsidRDefault="002C6B79" w:rsidP="002C6B79">
      <w:pPr>
        <w:snapToGrid w:val="0"/>
        <w:spacing w:after="120" w:line="276" w:lineRule="auto"/>
        <w:ind w:right="-30"/>
        <w:jc w:val="both"/>
        <w:rPr>
          <w:rFonts w:ascii="Arial" w:eastAsia="Arial" w:hAnsi="Arial" w:cs="Arial"/>
          <w:color w:val="000000" w:themeColor="text1"/>
        </w:rPr>
      </w:pPr>
      <w:r w:rsidRPr="00DE3860">
        <w:rPr>
          <w:rFonts w:ascii="Arial" w:eastAsia="Arial" w:hAnsi="Arial" w:cs="Arial"/>
          <w:b/>
          <w:color w:val="000000" w:themeColor="text1"/>
        </w:rPr>
        <w:t>INÍCIO DA SESSÃO DE DISPUTA DE PREÇOS:</w:t>
      </w:r>
      <w:r w:rsidRPr="00DE3860">
        <w:rPr>
          <w:rFonts w:ascii="Arial" w:eastAsia="Arial" w:hAnsi="Arial" w:cs="Arial"/>
          <w:color w:val="000000" w:themeColor="text1"/>
        </w:rPr>
        <w:t xml:space="preserve"> </w:t>
      </w:r>
      <w:proofErr w:type="gramStart"/>
      <w:r w:rsidR="00FF0FA5" w:rsidRPr="00DE3860">
        <w:rPr>
          <w:rFonts w:ascii="Arial" w:eastAsia="Arial" w:hAnsi="Arial" w:cs="Arial"/>
          <w:color w:val="000000" w:themeColor="text1"/>
        </w:rPr>
        <w:t>Á</w:t>
      </w:r>
      <w:r w:rsidRPr="00DE3860">
        <w:rPr>
          <w:rFonts w:ascii="Arial" w:eastAsia="Arial" w:hAnsi="Arial" w:cs="Arial"/>
          <w:color w:val="000000" w:themeColor="text1"/>
        </w:rPr>
        <w:t>s</w:t>
      </w:r>
      <w:proofErr w:type="gramEnd"/>
      <w:r w:rsidRPr="00DE3860">
        <w:rPr>
          <w:rFonts w:ascii="Arial" w:eastAsia="Arial" w:hAnsi="Arial" w:cs="Arial"/>
          <w:color w:val="000000" w:themeColor="text1"/>
        </w:rPr>
        <w:t xml:space="preserve"> </w:t>
      </w:r>
      <w:r w:rsidR="008570FA" w:rsidRPr="00DE3860">
        <w:rPr>
          <w:rFonts w:ascii="Arial" w:eastAsia="Arial" w:hAnsi="Arial" w:cs="Arial"/>
          <w:color w:val="000000" w:themeColor="text1"/>
        </w:rPr>
        <w:t>08</w:t>
      </w:r>
      <w:r w:rsidRPr="00DE3860">
        <w:rPr>
          <w:rFonts w:ascii="Arial" w:eastAsia="Arial" w:hAnsi="Arial" w:cs="Arial"/>
          <w:color w:val="000000" w:themeColor="text1"/>
        </w:rPr>
        <w:t>:</w:t>
      </w:r>
      <w:r w:rsidR="008570FA" w:rsidRPr="00DE3860">
        <w:rPr>
          <w:rFonts w:ascii="Arial" w:eastAsia="Arial" w:hAnsi="Arial" w:cs="Arial"/>
          <w:color w:val="000000" w:themeColor="text1"/>
        </w:rPr>
        <w:t>3</w:t>
      </w:r>
      <w:r w:rsidR="0035570A" w:rsidRPr="00DE3860">
        <w:rPr>
          <w:rFonts w:ascii="Arial" w:eastAsia="Arial" w:hAnsi="Arial" w:cs="Arial"/>
          <w:color w:val="000000" w:themeColor="text1"/>
        </w:rPr>
        <w:t>0</w:t>
      </w:r>
      <w:r w:rsidRPr="00DE3860">
        <w:rPr>
          <w:rFonts w:ascii="Arial" w:eastAsia="Arial" w:hAnsi="Arial" w:cs="Arial"/>
          <w:color w:val="000000" w:themeColor="text1"/>
        </w:rPr>
        <w:t xml:space="preserve"> horas do dia </w:t>
      </w:r>
      <w:r w:rsidR="00DE3860" w:rsidRPr="00DE3860">
        <w:rPr>
          <w:rFonts w:ascii="Arial" w:eastAsia="Arial" w:hAnsi="Arial" w:cs="Arial"/>
          <w:color w:val="000000" w:themeColor="text1"/>
        </w:rPr>
        <w:t>01</w:t>
      </w:r>
      <w:r w:rsidRPr="00DE3860">
        <w:rPr>
          <w:rFonts w:ascii="Arial" w:eastAsia="Arial" w:hAnsi="Arial" w:cs="Arial"/>
          <w:color w:val="000000" w:themeColor="text1"/>
        </w:rPr>
        <w:t>/</w:t>
      </w:r>
      <w:r w:rsidR="00DE3860" w:rsidRPr="00DE3860">
        <w:rPr>
          <w:rFonts w:ascii="Arial" w:eastAsia="Arial" w:hAnsi="Arial" w:cs="Arial"/>
          <w:color w:val="000000" w:themeColor="text1"/>
        </w:rPr>
        <w:t>04</w:t>
      </w:r>
      <w:r w:rsidRPr="00DE3860">
        <w:rPr>
          <w:rFonts w:ascii="Arial" w:eastAsia="Arial" w:hAnsi="Arial" w:cs="Arial"/>
          <w:color w:val="000000" w:themeColor="text1"/>
        </w:rPr>
        <w:t>/</w:t>
      </w:r>
      <w:r w:rsidR="00346C33" w:rsidRPr="00DE3860">
        <w:rPr>
          <w:rFonts w:ascii="Arial" w:eastAsia="Arial" w:hAnsi="Arial" w:cs="Arial"/>
          <w:color w:val="000000" w:themeColor="text1"/>
        </w:rPr>
        <w:t>202</w:t>
      </w:r>
      <w:r w:rsidR="005012AE" w:rsidRPr="00DE3860">
        <w:rPr>
          <w:rFonts w:ascii="Arial" w:eastAsia="Arial" w:hAnsi="Arial" w:cs="Arial"/>
          <w:color w:val="000000" w:themeColor="text1"/>
        </w:rPr>
        <w:t>6</w:t>
      </w:r>
      <w:r w:rsidRPr="00DE3860">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53014E">
        <w:rPr>
          <w:rFonts w:ascii="Arial" w:eastAsia="Arial" w:hAnsi="Arial" w:cs="Arial"/>
          <w:b/>
          <w:color w:val="000000" w:themeColor="text1"/>
        </w:rPr>
        <w:t>REFERÊNCIA DE TEMPO:</w:t>
      </w:r>
      <w:r w:rsidRPr="0053014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5628F5BF"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B65F70">
        <w:rPr>
          <w:rFonts w:ascii="Arial" w:hAnsi="Arial" w:cs="Arial"/>
          <w:color w:val="000000"/>
        </w:rPr>
        <w:t xml:space="preserve"> </w:t>
      </w:r>
      <w:r w:rsidR="00290F94">
        <w:rPr>
          <w:rFonts w:ascii="Arial" w:hAnsi="Arial" w:cs="Arial"/>
          <w:color w:val="000000"/>
        </w:rPr>
        <w:t xml:space="preserve">eventual contratação de empresa do ramo pertinente, </w:t>
      </w:r>
      <w:r w:rsidR="00290F94" w:rsidRPr="00515419">
        <w:rPr>
          <w:rFonts w:ascii="Arial" w:hAnsi="Arial" w:cs="Arial"/>
          <w:color w:val="000000"/>
        </w:rPr>
        <w:t xml:space="preserve">para </w:t>
      </w:r>
      <w:r w:rsidR="00D9569B" w:rsidRPr="00D9569B">
        <w:rPr>
          <w:rFonts w:ascii="Arial" w:hAnsi="Arial" w:cs="Arial"/>
        </w:rPr>
        <w:t>fornecimento de bens de primeira necessidade, destinados ao atendimento emergencial das famílias atingidas pelas fortes chuvas ocorridas no Município de Araci, em conformidade com o Plano de Trabalho aprovado e no âmbito da Ação Orçamentária 22BO – Socorro e Assistência Humanitária, com recursos provenientes do Ministério da Integração e do Desenvolvimento Regional</w:t>
      </w:r>
      <w:r w:rsidRPr="00B65F70">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A2F4B36"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00B65F70">
        <w:rPr>
          <w:rFonts w:ascii="Arial" w:hAnsi="Arial" w:cs="Arial"/>
        </w:rPr>
        <w:t xml:space="preserve">em </w:t>
      </w:r>
      <w:r w:rsidR="00D958D9" w:rsidRPr="00693EB9">
        <w:rPr>
          <w:rFonts w:ascii="Arial" w:hAnsi="Arial" w:cs="Arial"/>
        </w:rPr>
        <w:t>lote</w:t>
      </w:r>
      <w:r w:rsidRPr="00693EB9">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4BD5F2F8"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w:t>
      </w:r>
      <w:r w:rsidR="00B65F70">
        <w:rPr>
          <w:rFonts w:ascii="Arial" w:hAnsi="Arial" w:cs="Arial"/>
          <w:iCs/>
          <w:sz w:val="24"/>
        </w:rPr>
        <w:t>global do</w:t>
      </w:r>
      <w:r w:rsidR="00747C39" w:rsidRPr="00015373">
        <w:rPr>
          <w:rFonts w:ascii="Arial" w:hAnsi="Arial" w:cs="Arial"/>
          <w:iCs/>
          <w:sz w:val="24"/>
        </w:rPr>
        <w:t xml:space="preserve">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21CC8240" w14:textId="77777777" w:rsidR="00D9569B" w:rsidRDefault="00D9569B" w:rsidP="00971D9B">
      <w:pPr>
        <w:rPr>
          <w:rFonts w:ascii="Arial" w:hAnsi="Arial" w:cs="Arial"/>
          <w:b/>
          <w:i/>
        </w:rPr>
      </w:pPr>
    </w:p>
    <w:p w14:paraId="072F9D09" w14:textId="19AA18D6"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r w:rsidR="006F550A">
        <w:rPr>
          <w:rFonts w:ascii="Arial" w:hAnsi="Arial" w:cs="Arial"/>
          <w:b/>
        </w:rPr>
        <w:t>(NÃO SE APLICA)</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44CC851D" w:rsidR="009E4998" w:rsidRDefault="009E4998" w:rsidP="00D0202D">
      <w:pPr>
        <w:jc w:val="both"/>
        <w:rPr>
          <w:rFonts w:ascii="Arial" w:hAnsi="Arial" w:cs="Arial"/>
        </w:rPr>
      </w:pPr>
      <w:r w:rsidRPr="00C47D4C">
        <w:rPr>
          <w:rFonts w:ascii="Arial" w:hAnsi="Arial" w:cs="Arial"/>
        </w:rPr>
        <w:t>3.</w:t>
      </w:r>
      <w:r w:rsidR="00D9569B">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3ADC7370" w:rsidR="009E4998" w:rsidRDefault="009E4998" w:rsidP="00D0202D">
      <w:pPr>
        <w:jc w:val="both"/>
        <w:rPr>
          <w:rFonts w:ascii="Arial" w:hAnsi="Arial" w:cs="Arial"/>
        </w:rPr>
      </w:pPr>
      <w:r w:rsidRPr="00C47D4C">
        <w:rPr>
          <w:rFonts w:ascii="Arial" w:hAnsi="Arial" w:cs="Arial"/>
        </w:rPr>
        <w:t>3.</w:t>
      </w:r>
      <w:r w:rsidR="00D9569B">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1D4D8FFB" w:rsidR="009E4998" w:rsidRDefault="009E4998" w:rsidP="00D0202D">
      <w:pPr>
        <w:jc w:val="both"/>
        <w:rPr>
          <w:rFonts w:ascii="Arial" w:hAnsi="Arial" w:cs="Arial"/>
        </w:rPr>
      </w:pPr>
      <w:r w:rsidRPr="00C47D4C">
        <w:rPr>
          <w:rFonts w:ascii="Arial" w:hAnsi="Arial" w:cs="Arial"/>
        </w:rPr>
        <w:t>3.</w:t>
      </w:r>
      <w:r w:rsidR="00D9569B">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6A7D73CA" w:rsidR="009E4998" w:rsidRDefault="009E4998" w:rsidP="00D0202D">
      <w:pPr>
        <w:jc w:val="both"/>
        <w:rPr>
          <w:rFonts w:ascii="Arial" w:hAnsi="Arial" w:cs="Arial"/>
        </w:rPr>
      </w:pPr>
      <w:r w:rsidRPr="00C47D4C">
        <w:rPr>
          <w:rFonts w:ascii="Arial" w:hAnsi="Arial" w:cs="Arial"/>
        </w:rPr>
        <w:t>3.</w:t>
      </w:r>
      <w:r w:rsidR="00D9569B">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EB61CCC" w14:textId="77777777" w:rsidR="0081226A" w:rsidRDefault="0081226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6EE8BDCD" w14:textId="77777777" w:rsidR="0081226A" w:rsidRDefault="0081226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F35223" w:rsidR="00061DA5" w:rsidRDefault="005D3B2E" w:rsidP="00D47215">
      <w:pPr>
        <w:numPr>
          <w:ilvl w:val="1"/>
          <w:numId w:val="15"/>
        </w:numPr>
        <w:ind w:left="0" w:firstLine="0"/>
        <w:jc w:val="both"/>
        <w:rPr>
          <w:rFonts w:ascii="Arial" w:hAnsi="Arial" w:cs="Arial"/>
          <w:color w:val="000000" w:themeColor="text1"/>
        </w:rPr>
      </w:pPr>
      <w:r>
        <w:rPr>
          <w:rFonts w:ascii="Arial" w:hAnsi="Arial" w:cs="Arial"/>
          <w:color w:val="000000" w:themeColor="text1"/>
        </w:rPr>
        <w:t>A proposta financeira inicial, a garantia de proposta 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Pr="00C47D4C">
        <w:rPr>
          <w:rFonts w:ascii="Arial" w:hAnsi="Arial" w:cs="Arial"/>
          <w:color w:val="000000"/>
        </w:rPr>
        <w:t>exclusivamente por meio do sistema</w:t>
      </w:r>
      <w:r>
        <w:rPr>
          <w:rFonts w:ascii="Arial" w:hAnsi="Arial" w:cs="Arial"/>
          <w:color w:val="000000"/>
        </w:rPr>
        <w:t>)</w:t>
      </w:r>
      <w:r w:rsidRPr="00C47D4C">
        <w:rPr>
          <w:rFonts w:ascii="Arial" w:hAnsi="Arial" w:cs="Arial"/>
          <w:color w:val="000000"/>
        </w:rPr>
        <w:t xml:space="preserve">, até a data e o horário estabelecidos para </w:t>
      </w:r>
      <w:r>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r w:rsidR="00061DA5" w:rsidRPr="00C47D4C">
        <w:rPr>
          <w:rFonts w:ascii="Arial" w:hAnsi="Arial" w:cs="Arial"/>
          <w:color w:val="000000" w:themeColor="text1"/>
        </w:rPr>
        <w:t xml:space="preserve">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B1862A4" w14:textId="77777777" w:rsidR="00F876E3" w:rsidRDefault="00F876E3" w:rsidP="00F876E3">
      <w:pPr>
        <w:pStyle w:val="PargrafodaLista"/>
        <w:rPr>
          <w:rFonts w:ascii="Arial" w:hAnsi="Arial" w:cs="Arial"/>
          <w:color w:val="000000" w:themeColor="text1"/>
        </w:rPr>
      </w:pPr>
    </w:p>
    <w:p w14:paraId="618CE613" w14:textId="77777777" w:rsidR="00F876E3" w:rsidRPr="00F876E3" w:rsidRDefault="00F876E3" w:rsidP="00F876E3">
      <w:pPr>
        <w:numPr>
          <w:ilvl w:val="1"/>
          <w:numId w:val="11"/>
        </w:numPr>
        <w:ind w:left="0" w:firstLine="0"/>
        <w:jc w:val="both"/>
        <w:rPr>
          <w:rFonts w:ascii="Arial" w:hAnsi="Arial" w:cs="Arial"/>
        </w:rPr>
      </w:pPr>
      <w:bookmarkStart w:id="0" w:name="_Hlk182291306"/>
      <w:r w:rsidRPr="00F876E3">
        <w:rPr>
          <w:rFonts w:ascii="Arial" w:hAnsi="Arial" w:cs="Arial"/>
        </w:rPr>
        <w:t>A documentação de habilitação da empresa melhor classificada deverá ser inserida no sistema dentro do prazo de 02 (duas) horas, a partir da solicitação do pregoeiro/agente de contratação;</w:t>
      </w:r>
    </w:p>
    <w:p w14:paraId="75633F17" w14:textId="77777777" w:rsidR="00F876E3" w:rsidRPr="00F876E3" w:rsidRDefault="00F876E3" w:rsidP="00F876E3">
      <w:pPr>
        <w:pStyle w:val="PargrafodaLista"/>
        <w:rPr>
          <w:rFonts w:ascii="Arial" w:hAnsi="Arial" w:cs="Arial"/>
        </w:rPr>
      </w:pPr>
    </w:p>
    <w:p w14:paraId="7B784D8A" w14:textId="77777777" w:rsidR="00F876E3" w:rsidRPr="00F876E3" w:rsidRDefault="00F876E3" w:rsidP="00F876E3">
      <w:pPr>
        <w:numPr>
          <w:ilvl w:val="1"/>
          <w:numId w:val="11"/>
        </w:numPr>
        <w:ind w:left="0" w:firstLine="0"/>
        <w:jc w:val="both"/>
        <w:rPr>
          <w:rFonts w:ascii="Arial" w:hAnsi="Arial" w:cs="Arial"/>
        </w:rPr>
      </w:pPr>
      <w:r w:rsidRPr="00F876E3">
        <w:rPr>
          <w:rFonts w:ascii="Arial" w:hAnsi="Arial" w:cs="Arial"/>
        </w:rPr>
        <w:t>Será exigida a apresentação dos documentos de habilitação apenas do licitante vencedor na fase de lances, conforme disposto no art. 63, II da lei federal nº 14.133/2021;</w:t>
      </w:r>
    </w:p>
    <w:p w14:paraId="51438E75" w14:textId="77777777" w:rsidR="00F876E3" w:rsidRPr="00F876E3" w:rsidRDefault="00F876E3" w:rsidP="00F876E3">
      <w:pPr>
        <w:rPr>
          <w:rFonts w:ascii="Arial" w:hAnsi="Arial" w:cs="Arial"/>
        </w:rPr>
      </w:pPr>
    </w:p>
    <w:bookmarkEnd w:id="0"/>
    <w:p w14:paraId="5C43AB88" w14:textId="6FD2308D" w:rsidR="00F876E3" w:rsidRPr="00F876E3" w:rsidRDefault="00F876E3" w:rsidP="00F876E3">
      <w:pPr>
        <w:numPr>
          <w:ilvl w:val="1"/>
          <w:numId w:val="11"/>
        </w:numPr>
        <w:ind w:left="0" w:firstLine="0"/>
        <w:jc w:val="both"/>
        <w:rPr>
          <w:rFonts w:ascii="Arial" w:hAnsi="Arial" w:cs="Arial"/>
        </w:rPr>
      </w:pPr>
      <w:r w:rsidRPr="00F876E3">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F876E3">
        <w:rPr>
          <w:rFonts w:ascii="Arial" w:hAnsi="Arial" w:cs="Arial"/>
        </w:rPr>
        <w:t>arts</w:t>
      </w:r>
      <w:proofErr w:type="spellEnd"/>
      <w:r w:rsidRPr="00F876E3">
        <w:rPr>
          <w:rFonts w:ascii="Arial" w:hAnsi="Arial" w:cs="Arial"/>
        </w:rPr>
        <w:t>. 337-F e 337-I da lei federal nº 14.133/2021.</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74226B" w:rsidRDefault="00A374EB" w:rsidP="00D47215">
      <w:pPr>
        <w:numPr>
          <w:ilvl w:val="2"/>
          <w:numId w:val="11"/>
        </w:numPr>
        <w:tabs>
          <w:tab w:val="left" w:pos="1440"/>
        </w:tabs>
        <w:autoSpaceDE w:val="0"/>
        <w:snapToGrid w:val="0"/>
        <w:ind w:left="567" w:firstLine="0"/>
        <w:jc w:val="both"/>
        <w:rPr>
          <w:rFonts w:ascii="Arial" w:hAnsi="Arial" w:cs="Arial"/>
          <w:i/>
        </w:rPr>
      </w:pPr>
      <w:r w:rsidRPr="00693EB9">
        <w:rPr>
          <w:rFonts w:ascii="Arial" w:hAnsi="Arial" w:cs="Arial"/>
          <w:i/>
        </w:rPr>
        <w:t>V</w:t>
      </w:r>
      <w:r w:rsidR="00CA24FB" w:rsidRPr="00693EB9">
        <w:rPr>
          <w:rFonts w:ascii="Arial" w:hAnsi="Arial" w:cs="Arial"/>
          <w:i/>
        </w:rPr>
        <w:t>alor</w:t>
      </w:r>
      <w:r w:rsidRPr="00693EB9">
        <w:rPr>
          <w:rFonts w:ascii="Arial" w:hAnsi="Arial" w:cs="Arial"/>
          <w:bCs/>
          <w:i/>
          <w:iCs/>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6F550A"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75A4B30B" w14:textId="77777777" w:rsidR="006F550A" w:rsidRPr="008A3910" w:rsidRDefault="006F550A" w:rsidP="006F550A">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53D8BD36" w14:textId="77777777" w:rsidR="00CB062D" w:rsidRDefault="00CB062D" w:rsidP="00CB062D">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5D3B2E">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D3B2E">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D3B2E">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5D3B2E">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243980F3" w14:textId="77777777" w:rsidR="009A2B97" w:rsidRPr="009A2B97" w:rsidRDefault="009A2B97" w:rsidP="009A2B97">
      <w:pPr>
        <w:widowControl w:val="0"/>
        <w:tabs>
          <w:tab w:val="left" w:pos="802"/>
        </w:tabs>
        <w:autoSpaceDE w:val="0"/>
        <w:autoSpaceDN w:val="0"/>
        <w:ind w:right="186"/>
        <w:jc w:val="both"/>
        <w:rPr>
          <w:rFonts w:ascii="Arial" w:hAnsi="Arial" w:cs="Arial"/>
        </w:rPr>
      </w:pPr>
    </w:p>
    <w:p w14:paraId="689DAC70" w14:textId="36341D6E" w:rsidR="00397CD5" w:rsidRDefault="00397CD5" w:rsidP="009A2B97">
      <w:pPr>
        <w:pStyle w:val="PargrafodaLista"/>
        <w:widowControl w:val="0"/>
        <w:numPr>
          <w:ilvl w:val="1"/>
          <w:numId w:val="38"/>
        </w:numPr>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88544F">
        <w:rPr>
          <w:rFonts w:ascii="Arial" w:hAnsi="Arial" w:cs="Arial"/>
          <w:b/>
          <w:bCs/>
        </w:rPr>
        <w:t>“aberto</w:t>
      </w:r>
      <w:r w:rsidRPr="0088544F">
        <w:rPr>
          <w:rFonts w:ascii="Arial" w:hAnsi="Arial" w:cs="Arial"/>
          <w:b/>
          <w:bCs/>
          <w:spacing w:val="21"/>
        </w:rPr>
        <w:t xml:space="preserve"> </w:t>
      </w:r>
      <w:r w:rsidRPr="0088544F">
        <w:rPr>
          <w:rFonts w:ascii="Arial" w:hAnsi="Arial" w:cs="Arial"/>
          <w:b/>
          <w:bCs/>
        </w:rPr>
        <w:t>e</w:t>
      </w:r>
      <w:r w:rsidRPr="0088544F">
        <w:rPr>
          <w:rFonts w:ascii="Arial" w:hAnsi="Arial" w:cs="Arial"/>
          <w:b/>
          <w:bCs/>
          <w:spacing w:val="17"/>
        </w:rPr>
        <w:t xml:space="preserve"> </w:t>
      </w:r>
      <w:r w:rsidRPr="0088544F">
        <w:rPr>
          <w:rFonts w:ascii="Arial" w:hAnsi="Arial" w:cs="Arial"/>
          <w:b/>
          <w:bCs/>
        </w:rPr>
        <w:t>fechado”</w:t>
      </w:r>
      <w:r w:rsidRPr="00397CD5">
        <w:rPr>
          <w:rFonts w:ascii="Arial" w:hAnsi="Arial" w:cs="Arial"/>
        </w:rPr>
        <w:t>,</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4BE24F3"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5D3B2E">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77F1DB1D" w14:textId="77777777" w:rsidR="00352029" w:rsidRPr="00352029" w:rsidRDefault="00352029" w:rsidP="00352029">
      <w:pPr>
        <w:pStyle w:val="PargrafodaLista"/>
        <w:rPr>
          <w:rFonts w:ascii="Arial" w:hAnsi="Arial" w:cs="Arial"/>
        </w:rPr>
      </w:pPr>
    </w:p>
    <w:p w14:paraId="19554983" w14:textId="77777777" w:rsidR="00352029" w:rsidRDefault="00352029" w:rsidP="00352029">
      <w:pPr>
        <w:pStyle w:val="PargrafodaLista"/>
        <w:widowControl w:val="0"/>
        <w:tabs>
          <w:tab w:val="left" w:pos="508"/>
        </w:tabs>
        <w:autoSpaceDE w:val="0"/>
        <w:autoSpaceDN w:val="0"/>
        <w:ind w:left="0" w:right="185"/>
        <w:contextualSpacing w:val="0"/>
        <w:jc w:val="both"/>
        <w:rPr>
          <w:rFonts w:ascii="Arial" w:hAnsi="Arial" w:cs="Arial"/>
        </w:rPr>
      </w:pPr>
    </w:p>
    <w:p w14:paraId="1E732625" w14:textId="77777777" w:rsidR="005D3B2E" w:rsidRDefault="005D3B2E" w:rsidP="005D3B2E">
      <w:pPr>
        <w:pStyle w:val="PargrafodaLista"/>
        <w:widowControl w:val="0"/>
        <w:tabs>
          <w:tab w:val="left" w:pos="508"/>
        </w:tabs>
        <w:autoSpaceDE w:val="0"/>
        <w:autoSpaceDN w:val="0"/>
        <w:ind w:left="0" w:right="185"/>
        <w:contextualSpacing w:val="0"/>
        <w:jc w:val="both"/>
        <w:rPr>
          <w:rFonts w:ascii="Arial" w:hAnsi="Arial" w:cs="Arial"/>
        </w:rPr>
      </w:pPr>
    </w:p>
    <w:p w14:paraId="1B199C0D" w14:textId="62855722"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5D3B2E">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5D3B2E"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2684054"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5D3B2E">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2C144C2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5D3B2E">
        <w:rPr>
          <w:rFonts w:ascii="Arial" w:hAnsi="Arial" w:cs="Arial"/>
        </w:rPr>
        <w:t>7</w:t>
      </w:r>
      <w:r w:rsidRPr="00397CD5">
        <w:rPr>
          <w:rFonts w:ascii="Arial" w:hAnsi="Arial" w:cs="Arial"/>
        </w:rPr>
        <w:t xml:space="preserve">.5 – </w:t>
      </w:r>
      <w:r w:rsidR="005D3B2E">
        <w:rPr>
          <w:rFonts w:ascii="Arial" w:hAnsi="Arial" w:cs="Arial"/>
        </w:rPr>
        <w:t>7</w:t>
      </w:r>
      <w:r w:rsidRPr="00397CD5">
        <w:rPr>
          <w:rFonts w:ascii="Arial" w:hAnsi="Arial" w:cs="Arial"/>
        </w:rPr>
        <w:t xml:space="preserve">.6 e </w:t>
      </w:r>
      <w:r w:rsidR="005D3B2E">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5EEE176A"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5D3B2E">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13CDBFE"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5D3B2E">
        <w:rPr>
          <w:rFonts w:ascii="Arial" w:hAnsi="Arial" w:cs="Arial"/>
        </w:rPr>
        <w:t>7.5</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5D3B2E">
      <w:pPr>
        <w:pStyle w:val="Corpodetexto"/>
        <w:spacing w:before="0" w:beforeAutospacing="0" w:after="0" w:afterAutospacing="0"/>
        <w:ind w:left="567" w:right="184"/>
        <w:jc w:val="both"/>
        <w:rPr>
          <w:rFonts w:ascii="Arial" w:hAnsi="Arial" w:cs="Arial"/>
        </w:rPr>
      </w:pPr>
      <w:r w:rsidRPr="005D3B2E">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1C25C556" w14:textId="77777777" w:rsidR="00F876E3" w:rsidRDefault="00F876E3" w:rsidP="005D3B2E">
      <w:pPr>
        <w:pStyle w:val="Corpodetexto"/>
        <w:spacing w:before="0" w:beforeAutospacing="0" w:after="0" w:afterAutospacing="0"/>
        <w:ind w:left="567" w:right="184"/>
        <w:jc w:val="both"/>
        <w:rPr>
          <w:rFonts w:ascii="Arial" w:hAnsi="Arial" w:cs="Arial"/>
        </w:rPr>
      </w:pPr>
    </w:p>
    <w:p w14:paraId="3685D2E1" w14:textId="3AAC9496" w:rsidR="00F876E3" w:rsidRPr="00F876E3" w:rsidRDefault="00F876E3" w:rsidP="005D3B2E">
      <w:pPr>
        <w:pStyle w:val="Corpodetexto"/>
        <w:spacing w:before="0" w:beforeAutospacing="0" w:after="0" w:afterAutospacing="0"/>
        <w:ind w:left="567" w:right="184"/>
        <w:jc w:val="both"/>
        <w:rPr>
          <w:rFonts w:ascii="Arial" w:hAnsi="Arial" w:cs="Arial"/>
        </w:rPr>
      </w:pPr>
      <w:r w:rsidRPr="005D3B2E">
        <w:rPr>
          <w:rFonts w:ascii="Arial" w:hAnsi="Arial" w:cs="Arial"/>
          <w:sz w:val="20"/>
          <w:szCs w:val="20"/>
        </w:rPr>
        <w:t>7.13.2.</w:t>
      </w:r>
      <w:r w:rsidRPr="00F876E3">
        <w:rPr>
          <w:rFonts w:ascii="Arial" w:hAnsi="Arial" w:cs="Arial"/>
        </w:rPr>
        <w:t xml:space="preserve"> A(s) empresa(s) que ofertar(em) valores inferiores de 50% (cinquenta por cento) do valor orçado pela administração, deverá(</w:t>
      </w:r>
      <w:proofErr w:type="spellStart"/>
      <w:r w:rsidRPr="00F876E3">
        <w:rPr>
          <w:rFonts w:ascii="Arial" w:hAnsi="Arial" w:cs="Arial"/>
        </w:rPr>
        <w:t>ão</w:t>
      </w:r>
      <w:proofErr w:type="spellEnd"/>
      <w:r w:rsidRPr="00F876E3">
        <w:rPr>
          <w:rFonts w:ascii="Arial" w:hAnsi="Arial" w:cs="Arial"/>
        </w:rPr>
        <w:t xml:space="preserve">) apresentar junto com sua(s) proposta(s) realinhada(s), planilha com a composição de custos relativos ao(s) </w:t>
      </w:r>
      <w:proofErr w:type="spellStart"/>
      <w:r w:rsidRPr="00F876E3">
        <w:rPr>
          <w:rFonts w:ascii="Arial" w:hAnsi="Arial" w:cs="Arial"/>
        </w:rPr>
        <w:t>ítem</w:t>
      </w:r>
      <w:proofErr w:type="spellEnd"/>
      <w:r w:rsidRPr="00F876E3">
        <w:rPr>
          <w:rFonts w:ascii="Arial" w:hAnsi="Arial" w:cs="Arial"/>
        </w:rPr>
        <w:t>(</w:t>
      </w:r>
      <w:proofErr w:type="spellStart"/>
      <w:r w:rsidRPr="00F876E3">
        <w:rPr>
          <w:rFonts w:ascii="Arial" w:hAnsi="Arial" w:cs="Arial"/>
        </w:rPr>
        <w:t>ns</w:t>
      </w:r>
      <w:proofErr w:type="spellEnd"/>
      <w:r w:rsidRPr="00F876E3">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B5D9F13" w14:textId="77777777" w:rsidR="006F550A" w:rsidRDefault="006F550A" w:rsidP="006F550A">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02D73E4E"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2103F443" w14:textId="77777777" w:rsidR="0074226B" w:rsidRPr="00397CD5" w:rsidRDefault="0074226B"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5D3B2E">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D3B2E">
      <w:pPr>
        <w:pStyle w:val="PargrafodaLista"/>
        <w:widowControl w:val="0"/>
        <w:tabs>
          <w:tab w:val="left" w:pos="879"/>
        </w:tabs>
        <w:autoSpaceDE w:val="0"/>
        <w:autoSpaceDN w:val="0"/>
        <w:ind w:left="567" w:right="185"/>
        <w:contextualSpacing w:val="0"/>
        <w:jc w:val="both"/>
        <w:rPr>
          <w:rFonts w:ascii="Arial" w:hAnsi="Arial" w:cs="Arial"/>
        </w:rPr>
      </w:pPr>
    </w:p>
    <w:p w14:paraId="6070E19D" w14:textId="62A5A998" w:rsidR="00397CD5" w:rsidRDefault="00397CD5" w:rsidP="005D3B2E">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D3B2E">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5D3B2E">
      <w:pPr>
        <w:pStyle w:val="Corpodetexto"/>
        <w:spacing w:before="0" w:beforeAutospacing="0" w:after="0" w:afterAutospacing="0"/>
        <w:ind w:left="567" w:right="187"/>
        <w:jc w:val="both"/>
        <w:rPr>
          <w:rFonts w:ascii="Arial" w:hAnsi="Arial" w:cs="Arial"/>
        </w:rPr>
      </w:pPr>
      <w:r w:rsidRPr="005D3B2E">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5D3B2E">
      <w:pPr>
        <w:pStyle w:val="Corpodetexto"/>
        <w:spacing w:before="0" w:beforeAutospacing="0" w:after="0" w:afterAutospacing="0"/>
        <w:ind w:left="567" w:right="187"/>
        <w:jc w:val="both"/>
        <w:rPr>
          <w:rFonts w:ascii="Arial" w:hAnsi="Arial" w:cs="Arial"/>
        </w:rPr>
      </w:pPr>
    </w:p>
    <w:p w14:paraId="507071D9" w14:textId="2695961C" w:rsidR="00397CD5" w:rsidRDefault="00397CD5" w:rsidP="005D3B2E">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D3B2E">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5D3B2E">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D3B2E">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5D3B2E">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D3B2E">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5D3B2E">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D3B2E">
      <w:pPr>
        <w:pStyle w:val="PargrafodaLista"/>
        <w:widowControl w:val="0"/>
        <w:numPr>
          <w:ilvl w:val="3"/>
          <w:numId w:val="41"/>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D3B2E">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5D3B2E">
      <w:pPr>
        <w:pStyle w:val="PargrafodaLista"/>
        <w:numPr>
          <w:ilvl w:val="3"/>
          <w:numId w:val="41"/>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92EC264" w14:textId="77777777" w:rsidR="006F550A" w:rsidRDefault="006F550A" w:rsidP="006F550A">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D3B2E">
      <w:pPr>
        <w:pStyle w:val="Ttulo1"/>
        <w:numPr>
          <w:ilvl w:val="2"/>
          <w:numId w:val="38"/>
        </w:numPr>
        <w:tabs>
          <w:tab w:val="num" w:pos="284"/>
          <w:tab w:val="left" w:pos="709"/>
          <w:tab w:val="left" w:pos="1276"/>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41B114EA" w14:textId="77777777" w:rsidR="006B1180" w:rsidRPr="00397CD5" w:rsidRDefault="006B1180" w:rsidP="006B1180">
      <w:pPr>
        <w:pStyle w:val="PargrafodaLista"/>
        <w:widowControl w:val="0"/>
        <w:tabs>
          <w:tab w:val="left" w:pos="624"/>
        </w:tabs>
        <w:autoSpaceDE w:val="0"/>
        <w:autoSpaceDN w:val="0"/>
        <w:ind w:left="0" w:right="260"/>
        <w:contextualSpacing w:val="0"/>
        <w:jc w:val="both"/>
        <w:rPr>
          <w:rFonts w:ascii="Arial" w:hAnsi="Arial" w:cs="Arial"/>
        </w:rPr>
      </w:pPr>
    </w:p>
    <w:p w14:paraId="08912481" w14:textId="2AD6336F" w:rsidR="00A9539C" w:rsidRPr="00206EEC" w:rsidRDefault="00397CD5" w:rsidP="00206EEC">
      <w:pPr>
        <w:ind w:right="260"/>
        <w:jc w:val="both"/>
        <w:rPr>
          <w:rFonts w:ascii="Arial" w:hAnsi="Arial" w:cs="Arial"/>
          <w:color w:val="000000"/>
          <w:lang w:eastAsia="en-US"/>
        </w:rPr>
      </w:pPr>
      <w:r w:rsidRPr="00206EEC">
        <w:rPr>
          <w:rFonts w:ascii="Arial" w:hAnsi="Arial" w:cs="Arial"/>
        </w:rPr>
        <w:t>7.21 Nos itens não exclusivos a microempresas, empresas de pequeno porte e sociedades cooperativas,</w:t>
      </w:r>
      <w:r w:rsidRPr="00206EEC">
        <w:rPr>
          <w:rFonts w:ascii="Arial" w:hAnsi="Arial" w:cs="Arial"/>
          <w:spacing w:val="1"/>
        </w:rPr>
        <w:t xml:space="preserve"> </w:t>
      </w:r>
      <w:r w:rsidRPr="00206EEC">
        <w:rPr>
          <w:rFonts w:ascii="Arial" w:hAnsi="Arial" w:cs="Arial"/>
        </w:rPr>
        <w:t>sempre</w:t>
      </w:r>
      <w:r w:rsidRPr="00206EEC">
        <w:rPr>
          <w:rFonts w:ascii="Arial" w:hAnsi="Arial" w:cs="Arial"/>
          <w:spacing w:val="1"/>
        </w:rPr>
        <w:t xml:space="preserve"> </w:t>
      </w:r>
      <w:r w:rsidRPr="00206EEC">
        <w:rPr>
          <w:rFonts w:ascii="Arial" w:hAnsi="Arial" w:cs="Arial"/>
        </w:rPr>
        <w:t>que</w:t>
      </w:r>
      <w:r w:rsidRPr="00206EEC">
        <w:rPr>
          <w:rFonts w:ascii="Arial" w:hAnsi="Arial" w:cs="Arial"/>
          <w:spacing w:val="1"/>
        </w:rPr>
        <w:t xml:space="preserve"> </w:t>
      </w:r>
      <w:r w:rsidRPr="00206EEC">
        <w:rPr>
          <w:rFonts w:ascii="Arial" w:hAnsi="Arial" w:cs="Arial"/>
        </w:rPr>
        <w:t>a</w:t>
      </w:r>
      <w:r w:rsidRPr="00206EEC">
        <w:rPr>
          <w:rFonts w:ascii="Arial" w:hAnsi="Arial" w:cs="Arial"/>
          <w:spacing w:val="1"/>
        </w:rPr>
        <w:t xml:space="preserve"> </w:t>
      </w:r>
      <w:r w:rsidRPr="00206EEC">
        <w:rPr>
          <w:rFonts w:ascii="Arial" w:hAnsi="Arial" w:cs="Arial"/>
        </w:rPr>
        <w:t>proposta</w:t>
      </w:r>
      <w:r w:rsidRPr="00206EEC">
        <w:rPr>
          <w:rFonts w:ascii="Arial" w:hAnsi="Arial" w:cs="Arial"/>
          <w:spacing w:val="1"/>
        </w:rPr>
        <w:t xml:space="preserve"> </w:t>
      </w:r>
      <w:r w:rsidRPr="00206EEC">
        <w:rPr>
          <w:rFonts w:ascii="Arial" w:hAnsi="Arial" w:cs="Arial"/>
        </w:rPr>
        <w:t>não</w:t>
      </w:r>
      <w:r w:rsidRPr="00206EEC">
        <w:rPr>
          <w:rFonts w:ascii="Arial" w:hAnsi="Arial" w:cs="Arial"/>
          <w:spacing w:val="1"/>
        </w:rPr>
        <w:t xml:space="preserve"> </w:t>
      </w:r>
      <w:r w:rsidRPr="00206EEC">
        <w:rPr>
          <w:rFonts w:ascii="Arial" w:hAnsi="Arial" w:cs="Arial"/>
        </w:rPr>
        <w:t>for</w:t>
      </w:r>
      <w:r w:rsidRPr="00206EEC">
        <w:rPr>
          <w:rFonts w:ascii="Arial" w:hAnsi="Arial" w:cs="Arial"/>
          <w:spacing w:val="1"/>
        </w:rPr>
        <w:t xml:space="preserve"> </w:t>
      </w:r>
      <w:r w:rsidRPr="00206EEC">
        <w:rPr>
          <w:rFonts w:ascii="Arial" w:hAnsi="Arial" w:cs="Arial"/>
        </w:rPr>
        <w:t>aceita,</w:t>
      </w:r>
      <w:r w:rsidRPr="00206EEC">
        <w:rPr>
          <w:rFonts w:ascii="Arial" w:hAnsi="Arial" w:cs="Arial"/>
          <w:spacing w:val="1"/>
        </w:rPr>
        <w:t xml:space="preserve"> </w:t>
      </w:r>
      <w:r w:rsidRPr="00206EEC">
        <w:rPr>
          <w:rFonts w:ascii="Arial" w:hAnsi="Arial" w:cs="Arial"/>
        </w:rPr>
        <w:t>e</w:t>
      </w:r>
      <w:r w:rsidRPr="00206EEC">
        <w:rPr>
          <w:rFonts w:ascii="Arial" w:hAnsi="Arial" w:cs="Arial"/>
          <w:spacing w:val="1"/>
        </w:rPr>
        <w:t xml:space="preserve"> </w:t>
      </w:r>
      <w:r w:rsidRPr="00206EEC">
        <w:rPr>
          <w:rFonts w:ascii="Arial" w:hAnsi="Arial" w:cs="Arial"/>
        </w:rPr>
        <w:t>antes</w:t>
      </w:r>
      <w:r w:rsidRPr="00206EEC">
        <w:rPr>
          <w:rFonts w:ascii="Arial" w:hAnsi="Arial" w:cs="Arial"/>
          <w:spacing w:val="1"/>
        </w:rPr>
        <w:t xml:space="preserve"> </w:t>
      </w:r>
      <w:r w:rsidRPr="00206EEC">
        <w:rPr>
          <w:rFonts w:ascii="Arial" w:hAnsi="Arial" w:cs="Arial"/>
        </w:rPr>
        <w:t>de</w:t>
      </w:r>
      <w:r w:rsidRPr="00206EEC">
        <w:rPr>
          <w:rFonts w:ascii="Arial" w:hAnsi="Arial" w:cs="Arial"/>
          <w:spacing w:val="1"/>
        </w:rPr>
        <w:t xml:space="preserve"> </w:t>
      </w:r>
      <w:r w:rsidRPr="00206EEC">
        <w:rPr>
          <w:rFonts w:ascii="Arial" w:hAnsi="Arial" w:cs="Arial"/>
        </w:rPr>
        <w:t>o</w:t>
      </w:r>
      <w:r w:rsidRPr="00206EEC">
        <w:rPr>
          <w:rFonts w:ascii="Arial" w:hAnsi="Arial" w:cs="Arial"/>
          <w:spacing w:val="1"/>
        </w:rPr>
        <w:t xml:space="preserve"> </w:t>
      </w:r>
      <w:r w:rsidRPr="00206EEC">
        <w:rPr>
          <w:rFonts w:ascii="Arial" w:hAnsi="Arial" w:cs="Arial"/>
        </w:rPr>
        <w:t>Pregoeiro</w:t>
      </w:r>
      <w:r w:rsidRPr="00206EEC">
        <w:rPr>
          <w:rFonts w:ascii="Arial" w:hAnsi="Arial" w:cs="Arial"/>
          <w:spacing w:val="1"/>
        </w:rPr>
        <w:t xml:space="preserve"> </w:t>
      </w:r>
      <w:r w:rsidRPr="00206EEC">
        <w:rPr>
          <w:rFonts w:ascii="Arial" w:hAnsi="Arial" w:cs="Arial"/>
        </w:rPr>
        <w:t>passar</w:t>
      </w:r>
      <w:r w:rsidRPr="00206EEC">
        <w:rPr>
          <w:rFonts w:ascii="Arial" w:hAnsi="Arial" w:cs="Arial"/>
          <w:spacing w:val="1"/>
        </w:rPr>
        <w:t xml:space="preserve"> </w:t>
      </w:r>
      <w:r w:rsidRPr="00206EEC">
        <w:rPr>
          <w:rFonts w:ascii="Arial" w:hAnsi="Arial" w:cs="Arial"/>
        </w:rPr>
        <w:t>à</w:t>
      </w:r>
      <w:r w:rsidRPr="00206EEC">
        <w:rPr>
          <w:rFonts w:ascii="Arial" w:hAnsi="Arial" w:cs="Arial"/>
          <w:spacing w:val="1"/>
        </w:rPr>
        <w:t xml:space="preserve"> </w:t>
      </w:r>
      <w:r w:rsidR="0054145C" w:rsidRPr="00206EEC">
        <w:rPr>
          <w:rFonts w:ascii="Arial" w:hAnsi="Arial" w:cs="Arial"/>
        </w:rPr>
        <w:t>subsequente</w:t>
      </w:r>
      <w:r w:rsidRPr="00206EEC">
        <w:rPr>
          <w:rFonts w:ascii="Arial" w:hAnsi="Arial" w:cs="Arial"/>
        </w:rPr>
        <w:t>,</w:t>
      </w:r>
      <w:r w:rsidRPr="00206EEC">
        <w:rPr>
          <w:rFonts w:ascii="Arial" w:hAnsi="Arial" w:cs="Arial"/>
          <w:spacing w:val="1"/>
        </w:rPr>
        <w:t xml:space="preserve"> </w:t>
      </w:r>
      <w:r w:rsidRPr="00206EEC">
        <w:rPr>
          <w:rFonts w:ascii="Arial" w:hAnsi="Arial" w:cs="Arial"/>
        </w:rPr>
        <w:t>haverá</w:t>
      </w:r>
      <w:r w:rsidRPr="00206EEC">
        <w:rPr>
          <w:rFonts w:ascii="Arial" w:hAnsi="Arial" w:cs="Arial"/>
          <w:spacing w:val="1"/>
        </w:rPr>
        <w:t xml:space="preserve"> </w:t>
      </w:r>
      <w:r w:rsidRPr="00206EEC">
        <w:rPr>
          <w:rFonts w:ascii="Arial" w:hAnsi="Arial" w:cs="Arial"/>
        </w:rPr>
        <w:t>nova</w:t>
      </w:r>
      <w:r w:rsidRPr="00206EEC">
        <w:rPr>
          <w:rFonts w:ascii="Arial" w:hAnsi="Arial" w:cs="Arial"/>
          <w:spacing w:val="1"/>
        </w:rPr>
        <w:t xml:space="preserve"> </w:t>
      </w:r>
      <w:r w:rsidRPr="00206EEC">
        <w:rPr>
          <w:rFonts w:ascii="Arial" w:hAnsi="Arial" w:cs="Arial"/>
        </w:rPr>
        <w:t>verificação, pelo sistema, da eventual ocorrência do empate ficto, previsto nos artigos 44 e 45 da LC nº 123,</w:t>
      </w:r>
      <w:r w:rsidRPr="00206EEC">
        <w:rPr>
          <w:rFonts w:ascii="Arial" w:hAnsi="Arial" w:cs="Arial"/>
          <w:spacing w:val="1"/>
        </w:rPr>
        <w:t xml:space="preserve"> </w:t>
      </w:r>
      <w:r w:rsidRPr="00206EEC">
        <w:rPr>
          <w:rFonts w:ascii="Arial" w:hAnsi="Arial" w:cs="Arial"/>
        </w:rPr>
        <w:t>de</w:t>
      </w:r>
      <w:r w:rsidRPr="00206EEC">
        <w:rPr>
          <w:rFonts w:ascii="Arial" w:hAnsi="Arial" w:cs="Arial"/>
          <w:spacing w:val="-1"/>
        </w:rPr>
        <w:t xml:space="preserve"> </w:t>
      </w:r>
      <w:r w:rsidRPr="00206EEC">
        <w:rPr>
          <w:rFonts w:ascii="Arial" w:hAnsi="Arial" w:cs="Arial"/>
        </w:rPr>
        <w:t>2006,</w:t>
      </w:r>
      <w:r w:rsidRPr="00206EEC">
        <w:rPr>
          <w:rFonts w:ascii="Arial" w:hAnsi="Arial" w:cs="Arial"/>
          <w:spacing w:val="-1"/>
        </w:rPr>
        <w:t xml:space="preserve"> </w:t>
      </w:r>
      <w:r w:rsidRPr="00206EEC">
        <w:rPr>
          <w:rFonts w:ascii="Arial" w:hAnsi="Arial" w:cs="Arial"/>
        </w:rPr>
        <w:t>seguindo-se</w:t>
      </w:r>
      <w:r w:rsidRPr="00206EEC">
        <w:rPr>
          <w:rFonts w:ascii="Arial" w:hAnsi="Arial" w:cs="Arial"/>
          <w:spacing w:val="-2"/>
        </w:rPr>
        <w:t xml:space="preserve"> </w:t>
      </w:r>
      <w:r w:rsidRPr="00206EEC">
        <w:rPr>
          <w:rFonts w:ascii="Arial" w:hAnsi="Arial" w:cs="Arial"/>
        </w:rPr>
        <w:t>a</w:t>
      </w:r>
      <w:r w:rsidRPr="00206EEC">
        <w:rPr>
          <w:rFonts w:ascii="Arial" w:hAnsi="Arial" w:cs="Arial"/>
          <w:spacing w:val="-2"/>
        </w:rPr>
        <w:t xml:space="preserve"> </w:t>
      </w:r>
      <w:r w:rsidRPr="00206EEC">
        <w:rPr>
          <w:rFonts w:ascii="Arial" w:hAnsi="Arial" w:cs="Arial"/>
        </w:rPr>
        <w:t>disciplina antes estabelecida,</w:t>
      </w:r>
      <w:r w:rsidRPr="00206EEC">
        <w:rPr>
          <w:rFonts w:ascii="Arial" w:hAnsi="Arial" w:cs="Arial"/>
          <w:spacing w:val="2"/>
        </w:rPr>
        <w:t xml:space="preserve"> </w:t>
      </w:r>
      <w:r w:rsidRPr="00206EEC">
        <w:rPr>
          <w:rFonts w:ascii="Arial" w:hAnsi="Arial" w:cs="Arial"/>
        </w:rPr>
        <w:t>se</w:t>
      </w:r>
      <w:r w:rsidRPr="00206EEC">
        <w:rPr>
          <w:rFonts w:ascii="Arial" w:hAnsi="Arial" w:cs="Arial"/>
          <w:spacing w:val="-4"/>
        </w:rPr>
        <w:t xml:space="preserve"> </w:t>
      </w:r>
      <w:r w:rsidRPr="00206EEC">
        <w:rPr>
          <w:rFonts w:ascii="Arial" w:hAnsi="Arial" w:cs="Arial"/>
        </w:rPr>
        <w:t>for</w:t>
      </w:r>
      <w:r w:rsidRPr="00206EEC">
        <w:rPr>
          <w:rFonts w:ascii="Arial" w:hAnsi="Arial" w:cs="Arial"/>
          <w:spacing w:val="1"/>
        </w:rPr>
        <w:t xml:space="preserve"> </w:t>
      </w:r>
      <w:r w:rsidRPr="00206EEC">
        <w:rPr>
          <w:rFonts w:ascii="Arial" w:hAnsi="Arial" w:cs="Arial"/>
        </w:rPr>
        <w:t>o</w:t>
      </w:r>
      <w:r w:rsidRPr="00206EEC">
        <w:rPr>
          <w:rFonts w:ascii="Arial" w:hAnsi="Arial" w:cs="Arial"/>
          <w:spacing w:val="-2"/>
        </w:rPr>
        <w:t xml:space="preserve"> </w:t>
      </w:r>
      <w:r w:rsidRPr="00206EEC">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6F550A"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2A5D0A6E" w14:textId="77777777" w:rsidR="006F550A" w:rsidRPr="006F550A" w:rsidRDefault="006F550A" w:rsidP="006F550A">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57EBC4B" w14:textId="77777777" w:rsidR="00F876E3" w:rsidRDefault="00F876E3" w:rsidP="00F876E3">
      <w:pPr>
        <w:pStyle w:val="PargrafodaLista"/>
        <w:spacing w:before="120" w:after="120" w:line="276" w:lineRule="auto"/>
        <w:ind w:left="0" w:right="-15"/>
        <w:jc w:val="both"/>
        <w:rPr>
          <w:rFonts w:ascii="Arial" w:hAnsi="Arial" w:cs="Arial"/>
          <w:color w:val="000000" w:themeColor="text1"/>
          <w:lang w:eastAsia="en-US"/>
        </w:rPr>
      </w:pPr>
    </w:p>
    <w:p w14:paraId="4423EC5A" w14:textId="498011BD" w:rsidR="004A7B07" w:rsidRPr="004A7B07" w:rsidRDefault="008A2C5D" w:rsidP="004A7B07">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ACE864C" w14:textId="77777777" w:rsidR="004A7B07" w:rsidRPr="00C47D4C" w:rsidRDefault="004A7B07" w:rsidP="00416E41">
      <w:pPr>
        <w:pStyle w:val="PargrafodaLista"/>
        <w:spacing w:before="120" w:after="120" w:line="276" w:lineRule="auto"/>
        <w:ind w:left="0" w:right="-15"/>
        <w:jc w:val="both"/>
        <w:rPr>
          <w:rFonts w:ascii="Arial" w:hAnsi="Arial" w:cs="Arial"/>
          <w:color w:val="000000" w:themeColor="text1"/>
          <w:lang w:eastAsia="en-US"/>
        </w:rPr>
      </w:pPr>
    </w:p>
    <w:p w14:paraId="4050D8C7" w14:textId="7043128C" w:rsidR="008A2C5D" w:rsidRDefault="008A2C5D" w:rsidP="004A7B07">
      <w:pPr>
        <w:pStyle w:val="PargrafodaLista"/>
        <w:numPr>
          <w:ilvl w:val="1"/>
          <w:numId w:val="11"/>
        </w:numPr>
        <w:ind w:left="0" w:right="-15" w:firstLine="0"/>
        <w:jc w:val="both"/>
        <w:rPr>
          <w:rFonts w:ascii="Arial" w:hAnsi="Arial" w:cs="Arial"/>
          <w:color w:val="000000" w:themeColor="text1"/>
          <w:lang w:eastAsia="en-US"/>
        </w:rPr>
      </w:pPr>
      <w:r w:rsidRPr="0074226B">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40BD02FC" w14:textId="77777777" w:rsidR="006B1180" w:rsidRPr="0074226B" w:rsidRDefault="006B1180" w:rsidP="004A7B07">
      <w:pPr>
        <w:pStyle w:val="PargrafodaLista"/>
        <w:ind w:left="0" w:right="-15"/>
        <w:jc w:val="both"/>
        <w:rPr>
          <w:rFonts w:ascii="Arial" w:hAnsi="Arial" w:cs="Arial"/>
          <w:color w:val="000000" w:themeColor="text1"/>
          <w:lang w:eastAsia="en-US"/>
        </w:rPr>
      </w:pPr>
    </w:p>
    <w:p w14:paraId="6BFA022A" w14:textId="298CAF63" w:rsidR="00BD13E3" w:rsidRDefault="00CA24FB" w:rsidP="004A7B07">
      <w:pPr>
        <w:pStyle w:val="PargrafodaLista"/>
        <w:numPr>
          <w:ilvl w:val="2"/>
          <w:numId w:val="11"/>
        </w:numPr>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4AB6A15F" w14:textId="0AB3CB82" w:rsidR="00D51AFF" w:rsidRPr="009E4B8F" w:rsidRDefault="00D51AFF" w:rsidP="00B271F5">
      <w:pPr>
        <w:pStyle w:val="PargrafodaLista"/>
        <w:numPr>
          <w:ilvl w:val="2"/>
          <w:numId w:val="11"/>
        </w:numPr>
        <w:spacing w:before="120" w:after="120" w:line="276" w:lineRule="auto"/>
        <w:ind w:left="567" w:firstLine="0"/>
        <w:contextualSpacing w:val="0"/>
        <w:jc w:val="both"/>
        <w:rPr>
          <w:rFonts w:ascii="Arial" w:hAnsi="Arial" w:cs="Arial"/>
          <w:strike/>
        </w:rPr>
      </w:pPr>
      <w:r w:rsidRPr="009E4B8F">
        <w:rPr>
          <w:rFonts w:ascii="Arial" w:hAnsi="Arial" w:cs="Arial"/>
          <w:bCs/>
        </w:rPr>
        <w:t xml:space="preserve">Conforme exigido </w:t>
      </w:r>
      <w:r w:rsidR="006F550A">
        <w:rPr>
          <w:rFonts w:ascii="Arial" w:hAnsi="Arial" w:cs="Arial"/>
          <w:bCs/>
        </w:rPr>
        <w:t>no termo de referência</w:t>
      </w:r>
      <w:r w:rsidR="004A7B07" w:rsidRPr="009E4B8F">
        <w:rPr>
          <w:rFonts w:ascii="Arial" w:hAnsi="Arial" w:cs="Arial"/>
          <w:bCs/>
        </w:rPr>
        <w:t xml:space="preserve">, </w:t>
      </w:r>
      <w:r w:rsidRPr="009E4B8F">
        <w:rPr>
          <w:rFonts w:ascii="Arial" w:hAnsi="Arial" w:cs="Arial"/>
          <w:bCs/>
        </w:rPr>
        <w:t>o licitante classificado em primeiro lugar</w:t>
      </w:r>
      <w:r w:rsidR="00F876E3">
        <w:rPr>
          <w:rFonts w:ascii="Arial" w:hAnsi="Arial" w:cs="Arial"/>
          <w:bCs/>
        </w:rPr>
        <w:t xml:space="preserve">, </w:t>
      </w:r>
      <w:r w:rsidRPr="009E4B8F">
        <w:rPr>
          <w:rFonts w:ascii="Arial" w:hAnsi="Arial" w:cs="Arial"/>
          <w:bCs/>
        </w:rPr>
        <w:t xml:space="preserve">deverá </w:t>
      </w:r>
      <w:r w:rsidRPr="00352029">
        <w:rPr>
          <w:rFonts w:ascii="Arial" w:hAnsi="Arial" w:cs="Arial"/>
          <w:bCs/>
        </w:rPr>
        <w:t xml:space="preserve">apresentar </w:t>
      </w:r>
      <w:r w:rsidR="009A2B97" w:rsidRPr="00352029">
        <w:rPr>
          <w:rFonts w:ascii="Arial" w:hAnsi="Arial" w:cs="Arial"/>
          <w:bCs/>
        </w:rPr>
        <w:t>n</w:t>
      </w:r>
      <w:r w:rsidR="00352029">
        <w:rPr>
          <w:rFonts w:ascii="Arial" w:hAnsi="Arial" w:cs="Arial"/>
          <w:bCs/>
        </w:rPr>
        <w:t>o almoxarifado central do município</w:t>
      </w:r>
      <w:r w:rsidR="009A2B97">
        <w:rPr>
          <w:rFonts w:ascii="Arial" w:hAnsi="Arial" w:cs="Arial"/>
          <w:bCs/>
        </w:rPr>
        <w:t xml:space="preserve">, </w:t>
      </w:r>
      <w:r w:rsidRPr="009E4B8F">
        <w:rPr>
          <w:rFonts w:ascii="Arial" w:hAnsi="Arial" w:cs="Arial"/>
          <w:bCs/>
        </w:rPr>
        <w:t xml:space="preserve">amostra dos produtos ofertados </w:t>
      </w:r>
      <w:r w:rsidR="006F550A">
        <w:rPr>
          <w:rFonts w:ascii="Arial" w:hAnsi="Arial" w:cs="Arial"/>
          <w:bCs/>
        </w:rPr>
        <w:t>para que seja</w:t>
      </w:r>
      <w:r w:rsidR="00D973D4">
        <w:rPr>
          <w:rFonts w:ascii="Arial" w:hAnsi="Arial" w:cs="Arial"/>
          <w:bCs/>
        </w:rPr>
        <w:t>m</w:t>
      </w:r>
      <w:r w:rsidR="006F550A">
        <w:rPr>
          <w:rFonts w:ascii="Arial" w:hAnsi="Arial" w:cs="Arial"/>
          <w:bCs/>
        </w:rPr>
        <w:t xml:space="preserve"> avaliad</w:t>
      </w:r>
      <w:r w:rsidR="00D973D4">
        <w:rPr>
          <w:rFonts w:ascii="Arial" w:hAnsi="Arial" w:cs="Arial"/>
          <w:bCs/>
        </w:rPr>
        <w:t>as</w:t>
      </w:r>
      <w:r w:rsidR="006F550A">
        <w:rPr>
          <w:rFonts w:ascii="Arial" w:hAnsi="Arial" w:cs="Arial"/>
          <w:bCs/>
        </w:rPr>
        <w:t xml:space="preserve"> a sua compatibilidade com os produtos licitados</w:t>
      </w:r>
      <w:r w:rsidRPr="009E4B8F">
        <w:rPr>
          <w:rFonts w:ascii="Arial" w:hAnsi="Arial" w:cs="Arial"/>
          <w:bCs/>
        </w:rPr>
        <w:t>, sob pena de não aceitação da proposta.</w:t>
      </w:r>
    </w:p>
    <w:p w14:paraId="31C185E7" w14:textId="77777777" w:rsidR="00D51AFF" w:rsidRPr="009F689E" w:rsidRDefault="00D51AFF" w:rsidP="00D51AFF">
      <w:pPr>
        <w:numPr>
          <w:ilvl w:val="3"/>
          <w:numId w:val="11"/>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Os resultados das avaliações serão divulgados por meio do diário oficial do município.</w:t>
      </w:r>
    </w:p>
    <w:p w14:paraId="683AC229" w14:textId="77777777" w:rsidR="00D51AFF" w:rsidRPr="009F689E" w:rsidRDefault="00D51AFF" w:rsidP="00D51AFF">
      <w:pPr>
        <w:numPr>
          <w:ilvl w:val="3"/>
          <w:numId w:val="11"/>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Serão avaliados os aspectos e padrões mínimos de aceitabilidade:</w:t>
      </w:r>
    </w:p>
    <w:p w14:paraId="31379788" w14:textId="636B3B40" w:rsidR="00D51AFF" w:rsidRPr="009F689E" w:rsidRDefault="00D51AFF" w:rsidP="00D51AFF">
      <w:pPr>
        <w:pStyle w:val="PargrafodaLista"/>
        <w:numPr>
          <w:ilvl w:val="3"/>
          <w:numId w:val="11"/>
        </w:numPr>
        <w:spacing w:before="120" w:after="120" w:line="276" w:lineRule="auto"/>
        <w:contextualSpacing w:val="0"/>
        <w:jc w:val="both"/>
        <w:rPr>
          <w:rFonts w:ascii="Arial" w:hAnsi="Arial" w:cs="Arial"/>
          <w:bCs/>
        </w:rPr>
      </w:pPr>
      <w:r w:rsidRPr="009F689E">
        <w:rPr>
          <w:rFonts w:ascii="Arial" w:hAnsi="Arial" w:cs="Arial"/>
          <w:bCs/>
        </w:rPr>
        <w:t>No caso de não haver entrega da amostra ou ocorrer atraso na entrega, sem justificativa, ou havendo entrega de amostra fora das especificações previstas neste Edital, a proposta do licitante será recusada.</w:t>
      </w:r>
    </w:p>
    <w:p w14:paraId="3CBD00D1" w14:textId="77777777" w:rsidR="00D51AFF" w:rsidRPr="009F689E" w:rsidRDefault="00D51AFF" w:rsidP="00D51AFF">
      <w:pPr>
        <w:pStyle w:val="PargrafodaLista"/>
        <w:numPr>
          <w:ilvl w:val="3"/>
          <w:numId w:val="11"/>
        </w:numPr>
        <w:spacing w:before="120" w:after="120" w:line="276" w:lineRule="auto"/>
        <w:contextualSpacing w:val="0"/>
        <w:jc w:val="both"/>
        <w:rPr>
          <w:rFonts w:ascii="Arial" w:hAnsi="Arial" w:cs="Arial"/>
          <w:bCs/>
        </w:rPr>
      </w:pPr>
      <w:r w:rsidRPr="009F689E">
        <w:rPr>
          <w:rFonts w:ascii="Arial" w:hAnsi="Arial" w:cs="Arial"/>
          <w:bCs/>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9D5258C" w14:textId="77777777" w:rsidR="00D51AFF" w:rsidRPr="009F689E" w:rsidRDefault="00D51AFF" w:rsidP="00D51AFF">
      <w:pPr>
        <w:numPr>
          <w:ilvl w:val="3"/>
          <w:numId w:val="11"/>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Os exemplares colocados à disposição da Administração serão tratados como protótipos, podendo ser manuseados e devolvidos pela equipe técnica responsável pela análise, não gerando direito a ressarcimento.</w:t>
      </w:r>
    </w:p>
    <w:p w14:paraId="410E3A9C" w14:textId="77777777" w:rsidR="00D51AFF" w:rsidRPr="009F689E" w:rsidRDefault="00D51AFF" w:rsidP="00D51AFF">
      <w:pPr>
        <w:numPr>
          <w:ilvl w:val="3"/>
          <w:numId w:val="11"/>
        </w:numPr>
        <w:tabs>
          <w:tab w:val="left" w:pos="1440"/>
        </w:tabs>
        <w:autoSpaceDE w:val="0"/>
        <w:snapToGrid w:val="0"/>
        <w:spacing w:before="120" w:after="120" w:line="276" w:lineRule="auto"/>
        <w:jc w:val="both"/>
        <w:rPr>
          <w:rFonts w:ascii="Arial" w:hAnsi="Arial" w:cs="Arial"/>
          <w:bCs/>
        </w:rPr>
      </w:pPr>
      <w:r w:rsidRPr="009F689E">
        <w:rPr>
          <w:rFonts w:ascii="Arial" w:hAnsi="Arial" w:cs="Arial"/>
          <w:bCs/>
        </w:rPr>
        <w:t>Após a divulgação do resultado final da licitação, as amostras entregues deverão ser recolhidas pelos licitantes no prazo de 15 (quinze) dias, após o qual poderão ser descartadas pela Administração, sem direito a ressarcimento.</w:t>
      </w:r>
    </w:p>
    <w:p w14:paraId="59EB48D7" w14:textId="77777777" w:rsidR="00D51AFF" w:rsidRPr="00C261B9" w:rsidRDefault="00D51AFF" w:rsidP="00D51AFF">
      <w:pPr>
        <w:numPr>
          <w:ilvl w:val="3"/>
          <w:numId w:val="11"/>
        </w:numPr>
        <w:tabs>
          <w:tab w:val="left" w:pos="1440"/>
        </w:tabs>
        <w:autoSpaceDE w:val="0"/>
        <w:snapToGrid w:val="0"/>
        <w:spacing w:before="120" w:after="120" w:line="276" w:lineRule="auto"/>
        <w:jc w:val="both"/>
        <w:rPr>
          <w:rFonts w:ascii="Arial" w:hAnsi="Arial" w:cs="Arial"/>
        </w:rPr>
      </w:pPr>
      <w:r w:rsidRPr="00C261B9">
        <w:rPr>
          <w:rFonts w:ascii="Arial" w:hAnsi="Arial" w:cs="Arial"/>
          <w:bCs/>
        </w:rPr>
        <w:t xml:space="preserve"> </w:t>
      </w:r>
      <w:r w:rsidRPr="00C261B9">
        <w:rPr>
          <w:rFonts w:ascii="Arial" w:hAnsi="Arial" w:cs="Arial"/>
          <w:szCs w:val="15"/>
        </w:rPr>
        <w:t>Na rotulagem das amostras deverá conter o Registro do produto em Órgão competente (ADAB, ANVISA e/ou Ministério da Agricultura), e/ou, registro pertinente, observando a legislação vigente para alimentos.</w:t>
      </w:r>
    </w:p>
    <w:p w14:paraId="3256359A" w14:textId="77777777" w:rsidR="00D51AFF" w:rsidRPr="00C261B9" w:rsidRDefault="00D51AFF" w:rsidP="00D51AFF">
      <w:pPr>
        <w:numPr>
          <w:ilvl w:val="3"/>
          <w:numId w:val="11"/>
        </w:numPr>
        <w:tabs>
          <w:tab w:val="left" w:pos="1440"/>
        </w:tabs>
        <w:autoSpaceDE w:val="0"/>
        <w:snapToGrid w:val="0"/>
        <w:spacing w:before="120" w:after="120" w:line="276" w:lineRule="auto"/>
        <w:jc w:val="both"/>
        <w:rPr>
          <w:rFonts w:ascii="Arial" w:hAnsi="Arial" w:cs="Arial"/>
        </w:rPr>
      </w:pPr>
      <w:r w:rsidRPr="00C261B9">
        <w:rPr>
          <w:rFonts w:ascii="Arial" w:hAnsi="Arial" w:cs="Arial"/>
          <w:szCs w:val="15"/>
        </w:rPr>
        <w:t>As amostras deverão ser encaminhadas em embalagem que assegure a sua chegada em perfeitas condições de análise, devidamente identificadas (nome do licitante, modalidade e número da licitação), as mesmas deverão obedecer às marcas contidas em suas respectivas propostas. A contratante não se responsabilizará por amostra que seja entregue com embalagem danificada e/ou sem condições para análise.</w:t>
      </w:r>
      <w:r w:rsidRPr="00C261B9">
        <w:rPr>
          <w:rFonts w:ascii="Arial" w:hAnsi="Arial" w:cs="Arial"/>
          <w:bCs/>
        </w:rPr>
        <w:t xml:space="preserve"> </w:t>
      </w:r>
    </w:p>
    <w:p w14:paraId="400B58B0" w14:textId="4FB42507" w:rsidR="00D51AFF" w:rsidRPr="00B271F5" w:rsidRDefault="00D51AFF" w:rsidP="00D51AFF">
      <w:pPr>
        <w:pStyle w:val="PargrafodaLista"/>
        <w:spacing w:before="120" w:after="120" w:line="276" w:lineRule="auto"/>
        <w:ind w:left="567"/>
        <w:contextualSpacing w:val="0"/>
        <w:jc w:val="both"/>
        <w:rPr>
          <w:rFonts w:ascii="Arial" w:hAnsi="Arial" w:cs="Arial"/>
          <w:strike/>
        </w:rPr>
      </w:pPr>
      <w:r w:rsidRPr="00D51AFF">
        <w:rPr>
          <w:rFonts w:ascii="Arial" w:hAnsi="Arial" w:cs="Arial"/>
          <w:sz w:val="20"/>
          <w:szCs w:val="20"/>
        </w:rPr>
        <w:lastRenderedPageBreak/>
        <w:t>8.7.3</w:t>
      </w:r>
      <w:r>
        <w:rPr>
          <w:rFonts w:ascii="Arial" w:hAnsi="Arial" w:cs="Arial"/>
          <w:szCs w:val="15"/>
        </w:rPr>
        <w:t xml:space="preserve"> </w:t>
      </w:r>
      <w:r w:rsidRPr="00C261B9">
        <w:rPr>
          <w:rFonts w:ascii="Arial" w:hAnsi="Arial" w:cs="Arial"/>
          <w:szCs w:val="15"/>
        </w:rPr>
        <w:t xml:space="preserve">As amostras </w:t>
      </w:r>
      <w:r>
        <w:rPr>
          <w:rFonts w:ascii="Arial" w:hAnsi="Arial" w:cs="Arial"/>
          <w:szCs w:val="15"/>
        </w:rPr>
        <w:t xml:space="preserve">exigidas no termo de referência, </w:t>
      </w:r>
      <w:r w:rsidRPr="00352029">
        <w:rPr>
          <w:rFonts w:ascii="Arial" w:hAnsi="Arial" w:cs="Arial"/>
          <w:szCs w:val="15"/>
        </w:rPr>
        <w:t>serão avaliad</w:t>
      </w:r>
      <w:r w:rsidR="00352029" w:rsidRPr="00352029">
        <w:rPr>
          <w:rFonts w:ascii="Arial" w:hAnsi="Arial" w:cs="Arial"/>
          <w:szCs w:val="15"/>
        </w:rPr>
        <w:t>a</w:t>
      </w:r>
      <w:r w:rsidRPr="00352029">
        <w:rPr>
          <w:rFonts w:ascii="Arial" w:hAnsi="Arial" w:cs="Arial"/>
          <w:szCs w:val="15"/>
        </w:rPr>
        <w:t xml:space="preserve">s </w:t>
      </w:r>
      <w:r w:rsidR="00352029">
        <w:rPr>
          <w:rFonts w:ascii="Arial" w:hAnsi="Arial" w:cs="Arial"/>
          <w:szCs w:val="15"/>
        </w:rPr>
        <w:t xml:space="preserve">pela servidora do município, </w:t>
      </w:r>
      <w:proofErr w:type="spellStart"/>
      <w:r w:rsidR="00352029">
        <w:rPr>
          <w:rFonts w:ascii="Arial" w:hAnsi="Arial" w:cs="Arial"/>
          <w:szCs w:val="15"/>
        </w:rPr>
        <w:t>Srª</w:t>
      </w:r>
      <w:proofErr w:type="spellEnd"/>
      <w:r w:rsidR="00352029">
        <w:rPr>
          <w:rFonts w:ascii="Arial" w:hAnsi="Arial" w:cs="Arial"/>
          <w:szCs w:val="15"/>
        </w:rPr>
        <w:t xml:space="preserve"> Marizete Oliveira dos Santos</w:t>
      </w:r>
      <w:r w:rsidRPr="00C261B9">
        <w:rPr>
          <w:rFonts w:ascii="Arial" w:hAnsi="Arial" w:cs="Arial"/>
          <w:szCs w:val="15"/>
        </w:rPr>
        <w:t>, que emitirá um relatório para a comissão julgadora do pregão, informando da aprovação ou não das mesmas.</w:t>
      </w:r>
    </w:p>
    <w:p w14:paraId="1B1A0D34" w14:textId="3C12D8D1" w:rsidR="007C052A" w:rsidRDefault="007C052A" w:rsidP="006F550A">
      <w:pPr>
        <w:numPr>
          <w:ilvl w:val="1"/>
          <w:numId w:val="11"/>
        </w:numPr>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6F550A">
      <w:pPr>
        <w:numPr>
          <w:ilvl w:val="1"/>
          <w:numId w:val="11"/>
        </w:numPr>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35735D">
      <w:pPr>
        <w:numPr>
          <w:ilvl w:val="2"/>
          <w:numId w:val="11"/>
        </w:numPr>
        <w:tabs>
          <w:tab w:val="left" w:pos="1134"/>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35735D">
      <w:pPr>
        <w:numPr>
          <w:ilvl w:val="2"/>
          <w:numId w:val="11"/>
        </w:numPr>
        <w:tabs>
          <w:tab w:val="left" w:pos="1134"/>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6B1180"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3999B61B" w14:textId="77777777" w:rsidR="006B1180" w:rsidRPr="00314252" w:rsidRDefault="006B1180" w:rsidP="006B1180">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224521BB" w14:textId="77777777" w:rsidR="006B1180" w:rsidRDefault="006B1180" w:rsidP="006B1180">
      <w:pPr>
        <w:pStyle w:val="PargrafodaLista"/>
        <w:ind w:left="1134"/>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F876E3"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6559819" w14:textId="77777777" w:rsidR="00F876E3" w:rsidRPr="00C47D4C" w:rsidRDefault="00F876E3" w:rsidP="00F876E3">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C9E98E9" w14:textId="77777777" w:rsidR="0074226B" w:rsidRDefault="0074226B" w:rsidP="0074226B">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lastRenderedPageBreak/>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114AB775"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w:t>
      </w:r>
      <w:r w:rsidR="00B84315">
        <w:rPr>
          <w:rFonts w:ascii="Arial" w:hAnsi="Arial" w:cs="Arial"/>
          <w:bCs/>
        </w:rPr>
        <w:t>PE057</w:t>
      </w:r>
      <w:r w:rsidRPr="00C47D4C">
        <w:rPr>
          <w:rFonts w:ascii="Arial" w:hAnsi="Arial" w:cs="Arial"/>
          <w:bCs/>
        </w:rPr>
        <w:t>.</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3FD3A30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64E413B" w14:textId="77777777" w:rsidR="00056C3A" w:rsidRDefault="00056C3A" w:rsidP="00056C3A">
      <w:pPr>
        <w:tabs>
          <w:tab w:val="left" w:pos="1440"/>
        </w:tabs>
        <w:autoSpaceDE w:val="0"/>
        <w:snapToGrid w:val="0"/>
        <w:ind w:left="1134"/>
        <w:jc w:val="both"/>
        <w:rPr>
          <w:rFonts w:ascii="Arial" w:hAnsi="Arial" w:cs="Arial"/>
          <w:color w:val="000000"/>
        </w:rPr>
      </w:pPr>
    </w:p>
    <w:p w14:paraId="41C30AC0" w14:textId="1F7753B9" w:rsidR="00056C3A" w:rsidRDefault="00056C3A" w:rsidP="00056C3A">
      <w:pPr>
        <w:numPr>
          <w:ilvl w:val="2"/>
          <w:numId w:val="11"/>
        </w:numPr>
        <w:tabs>
          <w:tab w:val="left" w:pos="1440"/>
          <w:tab w:val="left" w:pos="2127"/>
        </w:tabs>
        <w:autoSpaceDE w:val="0"/>
        <w:snapToGrid w:val="0"/>
        <w:ind w:left="1134" w:firstLine="0"/>
        <w:jc w:val="both"/>
        <w:rPr>
          <w:rFonts w:ascii="Arial" w:hAnsi="Arial" w:cs="Arial"/>
          <w:color w:val="000000"/>
        </w:rPr>
      </w:pPr>
      <w:r>
        <w:rPr>
          <w:rFonts w:ascii="Arial" w:hAnsi="Arial" w:cs="Arial"/>
          <w:color w:val="000000"/>
        </w:rPr>
        <w:t xml:space="preserve"> </w:t>
      </w:r>
      <w:r w:rsidRPr="00DD0361">
        <w:rPr>
          <w:rFonts w:ascii="Arial" w:hAnsi="Arial" w:cs="Arial"/>
          <w:color w:val="000000"/>
        </w:rPr>
        <w:t xml:space="preserve">garantia de proposta, correspondente a 1% (um por cento) do valor estimado para a contratação que é de R$ </w:t>
      </w:r>
      <w:r w:rsidR="0035735D">
        <w:rPr>
          <w:rFonts w:ascii="Arial" w:hAnsi="Arial" w:cs="Arial"/>
          <w:color w:val="000000"/>
        </w:rPr>
        <w:t>138.476,10</w:t>
      </w:r>
      <w:r w:rsidR="006F4DF6">
        <w:rPr>
          <w:rFonts w:ascii="Arial" w:hAnsi="Arial" w:cs="Arial"/>
          <w:color w:val="000000"/>
        </w:rPr>
        <w:t xml:space="preserve"> para o lote I</w:t>
      </w:r>
      <w:r w:rsidR="0035735D">
        <w:rPr>
          <w:rFonts w:ascii="Arial" w:hAnsi="Arial" w:cs="Arial"/>
          <w:color w:val="000000"/>
        </w:rPr>
        <w:t>, R$ 93.757,60 para o lote II, R$ 260.052,74 para o lote III, R$ 211.785,19 para o lote IV,</w:t>
      </w:r>
      <w:r w:rsidR="006F4DF6">
        <w:rPr>
          <w:rFonts w:ascii="Arial" w:hAnsi="Arial" w:cs="Arial"/>
          <w:color w:val="000000"/>
        </w:rPr>
        <w:t xml:space="preserve"> R$ </w:t>
      </w:r>
      <w:r w:rsidR="0035735D">
        <w:rPr>
          <w:rFonts w:ascii="Arial" w:hAnsi="Arial" w:cs="Arial"/>
          <w:color w:val="000000"/>
        </w:rPr>
        <w:t>417.755,00</w:t>
      </w:r>
      <w:r w:rsidR="006F4DF6">
        <w:rPr>
          <w:rFonts w:ascii="Arial" w:hAnsi="Arial" w:cs="Arial"/>
          <w:color w:val="000000"/>
        </w:rPr>
        <w:t xml:space="preserve"> para o lote </w:t>
      </w:r>
      <w:r w:rsidR="0035735D">
        <w:rPr>
          <w:rFonts w:ascii="Arial" w:hAnsi="Arial" w:cs="Arial"/>
          <w:color w:val="000000"/>
        </w:rPr>
        <w:t>V e R$ 551.668,88 para o lote VI</w:t>
      </w:r>
      <w:r w:rsidRPr="00DD0361">
        <w:rPr>
          <w:rFonts w:ascii="Arial" w:hAnsi="Arial" w:cs="Arial"/>
          <w:color w:val="000000"/>
        </w:rPr>
        <w:t xml:space="preserve">, conforme art. 58 da lei federal nº 14.133/21. </w:t>
      </w:r>
      <w:r w:rsidRPr="00056C3A">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DD0361">
        <w:rPr>
          <w:rFonts w:ascii="Arial" w:hAnsi="Arial" w:cs="Arial"/>
          <w:color w:val="000000"/>
        </w:rPr>
        <w:t>;</w:t>
      </w:r>
      <w:r>
        <w:rPr>
          <w:rFonts w:ascii="Arial" w:hAnsi="Arial" w:cs="Arial"/>
          <w:color w:val="000000"/>
        </w:rPr>
        <w:t xml:space="preserve">   </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153A853C" w:rsidR="00CA24FB" w:rsidRPr="007772AA" w:rsidRDefault="007772AA"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w:t>
      </w:r>
      <w:r w:rsidR="00056C3A">
        <w:rPr>
          <w:rFonts w:ascii="Arial" w:hAnsi="Arial" w:cs="Arial"/>
          <w:color w:val="000000"/>
        </w:rPr>
        <w:t xml:space="preserve"> devidamente registrado na junta comercial</w:t>
      </w:r>
      <w:r w:rsidRPr="007772AA">
        <w:rPr>
          <w:rFonts w:ascii="Arial" w:hAnsi="Arial" w:cs="Arial"/>
          <w:color w:val="000000"/>
        </w:rPr>
        <w:t>, conforme art. 69, I da lei federal 14.133/2021;</w:t>
      </w:r>
    </w:p>
    <w:p w14:paraId="4492CB8C" w14:textId="77777777" w:rsidR="00196766" w:rsidRPr="00C47D4C" w:rsidRDefault="00196766" w:rsidP="00AD4CDE">
      <w:pPr>
        <w:tabs>
          <w:tab w:val="left" w:pos="1440"/>
        </w:tabs>
        <w:autoSpaceDE w:val="0"/>
        <w:snapToGrid w:val="0"/>
        <w:ind w:left="1134"/>
        <w:jc w:val="both"/>
        <w:rPr>
          <w:rFonts w:ascii="Arial" w:hAnsi="Arial" w:cs="Arial"/>
          <w:color w:val="000000"/>
        </w:rPr>
      </w:pPr>
    </w:p>
    <w:p w14:paraId="17E6E933" w14:textId="0C451D5D"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w:t>
      </w:r>
      <w:r w:rsidR="00A024E9">
        <w:rPr>
          <w:rFonts w:ascii="Arial" w:hAnsi="Arial" w:cs="Arial"/>
          <w:color w:val="000000"/>
          <w:lang w:eastAsia="en-US"/>
        </w:rPr>
        <w:t>014</w:t>
      </w:r>
      <w:r w:rsidRPr="00C47D4C">
        <w:rPr>
          <w:rFonts w:ascii="Arial" w:hAnsi="Arial" w:cs="Arial"/>
          <w:color w:val="000000"/>
          <w:lang w:eastAsia="en-US"/>
        </w:rPr>
        <w:t>);</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lastRenderedPageBreak/>
        <w:t>no caso de empresa constituída no exercício social vigente, admite-se a apresentação de balanço patrimonial e demonstrações contábeis referentes ao período de existência da sociedade;</w:t>
      </w:r>
    </w:p>
    <w:p w14:paraId="06023355" w14:textId="77777777" w:rsidR="0074226B" w:rsidRPr="0074226B" w:rsidRDefault="0074226B" w:rsidP="0074226B">
      <w:pPr>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w:t>
      </w:r>
      <w:proofErr w:type="gramStart"/>
      <w:r w:rsidR="000D2A6B" w:rsidRPr="00C47D4C">
        <w:rPr>
          <w:rFonts w:ascii="Arial" w:hAnsi="Arial" w:cs="Arial"/>
          <w:color w:val="000000"/>
        </w:rPr>
        <w:t>( um</w:t>
      </w:r>
      <w:proofErr w:type="gramEnd"/>
      <w:r w:rsidR="000D2A6B" w:rsidRPr="00C47D4C">
        <w:rPr>
          <w:rFonts w:ascii="Arial" w:hAnsi="Arial" w:cs="Arial"/>
          <w:color w:val="000000"/>
        </w:rPr>
        <w:t xml:space="preserve">)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180322CC" w:rsidR="00CA24FB" w:rsidRPr="006B1180"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6B1180">
        <w:rPr>
          <w:rFonts w:ascii="Arial" w:hAnsi="Arial" w:cs="Arial"/>
          <w:bCs/>
        </w:rPr>
        <w:t xml:space="preserve">As empresas </w:t>
      </w:r>
      <w:r w:rsidR="00CA24FB" w:rsidRPr="006B1180">
        <w:rPr>
          <w:rFonts w:ascii="Arial" w:hAnsi="Arial" w:cs="Arial"/>
          <w:bCs/>
        </w:rPr>
        <w:t xml:space="preserve">que apresentarem </w:t>
      </w:r>
      <w:r w:rsidR="00CA24FB" w:rsidRPr="006B1180">
        <w:rPr>
          <w:rFonts w:ascii="Arial" w:hAnsi="Arial" w:cs="Arial"/>
          <w:bCs/>
          <w:color w:val="000000"/>
        </w:rPr>
        <w:t>resultado inferior ou igual a 1(um) em qualquer dos índices de</w:t>
      </w:r>
      <w:r w:rsidR="00CA24FB" w:rsidRPr="006B1180">
        <w:rPr>
          <w:rFonts w:ascii="Arial" w:hAnsi="Arial" w:cs="Arial"/>
          <w:bCs/>
        </w:rPr>
        <w:t xml:space="preserve"> Liquidez Geral (LG), Solvência Geral (SG) e Liquidez Corrente (LC), deverão comprovar</w:t>
      </w:r>
      <w:r w:rsidRPr="006B1180">
        <w:rPr>
          <w:rFonts w:ascii="Arial" w:hAnsi="Arial" w:cs="Arial"/>
          <w:bCs/>
        </w:rPr>
        <w:t xml:space="preserve">, considerados os riscos para a Administração, e, a critério da autoridade competente, o capital mínimo ou o patrimônio líquido </w:t>
      </w:r>
      <w:r w:rsidR="00F21A8C" w:rsidRPr="006B1180">
        <w:rPr>
          <w:rFonts w:ascii="Arial" w:hAnsi="Arial" w:cs="Arial"/>
          <w:bCs/>
        </w:rPr>
        <w:t>mínimo de</w:t>
      </w:r>
      <w:r w:rsidR="00CA24FB" w:rsidRPr="006B1180">
        <w:rPr>
          <w:rFonts w:ascii="Arial" w:hAnsi="Arial" w:cs="Arial"/>
          <w:lang w:eastAsia="en-US"/>
        </w:rPr>
        <w:t xml:space="preserve"> </w:t>
      </w:r>
      <w:r w:rsidR="00FE24FF" w:rsidRPr="006B1180">
        <w:rPr>
          <w:rFonts w:ascii="Arial" w:hAnsi="Arial" w:cs="Arial"/>
          <w:lang w:eastAsia="en-US"/>
        </w:rPr>
        <w:t>10%</w:t>
      </w:r>
      <w:r w:rsidR="00E56707" w:rsidRPr="006B1180">
        <w:rPr>
          <w:rFonts w:ascii="Arial" w:hAnsi="Arial" w:cs="Arial"/>
          <w:lang w:eastAsia="en-US"/>
        </w:rPr>
        <w:t xml:space="preserve"> </w:t>
      </w:r>
      <w:r w:rsidR="00CA24FB" w:rsidRPr="006B1180">
        <w:rPr>
          <w:rFonts w:ascii="Arial" w:hAnsi="Arial" w:cs="Arial"/>
          <w:lang w:eastAsia="en-US"/>
        </w:rPr>
        <w:t>(</w:t>
      </w:r>
      <w:r w:rsidR="00FE24FF" w:rsidRPr="006B1180">
        <w:rPr>
          <w:rFonts w:ascii="Arial" w:hAnsi="Arial" w:cs="Arial"/>
          <w:lang w:eastAsia="en-US"/>
        </w:rPr>
        <w:t>dez por cento</w:t>
      </w:r>
      <w:r w:rsidR="00CA24FB" w:rsidRPr="006B1180">
        <w:rPr>
          <w:rFonts w:ascii="Arial" w:hAnsi="Arial" w:cs="Arial"/>
          <w:lang w:eastAsia="en-US"/>
        </w:rPr>
        <w:t>)</w:t>
      </w:r>
      <w:r w:rsidR="00CA24FB" w:rsidRPr="006B1180">
        <w:rPr>
          <w:rFonts w:ascii="Arial" w:hAnsi="Arial" w:cs="Arial"/>
          <w:bCs/>
        </w:rPr>
        <w:t xml:space="preserve"> do valor estimado da contratação</w:t>
      </w:r>
      <w:r w:rsidR="00E57739" w:rsidRPr="006B1180">
        <w:rPr>
          <w:rFonts w:ascii="Arial" w:hAnsi="Arial" w:cs="Arial"/>
          <w:bCs/>
        </w:rPr>
        <w:t xml:space="preserve"> ou do item pertinente</w:t>
      </w:r>
      <w:r w:rsidR="0085183E" w:rsidRPr="006B1180">
        <w:rPr>
          <w:rFonts w:ascii="Arial" w:hAnsi="Arial" w:cs="Arial"/>
          <w:lang w:eastAsia="en-US"/>
        </w:rPr>
        <w:t>.</w:t>
      </w:r>
      <w:r w:rsidR="001F66DD" w:rsidRPr="006B1180">
        <w:rPr>
          <w:rFonts w:ascii="Arial" w:hAnsi="Arial" w:cs="Arial"/>
          <w:lang w:eastAsia="en-US"/>
        </w:rPr>
        <w:t xml:space="preserve"> </w:t>
      </w:r>
    </w:p>
    <w:p w14:paraId="2409EA02" w14:textId="77777777" w:rsidR="0074226B" w:rsidRPr="006B1180" w:rsidRDefault="0074226B" w:rsidP="0074226B">
      <w:pPr>
        <w:tabs>
          <w:tab w:val="left" w:pos="1440"/>
        </w:tabs>
        <w:autoSpaceDE w:val="0"/>
        <w:snapToGrid w:val="0"/>
        <w:ind w:left="1134"/>
        <w:jc w:val="both"/>
        <w:rPr>
          <w:rFonts w:ascii="Arial" w:hAnsi="Arial" w:cs="Arial"/>
          <w:i/>
          <w:lang w:eastAsia="en-US"/>
        </w:rPr>
      </w:pPr>
    </w:p>
    <w:p w14:paraId="7F0723F4" w14:textId="0FEF7FDE" w:rsidR="0074226B" w:rsidRPr="006B1180" w:rsidRDefault="0074226B" w:rsidP="00326DCA">
      <w:pPr>
        <w:tabs>
          <w:tab w:val="left" w:pos="958"/>
        </w:tabs>
        <w:spacing w:line="242" w:lineRule="auto"/>
        <w:ind w:left="1134" w:right="244"/>
        <w:jc w:val="both"/>
        <w:rPr>
          <w:rFonts w:ascii="Arial" w:hAnsi="Arial" w:cs="Arial"/>
        </w:rPr>
      </w:pPr>
      <w:r w:rsidRPr="006B1180">
        <w:rPr>
          <w:rFonts w:ascii="Arial" w:hAnsi="Arial" w:cs="Arial"/>
          <w:bCs/>
          <w:sz w:val="20"/>
          <w:szCs w:val="20"/>
        </w:rPr>
        <w:t>9.8.</w:t>
      </w:r>
      <w:r w:rsidR="0035735D">
        <w:rPr>
          <w:rFonts w:ascii="Arial" w:hAnsi="Arial" w:cs="Arial"/>
          <w:bCs/>
          <w:sz w:val="20"/>
          <w:szCs w:val="20"/>
        </w:rPr>
        <w:t>6</w:t>
      </w:r>
      <w:r w:rsidRPr="006B1180">
        <w:rPr>
          <w:rFonts w:ascii="Arial" w:hAnsi="Arial" w:cs="Arial"/>
          <w:b/>
        </w:rPr>
        <w:t xml:space="preserve"> As Microempresas (ME) ou Empresas de Pequeno Porte (EPP)</w:t>
      </w:r>
      <w:r w:rsidRPr="006B1180">
        <w:rPr>
          <w:rFonts w:ascii="Arial" w:hAnsi="Arial" w:cs="Arial"/>
        </w:rPr>
        <w:t>, ainda que sejam enquadradas no</w:t>
      </w:r>
      <w:r w:rsidRPr="006B1180">
        <w:rPr>
          <w:rFonts w:ascii="Arial" w:hAnsi="Arial" w:cs="Arial"/>
          <w:spacing w:val="1"/>
        </w:rPr>
        <w:t xml:space="preserve"> </w:t>
      </w:r>
      <w:r w:rsidRPr="006B1180">
        <w:rPr>
          <w:rFonts w:ascii="Arial" w:hAnsi="Arial" w:cs="Arial"/>
        </w:rPr>
        <w:t>SIMPLES, deverão apresentar Balanço Patrimonial referente ao</w:t>
      </w:r>
      <w:r w:rsidR="00056C3A">
        <w:rPr>
          <w:rFonts w:ascii="Arial" w:hAnsi="Arial" w:cs="Arial"/>
        </w:rPr>
        <w:t>s</w:t>
      </w:r>
      <w:r w:rsidRPr="006B1180">
        <w:rPr>
          <w:rFonts w:ascii="Arial" w:hAnsi="Arial" w:cs="Arial"/>
        </w:rPr>
        <w:t xml:space="preserve"> </w:t>
      </w:r>
      <w:r w:rsidR="00056C3A" w:rsidRPr="00056C3A">
        <w:rPr>
          <w:rFonts w:ascii="Arial" w:hAnsi="Arial" w:cs="Arial"/>
          <w:b/>
          <w:bCs/>
        </w:rPr>
        <w:t xml:space="preserve">dois </w:t>
      </w:r>
      <w:r w:rsidRPr="006B1180">
        <w:rPr>
          <w:rFonts w:ascii="Arial" w:hAnsi="Arial" w:cs="Arial"/>
          <w:b/>
        </w:rPr>
        <w:t>último</w:t>
      </w:r>
      <w:r w:rsidR="00056C3A">
        <w:rPr>
          <w:rFonts w:ascii="Arial" w:hAnsi="Arial" w:cs="Arial"/>
          <w:b/>
        </w:rPr>
        <w:t>s</w:t>
      </w:r>
      <w:r w:rsidRPr="006B1180">
        <w:rPr>
          <w:rFonts w:ascii="Arial" w:hAnsi="Arial" w:cs="Arial"/>
          <w:b/>
        </w:rPr>
        <w:t xml:space="preserve"> exercício</w:t>
      </w:r>
      <w:r w:rsidR="00056C3A">
        <w:rPr>
          <w:rFonts w:ascii="Arial" w:hAnsi="Arial" w:cs="Arial"/>
          <w:b/>
        </w:rPr>
        <w:t>s</w:t>
      </w:r>
      <w:r w:rsidRPr="006B1180">
        <w:rPr>
          <w:rFonts w:ascii="Arial" w:hAnsi="Arial" w:cs="Arial"/>
          <w:b/>
        </w:rPr>
        <w:t xml:space="preserve"> socia</w:t>
      </w:r>
      <w:r w:rsidR="00056C3A">
        <w:rPr>
          <w:rFonts w:ascii="Arial" w:hAnsi="Arial" w:cs="Arial"/>
          <w:b/>
        </w:rPr>
        <w:t>is</w:t>
      </w:r>
      <w:r w:rsidRPr="006B1180">
        <w:rPr>
          <w:rFonts w:ascii="Arial" w:hAnsi="Arial" w:cs="Arial"/>
          <w:b/>
        </w:rPr>
        <w:t xml:space="preserve"> </w:t>
      </w:r>
      <w:r w:rsidRPr="006B1180">
        <w:rPr>
          <w:rFonts w:ascii="Arial" w:hAnsi="Arial" w:cs="Arial"/>
        </w:rPr>
        <w:t>exigíveis,</w:t>
      </w:r>
      <w:r w:rsidRPr="006B1180">
        <w:rPr>
          <w:rFonts w:ascii="Arial" w:hAnsi="Arial" w:cs="Arial"/>
          <w:spacing w:val="1"/>
        </w:rPr>
        <w:t xml:space="preserve"> </w:t>
      </w:r>
      <w:r w:rsidRPr="006B1180">
        <w:rPr>
          <w:rFonts w:ascii="Arial" w:hAnsi="Arial" w:cs="Arial"/>
        </w:rPr>
        <w:t>assinado por Contador ou Técnico em Ciências Contábeis, legalmente habilitados, constando nome completo e</w:t>
      </w:r>
      <w:r w:rsidRPr="006B1180">
        <w:rPr>
          <w:rFonts w:ascii="Arial" w:hAnsi="Arial" w:cs="Arial"/>
          <w:spacing w:val="1"/>
        </w:rPr>
        <w:t xml:space="preserve"> </w:t>
      </w:r>
      <w:r w:rsidRPr="006B1180">
        <w:rPr>
          <w:rFonts w:ascii="Arial" w:hAnsi="Arial" w:cs="Arial"/>
        </w:rPr>
        <w:t>registro</w:t>
      </w:r>
      <w:r w:rsidRPr="006B1180">
        <w:rPr>
          <w:rFonts w:ascii="Arial" w:hAnsi="Arial" w:cs="Arial"/>
          <w:spacing w:val="-3"/>
        </w:rPr>
        <w:t xml:space="preserve"> </w:t>
      </w:r>
      <w:r w:rsidRPr="006B1180">
        <w:rPr>
          <w:rFonts w:ascii="Arial" w:hAnsi="Arial" w:cs="Arial"/>
        </w:rPr>
        <w:t>profissional,</w:t>
      </w:r>
      <w:r w:rsidRPr="006B1180">
        <w:rPr>
          <w:rFonts w:ascii="Arial" w:hAnsi="Arial" w:cs="Arial"/>
          <w:spacing w:val="-2"/>
        </w:rPr>
        <w:t xml:space="preserve"> </w:t>
      </w:r>
      <w:r w:rsidRPr="006B1180">
        <w:rPr>
          <w:rFonts w:ascii="Arial" w:hAnsi="Arial" w:cs="Arial"/>
        </w:rPr>
        <w:t>ficando</w:t>
      </w:r>
      <w:r w:rsidRPr="006B1180">
        <w:rPr>
          <w:rFonts w:ascii="Arial" w:hAnsi="Arial" w:cs="Arial"/>
          <w:spacing w:val="-2"/>
        </w:rPr>
        <w:t xml:space="preserve"> </w:t>
      </w:r>
      <w:r w:rsidRPr="006B1180">
        <w:rPr>
          <w:rFonts w:ascii="Arial" w:hAnsi="Arial" w:cs="Arial"/>
        </w:rPr>
        <w:t>dispensadas</w:t>
      </w:r>
      <w:r w:rsidRPr="006B1180">
        <w:rPr>
          <w:rFonts w:ascii="Arial" w:hAnsi="Arial" w:cs="Arial"/>
          <w:spacing w:val="-1"/>
        </w:rPr>
        <w:t xml:space="preserve"> </w:t>
      </w:r>
      <w:r w:rsidRPr="006B1180">
        <w:rPr>
          <w:rFonts w:ascii="Arial" w:hAnsi="Arial" w:cs="Arial"/>
        </w:rPr>
        <w:t>de</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1"/>
        </w:rPr>
        <w:t xml:space="preserve"> </w:t>
      </w:r>
      <w:r w:rsidRPr="006B1180">
        <w:rPr>
          <w:rFonts w:ascii="Arial" w:hAnsi="Arial" w:cs="Arial"/>
        </w:rPr>
        <w:t>Termos</w:t>
      </w:r>
      <w:r w:rsidRPr="006B1180">
        <w:rPr>
          <w:rFonts w:ascii="Arial" w:hAnsi="Arial" w:cs="Arial"/>
          <w:spacing w:val="-1"/>
        </w:rPr>
        <w:t xml:space="preserve"> </w:t>
      </w:r>
      <w:r w:rsidRPr="006B1180">
        <w:rPr>
          <w:rFonts w:ascii="Arial" w:hAnsi="Arial" w:cs="Arial"/>
        </w:rPr>
        <w:t>de</w:t>
      </w:r>
      <w:r w:rsidRPr="006B1180">
        <w:rPr>
          <w:rFonts w:ascii="Arial" w:hAnsi="Arial" w:cs="Arial"/>
          <w:spacing w:val="-3"/>
        </w:rPr>
        <w:t xml:space="preserve"> </w:t>
      </w:r>
      <w:r w:rsidRPr="006B1180">
        <w:rPr>
          <w:rFonts w:ascii="Arial" w:hAnsi="Arial" w:cs="Arial"/>
        </w:rPr>
        <w:t>Abertura</w:t>
      </w:r>
      <w:r w:rsidRPr="006B1180">
        <w:rPr>
          <w:rFonts w:ascii="Arial" w:hAnsi="Arial" w:cs="Arial"/>
          <w:spacing w:val="-2"/>
        </w:rPr>
        <w:t xml:space="preserve"> </w:t>
      </w:r>
      <w:r w:rsidRPr="006B1180">
        <w:rPr>
          <w:rFonts w:ascii="Arial" w:hAnsi="Arial" w:cs="Arial"/>
        </w:rPr>
        <w:t>e</w:t>
      </w:r>
      <w:r w:rsidRPr="006B1180">
        <w:rPr>
          <w:rFonts w:ascii="Arial" w:hAnsi="Arial" w:cs="Arial"/>
          <w:spacing w:val="-1"/>
        </w:rPr>
        <w:t xml:space="preserve"> </w:t>
      </w:r>
      <w:r w:rsidRPr="006B1180">
        <w:rPr>
          <w:rFonts w:ascii="Arial" w:hAnsi="Arial" w:cs="Arial"/>
        </w:rPr>
        <w:t>de</w:t>
      </w:r>
      <w:r w:rsidRPr="006B1180">
        <w:rPr>
          <w:rFonts w:ascii="Arial" w:hAnsi="Arial" w:cs="Arial"/>
          <w:spacing w:val="-1"/>
        </w:rPr>
        <w:t xml:space="preserve"> </w:t>
      </w:r>
      <w:r w:rsidRPr="006B1180">
        <w:rPr>
          <w:rFonts w:ascii="Arial" w:hAnsi="Arial" w:cs="Arial"/>
        </w:rPr>
        <w:t>Encerramento.</w:t>
      </w:r>
    </w:p>
    <w:p w14:paraId="7A7B12BF" w14:textId="77777777" w:rsidR="00326DCA" w:rsidRPr="006B1180" w:rsidRDefault="00326DCA" w:rsidP="00326DCA">
      <w:pPr>
        <w:tabs>
          <w:tab w:val="left" w:pos="958"/>
        </w:tabs>
        <w:spacing w:line="242" w:lineRule="auto"/>
        <w:ind w:left="1134" w:right="244"/>
        <w:jc w:val="both"/>
        <w:rPr>
          <w:rFonts w:ascii="Arial" w:hAnsi="Arial" w:cs="Arial"/>
        </w:rPr>
      </w:pPr>
    </w:p>
    <w:p w14:paraId="4FFB4931" w14:textId="77777777" w:rsidR="0074226B" w:rsidRDefault="0074226B" w:rsidP="00326DC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1136AB42" w14:textId="77777777" w:rsidR="006B1180" w:rsidRPr="006B1180" w:rsidRDefault="006B1180" w:rsidP="00326DCA">
      <w:pPr>
        <w:tabs>
          <w:tab w:val="left" w:pos="922"/>
        </w:tabs>
        <w:spacing w:line="242" w:lineRule="auto"/>
        <w:ind w:left="1134" w:right="245"/>
        <w:jc w:val="both"/>
        <w:rPr>
          <w:rFonts w:ascii="Arial" w:hAnsi="Arial" w:cs="Arial"/>
        </w:rPr>
      </w:pPr>
    </w:p>
    <w:p w14:paraId="7633B8E2" w14:textId="77777777" w:rsidR="0074226B" w:rsidRDefault="0074226B" w:rsidP="00326DC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4221CF3A" w14:textId="77777777" w:rsidR="006B1180" w:rsidRPr="006B1180" w:rsidRDefault="006B1180" w:rsidP="00326DCA">
      <w:pPr>
        <w:tabs>
          <w:tab w:val="left" w:pos="953"/>
        </w:tabs>
        <w:spacing w:line="242" w:lineRule="auto"/>
        <w:ind w:left="1134" w:right="246"/>
        <w:jc w:val="both"/>
        <w:rPr>
          <w:rFonts w:ascii="Arial" w:hAnsi="Arial" w:cs="Arial"/>
        </w:rPr>
      </w:pPr>
    </w:p>
    <w:p w14:paraId="3948BF5F" w14:textId="77AE808F" w:rsidR="0074226B" w:rsidRDefault="0074226B" w:rsidP="00326DCA">
      <w:pPr>
        <w:tabs>
          <w:tab w:val="left" w:pos="931"/>
        </w:tabs>
        <w:ind w:left="1134" w:right="248"/>
        <w:jc w:val="both"/>
        <w:rPr>
          <w:rFonts w:ascii="Arial" w:hAnsi="Arial" w:cs="Arial"/>
        </w:rPr>
      </w:pPr>
      <w:r w:rsidRPr="006B1180">
        <w:rPr>
          <w:rFonts w:ascii="Arial" w:hAnsi="Arial" w:cs="Arial"/>
        </w:rPr>
        <w:t>- Os documentos referidos item 9.8.</w:t>
      </w:r>
      <w:r w:rsidR="00056C3A">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559AF999" w14:textId="77777777" w:rsidR="006B1180" w:rsidRPr="006B1180" w:rsidRDefault="006B1180" w:rsidP="00326DCA">
      <w:pPr>
        <w:tabs>
          <w:tab w:val="left" w:pos="931"/>
        </w:tabs>
        <w:ind w:left="1134" w:right="248"/>
        <w:jc w:val="both"/>
        <w:rPr>
          <w:rFonts w:ascii="Arial" w:hAnsi="Arial" w:cs="Arial"/>
        </w:rPr>
      </w:pPr>
    </w:p>
    <w:p w14:paraId="36E2705C" w14:textId="77777777" w:rsidR="0074226B" w:rsidRPr="006B1180" w:rsidRDefault="0074226B" w:rsidP="00326DC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4540F797" w14:textId="77777777" w:rsidR="00326DCA" w:rsidRPr="006B1180" w:rsidRDefault="00326DCA" w:rsidP="00326DCA">
      <w:pPr>
        <w:tabs>
          <w:tab w:val="left" w:pos="946"/>
        </w:tabs>
        <w:spacing w:line="242" w:lineRule="auto"/>
        <w:ind w:left="1134" w:right="245"/>
        <w:jc w:val="both"/>
        <w:rPr>
          <w:rFonts w:ascii="Arial" w:hAnsi="Arial" w:cs="Arial"/>
        </w:rPr>
      </w:pPr>
    </w:p>
    <w:p w14:paraId="27FD52E3" w14:textId="77777777" w:rsidR="0074226B" w:rsidRPr="006B1180" w:rsidRDefault="0074226B" w:rsidP="00326DC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3C61A3A9" w14:textId="77777777" w:rsidR="0074226B" w:rsidRPr="006B1180" w:rsidRDefault="0074226B" w:rsidP="00326DC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08D05208" w14:textId="77777777" w:rsidR="0074226B" w:rsidRPr="006B1180" w:rsidRDefault="0074226B" w:rsidP="00326DC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5C726DBF" w14:textId="77777777" w:rsidR="00326DCA" w:rsidRPr="006B1180" w:rsidRDefault="00326DCA" w:rsidP="00326DCA"/>
    <w:p w14:paraId="25571239" w14:textId="39667D43" w:rsidR="0074226B" w:rsidRPr="006B1180" w:rsidRDefault="0074226B" w:rsidP="00326DCA">
      <w:pPr>
        <w:pStyle w:val="PargrafodaLista"/>
        <w:numPr>
          <w:ilvl w:val="2"/>
          <w:numId w:val="44"/>
        </w:numPr>
        <w:tabs>
          <w:tab w:val="left" w:pos="1134"/>
        </w:tabs>
        <w:autoSpaceDE w:val="0"/>
        <w:snapToGrid w:val="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B880734" w14:textId="77777777" w:rsidR="00326DCA" w:rsidRPr="00326DCA" w:rsidRDefault="00326DCA" w:rsidP="00326DCA">
      <w:pPr>
        <w:jc w:val="both"/>
        <w:rPr>
          <w:rFonts w:ascii="Arial" w:hAnsi="Arial" w:cs="Arial"/>
          <w:b/>
          <w:color w:val="000000"/>
        </w:rPr>
      </w:pPr>
    </w:p>
    <w:p w14:paraId="71753BB7" w14:textId="1CE9DC08" w:rsidR="00196766" w:rsidRDefault="00196766" w:rsidP="0035735D">
      <w:pPr>
        <w:pStyle w:val="PargrafodaLista"/>
        <w:numPr>
          <w:ilvl w:val="2"/>
          <w:numId w:val="11"/>
        </w:numPr>
        <w:tabs>
          <w:tab w:val="left" w:pos="1843"/>
        </w:tabs>
        <w:ind w:left="1134" w:firstLine="0"/>
        <w:jc w:val="both"/>
        <w:rPr>
          <w:rFonts w:ascii="Arial" w:hAnsi="Arial" w:cs="Arial"/>
          <w:color w:val="000000"/>
        </w:rPr>
      </w:pPr>
      <w:r w:rsidRPr="00C47D4C">
        <w:rPr>
          <w:rFonts w:ascii="Arial" w:hAnsi="Arial" w:cs="Arial"/>
          <w:color w:val="000000"/>
        </w:rPr>
        <w:t xml:space="preserve">Comprovação de aptidão para o fornecimento de bens em características, quantidades e prazos compatíveis com o objeto desta licitação, </w:t>
      </w:r>
      <w:r w:rsidR="0035735D">
        <w:rPr>
          <w:rFonts w:ascii="Arial" w:hAnsi="Arial" w:cs="Arial"/>
          <w:color w:val="000000"/>
        </w:rPr>
        <w:t>que comprove o atendimento anterior de demandas de AJUDA HUMANITÁRIA ou DEFESA CIVIL</w:t>
      </w:r>
      <w:r w:rsidRPr="0052432A">
        <w:rPr>
          <w:rFonts w:ascii="Arial" w:hAnsi="Arial" w:cs="Arial"/>
          <w:color w:val="000000"/>
          <w:sz w:val="20"/>
          <w:szCs w:val="20"/>
        </w:rPr>
        <w:t>.</w:t>
      </w:r>
    </w:p>
    <w:p w14:paraId="3980C8CD" w14:textId="77777777" w:rsidR="00196766" w:rsidRDefault="00196766" w:rsidP="00196766">
      <w:pPr>
        <w:pStyle w:val="PargrafodaLista"/>
        <w:ind w:left="1134"/>
        <w:jc w:val="both"/>
        <w:rPr>
          <w:rFonts w:ascii="Arial" w:hAnsi="Arial" w:cs="Arial"/>
          <w:color w:val="000000"/>
        </w:rPr>
      </w:pPr>
    </w:p>
    <w:p w14:paraId="15B6B4D1" w14:textId="77777777" w:rsidR="00196766" w:rsidRDefault="00196766" w:rsidP="0035735D">
      <w:pPr>
        <w:pStyle w:val="PargrafodaLista"/>
        <w:numPr>
          <w:ilvl w:val="2"/>
          <w:numId w:val="11"/>
        </w:numPr>
        <w:tabs>
          <w:tab w:val="left" w:pos="1843"/>
        </w:tabs>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59D8087F" w14:textId="77777777" w:rsidR="00196766" w:rsidRPr="00196766" w:rsidRDefault="00196766" w:rsidP="00196766">
      <w:pPr>
        <w:jc w:val="both"/>
        <w:rPr>
          <w:rFonts w:ascii="Arial" w:hAnsi="Arial" w:cs="Arial"/>
          <w:lang w:eastAsia="en-US"/>
        </w:rPr>
      </w:pPr>
    </w:p>
    <w:p w14:paraId="1D4360CA" w14:textId="77777777" w:rsidR="00196766" w:rsidRDefault="00196766" w:rsidP="0035735D">
      <w:pPr>
        <w:pStyle w:val="PargrafodaLista"/>
        <w:numPr>
          <w:ilvl w:val="2"/>
          <w:numId w:val="11"/>
        </w:numPr>
        <w:tabs>
          <w:tab w:val="left" w:pos="1843"/>
        </w:tabs>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4CF8D221" w14:textId="77777777" w:rsidR="00290F94" w:rsidRPr="00290F94" w:rsidRDefault="00290F94" w:rsidP="00290F94">
      <w:pPr>
        <w:jc w:val="both"/>
        <w:rPr>
          <w:rFonts w:ascii="Arial" w:hAnsi="Arial" w:cs="Arial"/>
        </w:rPr>
      </w:pPr>
    </w:p>
    <w:p w14:paraId="31CAC852" w14:textId="77777777" w:rsidR="00196766" w:rsidRDefault="00196766" w:rsidP="0035735D">
      <w:pPr>
        <w:numPr>
          <w:ilvl w:val="2"/>
          <w:numId w:val="11"/>
        </w:numPr>
        <w:tabs>
          <w:tab w:val="left" w:pos="1843"/>
        </w:tabs>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4B73BB4B" w14:textId="77777777" w:rsidR="00196766" w:rsidRPr="00F70F20" w:rsidRDefault="00196766" w:rsidP="00196766">
      <w:pPr>
        <w:ind w:left="1134"/>
        <w:jc w:val="both"/>
        <w:rPr>
          <w:rFonts w:ascii="Arial" w:hAnsi="Arial" w:cs="Arial"/>
        </w:rPr>
      </w:pPr>
    </w:p>
    <w:p w14:paraId="31E50D5B" w14:textId="77777777" w:rsidR="00196766" w:rsidRPr="00617063" w:rsidRDefault="00196766" w:rsidP="0035735D">
      <w:pPr>
        <w:numPr>
          <w:ilvl w:val="2"/>
          <w:numId w:val="11"/>
        </w:numPr>
        <w:tabs>
          <w:tab w:val="left" w:pos="1843"/>
        </w:tabs>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3B3E1F1F" w14:textId="77777777" w:rsidR="00196766" w:rsidRPr="00C47D4C" w:rsidRDefault="00196766" w:rsidP="00196766">
      <w:pPr>
        <w:ind w:left="1134"/>
        <w:jc w:val="both"/>
        <w:rPr>
          <w:rFonts w:ascii="Arial" w:hAnsi="Arial" w:cs="Arial"/>
          <w:i/>
        </w:rPr>
      </w:pPr>
    </w:p>
    <w:p w14:paraId="593CB18A" w14:textId="77777777" w:rsidR="00196766" w:rsidRDefault="00196766" w:rsidP="0035735D">
      <w:pPr>
        <w:numPr>
          <w:ilvl w:val="2"/>
          <w:numId w:val="11"/>
        </w:numPr>
        <w:tabs>
          <w:tab w:val="left" w:pos="1843"/>
        </w:tabs>
        <w:ind w:left="1134" w:firstLine="0"/>
        <w:jc w:val="both"/>
        <w:rPr>
          <w:rFonts w:ascii="Arial" w:hAnsi="Arial" w:cs="Arial"/>
        </w:rPr>
      </w:pPr>
      <w:r w:rsidRPr="00F70F20">
        <w:rPr>
          <w:rFonts w:ascii="Arial" w:hAnsi="Arial" w:cs="Arial"/>
        </w:rPr>
        <w:t xml:space="preserve">demonstração, pelo consórcio, 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873EDB4" w14:textId="77777777" w:rsidR="00196766" w:rsidRPr="00F70F20" w:rsidRDefault="00196766" w:rsidP="00196766">
      <w:pPr>
        <w:ind w:left="1134"/>
        <w:jc w:val="both"/>
        <w:rPr>
          <w:rFonts w:ascii="Arial" w:hAnsi="Arial" w:cs="Arial"/>
        </w:rPr>
      </w:pPr>
    </w:p>
    <w:p w14:paraId="6272BB73" w14:textId="77777777" w:rsidR="00196766" w:rsidRDefault="00196766" w:rsidP="00196766">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668E194B" w14:textId="77777777" w:rsidR="00196766" w:rsidRPr="00F70F20" w:rsidRDefault="00196766" w:rsidP="00196766">
      <w:pPr>
        <w:ind w:left="2491"/>
        <w:jc w:val="both"/>
        <w:rPr>
          <w:rFonts w:ascii="Arial" w:hAnsi="Arial" w:cs="Arial"/>
        </w:rPr>
      </w:pPr>
    </w:p>
    <w:p w14:paraId="746D4F60" w14:textId="77777777" w:rsidR="00196766" w:rsidRDefault="00196766" w:rsidP="0035735D">
      <w:pPr>
        <w:numPr>
          <w:ilvl w:val="2"/>
          <w:numId w:val="11"/>
        </w:numPr>
        <w:tabs>
          <w:tab w:val="left" w:pos="1843"/>
        </w:tabs>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208AFCC1" w14:textId="77777777" w:rsidR="00196766" w:rsidRPr="00F70F20" w:rsidRDefault="00196766" w:rsidP="00196766">
      <w:pPr>
        <w:ind w:left="1134"/>
        <w:jc w:val="both"/>
        <w:rPr>
          <w:rFonts w:ascii="Arial" w:hAnsi="Arial" w:cs="Arial"/>
        </w:rPr>
      </w:pPr>
    </w:p>
    <w:p w14:paraId="0F0F3ABA" w14:textId="77777777" w:rsidR="00196766" w:rsidRDefault="00196766" w:rsidP="0035735D">
      <w:pPr>
        <w:numPr>
          <w:ilvl w:val="2"/>
          <w:numId w:val="11"/>
        </w:numPr>
        <w:tabs>
          <w:tab w:val="left" w:pos="1843"/>
        </w:tabs>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564CB767" w14:textId="77777777" w:rsidR="00196766" w:rsidRPr="00F70F20" w:rsidRDefault="00196766" w:rsidP="00196766">
      <w:pPr>
        <w:ind w:left="1134"/>
        <w:jc w:val="both"/>
        <w:rPr>
          <w:rFonts w:ascii="Arial" w:hAnsi="Arial" w:cs="Arial"/>
        </w:rPr>
      </w:pPr>
    </w:p>
    <w:p w14:paraId="5824CF58" w14:textId="77777777" w:rsidR="00196766" w:rsidRDefault="00196766" w:rsidP="0035735D">
      <w:pPr>
        <w:numPr>
          <w:ilvl w:val="2"/>
          <w:numId w:val="11"/>
        </w:numPr>
        <w:tabs>
          <w:tab w:val="left" w:pos="1843"/>
        </w:tabs>
        <w:ind w:left="1134" w:firstLine="0"/>
        <w:jc w:val="both"/>
        <w:rPr>
          <w:rFonts w:ascii="Arial" w:hAnsi="Arial" w:cs="Arial"/>
        </w:rPr>
      </w:pPr>
      <w:r w:rsidRPr="00F70F20">
        <w:rPr>
          <w:rFonts w:ascii="Arial" w:hAnsi="Arial" w:cs="Arial"/>
        </w:rPr>
        <w:t>constituição e registro do consórcio antes da celebração do contrato; e</w:t>
      </w:r>
    </w:p>
    <w:p w14:paraId="17335683" w14:textId="77777777" w:rsidR="00196766" w:rsidRPr="00F70F20" w:rsidRDefault="00196766" w:rsidP="00196766">
      <w:pPr>
        <w:ind w:left="1134"/>
        <w:jc w:val="both"/>
        <w:rPr>
          <w:rFonts w:ascii="Arial" w:hAnsi="Arial" w:cs="Arial"/>
        </w:rPr>
      </w:pPr>
    </w:p>
    <w:p w14:paraId="278A9684" w14:textId="77777777" w:rsidR="00196766" w:rsidRPr="00F70F20" w:rsidRDefault="00196766" w:rsidP="0035735D">
      <w:pPr>
        <w:numPr>
          <w:ilvl w:val="2"/>
          <w:numId w:val="11"/>
        </w:numPr>
        <w:tabs>
          <w:tab w:val="left" w:pos="1843"/>
        </w:tabs>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0ABCFEE7" w14:textId="77777777" w:rsidR="00196766" w:rsidRPr="00C47D4C" w:rsidRDefault="00196766" w:rsidP="00196766">
      <w:pPr>
        <w:pStyle w:val="PargrafodaLista"/>
        <w:tabs>
          <w:tab w:val="left" w:pos="1440"/>
        </w:tabs>
        <w:autoSpaceDE w:val="0"/>
        <w:snapToGrid w:val="0"/>
        <w:ind w:left="999"/>
        <w:jc w:val="both"/>
        <w:rPr>
          <w:rFonts w:ascii="Arial" w:hAnsi="Arial" w:cs="Arial"/>
          <w:bCs/>
        </w:rPr>
      </w:pPr>
    </w:p>
    <w:p w14:paraId="0F8B9932" w14:textId="77777777" w:rsidR="00196766" w:rsidRPr="00617063" w:rsidRDefault="00196766" w:rsidP="00196766">
      <w:pPr>
        <w:pStyle w:val="PargrafodaLista"/>
        <w:numPr>
          <w:ilvl w:val="1"/>
          <w:numId w:val="11"/>
        </w:numPr>
        <w:tabs>
          <w:tab w:val="left" w:pos="284"/>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980CC42" w14:textId="77777777" w:rsidR="00196766" w:rsidRPr="00C47D4C" w:rsidRDefault="00196766" w:rsidP="00196766">
      <w:pPr>
        <w:pStyle w:val="PargrafodaLista"/>
        <w:tabs>
          <w:tab w:val="left" w:pos="1440"/>
        </w:tabs>
        <w:autoSpaceDE w:val="0"/>
        <w:snapToGrid w:val="0"/>
        <w:ind w:left="0"/>
        <w:jc w:val="both"/>
        <w:rPr>
          <w:rFonts w:ascii="Arial" w:hAnsi="Arial" w:cs="Arial"/>
          <w:b/>
          <w:bCs/>
        </w:rPr>
      </w:pPr>
    </w:p>
    <w:p w14:paraId="5D28E98D" w14:textId="77777777" w:rsidR="00196766" w:rsidRDefault="00196766" w:rsidP="00196766">
      <w:pPr>
        <w:pStyle w:val="PargrafodaLista"/>
        <w:numPr>
          <w:ilvl w:val="1"/>
          <w:numId w:val="11"/>
        </w:numPr>
        <w:tabs>
          <w:tab w:val="left" w:pos="709"/>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5949D85" w14:textId="77777777" w:rsidR="00196766" w:rsidRPr="00C47D4C" w:rsidRDefault="00196766" w:rsidP="00196766">
      <w:pPr>
        <w:pStyle w:val="PargrafodaLista"/>
        <w:tabs>
          <w:tab w:val="left" w:pos="1440"/>
        </w:tabs>
        <w:autoSpaceDE w:val="0"/>
        <w:snapToGrid w:val="0"/>
        <w:ind w:left="0"/>
        <w:jc w:val="both"/>
        <w:rPr>
          <w:rFonts w:ascii="Arial" w:hAnsi="Arial" w:cs="Arial"/>
          <w:bCs/>
          <w:color w:val="000000"/>
        </w:rPr>
      </w:pPr>
    </w:p>
    <w:p w14:paraId="316B9BE2" w14:textId="77777777" w:rsidR="00196766" w:rsidRDefault="00196766" w:rsidP="00196766">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0847F928" w14:textId="77777777" w:rsidR="00196766" w:rsidRPr="00C47D4C" w:rsidRDefault="00196766" w:rsidP="00196766">
      <w:pPr>
        <w:pStyle w:val="PargrafodaLista"/>
        <w:ind w:left="999"/>
        <w:jc w:val="both"/>
        <w:rPr>
          <w:rFonts w:ascii="Arial" w:hAnsi="Arial" w:cs="Arial"/>
          <w:bCs/>
          <w:color w:val="000000"/>
        </w:rPr>
      </w:pPr>
    </w:p>
    <w:p w14:paraId="4C2E3505" w14:textId="77777777" w:rsidR="00196766" w:rsidRDefault="00196766" w:rsidP="00196766">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3B4D137" w14:textId="77777777" w:rsidR="00196766" w:rsidRPr="00C47D4C" w:rsidRDefault="00196766" w:rsidP="00196766">
      <w:pPr>
        <w:pStyle w:val="PargrafodaLista"/>
        <w:ind w:left="0"/>
        <w:contextualSpacing w:val="0"/>
        <w:jc w:val="both"/>
        <w:rPr>
          <w:rFonts w:ascii="Arial" w:hAnsi="Arial" w:cs="Arial"/>
          <w:bCs/>
          <w:color w:val="000000"/>
        </w:rPr>
      </w:pPr>
    </w:p>
    <w:p w14:paraId="6ACB00FF" w14:textId="77777777" w:rsidR="00196766" w:rsidRDefault="00196766" w:rsidP="00196766">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8F2248F" w14:textId="77777777" w:rsidR="00196766" w:rsidRPr="00C47D4C" w:rsidRDefault="00196766" w:rsidP="00196766">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4C714768" w14:textId="77777777" w:rsidR="00196766" w:rsidRDefault="00196766" w:rsidP="001967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Havendo necessidade de analisar minuciosamente os documentos exigidos, o Pregoeiro suspenderá a sessão, informando no “chat” a nova data e horário para a continuidade da mesma.</w:t>
      </w:r>
    </w:p>
    <w:p w14:paraId="30CD493C" w14:textId="77777777" w:rsidR="00196766" w:rsidRPr="00C47D4C" w:rsidRDefault="00196766" w:rsidP="00196766">
      <w:pPr>
        <w:pStyle w:val="PargrafodaLista"/>
        <w:ind w:left="0"/>
        <w:contextualSpacing w:val="0"/>
        <w:jc w:val="both"/>
        <w:rPr>
          <w:rFonts w:ascii="Arial" w:hAnsi="Arial" w:cs="Arial"/>
          <w:color w:val="000000"/>
        </w:rPr>
      </w:pPr>
    </w:p>
    <w:p w14:paraId="4E7F3E37" w14:textId="77777777" w:rsidR="00196766" w:rsidRDefault="00196766" w:rsidP="001967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Será inabilitado o licitante que não comprovar sua habilitação, seja por não apresentar quaisquer dos documentos exigidos, ou apresentá-los em desacordo com o e</w:t>
      </w:r>
      <w:r w:rsidRPr="00C47D4C">
        <w:rPr>
          <w:rFonts w:ascii="Arial" w:hAnsi="Arial" w:cs="Arial"/>
          <w:color w:val="000000"/>
          <w:lang w:eastAsia="en-US"/>
        </w:rPr>
        <w:t>stabelecido neste Edital.</w:t>
      </w:r>
    </w:p>
    <w:p w14:paraId="02829F66" w14:textId="77777777" w:rsidR="00196766" w:rsidRDefault="00196766" w:rsidP="00196766">
      <w:pPr>
        <w:pStyle w:val="PargrafodaLista"/>
        <w:ind w:left="0"/>
        <w:contextualSpacing w:val="0"/>
        <w:jc w:val="both"/>
        <w:rPr>
          <w:rFonts w:ascii="Arial" w:hAnsi="Arial" w:cs="Arial"/>
          <w:color w:val="000000"/>
          <w:lang w:eastAsia="en-US"/>
        </w:rPr>
      </w:pPr>
    </w:p>
    <w:p w14:paraId="6829B03E" w14:textId="77777777" w:rsidR="00196766" w:rsidRDefault="00196766" w:rsidP="001967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25B3077" w14:textId="77777777" w:rsidR="00196766" w:rsidRDefault="00196766" w:rsidP="00196766">
      <w:pPr>
        <w:pStyle w:val="PargrafodaLista"/>
        <w:ind w:left="0"/>
        <w:contextualSpacing w:val="0"/>
        <w:jc w:val="both"/>
        <w:rPr>
          <w:rFonts w:ascii="Arial" w:hAnsi="Arial" w:cs="Arial"/>
          <w:color w:val="000000"/>
        </w:rPr>
      </w:pPr>
    </w:p>
    <w:p w14:paraId="1F5F0BF7" w14:textId="77777777" w:rsidR="00196766" w:rsidRDefault="00196766" w:rsidP="00196766">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C5AC831" w14:textId="77777777" w:rsidR="00196766" w:rsidRPr="00C47D4C" w:rsidRDefault="00196766" w:rsidP="00196766">
      <w:pPr>
        <w:jc w:val="both"/>
        <w:rPr>
          <w:rFonts w:ascii="Arial" w:hAnsi="Arial" w:cs="Arial"/>
        </w:rPr>
      </w:pPr>
    </w:p>
    <w:p w14:paraId="61BEC1E3" w14:textId="77777777" w:rsidR="00196766" w:rsidRDefault="00196766" w:rsidP="00196766">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E21033E" w14:textId="77777777" w:rsidR="00196766" w:rsidRPr="00C47D4C" w:rsidRDefault="00196766" w:rsidP="00196766">
      <w:pPr>
        <w:ind w:left="1134"/>
        <w:jc w:val="both"/>
        <w:rPr>
          <w:rFonts w:ascii="Arial" w:hAnsi="Arial" w:cs="Arial"/>
        </w:rPr>
      </w:pPr>
    </w:p>
    <w:p w14:paraId="0386634E" w14:textId="77777777" w:rsidR="00196766" w:rsidRPr="00D80066" w:rsidRDefault="00196766" w:rsidP="001967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Constatado o atendimento às exigências de habilitação fixadas no Edital, o licitante será declarado vencedor.</w:t>
      </w:r>
    </w:p>
    <w:p w14:paraId="5EA73659" w14:textId="77777777" w:rsidR="00772A41" w:rsidRDefault="00772A41" w:rsidP="00772A41">
      <w:pPr>
        <w:pStyle w:val="PargrafodaLista"/>
        <w:ind w:left="0"/>
        <w:contextualSpacing w:val="0"/>
        <w:jc w:val="both"/>
        <w:rPr>
          <w:rFonts w:ascii="Arial" w:hAnsi="Arial" w:cs="Arial"/>
          <w:color w:val="000000"/>
        </w:rPr>
      </w:pPr>
    </w:p>
    <w:p w14:paraId="6170CB6C" w14:textId="4BF3CEA7" w:rsidR="00772A41" w:rsidRPr="00F876E3" w:rsidRDefault="00F876E3" w:rsidP="00693EB9">
      <w:pPr>
        <w:pStyle w:val="PargrafodaLista"/>
        <w:numPr>
          <w:ilvl w:val="1"/>
          <w:numId w:val="1"/>
        </w:numPr>
        <w:ind w:left="0" w:firstLine="0"/>
        <w:contextualSpacing w:val="0"/>
        <w:jc w:val="both"/>
        <w:rPr>
          <w:rFonts w:ascii="Arial" w:hAnsi="Arial" w:cs="Arial"/>
        </w:rPr>
      </w:pPr>
      <w:r w:rsidRPr="00F876E3">
        <w:rPr>
          <w:rFonts w:ascii="Arial" w:hAnsi="Arial" w:cs="Arial"/>
        </w:rPr>
        <w:t xml:space="preserve">Apresentar as declarações constantes no </w:t>
      </w:r>
      <w:proofErr w:type="spellStart"/>
      <w:r w:rsidRPr="00F876E3">
        <w:rPr>
          <w:rFonts w:ascii="Arial" w:hAnsi="Arial" w:cs="Arial"/>
        </w:rPr>
        <w:t>ítem</w:t>
      </w:r>
      <w:proofErr w:type="spellEnd"/>
      <w:r w:rsidRPr="00F876E3">
        <w:rPr>
          <w:rFonts w:ascii="Arial" w:hAnsi="Arial" w:cs="Arial"/>
        </w:rPr>
        <w:t xml:space="preserve"> </w:t>
      </w:r>
      <w:r w:rsidRPr="00F876E3">
        <w:rPr>
          <w:rFonts w:ascii="Arial" w:hAnsi="Arial" w:cs="Arial"/>
          <w:u w:val="single"/>
        </w:rPr>
        <w:t>24.12: Integram este Edital, para todos os fins e efeitos, os seguintes anexos:</w:t>
      </w:r>
      <w:r w:rsidRPr="00F876E3">
        <w:rPr>
          <w:rFonts w:ascii="Arial" w:hAnsi="Arial" w:cs="Arial"/>
        </w:rPr>
        <w:t xml:space="preserve"> itens VI a XII.</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C92DED0" w:rsidR="001B6423" w:rsidRDefault="0035735D" w:rsidP="000762C9">
      <w:pPr>
        <w:pStyle w:val="PargrafodaLista"/>
        <w:numPr>
          <w:ilvl w:val="1"/>
          <w:numId w:val="11"/>
        </w:numPr>
        <w:ind w:left="0" w:firstLine="0"/>
        <w:contextualSpacing w:val="0"/>
        <w:jc w:val="both"/>
        <w:rPr>
          <w:rFonts w:ascii="Arial" w:hAnsi="Arial" w:cs="Arial"/>
        </w:rPr>
      </w:pPr>
      <w:r>
        <w:rPr>
          <w:rFonts w:ascii="Arial" w:hAnsi="Arial" w:cs="Arial"/>
        </w:rPr>
        <w:t xml:space="preserve">Será exigida a garantia de 5% do valor a ser contratado, conforme disposto no </w:t>
      </w:r>
      <w:proofErr w:type="spellStart"/>
      <w:r>
        <w:rPr>
          <w:rFonts w:ascii="Arial" w:hAnsi="Arial" w:cs="Arial"/>
        </w:rPr>
        <w:t>art</w:t>
      </w:r>
      <w:proofErr w:type="spellEnd"/>
      <w:r>
        <w:rPr>
          <w:rFonts w:ascii="Arial" w:hAnsi="Arial" w:cs="Arial"/>
        </w:rPr>
        <w:t xml:space="preserve"> 96 da lei 14.133/2021</w:t>
      </w:r>
      <w:r w:rsidR="001B6423" w:rsidRPr="00C47D4C">
        <w:rPr>
          <w:rFonts w:ascii="Arial" w:hAnsi="Arial" w:cs="Arial"/>
        </w:rPr>
        <w:t>.</w:t>
      </w:r>
    </w:p>
    <w:p w14:paraId="7CF11F22" w14:textId="77777777" w:rsidR="00693EB9" w:rsidRDefault="00693EB9" w:rsidP="00693EB9">
      <w:pPr>
        <w:pStyle w:val="PargrafodaLista"/>
        <w:ind w:left="0"/>
        <w:contextualSpacing w:val="0"/>
        <w:jc w:val="both"/>
        <w:rPr>
          <w:rFonts w:ascii="Arial" w:hAnsi="Arial" w:cs="Arial"/>
        </w:rPr>
      </w:pPr>
    </w:p>
    <w:p w14:paraId="09CA3F47" w14:textId="6EF5CFBA"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r w:rsidR="0035735D">
        <w:rPr>
          <w:rFonts w:ascii="Arial" w:hAnsi="Arial" w:cs="Arial"/>
          <w:color w:val="auto"/>
          <w:sz w:val="24"/>
          <w:szCs w:val="24"/>
        </w:rPr>
        <w:t xml:space="preserve"> </w:t>
      </w:r>
      <w:proofErr w:type="gramStart"/>
      <w:r w:rsidR="0035735D">
        <w:rPr>
          <w:rFonts w:ascii="Arial" w:hAnsi="Arial" w:cs="Arial"/>
          <w:color w:val="auto"/>
          <w:sz w:val="24"/>
          <w:szCs w:val="24"/>
        </w:rPr>
        <w:t>( NÃO</w:t>
      </w:r>
      <w:proofErr w:type="gramEnd"/>
      <w:r w:rsidR="0035735D">
        <w:rPr>
          <w:rFonts w:ascii="Arial" w:hAnsi="Arial" w:cs="Arial"/>
          <w:color w:val="auto"/>
          <w:sz w:val="24"/>
          <w:szCs w:val="24"/>
        </w:rPr>
        <w:t xml:space="preserve"> SE APLICA)</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1392E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13CCC07E" w14:textId="77777777" w:rsidR="00196766" w:rsidRDefault="00196766" w:rsidP="00196766"/>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w:t>
      </w:r>
      <w:r w:rsidRPr="00693EB9">
        <w:rPr>
          <w:rFonts w:ascii="Arial" w:eastAsia="Arial" w:hAnsi="Arial" w:cs="Arial"/>
        </w:rPr>
        <w:t xml:space="preserve">é de </w:t>
      </w:r>
      <w:r w:rsidR="002A42C9" w:rsidRPr="00693EB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1" w:name="art155ii"/>
      <w:bookmarkEnd w:id="1"/>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2" w:name="art155iii"/>
      <w:bookmarkEnd w:id="2"/>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3" w:name="art155iv"/>
      <w:bookmarkEnd w:id="3"/>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4" w:name="art155v"/>
      <w:bookmarkEnd w:id="4"/>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5" w:name="art155vi"/>
      <w:bookmarkEnd w:id="5"/>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6" w:name="art155vii"/>
      <w:bookmarkEnd w:id="6"/>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7" w:name="art155viii"/>
      <w:bookmarkEnd w:id="7"/>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8" w:name="art155ix"/>
      <w:bookmarkEnd w:id="8"/>
      <w:r w:rsidRPr="00C84A71">
        <w:rPr>
          <w:rFonts w:ascii="Arial" w:hAnsi="Arial" w:cs="Arial"/>
          <w:color w:val="000000"/>
          <w:sz w:val="20"/>
          <w:szCs w:val="20"/>
        </w:rPr>
        <w:lastRenderedPageBreak/>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9" w:name="art155x"/>
      <w:bookmarkEnd w:id="9"/>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10" w:name="art155xi"/>
      <w:bookmarkEnd w:id="10"/>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31E8EB08" w:rsidR="00C84A71" w:rsidRDefault="00C84A71" w:rsidP="00C84A71">
      <w:pPr>
        <w:pStyle w:val="NormalWeb"/>
        <w:spacing w:before="225" w:beforeAutospacing="0" w:after="225" w:afterAutospacing="0"/>
        <w:ind w:left="1276"/>
        <w:jc w:val="both"/>
        <w:rPr>
          <w:color w:val="000000"/>
          <w:sz w:val="27"/>
          <w:szCs w:val="27"/>
        </w:rPr>
      </w:pPr>
      <w:bookmarkStart w:id="11" w:name="art155xii"/>
      <w:bookmarkEnd w:id="11"/>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w:t>
        </w:r>
        <w:r w:rsidR="00B84315">
          <w:rPr>
            <w:rStyle w:val="Hyperlink"/>
            <w:rFonts w:ascii="Arial" w:hAnsi="Arial" w:cs="Arial"/>
          </w:rPr>
          <w:t>410</w:t>
        </w:r>
        <w:r w:rsidRPr="00C84A71">
          <w:rPr>
            <w:rStyle w:val="Hyperlink"/>
            <w:rFonts w:ascii="Arial" w:hAnsi="Arial" w:cs="Arial"/>
          </w:rPr>
          <w:t>.</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7B3E002A"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w:t>
      </w:r>
      <w:r w:rsidR="00B84315">
        <w:rPr>
          <w:rFonts w:ascii="Arial" w:hAnsi="Arial" w:cs="Arial"/>
          <w:shd w:val="clear" w:color="auto" w:fill="FFFFFF"/>
        </w:rPr>
        <w:t>410</w:t>
      </w:r>
      <w:r w:rsidRPr="00C47D4C">
        <w:rPr>
          <w:rFonts w:ascii="Arial" w:hAnsi="Arial" w:cs="Arial"/>
          <w:shd w:val="clear" w:color="auto" w:fill="FFFFFF"/>
        </w:rPr>
        <w:t>,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57A602FA"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nº 12.846, de 1º de agosto de 2</w:t>
      </w:r>
      <w:r w:rsidR="00B84315">
        <w:rPr>
          <w:rFonts w:ascii="Arial" w:hAnsi="Arial" w:cs="Arial"/>
          <w:shd w:val="clear" w:color="auto" w:fill="FFFFFF"/>
        </w:rPr>
        <w:t>410</w:t>
      </w:r>
      <w:r w:rsidRPr="00C47D4C">
        <w:rPr>
          <w:rFonts w:ascii="Arial" w:hAnsi="Arial" w:cs="Arial"/>
          <w:shd w:val="clear" w:color="auto" w:fill="FFFFFF"/>
        </w:rPr>
        <w:t xml:space="preserve">,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11CDE040" w14:textId="77777777" w:rsidR="0035735D" w:rsidRDefault="0035735D" w:rsidP="0035735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0409E0D"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196766">
        <w:rPr>
          <w:rFonts w:ascii="Arial" w:hAnsi="Arial" w:cs="Arial"/>
          <w:color w:val="000000"/>
        </w:rPr>
        <w:t>dev</w:t>
      </w:r>
      <w:r w:rsidRPr="00C47D4C">
        <w:rPr>
          <w:rFonts w:ascii="Arial" w:hAnsi="Arial" w:cs="Arial"/>
          <w:color w:val="000000"/>
        </w:rPr>
        <w:t xml:space="preserve">erá ser realizada por </w:t>
      </w:r>
      <w:r w:rsidR="00196766">
        <w:rPr>
          <w:rFonts w:ascii="Arial" w:hAnsi="Arial" w:cs="Arial"/>
          <w:color w:val="000000"/>
        </w:rPr>
        <w:t xml:space="preserve">intermédio do sistema </w:t>
      </w:r>
      <w:r w:rsidRPr="00C47D4C">
        <w:rPr>
          <w:rFonts w:ascii="Arial" w:hAnsi="Arial" w:cs="Arial"/>
          <w:color w:val="000000"/>
        </w:rPr>
        <w:t>eletrônica</w:t>
      </w:r>
      <w:r w:rsidR="00196766">
        <w:rPr>
          <w:rFonts w:ascii="Arial" w:hAnsi="Arial" w:cs="Arial"/>
          <w:color w:val="000000"/>
        </w:rPr>
        <w:t xml:space="preserve"> endereço bllcompras.com</w:t>
      </w:r>
      <w:r w:rsidR="002A42C9">
        <w:rPr>
          <w:rFonts w:ascii="Arial" w:hAnsi="Arial" w:cs="Arial"/>
        </w:rPr>
        <w:t>.</w:t>
      </w:r>
    </w:p>
    <w:p w14:paraId="621CCA4F" w14:textId="77777777" w:rsidR="00196766" w:rsidRDefault="00196766" w:rsidP="00196766">
      <w:pPr>
        <w:pStyle w:val="PargrafodaLista"/>
        <w:tabs>
          <w:tab w:val="left" w:pos="0"/>
        </w:tabs>
        <w:ind w:left="0"/>
        <w:contextualSpacing w:val="0"/>
        <w:jc w:val="both"/>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5E3A6D9F" w14:textId="77777777" w:rsidR="00056C3A" w:rsidRDefault="00056C3A" w:rsidP="00056C3A">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47A7FA85" w14:textId="77777777" w:rsidR="00056C3A" w:rsidRPr="00C47D4C" w:rsidRDefault="00056C3A" w:rsidP="00056C3A">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3B07EEF5" w14:textId="77777777" w:rsidR="00AD756D" w:rsidRDefault="00AD756D" w:rsidP="00AD756D">
      <w:pPr>
        <w:pStyle w:val="PargrafodaLista"/>
        <w:rPr>
          <w:rFonts w:ascii="Arial" w:hAnsi="Arial" w:cs="Arial"/>
          <w:color w:val="000000"/>
        </w:rPr>
      </w:pPr>
    </w:p>
    <w:p w14:paraId="33D1710C" w14:textId="77777777" w:rsidR="00F876E3" w:rsidRPr="00110524" w:rsidRDefault="00CA24FB" w:rsidP="00F876E3">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w:t>
      </w:r>
      <w:r w:rsidR="00F876E3" w:rsidRPr="00110524">
        <w:rPr>
          <w:rFonts w:ascii="Arial" w:hAnsi="Arial" w:cs="Arial"/>
          <w:color w:val="000000"/>
        </w:rPr>
        <w:t>ANEXO I - Termo de Referência;</w:t>
      </w:r>
    </w:p>
    <w:p w14:paraId="04EA9D53" w14:textId="77777777" w:rsidR="00F876E3" w:rsidRPr="00110524" w:rsidRDefault="00F876E3" w:rsidP="00F876E3">
      <w:pPr>
        <w:numPr>
          <w:ilvl w:val="2"/>
          <w:numId w:val="13"/>
        </w:numPr>
        <w:ind w:left="1134" w:firstLine="0"/>
        <w:jc w:val="both"/>
        <w:rPr>
          <w:rFonts w:ascii="Arial" w:hAnsi="Arial" w:cs="Arial"/>
          <w:color w:val="000000"/>
        </w:rPr>
      </w:pPr>
      <w:r w:rsidRPr="00110524">
        <w:rPr>
          <w:rFonts w:ascii="Arial" w:hAnsi="Arial" w:cs="Arial"/>
          <w:color w:val="000000"/>
        </w:rPr>
        <w:t>ANEXO II – Exigências para Habilitação;</w:t>
      </w:r>
    </w:p>
    <w:p w14:paraId="37A222F7"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 xml:space="preserve"> ANEXO III – Modelo de proposta;</w:t>
      </w:r>
    </w:p>
    <w:p w14:paraId="62241ED7"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IV – Termo de Adesão – BLL</w:t>
      </w:r>
    </w:p>
    <w:p w14:paraId="1EC01864"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V – Custo pela utilização do sistema;</w:t>
      </w:r>
    </w:p>
    <w:p w14:paraId="4A747896"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VI – Declaração Inidoneidade</w:t>
      </w:r>
    </w:p>
    <w:p w14:paraId="7142FE89"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VII – Declaração Habilitação</w:t>
      </w:r>
    </w:p>
    <w:p w14:paraId="322BCB20"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VIII – Declaração menor de idade;</w:t>
      </w:r>
    </w:p>
    <w:p w14:paraId="551C601E"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IX – Declaração ME/EPP</w:t>
      </w:r>
    </w:p>
    <w:p w14:paraId="3CA04267"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X – Declaração Responsabilidade</w:t>
      </w:r>
    </w:p>
    <w:p w14:paraId="6B204BA6"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bCs/>
          <w:iCs/>
          <w:color w:val="000000"/>
        </w:rPr>
        <w:t>ANEXO XI – Declaração Vínculo</w:t>
      </w:r>
    </w:p>
    <w:p w14:paraId="5102FE2A"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rPr>
      </w:pPr>
      <w:r w:rsidRPr="00110524">
        <w:rPr>
          <w:rFonts w:ascii="Arial" w:hAnsi="Arial" w:cs="Arial"/>
          <w:bCs/>
          <w:iCs/>
        </w:rPr>
        <w:t>ANEXO XII – Declaração de que a proposta econômica integra todos os custos para atendimento de direitos Trabalhistas.</w:t>
      </w:r>
    </w:p>
    <w:p w14:paraId="7ADD6998" w14:textId="77777777" w:rsidR="00F876E3" w:rsidRPr="00110524" w:rsidRDefault="00F876E3" w:rsidP="00F876E3">
      <w:pPr>
        <w:numPr>
          <w:ilvl w:val="2"/>
          <w:numId w:val="13"/>
        </w:numPr>
        <w:tabs>
          <w:tab w:val="left" w:pos="1440"/>
        </w:tabs>
        <w:autoSpaceDE w:val="0"/>
        <w:snapToGrid w:val="0"/>
        <w:ind w:left="1134" w:firstLine="0"/>
        <w:jc w:val="both"/>
        <w:rPr>
          <w:rFonts w:ascii="Arial" w:hAnsi="Arial" w:cs="Arial"/>
          <w:iCs/>
          <w:color w:val="000000"/>
        </w:rPr>
      </w:pPr>
      <w:r w:rsidRPr="00110524">
        <w:rPr>
          <w:rFonts w:ascii="Arial" w:hAnsi="Arial" w:cs="Arial"/>
          <w:iCs/>
          <w:color w:val="000000"/>
        </w:rPr>
        <w:t>ANEXO XIII – Minuta do Contrato</w:t>
      </w:r>
    </w:p>
    <w:p w14:paraId="4660B39A" w14:textId="77777777" w:rsidR="00110524" w:rsidRDefault="00110524" w:rsidP="00110524">
      <w:pPr>
        <w:ind w:right="-15"/>
        <w:jc w:val="center"/>
        <w:rPr>
          <w:rFonts w:ascii="Arial" w:hAnsi="Arial" w:cs="Arial"/>
          <w:color w:val="000000"/>
        </w:rPr>
      </w:pPr>
    </w:p>
    <w:p w14:paraId="010922B8" w14:textId="77777777" w:rsidR="00110524" w:rsidRDefault="00110524" w:rsidP="00110524">
      <w:pPr>
        <w:ind w:right="-15"/>
        <w:jc w:val="center"/>
        <w:rPr>
          <w:rFonts w:ascii="Arial" w:hAnsi="Arial" w:cs="Arial"/>
          <w:color w:val="000000"/>
        </w:rPr>
      </w:pPr>
    </w:p>
    <w:p w14:paraId="5CCA1D07" w14:textId="7ED2B668" w:rsidR="004902B6" w:rsidRDefault="00D3559D" w:rsidP="00110524">
      <w:pPr>
        <w:ind w:right="-15"/>
        <w:jc w:val="center"/>
        <w:rPr>
          <w:rFonts w:ascii="Arial" w:hAnsi="Arial" w:cs="Arial"/>
          <w:color w:val="000000"/>
        </w:rPr>
      </w:pPr>
      <w:r w:rsidRPr="00C24193">
        <w:rPr>
          <w:rFonts w:ascii="Arial" w:hAnsi="Arial" w:cs="Arial"/>
          <w:color w:val="000000"/>
        </w:rPr>
        <w:t>Araci-Bahia</w:t>
      </w:r>
      <w:r w:rsidR="00CA24FB" w:rsidRPr="00C24193">
        <w:rPr>
          <w:rFonts w:ascii="Arial" w:hAnsi="Arial" w:cs="Arial"/>
          <w:color w:val="000000"/>
        </w:rPr>
        <w:t xml:space="preserve">, </w:t>
      </w:r>
      <w:r w:rsidR="0035735D">
        <w:rPr>
          <w:rFonts w:ascii="Arial" w:hAnsi="Arial" w:cs="Arial"/>
          <w:color w:val="000000"/>
        </w:rPr>
        <w:t>16</w:t>
      </w:r>
      <w:r w:rsidR="00CA24FB" w:rsidRPr="00C24193">
        <w:rPr>
          <w:rFonts w:ascii="Arial" w:hAnsi="Arial" w:cs="Arial"/>
          <w:color w:val="000000"/>
        </w:rPr>
        <w:t xml:space="preserve"> de </w:t>
      </w:r>
      <w:r w:rsidR="006F4DF6">
        <w:rPr>
          <w:rFonts w:ascii="Arial" w:hAnsi="Arial" w:cs="Arial"/>
          <w:color w:val="000000"/>
        </w:rPr>
        <w:t>MARÇO</w:t>
      </w:r>
      <w:r w:rsidR="00CA24FB" w:rsidRPr="00C24193">
        <w:rPr>
          <w:rFonts w:ascii="Arial" w:hAnsi="Arial" w:cs="Arial"/>
          <w:color w:val="000000"/>
        </w:rPr>
        <w:t xml:space="preserve"> de </w:t>
      </w:r>
      <w:r w:rsidR="00346C33">
        <w:rPr>
          <w:rFonts w:ascii="Arial" w:hAnsi="Arial" w:cs="Arial"/>
          <w:color w:val="000000"/>
        </w:rPr>
        <w:t>202</w:t>
      </w:r>
      <w:r w:rsidR="00056C3A">
        <w:rPr>
          <w:rFonts w:ascii="Arial" w:hAnsi="Arial" w:cs="Arial"/>
          <w:color w:val="000000"/>
        </w:rPr>
        <w:t>6</w:t>
      </w:r>
    </w:p>
    <w:p w14:paraId="0AC2831B" w14:textId="77777777" w:rsidR="00110524" w:rsidRDefault="00110524" w:rsidP="00110524">
      <w:pPr>
        <w:ind w:right="-15"/>
        <w:jc w:val="center"/>
        <w:rPr>
          <w:rFonts w:ascii="Arial" w:hAnsi="Arial" w:cs="Arial"/>
          <w:color w:val="000000"/>
        </w:rPr>
      </w:pPr>
    </w:p>
    <w:p w14:paraId="3536945E" w14:textId="77777777" w:rsidR="00110524" w:rsidRDefault="00110524" w:rsidP="00110524">
      <w:pPr>
        <w:ind w:right="-15"/>
        <w:jc w:val="center"/>
        <w:rPr>
          <w:rFonts w:ascii="Arial" w:hAnsi="Arial" w:cs="Arial"/>
          <w:color w:val="000000"/>
        </w:rPr>
      </w:pPr>
    </w:p>
    <w:p w14:paraId="711E1364" w14:textId="77777777" w:rsidR="00110524" w:rsidRDefault="00110524" w:rsidP="00110524">
      <w:pPr>
        <w:ind w:right="-15"/>
        <w:jc w:val="center"/>
        <w:rPr>
          <w:rFonts w:ascii="Arial" w:hAnsi="Arial" w:cs="Arial"/>
          <w:color w:val="000000"/>
        </w:rPr>
      </w:pPr>
    </w:p>
    <w:p w14:paraId="4D12AD42" w14:textId="77777777" w:rsidR="00110524" w:rsidRPr="00693EB9" w:rsidRDefault="00110524" w:rsidP="00110524">
      <w:pPr>
        <w:ind w:right="-15"/>
        <w:jc w:val="center"/>
        <w:rPr>
          <w:rFonts w:ascii="Arial" w:hAnsi="Arial" w:cs="Arial"/>
          <w:b/>
          <w:bCs/>
          <w:iCs/>
          <w:color w:val="000000"/>
        </w:rPr>
      </w:pPr>
    </w:p>
    <w:p w14:paraId="0A807AC9" w14:textId="4BFCB445" w:rsidR="00CA24FB" w:rsidRPr="00693EB9" w:rsidRDefault="0035735D" w:rsidP="00DB3F19">
      <w:pPr>
        <w:jc w:val="center"/>
        <w:rPr>
          <w:rFonts w:ascii="Arial" w:hAnsi="Arial" w:cs="Arial"/>
          <w:b/>
          <w:bCs/>
          <w:iCs/>
          <w:color w:val="000000"/>
        </w:rPr>
      </w:pPr>
      <w:r>
        <w:rPr>
          <w:rFonts w:ascii="Arial" w:hAnsi="Arial" w:cs="Arial"/>
          <w:b/>
          <w:bCs/>
          <w:iCs/>
          <w:color w:val="000000"/>
        </w:rPr>
        <w:t xml:space="preserve">Maria </w:t>
      </w:r>
      <w:proofErr w:type="spellStart"/>
      <w:r>
        <w:rPr>
          <w:rFonts w:ascii="Arial" w:hAnsi="Arial" w:cs="Arial"/>
          <w:b/>
          <w:bCs/>
          <w:iCs/>
          <w:color w:val="000000"/>
        </w:rPr>
        <w:t>Betivânia</w:t>
      </w:r>
      <w:proofErr w:type="spellEnd"/>
      <w:r>
        <w:rPr>
          <w:rFonts w:ascii="Arial" w:hAnsi="Arial" w:cs="Arial"/>
          <w:b/>
          <w:bCs/>
          <w:iCs/>
          <w:color w:val="000000"/>
        </w:rPr>
        <w:t xml:space="preserve"> Lima da Silva</w:t>
      </w:r>
    </w:p>
    <w:p w14:paraId="4260820D" w14:textId="6A734488" w:rsidR="003155CD" w:rsidRPr="00290F94" w:rsidRDefault="0035735D" w:rsidP="00DB3F19">
      <w:pPr>
        <w:jc w:val="center"/>
        <w:rPr>
          <w:rFonts w:ascii="Arial" w:hAnsi="Arial" w:cs="Arial"/>
          <w:b/>
          <w:bCs/>
          <w:iCs/>
          <w:color w:val="000000"/>
          <w:u w:val="single"/>
        </w:rPr>
      </w:pPr>
      <w:r>
        <w:rPr>
          <w:rFonts w:ascii="Arial" w:hAnsi="Arial" w:cs="Arial"/>
          <w:b/>
          <w:bCs/>
          <w:iCs/>
          <w:color w:val="000000"/>
        </w:rPr>
        <w:t>Prefeita</w:t>
      </w:r>
    </w:p>
    <w:p w14:paraId="58F5B322" w14:textId="77777777" w:rsidR="00F563C3" w:rsidRDefault="00F563C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3252045"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2827CF9"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12DCC0B"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0F9F62F"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DFCC73" w14:textId="77777777" w:rsidR="00716D13" w:rsidRDefault="00716D1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0C13CFC" w14:textId="77777777" w:rsidR="0035735D" w:rsidRDefault="0035735D"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9FA4C88" w14:textId="77777777" w:rsidR="00110524" w:rsidRDefault="0011052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3573BFAD" w:rsidR="00681967" w:rsidRPr="00D973D4"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D973D4">
        <w:rPr>
          <w:rFonts w:ascii="Arial" w:hAnsi="Arial" w:cs="Arial"/>
          <w:b/>
          <w:bCs/>
        </w:rPr>
        <w:lastRenderedPageBreak/>
        <w:t>A</w:t>
      </w:r>
      <w:r w:rsidR="00681967" w:rsidRPr="00D973D4">
        <w:rPr>
          <w:rFonts w:ascii="Arial" w:hAnsi="Arial" w:cs="Arial"/>
          <w:b/>
          <w:bCs/>
        </w:rPr>
        <w:t>NEXO 01</w:t>
      </w:r>
    </w:p>
    <w:p w14:paraId="3987BD40" w14:textId="77777777" w:rsidR="00D973D4" w:rsidRPr="00D973D4" w:rsidRDefault="00D973D4" w:rsidP="00D973D4">
      <w:pPr>
        <w:jc w:val="center"/>
        <w:rPr>
          <w:rFonts w:ascii="Arial" w:hAnsi="Arial" w:cs="Arial"/>
          <w:b/>
          <w:sz w:val="28"/>
        </w:rPr>
      </w:pPr>
      <w:r w:rsidRPr="00D973D4">
        <w:rPr>
          <w:rFonts w:ascii="Arial" w:hAnsi="Arial" w:cs="Arial"/>
          <w:b/>
          <w:sz w:val="28"/>
        </w:rPr>
        <w:t>TERMO DE REFERÊNCIA</w:t>
      </w:r>
    </w:p>
    <w:p w14:paraId="27742268" w14:textId="77777777" w:rsidR="00D973D4" w:rsidRPr="00D973D4" w:rsidRDefault="00D973D4" w:rsidP="00D973D4">
      <w:pPr>
        <w:jc w:val="both"/>
        <w:rPr>
          <w:rFonts w:ascii="Arial" w:hAnsi="Arial" w:cs="Arial"/>
          <w:b/>
          <w:szCs w:val="28"/>
        </w:rPr>
      </w:pPr>
      <w:r w:rsidRPr="00D973D4">
        <w:rPr>
          <w:rFonts w:ascii="Arial" w:hAnsi="Arial" w:cs="Arial"/>
          <w:b/>
          <w:szCs w:val="28"/>
        </w:rPr>
        <w:t>1 – OBJETO</w:t>
      </w:r>
    </w:p>
    <w:p w14:paraId="2D58C7AC" w14:textId="77777777" w:rsidR="00D973D4" w:rsidRPr="00D973D4" w:rsidRDefault="00D973D4" w:rsidP="00D973D4">
      <w:pPr>
        <w:pStyle w:val="SemEspaamento"/>
        <w:jc w:val="both"/>
        <w:rPr>
          <w:rFonts w:ascii="Arial" w:hAnsi="Arial" w:cs="Arial"/>
          <w:sz w:val="24"/>
          <w:szCs w:val="24"/>
        </w:rPr>
      </w:pPr>
      <w:r w:rsidRPr="00D973D4">
        <w:rPr>
          <w:rFonts w:ascii="Arial" w:hAnsi="Arial" w:cs="Arial"/>
          <w:sz w:val="24"/>
          <w:szCs w:val="24"/>
        </w:rPr>
        <w:t>Contratação de empresa do ramo pertinente, para o fornecimento de bens de primeira necessidade, destinados ao atendimento emergencial das famílias atingidas pelas fortes chuvas ocorridas em 19 de novembro de 2025, no Município de Araci, em conformidade com o Plano de Trabalho aprovado e no âmbito da Ação Orçamentária 22BO – Socorro e Assistência Humanitária, com recursos provenientes do Ministério da Integração e do Desenvolvimento Regional.</w:t>
      </w:r>
    </w:p>
    <w:p w14:paraId="41F0EDCC" w14:textId="77777777" w:rsidR="00D973D4" w:rsidRPr="00D973D4" w:rsidRDefault="00D973D4" w:rsidP="00D973D4">
      <w:pPr>
        <w:pStyle w:val="SemEspaamento"/>
        <w:jc w:val="both"/>
        <w:rPr>
          <w:rFonts w:ascii="Arial" w:hAnsi="Arial" w:cs="Arial"/>
          <w:sz w:val="24"/>
          <w:szCs w:val="24"/>
        </w:rPr>
      </w:pPr>
    </w:p>
    <w:p w14:paraId="52DF7C8E" w14:textId="77777777" w:rsidR="00D973D4" w:rsidRPr="00D973D4" w:rsidRDefault="00D973D4" w:rsidP="00D973D4">
      <w:pPr>
        <w:jc w:val="both"/>
        <w:rPr>
          <w:rFonts w:ascii="Arial" w:hAnsi="Arial" w:cs="Arial"/>
          <w:b/>
        </w:rPr>
      </w:pPr>
      <w:r w:rsidRPr="00D973D4">
        <w:rPr>
          <w:rFonts w:ascii="Arial" w:hAnsi="Arial" w:cs="Arial"/>
          <w:b/>
        </w:rPr>
        <w:t>2 - DA JUSTIFICATIVA</w:t>
      </w:r>
    </w:p>
    <w:p w14:paraId="62BA3E6F" w14:textId="77777777" w:rsidR="00D973D4" w:rsidRPr="00D973D4" w:rsidRDefault="00D973D4" w:rsidP="00D973D4">
      <w:pPr>
        <w:jc w:val="both"/>
        <w:rPr>
          <w:rFonts w:ascii="Arial" w:hAnsi="Arial" w:cs="Arial"/>
        </w:rPr>
      </w:pPr>
      <w:r w:rsidRPr="00D973D4">
        <w:rPr>
          <w:rFonts w:ascii="Arial" w:hAnsi="Arial" w:cs="Arial"/>
        </w:rPr>
        <w:t>A necessidade da presente contratação decorre de situação fática concreta e excepcional enfrentada pelo Município de Araci em razão do evento climático extremo ocorrido no final da tarde do dia 19 de novembro de 2025, quando, por volta das 17 horas, a sede do Município foi atingida por precipitação pluviométrica estimada em aproximadamente 150 milímetros em intervalo inferior a duas horas. O elevado volume de chuva ocasionou elevação rápida do nível das águas, comprometendo a capacidade de drenagem urbana e provocando transtornos de grande relevância.</w:t>
      </w:r>
    </w:p>
    <w:p w14:paraId="1DFA02EA" w14:textId="77777777" w:rsidR="00D973D4" w:rsidRPr="00D973D4" w:rsidRDefault="00D973D4" w:rsidP="00D973D4">
      <w:pPr>
        <w:jc w:val="both"/>
        <w:rPr>
          <w:rFonts w:ascii="Arial" w:hAnsi="Arial" w:cs="Arial"/>
        </w:rPr>
      </w:pPr>
      <w:r w:rsidRPr="00D973D4">
        <w:rPr>
          <w:rFonts w:ascii="Arial" w:hAnsi="Arial" w:cs="Arial"/>
        </w:rPr>
        <w:t xml:space="preserve">Foram severamente afetados diversos bairros, dentre eles Coqueiro, Bombinha, </w:t>
      </w:r>
      <w:proofErr w:type="spellStart"/>
      <w:r w:rsidRPr="00D973D4">
        <w:rPr>
          <w:rFonts w:ascii="Arial" w:hAnsi="Arial" w:cs="Arial"/>
        </w:rPr>
        <w:t>Lamerinho</w:t>
      </w:r>
      <w:proofErr w:type="spellEnd"/>
      <w:r w:rsidRPr="00D973D4">
        <w:rPr>
          <w:rFonts w:ascii="Arial" w:hAnsi="Arial" w:cs="Arial"/>
        </w:rPr>
        <w:t>, São João, entre outros, registrando-se alagamentos em áreas residenciais, comerciais e institucionais, incluindo estabelecimentos comerciais, galpões, unidades escolares públicas e privadas e inúmeras residências, muitas das quais ficaram parcial ou totalmente ilhadas. Como consequência, ocorreram danos estruturais e a perda significativa de bens móveis essenciais, tais como geladeiras, fogões, armários, camas, guarda-roupas, máquinas e tanquinhos de lavar roupas, televisores, entre outros itens indispensáveis à subsistência das famílias.</w:t>
      </w:r>
    </w:p>
    <w:p w14:paraId="1B4E95A4" w14:textId="77777777" w:rsidR="00D973D4" w:rsidRPr="00D973D4" w:rsidRDefault="00D973D4" w:rsidP="00D973D4">
      <w:pPr>
        <w:pStyle w:val="PargrafodaLista"/>
        <w:ind w:left="0" w:right="-1"/>
        <w:jc w:val="both"/>
        <w:rPr>
          <w:rFonts w:ascii="Arial" w:hAnsi="Arial" w:cs="Arial"/>
          <w:bCs/>
          <w:color w:val="000000"/>
        </w:rPr>
      </w:pPr>
      <w:r w:rsidRPr="00D973D4">
        <w:rPr>
          <w:rFonts w:ascii="Arial" w:hAnsi="Arial" w:cs="Arial"/>
          <w:bCs/>
          <w:color w:val="000000"/>
        </w:rPr>
        <w:t>Em razão desse cenário, o Município recebeu da União, por intermédio do Ministério da Integração e do Desenvolvimento Regional, recursos financeiros, vinculados à Ação Orçamentária 22BO – Socorro e Assistência Humanitária, cuja aplicação deve observar, de forma estrita, o Plano de Trabalho previamente cadastrado e aprovado. O referido plano contempla a aquisição de cestas básicas, kits de limpeza para residência, colchões, kits de higiene pessoal, kits de dormir e kits destinados às mulheres, itens essenciais para o atendimento emergencial das famílias atingidas.</w:t>
      </w:r>
    </w:p>
    <w:p w14:paraId="30CF64C2" w14:textId="77777777" w:rsidR="00D973D4" w:rsidRPr="00D973D4" w:rsidRDefault="00D973D4" w:rsidP="00D973D4">
      <w:pPr>
        <w:jc w:val="both"/>
        <w:rPr>
          <w:rFonts w:ascii="Arial" w:hAnsi="Arial" w:cs="Arial"/>
          <w:b/>
        </w:rPr>
      </w:pPr>
    </w:p>
    <w:p w14:paraId="1F593873" w14:textId="77777777" w:rsidR="00D973D4" w:rsidRPr="00D973D4" w:rsidRDefault="00D973D4" w:rsidP="00D973D4">
      <w:pPr>
        <w:jc w:val="both"/>
        <w:rPr>
          <w:rFonts w:ascii="Arial" w:hAnsi="Arial" w:cs="Arial"/>
          <w:b/>
        </w:rPr>
      </w:pPr>
      <w:r w:rsidRPr="00D973D4">
        <w:rPr>
          <w:rFonts w:ascii="Arial" w:hAnsi="Arial" w:cs="Arial"/>
          <w:b/>
        </w:rPr>
        <w:t>3 - ESPECIFICAÇÃO DO OBJETO</w:t>
      </w:r>
    </w:p>
    <w:p w14:paraId="3CD762AD" w14:textId="77777777" w:rsidR="00D973D4" w:rsidRPr="00D973D4" w:rsidRDefault="00D973D4" w:rsidP="00D973D4">
      <w:pPr>
        <w:rPr>
          <w:rFonts w:ascii="Arial" w:hAnsi="Arial" w:cs="Arial"/>
          <w:b/>
        </w:rPr>
      </w:pPr>
      <w:r w:rsidRPr="00D973D4">
        <w:rPr>
          <w:rFonts w:ascii="Arial" w:hAnsi="Arial" w:cs="Arial"/>
          <w:b/>
        </w:rPr>
        <w:t>LOTE I - KIT DE MATERIAL DE LIMPEZA</w:t>
      </w:r>
    </w:p>
    <w:tbl>
      <w:tblPr>
        <w:tblStyle w:val="Tabelacomgrade"/>
        <w:tblW w:w="10447" w:type="dxa"/>
        <w:tblInd w:w="38" w:type="dxa"/>
        <w:tblLook w:val="04A0" w:firstRow="1" w:lastRow="0" w:firstColumn="1" w:lastColumn="0" w:noHBand="0" w:noVBand="1"/>
      </w:tblPr>
      <w:tblGrid>
        <w:gridCol w:w="921"/>
        <w:gridCol w:w="7258"/>
        <w:gridCol w:w="992"/>
        <w:gridCol w:w="1276"/>
      </w:tblGrid>
      <w:tr w:rsidR="00D973D4" w:rsidRPr="00D973D4" w14:paraId="3A5E4FF0" w14:textId="77777777" w:rsidTr="00D973D4">
        <w:trPr>
          <w:trHeight w:val="344"/>
        </w:trPr>
        <w:tc>
          <w:tcPr>
            <w:tcW w:w="921" w:type="dxa"/>
          </w:tcPr>
          <w:p w14:paraId="2DF16AF4" w14:textId="77777777" w:rsidR="00D973D4" w:rsidRPr="00D973D4" w:rsidRDefault="00D973D4" w:rsidP="003C02E2">
            <w:pPr>
              <w:spacing w:line="360" w:lineRule="auto"/>
              <w:jc w:val="center"/>
              <w:rPr>
                <w:rFonts w:ascii="Arial" w:hAnsi="Arial" w:cs="Arial"/>
                <w:b/>
              </w:rPr>
            </w:pPr>
            <w:r w:rsidRPr="00D973D4">
              <w:rPr>
                <w:rFonts w:ascii="Arial" w:hAnsi="Arial" w:cs="Arial"/>
                <w:b/>
              </w:rPr>
              <w:t>ITEM</w:t>
            </w:r>
          </w:p>
        </w:tc>
        <w:tc>
          <w:tcPr>
            <w:tcW w:w="7258" w:type="dxa"/>
          </w:tcPr>
          <w:p w14:paraId="21A0DFE5" w14:textId="77777777" w:rsidR="00D973D4" w:rsidRPr="00D973D4" w:rsidRDefault="00D973D4" w:rsidP="003C02E2">
            <w:pPr>
              <w:spacing w:line="360" w:lineRule="auto"/>
              <w:jc w:val="center"/>
              <w:rPr>
                <w:rFonts w:ascii="Arial" w:hAnsi="Arial" w:cs="Arial"/>
                <w:b/>
              </w:rPr>
            </w:pPr>
            <w:r w:rsidRPr="00D973D4">
              <w:rPr>
                <w:rFonts w:ascii="Arial" w:hAnsi="Arial" w:cs="Arial"/>
                <w:b/>
              </w:rPr>
              <w:t>DESCRIÇÃO</w:t>
            </w:r>
          </w:p>
        </w:tc>
        <w:tc>
          <w:tcPr>
            <w:tcW w:w="992" w:type="dxa"/>
          </w:tcPr>
          <w:p w14:paraId="33BA1215" w14:textId="77777777" w:rsidR="00D973D4" w:rsidRPr="00D973D4" w:rsidRDefault="00D973D4" w:rsidP="003C02E2">
            <w:pPr>
              <w:spacing w:line="360" w:lineRule="auto"/>
              <w:jc w:val="center"/>
              <w:rPr>
                <w:rFonts w:ascii="Arial" w:hAnsi="Arial" w:cs="Arial"/>
                <w:b/>
              </w:rPr>
            </w:pPr>
            <w:r w:rsidRPr="00D973D4">
              <w:rPr>
                <w:rFonts w:ascii="Arial" w:hAnsi="Arial" w:cs="Arial"/>
                <w:b/>
              </w:rPr>
              <w:t>UND</w:t>
            </w:r>
          </w:p>
        </w:tc>
        <w:tc>
          <w:tcPr>
            <w:tcW w:w="1276" w:type="dxa"/>
          </w:tcPr>
          <w:p w14:paraId="04548AD2" w14:textId="77777777" w:rsidR="00D973D4" w:rsidRPr="00D973D4" w:rsidRDefault="00D973D4" w:rsidP="003C02E2">
            <w:pPr>
              <w:spacing w:line="360" w:lineRule="auto"/>
              <w:jc w:val="center"/>
              <w:rPr>
                <w:rFonts w:ascii="Arial" w:hAnsi="Arial" w:cs="Arial"/>
                <w:b/>
              </w:rPr>
            </w:pPr>
            <w:r w:rsidRPr="00D973D4">
              <w:rPr>
                <w:rFonts w:ascii="Arial" w:hAnsi="Arial" w:cs="Arial"/>
                <w:b/>
              </w:rPr>
              <w:t>QTD</w:t>
            </w:r>
          </w:p>
        </w:tc>
      </w:tr>
      <w:tr w:rsidR="00D973D4" w:rsidRPr="00D973D4" w14:paraId="7A9377BE" w14:textId="77777777" w:rsidTr="00D973D4">
        <w:tc>
          <w:tcPr>
            <w:tcW w:w="921" w:type="dxa"/>
          </w:tcPr>
          <w:p w14:paraId="4F2D8620" w14:textId="77777777" w:rsidR="00D973D4" w:rsidRPr="00D973D4" w:rsidRDefault="00D973D4" w:rsidP="003C02E2">
            <w:pPr>
              <w:spacing w:line="360" w:lineRule="auto"/>
              <w:jc w:val="center"/>
              <w:rPr>
                <w:rFonts w:ascii="Arial" w:hAnsi="Arial" w:cs="Arial"/>
                <w:bCs/>
              </w:rPr>
            </w:pPr>
            <w:r w:rsidRPr="00D973D4">
              <w:rPr>
                <w:rFonts w:ascii="Arial" w:hAnsi="Arial" w:cs="Arial"/>
                <w:bCs/>
              </w:rPr>
              <w:t>01.</w:t>
            </w:r>
          </w:p>
        </w:tc>
        <w:tc>
          <w:tcPr>
            <w:tcW w:w="7258" w:type="dxa"/>
          </w:tcPr>
          <w:p w14:paraId="207F4E99" w14:textId="77777777" w:rsidR="00D973D4" w:rsidRPr="00D973D4" w:rsidRDefault="00D973D4" w:rsidP="003C02E2">
            <w:pPr>
              <w:jc w:val="both"/>
              <w:rPr>
                <w:rFonts w:ascii="Arial" w:hAnsi="Arial" w:cs="Arial"/>
                <w:bCs/>
              </w:rPr>
            </w:pPr>
            <w:r w:rsidRPr="00D973D4">
              <w:rPr>
                <w:rFonts w:ascii="Arial" w:eastAsia="Times New Roman" w:hAnsi="Arial" w:cs="Arial"/>
                <w:color w:val="000000"/>
              </w:rPr>
              <w:t xml:space="preserve">Kit de material de limpeza contendo: 2 unidades de Água sanitária à base de hipoclorito de sódio, com teor de cloro ativo entre 2,0% e 2,5%, indicada para desinfecção e limpeza de superfícies e branqueamento de tecidos, com ação bactericida e germicida, com tampa </w:t>
            </w:r>
            <w:proofErr w:type="spellStart"/>
            <w:r w:rsidRPr="00D973D4">
              <w:rPr>
                <w:rFonts w:ascii="Arial" w:eastAsia="Times New Roman" w:hAnsi="Arial" w:cs="Arial"/>
                <w:color w:val="000000"/>
              </w:rPr>
              <w:t>rosqueável</w:t>
            </w:r>
            <w:proofErr w:type="spellEnd"/>
            <w:r w:rsidRPr="00D973D4">
              <w:rPr>
                <w:rFonts w:ascii="Arial" w:eastAsia="Times New Roman" w:hAnsi="Arial" w:cs="Arial"/>
                <w:color w:val="000000"/>
              </w:rPr>
              <w:t xml:space="preserve"> e lacre de segurança, contendo identificação do fabricante, número do lote, data de fabricação, prazo de validade, produto registrado ou notificado na ANVISA e em conformidade com as normas sanitárias vigentes; 1 unidade de Desinfetante concentrado para limpeza e desinfecção de superfícies laváveis, pisos, azulejos e sanitários, formulado à base de tensoativos e agentes bactericidas, com ação germicida e desodorizante, alto rendimento após diluição, fragrância agradável e aspecto líquido homogêneo. Acondicionado em embalagem plástica resistente de 2 litros em polietileno de alta densidade (PEAD), com tampa </w:t>
            </w:r>
            <w:proofErr w:type="spellStart"/>
            <w:r w:rsidRPr="00D973D4">
              <w:rPr>
                <w:rFonts w:ascii="Arial" w:eastAsia="Times New Roman" w:hAnsi="Arial" w:cs="Arial"/>
                <w:color w:val="000000"/>
              </w:rPr>
              <w:t>rosqueável</w:t>
            </w:r>
            <w:proofErr w:type="spellEnd"/>
            <w:r w:rsidRPr="00D973D4">
              <w:rPr>
                <w:rFonts w:ascii="Arial" w:eastAsia="Times New Roman" w:hAnsi="Arial" w:cs="Arial"/>
                <w:color w:val="000000"/>
              </w:rPr>
              <w:t xml:space="preserve"> e lacre de segurança, contendo identificação do </w:t>
            </w:r>
            <w:r w:rsidRPr="00D973D4">
              <w:rPr>
                <w:rFonts w:ascii="Arial" w:eastAsia="Times New Roman" w:hAnsi="Arial" w:cs="Arial"/>
                <w:color w:val="000000"/>
              </w:rPr>
              <w:lastRenderedPageBreak/>
              <w:t xml:space="preserve">fabricante, composição, número do lote, data de fabricação, prazo de validade e instruções de uso no rótulo, produto registrado ou notificado na ANVISA; 1 unidade de Detergente líquido concentrado indicado para lavagem de louças, utensílios domésticos e superfícies laváveis, formulado à base de tensoativos aniônicos biodegradáveis, com alto poder desengordurante, espuma abundante e fácil enxágue, aspecto líquido viscoso homogêneo e fragrância suave. Acondicionado em embalagem plástica resistente de 2 litros em polietileno de alta densidade (PEAD), com tampa </w:t>
            </w:r>
            <w:proofErr w:type="spellStart"/>
            <w:r w:rsidRPr="00D973D4">
              <w:rPr>
                <w:rFonts w:ascii="Arial" w:eastAsia="Times New Roman" w:hAnsi="Arial" w:cs="Arial"/>
                <w:color w:val="000000"/>
              </w:rPr>
              <w:t>rosqueável</w:t>
            </w:r>
            <w:proofErr w:type="spellEnd"/>
            <w:r w:rsidRPr="00D973D4">
              <w:rPr>
                <w:rFonts w:ascii="Arial" w:eastAsia="Times New Roman" w:hAnsi="Arial" w:cs="Arial"/>
                <w:color w:val="000000"/>
              </w:rPr>
              <w:t xml:space="preserve"> e lacre de segurança, contendo identificação do fabricante, composição, lote, data de fabricação, prazo de validade e instruções de uso no rótulo, produto registrado ou notificado na ANVISA; 1 unidade de Sabão em pó para lavagem de roupas, formulado à base de tensoativos aniônicos e agentes alcalinizantes, com alto poder de limpeza, ação desengordurante e removedora de manchas, indicado para uso em máquinas de lavar e lavagem manual, com fragrância agradável e boa solubilidade em água. Acondicionado em embalagem resistente contendo 2 kg, devidamente lacrada, com identificação do fabricante, composição, número do lote, data de fabricação, prazo de validade e instruções de uso no rótulo, produto registrado ou notificado na ANVISA, 2 unidades de limpador multiuso (1 L); 1 Vassoura reforçada com base de aproximadamente 40 cm de largura, confeccionada em material plástico resistente com cerdas sintéticas firmes e duráveis, indicada para varrição de áreas internas e externas. Acompanha cabo de madeira resistente, lixado e polido, com fixação segura à base da vassoura, proporcionando maior firmeza e durabilidade no uso; 1 unidade de Rodo de limpeza com base plástica resistente de aproximadamente 40 cm, equipado com duas lâminas de borracha flexível de alta durabilidade, indicado para remoção de água e limpeza de pisos lisos; 1 Pá de lixo confeccionada em plástico resistente de alta durabilidade, com base larga e borda frontal reta para melhor recolhimento de resíduos, indicada para limpeza de ambientes internos e externos. Possui cabo longo de aproximadamente 60 cm; 2 esponjas multiuso; 2 Pano de chão tipo xadrez, confeccionado em tecido de algodão resistente e de alta absorção, indicado para limpeza geral de pisos e superfícies. Possui dimensões aproximadas de 40 cm x 60 cm, acabamento com costuras reforçadas nas bordas para maior durabilidade; 1 balde plástico resistente (20 L), par de luvas de borracha confeccionadas em látex ou material similar de alta resistência, flexíveis e impermeáveis, indicadas para proteção das mãos durante atividades de limpeza e manuseio de produtos químicos domésticos.</w:t>
            </w:r>
          </w:p>
        </w:tc>
        <w:tc>
          <w:tcPr>
            <w:tcW w:w="992" w:type="dxa"/>
          </w:tcPr>
          <w:p w14:paraId="4EF6F64F" w14:textId="77777777" w:rsidR="00D973D4" w:rsidRPr="00D973D4" w:rsidRDefault="00D973D4" w:rsidP="003C02E2">
            <w:pPr>
              <w:spacing w:line="360" w:lineRule="auto"/>
              <w:jc w:val="center"/>
              <w:rPr>
                <w:rFonts w:ascii="Arial" w:hAnsi="Arial" w:cs="Arial"/>
                <w:bCs/>
              </w:rPr>
            </w:pPr>
            <w:r w:rsidRPr="00D973D4">
              <w:rPr>
                <w:rFonts w:ascii="Arial" w:hAnsi="Arial" w:cs="Arial"/>
                <w:bCs/>
              </w:rPr>
              <w:lastRenderedPageBreak/>
              <w:t>KIT</w:t>
            </w:r>
          </w:p>
        </w:tc>
        <w:tc>
          <w:tcPr>
            <w:tcW w:w="1276" w:type="dxa"/>
          </w:tcPr>
          <w:p w14:paraId="73540D69" w14:textId="77777777" w:rsidR="00D973D4" w:rsidRPr="00D973D4" w:rsidRDefault="00D973D4" w:rsidP="003C02E2">
            <w:pPr>
              <w:spacing w:line="360" w:lineRule="auto"/>
              <w:jc w:val="center"/>
              <w:rPr>
                <w:rFonts w:ascii="Arial" w:hAnsi="Arial" w:cs="Arial"/>
                <w:bCs/>
              </w:rPr>
            </w:pPr>
            <w:r w:rsidRPr="00D973D4">
              <w:rPr>
                <w:rFonts w:ascii="Arial" w:hAnsi="Arial" w:cs="Arial"/>
                <w:bCs/>
              </w:rPr>
              <w:t>658</w:t>
            </w:r>
          </w:p>
        </w:tc>
      </w:tr>
    </w:tbl>
    <w:p w14:paraId="0665A4F2" w14:textId="77777777" w:rsidR="00D973D4" w:rsidRPr="00D973D4" w:rsidRDefault="00D973D4" w:rsidP="00D973D4">
      <w:pPr>
        <w:rPr>
          <w:rFonts w:ascii="Arial" w:hAnsi="Arial" w:cs="Arial"/>
          <w:b/>
        </w:rPr>
      </w:pPr>
    </w:p>
    <w:p w14:paraId="04758134" w14:textId="77777777" w:rsidR="00D973D4" w:rsidRPr="00D973D4" w:rsidRDefault="00D973D4" w:rsidP="00D973D4">
      <w:pPr>
        <w:rPr>
          <w:rFonts w:ascii="Arial" w:hAnsi="Arial" w:cs="Arial"/>
        </w:rPr>
      </w:pPr>
      <w:r w:rsidRPr="00D973D4">
        <w:rPr>
          <w:rFonts w:ascii="Arial" w:hAnsi="Arial" w:cs="Arial"/>
          <w:b/>
        </w:rPr>
        <w:t>LOTE II - KIT DE MATERIAL PARA HIGIENE PESSOAL.</w:t>
      </w:r>
    </w:p>
    <w:tbl>
      <w:tblPr>
        <w:tblStyle w:val="Tabelacomgrade"/>
        <w:tblW w:w="10447" w:type="dxa"/>
        <w:tblInd w:w="38" w:type="dxa"/>
        <w:tblLook w:val="04A0" w:firstRow="1" w:lastRow="0" w:firstColumn="1" w:lastColumn="0" w:noHBand="0" w:noVBand="1"/>
      </w:tblPr>
      <w:tblGrid>
        <w:gridCol w:w="921"/>
        <w:gridCol w:w="7258"/>
        <w:gridCol w:w="992"/>
        <w:gridCol w:w="1276"/>
      </w:tblGrid>
      <w:tr w:rsidR="00D973D4" w:rsidRPr="00D973D4" w14:paraId="7C2FE54E" w14:textId="77777777" w:rsidTr="00D973D4">
        <w:trPr>
          <w:trHeight w:val="344"/>
        </w:trPr>
        <w:tc>
          <w:tcPr>
            <w:tcW w:w="921" w:type="dxa"/>
          </w:tcPr>
          <w:p w14:paraId="2AEA5E97" w14:textId="77777777" w:rsidR="00D973D4" w:rsidRPr="00D973D4" w:rsidRDefault="00D973D4" w:rsidP="003C02E2">
            <w:pPr>
              <w:spacing w:line="360" w:lineRule="auto"/>
              <w:jc w:val="center"/>
              <w:rPr>
                <w:rFonts w:ascii="Arial" w:hAnsi="Arial" w:cs="Arial"/>
                <w:b/>
              </w:rPr>
            </w:pPr>
            <w:r w:rsidRPr="00D973D4">
              <w:rPr>
                <w:rFonts w:ascii="Arial" w:hAnsi="Arial" w:cs="Arial"/>
                <w:b/>
              </w:rPr>
              <w:t>ITEM</w:t>
            </w:r>
          </w:p>
        </w:tc>
        <w:tc>
          <w:tcPr>
            <w:tcW w:w="7258" w:type="dxa"/>
          </w:tcPr>
          <w:p w14:paraId="7C3B9142" w14:textId="77777777" w:rsidR="00D973D4" w:rsidRPr="00D973D4" w:rsidRDefault="00D973D4" w:rsidP="003C02E2">
            <w:pPr>
              <w:spacing w:line="360" w:lineRule="auto"/>
              <w:jc w:val="center"/>
              <w:rPr>
                <w:rFonts w:ascii="Arial" w:hAnsi="Arial" w:cs="Arial"/>
                <w:b/>
              </w:rPr>
            </w:pPr>
            <w:r w:rsidRPr="00D973D4">
              <w:rPr>
                <w:rFonts w:ascii="Arial" w:hAnsi="Arial" w:cs="Arial"/>
                <w:b/>
              </w:rPr>
              <w:t>DESCRIÇÃO</w:t>
            </w:r>
          </w:p>
        </w:tc>
        <w:tc>
          <w:tcPr>
            <w:tcW w:w="992" w:type="dxa"/>
          </w:tcPr>
          <w:p w14:paraId="144078FB" w14:textId="77777777" w:rsidR="00D973D4" w:rsidRPr="00D973D4" w:rsidRDefault="00D973D4" w:rsidP="003C02E2">
            <w:pPr>
              <w:spacing w:line="360" w:lineRule="auto"/>
              <w:jc w:val="center"/>
              <w:rPr>
                <w:rFonts w:ascii="Arial" w:hAnsi="Arial" w:cs="Arial"/>
                <w:b/>
              </w:rPr>
            </w:pPr>
            <w:r w:rsidRPr="00D973D4">
              <w:rPr>
                <w:rFonts w:ascii="Arial" w:hAnsi="Arial" w:cs="Arial"/>
                <w:b/>
              </w:rPr>
              <w:t>UND</w:t>
            </w:r>
          </w:p>
        </w:tc>
        <w:tc>
          <w:tcPr>
            <w:tcW w:w="1276" w:type="dxa"/>
          </w:tcPr>
          <w:p w14:paraId="086DED29" w14:textId="77777777" w:rsidR="00D973D4" w:rsidRPr="00D973D4" w:rsidRDefault="00D973D4" w:rsidP="003C02E2">
            <w:pPr>
              <w:spacing w:line="360" w:lineRule="auto"/>
              <w:jc w:val="center"/>
              <w:rPr>
                <w:rFonts w:ascii="Arial" w:hAnsi="Arial" w:cs="Arial"/>
                <w:b/>
              </w:rPr>
            </w:pPr>
            <w:r w:rsidRPr="00D973D4">
              <w:rPr>
                <w:rFonts w:ascii="Arial" w:hAnsi="Arial" w:cs="Arial"/>
                <w:b/>
              </w:rPr>
              <w:t>QTD</w:t>
            </w:r>
          </w:p>
        </w:tc>
      </w:tr>
      <w:tr w:rsidR="00D973D4" w:rsidRPr="00D973D4" w14:paraId="338E6A39" w14:textId="77777777" w:rsidTr="00D973D4">
        <w:tc>
          <w:tcPr>
            <w:tcW w:w="921" w:type="dxa"/>
          </w:tcPr>
          <w:p w14:paraId="547CD001" w14:textId="77777777" w:rsidR="00D973D4" w:rsidRPr="00D973D4" w:rsidRDefault="00D973D4" w:rsidP="003C02E2">
            <w:pPr>
              <w:spacing w:line="360" w:lineRule="auto"/>
              <w:jc w:val="center"/>
              <w:rPr>
                <w:rFonts w:ascii="Arial" w:hAnsi="Arial" w:cs="Arial"/>
                <w:bCs/>
              </w:rPr>
            </w:pPr>
            <w:r w:rsidRPr="00D973D4">
              <w:rPr>
                <w:rFonts w:ascii="Arial" w:hAnsi="Arial" w:cs="Arial"/>
                <w:bCs/>
              </w:rPr>
              <w:t>01.</w:t>
            </w:r>
          </w:p>
        </w:tc>
        <w:tc>
          <w:tcPr>
            <w:tcW w:w="7258" w:type="dxa"/>
          </w:tcPr>
          <w:p w14:paraId="53449B24" w14:textId="77777777" w:rsidR="00D973D4" w:rsidRPr="00D973D4" w:rsidRDefault="00D973D4" w:rsidP="003C02E2">
            <w:pPr>
              <w:jc w:val="both"/>
              <w:rPr>
                <w:rFonts w:ascii="Arial" w:hAnsi="Arial" w:cs="Arial"/>
                <w:bCs/>
              </w:rPr>
            </w:pPr>
            <w:r w:rsidRPr="00D973D4">
              <w:rPr>
                <w:rFonts w:ascii="Arial" w:eastAsia="Times New Roman" w:hAnsi="Arial" w:cs="Arial"/>
                <w:color w:val="000000"/>
              </w:rPr>
              <w:t xml:space="preserve">Kit de Higiene Pessoal contendo: 2 unidades Sabonete em barra com peso líquido de 90 g, formulado à base de sais de ácidos </w:t>
            </w:r>
            <w:r w:rsidRPr="00D973D4">
              <w:rPr>
                <w:rFonts w:ascii="Arial" w:eastAsia="Times New Roman" w:hAnsi="Arial" w:cs="Arial"/>
                <w:color w:val="000000"/>
              </w:rPr>
              <w:lastRenderedPageBreak/>
              <w:t xml:space="preserve">graxos, tensoativos e agentes emolientes, destinado à higiene corporal, com ação de limpeza eficaz, formação de espuma estável e fragrância suave. Produto sólido de aspecto homogêneo, dermatologicamente testado, acondicionado em embalagem individual, contendo identificação do fabricante, composição, lote, data de fabricação, prazo de validade e regularização junto à ANVISA, atendendo às normas sanitárias vigentes; 1 unidade de Shampoo para cabelos, formulado à base de tensoativos suaves, agentes condicionantes e fragrância, indicado para higienização capilar, promovendo limpeza do couro cabeludo e dos fios, com formação de espuma estável e fácil enxágue. Produto com volume líquido de 300 ml, aspecto líquido viscoso homogêneo, acondicionado em frasco plástico resistente com tampa flip-top ou </w:t>
            </w:r>
            <w:proofErr w:type="spellStart"/>
            <w:r w:rsidRPr="00D973D4">
              <w:rPr>
                <w:rFonts w:ascii="Arial" w:eastAsia="Times New Roman" w:hAnsi="Arial" w:cs="Arial"/>
                <w:color w:val="000000"/>
              </w:rPr>
              <w:t>rosqueável</w:t>
            </w:r>
            <w:proofErr w:type="spellEnd"/>
            <w:r w:rsidRPr="00D973D4">
              <w:rPr>
                <w:rFonts w:ascii="Arial" w:eastAsia="Times New Roman" w:hAnsi="Arial" w:cs="Arial"/>
                <w:color w:val="000000"/>
              </w:rPr>
              <w:t xml:space="preserve">, contendo identificação do fabricante, composição, lote, data de fabricação, prazo de validade e regularização junto à ANVISA; 1 unidade de Condicionador para cabelos formulado à base de agentes condicionantes catiônicos, emolientes e fragrância, indicado para hidratação, desembaraço e alinhamento dos fios após a lavagem, promovendo maciez e brilho. Produto com volume líquido de 400 ml, aspecto cremoso homogêneo, acondicionado em frasco plástico resistente com tampa </w:t>
            </w:r>
            <w:proofErr w:type="spellStart"/>
            <w:r w:rsidRPr="00D973D4">
              <w:rPr>
                <w:rFonts w:ascii="Arial" w:eastAsia="Times New Roman" w:hAnsi="Arial" w:cs="Arial"/>
                <w:color w:val="000000"/>
              </w:rPr>
              <w:t>rosqueável</w:t>
            </w:r>
            <w:proofErr w:type="spellEnd"/>
            <w:r w:rsidRPr="00D973D4">
              <w:rPr>
                <w:rFonts w:ascii="Arial" w:eastAsia="Times New Roman" w:hAnsi="Arial" w:cs="Arial"/>
                <w:color w:val="000000"/>
              </w:rPr>
              <w:t xml:space="preserve"> ou flip-top, contendo identificação do fabricante, composição, lote, data de fabricação, prazo de validade e regularização junto à ANVISA; 1 unidade de Desodorante antitranspirante em aerossol, indicado para higiene e controle da transpiração e odores corporais, formulado à base de agentes antitranspirantes, fragrância e propelentes, proporcionando ação desodorante e sensação de frescor. Produto com volume líquido de 250 ml, acondicionado em embalagem metálica pressurizada com válvula spray e tampa protetora, contendo identificação do fabricante, composição, lote, data de fabricação, prazo de validade e regularização junto à ANVISA; 1 Creme dental para higiene bucal, formulado à base de abrasivos suaves, agentes umectantes, tensoativos e fluoreto, indicado para limpeza dos dentes, remoção de placa bacteriana e auxílio na prevenção de cáries, proporcionando hálito fresco. Produto com peso líquido de 90 g, acondicionado em tubo plástico flexível com tampa </w:t>
            </w:r>
            <w:proofErr w:type="spellStart"/>
            <w:r w:rsidRPr="00D973D4">
              <w:rPr>
                <w:rFonts w:ascii="Arial" w:eastAsia="Times New Roman" w:hAnsi="Arial" w:cs="Arial"/>
                <w:color w:val="000000"/>
              </w:rPr>
              <w:t>rosqueável</w:t>
            </w:r>
            <w:proofErr w:type="spellEnd"/>
            <w:r w:rsidRPr="00D973D4">
              <w:rPr>
                <w:rFonts w:ascii="Arial" w:eastAsia="Times New Roman" w:hAnsi="Arial" w:cs="Arial"/>
                <w:color w:val="000000"/>
              </w:rPr>
              <w:t xml:space="preserve">, contendo identificação do fabricante, composição, lote, data de fabricação, prazo de validade e regularização junto à ANVISA; 1 Fio dental confeccionado em filamentos de nylon ou material sintético de alta resistência, indicado para higiene bucal e remoção de resíduos alimentares e placa bacteriana entre os dentes e abaixo da linha da gengiva. Produto acondicionado em rolo contínuo com comprimento aproximado de 500 metros, com superfície lisa ou levemente encerada, resistente ao desfiamento, embalado em recipiente apropriado contendo identificação do fabricante, lote, data de fabricação, prazo de validade e regularização junto à ANVISA; 1 Papel higiênico folha dupla, fabricado em 100% fibras celulósicas virgens, macio, absorvente e resistente, indicado para higiene pessoal. Cada rolo com largura </w:t>
            </w:r>
            <w:r w:rsidRPr="00D973D4">
              <w:rPr>
                <w:rFonts w:ascii="Arial" w:eastAsia="Times New Roman" w:hAnsi="Arial" w:cs="Arial"/>
                <w:color w:val="000000"/>
              </w:rPr>
              <w:lastRenderedPageBreak/>
              <w:t>aproximada de 10 cm e comprimento mínimo de 30 metros, acondicionado em pacote contendo 4 rolos, devidamente embalado e lacrado, com identificação do fabricante, lote, data de fabricação e prazo de validade, atendendo às normas de qualidade e higiene vigentes.</w:t>
            </w:r>
          </w:p>
        </w:tc>
        <w:tc>
          <w:tcPr>
            <w:tcW w:w="992" w:type="dxa"/>
          </w:tcPr>
          <w:p w14:paraId="0A0099AF" w14:textId="77777777" w:rsidR="00D973D4" w:rsidRPr="00D973D4" w:rsidRDefault="00D973D4" w:rsidP="003C02E2">
            <w:pPr>
              <w:spacing w:line="360" w:lineRule="auto"/>
              <w:jc w:val="center"/>
              <w:rPr>
                <w:rFonts w:ascii="Arial" w:hAnsi="Arial" w:cs="Arial"/>
                <w:bCs/>
              </w:rPr>
            </w:pPr>
            <w:r w:rsidRPr="00D973D4">
              <w:rPr>
                <w:rFonts w:ascii="Arial" w:hAnsi="Arial" w:cs="Arial"/>
                <w:bCs/>
              </w:rPr>
              <w:lastRenderedPageBreak/>
              <w:t>KIT</w:t>
            </w:r>
          </w:p>
        </w:tc>
        <w:tc>
          <w:tcPr>
            <w:tcW w:w="1276" w:type="dxa"/>
          </w:tcPr>
          <w:p w14:paraId="54148DBD" w14:textId="77777777" w:rsidR="00D973D4" w:rsidRPr="00D973D4" w:rsidRDefault="00D973D4" w:rsidP="003C02E2">
            <w:pPr>
              <w:spacing w:line="360" w:lineRule="auto"/>
              <w:jc w:val="center"/>
              <w:rPr>
                <w:rFonts w:ascii="Arial" w:hAnsi="Arial" w:cs="Arial"/>
                <w:bCs/>
              </w:rPr>
            </w:pPr>
            <w:r w:rsidRPr="00D973D4">
              <w:rPr>
                <w:rFonts w:ascii="Arial" w:hAnsi="Arial" w:cs="Arial"/>
                <w:bCs/>
              </w:rPr>
              <w:t>815</w:t>
            </w:r>
          </w:p>
        </w:tc>
      </w:tr>
    </w:tbl>
    <w:p w14:paraId="0F88F3E1" w14:textId="77777777" w:rsidR="00D973D4" w:rsidRPr="00D973D4" w:rsidRDefault="00D973D4" w:rsidP="00D973D4">
      <w:pPr>
        <w:rPr>
          <w:rFonts w:ascii="Arial" w:hAnsi="Arial" w:cs="Arial"/>
          <w:b/>
        </w:rPr>
      </w:pPr>
    </w:p>
    <w:p w14:paraId="1400AC73" w14:textId="77777777" w:rsidR="00D973D4" w:rsidRPr="00D973D4" w:rsidRDefault="00D973D4" w:rsidP="00D973D4">
      <w:pPr>
        <w:rPr>
          <w:rFonts w:ascii="Arial" w:hAnsi="Arial" w:cs="Arial"/>
        </w:rPr>
      </w:pPr>
      <w:r w:rsidRPr="00D973D4">
        <w:rPr>
          <w:rFonts w:ascii="Arial" w:hAnsi="Arial" w:cs="Arial"/>
          <w:b/>
        </w:rPr>
        <w:t>LOTE III - KIT PARA MULHERES E ADOLESCENTES.</w:t>
      </w:r>
    </w:p>
    <w:tbl>
      <w:tblPr>
        <w:tblStyle w:val="Tabelacomgrade"/>
        <w:tblW w:w="10447" w:type="dxa"/>
        <w:tblInd w:w="38" w:type="dxa"/>
        <w:tblLook w:val="04A0" w:firstRow="1" w:lastRow="0" w:firstColumn="1" w:lastColumn="0" w:noHBand="0" w:noVBand="1"/>
      </w:tblPr>
      <w:tblGrid>
        <w:gridCol w:w="921"/>
        <w:gridCol w:w="7258"/>
        <w:gridCol w:w="992"/>
        <w:gridCol w:w="1276"/>
      </w:tblGrid>
      <w:tr w:rsidR="00D973D4" w:rsidRPr="00D973D4" w14:paraId="36841600" w14:textId="77777777" w:rsidTr="00D973D4">
        <w:trPr>
          <w:trHeight w:val="344"/>
        </w:trPr>
        <w:tc>
          <w:tcPr>
            <w:tcW w:w="921" w:type="dxa"/>
          </w:tcPr>
          <w:p w14:paraId="78E4639B" w14:textId="77777777" w:rsidR="00D973D4" w:rsidRPr="00D973D4" w:rsidRDefault="00D973D4" w:rsidP="003C02E2">
            <w:pPr>
              <w:spacing w:line="360" w:lineRule="auto"/>
              <w:jc w:val="center"/>
              <w:rPr>
                <w:rFonts w:ascii="Arial" w:hAnsi="Arial" w:cs="Arial"/>
                <w:b/>
              </w:rPr>
            </w:pPr>
            <w:r w:rsidRPr="00D973D4">
              <w:rPr>
                <w:rFonts w:ascii="Arial" w:hAnsi="Arial" w:cs="Arial"/>
                <w:b/>
              </w:rPr>
              <w:t>ITEM</w:t>
            </w:r>
          </w:p>
        </w:tc>
        <w:tc>
          <w:tcPr>
            <w:tcW w:w="7258" w:type="dxa"/>
          </w:tcPr>
          <w:p w14:paraId="6CCE3B79" w14:textId="77777777" w:rsidR="00D973D4" w:rsidRPr="00D973D4" w:rsidRDefault="00D973D4" w:rsidP="003C02E2">
            <w:pPr>
              <w:spacing w:line="360" w:lineRule="auto"/>
              <w:jc w:val="center"/>
              <w:rPr>
                <w:rFonts w:ascii="Arial" w:hAnsi="Arial" w:cs="Arial"/>
                <w:b/>
              </w:rPr>
            </w:pPr>
            <w:r w:rsidRPr="00D973D4">
              <w:rPr>
                <w:rFonts w:ascii="Arial" w:hAnsi="Arial" w:cs="Arial"/>
                <w:b/>
              </w:rPr>
              <w:t>DESCRIÇÃO</w:t>
            </w:r>
          </w:p>
        </w:tc>
        <w:tc>
          <w:tcPr>
            <w:tcW w:w="992" w:type="dxa"/>
          </w:tcPr>
          <w:p w14:paraId="3ECC8F10" w14:textId="77777777" w:rsidR="00D973D4" w:rsidRPr="00D973D4" w:rsidRDefault="00D973D4" w:rsidP="003C02E2">
            <w:pPr>
              <w:spacing w:line="360" w:lineRule="auto"/>
              <w:jc w:val="center"/>
              <w:rPr>
                <w:rFonts w:ascii="Arial" w:hAnsi="Arial" w:cs="Arial"/>
                <w:b/>
              </w:rPr>
            </w:pPr>
            <w:r w:rsidRPr="00D973D4">
              <w:rPr>
                <w:rFonts w:ascii="Arial" w:hAnsi="Arial" w:cs="Arial"/>
                <w:b/>
              </w:rPr>
              <w:t>UND</w:t>
            </w:r>
          </w:p>
        </w:tc>
        <w:tc>
          <w:tcPr>
            <w:tcW w:w="1276" w:type="dxa"/>
          </w:tcPr>
          <w:p w14:paraId="48992743" w14:textId="77777777" w:rsidR="00D973D4" w:rsidRPr="00D973D4" w:rsidRDefault="00D973D4" w:rsidP="003C02E2">
            <w:pPr>
              <w:spacing w:line="360" w:lineRule="auto"/>
              <w:jc w:val="center"/>
              <w:rPr>
                <w:rFonts w:ascii="Arial" w:hAnsi="Arial" w:cs="Arial"/>
                <w:b/>
              </w:rPr>
            </w:pPr>
            <w:r w:rsidRPr="00D973D4">
              <w:rPr>
                <w:rFonts w:ascii="Arial" w:hAnsi="Arial" w:cs="Arial"/>
                <w:b/>
              </w:rPr>
              <w:t>QTD</w:t>
            </w:r>
          </w:p>
        </w:tc>
      </w:tr>
      <w:tr w:rsidR="00D973D4" w:rsidRPr="00D973D4" w14:paraId="0C619315" w14:textId="77777777" w:rsidTr="00D973D4">
        <w:tc>
          <w:tcPr>
            <w:tcW w:w="921" w:type="dxa"/>
          </w:tcPr>
          <w:p w14:paraId="044CBD9E" w14:textId="77777777" w:rsidR="00D973D4" w:rsidRPr="00D973D4" w:rsidRDefault="00D973D4" w:rsidP="003C02E2">
            <w:pPr>
              <w:spacing w:line="360" w:lineRule="auto"/>
              <w:jc w:val="center"/>
              <w:rPr>
                <w:rFonts w:ascii="Arial" w:hAnsi="Arial" w:cs="Arial"/>
                <w:bCs/>
              </w:rPr>
            </w:pPr>
            <w:r w:rsidRPr="00D973D4">
              <w:rPr>
                <w:rFonts w:ascii="Arial" w:hAnsi="Arial" w:cs="Arial"/>
                <w:bCs/>
              </w:rPr>
              <w:t>01.</w:t>
            </w:r>
          </w:p>
        </w:tc>
        <w:tc>
          <w:tcPr>
            <w:tcW w:w="7258" w:type="dxa"/>
          </w:tcPr>
          <w:p w14:paraId="0F13120B" w14:textId="77777777" w:rsidR="00D973D4" w:rsidRPr="00D973D4" w:rsidRDefault="00D973D4" w:rsidP="003C02E2">
            <w:pPr>
              <w:jc w:val="both"/>
              <w:rPr>
                <w:rFonts w:ascii="Arial" w:hAnsi="Arial" w:cs="Arial"/>
                <w:bCs/>
              </w:rPr>
            </w:pPr>
            <w:r w:rsidRPr="00D973D4">
              <w:rPr>
                <w:rFonts w:ascii="Arial" w:eastAsia="Times New Roman" w:hAnsi="Arial" w:cs="Arial"/>
                <w:color w:val="000000"/>
              </w:rPr>
              <w:t>Kit de Higiene Pessoal contendo: 1 pacote com 8 unidades de Absorvente higiênico descartável com abas, indicado para higiene íntima feminina, confeccionado com camada externa macia de toque suave, núcleo absorvente de fibras celulósicas e polímeros superabsorventes, proporcionando alta capacidade de absorção e retenção de líquidos. Possui barreiras laterais de proteção contra vazamentos, formato anatômico para melhor adaptação ao corpo e fitas adesivas para fixação segura na roupa íntima. Produto dermatologicamente testado, acondicionado em embalagem lacrada, contendo identificação do fabricante, lote, data de fabricação, prazo de validade e regularização junto à ANVISA; 01 Sabonete íntimo líquido - para higiene da região genital externa, formulado com tensoativos suaves, agentes hidratantes e fragrância delicada, com pH fisiológico compatível com a região íntima, auxiliando na limpeza, proteção e manutenção do equilíbrio natural da flora íntima. Produto com volume líquido de 250 ml, aspecto líquido viscoso homogêneo, acondicionado em frasco plástico resistente com válvula dosadora ou tampa flip-top, contendo identificação do fabricante, composição, lote, data de fabricação, prazo de validade e regularização junto à ANVISA; 02 unidades de Calcinha feminina -  confeccionada em tecido de algodão ou material sintético com elastano, proporcionando conforto, elasticidade e boa adaptação ao corpo, modelo básico para uso diário, com cintura elástica reforçada e acabamento com costuras resistentes. Produto em tamanho único, adequado para diferentes biotipos, com tecido respirável e de fácil lavagem. Acondicionada em embalagem contendo 2 unidades, devidamente lacrada, com identificação do fabricante, composição do material, lote e informações do produto; 01 Sutiã feminino - confeccionado em tecido de algodão ou material sintético com elastano, proporcionando conforto, elasticidade e boa adaptação ao corpo, modelo básico para uso diário, com alças reforçadas e elástico na base para melhor sustentação. Produto em tamanho único, com tecido macio, respirável e de fácil lavagem, acondicionado em embalagem individual, contendo identificação do fabricante, composição do material e informações do produto.</w:t>
            </w:r>
          </w:p>
        </w:tc>
        <w:tc>
          <w:tcPr>
            <w:tcW w:w="992" w:type="dxa"/>
          </w:tcPr>
          <w:p w14:paraId="69A7F9F3" w14:textId="77777777" w:rsidR="00D973D4" w:rsidRPr="00D973D4" w:rsidRDefault="00D973D4" w:rsidP="003C02E2">
            <w:pPr>
              <w:spacing w:line="360" w:lineRule="auto"/>
              <w:jc w:val="center"/>
              <w:rPr>
                <w:rFonts w:ascii="Arial" w:hAnsi="Arial" w:cs="Arial"/>
                <w:bCs/>
              </w:rPr>
            </w:pPr>
            <w:r w:rsidRPr="00D973D4">
              <w:rPr>
                <w:rFonts w:ascii="Arial" w:hAnsi="Arial" w:cs="Arial"/>
                <w:bCs/>
              </w:rPr>
              <w:t>KIT</w:t>
            </w:r>
          </w:p>
        </w:tc>
        <w:tc>
          <w:tcPr>
            <w:tcW w:w="1276" w:type="dxa"/>
          </w:tcPr>
          <w:p w14:paraId="6C2CC3D4" w14:textId="77777777" w:rsidR="00D973D4" w:rsidRPr="00D973D4" w:rsidRDefault="00D973D4" w:rsidP="003C02E2">
            <w:pPr>
              <w:spacing w:line="360" w:lineRule="auto"/>
              <w:jc w:val="center"/>
              <w:rPr>
                <w:rFonts w:ascii="Arial" w:hAnsi="Arial" w:cs="Arial"/>
                <w:bCs/>
              </w:rPr>
            </w:pPr>
            <w:r w:rsidRPr="00D973D4">
              <w:rPr>
                <w:rFonts w:ascii="Arial" w:hAnsi="Arial" w:cs="Arial"/>
                <w:bCs/>
              </w:rPr>
              <w:t>2.606</w:t>
            </w:r>
          </w:p>
        </w:tc>
      </w:tr>
    </w:tbl>
    <w:p w14:paraId="165431DF" w14:textId="77777777" w:rsidR="00D973D4" w:rsidRPr="00D973D4" w:rsidRDefault="00D973D4" w:rsidP="00D973D4">
      <w:pPr>
        <w:rPr>
          <w:rFonts w:ascii="Arial" w:hAnsi="Arial" w:cs="Arial"/>
          <w:b/>
        </w:rPr>
      </w:pPr>
    </w:p>
    <w:p w14:paraId="3709F60E" w14:textId="77777777" w:rsidR="00D973D4" w:rsidRPr="00D973D4" w:rsidRDefault="00D973D4" w:rsidP="00D973D4">
      <w:pPr>
        <w:rPr>
          <w:rFonts w:ascii="Arial" w:hAnsi="Arial" w:cs="Arial"/>
        </w:rPr>
      </w:pPr>
      <w:r w:rsidRPr="00D973D4">
        <w:rPr>
          <w:rFonts w:ascii="Arial" w:hAnsi="Arial" w:cs="Arial"/>
          <w:b/>
        </w:rPr>
        <w:t>LOTE IV - KIT DE MATERIAL PARA DORMIR.</w:t>
      </w:r>
    </w:p>
    <w:tbl>
      <w:tblPr>
        <w:tblStyle w:val="Tabelacomgrade"/>
        <w:tblW w:w="10447" w:type="dxa"/>
        <w:tblInd w:w="38" w:type="dxa"/>
        <w:tblLook w:val="04A0" w:firstRow="1" w:lastRow="0" w:firstColumn="1" w:lastColumn="0" w:noHBand="0" w:noVBand="1"/>
      </w:tblPr>
      <w:tblGrid>
        <w:gridCol w:w="921"/>
        <w:gridCol w:w="7258"/>
        <w:gridCol w:w="992"/>
        <w:gridCol w:w="1276"/>
      </w:tblGrid>
      <w:tr w:rsidR="00D973D4" w:rsidRPr="00D973D4" w14:paraId="46C39D89" w14:textId="77777777" w:rsidTr="00D973D4">
        <w:trPr>
          <w:trHeight w:val="344"/>
        </w:trPr>
        <w:tc>
          <w:tcPr>
            <w:tcW w:w="921" w:type="dxa"/>
          </w:tcPr>
          <w:p w14:paraId="143139DA" w14:textId="77777777" w:rsidR="00D973D4" w:rsidRPr="00D973D4" w:rsidRDefault="00D973D4" w:rsidP="003C02E2">
            <w:pPr>
              <w:spacing w:line="360" w:lineRule="auto"/>
              <w:jc w:val="center"/>
              <w:rPr>
                <w:rFonts w:ascii="Arial" w:hAnsi="Arial" w:cs="Arial"/>
                <w:b/>
              </w:rPr>
            </w:pPr>
            <w:r w:rsidRPr="00D973D4">
              <w:rPr>
                <w:rFonts w:ascii="Arial" w:hAnsi="Arial" w:cs="Arial"/>
                <w:b/>
              </w:rPr>
              <w:t>ITEM</w:t>
            </w:r>
          </w:p>
        </w:tc>
        <w:tc>
          <w:tcPr>
            <w:tcW w:w="7258" w:type="dxa"/>
          </w:tcPr>
          <w:p w14:paraId="3F850D9A" w14:textId="77777777" w:rsidR="00D973D4" w:rsidRPr="00D973D4" w:rsidRDefault="00D973D4" w:rsidP="003C02E2">
            <w:pPr>
              <w:spacing w:line="360" w:lineRule="auto"/>
              <w:jc w:val="center"/>
              <w:rPr>
                <w:rFonts w:ascii="Arial" w:hAnsi="Arial" w:cs="Arial"/>
                <w:b/>
              </w:rPr>
            </w:pPr>
            <w:r w:rsidRPr="00D973D4">
              <w:rPr>
                <w:rFonts w:ascii="Arial" w:hAnsi="Arial" w:cs="Arial"/>
                <w:b/>
              </w:rPr>
              <w:t>DESCRIÇÃO</w:t>
            </w:r>
          </w:p>
        </w:tc>
        <w:tc>
          <w:tcPr>
            <w:tcW w:w="992" w:type="dxa"/>
          </w:tcPr>
          <w:p w14:paraId="6E67A9A1" w14:textId="77777777" w:rsidR="00D973D4" w:rsidRPr="00D973D4" w:rsidRDefault="00D973D4" w:rsidP="003C02E2">
            <w:pPr>
              <w:spacing w:line="360" w:lineRule="auto"/>
              <w:jc w:val="center"/>
              <w:rPr>
                <w:rFonts w:ascii="Arial" w:hAnsi="Arial" w:cs="Arial"/>
                <w:b/>
              </w:rPr>
            </w:pPr>
            <w:r w:rsidRPr="00D973D4">
              <w:rPr>
                <w:rFonts w:ascii="Arial" w:hAnsi="Arial" w:cs="Arial"/>
                <w:b/>
              </w:rPr>
              <w:t>UND</w:t>
            </w:r>
          </w:p>
        </w:tc>
        <w:tc>
          <w:tcPr>
            <w:tcW w:w="1276" w:type="dxa"/>
          </w:tcPr>
          <w:p w14:paraId="19E379C8" w14:textId="77777777" w:rsidR="00D973D4" w:rsidRPr="00D973D4" w:rsidRDefault="00D973D4" w:rsidP="003C02E2">
            <w:pPr>
              <w:spacing w:line="360" w:lineRule="auto"/>
              <w:jc w:val="center"/>
              <w:rPr>
                <w:rFonts w:ascii="Arial" w:hAnsi="Arial" w:cs="Arial"/>
                <w:b/>
              </w:rPr>
            </w:pPr>
            <w:r w:rsidRPr="00D973D4">
              <w:rPr>
                <w:rFonts w:ascii="Arial" w:hAnsi="Arial" w:cs="Arial"/>
                <w:b/>
              </w:rPr>
              <w:t>QTD</w:t>
            </w:r>
          </w:p>
        </w:tc>
      </w:tr>
      <w:tr w:rsidR="00D973D4" w:rsidRPr="00D973D4" w14:paraId="1EBC8DF9" w14:textId="77777777" w:rsidTr="00D973D4">
        <w:tc>
          <w:tcPr>
            <w:tcW w:w="921" w:type="dxa"/>
          </w:tcPr>
          <w:p w14:paraId="597F6D3B" w14:textId="77777777" w:rsidR="00D973D4" w:rsidRPr="00D973D4" w:rsidRDefault="00D973D4" w:rsidP="003C02E2">
            <w:pPr>
              <w:spacing w:line="360" w:lineRule="auto"/>
              <w:jc w:val="center"/>
              <w:rPr>
                <w:rFonts w:ascii="Arial" w:hAnsi="Arial" w:cs="Arial"/>
                <w:bCs/>
              </w:rPr>
            </w:pPr>
            <w:r w:rsidRPr="00D973D4">
              <w:rPr>
                <w:rFonts w:ascii="Arial" w:hAnsi="Arial" w:cs="Arial"/>
                <w:bCs/>
              </w:rPr>
              <w:t>01.</w:t>
            </w:r>
          </w:p>
        </w:tc>
        <w:tc>
          <w:tcPr>
            <w:tcW w:w="7258" w:type="dxa"/>
          </w:tcPr>
          <w:p w14:paraId="088E4FD2" w14:textId="77777777" w:rsidR="00D973D4" w:rsidRPr="00D973D4" w:rsidRDefault="00D973D4" w:rsidP="003C02E2">
            <w:pPr>
              <w:jc w:val="both"/>
              <w:rPr>
                <w:rFonts w:ascii="Arial" w:hAnsi="Arial" w:cs="Arial"/>
                <w:bCs/>
              </w:rPr>
            </w:pPr>
            <w:r w:rsidRPr="00D973D4">
              <w:rPr>
                <w:rFonts w:ascii="Arial" w:eastAsia="Times New Roman" w:hAnsi="Arial" w:cs="Arial"/>
                <w:color w:val="000000"/>
              </w:rPr>
              <w:t xml:space="preserve">Kit de Material para dormir contendo: 01 Lençol de cama tamanho solteiro, modelo liso, confeccionado em tecido de algodão ou </w:t>
            </w:r>
            <w:r w:rsidRPr="00D973D4">
              <w:rPr>
                <w:rFonts w:ascii="Arial" w:eastAsia="Times New Roman" w:hAnsi="Arial" w:cs="Arial"/>
                <w:color w:val="000000"/>
              </w:rPr>
              <w:lastRenderedPageBreak/>
              <w:t>poliéster com algodão de boa resistência e durabilidade, macio ao toque e de fácil lavagem. Possui dimensões aproximadas de 1,50 m x 2,30 m, com acabamento em costuras reforçadas nas bordas, indicado para uso doméstico ou institucional. Produto acondicionado em embalagem individual, contendo identificação do fabricante, composição do tecido e informações do produto; 01 Lençol de cama tamanho casal, modelo liso, confeccionado em tecido de algodão ou poliéster com algodão de boa resistência e durabilidade, macio ao toque e de fácil lavagem. Possui dimensões aproximadas de 2,20 m x 2,40 m, com acabamento em costuras reforçadas nas bordas, indicado para uso doméstico ou institucional. Produto acondicionado em embalagem individual, contendo identificação do fabricante, composição do tecido e informações do produto; 03 Fronhas de travesseiro - modelo liso, confeccionada em tecido de algodão ou poliéster com algodão, de boa resistência, maciez e fácil lavagem. Possui dimensões aproximadas de 50 cm x 70 cm, com acabamento em costuras reforçadas e abertura lateral para encaixe do travesseiro. Produto acondicionado em embalagem contendo 3 unidades, contendo identificação do fabricante, composição do tecido e informações do produto.; 01 Travesseiro - com dimensões aproximadas de 50 cm x 70 cm, confeccionado com revestimento em tecido 100% algodão, macio, respirável e de boa durabilidade, proporcionando conforto durante o uso. Enchimento em fibra sintética siliconada ou material similar de alta resiliência, com boa capacidade de retorno e suporte adequado para cabeça e pescoço. Produto antialérgico, de fácil higienização, acondicionado em embalagem individual contendo identificação do fabricante, composição, lote e informações do produto.</w:t>
            </w:r>
          </w:p>
        </w:tc>
        <w:tc>
          <w:tcPr>
            <w:tcW w:w="992" w:type="dxa"/>
          </w:tcPr>
          <w:p w14:paraId="5698E788" w14:textId="77777777" w:rsidR="00D973D4" w:rsidRPr="00D973D4" w:rsidRDefault="00D973D4" w:rsidP="003C02E2">
            <w:pPr>
              <w:spacing w:line="360" w:lineRule="auto"/>
              <w:jc w:val="center"/>
              <w:rPr>
                <w:rFonts w:ascii="Arial" w:hAnsi="Arial" w:cs="Arial"/>
                <w:bCs/>
              </w:rPr>
            </w:pPr>
            <w:r w:rsidRPr="00D973D4">
              <w:rPr>
                <w:rFonts w:ascii="Arial" w:hAnsi="Arial" w:cs="Arial"/>
                <w:bCs/>
              </w:rPr>
              <w:lastRenderedPageBreak/>
              <w:t>KIT</w:t>
            </w:r>
          </w:p>
        </w:tc>
        <w:tc>
          <w:tcPr>
            <w:tcW w:w="1276" w:type="dxa"/>
          </w:tcPr>
          <w:p w14:paraId="42F727BE" w14:textId="77777777" w:rsidR="00D973D4" w:rsidRPr="00D973D4" w:rsidRDefault="00D973D4" w:rsidP="003C02E2">
            <w:pPr>
              <w:spacing w:line="360" w:lineRule="auto"/>
              <w:jc w:val="center"/>
              <w:rPr>
                <w:rFonts w:ascii="Arial" w:hAnsi="Arial" w:cs="Arial"/>
                <w:bCs/>
              </w:rPr>
            </w:pPr>
            <w:r w:rsidRPr="00D973D4">
              <w:rPr>
                <w:rFonts w:ascii="Arial" w:hAnsi="Arial" w:cs="Arial"/>
                <w:bCs/>
              </w:rPr>
              <w:t>953</w:t>
            </w:r>
          </w:p>
        </w:tc>
      </w:tr>
    </w:tbl>
    <w:p w14:paraId="429F5D27" w14:textId="77777777" w:rsidR="00D973D4" w:rsidRPr="00D973D4" w:rsidRDefault="00D973D4" w:rsidP="00D973D4">
      <w:pPr>
        <w:rPr>
          <w:rFonts w:ascii="Arial" w:eastAsia="Times New Roman" w:hAnsi="Arial" w:cs="Arial"/>
          <w:b/>
          <w:bCs/>
          <w:color w:val="000000"/>
        </w:rPr>
      </w:pPr>
    </w:p>
    <w:p w14:paraId="76C576E2" w14:textId="77777777" w:rsidR="00D973D4" w:rsidRPr="00D973D4" w:rsidRDefault="00D973D4" w:rsidP="00D973D4">
      <w:pPr>
        <w:rPr>
          <w:rFonts w:ascii="Arial" w:eastAsia="Times New Roman" w:hAnsi="Arial" w:cs="Arial"/>
          <w:b/>
          <w:bCs/>
          <w:color w:val="000000"/>
        </w:rPr>
      </w:pPr>
      <w:r w:rsidRPr="00D973D4">
        <w:rPr>
          <w:rFonts w:ascii="Arial" w:eastAsia="Times New Roman" w:hAnsi="Arial" w:cs="Arial"/>
          <w:b/>
          <w:bCs/>
          <w:color w:val="000000"/>
        </w:rPr>
        <w:t>LOTE V - CESTA BÁSICA.</w:t>
      </w:r>
    </w:p>
    <w:tbl>
      <w:tblPr>
        <w:tblStyle w:val="Tabelacomgrade"/>
        <w:tblW w:w="0" w:type="auto"/>
        <w:tblInd w:w="38" w:type="dxa"/>
        <w:tblLook w:val="04A0" w:firstRow="1" w:lastRow="0" w:firstColumn="1" w:lastColumn="0" w:noHBand="0" w:noVBand="1"/>
      </w:tblPr>
      <w:tblGrid>
        <w:gridCol w:w="915"/>
        <w:gridCol w:w="7264"/>
        <w:gridCol w:w="992"/>
        <w:gridCol w:w="1134"/>
      </w:tblGrid>
      <w:tr w:rsidR="00D973D4" w:rsidRPr="00D973D4" w14:paraId="6B345535" w14:textId="77777777" w:rsidTr="00D973D4">
        <w:tc>
          <w:tcPr>
            <w:tcW w:w="915" w:type="dxa"/>
          </w:tcPr>
          <w:p w14:paraId="106EB484" w14:textId="77777777" w:rsidR="00D973D4" w:rsidRPr="00D973D4" w:rsidRDefault="00D973D4" w:rsidP="003C02E2">
            <w:pPr>
              <w:spacing w:line="360" w:lineRule="auto"/>
              <w:jc w:val="center"/>
              <w:rPr>
                <w:rFonts w:ascii="Arial" w:hAnsi="Arial" w:cs="Arial"/>
                <w:b/>
              </w:rPr>
            </w:pPr>
            <w:r w:rsidRPr="00D973D4">
              <w:rPr>
                <w:rFonts w:ascii="Arial" w:hAnsi="Arial" w:cs="Arial"/>
                <w:b/>
              </w:rPr>
              <w:t>ITEM</w:t>
            </w:r>
          </w:p>
        </w:tc>
        <w:tc>
          <w:tcPr>
            <w:tcW w:w="7264" w:type="dxa"/>
          </w:tcPr>
          <w:p w14:paraId="020FDB89" w14:textId="77777777" w:rsidR="00D973D4" w:rsidRPr="00D973D4" w:rsidRDefault="00D973D4" w:rsidP="003C02E2">
            <w:pPr>
              <w:spacing w:line="360" w:lineRule="auto"/>
              <w:jc w:val="center"/>
              <w:rPr>
                <w:rFonts w:ascii="Arial" w:hAnsi="Arial" w:cs="Arial"/>
                <w:b/>
              </w:rPr>
            </w:pPr>
            <w:r w:rsidRPr="00D973D4">
              <w:rPr>
                <w:rFonts w:ascii="Arial" w:hAnsi="Arial" w:cs="Arial"/>
                <w:b/>
              </w:rPr>
              <w:t>DESCRIÇÃO</w:t>
            </w:r>
          </w:p>
        </w:tc>
        <w:tc>
          <w:tcPr>
            <w:tcW w:w="992" w:type="dxa"/>
          </w:tcPr>
          <w:p w14:paraId="3565D75C" w14:textId="77777777" w:rsidR="00D973D4" w:rsidRPr="00D973D4" w:rsidRDefault="00D973D4" w:rsidP="003C02E2">
            <w:pPr>
              <w:spacing w:line="360" w:lineRule="auto"/>
              <w:jc w:val="center"/>
              <w:rPr>
                <w:rFonts w:ascii="Arial" w:hAnsi="Arial" w:cs="Arial"/>
                <w:b/>
              </w:rPr>
            </w:pPr>
            <w:r w:rsidRPr="00D973D4">
              <w:rPr>
                <w:rFonts w:ascii="Arial" w:hAnsi="Arial" w:cs="Arial"/>
                <w:b/>
              </w:rPr>
              <w:t>UND</w:t>
            </w:r>
          </w:p>
        </w:tc>
        <w:tc>
          <w:tcPr>
            <w:tcW w:w="1134" w:type="dxa"/>
          </w:tcPr>
          <w:p w14:paraId="1F03ADEE" w14:textId="77777777" w:rsidR="00D973D4" w:rsidRPr="00D973D4" w:rsidRDefault="00D973D4" w:rsidP="003C02E2">
            <w:pPr>
              <w:spacing w:line="360" w:lineRule="auto"/>
              <w:jc w:val="center"/>
              <w:rPr>
                <w:rFonts w:ascii="Arial" w:hAnsi="Arial" w:cs="Arial"/>
                <w:b/>
              </w:rPr>
            </w:pPr>
            <w:r w:rsidRPr="00D973D4">
              <w:rPr>
                <w:rFonts w:ascii="Arial" w:hAnsi="Arial" w:cs="Arial"/>
                <w:b/>
              </w:rPr>
              <w:t>QTD</w:t>
            </w:r>
          </w:p>
        </w:tc>
      </w:tr>
      <w:tr w:rsidR="00D973D4" w:rsidRPr="00D973D4" w14:paraId="042547E1" w14:textId="77777777" w:rsidTr="00D973D4">
        <w:tc>
          <w:tcPr>
            <w:tcW w:w="915" w:type="dxa"/>
          </w:tcPr>
          <w:p w14:paraId="51B5B29C" w14:textId="77777777" w:rsidR="00D973D4" w:rsidRPr="00D973D4" w:rsidRDefault="00D973D4" w:rsidP="003C02E2">
            <w:pPr>
              <w:spacing w:line="360" w:lineRule="auto"/>
              <w:jc w:val="center"/>
              <w:rPr>
                <w:rFonts w:ascii="Arial" w:hAnsi="Arial" w:cs="Arial"/>
                <w:bCs/>
              </w:rPr>
            </w:pPr>
            <w:r w:rsidRPr="00D973D4">
              <w:rPr>
                <w:rFonts w:ascii="Arial" w:hAnsi="Arial" w:cs="Arial"/>
                <w:bCs/>
              </w:rPr>
              <w:t>01.</w:t>
            </w:r>
          </w:p>
        </w:tc>
        <w:tc>
          <w:tcPr>
            <w:tcW w:w="7264" w:type="dxa"/>
          </w:tcPr>
          <w:p w14:paraId="4291FB4A" w14:textId="77777777" w:rsidR="00D973D4" w:rsidRPr="00D973D4" w:rsidRDefault="00D973D4" w:rsidP="003C02E2">
            <w:pPr>
              <w:jc w:val="both"/>
              <w:rPr>
                <w:rFonts w:ascii="Arial" w:hAnsi="Arial" w:cs="Arial"/>
                <w:bCs/>
              </w:rPr>
            </w:pPr>
            <w:r w:rsidRPr="00D973D4">
              <w:rPr>
                <w:rFonts w:ascii="Arial" w:eastAsia="Times New Roman" w:hAnsi="Arial" w:cs="Arial"/>
              </w:rPr>
              <w:t xml:space="preserve">Apresentação do produto: embalagem de 01 kg. 01 PACOTE CAFÉ TORRADO E MOIDO: Produto de 1º qualidade, com 100% de pureza. Não deve apresentar sujidade, umidade, rendimento insatisfatório e sabor não característico. Embalagem aluminizada, com selo de pureza emitido pela Associação Brasileira da Indústria do Café – ABIC, contendo data de fabricação e prazo de validade mínimo de 03 meses a partir da data de entrega. Rotulagem registro do MS. Apresentação do produto: embalagem de no mínimo 250g. 02 PACOTES DE LEITE EM PÓ: Tipo integral. Apresentando por porção de 26g (02 colheres de sopa): mínimo de 120 calorias, máximo de 10g de carboidratos, máximo de 7,2g de proteínas e de gorduras totais, máximo de 115mg de sódio, mínimo 230mg de cálcio. Acondicionado em recipiente hermético de sacos aluminizados, contendo informação nutricional, data de fabricação/validade/lote. Deverá ser inspecionado pelo SIF ou SIE. Prazo de validade mínimo: 03 meses a partir da data do recebimento do produto. Apresentação do produto: embalagem de 200g. 02 KG DE FLOCOS DE MILHO TIPO FLOCÃO: farinha de </w:t>
            </w:r>
            <w:r w:rsidRPr="00D973D4">
              <w:rPr>
                <w:rFonts w:ascii="Arial" w:eastAsia="Times New Roman" w:hAnsi="Arial" w:cs="Arial"/>
              </w:rPr>
              <w:lastRenderedPageBreak/>
              <w:t>milho flocada sem sal, fonte de fibra, data de validade/lote. Embalagem mínima de 500g. 02 PACOTES DE EXTRATO DE TOMATE: Deve estar isento de fermentação e de indicadores de processamento defeituoso. Sem corantes artificiais, isento de sujidades e fermentação, não devem conter perfurações, principalmente nas costuras. Não devem soltar ar com cheiro azedo ou podre, quando abertos. Embalado em sachê de no mínimo 300g. Prazo de validade mínimo de 3 meses a partir data de entrega. 01KG DE SAL MOÍDO: iodado, embalagem de 1 kg. 02 PACOTES DE BISCOITO CREAM CRACKER 350g: Acondicionado em embalagem dupla, plástico atóxico transparente, com respectiva informação nutricional, data de validade/lote. Prazo de validade mínimo: 03 meses a partir da data do recebimento do produto. Composição mínima de Ingredientes: Farinha de trigo enriquecida com ferro e ácido fólico, gordura vegetal, extrato de malte, soro de leite em pó, amido de milho, açúcar, sal, fermento químico bicarbonato de sódio, emulsificante lecitina de soja e aromatizantes. Contém glúten, contem lactose. 06KG DE ARROZ: Tipo 01, subgrupo Parboilizado, classe longo fino.  O produto deve ser de boa qualidade, isento de mofo, odores estranhos e substâncias nocivas. Não deve apresentar grãos disformes (grãos queimados, pedras, cascas e carunchos) acondicionado em embalagem primária de saco plástico atóxico transparente, devidamente identificada com o nome do produto, com respectiva informação nutricional, data de validade e lote. Contendo prazo de validade mínimo de 03 meses a partir da data do recebimento do produto. Embalagem contendo 01 kg. 02 KG DE FEIJÃO CARIOCA: Descrição: feijão carioca in natura, grupo I – feijão comum (</w:t>
            </w:r>
            <w:proofErr w:type="spellStart"/>
            <w:r w:rsidRPr="00D973D4">
              <w:rPr>
                <w:rFonts w:ascii="Arial" w:eastAsia="Times New Roman" w:hAnsi="Arial" w:cs="Arial"/>
              </w:rPr>
              <w:t>Phaseolus</w:t>
            </w:r>
            <w:proofErr w:type="spellEnd"/>
            <w:r w:rsidRPr="00D973D4">
              <w:rPr>
                <w:rFonts w:ascii="Arial" w:eastAsia="Times New Roman" w:hAnsi="Arial" w:cs="Arial"/>
              </w:rPr>
              <w:t xml:space="preserve"> </w:t>
            </w:r>
            <w:proofErr w:type="spellStart"/>
            <w:r w:rsidRPr="00D973D4">
              <w:rPr>
                <w:rFonts w:ascii="Arial" w:eastAsia="Times New Roman" w:hAnsi="Arial" w:cs="Arial"/>
              </w:rPr>
              <w:t>vulgaris</w:t>
            </w:r>
            <w:proofErr w:type="spellEnd"/>
            <w:r w:rsidRPr="00D973D4">
              <w:rPr>
                <w:rFonts w:ascii="Arial" w:eastAsia="Times New Roman" w:hAnsi="Arial" w:cs="Arial"/>
              </w:rPr>
              <w:t xml:space="preserve"> L.) classe cores, tipo 1, Composição: 100% feijão, prazo de validade de 24 meses, Informações Nutricionais: Valor energético (kcal):  92, Carboidratos totais (g): 18, Proteínas (g): 5,2, Gorduras totais (g): 1,6, Fibras Alimentares (g): 6,9, Sódio (mg): 2,3, Ferro: 1,7, Embalado a vácuo, com embalagem metalizada contendo um 1kg;  02 PACOTES DE MACARRÃO TIPO ESPAGUETE FINO – embalagem de 500G: Composição mínima de ingredientes: Farinha de trigo enriquecida com ferro e ácido fólico. Contem trigo, glúten, ovos, centeio, cevada, aveia e soja. Embalagem primária: Sacos de polietileno atóxico. Rotulagem com identificação do produto, e marca; nome e endereço do fabricante. Prazo de validade/lote, composição nutricional. Validade Mínima: 03 meses a partir da data do recebimento do produto. 01 ÓLEO VEGETAL COMESTÍVEL: Composição: óleo de soja, antioxidantes e outros. Produto refinado e de acordo com os padrões legais. Deverá estar isento de ranço. Acondicionado em embalagem primária PET (900ml) com respectiva informação nutricional, validade/lote. Prazo de validade mínimo: 03 meses a partir da data do recebimento do produto. 1KG DE CHARQUE PONTA DE AGULHA: Preparado com carne bovina ponta de agulha de boa qualidade salgada, curada, seca, de consistência firme, com cor e </w:t>
            </w:r>
            <w:r w:rsidRPr="00D973D4">
              <w:rPr>
                <w:rFonts w:ascii="Arial" w:eastAsia="Times New Roman" w:hAnsi="Arial" w:cs="Arial"/>
              </w:rPr>
              <w:lastRenderedPageBreak/>
              <w:t xml:space="preserve">cheiro próprios, isento de sujidades, parasitas e materiais estranhos, embalada à vácuo, em sacos plásticos transparentes e atóxicos, limpos, não violados, resistentes, que garantam a integridade do produto até o momento do consumo, embalados em caixa de papelão limpa, íntegra e resistente. A embalagem deverá conter externamente os dados de identificação e procedência, informação nutricional, número do lote, data de validade, quantidade do produto. Embalagem e identificação conforme portarias do Ministério da Agricultura, DIPOA Nº 304 de 22/04/96, Resolução da ANVISA Nº 105 de 19/05/99 e da Vigilância Sanitária. Deverá conter carimbo de inspeção do SIF ou SIE. Apresentar em anexo documentos que comprovem a inspeção sanitária dos produtos pela empresa, de acordo com a legislação vigente. O produto deverá apresentar validade mínima de 30 dias a partir da data do recebimento. Apresentação do produto: 1 Kg. 1KG DE FARINHA DE MANDIOCA: Fina, torrada, de boa qualidade, embalagem isenta de defeitos que alterem a qualidade sensorial do produto, contendo no mínimo 500 g. 1 KG DE FUBÁ DE MILHO:  Embalagem de boa qualidade isenta de defeitos que alterem a qualidade sensorial do produto e com prazo de validade. Embalagem mínima de 500g. 01 LITRO DE NÉCTAR: Sabor misto uva e maçã, ingredientes mínimos: água, suco concentrado de uva, suco concentrado de maçã, açúcar, acidulante, </w:t>
            </w:r>
            <w:proofErr w:type="spellStart"/>
            <w:r w:rsidRPr="00D973D4">
              <w:rPr>
                <w:rFonts w:ascii="Arial" w:eastAsia="Times New Roman" w:hAnsi="Arial" w:cs="Arial"/>
              </w:rPr>
              <w:t>acidocitrico</w:t>
            </w:r>
            <w:proofErr w:type="spellEnd"/>
            <w:r w:rsidRPr="00D973D4">
              <w:rPr>
                <w:rFonts w:ascii="Arial" w:eastAsia="Times New Roman" w:hAnsi="Arial" w:cs="Arial"/>
              </w:rPr>
              <w:t xml:space="preserve">, aroma natural antioxidante ácido </w:t>
            </w:r>
            <w:proofErr w:type="spellStart"/>
            <w:r w:rsidRPr="00D973D4">
              <w:rPr>
                <w:rFonts w:ascii="Arial" w:eastAsia="Times New Roman" w:hAnsi="Arial" w:cs="Arial"/>
              </w:rPr>
              <w:t>ascorbico</w:t>
            </w:r>
            <w:proofErr w:type="spellEnd"/>
            <w:r w:rsidRPr="00D973D4">
              <w:rPr>
                <w:rFonts w:ascii="Arial" w:eastAsia="Times New Roman" w:hAnsi="Arial" w:cs="Arial"/>
              </w:rPr>
              <w:t xml:space="preserve"> e vitamina C. Não contem glúten. Embalagem de 1 litro Data de validade/lote; Todos os itens descritos devem compor a cesta básica, embalados em uma única embalagem, contendo, ainda, a Identificação Oficial da Defesa Civil Nacional.</w:t>
            </w:r>
          </w:p>
        </w:tc>
        <w:tc>
          <w:tcPr>
            <w:tcW w:w="992" w:type="dxa"/>
            <w:vAlign w:val="center"/>
          </w:tcPr>
          <w:p w14:paraId="75621FF2" w14:textId="77777777" w:rsidR="00D973D4" w:rsidRPr="00D973D4" w:rsidRDefault="00D973D4" w:rsidP="003C02E2">
            <w:pPr>
              <w:spacing w:line="360" w:lineRule="auto"/>
              <w:jc w:val="center"/>
              <w:rPr>
                <w:rFonts w:ascii="Arial" w:hAnsi="Arial" w:cs="Arial"/>
                <w:bCs/>
              </w:rPr>
            </w:pPr>
            <w:r w:rsidRPr="00D973D4">
              <w:rPr>
                <w:rFonts w:ascii="Arial" w:hAnsi="Arial" w:cs="Arial"/>
                <w:bCs/>
              </w:rPr>
              <w:lastRenderedPageBreak/>
              <w:t>KIT</w:t>
            </w:r>
          </w:p>
        </w:tc>
        <w:tc>
          <w:tcPr>
            <w:tcW w:w="1134" w:type="dxa"/>
            <w:vAlign w:val="center"/>
          </w:tcPr>
          <w:p w14:paraId="50706D7D" w14:textId="77777777" w:rsidR="00D973D4" w:rsidRPr="00D973D4" w:rsidRDefault="00D973D4" w:rsidP="003C02E2">
            <w:pPr>
              <w:spacing w:line="360" w:lineRule="auto"/>
              <w:jc w:val="center"/>
              <w:rPr>
                <w:rFonts w:ascii="Arial" w:hAnsi="Arial" w:cs="Arial"/>
                <w:bCs/>
              </w:rPr>
            </w:pPr>
            <w:r w:rsidRPr="00D973D4">
              <w:rPr>
                <w:rFonts w:ascii="Arial" w:eastAsia="Times New Roman" w:hAnsi="Arial" w:cs="Arial"/>
                <w:color w:val="000000"/>
              </w:rPr>
              <w:t>1.625</w:t>
            </w:r>
          </w:p>
        </w:tc>
      </w:tr>
    </w:tbl>
    <w:p w14:paraId="254332B2" w14:textId="77777777" w:rsidR="00D973D4" w:rsidRPr="00D973D4" w:rsidRDefault="00D973D4" w:rsidP="00D973D4">
      <w:pPr>
        <w:rPr>
          <w:rFonts w:ascii="Arial" w:hAnsi="Arial" w:cs="Arial"/>
          <w:b/>
        </w:rPr>
      </w:pPr>
    </w:p>
    <w:p w14:paraId="1DFC93BC" w14:textId="77777777" w:rsidR="00D973D4" w:rsidRPr="00D973D4" w:rsidRDefault="00D973D4" w:rsidP="00D973D4">
      <w:pPr>
        <w:rPr>
          <w:rFonts w:ascii="Arial" w:hAnsi="Arial" w:cs="Arial"/>
          <w:b/>
        </w:rPr>
      </w:pPr>
      <w:r w:rsidRPr="00D973D4">
        <w:rPr>
          <w:rFonts w:ascii="Arial" w:hAnsi="Arial" w:cs="Arial"/>
          <w:b/>
        </w:rPr>
        <w:t>LOTE VI – COLCHÃO.</w:t>
      </w:r>
    </w:p>
    <w:tbl>
      <w:tblPr>
        <w:tblStyle w:val="Tabelacomgrade"/>
        <w:tblW w:w="0" w:type="auto"/>
        <w:tblInd w:w="38" w:type="dxa"/>
        <w:tblLook w:val="04A0" w:firstRow="1" w:lastRow="0" w:firstColumn="1" w:lastColumn="0" w:noHBand="0" w:noVBand="1"/>
      </w:tblPr>
      <w:tblGrid>
        <w:gridCol w:w="921"/>
        <w:gridCol w:w="7258"/>
        <w:gridCol w:w="992"/>
        <w:gridCol w:w="1134"/>
      </w:tblGrid>
      <w:tr w:rsidR="00D973D4" w:rsidRPr="00D973D4" w14:paraId="3F7A2640" w14:textId="77777777" w:rsidTr="00D973D4">
        <w:trPr>
          <w:trHeight w:val="344"/>
        </w:trPr>
        <w:tc>
          <w:tcPr>
            <w:tcW w:w="921" w:type="dxa"/>
          </w:tcPr>
          <w:p w14:paraId="7DBC4831" w14:textId="77777777" w:rsidR="00D973D4" w:rsidRPr="00D973D4" w:rsidRDefault="00D973D4" w:rsidP="003C02E2">
            <w:pPr>
              <w:spacing w:line="360" w:lineRule="auto"/>
              <w:jc w:val="center"/>
              <w:rPr>
                <w:rFonts w:ascii="Arial" w:hAnsi="Arial" w:cs="Arial"/>
                <w:b/>
              </w:rPr>
            </w:pPr>
            <w:r w:rsidRPr="00D973D4">
              <w:rPr>
                <w:rFonts w:ascii="Arial" w:hAnsi="Arial" w:cs="Arial"/>
                <w:b/>
              </w:rPr>
              <w:t>ITEM</w:t>
            </w:r>
          </w:p>
        </w:tc>
        <w:tc>
          <w:tcPr>
            <w:tcW w:w="7258" w:type="dxa"/>
          </w:tcPr>
          <w:p w14:paraId="3B2A8925" w14:textId="77777777" w:rsidR="00D973D4" w:rsidRPr="00D973D4" w:rsidRDefault="00D973D4" w:rsidP="003C02E2">
            <w:pPr>
              <w:spacing w:line="360" w:lineRule="auto"/>
              <w:jc w:val="center"/>
              <w:rPr>
                <w:rFonts w:ascii="Arial" w:hAnsi="Arial" w:cs="Arial"/>
                <w:b/>
              </w:rPr>
            </w:pPr>
            <w:r w:rsidRPr="00D973D4">
              <w:rPr>
                <w:rFonts w:ascii="Arial" w:hAnsi="Arial" w:cs="Arial"/>
                <w:b/>
              </w:rPr>
              <w:t>DESCRIÇÃO</w:t>
            </w:r>
          </w:p>
        </w:tc>
        <w:tc>
          <w:tcPr>
            <w:tcW w:w="992" w:type="dxa"/>
          </w:tcPr>
          <w:p w14:paraId="69DC2854" w14:textId="77777777" w:rsidR="00D973D4" w:rsidRPr="00D973D4" w:rsidRDefault="00D973D4" w:rsidP="003C02E2">
            <w:pPr>
              <w:spacing w:line="360" w:lineRule="auto"/>
              <w:jc w:val="center"/>
              <w:rPr>
                <w:rFonts w:ascii="Arial" w:hAnsi="Arial" w:cs="Arial"/>
                <w:b/>
              </w:rPr>
            </w:pPr>
            <w:r w:rsidRPr="00D973D4">
              <w:rPr>
                <w:rFonts w:ascii="Arial" w:hAnsi="Arial" w:cs="Arial"/>
                <w:b/>
              </w:rPr>
              <w:t>UND</w:t>
            </w:r>
          </w:p>
        </w:tc>
        <w:tc>
          <w:tcPr>
            <w:tcW w:w="1134" w:type="dxa"/>
          </w:tcPr>
          <w:p w14:paraId="3E042131" w14:textId="77777777" w:rsidR="00D973D4" w:rsidRPr="00D973D4" w:rsidRDefault="00D973D4" w:rsidP="003C02E2">
            <w:pPr>
              <w:spacing w:line="360" w:lineRule="auto"/>
              <w:jc w:val="center"/>
              <w:rPr>
                <w:rFonts w:ascii="Arial" w:hAnsi="Arial" w:cs="Arial"/>
                <w:b/>
              </w:rPr>
            </w:pPr>
            <w:r w:rsidRPr="00D973D4">
              <w:rPr>
                <w:rFonts w:ascii="Arial" w:hAnsi="Arial" w:cs="Arial"/>
                <w:b/>
              </w:rPr>
              <w:t>QTD</w:t>
            </w:r>
          </w:p>
        </w:tc>
      </w:tr>
      <w:tr w:rsidR="00D973D4" w:rsidRPr="00D973D4" w14:paraId="06744D51" w14:textId="77777777" w:rsidTr="00D973D4">
        <w:tc>
          <w:tcPr>
            <w:tcW w:w="921" w:type="dxa"/>
          </w:tcPr>
          <w:p w14:paraId="4C1A29BC" w14:textId="77777777" w:rsidR="00D973D4" w:rsidRPr="00D973D4" w:rsidRDefault="00D973D4" w:rsidP="003C02E2">
            <w:pPr>
              <w:spacing w:line="360" w:lineRule="auto"/>
              <w:jc w:val="center"/>
              <w:rPr>
                <w:rFonts w:ascii="Arial" w:hAnsi="Arial" w:cs="Arial"/>
                <w:bCs/>
              </w:rPr>
            </w:pPr>
            <w:r w:rsidRPr="00D973D4">
              <w:rPr>
                <w:rFonts w:ascii="Arial" w:hAnsi="Arial" w:cs="Arial"/>
                <w:bCs/>
              </w:rPr>
              <w:t>01.</w:t>
            </w:r>
          </w:p>
        </w:tc>
        <w:tc>
          <w:tcPr>
            <w:tcW w:w="7258" w:type="dxa"/>
          </w:tcPr>
          <w:p w14:paraId="22BFEBE3" w14:textId="77777777" w:rsidR="00D973D4" w:rsidRPr="00D973D4" w:rsidRDefault="00D973D4" w:rsidP="003C02E2">
            <w:pPr>
              <w:jc w:val="both"/>
              <w:rPr>
                <w:rFonts w:ascii="Arial" w:hAnsi="Arial" w:cs="Arial"/>
                <w:bCs/>
              </w:rPr>
            </w:pPr>
            <w:r w:rsidRPr="00D973D4">
              <w:rPr>
                <w:rFonts w:ascii="Arial" w:eastAsia="Times New Roman" w:hAnsi="Arial" w:cs="Arial"/>
                <w:color w:val="000000"/>
              </w:rPr>
              <w:t xml:space="preserve">Colchão de espuma tipo solteiro confeccionado em espuma de poliuretano de alta resiliência (HR) com densidade mínima real D33 certificada, medindo aproximadamente 188 cm de comprimento por 88 cm de largura e altura mínima de 18 cm, estrutura com espuma de alta durabilidade e suporte mínimo recomendado para até 130 kg, revestimento superior em tecido tipo malha ou </w:t>
            </w:r>
            <w:proofErr w:type="spellStart"/>
            <w:r w:rsidRPr="00D973D4">
              <w:rPr>
                <w:rFonts w:ascii="Arial" w:eastAsia="Times New Roman" w:hAnsi="Arial" w:cs="Arial"/>
                <w:color w:val="000000"/>
              </w:rPr>
              <w:t>jacquard</w:t>
            </w:r>
            <w:proofErr w:type="spellEnd"/>
            <w:r w:rsidRPr="00D973D4">
              <w:rPr>
                <w:rFonts w:ascii="Arial" w:eastAsia="Times New Roman" w:hAnsi="Arial" w:cs="Arial"/>
                <w:color w:val="000000"/>
              </w:rPr>
              <w:t xml:space="preserve"> de alta resistência com gramatura mínima de 200 g/m², com acabamento </w:t>
            </w:r>
            <w:proofErr w:type="spellStart"/>
            <w:r w:rsidRPr="00D973D4">
              <w:rPr>
                <w:rFonts w:ascii="Arial" w:eastAsia="Times New Roman" w:hAnsi="Arial" w:cs="Arial"/>
                <w:color w:val="000000"/>
              </w:rPr>
              <w:t>matelassado</w:t>
            </w:r>
            <w:proofErr w:type="spellEnd"/>
            <w:r w:rsidRPr="00D973D4">
              <w:rPr>
                <w:rFonts w:ascii="Arial" w:eastAsia="Times New Roman" w:hAnsi="Arial" w:cs="Arial"/>
                <w:color w:val="000000"/>
              </w:rPr>
              <w:t xml:space="preserve"> reforçado, laterais com faixa de ventilação em tecido respirável, base inferior em tecido antiderrapante, tratamento antiácaro, antifungo e antibacteriano, espuma produzida sem CFC, com certificação obrigatória do INMETRO, fabricado conforme norma ABNT NBR 13579, com controle de qualidade industrial, resistência à deformação permanente e garantia mínima de 12 meses contra defeitos de fabricação e perda de densidade da espuma.</w:t>
            </w:r>
          </w:p>
        </w:tc>
        <w:tc>
          <w:tcPr>
            <w:tcW w:w="992" w:type="dxa"/>
          </w:tcPr>
          <w:p w14:paraId="37C92E18" w14:textId="77777777" w:rsidR="00D973D4" w:rsidRPr="00D973D4" w:rsidRDefault="00D973D4" w:rsidP="003C02E2">
            <w:pPr>
              <w:spacing w:line="360" w:lineRule="auto"/>
              <w:jc w:val="center"/>
              <w:rPr>
                <w:rFonts w:ascii="Arial" w:hAnsi="Arial" w:cs="Arial"/>
                <w:bCs/>
              </w:rPr>
            </w:pPr>
            <w:r w:rsidRPr="00D973D4">
              <w:rPr>
                <w:rFonts w:ascii="Arial" w:hAnsi="Arial" w:cs="Arial"/>
                <w:bCs/>
              </w:rPr>
              <w:t>UND</w:t>
            </w:r>
          </w:p>
        </w:tc>
        <w:tc>
          <w:tcPr>
            <w:tcW w:w="1134" w:type="dxa"/>
          </w:tcPr>
          <w:p w14:paraId="3BFA2543" w14:textId="77777777" w:rsidR="00D973D4" w:rsidRPr="00D973D4" w:rsidRDefault="00D973D4" w:rsidP="003C02E2">
            <w:pPr>
              <w:spacing w:line="360" w:lineRule="auto"/>
              <w:jc w:val="center"/>
              <w:rPr>
                <w:rFonts w:ascii="Arial" w:hAnsi="Arial" w:cs="Arial"/>
                <w:bCs/>
              </w:rPr>
            </w:pPr>
            <w:r w:rsidRPr="00D973D4">
              <w:rPr>
                <w:rFonts w:ascii="Arial" w:hAnsi="Arial" w:cs="Arial"/>
                <w:bCs/>
              </w:rPr>
              <w:t>1.652</w:t>
            </w:r>
          </w:p>
        </w:tc>
      </w:tr>
    </w:tbl>
    <w:p w14:paraId="36C6C4F6" w14:textId="77777777" w:rsidR="00D973D4" w:rsidRPr="00D973D4" w:rsidRDefault="00D973D4" w:rsidP="00D973D4">
      <w:pPr>
        <w:jc w:val="both"/>
        <w:rPr>
          <w:rFonts w:ascii="Arial" w:hAnsi="Arial" w:cs="Arial"/>
          <w:b/>
        </w:rPr>
      </w:pPr>
    </w:p>
    <w:p w14:paraId="027EF57A" w14:textId="77777777" w:rsidR="00D973D4" w:rsidRPr="00D973D4" w:rsidRDefault="00D973D4" w:rsidP="00D973D4">
      <w:pPr>
        <w:jc w:val="both"/>
        <w:rPr>
          <w:rFonts w:ascii="Arial" w:hAnsi="Arial" w:cs="Arial"/>
          <w:b/>
        </w:rPr>
      </w:pPr>
      <w:r w:rsidRPr="00D973D4">
        <w:rPr>
          <w:rFonts w:ascii="Arial" w:hAnsi="Arial" w:cs="Arial"/>
          <w:b/>
        </w:rPr>
        <w:t>4 - DO PAGAMENTO</w:t>
      </w:r>
    </w:p>
    <w:p w14:paraId="5B9BF035" w14:textId="77777777" w:rsidR="00D973D4" w:rsidRPr="00D973D4" w:rsidRDefault="00D973D4" w:rsidP="00D973D4">
      <w:pPr>
        <w:jc w:val="both"/>
        <w:rPr>
          <w:rFonts w:ascii="Arial" w:hAnsi="Arial" w:cs="Arial"/>
        </w:rPr>
      </w:pPr>
      <w:r w:rsidRPr="00D973D4">
        <w:rPr>
          <w:rFonts w:ascii="Arial" w:hAnsi="Arial" w:cs="Arial"/>
        </w:rPr>
        <w:t xml:space="preserve">A CONTRATADA deverá entregar nota fiscal/fatura de serviços, para fins de atesto aos serviços prestados e para posterior liquidação e pagamento. </w:t>
      </w:r>
    </w:p>
    <w:p w14:paraId="085B0584" w14:textId="77777777" w:rsidR="00D973D4" w:rsidRPr="00D973D4" w:rsidRDefault="00D973D4" w:rsidP="00D973D4">
      <w:pPr>
        <w:jc w:val="both"/>
        <w:rPr>
          <w:rFonts w:ascii="Arial" w:hAnsi="Arial" w:cs="Arial"/>
        </w:rPr>
      </w:pPr>
      <w:r w:rsidRPr="00D973D4">
        <w:rPr>
          <w:rFonts w:ascii="Arial" w:hAnsi="Arial" w:cs="Arial"/>
        </w:rPr>
        <w:lastRenderedPageBreak/>
        <w:t xml:space="preserve">O pagamento será efetuado pela CONTRATANTE no prazo de 30 (trinta) dias, contado da data da protocolização da nota fiscal/fatura. </w:t>
      </w:r>
    </w:p>
    <w:p w14:paraId="26EF3E6B" w14:textId="77777777" w:rsidR="00D973D4" w:rsidRPr="00D973D4" w:rsidRDefault="00D973D4" w:rsidP="00D973D4">
      <w:pPr>
        <w:jc w:val="both"/>
        <w:rPr>
          <w:rFonts w:ascii="Arial" w:hAnsi="Arial" w:cs="Arial"/>
          <w:b/>
        </w:rPr>
      </w:pPr>
      <w:r w:rsidRPr="00D973D4">
        <w:rPr>
          <w:rFonts w:ascii="Arial" w:hAnsi="Arial" w:cs="Arial"/>
        </w:rPr>
        <w:t>O pagamento será realizado por meio de ordem bancária, creditada na conta corrente do CONTRATADO.</w:t>
      </w:r>
    </w:p>
    <w:p w14:paraId="433A61D1" w14:textId="77777777" w:rsidR="00D973D4" w:rsidRPr="00D973D4" w:rsidRDefault="00D973D4" w:rsidP="00D973D4">
      <w:pPr>
        <w:jc w:val="both"/>
        <w:rPr>
          <w:rFonts w:ascii="Arial" w:hAnsi="Arial" w:cs="Arial"/>
          <w:b/>
        </w:rPr>
      </w:pPr>
    </w:p>
    <w:p w14:paraId="31C76BB0" w14:textId="77777777" w:rsidR="00D973D4" w:rsidRPr="00D973D4" w:rsidRDefault="00D973D4" w:rsidP="00D973D4">
      <w:pPr>
        <w:jc w:val="both"/>
        <w:rPr>
          <w:rFonts w:ascii="Arial" w:hAnsi="Arial" w:cs="Arial"/>
          <w:b/>
        </w:rPr>
      </w:pPr>
      <w:r w:rsidRPr="00D973D4">
        <w:rPr>
          <w:rFonts w:ascii="Arial" w:hAnsi="Arial" w:cs="Arial"/>
          <w:b/>
        </w:rPr>
        <w:t>5 - OBRIGAÇÕES DA CONTRATANTE</w:t>
      </w:r>
    </w:p>
    <w:p w14:paraId="4A7B13D5" w14:textId="77777777" w:rsidR="00D973D4" w:rsidRPr="00D973D4" w:rsidRDefault="00D973D4" w:rsidP="00D973D4">
      <w:pPr>
        <w:jc w:val="both"/>
        <w:rPr>
          <w:rFonts w:ascii="Arial" w:hAnsi="Arial" w:cs="Arial"/>
        </w:rPr>
      </w:pPr>
      <w:r w:rsidRPr="00D973D4">
        <w:rPr>
          <w:rFonts w:ascii="Arial" w:hAnsi="Arial" w:cs="Arial"/>
        </w:rPr>
        <w:t>Efetuar o pagamento à CONTRATADA, de acordo com o estabelecido no Contrato;</w:t>
      </w:r>
    </w:p>
    <w:p w14:paraId="6EB4A47F" w14:textId="77777777" w:rsidR="00D973D4" w:rsidRPr="00D973D4" w:rsidRDefault="00D973D4" w:rsidP="00D973D4">
      <w:pPr>
        <w:jc w:val="both"/>
        <w:rPr>
          <w:rFonts w:ascii="Arial" w:hAnsi="Arial" w:cs="Arial"/>
        </w:rPr>
      </w:pPr>
      <w:r w:rsidRPr="00D973D4">
        <w:rPr>
          <w:rFonts w:ascii="Arial" w:hAnsi="Arial" w:cs="Arial"/>
        </w:rPr>
        <w:t>Promover o acompanhamento e a fiscalização da prestação de serviços, sob o aspecto quantitativo e qualitativo, anotando em registro próprio as falhas detectadas;</w:t>
      </w:r>
    </w:p>
    <w:p w14:paraId="23179F57" w14:textId="77777777" w:rsidR="00D973D4" w:rsidRPr="00D973D4" w:rsidRDefault="00D973D4" w:rsidP="00D973D4">
      <w:pPr>
        <w:jc w:val="both"/>
        <w:rPr>
          <w:rFonts w:ascii="Arial" w:hAnsi="Arial" w:cs="Arial"/>
        </w:rPr>
      </w:pPr>
      <w:r w:rsidRPr="00D973D4">
        <w:rPr>
          <w:rFonts w:ascii="Arial" w:hAnsi="Arial" w:cs="Arial"/>
        </w:rPr>
        <w:t>Comunicar à CONTRATADA, qualquer anormalidade no objeto do Contrato, podendo recusar o recebimento, caso não esteja de acordo com as especificações e condições estabelecidas no Termo de Referência;</w:t>
      </w:r>
    </w:p>
    <w:p w14:paraId="5C48822E" w14:textId="77777777" w:rsidR="00D973D4" w:rsidRPr="00D973D4" w:rsidRDefault="00D973D4" w:rsidP="00D973D4">
      <w:pPr>
        <w:jc w:val="both"/>
        <w:rPr>
          <w:rFonts w:ascii="Arial" w:hAnsi="Arial" w:cs="Arial"/>
        </w:rPr>
      </w:pPr>
      <w:r w:rsidRPr="00D973D4">
        <w:rPr>
          <w:rFonts w:ascii="Arial" w:hAnsi="Arial" w:cs="Arial"/>
        </w:rPr>
        <w:t>Notificar previamente à CONTRATADA, quando da aplicação de penalidades.</w:t>
      </w:r>
    </w:p>
    <w:p w14:paraId="64B6F3AD" w14:textId="77777777" w:rsidR="00D973D4" w:rsidRPr="00D973D4" w:rsidRDefault="00D973D4" w:rsidP="00D973D4">
      <w:pPr>
        <w:jc w:val="both"/>
        <w:rPr>
          <w:rFonts w:ascii="Arial" w:hAnsi="Arial" w:cs="Arial"/>
          <w:b/>
        </w:rPr>
      </w:pPr>
    </w:p>
    <w:p w14:paraId="59AF334D" w14:textId="77777777" w:rsidR="00D973D4" w:rsidRPr="00D973D4" w:rsidRDefault="00D973D4" w:rsidP="00D973D4">
      <w:pPr>
        <w:jc w:val="both"/>
        <w:rPr>
          <w:rFonts w:ascii="Arial" w:hAnsi="Arial" w:cs="Arial"/>
          <w:b/>
        </w:rPr>
      </w:pPr>
      <w:r w:rsidRPr="00D973D4">
        <w:rPr>
          <w:rFonts w:ascii="Arial" w:hAnsi="Arial" w:cs="Arial"/>
          <w:b/>
        </w:rPr>
        <w:t>6 - OBRIGAÇÕES DA CONTRATADA</w:t>
      </w:r>
    </w:p>
    <w:p w14:paraId="314FE9B0" w14:textId="77777777" w:rsidR="00D973D4" w:rsidRPr="00D973D4" w:rsidRDefault="00D973D4" w:rsidP="00D973D4">
      <w:pPr>
        <w:jc w:val="both"/>
        <w:rPr>
          <w:rFonts w:ascii="Arial" w:hAnsi="Arial" w:cs="Arial"/>
        </w:rPr>
      </w:pPr>
      <w:r w:rsidRPr="00D973D4">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61C4E12C" w14:textId="77777777" w:rsidR="00D973D4" w:rsidRPr="00D973D4" w:rsidRDefault="00D973D4" w:rsidP="00D973D4">
      <w:pPr>
        <w:jc w:val="both"/>
        <w:rPr>
          <w:rFonts w:ascii="Arial" w:hAnsi="Arial" w:cs="Arial"/>
        </w:rPr>
      </w:pPr>
      <w:r w:rsidRPr="00D973D4">
        <w:rPr>
          <w:rFonts w:ascii="Arial" w:hAnsi="Arial" w:cs="Arial"/>
        </w:rPr>
        <w:t>Responsabilizar-se</w:t>
      </w:r>
      <w:r w:rsidRPr="00D973D4">
        <w:rPr>
          <w:rFonts w:ascii="Arial" w:hAnsi="Arial" w:cs="Arial"/>
          <w:spacing w:val="-12"/>
        </w:rPr>
        <w:t xml:space="preserve"> </w:t>
      </w:r>
      <w:r w:rsidRPr="00D973D4">
        <w:rPr>
          <w:rFonts w:ascii="Arial" w:hAnsi="Arial" w:cs="Arial"/>
        </w:rPr>
        <w:t>por</w:t>
      </w:r>
      <w:r w:rsidRPr="00D973D4">
        <w:rPr>
          <w:rFonts w:ascii="Arial" w:hAnsi="Arial" w:cs="Arial"/>
          <w:spacing w:val="-11"/>
        </w:rPr>
        <w:t xml:space="preserve"> </w:t>
      </w:r>
      <w:r w:rsidRPr="00D973D4">
        <w:rPr>
          <w:rFonts w:ascii="Arial" w:hAnsi="Arial" w:cs="Arial"/>
        </w:rPr>
        <w:t>quaisquer</w:t>
      </w:r>
      <w:r w:rsidRPr="00D973D4">
        <w:rPr>
          <w:rFonts w:ascii="Arial" w:hAnsi="Arial" w:cs="Arial"/>
          <w:spacing w:val="-12"/>
        </w:rPr>
        <w:t xml:space="preserve"> </w:t>
      </w:r>
      <w:r w:rsidRPr="00D973D4">
        <w:rPr>
          <w:rFonts w:ascii="Arial" w:hAnsi="Arial" w:cs="Arial"/>
        </w:rPr>
        <w:t>ônus</w:t>
      </w:r>
      <w:r w:rsidRPr="00D973D4">
        <w:rPr>
          <w:rFonts w:ascii="Arial" w:hAnsi="Arial" w:cs="Arial"/>
          <w:spacing w:val="-10"/>
        </w:rPr>
        <w:t xml:space="preserve"> </w:t>
      </w:r>
      <w:r w:rsidRPr="00D973D4">
        <w:rPr>
          <w:rFonts w:ascii="Arial" w:hAnsi="Arial" w:cs="Arial"/>
        </w:rPr>
        <w:t>decorrentes</w:t>
      </w:r>
      <w:r w:rsidRPr="00D973D4">
        <w:rPr>
          <w:rFonts w:ascii="Arial" w:hAnsi="Arial" w:cs="Arial"/>
          <w:spacing w:val="-11"/>
        </w:rPr>
        <w:t xml:space="preserve"> </w:t>
      </w:r>
      <w:r w:rsidRPr="00D973D4">
        <w:rPr>
          <w:rFonts w:ascii="Arial" w:hAnsi="Arial" w:cs="Arial"/>
        </w:rPr>
        <w:t>de</w:t>
      </w:r>
      <w:r w:rsidRPr="00D973D4">
        <w:rPr>
          <w:rFonts w:ascii="Arial" w:hAnsi="Arial" w:cs="Arial"/>
          <w:spacing w:val="-11"/>
        </w:rPr>
        <w:t xml:space="preserve"> </w:t>
      </w:r>
      <w:r w:rsidRPr="00D973D4">
        <w:rPr>
          <w:rFonts w:ascii="Arial" w:hAnsi="Arial" w:cs="Arial"/>
        </w:rPr>
        <w:t>omissões</w:t>
      </w:r>
      <w:r w:rsidRPr="00D973D4">
        <w:rPr>
          <w:rFonts w:ascii="Arial" w:hAnsi="Arial" w:cs="Arial"/>
          <w:spacing w:val="-10"/>
        </w:rPr>
        <w:t xml:space="preserve"> </w:t>
      </w:r>
      <w:r w:rsidRPr="00D973D4">
        <w:rPr>
          <w:rFonts w:ascii="Arial" w:hAnsi="Arial" w:cs="Arial"/>
        </w:rPr>
        <w:t>ou</w:t>
      </w:r>
      <w:r w:rsidRPr="00D973D4">
        <w:rPr>
          <w:rFonts w:ascii="Arial" w:hAnsi="Arial" w:cs="Arial"/>
          <w:spacing w:val="-11"/>
        </w:rPr>
        <w:t xml:space="preserve"> </w:t>
      </w:r>
      <w:r w:rsidRPr="00D973D4">
        <w:rPr>
          <w:rFonts w:ascii="Arial" w:hAnsi="Arial" w:cs="Arial"/>
        </w:rPr>
        <w:t>erros</w:t>
      </w:r>
      <w:r w:rsidRPr="00D973D4">
        <w:rPr>
          <w:rFonts w:ascii="Arial" w:hAnsi="Arial" w:cs="Arial"/>
          <w:spacing w:val="-11"/>
        </w:rPr>
        <w:t xml:space="preserve"> </w:t>
      </w:r>
      <w:r w:rsidRPr="00D973D4">
        <w:rPr>
          <w:rFonts w:ascii="Arial" w:hAnsi="Arial" w:cs="Arial"/>
        </w:rPr>
        <w:t>na</w:t>
      </w:r>
      <w:r w:rsidRPr="00D973D4">
        <w:rPr>
          <w:rFonts w:ascii="Arial" w:hAnsi="Arial" w:cs="Arial"/>
          <w:spacing w:val="-12"/>
        </w:rPr>
        <w:t xml:space="preserve"> </w:t>
      </w:r>
      <w:r w:rsidRPr="00D973D4">
        <w:rPr>
          <w:rFonts w:ascii="Arial" w:hAnsi="Arial" w:cs="Arial"/>
        </w:rPr>
        <w:t>elaboração de estimativa de custos e que redundem em aumento de despesas ou perda de descontos para o</w:t>
      </w:r>
      <w:r w:rsidRPr="00D973D4">
        <w:rPr>
          <w:rFonts w:ascii="Arial" w:hAnsi="Arial" w:cs="Arial"/>
          <w:spacing w:val="-3"/>
        </w:rPr>
        <w:t xml:space="preserve"> </w:t>
      </w:r>
      <w:r w:rsidRPr="00D973D4">
        <w:rPr>
          <w:rFonts w:ascii="Arial" w:hAnsi="Arial" w:cs="Arial"/>
        </w:rPr>
        <w:t>Contratante;</w:t>
      </w:r>
    </w:p>
    <w:p w14:paraId="58FF45D3" w14:textId="77777777" w:rsidR="00D973D4" w:rsidRPr="00D973D4" w:rsidRDefault="00D973D4" w:rsidP="00D973D4">
      <w:pPr>
        <w:jc w:val="both"/>
        <w:rPr>
          <w:rFonts w:ascii="Arial" w:hAnsi="Arial" w:cs="Arial"/>
        </w:rPr>
      </w:pPr>
      <w:r w:rsidRPr="00D973D4">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D973D4">
        <w:rPr>
          <w:rFonts w:ascii="Arial" w:hAnsi="Arial" w:cs="Arial"/>
          <w:spacing w:val="-16"/>
        </w:rPr>
        <w:t xml:space="preserve"> </w:t>
      </w:r>
      <w:r w:rsidRPr="00D973D4">
        <w:rPr>
          <w:rFonts w:ascii="Arial" w:hAnsi="Arial" w:cs="Arial"/>
        </w:rPr>
        <w:t>e</w:t>
      </w:r>
      <w:r w:rsidRPr="00D973D4">
        <w:rPr>
          <w:rFonts w:ascii="Arial" w:hAnsi="Arial" w:cs="Arial"/>
          <w:spacing w:val="-17"/>
        </w:rPr>
        <w:t xml:space="preserve"> </w:t>
      </w:r>
      <w:r w:rsidRPr="00D973D4">
        <w:rPr>
          <w:rFonts w:ascii="Arial" w:hAnsi="Arial" w:cs="Arial"/>
        </w:rPr>
        <w:t>outras</w:t>
      </w:r>
      <w:r w:rsidRPr="00D973D4">
        <w:rPr>
          <w:rFonts w:ascii="Arial" w:hAnsi="Arial" w:cs="Arial"/>
          <w:spacing w:val="-16"/>
        </w:rPr>
        <w:t xml:space="preserve"> </w:t>
      </w:r>
      <w:r w:rsidRPr="00D973D4">
        <w:rPr>
          <w:rFonts w:ascii="Arial" w:hAnsi="Arial" w:cs="Arial"/>
        </w:rPr>
        <w:t>despesas</w:t>
      </w:r>
      <w:r w:rsidRPr="00D973D4">
        <w:rPr>
          <w:rFonts w:ascii="Arial" w:hAnsi="Arial" w:cs="Arial"/>
          <w:spacing w:val="-13"/>
        </w:rPr>
        <w:t xml:space="preserve"> </w:t>
      </w:r>
      <w:r w:rsidRPr="00D973D4">
        <w:rPr>
          <w:rFonts w:ascii="Arial" w:hAnsi="Arial" w:cs="Arial"/>
        </w:rPr>
        <w:t>que</w:t>
      </w:r>
      <w:r w:rsidRPr="00D973D4">
        <w:rPr>
          <w:rFonts w:ascii="Arial" w:hAnsi="Arial" w:cs="Arial"/>
          <w:spacing w:val="-17"/>
        </w:rPr>
        <w:t xml:space="preserve"> </w:t>
      </w:r>
      <w:r w:rsidRPr="00D973D4">
        <w:rPr>
          <w:rFonts w:ascii="Arial" w:hAnsi="Arial" w:cs="Arial"/>
        </w:rPr>
        <w:t>se</w:t>
      </w:r>
      <w:r w:rsidRPr="00D973D4">
        <w:rPr>
          <w:rFonts w:ascii="Arial" w:hAnsi="Arial" w:cs="Arial"/>
          <w:spacing w:val="-13"/>
        </w:rPr>
        <w:t xml:space="preserve"> </w:t>
      </w:r>
      <w:r w:rsidRPr="00D973D4">
        <w:rPr>
          <w:rFonts w:ascii="Arial" w:hAnsi="Arial" w:cs="Arial"/>
        </w:rPr>
        <w:t>fizerem</w:t>
      </w:r>
      <w:r w:rsidRPr="00D973D4">
        <w:rPr>
          <w:rFonts w:ascii="Arial" w:hAnsi="Arial" w:cs="Arial"/>
          <w:spacing w:val="-15"/>
        </w:rPr>
        <w:t xml:space="preserve"> </w:t>
      </w:r>
      <w:r w:rsidRPr="00D973D4">
        <w:rPr>
          <w:rFonts w:ascii="Arial" w:hAnsi="Arial" w:cs="Arial"/>
        </w:rPr>
        <w:t>necessárias</w:t>
      </w:r>
      <w:r w:rsidRPr="00D973D4">
        <w:rPr>
          <w:rFonts w:ascii="Arial" w:hAnsi="Arial" w:cs="Arial"/>
          <w:spacing w:val="-16"/>
        </w:rPr>
        <w:t xml:space="preserve"> </w:t>
      </w:r>
      <w:r w:rsidRPr="00D973D4">
        <w:rPr>
          <w:rFonts w:ascii="Arial" w:hAnsi="Arial" w:cs="Arial"/>
        </w:rPr>
        <w:t>ao</w:t>
      </w:r>
      <w:r w:rsidRPr="00D973D4">
        <w:rPr>
          <w:rFonts w:ascii="Arial" w:hAnsi="Arial" w:cs="Arial"/>
          <w:spacing w:val="-16"/>
        </w:rPr>
        <w:t xml:space="preserve"> </w:t>
      </w:r>
      <w:r w:rsidRPr="00D973D4">
        <w:rPr>
          <w:rFonts w:ascii="Arial" w:hAnsi="Arial" w:cs="Arial"/>
        </w:rPr>
        <w:t>cumprimento</w:t>
      </w:r>
      <w:r w:rsidRPr="00D973D4">
        <w:rPr>
          <w:rFonts w:ascii="Arial" w:hAnsi="Arial" w:cs="Arial"/>
          <w:spacing w:val="-15"/>
        </w:rPr>
        <w:t xml:space="preserve"> </w:t>
      </w:r>
      <w:r w:rsidRPr="00D973D4">
        <w:rPr>
          <w:rFonts w:ascii="Arial" w:hAnsi="Arial" w:cs="Arial"/>
        </w:rPr>
        <w:t>do</w:t>
      </w:r>
      <w:r w:rsidRPr="00D973D4">
        <w:rPr>
          <w:rFonts w:ascii="Arial" w:hAnsi="Arial" w:cs="Arial"/>
          <w:spacing w:val="-16"/>
        </w:rPr>
        <w:t xml:space="preserve"> </w:t>
      </w:r>
      <w:r w:rsidRPr="00D973D4">
        <w:rPr>
          <w:rFonts w:ascii="Arial" w:hAnsi="Arial" w:cs="Arial"/>
        </w:rPr>
        <w:t>objeto</w:t>
      </w:r>
      <w:r w:rsidRPr="00D973D4">
        <w:rPr>
          <w:rFonts w:ascii="Arial" w:hAnsi="Arial" w:cs="Arial"/>
          <w:spacing w:val="-14"/>
        </w:rPr>
        <w:t xml:space="preserve"> </w:t>
      </w:r>
      <w:r w:rsidRPr="00D973D4">
        <w:rPr>
          <w:rFonts w:ascii="Arial" w:hAnsi="Arial" w:cs="Arial"/>
        </w:rPr>
        <w:t>pactuado;</w:t>
      </w:r>
    </w:p>
    <w:p w14:paraId="54269E9F" w14:textId="77777777" w:rsidR="00D973D4" w:rsidRPr="00D973D4" w:rsidRDefault="00D973D4" w:rsidP="00D973D4">
      <w:pPr>
        <w:contextualSpacing/>
        <w:jc w:val="both"/>
        <w:rPr>
          <w:rFonts w:ascii="Arial" w:hAnsi="Arial" w:cs="Arial"/>
        </w:rPr>
      </w:pPr>
      <w:r w:rsidRPr="00D973D4">
        <w:rPr>
          <w:rFonts w:ascii="Arial" w:hAnsi="Arial" w:cs="Arial"/>
        </w:rPr>
        <w:t>A Contratada assumirá total responsabilidade pela execução e cumprimento dos prazos e garantias do Contrato;</w:t>
      </w:r>
    </w:p>
    <w:p w14:paraId="68A013F9" w14:textId="77777777" w:rsidR="00D973D4" w:rsidRPr="00D973D4" w:rsidRDefault="00D973D4" w:rsidP="00D973D4">
      <w:pPr>
        <w:jc w:val="both"/>
        <w:rPr>
          <w:rFonts w:ascii="Arial" w:hAnsi="Arial" w:cs="Arial"/>
          <w:bCs/>
        </w:rPr>
      </w:pPr>
      <w:r w:rsidRPr="00D973D4">
        <w:rPr>
          <w:rFonts w:ascii="Arial" w:hAnsi="Arial" w:cs="Arial"/>
          <w:bCs/>
        </w:rPr>
        <w:t>Atender às solicitações nos prazos estipulados pela Administração;</w:t>
      </w:r>
    </w:p>
    <w:p w14:paraId="602B2BF8" w14:textId="77777777" w:rsidR="00D973D4" w:rsidRPr="00D973D4" w:rsidRDefault="00D973D4" w:rsidP="00D973D4">
      <w:pPr>
        <w:jc w:val="both"/>
        <w:rPr>
          <w:rFonts w:ascii="Arial" w:hAnsi="Arial" w:cs="Arial"/>
        </w:rPr>
      </w:pPr>
      <w:r w:rsidRPr="00D973D4">
        <w:rPr>
          <w:rFonts w:ascii="Arial" w:hAnsi="Arial" w:cs="Arial"/>
        </w:rPr>
        <w:t>Manter durante todo o período de vigência do contrato, todas as condições que ensejaram a sua habilitação na licitação e contratação;</w:t>
      </w:r>
    </w:p>
    <w:p w14:paraId="7342B43D" w14:textId="77777777" w:rsidR="00D973D4" w:rsidRPr="00D973D4" w:rsidRDefault="00D973D4" w:rsidP="00D973D4">
      <w:pPr>
        <w:jc w:val="both"/>
        <w:rPr>
          <w:rFonts w:ascii="Arial" w:hAnsi="Arial" w:cs="Arial"/>
        </w:rPr>
      </w:pPr>
      <w:r w:rsidRPr="00D973D4">
        <w:rPr>
          <w:rFonts w:ascii="Arial" w:hAnsi="Arial" w:cs="Arial"/>
        </w:rPr>
        <w:t>Entregar o material durante o expediente dos Setores deste Município ou em horários alternativos, previamente acordados com os mesmos;</w:t>
      </w:r>
    </w:p>
    <w:p w14:paraId="61097E9F" w14:textId="77777777" w:rsidR="00D973D4" w:rsidRDefault="00D973D4" w:rsidP="00D973D4">
      <w:pPr>
        <w:jc w:val="both"/>
        <w:rPr>
          <w:rFonts w:ascii="Arial" w:hAnsi="Arial" w:cs="Arial"/>
        </w:rPr>
      </w:pPr>
      <w:r w:rsidRPr="00D973D4">
        <w:rPr>
          <w:rFonts w:ascii="Arial" w:hAnsi="Arial" w:cs="Arial"/>
        </w:rPr>
        <w:t>O material fornecido deverá ser novo e em perfeita condição de uso.</w:t>
      </w:r>
    </w:p>
    <w:p w14:paraId="0C7C7BA6" w14:textId="77777777" w:rsidR="00D973D4" w:rsidRPr="00D973D4" w:rsidRDefault="00D973D4" w:rsidP="00D973D4">
      <w:pPr>
        <w:jc w:val="both"/>
        <w:rPr>
          <w:rFonts w:ascii="Arial" w:hAnsi="Arial" w:cs="Arial"/>
        </w:rPr>
      </w:pPr>
    </w:p>
    <w:p w14:paraId="444B7A58" w14:textId="77777777" w:rsidR="00D973D4" w:rsidRPr="00D973D4" w:rsidRDefault="00D973D4" w:rsidP="00D973D4">
      <w:pPr>
        <w:jc w:val="both"/>
        <w:rPr>
          <w:rFonts w:ascii="Arial" w:hAnsi="Arial" w:cs="Arial"/>
          <w:b/>
        </w:rPr>
      </w:pPr>
      <w:r w:rsidRPr="00D973D4">
        <w:rPr>
          <w:rFonts w:ascii="Arial" w:hAnsi="Arial" w:cs="Arial"/>
          <w:b/>
        </w:rPr>
        <w:t>7 – DA ENTREGA</w:t>
      </w:r>
    </w:p>
    <w:p w14:paraId="1EA160FB" w14:textId="77777777" w:rsidR="00D973D4" w:rsidRPr="00D973D4" w:rsidRDefault="00D973D4" w:rsidP="00D973D4">
      <w:pPr>
        <w:jc w:val="both"/>
        <w:rPr>
          <w:rFonts w:ascii="Arial" w:hAnsi="Arial" w:cs="Arial"/>
        </w:rPr>
      </w:pPr>
      <w:r w:rsidRPr="00D973D4">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30123CF3" w14:textId="77777777" w:rsidR="00D973D4" w:rsidRPr="00D973D4" w:rsidRDefault="00D973D4" w:rsidP="00D973D4">
      <w:pPr>
        <w:jc w:val="both"/>
        <w:rPr>
          <w:rFonts w:ascii="Arial" w:hAnsi="Arial" w:cs="Arial"/>
        </w:rPr>
      </w:pPr>
      <w:r w:rsidRPr="00D973D4">
        <w:rPr>
          <w:rFonts w:ascii="Arial" w:hAnsi="Arial" w:cs="Arial"/>
        </w:rPr>
        <w:t>O recebimento do objeto dar-se-á definitivamente e integralmente, após a verificação da conformidade do objeto com as especificações qualitativas e quantitativas e consequente aceitação;</w:t>
      </w:r>
    </w:p>
    <w:p w14:paraId="46B8FFDB" w14:textId="77777777" w:rsidR="00D973D4" w:rsidRPr="00D973D4" w:rsidRDefault="00D973D4" w:rsidP="00D973D4">
      <w:pPr>
        <w:jc w:val="both"/>
        <w:rPr>
          <w:rFonts w:ascii="Arial" w:hAnsi="Arial" w:cs="Arial"/>
        </w:rPr>
      </w:pPr>
      <w:r w:rsidRPr="00D973D4">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23C5CA2" w14:textId="77777777" w:rsidR="00D973D4" w:rsidRPr="00D973D4" w:rsidRDefault="00D973D4" w:rsidP="00D973D4">
      <w:pPr>
        <w:jc w:val="both"/>
        <w:rPr>
          <w:rFonts w:ascii="Arial" w:hAnsi="Arial" w:cs="Arial"/>
        </w:rPr>
      </w:pPr>
      <w:r w:rsidRPr="00D973D4">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20BA9828" w14:textId="77777777" w:rsidR="00D973D4" w:rsidRPr="00D973D4" w:rsidRDefault="00D973D4" w:rsidP="00D973D4">
      <w:pPr>
        <w:pStyle w:val="NormalWeb"/>
        <w:spacing w:before="0" w:beforeAutospacing="0" w:after="0" w:afterAutospacing="0"/>
        <w:jc w:val="both"/>
        <w:rPr>
          <w:rFonts w:ascii="Arial" w:hAnsi="Arial" w:cs="Arial"/>
          <w:szCs w:val="28"/>
        </w:rPr>
      </w:pPr>
      <w:r w:rsidRPr="00D973D4">
        <w:rPr>
          <w:rFonts w:ascii="Arial" w:hAnsi="Arial" w:cs="Arial"/>
          <w:szCs w:val="28"/>
        </w:rPr>
        <w:lastRenderedPageBreak/>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316C0030" w14:textId="77777777" w:rsidR="00D973D4" w:rsidRPr="00D973D4" w:rsidRDefault="00D973D4" w:rsidP="00D973D4">
      <w:pPr>
        <w:ind w:hanging="142"/>
        <w:jc w:val="both"/>
        <w:rPr>
          <w:rFonts w:ascii="Arial" w:hAnsi="Arial" w:cs="Arial"/>
          <w:b/>
        </w:rPr>
      </w:pPr>
      <w:r w:rsidRPr="00D973D4">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174FFA1F" w14:textId="77777777" w:rsidR="00D973D4" w:rsidRPr="00D973D4" w:rsidRDefault="00D973D4" w:rsidP="00D973D4">
      <w:pPr>
        <w:jc w:val="both"/>
        <w:rPr>
          <w:rFonts w:ascii="Arial" w:hAnsi="Arial" w:cs="Arial"/>
          <w:b/>
        </w:rPr>
      </w:pPr>
    </w:p>
    <w:p w14:paraId="723B3214" w14:textId="77777777" w:rsidR="00D973D4" w:rsidRPr="00D973D4" w:rsidRDefault="00D973D4" w:rsidP="00D973D4">
      <w:pPr>
        <w:jc w:val="both"/>
        <w:rPr>
          <w:rFonts w:ascii="Arial" w:eastAsia="Arial" w:hAnsi="Arial" w:cs="Arial"/>
          <w:b/>
          <w:color w:val="000000"/>
        </w:rPr>
      </w:pPr>
      <w:r w:rsidRPr="00D973D4">
        <w:rPr>
          <w:rFonts w:ascii="Arial" w:hAnsi="Arial" w:cs="Arial"/>
          <w:b/>
        </w:rPr>
        <w:t xml:space="preserve">8 - </w:t>
      </w:r>
      <w:r w:rsidRPr="00D973D4">
        <w:rPr>
          <w:rFonts w:ascii="Arial" w:eastAsia="Arial" w:hAnsi="Arial" w:cs="Arial"/>
          <w:b/>
          <w:color w:val="000000"/>
        </w:rPr>
        <w:t>PRAZO DE VIGÊNCIA DO CONTRATO</w:t>
      </w:r>
    </w:p>
    <w:p w14:paraId="63FD19A8" w14:textId="77777777" w:rsidR="00D973D4" w:rsidRPr="00D973D4" w:rsidRDefault="00D973D4" w:rsidP="00D973D4">
      <w:pPr>
        <w:jc w:val="both"/>
        <w:rPr>
          <w:rFonts w:ascii="Arial" w:hAnsi="Arial" w:cs="Arial"/>
        </w:rPr>
      </w:pPr>
      <w:r w:rsidRPr="00D973D4">
        <w:rPr>
          <w:rFonts w:ascii="Arial" w:hAnsi="Arial" w:cs="Arial"/>
        </w:rPr>
        <w:t xml:space="preserve">O contrato vigorará por 06 (seis) meses, contados a partir de sua assinatura, podendo ser prorrogada por igual período nos termos do Art. 107, da Lei Federal N° 14.133/21. </w:t>
      </w:r>
    </w:p>
    <w:p w14:paraId="7FCE2D8D" w14:textId="77777777" w:rsidR="00D973D4" w:rsidRPr="00D973D4" w:rsidRDefault="00D973D4" w:rsidP="00D973D4">
      <w:pPr>
        <w:jc w:val="both"/>
        <w:rPr>
          <w:rFonts w:ascii="Arial" w:hAnsi="Arial" w:cs="Arial"/>
          <w:b/>
        </w:rPr>
      </w:pPr>
    </w:p>
    <w:p w14:paraId="23B66D2A" w14:textId="77777777" w:rsidR="00D973D4" w:rsidRPr="00D973D4" w:rsidRDefault="00D973D4" w:rsidP="00D973D4">
      <w:pPr>
        <w:jc w:val="both"/>
        <w:rPr>
          <w:rFonts w:ascii="Arial" w:hAnsi="Arial" w:cs="Arial"/>
          <w:b/>
        </w:rPr>
      </w:pPr>
      <w:r w:rsidRPr="00D973D4">
        <w:rPr>
          <w:rFonts w:ascii="Arial" w:hAnsi="Arial" w:cs="Arial"/>
          <w:b/>
        </w:rPr>
        <w:t>9 – REQUISITOS DA CONTRATAÇÃO</w:t>
      </w:r>
    </w:p>
    <w:p w14:paraId="2886B050" w14:textId="77777777" w:rsidR="00D973D4" w:rsidRPr="00D973D4" w:rsidRDefault="00D973D4" w:rsidP="00D973D4">
      <w:pPr>
        <w:contextualSpacing/>
        <w:jc w:val="both"/>
        <w:rPr>
          <w:rFonts w:ascii="Arial" w:hAnsi="Arial" w:cs="Arial"/>
          <w:b/>
          <w:bCs/>
        </w:rPr>
      </w:pPr>
      <w:r w:rsidRPr="00D973D4">
        <w:rPr>
          <w:rFonts w:ascii="Arial" w:hAnsi="Arial" w:cs="Arial"/>
          <w:b/>
          <w:bCs/>
        </w:rPr>
        <w:t xml:space="preserve">ATESTATO DE CAPACIDADE TÉCNICA QUE COMPROVE O ATENDIMENTO ANTERIOR DE DEMANDAS DE AJUDA HUMANITÁRIA OU DEFESA CIVIL INCLUSIVE COM A APRESENTAÇÃO DE NOTAS FISCAIS. </w:t>
      </w:r>
    </w:p>
    <w:p w14:paraId="5226AE8D" w14:textId="77777777" w:rsidR="00D973D4" w:rsidRPr="00D973D4" w:rsidRDefault="00D973D4" w:rsidP="00D973D4">
      <w:pPr>
        <w:jc w:val="both"/>
        <w:rPr>
          <w:rFonts w:ascii="Arial" w:hAnsi="Arial" w:cs="Arial"/>
        </w:rPr>
      </w:pPr>
      <w:r w:rsidRPr="00D973D4">
        <w:rPr>
          <w:rFonts w:ascii="Arial" w:hAnsi="Arial" w:cs="Arial"/>
        </w:rPr>
        <w:t>Fundamentação Legal</w:t>
      </w:r>
    </w:p>
    <w:p w14:paraId="3103279F" w14:textId="77777777" w:rsidR="00D973D4" w:rsidRPr="00D973D4" w:rsidRDefault="00D973D4" w:rsidP="00D973D4">
      <w:pPr>
        <w:jc w:val="both"/>
        <w:rPr>
          <w:rFonts w:ascii="Arial" w:hAnsi="Arial" w:cs="Arial"/>
        </w:rPr>
      </w:pPr>
      <w:r w:rsidRPr="00D973D4">
        <w:rPr>
          <w:rFonts w:ascii="Arial" w:hAnsi="Arial" w:cs="Arial"/>
        </w:rPr>
        <w:t>Art. 67 da Lei 14.133/2021 — admite exigência de qualificação técnica compatível com o objeto contratado.</w:t>
      </w:r>
    </w:p>
    <w:p w14:paraId="6113D4C7" w14:textId="77777777" w:rsidR="00D973D4" w:rsidRPr="00D973D4" w:rsidRDefault="00D973D4" w:rsidP="00D973D4">
      <w:pPr>
        <w:jc w:val="both"/>
        <w:rPr>
          <w:rFonts w:ascii="Arial" w:hAnsi="Arial" w:cs="Arial"/>
        </w:rPr>
      </w:pPr>
      <w:r w:rsidRPr="00D973D4">
        <w:rPr>
          <w:rFonts w:ascii="Arial" w:hAnsi="Arial" w:cs="Arial"/>
        </w:rPr>
        <w:t>Justificativa para exigência de qualificação técnica específica:</w:t>
      </w:r>
    </w:p>
    <w:p w14:paraId="50D6C436" w14:textId="77777777" w:rsidR="00D973D4" w:rsidRPr="00D973D4" w:rsidRDefault="00D973D4" w:rsidP="00D973D4">
      <w:pPr>
        <w:jc w:val="both"/>
        <w:rPr>
          <w:rFonts w:ascii="Arial" w:hAnsi="Arial" w:cs="Arial"/>
        </w:rPr>
      </w:pPr>
      <w:r w:rsidRPr="00D973D4">
        <w:rPr>
          <w:rFonts w:ascii="Arial" w:hAnsi="Arial" w:cs="Arial"/>
        </w:rPr>
        <w:t xml:space="preserve">Considerando que o objeto da presente contratação </w:t>
      </w:r>
      <w:proofErr w:type="gramStart"/>
      <w:r w:rsidRPr="00D973D4">
        <w:rPr>
          <w:rFonts w:ascii="Arial" w:hAnsi="Arial" w:cs="Arial"/>
        </w:rPr>
        <w:t>destina-se</w:t>
      </w:r>
      <w:proofErr w:type="gramEnd"/>
      <w:r w:rsidRPr="00D973D4">
        <w:rPr>
          <w:rFonts w:ascii="Arial" w:hAnsi="Arial" w:cs="Arial"/>
        </w:rPr>
        <w:t xml:space="preserve"> ao atendimento de demandas emergenciais de Ajuda Humanitária vinculadas às ações da Defesa Civil, com utilização de recursos federais, faz-se necessária a comprovação de aptidão técnica do licitante para fornecimento de produtos em contexto de resposta a desastres.</w:t>
      </w:r>
    </w:p>
    <w:p w14:paraId="5A32375D" w14:textId="77777777" w:rsidR="00D973D4" w:rsidRPr="00D973D4" w:rsidRDefault="00D973D4" w:rsidP="00D973D4">
      <w:pPr>
        <w:jc w:val="both"/>
        <w:rPr>
          <w:rFonts w:ascii="Arial" w:hAnsi="Arial" w:cs="Arial"/>
        </w:rPr>
      </w:pPr>
      <w:r w:rsidRPr="00D973D4">
        <w:rPr>
          <w:rFonts w:ascii="Arial" w:hAnsi="Arial" w:cs="Arial"/>
        </w:rPr>
        <w:t>O atendimento a situações de calamidade pública exige:</w:t>
      </w:r>
    </w:p>
    <w:p w14:paraId="5382CC44" w14:textId="77777777" w:rsidR="00D973D4" w:rsidRPr="00D973D4" w:rsidRDefault="00D973D4" w:rsidP="00D973D4">
      <w:pPr>
        <w:pStyle w:val="PargrafodaLista"/>
        <w:numPr>
          <w:ilvl w:val="0"/>
          <w:numId w:val="49"/>
        </w:numPr>
        <w:jc w:val="both"/>
        <w:rPr>
          <w:rFonts w:ascii="Arial" w:hAnsi="Arial" w:cs="Arial"/>
        </w:rPr>
      </w:pPr>
      <w:r w:rsidRPr="00D973D4">
        <w:rPr>
          <w:rFonts w:ascii="Arial" w:hAnsi="Arial" w:cs="Arial"/>
        </w:rPr>
        <w:t>Logística ágil e estruturada;</w:t>
      </w:r>
    </w:p>
    <w:p w14:paraId="5BE3329B" w14:textId="77777777" w:rsidR="00D973D4" w:rsidRPr="00D973D4" w:rsidRDefault="00D973D4" w:rsidP="00D973D4">
      <w:pPr>
        <w:pStyle w:val="PargrafodaLista"/>
        <w:numPr>
          <w:ilvl w:val="0"/>
          <w:numId w:val="49"/>
        </w:numPr>
        <w:jc w:val="both"/>
        <w:rPr>
          <w:rFonts w:ascii="Arial" w:hAnsi="Arial" w:cs="Arial"/>
        </w:rPr>
      </w:pPr>
      <w:r w:rsidRPr="00D973D4">
        <w:rPr>
          <w:rFonts w:ascii="Arial" w:hAnsi="Arial" w:cs="Arial"/>
        </w:rPr>
        <w:t>Capacidade de entrega em prazos reduzidos;</w:t>
      </w:r>
    </w:p>
    <w:p w14:paraId="36193F59" w14:textId="77777777" w:rsidR="00D973D4" w:rsidRPr="00D973D4" w:rsidRDefault="00D973D4" w:rsidP="00D973D4">
      <w:pPr>
        <w:pStyle w:val="PargrafodaLista"/>
        <w:numPr>
          <w:ilvl w:val="0"/>
          <w:numId w:val="49"/>
        </w:numPr>
        <w:jc w:val="both"/>
        <w:rPr>
          <w:rFonts w:ascii="Arial" w:hAnsi="Arial" w:cs="Arial"/>
        </w:rPr>
      </w:pPr>
      <w:r w:rsidRPr="00D973D4">
        <w:rPr>
          <w:rFonts w:ascii="Arial" w:hAnsi="Arial" w:cs="Arial"/>
        </w:rPr>
        <w:t>Conformidade com padrões mínimos exigidos pela Defesa Civil Nacional;</w:t>
      </w:r>
    </w:p>
    <w:p w14:paraId="01A00769" w14:textId="77777777" w:rsidR="00D973D4" w:rsidRPr="00D973D4" w:rsidRDefault="00D973D4" w:rsidP="00D973D4">
      <w:pPr>
        <w:pStyle w:val="PargrafodaLista"/>
        <w:numPr>
          <w:ilvl w:val="0"/>
          <w:numId w:val="49"/>
        </w:numPr>
        <w:jc w:val="both"/>
        <w:rPr>
          <w:rFonts w:ascii="Arial" w:hAnsi="Arial" w:cs="Arial"/>
        </w:rPr>
      </w:pPr>
      <w:r w:rsidRPr="00D973D4">
        <w:rPr>
          <w:rFonts w:ascii="Arial" w:hAnsi="Arial" w:cs="Arial"/>
        </w:rPr>
        <w:t>Rastreabilidade e controle para fins de prestação de contas junto aos órgãos federais.</w:t>
      </w:r>
    </w:p>
    <w:p w14:paraId="734904F5" w14:textId="77777777" w:rsidR="00D973D4" w:rsidRPr="00D973D4" w:rsidRDefault="00D973D4" w:rsidP="00D973D4">
      <w:pPr>
        <w:jc w:val="both"/>
        <w:rPr>
          <w:rFonts w:ascii="Arial" w:hAnsi="Arial" w:cs="Arial"/>
        </w:rPr>
      </w:pPr>
      <w:r w:rsidRPr="00D973D4">
        <w:rPr>
          <w:rFonts w:ascii="Arial" w:hAnsi="Arial" w:cs="Arial"/>
        </w:rPr>
        <w:t>A utilização de recursos federais impõe rigor adicional quanto à comprovação da regular execução contratual, nos termos das normas de controle e fiscalização aplicáveis, exigindo que o fornecedor possua experiência comprovada em fornecimento de bens destinados a ações de assistência humanitária.</w:t>
      </w:r>
    </w:p>
    <w:p w14:paraId="53502596" w14:textId="77777777" w:rsidR="00D973D4" w:rsidRPr="00D973D4" w:rsidRDefault="00D973D4" w:rsidP="00D973D4">
      <w:pPr>
        <w:jc w:val="both"/>
        <w:rPr>
          <w:rFonts w:ascii="Arial" w:hAnsi="Arial" w:cs="Arial"/>
        </w:rPr>
      </w:pPr>
      <w:r w:rsidRPr="00D973D4">
        <w:rPr>
          <w:rFonts w:ascii="Arial" w:hAnsi="Arial" w:cs="Arial"/>
        </w:rPr>
        <w:t>Assim, a exigência de atestados de capacidade técnica demonstrando fornecimento anterior de produtos destinados a atender demandas de Ajuda Humanitária ou Defesa Civil mostra-se:</w:t>
      </w:r>
    </w:p>
    <w:p w14:paraId="44BED72A" w14:textId="77777777" w:rsidR="00D973D4" w:rsidRPr="00D973D4" w:rsidRDefault="00D973D4" w:rsidP="00D973D4">
      <w:pPr>
        <w:pStyle w:val="PargrafodaLista"/>
        <w:numPr>
          <w:ilvl w:val="0"/>
          <w:numId w:val="50"/>
        </w:numPr>
        <w:jc w:val="both"/>
        <w:rPr>
          <w:rFonts w:ascii="Arial" w:hAnsi="Arial" w:cs="Arial"/>
        </w:rPr>
      </w:pPr>
      <w:r w:rsidRPr="00D973D4">
        <w:rPr>
          <w:rFonts w:ascii="Arial" w:hAnsi="Arial" w:cs="Arial"/>
        </w:rPr>
        <w:t>Pertinente ao objeto</w:t>
      </w:r>
    </w:p>
    <w:p w14:paraId="685140C5" w14:textId="77777777" w:rsidR="00D973D4" w:rsidRPr="00D973D4" w:rsidRDefault="00D973D4" w:rsidP="00D973D4">
      <w:pPr>
        <w:pStyle w:val="PargrafodaLista"/>
        <w:numPr>
          <w:ilvl w:val="0"/>
          <w:numId w:val="50"/>
        </w:numPr>
        <w:jc w:val="both"/>
        <w:rPr>
          <w:rFonts w:ascii="Arial" w:hAnsi="Arial" w:cs="Arial"/>
        </w:rPr>
      </w:pPr>
      <w:r w:rsidRPr="00D973D4">
        <w:rPr>
          <w:rFonts w:ascii="Arial" w:hAnsi="Arial" w:cs="Arial"/>
        </w:rPr>
        <w:t>Proporcional</w:t>
      </w:r>
    </w:p>
    <w:p w14:paraId="102EAF98" w14:textId="77777777" w:rsidR="00D973D4" w:rsidRPr="00D973D4" w:rsidRDefault="00D973D4" w:rsidP="00D973D4">
      <w:pPr>
        <w:pStyle w:val="PargrafodaLista"/>
        <w:numPr>
          <w:ilvl w:val="0"/>
          <w:numId w:val="50"/>
        </w:numPr>
        <w:jc w:val="both"/>
        <w:rPr>
          <w:rFonts w:ascii="Arial" w:hAnsi="Arial" w:cs="Arial"/>
        </w:rPr>
      </w:pPr>
      <w:r w:rsidRPr="00D973D4">
        <w:rPr>
          <w:rFonts w:ascii="Arial" w:hAnsi="Arial" w:cs="Arial"/>
        </w:rPr>
        <w:t>Necessária para mitigação de riscos</w:t>
      </w:r>
    </w:p>
    <w:p w14:paraId="6A130E84" w14:textId="77777777" w:rsidR="00D973D4" w:rsidRPr="00D973D4" w:rsidRDefault="00D973D4" w:rsidP="00D973D4">
      <w:pPr>
        <w:pStyle w:val="PargrafodaLista"/>
        <w:numPr>
          <w:ilvl w:val="0"/>
          <w:numId w:val="50"/>
        </w:numPr>
        <w:jc w:val="both"/>
        <w:rPr>
          <w:rFonts w:ascii="Arial" w:hAnsi="Arial" w:cs="Arial"/>
        </w:rPr>
      </w:pPr>
      <w:r w:rsidRPr="00D973D4">
        <w:rPr>
          <w:rFonts w:ascii="Arial" w:hAnsi="Arial" w:cs="Arial"/>
        </w:rPr>
        <w:t>Compatível com o interesse público</w:t>
      </w:r>
    </w:p>
    <w:p w14:paraId="7820D5E9" w14:textId="77777777" w:rsidR="00D973D4" w:rsidRPr="00D973D4" w:rsidRDefault="00D973D4" w:rsidP="00D973D4">
      <w:pPr>
        <w:jc w:val="both"/>
        <w:rPr>
          <w:rFonts w:ascii="Arial" w:hAnsi="Arial" w:cs="Arial"/>
        </w:rPr>
      </w:pPr>
      <w:r w:rsidRPr="00D973D4">
        <w:rPr>
          <w:rFonts w:ascii="Arial" w:hAnsi="Arial" w:cs="Arial"/>
        </w:rPr>
        <w:t>A exigência observará o princípio da competitividade, admitindo-se atestados emitidos por pessoas jurídicas de direito público ou privado.</w:t>
      </w:r>
    </w:p>
    <w:p w14:paraId="1EBB446E" w14:textId="77777777" w:rsidR="00D973D4" w:rsidRPr="00D973D4" w:rsidRDefault="00D973D4" w:rsidP="00D973D4">
      <w:pPr>
        <w:pStyle w:val="PargrafodaLista"/>
        <w:numPr>
          <w:ilvl w:val="0"/>
          <w:numId w:val="54"/>
        </w:numPr>
        <w:jc w:val="both"/>
        <w:rPr>
          <w:rFonts w:ascii="Arial" w:hAnsi="Arial" w:cs="Arial"/>
          <w:b/>
          <w:bCs/>
        </w:rPr>
      </w:pPr>
      <w:r w:rsidRPr="00D973D4">
        <w:rPr>
          <w:rFonts w:ascii="Arial" w:hAnsi="Arial" w:cs="Arial"/>
          <w:b/>
          <w:bCs/>
        </w:rPr>
        <w:t>SERÁ EXIGIDO A APRESENTAÇÃO DE AMOSTRA DOS PRODUTOS PARA VERIFICAR SEU ENQUADRAMENTO JUNTO AS ESPECIFICAÇÕES DO OBJETO DE CONTRATAÇÃO.</w:t>
      </w:r>
    </w:p>
    <w:p w14:paraId="113D024F" w14:textId="77777777" w:rsidR="00D973D4" w:rsidRPr="00D973D4" w:rsidRDefault="00D973D4" w:rsidP="00D973D4">
      <w:pPr>
        <w:jc w:val="both"/>
        <w:rPr>
          <w:rFonts w:ascii="Arial" w:hAnsi="Arial" w:cs="Arial"/>
        </w:rPr>
      </w:pPr>
      <w:r w:rsidRPr="00D973D4">
        <w:rPr>
          <w:rFonts w:ascii="Arial" w:hAnsi="Arial" w:cs="Arial"/>
        </w:rPr>
        <w:t>Fundamentação Legal</w:t>
      </w:r>
    </w:p>
    <w:p w14:paraId="6C8E5C13" w14:textId="77777777" w:rsidR="00D973D4" w:rsidRPr="00D973D4" w:rsidRDefault="00D973D4" w:rsidP="00D973D4">
      <w:pPr>
        <w:jc w:val="both"/>
        <w:rPr>
          <w:rFonts w:ascii="Arial" w:hAnsi="Arial" w:cs="Arial"/>
        </w:rPr>
      </w:pPr>
      <w:r w:rsidRPr="00D973D4">
        <w:rPr>
          <w:rFonts w:ascii="Arial" w:hAnsi="Arial" w:cs="Arial"/>
        </w:rPr>
        <w:t>Art. 17, §3º da Lei 14.133/2021 – permite análise de conformidade mediante amostras.</w:t>
      </w:r>
    </w:p>
    <w:p w14:paraId="2C6F3AC4" w14:textId="77777777" w:rsidR="00D973D4" w:rsidRPr="00D973D4" w:rsidRDefault="00D973D4" w:rsidP="00D973D4">
      <w:pPr>
        <w:jc w:val="both"/>
        <w:rPr>
          <w:rFonts w:ascii="Arial" w:hAnsi="Arial" w:cs="Arial"/>
        </w:rPr>
      </w:pPr>
      <w:r w:rsidRPr="00D973D4">
        <w:rPr>
          <w:rFonts w:ascii="Arial" w:hAnsi="Arial" w:cs="Arial"/>
        </w:rPr>
        <w:t>Considerando que os produtos serão destinados ao atendimento de população em situação de vulnerabilidade decorrente de desastre ou calamidade pública, torna-se imprescindível a verificação prévia da conformidade dos itens ofertados com as especificações técnicas constantes no Termo de Referência.</w:t>
      </w:r>
    </w:p>
    <w:p w14:paraId="422E4067" w14:textId="77777777" w:rsidR="00D973D4" w:rsidRPr="00D973D4" w:rsidRDefault="00D973D4" w:rsidP="00D973D4">
      <w:pPr>
        <w:pStyle w:val="PargrafodaLista"/>
        <w:numPr>
          <w:ilvl w:val="0"/>
          <w:numId w:val="51"/>
        </w:numPr>
        <w:jc w:val="both"/>
        <w:rPr>
          <w:rFonts w:ascii="Arial" w:hAnsi="Arial" w:cs="Arial"/>
        </w:rPr>
      </w:pPr>
      <w:r w:rsidRPr="00D973D4">
        <w:rPr>
          <w:rFonts w:ascii="Arial" w:hAnsi="Arial" w:cs="Arial"/>
        </w:rPr>
        <w:t>A exigência de amostra tem por finalidade:</w:t>
      </w:r>
    </w:p>
    <w:p w14:paraId="03698909" w14:textId="77777777" w:rsidR="00D973D4" w:rsidRPr="00D973D4" w:rsidRDefault="00D973D4" w:rsidP="00D973D4">
      <w:pPr>
        <w:pStyle w:val="PargrafodaLista"/>
        <w:numPr>
          <w:ilvl w:val="0"/>
          <w:numId w:val="51"/>
        </w:numPr>
        <w:jc w:val="both"/>
        <w:rPr>
          <w:rFonts w:ascii="Arial" w:hAnsi="Arial" w:cs="Arial"/>
        </w:rPr>
      </w:pPr>
      <w:r w:rsidRPr="00D973D4">
        <w:rPr>
          <w:rFonts w:ascii="Arial" w:hAnsi="Arial" w:cs="Arial"/>
        </w:rPr>
        <w:lastRenderedPageBreak/>
        <w:t>Verificar qualidade mínima dos produtos;</w:t>
      </w:r>
    </w:p>
    <w:p w14:paraId="02BADB0A" w14:textId="77777777" w:rsidR="00D973D4" w:rsidRPr="00D973D4" w:rsidRDefault="00D973D4" w:rsidP="00D973D4">
      <w:pPr>
        <w:pStyle w:val="PargrafodaLista"/>
        <w:numPr>
          <w:ilvl w:val="0"/>
          <w:numId w:val="51"/>
        </w:numPr>
        <w:jc w:val="both"/>
        <w:rPr>
          <w:rFonts w:ascii="Arial" w:hAnsi="Arial" w:cs="Arial"/>
        </w:rPr>
      </w:pPr>
      <w:r w:rsidRPr="00D973D4">
        <w:rPr>
          <w:rFonts w:ascii="Arial" w:hAnsi="Arial" w:cs="Arial"/>
        </w:rPr>
        <w:t>Aferir conformidade com padrões sanitários e de segurança;</w:t>
      </w:r>
    </w:p>
    <w:p w14:paraId="5571CE05" w14:textId="77777777" w:rsidR="00D973D4" w:rsidRPr="00D973D4" w:rsidRDefault="00D973D4" w:rsidP="00D973D4">
      <w:pPr>
        <w:pStyle w:val="PargrafodaLista"/>
        <w:numPr>
          <w:ilvl w:val="0"/>
          <w:numId w:val="51"/>
        </w:numPr>
        <w:jc w:val="both"/>
        <w:rPr>
          <w:rFonts w:ascii="Arial" w:hAnsi="Arial" w:cs="Arial"/>
        </w:rPr>
      </w:pPr>
      <w:r w:rsidRPr="00D973D4">
        <w:rPr>
          <w:rFonts w:ascii="Arial" w:hAnsi="Arial" w:cs="Arial"/>
        </w:rPr>
        <w:t>Mitigar risco de fornecimento inadequado;</w:t>
      </w:r>
    </w:p>
    <w:p w14:paraId="09F98949" w14:textId="77777777" w:rsidR="00D973D4" w:rsidRPr="00D973D4" w:rsidRDefault="00D973D4" w:rsidP="00D973D4">
      <w:pPr>
        <w:pStyle w:val="PargrafodaLista"/>
        <w:numPr>
          <w:ilvl w:val="0"/>
          <w:numId w:val="51"/>
        </w:numPr>
        <w:jc w:val="both"/>
        <w:rPr>
          <w:rFonts w:ascii="Arial" w:hAnsi="Arial" w:cs="Arial"/>
        </w:rPr>
      </w:pPr>
      <w:r w:rsidRPr="00D973D4">
        <w:rPr>
          <w:rFonts w:ascii="Arial" w:hAnsi="Arial" w:cs="Arial"/>
        </w:rPr>
        <w:t>Garantir adequação às exigências de prestação de contas de recursos federais.</w:t>
      </w:r>
    </w:p>
    <w:p w14:paraId="45147C7A" w14:textId="77777777" w:rsidR="00D973D4" w:rsidRPr="00D973D4" w:rsidRDefault="00D973D4" w:rsidP="00D973D4">
      <w:pPr>
        <w:jc w:val="both"/>
        <w:rPr>
          <w:rFonts w:ascii="Arial" w:hAnsi="Arial" w:cs="Arial"/>
        </w:rPr>
      </w:pPr>
      <w:r w:rsidRPr="00D973D4">
        <w:rPr>
          <w:rFonts w:ascii="Arial" w:hAnsi="Arial" w:cs="Arial"/>
        </w:rPr>
        <w:t>A(s) empresa(s) vencedoras(s) do pregão deverá(</w:t>
      </w:r>
      <w:proofErr w:type="spellStart"/>
      <w:r w:rsidRPr="00D973D4">
        <w:rPr>
          <w:rFonts w:ascii="Arial" w:hAnsi="Arial" w:cs="Arial"/>
        </w:rPr>
        <w:t>ão</w:t>
      </w:r>
      <w:proofErr w:type="spellEnd"/>
      <w:r w:rsidRPr="00D973D4">
        <w:rPr>
          <w:rFonts w:ascii="Arial" w:hAnsi="Arial" w:cs="Arial"/>
        </w:rPr>
        <w:t xml:space="preserve">) apresentar amostra de cada </w:t>
      </w:r>
      <w:proofErr w:type="spellStart"/>
      <w:r w:rsidRPr="00D973D4">
        <w:rPr>
          <w:rFonts w:ascii="Arial" w:hAnsi="Arial" w:cs="Arial"/>
        </w:rPr>
        <w:t>ítem</w:t>
      </w:r>
      <w:proofErr w:type="spellEnd"/>
      <w:r w:rsidRPr="00D973D4">
        <w:rPr>
          <w:rFonts w:ascii="Arial" w:hAnsi="Arial" w:cs="Arial"/>
        </w:rPr>
        <w:t xml:space="preserve"> licitado, no prazo máximo de 02 (dois) dias, no Almoxarifado Central, localizado na Rua José Mota, 543, bairro da </w:t>
      </w:r>
      <w:proofErr w:type="spellStart"/>
      <w:r w:rsidRPr="00D973D4">
        <w:rPr>
          <w:rFonts w:ascii="Arial" w:hAnsi="Arial" w:cs="Arial"/>
        </w:rPr>
        <w:t>Contel</w:t>
      </w:r>
      <w:proofErr w:type="spellEnd"/>
      <w:r w:rsidRPr="00D973D4">
        <w:rPr>
          <w:rFonts w:ascii="Arial" w:hAnsi="Arial" w:cs="Arial"/>
        </w:rPr>
        <w:t>, para que sejam avaliadas pela servidora Marizete Oliveira dos Santos CPF: 912.709.285-20.</w:t>
      </w:r>
    </w:p>
    <w:p w14:paraId="3DF82EAF" w14:textId="77777777" w:rsidR="00D973D4" w:rsidRPr="00D973D4" w:rsidRDefault="00D973D4" w:rsidP="00D973D4">
      <w:pPr>
        <w:jc w:val="both"/>
        <w:rPr>
          <w:rFonts w:ascii="Arial" w:hAnsi="Arial" w:cs="Arial"/>
        </w:rPr>
      </w:pPr>
      <w:r w:rsidRPr="00D973D4">
        <w:rPr>
          <w:rFonts w:ascii="Arial" w:hAnsi="Arial" w:cs="Arial"/>
        </w:rPr>
        <w:t>A medida encontra respaldo no art. 17, §3º da Lei 14.133/2021, sendo instrumento legítimo de verificação da aderência da proposta às especificações editalícias.</w:t>
      </w:r>
    </w:p>
    <w:p w14:paraId="7523CBA8" w14:textId="77777777" w:rsidR="00D973D4" w:rsidRPr="00D973D4" w:rsidRDefault="00D973D4" w:rsidP="00D973D4">
      <w:pPr>
        <w:jc w:val="both"/>
        <w:rPr>
          <w:rFonts w:ascii="Arial" w:hAnsi="Arial" w:cs="Arial"/>
        </w:rPr>
      </w:pPr>
      <w:r w:rsidRPr="00D973D4">
        <w:rPr>
          <w:rFonts w:ascii="Arial" w:hAnsi="Arial" w:cs="Arial"/>
        </w:rPr>
        <w:t>A exigência será aplicada apenas ao licitante provisoriamente classificado em primeiro lugar, preservando-se a competitividade do certame.</w:t>
      </w:r>
    </w:p>
    <w:p w14:paraId="7948F54C" w14:textId="77777777" w:rsidR="00D973D4" w:rsidRPr="00D973D4" w:rsidRDefault="00D973D4" w:rsidP="00D973D4">
      <w:pPr>
        <w:pStyle w:val="PargrafodaLista"/>
        <w:numPr>
          <w:ilvl w:val="0"/>
          <w:numId w:val="55"/>
        </w:numPr>
        <w:jc w:val="both"/>
        <w:rPr>
          <w:rFonts w:ascii="Arial" w:hAnsi="Arial" w:cs="Arial"/>
          <w:b/>
          <w:bCs/>
        </w:rPr>
      </w:pPr>
      <w:r w:rsidRPr="00D973D4">
        <w:rPr>
          <w:rFonts w:ascii="Arial" w:hAnsi="Arial" w:cs="Arial"/>
          <w:b/>
          <w:bCs/>
        </w:rPr>
        <w:t>SERÁ EXIGIDO GARANTIA CONTRATUAL DE 5% DO VALOR INICIAL CONTRATADO</w:t>
      </w:r>
    </w:p>
    <w:p w14:paraId="7EF75BD1" w14:textId="77777777" w:rsidR="00D973D4" w:rsidRPr="00D973D4" w:rsidRDefault="00D973D4" w:rsidP="00D973D4">
      <w:pPr>
        <w:jc w:val="both"/>
        <w:rPr>
          <w:rFonts w:ascii="Arial" w:hAnsi="Arial" w:cs="Arial"/>
        </w:rPr>
      </w:pPr>
      <w:r w:rsidRPr="00D973D4">
        <w:rPr>
          <w:rFonts w:ascii="Arial" w:hAnsi="Arial" w:cs="Arial"/>
        </w:rPr>
        <w:t>Fundamentação Legal</w:t>
      </w:r>
    </w:p>
    <w:p w14:paraId="728A60D3" w14:textId="77777777" w:rsidR="00D973D4" w:rsidRPr="00D973D4" w:rsidRDefault="00D973D4" w:rsidP="00D973D4">
      <w:pPr>
        <w:jc w:val="both"/>
        <w:rPr>
          <w:rFonts w:ascii="Arial" w:hAnsi="Arial" w:cs="Arial"/>
        </w:rPr>
      </w:pPr>
      <w:r w:rsidRPr="00D973D4">
        <w:rPr>
          <w:rFonts w:ascii="Arial" w:hAnsi="Arial" w:cs="Arial"/>
        </w:rPr>
        <w:t>Art. 96 da Lei 14.133/2021 – permite exigência de garantia até 5% do valor inicial do contrato.</w:t>
      </w:r>
    </w:p>
    <w:p w14:paraId="41B18141" w14:textId="77777777" w:rsidR="00D973D4" w:rsidRPr="00D973D4" w:rsidRDefault="00D973D4" w:rsidP="00D973D4">
      <w:pPr>
        <w:jc w:val="both"/>
        <w:rPr>
          <w:rFonts w:ascii="Arial" w:hAnsi="Arial" w:cs="Arial"/>
        </w:rPr>
      </w:pPr>
      <w:r w:rsidRPr="00D973D4">
        <w:rPr>
          <w:rFonts w:ascii="Arial" w:hAnsi="Arial" w:cs="Arial"/>
        </w:rPr>
        <w:t>Considerando que o objeto contratual envolve fornecimento destinado a atendimento emergencial da Defesa Civil, com utilização de recursos federais sujeitos à prestação de contas específica e fiscalização por órgãos de controle, mostra-se necessária a exigência de garantia contratual no percentual de 5% do valor inicial do contrato.</w:t>
      </w:r>
    </w:p>
    <w:p w14:paraId="51B8652B" w14:textId="77777777" w:rsidR="00D973D4" w:rsidRPr="00D973D4" w:rsidRDefault="00D973D4" w:rsidP="00D973D4">
      <w:pPr>
        <w:jc w:val="both"/>
        <w:rPr>
          <w:rFonts w:ascii="Arial" w:hAnsi="Arial" w:cs="Arial"/>
        </w:rPr>
      </w:pPr>
      <w:r w:rsidRPr="00D973D4">
        <w:rPr>
          <w:rFonts w:ascii="Arial" w:hAnsi="Arial" w:cs="Arial"/>
        </w:rPr>
        <w:t>A exigência tem por finalidade:</w:t>
      </w:r>
    </w:p>
    <w:p w14:paraId="2A0DF232" w14:textId="77777777" w:rsidR="00D973D4" w:rsidRPr="00D973D4" w:rsidRDefault="00D973D4" w:rsidP="00D973D4">
      <w:pPr>
        <w:pStyle w:val="PargrafodaLista"/>
        <w:numPr>
          <w:ilvl w:val="0"/>
          <w:numId w:val="52"/>
        </w:numPr>
        <w:jc w:val="both"/>
        <w:rPr>
          <w:rFonts w:ascii="Arial" w:hAnsi="Arial" w:cs="Arial"/>
        </w:rPr>
      </w:pPr>
      <w:r w:rsidRPr="00D973D4">
        <w:rPr>
          <w:rFonts w:ascii="Arial" w:hAnsi="Arial" w:cs="Arial"/>
        </w:rPr>
        <w:t>Assegurar o fiel cumprimento das obrigações contratuais;</w:t>
      </w:r>
    </w:p>
    <w:p w14:paraId="74113E41" w14:textId="77777777" w:rsidR="00D973D4" w:rsidRPr="00D973D4" w:rsidRDefault="00D973D4" w:rsidP="00D973D4">
      <w:pPr>
        <w:pStyle w:val="PargrafodaLista"/>
        <w:numPr>
          <w:ilvl w:val="0"/>
          <w:numId w:val="52"/>
        </w:numPr>
        <w:jc w:val="both"/>
        <w:rPr>
          <w:rFonts w:ascii="Arial" w:hAnsi="Arial" w:cs="Arial"/>
        </w:rPr>
      </w:pPr>
      <w:r w:rsidRPr="00D973D4">
        <w:rPr>
          <w:rFonts w:ascii="Arial" w:hAnsi="Arial" w:cs="Arial"/>
        </w:rPr>
        <w:t>Mitigar riscos de inadimplemento;</w:t>
      </w:r>
    </w:p>
    <w:p w14:paraId="548E3880" w14:textId="77777777" w:rsidR="00D973D4" w:rsidRPr="00D973D4" w:rsidRDefault="00D973D4" w:rsidP="00D973D4">
      <w:pPr>
        <w:pStyle w:val="PargrafodaLista"/>
        <w:numPr>
          <w:ilvl w:val="0"/>
          <w:numId w:val="52"/>
        </w:numPr>
        <w:jc w:val="both"/>
        <w:rPr>
          <w:rFonts w:ascii="Arial" w:hAnsi="Arial" w:cs="Arial"/>
        </w:rPr>
      </w:pPr>
      <w:r w:rsidRPr="00D973D4">
        <w:rPr>
          <w:rFonts w:ascii="Arial" w:hAnsi="Arial" w:cs="Arial"/>
        </w:rPr>
        <w:t>Resguardar o erário, especialmente em razão da origem federal dos recursos;</w:t>
      </w:r>
    </w:p>
    <w:p w14:paraId="6F1A6E20" w14:textId="77777777" w:rsidR="00D973D4" w:rsidRPr="00D973D4" w:rsidRDefault="00D973D4" w:rsidP="00D973D4">
      <w:pPr>
        <w:pStyle w:val="PargrafodaLista"/>
        <w:numPr>
          <w:ilvl w:val="0"/>
          <w:numId w:val="52"/>
        </w:numPr>
        <w:jc w:val="both"/>
        <w:rPr>
          <w:rFonts w:ascii="Arial" w:hAnsi="Arial" w:cs="Arial"/>
        </w:rPr>
      </w:pPr>
      <w:r w:rsidRPr="00D973D4">
        <w:rPr>
          <w:rFonts w:ascii="Arial" w:hAnsi="Arial" w:cs="Arial"/>
        </w:rPr>
        <w:t>Garantir a execução tempestiva em contexto de urgência humanitária.</w:t>
      </w:r>
    </w:p>
    <w:p w14:paraId="63FFA37B" w14:textId="77777777" w:rsidR="00D973D4" w:rsidRPr="00D973D4" w:rsidRDefault="00D973D4" w:rsidP="00D973D4">
      <w:pPr>
        <w:jc w:val="both"/>
        <w:rPr>
          <w:rFonts w:ascii="Arial" w:hAnsi="Arial" w:cs="Arial"/>
        </w:rPr>
      </w:pPr>
      <w:r w:rsidRPr="00D973D4">
        <w:rPr>
          <w:rFonts w:ascii="Arial" w:hAnsi="Arial" w:cs="Arial"/>
        </w:rPr>
        <w:t>O percentual adotado encontra-se dentro do limite legal previsto no art. 96 da Lei 14.133/2021 e observa os princípios da proporcionalidade e razoabilidade.</w:t>
      </w:r>
    </w:p>
    <w:p w14:paraId="612F8836" w14:textId="77777777" w:rsidR="00D973D4" w:rsidRPr="00D973D4" w:rsidRDefault="00D973D4" w:rsidP="00D973D4">
      <w:pPr>
        <w:jc w:val="both"/>
        <w:rPr>
          <w:rFonts w:ascii="Arial" w:hAnsi="Arial" w:cs="Arial"/>
        </w:rPr>
      </w:pPr>
      <w:r w:rsidRPr="00D973D4">
        <w:rPr>
          <w:rFonts w:ascii="Arial" w:hAnsi="Arial" w:cs="Arial"/>
        </w:rPr>
        <w:t>Será assegurado ao contratado o direito de optar por uma das modalidades legalmente previstas:</w:t>
      </w:r>
    </w:p>
    <w:p w14:paraId="77897A59" w14:textId="77777777" w:rsidR="00D973D4" w:rsidRPr="00D973D4" w:rsidRDefault="00D973D4" w:rsidP="00D973D4">
      <w:pPr>
        <w:pStyle w:val="PargrafodaLista"/>
        <w:numPr>
          <w:ilvl w:val="0"/>
          <w:numId w:val="53"/>
        </w:numPr>
        <w:spacing w:after="160"/>
        <w:jc w:val="both"/>
        <w:rPr>
          <w:rFonts w:ascii="Arial" w:hAnsi="Arial" w:cs="Arial"/>
        </w:rPr>
      </w:pPr>
      <w:r w:rsidRPr="00D973D4">
        <w:rPr>
          <w:rFonts w:ascii="Arial" w:hAnsi="Arial" w:cs="Arial"/>
        </w:rPr>
        <w:t>Caução em dinheiro ou títulos da dívida pública;</w:t>
      </w:r>
    </w:p>
    <w:p w14:paraId="70279666" w14:textId="77777777" w:rsidR="00D973D4" w:rsidRPr="00D973D4" w:rsidRDefault="00D973D4" w:rsidP="00D973D4">
      <w:pPr>
        <w:pStyle w:val="PargrafodaLista"/>
        <w:numPr>
          <w:ilvl w:val="0"/>
          <w:numId w:val="53"/>
        </w:numPr>
        <w:spacing w:after="160"/>
        <w:jc w:val="both"/>
        <w:rPr>
          <w:rFonts w:ascii="Arial" w:hAnsi="Arial" w:cs="Arial"/>
        </w:rPr>
      </w:pPr>
      <w:r w:rsidRPr="00D973D4">
        <w:rPr>
          <w:rFonts w:ascii="Arial" w:hAnsi="Arial" w:cs="Arial"/>
        </w:rPr>
        <w:t>Seguro-garantia;</w:t>
      </w:r>
    </w:p>
    <w:p w14:paraId="39C1C0D0" w14:textId="77777777" w:rsidR="00D973D4" w:rsidRPr="00D973D4" w:rsidRDefault="00D973D4" w:rsidP="00D973D4">
      <w:pPr>
        <w:pStyle w:val="PargrafodaLista"/>
        <w:numPr>
          <w:ilvl w:val="0"/>
          <w:numId w:val="53"/>
        </w:numPr>
        <w:spacing w:after="160"/>
        <w:jc w:val="both"/>
        <w:rPr>
          <w:rFonts w:ascii="Arial" w:hAnsi="Arial" w:cs="Arial"/>
        </w:rPr>
      </w:pPr>
      <w:r w:rsidRPr="00D973D4">
        <w:rPr>
          <w:rFonts w:ascii="Arial" w:hAnsi="Arial" w:cs="Arial"/>
        </w:rPr>
        <w:t>Fiança bancária.</w:t>
      </w:r>
    </w:p>
    <w:p w14:paraId="590ECBD8" w14:textId="77777777" w:rsidR="00D973D4" w:rsidRPr="00D973D4" w:rsidRDefault="00D973D4" w:rsidP="00D973D4">
      <w:pPr>
        <w:jc w:val="both"/>
        <w:rPr>
          <w:rFonts w:ascii="Arial" w:hAnsi="Arial" w:cs="Arial"/>
          <w:b/>
        </w:rPr>
      </w:pPr>
      <w:r w:rsidRPr="00D973D4">
        <w:rPr>
          <w:rFonts w:ascii="Arial" w:hAnsi="Arial" w:cs="Arial"/>
          <w:b/>
        </w:rPr>
        <w:t>10 - ASSUNTOS GERAIS</w:t>
      </w:r>
    </w:p>
    <w:p w14:paraId="27AF06F8" w14:textId="77777777" w:rsidR="00D973D4" w:rsidRPr="00D973D4" w:rsidRDefault="00D973D4" w:rsidP="00D973D4">
      <w:pPr>
        <w:jc w:val="both"/>
        <w:rPr>
          <w:rFonts w:ascii="Arial" w:hAnsi="Arial" w:cs="Arial"/>
        </w:rPr>
      </w:pPr>
      <w:r w:rsidRPr="00D973D4">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00AB2859" w14:textId="77777777" w:rsidR="00D973D4" w:rsidRPr="00D973D4" w:rsidRDefault="00D973D4" w:rsidP="00D973D4">
      <w:pPr>
        <w:jc w:val="both"/>
        <w:rPr>
          <w:rFonts w:ascii="Arial" w:hAnsi="Arial" w:cs="Arial"/>
        </w:rPr>
      </w:pPr>
      <w:r w:rsidRPr="00D973D4">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4137800D" w14:textId="77777777" w:rsidR="00D973D4" w:rsidRPr="00D973D4" w:rsidRDefault="00D973D4" w:rsidP="00D973D4">
      <w:pPr>
        <w:jc w:val="both"/>
        <w:rPr>
          <w:rFonts w:ascii="Arial" w:hAnsi="Arial" w:cs="Arial"/>
        </w:rPr>
      </w:pPr>
      <w:r w:rsidRPr="00D973D4">
        <w:rPr>
          <w:rFonts w:ascii="Arial" w:hAnsi="Arial" w:cs="Arial"/>
        </w:rPr>
        <w:t>Se o objeto não for entregue conforme condições deste edital, o pagamento ficará suspenso até seu recebimento regular;</w:t>
      </w:r>
    </w:p>
    <w:p w14:paraId="0BFB9AA1" w14:textId="09384287" w:rsidR="005012AE" w:rsidRPr="00D973D4" w:rsidRDefault="00D973D4" w:rsidP="00D973D4">
      <w:pPr>
        <w:jc w:val="both"/>
        <w:rPr>
          <w:rFonts w:ascii="Arial" w:hAnsi="Arial" w:cs="Arial"/>
        </w:rPr>
      </w:pPr>
      <w:r w:rsidRPr="00D973D4">
        <w:rPr>
          <w:rFonts w:ascii="Arial" w:hAnsi="Arial" w:cs="Arial"/>
        </w:rPr>
        <w:t>Em caso de irregularidade na emissão dos documentos fiscais, o prazo de pagamento será contado a partir de sua reapresentação, desde que devidamente regularizados.</w:t>
      </w:r>
    </w:p>
    <w:p w14:paraId="4E67C3A4" w14:textId="77777777" w:rsidR="005012AE" w:rsidRDefault="005012AE" w:rsidP="005012AE">
      <w:pPr>
        <w:jc w:val="both"/>
      </w:pPr>
    </w:p>
    <w:p w14:paraId="12DDF26E" w14:textId="5FAC2129" w:rsidR="00196766" w:rsidRPr="00110524" w:rsidRDefault="00196766" w:rsidP="00110524">
      <w:pPr>
        <w:jc w:val="both"/>
        <w:rPr>
          <w:rFonts w:ascii="Arial" w:hAnsi="Arial" w:cs="Arial"/>
        </w:rPr>
      </w:pPr>
    </w:p>
    <w:p w14:paraId="034F23F7" w14:textId="2AFCC8DC" w:rsidR="00EB599A" w:rsidRPr="003527F6" w:rsidRDefault="00EB599A" w:rsidP="00EB599A">
      <w:pPr>
        <w:jc w:val="both"/>
        <w:rPr>
          <w:rFonts w:ascii="Arial" w:hAnsi="Arial" w:cs="Arial"/>
        </w:rPr>
      </w:pPr>
    </w:p>
    <w:p w14:paraId="1936729F" w14:textId="77777777" w:rsidR="0081226A" w:rsidRDefault="0081226A"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C890C7C" w14:textId="77777777" w:rsidR="005012AE" w:rsidRDefault="005012AE"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0819F1AC"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w:t>
      </w:r>
      <w:r w:rsidR="00681967" w:rsidRPr="00C47D4C">
        <w:rPr>
          <w:rFonts w:ascii="Arial" w:hAnsi="Arial" w:cs="Arial"/>
          <w:b/>
          <w:bCs/>
          <w:iCs/>
        </w:rPr>
        <w:t>NEXO 0</w:t>
      </w:r>
      <w:r w:rsidR="009A1CE9" w:rsidRPr="00C47D4C">
        <w:rPr>
          <w:rFonts w:ascii="Arial" w:hAnsi="Arial" w:cs="Arial"/>
          <w:b/>
          <w:bCs/>
          <w:iCs/>
        </w:rPr>
        <w:t>2</w:t>
      </w:r>
    </w:p>
    <w:p w14:paraId="1F02B666" w14:textId="77777777" w:rsidR="00380109" w:rsidRDefault="00380109"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309711C" w14:textId="5825E705" w:rsidR="00380109" w:rsidRDefault="00681967"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C24193">
        <w:rPr>
          <w:rFonts w:ascii="Arial" w:hAnsi="Arial" w:cs="Arial"/>
          <w:b/>
          <w:bCs/>
        </w:rPr>
        <w:t xml:space="preserve">Nº </w:t>
      </w:r>
      <w:r w:rsidR="008F0CB3">
        <w:rPr>
          <w:rFonts w:ascii="Arial" w:hAnsi="Arial" w:cs="Arial"/>
          <w:b/>
          <w:bCs/>
        </w:rPr>
        <w:t>PE011/2026</w:t>
      </w:r>
    </w:p>
    <w:p w14:paraId="4705DD79" w14:textId="77777777" w:rsidR="00380109" w:rsidRDefault="00380109"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EE13AA0" w14:textId="39DB81F9" w:rsidR="00681967" w:rsidRPr="00380109" w:rsidRDefault="00681967" w:rsidP="00380109">
      <w:pPr>
        <w:pStyle w:val="PargrafodaLista"/>
        <w:numPr>
          <w:ilvl w:val="0"/>
          <w:numId w:val="42"/>
        </w:numPr>
        <w:overflowPunct w:val="0"/>
        <w:autoSpaceDE w:val="0"/>
        <w:autoSpaceDN w:val="0"/>
        <w:adjustRightInd w:val="0"/>
        <w:spacing w:before="100" w:beforeAutospacing="1" w:after="100" w:afterAutospacing="1"/>
        <w:jc w:val="both"/>
        <w:textAlignment w:val="baseline"/>
        <w:rPr>
          <w:rFonts w:ascii="Arial" w:hAnsi="Arial" w:cs="Arial"/>
          <w:b/>
          <w:bCs/>
        </w:rPr>
      </w:pPr>
      <w:r w:rsidRPr="00380109">
        <w:rPr>
          <w:rFonts w:ascii="Arial" w:hAnsi="Arial" w:cs="Arial"/>
          <w:b/>
          <w:bCs/>
        </w:rPr>
        <w:t>EXIGÊNCIAS PARA HABILITAÇÃO</w:t>
      </w:r>
    </w:p>
    <w:p w14:paraId="35E2365E" w14:textId="77777777" w:rsidR="00380109" w:rsidRPr="00380109" w:rsidRDefault="00380109" w:rsidP="00380109">
      <w:pPr>
        <w:pStyle w:val="PargrafodaLista"/>
        <w:overflowPunct w:val="0"/>
        <w:autoSpaceDE w:val="0"/>
        <w:autoSpaceDN w:val="0"/>
        <w:adjustRightInd w:val="0"/>
        <w:spacing w:before="100" w:beforeAutospacing="1" w:after="100" w:afterAutospacing="1"/>
        <w:ind w:left="1416"/>
        <w:jc w:val="both"/>
        <w:textAlignment w:val="baseline"/>
        <w:rPr>
          <w:rFonts w:ascii="Arial" w:hAnsi="Arial" w:cs="Arial"/>
          <w:b/>
          <w:bCs/>
        </w:rPr>
      </w:pPr>
    </w:p>
    <w:p w14:paraId="5192EDE8" w14:textId="52FE3770" w:rsidR="00681967" w:rsidRPr="005012AE" w:rsidRDefault="00380109" w:rsidP="00380109">
      <w:pPr>
        <w:overflowPunct w:val="0"/>
        <w:autoSpaceDE w:val="0"/>
        <w:autoSpaceDN w:val="0"/>
        <w:adjustRightInd w:val="0"/>
        <w:spacing w:line="480" w:lineRule="auto"/>
        <w:ind w:left="709"/>
        <w:jc w:val="both"/>
        <w:textAlignment w:val="baseline"/>
        <w:rPr>
          <w:rFonts w:ascii="Arial" w:hAnsi="Arial" w:cs="Arial"/>
          <w:bCs/>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5012AE">
        <w:rPr>
          <w:rFonts w:ascii="Arial" w:hAnsi="Arial" w:cs="Arial"/>
          <w:bCs/>
        </w:rPr>
        <w:t xml:space="preserve">licitação, para a Prefeitura Municipal de </w:t>
      </w:r>
      <w:r w:rsidR="00D3559D" w:rsidRPr="005012AE">
        <w:rPr>
          <w:rFonts w:ascii="Arial" w:hAnsi="Arial" w:cs="Arial"/>
          <w:bCs/>
        </w:rPr>
        <w:t>Araci</w:t>
      </w:r>
      <w:r w:rsidR="00681967" w:rsidRPr="005012AE">
        <w:rPr>
          <w:rFonts w:ascii="Arial" w:hAnsi="Arial" w:cs="Arial"/>
          <w:bCs/>
        </w:rPr>
        <w:t xml:space="preserve">, na </w:t>
      </w:r>
      <w:r w:rsidR="002A42C9" w:rsidRPr="005012AE">
        <w:rPr>
          <w:rFonts w:ascii="Arial" w:hAnsi="Arial" w:cs="Arial"/>
          <w:bCs/>
        </w:rPr>
        <w:t xml:space="preserve">Praça </w:t>
      </w:r>
      <w:r w:rsidR="00D3559D" w:rsidRPr="005012AE">
        <w:rPr>
          <w:rFonts w:ascii="Arial" w:hAnsi="Arial" w:cs="Arial"/>
          <w:bCs/>
        </w:rPr>
        <w:t>Nossa Senhora da Conceição</w:t>
      </w:r>
      <w:r w:rsidR="002A42C9" w:rsidRPr="005012AE">
        <w:rPr>
          <w:rFonts w:ascii="Arial" w:hAnsi="Arial" w:cs="Arial"/>
          <w:bCs/>
        </w:rPr>
        <w:t xml:space="preserve">, nº </w:t>
      </w:r>
      <w:r w:rsidR="00D3559D" w:rsidRPr="005012AE">
        <w:rPr>
          <w:rFonts w:ascii="Arial" w:hAnsi="Arial" w:cs="Arial"/>
          <w:bCs/>
        </w:rPr>
        <w:t>04</w:t>
      </w:r>
      <w:r w:rsidR="00681967" w:rsidRPr="005012AE">
        <w:rPr>
          <w:rFonts w:ascii="Arial" w:hAnsi="Arial" w:cs="Arial"/>
          <w:bCs/>
        </w:rPr>
        <w:t xml:space="preserve">, CEP: </w:t>
      </w:r>
      <w:r w:rsidR="00D3559D" w:rsidRPr="005012AE">
        <w:rPr>
          <w:rFonts w:ascii="Arial" w:hAnsi="Arial" w:cs="Arial"/>
          <w:bCs/>
        </w:rPr>
        <w:t>48.760</w:t>
      </w:r>
      <w:r w:rsidR="002A42C9" w:rsidRPr="005012AE">
        <w:rPr>
          <w:rFonts w:ascii="Arial" w:hAnsi="Arial" w:cs="Arial"/>
          <w:bCs/>
        </w:rPr>
        <w:t>-000</w:t>
      </w:r>
      <w:r w:rsidR="00681967" w:rsidRPr="005012AE">
        <w:rPr>
          <w:rFonts w:ascii="Arial" w:hAnsi="Arial" w:cs="Arial"/>
          <w:bCs/>
        </w:rPr>
        <w:t>, aos cuidados da Comissão de Licitação, observando o prazo de 05</w:t>
      </w:r>
      <w:r w:rsidR="0085216D" w:rsidRPr="005012AE">
        <w:rPr>
          <w:rFonts w:ascii="Arial" w:hAnsi="Arial" w:cs="Arial"/>
          <w:bCs/>
        </w:rPr>
        <w:t xml:space="preserve"> </w:t>
      </w:r>
      <w:r w:rsidR="00681967" w:rsidRPr="005012AE">
        <w:rPr>
          <w:rFonts w:ascii="Arial" w:hAnsi="Arial" w:cs="Arial"/>
          <w:bCs/>
        </w:rPr>
        <w:t>(cinco) dias úteis, contados a partir da data da realização do pregão.</w:t>
      </w:r>
    </w:p>
    <w:p w14:paraId="0F65A3C6"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0E163E8"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79652E10"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D368261"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CA6A60A"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6FC3F7B7"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F1BB531" w14:textId="77777777" w:rsidR="00EB599A" w:rsidRDefault="00EB599A"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3A40372" w14:textId="77777777" w:rsidR="0016446B" w:rsidRDefault="0016446B"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903838C" w14:textId="07A1CC93"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015373">
        <w:rPr>
          <w:rFonts w:ascii="Arial" w:hAnsi="Arial" w:cs="Arial"/>
          <w:b/>
          <w:bCs/>
          <w:iCs/>
        </w:rPr>
        <w:lastRenderedPageBreak/>
        <w:t>ANEXO 0</w:t>
      </w:r>
      <w:r w:rsidR="009A1CE9" w:rsidRPr="00015373">
        <w:rPr>
          <w:rFonts w:ascii="Arial" w:hAnsi="Arial" w:cs="Arial"/>
          <w:b/>
          <w:bCs/>
          <w:iCs/>
        </w:rPr>
        <w:t>3</w:t>
      </w:r>
    </w:p>
    <w:p w14:paraId="36DA4D34" w14:textId="01FC85F6"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w:t>
      </w:r>
      <w:r w:rsidRPr="00C24193">
        <w:rPr>
          <w:rFonts w:ascii="Arial" w:hAnsi="Arial" w:cs="Arial"/>
          <w:b/>
          <w:bCs/>
        </w:rPr>
        <w:t xml:space="preserve">ELETRÔNICA Nº </w:t>
      </w:r>
      <w:r w:rsidR="008F0CB3">
        <w:rPr>
          <w:rFonts w:ascii="Arial" w:hAnsi="Arial" w:cs="Arial"/>
          <w:b/>
          <w:bCs/>
        </w:rPr>
        <w:t>PE011/2026</w:t>
      </w:r>
    </w:p>
    <w:p w14:paraId="6FD09855" w14:textId="77777777"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MODELO DE PROPOSTA COMERCIAL FINAL (licitante vencedor)</w:t>
      </w:r>
    </w:p>
    <w:p w14:paraId="3070E9EB" w14:textId="0EFB790B"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24193">
        <w:rPr>
          <w:rFonts w:ascii="Arial" w:hAnsi="Arial" w:cs="Arial"/>
        </w:rPr>
        <w:t xml:space="preserve">Apresentamos nossa proposta para </w:t>
      </w:r>
      <w:r w:rsidR="00E54757" w:rsidRPr="00C24193">
        <w:rPr>
          <w:rFonts w:ascii="Arial" w:hAnsi="Arial" w:cs="Arial"/>
        </w:rPr>
        <w:t>fornecimento</w:t>
      </w:r>
      <w:r w:rsidRPr="00C24193">
        <w:rPr>
          <w:rFonts w:ascii="Arial" w:hAnsi="Arial" w:cs="Arial"/>
        </w:rPr>
        <w:t xml:space="preserve"> objeto da presente licitação Pregão, na Forma Eletrônica </w:t>
      </w:r>
      <w:r w:rsidRPr="00C24193">
        <w:rPr>
          <w:rFonts w:ascii="Arial" w:hAnsi="Arial" w:cs="Arial"/>
          <w:b/>
        </w:rPr>
        <w:t>n</w:t>
      </w:r>
      <w:r w:rsidRPr="00C24193">
        <w:rPr>
          <w:rFonts w:ascii="Arial" w:hAnsi="Arial" w:cs="Arial"/>
          <w:b/>
          <w:bCs/>
        </w:rPr>
        <w:t xml:space="preserve">º </w:t>
      </w:r>
      <w:r w:rsidR="008F0CB3">
        <w:rPr>
          <w:rFonts w:ascii="Arial" w:hAnsi="Arial" w:cs="Arial"/>
          <w:b/>
          <w:bCs/>
        </w:rPr>
        <w:t>PE011/2026</w:t>
      </w:r>
      <w:r w:rsidRPr="00C24193">
        <w:rPr>
          <w:rFonts w:ascii="Arial" w:hAnsi="Arial" w:cs="Arial"/>
          <w:b/>
          <w:bCs/>
        </w:rPr>
        <w:t xml:space="preserve"> </w:t>
      </w:r>
      <w:r w:rsidRPr="00C24193">
        <w:rPr>
          <w:rFonts w:ascii="Arial" w:hAnsi="Arial" w:cs="Arial"/>
        </w:rPr>
        <w:t>acatando todas as estipulações</w:t>
      </w:r>
      <w:r w:rsidRPr="00C47D4C">
        <w:rPr>
          <w:rFonts w:ascii="Arial" w:hAnsi="Arial" w:cs="Arial"/>
        </w:rPr>
        <w:t xml:space="preserve">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1CE99252" w14:textId="77777777" w:rsidR="002C5FEC" w:rsidRDefault="002C5FEC" w:rsidP="00424881">
      <w:pPr>
        <w:pStyle w:val="Corpodetexto2"/>
        <w:jc w:val="center"/>
        <w:rPr>
          <w:rFonts w:ascii="Arial" w:hAnsi="Arial" w:cs="Arial"/>
          <w:b/>
          <w:bCs/>
        </w:rPr>
      </w:pPr>
    </w:p>
    <w:p w14:paraId="44DF2437" w14:textId="29257440"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16446B" w:rsidRDefault="00424881" w:rsidP="00424881">
      <w:pPr>
        <w:jc w:val="both"/>
        <w:rPr>
          <w:rFonts w:ascii="Arial" w:hAnsi="Arial" w:cs="Arial"/>
          <w:bCs/>
        </w:rPr>
      </w:pPr>
      <w:r w:rsidRPr="0016446B">
        <w:rPr>
          <w:rFonts w:ascii="Arial" w:hAnsi="Arial" w:cs="Arial"/>
          <w:bCs/>
        </w:rPr>
        <w:t>3.</w:t>
      </w:r>
      <w:r w:rsidRPr="00C47D4C">
        <w:rPr>
          <w:rFonts w:ascii="Arial" w:hAnsi="Arial" w:cs="Arial"/>
        </w:rPr>
        <w:t xml:space="preserve"> </w:t>
      </w:r>
      <w:r w:rsidRPr="0016446B">
        <w:rPr>
          <w:rFonts w:ascii="Arial" w:hAnsi="Arial" w:cs="Arial"/>
          <w:bCs/>
        </w:rPr>
        <w:t xml:space="preserve">O Licitante reconhece que a utilização do sistema eletrônico de negociação implica o pagamento de taxas de utilização, conforme previsto no Anexo IV do Regulamento do Sistema Eletrônico de Licitações da BLL </w:t>
      </w:r>
      <w:proofErr w:type="gramStart"/>
      <w:r w:rsidRPr="0016446B">
        <w:rPr>
          <w:rFonts w:ascii="Arial" w:hAnsi="Arial" w:cs="Arial"/>
          <w:bCs/>
        </w:rPr>
        <w:t>-  Bolsa</w:t>
      </w:r>
      <w:proofErr w:type="gramEnd"/>
      <w:r w:rsidRPr="0016446B">
        <w:rPr>
          <w:rFonts w:ascii="Arial" w:hAnsi="Arial" w:cs="Arial"/>
          <w:bCs/>
        </w:rPr>
        <w:t xml:space="preserve"> de Licitações do Brasil. </w:t>
      </w:r>
    </w:p>
    <w:p w14:paraId="6D47AD9E" w14:textId="77777777" w:rsidR="00424881" w:rsidRPr="0016446B" w:rsidRDefault="00424881" w:rsidP="00424881">
      <w:pPr>
        <w:jc w:val="both"/>
        <w:rPr>
          <w:rFonts w:ascii="Arial" w:hAnsi="Arial" w:cs="Arial"/>
          <w:bCs/>
        </w:rPr>
      </w:pPr>
    </w:p>
    <w:p w14:paraId="138D1B12" w14:textId="77777777" w:rsidR="00424881" w:rsidRPr="0016446B" w:rsidRDefault="00424881" w:rsidP="00424881">
      <w:pPr>
        <w:jc w:val="both"/>
        <w:rPr>
          <w:rFonts w:ascii="Arial" w:hAnsi="Arial" w:cs="Arial"/>
          <w:bCs/>
          <w:color w:val="0000FF"/>
        </w:rPr>
      </w:pPr>
      <w:r w:rsidRPr="0016446B">
        <w:rPr>
          <w:rFonts w:ascii="Arial" w:hAnsi="Arial" w:cs="Arial"/>
          <w:bCs/>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16446B">
        <w:rPr>
          <w:rFonts w:ascii="Arial" w:hAnsi="Arial" w:cs="Arial"/>
          <w:bCs/>
        </w:rPr>
        <w:t>da  BLL</w:t>
      </w:r>
      <w:proofErr w:type="gramEnd"/>
      <w:r w:rsidRPr="0016446B">
        <w:rPr>
          <w:rFonts w:ascii="Arial" w:hAnsi="Arial" w:cs="Arial"/>
          <w:bCs/>
        </w:rPr>
        <w:t xml:space="preserve"> </w:t>
      </w:r>
      <w:proofErr w:type="gramStart"/>
      <w:r w:rsidRPr="0016446B">
        <w:rPr>
          <w:rFonts w:ascii="Arial" w:hAnsi="Arial" w:cs="Arial"/>
          <w:bCs/>
        </w:rPr>
        <w:t>-  Bolsa</w:t>
      </w:r>
      <w:proofErr w:type="gramEnd"/>
      <w:r w:rsidRPr="0016446B">
        <w:rPr>
          <w:rFonts w:ascii="Arial" w:hAnsi="Arial" w:cs="Arial"/>
          <w:bCs/>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7E744F4" w14:textId="77777777" w:rsidR="00716D13" w:rsidRDefault="00424881" w:rsidP="00424881">
      <w:pPr>
        <w:jc w:val="center"/>
        <w:rPr>
          <w:rFonts w:ascii="Arial" w:hAnsi="Arial" w:cs="Arial"/>
        </w:rPr>
      </w:pPr>
      <w:r w:rsidRPr="00C47D4C">
        <w:rPr>
          <w:rFonts w:ascii="Arial" w:hAnsi="Arial" w:cs="Arial"/>
        </w:rPr>
        <w:t xml:space="preserve">__________________________________________________________________ </w:t>
      </w:r>
    </w:p>
    <w:p w14:paraId="5AB750A2" w14:textId="5E4D3A34" w:rsidR="00424881" w:rsidRPr="0085216D" w:rsidRDefault="00424881" w:rsidP="00424881">
      <w:pPr>
        <w:jc w:val="center"/>
        <w:rPr>
          <w:rFonts w:ascii="Arial" w:hAnsi="Arial" w:cs="Arial"/>
        </w:rPr>
      </w:pPr>
      <w:r w:rsidRPr="0085216D">
        <w:rPr>
          <w:rFonts w:ascii="Arial" w:hAnsi="Arial" w:cs="Arial"/>
          <w:b/>
        </w:rPr>
        <w:t>(Assinaturas autorizadas)</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566C55FE"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111C4B95" w14:textId="77777777" w:rsidR="003527F6" w:rsidRDefault="003527F6" w:rsidP="00424881">
      <w:pPr>
        <w:jc w:val="center"/>
        <w:rPr>
          <w:rFonts w:ascii="Arial" w:hAnsi="Arial" w:cs="Arial"/>
          <w:b/>
        </w:rPr>
      </w:pPr>
    </w:p>
    <w:p w14:paraId="71387D15" w14:textId="77777777" w:rsidR="003527F6" w:rsidRDefault="003527F6" w:rsidP="00424881">
      <w:pPr>
        <w:jc w:val="center"/>
        <w:rPr>
          <w:rFonts w:ascii="Arial" w:hAnsi="Arial" w:cs="Arial"/>
          <w:b/>
        </w:rPr>
      </w:pPr>
    </w:p>
    <w:p w14:paraId="2FAD2FD6" w14:textId="77777777" w:rsidR="003527F6" w:rsidRDefault="003527F6" w:rsidP="00424881">
      <w:pPr>
        <w:jc w:val="center"/>
        <w:rPr>
          <w:rFonts w:ascii="Arial" w:hAnsi="Arial" w:cs="Arial"/>
          <w:b/>
        </w:rPr>
      </w:pPr>
    </w:p>
    <w:p w14:paraId="011D4AA4" w14:textId="77777777" w:rsidR="003527F6" w:rsidRDefault="003527F6"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0F146DC5" w14:textId="77777777" w:rsidR="00484957" w:rsidRDefault="00484957" w:rsidP="00424881">
      <w:pPr>
        <w:jc w:val="center"/>
        <w:rPr>
          <w:rFonts w:ascii="Arial" w:hAnsi="Arial" w:cs="Arial"/>
          <w:b/>
        </w:rPr>
      </w:pPr>
    </w:p>
    <w:p w14:paraId="4DE4F4A5" w14:textId="77777777" w:rsidR="00716D13" w:rsidRDefault="00716D13" w:rsidP="00424881">
      <w:pPr>
        <w:jc w:val="center"/>
        <w:rPr>
          <w:rFonts w:ascii="Arial" w:hAnsi="Arial" w:cs="Arial"/>
          <w:b/>
        </w:rPr>
      </w:pPr>
    </w:p>
    <w:p w14:paraId="3B4848FA" w14:textId="77777777" w:rsidR="002C5FEC" w:rsidRDefault="002C5FEC" w:rsidP="00424881">
      <w:pPr>
        <w:jc w:val="center"/>
        <w:rPr>
          <w:rFonts w:ascii="Arial" w:hAnsi="Arial" w:cs="Arial"/>
          <w:b/>
        </w:rPr>
      </w:pPr>
    </w:p>
    <w:p w14:paraId="7D7774FE" w14:textId="77777777" w:rsidR="00484957" w:rsidRDefault="00484957"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638A3442"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6DCE63C7" w14:textId="77777777" w:rsidR="00484957" w:rsidRDefault="00484957" w:rsidP="00831ED2">
      <w:pPr>
        <w:pStyle w:val="Corpodetexto2"/>
        <w:spacing w:after="0" w:line="240" w:lineRule="auto"/>
        <w:jc w:val="center"/>
        <w:rPr>
          <w:rFonts w:ascii="Arial" w:hAnsi="Arial" w:cs="Arial"/>
          <w:b/>
          <w:bCs/>
        </w:rPr>
      </w:pPr>
    </w:p>
    <w:p w14:paraId="172426D3" w14:textId="77777777" w:rsidR="002C5FEC" w:rsidRDefault="002C5FEC" w:rsidP="00831ED2">
      <w:pPr>
        <w:pStyle w:val="Corpodetexto2"/>
        <w:spacing w:after="0" w:line="240" w:lineRule="auto"/>
        <w:jc w:val="center"/>
        <w:rPr>
          <w:rFonts w:ascii="Arial" w:hAnsi="Arial" w:cs="Arial"/>
          <w:b/>
          <w:bCs/>
        </w:rPr>
      </w:pPr>
    </w:p>
    <w:p w14:paraId="18ABB41F" w14:textId="0F2A88C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4803AB68" w:rsidR="00424881" w:rsidRPr="00831ED2" w:rsidRDefault="00424881" w:rsidP="00424881">
      <w:pPr>
        <w:jc w:val="center"/>
        <w:rPr>
          <w:rFonts w:ascii="Arial" w:hAnsi="Arial" w:cs="Arial"/>
          <w:b/>
        </w:rPr>
      </w:pPr>
      <w:r w:rsidRPr="00831ED2">
        <w:rPr>
          <w:rFonts w:ascii="Arial" w:hAnsi="Arial" w:cs="Arial"/>
          <w:b/>
        </w:rPr>
        <w:t>(Assinaturas autorizadas)</w:t>
      </w:r>
    </w:p>
    <w:p w14:paraId="4099C9D0" w14:textId="77777777" w:rsidR="00424881" w:rsidRPr="00C47D4C" w:rsidRDefault="00424881" w:rsidP="00424881">
      <w:pPr>
        <w:pStyle w:val="PargrafodaLista"/>
        <w:rPr>
          <w:rFonts w:ascii="Arial" w:hAnsi="Arial" w:cs="Arial"/>
        </w:rPr>
      </w:pPr>
    </w:p>
    <w:p w14:paraId="66E0181D" w14:textId="0249D8FB"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00716D13">
        <w:rPr>
          <w:rFonts w:ascii="Arial" w:hAnsi="Arial" w:cs="Arial"/>
          <w:b/>
        </w:rPr>
        <w:t>A</w:t>
      </w:r>
      <w:r w:rsidRPr="00831ED2">
        <w:rPr>
          <w:rFonts w:ascii="Arial" w:hAnsi="Arial" w:cs="Arial"/>
          <w:b/>
          <w:i/>
        </w:rPr>
        <w:t>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C72308F" w14:textId="77777777" w:rsidR="00716D13" w:rsidRDefault="00716D13"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30F31CC" w14:textId="77777777" w:rsidR="00716D13" w:rsidRDefault="00716D13"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73BDCA8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46070A7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8F0CB3">
        <w:rPr>
          <w:rFonts w:ascii="Arial" w:hAnsi="Arial" w:cs="Arial"/>
          <w:b/>
          <w:bCs/>
        </w:rPr>
        <w:t>PE011/2026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21EACCD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w:t>
      </w:r>
      <w:r w:rsidRPr="00C24193">
        <w:rPr>
          <w:rFonts w:ascii="Arial" w:hAnsi="Arial" w:cs="Arial"/>
        </w:rPr>
        <w:t xml:space="preserve">Eletrônico nº </w:t>
      </w:r>
      <w:r w:rsidR="008F0CB3">
        <w:rPr>
          <w:rFonts w:ascii="Arial" w:hAnsi="Arial" w:cs="Arial"/>
        </w:rPr>
        <w:t>PE011/2026</w:t>
      </w:r>
      <w:r w:rsidRPr="00C24193">
        <w:rPr>
          <w:rFonts w:ascii="Arial" w:hAnsi="Arial" w:cs="Arial"/>
        </w:rPr>
        <w:t xml:space="preserve"> instaurada</w:t>
      </w:r>
      <w:r w:rsidRPr="00C47D4C">
        <w:rPr>
          <w:rFonts w:ascii="Arial" w:hAnsi="Arial" w:cs="Arial"/>
        </w:rPr>
        <w:t xml:space="preserve">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24193"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24193">
        <w:rPr>
          <w:rFonts w:ascii="Arial" w:hAnsi="Arial" w:cs="Arial"/>
          <w:b/>
          <w:bCs/>
        </w:rPr>
        <w:t>ANEXO 0</w:t>
      </w:r>
      <w:r w:rsidR="009A1CE9" w:rsidRPr="00C24193">
        <w:rPr>
          <w:rFonts w:ascii="Arial" w:hAnsi="Arial" w:cs="Arial"/>
          <w:b/>
          <w:bCs/>
        </w:rPr>
        <w:t>7</w:t>
      </w:r>
    </w:p>
    <w:p w14:paraId="2F77C8F2" w14:textId="77777777" w:rsidR="00681967" w:rsidRPr="00C24193"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ABB737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8F0CB3">
        <w:rPr>
          <w:rFonts w:ascii="Arial" w:hAnsi="Arial" w:cs="Arial"/>
          <w:b/>
          <w:bCs/>
        </w:rPr>
        <w:t>PE011/2026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723ABEC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8F0CB3">
        <w:rPr>
          <w:rFonts w:ascii="Arial" w:hAnsi="Arial" w:cs="Arial"/>
          <w:b/>
          <w:bCs/>
        </w:rPr>
        <w:t>PE011/2026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01DFC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8F0CB3">
        <w:rPr>
          <w:rFonts w:ascii="Arial" w:hAnsi="Arial" w:cs="Arial"/>
          <w:b/>
          <w:bCs/>
        </w:rPr>
        <w:t>PE011/2026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w:t>
      </w:r>
      <w:proofErr w:type="gramStart"/>
      <w:r w:rsidRPr="00C47D4C">
        <w:rPr>
          <w:rFonts w:ascii="Arial" w:hAnsi="Arial" w:cs="Arial"/>
        </w:rPr>
        <w:t>nº ,</w:t>
      </w:r>
      <w:proofErr w:type="gramEnd"/>
      <w:r w:rsidRPr="00C47D4C">
        <w:rPr>
          <w:rFonts w:ascii="Arial" w:hAnsi="Arial" w:cs="Arial"/>
        </w:rPr>
        <w:t xml:space="preserve"> sediada (endereço completo) Declaro (amos) para todos os fins de direito, especificamente para participação de licitação na modalidade de </w:t>
      </w:r>
      <w:proofErr w:type="gramStart"/>
      <w:r w:rsidRPr="00C47D4C">
        <w:rPr>
          <w:rFonts w:ascii="Arial" w:hAnsi="Arial" w:cs="Arial"/>
        </w:rPr>
        <w:t>Pregão ,</w:t>
      </w:r>
      <w:proofErr w:type="gramEnd"/>
      <w:r w:rsidRPr="00C47D4C">
        <w:rPr>
          <w:rFonts w:ascii="Arial" w:hAnsi="Arial" w:cs="Arial"/>
        </w:rPr>
        <w:t xml:space="preserve"> que estou (amos) sob o regime de ME/</w:t>
      </w:r>
      <w:proofErr w:type="gramStart"/>
      <w:r w:rsidRPr="00C47D4C">
        <w:rPr>
          <w:rFonts w:ascii="Arial" w:hAnsi="Arial" w:cs="Arial"/>
        </w:rPr>
        <w:t>EPP ,</w:t>
      </w:r>
      <w:proofErr w:type="gramEnd"/>
      <w:r w:rsidRPr="00C47D4C">
        <w:rPr>
          <w:rFonts w:ascii="Arial" w:hAnsi="Arial" w:cs="Arial"/>
        </w:rPr>
        <w:t xml:space="preserve">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DE4634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8F0CB3">
        <w:rPr>
          <w:rFonts w:ascii="Arial" w:hAnsi="Arial" w:cs="Arial"/>
          <w:b/>
          <w:bCs/>
        </w:rPr>
        <w:t>PE011/2026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23EC11B2"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8F0CB3">
        <w:rPr>
          <w:rFonts w:ascii="Arial" w:hAnsi="Arial" w:cs="Arial"/>
          <w:b/>
          <w:bCs/>
        </w:rPr>
        <w:t>PE011/2026</w:t>
      </w:r>
    </w:p>
    <w:p w14:paraId="5302D1A4" w14:textId="77777777" w:rsidR="00681967" w:rsidRPr="00C24193"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24193"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24193">
        <w:rPr>
          <w:rFonts w:ascii="Arial" w:hAnsi="Arial" w:cs="Arial"/>
          <w:b/>
          <w:bCs/>
        </w:rPr>
        <w:t>DECLARAÇÃO</w:t>
      </w:r>
    </w:p>
    <w:p w14:paraId="42A3B5B8" w14:textId="77777777" w:rsidR="00681967" w:rsidRPr="00C24193"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24193">
        <w:rPr>
          <w:rFonts w:ascii="Arial" w:hAnsi="Arial" w:cs="Arial"/>
          <w:color w:val="000000"/>
        </w:rPr>
        <w:t xml:space="preserve">(Razão </w:t>
      </w:r>
      <w:proofErr w:type="gramStart"/>
      <w:r w:rsidRPr="00C24193">
        <w:rPr>
          <w:rFonts w:ascii="Arial" w:hAnsi="Arial" w:cs="Arial"/>
          <w:color w:val="000000"/>
        </w:rPr>
        <w:t>Social)  _</w:t>
      </w:r>
      <w:proofErr w:type="gramEnd"/>
      <w:r w:rsidRPr="00C24193">
        <w:rPr>
          <w:rFonts w:ascii="Arial" w:hAnsi="Arial" w:cs="Arial"/>
          <w:color w:val="000000"/>
        </w:rPr>
        <w:t>__________________________________________________________________</w:t>
      </w:r>
    </w:p>
    <w:p w14:paraId="6FFC645C" w14:textId="745A8D7C" w:rsidR="00C47D4C" w:rsidRPr="00C24193"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24193">
        <w:rPr>
          <w:rFonts w:ascii="Arial" w:hAnsi="Arial" w:cs="Arial"/>
          <w:color w:val="000000"/>
        </w:rPr>
        <w:t>CNPJ/MF Nº ______________________________________________________________</w:t>
      </w:r>
    </w:p>
    <w:p w14:paraId="4649F2BA" w14:textId="24C7B7C2" w:rsidR="00681967" w:rsidRPr="00C24193"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24193">
        <w:rPr>
          <w:rFonts w:ascii="Arial" w:hAnsi="Arial" w:cs="Arial"/>
          <w:color w:val="000000"/>
        </w:rPr>
        <w:t xml:space="preserve"> Sediada_______________________________________________________</w:t>
      </w:r>
    </w:p>
    <w:p w14:paraId="1DF1ADD4" w14:textId="77777777" w:rsidR="00681967" w:rsidRPr="00C24193"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24193">
        <w:rPr>
          <w:rFonts w:ascii="Arial" w:hAnsi="Arial" w:cs="Arial"/>
          <w:color w:val="000000"/>
        </w:rPr>
        <w:t>(Endereço Completo)</w:t>
      </w:r>
    </w:p>
    <w:p w14:paraId="5BA652D7" w14:textId="7CB46DAD"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24193">
        <w:rPr>
          <w:rFonts w:ascii="Arial" w:hAnsi="Arial" w:cs="Arial"/>
        </w:rPr>
        <w:t>Declara, sob as penas da lei, que na qualidade de proponente de procedimento licitatório sob a modalidade</w:t>
      </w:r>
      <w:r w:rsidR="0085216D" w:rsidRPr="00C24193">
        <w:rPr>
          <w:rFonts w:ascii="Arial" w:hAnsi="Arial" w:cs="Arial"/>
        </w:rPr>
        <w:t xml:space="preserve"> Pregão Eletrônico </w:t>
      </w:r>
      <w:r w:rsidRPr="00C24193">
        <w:rPr>
          <w:rFonts w:ascii="Arial" w:hAnsi="Arial" w:cs="Arial"/>
        </w:rPr>
        <w:t>nº</w:t>
      </w:r>
      <w:r w:rsidR="0085216D" w:rsidRPr="00C24193">
        <w:rPr>
          <w:rFonts w:ascii="Arial" w:hAnsi="Arial" w:cs="Arial"/>
        </w:rPr>
        <w:t xml:space="preserve"> </w:t>
      </w:r>
      <w:r w:rsidR="008F0CB3">
        <w:rPr>
          <w:rFonts w:ascii="Arial" w:hAnsi="Arial" w:cs="Arial"/>
        </w:rPr>
        <w:t>PE011/2026</w:t>
      </w:r>
      <w:r w:rsidRPr="00C24193">
        <w:rPr>
          <w:rFonts w:ascii="Arial" w:hAnsi="Arial" w:cs="Arial"/>
        </w:rPr>
        <w:t xml:space="preserve">, instaurada pelo </w:t>
      </w:r>
      <w:r w:rsidR="00015373" w:rsidRPr="00C24193">
        <w:rPr>
          <w:rFonts w:ascii="Arial" w:hAnsi="Arial" w:cs="Arial"/>
        </w:rPr>
        <w:t>Município</w:t>
      </w:r>
      <w:r w:rsidRPr="00C24193">
        <w:rPr>
          <w:rFonts w:ascii="Arial" w:hAnsi="Arial" w:cs="Arial"/>
        </w:rPr>
        <w:t xml:space="preserve"> de </w:t>
      </w:r>
      <w:r w:rsidR="00D3559D" w:rsidRPr="00C24193">
        <w:rPr>
          <w:rFonts w:ascii="Arial" w:hAnsi="Arial" w:cs="Arial"/>
          <w:b/>
        </w:rPr>
        <w:t>Araci</w:t>
      </w:r>
      <w:r w:rsidRPr="00C24193">
        <w:rPr>
          <w:rFonts w:ascii="Arial" w:hAnsi="Arial" w:cs="Arial"/>
        </w:rPr>
        <w:t>, não integra nosso corpo social, nem nosso quadro funcional empregado público ou membro comissionado de órgão direto ou indireto da Administra</w:t>
      </w:r>
      <w:r w:rsidRPr="00C47D4C">
        <w:rPr>
          <w:rFonts w:ascii="Arial" w:hAnsi="Arial" w:cs="Arial"/>
        </w:rPr>
        <w:t>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AC53EFF" w14:textId="77777777" w:rsidR="00716D13" w:rsidRDefault="00716D1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44DE16FB" w14:textId="77777777" w:rsidR="00716D13" w:rsidRDefault="00716D1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4FE2A99" w14:textId="77777777" w:rsidR="00716D13" w:rsidRPr="00CF6966" w:rsidRDefault="00716D13" w:rsidP="00716D13">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5B4DF9D" w14:textId="77777777" w:rsidR="00716D13" w:rsidRPr="00CF6966" w:rsidRDefault="00716D13" w:rsidP="00716D13">
      <w:pPr>
        <w:overflowPunct w:val="0"/>
        <w:autoSpaceDE w:val="0"/>
        <w:autoSpaceDN w:val="0"/>
        <w:adjustRightInd w:val="0"/>
        <w:jc w:val="center"/>
        <w:textAlignment w:val="baseline"/>
        <w:rPr>
          <w:rFonts w:ascii="Arial" w:hAnsi="Arial" w:cs="Arial"/>
          <w:b/>
        </w:rPr>
      </w:pPr>
    </w:p>
    <w:p w14:paraId="26F34E12" w14:textId="77777777" w:rsidR="00716D13" w:rsidRPr="00CF6966" w:rsidRDefault="00716D13" w:rsidP="00716D13">
      <w:pPr>
        <w:overflowPunct w:val="0"/>
        <w:autoSpaceDE w:val="0"/>
        <w:autoSpaceDN w:val="0"/>
        <w:adjustRightInd w:val="0"/>
        <w:jc w:val="center"/>
        <w:textAlignment w:val="baseline"/>
        <w:rPr>
          <w:rFonts w:ascii="Arial" w:hAnsi="Arial" w:cs="Arial"/>
          <w:b/>
        </w:rPr>
      </w:pPr>
    </w:p>
    <w:p w14:paraId="5F06DFAE" w14:textId="77777777" w:rsidR="00716D13" w:rsidRPr="00CF6966" w:rsidRDefault="00716D13" w:rsidP="00716D13">
      <w:pPr>
        <w:overflowPunct w:val="0"/>
        <w:autoSpaceDE w:val="0"/>
        <w:autoSpaceDN w:val="0"/>
        <w:adjustRightInd w:val="0"/>
        <w:jc w:val="center"/>
        <w:textAlignment w:val="baseline"/>
        <w:rPr>
          <w:rFonts w:ascii="Arial" w:hAnsi="Arial" w:cs="Arial"/>
          <w:b/>
        </w:rPr>
      </w:pPr>
    </w:p>
    <w:p w14:paraId="25BFF991" w14:textId="77777777" w:rsidR="00716D13" w:rsidRPr="00CF6966" w:rsidRDefault="00716D13" w:rsidP="00716D13">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50D603F8" w14:textId="77777777" w:rsidR="00716D13" w:rsidRPr="00CF6966" w:rsidRDefault="00716D13" w:rsidP="00716D13">
      <w:pPr>
        <w:ind w:right="458"/>
        <w:rPr>
          <w:rFonts w:ascii="Arial" w:hAnsi="Arial" w:cs="Arial"/>
        </w:rPr>
      </w:pPr>
    </w:p>
    <w:p w14:paraId="3D632832" w14:textId="77777777" w:rsidR="00716D13" w:rsidRPr="00CF6966" w:rsidRDefault="00716D13" w:rsidP="00716D13">
      <w:pPr>
        <w:pStyle w:val="SemEspaamento"/>
        <w:ind w:right="458"/>
        <w:jc w:val="both"/>
        <w:rPr>
          <w:rFonts w:ascii="Arial" w:hAnsi="Arial" w:cs="Arial"/>
          <w:sz w:val="24"/>
          <w:szCs w:val="24"/>
        </w:rPr>
      </w:pPr>
    </w:p>
    <w:p w14:paraId="2009DD9C" w14:textId="30B4D718" w:rsidR="00716D13" w:rsidRPr="00CF6966" w:rsidRDefault="00716D13" w:rsidP="00716D13">
      <w:pPr>
        <w:ind w:right="458"/>
        <w:rPr>
          <w:rFonts w:ascii="Arial" w:hAnsi="Arial" w:cs="Arial"/>
        </w:rPr>
      </w:pPr>
      <w:r w:rsidRPr="00CF6966">
        <w:rPr>
          <w:rFonts w:ascii="Arial" w:hAnsi="Arial" w:cs="Arial"/>
        </w:rPr>
        <w:t xml:space="preserve">Processo Administrativo nº </w:t>
      </w:r>
      <w:r w:rsidR="00D9569B">
        <w:rPr>
          <w:rFonts w:ascii="Arial" w:hAnsi="Arial" w:cs="Arial"/>
        </w:rPr>
        <w:t>067/2026</w:t>
      </w:r>
    </w:p>
    <w:p w14:paraId="35875C2D" w14:textId="321020A0" w:rsidR="00716D13" w:rsidRPr="00CF6966" w:rsidRDefault="00716D13" w:rsidP="00716D13">
      <w:pPr>
        <w:rPr>
          <w:rFonts w:ascii="Arial" w:hAnsi="Arial" w:cs="Arial"/>
        </w:rPr>
      </w:pPr>
      <w:r w:rsidRPr="00CF6966">
        <w:rPr>
          <w:rFonts w:ascii="Arial" w:hAnsi="Arial" w:cs="Arial"/>
        </w:rPr>
        <w:t xml:space="preserve">Pregão Eletrônico nº </w:t>
      </w:r>
      <w:r w:rsidR="008F0CB3">
        <w:rPr>
          <w:rFonts w:ascii="Arial" w:hAnsi="Arial" w:cs="Arial"/>
        </w:rPr>
        <w:t>PE011/2026</w:t>
      </w:r>
    </w:p>
    <w:p w14:paraId="24E7EE29" w14:textId="77777777" w:rsidR="00716D13" w:rsidRPr="00CF6966" w:rsidRDefault="00716D13" w:rsidP="00716D13">
      <w:pPr>
        <w:ind w:right="458"/>
        <w:rPr>
          <w:rFonts w:ascii="Arial" w:hAnsi="Arial" w:cs="Arial"/>
        </w:rPr>
      </w:pPr>
    </w:p>
    <w:p w14:paraId="70A85D21" w14:textId="77777777" w:rsidR="00716D13" w:rsidRPr="00CF6966" w:rsidRDefault="00716D13" w:rsidP="00716D13">
      <w:pPr>
        <w:pStyle w:val="SemEspaamento"/>
        <w:ind w:right="458"/>
        <w:jc w:val="both"/>
        <w:rPr>
          <w:rFonts w:ascii="Arial" w:hAnsi="Arial" w:cs="Arial"/>
          <w:sz w:val="24"/>
          <w:szCs w:val="24"/>
        </w:rPr>
      </w:pPr>
    </w:p>
    <w:p w14:paraId="0609AAB6" w14:textId="77777777" w:rsidR="00716D13" w:rsidRPr="00CF6966" w:rsidRDefault="00716D13" w:rsidP="00716D13">
      <w:pPr>
        <w:pStyle w:val="SemEspaamento"/>
        <w:ind w:right="458"/>
        <w:jc w:val="both"/>
        <w:rPr>
          <w:rFonts w:ascii="Arial" w:hAnsi="Arial" w:cs="Arial"/>
          <w:sz w:val="24"/>
          <w:szCs w:val="24"/>
        </w:rPr>
      </w:pPr>
    </w:p>
    <w:p w14:paraId="3BE6B500" w14:textId="77777777" w:rsidR="00716D13" w:rsidRPr="00CF6966" w:rsidRDefault="00716D13" w:rsidP="00716D13">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CBA9346" w14:textId="77777777" w:rsidR="00716D13" w:rsidRPr="00CF6966" w:rsidRDefault="00716D13" w:rsidP="00716D13">
      <w:pPr>
        <w:pStyle w:val="SemEspaamento"/>
        <w:ind w:right="458"/>
        <w:jc w:val="both"/>
        <w:rPr>
          <w:rFonts w:ascii="Arial" w:hAnsi="Arial" w:cs="Arial"/>
          <w:sz w:val="24"/>
          <w:szCs w:val="24"/>
        </w:rPr>
      </w:pPr>
    </w:p>
    <w:p w14:paraId="3CB0A8D7" w14:textId="77777777" w:rsidR="00716D13" w:rsidRPr="00CF6966" w:rsidRDefault="00716D13" w:rsidP="00716D13">
      <w:pPr>
        <w:spacing w:after="200" w:line="276" w:lineRule="auto"/>
        <w:ind w:right="458"/>
        <w:jc w:val="both"/>
        <w:rPr>
          <w:rFonts w:ascii="Arial" w:eastAsia="Calibri" w:hAnsi="Arial" w:cs="Arial"/>
        </w:rPr>
      </w:pPr>
    </w:p>
    <w:p w14:paraId="604A13B9" w14:textId="3B3FDE3F" w:rsidR="00716D13" w:rsidRPr="00CF6966" w:rsidRDefault="00716D13" w:rsidP="009333F5">
      <w:pPr>
        <w:pStyle w:val="Recuodecorpodetexto"/>
        <w:tabs>
          <w:tab w:val="left" w:pos="708"/>
        </w:tabs>
        <w:ind w:left="0"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Pr>
          <w:rFonts w:ascii="Arial" w:hAnsi="Arial" w:cs="Arial"/>
        </w:rPr>
        <w:t>6</w:t>
      </w:r>
      <w:r w:rsidRPr="00CF6966">
        <w:rPr>
          <w:rFonts w:ascii="Arial" w:hAnsi="Arial" w:cs="Arial"/>
        </w:rPr>
        <w:t>.</w:t>
      </w:r>
    </w:p>
    <w:p w14:paraId="14E39553" w14:textId="77777777" w:rsidR="00716D13" w:rsidRPr="00CF6966" w:rsidRDefault="00716D13" w:rsidP="00716D13">
      <w:pPr>
        <w:pStyle w:val="Recuodecorpodetexto"/>
        <w:tabs>
          <w:tab w:val="left" w:pos="708"/>
        </w:tabs>
        <w:ind w:right="458"/>
        <w:mirrorIndents/>
        <w:jc w:val="center"/>
        <w:rPr>
          <w:rFonts w:ascii="Arial" w:hAnsi="Arial" w:cs="Arial"/>
        </w:rPr>
      </w:pPr>
    </w:p>
    <w:p w14:paraId="79E440F4" w14:textId="77777777" w:rsidR="00716D13" w:rsidRPr="00CF6966" w:rsidRDefault="00716D13" w:rsidP="00716D13">
      <w:pPr>
        <w:pStyle w:val="Recuodecorpodetexto"/>
        <w:tabs>
          <w:tab w:val="left" w:pos="708"/>
        </w:tabs>
        <w:ind w:right="458"/>
        <w:mirrorIndents/>
        <w:jc w:val="center"/>
        <w:rPr>
          <w:rFonts w:ascii="Arial" w:hAnsi="Arial" w:cs="Arial"/>
        </w:rPr>
      </w:pPr>
    </w:p>
    <w:p w14:paraId="449CCC7F" w14:textId="77777777" w:rsidR="00716D13" w:rsidRPr="00CF6966" w:rsidRDefault="00716D13" w:rsidP="009333F5">
      <w:pPr>
        <w:pStyle w:val="Recuodecorpodetexto"/>
        <w:tabs>
          <w:tab w:val="left" w:pos="708"/>
        </w:tabs>
        <w:ind w:left="0" w:right="458"/>
        <w:mirrorIndents/>
        <w:rPr>
          <w:rFonts w:ascii="Arial" w:hAnsi="Arial" w:cs="Arial"/>
        </w:rPr>
      </w:pPr>
      <w:r w:rsidRPr="00CF6966">
        <w:rPr>
          <w:rFonts w:ascii="Arial" w:hAnsi="Arial" w:cs="Arial"/>
        </w:rPr>
        <w:t>_________________________________________________</w:t>
      </w:r>
    </w:p>
    <w:p w14:paraId="6A9C3084" w14:textId="3FE57BB7" w:rsidR="00716D13" w:rsidRPr="00C47D4C" w:rsidRDefault="009333F5" w:rsidP="00716D1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rPr>
        <w:t xml:space="preserve">            </w:t>
      </w:r>
      <w:r w:rsidR="00716D13" w:rsidRPr="00CF6966">
        <w:rPr>
          <w:rFonts w:ascii="Arial" w:hAnsi="Arial" w:cs="Arial"/>
        </w:rPr>
        <w:t>Assinatura do representante legal</w:t>
      </w:r>
    </w:p>
    <w:p w14:paraId="46B881C7" w14:textId="77777777" w:rsidR="002C5FEC" w:rsidRDefault="002C5FEC" w:rsidP="00F55BF6">
      <w:pPr>
        <w:overflowPunct w:val="0"/>
        <w:autoSpaceDE w:val="0"/>
        <w:autoSpaceDN w:val="0"/>
        <w:adjustRightInd w:val="0"/>
        <w:jc w:val="center"/>
        <w:textAlignment w:val="baseline"/>
        <w:rPr>
          <w:rFonts w:ascii="Arial" w:hAnsi="Arial" w:cs="Arial"/>
          <w:b/>
        </w:rPr>
      </w:pPr>
    </w:p>
    <w:p w14:paraId="0DF2D0A3" w14:textId="77777777" w:rsidR="00716D13" w:rsidRDefault="00716D13" w:rsidP="00F55BF6">
      <w:pPr>
        <w:overflowPunct w:val="0"/>
        <w:autoSpaceDE w:val="0"/>
        <w:autoSpaceDN w:val="0"/>
        <w:adjustRightInd w:val="0"/>
        <w:jc w:val="center"/>
        <w:textAlignment w:val="baseline"/>
        <w:rPr>
          <w:rFonts w:ascii="Arial" w:hAnsi="Arial" w:cs="Arial"/>
          <w:b/>
        </w:rPr>
      </w:pPr>
    </w:p>
    <w:p w14:paraId="6048F71A" w14:textId="77777777" w:rsidR="00716D13" w:rsidRDefault="00716D13" w:rsidP="00F55BF6">
      <w:pPr>
        <w:overflowPunct w:val="0"/>
        <w:autoSpaceDE w:val="0"/>
        <w:autoSpaceDN w:val="0"/>
        <w:adjustRightInd w:val="0"/>
        <w:jc w:val="center"/>
        <w:textAlignment w:val="baseline"/>
        <w:rPr>
          <w:rFonts w:ascii="Arial" w:hAnsi="Arial" w:cs="Arial"/>
          <w:b/>
        </w:rPr>
      </w:pPr>
    </w:p>
    <w:p w14:paraId="305F4F56" w14:textId="77777777" w:rsidR="00716D13" w:rsidRDefault="00716D13" w:rsidP="00F55BF6">
      <w:pPr>
        <w:overflowPunct w:val="0"/>
        <w:autoSpaceDE w:val="0"/>
        <w:autoSpaceDN w:val="0"/>
        <w:adjustRightInd w:val="0"/>
        <w:jc w:val="center"/>
        <w:textAlignment w:val="baseline"/>
        <w:rPr>
          <w:rFonts w:ascii="Arial" w:hAnsi="Arial" w:cs="Arial"/>
          <w:b/>
        </w:rPr>
      </w:pPr>
    </w:p>
    <w:p w14:paraId="0B04F0D1" w14:textId="77777777" w:rsidR="00716D13" w:rsidRDefault="00716D13" w:rsidP="00F55BF6">
      <w:pPr>
        <w:overflowPunct w:val="0"/>
        <w:autoSpaceDE w:val="0"/>
        <w:autoSpaceDN w:val="0"/>
        <w:adjustRightInd w:val="0"/>
        <w:jc w:val="center"/>
        <w:textAlignment w:val="baseline"/>
        <w:rPr>
          <w:rFonts w:ascii="Arial" w:hAnsi="Arial" w:cs="Arial"/>
          <w:b/>
        </w:rPr>
      </w:pPr>
    </w:p>
    <w:p w14:paraId="619D42EC" w14:textId="77777777" w:rsidR="00716D13" w:rsidRDefault="00716D13" w:rsidP="00F55BF6">
      <w:pPr>
        <w:overflowPunct w:val="0"/>
        <w:autoSpaceDE w:val="0"/>
        <w:autoSpaceDN w:val="0"/>
        <w:adjustRightInd w:val="0"/>
        <w:jc w:val="center"/>
        <w:textAlignment w:val="baseline"/>
        <w:rPr>
          <w:rFonts w:ascii="Arial" w:hAnsi="Arial" w:cs="Arial"/>
          <w:b/>
        </w:rPr>
      </w:pPr>
    </w:p>
    <w:p w14:paraId="20963F7B" w14:textId="77777777" w:rsidR="00716D13" w:rsidRDefault="00716D13" w:rsidP="00F55BF6">
      <w:pPr>
        <w:overflowPunct w:val="0"/>
        <w:autoSpaceDE w:val="0"/>
        <w:autoSpaceDN w:val="0"/>
        <w:adjustRightInd w:val="0"/>
        <w:jc w:val="center"/>
        <w:textAlignment w:val="baseline"/>
        <w:rPr>
          <w:rFonts w:ascii="Arial" w:hAnsi="Arial" w:cs="Arial"/>
          <w:b/>
        </w:rPr>
      </w:pPr>
    </w:p>
    <w:p w14:paraId="1AD705D1" w14:textId="77777777" w:rsidR="00716D13" w:rsidRDefault="00716D13" w:rsidP="00F55BF6">
      <w:pPr>
        <w:overflowPunct w:val="0"/>
        <w:autoSpaceDE w:val="0"/>
        <w:autoSpaceDN w:val="0"/>
        <w:adjustRightInd w:val="0"/>
        <w:jc w:val="center"/>
        <w:textAlignment w:val="baseline"/>
        <w:rPr>
          <w:rFonts w:ascii="Arial" w:hAnsi="Arial" w:cs="Arial"/>
          <w:b/>
        </w:rPr>
      </w:pPr>
    </w:p>
    <w:p w14:paraId="0F142254" w14:textId="77777777" w:rsidR="00716D13" w:rsidRDefault="00716D13" w:rsidP="00F55BF6">
      <w:pPr>
        <w:overflowPunct w:val="0"/>
        <w:autoSpaceDE w:val="0"/>
        <w:autoSpaceDN w:val="0"/>
        <w:adjustRightInd w:val="0"/>
        <w:jc w:val="center"/>
        <w:textAlignment w:val="baseline"/>
        <w:rPr>
          <w:rFonts w:ascii="Arial" w:hAnsi="Arial" w:cs="Arial"/>
          <w:b/>
        </w:rPr>
      </w:pPr>
    </w:p>
    <w:p w14:paraId="44410E8B" w14:textId="77777777" w:rsidR="00716D13" w:rsidRDefault="00716D13" w:rsidP="00F55BF6">
      <w:pPr>
        <w:overflowPunct w:val="0"/>
        <w:autoSpaceDE w:val="0"/>
        <w:autoSpaceDN w:val="0"/>
        <w:adjustRightInd w:val="0"/>
        <w:jc w:val="center"/>
        <w:textAlignment w:val="baseline"/>
        <w:rPr>
          <w:rFonts w:ascii="Arial" w:hAnsi="Arial" w:cs="Arial"/>
          <w:b/>
        </w:rPr>
      </w:pPr>
    </w:p>
    <w:p w14:paraId="06298DB4" w14:textId="77777777" w:rsidR="00716D13" w:rsidRDefault="00716D13" w:rsidP="00F55BF6">
      <w:pPr>
        <w:overflowPunct w:val="0"/>
        <w:autoSpaceDE w:val="0"/>
        <w:autoSpaceDN w:val="0"/>
        <w:adjustRightInd w:val="0"/>
        <w:jc w:val="center"/>
        <w:textAlignment w:val="baseline"/>
        <w:rPr>
          <w:rFonts w:ascii="Arial" w:hAnsi="Arial" w:cs="Arial"/>
          <w:b/>
        </w:rPr>
      </w:pPr>
    </w:p>
    <w:p w14:paraId="12A1A9C8" w14:textId="77777777" w:rsidR="00716D13" w:rsidRDefault="00716D13" w:rsidP="00F55BF6">
      <w:pPr>
        <w:overflowPunct w:val="0"/>
        <w:autoSpaceDE w:val="0"/>
        <w:autoSpaceDN w:val="0"/>
        <w:adjustRightInd w:val="0"/>
        <w:jc w:val="center"/>
        <w:textAlignment w:val="baseline"/>
        <w:rPr>
          <w:rFonts w:ascii="Arial" w:hAnsi="Arial" w:cs="Arial"/>
          <w:b/>
        </w:rPr>
      </w:pPr>
    </w:p>
    <w:p w14:paraId="60F84C16" w14:textId="77777777" w:rsidR="00716D13" w:rsidRDefault="00716D13" w:rsidP="00F55BF6">
      <w:pPr>
        <w:overflowPunct w:val="0"/>
        <w:autoSpaceDE w:val="0"/>
        <w:autoSpaceDN w:val="0"/>
        <w:adjustRightInd w:val="0"/>
        <w:jc w:val="center"/>
        <w:textAlignment w:val="baseline"/>
        <w:rPr>
          <w:rFonts w:ascii="Arial" w:hAnsi="Arial" w:cs="Arial"/>
          <w:b/>
        </w:rPr>
      </w:pPr>
    </w:p>
    <w:p w14:paraId="7D66D0BC" w14:textId="77777777" w:rsidR="00716D13" w:rsidRDefault="00716D13" w:rsidP="00F55BF6">
      <w:pPr>
        <w:overflowPunct w:val="0"/>
        <w:autoSpaceDE w:val="0"/>
        <w:autoSpaceDN w:val="0"/>
        <w:adjustRightInd w:val="0"/>
        <w:jc w:val="center"/>
        <w:textAlignment w:val="baseline"/>
        <w:rPr>
          <w:rFonts w:ascii="Arial" w:hAnsi="Arial" w:cs="Arial"/>
          <w:b/>
        </w:rPr>
      </w:pPr>
    </w:p>
    <w:p w14:paraId="245BFB70" w14:textId="77777777" w:rsidR="00716D13" w:rsidRDefault="00716D13" w:rsidP="00F55BF6">
      <w:pPr>
        <w:overflowPunct w:val="0"/>
        <w:autoSpaceDE w:val="0"/>
        <w:autoSpaceDN w:val="0"/>
        <w:adjustRightInd w:val="0"/>
        <w:jc w:val="center"/>
        <w:textAlignment w:val="baseline"/>
        <w:rPr>
          <w:rFonts w:ascii="Arial" w:hAnsi="Arial" w:cs="Arial"/>
          <w:b/>
        </w:rPr>
      </w:pPr>
    </w:p>
    <w:p w14:paraId="0FE8EE39" w14:textId="77777777" w:rsidR="00716D13" w:rsidRDefault="00716D13" w:rsidP="00F55BF6">
      <w:pPr>
        <w:overflowPunct w:val="0"/>
        <w:autoSpaceDE w:val="0"/>
        <w:autoSpaceDN w:val="0"/>
        <w:adjustRightInd w:val="0"/>
        <w:jc w:val="center"/>
        <w:textAlignment w:val="baseline"/>
        <w:rPr>
          <w:rFonts w:ascii="Arial" w:hAnsi="Arial" w:cs="Arial"/>
          <w:b/>
        </w:rPr>
      </w:pPr>
    </w:p>
    <w:p w14:paraId="240D98EA" w14:textId="77777777" w:rsidR="00716D13" w:rsidRDefault="00716D13" w:rsidP="00F55BF6">
      <w:pPr>
        <w:overflowPunct w:val="0"/>
        <w:autoSpaceDE w:val="0"/>
        <w:autoSpaceDN w:val="0"/>
        <w:adjustRightInd w:val="0"/>
        <w:jc w:val="center"/>
        <w:textAlignment w:val="baseline"/>
        <w:rPr>
          <w:rFonts w:ascii="Arial" w:hAnsi="Arial" w:cs="Arial"/>
          <w:b/>
        </w:rPr>
      </w:pPr>
    </w:p>
    <w:p w14:paraId="57ABB6B6" w14:textId="77777777" w:rsidR="00716D13" w:rsidRDefault="00716D13" w:rsidP="00F55BF6">
      <w:pPr>
        <w:overflowPunct w:val="0"/>
        <w:autoSpaceDE w:val="0"/>
        <w:autoSpaceDN w:val="0"/>
        <w:adjustRightInd w:val="0"/>
        <w:jc w:val="center"/>
        <w:textAlignment w:val="baseline"/>
        <w:rPr>
          <w:rFonts w:ascii="Arial" w:hAnsi="Arial" w:cs="Arial"/>
          <w:b/>
        </w:rPr>
      </w:pPr>
    </w:p>
    <w:p w14:paraId="5363681B" w14:textId="77777777" w:rsidR="00716D13" w:rsidRDefault="00716D13" w:rsidP="00F55BF6">
      <w:pPr>
        <w:overflowPunct w:val="0"/>
        <w:autoSpaceDE w:val="0"/>
        <w:autoSpaceDN w:val="0"/>
        <w:adjustRightInd w:val="0"/>
        <w:jc w:val="center"/>
        <w:textAlignment w:val="baseline"/>
        <w:rPr>
          <w:rFonts w:ascii="Arial" w:hAnsi="Arial" w:cs="Arial"/>
          <w:b/>
        </w:rPr>
      </w:pPr>
    </w:p>
    <w:p w14:paraId="77DFE986" w14:textId="6550B82B" w:rsidR="00681967"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t>ANEXO 1</w:t>
      </w:r>
      <w:r w:rsidR="00716D13">
        <w:rPr>
          <w:rFonts w:ascii="Arial" w:hAnsi="Arial" w:cs="Arial"/>
          <w:b/>
        </w:rPr>
        <w:t>3</w:t>
      </w:r>
    </w:p>
    <w:p w14:paraId="32231839" w14:textId="77777777" w:rsidR="003D5DB1" w:rsidRPr="0085216D" w:rsidRDefault="003D5DB1" w:rsidP="003D5DB1">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MINUTA DE CONTRATO DE FORNECIMENTO</w:t>
      </w:r>
    </w:p>
    <w:p w14:paraId="4AAC338F" w14:textId="67550863" w:rsidR="003D5DB1" w:rsidRPr="00947101" w:rsidRDefault="003D5DB1" w:rsidP="003D5DB1">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Pr>
          <w:rFonts w:ascii="Courier New" w:hAnsi="Courier New" w:cs="Courier New"/>
          <w:b/>
          <w:sz w:val="24"/>
          <w:szCs w:val="24"/>
          <w:u w:val="single"/>
          <w:lang w:val="pt-BR"/>
        </w:rPr>
        <w:t>202</w:t>
      </w:r>
      <w:r w:rsidR="00716D13">
        <w:rPr>
          <w:rFonts w:ascii="Courier New" w:hAnsi="Courier New" w:cs="Courier New"/>
          <w:b/>
          <w:sz w:val="24"/>
          <w:szCs w:val="24"/>
          <w:u w:val="single"/>
          <w:lang w:val="pt-BR"/>
        </w:rPr>
        <w:t>6</w:t>
      </w:r>
    </w:p>
    <w:p w14:paraId="4B42DFA6" w14:textId="77777777" w:rsidR="003D5DB1" w:rsidRDefault="003D5DB1" w:rsidP="003D5DB1">
      <w:pPr>
        <w:pStyle w:val="Corpodetexto3"/>
        <w:ind w:firstLine="851"/>
        <w:jc w:val="both"/>
        <w:rPr>
          <w:rFonts w:ascii="Courier New" w:hAnsi="Courier New" w:cs="Courier New"/>
          <w:sz w:val="24"/>
          <w:szCs w:val="24"/>
        </w:rPr>
      </w:pPr>
    </w:p>
    <w:p w14:paraId="5F8AAFF4"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fornecimento, que entre si celebram a </w:t>
      </w:r>
      <w:r>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Pr>
          <w:rFonts w:ascii="Courier New" w:hAnsi="Courier New" w:cs="Courier New"/>
          <w:sz w:val="24"/>
          <w:szCs w:val="24"/>
          <w:lang w:val="pt-BR"/>
        </w:rPr>
        <w:t>_____________</w:t>
      </w:r>
      <w:r w:rsidRPr="00977C44">
        <w:rPr>
          <w:rFonts w:ascii="Courier New" w:hAnsi="Courier New" w:cs="Courier New"/>
          <w:sz w:val="24"/>
          <w:szCs w:val="24"/>
        </w:rPr>
        <w:t>/</w:t>
      </w:r>
      <w:r>
        <w:rPr>
          <w:rFonts w:ascii="Courier New" w:hAnsi="Courier New" w:cs="Courier New"/>
          <w:sz w:val="24"/>
          <w:szCs w:val="24"/>
          <w:lang w:val="pt-BR"/>
        </w:rPr>
        <w:t>_____</w:t>
      </w:r>
      <w:r w:rsidRPr="00977C44">
        <w:rPr>
          <w:rFonts w:ascii="Courier New" w:hAnsi="Courier New" w:cs="Courier New"/>
          <w:sz w:val="24"/>
          <w:szCs w:val="24"/>
        </w:rPr>
        <w:t>-</w:t>
      </w:r>
      <w:r>
        <w:rPr>
          <w:rFonts w:ascii="Courier New" w:hAnsi="Courier New" w:cs="Courier New"/>
          <w:sz w:val="24"/>
          <w:szCs w:val="24"/>
          <w:lang w:val="pt-BR"/>
        </w:rPr>
        <w:t>___</w:t>
      </w:r>
      <w:r w:rsidRPr="00977C44">
        <w:rPr>
          <w:rFonts w:ascii="Courier New" w:hAnsi="Courier New" w:cs="Courier New"/>
          <w:sz w:val="24"/>
          <w:szCs w:val="24"/>
        </w:rPr>
        <w:t xml:space="preserve">, com sede à </w:t>
      </w:r>
      <w:r>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Pr="00237441">
        <w:rPr>
          <w:rFonts w:ascii="Courier New" w:hAnsi="Courier New" w:cs="Courier New"/>
          <w:sz w:val="24"/>
          <w:szCs w:val="24"/>
          <w:lang w:val="pt-BR"/>
        </w:rPr>
        <w:t>(</w:t>
      </w:r>
      <w:proofErr w:type="spellStart"/>
      <w:r w:rsidRPr="00237441">
        <w:rPr>
          <w:rFonts w:ascii="Courier New" w:hAnsi="Courier New" w:cs="Courier New"/>
          <w:sz w:val="24"/>
          <w:szCs w:val="24"/>
          <w:lang w:val="pt-BR"/>
        </w:rPr>
        <w:t>ua</w:t>
      </w:r>
      <w:proofErr w:type="spellEnd"/>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668D1CDF" w14:textId="77777777" w:rsidR="003D5DB1" w:rsidRPr="00977C44" w:rsidRDefault="003D5DB1" w:rsidP="003D5DB1">
      <w:pPr>
        <w:pStyle w:val="Corpodetexto3"/>
        <w:rPr>
          <w:rFonts w:ascii="Courier New" w:hAnsi="Courier New" w:cs="Courier New"/>
          <w:sz w:val="24"/>
          <w:szCs w:val="24"/>
        </w:rPr>
      </w:pPr>
    </w:p>
    <w:p w14:paraId="4E99932B" w14:textId="77777777" w:rsidR="003D5DB1" w:rsidRPr="00977C44" w:rsidRDefault="003D5DB1" w:rsidP="003D5DB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74AFB1A2" w14:textId="016AA7BB" w:rsidR="003D5DB1" w:rsidRPr="00237441"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8F0CB3">
        <w:rPr>
          <w:rFonts w:ascii="Courier New" w:hAnsi="Courier New" w:cs="Courier New"/>
          <w:b/>
          <w:sz w:val="24"/>
          <w:szCs w:val="24"/>
          <w:lang w:val="pt-BR"/>
        </w:rPr>
        <w:t>PE011/2026</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Pr="00237441">
        <w:rPr>
          <w:rFonts w:ascii="Courier New" w:hAnsi="Courier New" w:cs="Courier New"/>
          <w:sz w:val="24"/>
          <w:szCs w:val="24"/>
          <w:lang w:val="pt-BR"/>
        </w:rPr>
        <w:t xml:space="preserve">no </w:t>
      </w:r>
      <w:r w:rsidRPr="00237441">
        <w:rPr>
          <w:rFonts w:ascii="Courier New" w:hAnsi="Courier New" w:cs="Courier New"/>
          <w:b/>
          <w:sz w:val="24"/>
          <w:szCs w:val="24"/>
          <w:lang w:val="pt-BR"/>
        </w:rPr>
        <w:t>Decreto Federal nº 10.024/19</w:t>
      </w:r>
      <w:r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Pr>
          <w:rFonts w:ascii="Courier New" w:hAnsi="Courier New" w:cs="Courier New"/>
          <w:b/>
          <w:sz w:val="24"/>
          <w:szCs w:val="24"/>
          <w:lang w:val="pt-BR"/>
        </w:rPr>
        <w:t>l</w:t>
      </w:r>
      <w:r w:rsidRPr="00237441">
        <w:rPr>
          <w:rFonts w:ascii="Courier New" w:hAnsi="Courier New" w:cs="Courier New"/>
          <w:b/>
          <w:sz w:val="24"/>
          <w:szCs w:val="24"/>
        </w:rPr>
        <w:t xml:space="preserve"> nº </w:t>
      </w:r>
      <w:r>
        <w:rPr>
          <w:rFonts w:ascii="Courier New" w:hAnsi="Courier New" w:cs="Courier New"/>
          <w:b/>
          <w:sz w:val="24"/>
          <w:szCs w:val="24"/>
          <w:lang w:val="pt-BR"/>
        </w:rPr>
        <w:t>14.133</w:t>
      </w:r>
      <w:r w:rsidRPr="00237441">
        <w:rPr>
          <w:rFonts w:ascii="Courier New" w:hAnsi="Courier New" w:cs="Courier New"/>
          <w:b/>
          <w:sz w:val="24"/>
          <w:szCs w:val="24"/>
        </w:rPr>
        <w:t>/</w:t>
      </w:r>
      <w:r>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133E8BF7" w14:textId="77777777" w:rsidR="003D5DB1" w:rsidRPr="00237441" w:rsidRDefault="003D5DB1" w:rsidP="003D5DB1">
      <w:pPr>
        <w:pStyle w:val="Corpodetexto3"/>
        <w:rPr>
          <w:rFonts w:ascii="Courier New" w:hAnsi="Courier New" w:cs="Courier New"/>
          <w:sz w:val="24"/>
          <w:szCs w:val="24"/>
        </w:rPr>
      </w:pPr>
    </w:p>
    <w:p w14:paraId="618C3CCC" w14:textId="77777777" w:rsidR="003D5DB1" w:rsidRPr="00237441" w:rsidRDefault="003D5DB1" w:rsidP="003D5DB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5C05558B" w14:textId="3D896815" w:rsidR="003D5DB1" w:rsidRPr="00977C44" w:rsidRDefault="003D5DB1" w:rsidP="003D5DB1">
      <w:pPr>
        <w:pStyle w:val="Corpodetexto3"/>
        <w:ind w:firstLine="851"/>
        <w:jc w:val="both"/>
        <w:rPr>
          <w:rFonts w:ascii="Courier New" w:hAnsi="Courier New" w:cs="Courier New"/>
          <w:sz w:val="24"/>
          <w:szCs w:val="24"/>
        </w:rPr>
      </w:pPr>
      <w:r w:rsidRPr="00D27067">
        <w:rPr>
          <w:rFonts w:ascii="Courier New" w:hAnsi="Courier New" w:cs="Courier New"/>
          <w:sz w:val="24"/>
          <w:szCs w:val="24"/>
        </w:rPr>
        <w:t>Constitui o objeto do presente contrato</w:t>
      </w:r>
      <w:r w:rsidRPr="00D27067">
        <w:rPr>
          <w:rFonts w:ascii="Courier New" w:hAnsi="Courier New" w:cs="Courier New"/>
          <w:sz w:val="24"/>
          <w:szCs w:val="24"/>
          <w:lang w:val="pt-BR"/>
        </w:rPr>
        <w:t>,</w:t>
      </w:r>
      <w:r w:rsidRPr="00D27067">
        <w:rPr>
          <w:rFonts w:ascii="Courier New" w:hAnsi="Courier New" w:cs="Courier New"/>
          <w:sz w:val="24"/>
          <w:szCs w:val="24"/>
        </w:rPr>
        <w:t xml:space="preserve"> </w:t>
      </w:r>
      <w:r w:rsidR="00B815E1" w:rsidRPr="00B815E1">
        <w:rPr>
          <w:rFonts w:ascii="Courier New" w:hAnsi="Courier New" w:cs="Courier New"/>
          <w:color w:val="000000"/>
          <w:sz w:val="24"/>
          <w:szCs w:val="24"/>
        </w:rPr>
        <w:t xml:space="preserve">o </w:t>
      </w:r>
      <w:r w:rsidR="000603BB" w:rsidRPr="000603BB">
        <w:rPr>
          <w:rFonts w:ascii="Courier New" w:hAnsi="Courier New" w:cs="Courier New"/>
          <w:sz w:val="24"/>
          <w:szCs w:val="24"/>
        </w:rPr>
        <w:t>fornecimento de bens de primeira necessidade, destinados ao atendimento emergencial das famílias atingidas pelas fortes chuvas ocorridas no Município de Araci, em conformidade com o Plano de Trabalho aprovado e no âmbito da Ação Orçamentária 22BO – Socorro e Assistência Humanitária, com recursos provenientes do Ministério da Integração e do Desenvolvimento Regional</w:t>
      </w:r>
      <w:r w:rsidRPr="00D27067">
        <w:rPr>
          <w:rFonts w:ascii="Courier New" w:hAnsi="Courier New" w:cs="Courier New"/>
          <w:sz w:val="24"/>
          <w:szCs w:val="24"/>
        </w:rPr>
        <w:t xml:space="preserve">, constantes no </w:t>
      </w:r>
      <w:r w:rsidRPr="00D27067">
        <w:rPr>
          <w:rFonts w:ascii="Courier New" w:hAnsi="Courier New" w:cs="Courier New"/>
          <w:b/>
          <w:sz w:val="24"/>
          <w:szCs w:val="24"/>
        </w:rPr>
        <w:t>LOTE</w:t>
      </w:r>
      <w:r w:rsidRPr="00D27067">
        <w:rPr>
          <w:rFonts w:ascii="Courier New" w:hAnsi="Courier New" w:cs="Courier New"/>
          <w:b/>
          <w:sz w:val="24"/>
          <w:szCs w:val="24"/>
          <w:lang w:val="pt-BR"/>
        </w:rPr>
        <w:t xml:space="preserve"> </w:t>
      </w:r>
      <w:r>
        <w:rPr>
          <w:rFonts w:ascii="Courier New" w:hAnsi="Courier New" w:cs="Courier New"/>
          <w:b/>
          <w:sz w:val="24"/>
          <w:szCs w:val="24"/>
          <w:lang w:val="pt-BR"/>
        </w:rPr>
        <w:t>_____</w:t>
      </w:r>
      <w:r w:rsidRPr="00D27067">
        <w:rPr>
          <w:rFonts w:ascii="Courier New" w:hAnsi="Courier New" w:cs="Courier New"/>
          <w:sz w:val="24"/>
          <w:szCs w:val="24"/>
        </w:rPr>
        <w:t xml:space="preserve">, nos termos do </w:t>
      </w:r>
      <w:r w:rsidRPr="00D27067">
        <w:rPr>
          <w:rFonts w:ascii="Courier New" w:hAnsi="Courier New" w:cs="Courier New"/>
          <w:b/>
          <w:sz w:val="24"/>
          <w:szCs w:val="24"/>
        </w:rPr>
        <w:t xml:space="preserve">Pregão </w:t>
      </w:r>
      <w:r w:rsidRPr="00D27067">
        <w:rPr>
          <w:rFonts w:ascii="Courier New" w:hAnsi="Courier New" w:cs="Courier New"/>
          <w:b/>
          <w:sz w:val="24"/>
          <w:szCs w:val="24"/>
          <w:lang w:val="pt-BR"/>
        </w:rPr>
        <w:t>Eletrônico</w:t>
      </w:r>
      <w:r w:rsidRPr="00D27067">
        <w:rPr>
          <w:rFonts w:ascii="Courier New" w:hAnsi="Courier New" w:cs="Courier New"/>
          <w:b/>
          <w:sz w:val="24"/>
          <w:szCs w:val="24"/>
        </w:rPr>
        <w:t xml:space="preserve"> nº </w:t>
      </w:r>
      <w:r w:rsidR="008F0CB3">
        <w:rPr>
          <w:rFonts w:ascii="Courier New" w:hAnsi="Courier New" w:cs="Courier New"/>
          <w:b/>
          <w:sz w:val="24"/>
          <w:szCs w:val="24"/>
          <w:lang w:val="pt-BR"/>
        </w:rPr>
        <w:t>PE011/2026</w:t>
      </w:r>
      <w:r w:rsidRPr="00D27067">
        <w:rPr>
          <w:rFonts w:ascii="Courier New" w:hAnsi="Courier New" w:cs="Courier New"/>
          <w:b/>
          <w:sz w:val="24"/>
          <w:szCs w:val="24"/>
        </w:rPr>
        <w:t xml:space="preserve">, </w:t>
      </w:r>
      <w:r w:rsidRPr="00D27067">
        <w:rPr>
          <w:rFonts w:ascii="Courier New" w:hAnsi="Courier New" w:cs="Courier New"/>
          <w:sz w:val="24"/>
          <w:szCs w:val="24"/>
        </w:rPr>
        <w:t xml:space="preserve">e obedecerá ao cronograma tipificado pela </w:t>
      </w:r>
      <w:r w:rsidRPr="00D27067">
        <w:rPr>
          <w:rFonts w:ascii="Courier New" w:hAnsi="Courier New" w:cs="Courier New"/>
          <w:sz w:val="24"/>
          <w:szCs w:val="24"/>
          <w:lang w:val="pt-BR"/>
        </w:rPr>
        <w:t>s</w:t>
      </w:r>
      <w:proofErr w:type="spellStart"/>
      <w:r w:rsidRPr="00D27067">
        <w:rPr>
          <w:rFonts w:ascii="Courier New" w:hAnsi="Courier New" w:cs="Courier New"/>
          <w:sz w:val="24"/>
          <w:szCs w:val="24"/>
        </w:rPr>
        <w:t>ecretaria</w:t>
      </w:r>
      <w:proofErr w:type="spellEnd"/>
      <w:r w:rsidRPr="00D27067">
        <w:rPr>
          <w:rFonts w:ascii="Courier New" w:hAnsi="Courier New" w:cs="Courier New"/>
          <w:sz w:val="24"/>
          <w:szCs w:val="24"/>
        </w:rPr>
        <w:t xml:space="preserve"> </w:t>
      </w:r>
      <w:r w:rsidRPr="00D27067">
        <w:rPr>
          <w:rFonts w:ascii="Courier New" w:hAnsi="Courier New" w:cs="Courier New"/>
          <w:sz w:val="24"/>
          <w:szCs w:val="24"/>
          <w:lang w:val="pt-BR"/>
        </w:rPr>
        <w:t>abaixo discriminada</w:t>
      </w:r>
      <w:r w:rsidRPr="00D27067">
        <w:rPr>
          <w:rFonts w:ascii="Courier New" w:hAnsi="Courier New" w:cs="Courier New"/>
          <w:sz w:val="24"/>
          <w:szCs w:val="24"/>
        </w:rPr>
        <w:t>.</w:t>
      </w:r>
    </w:p>
    <w:p w14:paraId="53AFA3DD" w14:textId="77777777" w:rsidR="003D5DB1" w:rsidRPr="00977C44" w:rsidRDefault="003D5DB1" w:rsidP="003D5DB1">
      <w:pPr>
        <w:pStyle w:val="Corpodetexto3"/>
        <w:ind w:firstLine="851"/>
        <w:rPr>
          <w:rFonts w:ascii="Courier New" w:hAnsi="Courier New" w:cs="Courier New"/>
          <w:b/>
          <w:sz w:val="24"/>
          <w:szCs w:val="24"/>
        </w:rPr>
      </w:pPr>
    </w:p>
    <w:p w14:paraId="142E447B" w14:textId="77777777" w:rsidR="003D5DB1" w:rsidRPr="00977C44" w:rsidRDefault="003D5DB1" w:rsidP="003D5DB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4E05EB70"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54260FD6" w14:textId="77777777" w:rsidR="003D5DB1" w:rsidRPr="00977C44" w:rsidRDefault="003D5DB1" w:rsidP="003D5DB1">
      <w:pPr>
        <w:pStyle w:val="Corpodetexto3"/>
        <w:ind w:firstLine="851"/>
        <w:jc w:val="both"/>
        <w:rPr>
          <w:rFonts w:ascii="Courier New" w:hAnsi="Courier New" w:cs="Courier New"/>
          <w:b/>
          <w:sz w:val="20"/>
          <w:szCs w:val="20"/>
        </w:rPr>
      </w:pPr>
    </w:p>
    <w:p w14:paraId="533A7103" w14:textId="77777777" w:rsidR="003D5DB1" w:rsidRPr="00237441" w:rsidRDefault="003D5DB1" w:rsidP="003D5DB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85191F7" w14:textId="77777777" w:rsidR="003D5DB1" w:rsidRPr="00237441" w:rsidRDefault="003D5DB1" w:rsidP="003D5DB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02B86E1F" w14:textId="77777777" w:rsidR="003D5DB1" w:rsidRDefault="003D5DB1" w:rsidP="003D5DB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4CF8B169" w14:textId="39DE0255" w:rsidR="000603BB" w:rsidRDefault="000603BB" w:rsidP="003D5DB1">
      <w:pPr>
        <w:pStyle w:val="Corpodetexto3"/>
        <w:spacing w:after="0"/>
        <w:jc w:val="both"/>
        <w:rPr>
          <w:rFonts w:ascii="Courier New" w:hAnsi="Courier New" w:cs="Courier New"/>
          <w:b/>
          <w:sz w:val="20"/>
          <w:szCs w:val="20"/>
        </w:rPr>
      </w:pPr>
      <w:r>
        <w:rPr>
          <w:rFonts w:ascii="Courier New" w:hAnsi="Courier New" w:cs="Courier New"/>
          <w:b/>
          <w:sz w:val="20"/>
          <w:szCs w:val="20"/>
        </w:rPr>
        <w:t xml:space="preserve">FONTE DE RECURSO: </w:t>
      </w:r>
    </w:p>
    <w:p w14:paraId="459B1B0F" w14:textId="77777777" w:rsidR="006735EE" w:rsidRDefault="006735EE" w:rsidP="003D5DB1">
      <w:pPr>
        <w:pStyle w:val="Corpodetexto3"/>
        <w:spacing w:after="0"/>
        <w:jc w:val="both"/>
        <w:rPr>
          <w:rFonts w:ascii="Courier New" w:hAnsi="Courier New" w:cs="Courier New"/>
          <w:b/>
          <w:sz w:val="20"/>
          <w:szCs w:val="20"/>
        </w:rPr>
      </w:pPr>
    </w:p>
    <w:p w14:paraId="78653BED" w14:textId="77777777" w:rsidR="003D5DB1" w:rsidRDefault="003D5DB1" w:rsidP="003D5DB1">
      <w:pPr>
        <w:pStyle w:val="Corpodetexto3"/>
        <w:spacing w:after="0"/>
        <w:jc w:val="both"/>
        <w:rPr>
          <w:rFonts w:ascii="Courier New" w:hAnsi="Courier New" w:cs="Courier New"/>
          <w:b/>
          <w:color w:val="FF0000"/>
          <w:sz w:val="20"/>
          <w:szCs w:val="20"/>
        </w:rPr>
      </w:pPr>
      <w:r w:rsidRPr="00237441">
        <w:rPr>
          <w:rFonts w:ascii="Courier New" w:hAnsi="Courier New" w:cs="Courier New"/>
          <w:b/>
          <w:sz w:val="20"/>
          <w:szCs w:val="20"/>
        </w:rPr>
        <w:lastRenderedPageBreak/>
        <w:t xml:space="preserve"> </w:t>
      </w:r>
    </w:p>
    <w:p w14:paraId="5EB8FACB" w14:textId="77777777" w:rsidR="003D5DB1" w:rsidRPr="00977C44" w:rsidRDefault="003D5DB1" w:rsidP="003D5DB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QUARTA – DO PREÇO:</w:t>
      </w:r>
    </w:p>
    <w:p w14:paraId="797A2CB6"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após o fornecimento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5F1242B1" w14:textId="77777777" w:rsidR="003D5DB1" w:rsidRPr="00977C44" w:rsidRDefault="003D5DB1" w:rsidP="003D5DB1">
      <w:pPr>
        <w:pStyle w:val="Corpodetexto3"/>
        <w:rPr>
          <w:rFonts w:ascii="Courier New" w:hAnsi="Courier New" w:cs="Courier New"/>
          <w:b/>
          <w:sz w:val="24"/>
          <w:szCs w:val="24"/>
          <w:u w:val="single"/>
        </w:rPr>
      </w:pPr>
    </w:p>
    <w:p w14:paraId="5A9574D0" w14:textId="77777777" w:rsidR="003D5DB1" w:rsidRPr="00977C44" w:rsidRDefault="003D5DB1" w:rsidP="003D5DB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32AF3AB6" w14:textId="77777777" w:rsidR="003D5DB1" w:rsidRPr="00977C44" w:rsidRDefault="003D5DB1" w:rsidP="003D5DB1">
      <w:pPr>
        <w:pStyle w:val="Corpodetexto3"/>
        <w:ind w:firstLine="851"/>
        <w:jc w:val="both"/>
        <w:rPr>
          <w:rFonts w:ascii="Courier New" w:hAnsi="Courier New" w:cs="Courier New"/>
          <w:sz w:val="24"/>
          <w:szCs w:val="24"/>
        </w:rPr>
      </w:pPr>
      <w:r w:rsidRPr="00D27067">
        <w:rPr>
          <w:rFonts w:ascii="Courier New" w:hAnsi="Courier New" w:cs="Courier New"/>
          <w:sz w:val="24"/>
          <w:szCs w:val="24"/>
        </w:rPr>
        <w:t xml:space="preserve">A contratação será celebrada com vigência </w:t>
      </w:r>
      <w:r w:rsidRPr="00D27067">
        <w:rPr>
          <w:rFonts w:ascii="Courier New" w:hAnsi="Courier New" w:cs="Courier New"/>
          <w:sz w:val="24"/>
          <w:szCs w:val="24"/>
          <w:lang w:val="pt-BR"/>
        </w:rPr>
        <w:t xml:space="preserve">de __ (_______) ___ </w:t>
      </w:r>
      <w:r w:rsidRPr="00D27067">
        <w:rPr>
          <w:rFonts w:ascii="Courier New" w:hAnsi="Courier New" w:cs="Courier New"/>
          <w:sz w:val="24"/>
          <w:szCs w:val="24"/>
        </w:rPr>
        <w:t>a partir da data da assinatura</w:t>
      </w:r>
      <w:r w:rsidRPr="00D27067">
        <w:rPr>
          <w:rFonts w:ascii="Courier New" w:hAnsi="Courier New" w:cs="Courier New"/>
          <w:sz w:val="24"/>
          <w:szCs w:val="24"/>
          <w:lang w:val="pt-BR"/>
        </w:rPr>
        <w:t xml:space="preserve"> do presente termo, podendo ser prorrogado sucessivamente, em consonância com o que preconiza o art. 107 da lei federal nº 14.133/21</w:t>
      </w:r>
      <w:r w:rsidRPr="00D27067">
        <w:rPr>
          <w:rFonts w:ascii="Courier New" w:hAnsi="Courier New" w:cs="Courier New"/>
          <w:sz w:val="24"/>
          <w:szCs w:val="24"/>
        </w:rPr>
        <w:t>.</w:t>
      </w:r>
    </w:p>
    <w:p w14:paraId="076C2838" w14:textId="77777777" w:rsidR="003D5DB1" w:rsidRPr="00977C44" w:rsidRDefault="003D5DB1" w:rsidP="003D5DB1">
      <w:pPr>
        <w:pStyle w:val="Corpodetexto3"/>
        <w:rPr>
          <w:rFonts w:ascii="Courier New" w:hAnsi="Courier New" w:cs="Courier New"/>
          <w:sz w:val="24"/>
          <w:szCs w:val="24"/>
        </w:rPr>
      </w:pPr>
    </w:p>
    <w:p w14:paraId="5B4FA67D" w14:textId="77777777" w:rsidR="003D5DB1" w:rsidRPr="00977C44" w:rsidRDefault="003D5DB1" w:rsidP="003D5DB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19B2E174" w14:textId="77777777" w:rsidR="003D5DB1" w:rsidRPr="00977C44" w:rsidRDefault="003D5DB1" w:rsidP="003D5DB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7E7FE306" w14:textId="77777777" w:rsidR="003D5DB1" w:rsidRPr="00977C44" w:rsidRDefault="003D5DB1" w:rsidP="003D5DB1">
      <w:pPr>
        <w:pStyle w:val="Corpodetexto3"/>
        <w:ind w:firstLine="851"/>
        <w:jc w:val="both"/>
        <w:rPr>
          <w:rFonts w:ascii="Courier New" w:hAnsi="Courier New" w:cs="Courier New"/>
          <w:b/>
          <w:sz w:val="24"/>
          <w:szCs w:val="24"/>
          <w:u w:val="single"/>
        </w:rPr>
      </w:pPr>
    </w:p>
    <w:p w14:paraId="0B354CC0" w14:textId="77777777" w:rsidR="003D5DB1" w:rsidRPr="00977C44" w:rsidRDefault="003D5DB1" w:rsidP="003D5DB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7DBD44F6" w14:textId="347EB30C" w:rsidR="003D5DB1" w:rsidRPr="00D27067" w:rsidRDefault="003D5DB1" w:rsidP="003D5DB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fornecimento(s) descrito(s) na Cláusula Segunda, de acordo com a proposta apresentada no ANEXO I </w:t>
      </w:r>
      <w:r>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Pr>
          <w:rFonts w:ascii="Courier New" w:hAnsi="Courier New" w:cs="Courier New"/>
          <w:sz w:val="24"/>
          <w:szCs w:val="24"/>
          <w:lang w:val="pt-BR"/>
        </w:rPr>
        <w:t>eletrônico</w:t>
      </w:r>
      <w:r w:rsidRPr="00977C44">
        <w:rPr>
          <w:rFonts w:ascii="Courier New" w:hAnsi="Courier New" w:cs="Courier New"/>
          <w:sz w:val="24"/>
          <w:szCs w:val="24"/>
        </w:rPr>
        <w:t xml:space="preserve"> n° </w:t>
      </w:r>
      <w:r w:rsidR="008F0CB3">
        <w:rPr>
          <w:rFonts w:ascii="Courier New" w:hAnsi="Courier New" w:cs="Courier New"/>
          <w:b/>
          <w:sz w:val="24"/>
          <w:szCs w:val="24"/>
          <w:lang w:val="pt-BR"/>
        </w:rPr>
        <w:t>PE011/2026</w:t>
      </w:r>
      <w:r w:rsidRPr="00D27067">
        <w:rPr>
          <w:rFonts w:ascii="Courier New" w:hAnsi="Courier New" w:cs="Courier New"/>
          <w:sz w:val="24"/>
          <w:szCs w:val="24"/>
        </w:rPr>
        <w:t>;</w:t>
      </w:r>
    </w:p>
    <w:p w14:paraId="610B7B64" w14:textId="77777777" w:rsidR="003D5DB1" w:rsidRPr="00D27067" w:rsidRDefault="003D5DB1" w:rsidP="003D5DB1">
      <w:pPr>
        <w:pStyle w:val="Corpodetexto3"/>
        <w:numPr>
          <w:ilvl w:val="0"/>
          <w:numId w:val="36"/>
        </w:numPr>
        <w:spacing w:after="0"/>
        <w:ind w:left="426" w:firstLine="425"/>
        <w:jc w:val="both"/>
        <w:rPr>
          <w:rFonts w:ascii="Courier New" w:hAnsi="Courier New" w:cs="Courier New"/>
          <w:sz w:val="24"/>
          <w:szCs w:val="24"/>
        </w:rPr>
      </w:pPr>
      <w:r w:rsidRPr="00D27067">
        <w:rPr>
          <w:rFonts w:ascii="Courier New" w:hAnsi="Courier New" w:cs="Courier New"/>
          <w:sz w:val="24"/>
          <w:szCs w:val="24"/>
        </w:rPr>
        <w:t>Responder, pelos vícios e defeitos ocultos dos produtos;</w:t>
      </w:r>
    </w:p>
    <w:p w14:paraId="10898612" w14:textId="77777777" w:rsidR="003D5DB1" w:rsidRPr="00D27067" w:rsidRDefault="003D5DB1" w:rsidP="003D5DB1">
      <w:pPr>
        <w:pStyle w:val="Corpodetexto3"/>
        <w:numPr>
          <w:ilvl w:val="0"/>
          <w:numId w:val="36"/>
        </w:numPr>
        <w:spacing w:after="0"/>
        <w:ind w:left="426" w:firstLine="425"/>
        <w:jc w:val="both"/>
        <w:rPr>
          <w:rFonts w:ascii="Courier New" w:hAnsi="Courier New" w:cs="Courier New"/>
          <w:sz w:val="24"/>
          <w:szCs w:val="24"/>
        </w:rPr>
      </w:pPr>
      <w:r w:rsidRPr="00D27067">
        <w:rPr>
          <w:rFonts w:ascii="Courier New" w:hAnsi="Courier New" w:cs="Courier New"/>
          <w:sz w:val="24"/>
          <w:szCs w:val="24"/>
        </w:rPr>
        <w:t>Receber o preço estipulado na Cláusula Quarta;</w:t>
      </w:r>
    </w:p>
    <w:p w14:paraId="06E912BF" w14:textId="66FAA53F" w:rsidR="003D5DB1" w:rsidRDefault="003D5DB1" w:rsidP="003D5DB1">
      <w:pPr>
        <w:pStyle w:val="Corpodetexto3"/>
        <w:numPr>
          <w:ilvl w:val="0"/>
          <w:numId w:val="36"/>
        </w:numPr>
        <w:spacing w:after="0"/>
        <w:ind w:left="426" w:firstLine="425"/>
        <w:jc w:val="both"/>
        <w:rPr>
          <w:rFonts w:ascii="Courier New" w:hAnsi="Courier New" w:cs="Courier New"/>
          <w:sz w:val="24"/>
          <w:szCs w:val="24"/>
        </w:rPr>
      </w:pPr>
      <w:r w:rsidRPr="00D27067">
        <w:rPr>
          <w:rFonts w:ascii="Courier New" w:hAnsi="Courier New" w:cs="Courier New"/>
          <w:sz w:val="24"/>
          <w:szCs w:val="24"/>
        </w:rPr>
        <w:t xml:space="preserve">Dar total condição aos prepostos da secretaria de manter fiscalização sobre os produtos, como definido no item X do edital de convocação do pregão </w:t>
      </w:r>
      <w:r w:rsidRPr="00D27067">
        <w:rPr>
          <w:rFonts w:ascii="Courier New" w:hAnsi="Courier New" w:cs="Courier New"/>
          <w:sz w:val="24"/>
          <w:szCs w:val="24"/>
          <w:lang w:val="pt-BR"/>
        </w:rPr>
        <w:t>eletrônico</w:t>
      </w:r>
      <w:r w:rsidRPr="00D27067">
        <w:rPr>
          <w:rFonts w:ascii="Courier New" w:hAnsi="Courier New" w:cs="Courier New"/>
          <w:sz w:val="24"/>
          <w:szCs w:val="24"/>
        </w:rPr>
        <w:t xml:space="preserve"> n° </w:t>
      </w:r>
      <w:r w:rsidR="008F0CB3">
        <w:rPr>
          <w:rFonts w:ascii="Courier New" w:hAnsi="Courier New" w:cs="Courier New"/>
          <w:b/>
          <w:sz w:val="24"/>
          <w:szCs w:val="24"/>
          <w:lang w:val="pt-BR"/>
        </w:rPr>
        <w:t>PE011/2026</w:t>
      </w:r>
      <w:r w:rsidRPr="00237441">
        <w:rPr>
          <w:rFonts w:ascii="Courier New" w:hAnsi="Courier New" w:cs="Courier New"/>
          <w:sz w:val="24"/>
          <w:szCs w:val="24"/>
        </w:rPr>
        <w:t>.</w:t>
      </w:r>
    </w:p>
    <w:p w14:paraId="3680D153" w14:textId="77777777" w:rsidR="003D5DB1" w:rsidRPr="00E34B62" w:rsidRDefault="003D5DB1" w:rsidP="003D5DB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xml:space="preserve">, e o seu pagamento ser efetuado pelo </w:t>
      </w:r>
      <w:proofErr w:type="spellStart"/>
      <w:r w:rsidRPr="00E34B62">
        <w:rPr>
          <w:rFonts w:ascii="Courier New" w:hAnsi="Courier New" w:cs="Courier New"/>
          <w:sz w:val="24"/>
          <w:szCs w:val="24"/>
        </w:rPr>
        <w:t>valoir</w:t>
      </w:r>
      <w:proofErr w:type="spellEnd"/>
      <w:r w:rsidRPr="00E34B62">
        <w:rPr>
          <w:rFonts w:ascii="Courier New" w:hAnsi="Courier New" w:cs="Courier New"/>
          <w:sz w:val="24"/>
          <w:szCs w:val="24"/>
        </w:rPr>
        <w:t xml:space="preserve"> líquido deduzido das respectivas retenções, cabendo a responsabilidade pelo recolhimento destas ao órgão ou à entidade adquirente do bem ou tomador dos serviços.</w:t>
      </w:r>
    </w:p>
    <w:p w14:paraId="06EB2FE1" w14:textId="77777777" w:rsidR="003D5DB1" w:rsidRDefault="003D5DB1" w:rsidP="003D5DB1">
      <w:pPr>
        <w:pStyle w:val="Corpodetexto3"/>
        <w:ind w:firstLine="851"/>
        <w:jc w:val="both"/>
        <w:rPr>
          <w:rFonts w:ascii="Courier New" w:hAnsi="Courier New" w:cs="Courier New"/>
          <w:b/>
          <w:sz w:val="24"/>
          <w:szCs w:val="24"/>
          <w:u w:val="single"/>
        </w:rPr>
      </w:pPr>
    </w:p>
    <w:p w14:paraId="07986C3C" w14:textId="77777777" w:rsidR="003D5DB1" w:rsidRPr="00977C44" w:rsidRDefault="003D5DB1" w:rsidP="003D5DB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D7CF4B0" w14:textId="77777777" w:rsidR="003D5DB1" w:rsidRPr="00977C44" w:rsidRDefault="003D5DB1" w:rsidP="003D5DB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C3FB4C" w14:textId="77777777" w:rsidR="003D5DB1" w:rsidRPr="00977C44" w:rsidRDefault="003D5DB1" w:rsidP="003D5DB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228C7A16" w14:textId="77777777" w:rsidR="003D5DB1" w:rsidRPr="00977C44" w:rsidRDefault="003D5DB1" w:rsidP="003D5DB1">
      <w:pPr>
        <w:pStyle w:val="Corpodetexto3"/>
        <w:jc w:val="both"/>
        <w:rPr>
          <w:rFonts w:ascii="Courier New" w:hAnsi="Courier New" w:cs="Courier New"/>
          <w:sz w:val="24"/>
          <w:szCs w:val="24"/>
        </w:rPr>
      </w:pPr>
    </w:p>
    <w:p w14:paraId="023471EA"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56AF36C0" w14:textId="77777777" w:rsidR="003D5DB1"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1AD451BF" w14:textId="77777777" w:rsidR="003D5DB1" w:rsidRDefault="003D5DB1" w:rsidP="003D5DB1">
      <w:pPr>
        <w:pStyle w:val="Corpodetexto3"/>
        <w:ind w:firstLine="851"/>
        <w:jc w:val="both"/>
        <w:rPr>
          <w:rFonts w:ascii="Courier New" w:hAnsi="Courier New" w:cs="Courier New"/>
          <w:sz w:val="24"/>
          <w:szCs w:val="24"/>
        </w:rPr>
      </w:pPr>
    </w:p>
    <w:p w14:paraId="5E50D8BD" w14:textId="4E06FDBC" w:rsidR="003D5DB1" w:rsidRPr="003527F6" w:rsidRDefault="003D5DB1" w:rsidP="003D5DB1">
      <w:pPr>
        <w:pStyle w:val="Corpodetexto3"/>
        <w:ind w:firstLine="851"/>
        <w:jc w:val="both"/>
        <w:rPr>
          <w:rFonts w:ascii="Courier New" w:hAnsi="Courier New" w:cs="Courier New"/>
          <w:bCs/>
          <w:sz w:val="24"/>
          <w:szCs w:val="24"/>
        </w:rPr>
      </w:pPr>
      <w:bookmarkStart w:id="12" w:name="_Hlk130307264"/>
      <w:r w:rsidRPr="00440C19">
        <w:rPr>
          <w:rFonts w:ascii="Courier New" w:hAnsi="Courier New" w:cs="Courier New"/>
          <w:b/>
          <w:sz w:val="24"/>
          <w:szCs w:val="24"/>
        </w:rPr>
        <w:t>Parágrafo Único –</w:t>
      </w:r>
      <w:r w:rsidRPr="00440C19">
        <w:rPr>
          <w:rFonts w:ascii="Courier New" w:hAnsi="Courier New" w:cs="Courier New"/>
          <w:b/>
          <w:sz w:val="24"/>
          <w:szCs w:val="24"/>
          <w:lang w:val="pt-BR"/>
        </w:rPr>
        <w:t xml:space="preserve"> </w:t>
      </w:r>
      <w:r w:rsidR="000603BB">
        <w:rPr>
          <w:rFonts w:ascii="Courier New" w:hAnsi="Courier New" w:cs="Courier New"/>
          <w:bCs/>
          <w:sz w:val="24"/>
          <w:szCs w:val="24"/>
          <w:lang w:val="pt-BR"/>
        </w:rPr>
        <w:t>A</w:t>
      </w:r>
      <w:r w:rsidRPr="003527F6">
        <w:rPr>
          <w:rFonts w:ascii="Courier New" w:hAnsi="Courier New" w:cs="Courier New"/>
          <w:bCs/>
          <w:sz w:val="24"/>
          <w:szCs w:val="24"/>
          <w:lang w:val="pt-BR"/>
        </w:rPr>
        <w:t xml:space="preserve"> servidor</w:t>
      </w:r>
      <w:r w:rsidR="000603BB">
        <w:rPr>
          <w:rFonts w:ascii="Courier New" w:hAnsi="Courier New" w:cs="Courier New"/>
          <w:bCs/>
          <w:sz w:val="24"/>
          <w:szCs w:val="24"/>
          <w:lang w:val="pt-BR"/>
        </w:rPr>
        <w:t>a</w:t>
      </w:r>
      <w:r w:rsidRPr="003527F6">
        <w:rPr>
          <w:rFonts w:ascii="Courier New" w:hAnsi="Courier New" w:cs="Courier New"/>
          <w:bCs/>
          <w:sz w:val="24"/>
          <w:szCs w:val="24"/>
          <w:lang w:val="pt-BR"/>
        </w:rPr>
        <w:t xml:space="preserve"> responsável pela fiscalização deste contrato será:</w:t>
      </w:r>
      <w:r w:rsidRPr="003527F6">
        <w:rPr>
          <w:rFonts w:ascii="Courier New" w:hAnsi="Courier New" w:cs="Courier New"/>
          <w:bCs/>
          <w:sz w:val="24"/>
          <w:szCs w:val="24"/>
        </w:rPr>
        <w:t xml:space="preserve"> </w:t>
      </w:r>
      <w:bookmarkEnd w:id="12"/>
      <w:r w:rsidR="000603BB">
        <w:rPr>
          <w:rFonts w:ascii="Courier New" w:hAnsi="Courier New" w:cs="Courier New"/>
          <w:sz w:val="24"/>
        </w:rPr>
        <w:t>Maria da Glória Santos Firmo</w:t>
      </w:r>
      <w:r w:rsidR="00B815E1" w:rsidRPr="00B815E1">
        <w:rPr>
          <w:rFonts w:ascii="Courier New" w:hAnsi="Courier New" w:cs="Courier New"/>
          <w:sz w:val="24"/>
        </w:rPr>
        <w:t xml:space="preserve"> CPF: </w:t>
      </w:r>
      <w:r w:rsidR="000603BB">
        <w:rPr>
          <w:rFonts w:ascii="Courier New" w:hAnsi="Courier New" w:cs="Courier New"/>
          <w:sz w:val="24"/>
        </w:rPr>
        <w:t>410.514.085-04</w:t>
      </w:r>
      <w:r w:rsidR="007A49CC" w:rsidRPr="00B815E1">
        <w:rPr>
          <w:rFonts w:ascii="Courier New" w:hAnsi="Courier New" w:cs="Courier New"/>
          <w:bCs/>
          <w:sz w:val="24"/>
          <w:szCs w:val="24"/>
        </w:rPr>
        <w:t>.</w:t>
      </w:r>
    </w:p>
    <w:p w14:paraId="5E97A805" w14:textId="77777777" w:rsidR="003D5DB1" w:rsidRPr="003527F6" w:rsidRDefault="003D5DB1" w:rsidP="003D5DB1">
      <w:pPr>
        <w:pStyle w:val="Corpodetexto3"/>
        <w:jc w:val="both"/>
        <w:rPr>
          <w:rFonts w:ascii="Courier New" w:hAnsi="Courier New" w:cs="Courier New"/>
          <w:bCs/>
          <w:sz w:val="24"/>
          <w:szCs w:val="24"/>
          <w:u w:val="single"/>
        </w:rPr>
      </w:pPr>
    </w:p>
    <w:p w14:paraId="7B15AE17" w14:textId="77777777" w:rsidR="003D5DB1" w:rsidRPr="00977C44" w:rsidRDefault="003D5DB1" w:rsidP="003D5DB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09C4A63D" w14:textId="77777777" w:rsidR="003D5DB1"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Pr>
          <w:rFonts w:ascii="Courier New" w:hAnsi="Courier New" w:cs="Courier New"/>
          <w:sz w:val="24"/>
          <w:szCs w:val="24"/>
          <w:lang w:val="pt-BR"/>
        </w:rPr>
        <w:t xml:space="preserve">os </w:t>
      </w:r>
      <w:proofErr w:type="spellStart"/>
      <w:r>
        <w:rPr>
          <w:rFonts w:ascii="Courier New" w:hAnsi="Courier New" w:cs="Courier New"/>
          <w:sz w:val="24"/>
          <w:szCs w:val="24"/>
          <w:lang w:val="pt-BR"/>
        </w:rPr>
        <w:t>arts</w:t>
      </w:r>
      <w:proofErr w:type="spellEnd"/>
      <w:r>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Pr>
          <w:rFonts w:ascii="Courier New" w:hAnsi="Courier New" w:cs="Courier New"/>
          <w:b/>
          <w:sz w:val="24"/>
          <w:szCs w:val="24"/>
          <w:lang w:val="pt-BR"/>
        </w:rPr>
        <w:t>14.133</w:t>
      </w:r>
      <w:r w:rsidRPr="00977C44">
        <w:rPr>
          <w:rFonts w:ascii="Courier New" w:hAnsi="Courier New" w:cs="Courier New"/>
          <w:b/>
          <w:sz w:val="24"/>
          <w:szCs w:val="24"/>
        </w:rPr>
        <w:t>/</w:t>
      </w:r>
      <w:r>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7D2F02F9" w14:textId="77777777" w:rsidR="006735EE" w:rsidRPr="00977C44" w:rsidRDefault="006735EE" w:rsidP="003D5DB1">
      <w:pPr>
        <w:pStyle w:val="Corpodetexto3"/>
        <w:ind w:firstLine="851"/>
        <w:jc w:val="both"/>
        <w:rPr>
          <w:rFonts w:ascii="Courier New" w:hAnsi="Courier New" w:cs="Courier New"/>
          <w:sz w:val="24"/>
          <w:szCs w:val="24"/>
        </w:rPr>
      </w:pPr>
    </w:p>
    <w:p w14:paraId="582A2BA1"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64D8A58A" w14:textId="77777777" w:rsidR="003D5DB1" w:rsidRPr="00977C44" w:rsidRDefault="003D5DB1" w:rsidP="003D5DB1">
      <w:pPr>
        <w:pStyle w:val="Corpodetexto3"/>
        <w:jc w:val="both"/>
        <w:rPr>
          <w:rFonts w:ascii="Courier New" w:hAnsi="Courier New" w:cs="Courier New"/>
          <w:sz w:val="24"/>
          <w:szCs w:val="24"/>
        </w:rPr>
      </w:pPr>
    </w:p>
    <w:p w14:paraId="6653881B"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2D996002" w14:textId="77777777" w:rsidR="003D5DB1" w:rsidRPr="00977C44" w:rsidRDefault="003D5DB1" w:rsidP="003D5DB1">
      <w:pPr>
        <w:pStyle w:val="Corpodetexto3"/>
        <w:rPr>
          <w:rFonts w:ascii="Courier New" w:hAnsi="Courier New" w:cs="Courier New"/>
          <w:sz w:val="24"/>
          <w:szCs w:val="24"/>
        </w:rPr>
      </w:pPr>
    </w:p>
    <w:p w14:paraId="7004EB4A"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07C3696D" w14:textId="77777777" w:rsidR="003D5DB1" w:rsidRPr="00977C44" w:rsidRDefault="003D5DB1" w:rsidP="003D5DB1">
      <w:pPr>
        <w:pStyle w:val="Corpodetexto3"/>
        <w:jc w:val="both"/>
        <w:rPr>
          <w:rFonts w:ascii="Courier New" w:hAnsi="Courier New" w:cs="Courier New"/>
          <w:sz w:val="24"/>
          <w:szCs w:val="24"/>
        </w:rPr>
      </w:pPr>
    </w:p>
    <w:p w14:paraId="6EB031AB"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86E5A5D" w14:textId="77777777" w:rsidR="003D5DB1" w:rsidRPr="00977C44" w:rsidRDefault="003D5DB1" w:rsidP="003D5DB1">
      <w:pPr>
        <w:pStyle w:val="Corpodetexto3"/>
        <w:ind w:firstLine="851"/>
        <w:jc w:val="both"/>
        <w:rPr>
          <w:rFonts w:ascii="Courier New" w:hAnsi="Courier New" w:cs="Courier New"/>
          <w:sz w:val="24"/>
          <w:szCs w:val="24"/>
        </w:rPr>
      </w:pPr>
    </w:p>
    <w:p w14:paraId="3C8D9BB2"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1F9AC386" w14:textId="77777777" w:rsidR="003D5DB1" w:rsidRPr="00977C44" w:rsidRDefault="003D5DB1" w:rsidP="003D5DB1">
      <w:pPr>
        <w:pStyle w:val="Corpodetexto3"/>
        <w:jc w:val="both"/>
        <w:rPr>
          <w:rFonts w:ascii="Courier New" w:hAnsi="Courier New" w:cs="Courier New"/>
          <w:sz w:val="24"/>
          <w:szCs w:val="24"/>
        </w:rPr>
      </w:pPr>
    </w:p>
    <w:p w14:paraId="0F4BA694" w14:textId="77777777" w:rsidR="003D5DB1" w:rsidRPr="00977C44" w:rsidRDefault="003D5DB1" w:rsidP="003D5DB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141F8F8" w14:textId="77777777" w:rsidR="002C5FEC" w:rsidRDefault="002C5FEC" w:rsidP="003D5DB1">
      <w:pPr>
        <w:pStyle w:val="Corpodetexto3"/>
        <w:jc w:val="both"/>
        <w:rPr>
          <w:rFonts w:ascii="Courier New" w:hAnsi="Courier New" w:cs="Courier New"/>
          <w:b/>
          <w:sz w:val="24"/>
          <w:szCs w:val="24"/>
          <w:u w:val="single"/>
        </w:rPr>
      </w:pPr>
    </w:p>
    <w:p w14:paraId="58C7FE74" w14:textId="11C51FD1" w:rsidR="003D5DB1" w:rsidRPr="00977C44" w:rsidRDefault="003D5DB1" w:rsidP="003D5DB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0B799B75"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Pr>
          <w:rFonts w:ascii="Courier New" w:hAnsi="Courier New" w:cs="Courier New"/>
          <w:sz w:val="24"/>
          <w:szCs w:val="24"/>
          <w:lang w:val="pt-BR"/>
        </w:rPr>
        <w:t>124</w:t>
      </w:r>
      <w:r w:rsidRPr="00977C44">
        <w:rPr>
          <w:rFonts w:ascii="Courier New" w:hAnsi="Courier New" w:cs="Courier New"/>
          <w:sz w:val="24"/>
          <w:szCs w:val="24"/>
        </w:rPr>
        <w:t xml:space="preserve"> a </w:t>
      </w:r>
      <w:r>
        <w:rPr>
          <w:rFonts w:ascii="Courier New" w:hAnsi="Courier New" w:cs="Courier New"/>
          <w:sz w:val="24"/>
          <w:szCs w:val="24"/>
          <w:lang w:val="pt-BR"/>
        </w:rPr>
        <w:t>139</w:t>
      </w:r>
      <w:r w:rsidRPr="00977C44">
        <w:rPr>
          <w:rFonts w:ascii="Courier New" w:hAnsi="Courier New" w:cs="Courier New"/>
          <w:sz w:val="24"/>
          <w:szCs w:val="24"/>
        </w:rPr>
        <w:t xml:space="preserve"> da Lei nº </w:t>
      </w:r>
      <w:r>
        <w:rPr>
          <w:rFonts w:ascii="Courier New" w:hAnsi="Courier New" w:cs="Courier New"/>
          <w:sz w:val="24"/>
          <w:szCs w:val="24"/>
          <w:lang w:val="pt-BR"/>
        </w:rPr>
        <w:t>14</w:t>
      </w:r>
      <w:r w:rsidRPr="00977C44">
        <w:rPr>
          <w:rFonts w:ascii="Courier New" w:hAnsi="Courier New" w:cs="Courier New"/>
          <w:sz w:val="24"/>
          <w:szCs w:val="24"/>
        </w:rPr>
        <w:t>.</w:t>
      </w:r>
      <w:r>
        <w:rPr>
          <w:rFonts w:ascii="Courier New" w:hAnsi="Courier New" w:cs="Courier New"/>
          <w:sz w:val="24"/>
          <w:szCs w:val="24"/>
          <w:lang w:val="pt-BR"/>
        </w:rPr>
        <w:t>133</w:t>
      </w:r>
      <w:r w:rsidRPr="00977C44">
        <w:rPr>
          <w:rFonts w:ascii="Courier New" w:hAnsi="Courier New" w:cs="Courier New"/>
          <w:sz w:val="24"/>
          <w:szCs w:val="24"/>
        </w:rPr>
        <w:t>/</w:t>
      </w:r>
      <w:r>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534D9FE2"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44546271" w14:textId="77777777" w:rsidR="003D5DB1" w:rsidRPr="00977C44" w:rsidRDefault="003D5DB1" w:rsidP="003D5DB1">
      <w:pPr>
        <w:pStyle w:val="Corpodetexto3"/>
        <w:jc w:val="both"/>
        <w:rPr>
          <w:rFonts w:ascii="Courier New" w:hAnsi="Courier New" w:cs="Courier New"/>
          <w:sz w:val="24"/>
          <w:szCs w:val="24"/>
        </w:rPr>
      </w:pPr>
      <w:r w:rsidRPr="00977C44">
        <w:rPr>
          <w:rFonts w:ascii="Courier New" w:hAnsi="Courier New" w:cs="Courier New"/>
          <w:b/>
          <w:sz w:val="24"/>
          <w:szCs w:val="24"/>
        </w:rPr>
        <w:lastRenderedPageBreak/>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Pr>
          <w:rFonts w:ascii="Courier New" w:hAnsi="Courier New" w:cs="Courier New"/>
          <w:sz w:val="24"/>
          <w:szCs w:val="24"/>
          <w:lang w:val="pt-BR"/>
        </w:rPr>
        <w:t>14</w:t>
      </w:r>
      <w:r w:rsidRPr="00977C44">
        <w:rPr>
          <w:rFonts w:ascii="Courier New" w:hAnsi="Courier New" w:cs="Courier New"/>
          <w:sz w:val="24"/>
          <w:szCs w:val="24"/>
        </w:rPr>
        <w:t>.</w:t>
      </w:r>
      <w:r>
        <w:rPr>
          <w:rFonts w:ascii="Courier New" w:hAnsi="Courier New" w:cs="Courier New"/>
          <w:sz w:val="24"/>
          <w:szCs w:val="24"/>
          <w:lang w:val="pt-BR"/>
        </w:rPr>
        <w:t>133</w:t>
      </w:r>
      <w:r w:rsidRPr="00977C44">
        <w:rPr>
          <w:rFonts w:ascii="Courier New" w:hAnsi="Courier New" w:cs="Courier New"/>
          <w:sz w:val="24"/>
          <w:szCs w:val="24"/>
        </w:rPr>
        <w:t>/</w:t>
      </w:r>
      <w:r>
        <w:rPr>
          <w:rFonts w:ascii="Courier New" w:hAnsi="Courier New" w:cs="Courier New"/>
          <w:sz w:val="24"/>
          <w:szCs w:val="24"/>
          <w:lang w:val="pt-BR"/>
        </w:rPr>
        <w:t>21</w:t>
      </w:r>
      <w:r w:rsidRPr="00977C44">
        <w:rPr>
          <w:rFonts w:ascii="Courier New" w:hAnsi="Courier New" w:cs="Courier New"/>
          <w:sz w:val="24"/>
          <w:szCs w:val="24"/>
        </w:rPr>
        <w:t>.</w:t>
      </w:r>
    </w:p>
    <w:p w14:paraId="74517312" w14:textId="77777777" w:rsidR="003D5DB1" w:rsidRDefault="003D5DB1" w:rsidP="003D5DB1">
      <w:pPr>
        <w:pStyle w:val="Corpodetexto3"/>
        <w:ind w:firstLine="851"/>
        <w:rPr>
          <w:rFonts w:ascii="Courier New" w:hAnsi="Courier New" w:cs="Courier New"/>
          <w:sz w:val="24"/>
          <w:szCs w:val="24"/>
        </w:rPr>
      </w:pPr>
    </w:p>
    <w:p w14:paraId="73B87A90" w14:textId="77777777" w:rsidR="003D5DB1" w:rsidRPr="00977C44" w:rsidRDefault="003D5DB1" w:rsidP="003D5DB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0742DE6D"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2B5BB5AB" w14:textId="77777777" w:rsidR="003D5DB1" w:rsidRPr="00977C44" w:rsidRDefault="003D5DB1" w:rsidP="003D5DB1">
      <w:pPr>
        <w:pStyle w:val="Corpodetexto3"/>
        <w:ind w:firstLine="851"/>
        <w:jc w:val="both"/>
        <w:rPr>
          <w:rFonts w:ascii="Courier New" w:hAnsi="Courier New" w:cs="Courier New"/>
          <w:sz w:val="24"/>
          <w:szCs w:val="24"/>
        </w:rPr>
      </w:pPr>
    </w:p>
    <w:p w14:paraId="78553231" w14:textId="77777777" w:rsidR="003D5DB1" w:rsidRPr="00977C44" w:rsidRDefault="003D5DB1" w:rsidP="003D5DB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7773702B" w14:textId="77777777" w:rsidR="003D5DB1" w:rsidRDefault="003D5DB1" w:rsidP="003D5DB1">
      <w:pPr>
        <w:pStyle w:val="Corpodetexto3"/>
        <w:jc w:val="center"/>
        <w:rPr>
          <w:rFonts w:ascii="Courier New" w:hAnsi="Courier New" w:cs="Courier New"/>
          <w:b/>
          <w:bCs/>
          <w:sz w:val="24"/>
          <w:szCs w:val="24"/>
        </w:rPr>
      </w:pPr>
    </w:p>
    <w:p w14:paraId="22A310E4" w14:textId="454E46CA" w:rsidR="003D5DB1" w:rsidRPr="00977C44" w:rsidRDefault="003D5DB1" w:rsidP="003D5DB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Pr="00977C44">
        <w:rPr>
          <w:rFonts w:ascii="Courier New" w:hAnsi="Courier New" w:cs="Courier New"/>
          <w:b/>
          <w:bCs/>
          <w:sz w:val="24"/>
          <w:szCs w:val="24"/>
        </w:rPr>
        <w:t xml:space="preserve"> - Bahia, </w:t>
      </w:r>
      <w:r>
        <w:rPr>
          <w:rFonts w:ascii="Courier New" w:hAnsi="Courier New" w:cs="Courier New"/>
          <w:b/>
          <w:bCs/>
          <w:sz w:val="24"/>
          <w:szCs w:val="24"/>
          <w:lang w:val="pt-BR"/>
        </w:rPr>
        <w:t>__</w:t>
      </w:r>
      <w:r w:rsidRPr="00B22009">
        <w:rPr>
          <w:rFonts w:ascii="Courier New" w:hAnsi="Courier New" w:cs="Courier New"/>
          <w:b/>
          <w:bCs/>
          <w:sz w:val="24"/>
          <w:szCs w:val="24"/>
        </w:rPr>
        <w:t xml:space="preserve"> de </w:t>
      </w:r>
      <w:r>
        <w:rPr>
          <w:rFonts w:ascii="Courier New" w:hAnsi="Courier New" w:cs="Courier New"/>
          <w:b/>
          <w:bCs/>
          <w:sz w:val="24"/>
          <w:szCs w:val="24"/>
          <w:lang w:val="pt-BR"/>
        </w:rPr>
        <w:t>________</w:t>
      </w:r>
      <w:r w:rsidRPr="00B22009">
        <w:rPr>
          <w:rFonts w:ascii="Courier New" w:hAnsi="Courier New" w:cs="Courier New"/>
          <w:b/>
          <w:bCs/>
          <w:sz w:val="24"/>
          <w:szCs w:val="24"/>
        </w:rPr>
        <w:t xml:space="preserve"> </w:t>
      </w:r>
      <w:proofErr w:type="spellStart"/>
      <w:r w:rsidRPr="00B22009">
        <w:rPr>
          <w:rFonts w:ascii="Courier New" w:hAnsi="Courier New" w:cs="Courier New"/>
          <w:b/>
          <w:bCs/>
          <w:sz w:val="24"/>
          <w:szCs w:val="24"/>
        </w:rPr>
        <w:t>de</w:t>
      </w:r>
      <w:proofErr w:type="spellEnd"/>
      <w:r w:rsidRPr="00B22009">
        <w:rPr>
          <w:rFonts w:ascii="Courier New" w:hAnsi="Courier New" w:cs="Courier New"/>
          <w:b/>
          <w:bCs/>
          <w:sz w:val="24"/>
          <w:szCs w:val="24"/>
        </w:rPr>
        <w:t xml:space="preserve"> </w:t>
      </w:r>
      <w:r>
        <w:rPr>
          <w:rFonts w:ascii="Courier New" w:hAnsi="Courier New" w:cs="Courier New"/>
          <w:b/>
          <w:bCs/>
          <w:sz w:val="24"/>
          <w:szCs w:val="24"/>
          <w:lang w:val="pt-BR"/>
        </w:rPr>
        <w:t>202</w:t>
      </w:r>
      <w:r w:rsidR="00716D13">
        <w:rPr>
          <w:rFonts w:ascii="Courier New" w:hAnsi="Courier New" w:cs="Courier New"/>
          <w:b/>
          <w:bCs/>
          <w:sz w:val="24"/>
          <w:szCs w:val="24"/>
          <w:lang w:val="pt-BR"/>
        </w:rPr>
        <w:t>6</w:t>
      </w:r>
      <w:r w:rsidRPr="00B22009">
        <w:rPr>
          <w:rFonts w:ascii="Courier New" w:hAnsi="Courier New" w:cs="Courier New"/>
          <w:b/>
          <w:bCs/>
          <w:sz w:val="24"/>
          <w:szCs w:val="24"/>
        </w:rPr>
        <w:t>.</w:t>
      </w:r>
    </w:p>
    <w:p w14:paraId="64CBCAA0" w14:textId="77777777" w:rsidR="003D5DB1" w:rsidRPr="00977C44" w:rsidRDefault="003D5DB1" w:rsidP="003D5DB1">
      <w:pPr>
        <w:pStyle w:val="Corpodetexto3"/>
        <w:jc w:val="center"/>
        <w:rPr>
          <w:rFonts w:ascii="Courier New" w:hAnsi="Courier New" w:cs="Courier New"/>
          <w:b/>
          <w:bCs/>
          <w:sz w:val="24"/>
          <w:szCs w:val="24"/>
        </w:rPr>
      </w:pPr>
    </w:p>
    <w:p w14:paraId="7929471F" w14:textId="77777777" w:rsidR="003D5DB1" w:rsidRPr="00977C44" w:rsidRDefault="003D5DB1" w:rsidP="006735EE">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3F9A58C9" w14:textId="588F1143" w:rsidR="003D5DB1" w:rsidRPr="00237441" w:rsidRDefault="003D5DB1" w:rsidP="006735EE">
      <w:pPr>
        <w:pStyle w:val="Corpodetexto3"/>
        <w:spacing w:after="0"/>
        <w:jc w:val="center"/>
        <w:rPr>
          <w:rFonts w:ascii="Courier New" w:hAnsi="Courier New" w:cs="Courier New"/>
          <w:b/>
          <w:bCs/>
          <w:sz w:val="24"/>
          <w:szCs w:val="24"/>
          <w:lang w:val="es-ES_tradnl"/>
        </w:rPr>
      </w:pPr>
    </w:p>
    <w:p w14:paraId="1F4CFFD9" w14:textId="51F66665" w:rsidR="003D5DB1" w:rsidRPr="00977C44" w:rsidRDefault="00B815E1" w:rsidP="006735EE">
      <w:pPr>
        <w:pStyle w:val="Corpodetexto3"/>
        <w:spacing w:after="0"/>
        <w:jc w:val="center"/>
        <w:rPr>
          <w:rFonts w:ascii="Courier New" w:hAnsi="Courier New" w:cs="Courier New"/>
          <w:b/>
          <w:bCs/>
          <w:sz w:val="24"/>
          <w:szCs w:val="24"/>
          <w:lang w:val="es-ES_tradnl"/>
        </w:rPr>
      </w:pPr>
      <w:proofErr w:type="spellStart"/>
      <w:r>
        <w:rPr>
          <w:rFonts w:ascii="Courier New" w:hAnsi="Courier New" w:cs="Courier New"/>
          <w:b/>
          <w:bCs/>
          <w:sz w:val="24"/>
          <w:szCs w:val="24"/>
          <w:lang w:val="es-ES_tradnl"/>
        </w:rPr>
        <w:t>xxxxxxxxxxxxxxxxxxx</w:t>
      </w:r>
      <w:proofErr w:type="spellEnd"/>
      <w:r w:rsidR="003D5DB1" w:rsidRPr="00237441">
        <w:rPr>
          <w:rFonts w:ascii="Courier New" w:hAnsi="Courier New" w:cs="Courier New"/>
          <w:b/>
          <w:bCs/>
          <w:sz w:val="24"/>
          <w:szCs w:val="24"/>
          <w:lang w:val="es-ES_tradnl"/>
        </w:rPr>
        <w:t xml:space="preserve"> - </w:t>
      </w:r>
      <w:proofErr w:type="spellStart"/>
      <w:r>
        <w:rPr>
          <w:rFonts w:ascii="Courier New" w:hAnsi="Courier New" w:cs="Courier New"/>
          <w:b/>
          <w:bCs/>
          <w:sz w:val="24"/>
          <w:szCs w:val="24"/>
          <w:lang w:val="es-ES_tradnl"/>
        </w:rPr>
        <w:t>xxxxxxxxxxxxxx</w:t>
      </w:r>
      <w:proofErr w:type="spellEnd"/>
    </w:p>
    <w:p w14:paraId="67FFDFBA" w14:textId="77777777" w:rsidR="003D5DB1" w:rsidRDefault="003D5DB1" w:rsidP="006735EE">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CONTRATANTE</w:t>
      </w:r>
    </w:p>
    <w:p w14:paraId="074529DC" w14:textId="77777777" w:rsidR="006735EE" w:rsidRPr="00977C44" w:rsidRDefault="006735EE" w:rsidP="006735EE">
      <w:pPr>
        <w:pStyle w:val="Corpodetexto3"/>
        <w:spacing w:after="0"/>
        <w:jc w:val="center"/>
        <w:rPr>
          <w:rFonts w:ascii="Courier New" w:hAnsi="Courier New" w:cs="Courier New"/>
          <w:b/>
          <w:bCs/>
          <w:sz w:val="24"/>
          <w:szCs w:val="24"/>
        </w:rPr>
      </w:pPr>
    </w:p>
    <w:p w14:paraId="5E36CFBD" w14:textId="77777777" w:rsidR="003D5DB1" w:rsidRPr="00977C44" w:rsidRDefault="003D5DB1" w:rsidP="006735EE">
      <w:pPr>
        <w:pStyle w:val="Corpodetexto3"/>
        <w:spacing w:after="0"/>
        <w:jc w:val="center"/>
        <w:rPr>
          <w:rFonts w:ascii="Courier New" w:hAnsi="Courier New" w:cs="Courier New"/>
          <w:b/>
          <w:bCs/>
          <w:sz w:val="24"/>
          <w:szCs w:val="24"/>
        </w:rPr>
      </w:pPr>
    </w:p>
    <w:p w14:paraId="77CC7872" w14:textId="77777777" w:rsidR="003D5DB1" w:rsidRPr="00977C44" w:rsidRDefault="003D5DB1" w:rsidP="006735EE">
      <w:pPr>
        <w:pStyle w:val="Corpodetexto3"/>
        <w:spacing w:after="0"/>
        <w:jc w:val="center"/>
        <w:rPr>
          <w:rFonts w:ascii="Courier New" w:hAnsi="Courier New" w:cs="Courier New"/>
          <w:b/>
          <w:bCs/>
          <w:sz w:val="24"/>
          <w:szCs w:val="24"/>
        </w:rPr>
      </w:pPr>
      <w:r w:rsidRPr="00977C44">
        <w:rPr>
          <w:rFonts w:ascii="Courier New" w:hAnsi="Courier New" w:cs="Courier New"/>
          <w:b/>
          <w:bCs/>
          <w:sz w:val="24"/>
          <w:szCs w:val="24"/>
        </w:rPr>
        <w:t>_________________</w:t>
      </w:r>
      <w:r>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7F255B7B" w14:textId="77777777" w:rsidR="006735EE" w:rsidRDefault="006735EE" w:rsidP="006735EE">
      <w:pPr>
        <w:pStyle w:val="Corpodetexto3"/>
        <w:spacing w:after="0"/>
        <w:jc w:val="center"/>
        <w:rPr>
          <w:rFonts w:ascii="Courier New" w:hAnsi="Courier New" w:cs="Courier New"/>
          <w:b/>
          <w:sz w:val="24"/>
          <w:szCs w:val="24"/>
          <w:lang w:val="pt-BR"/>
        </w:rPr>
      </w:pPr>
    </w:p>
    <w:p w14:paraId="7A35B81A" w14:textId="7D9CB053" w:rsidR="003D5DB1" w:rsidRDefault="003D5DB1" w:rsidP="006735EE">
      <w:pPr>
        <w:pStyle w:val="Corpodetexto3"/>
        <w:spacing w:after="0"/>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1B460625" w14:textId="77777777" w:rsidR="006735EE" w:rsidRPr="009C00AC" w:rsidRDefault="006735EE" w:rsidP="006735EE">
      <w:pPr>
        <w:pStyle w:val="Corpodetexto3"/>
        <w:spacing w:after="0"/>
        <w:jc w:val="center"/>
        <w:rPr>
          <w:rFonts w:ascii="Courier New" w:hAnsi="Courier New" w:cs="Courier New"/>
          <w:b/>
          <w:bCs/>
          <w:color w:val="FF0000"/>
          <w:sz w:val="24"/>
          <w:szCs w:val="24"/>
        </w:rPr>
      </w:pPr>
    </w:p>
    <w:p w14:paraId="79E4C609" w14:textId="77777777" w:rsidR="003D5DB1" w:rsidRDefault="003D5DB1" w:rsidP="006735EE">
      <w:pPr>
        <w:pStyle w:val="Corpodetexto3"/>
        <w:spacing w:after="0"/>
        <w:rPr>
          <w:rFonts w:ascii="Courier New" w:hAnsi="Courier New" w:cs="Courier New"/>
          <w:b/>
          <w:bCs/>
          <w:sz w:val="24"/>
          <w:szCs w:val="24"/>
          <w:u w:val="single"/>
        </w:rPr>
      </w:pPr>
    </w:p>
    <w:p w14:paraId="588E4C91" w14:textId="77777777" w:rsidR="003D5DB1" w:rsidRDefault="003D5DB1" w:rsidP="003D5DB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661C35E8" w14:textId="77777777" w:rsidR="003D5DB1" w:rsidRPr="00977C44" w:rsidRDefault="003D5DB1" w:rsidP="006735EE">
      <w:pPr>
        <w:pStyle w:val="Corpodetexto3"/>
        <w:spacing w:after="0"/>
        <w:rPr>
          <w:rFonts w:ascii="Courier New" w:hAnsi="Courier New" w:cs="Courier New"/>
          <w:b/>
          <w:bCs/>
          <w:sz w:val="24"/>
          <w:szCs w:val="24"/>
          <w:u w:val="single"/>
        </w:rPr>
      </w:pPr>
    </w:p>
    <w:p w14:paraId="634D0050" w14:textId="77777777" w:rsidR="003D5DB1" w:rsidRPr="00977C44"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11E0A5" w14:textId="77777777" w:rsidR="003D5DB1" w:rsidRPr="00977C44"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4E3DCC6" w14:textId="77777777" w:rsidR="003D5DB1"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94DD373" w14:textId="77777777" w:rsidR="006735EE" w:rsidRDefault="006735EE" w:rsidP="006735EE">
      <w:pPr>
        <w:pStyle w:val="Corpodetexto3"/>
        <w:spacing w:after="0"/>
        <w:rPr>
          <w:rFonts w:ascii="Courier New" w:hAnsi="Courier New" w:cs="Courier New"/>
          <w:b/>
          <w:bCs/>
          <w:sz w:val="24"/>
          <w:szCs w:val="24"/>
        </w:rPr>
      </w:pPr>
    </w:p>
    <w:p w14:paraId="64999907" w14:textId="77777777" w:rsidR="003D5DB1" w:rsidRPr="00977C44" w:rsidRDefault="003D5DB1" w:rsidP="006735EE">
      <w:pPr>
        <w:pStyle w:val="Corpodetexto3"/>
        <w:spacing w:after="0"/>
        <w:rPr>
          <w:rFonts w:ascii="Courier New" w:hAnsi="Courier New" w:cs="Courier New"/>
          <w:b/>
          <w:bCs/>
          <w:sz w:val="24"/>
          <w:szCs w:val="24"/>
        </w:rPr>
      </w:pPr>
    </w:p>
    <w:p w14:paraId="7390A08B" w14:textId="77777777" w:rsidR="003D5DB1" w:rsidRPr="00977C44"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0E6BF022" w14:textId="77777777" w:rsidR="003D5DB1" w:rsidRPr="00977C44" w:rsidRDefault="003D5DB1" w:rsidP="006735EE">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4D89E159" w14:textId="5CC43D75" w:rsidR="002C5FEC" w:rsidRDefault="003D5DB1" w:rsidP="000603BB">
      <w:pPr>
        <w:pStyle w:val="Corpodetexto3"/>
        <w:spacing w:after="0"/>
        <w:rPr>
          <w:rFonts w:ascii="Arial" w:hAnsi="Arial" w:cs="Arial"/>
          <w:b/>
        </w:rPr>
      </w:pPr>
      <w:r w:rsidRPr="00977C44">
        <w:rPr>
          <w:rFonts w:ascii="Courier New" w:hAnsi="Courier New" w:cs="Courier New"/>
          <w:b/>
          <w:bCs/>
          <w:sz w:val="24"/>
          <w:szCs w:val="24"/>
        </w:rPr>
        <w:t>RG:</w:t>
      </w:r>
    </w:p>
    <w:p w14:paraId="4CC7A909" w14:textId="77777777" w:rsidR="00716D13" w:rsidRDefault="00716D13" w:rsidP="003D5DB1">
      <w:pPr>
        <w:jc w:val="center"/>
        <w:rPr>
          <w:rFonts w:ascii="Arial" w:hAnsi="Arial" w:cs="Arial"/>
          <w:b/>
        </w:rPr>
      </w:pPr>
    </w:p>
    <w:p w14:paraId="5425E6E4" w14:textId="77777777" w:rsidR="00716D13" w:rsidRDefault="00716D13" w:rsidP="003D5DB1">
      <w:pPr>
        <w:jc w:val="center"/>
        <w:rPr>
          <w:rFonts w:ascii="Arial" w:hAnsi="Arial" w:cs="Arial"/>
          <w:b/>
        </w:rPr>
      </w:pPr>
    </w:p>
    <w:p w14:paraId="1FC0D4FF" w14:textId="77777777" w:rsidR="00716D13" w:rsidRDefault="00716D13" w:rsidP="003D5DB1">
      <w:pPr>
        <w:jc w:val="center"/>
        <w:rPr>
          <w:rFonts w:ascii="Arial" w:hAnsi="Arial" w:cs="Arial"/>
          <w:b/>
        </w:rPr>
      </w:pPr>
    </w:p>
    <w:p w14:paraId="0697ADC6" w14:textId="77777777" w:rsidR="00716D13" w:rsidRDefault="00716D13" w:rsidP="003D5DB1">
      <w:pPr>
        <w:jc w:val="center"/>
        <w:rPr>
          <w:rFonts w:ascii="Arial" w:hAnsi="Arial" w:cs="Arial"/>
          <w:b/>
        </w:rPr>
      </w:pPr>
    </w:p>
    <w:p w14:paraId="7EF4B93E" w14:textId="77777777" w:rsidR="00716D13" w:rsidRDefault="00716D13" w:rsidP="003D5DB1">
      <w:pPr>
        <w:jc w:val="center"/>
        <w:rPr>
          <w:rFonts w:ascii="Arial" w:hAnsi="Arial" w:cs="Arial"/>
          <w:b/>
        </w:rPr>
      </w:pPr>
    </w:p>
    <w:p w14:paraId="22009F71" w14:textId="77777777" w:rsidR="00716D13" w:rsidRDefault="00716D13" w:rsidP="003D5DB1">
      <w:pPr>
        <w:jc w:val="center"/>
        <w:rPr>
          <w:rFonts w:ascii="Arial" w:hAnsi="Arial" w:cs="Arial"/>
          <w:b/>
        </w:rPr>
      </w:pPr>
    </w:p>
    <w:p w14:paraId="262982B0" w14:textId="77777777" w:rsidR="00716D13" w:rsidRDefault="00716D13" w:rsidP="003D5DB1">
      <w:pPr>
        <w:jc w:val="center"/>
        <w:rPr>
          <w:rFonts w:ascii="Arial" w:hAnsi="Arial" w:cs="Arial"/>
          <w:b/>
        </w:rPr>
      </w:pPr>
    </w:p>
    <w:p w14:paraId="61C8299D" w14:textId="77777777" w:rsidR="00716D13" w:rsidRDefault="00716D13" w:rsidP="003D5DB1">
      <w:pPr>
        <w:jc w:val="center"/>
        <w:rPr>
          <w:rFonts w:ascii="Arial" w:hAnsi="Arial" w:cs="Arial"/>
          <w:b/>
        </w:rPr>
      </w:pPr>
    </w:p>
    <w:p w14:paraId="2BC3FEF5" w14:textId="77777777" w:rsidR="00716D13" w:rsidRDefault="00716D13" w:rsidP="003D5DB1">
      <w:pPr>
        <w:jc w:val="center"/>
        <w:rPr>
          <w:rFonts w:ascii="Arial" w:hAnsi="Arial" w:cs="Arial"/>
          <w:b/>
        </w:rPr>
      </w:pPr>
    </w:p>
    <w:sectPr w:rsidR="00716D13" w:rsidSect="006B2062">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6E04D" w14:textId="77777777" w:rsidR="00424FC6" w:rsidRDefault="00424FC6">
      <w:r>
        <w:separator/>
      </w:r>
    </w:p>
  </w:endnote>
  <w:endnote w:type="continuationSeparator" w:id="0">
    <w:p w14:paraId="0CCBB0E4" w14:textId="77777777" w:rsidR="00424FC6" w:rsidRDefault="0042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C1A22" w14:textId="77777777" w:rsidR="00424FC6" w:rsidRDefault="00424FC6">
      <w:r>
        <w:separator/>
      </w:r>
    </w:p>
  </w:footnote>
  <w:footnote w:type="continuationSeparator" w:id="0">
    <w:p w14:paraId="5F2768AA" w14:textId="77777777" w:rsidR="00424FC6" w:rsidRDefault="00424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710B09F3" w:rsidR="008D25B1" w:rsidRDefault="005D3B2E" w:rsidP="00EE09D9">
    <w:pPr>
      <w:pStyle w:val="Cabealho"/>
    </w:pPr>
    <w:r>
      <w:rPr>
        <w:noProof/>
      </w:rPr>
      <w:drawing>
        <wp:inline distT="0" distB="0" distL="0" distR="0" wp14:anchorId="4F89ADAE" wp14:editId="494E5D29">
          <wp:extent cx="6512560" cy="8591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591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192CDE"/>
    <w:multiLevelType w:val="multilevel"/>
    <w:tmpl w:val="1E889556"/>
    <w:lvl w:ilvl="0">
      <w:start w:val="1"/>
      <w:numFmt w:val="lowerLetter"/>
      <w:lvlText w:val="%1)"/>
      <w:lvlJc w:val="left"/>
      <w:pPr>
        <w:ind w:left="36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7539F0"/>
    <w:multiLevelType w:val="hybridMultilevel"/>
    <w:tmpl w:val="FD985FC2"/>
    <w:lvl w:ilvl="0" w:tplc="1C1A722E">
      <w:start w:val="1"/>
      <w:numFmt w:val="lowerLetter"/>
      <w:lvlText w:val="%1)"/>
      <w:lvlJc w:val="left"/>
      <w:pPr>
        <w:ind w:left="486" w:hanging="233"/>
      </w:pPr>
      <w:rPr>
        <w:rFonts w:ascii="Arial" w:eastAsia="Arial" w:hAnsi="Arial" w:cs="Arial" w:hint="default"/>
        <w:b w:val="0"/>
        <w:bCs w:val="0"/>
        <w:i w:val="0"/>
        <w:iCs w:val="0"/>
        <w:spacing w:val="-1"/>
        <w:w w:val="99"/>
        <w:sz w:val="20"/>
        <w:szCs w:val="20"/>
        <w:lang w:val="pt-PT" w:eastAsia="en-US" w:bidi="ar-SA"/>
      </w:rPr>
    </w:lvl>
    <w:lvl w:ilvl="1" w:tplc="EA126D52">
      <w:numFmt w:val="bullet"/>
      <w:lvlText w:val="•"/>
      <w:lvlJc w:val="left"/>
      <w:pPr>
        <w:ind w:left="1516" w:hanging="233"/>
      </w:pPr>
      <w:rPr>
        <w:rFonts w:hint="default"/>
        <w:lang w:val="pt-PT" w:eastAsia="en-US" w:bidi="ar-SA"/>
      </w:rPr>
    </w:lvl>
    <w:lvl w:ilvl="2" w:tplc="7C74CC78">
      <w:numFmt w:val="bullet"/>
      <w:lvlText w:val="•"/>
      <w:lvlJc w:val="left"/>
      <w:pPr>
        <w:ind w:left="2553" w:hanging="233"/>
      </w:pPr>
      <w:rPr>
        <w:rFonts w:hint="default"/>
        <w:lang w:val="pt-PT" w:eastAsia="en-US" w:bidi="ar-SA"/>
      </w:rPr>
    </w:lvl>
    <w:lvl w:ilvl="3" w:tplc="CA3E454C">
      <w:numFmt w:val="bullet"/>
      <w:lvlText w:val="•"/>
      <w:lvlJc w:val="left"/>
      <w:pPr>
        <w:ind w:left="3589" w:hanging="233"/>
      </w:pPr>
      <w:rPr>
        <w:rFonts w:hint="default"/>
        <w:lang w:val="pt-PT" w:eastAsia="en-US" w:bidi="ar-SA"/>
      </w:rPr>
    </w:lvl>
    <w:lvl w:ilvl="4" w:tplc="C3B45B3E">
      <w:numFmt w:val="bullet"/>
      <w:lvlText w:val="•"/>
      <w:lvlJc w:val="left"/>
      <w:pPr>
        <w:ind w:left="4626" w:hanging="233"/>
      </w:pPr>
      <w:rPr>
        <w:rFonts w:hint="default"/>
        <w:lang w:val="pt-PT" w:eastAsia="en-US" w:bidi="ar-SA"/>
      </w:rPr>
    </w:lvl>
    <w:lvl w:ilvl="5" w:tplc="C8F4B006">
      <w:numFmt w:val="bullet"/>
      <w:lvlText w:val="•"/>
      <w:lvlJc w:val="left"/>
      <w:pPr>
        <w:ind w:left="5663" w:hanging="233"/>
      </w:pPr>
      <w:rPr>
        <w:rFonts w:hint="default"/>
        <w:lang w:val="pt-PT" w:eastAsia="en-US" w:bidi="ar-SA"/>
      </w:rPr>
    </w:lvl>
    <w:lvl w:ilvl="6" w:tplc="5C1C3618">
      <w:numFmt w:val="bullet"/>
      <w:lvlText w:val="•"/>
      <w:lvlJc w:val="left"/>
      <w:pPr>
        <w:ind w:left="6699" w:hanging="233"/>
      </w:pPr>
      <w:rPr>
        <w:rFonts w:hint="default"/>
        <w:lang w:val="pt-PT" w:eastAsia="en-US" w:bidi="ar-SA"/>
      </w:rPr>
    </w:lvl>
    <w:lvl w:ilvl="7" w:tplc="C846A7B8">
      <w:numFmt w:val="bullet"/>
      <w:lvlText w:val="•"/>
      <w:lvlJc w:val="left"/>
      <w:pPr>
        <w:ind w:left="7736" w:hanging="233"/>
      </w:pPr>
      <w:rPr>
        <w:rFonts w:hint="default"/>
        <w:lang w:val="pt-PT" w:eastAsia="en-US" w:bidi="ar-SA"/>
      </w:rPr>
    </w:lvl>
    <w:lvl w:ilvl="8" w:tplc="CBFE59D2">
      <w:numFmt w:val="bullet"/>
      <w:lvlText w:val="•"/>
      <w:lvlJc w:val="left"/>
      <w:pPr>
        <w:ind w:left="8773" w:hanging="233"/>
      </w:pPr>
      <w:rPr>
        <w:rFonts w:hint="default"/>
        <w:lang w:val="pt-PT" w:eastAsia="en-US" w:bidi="ar-SA"/>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234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407001"/>
    <w:multiLevelType w:val="hybridMultilevel"/>
    <w:tmpl w:val="2E48F4E0"/>
    <w:lvl w:ilvl="0" w:tplc="974A8A6E">
      <w:start w:val="1"/>
      <w:numFmt w:val="decimal"/>
      <w:lvlText w:val="%1"/>
      <w:lvlJc w:val="left"/>
      <w:pPr>
        <w:ind w:left="1416" w:hanging="708"/>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60B0FA6"/>
    <w:multiLevelType w:val="hybridMultilevel"/>
    <w:tmpl w:val="0B5AE9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761D63"/>
    <w:multiLevelType w:val="multilevel"/>
    <w:tmpl w:val="088E6BE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7" w15:restartNumberingAfterBreak="0">
    <w:nsid w:val="42B434BB"/>
    <w:multiLevelType w:val="hybridMultilevel"/>
    <w:tmpl w:val="301E6B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84714E6"/>
    <w:multiLevelType w:val="multilevel"/>
    <w:tmpl w:val="64048D3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0D1517"/>
    <w:multiLevelType w:val="multilevel"/>
    <w:tmpl w:val="8F400288"/>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1"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3" w15:restartNumberingAfterBreak="0">
    <w:nsid w:val="5713497B"/>
    <w:multiLevelType w:val="hybridMultilevel"/>
    <w:tmpl w:val="9490F5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6" w15:restartNumberingAfterBreak="0">
    <w:nsid w:val="5B8674A5"/>
    <w:multiLevelType w:val="hybridMultilevel"/>
    <w:tmpl w:val="9D369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81137B"/>
    <w:multiLevelType w:val="hybridMultilevel"/>
    <w:tmpl w:val="F35477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3BA2FE7"/>
    <w:multiLevelType w:val="hybridMultilevel"/>
    <w:tmpl w:val="CC7EA022"/>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29"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30" w15:restartNumberingAfterBreak="0">
    <w:nsid w:val="67270CE4"/>
    <w:multiLevelType w:val="hybridMultilevel"/>
    <w:tmpl w:val="759ED1C0"/>
    <w:lvl w:ilvl="0" w:tplc="3D7ABBCC">
      <w:numFmt w:val="bullet"/>
      <w:lvlText w:val=""/>
      <w:lvlJc w:val="left"/>
      <w:pPr>
        <w:ind w:left="1522" w:hanging="348"/>
      </w:pPr>
      <w:rPr>
        <w:rFonts w:ascii="Wingdings" w:eastAsia="Wingdings" w:hAnsi="Wingdings" w:cs="Wingdings" w:hint="default"/>
        <w:b w:val="0"/>
        <w:bCs w:val="0"/>
        <w:i w:val="0"/>
        <w:iCs w:val="0"/>
        <w:spacing w:val="0"/>
        <w:w w:val="100"/>
        <w:sz w:val="24"/>
        <w:szCs w:val="24"/>
        <w:lang w:val="pt-PT" w:eastAsia="en-US" w:bidi="ar-SA"/>
      </w:rPr>
    </w:lvl>
    <w:lvl w:ilvl="1" w:tplc="1136B96C">
      <w:numFmt w:val="bullet"/>
      <w:lvlText w:val="•"/>
      <w:lvlJc w:val="left"/>
      <w:pPr>
        <w:ind w:left="2522" w:hanging="348"/>
      </w:pPr>
      <w:rPr>
        <w:rFonts w:hint="default"/>
        <w:lang w:val="pt-PT" w:eastAsia="en-US" w:bidi="ar-SA"/>
      </w:rPr>
    </w:lvl>
    <w:lvl w:ilvl="2" w:tplc="0C5A3BA4">
      <w:numFmt w:val="bullet"/>
      <w:lvlText w:val="•"/>
      <w:lvlJc w:val="left"/>
      <w:pPr>
        <w:ind w:left="3525" w:hanging="348"/>
      </w:pPr>
      <w:rPr>
        <w:rFonts w:hint="default"/>
        <w:lang w:val="pt-PT" w:eastAsia="en-US" w:bidi="ar-SA"/>
      </w:rPr>
    </w:lvl>
    <w:lvl w:ilvl="3" w:tplc="7FE61770">
      <w:numFmt w:val="bullet"/>
      <w:lvlText w:val="•"/>
      <w:lvlJc w:val="left"/>
      <w:pPr>
        <w:ind w:left="4527" w:hanging="348"/>
      </w:pPr>
      <w:rPr>
        <w:rFonts w:hint="default"/>
        <w:lang w:val="pt-PT" w:eastAsia="en-US" w:bidi="ar-SA"/>
      </w:rPr>
    </w:lvl>
    <w:lvl w:ilvl="4" w:tplc="614047E8">
      <w:numFmt w:val="bullet"/>
      <w:lvlText w:val="•"/>
      <w:lvlJc w:val="left"/>
      <w:pPr>
        <w:ind w:left="5530" w:hanging="348"/>
      </w:pPr>
      <w:rPr>
        <w:rFonts w:hint="default"/>
        <w:lang w:val="pt-PT" w:eastAsia="en-US" w:bidi="ar-SA"/>
      </w:rPr>
    </w:lvl>
    <w:lvl w:ilvl="5" w:tplc="0AA0FD6A">
      <w:numFmt w:val="bullet"/>
      <w:lvlText w:val="•"/>
      <w:lvlJc w:val="left"/>
      <w:pPr>
        <w:ind w:left="6533" w:hanging="348"/>
      </w:pPr>
      <w:rPr>
        <w:rFonts w:hint="default"/>
        <w:lang w:val="pt-PT" w:eastAsia="en-US" w:bidi="ar-SA"/>
      </w:rPr>
    </w:lvl>
    <w:lvl w:ilvl="6" w:tplc="92F68A16">
      <w:numFmt w:val="bullet"/>
      <w:lvlText w:val="•"/>
      <w:lvlJc w:val="left"/>
      <w:pPr>
        <w:ind w:left="7535" w:hanging="348"/>
      </w:pPr>
      <w:rPr>
        <w:rFonts w:hint="default"/>
        <w:lang w:val="pt-PT" w:eastAsia="en-US" w:bidi="ar-SA"/>
      </w:rPr>
    </w:lvl>
    <w:lvl w:ilvl="7" w:tplc="193A1FD8">
      <w:numFmt w:val="bullet"/>
      <w:lvlText w:val="•"/>
      <w:lvlJc w:val="left"/>
      <w:pPr>
        <w:ind w:left="8538" w:hanging="348"/>
      </w:pPr>
      <w:rPr>
        <w:rFonts w:hint="default"/>
        <w:lang w:val="pt-PT" w:eastAsia="en-US" w:bidi="ar-SA"/>
      </w:rPr>
    </w:lvl>
    <w:lvl w:ilvl="8" w:tplc="04A6AD3E">
      <w:numFmt w:val="bullet"/>
      <w:lvlText w:val="•"/>
      <w:lvlJc w:val="left"/>
      <w:pPr>
        <w:ind w:left="9541" w:hanging="348"/>
      </w:pPr>
      <w:rPr>
        <w:rFonts w:hint="default"/>
        <w:lang w:val="pt-PT" w:eastAsia="en-US" w:bidi="ar-SA"/>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3" w15:restartNumberingAfterBreak="0">
    <w:nsid w:val="6F9616A3"/>
    <w:multiLevelType w:val="multilevel"/>
    <w:tmpl w:val="90C099A4"/>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3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7C4E18B5"/>
    <w:multiLevelType w:val="hybridMultilevel"/>
    <w:tmpl w:val="FF481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4935978">
    <w:abstractNumId w:val="6"/>
  </w:num>
  <w:num w:numId="2" w16cid:durableId="853230507">
    <w:abstractNumId w:val="0"/>
  </w:num>
  <w:num w:numId="3" w16cid:durableId="814955844">
    <w:abstractNumId w:val="35"/>
  </w:num>
  <w:num w:numId="4" w16cid:durableId="271279817">
    <w:abstractNumId w:val="39"/>
  </w:num>
  <w:num w:numId="5" w16cid:durableId="27068341">
    <w:abstractNumId w:val="15"/>
  </w:num>
  <w:num w:numId="6" w16cid:durableId="1114716230">
    <w:abstractNumId w:val="12"/>
  </w:num>
  <w:num w:numId="7" w16cid:durableId="436482423">
    <w:abstractNumId w:val="19"/>
  </w:num>
  <w:num w:numId="8" w16cid:durableId="508954587">
    <w:abstractNumId w:val="31"/>
  </w:num>
  <w:num w:numId="9" w16cid:durableId="2011323267">
    <w:abstractNumId w:val="6"/>
  </w:num>
  <w:num w:numId="10" w16cid:durableId="148458987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6208048">
    <w:abstractNumId w:val="6"/>
  </w:num>
  <w:num w:numId="12" w16cid:durableId="707490921">
    <w:abstractNumId w:val="6"/>
  </w:num>
  <w:num w:numId="13" w16cid:durableId="2077042911">
    <w:abstractNumId w:val="6"/>
    <w:lvlOverride w:ilvl="0">
      <w:startOverride w:val="20"/>
    </w:lvlOverride>
  </w:num>
  <w:num w:numId="14" w16cid:durableId="1388064816">
    <w:abstractNumId w:val="6"/>
    <w:lvlOverride w:ilvl="0">
      <w:startOverride w:val="8"/>
    </w:lvlOverride>
    <w:lvlOverride w:ilvl="1">
      <w:startOverride w:val="1"/>
    </w:lvlOverride>
  </w:num>
  <w:num w:numId="15" w16cid:durableId="34934622">
    <w:abstractNumId w:val="6"/>
  </w:num>
  <w:num w:numId="16" w16cid:durableId="1275483691">
    <w:abstractNumId w:val="6"/>
    <w:lvlOverride w:ilvl="0">
      <w:startOverride w:val="20"/>
    </w:lvlOverride>
    <w:lvlOverride w:ilvl="1">
      <w:startOverride w:val="1"/>
    </w:lvlOverride>
  </w:num>
  <w:num w:numId="17" w16cid:durableId="1095514759">
    <w:abstractNumId w:val="37"/>
  </w:num>
  <w:num w:numId="18" w16cid:durableId="2132361202">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1208538">
    <w:abstractNumId w:val="24"/>
  </w:num>
  <w:num w:numId="20" w16cid:durableId="284699038">
    <w:abstractNumId w:val="2"/>
  </w:num>
  <w:num w:numId="21" w16cid:durableId="1063792718">
    <w:abstractNumId w:val="13"/>
  </w:num>
  <w:num w:numId="22" w16cid:durableId="1120340503">
    <w:abstractNumId w:val="5"/>
  </w:num>
  <w:num w:numId="23" w16cid:durableId="903688266">
    <w:abstractNumId w:val="6"/>
  </w:num>
  <w:num w:numId="24" w16cid:durableId="1759405307">
    <w:abstractNumId w:val="6"/>
    <w:lvlOverride w:ilvl="0">
      <w:startOverride w:val="9"/>
    </w:lvlOverride>
    <w:lvlOverride w:ilvl="1">
      <w:startOverride w:val="13"/>
    </w:lvlOverride>
    <w:lvlOverride w:ilvl="2">
      <w:startOverride w:val="1"/>
    </w:lvlOverride>
  </w:num>
  <w:num w:numId="25" w16cid:durableId="911935903">
    <w:abstractNumId w:val="32"/>
  </w:num>
  <w:num w:numId="26" w16cid:durableId="579952479">
    <w:abstractNumId w:val="3"/>
  </w:num>
  <w:num w:numId="27" w16cid:durableId="1552687538">
    <w:abstractNumId w:val="6"/>
    <w:lvlOverride w:ilvl="0">
      <w:startOverride w:val="5"/>
    </w:lvlOverride>
  </w:num>
  <w:num w:numId="28" w16cid:durableId="700788714">
    <w:abstractNumId w:val="25"/>
  </w:num>
  <w:num w:numId="29" w16cid:durableId="351539672">
    <w:abstractNumId w:val="9"/>
  </w:num>
  <w:num w:numId="30" w16cid:durableId="1633289662">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5414847">
    <w:abstractNumId w:val="10"/>
  </w:num>
  <w:num w:numId="32" w16cid:durableId="211120746">
    <w:abstractNumId w:val="21"/>
  </w:num>
  <w:num w:numId="33" w16cid:durableId="1809591855">
    <w:abstractNumId w:val="11"/>
  </w:num>
  <w:num w:numId="34" w16cid:durableId="16784557">
    <w:abstractNumId w:val="29"/>
  </w:num>
  <w:num w:numId="35" w16cid:durableId="1284194905">
    <w:abstractNumId w:val="6"/>
    <w:lvlOverride w:ilvl="0">
      <w:startOverride w:val="9"/>
    </w:lvlOverride>
    <w:lvlOverride w:ilvl="1">
      <w:startOverride w:val="4"/>
    </w:lvlOverride>
  </w:num>
  <w:num w:numId="36" w16cid:durableId="2010712428">
    <w:abstractNumId w:val="36"/>
  </w:num>
  <w:num w:numId="37" w16cid:durableId="1235626519">
    <w:abstractNumId w:val="34"/>
  </w:num>
  <w:num w:numId="38" w16cid:durableId="1426610646">
    <w:abstractNumId w:val="16"/>
  </w:num>
  <w:num w:numId="39" w16cid:durableId="778381245">
    <w:abstractNumId w:val="33"/>
  </w:num>
  <w:num w:numId="40" w16cid:durableId="726029905">
    <w:abstractNumId w:val="20"/>
  </w:num>
  <w:num w:numId="41" w16cid:durableId="1016005606">
    <w:abstractNumId w:val="18"/>
  </w:num>
  <w:num w:numId="42" w16cid:durableId="176386701">
    <w:abstractNumId w:val="8"/>
  </w:num>
  <w:num w:numId="43" w16cid:durableId="810949745">
    <w:abstractNumId w:val="4"/>
  </w:num>
  <w:num w:numId="44" w16cid:durableId="1434017023">
    <w:abstractNumId w:val="22"/>
  </w:num>
  <w:num w:numId="45" w16cid:durableId="11328709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97291227">
    <w:abstractNumId w:val="1"/>
  </w:num>
  <w:num w:numId="47" w16cid:durableId="529418311">
    <w:abstractNumId w:val="30"/>
  </w:num>
  <w:num w:numId="48" w16cid:durableId="1617056567">
    <w:abstractNumId w:val="7"/>
  </w:num>
  <w:num w:numId="49" w16cid:durableId="337658833">
    <w:abstractNumId w:val="26"/>
  </w:num>
  <w:num w:numId="50" w16cid:durableId="159544102">
    <w:abstractNumId w:val="27"/>
  </w:num>
  <w:num w:numId="51" w16cid:durableId="114446662">
    <w:abstractNumId w:val="17"/>
  </w:num>
  <w:num w:numId="52" w16cid:durableId="1651248209">
    <w:abstractNumId w:val="14"/>
  </w:num>
  <w:num w:numId="53" w16cid:durableId="1609968677">
    <w:abstractNumId w:val="23"/>
  </w:num>
  <w:num w:numId="54" w16cid:durableId="2108184359">
    <w:abstractNumId w:val="28"/>
  </w:num>
  <w:num w:numId="55" w16cid:durableId="1745759522">
    <w:abstractNumId w:val="3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1E99"/>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56C3A"/>
    <w:rsid w:val="00060256"/>
    <w:rsid w:val="000603BB"/>
    <w:rsid w:val="00060414"/>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50D6"/>
    <w:rsid w:val="000B7B55"/>
    <w:rsid w:val="000C052F"/>
    <w:rsid w:val="000C123B"/>
    <w:rsid w:val="000C20BD"/>
    <w:rsid w:val="000C21AD"/>
    <w:rsid w:val="000C2C16"/>
    <w:rsid w:val="000C32BF"/>
    <w:rsid w:val="000C380A"/>
    <w:rsid w:val="000C3E5F"/>
    <w:rsid w:val="000C670A"/>
    <w:rsid w:val="000C67C6"/>
    <w:rsid w:val="000D2A6B"/>
    <w:rsid w:val="000D2AC3"/>
    <w:rsid w:val="000D4159"/>
    <w:rsid w:val="000D5774"/>
    <w:rsid w:val="000E4C1B"/>
    <w:rsid w:val="000E610F"/>
    <w:rsid w:val="000E7E18"/>
    <w:rsid w:val="000E7EB8"/>
    <w:rsid w:val="000F0A2E"/>
    <w:rsid w:val="000F113C"/>
    <w:rsid w:val="000F1290"/>
    <w:rsid w:val="000F1C1C"/>
    <w:rsid w:val="000F26D1"/>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0524"/>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B44"/>
    <w:rsid w:val="00153E25"/>
    <w:rsid w:val="00154505"/>
    <w:rsid w:val="00154B86"/>
    <w:rsid w:val="00154BF4"/>
    <w:rsid w:val="001562A8"/>
    <w:rsid w:val="00156349"/>
    <w:rsid w:val="0015684D"/>
    <w:rsid w:val="00157D8E"/>
    <w:rsid w:val="00160549"/>
    <w:rsid w:val="00160BBD"/>
    <w:rsid w:val="00160DA4"/>
    <w:rsid w:val="00163192"/>
    <w:rsid w:val="0016418C"/>
    <w:rsid w:val="0016446B"/>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96766"/>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2A3"/>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93D"/>
    <w:rsid w:val="00205B37"/>
    <w:rsid w:val="00205F6E"/>
    <w:rsid w:val="00206118"/>
    <w:rsid w:val="00206EEC"/>
    <w:rsid w:val="00207B98"/>
    <w:rsid w:val="00210001"/>
    <w:rsid w:val="0021106D"/>
    <w:rsid w:val="00212AA8"/>
    <w:rsid w:val="00213E2F"/>
    <w:rsid w:val="00214507"/>
    <w:rsid w:val="00220D79"/>
    <w:rsid w:val="00220FFE"/>
    <w:rsid w:val="00221A6D"/>
    <w:rsid w:val="00221BA5"/>
    <w:rsid w:val="00222980"/>
    <w:rsid w:val="002241A2"/>
    <w:rsid w:val="002267BC"/>
    <w:rsid w:val="00227861"/>
    <w:rsid w:val="00230C82"/>
    <w:rsid w:val="00231E9C"/>
    <w:rsid w:val="002322DE"/>
    <w:rsid w:val="0023428D"/>
    <w:rsid w:val="00235187"/>
    <w:rsid w:val="00237441"/>
    <w:rsid w:val="00240B17"/>
    <w:rsid w:val="00241680"/>
    <w:rsid w:val="00241D78"/>
    <w:rsid w:val="00242D0A"/>
    <w:rsid w:val="00244937"/>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7DD"/>
    <w:rsid w:val="00265B35"/>
    <w:rsid w:val="00267125"/>
    <w:rsid w:val="00267B22"/>
    <w:rsid w:val="002714BD"/>
    <w:rsid w:val="00271CB6"/>
    <w:rsid w:val="0027248A"/>
    <w:rsid w:val="0027301A"/>
    <w:rsid w:val="0027381F"/>
    <w:rsid w:val="00276ECC"/>
    <w:rsid w:val="00283540"/>
    <w:rsid w:val="00283D51"/>
    <w:rsid w:val="00285733"/>
    <w:rsid w:val="0028765E"/>
    <w:rsid w:val="00287D22"/>
    <w:rsid w:val="0029037D"/>
    <w:rsid w:val="00290F94"/>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A87"/>
    <w:rsid w:val="002B2E88"/>
    <w:rsid w:val="002B2EE9"/>
    <w:rsid w:val="002B3ACD"/>
    <w:rsid w:val="002B4226"/>
    <w:rsid w:val="002B7727"/>
    <w:rsid w:val="002B7EB0"/>
    <w:rsid w:val="002C1258"/>
    <w:rsid w:val="002C4E86"/>
    <w:rsid w:val="002C54C1"/>
    <w:rsid w:val="002C5FEC"/>
    <w:rsid w:val="002C6B79"/>
    <w:rsid w:val="002C72B3"/>
    <w:rsid w:val="002D07BF"/>
    <w:rsid w:val="002D14AB"/>
    <w:rsid w:val="002D39CE"/>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F084D"/>
    <w:rsid w:val="002F308B"/>
    <w:rsid w:val="002F3A33"/>
    <w:rsid w:val="002F6672"/>
    <w:rsid w:val="002F7409"/>
    <w:rsid w:val="00303DF2"/>
    <w:rsid w:val="003051D8"/>
    <w:rsid w:val="00307DBE"/>
    <w:rsid w:val="003105D9"/>
    <w:rsid w:val="00310B4A"/>
    <w:rsid w:val="003126AB"/>
    <w:rsid w:val="00313B45"/>
    <w:rsid w:val="00313E32"/>
    <w:rsid w:val="00314252"/>
    <w:rsid w:val="003155CD"/>
    <w:rsid w:val="00320345"/>
    <w:rsid w:val="00322A3E"/>
    <w:rsid w:val="003238C3"/>
    <w:rsid w:val="00324BCD"/>
    <w:rsid w:val="00324F30"/>
    <w:rsid w:val="00325023"/>
    <w:rsid w:val="00325FD8"/>
    <w:rsid w:val="003265B9"/>
    <w:rsid w:val="003265FC"/>
    <w:rsid w:val="00326DCA"/>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6C33"/>
    <w:rsid w:val="0034712C"/>
    <w:rsid w:val="00347598"/>
    <w:rsid w:val="00350242"/>
    <w:rsid w:val="00352029"/>
    <w:rsid w:val="00352259"/>
    <w:rsid w:val="00352541"/>
    <w:rsid w:val="003527F6"/>
    <w:rsid w:val="0035570A"/>
    <w:rsid w:val="0035658A"/>
    <w:rsid w:val="0035692C"/>
    <w:rsid w:val="0035735D"/>
    <w:rsid w:val="00360444"/>
    <w:rsid w:val="0036051A"/>
    <w:rsid w:val="00362847"/>
    <w:rsid w:val="003629E4"/>
    <w:rsid w:val="00364141"/>
    <w:rsid w:val="003648BA"/>
    <w:rsid w:val="0036506C"/>
    <w:rsid w:val="003671ED"/>
    <w:rsid w:val="00367EF6"/>
    <w:rsid w:val="00370FE8"/>
    <w:rsid w:val="00371E7E"/>
    <w:rsid w:val="00373F2A"/>
    <w:rsid w:val="003751AD"/>
    <w:rsid w:val="00376A71"/>
    <w:rsid w:val="003779A2"/>
    <w:rsid w:val="003800AF"/>
    <w:rsid w:val="00380109"/>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97CD5"/>
    <w:rsid w:val="003A0C9B"/>
    <w:rsid w:val="003A2584"/>
    <w:rsid w:val="003A5367"/>
    <w:rsid w:val="003A54A7"/>
    <w:rsid w:val="003A71A0"/>
    <w:rsid w:val="003A73C1"/>
    <w:rsid w:val="003A79B2"/>
    <w:rsid w:val="003B2B65"/>
    <w:rsid w:val="003B2C0F"/>
    <w:rsid w:val="003B3F08"/>
    <w:rsid w:val="003B47AE"/>
    <w:rsid w:val="003B6558"/>
    <w:rsid w:val="003B791E"/>
    <w:rsid w:val="003C0435"/>
    <w:rsid w:val="003C4BE9"/>
    <w:rsid w:val="003C4F9E"/>
    <w:rsid w:val="003C502C"/>
    <w:rsid w:val="003C609E"/>
    <w:rsid w:val="003C6275"/>
    <w:rsid w:val="003C6CE4"/>
    <w:rsid w:val="003D001F"/>
    <w:rsid w:val="003D1078"/>
    <w:rsid w:val="003D129F"/>
    <w:rsid w:val="003D4284"/>
    <w:rsid w:val="003D4382"/>
    <w:rsid w:val="003D584E"/>
    <w:rsid w:val="003D5DB1"/>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108"/>
    <w:rsid w:val="00424881"/>
    <w:rsid w:val="00424FC6"/>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0C19"/>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4957"/>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A7B07"/>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0C5"/>
    <w:rsid w:val="004D715C"/>
    <w:rsid w:val="004D7C36"/>
    <w:rsid w:val="004E0194"/>
    <w:rsid w:val="004E1325"/>
    <w:rsid w:val="004E1905"/>
    <w:rsid w:val="004E1E6B"/>
    <w:rsid w:val="004E2308"/>
    <w:rsid w:val="004E2A2E"/>
    <w:rsid w:val="004E2C3C"/>
    <w:rsid w:val="004E3BF3"/>
    <w:rsid w:val="004E44B6"/>
    <w:rsid w:val="004E7923"/>
    <w:rsid w:val="004F0A3B"/>
    <w:rsid w:val="004F1294"/>
    <w:rsid w:val="004F1A89"/>
    <w:rsid w:val="004F2445"/>
    <w:rsid w:val="004F56C3"/>
    <w:rsid w:val="004F5DF9"/>
    <w:rsid w:val="004F66B4"/>
    <w:rsid w:val="004F6CED"/>
    <w:rsid w:val="004F7043"/>
    <w:rsid w:val="004F78C6"/>
    <w:rsid w:val="005009C7"/>
    <w:rsid w:val="005012AE"/>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5E8"/>
    <w:rsid w:val="00516B66"/>
    <w:rsid w:val="00516B96"/>
    <w:rsid w:val="005177B0"/>
    <w:rsid w:val="00517D94"/>
    <w:rsid w:val="005201AC"/>
    <w:rsid w:val="00520FD7"/>
    <w:rsid w:val="00521DA7"/>
    <w:rsid w:val="00521DFE"/>
    <w:rsid w:val="0052318F"/>
    <w:rsid w:val="0052432A"/>
    <w:rsid w:val="00524710"/>
    <w:rsid w:val="005268EB"/>
    <w:rsid w:val="005273E0"/>
    <w:rsid w:val="00527D57"/>
    <w:rsid w:val="0053014E"/>
    <w:rsid w:val="0053119E"/>
    <w:rsid w:val="0053132E"/>
    <w:rsid w:val="00532126"/>
    <w:rsid w:val="00532A04"/>
    <w:rsid w:val="00535A68"/>
    <w:rsid w:val="0054016D"/>
    <w:rsid w:val="0054077F"/>
    <w:rsid w:val="0054145C"/>
    <w:rsid w:val="00541DB9"/>
    <w:rsid w:val="00544C78"/>
    <w:rsid w:val="005520B4"/>
    <w:rsid w:val="00552D21"/>
    <w:rsid w:val="005539FC"/>
    <w:rsid w:val="005555D6"/>
    <w:rsid w:val="00556D01"/>
    <w:rsid w:val="00557405"/>
    <w:rsid w:val="00560149"/>
    <w:rsid w:val="00561374"/>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3B2E"/>
    <w:rsid w:val="005D71B0"/>
    <w:rsid w:val="005E0D5C"/>
    <w:rsid w:val="005E1321"/>
    <w:rsid w:val="005E2DD4"/>
    <w:rsid w:val="005E4404"/>
    <w:rsid w:val="005E587B"/>
    <w:rsid w:val="005E60E9"/>
    <w:rsid w:val="005E6642"/>
    <w:rsid w:val="005E6C5D"/>
    <w:rsid w:val="005E6D43"/>
    <w:rsid w:val="005E75AD"/>
    <w:rsid w:val="005F333B"/>
    <w:rsid w:val="005F3B65"/>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E69"/>
    <w:rsid w:val="00640F39"/>
    <w:rsid w:val="0064233A"/>
    <w:rsid w:val="0064251E"/>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13"/>
    <w:rsid w:val="00672293"/>
    <w:rsid w:val="006735EB"/>
    <w:rsid w:val="006735EE"/>
    <w:rsid w:val="00674964"/>
    <w:rsid w:val="00675EF4"/>
    <w:rsid w:val="00677831"/>
    <w:rsid w:val="006779CB"/>
    <w:rsid w:val="006806E6"/>
    <w:rsid w:val="00680B7E"/>
    <w:rsid w:val="00681967"/>
    <w:rsid w:val="00683B94"/>
    <w:rsid w:val="00686692"/>
    <w:rsid w:val="006876DE"/>
    <w:rsid w:val="00693033"/>
    <w:rsid w:val="00693321"/>
    <w:rsid w:val="00693EB9"/>
    <w:rsid w:val="00694893"/>
    <w:rsid w:val="00694DD9"/>
    <w:rsid w:val="00697671"/>
    <w:rsid w:val="006A0825"/>
    <w:rsid w:val="006A0DCA"/>
    <w:rsid w:val="006A12B1"/>
    <w:rsid w:val="006A5C38"/>
    <w:rsid w:val="006A5F42"/>
    <w:rsid w:val="006A6103"/>
    <w:rsid w:val="006A6690"/>
    <w:rsid w:val="006A6B84"/>
    <w:rsid w:val="006A6FB7"/>
    <w:rsid w:val="006A78B4"/>
    <w:rsid w:val="006B10ED"/>
    <w:rsid w:val="006B1180"/>
    <w:rsid w:val="006B156A"/>
    <w:rsid w:val="006B194C"/>
    <w:rsid w:val="006B2062"/>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1E60"/>
    <w:rsid w:val="006E2D9C"/>
    <w:rsid w:val="006E53E9"/>
    <w:rsid w:val="006E5777"/>
    <w:rsid w:val="006E6236"/>
    <w:rsid w:val="006E721C"/>
    <w:rsid w:val="006E7556"/>
    <w:rsid w:val="006E786D"/>
    <w:rsid w:val="006F087C"/>
    <w:rsid w:val="006F2599"/>
    <w:rsid w:val="006F3EE2"/>
    <w:rsid w:val="006F4DF6"/>
    <w:rsid w:val="006F550A"/>
    <w:rsid w:val="006F55FD"/>
    <w:rsid w:val="006F5EB6"/>
    <w:rsid w:val="006F61C3"/>
    <w:rsid w:val="00700CBD"/>
    <w:rsid w:val="00702245"/>
    <w:rsid w:val="007022F5"/>
    <w:rsid w:val="007028C7"/>
    <w:rsid w:val="00704462"/>
    <w:rsid w:val="007049A5"/>
    <w:rsid w:val="007055DF"/>
    <w:rsid w:val="00710C7E"/>
    <w:rsid w:val="00710F3D"/>
    <w:rsid w:val="0071215E"/>
    <w:rsid w:val="007145B4"/>
    <w:rsid w:val="007164C4"/>
    <w:rsid w:val="00716ABD"/>
    <w:rsid w:val="00716D13"/>
    <w:rsid w:val="00717365"/>
    <w:rsid w:val="00723964"/>
    <w:rsid w:val="0072442C"/>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226B"/>
    <w:rsid w:val="00745878"/>
    <w:rsid w:val="00746073"/>
    <w:rsid w:val="00747434"/>
    <w:rsid w:val="00747C39"/>
    <w:rsid w:val="00747CCD"/>
    <w:rsid w:val="00747D2C"/>
    <w:rsid w:val="00755E4E"/>
    <w:rsid w:val="0075654A"/>
    <w:rsid w:val="00756F76"/>
    <w:rsid w:val="00761AF2"/>
    <w:rsid w:val="00766275"/>
    <w:rsid w:val="0076696B"/>
    <w:rsid w:val="00766E93"/>
    <w:rsid w:val="007679B9"/>
    <w:rsid w:val="00770E24"/>
    <w:rsid w:val="007725B4"/>
    <w:rsid w:val="00772A41"/>
    <w:rsid w:val="00773785"/>
    <w:rsid w:val="0077505F"/>
    <w:rsid w:val="00775259"/>
    <w:rsid w:val="00776216"/>
    <w:rsid w:val="007763D6"/>
    <w:rsid w:val="00776572"/>
    <w:rsid w:val="00776A81"/>
    <w:rsid w:val="007772AA"/>
    <w:rsid w:val="0077738D"/>
    <w:rsid w:val="007774C2"/>
    <w:rsid w:val="00777ADF"/>
    <w:rsid w:val="0078446F"/>
    <w:rsid w:val="007852C1"/>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29BE"/>
    <w:rsid w:val="007A3B34"/>
    <w:rsid w:val="007A49CC"/>
    <w:rsid w:val="007A4F2F"/>
    <w:rsid w:val="007A6B97"/>
    <w:rsid w:val="007A6BB3"/>
    <w:rsid w:val="007A7CE5"/>
    <w:rsid w:val="007B19CE"/>
    <w:rsid w:val="007B1E12"/>
    <w:rsid w:val="007B27CB"/>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C6647"/>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5ECD"/>
    <w:rsid w:val="007F6AB0"/>
    <w:rsid w:val="007F77AD"/>
    <w:rsid w:val="00802670"/>
    <w:rsid w:val="00803615"/>
    <w:rsid w:val="00803805"/>
    <w:rsid w:val="00803F6B"/>
    <w:rsid w:val="00804C68"/>
    <w:rsid w:val="00805337"/>
    <w:rsid w:val="0080582D"/>
    <w:rsid w:val="008059CD"/>
    <w:rsid w:val="008066D7"/>
    <w:rsid w:val="0080756C"/>
    <w:rsid w:val="00807FAE"/>
    <w:rsid w:val="0081226A"/>
    <w:rsid w:val="008152DB"/>
    <w:rsid w:val="00815792"/>
    <w:rsid w:val="008203A8"/>
    <w:rsid w:val="008226BD"/>
    <w:rsid w:val="00824831"/>
    <w:rsid w:val="008251AB"/>
    <w:rsid w:val="00825ABA"/>
    <w:rsid w:val="00831204"/>
    <w:rsid w:val="00831208"/>
    <w:rsid w:val="00831253"/>
    <w:rsid w:val="00831ED2"/>
    <w:rsid w:val="00835378"/>
    <w:rsid w:val="00835A02"/>
    <w:rsid w:val="00836387"/>
    <w:rsid w:val="00837428"/>
    <w:rsid w:val="0083796E"/>
    <w:rsid w:val="00837E5C"/>
    <w:rsid w:val="008408EE"/>
    <w:rsid w:val="00840BF1"/>
    <w:rsid w:val="00841859"/>
    <w:rsid w:val="008429CF"/>
    <w:rsid w:val="0084405B"/>
    <w:rsid w:val="008443C4"/>
    <w:rsid w:val="008446E2"/>
    <w:rsid w:val="00844CEC"/>
    <w:rsid w:val="00845630"/>
    <w:rsid w:val="008466E4"/>
    <w:rsid w:val="0084708B"/>
    <w:rsid w:val="00847D93"/>
    <w:rsid w:val="00847E19"/>
    <w:rsid w:val="00850CD3"/>
    <w:rsid w:val="0085112C"/>
    <w:rsid w:val="0085183E"/>
    <w:rsid w:val="0085216D"/>
    <w:rsid w:val="00853766"/>
    <w:rsid w:val="00856B1B"/>
    <w:rsid w:val="008570FA"/>
    <w:rsid w:val="008576AD"/>
    <w:rsid w:val="00857D58"/>
    <w:rsid w:val="008601A9"/>
    <w:rsid w:val="00860C62"/>
    <w:rsid w:val="00862ACD"/>
    <w:rsid w:val="0086517F"/>
    <w:rsid w:val="00865B0D"/>
    <w:rsid w:val="00871B33"/>
    <w:rsid w:val="00871C98"/>
    <w:rsid w:val="00872949"/>
    <w:rsid w:val="008730BB"/>
    <w:rsid w:val="008748E2"/>
    <w:rsid w:val="008753F7"/>
    <w:rsid w:val="00877391"/>
    <w:rsid w:val="00877B4E"/>
    <w:rsid w:val="00883C32"/>
    <w:rsid w:val="00884952"/>
    <w:rsid w:val="0088544F"/>
    <w:rsid w:val="00885CDD"/>
    <w:rsid w:val="00886579"/>
    <w:rsid w:val="008874C6"/>
    <w:rsid w:val="00887874"/>
    <w:rsid w:val="00887E41"/>
    <w:rsid w:val="008900FC"/>
    <w:rsid w:val="00892D75"/>
    <w:rsid w:val="008941DB"/>
    <w:rsid w:val="00895940"/>
    <w:rsid w:val="00896B5D"/>
    <w:rsid w:val="008A0E9B"/>
    <w:rsid w:val="008A16EA"/>
    <w:rsid w:val="008A2C5D"/>
    <w:rsid w:val="008A3910"/>
    <w:rsid w:val="008A5209"/>
    <w:rsid w:val="008A5DDC"/>
    <w:rsid w:val="008A5FC8"/>
    <w:rsid w:val="008A6AD3"/>
    <w:rsid w:val="008B12C2"/>
    <w:rsid w:val="008B2929"/>
    <w:rsid w:val="008B31F9"/>
    <w:rsid w:val="008B428B"/>
    <w:rsid w:val="008B47F3"/>
    <w:rsid w:val="008B5B36"/>
    <w:rsid w:val="008B6162"/>
    <w:rsid w:val="008B706F"/>
    <w:rsid w:val="008B7732"/>
    <w:rsid w:val="008B7827"/>
    <w:rsid w:val="008C04DF"/>
    <w:rsid w:val="008C082D"/>
    <w:rsid w:val="008C1041"/>
    <w:rsid w:val="008C1880"/>
    <w:rsid w:val="008C1971"/>
    <w:rsid w:val="008C2AD0"/>
    <w:rsid w:val="008C4B80"/>
    <w:rsid w:val="008C5036"/>
    <w:rsid w:val="008C6874"/>
    <w:rsid w:val="008D25B1"/>
    <w:rsid w:val="008D2AC6"/>
    <w:rsid w:val="008D2CAF"/>
    <w:rsid w:val="008D3ACE"/>
    <w:rsid w:val="008D3B2C"/>
    <w:rsid w:val="008D47DB"/>
    <w:rsid w:val="008D51CC"/>
    <w:rsid w:val="008D648F"/>
    <w:rsid w:val="008E0CD1"/>
    <w:rsid w:val="008E1CB2"/>
    <w:rsid w:val="008E4F95"/>
    <w:rsid w:val="008E5366"/>
    <w:rsid w:val="008F05D8"/>
    <w:rsid w:val="008F0CB3"/>
    <w:rsid w:val="008F1FC1"/>
    <w:rsid w:val="008F2238"/>
    <w:rsid w:val="008F35DC"/>
    <w:rsid w:val="008F4D52"/>
    <w:rsid w:val="008F4E41"/>
    <w:rsid w:val="008F5276"/>
    <w:rsid w:val="008F77ED"/>
    <w:rsid w:val="009015BF"/>
    <w:rsid w:val="009027E1"/>
    <w:rsid w:val="0090408D"/>
    <w:rsid w:val="00904C80"/>
    <w:rsid w:val="00904E6B"/>
    <w:rsid w:val="00905E74"/>
    <w:rsid w:val="00906EEC"/>
    <w:rsid w:val="0090744F"/>
    <w:rsid w:val="00910AE9"/>
    <w:rsid w:val="00912F0C"/>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33F5"/>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6769"/>
    <w:rsid w:val="0095789D"/>
    <w:rsid w:val="00961E24"/>
    <w:rsid w:val="009620E6"/>
    <w:rsid w:val="009623AB"/>
    <w:rsid w:val="009631C3"/>
    <w:rsid w:val="00964EB8"/>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869B0"/>
    <w:rsid w:val="0099079E"/>
    <w:rsid w:val="0099189A"/>
    <w:rsid w:val="00992870"/>
    <w:rsid w:val="00993AB6"/>
    <w:rsid w:val="00993DDC"/>
    <w:rsid w:val="00994079"/>
    <w:rsid w:val="00995FFD"/>
    <w:rsid w:val="009963EF"/>
    <w:rsid w:val="00997F4B"/>
    <w:rsid w:val="009A1666"/>
    <w:rsid w:val="009A1CE9"/>
    <w:rsid w:val="009A235F"/>
    <w:rsid w:val="009A244C"/>
    <w:rsid w:val="009A2B97"/>
    <w:rsid w:val="009A2BBB"/>
    <w:rsid w:val="009A3612"/>
    <w:rsid w:val="009A4059"/>
    <w:rsid w:val="009A44C8"/>
    <w:rsid w:val="009A45B0"/>
    <w:rsid w:val="009A4D67"/>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217F"/>
    <w:rsid w:val="009D3626"/>
    <w:rsid w:val="009D3B66"/>
    <w:rsid w:val="009D68FB"/>
    <w:rsid w:val="009E03A1"/>
    <w:rsid w:val="009E04B3"/>
    <w:rsid w:val="009E0DFC"/>
    <w:rsid w:val="009E3A79"/>
    <w:rsid w:val="009E442B"/>
    <w:rsid w:val="009E4998"/>
    <w:rsid w:val="009E4B8F"/>
    <w:rsid w:val="009E5252"/>
    <w:rsid w:val="009E5B74"/>
    <w:rsid w:val="009E6E9A"/>
    <w:rsid w:val="009E7C14"/>
    <w:rsid w:val="009F094B"/>
    <w:rsid w:val="009F0A01"/>
    <w:rsid w:val="009F19BB"/>
    <w:rsid w:val="009F3B2B"/>
    <w:rsid w:val="009F3CA2"/>
    <w:rsid w:val="009F419C"/>
    <w:rsid w:val="009F43E0"/>
    <w:rsid w:val="009F62D9"/>
    <w:rsid w:val="009F71DD"/>
    <w:rsid w:val="00A00C5D"/>
    <w:rsid w:val="00A01D7B"/>
    <w:rsid w:val="00A0231E"/>
    <w:rsid w:val="00A024E9"/>
    <w:rsid w:val="00A02839"/>
    <w:rsid w:val="00A04583"/>
    <w:rsid w:val="00A04D6C"/>
    <w:rsid w:val="00A055A5"/>
    <w:rsid w:val="00A106C3"/>
    <w:rsid w:val="00A116EB"/>
    <w:rsid w:val="00A12A7C"/>
    <w:rsid w:val="00A1330E"/>
    <w:rsid w:val="00A138DE"/>
    <w:rsid w:val="00A140F7"/>
    <w:rsid w:val="00A1432E"/>
    <w:rsid w:val="00A15328"/>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74EB"/>
    <w:rsid w:val="00A402A1"/>
    <w:rsid w:val="00A44175"/>
    <w:rsid w:val="00A45A85"/>
    <w:rsid w:val="00A475B0"/>
    <w:rsid w:val="00A50122"/>
    <w:rsid w:val="00A50D22"/>
    <w:rsid w:val="00A512C3"/>
    <w:rsid w:val="00A5223C"/>
    <w:rsid w:val="00A528B0"/>
    <w:rsid w:val="00A54E22"/>
    <w:rsid w:val="00A55140"/>
    <w:rsid w:val="00A5530A"/>
    <w:rsid w:val="00A571FE"/>
    <w:rsid w:val="00A57DDC"/>
    <w:rsid w:val="00A60300"/>
    <w:rsid w:val="00A60395"/>
    <w:rsid w:val="00A61836"/>
    <w:rsid w:val="00A61AF2"/>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97FF0"/>
    <w:rsid w:val="00AA08AB"/>
    <w:rsid w:val="00AA1165"/>
    <w:rsid w:val="00AA1480"/>
    <w:rsid w:val="00AA1E32"/>
    <w:rsid w:val="00AA2A10"/>
    <w:rsid w:val="00AA397F"/>
    <w:rsid w:val="00AA3F31"/>
    <w:rsid w:val="00AA4625"/>
    <w:rsid w:val="00AA5517"/>
    <w:rsid w:val="00AB1F1A"/>
    <w:rsid w:val="00AB31D7"/>
    <w:rsid w:val="00AB5191"/>
    <w:rsid w:val="00AB53E4"/>
    <w:rsid w:val="00AB5467"/>
    <w:rsid w:val="00AC1157"/>
    <w:rsid w:val="00AC2BEF"/>
    <w:rsid w:val="00AC2F08"/>
    <w:rsid w:val="00AC35B2"/>
    <w:rsid w:val="00AC4F34"/>
    <w:rsid w:val="00AC6EC2"/>
    <w:rsid w:val="00AD13C0"/>
    <w:rsid w:val="00AD1F3E"/>
    <w:rsid w:val="00AD2036"/>
    <w:rsid w:val="00AD22E3"/>
    <w:rsid w:val="00AD4439"/>
    <w:rsid w:val="00AD4CDE"/>
    <w:rsid w:val="00AD756D"/>
    <w:rsid w:val="00AD76F2"/>
    <w:rsid w:val="00AD7D03"/>
    <w:rsid w:val="00AE1224"/>
    <w:rsid w:val="00AE12C5"/>
    <w:rsid w:val="00AE18A3"/>
    <w:rsid w:val="00AE3A4B"/>
    <w:rsid w:val="00AE3A63"/>
    <w:rsid w:val="00AE4755"/>
    <w:rsid w:val="00AE4CEA"/>
    <w:rsid w:val="00AE5416"/>
    <w:rsid w:val="00AE5435"/>
    <w:rsid w:val="00AE645C"/>
    <w:rsid w:val="00AF15CB"/>
    <w:rsid w:val="00AF2918"/>
    <w:rsid w:val="00AF3ABE"/>
    <w:rsid w:val="00AF6286"/>
    <w:rsid w:val="00AF6959"/>
    <w:rsid w:val="00AF70E8"/>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1F5"/>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5F70"/>
    <w:rsid w:val="00B663D6"/>
    <w:rsid w:val="00B66F3E"/>
    <w:rsid w:val="00B672B3"/>
    <w:rsid w:val="00B678DB"/>
    <w:rsid w:val="00B712C3"/>
    <w:rsid w:val="00B7367C"/>
    <w:rsid w:val="00B76DB6"/>
    <w:rsid w:val="00B76EA0"/>
    <w:rsid w:val="00B77761"/>
    <w:rsid w:val="00B77DBF"/>
    <w:rsid w:val="00B80269"/>
    <w:rsid w:val="00B8044D"/>
    <w:rsid w:val="00B810DF"/>
    <w:rsid w:val="00B815E1"/>
    <w:rsid w:val="00B81FBB"/>
    <w:rsid w:val="00B823AE"/>
    <w:rsid w:val="00B8371A"/>
    <w:rsid w:val="00B84225"/>
    <w:rsid w:val="00B84315"/>
    <w:rsid w:val="00B84851"/>
    <w:rsid w:val="00B85414"/>
    <w:rsid w:val="00B87F4B"/>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3E91"/>
    <w:rsid w:val="00BF561D"/>
    <w:rsid w:val="00BF70EF"/>
    <w:rsid w:val="00BF7D8C"/>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4193"/>
    <w:rsid w:val="00C25365"/>
    <w:rsid w:val="00C25B02"/>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5C72"/>
    <w:rsid w:val="00C95FE9"/>
    <w:rsid w:val="00C96B86"/>
    <w:rsid w:val="00C971F9"/>
    <w:rsid w:val="00C97DF7"/>
    <w:rsid w:val="00CA14C9"/>
    <w:rsid w:val="00CA1A6A"/>
    <w:rsid w:val="00CA24FB"/>
    <w:rsid w:val="00CA27D6"/>
    <w:rsid w:val="00CA3236"/>
    <w:rsid w:val="00CA6108"/>
    <w:rsid w:val="00CA64D5"/>
    <w:rsid w:val="00CA7E7F"/>
    <w:rsid w:val="00CB062D"/>
    <w:rsid w:val="00CB1877"/>
    <w:rsid w:val="00CB3201"/>
    <w:rsid w:val="00CB3415"/>
    <w:rsid w:val="00CB4329"/>
    <w:rsid w:val="00CB6290"/>
    <w:rsid w:val="00CB766B"/>
    <w:rsid w:val="00CC191C"/>
    <w:rsid w:val="00CC205D"/>
    <w:rsid w:val="00CC356D"/>
    <w:rsid w:val="00CC3FEB"/>
    <w:rsid w:val="00CC6F87"/>
    <w:rsid w:val="00CC7F86"/>
    <w:rsid w:val="00CD0EF3"/>
    <w:rsid w:val="00CD109D"/>
    <w:rsid w:val="00CD1E9D"/>
    <w:rsid w:val="00CD2D54"/>
    <w:rsid w:val="00CD5288"/>
    <w:rsid w:val="00CD66E6"/>
    <w:rsid w:val="00CD6ABB"/>
    <w:rsid w:val="00CD6C4C"/>
    <w:rsid w:val="00CE1983"/>
    <w:rsid w:val="00CE2909"/>
    <w:rsid w:val="00CE417B"/>
    <w:rsid w:val="00CE53E5"/>
    <w:rsid w:val="00CE5CF2"/>
    <w:rsid w:val="00CE71E9"/>
    <w:rsid w:val="00CF2572"/>
    <w:rsid w:val="00CF25A1"/>
    <w:rsid w:val="00CF2FFE"/>
    <w:rsid w:val="00CF3124"/>
    <w:rsid w:val="00CF461F"/>
    <w:rsid w:val="00CF6B77"/>
    <w:rsid w:val="00CF71E3"/>
    <w:rsid w:val="00D004B3"/>
    <w:rsid w:val="00D00A5D"/>
    <w:rsid w:val="00D00A87"/>
    <w:rsid w:val="00D01354"/>
    <w:rsid w:val="00D01910"/>
    <w:rsid w:val="00D0202D"/>
    <w:rsid w:val="00D02F2F"/>
    <w:rsid w:val="00D03CB9"/>
    <w:rsid w:val="00D05411"/>
    <w:rsid w:val="00D055F6"/>
    <w:rsid w:val="00D05977"/>
    <w:rsid w:val="00D06476"/>
    <w:rsid w:val="00D06995"/>
    <w:rsid w:val="00D13087"/>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1AFF"/>
    <w:rsid w:val="00D522D8"/>
    <w:rsid w:val="00D5491C"/>
    <w:rsid w:val="00D54CCF"/>
    <w:rsid w:val="00D554E8"/>
    <w:rsid w:val="00D55E12"/>
    <w:rsid w:val="00D56795"/>
    <w:rsid w:val="00D5748E"/>
    <w:rsid w:val="00D612A9"/>
    <w:rsid w:val="00D63F3A"/>
    <w:rsid w:val="00D6411E"/>
    <w:rsid w:val="00D64482"/>
    <w:rsid w:val="00D66935"/>
    <w:rsid w:val="00D735D0"/>
    <w:rsid w:val="00D763D2"/>
    <w:rsid w:val="00D80021"/>
    <w:rsid w:val="00D80066"/>
    <w:rsid w:val="00D815E4"/>
    <w:rsid w:val="00D84C22"/>
    <w:rsid w:val="00D858D9"/>
    <w:rsid w:val="00D8724C"/>
    <w:rsid w:val="00D87E37"/>
    <w:rsid w:val="00D93004"/>
    <w:rsid w:val="00D93711"/>
    <w:rsid w:val="00D938C1"/>
    <w:rsid w:val="00D942C4"/>
    <w:rsid w:val="00D9569B"/>
    <w:rsid w:val="00D958D9"/>
    <w:rsid w:val="00D96D2A"/>
    <w:rsid w:val="00D973D4"/>
    <w:rsid w:val="00D97CC6"/>
    <w:rsid w:val="00DA2C76"/>
    <w:rsid w:val="00DA466E"/>
    <w:rsid w:val="00DA47A8"/>
    <w:rsid w:val="00DA7D61"/>
    <w:rsid w:val="00DB1890"/>
    <w:rsid w:val="00DB2104"/>
    <w:rsid w:val="00DB3592"/>
    <w:rsid w:val="00DB3F19"/>
    <w:rsid w:val="00DB47E5"/>
    <w:rsid w:val="00DB4C93"/>
    <w:rsid w:val="00DB5421"/>
    <w:rsid w:val="00DB64F4"/>
    <w:rsid w:val="00DB6CB3"/>
    <w:rsid w:val="00DC2894"/>
    <w:rsid w:val="00DC3F8A"/>
    <w:rsid w:val="00DC795E"/>
    <w:rsid w:val="00DD05AA"/>
    <w:rsid w:val="00DD1537"/>
    <w:rsid w:val="00DD3148"/>
    <w:rsid w:val="00DD3A14"/>
    <w:rsid w:val="00DD3B25"/>
    <w:rsid w:val="00DD46E9"/>
    <w:rsid w:val="00DD734F"/>
    <w:rsid w:val="00DD740A"/>
    <w:rsid w:val="00DD7F26"/>
    <w:rsid w:val="00DE0D00"/>
    <w:rsid w:val="00DE16CD"/>
    <w:rsid w:val="00DE3139"/>
    <w:rsid w:val="00DE3860"/>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2316"/>
    <w:rsid w:val="00E1277F"/>
    <w:rsid w:val="00E139D5"/>
    <w:rsid w:val="00E14CA5"/>
    <w:rsid w:val="00E15202"/>
    <w:rsid w:val="00E152DF"/>
    <w:rsid w:val="00E15505"/>
    <w:rsid w:val="00E20C37"/>
    <w:rsid w:val="00E22D1B"/>
    <w:rsid w:val="00E235F5"/>
    <w:rsid w:val="00E23783"/>
    <w:rsid w:val="00E256E5"/>
    <w:rsid w:val="00E26411"/>
    <w:rsid w:val="00E27AE8"/>
    <w:rsid w:val="00E3008F"/>
    <w:rsid w:val="00E307B6"/>
    <w:rsid w:val="00E32E9C"/>
    <w:rsid w:val="00E34B62"/>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0A5F"/>
    <w:rsid w:val="00E6202D"/>
    <w:rsid w:val="00E6225B"/>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4BFA"/>
    <w:rsid w:val="00E872A7"/>
    <w:rsid w:val="00E901AB"/>
    <w:rsid w:val="00E9292A"/>
    <w:rsid w:val="00E967EA"/>
    <w:rsid w:val="00E97299"/>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99A"/>
    <w:rsid w:val="00EB5A80"/>
    <w:rsid w:val="00EB5FD2"/>
    <w:rsid w:val="00EB780D"/>
    <w:rsid w:val="00EB7FBE"/>
    <w:rsid w:val="00EC07DD"/>
    <w:rsid w:val="00EC093F"/>
    <w:rsid w:val="00EC0BEE"/>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1A8C"/>
    <w:rsid w:val="00F22750"/>
    <w:rsid w:val="00F23CA1"/>
    <w:rsid w:val="00F2401A"/>
    <w:rsid w:val="00F257BB"/>
    <w:rsid w:val="00F2646F"/>
    <w:rsid w:val="00F26E33"/>
    <w:rsid w:val="00F27E65"/>
    <w:rsid w:val="00F30EE7"/>
    <w:rsid w:val="00F318BA"/>
    <w:rsid w:val="00F31DEA"/>
    <w:rsid w:val="00F338D8"/>
    <w:rsid w:val="00F33AAC"/>
    <w:rsid w:val="00F33B08"/>
    <w:rsid w:val="00F356D2"/>
    <w:rsid w:val="00F36A95"/>
    <w:rsid w:val="00F36F01"/>
    <w:rsid w:val="00F370A9"/>
    <w:rsid w:val="00F37349"/>
    <w:rsid w:val="00F405C9"/>
    <w:rsid w:val="00F40A19"/>
    <w:rsid w:val="00F40C29"/>
    <w:rsid w:val="00F414CD"/>
    <w:rsid w:val="00F414F8"/>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3C3"/>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876E3"/>
    <w:rsid w:val="00F9005C"/>
    <w:rsid w:val="00F904AE"/>
    <w:rsid w:val="00F90826"/>
    <w:rsid w:val="00F91CBA"/>
    <w:rsid w:val="00F91DF2"/>
    <w:rsid w:val="00F92513"/>
    <w:rsid w:val="00F93AEB"/>
    <w:rsid w:val="00F93CB2"/>
    <w:rsid w:val="00F9506A"/>
    <w:rsid w:val="00F95B03"/>
    <w:rsid w:val="00F95C7C"/>
    <w:rsid w:val="00F96026"/>
    <w:rsid w:val="00F96B57"/>
    <w:rsid w:val="00F97CE1"/>
    <w:rsid w:val="00FA0966"/>
    <w:rsid w:val="00FA6905"/>
    <w:rsid w:val="00FA7A01"/>
    <w:rsid w:val="00FB03E9"/>
    <w:rsid w:val="00FB231E"/>
    <w:rsid w:val="00FB2F2E"/>
    <w:rsid w:val="00FB37C3"/>
    <w:rsid w:val="00FB4456"/>
    <w:rsid w:val="00FB4B4E"/>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SemEspaamentoChar">
    <w:name w:val="Sem Espaçamento Char"/>
    <w:link w:val="SemEspaamento"/>
    <w:uiPriority w:val="1"/>
    <w:qFormat/>
    <w:locked/>
    <w:rsid w:val="00716D13"/>
    <w:rPr>
      <w:lang w:eastAsia="pt-BR"/>
    </w:rPr>
  </w:style>
  <w:style w:type="paragraph" w:styleId="SemEspaamento">
    <w:name w:val="No Spacing"/>
    <w:link w:val="SemEspaamentoChar"/>
    <w:uiPriority w:val="1"/>
    <w:qFormat/>
    <w:rsid w:val="00716D13"/>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AE5305-505F-47AB-9CA9-AFDBF82655C1}">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934</TotalTime>
  <Pages>53</Pages>
  <Words>18350</Words>
  <Characters>99091</Characters>
  <Application>Microsoft Office Word</Application>
  <DocSecurity>0</DocSecurity>
  <Lines>825</Lines>
  <Paragraphs>234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117207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57</cp:revision>
  <cp:lastPrinted>2026-03-13T12:39:00Z</cp:lastPrinted>
  <dcterms:created xsi:type="dcterms:W3CDTF">2023-05-31T11:15:00Z</dcterms:created>
  <dcterms:modified xsi:type="dcterms:W3CDTF">2026-03-18T17:55:00Z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